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954FF" w14:textId="77777777" w:rsidR="004C2C6B" w:rsidRPr="00924FD2" w:rsidRDefault="004C2C6B" w:rsidP="00363A6B">
      <w:pPr>
        <w:pStyle w:val="BodyText"/>
        <w:tabs>
          <w:tab w:val="left" w:pos="567"/>
        </w:tabs>
        <w:rPr>
          <w:i/>
        </w:rPr>
      </w:pPr>
    </w:p>
    <w:p w14:paraId="1C6E76F5" w14:textId="77777777" w:rsidR="004C2C6B" w:rsidRPr="00924FD2" w:rsidRDefault="004C2C6B" w:rsidP="00363A6B">
      <w:pPr>
        <w:pStyle w:val="BodyText"/>
        <w:tabs>
          <w:tab w:val="left" w:pos="567"/>
        </w:tabs>
        <w:rPr>
          <w:i/>
        </w:rPr>
      </w:pPr>
    </w:p>
    <w:p w14:paraId="54D650F2" w14:textId="77777777" w:rsidR="004C2C6B" w:rsidRPr="00924FD2" w:rsidRDefault="004C2C6B" w:rsidP="00363A6B">
      <w:pPr>
        <w:pStyle w:val="BodyText"/>
        <w:tabs>
          <w:tab w:val="left" w:pos="567"/>
        </w:tabs>
        <w:rPr>
          <w:i/>
        </w:rPr>
      </w:pPr>
    </w:p>
    <w:p w14:paraId="3CEC39BE" w14:textId="77777777" w:rsidR="004C2C6B" w:rsidRPr="00924FD2" w:rsidRDefault="004C2C6B" w:rsidP="00363A6B">
      <w:pPr>
        <w:pStyle w:val="BodyText"/>
        <w:tabs>
          <w:tab w:val="left" w:pos="567"/>
        </w:tabs>
        <w:rPr>
          <w:i/>
        </w:rPr>
      </w:pPr>
    </w:p>
    <w:p w14:paraId="4D700218" w14:textId="77777777" w:rsidR="004C2C6B" w:rsidRPr="00924FD2" w:rsidRDefault="004C2C6B" w:rsidP="00363A6B">
      <w:pPr>
        <w:pStyle w:val="BodyText"/>
        <w:tabs>
          <w:tab w:val="left" w:pos="567"/>
        </w:tabs>
        <w:rPr>
          <w:i/>
        </w:rPr>
      </w:pPr>
    </w:p>
    <w:p w14:paraId="5D0D24EA" w14:textId="77777777" w:rsidR="004C2C6B" w:rsidRPr="00924FD2" w:rsidRDefault="004C2C6B" w:rsidP="00363A6B">
      <w:pPr>
        <w:pStyle w:val="BodyText"/>
        <w:tabs>
          <w:tab w:val="left" w:pos="567"/>
        </w:tabs>
        <w:rPr>
          <w:i/>
        </w:rPr>
      </w:pPr>
    </w:p>
    <w:p w14:paraId="5C4E08D0" w14:textId="77777777" w:rsidR="004C2C6B" w:rsidRPr="00924FD2" w:rsidRDefault="004C2C6B" w:rsidP="00363A6B">
      <w:pPr>
        <w:pStyle w:val="BodyText"/>
        <w:tabs>
          <w:tab w:val="left" w:pos="567"/>
        </w:tabs>
        <w:rPr>
          <w:i/>
        </w:rPr>
      </w:pPr>
    </w:p>
    <w:p w14:paraId="38B4EB4E" w14:textId="77777777" w:rsidR="004C2C6B" w:rsidRPr="00924FD2" w:rsidRDefault="004C2C6B" w:rsidP="00363A6B">
      <w:pPr>
        <w:pStyle w:val="BodyText"/>
        <w:tabs>
          <w:tab w:val="left" w:pos="567"/>
        </w:tabs>
        <w:rPr>
          <w:i/>
        </w:rPr>
      </w:pPr>
    </w:p>
    <w:p w14:paraId="0FB3DDB7" w14:textId="77777777" w:rsidR="004C2C6B" w:rsidRPr="00924FD2" w:rsidRDefault="004C2C6B" w:rsidP="00363A6B">
      <w:pPr>
        <w:pStyle w:val="BodyText"/>
        <w:tabs>
          <w:tab w:val="left" w:pos="567"/>
        </w:tabs>
        <w:rPr>
          <w:i/>
        </w:rPr>
      </w:pPr>
    </w:p>
    <w:p w14:paraId="024D68CF" w14:textId="77777777" w:rsidR="004C2C6B" w:rsidRPr="00924FD2" w:rsidRDefault="004C2C6B" w:rsidP="00363A6B">
      <w:pPr>
        <w:pStyle w:val="BodyText"/>
        <w:tabs>
          <w:tab w:val="left" w:pos="567"/>
        </w:tabs>
        <w:rPr>
          <w:i/>
        </w:rPr>
      </w:pPr>
    </w:p>
    <w:p w14:paraId="6EBA90EF" w14:textId="77777777" w:rsidR="004C2C6B" w:rsidRPr="00924FD2" w:rsidRDefault="004C2C6B" w:rsidP="00363A6B">
      <w:pPr>
        <w:pStyle w:val="BodyText"/>
        <w:tabs>
          <w:tab w:val="left" w:pos="567"/>
        </w:tabs>
        <w:rPr>
          <w:i/>
        </w:rPr>
      </w:pPr>
    </w:p>
    <w:p w14:paraId="06570276" w14:textId="77777777" w:rsidR="004C2C6B" w:rsidRPr="00924FD2" w:rsidRDefault="004C2C6B" w:rsidP="00363A6B">
      <w:pPr>
        <w:pStyle w:val="BodyText"/>
        <w:tabs>
          <w:tab w:val="left" w:pos="567"/>
        </w:tabs>
        <w:rPr>
          <w:i/>
        </w:rPr>
      </w:pPr>
    </w:p>
    <w:p w14:paraId="530626FB" w14:textId="77777777" w:rsidR="004C2C6B" w:rsidRPr="00924FD2" w:rsidRDefault="004C2C6B" w:rsidP="00363A6B">
      <w:pPr>
        <w:pStyle w:val="BodyText"/>
        <w:tabs>
          <w:tab w:val="left" w:pos="567"/>
        </w:tabs>
        <w:rPr>
          <w:i/>
        </w:rPr>
      </w:pPr>
    </w:p>
    <w:p w14:paraId="2E125B47" w14:textId="77777777" w:rsidR="004C2C6B" w:rsidRPr="00924FD2" w:rsidRDefault="004C2C6B" w:rsidP="00363A6B">
      <w:pPr>
        <w:pStyle w:val="BodyText"/>
        <w:tabs>
          <w:tab w:val="left" w:pos="567"/>
        </w:tabs>
        <w:rPr>
          <w:i/>
        </w:rPr>
      </w:pPr>
    </w:p>
    <w:p w14:paraId="11448272" w14:textId="77777777" w:rsidR="004C2C6B" w:rsidRPr="00924FD2" w:rsidRDefault="004C2C6B" w:rsidP="00363A6B">
      <w:pPr>
        <w:pStyle w:val="BodyText"/>
        <w:tabs>
          <w:tab w:val="left" w:pos="567"/>
        </w:tabs>
        <w:rPr>
          <w:i/>
        </w:rPr>
      </w:pPr>
    </w:p>
    <w:p w14:paraId="0C4D061D" w14:textId="77777777" w:rsidR="004C2C6B" w:rsidRPr="00924FD2" w:rsidRDefault="004C2C6B" w:rsidP="00363A6B">
      <w:pPr>
        <w:pStyle w:val="BodyText"/>
        <w:tabs>
          <w:tab w:val="left" w:pos="567"/>
        </w:tabs>
        <w:rPr>
          <w:i/>
        </w:rPr>
      </w:pPr>
    </w:p>
    <w:p w14:paraId="01F050F1" w14:textId="77777777" w:rsidR="004C2C6B" w:rsidRPr="00924FD2" w:rsidRDefault="004C2C6B" w:rsidP="00363A6B">
      <w:pPr>
        <w:pStyle w:val="BodyText"/>
        <w:tabs>
          <w:tab w:val="left" w:pos="567"/>
        </w:tabs>
        <w:rPr>
          <w:i/>
        </w:rPr>
      </w:pPr>
    </w:p>
    <w:p w14:paraId="7B5DEF2F" w14:textId="77777777" w:rsidR="004C2C6B" w:rsidRPr="00924FD2" w:rsidRDefault="004C2C6B" w:rsidP="00363A6B">
      <w:pPr>
        <w:pStyle w:val="BodyText"/>
        <w:tabs>
          <w:tab w:val="left" w:pos="567"/>
        </w:tabs>
        <w:rPr>
          <w:i/>
        </w:rPr>
      </w:pPr>
    </w:p>
    <w:p w14:paraId="5DADE2C6" w14:textId="77777777" w:rsidR="004C2C6B" w:rsidRPr="00924FD2" w:rsidRDefault="004C2C6B" w:rsidP="00363A6B">
      <w:pPr>
        <w:pStyle w:val="BodyText"/>
        <w:tabs>
          <w:tab w:val="left" w:pos="567"/>
        </w:tabs>
        <w:rPr>
          <w:i/>
        </w:rPr>
      </w:pPr>
    </w:p>
    <w:p w14:paraId="72E1AAB5" w14:textId="77777777" w:rsidR="004C2C6B" w:rsidRPr="00924FD2" w:rsidRDefault="004C2C6B" w:rsidP="00363A6B">
      <w:pPr>
        <w:pStyle w:val="BodyText"/>
        <w:tabs>
          <w:tab w:val="left" w:pos="567"/>
        </w:tabs>
        <w:rPr>
          <w:i/>
        </w:rPr>
      </w:pPr>
    </w:p>
    <w:p w14:paraId="565EC75B" w14:textId="77777777" w:rsidR="004C2C6B" w:rsidRPr="00924FD2" w:rsidRDefault="004C2C6B" w:rsidP="00363A6B">
      <w:pPr>
        <w:pStyle w:val="BodyText"/>
        <w:tabs>
          <w:tab w:val="left" w:pos="567"/>
        </w:tabs>
        <w:rPr>
          <w:i/>
        </w:rPr>
      </w:pPr>
    </w:p>
    <w:p w14:paraId="0D12D397" w14:textId="77777777" w:rsidR="004C2C6B" w:rsidRPr="00924FD2" w:rsidRDefault="004C2C6B" w:rsidP="00363A6B">
      <w:pPr>
        <w:pStyle w:val="BodyText"/>
        <w:tabs>
          <w:tab w:val="left" w:pos="567"/>
        </w:tabs>
        <w:rPr>
          <w:i/>
        </w:rPr>
      </w:pPr>
    </w:p>
    <w:p w14:paraId="264C000E" w14:textId="77777777" w:rsidR="004C2C6B" w:rsidRPr="00924FD2" w:rsidRDefault="004C2C6B" w:rsidP="00363A6B">
      <w:pPr>
        <w:pStyle w:val="BodyText"/>
        <w:tabs>
          <w:tab w:val="left" w:pos="567"/>
        </w:tabs>
        <w:rPr>
          <w:i/>
        </w:rPr>
      </w:pPr>
    </w:p>
    <w:p w14:paraId="4CAAD567" w14:textId="77777777" w:rsidR="004C2C6B" w:rsidRPr="00924FD2" w:rsidRDefault="004C2C6B" w:rsidP="00363A6B">
      <w:pPr>
        <w:pStyle w:val="BodyText"/>
        <w:tabs>
          <w:tab w:val="left" w:pos="567"/>
        </w:tabs>
        <w:rPr>
          <w:i/>
        </w:rPr>
      </w:pPr>
    </w:p>
    <w:p w14:paraId="50C9B2B9" w14:textId="77777777" w:rsidR="004C2C6B" w:rsidRPr="00924FD2" w:rsidRDefault="00072AEB" w:rsidP="00AF6F55">
      <w:pPr>
        <w:pStyle w:val="Heading1"/>
        <w:ind w:left="0"/>
        <w:jc w:val="center"/>
      </w:pPr>
      <w:r w:rsidRPr="00924FD2">
        <w:rPr>
          <w:lang w:val="lv"/>
        </w:rPr>
        <w:t>I PIELIKUMS</w:t>
      </w:r>
    </w:p>
    <w:p w14:paraId="64DA4908" w14:textId="77777777" w:rsidR="004C2C6B" w:rsidRPr="00924FD2" w:rsidRDefault="004C2C6B" w:rsidP="00363A6B">
      <w:pPr>
        <w:pStyle w:val="BodyText"/>
        <w:jc w:val="center"/>
        <w:rPr>
          <w:b/>
        </w:rPr>
      </w:pPr>
    </w:p>
    <w:p w14:paraId="2530B257" w14:textId="77777777" w:rsidR="004C2C6B" w:rsidRPr="00924FD2" w:rsidRDefault="00072AEB" w:rsidP="00363A6B">
      <w:pPr>
        <w:jc w:val="center"/>
        <w:rPr>
          <w:b/>
        </w:rPr>
      </w:pPr>
      <w:r w:rsidRPr="00924FD2">
        <w:rPr>
          <w:b/>
          <w:bCs/>
          <w:lang w:val="lv"/>
        </w:rPr>
        <w:t>VETERINĀRO ZĀĻU APRAKSTS</w:t>
      </w:r>
    </w:p>
    <w:p w14:paraId="583685CD" w14:textId="77777777" w:rsidR="004C2C6B" w:rsidRPr="00924FD2" w:rsidRDefault="004C2C6B" w:rsidP="00363A6B">
      <w:pPr>
        <w:jc w:val="center"/>
        <w:sectPr w:rsidR="004C2C6B" w:rsidRPr="00924FD2" w:rsidSect="00AF6F55">
          <w:footerReference w:type="default" r:id="rId7"/>
          <w:type w:val="continuous"/>
          <w:pgSz w:w="11920" w:h="16850"/>
          <w:pgMar w:top="1040" w:right="1430" w:bottom="900" w:left="1418" w:header="720" w:footer="714" w:gutter="0"/>
          <w:pgNumType w:start="1"/>
          <w:cols w:space="720"/>
        </w:sectPr>
      </w:pPr>
    </w:p>
    <w:p w14:paraId="3EB7ED47" w14:textId="77777777" w:rsidR="004C2C6B" w:rsidRPr="00924FD2" w:rsidRDefault="00072AEB" w:rsidP="00363A6B">
      <w:pPr>
        <w:pStyle w:val="Heading1"/>
        <w:numPr>
          <w:ilvl w:val="0"/>
          <w:numId w:val="4"/>
        </w:numPr>
        <w:tabs>
          <w:tab w:val="left" w:pos="567"/>
        </w:tabs>
        <w:ind w:left="0" w:firstLine="0"/>
      </w:pPr>
      <w:r w:rsidRPr="00924FD2">
        <w:rPr>
          <w:lang w:val="lv"/>
        </w:rPr>
        <w:lastRenderedPageBreak/>
        <w:t>VETERINĀRO ZĀĻU NOSAUKUMS</w:t>
      </w:r>
    </w:p>
    <w:p w14:paraId="31169489" w14:textId="77777777" w:rsidR="004C2C6B" w:rsidRPr="00924FD2" w:rsidRDefault="004C2C6B" w:rsidP="00363A6B">
      <w:pPr>
        <w:pStyle w:val="BodyText"/>
        <w:tabs>
          <w:tab w:val="left" w:pos="567"/>
        </w:tabs>
        <w:rPr>
          <w:b/>
        </w:rPr>
      </w:pPr>
    </w:p>
    <w:p w14:paraId="29D87AAA" w14:textId="544593CE" w:rsidR="002B3442" w:rsidRPr="00924FD2" w:rsidRDefault="00233870" w:rsidP="00363A6B">
      <w:pPr>
        <w:pStyle w:val="BodyText"/>
        <w:tabs>
          <w:tab w:val="left" w:pos="567"/>
        </w:tabs>
      </w:pPr>
      <w:r>
        <w:rPr>
          <w:lang w:val="lt-LT"/>
        </w:rPr>
        <w:t>Orilane</w:t>
      </w:r>
      <w:r w:rsidR="00072AEB" w:rsidRPr="00924FD2">
        <w:rPr>
          <w:lang w:val="lv"/>
        </w:rPr>
        <w:t xml:space="preserve"> 23,0 mg/ml + 5,0 mg/ml + </w:t>
      </w:r>
      <w:r w:rsidR="00072AEB" w:rsidRPr="00CD575B">
        <w:rPr>
          <w:lang w:val="lv"/>
        </w:rPr>
        <w:t>5500 SV/ml</w:t>
      </w:r>
      <w:r w:rsidR="00072AEB" w:rsidRPr="00924FD2">
        <w:rPr>
          <w:lang w:val="lv"/>
        </w:rPr>
        <w:t xml:space="preserve"> ausu pilieni, suspensija kaķiem un suņiem</w:t>
      </w:r>
    </w:p>
    <w:p w14:paraId="6608E89F" w14:textId="77777777" w:rsidR="004C2C6B" w:rsidRPr="00924FD2" w:rsidRDefault="004C2C6B" w:rsidP="00363A6B">
      <w:pPr>
        <w:pStyle w:val="BodyText"/>
        <w:tabs>
          <w:tab w:val="left" w:pos="567"/>
        </w:tabs>
      </w:pPr>
    </w:p>
    <w:p w14:paraId="7ED10F99" w14:textId="77777777" w:rsidR="004C2C6B" w:rsidRPr="00924FD2" w:rsidRDefault="004C2C6B" w:rsidP="00363A6B">
      <w:pPr>
        <w:pStyle w:val="BodyText"/>
        <w:tabs>
          <w:tab w:val="left" w:pos="567"/>
        </w:tabs>
      </w:pPr>
    </w:p>
    <w:p w14:paraId="355059BE" w14:textId="77777777" w:rsidR="004C2C6B" w:rsidRPr="00924FD2" w:rsidRDefault="00072AEB" w:rsidP="00363A6B">
      <w:pPr>
        <w:pStyle w:val="Heading1"/>
        <w:numPr>
          <w:ilvl w:val="0"/>
          <w:numId w:val="4"/>
        </w:numPr>
        <w:tabs>
          <w:tab w:val="left" w:pos="567"/>
          <w:tab w:val="left" w:pos="782"/>
          <w:tab w:val="left" w:pos="783"/>
        </w:tabs>
        <w:ind w:left="0" w:firstLine="0"/>
      </w:pPr>
      <w:r w:rsidRPr="00924FD2">
        <w:rPr>
          <w:lang w:val="lv"/>
        </w:rPr>
        <w:t>KVALITATĪVAIS UN KVANTITATĪVAIS SASTĀVS</w:t>
      </w:r>
    </w:p>
    <w:p w14:paraId="668F9CEC" w14:textId="77777777" w:rsidR="004C2C6B" w:rsidRPr="00924FD2" w:rsidRDefault="004C2C6B" w:rsidP="00363A6B">
      <w:pPr>
        <w:pStyle w:val="BodyText"/>
        <w:tabs>
          <w:tab w:val="left" w:pos="567"/>
        </w:tabs>
        <w:rPr>
          <w:b/>
        </w:rPr>
      </w:pPr>
    </w:p>
    <w:p w14:paraId="2E83EDD7" w14:textId="583B67DB" w:rsidR="004C2C6B" w:rsidRPr="00924FD2" w:rsidRDefault="00712DEE" w:rsidP="00363A6B">
      <w:pPr>
        <w:pStyle w:val="BodyText"/>
        <w:tabs>
          <w:tab w:val="left" w:pos="567"/>
        </w:tabs>
      </w:pPr>
      <w:r>
        <w:rPr>
          <w:lang w:val="lv"/>
        </w:rPr>
        <w:t>Katrs</w:t>
      </w:r>
      <w:r w:rsidR="00072AEB" w:rsidRPr="00924FD2">
        <w:rPr>
          <w:lang w:val="lv"/>
        </w:rPr>
        <w:t xml:space="preserve"> ml satur:</w:t>
      </w:r>
    </w:p>
    <w:p w14:paraId="16481E5C" w14:textId="77777777" w:rsidR="004C2C6B" w:rsidRPr="00924FD2" w:rsidRDefault="004C2C6B" w:rsidP="00363A6B">
      <w:pPr>
        <w:pStyle w:val="BodyText"/>
        <w:tabs>
          <w:tab w:val="left" w:pos="567"/>
        </w:tabs>
      </w:pPr>
    </w:p>
    <w:p w14:paraId="67C16D4F" w14:textId="77777777" w:rsidR="004C2C6B" w:rsidRPr="00924FD2" w:rsidRDefault="00072AEB" w:rsidP="00363A6B">
      <w:pPr>
        <w:pStyle w:val="Heading1"/>
        <w:tabs>
          <w:tab w:val="left" w:pos="567"/>
        </w:tabs>
        <w:ind w:left="0"/>
      </w:pPr>
      <w:r w:rsidRPr="00924FD2">
        <w:rPr>
          <w:lang w:val="lv"/>
        </w:rPr>
        <w:t>Aktīvās vielas:</w:t>
      </w:r>
    </w:p>
    <w:p w14:paraId="217E2E99" w14:textId="7A0C217C" w:rsidR="00712DEE" w:rsidRDefault="00072AEB" w:rsidP="00363A6B">
      <w:pPr>
        <w:pStyle w:val="BodyText"/>
        <w:tabs>
          <w:tab w:val="left" w:pos="567"/>
          <w:tab w:val="left" w:pos="3053"/>
        </w:tabs>
        <w:rPr>
          <w:lang w:val="lv"/>
        </w:rPr>
      </w:pPr>
      <w:r w:rsidRPr="00924FD2">
        <w:rPr>
          <w:lang w:val="lv"/>
        </w:rPr>
        <w:t>Mikonazola nitrāts</w:t>
      </w:r>
      <w:r w:rsidRPr="00924FD2">
        <w:rPr>
          <w:lang w:val="lv"/>
        </w:rPr>
        <w:tab/>
        <w:t>23,0 mg (atbilst 19,98 mg mikonazola)</w:t>
      </w:r>
    </w:p>
    <w:p w14:paraId="547B890D" w14:textId="3E6D8596" w:rsidR="00712DEE" w:rsidRDefault="00072AEB" w:rsidP="00363A6B">
      <w:pPr>
        <w:pStyle w:val="BodyText"/>
        <w:tabs>
          <w:tab w:val="left" w:pos="567"/>
          <w:tab w:val="left" w:pos="3053"/>
        </w:tabs>
        <w:rPr>
          <w:lang w:val="lv"/>
        </w:rPr>
      </w:pPr>
      <w:r w:rsidRPr="00924FD2">
        <w:rPr>
          <w:lang w:val="lv"/>
        </w:rPr>
        <w:t>Prednizolona acetāts</w:t>
      </w:r>
      <w:r w:rsidRPr="00924FD2">
        <w:rPr>
          <w:lang w:val="lv"/>
        </w:rPr>
        <w:tab/>
        <w:t>5,0 mg (atbilst 4,48 mg prednizolona)</w:t>
      </w:r>
    </w:p>
    <w:p w14:paraId="028B7141" w14:textId="2D23E100" w:rsidR="004C2C6B" w:rsidRPr="00AF6F55" w:rsidRDefault="00072AEB" w:rsidP="00363A6B">
      <w:pPr>
        <w:pStyle w:val="BodyText"/>
        <w:tabs>
          <w:tab w:val="left" w:pos="567"/>
          <w:tab w:val="left" w:pos="3053"/>
        </w:tabs>
        <w:rPr>
          <w:lang w:val="lv"/>
        </w:rPr>
      </w:pPr>
      <w:r w:rsidRPr="00924FD2">
        <w:rPr>
          <w:lang w:val="lv"/>
        </w:rPr>
        <w:t>Polimiksīna B sulfāts</w:t>
      </w:r>
      <w:r w:rsidRPr="00924FD2">
        <w:rPr>
          <w:lang w:val="lv"/>
        </w:rPr>
        <w:tab/>
      </w:r>
      <w:r w:rsidRPr="00CD575B">
        <w:rPr>
          <w:lang w:val="lv"/>
        </w:rPr>
        <w:t>5500 SV polimiksīna B sulfāta</w:t>
      </w:r>
    </w:p>
    <w:p w14:paraId="3A848043" w14:textId="77777777" w:rsidR="004C2C6B" w:rsidRPr="00AF6F55" w:rsidRDefault="004C2C6B" w:rsidP="00363A6B">
      <w:pPr>
        <w:pStyle w:val="BodyText"/>
        <w:tabs>
          <w:tab w:val="left" w:pos="567"/>
        </w:tabs>
        <w:rPr>
          <w:lang w:val="lv"/>
        </w:rPr>
      </w:pPr>
    </w:p>
    <w:p w14:paraId="08396648" w14:textId="77777777" w:rsidR="004C2C6B" w:rsidRPr="00924FD2" w:rsidRDefault="00072AEB" w:rsidP="00363A6B">
      <w:pPr>
        <w:pStyle w:val="Heading1"/>
        <w:tabs>
          <w:tab w:val="left" w:pos="567"/>
        </w:tabs>
        <w:ind w:left="0"/>
      </w:pPr>
      <w:r w:rsidRPr="00924FD2">
        <w:rPr>
          <w:lang w:val="lv"/>
        </w:rPr>
        <w:t>Palīgvielas:</w:t>
      </w:r>
    </w:p>
    <w:p w14:paraId="1D159DC4" w14:textId="77777777" w:rsidR="004C2C6B" w:rsidRPr="00924FD2" w:rsidRDefault="004C2C6B" w:rsidP="00363A6B">
      <w:pPr>
        <w:pStyle w:val="BodyText"/>
        <w:tabs>
          <w:tab w:val="left" w:pos="567"/>
        </w:tabs>
        <w:rPr>
          <w:b/>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8"/>
      </w:tblGrid>
      <w:tr w:rsidR="004C2C6B" w:rsidRPr="00924FD2" w14:paraId="2A43E29C" w14:textId="77777777">
        <w:trPr>
          <w:trHeight w:val="251"/>
        </w:trPr>
        <w:tc>
          <w:tcPr>
            <w:tcW w:w="8478" w:type="dxa"/>
          </w:tcPr>
          <w:p w14:paraId="6152383A" w14:textId="77777777" w:rsidR="004C2C6B" w:rsidRPr="00924FD2" w:rsidRDefault="00072AEB" w:rsidP="00363A6B">
            <w:pPr>
              <w:pStyle w:val="TableParagraph"/>
              <w:tabs>
                <w:tab w:val="left" w:pos="567"/>
              </w:tabs>
              <w:spacing w:before="0"/>
              <w:ind w:left="0"/>
              <w:rPr>
                <w:b/>
              </w:rPr>
            </w:pPr>
            <w:r w:rsidRPr="00924FD2">
              <w:rPr>
                <w:b/>
                <w:bCs/>
                <w:lang w:val="lv"/>
              </w:rPr>
              <w:t>Palīgvielu un citu sastāvdaļu kvalitatīvais sastāvs</w:t>
            </w:r>
          </w:p>
        </w:tc>
      </w:tr>
      <w:tr w:rsidR="004C2C6B" w:rsidRPr="00924FD2" w14:paraId="43651341" w14:textId="77777777">
        <w:trPr>
          <w:trHeight w:val="253"/>
        </w:trPr>
        <w:tc>
          <w:tcPr>
            <w:tcW w:w="8478" w:type="dxa"/>
          </w:tcPr>
          <w:p w14:paraId="095956D6" w14:textId="0AAAA8EE" w:rsidR="004C2C6B" w:rsidRPr="00924FD2" w:rsidRDefault="00712DEE" w:rsidP="00363A6B">
            <w:pPr>
              <w:pStyle w:val="TableParagraph"/>
              <w:tabs>
                <w:tab w:val="left" w:pos="567"/>
              </w:tabs>
              <w:spacing w:before="0"/>
              <w:ind w:left="0"/>
            </w:pPr>
            <w:r>
              <w:rPr>
                <w:lang w:val="lv"/>
              </w:rPr>
              <w:t>S</w:t>
            </w:r>
            <w:r w:rsidR="00072AEB" w:rsidRPr="00924FD2">
              <w:rPr>
                <w:lang w:val="lv"/>
              </w:rPr>
              <w:t>ilīcija dioksīds</w:t>
            </w:r>
            <w:r>
              <w:rPr>
                <w:lang w:val="lv"/>
              </w:rPr>
              <w:t>, koloidālais, bezūdens</w:t>
            </w:r>
          </w:p>
        </w:tc>
      </w:tr>
      <w:tr w:rsidR="004C2C6B" w:rsidRPr="00924FD2" w14:paraId="0128F073" w14:textId="77777777">
        <w:trPr>
          <w:trHeight w:val="249"/>
        </w:trPr>
        <w:tc>
          <w:tcPr>
            <w:tcW w:w="8478" w:type="dxa"/>
          </w:tcPr>
          <w:p w14:paraId="17A07158" w14:textId="7B8523A6" w:rsidR="004C2C6B" w:rsidRPr="00924FD2" w:rsidRDefault="00072AEB" w:rsidP="00363A6B">
            <w:pPr>
              <w:pStyle w:val="TableParagraph"/>
              <w:tabs>
                <w:tab w:val="left" w:pos="567"/>
              </w:tabs>
              <w:spacing w:before="0"/>
              <w:ind w:left="0"/>
            </w:pPr>
            <w:r w:rsidRPr="00924FD2">
              <w:rPr>
                <w:lang w:val="lv"/>
              </w:rPr>
              <w:t>Parafīns, šķidr</w:t>
            </w:r>
            <w:r w:rsidR="00712DEE">
              <w:rPr>
                <w:lang w:val="lv"/>
              </w:rPr>
              <w:t>ai</w:t>
            </w:r>
            <w:r w:rsidRPr="00924FD2">
              <w:rPr>
                <w:lang w:val="lv"/>
              </w:rPr>
              <w:t>s</w:t>
            </w:r>
          </w:p>
        </w:tc>
      </w:tr>
    </w:tbl>
    <w:p w14:paraId="1A9D1717" w14:textId="77777777" w:rsidR="004C2C6B" w:rsidRPr="00924FD2" w:rsidRDefault="004C2C6B" w:rsidP="00363A6B">
      <w:pPr>
        <w:pStyle w:val="BodyText"/>
        <w:tabs>
          <w:tab w:val="left" w:pos="567"/>
        </w:tabs>
        <w:rPr>
          <w:b/>
        </w:rPr>
      </w:pPr>
    </w:p>
    <w:p w14:paraId="178B8063" w14:textId="501F7958" w:rsidR="004C2C6B" w:rsidRPr="00924FD2" w:rsidRDefault="00072AEB" w:rsidP="00363A6B">
      <w:pPr>
        <w:pStyle w:val="BodyText"/>
        <w:tabs>
          <w:tab w:val="left" w:pos="567"/>
        </w:tabs>
        <w:rPr>
          <w:lang w:val="fi-FI"/>
        </w:rPr>
      </w:pPr>
      <w:r w:rsidRPr="00924FD2">
        <w:rPr>
          <w:lang w:val="lv"/>
        </w:rPr>
        <w:t xml:space="preserve">Balti līdz </w:t>
      </w:r>
      <w:r w:rsidR="00573157">
        <w:rPr>
          <w:lang w:val="lv"/>
        </w:rPr>
        <w:t xml:space="preserve">gandrīz </w:t>
      </w:r>
      <w:r w:rsidRPr="00924FD2">
        <w:rPr>
          <w:lang w:val="lv"/>
        </w:rPr>
        <w:t>balti ausu pilieni, suspensija.</w:t>
      </w:r>
    </w:p>
    <w:p w14:paraId="5DC90954" w14:textId="77777777" w:rsidR="004C2C6B" w:rsidRPr="00924FD2" w:rsidRDefault="004C2C6B" w:rsidP="00363A6B">
      <w:pPr>
        <w:pStyle w:val="BodyText"/>
        <w:tabs>
          <w:tab w:val="left" w:pos="567"/>
        </w:tabs>
        <w:rPr>
          <w:lang w:val="fi-FI"/>
        </w:rPr>
      </w:pPr>
    </w:p>
    <w:p w14:paraId="0477B5EC" w14:textId="77777777" w:rsidR="004C2C6B" w:rsidRPr="00924FD2" w:rsidRDefault="004C2C6B" w:rsidP="00363A6B">
      <w:pPr>
        <w:pStyle w:val="BodyText"/>
        <w:tabs>
          <w:tab w:val="left" w:pos="567"/>
        </w:tabs>
        <w:rPr>
          <w:lang w:val="fi-FI"/>
        </w:rPr>
      </w:pPr>
    </w:p>
    <w:p w14:paraId="7F8AC4CB" w14:textId="77777777" w:rsidR="004C2C6B" w:rsidRPr="00924FD2" w:rsidRDefault="00072AEB" w:rsidP="00363A6B">
      <w:pPr>
        <w:pStyle w:val="Heading1"/>
        <w:numPr>
          <w:ilvl w:val="0"/>
          <w:numId w:val="4"/>
        </w:numPr>
        <w:tabs>
          <w:tab w:val="left" w:pos="567"/>
          <w:tab w:val="left" w:pos="782"/>
          <w:tab w:val="left" w:pos="783"/>
        </w:tabs>
        <w:ind w:left="0" w:firstLine="0"/>
      </w:pPr>
      <w:r w:rsidRPr="00924FD2">
        <w:rPr>
          <w:lang w:val="lv"/>
        </w:rPr>
        <w:t>KLĪNISKĀ INFORMĀCIJA</w:t>
      </w:r>
    </w:p>
    <w:p w14:paraId="09ACAA71" w14:textId="77777777" w:rsidR="004C2C6B" w:rsidRPr="00924FD2" w:rsidRDefault="004C2C6B" w:rsidP="00363A6B">
      <w:pPr>
        <w:pStyle w:val="BodyText"/>
        <w:tabs>
          <w:tab w:val="left" w:pos="567"/>
        </w:tabs>
        <w:rPr>
          <w:b/>
        </w:rPr>
      </w:pPr>
    </w:p>
    <w:p w14:paraId="40136CEB" w14:textId="77777777" w:rsidR="004C2C6B" w:rsidRPr="00924FD2" w:rsidRDefault="00072AEB" w:rsidP="00363A6B">
      <w:pPr>
        <w:pStyle w:val="ListParagraph"/>
        <w:numPr>
          <w:ilvl w:val="1"/>
          <w:numId w:val="4"/>
        </w:numPr>
        <w:tabs>
          <w:tab w:val="left" w:pos="567"/>
          <w:tab w:val="left" w:pos="782"/>
          <w:tab w:val="left" w:pos="783"/>
        </w:tabs>
        <w:ind w:left="0" w:firstLine="0"/>
        <w:rPr>
          <w:b/>
        </w:rPr>
      </w:pPr>
      <w:r w:rsidRPr="00924FD2">
        <w:rPr>
          <w:b/>
          <w:bCs/>
          <w:lang w:val="lv"/>
        </w:rPr>
        <w:t>Mērķsugas</w:t>
      </w:r>
    </w:p>
    <w:p w14:paraId="4446523B" w14:textId="77777777" w:rsidR="004C2C6B" w:rsidRPr="00924FD2" w:rsidRDefault="004C2C6B" w:rsidP="00363A6B">
      <w:pPr>
        <w:pStyle w:val="BodyText"/>
        <w:tabs>
          <w:tab w:val="left" w:pos="567"/>
        </w:tabs>
        <w:rPr>
          <w:b/>
        </w:rPr>
      </w:pPr>
    </w:p>
    <w:p w14:paraId="58CD799F" w14:textId="38504B97" w:rsidR="004C2C6B" w:rsidRPr="00924FD2" w:rsidRDefault="00072AEB" w:rsidP="00363A6B">
      <w:pPr>
        <w:pStyle w:val="BodyText"/>
        <w:tabs>
          <w:tab w:val="left" w:pos="567"/>
        </w:tabs>
      </w:pPr>
      <w:r w:rsidRPr="00924FD2">
        <w:rPr>
          <w:lang w:val="lv"/>
        </w:rPr>
        <w:t>Kaķi un suņi</w:t>
      </w:r>
      <w:r w:rsidR="00372F6E">
        <w:rPr>
          <w:lang w:val="lv"/>
        </w:rPr>
        <w:t>.</w:t>
      </w:r>
    </w:p>
    <w:p w14:paraId="5DBFC0F2" w14:textId="77777777" w:rsidR="004C2C6B" w:rsidRPr="00924FD2" w:rsidRDefault="004C2C6B" w:rsidP="00363A6B">
      <w:pPr>
        <w:pStyle w:val="BodyText"/>
        <w:tabs>
          <w:tab w:val="left" w:pos="567"/>
        </w:tabs>
      </w:pPr>
    </w:p>
    <w:p w14:paraId="2059EB3E" w14:textId="77777777" w:rsidR="004C2C6B" w:rsidRPr="00924FD2" w:rsidRDefault="00072AEB" w:rsidP="00363A6B">
      <w:pPr>
        <w:pStyle w:val="Heading1"/>
        <w:numPr>
          <w:ilvl w:val="1"/>
          <w:numId w:val="4"/>
        </w:numPr>
        <w:tabs>
          <w:tab w:val="left" w:pos="567"/>
          <w:tab w:val="left" w:pos="782"/>
          <w:tab w:val="left" w:pos="783"/>
        </w:tabs>
        <w:ind w:left="0" w:firstLine="0"/>
      </w:pPr>
      <w:r w:rsidRPr="00924FD2">
        <w:rPr>
          <w:lang w:val="lv"/>
        </w:rPr>
        <w:t>Lietošanas indikācijas katrai mērķsugai</w:t>
      </w:r>
    </w:p>
    <w:p w14:paraId="34A26F82" w14:textId="77777777" w:rsidR="004C2C6B" w:rsidRPr="00924FD2" w:rsidRDefault="004C2C6B" w:rsidP="00363A6B">
      <w:pPr>
        <w:pStyle w:val="BodyText"/>
        <w:tabs>
          <w:tab w:val="left" w:pos="567"/>
        </w:tabs>
        <w:rPr>
          <w:b/>
        </w:rPr>
      </w:pPr>
    </w:p>
    <w:p w14:paraId="569C9ABA" w14:textId="3C0AE7FE" w:rsidR="004C2C6B" w:rsidRPr="00924FD2" w:rsidRDefault="00072AEB" w:rsidP="00363A6B">
      <w:pPr>
        <w:pStyle w:val="BodyText"/>
        <w:tabs>
          <w:tab w:val="left" w:pos="567"/>
        </w:tabs>
      </w:pPr>
      <w:r w:rsidRPr="00924FD2">
        <w:rPr>
          <w:lang w:val="lv"/>
        </w:rPr>
        <w:t>Ārējā auss iekaisuma un tādu nelielu, lokālu, virspusēju ādas infekciju ārstēšanai, ko izraisījušas tālāk norādītās pret mikonazolu un polimiksīnu B jutīg</w:t>
      </w:r>
      <w:r w:rsidR="00573157">
        <w:rPr>
          <w:lang w:val="lv"/>
        </w:rPr>
        <w:t>a</w:t>
      </w:r>
      <w:r w:rsidRPr="00924FD2">
        <w:rPr>
          <w:lang w:val="lv"/>
        </w:rPr>
        <w:t>s baktērijas un sēnītes</w:t>
      </w:r>
      <w:r w:rsidR="00573157">
        <w:rPr>
          <w:lang w:val="lv"/>
        </w:rPr>
        <w:t>:</w:t>
      </w:r>
    </w:p>
    <w:p w14:paraId="50E8BCDE" w14:textId="77777777" w:rsidR="004C2C6B" w:rsidRPr="00924FD2" w:rsidRDefault="00072AEB" w:rsidP="00363A6B">
      <w:pPr>
        <w:pStyle w:val="ListParagraph"/>
        <w:numPr>
          <w:ilvl w:val="2"/>
          <w:numId w:val="4"/>
        </w:numPr>
        <w:tabs>
          <w:tab w:val="left" w:pos="567"/>
          <w:tab w:val="left" w:pos="783"/>
        </w:tabs>
        <w:ind w:left="0" w:firstLine="0"/>
      </w:pPr>
      <w:r w:rsidRPr="00924FD2">
        <w:rPr>
          <w:lang w:val="lv"/>
        </w:rPr>
        <w:t xml:space="preserve">Grampozitīvās baktērijas: </w:t>
      </w:r>
      <w:r w:rsidRPr="00924FD2">
        <w:rPr>
          <w:i/>
          <w:iCs/>
          <w:lang w:val="lv"/>
        </w:rPr>
        <w:t xml:space="preserve">Staphylococcus </w:t>
      </w:r>
      <w:r w:rsidRPr="001A0BB1">
        <w:rPr>
          <w:iCs/>
          <w:lang w:val="lv"/>
        </w:rPr>
        <w:t>spp</w:t>
      </w:r>
      <w:r w:rsidRPr="00924FD2">
        <w:rPr>
          <w:i/>
          <w:iCs/>
          <w:lang w:val="lv"/>
        </w:rPr>
        <w:t xml:space="preserve">. </w:t>
      </w:r>
      <w:r w:rsidRPr="00924FD2">
        <w:rPr>
          <w:lang w:val="lv"/>
        </w:rPr>
        <w:t xml:space="preserve">un </w:t>
      </w:r>
      <w:r w:rsidRPr="00924FD2">
        <w:rPr>
          <w:i/>
          <w:iCs/>
          <w:lang w:val="lv"/>
        </w:rPr>
        <w:t xml:space="preserve">Streptococcus </w:t>
      </w:r>
      <w:r w:rsidRPr="001A0BB1">
        <w:rPr>
          <w:iCs/>
          <w:lang w:val="lv"/>
        </w:rPr>
        <w:t>spp</w:t>
      </w:r>
      <w:r w:rsidRPr="00924FD2">
        <w:rPr>
          <w:i/>
          <w:iCs/>
          <w:lang w:val="lv"/>
        </w:rPr>
        <w:t>.</w:t>
      </w:r>
    </w:p>
    <w:p w14:paraId="0BA26EB0" w14:textId="77777777" w:rsidR="004C2C6B" w:rsidRPr="00924FD2" w:rsidRDefault="00072AEB" w:rsidP="00363A6B">
      <w:pPr>
        <w:pStyle w:val="ListParagraph"/>
        <w:numPr>
          <w:ilvl w:val="2"/>
          <w:numId w:val="4"/>
        </w:numPr>
        <w:tabs>
          <w:tab w:val="left" w:pos="567"/>
          <w:tab w:val="left" w:pos="781"/>
        </w:tabs>
        <w:ind w:left="0" w:firstLine="0"/>
        <w:rPr>
          <w:i/>
        </w:rPr>
      </w:pPr>
      <w:r w:rsidRPr="00924FD2">
        <w:rPr>
          <w:lang w:val="lv"/>
        </w:rPr>
        <w:t xml:space="preserve">Gramnegatīvās baktērijas: </w:t>
      </w:r>
      <w:r w:rsidRPr="00924FD2">
        <w:rPr>
          <w:i/>
          <w:iCs/>
          <w:lang w:val="lv"/>
        </w:rPr>
        <w:t xml:space="preserve">Pseudomonas </w:t>
      </w:r>
      <w:r w:rsidRPr="001A0BB1">
        <w:rPr>
          <w:iCs/>
          <w:lang w:val="lv"/>
        </w:rPr>
        <w:t>spp</w:t>
      </w:r>
      <w:r w:rsidRPr="00924FD2">
        <w:rPr>
          <w:i/>
          <w:iCs/>
          <w:lang w:val="lv"/>
        </w:rPr>
        <w:t>.</w:t>
      </w:r>
      <w:r w:rsidRPr="00924FD2">
        <w:rPr>
          <w:lang w:val="lv"/>
        </w:rPr>
        <w:t xml:space="preserve">un </w:t>
      </w:r>
      <w:r w:rsidRPr="00924FD2">
        <w:rPr>
          <w:i/>
          <w:iCs/>
          <w:lang w:val="lv"/>
        </w:rPr>
        <w:t>Escherichia coli</w:t>
      </w:r>
    </w:p>
    <w:p w14:paraId="717D07D6" w14:textId="77777777" w:rsidR="004C2C6B" w:rsidRPr="00924FD2" w:rsidRDefault="00072AEB" w:rsidP="00363A6B">
      <w:pPr>
        <w:pStyle w:val="ListParagraph"/>
        <w:numPr>
          <w:ilvl w:val="2"/>
          <w:numId w:val="4"/>
        </w:numPr>
        <w:tabs>
          <w:tab w:val="left" w:pos="567"/>
          <w:tab w:val="left" w:pos="781"/>
        </w:tabs>
        <w:ind w:left="0" w:firstLine="0"/>
      </w:pPr>
      <w:r w:rsidRPr="00924FD2">
        <w:rPr>
          <w:lang w:val="lv"/>
        </w:rPr>
        <w:t xml:space="preserve">Sēnītes: </w:t>
      </w:r>
      <w:r w:rsidRPr="00924FD2">
        <w:rPr>
          <w:i/>
          <w:iCs/>
          <w:lang w:val="lv"/>
        </w:rPr>
        <w:t>Malassezia pachydermatis</w:t>
      </w:r>
      <w:r w:rsidRPr="00924FD2">
        <w:rPr>
          <w:lang w:val="lv"/>
        </w:rPr>
        <w:t xml:space="preserve">, </w:t>
      </w:r>
      <w:r w:rsidRPr="00924FD2">
        <w:rPr>
          <w:i/>
          <w:iCs/>
          <w:lang w:val="lv"/>
        </w:rPr>
        <w:t xml:space="preserve">Candida </w:t>
      </w:r>
      <w:r w:rsidRPr="001A0BB1">
        <w:rPr>
          <w:iCs/>
          <w:lang w:val="lv"/>
        </w:rPr>
        <w:t>spp</w:t>
      </w:r>
      <w:r w:rsidRPr="00924FD2">
        <w:rPr>
          <w:i/>
          <w:iCs/>
          <w:lang w:val="lv"/>
        </w:rPr>
        <w:t>.</w:t>
      </w:r>
      <w:r w:rsidRPr="00924FD2">
        <w:rPr>
          <w:lang w:val="lv"/>
        </w:rPr>
        <w:t xml:space="preserve">, </w:t>
      </w:r>
      <w:r w:rsidRPr="00924FD2">
        <w:rPr>
          <w:i/>
          <w:iCs/>
          <w:lang w:val="lv"/>
        </w:rPr>
        <w:t xml:space="preserve">Microsporum </w:t>
      </w:r>
      <w:r w:rsidRPr="001A0BB1">
        <w:rPr>
          <w:iCs/>
          <w:lang w:val="lv"/>
        </w:rPr>
        <w:t>spp</w:t>
      </w:r>
      <w:r w:rsidRPr="00924FD2">
        <w:rPr>
          <w:i/>
          <w:iCs/>
          <w:lang w:val="lv"/>
        </w:rPr>
        <w:t>.</w:t>
      </w:r>
      <w:r w:rsidRPr="00924FD2">
        <w:rPr>
          <w:lang w:val="lv"/>
        </w:rPr>
        <w:t xml:space="preserve"> un </w:t>
      </w:r>
      <w:r w:rsidRPr="00924FD2">
        <w:rPr>
          <w:i/>
          <w:iCs/>
          <w:lang w:val="lv"/>
        </w:rPr>
        <w:t xml:space="preserve">Trichophyton </w:t>
      </w:r>
      <w:r w:rsidRPr="001A0BB1">
        <w:rPr>
          <w:iCs/>
          <w:lang w:val="lv"/>
        </w:rPr>
        <w:t>spp</w:t>
      </w:r>
      <w:r w:rsidRPr="00924FD2">
        <w:rPr>
          <w:i/>
          <w:iCs/>
          <w:lang w:val="lv"/>
        </w:rPr>
        <w:t>.</w:t>
      </w:r>
    </w:p>
    <w:p w14:paraId="64A29BE5" w14:textId="77777777" w:rsidR="004C2C6B" w:rsidRPr="00924FD2" w:rsidRDefault="004C2C6B" w:rsidP="00363A6B">
      <w:pPr>
        <w:pStyle w:val="BodyText"/>
        <w:tabs>
          <w:tab w:val="left" w:pos="567"/>
        </w:tabs>
      </w:pPr>
    </w:p>
    <w:p w14:paraId="4D438379" w14:textId="0972DDCF" w:rsidR="004C2C6B" w:rsidRPr="00924FD2" w:rsidRDefault="00072AEB" w:rsidP="00363A6B">
      <w:pPr>
        <w:pStyle w:val="BodyText"/>
        <w:tabs>
          <w:tab w:val="left" w:pos="567"/>
        </w:tabs>
      </w:pPr>
      <w:r w:rsidRPr="00924FD2">
        <w:rPr>
          <w:i/>
          <w:iCs/>
          <w:lang w:val="lv"/>
        </w:rPr>
        <w:t xml:space="preserve">Otodectes cynotis </w:t>
      </w:r>
      <w:r w:rsidRPr="00924FD2">
        <w:rPr>
          <w:lang w:val="lv"/>
        </w:rPr>
        <w:t>(ausu ēr</w:t>
      </w:r>
      <w:r w:rsidR="00573157">
        <w:rPr>
          <w:lang w:val="lv"/>
        </w:rPr>
        <w:t>cītes</w:t>
      </w:r>
      <w:r w:rsidRPr="00924FD2">
        <w:rPr>
          <w:lang w:val="lv"/>
        </w:rPr>
        <w:t>) invāzijas ārstēšanai, ja vienlaikus ir infekcija, ko izraisījušas baktērijas un sēnītes, kas jutīgas pret polimiksīnu B un mikonazolu.</w:t>
      </w:r>
    </w:p>
    <w:p w14:paraId="32178649" w14:textId="77777777" w:rsidR="004C2C6B" w:rsidRPr="00924FD2" w:rsidRDefault="004C2C6B" w:rsidP="00363A6B">
      <w:pPr>
        <w:pStyle w:val="BodyText"/>
        <w:tabs>
          <w:tab w:val="left" w:pos="567"/>
        </w:tabs>
      </w:pPr>
    </w:p>
    <w:p w14:paraId="4B876361" w14:textId="77777777" w:rsidR="004C2C6B" w:rsidRPr="00924FD2" w:rsidRDefault="00072AEB" w:rsidP="00363A6B">
      <w:pPr>
        <w:pStyle w:val="Heading1"/>
        <w:numPr>
          <w:ilvl w:val="1"/>
          <w:numId w:val="4"/>
        </w:numPr>
        <w:tabs>
          <w:tab w:val="left" w:pos="567"/>
        </w:tabs>
        <w:ind w:left="0" w:firstLine="0"/>
      </w:pPr>
      <w:r w:rsidRPr="00924FD2">
        <w:rPr>
          <w:lang w:val="lv"/>
        </w:rPr>
        <w:t>Kontrindikācijas</w:t>
      </w:r>
    </w:p>
    <w:p w14:paraId="23FC574F" w14:textId="77777777" w:rsidR="004C2C6B" w:rsidRPr="00924FD2" w:rsidRDefault="004C2C6B" w:rsidP="00363A6B">
      <w:pPr>
        <w:pStyle w:val="BodyText"/>
        <w:tabs>
          <w:tab w:val="left" w:pos="567"/>
        </w:tabs>
        <w:rPr>
          <w:b/>
        </w:rPr>
      </w:pPr>
    </w:p>
    <w:p w14:paraId="22AE27BA" w14:textId="16B3FC35" w:rsidR="004C2C6B" w:rsidRPr="00924FD2" w:rsidRDefault="00072AEB" w:rsidP="00363A6B">
      <w:pPr>
        <w:pStyle w:val="BodyText"/>
        <w:tabs>
          <w:tab w:val="left" w:pos="567"/>
        </w:tabs>
      </w:pPr>
      <w:r w:rsidRPr="00924FD2">
        <w:rPr>
          <w:lang w:val="lv"/>
        </w:rPr>
        <w:t>Nelietot:</w:t>
      </w:r>
    </w:p>
    <w:p w14:paraId="0E36BCA0" w14:textId="74949E45" w:rsidR="004C2C6B" w:rsidRPr="00924FD2" w:rsidRDefault="00573157" w:rsidP="00AF6F55">
      <w:pPr>
        <w:pStyle w:val="ListParagraph"/>
        <w:numPr>
          <w:ilvl w:val="0"/>
          <w:numId w:val="3"/>
        </w:numPr>
        <w:tabs>
          <w:tab w:val="left" w:pos="567"/>
          <w:tab w:val="left" w:pos="780"/>
          <w:tab w:val="left" w:pos="781"/>
        </w:tabs>
        <w:ind w:left="567" w:hanging="567"/>
      </w:pPr>
      <w:r>
        <w:rPr>
          <w:lang w:val="lv"/>
        </w:rPr>
        <w:t>g</w:t>
      </w:r>
      <w:r w:rsidRPr="00924FD2">
        <w:rPr>
          <w:lang w:val="lv"/>
        </w:rPr>
        <w:t>adījumos</w:t>
      </w:r>
      <w:r>
        <w:rPr>
          <w:lang w:val="lv"/>
        </w:rPr>
        <w:t>,</w:t>
      </w:r>
      <w:r w:rsidRPr="00924FD2">
        <w:rPr>
          <w:lang w:val="lv"/>
        </w:rPr>
        <w:t xml:space="preserve"> </w:t>
      </w:r>
      <w:r w:rsidR="00072AEB" w:rsidRPr="00924FD2">
        <w:rPr>
          <w:lang w:val="lv"/>
        </w:rPr>
        <w:t>ja konstatēta pastiprināta jutība pret veterināro zāļu aktīvajām vielām, kā arī pret citiem kortikosteroīdiem, citiem azola</w:t>
      </w:r>
      <w:r w:rsidR="005031A6">
        <w:rPr>
          <w:lang w:val="lv"/>
        </w:rPr>
        <w:t xml:space="preserve"> grupas</w:t>
      </w:r>
      <w:r w:rsidR="00072AEB" w:rsidRPr="00924FD2">
        <w:rPr>
          <w:lang w:val="lv"/>
        </w:rPr>
        <w:t xml:space="preserve"> pretsēnīšu līdzekļiem vai </w:t>
      </w:r>
      <w:r w:rsidR="005031A6">
        <w:rPr>
          <w:lang w:val="lv"/>
        </w:rPr>
        <w:t xml:space="preserve">pret </w:t>
      </w:r>
      <w:r w:rsidR="00072AEB" w:rsidRPr="00924FD2">
        <w:rPr>
          <w:lang w:val="lv"/>
        </w:rPr>
        <w:t>jebkuru no palīgvielām;</w:t>
      </w:r>
    </w:p>
    <w:p w14:paraId="64EF067D" w14:textId="11DF44F7" w:rsidR="004C2C6B" w:rsidRPr="00924FD2" w:rsidRDefault="00072AEB" w:rsidP="00363A6B">
      <w:pPr>
        <w:pStyle w:val="ListParagraph"/>
        <w:numPr>
          <w:ilvl w:val="0"/>
          <w:numId w:val="3"/>
        </w:numPr>
        <w:tabs>
          <w:tab w:val="left" w:pos="567"/>
          <w:tab w:val="left" w:pos="780"/>
          <w:tab w:val="left" w:pos="781"/>
        </w:tabs>
        <w:ind w:left="0" w:firstLine="0"/>
      </w:pPr>
      <w:r w:rsidRPr="00924FD2">
        <w:rPr>
          <w:lang w:val="lv"/>
        </w:rPr>
        <w:t xml:space="preserve">ādas </w:t>
      </w:r>
      <w:r w:rsidR="005031A6" w:rsidRPr="00924FD2">
        <w:rPr>
          <w:lang w:val="lv"/>
        </w:rPr>
        <w:t xml:space="preserve">vīrusu </w:t>
      </w:r>
      <w:r w:rsidRPr="00924FD2">
        <w:rPr>
          <w:lang w:val="lv"/>
        </w:rPr>
        <w:t>infekcijas gadījumos;</w:t>
      </w:r>
    </w:p>
    <w:p w14:paraId="40D8C460" w14:textId="77777777" w:rsidR="004C2C6B" w:rsidRPr="00924FD2" w:rsidRDefault="00072AEB" w:rsidP="00363A6B">
      <w:pPr>
        <w:pStyle w:val="ListParagraph"/>
        <w:numPr>
          <w:ilvl w:val="0"/>
          <w:numId w:val="3"/>
        </w:numPr>
        <w:tabs>
          <w:tab w:val="left" w:pos="567"/>
          <w:tab w:val="left" w:pos="780"/>
          <w:tab w:val="left" w:pos="781"/>
        </w:tabs>
        <w:ind w:left="0" w:firstLine="0"/>
      </w:pPr>
      <w:r w:rsidRPr="00924FD2">
        <w:rPr>
          <w:lang w:val="lv"/>
        </w:rPr>
        <w:t>lielu ādas bojājumu un slikti dzīstošu vai svaigu brūču gadījumā;</w:t>
      </w:r>
    </w:p>
    <w:p w14:paraId="56F25DFB" w14:textId="77777777" w:rsidR="004C2C6B" w:rsidRPr="00924FD2" w:rsidRDefault="00072AEB" w:rsidP="00363A6B">
      <w:pPr>
        <w:pStyle w:val="ListParagraph"/>
        <w:numPr>
          <w:ilvl w:val="0"/>
          <w:numId w:val="3"/>
        </w:numPr>
        <w:tabs>
          <w:tab w:val="left" w:pos="567"/>
          <w:tab w:val="left" w:pos="780"/>
          <w:tab w:val="left" w:pos="781"/>
        </w:tabs>
        <w:ind w:left="0" w:firstLine="0"/>
      </w:pPr>
      <w:r w:rsidRPr="00924FD2">
        <w:rPr>
          <w:lang w:val="lv"/>
        </w:rPr>
        <w:t>dzīvniekiem ar bungādiņas perforāciju;</w:t>
      </w:r>
    </w:p>
    <w:p w14:paraId="2B0C4E7C" w14:textId="75D48D2D" w:rsidR="004C2C6B" w:rsidRPr="00924FD2" w:rsidRDefault="00072AEB" w:rsidP="00AF6F55">
      <w:pPr>
        <w:pStyle w:val="ListParagraph"/>
        <w:numPr>
          <w:ilvl w:val="0"/>
          <w:numId w:val="3"/>
        </w:numPr>
        <w:tabs>
          <w:tab w:val="left" w:pos="567"/>
        </w:tabs>
        <w:ind w:left="567" w:hanging="567"/>
      </w:pPr>
      <w:r w:rsidRPr="00924FD2">
        <w:rPr>
          <w:lang w:val="lv"/>
        </w:rPr>
        <w:t>dzīvniekiem, kam ir zinām</w:t>
      </w:r>
      <w:r w:rsidR="005031A6">
        <w:rPr>
          <w:lang w:val="lv"/>
        </w:rPr>
        <w:t>a</w:t>
      </w:r>
      <w:r w:rsidRPr="00924FD2">
        <w:rPr>
          <w:lang w:val="lv"/>
        </w:rPr>
        <w:t xml:space="preserve"> slimības </w:t>
      </w:r>
      <w:r w:rsidR="000D6061">
        <w:rPr>
          <w:lang w:val="lv"/>
        </w:rPr>
        <w:t>ierosinātāju</w:t>
      </w:r>
      <w:r w:rsidRPr="00924FD2">
        <w:rPr>
          <w:lang w:val="lv"/>
        </w:rPr>
        <w:t xml:space="preserve"> rezistenc</w:t>
      </w:r>
      <w:r w:rsidR="005031A6">
        <w:rPr>
          <w:lang w:val="lv"/>
        </w:rPr>
        <w:t>e</w:t>
      </w:r>
      <w:r w:rsidRPr="00924FD2">
        <w:rPr>
          <w:lang w:val="lv"/>
        </w:rPr>
        <w:t xml:space="preserve"> pret polimiksīnu B un/vai mikonazolu;</w:t>
      </w:r>
    </w:p>
    <w:p w14:paraId="122BBEE5" w14:textId="7EA97A24" w:rsidR="004C2C6B" w:rsidRPr="00924FD2" w:rsidRDefault="005031A6" w:rsidP="00363A6B">
      <w:pPr>
        <w:pStyle w:val="ListParagraph"/>
        <w:numPr>
          <w:ilvl w:val="0"/>
          <w:numId w:val="3"/>
        </w:numPr>
        <w:tabs>
          <w:tab w:val="left" w:pos="567"/>
          <w:tab w:val="left" w:pos="782"/>
          <w:tab w:val="left" w:pos="783"/>
        </w:tabs>
        <w:ind w:left="0" w:firstLine="0"/>
      </w:pPr>
      <w:r w:rsidRPr="005031A6">
        <w:rPr>
          <w:lang w:val="lv"/>
        </w:rPr>
        <w:t>kucēm un kaķenēm laktācijas laikā piena dziedzeru apstrādei</w:t>
      </w:r>
      <w:r w:rsidR="00072AEB" w:rsidRPr="00924FD2">
        <w:rPr>
          <w:lang w:val="lv"/>
        </w:rPr>
        <w:t>.</w:t>
      </w:r>
    </w:p>
    <w:p w14:paraId="1D972FE1" w14:textId="77777777" w:rsidR="000150D6" w:rsidRPr="00924FD2" w:rsidRDefault="000150D6" w:rsidP="00363A6B">
      <w:pPr>
        <w:pStyle w:val="ListParagraph"/>
        <w:tabs>
          <w:tab w:val="left" w:pos="567"/>
          <w:tab w:val="left" w:pos="782"/>
          <w:tab w:val="left" w:pos="783"/>
        </w:tabs>
        <w:ind w:left="0" w:firstLine="0"/>
      </w:pPr>
    </w:p>
    <w:p w14:paraId="48E9A2DA" w14:textId="25F9224F" w:rsidR="004C2C6B" w:rsidRPr="003F4C14" w:rsidRDefault="00072AEB" w:rsidP="00363A6B">
      <w:pPr>
        <w:pStyle w:val="Heading1"/>
        <w:numPr>
          <w:ilvl w:val="1"/>
          <w:numId w:val="4"/>
        </w:numPr>
        <w:tabs>
          <w:tab w:val="left" w:pos="567"/>
          <w:tab w:val="left" w:pos="782"/>
          <w:tab w:val="left" w:pos="783"/>
        </w:tabs>
        <w:ind w:left="0" w:firstLine="0"/>
      </w:pPr>
      <w:r w:rsidRPr="003F4C14">
        <w:rPr>
          <w:lang w:val="lv"/>
        </w:rPr>
        <w:t>Īpaši brīdinājumi</w:t>
      </w:r>
    </w:p>
    <w:p w14:paraId="46195BD0" w14:textId="77777777" w:rsidR="004C2C6B" w:rsidRPr="00924FD2" w:rsidRDefault="004C2C6B" w:rsidP="00363A6B">
      <w:pPr>
        <w:pStyle w:val="BodyText"/>
        <w:tabs>
          <w:tab w:val="left" w:pos="567"/>
        </w:tabs>
        <w:rPr>
          <w:b/>
        </w:rPr>
      </w:pPr>
    </w:p>
    <w:p w14:paraId="55E41380" w14:textId="16076C79" w:rsidR="004C2C6B" w:rsidRPr="00924FD2" w:rsidRDefault="00072AEB" w:rsidP="00363A6B">
      <w:pPr>
        <w:pStyle w:val="BodyText"/>
        <w:tabs>
          <w:tab w:val="left" w:pos="567"/>
        </w:tabs>
        <w:rPr>
          <w:lang w:val="lv"/>
        </w:rPr>
      </w:pPr>
      <w:r w:rsidRPr="00924FD2">
        <w:rPr>
          <w:lang w:val="lv"/>
        </w:rPr>
        <w:t xml:space="preserve">Baktēriju un sēnīšu izraisīts otīts bieži ir sekundāra rakstura. Jāidentificē un jāārstē pamata cēlonis. </w:t>
      </w:r>
      <w:r w:rsidR="003F4C14" w:rsidRPr="00924FD2">
        <w:rPr>
          <w:i/>
          <w:iCs/>
          <w:lang w:val="lv"/>
        </w:rPr>
        <w:t>E. coli</w:t>
      </w:r>
      <w:r w:rsidR="003F4C14" w:rsidRPr="00924FD2">
        <w:rPr>
          <w:lang w:val="lv"/>
        </w:rPr>
        <w:t xml:space="preserve"> </w:t>
      </w:r>
      <w:r w:rsidR="003F4C14">
        <w:rPr>
          <w:lang w:val="lv"/>
        </w:rPr>
        <w:t>i</w:t>
      </w:r>
      <w:r w:rsidRPr="00924FD2">
        <w:rPr>
          <w:lang w:val="lv"/>
        </w:rPr>
        <w:t xml:space="preserve">r konstatēta krusteniskā rezistence starp polimiksīnu B un kolistīnu. </w:t>
      </w:r>
      <w:r w:rsidR="003F4C14">
        <w:rPr>
          <w:lang w:val="lv"/>
        </w:rPr>
        <w:t>Šo veterināro z</w:t>
      </w:r>
      <w:r w:rsidRPr="00924FD2">
        <w:rPr>
          <w:lang w:val="lv"/>
        </w:rPr>
        <w:t xml:space="preserve">āļu lietošana ir rūpīgi jāizsver, ja </w:t>
      </w:r>
      <w:r w:rsidR="000D6061">
        <w:rPr>
          <w:lang w:val="lv"/>
        </w:rPr>
        <w:t>jutīguma</w:t>
      </w:r>
      <w:r w:rsidRPr="00924FD2">
        <w:rPr>
          <w:lang w:val="lv"/>
        </w:rPr>
        <w:t xml:space="preserve"> testos ir konstatēta rezistence pret polimiksīniem, jo to </w:t>
      </w:r>
      <w:r w:rsidRPr="00924FD2">
        <w:rPr>
          <w:lang w:val="lv"/>
        </w:rPr>
        <w:lastRenderedPageBreak/>
        <w:t>efektivitāte var mazināties.</w:t>
      </w:r>
    </w:p>
    <w:p w14:paraId="29CD06A5" w14:textId="77777777" w:rsidR="004C2C6B" w:rsidRPr="00924FD2" w:rsidRDefault="004C2C6B" w:rsidP="00363A6B">
      <w:pPr>
        <w:pStyle w:val="BodyText"/>
        <w:tabs>
          <w:tab w:val="left" w:pos="567"/>
        </w:tabs>
        <w:rPr>
          <w:lang w:val="lv"/>
        </w:rPr>
      </w:pPr>
    </w:p>
    <w:p w14:paraId="3984A60F" w14:textId="77777777" w:rsidR="004C2C6B" w:rsidRPr="00924FD2" w:rsidRDefault="00072AEB" w:rsidP="00363A6B">
      <w:pPr>
        <w:pStyle w:val="Heading1"/>
        <w:numPr>
          <w:ilvl w:val="1"/>
          <w:numId w:val="4"/>
        </w:numPr>
        <w:tabs>
          <w:tab w:val="left" w:pos="567"/>
          <w:tab w:val="left" w:pos="782"/>
          <w:tab w:val="left" w:pos="783"/>
        </w:tabs>
        <w:ind w:left="0" w:firstLine="0"/>
      </w:pPr>
      <w:r w:rsidRPr="00924FD2">
        <w:rPr>
          <w:lang w:val="lv"/>
        </w:rPr>
        <w:t>Īpaši piesardzības pasākumi lietošanā</w:t>
      </w:r>
    </w:p>
    <w:p w14:paraId="30E3572E" w14:textId="77777777" w:rsidR="004C2C6B" w:rsidRPr="00924FD2" w:rsidRDefault="004C2C6B" w:rsidP="00363A6B">
      <w:pPr>
        <w:pStyle w:val="BodyText"/>
        <w:tabs>
          <w:tab w:val="left" w:pos="567"/>
        </w:tabs>
        <w:rPr>
          <w:b/>
        </w:rPr>
      </w:pPr>
    </w:p>
    <w:p w14:paraId="1C944F5D" w14:textId="77777777" w:rsidR="004C2C6B" w:rsidRPr="00924FD2" w:rsidRDefault="00072AEB" w:rsidP="00363A6B">
      <w:pPr>
        <w:pStyle w:val="BodyText"/>
        <w:tabs>
          <w:tab w:val="left" w:pos="567"/>
        </w:tabs>
      </w:pPr>
      <w:r w:rsidRPr="00924FD2">
        <w:rPr>
          <w:u w:val="single"/>
          <w:lang w:val="lv"/>
        </w:rPr>
        <w:t>Īpaši piesardzības pasākumi drošai lietošanai mērķsugām:</w:t>
      </w:r>
    </w:p>
    <w:p w14:paraId="00B5597D" w14:textId="77777777" w:rsidR="004C2C6B" w:rsidRPr="00924FD2" w:rsidRDefault="004C2C6B" w:rsidP="00363A6B">
      <w:pPr>
        <w:pStyle w:val="BodyText"/>
        <w:tabs>
          <w:tab w:val="left" w:pos="567"/>
        </w:tabs>
      </w:pPr>
    </w:p>
    <w:p w14:paraId="4836B473" w14:textId="77777777" w:rsidR="004C2C6B" w:rsidRPr="00924FD2" w:rsidRDefault="00072AEB" w:rsidP="00363A6B">
      <w:pPr>
        <w:pStyle w:val="BodyText"/>
        <w:tabs>
          <w:tab w:val="left" w:pos="567"/>
        </w:tabs>
      </w:pPr>
      <w:r w:rsidRPr="00924FD2">
        <w:rPr>
          <w:lang w:val="lv"/>
        </w:rPr>
        <w:t>Tikai ārīgai lietošanai.</w:t>
      </w:r>
    </w:p>
    <w:p w14:paraId="75B587C7" w14:textId="3C85816F" w:rsidR="004C2C6B" w:rsidRPr="00924FD2" w:rsidRDefault="00072AEB" w:rsidP="00AF6F55">
      <w:pPr>
        <w:pStyle w:val="BodyText"/>
        <w:tabs>
          <w:tab w:val="left" w:pos="567"/>
        </w:tabs>
        <w:rPr>
          <w:lang w:val="lv"/>
        </w:rPr>
      </w:pPr>
      <w:r w:rsidRPr="00924FD2">
        <w:rPr>
          <w:lang w:val="lv"/>
        </w:rPr>
        <w:t xml:space="preserve">Šo zāļu lietošanai jābūt </w:t>
      </w:r>
      <w:r w:rsidR="00372F6E">
        <w:rPr>
          <w:lang w:val="lv"/>
        </w:rPr>
        <w:t>pamatotai</w:t>
      </w:r>
      <w:r w:rsidR="00372F6E" w:rsidRPr="00924FD2">
        <w:rPr>
          <w:lang w:val="lv"/>
        </w:rPr>
        <w:t xml:space="preserve"> </w:t>
      </w:r>
      <w:r w:rsidR="00372F6E">
        <w:rPr>
          <w:lang w:val="lv"/>
        </w:rPr>
        <w:t>ar</w:t>
      </w:r>
      <w:r w:rsidRPr="00924FD2">
        <w:rPr>
          <w:lang w:val="lv"/>
        </w:rPr>
        <w:t xml:space="preserve"> mērķa patogēna identifikāciju un jutī</w:t>
      </w:r>
      <w:r w:rsidR="00372F6E">
        <w:rPr>
          <w:lang w:val="lv"/>
        </w:rPr>
        <w:t>bas testa</w:t>
      </w:r>
      <w:r w:rsidRPr="00924FD2">
        <w:rPr>
          <w:lang w:val="lv"/>
        </w:rPr>
        <w:t xml:space="preserve"> </w:t>
      </w:r>
      <w:r w:rsidR="00372F6E">
        <w:rPr>
          <w:lang w:val="lv"/>
        </w:rPr>
        <w:t>rezultātiem</w:t>
      </w:r>
      <w:r w:rsidRPr="00924FD2">
        <w:rPr>
          <w:lang w:val="lv"/>
        </w:rPr>
        <w:t xml:space="preserve">. Ja tas nav iespējams, terapijai jābūt </w:t>
      </w:r>
      <w:r w:rsidR="00372F6E">
        <w:rPr>
          <w:lang w:val="lv"/>
        </w:rPr>
        <w:t>pamatotai</w:t>
      </w:r>
      <w:r w:rsidR="00372F6E" w:rsidRPr="00924FD2">
        <w:rPr>
          <w:lang w:val="lv"/>
        </w:rPr>
        <w:t xml:space="preserve"> </w:t>
      </w:r>
      <w:r w:rsidRPr="00924FD2">
        <w:rPr>
          <w:lang w:val="lv"/>
        </w:rPr>
        <w:t xml:space="preserve">uz </w:t>
      </w:r>
      <w:r w:rsidR="00217B81">
        <w:rPr>
          <w:lang w:val="lv"/>
        </w:rPr>
        <w:t>vietējo</w:t>
      </w:r>
      <w:r w:rsidR="00603AFE">
        <w:rPr>
          <w:lang w:val="lv"/>
        </w:rPr>
        <w:t>/</w:t>
      </w:r>
      <w:r w:rsidR="00217B81">
        <w:rPr>
          <w:lang w:val="lv"/>
        </w:rPr>
        <w:t xml:space="preserve">reģionālo </w:t>
      </w:r>
      <w:r w:rsidRPr="00924FD2">
        <w:rPr>
          <w:lang w:val="lv"/>
        </w:rPr>
        <w:t xml:space="preserve">epidemioloģisko informāciju un zināšanām par </w:t>
      </w:r>
      <w:r w:rsidRPr="0099605E">
        <w:rPr>
          <w:lang w:val="lv"/>
        </w:rPr>
        <w:t>mērķa patogēnu</w:t>
      </w:r>
      <w:r w:rsidRPr="00924FD2">
        <w:rPr>
          <w:lang w:val="lv"/>
        </w:rPr>
        <w:t xml:space="preserve"> jutību.</w:t>
      </w:r>
    </w:p>
    <w:p w14:paraId="5026C717" w14:textId="6DDB79A6" w:rsidR="004C2C6B" w:rsidRPr="00924FD2" w:rsidRDefault="00072AEB" w:rsidP="00363A6B">
      <w:pPr>
        <w:pStyle w:val="BodyText"/>
        <w:tabs>
          <w:tab w:val="left" w:pos="567"/>
        </w:tabs>
        <w:rPr>
          <w:lang w:val="lv"/>
        </w:rPr>
      </w:pPr>
      <w:r w:rsidRPr="00924FD2">
        <w:rPr>
          <w:lang w:val="lv"/>
        </w:rPr>
        <w:t xml:space="preserve">Šīs veterinārās zāles jālieto saskaņā ar </w:t>
      </w:r>
      <w:r w:rsidR="00372F6E">
        <w:rPr>
          <w:lang w:val="lv"/>
        </w:rPr>
        <w:t>vispārpieņemtajiem antibakteriālo zāļu lietošanas pamatprincipiem</w:t>
      </w:r>
      <w:r w:rsidRPr="00924FD2">
        <w:rPr>
          <w:lang w:val="lv"/>
        </w:rPr>
        <w:t>. Antibiotikas ar zemāku antimikrobiālās rezistences selekcijas risku (zemāka AMEG kategorija) jāizmanto pirmās izvēles ārstēšana</w:t>
      </w:r>
      <w:r w:rsidR="00603AFE">
        <w:rPr>
          <w:lang w:val="lv"/>
        </w:rPr>
        <w:t>i</w:t>
      </w:r>
      <w:r w:rsidRPr="00924FD2">
        <w:rPr>
          <w:lang w:val="lv"/>
        </w:rPr>
        <w:t>, ja jutī</w:t>
      </w:r>
      <w:r w:rsidR="00372F6E">
        <w:rPr>
          <w:lang w:val="lv"/>
        </w:rPr>
        <w:t>bas</w:t>
      </w:r>
      <w:r w:rsidRPr="00924FD2">
        <w:rPr>
          <w:lang w:val="lv"/>
        </w:rPr>
        <w:t xml:space="preserve"> </w:t>
      </w:r>
      <w:r w:rsidR="00217B81">
        <w:rPr>
          <w:lang w:val="lv"/>
        </w:rPr>
        <w:t>testi</w:t>
      </w:r>
      <w:r w:rsidRPr="00924FD2">
        <w:rPr>
          <w:lang w:val="lv"/>
        </w:rPr>
        <w:t xml:space="preserve"> liecina par šīs pieejas iespējamo efektivitāti.</w:t>
      </w:r>
    </w:p>
    <w:p w14:paraId="7AB0A979" w14:textId="619EAFF2" w:rsidR="004C2C6B" w:rsidRPr="00924FD2" w:rsidRDefault="00072AEB" w:rsidP="00363A6B">
      <w:pPr>
        <w:pStyle w:val="BodyText"/>
        <w:tabs>
          <w:tab w:val="left" w:pos="567"/>
        </w:tabs>
        <w:rPr>
          <w:lang w:val="lv"/>
        </w:rPr>
      </w:pPr>
      <w:r w:rsidRPr="00924FD2">
        <w:rPr>
          <w:lang w:val="lv"/>
        </w:rPr>
        <w:t>Šo ant</w:t>
      </w:r>
      <w:r w:rsidR="00DA2718">
        <w:rPr>
          <w:lang w:val="lv"/>
        </w:rPr>
        <w:t>i</w:t>
      </w:r>
      <w:r w:rsidR="0033746C" w:rsidRPr="0033746C">
        <w:rPr>
          <w:lang w:val="lv"/>
        </w:rPr>
        <w:t>mikrobiālo</w:t>
      </w:r>
      <w:r w:rsidRPr="00924FD2">
        <w:rPr>
          <w:lang w:val="lv"/>
        </w:rPr>
        <w:t xml:space="preserve"> kombināciju drīkst lietot tikai tad, ja diagnostikas testos ir norād</w:t>
      </w:r>
      <w:r w:rsidR="00415D2A">
        <w:rPr>
          <w:lang w:val="lv"/>
        </w:rPr>
        <w:t>e par</w:t>
      </w:r>
      <w:r w:rsidRPr="00924FD2">
        <w:rPr>
          <w:lang w:val="lv"/>
        </w:rPr>
        <w:t xml:space="preserve"> nepieciešamīb</w:t>
      </w:r>
      <w:r w:rsidR="00415D2A">
        <w:rPr>
          <w:lang w:val="lv"/>
        </w:rPr>
        <w:t>u</w:t>
      </w:r>
      <w:r w:rsidRPr="00924FD2">
        <w:rPr>
          <w:lang w:val="lv"/>
        </w:rPr>
        <w:t xml:space="preserve"> vienlaikus lietot katru no aktīvajām vielām.</w:t>
      </w:r>
    </w:p>
    <w:p w14:paraId="66628B47" w14:textId="2772473F" w:rsidR="004C2C6B" w:rsidRPr="00924FD2" w:rsidRDefault="00072AEB" w:rsidP="00363A6B">
      <w:pPr>
        <w:pStyle w:val="BodyText"/>
        <w:tabs>
          <w:tab w:val="left" w:pos="567"/>
        </w:tabs>
        <w:rPr>
          <w:lang w:val="lv"/>
        </w:rPr>
      </w:pPr>
      <w:r w:rsidRPr="00924FD2">
        <w:rPr>
          <w:lang w:val="lv"/>
        </w:rPr>
        <w:t xml:space="preserve">Noturīgas </w:t>
      </w:r>
      <w:r w:rsidRPr="00924FD2">
        <w:rPr>
          <w:i/>
          <w:iCs/>
          <w:lang w:val="lv"/>
        </w:rPr>
        <w:t xml:space="preserve">Otodectes cynotis </w:t>
      </w:r>
      <w:r w:rsidRPr="00924FD2">
        <w:rPr>
          <w:lang w:val="lv"/>
        </w:rPr>
        <w:t>(ausu ēr</w:t>
      </w:r>
      <w:r w:rsidR="00C57752">
        <w:rPr>
          <w:lang w:val="lv"/>
        </w:rPr>
        <w:t>c</w:t>
      </w:r>
      <w:r w:rsidR="00415D2A">
        <w:rPr>
          <w:lang w:val="lv"/>
        </w:rPr>
        <w:t>īš</w:t>
      </w:r>
      <w:r w:rsidR="00C57752">
        <w:rPr>
          <w:lang w:val="lv"/>
        </w:rPr>
        <w:t>u</w:t>
      </w:r>
      <w:r w:rsidRPr="00924FD2">
        <w:rPr>
          <w:lang w:val="lv"/>
        </w:rPr>
        <w:t>) invāzijas gadījumos jāapsver sistēmiska ārstēšana ar atbilstošu akaricīdu.</w:t>
      </w:r>
    </w:p>
    <w:p w14:paraId="6D861A9A" w14:textId="26739D4A" w:rsidR="004C2C6B" w:rsidRPr="00924FD2" w:rsidRDefault="00072AEB" w:rsidP="00363A6B">
      <w:pPr>
        <w:pStyle w:val="BodyText"/>
        <w:tabs>
          <w:tab w:val="left" w:pos="567"/>
        </w:tabs>
        <w:rPr>
          <w:lang w:val="lv"/>
        </w:rPr>
      </w:pPr>
      <w:r w:rsidRPr="00924FD2">
        <w:rPr>
          <w:lang w:val="lv"/>
        </w:rPr>
        <w:t>Pirms ārstēšanas ar š</w:t>
      </w:r>
      <w:r w:rsidR="00B3599F">
        <w:rPr>
          <w:lang w:val="lv"/>
        </w:rPr>
        <w:t xml:space="preserve">īm zālēm </w:t>
      </w:r>
      <w:r w:rsidRPr="00924FD2">
        <w:rPr>
          <w:lang w:val="lv"/>
        </w:rPr>
        <w:t>jāpārbauda</w:t>
      </w:r>
      <w:r w:rsidR="006D45FB">
        <w:rPr>
          <w:lang w:val="lv"/>
        </w:rPr>
        <w:t>, vai</w:t>
      </w:r>
      <w:r w:rsidRPr="00924FD2">
        <w:rPr>
          <w:lang w:val="lv"/>
        </w:rPr>
        <w:t xml:space="preserve"> bungādiņa</w:t>
      </w:r>
      <w:r w:rsidR="006D45FB">
        <w:rPr>
          <w:lang w:val="lv"/>
        </w:rPr>
        <w:t xml:space="preserve"> ir vesela</w:t>
      </w:r>
      <w:r w:rsidRPr="00924FD2">
        <w:rPr>
          <w:lang w:val="lv"/>
        </w:rPr>
        <w:t>.</w:t>
      </w:r>
    </w:p>
    <w:p w14:paraId="4CB770CB" w14:textId="04AA318A" w:rsidR="004C2C6B" w:rsidRPr="00924FD2" w:rsidRDefault="00072AEB" w:rsidP="00363A6B">
      <w:pPr>
        <w:pStyle w:val="BodyText"/>
        <w:tabs>
          <w:tab w:val="left" w:pos="567"/>
        </w:tabs>
        <w:rPr>
          <w:lang w:val="lv"/>
        </w:rPr>
      </w:pPr>
      <w:r w:rsidRPr="00924FD2">
        <w:rPr>
          <w:lang w:val="lv"/>
        </w:rPr>
        <w:t xml:space="preserve">Iespējama sistēmiska kortikosteroīdu iedarbība, jo īpaši tad, ja </w:t>
      </w:r>
      <w:r w:rsidR="00603AFE">
        <w:rPr>
          <w:lang w:val="lv"/>
        </w:rPr>
        <w:t xml:space="preserve">šīs </w:t>
      </w:r>
      <w:r w:rsidRPr="00924FD2">
        <w:rPr>
          <w:lang w:val="lv"/>
        </w:rPr>
        <w:t>zāles tiek lietotas zem okluzīva pārsēja, ja ir palielināta asins plūsma ādā vai ja zāles tiek norītas, tās laizot.</w:t>
      </w:r>
    </w:p>
    <w:p w14:paraId="346EF67C" w14:textId="6DCBA35E" w:rsidR="004C2C6B" w:rsidRPr="00924FD2" w:rsidRDefault="00072AEB" w:rsidP="00363A6B">
      <w:pPr>
        <w:pStyle w:val="BodyText"/>
        <w:tabs>
          <w:tab w:val="left" w:pos="567"/>
        </w:tabs>
        <w:rPr>
          <w:lang w:val="lv"/>
        </w:rPr>
      </w:pPr>
      <w:r w:rsidRPr="00924FD2">
        <w:rPr>
          <w:lang w:val="lv"/>
        </w:rPr>
        <w:t xml:space="preserve">Jāizvairās no </w:t>
      </w:r>
      <w:r w:rsidR="00603AFE">
        <w:rPr>
          <w:lang w:val="lv"/>
        </w:rPr>
        <w:t xml:space="preserve">šo </w:t>
      </w:r>
      <w:r w:rsidRPr="00924FD2">
        <w:rPr>
          <w:lang w:val="lv"/>
        </w:rPr>
        <w:t xml:space="preserve">zāļu norīšanas </w:t>
      </w:r>
      <w:r w:rsidR="00415D2A">
        <w:rPr>
          <w:lang w:val="lv"/>
        </w:rPr>
        <w:t>ārstētiem</w:t>
      </w:r>
      <w:r w:rsidRPr="00924FD2">
        <w:rPr>
          <w:lang w:val="lv"/>
        </w:rPr>
        <w:t xml:space="preserve"> dzīvniekiem vai dzīvniekiem, kas ir nonākuši kontaktā ar </w:t>
      </w:r>
      <w:r w:rsidR="00415D2A">
        <w:rPr>
          <w:lang w:val="lv"/>
        </w:rPr>
        <w:t>ārstētiem</w:t>
      </w:r>
      <w:r w:rsidRPr="00924FD2">
        <w:rPr>
          <w:lang w:val="lv"/>
        </w:rPr>
        <w:t xml:space="preserve"> dzīvniekiem.</w:t>
      </w:r>
    </w:p>
    <w:p w14:paraId="1FF2CB9D" w14:textId="2DD9AF03" w:rsidR="004C2C6B" w:rsidRPr="00924FD2" w:rsidRDefault="00072AEB" w:rsidP="00363A6B">
      <w:pPr>
        <w:pStyle w:val="BodyText"/>
        <w:tabs>
          <w:tab w:val="left" w:pos="567"/>
        </w:tabs>
        <w:rPr>
          <w:lang w:val="lv"/>
        </w:rPr>
      </w:pPr>
      <w:r w:rsidRPr="00924FD2">
        <w:rPr>
          <w:lang w:val="lv"/>
        </w:rPr>
        <w:t>Izvair</w:t>
      </w:r>
      <w:r w:rsidR="00603AFE">
        <w:rPr>
          <w:lang w:val="lv"/>
        </w:rPr>
        <w:t>ī</w:t>
      </w:r>
      <w:r w:rsidRPr="00924FD2">
        <w:rPr>
          <w:lang w:val="lv"/>
        </w:rPr>
        <w:t>ties no saskares ar</w:t>
      </w:r>
      <w:r w:rsidR="00603AFE">
        <w:rPr>
          <w:lang w:val="lv"/>
        </w:rPr>
        <w:t xml:space="preserve"> dzīvnieka</w:t>
      </w:r>
      <w:r w:rsidRPr="00924FD2">
        <w:rPr>
          <w:lang w:val="lv"/>
        </w:rPr>
        <w:t xml:space="preserve"> acīm. Nejaušas saskares gadījumā rūpīgi </w:t>
      </w:r>
      <w:r w:rsidR="00603AFE">
        <w:rPr>
          <w:lang w:val="lv"/>
        </w:rPr>
        <w:t>izskalot</w:t>
      </w:r>
      <w:r w:rsidR="00603AFE" w:rsidRPr="00924FD2">
        <w:rPr>
          <w:lang w:val="lv"/>
        </w:rPr>
        <w:t xml:space="preserve"> </w:t>
      </w:r>
      <w:r w:rsidRPr="00924FD2">
        <w:rPr>
          <w:lang w:val="lv"/>
        </w:rPr>
        <w:t>ar ūdeni.</w:t>
      </w:r>
    </w:p>
    <w:p w14:paraId="407A1456" w14:textId="77777777" w:rsidR="004C2C6B" w:rsidRPr="00924FD2" w:rsidRDefault="004C2C6B" w:rsidP="00363A6B">
      <w:pPr>
        <w:pStyle w:val="BodyText"/>
        <w:tabs>
          <w:tab w:val="left" w:pos="567"/>
        </w:tabs>
        <w:rPr>
          <w:lang w:val="lv"/>
        </w:rPr>
      </w:pPr>
    </w:p>
    <w:p w14:paraId="266AF9F7" w14:textId="77777777" w:rsidR="004C2C6B" w:rsidRPr="00924FD2" w:rsidRDefault="00072AEB" w:rsidP="00363A6B">
      <w:pPr>
        <w:pStyle w:val="BodyText"/>
        <w:tabs>
          <w:tab w:val="left" w:pos="567"/>
        </w:tabs>
        <w:rPr>
          <w:lang w:val="lv"/>
        </w:rPr>
      </w:pPr>
      <w:r w:rsidRPr="00924FD2">
        <w:rPr>
          <w:u w:val="single"/>
          <w:lang w:val="lv"/>
        </w:rPr>
        <w:t>Īpaši piesardzības pasākumi, kas jāievēro personai, kura ievada veterinārās zāles</w:t>
      </w:r>
      <w:r w:rsidRPr="00924FD2">
        <w:rPr>
          <w:lang w:val="lv"/>
        </w:rPr>
        <w:t xml:space="preserve"> </w:t>
      </w:r>
      <w:r w:rsidRPr="00924FD2">
        <w:rPr>
          <w:u w:val="single"/>
          <w:lang w:val="lv"/>
        </w:rPr>
        <w:t>dzīvniekiem:</w:t>
      </w:r>
    </w:p>
    <w:p w14:paraId="71044096" w14:textId="77777777" w:rsidR="004C2C6B" w:rsidRPr="00924FD2" w:rsidRDefault="004C2C6B" w:rsidP="00363A6B">
      <w:pPr>
        <w:pStyle w:val="BodyText"/>
        <w:tabs>
          <w:tab w:val="left" w:pos="567"/>
        </w:tabs>
        <w:rPr>
          <w:lang w:val="lv"/>
        </w:rPr>
      </w:pPr>
    </w:p>
    <w:p w14:paraId="4B2E9BC0" w14:textId="5B2C2F8F" w:rsidR="004C2C6B" w:rsidRPr="00924FD2" w:rsidRDefault="001D5071" w:rsidP="00363A6B">
      <w:pPr>
        <w:pStyle w:val="BodyText"/>
        <w:tabs>
          <w:tab w:val="left" w:pos="567"/>
        </w:tabs>
        <w:rPr>
          <w:lang w:val="lv"/>
        </w:rPr>
      </w:pPr>
      <w:r>
        <w:rPr>
          <w:lang w:val="lv"/>
        </w:rPr>
        <w:t>Personām ar</w:t>
      </w:r>
      <w:r w:rsidR="00072AEB" w:rsidRPr="00924FD2">
        <w:rPr>
          <w:lang w:val="lv"/>
        </w:rPr>
        <w:t xml:space="preserve"> zinām</w:t>
      </w:r>
      <w:r>
        <w:rPr>
          <w:lang w:val="lv"/>
        </w:rPr>
        <w:t>u</w:t>
      </w:r>
      <w:r w:rsidR="00072AEB" w:rsidRPr="00924FD2">
        <w:rPr>
          <w:lang w:val="lv"/>
        </w:rPr>
        <w:t xml:space="preserve"> </w:t>
      </w:r>
      <w:r w:rsidR="006D45FB">
        <w:rPr>
          <w:lang w:val="lv"/>
        </w:rPr>
        <w:t>pastiprinātu</w:t>
      </w:r>
      <w:r w:rsidR="006D45FB" w:rsidRPr="00924FD2">
        <w:rPr>
          <w:lang w:val="lv"/>
        </w:rPr>
        <w:t xml:space="preserve"> </w:t>
      </w:r>
      <w:r w:rsidR="00072AEB" w:rsidRPr="00924FD2">
        <w:rPr>
          <w:lang w:val="lv"/>
        </w:rPr>
        <w:t>jutīb</w:t>
      </w:r>
      <w:r>
        <w:rPr>
          <w:lang w:val="lv"/>
        </w:rPr>
        <w:t>u</w:t>
      </w:r>
      <w:r w:rsidR="00072AEB" w:rsidRPr="00924FD2">
        <w:rPr>
          <w:lang w:val="lv"/>
        </w:rPr>
        <w:t xml:space="preserve"> pret prednizolonu, polimiksīnu B vai mikonazolu, jāizvairās no saskares ar šīm veterinārajām zālēm.</w:t>
      </w:r>
    </w:p>
    <w:p w14:paraId="5619E5E5" w14:textId="49296D38" w:rsidR="004C2C6B" w:rsidRPr="00924FD2" w:rsidRDefault="001D5071" w:rsidP="00363A6B">
      <w:pPr>
        <w:pStyle w:val="BodyText"/>
        <w:tabs>
          <w:tab w:val="left" w:pos="567"/>
        </w:tabs>
        <w:rPr>
          <w:lang w:val="lv"/>
        </w:rPr>
      </w:pPr>
      <w:r>
        <w:rPr>
          <w:lang w:val="lv"/>
        </w:rPr>
        <w:t>Šīs v</w:t>
      </w:r>
      <w:r w:rsidR="00072AEB" w:rsidRPr="00924FD2">
        <w:rPr>
          <w:lang w:val="lv"/>
        </w:rPr>
        <w:t xml:space="preserve">eterinārās zāles var izraisīt ādas un acu kairinājumu. Izvairīties no saskares ar ādu vai acīm. Lietojot </w:t>
      </w:r>
      <w:r w:rsidR="00747BEE">
        <w:rPr>
          <w:lang w:val="lv"/>
        </w:rPr>
        <w:t xml:space="preserve">šīs </w:t>
      </w:r>
      <w:r w:rsidR="00072AEB" w:rsidRPr="00924FD2">
        <w:rPr>
          <w:lang w:val="lv"/>
        </w:rPr>
        <w:t xml:space="preserve">veterinārās zāles dzīvniekiem, vienmēr jāuzvelk vienreizlietojamie cimdi. Nejaušas </w:t>
      </w:r>
      <w:r w:rsidR="006D45FB">
        <w:rPr>
          <w:lang w:val="lv"/>
        </w:rPr>
        <w:t>izšļakstīšanās</w:t>
      </w:r>
      <w:r w:rsidR="006D45FB" w:rsidRPr="00924FD2">
        <w:rPr>
          <w:lang w:val="lv"/>
        </w:rPr>
        <w:t xml:space="preserve"> </w:t>
      </w:r>
      <w:r w:rsidR="00072AEB" w:rsidRPr="00924FD2">
        <w:rPr>
          <w:lang w:val="lv"/>
        </w:rPr>
        <w:t xml:space="preserve">gadījumā āda vai acis nekavējoties jāizskalo ar lielu daudzumu ūdens. Pēc </w:t>
      </w:r>
      <w:r w:rsidR="006D45FB">
        <w:rPr>
          <w:lang w:val="lv"/>
        </w:rPr>
        <w:t xml:space="preserve">šo zāļu </w:t>
      </w:r>
      <w:r w:rsidR="00072AEB" w:rsidRPr="00924FD2">
        <w:rPr>
          <w:lang w:val="lv"/>
        </w:rPr>
        <w:t>lietošanas mazgāt rokas.</w:t>
      </w:r>
    </w:p>
    <w:p w14:paraId="3A957788" w14:textId="77777777" w:rsidR="004C2C6B" w:rsidRPr="00924FD2" w:rsidRDefault="00072AEB" w:rsidP="00363A6B">
      <w:pPr>
        <w:pStyle w:val="BodyText"/>
        <w:tabs>
          <w:tab w:val="left" w:pos="567"/>
        </w:tabs>
        <w:rPr>
          <w:lang w:val="lv"/>
        </w:rPr>
      </w:pPr>
      <w:r w:rsidRPr="00924FD2">
        <w:rPr>
          <w:lang w:val="lv"/>
        </w:rPr>
        <w:t>Jāuzmanās, lai šīs veterinārās zāles nejauši nenorītu. Ja notikusi nejauša norīšana, nekavējoties meklēt medicīnisko palīdzību un uzrādīt lietošanas instrukciju vai iepakojuma marķējumu ārstam.</w:t>
      </w:r>
    </w:p>
    <w:p w14:paraId="1317611E" w14:textId="77777777" w:rsidR="004C2C6B" w:rsidRPr="00924FD2" w:rsidRDefault="004C2C6B" w:rsidP="00363A6B">
      <w:pPr>
        <w:pStyle w:val="BodyText"/>
        <w:tabs>
          <w:tab w:val="left" w:pos="567"/>
        </w:tabs>
        <w:rPr>
          <w:lang w:val="lv"/>
        </w:rPr>
      </w:pPr>
    </w:p>
    <w:p w14:paraId="43F9A626" w14:textId="7774A228" w:rsidR="000461C8" w:rsidRDefault="00072AEB" w:rsidP="00363A6B">
      <w:pPr>
        <w:pStyle w:val="BodyText"/>
        <w:tabs>
          <w:tab w:val="left" w:pos="567"/>
        </w:tabs>
        <w:rPr>
          <w:lang w:val="lv"/>
        </w:rPr>
      </w:pPr>
      <w:r w:rsidRPr="00924FD2">
        <w:rPr>
          <w:u w:val="single"/>
          <w:lang w:val="lv"/>
        </w:rPr>
        <w:t>Īpaši piesardzības pasākumi vides aizsardzībai:</w:t>
      </w:r>
    </w:p>
    <w:p w14:paraId="02F58508" w14:textId="507DD8F5" w:rsidR="004C2C6B" w:rsidRPr="00924FD2" w:rsidRDefault="00072AEB" w:rsidP="00363A6B">
      <w:pPr>
        <w:pStyle w:val="BodyText"/>
        <w:tabs>
          <w:tab w:val="left" w:pos="567"/>
        </w:tabs>
        <w:rPr>
          <w:lang w:val="lv"/>
        </w:rPr>
      </w:pPr>
      <w:r w:rsidRPr="00924FD2">
        <w:rPr>
          <w:lang w:val="lv"/>
        </w:rPr>
        <w:t>Nav piemērojam</w:t>
      </w:r>
      <w:r w:rsidR="000461C8">
        <w:rPr>
          <w:lang w:val="lv"/>
        </w:rPr>
        <w:t>i.</w:t>
      </w:r>
    </w:p>
    <w:p w14:paraId="1FFD422D" w14:textId="77777777" w:rsidR="004C2C6B" w:rsidRPr="00924FD2" w:rsidRDefault="004C2C6B" w:rsidP="00363A6B">
      <w:pPr>
        <w:pStyle w:val="BodyText"/>
        <w:tabs>
          <w:tab w:val="left" w:pos="567"/>
        </w:tabs>
        <w:rPr>
          <w:lang w:val="lv"/>
        </w:rPr>
      </w:pPr>
    </w:p>
    <w:p w14:paraId="51E069A7" w14:textId="77777777" w:rsidR="004C2C6B" w:rsidRPr="00924FD2" w:rsidRDefault="004C2C6B" w:rsidP="00363A6B">
      <w:pPr>
        <w:pStyle w:val="BodyText"/>
        <w:tabs>
          <w:tab w:val="left" w:pos="567"/>
        </w:tabs>
        <w:rPr>
          <w:lang w:val="lv"/>
        </w:rPr>
      </w:pPr>
    </w:p>
    <w:p w14:paraId="29420A14" w14:textId="77777777" w:rsidR="004C2C6B" w:rsidRPr="00924FD2" w:rsidRDefault="00072AEB" w:rsidP="00363A6B">
      <w:pPr>
        <w:pStyle w:val="Heading1"/>
        <w:numPr>
          <w:ilvl w:val="1"/>
          <w:numId w:val="4"/>
        </w:numPr>
        <w:tabs>
          <w:tab w:val="left" w:pos="567"/>
          <w:tab w:val="left" w:pos="782"/>
          <w:tab w:val="left" w:pos="783"/>
        </w:tabs>
        <w:ind w:left="0" w:firstLine="0"/>
      </w:pPr>
      <w:r w:rsidRPr="00924FD2">
        <w:rPr>
          <w:lang w:val="lv"/>
        </w:rPr>
        <w:t>Blakusparādības</w:t>
      </w:r>
    </w:p>
    <w:p w14:paraId="65897602" w14:textId="77777777" w:rsidR="004C2C6B" w:rsidRPr="00924FD2" w:rsidRDefault="004C2C6B" w:rsidP="00363A6B">
      <w:pPr>
        <w:pStyle w:val="BodyText"/>
        <w:tabs>
          <w:tab w:val="left" w:pos="567"/>
        </w:tabs>
        <w:rPr>
          <w:b/>
        </w:rPr>
      </w:pPr>
    </w:p>
    <w:p w14:paraId="65811546" w14:textId="554FE93D" w:rsidR="004C2C6B" w:rsidRPr="00924FD2" w:rsidRDefault="00072AEB" w:rsidP="00363A6B">
      <w:pPr>
        <w:pStyle w:val="BodyText"/>
        <w:tabs>
          <w:tab w:val="left" w:pos="567"/>
        </w:tabs>
      </w:pPr>
      <w:r w:rsidRPr="00924FD2">
        <w:rPr>
          <w:lang w:val="lv"/>
        </w:rPr>
        <w:t xml:space="preserve">Mērķsugas: </w:t>
      </w:r>
      <w:r w:rsidR="0017050A">
        <w:rPr>
          <w:lang w:val="lv"/>
        </w:rPr>
        <w:t>k</w:t>
      </w:r>
      <w:r w:rsidRPr="00924FD2">
        <w:rPr>
          <w:lang w:val="lv"/>
        </w:rPr>
        <w:t>aķi un suņi</w:t>
      </w:r>
    </w:p>
    <w:p w14:paraId="241A0383" w14:textId="77777777" w:rsidR="004C2C6B" w:rsidRPr="00924FD2" w:rsidRDefault="004C2C6B" w:rsidP="00363A6B">
      <w:pPr>
        <w:pStyle w:val="BodyText"/>
        <w:tabs>
          <w:tab w:val="left" w:pos="567"/>
        </w:tabs>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8"/>
        <w:gridCol w:w="4134"/>
      </w:tblGrid>
      <w:tr w:rsidR="004C2C6B" w:rsidRPr="00924FD2" w14:paraId="11C9F362" w14:textId="77777777">
        <w:trPr>
          <w:trHeight w:val="779"/>
        </w:trPr>
        <w:tc>
          <w:tcPr>
            <w:tcW w:w="4138" w:type="dxa"/>
          </w:tcPr>
          <w:p w14:paraId="15056D58" w14:textId="77777777" w:rsidR="004C2C6B" w:rsidRPr="00924FD2" w:rsidRDefault="00072AEB" w:rsidP="00363A6B">
            <w:pPr>
              <w:pStyle w:val="TableParagraph"/>
              <w:tabs>
                <w:tab w:val="left" w:pos="567"/>
              </w:tabs>
              <w:spacing w:before="0"/>
              <w:ind w:left="0"/>
            </w:pPr>
            <w:r w:rsidRPr="00924FD2">
              <w:rPr>
                <w:lang w:val="lv"/>
              </w:rPr>
              <w:t>Ļoti reti</w:t>
            </w:r>
          </w:p>
          <w:p w14:paraId="0C4077A7" w14:textId="3F442282" w:rsidR="004C2C6B" w:rsidRPr="00924FD2" w:rsidRDefault="00072AEB" w:rsidP="00363A6B">
            <w:pPr>
              <w:pStyle w:val="TableParagraph"/>
              <w:tabs>
                <w:tab w:val="left" w:pos="567"/>
              </w:tabs>
              <w:spacing w:before="0"/>
              <w:ind w:left="0"/>
            </w:pPr>
            <w:r w:rsidRPr="00924FD2">
              <w:rPr>
                <w:lang w:val="lv"/>
              </w:rPr>
              <w:t>(&lt; 1 dzīvniek</w:t>
            </w:r>
            <w:r w:rsidR="000461C8">
              <w:rPr>
                <w:lang w:val="lv"/>
              </w:rPr>
              <w:t>am/</w:t>
            </w:r>
            <w:r w:rsidRPr="00924FD2">
              <w:rPr>
                <w:lang w:val="lv"/>
              </w:rPr>
              <w:t xml:space="preserve">10 000 ārstētajiem dzīvniekiem, </w:t>
            </w:r>
            <w:r w:rsidR="000461C8">
              <w:rPr>
                <w:lang w:val="lv"/>
              </w:rPr>
              <w:t>tostarp</w:t>
            </w:r>
            <w:r w:rsidRPr="00924FD2">
              <w:rPr>
                <w:lang w:val="lv"/>
              </w:rPr>
              <w:t xml:space="preserve"> atsevišķ</w:t>
            </w:r>
            <w:r w:rsidR="000461C8">
              <w:rPr>
                <w:lang w:val="lv"/>
              </w:rPr>
              <w:t>i</w:t>
            </w:r>
            <w:r w:rsidRPr="00924FD2">
              <w:rPr>
                <w:lang w:val="lv"/>
              </w:rPr>
              <w:t xml:space="preserve"> ziņojum</w:t>
            </w:r>
            <w:r w:rsidR="000461C8">
              <w:rPr>
                <w:lang w:val="lv"/>
              </w:rPr>
              <w:t>i</w:t>
            </w:r>
            <w:r w:rsidRPr="00924FD2">
              <w:rPr>
                <w:lang w:val="lv"/>
              </w:rPr>
              <w:t>)</w:t>
            </w:r>
          </w:p>
        </w:tc>
        <w:tc>
          <w:tcPr>
            <w:tcW w:w="4134" w:type="dxa"/>
          </w:tcPr>
          <w:p w14:paraId="203AFB5D" w14:textId="77777777" w:rsidR="004C2C6B" w:rsidRPr="00924FD2" w:rsidRDefault="00072AEB" w:rsidP="00363A6B">
            <w:pPr>
              <w:pStyle w:val="TableParagraph"/>
              <w:tabs>
                <w:tab w:val="left" w:pos="567"/>
              </w:tabs>
              <w:spacing w:before="0"/>
              <w:ind w:left="0"/>
            </w:pPr>
            <w:r w:rsidRPr="00924FD2">
              <w:rPr>
                <w:lang w:val="lv"/>
              </w:rPr>
              <w:t>Kurlums*</w:t>
            </w:r>
          </w:p>
        </w:tc>
      </w:tr>
      <w:tr w:rsidR="004C2C6B" w:rsidRPr="00924FD2" w14:paraId="7E5E2887" w14:textId="77777777">
        <w:trPr>
          <w:trHeight w:val="779"/>
        </w:trPr>
        <w:tc>
          <w:tcPr>
            <w:tcW w:w="4138" w:type="dxa"/>
          </w:tcPr>
          <w:p w14:paraId="0B8AACDA" w14:textId="77777777" w:rsidR="004C2C6B" w:rsidRPr="00924FD2" w:rsidRDefault="00072AEB" w:rsidP="00363A6B">
            <w:pPr>
              <w:pStyle w:val="TableParagraph"/>
              <w:tabs>
                <w:tab w:val="left" w:pos="567"/>
              </w:tabs>
              <w:spacing w:before="0"/>
              <w:ind w:left="0"/>
            </w:pPr>
            <w:r w:rsidRPr="00924FD2">
              <w:rPr>
                <w:lang w:val="lv"/>
              </w:rPr>
              <w:t>Nenoteikts biežums</w:t>
            </w:r>
          </w:p>
        </w:tc>
        <w:tc>
          <w:tcPr>
            <w:tcW w:w="4134" w:type="dxa"/>
          </w:tcPr>
          <w:p w14:paraId="6215EE27" w14:textId="33ECB8E2" w:rsidR="004C2C6B" w:rsidRPr="00924FD2" w:rsidRDefault="00072AEB" w:rsidP="00363A6B">
            <w:pPr>
              <w:pStyle w:val="TableParagraph"/>
              <w:tabs>
                <w:tab w:val="left" w:pos="567"/>
              </w:tabs>
              <w:spacing w:before="0"/>
              <w:ind w:left="0"/>
            </w:pPr>
            <w:r w:rsidRPr="00924FD2">
              <w:rPr>
                <w:lang w:val="lv"/>
              </w:rPr>
              <w:t xml:space="preserve">Infekcija, ādas </w:t>
            </w:r>
            <w:r w:rsidR="000461C8">
              <w:rPr>
                <w:lang w:val="lv"/>
              </w:rPr>
              <w:t>biezuma samazināšanās</w:t>
            </w:r>
            <w:r w:rsidRPr="00924FD2">
              <w:rPr>
                <w:lang w:val="lv"/>
              </w:rPr>
              <w:t>, aizkavēta dzīšana, asiņošana lietošanas vietā, virsnieru dziedzeru darbības traucējumi</w:t>
            </w:r>
          </w:p>
        </w:tc>
      </w:tr>
    </w:tbl>
    <w:p w14:paraId="7D45C57D" w14:textId="0ABCE36E" w:rsidR="004C2C6B" w:rsidRPr="00924FD2" w:rsidRDefault="00072AEB" w:rsidP="00363A6B">
      <w:pPr>
        <w:pStyle w:val="BodyText"/>
        <w:tabs>
          <w:tab w:val="left" w:pos="567"/>
        </w:tabs>
      </w:pPr>
      <w:r w:rsidRPr="00924FD2">
        <w:rPr>
          <w:lang w:val="lv"/>
        </w:rPr>
        <w:t>* </w:t>
      </w:r>
      <w:r w:rsidR="00747BEE">
        <w:rPr>
          <w:lang w:val="lv"/>
        </w:rPr>
        <w:t>Ī</w:t>
      </w:r>
      <w:r w:rsidRPr="00924FD2">
        <w:rPr>
          <w:lang w:val="lv"/>
        </w:rPr>
        <w:t>paši vecākiem suņiem</w:t>
      </w:r>
      <w:r w:rsidR="000461C8">
        <w:rPr>
          <w:lang w:val="lv"/>
        </w:rPr>
        <w:t>;</w:t>
      </w:r>
      <w:r w:rsidRPr="00924FD2">
        <w:rPr>
          <w:lang w:val="lv"/>
        </w:rPr>
        <w:t xml:space="preserve"> pārtrau</w:t>
      </w:r>
      <w:r w:rsidR="005A1837">
        <w:rPr>
          <w:lang w:val="lv"/>
        </w:rPr>
        <w:t>k</w:t>
      </w:r>
      <w:r w:rsidRPr="00924FD2">
        <w:rPr>
          <w:lang w:val="lv"/>
        </w:rPr>
        <w:t>t ārstēšanu, ja rodas kurlums.</w:t>
      </w:r>
    </w:p>
    <w:p w14:paraId="756FD5EC" w14:textId="77777777" w:rsidR="006952C3" w:rsidRPr="00924FD2" w:rsidRDefault="006952C3" w:rsidP="00363A6B">
      <w:pPr>
        <w:pStyle w:val="BodyText"/>
        <w:tabs>
          <w:tab w:val="left" w:pos="567"/>
        </w:tabs>
        <w:rPr>
          <w:lang w:val="lv"/>
        </w:rPr>
      </w:pPr>
    </w:p>
    <w:p w14:paraId="0604A502" w14:textId="1B7D7FE9" w:rsidR="004C2C6B" w:rsidRPr="00924FD2" w:rsidRDefault="00072AEB" w:rsidP="00363A6B">
      <w:pPr>
        <w:pStyle w:val="BodyText"/>
        <w:tabs>
          <w:tab w:val="left" w:pos="567"/>
        </w:tabs>
        <w:rPr>
          <w:lang w:val="lv"/>
        </w:rPr>
      </w:pPr>
      <w:r w:rsidRPr="00924FD2">
        <w:rPr>
          <w:lang w:val="lv"/>
        </w:rPr>
        <w:t>Ir zināms, ka ilgstoša un plaša lokāl</w:t>
      </w:r>
      <w:r w:rsidR="000461C8">
        <w:rPr>
          <w:lang w:val="lv"/>
        </w:rPr>
        <w:t>i lietojam</w:t>
      </w:r>
      <w:r w:rsidRPr="00924FD2">
        <w:rPr>
          <w:lang w:val="lv"/>
        </w:rPr>
        <w:t>u kortikosteroīdu lietošana var izraisīt vietēju imūnsupresiju (izraisot tabulā aprakstītās specifiskās lokālās sekas, tostarp telangiektāziju) un sistēmiskas sekas, tostarp virsnieru darbības nomākumu.</w:t>
      </w:r>
    </w:p>
    <w:p w14:paraId="7B3AF3BF" w14:textId="77777777" w:rsidR="004C2C6B" w:rsidRPr="00924FD2" w:rsidRDefault="004C2C6B" w:rsidP="00363A6B">
      <w:pPr>
        <w:pStyle w:val="BodyText"/>
        <w:tabs>
          <w:tab w:val="left" w:pos="567"/>
        </w:tabs>
        <w:rPr>
          <w:lang w:val="lv"/>
        </w:rPr>
      </w:pPr>
    </w:p>
    <w:p w14:paraId="1FA5E52B" w14:textId="30107FC0" w:rsidR="004C2C6B" w:rsidRPr="00924FD2" w:rsidRDefault="00072AEB" w:rsidP="00363A6B">
      <w:pPr>
        <w:pStyle w:val="BodyText"/>
        <w:tabs>
          <w:tab w:val="left" w:pos="567"/>
        </w:tabs>
      </w:pPr>
      <w:r w:rsidRPr="00924FD2">
        <w:rPr>
          <w:lang w:val="lv"/>
        </w:rPr>
        <w:t xml:space="preserve">Ir svarīgi ziņot par blakusparādībām. Tas ļauj pastāvīgi uzraudzīt veterināro zāļu drošumu. Ziņojumus vēlams nosūtīt ar veterinārārsta starpniecību vai nu tirdzniecības atļaujas turētājam, vai valsts </w:t>
      </w:r>
      <w:r w:rsidRPr="00924FD2">
        <w:rPr>
          <w:lang w:val="lv"/>
        </w:rPr>
        <w:lastRenderedPageBreak/>
        <w:t>kompetentajai iestādei, izmantojot nacionālo ziņošanas sistēmu. Attiecīgo kontaktinformāciju skatīt lietošanas instrukcij</w:t>
      </w:r>
      <w:r w:rsidR="005A1837">
        <w:rPr>
          <w:lang w:val="lv"/>
        </w:rPr>
        <w:t>ā</w:t>
      </w:r>
      <w:r w:rsidRPr="00924FD2">
        <w:rPr>
          <w:lang w:val="lv"/>
        </w:rPr>
        <w:t>.</w:t>
      </w:r>
    </w:p>
    <w:p w14:paraId="3A5562FC" w14:textId="77777777" w:rsidR="004C2C6B" w:rsidRPr="00924FD2" w:rsidRDefault="004C2C6B" w:rsidP="00363A6B">
      <w:pPr>
        <w:pStyle w:val="BodyText"/>
        <w:tabs>
          <w:tab w:val="left" w:pos="567"/>
        </w:tabs>
      </w:pPr>
    </w:p>
    <w:p w14:paraId="78C33882" w14:textId="77777777" w:rsidR="004C2C6B" w:rsidRPr="00924FD2" w:rsidRDefault="00072AEB" w:rsidP="00363A6B">
      <w:pPr>
        <w:pStyle w:val="Heading1"/>
        <w:numPr>
          <w:ilvl w:val="1"/>
          <w:numId w:val="4"/>
        </w:numPr>
        <w:tabs>
          <w:tab w:val="left" w:pos="567"/>
          <w:tab w:val="left" w:pos="782"/>
          <w:tab w:val="left" w:pos="783"/>
        </w:tabs>
        <w:ind w:left="0" w:firstLine="0"/>
      </w:pPr>
      <w:r w:rsidRPr="00924FD2">
        <w:rPr>
          <w:lang w:val="lv"/>
        </w:rPr>
        <w:t>Lietošana grūsnības, laktācijas vai dēšanas laikā</w:t>
      </w:r>
    </w:p>
    <w:p w14:paraId="745BC0B2" w14:textId="77777777" w:rsidR="004C2C6B" w:rsidRPr="00924FD2" w:rsidRDefault="004C2C6B" w:rsidP="00363A6B">
      <w:pPr>
        <w:pStyle w:val="BodyText"/>
        <w:tabs>
          <w:tab w:val="left" w:pos="567"/>
        </w:tabs>
        <w:rPr>
          <w:b/>
        </w:rPr>
      </w:pPr>
    </w:p>
    <w:p w14:paraId="7EFC5509" w14:textId="77777777" w:rsidR="004C2C6B" w:rsidRPr="00924FD2" w:rsidRDefault="00072AEB" w:rsidP="00363A6B">
      <w:pPr>
        <w:pStyle w:val="BodyText"/>
        <w:tabs>
          <w:tab w:val="left" w:pos="567"/>
        </w:tabs>
      </w:pPr>
      <w:r w:rsidRPr="00924FD2">
        <w:rPr>
          <w:lang w:val="lv"/>
        </w:rPr>
        <w:t>Nav pierādīts šo veterināro zāļu drošums grūsnības un laktācijas laikā.</w:t>
      </w:r>
    </w:p>
    <w:p w14:paraId="31573B86" w14:textId="0401C178" w:rsidR="004C2C6B" w:rsidRPr="00924FD2" w:rsidRDefault="00072AEB" w:rsidP="00363A6B">
      <w:pPr>
        <w:pStyle w:val="BodyText"/>
        <w:tabs>
          <w:tab w:val="left" w:pos="567"/>
        </w:tabs>
        <w:rPr>
          <w:lang w:val="lv"/>
        </w:rPr>
      </w:pPr>
      <w:r w:rsidRPr="00924FD2">
        <w:rPr>
          <w:lang w:val="lv"/>
        </w:rPr>
        <w:t xml:space="preserve">Mikonazola, polimiksīna B un prednizolona absorbcija caur ādu ir zema, tāpēc suņiem un kaķiem nav paredzama teratogēna / embriotoksiska / fetotoksiska un maternotoksiska iedarbība. </w:t>
      </w:r>
      <w:r w:rsidR="00BF26E0">
        <w:rPr>
          <w:lang w:val="lv"/>
        </w:rPr>
        <w:t>Ārstētie</w:t>
      </w:r>
      <w:r w:rsidRPr="00924FD2">
        <w:rPr>
          <w:lang w:val="lv"/>
        </w:rPr>
        <w:t xml:space="preserve"> dzīvnieki, kopjot savu kažoku, </w:t>
      </w:r>
      <w:r w:rsidR="00BF26E0">
        <w:rPr>
          <w:lang w:val="lv"/>
        </w:rPr>
        <w:t>iespējams</w:t>
      </w:r>
      <w:r w:rsidR="005A1837">
        <w:rPr>
          <w:lang w:val="lv"/>
        </w:rPr>
        <w:t>,</w:t>
      </w:r>
      <w:r w:rsidR="00BF26E0">
        <w:rPr>
          <w:lang w:val="lv"/>
        </w:rPr>
        <w:t xml:space="preserve"> var </w:t>
      </w:r>
      <w:r w:rsidRPr="00924FD2">
        <w:rPr>
          <w:lang w:val="lv"/>
        </w:rPr>
        <w:t>nor</w:t>
      </w:r>
      <w:r w:rsidR="00BF26E0">
        <w:rPr>
          <w:lang w:val="lv"/>
        </w:rPr>
        <w:t>īt</w:t>
      </w:r>
      <w:r w:rsidRPr="00924FD2">
        <w:rPr>
          <w:lang w:val="lv"/>
        </w:rPr>
        <w:t xml:space="preserve"> aktīvās vielas, tāpēc aktīvās vielas var </w:t>
      </w:r>
      <w:r w:rsidR="0099605E">
        <w:rPr>
          <w:lang w:val="lv"/>
        </w:rPr>
        <w:t xml:space="preserve">nonākt </w:t>
      </w:r>
      <w:r w:rsidRPr="00924FD2">
        <w:rPr>
          <w:lang w:val="lv"/>
        </w:rPr>
        <w:t>asinīs un pienā.</w:t>
      </w:r>
    </w:p>
    <w:p w14:paraId="7A9343E4" w14:textId="50E645BA" w:rsidR="004C2C6B" w:rsidRPr="00924FD2" w:rsidRDefault="00BF26E0" w:rsidP="00363A6B">
      <w:pPr>
        <w:pStyle w:val="BodyText"/>
        <w:tabs>
          <w:tab w:val="left" w:pos="567"/>
        </w:tabs>
        <w:rPr>
          <w:lang w:val="lv"/>
        </w:rPr>
      </w:pPr>
      <w:r w:rsidRPr="00AF6F55">
        <w:rPr>
          <w:lang w:val="lv"/>
        </w:rPr>
        <w:t>Lietot tikai pēc ārstējošā veterinārārsta ieguvuma un riska attiecības izvērtēšanas</w:t>
      </w:r>
      <w:r w:rsidR="00072AEB" w:rsidRPr="00924FD2">
        <w:rPr>
          <w:lang w:val="lv"/>
        </w:rPr>
        <w:t>.</w:t>
      </w:r>
    </w:p>
    <w:p w14:paraId="7EA07537" w14:textId="77777777" w:rsidR="004C2C6B" w:rsidRPr="00924FD2" w:rsidRDefault="004C2C6B" w:rsidP="00363A6B">
      <w:pPr>
        <w:pStyle w:val="BodyText"/>
        <w:tabs>
          <w:tab w:val="left" w:pos="567"/>
        </w:tabs>
        <w:rPr>
          <w:lang w:val="lv"/>
        </w:rPr>
      </w:pPr>
    </w:p>
    <w:p w14:paraId="6CBDB4B1" w14:textId="77777777" w:rsidR="004C2C6B" w:rsidRPr="00924FD2" w:rsidRDefault="00072AEB" w:rsidP="00363A6B">
      <w:pPr>
        <w:pStyle w:val="Heading1"/>
        <w:numPr>
          <w:ilvl w:val="1"/>
          <w:numId w:val="4"/>
        </w:numPr>
        <w:tabs>
          <w:tab w:val="left" w:pos="567"/>
          <w:tab w:val="left" w:pos="782"/>
          <w:tab w:val="left" w:pos="783"/>
        </w:tabs>
        <w:ind w:left="0" w:firstLine="0"/>
        <w:rPr>
          <w:lang w:val="lv"/>
        </w:rPr>
      </w:pPr>
      <w:r w:rsidRPr="00924FD2">
        <w:rPr>
          <w:lang w:val="lv"/>
        </w:rPr>
        <w:t>Mijiedarbība ar citām zālēm un citi mijiedarbības veidi</w:t>
      </w:r>
    </w:p>
    <w:p w14:paraId="44C9D1ED" w14:textId="77777777" w:rsidR="004C2C6B" w:rsidRPr="00924FD2" w:rsidRDefault="004C2C6B" w:rsidP="00363A6B">
      <w:pPr>
        <w:pStyle w:val="BodyText"/>
        <w:tabs>
          <w:tab w:val="left" w:pos="567"/>
        </w:tabs>
        <w:rPr>
          <w:b/>
          <w:lang w:val="lv"/>
        </w:rPr>
      </w:pPr>
    </w:p>
    <w:p w14:paraId="0D875308" w14:textId="77777777" w:rsidR="004C2C6B" w:rsidRPr="00924FD2" w:rsidRDefault="00072AEB" w:rsidP="00363A6B">
      <w:pPr>
        <w:pStyle w:val="BodyText"/>
        <w:tabs>
          <w:tab w:val="left" w:pos="567"/>
        </w:tabs>
      </w:pPr>
      <w:r w:rsidRPr="00924FD2">
        <w:rPr>
          <w:lang w:val="lv"/>
        </w:rPr>
        <w:t>Dati nav pieejami.</w:t>
      </w:r>
    </w:p>
    <w:p w14:paraId="1B891CE5" w14:textId="77777777" w:rsidR="004C2C6B" w:rsidRPr="00924FD2" w:rsidRDefault="004C2C6B" w:rsidP="00363A6B">
      <w:pPr>
        <w:pStyle w:val="BodyText"/>
        <w:tabs>
          <w:tab w:val="left" w:pos="567"/>
        </w:tabs>
      </w:pPr>
    </w:p>
    <w:p w14:paraId="76263F80" w14:textId="77777777" w:rsidR="004C2C6B" w:rsidRPr="00924FD2" w:rsidRDefault="00072AEB" w:rsidP="00363A6B">
      <w:pPr>
        <w:pStyle w:val="Heading1"/>
        <w:numPr>
          <w:ilvl w:val="1"/>
          <w:numId w:val="4"/>
        </w:numPr>
        <w:tabs>
          <w:tab w:val="left" w:pos="567"/>
          <w:tab w:val="left" w:pos="782"/>
          <w:tab w:val="left" w:pos="783"/>
        </w:tabs>
        <w:ind w:left="0" w:firstLine="0"/>
      </w:pPr>
      <w:r w:rsidRPr="00924FD2">
        <w:rPr>
          <w:lang w:val="lv"/>
        </w:rPr>
        <w:t>Lietošanas veids un devas</w:t>
      </w:r>
    </w:p>
    <w:p w14:paraId="345F0830" w14:textId="77777777" w:rsidR="004C2C6B" w:rsidRPr="00924FD2" w:rsidRDefault="004C2C6B" w:rsidP="00363A6B">
      <w:pPr>
        <w:pStyle w:val="BodyText"/>
        <w:tabs>
          <w:tab w:val="left" w:pos="567"/>
        </w:tabs>
        <w:rPr>
          <w:b/>
        </w:rPr>
      </w:pPr>
    </w:p>
    <w:p w14:paraId="3CC9E87D" w14:textId="77777777" w:rsidR="004C2C6B" w:rsidRPr="00924FD2" w:rsidRDefault="00072AEB" w:rsidP="00363A6B">
      <w:pPr>
        <w:pStyle w:val="BodyText"/>
        <w:tabs>
          <w:tab w:val="left" w:pos="567"/>
        </w:tabs>
      </w:pPr>
      <w:r w:rsidRPr="00924FD2">
        <w:rPr>
          <w:lang w:val="lv"/>
        </w:rPr>
        <w:t>Lietošanai ausī un uz ādas.</w:t>
      </w:r>
    </w:p>
    <w:p w14:paraId="28E8CF17" w14:textId="73689C12" w:rsidR="004C2C6B" w:rsidRPr="00924FD2" w:rsidRDefault="00072AEB" w:rsidP="00363A6B">
      <w:pPr>
        <w:pStyle w:val="BodyText"/>
        <w:tabs>
          <w:tab w:val="left" w:pos="567"/>
        </w:tabs>
        <w:rPr>
          <w:lang w:val="lv"/>
        </w:rPr>
      </w:pPr>
      <w:r w:rsidRPr="00924FD2">
        <w:rPr>
          <w:lang w:val="lv"/>
        </w:rPr>
        <w:t xml:space="preserve">Pirms lietošanas 10 līdz 15 sekundes spēcīgi </w:t>
      </w:r>
      <w:r w:rsidR="005A1837">
        <w:rPr>
          <w:lang w:val="lv"/>
        </w:rPr>
        <w:t>sa</w:t>
      </w:r>
      <w:r w:rsidRPr="00924FD2">
        <w:rPr>
          <w:lang w:val="lv"/>
        </w:rPr>
        <w:t>krat</w:t>
      </w:r>
      <w:r w:rsidR="005A1837">
        <w:rPr>
          <w:lang w:val="lv"/>
        </w:rPr>
        <w:t>ī</w:t>
      </w:r>
      <w:r w:rsidRPr="00924FD2">
        <w:rPr>
          <w:lang w:val="lv"/>
        </w:rPr>
        <w:t>t pudel</w:t>
      </w:r>
      <w:r w:rsidR="0099605E">
        <w:rPr>
          <w:lang w:val="lv"/>
        </w:rPr>
        <w:t>īt</w:t>
      </w:r>
      <w:r w:rsidRPr="00924FD2">
        <w:rPr>
          <w:lang w:val="lv"/>
        </w:rPr>
        <w:t xml:space="preserve">i, lai nodrošinātu, ka </w:t>
      </w:r>
      <w:r w:rsidR="00CE4196">
        <w:rPr>
          <w:lang w:val="lv"/>
        </w:rPr>
        <w:t>zāles</w:t>
      </w:r>
      <w:r w:rsidR="00CE4196" w:rsidRPr="00924FD2">
        <w:rPr>
          <w:lang w:val="lv"/>
        </w:rPr>
        <w:t xml:space="preserve"> </w:t>
      </w:r>
      <w:r w:rsidRPr="00924FD2">
        <w:rPr>
          <w:lang w:val="lv"/>
        </w:rPr>
        <w:t>ir pilnībā atkārtoti suspendēt</w:t>
      </w:r>
      <w:r w:rsidR="00CE4196">
        <w:rPr>
          <w:lang w:val="lv"/>
        </w:rPr>
        <w:t>a</w:t>
      </w:r>
      <w:r w:rsidRPr="00924FD2">
        <w:rPr>
          <w:lang w:val="lv"/>
        </w:rPr>
        <w:t xml:space="preserve">s. </w:t>
      </w:r>
      <w:r w:rsidR="00BF26E0">
        <w:rPr>
          <w:lang w:val="lv-LV"/>
        </w:rPr>
        <w:t>Nepieļaut pilinātāja jebkādu kontaminēšanu</w:t>
      </w:r>
      <w:r w:rsidRPr="00924FD2">
        <w:rPr>
          <w:lang w:val="lv"/>
        </w:rPr>
        <w:t>.</w:t>
      </w:r>
    </w:p>
    <w:p w14:paraId="065D6A5E" w14:textId="77777777" w:rsidR="004C2C6B" w:rsidRPr="00924FD2" w:rsidRDefault="004C2C6B" w:rsidP="00363A6B">
      <w:pPr>
        <w:pStyle w:val="BodyText"/>
        <w:tabs>
          <w:tab w:val="left" w:pos="567"/>
        </w:tabs>
        <w:rPr>
          <w:lang w:val="lv"/>
        </w:rPr>
      </w:pPr>
    </w:p>
    <w:p w14:paraId="48C656CA" w14:textId="77777777" w:rsidR="004C2C6B" w:rsidRPr="00924FD2" w:rsidRDefault="00072AEB" w:rsidP="00363A6B">
      <w:pPr>
        <w:pStyle w:val="BodyText"/>
        <w:tabs>
          <w:tab w:val="left" w:pos="567"/>
        </w:tabs>
        <w:rPr>
          <w:lang w:val="lv"/>
        </w:rPr>
      </w:pPr>
      <w:r w:rsidRPr="00924FD2">
        <w:rPr>
          <w:lang w:val="lv"/>
        </w:rPr>
        <w:t>Ārstēšanas sākumā ap bojājumiem vai bojājumu vietā esošais apmatojums ir jānodzen; ja nepieciešams, ārstēšanas laikā tas ir jāatkārto.</w:t>
      </w:r>
    </w:p>
    <w:p w14:paraId="7BFC5786" w14:textId="77777777" w:rsidR="004C2C6B" w:rsidRPr="00924FD2" w:rsidRDefault="004C2C6B" w:rsidP="00363A6B">
      <w:pPr>
        <w:pStyle w:val="BodyText"/>
        <w:tabs>
          <w:tab w:val="left" w:pos="567"/>
        </w:tabs>
        <w:rPr>
          <w:lang w:val="lv"/>
        </w:rPr>
      </w:pPr>
    </w:p>
    <w:p w14:paraId="1AB6AF36" w14:textId="77777777" w:rsidR="004C2C6B" w:rsidRPr="00924FD2" w:rsidRDefault="00072AEB" w:rsidP="00363A6B">
      <w:pPr>
        <w:pStyle w:val="BodyText"/>
        <w:tabs>
          <w:tab w:val="left" w:pos="567"/>
        </w:tabs>
        <w:rPr>
          <w:lang w:val="sv-SE"/>
        </w:rPr>
      </w:pPr>
      <w:r w:rsidRPr="00924FD2">
        <w:rPr>
          <w:lang w:val="lv"/>
        </w:rPr>
        <w:t>Ārējā dzirdes kanāla infekcijas (</w:t>
      </w:r>
      <w:r w:rsidRPr="001A0BB1">
        <w:rPr>
          <w:i/>
          <w:lang w:val="lv"/>
        </w:rPr>
        <w:t>otitis externa</w:t>
      </w:r>
      <w:r w:rsidRPr="00924FD2">
        <w:rPr>
          <w:lang w:val="lv"/>
        </w:rPr>
        <w:t>)</w:t>
      </w:r>
    </w:p>
    <w:p w14:paraId="6D6C6416" w14:textId="5102EB26" w:rsidR="004C2C6B" w:rsidRPr="00924FD2" w:rsidRDefault="00072AEB" w:rsidP="00363A6B">
      <w:pPr>
        <w:pStyle w:val="BodyText"/>
        <w:tabs>
          <w:tab w:val="left" w:pos="567"/>
        </w:tabs>
        <w:rPr>
          <w:lang w:val="lv"/>
        </w:rPr>
      </w:pPr>
      <w:r w:rsidRPr="00924FD2">
        <w:rPr>
          <w:lang w:val="lv"/>
        </w:rPr>
        <w:t>Notīr</w:t>
      </w:r>
      <w:r w:rsidR="005A1837">
        <w:rPr>
          <w:lang w:val="lv"/>
        </w:rPr>
        <w:t>ī</w:t>
      </w:r>
      <w:r w:rsidRPr="00924FD2">
        <w:rPr>
          <w:lang w:val="lv"/>
        </w:rPr>
        <w:t xml:space="preserve">t ārējo auss kanālu un ārējo ausi un divas reizes dienā ārējā dzirdes kanālā </w:t>
      </w:r>
      <w:r w:rsidR="00CE4196" w:rsidRPr="00924FD2">
        <w:rPr>
          <w:lang w:val="lv"/>
        </w:rPr>
        <w:t>iepilin</w:t>
      </w:r>
      <w:r w:rsidR="00CE4196">
        <w:rPr>
          <w:lang w:val="lv"/>
        </w:rPr>
        <w:t>ā</w:t>
      </w:r>
      <w:r w:rsidR="00CE4196" w:rsidRPr="00924FD2">
        <w:rPr>
          <w:lang w:val="lv"/>
        </w:rPr>
        <w:t xml:space="preserve">t </w:t>
      </w:r>
      <w:r w:rsidRPr="00924FD2">
        <w:rPr>
          <w:lang w:val="lv"/>
        </w:rPr>
        <w:t>5 pilienus šo veterināro zāļu. Rūpīgi masēt ausi un dzirdes kanālu, lai nodrošinātu pareizu aktīvo vielu izkliedi, bet dar</w:t>
      </w:r>
      <w:r w:rsidR="005A1837">
        <w:rPr>
          <w:lang w:val="lv"/>
        </w:rPr>
        <w:t>ī</w:t>
      </w:r>
      <w:r w:rsidRPr="00924FD2">
        <w:rPr>
          <w:lang w:val="lv"/>
        </w:rPr>
        <w:t>t to pietiekami maigi, lai dzīvniekam neradītu sāpes.</w:t>
      </w:r>
    </w:p>
    <w:p w14:paraId="7248860B" w14:textId="7B42C79C" w:rsidR="004C2C6B" w:rsidRPr="00924FD2" w:rsidRDefault="00072AEB" w:rsidP="00363A6B">
      <w:pPr>
        <w:pStyle w:val="BodyText"/>
        <w:tabs>
          <w:tab w:val="left" w:pos="567"/>
        </w:tabs>
        <w:rPr>
          <w:lang w:val="lv"/>
        </w:rPr>
      </w:pPr>
      <w:r w:rsidRPr="00924FD2">
        <w:rPr>
          <w:lang w:val="lv"/>
        </w:rPr>
        <w:t>Ārstēšana jāturpina bez pārtraukuma, līdz ir pagājušas dažas dienas pēc klīnisko simptomu pilnīgas izzušanas, proti, vismaz 7–10 dienas un līdz pat 14 dienām. Pirms ārstēšanas pārtraukšanas veterinārārstam jā</w:t>
      </w:r>
      <w:r w:rsidR="0033746C">
        <w:rPr>
          <w:lang w:val="lv"/>
        </w:rPr>
        <w:t>novērtē</w:t>
      </w:r>
      <w:r w:rsidRPr="00924FD2">
        <w:rPr>
          <w:lang w:val="lv"/>
        </w:rPr>
        <w:t xml:space="preserve"> ārstēšanas </w:t>
      </w:r>
      <w:r w:rsidR="0033746C">
        <w:rPr>
          <w:lang w:val="lv"/>
        </w:rPr>
        <w:t>rezultātu</w:t>
      </w:r>
      <w:r w:rsidRPr="00924FD2">
        <w:rPr>
          <w:lang w:val="lv"/>
        </w:rPr>
        <w:t>.</w:t>
      </w:r>
    </w:p>
    <w:p w14:paraId="634B3D1E" w14:textId="77777777" w:rsidR="004C2C6B" w:rsidRPr="00924FD2" w:rsidRDefault="004C2C6B" w:rsidP="00363A6B">
      <w:pPr>
        <w:pStyle w:val="BodyText"/>
        <w:tabs>
          <w:tab w:val="left" w:pos="567"/>
        </w:tabs>
        <w:rPr>
          <w:lang w:val="lv"/>
        </w:rPr>
      </w:pPr>
    </w:p>
    <w:p w14:paraId="3DCB44B3" w14:textId="4BF0B05F" w:rsidR="0033746C" w:rsidRDefault="00072AEB" w:rsidP="00363A6B">
      <w:pPr>
        <w:pStyle w:val="BodyText"/>
        <w:tabs>
          <w:tab w:val="left" w:pos="567"/>
        </w:tabs>
        <w:rPr>
          <w:lang w:val="lv"/>
        </w:rPr>
      </w:pPr>
      <w:r w:rsidRPr="00924FD2">
        <w:rPr>
          <w:lang w:val="lv"/>
        </w:rPr>
        <w:t>Ādas infekcijas (nelielas, lokālas, virspusējas)</w:t>
      </w:r>
    </w:p>
    <w:p w14:paraId="5874A21B" w14:textId="49C6482E" w:rsidR="004C2C6B" w:rsidRPr="00924FD2" w:rsidRDefault="00072AEB" w:rsidP="00363A6B">
      <w:pPr>
        <w:pStyle w:val="BodyText"/>
        <w:tabs>
          <w:tab w:val="left" w:pos="567"/>
        </w:tabs>
        <w:rPr>
          <w:lang w:val="lv"/>
        </w:rPr>
      </w:pPr>
      <w:r w:rsidRPr="00924FD2">
        <w:rPr>
          <w:lang w:val="lv"/>
        </w:rPr>
        <w:t>Uzklāt dažus pilienus šo veterināro zāļu uz ārstējamiem ādas bojājumiem divas reizes dienā un rūpīgi iemasēt. Ārstēšana jāturpina bez pārtraukuma, līdz ir pagājušas dažas dienas pēc klīnisko simptomu pilnīgas izzušanas, proti, līdz pat 14 dienām.</w:t>
      </w:r>
    </w:p>
    <w:p w14:paraId="0D7BC977" w14:textId="77777777" w:rsidR="004C2C6B" w:rsidRPr="00924FD2" w:rsidRDefault="004C2C6B" w:rsidP="00363A6B">
      <w:pPr>
        <w:pStyle w:val="BodyText"/>
        <w:tabs>
          <w:tab w:val="left" w:pos="567"/>
        </w:tabs>
        <w:rPr>
          <w:lang w:val="lv"/>
        </w:rPr>
      </w:pPr>
    </w:p>
    <w:p w14:paraId="60ECA408" w14:textId="6BAAFA5C" w:rsidR="004C2C6B" w:rsidRPr="00924FD2" w:rsidRDefault="00072AEB" w:rsidP="00363A6B">
      <w:pPr>
        <w:pStyle w:val="BodyText"/>
        <w:tabs>
          <w:tab w:val="left" w:pos="567"/>
        </w:tabs>
        <w:rPr>
          <w:lang w:val="lv"/>
        </w:rPr>
      </w:pPr>
      <w:r w:rsidRPr="00924FD2">
        <w:rPr>
          <w:lang w:val="lv"/>
        </w:rPr>
        <w:t>Dažos noturīg</w:t>
      </w:r>
      <w:r w:rsidR="0033746C">
        <w:rPr>
          <w:lang w:val="lv"/>
        </w:rPr>
        <w:t>a</w:t>
      </w:r>
      <w:r w:rsidRPr="00924FD2">
        <w:rPr>
          <w:lang w:val="lv"/>
        </w:rPr>
        <w:t>s</w:t>
      </w:r>
      <w:r w:rsidR="0033746C">
        <w:rPr>
          <w:lang w:val="lv"/>
        </w:rPr>
        <w:t xml:space="preserve"> infekcijas</w:t>
      </w:r>
      <w:r w:rsidRPr="00924FD2">
        <w:rPr>
          <w:lang w:val="lv"/>
        </w:rPr>
        <w:t xml:space="preserve"> gadījumos (ausu vai ādas infekcijas) ārstēšana var būt jāturpina 2 līdz 3 nedēļas. Ja nepieciešama ilgstoša ārstēšana, jāveic atkārtotas klīniskās pārbaudes, tostarp diagnozes atkārtota novērtēšana.</w:t>
      </w:r>
    </w:p>
    <w:p w14:paraId="715DC3E2" w14:textId="77777777" w:rsidR="004C2C6B" w:rsidRPr="00924FD2" w:rsidRDefault="004C2C6B" w:rsidP="00363A6B">
      <w:pPr>
        <w:pStyle w:val="BodyText"/>
        <w:tabs>
          <w:tab w:val="left" w:pos="567"/>
        </w:tabs>
        <w:rPr>
          <w:lang w:val="lv"/>
        </w:rPr>
      </w:pPr>
    </w:p>
    <w:p w14:paraId="3530B468" w14:textId="77777777" w:rsidR="004C2C6B" w:rsidRPr="00924FD2" w:rsidRDefault="00072AEB" w:rsidP="00363A6B">
      <w:pPr>
        <w:pStyle w:val="Heading1"/>
        <w:numPr>
          <w:ilvl w:val="1"/>
          <w:numId w:val="4"/>
        </w:numPr>
        <w:tabs>
          <w:tab w:val="left" w:pos="567"/>
          <w:tab w:val="left" w:pos="783"/>
        </w:tabs>
        <w:ind w:left="0" w:firstLine="0"/>
        <w:rPr>
          <w:lang w:val="lv"/>
        </w:rPr>
      </w:pPr>
      <w:r w:rsidRPr="00924FD2">
        <w:rPr>
          <w:lang w:val="lv"/>
        </w:rPr>
        <w:t>Pārdozēšanas simptomi (ārkārtas procedūras un antidoti, ja piemērojami)</w:t>
      </w:r>
    </w:p>
    <w:p w14:paraId="2885C4A3" w14:textId="77777777" w:rsidR="004C2C6B" w:rsidRPr="00924FD2" w:rsidRDefault="004C2C6B" w:rsidP="00363A6B">
      <w:pPr>
        <w:pStyle w:val="BodyText"/>
        <w:tabs>
          <w:tab w:val="left" w:pos="567"/>
        </w:tabs>
        <w:rPr>
          <w:b/>
          <w:lang w:val="lv"/>
        </w:rPr>
      </w:pPr>
    </w:p>
    <w:p w14:paraId="2ED5664D" w14:textId="56CBF8D5" w:rsidR="004C2C6B" w:rsidRPr="00924FD2" w:rsidRDefault="00072AEB" w:rsidP="00363A6B">
      <w:pPr>
        <w:pStyle w:val="BodyText"/>
        <w:tabs>
          <w:tab w:val="left" w:pos="567"/>
        </w:tabs>
        <w:rPr>
          <w:lang w:val="lv"/>
        </w:rPr>
      </w:pPr>
      <w:r w:rsidRPr="00924FD2">
        <w:rPr>
          <w:lang w:val="lv"/>
        </w:rPr>
        <w:t>Nav gaidāmi citi simptomi, izņemot 3.6. apakšpunktā minētos.</w:t>
      </w:r>
    </w:p>
    <w:p w14:paraId="4BC25D95" w14:textId="1E92AFB5" w:rsidR="00287FF5" w:rsidRPr="00924FD2" w:rsidRDefault="00287FF5" w:rsidP="00363A6B">
      <w:pPr>
        <w:tabs>
          <w:tab w:val="left" w:pos="567"/>
        </w:tabs>
        <w:rPr>
          <w:lang w:val="lv"/>
        </w:rPr>
      </w:pPr>
    </w:p>
    <w:p w14:paraId="1852A421" w14:textId="77777777" w:rsidR="004C7BB3" w:rsidRDefault="00072AEB" w:rsidP="00363A6B">
      <w:pPr>
        <w:pStyle w:val="Heading1"/>
        <w:keepNext/>
        <w:numPr>
          <w:ilvl w:val="1"/>
          <w:numId w:val="4"/>
        </w:numPr>
        <w:tabs>
          <w:tab w:val="left" w:pos="567"/>
          <w:tab w:val="left" w:pos="783"/>
        </w:tabs>
        <w:ind w:left="0" w:firstLine="0"/>
        <w:rPr>
          <w:lang w:val="lv"/>
        </w:rPr>
      </w:pPr>
      <w:r w:rsidRPr="00924FD2">
        <w:rPr>
          <w:lang w:val="lv"/>
        </w:rPr>
        <w:t>Īpaši lietošanas ierobežojumi un īpaši lietošanas nosacījumi, tostarp anti</w:t>
      </w:r>
      <w:bookmarkStart w:id="0" w:name="_Hlk140654383"/>
      <w:r w:rsidRPr="00924FD2">
        <w:rPr>
          <w:lang w:val="lv"/>
        </w:rPr>
        <w:t>mikrobiālo</w:t>
      </w:r>
      <w:bookmarkEnd w:id="0"/>
      <w:r w:rsidRPr="00924FD2">
        <w:rPr>
          <w:lang w:val="lv"/>
        </w:rPr>
        <w:t xml:space="preserve"> un</w:t>
      </w:r>
    </w:p>
    <w:p w14:paraId="7A8CED26" w14:textId="19539110" w:rsidR="004C2C6B" w:rsidRPr="00924FD2" w:rsidRDefault="00072AEB" w:rsidP="00AF6F55">
      <w:pPr>
        <w:pStyle w:val="Heading1"/>
        <w:keepNext/>
        <w:tabs>
          <w:tab w:val="left" w:pos="567"/>
          <w:tab w:val="left" w:pos="783"/>
        </w:tabs>
        <w:ind w:left="567"/>
        <w:rPr>
          <w:lang w:val="lv"/>
        </w:rPr>
      </w:pPr>
      <w:r w:rsidRPr="00924FD2">
        <w:rPr>
          <w:lang w:val="lv"/>
        </w:rPr>
        <w:t>pretparazītu veterināro zāļu lietošanas ierobežojumi, lai ierobežotu rezistences veidošanās risku</w:t>
      </w:r>
    </w:p>
    <w:p w14:paraId="0B72CAB6" w14:textId="77777777" w:rsidR="004C2C6B" w:rsidRPr="00924FD2" w:rsidRDefault="004C2C6B" w:rsidP="00363A6B">
      <w:pPr>
        <w:pStyle w:val="BodyText"/>
        <w:keepNext/>
        <w:tabs>
          <w:tab w:val="left" w:pos="567"/>
        </w:tabs>
        <w:rPr>
          <w:b/>
          <w:lang w:val="lv"/>
        </w:rPr>
      </w:pPr>
    </w:p>
    <w:p w14:paraId="4DD75DFD" w14:textId="77777777" w:rsidR="004C2C6B" w:rsidRPr="00924FD2" w:rsidRDefault="00072AEB" w:rsidP="00363A6B">
      <w:pPr>
        <w:pStyle w:val="BodyText"/>
        <w:keepNext/>
        <w:tabs>
          <w:tab w:val="left" w:pos="567"/>
        </w:tabs>
        <w:rPr>
          <w:lang w:val="lv"/>
        </w:rPr>
      </w:pPr>
      <w:r w:rsidRPr="00924FD2">
        <w:rPr>
          <w:lang w:val="lv"/>
        </w:rPr>
        <w:t>Nav piemērojami.</w:t>
      </w:r>
    </w:p>
    <w:p w14:paraId="35C8D1D8" w14:textId="77777777" w:rsidR="006952C3" w:rsidRPr="00924FD2" w:rsidRDefault="006952C3" w:rsidP="00363A6B">
      <w:pPr>
        <w:pStyle w:val="BodyText"/>
        <w:keepNext/>
        <w:tabs>
          <w:tab w:val="left" w:pos="567"/>
        </w:tabs>
      </w:pPr>
    </w:p>
    <w:p w14:paraId="09BFEBB9" w14:textId="77777777" w:rsidR="004C2C6B" w:rsidRPr="00924FD2" w:rsidRDefault="00072AEB" w:rsidP="00363A6B">
      <w:pPr>
        <w:pStyle w:val="Heading1"/>
        <w:keepNext/>
        <w:numPr>
          <w:ilvl w:val="1"/>
          <w:numId w:val="4"/>
        </w:numPr>
        <w:tabs>
          <w:tab w:val="left" w:pos="567"/>
          <w:tab w:val="left" w:pos="783"/>
        </w:tabs>
        <w:ind w:left="0" w:firstLine="0"/>
      </w:pPr>
      <w:r w:rsidRPr="00924FD2">
        <w:rPr>
          <w:lang w:val="lv"/>
        </w:rPr>
        <w:t>Ierobežojumu periods</w:t>
      </w:r>
    </w:p>
    <w:p w14:paraId="22C2CC0F" w14:textId="77777777" w:rsidR="004C2C6B" w:rsidRPr="00924FD2" w:rsidRDefault="004C2C6B" w:rsidP="00363A6B">
      <w:pPr>
        <w:pStyle w:val="BodyText"/>
        <w:tabs>
          <w:tab w:val="left" w:pos="567"/>
        </w:tabs>
        <w:rPr>
          <w:b/>
        </w:rPr>
      </w:pPr>
    </w:p>
    <w:p w14:paraId="261B299A" w14:textId="77777777" w:rsidR="004C2C6B" w:rsidRPr="00924FD2" w:rsidRDefault="00072AEB" w:rsidP="00363A6B">
      <w:pPr>
        <w:pStyle w:val="BodyText"/>
        <w:tabs>
          <w:tab w:val="left" w:pos="567"/>
        </w:tabs>
      </w:pPr>
      <w:r w:rsidRPr="00924FD2">
        <w:rPr>
          <w:lang w:val="lv"/>
        </w:rPr>
        <w:t>Nav piemērojams.</w:t>
      </w:r>
    </w:p>
    <w:p w14:paraId="7B17BDBA" w14:textId="77777777" w:rsidR="004C2C6B" w:rsidRPr="00924FD2" w:rsidRDefault="004C2C6B" w:rsidP="00363A6B">
      <w:pPr>
        <w:pStyle w:val="BodyText"/>
        <w:tabs>
          <w:tab w:val="left" w:pos="567"/>
        </w:tabs>
      </w:pPr>
    </w:p>
    <w:p w14:paraId="58D67F08" w14:textId="77777777" w:rsidR="004C2C6B" w:rsidRPr="00924FD2" w:rsidRDefault="004C2C6B" w:rsidP="00363A6B">
      <w:pPr>
        <w:pStyle w:val="BodyText"/>
        <w:tabs>
          <w:tab w:val="left" w:pos="567"/>
        </w:tabs>
      </w:pPr>
    </w:p>
    <w:p w14:paraId="37D4367D" w14:textId="77777777" w:rsidR="004C2C6B" w:rsidRPr="00924FD2" w:rsidRDefault="00072AEB" w:rsidP="00363A6B">
      <w:pPr>
        <w:pStyle w:val="Heading1"/>
        <w:numPr>
          <w:ilvl w:val="0"/>
          <w:numId w:val="4"/>
        </w:numPr>
        <w:tabs>
          <w:tab w:val="left" w:pos="567"/>
          <w:tab w:val="left" w:pos="783"/>
        </w:tabs>
        <w:ind w:left="0" w:firstLine="0"/>
      </w:pPr>
      <w:r w:rsidRPr="00924FD2">
        <w:rPr>
          <w:lang w:val="lv"/>
        </w:rPr>
        <w:t>FARMAKOLOĢISKĀS ĪPAŠĪBAS</w:t>
      </w:r>
    </w:p>
    <w:p w14:paraId="633B386B" w14:textId="77777777" w:rsidR="004C2C6B" w:rsidRPr="00924FD2" w:rsidRDefault="004C2C6B" w:rsidP="00363A6B">
      <w:pPr>
        <w:pStyle w:val="BodyText"/>
        <w:tabs>
          <w:tab w:val="left" w:pos="567"/>
        </w:tabs>
        <w:rPr>
          <w:b/>
        </w:rPr>
      </w:pPr>
    </w:p>
    <w:p w14:paraId="71F046FF" w14:textId="77777777" w:rsidR="004C2C6B" w:rsidRPr="00924FD2" w:rsidRDefault="00072AEB" w:rsidP="00363A6B">
      <w:pPr>
        <w:pStyle w:val="ListParagraph"/>
        <w:numPr>
          <w:ilvl w:val="1"/>
          <w:numId w:val="4"/>
        </w:numPr>
        <w:tabs>
          <w:tab w:val="left" w:pos="567"/>
          <w:tab w:val="left" w:pos="783"/>
        </w:tabs>
        <w:ind w:left="0" w:firstLine="0"/>
        <w:rPr>
          <w:b/>
        </w:rPr>
      </w:pPr>
      <w:r w:rsidRPr="00924FD2">
        <w:rPr>
          <w:b/>
          <w:bCs/>
          <w:lang w:val="lv"/>
        </w:rPr>
        <w:lastRenderedPageBreak/>
        <w:t>ATĶvet kods:</w:t>
      </w:r>
    </w:p>
    <w:p w14:paraId="29E09495" w14:textId="77777777" w:rsidR="004C2C6B" w:rsidRPr="00924FD2" w:rsidRDefault="004C2C6B" w:rsidP="00363A6B">
      <w:pPr>
        <w:pStyle w:val="BodyText"/>
        <w:tabs>
          <w:tab w:val="left" w:pos="567"/>
        </w:tabs>
        <w:rPr>
          <w:b/>
        </w:rPr>
      </w:pPr>
    </w:p>
    <w:p w14:paraId="27B0D9FE" w14:textId="77777777" w:rsidR="004C2C6B" w:rsidRPr="00924FD2" w:rsidRDefault="00072AEB" w:rsidP="00363A6B">
      <w:pPr>
        <w:pStyle w:val="BodyText"/>
        <w:tabs>
          <w:tab w:val="left" w:pos="567"/>
        </w:tabs>
      </w:pPr>
      <w:r w:rsidRPr="00924FD2">
        <w:rPr>
          <w:lang w:val="lv"/>
        </w:rPr>
        <w:t>QS02CA01</w:t>
      </w:r>
    </w:p>
    <w:p w14:paraId="46A7B226" w14:textId="77777777" w:rsidR="004C2C6B" w:rsidRPr="00924FD2" w:rsidRDefault="004C2C6B" w:rsidP="00363A6B">
      <w:pPr>
        <w:pStyle w:val="BodyText"/>
        <w:tabs>
          <w:tab w:val="left" w:pos="567"/>
        </w:tabs>
      </w:pPr>
    </w:p>
    <w:p w14:paraId="2A6A4395" w14:textId="77777777" w:rsidR="004C2C6B" w:rsidRPr="00924FD2" w:rsidRDefault="00072AEB" w:rsidP="00363A6B">
      <w:pPr>
        <w:pStyle w:val="Heading1"/>
        <w:numPr>
          <w:ilvl w:val="1"/>
          <w:numId w:val="4"/>
        </w:numPr>
        <w:tabs>
          <w:tab w:val="left" w:pos="567"/>
          <w:tab w:val="left" w:pos="783"/>
        </w:tabs>
        <w:ind w:left="0" w:firstLine="0"/>
      </w:pPr>
      <w:r w:rsidRPr="00924FD2">
        <w:rPr>
          <w:lang w:val="lv"/>
        </w:rPr>
        <w:t>Farmakodinamiskās īpašības</w:t>
      </w:r>
    </w:p>
    <w:p w14:paraId="57D82195" w14:textId="77777777" w:rsidR="008B54EF" w:rsidRDefault="008B54EF" w:rsidP="00363A6B">
      <w:pPr>
        <w:pStyle w:val="BodyText"/>
        <w:tabs>
          <w:tab w:val="left" w:pos="567"/>
        </w:tabs>
        <w:rPr>
          <w:lang w:val="lv"/>
        </w:rPr>
      </w:pPr>
    </w:p>
    <w:p w14:paraId="49AF748F" w14:textId="71FC4AA7" w:rsidR="004C2C6B" w:rsidRPr="00924FD2" w:rsidRDefault="00072AEB" w:rsidP="00363A6B">
      <w:pPr>
        <w:pStyle w:val="BodyText"/>
        <w:tabs>
          <w:tab w:val="left" w:pos="567"/>
        </w:tabs>
        <w:rPr>
          <w:lang w:val="lv"/>
        </w:rPr>
      </w:pPr>
      <w:r w:rsidRPr="00924FD2">
        <w:rPr>
          <w:lang w:val="lv"/>
        </w:rPr>
        <w:t xml:space="preserve">Mikonazols </w:t>
      </w:r>
      <w:r w:rsidR="008B54EF">
        <w:rPr>
          <w:lang w:val="lv"/>
        </w:rPr>
        <w:t>pieder</w:t>
      </w:r>
      <w:r w:rsidRPr="00924FD2">
        <w:rPr>
          <w:lang w:val="lv"/>
        </w:rPr>
        <w:t xml:space="preserve"> N-aizvietoto imidazola atvasinājumu grup</w:t>
      </w:r>
      <w:r w:rsidR="008B54EF">
        <w:rPr>
          <w:lang w:val="lv"/>
        </w:rPr>
        <w:t>ai</w:t>
      </w:r>
      <w:r w:rsidRPr="00924FD2">
        <w:rPr>
          <w:lang w:val="lv"/>
        </w:rPr>
        <w:t xml:space="preserve"> un inhibē ergosterola </w:t>
      </w:r>
      <w:r w:rsidRPr="00924FD2">
        <w:rPr>
          <w:i/>
          <w:iCs/>
          <w:lang w:val="lv"/>
        </w:rPr>
        <w:t>de novo</w:t>
      </w:r>
      <w:r w:rsidRPr="00924FD2">
        <w:rPr>
          <w:lang w:val="lv"/>
        </w:rPr>
        <w:t xml:space="preserve"> sintēzi. Ergosterols ir būtisks membrānas lipīds, kas jāsintezē sēnītēm. Ergosterola trūkums traucē daudzām membrānas funkcijām, kas galu galā izraisa šūnas nāvi.</w:t>
      </w:r>
    </w:p>
    <w:p w14:paraId="7C9A7589" w14:textId="76C8ECEA" w:rsidR="004C2C6B" w:rsidRPr="00924FD2" w:rsidRDefault="00072AEB" w:rsidP="00AF6F55">
      <w:pPr>
        <w:pStyle w:val="BodyText"/>
        <w:tabs>
          <w:tab w:val="left" w:pos="567"/>
        </w:tabs>
        <w:rPr>
          <w:lang w:val="lv"/>
        </w:rPr>
      </w:pPr>
      <w:r w:rsidRPr="00924FD2">
        <w:rPr>
          <w:lang w:val="lv"/>
        </w:rPr>
        <w:t>Tas ir aktīvs pret gandrīz visām sēnītēm un raugiem, kas ir būtiski veterinārām</w:t>
      </w:r>
      <w:r w:rsidR="008B54EF">
        <w:rPr>
          <w:lang w:val="lv"/>
        </w:rPr>
        <w:t xml:space="preserve"> </w:t>
      </w:r>
      <w:r w:rsidRPr="00924FD2">
        <w:rPr>
          <w:lang w:val="lv"/>
        </w:rPr>
        <w:t>zālēm, kā arī grampozitīvām baktērijām. Praktiski nav ziņots par rezistences veidošanos. Mikonazolam ir fungistatisks iedarbības mehānisms, lai gan ir novērots, ka lielas koncentrācijas izraisa arī fungicīdu iedarbību.</w:t>
      </w:r>
    </w:p>
    <w:p w14:paraId="4C9BF830" w14:textId="77777777" w:rsidR="004C2C6B" w:rsidRPr="00924FD2" w:rsidRDefault="004C2C6B" w:rsidP="00363A6B">
      <w:pPr>
        <w:pStyle w:val="BodyText"/>
        <w:tabs>
          <w:tab w:val="left" w:pos="567"/>
        </w:tabs>
        <w:rPr>
          <w:lang w:val="lv"/>
        </w:rPr>
      </w:pPr>
    </w:p>
    <w:p w14:paraId="168D272D" w14:textId="77777777" w:rsidR="004C2C6B" w:rsidRPr="00924FD2" w:rsidRDefault="00072AEB" w:rsidP="00363A6B">
      <w:pPr>
        <w:pStyle w:val="BodyText"/>
        <w:tabs>
          <w:tab w:val="left" w:pos="567"/>
        </w:tabs>
        <w:rPr>
          <w:lang w:val="lv"/>
        </w:rPr>
      </w:pPr>
      <w:r w:rsidRPr="00924FD2">
        <w:rPr>
          <w:lang w:val="lv"/>
        </w:rPr>
        <w:t xml:space="preserve">Polimiksīns B ir polipeptīdu antibiotika, kas izdalīta no baktērijām. Tas ir aktīvs tikai pret gramnegatīvām baktērijām. Pret polimiksīnu rezistento gramnegatīvo baktēriju rezistences mehānismu var izraisīt hromosomu mutācijas vai horizontāla MCR gēnu pārnese. Visām </w:t>
      </w:r>
      <w:r w:rsidRPr="00924FD2">
        <w:rPr>
          <w:i/>
          <w:iCs/>
          <w:lang w:val="lv"/>
        </w:rPr>
        <w:t>Proteus</w:t>
      </w:r>
      <w:r w:rsidRPr="00924FD2">
        <w:rPr>
          <w:lang w:val="lv"/>
        </w:rPr>
        <w:t xml:space="preserve"> sugām ir dabiska rezistence pret polimiksīnu B.</w:t>
      </w:r>
    </w:p>
    <w:p w14:paraId="4024A5BD" w14:textId="1535BDC7" w:rsidR="004C2C6B" w:rsidRPr="00924FD2" w:rsidRDefault="00072AEB" w:rsidP="00363A6B">
      <w:pPr>
        <w:pStyle w:val="BodyText"/>
        <w:tabs>
          <w:tab w:val="left" w:pos="567"/>
        </w:tabs>
        <w:rPr>
          <w:lang w:val="lv"/>
        </w:rPr>
      </w:pPr>
      <w:r w:rsidRPr="00924FD2">
        <w:rPr>
          <w:lang w:val="lv"/>
        </w:rPr>
        <w:t xml:space="preserve">Polimiksīns B saistās ar citoplazmas membrānas fosfolipīdiem, </w:t>
      </w:r>
      <w:r w:rsidR="008B54EF">
        <w:rPr>
          <w:lang w:val="lv"/>
        </w:rPr>
        <w:t>traucējot</w:t>
      </w:r>
      <w:r w:rsidRPr="00924FD2">
        <w:rPr>
          <w:lang w:val="lv"/>
        </w:rPr>
        <w:t xml:space="preserve"> membrānas caurlaidību. Tā rezultātā notiek baktēriju autolīze, tādējādi panākot baktericīdu iedarbību.</w:t>
      </w:r>
    </w:p>
    <w:p w14:paraId="58F72CEF" w14:textId="77777777" w:rsidR="004C2C6B" w:rsidRPr="00924FD2" w:rsidRDefault="004C2C6B" w:rsidP="00363A6B">
      <w:pPr>
        <w:pStyle w:val="BodyText"/>
        <w:tabs>
          <w:tab w:val="left" w:pos="567"/>
        </w:tabs>
        <w:rPr>
          <w:lang w:val="lv"/>
        </w:rPr>
      </w:pPr>
    </w:p>
    <w:p w14:paraId="1D83AE88" w14:textId="223734AB" w:rsidR="004C2C6B" w:rsidRPr="00924FD2" w:rsidRDefault="00072AEB" w:rsidP="00363A6B">
      <w:pPr>
        <w:pStyle w:val="BodyText"/>
        <w:tabs>
          <w:tab w:val="left" w:pos="567"/>
        </w:tabs>
        <w:rPr>
          <w:lang w:val="lv"/>
        </w:rPr>
      </w:pPr>
      <w:r w:rsidRPr="00924FD2">
        <w:rPr>
          <w:lang w:val="lv"/>
        </w:rPr>
        <w:t>Prednizolona acetāts ir sintētisks kortikosteroīds, kam ir pretiekaisuma, pretdrudža, eksud</w:t>
      </w:r>
      <w:r w:rsidR="00A36606">
        <w:rPr>
          <w:lang w:val="lv"/>
        </w:rPr>
        <w:t>āciju mazinoša</w:t>
      </w:r>
      <w:r w:rsidRPr="00924FD2">
        <w:rPr>
          <w:lang w:val="lv"/>
        </w:rPr>
        <w:t xml:space="preserve"> un </w:t>
      </w:r>
      <w:r w:rsidR="00A36606">
        <w:rPr>
          <w:lang w:val="lv"/>
        </w:rPr>
        <w:t>anti</w:t>
      </w:r>
      <w:r w:rsidRPr="00924FD2">
        <w:rPr>
          <w:lang w:val="lv"/>
        </w:rPr>
        <w:t>proliferatīva iedarbība. Prednizolona acetāta pretiekaisuma iedarbību izraisa kapilāru caurlaidības samazināšanās, asins plūsmas uzlabošanās un fibroblastu darbības kavēšana.</w:t>
      </w:r>
    </w:p>
    <w:p w14:paraId="5FCB6BD9" w14:textId="77777777" w:rsidR="004C2C6B" w:rsidRPr="00924FD2" w:rsidRDefault="004C2C6B" w:rsidP="00363A6B">
      <w:pPr>
        <w:pStyle w:val="BodyText"/>
        <w:tabs>
          <w:tab w:val="left" w:pos="567"/>
        </w:tabs>
        <w:rPr>
          <w:lang w:val="lv"/>
        </w:rPr>
      </w:pPr>
    </w:p>
    <w:p w14:paraId="19F558DF" w14:textId="3AEC4DC7" w:rsidR="004C2C6B" w:rsidRPr="00924FD2" w:rsidRDefault="00072AEB" w:rsidP="00363A6B">
      <w:pPr>
        <w:pStyle w:val="BodyText"/>
        <w:tabs>
          <w:tab w:val="left" w:pos="567"/>
        </w:tabs>
        <w:rPr>
          <w:lang w:val="lv"/>
        </w:rPr>
      </w:pPr>
      <w:r w:rsidRPr="00924FD2">
        <w:rPr>
          <w:lang w:val="lv"/>
        </w:rPr>
        <w:t xml:space="preserve">Precīzs akaricīdās iedarbības mehānisms nav skaidrs. Tiek uzskatīts, ka </w:t>
      </w:r>
      <w:r w:rsidR="00A36606" w:rsidRPr="00924FD2">
        <w:rPr>
          <w:lang w:val="lv"/>
        </w:rPr>
        <w:t xml:space="preserve">eļļainās palīgvielas </w:t>
      </w:r>
      <w:r w:rsidR="00A36606">
        <w:rPr>
          <w:lang w:val="lv"/>
        </w:rPr>
        <w:t xml:space="preserve">izraisa </w:t>
      </w:r>
      <w:r w:rsidR="00A36606">
        <w:rPr>
          <w:lang w:val="lv-LV"/>
        </w:rPr>
        <w:t>ērcīšu nosmakšanu vai imobilizāciju</w:t>
      </w:r>
      <w:r w:rsidRPr="00924FD2">
        <w:rPr>
          <w:lang w:val="lv"/>
        </w:rPr>
        <w:t>.</w:t>
      </w:r>
    </w:p>
    <w:p w14:paraId="745F3235" w14:textId="77777777" w:rsidR="004C2C6B" w:rsidRPr="00924FD2" w:rsidRDefault="004C2C6B" w:rsidP="00363A6B">
      <w:pPr>
        <w:pStyle w:val="BodyText"/>
        <w:tabs>
          <w:tab w:val="left" w:pos="567"/>
        </w:tabs>
        <w:rPr>
          <w:lang w:val="lv"/>
        </w:rPr>
      </w:pPr>
    </w:p>
    <w:p w14:paraId="03161B3C" w14:textId="77777777" w:rsidR="004C2C6B" w:rsidRPr="00924FD2" w:rsidRDefault="00072AEB" w:rsidP="00363A6B">
      <w:pPr>
        <w:pStyle w:val="Heading1"/>
        <w:numPr>
          <w:ilvl w:val="1"/>
          <w:numId w:val="4"/>
        </w:numPr>
        <w:tabs>
          <w:tab w:val="left" w:pos="567"/>
          <w:tab w:val="left" w:pos="783"/>
        </w:tabs>
        <w:ind w:left="0" w:firstLine="0"/>
      </w:pPr>
      <w:r w:rsidRPr="00924FD2">
        <w:rPr>
          <w:lang w:val="lv"/>
        </w:rPr>
        <w:t>Farmakokinētiskās īpašības</w:t>
      </w:r>
    </w:p>
    <w:p w14:paraId="021F8991" w14:textId="77777777" w:rsidR="004C2C6B" w:rsidRPr="00924FD2" w:rsidRDefault="004C2C6B" w:rsidP="00363A6B">
      <w:pPr>
        <w:pStyle w:val="BodyText"/>
        <w:tabs>
          <w:tab w:val="left" w:pos="567"/>
        </w:tabs>
        <w:rPr>
          <w:b/>
        </w:rPr>
      </w:pPr>
    </w:p>
    <w:p w14:paraId="0EED3F12" w14:textId="788BF3E7" w:rsidR="004C2C6B" w:rsidRPr="00924FD2" w:rsidRDefault="00072AEB" w:rsidP="00363A6B">
      <w:pPr>
        <w:pStyle w:val="BodyText"/>
        <w:tabs>
          <w:tab w:val="left" w:pos="567"/>
        </w:tabs>
      </w:pPr>
      <w:r w:rsidRPr="00924FD2">
        <w:rPr>
          <w:lang w:val="lv"/>
        </w:rPr>
        <w:t xml:space="preserve">Pēc lokālas lietošanas </w:t>
      </w:r>
      <w:r w:rsidR="00A36606" w:rsidRPr="00924FD2">
        <w:rPr>
          <w:lang w:val="lv"/>
        </w:rPr>
        <w:t>polimiksīna</w:t>
      </w:r>
      <w:r w:rsidR="00A36606">
        <w:rPr>
          <w:lang w:val="lv"/>
        </w:rPr>
        <w:t>s</w:t>
      </w:r>
      <w:r w:rsidR="00A36606" w:rsidRPr="00924FD2">
        <w:rPr>
          <w:lang w:val="lv"/>
        </w:rPr>
        <w:t xml:space="preserve"> B </w:t>
      </w:r>
      <w:r w:rsidRPr="00924FD2">
        <w:rPr>
          <w:lang w:val="lv"/>
        </w:rPr>
        <w:t>caur neskartu ādu un gļotādām praktiski ne</w:t>
      </w:r>
      <w:r w:rsidR="00A36606">
        <w:rPr>
          <w:lang w:val="lv"/>
        </w:rPr>
        <w:t>uzsūcas</w:t>
      </w:r>
      <w:r w:rsidRPr="00924FD2">
        <w:rPr>
          <w:lang w:val="lv"/>
        </w:rPr>
        <w:t xml:space="preserve">, </w:t>
      </w:r>
      <w:r w:rsidR="00A36606">
        <w:rPr>
          <w:lang w:val="lv"/>
        </w:rPr>
        <w:t xml:space="preserve">taču </w:t>
      </w:r>
      <w:r w:rsidR="00A36606">
        <w:rPr>
          <w:lang w:val="lv-LV"/>
        </w:rPr>
        <w:t>nozīmīgi uzsūcas</w:t>
      </w:r>
      <w:r w:rsidRPr="00924FD2">
        <w:rPr>
          <w:lang w:val="lv"/>
        </w:rPr>
        <w:t xml:space="preserve"> caur brūcēm.</w:t>
      </w:r>
    </w:p>
    <w:p w14:paraId="3E995347" w14:textId="77777777" w:rsidR="004C2C6B" w:rsidRPr="00924FD2" w:rsidRDefault="004C2C6B" w:rsidP="00363A6B">
      <w:pPr>
        <w:pStyle w:val="BodyText"/>
        <w:tabs>
          <w:tab w:val="left" w:pos="567"/>
        </w:tabs>
      </w:pPr>
    </w:p>
    <w:p w14:paraId="1B1C906C" w14:textId="51EFBF1B" w:rsidR="004C2C6B" w:rsidRPr="00924FD2" w:rsidRDefault="00072AEB" w:rsidP="00363A6B">
      <w:pPr>
        <w:pStyle w:val="BodyText"/>
        <w:tabs>
          <w:tab w:val="left" w:pos="567"/>
        </w:tabs>
      </w:pPr>
      <w:r w:rsidRPr="00924FD2">
        <w:rPr>
          <w:lang w:val="lv"/>
        </w:rPr>
        <w:t xml:space="preserve">Pēc lokālas lietošanas </w:t>
      </w:r>
      <w:r w:rsidR="00A36606" w:rsidRPr="00924FD2">
        <w:rPr>
          <w:lang w:val="lv"/>
        </w:rPr>
        <w:t>mikonazol</w:t>
      </w:r>
      <w:r w:rsidR="00A36606">
        <w:rPr>
          <w:lang w:val="lv"/>
        </w:rPr>
        <w:t>s</w:t>
      </w:r>
      <w:r w:rsidRPr="00924FD2">
        <w:rPr>
          <w:lang w:val="lv"/>
        </w:rPr>
        <w:t xml:space="preserve"> praktiski ne</w:t>
      </w:r>
      <w:r w:rsidR="00A36606">
        <w:rPr>
          <w:lang w:val="lv"/>
        </w:rPr>
        <w:t>uzsūcas</w:t>
      </w:r>
      <w:r w:rsidRPr="00924FD2">
        <w:rPr>
          <w:lang w:val="lv"/>
        </w:rPr>
        <w:t xml:space="preserve"> caur neskartu ādu vai gļotādu.</w:t>
      </w:r>
    </w:p>
    <w:p w14:paraId="31DD4764" w14:textId="77777777" w:rsidR="004C2C6B" w:rsidRPr="00924FD2" w:rsidRDefault="004C2C6B" w:rsidP="00363A6B">
      <w:pPr>
        <w:pStyle w:val="BodyText"/>
        <w:tabs>
          <w:tab w:val="left" w:pos="567"/>
        </w:tabs>
      </w:pPr>
    </w:p>
    <w:p w14:paraId="11089E19" w14:textId="75833D68" w:rsidR="004C2C6B" w:rsidRPr="00924FD2" w:rsidRDefault="00072AEB" w:rsidP="00363A6B">
      <w:pPr>
        <w:pStyle w:val="BodyText"/>
        <w:tabs>
          <w:tab w:val="left" w:pos="567"/>
        </w:tabs>
        <w:rPr>
          <w:lang w:val="lv"/>
        </w:rPr>
      </w:pPr>
      <w:r w:rsidRPr="00924FD2">
        <w:rPr>
          <w:lang w:val="lv"/>
        </w:rPr>
        <w:t xml:space="preserve">Lietojot lokāli uz neskartas ādas, prednizolona </w:t>
      </w:r>
      <w:r w:rsidR="00A36606">
        <w:rPr>
          <w:lang w:val="lv"/>
        </w:rPr>
        <w:t>uzsūkšanās</w:t>
      </w:r>
      <w:r w:rsidRPr="00924FD2">
        <w:rPr>
          <w:lang w:val="lv"/>
        </w:rPr>
        <w:t xml:space="preserve"> ir ierobežota un aizkavēta. Lielāka prednizolona uzsūkšanās gaidāma gadījumos, kad ir traucēta ādas barjeras darbība (piemēram, ir ādas bojājumi).</w:t>
      </w:r>
    </w:p>
    <w:p w14:paraId="12A5E599" w14:textId="77777777" w:rsidR="004C2C6B" w:rsidRDefault="004C2C6B" w:rsidP="00363A6B">
      <w:pPr>
        <w:pStyle w:val="BodyText"/>
        <w:tabs>
          <w:tab w:val="left" w:pos="567"/>
        </w:tabs>
        <w:rPr>
          <w:lang w:val="lv"/>
        </w:rPr>
      </w:pPr>
    </w:p>
    <w:p w14:paraId="50339E1A" w14:textId="77777777" w:rsidR="00A36606" w:rsidRPr="00924FD2" w:rsidRDefault="00A36606" w:rsidP="00363A6B">
      <w:pPr>
        <w:pStyle w:val="BodyText"/>
        <w:tabs>
          <w:tab w:val="left" w:pos="567"/>
        </w:tabs>
        <w:rPr>
          <w:lang w:val="lv"/>
        </w:rPr>
      </w:pPr>
    </w:p>
    <w:p w14:paraId="3C7A2121" w14:textId="77777777" w:rsidR="004C2C6B" w:rsidRPr="00924FD2" w:rsidRDefault="00072AEB" w:rsidP="00363A6B">
      <w:pPr>
        <w:pStyle w:val="Heading1"/>
        <w:keepNext/>
        <w:numPr>
          <w:ilvl w:val="0"/>
          <w:numId w:val="4"/>
        </w:numPr>
        <w:tabs>
          <w:tab w:val="left" w:pos="567"/>
          <w:tab w:val="left" w:pos="783"/>
        </w:tabs>
        <w:ind w:left="0" w:firstLine="0"/>
      </w:pPr>
      <w:r w:rsidRPr="00924FD2">
        <w:rPr>
          <w:lang w:val="lv"/>
        </w:rPr>
        <w:t>FARMACEITISKĀ INFORMĀCIJA</w:t>
      </w:r>
    </w:p>
    <w:p w14:paraId="3455B1AD" w14:textId="77777777" w:rsidR="004C2C6B" w:rsidRPr="00924FD2" w:rsidRDefault="004C2C6B" w:rsidP="00363A6B">
      <w:pPr>
        <w:pStyle w:val="BodyText"/>
        <w:keepNext/>
        <w:tabs>
          <w:tab w:val="left" w:pos="567"/>
        </w:tabs>
        <w:rPr>
          <w:b/>
        </w:rPr>
      </w:pPr>
    </w:p>
    <w:p w14:paraId="568E121D" w14:textId="77777777" w:rsidR="004C2C6B" w:rsidRPr="00924FD2" w:rsidRDefault="00072AEB" w:rsidP="00363A6B">
      <w:pPr>
        <w:pStyle w:val="ListParagraph"/>
        <w:keepNext/>
        <w:numPr>
          <w:ilvl w:val="1"/>
          <w:numId w:val="4"/>
        </w:numPr>
        <w:tabs>
          <w:tab w:val="left" w:pos="567"/>
          <w:tab w:val="left" w:pos="783"/>
        </w:tabs>
        <w:ind w:left="0" w:firstLine="0"/>
        <w:rPr>
          <w:b/>
        </w:rPr>
      </w:pPr>
      <w:r w:rsidRPr="00924FD2">
        <w:rPr>
          <w:b/>
          <w:bCs/>
          <w:lang w:val="lv"/>
        </w:rPr>
        <w:t>Būtiska nesaderība</w:t>
      </w:r>
    </w:p>
    <w:p w14:paraId="2359BB54" w14:textId="77777777" w:rsidR="004C2C6B" w:rsidRPr="00924FD2" w:rsidRDefault="004C2C6B" w:rsidP="00363A6B">
      <w:pPr>
        <w:pStyle w:val="BodyText"/>
        <w:keepNext/>
        <w:tabs>
          <w:tab w:val="left" w:pos="567"/>
        </w:tabs>
        <w:rPr>
          <w:b/>
        </w:rPr>
      </w:pPr>
    </w:p>
    <w:p w14:paraId="4474425C" w14:textId="77777777" w:rsidR="004C2C6B" w:rsidRPr="00924FD2" w:rsidRDefault="00072AEB" w:rsidP="00363A6B">
      <w:pPr>
        <w:pStyle w:val="BodyText"/>
        <w:keepNext/>
        <w:tabs>
          <w:tab w:val="left" w:pos="567"/>
        </w:tabs>
      </w:pPr>
      <w:r w:rsidRPr="00924FD2">
        <w:rPr>
          <w:lang w:val="lv"/>
        </w:rPr>
        <w:t>Nav zināma.</w:t>
      </w:r>
    </w:p>
    <w:p w14:paraId="3B2289C8" w14:textId="77777777" w:rsidR="004C2C6B" w:rsidRPr="00924FD2" w:rsidRDefault="004C2C6B" w:rsidP="00363A6B">
      <w:pPr>
        <w:pStyle w:val="BodyText"/>
        <w:keepNext/>
        <w:tabs>
          <w:tab w:val="left" w:pos="567"/>
        </w:tabs>
      </w:pPr>
    </w:p>
    <w:p w14:paraId="370C86A3" w14:textId="5B23199C" w:rsidR="004C2C6B" w:rsidRPr="00924FD2" w:rsidRDefault="00A274F5" w:rsidP="00363A6B">
      <w:pPr>
        <w:pStyle w:val="Heading1"/>
        <w:keepNext/>
        <w:numPr>
          <w:ilvl w:val="1"/>
          <w:numId w:val="4"/>
        </w:numPr>
        <w:tabs>
          <w:tab w:val="left" w:pos="567"/>
          <w:tab w:val="left" w:pos="783"/>
        </w:tabs>
        <w:ind w:left="0" w:firstLine="0"/>
      </w:pPr>
      <w:r>
        <w:rPr>
          <w:lang w:val="lv"/>
        </w:rPr>
        <w:t>Derīguma termiņš</w:t>
      </w:r>
    </w:p>
    <w:p w14:paraId="1464104A" w14:textId="77777777" w:rsidR="0006371E" w:rsidRPr="00924FD2" w:rsidRDefault="0006371E" w:rsidP="00363A6B">
      <w:pPr>
        <w:pStyle w:val="BodyText"/>
        <w:tabs>
          <w:tab w:val="left" w:pos="567"/>
        </w:tabs>
        <w:rPr>
          <w:lang w:val="lv"/>
        </w:rPr>
      </w:pPr>
    </w:p>
    <w:p w14:paraId="6FC10E2D" w14:textId="49DE0E98" w:rsidR="00A274F5" w:rsidRDefault="00072AEB" w:rsidP="00363A6B">
      <w:pPr>
        <w:pStyle w:val="BodyText"/>
        <w:tabs>
          <w:tab w:val="left" w:pos="567"/>
        </w:tabs>
        <w:rPr>
          <w:lang w:val="lv"/>
        </w:rPr>
      </w:pPr>
      <w:r w:rsidRPr="00924FD2">
        <w:rPr>
          <w:lang w:val="lv"/>
        </w:rPr>
        <w:t>Veterināro zāļu derīguma termiņš izplatīšanai paredzēt</w:t>
      </w:r>
      <w:r w:rsidR="005A1837">
        <w:rPr>
          <w:lang w:val="lv"/>
        </w:rPr>
        <w:t>aj</w:t>
      </w:r>
      <w:r w:rsidRPr="00924FD2">
        <w:rPr>
          <w:lang w:val="lv"/>
        </w:rPr>
        <w:t>ā iepakojumā: 24 mēneši</w:t>
      </w:r>
      <w:r w:rsidR="005A1837">
        <w:rPr>
          <w:lang w:val="lv"/>
        </w:rPr>
        <w:t>.</w:t>
      </w:r>
    </w:p>
    <w:p w14:paraId="716E3130" w14:textId="66E2BD33" w:rsidR="004C2C6B" w:rsidRPr="00924FD2" w:rsidRDefault="00072AEB" w:rsidP="00363A6B">
      <w:pPr>
        <w:pStyle w:val="BodyText"/>
        <w:tabs>
          <w:tab w:val="left" w:pos="567"/>
        </w:tabs>
        <w:rPr>
          <w:lang w:val="lv"/>
        </w:rPr>
      </w:pPr>
      <w:r w:rsidRPr="00924FD2">
        <w:rPr>
          <w:lang w:val="lv"/>
        </w:rPr>
        <w:t>Derīguma termiņš pēc pirmreizējas tiešā iepakojuma atvēršanas: 3 mēneši</w:t>
      </w:r>
      <w:r w:rsidR="005A1837">
        <w:rPr>
          <w:lang w:val="lv"/>
        </w:rPr>
        <w:t>.</w:t>
      </w:r>
    </w:p>
    <w:p w14:paraId="2B61EB76" w14:textId="77777777" w:rsidR="004C2C6B" w:rsidRPr="00924FD2" w:rsidRDefault="004C2C6B" w:rsidP="00363A6B">
      <w:pPr>
        <w:pStyle w:val="BodyText"/>
        <w:tabs>
          <w:tab w:val="left" w:pos="567"/>
        </w:tabs>
        <w:rPr>
          <w:lang w:val="lv"/>
        </w:rPr>
      </w:pPr>
    </w:p>
    <w:p w14:paraId="6692CC6E" w14:textId="77777777" w:rsidR="004C2C6B" w:rsidRPr="00924FD2" w:rsidRDefault="00072AEB" w:rsidP="00363A6B">
      <w:pPr>
        <w:pStyle w:val="Heading1"/>
        <w:numPr>
          <w:ilvl w:val="1"/>
          <w:numId w:val="4"/>
        </w:numPr>
        <w:tabs>
          <w:tab w:val="left" w:pos="567"/>
          <w:tab w:val="left" w:pos="782"/>
          <w:tab w:val="left" w:pos="783"/>
        </w:tabs>
        <w:ind w:left="0" w:firstLine="0"/>
      </w:pPr>
      <w:r w:rsidRPr="00924FD2">
        <w:rPr>
          <w:lang w:val="lv"/>
        </w:rPr>
        <w:t>Īpaši uzglabāšanas nosacījumi</w:t>
      </w:r>
    </w:p>
    <w:p w14:paraId="28B98B81" w14:textId="77777777" w:rsidR="004C2C6B" w:rsidRPr="00924FD2" w:rsidRDefault="004C2C6B" w:rsidP="00363A6B">
      <w:pPr>
        <w:pStyle w:val="BodyText"/>
        <w:tabs>
          <w:tab w:val="left" w:pos="567"/>
        </w:tabs>
        <w:rPr>
          <w:b/>
        </w:rPr>
      </w:pPr>
    </w:p>
    <w:p w14:paraId="71298AC8" w14:textId="6A15E156" w:rsidR="004C2C6B" w:rsidRPr="00924FD2" w:rsidRDefault="00072AEB" w:rsidP="00363A6B">
      <w:pPr>
        <w:pStyle w:val="BodyText"/>
        <w:tabs>
          <w:tab w:val="left" w:pos="567"/>
        </w:tabs>
      </w:pPr>
      <w:r w:rsidRPr="00924FD2">
        <w:rPr>
          <w:lang w:val="lv"/>
        </w:rPr>
        <w:t xml:space="preserve">Neuzglabāt temperatūrā virs 25 °C. Uzglabāt </w:t>
      </w:r>
      <w:r w:rsidR="00CE4196">
        <w:rPr>
          <w:lang w:val="lv"/>
        </w:rPr>
        <w:t>pudel</w:t>
      </w:r>
      <w:r w:rsidR="0099605E">
        <w:rPr>
          <w:lang w:val="lv"/>
        </w:rPr>
        <w:t>īt</w:t>
      </w:r>
      <w:r w:rsidR="00CE4196">
        <w:rPr>
          <w:lang w:val="lv"/>
        </w:rPr>
        <w:t xml:space="preserve">i </w:t>
      </w:r>
      <w:r w:rsidRPr="00924FD2">
        <w:rPr>
          <w:lang w:val="lv"/>
        </w:rPr>
        <w:t xml:space="preserve">ārējā iepakojumā, lai </w:t>
      </w:r>
      <w:r w:rsidR="00CE4196">
        <w:rPr>
          <w:lang w:val="lv"/>
        </w:rPr>
        <w:t>pa</w:t>
      </w:r>
      <w:r w:rsidRPr="00924FD2">
        <w:rPr>
          <w:lang w:val="lv"/>
        </w:rPr>
        <w:t>sargātu no gaismas. Neatdzesēt vai nesasaldēt.</w:t>
      </w:r>
    </w:p>
    <w:p w14:paraId="61BE2054" w14:textId="77777777" w:rsidR="004C2C6B" w:rsidRPr="00924FD2" w:rsidRDefault="004C2C6B" w:rsidP="00363A6B">
      <w:pPr>
        <w:pStyle w:val="BodyText"/>
        <w:tabs>
          <w:tab w:val="left" w:pos="567"/>
        </w:tabs>
      </w:pPr>
    </w:p>
    <w:p w14:paraId="55EB1227" w14:textId="77777777" w:rsidR="004C2C6B" w:rsidRPr="00924FD2" w:rsidRDefault="00072AEB" w:rsidP="00363A6B">
      <w:pPr>
        <w:pStyle w:val="Heading1"/>
        <w:numPr>
          <w:ilvl w:val="1"/>
          <w:numId w:val="4"/>
        </w:numPr>
        <w:tabs>
          <w:tab w:val="left" w:pos="567"/>
          <w:tab w:val="left" w:pos="782"/>
          <w:tab w:val="left" w:pos="783"/>
        </w:tabs>
        <w:ind w:left="0" w:firstLine="0"/>
      </w:pPr>
      <w:r w:rsidRPr="00924FD2">
        <w:rPr>
          <w:lang w:val="lv"/>
        </w:rPr>
        <w:t>Tiešā iepakojuma veids un saturs</w:t>
      </w:r>
    </w:p>
    <w:p w14:paraId="362441A1" w14:textId="77777777" w:rsidR="004C2C6B" w:rsidRPr="00924FD2" w:rsidRDefault="004C2C6B" w:rsidP="00363A6B">
      <w:pPr>
        <w:pStyle w:val="BodyText"/>
        <w:tabs>
          <w:tab w:val="left" w:pos="567"/>
        </w:tabs>
        <w:rPr>
          <w:b/>
        </w:rPr>
      </w:pPr>
    </w:p>
    <w:p w14:paraId="27F680B3" w14:textId="77777777" w:rsidR="004C2C6B" w:rsidRPr="00924FD2" w:rsidRDefault="00072AEB" w:rsidP="00363A6B">
      <w:pPr>
        <w:pStyle w:val="BodyText"/>
        <w:tabs>
          <w:tab w:val="left" w:pos="567"/>
        </w:tabs>
      </w:pPr>
      <w:r w:rsidRPr="00924FD2">
        <w:rPr>
          <w:lang w:val="lv"/>
        </w:rPr>
        <w:lastRenderedPageBreak/>
        <w:t>Kartona kaste, kurā ir:</w:t>
      </w:r>
    </w:p>
    <w:p w14:paraId="7B17C27F" w14:textId="6FF5D0E6" w:rsidR="00483E43" w:rsidRDefault="00072AEB" w:rsidP="00363A6B">
      <w:pPr>
        <w:pStyle w:val="BodyText"/>
        <w:tabs>
          <w:tab w:val="left" w:pos="567"/>
        </w:tabs>
        <w:rPr>
          <w:lang w:val="lv"/>
        </w:rPr>
      </w:pPr>
      <w:r w:rsidRPr="00924FD2">
        <w:rPr>
          <w:lang w:val="lv"/>
        </w:rPr>
        <w:t>Pudel</w:t>
      </w:r>
      <w:r w:rsidR="0099605E">
        <w:rPr>
          <w:lang w:val="lv"/>
        </w:rPr>
        <w:t>īt</w:t>
      </w:r>
      <w:r w:rsidRPr="00924FD2">
        <w:rPr>
          <w:lang w:val="lv"/>
        </w:rPr>
        <w:t>e: 15 ml vai 30 ml balta zema blīvuma polietilēna pudel</w:t>
      </w:r>
      <w:r w:rsidR="0099605E">
        <w:rPr>
          <w:lang w:val="lv"/>
        </w:rPr>
        <w:t>īt</w:t>
      </w:r>
      <w:r w:rsidRPr="00924FD2">
        <w:rPr>
          <w:lang w:val="lv"/>
        </w:rPr>
        <w:t>e ar pilinātāju.</w:t>
      </w:r>
    </w:p>
    <w:p w14:paraId="36B42A3F" w14:textId="23C942E3" w:rsidR="004C2C6B" w:rsidRPr="00924FD2" w:rsidRDefault="00072AEB" w:rsidP="00363A6B">
      <w:pPr>
        <w:pStyle w:val="BodyText"/>
        <w:tabs>
          <w:tab w:val="left" w:pos="567"/>
        </w:tabs>
        <w:rPr>
          <w:lang w:val="lv"/>
        </w:rPr>
      </w:pPr>
      <w:r w:rsidRPr="00924FD2">
        <w:rPr>
          <w:lang w:val="lv"/>
        </w:rPr>
        <w:t>Vāciņš: balts, augsta blīvuma polietilēna vāciņš (skrūvējams).</w:t>
      </w:r>
    </w:p>
    <w:p w14:paraId="4C34150A" w14:textId="2C28EACB" w:rsidR="00483E43" w:rsidRDefault="00072AEB" w:rsidP="00363A6B">
      <w:pPr>
        <w:pStyle w:val="BodyText"/>
        <w:tabs>
          <w:tab w:val="left" w:pos="567"/>
        </w:tabs>
        <w:rPr>
          <w:lang w:val="lv"/>
        </w:rPr>
      </w:pPr>
      <w:r w:rsidRPr="00924FD2">
        <w:rPr>
          <w:lang w:val="lv"/>
        </w:rPr>
        <w:t>Pilinātājs (dozēšanas ierīce): balts, zema blīvuma polietilēna pilinātājs.</w:t>
      </w:r>
    </w:p>
    <w:p w14:paraId="320AB82F" w14:textId="77777777" w:rsidR="00483E43" w:rsidRDefault="00483E43" w:rsidP="00363A6B">
      <w:pPr>
        <w:pStyle w:val="BodyText"/>
        <w:tabs>
          <w:tab w:val="left" w:pos="567"/>
        </w:tabs>
        <w:rPr>
          <w:lang w:val="lv"/>
        </w:rPr>
      </w:pPr>
    </w:p>
    <w:p w14:paraId="38C576D9" w14:textId="47BCD380" w:rsidR="004C2C6B" w:rsidRDefault="00072AEB" w:rsidP="00363A6B">
      <w:pPr>
        <w:pStyle w:val="BodyText"/>
        <w:tabs>
          <w:tab w:val="left" w:pos="567"/>
        </w:tabs>
        <w:rPr>
          <w:lang w:val="lv"/>
        </w:rPr>
      </w:pPr>
      <w:r w:rsidRPr="00924FD2">
        <w:rPr>
          <w:lang w:val="lv"/>
        </w:rPr>
        <w:t>Ne visi iepakojuma lielumi var tikt izplatīti.</w:t>
      </w:r>
    </w:p>
    <w:p w14:paraId="43F0840C" w14:textId="77777777" w:rsidR="00483E43" w:rsidRPr="00AF6F55" w:rsidRDefault="00483E43" w:rsidP="00363A6B">
      <w:pPr>
        <w:pStyle w:val="BodyText"/>
        <w:tabs>
          <w:tab w:val="left" w:pos="567"/>
        </w:tabs>
        <w:rPr>
          <w:lang w:val="fi-FI"/>
        </w:rPr>
      </w:pPr>
    </w:p>
    <w:p w14:paraId="0A6D3302" w14:textId="77777777" w:rsidR="004C2C6B" w:rsidRPr="009A31ED" w:rsidRDefault="00072AEB" w:rsidP="00363A6B">
      <w:pPr>
        <w:pStyle w:val="Heading1"/>
        <w:numPr>
          <w:ilvl w:val="1"/>
          <w:numId w:val="4"/>
        </w:numPr>
        <w:tabs>
          <w:tab w:val="left" w:pos="567"/>
          <w:tab w:val="left" w:pos="782"/>
          <w:tab w:val="left" w:pos="783"/>
        </w:tabs>
        <w:ind w:left="0" w:firstLine="0"/>
        <w:rPr>
          <w:lang w:val="fi-FI"/>
        </w:rPr>
      </w:pPr>
      <w:r w:rsidRPr="00924FD2">
        <w:rPr>
          <w:lang w:val="lv"/>
        </w:rPr>
        <w:t>Īpaši norādījumi neizlietotu veterināro zāļu vai to atkritumu iznīcināšanai</w:t>
      </w:r>
    </w:p>
    <w:p w14:paraId="1A4A94D8" w14:textId="77777777" w:rsidR="004C2C6B" w:rsidRPr="009A31ED" w:rsidRDefault="004C2C6B" w:rsidP="00363A6B">
      <w:pPr>
        <w:pStyle w:val="BodyText"/>
        <w:tabs>
          <w:tab w:val="left" w:pos="567"/>
        </w:tabs>
        <w:rPr>
          <w:b/>
          <w:lang w:val="fi-FI"/>
        </w:rPr>
      </w:pPr>
    </w:p>
    <w:p w14:paraId="3A3CD007" w14:textId="77777777" w:rsidR="004C2C6B" w:rsidRPr="009A31ED" w:rsidRDefault="00072AEB" w:rsidP="00363A6B">
      <w:pPr>
        <w:pStyle w:val="BodyText"/>
        <w:tabs>
          <w:tab w:val="left" w:pos="567"/>
        </w:tabs>
        <w:rPr>
          <w:lang w:val="fi-FI"/>
        </w:rPr>
      </w:pPr>
      <w:r w:rsidRPr="00924FD2">
        <w:rPr>
          <w:lang w:val="lv"/>
        </w:rPr>
        <w:t>Neizmest veterinārās zāles kanalizācijā vai kopā ar sadzīves atkritumiem.</w:t>
      </w:r>
    </w:p>
    <w:p w14:paraId="4A0560CD" w14:textId="77777777" w:rsidR="004C2C6B" w:rsidRPr="009A31ED" w:rsidRDefault="00072AEB" w:rsidP="00363A6B">
      <w:pPr>
        <w:pStyle w:val="BodyText"/>
        <w:tabs>
          <w:tab w:val="left" w:pos="567"/>
        </w:tabs>
        <w:rPr>
          <w:lang w:val="fi-FI"/>
        </w:rPr>
      </w:pPr>
      <w:r w:rsidRPr="00924FD2">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B5F8485" w14:textId="77777777" w:rsidR="004C2C6B" w:rsidRPr="009A31ED" w:rsidRDefault="004C2C6B" w:rsidP="00363A6B">
      <w:pPr>
        <w:pStyle w:val="BodyText"/>
        <w:tabs>
          <w:tab w:val="left" w:pos="567"/>
        </w:tabs>
        <w:rPr>
          <w:lang w:val="fi-FI"/>
        </w:rPr>
      </w:pPr>
    </w:p>
    <w:p w14:paraId="2A6BB94F" w14:textId="77777777" w:rsidR="004C2C6B" w:rsidRPr="009A31ED" w:rsidRDefault="004C2C6B" w:rsidP="00363A6B">
      <w:pPr>
        <w:pStyle w:val="BodyText"/>
        <w:tabs>
          <w:tab w:val="left" w:pos="567"/>
        </w:tabs>
        <w:rPr>
          <w:lang w:val="fi-FI"/>
        </w:rPr>
      </w:pPr>
    </w:p>
    <w:p w14:paraId="01B0E11F" w14:textId="77777777" w:rsidR="004C2C6B" w:rsidRPr="00924FD2" w:rsidRDefault="00072AEB" w:rsidP="00363A6B">
      <w:pPr>
        <w:pStyle w:val="Heading1"/>
        <w:numPr>
          <w:ilvl w:val="0"/>
          <w:numId w:val="4"/>
        </w:numPr>
        <w:tabs>
          <w:tab w:val="left" w:pos="567"/>
          <w:tab w:val="left" w:pos="782"/>
          <w:tab w:val="left" w:pos="783"/>
        </w:tabs>
        <w:ind w:left="0" w:firstLine="0"/>
      </w:pPr>
      <w:r w:rsidRPr="00924FD2">
        <w:rPr>
          <w:lang w:val="lv"/>
        </w:rPr>
        <w:t>TIRDZNIECĪBAS ATĻAUJAS TURĒTĀJS</w:t>
      </w:r>
    </w:p>
    <w:p w14:paraId="79B9186F" w14:textId="77777777" w:rsidR="004C2C6B" w:rsidRPr="00924FD2" w:rsidRDefault="004C2C6B" w:rsidP="00363A6B">
      <w:pPr>
        <w:pStyle w:val="BodyText"/>
        <w:tabs>
          <w:tab w:val="left" w:pos="567"/>
        </w:tabs>
        <w:rPr>
          <w:b/>
        </w:rPr>
      </w:pPr>
    </w:p>
    <w:p w14:paraId="4CEB40AE" w14:textId="77777777" w:rsidR="004C2C6B" w:rsidRPr="00924FD2" w:rsidRDefault="00072AEB" w:rsidP="00363A6B">
      <w:pPr>
        <w:pStyle w:val="BodyText"/>
        <w:tabs>
          <w:tab w:val="left" w:pos="567"/>
        </w:tabs>
      </w:pPr>
      <w:r w:rsidRPr="00924FD2">
        <w:rPr>
          <w:lang w:val="lv"/>
        </w:rPr>
        <w:t>Chanelle Pharmaceuticals Manufacturing Ltd</w:t>
      </w:r>
    </w:p>
    <w:p w14:paraId="781D2268" w14:textId="77777777" w:rsidR="004C2C6B" w:rsidRPr="00924FD2" w:rsidRDefault="004C2C6B" w:rsidP="00363A6B">
      <w:pPr>
        <w:pStyle w:val="BodyText"/>
        <w:tabs>
          <w:tab w:val="left" w:pos="567"/>
        </w:tabs>
      </w:pPr>
    </w:p>
    <w:p w14:paraId="10BDEFC3" w14:textId="77777777" w:rsidR="004C2C6B" w:rsidRPr="00924FD2" w:rsidRDefault="004C2C6B" w:rsidP="00363A6B">
      <w:pPr>
        <w:pStyle w:val="BodyText"/>
        <w:tabs>
          <w:tab w:val="left" w:pos="567"/>
        </w:tabs>
      </w:pPr>
    </w:p>
    <w:p w14:paraId="61A3C89B" w14:textId="77777777" w:rsidR="004C2C6B" w:rsidRPr="00924FD2" w:rsidRDefault="00072AEB" w:rsidP="00363A6B">
      <w:pPr>
        <w:pStyle w:val="Heading1"/>
        <w:numPr>
          <w:ilvl w:val="0"/>
          <w:numId w:val="4"/>
        </w:numPr>
        <w:tabs>
          <w:tab w:val="left" w:pos="567"/>
          <w:tab w:val="left" w:pos="780"/>
          <w:tab w:val="left" w:pos="781"/>
        </w:tabs>
        <w:ind w:left="0" w:firstLine="0"/>
      </w:pPr>
      <w:r w:rsidRPr="00924FD2">
        <w:rPr>
          <w:lang w:val="lv"/>
        </w:rPr>
        <w:t>TIRDZNIECĪBAS ATĻAUJAS NUMURS(-I)</w:t>
      </w:r>
    </w:p>
    <w:p w14:paraId="6353C80F" w14:textId="144A38CE" w:rsidR="004C2C6B" w:rsidRDefault="004C2C6B" w:rsidP="00363A6B">
      <w:pPr>
        <w:pStyle w:val="BodyText"/>
        <w:tabs>
          <w:tab w:val="left" w:pos="567"/>
        </w:tabs>
        <w:rPr>
          <w:b/>
        </w:rPr>
      </w:pPr>
    </w:p>
    <w:p w14:paraId="7E71FADE" w14:textId="67313008" w:rsidR="001A0BB1" w:rsidRPr="001A0BB1" w:rsidRDefault="001A0BB1" w:rsidP="00363A6B">
      <w:pPr>
        <w:pStyle w:val="BodyText"/>
        <w:tabs>
          <w:tab w:val="left" w:pos="567"/>
        </w:tabs>
      </w:pPr>
      <w:r w:rsidRPr="001A0BB1">
        <w:t>V/SRP/23/0045</w:t>
      </w:r>
      <w:r w:rsidRPr="001A0BB1">
        <w:tab/>
      </w:r>
    </w:p>
    <w:p w14:paraId="650C7E78" w14:textId="77777777" w:rsidR="001A0BB1" w:rsidRPr="00924FD2" w:rsidRDefault="001A0BB1" w:rsidP="00363A6B">
      <w:pPr>
        <w:pStyle w:val="BodyText"/>
        <w:tabs>
          <w:tab w:val="left" w:pos="567"/>
        </w:tabs>
        <w:rPr>
          <w:b/>
        </w:rPr>
      </w:pPr>
    </w:p>
    <w:p w14:paraId="202EDAEA" w14:textId="77777777" w:rsidR="004C2C6B" w:rsidRPr="00924FD2" w:rsidRDefault="004C2C6B" w:rsidP="00363A6B">
      <w:pPr>
        <w:pStyle w:val="BodyText"/>
        <w:tabs>
          <w:tab w:val="left" w:pos="567"/>
        </w:tabs>
        <w:rPr>
          <w:b/>
        </w:rPr>
      </w:pPr>
    </w:p>
    <w:p w14:paraId="40911953" w14:textId="77777777" w:rsidR="004C2C6B" w:rsidRPr="00924FD2" w:rsidRDefault="00072AEB" w:rsidP="00363A6B">
      <w:pPr>
        <w:pStyle w:val="ListParagraph"/>
        <w:numPr>
          <w:ilvl w:val="0"/>
          <w:numId w:val="4"/>
        </w:numPr>
        <w:tabs>
          <w:tab w:val="left" w:pos="567"/>
          <w:tab w:val="left" w:pos="780"/>
          <w:tab w:val="left" w:pos="781"/>
        </w:tabs>
        <w:ind w:left="0" w:firstLine="0"/>
        <w:rPr>
          <w:b/>
        </w:rPr>
      </w:pPr>
      <w:r w:rsidRPr="00924FD2">
        <w:rPr>
          <w:b/>
          <w:bCs/>
          <w:lang w:val="lv"/>
        </w:rPr>
        <w:t>PIRMĀS TIRDZNIECĪBAS ATĻAUJAS PIEŠĶIRŠANAS DATUMS</w:t>
      </w:r>
    </w:p>
    <w:p w14:paraId="19856896" w14:textId="77777777" w:rsidR="004C2C6B" w:rsidRPr="00924FD2" w:rsidRDefault="004C2C6B" w:rsidP="00363A6B">
      <w:pPr>
        <w:pStyle w:val="BodyText"/>
        <w:tabs>
          <w:tab w:val="left" w:pos="567"/>
        </w:tabs>
        <w:rPr>
          <w:b/>
        </w:rPr>
      </w:pPr>
    </w:p>
    <w:p w14:paraId="2E09F765" w14:textId="0EFCD37E" w:rsidR="004C2C6B" w:rsidRPr="00924FD2" w:rsidRDefault="00072AEB" w:rsidP="00363A6B">
      <w:pPr>
        <w:pStyle w:val="BodyText"/>
        <w:tabs>
          <w:tab w:val="left" w:pos="567"/>
        </w:tabs>
      </w:pPr>
      <w:r w:rsidRPr="00924FD2">
        <w:rPr>
          <w:lang w:val="lv"/>
        </w:rPr>
        <w:t>Pirmās tirdzniecības atļaujas piešķiršanas datums:</w:t>
      </w:r>
      <w:r w:rsidR="001A0BB1">
        <w:rPr>
          <w:lang w:val="lv"/>
        </w:rPr>
        <w:t xml:space="preserve"> 28/08/2023.</w:t>
      </w:r>
    </w:p>
    <w:p w14:paraId="4F649A4F" w14:textId="77777777" w:rsidR="004C2C6B" w:rsidRPr="00924FD2" w:rsidRDefault="004C2C6B" w:rsidP="00363A6B">
      <w:pPr>
        <w:pStyle w:val="BodyText"/>
        <w:tabs>
          <w:tab w:val="left" w:pos="567"/>
        </w:tabs>
      </w:pPr>
    </w:p>
    <w:p w14:paraId="6180A083" w14:textId="77777777" w:rsidR="004C2C6B" w:rsidRPr="00924FD2" w:rsidRDefault="004C2C6B" w:rsidP="00363A6B">
      <w:pPr>
        <w:pStyle w:val="BodyText"/>
        <w:tabs>
          <w:tab w:val="left" w:pos="567"/>
        </w:tabs>
      </w:pPr>
    </w:p>
    <w:p w14:paraId="1E9ABD4C" w14:textId="77777777" w:rsidR="004C2C6B" w:rsidRPr="00924FD2" w:rsidRDefault="00072AEB" w:rsidP="00363A6B">
      <w:pPr>
        <w:pStyle w:val="Heading1"/>
        <w:numPr>
          <w:ilvl w:val="0"/>
          <w:numId w:val="4"/>
        </w:numPr>
        <w:tabs>
          <w:tab w:val="left" w:pos="567"/>
          <w:tab w:val="left" w:pos="780"/>
          <w:tab w:val="left" w:pos="781"/>
        </w:tabs>
        <w:ind w:left="0" w:firstLine="0"/>
      </w:pPr>
      <w:r w:rsidRPr="00924FD2">
        <w:rPr>
          <w:lang w:val="lv"/>
        </w:rPr>
        <w:t>VETERINĀRO ZĀĻU APRAKSTA PĒDĒJĀS PĀRSKATĪŠANAS DATUMS</w:t>
      </w:r>
    </w:p>
    <w:p w14:paraId="315CE22E" w14:textId="2B5CB117" w:rsidR="004C2C6B" w:rsidRDefault="004C2C6B" w:rsidP="00363A6B">
      <w:pPr>
        <w:pStyle w:val="BodyText"/>
        <w:tabs>
          <w:tab w:val="left" w:pos="567"/>
        </w:tabs>
        <w:rPr>
          <w:b/>
        </w:rPr>
      </w:pPr>
    </w:p>
    <w:p w14:paraId="1E027DA0" w14:textId="2DE2F432" w:rsidR="001A0BB1" w:rsidRPr="001A0BB1" w:rsidRDefault="00ED2640" w:rsidP="00363A6B">
      <w:pPr>
        <w:pStyle w:val="BodyText"/>
        <w:tabs>
          <w:tab w:val="left" w:pos="567"/>
        </w:tabs>
      </w:pPr>
      <w:r>
        <w:t>11</w:t>
      </w:r>
      <w:r w:rsidR="001A0BB1" w:rsidRPr="001A0BB1">
        <w:t>/2023</w:t>
      </w:r>
    </w:p>
    <w:p w14:paraId="7108E323" w14:textId="77777777" w:rsidR="001A0BB1" w:rsidRPr="00924FD2" w:rsidRDefault="001A0BB1" w:rsidP="00363A6B">
      <w:pPr>
        <w:pStyle w:val="BodyText"/>
        <w:tabs>
          <w:tab w:val="left" w:pos="567"/>
        </w:tabs>
        <w:rPr>
          <w:b/>
        </w:rPr>
      </w:pPr>
    </w:p>
    <w:p w14:paraId="535DC2D2" w14:textId="77777777" w:rsidR="004C2C6B" w:rsidRPr="00924FD2" w:rsidRDefault="004C2C6B" w:rsidP="00363A6B">
      <w:pPr>
        <w:pStyle w:val="BodyText"/>
        <w:tabs>
          <w:tab w:val="left" w:pos="567"/>
        </w:tabs>
        <w:rPr>
          <w:b/>
        </w:rPr>
      </w:pPr>
    </w:p>
    <w:p w14:paraId="4F07D066" w14:textId="77777777" w:rsidR="004C2C6B" w:rsidRPr="00924FD2" w:rsidRDefault="00072AEB" w:rsidP="00363A6B">
      <w:pPr>
        <w:pStyle w:val="ListParagraph"/>
        <w:numPr>
          <w:ilvl w:val="0"/>
          <w:numId w:val="4"/>
        </w:numPr>
        <w:tabs>
          <w:tab w:val="left" w:pos="567"/>
          <w:tab w:val="left" w:pos="780"/>
          <w:tab w:val="left" w:pos="781"/>
        </w:tabs>
        <w:ind w:left="0" w:firstLine="0"/>
        <w:rPr>
          <w:b/>
        </w:rPr>
      </w:pPr>
      <w:r w:rsidRPr="00924FD2">
        <w:rPr>
          <w:b/>
          <w:bCs/>
          <w:lang w:val="lv"/>
        </w:rPr>
        <w:t>VETERINĀRO ZĀĻU KLASIFIKĀCIJA</w:t>
      </w:r>
    </w:p>
    <w:p w14:paraId="79D2B849" w14:textId="77777777" w:rsidR="004C2C6B" w:rsidRPr="00924FD2" w:rsidRDefault="004C2C6B" w:rsidP="00363A6B">
      <w:pPr>
        <w:pStyle w:val="BodyText"/>
        <w:tabs>
          <w:tab w:val="left" w:pos="567"/>
        </w:tabs>
        <w:rPr>
          <w:b/>
        </w:rPr>
      </w:pPr>
    </w:p>
    <w:p w14:paraId="23F4C38E" w14:textId="77777777" w:rsidR="004C2C6B" w:rsidRPr="00924FD2" w:rsidRDefault="00072AEB" w:rsidP="00363A6B">
      <w:pPr>
        <w:pStyle w:val="BodyText"/>
        <w:tabs>
          <w:tab w:val="left" w:pos="567"/>
        </w:tabs>
      </w:pPr>
      <w:r w:rsidRPr="00924FD2">
        <w:rPr>
          <w:lang w:val="lv"/>
        </w:rPr>
        <w:t>Recepšu veterinārās zāles.</w:t>
      </w:r>
    </w:p>
    <w:p w14:paraId="7FFEDBF3" w14:textId="77777777" w:rsidR="004C2C6B" w:rsidRPr="00924FD2" w:rsidRDefault="004C2C6B" w:rsidP="00363A6B">
      <w:pPr>
        <w:pStyle w:val="BodyText"/>
        <w:tabs>
          <w:tab w:val="left" w:pos="567"/>
        </w:tabs>
      </w:pPr>
    </w:p>
    <w:p w14:paraId="6F48F069" w14:textId="647297E7" w:rsidR="004C2C6B" w:rsidRPr="00924FD2" w:rsidRDefault="00072AEB" w:rsidP="00363A6B">
      <w:pPr>
        <w:pStyle w:val="BodyText"/>
        <w:tabs>
          <w:tab w:val="left" w:pos="567"/>
        </w:tabs>
        <w:rPr>
          <w:i/>
        </w:rPr>
      </w:pPr>
      <w:r w:rsidRPr="00924FD2">
        <w:rPr>
          <w:lang w:val="lv"/>
        </w:rPr>
        <w:t>Sīkāka informācija par šīm veterinārajām zālēm ir pieejama Savienības zāļu datubāzē</w:t>
      </w:r>
      <w:r w:rsidR="005A1837">
        <w:rPr>
          <w:i/>
          <w:iCs/>
          <w:lang w:val="lv"/>
        </w:rPr>
        <w:t xml:space="preserve"> </w:t>
      </w:r>
      <w:r w:rsidR="005A1837">
        <w:t>(</w:t>
      </w:r>
      <w:hyperlink r:id="rId8" w:history="1">
        <w:r w:rsidR="005A1837">
          <w:rPr>
            <w:rStyle w:val="Hyperlink"/>
          </w:rPr>
          <w:t>https://medicines.health.europa.eu/veterinary</w:t>
        </w:r>
      </w:hyperlink>
      <w:r w:rsidR="005A1837">
        <w:t>).</w:t>
      </w:r>
    </w:p>
    <w:p w14:paraId="5C3BE527" w14:textId="77777777" w:rsidR="004C2C6B" w:rsidRPr="00924FD2" w:rsidRDefault="004C2C6B" w:rsidP="00363A6B">
      <w:pPr>
        <w:tabs>
          <w:tab w:val="left" w:pos="567"/>
        </w:tabs>
        <w:sectPr w:rsidR="004C2C6B" w:rsidRPr="00924FD2" w:rsidSect="0040210E">
          <w:pgSz w:w="11920" w:h="16850"/>
          <w:pgMar w:top="1040" w:right="1430" w:bottom="900" w:left="1418" w:header="0" w:footer="714" w:gutter="0"/>
          <w:cols w:space="720"/>
        </w:sectPr>
      </w:pPr>
    </w:p>
    <w:p w14:paraId="00D2F080" w14:textId="77777777" w:rsidR="004C2C6B" w:rsidRPr="00924FD2" w:rsidRDefault="004C2C6B" w:rsidP="00363A6B">
      <w:pPr>
        <w:pStyle w:val="BodyText"/>
        <w:tabs>
          <w:tab w:val="left" w:pos="567"/>
        </w:tabs>
        <w:rPr>
          <w:i/>
        </w:rPr>
      </w:pPr>
    </w:p>
    <w:p w14:paraId="3760FE1F" w14:textId="77777777" w:rsidR="004C2C6B" w:rsidRPr="00924FD2" w:rsidRDefault="004C2C6B" w:rsidP="00363A6B">
      <w:pPr>
        <w:pStyle w:val="BodyText"/>
        <w:tabs>
          <w:tab w:val="left" w:pos="567"/>
        </w:tabs>
        <w:rPr>
          <w:i/>
        </w:rPr>
      </w:pPr>
    </w:p>
    <w:p w14:paraId="1F01B7C4" w14:textId="77777777" w:rsidR="004C2C6B" w:rsidRPr="00924FD2" w:rsidRDefault="004C2C6B" w:rsidP="00363A6B">
      <w:pPr>
        <w:pStyle w:val="BodyText"/>
        <w:tabs>
          <w:tab w:val="left" w:pos="567"/>
        </w:tabs>
        <w:rPr>
          <w:i/>
        </w:rPr>
      </w:pPr>
    </w:p>
    <w:p w14:paraId="1FF3AA9A" w14:textId="77777777" w:rsidR="004C2C6B" w:rsidRPr="00924FD2" w:rsidRDefault="004C2C6B" w:rsidP="00363A6B">
      <w:pPr>
        <w:pStyle w:val="BodyText"/>
        <w:tabs>
          <w:tab w:val="left" w:pos="567"/>
        </w:tabs>
        <w:rPr>
          <w:i/>
        </w:rPr>
      </w:pPr>
    </w:p>
    <w:p w14:paraId="61E4ABF6" w14:textId="77777777" w:rsidR="004C2C6B" w:rsidRPr="00924FD2" w:rsidRDefault="004C2C6B" w:rsidP="00363A6B">
      <w:pPr>
        <w:pStyle w:val="BodyText"/>
        <w:tabs>
          <w:tab w:val="left" w:pos="567"/>
        </w:tabs>
        <w:rPr>
          <w:i/>
        </w:rPr>
      </w:pPr>
    </w:p>
    <w:p w14:paraId="1CA5EA4A" w14:textId="77777777" w:rsidR="004C2C6B" w:rsidRPr="00924FD2" w:rsidRDefault="004C2C6B" w:rsidP="00363A6B">
      <w:pPr>
        <w:pStyle w:val="BodyText"/>
        <w:tabs>
          <w:tab w:val="left" w:pos="567"/>
        </w:tabs>
        <w:rPr>
          <w:i/>
        </w:rPr>
      </w:pPr>
    </w:p>
    <w:p w14:paraId="2419DE45" w14:textId="77777777" w:rsidR="004C2C6B" w:rsidRPr="00924FD2" w:rsidRDefault="004C2C6B" w:rsidP="00363A6B">
      <w:pPr>
        <w:pStyle w:val="BodyText"/>
        <w:tabs>
          <w:tab w:val="left" w:pos="567"/>
        </w:tabs>
        <w:rPr>
          <w:i/>
        </w:rPr>
      </w:pPr>
    </w:p>
    <w:p w14:paraId="0F70B830" w14:textId="77777777" w:rsidR="004C2C6B" w:rsidRPr="00924FD2" w:rsidRDefault="004C2C6B" w:rsidP="00363A6B">
      <w:pPr>
        <w:pStyle w:val="BodyText"/>
        <w:tabs>
          <w:tab w:val="left" w:pos="567"/>
        </w:tabs>
        <w:rPr>
          <w:i/>
        </w:rPr>
      </w:pPr>
    </w:p>
    <w:p w14:paraId="7256C8F9" w14:textId="77777777" w:rsidR="004C2C6B" w:rsidRPr="00924FD2" w:rsidRDefault="004C2C6B" w:rsidP="00363A6B">
      <w:pPr>
        <w:pStyle w:val="BodyText"/>
        <w:tabs>
          <w:tab w:val="left" w:pos="567"/>
        </w:tabs>
        <w:rPr>
          <w:i/>
        </w:rPr>
      </w:pPr>
    </w:p>
    <w:p w14:paraId="0668F9DD" w14:textId="77777777" w:rsidR="004C2C6B" w:rsidRPr="00924FD2" w:rsidRDefault="004C2C6B" w:rsidP="00363A6B">
      <w:pPr>
        <w:pStyle w:val="BodyText"/>
        <w:tabs>
          <w:tab w:val="left" w:pos="567"/>
        </w:tabs>
        <w:rPr>
          <w:i/>
        </w:rPr>
      </w:pPr>
    </w:p>
    <w:p w14:paraId="04463B13" w14:textId="77777777" w:rsidR="004C2C6B" w:rsidRPr="00924FD2" w:rsidRDefault="004C2C6B" w:rsidP="00363A6B">
      <w:pPr>
        <w:pStyle w:val="BodyText"/>
        <w:tabs>
          <w:tab w:val="left" w:pos="567"/>
        </w:tabs>
        <w:rPr>
          <w:i/>
        </w:rPr>
      </w:pPr>
    </w:p>
    <w:p w14:paraId="15550CB0" w14:textId="77777777" w:rsidR="004C2C6B" w:rsidRPr="00924FD2" w:rsidRDefault="004C2C6B" w:rsidP="00363A6B">
      <w:pPr>
        <w:pStyle w:val="BodyText"/>
        <w:tabs>
          <w:tab w:val="left" w:pos="567"/>
        </w:tabs>
        <w:rPr>
          <w:i/>
        </w:rPr>
      </w:pPr>
    </w:p>
    <w:p w14:paraId="7AD48C08" w14:textId="77777777" w:rsidR="004C2C6B" w:rsidRPr="00924FD2" w:rsidRDefault="004C2C6B" w:rsidP="00363A6B">
      <w:pPr>
        <w:pStyle w:val="BodyText"/>
        <w:tabs>
          <w:tab w:val="left" w:pos="567"/>
        </w:tabs>
        <w:rPr>
          <w:i/>
        </w:rPr>
      </w:pPr>
    </w:p>
    <w:p w14:paraId="470D15C7" w14:textId="77777777" w:rsidR="004C2C6B" w:rsidRPr="00924FD2" w:rsidRDefault="004C2C6B" w:rsidP="00363A6B">
      <w:pPr>
        <w:pStyle w:val="BodyText"/>
        <w:tabs>
          <w:tab w:val="left" w:pos="567"/>
        </w:tabs>
        <w:rPr>
          <w:i/>
        </w:rPr>
      </w:pPr>
    </w:p>
    <w:p w14:paraId="5C094B55" w14:textId="77777777" w:rsidR="004C2C6B" w:rsidRPr="00924FD2" w:rsidRDefault="004C2C6B" w:rsidP="00363A6B">
      <w:pPr>
        <w:pStyle w:val="BodyText"/>
        <w:tabs>
          <w:tab w:val="left" w:pos="567"/>
        </w:tabs>
        <w:rPr>
          <w:i/>
        </w:rPr>
      </w:pPr>
    </w:p>
    <w:p w14:paraId="6B9BE620" w14:textId="77777777" w:rsidR="004C2C6B" w:rsidRPr="00924FD2" w:rsidRDefault="004C2C6B" w:rsidP="00363A6B">
      <w:pPr>
        <w:pStyle w:val="BodyText"/>
        <w:tabs>
          <w:tab w:val="left" w:pos="567"/>
        </w:tabs>
        <w:rPr>
          <w:i/>
        </w:rPr>
      </w:pPr>
    </w:p>
    <w:p w14:paraId="56D84931" w14:textId="77777777" w:rsidR="004C2C6B" w:rsidRPr="00924FD2" w:rsidRDefault="004C2C6B" w:rsidP="00363A6B">
      <w:pPr>
        <w:pStyle w:val="BodyText"/>
        <w:tabs>
          <w:tab w:val="left" w:pos="567"/>
        </w:tabs>
        <w:rPr>
          <w:i/>
        </w:rPr>
      </w:pPr>
    </w:p>
    <w:p w14:paraId="427CC879" w14:textId="77777777" w:rsidR="004C2C6B" w:rsidRPr="00924FD2" w:rsidRDefault="004C2C6B" w:rsidP="00363A6B">
      <w:pPr>
        <w:pStyle w:val="BodyText"/>
        <w:tabs>
          <w:tab w:val="left" w:pos="567"/>
        </w:tabs>
        <w:rPr>
          <w:i/>
        </w:rPr>
      </w:pPr>
    </w:p>
    <w:p w14:paraId="4823A478" w14:textId="77777777" w:rsidR="004C2C6B" w:rsidRPr="00924FD2" w:rsidRDefault="004C2C6B" w:rsidP="00363A6B">
      <w:pPr>
        <w:pStyle w:val="BodyText"/>
        <w:tabs>
          <w:tab w:val="left" w:pos="567"/>
        </w:tabs>
        <w:rPr>
          <w:i/>
        </w:rPr>
      </w:pPr>
    </w:p>
    <w:p w14:paraId="1A69799F" w14:textId="77777777" w:rsidR="004C2C6B" w:rsidRPr="00924FD2" w:rsidRDefault="004C2C6B" w:rsidP="00363A6B">
      <w:pPr>
        <w:pStyle w:val="BodyText"/>
        <w:tabs>
          <w:tab w:val="left" w:pos="567"/>
        </w:tabs>
        <w:rPr>
          <w:i/>
        </w:rPr>
      </w:pPr>
    </w:p>
    <w:p w14:paraId="5B6B7D0F" w14:textId="77777777" w:rsidR="004C2C6B" w:rsidRPr="00924FD2" w:rsidRDefault="004C2C6B" w:rsidP="00363A6B">
      <w:pPr>
        <w:pStyle w:val="BodyText"/>
        <w:tabs>
          <w:tab w:val="left" w:pos="567"/>
        </w:tabs>
        <w:rPr>
          <w:i/>
        </w:rPr>
      </w:pPr>
    </w:p>
    <w:p w14:paraId="45A9A069" w14:textId="77777777" w:rsidR="004C2C6B" w:rsidRPr="00924FD2" w:rsidRDefault="004C2C6B" w:rsidP="00363A6B">
      <w:pPr>
        <w:pStyle w:val="BodyText"/>
        <w:tabs>
          <w:tab w:val="left" w:pos="567"/>
        </w:tabs>
        <w:rPr>
          <w:i/>
        </w:rPr>
      </w:pPr>
    </w:p>
    <w:p w14:paraId="177BAE92" w14:textId="77777777" w:rsidR="004C2C6B" w:rsidRPr="00924FD2" w:rsidRDefault="004C2C6B" w:rsidP="00363A6B">
      <w:pPr>
        <w:pStyle w:val="BodyText"/>
        <w:tabs>
          <w:tab w:val="left" w:pos="567"/>
        </w:tabs>
        <w:rPr>
          <w:i/>
        </w:rPr>
      </w:pPr>
    </w:p>
    <w:p w14:paraId="7EE4C305" w14:textId="77777777" w:rsidR="004C2C6B" w:rsidRPr="00924FD2" w:rsidRDefault="004C2C6B" w:rsidP="00363A6B">
      <w:pPr>
        <w:pStyle w:val="BodyText"/>
        <w:tabs>
          <w:tab w:val="left" w:pos="567"/>
        </w:tabs>
        <w:rPr>
          <w:i/>
        </w:rPr>
      </w:pPr>
    </w:p>
    <w:p w14:paraId="291A888F" w14:textId="77777777" w:rsidR="004C2C6B" w:rsidRPr="00924FD2" w:rsidRDefault="004C2C6B" w:rsidP="00363A6B">
      <w:pPr>
        <w:pStyle w:val="BodyText"/>
        <w:tabs>
          <w:tab w:val="left" w:pos="567"/>
        </w:tabs>
        <w:rPr>
          <w:i/>
        </w:rPr>
      </w:pPr>
    </w:p>
    <w:p w14:paraId="79F5A598" w14:textId="77777777" w:rsidR="004C2C6B" w:rsidRPr="00924FD2" w:rsidRDefault="004C2C6B" w:rsidP="00363A6B">
      <w:pPr>
        <w:pStyle w:val="BodyText"/>
        <w:tabs>
          <w:tab w:val="left" w:pos="567"/>
        </w:tabs>
        <w:rPr>
          <w:i/>
        </w:rPr>
      </w:pPr>
    </w:p>
    <w:p w14:paraId="5FDEBBA4" w14:textId="77777777" w:rsidR="004C2C6B" w:rsidRPr="00924FD2" w:rsidRDefault="004C2C6B" w:rsidP="00363A6B">
      <w:pPr>
        <w:pStyle w:val="BodyText"/>
        <w:tabs>
          <w:tab w:val="left" w:pos="567"/>
        </w:tabs>
        <w:rPr>
          <w:i/>
        </w:rPr>
      </w:pPr>
    </w:p>
    <w:p w14:paraId="7ED1737E" w14:textId="77777777" w:rsidR="004C2C6B" w:rsidRPr="00924FD2" w:rsidRDefault="004C2C6B" w:rsidP="00363A6B">
      <w:pPr>
        <w:pStyle w:val="BodyText"/>
        <w:tabs>
          <w:tab w:val="left" w:pos="567"/>
        </w:tabs>
        <w:rPr>
          <w:i/>
        </w:rPr>
      </w:pPr>
    </w:p>
    <w:p w14:paraId="44489EB6" w14:textId="77777777" w:rsidR="004C2C6B" w:rsidRPr="00924FD2" w:rsidRDefault="004C2C6B" w:rsidP="00363A6B">
      <w:pPr>
        <w:pStyle w:val="BodyText"/>
        <w:tabs>
          <w:tab w:val="left" w:pos="567"/>
        </w:tabs>
        <w:rPr>
          <w:i/>
        </w:rPr>
      </w:pPr>
    </w:p>
    <w:p w14:paraId="30FD825C" w14:textId="77777777" w:rsidR="004C2C6B" w:rsidRPr="00924FD2" w:rsidRDefault="004C2C6B" w:rsidP="00363A6B">
      <w:pPr>
        <w:pStyle w:val="BodyText"/>
        <w:tabs>
          <w:tab w:val="left" w:pos="567"/>
        </w:tabs>
        <w:rPr>
          <w:i/>
        </w:rPr>
      </w:pPr>
    </w:p>
    <w:p w14:paraId="087EDFE3" w14:textId="77777777" w:rsidR="004C2C6B" w:rsidRPr="00924FD2" w:rsidRDefault="004C2C6B" w:rsidP="00363A6B">
      <w:pPr>
        <w:pStyle w:val="BodyText"/>
        <w:tabs>
          <w:tab w:val="left" w:pos="567"/>
        </w:tabs>
        <w:rPr>
          <w:i/>
        </w:rPr>
      </w:pPr>
    </w:p>
    <w:p w14:paraId="065FC07D" w14:textId="77777777" w:rsidR="004C2C6B" w:rsidRPr="00924FD2" w:rsidRDefault="004C2C6B" w:rsidP="00363A6B">
      <w:pPr>
        <w:pStyle w:val="BodyText"/>
        <w:tabs>
          <w:tab w:val="left" w:pos="567"/>
        </w:tabs>
        <w:rPr>
          <w:i/>
        </w:rPr>
      </w:pPr>
    </w:p>
    <w:p w14:paraId="226837A8" w14:textId="77777777" w:rsidR="004C2C6B" w:rsidRPr="00924FD2" w:rsidRDefault="004C2C6B" w:rsidP="00363A6B">
      <w:pPr>
        <w:pStyle w:val="BodyText"/>
        <w:tabs>
          <w:tab w:val="left" w:pos="567"/>
        </w:tabs>
        <w:rPr>
          <w:i/>
        </w:rPr>
      </w:pPr>
    </w:p>
    <w:p w14:paraId="132BDD02" w14:textId="77777777" w:rsidR="004C2C6B" w:rsidRPr="00924FD2" w:rsidRDefault="004C2C6B" w:rsidP="00363A6B">
      <w:pPr>
        <w:pStyle w:val="BodyText"/>
        <w:tabs>
          <w:tab w:val="left" w:pos="567"/>
        </w:tabs>
        <w:rPr>
          <w:i/>
        </w:rPr>
      </w:pPr>
    </w:p>
    <w:p w14:paraId="14CA5951" w14:textId="77777777" w:rsidR="004C2C6B" w:rsidRPr="00924FD2" w:rsidRDefault="004C2C6B" w:rsidP="00363A6B">
      <w:pPr>
        <w:pStyle w:val="BodyText"/>
        <w:tabs>
          <w:tab w:val="left" w:pos="567"/>
        </w:tabs>
        <w:rPr>
          <w:i/>
        </w:rPr>
      </w:pPr>
    </w:p>
    <w:p w14:paraId="31D125C2" w14:textId="77777777" w:rsidR="004C2C6B" w:rsidRPr="00924FD2" w:rsidRDefault="00072AEB" w:rsidP="00363A6B">
      <w:pPr>
        <w:pStyle w:val="Heading1"/>
        <w:tabs>
          <w:tab w:val="left" w:pos="567"/>
        </w:tabs>
        <w:ind w:left="0"/>
        <w:jc w:val="center"/>
      </w:pPr>
      <w:r w:rsidRPr="00924FD2">
        <w:rPr>
          <w:lang w:val="lv"/>
        </w:rPr>
        <w:t>III PIELIKUMS</w:t>
      </w:r>
    </w:p>
    <w:p w14:paraId="3FA25932" w14:textId="77777777" w:rsidR="004C2C6B" w:rsidRPr="00924FD2" w:rsidRDefault="004C2C6B" w:rsidP="00363A6B">
      <w:pPr>
        <w:pStyle w:val="BodyText"/>
        <w:tabs>
          <w:tab w:val="left" w:pos="567"/>
        </w:tabs>
        <w:jc w:val="center"/>
        <w:rPr>
          <w:b/>
        </w:rPr>
      </w:pPr>
    </w:p>
    <w:p w14:paraId="5244A536" w14:textId="77777777" w:rsidR="004C2C6B" w:rsidRPr="00924FD2" w:rsidRDefault="00072AEB" w:rsidP="00363A6B">
      <w:pPr>
        <w:tabs>
          <w:tab w:val="left" w:pos="567"/>
        </w:tabs>
        <w:jc w:val="center"/>
        <w:rPr>
          <w:b/>
        </w:rPr>
      </w:pPr>
      <w:r w:rsidRPr="00924FD2">
        <w:rPr>
          <w:b/>
          <w:bCs/>
          <w:lang w:val="lv"/>
        </w:rPr>
        <w:t>MARĶĒJUMS UN LIETOŠANAS INSTRUKCIJA</w:t>
      </w:r>
    </w:p>
    <w:p w14:paraId="2E82DE7D" w14:textId="77777777" w:rsidR="004C2C6B" w:rsidRPr="00924FD2" w:rsidRDefault="004C2C6B" w:rsidP="00363A6B">
      <w:pPr>
        <w:tabs>
          <w:tab w:val="left" w:pos="567"/>
        </w:tabs>
        <w:jc w:val="center"/>
        <w:sectPr w:rsidR="004C2C6B" w:rsidRPr="00924FD2" w:rsidSect="0040210E">
          <w:pgSz w:w="11920" w:h="16850"/>
          <w:pgMar w:top="1600" w:right="1430" w:bottom="900" w:left="1418" w:header="0" w:footer="714" w:gutter="0"/>
          <w:cols w:space="720"/>
        </w:sectPr>
      </w:pPr>
    </w:p>
    <w:p w14:paraId="6D9E1B07" w14:textId="77777777" w:rsidR="004C2C6B" w:rsidRPr="00924FD2" w:rsidRDefault="004C2C6B" w:rsidP="00363A6B">
      <w:pPr>
        <w:pStyle w:val="BodyText"/>
        <w:tabs>
          <w:tab w:val="left" w:pos="567"/>
        </w:tabs>
        <w:rPr>
          <w:b/>
        </w:rPr>
      </w:pPr>
    </w:p>
    <w:p w14:paraId="657FCF88" w14:textId="77777777" w:rsidR="004C2C6B" w:rsidRPr="00924FD2" w:rsidRDefault="004C2C6B" w:rsidP="00363A6B">
      <w:pPr>
        <w:pStyle w:val="BodyText"/>
        <w:tabs>
          <w:tab w:val="left" w:pos="567"/>
        </w:tabs>
        <w:rPr>
          <w:b/>
        </w:rPr>
      </w:pPr>
    </w:p>
    <w:p w14:paraId="73497523" w14:textId="77777777" w:rsidR="004C2C6B" w:rsidRPr="00924FD2" w:rsidRDefault="004C2C6B" w:rsidP="00363A6B">
      <w:pPr>
        <w:pStyle w:val="BodyText"/>
        <w:tabs>
          <w:tab w:val="left" w:pos="567"/>
        </w:tabs>
        <w:rPr>
          <w:b/>
        </w:rPr>
      </w:pPr>
    </w:p>
    <w:p w14:paraId="641FACA9" w14:textId="77777777" w:rsidR="004C2C6B" w:rsidRPr="00924FD2" w:rsidRDefault="004C2C6B" w:rsidP="00363A6B">
      <w:pPr>
        <w:pStyle w:val="BodyText"/>
        <w:tabs>
          <w:tab w:val="left" w:pos="567"/>
        </w:tabs>
        <w:rPr>
          <w:b/>
        </w:rPr>
      </w:pPr>
    </w:p>
    <w:p w14:paraId="2E2FAD6E" w14:textId="77777777" w:rsidR="004C2C6B" w:rsidRPr="00924FD2" w:rsidRDefault="004C2C6B" w:rsidP="00363A6B">
      <w:pPr>
        <w:pStyle w:val="BodyText"/>
        <w:tabs>
          <w:tab w:val="left" w:pos="567"/>
        </w:tabs>
        <w:rPr>
          <w:b/>
        </w:rPr>
      </w:pPr>
    </w:p>
    <w:p w14:paraId="761D2D39" w14:textId="77777777" w:rsidR="004C2C6B" w:rsidRPr="00924FD2" w:rsidRDefault="004C2C6B" w:rsidP="00363A6B">
      <w:pPr>
        <w:pStyle w:val="BodyText"/>
        <w:tabs>
          <w:tab w:val="left" w:pos="567"/>
        </w:tabs>
        <w:rPr>
          <w:b/>
        </w:rPr>
      </w:pPr>
    </w:p>
    <w:p w14:paraId="585CE2DC" w14:textId="77777777" w:rsidR="004C2C6B" w:rsidRPr="00924FD2" w:rsidRDefault="004C2C6B" w:rsidP="00363A6B">
      <w:pPr>
        <w:pStyle w:val="BodyText"/>
        <w:tabs>
          <w:tab w:val="left" w:pos="567"/>
        </w:tabs>
        <w:rPr>
          <w:b/>
        </w:rPr>
      </w:pPr>
    </w:p>
    <w:p w14:paraId="7E77F533" w14:textId="77777777" w:rsidR="004C2C6B" w:rsidRPr="00924FD2" w:rsidRDefault="004C2C6B" w:rsidP="00363A6B">
      <w:pPr>
        <w:pStyle w:val="BodyText"/>
        <w:tabs>
          <w:tab w:val="left" w:pos="567"/>
        </w:tabs>
        <w:rPr>
          <w:b/>
        </w:rPr>
      </w:pPr>
    </w:p>
    <w:p w14:paraId="5B069937" w14:textId="77777777" w:rsidR="004C2C6B" w:rsidRPr="00924FD2" w:rsidRDefault="004C2C6B" w:rsidP="00363A6B">
      <w:pPr>
        <w:pStyle w:val="BodyText"/>
        <w:tabs>
          <w:tab w:val="left" w:pos="567"/>
        </w:tabs>
        <w:rPr>
          <w:b/>
        </w:rPr>
      </w:pPr>
    </w:p>
    <w:p w14:paraId="2730BE34" w14:textId="77777777" w:rsidR="004C2C6B" w:rsidRPr="00924FD2" w:rsidRDefault="004C2C6B" w:rsidP="00363A6B">
      <w:pPr>
        <w:pStyle w:val="BodyText"/>
        <w:tabs>
          <w:tab w:val="left" w:pos="567"/>
        </w:tabs>
        <w:rPr>
          <w:b/>
        </w:rPr>
      </w:pPr>
    </w:p>
    <w:p w14:paraId="13FDA7F6" w14:textId="77777777" w:rsidR="004C2C6B" w:rsidRPr="00924FD2" w:rsidRDefault="004C2C6B" w:rsidP="00363A6B">
      <w:pPr>
        <w:pStyle w:val="BodyText"/>
        <w:tabs>
          <w:tab w:val="left" w:pos="567"/>
        </w:tabs>
        <w:rPr>
          <w:b/>
        </w:rPr>
      </w:pPr>
    </w:p>
    <w:p w14:paraId="05213E65" w14:textId="77777777" w:rsidR="004C2C6B" w:rsidRPr="00924FD2" w:rsidRDefault="004C2C6B" w:rsidP="00363A6B">
      <w:pPr>
        <w:pStyle w:val="BodyText"/>
        <w:tabs>
          <w:tab w:val="left" w:pos="567"/>
        </w:tabs>
        <w:rPr>
          <w:b/>
        </w:rPr>
      </w:pPr>
    </w:p>
    <w:p w14:paraId="67635ABE" w14:textId="77777777" w:rsidR="004C2C6B" w:rsidRPr="00924FD2" w:rsidRDefault="004C2C6B" w:rsidP="00363A6B">
      <w:pPr>
        <w:pStyle w:val="BodyText"/>
        <w:tabs>
          <w:tab w:val="left" w:pos="567"/>
        </w:tabs>
        <w:rPr>
          <w:b/>
        </w:rPr>
      </w:pPr>
    </w:p>
    <w:p w14:paraId="699D11BF" w14:textId="77777777" w:rsidR="004C2C6B" w:rsidRPr="00924FD2" w:rsidRDefault="004C2C6B" w:rsidP="00363A6B">
      <w:pPr>
        <w:pStyle w:val="BodyText"/>
        <w:tabs>
          <w:tab w:val="left" w:pos="567"/>
        </w:tabs>
        <w:rPr>
          <w:b/>
        </w:rPr>
      </w:pPr>
    </w:p>
    <w:p w14:paraId="49BECDB6" w14:textId="77777777" w:rsidR="004C2C6B" w:rsidRPr="00924FD2" w:rsidRDefault="004C2C6B" w:rsidP="00363A6B">
      <w:pPr>
        <w:pStyle w:val="BodyText"/>
        <w:tabs>
          <w:tab w:val="left" w:pos="567"/>
        </w:tabs>
        <w:rPr>
          <w:b/>
        </w:rPr>
      </w:pPr>
    </w:p>
    <w:p w14:paraId="37E6AC97" w14:textId="77777777" w:rsidR="004C2C6B" w:rsidRPr="00924FD2" w:rsidRDefault="004C2C6B" w:rsidP="00363A6B">
      <w:pPr>
        <w:pStyle w:val="BodyText"/>
        <w:tabs>
          <w:tab w:val="left" w:pos="567"/>
        </w:tabs>
        <w:rPr>
          <w:b/>
        </w:rPr>
      </w:pPr>
    </w:p>
    <w:p w14:paraId="2777DECB" w14:textId="77777777" w:rsidR="004C2C6B" w:rsidRPr="00924FD2" w:rsidRDefault="004C2C6B" w:rsidP="00363A6B">
      <w:pPr>
        <w:pStyle w:val="BodyText"/>
        <w:tabs>
          <w:tab w:val="left" w:pos="567"/>
        </w:tabs>
        <w:rPr>
          <w:b/>
        </w:rPr>
      </w:pPr>
    </w:p>
    <w:p w14:paraId="3CAAE597" w14:textId="77777777" w:rsidR="004C2C6B" w:rsidRPr="00924FD2" w:rsidRDefault="004C2C6B" w:rsidP="00363A6B">
      <w:pPr>
        <w:pStyle w:val="BodyText"/>
        <w:tabs>
          <w:tab w:val="left" w:pos="567"/>
        </w:tabs>
        <w:rPr>
          <w:b/>
        </w:rPr>
      </w:pPr>
    </w:p>
    <w:p w14:paraId="0336B584" w14:textId="77777777" w:rsidR="004C2C6B" w:rsidRPr="00924FD2" w:rsidRDefault="004C2C6B" w:rsidP="00363A6B">
      <w:pPr>
        <w:pStyle w:val="BodyText"/>
        <w:tabs>
          <w:tab w:val="left" w:pos="567"/>
        </w:tabs>
        <w:rPr>
          <w:b/>
        </w:rPr>
      </w:pPr>
    </w:p>
    <w:p w14:paraId="64DE2C64" w14:textId="77777777" w:rsidR="004C2C6B" w:rsidRPr="00924FD2" w:rsidRDefault="004C2C6B" w:rsidP="00363A6B">
      <w:pPr>
        <w:pStyle w:val="BodyText"/>
        <w:tabs>
          <w:tab w:val="left" w:pos="567"/>
        </w:tabs>
        <w:rPr>
          <w:b/>
        </w:rPr>
      </w:pPr>
    </w:p>
    <w:p w14:paraId="3A59F550" w14:textId="77777777" w:rsidR="004C2C6B" w:rsidRPr="00924FD2" w:rsidRDefault="004C2C6B" w:rsidP="00363A6B">
      <w:pPr>
        <w:pStyle w:val="BodyText"/>
        <w:tabs>
          <w:tab w:val="left" w:pos="567"/>
        </w:tabs>
        <w:rPr>
          <w:b/>
        </w:rPr>
      </w:pPr>
    </w:p>
    <w:p w14:paraId="2824C7A5" w14:textId="77777777" w:rsidR="004C2C6B" w:rsidRPr="00924FD2" w:rsidRDefault="004C2C6B" w:rsidP="00363A6B">
      <w:pPr>
        <w:pStyle w:val="BodyText"/>
        <w:tabs>
          <w:tab w:val="left" w:pos="567"/>
        </w:tabs>
        <w:rPr>
          <w:b/>
        </w:rPr>
      </w:pPr>
    </w:p>
    <w:p w14:paraId="260BC6A8" w14:textId="77777777" w:rsidR="004C2C6B" w:rsidRPr="00924FD2" w:rsidRDefault="004C2C6B" w:rsidP="00363A6B">
      <w:pPr>
        <w:pStyle w:val="BodyText"/>
        <w:tabs>
          <w:tab w:val="left" w:pos="567"/>
        </w:tabs>
        <w:rPr>
          <w:b/>
        </w:rPr>
      </w:pPr>
    </w:p>
    <w:p w14:paraId="2CD0D9F9" w14:textId="77777777" w:rsidR="004C2C6B" w:rsidRPr="00924FD2" w:rsidRDefault="00072AEB" w:rsidP="00363A6B">
      <w:pPr>
        <w:pStyle w:val="Heading1"/>
        <w:numPr>
          <w:ilvl w:val="0"/>
          <w:numId w:val="2"/>
        </w:numPr>
        <w:tabs>
          <w:tab w:val="left" w:pos="567"/>
          <w:tab w:val="left" w:pos="4235"/>
        </w:tabs>
        <w:ind w:left="0" w:firstLine="0"/>
        <w:jc w:val="center"/>
      </w:pPr>
      <w:r w:rsidRPr="00924FD2">
        <w:rPr>
          <w:lang w:val="lv"/>
        </w:rPr>
        <w:t>MARĶĒJUMS</w:t>
      </w:r>
    </w:p>
    <w:p w14:paraId="6346EF1C" w14:textId="77777777" w:rsidR="004C2C6B" w:rsidRPr="00924FD2" w:rsidRDefault="004C2C6B" w:rsidP="00363A6B">
      <w:pPr>
        <w:tabs>
          <w:tab w:val="left" w:pos="567"/>
        </w:tabs>
        <w:jc w:val="center"/>
        <w:sectPr w:rsidR="004C2C6B" w:rsidRPr="00924FD2" w:rsidSect="0040210E">
          <w:pgSz w:w="11920" w:h="16850"/>
          <w:pgMar w:top="1600" w:right="1430" w:bottom="900" w:left="1418" w:header="0" w:footer="714" w:gutter="0"/>
          <w:cols w:space="720"/>
        </w:sectPr>
      </w:pPr>
    </w:p>
    <w:tbl>
      <w:tblPr>
        <w:tblStyle w:val="TableGrid"/>
        <w:tblW w:w="9356" w:type="dxa"/>
        <w:tblInd w:w="-147" w:type="dxa"/>
        <w:tblLook w:val="04A0" w:firstRow="1" w:lastRow="0" w:firstColumn="1" w:lastColumn="0" w:noHBand="0" w:noVBand="1"/>
      </w:tblPr>
      <w:tblGrid>
        <w:gridCol w:w="9356"/>
      </w:tblGrid>
      <w:tr w:rsidR="0040210E" w14:paraId="421F9641" w14:textId="77777777" w:rsidTr="00363A6B">
        <w:tc>
          <w:tcPr>
            <w:tcW w:w="9356" w:type="dxa"/>
          </w:tcPr>
          <w:p w14:paraId="62617E16" w14:textId="77777777" w:rsidR="0040210E" w:rsidRDefault="0040210E" w:rsidP="00363A6B">
            <w:pPr>
              <w:rPr>
                <w:b/>
              </w:rPr>
            </w:pPr>
            <w:r>
              <w:rPr>
                <w:b/>
                <w:bCs/>
                <w:lang w:val="lv"/>
              </w:rPr>
              <w:lastRenderedPageBreak/>
              <w:t>UZ ĀRĒJĀ IEPAKOJUMA NORĀDĀMĀ INFORMĀCIJA</w:t>
            </w:r>
          </w:p>
          <w:p w14:paraId="3F251088" w14:textId="77777777" w:rsidR="00363A6B" w:rsidRDefault="00363A6B" w:rsidP="00363A6B">
            <w:pPr>
              <w:pStyle w:val="BodyText"/>
              <w:rPr>
                <w:lang w:val="lv"/>
              </w:rPr>
            </w:pPr>
          </w:p>
          <w:p w14:paraId="1538E115" w14:textId="43F8E990" w:rsidR="0040210E" w:rsidRPr="0040210E" w:rsidRDefault="0040210E" w:rsidP="00363A6B">
            <w:pPr>
              <w:pStyle w:val="BodyText"/>
            </w:pPr>
            <w:r>
              <w:rPr>
                <w:lang w:val="lv"/>
              </w:rPr>
              <w:t>Kartona kastīte</w:t>
            </w:r>
          </w:p>
        </w:tc>
      </w:tr>
    </w:tbl>
    <w:p w14:paraId="334FF437" w14:textId="5A5094AF" w:rsidR="004C2C6B" w:rsidRDefault="004C2C6B" w:rsidP="00363A6B">
      <w:pPr>
        <w:pStyle w:val="BodyText"/>
        <w:tabs>
          <w:tab w:val="left" w:pos="567"/>
        </w:tabs>
      </w:pPr>
    </w:p>
    <w:p w14:paraId="30AF81E0" w14:textId="77777777" w:rsidR="00363A6B" w:rsidRPr="00E57A7D" w:rsidRDefault="00363A6B" w:rsidP="00363A6B">
      <w:pPr>
        <w:pStyle w:val="Style2"/>
      </w:pPr>
      <w:r w:rsidRPr="00E57A7D">
        <w:t>1.</w:t>
      </w:r>
      <w:r w:rsidRPr="00E57A7D">
        <w:tab/>
        <w:t>VETERINĀRO ZĀĻU NOSAUKUMS</w:t>
      </w:r>
    </w:p>
    <w:p w14:paraId="1CF80524" w14:textId="77777777" w:rsidR="00363A6B" w:rsidRPr="00924FD2" w:rsidRDefault="00363A6B" w:rsidP="00363A6B">
      <w:pPr>
        <w:pStyle w:val="BodyText"/>
        <w:tabs>
          <w:tab w:val="left" w:pos="567"/>
        </w:tabs>
      </w:pPr>
    </w:p>
    <w:p w14:paraId="6EF10894" w14:textId="74D321C4" w:rsidR="002B3442" w:rsidRDefault="00233870" w:rsidP="00363A6B">
      <w:pPr>
        <w:pStyle w:val="BodyText"/>
        <w:tabs>
          <w:tab w:val="left" w:pos="567"/>
        </w:tabs>
        <w:rPr>
          <w:lang w:val="lv"/>
        </w:rPr>
      </w:pPr>
      <w:r>
        <w:rPr>
          <w:lang w:val="lt-LT"/>
        </w:rPr>
        <w:t>Orilane</w:t>
      </w:r>
      <w:r w:rsidR="00072AEB" w:rsidRPr="00924FD2">
        <w:rPr>
          <w:lang w:val="lv"/>
        </w:rPr>
        <w:t xml:space="preserve"> 23,0 mg/ml + 5,0 mg/ml + 5500 </w:t>
      </w:r>
      <w:r w:rsidR="00072AEB" w:rsidRPr="00CD575B">
        <w:rPr>
          <w:lang w:val="lv"/>
        </w:rPr>
        <w:t>SV/ml</w:t>
      </w:r>
      <w:r w:rsidR="00072AEB" w:rsidRPr="00924FD2">
        <w:rPr>
          <w:lang w:val="lv"/>
        </w:rPr>
        <w:t xml:space="preserve"> ausu pilieni, suspensija kaķiem un suņiem</w:t>
      </w:r>
    </w:p>
    <w:p w14:paraId="02A5952D" w14:textId="77777777" w:rsidR="00363A6B" w:rsidRPr="00924FD2" w:rsidRDefault="00363A6B" w:rsidP="00363A6B">
      <w:pPr>
        <w:pStyle w:val="BodyText"/>
        <w:tabs>
          <w:tab w:val="left" w:pos="567"/>
        </w:tabs>
        <w:rPr>
          <w:lang w:val="lv"/>
        </w:rPr>
      </w:pPr>
    </w:p>
    <w:p w14:paraId="6824F38F" w14:textId="77777777" w:rsidR="002B3442" w:rsidRPr="00924FD2" w:rsidRDefault="002B3442" w:rsidP="00363A6B">
      <w:pPr>
        <w:pStyle w:val="BodyText"/>
        <w:tabs>
          <w:tab w:val="left" w:pos="567"/>
        </w:tabs>
        <w:rPr>
          <w:lang w:val="lv"/>
        </w:rPr>
      </w:pPr>
    </w:p>
    <w:p w14:paraId="466CA144" w14:textId="77777777" w:rsidR="00363A6B" w:rsidRPr="00E57A7D" w:rsidRDefault="00363A6B" w:rsidP="00363A6B">
      <w:pPr>
        <w:pStyle w:val="Style2"/>
      </w:pPr>
      <w:r w:rsidRPr="00E57A7D">
        <w:t>2.</w:t>
      </w:r>
      <w:r w:rsidRPr="00E57A7D">
        <w:tab/>
      </w:r>
      <w:r>
        <w:t>INFORMĀCIJA PAR AKTĪVAJĀM VIELĀM</w:t>
      </w:r>
    </w:p>
    <w:p w14:paraId="35C2D4F8" w14:textId="77777777" w:rsidR="00DA3CCE" w:rsidRPr="00924FD2" w:rsidRDefault="00DA3CCE" w:rsidP="00363A6B">
      <w:pPr>
        <w:pStyle w:val="BodyText"/>
        <w:tabs>
          <w:tab w:val="left" w:pos="567"/>
        </w:tabs>
        <w:rPr>
          <w:lang w:val="lv"/>
        </w:rPr>
      </w:pPr>
    </w:p>
    <w:p w14:paraId="2F6FDF18" w14:textId="2CD2C728" w:rsidR="004C2C6B" w:rsidRPr="00924FD2" w:rsidRDefault="00363A6B" w:rsidP="00363A6B">
      <w:pPr>
        <w:pStyle w:val="BodyText"/>
        <w:tabs>
          <w:tab w:val="left" w:pos="567"/>
        </w:tabs>
        <w:rPr>
          <w:lang w:val="lv"/>
        </w:rPr>
      </w:pPr>
      <w:r>
        <w:rPr>
          <w:lang w:val="lv"/>
        </w:rPr>
        <w:t>Katrs</w:t>
      </w:r>
      <w:r w:rsidR="00072AEB" w:rsidRPr="00924FD2">
        <w:rPr>
          <w:lang w:val="lv"/>
        </w:rPr>
        <w:t xml:space="preserve"> ml satur:</w:t>
      </w:r>
    </w:p>
    <w:p w14:paraId="6F573922" w14:textId="2D2F052D" w:rsidR="00363A6B" w:rsidRDefault="00072AEB" w:rsidP="00363A6B">
      <w:pPr>
        <w:pStyle w:val="BodyText"/>
        <w:tabs>
          <w:tab w:val="left" w:pos="567"/>
          <w:tab w:val="left" w:pos="2486"/>
        </w:tabs>
        <w:rPr>
          <w:lang w:val="lv"/>
        </w:rPr>
      </w:pPr>
      <w:r w:rsidRPr="00924FD2">
        <w:rPr>
          <w:lang w:val="lv"/>
        </w:rPr>
        <w:t>Mikonazola nitrāts</w:t>
      </w:r>
      <w:r w:rsidRPr="00924FD2">
        <w:rPr>
          <w:lang w:val="lv"/>
        </w:rPr>
        <w:tab/>
        <w:t>23,0 mg (atbilst 19,98 mg mikonazola)</w:t>
      </w:r>
    </w:p>
    <w:p w14:paraId="5E82F4FF" w14:textId="7FE6594C" w:rsidR="00363A6B" w:rsidRDefault="00072AEB" w:rsidP="00363A6B">
      <w:pPr>
        <w:pStyle w:val="BodyText"/>
        <w:tabs>
          <w:tab w:val="left" w:pos="567"/>
          <w:tab w:val="left" w:pos="2486"/>
        </w:tabs>
        <w:rPr>
          <w:lang w:val="lv"/>
        </w:rPr>
      </w:pPr>
      <w:r w:rsidRPr="00924FD2">
        <w:rPr>
          <w:lang w:val="lv"/>
        </w:rPr>
        <w:t>Prednizolona acetāts</w:t>
      </w:r>
      <w:r w:rsidRPr="00924FD2">
        <w:rPr>
          <w:lang w:val="lv"/>
        </w:rPr>
        <w:tab/>
        <w:t>5,0 mg (atbilst 4,48 mg prednizolona)</w:t>
      </w:r>
    </w:p>
    <w:p w14:paraId="71CE6D76" w14:textId="2A2EBFDB" w:rsidR="004C2C6B" w:rsidRPr="00924FD2" w:rsidRDefault="00072AEB" w:rsidP="00363A6B">
      <w:pPr>
        <w:pStyle w:val="BodyText"/>
        <w:tabs>
          <w:tab w:val="left" w:pos="567"/>
          <w:tab w:val="left" w:pos="2486"/>
        </w:tabs>
        <w:rPr>
          <w:lang w:val="lv"/>
        </w:rPr>
      </w:pPr>
      <w:r w:rsidRPr="00924FD2">
        <w:rPr>
          <w:lang w:val="lv"/>
        </w:rPr>
        <w:t>Polimiksīna B sulfāts</w:t>
      </w:r>
      <w:r w:rsidRPr="00924FD2">
        <w:rPr>
          <w:lang w:val="lv"/>
        </w:rPr>
        <w:tab/>
      </w:r>
      <w:r w:rsidRPr="00CD575B">
        <w:rPr>
          <w:lang w:val="lv"/>
        </w:rPr>
        <w:t>5500 SV</w:t>
      </w:r>
    </w:p>
    <w:p w14:paraId="174A4E97" w14:textId="77777777" w:rsidR="004C2C6B" w:rsidRPr="00924FD2" w:rsidRDefault="004C2C6B" w:rsidP="00363A6B">
      <w:pPr>
        <w:pStyle w:val="BodyText"/>
        <w:tabs>
          <w:tab w:val="left" w:pos="567"/>
        </w:tabs>
        <w:rPr>
          <w:lang w:val="lv"/>
        </w:rPr>
      </w:pPr>
    </w:p>
    <w:p w14:paraId="14CD7252" w14:textId="77777777" w:rsidR="00363A6B" w:rsidRDefault="00363A6B" w:rsidP="00363A6B">
      <w:pPr>
        <w:pStyle w:val="BodyText"/>
        <w:tabs>
          <w:tab w:val="left" w:pos="567"/>
        </w:tabs>
        <w:rPr>
          <w:lang w:val="lv"/>
        </w:rPr>
      </w:pPr>
    </w:p>
    <w:p w14:paraId="475467F0" w14:textId="7DA73741" w:rsidR="00363A6B" w:rsidRPr="00E57A7D" w:rsidRDefault="00363A6B" w:rsidP="00363A6B">
      <w:pPr>
        <w:pStyle w:val="Style2"/>
      </w:pPr>
      <w:r w:rsidRPr="00E57A7D">
        <w:t>3.</w:t>
      </w:r>
      <w:r w:rsidRPr="00E57A7D">
        <w:tab/>
        <w:t xml:space="preserve">IEPAKOJUMA </w:t>
      </w:r>
      <w:r w:rsidRPr="004A7CA7">
        <w:t>LIELUMS</w:t>
      </w:r>
    </w:p>
    <w:p w14:paraId="18B5C11D" w14:textId="4691657F" w:rsidR="004C2C6B" w:rsidRPr="00924FD2" w:rsidRDefault="004C2C6B" w:rsidP="00363A6B">
      <w:pPr>
        <w:pStyle w:val="BodyText"/>
        <w:tabs>
          <w:tab w:val="left" w:pos="567"/>
        </w:tabs>
        <w:rPr>
          <w:lang w:val="lv"/>
        </w:rPr>
      </w:pPr>
    </w:p>
    <w:p w14:paraId="0FBE293D" w14:textId="77777777" w:rsidR="004C2C6B" w:rsidRPr="00924FD2" w:rsidRDefault="00072AEB" w:rsidP="00363A6B">
      <w:pPr>
        <w:pStyle w:val="BodyText"/>
        <w:tabs>
          <w:tab w:val="left" w:pos="567"/>
        </w:tabs>
        <w:rPr>
          <w:lang w:val="lv"/>
        </w:rPr>
      </w:pPr>
      <w:r w:rsidRPr="00924FD2">
        <w:rPr>
          <w:lang w:val="lv"/>
        </w:rPr>
        <w:t>15 ml</w:t>
      </w:r>
    </w:p>
    <w:p w14:paraId="0D40C961" w14:textId="77777777" w:rsidR="004C2C6B" w:rsidRPr="00924FD2" w:rsidRDefault="00072AEB" w:rsidP="00363A6B">
      <w:pPr>
        <w:pStyle w:val="BodyText"/>
        <w:tabs>
          <w:tab w:val="left" w:pos="567"/>
        </w:tabs>
        <w:rPr>
          <w:lang w:val="lv"/>
        </w:rPr>
      </w:pPr>
      <w:r w:rsidRPr="00924FD2">
        <w:rPr>
          <w:shd w:val="clear" w:color="auto" w:fill="C1C1C1"/>
          <w:lang w:val="lv"/>
        </w:rPr>
        <w:t>30 ml</w:t>
      </w:r>
    </w:p>
    <w:p w14:paraId="097A34E8" w14:textId="77777777" w:rsidR="004C2C6B" w:rsidRPr="00924FD2" w:rsidRDefault="004C2C6B" w:rsidP="00363A6B">
      <w:pPr>
        <w:pStyle w:val="BodyText"/>
        <w:tabs>
          <w:tab w:val="left" w:pos="567"/>
        </w:tabs>
        <w:rPr>
          <w:lang w:val="lv"/>
        </w:rPr>
      </w:pPr>
    </w:p>
    <w:p w14:paraId="27C8B407" w14:textId="77777777" w:rsidR="00363A6B" w:rsidRDefault="00363A6B" w:rsidP="00363A6B">
      <w:pPr>
        <w:pStyle w:val="BodyText"/>
        <w:tabs>
          <w:tab w:val="left" w:pos="567"/>
        </w:tabs>
        <w:rPr>
          <w:lang w:val="lv"/>
        </w:rPr>
      </w:pPr>
    </w:p>
    <w:p w14:paraId="08C34060" w14:textId="77777777" w:rsidR="00363A6B" w:rsidRPr="00E57A7D" w:rsidRDefault="00363A6B" w:rsidP="00363A6B">
      <w:pPr>
        <w:pStyle w:val="Style2"/>
      </w:pPr>
      <w:r w:rsidRPr="00E57A7D">
        <w:t>4.</w:t>
      </w:r>
      <w:r w:rsidRPr="00E57A7D">
        <w:tab/>
        <w:t>MĒRĶSUGAS</w:t>
      </w:r>
    </w:p>
    <w:p w14:paraId="7AD68540" w14:textId="77777777" w:rsidR="004C2C6B" w:rsidRPr="00924FD2" w:rsidRDefault="004C2C6B" w:rsidP="00363A6B">
      <w:pPr>
        <w:pStyle w:val="BodyText"/>
        <w:tabs>
          <w:tab w:val="left" w:pos="567"/>
        </w:tabs>
        <w:rPr>
          <w:lang w:val="lv"/>
        </w:rPr>
      </w:pPr>
    </w:p>
    <w:p w14:paraId="12C2E981" w14:textId="1FA2AEF0" w:rsidR="004C2C6B" w:rsidRPr="00924FD2" w:rsidRDefault="00072AEB" w:rsidP="00363A6B">
      <w:pPr>
        <w:pStyle w:val="BodyText"/>
        <w:tabs>
          <w:tab w:val="left" w:pos="567"/>
        </w:tabs>
        <w:rPr>
          <w:lang w:val="lv"/>
        </w:rPr>
      </w:pPr>
      <w:r w:rsidRPr="00924FD2">
        <w:rPr>
          <w:shd w:val="clear" w:color="auto" w:fill="C1C1C1"/>
          <w:lang w:val="lv"/>
        </w:rPr>
        <w:t>Kaķi un suņi</w:t>
      </w:r>
      <w:r w:rsidR="009D7FE8">
        <w:rPr>
          <w:shd w:val="clear" w:color="auto" w:fill="C1C1C1"/>
          <w:lang w:val="lv"/>
        </w:rPr>
        <w:t>.</w:t>
      </w:r>
    </w:p>
    <w:p w14:paraId="5A84BA13" w14:textId="77777777" w:rsidR="004C2C6B" w:rsidRDefault="004C2C6B" w:rsidP="00363A6B">
      <w:pPr>
        <w:pStyle w:val="BodyText"/>
        <w:tabs>
          <w:tab w:val="left" w:pos="567"/>
        </w:tabs>
        <w:rPr>
          <w:lang w:val="lv"/>
        </w:rPr>
      </w:pPr>
    </w:p>
    <w:p w14:paraId="6FC34938" w14:textId="77777777" w:rsidR="00363A6B" w:rsidRPr="00924FD2" w:rsidRDefault="00363A6B" w:rsidP="00363A6B">
      <w:pPr>
        <w:pStyle w:val="BodyText"/>
        <w:tabs>
          <w:tab w:val="left" w:pos="567"/>
        </w:tabs>
        <w:rPr>
          <w:lang w:val="lv"/>
        </w:rPr>
      </w:pPr>
    </w:p>
    <w:p w14:paraId="44D2FDAC" w14:textId="77777777" w:rsidR="00363A6B" w:rsidRPr="00E57A7D" w:rsidRDefault="00363A6B" w:rsidP="00363A6B">
      <w:pPr>
        <w:pStyle w:val="Style2"/>
      </w:pPr>
      <w:r w:rsidRPr="00E57A7D">
        <w:t>5.</w:t>
      </w:r>
      <w:r w:rsidRPr="00E57A7D">
        <w:tab/>
        <w:t>INDIKĀCIJAS</w:t>
      </w:r>
    </w:p>
    <w:p w14:paraId="1DA53299" w14:textId="77777777" w:rsidR="004C2C6B" w:rsidRPr="00924FD2" w:rsidRDefault="004C2C6B" w:rsidP="00363A6B">
      <w:pPr>
        <w:pStyle w:val="BodyText"/>
        <w:tabs>
          <w:tab w:val="left" w:pos="567"/>
        </w:tabs>
        <w:rPr>
          <w:lang w:val="lv"/>
        </w:rPr>
      </w:pPr>
    </w:p>
    <w:p w14:paraId="6592D8C5" w14:textId="77777777" w:rsidR="004C2C6B" w:rsidRDefault="004C2C6B" w:rsidP="00363A6B">
      <w:pPr>
        <w:pStyle w:val="BodyText"/>
        <w:tabs>
          <w:tab w:val="left" w:pos="567"/>
        </w:tabs>
        <w:rPr>
          <w:lang w:val="lv"/>
        </w:rPr>
      </w:pPr>
    </w:p>
    <w:p w14:paraId="7198731B" w14:textId="77777777" w:rsidR="00363A6B" w:rsidRPr="00E57A7D" w:rsidRDefault="00363A6B" w:rsidP="00363A6B">
      <w:pPr>
        <w:pStyle w:val="Style2"/>
      </w:pPr>
      <w:r w:rsidRPr="00E57A7D">
        <w:t>6.</w:t>
      </w:r>
      <w:r w:rsidRPr="00E57A7D">
        <w:tab/>
      </w:r>
      <w:r>
        <w:t>LIETOŠANAS</w:t>
      </w:r>
      <w:r w:rsidRPr="00E57A7D">
        <w:t xml:space="preserve"> VEIDI</w:t>
      </w:r>
    </w:p>
    <w:p w14:paraId="46B15750" w14:textId="77777777" w:rsidR="00363A6B" w:rsidRPr="00924FD2" w:rsidRDefault="00363A6B" w:rsidP="00363A6B">
      <w:pPr>
        <w:pStyle w:val="BodyText"/>
        <w:tabs>
          <w:tab w:val="left" w:pos="567"/>
        </w:tabs>
        <w:rPr>
          <w:lang w:val="lv"/>
        </w:rPr>
      </w:pPr>
    </w:p>
    <w:p w14:paraId="1586C0A5" w14:textId="77777777" w:rsidR="004C2C6B" w:rsidRPr="00924FD2" w:rsidRDefault="00072AEB" w:rsidP="00363A6B">
      <w:pPr>
        <w:pStyle w:val="BodyText"/>
        <w:tabs>
          <w:tab w:val="left" w:pos="567"/>
        </w:tabs>
        <w:rPr>
          <w:lang w:val="lv"/>
        </w:rPr>
      </w:pPr>
      <w:r w:rsidRPr="00924FD2">
        <w:rPr>
          <w:lang w:val="lv"/>
        </w:rPr>
        <w:t>Lietošanai ausī un uz ādas.</w:t>
      </w:r>
    </w:p>
    <w:p w14:paraId="6D993FFF" w14:textId="77777777" w:rsidR="004C2C6B" w:rsidRDefault="004C2C6B" w:rsidP="00363A6B">
      <w:pPr>
        <w:pStyle w:val="BodyText"/>
        <w:tabs>
          <w:tab w:val="left" w:pos="567"/>
        </w:tabs>
        <w:rPr>
          <w:lang w:val="lv"/>
        </w:rPr>
      </w:pPr>
    </w:p>
    <w:p w14:paraId="364D9769" w14:textId="77777777" w:rsidR="00363A6B" w:rsidRPr="00924FD2" w:rsidRDefault="00363A6B" w:rsidP="00363A6B">
      <w:pPr>
        <w:pStyle w:val="BodyText"/>
        <w:tabs>
          <w:tab w:val="left" w:pos="567"/>
        </w:tabs>
        <w:rPr>
          <w:lang w:val="lv"/>
        </w:rPr>
      </w:pPr>
    </w:p>
    <w:p w14:paraId="01E0627A" w14:textId="77777777" w:rsidR="00363A6B" w:rsidRPr="00E57A7D" w:rsidRDefault="00363A6B" w:rsidP="00363A6B">
      <w:pPr>
        <w:pStyle w:val="Style2"/>
        <w:pBdr>
          <w:top w:val="single" w:sz="4" w:space="0" w:color="auto"/>
        </w:pBdr>
      </w:pPr>
      <w:r w:rsidRPr="00E57A7D">
        <w:t>7.</w:t>
      </w:r>
      <w:r w:rsidRPr="00E57A7D">
        <w:tab/>
        <w:t>IEROBEŽOJUMU PERIODS</w:t>
      </w:r>
    </w:p>
    <w:p w14:paraId="47ACC9EB" w14:textId="77777777" w:rsidR="004C2C6B" w:rsidRPr="00924FD2" w:rsidRDefault="004C2C6B" w:rsidP="00363A6B">
      <w:pPr>
        <w:pStyle w:val="BodyText"/>
        <w:tabs>
          <w:tab w:val="left" w:pos="567"/>
        </w:tabs>
        <w:rPr>
          <w:lang w:val="lv"/>
        </w:rPr>
      </w:pPr>
    </w:p>
    <w:p w14:paraId="4ACB28B8" w14:textId="77777777" w:rsidR="004C2C6B" w:rsidRDefault="004C2C6B" w:rsidP="00363A6B">
      <w:pPr>
        <w:pStyle w:val="BodyText"/>
        <w:tabs>
          <w:tab w:val="left" w:pos="567"/>
        </w:tabs>
        <w:rPr>
          <w:lang w:val="lv"/>
        </w:rPr>
      </w:pPr>
    </w:p>
    <w:p w14:paraId="780DC387" w14:textId="77777777" w:rsidR="00363A6B" w:rsidRPr="00E57A7D" w:rsidRDefault="00363A6B" w:rsidP="00363A6B">
      <w:pPr>
        <w:pStyle w:val="Style2"/>
      </w:pPr>
      <w:r w:rsidRPr="00E57A7D">
        <w:t>8.</w:t>
      </w:r>
      <w:r w:rsidRPr="00E57A7D">
        <w:tab/>
        <w:t>DERĪGUMA TERMIŅŠ</w:t>
      </w:r>
    </w:p>
    <w:p w14:paraId="40590A97" w14:textId="77777777" w:rsidR="00363A6B" w:rsidRPr="00924FD2" w:rsidRDefault="00363A6B" w:rsidP="00363A6B">
      <w:pPr>
        <w:pStyle w:val="BodyText"/>
        <w:tabs>
          <w:tab w:val="left" w:pos="567"/>
        </w:tabs>
        <w:rPr>
          <w:lang w:val="lv"/>
        </w:rPr>
      </w:pPr>
    </w:p>
    <w:p w14:paraId="04E90645" w14:textId="77777777" w:rsidR="004C2C6B" w:rsidRPr="00924FD2" w:rsidRDefault="00072AEB" w:rsidP="00363A6B">
      <w:pPr>
        <w:pStyle w:val="BodyText"/>
        <w:tabs>
          <w:tab w:val="left" w:pos="567"/>
        </w:tabs>
        <w:rPr>
          <w:lang w:val="lv"/>
        </w:rPr>
      </w:pPr>
      <w:r w:rsidRPr="00924FD2">
        <w:rPr>
          <w:lang w:val="lv"/>
        </w:rPr>
        <w:t>Exp. {mm/gggg}</w:t>
      </w:r>
    </w:p>
    <w:p w14:paraId="7AA23CBC" w14:textId="77777777" w:rsidR="004C2C6B" w:rsidRPr="00924FD2" w:rsidRDefault="004C2C6B" w:rsidP="00363A6B">
      <w:pPr>
        <w:pStyle w:val="BodyText"/>
        <w:tabs>
          <w:tab w:val="left" w:pos="567"/>
        </w:tabs>
        <w:rPr>
          <w:lang w:val="lv"/>
        </w:rPr>
      </w:pPr>
    </w:p>
    <w:p w14:paraId="3D00F6ED" w14:textId="1B3A55D5" w:rsidR="004C2C6B" w:rsidRDefault="00072AEB" w:rsidP="00363A6B">
      <w:pPr>
        <w:pStyle w:val="BodyText"/>
        <w:tabs>
          <w:tab w:val="left" w:pos="567"/>
        </w:tabs>
        <w:rPr>
          <w:lang w:val="lv"/>
        </w:rPr>
      </w:pPr>
      <w:r w:rsidRPr="00924FD2">
        <w:rPr>
          <w:lang w:val="lv"/>
        </w:rPr>
        <w:t>Pēc</w:t>
      </w:r>
      <w:r w:rsidR="005A1837">
        <w:rPr>
          <w:lang w:val="lv"/>
        </w:rPr>
        <w:t xml:space="preserve"> </w:t>
      </w:r>
      <w:r w:rsidR="005A1837" w:rsidRPr="005A1837">
        <w:rPr>
          <w:lang w:val="lv"/>
        </w:rPr>
        <w:t xml:space="preserve">pirmreizējas </w:t>
      </w:r>
      <w:r w:rsidRPr="00924FD2">
        <w:rPr>
          <w:lang w:val="lv"/>
        </w:rPr>
        <w:t>atvēršanas izlietot 3 mēnešu laikā</w:t>
      </w:r>
    </w:p>
    <w:p w14:paraId="61B7728F" w14:textId="2D8BF886" w:rsidR="00363A6B" w:rsidRDefault="00363A6B">
      <w:pPr>
        <w:rPr>
          <w:lang w:val="lv"/>
        </w:rPr>
      </w:pPr>
      <w:r>
        <w:rPr>
          <w:lang w:val="lv"/>
        </w:rPr>
        <w:br w:type="page"/>
      </w:r>
    </w:p>
    <w:p w14:paraId="6DC9EC97" w14:textId="77777777" w:rsidR="00363A6B" w:rsidRDefault="00363A6B" w:rsidP="00363A6B">
      <w:pPr>
        <w:pStyle w:val="BodyText"/>
        <w:tabs>
          <w:tab w:val="left" w:pos="567"/>
        </w:tabs>
        <w:rPr>
          <w:lang w:val="lv"/>
        </w:rPr>
      </w:pPr>
    </w:p>
    <w:p w14:paraId="0A68A03E" w14:textId="77777777" w:rsidR="00363A6B" w:rsidRDefault="00363A6B" w:rsidP="00363A6B">
      <w:pPr>
        <w:pStyle w:val="BodyText"/>
        <w:tabs>
          <w:tab w:val="left" w:pos="567"/>
        </w:tabs>
        <w:rPr>
          <w:lang w:val="lv"/>
        </w:rPr>
      </w:pPr>
    </w:p>
    <w:p w14:paraId="3AA7BE07" w14:textId="77777777" w:rsidR="00363A6B" w:rsidRPr="00E57A7D" w:rsidRDefault="00363A6B" w:rsidP="00363A6B">
      <w:pPr>
        <w:pStyle w:val="Style2"/>
      </w:pPr>
      <w:r w:rsidRPr="00E57A7D">
        <w:t>9.</w:t>
      </w:r>
      <w:r w:rsidRPr="00E57A7D">
        <w:tab/>
        <w:t>ĪPAŠI UZGLABĀŠANAS NOSACĪJUMI</w:t>
      </w:r>
    </w:p>
    <w:p w14:paraId="322055A0" w14:textId="77777777" w:rsidR="004C2C6B" w:rsidRPr="009A31ED" w:rsidRDefault="004C2C6B" w:rsidP="00363A6B">
      <w:pPr>
        <w:pStyle w:val="BodyText"/>
        <w:tabs>
          <w:tab w:val="left" w:pos="567"/>
        </w:tabs>
        <w:rPr>
          <w:lang w:val="lv"/>
        </w:rPr>
      </w:pPr>
    </w:p>
    <w:p w14:paraId="1D81A4DB" w14:textId="441741B4" w:rsidR="004C2C6B" w:rsidRPr="00924FD2" w:rsidRDefault="00072AEB" w:rsidP="00363A6B">
      <w:pPr>
        <w:pStyle w:val="BodyText"/>
        <w:tabs>
          <w:tab w:val="left" w:pos="567"/>
        </w:tabs>
        <w:rPr>
          <w:lang w:val="lv"/>
        </w:rPr>
      </w:pPr>
      <w:r w:rsidRPr="00924FD2">
        <w:rPr>
          <w:lang w:val="lv"/>
        </w:rPr>
        <w:t xml:space="preserve">Pirms lietošanas 10 līdz 15 sekundes spēcīgi </w:t>
      </w:r>
      <w:r w:rsidR="005A1837">
        <w:rPr>
          <w:lang w:val="lv"/>
        </w:rPr>
        <w:t>sa</w:t>
      </w:r>
      <w:r w:rsidRPr="00924FD2">
        <w:rPr>
          <w:lang w:val="lv"/>
        </w:rPr>
        <w:t>krat</w:t>
      </w:r>
      <w:r w:rsidR="005A1837">
        <w:rPr>
          <w:lang w:val="lv"/>
        </w:rPr>
        <w:t>ī</w:t>
      </w:r>
      <w:r w:rsidRPr="00924FD2">
        <w:rPr>
          <w:lang w:val="lv"/>
        </w:rPr>
        <w:t>t pudel</w:t>
      </w:r>
      <w:r w:rsidR="0099605E">
        <w:rPr>
          <w:lang w:val="lv"/>
        </w:rPr>
        <w:t>īt</w:t>
      </w:r>
      <w:r w:rsidRPr="00924FD2">
        <w:rPr>
          <w:lang w:val="lv"/>
        </w:rPr>
        <w:t xml:space="preserve">i, lai nodrošinātu, ka </w:t>
      </w:r>
      <w:r w:rsidR="00CE4196">
        <w:rPr>
          <w:lang w:val="lv"/>
        </w:rPr>
        <w:t>zāles</w:t>
      </w:r>
      <w:r w:rsidR="00CE4196" w:rsidRPr="00924FD2">
        <w:rPr>
          <w:lang w:val="lv"/>
        </w:rPr>
        <w:t xml:space="preserve"> </w:t>
      </w:r>
      <w:r w:rsidRPr="00924FD2">
        <w:rPr>
          <w:lang w:val="lv"/>
        </w:rPr>
        <w:t>ir pilnībā atkārtoti suspendēt</w:t>
      </w:r>
      <w:r w:rsidR="00CE4196">
        <w:rPr>
          <w:lang w:val="lv"/>
        </w:rPr>
        <w:t>a</w:t>
      </w:r>
      <w:r w:rsidRPr="00924FD2">
        <w:rPr>
          <w:lang w:val="lv"/>
        </w:rPr>
        <w:t>s. Neuzglabāt temperatūrā virs 25 ºC</w:t>
      </w:r>
      <w:r w:rsidR="007C28ED">
        <w:rPr>
          <w:lang w:val="lv"/>
        </w:rPr>
        <w:t>.</w:t>
      </w:r>
      <w:r w:rsidRPr="00924FD2">
        <w:rPr>
          <w:lang w:val="lv"/>
        </w:rPr>
        <w:t xml:space="preserve"> Uzglabāt </w:t>
      </w:r>
      <w:r w:rsidR="005A1837">
        <w:rPr>
          <w:lang w:val="lv"/>
        </w:rPr>
        <w:t>pudel</w:t>
      </w:r>
      <w:r w:rsidR="0099605E">
        <w:rPr>
          <w:lang w:val="lv"/>
        </w:rPr>
        <w:t>īt</w:t>
      </w:r>
      <w:r w:rsidR="005A1837">
        <w:rPr>
          <w:lang w:val="lv"/>
        </w:rPr>
        <w:t>i</w:t>
      </w:r>
      <w:r w:rsidR="005A1837" w:rsidRPr="00924FD2">
        <w:rPr>
          <w:lang w:val="lv"/>
        </w:rPr>
        <w:t xml:space="preserve"> </w:t>
      </w:r>
      <w:r w:rsidRPr="00924FD2">
        <w:rPr>
          <w:lang w:val="lv"/>
        </w:rPr>
        <w:t xml:space="preserve">ārējā iepakojumā, lai </w:t>
      </w:r>
      <w:r w:rsidR="005A1837">
        <w:rPr>
          <w:lang w:val="lv"/>
        </w:rPr>
        <w:t>pa</w:t>
      </w:r>
      <w:r w:rsidRPr="00924FD2">
        <w:rPr>
          <w:lang w:val="lv"/>
        </w:rPr>
        <w:t>sargātu no gaismas.</w:t>
      </w:r>
    </w:p>
    <w:p w14:paraId="119E3536" w14:textId="77777777" w:rsidR="004C2C6B" w:rsidRPr="00924FD2" w:rsidRDefault="00072AEB" w:rsidP="00363A6B">
      <w:pPr>
        <w:pStyle w:val="BodyText"/>
        <w:tabs>
          <w:tab w:val="left" w:pos="567"/>
        </w:tabs>
        <w:rPr>
          <w:lang w:val="lv"/>
        </w:rPr>
      </w:pPr>
      <w:r w:rsidRPr="00924FD2">
        <w:rPr>
          <w:lang w:val="lv"/>
        </w:rPr>
        <w:t>Neatdzesēt vai nesasaldēt.</w:t>
      </w:r>
    </w:p>
    <w:p w14:paraId="7D6C0F50" w14:textId="77777777" w:rsidR="004C2C6B" w:rsidRDefault="004C2C6B" w:rsidP="00363A6B">
      <w:pPr>
        <w:pStyle w:val="BodyText"/>
        <w:tabs>
          <w:tab w:val="left" w:pos="567"/>
        </w:tabs>
        <w:rPr>
          <w:lang w:val="lv"/>
        </w:rPr>
      </w:pPr>
    </w:p>
    <w:p w14:paraId="1491380A" w14:textId="77777777" w:rsidR="007C28ED" w:rsidRPr="00924FD2" w:rsidRDefault="007C28ED" w:rsidP="00363A6B">
      <w:pPr>
        <w:pStyle w:val="BodyText"/>
        <w:tabs>
          <w:tab w:val="left" w:pos="567"/>
        </w:tabs>
        <w:rPr>
          <w:lang w:val="lv"/>
        </w:rPr>
      </w:pPr>
    </w:p>
    <w:p w14:paraId="2C62A377" w14:textId="77777777" w:rsidR="007C28ED" w:rsidRPr="00E57A7D" w:rsidRDefault="007C28ED" w:rsidP="007C28ED">
      <w:pPr>
        <w:pStyle w:val="Style2"/>
      </w:pPr>
      <w:r w:rsidRPr="00E57A7D">
        <w:t>10.</w:t>
      </w:r>
      <w:r w:rsidRPr="00E57A7D">
        <w:tab/>
        <w:t>VĀRDI “PIRMS LIETOŠANAS IZLASIET LIETOŠANAS INSTRUKCIJU”</w:t>
      </w:r>
    </w:p>
    <w:p w14:paraId="359460D5" w14:textId="694CCA5F" w:rsidR="004C2C6B" w:rsidRPr="00924FD2" w:rsidRDefault="004C2C6B" w:rsidP="00363A6B">
      <w:pPr>
        <w:pStyle w:val="BodyText"/>
        <w:tabs>
          <w:tab w:val="left" w:pos="567"/>
        </w:tabs>
        <w:rPr>
          <w:lang w:val="lv"/>
        </w:rPr>
      </w:pPr>
    </w:p>
    <w:p w14:paraId="18538D18" w14:textId="77777777" w:rsidR="004C2C6B" w:rsidRPr="00924FD2" w:rsidRDefault="00072AEB" w:rsidP="00363A6B">
      <w:pPr>
        <w:pStyle w:val="BodyText"/>
        <w:tabs>
          <w:tab w:val="left" w:pos="567"/>
        </w:tabs>
        <w:rPr>
          <w:lang w:val="lv"/>
        </w:rPr>
      </w:pPr>
      <w:r w:rsidRPr="00924FD2">
        <w:rPr>
          <w:lang w:val="lv"/>
        </w:rPr>
        <w:t>Pirms lietošanas izlasiet lietošanas instrukciju.</w:t>
      </w:r>
    </w:p>
    <w:p w14:paraId="585890A8" w14:textId="77777777" w:rsidR="004C2C6B" w:rsidRPr="00924FD2" w:rsidRDefault="004C2C6B" w:rsidP="00363A6B">
      <w:pPr>
        <w:pStyle w:val="BodyText"/>
        <w:tabs>
          <w:tab w:val="left" w:pos="567"/>
        </w:tabs>
        <w:rPr>
          <w:lang w:val="lv"/>
        </w:rPr>
      </w:pPr>
    </w:p>
    <w:p w14:paraId="616ECC7D" w14:textId="77777777" w:rsidR="007C28ED" w:rsidRDefault="007C28ED" w:rsidP="00363A6B">
      <w:pPr>
        <w:pStyle w:val="BodyText"/>
        <w:tabs>
          <w:tab w:val="left" w:pos="567"/>
        </w:tabs>
        <w:rPr>
          <w:lang w:val="lv"/>
        </w:rPr>
      </w:pPr>
    </w:p>
    <w:p w14:paraId="1B68EE1F" w14:textId="77777777" w:rsidR="007C28ED" w:rsidRPr="00E57A7D" w:rsidRDefault="007C28ED" w:rsidP="007C28ED">
      <w:pPr>
        <w:pStyle w:val="Style2"/>
      </w:pPr>
      <w:r w:rsidRPr="00E57A7D">
        <w:t>11.</w:t>
      </w:r>
      <w:r w:rsidRPr="00E57A7D">
        <w:tab/>
        <w:t>VĀRDI “LIETOŠANAI DZĪVNIEKIEM”</w:t>
      </w:r>
    </w:p>
    <w:p w14:paraId="58B26D0C" w14:textId="77477D68" w:rsidR="004C2C6B" w:rsidRPr="00924FD2" w:rsidRDefault="004C2C6B" w:rsidP="00363A6B">
      <w:pPr>
        <w:pStyle w:val="BodyText"/>
        <w:tabs>
          <w:tab w:val="left" w:pos="567"/>
        </w:tabs>
        <w:rPr>
          <w:lang w:val="lv"/>
        </w:rPr>
      </w:pPr>
    </w:p>
    <w:p w14:paraId="500E5467" w14:textId="77777777" w:rsidR="004C2C6B" w:rsidRPr="00924FD2" w:rsidRDefault="00072AEB" w:rsidP="00363A6B">
      <w:pPr>
        <w:pStyle w:val="BodyText"/>
        <w:tabs>
          <w:tab w:val="left" w:pos="567"/>
        </w:tabs>
        <w:rPr>
          <w:lang w:val="lv"/>
        </w:rPr>
      </w:pPr>
      <w:r w:rsidRPr="00924FD2">
        <w:rPr>
          <w:lang w:val="lv"/>
        </w:rPr>
        <w:t>Lietošanai dzīvniekiem.</w:t>
      </w:r>
    </w:p>
    <w:p w14:paraId="50C8D499" w14:textId="77777777" w:rsidR="004C2C6B" w:rsidRPr="00924FD2" w:rsidRDefault="004C2C6B" w:rsidP="00363A6B">
      <w:pPr>
        <w:pStyle w:val="BodyText"/>
        <w:tabs>
          <w:tab w:val="left" w:pos="567"/>
        </w:tabs>
        <w:rPr>
          <w:lang w:val="lv"/>
        </w:rPr>
      </w:pPr>
    </w:p>
    <w:p w14:paraId="1C26884D" w14:textId="77777777" w:rsidR="007C28ED" w:rsidRDefault="007C28ED" w:rsidP="00363A6B">
      <w:pPr>
        <w:pStyle w:val="BodyText"/>
        <w:tabs>
          <w:tab w:val="left" w:pos="567"/>
        </w:tabs>
        <w:rPr>
          <w:lang w:val="lv"/>
        </w:rPr>
      </w:pPr>
    </w:p>
    <w:p w14:paraId="3A93A1EC" w14:textId="77777777" w:rsidR="007C28ED" w:rsidRPr="00E57A7D" w:rsidRDefault="007C28ED" w:rsidP="007C28ED">
      <w:pPr>
        <w:pStyle w:val="Style2"/>
      </w:pPr>
      <w:r w:rsidRPr="00E57A7D">
        <w:t>12.</w:t>
      </w:r>
      <w:r w:rsidRPr="00E57A7D">
        <w:tab/>
        <w:t>VĀRDI “UZGLABĀT BĒRNIEM NEREDZAMĀ UN NEPIEEJAMĀ VIETĀ”</w:t>
      </w:r>
    </w:p>
    <w:p w14:paraId="0206B23F" w14:textId="77777777" w:rsidR="007C28ED" w:rsidRDefault="007C28ED" w:rsidP="00363A6B">
      <w:pPr>
        <w:pStyle w:val="BodyText"/>
        <w:tabs>
          <w:tab w:val="left" w:pos="567"/>
        </w:tabs>
        <w:rPr>
          <w:lang w:val="lv"/>
        </w:rPr>
      </w:pPr>
    </w:p>
    <w:p w14:paraId="2839F8FB" w14:textId="31616FB1" w:rsidR="004C2C6B" w:rsidRPr="00924FD2" w:rsidRDefault="00072AEB" w:rsidP="00363A6B">
      <w:pPr>
        <w:pStyle w:val="BodyText"/>
        <w:tabs>
          <w:tab w:val="left" w:pos="567"/>
        </w:tabs>
        <w:rPr>
          <w:lang w:val="lv"/>
        </w:rPr>
      </w:pPr>
      <w:r w:rsidRPr="00924FD2">
        <w:rPr>
          <w:lang w:val="lv"/>
        </w:rPr>
        <w:t>Uzglabāt bērniem neredzamā un nepieejamā vietā.</w:t>
      </w:r>
    </w:p>
    <w:p w14:paraId="531181C2" w14:textId="77777777" w:rsidR="004C2C6B" w:rsidRPr="00924FD2" w:rsidRDefault="004C2C6B" w:rsidP="00363A6B">
      <w:pPr>
        <w:pStyle w:val="BodyText"/>
        <w:tabs>
          <w:tab w:val="left" w:pos="567"/>
        </w:tabs>
        <w:rPr>
          <w:lang w:val="lv"/>
        </w:rPr>
      </w:pPr>
    </w:p>
    <w:p w14:paraId="363D4179" w14:textId="77777777" w:rsidR="007C28ED" w:rsidRDefault="007C28ED" w:rsidP="00363A6B">
      <w:pPr>
        <w:pStyle w:val="BodyText"/>
        <w:tabs>
          <w:tab w:val="left" w:pos="567"/>
        </w:tabs>
        <w:rPr>
          <w:lang w:val="lv"/>
        </w:rPr>
      </w:pPr>
    </w:p>
    <w:p w14:paraId="1AFCD4A5" w14:textId="718D46A7" w:rsidR="007C28ED" w:rsidRPr="00E57A7D" w:rsidRDefault="007C28ED" w:rsidP="007C28ED">
      <w:pPr>
        <w:pStyle w:val="Style2"/>
      </w:pPr>
      <w:r w:rsidRPr="00E57A7D">
        <w:t>13.</w:t>
      </w:r>
      <w:r w:rsidRPr="00E57A7D">
        <w:tab/>
      </w:r>
      <w:r>
        <w:t>TIRDZNIECĪBAS ATĻAUJAS TURĒTĀJS</w:t>
      </w:r>
    </w:p>
    <w:p w14:paraId="1BC7E3C9" w14:textId="77777777" w:rsidR="007C28ED" w:rsidRDefault="007C28ED" w:rsidP="00363A6B">
      <w:pPr>
        <w:pStyle w:val="BodyText"/>
        <w:tabs>
          <w:tab w:val="left" w:pos="567"/>
        </w:tabs>
        <w:rPr>
          <w:lang w:val="lv"/>
        </w:rPr>
      </w:pPr>
    </w:p>
    <w:p w14:paraId="1A000FF1" w14:textId="615BDA05" w:rsidR="004C2C6B" w:rsidRPr="00924FD2" w:rsidRDefault="00072AEB" w:rsidP="00363A6B">
      <w:pPr>
        <w:pStyle w:val="BodyText"/>
        <w:tabs>
          <w:tab w:val="left" w:pos="567"/>
        </w:tabs>
      </w:pPr>
      <w:r w:rsidRPr="00924FD2">
        <w:rPr>
          <w:lang w:val="lv"/>
        </w:rPr>
        <w:t>Chanelle Pharmaceuticals Manufacturing Ltd.</w:t>
      </w:r>
    </w:p>
    <w:p w14:paraId="0F7042D5" w14:textId="77777777" w:rsidR="004C2C6B" w:rsidRPr="00924FD2" w:rsidRDefault="004C2C6B" w:rsidP="00363A6B">
      <w:pPr>
        <w:pStyle w:val="BodyText"/>
        <w:tabs>
          <w:tab w:val="left" w:pos="567"/>
        </w:tabs>
      </w:pPr>
    </w:p>
    <w:p w14:paraId="67F944A8" w14:textId="77777777" w:rsidR="007C28ED" w:rsidRDefault="007C28ED" w:rsidP="00363A6B">
      <w:pPr>
        <w:pStyle w:val="BodyText"/>
        <w:tabs>
          <w:tab w:val="left" w:pos="567"/>
        </w:tabs>
      </w:pPr>
    </w:p>
    <w:p w14:paraId="422EB5D7" w14:textId="77777777" w:rsidR="007C28ED" w:rsidRPr="00E57A7D" w:rsidRDefault="007C28ED" w:rsidP="007C28ED">
      <w:pPr>
        <w:pStyle w:val="Style2"/>
      </w:pPr>
      <w:r w:rsidRPr="00E57A7D">
        <w:t>14.</w:t>
      </w:r>
      <w:r w:rsidRPr="00E57A7D">
        <w:tab/>
      </w:r>
      <w:r>
        <w:t xml:space="preserve">TIRDZNIECĪBAS ATĻAUJAS </w:t>
      </w:r>
      <w:r w:rsidRPr="00E57A7D">
        <w:t>NUMURI</w:t>
      </w:r>
    </w:p>
    <w:p w14:paraId="5705831E" w14:textId="174E1AB2" w:rsidR="004C2C6B" w:rsidRDefault="004C2C6B" w:rsidP="00363A6B">
      <w:pPr>
        <w:pStyle w:val="BodyText"/>
        <w:tabs>
          <w:tab w:val="left" w:pos="567"/>
        </w:tabs>
      </w:pPr>
    </w:p>
    <w:p w14:paraId="2A62E0D4" w14:textId="7D5531B5" w:rsidR="001A0BB1" w:rsidRDefault="001A0BB1" w:rsidP="00363A6B">
      <w:pPr>
        <w:pStyle w:val="BodyText"/>
        <w:tabs>
          <w:tab w:val="left" w:pos="567"/>
        </w:tabs>
      </w:pPr>
      <w:r w:rsidRPr="00FD4FE9">
        <w:t>V/SRP/23/0045</w:t>
      </w:r>
    </w:p>
    <w:p w14:paraId="4860DE0C" w14:textId="77777777" w:rsidR="001A0BB1" w:rsidRPr="00924FD2" w:rsidRDefault="001A0BB1" w:rsidP="00363A6B">
      <w:pPr>
        <w:pStyle w:val="BodyText"/>
        <w:tabs>
          <w:tab w:val="left" w:pos="567"/>
        </w:tabs>
      </w:pPr>
    </w:p>
    <w:p w14:paraId="0984047F" w14:textId="77777777" w:rsidR="004C2C6B" w:rsidRDefault="004C2C6B" w:rsidP="00363A6B">
      <w:pPr>
        <w:pStyle w:val="BodyText"/>
        <w:tabs>
          <w:tab w:val="left" w:pos="567"/>
        </w:tabs>
      </w:pPr>
    </w:p>
    <w:p w14:paraId="74DF45A6" w14:textId="77777777" w:rsidR="007C28ED" w:rsidRPr="00E57A7D" w:rsidRDefault="007C28ED" w:rsidP="007C28ED">
      <w:pPr>
        <w:pStyle w:val="Style2"/>
      </w:pPr>
      <w:r w:rsidRPr="00E57A7D">
        <w:t>15.</w:t>
      </w:r>
      <w:r w:rsidRPr="00E57A7D">
        <w:tab/>
        <w:t>SĒRIJAS NUMURS</w:t>
      </w:r>
    </w:p>
    <w:p w14:paraId="6B3C929C" w14:textId="77777777" w:rsidR="007C28ED" w:rsidRPr="00924FD2" w:rsidRDefault="007C28ED" w:rsidP="00363A6B">
      <w:pPr>
        <w:pStyle w:val="BodyText"/>
        <w:tabs>
          <w:tab w:val="left" w:pos="567"/>
        </w:tabs>
      </w:pPr>
    </w:p>
    <w:p w14:paraId="179DE4FC" w14:textId="77777777" w:rsidR="004C2C6B" w:rsidRPr="00924FD2" w:rsidRDefault="00072AEB" w:rsidP="00363A6B">
      <w:pPr>
        <w:pStyle w:val="BodyText"/>
        <w:tabs>
          <w:tab w:val="left" w:pos="567"/>
        </w:tabs>
      </w:pPr>
      <w:r w:rsidRPr="00924FD2">
        <w:rPr>
          <w:lang w:val="lv"/>
        </w:rPr>
        <w:t>Lot {numurs}</w:t>
      </w:r>
    </w:p>
    <w:p w14:paraId="1F665A76" w14:textId="77777777" w:rsidR="004C2C6B" w:rsidRPr="00924FD2" w:rsidRDefault="004C2C6B" w:rsidP="00363A6B">
      <w:pPr>
        <w:tabs>
          <w:tab w:val="left" w:pos="567"/>
        </w:tabs>
        <w:sectPr w:rsidR="004C2C6B" w:rsidRPr="00924FD2" w:rsidSect="0040210E">
          <w:pgSz w:w="11920" w:h="16850"/>
          <w:pgMar w:top="1400" w:right="1430" w:bottom="900" w:left="1418" w:header="0" w:footer="714" w:gutter="0"/>
          <w:cols w:space="720"/>
        </w:sectPr>
      </w:pPr>
    </w:p>
    <w:p w14:paraId="10EA415F" w14:textId="77777777" w:rsidR="0023230B" w:rsidRDefault="0023230B" w:rsidP="00363A6B">
      <w:pPr>
        <w:pStyle w:val="BodyText"/>
        <w:tabs>
          <w:tab w:val="left" w:pos="567"/>
        </w:tabs>
      </w:pPr>
    </w:p>
    <w:tbl>
      <w:tblPr>
        <w:tblStyle w:val="TableGrid"/>
        <w:tblW w:w="9356" w:type="dxa"/>
        <w:tblInd w:w="-147" w:type="dxa"/>
        <w:tblLook w:val="04A0" w:firstRow="1" w:lastRow="0" w:firstColumn="1" w:lastColumn="0" w:noHBand="0" w:noVBand="1"/>
      </w:tblPr>
      <w:tblGrid>
        <w:gridCol w:w="9356"/>
      </w:tblGrid>
      <w:tr w:rsidR="0023230B" w14:paraId="1BAE1B3C" w14:textId="77777777" w:rsidTr="0023230B">
        <w:tc>
          <w:tcPr>
            <w:tcW w:w="9356" w:type="dxa"/>
          </w:tcPr>
          <w:p w14:paraId="184DC778" w14:textId="77777777" w:rsidR="0023230B" w:rsidRDefault="0023230B" w:rsidP="002B4B53">
            <w:pPr>
              <w:ind w:left="22"/>
              <w:rPr>
                <w:b/>
              </w:rPr>
            </w:pPr>
            <w:r>
              <w:rPr>
                <w:b/>
                <w:bCs/>
                <w:lang w:val="lv"/>
              </w:rPr>
              <w:t>UZ TIEŠĀ IEPAKOJUMA NORĀDĀMĀ INFORMĀCIJA</w:t>
            </w:r>
          </w:p>
          <w:p w14:paraId="7AEA0E86" w14:textId="77777777" w:rsidR="0023230B" w:rsidRDefault="0023230B" w:rsidP="002B4B53">
            <w:pPr>
              <w:pStyle w:val="BodyText"/>
              <w:spacing w:before="1"/>
              <w:ind w:left="22"/>
              <w:rPr>
                <w:b/>
                <w:sz w:val="23"/>
              </w:rPr>
            </w:pPr>
          </w:p>
          <w:p w14:paraId="003C12E9" w14:textId="77777777" w:rsidR="0023230B" w:rsidRPr="0023230B" w:rsidRDefault="0023230B" w:rsidP="002B4B53">
            <w:pPr>
              <w:ind w:left="22"/>
              <w:rPr>
                <w:b/>
              </w:rPr>
            </w:pPr>
            <w:r>
              <w:rPr>
                <w:b/>
                <w:bCs/>
                <w:lang w:val="lv"/>
              </w:rPr>
              <w:t>Marķējums</w:t>
            </w:r>
          </w:p>
        </w:tc>
      </w:tr>
    </w:tbl>
    <w:p w14:paraId="2323EC7D" w14:textId="77777777" w:rsidR="004C2C6B" w:rsidRDefault="004C2C6B" w:rsidP="00363A6B">
      <w:pPr>
        <w:pStyle w:val="BodyText"/>
        <w:tabs>
          <w:tab w:val="left" w:pos="567"/>
        </w:tabs>
      </w:pPr>
    </w:p>
    <w:p w14:paraId="15B31CA6" w14:textId="77777777" w:rsidR="0023230B" w:rsidRPr="00E57A7D" w:rsidRDefault="0023230B" w:rsidP="0023230B">
      <w:pPr>
        <w:pStyle w:val="Style2"/>
      </w:pPr>
      <w:r w:rsidRPr="00E57A7D">
        <w:t>1.</w:t>
      </w:r>
      <w:r w:rsidRPr="00E57A7D">
        <w:tab/>
        <w:t>VETERINĀRO ZĀĻU NOSAUKUMS</w:t>
      </w:r>
    </w:p>
    <w:p w14:paraId="5FB4E2B3" w14:textId="77777777" w:rsidR="007C28ED" w:rsidRPr="00924FD2" w:rsidRDefault="007C28ED" w:rsidP="00363A6B">
      <w:pPr>
        <w:pStyle w:val="BodyText"/>
        <w:tabs>
          <w:tab w:val="left" w:pos="567"/>
        </w:tabs>
      </w:pPr>
    </w:p>
    <w:p w14:paraId="2904450E" w14:textId="09DDAA9A" w:rsidR="002B3442" w:rsidRPr="00924FD2" w:rsidRDefault="00233870" w:rsidP="00363A6B">
      <w:pPr>
        <w:pStyle w:val="BodyText"/>
        <w:tabs>
          <w:tab w:val="left" w:pos="567"/>
        </w:tabs>
        <w:rPr>
          <w:lang w:val="lv"/>
        </w:rPr>
      </w:pPr>
      <w:r>
        <w:rPr>
          <w:lang w:val="lt-LT"/>
        </w:rPr>
        <w:t>Orilane</w:t>
      </w:r>
      <w:r w:rsidR="00072AEB" w:rsidRPr="00924FD2">
        <w:rPr>
          <w:lang w:val="lv"/>
        </w:rPr>
        <w:t xml:space="preserve"> 23,0 mg/ml + 5,0 mg/ml + </w:t>
      </w:r>
      <w:r w:rsidR="00072AEB" w:rsidRPr="00CD575B">
        <w:rPr>
          <w:lang w:val="lv"/>
        </w:rPr>
        <w:t>5500 SV/</w:t>
      </w:r>
      <w:r w:rsidR="00072AEB" w:rsidRPr="00924FD2">
        <w:rPr>
          <w:lang w:val="lv"/>
        </w:rPr>
        <w:t>ml ausu pilieni, suspensija kaķiem un suņiem</w:t>
      </w:r>
    </w:p>
    <w:p w14:paraId="66E94222" w14:textId="77777777" w:rsidR="002B3442" w:rsidRPr="00924FD2" w:rsidRDefault="002B3442" w:rsidP="00363A6B">
      <w:pPr>
        <w:pStyle w:val="BodyText"/>
        <w:tabs>
          <w:tab w:val="left" w:pos="567"/>
        </w:tabs>
        <w:rPr>
          <w:lang w:val="lv"/>
        </w:rPr>
      </w:pPr>
    </w:p>
    <w:p w14:paraId="5E18550E" w14:textId="77777777" w:rsidR="004C2C6B" w:rsidRPr="00924FD2" w:rsidRDefault="004C2C6B" w:rsidP="00363A6B">
      <w:pPr>
        <w:pStyle w:val="BodyText"/>
        <w:tabs>
          <w:tab w:val="left" w:pos="567"/>
        </w:tabs>
        <w:rPr>
          <w:lang w:val="lv"/>
        </w:rPr>
      </w:pPr>
    </w:p>
    <w:p w14:paraId="167F4248" w14:textId="77777777" w:rsidR="0023230B" w:rsidRPr="00E57A7D" w:rsidRDefault="0023230B" w:rsidP="0023230B">
      <w:pPr>
        <w:pStyle w:val="Style2"/>
      </w:pPr>
      <w:r w:rsidRPr="00E57A7D">
        <w:t>2.</w:t>
      </w:r>
      <w:r w:rsidRPr="00E57A7D">
        <w:tab/>
      </w:r>
      <w:r w:rsidRPr="008E37A2">
        <w:t xml:space="preserve">INFORMĀCIJA PAR </w:t>
      </w:r>
      <w:r w:rsidRPr="008448D9">
        <w:t>AKTĪVAJĀM VIELĀM</w:t>
      </w:r>
    </w:p>
    <w:p w14:paraId="241ED2C0" w14:textId="77777777" w:rsidR="0023230B" w:rsidRDefault="0023230B" w:rsidP="00363A6B">
      <w:pPr>
        <w:pStyle w:val="BodyText"/>
        <w:tabs>
          <w:tab w:val="left" w:pos="567"/>
        </w:tabs>
        <w:rPr>
          <w:lang w:val="lv"/>
        </w:rPr>
      </w:pPr>
    </w:p>
    <w:p w14:paraId="6E3D108A" w14:textId="7EB2D147" w:rsidR="004C2C6B" w:rsidRPr="00924FD2" w:rsidRDefault="0023230B" w:rsidP="00363A6B">
      <w:pPr>
        <w:pStyle w:val="BodyText"/>
        <w:tabs>
          <w:tab w:val="left" w:pos="567"/>
        </w:tabs>
        <w:rPr>
          <w:lang w:val="lv"/>
        </w:rPr>
      </w:pPr>
      <w:r>
        <w:rPr>
          <w:lang w:val="lv"/>
        </w:rPr>
        <w:t>Katrs</w:t>
      </w:r>
      <w:r w:rsidR="00072AEB" w:rsidRPr="00924FD2">
        <w:rPr>
          <w:lang w:val="lv"/>
        </w:rPr>
        <w:t xml:space="preserve"> ml satur:</w:t>
      </w:r>
    </w:p>
    <w:p w14:paraId="7E798732" w14:textId="2D138203" w:rsidR="0023230B" w:rsidRDefault="00072AEB" w:rsidP="00363A6B">
      <w:pPr>
        <w:pStyle w:val="BodyText"/>
        <w:tabs>
          <w:tab w:val="left" w:pos="567"/>
          <w:tab w:val="left" w:pos="2486"/>
        </w:tabs>
        <w:rPr>
          <w:lang w:val="lv"/>
        </w:rPr>
      </w:pPr>
      <w:r w:rsidRPr="00924FD2">
        <w:rPr>
          <w:lang w:val="lv"/>
        </w:rPr>
        <w:t>Mikonazola nitrāts</w:t>
      </w:r>
      <w:r w:rsidRPr="00924FD2">
        <w:rPr>
          <w:lang w:val="lv"/>
        </w:rPr>
        <w:tab/>
        <w:t>23,0 mg (atbilst 19,98 mg mikonazola)</w:t>
      </w:r>
    </w:p>
    <w:p w14:paraId="6F7FD95A" w14:textId="606F723F" w:rsidR="0023230B" w:rsidRDefault="00072AEB" w:rsidP="00363A6B">
      <w:pPr>
        <w:pStyle w:val="BodyText"/>
        <w:tabs>
          <w:tab w:val="left" w:pos="567"/>
          <w:tab w:val="left" w:pos="2486"/>
        </w:tabs>
        <w:rPr>
          <w:lang w:val="lv"/>
        </w:rPr>
      </w:pPr>
      <w:r w:rsidRPr="00924FD2">
        <w:rPr>
          <w:lang w:val="lv"/>
        </w:rPr>
        <w:t>Prednizolona acetāts</w:t>
      </w:r>
      <w:r w:rsidRPr="00924FD2">
        <w:rPr>
          <w:lang w:val="lv"/>
        </w:rPr>
        <w:tab/>
        <w:t>5,0 mg (atbilst 4,48 mg prednizolona)</w:t>
      </w:r>
    </w:p>
    <w:p w14:paraId="37B06190" w14:textId="58D49C5F" w:rsidR="004C2C6B" w:rsidRPr="00924FD2" w:rsidRDefault="00072AEB" w:rsidP="00363A6B">
      <w:pPr>
        <w:pStyle w:val="BodyText"/>
        <w:tabs>
          <w:tab w:val="left" w:pos="567"/>
          <w:tab w:val="left" w:pos="2486"/>
        </w:tabs>
        <w:rPr>
          <w:lang w:val="lv"/>
        </w:rPr>
      </w:pPr>
      <w:r w:rsidRPr="00924FD2">
        <w:rPr>
          <w:lang w:val="lv"/>
        </w:rPr>
        <w:t>Polimiksīna B sulfāts</w:t>
      </w:r>
      <w:r w:rsidRPr="00924FD2">
        <w:rPr>
          <w:lang w:val="lv"/>
        </w:rPr>
        <w:tab/>
      </w:r>
      <w:r w:rsidRPr="00CD575B">
        <w:rPr>
          <w:lang w:val="lv"/>
        </w:rPr>
        <w:t>5500 SV</w:t>
      </w:r>
    </w:p>
    <w:p w14:paraId="049BACA7" w14:textId="77777777" w:rsidR="004C2C6B" w:rsidRPr="00924FD2" w:rsidRDefault="004C2C6B" w:rsidP="00363A6B">
      <w:pPr>
        <w:pStyle w:val="BodyText"/>
        <w:tabs>
          <w:tab w:val="left" w:pos="567"/>
        </w:tabs>
        <w:rPr>
          <w:lang w:val="lv"/>
        </w:rPr>
      </w:pPr>
    </w:p>
    <w:p w14:paraId="679D321A" w14:textId="77777777" w:rsidR="0023230B" w:rsidRDefault="0023230B" w:rsidP="00363A6B">
      <w:pPr>
        <w:pStyle w:val="BodyText"/>
        <w:tabs>
          <w:tab w:val="left" w:pos="567"/>
        </w:tabs>
        <w:rPr>
          <w:lang w:val="lv"/>
        </w:rPr>
      </w:pPr>
    </w:p>
    <w:p w14:paraId="642F838F" w14:textId="77777777" w:rsidR="0023230B" w:rsidRPr="00E57A7D" w:rsidRDefault="0023230B" w:rsidP="0023230B">
      <w:pPr>
        <w:pStyle w:val="Style2"/>
      </w:pPr>
      <w:r w:rsidRPr="00E57A7D">
        <w:t>3.</w:t>
      </w:r>
      <w:r w:rsidRPr="00E57A7D">
        <w:tab/>
        <w:t>MĒRĶSUGAS</w:t>
      </w:r>
    </w:p>
    <w:p w14:paraId="7402FF4E" w14:textId="77777777" w:rsidR="004C2C6B" w:rsidRPr="00924FD2" w:rsidRDefault="004C2C6B" w:rsidP="00363A6B">
      <w:pPr>
        <w:pStyle w:val="BodyText"/>
        <w:tabs>
          <w:tab w:val="left" w:pos="567"/>
        </w:tabs>
        <w:rPr>
          <w:lang w:val="lv"/>
        </w:rPr>
      </w:pPr>
    </w:p>
    <w:p w14:paraId="32094F6B" w14:textId="323E6B2F" w:rsidR="004C2C6B" w:rsidRPr="00924FD2" w:rsidRDefault="00072AEB" w:rsidP="00363A6B">
      <w:pPr>
        <w:pStyle w:val="BodyText"/>
        <w:tabs>
          <w:tab w:val="left" w:pos="567"/>
        </w:tabs>
        <w:rPr>
          <w:lang w:val="lv"/>
        </w:rPr>
      </w:pPr>
      <w:r w:rsidRPr="00924FD2">
        <w:rPr>
          <w:shd w:val="clear" w:color="auto" w:fill="C1C1C1"/>
          <w:lang w:val="lv"/>
        </w:rPr>
        <w:t>Kaķi un suņi</w:t>
      </w:r>
      <w:r w:rsidR="009D7FE8">
        <w:rPr>
          <w:shd w:val="clear" w:color="auto" w:fill="C1C1C1"/>
          <w:lang w:val="lv"/>
        </w:rPr>
        <w:t>.</w:t>
      </w:r>
    </w:p>
    <w:p w14:paraId="2A388DEB" w14:textId="77777777" w:rsidR="004C2C6B" w:rsidRPr="00924FD2" w:rsidRDefault="004C2C6B" w:rsidP="00363A6B">
      <w:pPr>
        <w:pStyle w:val="BodyText"/>
        <w:tabs>
          <w:tab w:val="left" w:pos="567"/>
        </w:tabs>
        <w:rPr>
          <w:lang w:val="lv"/>
        </w:rPr>
      </w:pPr>
    </w:p>
    <w:p w14:paraId="4568E146" w14:textId="77777777" w:rsidR="0023230B" w:rsidRDefault="0023230B" w:rsidP="00363A6B">
      <w:pPr>
        <w:pStyle w:val="BodyText"/>
        <w:tabs>
          <w:tab w:val="left" w:pos="567"/>
        </w:tabs>
        <w:rPr>
          <w:lang w:val="lv"/>
        </w:rPr>
      </w:pPr>
    </w:p>
    <w:p w14:paraId="73FB72B9" w14:textId="77777777" w:rsidR="0023230B" w:rsidRPr="00E57A7D" w:rsidRDefault="0023230B" w:rsidP="0023230B">
      <w:pPr>
        <w:pStyle w:val="Style2"/>
      </w:pPr>
      <w:r w:rsidRPr="00E57A7D">
        <w:t>4.</w:t>
      </w:r>
      <w:r w:rsidRPr="00E57A7D">
        <w:tab/>
      </w:r>
      <w:r>
        <w:t>LIETOŠANAS</w:t>
      </w:r>
      <w:r w:rsidRPr="00E57A7D">
        <w:t xml:space="preserve"> VEIDI</w:t>
      </w:r>
    </w:p>
    <w:p w14:paraId="56A9463D" w14:textId="44587CF5" w:rsidR="004C2C6B" w:rsidRPr="00924FD2" w:rsidRDefault="004C2C6B" w:rsidP="00363A6B">
      <w:pPr>
        <w:pStyle w:val="BodyText"/>
        <w:tabs>
          <w:tab w:val="left" w:pos="567"/>
        </w:tabs>
        <w:rPr>
          <w:lang w:val="lv"/>
        </w:rPr>
      </w:pPr>
    </w:p>
    <w:p w14:paraId="36F87225" w14:textId="77777777" w:rsidR="004C2C6B" w:rsidRPr="00924FD2" w:rsidRDefault="00072AEB" w:rsidP="00363A6B">
      <w:pPr>
        <w:pStyle w:val="BodyText"/>
        <w:tabs>
          <w:tab w:val="left" w:pos="567"/>
        </w:tabs>
        <w:rPr>
          <w:lang w:val="lv"/>
        </w:rPr>
      </w:pPr>
      <w:r w:rsidRPr="00924FD2">
        <w:rPr>
          <w:lang w:val="lv"/>
        </w:rPr>
        <w:t>Pirms lietošanas izlasiet lietošanas instrukciju.</w:t>
      </w:r>
    </w:p>
    <w:p w14:paraId="743FC310" w14:textId="77777777" w:rsidR="004C2C6B" w:rsidRPr="00924FD2" w:rsidRDefault="004C2C6B" w:rsidP="00363A6B">
      <w:pPr>
        <w:pStyle w:val="BodyText"/>
        <w:tabs>
          <w:tab w:val="left" w:pos="567"/>
        </w:tabs>
        <w:rPr>
          <w:lang w:val="lv"/>
        </w:rPr>
      </w:pPr>
    </w:p>
    <w:p w14:paraId="4D2B43E8" w14:textId="77777777" w:rsidR="004C2C6B" w:rsidRPr="00924FD2" w:rsidRDefault="00072AEB" w:rsidP="00363A6B">
      <w:pPr>
        <w:pStyle w:val="BodyText"/>
        <w:tabs>
          <w:tab w:val="left" w:pos="567"/>
        </w:tabs>
        <w:rPr>
          <w:lang w:val="lv"/>
        </w:rPr>
      </w:pPr>
      <w:r w:rsidRPr="00924FD2">
        <w:rPr>
          <w:shd w:val="clear" w:color="auto" w:fill="C1C1C1"/>
          <w:lang w:val="lv"/>
        </w:rPr>
        <w:t>Lietošanai ausī un uz ādas.</w:t>
      </w:r>
    </w:p>
    <w:p w14:paraId="0BAB3972" w14:textId="77777777" w:rsidR="0023230B" w:rsidRDefault="0023230B" w:rsidP="00363A6B">
      <w:pPr>
        <w:pStyle w:val="BodyText"/>
        <w:tabs>
          <w:tab w:val="left" w:pos="567"/>
        </w:tabs>
        <w:rPr>
          <w:lang w:val="lv"/>
        </w:rPr>
      </w:pPr>
    </w:p>
    <w:p w14:paraId="134FAB8E" w14:textId="77777777" w:rsidR="0023230B" w:rsidRDefault="0023230B" w:rsidP="00363A6B">
      <w:pPr>
        <w:pStyle w:val="BodyText"/>
        <w:tabs>
          <w:tab w:val="left" w:pos="567"/>
        </w:tabs>
        <w:rPr>
          <w:lang w:val="lv"/>
        </w:rPr>
      </w:pPr>
    </w:p>
    <w:p w14:paraId="6E0695FB" w14:textId="77777777" w:rsidR="0023230B" w:rsidRPr="00E57A7D" w:rsidRDefault="0023230B" w:rsidP="0023230B">
      <w:pPr>
        <w:pStyle w:val="Style2"/>
      </w:pPr>
      <w:r w:rsidRPr="00E57A7D">
        <w:t>5.</w:t>
      </w:r>
      <w:r w:rsidRPr="00E57A7D">
        <w:tab/>
        <w:t xml:space="preserve">IEROBEŽOJUMU PERIODS </w:t>
      </w:r>
    </w:p>
    <w:p w14:paraId="142056D4" w14:textId="77777777" w:rsidR="004C2C6B" w:rsidRDefault="004C2C6B" w:rsidP="00363A6B">
      <w:pPr>
        <w:pStyle w:val="BodyText"/>
        <w:tabs>
          <w:tab w:val="left" w:pos="567"/>
        </w:tabs>
        <w:rPr>
          <w:lang w:val="lv"/>
        </w:rPr>
      </w:pPr>
    </w:p>
    <w:p w14:paraId="4908A756" w14:textId="77777777" w:rsidR="0023230B" w:rsidRDefault="0023230B" w:rsidP="00363A6B">
      <w:pPr>
        <w:pStyle w:val="BodyText"/>
        <w:tabs>
          <w:tab w:val="left" w:pos="567"/>
        </w:tabs>
        <w:rPr>
          <w:lang w:val="lv"/>
        </w:rPr>
      </w:pPr>
    </w:p>
    <w:p w14:paraId="4D12EABC" w14:textId="77777777" w:rsidR="0023230B" w:rsidRPr="00E57A7D" w:rsidRDefault="0023230B" w:rsidP="0023230B">
      <w:pPr>
        <w:pStyle w:val="Style2"/>
      </w:pPr>
      <w:r w:rsidRPr="00E57A7D">
        <w:t>6.</w:t>
      </w:r>
      <w:r w:rsidRPr="00E57A7D">
        <w:tab/>
        <w:t>DERĪGUMA TERMIŅŠ</w:t>
      </w:r>
    </w:p>
    <w:p w14:paraId="76A9C80E" w14:textId="77777777" w:rsidR="0023230B" w:rsidRDefault="0023230B" w:rsidP="00363A6B">
      <w:pPr>
        <w:pStyle w:val="BodyText"/>
        <w:tabs>
          <w:tab w:val="left" w:pos="567"/>
        </w:tabs>
        <w:rPr>
          <w:lang w:val="lv"/>
        </w:rPr>
      </w:pPr>
    </w:p>
    <w:p w14:paraId="6DC7711D" w14:textId="2F51F827" w:rsidR="004C2C6B" w:rsidRPr="00924FD2" w:rsidRDefault="00072AEB" w:rsidP="00363A6B">
      <w:pPr>
        <w:pStyle w:val="BodyText"/>
        <w:tabs>
          <w:tab w:val="left" w:pos="567"/>
        </w:tabs>
        <w:rPr>
          <w:lang w:val="lv"/>
        </w:rPr>
      </w:pPr>
      <w:r w:rsidRPr="00924FD2">
        <w:rPr>
          <w:lang w:val="lv"/>
        </w:rPr>
        <w:t>Exp. {mm/gggg}</w:t>
      </w:r>
    </w:p>
    <w:p w14:paraId="174B4479" w14:textId="0160A1A5" w:rsidR="004C2C6B" w:rsidRPr="00924FD2" w:rsidRDefault="00072AEB" w:rsidP="00363A6B">
      <w:pPr>
        <w:pStyle w:val="BodyText"/>
        <w:tabs>
          <w:tab w:val="left" w:pos="567"/>
        </w:tabs>
        <w:rPr>
          <w:lang w:val="lv"/>
        </w:rPr>
      </w:pPr>
      <w:r w:rsidRPr="00924FD2">
        <w:rPr>
          <w:lang w:val="lv"/>
        </w:rPr>
        <w:t>Pēc</w:t>
      </w:r>
      <w:r w:rsidR="005A1837">
        <w:rPr>
          <w:lang w:val="lv"/>
        </w:rPr>
        <w:t xml:space="preserve"> </w:t>
      </w:r>
      <w:r w:rsidR="005A1837" w:rsidRPr="005A1837">
        <w:rPr>
          <w:lang w:val="lv"/>
        </w:rPr>
        <w:t xml:space="preserve">pirmreizējas </w:t>
      </w:r>
      <w:r w:rsidRPr="00924FD2">
        <w:rPr>
          <w:lang w:val="lv"/>
        </w:rPr>
        <w:t>atvēršanas izlietot līdz…</w:t>
      </w:r>
    </w:p>
    <w:p w14:paraId="3D8E8ED4" w14:textId="77777777" w:rsidR="004C2C6B" w:rsidRDefault="004C2C6B" w:rsidP="00363A6B">
      <w:pPr>
        <w:pStyle w:val="BodyText"/>
        <w:tabs>
          <w:tab w:val="left" w:pos="567"/>
        </w:tabs>
        <w:rPr>
          <w:lang w:val="lv"/>
        </w:rPr>
      </w:pPr>
    </w:p>
    <w:p w14:paraId="2FB6E67B" w14:textId="77777777" w:rsidR="0023230B" w:rsidRPr="00924FD2" w:rsidRDefault="0023230B" w:rsidP="00363A6B">
      <w:pPr>
        <w:pStyle w:val="BodyText"/>
        <w:tabs>
          <w:tab w:val="left" w:pos="567"/>
        </w:tabs>
        <w:rPr>
          <w:lang w:val="lv"/>
        </w:rPr>
      </w:pPr>
    </w:p>
    <w:p w14:paraId="22C40576" w14:textId="77777777" w:rsidR="0023230B" w:rsidRPr="00E57A7D" w:rsidRDefault="0023230B" w:rsidP="0023230B">
      <w:pPr>
        <w:pStyle w:val="Style2"/>
      </w:pPr>
      <w:r w:rsidRPr="00E57A7D">
        <w:t>7.</w:t>
      </w:r>
      <w:r w:rsidRPr="00E57A7D">
        <w:tab/>
        <w:t>ĪPAŠI UZGLABĀŠANAS NOSACĪJUMI</w:t>
      </w:r>
    </w:p>
    <w:p w14:paraId="210A2FB0" w14:textId="0834B120" w:rsidR="004C2C6B" w:rsidRPr="00924FD2" w:rsidRDefault="004C2C6B" w:rsidP="00363A6B">
      <w:pPr>
        <w:pStyle w:val="BodyText"/>
        <w:tabs>
          <w:tab w:val="left" w:pos="567"/>
        </w:tabs>
        <w:rPr>
          <w:lang w:val="lv"/>
        </w:rPr>
      </w:pPr>
    </w:p>
    <w:p w14:paraId="1ED43028" w14:textId="7325ED69" w:rsidR="004C2C6B" w:rsidRPr="0023230B" w:rsidRDefault="00072AEB" w:rsidP="00363A6B">
      <w:pPr>
        <w:pStyle w:val="BodyText"/>
        <w:tabs>
          <w:tab w:val="left" w:pos="567"/>
        </w:tabs>
        <w:rPr>
          <w:lang w:val="lv"/>
        </w:rPr>
      </w:pPr>
      <w:r w:rsidRPr="00924FD2">
        <w:rPr>
          <w:lang w:val="lv"/>
        </w:rPr>
        <w:t>Neuzglabāt temperatūrā virs 25 ºC</w:t>
      </w:r>
      <w:r w:rsidR="0023230B">
        <w:rPr>
          <w:lang w:val="lv"/>
        </w:rPr>
        <w:t>.</w:t>
      </w:r>
      <w:r w:rsidRPr="00924FD2">
        <w:rPr>
          <w:lang w:val="lv"/>
        </w:rPr>
        <w:t xml:space="preserve"> Uzglabāt </w:t>
      </w:r>
      <w:r w:rsidR="005A1837">
        <w:rPr>
          <w:lang w:val="lv"/>
        </w:rPr>
        <w:t>pudel</w:t>
      </w:r>
      <w:r w:rsidR="0099605E">
        <w:rPr>
          <w:lang w:val="lv"/>
        </w:rPr>
        <w:t>īt</w:t>
      </w:r>
      <w:r w:rsidR="005A1837">
        <w:rPr>
          <w:lang w:val="lv"/>
        </w:rPr>
        <w:t>i</w:t>
      </w:r>
      <w:r w:rsidR="005A1837" w:rsidRPr="00924FD2">
        <w:rPr>
          <w:lang w:val="lv"/>
        </w:rPr>
        <w:t xml:space="preserve"> </w:t>
      </w:r>
      <w:r w:rsidRPr="00924FD2">
        <w:rPr>
          <w:lang w:val="lv"/>
        </w:rPr>
        <w:t xml:space="preserve">ārējā iepakojumā, lai </w:t>
      </w:r>
      <w:r w:rsidR="005A1837">
        <w:rPr>
          <w:lang w:val="lv"/>
        </w:rPr>
        <w:t>pa</w:t>
      </w:r>
      <w:r w:rsidRPr="00924FD2">
        <w:rPr>
          <w:lang w:val="lv"/>
        </w:rPr>
        <w:t>sargātu no gaismas. Neatdzesēt vai nesasaldēt.</w:t>
      </w:r>
    </w:p>
    <w:p w14:paraId="4D48315E" w14:textId="77777777" w:rsidR="004C2C6B" w:rsidRDefault="004C2C6B" w:rsidP="00363A6B">
      <w:pPr>
        <w:pStyle w:val="BodyText"/>
        <w:tabs>
          <w:tab w:val="left" w:pos="567"/>
        </w:tabs>
        <w:rPr>
          <w:lang w:val="lv"/>
        </w:rPr>
      </w:pPr>
    </w:p>
    <w:p w14:paraId="23C691AF" w14:textId="77777777" w:rsidR="0023230B" w:rsidRPr="0023230B" w:rsidRDefault="0023230B" w:rsidP="00363A6B">
      <w:pPr>
        <w:pStyle w:val="BodyText"/>
        <w:tabs>
          <w:tab w:val="left" w:pos="567"/>
        </w:tabs>
        <w:rPr>
          <w:lang w:val="lv"/>
        </w:rPr>
      </w:pPr>
    </w:p>
    <w:p w14:paraId="78471263" w14:textId="77777777" w:rsidR="0023230B" w:rsidRPr="00E57A7D" w:rsidRDefault="0023230B" w:rsidP="0023230B">
      <w:pPr>
        <w:pStyle w:val="Style2"/>
      </w:pPr>
      <w:r w:rsidRPr="00E57A7D">
        <w:t>8.</w:t>
      </w:r>
      <w:r w:rsidRPr="00E57A7D">
        <w:tab/>
      </w:r>
      <w:r>
        <w:t>TIRDZNIECĪBAS ATĻAUJAS TURĒTĀJS</w:t>
      </w:r>
    </w:p>
    <w:p w14:paraId="659ABDE2" w14:textId="19056211" w:rsidR="004C2C6B" w:rsidRPr="0023230B" w:rsidRDefault="004C2C6B" w:rsidP="00363A6B">
      <w:pPr>
        <w:pStyle w:val="BodyText"/>
        <w:tabs>
          <w:tab w:val="left" w:pos="567"/>
        </w:tabs>
        <w:rPr>
          <w:lang w:val="lv"/>
        </w:rPr>
      </w:pPr>
    </w:p>
    <w:p w14:paraId="7C738607" w14:textId="77777777" w:rsidR="004C2C6B" w:rsidRDefault="00072AEB" w:rsidP="00363A6B">
      <w:pPr>
        <w:pStyle w:val="BodyText"/>
        <w:tabs>
          <w:tab w:val="left" w:pos="567"/>
        </w:tabs>
        <w:rPr>
          <w:lang w:val="lv"/>
        </w:rPr>
      </w:pPr>
      <w:r w:rsidRPr="00924FD2">
        <w:rPr>
          <w:lang w:val="lv"/>
        </w:rPr>
        <w:t>Chanelle Pharmaceuticals Manufacturing Ltd.</w:t>
      </w:r>
    </w:p>
    <w:p w14:paraId="7B5F5C9E" w14:textId="77777777" w:rsidR="004C2C6B" w:rsidRDefault="004C2C6B" w:rsidP="00363A6B">
      <w:pPr>
        <w:pStyle w:val="BodyText"/>
        <w:tabs>
          <w:tab w:val="left" w:pos="567"/>
        </w:tabs>
      </w:pPr>
    </w:p>
    <w:p w14:paraId="4550911B" w14:textId="77777777" w:rsidR="0023230B" w:rsidRDefault="0023230B" w:rsidP="00363A6B">
      <w:pPr>
        <w:pStyle w:val="BodyText"/>
        <w:tabs>
          <w:tab w:val="left" w:pos="567"/>
        </w:tabs>
      </w:pPr>
    </w:p>
    <w:p w14:paraId="023E0D6C" w14:textId="77777777" w:rsidR="0023230B" w:rsidRPr="00E57A7D" w:rsidRDefault="0023230B" w:rsidP="0023230B">
      <w:pPr>
        <w:pStyle w:val="Style2"/>
      </w:pPr>
      <w:r w:rsidRPr="00E57A7D">
        <w:t>9.</w:t>
      </w:r>
      <w:r w:rsidRPr="00E57A7D">
        <w:tab/>
        <w:t>SĒRIJAS NUMURS</w:t>
      </w:r>
    </w:p>
    <w:p w14:paraId="3046DB24" w14:textId="77777777" w:rsidR="0023230B" w:rsidRPr="00924FD2" w:rsidRDefault="0023230B" w:rsidP="00363A6B">
      <w:pPr>
        <w:pStyle w:val="BodyText"/>
        <w:tabs>
          <w:tab w:val="left" w:pos="567"/>
        </w:tabs>
      </w:pPr>
    </w:p>
    <w:p w14:paraId="147123F2" w14:textId="054A5AC3" w:rsidR="0006371E" w:rsidRPr="00924FD2" w:rsidRDefault="00072AEB" w:rsidP="00363A6B">
      <w:pPr>
        <w:pStyle w:val="BodyText"/>
        <w:tabs>
          <w:tab w:val="left" w:pos="567"/>
        </w:tabs>
        <w:rPr>
          <w:lang w:val="lv"/>
        </w:rPr>
      </w:pPr>
      <w:r w:rsidRPr="00924FD2">
        <w:rPr>
          <w:lang w:val="lv"/>
        </w:rPr>
        <w:t>Lot {numurs}</w:t>
      </w:r>
    </w:p>
    <w:p w14:paraId="1088A044" w14:textId="77777777" w:rsidR="0006371E" w:rsidRPr="00924FD2" w:rsidRDefault="0006371E" w:rsidP="00363A6B">
      <w:pPr>
        <w:tabs>
          <w:tab w:val="left" w:pos="567"/>
        </w:tabs>
        <w:rPr>
          <w:lang w:val="lv"/>
        </w:rPr>
      </w:pPr>
      <w:r w:rsidRPr="00924FD2">
        <w:rPr>
          <w:lang w:val="lv"/>
        </w:rPr>
        <w:br w:type="page"/>
      </w:r>
    </w:p>
    <w:p w14:paraId="537CA8D8" w14:textId="77777777" w:rsidR="004C2C6B" w:rsidRPr="00924FD2" w:rsidRDefault="004C2C6B" w:rsidP="00363A6B">
      <w:pPr>
        <w:pStyle w:val="BodyText"/>
        <w:tabs>
          <w:tab w:val="left" w:pos="567"/>
        </w:tabs>
      </w:pPr>
    </w:p>
    <w:p w14:paraId="70664D91" w14:textId="77777777" w:rsidR="004C2C6B" w:rsidRPr="00924FD2" w:rsidRDefault="004C2C6B" w:rsidP="00363A6B">
      <w:pPr>
        <w:pStyle w:val="BodyText"/>
        <w:tabs>
          <w:tab w:val="left" w:pos="567"/>
        </w:tabs>
      </w:pPr>
    </w:p>
    <w:p w14:paraId="1FBAB17C" w14:textId="77777777" w:rsidR="004C2C6B" w:rsidRPr="00924FD2" w:rsidRDefault="004C2C6B" w:rsidP="00363A6B">
      <w:pPr>
        <w:pStyle w:val="BodyText"/>
        <w:tabs>
          <w:tab w:val="left" w:pos="567"/>
        </w:tabs>
      </w:pPr>
    </w:p>
    <w:p w14:paraId="5837949F" w14:textId="77777777" w:rsidR="004C2C6B" w:rsidRPr="00924FD2" w:rsidRDefault="004C2C6B" w:rsidP="00363A6B">
      <w:pPr>
        <w:pStyle w:val="BodyText"/>
        <w:tabs>
          <w:tab w:val="left" w:pos="567"/>
        </w:tabs>
      </w:pPr>
    </w:p>
    <w:p w14:paraId="674D88E7" w14:textId="77777777" w:rsidR="004C2C6B" w:rsidRPr="00924FD2" w:rsidRDefault="004C2C6B" w:rsidP="00363A6B">
      <w:pPr>
        <w:pStyle w:val="BodyText"/>
        <w:tabs>
          <w:tab w:val="left" w:pos="567"/>
        </w:tabs>
      </w:pPr>
    </w:p>
    <w:p w14:paraId="2489EA66" w14:textId="77777777" w:rsidR="004C2C6B" w:rsidRPr="00924FD2" w:rsidRDefault="004C2C6B" w:rsidP="00363A6B">
      <w:pPr>
        <w:pStyle w:val="BodyText"/>
        <w:tabs>
          <w:tab w:val="left" w:pos="567"/>
        </w:tabs>
      </w:pPr>
    </w:p>
    <w:p w14:paraId="59F214C8" w14:textId="77777777" w:rsidR="004C2C6B" w:rsidRPr="00924FD2" w:rsidRDefault="004C2C6B" w:rsidP="00363A6B">
      <w:pPr>
        <w:pStyle w:val="BodyText"/>
        <w:tabs>
          <w:tab w:val="left" w:pos="567"/>
        </w:tabs>
      </w:pPr>
    </w:p>
    <w:p w14:paraId="371432AB" w14:textId="77777777" w:rsidR="004C2C6B" w:rsidRPr="00924FD2" w:rsidRDefault="004C2C6B" w:rsidP="00363A6B">
      <w:pPr>
        <w:pStyle w:val="BodyText"/>
        <w:tabs>
          <w:tab w:val="left" w:pos="567"/>
        </w:tabs>
      </w:pPr>
    </w:p>
    <w:p w14:paraId="1CE8A72F" w14:textId="77777777" w:rsidR="004C2C6B" w:rsidRPr="00924FD2" w:rsidRDefault="004C2C6B" w:rsidP="00363A6B">
      <w:pPr>
        <w:pStyle w:val="BodyText"/>
        <w:tabs>
          <w:tab w:val="left" w:pos="567"/>
        </w:tabs>
      </w:pPr>
    </w:p>
    <w:p w14:paraId="2462807B" w14:textId="77777777" w:rsidR="004C2C6B" w:rsidRPr="00924FD2" w:rsidRDefault="004C2C6B" w:rsidP="00363A6B">
      <w:pPr>
        <w:pStyle w:val="BodyText"/>
        <w:tabs>
          <w:tab w:val="left" w:pos="567"/>
        </w:tabs>
      </w:pPr>
    </w:p>
    <w:p w14:paraId="71E7B051" w14:textId="77777777" w:rsidR="004C2C6B" w:rsidRPr="00924FD2" w:rsidRDefault="004C2C6B" w:rsidP="00363A6B">
      <w:pPr>
        <w:pStyle w:val="BodyText"/>
        <w:tabs>
          <w:tab w:val="left" w:pos="567"/>
        </w:tabs>
      </w:pPr>
    </w:p>
    <w:p w14:paraId="6064181F" w14:textId="77777777" w:rsidR="004C2C6B" w:rsidRPr="00924FD2" w:rsidRDefault="004C2C6B" w:rsidP="00363A6B">
      <w:pPr>
        <w:pStyle w:val="BodyText"/>
        <w:tabs>
          <w:tab w:val="left" w:pos="567"/>
        </w:tabs>
      </w:pPr>
    </w:p>
    <w:p w14:paraId="7AFE5179" w14:textId="77777777" w:rsidR="004C2C6B" w:rsidRPr="00924FD2" w:rsidRDefault="004C2C6B" w:rsidP="00363A6B">
      <w:pPr>
        <w:pStyle w:val="BodyText"/>
        <w:tabs>
          <w:tab w:val="left" w:pos="567"/>
        </w:tabs>
      </w:pPr>
    </w:p>
    <w:p w14:paraId="09888499" w14:textId="77777777" w:rsidR="004C2C6B" w:rsidRPr="00924FD2" w:rsidRDefault="004C2C6B" w:rsidP="00363A6B">
      <w:pPr>
        <w:pStyle w:val="BodyText"/>
        <w:tabs>
          <w:tab w:val="left" w:pos="567"/>
        </w:tabs>
      </w:pPr>
    </w:p>
    <w:p w14:paraId="55539BF3" w14:textId="77777777" w:rsidR="004C2C6B" w:rsidRPr="00924FD2" w:rsidRDefault="004C2C6B" w:rsidP="00363A6B">
      <w:pPr>
        <w:pStyle w:val="BodyText"/>
        <w:tabs>
          <w:tab w:val="left" w:pos="567"/>
        </w:tabs>
      </w:pPr>
    </w:p>
    <w:p w14:paraId="0392A63A" w14:textId="77777777" w:rsidR="004C2C6B" w:rsidRPr="00924FD2" w:rsidRDefault="004C2C6B" w:rsidP="00363A6B">
      <w:pPr>
        <w:pStyle w:val="BodyText"/>
        <w:tabs>
          <w:tab w:val="left" w:pos="567"/>
        </w:tabs>
      </w:pPr>
    </w:p>
    <w:p w14:paraId="2BFFB698" w14:textId="77777777" w:rsidR="004C2C6B" w:rsidRPr="00924FD2" w:rsidRDefault="004C2C6B" w:rsidP="00363A6B">
      <w:pPr>
        <w:pStyle w:val="BodyText"/>
        <w:tabs>
          <w:tab w:val="left" w:pos="567"/>
        </w:tabs>
      </w:pPr>
    </w:p>
    <w:p w14:paraId="0C0CAF8D" w14:textId="77777777" w:rsidR="004C2C6B" w:rsidRPr="00924FD2" w:rsidRDefault="004C2C6B" w:rsidP="00363A6B">
      <w:pPr>
        <w:pStyle w:val="BodyText"/>
        <w:tabs>
          <w:tab w:val="left" w:pos="567"/>
        </w:tabs>
      </w:pPr>
    </w:p>
    <w:p w14:paraId="5DB76EE4" w14:textId="77777777" w:rsidR="004C2C6B" w:rsidRPr="00924FD2" w:rsidRDefault="004C2C6B" w:rsidP="00363A6B">
      <w:pPr>
        <w:pStyle w:val="BodyText"/>
        <w:tabs>
          <w:tab w:val="left" w:pos="567"/>
        </w:tabs>
      </w:pPr>
    </w:p>
    <w:p w14:paraId="61260348" w14:textId="77777777" w:rsidR="004C2C6B" w:rsidRPr="00924FD2" w:rsidRDefault="004C2C6B" w:rsidP="00363A6B">
      <w:pPr>
        <w:pStyle w:val="BodyText"/>
        <w:tabs>
          <w:tab w:val="left" w:pos="567"/>
        </w:tabs>
      </w:pPr>
    </w:p>
    <w:p w14:paraId="0A58D4ED" w14:textId="77777777" w:rsidR="004C2C6B" w:rsidRPr="00924FD2" w:rsidRDefault="004C2C6B" w:rsidP="00363A6B">
      <w:pPr>
        <w:pStyle w:val="BodyText"/>
        <w:tabs>
          <w:tab w:val="left" w:pos="567"/>
        </w:tabs>
      </w:pPr>
    </w:p>
    <w:p w14:paraId="0CED2D91" w14:textId="77777777" w:rsidR="004C2C6B" w:rsidRPr="00924FD2" w:rsidRDefault="004C2C6B" w:rsidP="00363A6B">
      <w:pPr>
        <w:pStyle w:val="BodyText"/>
        <w:tabs>
          <w:tab w:val="left" w:pos="567"/>
        </w:tabs>
      </w:pPr>
    </w:p>
    <w:p w14:paraId="01F9C043" w14:textId="77777777" w:rsidR="004C2C6B" w:rsidRPr="00924FD2" w:rsidRDefault="004C2C6B" w:rsidP="00363A6B">
      <w:pPr>
        <w:pStyle w:val="BodyText"/>
        <w:tabs>
          <w:tab w:val="left" w:pos="567"/>
        </w:tabs>
      </w:pPr>
    </w:p>
    <w:p w14:paraId="655180BC" w14:textId="77777777" w:rsidR="004C2C6B" w:rsidRPr="00924FD2" w:rsidRDefault="004C2C6B" w:rsidP="00363A6B">
      <w:pPr>
        <w:pStyle w:val="BodyText"/>
        <w:tabs>
          <w:tab w:val="left" w:pos="567"/>
        </w:tabs>
      </w:pPr>
    </w:p>
    <w:p w14:paraId="02C4A78F" w14:textId="77777777" w:rsidR="004C2C6B" w:rsidRPr="00924FD2" w:rsidRDefault="00072AEB" w:rsidP="0023230B">
      <w:pPr>
        <w:pStyle w:val="Heading1"/>
        <w:numPr>
          <w:ilvl w:val="0"/>
          <w:numId w:val="2"/>
        </w:numPr>
        <w:tabs>
          <w:tab w:val="left" w:pos="567"/>
          <w:tab w:val="left" w:pos="3793"/>
        </w:tabs>
        <w:ind w:left="0" w:firstLine="0"/>
        <w:jc w:val="center"/>
      </w:pPr>
      <w:r w:rsidRPr="00924FD2">
        <w:rPr>
          <w:lang w:val="lv"/>
        </w:rPr>
        <w:t>LIETOŠANAS INSTRUKCIJA</w:t>
      </w:r>
    </w:p>
    <w:p w14:paraId="4D5CDBB6" w14:textId="77777777" w:rsidR="004C2C6B" w:rsidRPr="00924FD2" w:rsidRDefault="004C2C6B" w:rsidP="0023230B">
      <w:pPr>
        <w:tabs>
          <w:tab w:val="left" w:pos="567"/>
        </w:tabs>
        <w:jc w:val="center"/>
        <w:sectPr w:rsidR="004C2C6B" w:rsidRPr="00924FD2" w:rsidSect="0040210E">
          <w:pgSz w:w="11920" w:h="16850"/>
          <w:pgMar w:top="1140" w:right="1430" w:bottom="900" w:left="1418" w:header="0" w:footer="714" w:gutter="0"/>
          <w:cols w:space="720"/>
        </w:sectPr>
      </w:pPr>
    </w:p>
    <w:p w14:paraId="7E65A8E3" w14:textId="77777777" w:rsidR="004C2C6B" w:rsidRPr="00924FD2" w:rsidRDefault="00072AEB" w:rsidP="0023230B">
      <w:pPr>
        <w:tabs>
          <w:tab w:val="left" w:pos="567"/>
        </w:tabs>
        <w:jc w:val="center"/>
        <w:rPr>
          <w:b/>
        </w:rPr>
      </w:pPr>
      <w:r w:rsidRPr="00924FD2">
        <w:rPr>
          <w:b/>
          <w:bCs/>
          <w:lang w:val="lv"/>
        </w:rPr>
        <w:lastRenderedPageBreak/>
        <w:t>LIETOŠANAS INSTRUKCIJA</w:t>
      </w:r>
    </w:p>
    <w:p w14:paraId="1D0D0028" w14:textId="77777777" w:rsidR="004C2C6B" w:rsidRPr="00924FD2" w:rsidRDefault="004C2C6B" w:rsidP="00363A6B">
      <w:pPr>
        <w:pStyle w:val="BodyText"/>
        <w:tabs>
          <w:tab w:val="left" w:pos="567"/>
        </w:tabs>
        <w:rPr>
          <w:b/>
        </w:rPr>
      </w:pPr>
    </w:p>
    <w:p w14:paraId="16CBC365" w14:textId="77777777" w:rsidR="004C2C6B" w:rsidRPr="00924FD2" w:rsidRDefault="00072AEB" w:rsidP="0023230B">
      <w:pPr>
        <w:pStyle w:val="Heading1"/>
        <w:numPr>
          <w:ilvl w:val="0"/>
          <w:numId w:val="1"/>
        </w:numPr>
        <w:tabs>
          <w:tab w:val="left" w:pos="567"/>
        </w:tabs>
        <w:ind w:left="0" w:firstLine="0"/>
      </w:pPr>
      <w:r w:rsidRPr="00924FD2">
        <w:rPr>
          <w:lang w:val="lv"/>
        </w:rPr>
        <w:t>Veterināro zāļu nosaukums</w:t>
      </w:r>
    </w:p>
    <w:p w14:paraId="2213AA66" w14:textId="77777777" w:rsidR="004C2C6B" w:rsidRPr="00924FD2" w:rsidRDefault="004C2C6B" w:rsidP="00363A6B">
      <w:pPr>
        <w:pStyle w:val="BodyText"/>
        <w:tabs>
          <w:tab w:val="left" w:pos="567"/>
        </w:tabs>
        <w:rPr>
          <w:b/>
        </w:rPr>
      </w:pPr>
    </w:p>
    <w:p w14:paraId="0497B64F" w14:textId="513EB398" w:rsidR="002B3442" w:rsidRPr="00924FD2" w:rsidRDefault="00233870" w:rsidP="00363A6B">
      <w:pPr>
        <w:pStyle w:val="BodyText"/>
        <w:tabs>
          <w:tab w:val="left" w:pos="567"/>
        </w:tabs>
      </w:pPr>
      <w:r>
        <w:rPr>
          <w:lang w:val="lt-LT"/>
        </w:rPr>
        <w:t>Orilane</w:t>
      </w:r>
      <w:r w:rsidR="00072AEB" w:rsidRPr="00924FD2">
        <w:rPr>
          <w:lang w:val="lv"/>
        </w:rPr>
        <w:t xml:space="preserve"> 23,0 mg/ml + 5,0 mg/ml + 5500 SV/ml ausu pilieni, suspensija kaķiem un suņiem</w:t>
      </w:r>
    </w:p>
    <w:p w14:paraId="2AB1DB27" w14:textId="77777777" w:rsidR="004C2C6B" w:rsidRPr="00924FD2" w:rsidRDefault="004C2C6B" w:rsidP="00363A6B">
      <w:pPr>
        <w:pStyle w:val="BodyText"/>
        <w:tabs>
          <w:tab w:val="left" w:pos="567"/>
        </w:tabs>
      </w:pPr>
    </w:p>
    <w:p w14:paraId="04312E47" w14:textId="77777777" w:rsidR="004C2C6B" w:rsidRPr="00924FD2" w:rsidRDefault="004C2C6B" w:rsidP="00363A6B">
      <w:pPr>
        <w:pStyle w:val="BodyText"/>
        <w:tabs>
          <w:tab w:val="left" w:pos="567"/>
        </w:tabs>
      </w:pPr>
    </w:p>
    <w:p w14:paraId="6DC91BBA" w14:textId="77777777" w:rsidR="004C2C6B" w:rsidRPr="00924FD2" w:rsidRDefault="00072AEB" w:rsidP="00363A6B">
      <w:pPr>
        <w:pStyle w:val="Heading1"/>
        <w:numPr>
          <w:ilvl w:val="0"/>
          <w:numId w:val="1"/>
        </w:numPr>
        <w:tabs>
          <w:tab w:val="left" w:pos="567"/>
          <w:tab w:val="left" w:pos="782"/>
          <w:tab w:val="left" w:pos="783"/>
        </w:tabs>
        <w:ind w:left="0" w:firstLine="0"/>
      </w:pPr>
      <w:r w:rsidRPr="00924FD2">
        <w:rPr>
          <w:lang w:val="lv"/>
        </w:rPr>
        <w:t>Sastāvs</w:t>
      </w:r>
    </w:p>
    <w:p w14:paraId="5739A8C7" w14:textId="77777777" w:rsidR="004C2C6B" w:rsidRPr="00924FD2" w:rsidRDefault="004C2C6B" w:rsidP="00363A6B">
      <w:pPr>
        <w:pStyle w:val="BodyText"/>
        <w:tabs>
          <w:tab w:val="left" w:pos="567"/>
        </w:tabs>
        <w:rPr>
          <w:b/>
        </w:rPr>
      </w:pPr>
    </w:p>
    <w:p w14:paraId="5A0CBE05" w14:textId="5E22B474" w:rsidR="004C2C6B" w:rsidRPr="00924FD2" w:rsidRDefault="00072AEB" w:rsidP="00363A6B">
      <w:pPr>
        <w:pStyle w:val="BodyText"/>
        <w:tabs>
          <w:tab w:val="left" w:pos="567"/>
        </w:tabs>
      </w:pPr>
      <w:r w:rsidRPr="00924FD2">
        <w:rPr>
          <w:lang w:val="lv"/>
        </w:rPr>
        <w:t xml:space="preserve">Katrs ml baltās līdz </w:t>
      </w:r>
      <w:r w:rsidR="007344CF">
        <w:rPr>
          <w:lang w:val="lv"/>
        </w:rPr>
        <w:t xml:space="preserve">gandrīz </w:t>
      </w:r>
      <w:r w:rsidRPr="00924FD2">
        <w:rPr>
          <w:lang w:val="lv"/>
        </w:rPr>
        <w:t>baltās suspensijas satur:</w:t>
      </w:r>
    </w:p>
    <w:p w14:paraId="35E2BCF4" w14:textId="77777777" w:rsidR="004C2C6B" w:rsidRPr="00924FD2" w:rsidRDefault="004C2C6B" w:rsidP="00363A6B">
      <w:pPr>
        <w:pStyle w:val="BodyText"/>
        <w:tabs>
          <w:tab w:val="left" w:pos="567"/>
        </w:tabs>
      </w:pPr>
    </w:p>
    <w:p w14:paraId="5677AF23" w14:textId="77777777" w:rsidR="004C2C6B" w:rsidRPr="00924FD2" w:rsidRDefault="00072AEB" w:rsidP="00363A6B">
      <w:pPr>
        <w:pStyle w:val="BodyText"/>
        <w:tabs>
          <w:tab w:val="left" w:pos="567"/>
        </w:tabs>
      </w:pPr>
      <w:r w:rsidRPr="00924FD2">
        <w:rPr>
          <w:lang w:val="lv"/>
        </w:rPr>
        <w:t>Aktīvās vielas:</w:t>
      </w:r>
    </w:p>
    <w:p w14:paraId="6BCF1E48" w14:textId="7471A49F" w:rsidR="007344CF" w:rsidRDefault="00072AEB" w:rsidP="00363A6B">
      <w:pPr>
        <w:pStyle w:val="BodyText"/>
        <w:tabs>
          <w:tab w:val="left" w:pos="567"/>
          <w:tab w:val="left" w:pos="3053"/>
        </w:tabs>
        <w:rPr>
          <w:lang w:val="lv"/>
        </w:rPr>
      </w:pPr>
      <w:r w:rsidRPr="00924FD2">
        <w:rPr>
          <w:lang w:val="lv"/>
        </w:rPr>
        <w:t>Mikonazola nitrāts</w:t>
      </w:r>
      <w:r w:rsidRPr="00924FD2">
        <w:rPr>
          <w:lang w:val="lv"/>
        </w:rPr>
        <w:tab/>
        <w:t>23,0 mg (atbilst 19,98 mg mikonazola)</w:t>
      </w:r>
    </w:p>
    <w:p w14:paraId="7268D533" w14:textId="46C569D6" w:rsidR="007344CF" w:rsidRDefault="00072AEB" w:rsidP="00363A6B">
      <w:pPr>
        <w:pStyle w:val="BodyText"/>
        <w:tabs>
          <w:tab w:val="left" w:pos="567"/>
          <w:tab w:val="left" w:pos="3053"/>
        </w:tabs>
        <w:rPr>
          <w:lang w:val="lv"/>
        </w:rPr>
      </w:pPr>
      <w:r w:rsidRPr="00924FD2">
        <w:rPr>
          <w:lang w:val="lv"/>
        </w:rPr>
        <w:t>Prednizolona acetāts</w:t>
      </w:r>
      <w:r w:rsidRPr="00924FD2">
        <w:rPr>
          <w:lang w:val="lv"/>
        </w:rPr>
        <w:tab/>
        <w:t>5,0 mg (atbilst 4,48 mg prednizolona)</w:t>
      </w:r>
    </w:p>
    <w:p w14:paraId="4886AB07" w14:textId="5E8A1587" w:rsidR="004C2C6B" w:rsidRPr="00AF6F55" w:rsidRDefault="00072AEB" w:rsidP="00363A6B">
      <w:pPr>
        <w:pStyle w:val="BodyText"/>
        <w:tabs>
          <w:tab w:val="left" w:pos="567"/>
          <w:tab w:val="left" w:pos="3053"/>
        </w:tabs>
        <w:rPr>
          <w:lang w:val="lv"/>
        </w:rPr>
      </w:pPr>
      <w:r w:rsidRPr="00924FD2">
        <w:rPr>
          <w:lang w:val="lv"/>
        </w:rPr>
        <w:t>Polimiksīna B sulfāts</w:t>
      </w:r>
      <w:r w:rsidRPr="00924FD2">
        <w:rPr>
          <w:lang w:val="lv"/>
        </w:rPr>
        <w:tab/>
        <w:t>5500 SV</w:t>
      </w:r>
    </w:p>
    <w:p w14:paraId="715C1929" w14:textId="77777777" w:rsidR="004C2C6B" w:rsidRPr="00AF6F55" w:rsidRDefault="004C2C6B" w:rsidP="00363A6B">
      <w:pPr>
        <w:pStyle w:val="BodyText"/>
        <w:tabs>
          <w:tab w:val="left" w:pos="567"/>
        </w:tabs>
        <w:rPr>
          <w:lang w:val="lv"/>
        </w:rPr>
      </w:pPr>
    </w:p>
    <w:p w14:paraId="753E3021" w14:textId="77777777" w:rsidR="004C2C6B" w:rsidRPr="00AF6F55" w:rsidRDefault="004C2C6B" w:rsidP="00363A6B">
      <w:pPr>
        <w:pStyle w:val="BodyText"/>
        <w:tabs>
          <w:tab w:val="left" w:pos="567"/>
        </w:tabs>
        <w:rPr>
          <w:lang w:val="lv"/>
        </w:rPr>
      </w:pPr>
    </w:p>
    <w:p w14:paraId="6DC9541A" w14:textId="77777777" w:rsidR="004C2C6B" w:rsidRPr="00924FD2" w:rsidRDefault="00072AEB" w:rsidP="00363A6B">
      <w:pPr>
        <w:pStyle w:val="Heading1"/>
        <w:numPr>
          <w:ilvl w:val="0"/>
          <w:numId w:val="1"/>
        </w:numPr>
        <w:tabs>
          <w:tab w:val="left" w:pos="567"/>
          <w:tab w:val="left" w:pos="782"/>
          <w:tab w:val="left" w:pos="783"/>
        </w:tabs>
        <w:ind w:left="0" w:firstLine="0"/>
      </w:pPr>
      <w:r w:rsidRPr="00924FD2">
        <w:rPr>
          <w:lang w:val="lv"/>
        </w:rPr>
        <w:t>Mērķsugas</w:t>
      </w:r>
    </w:p>
    <w:p w14:paraId="5FAC5BDC" w14:textId="77777777" w:rsidR="004C2C6B" w:rsidRPr="00924FD2" w:rsidRDefault="004C2C6B" w:rsidP="00363A6B">
      <w:pPr>
        <w:pStyle w:val="BodyText"/>
        <w:tabs>
          <w:tab w:val="left" w:pos="567"/>
        </w:tabs>
        <w:rPr>
          <w:b/>
        </w:rPr>
      </w:pPr>
    </w:p>
    <w:p w14:paraId="724CEED8" w14:textId="5915032E" w:rsidR="004C2C6B" w:rsidRPr="00924FD2" w:rsidRDefault="00072AEB" w:rsidP="00363A6B">
      <w:pPr>
        <w:pStyle w:val="BodyText"/>
        <w:tabs>
          <w:tab w:val="left" w:pos="567"/>
        </w:tabs>
      </w:pPr>
      <w:r w:rsidRPr="00924FD2">
        <w:rPr>
          <w:lang w:val="lv"/>
        </w:rPr>
        <w:t>Kaķi un suņi</w:t>
      </w:r>
      <w:r w:rsidR="0076316C">
        <w:rPr>
          <w:lang w:val="lv"/>
        </w:rPr>
        <w:t>.</w:t>
      </w:r>
    </w:p>
    <w:p w14:paraId="0C73D234" w14:textId="77777777" w:rsidR="004C2C6B" w:rsidRPr="00924FD2" w:rsidRDefault="004C2C6B" w:rsidP="00363A6B">
      <w:pPr>
        <w:pStyle w:val="BodyText"/>
        <w:tabs>
          <w:tab w:val="left" w:pos="567"/>
        </w:tabs>
      </w:pPr>
    </w:p>
    <w:p w14:paraId="5253C093" w14:textId="77777777" w:rsidR="004C2C6B" w:rsidRPr="00924FD2" w:rsidRDefault="004C2C6B" w:rsidP="00363A6B">
      <w:pPr>
        <w:pStyle w:val="BodyText"/>
        <w:tabs>
          <w:tab w:val="left" w:pos="567"/>
        </w:tabs>
      </w:pPr>
    </w:p>
    <w:p w14:paraId="720F9D44" w14:textId="77777777" w:rsidR="004C2C6B" w:rsidRPr="00924FD2" w:rsidRDefault="00072AEB" w:rsidP="00363A6B">
      <w:pPr>
        <w:pStyle w:val="Heading1"/>
        <w:numPr>
          <w:ilvl w:val="0"/>
          <w:numId w:val="1"/>
        </w:numPr>
        <w:tabs>
          <w:tab w:val="left" w:pos="567"/>
          <w:tab w:val="left" w:pos="782"/>
          <w:tab w:val="left" w:pos="783"/>
        </w:tabs>
        <w:ind w:left="0" w:firstLine="0"/>
      </w:pPr>
      <w:r w:rsidRPr="00924FD2">
        <w:rPr>
          <w:lang w:val="lv"/>
        </w:rPr>
        <w:t>Lietošanas indikācijas</w:t>
      </w:r>
    </w:p>
    <w:p w14:paraId="5C11400C" w14:textId="77777777" w:rsidR="004C2C6B" w:rsidRPr="00924FD2" w:rsidRDefault="004C2C6B" w:rsidP="00363A6B">
      <w:pPr>
        <w:pStyle w:val="BodyText"/>
        <w:tabs>
          <w:tab w:val="left" w:pos="567"/>
        </w:tabs>
        <w:rPr>
          <w:b/>
        </w:rPr>
      </w:pPr>
    </w:p>
    <w:p w14:paraId="1CD3006D" w14:textId="4DBDE013" w:rsidR="004C2C6B" w:rsidRPr="00924FD2" w:rsidRDefault="00072AEB" w:rsidP="00363A6B">
      <w:pPr>
        <w:pStyle w:val="BodyText"/>
        <w:tabs>
          <w:tab w:val="left" w:pos="567"/>
        </w:tabs>
      </w:pPr>
      <w:r w:rsidRPr="00924FD2">
        <w:rPr>
          <w:lang w:val="lv"/>
        </w:rPr>
        <w:t>Ārējā auss iekaisuma un tādu nelielu, lokālu, virspusēju ādas infekciju ārstēšanai, ko izraisījušas tālāk norādītās pret mikonazolu un polimiksīnu B jutīg</w:t>
      </w:r>
      <w:r w:rsidR="00E50D33">
        <w:rPr>
          <w:lang w:val="lv"/>
        </w:rPr>
        <w:t>a</w:t>
      </w:r>
      <w:r w:rsidRPr="00924FD2">
        <w:rPr>
          <w:lang w:val="lv"/>
        </w:rPr>
        <w:t>s baktērijas un sēnītes</w:t>
      </w:r>
      <w:r w:rsidR="00C57752">
        <w:rPr>
          <w:lang w:val="lv"/>
        </w:rPr>
        <w:t>:</w:t>
      </w:r>
    </w:p>
    <w:p w14:paraId="65C416EF" w14:textId="77777777" w:rsidR="004C2C6B" w:rsidRPr="00924FD2" w:rsidRDefault="00072AEB" w:rsidP="00363A6B">
      <w:pPr>
        <w:pStyle w:val="ListParagraph"/>
        <w:numPr>
          <w:ilvl w:val="1"/>
          <w:numId w:val="1"/>
        </w:numPr>
        <w:tabs>
          <w:tab w:val="left" w:pos="567"/>
          <w:tab w:val="left" w:pos="783"/>
        </w:tabs>
        <w:ind w:left="0" w:firstLine="0"/>
      </w:pPr>
      <w:r w:rsidRPr="00924FD2">
        <w:rPr>
          <w:lang w:val="lv"/>
        </w:rPr>
        <w:t xml:space="preserve">Grampozitīvās baktērijas: </w:t>
      </w:r>
      <w:r w:rsidRPr="00924FD2">
        <w:rPr>
          <w:i/>
          <w:iCs/>
          <w:lang w:val="lv"/>
        </w:rPr>
        <w:t xml:space="preserve">Staphylococcus </w:t>
      </w:r>
      <w:r w:rsidRPr="001A0BB1">
        <w:rPr>
          <w:lang w:val="lv"/>
        </w:rPr>
        <w:t>spp.</w:t>
      </w:r>
      <w:r w:rsidRPr="00924FD2">
        <w:rPr>
          <w:i/>
          <w:iCs/>
          <w:lang w:val="lv"/>
        </w:rPr>
        <w:t xml:space="preserve"> </w:t>
      </w:r>
      <w:r w:rsidRPr="00924FD2">
        <w:rPr>
          <w:lang w:val="lv"/>
        </w:rPr>
        <w:t xml:space="preserve">un </w:t>
      </w:r>
      <w:r w:rsidRPr="00924FD2">
        <w:rPr>
          <w:i/>
          <w:iCs/>
          <w:lang w:val="lv"/>
        </w:rPr>
        <w:t xml:space="preserve">Streptococcus </w:t>
      </w:r>
      <w:r w:rsidRPr="001A0BB1">
        <w:rPr>
          <w:lang w:val="lv"/>
        </w:rPr>
        <w:t>spp.</w:t>
      </w:r>
    </w:p>
    <w:p w14:paraId="2EB0B7A6" w14:textId="77777777" w:rsidR="004C2C6B" w:rsidRPr="00924FD2" w:rsidRDefault="00072AEB" w:rsidP="00363A6B">
      <w:pPr>
        <w:pStyle w:val="ListParagraph"/>
        <w:numPr>
          <w:ilvl w:val="1"/>
          <w:numId w:val="1"/>
        </w:numPr>
        <w:tabs>
          <w:tab w:val="left" w:pos="567"/>
          <w:tab w:val="left" w:pos="783"/>
        </w:tabs>
        <w:ind w:left="0" w:firstLine="0"/>
        <w:rPr>
          <w:i/>
        </w:rPr>
      </w:pPr>
      <w:r w:rsidRPr="00924FD2">
        <w:rPr>
          <w:lang w:val="lv"/>
        </w:rPr>
        <w:t xml:space="preserve">Gramnegatīvās baktērijas: </w:t>
      </w:r>
      <w:r w:rsidRPr="00924FD2">
        <w:rPr>
          <w:i/>
          <w:iCs/>
          <w:lang w:val="lv"/>
        </w:rPr>
        <w:t xml:space="preserve">Pseudomonas </w:t>
      </w:r>
      <w:r w:rsidRPr="001A0BB1">
        <w:rPr>
          <w:lang w:val="lv"/>
        </w:rPr>
        <w:t>spp.</w:t>
      </w:r>
      <w:r w:rsidRPr="00924FD2">
        <w:rPr>
          <w:lang w:val="lv"/>
        </w:rPr>
        <w:t xml:space="preserve">un </w:t>
      </w:r>
      <w:r w:rsidRPr="00924FD2">
        <w:rPr>
          <w:i/>
          <w:iCs/>
          <w:lang w:val="lv"/>
        </w:rPr>
        <w:t>Escherichia coli</w:t>
      </w:r>
    </w:p>
    <w:p w14:paraId="4C823990" w14:textId="77777777" w:rsidR="004C2C6B" w:rsidRPr="0076316C" w:rsidRDefault="00072AEB" w:rsidP="00363A6B">
      <w:pPr>
        <w:pStyle w:val="ListParagraph"/>
        <w:numPr>
          <w:ilvl w:val="1"/>
          <w:numId w:val="1"/>
        </w:numPr>
        <w:tabs>
          <w:tab w:val="left" w:pos="567"/>
          <w:tab w:val="left" w:pos="781"/>
        </w:tabs>
        <w:ind w:left="0" w:firstLine="0"/>
      </w:pPr>
      <w:r w:rsidRPr="00924FD2">
        <w:rPr>
          <w:lang w:val="lv"/>
        </w:rPr>
        <w:t xml:space="preserve">Sēnītes: </w:t>
      </w:r>
      <w:r w:rsidRPr="00924FD2">
        <w:rPr>
          <w:i/>
          <w:iCs/>
          <w:lang w:val="lv"/>
        </w:rPr>
        <w:t>Malassezia pachydermatis</w:t>
      </w:r>
      <w:r w:rsidRPr="00924FD2">
        <w:rPr>
          <w:lang w:val="lv"/>
        </w:rPr>
        <w:t xml:space="preserve">, </w:t>
      </w:r>
      <w:r w:rsidRPr="00924FD2">
        <w:rPr>
          <w:i/>
          <w:iCs/>
          <w:lang w:val="lv"/>
        </w:rPr>
        <w:t xml:space="preserve">Candida </w:t>
      </w:r>
      <w:r w:rsidRPr="001A0BB1">
        <w:rPr>
          <w:lang w:val="lv"/>
        </w:rPr>
        <w:t>spp.</w:t>
      </w:r>
      <w:r w:rsidRPr="00924FD2">
        <w:rPr>
          <w:lang w:val="lv"/>
        </w:rPr>
        <w:t xml:space="preserve">, </w:t>
      </w:r>
      <w:r w:rsidRPr="00924FD2">
        <w:rPr>
          <w:i/>
          <w:iCs/>
          <w:lang w:val="lv"/>
        </w:rPr>
        <w:t xml:space="preserve">Microsporum </w:t>
      </w:r>
      <w:r w:rsidRPr="001A0BB1">
        <w:rPr>
          <w:lang w:val="lv"/>
        </w:rPr>
        <w:t>spp.</w:t>
      </w:r>
      <w:r w:rsidRPr="00924FD2">
        <w:rPr>
          <w:lang w:val="lv"/>
        </w:rPr>
        <w:t xml:space="preserve"> un </w:t>
      </w:r>
      <w:r w:rsidRPr="00924FD2">
        <w:rPr>
          <w:i/>
          <w:iCs/>
          <w:lang w:val="lv"/>
        </w:rPr>
        <w:t xml:space="preserve">Trichophyton </w:t>
      </w:r>
      <w:r w:rsidRPr="001A0BB1">
        <w:rPr>
          <w:lang w:val="lv"/>
        </w:rPr>
        <w:t>spp.</w:t>
      </w:r>
    </w:p>
    <w:p w14:paraId="3AE7367C" w14:textId="77777777" w:rsidR="004C2C6B" w:rsidRPr="00924FD2" w:rsidRDefault="004C2C6B" w:rsidP="00363A6B">
      <w:pPr>
        <w:pStyle w:val="BodyText"/>
        <w:tabs>
          <w:tab w:val="left" w:pos="567"/>
        </w:tabs>
      </w:pPr>
    </w:p>
    <w:p w14:paraId="5321FF79" w14:textId="084A107F" w:rsidR="004C2C6B" w:rsidRPr="00924FD2" w:rsidRDefault="00072AEB" w:rsidP="00363A6B">
      <w:pPr>
        <w:pStyle w:val="BodyText"/>
        <w:tabs>
          <w:tab w:val="left" w:pos="567"/>
        </w:tabs>
      </w:pPr>
      <w:r w:rsidRPr="00924FD2">
        <w:rPr>
          <w:i/>
          <w:iCs/>
          <w:lang w:val="lv"/>
        </w:rPr>
        <w:t xml:space="preserve">Otodectes cynotis </w:t>
      </w:r>
      <w:r w:rsidRPr="00924FD2">
        <w:rPr>
          <w:lang w:val="lv"/>
        </w:rPr>
        <w:t>(ausu ēr</w:t>
      </w:r>
      <w:r w:rsidR="007344CF">
        <w:rPr>
          <w:lang w:val="lv"/>
        </w:rPr>
        <w:t>cīte</w:t>
      </w:r>
      <w:r w:rsidRPr="00924FD2">
        <w:rPr>
          <w:lang w:val="lv"/>
        </w:rPr>
        <w:t>) invāzijas ārstēšanai, ja vienlaikus ir infekcija, ko izraisījušas baktērijas un sēnītes, kas jutīgas pret polimiksīnu B un mikonazolu.</w:t>
      </w:r>
    </w:p>
    <w:p w14:paraId="5A52A949" w14:textId="77777777" w:rsidR="004C2C6B" w:rsidRPr="00924FD2" w:rsidRDefault="004C2C6B" w:rsidP="00363A6B">
      <w:pPr>
        <w:pStyle w:val="BodyText"/>
        <w:tabs>
          <w:tab w:val="left" w:pos="567"/>
        </w:tabs>
      </w:pPr>
    </w:p>
    <w:p w14:paraId="303537AD" w14:textId="77777777" w:rsidR="004C2C6B" w:rsidRPr="00924FD2" w:rsidRDefault="004C2C6B" w:rsidP="00363A6B">
      <w:pPr>
        <w:pStyle w:val="BodyText"/>
        <w:tabs>
          <w:tab w:val="left" w:pos="567"/>
        </w:tabs>
      </w:pPr>
    </w:p>
    <w:p w14:paraId="04A5BFBE" w14:textId="77777777" w:rsidR="004C2C6B" w:rsidRPr="00924FD2" w:rsidRDefault="00072AEB" w:rsidP="00363A6B">
      <w:pPr>
        <w:pStyle w:val="Heading1"/>
        <w:numPr>
          <w:ilvl w:val="0"/>
          <w:numId w:val="1"/>
        </w:numPr>
        <w:tabs>
          <w:tab w:val="left" w:pos="567"/>
          <w:tab w:val="left" w:pos="782"/>
          <w:tab w:val="left" w:pos="783"/>
        </w:tabs>
        <w:ind w:left="0" w:firstLine="0"/>
      </w:pPr>
      <w:r w:rsidRPr="00924FD2">
        <w:rPr>
          <w:lang w:val="lv"/>
        </w:rPr>
        <w:t>Kontrindikācijas</w:t>
      </w:r>
    </w:p>
    <w:p w14:paraId="65B991F8" w14:textId="77777777" w:rsidR="004C2C6B" w:rsidRPr="00924FD2" w:rsidRDefault="004C2C6B" w:rsidP="00363A6B">
      <w:pPr>
        <w:pStyle w:val="BodyText"/>
        <w:tabs>
          <w:tab w:val="left" w:pos="567"/>
        </w:tabs>
        <w:rPr>
          <w:b/>
        </w:rPr>
      </w:pPr>
    </w:p>
    <w:p w14:paraId="1B21CEE8" w14:textId="1C679894" w:rsidR="004C2C6B" w:rsidRPr="00924FD2" w:rsidRDefault="00072AEB" w:rsidP="00363A6B">
      <w:pPr>
        <w:pStyle w:val="BodyText"/>
        <w:tabs>
          <w:tab w:val="left" w:pos="567"/>
        </w:tabs>
      </w:pPr>
      <w:r w:rsidRPr="00924FD2">
        <w:rPr>
          <w:lang w:val="lv"/>
        </w:rPr>
        <w:t>Nelietot:</w:t>
      </w:r>
    </w:p>
    <w:p w14:paraId="7B0B5EC3" w14:textId="692CEC82" w:rsidR="004C2C6B" w:rsidRPr="00924FD2" w:rsidRDefault="007344CF" w:rsidP="007344CF">
      <w:pPr>
        <w:pStyle w:val="ListParagraph"/>
        <w:numPr>
          <w:ilvl w:val="0"/>
          <w:numId w:val="3"/>
        </w:numPr>
        <w:tabs>
          <w:tab w:val="left" w:pos="567"/>
          <w:tab w:val="left" w:pos="782"/>
          <w:tab w:val="left" w:pos="783"/>
        </w:tabs>
        <w:ind w:left="567" w:hanging="567"/>
      </w:pPr>
      <w:r>
        <w:rPr>
          <w:lang w:val="lv"/>
        </w:rPr>
        <w:t>g</w:t>
      </w:r>
      <w:r w:rsidRPr="00924FD2">
        <w:rPr>
          <w:lang w:val="lv"/>
        </w:rPr>
        <w:t>adījumos</w:t>
      </w:r>
      <w:r>
        <w:rPr>
          <w:lang w:val="lv"/>
        </w:rPr>
        <w:t>,</w:t>
      </w:r>
      <w:r w:rsidRPr="00924FD2">
        <w:rPr>
          <w:lang w:val="lv"/>
        </w:rPr>
        <w:t xml:space="preserve"> </w:t>
      </w:r>
      <w:r w:rsidR="00072AEB" w:rsidRPr="00924FD2">
        <w:rPr>
          <w:lang w:val="lv"/>
        </w:rPr>
        <w:t xml:space="preserve">ja konstatēta pastiprināta jutība pret veterināro zāļu aktīvajām vielām, kā arī pret citiem kortikosteroīdiem, citiem azola </w:t>
      </w:r>
      <w:r>
        <w:rPr>
          <w:lang w:val="lv"/>
        </w:rPr>
        <w:t xml:space="preserve">grupas </w:t>
      </w:r>
      <w:r w:rsidR="00072AEB" w:rsidRPr="00924FD2">
        <w:rPr>
          <w:lang w:val="lv"/>
        </w:rPr>
        <w:t xml:space="preserve">pretsēnīšu līdzekļiem vai </w:t>
      </w:r>
      <w:r>
        <w:rPr>
          <w:lang w:val="lv"/>
        </w:rPr>
        <w:t xml:space="preserve">pret </w:t>
      </w:r>
      <w:r w:rsidR="00072AEB" w:rsidRPr="00924FD2">
        <w:rPr>
          <w:lang w:val="lv"/>
        </w:rPr>
        <w:t>jebkuru no palīgvielām;</w:t>
      </w:r>
    </w:p>
    <w:p w14:paraId="7E3F5FCA" w14:textId="4D552155" w:rsidR="004C2C6B" w:rsidRPr="00924FD2" w:rsidRDefault="00072AEB" w:rsidP="00363A6B">
      <w:pPr>
        <w:pStyle w:val="ListParagraph"/>
        <w:numPr>
          <w:ilvl w:val="0"/>
          <w:numId w:val="3"/>
        </w:numPr>
        <w:tabs>
          <w:tab w:val="left" w:pos="567"/>
          <w:tab w:val="left" w:pos="782"/>
          <w:tab w:val="left" w:pos="783"/>
        </w:tabs>
        <w:ind w:left="0" w:firstLine="0"/>
      </w:pPr>
      <w:r w:rsidRPr="00924FD2">
        <w:rPr>
          <w:lang w:val="lv"/>
        </w:rPr>
        <w:t xml:space="preserve">ādas </w:t>
      </w:r>
      <w:r w:rsidR="00C57752" w:rsidRPr="00924FD2">
        <w:rPr>
          <w:lang w:val="lv"/>
        </w:rPr>
        <w:t xml:space="preserve">vīrusu </w:t>
      </w:r>
      <w:r w:rsidRPr="00924FD2">
        <w:rPr>
          <w:lang w:val="lv"/>
        </w:rPr>
        <w:t>infekcijas gadījumos;</w:t>
      </w:r>
    </w:p>
    <w:p w14:paraId="604AB973" w14:textId="77777777" w:rsidR="004C2C6B" w:rsidRPr="00924FD2" w:rsidRDefault="00072AEB" w:rsidP="00363A6B">
      <w:pPr>
        <w:pStyle w:val="ListParagraph"/>
        <w:numPr>
          <w:ilvl w:val="0"/>
          <w:numId w:val="3"/>
        </w:numPr>
        <w:tabs>
          <w:tab w:val="left" w:pos="567"/>
          <w:tab w:val="left" w:pos="782"/>
          <w:tab w:val="left" w:pos="783"/>
        </w:tabs>
        <w:ind w:left="0" w:firstLine="0"/>
      </w:pPr>
      <w:r w:rsidRPr="00924FD2">
        <w:rPr>
          <w:lang w:val="lv"/>
        </w:rPr>
        <w:t>lielu ādas bojājumu un slikti dzīstošu vai svaigu brūču gadījumā;</w:t>
      </w:r>
    </w:p>
    <w:p w14:paraId="2DB94E5D" w14:textId="77777777" w:rsidR="004C2C6B" w:rsidRPr="00924FD2" w:rsidRDefault="00072AEB" w:rsidP="00363A6B">
      <w:pPr>
        <w:pStyle w:val="ListParagraph"/>
        <w:numPr>
          <w:ilvl w:val="0"/>
          <w:numId w:val="3"/>
        </w:numPr>
        <w:tabs>
          <w:tab w:val="left" w:pos="567"/>
          <w:tab w:val="left" w:pos="782"/>
          <w:tab w:val="left" w:pos="783"/>
        </w:tabs>
        <w:ind w:left="0" w:firstLine="0"/>
      </w:pPr>
      <w:r w:rsidRPr="00924FD2">
        <w:rPr>
          <w:lang w:val="lv"/>
        </w:rPr>
        <w:t>dzīvniekiem ar bungādiņas perforāciju;</w:t>
      </w:r>
    </w:p>
    <w:p w14:paraId="39001A9B" w14:textId="723ED0BE" w:rsidR="004C2C6B" w:rsidRPr="00924FD2" w:rsidRDefault="00072AEB" w:rsidP="00AF6F55">
      <w:pPr>
        <w:pStyle w:val="ListParagraph"/>
        <w:numPr>
          <w:ilvl w:val="0"/>
          <w:numId w:val="3"/>
        </w:numPr>
        <w:tabs>
          <w:tab w:val="left" w:pos="567"/>
          <w:tab w:val="left" w:pos="782"/>
          <w:tab w:val="left" w:pos="783"/>
        </w:tabs>
        <w:ind w:left="567" w:hanging="567"/>
      </w:pPr>
      <w:r w:rsidRPr="00924FD2">
        <w:rPr>
          <w:lang w:val="lv"/>
        </w:rPr>
        <w:t>dzīvniekiem, kam ir zinām</w:t>
      </w:r>
      <w:r w:rsidR="007344CF">
        <w:rPr>
          <w:lang w:val="lv"/>
        </w:rPr>
        <w:t>a</w:t>
      </w:r>
      <w:r w:rsidRPr="00924FD2">
        <w:rPr>
          <w:lang w:val="lv"/>
        </w:rPr>
        <w:t xml:space="preserve"> slimības izraisītāju rezistenc</w:t>
      </w:r>
      <w:r w:rsidR="007344CF">
        <w:rPr>
          <w:lang w:val="lv"/>
        </w:rPr>
        <w:t>e</w:t>
      </w:r>
      <w:r w:rsidRPr="00924FD2">
        <w:rPr>
          <w:lang w:val="lv"/>
        </w:rPr>
        <w:t xml:space="preserve"> pret polimiksīnu B un/vai mikonazolu;</w:t>
      </w:r>
    </w:p>
    <w:p w14:paraId="54097776" w14:textId="6290B82A" w:rsidR="004C2C6B" w:rsidRPr="00924FD2" w:rsidRDefault="00DA2718" w:rsidP="00363A6B">
      <w:pPr>
        <w:pStyle w:val="ListParagraph"/>
        <w:numPr>
          <w:ilvl w:val="0"/>
          <w:numId w:val="3"/>
        </w:numPr>
        <w:tabs>
          <w:tab w:val="left" w:pos="567"/>
          <w:tab w:val="left" w:pos="782"/>
          <w:tab w:val="left" w:pos="783"/>
        </w:tabs>
        <w:ind w:left="0" w:firstLine="0"/>
      </w:pPr>
      <w:r w:rsidRPr="005031A6">
        <w:rPr>
          <w:lang w:val="lv"/>
        </w:rPr>
        <w:t>kucēm un kaķenēm laktācijas laikā piena dziedzeru apstrādei</w:t>
      </w:r>
      <w:r w:rsidR="00072AEB" w:rsidRPr="00924FD2">
        <w:rPr>
          <w:lang w:val="lv"/>
        </w:rPr>
        <w:t>.</w:t>
      </w:r>
    </w:p>
    <w:p w14:paraId="0A38CAD4" w14:textId="77777777" w:rsidR="004C2C6B" w:rsidRPr="00924FD2" w:rsidRDefault="004C2C6B" w:rsidP="00363A6B">
      <w:pPr>
        <w:pStyle w:val="BodyText"/>
        <w:tabs>
          <w:tab w:val="left" w:pos="567"/>
        </w:tabs>
      </w:pPr>
    </w:p>
    <w:p w14:paraId="3FC9DC24" w14:textId="77777777" w:rsidR="004C2C6B" w:rsidRPr="00924FD2" w:rsidRDefault="004C2C6B" w:rsidP="00363A6B">
      <w:pPr>
        <w:pStyle w:val="BodyText"/>
        <w:keepNext/>
        <w:tabs>
          <w:tab w:val="left" w:pos="567"/>
        </w:tabs>
      </w:pPr>
    </w:p>
    <w:p w14:paraId="3E0F229A" w14:textId="77777777" w:rsidR="004C2C6B" w:rsidRPr="00924FD2" w:rsidRDefault="00072AEB" w:rsidP="00363A6B">
      <w:pPr>
        <w:pStyle w:val="Heading1"/>
        <w:keepNext/>
        <w:numPr>
          <w:ilvl w:val="0"/>
          <w:numId w:val="1"/>
        </w:numPr>
        <w:tabs>
          <w:tab w:val="left" w:pos="567"/>
          <w:tab w:val="left" w:pos="782"/>
          <w:tab w:val="left" w:pos="783"/>
        </w:tabs>
        <w:ind w:left="0" w:firstLine="0"/>
      </w:pPr>
      <w:r w:rsidRPr="00924FD2">
        <w:rPr>
          <w:lang w:val="lv"/>
        </w:rPr>
        <w:t>Īpaši brīdinājumi</w:t>
      </w:r>
    </w:p>
    <w:p w14:paraId="65AF3965" w14:textId="77777777" w:rsidR="004C2C6B" w:rsidRPr="00924FD2" w:rsidRDefault="004C2C6B" w:rsidP="00363A6B">
      <w:pPr>
        <w:pStyle w:val="BodyText"/>
        <w:keepNext/>
        <w:tabs>
          <w:tab w:val="left" w:pos="567"/>
        </w:tabs>
        <w:rPr>
          <w:b/>
        </w:rPr>
      </w:pPr>
    </w:p>
    <w:p w14:paraId="560C3021" w14:textId="77777777" w:rsidR="00C1135F" w:rsidRPr="00924FD2" w:rsidRDefault="00072AEB" w:rsidP="00363A6B">
      <w:pPr>
        <w:pStyle w:val="BodyText"/>
        <w:keepNext/>
        <w:tabs>
          <w:tab w:val="left" w:pos="567"/>
        </w:tabs>
        <w:rPr>
          <w:u w:val="single"/>
          <w:lang w:val="lv"/>
        </w:rPr>
      </w:pPr>
      <w:r w:rsidRPr="00924FD2">
        <w:rPr>
          <w:u w:val="single"/>
          <w:lang w:val="lv"/>
        </w:rPr>
        <w:t>Īpaši brīdinājumi:</w:t>
      </w:r>
    </w:p>
    <w:p w14:paraId="0E39D486" w14:textId="3B6CBFF0" w:rsidR="004C2C6B" w:rsidRPr="00924FD2" w:rsidRDefault="00072AEB" w:rsidP="00363A6B">
      <w:pPr>
        <w:pStyle w:val="BodyText"/>
        <w:keepNext/>
        <w:tabs>
          <w:tab w:val="left" w:pos="567"/>
        </w:tabs>
      </w:pPr>
      <w:r w:rsidRPr="00924FD2">
        <w:rPr>
          <w:lang w:val="lv"/>
        </w:rPr>
        <w:t>Tikai ārīgai</w:t>
      </w:r>
      <w:r w:rsidR="00C1135F" w:rsidRPr="00924FD2">
        <w:rPr>
          <w:lang w:val="lv"/>
        </w:rPr>
        <w:t xml:space="preserve"> </w:t>
      </w:r>
      <w:r w:rsidRPr="00924FD2">
        <w:rPr>
          <w:lang w:val="lv"/>
        </w:rPr>
        <w:t>lietošanai.</w:t>
      </w:r>
    </w:p>
    <w:p w14:paraId="601D8398" w14:textId="5B242559" w:rsidR="004C2C6B" w:rsidRPr="00924FD2" w:rsidRDefault="0076316C" w:rsidP="00363A6B">
      <w:pPr>
        <w:pStyle w:val="BodyText"/>
        <w:keepNext/>
        <w:tabs>
          <w:tab w:val="left" w:pos="567"/>
        </w:tabs>
        <w:rPr>
          <w:lang w:val="lv"/>
        </w:rPr>
      </w:pPr>
      <w:r w:rsidRPr="00924FD2">
        <w:rPr>
          <w:i/>
          <w:iCs/>
          <w:lang w:val="lv"/>
        </w:rPr>
        <w:t>E. coli</w:t>
      </w:r>
      <w:r w:rsidRPr="00924FD2">
        <w:rPr>
          <w:lang w:val="lv"/>
        </w:rPr>
        <w:t xml:space="preserve"> </w:t>
      </w:r>
      <w:r>
        <w:rPr>
          <w:lang w:val="lv"/>
        </w:rPr>
        <w:t>i</w:t>
      </w:r>
      <w:r w:rsidR="00072AEB" w:rsidRPr="00924FD2">
        <w:rPr>
          <w:lang w:val="lv"/>
        </w:rPr>
        <w:t xml:space="preserve">r konstatēta krusteniskā rezistence starp polimiksīnu B un kolistīnu. </w:t>
      </w:r>
      <w:r>
        <w:rPr>
          <w:lang w:val="lv"/>
        </w:rPr>
        <w:t>Šo veterināro z</w:t>
      </w:r>
      <w:r w:rsidR="00072AEB" w:rsidRPr="00924FD2">
        <w:rPr>
          <w:lang w:val="lv"/>
        </w:rPr>
        <w:t xml:space="preserve">āļu lietošana ir rūpīgi jāizsver, ja </w:t>
      </w:r>
      <w:r w:rsidR="00DA2718">
        <w:rPr>
          <w:lang w:val="lv"/>
        </w:rPr>
        <w:t>jutīguma</w:t>
      </w:r>
      <w:r w:rsidR="00072AEB" w:rsidRPr="00924FD2">
        <w:rPr>
          <w:lang w:val="lv"/>
        </w:rPr>
        <w:t xml:space="preserve"> testos ir konstatēta rezistence pret polimiksīniem, jo to efektivitāte var mazināties.</w:t>
      </w:r>
    </w:p>
    <w:p w14:paraId="674E41F2" w14:textId="77777777" w:rsidR="004C2C6B" w:rsidRPr="00924FD2" w:rsidRDefault="004C2C6B" w:rsidP="00363A6B">
      <w:pPr>
        <w:pStyle w:val="BodyText"/>
        <w:tabs>
          <w:tab w:val="left" w:pos="567"/>
        </w:tabs>
        <w:rPr>
          <w:lang w:val="lv"/>
        </w:rPr>
      </w:pPr>
    </w:p>
    <w:p w14:paraId="4044D80D" w14:textId="5681CAFC" w:rsidR="004C2C6B" w:rsidRPr="00924FD2" w:rsidRDefault="00072AEB" w:rsidP="00363A6B">
      <w:pPr>
        <w:pStyle w:val="BodyText"/>
        <w:tabs>
          <w:tab w:val="left" w:pos="567"/>
        </w:tabs>
        <w:rPr>
          <w:lang w:val="lv"/>
        </w:rPr>
      </w:pPr>
      <w:r w:rsidRPr="00924FD2">
        <w:rPr>
          <w:lang w:val="lv"/>
        </w:rPr>
        <w:t xml:space="preserve">Šo zāļu lietošanai jābūt </w:t>
      </w:r>
      <w:r w:rsidR="0076316C">
        <w:rPr>
          <w:lang w:val="lv"/>
        </w:rPr>
        <w:t>pamatotai ar</w:t>
      </w:r>
      <w:r w:rsidRPr="00924FD2">
        <w:rPr>
          <w:lang w:val="lv"/>
        </w:rPr>
        <w:t xml:space="preserve"> mērķa patogēna identifikāciju un jutī</w:t>
      </w:r>
      <w:r w:rsidR="0076316C">
        <w:rPr>
          <w:lang w:val="lv"/>
        </w:rPr>
        <w:t>bas</w:t>
      </w:r>
      <w:r w:rsidRPr="00924FD2">
        <w:rPr>
          <w:lang w:val="lv"/>
        </w:rPr>
        <w:t xml:space="preserve"> </w:t>
      </w:r>
      <w:r w:rsidR="0076316C">
        <w:rPr>
          <w:lang w:val="lv"/>
        </w:rPr>
        <w:t>te</w:t>
      </w:r>
      <w:r w:rsidR="001A0BB1">
        <w:rPr>
          <w:lang w:val="lv"/>
        </w:rPr>
        <w:t>s</w:t>
      </w:r>
      <w:r w:rsidR="0076316C">
        <w:rPr>
          <w:lang w:val="lv"/>
        </w:rPr>
        <w:t>ta rezultātiem</w:t>
      </w:r>
      <w:r w:rsidRPr="00924FD2">
        <w:rPr>
          <w:lang w:val="lv"/>
        </w:rPr>
        <w:t xml:space="preserve">. Ja tas </w:t>
      </w:r>
      <w:r w:rsidRPr="00924FD2">
        <w:rPr>
          <w:lang w:val="lv"/>
        </w:rPr>
        <w:lastRenderedPageBreak/>
        <w:t xml:space="preserve">nav iespējams, terapijai jābūt </w:t>
      </w:r>
      <w:r w:rsidR="0076316C">
        <w:rPr>
          <w:lang w:val="lv"/>
        </w:rPr>
        <w:t>pamatotai</w:t>
      </w:r>
      <w:r w:rsidR="0076316C" w:rsidRPr="00924FD2">
        <w:rPr>
          <w:lang w:val="lv"/>
        </w:rPr>
        <w:t xml:space="preserve"> </w:t>
      </w:r>
      <w:r w:rsidRPr="00924FD2">
        <w:rPr>
          <w:lang w:val="lv"/>
        </w:rPr>
        <w:t xml:space="preserve">uz </w:t>
      </w:r>
      <w:r w:rsidR="00DA2718">
        <w:rPr>
          <w:lang w:val="lv"/>
        </w:rPr>
        <w:t>vietējo</w:t>
      </w:r>
      <w:r w:rsidR="0076316C">
        <w:rPr>
          <w:lang w:val="lv"/>
        </w:rPr>
        <w:t>/</w:t>
      </w:r>
      <w:r w:rsidR="00DA2718">
        <w:rPr>
          <w:lang w:val="lv"/>
        </w:rPr>
        <w:t xml:space="preserve">reģionālo </w:t>
      </w:r>
      <w:r w:rsidRPr="00924FD2">
        <w:rPr>
          <w:lang w:val="lv"/>
        </w:rPr>
        <w:t>epidemioloģisko informāciju un zināšanām par mērķa patogēnu jutību.</w:t>
      </w:r>
    </w:p>
    <w:p w14:paraId="2C213D38" w14:textId="123D4B76" w:rsidR="004C2C6B" w:rsidRPr="00924FD2" w:rsidRDefault="00072AEB" w:rsidP="00363A6B">
      <w:pPr>
        <w:pStyle w:val="BodyText"/>
        <w:tabs>
          <w:tab w:val="left" w:pos="567"/>
        </w:tabs>
        <w:rPr>
          <w:lang w:val="lv"/>
        </w:rPr>
      </w:pPr>
      <w:r w:rsidRPr="00924FD2">
        <w:rPr>
          <w:lang w:val="lv"/>
        </w:rPr>
        <w:t xml:space="preserve">Šīs veterinārās zāles jālieto saskaņā ar </w:t>
      </w:r>
      <w:r w:rsidR="0076316C">
        <w:rPr>
          <w:lang w:val="lv"/>
        </w:rPr>
        <w:t>vispārpieņemtajiem antibakteriālo zāļu lietošanas pamatprincipiem</w:t>
      </w:r>
      <w:r w:rsidR="0076316C" w:rsidRPr="00924FD2">
        <w:rPr>
          <w:lang w:val="lv"/>
        </w:rPr>
        <w:t>.</w:t>
      </w:r>
      <w:r w:rsidR="0076316C">
        <w:rPr>
          <w:lang w:val="lv"/>
        </w:rPr>
        <w:t xml:space="preserve"> </w:t>
      </w:r>
      <w:r w:rsidRPr="00924FD2">
        <w:rPr>
          <w:lang w:val="lv"/>
        </w:rPr>
        <w:t>Antibiotikas ar zemāku antimikrobiālās rezistences selekcijas risku (zemāka AMEG kategorija) jāizmanto pirmās izvēles ārstēšana</w:t>
      </w:r>
      <w:r w:rsidR="0076316C">
        <w:rPr>
          <w:lang w:val="lv"/>
        </w:rPr>
        <w:t>i</w:t>
      </w:r>
      <w:r w:rsidRPr="00924FD2">
        <w:rPr>
          <w:lang w:val="lv"/>
        </w:rPr>
        <w:t>, ja jutī</w:t>
      </w:r>
      <w:r w:rsidR="0076316C">
        <w:rPr>
          <w:lang w:val="lv"/>
        </w:rPr>
        <w:t>bas</w:t>
      </w:r>
      <w:r w:rsidRPr="00924FD2">
        <w:rPr>
          <w:lang w:val="lv"/>
        </w:rPr>
        <w:t xml:space="preserve"> </w:t>
      </w:r>
      <w:r w:rsidR="00DA2718">
        <w:rPr>
          <w:lang w:val="lv"/>
        </w:rPr>
        <w:t>testi</w:t>
      </w:r>
      <w:r w:rsidRPr="00924FD2">
        <w:rPr>
          <w:lang w:val="lv"/>
        </w:rPr>
        <w:t xml:space="preserve"> liecina par šīs pieejas iespējamo efektivitāti.</w:t>
      </w:r>
    </w:p>
    <w:p w14:paraId="123666A9" w14:textId="7C604EE8" w:rsidR="004C2C6B" w:rsidRPr="00924FD2" w:rsidRDefault="00072AEB" w:rsidP="00363A6B">
      <w:pPr>
        <w:pStyle w:val="BodyText"/>
        <w:tabs>
          <w:tab w:val="left" w:pos="567"/>
        </w:tabs>
        <w:rPr>
          <w:lang w:val="lv"/>
        </w:rPr>
      </w:pPr>
      <w:r w:rsidRPr="00924FD2">
        <w:rPr>
          <w:lang w:val="lv"/>
        </w:rPr>
        <w:t>Šo anti</w:t>
      </w:r>
      <w:r w:rsidR="00DA2718" w:rsidRPr="0033746C">
        <w:rPr>
          <w:lang w:val="lv"/>
        </w:rPr>
        <w:t>mikrobiālo</w:t>
      </w:r>
      <w:r w:rsidRPr="00924FD2">
        <w:rPr>
          <w:lang w:val="lv"/>
        </w:rPr>
        <w:t xml:space="preserve"> kombināciju drīkst lietot tikai tad, ja diagnostikas testos ir norād</w:t>
      </w:r>
      <w:r w:rsidR="00C57752">
        <w:rPr>
          <w:lang w:val="lv"/>
        </w:rPr>
        <w:t>e par</w:t>
      </w:r>
      <w:r w:rsidRPr="00924FD2">
        <w:rPr>
          <w:lang w:val="lv"/>
        </w:rPr>
        <w:t xml:space="preserve"> nepieciešamīb</w:t>
      </w:r>
      <w:r w:rsidR="00C57752">
        <w:rPr>
          <w:lang w:val="lv"/>
        </w:rPr>
        <w:t>u</w:t>
      </w:r>
      <w:r w:rsidRPr="00924FD2">
        <w:rPr>
          <w:lang w:val="lv"/>
        </w:rPr>
        <w:t xml:space="preserve"> vienlaikus lietot katru no aktīvajām vielām.</w:t>
      </w:r>
    </w:p>
    <w:p w14:paraId="4C0D28A7" w14:textId="77777777" w:rsidR="004C2C6B" w:rsidRPr="00924FD2" w:rsidRDefault="004C2C6B" w:rsidP="00363A6B">
      <w:pPr>
        <w:pStyle w:val="BodyText"/>
        <w:tabs>
          <w:tab w:val="left" w:pos="567"/>
        </w:tabs>
        <w:rPr>
          <w:lang w:val="lv"/>
        </w:rPr>
      </w:pPr>
    </w:p>
    <w:p w14:paraId="2FDD5E8B" w14:textId="77777777" w:rsidR="004C2C6B" w:rsidRPr="00924FD2" w:rsidRDefault="00072AEB" w:rsidP="00363A6B">
      <w:pPr>
        <w:pStyle w:val="BodyText"/>
        <w:tabs>
          <w:tab w:val="left" w:pos="567"/>
        </w:tabs>
        <w:rPr>
          <w:lang w:val="lv"/>
        </w:rPr>
      </w:pPr>
      <w:r w:rsidRPr="00924FD2">
        <w:rPr>
          <w:u w:val="single"/>
          <w:lang w:val="lv"/>
        </w:rPr>
        <w:t>Īpaši piesardzības pasākumi drošai lietošanai mērķsugām</w:t>
      </w:r>
      <w:r w:rsidRPr="00924FD2">
        <w:rPr>
          <w:lang w:val="lv"/>
        </w:rPr>
        <w:t>:</w:t>
      </w:r>
    </w:p>
    <w:p w14:paraId="5A80C619" w14:textId="15C021AE" w:rsidR="004C2C6B" w:rsidRPr="00924FD2" w:rsidRDefault="00072AEB" w:rsidP="00363A6B">
      <w:pPr>
        <w:pStyle w:val="BodyText"/>
        <w:tabs>
          <w:tab w:val="left" w:pos="567"/>
        </w:tabs>
        <w:rPr>
          <w:lang w:val="lv"/>
        </w:rPr>
      </w:pPr>
      <w:r w:rsidRPr="00924FD2">
        <w:rPr>
          <w:lang w:val="lv"/>
        </w:rPr>
        <w:t xml:space="preserve">Noturīgas </w:t>
      </w:r>
      <w:r w:rsidRPr="00924FD2">
        <w:rPr>
          <w:i/>
          <w:iCs/>
          <w:lang w:val="lv"/>
        </w:rPr>
        <w:t xml:space="preserve">Otodectes cynotis </w:t>
      </w:r>
      <w:r w:rsidRPr="00924FD2">
        <w:rPr>
          <w:lang w:val="lv"/>
        </w:rPr>
        <w:t>(ausu ēr</w:t>
      </w:r>
      <w:r w:rsidR="00C57752">
        <w:rPr>
          <w:lang w:val="lv"/>
        </w:rPr>
        <w:t>cīš</w:t>
      </w:r>
      <w:r w:rsidR="00E50D33">
        <w:rPr>
          <w:lang w:val="lv"/>
        </w:rPr>
        <w:t>u</w:t>
      </w:r>
      <w:r w:rsidRPr="00924FD2">
        <w:rPr>
          <w:lang w:val="lv"/>
        </w:rPr>
        <w:t>) invāzijas gadījumos jāapsver sistēmiska ārstēšana ar atbilstošu akaricīdu.</w:t>
      </w:r>
    </w:p>
    <w:p w14:paraId="67F0D16A" w14:textId="5A005CB7" w:rsidR="00C57752" w:rsidRDefault="00072AEB" w:rsidP="00363A6B">
      <w:pPr>
        <w:pStyle w:val="BodyText"/>
        <w:tabs>
          <w:tab w:val="left" w:pos="567"/>
        </w:tabs>
        <w:rPr>
          <w:lang w:val="lv"/>
        </w:rPr>
      </w:pPr>
      <w:r w:rsidRPr="00924FD2">
        <w:rPr>
          <w:lang w:val="lv"/>
        </w:rPr>
        <w:t>Pirms ārstēšanas ar š</w:t>
      </w:r>
      <w:r w:rsidR="0076316C">
        <w:rPr>
          <w:lang w:val="lv"/>
        </w:rPr>
        <w:t>īm</w:t>
      </w:r>
      <w:r w:rsidRPr="00924FD2">
        <w:rPr>
          <w:lang w:val="lv"/>
        </w:rPr>
        <w:t xml:space="preserve"> </w:t>
      </w:r>
      <w:r w:rsidR="0076316C">
        <w:rPr>
          <w:lang w:val="lv"/>
        </w:rPr>
        <w:t>zālēm</w:t>
      </w:r>
      <w:r w:rsidR="0076316C" w:rsidRPr="00924FD2">
        <w:rPr>
          <w:lang w:val="lv"/>
        </w:rPr>
        <w:t xml:space="preserve"> </w:t>
      </w:r>
      <w:r w:rsidRPr="00924FD2">
        <w:rPr>
          <w:lang w:val="lv"/>
        </w:rPr>
        <w:t>jāpārbauda</w:t>
      </w:r>
      <w:r w:rsidR="0076316C">
        <w:rPr>
          <w:lang w:val="lv"/>
        </w:rPr>
        <w:t>, vai</w:t>
      </w:r>
      <w:r w:rsidRPr="00924FD2">
        <w:rPr>
          <w:lang w:val="lv"/>
        </w:rPr>
        <w:t xml:space="preserve"> bungādiņa</w:t>
      </w:r>
      <w:r w:rsidR="0076316C">
        <w:rPr>
          <w:lang w:val="lv"/>
        </w:rPr>
        <w:t xml:space="preserve"> ir</w:t>
      </w:r>
      <w:r w:rsidRPr="00924FD2">
        <w:rPr>
          <w:lang w:val="lv"/>
        </w:rPr>
        <w:t xml:space="preserve"> </w:t>
      </w:r>
      <w:r w:rsidR="0076316C">
        <w:rPr>
          <w:lang w:val="lv"/>
        </w:rPr>
        <w:t>vesela</w:t>
      </w:r>
      <w:r w:rsidRPr="00924FD2">
        <w:rPr>
          <w:lang w:val="lv"/>
        </w:rPr>
        <w:t>.</w:t>
      </w:r>
    </w:p>
    <w:p w14:paraId="193C917D" w14:textId="0FEFD286" w:rsidR="004C2C6B" w:rsidRPr="00924FD2" w:rsidRDefault="00072AEB" w:rsidP="00363A6B">
      <w:pPr>
        <w:pStyle w:val="BodyText"/>
        <w:tabs>
          <w:tab w:val="left" w:pos="567"/>
        </w:tabs>
        <w:rPr>
          <w:lang w:val="lv"/>
        </w:rPr>
      </w:pPr>
      <w:r w:rsidRPr="00924FD2">
        <w:rPr>
          <w:lang w:val="lv"/>
        </w:rPr>
        <w:t xml:space="preserve">Iespējama sistēmiska kortikosteroīdu iedarbība, jo īpaši tad, ja </w:t>
      </w:r>
      <w:r w:rsidR="0076316C">
        <w:rPr>
          <w:lang w:val="lv"/>
        </w:rPr>
        <w:t xml:space="preserve">šīs </w:t>
      </w:r>
      <w:r w:rsidRPr="00924FD2">
        <w:rPr>
          <w:lang w:val="lv"/>
        </w:rPr>
        <w:t>zāles tiek lietotas zem okluzīva pārsēja, ja ir palielināta asins plūsma ādā vai ja zāles tiek norītas, tās laizot.</w:t>
      </w:r>
    </w:p>
    <w:p w14:paraId="43A62B2C" w14:textId="6697A28D" w:rsidR="004C2C6B" w:rsidRPr="00924FD2" w:rsidRDefault="00072AEB" w:rsidP="00363A6B">
      <w:pPr>
        <w:pStyle w:val="BodyText"/>
        <w:tabs>
          <w:tab w:val="left" w:pos="567"/>
        </w:tabs>
        <w:rPr>
          <w:lang w:val="lv"/>
        </w:rPr>
      </w:pPr>
      <w:r w:rsidRPr="00924FD2">
        <w:rPr>
          <w:lang w:val="lv"/>
        </w:rPr>
        <w:t xml:space="preserve">Jāizvairās no </w:t>
      </w:r>
      <w:r w:rsidR="0076316C">
        <w:rPr>
          <w:lang w:val="lv"/>
        </w:rPr>
        <w:t xml:space="preserve">šo </w:t>
      </w:r>
      <w:r w:rsidRPr="00924FD2">
        <w:rPr>
          <w:lang w:val="lv"/>
        </w:rPr>
        <w:t xml:space="preserve">zāļu norīšanas </w:t>
      </w:r>
      <w:r w:rsidR="00C57752">
        <w:rPr>
          <w:lang w:val="lv"/>
        </w:rPr>
        <w:t>ārstētiem</w:t>
      </w:r>
      <w:r w:rsidRPr="00924FD2">
        <w:rPr>
          <w:lang w:val="lv"/>
        </w:rPr>
        <w:t xml:space="preserve"> dzīvniekiem vai dzīvniekiem, kas ir nonākuši kontaktā ar </w:t>
      </w:r>
      <w:r w:rsidR="00C57752">
        <w:rPr>
          <w:lang w:val="lv"/>
        </w:rPr>
        <w:t>ārstētiem</w:t>
      </w:r>
      <w:r w:rsidRPr="00924FD2">
        <w:rPr>
          <w:lang w:val="lv"/>
        </w:rPr>
        <w:t xml:space="preserve"> dzīvniekiem.</w:t>
      </w:r>
    </w:p>
    <w:p w14:paraId="58D30AC1" w14:textId="07890BFD" w:rsidR="004C2C6B" w:rsidRPr="00924FD2" w:rsidRDefault="00072AEB" w:rsidP="00363A6B">
      <w:pPr>
        <w:pStyle w:val="BodyText"/>
        <w:tabs>
          <w:tab w:val="left" w:pos="567"/>
        </w:tabs>
        <w:rPr>
          <w:lang w:val="lv"/>
        </w:rPr>
      </w:pPr>
      <w:r w:rsidRPr="00924FD2">
        <w:rPr>
          <w:lang w:val="lv"/>
        </w:rPr>
        <w:t>Izvair</w:t>
      </w:r>
      <w:r w:rsidR="0076316C">
        <w:rPr>
          <w:lang w:val="lv"/>
        </w:rPr>
        <w:t>ī</w:t>
      </w:r>
      <w:r w:rsidRPr="00924FD2">
        <w:rPr>
          <w:lang w:val="lv"/>
        </w:rPr>
        <w:t xml:space="preserve">ties no saskares ar </w:t>
      </w:r>
      <w:r w:rsidR="0076316C">
        <w:rPr>
          <w:lang w:val="lv"/>
        </w:rPr>
        <w:t xml:space="preserve">dzīvnieka </w:t>
      </w:r>
      <w:r w:rsidRPr="00924FD2">
        <w:rPr>
          <w:lang w:val="lv"/>
        </w:rPr>
        <w:t xml:space="preserve">acīm. Nejaušas saskares gadījumā rūpīgi </w:t>
      </w:r>
      <w:r w:rsidR="0076316C">
        <w:rPr>
          <w:lang w:val="lv"/>
        </w:rPr>
        <w:t>izskalot</w:t>
      </w:r>
      <w:r w:rsidR="0076316C" w:rsidRPr="00924FD2">
        <w:rPr>
          <w:lang w:val="lv"/>
        </w:rPr>
        <w:t xml:space="preserve"> </w:t>
      </w:r>
      <w:r w:rsidRPr="00924FD2">
        <w:rPr>
          <w:lang w:val="lv"/>
        </w:rPr>
        <w:t>ar ūdeni.</w:t>
      </w:r>
    </w:p>
    <w:p w14:paraId="33506ACD" w14:textId="77777777" w:rsidR="004C2C6B" w:rsidRPr="00924FD2" w:rsidRDefault="004C2C6B" w:rsidP="00363A6B">
      <w:pPr>
        <w:pStyle w:val="BodyText"/>
        <w:tabs>
          <w:tab w:val="left" w:pos="567"/>
        </w:tabs>
        <w:rPr>
          <w:lang w:val="lv"/>
        </w:rPr>
      </w:pPr>
    </w:p>
    <w:p w14:paraId="2F1E0866" w14:textId="77777777" w:rsidR="004C2C6B" w:rsidRPr="00924FD2" w:rsidRDefault="00072AEB" w:rsidP="00363A6B">
      <w:pPr>
        <w:pStyle w:val="BodyText"/>
        <w:tabs>
          <w:tab w:val="left" w:pos="567"/>
        </w:tabs>
        <w:rPr>
          <w:lang w:val="lv"/>
        </w:rPr>
      </w:pPr>
      <w:r w:rsidRPr="00924FD2">
        <w:rPr>
          <w:u w:val="single"/>
          <w:lang w:val="lv"/>
        </w:rPr>
        <w:t>Īpaši piesardzības pasākumi, kas jāievēro personai, kura ievada veterinārās zāles</w:t>
      </w:r>
      <w:r w:rsidRPr="00924FD2">
        <w:rPr>
          <w:lang w:val="lv"/>
        </w:rPr>
        <w:t xml:space="preserve"> </w:t>
      </w:r>
      <w:r w:rsidRPr="00924FD2">
        <w:rPr>
          <w:u w:val="single"/>
          <w:lang w:val="lv"/>
        </w:rPr>
        <w:t>dzīvniekiem:</w:t>
      </w:r>
    </w:p>
    <w:p w14:paraId="2E35074C" w14:textId="5B6B9D55" w:rsidR="004C2C6B" w:rsidRPr="00924FD2" w:rsidRDefault="00C57752" w:rsidP="00363A6B">
      <w:pPr>
        <w:pStyle w:val="BodyText"/>
        <w:tabs>
          <w:tab w:val="left" w:pos="567"/>
        </w:tabs>
        <w:rPr>
          <w:lang w:val="lv"/>
        </w:rPr>
      </w:pPr>
      <w:r>
        <w:rPr>
          <w:lang w:val="lv"/>
        </w:rPr>
        <w:t>Personām ar</w:t>
      </w:r>
      <w:r w:rsidR="00072AEB" w:rsidRPr="00924FD2">
        <w:rPr>
          <w:lang w:val="lv"/>
        </w:rPr>
        <w:t xml:space="preserve"> zinām</w:t>
      </w:r>
      <w:r>
        <w:rPr>
          <w:lang w:val="lv"/>
        </w:rPr>
        <w:t>u</w:t>
      </w:r>
      <w:r w:rsidR="00072AEB" w:rsidRPr="00924FD2">
        <w:rPr>
          <w:lang w:val="lv"/>
        </w:rPr>
        <w:t xml:space="preserve"> </w:t>
      </w:r>
      <w:r w:rsidR="0076316C">
        <w:rPr>
          <w:lang w:val="lv"/>
        </w:rPr>
        <w:t>pastiprinātu</w:t>
      </w:r>
      <w:r w:rsidR="0076316C" w:rsidRPr="00924FD2">
        <w:rPr>
          <w:lang w:val="lv"/>
        </w:rPr>
        <w:t xml:space="preserve"> </w:t>
      </w:r>
      <w:r w:rsidR="00072AEB" w:rsidRPr="00924FD2">
        <w:rPr>
          <w:lang w:val="lv"/>
        </w:rPr>
        <w:t>jutīb</w:t>
      </w:r>
      <w:r>
        <w:rPr>
          <w:lang w:val="lv"/>
        </w:rPr>
        <w:t>u</w:t>
      </w:r>
      <w:r w:rsidR="00072AEB" w:rsidRPr="00924FD2">
        <w:rPr>
          <w:lang w:val="lv"/>
        </w:rPr>
        <w:t xml:space="preserve"> pret prednizolonu, polimiksīnu B vai mikonazolu, jāizvairās no saskares ar šīm veterinārajām zālēm.</w:t>
      </w:r>
    </w:p>
    <w:p w14:paraId="4365CB12" w14:textId="4A7FBF7D" w:rsidR="004C2C6B" w:rsidRPr="00924FD2" w:rsidRDefault="00C57752" w:rsidP="00363A6B">
      <w:pPr>
        <w:pStyle w:val="BodyText"/>
        <w:tabs>
          <w:tab w:val="left" w:pos="567"/>
        </w:tabs>
        <w:rPr>
          <w:lang w:val="lv"/>
        </w:rPr>
      </w:pPr>
      <w:r>
        <w:rPr>
          <w:lang w:val="lv"/>
        </w:rPr>
        <w:t>Šīs v</w:t>
      </w:r>
      <w:r w:rsidR="00072AEB" w:rsidRPr="00924FD2">
        <w:rPr>
          <w:lang w:val="lv"/>
        </w:rPr>
        <w:t xml:space="preserve">eterinārās zāles var izraisīt ādas un acu kairinājumu. Izvairīties no saskares ar ādu vai acīm. Lietojot </w:t>
      </w:r>
      <w:r w:rsidR="00BD70D8">
        <w:rPr>
          <w:lang w:val="lv"/>
        </w:rPr>
        <w:t xml:space="preserve">šīs </w:t>
      </w:r>
      <w:r w:rsidR="00072AEB" w:rsidRPr="00924FD2">
        <w:rPr>
          <w:lang w:val="lv"/>
        </w:rPr>
        <w:t xml:space="preserve">veterinārās zāles dzīvniekiem, vienmēr jāuzvelk vienreizlietojamie cimdi. Nejaušas </w:t>
      </w:r>
      <w:r w:rsidR="00BD70D8">
        <w:rPr>
          <w:lang w:val="lv"/>
        </w:rPr>
        <w:t>izšļakstīšanās</w:t>
      </w:r>
      <w:r w:rsidR="00BD70D8" w:rsidRPr="00924FD2">
        <w:rPr>
          <w:lang w:val="lv"/>
        </w:rPr>
        <w:t xml:space="preserve"> </w:t>
      </w:r>
      <w:r w:rsidR="00072AEB" w:rsidRPr="00924FD2">
        <w:rPr>
          <w:lang w:val="lv"/>
        </w:rPr>
        <w:t xml:space="preserve">gadījumā āda vai acis nekavējoties jāizskalo ar lielu daudzumu ūdens. Pēc </w:t>
      </w:r>
      <w:r w:rsidR="00BD70D8">
        <w:rPr>
          <w:lang w:val="lv"/>
        </w:rPr>
        <w:t xml:space="preserve">šo zāļu </w:t>
      </w:r>
      <w:r w:rsidR="00072AEB" w:rsidRPr="00924FD2">
        <w:rPr>
          <w:lang w:val="lv"/>
        </w:rPr>
        <w:t>lietošanas mazgāt rokas.</w:t>
      </w:r>
    </w:p>
    <w:p w14:paraId="332C50ED" w14:textId="77777777" w:rsidR="004C2C6B" w:rsidRPr="00924FD2" w:rsidRDefault="00072AEB" w:rsidP="00363A6B">
      <w:pPr>
        <w:pStyle w:val="BodyText"/>
        <w:tabs>
          <w:tab w:val="left" w:pos="567"/>
        </w:tabs>
        <w:rPr>
          <w:lang w:val="lv"/>
        </w:rPr>
      </w:pPr>
      <w:r w:rsidRPr="00924FD2">
        <w:rPr>
          <w:lang w:val="lv"/>
        </w:rPr>
        <w:t>Jāuzmanās, lai šīs veterinārās zāles nejauši nenorītu. Ja notikusi nejauša norīšana, nekavējoties meklēt medicīnisko palīdzību un uzrādīt lietošanas instrukciju vai iepakojuma marķējumu ārstam.</w:t>
      </w:r>
    </w:p>
    <w:p w14:paraId="46295057" w14:textId="77777777" w:rsidR="004C2C6B" w:rsidRPr="00924FD2" w:rsidRDefault="004C2C6B" w:rsidP="00363A6B">
      <w:pPr>
        <w:pStyle w:val="BodyText"/>
        <w:tabs>
          <w:tab w:val="left" w:pos="567"/>
        </w:tabs>
        <w:rPr>
          <w:lang w:val="lv"/>
        </w:rPr>
      </w:pPr>
    </w:p>
    <w:p w14:paraId="39FBF4F2" w14:textId="77777777" w:rsidR="004C2C6B" w:rsidRPr="00924FD2" w:rsidRDefault="00072AEB" w:rsidP="00363A6B">
      <w:pPr>
        <w:pStyle w:val="BodyText"/>
        <w:tabs>
          <w:tab w:val="left" w:pos="567"/>
        </w:tabs>
        <w:rPr>
          <w:lang w:val="lv"/>
        </w:rPr>
      </w:pPr>
      <w:r w:rsidRPr="00924FD2">
        <w:rPr>
          <w:u w:val="single"/>
          <w:lang w:val="lv"/>
        </w:rPr>
        <w:t>Grūsnība un laktācija</w:t>
      </w:r>
      <w:r w:rsidRPr="00924FD2">
        <w:rPr>
          <w:lang w:val="lv"/>
        </w:rPr>
        <w:t>:</w:t>
      </w:r>
    </w:p>
    <w:p w14:paraId="11F0AB81" w14:textId="77777777" w:rsidR="004C2C6B" w:rsidRPr="00924FD2" w:rsidRDefault="00072AEB" w:rsidP="00363A6B">
      <w:pPr>
        <w:pStyle w:val="BodyText"/>
        <w:tabs>
          <w:tab w:val="left" w:pos="567"/>
        </w:tabs>
        <w:rPr>
          <w:lang w:val="lv"/>
        </w:rPr>
      </w:pPr>
      <w:r w:rsidRPr="00924FD2">
        <w:rPr>
          <w:lang w:val="lv"/>
        </w:rPr>
        <w:t>Nav pierādīts šo veterināro zāļu drošums grūsnības un laktācijas laikā.</w:t>
      </w:r>
    </w:p>
    <w:p w14:paraId="58F02132" w14:textId="4BE00497" w:rsidR="004C2C6B" w:rsidRPr="00924FD2" w:rsidRDefault="00072AEB" w:rsidP="00363A6B">
      <w:pPr>
        <w:pStyle w:val="BodyText"/>
        <w:tabs>
          <w:tab w:val="left" w:pos="567"/>
        </w:tabs>
        <w:rPr>
          <w:lang w:val="lv"/>
        </w:rPr>
      </w:pPr>
      <w:r w:rsidRPr="00924FD2">
        <w:rPr>
          <w:lang w:val="lv"/>
        </w:rPr>
        <w:t xml:space="preserve">Mikonazola, polimiksīna B un prednizolona absorbcija caur ādu ir zema, tāpēc suņiem un kaķiem nav paredzama teratogēna / embriotoksiska / fetotoksiska un maternotoksiska iedarbība. </w:t>
      </w:r>
      <w:r w:rsidR="00C57752">
        <w:rPr>
          <w:lang w:val="lv"/>
        </w:rPr>
        <w:t>Ārstēties</w:t>
      </w:r>
      <w:r w:rsidRPr="00924FD2">
        <w:rPr>
          <w:lang w:val="lv"/>
        </w:rPr>
        <w:t xml:space="preserve"> dzīvnieki, kopjot savu kažoku, </w:t>
      </w:r>
      <w:r w:rsidR="00C57752">
        <w:rPr>
          <w:lang w:val="lv"/>
        </w:rPr>
        <w:t xml:space="preserve">iespējams var </w:t>
      </w:r>
      <w:r w:rsidRPr="00924FD2">
        <w:rPr>
          <w:lang w:val="lv"/>
        </w:rPr>
        <w:t>nor</w:t>
      </w:r>
      <w:r w:rsidR="00C57752">
        <w:rPr>
          <w:lang w:val="lv"/>
        </w:rPr>
        <w:t>īt</w:t>
      </w:r>
      <w:r w:rsidRPr="00924FD2">
        <w:rPr>
          <w:lang w:val="lv"/>
        </w:rPr>
        <w:t xml:space="preserve"> aktīvās vielas, tāpēc aktīvās vielas var tikt konstatētas asinīs un pienā.</w:t>
      </w:r>
    </w:p>
    <w:p w14:paraId="0F3650E3" w14:textId="6C1CFD14" w:rsidR="004C2C6B" w:rsidRPr="00924FD2" w:rsidRDefault="00C57752" w:rsidP="00363A6B">
      <w:pPr>
        <w:pStyle w:val="BodyText"/>
        <w:tabs>
          <w:tab w:val="left" w:pos="567"/>
        </w:tabs>
        <w:rPr>
          <w:lang w:val="lv"/>
        </w:rPr>
      </w:pPr>
      <w:r w:rsidRPr="00564A97">
        <w:rPr>
          <w:lang w:val="lv"/>
        </w:rPr>
        <w:t>Lietot tikai pēc ārstējošā veterinārārsta ieguvuma un riska attiecības izvērtēšanas</w:t>
      </w:r>
      <w:r w:rsidR="00072AEB" w:rsidRPr="00924FD2">
        <w:rPr>
          <w:lang w:val="lv"/>
        </w:rPr>
        <w:t>.</w:t>
      </w:r>
    </w:p>
    <w:p w14:paraId="31C9C026" w14:textId="77777777" w:rsidR="004C2C6B" w:rsidRPr="00924FD2" w:rsidRDefault="004C2C6B" w:rsidP="00363A6B">
      <w:pPr>
        <w:pStyle w:val="BodyText"/>
        <w:tabs>
          <w:tab w:val="left" w:pos="567"/>
        </w:tabs>
        <w:rPr>
          <w:lang w:val="lv"/>
        </w:rPr>
      </w:pPr>
    </w:p>
    <w:p w14:paraId="1F58E8B9" w14:textId="77777777" w:rsidR="00287FF5" w:rsidRPr="00924FD2" w:rsidRDefault="00072AEB" w:rsidP="00363A6B">
      <w:pPr>
        <w:pStyle w:val="BodyText"/>
        <w:tabs>
          <w:tab w:val="left" w:pos="567"/>
        </w:tabs>
        <w:rPr>
          <w:lang w:val="lv"/>
        </w:rPr>
      </w:pPr>
      <w:r w:rsidRPr="00924FD2">
        <w:rPr>
          <w:u w:val="single"/>
          <w:lang w:val="lv"/>
        </w:rPr>
        <w:t>Mijiedarbība ar citām zālēm un citi mijiedarbības veidi:</w:t>
      </w:r>
    </w:p>
    <w:p w14:paraId="23DD47AD" w14:textId="1A3F9DF3" w:rsidR="004C2C6B" w:rsidRPr="00924FD2" w:rsidRDefault="00072AEB" w:rsidP="00363A6B">
      <w:pPr>
        <w:pStyle w:val="BodyText"/>
        <w:tabs>
          <w:tab w:val="left" w:pos="567"/>
        </w:tabs>
        <w:rPr>
          <w:lang w:val="lv"/>
        </w:rPr>
      </w:pPr>
      <w:r w:rsidRPr="00924FD2">
        <w:rPr>
          <w:lang w:val="lv"/>
        </w:rPr>
        <w:t>Dati nav pieejami</w:t>
      </w:r>
      <w:r w:rsidR="00C57752">
        <w:rPr>
          <w:lang w:val="lv"/>
        </w:rPr>
        <w:t>.</w:t>
      </w:r>
    </w:p>
    <w:p w14:paraId="7B137177" w14:textId="77777777" w:rsidR="004C2C6B" w:rsidRPr="00924FD2" w:rsidRDefault="004C2C6B" w:rsidP="00363A6B">
      <w:pPr>
        <w:pStyle w:val="BodyText"/>
        <w:tabs>
          <w:tab w:val="left" w:pos="567"/>
        </w:tabs>
        <w:rPr>
          <w:lang w:val="lv"/>
        </w:rPr>
      </w:pPr>
    </w:p>
    <w:p w14:paraId="33F4D638" w14:textId="77777777" w:rsidR="004C2C6B" w:rsidRPr="00924FD2" w:rsidRDefault="00072AEB" w:rsidP="00363A6B">
      <w:pPr>
        <w:pStyle w:val="BodyText"/>
        <w:tabs>
          <w:tab w:val="left" w:pos="567"/>
        </w:tabs>
        <w:rPr>
          <w:lang w:val="lv"/>
        </w:rPr>
      </w:pPr>
      <w:r w:rsidRPr="00924FD2">
        <w:rPr>
          <w:u w:val="single"/>
          <w:lang w:val="lv"/>
        </w:rPr>
        <w:t>Pārdozēšana:</w:t>
      </w:r>
    </w:p>
    <w:p w14:paraId="52CB0313" w14:textId="21E1F0AF" w:rsidR="004C2C6B" w:rsidRPr="00924FD2" w:rsidRDefault="00072AEB" w:rsidP="00363A6B">
      <w:pPr>
        <w:pStyle w:val="BodyText"/>
        <w:tabs>
          <w:tab w:val="left" w:pos="567"/>
        </w:tabs>
        <w:rPr>
          <w:lang w:val="lv"/>
        </w:rPr>
      </w:pPr>
      <w:r w:rsidRPr="00924FD2">
        <w:rPr>
          <w:lang w:val="lv"/>
        </w:rPr>
        <w:t>Nav gaidāmi citi simptomi, izņemot 7. punktā minētos.</w:t>
      </w:r>
    </w:p>
    <w:p w14:paraId="5141DCD9" w14:textId="77777777" w:rsidR="004C2C6B" w:rsidRPr="00924FD2" w:rsidRDefault="004C2C6B" w:rsidP="00363A6B">
      <w:pPr>
        <w:pStyle w:val="BodyText"/>
        <w:tabs>
          <w:tab w:val="left" w:pos="567"/>
        </w:tabs>
        <w:rPr>
          <w:lang w:val="lv"/>
        </w:rPr>
      </w:pPr>
    </w:p>
    <w:p w14:paraId="379F31DB" w14:textId="77777777" w:rsidR="00287FF5" w:rsidRPr="00924FD2" w:rsidRDefault="00072AEB" w:rsidP="00363A6B">
      <w:pPr>
        <w:pStyle w:val="BodyText"/>
        <w:tabs>
          <w:tab w:val="left" w:pos="567"/>
        </w:tabs>
        <w:rPr>
          <w:lang w:val="lv"/>
        </w:rPr>
      </w:pPr>
      <w:r w:rsidRPr="00924FD2">
        <w:rPr>
          <w:u w:val="single"/>
          <w:lang w:val="lv"/>
        </w:rPr>
        <w:t>Būtiska nesaderība</w:t>
      </w:r>
      <w:r w:rsidRPr="00924FD2">
        <w:rPr>
          <w:lang w:val="lv"/>
        </w:rPr>
        <w:t>:</w:t>
      </w:r>
    </w:p>
    <w:p w14:paraId="4752B32C" w14:textId="008EA12A" w:rsidR="004C2C6B" w:rsidRPr="00924FD2" w:rsidRDefault="00072AEB" w:rsidP="00363A6B">
      <w:pPr>
        <w:pStyle w:val="BodyText"/>
        <w:tabs>
          <w:tab w:val="left" w:pos="567"/>
        </w:tabs>
      </w:pPr>
      <w:r w:rsidRPr="00924FD2">
        <w:rPr>
          <w:lang w:val="lv"/>
        </w:rPr>
        <w:t>Nav zināma</w:t>
      </w:r>
      <w:r w:rsidR="00C57752">
        <w:rPr>
          <w:lang w:val="lv"/>
        </w:rPr>
        <w:t>.</w:t>
      </w:r>
    </w:p>
    <w:p w14:paraId="4AB08004" w14:textId="77777777" w:rsidR="004C2C6B" w:rsidRPr="00924FD2" w:rsidRDefault="004C2C6B" w:rsidP="00363A6B">
      <w:pPr>
        <w:pStyle w:val="BodyText"/>
        <w:tabs>
          <w:tab w:val="left" w:pos="567"/>
        </w:tabs>
      </w:pPr>
    </w:p>
    <w:p w14:paraId="702BFBE8" w14:textId="77777777" w:rsidR="004C2C6B" w:rsidRPr="00924FD2" w:rsidRDefault="004C2C6B" w:rsidP="00363A6B">
      <w:pPr>
        <w:pStyle w:val="BodyText"/>
        <w:tabs>
          <w:tab w:val="left" w:pos="567"/>
        </w:tabs>
      </w:pPr>
    </w:p>
    <w:p w14:paraId="626BE70B" w14:textId="77777777" w:rsidR="004C2C6B" w:rsidRPr="00924FD2" w:rsidRDefault="00072AEB" w:rsidP="00363A6B">
      <w:pPr>
        <w:pStyle w:val="Heading1"/>
        <w:numPr>
          <w:ilvl w:val="0"/>
          <w:numId w:val="1"/>
        </w:numPr>
        <w:tabs>
          <w:tab w:val="left" w:pos="567"/>
          <w:tab w:val="left" w:pos="782"/>
          <w:tab w:val="left" w:pos="783"/>
        </w:tabs>
        <w:ind w:left="0" w:firstLine="0"/>
      </w:pPr>
      <w:r w:rsidRPr="00924FD2">
        <w:rPr>
          <w:lang w:val="lv"/>
        </w:rPr>
        <w:t>Blakusparādības</w:t>
      </w:r>
    </w:p>
    <w:p w14:paraId="4693C70C" w14:textId="77777777" w:rsidR="00C57752" w:rsidRDefault="00C57752" w:rsidP="00363A6B">
      <w:pPr>
        <w:pStyle w:val="BodyText"/>
        <w:tabs>
          <w:tab w:val="left" w:pos="567"/>
        </w:tabs>
        <w:rPr>
          <w:lang w:val="lv"/>
        </w:rPr>
      </w:pPr>
    </w:p>
    <w:p w14:paraId="63377B41" w14:textId="73DB2DFB" w:rsidR="004C2C6B" w:rsidRPr="00924FD2" w:rsidRDefault="00072AEB" w:rsidP="00363A6B">
      <w:pPr>
        <w:pStyle w:val="BodyText"/>
        <w:tabs>
          <w:tab w:val="left" w:pos="567"/>
        </w:tabs>
      </w:pPr>
      <w:r w:rsidRPr="00924FD2">
        <w:rPr>
          <w:lang w:val="lv"/>
        </w:rPr>
        <w:t xml:space="preserve">Mērķsugas: </w:t>
      </w:r>
      <w:r w:rsidR="00BD70D8">
        <w:rPr>
          <w:lang w:val="lv"/>
        </w:rPr>
        <w:t>k</w:t>
      </w:r>
      <w:r w:rsidRPr="00924FD2">
        <w:rPr>
          <w:lang w:val="lv"/>
        </w:rPr>
        <w:t>aķi un suņi</w:t>
      </w:r>
    </w:p>
    <w:p w14:paraId="62804540" w14:textId="77777777" w:rsidR="004C2C6B" w:rsidRPr="00924FD2" w:rsidRDefault="004C2C6B" w:rsidP="00363A6B">
      <w:pPr>
        <w:pStyle w:val="BodyText"/>
        <w:tabs>
          <w:tab w:val="left" w:pos="567"/>
        </w:tabs>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8"/>
        <w:gridCol w:w="4134"/>
      </w:tblGrid>
      <w:tr w:rsidR="004C2C6B" w:rsidRPr="00924FD2" w14:paraId="25DBE95F" w14:textId="77777777">
        <w:trPr>
          <w:trHeight w:val="777"/>
        </w:trPr>
        <w:tc>
          <w:tcPr>
            <w:tcW w:w="4138" w:type="dxa"/>
          </w:tcPr>
          <w:p w14:paraId="6DEDA3E1" w14:textId="77777777" w:rsidR="004C2C6B" w:rsidRPr="00924FD2" w:rsidRDefault="00072AEB" w:rsidP="00363A6B">
            <w:pPr>
              <w:pStyle w:val="TableParagraph"/>
              <w:tabs>
                <w:tab w:val="left" w:pos="567"/>
              </w:tabs>
              <w:spacing w:before="0"/>
              <w:ind w:left="0"/>
            </w:pPr>
            <w:r w:rsidRPr="00924FD2">
              <w:rPr>
                <w:lang w:val="lv"/>
              </w:rPr>
              <w:t>Ļoti reti</w:t>
            </w:r>
          </w:p>
          <w:p w14:paraId="50B4E3B3" w14:textId="73E2C405" w:rsidR="004C2C6B" w:rsidRPr="00924FD2" w:rsidRDefault="00072AEB" w:rsidP="00363A6B">
            <w:pPr>
              <w:pStyle w:val="TableParagraph"/>
              <w:tabs>
                <w:tab w:val="left" w:pos="567"/>
              </w:tabs>
              <w:spacing w:before="0"/>
              <w:ind w:left="0"/>
            </w:pPr>
            <w:r w:rsidRPr="00924FD2">
              <w:rPr>
                <w:lang w:val="lv"/>
              </w:rPr>
              <w:t>(&lt; 1 dzīvniek</w:t>
            </w:r>
            <w:r w:rsidR="00C57752">
              <w:rPr>
                <w:lang w:val="lv"/>
              </w:rPr>
              <w:t>am/</w:t>
            </w:r>
            <w:r w:rsidRPr="00924FD2">
              <w:rPr>
                <w:lang w:val="lv"/>
              </w:rPr>
              <w:t xml:space="preserve">10 000 ārstētajiem dzīvniekiem, </w:t>
            </w:r>
            <w:r w:rsidR="00C57752">
              <w:rPr>
                <w:lang w:val="lv"/>
              </w:rPr>
              <w:t>tostarp</w:t>
            </w:r>
            <w:r w:rsidRPr="00924FD2">
              <w:rPr>
                <w:lang w:val="lv"/>
              </w:rPr>
              <w:t xml:space="preserve"> atsevišķ</w:t>
            </w:r>
            <w:r w:rsidR="00C57752">
              <w:rPr>
                <w:lang w:val="lv"/>
              </w:rPr>
              <w:t>i</w:t>
            </w:r>
            <w:r w:rsidRPr="00924FD2">
              <w:rPr>
                <w:lang w:val="lv"/>
              </w:rPr>
              <w:t xml:space="preserve"> ziņojum</w:t>
            </w:r>
            <w:r w:rsidR="00C57752">
              <w:rPr>
                <w:lang w:val="lv"/>
              </w:rPr>
              <w:t>i</w:t>
            </w:r>
            <w:r w:rsidRPr="00924FD2">
              <w:rPr>
                <w:lang w:val="lv"/>
              </w:rPr>
              <w:t>)</w:t>
            </w:r>
          </w:p>
        </w:tc>
        <w:tc>
          <w:tcPr>
            <w:tcW w:w="4134" w:type="dxa"/>
          </w:tcPr>
          <w:p w14:paraId="469038B2" w14:textId="77777777" w:rsidR="004C2C6B" w:rsidRPr="00924FD2" w:rsidRDefault="00072AEB" w:rsidP="00363A6B">
            <w:pPr>
              <w:pStyle w:val="TableParagraph"/>
              <w:tabs>
                <w:tab w:val="left" w:pos="567"/>
              </w:tabs>
              <w:spacing w:before="0"/>
              <w:ind w:left="0"/>
            </w:pPr>
            <w:r w:rsidRPr="00924FD2">
              <w:rPr>
                <w:lang w:val="lv"/>
              </w:rPr>
              <w:t>Kurlums*</w:t>
            </w:r>
          </w:p>
        </w:tc>
      </w:tr>
      <w:tr w:rsidR="004C2C6B" w:rsidRPr="00924FD2" w14:paraId="6914E4FB" w14:textId="77777777">
        <w:trPr>
          <w:trHeight w:val="781"/>
        </w:trPr>
        <w:tc>
          <w:tcPr>
            <w:tcW w:w="4138" w:type="dxa"/>
          </w:tcPr>
          <w:p w14:paraId="009499C9" w14:textId="77777777" w:rsidR="004C2C6B" w:rsidRPr="00924FD2" w:rsidRDefault="00072AEB" w:rsidP="00363A6B">
            <w:pPr>
              <w:pStyle w:val="TableParagraph"/>
              <w:tabs>
                <w:tab w:val="left" w:pos="567"/>
              </w:tabs>
              <w:spacing w:before="0"/>
              <w:ind w:left="0"/>
            </w:pPr>
            <w:r w:rsidRPr="00924FD2">
              <w:rPr>
                <w:lang w:val="lv"/>
              </w:rPr>
              <w:t>Nenoteikts biežums</w:t>
            </w:r>
          </w:p>
        </w:tc>
        <w:tc>
          <w:tcPr>
            <w:tcW w:w="4134" w:type="dxa"/>
          </w:tcPr>
          <w:p w14:paraId="5FDC774E" w14:textId="5D86E721" w:rsidR="004C2C6B" w:rsidRPr="00924FD2" w:rsidRDefault="00072AEB" w:rsidP="00363A6B">
            <w:pPr>
              <w:pStyle w:val="TableParagraph"/>
              <w:tabs>
                <w:tab w:val="left" w:pos="567"/>
              </w:tabs>
              <w:spacing w:before="0"/>
              <w:ind w:left="0"/>
            </w:pPr>
            <w:r w:rsidRPr="00924FD2">
              <w:rPr>
                <w:lang w:val="lv"/>
              </w:rPr>
              <w:t xml:space="preserve">Infekcija, ādas </w:t>
            </w:r>
            <w:r w:rsidR="00C57752">
              <w:rPr>
                <w:lang w:val="lv"/>
              </w:rPr>
              <w:t>biezuma samazināšanās</w:t>
            </w:r>
            <w:r w:rsidRPr="00924FD2">
              <w:rPr>
                <w:lang w:val="lv"/>
              </w:rPr>
              <w:t>, aizkavēta dzīšana, asiņošana lietošanas vietā, virsnieru dziedzeru darbības</w:t>
            </w:r>
          </w:p>
          <w:p w14:paraId="27D9C986" w14:textId="77777777" w:rsidR="004C2C6B" w:rsidRPr="00924FD2" w:rsidRDefault="00072AEB" w:rsidP="00363A6B">
            <w:pPr>
              <w:pStyle w:val="TableParagraph"/>
              <w:tabs>
                <w:tab w:val="left" w:pos="567"/>
              </w:tabs>
              <w:spacing w:before="0"/>
              <w:ind w:left="0"/>
            </w:pPr>
            <w:r w:rsidRPr="00924FD2">
              <w:rPr>
                <w:lang w:val="lv"/>
              </w:rPr>
              <w:lastRenderedPageBreak/>
              <w:t>traucējumi</w:t>
            </w:r>
          </w:p>
        </w:tc>
      </w:tr>
    </w:tbl>
    <w:p w14:paraId="61A16013" w14:textId="592D705F" w:rsidR="004C2C6B" w:rsidRPr="00924FD2" w:rsidRDefault="00072AEB" w:rsidP="00363A6B">
      <w:pPr>
        <w:pStyle w:val="BodyText"/>
        <w:tabs>
          <w:tab w:val="left" w:pos="567"/>
        </w:tabs>
      </w:pPr>
      <w:r w:rsidRPr="00924FD2">
        <w:rPr>
          <w:lang w:val="lv"/>
        </w:rPr>
        <w:lastRenderedPageBreak/>
        <w:t>* </w:t>
      </w:r>
      <w:r w:rsidR="00BD70D8">
        <w:rPr>
          <w:lang w:val="lv"/>
        </w:rPr>
        <w:t>Ī</w:t>
      </w:r>
      <w:r w:rsidRPr="00924FD2">
        <w:rPr>
          <w:lang w:val="lv"/>
        </w:rPr>
        <w:t>paši vecākiem suņiem</w:t>
      </w:r>
      <w:r w:rsidR="00C57752">
        <w:rPr>
          <w:lang w:val="lv"/>
        </w:rPr>
        <w:t>;</w:t>
      </w:r>
      <w:r w:rsidRPr="00924FD2">
        <w:rPr>
          <w:lang w:val="lv"/>
        </w:rPr>
        <w:t xml:space="preserve"> pārtrau</w:t>
      </w:r>
      <w:r w:rsidR="00BD70D8">
        <w:rPr>
          <w:lang w:val="lv"/>
        </w:rPr>
        <w:t>k</w:t>
      </w:r>
      <w:r w:rsidRPr="00924FD2">
        <w:rPr>
          <w:lang w:val="lv"/>
        </w:rPr>
        <w:t>t ārstēšanu, ja rodas kurlums.</w:t>
      </w:r>
    </w:p>
    <w:p w14:paraId="06EFB284" w14:textId="77777777" w:rsidR="004C2C6B" w:rsidRPr="00924FD2" w:rsidRDefault="004C2C6B" w:rsidP="00363A6B">
      <w:pPr>
        <w:pStyle w:val="BodyText"/>
        <w:tabs>
          <w:tab w:val="left" w:pos="567"/>
        </w:tabs>
      </w:pPr>
    </w:p>
    <w:p w14:paraId="34A01DDD" w14:textId="1B5DCBCF" w:rsidR="004C2C6B" w:rsidRPr="00924FD2" w:rsidRDefault="00072AEB" w:rsidP="00363A6B">
      <w:pPr>
        <w:pStyle w:val="BodyText"/>
        <w:tabs>
          <w:tab w:val="left" w:pos="567"/>
        </w:tabs>
      </w:pPr>
      <w:r w:rsidRPr="00924FD2">
        <w:rPr>
          <w:lang w:val="lv"/>
        </w:rPr>
        <w:t>Ir zināms, ka ilgstoša un plaša lokāl</w:t>
      </w:r>
      <w:r w:rsidR="00C57752">
        <w:rPr>
          <w:lang w:val="lv"/>
        </w:rPr>
        <w:t>i lietojam</w:t>
      </w:r>
      <w:r w:rsidRPr="00924FD2">
        <w:rPr>
          <w:lang w:val="lv"/>
        </w:rPr>
        <w:t>u kortikosteroīdu lietošana var izraisīt vietēju imūnsupresiju (izraisot tabulā aprakstītās specifiskās lokālās sekas, tostarp telangiektāziju) un sistēmiskas sekas, tostarp virsnieru darbības nomākumu.</w:t>
      </w:r>
    </w:p>
    <w:p w14:paraId="7DA66BB1" w14:textId="77777777" w:rsidR="004C2C6B" w:rsidRPr="00924FD2" w:rsidRDefault="004C2C6B" w:rsidP="00363A6B">
      <w:pPr>
        <w:pStyle w:val="BodyText"/>
        <w:tabs>
          <w:tab w:val="left" w:pos="567"/>
        </w:tabs>
      </w:pPr>
    </w:p>
    <w:p w14:paraId="747E5F48" w14:textId="77777777" w:rsidR="004C2C6B" w:rsidRPr="00924FD2" w:rsidRDefault="00072AEB" w:rsidP="00363A6B">
      <w:pPr>
        <w:pStyle w:val="BodyText"/>
        <w:tabs>
          <w:tab w:val="left" w:pos="567"/>
        </w:tabs>
        <w:rPr>
          <w:lang w:val="lv"/>
        </w:rPr>
      </w:pPr>
      <w:r w:rsidRPr="00924FD2">
        <w:rPr>
          <w:lang w:val="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 vai tirdzniecības atļaujas turētāja vietējam pārstāvim, izmantojot kontaktinformāciju šīs instrukcijas beigās vai nacionālo ziņošanas sistēmu.</w:t>
      </w:r>
    </w:p>
    <w:p w14:paraId="1D6D2750" w14:textId="77777777" w:rsidR="004C2C6B" w:rsidRPr="00924FD2" w:rsidRDefault="004C2C6B" w:rsidP="00363A6B">
      <w:pPr>
        <w:pStyle w:val="BodyText"/>
        <w:tabs>
          <w:tab w:val="left" w:pos="567"/>
        </w:tabs>
        <w:rPr>
          <w:lang w:val="lv"/>
        </w:rPr>
      </w:pPr>
    </w:p>
    <w:p w14:paraId="7F89DE28" w14:textId="77777777" w:rsidR="004C2C6B" w:rsidRPr="00924FD2" w:rsidRDefault="004C2C6B" w:rsidP="00363A6B">
      <w:pPr>
        <w:pStyle w:val="BodyText"/>
        <w:tabs>
          <w:tab w:val="left" w:pos="567"/>
        </w:tabs>
        <w:rPr>
          <w:lang w:val="lv"/>
        </w:rPr>
      </w:pPr>
    </w:p>
    <w:p w14:paraId="671CAA47" w14:textId="77777777" w:rsidR="004C2C6B" w:rsidRPr="00924FD2" w:rsidRDefault="00072AEB" w:rsidP="00363A6B">
      <w:pPr>
        <w:pStyle w:val="Heading1"/>
        <w:numPr>
          <w:ilvl w:val="0"/>
          <w:numId w:val="1"/>
        </w:numPr>
        <w:tabs>
          <w:tab w:val="left" w:pos="567"/>
          <w:tab w:val="left" w:pos="782"/>
          <w:tab w:val="left" w:pos="783"/>
        </w:tabs>
        <w:ind w:left="0" w:firstLine="0"/>
        <w:rPr>
          <w:lang w:val="lv"/>
        </w:rPr>
      </w:pPr>
      <w:r w:rsidRPr="00924FD2">
        <w:rPr>
          <w:lang w:val="lv"/>
        </w:rPr>
        <w:t>Deva katrai dzīvnieku sugai, lietošanas veids un metode</w:t>
      </w:r>
    </w:p>
    <w:p w14:paraId="51BD4879" w14:textId="77777777" w:rsidR="004C2C6B" w:rsidRPr="00924FD2" w:rsidRDefault="004C2C6B" w:rsidP="00363A6B">
      <w:pPr>
        <w:pStyle w:val="BodyText"/>
        <w:tabs>
          <w:tab w:val="left" w:pos="567"/>
        </w:tabs>
        <w:rPr>
          <w:b/>
          <w:lang w:val="lv"/>
        </w:rPr>
      </w:pPr>
    </w:p>
    <w:p w14:paraId="65922C43" w14:textId="77777777" w:rsidR="004C2C6B" w:rsidRPr="00924FD2" w:rsidRDefault="00072AEB" w:rsidP="00363A6B">
      <w:pPr>
        <w:pStyle w:val="BodyText"/>
        <w:tabs>
          <w:tab w:val="left" w:pos="567"/>
        </w:tabs>
        <w:rPr>
          <w:lang w:val="lv"/>
        </w:rPr>
      </w:pPr>
      <w:r w:rsidRPr="00924FD2">
        <w:rPr>
          <w:lang w:val="lv"/>
        </w:rPr>
        <w:t>Lietošanai ausī un uz ādas.</w:t>
      </w:r>
    </w:p>
    <w:p w14:paraId="33B8EC2B" w14:textId="77777777" w:rsidR="004C2C6B" w:rsidRPr="00924FD2" w:rsidRDefault="004C2C6B" w:rsidP="00363A6B">
      <w:pPr>
        <w:pStyle w:val="BodyText"/>
        <w:tabs>
          <w:tab w:val="left" w:pos="567"/>
        </w:tabs>
        <w:rPr>
          <w:lang w:val="lv"/>
        </w:rPr>
      </w:pPr>
    </w:p>
    <w:p w14:paraId="584901B1" w14:textId="77777777" w:rsidR="004C2C6B" w:rsidRPr="00924FD2" w:rsidRDefault="00072AEB" w:rsidP="00363A6B">
      <w:pPr>
        <w:pStyle w:val="BodyText"/>
        <w:tabs>
          <w:tab w:val="left" w:pos="567"/>
        </w:tabs>
        <w:rPr>
          <w:lang w:val="lv"/>
        </w:rPr>
      </w:pPr>
      <w:r w:rsidRPr="00924FD2">
        <w:rPr>
          <w:lang w:val="lv"/>
        </w:rPr>
        <w:t>Ārstēšanas sākumā ap bojājumiem vai bojājumu vietā esošais apmatojums ir jānodzen; ja nepieciešams, ārstēšanas laikā tas ir jāatkārto.</w:t>
      </w:r>
    </w:p>
    <w:p w14:paraId="03D2B580" w14:textId="77777777" w:rsidR="004C2C6B" w:rsidRPr="00924FD2" w:rsidRDefault="004C2C6B" w:rsidP="00363A6B">
      <w:pPr>
        <w:pStyle w:val="BodyText"/>
        <w:tabs>
          <w:tab w:val="left" w:pos="567"/>
        </w:tabs>
        <w:rPr>
          <w:lang w:val="lv"/>
        </w:rPr>
      </w:pPr>
    </w:p>
    <w:p w14:paraId="4589ACF1" w14:textId="77777777" w:rsidR="004C2C6B" w:rsidRPr="00924FD2" w:rsidRDefault="00072AEB" w:rsidP="00363A6B">
      <w:pPr>
        <w:pStyle w:val="BodyText"/>
        <w:tabs>
          <w:tab w:val="left" w:pos="567"/>
        </w:tabs>
        <w:rPr>
          <w:lang w:val="sv-SE"/>
        </w:rPr>
      </w:pPr>
      <w:r w:rsidRPr="00924FD2">
        <w:rPr>
          <w:lang w:val="lv"/>
        </w:rPr>
        <w:t>Ārējā dzirdes kanāla infekcijas (</w:t>
      </w:r>
      <w:r w:rsidRPr="001A0BB1">
        <w:rPr>
          <w:i/>
          <w:lang w:val="lv"/>
        </w:rPr>
        <w:t>otitis externa</w:t>
      </w:r>
      <w:r w:rsidRPr="00924FD2">
        <w:rPr>
          <w:lang w:val="lv"/>
        </w:rPr>
        <w:t>)</w:t>
      </w:r>
    </w:p>
    <w:p w14:paraId="4DBC714B" w14:textId="1FE6116D" w:rsidR="004C2C6B" w:rsidRPr="00924FD2" w:rsidRDefault="00072AEB" w:rsidP="00363A6B">
      <w:pPr>
        <w:pStyle w:val="BodyText"/>
        <w:tabs>
          <w:tab w:val="left" w:pos="567"/>
        </w:tabs>
        <w:rPr>
          <w:lang w:val="lv"/>
        </w:rPr>
      </w:pPr>
      <w:r w:rsidRPr="00924FD2">
        <w:rPr>
          <w:lang w:val="lv"/>
        </w:rPr>
        <w:t>Notīr</w:t>
      </w:r>
      <w:r w:rsidR="00BD70D8">
        <w:rPr>
          <w:lang w:val="lv"/>
        </w:rPr>
        <w:t>ī</w:t>
      </w:r>
      <w:r w:rsidRPr="00924FD2">
        <w:rPr>
          <w:lang w:val="lv"/>
        </w:rPr>
        <w:t>t ārējo auss kanālu un ārējo ausi un divas reizes dienā ārējā dzirdes kanālā iepilin</w:t>
      </w:r>
      <w:r w:rsidR="00BD70D8">
        <w:rPr>
          <w:lang w:val="lv"/>
        </w:rPr>
        <w:t>ā</w:t>
      </w:r>
      <w:r w:rsidRPr="00924FD2">
        <w:rPr>
          <w:lang w:val="lv"/>
        </w:rPr>
        <w:t>t 5 pilienus šo veterināro zāļu. Rūpīgi masēt ausi un dzirdes kanālu, lai nodrošinātu pareizu aktīvo vielu izkliedi, bet dar</w:t>
      </w:r>
      <w:r w:rsidR="00BD70D8">
        <w:rPr>
          <w:lang w:val="lv"/>
        </w:rPr>
        <w:t>ī</w:t>
      </w:r>
      <w:r w:rsidRPr="00924FD2">
        <w:rPr>
          <w:lang w:val="lv"/>
        </w:rPr>
        <w:t>t to pietiekami maigi, lai dzīvniekam neradītu sāpes.</w:t>
      </w:r>
    </w:p>
    <w:p w14:paraId="5153189F" w14:textId="58373B2B" w:rsidR="004C2C6B" w:rsidRPr="00924FD2" w:rsidRDefault="00072AEB" w:rsidP="00363A6B">
      <w:pPr>
        <w:pStyle w:val="BodyText"/>
        <w:tabs>
          <w:tab w:val="left" w:pos="567"/>
        </w:tabs>
        <w:rPr>
          <w:lang w:val="lv"/>
        </w:rPr>
      </w:pPr>
      <w:r w:rsidRPr="00924FD2">
        <w:rPr>
          <w:lang w:val="lv"/>
        </w:rPr>
        <w:t>Ārstēšana jāturpina bez pārtraukuma, līdz ir pagājušas dažas dienas pēc klīnisko simptomu pilnīgas izzušanas, proti, vismaz 7–10 dienas un līdz pat 14 dienām. Pirms ārstēšanas pārtraukšanas veterinārārstam jā</w:t>
      </w:r>
      <w:r w:rsidR="003A2ADF">
        <w:rPr>
          <w:lang w:val="lv"/>
        </w:rPr>
        <w:t>novērtē</w:t>
      </w:r>
      <w:r w:rsidRPr="00924FD2">
        <w:rPr>
          <w:lang w:val="lv"/>
        </w:rPr>
        <w:t xml:space="preserve"> ārstēšanas </w:t>
      </w:r>
      <w:r w:rsidR="003A2ADF">
        <w:rPr>
          <w:lang w:val="lv"/>
        </w:rPr>
        <w:t>rezultātu</w:t>
      </w:r>
      <w:r w:rsidRPr="00924FD2">
        <w:rPr>
          <w:lang w:val="lv"/>
        </w:rPr>
        <w:t>.</w:t>
      </w:r>
    </w:p>
    <w:p w14:paraId="7BE46573" w14:textId="77777777" w:rsidR="004C2C6B" w:rsidRPr="00924FD2" w:rsidRDefault="004C2C6B" w:rsidP="00363A6B">
      <w:pPr>
        <w:pStyle w:val="BodyText"/>
        <w:tabs>
          <w:tab w:val="left" w:pos="567"/>
        </w:tabs>
        <w:rPr>
          <w:lang w:val="lv"/>
        </w:rPr>
      </w:pPr>
    </w:p>
    <w:p w14:paraId="0414D6E1" w14:textId="5DFB295B" w:rsidR="004C2C6B" w:rsidRPr="00924FD2" w:rsidRDefault="00072AEB" w:rsidP="00363A6B">
      <w:pPr>
        <w:pStyle w:val="BodyText"/>
        <w:tabs>
          <w:tab w:val="left" w:pos="567"/>
        </w:tabs>
        <w:rPr>
          <w:lang w:val="lv"/>
        </w:rPr>
      </w:pPr>
      <w:r w:rsidRPr="00924FD2">
        <w:rPr>
          <w:lang w:val="lv"/>
        </w:rPr>
        <w:t>Ādas infekcijas (nelielas, lokālas, virspusējas) Uzklāt dažus pilienus šo veterināro zāļu uz ārstējamiem ādas bojājumiem divas reizes dienā un rūpīgi iemasēt. Ārstēšana jāturpina bez pārtraukuma, līdz ir pagājušas dažas dienas pēc klīnisko simptomu pilnīgas izzušanas, proti, līdz pat 14 dienām.</w:t>
      </w:r>
    </w:p>
    <w:p w14:paraId="2E843102" w14:textId="77777777" w:rsidR="004C2C6B" w:rsidRPr="00924FD2" w:rsidRDefault="004C2C6B" w:rsidP="00363A6B">
      <w:pPr>
        <w:pStyle w:val="BodyText"/>
        <w:tabs>
          <w:tab w:val="left" w:pos="567"/>
        </w:tabs>
        <w:rPr>
          <w:lang w:val="lv"/>
        </w:rPr>
      </w:pPr>
    </w:p>
    <w:p w14:paraId="2058E734" w14:textId="520B2697" w:rsidR="004C2C6B" w:rsidRPr="00924FD2" w:rsidRDefault="00072AEB" w:rsidP="00363A6B">
      <w:pPr>
        <w:pStyle w:val="BodyText"/>
        <w:tabs>
          <w:tab w:val="left" w:pos="567"/>
        </w:tabs>
        <w:rPr>
          <w:lang w:val="lv"/>
        </w:rPr>
      </w:pPr>
      <w:r w:rsidRPr="00924FD2">
        <w:rPr>
          <w:lang w:val="lv"/>
        </w:rPr>
        <w:t>Dažos noturīg</w:t>
      </w:r>
      <w:r w:rsidR="003A2ADF">
        <w:rPr>
          <w:lang w:val="lv"/>
        </w:rPr>
        <w:t>a</w:t>
      </w:r>
      <w:r w:rsidRPr="00924FD2">
        <w:rPr>
          <w:lang w:val="lv"/>
        </w:rPr>
        <w:t>s</w:t>
      </w:r>
      <w:r w:rsidR="003A2ADF">
        <w:rPr>
          <w:lang w:val="lv"/>
        </w:rPr>
        <w:t xml:space="preserve"> infekcijas</w:t>
      </w:r>
      <w:r w:rsidRPr="00924FD2">
        <w:rPr>
          <w:lang w:val="lv"/>
        </w:rPr>
        <w:t xml:space="preserve"> gadījumos (ausu vai ādas infekcijas) ārstēšana var būt jāturpina 2 līdz 3 nedēļas. Ja nepieciešama ilgstoša ārstēšana, jāveic atkārtotas klīniskās pārbaudes, tostarp diagnozes atkārtota novērtēšana.</w:t>
      </w:r>
    </w:p>
    <w:p w14:paraId="0DAA88B1" w14:textId="77777777" w:rsidR="004C2C6B" w:rsidRPr="00924FD2" w:rsidRDefault="004C2C6B" w:rsidP="00363A6B">
      <w:pPr>
        <w:pStyle w:val="BodyText"/>
        <w:tabs>
          <w:tab w:val="left" w:pos="567"/>
        </w:tabs>
        <w:rPr>
          <w:lang w:val="lv"/>
        </w:rPr>
      </w:pPr>
    </w:p>
    <w:p w14:paraId="624A96C3" w14:textId="77777777" w:rsidR="004C2C6B" w:rsidRPr="00924FD2" w:rsidRDefault="004C2C6B" w:rsidP="00363A6B">
      <w:pPr>
        <w:pStyle w:val="BodyText"/>
        <w:tabs>
          <w:tab w:val="left" w:pos="567"/>
        </w:tabs>
        <w:rPr>
          <w:lang w:val="lv"/>
        </w:rPr>
      </w:pPr>
    </w:p>
    <w:p w14:paraId="628693F9" w14:textId="77777777" w:rsidR="004C2C6B" w:rsidRPr="00924FD2" w:rsidRDefault="00072AEB" w:rsidP="00363A6B">
      <w:pPr>
        <w:pStyle w:val="Heading1"/>
        <w:numPr>
          <w:ilvl w:val="0"/>
          <w:numId w:val="1"/>
        </w:numPr>
        <w:tabs>
          <w:tab w:val="left" w:pos="567"/>
          <w:tab w:val="left" w:pos="782"/>
          <w:tab w:val="left" w:pos="783"/>
        </w:tabs>
        <w:ind w:left="0" w:firstLine="0"/>
      </w:pPr>
      <w:r w:rsidRPr="00924FD2">
        <w:rPr>
          <w:lang w:val="lv"/>
        </w:rPr>
        <w:t>Ieteikumi pareizai lietošanai</w:t>
      </w:r>
    </w:p>
    <w:p w14:paraId="5FE7AF31" w14:textId="77777777" w:rsidR="004C2C6B" w:rsidRPr="00924FD2" w:rsidRDefault="004C2C6B" w:rsidP="00363A6B">
      <w:pPr>
        <w:pStyle w:val="BodyText"/>
        <w:tabs>
          <w:tab w:val="left" w:pos="567"/>
        </w:tabs>
        <w:rPr>
          <w:b/>
        </w:rPr>
      </w:pPr>
    </w:p>
    <w:p w14:paraId="5638CEAE" w14:textId="32C24E4D" w:rsidR="004C2C6B" w:rsidRPr="00924FD2" w:rsidRDefault="00072AEB" w:rsidP="00363A6B">
      <w:pPr>
        <w:pStyle w:val="BodyText"/>
        <w:tabs>
          <w:tab w:val="left" w:pos="567"/>
        </w:tabs>
      </w:pPr>
      <w:r w:rsidRPr="00924FD2">
        <w:rPr>
          <w:lang w:val="lv"/>
        </w:rPr>
        <w:t xml:space="preserve">Pirms lietošanas 10 līdz 15 sekundes spēcīgi </w:t>
      </w:r>
      <w:r w:rsidR="00BD70D8">
        <w:rPr>
          <w:lang w:val="lv"/>
        </w:rPr>
        <w:t>sa</w:t>
      </w:r>
      <w:r w:rsidRPr="00924FD2">
        <w:rPr>
          <w:lang w:val="lv"/>
        </w:rPr>
        <w:t>krat</w:t>
      </w:r>
      <w:r w:rsidR="00BD70D8">
        <w:rPr>
          <w:lang w:val="lv"/>
        </w:rPr>
        <w:t>ī</w:t>
      </w:r>
      <w:r w:rsidRPr="00924FD2">
        <w:rPr>
          <w:lang w:val="lv"/>
        </w:rPr>
        <w:t>t pudel</w:t>
      </w:r>
      <w:r w:rsidR="00BD70D8">
        <w:rPr>
          <w:lang w:val="lv"/>
        </w:rPr>
        <w:t>īt</w:t>
      </w:r>
      <w:r w:rsidRPr="00924FD2">
        <w:rPr>
          <w:lang w:val="lv"/>
        </w:rPr>
        <w:t xml:space="preserve">i, lai nodrošinātu, ka </w:t>
      </w:r>
      <w:r w:rsidR="00BD70D8">
        <w:rPr>
          <w:lang w:val="lv"/>
        </w:rPr>
        <w:t>zāles</w:t>
      </w:r>
      <w:r w:rsidR="00BD70D8" w:rsidRPr="00924FD2">
        <w:rPr>
          <w:lang w:val="lv"/>
        </w:rPr>
        <w:t xml:space="preserve"> </w:t>
      </w:r>
      <w:r w:rsidRPr="00924FD2">
        <w:rPr>
          <w:lang w:val="lv"/>
        </w:rPr>
        <w:t>ir pilnībā atkārtoti suspendēt</w:t>
      </w:r>
      <w:r w:rsidR="00BD70D8">
        <w:rPr>
          <w:lang w:val="lv"/>
        </w:rPr>
        <w:t>a</w:t>
      </w:r>
      <w:r w:rsidRPr="00924FD2">
        <w:rPr>
          <w:lang w:val="lv"/>
        </w:rPr>
        <w:t xml:space="preserve">s. </w:t>
      </w:r>
      <w:r w:rsidR="003A2ADF">
        <w:rPr>
          <w:lang w:val="lv-LV"/>
        </w:rPr>
        <w:t>Nepieļaut pilinātāja jebkādu kontaminēšanu</w:t>
      </w:r>
      <w:r w:rsidRPr="00924FD2">
        <w:rPr>
          <w:lang w:val="lv"/>
        </w:rPr>
        <w:t>.</w:t>
      </w:r>
    </w:p>
    <w:p w14:paraId="5C5DC7EB" w14:textId="77777777" w:rsidR="004C2C6B" w:rsidRDefault="004C2C6B" w:rsidP="00363A6B">
      <w:pPr>
        <w:pStyle w:val="BodyText"/>
        <w:tabs>
          <w:tab w:val="left" w:pos="567"/>
        </w:tabs>
      </w:pPr>
    </w:p>
    <w:p w14:paraId="70485A76" w14:textId="77777777" w:rsidR="00D91802" w:rsidRPr="00924FD2" w:rsidRDefault="00D91802" w:rsidP="00363A6B">
      <w:pPr>
        <w:pStyle w:val="BodyText"/>
        <w:tabs>
          <w:tab w:val="left" w:pos="567"/>
        </w:tabs>
      </w:pPr>
    </w:p>
    <w:p w14:paraId="14CB72FE" w14:textId="77777777" w:rsidR="004C2C6B" w:rsidRPr="00924FD2" w:rsidRDefault="00072AEB" w:rsidP="00363A6B">
      <w:pPr>
        <w:pStyle w:val="Heading1"/>
        <w:keepNext/>
        <w:numPr>
          <w:ilvl w:val="0"/>
          <w:numId w:val="1"/>
        </w:numPr>
        <w:tabs>
          <w:tab w:val="left" w:pos="567"/>
          <w:tab w:val="left" w:pos="782"/>
          <w:tab w:val="left" w:pos="783"/>
        </w:tabs>
        <w:ind w:left="0" w:firstLine="0"/>
      </w:pPr>
      <w:r w:rsidRPr="00924FD2">
        <w:rPr>
          <w:lang w:val="lv"/>
        </w:rPr>
        <w:t>Ierobežojumu periods</w:t>
      </w:r>
    </w:p>
    <w:p w14:paraId="5C072DF9" w14:textId="77777777" w:rsidR="004C2C6B" w:rsidRPr="00924FD2" w:rsidRDefault="004C2C6B" w:rsidP="00363A6B">
      <w:pPr>
        <w:pStyle w:val="BodyText"/>
        <w:keepNext/>
        <w:tabs>
          <w:tab w:val="left" w:pos="567"/>
        </w:tabs>
        <w:rPr>
          <w:b/>
        </w:rPr>
      </w:pPr>
    </w:p>
    <w:p w14:paraId="1A7B9009" w14:textId="09FFD3D3" w:rsidR="004C2C6B" w:rsidRPr="00924FD2" w:rsidRDefault="00072AEB" w:rsidP="00363A6B">
      <w:pPr>
        <w:pStyle w:val="BodyText"/>
        <w:keepNext/>
        <w:tabs>
          <w:tab w:val="left" w:pos="567"/>
        </w:tabs>
        <w:rPr>
          <w:lang w:val="lv"/>
        </w:rPr>
      </w:pPr>
      <w:r w:rsidRPr="00924FD2">
        <w:rPr>
          <w:lang w:val="lv"/>
        </w:rPr>
        <w:t>Nav piemērojams</w:t>
      </w:r>
      <w:r w:rsidR="003A2ADF">
        <w:rPr>
          <w:lang w:val="lv"/>
        </w:rPr>
        <w:t>.</w:t>
      </w:r>
    </w:p>
    <w:p w14:paraId="103B67E7" w14:textId="77777777" w:rsidR="00287FF5" w:rsidRDefault="00287FF5" w:rsidP="00363A6B">
      <w:pPr>
        <w:pStyle w:val="BodyText"/>
        <w:keepNext/>
        <w:tabs>
          <w:tab w:val="left" w:pos="567"/>
        </w:tabs>
      </w:pPr>
    </w:p>
    <w:p w14:paraId="472E5A97" w14:textId="77777777" w:rsidR="00D91802" w:rsidRPr="00924FD2" w:rsidRDefault="00D91802" w:rsidP="00363A6B">
      <w:pPr>
        <w:pStyle w:val="BodyText"/>
        <w:keepNext/>
        <w:tabs>
          <w:tab w:val="left" w:pos="567"/>
        </w:tabs>
      </w:pPr>
    </w:p>
    <w:p w14:paraId="7D3410F4" w14:textId="77777777" w:rsidR="004C2C6B" w:rsidRPr="00924FD2" w:rsidRDefault="00072AEB" w:rsidP="00363A6B">
      <w:pPr>
        <w:pStyle w:val="Heading1"/>
        <w:numPr>
          <w:ilvl w:val="0"/>
          <w:numId w:val="1"/>
        </w:numPr>
        <w:tabs>
          <w:tab w:val="left" w:pos="567"/>
          <w:tab w:val="left" w:pos="783"/>
        </w:tabs>
        <w:ind w:left="0" w:firstLine="0"/>
      </w:pPr>
      <w:r w:rsidRPr="00924FD2">
        <w:rPr>
          <w:lang w:val="lv"/>
        </w:rPr>
        <w:t>Īpaši uzglabāšanas nosacījumi</w:t>
      </w:r>
    </w:p>
    <w:p w14:paraId="517B6E8E" w14:textId="77777777" w:rsidR="004C2C6B" w:rsidRPr="00924FD2" w:rsidRDefault="004C2C6B" w:rsidP="00363A6B">
      <w:pPr>
        <w:pStyle w:val="BodyText"/>
        <w:tabs>
          <w:tab w:val="left" w:pos="567"/>
        </w:tabs>
        <w:rPr>
          <w:b/>
        </w:rPr>
      </w:pPr>
    </w:p>
    <w:p w14:paraId="074D18A1" w14:textId="77777777" w:rsidR="004C2C6B" w:rsidRPr="00924FD2" w:rsidRDefault="00072AEB" w:rsidP="00363A6B">
      <w:pPr>
        <w:pStyle w:val="BodyText"/>
        <w:tabs>
          <w:tab w:val="left" w:pos="567"/>
        </w:tabs>
      </w:pPr>
      <w:r w:rsidRPr="00924FD2">
        <w:rPr>
          <w:lang w:val="lv"/>
        </w:rPr>
        <w:t>Uzglabāt bērniem neredzamā un nepieejamā vietā.</w:t>
      </w:r>
    </w:p>
    <w:p w14:paraId="33B68034" w14:textId="6342BE3B" w:rsidR="004C2C6B" w:rsidRPr="00924FD2" w:rsidRDefault="00072AEB" w:rsidP="00363A6B">
      <w:pPr>
        <w:pStyle w:val="BodyText"/>
        <w:tabs>
          <w:tab w:val="left" w:pos="567"/>
        </w:tabs>
        <w:rPr>
          <w:lang w:val="lv"/>
        </w:rPr>
      </w:pPr>
      <w:r w:rsidRPr="00924FD2">
        <w:rPr>
          <w:lang w:val="lv"/>
        </w:rPr>
        <w:t xml:space="preserve">Neuzglabāt temperatūrā virs 25 °C. Uzglabāt </w:t>
      </w:r>
      <w:r w:rsidR="00BD70D8">
        <w:rPr>
          <w:lang w:val="lv"/>
        </w:rPr>
        <w:t>pudelīti</w:t>
      </w:r>
      <w:r w:rsidR="00BD70D8" w:rsidRPr="00924FD2">
        <w:rPr>
          <w:lang w:val="lv"/>
        </w:rPr>
        <w:t xml:space="preserve"> </w:t>
      </w:r>
      <w:r w:rsidRPr="00924FD2">
        <w:rPr>
          <w:lang w:val="lv"/>
        </w:rPr>
        <w:t xml:space="preserve">ārējā iepakojumā, lai </w:t>
      </w:r>
      <w:r w:rsidR="00BD70D8">
        <w:rPr>
          <w:lang w:val="lv"/>
        </w:rPr>
        <w:t>pa</w:t>
      </w:r>
      <w:r w:rsidRPr="00924FD2">
        <w:rPr>
          <w:lang w:val="lv"/>
        </w:rPr>
        <w:t>sargātu no gaismas. Neatdzesēt vai nesasaldēt.</w:t>
      </w:r>
    </w:p>
    <w:p w14:paraId="7B6108B4" w14:textId="700A79E2" w:rsidR="004C2C6B" w:rsidRPr="00924FD2" w:rsidRDefault="00072AEB" w:rsidP="00363A6B">
      <w:pPr>
        <w:pStyle w:val="BodyText"/>
        <w:tabs>
          <w:tab w:val="left" w:pos="567"/>
        </w:tabs>
        <w:rPr>
          <w:lang w:val="lv"/>
        </w:rPr>
      </w:pPr>
      <w:r w:rsidRPr="00924FD2">
        <w:rPr>
          <w:lang w:val="lv"/>
        </w:rPr>
        <w:t xml:space="preserve">Pēc </w:t>
      </w:r>
      <w:r w:rsidR="00BD70D8">
        <w:rPr>
          <w:lang w:val="lv"/>
        </w:rPr>
        <w:t xml:space="preserve">pirmreizējas </w:t>
      </w:r>
      <w:r w:rsidRPr="00924FD2">
        <w:rPr>
          <w:lang w:val="lv"/>
        </w:rPr>
        <w:t>atvēršanas izlietot 3 mēnešu laikā. Neizlietoto materiālu izmest.</w:t>
      </w:r>
    </w:p>
    <w:p w14:paraId="5497DBF9" w14:textId="77777777" w:rsidR="004C2C6B" w:rsidRPr="00924FD2" w:rsidRDefault="00072AEB" w:rsidP="00363A6B">
      <w:pPr>
        <w:pStyle w:val="BodyText"/>
        <w:tabs>
          <w:tab w:val="left" w:pos="567"/>
        </w:tabs>
        <w:rPr>
          <w:lang w:val="lv"/>
        </w:rPr>
      </w:pPr>
      <w:r w:rsidRPr="00924FD2">
        <w:rPr>
          <w:lang w:val="lv"/>
        </w:rPr>
        <w:lastRenderedPageBreak/>
        <w:t>Nelietot šīs veterinārās zāles, ja beidzies derīguma termiņš, kurš norādīts marķējumā un uz kastītes. Derīguma termiņš attiecināms uz norādītā mēneša pēdējo dienu.</w:t>
      </w:r>
    </w:p>
    <w:p w14:paraId="60DEBF97" w14:textId="77777777" w:rsidR="004C2C6B" w:rsidRPr="00924FD2" w:rsidRDefault="00072AEB" w:rsidP="00363A6B">
      <w:pPr>
        <w:pStyle w:val="BodyText"/>
        <w:tabs>
          <w:tab w:val="left" w:pos="567"/>
        </w:tabs>
      </w:pPr>
      <w:r w:rsidRPr="00924FD2">
        <w:rPr>
          <w:lang w:val="lv"/>
        </w:rPr>
        <w:t>Kad iepakojums ir caurdurts (atvērts) pirmo reizi, ievērojot derīguma termiņu, kas ir norādīts iepriekš, ir jānosaka datums, kurā kārbā esošās neizlietotās zāles ir jāiznīcina. Šis iznīcināšanas datums ir jāuzraksta tam paredzētajā vietā</w:t>
      </w:r>
    </w:p>
    <w:p w14:paraId="5C68DF6B" w14:textId="77777777" w:rsidR="004C2C6B" w:rsidRPr="00924FD2" w:rsidRDefault="004C2C6B" w:rsidP="00363A6B">
      <w:pPr>
        <w:pStyle w:val="BodyText"/>
        <w:tabs>
          <w:tab w:val="left" w:pos="567"/>
        </w:tabs>
      </w:pPr>
    </w:p>
    <w:p w14:paraId="3E4FE45D" w14:textId="77777777" w:rsidR="004C2C6B" w:rsidRPr="00924FD2" w:rsidRDefault="004C2C6B" w:rsidP="00363A6B">
      <w:pPr>
        <w:pStyle w:val="BodyText"/>
        <w:tabs>
          <w:tab w:val="left" w:pos="567"/>
        </w:tabs>
      </w:pPr>
    </w:p>
    <w:p w14:paraId="19F88B1F" w14:textId="77777777" w:rsidR="004C2C6B" w:rsidRPr="00924FD2" w:rsidRDefault="00072AEB" w:rsidP="00363A6B">
      <w:pPr>
        <w:pStyle w:val="Heading1"/>
        <w:numPr>
          <w:ilvl w:val="0"/>
          <w:numId w:val="1"/>
        </w:numPr>
        <w:tabs>
          <w:tab w:val="left" w:pos="567"/>
          <w:tab w:val="left" w:pos="782"/>
          <w:tab w:val="left" w:pos="783"/>
        </w:tabs>
        <w:ind w:left="0" w:firstLine="0"/>
      </w:pPr>
      <w:r w:rsidRPr="00924FD2">
        <w:rPr>
          <w:lang w:val="lv"/>
        </w:rPr>
        <w:t>Īpaši norādījumi atkritumu iznīcināšanai</w:t>
      </w:r>
    </w:p>
    <w:p w14:paraId="6EFDD4BD" w14:textId="77777777" w:rsidR="004C2C6B" w:rsidRPr="00924FD2" w:rsidRDefault="004C2C6B" w:rsidP="00363A6B">
      <w:pPr>
        <w:pStyle w:val="BodyText"/>
        <w:tabs>
          <w:tab w:val="left" w:pos="567"/>
        </w:tabs>
        <w:rPr>
          <w:b/>
        </w:rPr>
      </w:pPr>
    </w:p>
    <w:p w14:paraId="1AD74482" w14:textId="77777777" w:rsidR="004C2C6B" w:rsidRPr="00924FD2" w:rsidRDefault="00072AEB" w:rsidP="00363A6B">
      <w:pPr>
        <w:pStyle w:val="BodyText"/>
        <w:tabs>
          <w:tab w:val="left" w:pos="567"/>
        </w:tabs>
      </w:pPr>
      <w:r w:rsidRPr="00924FD2">
        <w:rPr>
          <w:lang w:val="lv"/>
        </w:rPr>
        <w:t>Neizmest veterinārās zāles kanalizācijā vai kopā ar sadzīves atkritumiem.</w:t>
      </w:r>
    </w:p>
    <w:p w14:paraId="4F6BEDCB" w14:textId="77777777" w:rsidR="004C2C6B" w:rsidRPr="00924FD2" w:rsidRDefault="00072AEB" w:rsidP="00363A6B">
      <w:pPr>
        <w:pStyle w:val="BodyText"/>
        <w:tabs>
          <w:tab w:val="left" w:pos="567"/>
        </w:tabs>
      </w:pPr>
      <w:r w:rsidRPr="00924FD2">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A8E51EB" w14:textId="77777777" w:rsidR="004C2C6B" w:rsidRPr="00924FD2" w:rsidRDefault="00072AEB" w:rsidP="00363A6B">
      <w:pPr>
        <w:pStyle w:val="BodyText"/>
        <w:tabs>
          <w:tab w:val="left" w:pos="567"/>
        </w:tabs>
      </w:pPr>
      <w:r w:rsidRPr="00924FD2">
        <w:rPr>
          <w:lang w:val="lv"/>
        </w:rPr>
        <w:t>Jautājiet savam veterinārārstam vai farmaceitam, kā atbrīvoties no nevajadzīgām veterinārajām zālēm.</w:t>
      </w:r>
    </w:p>
    <w:p w14:paraId="40E9A805" w14:textId="77777777" w:rsidR="004C2C6B" w:rsidRPr="00924FD2" w:rsidRDefault="004C2C6B" w:rsidP="00363A6B">
      <w:pPr>
        <w:pStyle w:val="BodyText"/>
        <w:tabs>
          <w:tab w:val="left" w:pos="567"/>
        </w:tabs>
      </w:pPr>
    </w:p>
    <w:p w14:paraId="5EDFA733" w14:textId="77777777" w:rsidR="004C2C6B" w:rsidRPr="00924FD2" w:rsidRDefault="004C2C6B" w:rsidP="00363A6B">
      <w:pPr>
        <w:pStyle w:val="BodyText"/>
        <w:tabs>
          <w:tab w:val="left" w:pos="567"/>
        </w:tabs>
      </w:pPr>
    </w:p>
    <w:p w14:paraId="451E3222" w14:textId="77777777" w:rsidR="004C2C6B" w:rsidRPr="00924FD2" w:rsidRDefault="00072AEB" w:rsidP="00363A6B">
      <w:pPr>
        <w:pStyle w:val="Heading1"/>
        <w:numPr>
          <w:ilvl w:val="0"/>
          <w:numId w:val="1"/>
        </w:numPr>
        <w:tabs>
          <w:tab w:val="left" w:pos="567"/>
          <w:tab w:val="left" w:pos="782"/>
          <w:tab w:val="left" w:pos="783"/>
        </w:tabs>
        <w:ind w:left="0" w:firstLine="0"/>
      </w:pPr>
      <w:r w:rsidRPr="00924FD2">
        <w:rPr>
          <w:lang w:val="lv"/>
        </w:rPr>
        <w:t>Veterināro zāļu klasifikācija</w:t>
      </w:r>
    </w:p>
    <w:p w14:paraId="32761DB1" w14:textId="77777777" w:rsidR="004C2C6B" w:rsidRPr="00924FD2" w:rsidRDefault="004C2C6B" w:rsidP="00363A6B">
      <w:pPr>
        <w:pStyle w:val="BodyText"/>
        <w:tabs>
          <w:tab w:val="left" w:pos="567"/>
        </w:tabs>
        <w:rPr>
          <w:b/>
        </w:rPr>
      </w:pPr>
    </w:p>
    <w:p w14:paraId="785DD2E2" w14:textId="77777777" w:rsidR="004C2C6B" w:rsidRPr="00924FD2" w:rsidRDefault="00072AEB" w:rsidP="00363A6B">
      <w:pPr>
        <w:pStyle w:val="BodyText"/>
        <w:tabs>
          <w:tab w:val="left" w:pos="567"/>
        </w:tabs>
      </w:pPr>
      <w:r w:rsidRPr="00924FD2">
        <w:rPr>
          <w:lang w:val="lv"/>
        </w:rPr>
        <w:t>Recepšu veterinārās zāles.</w:t>
      </w:r>
    </w:p>
    <w:p w14:paraId="42702229" w14:textId="77777777" w:rsidR="004C2C6B" w:rsidRPr="00924FD2" w:rsidRDefault="004C2C6B" w:rsidP="00363A6B">
      <w:pPr>
        <w:pStyle w:val="BodyText"/>
        <w:tabs>
          <w:tab w:val="left" w:pos="567"/>
        </w:tabs>
      </w:pPr>
    </w:p>
    <w:p w14:paraId="62DB54B0" w14:textId="77777777" w:rsidR="004C2C6B" w:rsidRPr="00924FD2" w:rsidRDefault="004C2C6B" w:rsidP="00363A6B">
      <w:pPr>
        <w:pStyle w:val="BodyText"/>
        <w:tabs>
          <w:tab w:val="left" w:pos="567"/>
        </w:tabs>
      </w:pPr>
    </w:p>
    <w:p w14:paraId="134CBCF5" w14:textId="77777777" w:rsidR="004C2C6B" w:rsidRPr="00924FD2" w:rsidRDefault="00072AEB" w:rsidP="00363A6B">
      <w:pPr>
        <w:pStyle w:val="Heading1"/>
        <w:numPr>
          <w:ilvl w:val="0"/>
          <w:numId w:val="1"/>
        </w:numPr>
        <w:tabs>
          <w:tab w:val="left" w:pos="567"/>
          <w:tab w:val="left" w:pos="782"/>
          <w:tab w:val="left" w:pos="783"/>
        </w:tabs>
        <w:ind w:left="0" w:firstLine="0"/>
      </w:pPr>
      <w:r w:rsidRPr="00924FD2">
        <w:rPr>
          <w:lang w:val="lv"/>
        </w:rPr>
        <w:t>Tirdzniecības atļaujas numuri un iepakojuma lielumi</w:t>
      </w:r>
    </w:p>
    <w:p w14:paraId="01F9AE64" w14:textId="13EE2A00" w:rsidR="004C2C6B" w:rsidRDefault="004C2C6B" w:rsidP="00363A6B">
      <w:pPr>
        <w:pStyle w:val="BodyText"/>
        <w:tabs>
          <w:tab w:val="left" w:pos="567"/>
        </w:tabs>
        <w:rPr>
          <w:b/>
        </w:rPr>
      </w:pPr>
    </w:p>
    <w:p w14:paraId="32CDEC09" w14:textId="09233D71" w:rsidR="001A0BB1" w:rsidRDefault="001A0BB1" w:rsidP="00363A6B">
      <w:pPr>
        <w:pStyle w:val="BodyText"/>
        <w:tabs>
          <w:tab w:val="left" w:pos="567"/>
        </w:tabs>
      </w:pPr>
      <w:r w:rsidRPr="00FD4FE9">
        <w:t>V/SRP/23/0045</w:t>
      </w:r>
    </w:p>
    <w:p w14:paraId="27F8DD70" w14:textId="77777777" w:rsidR="001A0BB1" w:rsidRPr="00924FD2" w:rsidRDefault="001A0BB1" w:rsidP="00363A6B">
      <w:pPr>
        <w:pStyle w:val="BodyText"/>
        <w:tabs>
          <w:tab w:val="left" w:pos="567"/>
        </w:tabs>
        <w:rPr>
          <w:b/>
        </w:rPr>
      </w:pPr>
    </w:p>
    <w:p w14:paraId="62A3EC52" w14:textId="77777777" w:rsidR="004C2C6B" w:rsidRPr="00924FD2" w:rsidRDefault="00072AEB" w:rsidP="00363A6B">
      <w:pPr>
        <w:pStyle w:val="BodyText"/>
        <w:tabs>
          <w:tab w:val="left" w:pos="567"/>
        </w:tabs>
        <w:rPr>
          <w:lang w:val="fi-FI"/>
        </w:rPr>
      </w:pPr>
      <w:r w:rsidRPr="00924FD2">
        <w:rPr>
          <w:lang w:val="lv"/>
        </w:rPr>
        <w:t>15 ml vai 30 ml pudelīte ar pilinātāju.</w:t>
      </w:r>
    </w:p>
    <w:p w14:paraId="45ADF642" w14:textId="77777777" w:rsidR="004C2C6B" w:rsidRPr="00924FD2" w:rsidRDefault="00072AEB" w:rsidP="00363A6B">
      <w:pPr>
        <w:pStyle w:val="BodyText"/>
        <w:tabs>
          <w:tab w:val="left" w:pos="567"/>
        </w:tabs>
        <w:rPr>
          <w:lang w:val="fi-FI"/>
        </w:rPr>
      </w:pPr>
      <w:r w:rsidRPr="00924FD2">
        <w:rPr>
          <w:lang w:val="lv"/>
        </w:rPr>
        <w:t>Ne visi iepakojuma lielumi var tikt izplatīti.</w:t>
      </w:r>
    </w:p>
    <w:p w14:paraId="3DCD251B" w14:textId="77777777" w:rsidR="004C2C6B" w:rsidRPr="00924FD2" w:rsidRDefault="004C2C6B" w:rsidP="00363A6B">
      <w:pPr>
        <w:pStyle w:val="BodyText"/>
        <w:tabs>
          <w:tab w:val="left" w:pos="567"/>
        </w:tabs>
        <w:rPr>
          <w:lang w:val="fi-FI"/>
        </w:rPr>
      </w:pPr>
    </w:p>
    <w:p w14:paraId="02156291" w14:textId="77777777" w:rsidR="004C2C6B" w:rsidRPr="00924FD2" w:rsidRDefault="004C2C6B" w:rsidP="00363A6B">
      <w:pPr>
        <w:pStyle w:val="BodyText"/>
        <w:tabs>
          <w:tab w:val="left" w:pos="567"/>
        </w:tabs>
        <w:rPr>
          <w:lang w:val="fi-FI"/>
        </w:rPr>
      </w:pPr>
    </w:p>
    <w:p w14:paraId="0972FB6B" w14:textId="77777777" w:rsidR="004C2C6B" w:rsidRPr="00924FD2" w:rsidRDefault="00072AEB" w:rsidP="00363A6B">
      <w:pPr>
        <w:pStyle w:val="Heading1"/>
        <w:numPr>
          <w:ilvl w:val="0"/>
          <w:numId w:val="1"/>
        </w:numPr>
        <w:tabs>
          <w:tab w:val="left" w:pos="567"/>
          <w:tab w:val="left" w:pos="782"/>
          <w:tab w:val="left" w:pos="783"/>
        </w:tabs>
        <w:ind w:left="0" w:firstLine="0"/>
        <w:rPr>
          <w:lang w:val="fi-FI"/>
        </w:rPr>
      </w:pPr>
      <w:r w:rsidRPr="00924FD2">
        <w:rPr>
          <w:lang w:val="lv"/>
        </w:rPr>
        <w:t>Datums, kad lietošanas instrukcija pēdējo reizi pārskatīta</w:t>
      </w:r>
    </w:p>
    <w:p w14:paraId="1B23E7D5" w14:textId="77777777" w:rsidR="004C2C6B" w:rsidRPr="00924FD2" w:rsidRDefault="004C2C6B" w:rsidP="00363A6B">
      <w:pPr>
        <w:pStyle w:val="BodyText"/>
        <w:tabs>
          <w:tab w:val="left" w:pos="567"/>
        </w:tabs>
        <w:rPr>
          <w:b/>
          <w:lang w:val="fi-FI"/>
        </w:rPr>
      </w:pPr>
    </w:p>
    <w:p w14:paraId="56E4E0BD" w14:textId="448CDC34" w:rsidR="001A0BB1" w:rsidRDefault="00ED2640" w:rsidP="00363A6B">
      <w:pPr>
        <w:pStyle w:val="BodyText"/>
        <w:tabs>
          <w:tab w:val="left" w:pos="567"/>
        </w:tabs>
        <w:rPr>
          <w:lang w:val="lv"/>
        </w:rPr>
      </w:pPr>
      <w:r>
        <w:rPr>
          <w:lang w:val="lv"/>
        </w:rPr>
        <w:t>11</w:t>
      </w:r>
      <w:r w:rsidR="001A0BB1">
        <w:rPr>
          <w:lang w:val="lv"/>
        </w:rPr>
        <w:t>/2023</w:t>
      </w:r>
    </w:p>
    <w:p w14:paraId="34D7CDE5" w14:textId="77777777" w:rsidR="001A0BB1" w:rsidRDefault="001A0BB1" w:rsidP="00363A6B">
      <w:pPr>
        <w:pStyle w:val="BodyText"/>
        <w:tabs>
          <w:tab w:val="left" w:pos="567"/>
        </w:tabs>
        <w:rPr>
          <w:lang w:val="lv"/>
        </w:rPr>
      </w:pPr>
    </w:p>
    <w:p w14:paraId="42B4B637" w14:textId="1288CA9B" w:rsidR="004C2C6B" w:rsidRPr="001A0BB1" w:rsidRDefault="00072AEB" w:rsidP="001A0BB1">
      <w:pPr>
        <w:rPr>
          <w:lang w:val="lv"/>
        </w:rPr>
      </w:pPr>
      <w:r w:rsidRPr="001A0BB1">
        <w:rPr>
          <w:lang w:val="lv"/>
        </w:rPr>
        <w:t>Sīkāka informācija par šīm veterinārajām zālēm ir pieejama Savienības zāļu datubāzē</w:t>
      </w:r>
      <w:r w:rsidR="001A0BB1" w:rsidRPr="001A0BB1">
        <w:rPr>
          <w:lang w:val="lv"/>
        </w:rPr>
        <w:t xml:space="preserve"> </w:t>
      </w:r>
      <w:hyperlink r:id="rId9" w:history="1">
        <w:r w:rsidR="001A0BB1" w:rsidRPr="001A0BB1">
          <w:rPr>
            <w:rStyle w:val="Hyperlink"/>
            <w:lang w:val="lv"/>
          </w:rPr>
          <w:t>https://medicines.health.europa.eu/veterinary</w:t>
        </w:r>
      </w:hyperlink>
      <w:r w:rsidR="001A0BB1" w:rsidRPr="001A0BB1">
        <w:rPr>
          <w:lang w:val="lv"/>
        </w:rPr>
        <w:t>).</w:t>
      </w:r>
    </w:p>
    <w:p w14:paraId="29BF2DF4" w14:textId="77777777" w:rsidR="004C2C6B" w:rsidRPr="00924FD2" w:rsidRDefault="004C2C6B" w:rsidP="00363A6B">
      <w:pPr>
        <w:pStyle w:val="BodyText"/>
        <w:tabs>
          <w:tab w:val="left" w:pos="567"/>
        </w:tabs>
        <w:rPr>
          <w:lang w:val="fi-FI"/>
        </w:rPr>
      </w:pPr>
    </w:p>
    <w:p w14:paraId="2652B88B" w14:textId="77777777" w:rsidR="004C2C6B" w:rsidRPr="00924FD2" w:rsidRDefault="004C2C6B" w:rsidP="00363A6B">
      <w:pPr>
        <w:pStyle w:val="BodyText"/>
        <w:tabs>
          <w:tab w:val="left" w:pos="567"/>
        </w:tabs>
        <w:rPr>
          <w:lang w:val="fi-FI"/>
        </w:rPr>
      </w:pPr>
    </w:p>
    <w:p w14:paraId="4E7E6A3D" w14:textId="77777777" w:rsidR="004C2C6B" w:rsidRPr="00924FD2" w:rsidRDefault="00072AEB" w:rsidP="00363A6B">
      <w:pPr>
        <w:pStyle w:val="Heading1"/>
        <w:numPr>
          <w:ilvl w:val="0"/>
          <w:numId w:val="1"/>
        </w:numPr>
        <w:tabs>
          <w:tab w:val="left" w:pos="567"/>
          <w:tab w:val="left" w:pos="782"/>
          <w:tab w:val="left" w:pos="783"/>
        </w:tabs>
        <w:ind w:left="0" w:firstLine="0"/>
      </w:pPr>
      <w:r w:rsidRPr="00924FD2">
        <w:rPr>
          <w:lang w:val="lv"/>
        </w:rPr>
        <w:t>Kontaktinformācija</w:t>
      </w:r>
    </w:p>
    <w:p w14:paraId="62BE7369" w14:textId="77777777" w:rsidR="004C2C6B" w:rsidRPr="00924FD2" w:rsidRDefault="004C2C6B" w:rsidP="00363A6B">
      <w:pPr>
        <w:pStyle w:val="BodyText"/>
        <w:tabs>
          <w:tab w:val="left" w:pos="567"/>
        </w:tabs>
        <w:rPr>
          <w:b/>
        </w:rPr>
      </w:pPr>
    </w:p>
    <w:p w14:paraId="3F5E6766" w14:textId="6436D469" w:rsidR="004C2C6B" w:rsidRPr="00924FD2" w:rsidRDefault="00072AEB" w:rsidP="00363A6B">
      <w:pPr>
        <w:pStyle w:val="BodyText"/>
        <w:tabs>
          <w:tab w:val="left" w:pos="567"/>
        </w:tabs>
      </w:pPr>
      <w:r w:rsidRPr="00924FD2">
        <w:rPr>
          <w:u w:val="single"/>
          <w:lang w:val="lv"/>
        </w:rPr>
        <w:t>Tirdzniecības atļaujas turētājs un par sērijas izlaidi atbildīgais ražotājs un kontaktinformācija, lai</w:t>
      </w:r>
      <w:r w:rsidRPr="00924FD2">
        <w:rPr>
          <w:lang w:val="lv"/>
        </w:rPr>
        <w:t xml:space="preserve"> </w:t>
      </w:r>
      <w:r w:rsidRPr="00924FD2">
        <w:rPr>
          <w:u w:val="single"/>
          <w:lang w:val="lv"/>
        </w:rPr>
        <w:t>ziņotu par iespējamām blakusparādībām</w:t>
      </w:r>
      <w:r w:rsidR="001A0BB1">
        <w:rPr>
          <w:u w:val="single"/>
          <w:lang w:val="lv"/>
        </w:rPr>
        <w:t>:</w:t>
      </w:r>
    </w:p>
    <w:p w14:paraId="23B18F3F" w14:textId="77777777" w:rsidR="004C2C6B" w:rsidRPr="00924FD2" w:rsidRDefault="004C2C6B" w:rsidP="00363A6B">
      <w:pPr>
        <w:pStyle w:val="BodyText"/>
        <w:tabs>
          <w:tab w:val="left" w:pos="567"/>
        </w:tabs>
      </w:pPr>
    </w:p>
    <w:p w14:paraId="10FB6576" w14:textId="3B997EF7" w:rsidR="00B44C96" w:rsidRDefault="00072AEB" w:rsidP="00363A6B">
      <w:pPr>
        <w:pStyle w:val="BodyText"/>
        <w:tabs>
          <w:tab w:val="left" w:pos="567"/>
        </w:tabs>
        <w:rPr>
          <w:lang w:val="lv"/>
        </w:rPr>
      </w:pPr>
      <w:r w:rsidRPr="00924FD2">
        <w:rPr>
          <w:lang w:val="lv"/>
        </w:rPr>
        <w:t>Chanelle Pharmaceuticals Manufacturing Ltd</w:t>
      </w:r>
    </w:p>
    <w:p w14:paraId="6DD11988" w14:textId="0AA89E67" w:rsidR="004C2C6B" w:rsidRPr="00924FD2" w:rsidRDefault="00072AEB" w:rsidP="00363A6B">
      <w:pPr>
        <w:pStyle w:val="BodyText"/>
        <w:tabs>
          <w:tab w:val="left" w:pos="567"/>
        </w:tabs>
      </w:pPr>
      <w:r w:rsidRPr="00924FD2">
        <w:rPr>
          <w:lang w:val="lv"/>
        </w:rPr>
        <w:t>Loughrea</w:t>
      </w:r>
      <w:r w:rsidR="004C7BB3">
        <w:rPr>
          <w:lang w:val="lv"/>
        </w:rPr>
        <w:t>,</w:t>
      </w:r>
    </w:p>
    <w:p w14:paraId="7491AE0B" w14:textId="77777777" w:rsidR="004C7BB3" w:rsidRDefault="00072AEB" w:rsidP="00363A6B">
      <w:pPr>
        <w:pStyle w:val="BodyText"/>
        <w:tabs>
          <w:tab w:val="left" w:pos="567"/>
        </w:tabs>
        <w:rPr>
          <w:lang w:val="lv"/>
        </w:rPr>
      </w:pPr>
      <w:r w:rsidRPr="00924FD2">
        <w:rPr>
          <w:lang w:val="lv"/>
        </w:rPr>
        <w:t xml:space="preserve">Co. Galway, </w:t>
      </w:r>
    </w:p>
    <w:p w14:paraId="09CD78B6" w14:textId="01D192A3" w:rsidR="004C2C6B" w:rsidRPr="00924FD2" w:rsidRDefault="00072AEB" w:rsidP="00363A6B">
      <w:pPr>
        <w:pStyle w:val="BodyText"/>
        <w:tabs>
          <w:tab w:val="left" w:pos="567"/>
        </w:tabs>
      </w:pPr>
      <w:r w:rsidRPr="00924FD2">
        <w:rPr>
          <w:lang w:val="lv"/>
        </w:rPr>
        <w:t>Īrija</w:t>
      </w:r>
      <w:r w:rsidR="004C7BB3">
        <w:rPr>
          <w:lang w:val="lv"/>
        </w:rPr>
        <w:t>.</w:t>
      </w:r>
    </w:p>
    <w:p w14:paraId="183F9154" w14:textId="5FF33A0D" w:rsidR="00B44C96" w:rsidRDefault="00072AEB" w:rsidP="00363A6B">
      <w:pPr>
        <w:pStyle w:val="BodyText"/>
        <w:tabs>
          <w:tab w:val="left" w:pos="567"/>
        </w:tabs>
        <w:rPr>
          <w:color w:val="1F1F1F"/>
          <w:lang w:val="lv"/>
        </w:rPr>
      </w:pPr>
      <w:r w:rsidRPr="00924FD2">
        <w:rPr>
          <w:color w:val="1F1F1F"/>
          <w:lang w:val="lv"/>
        </w:rPr>
        <w:t>Tālrunis: +353 (0)91 841788</w:t>
      </w:r>
    </w:p>
    <w:p w14:paraId="2A9C8CCD" w14:textId="3E9293DE" w:rsidR="004C2C6B" w:rsidRPr="00924FD2" w:rsidRDefault="00ED2640" w:rsidP="00363A6B">
      <w:pPr>
        <w:pStyle w:val="BodyText"/>
        <w:tabs>
          <w:tab w:val="left" w:pos="567"/>
        </w:tabs>
      </w:pPr>
      <w:hyperlink r:id="rId10">
        <w:r w:rsidR="00072AEB" w:rsidRPr="00924FD2">
          <w:rPr>
            <w:color w:val="4F52B1"/>
            <w:u w:val="single"/>
            <w:lang w:val="lv"/>
          </w:rPr>
          <w:t>reception@chanellegroup.ie</w:t>
        </w:r>
      </w:hyperlink>
    </w:p>
    <w:p w14:paraId="52D24E2B" w14:textId="77777777" w:rsidR="004C2C6B" w:rsidRDefault="004C2C6B" w:rsidP="00363A6B">
      <w:pPr>
        <w:pStyle w:val="BodyText"/>
        <w:tabs>
          <w:tab w:val="left" w:pos="567"/>
        </w:tabs>
      </w:pPr>
    </w:p>
    <w:p w14:paraId="77A96C85" w14:textId="6C282F7B" w:rsidR="00BB0DAF" w:rsidRDefault="00BB0DAF" w:rsidP="00BB0DAF">
      <w:pPr>
        <w:pStyle w:val="BodyText"/>
        <w:tabs>
          <w:tab w:val="left" w:pos="567"/>
        </w:tabs>
      </w:pPr>
      <w:r w:rsidRPr="001A0BB1">
        <w:rPr>
          <w:u w:val="single"/>
          <w:lang w:val="lv-LV"/>
        </w:rPr>
        <w:t>Vietējie pārstāvji un kontaktinformācija, lai ziņotu par iespējamām blakusparādībām</w:t>
      </w:r>
      <w:r>
        <w:t>:</w:t>
      </w:r>
    </w:p>
    <w:p w14:paraId="307867AF" w14:textId="2019288C" w:rsidR="00BB0DAF" w:rsidRDefault="00BB0DAF" w:rsidP="00BB0DAF">
      <w:pPr>
        <w:rPr>
          <w:lang w:val="sv-FI"/>
        </w:rPr>
      </w:pPr>
    </w:p>
    <w:p w14:paraId="162E641E" w14:textId="77777777" w:rsidR="00BB0DAF" w:rsidRDefault="00BB0DAF" w:rsidP="00BB0DAF">
      <w:pPr>
        <w:rPr>
          <w:lang w:val="sv-FI"/>
        </w:rPr>
      </w:pPr>
      <w:r>
        <w:rPr>
          <w:lang w:val="sv-FI"/>
        </w:rPr>
        <w:t xml:space="preserve">UAB </w:t>
      </w:r>
      <w:r>
        <w:rPr>
          <w:rStyle w:val="ui-provider"/>
          <w:lang w:val="pt-PT"/>
        </w:rPr>
        <w:t>„ORION PHARMA“</w:t>
      </w:r>
    </w:p>
    <w:p w14:paraId="0CC38794" w14:textId="77777777" w:rsidR="00BB0DAF" w:rsidRDefault="00BB0DAF" w:rsidP="00BB0DAF">
      <w:pPr>
        <w:rPr>
          <w:lang w:val="sv-FI"/>
        </w:rPr>
      </w:pPr>
      <w:r>
        <w:rPr>
          <w:lang w:val="sv-FI"/>
        </w:rPr>
        <w:t>Ukmergės g.126</w:t>
      </w:r>
    </w:p>
    <w:p w14:paraId="4434E07A" w14:textId="77777777" w:rsidR="00BB0DAF" w:rsidRDefault="00BB0DAF" w:rsidP="00BB0DAF">
      <w:pPr>
        <w:rPr>
          <w:lang w:val="fi-FI"/>
        </w:rPr>
      </w:pPr>
      <w:r>
        <w:rPr>
          <w:lang w:val="fi-FI"/>
        </w:rPr>
        <w:t>LT-08100 Vilnius, Lietuva</w:t>
      </w:r>
    </w:p>
    <w:p w14:paraId="3B948C80" w14:textId="77777777" w:rsidR="00BB0DAF" w:rsidRDefault="00BB0DAF" w:rsidP="00BB0DAF">
      <w:pPr>
        <w:rPr>
          <w:lang w:val="fi-FI"/>
        </w:rPr>
      </w:pPr>
      <w:r>
        <w:rPr>
          <w:lang w:val="fi-FI"/>
        </w:rPr>
        <w:t>Tel: +370 5 2769 499</w:t>
      </w:r>
    </w:p>
    <w:p w14:paraId="39B53336" w14:textId="77777777" w:rsidR="00BB0DAF" w:rsidRPr="001A0BB1" w:rsidRDefault="00BB0DAF" w:rsidP="00BB0DAF">
      <w:pPr>
        <w:pStyle w:val="BodyText"/>
        <w:tabs>
          <w:tab w:val="left" w:pos="567"/>
        </w:tabs>
        <w:rPr>
          <w:lang w:val="sv-FI"/>
        </w:rPr>
      </w:pPr>
    </w:p>
    <w:p w14:paraId="7A7A3D70" w14:textId="35BF90F8" w:rsidR="00BB0DAF" w:rsidRPr="001A0BB1" w:rsidRDefault="00BB0DAF" w:rsidP="00BB0DAF">
      <w:pPr>
        <w:pStyle w:val="BodyText"/>
        <w:tabs>
          <w:tab w:val="left" w:pos="567"/>
        </w:tabs>
        <w:rPr>
          <w:lang w:val="sv-FI"/>
        </w:rPr>
      </w:pPr>
      <w:r w:rsidRPr="001A0BB1">
        <w:rPr>
          <w:lang w:val="sv-FI"/>
        </w:rPr>
        <w:t xml:space="preserve">Lai iegūtu papildu informāciju par šīm veterinārajām zālēm, lūdzam sazināties ar tirdzniecības atļaujas </w:t>
      </w:r>
      <w:r w:rsidRPr="001A0BB1">
        <w:rPr>
          <w:lang w:val="sv-FI"/>
        </w:rPr>
        <w:lastRenderedPageBreak/>
        <w:t>turētāja vietējo pārstāvi.</w:t>
      </w:r>
    </w:p>
    <w:p w14:paraId="0457841D" w14:textId="77777777" w:rsidR="00BB0DAF" w:rsidRPr="001A0BB1" w:rsidRDefault="00BB0DAF" w:rsidP="00BB0DAF">
      <w:pPr>
        <w:pStyle w:val="BodyText"/>
        <w:tabs>
          <w:tab w:val="left" w:pos="567"/>
        </w:tabs>
        <w:rPr>
          <w:lang w:val="sv-FI"/>
        </w:rPr>
      </w:pPr>
    </w:p>
    <w:p w14:paraId="6B5DB774" w14:textId="77777777" w:rsidR="00EB691A" w:rsidRPr="001A0BB1" w:rsidRDefault="00EB691A" w:rsidP="00BB0DAF">
      <w:pPr>
        <w:pStyle w:val="BodyText"/>
        <w:tabs>
          <w:tab w:val="left" w:pos="567"/>
        </w:tabs>
        <w:rPr>
          <w:lang w:val="sv-FI"/>
        </w:rPr>
      </w:pPr>
    </w:p>
    <w:p w14:paraId="4A2EC697" w14:textId="77777777" w:rsidR="004C2C6B" w:rsidRPr="00924FD2" w:rsidRDefault="00072AEB" w:rsidP="00363A6B">
      <w:pPr>
        <w:pStyle w:val="Heading1"/>
        <w:numPr>
          <w:ilvl w:val="0"/>
          <w:numId w:val="1"/>
        </w:numPr>
        <w:tabs>
          <w:tab w:val="left" w:pos="567"/>
          <w:tab w:val="left" w:pos="782"/>
          <w:tab w:val="left" w:pos="783"/>
        </w:tabs>
        <w:ind w:left="0" w:firstLine="0"/>
      </w:pPr>
      <w:r w:rsidRPr="00924FD2">
        <w:rPr>
          <w:lang w:val="lv"/>
        </w:rPr>
        <w:t>Cita informācija</w:t>
      </w:r>
    </w:p>
    <w:sectPr w:rsidR="004C2C6B" w:rsidRPr="00924FD2" w:rsidSect="0040210E">
      <w:pgSz w:w="11920" w:h="16850"/>
      <w:pgMar w:top="1300" w:right="1430" w:bottom="900" w:left="1418" w:header="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E660B" w14:textId="77777777" w:rsidR="00CC2731" w:rsidRDefault="00CC2731">
      <w:r>
        <w:separator/>
      </w:r>
    </w:p>
  </w:endnote>
  <w:endnote w:type="continuationSeparator" w:id="0">
    <w:p w14:paraId="058A6E44" w14:textId="77777777" w:rsidR="00CC2731" w:rsidRDefault="00CC2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2614D" w14:textId="1E6DBBA1" w:rsidR="004C2C6B" w:rsidRDefault="008867E9">
    <w:pPr>
      <w:pStyle w:val="BodyText"/>
      <w:spacing w:line="14" w:lineRule="auto"/>
      <w:rPr>
        <w:sz w:val="20"/>
      </w:rPr>
    </w:pPr>
    <w:r>
      <w:rPr>
        <w:noProof/>
        <w:lang w:val="lv"/>
      </w:rPr>
      <mc:AlternateContent>
        <mc:Choice Requires="wps">
          <w:drawing>
            <wp:anchor distT="0" distB="0" distL="114300" distR="114300" simplePos="0" relativeHeight="251657728" behindDoc="1" locked="0" layoutInCell="1" allowOverlap="1" wp14:anchorId="14EA7FB6" wp14:editId="67681154">
              <wp:simplePos x="0" y="0"/>
              <wp:positionH relativeFrom="page">
                <wp:posOffset>3689985</wp:posOffset>
              </wp:positionH>
              <wp:positionV relativeFrom="page">
                <wp:posOffset>10100945</wp:posOffset>
              </wp:positionV>
              <wp:extent cx="180340" cy="139065"/>
              <wp:effectExtent l="0" t="0" r="0" b="0"/>
              <wp:wrapNone/>
              <wp:docPr id="151786722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8E6CA" w14:textId="77777777" w:rsidR="004C2C6B" w:rsidRDefault="00072AEB">
                          <w:pPr>
                            <w:spacing w:before="14"/>
                            <w:ind w:left="60"/>
                            <w:rPr>
                              <w:sz w:val="16"/>
                            </w:rPr>
                          </w:pPr>
                          <w:r>
                            <w:rPr>
                              <w:lang w:val="lv"/>
                            </w:rPr>
                            <w:fldChar w:fldCharType="begin"/>
                          </w:r>
                          <w:r>
                            <w:rPr>
                              <w:sz w:val="16"/>
                              <w:lang w:val="lv"/>
                            </w:rPr>
                            <w:instrText xml:space="preserve"> PAGE </w:instrText>
                          </w:r>
                          <w:r>
                            <w:rPr>
                              <w:lang w:val="lv"/>
                            </w:rPr>
                            <w:fldChar w:fldCharType="separate"/>
                          </w:r>
                          <w:r>
                            <w:rPr>
                              <w:lang w:val="lv"/>
                            </w:rPr>
                            <w:t>10</w:t>
                          </w:r>
                          <w:r>
                            <w:rPr>
                              <w:lang w:val="lv"/>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EA7FB6" id="_x0000_t202" coordsize="21600,21600" o:spt="202" path="m,l,21600r21600,l21600,xe">
              <v:stroke joinstyle="miter"/>
              <v:path gradientshapeok="t" o:connecttype="rect"/>
            </v:shapetype>
            <v:shape id="Text Box 1" o:spid="_x0000_s1026" type="#_x0000_t202" style="position:absolute;margin-left:290.55pt;margin-top:795.35pt;width:14.2pt;height:10.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" filled="f" stroked="f">
              <v:textbox inset="0,0,0,0">
                <w:txbxContent>
                  <w:p w14:paraId="4618E6CA" w14:textId="77777777" w:rsidR="004C2C6B" w:rsidRDefault="00072AEB">
                    <w:pPr>
                      <w:spacing w:before="14"/>
                      <w:ind w:left="60"/>
                      <w:rPr>
                        <w:sz w:val="16"/>
                      </w:rPr>
                    </w:pPr>
                    <w:r>
                      <w:rPr>
                        <w:lang w:val="lv"/>
                      </w:rPr>
                      <w:fldChar w:fldCharType="begin"/>
                    </w:r>
                    <w:r>
                      <w:rPr>
                        <w:sz w:val="16"/>
                        <w:lang w:val="lv"/>
                      </w:rPr>
                      <w:instrText xml:space="preserve"> PAGE </w:instrText>
                    </w:r>
                    <w:r>
                      <w:rPr>
                        <w:lang w:val="lv"/>
                      </w:rPr>
                      <w:fldChar w:fldCharType="separate"/>
                    </w:r>
                    <w:r>
                      <w:rPr>
                        <w:lang w:val="lv"/>
                      </w:rPr>
                      <w:t>10</w:t>
                    </w:r>
                    <w:r>
                      <w:rPr>
                        <w:lang w:val="lv"/>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EEDCB" w14:textId="77777777" w:rsidR="00CC2731" w:rsidRDefault="00CC2731">
      <w:r>
        <w:separator/>
      </w:r>
    </w:p>
  </w:footnote>
  <w:footnote w:type="continuationSeparator" w:id="0">
    <w:p w14:paraId="6B282FC7" w14:textId="77777777" w:rsidR="00CC2731" w:rsidRDefault="00CC2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7738"/>
    <w:multiLevelType w:val="hybridMultilevel"/>
    <w:tmpl w:val="DD4AFA86"/>
    <w:lvl w:ilvl="0" w:tplc="817E1C4C">
      <w:numFmt w:val="bullet"/>
      <w:lvlText w:val="-"/>
      <w:lvlJc w:val="left"/>
      <w:pPr>
        <w:ind w:left="936" w:hanging="564"/>
      </w:pPr>
      <w:rPr>
        <w:rFonts w:ascii="Times New Roman" w:eastAsia="Times New Roman" w:hAnsi="Times New Roman" w:cs="Times New Roman" w:hint="default"/>
        <w:w w:val="100"/>
        <w:sz w:val="22"/>
        <w:szCs w:val="22"/>
        <w:lang w:val="en-US" w:eastAsia="en-US" w:bidi="ar-SA"/>
      </w:rPr>
    </w:lvl>
    <w:lvl w:ilvl="1" w:tplc="E5FA521C">
      <w:numFmt w:val="bullet"/>
      <w:lvlText w:val="•"/>
      <w:lvlJc w:val="left"/>
      <w:pPr>
        <w:ind w:left="1797" w:hanging="564"/>
      </w:pPr>
      <w:rPr>
        <w:rFonts w:hint="default"/>
        <w:lang w:val="en-US" w:eastAsia="en-US" w:bidi="ar-SA"/>
      </w:rPr>
    </w:lvl>
    <w:lvl w:ilvl="2" w:tplc="933275D2">
      <w:numFmt w:val="bullet"/>
      <w:lvlText w:val="•"/>
      <w:lvlJc w:val="left"/>
      <w:pPr>
        <w:ind w:left="2654" w:hanging="564"/>
      </w:pPr>
      <w:rPr>
        <w:rFonts w:hint="default"/>
        <w:lang w:val="en-US" w:eastAsia="en-US" w:bidi="ar-SA"/>
      </w:rPr>
    </w:lvl>
    <w:lvl w:ilvl="3" w:tplc="85EAC0BE">
      <w:numFmt w:val="bullet"/>
      <w:lvlText w:val="•"/>
      <w:lvlJc w:val="left"/>
      <w:pPr>
        <w:ind w:left="3511" w:hanging="564"/>
      </w:pPr>
      <w:rPr>
        <w:rFonts w:hint="default"/>
        <w:lang w:val="en-US" w:eastAsia="en-US" w:bidi="ar-SA"/>
      </w:rPr>
    </w:lvl>
    <w:lvl w:ilvl="4" w:tplc="D2E64B68">
      <w:numFmt w:val="bullet"/>
      <w:lvlText w:val="•"/>
      <w:lvlJc w:val="left"/>
      <w:pPr>
        <w:ind w:left="4368" w:hanging="564"/>
      </w:pPr>
      <w:rPr>
        <w:rFonts w:hint="default"/>
        <w:lang w:val="en-US" w:eastAsia="en-US" w:bidi="ar-SA"/>
      </w:rPr>
    </w:lvl>
    <w:lvl w:ilvl="5" w:tplc="47B0A9EE">
      <w:numFmt w:val="bullet"/>
      <w:lvlText w:val="•"/>
      <w:lvlJc w:val="left"/>
      <w:pPr>
        <w:ind w:left="5225" w:hanging="564"/>
      </w:pPr>
      <w:rPr>
        <w:rFonts w:hint="default"/>
        <w:lang w:val="en-US" w:eastAsia="en-US" w:bidi="ar-SA"/>
      </w:rPr>
    </w:lvl>
    <w:lvl w:ilvl="6" w:tplc="963ACF90">
      <w:numFmt w:val="bullet"/>
      <w:lvlText w:val="•"/>
      <w:lvlJc w:val="left"/>
      <w:pPr>
        <w:ind w:left="6082" w:hanging="564"/>
      </w:pPr>
      <w:rPr>
        <w:rFonts w:hint="default"/>
        <w:lang w:val="en-US" w:eastAsia="en-US" w:bidi="ar-SA"/>
      </w:rPr>
    </w:lvl>
    <w:lvl w:ilvl="7" w:tplc="75B07168">
      <w:numFmt w:val="bullet"/>
      <w:lvlText w:val="•"/>
      <w:lvlJc w:val="left"/>
      <w:pPr>
        <w:ind w:left="6939" w:hanging="564"/>
      </w:pPr>
      <w:rPr>
        <w:rFonts w:hint="default"/>
        <w:lang w:val="en-US" w:eastAsia="en-US" w:bidi="ar-SA"/>
      </w:rPr>
    </w:lvl>
    <w:lvl w:ilvl="8" w:tplc="1C8EB37A">
      <w:numFmt w:val="bullet"/>
      <w:lvlText w:val="•"/>
      <w:lvlJc w:val="left"/>
      <w:pPr>
        <w:ind w:left="7796" w:hanging="564"/>
      </w:pPr>
      <w:rPr>
        <w:rFonts w:hint="default"/>
        <w:lang w:val="en-US" w:eastAsia="en-US" w:bidi="ar-SA"/>
      </w:rPr>
    </w:lvl>
  </w:abstractNum>
  <w:abstractNum w:abstractNumId="1" w15:restartNumberingAfterBreak="0">
    <w:nsid w:val="18B33791"/>
    <w:multiLevelType w:val="hybridMultilevel"/>
    <w:tmpl w:val="F420203E"/>
    <w:lvl w:ilvl="0" w:tplc="508675C4">
      <w:start w:val="1"/>
      <w:numFmt w:val="decimal"/>
      <w:lvlText w:val="%1."/>
      <w:lvlJc w:val="left"/>
      <w:pPr>
        <w:ind w:left="782" w:hanging="569"/>
      </w:pPr>
      <w:rPr>
        <w:rFonts w:ascii="Times New Roman" w:eastAsia="Times New Roman" w:hAnsi="Times New Roman" w:cs="Times New Roman" w:hint="default"/>
        <w:b/>
        <w:bCs/>
        <w:w w:val="100"/>
        <w:sz w:val="22"/>
        <w:szCs w:val="22"/>
        <w:shd w:val="clear" w:color="auto" w:fill="C1C1C1"/>
        <w:lang w:val="en-US" w:eastAsia="en-US" w:bidi="ar-SA"/>
      </w:rPr>
    </w:lvl>
    <w:lvl w:ilvl="1" w:tplc="5D88B0E0">
      <w:numFmt w:val="bullet"/>
      <w:lvlText w:val=""/>
      <w:lvlJc w:val="left"/>
      <w:pPr>
        <w:ind w:left="782" w:hanging="207"/>
      </w:pPr>
      <w:rPr>
        <w:rFonts w:ascii="Symbol" w:eastAsia="Symbol" w:hAnsi="Symbol" w:cs="Symbol" w:hint="default"/>
        <w:w w:val="100"/>
        <w:sz w:val="22"/>
        <w:szCs w:val="22"/>
        <w:lang w:val="en-US" w:eastAsia="en-US" w:bidi="ar-SA"/>
      </w:rPr>
    </w:lvl>
    <w:lvl w:ilvl="2" w:tplc="367CA7D0">
      <w:numFmt w:val="bullet"/>
      <w:lvlText w:val="•"/>
      <w:lvlJc w:val="left"/>
      <w:pPr>
        <w:ind w:left="2526" w:hanging="207"/>
      </w:pPr>
      <w:rPr>
        <w:rFonts w:hint="default"/>
        <w:lang w:val="en-US" w:eastAsia="en-US" w:bidi="ar-SA"/>
      </w:rPr>
    </w:lvl>
    <w:lvl w:ilvl="3" w:tplc="6884E994">
      <w:numFmt w:val="bullet"/>
      <w:lvlText w:val="•"/>
      <w:lvlJc w:val="left"/>
      <w:pPr>
        <w:ind w:left="3399" w:hanging="207"/>
      </w:pPr>
      <w:rPr>
        <w:rFonts w:hint="default"/>
        <w:lang w:val="en-US" w:eastAsia="en-US" w:bidi="ar-SA"/>
      </w:rPr>
    </w:lvl>
    <w:lvl w:ilvl="4" w:tplc="7EC246F8">
      <w:numFmt w:val="bullet"/>
      <w:lvlText w:val="•"/>
      <w:lvlJc w:val="left"/>
      <w:pPr>
        <w:ind w:left="4272" w:hanging="207"/>
      </w:pPr>
      <w:rPr>
        <w:rFonts w:hint="default"/>
        <w:lang w:val="en-US" w:eastAsia="en-US" w:bidi="ar-SA"/>
      </w:rPr>
    </w:lvl>
    <w:lvl w:ilvl="5" w:tplc="20AE37CC">
      <w:numFmt w:val="bullet"/>
      <w:lvlText w:val="•"/>
      <w:lvlJc w:val="left"/>
      <w:pPr>
        <w:ind w:left="5145" w:hanging="207"/>
      </w:pPr>
      <w:rPr>
        <w:rFonts w:hint="default"/>
        <w:lang w:val="en-US" w:eastAsia="en-US" w:bidi="ar-SA"/>
      </w:rPr>
    </w:lvl>
    <w:lvl w:ilvl="6" w:tplc="094E7352">
      <w:numFmt w:val="bullet"/>
      <w:lvlText w:val="•"/>
      <w:lvlJc w:val="left"/>
      <w:pPr>
        <w:ind w:left="6018" w:hanging="207"/>
      </w:pPr>
      <w:rPr>
        <w:rFonts w:hint="default"/>
        <w:lang w:val="en-US" w:eastAsia="en-US" w:bidi="ar-SA"/>
      </w:rPr>
    </w:lvl>
    <w:lvl w:ilvl="7" w:tplc="A612B086">
      <w:numFmt w:val="bullet"/>
      <w:lvlText w:val="•"/>
      <w:lvlJc w:val="left"/>
      <w:pPr>
        <w:ind w:left="6891" w:hanging="207"/>
      </w:pPr>
      <w:rPr>
        <w:rFonts w:hint="default"/>
        <w:lang w:val="en-US" w:eastAsia="en-US" w:bidi="ar-SA"/>
      </w:rPr>
    </w:lvl>
    <w:lvl w:ilvl="8" w:tplc="701A1164">
      <w:numFmt w:val="bullet"/>
      <w:lvlText w:val="•"/>
      <w:lvlJc w:val="left"/>
      <w:pPr>
        <w:ind w:left="7764" w:hanging="207"/>
      </w:pPr>
      <w:rPr>
        <w:rFonts w:hint="default"/>
        <w:lang w:val="en-US" w:eastAsia="en-US" w:bidi="ar-SA"/>
      </w:rPr>
    </w:lvl>
  </w:abstractNum>
  <w:abstractNum w:abstractNumId="2" w15:restartNumberingAfterBreak="0">
    <w:nsid w:val="301C5DD1"/>
    <w:multiLevelType w:val="hybridMultilevel"/>
    <w:tmpl w:val="C1DA4922"/>
    <w:lvl w:ilvl="0" w:tplc="32428ABA">
      <w:start w:val="1"/>
      <w:numFmt w:val="upperLetter"/>
      <w:lvlText w:val="%1."/>
      <w:lvlJc w:val="left"/>
      <w:pPr>
        <w:ind w:left="4234" w:hanging="274"/>
        <w:jc w:val="right"/>
      </w:pPr>
      <w:rPr>
        <w:rFonts w:ascii="Times New Roman" w:eastAsia="Times New Roman" w:hAnsi="Times New Roman" w:cs="Times New Roman" w:hint="default"/>
        <w:b/>
        <w:bCs/>
        <w:spacing w:val="-4"/>
        <w:w w:val="100"/>
        <w:sz w:val="22"/>
        <w:szCs w:val="22"/>
        <w:lang w:val="en-US" w:eastAsia="en-US" w:bidi="ar-SA"/>
      </w:rPr>
    </w:lvl>
    <w:lvl w:ilvl="1" w:tplc="A68CEDA6">
      <w:numFmt w:val="bullet"/>
      <w:lvlText w:val="•"/>
      <w:lvlJc w:val="left"/>
      <w:pPr>
        <w:ind w:left="4767" w:hanging="274"/>
      </w:pPr>
      <w:rPr>
        <w:rFonts w:hint="default"/>
        <w:lang w:val="en-US" w:eastAsia="en-US" w:bidi="ar-SA"/>
      </w:rPr>
    </w:lvl>
    <w:lvl w:ilvl="2" w:tplc="C2DE72DE">
      <w:numFmt w:val="bullet"/>
      <w:lvlText w:val="•"/>
      <w:lvlJc w:val="left"/>
      <w:pPr>
        <w:ind w:left="5294" w:hanging="274"/>
      </w:pPr>
      <w:rPr>
        <w:rFonts w:hint="default"/>
        <w:lang w:val="en-US" w:eastAsia="en-US" w:bidi="ar-SA"/>
      </w:rPr>
    </w:lvl>
    <w:lvl w:ilvl="3" w:tplc="0A46A442">
      <w:numFmt w:val="bullet"/>
      <w:lvlText w:val="•"/>
      <w:lvlJc w:val="left"/>
      <w:pPr>
        <w:ind w:left="5821" w:hanging="274"/>
      </w:pPr>
      <w:rPr>
        <w:rFonts w:hint="default"/>
        <w:lang w:val="en-US" w:eastAsia="en-US" w:bidi="ar-SA"/>
      </w:rPr>
    </w:lvl>
    <w:lvl w:ilvl="4" w:tplc="22046E98">
      <w:numFmt w:val="bullet"/>
      <w:lvlText w:val="•"/>
      <w:lvlJc w:val="left"/>
      <w:pPr>
        <w:ind w:left="6348" w:hanging="274"/>
      </w:pPr>
      <w:rPr>
        <w:rFonts w:hint="default"/>
        <w:lang w:val="en-US" w:eastAsia="en-US" w:bidi="ar-SA"/>
      </w:rPr>
    </w:lvl>
    <w:lvl w:ilvl="5" w:tplc="2648E8C8">
      <w:numFmt w:val="bullet"/>
      <w:lvlText w:val="•"/>
      <w:lvlJc w:val="left"/>
      <w:pPr>
        <w:ind w:left="6875" w:hanging="274"/>
      </w:pPr>
      <w:rPr>
        <w:rFonts w:hint="default"/>
        <w:lang w:val="en-US" w:eastAsia="en-US" w:bidi="ar-SA"/>
      </w:rPr>
    </w:lvl>
    <w:lvl w:ilvl="6" w:tplc="E7CE780C">
      <w:numFmt w:val="bullet"/>
      <w:lvlText w:val="•"/>
      <w:lvlJc w:val="left"/>
      <w:pPr>
        <w:ind w:left="7402" w:hanging="274"/>
      </w:pPr>
      <w:rPr>
        <w:rFonts w:hint="default"/>
        <w:lang w:val="en-US" w:eastAsia="en-US" w:bidi="ar-SA"/>
      </w:rPr>
    </w:lvl>
    <w:lvl w:ilvl="7" w:tplc="CB12F98A">
      <w:numFmt w:val="bullet"/>
      <w:lvlText w:val="•"/>
      <w:lvlJc w:val="left"/>
      <w:pPr>
        <w:ind w:left="7929" w:hanging="274"/>
      </w:pPr>
      <w:rPr>
        <w:rFonts w:hint="default"/>
        <w:lang w:val="en-US" w:eastAsia="en-US" w:bidi="ar-SA"/>
      </w:rPr>
    </w:lvl>
    <w:lvl w:ilvl="8" w:tplc="AFBC5028">
      <w:numFmt w:val="bullet"/>
      <w:lvlText w:val="•"/>
      <w:lvlJc w:val="left"/>
      <w:pPr>
        <w:ind w:left="8456" w:hanging="274"/>
      </w:pPr>
      <w:rPr>
        <w:rFonts w:hint="default"/>
        <w:lang w:val="en-US" w:eastAsia="en-US" w:bidi="ar-SA"/>
      </w:rPr>
    </w:lvl>
  </w:abstractNum>
  <w:abstractNum w:abstractNumId="3" w15:restartNumberingAfterBreak="0">
    <w:nsid w:val="70A9438D"/>
    <w:multiLevelType w:val="multilevel"/>
    <w:tmpl w:val="AA667DA4"/>
    <w:lvl w:ilvl="0">
      <w:start w:val="1"/>
      <w:numFmt w:val="decimal"/>
      <w:lvlText w:val="%1."/>
      <w:lvlJc w:val="left"/>
      <w:pPr>
        <w:ind w:left="782" w:hanging="569"/>
      </w:pPr>
      <w:rPr>
        <w:rFonts w:ascii="Times New Roman" w:eastAsia="Times New Roman" w:hAnsi="Times New Roman" w:cs="Times New Roman" w:hint="default"/>
        <w:b/>
        <w:bCs/>
        <w:w w:val="100"/>
        <w:sz w:val="22"/>
        <w:szCs w:val="22"/>
        <w:lang w:val="en-US" w:eastAsia="en-US" w:bidi="ar-SA"/>
      </w:rPr>
    </w:lvl>
    <w:lvl w:ilvl="1">
      <w:start w:val="1"/>
      <w:numFmt w:val="decimal"/>
      <w:lvlText w:val="%1.%2."/>
      <w:lvlJc w:val="left"/>
      <w:pPr>
        <w:ind w:left="782" w:hanging="569"/>
      </w:pPr>
      <w:rPr>
        <w:rFonts w:ascii="Times New Roman" w:eastAsia="Times New Roman" w:hAnsi="Times New Roman" w:cs="Times New Roman" w:hint="default"/>
        <w:b/>
        <w:bCs/>
        <w:w w:val="100"/>
        <w:sz w:val="22"/>
        <w:szCs w:val="22"/>
        <w:lang w:val="en-US" w:eastAsia="en-US" w:bidi="ar-SA"/>
      </w:rPr>
    </w:lvl>
    <w:lvl w:ilvl="2">
      <w:numFmt w:val="bullet"/>
      <w:lvlText w:val=""/>
      <w:lvlJc w:val="left"/>
      <w:pPr>
        <w:ind w:left="782" w:hanging="207"/>
      </w:pPr>
      <w:rPr>
        <w:rFonts w:ascii="Symbol" w:eastAsia="Symbol" w:hAnsi="Symbol" w:cs="Symbol" w:hint="default"/>
        <w:w w:val="100"/>
        <w:sz w:val="22"/>
        <w:szCs w:val="22"/>
        <w:lang w:val="en-US" w:eastAsia="en-US" w:bidi="ar-SA"/>
      </w:rPr>
    </w:lvl>
    <w:lvl w:ilvl="3">
      <w:numFmt w:val="bullet"/>
      <w:lvlText w:val="•"/>
      <w:lvlJc w:val="left"/>
      <w:pPr>
        <w:ind w:left="3399" w:hanging="207"/>
      </w:pPr>
      <w:rPr>
        <w:rFonts w:hint="default"/>
        <w:lang w:val="en-US" w:eastAsia="en-US" w:bidi="ar-SA"/>
      </w:rPr>
    </w:lvl>
    <w:lvl w:ilvl="4">
      <w:numFmt w:val="bullet"/>
      <w:lvlText w:val="•"/>
      <w:lvlJc w:val="left"/>
      <w:pPr>
        <w:ind w:left="4272" w:hanging="207"/>
      </w:pPr>
      <w:rPr>
        <w:rFonts w:hint="default"/>
        <w:lang w:val="en-US" w:eastAsia="en-US" w:bidi="ar-SA"/>
      </w:rPr>
    </w:lvl>
    <w:lvl w:ilvl="5">
      <w:numFmt w:val="bullet"/>
      <w:lvlText w:val="•"/>
      <w:lvlJc w:val="left"/>
      <w:pPr>
        <w:ind w:left="5145" w:hanging="207"/>
      </w:pPr>
      <w:rPr>
        <w:rFonts w:hint="default"/>
        <w:lang w:val="en-US" w:eastAsia="en-US" w:bidi="ar-SA"/>
      </w:rPr>
    </w:lvl>
    <w:lvl w:ilvl="6">
      <w:numFmt w:val="bullet"/>
      <w:lvlText w:val="•"/>
      <w:lvlJc w:val="left"/>
      <w:pPr>
        <w:ind w:left="6018" w:hanging="207"/>
      </w:pPr>
      <w:rPr>
        <w:rFonts w:hint="default"/>
        <w:lang w:val="en-US" w:eastAsia="en-US" w:bidi="ar-SA"/>
      </w:rPr>
    </w:lvl>
    <w:lvl w:ilvl="7">
      <w:numFmt w:val="bullet"/>
      <w:lvlText w:val="•"/>
      <w:lvlJc w:val="left"/>
      <w:pPr>
        <w:ind w:left="6891" w:hanging="207"/>
      </w:pPr>
      <w:rPr>
        <w:rFonts w:hint="default"/>
        <w:lang w:val="en-US" w:eastAsia="en-US" w:bidi="ar-SA"/>
      </w:rPr>
    </w:lvl>
    <w:lvl w:ilvl="8">
      <w:numFmt w:val="bullet"/>
      <w:lvlText w:val="•"/>
      <w:lvlJc w:val="left"/>
      <w:pPr>
        <w:ind w:left="7764" w:hanging="207"/>
      </w:pPr>
      <w:rPr>
        <w:rFonts w:hint="default"/>
        <w:lang w:val="en-US" w:eastAsia="en-US" w:bidi="ar-SA"/>
      </w:rPr>
    </w:lvl>
  </w:abstractNum>
  <w:num w:numId="1" w16cid:durableId="977227766">
    <w:abstractNumId w:val="1"/>
  </w:num>
  <w:num w:numId="2" w16cid:durableId="1774322597">
    <w:abstractNumId w:val="2"/>
  </w:num>
  <w:num w:numId="3" w16cid:durableId="541013996">
    <w:abstractNumId w:val="0"/>
  </w:num>
  <w:num w:numId="4" w16cid:durableId="10622915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C6B"/>
    <w:rsid w:val="000150D6"/>
    <w:rsid w:val="000461C8"/>
    <w:rsid w:val="0006371E"/>
    <w:rsid w:val="00072AEB"/>
    <w:rsid w:val="00095FCD"/>
    <w:rsid w:val="000C51E1"/>
    <w:rsid w:val="000D6061"/>
    <w:rsid w:val="000E466B"/>
    <w:rsid w:val="0017050A"/>
    <w:rsid w:val="001A0BB1"/>
    <w:rsid w:val="001D5071"/>
    <w:rsid w:val="00217B81"/>
    <w:rsid w:val="0023230B"/>
    <w:rsid w:val="00233870"/>
    <w:rsid w:val="002545B6"/>
    <w:rsid w:val="00287FF5"/>
    <w:rsid w:val="002B3442"/>
    <w:rsid w:val="0033746C"/>
    <w:rsid w:val="00363A6B"/>
    <w:rsid w:val="00372F6E"/>
    <w:rsid w:val="003A2ADF"/>
    <w:rsid w:val="003F4C14"/>
    <w:rsid w:val="0040210E"/>
    <w:rsid w:val="00415D2A"/>
    <w:rsid w:val="004538A3"/>
    <w:rsid w:val="00483E43"/>
    <w:rsid w:val="00493FC2"/>
    <w:rsid w:val="004A6749"/>
    <w:rsid w:val="004C2C6B"/>
    <w:rsid w:val="004C7BB3"/>
    <w:rsid w:val="005031A6"/>
    <w:rsid w:val="00566236"/>
    <w:rsid w:val="00573157"/>
    <w:rsid w:val="005A1837"/>
    <w:rsid w:val="00603AFE"/>
    <w:rsid w:val="00626C05"/>
    <w:rsid w:val="006952C3"/>
    <w:rsid w:val="006D45FB"/>
    <w:rsid w:val="00712DEE"/>
    <w:rsid w:val="007344CF"/>
    <w:rsid w:val="00747BEE"/>
    <w:rsid w:val="0076316C"/>
    <w:rsid w:val="007C28ED"/>
    <w:rsid w:val="008867E9"/>
    <w:rsid w:val="008B54EF"/>
    <w:rsid w:val="00924FD2"/>
    <w:rsid w:val="00973920"/>
    <w:rsid w:val="0099605E"/>
    <w:rsid w:val="009A31ED"/>
    <w:rsid w:val="009D7FE8"/>
    <w:rsid w:val="009F4321"/>
    <w:rsid w:val="00A274F5"/>
    <w:rsid w:val="00A36606"/>
    <w:rsid w:val="00A57E24"/>
    <w:rsid w:val="00A62D46"/>
    <w:rsid w:val="00AA0911"/>
    <w:rsid w:val="00AF6F55"/>
    <w:rsid w:val="00B3599F"/>
    <w:rsid w:val="00B44C96"/>
    <w:rsid w:val="00B52222"/>
    <w:rsid w:val="00B82821"/>
    <w:rsid w:val="00BB0DAF"/>
    <w:rsid w:val="00BD70D8"/>
    <w:rsid w:val="00BF26E0"/>
    <w:rsid w:val="00C1135F"/>
    <w:rsid w:val="00C57752"/>
    <w:rsid w:val="00CC2731"/>
    <w:rsid w:val="00CD575B"/>
    <w:rsid w:val="00CE4196"/>
    <w:rsid w:val="00D91802"/>
    <w:rsid w:val="00DA2718"/>
    <w:rsid w:val="00DA3CCE"/>
    <w:rsid w:val="00E50D33"/>
    <w:rsid w:val="00E555AB"/>
    <w:rsid w:val="00E66B18"/>
    <w:rsid w:val="00EB691A"/>
    <w:rsid w:val="00ED26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2BACD"/>
  <w15:docId w15:val="{38B4DA32-DA7B-4064-9112-C2582B8ED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782"/>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82" w:hanging="569"/>
    </w:pPr>
  </w:style>
  <w:style w:type="paragraph" w:customStyle="1" w:styleId="TableParagraph">
    <w:name w:val="Table Paragraph"/>
    <w:basedOn w:val="Normal"/>
    <w:uiPriority w:val="1"/>
    <w:qFormat/>
    <w:pPr>
      <w:spacing w:before="1"/>
      <w:ind w:left="115"/>
    </w:pPr>
  </w:style>
  <w:style w:type="paragraph" w:styleId="Revision">
    <w:name w:val="Revision"/>
    <w:hidden/>
    <w:uiPriority w:val="99"/>
    <w:semiHidden/>
    <w:rsid w:val="00072AEB"/>
    <w:pPr>
      <w:widowControl/>
      <w:autoSpaceDE/>
      <w:autoSpaceDN/>
    </w:pPr>
    <w:rPr>
      <w:rFonts w:ascii="Times New Roman" w:eastAsia="Times New Roman" w:hAnsi="Times New Roman" w:cs="Times New Roman"/>
    </w:rPr>
  </w:style>
  <w:style w:type="table" w:styleId="TableGrid">
    <w:name w:val="Table Grid"/>
    <w:basedOn w:val="TableNormal"/>
    <w:uiPriority w:val="39"/>
    <w:rsid w:val="004021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qFormat/>
    <w:rsid w:val="00363A6B"/>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lang w:val="lv-LV"/>
    </w:rPr>
  </w:style>
  <w:style w:type="character" w:customStyle="1" w:styleId="ui-provider">
    <w:name w:val="ui-provider"/>
    <w:basedOn w:val="DefaultParagraphFont"/>
    <w:rsid w:val="00BB0DAF"/>
  </w:style>
  <w:style w:type="paragraph" w:styleId="BalloonText">
    <w:name w:val="Balloon Text"/>
    <w:basedOn w:val="Normal"/>
    <w:link w:val="BalloonTextChar"/>
    <w:uiPriority w:val="99"/>
    <w:semiHidden/>
    <w:unhideWhenUsed/>
    <w:rsid w:val="00095F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FCD"/>
    <w:rPr>
      <w:rFonts w:ascii="Segoe UI" w:eastAsia="Times New Roman" w:hAnsi="Segoe UI" w:cs="Segoe UI"/>
      <w:sz w:val="18"/>
      <w:szCs w:val="18"/>
    </w:rPr>
  </w:style>
  <w:style w:type="character" w:styleId="Hyperlink">
    <w:name w:val="Hyperlink"/>
    <w:unhideWhenUsed/>
    <w:rsid w:val="005A1837"/>
    <w:rPr>
      <w:color w:val="0000FF"/>
      <w:u w:val="single"/>
    </w:rPr>
  </w:style>
  <w:style w:type="character" w:styleId="CommentReference">
    <w:name w:val="annotation reference"/>
    <w:basedOn w:val="DefaultParagraphFont"/>
    <w:unhideWhenUsed/>
    <w:qFormat/>
    <w:rsid w:val="003F4C14"/>
    <w:rPr>
      <w:sz w:val="16"/>
      <w:szCs w:val="16"/>
    </w:rPr>
  </w:style>
  <w:style w:type="paragraph" w:styleId="CommentText">
    <w:name w:val="annotation text"/>
    <w:aliases w:val="Kommentarer"/>
    <w:basedOn w:val="Normal"/>
    <w:link w:val="CommentTextChar"/>
    <w:uiPriority w:val="99"/>
    <w:unhideWhenUsed/>
    <w:qFormat/>
    <w:rsid w:val="003F4C14"/>
    <w:rPr>
      <w:sz w:val="20"/>
      <w:szCs w:val="20"/>
    </w:rPr>
  </w:style>
  <w:style w:type="character" w:customStyle="1" w:styleId="CommentTextChar">
    <w:name w:val="Comment Text Char"/>
    <w:aliases w:val="Kommentarer Char"/>
    <w:basedOn w:val="DefaultParagraphFont"/>
    <w:link w:val="CommentText"/>
    <w:uiPriority w:val="99"/>
    <w:qFormat/>
    <w:rsid w:val="003F4C1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F4C14"/>
    <w:rPr>
      <w:b/>
      <w:bCs/>
    </w:rPr>
  </w:style>
  <w:style w:type="character" w:customStyle="1" w:styleId="CommentSubjectChar">
    <w:name w:val="Comment Subject Char"/>
    <w:basedOn w:val="CommentTextChar"/>
    <w:link w:val="CommentSubject"/>
    <w:uiPriority w:val="99"/>
    <w:semiHidden/>
    <w:rsid w:val="003F4C14"/>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013537">
      <w:bodyDiv w:val="1"/>
      <w:marLeft w:val="0"/>
      <w:marRight w:val="0"/>
      <w:marTop w:val="0"/>
      <w:marBottom w:val="0"/>
      <w:divBdr>
        <w:top w:val="none" w:sz="0" w:space="0" w:color="auto"/>
        <w:left w:val="none" w:sz="0" w:space="0" w:color="auto"/>
        <w:bottom w:val="none" w:sz="0" w:space="0" w:color="auto"/>
        <w:right w:val="none" w:sz="0" w:space="0" w:color="auto"/>
      </w:divBdr>
    </w:div>
    <w:div w:id="15647588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20reception@chanellegroup.ie" TargetMode="External"/><Relationship Id="rId4" Type="http://schemas.openxmlformats.org/officeDocument/2006/relationships/webSettings" Target="web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14854</Words>
  <Characters>8467</Characters>
  <Application>Microsoft Office Word</Application>
  <DocSecurity>0</DocSecurity>
  <Lines>70</Lines>
  <Paragraphs>46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Vqrdtemplateclean_en-corr</vt:lpstr>
      <vt:lpstr>Vqrdtemplateclean_en-corr</vt:lpstr>
    </vt:vector>
  </TitlesOfParts>
  <Company/>
  <LinksUpToDate>false</LinksUpToDate>
  <CharactersWithSpaces>23275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2023-01-12T00:00:00Z</vt:filetime>
  </property>
  <property fmtid="{D5CDD505-2E9C-101B-9397-08002B2CF9AE}" pid="3" name="Creator">
    <vt:lpwstr>Microsoft® Word for Microsoft 365</vt:lpwstr>
  </property>
  <property fmtid="{D5CDD505-2E9C-101B-9397-08002B2CF9AE}" pid="4" name="LastSaved">
    <vt:filetime>2023-04-05T00:00:00Z</vt:filetime>
  </property>
</Properties>
</file>