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6D881" w14:textId="77777777" w:rsidR="00A65B6A" w:rsidRDefault="00A65B6A">
      <w:pPr>
        <w:tabs>
          <w:tab w:val="clear" w:pos="567"/>
        </w:tabs>
        <w:spacing w:line="240" w:lineRule="auto"/>
        <w:rPr>
          <w:szCs w:val="22"/>
        </w:rPr>
      </w:pPr>
    </w:p>
    <w:p w14:paraId="588CB2D7" w14:textId="77777777" w:rsidR="00A65B6A" w:rsidRDefault="00A65B6A">
      <w:pPr>
        <w:tabs>
          <w:tab w:val="clear" w:pos="567"/>
        </w:tabs>
        <w:spacing w:line="240" w:lineRule="auto"/>
        <w:rPr>
          <w:szCs w:val="22"/>
        </w:rPr>
      </w:pPr>
    </w:p>
    <w:p w14:paraId="28B5C41D" w14:textId="77777777" w:rsidR="00A65B6A" w:rsidRDefault="00A65B6A">
      <w:pPr>
        <w:tabs>
          <w:tab w:val="clear" w:pos="567"/>
        </w:tabs>
        <w:spacing w:line="240" w:lineRule="auto"/>
        <w:rPr>
          <w:szCs w:val="22"/>
        </w:rPr>
      </w:pPr>
    </w:p>
    <w:p w14:paraId="6031567D" w14:textId="77777777" w:rsidR="00A65B6A" w:rsidRDefault="00A65B6A">
      <w:pPr>
        <w:tabs>
          <w:tab w:val="clear" w:pos="567"/>
        </w:tabs>
        <w:spacing w:line="240" w:lineRule="auto"/>
        <w:rPr>
          <w:szCs w:val="22"/>
        </w:rPr>
      </w:pPr>
    </w:p>
    <w:p w14:paraId="5FCFDDF6" w14:textId="77777777" w:rsidR="00A65B6A" w:rsidRDefault="00A65B6A">
      <w:pPr>
        <w:tabs>
          <w:tab w:val="clear" w:pos="567"/>
        </w:tabs>
        <w:spacing w:line="240" w:lineRule="auto"/>
        <w:rPr>
          <w:szCs w:val="22"/>
        </w:rPr>
      </w:pPr>
    </w:p>
    <w:p w14:paraId="44831D6E" w14:textId="77777777" w:rsidR="00A65B6A" w:rsidRDefault="00A65B6A">
      <w:pPr>
        <w:tabs>
          <w:tab w:val="clear" w:pos="567"/>
        </w:tabs>
        <w:spacing w:line="240" w:lineRule="auto"/>
        <w:rPr>
          <w:szCs w:val="22"/>
        </w:rPr>
      </w:pPr>
    </w:p>
    <w:p w14:paraId="750CD07C" w14:textId="77777777" w:rsidR="00A65B6A" w:rsidRDefault="00A65B6A">
      <w:pPr>
        <w:tabs>
          <w:tab w:val="clear" w:pos="567"/>
        </w:tabs>
        <w:spacing w:line="240" w:lineRule="auto"/>
        <w:rPr>
          <w:szCs w:val="22"/>
        </w:rPr>
      </w:pPr>
    </w:p>
    <w:p w14:paraId="07A728D9" w14:textId="77777777" w:rsidR="00A65B6A" w:rsidRDefault="00A65B6A">
      <w:pPr>
        <w:tabs>
          <w:tab w:val="clear" w:pos="567"/>
        </w:tabs>
        <w:spacing w:line="240" w:lineRule="auto"/>
        <w:rPr>
          <w:szCs w:val="22"/>
        </w:rPr>
      </w:pPr>
    </w:p>
    <w:p w14:paraId="32D6D3CA" w14:textId="77777777" w:rsidR="00A65B6A" w:rsidRDefault="00A65B6A">
      <w:pPr>
        <w:tabs>
          <w:tab w:val="clear" w:pos="567"/>
        </w:tabs>
        <w:spacing w:line="240" w:lineRule="auto"/>
        <w:rPr>
          <w:szCs w:val="22"/>
        </w:rPr>
      </w:pPr>
    </w:p>
    <w:p w14:paraId="7687C6BE" w14:textId="77777777" w:rsidR="00A65B6A" w:rsidRDefault="00A65B6A">
      <w:pPr>
        <w:tabs>
          <w:tab w:val="clear" w:pos="567"/>
        </w:tabs>
        <w:spacing w:line="240" w:lineRule="auto"/>
        <w:rPr>
          <w:szCs w:val="22"/>
        </w:rPr>
      </w:pPr>
    </w:p>
    <w:p w14:paraId="51E06979" w14:textId="77777777" w:rsidR="00A65B6A" w:rsidRDefault="00A65B6A">
      <w:pPr>
        <w:tabs>
          <w:tab w:val="clear" w:pos="567"/>
        </w:tabs>
        <w:spacing w:line="240" w:lineRule="auto"/>
        <w:rPr>
          <w:szCs w:val="22"/>
        </w:rPr>
      </w:pPr>
    </w:p>
    <w:p w14:paraId="293B29F0" w14:textId="77777777" w:rsidR="00A65B6A" w:rsidRDefault="00A65B6A">
      <w:pPr>
        <w:tabs>
          <w:tab w:val="clear" w:pos="567"/>
        </w:tabs>
        <w:spacing w:line="240" w:lineRule="auto"/>
        <w:rPr>
          <w:szCs w:val="22"/>
        </w:rPr>
      </w:pPr>
    </w:p>
    <w:p w14:paraId="5DC4B401" w14:textId="77777777" w:rsidR="00A65B6A" w:rsidRDefault="00A65B6A">
      <w:pPr>
        <w:tabs>
          <w:tab w:val="clear" w:pos="567"/>
        </w:tabs>
        <w:spacing w:line="240" w:lineRule="auto"/>
        <w:rPr>
          <w:szCs w:val="22"/>
        </w:rPr>
      </w:pPr>
    </w:p>
    <w:p w14:paraId="5E3A5FB5" w14:textId="77777777" w:rsidR="00A65B6A" w:rsidRDefault="00A65B6A">
      <w:pPr>
        <w:tabs>
          <w:tab w:val="clear" w:pos="567"/>
        </w:tabs>
        <w:spacing w:line="240" w:lineRule="auto"/>
        <w:rPr>
          <w:szCs w:val="22"/>
        </w:rPr>
      </w:pPr>
    </w:p>
    <w:p w14:paraId="00767854" w14:textId="77777777" w:rsidR="00A65B6A" w:rsidRDefault="00A65B6A">
      <w:pPr>
        <w:tabs>
          <w:tab w:val="clear" w:pos="567"/>
        </w:tabs>
        <w:spacing w:line="240" w:lineRule="auto"/>
        <w:rPr>
          <w:szCs w:val="22"/>
        </w:rPr>
      </w:pPr>
    </w:p>
    <w:p w14:paraId="5BF2CC43" w14:textId="77777777" w:rsidR="00A65B6A" w:rsidRDefault="00A65B6A">
      <w:pPr>
        <w:tabs>
          <w:tab w:val="clear" w:pos="567"/>
        </w:tabs>
        <w:spacing w:line="240" w:lineRule="auto"/>
        <w:rPr>
          <w:szCs w:val="22"/>
        </w:rPr>
      </w:pPr>
    </w:p>
    <w:p w14:paraId="0C930474" w14:textId="77777777" w:rsidR="00A65B6A" w:rsidRDefault="00A65B6A">
      <w:pPr>
        <w:tabs>
          <w:tab w:val="clear" w:pos="567"/>
        </w:tabs>
        <w:spacing w:line="240" w:lineRule="auto"/>
        <w:rPr>
          <w:szCs w:val="22"/>
        </w:rPr>
      </w:pPr>
    </w:p>
    <w:p w14:paraId="7F1E9A79" w14:textId="77777777" w:rsidR="00A65B6A" w:rsidRDefault="00A65B6A">
      <w:pPr>
        <w:tabs>
          <w:tab w:val="clear" w:pos="567"/>
        </w:tabs>
        <w:spacing w:line="240" w:lineRule="auto"/>
        <w:rPr>
          <w:szCs w:val="22"/>
        </w:rPr>
      </w:pPr>
    </w:p>
    <w:p w14:paraId="541906F9" w14:textId="77777777" w:rsidR="00A65B6A" w:rsidRDefault="00A65B6A">
      <w:pPr>
        <w:tabs>
          <w:tab w:val="clear" w:pos="567"/>
        </w:tabs>
        <w:spacing w:line="240" w:lineRule="auto"/>
        <w:rPr>
          <w:szCs w:val="22"/>
        </w:rPr>
      </w:pPr>
    </w:p>
    <w:p w14:paraId="5F2D5167" w14:textId="77777777" w:rsidR="00A65B6A" w:rsidRDefault="00A65B6A">
      <w:pPr>
        <w:tabs>
          <w:tab w:val="clear" w:pos="567"/>
        </w:tabs>
        <w:spacing w:line="240" w:lineRule="auto"/>
        <w:rPr>
          <w:szCs w:val="22"/>
        </w:rPr>
      </w:pPr>
    </w:p>
    <w:p w14:paraId="6898B92D" w14:textId="77777777" w:rsidR="00A65B6A" w:rsidRDefault="00A65B6A">
      <w:pPr>
        <w:tabs>
          <w:tab w:val="clear" w:pos="567"/>
        </w:tabs>
        <w:spacing w:line="240" w:lineRule="auto"/>
        <w:rPr>
          <w:szCs w:val="22"/>
        </w:rPr>
      </w:pPr>
    </w:p>
    <w:p w14:paraId="4604EE9B" w14:textId="77777777" w:rsidR="00A65B6A" w:rsidRDefault="00A65B6A">
      <w:pPr>
        <w:tabs>
          <w:tab w:val="clear" w:pos="567"/>
        </w:tabs>
        <w:spacing w:line="240" w:lineRule="auto"/>
        <w:rPr>
          <w:szCs w:val="22"/>
        </w:rPr>
      </w:pPr>
    </w:p>
    <w:p w14:paraId="4642826E" w14:textId="77777777" w:rsidR="00A65B6A" w:rsidRDefault="00BF5151">
      <w:pPr>
        <w:tabs>
          <w:tab w:val="clear" w:pos="567"/>
        </w:tabs>
        <w:spacing w:line="240" w:lineRule="auto"/>
        <w:jc w:val="center"/>
        <w:rPr>
          <w:b/>
          <w:szCs w:val="22"/>
        </w:rPr>
      </w:pPr>
      <w:r>
        <w:rPr>
          <w:b/>
          <w:szCs w:val="22"/>
        </w:rPr>
        <w:t>I PIELIKUMS</w:t>
      </w:r>
    </w:p>
    <w:p w14:paraId="009292CD" w14:textId="77777777" w:rsidR="00A65B6A" w:rsidRDefault="00A65B6A">
      <w:pPr>
        <w:tabs>
          <w:tab w:val="clear" w:pos="567"/>
        </w:tabs>
        <w:spacing w:line="240" w:lineRule="auto"/>
        <w:rPr>
          <w:szCs w:val="22"/>
        </w:rPr>
      </w:pPr>
    </w:p>
    <w:p w14:paraId="121677F9" w14:textId="77777777" w:rsidR="00A65B6A" w:rsidRPr="00551498" w:rsidRDefault="00BF5151" w:rsidP="00551498">
      <w:pPr>
        <w:tabs>
          <w:tab w:val="clear" w:pos="567"/>
        </w:tabs>
        <w:spacing w:line="240" w:lineRule="auto"/>
        <w:jc w:val="center"/>
        <w:rPr>
          <w:b/>
          <w:sz w:val="24"/>
          <w:lang w:val="sl-SI" w:eastAsia="sl-SI"/>
        </w:rPr>
      </w:pPr>
      <w:bookmarkStart w:id="0" w:name="Tab"/>
      <w:bookmarkEnd w:id="0"/>
      <w:r w:rsidRPr="00551498">
        <w:rPr>
          <w:b/>
        </w:rPr>
        <w:t>VETERINĀRO ZĀĻU APRAKSTS</w:t>
      </w:r>
    </w:p>
    <w:p w14:paraId="402EAB4E" w14:textId="654EBDC7" w:rsidR="00A65B6A" w:rsidRPr="00551498" w:rsidRDefault="00BF5151" w:rsidP="00551498">
      <w:pPr>
        <w:pStyle w:val="Style1"/>
        <w:rPr>
          <w:b w:val="0"/>
        </w:rPr>
      </w:pPr>
      <w:r>
        <w:br w:type="page"/>
      </w:r>
      <w:r>
        <w:lastRenderedPageBreak/>
        <w:t>1.</w:t>
      </w:r>
      <w:r>
        <w:tab/>
      </w:r>
      <w:r w:rsidRPr="00551498">
        <w:t>VETERINĀRO ZĀĻU NOSAUKUMS</w:t>
      </w:r>
    </w:p>
    <w:p w14:paraId="596EA8CD" w14:textId="77777777" w:rsidR="00A65B6A" w:rsidRDefault="00A65B6A" w:rsidP="00551498">
      <w:pPr>
        <w:tabs>
          <w:tab w:val="clear" w:pos="567"/>
        </w:tabs>
        <w:spacing w:line="240" w:lineRule="auto"/>
      </w:pPr>
    </w:p>
    <w:p w14:paraId="054E95AC" w14:textId="77777777" w:rsidR="00A65B6A" w:rsidRPr="00551498" w:rsidRDefault="00BF5151" w:rsidP="00551498">
      <w:pPr>
        <w:tabs>
          <w:tab w:val="clear" w:pos="567"/>
          <w:tab w:val="left" w:pos="6096"/>
        </w:tabs>
        <w:spacing w:line="240" w:lineRule="auto"/>
        <w:rPr>
          <w:sz w:val="24"/>
          <w:lang w:val="sl-SI" w:eastAsia="sl-SI"/>
        </w:rPr>
      </w:pPr>
      <w:proofErr w:type="spellStart"/>
      <w:r w:rsidRPr="00551498">
        <w:t>Tolzesya</w:t>
      </w:r>
      <w:proofErr w:type="spellEnd"/>
      <w:r w:rsidRPr="00551498">
        <w:t xml:space="preserve"> </w:t>
      </w:r>
      <w:r>
        <w:t>50 mg/ml suspensija iekšķīgai lietošanai</w:t>
      </w:r>
      <w:r>
        <w:rPr>
          <w:color w:val="000000"/>
        </w:rPr>
        <w:t xml:space="preserve"> cūkām, liellopiem un aitām</w:t>
      </w:r>
    </w:p>
    <w:p w14:paraId="32D088C1" w14:textId="77777777" w:rsidR="00A65B6A" w:rsidRDefault="00A65B6A" w:rsidP="00551498">
      <w:pPr>
        <w:tabs>
          <w:tab w:val="clear" w:pos="567"/>
        </w:tabs>
        <w:spacing w:line="240" w:lineRule="auto"/>
      </w:pPr>
    </w:p>
    <w:p w14:paraId="051B2078" w14:textId="77777777" w:rsidR="00A65B6A" w:rsidRDefault="00A65B6A" w:rsidP="00551498">
      <w:pPr>
        <w:tabs>
          <w:tab w:val="clear" w:pos="567"/>
        </w:tabs>
        <w:spacing w:line="240" w:lineRule="auto"/>
      </w:pPr>
    </w:p>
    <w:p w14:paraId="7CB95296" w14:textId="18D3780D" w:rsidR="00A65B6A" w:rsidRPr="00551498" w:rsidRDefault="00BF5151" w:rsidP="00551498">
      <w:pPr>
        <w:pStyle w:val="Style1"/>
        <w:rPr>
          <w:b w:val="0"/>
        </w:rPr>
      </w:pPr>
      <w:r>
        <w:t>2.</w:t>
      </w:r>
      <w:r>
        <w:tab/>
      </w:r>
      <w:r w:rsidRPr="00551498">
        <w:t>KVALITATĪVAIS UN KVANTITATĪVAIS SASTĀVS</w:t>
      </w:r>
    </w:p>
    <w:p w14:paraId="6CA25121" w14:textId="77777777" w:rsidR="00A65B6A" w:rsidRPr="00551498" w:rsidRDefault="00A65B6A" w:rsidP="00551498">
      <w:pPr>
        <w:tabs>
          <w:tab w:val="clear" w:pos="567"/>
        </w:tabs>
        <w:spacing w:line="240" w:lineRule="auto"/>
      </w:pPr>
    </w:p>
    <w:p w14:paraId="2A0F5CF2" w14:textId="44273F9E" w:rsidR="00A65B6A" w:rsidRDefault="00BF5151">
      <w:pPr>
        <w:suppressAutoHyphens/>
        <w:ind w:left="27" w:hanging="27"/>
      </w:pPr>
      <w:r>
        <w:rPr>
          <w:szCs w:val="22"/>
          <w:lang w:eastAsia="ar-SA"/>
        </w:rPr>
        <w:t>Katrs</w:t>
      </w:r>
      <w:r>
        <w:t xml:space="preserve"> ml satur:</w:t>
      </w:r>
    </w:p>
    <w:p w14:paraId="2A6D706E" w14:textId="77777777" w:rsidR="00A65B6A" w:rsidRDefault="00A65B6A">
      <w:pPr>
        <w:suppressAutoHyphens/>
        <w:ind w:left="27" w:hanging="27"/>
        <w:rPr>
          <w:b/>
        </w:rPr>
      </w:pPr>
    </w:p>
    <w:p w14:paraId="437EEE7F" w14:textId="30C073C1" w:rsidR="00A65B6A" w:rsidRDefault="00BF5151">
      <w:pPr>
        <w:suppressAutoHyphens/>
        <w:ind w:left="27" w:hanging="27"/>
      </w:pPr>
      <w:r>
        <w:rPr>
          <w:b/>
          <w:color w:val="000000"/>
          <w:szCs w:val="22"/>
          <w:lang w:eastAsia="ar-SA"/>
        </w:rPr>
        <w:t>Aktīvās vielas</w:t>
      </w:r>
      <w:r>
        <w:rPr>
          <w:b/>
          <w:color w:val="000000"/>
        </w:rPr>
        <w:t>:</w:t>
      </w:r>
    </w:p>
    <w:p w14:paraId="7790635D" w14:textId="77777777" w:rsidR="00A65B6A" w:rsidRDefault="00BF5151">
      <w:pPr>
        <w:suppressAutoHyphens/>
        <w:rPr>
          <w:color w:val="000000"/>
        </w:rPr>
      </w:pPr>
      <w:proofErr w:type="spellStart"/>
      <w:r>
        <w:rPr>
          <w:color w:val="000000"/>
        </w:rPr>
        <w:t>Toltrazurils</w:t>
      </w:r>
      <w:proofErr w:type="spellEnd"/>
      <w:r>
        <w:rPr>
          <w:color w:val="000000"/>
        </w:rPr>
        <w:t xml:space="preserve"> </w:t>
      </w:r>
      <w:r>
        <w:rPr>
          <w:color w:val="000000"/>
        </w:rPr>
        <w:tab/>
      </w:r>
      <w:r>
        <w:rPr>
          <w:color w:val="000000"/>
        </w:rPr>
        <w:tab/>
      </w:r>
      <w:r>
        <w:rPr>
          <w:color w:val="000000"/>
        </w:rPr>
        <w:tab/>
      </w:r>
      <w:r>
        <w:rPr>
          <w:color w:val="000000"/>
        </w:rPr>
        <w:tab/>
      </w:r>
      <w:r>
        <w:rPr>
          <w:color w:val="000000"/>
        </w:rPr>
        <w:tab/>
        <w:t>50 mg</w:t>
      </w:r>
    </w:p>
    <w:p w14:paraId="7940CFD5" w14:textId="77777777" w:rsidR="00A65B6A" w:rsidRDefault="00A65B6A" w:rsidP="00551498">
      <w:pPr>
        <w:tabs>
          <w:tab w:val="clear" w:pos="567"/>
        </w:tabs>
        <w:spacing w:line="240" w:lineRule="auto"/>
      </w:pPr>
    </w:p>
    <w:p w14:paraId="467211B2" w14:textId="77777777" w:rsidR="00A65B6A" w:rsidRPr="00551498" w:rsidRDefault="00BF5151" w:rsidP="00551498">
      <w:pPr>
        <w:tabs>
          <w:tab w:val="clear" w:pos="567"/>
        </w:tabs>
        <w:spacing w:line="240" w:lineRule="auto"/>
        <w:rPr>
          <w:b/>
          <w:sz w:val="24"/>
          <w:lang w:val="sl-SI" w:eastAsia="sl-SI"/>
        </w:rPr>
      </w:pPr>
      <w:proofErr w:type="spellStart"/>
      <w:r w:rsidRPr="00551498">
        <w:rPr>
          <w:b/>
        </w:rPr>
        <w:t>Palīgvielas</w:t>
      </w:r>
      <w:proofErr w:type="spellEnd"/>
      <w:r w:rsidRPr="00551498">
        <w:rPr>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10"/>
        <w:gridCol w:w="4320"/>
      </w:tblGrid>
      <w:tr w:rsidR="00A65B6A" w14:paraId="35676DE9" w14:textId="77777777">
        <w:tc>
          <w:tcPr>
            <w:tcW w:w="4524" w:type="dxa"/>
            <w:shd w:val="clear" w:color="auto" w:fill="auto"/>
            <w:vAlign w:val="center"/>
          </w:tcPr>
          <w:p w14:paraId="7B93AE42" w14:textId="77777777" w:rsidR="00A65B6A" w:rsidRDefault="00BF5151">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6B910486" w14:textId="77777777" w:rsidR="00A65B6A" w:rsidRDefault="00BF5151">
            <w:pPr>
              <w:spacing w:before="60" w:after="60"/>
              <w:rPr>
                <w:b/>
                <w:bCs/>
                <w:iCs/>
                <w:szCs w:val="22"/>
              </w:rPr>
            </w:pPr>
            <w:r>
              <w:rPr>
                <w:b/>
                <w:bCs/>
                <w:iCs/>
                <w:szCs w:val="22"/>
              </w:rPr>
              <w:t>Kvantitatīvais sastāvs, ja šī informācija ir būtiska veterināro zāļu pareizai ievadīšanai</w:t>
            </w:r>
          </w:p>
        </w:tc>
      </w:tr>
      <w:tr w:rsidR="00A65B6A" w14:paraId="795F18E8" w14:textId="77777777">
        <w:tc>
          <w:tcPr>
            <w:tcW w:w="4524" w:type="dxa"/>
            <w:shd w:val="clear" w:color="auto" w:fill="auto"/>
            <w:vAlign w:val="center"/>
          </w:tcPr>
          <w:p w14:paraId="5BF04667" w14:textId="77777777" w:rsidR="00A65B6A" w:rsidRDefault="00BF5151">
            <w:pPr>
              <w:spacing w:before="60" w:after="60"/>
              <w:ind w:left="567" w:hanging="567"/>
              <w:rPr>
                <w:iCs/>
                <w:szCs w:val="22"/>
              </w:rPr>
            </w:pPr>
            <w:r>
              <w:rPr>
                <w:color w:val="000000"/>
                <w:szCs w:val="22"/>
                <w:lang w:eastAsia="ar-SA"/>
              </w:rPr>
              <w:t xml:space="preserve">Nātrija </w:t>
            </w:r>
            <w:proofErr w:type="spellStart"/>
            <w:r>
              <w:rPr>
                <w:color w:val="000000"/>
                <w:szCs w:val="22"/>
                <w:lang w:eastAsia="ar-SA"/>
              </w:rPr>
              <w:t>benzoāts</w:t>
            </w:r>
            <w:proofErr w:type="spellEnd"/>
            <w:r>
              <w:rPr>
                <w:color w:val="000000"/>
                <w:szCs w:val="22"/>
                <w:lang w:eastAsia="ar-SA"/>
              </w:rPr>
              <w:t xml:space="preserve"> (E211)</w:t>
            </w:r>
          </w:p>
        </w:tc>
        <w:tc>
          <w:tcPr>
            <w:tcW w:w="4537" w:type="dxa"/>
            <w:shd w:val="clear" w:color="auto" w:fill="auto"/>
            <w:vAlign w:val="center"/>
          </w:tcPr>
          <w:p w14:paraId="2BC9D78D" w14:textId="77777777" w:rsidR="00A65B6A" w:rsidRDefault="00BF5151">
            <w:pPr>
              <w:spacing w:before="60" w:after="60"/>
              <w:rPr>
                <w:iCs/>
                <w:szCs w:val="22"/>
              </w:rPr>
            </w:pPr>
            <w:r>
              <w:rPr>
                <w:color w:val="000000"/>
                <w:szCs w:val="22"/>
                <w:lang w:eastAsia="ar-SA"/>
              </w:rPr>
              <w:t>2,1 mg</w:t>
            </w:r>
          </w:p>
        </w:tc>
      </w:tr>
      <w:tr w:rsidR="00A65B6A" w14:paraId="6AC9119E" w14:textId="77777777">
        <w:tc>
          <w:tcPr>
            <w:tcW w:w="4524" w:type="dxa"/>
            <w:shd w:val="clear" w:color="auto" w:fill="auto"/>
            <w:vAlign w:val="center"/>
          </w:tcPr>
          <w:p w14:paraId="504B7092" w14:textId="77777777" w:rsidR="00A65B6A" w:rsidRDefault="00BF5151">
            <w:pPr>
              <w:spacing w:before="60" w:after="60"/>
              <w:rPr>
                <w:iCs/>
                <w:szCs w:val="22"/>
              </w:rPr>
            </w:pPr>
            <w:r>
              <w:rPr>
                <w:color w:val="000000"/>
                <w:szCs w:val="22"/>
                <w:lang w:eastAsia="ar-SA"/>
              </w:rPr>
              <w:t xml:space="preserve">Nātrija </w:t>
            </w:r>
            <w:proofErr w:type="spellStart"/>
            <w:r>
              <w:rPr>
                <w:color w:val="000000"/>
                <w:szCs w:val="22"/>
                <w:lang w:eastAsia="ar-SA"/>
              </w:rPr>
              <w:t>propionāts</w:t>
            </w:r>
            <w:proofErr w:type="spellEnd"/>
            <w:r>
              <w:rPr>
                <w:color w:val="000000"/>
                <w:szCs w:val="22"/>
                <w:lang w:eastAsia="ar-SA"/>
              </w:rPr>
              <w:t xml:space="preserve"> (E281)</w:t>
            </w:r>
          </w:p>
        </w:tc>
        <w:tc>
          <w:tcPr>
            <w:tcW w:w="4537" w:type="dxa"/>
            <w:shd w:val="clear" w:color="auto" w:fill="auto"/>
            <w:vAlign w:val="center"/>
          </w:tcPr>
          <w:p w14:paraId="792A6747" w14:textId="77777777" w:rsidR="00A65B6A" w:rsidRDefault="00BF5151">
            <w:pPr>
              <w:spacing w:before="60" w:after="60"/>
              <w:rPr>
                <w:iCs/>
                <w:szCs w:val="22"/>
              </w:rPr>
            </w:pPr>
            <w:r>
              <w:rPr>
                <w:color w:val="000000"/>
                <w:szCs w:val="22"/>
                <w:lang w:eastAsia="ar-SA"/>
              </w:rPr>
              <w:t>2,1 mg</w:t>
            </w:r>
          </w:p>
        </w:tc>
      </w:tr>
      <w:tr w:rsidR="00A65B6A" w14:paraId="1FFD6955" w14:textId="77777777">
        <w:tc>
          <w:tcPr>
            <w:tcW w:w="4524" w:type="dxa"/>
            <w:shd w:val="clear" w:color="auto" w:fill="auto"/>
            <w:vAlign w:val="center"/>
          </w:tcPr>
          <w:p w14:paraId="3EB5B9EF" w14:textId="77777777" w:rsidR="00A65B6A" w:rsidRDefault="00BF5151">
            <w:pPr>
              <w:spacing w:before="60" w:after="60"/>
              <w:rPr>
                <w:iCs/>
                <w:szCs w:val="22"/>
              </w:rPr>
            </w:pPr>
            <w:proofErr w:type="spellStart"/>
            <w:r>
              <w:rPr>
                <w:color w:val="000000"/>
                <w:szCs w:val="22"/>
                <w:lang w:eastAsia="ar-SA"/>
              </w:rPr>
              <w:t>Propilēnglikols</w:t>
            </w:r>
            <w:proofErr w:type="spellEnd"/>
          </w:p>
        </w:tc>
        <w:tc>
          <w:tcPr>
            <w:tcW w:w="4537" w:type="dxa"/>
            <w:shd w:val="clear" w:color="auto" w:fill="auto"/>
            <w:vAlign w:val="center"/>
          </w:tcPr>
          <w:p w14:paraId="5CAAD014" w14:textId="77777777" w:rsidR="00A65B6A" w:rsidRDefault="00A65B6A">
            <w:pPr>
              <w:spacing w:before="60" w:after="60"/>
              <w:rPr>
                <w:iCs/>
                <w:szCs w:val="22"/>
              </w:rPr>
            </w:pPr>
          </w:p>
        </w:tc>
      </w:tr>
      <w:tr w:rsidR="00A65B6A" w14:paraId="5F6351BC" w14:textId="77777777">
        <w:tc>
          <w:tcPr>
            <w:tcW w:w="4524" w:type="dxa"/>
            <w:shd w:val="clear" w:color="auto" w:fill="auto"/>
            <w:vAlign w:val="center"/>
          </w:tcPr>
          <w:p w14:paraId="57BEA217" w14:textId="58FC0D1C" w:rsidR="00A65B6A" w:rsidRDefault="00BF5151">
            <w:pPr>
              <w:spacing w:before="60" w:after="60"/>
              <w:ind w:left="567" w:hanging="567"/>
              <w:rPr>
                <w:b/>
                <w:bCs/>
                <w:iCs/>
                <w:szCs w:val="22"/>
              </w:rPr>
            </w:pPr>
            <w:r>
              <w:rPr>
                <w:color w:val="000000"/>
                <w:szCs w:val="22"/>
                <w:lang w:eastAsia="ar-SA"/>
              </w:rPr>
              <w:t xml:space="preserve">Nātrija </w:t>
            </w:r>
            <w:proofErr w:type="spellStart"/>
            <w:r>
              <w:rPr>
                <w:color w:val="000000"/>
                <w:szCs w:val="22"/>
                <w:lang w:eastAsia="ar-SA"/>
              </w:rPr>
              <w:t>doku</w:t>
            </w:r>
            <w:r w:rsidR="00B65121">
              <w:rPr>
                <w:color w:val="000000"/>
                <w:szCs w:val="22"/>
                <w:lang w:eastAsia="ar-SA"/>
              </w:rPr>
              <w:t>z</w:t>
            </w:r>
            <w:r>
              <w:rPr>
                <w:color w:val="000000"/>
                <w:szCs w:val="22"/>
                <w:lang w:eastAsia="ar-SA"/>
              </w:rPr>
              <w:t>āts</w:t>
            </w:r>
            <w:proofErr w:type="spellEnd"/>
          </w:p>
        </w:tc>
        <w:tc>
          <w:tcPr>
            <w:tcW w:w="4537" w:type="dxa"/>
            <w:shd w:val="clear" w:color="auto" w:fill="auto"/>
            <w:vAlign w:val="center"/>
          </w:tcPr>
          <w:p w14:paraId="475D3FBF" w14:textId="77777777" w:rsidR="00A65B6A" w:rsidRDefault="00A65B6A">
            <w:pPr>
              <w:spacing w:before="60" w:after="60"/>
              <w:rPr>
                <w:iCs/>
                <w:szCs w:val="22"/>
              </w:rPr>
            </w:pPr>
          </w:p>
        </w:tc>
      </w:tr>
      <w:tr w:rsidR="00A65B6A" w14:paraId="413D7C59" w14:textId="77777777">
        <w:tc>
          <w:tcPr>
            <w:tcW w:w="4524" w:type="dxa"/>
            <w:shd w:val="clear" w:color="auto" w:fill="auto"/>
            <w:vAlign w:val="center"/>
          </w:tcPr>
          <w:p w14:paraId="004380DA" w14:textId="77777777" w:rsidR="00A65B6A" w:rsidRDefault="00BF5151">
            <w:pPr>
              <w:spacing w:before="60" w:after="60"/>
              <w:rPr>
                <w:iCs/>
                <w:szCs w:val="22"/>
              </w:rPr>
            </w:pPr>
            <w:proofErr w:type="spellStart"/>
            <w:r>
              <w:rPr>
                <w:color w:val="000000"/>
                <w:szCs w:val="22"/>
                <w:lang w:eastAsia="ar-SA"/>
              </w:rPr>
              <w:t>Simetikona</w:t>
            </w:r>
            <w:proofErr w:type="spellEnd"/>
            <w:r>
              <w:rPr>
                <w:color w:val="000000"/>
                <w:szCs w:val="22"/>
                <w:lang w:eastAsia="ar-SA"/>
              </w:rPr>
              <w:t xml:space="preserve"> emulsija</w:t>
            </w:r>
          </w:p>
        </w:tc>
        <w:tc>
          <w:tcPr>
            <w:tcW w:w="4537" w:type="dxa"/>
            <w:shd w:val="clear" w:color="auto" w:fill="auto"/>
            <w:vAlign w:val="center"/>
          </w:tcPr>
          <w:p w14:paraId="38B2DFB9" w14:textId="77777777" w:rsidR="00A65B6A" w:rsidRDefault="00A65B6A">
            <w:pPr>
              <w:spacing w:before="60" w:after="60"/>
              <w:rPr>
                <w:iCs/>
                <w:szCs w:val="22"/>
              </w:rPr>
            </w:pPr>
          </w:p>
        </w:tc>
      </w:tr>
      <w:tr w:rsidR="00A65B6A" w14:paraId="3F0E7F71" w14:textId="77777777">
        <w:tc>
          <w:tcPr>
            <w:tcW w:w="4524" w:type="dxa"/>
            <w:shd w:val="clear" w:color="auto" w:fill="auto"/>
            <w:vAlign w:val="center"/>
          </w:tcPr>
          <w:p w14:paraId="6ED836C6" w14:textId="77777777" w:rsidR="00A65B6A" w:rsidRDefault="00BF5151">
            <w:pPr>
              <w:spacing w:before="60" w:after="60"/>
              <w:rPr>
                <w:color w:val="000000"/>
                <w:szCs w:val="22"/>
                <w:lang w:eastAsia="ar-SA"/>
              </w:rPr>
            </w:pPr>
            <w:r>
              <w:rPr>
                <w:color w:val="000000"/>
                <w:szCs w:val="22"/>
                <w:lang w:eastAsia="ar-SA"/>
              </w:rPr>
              <w:t>Alumīnija magnija silikāts</w:t>
            </w:r>
          </w:p>
        </w:tc>
        <w:tc>
          <w:tcPr>
            <w:tcW w:w="4537" w:type="dxa"/>
            <w:shd w:val="clear" w:color="auto" w:fill="auto"/>
            <w:vAlign w:val="center"/>
          </w:tcPr>
          <w:p w14:paraId="77BA3EF7" w14:textId="77777777" w:rsidR="00A65B6A" w:rsidRDefault="00A65B6A">
            <w:pPr>
              <w:spacing w:before="60" w:after="60"/>
              <w:rPr>
                <w:iCs/>
                <w:szCs w:val="22"/>
              </w:rPr>
            </w:pPr>
          </w:p>
        </w:tc>
      </w:tr>
      <w:tr w:rsidR="00A65B6A" w14:paraId="71C032C5" w14:textId="77777777">
        <w:tc>
          <w:tcPr>
            <w:tcW w:w="4524" w:type="dxa"/>
            <w:shd w:val="clear" w:color="auto" w:fill="auto"/>
            <w:vAlign w:val="center"/>
          </w:tcPr>
          <w:p w14:paraId="2A3BF9AE" w14:textId="77777777" w:rsidR="00A65B6A" w:rsidRDefault="00BF5151">
            <w:pPr>
              <w:spacing w:before="60" w:after="60"/>
              <w:rPr>
                <w:color w:val="000000"/>
                <w:szCs w:val="22"/>
                <w:lang w:eastAsia="ar-SA"/>
              </w:rPr>
            </w:pPr>
            <w:r>
              <w:rPr>
                <w:color w:val="000000"/>
                <w:szCs w:val="22"/>
                <w:lang w:eastAsia="ar-SA"/>
              </w:rPr>
              <w:t xml:space="preserve">Citronskābes </w:t>
            </w:r>
            <w:proofErr w:type="spellStart"/>
            <w:r>
              <w:rPr>
                <w:color w:val="000000"/>
                <w:szCs w:val="22"/>
                <w:lang w:eastAsia="ar-SA"/>
              </w:rPr>
              <w:t>monohidrāts</w:t>
            </w:r>
            <w:proofErr w:type="spellEnd"/>
          </w:p>
        </w:tc>
        <w:tc>
          <w:tcPr>
            <w:tcW w:w="4537" w:type="dxa"/>
            <w:shd w:val="clear" w:color="auto" w:fill="auto"/>
            <w:vAlign w:val="center"/>
          </w:tcPr>
          <w:p w14:paraId="59E643B4" w14:textId="77777777" w:rsidR="00A65B6A" w:rsidRDefault="00A65B6A">
            <w:pPr>
              <w:spacing w:before="60" w:after="60"/>
              <w:rPr>
                <w:iCs/>
                <w:szCs w:val="22"/>
              </w:rPr>
            </w:pPr>
          </w:p>
        </w:tc>
      </w:tr>
      <w:tr w:rsidR="00A65B6A" w14:paraId="3A88DDF2" w14:textId="77777777">
        <w:tc>
          <w:tcPr>
            <w:tcW w:w="4524" w:type="dxa"/>
            <w:shd w:val="clear" w:color="auto" w:fill="auto"/>
            <w:vAlign w:val="center"/>
          </w:tcPr>
          <w:p w14:paraId="75689C5C" w14:textId="77777777" w:rsidR="00A65B6A" w:rsidRDefault="00BF5151">
            <w:pPr>
              <w:spacing w:before="60" w:after="60"/>
              <w:rPr>
                <w:color w:val="000000"/>
                <w:szCs w:val="22"/>
                <w:lang w:eastAsia="ar-SA"/>
              </w:rPr>
            </w:pPr>
            <w:proofErr w:type="spellStart"/>
            <w:r>
              <w:rPr>
                <w:color w:val="000000"/>
                <w:szCs w:val="22"/>
                <w:lang w:eastAsia="ar-SA"/>
              </w:rPr>
              <w:t>Ksantāna</w:t>
            </w:r>
            <w:proofErr w:type="spellEnd"/>
            <w:r>
              <w:rPr>
                <w:color w:val="000000"/>
                <w:szCs w:val="22"/>
                <w:lang w:eastAsia="ar-SA"/>
              </w:rPr>
              <w:t xml:space="preserve"> sveķi</w:t>
            </w:r>
          </w:p>
        </w:tc>
        <w:tc>
          <w:tcPr>
            <w:tcW w:w="4537" w:type="dxa"/>
            <w:shd w:val="clear" w:color="auto" w:fill="auto"/>
            <w:vAlign w:val="center"/>
          </w:tcPr>
          <w:p w14:paraId="49436BBC" w14:textId="77777777" w:rsidR="00A65B6A" w:rsidRDefault="00A65B6A">
            <w:pPr>
              <w:spacing w:before="60" w:after="60"/>
              <w:rPr>
                <w:iCs/>
                <w:szCs w:val="22"/>
              </w:rPr>
            </w:pPr>
          </w:p>
        </w:tc>
      </w:tr>
      <w:tr w:rsidR="00A65B6A" w14:paraId="3117F9D2" w14:textId="77777777">
        <w:tc>
          <w:tcPr>
            <w:tcW w:w="4524" w:type="dxa"/>
            <w:shd w:val="clear" w:color="auto" w:fill="auto"/>
            <w:vAlign w:val="center"/>
          </w:tcPr>
          <w:p w14:paraId="2FB74DCE" w14:textId="2217ECA3" w:rsidR="00A65B6A" w:rsidRDefault="003B0375">
            <w:pPr>
              <w:spacing w:before="60" w:after="60"/>
              <w:rPr>
                <w:color w:val="000000"/>
                <w:szCs w:val="22"/>
                <w:lang w:eastAsia="ar-SA"/>
              </w:rPr>
            </w:pPr>
            <w:r>
              <w:rPr>
                <w:color w:val="000000"/>
                <w:szCs w:val="22"/>
                <w:lang w:eastAsia="ar-SA"/>
              </w:rPr>
              <w:t>Ū</w:t>
            </w:r>
            <w:r w:rsidR="00BF5151">
              <w:rPr>
                <w:color w:val="000000"/>
                <w:szCs w:val="22"/>
                <w:lang w:eastAsia="ar-SA"/>
              </w:rPr>
              <w:t>dens</w:t>
            </w:r>
            <w:r>
              <w:rPr>
                <w:color w:val="000000"/>
                <w:szCs w:val="22"/>
                <w:lang w:eastAsia="ar-SA"/>
              </w:rPr>
              <w:t>, attīrīts</w:t>
            </w:r>
          </w:p>
        </w:tc>
        <w:tc>
          <w:tcPr>
            <w:tcW w:w="4537" w:type="dxa"/>
            <w:shd w:val="clear" w:color="auto" w:fill="auto"/>
            <w:vAlign w:val="center"/>
          </w:tcPr>
          <w:p w14:paraId="263096DA" w14:textId="77777777" w:rsidR="00A65B6A" w:rsidRDefault="00A65B6A">
            <w:pPr>
              <w:spacing w:before="60" w:after="60"/>
              <w:rPr>
                <w:iCs/>
                <w:szCs w:val="22"/>
              </w:rPr>
            </w:pPr>
          </w:p>
        </w:tc>
      </w:tr>
    </w:tbl>
    <w:p w14:paraId="7FD7B1D8" w14:textId="77777777" w:rsidR="00A65B6A" w:rsidRDefault="00A65B6A">
      <w:pPr>
        <w:tabs>
          <w:tab w:val="clear" w:pos="567"/>
        </w:tabs>
        <w:spacing w:line="240" w:lineRule="auto"/>
        <w:rPr>
          <w:szCs w:val="22"/>
        </w:rPr>
      </w:pPr>
    </w:p>
    <w:p w14:paraId="10CEB364" w14:textId="0ADDFC77" w:rsidR="00A65B6A" w:rsidRPr="00551498" w:rsidRDefault="003B0375" w:rsidP="00551498">
      <w:pPr>
        <w:tabs>
          <w:tab w:val="clear" w:pos="567"/>
        </w:tabs>
        <w:spacing w:line="240" w:lineRule="auto"/>
        <w:rPr>
          <w:color w:val="000000"/>
        </w:rPr>
      </w:pPr>
      <w:r>
        <w:rPr>
          <w:color w:val="000000"/>
        </w:rPr>
        <w:t>Bieza</w:t>
      </w:r>
      <w:r w:rsidR="00BF5151">
        <w:rPr>
          <w:color w:val="000000"/>
        </w:rPr>
        <w:t>, balta suspensija.</w:t>
      </w:r>
    </w:p>
    <w:p w14:paraId="64C4C9FC" w14:textId="77777777" w:rsidR="00A65B6A" w:rsidRPr="00551498" w:rsidRDefault="00A65B6A" w:rsidP="00551498">
      <w:pPr>
        <w:tabs>
          <w:tab w:val="clear" w:pos="567"/>
        </w:tabs>
        <w:spacing w:line="240" w:lineRule="auto"/>
        <w:rPr>
          <w:color w:val="000000"/>
        </w:rPr>
      </w:pPr>
    </w:p>
    <w:p w14:paraId="6C85AD66" w14:textId="77777777" w:rsidR="00A65B6A" w:rsidRDefault="00A65B6A" w:rsidP="00551498">
      <w:pPr>
        <w:tabs>
          <w:tab w:val="clear" w:pos="567"/>
        </w:tabs>
        <w:spacing w:line="240" w:lineRule="auto"/>
      </w:pPr>
    </w:p>
    <w:p w14:paraId="5F5A0EA0" w14:textId="012B0D25" w:rsidR="00A65B6A" w:rsidRPr="00551498" w:rsidRDefault="00BF5151" w:rsidP="00551498">
      <w:pPr>
        <w:pStyle w:val="Style1"/>
        <w:rPr>
          <w:b w:val="0"/>
        </w:rPr>
      </w:pPr>
      <w:r>
        <w:t>3.</w:t>
      </w:r>
      <w:r>
        <w:tab/>
      </w:r>
      <w:r w:rsidRPr="00551498">
        <w:t>KLĪNISKĀ INFORMĀCIJA</w:t>
      </w:r>
    </w:p>
    <w:p w14:paraId="1CEFF19C" w14:textId="77777777" w:rsidR="00A65B6A" w:rsidRDefault="00A65B6A" w:rsidP="00551498">
      <w:pPr>
        <w:tabs>
          <w:tab w:val="clear" w:pos="567"/>
        </w:tabs>
        <w:spacing w:line="240" w:lineRule="auto"/>
      </w:pPr>
    </w:p>
    <w:p w14:paraId="3C14AD36" w14:textId="0934A909" w:rsidR="00A65B6A" w:rsidRDefault="00BF5151" w:rsidP="00551498">
      <w:pPr>
        <w:pStyle w:val="Style1"/>
      </w:pPr>
      <w:r>
        <w:t>3.1.</w:t>
      </w:r>
      <w:r>
        <w:tab/>
      </w:r>
      <w:proofErr w:type="spellStart"/>
      <w:r>
        <w:t>Mērķsugas</w:t>
      </w:r>
      <w:proofErr w:type="spellEnd"/>
    </w:p>
    <w:p w14:paraId="0045CBA9" w14:textId="77777777" w:rsidR="00A65B6A" w:rsidRPr="00551498" w:rsidRDefault="00A65B6A" w:rsidP="00551498">
      <w:pPr>
        <w:tabs>
          <w:tab w:val="clear" w:pos="567"/>
        </w:tabs>
        <w:spacing w:line="240" w:lineRule="auto"/>
      </w:pPr>
    </w:p>
    <w:p w14:paraId="10A2BA1C" w14:textId="71D6EBD0" w:rsidR="00A65B6A" w:rsidRDefault="00BF5151">
      <w:pPr>
        <w:suppressAutoHyphens/>
        <w:rPr>
          <w:color w:val="000000"/>
        </w:rPr>
      </w:pPr>
      <w:r>
        <w:rPr>
          <w:color w:val="000000"/>
        </w:rPr>
        <w:t>Cūkas (3</w:t>
      </w:r>
      <w:r w:rsidR="00A445AF">
        <w:rPr>
          <w:color w:val="000000"/>
        </w:rPr>
        <w:t xml:space="preserve"> </w:t>
      </w:r>
      <w:r>
        <w:rPr>
          <w:color w:val="000000"/>
        </w:rPr>
        <w:t>-</w:t>
      </w:r>
      <w:r w:rsidR="00A445AF">
        <w:rPr>
          <w:color w:val="000000"/>
        </w:rPr>
        <w:t xml:space="preserve"> </w:t>
      </w:r>
      <w:r>
        <w:rPr>
          <w:color w:val="000000"/>
        </w:rPr>
        <w:t>5 dienas veci sivēni).</w:t>
      </w:r>
    </w:p>
    <w:p w14:paraId="4DCA81FD" w14:textId="77777777" w:rsidR="00A65B6A" w:rsidRDefault="00BF5151">
      <w:pPr>
        <w:tabs>
          <w:tab w:val="left" w:pos="284"/>
        </w:tabs>
        <w:ind w:left="567" w:hanging="567"/>
      </w:pPr>
      <w:r>
        <w:t>Liellopi (piena teļi).</w:t>
      </w:r>
    </w:p>
    <w:p w14:paraId="6CE9A97F" w14:textId="77777777" w:rsidR="00A65B6A" w:rsidRDefault="00BF5151">
      <w:pPr>
        <w:tabs>
          <w:tab w:val="left" w:pos="284"/>
        </w:tabs>
        <w:ind w:left="567" w:hanging="567"/>
      </w:pPr>
      <w:r>
        <w:t>Aitas (jēri).</w:t>
      </w:r>
    </w:p>
    <w:p w14:paraId="5B185057" w14:textId="77777777" w:rsidR="00A65B6A" w:rsidRDefault="00A65B6A" w:rsidP="00551498">
      <w:pPr>
        <w:tabs>
          <w:tab w:val="clear" w:pos="567"/>
        </w:tabs>
        <w:spacing w:line="240" w:lineRule="auto"/>
      </w:pPr>
    </w:p>
    <w:p w14:paraId="4ECF0653" w14:textId="373ABD49" w:rsidR="00A65B6A" w:rsidRDefault="00BF5151" w:rsidP="00551498">
      <w:pPr>
        <w:pStyle w:val="Style1"/>
      </w:pPr>
      <w:r>
        <w:t>3.2.</w:t>
      </w:r>
      <w:r>
        <w:tab/>
        <w:t xml:space="preserve">Lietošanas indikācijas katrai </w:t>
      </w:r>
      <w:proofErr w:type="spellStart"/>
      <w:r>
        <w:t>mērķsugai</w:t>
      </w:r>
      <w:proofErr w:type="spellEnd"/>
    </w:p>
    <w:p w14:paraId="77328D7E" w14:textId="77777777" w:rsidR="00A65B6A" w:rsidRPr="00551498" w:rsidRDefault="00A65B6A" w:rsidP="00551498">
      <w:pPr>
        <w:tabs>
          <w:tab w:val="clear" w:pos="567"/>
        </w:tabs>
        <w:spacing w:line="240" w:lineRule="auto"/>
      </w:pPr>
    </w:p>
    <w:p w14:paraId="696B17D4" w14:textId="77777777" w:rsidR="00A65B6A" w:rsidRDefault="00BF5151">
      <w:pPr>
        <w:suppressAutoHyphens/>
        <w:jc w:val="both"/>
        <w:rPr>
          <w:color w:val="000000"/>
        </w:rPr>
      </w:pPr>
      <w:r>
        <w:rPr>
          <w:color w:val="000000"/>
        </w:rPr>
        <w:t>Cūkas:</w:t>
      </w:r>
    </w:p>
    <w:p w14:paraId="4C7E0000" w14:textId="349C8D8C" w:rsidR="00A65B6A" w:rsidRDefault="00BF5151">
      <w:pPr>
        <w:suppressAutoHyphens/>
        <w:jc w:val="both"/>
        <w:rPr>
          <w:color w:val="000000"/>
        </w:rPr>
      </w:pPr>
      <w:proofErr w:type="spellStart"/>
      <w:r>
        <w:rPr>
          <w:color w:val="000000"/>
        </w:rPr>
        <w:t>Kokcidiozes</w:t>
      </w:r>
      <w:proofErr w:type="spellEnd"/>
      <w:r>
        <w:rPr>
          <w:color w:val="000000"/>
        </w:rPr>
        <w:t xml:space="preserve"> klīnisko pazīmju </w:t>
      </w:r>
      <w:r w:rsidR="0050776A">
        <w:rPr>
          <w:color w:val="000000"/>
        </w:rPr>
        <w:t xml:space="preserve">novēršanai </w:t>
      </w:r>
      <w:proofErr w:type="spellStart"/>
      <w:r>
        <w:rPr>
          <w:color w:val="000000"/>
        </w:rPr>
        <w:t>jaundzimušiem</w:t>
      </w:r>
      <w:proofErr w:type="spellEnd"/>
      <w:r>
        <w:rPr>
          <w:color w:val="000000"/>
        </w:rPr>
        <w:t xml:space="preserve"> sivēniem (3</w:t>
      </w:r>
      <w:r w:rsidR="0050776A">
        <w:rPr>
          <w:color w:val="000000"/>
        </w:rPr>
        <w:t xml:space="preserve"> – </w:t>
      </w:r>
      <w:r>
        <w:rPr>
          <w:color w:val="000000"/>
        </w:rPr>
        <w:t xml:space="preserve">5 dienas veciem) saimniecībās ar apstiprinātu </w:t>
      </w:r>
      <w:proofErr w:type="spellStart"/>
      <w:r>
        <w:rPr>
          <w:color w:val="000000"/>
        </w:rPr>
        <w:t>kokcidiozi</w:t>
      </w:r>
      <w:proofErr w:type="spellEnd"/>
      <w:r>
        <w:rPr>
          <w:color w:val="000000"/>
        </w:rPr>
        <w:t xml:space="preserve">, ko izraisījusi </w:t>
      </w:r>
      <w:proofErr w:type="spellStart"/>
      <w:r>
        <w:rPr>
          <w:i/>
          <w:color w:val="000000"/>
        </w:rPr>
        <w:t>Isospora</w:t>
      </w:r>
      <w:proofErr w:type="spellEnd"/>
      <w:r>
        <w:rPr>
          <w:i/>
          <w:color w:val="000000"/>
        </w:rPr>
        <w:t xml:space="preserve"> </w:t>
      </w:r>
      <w:proofErr w:type="spellStart"/>
      <w:r>
        <w:rPr>
          <w:i/>
          <w:color w:val="000000"/>
        </w:rPr>
        <w:t>suis</w:t>
      </w:r>
      <w:proofErr w:type="spellEnd"/>
      <w:r>
        <w:rPr>
          <w:i/>
          <w:color w:val="000000"/>
        </w:rPr>
        <w:t xml:space="preserve"> </w:t>
      </w:r>
      <w:r>
        <w:rPr>
          <w:color w:val="000000"/>
        </w:rPr>
        <w:t>invāzija.</w:t>
      </w:r>
    </w:p>
    <w:p w14:paraId="18D2CDA1" w14:textId="77777777" w:rsidR="00A65B6A" w:rsidRDefault="00A65B6A">
      <w:pPr>
        <w:tabs>
          <w:tab w:val="left" w:pos="284"/>
        </w:tabs>
        <w:jc w:val="both"/>
      </w:pPr>
    </w:p>
    <w:p w14:paraId="6A2753DB" w14:textId="74EF10D8" w:rsidR="00A65B6A" w:rsidRDefault="009237FF">
      <w:pPr>
        <w:tabs>
          <w:tab w:val="left" w:pos="284"/>
        </w:tabs>
        <w:jc w:val="both"/>
      </w:pPr>
      <w:r>
        <w:t>Liellopi</w:t>
      </w:r>
      <w:r w:rsidR="00BF5151">
        <w:t>:</w:t>
      </w:r>
    </w:p>
    <w:p w14:paraId="01C8E582" w14:textId="28ABCC3F" w:rsidR="00A65B6A" w:rsidRDefault="00BF5151">
      <w:pPr>
        <w:tabs>
          <w:tab w:val="left" w:pos="284"/>
        </w:tabs>
        <w:jc w:val="both"/>
        <w:rPr>
          <w:i/>
        </w:rPr>
      </w:pPr>
      <w:proofErr w:type="spellStart"/>
      <w:r>
        <w:lastRenderedPageBreak/>
        <w:t>Kokcidiozes</w:t>
      </w:r>
      <w:proofErr w:type="spellEnd"/>
      <w:r>
        <w:t xml:space="preserve"> klīnisko pazīmju </w:t>
      </w:r>
      <w:r w:rsidR="005635EF">
        <w:t xml:space="preserve">novēršanai </w:t>
      </w:r>
      <w:r>
        <w:t xml:space="preserve">un </w:t>
      </w:r>
      <w:proofErr w:type="spellStart"/>
      <w:r>
        <w:t>oocistu</w:t>
      </w:r>
      <w:proofErr w:type="spellEnd"/>
      <w:r>
        <w:t xml:space="preserve"> izplatības mazināšanai </w:t>
      </w:r>
      <w:r w:rsidR="005635EF">
        <w:t xml:space="preserve">novietnēs </w:t>
      </w:r>
      <w:r>
        <w:t xml:space="preserve">teļiem, ar kuriem paredzēts aizstāt govis, kuru pienu izmanto cilvēku uzturā (slaucamās govis), </w:t>
      </w:r>
      <w:r w:rsidR="00CF1DBB">
        <w:t xml:space="preserve">saimniecībās </w:t>
      </w:r>
      <w:r>
        <w:t xml:space="preserve">ar apstiprinātu </w:t>
      </w:r>
      <w:proofErr w:type="spellStart"/>
      <w:r>
        <w:t>kokcidioz</w:t>
      </w:r>
      <w:r w:rsidR="00CF1DBB">
        <w:t>i</w:t>
      </w:r>
      <w:proofErr w:type="spellEnd"/>
      <w:r>
        <w:t>, ko izrais</w:t>
      </w:r>
      <w:r w:rsidR="005635EF">
        <w:t>ījusi</w:t>
      </w:r>
      <w:r>
        <w:rPr>
          <w:i/>
        </w:rPr>
        <w:t xml:space="preserve"> </w:t>
      </w:r>
      <w:proofErr w:type="spellStart"/>
      <w:r>
        <w:rPr>
          <w:i/>
        </w:rPr>
        <w:t>Eimeria</w:t>
      </w:r>
      <w:proofErr w:type="spellEnd"/>
      <w:r>
        <w:rPr>
          <w:i/>
        </w:rPr>
        <w:t xml:space="preserve"> </w:t>
      </w:r>
      <w:proofErr w:type="spellStart"/>
      <w:r>
        <w:rPr>
          <w:i/>
        </w:rPr>
        <w:t>bovis</w:t>
      </w:r>
      <w:proofErr w:type="spellEnd"/>
      <w:r>
        <w:t xml:space="preserve"> vai </w:t>
      </w:r>
      <w:proofErr w:type="spellStart"/>
      <w:r>
        <w:rPr>
          <w:i/>
        </w:rPr>
        <w:t>Eimeria</w:t>
      </w:r>
      <w:proofErr w:type="spellEnd"/>
      <w:r>
        <w:t xml:space="preserve"> </w:t>
      </w:r>
      <w:proofErr w:type="spellStart"/>
      <w:r>
        <w:rPr>
          <w:i/>
        </w:rPr>
        <w:t>zuernii</w:t>
      </w:r>
      <w:proofErr w:type="spellEnd"/>
      <w:r w:rsidR="005635EF">
        <w:rPr>
          <w:i/>
        </w:rPr>
        <w:t xml:space="preserve"> </w:t>
      </w:r>
      <w:r w:rsidR="005635EF">
        <w:rPr>
          <w:iCs/>
        </w:rPr>
        <w:t>invāzija</w:t>
      </w:r>
      <w:r>
        <w:rPr>
          <w:i/>
        </w:rPr>
        <w:t>.</w:t>
      </w:r>
    </w:p>
    <w:p w14:paraId="131963C0" w14:textId="77777777" w:rsidR="00A65B6A" w:rsidRDefault="00A65B6A"/>
    <w:p w14:paraId="50148715" w14:textId="77777777" w:rsidR="00A65B6A" w:rsidRDefault="00BF5151">
      <w:r>
        <w:t>Aitas:</w:t>
      </w:r>
    </w:p>
    <w:p w14:paraId="3E8F024D" w14:textId="1054A7F2" w:rsidR="00A65B6A" w:rsidRPr="00551498" w:rsidRDefault="00BF5151" w:rsidP="00551498">
      <w:pPr>
        <w:tabs>
          <w:tab w:val="clear" w:pos="567"/>
        </w:tabs>
        <w:spacing w:line="240" w:lineRule="auto"/>
        <w:rPr>
          <w:i/>
        </w:rPr>
      </w:pPr>
      <w:proofErr w:type="spellStart"/>
      <w:r>
        <w:t>Kokcidiozes</w:t>
      </w:r>
      <w:proofErr w:type="spellEnd"/>
      <w:r>
        <w:t xml:space="preserve"> klīnisko pazīmju </w:t>
      </w:r>
      <w:r w:rsidR="00CF1DBB">
        <w:t xml:space="preserve">novēršanai </w:t>
      </w:r>
      <w:r>
        <w:t xml:space="preserve">un </w:t>
      </w:r>
      <w:proofErr w:type="spellStart"/>
      <w:r>
        <w:t>oocistu</w:t>
      </w:r>
      <w:proofErr w:type="spellEnd"/>
      <w:r>
        <w:t xml:space="preserve"> izplatīšanās mazināšanai jēriem saimniecībās ar apstiprināt</w:t>
      </w:r>
      <w:r w:rsidR="00CF1DBB">
        <w:t>u</w:t>
      </w:r>
      <w:r w:rsidR="00A445AF">
        <w:t xml:space="preserve"> </w:t>
      </w:r>
      <w:proofErr w:type="spellStart"/>
      <w:r>
        <w:t>kokcidioz</w:t>
      </w:r>
      <w:r w:rsidR="00CF1DBB">
        <w:t>i</w:t>
      </w:r>
      <w:proofErr w:type="spellEnd"/>
      <w:r>
        <w:t>, ko izraisīju</w:t>
      </w:r>
      <w:r w:rsidR="00CF1DBB">
        <w:t>s</w:t>
      </w:r>
      <w:r>
        <w:t xml:space="preserve">i </w:t>
      </w:r>
      <w:proofErr w:type="spellStart"/>
      <w:r>
        <w:rPr>
          <w:i/>
        </w:rPr>
        <w:t>Eimeria</w:t>
      </w:r>
      <w:proofErr w:type="spellEnd"/>
      <w:r>
        <w:rPr>
          <w:i/>
        </w:rPr>
        <w:t xml:space="preserve"> </w:t>
      </w:r>
      <w:proofErr w:type="spellStart"/>
      <w:r>
        <w:rPr>
          <w:i/>
        </w:rPr>
        <w:t>crandallis</w:t>
      </w:r>
      <w:proofErr w:type="spellEnd"/>
      <w:r>
        <w:rPr>
          <w:i/>
        </w:rPr>
        <w:t xml:space="preserve"> </w:t>
      </w:r>
      <w:r>
        <w:t>un</w:t>
      </w:r>
      <w:r>
        <w:rPr>
          <w:i/>
        </w:rPr>
        <w:t xml:space="preserve"> </w:t>
      </w:r>
      <w:proofErr w:type="spellStart"/>
      <w:r>
        <w:rPr>
          <w:i/>
        </w:rPr>
        <w:t>Eimeria</w:t>
      </w:r>
      <w:proofErr w:type="spellEnd"/>
      <w:r>
        <w:rPr>
          <w:i/>
        </w:rPr>
        <w:t xml:space="preserve"> </w:t>
      </w:r>
      <w:proofErr w:type="spellStart"/>
      <w:r>
        <w:rPr>
          <w:i/>
        </w:rPr>
        <w:t>ovinoidalis</w:t>
      </w:r>
      <w:proofErr w:type="spellEnd"/>
      <w:r w:rsidR="00CF1DBB">
        <w:rPr>
          <w:i/>
        </w:rPr>
        <w:t xml:space="preserve"> </w:t>
      </w:r>
      <w:r w:rsidR="00CF1DBB" w:rsidRPr="00551498">
        <w:rPr>
          <w:iCs/>
        </w:rPr>
        <w:t>invāzija</w:t>
      </w:r>
      <w:r>
        <w:rPr>
          <w:i/>
        </w:rPr>
        <w:t>.</w:t>
      </w:r>
    </w:p>
    <w:p w14:paraId="0F581D5E" w14:textId="77777777" w:rsidR="00A65B6A" w:rsidRDefault="00A65B6A" w:rsidP="00551498">
      <w:pPr>
        <w:tabs>
          <w:tab w:val="clear" w:pos="567"/>
        </w:tabs>
        <w:spacing w:line="240" w:lineRule="auto"/>
      </w:pPr>
    </w:p>
    <w:p w14:paraId="426B4703" w14:textId="2CE13606" w:rsidR="00A65B6A" w:rsidRDefault="00BF5151" w:rsidP="00551498">
      <w:pPr>
        <w:pStyle w:val="Style1"/>
      </w:pPr>
      <w:r>
        <w:t>3.3.</w:t>
      </w:r>
      <w:r>
        <w:tab/>
        <w:t>Kontrindikācijas</w:t>
      </w:r>
    </w:p>
    <w:p w14:paraId="289009D8" w14:textId="77777777" w:rsidR="00A65B6A" w:rsidRPr="00551498" w:rsidRDefault="00A65B6A" w:rsidP="00551498">
      <w:pPr>
        <w:tabs>
          <w:tab w:val="clear" w:pos="567"/>
        </w:tabs>
        <w:spacing w:line="240" w:lineRule="auto"/>
      </w:pPr>
    </w:p>
    <w:p w14:paraId="38D66F72" w14:textId="459113BD" w:rsidR="00A65B6A" w:rsidRDefault="00BF5151" w:rsidP="00551498">
      <w:pPr>
        <w:tabs>
          <w:tab w:val="clear" w:pos="567"/>
        </w:tabs>
        <w:spacing w:line="240" w:lineRule="auto"/>
      </w:pPr>
      <w:r>
        <w:t xml:space="preserve">Nelietot gadījumos, ja konstatēta pastiprināta jutība </w:t>
      </w:r>
      <w:bookmarkStart w:id="1" w:name="_Hlk82523970"/>
      <w:r>
        <w:t>pret aktīvo vielu</w:t>
      </w:r>
      <w:bookmarkEnd w:id="1"/>
      <w:r>
        <w:t xml:space="preserve"> vai pret jebkuru no </w:t>
      </w:r>
      <w:proofErr w:type="spellStart"/>
      <w:r>
        <w:t>palīgvielām</w:t>
      </w:r>
      <w:proofErr w:type="spellEnd"/>
      <w:r>
        <w:t>.</w:t>
      </w:r>
    </w:p>
    <w:p w14:paraId="157E494D" w14:textId="77777777" w:rsidR="00A65B6A" w:rsidRDefault="00A65B6A">
      <w:pPr>
        <w:tabs>
          <w:tab w:val="clear" w:pos="567"/>
        </w:tabs>
        <w:spacing w:line="240" w:lineRule="auto"/>
        <w:rPr>
          <w:szCs w:val="22"/>
        </w:rPr>
      </w:pPr>
    </w:p>
    <w:p w14:paraId="28CEBD21" w14:textId="77777777" w:rsidR="00A65B6A" w:rsidRPr="00551498" w:rsidRDefault="00BF5151">
      <w:pPr>
        <w:pStyle w:val="Default"/>
        <w:rPr>
          <w:rFonts w:ascii="Times New Roman" w:hAnsi="Times New Roman"/>
          <w:sz w:val="22"/>
        </w:rPr>
      </w:pPr>
      <w:r w:rsidRPr="00551498">
        <w:rPr>
          <w:rFonts w:ascii="Times New Roman" w:hAnsi="Times New Roman"/>
          <w:sz w:val="22"/>
        </w:rPr>
        <w:t>Liellopiem (saistībā ar ietekmi uz vidi):</w:t>
      </w:r>
    </w:p>
    <w:p w14:paraId="1E3A70A2" w14:textId="69AF0EA0" w:rsidR="00A65B6A" w:rsidRPr="00551498" w:rsidRDefault="00BF5151">
      <w:pPr>
        <w:pStyle w:val="Default"/>
        <w:rPr>
          <w:rFonts w:ascii="Times New Roman" w:hAnsi="Times New Roman"/>
          <w:sz w:val="22"/>
        </w:rPr>
      </w:pPr>
      <w:r w:rsidRPr="00551498">
        <w:rPr>
          <w:rFonts w:ascii="Times New Roman" w:hAnsi="Times New Roman"/>
          <w:sz w:val="22"/>
        </w:rPr>
        <w:t xml:space="preserve">Nelietot teļiem, kuru svars </w:t>
      </w:r>
      <w:r w:rsidR="00EE0FAC">
        <w:rPr>
          <w:rFonts w:ascii="Times New Roman" w:hAnsi="Times New Roman"/>
          <w:sz w:val="22"/>
        </w:rPr>
        <w:t xml:space="preserve">ir </w:t>
      </w:r>
      <w:r w:rsidRPr="00551498">
        <w:rPr>
          <w:rFonts w:ascii="Times New Roman" w:hAnsi="Times New Roman"/>
          <w:sz w:val="22"/>
        </w:rPr>
        <w:t>lielāks par 80 kg.</w:t>
      </w:r>
    </w:p>
    <w:p w14:paraId="42FFC1EE" w14:textId="7BD10F93" w:rsidR="00A65B6A" w:rsidRDefault="00BF5151" w:rsidP="00551498">
      <w:pPr>
        <w:tabs>
          <w:tab w:val="clear" w:pos="567"/>
        </w:tabs>
        <w:spacing w:line="240" w:lineRule="auto"/>
      </w:pPr>
      <w:r>
        <w:t>Nelietot teļiem, kuru gaļu paredzēts izmantot cilvēku uzturā.</w:t>
      </w:r>
    </w:p>
    <w:p w14:paraId="68BFA173" w14:textId="1E4F797C" w:rsidR="00A65B6A" w:rsidRDefault="00A65B6A">
      <w:pPr>
        <w:tabs>
          <w:tab w:val="clear" w:pos="567"/>
        </w:tabs>
        <w:spacing w:line="240" w:lineRule="auto"/>
        <w:rPr>
          <w:szCs w:val="22"/>
        </w:rPr>
      </w:pPr>
    </w:p>
    <w:p w14:paraId="2CFF2A83" w14:textId="3583AF11" w:rsidR="00A65B6A" w:rsidRDefault="00BF5151" w:rsidP="00551498">
      <w:pPr>
        <w:pStyle w:val="Style1"/>
      </w:pPr>
      <w:r>
        <w:t>3.4.</w:t>
      </w:r>
      <w:r>
        <w:tab/>
        <w:t>Īpaši brīdinājumi</w:t>
      </w:r>
    </w:p>
    <w:p w14:paraId="540EA84C" w14:textId="77777777" w:rsidR="00A65B6A" w:rsidRPr="00551498" w:rsidRDefault="00A65B6A" w:rsidP="00551498">
      <w:pPr>
        <w:tabs>
          <w:tab w:val="clear" w:pos="567"/>
        </w:tabs>
        <w:spacing w:line="240" w:lineRule="auto"/>
      </w:pPr>
    </w:p>
    <w:p w14:paraId="515B5B1A" w14:textId="09A37E53" w:rsidR="00A65B6A" w:rsidRDefault="00BF5151">
      <w:pPr>
        <w:suppressAutoHyphens/>
        <w:rPr>
          <w:color w:val="000000"/>
        </w:rPr>
      </w:pPr>
      <w:r>
        <w:rPr>
          <w:color w:val="000000"/>
        </w:rPr>
        <w:t>Tāpat kā lietojot cit</w:t>
      </w:r>
      <w:r w:rsidR="00CD5D7C">
        <w:rPr>
          <w:color w:val="000000"/>
        </w:rPr>
        <w:t>us</w:t>
      </w:r>
      <w:r>
        <w:rPr>
          <w:color w:val="000000"/>
        </w:rPr>
        <w:t xml:space="preserve"> </w:t>
      </w:r>
      <w:proofErr w:type="spellStart"/>
      <w:r>
        <w:rPr>
          <w:color w:val="000000"/>
        </w:rPr>
        <w:t>pretparaz</w:t>
      </w:r>
      <w:r w:rsidR="00CD5D7C">
        <w:rPr>
          <w:color w:val="000000"/>
        </w:rPr>
        <w:t>ītu</w:t>
      </w:r>
      <w:proofErr w:type="spellEnd"/>
      <w:r w:rsidR="00CD5D7C">
        <w:rPr>
          <w:color w:val="000000"/>
        </w:rPr>
        <w:t xml:space="preserve"> līdzekļus</w:t>
      </w:r>
      <w:r>
        <w:rPr>
          <w:color w:val="000000"/>
        </w:rPr>
        <w:t xml:space="preserve">, vienas un tās pašas grupas </w:t>
      </w:r>
      <w:proofErr w:type="spellStart"/>
      <w:r>
        <w:rPr>
          <w:color w:val="000000"/>
        </w:rPr>
        <w:t>pretprotozoju</w:t>
      </w:r>
      <w:proofErr w:type="spellEnd"/>
      <w:r>
        <w:rPr>
          <w:color w:val="000000"/>
        </w:rPr>
        <w:t xml:space="preserve"> </w:t>
      </w:r>
      <w:r w:rsidR="00CD5D7C">
        <w:rPr>
          <w:color w:val="000000"/>
        </w:rPr>
        <w:t xml:space="preserve">līdzekļu </w:t>
      </w:r>
      <w:r>
        <w:rPr>
          <w:color w:val="000000"/>
        </w:rPr>
        <w:t>biežas un atkārtotas lietošanas rezultātā var attīstīties rezistence.</w:t>
      </w:r>
    </w:p>
    <w:p w14:paraId="38C2D913" w14:textId="30600485" w:rsidR="00A65B6A" w:rsidRDefault="00BF5151" w:rsidP="00551498">
      <w:pPr>
        <w:tabs>
          <w:tab w:val="clear" w:pos="567"/>
        </w:tabs>
        <w:spacing w:line="240" w:lineRule="auto"/>
      </w:pPr>
      <w:r>
        <w:t>Ieteicams ārstēt visus teļus vai jērus</w:t>
      </w:r>
      <w:r w:rsidR="00CD5D7C">
        <w:t xml:space="preserve"> novietnē</w:t>
      </w:r>
      <w:r>
        <w:t xml:space="preserve">. </w:t>
      </w:r>
      <w:r w:rsidR="00CD5D7C">
        <w:t>H</w:t>
      </w:r>
      <w:r>
        <w:t xml:space="preserve">igiēnas pasākumi var mazināt </w:t>
      </w:r>
      <w:proofErr w:type="spellStart"/>
      <w:r>
        <w:t>kokcidiozes</w:t>
      </w:r>
      <w:proofErr w:type="spellEnd"/>
      <w:r>
        <w:t xml:space="preserve"> risku. Tāpēc līdztekus ieteicams uzlabot higiēnas apstākļus </w:t>
      </w:r>
      <w:r w:rsidR="00CD5D7C">
        <w:t xml:space="preserve">attiecīgajā </w:t>
      </w:r>
      <w:r>
        <w:t>saimniecībā, īpaši</w:t>
      </w:r>
      <w:r w:rsidR="00CD5D7C">
        <w:t xml:space="preserve"> attiecībā uz</w:t>
      </w:r>
      <w:r>
        <w:t xml:space="preserve"> sausumu</w:t>
      </w:r>
      <w:r w:rsidR="00CD5D7C">
        <w:t xml:space="preserve"> un tīrību</w:t>
      </w:r>
      <w:r>
        <w:t>. Lai sasniegtu vislabākos rezultātus, dzīvniekus ārstē</w:t>
      </w:r>
      <w:r w:rsidR="00614128">
        <w:t>t</w:t>
      </w:r>
      <w:r>
        <w:t xml:space="preserve"> pirms klīnisko pazīmju parādīšanās</w:t>
      </w:r>
      <w:r w:rsidR="00614128">
        <w:t xml:space="preserve">, t.i. </w:t>
      </w:r>
      <w:proofErr w:type="spellStart"/>
      <w:r>
        <w:t>preklīniskajā</w:t>
      </w:r>
      <w:proofErr w:type="spellEnd"/>
      <w:r>
        <w:t xml:space="preserve"> periodā. </w:t>
      </w:r>
      <w:r w:rsidR="00BE2CF7">
        <w:t>L</w:t>
      </w:r>
      <w:r w:rsidR="00BE2CF7" w:rsidRPr="00BE2CF7">
        <w:t xml:space="preserve">ai mainītu jau izveidojušās klīniskas </w:t>
      </w:r>
      <w:proofErr w:type="spellStart"/>
      <w:r w:rsidR="00BE2CF7" w:rsidRPr="00BE2CF7">
        <w:t>kokcidiozes</w:t>
      </w:r>
      <w:proofErr w:type="spellEnd"/>
      <w:r w:rsidR="00BE2CF7" w:rsidRPr="00BE2CF7">
        <w:t xml:space="preserve"> gaitu</w:t>
      </w:r>
      <w:r w:rsidR="00A445AF">
        <w:t xml:space="preserve"> </w:t>
      </w:r>
      <w:r w:rsidR="00BE2CF7">
        <w:t>a</w:t>
      </w:r>
      <w:r>
        <w:t>tsevišķiem dzīvniekiem</w:t>
      </w:r>
      <w:r w:rsidR="00BE2CF7" w:rsidRPr="00BE2CF7">
        <w:t>, kuriem ja</w:t>
      </w:r>
      <w:r w:rsidR="00BE2CF7">
        <w:t xml:space="preserve">u ir </w:t>
      </w:r>
      <w:proofErr w:type="spellStart"/>
      <w:r>
        <w:t>diarejas</w:t>
      </w:r>
      <w:proofErr w:type="spellEnd"/>
      <w:r>
        <w:t xml:space="preserve"> pazīm</w:t>
      </w:r>
      <w:r w:rsidR="00BE2CF7">
        <w:t>es</w:t>
      </w:r>
      <w:r>
        <w:t xml:space="preserve">, var būt </w:t>
      </w:r>
      <w:r w:rsidR="00614128">
        <w:t xml:space="preserve">nepieciešama </w:t>
      </w:r>
      <w:r w:rsidR="00BE2CF7">
        <w:t xml:space="preserve">papildu </w:t>
      </w:r>
      <w:r w:rsidR="00614128">
        <w:t>atbalsta</w:t>
      </w:r>
      <w:r>
        <w:t xml:space="preserve"> terapija.</w:t>
      </w:r>
    </w:p>
    <w:p w14:paraId="260E8592" w14:textId="77777777" w:rsidR="00A65B6A" w:rsidRPr="00551498" w:rsidRDefault="00A65B6A" w:rsidP="00551498">
      <w:pPr>
        <w:tabs>
          <w:tab w:val="clear" w:pos="567"/>
        </w:tabs>
        <w:spacing w:line="240" w:lineRule="auto"/>
      </w:pPr>
    </w:p>
    <w:p w14:paraId="1626F973" w14:textId="6E9A3F26" w:rsidR="00A65B6A" w:rsidRDefault="00BF5151" w:rsidP="00551498">
      <w:pPr>
        <w:pStyle w:val="Style1"/>
      </w:pPr>
      <w:r>
        <w:t>3.5.</w:t>
      </w:r>
      <w:r>
        <w:tab/>
        <w:t>Īpaši piesardzības pasākumi lietošanā</w:t>
      </w:r>
    </w:p>
    <w:p w14:paraId="703C6839" w14:textId="77777777" w:rsidR="00A65B6A" w:rsidRDefault="00A65B6A" w:rsidP="00551498">
      <w:pPr>
        <w:tabs>
          <w:tab w:val="clear" w:pos="567"/>
        </w:tabs>
        <w:spacing w:line="240" w:lineRule="auto"/>
      </w:pPr>
    </w:p>
    <w:p w14:paraId="58773C6E" w14:textId="2E759708" w:rsidR="00A65B6A" w:rsidRDefault="00BF5151" w:rsidP="00551498">
      <w:pPr>
        <w:tabs>
          <w:tab w:val="clear" w:pos="567"/>
        </w:tabs>
        <w:spacing w:line="240" w:lineRule="auto"/>
        <w:rPr>
          <w:u w:val="single"/>
        </w:rPr>
      </w:pPr>
      <w:r>
        <w:rPr>
          <w:u w:val="single"/>
        </w:rPr>
        <w:t xml:space="preserve">Īpaši piesardzības pasākumi </w:t>
      </w:r>
      <w:r>
        <w:rPr>
          <w:szCs w:val="22"/>
          <w:u w:val="single"/>
        </w:rPr>
        <w:t xml:space="preserve">drošai lietošanai </w:t>
      </w:r>
      <w:proofErr w:type="spellStart"/>
      <w:r>
        <w:rPr>
          <w:szCs w:val="22"/>
          <w:u w:val="single"/>
        </w:rPr>
        <w:t>mērķsugām</w:t>
      </w:r>
      <w:proofErr w:type="spellEnd"/>
      <w:r>
        <w:rPr>
          <w:szCs w:val="22"/>
          <w:u w:val="single"/>
        </w:rPr>
        <w:t>:</w:t>
      </w:r>
    </w:p>
    <w:p w14:paraId="71562D30" w14:textId="77777777" w:rsidR="00A65B6A" w:rsidRDefault="00A65B6A" w:rsidP="00551498">
      <w:pPr>
        <w:tabs>
          <w:tab w:val="clear" w:pos="567"/>
        </w:tabs>
        <w:spacing w:line="240" w:lineRule="auto"/>
      </w:pPr>
    </w:p>
    <w:p w14:paraId="1210737D" w14:textId="77777777" w:rsidR="00A65B6A" w:rsidRDefault="00BF5151" w:rsidP="00551498">
      <w:pPr>
        <w:tabs>
          <w:tab w:val="clear" w:pos="567"/>
        </w:tabs>
        <w:spacing w:line="240" w:lineRule="auto"/>
      </w:pPr>
      <w:r>
        <w:t>Nav piemērojami.</w:t>
      </w:r>
    </w:p>
    <w:p w14:paraId="1C2B4F5D" w14:textId="77777777" w:rsidR="00A65B6A" w:rsidRPr="00551498" w:rsidRDefault="00A65B6A" w:rsidP="00551498">
      <w:pPr>
        <w:tabs>
          <w:tab w:val="clear" w:pos="567"/>
        </w:tabs>
        <w:spacing w:line="240" w:lineRule="auto"/>
      </w:pPr>
    </w:p>
    <w:p w14:paraId="44906B2A" w14:textId="7719F03B" w:rsidR="00A65B6A" w:rsidRPr="00551498" w:rsidRDefault="00BF5151" w:rsidP="00551498">
      <w:pPr>
        <w:tabs>
          <w:tab w:val="clear" w:pos="567"/>
        </w:tabs>
        <w:spacing w:line="240" w:lineRule="auto"/>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 xml:space="preserve">dzīvniekiem: </w:t>
      </w:r>
    </w:p>
    <w:p w14:paraId="736C15ED" w14:textId="77777777" w:rsidR="00A65B6A" w:rsidRPr="00551498" w:rsidRDefault="00A65B6A" w:rsidP="00551498">
      <w:pPr>
        <w:tabs>
          <w:tab w:val="clear" w:pos="567"/>
        </w:tabs>
        <w:spacing w:line="240" w:lineRule="auto"/>
      </w:pPr>
    </w:p>
    <w:p w14:paraId="149225FA" w14:textId="414609B8" w:rsidR="00A65B6A" w:rsidRDefault="00915BDF">
      <w:pPr>
        <w:tabs>
          <w:tab w:val="left" w:pos="0"/>
        </w:tabs>
        <w:suppressAutoHyphens/>
        <w:rPr>
          <w:color w:val="000000"/>
        </w:rPr>
      </w:pPr>
      <w:r>
        <w:t>Personām</w:t>
      </w:r>
      <w:r w:rsidR="00BF5151">
        <w:rPr>
          <w:szCs w:val="22"/>
        </w:rPr>
        <w:t xml:space="preserve"> ar zināmu p</w:t>
      </w:r>
      <w:r w:rsidR="009C1577">
        <w:rPr>
          <w:szCs w:val="22"/>
        </w:rPr>
        <w:t>astiprinātu</w:t>
      </w:r>
      <w:r w:rsidR="00BF5151">
        <w:rPr>
          <w:szCs w:val="22"/>
        </w:rPr>
        <w:t xml:space="preserve"> jutību</w:t>
      </w:r>
      <w:r w:rsidR="00BF5151">
        <w:t xml:space="preserve"> pret </w:t>
      </w:r>
      <w:r w:rsidR="009C1577">
        <w:t>jebkuru</w:t>
      </w:r>
      <w:r w:rsidR="00BF5151">
        <w:t xml:space="preserve"> no sastāvdaļām, jāizvairās no saskares ar šīm veterinārajām zālēm.</w:t>
      </w:r>
    </w:p>
    <w:p w14:paraId="45C7AB7B" w14:textId="142AE0BE" w:rsidR="00A65B6A" w:rsidRPr="00551498" w:rsidRDefault="00BF5151" w:rsidP="00551498">
      <w:pPr>
        <w:tabs>
          <w:tab w:val="clear" w:pos="567"/>
        </w:tabs>
        <w:autoSpaceDE w:val="0"/>
        <w:autoSpaceDN w:val="0"/>
        <w:adjustRightInd w:val="0"/>
        <w:spacing w:line="240" w:lineRule="auto"/>
      </w:pPr>
      <w:r>
        <w:rPr>
          <w:color w:val="000000"/>
        </w:rPr>
        <w:t xml:space="preserve">Pēc </w:t>
      </w:r>
      <w:r w:rsidR="00915BDF">
        <w:rPr>
          <w:color w:val="000000"/>
        </w:rPr>
        <w:t xml:space="preserve">izšļakstīšanās uz ādas </w:t>
      </w:r>
      <w:r>
        <w:rPr>
          <w:color w:val="000000"/>
        </w:rPr>
        <w:t xml:space="preserve">vai </w:t>
      </w:r>
      <w:r w:rsidR="00915BDF">
        <w:rPr>
          <w:color w:val="000000"/>
        </w:rPr>
        <w:t>no</w:t>
      </w:r>
      <w:r>
        <w:rPr>
          <w:color w:val="000000"/>
        </w:rPr>
        <w:t>kļūšanas acīs, skarto vietu nekavējoties skalot ar</w:t>
      </w:r>
      <w:r w:rsidR="009C1577">
        <w:rPr>
          <w:color w:val="000000"/>
        </w:rPr>
        <w:t xml:space="preserve"> </w:t>
      </w:r>
      <w:r>
        <w:rPr>
          <w:color w:val="000000"/>
        </w:rPr>
        <w:t>ūden</w:t>
      </w:r>
      <w:r w:rsidR="00915BDF">
        <w:rPr>
          <w:color w:val="000000"/>
        </w:rPr>
        <w:t>i</w:t>
      </w:r>
      <w:r>
        <w:rPr>
          <w:color w:val="000000"/>
        </w:rPr>
        <w:t>.</w:t>
      </w:r>
    </w:p>
    <w:p w14:paraId="180A6859" w14:textId="77777777" w:rsidR="00A65B6A" w:rsidRPr="00551498" w:rsidRDefault="00A65B6A" w:rsidP="00551498">
      <w:pPr>
        <w:tabs>
          <w:tab w:val="clear" w:pos="567"/>
        </w:tabs>
        <w:spacing w:line="240" w:lineRule="auto"/>
      </w:pPr>
    </w:p>
    <w:p w14:paraId="6251EFED" w14:textId="4BFC8DD9" w:rsidR="00A65B6A" w:rsidRDefault="00BF5151" w:rsidP="00551498">
      <w:pPr>
        <w:tabs>
          <w:tab w:val="clear" w:pos="567"/>
        </w:tabs>
        <w:spacing w:line="240" w:lineRule="auto"/>
        <w:rPr>
          <w:u w:val="single"/>
        </w:rPr>
      </w:pPr>
      <w:r>
        <w:rPr>
          <w:szCs w:val="22"/>
          <w:u w:val="single"/>
        </w:rPr>
        <w:t>Īpaši</w:t>
      </w:r>
      <w:r>
        <w:rPr>
          <w:u w:val="single"/>
        </w:rPr>
        <w:t xml:space="preserve"> piesardzības pasākumi</w:t>
      </w:r>
      <w:r>
        <w:rPr>
          <w:szCs w:val="22"/>
          <w:u w:val="single"/>
        </w:rPr>
        <w:t xml:space="preserve"> vides aizsardzībai:</w:t>
      </w:r>
    </w:p>
    <w:p w14:paraId="7C6E4FE1" w14:textId="77777777" w:rsidR="00A65B6A" w:rsidRPr="00551498" w:rsidRDefault="00A65B6A" w:rsidP="00551498">
      <w:pPr>
        <w:tabs>
          <w:tab w:val="clear" w:pos="567"/>
        </w:tabs>
        <w:spacing w:line="240" w:lineRule="auto"/>
      </w:pPr>
    </w:p>
    <w:p w14:paraId="2EFB6373" w14:textId="4388BBD2" w:rsidR="00A65B6A" w:rsidRDefault="00BF5151">
      <w:pPr>
        <w:tabs>
          <w:tab w:val="left" w:pos="0"/>
        </w:tabs>
        <w:suppressAutoHyphens/>
      </w:pPr>
      <w:r>
        <w:t xml:space="preserve">Lai izvairītos no nevēlamas ietekmes uz augiem un iespējamās gruntsūdens piesārņošanas, kūtsmēslus no ārstētiem teļiem nedrīkst izmantot augsnes mēslošanai bez atšķaidīšanas ar neārstētu </w:t>
      </w:r>
      <w:r w:rsidR="009A2E8D">
        <w:t xml:space="preserve">liellopu </w:t>
      </w:r>
      <w:r>
        <w:t xml:space="preserve">kūtsmēsliem. Pirms </w:t>
      </w:r>
      <w:r w:rsidR="00D21565">
        <w:t xml:space="preserve">izplatīšanas </w:t>
      </w:r>
      <w:r>
        <w:t xml:space="preserve">uz augsnes kūtsmēsli no ārstētiem teļiem jāatšķaida vismaz ar </w:t>
      </w:r>
      <w:r w:rsidR="00D21565">
        <w:t>trīs reizes lielāku</w:t>
      </w:r>
      <w:r w:rsidR="00C52CD4">
        <w:t xml:space="preserve"> daudzumu</w:t>
      </w:r>
      <w:r w:rsidR="00D21565">
        <w:t xml:space="preserve"> </w:t>
      </w:r>
      <w:r>
        <w:t xml:space="preserve">neārstētu </w:t>
      </w:r>
      <w:r w:rsidR="00D21565">
        <w:t>liellopu</w:t>
      </w:r>
      <w:r>
        <w:t xml:space="preserve"> kūtsmēslu.</w:t>
      </w:r>
    </w:p>
    <w:p w14:paraId="7D22FE3A" w14:textId="29CBEB2B" w:rsidR="00A65B6A" w:rsidRDefault="00BF5151" w:rsidP="00551498">
      <w:pPr>
        <w:tabs>
          <w:tab w:val="clear" w:pos="567"/>
        </w:tabs>
        <w:spacing w:line="240" w:lineRule="auto"/>
      </w:pPr>
      <w:r>
        <w:t xml:space="preserve">Jērus, </w:t>
      </w:r>
      <w:r w:rsidR="0071001D">
        <w:t xml:space="preserve">kuri </w:t>
      </w:r>
      <w:r>
        <w:t>vis</w:t>
      </w:r>
      <w:r w:rsidR="0071001D">
        <w:t>u</w:t>
      </w:r>
      <w:r>
        <w:t xml:space="preserve"> mūž</w:t>
      </w:r>
      <w:r w:rsidR="0071001D">
        <w:t xml:space="preserve">u </w:t>
      </w:r>
      <w:r>
        <w:t xml:space="preserve">tiek turēti iekštelpās </w:t>
      </w:r>
      <w:r w:rsidR="0071001D">
        <w:t>intensīvās audzēšanas sistēmā</w:t>
      </w:r>
      <w:r>
        <w:t xml:space="preserve">, nedrīkst ārstēt iekams tie nav sasnieguši 6 nedēļu vecumu vai </w:t>
      </w:r>
      <w:r w:rsidR="0071001D">
        <w:t xml:space="preserve">ķermeņa svaru lielāku </w:t>
      </w:r>
      <w:r>
        <w:t xml:space="preserve">par 20 kg. </w:t>
      </w:r>
      <w:r w:rsidR="0071001D">
        <w:t xml:space="preserve">Ārstēto </w:t>
      </w:r>
      <w:r>
        <w:t xml:space="preserve">dzīvnieku </w:t>
      </w:r>
      <w:r w:rsidR="0071001D">
        <w:t>kūts</w:t>
      </w:r>
      <w:r>
        <w:t>mēslus uz viena un tā paša zemesgabala drīkst likt ne biežāk kā katru trešo gadu.</w:t>
      </w:r>
    </w:p>
    <w:p w14:paraId="427FF3E7" w14:textId="77777777" w:rsidR="00A65B6A" w:rsidRPr="00551498" w:rsidRDefault="00A65B6A" w:rsidP="00551498">
      <w:pPr>
        <w:tabs>
          <w:tab w:val="clear" w:pos="567"/>
        </w:tabs>
        <w:spacing w:line="240" w:lineRule="auto"/>
      </w:pPr>
    </w:p>
    <w:p w14:paraId="7EBB837E" w14:textId="77777777" w:rsidR="00A65B6A" w:rsidRDefault="00BF5151">
      <w:pPr>
        <w:pStyle w:val="Style1"/>
      </w:pPr>
      <w:r>
        <w:lastRenderedPageBreak/>
        <w:t>3.6.</w:t>
      </w:r>
      <w:r>
        <w:tab/>
        <w:t>Blakusparādības</w:t>
      </w:r>
    </w:p>
    <w:p w14:paraId="7AB07A9F" w14:textId="77777777" w:rsidR="00A65B6A" w:rsidRDefault="00A65B6A" w:rsidP="00551498">
      <w:pPr>
        <w:tabs>
          <w:tab w:val="clear" w:pos="567"/>
        </w:tabs>
        <w:spacing w:line="240" w:lineRule="auto"/>
      </w:pPr>
    </w:p>
    <w:p w14:paraId="5F5D1DB8" w14:textId="77777777" w:rsidR="00A65B6A" w:rsidRDefault="00BF5151" w:rsidP="00551498">
      <w:pPr>
        <w:tabs>
          <w:tab w:val="clear" w:pos="567"/>
        </w:tabs>
        <w:spacing w:line="240" w:lineRule="auto"/>
      </w:pPr>
      <w:r>
        <w:t>Nav zināmas.</w:t>
      </w:r>
    </w:p>
    <w:p w14:paraId="124A14B5" w14:textId="77777777" w:rsidR="00A65B6A" w:rsidRDefault="00A65B6A" w:rsidP="00551498">
      <w:pPr>
        <w:tabs>
          <w:tab w:val="clear" w:pos="567"/>
        </w:tabs>
        <w:spacing w:line="240" w:lineRule="auto"/>
      </w:pPr>
    </w:p>
    <w:p w14:paraId="3F0916B5" w14:textId="52E56297" w:rsidR="00A65B6A" w:rsidRDefault="00BF5151">
      <w:bookmarkStart w:id="2"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5AB8E502" w14:textId="77777777" w:rsidR="00A65B6A" w:rsidRDefault="00A65B6A"/>
    <w:bookmarkEnd w:id="2"/>
    <w:p w14:paraId="023673F8" w14:textId="77777777" w:rsidR="00A65B6A" w:rsidRDefault="00BF5151" w:rsidP="00551498">
      <w:pPr>
        <w:pStyle w:val="Style1"/>
      </w:pPr>
      <w:r>
        <w:t>3.7.</w:t>
      </w:r>
      <w:r>
        <w:tab/>
        <w:t>Lietošana grūsnības, laktācijas vai dēšanas laikā</w:t>
      </w:r>
    </w:p>
    <w:p w14:paraId="7E0B9654" w14:textId="77777777" w:rsidR="00A65B6A" w:rsidRDefault="00A65B6A" w:rsidP="00551498">
      <w:pPr>
        <w:tabs>
          <w:tab w:val="clear" w:pos="567"/>
        </w:tabs>
        <w:spacing w:line="240" w:lineRule="auto"/>
      </w:pPr>
    </w:p>
    <w:p w14:paraId="1D931F4A" w14:textId="450413F2" w:rsidR="00A65B6A" w:rsidRDefault="00BF5151" w:rsidP="00551498">
      <w:pPr>
        <w:tabs>
          <w:tab w:val="clear" w:pos="567"/>
        </w:tabs>
        <w:spacing w:line="240" w:lineRule="auto"/>
      </w:pPr>
      <w:r>
        <w:t>Nav piemērojama.</w:t>
      </w:r>
    </w:p>
    <w:p w14:paraId="30240D5C" w14:textId="77777777" w:rsidR="00A65B6A" w:rsidRPr="00551498" w:rsidRDefault="00A65B6A" w:rsidP="00551498">
      <w:pPr>
        <w:tabs>
          <w:tab w:val="clear" w:pos="567"/>
        </w:tabs>
        <w:spacing w:line="240" w:lineRule="auto"/>
      </w:pPr>
    </w:p>
    <w:p w14:paraId="72215417" w14:textId="487E03A1" w:rsidR="00A65B6A" w:rsidRDefault="00BF5151" w:rsidP="00551498">
      <w:pPr>
        <w:pStyle w:val="Style1"/>
      </w:pPr>
      <w:r>
        <w:t>3.8.</w:t>
      </w:r>
      <w:r>
        <w:tab/>
        <w:t>Mijiedarbība ar citām zālēm un citi mijiedarbības veidi</w:t>
      </w:r>
    </w:p>
    <w:p w14:paraId="03A3F61D" w14:textId="77777777" w:rsidR="00A65B6A" w:rsidRPr="00551498" w:rsidRDefault="00A65B6A" w:rsidP="00551498">
      <w:pPr>
        <w:tabs>
          <w:tab w:val="clear" w:pos="567"/>
        </w:tabs>
        <w:spacing w:line="240" w:lineRule="auto"/>
      </w:pPr>
    </w:p>
    <w:p w14:paraId="44255E79" w14:textId="255E13BA" w:rsidR="00A65B6A" w:rsidRPr="00551498" w:rsidRDefault="00BF5151" w:rsidP="00551498">
      <w:pPr>
        <w:tabs>
          <w:tab w:val="clear" w:pos="567"/>
        </w:tabs>
        <w:spacing w:line="240" w:lineRule="auto"/>
        <w:rPr>
          <w:sz w:val="24"/>
          <w:lang w:val="sl-SI" w:eastAsia="sl-SI"/>
        </w:rPr>
      </w:pPr>
      <w:r w:rsidRPr="00551498">
        <w:t>Nav zināma.</w:t>
      </w:r>
    </w:p>
    <w:p w14:paraId="68A61AAD" w14:textId="77777777" w:rsidR="00A65B6A" w:rsidRPr="00551498" w:rsidRDefault="00A65B6A" w:rsidP="00551498">
      <w:pPr>
        <w:tabs>
          <w:tab w:val="clear" w:pos="567"/>
        </w:tabs>
        <w:spacing w:line="240" w:lineRule="auto"/>
      </w:pPr>
    </w:p>
    <w:p w14:paraId="475A4D11" w14:textId="305338BB" w:rsidR="00A65B6A" w:rsidRDefault="00BF5151" w:rsidP="00551498">
      <w:pPr>
        <w:pStyle w:val="Style1"/>
      </w:pPr>
      <w:r>
        <w:t>3.9.</w:t>
      </w:r>
      <w:r>
        <w:tab/>
        <w:t>Lietošanas veids un devas</w:t>
      </w:r>
    </w:p>
    <w:p w14:paraId="6E4B666E" w14:textId="77777777" w:rsidR="00A65B6A" w:rsidRPr="00551498" w:rsidRDefault="00A65B6A" w:rsidP="00551498">
      <w:pPr>
        <w:tabs>
          <w:tab w:val="clear" w:pos="567"/>
        </w:tabs>
        <w:spacing w:line="240" w:lineRule="auto"/>
      </w:pPr>
    </w:p>
    <w:p w14:paraId="5DA58152" w14:textId="77777777" w:rsidR="00A65B6A" w:rsidRDefault="00BF5151">
      <w:pPr>
        <w:suppressAutoHyphens/>
      </w:pPr>
      <w:r>
        <w:t>Iekšķīgai lietošanai.</w:t>
      </w:r>
    </w:p>
    <w:p w14:paraId="315F0E44" w14:textId="1352FE65" w:rsidR="00A65B6A" w:rsidRDefault="00BF5151">
      <w:pPr>
        <w:suppressAutoHyphens/>
        <w:ind w:left="567" w:hanging="567"/>
        <w:rPr>
          <w:color w:val="000000"/>
        </w:rPr>
      </w:pPr>
      <w:r>
        <w:rPr>
          <w:color w:val="000000"/>
        </w:rPr>
        <w:t xml:space="preserve">Pirms lietošanas </w:t>
      </w:r>
      <w:r>
        <w:rPr>
          <w:color w:val="000000"/>
          <w:szCs w:val="22"/>
          <w:lang w:eastAsia="ar-SA"/>
        </w:rPr>
        <w:t>šīs veterinārās zāles sakrat</w:t>
      </w:r>
      <w:r w:rsidR="00CA324E">
        <w:rPr>
          <w:color w:val="000000"/>
          <w:szCs w:val="22"/>
          <w:lang w:eastAsia="ar-SA"/>
        </w:rPr>
        <w:t>īt</w:t>
      </w:r>
      <w:r>
        <w:rPr>
          <w:color w:val="000000"/>
        </w:rPr>
        <w:t>.</w:t>
      </w:r>
    </w:p>
    <w:p w14:paraId="26B31AA0" w14:textId="7AED5D8F" w:rsidR="00A65B6A" w:rsidRPr="00551498" w:rsidRDefault="00BF5151">
      <w:pPr>
        <w:pStyle w:val="Default"/>
        <w:rPr>
          <w:rFonts w:ascii="Times New Roman" w:hAnsi="Times New Roman"/>
          <w:sz w:val="22"/>
        </w:rPr>
      </w:pPr>
      <w:r w:rsidRPr="00551498">
        <w:rPr>
          <w:rFonts w:ascii="Times New Roman" w:hAnsi="Times New Roman"/>
          <w:sz w:val="22"/>
        </w:rPr>
        <w:t>Lai nodrošinātu</w:t>
      </w:r>
      <w:r w:rsidR="00BE3381">
        <w:rPr>
          <w:rFonts w:ascii="Times New Roman" w:hAnsi="Times New Roman"/>
          <w:sz w:val="22"/>
        </w:rPr>
        <w:t xml:space="preserve"> pareizu devu</w:t>
      </w:r>
      <w:r w:rsidRPr="00551498">
        <w:rPr>
          <w:rFonts w:ascii="Times New Roman" w:hAnsi="Times New Roman"/>
          <w:sz w:val="22"/>
        </w:rPr>
        <w:t>, ķermeņa svars jānosaka</w:t>
      </w:r>
      <w:r w:rsidR="00990258">
        <w:rPr>
          <w:rFonts w:ascii="Times New Roman" w:hAnsi="Times New Roman"/>
          <w:sz w:val="22"/>
        </w:rPr>
        <w:t xml:space="preserve"> pēc iespējas </w:t>
      </w:r>
      <w:r w:rsidRPr="00551498">
        <w:rPr>
          <w:rFonts w:ascii="Times New Roman" w:hAnsi="Times New Roman"/>
          <w:sz w:val="22"/>
        </w:rPr>
        <w:t>precīz</w:t>
      </w:r>
      <w:r w:rsidR="00990258">
        <w:rPr>
          <w:rFonts w:ascii="Times New Roman" w:hAnsi="Times New Roman"/>
          <w:sz w:val="22"/>
        </w:rPr>
        <w:t>āk</w:t>
      </w:r>
      <w:r w:rsidRPr="00551498">
        <w:rPr>
          <w:rFonts w:ascii="Times New Roman" w:hAnsi="Times New Roman"/>
          <w:sz w:val="22"/>
        </w:rPr>
        <w:t>.</w:t>
      </w:r>
    </w:p>
    <w:p w14:paraId="40113063" w14:textId="7409C292" w:rsidR="00A65B6A" w:rsidRDefault="00BF5151">
      <w:pPr>
        <w:tabs>
          <w:tab w:val="left" w:pos="284"/>
        </w:tabs>
        <w:jc w:val="both"/>
      </w:pPr>
      <w:r>
        <w:t>Lai sasniegtu vislabākos rezultātus, dzīvniekus ārstē</w:t>
      </w:r>
      <w:r w:rsidR="00990258">
        <w:t>t</w:t>
      </w:r>
      <w:r>
        <w:t xml:space="preserve"> pirms klīnisko pazīmju parādīšanās</w:t>
      </w:r>
      <w:r w:rsidR="00990258">
        <w:t xml:space="preserve">, t.i. </w:t>
      </w:r>
      <w:proofErr w:type="spellStart"/>
      <w:r>
        <w:t>preklīniskajā</w:t>
      </w:r>
      <w:proofErr w:type="spellEnd"/>
      <w:r>
        <w:t xml:space="preserve"> periodā. </w:t>
      </w:r>
      <w:r w:rsidR="000A2D31">
        <w:t>Atsevišķa</w:t>
      </w:r>
      <w:r w:rsidR="00A34854">
        <w:t xml:space="preserve"> dzīvnieka</w:t>
      </w:r>
      <w:r>
        <w:t xml:space="preserve"> ārstēšana invāzijas uzliesmojuma laikā ir ierobežota, jo </w:t>
      </w:r>
      <w:r w:rsidR="00E45CF5">
        <w:t xml:space="preserve">bojājumi </w:t>
      </w:r>
      <w:r>
        <w:t>tiev</w:t>
      </w:r>
      <w:r w:rsidR="00E45CF5">
        <w:t>aj</w:t>
      </w:r>
      <w:r>
        <w:t>ās zarn</w:t>
      </w:r>
      <w:r w:rsidR="00E45CF5">
        <w:t>ās</w:t>
      </w:r>
      <w:r>
        <w:t xml:space="preserve"> jau ir radušies.</w:t>
      </w:r>
    </w:p>
    <w:p w14:paraId="6E7A0BA5" w14:textId="77777777" w:rsidR="00A65B6A" w:rsidRDefault="00A65B6A">
      <w:pPr>
        <w:tabs>
          <w:tab w:val="left" w:pos="284"/>
        </w:tabs>
        <w:jc w:val="both"/>
      </w:pPr>
    </w:p>
    <w:p w14:paraId="5B1DB64C" w14:textId="77777777" w:rsidR="00A65B6A" w:rsidRDefault="00BF5151">
      <w:pPr>
        <w:tabs>
          <w:tab w:val="left" w:pos="284"/>
        </w:tabs>
        <w:jc w:val="both"/>
      </w:pPr>
      <w:r>
        <w:t>Cūkas:</w:t>
      </w:r>
    </w:p>
    <w:p w14:paraId="1DE7571B" w14:textId="357A5938" w:rsidR="00A65B6A" w:rsidRDefault="00BF5151">
      <w:pPr>
        <w:suppressAutoHyphens/>
      </w:pPr>
      <w:r>
        <w:t>Atsevišķu dzīvnieku ārstēšanai.</w:t>
      </w:r>
    </w:p>
    <w:p w14:paraId="4F0563F3" w14:textId="3BE6FE56" w:rsidR="00A65B6A" w:rsidRDefault="00CC4383">
      <w:pPr>
        <w:suppressAutoHyphens/>
        <w:rPr>
          <w:color w:val="000000"/>
        </w:rPr>
      </w:pPr>
      <w:r>
        <w:rPr>
          <w:color w:val="000000"/>
        </w:rPr>
        <w:t>Katru s</w:t>
      </w:r>
      <w:r w:rsidR="00BF5151">
        <w:rPr>
          <w:color w:val="000000"/>
        </w:rPr>
        <w:t>ivēnu ārstē 3. – 5. dzīves dienā ar vienreizēju iekšķīgu devu 20 mg</w:t>
      </w:r>
      <w:r>
        <w:rPr>
          <w:color w:val="000000"/>
        </w:rPr>
        <w:t xml:space="preserve"> </w:t>
      </w:r>
      <w:proofErr w:type="spellStart"/>
      <w:r>
        <w:rPr>
          <w:color w:val="000000"/>
        </w:rPr>
        <w:t>toltrazurila</w:t>
      </w:r>
      <w:proofErr w:type="spellEnd"/>
      <w:r w:rsidR="00BF5151">
        <w:rPr>
          <w:color w:val="000000"/>
        </w:rPr>
        <w:t>/kg</w:t>
      </w:r>
      <w:r w:rsidR="001233A6">
        <w:rPr>
          <w:color w:val="000000"/>
        </w:rPr>
        <w:t xml:space="preserve"> </w:t>
      </w:r>
      <w:r w:rsidR="00BF5151">
        <w:rPr>
          <w:color w:val="000000"/>
        </w:rPr>
        <w:t>ķermeņa svara, kas atbilst 0,4 ml suspensijas uz 1 kg ķermeņa svara.</w:t>
      </w:r>
    </w:p>
    <w:p w14:paraId="1CD84383" w14:textId="5105211D" w:rsidR="00A65B6A" w:rsidRDefault="00664C77">
      <w:pPr>
        <w:suppressAutoHyphens/>
        <w:rPr>
          <w:color w:val="000000"/>
        </w:rPr>
      </w:pPr>
      <w:r>
        <w:rPr>
          <w:color w:val="000000"/>
        </w:rPr>
        <w:t xml:space="preserve">Tā kā </w:t>
      </w:r>
      <w:r w:rsidR="006C24B7">
        <w:rPr>
          <w:color w:val="000000"/>
        </w:rPr>
        <w:t xml:space="preserve">atsevišķu </w:t>
      </w:r>
      <w:r>
        <w:rPr>
          <w:color w:val="000000"/>
        </w:rPr>
        <w:t xml:space="preserve">sivēnu ārstēšanai nepieciešamas mazas devas, </w:t>
      </w:r>
      <w:r w:rsidR="00BF5151">
        <w:rPr>
          <w:color w:val="000000"/>
        </w:rPr>
        <w:t>lietot dozēšanas aprīkojumu ar 0,1 ml precizitāti.</w:t>
      </w:r>
    </w:p>
    <w:p w14:paraId="2FA2B116" w14:textId="77777777" w:rsidR="00A65B6A" w:rsidRDefault="00A65B6A">
      <w:pPr>
        <w:suppressAutoHyphens/>
        <w:rPr>
          <w:color w:val="000000"/>
        </w:rPr>
      </w:pPr>
    </w:p>
    <w:p w14:paraId="0F707130" w14:textId="4CD42E2D" w:rsidR="00A65B6A" w:rsidRDefault="00256A72">
      <w:pPr>
        <w:suppressAutoHyphens/>
        <w:rPr>
          <w:color w:val="000000"/>
        </w:rPr>
      </w:pPr>
      <w:r>
        <w:rPr>
          <w:color w:val="000000"/>
        </w:rPr>
        <w:t>Liellopi</w:t>
      </w:r>
      <w:r w:rsidR="00BF5151">
        <w:rPr>
          <w:color w:val="000000"/>
        </w:rPr>
        <w:t>:</w:t>
      </w:r>
    </w:p>
    <w:p w14:paraId="67B2E9E5" w14:textId="520CE38B" w:rsidR="00A65B6A" w:rsidRDefault="00BF5151">
      <w:pPr>
        <w:suppressAutoHyphens/>
      </w:pPr>
      <w:r>
        <w:t>Katr</w:t>
      </w:r>
      <w:r w:rsidR="00192DCF">
        <w:t>u</w:t>
      </w:r>
      <w:r>
        <w:t xml:space="preserve"> dzīvniek</w:t>
      </w:r>
      <w:r w:rsidR="00192DCF">
        <w:t>u ārstēt ar vienreizēju</w:t>
      </w:r>
      <w:r>
        <w:t xml:space="preserve"> iekšķīg</w:t>
      </w:r>
      <w:r w:rsidR="00192DCF">
        <w:t>u</w:t>
      </w:r>
      <w:r>
        <w:t xml:space="preserve"> </w:t>
      </w:r>
      <w:r w:rsidR="00192DCF">
        <w:t xml:space="preserve">devu </w:t>
      </w:r>
      <w:r>
        <w:t xml:space="preserve">15 mg </w:t>
      </w:r>
      <w:proofErr w:type="spellStart"/>
      <w:r>
        <w:t>toltrazurila</w:t>
      </w:r>
      <w:proofErr w:type="spellEnd"/>
      <w:r>
        <w:t>/kg ķermeņa svara, kas atbilst 3 ml suspensijas</w:t>
      </w:r>
      <w:r w:rsidR="00192DCF">
        <w:t xml:space="preserve"> iekšķīgai lietošanai uz </w:t>
      </w:r>
      <w:r>
        <w:t>10 kg ķermeņa svara.</w:t>
      </w:r>
    </w:p>
    <w:p w14:paraId="55C3DD84" w14:textId="0CF7FDB8" w:rsidR="00A65B6A" w:rsidRDefault="00BF5151">
      <w:pPr>
        <w:tabs>
          <w:tab w:val="left" w:pos="284"/>
        </w:tabs>
        <w:jc w:val="both"/>
      </w:pPr>
      <w:r>
        <w:t>Ja vien</w:t>
      </w:r>
      <w:r w:rsidR="00B67163">
        <w:t>laikus</w:t>
      </w:r>
      <w:r>
        <w:t xml:space="preserve"> </w:t>
      </w:r>
      <w:r w:rsidR="00B67163">
        <w:t>ārstē</w:t>
      </w:r>
      <w:r>
        <w:t xml:space="preserve"> vairākus dzīvniekus</w:t>
      </w:r>
      <w:r w:rsidR="00B67163">
        <w:t xml:space="preserve"> nevis katru dzīvnieku atsevišķi</w:t>
      </w:r>
      <w:r>
        <w:t xml:space="preserve">, tie jāgrupē pēc </w:t>
      </w:r>
      <w:r w:rsidR="00B67163">
        <w:t xml:space="preserve">ķermeņa </w:t>
      </w:r>
      <w:r>
        <w:t xml:space="preserve">svara un jālieto atbilstoša deva, </w:t>
      </w:r>
      <w:r w:rsidR="00B67163">
        <w:t xml:space="preserve">lai izvairītos </w:t>
      </w:r>
      <w:r>
        <w:t>no pārāk mazas vai pārāk lielas devas lietošanas.</w:t>
      </w:r>
    </w:p>
    <w:p w14:paraId="5615FD4C" w14:textId="77777777" w:rsidR="00A65B6A" w:rsidRDefault="00A65B6A">
      <w:pPr>
        <w:tabs>
          <w:tab w:val="left" w:pos="284"/>
        </w:tabs>
        <w:jc w:val="both"/>
      </w:pPr>
    </w:p>
    <w:p w14:paraId="24A33F7A" w14:textId="77777777" w:rsidR="00A65B6A" w:rsidRDefault="00BF5151">
      <w:pPr>
        <w:tabs>
          <w:tab w:val="left" w:pos="284"/>
        </w:tabs>
        <w:jc w:val="both"/>
      </w:pPr>
      <w:r>
        <w:t>Aitas:</w:t>
      </w:r>
    </w:p>
    <w:p w14:paraId="25C6F042" w14:textId="4DF9F907" w:rsidR="00A65B6A" w:rsidRDefault="00BF5151">
      <w:pPr>
        <w:suppressAutoHyphens/>
      </w:pPr>
      <w:r>
        <w:t>Katr</w:t>
      </w:r>
      <w:r w:rsidR="00A248C9">
        <w:t>u</w:t>
      </w:r>
      <w:r>
        <w:t xml:space="preserve"> dzīvniek</w:t>
      </w:r>
      <w:r w:rsidR="00A248C9">
        <w:t>u</w:t>
      </w:r>
      <w:r>
        <w:t xml:space="preserve"> </w:t>
      </w:r>
      <w:r w:rsidR="00A248C9">
        <w:t xml:space="preserve">ārstēt ar </w:t>
      </w:r>
      <w:r>
        <w:t>vienreizēj</w:t>
      </w:r>
      <w:r w:rsidR="00A248C9">
        <w:t>u</w:t>
      </w:r>
      <w:r>
        <w:t xml:space="preserve"> iekšķīg</w:t>
      </w:r>
      <w:r w:rsidR="00A248C9">
        <w:t>u</w:t>
      </w:r>
      <w:r>
        <w:t xml:space="preserve"> dev</w:t>
      </w:r>
      <w:r w:rsidR="00A248C9">
        <w:t>u</w:t>
      </w:r>
      <w:r>
        <w:t xml:space="preserve"> 20 mg </w:t>
      </w:r>
      <w:proofErr w:type="spellStart"/>
      <w:r>
        <w:t>toltrazurila</w:t>
      </w:r>
      <w:proofErr w:type="spellEnd"/>
      <w:r>
        <w:t xml:space="preserve">/kg </w:t>
      </w:r>
      <w:r w:rsidR="00A248C9">
        <w:t xml:space="preserve">ķermeņa </w:t>
      </w:r>
      <w:r>
        <w:t>svara</w:t>
      </w:r>
      <w:r w:rsidR="00A248C9">
        <w:t xml:space="preserve">, kas </w:t>
      </w:r>
      <w:r>
        <w:t xml:space="preserve">atbilst 0,4 ml </w:t>
      </w:r>
      <w:r w:rsidR="00A248C9">
        <w:t xml:space="preserve">suspensijas </w:t>
      </w:r>
      <w:r>
        <w:t>iekšķīg</w:t>
      </w:r>
      <w:r w:rsidR="00A248C9">
        <w:t>a</w:t>
      </w:r>
      <w:r>
        <w:t>i lieto</w:t>
      </w:r>
      <w:r w:rsidR="00A248C9">
        <w:t xml:space="preserve">šanai </w:t>
      </w:r>
      <w:r>
        <w:t xml:space="preserve">uz kg </w:t>
      </w:r>
      <w:r w:rsidR="00A248C9">
        <w:t xml:space="preserve">ķermeņa </w:t>
      </w:r>
      <w:r>
        <w:t>svara.</w:t>
      </w:r>
    </w:p>
    <w:p w14:paraId="5BFBCBA6" w14:textId="17B16CD5" w:rsidR="00A65B6A" w:rsidRPr="00551498" w:rsidRDefault="00BF5151" w:rsidP="00551498">
      <w:pPr>
        <w:tabs>
          <w:tab w:val="clear" w:pos="567"/>
        </w:tabs>
        <w:spacing w:line="240" w:lineRule="auto"/>
      </w:pPr>
      <w:r>
        <w:t>Ja vien</w:t>
      </w:r>
      <w:r w:rsidR="00256A72">
        <w:t xml:space="preserve">laikus </w:t>
      </w:r>
      <w:r>
        <w:t>ā</w:t>
      </w:r>
      <w:r w:rsidR="00256A72">
        <w:t>rstē</w:t>
      </w:r>
      <w:r>
        <w:t xml:space="preserve"> vairākus dzīvniekus</w:t>
      </w:r>
      <w:r w:rsidR="00256A72">
        <w:t xml:space="preserve"> nevis katru dzīvnieku atsevišķi</w:t>
      </w:r>
      <w:r>
        <w:t xml:space="preserve">, tie jāgrupē pēc </w:t>
      </w:r>
      <w:r w:rsidR="00256A72">
        <w:t xml:space="preserve">ķermeņa </w:t>
      </w:r>
      <w:r>
        <w:t xml:space="preserve">svara un jālieto atbilstoša deva, </w:t>
      </w:r>
      <w:r w:rsidR="00256A72">
        <w:t xml:space="preserve">lai </w:t>
      </w:r>
      <w:r>
        <w:t>izvair</w:t>
      </w:r>
      <w:r w:rsidR="00A15178">
        <w:t>īto</w:t>
      </w:r>
      <w:r>
        <w:t>s no pārāk mazas vai pārāk lielas devas lietošanas.</w:t>
      </w:r>
    </w:p>
    <w:p w14:paraId="65C07791" w14:textId="77777777" w:rsidR="00A65B6A" w:rsidRPr="00551498" w:rsidRDefault="00A65B6A" w:rsidP="00551498">
      <w:pPr>
        <w:tabs>
          <w:tab w:val="clear" w:pos="567"/>
        </w:tabs>
        <w:spacing w:line="240" w:lineRule="auto"/>
      </w:pPr>
    </w:p>
    <w:p w14:paraId="23B7F4D5" w14:textId="1B7B0D5C" w:rsidR="00A65B6A" w:rsidRPr="00551498" w:rsidRDefault="00BF5151" w:rsidP="00551498">
      <w:pPr>
        <w:pStyle w:val="Style1"/>
        <w:rPr>
          <w:b w:val="0"/>
        </w:rPr>
      </w:pPr>
      <w:r>
        <w:t>3.10.</w:t>
      </w:r>
      <w:r>
        <w:tab/>
        <w:t xml:space="preserve">Pārdozēšanas </w:t>
      </w:r>
      <w:r w:rsidRPr="00551498">
        <w:t>simptomi</w:t>
      </w:r>
      <w:r>
        <w:t xml:space="preserve"> (</w:t>
      </w:r>
      <w:r w:rsidRPr="00551498">
        <w:t xml:space="preserve">ārkārtas </w:t>
      </w:r>
      <w:r>
        <w:t>procedūras un</w:t>
      </w:r>
      <w:r w:rsidRPr="00551498">
        <w:t xml:space="preserve"> </w:t>
      </w:r>
      <w:proofErr w:type="spellStart"/>
      <w:r w:rsidRPr="00551498">
        <w:t>antidoti</w:t>
      </w:r>
      <w:proofErr w:type="spellEnd"/>
      <w:r>
        <w:t>,</w:t>
      </w:r>
      <w:r w:rsidRPr="00551498">
        <w:t xml:space="preserve"> ja </w:t>
      </w:r>
      <w:r>
        <w:t>piemērojami)</w:t>
      </w:r>
    </w:p>
    <w:p w14:paraId="63384C38" w14:textId="77777777" w:rsidR="00A65B6A" w:rsidRPr="00551498" w:rsidRDefault="00A65B6A" w:rsidP="00551498">
      <w:pPr>
        <w:pStyle w:val="Style1"/>
      </w:pPr>
    </w:p>
    <w:p w14:paraId="01D0ED12" w14:textId="007D64C4" w:rsidR="00A65B6A" w:rsidRPr="00551498" w:rsidRDefault="005B26E3" w:rsidP="00551498">
      <w:pPr>
        <w:pStyle w:val="Style1"/>
        <w:ind w:left="0" w:firstLine="0"/>
      </w:pPr>
      <w:r>
        <w:rPr>
          <w:b w:val="0"/>
          <w:color w:val="000000"/>
        </w:rPr>
        <w:t>Pēc t</w:t>
      </w:r>
      <w:r w:rsidR="00BF5151" w:rsidRPr="00551498">
        <w:rPr>
          <w:b w:val="0"/>
          <w:color w:val="000000"/>
        </w:rPr>
        <w:t>rīskārša</w:t>
      </w:r>
      <w:r>
        <w:rPr>
          <w:b w:val="0"/>
          <w:color w:val="000000"/>
        </w:rPr>
        <w:t>s</w:t>
      </w:r>
      <w:r w:rsidR="00BF5151" w:rsidRPr="00551498">
        <w:rPr>
          <w:b w:val="0"/>
          <w:color w:val="000000"/>
        </w:rPr>
        <w:t xml:space="preserve"> šo </w:t>
      </w:r>
      <w:r>
        <w:rPr>
          <w:b w:val="0"/>
          <w:color w:val="000000"/>
        </w:rPr>
        <w:t xml:space="preserve">veterināro </w:t>
      </w:r>
      <w:r w:rsidR="00BF5151" w:rsidRPr="00551498">
        <w:rPr>
          <w:b w:val="0"/>
          <w:color w:val="000000"/>
        </w:rPr>
        <w:t>zāļu pārdozēšana</w:t>
      </w:r>
      <w:r>
        <w:rPr>
          <w:b w:val="0"/>
          <w:color w:val="000000"/>
        </w:rPr>
        <w:t>s</w:t>
      </w:r>
      <w:r w:rsidR="00BF5151" w:rsidRPr="00551498">
        <w:rPr>
          <w:b w:val="0"/>
          <w:color w:val="000000"/>
        </w:rPr>
        <w:t xml:space="preserve"> veseliem sivēniem un teļiem </w:t>
      </w:r>
      <w:r>
        <w:rPr>
          <w:b w:val="0"/>
          <w:color w:val="000000"/>
        </w:rPr>
        <w:t>nav novērotas</w:t>
      </w:r>
      <w:r w:rsidRPr="00551498">
        <w:rPr>
          <w:b w:val="0"/>
          <w:color w:val="000000"/>
        </w:rPr>
        <w:t xml:space="preserve"> </w:t>
      </w:r>
      <w:r w:rsidR="00BF5151" w:rsidRPr="00551498">
        <w:rPr>
          <w:b w:val="0"/>
          <w:color w:val="000000"/>
        </w:rPr>
        <w:t xml:space="preserve">nepanesības pazīmes. </w:t>
      </w:r>
      <w:r w:rsidR="00BF5151" w:rsidRPr="00551498">
        <w:rPr>
          <w:b w:val="0"/>
        </w:rPr>
        <w:t>Jēriem nav konstatētas pārdozēšanas pazīmes, lietojot trīs</w:t>
      </w:r>
      <w:r w:rsidR="00A91DF1">
        <w:rPr>
          <w:b w:val="0"/>
        </w:rPr>
        <w:t>kāršu</w:t>
      </w:r>
      <w:r w:rsidR="00BF5151" w:rsidRPr="00551498">
        <w:rPr>
          <w:b w:val="0"/>
        </w:rPr>
        <w:t xml:space="preserve"> </w:t>
      </w:r>
      <w:r w:rsidR="00A91DF1">
        <w:rPr>
          <w:b w:val="0"/>
        </w:rPr>
        <w:t xml:space="preserve">vienreizēju </w:t>
      </w:r>
      <w:r w:rsidR="00BF5151" w:rsidRPr="00551498">
        <w:rPr>
          <w:b w:val="0"/>
        </w:rPr>
        <w:t>devu un div</w:t>
      </w:r>
      <w:r w:rsidR="00A91DF1">
        <w:rPr>
          <w:b w:val="0"/>
        </w:rPr>
        <w:t>kāršu</w:t>
      </w:r>
      <w:r w:rsidR="00BF5151" w:rsidRPr="00551498">
        <w:rPr>
          <w:b w:val="0"/>
        </w:rPr>
        <w:t xml:space="preserve"> devu, veicot </w:t>
      </w:r>
      <w:r w:rsidR="00A91DF1">
        <w:rPr>
          <w:b w:val="0"/>
        </w:rPr>
        <w:t xml:space="preserve">ārstēšanu </w:t>
      </w:r>
      <w:r w:rsidR="00BF5151" w:rsidRPr="00551498">
        <w:rPr>
          <w:b w:val="0"/>
        </w:rPr>
        <w:t>divas dienas pēc kārtas.</w:t>
      </w:r>
    </w:p>
    <w:p w14:paraId="47236E28" w14:textId="77777777" w:rsidR="00A65B6A" w:rsidRDefault="00A65B6A" w:rsidP="00551498">
      <w:pPr>
        <w:pStyle w:val="Style1"/>
        <w:ind w:left="0" w:firstLine="0"/>
      </w:pPr>
    </w:p>
    <w:p w14:paraId="5192409E" w14:textId="77777777" w:rsidR="00A65B6A" w:rsidRDefault="00BF5151">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72C5D15A" w14:textId="77777777" w:rsidR="00A65B6A" w:rsidRDefault="00A65B6A">
      <w:pPr>
        <w:pStyle w:val="Normalold"/>
        <w:ind w:left="0" w:firstLine="0"/>
      </w:pPr>
    </w:p>
    <w:p w14:paraId="29FD4F60" w14:textId="77777777" w:rsidR="00A65B6A" w:rsidRDefault="00BF5151">
      <w:pPr>
        <w:tabs>
          <w:tab w:val="clear" w:pos="567"/>
        </w:tabs>
        <w:spacing w:line="240" w:lineRule="auto"/>
        <w:rPr>
          <w:szCs w:val="22"/>
        </w:rPr>
      </w:pPr>
      <w:r>
        <w:t>Nav piemērojami.</w:t>
      </w:r>
    </w:p>
    <w:p w14:paraId="75DADC14" w14:textId="77777777" w:rsidR="00A65B6A" w:rsidRDefault="00A65B6A">
      <w:pPr>
        <w:tabs>
          <w:tab w:val="clear" w:pos="567"/>
        </w:tabs>
        <w:spacing w:line="240" w:lineRule="auto"/>
        <w:rPr>
          <w:szCs w:val="22"/>
        </w:rPr>
      </w:pPr>
    </w:p>
    <w:p w14:paraId="6839F309" w14:textId="77777777" w:rsidR="00A65B6A" w:rsidRDefault="00BF5151">
      <w:pPr>
        <w:pStyle w:val="Style1"/>
      </w:pPr>
      <w:r>
        <w:t>3.12.</w:t>
      </w:r>
      <w:r>
        <w:tab/>
        <w:t>Ierobežojumu periods</w:t>
      </w:r>
    </w:p>
    <w:p w14:paraId="122D7F35" w14:textId="77777777" w:rsidR="00A65B6A" w:rsidRPr="00551498" w:rsidRDefault="00A65B6A" w:rsidP="00551498">
      <w:pPr>
        <w:tabs>
          <w:tab w:val="clear" w:pos="567"/>
        </w:tabs>
        <w:spacing w:line="240" w:lineRule="auto"/>
      </w:pPr>
    </w:p>
    <w:p w14:paraId="7675CD0C" w14:textId="77777777" w:rsidR="00A65B6A" w:rsidRDefault="00BF5151">
      <w:pPr>
        <w:suppressAutoHyphens/>
        <w:ind w:left="1418" w:hanging="1418"/>
        <w:rPr>
          <w:color w:val="000000"/>
        </w:rPr>
      </w:pPr>
      <w:r>
        <w:rPr>
          <w:color w:val="000000"/>
        </w:rPr>
        <w:t>Cūkas:</w:t>
      </w:r>
    </w:p>
    <w:p w14:paraId="2048396D" w14:textId="77777777" w:rsidR="00A65B6A" w:rsidRDefault="00BF5151">
      <w:pPr>
        <w:suppressAutoHyphens/>
        <w:ind w:left="1418" w:hanging="1418"/>
      </w:pPr>
      <w:r>
        <w:rPr>
          <w:color w:val="000000"/>
        </w:rPr>
        <w:t>Gaļai un blakusproduktiem: 77 dienas</w:t>
      </w:r>
      <w:r w:rsidRPr="00551498">
        <w:t>.</w:t>
      </w:r>
    </w:p>
    <w:p w14:paraId="0DCFCC03" w14:textId="77777777" w:rsidR="00A65B6A" w:rsidRDefault="00A65B6A">
      <w:pPr>
        <w:suppressAutoHyphens/>
        <w:jc w:val="both"/>
      </w:pPr>
    </w:p>
    <w:p w14:paraId="77D25884" w14:textId="576CE429" w:rsidR="00A65B6A" w:rsidRDefault="00372318">
      <w:pPr>
        <w:tabs>
          <w:tab w:val="left" w:pos="284"/>
        </w:tabs>
        <w:jc w:val="both"/>
      </w:pPr>
      <w:r>
        <w:t>Liellopi</w:t>
      </w:r>
      <w:r w:rsidR="00BF5151">
        <w:t>:</w:t>
      </w:r>
    </w:p>
    <w:p w14:paraId="5B9AC074" w14:textId="77777777" w:rsidR="00A65B6A" w:rsidRDefault="00BF5151">
      <w:r>
        <w:t>Gaļai un blakusproduktiem: 63 dienas.</w:t>
      </w:r>
    </w:p>
    <w:p w14:paraId="5AD60FC2" w14:textId="68F7D80F" w:rsidR="00A65B6A" w:rsidRDefault="00BF5151">
      <w:pPr>
        <w:tabs>
          <w:tab w:val="left" w:pos="284"/>
        </w:tabs>
        <w:jc w:val="both"/>
      </w:pPr>
      <w:r>
        <w:t xml:space="preserve">Pienam: nav reģistrēts lietošanai dzīvniekiem, </w:t>
      </w:r>
      <w:r w:rsidR="00372318">
        <w:t xml:space="preserve">kuru pienu izmanto </w:t>
      </w:r>
      <w:r>
        <w:t>cilvēku uzturā.</w:t>
      </w:r>
    </w:p>
    <w:p w14:paraId="61277BB6" w14:textId="77777777" w:rsidR="00A65B6A" w:rsidRDefault="00A65B6A">
      <w:pPr>
        <w:suppressAutoHyphens/>
        <w:jc w:val="both"/>
      </w:pPr>
    </w:p>
    <w:p w14:paraId="42C1E715" w14:textId="77777777" w:rsidR="00A65B6A" w:rsidRPr="00551498" w:rsidRDefault="00BF5151">
      <w:pPr>
        <w:tabs>
          <w:tab w:val="left" w:pos="284"/>
        </w:tabs>
        <w:jc w:val="both"/>
        <w:rPr>
          <w:sz w:val="24"/>
          <w:lang w:eastAsia="sl-SI"/>
        </w:rPr>
      </w:pPr>
      <w:r w:rsidRPr="00551498">
        <w:t>Aitas:</w:t>
      </w:r>
    </w:p>
    <w:p w14:paraId="23CAF509" w14:textId="77777777" w:rsidR="00A65B6A" w:rsidRPr="00551498" w:rsidRDefault="00BF5151">
      <w:pPr>
        <w:tabs>
          <w:tab w:val="left" w:pos="284"/>
        </w:tabs>
        <w:jc w:val="both"/>
        <w:rPr>
          <w:sz w:val="24"/>
          <w:lang w:eastAsia="sl-SI"/>
        </w:rPr>
      </w:pPr>
      <w:r w:rsidRPr="00551498">
        <w:t>Gaļai un blakusproduktiem: 42 dienas.</w:t>
      </w:r>
    </w:p>
    <w:p w14:paraId="3C271D08" w14:textId="435A7892" w:rsidR="00A65B6A" w:rsidRPr="00551498" w:rsidRDefault="00BF5151">
      <w:pPr>
        <w:suppressAutoHyphens/>
        <w:jc w:val="both"/>
        <w:rPr>
          <w:sz w:val="24"/>
          <w:lang w:eastAsia="sl-SI"/>
        </w:rPr>
      </w:pPr>
      <w:r w:rsidRPr="00551498">
        <w:t xml:space="preserve">Pienam: nav reģistrēts lietošanai aitām, </w:t>
      </w:r>
      <w:r w:rsidR="00372318">
        <w:t xml:space="preserve">kuru pienu izmanto </w:t>
      </w:r>
      <w:r w:rsidRPr="00551498">
        <w:t>cilvēku uzturā.</w:t>
      </w:r>
    </w:p>
    <w:p w14:paraId="43918FAD" w14:textId="77777777" w:rsidR="00A65B6A" w:rsidRDefault="00A65B6A" w:rsidP="00551498">
      <w:pPr>
        <w:tabs>
          <w:tab w:val="clear" w:pos="567"/>
        </w:tabs>
        <w:spacing w:line="240" w:lineRule="auto"/>
      </w:pPr>
    </w:p>
    <w:p w14:paraId="4241BC89" w14:textId="77777777" w:rsidR="00A65B6A" w:rsidRDefault="00A65B6A" w:rsidP="00551498">
      <w:pPr>
        <w:tabs>
          <w:tab w:val="clear" w:pos="567"/>
        </w:tabs>
        <w:spacing w:line="240" w:lineRule="auto"/>
      </w:pPr>
    </w:p>
    <w:p w14:paraId="6EEAA1B1" w14:textId="00D0428C" w:rsidR="00A65B6A" w:rsidRDefault="00BF5151" w:rsidP="00551498">
      <w:pPr>
        <w:pStyle w:val="Style1"/>
      </w:pPr>
      <w:r>
        <w:t>4.</w:t>
      </w:r>
      <w:r>
        <w:tab/>
        <w:t>FARMAKOLOĢISKĀS ĪPAŠĪBAS</w:t>
      </w:r>
    </w:p>
    <w:p w14:paraId="3A49FFE8" w14:textId="77777777" w:rsidR="00A65B6A" w:rsidRPr="00551498" w:rsidRDefault="00A65B6A" w:rsidP="00551498">
      <w:pPr>
        <w:tabs>
          <w:tab w:val="clear" w:pos="567"/>
        </w:tabs>
        <w:spacing w:line="240" w:lineRule="auto"/>
      </w:pPr>
    </w:p>
    <w:p w14:paraId="33958F47" w14:textId="5D20E529" w:rsidR="00A65B6A" w:rsidRDefault="00BF5151" w:rsidP="00551498">
      <w:pPr>
        <w:pStyle w:val="Style1"/>
      </w:pPr>
      <w:r>
        <w:t>4.1.</w:t>
      </w:r>
      <w:r>
        <w:tab/>
      </w:r>
      <w:proofErr w:type="spellStart"/>
      <w:r w:rsidRPr="00551498">
        <w:t>ATĶvet</w:t>
      </w:r>
      <w:proofErr w:type="spellEnd"/>
      <w:r w:rsidRPr="00551498">
        <w:t xml:space="preserve"> </w:t>
      </w:r>
      <w:r>
        <w:t xml:space="preserve">kods: </w:t>
      </w:r>
      <w:r>
        <w:rPr>
          <w:b w:val="0"/>
        </w:rPr>
        <w:t>QP51BC01</w:t>
      </w:r>
    </w:p>
    <w:p w14:paraId="0BA67548" w14:textId="77777777" w:rsidR="00A65B6A" w:rsidRDefault="00A65B6A" w:rsidP="00551498">
      <w:pPr>
        <w:tabs>
          <w:tab w:val="clear" w:pos="567"/>
        </w:tabs>
        <w:spacing w:line="240" w:lineRule="auto"/>
      </w:pPr>
    </w:p>
    <w:p w14:paraId="0BEE0082" w14:textId="52043AF9" w:rsidR="00A65B6A" w:rsidRDefault="00BF5151" w:rsidP="00551498">
      <w:pPr>
        <w:pStyle w:val="Style1"/>
      </w:pPr>
      <w:r>
        <w:t>4.2.</w:t>
      </w:r>
      <w:r>
        <w:tab/>
      </w:r>
      <w:proofErr w:type="spellStart"/>
      <w:r w:rsidRPr="00551498">
        <w:t>Farmakodinamiskās</w:t>
      </w:r>
      <w:proofErr w:type="spellEnd"/>
      <w:r w:rsidRPr="00551498">
        <w:t xml:space="preserve"> īpašības</w:t>
      </w:r>
    </w:p>
    <w:p w14:paraId="44963B4A" w14:textId="77777777" w:rsidR="00A65B6A" w:rsidRPr="00551498" w:rsidRDefault="00A65B6A" w:rsidP="00551498">
      <w:pPr>
        <w:tabs>
          <w:tab w:val="clear" w:pos="567"/>
        </w:tabs>
        <w:spacing w:line="240" w:lineRule="auto"/>
      </w:pPr>
    </w:p>
    <w:p w14:paraId="526D6B56" w14:textId="4FD908C6" w:rsidR="00A65B6A" w:rsidRDefault="00BF5151">
      <w:pPr>
        <w:tabs>
          <w:tab w:val="left" w:pos="0"/>
        </w:tabs>
        <w:suppressAutoHyphens/>
        <w:jc w:val="both"/>
        <w:rPr>
          <w:color w:val="000000"/>
        </w:rPr>
      </w:pPr>
      <w:proofErr w:type="spellStart"/>
      <w:r>
        <w:rPr>
          <w:color w:val="000000"/>
        </w:rPr>
        <w:t>Toltrazurils</w:t>
      </w:r>
      <w:proofErr w:type="spellEnd"/>
      <w:r>
        <w:rPr>
          <w:color w:val="000000"/>
        </w:rPr>
        <w:t xml:space="preserve"> ir </w:t>
      </w:r>
      <w:proofErr w:type="spellStart"/>
      <w:r>
        <w:rPr>
          <w:color w:val="000000"/>
        </w:rPr>
        <w:t>triazinona</w:t>
      </w:r>
      <w:proofErr w:type="spellEnd"/>
      <w:r>
        <w:rPr>
          <w:color w:val="000000"/>
        </w:rPr>
        <w:t xml:space="preserve"> </w:t>
      </w:r>
      <w:r w:rsidR="00EB3C3C">
        <w:rPr>
          <w:color w:val="000000"/>
        </w:rPr>
        <w:t>atvasinājums.</w:t>
      </w:r>
      <w:r>
        <w:rPr>
          <w:color w:val="000000"/>
        </w:rPr>
        <w:t xml:space="preserve"> </w:t>
      </w:r>
      <w:r w:rsidR="00EB3C3C">
        <w:rPr>
          <w:color w:val="000000"/>
        </w:rPr>
        <w:t>T</w:t>
      </w:r>
      <w:r>
        <w:rPr>
          <w:color w:val="000000"/>
        </w:rPr>
        <w:t xml:space="preserve">as darbojas pret </w:t>
      </w:r>
      <w:proofErr w:type="spellStart"/>
      <w:r>
        <w:rPr>
          <w:i/>
        </w:rPr>
        <w:t>Eim</w:t>
      </w:r>
      <w:r w:rsidR="00EB3C3C">
        <w:rPr>
          <w:i/>
        </w:rPr>
        <w:t>eria</w:t>
      </w:r>
      <w:proofErr w:type="spellEnd"/>
      <w:r>
        <w:rPr>
          <w:i/>
        </w:rPr>
        <w:t xml:space="preserve"> </w:t>
      </w:r>
      <w:r>
        <w:t xml:space="preserve">un </w:t>
      </w:r>
      <w:proofErr w:type="spellStart"/>
      <w:r>
        <w:rPr>
          <w:i/>
          <w:color w:val="000000"/>
        </w:rPr>
        <w:t>Isospora</w:t>
      </w:r>
      <w:proofErr w:type="spellEnd"/>
      <w:r>
        <w:rPr>
          <w:color w:val="000000"/>
        </w:rPr>
        <w:t xml:space="preserve"> ģints </w:t>
      </w:r>
      <w:proofErr w:type="spellStart"/>
      <w:r>
        <w:rPr>
          <w:color w:val="000000"/>
        </w:rPr>
        <w:t>kokcīdijām</w:t>
      </w:r>
      <w:proofErr w:type="spellEnd"/>
      <w:r>
        <w:rPr>
          <w:color w:val="000000"/>
        </w:rPr>
        <w:t xml:space="preserve">. Tas </w:t>
      </w:r>
      <w:r w:rsidR="00EB3C3C">
        <w:rPr>
          <w:color w:val="000000"/>
        </w:rPr>
        <w:t xml:space="preserve">iedarbojas </w:t>
      </w:r>
      <w:r>
        <w:rPr>
          <w:color w:val="000000"/>
        </w:rPr>
        <w:t xml:space="preserve">pret </w:t>
      </w:r>
      <w:proofErr w:type="spellStart"/>
      <w:r>
        <w:rPr>
          <w:color w:val="000000"/>
        </w:rPr>
        <w:t>kokcīdijām</w:t>
      </w:r>
      <w:proofErr w:type="spellEnd"/>
      <w:r>
        <w:rPr>
          <w:color w:val="000000"/>
        </w:rPr>
        <w:t xml:space="preserve"> visās </w:t>
      </w:r>
      <w:proofErr w:type="spellStart"/>
      <w:r>
        <w:rPr>
          <w:color w:val="000000"/>
        </w:rPr>
        <w:t>intracelulārajās</w:t>
      </w:r>
      <w:proofErr w:type="spellEnd"/>
      <w:r>
        <w:rPr>
          <w:color w:val="000000"/>
        </w:rPr>
        <w:t xml:space="preserve"> attīstības stadijās: </w:t>
      </w:r>
      <w:proofErr w:type="spellStart"/>
      <w:r>
        <w:rPr>
          <w:color w:val="000000"/>
        </w:rPr>
        <w:t>merogoniju</w:t>
      </w:r>
      <w:proofErr w:type="spellEnd"/>
      <w:r>
        <w:rPr>
          <w:color w:val="000000"/>
        </w:rPr>
        <w:t xml:space="preserve"> (bezdzimumu vairošanās) un </w:t>
      </w:r>
      <w:proofErr w:type="spellStart"/>
      <w:r>
        <w:rPr>
          <w:color w:val="000000"/>
        </w:rPr>
        <w:t>gametogoniju</w:t>
      </w:r>
      <w:proofErr w:type="spellEnd"/>
      <w:r>
        <w:rPr>
          <w:color w:val="000000"/>
        </w:rPr>
        <w:t xml:space="preserve"> (dzimumvairošanās). Visas attīstības stadijas </w:t>
      </w:r>
      <w:proofErr w:type="spellStart"/>
      <w:r>
        <w:rPr>
          <w:color w:val="000000"/>
        </w:rPr>
        <w:t>tiek</w:t>
      </w:r>
      <w:r w:rsidR="00EB3C3C">
        <w:rPr>
          <w:color w:val="000000"/>
        </w:rPr>
        <w:t>iznīcinātas</w:t>
      </w:r>
      <w:proofErr w:type="spellEnd"/>
      <w:r>
        <w:rPr>
          <w:color w:val="000000"/>
        </w:rPr>
        <w:t xml:space="preserve">, tādējādi iedarbības veids ir </w:t>
      </w:r>
      <w:proofErr w:type="spellStart"/>
      <w:r>
        <w:rPr>
          <w:color w:val="000000"/>
        </w:rPr>
        <w:t>kokcidiocīds</w:t>
      </w:r>
      <w:proofErr w:type="spellEnd"/>
      <w:r>
        <w:rPr>
          <w:color w:val="000000"/>
        </w:rPr>
        <w:t>.</w:t>
      </w:r>
    </w:p>
    <w:p w14:paraId="4ABB99D5" w14:textId="77777777" w:rsidR="00A65B6A" w:rsidRPr="00551498" w:rsidRDefault="00A65B6A" w:rsidP="00551498">
      <w:pPr>
        <w:tabs>
          <w:tab w:val="clear" w:pos="567"/>
        </w:tabs>
        <w:spacing w:line="240" w:lineRule="auto"/>
      </w:pPr>
    </w:p>
    <w:p w14:paraId="75C831A4" w14:textId="77777777" w:rsidR="00A65B6A" w:rsidRDefault="00BF5151">
      <w:pPr>
        <w:pStyle w:val="Style1"/>
      </w:pPr>
      <w:r>
        <w:t>4.3.</w:t>
      </w:r>
      <w:r>
        <w:tab/>
      </w:r>
      <w:proofErr w:type="spellStart"/>
      <w:r>
        <w:t>Farmakokinētiskās</w:t>
      </w:r>
      <w:proofErr w:type="spellEnd"/>
      <w:r>
        <w:t xml:space="preserve"> īpašības</w:t>
      </w:r>
    </w:p>
    <w:p w14:paraId="1C2549EE" w14:textId="77777777" w:rsidR="00A65B6A" w:rsidRPr="00551498" w:rsidRDefault="00A65B6A" w:rsidP="00551498">
      <w:pPr>
        <w:tabs>
          <w:tab w:val="clear" w:pos="567"/>
        </w:tabs>
        <w:spacing w:line="240" w:lineRule="auto"/>
      </w:pPr>
    </w:p>
    <w:p w14:paraId="5D91F1EC" w14:textId="77777777" w:rsidR="00A65B6A" w:rsidRDefault="00BF5151">
      <w:pPr>
        <w:tabs>
          <w:tab w:val="left" w:pos="0"/>
        </w:tabs>
        <w:suppressAutoHyphens/>
        <w:jc w:val="both"/>
        <w:rPr>
          <w:color w:val="000000"/>
          <w:sz w:val="24"/>
          <w:lang w:val="sl-SI" w:eastAsia="sl-SI"/>
        </w:rPr>
      </w:pPr>
      <w:r w:rsidRPr="00551498">
        <w:rPr>
          <w:color w:val="000000"/>
        </w:rPr>
        <w:t>Cūkas</w:t>
      </w:r>
      <w:r>
        <w:rPr>
          <w:color w:val="000000"/>
        </w:rPr>
        <w:t>:</w:t>
      </w:r>
    </w:p>
    <w:p w14:paraId="42FAC8FF" w14:textId="1251077C" w:rsidR="00A65B6A" w:rsidRDefault="00BF5151">
      <w:pPr>
        <w:tabs>
          <w:tab w:val="left" w:pos="0"/>
        </w:tabs>
        <w:suppressAutoHyphens/>
        <w:jc w:val="both"/>
        <w:rPr>
          <w:color w:val="000000"/>
        </w:rPr>
      </w:pPr>
      <w:r>
        <w:rPr>
          <w:color w:val="000000"/>
        </w:rPr>
        <w:t xml:space="preserve">Pēc iekšķīgas </w:t>
      </w:r>
      <w:r w:rsidR="00B5723A">
        <w:rPr>
          <w:color w:val="000000"/>
        </w:rPr>
        <w:t xml:space="preserve">šo veterināro zāļu </w:t>
      </w:r>
      <w:r>
        <w:rPr>
          <w:color w:val="000000"/>
        </w:rPr>
        <w:t>lietošanas cūkām</w:t>
      </w:r>
      <w:r w:rsidR="00B5723A">
        <w:rPr>
          <w:color w:val="000000"/>
        </w:rPr>
        <w:t>,</w:t>
      </w:r>
      <w:r>
        <w:rPr>
          <w:color w:val="000000"/>
        </w:rPr>
        <w:t xml:space="preserve"> </w:t>
      </w:r>
      <w:proofErr w:type="spellStart"/>
      <w:r>
        <w:rPr>
          <w:color w:val="000000"/>
        </w:rPr>
        <w:t>toltrazurils</w:t>
      </w:r>
      <w:proofErr w:type="spellEnd"/>
      <w:r>
        <w:rPr>
          <w:color w:val="000000"/>
        </w:rPr>
        <w:t xml:space="preserve"> lēn</w:t>
      </w:r>
      <w:r w:rsidR="00B5723A">
        <w:rPr>
          <w:color w:val="000000"/>
        </w:rPr>
        <w:t>i</w:t>
      </w:r>
      <w:r>
        <w:rPr>
          <w:color w:val="000000"/>
        </w:rPr>
        <w:t xml:space="preserve"> absorbējas, </w:t>
      </w:r>
      <w:proofErr w:type="spellStart"/>
      <w:r w:rsidR="00F215C8">
        <w:rPr>
          <w:color w:val="000000"/>
        </w:rPr>
        <w:t>piopieejamība</w:t>
      </w:r>
      <w:proofErr w:type="spellEnd"/>
      <w:r w:rsidR="00F215C8">
        <w:rPr>
          <w:color w:val="000000"/>
        </w:rPr>
        <w:t xml:space="preserve"> </w:t>
      </w:r>
      <w:r w:rsidR="00B5723A">
        <w:rPr>
          <w:color w:val="000000"/>
        </w:rPr>
        <w:t>ir</w:t>
      </w:r>
      <w:r>
        <w:rPr>
          <w:color w:val="000000"/>
        </w:rPr>
        <w:t xml:space="preserve"> </w:t>
      </w:r>
      <w:r>
        <w:t>≥</w:t>
      </w:r>
      <w:r>
        <w:rPr>
          <w:color w:val="000000"/>
        </w:rPr>
        <w:t xml:space="preserve"> 70%. </w:t>
      </w:r>
      <w:proofErr w:type="spellStart"/>
      <w:r>
        <w:rPr>
          <w:color w:val="000000"/>
        </w:rPr>
        <w:t>Toltrazurila</w:t>
      </w:r>
      <w:proofErr w:type="spellEnd"/>
      <w:r>
        <w:rPr>
          <w:color w:val="000000"/>
        </w:rPr>
        <w:t xml:space="preserve"> maksimālā koncentrācija (</w:t>
      </w:r>
      <w:proofErr w:type="spellStart"/>
      <w:r>
        <w:rPr>
          <w:color w:val="000000"/>
        </w:rPr>
        <w:t>C</w:t>
      </w:r>
      <w:r w:rsidRPr="00551498">
        <w:rPr>
          <w:color w:val="000000"/>
          <w:vertAlign w:val="subscript"/>
        </w:rPr>
        <w:t>max</w:t>
      </w:r>
      <w:proofErr w:type="spellEnd"/>
      <w:r>
        <w:rPr>
          <w:color w:val="000000"/>
        </w:rPr>
        <w:t xml:space="preserve">) ir 14 µg/ml, un </w:t>
      </w:r>
      <w:r w:rsidR="00B5723A">
        <w:t xml:space="preserve">pēc vienreizējas iekšķīgas devas 20 mg/kg ķermeņa svara lietošanas, </w:t>
      </w:r>
      <w:r>
        <w:rPr>
          <w:color w:val="000000"/>
        </w:rPr>
        <w:t xml:space="preserve">tā tiek sasniegta pēc aptuveni 30 </w:t>
      </w:r>
      <w:r>
        <w:t>stundām</w:t>
      </w:r>
      <w:r>
        <w:rPr>
          <w:color w:val="000000"/>
        </w:rPr>
        <w:t xml:space="preserve">. Galvenais metabolīts ir </w:t>
      </w:r>
      <w:proofErr w:type="spellStart"/>
      <w:r>
        <w:rPr>
          <w:color w:val="000000"/>
        </w:rPr>
        <w:t>toltrazurila</w:t>
      </w:r>
      <w:proofErr w:type="spellEnd"/>
      <w:r>
        <w:rPr>
          <w:color w:val="000000"/>
        </w:rPr>
        <w:t xml:space="preserve"> </w:t>
      </w:r>
      <w:proofErr w:type="spellStart"/>
      <w:r>
        <w:rPr>
          <w:color w:val="000000"/>
        </w:rPr>
        <w:t>sulfons</w:t>
      </w:r>
      <w:proofErr w:type="spellEnd"/>
      <w:r>
        <w:rPr>
          <w:color w:val="000000"/>
        </w:rPr>
        <w:t xml:space="preserve">. </w:t>
      </w:r>
      <w:proofErr w:type="spellStart"/>
      <w:r>
        <w:rPr>
          <w:color w:val="000000"/>
        </w:rPr>
        <w:t>Toltrazurila</w:t>
      </w:r>
      <w:proofErr w:type="spellEnd"/>
      <w:r>
        <w:rPr>
          <w:color w:val="000000"/>
        </w:rPr>
        <w:t xml:space="preserve"> izvadīšana notiek lēni, tā eliminācijas pusperiods ir apmēram 3 dienas. Izdalīšanās galvenokārt notiek ar fekālijām.</w:t>
      </w:r>
    </w:p>
    <w:p w14:paraId="29FDA572" w14:textId="77777777" w:rsidR="00A65B6A" w:rsidRDefault="00A65B6A">
      <w:pPr>
        <w:tabs>
          <w:tab w:val="left" w:pos="-90"/>
          <w:tab w:val="left" w:pos="284"/>
        </w:tabs>
        <w:jc w:val="both"/>
      </w:pPr>
    </w:p>
    <w:p w14:paraId="02C0D2D8" w14:textId="4998EA13" w:rsidR="00A65B6A" w:rsidRDefault="00CB43DA">
      <w:pPr>
        <w:tabs>
          <w:tab w:val="left" w:pos="-90"/>
          <w:tab w:val="left" w:pos="284"/>
        </w:tabs>
        <w:jc w:val="both"/>
        <w:rPr>
          <w:sz w:val="24"/>
          <w:lang w:val="sl-SI" w:eastAsia="sl-SI"/>
        </w:rPr>
      </w:pPr>
      <w:r>
        <w:t>Liellopi</w:t>
      </w:r>
      <w:r w:rsidR="00BF5151">
        <w:t>:</w:t>
      </w:r>
    </w:p>
    <w:p w14:paraId="3A65666F" w14:textId="267EDAE6" w:rsidR="00A65B6A" w:rsidRDefault="00BF5151">
      <w:pPr>
        <w:tabs>
          <w:tab w:val="left" w:pos="-90"/>
          <w:tab w:val="left" w:pos="284"/>
        </w:tabs>
        <w:jc w:val="both"/>
      </w:pPr>
      <w:r>
        <w:t xml:space="preserve">Pēc iekšķīgas </w:t>
      </w:r>
      <w:r w:rsidR="00CB43DA">
        <w:t xml:space="preserve">šo </w:t>
      </w:r>
      <w:r>
        <w:t>veterināro zāļu lietošanas</w:t>
      </w:r>
      <w:r w:rsidR="00CB43DA">
        <w:t xml:space="preserve"> liellopiem</w:t>
      </w:r>
      <w:r>
        <w:t xml:space="preserve">, </w:t>
      </w:r>
      <w:proofErr w:type="spellStart"/>
      <w:r>
        <w:t>toltrazurils</w:t>
      </w:r>
      <w:proofErr w:type="spellEnd"/>
      <w:r>
        <w:t xml:space="preserve"> lēn</w:t>
      </w:r>
      <w:r w:rsidR="00CB43DA">
        <w:t>i</w:t>
      </w:r>
      <w:r>
        <w:t xml:space="preserve"> absorbējas. Maksimālo koncentrāciju (</w:t>
      </w:r>
      <w:proofErr w:type="spellStart"/>
      <w:r>
        <w:t>C</w:t>
      </w:r>
      <w:r w:rsidRPr="00551498">
        <w:rPr>
          <w:vertAlign w:val="subscript"/>
        </w:rPr>
        <w:t>max</w:t>
      </w:r>
      <w:proofErr w:type="spellEnd"/>
      <w:r>
        <w:t xml:space="preserve"> = 41,4 mg/l) plazmā novēro 6</w:t>
      </w:r>
      <w:r w:rsidR="00CB43DA">
        <w:t xml:space="preserve"> </w:t>
      </w:r>
      <w:r>
        <w:t>-</w:t>
      </w:r>
      <w:r w:rsidR="00CB43DA">
        <w:t xml:space="preserve"> </w:t>
      </w:r>
      <w:r>
        <w:t>48 stund</w:t>
      </w:r>
      <w:r w:rsidR="00CB43DA">
        <w:t>ā</w:t>
      </w:r>
      <w:r>
        <w:t>s (vidēji 19 stund</w:t>
      </w:r>
      <w:r w:rsidR="00CB43DA">
        <w:t>ā</w:t>
      </w:r>
      <w:r>
        <w:t>s) pēc vienreizējas iekšķīgas devas 15 mg/kg</w:t>
      </w:r>
      <w:r w:rsidR="00CB43DA">
        <w:t xml:space="preserve"> ķermeņa svara lietošanas</w:t>
      </w:r>
      <w:r>
        <w:t xml:space="preserve">. </w:t>
      </w:r>
      <w:proofErr w:type="spellStart"/>
      <w:r>
        <w:t>Toltrazurila</w:t>
      </w:r>
      <w:proofErr w:type="spellEnd"/>
      <w:r>
        <w:t xml:space="preserve"> eliminācija notiek lēni, tā </w:t>
      </w:r>
      <w:r>
        <w:rPr>
          <w:color w:val="000000"/>
        </w:rPr>
        <w:t xml:space="preserve">eliminācijas pusperiods </w:t>
      </w:r>
      <w:r>
        <w:t>ir apmēram 2,7 dienas (</w:t>
      </w:r>
      <w:r>
        <w:rPr>
          <w:lang w:val="en-GB"/>
        </w:rPr>
        <w:t xml:space="preserve">64,15 </w:t>
      </w:r>
      <w:r>
        <w:t xml:space="preserve">stundas). Galvenais metabolīts ir </w:t>
      </w:r>
      <w:proofErr w:type="spellStart"/>
      <w:r>
        <w:t>toltrazurila</w:t>
      </w:r>
      <w:proofErr w:type="spellEnd"/>
      <w:r>
        <w:t xml:space="preserve"> </w:t>
      </w:r>
      <w:proofErr w:type="spellStart"/>
      <w:r>
        <w:t>sulfons</w:t>
      </w:r>
      <w:proofErr w:type="spellEnd"/>
      <w:r>
        <w:t xml:space="preserve">. Izdalīšanās galvenokārt notiek ar fekālijām. </w:t>
      </w:r>
    </w:p>
    <w:p w14:paraId="5F17927B" w14:textId="77777777" w:rsidR="00A65B6A" w:rsidRDefault="00A65B6A">
      <w:pPr>
        <w:tabs>
          <w:tab w:val="left" w:pos="-90"/>
          <w:tab w:val="left" w:pos="284"/>
        </w:tabs>
        <w:jc w:val="both"/>
      </w:pPr>
    </w:p>
    <w:p w14:paraId="265B6794" w14:textId="77777777" w:rsidR="00A65B6A" w:rsidRDefault="00BF5151">
      <w:pPr>
        <w:tabs>
          <w:tab w:val="left" w:pos="-90"/>
          <w:tab w:val="left" w:pos="284"/>
        </w:tabs>
        <w:jc w:val="both"/>
        <w:rPr>
          <w:sz w:val="24"/>
          <w:lang w:val="sl-SI" w:eastAsia="sl-SI"/>
        </w:rPr>
      </w:pPr>
      <w:r w:rsidRPr="00551498">
        <w:t>Aitas</w:t>
      </w:r>
      <w:r>
        <w:t>:</w:t>
      </w:r>
    </w:p>
    <w:p w14:paraId="1BA16C03" w14:textId="0F09A512" w:rsidR="00A65B6A" w:rsidRDefault="00BF5151">
      <w:pPr>
        <w:tabs>
          <w:tab w:val="left" w:pos="-90"/>
          <w:tab w:val="left" w:pos="284"/>
        </w:tabs>
        <w:jc w:val="both"/>
        <w:rPr>
          <w:highlight w:val="yellow"/>
          <w:lang w:val="en-GB"/>
        </w:rPr>
      </w:pPr>
      <w:r>
        <w:lastRenderedPageBreak/>
        <w:t xml:space="preserve">Pēc iekšķīgas </w:t>
      </w:r>
      <w:r w:rsidR="00E46E8B">
        <w:t xml:space="preserve">šo veterināro zāļu </w:t>
      </w:r>
      <w:r>
        <w:t>lietošanas jēriem</w:t>
      </w:r>
      <w:r w:rsidR="00E46E8B">
        <w:t>,</w:t>
      </w:r>
      <w:r>
        <w:t xml:space="preserve"> </w:t>
      </w:r>
      <w:proofErr w:type="spellStart"/>
      <w:r>
        <w:t>toltrazurils</w:t>
      </w:r>
      <w:proofErr w:type="spellEnd"/>
      <w:r>
        <w:t xml:space="preserve"> uzsūcas lēni. </w:t>
      </w:r>
      <w:r w:rsidRPr="00551498">
        <w:t xml:space="preserve">Galvenais metabolīts ir </w:t>
      </w:r>
      <w:proofErr w:type="spellStart"/>
      <w:r w:rsidRPr="00551498">
        <w:t>toltrazurila</w:t>
      </w:r>
      <w:proofErr w:type="spellEnd"/>
      <w:r w:rsidRPr="00551498">
        <w:t xml:space="preserve"> </w:t>
      </w:r>
      <w:proofErr w:type="spellStart"/>
      <w:r w:rsidRPr="00551498">
        <w:t>sulfons</w:t>
      </w:r>
      <w:proofErr w:type="spellEnd"/>
      <w:r w:rsidRPr="00551498">
        <w:t>. Maksimālā koncentrācija plazmā (</w:t>
      </w:r>
      <w:proofErr w:type="spellStart"/>
      <w:r w:rsidRPr="00551498">
        <w:t>C</w:t>
      </w:r>
      <w:r w:rsidRPr="00551498">
        <w:rPr>
          <w:vertAlign w:val="subscript"/>
        </w:rPr>
        <w:t>max</w:t>
      </w:r>
      <w:proofErr w:type="spellEnd"/>
      <w:r w:rsidRPr="00551498">
        <w:t xml:space="preserve"> = 64,6 mg/l) </w:t>
      </w:r>
      <w:r w:rsidR="005F3C7D" w:rsidRPr="00551498">
        <w:t xml:space="preserve">novērota </w:t>
      </w:r>
      <w:r w:rsidRPr="00551498">
        <w:t xml:space="preserve">12 </w:t>
      </w:r>
      <w:r w:rsidR="005F3C7D" w:rsidRPr="00551498">
        <w:t>-</w:t>
      </w:r>
      <w:r w:rsidRPr="00551498">
        <w:t>120 stund</w:t>
      </w:r>
      <w:r w:rsidR="005F3C7D" w:rsidRPr="00551498">
        <w:t>ā</w:t>
      </w:r>
      <w:r w:rsidRPr="00551498">
        <w:t>s (vidēji 27 stund</w:t>
      </w:r>
      <w:r w:rsidR="005F3C7D" w:rsidRPr="00551498">
        <w:t>ā</w:t>
      </w:r>
      <w:r w:rsidRPr="00551498">
        <w:t xml:space="preserve">s) pēc vienreizējas iekšķīgas devas 20 mg/kg </w:t>
      </w:r>
      <w:r w:rsidR="005F3C7D" w:rsidRPr="00551498">
        <w:t xml:space="preserve">ķermeņa </w:t>
      </w:r>
      <w:r w:rsidRPr="00551498">
        <w:t>svara</w:t>
      </w:r>
      <w:r w:rsidR="005F3C7D" w:rsidRPr="00551498">
        <w:t xml:space="preserve"> lietošanas</w:t>
      </w:r>
      <w:r w:rsidRPr="00551498">
        <w:t xml:space="preserve">. </w:t>
      </w:r>
      <w:proofErr w:type="spellStart"/>
      <w:r>
        <w:rPr>
          <w:lang w:val="en-GB"/>
        </w:rPr>
        <w:t>Toltrazurila</w:t>
      </w:r>
      <w:proofErr w:type="spellEnd"/>
      <w:r>
        <w:rPr>
          <w:lang w:val="en-GB"/>
        </w:rPr>
        <w:t xml:space="preserve"> </w:t>
      </w:r>
      <w:proofErr w:type="spellStart"/>
      <w:r>
        <w:rPr>
          <w:lang w:val="en-GB"/>
        </w:rPr>
        <w:t>eliminācija</w:t>
      </w:r>
      <w:proofErr w:type="spellEnd"/>
      <w:r>
        <w:rPr>
          <w:lang w:val="en-GB"/>
        </w:rPr>
        <w:t xml:space="preserve"> </w:t>
      </w:r>
      <w:proofErr w:type="spellStart"/>
      <w:r>
        <w:rPr>
          <w:lang w:val="en-GB"/>
        </w:rPr>
        <w:t>ir</w:t>
      </w:r>
      <w:proofErr w:type="spellEnd"/>
      <w:r>
        <w:rPr>
          <w:lang w:val="en-GB"/>
        </w:rPr>
        <w:t xml:space="preserve"> </w:t>
      </w:r>
      <w:proofErr w:type="spellStart"/>
      <w:r>
        <w:rPr>
          <w:lang w:val="en-GB"/>
        </w:rPr>
        <w:t>lēna</w:t>
      </w:r>
      <w:proofErr w:type="spellEnd"/>
      <w:r>
        <w:rPr>
          <w:lang w:val="en-GB"/>
        </w:rPr>
        <w:t xml:space="preserve">, un </w:t>
      </w:r>
      <w:proofErr w:type="spellStart"/>
      <w:r>
        <w:rPr>
          <w:lang w:val="en-GB"/>
        </w:rPr>
        <w:t>eliminācijas</w:t>
      </w:r>
      <w:proofErr w:type="spellEnd"/>
      <w:r>
        <w:rPr>
          <w:lang w:val="en-GB"/>
        </w:rPr>
        <w:t xml:space="preserve"> </w:t>
      </w:r>
      <w:proofErr w:type="spellStart"/>
      <w:r>
        <w:rPr>
          <w:lang w:val="en-GB"/>
        </w:rPr>
        <w:t>pusperiods</w:t>
      </w:r>
      <w:proofErr w:type="spellEnd"/>
      <w:r>
        <w:rPr>
          <w:lang w:val="en-GB"/>
        </w:rPr>
        <w:t xml:space="preserve"> </w:t>
      </w:r>
      <w:proofErr w:type="spellStart"/>
      <w:r>
        <w:rPr>
          <w:lang w:val="en-GB"/>
        </w:rPr>
        <w:t>ir</w:t>
      </w:r>
      <w:proofErr w:type="spellEnd"/>
      <w:r>
        <w:rPr>
          <w:lang w:val="en-GB"/>
        </w:rPr>
        <w:t xml:space="preserve"> </w:t>
      </w:r>
      <w:proofErr w:type="spellStart"/>
      <w:r>
        <w:rPr>
          <w:lang w:val="en-GB"/>
        </w:rPr>
        <w:t>līdz</w:t>
      </w:r>
      <w:proofErr w:type="spellEnd"/>
      <w:r>
        <w:rPr>
          <w:lang w:val="en-GB"/>
        </w:rPr>
        <w:t xml:space="preserve"> 9 </w:t>
      </w:r>
      <w:proofErr w:type="spellStart"/>
      <w:r>
        <w:rPr>
          <w:lang w:val="en-GB"/>
        </w:rPr>
        <w:t>dienām</w:t>
      </w:r>
      <w:proofErr w:type="spellEnd"/>
      <w:r>
        <w:rPr>
          <w:lang w:val="en-GB"/>
        </w:rPr>
        <w:t xml:space="preserve"> (</w:t>
      </w:r>
      <w:proofErr w:type="spellStart"/>
      <w:r>
        <w:rPr>
          <w:lang w:val="en-GB"/>
        </w:rPr>
        <w:t>vidēji</w:t>
      </w:r>
      <w:proofErr w:type="spellEnd"/>
      <w:r>
        <w:rPr>
          <w:lang w:val="en-GB"/>
        </w:rPr>
        <w:t xml:space="preserve"> 5 </w:t>
      </w:r>
      <w:proofErr w:type="spellStart"/>
      <w:r>
        <w:rPr>
          <w:lang w:val="en-GB"/>
        </w:rPr>
        <w:t>dienas</w:t>
      </w:r>
      <w:proofErr w:type="spellEnd"/>
      <w:r>
        <w:rPr>
          <w:lang w:val="en-GB"/>
        </w:rPr>
        <w:t xml:space="preserve">). </w:t>
      </w:r>
      <w:r>
        <w:t>Izdalīšanās galvenokārt notiek ar fekālijām.</w:t>
      </w:r>
    </w:p>
    <w:p w14:paraId="1AB9815D" w14:textId="77777777" w:rsidR="00A65B6A" w:rsidRDefault="00A65B6A" w:rsidP="00551498">
      <w:pPr>
        <w:tabs>
          <w:tab w:val="clear" w:pos="567"/>
        </w:tabs>
        <w:spacing w:line="240" w:lineRule="auto"/>
      </w:pPr>
    </w:p>
    <w:p w14:paraId="59A49132" w14:textId="04504F8A" w:rsidR="00A65B6A" w:rsidRDefault="00BF5151" w:rsidP="00551498">
      <w:pPr>
        <w:tabs>
          <w:tab w:val="clear" w:pos="567"/>
          <w:tab w:val="left" w:pos="0"/>
        </w:tabs>
        <w:spacing w:line="240" w:lineRule="auto"/>
        <w:rPr>
          <w:b/>
        </w:rPr>
      </w:pPr>
      <w:r>
        <w:rPr>
          <w:b/>
        </w:rPr>
        <w:t>Ietekme uz vidi</w:t>
      </w:r>
    </w:p>
    <w:p w14:paraId="05D533C6" w14:textId="1B82EF1B" w:rsidR="00A65B6A" w:rsidRDefault="003F3167" w:rsidP="00551498">
      <w:pPr>
        <w:tabs>
          <w:tab w:val="clear" w:pos="567"/>
        </w:tabs>
        <w:spacing w:line="240" w:lineRule="auto"/>
      </w:pPr>
      <w:proofErr w:type="spellStart"/>
      <w:r>
        <w:t>T</w:t>
      </w:r>
      <w:r w:rsidR="00BF5151" w:rsidRPr="003F3167">
        <w:t>oltrazurila</w:t>
      </w:r>
      <w:proofErr w:type="spellEnd"/>
      <w:r w:rsidR="00BF5151" w:rsidRPr="003F3167">
        <w:t xml:space="preserve"> metabolīts</w:t>
      </w:r>
      <w:r>
        <w:t xml:space="preserve"> </w:t>
      </w:r>
      <w:proofErr w:type="spellStart"/>
      <w:r w:rsidR="00BF5151" w:rsidRPr="003F3167">
        <w:t>toltrazurila</w:t>
      </w:r>
      <w:proofErr w:type="spellEnd"/>
      <w:r w:rsidR="00BF5151" w:rsidRPr="003F3167">
        <w:t xml:space="preserve"> </w:t>
      </w:r>
      <w:proofErr w:type="spellStart"/>
      <w:r w:rsidR="00BF5151" w:rsidRPr="003F3167">
        <w:t>sulfons</w:t>
      </w:r>
      <w:proofErr w:type="spellEnd"/>
      <w:r w:rsidR="00BF5151" w:rsidRPr="003F3167">
        <w:t xml:space="preserve"> (</w:t>
      </w:r>
      <w:proofErr w:type="spellStart"/>
      <w:r w:rsidR="00BF5151" w:rsidRPr="003F3167">
        <w:t>ponazurils</w:t>
      </w:r>
      <w:proofErr w:type="spellEnd"/>
      <w:r w:rsidR="00BF5151" w:rsidRPr="003F3167">
        <w:t xml:space="preserve">) ir </w:t>
      </w:r>
      <w:r>
        <w:t>noturīgs</w:t>
      </w:r>
      <w:r w:rsidR="00664C77">
        <w:t xml:space="preserve"> </w:t>
      </w:r>
      <w:r w:rsidR="00BF5151" w:rsidRPr="003F3167">
        <w:t>(</w:t>
      </w:r>
      <w:r w:rsidR="00BF5151" w:rsidRPr="003F3167">
        <w:rPr>
          <w:color w:val="000000"/>
        </w:rPr>
        <w:t>pusperiods</w:t>
      </w:r>
      <w:r w:rsidR="00BF5151" w:rsidRPr="003F3167">
        <w:t xml:space="preserve"> &gt;1 gads) un mobils savienojums</w:t>
      </w:r>
      <w:r>
        <w:t xml:space="preserve">, un tam ir </w:t>
      </w:r>
      <w:r w:rsidR="00BF5151" w:rsidRPr="003F3167">
        <w:t>nelabvēlīg</w:t>
      </w:r>
      <w:r>
        <w:t>a</w:t>
      </w:r>
      <w:r w:rsidR="00BF5151" w:rsidRPr="003F3167">
        <w:t xml:space="preserve"> ietekm</w:t>
      </w:r>
      <w:r>
        <w:t>e</w:t>
      </w:r>
      <w:r w:rsidR="00BF5151" w:rsidRPr="003F3167">
        <w:t xml:space="preserve"> gan uz augu augšanu, gan uz dīgšanu. Pastāvīga mēslošana ar ārstētu dzīvnieku kūtsmēsliem var novest pie </w:t>
      </w:r>
      <w:proofErr w:type="spellStart"/>
      <w:r w:rsidR="00BF5151" w:rsidRPr="003F3167">
        <w:t>ponazurila</w:t>
      </w:r>
      <w:proofErr w:type="spellEnd"/>
      <w:r w:rsidR="00BF5151" w:rsidRPr="003F3167">
        <w:t xml:space="preserve"> uzkrāšanās augsnē un </w:t>
      </w:r>
      <w:r w:rsidR="006E6723">
        <w:t xml:space="preserve">rezultātā radīt </w:t>
      </w:r>
      <w:r w:rsidR="00BF5151" w:rsidRPr="003F3167">
        <w:t>risk</w:t>
      </w:r>
      <w:r w:rsidR="006E6723">
        <w:t>u</w:t>
      </w:r>
      <w:r w:rsidR="00BF5151" w:rsidRPr="003F3167">
        <w:t xml:space="preserve"> augiem. </w:t>
      </w:r>
      <w:proofErr w:type="spellStart"/>
      <w:r w:rsidR="00BF5151" w:rsidRPr="003F3167">
        <w:t>Ponazurila</w:t>
      </w:r>
      <w:proofErr w:type="spellEnd"/>
      <w:r w:rsidR="00BF5151" w:rsidRPr="003F3167">
        <w:t xml:space="preserve"> uzkrāšanās augsnē </w:t>
      </w:r>
      <w:r w:rsidR="006E6723">
        <w:t xml:space="preserve">saistībā </w:t>
      </w:r>
      <w:r w:rsidR="00BF5151" w:rsidRPr="003F3167">
        <w:t xml:space="preserve">ar tā mobilitāti </w:t>
      </w:r>
      <w:r w:rsidR="006E6723">
        <w:t>rada arī risku</w:t>
      </w:r>
      <w:r w:rsidR="00BF5151" w:rsidRPr="003F3167">
        <w:t xml:space="preserve"> tā nonākšana</w:t>
      </w:r>
      <w:r w:rsidR="006E6723">
        <w:t>i</w:t>
      </w:r>
      <w:r w:rsidR="00BF5151" w:rsidRPr="003F3167">
        <w:t xml:space="preserve"> gruntsūdeņos.</w:t>
      </w:r>
    </w:p>
    <w:p w14:paraId="5F2FE2BB" w14:textId="77777777" w:rsidR="00A65B6A" w:rsidRDefault="00A65B6A" w:rsidP="00551498">
      <w:pPr>
        <w:tabs>
          <w:tab w:val="clear" w:pos="567"/>
        </w:tabs>
        <w:spacing w:line="240" w:lineRule="auto"/>
      </w:pPr>
    </w:p>
    <w:p w14:paraId="4B1A1BCA" w14:textId="77777777" w:rsidR="00A65B6A" w:rsidRDefault="00A65B6A" w:rsidP="00551498">
      <w:pPr>
        <w:tabs>
          <w:tab w:val="clear" w:pos="567"/>
        </w:tabs>
        <w:spacing w:line="240" w:lineRule="auto"/>
      </w:pPr>
    </w:p>
    <w:p w14:paraId="43A8F7E3" w14:textId="091BAE76" w:rsidR="00A65B6A" w:rsidRPr="00551498" w:rsidRDefault="00BF5151" w:rsidP="00551498">
      <w:pPr>
        <w:pStyle w:val="Style1"/>
        <w:rPr>
          <w:b w:val="0"/>
        </w:rPr>
      </w:pPr>
      <w:r>
        <w:t>5.</w:t>
      </w:r>
      <w:r>
        <w:tab/>
      </w:r>
      <w:r w:rsidRPr="00551498">
        <w:t>FARMACEITISKĀ INFORMĀCIJA</w:t>
      </w:r>
    </w:p>
    <w:p w14:paraId="443AA1B2" w14:textId="77777777" w:rsidR="00A65B6A" w:rsidRDefault="00A65B6A" w:rsidP="00551498">
      <w:pPr>
        <w:tabs>
          <w:tab w:val="clear" w:pos="567"/>
        </w:tabs>
        <w:spacing w:line="240" w:lineRule="auto"/>
      </w:pPr>
    </w:p>
    <w:p w14:paraId="7FC22A26" w14:textId="77777777" w:rsidR="00A65B6A" w:rsidRDefault="00BF5151">
      <w:pPr>
        <w:pStyle w:val="Style1"/>
      </w:pPr>
      <w:r>
        <w:t>5.1.</w:t>
      </w:r>
      <w:r>
        <w:tab/>
        <w:t>Būtiska nesaderība</w:t>
      </w:r>
    </w:p>
    <w:p w14:paraId="56D7DF67" w14:textId="77777777" w:rsidR="00A65B6A" w:rsidRDefault="00A65B6A">
      <w:pPr>
        <w:tabs>
          <w:tab w:val="clear" w:pos="567"/>
        </w:tabs>
        <w:spacing w:line="240" w:lineRule="auto"/>
        <w:rPr>
          <w:szCs w:val="22"/>
        </w:rPr>
      </w:pPr>
    </w:p>
    <w:p w14:paraId="32A245F7" w14:textId="0155BBF7" w:rsidR="00A65B6A" w:rsidRPr="00551498" w:rsidRDefault="00BF5151" w:rsidP="00551498">
      <w:pPr>
        <w:tabs>
          <w:tab w:val="clear" w:pos="567"/>
        </w:tabs>
        <w:spacing w:line="240" w:lineRule="auto"/>
        <w:rPr>
          <w:sz w:val="24"/>
          <w:lang w:val="sl-SI" w:eastAsia="sl-SI"/>
        </w:rPr>
      </w:pPr>
      <w:r w:rsidRPr="00551498">
        <w:t xml:space="preserve">Tā kā nav veikti saderības pētījumi, </w:t>
      </w:r>
      <w:r>
        <w:t xml:space="preserve">nelietot </w:t>
      </w:r>
      <w:r w:rsidRPr="00551498">
        <w:t>šīs veterinārās zāles maisījumā ar citām veterinārajām zālēm.</w:t>
      </w:r>
    </w:p>
    <w:p w14:paraId="1662DC84" w14:textId="77777777" w:rsidR="00A65B6A" w:rsidRDefault="00A65B6A" w:rsidP="00551498">
      <w:pPr>
        <w:tabs>
          <w:tab w:val="clear" w:pos="567"/>
        </w:tabs>
        <w:spacing w:line="240" w:lineRule="auto"/>
      </w:pPr>
    </w:p>
    <w:p w14:paraId="69B267E0" w14:textId="5118B27E" w:rsidR="00A65B6A" w:rsidRDefault="00BF5151" w:rsidP="00551498">
      <w:pPr>
        <w:pStyle w:val="Style1"/>
      </w:pPr>
      <w:r>
        <w:t>5.2.</w:t>
      </w:r>
      <w:r>
        <w:tab/>
        <w:t>Derīguma termiņš</w:t>
      </w:r>
    </w:p>
    <w:p w14:paraId="7C47F7DA" w14:textId="77777777" w:rsidR="00A65B6A" w:rsidRDefault="00A65B6A" w:rsidP="00551498">
      <w:pPr>
        <w:tabs>
          <w:tab w:val="clear" w:pos="567"/>
        </w:tabs>
        <w:spacing w:line="240" w:lineRule="auto"/>
      </w:pPr>
    </w:p>
    <w:p w14:paraId="6FFC7395" w14:textId="77777777" w:rsidR="00A65B6A" w:rsidRDefault="00BF5151" w:rsidP="00551498">
      <w:pPr>
        <w:tabs>
          <w:tab w:val="clear" w:pos="567"/>
        </w:tabs>
        <w:spacing w:line="240" w:lineRule="auto"/>
      </w:pPr>
      <w:r>
        <w:t>Veterināro zāļu derīguma termiņš izplatīšanai paredzētajā iepakojumā: 3 gadi.</w:t>
      </w:r>
    </w:p>
    <w:p w14:paraId="42EB120A" w14:textId="648B0F05" w:rsidR="00A65B6A" w:rsidRPr="00551498" w:rsidRDefault="00BF5151" w:rsidP="00551498">
      <w:pPr>
        <w:tabs>
          <w:tab w:val="clear" w:pos="567"/>
        </w:tabs>
        <w:spacing w:line="240" w:lineRule="auto"/>
        <w:rPr>
          <w:i/>
        </w:rPr>
      </w:pPr>
      <w:r>
        <w:t>Derīguma termiņš pēc pirmreizējas tiešā iepakojuma atvēršanas: 1 gads.</w:t>
      </w:r>
    </w:p>
    <w:p w14:paraId="4F1FEDA9" w14:textId="77777777" w:rsidR="00A65B6A" w:rsidRDefault="00A65B6A" w:rsidP="00551498">
      <w:pPr>
        <w:tabs>
          <w:tab w:val="clear" w:pos="567"/>
        </w:tabs>
        <w:spacing w:line="240" w:lineRule="auto"/>
      </w:pPr>
    </w:p>
    <w:p w14:paraId="16ED590B" w14:textId="409294C1" w:rsidR="00A65B6A" w:rsidRPr="00551498" w:rsidRDefault="00BF5151" w:rsidP="00551498">
      <w:pPr>
        <w:pStyle w:val="Style1"/>
        <w:rPr>
          <w:b w:val="0"/>
        </w:rPr>
      </w:pPr>
      <w:r>
        <w:t>5.3.</w:t>
      </w:r>
      <w:r>
        <w:tab/>
      </w:r>
      <w:r w:rsidRPr="00551498">
        <w:t>Īpaši uzglabāšanas nosacījumi</w:t>
      </w:r>
    </w:p>
    <w:p w14:paraId="2A7DBD02" w14:textId="77777777" w:rsidR="00A65B6A" w:rsidRDefault="00A65B6A" w:rsidP="00551498">
      <w:pPr>
        <w:tabs>
          <w:tab w:val="clear" w:pos="567"/>
        </w:tabs>
        <w:spacing w:line="240" w:lineRule="auto"/>
      </w:pPr>
    </w:p>
    <w:p w14:paraId="34C8D08A" w14:textId="52618BC0" w:rsidR="00A65B6A" w:rsidRPr="00551498" w:rsidRDefault="00BF5151" w:rsidP="00551498">
      <w:pPr>
        <w:tabs>
          <w:tab w:val="clear" w:pos="567"/>
        </w:tabs>
        <w:spacing w:line="240" w:lineRule="auto"/>
      </w:pPr>
      <w:r>
        <w:t>Šīm veterinārajām zālēm nav nepieciešami īpaši uzglabāšanas apstākļi</w:t>
      </w:r>
      <w:r w:rsidRPr="00551498">
        <w:t>.</w:t>
      </w:r>
    </w:p>
    <w:p w14:paraId="16F51DAB" w14:textId="77777777" w:rsidR="00A65B6A" w:rsidRDefault="00A65B6A" w:rsidP="00551498">
      <w:pPr>
        <w:tabs>
          <w:tab w:val="clear" w:pos="567"/>
        </w:tabs>
        <w:spacing w:line="240" w:lineRule="auto"/>
      </w:pPr>
    </w:p>
    <w:p w14:paraId="547FF34D" w14:textId="0EE8EED5" w:rsidR="00A65B6A" w:rsidRDefault="00BF5151" w:rsidP="00551498">
      <w:pPr>
        <w:pStyle w:val="Style1"/>
      </w:pPr>
      <w:r>
        <w:t>5.4.</w:t>
      </w:r>
      <w:r>
        <w:tab/>
      </w:r>
      <w:r w:rsidRPr="00551498">
        <w:t>Tiešā iepakojuma veids un saturs</w:t>
      </w:r>
    </w:p>
    <w:p w14:paraId="4BA5A411" w14:textId="77777777" w:rsidR="00A65B6A" w:rsidRDefault="00A65B6A" w:rsidP="00551498">
      <w:pPr>
        <w:pStyle w:val="Style1"/>
      </w:pPr>
    </w:p>
    <w:p w14:paraId="2C940AE0" w14:textId="113D8C54" w:rsidR="00A65B6A" w:rsidRDefault="00BF5151">
      <w:pPr>
        <w:suppressAutoHyphens/>
        <w:rPr>
          <w:color w:val="000000"/>
        </w:rPr>
      </w:pPr>
      <w:r>
        <w:rPr>
          <w:color w:val="000000"/>
        </w:rPr>
        <w:t xml:space="preserve">Pudele (ABPE), aizbāznis (ABPE), </w:t>
      </w:r>
      <w:r w:rsidR="000166D4">
        <w:rPr>
          <w:color w:val="000000"/>
        </w:rPr>
        <w:t>blīvgredzens</w:t>
      </w:r>
      <w:r w:rsidR="00656051">
        <w:rPr>
          <w:color w:val="000000"/>
        </w:rPr>
        <w:t xml:space="preserve"> </w:t>
      </w:r>
      <w:r>
        <w:rPr>
          <w:color w:val="000000"/>
        </w:rPr>
        <w:t>(ZBPE): 250 ml suspensijas iekšķīgai lietošanai</w:t>
      </w:r>
      <w:r w:rsidR="000166D4">
        <w:rPr>
          <w:color w:val="000000"/>
        </w:rPr>
        <w:t xml:space="preserve"> kartona</w:t>
      </w:r>
      <w:r>
        <w:rPr>
          <w:color w:val="000000"/>
        </w:rPr>
        <w:t xml:space="preserve"> kastītē.</w:t>
      </w:r>
      <w:r w:rsidR="000166D4">
        <w:rPr>
          <w:color w:val="000000"/>
        </w:rPr>
        <w:t xml:space="preserve"> </w:t>
      </w:r>
    </w:p>
    <w:p w14:paraId="46720007" w14:textId="47D899F2" w:rsidR="00A65B6A" w:rsidRPr="00551498" w:rsidRDefault="00BF5151" w:rsidP="00551498">
      <w:pPr>
        <w:pStyle w:val="Style1"/>
        <w:ind w:left="0" w:firstLine="0"/>
      </w:pPr>
      <w:r w:rsidRPr="00551498">
        <w:rPr>
          <w:b w:val="0"/>
          <w:color w:val="000000"/>
        </w:rPr>
        <w:t xml:space="preserve">Pudele (ABPE), aizbāznis (ABPE), </w:t>
      </w:r>
      <w:r w:rsidR="00656051">
        <w:rPr>
          <w:b w:val="0"/>
          <w:color w:val="000000"/>
        </w:rPr>
        <w:t xml:space="preserve">blīvgredzens </w:t>
      </w:r>
      <w:r w:rsidRPr="00551498">
        <w:rPr>
          <w:b w:val="0"/>
          <w:color w:val="000000"/>
        </w:rPr>
        <w:t>(ZBPE): 1000 ml suspensijas iekšķīgai lietošanai.</w:t>
      </w:r>
    </w:p>
    <w:p w14:paraId="1E77DF6B" w14:textId="77777777" w:rsidR="00A65B6A" w:rsidRPr="00551498" w:rsidRDefault="00A65B6A" w:rsidP="00551498">
      <w:pPr>
        <w:tabs>
          <w:tab w:val="clear" w:pos="567"/>
        </w:tabs>
        <w:spacing w:line="240" w:lineRule="auto"/>
      </w:pPr>
    </w:p>
    <w:p w14:paraId="77C2BB4C" w14:textId="5B96C136" w:rsidR="00A65B6A" w:rsidRDefault="00BF5151" w:rsidP="00551498">
      <w:pPr>
        <w:pStyle w:val="Style1"/>
        <w:ind w:left="0" w:firstLine="0"/>
      </w:pPr>
      <w:r w:rsidRPr="00551498">
        <w:rPr>
          <w:b w:val="0"/>
        </w:rPr>
        <w:t xml:space="preserve">Ne visi iepakojuma </w:t>
      </w:r>
      <w:r>
        <w:rPr>
          <w:b w:val="0"/>
        </w:rPr>
        <w:t>lielumi</w:t>
      </w:r>
      <w:r w:rsidRPr="00551498">
        <w:rPr>
          <w:b w:val="0"/>
        </w:rPr>
        <w:t xml:space="preserve"> var tikt izplatīti.</w:t>
      </w:r>
    </w:p>
    <w:p w14:paraId="049851FE" w14:textId="77777777" w:rsidR="00A65B6A" w:rsidRDefault="00A65B6A" w:rsidP="00551498">
      <w:pPr>
        <w:pStyle w:val="Style1"/>
        <w:ind w:left="0" w:firstLine="0"/>
      </w:pPr>
    </w:p>
    <w:p w14:paraId="628E28A8" w14:textId="417F2ED3" w:rsidR="00A65B6A" w:rsidRDefault="00BF5151">
      <w:pPr>
        <w:pStyle w:val="Style1"/>
        <w:ind w:left="0" w:firstLine="0"/>
      </w:pPr>
      <w:r>
        <w:t>5.5.</w:t>
      </w:r>
      <w:r>
        <w:tab/>
      </w:r>
      <w:r w:rsidRPr="00551498">
        <w:t xml:space="preserve">Īpaši norādījumi </w:t>
      </w:r>
      <w:r>
        <w:t>neizlietotu veterināro zāļu vai to atkritumu iznīcināšanai</w:t>
      </w:r>
    </w:p>
    <w:p w14:paraId="02BA9565" w14:textId="77777777" w:rsidR="00A65B6A" w:rsidRDefault="00A65B6A">
      <w:pPr>
        <w:tabs>
          <w:tab w:val="clear" w:pos="567"/>
        </w:tabs>
        <w:spacing w:line="240" w:lineRule="auto"/>
        <w:rPr>
          <w:szCs w:val="22"/>
        </w:rPr>
      </w:pPr>
    </w:p>
    <w:p w14:paraId="4B01E76F" w14:textId="77777777" w:rsidR="00A65B6A" w:rsidRDefault="00BF5151">
      <w:pPr>
        <w:rPr>
          <w:szCs w:val="22"/>
        </w:rPr>
      </w:pPr>
      <w:bookmarkStart w:id="3" w:name="_Hlk79763389"/>
      <w:r>
        <w:t>Neizmest veterinārās zāles kanalizācijā vai kopā ar sadzīves atkritumiem.</w:t>
      </w:r>
    </w:p>
    <w:bookmarkEnd w:id="3"/>
    <w:p w14:paraId="23185975" w14:textId="77777777" w:rsidR="00A65B6A" w:rsidRDefault="00A65B6A">
      <w:pPr>
        <w:tabs>
          <w:tab w:val="clear" w:pos="567"/>
        </w:tabs>
        <w:spacing w:line="240" w:lineRule="auto"/>
        <w:rPr>
          <w:szCs w:val="22"/>
        </w:rPr>
      </w:pPr>
    </w:p>
    <w:p w14:paraId="782C9699" w14:textId="77777777" w:rsidR="00A65B6A" w:rsidRPr="00551498" w:rsidRDefault="00BF5151" w:rsidP="00551498">
      <w:pPr>
        <w:tabs>
          <w:tab w:val="clear" w:pos="567"/>
        </w:tabs>
        <w:spacing w:line="240" w:lineRule="auto"/>
      </w:pPr>
      <w:r>
        <w:rPr>
          <w:szCs w:val="22"/>
        </w:rPr>
        <w:t xml:space="preserve">Visu </w:t>
      </w:r>
      <w:r w:rsidRPr="00551498">
        <w:t>neizlietoto veterināro zāļu vai to atkritumu iznīcināšanai</w:t>
      </w:r>
      <w:r>
        <w:rPr>
          <w:szCs w:val="22"/>
        </w:rPr>
        <w:t xml:space="preserve"> izmantot nevajadzīgo veterināro zāļu nodošanas shēmas saskaņā ar </w:t>
      </w:r>
      <w:bookmarkStart w:id="4" w:name="_Hlk110241862"/>
      <w:r>
        <w:rPr>
          <w:szCs w:val="22"/>
        </w:rPr>
        <w:t xml:space="preserve">nacionālajām </w:t>
      </w:r>
      <w:bookmarkEnd w:id="4"/>
      <w:r>
        <w:rPr>
          <w:szCs w:val="22"/>
        </w:rPr>
        <w:t xml:space="preserve">prasībām un jebkurām valsts </w:t>
      </w:r>
      <w:bookmarkStart w:id="5" w:name="_Hlk110241871"/>
      <w:r>
        <w:rPr>
          <w:szCs w:val="22"/>
        </w:rPr>
        <w:t xml:space="preserve">atkritumu </w:t>
      </w:r>
      <w:bookmarkEnd w:id="5"/>
      <w:r>
        <w:rPr>
          <w:szCs w:val="22"/>
        </w:rPr>
        <w:t>savākšanas sistēmām, kas piemērojamas attiecīgajām veterinārajām zālēm</w:t>
      </w:r>
      <w:r>
        <w:t>.</w:t>
      </w:r>
    </w:p>
    <w:p w14:paraId="619A5527" w14:textId="77777777" w:rsidR="00A65B6A" w:rsidRPr="00551498" w:rsidRDefault="00A65B6A" w:rsidP="00551498">
      <w:pPr>
        <w:tabs>
          <w:tab w:val="clear" w:pos="567"/>
        </w:tabs>
        <w:spacing w:line="240" w:lineRule="auto"/>
      </w:pPr>
    </w:p>
    <w:p w14:paraId="78C1B6D2" w14:textId="3960F881" w:rsidR="00A65B6A" w:rsidRDefault="00A65B6A">
      <w:pPr>
        <w:tabs>
          <w:tab w:val="clear" w:pos="567"/>
        </w:tabs>
        <w:spacing w:line="240" w:lineRule="auto"/>
        <w:rPr>
          <w:szCs w:val="22"/>
        </w:rPr>
      </w:pPr>
    </w:p>
    <w:p w14:paraId="3A8F8795" w14:textId="77777777" w:rsidR="00A65B6A" w:rsidRDefault="00BF5151">
      <w:pPr>
        <w:pStyle w:val="Style1"/>
      </w:pPr>
      <w:r>
        <w:t>6.</w:t>
      </w:r>
      <w:r>
        <w:tab/>
        <w:t xml:space="preserve">TIRDZNIECĪBAS ATĻAUJAS TURĒTĀJS </w:t>
      </w:r>
    </w:p>
    <w:p w14:paraId="6CD37322" w14:textId="77777777" w:rsidR="00A65B6A" w:rsidRDefault="00A65B6A" w:rsidP="00551498">
      <w:pPr>
        <w:tabs>
          <w:tab w:val="clear" w:pos="567"/>
        </w:tabs>
        <w:spacing w:line="240" w:lineRule="auto"/>
      </w:pPr>
    </w:p>
    <w:p w14:paraId="06F4CD46" w14:textId="77777777" w:rsidR="00A65B6A" w:rsidRDefault="00BF5151" w:rsidP="00551498">
      <w:pPr>
        <w:tabs>
          <w:tab w:val="clear" w:pos="567"/>
        </w:tabs>
        <w:spacing w:line="240" w:lineRule="auto"/>
      </w:pPr>
      <w:r>
        <w:t xml:space="preserve">KRKA, </w:t>
      </w:r>
      <w:proofErr w:type="spellStart"/>
      <w:r>
        <w:t>d.d</w:t>
      </w:r>
      <w:proofErr w:type="spellEnd"/>
      <w:r>
        <w:t xml:space="preserve">., </w:t>
      </w:r>
      <w:proofErr w:type="spellStart"/>
      <w:r>
        <w:t>Novo</w:t>
      </w:r>
      <w:proofErr w:type="spellEnd"/>
      <w:r>
        <w:t xml:space="preserve"> mesto</w:t>
      </w:r>
    </w:p>
    <w:p w14:paraId="7873BBE3" w14:textId="77777777" w:rsidR="00A65B6A" w:rsidRDefault="00A65B6A" w:rsidP="00551498">
      <w:pPr>
        <w:tabs>
          <w:tab w:val="clear" w:pos="567"/>
        </w:tabs>
        <w:spacing w:line="240" w:lineRule="auto"/>
      </w:pPr>
    </w:p>
    <w:p w14:paraId="0AFBDBEB" w14:textId="77777777" w:rsidR="00A65B6A" w:rsidRDefault="00A65B6A" w:rsidP="00551498">
      <w:pPr>
        <w:tabs>
          <w:tab w:val="clear" w:pos="567"/>
        </w:tabs>
        <w:spacing w:line="240" w:lineRule="auto"/>
      </w:pPr>
    </w:p>
    <w:p w14:paraId="7EF2F932" w14:textId="38573367" w:rsidR="00A65B6A" w:rsidRDefault="00BF5151" w:rsidP="00551498">
      <w:pPr>
        <w:pStyle w:val="Style1"/>
      </w:pPr>
      <w:r w:rsidRPr="00551498">
        <w:rPr>
          <w:b w:val="0"/>
        </w:rPr>
        <w:t>7.</w:t>
      </w:r>
      <w:r w:rsidRPr="00551498">
        <w:rPr>
          <w:b w:val="0"/>
        </w:rPr>
        <w:tab/>
      </w:r>
      <w:r>
        <w:t>TIRDZNIECĪBAS ATĻAUJAS NUMURS(-I)</w:t>
      </w:r>
    </w:p>
    <w:p w14:paraId="4A4EFDDB" w14:textId="77777777" w:rsidR="00A65B6A" w:rsidRDefault="00A65B6A">
      <w:pPr>
        <w:tabs>
          <w:tab w:val="clear" w:pos="567"/>
        </w:tabs>
        <w:spacing w:line="240" w:lineRule="auto"/>
        <w:rPr>
          <w:szCs w:val="22"/>
        </w:rPr>
      </w:pPr>
    </w:p>
    <w:p w14:paraId="536D9CCA" w14:textId="77777777" w:rsidR="00A65B6A" w:rsidRPr="00551498" w:rsidRDefault="00BF5151" w:rsidP="00551498">
      <w:pPr>
        <w:tabs>
          <w:tab w:val="clear" w:pos="567"/>
        </w:tabs>
        <w:spacing w:line="240" w:lineRule="auto"/>
        <w:rPr>
          <w:sz w:val="24"/>
          <w:lang w:val="sl-SI" w:eastAsia="sl-SI"/>
        </w:rPr>
      </w:pPr>
      <w:r w:rsidRPr="00551498">
        <w:t>V/DCP/10/0021</w:t>
      </w:r>
    </w:p>
    <w:p w14:paraId="2F24D03E" w14:textId="77777777" w:rsidR="00A65B6A" w:rsidRPr="00551498" w:rsidRDefault="00A65B6A" w:rsidP="00551498">
      <w:pPr>
        <w:tabs>
          <w:tab w:val="clear" w:pos="567"/>
        </w:tabs>
        <w:spacing w:line="240" w:lineRule="auto"/>
      </w:pPr>
    </w:p>
    <w:p w14:paraId="3255B2B7" w14:textId="77777777" w:rsidR="00A65B6A" w:rsidRPr="00551498" w:rsidRDefault="00A65B6A" w:rsidP="00551498">
      <w:pPr>
        <w:tabs>
          <w:tab w:val="clear" w:pos="567"/>
        </w:tabs>
        <w:spacing w:line="240" w:lineRule="auto"/>
      </w:pPr>
    </w:p>
    <w:p w14:paraId="62947B29" w14:textId="7790B4F8" w:rsidR="00A65B6A" w:rsidRPr="00551498" w:rsidRDefault="00BF5151" w:rsidP="00551498">
      <w:pPr>
        <w:pStyle w:val="Style1"/>
        <w:rPr>
          <w:b w:val="0"/>
        </w:rPr>
      </w:pPr>
      <w:r>
        <w:t>8.</w:t>
      </w:r>
      <w:r>
        <w:tab/>
        <w:t>PIRMĀS TIRDZNIECĪBAS ATĻAUJAS PIEŠĶIRŠANAS DATUMS</w:t>
      </w:r>
    </w:p>
    <w:p w14:paraId="7545C8EE" w14:textId="77777777" w:rsidR="00A65B6A" w:rsidRDefault="00A65B6A" w:rsidP="00551498">
      <w:pPr>
        <w:tabs>
          <w:tab w:val="clear" w:pos="567"/>
        </w:tabs>
        <w:spacing w:line="240" w:lineRule="auto"/>
      </w:pPr>
    </w:p>
    <w:p w14:paraId="70F59604" w14:textId="50CF00C4" w:rsidR="00A65B6A" w:rsidRDefault="00BF5151">
      <w:pPr>
        <w:tabs>
          <w:tab w:val="clear" w:pos="567"/>
        </w:tabs>
        <w:spacing w:line="240" w:lineRule="auto"/>
        <w:rPr>
          <w:szCs w:val="22"/>
        </w:rPr>
      </w:pPr>
      <w:r>
        <w:t>Pirmās tirdzniecības atļaujas piešķiršanas datums: 25/03/2013</w:t>
      </w:r>
    </w:p>
    <w:p w14:paraId="18890B4C" w14:textId="77777777" w:rsidR="00A65B6A" w:rsidRDefault="00A65B6A">
      <w:pPr>
        <w:tabs>
          <w:tab w:val="clear" w:pos="567"/>
        </w:tabs>
        <w:spacing w:line="240" w:lineRule="auto"/>
        <w:rPr>
          <w:szCs w:val="22"/>
        </w:rPr>
      </w:pPr>
    </w:p>
    <w:p w14:paraId="5C830F31" w14:textId="77777777" w:rsidR="00A65B6A" w:rsidRDefault="00A65B6A">
      <w:pPr>
        <w:tabs>
          <w:tab w:val="clear" w:pos="567"/>
        </w:tabs>
        <w:spacing w:line="240" w:lineRule="auto"/>
        <w:rPr>
          <w:szCs w:val="22"/>
        </w:rPr>
      </w:pPr>
    </w:p>
    <w:p w14:paraId="2AEAA790" w14:textId="77777777" w:rsidR="00A65B6A" w:rsidRDefault="00BF5151" w:rsidP="00551498">
      <w:pPr>
        <w:pStyle w:val="Style1"/>
      </w:pPr>
      <w:r>
        <w:t>9.</w:t>
      </w:r>
      <w:r>
        <w:tab/>
        <w:t>VETERINĀRO ZĀĻU APRAKSTA PĒDĒJĀS PĀRSKATĪŠANAS DATUMS</w:t>
      </w:r>
    </w:p>
    <w:p w14:paraId="072B1436" w14:textId="77777777" w:rsidR="00A65B6A" w:rsidRPr="00551498" w:rsidRDefault="00A65B6A" w:rsidP="00551498">
      <w:pPr>
        <w:tabs>
          <w:tab w:val="clear" w:pos="567"/>
        </w:tabs>
        <w:spacing w:line="240" w:lineRule="auto"/>
      </w:pPr>
    </w:p>
    <w:p w14:paraId="1AB30761" w14:textId="305D46C1" w:rsidR="00A65B6A" w:rsidRDefault="00BF5151">
      <w:pPr>
        <w:rPr>
          <w:szCs w:val="22"/>
        </w:rPr>
      </w:pPr>
      <w:r>
        <w:t>0</w:t>
      </w:r>
      <w:r w:rsidR="00656051">
        <w:t>3</w:t>
      </w:r>
      <w:r>
        <w:t>/2026</w:t>
      </w:r>
    </w:p>
    <w:p w14:paraId="612ECAB6" w14:textId="77777777" w:rsidR="00A65B6A" w:rsidRDefault="00A65B6A" w:rsidP="00551498">
      <w:pPr>
        <w:tabs>
          <w:tab w:val="clear" w:pos="567"/>
        </w:tabs>
        <w:spacing w:line="240" w:lineRule="auto"/>
      </w:pPr>
    </w:p>
    <w:p w14:paraId="5B2383FA" w14:textId="77777777" w:rsidR="00A65B6A" w:rsidRDefault="00A65B6A" w:rsidP="00551498">
      <w:pPr>
        <w:tabs>
          <w:tab w:val="clear" w:pos="567"/>
        </w:tabs>
        <w:spacing w:line="240" w:lineRule="auto"/>
      </w:pPr>
    </w:p>
    <w:p w14:paraId="35B1B1C2" w14:textId="05D2F4F7" w:rsidR="00A65B6A" w:rsidRDefault="00BF5151">
      <w:pPr>
        <w:pStyle w:val="Style1"/>
      </w:pPr>
      <w:r w:rsidRPr="00A445AF">
        <w:t>10.</w:t>
      </w:r>
      <w:r w:rsidRPr="00A445AF">
        <w:tab/>
      </w:r>
      <w:r>
        <w:t>VETERINĀRO ZĀĻU KLASIFIKĀCIJA</w:t>
      </w:r>
    </w:p>
    <w:p w14:paraId="7CFD1F2A" w14:textId="77777777" w:rsidR="00A65B6A" w:rsidRDefault="00A65B6A" w:rsidP="00551498">
      <w:pPr>
        <w:tabs>
          <w:tab w:val="clear" w:pos="567"/>
        </w:tabs>
        <w:spacing w:line="240" w:lineRule="auto"/>
      </w:pPr>
    </w:p>
    <w:p w14:paraId="15A1773C" w14:textId="77777777" w:rsidR="00A65B6A" w:rsidRDefault="00BF5151" w:rsidP="00551498">
      <w:pPr>
        <w:numPr>
          <w:ilvl w:val="12"/>
          <w:numId w:val="0"/>
        </w:numPr>
      </w:pPr>
      <w:r>
        <w:t>Recepšu veterinārās zāles.</w:t>
      </w:r>
    </w:p>
    <w:p w14:paraId="6E67FEB4" w14:textId="77777777" w:rsidR="00A65B6A" w:rsidRDefault="00A65B6A" w:rsidP="00551498">
      <w:pPr>
        <w:ind w:right="-318"/>
      </w:pPr>
    </w:p>
    <w:p w14:paraId="5FD29AD9" w14:textId="77777777" w:rsidR="00A65B6A" w:rsidRDefault="00BF5151">
      <w:pPr>
        <w:ind w:right="-318"/>
        <w:rPr>
          <w:szCs w:val="22"/>
        </w:rPr>
      </w:pPr>
      <w:bookmarkStart w:id="6" w:name="_Hlk73467306"/>
      <w:r>
        <w:t>Sīkāka informācija par šīm veterinārajām zālēm ir pieejama Savienības zāļu datubāzē (</w:t>
      </w:r>
      <w:hyperlink r:id="rId8" w:history="1">
        <w:r>
          <w:rPr>
            <w:rStyle w:val="Hyperlink"/>
          </w:rPr>
          <w:t>https://medicines.health.europa.eu/veterinary</w:t>
        </w:r>
      </w:hyperlink>
      <w:r>
        <w:t>).</w:t>
      </w:r>
    </w:p>
    <w:bookmarkEnd w:id="6"/>
    <w:p w14:paraId="2D8B529F" w14:textId="77777777" w:rsidR="00A65B6A" w:rsidRDefault="00BF5151">
      <w:pPr>
        <w:tabs>
          <w:tab w:val="clear" w:pos="567"/>
        </w:tabs>
        <w:spacing w:line="240" w:lineRule="auto"/>
        <w:rPr>
          <w:szCs w:val="22"/>
        </w:rPr>
      </w:pPr>
      <w:r>
        <w:br w:type="page"/>
      </w:r>
    </w:p>
    <w:p w14:paraId="54ED64CB" w14:textId="77777777" w:rsidR="00A65B6A" w:rsidRDefault="00A65B6A">
      <w:pPr>
        <w:tabs>
          <w:tab w:val="clear" w:pos="567"/>
        </w:tabs>
        <w:spacing w:line="240" w:lineRule="auto"/>
        <w:rPr>
          <w:szCs w:val="22"/>
        </w:rPr>
      </w:pPr>
    </w:p>
    <w:p w14:paraId="3240A114" w14:textId="77777777" w:rsidR="00A65B6A" w:rsidRDefault="00A65B6A">
      <w:pPr>
        <w:tabs>
          <w:tab w:val="clear" w:pos="567"/>
        </w:tabs>
        <w:spacing w:line="240" w:lineRule="auto"/>
        <w:rPr>
          <w:szCs w:val="22"/>
        </w:rPr>
      </w:pPr>
    </w:p>
    <w:p w14:paraId="7470543B" w14:textId="77777777" w:rsidR="00A65B6A" w:rsidRDefault="00A65B6A">
      <w:pPr>
        <w:tabs>
          <w:tab w:val="clear" w:pos="567"/>
        </w:tabs>
        <w:spacing w:line="240" w:lineRule="auto"/>
        <w:rPr>
          <w:szCs w:val="22"/>
        </w:rPr>
      </w:pPr>
    </w:p>
    <w:p w14:paraId="145C3EB7" w14:textId="77777777" w:rsidR="00A65B6A" w:rsidRDefault="00A65B6A">
      <w:pPr>
        <w:tabs>
          <w:tab w:val="clear" w:pos="567"/>
        </w:tabs>
        <w:spacing w:line="240" w:lineRule="auto"/>
        <w:rPr>
          <w:szCs w:val="22"/>
        </w:rPr>
      </w:pPr>
    </w:p>
    <w:p w14:paraId="31DEBFE2" w14:textId="77777777" w:rsidR="00A65B6A" w:rsidRDefault="00A65B6A">
      <w:pPr>
        <w:tabs>
          <w:tab w:val="clear" w:pos="567"/>
        </w:tabs>
        <w:spacing w:line="240" w:lineRule="auto"/>
        <w:rPr>
          <w:szCs w:val="22"/>
        </w:rPr>
      </w:pPr>
    </w:p>
    <w:p w14:paraId="49740CEE" w14:textId="77777777" w:rsidR="00A65B6A" w:rsidRDefault="00A65B6A">
      <w:pPr>
        <w:tabs>
          <w:tab w:val="clear" w:pos="567"/>
        </w:tabs>
        <w:spacing w:line="240" w:lineRule="auto"/>
        <w:rPr>
          <w:szCs w:val="22"/>
        </w:rPr>
      </w:pPr>
    </w:p>
    <w:p w14:paraId="0420D969" w14:textId="77777777" w:rsidR="00A65B6A" w:rsidRDefault="00A65B6A">
      <w:pPr>
        <w:tabs>
          <w:tab w:val="clear" w:pos="567"/>
        </w:tabs>
        <w:spacing w:line="240" w:lineRule="auto"/>
        <w:rPr>
          <w:szCs w:val="22"/>
        </w:rPr>
      </w:pPr>
    </w:p>
    <w:p w14:paraId="7B41478A" w14:textId="77777777" w:rsidR="00A65B6A" w:rsidRDefault="00A65B6A">
      <w:pPr>
        <w:tabs>
          <w:tab w:val="clear" w:pos="567"/>
        </w:tabs>
        <w:spacing w:line="240" w:lineRule="auto"/>
        <w:rPr>
          <w:szCs w:val="22"/>
        </w:rPr>
      </w:pPr>
    </w:p>
    <w:p w14:paraId="12627465" w14:textId="77777777" w:rsidR="00A65B6A" w:rsidRDefault="00A65B6A">
      <w:pPr>
        <w:tabs>
          <w:tab w:val="clear" w:pos="567"/>
        </w:tabs>
        <w:spacing w:line="240" w:lineRule="auto"/>
        <w:rPr>
          <w:szCs w:val="22"/>
        </w:rPr>
      </w:pPr>
    </w:p>
    <w:p w14:paraId="6617F286" w14:textId="77777777" w:rsidR="00A65B6A" w:rsidRDefault="00A65B6A">
      <w:pPr>
        <w:tabs>
          <w:tab w:val="clear" w:pos="567"/>
        </w:tabs>
        <w:spacing w:line="240" w:lineRule="auto"/>
        <w:rPr>
          <w:szCs w:val="22"/>
        </w:rPr>
      </w:pPr>
    </w:p>
    <w:p w14:paraId="3FBFE27C" w14:textId="77777777" w:rsidR="00A65B6A" w:rsidRDefault="00A65B6A">
      <w:pPr>
        <w:tabs>
          <w:tab w:val="clear" w:pos="567"/>
        </w:tabs>
        <w:spacing w:line="240" w:lineRule="auto"/>
        <w:rPr>
          <w:szCs w:val="22"/>
        </w:rPr>
      </w:pPr>
    </w:p>
    <w:p w14:paraId="3F6086CA" w14:textId="77777777" w:rsidR="00A65B6A" w:rsidRDefault="00A65B6A">
      <w:pPr>
        <w:tabs>
          <w:tab w:val="clear" w:pos="567"/>
        </w:tabs>
        <w:spacing w:line="240" w:lineRule="auto"/>
        <w:rPr>
          <w:szCs w:val="22"/>
        </w:rPr>
      </w:pPr>
    </w:p>
    <w:p w14:paraId="751FC1C1" w14:textId="77777777" w:rsidR="00A65B6A" w:rsidRDefault="00A65B6A">
      <w:pPr>
        <w:tabs>
          <w:tab w:val="clear" w:pos="567"/>
        </w:tabs>
        <w:spacing w:line="240" w:lineRule="auto"/>
        <w:rPr>
          <w:szCs w:val="22"/>
        </w:rPr>
      </w:pPr>
    </w:p>
    <w:p w14:paraId="5E59092A" w14:textId="77777777" w:rsidR="00A65B6A" w:rsidRDefault="00A65B6A">
      <w:pPr>
        <w:tabs>
          <w:tab w:val="clear" w:pos="567"/>
        </w:tabs>
        <w:spacing w:line="240" w:lineRule="auto"/>
        <w:rPr>
          <w:szCs w:val="22"/>
        </w:rPr>
      </w:pPr>
    </w:p>
    <w:p w14:paraId="18C17A6F" w14:textId="77777777" w:rsidR="00A65B6A" w:rsidRDefault="00A65B6A">
      <w:pPr>
        <w:tabs>
          <w:tab w:val="clear" w:pos="567"/>
        </w:tabs>
        <w:spacing w:line="240" w:lineRule="auto"/>
        <w:rPr>
          <w:szCs w:val="22"/>
        </w:rPr>
      </w:pPr>
    </w:p>
    <w:p w14:paraId="5182B68F" w14:textId="77777777" w:rsidR="00A65B6A" w:rsidRDefault="00A65B6A">
      <w:pPr>
        <w:tabs>
          <w:tab w:val="clear" w:pos="567"/>
        </w:tabs>
        <w:spacing w:line="240" w:lineRule="auto"/>
        <w:rPr>
          <w:szCs w:val="22"/>
        </w:rPr>
      </w:pPr>
    </w:p>
    <w:p w14:paraId="1EA27BAB" w14:textId="77777777" w:rsidR="00A65B6A" w:rsidRDefault="00A65B6A">
      <w:pPr>
        <w:tabs>
          <w:tab w:val="clear" w:pos="567"/>
        </w:tabs>
        <w:spacing w:line="240" w:lineRule="auto"/>
        <w:rPr>
          <w:szCs w:val="22"/>
        </w:rPr>
      </w:pPr>
    </w:p>
    <w:p w14:paraId="5A6F224A" w14:textId="77777777" w:rsidR="00A65B6A" w:rsidRDefault="00A65B6A">
      <w:pPr>
        <w:tabs>
          <w:tab w:val="clear" w:pos="567"/>
        </w:tabs>
        <w:spacing w:line="240" w:lineRule="auto"/>
        <w:rPr>
          <w:szCs w:val="22"/>
        </w:rPr>
      </w:pPr>
    </w:p>
    <w:p w14:paraId="7483628C" w14:textId="77777777" w:rsidR="00A65B6A" w:rsidRDefault="00A65B6A">
      <w:pPr>
        <w:tabs>
          <w:tab w:val="clear" w:pos="567"/>
        </w:tabs>
        <w:spacing w:line="240" w:lineRule="auto"/>
        <w:rPr>
          <w:szCs w:val="22"/>
        </w:rPr>
      </w:pPr>
    </w:p>
    <w:p w14:paraId="6F6883C0" w14:textId="77777777" w:rsidR="00A65B6A" w:rsidRDefault="00A65B6A">
      <w:pPr>
        <w:tabs>
          <w:tab w:val="clear" w:pos="567"/>
        </w:tabs>
        <w:spacing w:line="240" w:lineRule="auto"/>
        <w:rPr>
          <w:szCs w:val="22"/>
        </w:rPr>
      </w:pPr>
    </w:p>
    <w:p w14:paraId="1793565D" w14:textId="77777777" w:rsidR="00A65B6A" w:rsidRDefault="00A65B6A">
      <w:pPr>
        <w:tabs>
          <w:tab w:val="clear" w:pos="567"/>
        </w:tabs>
        <w:spacing w:line="240" w:lineRule="auto"/>
        <w:rPr>
          <w:szCs w:val="22"/>
        </w:rPr>
      </w:pPr>
    </w:p>
    <w:p w14:paraId="0A64D9C6" w14:textId="77777777" w:rsidR="00A65B6A" w:rsidRDefault="00A65B6A">
      <w:pPr>
        <w:tabs>
          <w:tab w:val="clear" w:pos="567"/>
        </w:tabs>
        <w:spacing w:line="240" w:lineRule="auto"/>
        <w:rPr>
          <w:szCs w:val="22"/>
        </w:rPr>
      </w:pPr>
    </w:p>
    <w:p w14:paraId="5A0325F1" w14:textId="77777777" w:rsidR="00A65B6A" w:rsidRDefault="00A65B6A">
      <w:pPr>
        <w:tabs>
          <w:tab w:val="clear" w:pos="567"/>
        </w:tabs>
        <w:spacing w:line="240" w:lineRule="auto"/>
        <w:rPr>
          <w:szCs w:val="22"/>
        </w:rPr>
      </w:pPr>
    </w:p>
    <w:p w14:paraId="45D3846A" w14:textId="77777777" w:rsidR="00A65B6A" w:rsidRDefault="00BF5151">
      <w:pPr>
        <w:tabs>
          <w:tab w:val="clear" w:pos="567"/>
        </w:tabs>
        <w:spacing w:line="240" w:lineRule="auto"/>
        <w:jc w:val="center"/>
        <w:rPr>
          <w:b/>
          <w:szCs w:val="22"/>
        </w:rPr>
      </w:pPr>
      <w:r>
        <w:rPr>
          <w:b/>
          <w:szCs w:val="22"/>
        </w:rPr>
        <w:t>III PIELIKUMS</w:t>
      </w:r>
    </w:p>
    <w:p w14:paraId="5E8BA5A1" w14:textId="77777777" w:rsidR="00A65B6A" w:rsidRDefault="00A65B6A">
      <w:pPr>
        <w:tabs>
          <w:tab w:val="clear" w:pos="567"/>
        </w:tabs>
        <w:spacing w:line="240" w:lineRule="auto"/>
        <w:rPr>
          <w:szCs w:val="22"/>
        </w:rPr>
      </w:pPr>
    </w:p>
    <w:p w14:paraId="2E5E0A80" w14:textId="77777777" w:rsidR="00A65B6A" w:rsidRDefault="00BF5151">
      <w:pPr>
        <w:tabs>
          <w:tab w:val="clear" w:pos="567"/>
        </w:tabs>
        <w:spacing w:line="240" w:lineRule="auto"/>
        <w:jc w:val="center"/>
        <w:rPr>
          <w:b/>
          <w:szCs w:val="22"/>
        </w:rPr>
      </w:pPr>
      <w:r>
        <w:rPr>
          <w:b/>
          <w:szCs w:val="22"/>
        </w:rPr>
        <w:t xml:space="preserve">MARĶĒJUMS UN LIETOŠANAS INSTRUKCIJA </w:t>
      </w:r>
    </w:p>
    <w:p w14:paraId="68C59163" w14:textId="77777777" w:rsidR="00A65B6A" w:rsidRDefault="00BF5151">
      <w:pPr>
        <w:tabs>
          <w:tab w:val="clear" w:pos="567"/>
        </w:tabs>
        <w:spacing w:line="240" w:lineRule="auto"/>
        <w:rPr>
          <w:szCs w:val="22"/>
        </w:rPr>
      </w:pPr>
      <w:r>
        <w:br w:type="page"/>
      </w:r>
    </w:p>
    <w:p w14:paraId="7E676857" w14:textId="77777777" w:rsidR="00A65B6A" w:rsidRDefault="00A65B6A">
      <w:pPr>
        <w:tabs>
          <w:tab w:val="clear" w:pos="567"/>
        </w:tabs>
        <w:spacing w:line="240" w:lineRule="auto"/>
        <w:rPr>
          <w:szCs w:val="22"/>
        </w:rPr>
      </w:pPr>
    </w:p>
    <w:p w14:paraId="601AC897" w14:textId="77777777" w:rsidR="00A65B6A" w:rsidRDefault="00A65B6A">
      <w:pPr>
        <w:tabs>
          <w:tab w:val="clear" w:pos="567"/>
        </w:tabs>
        <w:spacing w:line="240" w:lineRule="auto"/>
        <w:rPr>
          <w:szCs w:val="22"/>
        </w:rPr>
      </w:pPr>
    </w:p>
    <w:p w14:paraId="7E8E33C6" w14:textId="77777777" w:rsidR="00A65B6A" w:rsidRDefault="00A65B6A">
      <w:pPr>
        <w:tabs>
          <w:tab w:val="clear" w:pos="567"/>
        </w:tabs>
        <w:spacing w:line="240" w:lineRule="auto"/>
        <w:rPr>
          <w:szCs w:val="22"/>
        </w:rPr>
      </w:pPr>
    </w:p>
    <w:p w14:paraId="30653ADA" w14:textId="77777777" w:rsidR="00A65B6A" w:rsidRDefault="00A65B6A">
      <w:pPr>
        <w:tabs>
          <w:tab w:val="clear" w:pos="567"/>
        </w:tabs>
        <w:spacing w:line="240" w:lineRule="auto"/>
        <w:rPr>
          <w:szCs w:val="22"/>
        </w:rPr>
      </w:pPr>
    </w:p>
    <w:p w14:paraId="368F83DB" w14:textId="77777777" w:rsidR="00A65B6A" w:rsidRDefault="00A65B6A">
      <w:pPr>
        <w:tabs>
          <w:tab w:val="clear" w:pos="567"/>
        </w:tabs>
        <w:spacing w:line="240" w:lineRule="auto"/>
        <w:rPr>
          <w:szCs w:val="22"/>
        </w:rPr>
      </w:pPr>
    </w:p>
    <w:p w14:paraId="3AC2270D" w14:textId="77777777" w:rsidR="00A65B6A" w:rsidRDefault="00A65B6A">
      <w:pPr>
        <w:tabs>
          <w:tab w:val="clear" w:pos="567"/>
        </w:tabs>
        <w:spacing w:line="240" w:lineRule="auto"/>
        <w:rPr>
          <w:szCs w:val="22"/>
        </w:rPr>
      </w:pPr>
    </w:p>
    <w:p w14:paraId="4560E3EE" w14:textId="77777777" w:rsidR="00A65B6A" w:rsidRDefault="00A65B6A">
      <w:pPr>
        <w:tabs>
          <w:tab w:val="clear" w:pos="567"/>
        </w:tabs>
        <w:spacing w:line="240" w:lineRule="auto"/>
        <w:rPr>
          <w:szCs w:val="22"/>
        </w:rPr>
      </w:pPr>
    </w:p>
    <w:p w14:paraId="311502DE" w14:textId="77777777" w:rsidR="00A65B6A" w:rsidRDefault="00A65B6A">
      <w:pPr>
        <w:tabs>
          <w:tab w:val="clear" w:pos="567"/>
        </w:tabs>
        <w:spacing w:line="240" w:lineRule="auto"/>
        <w:rPr>
          <w:szCs w:val="22"/>
        </w:rPr>
      </w:pPr>
    </w:p>
    <w:p w14:paraId="0E1BDD96" w14:textId="77777777" w:rsidR="00A65B6A" w:rsidRDefault="00A65B6A">
      <w:pPr>
        <w:tabs>
          <w:tab w:val="clear" w:pos="567"/>
        </w:tabs>
        <w:spacing w:line="240" w:lineRule="auto"/>
        <w:rPr>
          <w:szCs w:val="22"/>
        </w:rPr>
      </w:pPr>
    </w:p>
    <w:p w14:paraId="5E107C49" w14:textId="77777777" w:rsidR="00A65B6A" w:rsidRDefault="00A65B6A">
      <w:pPr>
        <w:tabs>
          <w:tab w:val="clear" w:pos="567"/>
        </w:tabs>
        <w:spacing w:line="240" w:lineRule="auto"/>
        <w:rPr>
          <w:szCs w:val="22"/>
        </w:rPr>
      </w:pPr>
    </w:p>
    <w:p w14:paraId="397CF096" w14:textId="77777777" w:rsidR="00A65B6A" w:rsidRDefault="00A65B6A">
      <w:pPr>
        <w:tabs>
          <w:tab w:val="clear" w:pos="567"/>
        </w:tabs>
        <w:spacing w:line="240" w:lineRule="auto"/>
        <w:rPr>
          <w:szCs w:val="22"/>
        </w:rPr>
      </w:pPr>
    </w:p>
    <w:p w14:paraId="09266BD5" w14:textId="77777777" w:rsidR="00A65B6A" w:rsidRDefault="00A65B6A">
      <w:pPr>
        <w:tabs>
          <w:tab w:val="clear" w:pos="567"/>
        </w:tabs>
        <w:spacing w:line="240" w:lineRule="auto"/>
        <w:rPr>
          <w:szCs w:val="22"/>
        </w:rPr>
      </w:pPr>
    </w:p>
    <w:p w14:paraId="22038CD8" w14:textId="77777777" w:rsidR="00A65B6A" w:rsidRDefault="00A65B6A">
      <w:pPr>
        <w:tabs>
          <w:tab w:val="clear" w:pos="567"/>
        </w:tabs>
        <w:spacing w:line="240" w:lineRule="auto"/>
        <w:rPr>
          <w:szCs w:val="22"/>
        </w:rPr>
      </w:pPr>
    </w:p>
    <w:p w14:paraId="7D3EF25D" w14:textId="77777777" w:rsidR="00A65B6A" w:rsidRDefault="00A65B6A">
      <w:pPr>
        <w:tabs>
          <w:tab w:val="clear" w:pos="567"/>
        </w:tabs>
        <w:spacing w:line="240" w:lineRule="auto"/>
        <w:rPr>
          <w:szCs w:val="22"/>
        </w:rPr>
      </w:pPr>
    </w:p>
    <w:p w14:paraId="72E4C6F4" w14:textId="77777777" w:rsidR="00A65B6A" w:rsidRDefault="00A65B6A">
      <w:pPr>
        <w:tabs>
          <w:tab w:val="clear" w:pos="567"/>
        </w:tabs>
        <w:spacing w:line="240" w:lineRule="auto"/>
        <w:rPr>
          <w:szCs w:val="22"/>
        </w:rPr>
      </w:pPr>
    </w:p>
    <w:p w14:paraId="4DB17181" w14:textId="77777777" w:rsidR="00A65B6A" w:rsidRDefault="00A65B6A">
      <w:pPr>
        <w:tabs>
          <w:tab w:val="clear" w:pos="567"/>
        </w:tabs>
        <w:spacing w:line="240" w:lineRule="auto"/>
        <w:rPr>
          <w:szCs w:val="22"/>
        </w:rPr>
      </w:pPr>
    </w:p>
    <w:p w14:paraId="2B5C4D3D" w14:textId="77777777" w:rsidR="00A65B6A" w:rsidRDefault="00A65B6A">
      <w:pPr>
        <w:tabs>
          <w:tab w:val="clear" w:pos="567"/>
        </w:tabs>
        <w:spacing w:line="240" w:lineRule="auto"/>
        <w:rPr>
          <w:szCs w:val="22"/>
        </w:rPr>
      </w:pPr>
    </w:p>
    <w:p w14:paraId="0F0BDBCE" w14:textId="77777777" w:rsidR="00A65B6A" w:rsidRDefault="00A65B6A">
      <w:pPr>
        <w:tabs>
          <w:tab w:val="clear" w:pos="567"/>
        </w:tabs>
        <w:spacing w:line="240" w:lineRule="auto"/>
        <w:rPr>
          <w:szCs w:val="22"/>
        </w:rPr>
      </w:pPr>
    </w:p>
    <w:p w14:paraId="54FC1B9E" w14:textId="77777777" w:rsidR="00A65B6A" w:rsidRDefault="00A65B6A">
      <w:pPr>
        <w:tabs>
          <w:tab w:val="clear" w:pos="567"/>
        </w:tabs>
        <w:spacing w:line="240" w:lineRule="auto"/>
        <w:rPr>
          <w:szCs w:val="22"/>
        </w:rPr>
      </w:pPr>
    </w:p>
    <w:p w14:paraId="66BC5590" w14:textId="77777777" w:rsidR="00A65B6A" w:rsidRDefault="00A65B6A">
      <w:pPr>
        <w:tabs>
          <w:tab w:val="clear" w:pos="567"/>
        </w:tabs>
        <w:spacing w:line="240" w:lineRule="auto"/>
        <w:rPr>
          <w:szCs w:val="22"/>
        </w:rPr>
      </w:pPr>
    </w:p>
    <w:p w14:paraId="622B54FF" w14:textId="77777777" w:rsidR="00A65B6A" w:rsidRDefault="00A65B6A">
      <w:pPr>
        <w:tabs>
          <w:tab w:val="clear" w:pos="567"/>
        </w:tabs>
        <w:spacing w:line="240" w:lineRule="auto"/>
        <w:rPr>
          <w:szCs w:val="22"/>
        </w:rPr>
      </w:pPr>
    </w:p>
    <w:p w14:paraId="336892C1" w14:textId="77777777" w:rsidR="00A65B6A" w:rsidRDefault="00A65B6A">
      <w:pPr>
        <w:tabs>
          <w:tab w:val="clear" w:pos="567"/>
        </w:tabs>
        <w:spacing w:line="240" w:lineRule="auto"/>
        <w:rPr>
          <w:szCs w:val="22"/>
        </w:rPr>
      </w:pPr>
    </w:p>
    <w:p w14:paraId="4DD2C0F7" w14:textId="77777777" w:rsidR="00A65B6A" w:rsidRDefault="00A65B6A">
      <w:pPr>
        <w:tabs>
          <w:tab w:val="clear" w:pos="567"/>
        </w:tabs>
        <w:spacing w:line="240" w:lineRule="auto"/>
        <w:rPr>
          <w:szCs w:val="22"/>
        </w:rPr>
      </w:pPr>
    </w:p>
    <w:p w14:paraId="2941AF2E" w14:textId="77777777" w:rsidR="00A65B6A" w:rsidRDefault="00BF5151">
      <w:pPr>
        <w:pStyle w:val="Style3"/>
      </w:pPr>
      <w:r>
        <w:t>MARĶĒJUMS</w:t>
      </w:r>
    </w:p>
    <w:p w14:paraId="57EA3D51" w14:textId="77777777" w:rsidR="00A65B6A" w:rsidRDefault="00BF5151">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77"/>
      </w:tblGrid>
      <w:tr w:rsidR="00A65B6A" w14:paraId="0E58C530" w14:textId="77777777" w:rsidTr="00551498">
        <w:trPr>
          <w:trHeight w:val="977"/>
        </w:trPr>
        <w:tc>
          <w:tcPr>
            <w:tcW w:w="9208" w:type="dxa"/>
            <w:tcBorders>
              <w:bottom w:val="single" w:sz="4" w:space="0" w:color="auto"/>
            </w:tcBorders>
          </w:tcPr>
          <w:p w14:paraId="7631649B" w14:textId="1112D7A7" w:rsidR="00A65B6A" w:rsidRDefault="00BF5151">
            <w:pPr>
              <w:tabs>
                <w:tab w:val="clear" w:pos="567"/>
              </w:tabs>
              <w:spacing w:line="240" w:lineRule="auto"/>
              <w:rPr>
                <w:szCs w:val="22"/>
              </w:rPr>
            </w:pPr>
            <w:r>
              <w:rPr>
                <w:b/>
                <w:szCs w:val="22"/>
              </w:rPr>
              <w:lastRenderedPageBreak/>
              <w:t>UZ ĀRĒJĀ IEPAKOJUMA NORĀDĀMĀ INFORMĀCIJA</w:t>
            </w:r>
          </w:p>
          <w:p w14:paraId="5FED782E" w14:textId="77777777" w:rsidR="00A65B6A" w:rsidRDefault="00A65B6A">
            <w:pPr>
              <w:tabs>
                <w:tab w:val="clear" w:pos="567"/>
              </w:tabs>
              <w:spacing w:line="240" w:lineRule="auto"/>
              <w:rPr>
                <w:b/>
                <w:szCs w:val="22"/>
              </w:rPr>
            </w:pPr>
          </w:p>
          <w:p w14:paraId="34286FE0" w14:textId="77777777" w:rsidR="00A65B6A" w:rsidRPr="00551498" w:rsidRDefault="00BF5151" w:rsidP="00551498">
            <w:pPr>
              <w:tabs>
                <w:tab w:val="clear" w:pos="567"/>
              </w:tabs>
              <w:spacing w:line="240" w:lineRule="auto"/>
            </w:pPr>
            <w:r>
              <w:rPr>
                <w:b/>
                <w:szCs w:val="22"/>
              </w:rPr>
              <w:t>KASTĪTE 250 ml/UZLĪME 1000 ml</w:t>
            </w:r>
          </w:p>
        </w:tc>
      </w:tr>
    </w:tbl>
    <w:p w14:paraId="7E91699F" w14:textId="77777777" w:rsidR="00A65B6A" w:rsidRPr="00551498" w:rsidRDefault="00A65B6A">
      <w:pPr>
        <w:tabs>
          <w:tab w:val="clear" w:pos="567"/>
        </w:tabs>
        <w:spacing w:line="240" w:lineRule="auto"/>
      </w:pPr>
    </w:p>
    <w:p w14:paraId="2B8DF8E4" w14:textId="77777777" w:rsidR="00A65B6A" w:rsidRDefault="00BF5151">
      <w:pPr>
        <w:pStyle w:val="Style2"/>
      </w:pPr>
      <w:r>
        <w:t>1.</w:t>
      </w:r>
      <w:r>
        <w:tab/>
        <w:t>VETERINĀRO ZĀĻU NOSAUKUMS</w:t>
      </w:r>
    </w:p>
    <w:p w14:paraId="00920DB0" w14:textId="77777777" w:rsidR="00A65B6A" w:rsidRDefault="00A65B6A">
      <w:pPr>
        <w:tabs>
          <w:tab w:val="clear" w:pos="567"/>
        </w:tabs>
        <w:spacing w:line="240" w:lineRule="auto"/>
        <w:rPr>
          <w:szCs w:val="22"/>
        </w:rPr>
      </w:pPr>
    </w:p>
    <w:p w14:paraId="7E23B7A8" w14:textId="77777777" w:rsidR="00A65B6A" w:rsidRDefault="00BF5151">
      <w:pPr>
        <w:tabs>
          <w:tab w:val="clear" w:pos="567"/>
        </w:tabs>
        <w:spacing w:line="240" w:lineRule="auto"/>
        <w:rPr>
          <w:szCs w:val="22"/>
        </w:rPr>
      </w:pPr>
      <w:proofErr w:type="spellStart"/>
      <w:r>
        <w:t>Tolzesya</w:t>
      </w:r>
      <w:proofErr w:type="spellEnd"/>
      <w:r>
        <w:t xml:space="preserve"> 50 mg/ml suspensija iekšķīgai lietošanai</w:t>
      </w:r>
    </w:p>
    <w:p w14:paraId="3B499401" w14:textId="77777777" w:rsidR="00A65B6A" w:rsidRDefault="00A65B6A">
      <w:pPr>
        <w:tabs>
          <w:tab w:val="clear" w:pos="567"/>
        </w:tabs>
        <w:spacing w:line="240" w:lineRule="auto"/>
        <w:rPr>
          <w:szCs w:val="22"/>
        </w:rPr>
      </w:pPr>
    </w:p>
    <w:p w14:paraId="10BFC601" w14:textId="77777777" w:rsidR="00A65B6A" w:rsidRDefault="00A65B6A">
      <w:pPr>
        <w:tabs>
          <w:tab w:val="clear" w:pos="567"/>
        </w:tabs>
        <w:spacing w:line="240" w:lineRule="auto"/>
        <w:rPr>
          <w:szCs w:val="22"/>
        </w:rPr>
      </w:pPr>
    </w:p>
    <w:p w14:paraId="281BCD76" w14:textId="77777777" w:rsidR="00A65B6A" w:rsidRDefault="00BF5151">
      <w:pPr>
        <w:pStyle w:val="Style2"/>
      </w:pPr>
      <w:r>
        <w:t>2.</w:t>
      </w:r>
      <w:r>
        <w:tab/>
        <w:t>INFORMĀCIJA PAR AKTĪVAJĀM VIELĀM</w:t>
      </w:r>
    </w:p>
    <w:p w14:paraId="4DA5EB14" w14:textId="77777777" w:rsidR="00A65B6A" w:rsidRDefault="00A65B6A">
      <w:pPr>
        <w:tabs>
          <w:tab w:val="clear" w:pos="567"/>
        </w:tabs>
        <w:spacing w:line="240" w:lineRule="auto"/>
        <w:rPr>
          <w:szCs w:val="22"/>
        </w:rPr>
      </w:pPr>
    </w:p>
    <w:p w14:paraId="7138357B" w14:textId="77777777" w:rsidR="00A65B6A" w:rsidRDefault="00BF5151">
      <w:pPr>
        <w:suppressAutoHyphens/>
        <w:ind w:left="27" w:hanging="27"/>
        <w:rPr>
          <w:szCs w:val="22"/>
          <w:lang w:eastAsia="ar-SA"/>
        </w:rPr>
      </w:pPr>
      <w:r>
        <w:rPr>
          <w:szCs w:val="22"/>
          <w:lang w:eastAsia="ar-SA"/>
        </w:rPr>
        <w:t>Katrs ml satur:</w:t>
      </w:r>
    </w:p>
    <w:p w14:paraId="14689A03" w14:textId="77777777" w:rsidR="00A65B6A" w:rsidRDefault="00A65B6A">
      <w:pPr>
        <w:suppressAutoHyphens/>
        <w:ind w:left="27" w:hanging="27"/>
        <w:rPr>
          <w:bCs/>
          <w:szCs w:val="22"/>
          <w:lang w:eastAsia="ar-SA"/>
        </w:rPr>
      </w:pPr>
    </w:p>
    <w:p w14:paraId="0BE90EFA" w14:textId="77777777" w:rsidR="00A65B6A" w:rsidRDefault="00BF5151">
      <w:pPr>
        <w:suppressAutoHyphens/>
        <w:rPr>
          <w:color w:val="000000"/>
          <w:szCs w:val="22"/>
          <w:lang w:eastAsia="ar-SA"/>
        </w:rPr>
      </w:pPr>
      <w:proofErr w:type="spellStart"/>
      <w:r>
        <w:rPr>
          <w:color w:val="000000"/>
          <w:szCs w:val="22"/>
          <w:lang w:eastAsia="ar-SA"/>
        </w:rPr>
        <w:t>Toltrazurils</w:t>
      </w:r>
      <w:proofErr w:type="spellEnd"/>
      <w:r>
        <w:rPr>
          <w:color w:val="000000"/>
          <w:szCs w:val="22"/>
          <w:lang w:eastAsia="ar-SA"/>
        </w:rPr>
        <w:t xml:space="preserve"> </w:t>
      </w:r>
      <w:r>
        <w:rPr>
          <w:color w:val="000000"/>
          <w:szCs w:val="22"/>
          <w:lang w:eastAsia="ar-SA"/>
        </w:rPr>
        <w:tab/>
      </w:r>
      <w:r>
        <w:rPr>
          <w:color w:val="000000"/>
          <w:szCs w:val="22"/>
          <w:lang w:eastAsia="ar-SA"/>
        </w:rPr>
        <w:tab/>
        <w:t>50 mg</w:t>
      </w:r>
    </w:p>
    <w:p w14:paraId="06F054E8" w14:textId="77777777" w:rsidR="00A65B6A" w:rsidRDefault="00A65B6A">
      <w:pPr>
        <w:suppressAutoHyphens/>
        <w:rPr>
          <w:color w:val="000000"/>
          <w:szCs w:val="22"/>
          <w:lang w:eastAsia="ar-SA"/>
        </w:rPr>
      </w:pPr>
    </w:p>
    <w:p w14:paraId="4CF5F1B7" w14:textId="77777777" w:rsidR="00A65B6A" w:rsidRDefault="00A65B6A">
      <w:pPr>
        <w:tabs>
          <w:tab w:val="clear" w:pos="567"/>
        </w:tabs>
        <w:spacing w:line="240" w:lineRule="auto"/>
        <w:rPr>
          <w:szCs w:val="22"/>
        </w:rPr>
      </w:pPr>
    </w:p>
    <w:p w14:paraId="1246E47B" w14:textId="77777777" w:rsidR="00A65B6A" w:rsidRDefault="00BF5151">
      <w:pPr>
        <w:pStyle w:val="Style2"/>
      </w:pPr>
      <w:r>
        <w:t>3.</w:t>
      </w:r>
      <w:r>
        <w:tab/>
        <w:t xml:space="preserve">IEPAKOJUMA LIELUMS </w:t>
      </w:r>
    </w:p>
    <w:p w14:paraId="44B804D8" w14:textId="77777777" w:rsidR="00A65B6A" w:rsidRDefault="00A65B6A">
      <w:pPr>
        <w:tabs>
          <w:tab w:val="clear" w:pos="567"/>
        </w:tabs>
        <w:spacing w:line="240" w:lineRule="auto"/>
        <w:rPr>
          <w:szCs w:val="22"/>
        </w:rPr>
      </w:pPr>
    </w:p>
    <w:p w14:paraId="629EBB37" w14:textId="77777777" w:rsidR="00A65B6A" w:rsidRDefault="00BF5151">
      <w:pPr>
        <w:rPr>
          <w:szCs w:val="22"/>
        </w:rPr>
      </w:pPr>
      <w:r>
        <w:rPr>
          <w:szCs w:val="22"/>
        </w:rPr>
        <w:t>250 ml</w:t>
      </w:r>
    </w:p>
    <w:p w14:paraId="7E812AA2" w14:textId="77777777" w:rsidR="00A65B6A" w:rsidRDefault="00BF5151">
      <w:pPr>
        <w:rPr>
          <w:szCs w:val="22"/>
        </w:rPr>
      </w:pPr>
      <w:r>
        <w:rPr>
          <w:szCs w:val="22"/>
          <w:highlight w:val="lightGray"/>
        </w:rPr>
        <w:t>1000 ml</w:t>
      </w:r>
    </w:p>
    <w:p w14:paraId="3C4D7A25" w14:textId="77777777" w:rsidR="00A65B6A" w:rsidRDefault="00A65B6A">
      <w:pPr>
        <w:tabs>
          <w:tab w:val="clear" w:pos="567"/>
        </w:tabs>
        <w:spacing w:line="240" w:lineRule="auto"/>
        <w:rPr>
          <w:szCs w:val="22"/>
        </w:rPr>
      </w:pPr>
    </w:p>
    <w:p w14:paraId="0353A97F" w14:textId="77777777" w:rsidR="00A65B6A" w:rsidRDefault="00A65B6A">
      <w:pPr>
        <w:tabs>
          <w:tab w:val="clear" w:pos="567"/>
        </w:tabs>
        <w:spacing w:line="240" w:lineRule="auto"/>
        <w:rPr>
          <w:szCs w:val="22"/>
        </w:rPr>
      </w:pPr>
    </w:p>
    <w:p w14:paraId="3B9A2EA0" w14:textId="77777777" w:rsidR="00A65B6A" w:rsidRDefault="00BF5151">
      <w:pPr>
        <w:pStyle w:val="Style2"/>
      </w:pPr>
      <w:r>
        <w:t>4.</w:t>
      </w:r>
      <w:r>
        <w:tab/>
        <w:t>MĒRĶSUGAS</w:t>
      </w:r>
    </w:p>
    <w:p w14:paraId="24FB8087" w14:textId="77777777" w:rsidR="00A65B6A" w:rsidRDefault="00A65B6A" w:rsidP="00551498">
      <w:pPr>
        <w:tabs>
          <w:tab w:val="clear" w:pos="567"/>
        </w:tabs>
        <w:spacing w:line="240" w:lineRule="auto"/>
      </w:pPr>
    </w:p>
    <w:p w14:paraId="5F7E81B3" w14:textId="6995B0CC" w:rsidR="00A65B6A" w:rsidRDefault="00BF5151">
      <w:pPr>
        <w:tabs>
          <w:tab w:val="clear" w:pos="567"/>
        </w:tabs>
        <w:spacing w:line="240" w:lineRule="auto"/>
        <w:rPr>
          <w:szCs w:val="22"/>
        </w:rPr>
      </w:pPr>
      <w:r w:rsidRPr="00551498">
        <w:t>Cūkas</w:t>
      </w:r>
      <w:r>
        <w:rPr>
          <w:szCs w:val="22"/>
        </w:rPr>
        <w:t xml:space="preserve"> (3</w:t>
      </w:r>
      <w:r w:rsidR="00664C77">
        <w:rPr>
          <w:szCs w:val="22"/>
        </w:rPr>
        <w:t xml:space="preserve"> </w:t>
      </w:r>
      <w:r>
        <w:rPr>
          <w:szCs w:val="22"/>
        </w:rPr>
        <w:t>-</w:t>
      </w:r>
      <w:r w:rsidR="00664C77">
        <w:rPr>
          <w:szCs w:val="22"/>
        </w:rPr>
        <w:t xml:space="preserve"> </w:t>
      </w:r>
      <w:r>
        <w:rPr>
          <w:szCs w:val="22"/>
        </w:rPr>
        <w:t>5 dienas veci sivēni).</w:t>
      </w:r>
    </w:p>
    <w:p w14:paraId="134294E2" w14:textId="77777777" w:rsidR="00A65B6A" w:rsidRDefault="00BF5151">
      <w:pPr>
        <w:tabs>
          <w:tab w:val="clear" w:pos="567"/>
        </w:tabs>
        <w:spacing w:line="240" w:lineRule="auto"/>
        <w:rPr>
          <w:szCs w:val="22"/>
        </w:rPr>
      </w:pPr>
      <w:r>
        <w:rPr>
          <w:szCs w:val="22"/>
        </w:rPr>
        <w:t>Liellopi (piena teļi).</w:t>
      </w:r>
    </w:p>
    <w:p w14:paraId="7C56684E" w14:textId="77777777" w:rsidR="00A65B6A" w:rsidRDefault="00BF5151">
      <w:pPr>
        <w:tabs>
          <w:tab w:val="clear" w:pos="567"/>
        </w:tabs>
        <w:spacing w:line="240" w:lineRule="auto"/>
        <w:rPr>
          <w:szCs w:val="22"/>
        </w:rPr>
      </w:pPr>
      <w:r>
        <w:rPr>
          <w:szCs w:val="22"/>
        </w:rPr>
        <w:t>Aitas (jēri).</w:t>
      </w:r>
    </w:p>
    <w:p w14:paraId="19EC801C" w14:textId="77777777" w:rsidR="00A65B6A" w:rsidRDefault="00BF5151">
      <w:pPr>
        <w:tabs>
          <w:tab w:val="clear" w:pos="567"/>
        </w:tabs>
        <w:spacing w:line="240" w:lineRule="auto"/>
        <w:rPr>
          <w:szCs w:val="22"/>
        </w:rPr>
      </w:pPr>
      <w:r>
        <w:rPr>
          <w:noProof/>
          <w:szCs w:val="22"/>
          <w:lang w:val="sl-SI" w:eastAsia="sl-SI"/>
        </w:rPr>
        <w:drawing>
          <wp:inline distT="0" distB="0" distL="0" distR="0" wp14:anchorId="00E64485" wp14:editId="1CDF5EDC">
            <wp:extent cx="1914792" cy="581106"/>
            <wp:effectExtent l="0" t="0" r="9525" b="9525"/>
            <wp:docPr id="200184872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848728" name=""/>
                    <pic:cNvPicPr/>
                  </pic:nvPicPr>
                  <pic:blipFill>
                    <a:blip r:embed="rId9"/>
                    <a:stretch>
                      <a:fillRect/>
                    </a:stretch>
                  </pic:blipFill>
                  <pic:spPr>
                    <a:xfrm>
                      <a:off x="0" y="0"/>
                      <a:ext cx="1914792" cy="581106"/>
                    </a:xfrm>
                    <a:prstGeom prst="rect">
                      <a:avLst/>
                    </a:prstGeom>
                  </pic:spPr>
                </pic:pic>
              </a:graphicData>
            </a:graphic>
          </wp:inline>
        </w:drawing>
      </w:r>
    </w:p>
    <w:p w14:paraId="20FB6ABF" w14:textId="77777777" w:rsidR="00A65B6A" w:rsidRDefault="00A65B6A">
      <w:pPr>
        <w:tabs>
          <w:tab w:val="clear" w:pos="567"/>
        </w:tabs>
        <w:spacing w:line="240" w:lineRule="auto"/>
        <w:rPr>
          <w:szCs w:val="22"/>
        </w:rPr>
      </w:pPr>
    </w:p>
    <w:p w14:paraId="683ADA2E" w14:textId="77777777" w:rsidR="00A65B6A" w:rsidRDefault="00BF5151">
      <w:pPr>
        <w:pStyle w:val="Style2"/>
      </w:pPr>
      <w:r>
        <w:t>5.</w:t>
      </w:r>
      <w:r>
        <w:tab/>
      </w:r>
      <w:r>
        <w:t>INDIKĀCIJAS</w:t>
      </w:r>
    </w:p>
    <w:p w14:paraId="34D10AC7" w14:textId="77777777" w:rsidR="00A65B6A" w:rsidRDefault="00A65B6A">
      <w:pPr>
        <w:tabs>
          <w:tab w:val="clear" w:pos="567"/>
        </w:tabs>
        <w:spacing w:line="240" w:lineRule="auto"/>
        <w:rPr>
          <w:szCs w:val="22"/>
        </w:rPr>
      </w:pPr>
    </w:p>
    <w:p w14:paraId="529735A1" w14:textId="77777777" w:rsidR="00A65B6A" w:rsidRDefault="00A65B6A">
      <w:pPr>
        <w:tabs>
          <w:tab w:val="clear" w:pos="567"/>
        </w:tabs>
        <w:spacing w:line="240" w:lineRule="auto"/>
        <w:rPr>
          <w:szCs w:val="22"/>
        </w:rPr>
      </w:pPr>
    </w:p>
    <w:p w14:paraId="0DF14A51" w14:textId="77777777" w:rsidR="00A65B6A" w:rsidRDefault="00BF5151">
      <w:pPr>
        <w:pStyle w:val="Style2"/>
      </w:pPr>
      <w:r>
        <w:t>6.</w:t>
      </w:r>
      <w:r>
        <w:tab/>
        <w:t>LIETOŠANAS VEIDI</w:t>
      </w:r>
    </w:p>
    <w:p w14:paraId="7CBCBD52" w14:textId="77777777" w:rsidR="00A65B6A" w:rsidRDefault="00A65B6A">
      <w:pPr>
        <w:tabs>
          <w:tab w:val="clear" w:pos="567"/>
        </w:tabs>
        <w:spacing w:line="240" w:lineRule="auto"/>
        <w:rPr>
          <w:szCs w:val="22"/>
        </w:rPr>
      </w:pPr>
    </w:p>
    <w:p w14:paraId="6FB7DFF5" w14:textId="77777777" w:rsidR="00A65B6A" w:rsidRDefault="00BF5151">
      <w:pPr>
        <w:tabs>
          <w:tab w:val="clear" w:pos="567"/>
        </w:tabs>
        <w:spacing w:line="240" w:lineRule="auto"/>
        <w:rPr>
          <w:szCs w:val="22"/>
        </w:rPr>
      </w:pPr>
      <w:r>
        <w:rPr>
          <w:szCs w:val="22"/>
        </w:rPr>
        <w:t>Iekšķīgai lietošanai.</w:t>
      </w:r>
    </w:p>
    <w:p w14:paraId="7C17ACDE" w14:textId="16FDB527" w:rsidR="00A65B6A" w:rsidRDefault="00BF5151">
      <w:pPr>
        <w:tabs>
          <w:tab w:val="clear" w:pos="567"/>
        </w:tabs>
        <w:spacing w:line="240" w:lineRule="auto"/>
        <w:rPr>
          <w:szCs w:val="22"/>
        </w:rPr>
      </w:pPr>
      <w:r>
        <w:rPr>
          <w:szCs w:val="22"/>
        </w:rPr>
        <w:t xml:space="preserve">Pirms lietošanas </w:t>
      </w:r>
      <w:r w:rsidRPr="00F215C8">
        <w:rPr>
          <w:szCs w:val="22"/>
        </w:rPr>
        <w:t>suspensij</w:t>
      </w:r>
      <w:r w:rsidR="001426DA">
        <w:rPr>
          <w:szCs w:val="22"/>
        </w:rPr>
        <w:t xml:space="preserve">u iekšķīgai lietošanai </w:t>
      </w:r>
      <w:r w:rsidRPr="00F215C8">
        <w:rPr>
          <w:szCs w:val="22"/>
        </w:rPr>
        <w:t>sakrat</w:t>
      </w:r>
      <w:r w:rsidR="00656051" w:rsidRPr="00F215C8">
        <w:rPr>
          <w:szCs w:val="22"/>
        </w:rPr>
        <w:t>īt</w:t>
      </w:r>
      <w:r w:rsidRPr="00F215C8">
        <w:rPr>
          <w:szCs w:val="22"/>
        </w:rPr>
        <w:t>.</w:t>
      </w:r>
    </w:p>
    <w:p w14:paraId="334FAC06" w14:textId="77777777" w:rsidR="00A65B6A" w:rsidRDefault="00A65B6A">
      <w:pPr>
        <w:tabs>
          <w:tab w:val="clear" w:pos="567"/>
        </w:tabs>
        <w:spacing w:line="240" w:lineRule="auto"/>
        <w:rPr>
          <w:szCs w:val="22"/>
        </w:rPr>
      </w:pPr>
    </w:p>
    <w:p w14:paraId="128720E6" w14:textId="77777777" w:rsidR="00A65B6A" w:rsidRDefault="00A65B6A">
      <w:pPr>
        <w:tabs>
          <w:tab w:val="clear" w:pos="567"/>
        </w:tabs>
        <w:spacing w:line="240" w:lineRule="auto"/>
        <w:rPr>
          <w:szCs w:val="22"/>
        </w:rPr>
      </w:pPr>
    </w:p>
    <w:p w14:paraId="6505CC4D" w14:textId="77777777" w:rsidR="00A65B6A" w:rsidRDefault="00BF5151">
      <w:pPr>
        <w:pStyle w:val="Style2"/>
        <w:pBdr>
          <w:top w:val="single" w:sz="4" w:space="0" w:color="auto"/>
        </w:pBdr>
      </w:pPr>
      <w:r>
        <w:t>7.</w:t>
      </w:r>
      <w:r>
        <w:tab/>
        <w:t>IEROBEŽOJUMU PERIODS</w:t>
      </w:r>
    </w:p>
    <w:p w14:paraId="2A7BA162" w14:textId="77777777" w:rsidR="00A65B6A" w:rsidRDefault="00A65B6A">
      <w:pPr>
        <w:tabs>
          <w:tab w:val="clear" w:pos="567"/>
        </w:tabs>
        <w:spacing w:line="240" w:lineRule="auto"/>
        <w:rPr>
          <w:szCs w:val="22"/>
        </w:rPr>
      </w:pPr>
    </w:p>
    <w:p w14:paraId="63EAE64B" w14:textId="77777777" w:rsidR="00A65B6A" w:rsidRDefault="00BF5151">
      <w:pPr>
        <w:tabs>
          <w:tab w:val="clear" w:pos="567"/>
        </w:tabs>
        <w:spacing w:line="240" w:lineRule="auto"/>
        <w:rPr>
          <w:szCs w:val="22"/>
        </w:rPr>
      </w:pPr>
      <w:r>
        <w:t>Ierobežojumu periods:</w:t>
      </w:r>
    </w:p>
    <w:p w14:paraId="4591C634" w14:textId="77777777" w:rsidR="00A65B6A" w:rsidRPr="00551498" w:rsidRDefault="00A65B6A">
      <w:pPr>
        <w:tabs>
          <w:tab w:val="clear" w:pos="567"/>
        </w:tabs>
        <w:spacing w:line="240" w:lineRule="auto"/>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6"/>
        <w:gridCol w:w="1985"/>
        <w:gridCol w:w="2268"/>
        <w:gridCol w:w="1984"/>
      </w:tblGrid>
      <w:tr w:rsidR="00A65B6A" w14:paraId="05F736C4" w14:textId="77777777" w:rsidTr="00551498">
        <w:tc>
          <w:tcPr>
            <w:tcW w:w="1745" w:type="dxa"/>
          </w:tcPr>
          <w:p w14:paraId="046D9582" w14:textId="1E1B4408" w:rsidR="00A65B6A" w:rsidRPr="00551498" w:rsidRDefault="00A65B6A" w:rsidP="00551498">
            <w:pPr>
              <w:jc w:val="center"/>
            </w:pPr>
          </w:p>
        </w:tc>
        <w:tc>
          <w:tcPr>
            <w:tcW w:w="1985" w:type="dxa"/>
          </w:tcPr>
          <w:p w14:paraId="7B0D3CD1" w14:textId="77777777" w:rsidR="00A65B6A" w:rsidRDefault="00BF5151">
            <w:pPr>
              <w:jc w:val="center"/>
              <w:rPr>
                <w:b/>
                <w:szCs w:val="22"/>
              </w:rPr>
            </w:pPr>
            <w:r>
              <w:rPr>
                <w:b/>
                <w:szCs w:val="22"/>
              </w:rPr>
              <w:t>Cūkas</w:t>
            </w:r>
          </w:p>
        </w:tc>
        <w:tc>
          <w:tcPr>
            <w:tcW w:w="2268" w:type="dxa"/>
          </w:tcPr>
          <w:p w14:paraId="45E31EA7" w14:textId="77777777" w:rsidR="00A65B6A" w:rsidRDefault="00BF5151">
            <w:pPr>
              <w:jc w:val="center"/>
              <w:rPr>
                <w:b/>
                <w:szCs w:val="22"/>
              </w:rPr>
            </w:pPr>
            <w:r>
              <w:rPr>
                <w:b/>
                <w:szCs w:val="22"/>
              </w:rPr>
              <w:t>Teļi</w:t>
            </w:r>
          </w:p>
        </w:tc>
        <w:tc>
          <w:tcPr>
            <w:tcW w:w="1984" w:type="dxa"/>
          </w:tcPr>
          <w:p w14:paraId="351BC8E8" w14:textId="77777777" w:rsidR="00A65B6A" w:rsidRDefault="00BF5151">
            <w:pPr>
              <w:jc w:val="center"/>
              <w:rPr>
                <w:b/>
                <w:szCs w:val="22"/>
              </w:rPr>
            </w:pPr>
            <w:r>
              <w:rPr>
                <w:b/>
                <w:szCs w:val="22"/>
              </w:rPr>
              <w:t>Aitas</w:t>
            </w:r>
          </w:p>
        </w:tc>
      </w:tr>
      <w:tr w:rsidR="00A65B6A" w14:paraId="08F50FE3" w14:textId="77777777">
        <w:tc>
          <w:tcPr>
            <w:tcW w:w="1745" w:type="dxa"/>
          </w:tcPr>
          <w:p w14:paraId="77FC9F71" w14:textId="77777777" w:rsidR="00A65B6A" w:rsidRDefault="00BF5151">
            <w:pPr>
              <w:jc w:val="center"/>
              <w:rPr>
                <w:b/>
                <w:szCs w:val="22"/>
              </w:rPr>
            </w:pPr>
            <w:r>
              <w:rPr>
                <w:b/>
                <w:szCs w:val="22"/>
              </w:rPr>
              <w:t>Gaļai un blakusproduktiem:</w:t>
            </w:r>
          </w:p>
        </w:tc>
        <w:tc>
          <w:tcPr>
            <w:tcW w:w="1985" w:type="dxa"/>
          </w:tcPr>
          <w:p w14:paraId="317DB2A1" w14:textId="77777777" w:rsidR="00A65B6A" w:rsidRDefault="00BF5151">
            <w:pPr>
              <w:jc w:val="center"/>
              <w:rPr>
                <w:szCs w:val="22"/>
              </w:rPr>
            </w:pPr>
            <w:r>
              <w:rPr>
                <w:szCs w:val="22"/>
              </w:rPr>
              <w:t>77 dienas</w:t>
            </w:r>
          </w:p>
        </w:tc>
        <w:tc>
          <w:tcPr>
            <w:tcW w:w="2268" w:type="dxa"/>
          </w:tcPr>
          <w:p w14:paraId="3E3A98A4" w14:textId="77777777" w:rsidR="00A65B6A" w:rsidRDefault="00BF5151">
            <w:pPr>
              <w:jc w:val="center"/>
              <w:rPr>
                <w:szCs w:val="22"/>
              </w:rPr>
            </w:pPr>
            <w:r>
              <w:rPr>
                <w:szCs w:val="22"/>
              </w:rPr>
              <w:t>63 dienas</w:t>
            </w:r>
          </w:p>
        </w:tc>
        <w:tc>
          <w:tcPr>
            <w:tcW w:w="1984" w:type="dxa"/>
          </w:tcPr>
          <w:p w14:paraId="68FE905C" w14:textId="77777777" w:rsidR="00A65B6A" w:rsidRDefault="00BF5151">
            <w:pPr>
              <w:jc w:val="center"/>
              <w:rPr>
                <w:szCs w:val="22"/>
              </w:rPr>
            </w:pPr>
            <w:r>
              <w:rPr>
                <w:szCs w:val="22"/>
              </w:rPr>
              <w:t>42 dienas</w:t>
            </w:r>
          </w:p>
        </w:tc>
      </w:tr>
      <w:tr w:rsidR="00A65B6A" w14:paraId="34103C5B" w14:textId="77777777">
        <w:tc>
          <w:tcPr>
            <w:tcW w:w="1745" w:type="dxa"/>
            <w:vAlign w:val="center"/>
          </w:tcPr>
          <w:p w14:paraId="3C6F319C" w14:textId="77777777" w:rsidR="00A65B6A" w:rsidRDefault="00BF5151">
            <w:pPr>
              <w:jc w:val="center"/>
              <w:rPr>
                <w:b/>
                <w:szCs w:val="22"/>
              </w:rPr>
            </w:pPr>
            <w:r>
              <w:rPr>
                <w:b/>
                <w:szCs w:val="22"/>
              </w:rPr>
              <w:lastRenderedPageBreak/>
              <w:t>Pienam:</w:t>
            </w:r>
          </w:p>
        </w:tc>
        <w:tc>
          <w:tcPr>
            <w:tcW w:w="1985" w:type="dxa"/>
            <w:vAlign w:val="center"/>
          </w:tcPr>
          <w:p w14:paraId="10CF05B7" w14:textId="77777777" w:rsidR="00A65B6A" w:rsidRDefault="00BF5151">
            <w:pPr>
              <w:jc w:val="center"/>
              <w:rPr>
                <w:szCs w:val="22"/>
              </w:rPr>
            </w:pPr>
            <w:r>
              <w:rPr>
                <w:szCs w:val="22"/>
              </w:rPr>
              <w:t>/</w:t>
            </w:r>
          </w:p>
        </w:tc>
        <w:tc>
          <w:tcPr>
            <w:tcW w:w="4252" w:type="dxa"/>
            <w:gridSpan w:val="2"/>
          </w:tcPr>
          <w:p w14:paraId="711B015D" w14:textId="7F52F9FF" w:rsidR="00A65B6A" w:rsidRDefault="00BF5151">
            <w:pPr>
              <w:jc w:val="center"/>
              <w:rPr>
                <w:szCs w:val="22"/>
              </w:rPr>
            </w:pPr>
            <w:r>
              <w:rPr>
                <w:szCs w:val="22"/>
              </w:rPr>
              <w:t>Nav reģistrēts lietošanai dzīvniekiem, kuru pienu izmanto cilvēku uzturā.</w:t>
            </w:r>
          </w:p>
        </w:tc>
      </w:tr>
    </w:tbl>
    <w:p w14:paraId="6DE8345D" w14:textId="77777777" w:rsidR="00A65B6A" w:rsidRPr="00551498" w:rsidRDefault="00A65B6A">
      <w:pPr>
        <w:tabs>
          <w:tab w:val="clear" w:pos="567"/>
        </w:tabs>
        <w:spacing w:line="240" w:lineRule="auto"/>
      </w:pPr>
    </w:p>
    <w:p w14:paraId="002DD4AB" w14:textId="77777777" w:rsidR="00A65B6A" w:rsidRDefault="00A65B6A">
      <w:pPr>
        <w:tabs>
          <w:tab w:val="clear" w:pos="567"/>
        </w:tabs>
        <w:spacing w:line="240" w:lineRule="auto"/>
        <w:rPr>
          <w:szCs w:val="22"/>
        </w:rPr>
      </w:pPr>
    </w:p>
    <w:p w14:paraId="7944416A" w14:textId="77777777" w:rsidR="00A65B6A" w:rsidRDefault="00BF5151">
      <w:pPr>
        <w:pStyle w:val="Style2"/>
      </w:pPr>
      <w:r>
        <w:t>8.</w:t>
      </w:r>
      <w:r>
        <w:tab/>
        <w:t>DERĪGUMA TERMIŅŠ</w:t>
      </w:r>
    </w:p>
    <w:p w14:paraId="4A8E8089" w14:textId="77777777" w:rsidR="00A65B6A" w:rsidRDefault="00A65B6A">
      <w:pPr>
        <w:tabs>
          <w:tab w:val="clear" w:pos="567"/>
        </w:tabs>
        <w:spacing w:line="240" w:lineRule="auto"/>
        <w:rPr>
          <w:szCs w:val="22"/>
        </w:rPr>
      </w:pPr>
    </w:p>
    <w:p w14:paraId="57E5E7C0" w14:textId="77777777" w:rsidR="00A65B6A" w:rsidRDefault="00BF5151">
      <w:pPr>
        <w:tabs>
          <w:tab w:val="clear" w:pos="567"/>
        </w:tabs>
        <w:spacing w:line="240" w:lineRule="auto"/>
        <w:rPr>
          <w:szCs w:val="22"/>
        </w:rPr>
      </w:pPr>
      <w:proofErr w:type="spellStart"/>
      <w:r>
        <w:t>Exp</w:t>
      </w:r>
      <w:proofErr w:type="spellEnd"/>
      <w:r>
        <w:t>. {mēnesis/gads}</w:t>
      </w:r>
    </w:p>
    <w:p w14:paraId="29F8A4BE" w14:textId="77777777" w:rsidR="00A65B6A" w:rsidRDefault="00A65B6A">
      <w:pPr>
        <w:tabs>
          <w:tab w:val="clear" w:pos="567"/>
        </w:tabs>
        <w:spacing w:line="240" w:lineRule="auto"/>
        <w:rPr>
          <w:szCs w:val="22"/>
        </w:rPr>
      </w:pPr>
    </w:p>
    <w:p w14:paraId="42D4C765" w14:textId="77777777" w:rsidR="00A65B6A" w:rsidRDefault="00BF5151">
      <w:pPr>
        <w:tabs>
          <w:tab w:val="clear" w:pos="567"/>
        </w:tabs>
        <w:spacing w:line="240" w:lineRule="auto"/>
        <w:rPr>
          <w:szCs w:val="22"/>
        </w:rPr>
      </w:pPr>
      <w:r>
        <w:t>Pēc atvēršanas izlietot 1 gada laikā.</w:t>
      </w:r>
    </w:p>
    <w:p w14:paraId="77F23445" w14:textId="77777777" w:rsidR="00A65B6A" w:rsidRDefault="00BF5151">
      <w:pPr>
        <w:tabs>
          <w:tab w:val="clear" w:pos="567"/>
        </w:tabs>
        <w:spacing w:line="240" w:lineRule="auto"/>
        <w:rPr>
          <w:szCs w:val="22"/>
        </w:rPr>
      </w:pPr>
      <w:r>
        <w:t>Pēc atvēršanas izlietot līdz …</w:t>
      </w:r>
    </w:p>
    <w:p w14:paraId="21CC3F51" w14:textId="77777777" w:rsidR="00A65B6A" w:rsidRDefault="00A65B6A">
      <w:pPr>
        <w:tabs>
          <w:tab w:val="clear" w:pos="567"/>
        </w:tabs>
        <w:spacing w:line="240" w:lineRule="auto"/>
        <w:rPr>
          <w:szCs w:val="22"/>
        </w:rPr>
      </w:pPr>
    </w:p>
    <w:p w14:paraId="33A5D0D5" w14:textId="77777777" w:rsidR="00A65B6A" w:rsidRDefault="00A65B6A">
      <w:pPr>
        <w:tabs>
          <w:tab w:val="clear" w:pos="567"/>
        </w:tabs>
        <w:spacing w:line="240" w:lineRule="auto"/>
        <w:rPr>
          <w:szCs w:val="22"/>
        </w:rPr>
      </w:pPr>
    </w:p>
    <w:p w14:paraId="7B493D03" w14:textId="77777777" w:rsidR="00A65B6A" w:rsidRDefault="00BF5151">
      <w:pPr>
        <w:pStyle w:val="Style2"/>
      </w:pPr>
      <w:r>
        <w:t>9.</w:t>
      </w:r>
      <w:r>
        <w:tab/>
        <w:t>ĪPAŠI UZGLABĀŠANAS NOSACĪJUMI</w:t>
      </w:r>
    </w:p>
    <w:p w14:paraId="43B6A0CA" w14:textId="77777777" w:rsidR="00A65B6A" w:rsidRDefault="00A65B6A">
      <w:pPr>
        <w:tabs>
          <w:tab w:val="clear" w:pos="567"/>
        </w:tabs>
        <w:spacing w:line="240" w:lineRule="auto"/>
        <w:rPr>
          <w:szCs w:val="22"/>
        </w:rPr>
      </w:pPr>
    </w:p>
    <w:p w14:paraId="5043333C" w14:textId="77777777" w:rsidR="00A65B6A" w:rsidRDefault="00A65B6A">
      <w:pPr>
        <w:tabs>
          <w:tab w:val="clear" w:pos="567"/>
        </w:tabs>
        <w:spacing w:line="240" w:lineRule="auto"/>
        <w:rPr>
          <w:szCs w:val="22"/>
        </w:rPr>
      </w:pPr>
    </w:p>
    <w:p w14:paraId="3D115412" w14:textId="77777777" w:rsidR="00A65B6A" w:rsidRDefault="00BF5151">
      <w:pPr>
        <w:pStyle w:val="Style2"/>
      </w:pPr>
      <w:r>
        <w:t>10.</w:t>
      </w:r>
      <w:r>
        <w:tab/>
        <w:t>VĀRDI “PIRMS LIETOŠANAS IZLASIET LIETOŠANAS INSTRUKCIJU”</w:t>
      </w:r>
    </w:p>
    <w:p w14:paraId="5CD3171F" w14:textId="77777777" w:rsidR="00A65B6A" w:rsidRDefault="00A65B6A">
      <w:pPr>
        <w:tabs>
          <w:tab w:val="clear" w:pos="567"/>
        </w:tabs>
        <w:spacing w:line="240" w:lineRule="auto"/>
        <w:rPr>
          <w:szCs w:val="22"/>
        </w:rPr>
      </w:pPr>
    </w:p>
    <w:p w14:paraId="292ADF46" w14:textId="77777777" w:rsidR="00A65B6A" w:rsidRDefault="00BF5151">
      <w:pPr>
        <w:tabs>
          <w:tab w:val="clear" w:pos="567"/>
        </w:tabs>
        <w:spacing w:line="240" w:lineRule="auto"/>
        <w:rPr>
          <w:szCs w:val="22"/>
        </w:rPr>
      </w:pPr>
      <w:r>
        <w:t>Pirms lietošanas izlasiet lietošanas instrukciju.</w:t>
      </w:r>
    </w:p>
    <w:p w14:paraId="6CC44031" w14:textId="77777777" w:rsidR="00A65B6A" w:rsidRDefault="00A65B6A">
      <w:pPr>
        <w:tabs>
          <w:tab w:val="clear" w:pos="567"/>
        </w:tabs>
        <w:spacing w:line="240" w:lineRule="auto"/>
        <w:rPr>
          <w:szCs w:val="22"/>
        </w:rPr>
      </w:pPr>
    </w:p>
    <w:p w14:paraId="3FDF87BE" w14:textId="77777777" w:rsidR="00A65B6A" w:rsidRDefault="00A65B6A">
      <w:pPr>
        <w:tabs>
          <w:tab w:val="clear" w:pos="567"/>
        </w:tabs>
        <w:spacing w:line="240" w:lineRule="auto"/>
        <w:rPr>
          <w:szCs w:val="22"/>
        </w:rPr>
      </w:pPr>
    </w:p>
    <w:p w14:paraId="7D676C3F" w14:textId="77777777" w:rsidR="00A65B6A" w:rsidRDefault="00BF5151">
      <w:pPr>
        <w:pStyle w:val="Style2"/>
      </w:pPr>
      <w:r>
        <w:t>11.</w:t>
      </w:r>
      <w:r>
        <w:tab/>
        <w:t>VĀRDI “LIETOŠANAI DZĪVNIEKIEM”</w:t>
      </w:r>
    </w:p>
    <w:p w14:paraId="03B0A021" w14:textId="77777777" w:rsidR="00A65B6A" w:rsidRDefault="00A65B6A">
      <w:pPr>
        <w:tabs>
          <w:tab w:val="clear" w:pos="567"/>
        </w:tabs>
        <w:spacing w:line="240" w:lineRule="auto"/>
        <w:rPr>
          <w:szCs w:val="22"/>
        </w:rPr>
      </w:pPr>
    </w:p>
    <w:p w14:paraId="29FBD38D" w14:textId="77777777" w:rsidR="00A65B6A" w:rsidRDefault="00BF5151" w:rsidP="00551498">
      <w:pPr>
        <w:tabs>
          <w:tab w:val="clear" w:pos="567"/>
        </w:tabs>
        <w:spacing w:line="240" w:lineRule="auto"/>
      </w:pPr>
      <w:r>
        <w:t>Lietošanai dzīvniekiem.</w:t>
      </w:r>
    </w:p>
    <w:p w14:paraId="3CEF9F97" w14:textId="77777777" w:rsidR="00A65B6A" w:rsidRDefault="00A65B6A" w:rsidP="00551498">
      <w:pPr>
        <w:tabs>
          <w:tab w:val="clear" w:pos="567"/>
        </w:tabs>
        <w:spacing w:line="240" w:lineRule="auto"/>
      </w:pPr>
    </w:p>
    <w:p w14:paraId="4FCA35C0" w14:textId="77777777" w:rsidR="00A65B6A" w:rsidRDefault="00A65B6A" w:rsidP="00551498">
      <w:pPr>
        <w:tabs>
          <w:tab w:val="clear" w:pos="567"/>
        </w:tabs>
        <w:spacing w:line="240" w:lineRule="auto"/>
      </w:pPr>
    </w:p>
    <w:p w14:paraId="06309123" w14:textId="77777777" w:rsidR="00A65B6A" w:rsidRDefault="00BF5151">
      <w:pPr>
        <w:pStyle w:val="Style2"/>
      </w:pPr>
      <w:r>
        <w:t>12.</w:t>
      </w:r>
      <w:r>
        <w:tab/>
        <w:t>VĀRDI “UZGLABĀT BĒRNIEM NEREDZAMĀ UN NEPIEEJAMĀ VIETĀ”</w:t>
      </w:r>
    </w:p>
    <w:p w14:paraId="103CAFC1" w14:textId="77777777" w:rsidR="00A65B6A" w:rsidRDefault="00A65B6A">
      <w:pPr>
        <w:tabs>
          <w:tab w:val="clear" w:pos="567"/>
        </w:tabs>
        <w:spacing w:line="240" w:lineRule="auto"/>
        <w:rPr>
          <w:szCs w:val="22"/>
        </w:rPr>
      </w:pPr>
    </w:p>
    <w:p w14:paraId="032F2FE5" w14:textId="77777777" w:rsidR="00A65B6A" w:rsidRDefault="00BF5151">
      <w:pPr>
        <w:tabs>
          <w:tab w:val="clear" w:pos="567"/>
        </w:tabs>
        <w:spacing w:line="240" w:lineRule="auto"/>
        <w:rPr>
          <w:szCs w:val="22"/>
        </w:rPr>
      </w:pPr>
      <w:r>
        <w:t>Uzglabāt bērniem neredzamā un nepieejamā vietā.</w:t>
      </w:r>
    </w:p>
    <w:p w14:paraId="444D212F" w14:textId="77777777" w:rsidR="00A65B6A" w:rsidRDefault="00A65B6A">
      <w:pPr>
        <w:tabs>
          <w:tab w:val="clear" w:pos="567"/>
        </w:tabs>
        <w:spacing w:line="240" w:lineRule="auto"/>
        <w:rPr>
          <w:szCs w:val="22"/>
        </w:rPr>
      </w:pPr>
    </w:p>
    <w:p w14:paraId="5DFEDC5F" w14:textId="77777777" w:rsidR="00A65B6A" w:rsidRDefault="00A65B6A">
      <w:pPr>
        <w:tabs>
          <w:tab w:val="clear" w:pos="567"/>
        </w:tabs>
        <w:spacing w:line="240" w:lineRule="auto"/>
        <w:rPr>
          <w:szCs w:val="22"/>
        </w:rPr>
      </w:pPr>
    </w:p>
    <w:p w14:paraId="15590041" w14:textId="77777777" w:rsidR="00A65B6A" w:rsidRDefault="00BF5151">
      <w:pPr>
        <w:pStyle w:val="Style2"/>
      </w:pPr>
      <w:r>
        <w:t>13.</w:t>
      </w:r>
      <w:r>
        <w:tab/>
        <w:t xml:space="preserve">TIRDZNIECĪBAS ATĻAUJAS TURĒTĀJS </w:t>
      </w:r>
    </w:p>
    <w:p w14:paraId="126B8BFE" w14:textId="77777777" w:rsidR="00A65B6A" w:rsidRPr="00551498" w:rsidRDefault="00A65B6A">
      <w:pPr>
        <w:tabs>
          <w:tab w:val="clear" w:pos="567"/>
        </w:tabs>
        <w:spacing w:line="240" w:lineRule="auto"/>
      </w:pPr>
    </w:p>
    <w:p w14:paraId="42E64299" w14:textId="77828F5A" w:rsidR="00A65B6A" w:rsidRPr="00551498" w:rsidRDefault="00BF5151" w:rsidP="00551498">
      <w:pPr>
        <w:tabs>
          <w:tab w:val="clear" w:pos="567"/>
        </w:tabs>
        <w:spacing w:line="240" w:lineRule="auto"/>
        <w:rPr>
          <w:sz w:val="24"/>
          <w:lang w:eastAsia="sl-SI"/>
        </w:rPr>
      </w:pPr>
      <w:r w:rsidRPr="00551498">
        <w:t>KRKA</w:t>
      </w:r>
      <w:r w:rsidRPr="00551498">
        <w:rPr>
          <w:highlight w:val="lightGray"/>
        </w:rPr>
        <w:t xml:space="preserve">, </w:t>
      </w:r>
      <w:proofErr w:type="spellStart"/>
      <w:r w:rsidRPr="00551498">
        <w:rPr>
          <w:highlight w:val="lightGray"/>
        </w:rPr>
        <w:t>d.d</w:t>
      </w:r>
      <w:proofErr w:type="spellEnd"/>
      <w:r w:rsidRPr="00551498">
        <w:rPr>
          <w:highlight w:val="lightGray"/>
        </w:rPr>
        <w:t xml:space="preserve">., </w:t>
      </w:r>
      <w:proofErr w:type="spellStart"/>
      <w:r w:rsidRPr="00551498">
        <w:rPr>
          <w:highlight w:val="lightGray"/>
        </w:rPr>
        <w:t>Novo</w:t>
      </w:r>
      <w:proofErr w:type="spellEnd"/>
      <w:r w:rsidRPr="00551498">
        <w:rPr>
          <w:highlight w:val="lightGray"/>
        </w:rPr>
        <w:t xml:space="preserve"> mesto</w:t>
      </w:r>
    </w:p>
    <w:p w14:paraId="1695D1AF" w14:textId="77777777" w:rsidR="00A65B6A" w:rsidRPr="00551498" w:rsidRDefault="00A65B6A">
      <w:pPr>
        <w:tabs>
          <w:tab w:val="clear" w:pos="567"/>
        </w:tabs>
        <w:spacing w:line="240" w:lineRule="auto"/>
      </w:pPr>
    </w:p>
    <w:p w14:paraId="0C99E1D9" w14:textId="77777777" w:rsidR="00A65B6A" w:rsidRPr="00551498" w:rsidRDefault="00A65B6A">
      <w:pPr>
        <w:tabs>
          <w:tab w:val="clear" w:pos="567"/>
        </w:tabs>
        <w:spacing w:line="240" w:lineRule="auto"/>
      </w:pPr>
    </w:p>
    <w:p w14:paraId="0679E8F3" w14:textId="77777777" w:rsidR="00A65B6A" w:rsidRDefault="00BF5151">
      <w:pPr>
        <w:pStyle w:val="Style2"/>
      </w:pPr>
      <w:r>
        <w:t>14.</w:t>
      </w:r>
      <w:r>
        <w:tab/>
        <w:t>TIRDZNIECĪBAS ATĻAUJAS NUMURI</w:t>
      </w:r>
    </w:p>
    <w:p w14:paraId="0DEA5EB7" w14:textId="77777777" w:rsidR="00A65B6A" w:rsidRDefault="00A65B6A" w:rsidP="00551498">
      <w:pPr>
        <w:tabs>
          <w:tab w:val="clear" w:pos="567"/>
        </w:tabs>
        <w:spacing w:line="240" w:lineRule="auto"/>
      </w:pPr>
    </w:p>
    <w:p w14:paraId="73403AF0" w14:textId="77777777" w:rsidR="00A65B6A" w:rsidRDefault="00BF5151" w:rsidP="00551498">
      <w:pPr>
        <w:tabs>
          <w:tab w:val="clear" w:pos="567"/>
        </w:tabs>
        <w:spacing w:line="240" w:lineRule="auto"/>
      </w:pPr>
      <w:r>
        <w:t>V/DCP/10/0021</w:t>
      </w:r>
    </w:p>
    <w:p w14:paraId="02220CB1" w14:textId="77777777" w:rsidR="00A65B6A" w:rsidRDefault="00A65B6A" w:rsidP="00551498">
      <w:pPr>
        <w:tabs>
          <w:tab w:val="clear" w:pos="567"/>
        </w:tabs>
        <w:spacing w:line="240" w:lineRule="auto"/>
      </w:pPr>
    </w:p>
    <w:p w14:paraId="6F4D8D62" w14:textId="77777777" w:rsidR="00A65B6A" w:rsidRDefault="00A65B6A" w:rsidP="00551498">
      <w:pPr>
        <w:tabs>
          <w:tab w:val="clear" w:pos="567"/>
        </w:tabs>
        <w:spacing w:line="240" w:lineRule="auto"/>
      </w:pPr>
    </w:p>
    <w:p w14:paraId="783F6CE2" w14:textId="77777777" w:rsidR="00A65B6A" w:rsidRDefault="00BF5151">
      <w:pPr>
        <w:pStyle w:val="Style2"/>
      </w:pPr>
      <w:r>
        <w:t>15.</w:t>
      </w:r>
      <w:r>
        <w:tab/>
        <w:t>SĒRIJAS NUMURS</w:t>
      </w:r>
    </w:p>
    <w:p w14:paraId="344121B9" w14:textId="77777777" w:rsidR="00A65B6A" w:rsidRDefault="00A65B6A">
      <w:pPr>
        <w:tabs>
          <w:tab w:val="clear" w:pos="567"/>
        </w:tabs>
        <w:spacing w:line="240" w:lineRule="auto"/>
        <w:rPr>
          <w:szCs w:val="22"/>
        </w:rPr>
      </w:pPr>
    </w:p>
    <w:p w14:paraId="41B7875B" w14:textId="77777777" w:rsidR="00A65B6A" w:rsidRDefault="00BF5151">
      <w:pPr>
        <w:tabs>
          <w:tab w:val="clear" w:pos="567"/>
        </w:tabs>
        <w:spacing w:line="240" w:lineRule="auto"/>
        <w:rPr>
          <w:szCs w:val="22"/>
        </w:rPr>
      </w:pPr>
      <w:proofErr w:type="spellStart"/>
      <w:r>
        <w:t>Lot</w:t>
      </w:r>
      <w:proofErr w:type="spellEnd"/>
      <w:r>
        <w:t xml:space="preserve"> {numurs}</w:t>
      </w:r>
    </w:p>
    <w:p w14:paraId="38D07D09" w14:textId="77777777" w:rsidR="00A65B6A" w:rsidRDefault="00A65B6A">
      <w:pPr>
        <w:tabs>
          <w:tab w:val="clear" w:pos="567"/>
        </w:tabs>
        <w:spacing w:line="240" w:lineRule="auto"/>
        <w:rPr>
          <w:szCs w:val="22"/>
        </w:rPr>
      </w:pPr>
    </w:p>
    <w:p w14:paraId="315986FB" w14:textId="77777777" w:rsidR="00A65B6A" w:rsidRDefault="00BF5151">
      <w:pPr>
        <w:tabs>
          <w:tab w:val="clear" w:pos="567"/>
        </w:tabs>
        <w:spacing w:line="240" w:lineRule="auto"/>
        <w:rPr>
          <w:szCs w:val="22"/>
        </w:rPr>
      </w:pPr>
      <w: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A65B6A" w14:paraId="5C9EC780" w14:textId="77777777">
        <w:trPr>
          <w:trHeight w:val="977"/>
        </w:trPr>
        <w:tc>
          <w:tcPr>
            <w:tcW w:w="9214" w:type="dxa"/>
            <w:tcBorders>
              <w:bottom w:val="single" w:sz="4" w:space="0" w:color="auto"/>
            </w:tcBorders>
          </w:tcPr>
          <w:p w14:paraId="529C1450" w14:textId="77777777" w:rsidR="00A65B6A" w:rsidRDefault="00BF5151">
            <w:pPr>
              <w:rPr>
                <w:b/>
                <w:szCs w:val="22"/>
              </w:rPr>
            </w:pPr>
            <w:r>
              <w:rPr>
                <w:b/>
              </w:rPr>
              <w:lastRenderedPageBreak/>
              <w:t>UZ</w:t>
            </w:r>
            <w:r>
              <w:t xml:space="preserve"> </w:t>
            </w:r>
            <w:r>
              <w:rPr>
                <w:b/>
                <w:szCs w:val="22"/>
              </w:rPr>
              <w:t>TIEŠĀ IEPAKOJUMA NORĀDĀMĀ INFORMĀCIJA</w:t>
            </w:r>
          </w:p>
          <w:p w14:paraId="48C425B1" w14:textId="77777777" w:rsidR="00A65B6A" w:rsidRDefault="00A65B6A">
            <w:pPr>
              <w:rPr>
                <w:szCs w:val="22"/>
              </w:rPr>
            </w:pPr>
          </w:p>
          <w:p w14:paraId="27E6CEF8" w14:textId="77777777" w:rsidR="00A65B6A" w:rsidRDefault="00BF5151">
            <w:pPr>
              <w:rPr>
                <w:szCs w:val="22"/>
              </w:rPr>
            </w:pPr>
            <w:r>
              <w:rPr>
                <w:b/>
                <w:szCs w:val="22"/>
              </w:rPr>
              <w:t>UZLĪME 250 ml</w:t>
            </w:r>
          </w:p>
        </w:tc>
      </w:tr>
    </w:tbl>
    <w:p w14:paraId="5258574F" w14:textId="77777777" w:rsidR="00A65B6A" w:rsidRDefault="00A65B6A">
      <w:pPr>
        <w:rPr>
          <w:szCs w:val="22"/>
        </w:rPr>
      </w:pPr>
    </w:p>
    <w:p w14:paraId="221A5B6D" w14:textId="77777777" w:rsidR="00A65B6A" w:rsidRDefault="00BF5151">
      <w:pPr>
        <w:pStyle w:val="Style2"/>
      </w:pPr>
      <w:r>
        <w:t>1.</w:t>
      </w:r>
      <w:r>
        <w:tab/>
        <w:t>VETERINĀRO ZĀĻU NOSAUKUMS</w:t>
      </w:r>
    </w:p>
    <w:p w14:paraId="68322363" w14:textId="77777777" w:rsidR="00A65B6A" w:rsidRDefault="00A65B6A">
      <w:pPr>
        <w:rPr>
          <w:szCs w:val="22"/>
        </w:rPr>
      </w:pPr>
    </w:p>
    <w:p w14:paraId="66846F0B" w14:textId="62C4F840" w:rsidR="00A65B6A" w:rsidRPr="00551498" w:rsidRDefault="00BF5151" w:rsidP="00551498">
      <w:pPr>
        <w:rPr>
          <w:sz w:val="24"/>
          <w:lang w:val="sl-SI" w:eastAsia="sl-SI"/>
        </w:rPr>
      </w:pPr>
      <w:proofErr w:type="spellStart"/>
      <w:r w:rsidRPr="00551498">
        <w:t>Tolzesya</w:t>
      </w:r>
      <w:proofErr w:type="spellEnd"/>
      <w:r w:rsidRPr="00551498">
        <w:t xml:space="preserve"> 50 mg/ml suspensija iekšķīgai lietošanai</w:t>
      </w:r>
    </w:p>
    <w:p w14:paraId="01A4F049" w14:textId="77777777" w:rsidR="00A65B6A" w:rsidRDefault="00A65B6A" w:rsidP="00551498"/>
    <w:p w14:paraId="2FA2DA97" w14:textId="77777777" w:rsidR="00A65B6A" w:rsidRDefault="00A65B6A" w:rsidP="00551498"/>
    <w:p w14:paraId="15A8A3EF" w14:textId="77777777" w:rsidR="00A65B6A" w:rsidRDefault="00BF5151">
      <w:pPr>
        <w:pStyle w:val="Style2"/>
      </w:pPr>
      <w:r>
        <w:t>2.</w:t>
      </w:r>
      <w:r>
        <w:tab/>
        <w:t>INFORMĀCIJA PAR AKTĪVAJĀM VIELĀM</w:t>
      </w:r>
    </w:p>
    <w:p w14:paraId="01A5B4F9" w14:textId="77777777" w:rsidR="00A65B6A" w:rsidRDefault="00A65B6A">
      <w:pPr>
        <w:ind w:right="113"/>
        <w:rPr>
          <w:szCs w:val="22"/>
        </w:rPr>
      </w:pPr>
    </w:p>
    <w:p w14:paraId="4D1C6592" w14:textId="77777777" w:rsidR="00A65B6A" w:rsidRDefault="00BF5151">
      <w:pPr>
        <w:suppressAutoHyphens/>
        <w:ind w:left="27" w:hanging="27"/>
        <w:rPr>
          <w:szCs w:val="22"/>
          <w:lang w:eastAsia="ar-SA"/>
        </w:rPr>
      </w:pPr>
      <w:r>
        <w:rPr>
          <w:szCs w:val="22"/>
          <w:lang w:eastAsia="ar-SA"/>
        </w:rPr>
        <w:t>Katrs ml satur:</w:t>
      </w:r>
    </w:p>
    <w:p w14:paraId="55718192" w14:textId="77777777" w:rsidR="00A65B6A" w:rsidRDefault="00A65B6A">
      <w:pPr>
        <w:suppressAutoHyphens/>
        <w:ind w:left="27" w:hanging="27"/>
        <w:rPr>
          <w:bCs/>
          <w:szCs w:val="22"/>
          <w:lang w:eastAsia="ar-SA"/>
        </w:rPr>
      </w:pPr>
    </w:p>
    <w:p w14:paraId="7E849E78" w14:textId="77777777" w:rsidR="00A65B6A" w:rsidRDefault="00BF5151">
      <w:pPr>
        <w:suppressAutoHyphens/>
        <w:rPr>
          <w:color w:val="000000"/>
          <w:szCs w:val="22"/>
          <w:lang w:eastAsia="ar-SA"/>
        </w:rPr>
      </w:pPr>
      <w:proofErr w:type="spellStart"/>
      <w:r>
        <w:rPr>
          <w:color w:val="000000"/>
          <w:szCs w:val="22"/>
          <w:lang w:eastAsia="ar-SA"/>
        </w:rPr>
        <w:t>Toltrazurils</w:t>
      </w:r>
      <w:proofErr w:type="spellEnd"/>
      <w:r>
        <w:rPr>
          <w:color w:val="000000"/>
          <w:szCs w:val="22"/>
          <w:lang w:eastAsia="ar-SA"/>
        </w:rPr>
        <w:t xml:space="preserve"> </w:t>
      </w:r>
      <w:r>
        <w:rPr>
          <w:color w:val="000000"/>
          <w:szCs w:val="22"/>
          <w:lang w:eastAsia="ar-SA"/>
        </w:rPr>
        <w:tab/>
      </w:r>
      <w:r>
        <w:rPr>
          <w:color w:val="000000"/>
          <w:szCs w:val="22"/>
          <w:lang w:eastAsia="ar-SA"/>
        </w:rPr>
        <w:tab/>
        <w:t>50 mg</w:t>
      </w:r>
    </w:p>
    <w:p w14:paraId="40C05908" w14:textId="77777777" w:rsidR="00A65B6A" w:rsidRDefault="00A65B6A">
      <w:pPr>
        <w:ind w:right="113"/>
        <w:rPr>
          <w:szCs w:val="22"/>
        </w:rPr>
      </w:pPr>
    </w:p>
    <w:p w14:paraId="2E245010" w14:textId="77777777" w:rsidR="00A65B6A" w:rsidRDefault="00A65B6A">
      <w:pPr>
        <w:ind w:right="113"/>
        <w:rPr>
          <w:szCs w:val="22"/>
        </w:rPr>
      </w:pPr>
    </w:p>
    <w:p w14:paraId="42204C94" w14:textId="77777777" w:rsidR="00A65B6A" w:rsidRDefault="00BF5151">
      <w:pPr>
        <w:pStyle w:val="Style2"/>
      </w:pPr>
      <w:r>
        <w:t>3.</w:t>
      </w:r>
      <w:r>
        <w:tab/>
        <w:t>MĒRĶSUGAS</w:t>
      </w:r>
    </w:p>
    <w:p w14:paraId="6C26B0A4" w14:textId="77777777" w:rsidR="00A65B6A" w:rsidRDefault="00A65B6A" w:rsidP="00551498">
      <w:pPr>
        <w:ind w:right="113"/>
      </w:pPr>
    </w:p>
    <w:p w14:paraId="23536C7B" w14:textId="31B5E672" w:rsidR="00A65B6A" w:rsidRDefault="00BF5151" w:rsidP="00551498">
      <w:pPr>
        <w:tabs>
          <w:tab w:val="clear" w:pos="567"/>
        </w:tabs>
        <w:spacing w:line="240" w:lineRule="auto"/>
      </w:pPr>
      <w:r>
        <w:t>Cūkas (3</w:t>
      </w:r>
      <w:r w:rsidR="009F24A7">
        <w:t xml:space="preserve"> </w:t>
      </w:r>
      <w:r>
        <w:t>-</w:t>
      </w:r>
      <w:r w:rsidR="009F24A7">
        <w:t xml:space="preserve"> </w:t>
      </w:r>
      <w:r>
        <w:t>5 dienas veci sivēni).</w:t>
      </w:r>
    </w:p>
    <w:p w14:paraId="5275698C" w14:textId="77777777" w:rsidR="00A65B6A" w:rsidRDefault="00BF5151" w:rsidP="00551498">
      <w:pPr>
        <w:tabs>
          <w:tab w:val="clear" w:pos="567"/>
        </w:tabs>
        <w:spacing w:line="240" w:lineRule="auto"/>
      </w:pPr>
      <w:r w:rsidRPr="00551498">
        <w:t>Liellopi (piena teļi).</w:t>
      </w:r>
    </w:p>
    <w:p w14:paraId="7D5F08E8" w14:textId="77777777" w:rsidR="00A65B6A" w:rsidRDefault="00BF5151" w:rsidP="00551498">
      <w:pPr>
        <w:tabs>
          <w:tab w:val="clear" w:pos="567"/>
        </w:tabs>
        <w:spacing w:line="240" w:lineRule="auto"/>
      </w:pPr>
      <w:r w:rsidRPr="00551498">
        <w:t>Aitas (jēri).</w:t>
      </w:r>
    </w:p>
    <w:p w14:paraId="41E59F72" w14:textId="77777777" w:rsidR="00A65B6A" w:rsidRDefault="00A65B6A" w:rsidP="00551498">
      <w:pPr>
        <w:tabs>
          <w:tab w:val="clear" w:pos="567"/>
        </w:tabs>
        <w:spacing w:line="240" w:lineRule="auto"/>
      </w:pPr>
    </w:p>
    <w:p w14:paraId="2122B94C" w14:textId="77777777" w:rsidR="00A65B6A" w:rsidRDefault="00A65B6A" w:rsidP="00551498">
      <w:pPr>
        <w:tabs>
          <w:tab w:val="clear" w:pos="567"/>
        </w:tabs>
        <w:spacing w:line="240" w:lineRule="auto"/>
      </w:pPr>
    </w:p>
    <w:p w14:paraId="4C2B6D21" w14:textId="77777777" w:rsidR="00A65B6A" w:rsidRDefault="00A65B6A">
      <w:pPr>
        <w:ind w:right="113"/>
        <w:rPr>
          <w:szCs w:val="22"/>
        </w:rPr>
      </w:pPr>
    </w:p>
    <w:p w14:paraId="390660A2" w14:textId="77777777" w:rsidR="00A65B6A" w:rsidRDefault="00A65B6A">
      <w:pPr>
        <w:ind w:right="113"/>
        <w:rPr>
          <w:szCs w:val="22"/>
        </w:rPr>
      </w:pPr>
    </w:p>
    <w:p w14:paraId="44B5F1EE" w14:textId="77777777" w:rsidR="00A65B6A" w:rsidRDefault="00BF5151">
      <w:pPr>
        <w:ind w:right="113"/>
        <w:rPr>
          <w:szCs w:val="22"/>
        </w:rPr>
      </w:pPr>
      <w:r>
        <w:rPr>
          <w:noProof/>
          <w:szCs w:val="22"/>
          <w:lang w:val="sl-SI" w:eastAsia="sl-SI"/>
        </w:rPr>
        <w:drawing>
          <wp:anchor distT="0" distB="0" distL="114300" distR="114300" simplePos="0" relativeHeight="251658240" behindDoc="1" locked="0" layoutInCell="1" allowOverlap="1" wp14:anchorId="4046EEC5" wp14:editId="7C42E087">
            <wp:simplePos x="0" y="0"/>
            <wp:positionH relativeFrom="column">
              <wp:posOffset>-3283</wp:posOffset>
            </wp:positionH>
            <wp:positionV relativeFrom="paragraph">
              <wp:posOffset>-459069</wp:posOffset>
            </wp:positionV>
            <wp:extent cx="1914792" cy="581106"/>
            <wp:effectExtent l="0" t="0" r="9525" b="9525"/>
            <wp:wrapTight wrapText="bothSides">
              <wp:wrapPolygon edited="0">
                <wp:start x="0" y="0"/>
                <wp:lineTo x="0" y="21246"/>
                <wp:lineTo x="21493" y="21246"/>
                <wp:lineTo x="21493" y="0"/>
                <wp:lineTo x="0" y="0"/>
              </wp:wrapPolygon>
            </wp:wrapTight>
            <wp:docPr id="111482355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823550" name=""/>
                    <pic:cNvPicPr/>
                  </pic:nvPicPr>
                  <pic:blipFill>
                    <a:blip r:embed="rId9">
                      <a:extLst>
                        <a:ext uri="{28A0092B-C50C-407E-A947-70E740481C1C}">
                          <a14:useLocalDpi xmlns:a14="http://schemas.microsoft.com/office/drawing/2010/main" val="0"/>
                        </a:ext>
                      </a:extLst>
                    </a:blip>
                    <a:stretch>
                      <a:fillRect/>
                    </a:stretch>
                  </pic:blipFill>
                  <pic:spPr>
                    <a:xfrm>
                      <a:off x="0" y="0"/>
                      <a:ext cx="1914792" cy="581106"/>
                    </a:xfrm>
                    <a:prstGeom prst="rect">
                      <a:avLst/>
                    </a:prstGeom>
                  </pic:spPr>
                </pic:pic>
              </a:graphicData>
            </a:graphic>
          </wp:anchor>
        </w:drawing>
      </w:r>
    </w:p>
    <w:p w14:paraId="130F1174" w14:textId="77777777" w:rsidR="00A65B6A" w:rsidRDefault="00A65B6A">
      <w:pPr>
        <w:ind w:right="113"/>
        <w:rPr>
          <w:szCs w:val="22"/>
        </w:rPr>
      </w:pPr>
    </w:p>
    <w:p w14:paraId="441D4863" w14:textId="77777777" w:rsidR="00A65B6A" w:rsidRDefault="00BF5151">
      <w:pPr>
        <w:pStyle w:val="Style2"/>
      </w:pPr>
      <w:r>
        <w:t>4.</w:t>
      </w:r>
      <w:r>
        <w:tab/>
        <w:t>LIETOŠANAS VEIDI</w:t>
      </w:r>
    </w:p>
    <w:p w14:paraId="326ECF1D" w14:textId="77777777" w:rsidR="00A65B6A" w:rsidRDefault="00A65B6A">
      <w:pPr>
        <w:pStyle w:val="EndnoteText"/>
        <w:rPr>
          <w:szCs w:val="22"/>
        </w:rPr>
      </w:pPr>
    </w:p>
    <w:p w14:paraId="600C5A82" w14:textId="77777777" w:rsidR="00A65B6A" w:rsidRDefault="00BF5151">
      <w:pPr>
        <w:tabs>
          <w:tab w:val="clear" w:pos="567"/>
        </w:tabs>
        <w:spacing w:line="240" w:lineRule="auto"/>
        <w:rPr>
          <w:szCs w:val="22"/>
        </w:rPr>
      </w:pPr>
      <w:r>
        <w:rPr>
          <w:szCs w:val="22"/>
        </w:rPr>
        <w:t>Iekšķīgai lietošanai.</w:t>
      </w:r>
    </w:p>
    <w:p w14:paraId="54F9184C" w14:textId="3E6DD84C" w:rsidR="00A65B6A" w:rsidRDefault="00BF5151">
      <w:pPr>
        <w:tabs>
          <w:tab w:val="clear" w:pos="567"/>
        </w:tabs>
        <w:spacing w:line="240" w:lineRule="auto"/>
        <w:rPr>
          <w:szCs w:val="22"/>
        </w:rPr>
      </w:pPr>
      <w:r>
        <w:rPr>
          <w:szCs w:val="22"/>
        </w:rPr>
        <w:t xml:space="preserve">Pirms lietošanas </w:t>
      </w:r>
      <w:r w:rsidRPr="00F215C8">
        <w:rPr>
          <w:szCs w:val="22"/>
        </w:rPr>
        <w:t>suspensij</w:t>
      </w:r>
      <w:r w:rsidR="001426DA">
        <w:rPr>
          <w:szCs w:val="22"/>
        </w:rPr>
        <w:t>u iekšķīgai lietošanai</w:t>
      </w:r>
      <w:r w:rsidRPr="00F215C8">
        <w:rPr>
          <w:szCs w:val="22"/>
        </w:rPr>
        <w:t xml:space="preserve"> sakrat</w:t>
      </w:r>
      <w:r w:rsidR="002F0788" w:rsidRPr="00F215C8">
        <w:rPr>
          <w:szCs w:val="22"/>
        </w:rPr>
        <w:t>īt</w:t>
      </w:r>
      <w:r w:rsidRPr="00F215C8">
        <w:rPr>
          <w:szCs w:val="22"/>
        </w:rPr>
        <w:t>.</w:t>
      </w:r>
    </w:p>
    <w:p w14:paraId="73260B1A" w14:textId="77777777" w:rsidR="00A65B6A" w:rsidRDefault="00A65B6A">
      <w:pPr>
        <w:pStyle w:val="EndnoteText"/>
        <w:rPr>
          <w:szCs w:val="22"/>
        </w:rPr>
      </w:pPr>
    </w:p>
    <w:p w14:paraId="1584C914" w14:textId="77777777" w:rsidR="00A65B6A" w:rsidRDefault="00BF5151">
      <w:pPr>
        <w:pStyle w:val="EndnoteText"/>
        <w:rPr>
          <w:szCs w:val="22"/>
        </w:rPr>
      </w:pPr>
      <w:r>
        <w:t>Pirms lietošanas izlasiet lietošanas instrukciju.</w:t>
      </w:r>
    </w:p>
    <w:p w14:paraId="2222B5A5" w14:textId="77777777" w:rsidR="00A65B6A" w:rsidRDefault="00A65B6A">
      <w:pPr>
        <w:rPr>
          <w:szCs w:val="22"/>
        </w:rPr>
      </w:pPr>
    </w:p>
    <w:p w14:paraId="289F4951" w14:textId="77777777" w:rsidR="00A65B6A" w:rsidRDefault="00A65B6A">
      <w:pPr>
        <w:ind w:right="113"/>
        <w:rPr>
          <w:szCs w:val="22"/>
        </w:rPr>
      </w:pPr>
    </w:p>
    <w:p w14:paraId="01CC821E" w14:textId="77777777" w:rsidR="00A65B6A" w:rsidRDefault="00BF5151">
      <w:pPr>
        <w:pStyle w:val="Style2"/>
      </w:pPr>
      <w:r>
        <w:t>5.</w:t>
      </w:r>
      <w:r>
        <w:tab/>
        <w:t xml:space="preserve">IEROBEŽOJUMU PERIODS </w:t>
      </w:r>
    </w:p>
    <w:p w14:paraId="1DA87CA3" w14:textId="77777777" w:rsidR="00A65B6A" w:rsidRDefault="00A65B6A">
      <w:pPr>
        <w:rPr>
          <w:szCs w:val="22"/>
        </w:rPr>
      </w:pPr>
    </w:p>
    <w:p w14:paraId="63C2347C" w14:textId="77777777" w:rsidR="00A65B6A" w:rsidRDefault="00BF5151">
      <w:pPr>
        <w:tabs>
          <w:tab w:val="clear" w:pos="567"/>
        </w:tabs>
        <w:spacing w:line="240" w:lineRule="auto"/>
        <w:rPr>
          <w:szCs w:val="22"/>
        </w:rPr>
      </w:pPr>
      <w:r>
        <w:t>Ierobežojumu periods:</w:t>
      </w:r>
    </w:p>
    <w:p w14:paraId="2C645D87" w14:textId="77777777" w:rsidR="00A65B6A" w:rsidRDefault="00A65B6A">
      <w:pPr>
        <w:tabs>
          <w:tab w:val="clear" w:pos="567"/>
        </w:tabs>
        <w:spacing w:line="240" w:lineRule="auto"/>
        <w:rPr>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6"/>
        <w:gridCol w:w="1985"/>
        <w:gridCol w:w="2268"/>
        <w:gridCol w:w="1984"/>
      </w:tblGrid>
      <w:tr w:rsidR="00A65B6A" w14:paraId="451E81DF" w14:textId="77777777">
        <w:tc>
          <w:tcPr>
            <w:tcW w:w="1745" w:type="dxa"/>
          </w:tcPr>
          <w:p w14:paraId="2164CDC6" w14:textId="77777777" w:rsidR="00A65B6A" w:rsidRDefault="00A65B6A">
            <w:pPr>
              <w:jc w:val="center"/>
              <w:rPr>
                <w:szCs w:val="22"/>
              </w:rPr>
            </w:pPr>
          </w:p>
        </w:tc>
        <w:tc>
          <w:tcPr>
            <w:tcW w:w="1985" w:type="dxa"/>
          </w:tcPr>
          <w:p w14:paraId="3336F494" w14:textId="77777777" w:rsidR="00A65B6A" w:rsidRDefault="00BF5151">
            <w:pPr>
              <w:jc w:val="center"/>
              <w:rPr>
                <w:b/>
                <w:szCs w:val="22"/>
              </w:rPr>
            </w:pPr>
            <w:r>
              <w:rPr>
                <w:b/>
                <w:szCs w:val="22"/>
              </w:rPr>
              <w:t>Cūkas</w:t>
            </w:r>
          </w:p>
        </w:tc>
        <w:tc>
          <w:tcPr>
            <w:tcW w:w="2268" w:type="dxa"/>
          </w:tcPr>
          <w:p w14:paraId="5E51AED3" w14:textId="77777777" w:rsidR="00A65B6A" w:rsidRDefault="00BF5151">
            <w:pPr>
              <w:jc w:val="center"/>
              <w:rPr>
                <w:b/>
                <w:szCs w:val="22"/>
              </w:rPr>
            </w:pPr>
            <w:r>
              <w:rPr>
                <w:b/>
                <w:szCs w:val="22"/>
              </w:rPr>
              <w:t>Teļi</w:t>
            </w:r>
          </w:p>
        </w:tc>
        <w:tc>
          <w:tcPr>
            <w:tcW w:w="1984" w:type="dxa"/>
          </w:tcPr>
          <w:p w14:paraId="7EACC56A" w14:textId="77777777" w:rsidR="00A65B6A" w:rsidRDefault="00BF5151">
            <w:pPr>
              <w:jc w:val="center"/>
              <w:rPr>
                <w:b/>
                <w:szCs w:val="22"/>
              </w:rPr>
            </w:pPr>
            <w:r>
              <w:rPr>
                <w:b/>
                <w:szCs w:val="22"/>
              </w:rPr>
              <w:t>Aitas</w:t>
            </w:r>
          </w:p>
        </w:tc>
      </w:tr>
      <w:tr w:rsidR="00A65B6A" w14:paraId="06BA21D1" w14:textId="77777777">
        <w:tc>
          <w:tcPr>
            <w:tcW w:w="1745" w:type="dxa"/>
          </w:tcPr>
          <w:p w14:paraId="3E692659" w14:textId="77777777" w:rsidR="00A65B6A" w:rsidRDefault="00BF5151">
            <w:pPr>
              <w:jc w:val="center"/>
              <w:rPr>
                <w:b/>
                <w:szCs w:val="22"/>
              </w:rPr>
            </w:pPr>
            <w:r>
              <w:rPr>
                <w:b/>
                <w:szCs w:val="22"/>
              </w:rPr>
              <w:t>Gaļai un blakusproduktiem:</w:t>
            </w:r>
          </w:p>
        </w:tc>
        <w:tc>
          <w:tcPr>
            <w:tcW w:w="1985" w:type="dxa"/>
          </w:tcPr>
          <w:p w14:paraId="62F0F21B" w14:textId="77777777" w:rsidR="00A65B6A" w:rsidRDefault="00BF5151">
            <w:pPr>
              <w:jc w:val="center"/>
              <w:rPr>
                <w:szCs w:val="22"/>
              </w:rPr>
            </w:pPr>
            <w:r>
              <w:rPr>
                <w:szCs w:val="22"/>
              </w:rPr>
              <w:t>77 dienas</w:t>
            </w:r>
          </w:p>
        </w:tc>
        <w:tc>
          <w:tcPr>
            <w:tcW w:w="2268" w:type="dxa"/>
          </w:tcPr>
          <w:p w14:paraId="5084E47A" w14:textId="77777777" w:rsidR="00A65B6A" w:rsidRDefault="00BF5151">
            <w:pPr>
              <w:jc w:val="center"/>
              <w:rPr>
                <w:szCs w:val="22"/>
              </w:rPr>
            </w:pPr>
            <w:r>
              <w:rPr>
                <w:szCs w:val="22"/>
              </w:rPr>
              <w:t>63 dienas</w:t>
            </w:r>
          </w:p>
        </w:tc>
        <w:tc>
          <w:tcPr>
            <w:tcW w:w="1984" w:type="dxa"/>
          </w:tcPr>
          <w:p w14:paraId="153E0107" w14:textId="77777777" w:rsidR="00A65B6A" w:rsidRDefault="00BF5151">
            <w:pPr>
              <w:jc w:val="center"/>
              <w:rPr>
                <w:szCs w:val="22"/>
              </w:rPr>
            </w:pPr>
            <w:r>
              <w:rPr>
                <w:szCs w:val="22"/>
              </w:rPr>
              <w:t>42 dienas</w:t>
            </w:r>
          </w:p>
        </w:tc>
      </w:tr>
      <w:tr w:rsidR="00A65B6A" w14:paraId="4348DA65" w14:textId="77777777">
        <w:tc>
          <w:tcPr>
            <w:tcW w:w="1745" w:type="dxa"/>
            <w:vAlign w:val="center"/>
          </w:tcPr>
          <w:p w14:paraId="2DB01236" w14:textId="77777777" w:rsidR="00A65B6A" w:rsidRDefault="00BF5151">
            <w:pPr>
              <w:jc w:val="center"/>
              <w:rPr>
                <w:b/>
                <w:szCs w:val="22"/>
              </w:rPr>
            </w:pPr>
            <w:r>
              <w:rPr>
                <w:b/>
                <w:szCs w:val="22"/>
              </w:rPr>
              <w:t>Pienam:</w:t>
            </w:r>
          </w:p>
        </w:tc>
        <w:tc>
          <w:tcPr>
            <w:tcW w:w="1985" w:type="dxa"/>
            <w:vAlign w:val="center"/>
          </w:tcPr>
          <w:p w14:paraId="56B77FCD" w14:textId="77777777" w:rsidR="00A65B6A" w:rsidRDefault="00BF5151">
            <w:pPr>
              <w:jc w:val="center"/>
              <w:rPr>
                <w:szCs w:val="22"/>
              </w:rPr>
            </w:pPr>
            <w:r>
              <w:rPr>
                <w:szCs w:val="22"/>
              </w:rPr>
              <w:t>/</w:t>
            </w:r>
          </w:p>
        </w:tc>
        <w:tc>
          <w:tcPr>
            <w:tcW w:w="4252" w:type="dxa"/>
            <w:gridSpan w:val="2"/>
          </w:tcPr>
          <w:p w14:paraId="58AEC1AC" w14:textId="4DA2F1A0" w:rsidR="00A65B6A" w:rsidRDefault="00BF5151">
            <w:pPr>
              <w:jc w:val="center"/>
              <w:rPr>
                <w:szCs w:val="22"/>
              </w:rPr>
            </w:pPr>
            <w:r>
              <w:rPr>
                <w:szCs w:val="22"/>
              </w:rPr>
              <w:t>Nav reģistrēts lietošanai dzīvniekiem, kuru pienu izmanto cilvēku uzturā.</w:t>
            </w:r>
          </w:p>
        </w:tc>
      </w:tr>
    </w:tbl>
    <w:p w14:paraId="5CEF38A5" w14:textId="77777777" w:rsidR="00A65B6A" w:rsidRDefault="00A65B6A">
      <w:pPr>
        <w:rPr>
          <w:szCs w:val="22"/>
        </w:rPr>
      </w:pPr>
    </w:p>
    <w:p w14:paraId="605CF79E" w14:textId="77777777" w:rsidR="00A65B6A" w:rsidRDefault="00A65B6A">
      <w:pPr>
        <w:ind w:right="113"/>
        <w:rPr>
          <w:szCs w:val="22"/>
        </w:rPr>
      </w:pPr>
    </w:p>
    <w:p w14:paraId="699454E4" w14:textId="77777777" w:rsidR="00A65B6A" w:rsidRDefault="00BF5151">
      <w:pPr>
        <w:pStyle w:val="Style2"/>
      </w:pPr>
      <w:r>
        <w:t>6.</w:t>
      </w:r>
      <w:r>
        <w:tab/>
        <w:t>DERĪGUMA TERMIŅŠ</w:t>
      </w:r>
    </w:p>
    <w:p w14:paraId="7A89AFA0" w14:textId="77777777" w:rsidR="00A65B6A" w:rsidRDefault="00A65B6A">
      <w:pPr>
        <w:rPr>
          <w:szCs w:val="22"/>
        </w:rPr>
      </w:pPr>
    </w:p>
    <w:p w14:paraId="0F23968C" w14:textId="77777777" w:rsidR="00A65B6A" w:rsidRDefault="00BF5151">
      <w:pPr>
        <w:rPr>
          <w:szCs w:val="22"/>
        </w:rPr>
      </w:pPr>
      <w:proofErr w:type="spellStart"/>
      <w:r>
        <w:t>Exp</w:t>
      </w:r>
      <w:proofErr w:type="spellEnd"/>
      <w:r>
        <w:t>. {mēnesis/gads}</w:t>
      </w:r>
    </w:p>
    <w:p w14:paraId="6353316E" w14:textId="77777777" w:rsidR="00A65B6A" w:rsidRDefault="00A65B6A">
      <w:pPr>
        <w:rPr>
          <w:szCs w:val="22"/>
        </w:rPr>
      </w:pPr>
    </w:p>
    <w:p w14:paraId="099C2820" w14:textId="77777777" w:rsidR="00A65B6A" w:rsidRDefault="00BF5151">
      <w:pPr>
        <w:tabs>
          <w:tab w:val="clear" w:pos="567"/>
        </w:tabs>
        <w:spacing w:line="240" w:lineRule="auto"/>
        <w:rPr>
          <w:szCs w:val="22"/>
        </w:rPr>
      </w:pPr>
      <w:r>
        <w:t>Pēc atvēršanas izlietot 1 gada laikā.</w:t>
      </w:r>
    </w:p>
    <w:p w14:paraId="46BBFAF6" w14:textId="77777777" w:rsidR="00A65B6A" w:rsidRDefault="00BF5151">
      <w:pPr>
        <w:tabs>
          <w:tab w:val="clear" w:pos="567"/>
        </w:tabs>
        <w:spacing w:line="240" w:lineRule="auto"/>
        <w:rPr>
          <w:szCs w:val="22"/>
        </w:rPr>
      </w:pPr>
      <w:r>
        <w:t>Pēc atvēršanas izlietot līdz …</w:t>
      </w:r>
    </w:p>
    <w:p w14:paraId="34979712" w14:textId="77777777" w:rsidR="00A65B6A" w:rsidRDefault="00A65B6A" w:rsidP="00551498"/>
    <w:p w14:paraId="368B5000" w14:textId="77777777" w:rsidR="00A65B6A" w:rsidRDefault="00A65B6A" w:rsidP="00551498">
      <w:pPr>
        <w:ind w:right="113"/>
      </w:pPr>
    </w:p>
    <w:p w14:paraId="1988EE43" w14:textId="77777777" w:rsidR="00A65B6A" w:rsidRDefault="00BF5151">
      <w:pPr>
        <w:pStyle w:val="Style2"/>
      </w:pPr>
      <w:r>
        <w:t>7.</w:t>
      </w:r>
      <w:r>
        <w:tab/>
      </w:r>
      <w:r>
        <w:t>ĪPAŠI UZGLABĀŠANAS NOSACĪJUMI</w:t>
      </w:r>
    </w:p>
    <w:p w14:paraId="35294726" w14:textId="77777777" w:rsidR="00A65B6A" w:rsidRDefault="00A65B6A">
      <w:pPr>
        <w:rPr>
          <w:szCs w:val="22"/>
        </w:rPr>
      </w:pPr>
    </w:p>
    <w:p w14:paraId="0B9B493C" w14:textId="77777777" w:rsidR="00A65B6A" w:rsidRDefault="00A65B6A">
      <w:pPr>
        <w:ind w:right="113"/>
        <w:rPr>
          <w:szCs w:val="22"/>
        </w:rPr>
      </w:pPr>
    </w:p>
    <w:p w14:paraId="5F5540C3" w14:textId="77777777" w:rsidR="00A65B6A" w:rsidRDefault="00BF5151">
      <w:pPr>
        <w:pStyle w:val="Style2"/>
      </w:pPr>
      <w:r>
        <w:t>8.</w:t>
      </w:r>
      <w:r>
        <w:tab/>
        <w:t>TIRDZNIECĪBAS ATĻAUJAS TURĒTĀJS</w:t>
      </w:r>
    </w:p>
    <w:p w14:paraId="64A25AFE" w14:textId="77777777" w:rsidR="00A65B6A" w:rsidRDefault="00A65B6A">
      <w:pPr>
        <w:ind w:right="-318"/>
        <w:rPr>
          <w:szCs w:val="22"/>
        </w:rPr>
      </w:pPr>
    </w:p>
    <w:p w14:paraId="4389C087" w14:textId="77777777" w:rsidR="00A65B6A" w:rsidRDefault="00BF5151" w:rsidP="00551498">
      <w:pPr>
        <w:ind w:right="-318"/>
      </w:pPr>
      <w:r>
        <w:t>KRKA</w:t>
      </w:r>
      <w:r w:rsidRPr="00551498">
        <w:rPr>
          <w:highlight w:val="lightGray"/>
        </w:rPr>
        <w:t xml:space="preserve">, </w:t>
      </w:r>
      <w:proofErr w:type="spellStart"/>
      <w:r w:rsidRPr="00551498">
        <w:rPr>
          <w:highlight w:val="lightGray"/>
        </w:rPr>
        <w:t>d.d</w:t>
      </w:r>
      <w:proofErr w:type="spellEnd"/>
      <w:r w:rsidRPr="00551498">
        <w:rPr>
          <w:highlight w:val="lightGray"/>
        </w:rPr>
        <w:t xml:space="preserve">., </w:t>
      </w:r>
      <w:proofErr w:type="spellStart"/>
      <w:r w:rsidRPr="00551498">
        <w:rPr>
          <w:highlight w:val="lightGray"/>
        </w:rPr>
        <w:t>Novo</w:t>
      </w:r>
      <w:proofErr w:type="spellEnd"/>
      <w:r w:rsidRPr="00551498">
        <w:rPr>
          <w:highlight w:val="lightGray"/>
        </w:rPr>
        <w:t xml:space="preserve"> mesto</w:t>
      </w:r>
    </w:p>
    <w:p w14:paraId="16ABD75C" w14:textId="77777777" w:rsidR="00A65B6A" w:rsidRDefault="00A65B6A">
      <w:pPr>
        <w:ind w:right="113"/>
        <w:rPr>
          <w:szCs w:val="22"/>
        </w:rPr>
      </w:pPr>
    </w:p>
    <w:p w14:paraId="59718F81" w14:textId="77777777" w:rsidR="00A65B6A" w:rsidRDefault="00A65B6A">
      <w:pPr>
        <w:ind w:right="113"/>
        <w:rPr>
          <w:szCs w:val="22"/>
        </w:rPr>
      </w:pPr>
    </w:p>
    <w:p w14:paraId="749B32B5" w14:textId="77777777" w:rsidR="00A65B6A" w:rsidRDefault="00BF5151">
      <w:pPr>
        <w:pStyle w:val="Style2"/>
      </w:pPr>
      <w:r>
        <w:t>9.</w:t>
      </w:r>
      <w:r>
        <w:tab/>
        <w:t>SĒRIJAS NUMURS</w:t>
      </w:r>
    </w:p>
    <w:p w14:paraId="00F54AB6" w14:textId="77777777" w:rsidR="00A65B6A" w:rsidRDefault="00A65B6A">
      <w:pPr>
        <w:rPr>
          <w:szCs w:val="22"/>
        </w:rPr>
      </w:pPr>
    </w:p>
    <w:p w14:paraId="5D3FCC75" w14:textId="77777777" w:rsidR="00A65B6A" w:rsidRDefault="00BF5151">
      <w:pPr>
        <w:rPr>
          <w:szCs w:val="22"/>
        </w:rPr>
      </w:pPr>
      <w:proofErr w:type="spellStart"/>
      <w:r>
        <w:t>Lot</w:t>
      </w:r>
      <w:proofErr w:type="spellEnd"/>
      <w:r>
        <w:t xml:space="preserve"> {numurs}</w:t>
      </w:r>
    </w:p>
    <w:p w14:paraId="73938203" w14:textId="77777777" w:rsidR="00A65B6A" w:rsidRDefault="00BF5151">
      <w:pPr>
        <w:tabs>
          <w:tab w:val="clear" w:pos="567"/>
        </w:tabs>
        <w:spacing w:line="240" w:lineRule="auto"/>
        <w:rPr>
          <w:szCs w:val="22"/>
        </w:rPr>
      </w:pPr>
      <w:r>
        <w:br w:type="page"/>
      </w:r>
    </w:p>
    <w:p w14:paraId="7CEFACC4" w14:textId="77777777" w:rsidR="00A65B6A" w:rsidRDefault="00A65B6A">
      <w:pPr>
        <w:tabs>
          <w:tab w:val="clear" w:pos="567"/>
        </w:tabs>
        <w:spacing w:line="240" w:lineRule="auto"/>
        <w:rPr>
          <w:szCs w:val="22"/>
        </w:rPr>
      </w:pPr>
    </w:p>
    <w:p w14:paraId="11C3C8D4" w14:textId="77777777" w:rsidR="00A65B6A" w:rsidRDefault="00A65B6A">
      <w:pPr>
        <w:tabs>
          <w:tab w:val="clear" w:pos="567"/>
        </w:tabs>
        <w:spacing w:line="240" w:lineRule="auto"/>
        <w:rPr>
          <w:szCs w:val="22"/>
        </w:rPr>
      </w:pPr>
    </w:p>
    <w:p w14:paraId="1EFC169A" w14:textId="77777777" w:rsidR="00A65B6A" w:rsidRDefault="00A65B6A">
      <w:pPr>
        <w:tabs>
          <w:tab w:val="clear" w:pos="567"/>
        </w:tabs>
        <w:spacing w:line="240" w:lineRule="auto"/>
        <w:rPr>
          <w:szCs w:val="22"/>
        </w:rPr>
      </w:pPr>
    </w:p>
    <w:p w14:paraId="47FBE484" w14:textId="77777777" w:rsidR="00A65B6A" w:rsidRDefault="00A65B6A">
      <w:pPr>
        <w:tabs>
          <w:tab w:val="clear" w:pos="567"/>
        </w:tabs>
        <w:spacing w:line="240" w:lineRule="auto"/>
        <w:rPr>
          <w:szCs w:val="22"/>
        </w:rPr>
      </w:pPr>
    </w:p>
    <w:p w14:paraId="257A7C3D" w14:textId="77777777" w:rsidR="00A65B6A" w:rsidRDefault="00A65B6A">
      <w:pPr>
        <w:tabs>
          <w:tab w:val="clear" w:pos="567"/>
        </w:tabs>
        <w:spacing w:line="240" w:lineRule="auto"/>
        <w:rPr>
          <w:szCs w:val="22"/>
        </w:rPr>
      </w:pPr>
    </w:p>
    <w:p w14:paraId="66FCF34B" w14:textId="77777777" w:rsidR="00A65B6A" w:rsidRDefault="00A65B6A">
      <w:pPr>
        <w:tabs>
          <w:tab w:val="clear" w:pos="567"/>
        </w:tabs>
        <w:spacing w:line="240" w:lineRule="auto"/>
        <w:rPr>
          <w:szCs w:val="22"/>
        </w:rPr>
      </w:pPr>
    </w:p>
    <w:p w14:paraId="110E7ADC" w14:textId="77777777" w:rsidR="00A65B6A" w:rsidRDefault="00A65B6A">
      <w:pPr>
        <w:tabs>
          <w:tab w:val="clear" w:pos="567"/>
        </w:tabs>
        <w:spacing w:line="240" w:lineRule="auto"/>
        <w:rPr>
          <w:szCs w:val="22"/>
        </w:rPr>
      </w:pPr>
    </w:p>
    <w:p w14:paraId="738C1200" w14:textId="77777777" w:rsidR="00A65B6A" w:rsidRDefault="00A65B6A">
      <w:pPr>
        <w:tabs>
          <w:tab w:val="clear" w:pos="567"/>
        </w:tabs>
        <w:spacing w:line="240" w:lineRule="auto"/>
        <w:rPr>
          <w:szCs w:val="22"/>
        </w:rPr>
      </w:pPr>
    </w:p>
    <w:p w14:paraId="5F9B8029" w14:textId="77777777" w:rsidR="00A65B6A" w:rsidRDefault="00A65B6A">
      <w:pPr>
        <w:tabs>
          <w:tab w:val="clear" w:pos="567"/>
        </w:tabs>
        <w:spacing w:line="240" w:lineRule="auto"/>
        <w:rPr>
          <w:szCs w:val="22"/>
        </w:rPr>
      </w:pPr>
    </w:p>
    <w:p w14:paraId="6B908FF7" w14:textId="77777777" w:rsidR="00A65B6A" w:rsidRDefault="00A65B6A">
      <w:pPr>
        <w:tabs>
          <w:tab w:val="clear" w:pos="567"/>
        </w:tabs>
        <w:spacing w:line="240" w:lineRule="auto"/>
        <w:rPr>
          <w:szCs w:val="22"/>
        </w:rPr>
      </w:pPr>
    </w:p>
    <w:p w14:paraId="23EFE63A" w14:textId="77777777" w:rsidR="00A65B6A" w:rsidRDefault="00A65B6A">
      <w:pPr>
        <w:tabs>
          <w:tab w:val="clear" w:pos="567"/>
        </w:tabs>
        <w:spacing w:line="240" w:lineRule="auto"/>
        <w:rPr>
          <w:szCs w:val="22"/>
        </w:rPr>
      </w:pPr>
    </w:p>
    <w:p w14:paraId="455FFD56" w14:textId="77777777" w:rsidR="00A65B6A" w:rsidRDefault="00A65B6A">
      <w:pPr>
        <w:tabs>
          <w:tab w:val="clear" w:pos="567"/>
        </w:tabs>
        <w:spacing w:line="240" w:lineRule="auto"/>
        <w:rPr>
          <w:szCs w:val="22"/>
        </w:rPr>
      </w:pPr>
    </w:p>
    <w:p w14:paraId="0E86A3E9" w14:textId="77777777" w:rsidR="00A65B6A" w:rsidRDefault="00A65B6A">
      <w:pPr>
        <w:tabs>
          <w:tab w:val="clear" w:pos="567"/>
        </w:tabs>
        <w:spacing w:line="240" w:lineRule="auto"/>
        <w:rPr>
          <w:szCs w:val="22"/>
        </w:rPr>
      </w:pPr>
    </w:p>
    <w:p w14:paraId="5E4AE90D" w14:textId="77777777" w:rsidR="00A65B6A" w:rsidRDefault="00A65B6A">
      <w:pPr>
        <w:tabs>
          <w:tab w:val="clear" w:pos="567"/>
        </w:tabs>
        <w:spacing w:line="240" w:lineRule="auto"/>
        <w:rPr>
          <w:szCs w:val="22"/>
        </w:rPr>
      </w:pPr>
    </w:p>
    <w:p w14:paraId="7ADB7588" w14:textId="77777777" w:rsidR="00A65B6A" w:rsidRDefault="00A65B6A">
      <w:pPr>
        <w:tabs>
          <w:tab w:val="clear" w:pos="567"/>
        </w:tabs>
        <w:spacing w:line="240" w:lineRule="auto"/>
        <w:rPr>
          <w:szCs w:val="22"/>
        </w:rPr>
      </w:pPr>
    </w:p>
    <w:p w14:paraId="5038CC21" w14:textId="77777777" w:rsidR="00A65B6A" w:rsidRDefault="00A65B6A">
      <w:pPr>
        <w:tabs>
          <w:tab w:val="clear" w:pos="567"/>
        </w:tabs>
        <w:spacing w:line="240" w:lineRule="auto"/>
        <w:rPr>
          <w:szCs w:val="22"/>
        </w:rPr>
      </w:pPr>
    </w:p>
    <w:p w14:paraId="2DFBF338" w14:textId="77777777" w:rsidR="00A65B6A" w:rsidRDefault="00A65B6A">
      <w:pPr>
        <w:tabs>
          <w:tab w:val="clear" w:pos="567"/>
        </w:tabs>
        <w:spacing w:line="240" w:lineRule="auto"/>
        <w:rPr>
          <w:szCs w:val="22"/>
        </w:rPr>
      </w:pPr>
    </w:p>
    <w:p w14:paraId="35AE6E08" w14:textId="77777777" w:rsidR="00A65B6A" w:rsidRDefault="00A65B6A">
      <w:pPr>
        <w:tabs>
          <w:tab w:val="clear" w:pos="567"/>
        </w:tabs>
        <w:spacing w:line="240" w:lineRule="auto"/>
        <w:rPr>
          <w:szCs w:val="22"/>
        </w:rPr>
      </w:pPr>
    </w:p>
    <w:p w14:paraId="7FBFF5B4" w14:textId="77777777" w:rsidR="00A65B6A" w:rsidRDefault="00A65B6A">
      <w:pPr>
        <w:tabs>
          <w:tab w:val="clear" w:pos="567"/>
        </w:tabs>
        <w:spacing w:line="240" w:lineRule="auto"/>
        <w:rPr>
          <w:szCs w:val="22"/>
        </w:rPr>
      </w:pPr>
    </w:p>
    <w:p w14:paraId="02420191" w14:textId="77777777" w:rsidR="00A65B6A" w:rsidRDefault="00A65B6A">
      <w:pPr>
        <w:tabs>
          <w:tab w:val="clear" w:pos="567"/>
        </w:tabs>
        <w:spacing w:line="240" w:lineRule="auto"/>
        <w:rPr>
          <w:szCs w:val="22"/>
        </w:rPr>
      </w:pPr>
    </w:p>
    <w:p w14:paraId="3942BEDD" w14:textId="77777777" w:rsidR="00A65B6A" w:rsidRDefault="00A65B6A">
      <w:pPr>
        <w:tabs>
          <w:tab w:val="clear" w:pos="567"/>
        </w:tabs>
        <w:spacing w:line="240" w:lineRule="auto"/>
        <w:rPr>
          <w:szCs w:val="22"/>
        </w:rPr>
      </w:pPr>
    </w:p>
    <w:p w14:paraId="50A0FE0D" w14:textId="77777777" w:rsidR="00A65B6A" w:rsidRDefault="00A65B6A">
      <w:pPr>
        <w:tabs>
          <w:tab w:val="clear" w:pos="567"/>
        </w:tabs>
        <w:spacing w:line="240" w:lineRule="auto"/>
        <w:rPr>
          <w:szCs w:val="22"/>
        </w:rPr>
      </w:pPr>
    </w:p>
    <w:p w14:paraId="4B3F1A6E" w14:textId="77777777" w:rsidR="00A65B6A" w:rsidRPr="00551498" w:rsidRDefault="00A65B6A" w:rsidP="00551498">
      <w:pPr>
        <w:tabs>
          <w:tab w:val="clear" w:pos="567"/>
        </w:tabs>
        <w:spacing w:line="240" w:lineRule="auto"/>
      </w:pPr>
    </w:p>
    <w:p w14:paraId="4EE5C268" w14:textId="77777777" w:rsidR="00A65B6A" w:rsidRPr="00551498" w:rsidRDefault="00BF5151" w:rsidP="00551498">
      <w:pPr>
        <w:pStyle w:val="Style3"/>
        <w:rPr>
          <w:b w:val="0"/>
        </w:rPr>
      </w:pPr>
      <w:r>
        <w:t>LIETOŠANAS INSTRUKCIJA</w:t>
      </w:r>
    </w:p>
    <w:p w14:paraId="14413C24" w14:textId="77777777" w:rsidR="00A65B6A" w:rsidRDefault="00BF5151">
      <w:pPr>
        <w:tabs>
          <w:tab w:val="clear" w:pos="567"/>
        </w:tabs>
        <w:spacing w:line="240" w:lineRule="auto"/>
        <w:jc w:val="center"/>
        <w:rPr>
          <w:szCs w:val="22"/>
        </w:rPr>
      </w:pPr>
      <w:r>
        <w:br w:type="page"/>
      </w:r>
      <w:r>
        <w:rPr>
          <w:b/>
          <w:szCs w:val="22"/>
        </w:rPr>
        <w:lastRenderedPageBreak/>
        <w:t>LIETOŠANAS INSTRUKCIJA</w:t>
      </w:r>
    </w:p>
    <w:p w14:paraId="25ACE00F" w14:textId="77777777" w:rsidR="00A65B6A" w:rsidRDefault="00A65B6A">
      <w:pPr>
        <w:tabs>
          <w:tab w:val="clear" w:pos="567"/>
        </w:tabs>
        <w:spacing w:line="240" w:lineRule="auto"/>
        <w:rPr>
          <w:szCs w:val="22"/>
        </w:rPr>
      </w:pPr>
    </w:p>
    <w:p w14:paraId="741C7504" w14:textId="77777777" w:rsidR="00A65B6A" w:rsidRDefault="00A65B6A">
      <w:pPr>
        <w:tabs>
          <w:tab w:val="clear" w:pos="567"/>
        </w:tabs>
        <w:spacing w:line="240" w:lineRule="auto"/>
        <w:rPr>
          <w:szCs w:val="22"/>
        </w:rPr>
      </w:pPr>
    </w:p>
    <w:p w14:paraId="02C204EE" w14:textId="77777777" w:rsidR="00A65B6A" w:rsidRDefault="00BF5151">
      <w:pPr>
        <w:pStyle w:val="Style1"/>
      </w:pPr>
      <w:r>
        <w:rPr>
          <w:highlight w:val="lightGray"/>
        </w:rPr>
        <w:t>1.</w:t>
      </w:r>
      <w:r>
        <w:tab/>
        <w:t>Veterināro zāļu nosaukums</w:t>
      </w:r>
    </w:p>
    <w:p w14:paraId="6843D648" w14:textId="77777777" w:rsidR="00A65B6A" w:rsidRPr="00551498" w:rsidRDefault="00A65B6A" w:rsidP="00551498">
      <w:pPr>
        <w:tabs>
          <w:tab w:val="clear" w:pos="567"/>
        </w:tabs>
        <w:spacing w:line="240" w:lineRule="auto"/>
      </w:pPr>
    </w:p>
    <w:p w14:paraId="0D806E5D" w14:textId="77777777" w:rsidR="00A65B6A" w:rsidRDefault="00BF5151" w:rsidP="00551498">
      <w:pPr>
        <w:tabs>
          <w:tab w:val="clear" w:pos="567"/>
        </w:tabs>
        <w:spacing w:line="240" w:lineRule="auto"/>
        <w:rPr>
          <w:sz w:val="24"/>
          <w:lang w:val="sl-SI" w:eastAsia="sl-SI"/>
        </w:rPr>
      </w:pPr>
      <w:proofErr w:type="spellStart"/>
      <w:r w:rsidRPr="00551498">
        <w:t>Tolzesya</w:t>
      </w:r>
      <w:proofErr w:type="spellEnd"/>
      <w:r w:rsidRPr="00551498">
        <w:t xml:space="preserve"> </w:t>
      </w:r>
      <w:r>
        <w:t>50 mg/ml suspensija iekšķīgai lietošanai</w:t>
      </w:r>
      <w:r w:rsidRPr="00551498">
        <w:rPr>
          <w:color w:val="000000"/>
        </w:rPr>
        <w:t xml:space="preserve"> cūkām, liellopiem un aitām</w:t>
      </w:r>
    </w:p>
    <w:p w14:paraId="67107958" w14:textId="77777777" w:rsidR="00A65B6A" w:rsidRDefault="00A65B6A">
      <w:pPr>
        <w:tabs>
          <w:tab w:val="clear" w:pos="567"/>
        </w:tabs>
        <w:spacing w:line="240" w:lineRule="auto"/>
        <w:rPr>
          <w:szCs w:val="22"/>
        </w:rPr>
      </w:pPr>
    </w:p>
    <w:p w14:paraId="7E0C0B78" w14:textId="77777777" w:rsidR="00A65B6A" w:rsidRDefault="00A65B6A">
      <w:pPr>
        <w:tabs>
          <w:tab w:val="clear" w:pos="567"/>
        </w:tabs>
        <w:spacing w:line="240" w:lineRule="auto"/>
        <w:rPr>
          <w:szCs w:val="22"/>
        </w:rPr>
      </w:pPr>
    </w:p>
    <w:p w14:paraId="2F20E704" w14:textId="77777777" w:rsidR="00A65B6A" w:rsidRDefault="00BF5151">
      <w:pPr>
        <w:pStyle w:val="Style1"/>
      </w:pPr>
      <w:r>
        <w:rPr>
          <w:highlight w:val="lightGray"/>
        </w:rPr>
        <w:t>2.</w:t>
      </w:r>
      <w:r>
        <w:tab/>
        <w:t>Sastāvs</w:t>
      </w:r>
    </w:p>
    <w:p w14:paraId="1C4B5800" w14:textId="77777777" w:rsidR="00A65B6A" w:rsidRDefault="00A65B6A">
      <w:pPr>
        <w:tabs>
          <w:tab w:val="clear" w:pos="567"/>
        </w:tabs>
        <w:spacing w:line="240" w:lineRule="auto"/>
        <w:rPr>
          <w:iCs/>
          <w:szCs w:val="22"/>
        </w:rPr>
      </w:pPr>
    </w:p>
    <w:p w14:paraId="48CD605F" w14:textId="66139234" w:rsidR="00A65B6A" w:rsidRDefault="00BF5151">
      <w:pPr>
        <w:suppressAutoHyphens/>
        <w:ind w:left="27" w:hanging="27"/>
        <w:rPr>
          <w:szCs w:val="22"/>
          <w:lang w:eastAsia="ar-SA"/>
        </w:rPr>
      </w:pPr>
      <w:r>
        <w:rPr>
          <w:szCs w:val="22"/>
          <w:lang w:eastAsia="ar-SA"/>
        </w:rPr>
        <w:t>Katrs</w:t>
      </w:r>
      <w:r>
        <w:t xml:space="preserve"> ml satur</w:t>
      </w:r>
      <w:r>
        <w:rPr>
          <w:szCs w:val="22"/>
          <w:lang w:eastAsia="ar-SA"/>
        </w:rPr>
        <w:t>:</w:t>
      </w:r>
    </w:p>
    <w:p w14:paraId="09F70078" w14:textId="77777777" w:rsidR="00A65B6A" w:rsidRDefault="00A65B6A">
      <w:pPr>
        <w:suppressAutoHyphens/>
        <w:ind w:left="27" w:hanging="27"/>
        <w:rPr>
          <w:b/>
          <w:szCs w:val="22"/>
          <w:lang w:eastAsia="ar-SA"/>
        </w:rPr>
      </w:pPr>
    </w:p>
    <w:p w14:paraId="63D9BAE8" w14:textId="77777777" w:rsidR="00A65B6A" w:rsidRDefault="00BF5151">
      <w:pPr>
        <w:suppressAutoHyphens/>
        <w:ind w:left="27" w:hanging="27"/>
        <w:rPr>
          <w:szCs w:val="22"/>
          <w:lang w:eastAsia="ar-SA"/>
        </w:rPr>
      </w:pPr>
      <w:r>
        <w:rPr>
          <w:b/>
          <w:color w:val="000000"/>
          <w:szCs w:val="22"/>
          <w:lang w:eastAsia="ar-SA"/>
        </w:rPr>
        <w:t>Aktīvās vielas:</w:t>
      </w:r>
    </w:p>
    <w:p w14:paraId="32E442C7" w14:textId="17DCBC12" w:rsidR="00A65B6A" w:rsidRDefault="00BF5151">
      <w:pPr>
        <w:suppressAutoHyphens/>
        <w:rPr>
          <w:color w:val="000000"/>
          <w:szCs w:val="22"/>
          <w:lang w:eastAsia="ar-SA"/>
        </w:rPr>
      </w:pPr>
      <w:proofErr w:type="spellStart"/>
      <w:r>
        <w:rPr>
          <w:color w:val="000000"/>
          <w:szCs w:val="22"/>
          <w:lang w:eastAsia="ar-SA"/>
        </w:rPr>
        <w:t>Toltrazurils</w:t>
      </w:r>
      <w:proofErr w:type="spellEnd"/>
      <w:r>
        <w:rPr>
          <w:color w:val="000000"/>
          <w:szCs w:val="22"/>
          <w:lang w:eastAsia="ar-SA"/>
        </w:rPr>
        <w:t xml:space="preserve"> </w:t>
      </w:r>
      <w:r>
        <w:rPr>
          <w:color w:val="000000"/>
          <w:szCs w:val="22"/>
          <w:lang w:eastAsia="ar-SA"/>
        </w:rPr>
        <w:tab/>
      </w:r>
      <w:r>
        <w:rPr>
          <w:color w:val="000000"/>
          <w:szCs w:val="22"/>
          <w:lang w:eastAsia="ar-SA"/>
        </w:rPr>
        <w:tab/>
      </w:r>
      <w:r>
        <w:rPr>
          <w:color w:val="000000"/>
          <w:szCs w:val="22"/>
          <w:lang w:eastAsia="ar-SA"/>
        </w:rPr>
        <w:tab/>
      </w:r>
      <w:r>
        <w:rPr>
          <w:color w:val="000000"/>
          <w:szCs w:val="22"/>
          <w:lang w:eastAsia="ar-SA"/>
        </w:rPr>
        <w:tab/>
      </w:r>
      <w:r w:rsidRPr="00551498">
        <w:rPr>
          <w:color w:val="000000"/>
        </w:rPr>
        <w:t>50 mg</w:t>
      </w:r>
    </w:p>
    <w:p w14:paraId="79E2A6BA" w14:textId="77777777" w:rsidR="00A65B6A" w:rsidRDefault="00A65B6A">
      <w:pPr>
        <w:suppressAutoHyphens/>
        <w:rPr>
          <w:color w:val="000000"/>
          <w:szCs w:val="22"/>
          <w:lang w:eastAsia="ar-SA"/>
        </w:rPr>
      </w:pPr>
    </w:p>
    <w:p w14:paraId="072336FE" w14:textId="77777777" w:rsidR="00A65B6A" w:rsidRDefault="00BF5151">
      <w:pPr>
        <w:suppressAutoHyphens/>
        <w:rPr>
          <w:b/>
          <w:color w:val="000000"/>
          <w:szCs w:val="22"/>
          <w:lang w:eastAsia="ar-SA"/>
        </w:rPr>
      </w:pPr>
      <w:proofErr w:type="spellStart"/>
      <w:r>
        <w:rPr>
          <w:b/>
          <w:color w:val="000000"/>
          <w:szCs w:val="22"/>
          <w:lang w:eastAsia="ar-SA"/>
        </w:rPr>
        <w:t>Palīgvielas</w:t>
      </w:r>
      <w:proofErr w:type="spellEnd"/>
      <w:r>
        <w:rPr>
          <w:b/>
          <w:color w:val="000000"/>
          <w:szCs w:val="22"/>
          <w:lang w:eastAsia="ar-SA"/>
        </w:rPr>
        <w:t>:</w:t>
      </w:r>
    </w:p>
    <w:p w14:paraId="6D0166D8" w14:textId="30946D3D" w:rsidR="00A65B6A" w:rsidRDefault="00BF5151">
      <w:pPr>
        <w:suppressAutoHyphens/>
        <w:rPr>
          <w:color w:val="000000"/>
          <w:szCs w:val="22"/>
          <w:lang w:eastAsia="ar-SA"/>
        </w:rPr>
      </w:pPr>
      <w:r>
        <w:rPr>
          <w:color w:val="000000"/>
          <w:szCs w:val="22"/>
          <w:lang w:eastAsia="ar-SA"/>
        </w:rPr>
        <w:t xml:space="preserve">Nātrija </w:t>
      </w:r>
      <w:proofErr w:type="spellStart"/>
      <w:r>
        <w:rPr>
          <w:color w:val="000000"/>
          <w:szCs w:val="22"/>
          <w:lang w:eastAsia="ar-SA"/>
        </w:rPr>
        <w:t>benzoāts</w:t>
      </w:r>
      <w:proofErr w:type="spellEnd"/>
      <w:r w:rsidRPr="00551498">
        <w:rPr>
          <w:color w:val="000000"/>
        </w:rPr>
        <w:t xml:space="preserve"> (E211)</w:t>
      </w:r>
      <w:r>
        <w:rPr>
          <w:color w:val="000000"/>
          <w:szCs w:val="22"/>
          <w:lang w:eastAsia="ar-SA"/>
        </w:rPr>
        <w:tab/>
      </w:r>
      <w:r>
        <w:rPr>
          <w:color w:val="000000"/>
          <w:szCs w:val="22"/>
          <w:lang w:eastAsia="ar-SA"/>
        </w:rPr>
        <w:tab/>
      </w:r>
      <w:r w:rsidRPr="00551498">
        <w:rPr>
          <w:color w:val="000000"/>
        </w:rPr>
        <w:t>2,1 mg</w:t>
      </w:r>
    </w:p>
    <w:p w14:paraId="69D34BA0" w14:textId="492F8158" w:rsidR="00A65B6A" w:rsidRPr="00551498" w:rsidRDefault="00BF5151" w:rsidP="00551498">
      <w:pPr>
        <w:suppressAutoHyphens/>
        <w:rPr>
          <w:color w:val="000000"/>
        </w:rPr>
      </w:pPr>
      <w:r>
        <w:rPr>
          <w:color w:val="000000"/>
          <w:szCs w:val="22"/>
          <w:lang w:eastAsia="ar-SA"/>
        </w:rPr>
        <w:t xml:space="preserve">Nātrija </w:t>
      </w:r>
      <w:proofErr w:type="spellStart"/>
      <w:r>
        <w:rPr>
          <w:color w:val="000000"/>
          <w:szCs w:val="22"/>
          <w:lang w:eastAsia="ar-SA"/>
        </w:rPr>
        <w:t>propionāts</w:t>
      </w:r>
      <w:proofErr w:type="spellEnd"/>
      <w:r w:rsidRPr="00551498">
        <w:rPr>
          <w:color w:val="000000"/>
        </w:rPr>
        <w:t xml:space="preserve"> (E281</w:t>
      </w:r>
      <w:r>
        <w:rPr>
          <w:color w:val="000000"/>
          <w:szCs w:val="22"/>
          <w:lang w:eastAsia="ar-SA"/>
        </w:rPr>
        <w:t>)</w:t>
      </w:r>
      <w:r>
        <w:rPr>
          <w:color w:val="000000"/>
          <w:szCs w:val="22"/>
          <w:lang w:eastAsia="ar-SA"/>
        </w:rPr>
        <w:tab/>
      </w:r>
      <w:r>
        <w:rPr>
          <w:color w:val="000000"/>
          <w:szCs w:val="22"/>
          <w:lang w:eastAsia="ar-SA"/>
        </w:rPr>
        <w:tab/>
        <w:t>2,1 mg</w:t>
      </w:r>
    </w:p>
    <w:p w14:paraId="6A092D56" w14:textId="77777777" w:rsidR="00A65B6A" w:rsidRPr="00551498" w:rsidRDefault="00A65B6A" w:rsidP="00551498">
      <w:pPr>
        <w:suppressAutoHyphens/>
        <w:rPr>
          <w:color w:val="000000"/>
        </w:rPr>
      </w:pPr>
    </w:p>
    <w:p w14:paraId="7D1D31E0" w14:textId="3E81F20C" w:rsidR="00A65B6A" w:rsidRDefault="00245432">
      <w:pPr>
        <w:tabs>
          <w:tab w:val="clear" w:pos="567"/>
        </w:tabs>
        <w:spacing w:line="240" w:lineRule="auto"/>
        <w:rPr>
          <w:color w:val="000000"/>
          <w:szCs w:val="22"/>
          <w:lang w:eastAsia="ar-SA"/>
        </w:rPr>
      </w:pPr>
      <w:r>
        <w:rPr>
          <w:color w:val="000000"/>
          <w:szCs w:val="22"/>
          <w:lang w:eastAsia="ar-SA"/>
        </w:rPr>
        <w:t>Bieza</w:t>
      </w:r>
      <w:r w:rsidR="00BF5151">
        <w:rPr>
          <w:color w:val="000000"/>
          <w:szCs w:val="22"/>
          <w:lang w:eastAsia="ar-SA"/>
        </w:rPr>
        <w:t>, balta suspensija.</w:t>
      </w:r>
    </w:p>
    <w:p w14:paraId="640F6552" w14:textId="77777777" w:rsidR="00A65B6A" w:rsidRPr="00551498" w:rsidRDefault="00A65B6A" w:rsidP="00551498">
      <w:pPr>
        <w:tabs>
          <w:tab w:val="clear" w:pos="567"/>
        </w:tabs>
        <w:spacing w:line="240" w:lineRule="auto"/>
        <w:rPr>
          <w:color w:val="000000"/>
        </w:rPr>
      </w:pPr>
    </w:p>
    <w:p w14:paraId="3DAED9E0" w14:textId="77777777" w:rsidR="00A65B6A" w:rsidRPr="00551498" w:rsidRDefault="00A65B6A" w:rsidP="00551498">
      <w:pPr>
        <w:tabs>
          <w:tab w:val="clear" w:pos="567"/>
        </w:tabs>
        <w:spacing w:line="240" w:lineRule="auto"/>
      </w:pPr>
    </w:p>
    <w:p w14:paraId="77E92D1B" w14:textId="77777777" w:rsidR="00A65B6A" w:rsidRDefault="00BF5151">
      <w:pPr>
        <w:pStyle w:val="Style1"/>
      </w:pPr>
      <w:r w:rsidRPr="00551498">
        <w:rPr>
          <w:highlight w:val="lightGray"/>
        </w:rPr>
        <w:t>3.</w:t>
      </w:r>
      <w:r>
        <w:tab/>
      </w:r>
      <w:proofErr w:type="spellStart"/>
      <w:r>
        <w:t>Mērķsugas</w:t>
      </w:r>
      <w:proofErr w:type="spellEnd"/>
    </w:p>
    <w:p w14:paraId="477450A1" w14:textId="77777777" w:rsidR="00A65B6A" w:rsidRDefault="00A65B6A">
      <w:pPr>
        <w:tabs>
          <w:tab w:val="clear" w:pos="567"/>
        </w:tabs>
        <w:spacing w:line="240" w:lineRule="auto"/>
        <w:rPr>
          <w:szCs w:val="22"/>
        </w:rPr>
      </w:pPr>
    </w:p>
    <w:p w14:paraId="54461903" w14:textId="77777777" w:rsidR="00A65B6A" w:rsidRDefault="00BF5151">
      <w:pPr>
        <w:tabs>
          <w:tab w:val="clear" w:pos="567"/>
        </w:tabs>
        <w:spacing w:line="240" w:lineRule="auto"/>
        <w:rPr>
          <w:szCs w:val="22"/>
        </w:rPr>
      </w:pPr>
      <w:r>
        <w:rPr>
          <w:szCs w:val="22"/>
        </w:rPr>
        <w:t>Cūkas (3-5 dienas veci sivēni).</w:t>
      </w:r>
    </w:p>
    <w:p w14:paraId="203A70D8" w14:textId="77777777" w:rsidR="00A65B6A" w:rsidRDefault="00BF5151">
      <w:pPr>
        <w:tabs>
          <w:tab w:val="clear" w:pos="567"/>
        </w:tabs>
        <w:spacing w:line="240" w:lineRule="auto"/>
        <w:rPr>
          <w:szCs w:val="22"/>
        </w:rPr>
      </w:pPr>
      <w:r>
        <w:rPr>
          <w:szCs w:val="22"/>
        </w:rPr>
        <w:t>Liellopi (piena teļi).</w:t>
      </w:r>
    </w:p>
    <w:p w14:paraId="7D07BF65" w14:textId="77777777" w:rsidR="00A65B6A" w:rsidRDefault="00BF5151">
      <w:pPr>
        <w:tabs>
          <w:tab w:val="clear" w:pos="567"/>
        </w:tabs>
        <w:spacing w:line="240" w:lineRule="auto"/>
        <w:rPr>
          <w:szCs w:val="22"/>
        </w:rPr>
      </w:pPr>
      <w:r>
        <w:rPr>
          <w:szCs w:val="22"/>
        </w:rPr>
        <w:t>Aitas (jēri).</w:t>
      </w:r>
    </w:p>
    <w:p w14:paraId="2D4676FC" w14:textId="77777777" w:rsidR="00A65B6A" w:rsidRDefault="00A65B6A">
      <w:pPr>
        <w:tabs>
          <w:tab w:val="clear" w:pos="567"/>
        </w:tabs>
        <w:spacing w:line="240" w:lineRule="auto"/>
        <w:rPr>
          <w:szCs w:val="22"/>
        </w:rPr>
      </w:pPr>
    </w:p>
    <w:p w14:paraId="034F6D9A" w14:textId="77777777" w:rsidR="00A65B6A" w:rsidRDefault="00BF5151" w:rsidP="00551498">
      <w:pPr>
        <w:tabs>
          <w:tab w:val="clear" w:pos="567"/>
        </w:tabs>
        <w:spacing w:line="240" w:lineRule="auto"/>
      </w:pPr>
      <w:r>
        <w:rPr>
          <w:noProof/>
          <w:szCs w:val="22"/>
          <w:lang w:val="sl-SI" w:eastAsia="sl-SI"/>
        </w:rPr>
        <w:drawing>
          <wp:inline distT="0" distB="0" distL="0" distR="0" wp14:anchorId="2CACA536" wp14:editId="764AE05B">
            <wp:extent cx="1914792" cy="581106"/>
            <wp:effectExtent l="0" t="0" r="9525" b="9525"/>
            <wp:docPr id="81000778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07785" name=""/>
                    <pic:cNvPicPr/>
                  </pic:nvPicPr>
                  <pic:blipFill>
                    <a:blip r:embed="rId9"/>
                    <a:stretch>
                      <a:fillRect/>
                    </a:stretch>
                  </pic:blipFill>
                  <pic:spPr>
                    <a:xfrm>
                      <a:off x="0" y="0"/>
                      <a:ext cx="1914792" cy="581106"/>
                    </a:xfrm>
                    <a:prstGeom prst="rect">
                      <a:avLst/>
                    </a:prstGeom>
                  </pic:spPr>
                </pic:pic>
              </a:graphicData>
            </a:graphic>
          </wp:inline>
        </w:drawing>
      </w:r>
    </w:p>
    <w:p w14:paraId="192C6E6F" w14:textId="7E29822D" w:rsidR="00A65B6A" w:rsidRDefault="00BF5151" w:rsidP="00551498">
      <w:pPr>
        <w:pStyle w:val="Style1"/>
      </w:pPr>
      <w:r w:rsidRPr="00551498">
        <w:rPr>
          <w:highlight w:val="lightGray"/>
        </w:rPr>
        <w:t>4.</w:t>
      </w:r>
      <w:r>
        <w:tab/>
        <w:t>Lietošanas indikācijas</w:t>
      </w:r>
    </w:p>
    <w:p w14:paraId="589568B9" w14:textId="77777777" w:rsidR="00A65B6A" w:rsidRDefault="00A65B6A" w:rsidP="00551498">
      <w:pPr>
        <w:tabs>
          <w:tab w:val="clear" w:pos="567"/>
        </w:tabs>
        <w:spacing w:line="240" w:lineRule="auto"/>
      </w:pPr>
    </w:p>
    <w:p w14:paraId="76DF6E3A" w14:textId="77777777" w:rsidR="00A65B6A" w:rsidRPr="00551498" w:rsidRDefault="00BF5151" w:rsidP="00551498">
      <w:pPr>
        <w:suppressAutoHyphens/>
        <w:jc w:val="both"/>
        <w:rPr>
          <w:color w:val="000000"/>
          <w:sz w:val="24"/>
          <w:lang w:val="sl-SI" w:eastAsia="sl-SI"/>
        </w:rPr>
      </w:pPr>
      <w:r w:rsidRPr="00551498">
        <w:rPr>
          <w:color w:val="000000"/>
        </w:rPr>
        <w:t>Cūkas:</w:t>
      </w:r>
    </w:p>
    <w:p w14:paraId="74948BEC" w14:textId="1A2F917A" w:rsidR="00A65B6A" w:rsidRDefault="00BF5151">
      <w:pPr>
        <w:suppressAutoHyphens/>
        <w:jc w:val="both"/>
        <w:rPr>
          <w:color w:val="000000"/>
        </w:rPr>
      </w:pPr>
      <w:proofErr w:type="spellStart"/>
      <w:r>
        <w:rPr>
          <w:color w:val="000000"/>
        </w:rPr>
        <w:t>Kokcidiozes</w:t>
      </w:r>
      <w:proofErr w:type="spellEnd"/>
      <w:r>
        <w:rPr>
          <w:color w:val="000000"/>
        </w:rPr>
        <w:t xml:space="preserve"> klīnisko pazīmju </w:t>
      </w:r>
      <w:proofErr w:type="spellStart"/>
      <w:r w:rsidR="00245432">
        <w:rPr>
          <w:color w:val="000000"/>
        </w:rPr>
        <w:t>novēršanai</w:t>
      </w:r>
      <w:r>
        <w:rPr>
          <w:color w:val="000000"/>
        </w:rPr>
        <w:t>jaundzimušiem</w:t>
      </w:r>
      <w:proofErr w:type="spellEnd"/>
      <w:r>
        <w:rPr>
          <w:color w:val="000000"/>
        </w:rPr>
        <w:t xml:space="preserve"> sivēniem (3</w:t>
      </w:r>
      <w:r w:rsidR="00245432">
        <w:rPr>
          <w:color w:val="000000"/>
        </w:rPr>
        <w:t xml:space="preserve"> </w:t>
      </w:r>
      <w:r>
        <w:rPr>
          <w:color w:val="000000"/>
        </w:rPr>
        <w:t>-</w:t>
      </w:r>
      <w:r w:rsidR="00245432">
        <w:rPr>
          <w:color w:val="000000"/>
        </w:rPr>
        <w:t xml:space="preserve"> </w:t>
      </w:r>
      <w:r>
        <w:rPr>
          <w:color w:val="000000"/>
        </w:rPr>
        <w:t xml:space="preserve">5 dienas veciem) saimniecībās ar apstiprinātu </w:t>
      </w:r>
      <w:proofErr w:type="spellStart"/>
      <w:r>
        <w:rPr>
          <w:color w:val="000000"/>
        </w:rPr>
        <w:t>kokcidiozi</w:t>
      </w:r>
      <w:proofErr w:type="spellEnd"/>
      <w:r>
        <w:rPr>
          <w:color w:val="000000"/>
        </w:rPr>
        <w:t xml:space="preserve">, ko izraisījusi </w:t>
      </w:r>
      <w:proofErr w:type="spellStart"/>
      <w:r>
        <w:rPr>
          <w:i/>
          <w:color w:val="000000"/>
        </w:rPr>
        <w:t>Isospora</w:t>
      </w:r>
      <w:proofErr w:type="spellEnd"/>
      <w:r>
        <w:rPr>
          <w:i/>
          <w:color w:val="000000"/>
        </w:rPr>
        <w:t xml:space="preserve"> </w:t>
      </w:r>
      <w:proofErr w:type="spellStart"/>
      <w:r>
        <w:rPr>
          <w:i/>
          <w:color w:val="000000"/>
        </w:rPr>
        <w:t>suis</w:t>
      </w:r>
      <w:proofErr w:type="spellEnd"/>
      <w:r>
        <w:rPr>
          <w:i/>
          <w:color w:val="000000"/>
        </w:rPr>
        <w:t xml:space="preserve"> </w:t>
      </w:r>
      <w:r>
        <w:rPr>
          <w:color w:val="000000"/>
        </w:rPr>
        <w:t>invāzija.</w:t>
      </w:r>
    </w:p>
    <w:p w14:paraId="01C8C976" w14:textId="77777777" w:rsidR="00A65B6A" w:rsidRDefault="00A65B6A">
      <w:pPr>
        <w:tabs>
          <w:tab w:val="left" w:pos="284"/>
        </w:tabs>
        <w:jc w:val="both"/>
      </w:pPr>
    </w:p>
    <w:p w14:paraId="0F36899D" w14:textId="6A5C740E" w:rsidR="00A65B6A" w:rsidRDefault="00245432">
      <w:pPr>
        <w:tabs>
          <w:tab w:val="left" w:pos="284"/>
        </w:tabs>
        <w:jc w:val="both"/>
        <w:rPr>
          <w:szCs w:val="22"/>
        </w:rPr>
      </w:pPr>
      <w:r>
        <w:rPr>
          <w:szCs w:val="22"/>
        </w:rPr>
        <w:t>Liellopi</w:t>
      </w:r>
      <w:r w:rsidR="00BF5151">
        <w:rPr>
          <w:szCs w:val="22"/>
        </w:rPr>
        <w:t>:</w:t>
      </w:r>
    </w:p>
    <w:p w14:paraId="3A4A1876" w14:textId="013D37D4" w:rsidR="00A65B6A" w:rsidRDefault="00BF5151">
      <w:pPr>
        <w:tabs>
          <w:tab w:val="left" w:pos="284"/>
        </w:tabs>
        <w:jc w:val="both"/>
        <w:rPr>
          <w:i/>
        </w:rPr>
      </w:pPr>
      <w:proofErr w:type="spellStart"/>
      <w:r>
        <w:t>Kokcidiozes</w:t>
      </w:r>
      <w:proofErr w:type="spellEnd"/>
      <w:r>
        <w:t xml:space="preserve"> klīnisko pazīmju </w:t>
      </w:r>
      <w:r w:rsidR="004632F1">
        <w:t xml:space="preserve">novēršanai </w:t>
      </w:r>
      <w:r>
        <w:t xml:space="preserve">un </w:t>
      </w:r>
      <w:proofErr w:type="spellStart"/>
      <w:r>
        <w:t>oocistu</w:t>
      </w:r>
      <w:proofErr w:type="spellEnd"/>
      <w:r>
        <w:t xml:space="preserve"> izplatības mazināšanai </w:t>
      </w:r>
      <w:r w:rsidR="004632F1">
        <w:t xml:space="preserve">novietnēs </w:t>
      </w:r>
      <w:r>
        <w:t xml:space="preserve">teļiem, ar kuriem paredzēts aizstāt govis, kuru pienu izmanto cilvēku uzturā (slaucamās govis), </w:t>
      </w:r>
      <w:r w:rsidR="004632F1">
        <w:t>saimniecībās</w:t>
      </w:r>
      <w:r>
        <w:t xml:space="preserve"> ar apstiprinātu </w:t>
      </w:r>
      <w:proofErr w:type="spellStart"/>
      <w:r>
        <w:t>kokcidioz</w:t>
      </w:r>
      <w:r w:rsidR="004632F1">
        <w:t>i</w:t>
      </w:r>
      <w:proofErr w:type="spellEnd"/>
      <w:r>
        <w:t>, ko izrais</w:t>
      </w:r>
      <w:r w:rsidR="004632F1">
        <w:t>ījusi</w:t>
      </w:r>
      <w:r>
        <w:rPr>
          <w:i/>
        </w:rPr>
        <w:t xml:space="preserve"> </w:t>
      </w:r>
      <w:proofErr w:type="spellStart"/>
      <w:r>
        <w:rPr>
          <w:i/>
        </w:rPr>
        <w:t>Eimeria</w:t>
      </w:r>
      <w:proofErr w:type="spellEnd"/>
      <w:r>
        <w:rPr>
          <w:i/>
        </w:rPr>
        <w:t xml:space="preserve"> </w:t>
      </w:r>
      <w:proofErr w:type="spellStart"/>
      <w:r>
        <w:rPr>
          <w:i/>
        </w:rPr>
        <w:t>bovis</w:t>
      </w:r>
      <w:proofErr w:type="spellEnd"/>
      <w:r>
        <w:t xml:space="preserve"> vai </w:t>
      </w:r>
      <w:proofErr w:type="spellStart"/>
      <w:r>
        <w:rPr>
          <w:i/>
        </w:rPr>
        <w:t>Eimeria</w:t>
      </w:r>
      <w:proofErr w:type="spellEnd"/>
      <w:r>
        <w:t xml:space="preserve"> </w:t>
      </w:r>
      <w:proofErr w:type="spellStart"/>
      <w:r>
        <w:rPr>
          <w:i/>
        </w:rPr>
        <w:t>zuernii</w:t>
      </w:r>
      <w:proofErr w:type="spellEnd"/>
      <w:r w:rsidR="004632F1">
        <w:rPr>
          <w:i/>
        </w:rPr>
        <w:t xml:space="preserve"> </w:t>
      </w:r>
      <w:r w:rsidR="004632F1" w:rsidRPr="00551498">
        <w:rPr>
          <w:iCs/>
        </w:rPr>
        <w:t>invāzija</w:t>
      </w:r>
      <w:r>
        <w:rPr>
          <w:i/>
        </w:rPr>
        <w:t>.</w:t>
      </w:r>
    </w:p>
    <w:p w14:paraId="47994B32" w14:textId="77777777" w:rsidR="00A65B6A" w:rsidRDefault="00A65B6A" w:rsidP="00551498"/>
    <w:p w14:paraId="5EE69F52" w14:textId="745A7919" w:rsidR="00A65B6A" w:rsidRDefault="00BF5151" w:rsidP="00551498">
      <w:r>
        <w:rPr>
          <w:szCs w:val="22"/>
        </w:rPr>
        <w:t>Aitas</w:t>
      </w:r>
      <w:r>
        <w:t>:</w:t>
      </w:r>
    </w:p>
    <w:p w14:paraId="507AE4AE" w14:textId="2E7A437F" w:rsidR="00A65B6A" w:rsidRDefault="00BF5151" w:rsidP="00551498">
      <w:pPr>
        <w:tabs>
          <w:tab w:val="left" w:pos="284"/>
        </w:tabs>
        <w:jc w:val="both"/>
      </w:pPr>
      <w:proofErr w:type="spellStart"/>
      <w:r>
        <w:t>Kokcidiozes</w:t>
      </w:r>
      <w:proofErr w:type="spellEnd"/>
      <w:r>
        <w:t xml:space="preserve"> klīnisko pazīmju </w:t>
      </w:r>
      <w:proofErr w:type="spellStart"/>
      <w:r w:rsidR="004632F1">
        <w:t>novēršanai</w:t>
      </w:r>
      <w:r>
        <w:t>un</w:t>
      </w:r>
      <w:proofErr w:type="spellEnd"/>
      <w:r>
        <w:t xml:space="preserve"> </w:t>
      </w:r>
      <w:proofErr w:type="spellStart"/>
      <w:r>
        <w:t>oocistu</w:t>
      </w:r>
      <w:proofErr w:type="spellEnd"/>
      <w:r>
        <w:t xml:space="preserve"> </w:t>
      </w:r>
      <w:r>
        <w:rPr>
          <w:szCs w:val="22"/>
        </w:rPr>
        <w:t>izplatīšanās</w:t>
      </w:r>
      <w:r>
        <w:t xml:space="preserve"> mazināšanai jēriem saimniecībās ar apstiprināt</w:t>
      </w:r>
      <w:r w:rsidR="004632F1">
        <w:t>u</w:t>
      </w:r>
      <w:r>
        <w:t xml:space="preserve"> </w:t>
      </w:r>
      <w:proofErr w:type="spellStart"/>
      <w:r>
        <w:t>kokcidioz</w:t>
      </w:r>
      <w:r w:rsidR="004632F1">
        <w:t>i</w:t>
      </w:r>
      <w:proofErr w:type="spellEnd"/>
      <w:r>
        <w:t>, ko izraisīju</w:t>
      </w:r>
      <w:r w:rsidR="00C32A88">
        <w:t>s</w:t>
      </w:r>
      <w:r>
        <w:t xml:space="preserve">i </w:t>
      </w:r>
      <w:proofErr w:type="spellStart"/>
      <w:r>
        <w:rPr>
          <w:i/>
        </w:rPr>
        <w:t>Eimeria</w:t>
      </w:r>
      <w:proofErr w:type="spellEnd"/>
      <w:r>
        <w:rPr>
          <w:i/>
        </w:rPr>
        <w:t xml:space="preserve"> </w:t>
      </w:r>
      <w:proofErr w:type="spellStart"/>
      <w:r>
        <w:rPr>
          <w:i/>
        </w:rPr>
        <w:t>crandallis</w:t>
      </w:r>
      <w:proofErr w:type="spellEnd"/>
      <w:r>
        <w:rPr>
          <w:i/>
        </w:rPr>
        <w:t xml:space="preserve"> </w:t>
      </w:r>
      <w:r>
        <w:t>un</w:t>
      </w:r>
      <w:r>
        <w:rPr>
          <w:i/>
        </w:rPr>
        <w:t xml:space="preserve"> </w:t>
      </w:r>
      <w:proofErr w:type="spellStart"/>
      <w:r>
        <w:rPr>
          <w:i/>
        </w:rPr>
        <w:t>Eimeria</w:t>
      </w:r>
      <w:proofErr w:type="spellEnd"/>
      <w:r>
        <w:rPr>
          <w:i/>
        </w:rPr>
        <w:t xml:space="preserve"> </w:t>
      </w:r>
      <w:proofErr w:type="spellStart"/>
      <w:r>
        <w:rPr>
          <w:i/>
        </w:rPr>
        <w:t>ovinoidalis</w:t>
      </w:r>
      <w:proofErr w:type="spellEnd"/>
      <w:r w:rsidR="00C32A88">
        <w:rPr>
          <w:i/>
        </w:rPr>
        <w:t xml:space="preserve"> </w:t>
      </w:r>
      <w:r w:rsidR="00C32A88" w:rsidRPr="00551498">
        <w:rPr>
          <w:iCs/>
        </w:rPr>
        <w:t>invāzija</w:t>
      </w:r>
      <w:r>
        <w:rPr>
          <w:i/>
        </w:rPr>
        <w:t>.</w:t>
      </w:r>
    </w:p>
    <w:p w14:paraId="15A3C387" w14:textId="77777777" w:rsidR="00A65B6A" w:rsidRDefault="00A65B6A" w:rsidP="00551498">
      <w:pPr>
        <w:tabs>
          <w:tab w:val="clear" w:pos="567"/>
        </w:tabs>
        <w:spacing w:line="240" w:lineRule="auto"/>
      </w:pPr>
    </w:p>
    <w:p w14:paraId="4690BD20" w14:textId="77777777" w:rsidR="00A65B6A" w:rsidRDefault="00A65B6A" w:rsidP="00551498">
      <w:pPr>
        <w:tabs>
          <w:tab w:val="clear" w:pos="567"/>
        </w:tabs>
        <w:spacing w:line="240" w:lineRule="auto"/>
      </w:pPr>
    </w:p>
    <w:p w14:paraId="39B45F79" w14:textId="237C2ECA" w:rsidR="00A65B6A" w:rsidRDefault="00BF5151" w:rsidP="00551498">
      <w:pPr>
        <w:pStyle w:val="Style1"/>
      </w:pPr>
      <w:r w:rsidRPr="00551498">
        <w:rPr>
          <w:highlight w:val="lightGray"/>
        </w:rPr>
        <w:t>5.</w:t>
      </w:r>
      <w:r>
        <w:tab/>
        <w:t>Kontrindikācijas</w:t>
      </w:r>
    </w:p>
    <w:p w14:paraId="57BF7F8B" w14:textId="77777777" w:rsidR="00A65B6A" w:rsidRPr="00551498" w:rsidRDefault="00A65B6A" w:rsidP="00551498">
      <w:pPr>
        <w:tabs>
          <w:tab w:val="clear" w:pos="567"/>
        </w:tabs>
        <w:spacing w:line="240" w:lineRule="auto"/>
      </w:pPr>
    </w:p>
    <w:p w14:paraId="688CE87C" w14:textId="378B9A09" w:rsidR="00A65B6A" w:rsidRDefault="00BF5151" w:rsidP="00551498">
      <w:pPr>
        <w:tabs>
          <w:tab w:val="clear" w:pos="567"/>
        </w:tabs>
        <w:spacing w:line="240" w:lineRule="auto"/>
      </w:pPr>
      <w:r>
        <w:lastRenderedPageBreak/>
        <w:t xml:space="preserve">Nelietot gadījumos, ja konstatēta pastiprināta jutība pret aktīvo vielu vai pret jebkuru no </w:t>
      </w:r>
      <w:proofErr w:type="spellStart"/>
      <w:r>
        <w:t>palīgvielām</w:t>
      </w:r>
      <w:proofErr w:type="spellEnd"/>
      <w:r>
        <w:t>.</w:t>
      </w:r>
    </w:p>
    <w:p w14:paraId="00BFD9F5" w14:textId="77777777" w:rsidR="00A65B6A" w:rsidRDefault="00A65B6A" w:rsidP="00551498">
      <w:pPr>
        <w:tabs>
          <w:tab w:val="clear" w:pos="567"/>
        </w:tabs>
        <w:spacing w:line="240" w:lineRule="auto"/>
      </w:pPr>
    </w:p>
    <w:p w14:paraId="5B19379C" w14:textId="77777777" w:rsidR="00A65B6A" w:rsidRDefault="00BF5151" w:rsidP="00551498">
      <w:pPr>
        <w:pStyle w:val="Default"/>
      </w:pPr>
      <w:r w:rsidRPr="00551498">
        <w:rPr>
          <w:rFonts w:ascii="Times New Roman" w:hAnsi="Times New Roman"/>
          <w:sz w:val="22"/>
        </w:rPr>
        <w:t>Liellopiem (saistībā ar ietekmi uz vidi):</w:t>
      </w:r>
    </w:p>
    <w:p w14:paraId="717750EF" w14:textId="01A10CFC" w:rsidR="00A65B6A" w:rsidRPr="00551498" w:rsidRDefault="00BF5151" w:rsidP="00551498">
      <w:pPr>
        <w:pStyle w:val="Default"/>
        <w:rPr>
          <w:rFonts w:ascii="Times New Roman" w:hAnsi="Times New Roman"/>
          <w:sz w:val="22"/>
        </w:rPr>
      </w:pPr>
      <w:r w:rsidRPr="00551498">
        <w:rPr>
          <w:rFonts w:ascii="Times New Roman" w:hAnsi="Times New Roman"/>
          <w:sz w:val="22"/>
        </w:rPr>
        <w:t xml:space="preserve">Nelietot teļiem, kuru svars </w:t>
      </w:r>
      <w:r w:rsidR="008C037B">
        <w:rPr>
          <w:rFonts w:ascii="Times New Roman" w:hAnsi="Times New Roman"/>
          <w:sz w:val="22"/>
        </w:rPr>
        <w:t xml:space="preserve">ir </w:t>
      </w:r>
      <w:r w:rsidRPr="00551498">
        <w:rPr>
          <w:rFonts w:ascii="Times New Roman" w:hAnsi="Times New Roman"/>
          <w:sz w:val="22"/>
        </w:rPr>
        <w:t>lielāks par 80 kg.</w:t>
      </w:r>
    </w:p>
    <w:p w14:paraId="0968D065" w14:textId="1A7BDE7D" w:rsidR="00A65B6A" w:rsidRDefault="00BF5151" w:rsidP="00551498">
      <w:pPr>
        <w:tabs>
          <w:tab w:val="clear" w:pos="567"/>
        </w:tabs>
        <w:spacing w:line="240" w:lineRule="auto"/>
      </w:pPr>
      <w:r>
        <w:t>Nelietot teļiem, kuru gaļu paredzēts izmantot cilvēku uzturā.</w:t>
      </w:r>
    </w:p>
    <w:p w14:paraId="150F7801" w14:textId="77777777" w:rsidR="00A65B6A" w:rsidRPr="00551498" w:rsidRDefault="00A65B6A" w:rsidP="00551498">
      <w:pPr>
        <w:tabs>
          <w:tab w:val="clear" w:pos="567"/>
        </w:tabs>
        <w:spacing w:line="240" w:lineRule="auto"/>
      </w:pPr>
    </w:p>
    <w:p w14:paraId="0D7B7284" w14:textId="77777777" w:rsidR="00A65B6A" w:rsidRPr="00551498" w:rsidRDefault="00A65B6A" w:rsidP="00551498">
      <w:pPr>
        <w:tabs>
          <w:tab w:val="clear" w:pos="567"/>
        </w:tabs>
        <w:spacing w:line="240" w:lineRule="auto"/>
      </w:pPr>
    </w:p>
    <w:p w14:paraId="13AF0B8A" w14:textId="6B7E25B4" w:rsidR="00A65B6A" w:rsidRPr="00551498" w:rsidRDefault="00BF5151" w:rsidP="00551498">
      <w:pPr>
        <w:pStyle w:val="Style1"/>
      </w:pPr>
      <w:r w:rsidRPr="00551498">
        <w:rPr>
          <w:b w:val="0"/>
          <w:highlight w:val="lightGray"/>
        </w:rPr>
        <w:t>6.</w:t>
      </w:r>
      <w:r w:rsidRPr="00551498">
        <w:rPr>
          <w:b w:val="0"/>
        </w:rPr>
        <w:tab/>
      </w:r>
      <w:r w:rsidRPr="00551498">
        <w:t>Īpaši brīdinājumi</w:t>
      </w:r>
    </w:p>
    <w:p w14:paraId="530A665F" w14:textId="77777777" w:rsidR="00A65B6A" w:rsidRDefault="00A65B6A">
      <w:pPr>
        <w:tabs>
          <w:tab w:val="clear" w:pos="567"/>
        </w:tabs>
        <w:spacing w:line="240" w:lineRule="auto"/>
        <w:rPr>
          <w:szCs w:val="22"/>
        </w:rPr>
      </w:pPr>
    </w:p>
    <w:p w14:paraId="5106362F" w14:textId="77777777" w:rsidR="00A65B6A" w:rsidRDefault="00BF5151">
      <w:pPr>
        <w:tabs>
          <w:tab w:val="clear" w:pos="567"/>
        </w:tabs>
        <w:spacing w:line="240" w:lineRule="auto"/>
      </w:pPr>
      <w:r>
        <w:rPr>
          <w:szCs w:val="22"/>
          <w:u w:val="single"/>
        </w:rPr>
        <w:t xml:space="preserve">Īpaši piesardzības pasākumi drošai lietošanai </w:t>
      </w:r>
      <w:proofErr w:type="spellStart"/>
      <w:r>
        <w:rPr>
          <w:szCs w:val="22"/>
          <w:u w:val="single"/>
        </w:rPr>
        <w:t>mērķsugām</w:t>
      </w:r>
      <w:proofErr w:type="spellEnd"/>
      <w:r>
        <w:t>:</w:t>
      </w:r>
    </w:p>
    <w:p w14:paraId="6319FB84" w14:textId="69137FCB" w:rsidR="00A65B6A" w:rsidRDefault="00BF5151" w:rsidP="00551498">
      <w:pPr>
        <w:suppressAutoHyphens/>
        <w:rPr>
          <w:color w:val="000000"/>
        </w:rPr>
      </w:pPr>
      <w:r>
        <w:rPr>
          <w:color w:val="000000"/>
        </w:rPr>
        <w:t>Tāpat kā lietojot cit</w:t>
      </w:r>
      <w:r w:rsidR="006D27F2">
        <w:rPr>
          <w:color w:val="000000"/>
        </w:rPr>
        <w:t>u</w:t>
      </w:r>
      <w:r>
        <w:rPr>
          <w:color w:val="000000"/>
        </w:rPr>
        <w:t xml:space="preserve">s </w:t>
      </w:r>
      <w:proofErr w:type="spellStart"/>
      <w:r>
        <w:rPr>
          <w:color w:val="000000"/>
        </w:rPr>
        <w:t>pretparaz</w:t>
      </w:r>
      <w:r w:rsidR="006D27F2">
        <w:rPr>
          <w:color w:val="000000"/>
        </w:rPr>
        <w:t>ītulīdzekļus</w:t>
      </w:r>
      <w:proofErr w:type="spellEnd"/>
      <w:r>
        <w:rPr>
          <w:color w:val="000000"/>
        </w:rPr>
        <w:t xml:space="preserve">, vienas un tās pašas grupas </w:t>
      </w:r>
      <w:proofErr w:type="spellStart"/>
      <w:r>
        <w:rPr>
          <w:color w:val="000000"/>
        </w:rPr>
        <w:t>pretprotozoju</w:t>
      </w:r>
      <w:proofErr w:type="spellEnd"/>
      <w:r>
        <w:rPr>
          <w:color w:val="000000"/>
        </w:rPr>
        <w:t xml:space="preserve"> </w:t>
      </w:r>
      <w:r w:rsidR="006D27F2">
        <w:rPr>
          <w:color w:val="000000"/>
        </w:rPr>
        <w:t xml:space="preserve">līdzekļu </w:t>
      </w:r>
      <w:r>
        <w:rPr>
          <w:color w:val="000000"/>
        </w:rPr>
        <w:t>biežas un atkārtotas lietošanas rezultātā var attīstīties rezistence.</w:t>
      </w:r>
    </w:p>
    <w:p w14:paraId="76D2D1B0" w14:textId="47DC5948" w:rsidR="00A65B6A" w:rsidRPr="00551498" w:rsidRDefault="00BF5151" w:rsidP="00551498">
      <w:pPr>
        <w:pStyle w:val="Default"/>
      </w:pPr>
      <w:r w:rsidRPr="00551498">
        <w:rPr>
          <w:rFonts w:ascii="Times New Roman" w:hAnsi="Times New Roman"/>
          <w:sz w:val="22"/>
        </w:rPr>
        <w:t>Ieteicams ārstēt visus teļus vai jērus</w:t>
      </w:r>
      <w:r w:rsidR="006D27F2">
        <w:rPr>
          <w:rFonts w:ascii="Times New Roman" w:hAnsi="Times New Roman"/>
          <w:sz w:val="22"/>
        </w:rPr>
        <w:t xml:space="preserve"> novietnē</w:t>
      </w:r>
      <w:r w:rsidRPr="00551498">
        <w:rPr>
          <w:rFonts w:ascii="Times New Roman" w:hAnsi="Times New Roman"/>
          <w:sz w:val="22"/>
        </w:rPr>
        <w:t xml:space="preserve">. </w:t>
      </w:r>
      <w:r w:rsidR="00787EF6">
        <w:rPr>
          <w:rFonts w:ascii="Times New Roman" w:hAnsi="Times New Roman"/>
          <w:sz w:val="22"/>
        </w:rPr>
        <w:t>H</w:t>
      </w:r>
      <w:r w:rsidRPr="00551498">
        <w:rPr>
          <w:rFonts w:ascii="Times New Roman" w:hAnsi="Times New Roman"/>
          <w:sz w:val="22"/>
        </w:rPr>
        <w:t xml:space="preserve">igiēnas pasākumi var mazināt </w:t>
      </w:r>
      <w:proofErr w:type="spellStart"/>
      <w:r w:rsidRPr="00551498">
        <w:rPr>
          <w:rFonts w:ascii="Times New Roman" w:hAnsi="Times New Roman"/>
          <w:sz w:val="22"/>
        </w:rPr>
        <w:t>kokcidiozes</w:t>
      </w:r>
      <w:proofErr w:type="spellEnd"/>
      <w:r w:rsidRPr="00551498">
        <w:rPr>
          <w:rFonts w:ascii="Times New Roman" w:hAnsi="Times New Roman"/>
          <w:sz w:val="22"/>
        </w:rPr>
        <w:t xml:space="preserve"> risku. Tāpēc līdztekus ieteicams uzlabot higiēnas apstākļus </w:t>
      </w:r>
      <w:r w:rsidR="00787EF6">
        <w:rPr>
          <w:rFonts w:ascii="Times New Roman" w:hAnsi="Times New Roman"/>
          <w:sz w:val="22"/>
        </w:rPr>
        <w:t xml:space="preserve">attiecīgajā </w:t>
      </w:r>
      <w:r w:rsidRPr="00551498">
        <w:rPr>
          <w:rFonts w:ascii="Times New Roman" w:hAnsi="Times New Roman"/>
          <w:sz w:val="22"/>
        </w:rPr>
        <w:t xml:space="preserve">saimniecībā, īpaši </w:t>
      </w:r>
      <w:r w:rsidR="0071771A">
        <w:rPr>
          <w:rFonts w:ascii="Times New Roman" w:hAnsi="Times New Roman"/>
          <w:sz w:val="22"/>
        </w:rPr>
        <w:t xml:space="preserve">attiecībā uz sausumu un </w:t>
      </w:r>
      <w:r w:rsidRPr="00551498">
        <w:rPr>
          <w:rFonts w:ascii="Times New Roman" w:hAnsi="Times New Roman"/>
          <w:sz w:val="22"/>
        </w:rPr>
        <w:t>tīrību. Lai sasniegtu vislabākos rezultātus, dzīvniekus ārstē</w:t>
      </w:r>
      <w:r w:rsidR="0071771A">
        <w:rPr>
          <w:rFonts w:ascii="Times New Roman" w:hAnsi="Times New Roman"/>
          <w:sz w:val="22"/>
        </w:rPr>
        <w:t>t</w:t>
      </w:r>
      <w:r w:rsidRPr="00551498">
        <w:rPr>
          <w:rFonts w:ascii="Times New Roman" w:hAnsi="Times New Roman"/>
          <w:sz w:val="22"/>
        </w:rPr>
        <w:t xml:space="preserve"> pirms klīnisko pazīmju parādīšanās</w:t>
      </w:r>
      <w:r w:rsidR="0071771A">
        <w:rPr>
          <w:rFonts w:ascii="Times New Roman" w:hAnsi="Times New Roman"/>
          <w:sz w:val="22"/>
        </w:rPr>
        <w:t>, t.i.</w:t>
      </w:r>
      <w:r w:rsidRPr="00551498">
        <w:rPr>
          <w:rFonts w:ascii="Times New Roman" w:hAnsi="Times New Roman"/>
          <w:sz w:val="22"/>
        </w:rPr>
        <w:t xml:space="preserve"> </w:t>
      </w:r>
      <w:proofErr w:type="spellStart"/>
      <w:r w:rsidRPr="00551498">
        <w:rPr>
          <w:rFonts w:ascii="Times New Roman" w:hAnsi="Times New Roman"/>
          <w:sz w:val="22"/>
        </w:rPr>
        <w:t>preklīniskajā</w:t>
      </w:r>
      <w:proofErr w:type="spellEnd"/>
      <w:r w:rsidRPr="00551498">
        <w:rPr>
          <w:rFonts w:ascii="Times New Roman" w:hAnsi="Times New Roman"/>
          <w:sz w:val="22"/>
        </w:rPr>
        <w:t xml:space="preserve"> periodā. </w:t>
      </w:r>
      <w:r w:rsidR="0071771A">
        <w:t>L</w:t>
      </w:r>
      <w:r w:rsidR="0071771A" w:rsidRPr="00BE2CF7">
        <w:t xml:space="preserve">ai mainītu jau izveidojušās klīniskas </w:t>
      </w:r>
      <w:proofErr w:type="spellStart"/>
      <w:r w:rsidR="0071771A" w:rsidRPr="00BE2CF7">
        <w:t>kokcidiozes</w:t>
      </w:r>
      <w:proofErr w:type="spellEnd"/>
      <w:r w:rsidR="0071771A" w:rsidRPr="00BE2CF7">
        <w:t xml:space="preserve"> gaitu</w:t>
      </w:r>
      <w:r w:rsidR="0071771A">
        <w:t>,</w:t>
      </w:r>
      <w:r w:rsidR="0071771A" w:rsidRPr="0071771A">
        <w:rPr>
          <w:rFonts w:ascii="Times New Roman" w:hAnsi="Times New Roman"/>
          <w:sz w:val="22"/>
        </w:rPr>
        <w:t xml:space="preserve"> </w:t>
      </w:r>
      <w:r w:rsidR="0071771A">
        <w:rPr>
          <w:rFonts w:ascii="Times New Roman" w:hAnsi="Times New Roman"/>
          <w:sz w:val="22"/>
        </w:rPr>
        <w:t>a</w:t>
      </w:r>
      <w:r w:rsidRPr="00551498">
        <w:rPr>
          <w:rFonts w:ascii="Times New Roman" w:hAnsi="Times New Roman"/>
          <w:sz w:val="22"/>
        </w:rPr>
        <w:t>tsevišķiem dzīvniekiem</w:t>
      </w:r>
      <w:r w:rsidR="0071771A">
        <w:rPr>
          <w:rFonts w:ascii="Times New Roman" w:hAnsi="Times New Roman"/>
          <w:sz w:val="22"/>
        </w:rPr>
        <w:t xml:space="preserve">, kuriem jau ir </w:t>
      </w:r>
      <w:proofErr w:type="spellStart"/>
      <w:r w:rsidRPr="00551498">
        <w:rPr>
          <w:rFonts w:ascii="Times New Roman" w:hAnsi="Times New Roman"/>
          <w:sz w:val="22"/>
        </w:rPr>
        <w:t>diarejas</w:t>
      </w:r>
      <w:proofErr w:type="spellEnd"/>
      <w:r w:rsidRPr="00551498">
        <w:rPr>
          <w:rFonts w:ascii="Times New Roman" w:hAnsi="Times New Roman"/>
          <w:sz w:val="22"/>
        </w:rPr>
        <w:t xml:space="preserve"> pazīmēm, var būt </w:t>
      </w:r>
      <w:r w:rsidR="0071771A">
        <w:rPr>
          <w:rFonts w:ascii="Times New Roman" w:hAnsi="Times New Roman"/>
          <w:sz w:val="22"/>
        </w:rPr>
        <w:t xml:space="preserve">nepieciešama papildu atbalsta </w:t>
      </w:r>
      <w:r w:rsidRPr="00551498">
        <w:rPr>
          <w:rFonts w:ascii="Times New Roman" w:hAnsi="Times New Roman"/>
          <w:sz w:val="22"/>
        </w:rPr>
        <w:t>terapija.</w:t>
      </w:r>
    </w:p>
    <w:p w14:paraId="10C34BDF" w14:textId="77777777" w:rsidR="00A65B6A" w:rsidRPr="00551498" w:rsidRDefault="00A65B6A" w:rsidP="00551498">
      <w:pPr>
        <w:tabs>
          <w:tab w:val="clear" w:pos="567"/>
        </w:tabs>
        <w:spacing w:line="240" w:lineRule="auto"/>
      </w:pPr>
    </w:p>
    <w:p w14:paraId="2F42521A" w14:textId="7164367F" w:rsidR="00A65B6A" w:rsidRPr="00551498" w:rsidRDefault="00BF5151" w:rsidP="00551498">
      <w:pPr>
        <w:tabs>
          <w:tab w:val="clear" w:pos="567"/>
        </w:tabs>
        <w:spacing w:line="240" w:lineRule="auto"/>
      </w:pPr>
      <w:r>
        <w:rPr>
          <w:szCs w:val="22"/>
          <w:u w:val="single"/>
        </w:rPr>
        <w:t>Īpaši</w:t>
      </w:r>
      <w:r>
        <w:rPr>
          <w:u w:val="single"/>
        </w:rPr>
        <w:t xml:space="preserve"> piesardzības pasākumi</w:t>
      </w:r>
      <w:r>
        <w:rPr>
          <w:szCs w:val="22"/>
          <w:u w:val="single"/>
        </w:rPr>
        <w:t>, kas jāievēro personai, kura ievada veterinārās zāles dzīvniekiem:</w:t>
      </w:r>
    </w:p>
    <w:p w14:paraId="27695DA4" w14:textId="5EF1AAD3" w:rsidR="00A65B6A" w:rsidRDefault="00C52CD4">
      <w:pPr>
        <w:tabs>
          <w:tab w:val="left" w:pos="0"/>
        </w:tabs>
        <w:suppressAutoHyphens/>
        <w:rPr>
          <w:color w:val="000000"/>
          <w:szCs w:val="22"/>
          <w:lang w:eastAsia="ar-SA"/>
        </w:rPr>
      </w:pPr>
      <w:r>
        <w:rPr>
          <w:szCs w:val="22"/>
        </w:rPr>
        <w:t xml:space="preserve">Personām </w:t>
      </w:r>
      <w:r w:rsidR="00BF5151">
        <w:rPr>
          <w:szCs w:val="22"/>
        </w:rPr>
        <w:t xml:space="preserve">ar zināmu </w:t>
      </w:r>
      <w:r>
        <w:rPr>
          <w:szCs w:val="22"/>
        </w:rPr>
        <w:t>pastiprinātu</w:t>
      </w:r>
      <w:r w:rsidR="00BF5151">
        <w:rPr>
          <w:szCs w:val="22"/>
        </w:rPr>
        <w:t xml:space="preserve"> jutību pret </w:t>
      </w:r>
      <w:r>
        <w:rPr>
          <w:szCs w:val="22"/>
        </w:rPr>
        <w:t xml:space="preserve">jebkuru </w:t>
      </w:r>
      <w:r w:rsidR="00BF5151">
        <w:rPr>
          <w:szCs w:val="22"/>
        </w:rPr>
        <w:t>no sastāvdaļām, jāizvairās no saskares ar šīm veterinārajām zālēm.</w:t>
      </w:r>
    </w:p>
    <w:p w14:paraId="103A1839" w14:textId="6943789A" w:rsidR="00A65B6A" w:rsidRDefault="00BF5151">
      <w:pPr>
        <w:rPr>
          <w:color w:val="000000"/>
          <w:szCs w:val="22"/>
          <w:lang w:eastAsia="ar-SA"/>
        </w:rPr>
      </w:pPr>
      <w:r>
        <w:rPr>
          <w:color w:val="000000"/>
          <w:szCs w:val="22"/>
          <w:lang w:eastAsia="ar-SA"/>
        </w:rPr>
        <w:t xml:space="preserve">Pēc </w:t>
      </w:r>
      <w:r w:rsidR="00C52CD4">
        <w:rPr>
          <w:color w:val="000000"/>
          <w:szCs w:val="22"/>
          <w:lang w:eastAsia="ar-SA"/>
        </w:rPr>
        <w:t xml:space="preserve">izšļakstīšanās uz ādas </w:t>
      </w:r>
      <w:r>
        <w:rPr>
          <w:color w:val="000000"/>
          <w:szCs w:val="22"/>
          <w:lang w:eastAsia="ar-SA"/>
        </w:rPr>
        <w:t xml:space="preserve">vai </w:t>
      </w:r>
      <w:r w:rsidR="00C52CD4">
        <w:rPr>
          <w:color w:val="000000"/>
          <w:szCs w:val="22"/>
          <w:lang w:eastAsia="ar-SA"/>
        </w:rPr>
        <w:t>no</w:t>
      </w:r>
      <w:r>
        <w:rPr>
          <w:color w:val="000000"/>
          <w:szCs w:val="22"/>
          <w:lang w:eastAsia="ar-SA"/>
        </w:rPr>
        <w:t>kļūšanas acīs, skarto vietu nekavējoties skalot ar ūden</w:t>
      </w:r>
      <w:r w:rsidR="00C52CD4">
        <w:rPr>
          <w:color w:val="000000"/>
          <w:szCs w:val="22"/>
          <w:lang w:eastAsia="ar-SA"/>
        </w:rPr>
        <w:t>i</w:t>
      </w:r>
      <w:r>
        <w:rPr>
          <w:color w:val="000000"/>
          <w:szCs w:val="22"/>
          <w:lang w:eastAsia="ar-SA"/>
        </w:rPr>
        <w:t>.</w:t>
      </w:r>
    </w:p>
    <w:p w14:paraId="1FC00CAA" w14:textId="77777777" w:rsidR="00A65B6A" w:rsidRDefault="00A65B6A">
      <w:pPr>
        <w:rPr>
          <w:szCs w:val="22"/>
          <w:u w:val="single"/>
        </w:rPr>
      </w:pPr>
    </w:p>
    <w:p w14:paraId="25B293F3" w14:textId="77777777" w:rsidR="00A65B6A" w:rsidRDefault="00BF5151">
      <w:r>
        <w:rPr>
          <w:szCs w:val="22"/>
          <w:u w:val="single"/>
        </w:rPr>
        <w:t>Īpaši piesardzības pasākumi vides aizsardzībai</w:t>
      </w:r>
      <w:r>
        <w:t>:</w:t>
      </w:r>
    </w:p>
    <w:p w14:paraId="4EE2A1F9" w14:textId="6C155C72" w:rsidR="00A65B6A" w:rsidRPr="00551498" w:rsidRDefault="007C7093">
      <w:pPr>
        <w:pStyle w:val="Default"/>
        <w:jc w:val="both"/>
        <w:rPr>
          <w:rFonts w:ascii="Times New Roman" w:hAnsi="Times New Roman"/>
          <w:sz w:val="22"/>
        </w:rPr>
      </w:pPr>
      <w:proofErr w:type="spellStart"/>
      <w:r>
        <w:rPr>
          <w:rFonts w:ascii="Times New Roman" w:hAnsi="Times New Roman"/>
          <w:sz w:val="22"/>
        </w:rPr>
        <w:t>T</w:t>
      </w:r>
      <w:r w:rsidR="00BF5151" w:rsidRPr="00551498">
        <w:rPr>
          <w:rFonts w:ascii="Times New Roman" w:hAnsi="Times New Roman"/>
          <w:sz w:val="22"/>
        </w:rPr>
        <w:t>oltrazurila</w:t>
      </w:r>
      <w:proofErr w:type="spellEnd"/>
      <w:r w:rsidR="00BF5151" w:rsidRPr="00551498">
        <w:rPr>
          <w:rFonts w:ascii="Times New Roman" w:hAnsi="Times New Roman"/>
          <w:sz w:val="22"/>
        </w:rPr>
        <w:t xml:space="preserve"> metabolīts</w:t>
      </w:r>
      <w:r>
        <w:rPr>
          <w:rFonts w:ascii="Times New Roman" w:hAnsi="Times New Roman"/>
          <w:sz w:val="22"/>
        </w:rPr>
        <w:t xml:space="preserve"> </w:t>
      </w:r>
      <w:r w:rsidR="00BF5151" w:rsidRPr="00551498">
        <w:rPr>
          <w:rFonts w:ascii="Times New Roman" w:hAnsi="Times New Roman"/>
          <w:sz w:val="22"/>
        </w:rPr>
        <w:t xml:space="preserve">- </w:t>
      </w:r>
      <w:proofErr w:type="spellStart"/>
      <w:r w:rsidR="00BF5151" w:rsidRPr="00551498">
        <w:rPr>
          <w:rFonts w:ascii="Times New Roman" w:hAnsi="Times New Roman"/>
          <w:sz w:val="22"/>
        </w:rPr>
        <w:t>toltrazurila</w:t>
      </w:r>
      <w:proofErr w:type="spellEnd"/>
      <w:r w:rsidR="00BF5151" w:rsidRPr="00551498">
        <w:rPr>
          <w:rFonts w:ascii="Times New Roman" w:hAnsi="Times New Roman"/>
          <w:sz w:val="22"/>
        </w:rPr>
        <w:t xml:space="preserve"> </w:t>
      </w:r>
      <w:proofErr w:type="spellStart"/>
      <w:r w:rsidR="00BF5151" w:rsidRPr="00551498">
        <w:rPr>
          <w:rFonts w:ascii="Times New Roman" w:hAnsi="Times New Roman"/>
          <w:sz w:val="22"/>
        </w:rPr>
        <w:t>sulfons</w:t>
      </w:r>
      <w:proofErr w:type="spellEnd"/>
      <w:r w:rsidR="00BF5151" w:rsidRPr="00551498">
        <w:rPr>
          <w:rFonts w:ascii="Times New Roman" w:hAnsi="Times New Roman"/>
          <w:sz w:val="22"/>
        </w:rPr>
        <w:t xml:space="preserve"> (</w:t>
      </w:r>
      <w:proofErr w:type="spellStart"/>
      <w:r w:rsidR="00BF5151" w:rsidRPr="00551498">
        <w:rPr>
          <w:rFonts w:ascii="Times New Roman" w:hAnsi="Times New Roman"/>
          <w:sz w:val="22"/>
        </w:rPr>
        <w:t>ponazurils</w:t>
      </w:r>
      <w:proofErr w:type="spellEnd"/>
      <w:r w:rsidR="00BF5151" w:rsidRPr="00551498">
        <w:rPr>
          <w:rFonts w:ascii="Times New Roman" w:hAnsi="Times New Roman"/>
          <w:sz w:val="22"/>
        </w:rPr>
        <w:t xml:space="preserve">) ir </w:t>
      </w:r>
      <w:r>
        <w:rPr>
          <w:rFonts w:ascii="Times New Roman" w:hAnsi="Times New Roman"/>
          <w:sz w:val="22"/>
        </w:rPr>
        <w:t xml:space="preserve">noturīgs </w:t>
      </w:r>
      <w:r w:rsidR="00BF5151" w:rsidRPr="00551498">
        <w:rPr>
          <w:rFonts w:ascii="Times New Roman" w:hAnsi="Times New Roman"/>
          <w:sz w:val="22"/>
        </w:rPr>
        <w:t>(pusperiods &gt;1 gads) un mobils savienojums</w:t>
      </w:r>
      <w:r>
        <w:rPr>
          <w:rFonts w:ascii="Times New Roman" w:hAnsi="Times New Roman"/>
          <w:sz w:val="22"/>
        </w:rPr>
        <w:t>, un tam ir</w:t>
      </w:r>
      <w:r w:rsidR="00BF5151" w:rsidRPr="00551498">
        <w:rPr>
          <w:rFonts w:ascii="Times New Roman" w:hAnsi="Times New Roman"/>
          <w:sz w:val="22"/>
        </w:rPr>
        <w:t xml:space="preserve"> nelabvēlīg</w:t>
      </w:r>
      <w:r>
        <w:rPr>
          <w:rFonts w:ascii="Times New Roman" w:hAnsi="Times New Roman"/>
          <w:sz w:val="22"/>
        </w:rPr>
        <w:t>a</w:t>
      </w:r>
      <w:r w:rsidR="00BF5151" w:rsidRPr="00551498">
        <w:rPr>
          <w:rFonts w:ascii="Times New Roman" w:hAnsi="Times New Roman"/>
          <w:sz w:val="22"/>
        </w:rPr>
        <w:t xml:space="preserve"> ietekm</w:t>
      </w:r>
      <w:r>
        <w:rPr>
          <w:rFonts w:ascii="Times New Roman" w:hAnsi="Times New Roman"/>
          <w:sz w:val="22"/>
        </w:rPr>
        <w:t>e</w:t>
      </w:r>
      <w:r w:rsidR="00BF5151" w:rsidRPr="00551498">
        <w:rPr>
          <w:rFonts w:ascii="Times New Roman" w:hAnsi="Times New Roman"/>
          <w:sz w:val="22"/>
        </w:rPr>
        <w:t xml:space="preserve"> gan uz augu augšanu, gan dīgšanu. Pastāvīga mēslošana ar ārstētu dzīvnieku kūtsmēsliem var novest pie </w:t>
      </w:r>
      <w:proofErr w:type="spellStart"/>
      <w:r w:rsidR="00BF5151" w:rsidRPr="00551498">
        <w:rPr>
          <w:rFonts w:ascii="Times New Roman" w:hAnsi="Times New Roman"/>
          <w:sz w:val="22"/>
        </w:rPr>
        <w:t>ponazurila</w:t>
      </w:r>
      <w:proofErr w:type="spellEnd"/>
      <w:r w:rsidR="00BF5151" w:rsidRPr="00551498">
        <w:rPr>
          <w:rFonts w:ascii="Times New Roman" w:hAnsi="Times New Roman"/>
          <w:sz w:val="22"/>
        </w:rPr>
        <w:t xml:space="preserve"> uzkrāšanās augsnē un </w:t>
      </w:r>
      <w:r>
        <w:rPr>
          <w:rFonts w:ascii="Times New Roman" w:hAnsi="Times New Roman"/>
          <w:sz w:val="22"/>
        </w:rPr>
        <w:t xml:space="preserve">rezultātā radīt risku </w:t>
      </w:r>
      <w:r w:rsidR="00BF5151" w:rsidRPr="00551498">
        <w:rPr>
          <w:rFonts w:ascii="Times New Roman" w:hAnsi="Times New Roman"/>
          <w:sz w:val="22"/>
        </w:rPr>
        <w:t xml:space="preserve">augiem. </w:t>
      </w:r>
      <w:proofErr w:type="spellStart"/>
      <w:r w:rsidR="00BF5151" w:rsidRPr="00551498">
        <w:rPr>
          <w:rFonts w:ascii="Times New Roman" w:hAnsi="Times New Roman"/>
          <w:sz w:val="22"/>
        </w:rPr>
        <w:t>Ponazurila</w:t>
      </w:r>
      <w:proofErr w:type="spellEnd"/>
      <w:r w:rsidR="00BF5151" w:rsidRPr="00551498">
        <w:rPr>
          <w:rFonts w:ascii="Times New Roman" w:hAnsi="Times New Roman"/>
          <w:sz w:val="22"/>
        </w:rPr>
        <w:t xml:space="preserve"> uzkrāšanās augsnē </w:t>
      </w:r>
      <w:r>
        <w:rPr>
          <w:rFonts w:ascii="Times New Roman" w:hAnsi="Times New Roman"/>
          <w:sz w:val="22"/>
        </w:rPr>
        <w:t xml:space="preserve">saistībā </w:t>
      </w:r>
      <w:r w:rsidR="00BF5151" w:rsidRPr="00551498">
        <w:rPr>
          <w:rFonts w:ascii="Times New Roman" w:hAnsi="Times New Roman"/>
          <w:sz w:val="22"/>
        </w:rPr>
        <w:t xml:space="preserve">ar tā mobilitāti </w:t>
      </w:r>
      <w:r>
        <w:rPr>
          <w:rFonts w:ascii="Times New Roman" w:hAnsi="Times New Roman"/>
          <w:sz w:val="22"/>
        </w:rPr>
        <w:t xml:space="preserve">rada </w:t>
      </w:r>
      <w:r w:rsidR="00BF5151" w:rsidRPr="00551498">
        <w:rPr>
          <w:rFonts w:ascii="Times New Roman" w:hAnsi="Times New Roman"/>
          <w:sz w:val="22"/>
        </w:rPr>
        <w:t xml:space="preserve">arī </w:t>
      </w:r>
      <w:r>
        <w:rPr>
          <w:rFonts w:ascii="Times New Roman" w:hAnsi="Times New Roman"/>
          <w:sz w:val="22"/>
        </w:rPr>
        <w:t xml:space="preserve">risku </w:t>
      </w:r>
      <w:r w:rsidR="00BF5151" w:rsidRPr="00551498">
        <w:rPr>
          <w:rFonts w:ascii="Times New Roman" w:hAnsi="Times New Roman"/>
          <w:sz w:val="22"/>
        </w:rPr>
        <w:t>tā nonākšana</w:t>
      </w:r>
      <w:r>
        <w:rPr>
          <w:rFonts w:ascii="Times New Roman" w:hAnsi="Times New Roman"/>
          <w:sz w:val="22"/>
        </w:rPr>
        <w:t>i</w:t>
      </w:r>
      <w:r w:rsidR="00BF5151" w:rsidRPr="00551498">
        <w:rPr>
          <w:rFonts w:ascii="Times New Roman" w:hAnsi="Times New Roman"/>
          <w:sz w:val="22"/>
        </w:rPr>
        <w:t xml:space="preserve"> gruntsūdeņos.</w:t>
      </w:r>
    </w:p>
    <w:p w14:paraId="676CBF59" w14:textId="0A5B3FCB" w:rsidR="00A65B6A" w:rsidRPr="00551498" w:rsidRDefault="00BF5151">
      <w:pPr>
        <w:pStyle w:val="Default"/>
        <w:jc w:val="both"/>
        <w:rPr>
          <w:rFonts w:ascii="Times New Roman" w:hAnsi="Times New Roman"/>
          <w:sz w:val="22"/>
        </w:rPr>
      </w:pPr>
      <w:r w:rsidRPr="00551498">
        <w:rPr>
          <w:rFonts w:ascii="Times New Roman" w:hAnsi="Times New Roman"/>
          <w:sz w:val="22"/>
        </w:rPr>
        <w:t>Lai izvairītos no nevēlamas ietekmes uz augiem un iespējam</w:t>
      </w:r>
      <w:r w:rsidRPr="00C52CD4">
        <w:rPr>
          <w:sz w:val="22"/>
        </w:rPr>
        <w:t>ā</w:t>
      </w:r>
      <w:r w:rsidRPr="00551498">
        <w:rPr>
          <w:rFonts w:ascii="Times New Roman" w:hAnsi="Times New Roman"/>
          <w:sz w:val="22"/>
        </w:rPr>
        <w:t xml:space="preserve">s gruntsūdens piesārņošanas, kūtsmēslus no ārstētiem teļiem nedrīkst izmantot augsnes mēslošanai bez atšķaidīšanas ar neārstētu </w:t>
      </w:r>
      <w:proofErr w:type="spellStart"/>
      <w:r w:rsidR="00C52CD4">
        <w:rPr>
          <w:rFonts w:ascii="Times New Roman" w:hAnsi="Times New Roman"/>
          <w:sz w:val="22"/>
        </w:rPr>
        <w:t>lellopu</w:t>
      </w:r>
      <w:proofErr w:type="spellEnd"/>
      <w:r w:rsidR="00C52CD4">
        <w:rPr>
          <w:rFonts w:ascii="Times New Roman" w:hAnsi="Times New Roman"/>
          <w:sz w:val="22"/>
        </w:rPr>
        <w:t xml:space="preserve"> </w:t>
      </w:r>
      <w:r w:rsidRPr="00551498">
        <w:rPr>
          <w:rFonts w:ascii="Times New Roman" w:hAnsi="Times New Roman"/>
          <w:sz w:val="22"/>
        </w:rPr>
        <w:t xml:space="preserve">kūtsmēsliem. Pirms </w:t>
      </w:r>
      <w:r w:rsidR="00C52CD4">
        <w:rPr>
          <w:rFonts w:ascii="Times New Roman" w:hAnsi="Times New Roman"/>
          <w:sz w:val="22"/>
        </w:rPr>
        <w:t xml:space="preserve">izplatīšanas </w:t>
      </w:r>
      <w:r w:rsidRPr="00551498">
        <w:rPr>
          <w:rFonts w:ascii="Times New Roman" w:hAnsi="Times New Roman"/>
          <w:sz w:val="22"/>
        </w:rPr>
        <w:t xml:space="preserve">uz augsnes, kūtsmēsli no ārstētiem teļiem jāatšķaida vismaz ar </w:t>
      </w:r>
      <w:r w:rsidR="00C52CD4">
        <w:rPr>
          <w:rFonts w:ascii="Times New Roman" w:hAnsi="Times New Roman"/>
          <w:sz w:val="22"/>
        </w:rPr>
        <w:t xml:space="preserve">trīs reizes lielāku daudzumu </w:t>
      </w:r>
      <w:r w:rsidRPr="00551498">
        <w:rPr>
          <w:rFonts w:ascii="Times New Roman" w:hAnsi="Times New Roman"/>
          <w:sz w:val="22"/>
        </w:rPr>
        <w:t xml:space="preserve">neārstētu </w:t>
      </w:r>
      <w:r w:rsidR="00C52CD4">
        <w:rPr>
          <w:rFonts w:ascii="Times New Roman" w:hAnsi="Times New Roman"/>
          <w:sz w:val="22"/>
        </w:rPr>
        <w:t xml:space="preserve">liellopu </w:t>
      </w:r>
      <w:r w:rsidRPr="00551498">
        <w:rPr>
          <w:rFonts w:ascii="Times New Roman" w:hAnsi="Times New Roman"/>
          <w:sz w:val="22"/>
        </w:rPr>
        <w:t>kūtsmēslu.</w:t>
      </w:r>
    </w:p>
    <w:p w14:paraId="51F596C4" w14:textId="6B5A0552" w:rsidR="00A65B6A" w:rsidRPr="00551498" w:rsidRDefault="00BF5151">
      <w:pPr>
        <w:pStyle w:val="Default"/>
        <w:jc w:val="both"/>
        <w:rPr>
          <w:rFonts w:ascii="Times New Roman" w:hAnsi="Times New Roman"/>
          <w:sz w:val="22"/>
        </w:rPr>
      </w:pPr>
      <w:r w:rsidRPr="00551498">
        <w:rPr>
          <w:rFonts w:ascii="Times New Roman" w:hAnsi="Times New Roman"/>
          <w:color w:val="auto"/>
          <w:sz w:val="22"/>
        </w:rPr>
        <w:t>Jērus, k</w:t>
      </w:r>
      <w:r w:rsidR="007C7093">
        <w:rPr>
          <w:rFonts w:ascii="Times New Roman" w:hAnsi="Times New Roman"/>
          <w:color w:val="auto"/>
          <w:sz w:val="22"/>
        </w:rPr>
        <w:t>uri</w:t>
      </w:r>
      <w:r w:rsidRPr="00551498">
        <w:rPr>
          <w:rFonts w:ascii="Times New Roman" w:hAnsi="Times New Roman"/>
          <w:color w:val="auto"/>
          <w:sz w:val="22"/>
        </w:rPr>
        <w:t xml:space="preserve"> vis</w:t>
      </w:r>
      <w:r w:rsidR="007C7093">
        <w:rPr>
          <w:rFonts w:ascii="Times New Roman" w:hAnsi="Times New Roman"/>
          <w:color w:val="auto"/>
          <w:sz w:val="22"/>
        </w:rPr>
        <w:t>u</w:t>
      </w:r>
      <w:r w:rsidRPr="00551498">
        <w:rPr>
          <w:rFonts w:ascii="Times New Roman" w:hAnsi="Times New Roman"/>
          <w:color w:val="auto"/>
          <w:sz w:val="22"/>
        </w:rPr>
        <w:t xml:space="preserve"> mūž</w:t>
      </w:r>
      <w:r w:rsidR="007C7093">
        <w:rPr>
          <w:rFonts w:ascii="Times New Roman" w:hAnsi="Times New Roman"/>
          <w:color w:val="auto"/>
          <w:sz w:val="22"/>
        </w:rPr>
        <w:t>u</w:t>
      </w:r>
      <w:r w:rsidRPr="00551498">
        <w:rPr>
          <w:rFonts w:ascii="Times New Roman" w:hAnsi="Times New Roman"/>
          <w:color w:val="auto"/>
          <w:sz w:val="22"/>
        </w:rPr>
        <w:t xml:space="preserve"> tiek turēti iekštelpās intensīv</w:t>
      </w:r>
      <w:r w:rsidR="007C7093">
        <w:rPr>
          <w:rFonts w:ascii="Times New Roman" w:hAnsi="Times New Roman"/>
          <w:color w:val="auto"/>
          <w:sz w:val="22"/>
        </w:rPr>
        <w:t>ās</w:t>
      </w:r>
      <w:r w:rsidRPr="00551498">
        <w:rPr>
          <w:rFonts w:ascii="Times New Roman" w:hAnsi="Times New Roman"/>
          <w:color w:val="auto"/>
          <w:sz w:val="22"/>
        </w:rPr>
        <w:t xml:space="preserve"> audzēšana</w:t>
      </w:r>
      <w:r w:rsidR="007C7093">
        <w:rPr>
          <w:rFonts w:ascii="Times New Roman" w:hAnsi="Times New Roman"/>
          <w:color w:val="auto"/>
          <w:sz w:val="22"/>
        </w:rPr>
        <w:t>s sistēmā</w:t>
      </w:r>
      <w:r w:rsidRPr="00551498">
        <w:rPr>
          <w:rFonts w:ascii="Times New Roman" w:hAnsi="Times New Roman"/>
          <w:color w:val="auto"/>
          <w:sz w:val="22"/>
        </w:rPr>
        <w:t>, nedrīkst ārstēt iekams tie nav sasnieguši 6 nedēļu vecumu vai</w:t>
      </w:r>
      <w:r w:rsidR="007C7093">
        <w:rPr>
          <w:rFonts w:ascii="Times New Roman" w:hAnsi="Times New Roman"/>
          <w:color w:val="auto"/>
          <w:sz w:val="22"/>
        </w:rPr>
        <w:t xml:space="preserve"> ķermeņa svaru lielāku </w:t>
      </w:r>
      <w:r w:rsidRPr="00551498">
        <w:rPr>
          <w:rFonts w:ascii="Times New Roman" w:hAnsi="Times New Roman"/>
          <w:color w:val="auto"/>
          <w:sz w:val="22"/>
        </w:rPr>
        <w:t xml:space="preserve">par 20 kg. </w:t>
      </w:r>
      <w:r w:rsidR="007C7093">
        <w:rPr>
          <w:rFonts w:ascii="Times New Roman" w:hAnsi="Times New Roman"/>
          <w:color w:val="auto"/>
          <w:sz w:val="22"/>
        </w:rPr>
        <w:t xml:space="preserve">Ārstēto </w:t>
      </w:r>
      <w:r w:rsidRPr="00551498">
        <w:rPr>
          <w:rFonts w:ascii="Times New Roman" w:hAnsi="Times New Roman"/>
          <w:color w:val="auto"/>
          <w:sz w:val="22"/>
        </w:rPr>
        <w:t xml:space="preserve">dzīvnieku </w:t>
      </w:r>
      <w:r w:rsidR="007C7093">
        <w:rPr>
          <w:rFonts w:ascii="Times New Roman" w:hAnsi="Times New Roman"/>
          <w:color w:val="auto"/>
          <w:sz w:val="22"/>
        </w:rPr>
        <w:t>kūts</w:t>
      </w:r>
      <w:r w:rsidRPr="00551498">
        <w:rPr>
          <w:rFonts w:ascii="Times New Roman" w:hAnsi="Times New Roman"/>
          <w:color w:val="auto"/>
          <w:sz w:val="22"/>
        </w:rPr>
        <w:t>mēslus uz viena un tā paša zemesgabala drīkst likt ne biežāk kā katru trešo gadu.</w:t>
      </w:r>
    </w:p>
    <w:p w14:paraId="55A5CA73" w14:textId="77777777" w:rsidR="00A65B6A" w:rsidRDefault="00A65B6A" w:rsidP="00551498"/>
    <w:p w14:paraId="5CDE103F" w14:textId="5F333912" w:rsidR="00A65B6A" w:rsidRPr="00551498" w:rsidRDefault="00BF5151" w:rsidP="00551498">
      <w:pPr>
        <w:tabs>
          <w:tab w:val="clear" w:pos="567"/>
        </w:tabs>
        <w:spacing w:line="240" w:lineRule="auto"/>
      </w:pPr>
      <w:r>
        <w:rPr>
          <w:u w:val="single"/>
        </w:rPr>
        <w:t>Pārdozēšana</w:t>
      </w:r>
      <w:r>
        <w:t>:</w:t>
      </w:r>
    </w:p>
    <w:p w14:paraId="4E222EF5" w14:textId="2E4447B1" w:rsidR="00A65B6A" w:rsidRDefault="00715A5E">
      <w:pPr>
        <w:tabs>
          <w:tab w:val="left" w:pos="284"/>
        </w:tabs>
        <w:jc w:val="both"/>
      </w:pPr>
      <w:r>
        <w:t>Pēc t</w:t>
      </w:r>
      <w:r w:rsidR="00BF5151">
        <w:t>rīskārša</w:t>
      </w:r>
      <w:r>
        <w:t>s</w:t>
      </w:r>
      <w:r w:rsidR="00BF5151">
        <w:t xml:space="preserve"> šo </w:t>
      </w:r>
      <w:r>
        <w:t xml:space="preserve">veterināro </w:t>
      </w:r>
      <w:r w:rsidR="00BF5151">
        <w:t>zāļu pārdozēšana</w:t>
      </w:r>
      <w:r>
        <w:t>s</w:t>
      </w:r>
      <w:r w:rsidR="00BF5151">
        <w:t xml:space="preserve"> veseliem sivēniem un teļiem </w:t>
      </w:r>
      <w:r>
        <w:t xml:space="preserve">nav novērotas </w:t>
      </w:r>
      <w:r w:rsidR="00BF5151">
        <w:t xml:space="preserve">nepanesības pazīmes. Jēriem nav konstatētas pārdozēšanas pazīmes, lietojot </w:t>
      </w:r>
      <w:r>
        <w:t>trīskāršu vienreizēju</w:t>
      </w:r>
      <w:r w:rsidR="00BF5151">
        <w:t xml:space="preserve"> devu un div</w:t>
      </w:r>
      <w:r>
        <w:t>kāršu</w:t>
      </w:r>
      <w:r w:rsidR="00BF5151">
        <w:t xml:space="preserve"> devu, veicot </w:t>
      </w:r>
      <w:r>
        <w:t xml:space="preserve">ārstēšanu </w:t>
      </w:r>
      <w:r w:rsidR="00BF5151">
        <w:t>divas dienas pēc kārtas.</w:t>
      </w:r>
    </w:p>
    <w:p w14:paraId="10704054" w14:textId="77777777" w:rsidR="00A65B6A" w:rsidRDefault="00A65B6A" w:rsidP="00551498">
      <w:pPr>
        <w:tabs>
          <w:tab w:val="clear" w:pos="567"/>
        </w:tabs>
        <w:spacing w:line="240" w:lineRule="auto"/>
      </w:pPr>
    </w:p>
    <w:p w14:paraId="3D608964" w14:textId="041FE758" w:rsidR="00A65B6A" w:rsidRDefault="00BF5151">
      <w:pPr>
        <w:tabs>
          <w:tab w:val="clear" w:pos="567"/>
        </w:tabs>
        <w:spacing w:line="240" w:lineRule="auto"/>
        <w:rPr>
          <w:szCs w:val="22"/>
        </w:rPr>
      </w:pPr>
      <w:r>
        <w:rPr>
          <w:szCs w:val="22"/>
          <w:u w:val="single"/>
        </w:rPr>
        <w:t>Būtiska nesaderība</w:t>
      </w:r>
      <w:r>
        <w:t>:</w:t>
      </w:r>
    </w:p>
    <w:p w14:paraId="44D01C2E" w14:textId="52E9CA22" w:rsidR="00A65B6A" w:rsidRDefault="00BF5151" w:rsidP="00551498">
      <w:pPr>
        <w:tabs>
          <w:tab w:val="clear" w:pos="567"/>
        </w:tabs>
        <w:spacing w:line="240" w:lineRule="auto"/>
      </w:pPr>
      <w:r>
        <w:t>Tā kā nav veikti saderības pētījumi, nelietot šīs</w:t>
      </w:r>
      <w:r w:rsidRPr="00551498">
        <w:t xml:space="preserve"> veterinārās zāles </w:t>
      </w:r>
      <w:r>
        <w:t>maisījumā ar citām veterinārajām zālēm.</w:t>
      </w:r>
    </w:p>
    <w:p w14:paraId="7ED5DBEF" w14:textId="77777777" w:rsidR="00A65B6A" w:rsidRDefault="00A65B6A">
      <w:pPr>
        <w:tabs>
          <w:tab w:val="clear" w:pos="567"/>
        </w:tabs>
        <w:spacing w:line="240" w:lineRule="auto"/>
        <w:rPr>
          <w:szCs w:val="22"/>
        </w:rPr>
      </w:pPr>
    </w:p>
    <w:p w14:paraId="6D636E1C" w14:textId="77777777" w:rsidR="00A65B6A" w:rsidRDefault="00A65B6A">
      <w:pPr>
        <w:tabs>
          <w:tab w:val="clear" w:pos="567"/>
        </w:tabs>
        <w:spacing w:line="240" w:lineRule="auto"/>
        <w:rPr>
          <w:szCs w:val="22"/>
        </w:rPr>
      </w:pPr>
    </w:p>
    <w:p w14:paraId="1A8425FB" w14:textId="77777777" w:rsidR="00A65B6A" w:rsidRDefault="00BF5151">
      <w:pPr>
        <w:pStyle w:val="Style1"/>
      </w:pPr>
      <w:r>
        <w:rPr>
          <w:highlight w:val="lightGray"/>
        </w:rPr>
        <w:t>7.</w:t>
      </w:r>
      <w:r>
        <w:tab/>
        <w:t>Blakusparādības</w:t>
      </w:r>
    </w:p>
    <w:p w14:paraId="5AB1C0C2" w14:textId="77777777" w:rsidR="00A65B6A" w:rsidRDefault="00A65B6A" w:rsidP="00551498">
      <w:pPr>
        <w:tabs>
          <w:tab w:val="clear" w:pos="567"/>
        </w:tabs>
        <w:spacing w:line="240" w:lineRule="auto"/>
      </w:pPr>
    </w:p>
    <w:p w14:paraId="703CC39E" w14:textId="77777777" w:rsidR="00A65B6A" w:rsidRDefault="00BF5151" w:rsidP="00551498">
      <w:pPr>
        <w:tabs>
          <w:tab w:val="clear" w:pos="567"/>
        </w:tabs>
        <w:spacing w:line="240" w:lineRule="auto"/>
      </w:pPr>
      <w:r>
        <w:t>Nav zināmas.</w:t>
      </w:r>
    </w:p>
    <w:p w14:paraId="662968E0" w14:textId="77777777" w:rsidR="00A65B6A" w:rsidRDefault="00A65B6A">
      <w:pPr>
        <w:tabs>
          <w:tab w:val="clear" w:pos="567"/>
        </w:tabs>
        <w:spacing w:line="240" w:lineRule="auto"/>
        <w:rPr>
          <w:iCs/>
          <w:szCs w:val="22"/>
        </w:rPr>
      </w:pPr>
    </w:p>
    <w:p w14:paraId="5DA9498B" w14:textId="02A15FB6" w:rsidR="00A65B6A" w:rsidRDefault="00BF5151">
      <w:pPr>
        <w:pStyle w:val="Default"/>
        <w:rPr>
          <w:rFonts w:ascii="Times New Roman" w:hAnsi="Times New Roman" w:cs="Times New Roman"/>
          <w:color w:val="0000FF"/>
          <w:sz w:val="22"/>
          <w:szCs w:val="22"/>
          <w:lang w:eastAsia="en-GB"/>
        </w:rPr>
      </w:pPr>
      <w:r>
        <w:rPr>
          <w:rFonts w:ascii="Times New Roman" w:hAnsi="Times New Roman" w:cs="Times New Roman"/>
          <w:sz w:val="22"/>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0" w:history="1">
        <w:r>
          <w:rPr>
            <w:rStyle w:val="Hyperlink"/>
            <w:rFonts w:ascii="Times New Roman" w:hAnsi="Times New Roman" w:cs="Times New Roman"/>
            <w:sz w:val="22"/>
            <w:szCs w:val="22"/>
            <w:lang w:eastAsia="en-GB"/>
          </w:rPr>
          <w:t>https://www.pvd.gov.lv/lv</w:t>
        </w:r>
      </w:hyperlink>
    </w:p>
    <w:p w14:paraId="4277301D" w14:textId="77777777" w:rsidR="00A65B6A" w:rsidRDefault="00A65B6A"/>
    <w:p w14:paraId="717DA179" w14:textId="77777777" w:rsidR="00A65B6A" w:rsidRDefault="00A65B6A">
      <w:pPr>
        <w:tabs>
          <w:tab w:val="clear" w:pos="567"/>
        </w:tabs>
        <w:spacing w:line="240" w:lineRule="auto"/>
        <w:rPr>
          <w:iCs/>
          <w:szCs w:val="22"/>
        </w:rPr>
      </w:pPr>
    </w:p>
    <w:p w14:paraId="7BA89018" w14:textId="77777777" w:rsidR="00A65B6A" w:rsidRDefault="00BF5151">
      <w:pPr>
        <w:pStyle w:val="Style1"/>
      </w:pPr>
      <w:r>
        <w:rPr>
          <w:highlight w:val="lightGray"/>
        </w:rPr>
        <w:t>8.</w:t>
      </w:r>
      <w:r>
        <w:tab/>
        <w:t>Deva katrai dzīvnieku sugai, lietošanas veids un metode</w:t>
      </w:r>
    </w:p>
    <w:p w14:paraId="0CACF3B7" w14:textId="77777777" w:rsidR="00A65B6A" w:rsidRDefault="00A65B6A" w:rsidP="00551498">
      <w:pPr>
        <w:tabs>
          <w:tab w:val="clear" w:pos="567"/>
        </w:tabs>
        <w:spacing w:line="240" w:lineRule="auto"/>
      </w:pPr>
    </w:p>
    <w:p w14:paraId="620E64DB" w14:textId="77777777" w:rsidR="00A65B6A" w:rsidRPr="00551498" w:rsidRDefault="00BF5151">
      <w:pPr>
        <w:suppressAutoHyphens/>
        <w:ind w:left="567" w:hanging="567"/>
        <w:jc w:val="both"/>
        <w:rPr>
          <w:sz w:val="24"/>
          <w:lang w:val="sl-SI" w:eastAsia="sl-SI"/>
        </w:rPr>
      </w:pPr>
      <w:r>
        <w:t>Iekšķīgai lietošanai.</w:t>
      </w:r>
    </w:p>
    <w:p w14:paraId="5D401A4C" w14:textId="77777777" w:rsidR="00A65B6A" w:rsidRDefault="00A65B6A">
      <w:pPr>
        <w:suppressAutoHyphens/>
        <w:ind w:left="567" w:hanging="567"/>
        <w:jc w:val="both"/>
      </w:pPr>
    </w:p>
    <w:p w14:paraId="7F3DAF4C" w14:textId="77777777" w:rsidR="00A65B6A" w:rsidRPr="00551498" w:rsidRDefault="00BF5151">
      <w:pPr>
        <w:suppressAutoHyphens/>
        <w:ind w:left="567" w:hanging="567"/>
        <w:jc w:val="both"/>
        <w:rPr>
          <w:sz w:val="24"/>
          <w:lang w:val="sl-SI" w:eastAsia="sl-SI"/>
        </w:rPr>
      </w:pPr>
      <w:r>
        <w:t>Cūkas:</w:t>
      </w:r>
    </w:p>
    <w:p w14:paraId="7C7AE0B4" w14:textId="03E181D8" w:rsidR="00A65B6A" w:rsidRPr="00551498" w:rsidRDefault="00BF5151">
      <w:pPr>
        <w:suppressAutoHyphens/>
        <w:jc w:val="both"/>
        <w:rPr>
          <w:sz w:val="24"/>
          <w:lang w:val="sl-SI" w:eastAsia="sl-SI"/>
        </w:rPr>
      </w:pPr>
      <w:r>
        <w:t>Atsevišķu dzīvnieku ārstēšanai.</w:t>
      </w:r>
    </w:p>
    <w:p w14:paraId="110B6163" w14:textId="4E837532" w:rsidR="00A65B6A" w:rsidRDefault="00A15178">
      <w:pPr>
        <w:suppressAutoHyphens/>
        <w:jc w:val="both"/>
      </w:pPr>
      <w:r>
        <w:t xml:space="preserve">Katru sivēnu </w:t>
      </w:r>
      <w:r w:rsidR="00BF5151">
        <w:t>ārstē 3. – 5. dzīves dienā ar vienreizēju iekšķīgu devu 20 mg</w:t>
      </w:r>
      <w:r w:rsidRPr="00A15178">
        <w:t xml:space="preserve"> </w:t>
      </w:r>
      <w:proofErr w:type="spellStart"/>
      <w:r>
        <w:t>toltrazurila</w:t>
      </w:r>
      <w:proofErr w:type="spellEnd"/>
      <w:r>
        <w:t xml:space="preserve"> </w:t>
      </w:r>
      <w:r w:rsidR="00BF5151">
        <w:t xml:space="preserve">/kg ķermeņa svara, kas atbilst 0,4 ml suspensijas uz </w:t>
      </w:r>
      <w:smartTag w:uri="urn:schemas-microsoft-com:office:smarttags" w:element="metricconverter">
        <w:smartTagPr>
          <w:attr w:name="ProductID" w:val="1 kg"/>
        </w:smartTagPr>
        <w:r w:rsidR="00BF5151">
          <w:t>1 kg</w:t>
        </w:r>
      </w:smartTag>
      <w:r w:rsidR="00BF5151">
        <w:t xml:space="preserve"> ķermeņa svara.</w:t>
      </w:r>
    </w:p>
    <w:p w14:paraId="7CA3E083" w14:textId="02D2B8AA" w:rsidR="00A65B6A" w:rsidRPr="00551498" w:rsidRDefault="00A15178">
      <w:pPr>
        <w:suppressAutoHyphens/>
        <w:jc w:val="both"/>
        <w:rPr>
          <w:sz w:val="24"/>
          <w:lang w:val="sl-SI" w:eastAsia="sl-SI"/>
        </w:rPr>
      </w:pPr>
      <w:r>
        <w:t>Tā kā</w:t>
      </w:r>
      <w:r w:rsidR="00BF5151">
        <w:t xml:space="preserve"> atseviš</w:t>
      </w:r>
      <w:r>
        <w:t>ķu</w:t>
      </w:r>
      <w:r w:rsidR="00BF5151">
        <w:t xml:space="preserve"> sivēn</w:t>
      </w:r>
      <w:r>
        <w:t>u</w:t>
      </w:r>
      <w:r w:rsidR="00BF5151">
        <w:t xml:space="preserve"> </w:t>
      </w:r>
      <w:r>
        <w:t xml:space="preserve">ārstēšanai nepieciešamas mazas devas, </w:t>
      </w:r>
      <w:r w:rsidR="00BF5151">
        <w:t xml:space="preserve">lietot dozēšanas aprīkojumu ar 0,1 ml precizitāti. </w:t>
      </w:r>
    </w:p>
    <w:p w14:paraId="35E901B8" w14:textId="77777777" w:rsidR="00A65B6A" w:rsidRDefault="00A65B6A">
      <w:pPr>
        <w:tabs>
          <w:tab w:val="left" w:pos="284"/>
        </w:tabs>
        <w:jc w:val="both"/>
      </w:pPr>
    </w:p>
    <w:p w14:paraId="46F3BAB2" w14:textId="6902F13A" w:rsidR="00A65B6A" w:rsidRPr="00551498" w:rsidRDefault="00A15178">
      <w:pPr>
        <w:tabs>
          <w:tab w:val="left" w:pos="284"/>
        </w:tabs>
        <w:jc w:val="both"/>
        <w:rPr>
          <w:sz w:val="24"/>
          <w:lang w:val="sl-SI" w:eastAsia="sl-SI"/>
        </w:rPr>
      </w:pPr>
      <w:r>
        <w:t>Liellopi</w:t>
      </w:r>
      <w:r w:rsidR="00BF5151">
        <w:t>:</w:t>
      </w:r>
    </w:p>
    <w:p w14:paraId="0F4E2A1D" w14:textId="175C6B08" w:rsidR="00A65B6A" w:rsidRPr="00551498" w:rsidRDefault="00BF5151">
      <w:pPr>
        <w:pStyle w:val="Default"/>
        <w:jc w:val="both"/>
        <w:rPr>
          <w:rFonts w:ascii="Times New Roman" w:hAnsi="Times New Roman"/>
          <w:sz w:val="22"/>
        </w:rPr>
      </w:pPr>
      <w:r w:rsidRPr="00551498">
        <w:rPr>
          <w:rFonts w:ascii="Times New Roman" w:hAnsi="Times New Roman"/>
          <w:sz w:val="22"/>
        </w:rPr>
        <w:t>Katr</w:t>
      </w:r>
      <w:r w:rsidR="00A15178">
        <w:rPr>
          <w:rFonts w:ascii="Times New Roman" w:hAnsi="Times New Roman"/>
          <w:sz w:val="22"/>
        </w:rPr>
        <w:t>u</w:t>
      </w:r>
      <w:r w:rsidRPr="00551498">
        <w:rPr>
          <w:rFonts w:ascii="Times New Roman" w:hAnsi="Times New Roman"/>
          <w:sz w:val="22"/>
        </w:rPr>
        <w:t xml:space="preserve"> dzīvniek</w:t>
      </w:r>
      <w:r w:rsidR="00A15178">
        <w:rPr>
          <w:rFonts w:ascii="Times New Roman" w:hAnsi="Times New Roman"/>
          <w:sz w:val="22"/>
        </w:rPr>
        <w:t>u</w:t>
      </w:r>
      <w:r w:rsidRPr="00551498">
        <w:rPr>
          <w:rFonts w:ascii="Times New Roman" w:hAnsi="Times New Roman"/>
          <w:sz w:val="22"/>
        </w:rPr>
        <w:t xml:space="preserve"> </w:t>
      </w:r>
      <w:r w:rsidR="00A15178">
        <w:rPr>
          <w:rFonts w:ascii="Times New Roman" w:hAnsi="Times New Roman"/>
          <w:sz w:val="22"/>
        </w:rPr>
        <w:t xml:space="preserve">ārstēt ar vienreizēju </w:t>
      </w:r>
      <w:r w:rsidRPr="00551498">
        <w:rPr>
          <w:rFonts w:ascii="Times New Roman" w:hAnsi="Times New Roman"/>
          <w:sz w:val="22"/>
        </w:rPr>
        <w:t>iekšķīg</w:t>
      </w:r>
      <w:r w:rsidR="00A15178">
        <w:rPr>
          <w:rFonts w:ascii="Times New Roman" w:hAnsi="Times New Roman"/>
          <w:sz w:val="22"/>
        </w:rPr>
        <w:t>u devu</w:t>
      </w:r>
      <w:r w:rsidRPr="00551498">
        <w:rPr>
          <w:rFonts w:ascii="Times New Roman" w:hAnsi="Times New Roman"/>
          <w:sz w:val="22"/>
        </w:rPr>
        <w:t xml:space="preserve"> 15 mg </w:t>
      </w:r>
      <w:proofErr w:type="spellStart"/>
      <w:r w:rsidRPr="00551498">
        <w:rPr>
          <w:rFonts w:ascii="Times New Roman" w:hAnsi="Times New Roman"/>
          <w:sz w:val="22"/>
        </w:rPr>
        <w:t>toltrazurila</w:t>
      </w:r>
      <w:proofErr w:type="spellEnd"/>
      <w:r w:rsidRPr="00551498">
        <w:rPr>
          <w:rFonts w:ascii="Times New Roman" w:hAnsi="Times New Roman"/>
          <w:sz w:val="22"/>
        </w:rPr>
        <w:t>/kg ķermeņa svara, kas atbilst 3 ml suspensijas</w:t>
      </w:r>
      <w:r w:rsidR="00A15178">
        <w:rPr>
          <w:rFonts w:ascii="Times New Roman" w:hAnsi="Times New Roman"/>
          <w:sz w:val="22"/>
        </w:rPr>
        <w:t xml:space="preserve"> iekšķīgai lietošanai uz </w:t>
      </w:r>
      <w:r w:rsidRPr="00551498">
        <w:rPr>
          <w:rFonts w:ascii="Times New Roman" w:hAnsi="Times New Roman"/>
          <w:sz w:val="22"/>
        </w:rPr>
        <w:t xml:space="preserve">10 kg ķermeņa svara. </w:t>
      </w:r>
    </w:p>
    <w:p w14:paraId="44B26025" w14:textId="6592FF9E" w:rsidR="00A65B6A" w:rsidRDefault="00BF5151">
      <w:pPr>
        <w:tabs>
          <w:tab w:val="left" w:pos="284"/>
        </w:tabs>
        <w:jc w:val="both"/>
        <w:rPr>
          <w:highlight w:val="yellow"/>
        </w:rPr>
      </w:pPr>
      <w:r>
        <w:t>Ja vien</w:t>
      </w:r>
      <w:r w:rsidR="00A15178">
        <w:t xml:space="preserve">laikus ārstē </w:t>
      </w:r>
      <w:r>
        <w:t>vairākus dzīvniekus</w:t>
      </w:r>
      <w:r w:rsidR="00A15178">
        <w:t xml:space="preserve"> nevis katru dzīvnieku atsevišķi</w:t>
      </w:r>
      <w:r>
        <w:t xml:space="preserve">, tie jāgrupē pēc </w:t>
      </w:r>
      <w:r w:rsidR="00A15178">
        <w:t xml:space="preserve">ķermeņa </w:t>
      </w:r>
      <w:r>
        <w:t>svara un jālieto atbilstoša deva,</w:t>
      </w:r>
      <w:r w:rsidR="00A15178">
        <w:t xml:space="preserve"> lai</w:t>
      </w:r>
      <w:r>
        <w:t xml:space="preserve"> izvair</w:t>
      </w:r>
      <w:r w:rsidR="00A15178">
        <w:t>īt</w:t>
      </w:r>
      <w:r>
        <w:t>os no pārāk mazas vai pārāk lielas devas lietošanas.</w:t>
      </w:r>
    </w:p>
    <w:p w14:paraId="0A1F3B78" w14:textId="77777777" w:rsidR="00A65B6A" w:rsidRDefault="00A65B6A">
      <w:pPr>
        <w:jc w:val="both"/>
      </w:pPr>
    </w:p>
    <w:p w14:paraId="6B391DC4" w14:textId="77777777" w:rsidR="00A65B6A" w:rsidRDefault="00BF5151">
      <w:pPr>
        <w:tabs>
          <w:tab w:val="left" w:pos="284"/>
        </w:tabs>
        <w:jc w:val="both"/>
      </w:pPr>
      <w:r>
        <w:t>Aitas:</w:t>
      </w:r>
    </w:p>
    <w:p w14:paraId="0937EABB" w14:textId="599C6506" w:rsidR="00A65B6A" w:rsidRPr="00551498" w:rsidRDefault="00BF5151">
      <w:pPr>
        <w:suppressAutoHyphens/>
        <w:jc w:val="both"/>
        <w:rPr>
          <w:sz w:val="24"/>
          <w:lang w:val="sl-SI" w:eastAsia="sl-SI"/>
        </w:rPr>
      </w:pPr>
      <w:r>
        <w:t>Katr</w:t>
      </w:r>
      <w:r w:rsidR="00A15178">
        <w:t>u</w:t>
      </w:r>
      <w:r>
        <w:t xml:space="preserve"> dzīvniek</w:t>
      </w:r>
      <w:r w:rsidR="00A15178">
        <w:t>u</w:t>
      </w:r>
      <w:r>
        <w:t xml:space="preserve"> </w:t>
      </w:r>
      <w:r w:rsidR="00A15178">
        <w:t xml:space="preserve">ārstēt ar </w:t>
      </w:r>
      <w:r>
        <w:t>vienreizēj</w:t>
      </w:r>
      <w:r w:rsidR="00A15178">
        <w:t>u</w:t>
      </w:r>
      <w:r>
        <w:t xml:space="preserve"> iekšķīg</w:t>
      </w:r>
      <w:r w:rsidR="00A15178">
        <w:t>u</w:t>
      </w:r>
      <w:r>
        <w:t xml:space="preserve"> dev</w:t>
      </w:r>
      <w:r w:rsidR="00A15178">
        <w:t>u</w:t>
      </w:r>
      <w:r>
        <w:t xml:space="preserve"> ar 20 mg </w:t>
      </w:r>
      <w:proofErr w:type="spellStart"/>
      <w:r>
        <w:t>toltrazurila</w:t>
      </w:r>
      <w:proofErr w:type="spellEnd"/>
      <w:r>
        <w:t>/kg</w:t>
      </w:r>
      <w:r w:rsidR="00A15178">
        <w:t xml:space="preserve"> ķermeņa</w:t>
      </w:r>
      <w:r>
        <w:t xml:space="preserve"> svara</w:t>
      </w:r>
      <w:r w:rsidR="00A15178">
        <w:t xml:space="preserve">, kas </w:t>
      </w:r>
      <w:r>
        <w:t>atbilst 0,4 ml suspensijas</w:t>
      </w:r>
      <w:r w:rsidR="00A15178">
        <w:t xml:space="preserve"> iekšķīgai lietošanai</w:t>
      </w:r>
      <w:r>
        <w:t xml:space="preserve"> uz kg </w:t>
      </w:r>
      <w:r w:rsidR="00A15178">
        <w:t xml:space="preserve">ķermeņa </w:t>
      </w:r>
      <w:r>
        <w:t>svara.</w:t>
      </w:r>
    </w:p>
    <w:p w14:paraId="4134CB98" w14:textId="5284545A" w:rsidR="00A65B6A" w:rsidRPr="00551498" w:rsidRDefault="00BF5151">
      <w:pPr>
        <w:suppressAutoHyphens/>
        <w:jc w:val="both"/>
        <w:rPr>
          <w:sz w:val="24"/>
          <w:lang w:val="sl-SI" w:eastAsia="sl-SI"/>
        </w:rPr>
      </w:pPr>
      <w:r>
        <w:t xml:space="preserve">Ja </w:t>
      </w:r>
      <w:r w:rsidR="00A15178">
        <w:t xml:space="preserve">vienlaikus ārstē </w:t>
      </w:r>
      <w:r>
        <w:t>vairākus dzīvniekus</w:t>
      </w:r>
      <w:r w:rsidR="00A15178">
        <w:t xml:space="preserve"> nevis katru dzīvnieku atsevišķi</w:t>
      </w:r>
      <w:r>
        <w:t xml:space="preserve">, tie jāsagrupē pēc </w:t>
      </w:r>
      <w:r w:rsidR="00A15178">
        <w:t xml:space="preserve">ķermeņa </w:t>
      </w:r>
      <w:r>
        <w:t xml:space="preserve">svara un jālieto atbilstoša deva, </w:t>
      </w:r>
      <w:r w:rsidR="00A15178">
        <w:t xml:space="preserve">lai </w:t>
      </w:r>
      <w:r>
        <w:t>izvair</w:t>
      </w:r>
      <w:r w:rsidR="00A15178">
        <w:t>īto</w:t>
      </w:r>
      <w:r>
        <w:t>s no pārāk mazas vai pārāk lielas devas lietošanas.</w:t>
      </w:r>
    </w:p>
    <w:p w14:paraId="217360E2" w14:textId="77777777" w:rsidR="00A65B6A" w:rsidRPr="00551498" w:rsidRDefault="00A65B6A" w:rsidP="00551498">
      <w:pPr>
        <w:tabs>
          <w:tab w:val="clear" w:pos="567"/>
        </w:tabs>
        <w:spacing w:line="240" w:lineRule="auto"/>
        <w:rPr>
          <w:lang w:val="sl-SI"/>
        </w:rPr>
      </w:pPr>
    </w:p>
    <w:p w14:paraId="62588FB2" w14:textId="77777777" w:rsidR="00A65B6A" w:rsidRDefault="00A65B6A" w:rsidP="00551498">
      <w:pPr>
        <w:tabs>
          <w:tab w:val="clear" w:pos="567"/>
        </w:tabs>
        <w:spacing w:line="240" w:lineRule="auto"/>
      </w:pPr>
    </w:p>
    <w:p w14:paraId="15750515" w14:textId="77777777" w:rsidR="00A65B6A" w:rsidRDefault="00BF5151">
      <w:pPr>
        <w:pStyle w:val="Style1"/>
      </w:pPr>
      <w:r>
        <w:rPr>
          <w:highlight w:val="lightGray"/>
        </w:rPr>
        <w:t>9.</w:t>
      </w:r>
      <w:r>
        <w:tab/>
        <w:t>Ieteikumi pareizai lietošanai</w:t>
      </w:r>
    </w:p>
    <w:p w14:paraId="4550A6BC" w14:textId="77777777" w:rsidR="00A65B6A" w:rsidRDefault="00A65B6A">
      <w:pPr>
        <w:tabs>
          <w:tab w:val="clear" w:pos="567"/>
        </w:tabs>
        <w:spacing w:line="240" w:lineRule="auto"/>
        <w:rPr>
          <w:szCs w:val="22"/>
        </w:rPr>
      </w:pPr>
    </w:p>
    <w:p w14:paraId="05558137" w14:textId="58FD5E67" w:rsidR="00A65B6A" w:rsidRDefault="00BF5151">
      <w:pPr>
        <w:suppressAutoHyphens/>
        <w:ind w:left="567" w:hanging="567"/>
        <w:rPr>
          <w:color w:val="000000"/>
          <w:szCs w:val="22"/>
          <w:lang w:eastAsia="ar-SA"/>
        </w:rPr>
      </w:pPr>
      <w:r>
        <w:rPr>
          <w:color w:val="000000"/>
          <w:szCs w:val="22"/>
          <w:lang w:eastAsia="ar-SA"/>
        </w:rPr>
        <w:t>Pirms lietošanas šīs</w:t>
      </w:r>
      <w:r w:rsidRPr="00551498">
        <w:rPr>
          <w:color w:val="000000"/>
        </w:rPr>
        <w:t xml:space="preserve"> veterinārās zāles </w:t>
      </w:r>
      <w:r>
        <w:rPr>
          <w:color w:val="000000"/>
          <w:szCs w:val="22"/>
          <w:lang w:eastAsia="ar-SA"/>
        </w:rPr>
        <w:t>sakrat</w:t>
      </w:r>
      <w:r w:rsidR="006C24B7">
        <w:rPr>
          <w:color w:val="000000"/>
          <w:szCs w:val="22"/>
          <w:lang w:eastAsia="ar-SA"/>
        </w:rPr>
        <w:t>īt</w:t>
      </w:r>
      <w:r>
        <w:rPr>
          <w:color w:val="000000"/>
          <w:szCs w:val="22"/>
          <w:lang w:eastAsia="ar-SA"/>
        </w:rPr>
        <w:t>.</w:t>
      </w:r>
    </w:p>
    <w:p w14:paraId="3C4ACDEF" w14:textId="13E32C8E" w:rsidR="00A65B6A" w:rsidRDefault="00BF5151">
      <w:pPr>
        <w:pStyle w:val="Default"/>
        <w:jc w:val="both"/>
        <w:rPr>
          <w:rFonts w:ascii="Times New Roman" w:hAnsi="Times New Roman" w:cs="Times New Roman"/>
          <w:sz w:val="22"/>
          <w:szCs w:val="22"/>
        </w:rPr>
      </w:pPr>
      <w:r w:rsidRPr="00551498">
        <w:rPr>
          <w:rFonts w:ascii="Times New Roman" w:hAnsi="Times New Roman"/>
          <w:sz w:val="22"/>
        </w:rPr>
        <w:t>Lai nodrošinātu</w:t>
      </w:r>
      <w:r w:rsidR="00A15178">
        <w:rPr>
          <w:rFonts w:ascii="Times New Roman" w:hAnsi="Times New Roman"/>
          <w:sz w:val="22"/>
        </w:rPr>
        <w:t xml:space="preserve"> pareizu devu</w:t>
      </w:r>
      <w:r w:rsidRPr="00551498">
        <w:rPr>
          <w:rFonts w:ascii="Times New Roman" w:hAnsi="Times New Roman"/>
          <w:sz w:val="22"/>
        </w:rPr>
        <w:t>, ķermeņa svars jānosaka</w:t>
      </w:r>
      <w:r w:rsidR="000A2D31">
        <w:rPr>
          <w:rFonts w:ascii="Times New Roman" w:hAnsi="Times New Roman"/>
          <w:sz w:val="22"/>
        </w:rPr>
        <w:t xml:space="preserve"> pēc iespējas precīzāk</w:t>
      </w:r>
      <w:r w:rsidRPr="00551498">
        <w:rPr>
          <w:rFonts w:ascii="Times New Roman" w:hAnsi="Times New Roman"/>
          <w:sz w:val="22"/>
        </w:rPr>
        <w:t>.</w:t>
      </w:r>
    </w:p>
    <w:p w14:paraId="1CCB1115" w14:textId="778AFAFE" w:rsidR="00A65B6A" w:rsidRDefault="00BF5151">
      <w:pPr>
        <w:tabs>
          <w:tab w:val="clear" w:pos="567"/>
        </w:tabs>
        <w:spacing w:line="240" w:lineRule="auto"/>
        <w:rPr>
          <w:iCs/>
          <w:sz w:val="24"/>
          <w:szCs w:val="22"/>
          <w:lang w:val="sl-SI" w:eastAsia="sl-SI"/>
        </w:rPr>
      </w:pPr>
      <w:r>
        <w:t>Lai sasniegtu vislabākos rezultātus, dzīvniekus ārstē</w:t>
      </w:r>
      <w:r w:rsidR="000A2D31">
        <w:t>t</w:t>
      </w:r>
      <w:r>
        <w:t xml:space="preserve"> pirms klīnisko pazīmju parādīšanās</w:t>
      </w:r>
      <w:r w:rsidR="000A2D31">
        <w:t>,</w:t>
      </w:r>
      <w:r>
        <w:t xml:space="preserve"> </w:t>
      </w:r>
      <w:r w:rsidR="000A2D31">
        <w:t>t.i.</w:t>
      </w:r>
      <w:r>
        <w:t xml:space="preserve"> </w:t>
      </w:r>
      <w:proofErr w:type="spellStart"/>
      <w:r>
        <w:t>preklīniskajā</w:t>
      </w:r>
      <w:proofErr w:type="spellEnd"/>
      <w:r>
        <w:t xml:space="preserve"> periodā. </w:t>
      </w:r>
      <w:r w:rsidR="000A2D31">
        <w:rPr>
          <w:color w:val="000000"/>
        </w:rPr>
        <w:t>Atsevišķa dzīvnieka</w:t>
      </w:r>
      <w:r>
        <w:rPr>
          <w:color w:val="000000"/>
        </w:rPr>
        <w:t xml:space="preserve"> ārstēšana invāzijas uzliesmojuma laikā ir ierobežota, jo </w:t>
      </w:r>
      <w:r w:rsidR="000A2D31">
        <w:rPr>
          <w:color w:val="000000"/>
        </w:rPr>
        <w:t xml:space="preserve">bojājumi </w:t>
      </w:r>
      <w:r>
        <w:rPr>
          <w:color w:val="000000"/>
        </w:rPr>
        <w:t>tiev</w:t>
      </w:r>
      <w:r w:rsidR="000A2D31">
        <w:rPr>
          <w:color w:val="000000"/>
        </w:rPr>
        <w:t>aj</w:t>
      </w:r>
      <w:r>
        <w:rPr>
          <w:color w:val="000000"/>
        </w:rPr>
        <w:t>ās zarn</w:t>
      </w:r>
      <w:r w:rsidR="000A2D31">
        <w:rPr>
          <w:color w:val="000000"/>
        </w:rPr>
        <w:t>ā</w:t>
      </w:r>
      <w:r>
        <w:rPr>
          <w:color w:val="000000"/>
        </w:rPr>
        <w:t>s jau ir radušies.</w:t>
      </w:r>
    </w:p>
    <w:p w14:paraId="355B2281" w14:textId="77777777" w:rsidR="00A65B6A" w:rsidRDefault="00A65B6A">
      <w:pPr>
        <w:tabs>
          <w:tab w:val="clear" w:pos="567"/>
        </w:tabs>
        <w:spacing w:line="240" w:lineRule="auto"/>
        <w:rPr>
          <w:iCs/>
          <w:szCs w:val="22"/>
        </w:rPr>
      </w:pPr>
    </w:p>
    <w:p w14:paraId="04477A78" w14:textId="77777777" w:rsidR="00A65B6A" w:rsidRDefault="00A65B6A">
      <w:pPr>
        <w:tabs>
          <w:tab w:val="clear" w:pos="567"/>
        </w:tabs>
        <w:spacing w:line="240" w:lineRule="auto"/>
        <w:rPr>
          <w:iCs/>
          <w:szCs w:val="22"/>
        </w:rPr>
      </w:pPr>
    </w:p>
    <w:p w14:paraId="45320BA2" w14:textId="77777777" w:rsidR="00A65B6A" w:rsidRDefault="00BF5151">
      <w:pPr>
        <w:pStyle w:val="Style1"/>
      </w:pPr>
      <w:r>
        <w:rPr>
          <w:highlight w:val="lightGray"/>
        </w:rPr>
        <w:t>10.</w:t>
      </w:r>
      <w:r>
        <w:tab/>
        <w:t>Ierobežojumu periods</w:t>
      </w:r>
    </w:p>
    <w:p w14:paraId="2BF52EFA" w14:textId="77777777" w:rsidR="00A65B6A" w:rsidRDefault="00A65B6A">
      <w:pPr>
        <w:tabs>
          <w:tab w:val="clear" w:pos="567"/>
        </w:tabs>
        <w:spacing w:line="240" w:lineRule="auto"/>
        <w:rPr>
          <w:iCs/>
          <w:szCs w:val="22"/>
        </w:rPr>
      </w:pPr>
    </w:p>
    <w:p w14:paraId="78180096" w14:textId="77777777" w:rsidR="00A65B6A" w:rsidRDefault="00BF5151">
      <w:pPr>
        <w:tabs>
          <w:tab w:val="left" w:pos="180"/>
        </w:tabs>
        <w:suppressAutoHyphens/>
        <w:ind w:left="1418" w:hanging="1418"/>
        <w:jc w:val="both"/>
        <w:rPr>
          <w:bCs/>
          <w:szCs w:val="22"/>
          <w:lang w:eastAsia="ar-SA"/>
        </w:rPr>
      </w:pPr>
      <w:r>
        <w:rPr>
          <w:bCs/>
          <w:szCs w:val="22"/>
          <w:lang w:eastAsia="ar-SA"/>
        </w:rPr>
        <w:t>Cūkas:</w:t>
      </w:r>
    </w:p>
    <w:p w14:paraId="4BDB7D8B" w14:textId="77777777" w:rsidR="00A65B6A" w:rsidRDefault="00BF5151">
      <w:pPr>
        <w:tabs>
          <w:tab w:val="left" w:pos="180"/>
        </w:tabs>
        <w:suppressAutoHyphens/>
        <w:ind w:left="1418" w:hanging="1418"/>
        <w:jc w:val="both"/>
        <w:rPr>
          <w:szCs w:val="22"/>
          <w:lang w:eastAsia="ar-SA"/>
        </w:rPr>
      </w:pPr>
      <w:r>
        <w:rPr>
          <w:szCs w:val="22"/>
          <w:lang w:eastAsia="ar-SA"/>
        </w:rPr>
        <w:t>Gaļai un blakusproduktiem: 77 dienas.</w:t>
      </w:r>
    </w:p>
    <w:p w14:paraId="3E6C0B7F" w14:textId="77777777" w:rsidR="00A65B6A" w:rsidRDefault="00A65B6A">
      <w:pPr>
        <w:suppressAutoHyphens/>
        <w:ind w:left="567" w:hanging="567"/>
        <w:jc w:val="both"/>
        <w:rPr>
          <w:szCs w:val="22"/>
          <w:lang w:eastAsia="ar-SA"/>
        </w:rPr>
      </w:pPr>
    </w:p>
    <w:p w14:paraId="5201E459" w14:textId="3A57BA96" w:rsidR="00A65B6A" w:rsidRDefault="000A2D31">
      <w:pPr>
        <w:tabs>
          <w:tab w:val="left" w:pos="284"/>
        </w:tabs>
        <w:jc w:val="both"/>
        <w:rPr>
          <w:bCs/>
          <w:szCs w:val="22"/>
        </w:rPr>
      </w:pPr>
      <w:r>
        <w:rPr>
          <w:bCs/>
          <w:szCs w:val="22"/>
        </w:rPr>
        <w:t>Liellopi</w:t>
      </w:r>
      <w:r w:rsidR="00BF5151">
        <w:rPr>
          <w:bCs/>
          <w:szCs w:val="22"/>
        </w:rPr>
        <w:t>:</w:t>
      </w:r>
    </w:p>
    <w:p w14:paraId="2DA202AD" w14:textId="77777777" w:rsidR="00A65B6A" w:rsidRDefault="00BF5151">
      <w:pPr>
        <w:jc w:val="both"/>
        <w:rPr>
          <w:szCs w:val="22"/>
        </w:rPr>
      </w:pPr>
      <w:r>
        <w:rPr>
          <w:szCs w:val="22"/>
        </w:rPr>
        <w:lastRenderedPageBreak/>
        <w:t>Gaļai un blakusproduktiem: 63 dienas.</w:t>
      </w:r>
    </w:p>
    <w:p w14:paraId="3B4D603E" w14:textId="0E46C04E" w:rsidR="00A65B6A" w:rsidRDefault="00BF5151">
      <w:pPr>
        <w:tabs>
          <w:tab w:val="left" w:pos="284"/>
        </w:tabs>
        <w:jc w:val="both"/>
        <w:rPr>
          <w:szCs w:val="22"/>
        </w:rPr>
      </w:pPr>
      <w:r>
        <w:rPr>
          <w:szCs w:val="22"/>
        </w:rPr>
        <w:t xml:space="preserve">Pienam: nav reģistrēts lietošanai dzīvniekiem, </w:t>
      </w:r>
      <w:proofErr w:type="spellStart"/>
      <w:r w:rsidR="000A2D31">
        <w:rPr>
          <w:szCs w:val="22"/>
        </w:rPr>
        <w:t>kuru</w:t>
      </w:r>
      <w:r>
        <w:rPr>
          <w:szCs w:val="22"/>
        </w:rPr>
        <w:t>pienu</w:t>
      </w:r>
      <w:proofErr w:type="spellEnd"/>
      <w:r>
        <w:rPr>
          <w:szCs w:val="22"/>
        </w:rPr>
        <w:t xml:space="preserve"> </w:t>
      </w:r>
      <w:proofErr w:type="spellStart"/>
      <w:r w:rsidR="000A2D31">
        <w:rPr>
          <w:szCs w:val="22"/>
        </w:rPr>
        <w:t>izmanto</w:t>
      </w:r>
      <w:r>
        <w:rPr>
          <w:szCs w:val="22"/>
        </w:rPr>
        <w:t>cilvēku</w:t>
      </w:r>
      <w:proofErr w:type="spellEnd"/>
      <w:r>
        <w:rPr>
          <w:szCs w:val="22"/>
        </w:rPr>
        <w:t xml:space="preserve"> uzturā.</w:t>
      </w:r>
    </w:p>
    <w:p w14:paraId="2272099C" w14:textId="77777777" w:rsidR="00A65B6A" w:rsidRDefault="00A65B6A">
      <w:pPr>
        <w:tabs>
          <w:tab w:val="left" w:pos="284"/>
        </w:tabs>
        <w:jc w:val="both"/>
        <w:rPr>
          <w:szCs w:val="22"/>
        </w:rPr>
      </w:pPr>
    </w:p>
    <w:p w14:paraId="0BE76C68" w14:textId="77777777" w:rsidR="00A65B6A" w:rsidRDefault="00BF5151">
      <w:pPr>
        <w:tabs>
          <w:tab w:val="left" w:pos="284"/>
        </w:tabs>
        <w:jc w:val="both"/>
        <w:rPr>
          <w:bCs/>
          <w:szCs w:val="22"/>
        </w:rPr>
      </w:pPr>
      <w:r>
        <w:rPr>
          <w:bCs/>
          <w:szCs w:val="22"/>
        </w:rPr>
        <w:t>Aitas:</w:t>
      </w:r>
    </w:p>
    <w:p w14:paraId="4836973D" w14:textId="77777777" w:rsidR="00A65B6A" w:rsidRDefault="00BF5151">
      <w:pPr>
        <w:tabs>
          <w:tab w:val="left" w:pos="284"/>
        </w:tabs>
        <w:jc w:val="both"/>
        <w:rPr>
          <w:szCs w:val="22"/>
        </w:rPr>
      </w:pPr>
      <w:r>
        <w:rPr>
          <w:szCs w:val="22"/>
        </w:rPr>
        <w:t>Gaļai un blakusproduktiem: 42 dienas.</w:t>
      </w:r>
    </w:p>
    <w:p w14:paraId="7154E79C" w14:textId="439F0D61" w:rsidR="00A65B6A" w:rsidRDefault="00BF5151">
      <w:pPr>
        <w:tabs>
          <w:tab w:val="left" w:pos="284"/>
        </w:tabs>
        <w:jc w:val="both"/>
      </w:pPr>
      <w:r>
        <w:rPr>
          <w:szCs w:val="22"/>
        </w:rPr>
        <w:t>Pienam: nav reģistrēts lietošanai</w:t>
      </w:r>
      <w:r w:rsidRPr="00551498">
        <w:t xml:space="preserve"> aitām, </w:t>
      </w:r>
      <w:r w:rsidR="000A2D31">
        <w:t xml:space="preserve">kuru pienu izmanto </w:t>
      </w:r>
      <w:r w:rsidRPr="00551498">
        <w:t>cilvēku uzturā.</w:t>
      </w:r>
    </w:p>
    <w:p w14:paraId="61462D74" w14:textId="77777777" w:rsidR="00A65B6A" w:rsidRDefault="00A65B6A" w:rsidP="00551498">
      <w:pPr>
        <w:tabs>
          <w:tab w:val="clear" w:pos="567"/>
        </w:tabs>
        <w:spacing w:line="240" w:lineRule="auto"/>
      </w:pPr>
    </w:p>
    <w:p w14:paraId="5C4A96A0" w14:textId="77777777" w:rsidR="00A65B6A" w:rsidRDefault="00A65B6A" w:rsidP="00551498">
      <w:pPr>
        <w:tabs>
          <w:tab w:val="clear" w:pos="567"/>
        </w:tabs>
        <w:spacing w:line="240" w:lineRule="auto"/>
      </w:pPr>
    </w:p>
    <w:p w14:paraId="34817003" w14:textId="77777777" w:rsidR="00A65B6A" w:rsidRDefault="00BF5151">
      <w:pPr>
        <w:pStyle w:val="Style1"/>
      </w:pPr>
      <w:r>
        <w:rPr>
          <w:highlight w:val="lightGray"/>
        </w:rPr>
        <w:t>11.</w:t>
      </w:r>
      <w:r>
        <w:tab/>
        <w:t>Īpaši uzglabāšanas nosacījumi</w:t>
      </w:r>
    </w:p>
    <w:p w14:paraId="64B2EE8A" w14:textId="77777777" w:rsidR="00A65B6A" w:rsidRDefault="00A65B6A" w:rsidP="00551498">
      <w:pPr>
        <w:numPr>
          <w:ilvl w:val="12"/>
          <w:numId w:val="0"/>
        </w:numPr>
        <w:tabs>
          <w:tab w:val="clear" w:pos="567"/>
        </w:tabs>
        <w:spacing w:line="240" w:lineRule="auto"/>
      </w:pPr>
    </w:p>
    <w:p w14:paraId="3F7620F7" w14:textId="77777777" w:rsidR="00A65B6A" w:rsidRDefault="00BF5151" w:rsidP="00551498">
      <w:pPr>
        <w:numPr>
          <w:ilvl w:val="12"/>
          <w:numId w:val="0"/>
        </w:numPr>
        <w:tabs>
          <w:tab w:val="clear" w:pos="567"/>
        </w:tabs>
        <w:spacing w:line="240" w:lineRule="auto"/>
      </w:pPr>
      <w:r>
        <w:t>Uzglabāt bērniem neredzamā un nepieejamā vietā.</w:t>
      </w:r>
    </w:p>
    <w:p w14:paraId="31DB6EBC" w14:textId="77777777" w:rsidR="00A65B6A" w:rsidRDefault="00A65B6A" w:rsidP="00551498">
      <w:pPr>
        <w:numPr>
          <w:ilvl w:val="12"/>
          <w:numId w:val="0"/>
        </w:numPr>
        <w:tabs>
          <w:tab w:val="clear" w:pos="567"/>
        </w:tabs>
        <w:spacing w:line="240" w:lineRule="auto"/>
      </w:pPr>
    </w:p>
    <w:p w14:paraId="4A33F551" w14:textId="77777777" w:rsidR="00A65B6A" w:rsidRDefault="00BF5151" w:rsidP="00551498">
      <w:pPr>
        <w:numPr>
          <w:ilvl w:val="12"/>
          <w:numId w:val="0"/>
        </w:numPr>
        <w:tabs>
          <w:tab w:val="clear" w:pos="567"/>
        </w:tabs>
        <w:spacing w:line="240" w:lineRule="auto"/>
      </w:pPr>
      <w:r>
        <w:t>Šīm veterinārajām zālēm nav nepieciešami īpaši uzglabāšanas apstākļi.</w:t>
      </w:r>
    </w:p>
    <w:p w14:paraId="46570828" w14:textId="3DE10969" w:rsidR="00A65B6A" w:rsidRDefault="00BF5151">
      <w:pPr>
        <w:numPr>
          <w:ilvl w:val="12"/>
          <w:numId w:val="0"/>
        </w:numPr>
        <w:tabs>
          <w:tab w:val="clear" w:pos="567"/>
        </w:tabs>
        <w:spacing w:line="240" w:lineRule="auto"/>
        <w:rPr>
          <w:szCs w:val="22"/>
        </w:rPr>
      </w:pPr>
      <w:r>
        <w:t xml:space="preserve">Nelietot šīs veterinārās zāles, ja beidzies derīguma termiņš, kas norādīts marķējumā pēc </w:t>
      </w:r>
      <w:proofErr w:type="spellStart"/>
      <w:r>
        <w:t>Exp</w:t>
      </w:r>
      <w:proofErr w:type="spellEnd"/>
      <w:r>
        <w:t>. Derīguma termiņš attiecas uz norādītā mēneša pēdējo dienu.</w:t>
      </w:r>
    </w:p>
    <w:p w14:paraId="13E0B74F" w14:textId="77777777" w:rsidR="00A65B6A" w:rsidRDefault="00A65B6A">
      <w:pPr>
        <w:numPr>
          <w:ilvl w:val="12"/>
          <w:numId w:val="0"/>
        </w:numPr>
        <w:tabs>
          <w:tab w:val="clear" w:pos="567"/>
        </w:tabs>
        <w:spacing w:line="240" w:lineRule="auto"/>
        <w:rPr>
          <w:szCs w:val="22"/>
        </w:rPr>
      </w:pPr>
    </w:p>
    <w:p w14:paraId="2EE4FDD5" w14:textId="77777777" w:rsidR="00A65B6A" w:rsidRDefault="00BF5151">
      <w:pPr>
        <w:numPr>
          <w:ilvl w:val="12"/>
          <w:numId w:val="0"/>
        </w:numPr>
        <w:tabs>
          <w:tab w:val="clear" w:pos="567"/>
        </w:tabs>
        <w:spacing w:line="240" w:lineRule="auto"/>
        <w:rPr>
          <w:szCs w:val="22"/>
        </w:rPr>
      </w:pPr>
      <w:r>
        <w:t>Derīguma termiņš pēc pirmreizējas tiešā iepakojuma atvēršanas: 1 gads.</w:t>
      </w:r>
    </w:p>
    <w:p w14:paraId="21EAADB2" w14:textId="77777777" w:rsidR="00A65B6A" w:rsidRDefault="00A65B6A">
      <w:pPr>
        <w:tabs>
          <w:tab w:val="clear" w:pos="567"/>
        </w:tabs>
        <w:spacing w:line="240" w:lineRule="auto"/>
        <w:rPr>
          <w:szCs w:val="22"/>
        </w:rPr>
      </w:pPr>
    </w:p>
    <w:p w14:paraId="43164CEC" w14:textId="77777777" w:rsidR="00A65B6A" w:rsidRDefault="00A65B6A">
      <w:pPr>
        <w:tabs>
          <w:tab w:val="clear" w:pos="567"/>
        </w:tabs>
        <w:spacing w:line="240" w:lineRule="auto"/>
        <w:rPr>
          <w:szCs w:val="22"/>
        </w:rPr>
      </w:pPr>
    </w:p>
    <w:p w14:paraId="4991C99C" w14:textId="77777777" w:rsidR="00A65B6A" w:rsidRDefault="00BF5151">
      <w:pPr>
        <w:pStyle w:val="Style1"/>
      </w:pPr>
      <w:r>
        <w:rPr>
          <w:highlight w:val="lightGray"/>
        </w:rPr>
        <w:t>12.</w:t>
      </w:r>
      <w:r>
        <w:tab/>
        <w:t>Īpaši norādījumi atkritumu iznīcināšanai</w:t>
      </w:r>
    </w:p>
    <w:p w14:paraId="78F03145" w14:textId="77777777" w:rsidR="00A65B6A" w:rsidRDefault="00A65B6A">
      <w:pPr>
        <w:tabs>
          <w:tab w:val="clear" w:pos="567"/>
        </w:tabs>
        <w:spacing w:line="240" w:lineRule="auto"/>
        <w:rPr>
          <w:szCs w:val="22"/>
        </w:rPr>
      </w:pPr>
    </w:p>
    <w:p w14:paraId="319F2ED6" w14:textId="77777777" w:rsidR="00A65B6A" w:rsidRPr="00551498" w:rsidRDefault="00BF5151" w:rsidP="00551498">
      <w:pPr>
        <w:tabs>
          <w:tab w:val="clear" w:pos="567"/>
        </w:tabs>
        <w:spacing w:line="240" w:lineRule="auto"/>
      </w:pPr>
      <w:r>
        <w:t>Neizmest veterinārās zāles kanalizācijā</w:t>
      </w:r>
      <w:r w:rsidRPr="00551498">
        <w:t xml:space="preserve"> vai kopā ar sadzīves atkritumiem.</w:t>
      </w:r>
    </w:p>
    <w:p w14:paraId="42D48A81" w14:textId="77777777" w:rsidR="00A65B6A" w:rsidRDefault="00A65B6A">
      <w:pPr>
        <w:tabs>
          <w:tab w:val="clear" w:pos="567"/>
        </w:tabs>
        <w:spacing w:line="240" w:lineRule="auto"/>
        <w:rPr>
          <w:szCs w:val="22"/>
        </w:rPr>
      </w:pPr>
    </w:p>
    <w:p w14:paraId="6ED24AA1" w14:textId="77777777" w:rsidR="00A65B6A" w:rsidRDefault="00BF5151">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486058A" w14:textId="77777777" w:rsidR="00A65B6A" w:rsidRDefault="00A65B6A">
      <w:pPr>
        <w:tabs>
          <w:tab w:val="clear" w:pos="567"/>
        </w:tabs>
        <w:spacing w:line="240" w:lineRule="auto"/>
        <w:rPr>
          <w:szCs w:val="22"/>
        </w:rPr>
      </w:pPr>
    </w:p>
    <w:p w14:paraId="748F4D21" w14:textId="7D32D210" w:rsidR="00A65B6A" w:rsidRDefault="00BF5151" w:rsidP="00551498">
      <w:pPr>
        <w:tabs>
          <w:tab w:val="clear" w:pos="567"/>
        </w:tabs>
        <w:spacing w:line="240" w:lineRule="auto"/>
      </w:pPr>
      <w:r>
        <w:t>Jautājiet savam veterinārārstam vai farmaceitam, kā atbrīvoties no nevajadzīgām veterinārajām zālēm.</w:t>
      </w:r>
    </w:p>
    <w:p w14:paraId="3B7EFCF7" w14:textId="77777777" w:rsidR="00A65B6A" w:rsidRPr="00551498" w:rsidRDefault="00A65B6A" w:rsidP="00551498">
      <w:pPr>
        <w:tabs>
          <w:tab w:val="clear" w:pos="567"/>
        </w:tabs>
        <w:spacing w:line="240" w:lineRule="auto"/>
        <w:rPr>
          <w:highlight w:val="lightGray"/>
        </w:rPr>
      </w:pPr>
    </w:p>
    <w:p w14:paraId="11BB6B25" w14:textId="77777777" w:rsidR="00A65B6A" w:rsidRPr="00551498" w:rsidRDefault="00A65B6A" w:rsidP="00551498">
      <w:pPr>
        <w:tabs>
          <w:tab w:val="clear" w:pos="567"/>
        </w:tabs>
        <w:spacing w:line="240" w:lineRule="auto"/>
        <w:rPr>
          <w:highlight w:val="lightGray"/>
        </w:rPr>
      </w:pPr>
    </w:p>
    <w:p w14:paraId="5E0A34FE" w14:textId="77777777" w:rsidR="00A65B6A" w:rsidRDefault="00BF5151">
      <w:pPr>
        <w:pStyle w:val="Style1"/>
      </w:pPr>
      <w:r w:rsidRPr="00551498">
        <w:rPr>
          <w:highlight w:val="lightGray"/>
        </w:rPr>
        <w:t>13.</w:t>
      </w:r>
      <w:r>
        <w:tab/>
      </w:r>
      <w:r>
        <w:t>Veterināro zāļu klasifikācija</w:t>
      </w:r>
    </w:p>
    <w:p w14:paraId="489FEA36" w14:textId="77777777" w:rsidR="00A65B6A" w:rsidRPr="00551498" w:rsidRDefault="00A65B6A" w:rsidP="00551498">
      <w:pPr>
        <w:tabs>
          <w:tab w:val="clear" w:pos="567"/>
        </w:tabs>
        <w:spacing w:line="240" w:lineRule="auto"/>
      </w:pPr>
    </w:p>
    <w:p w14:paraId="39E8EFB6" w14:textId="77777777" w:rsidR="00A65B6A" w:rsidRDefault="00BF5151" w:rsidP="00551498">
      <w:pPr>
        <w:tabs>
          <w:tab w:val="clear" w:pos="567"/>
        </w:tabs>
        <w:spacing w:line="240" w:lineRule="auto"/>
      </w:pPr>
      <w:r>
        <w:t>Recepšu veterinārās zāles.</w:t>
      </w:r>
    </w:p>
    <w:p w14:paraId="3840E7A5" w14:textId="77777777" w:rsidR="00A65B6A" w:rsidRDefault="00A65B6A" w:rsidP="00551498">
      <w:pPr>
        <w:tabs>
          <w:tab w:val="clear" w:pos="567"/>
        </w:tabs>
        <w:spacing w:line="240" w:lineRule="auto"/>
      </w:pPr>
    </w:p>
    <w:p w14:paraId="2D036635" w14:textId="77777777" w:rsidR="00A65B6A" w:rsidRDefault="00A65B6A" w:rsidP="00551498">
      <w:pPr>
        <w:tabs>
          <w:tab w:val="clear" w:pos="567"/>
        </w:tabs>
        <w:spacing w:line="240" w:lineRule="auto"/>
      </w:pPr>
    </w:p>
    <w:p w14:paraId="7674BABE" w14:textId="77777777" w:rsidR="00A65B6A" w:rsidRDefault="00BF5151">
      <w:pPr>
        <w:pStyle w:val="Style1"/>
      </w:pPr>
      <w:r w:rsidRPr="00551498">
        <w:rPr>
          <w:highlight w:val="lightGray"/>
        </w:rPr>
        <w:t>14.</w:t>
      </w:r>
      <w:r>
        <w:tab/>
      </w:r>
      <w:r>
        <w:t>Tirdzniecības atļaujas numuri un iepakojuma lielumi</w:t>
      </w:r>
    </w:p>
    <w:p w14:paraId="772D13C4" w14:textId="77777777" w:rsidR="00A65B6A" w:rsidRDefault="00A65B6A">
      <w:pPr>
        <w:tabs>
          <w:tab w:val="clear" w:pos="567"/>
        </w:tabs>
        <w:spacing w:line="240" w:lineRule="auto"/>
        <w:rPr>
          <w:bCs/>
          <w:szCs w:val="22"/>
        </w:rPr>
      </w:pPr>
    </w:p>
    <w:p w14:paraId="175C3314" w14:textId="77777777" w:rsidR="00A65B6A" w:rsidRPr="00551498" w:rsidRDefault="00BF5151" w:rsidP="00551498">
      <w:pPr>
        <w:tabs>
          <w:tab w:val="clear" w:pos="567"/>
        </w:tabs>
        <w:spacing w:line="240" w:lineRule="auto"/>
        <w:rPr>
          <w:sz w:val="24"/>
          <w:lang w:val="sl-SI" w:eastAsia="sl-SI"/>
        </w:rPr>
      </w:pPr>
      <w:r w:rsidRPr="00551498">
        <w:t>V/DCP/10/0021</w:t>
      </w:r>
    </w:p>
    <w:p w14:paraId="39E6C49C" w14:textId="0ECCC923" w:rsidR="00A65B6A" w:rsidRDefault="00A65B6A">
      <w:pPr>
        <w:tabs>
          <w:tab w:val="clear" w:pos="567"/>
        </w:tabs>
        <w:spacing w:line="240" w:lineRule="auto"/>
        <w:rPr>
          <w:bCs/>
          <w:szCs w:val="22"/>
        </w:rPr>
      </w:pPr>
    </w:p>
    <w:p w14:paraId="65117135" w14:textId="77777777" w:rsidR="00A65B6A" w:rsidRDefault="00BF5151">
      <w:pPr>
        <w:tabs>
          <w:tab w:val="clear" w:pos="567"/>
        </w:tabs>
        <w:spacing w:line="240" w:lineRule="auto"/>
        <w:rPr>
          <w:bCs/>
          <w:szCs w:val="22"/>
        </w:rPr>
      </w:pPr>
      <w:r>
        <w:rPr>
          <w:bCs/>
          <w:szCs w:val="22"/>
        </w:rPr>
        <w:t>Iepakojuma lielumi:</w:t>
      </w:r>
    </w:p>
    <w:p w14:paraId="441BEB7C" w14:textId="63B08212" w:rsidR="001715EA" w:rsidRDefault="00BF5151">
      <w:pPr>
        <w:tabs>
          <w:tab w:val="clear" w:pos="567"/>
        </w:tabs>
        <w:spacing w:line="240" w:lineRule="auto"/>
        <w:rPr>
          <w:szCs w:val="22"/>
        </w:rPr>
      </w:pPr>
      <w:r>
        <w:t>250 ml un 1000 ml</w:t>
      </w:r>
      <w:r>
        <w:rPr>
          <w:szCs w:val="22"/>
        </w:rPr>
        <w:t xml:space="preserve"> pudeles. </w:t>
      </w:r>
    </w:p>
    <w:p w14:paraId="13BEECCC" w14:textId="75E743AB" w:rsidR="00A65B6A" w:rsidRDefault="00BF5151" w:rsidP="00551498">
      <w:pPr>
        <w:tabs>
          <w:tab w:val="clear" w:pos="567"/>
        </w:tabs>
        <w:spacing w:line="240" w:lineRule="auto"/>
      </w:pPr>
      <w:r>
        <w:t>250 ml pudele iepakota kastītē.</w:t>
      </w:r>
    </w:p>
    <w:p w14:paraId="1E8F0376" w14:textId="77777777" w:rsidR="00A65B6A" w:rsidRDefault="00A65B6A">
      <w:pPr>
        <w:tabs>
          <w:tab w:val="clear" w:pos="567"/>
        </w:tabs>
        <w:spacing w:line="240" w:lineRule="auto"/>
      </w:pPr>
    </w:p>
    <w:p w14:paraId="6F8485EE" w14:textId="057AD644" w:rsidR="00A65B6A" w:rsidRDefault="00BF5151" w:rsidP="00551498">
      <w:pPr>
        <w:tabs>
          <w:tab w:val="clear" w:pos="567"/>
        </w:tabs>
        <w:spacing w:line="240" w:lineRule="auto"/>
      </w:pPr>
      <w:r>
        <w:t>Ne visi iepakojuma lielumi var tikt izplatīti.</w:t>
      </w:r>
    </w:p>
    <w:p w14:paraId="4A12E0EA" w14:textId="77777777" w:rsidR="00A65B6A" w:rsidRDefault="00A65B6A" w:rsidP="00551498">
      <w:pPr>
        <w:tabs>
          <w:tab w:val="clear" w:pos="567"/>
        </w:tabs>
        <w:spacing w:line="240" w:lineRule="auto"/>
      </w:pPr>
    </w:p>
    <w:p w14:paraId="514B48C0" w14:textId="77777777" w:rsidR="00A65B6A" w:rsidRDefault="00A65B6A" w:rsidP="00551498">
      <w:pPr>
        <w:tabs>
          <w:tab w:val="clear" w:pos="567"/>
        </w:tabs>
        <w:spacing w:line="240" w:lineRule="auto"/>
      </w:pPr>
    </w:p>
    <w:p w14:paraId="3FA17429" w14:textId="05524C7A" w:rsidR="00A65B6A" w:rsidRDefault="00BF5151">
      <w:pPr>
        <w:pStyle w:val="Style1"/>
      </w:pPr>
      <w:r w:rsidRPr="00551498">
        <w:rPr>
          <w:b w:val="0"/>
          <w:highlight w:val="lightGray"/>
        </w:rPr>
        <w:t>15.</w:t>
      </w:r>
      <w:r w:rsidRPr="00A445AF">
        <w:tab/>
      </w:r>
      <w:r>
        <w:t>Datums, kad lietošanas instrukcija pēdējo reizi pārskatīta</w:t>
      </w:r>
    </w:p>
    <w:p w14:paraId="2FF22A87" w14:textId="77777777" w:rsidR="00A65B6A" w:rsidRDefault="00A65B6A">
      <w:pPr>
        <w:tabs>
          <w:tab w:val="clear" w:pos="567"/>
        </w:tabs>
        <w:spacing w:line="240" w:lineRule="auto"/>
        <w:rPr>
          <w:szCs w:val="22"/>
        </w:rPr>
      </w:pPr>
    </w:p>
    <w:p w14:paraId="78564A84" w14:textId="414C949D" w:rsidR="00A65B6A" w:rsidRDefault="00BF5151">
      <w:pPr>
        <w:rPr>
          <w:szCs w:val="22"/>
        </w:rPr>
      </w:pPr>
      <w:r>
        <w:lastRenderedPageBreak/>
        <w:t>0</w:t>
      </w:r>
      <w:r w:rsidR="001715EA">
        <w:t>3</w:t>
      </w:r>
      <w:r>
        <w:t>/2026</w:t>
      </w:r>
    </w:p>
    <w:p w14:paraId="2175A31D" w14:textId="77777777" w:rsidR="00A65B6A" w:rsidRDefault="00A65B6A">
      <w:pPr>
        <w:tabs>
          <w:tab w:val="clear" w:pos="567"/>
        </w:tabs>
        <w:spacing w:line="240" w:lineRule="auto"/>
        <w:rPr>
          <w:szCs w:val="22"/>
        </w:rPr>
      </w:pPr>
    </w:p>
    <w:p w14:paraId="38FF5E6F" w14:textId="77777777" w:rsidR="00A65B6A" w:rsidRDefault="00BF5151">
      <w:pPr>
        <w:tabs>
          <w:tab w:val="clear" w:pos="567"/>
        </w:tabs>
        <w:spacing w:line="240" w:lineRule="auto"/>
        <w:rPr>
          <w:szCs w:val="22"/>
        </w:rPr>
      </w:pPr>
      <w:r>
        <w:t>Sīkāka informācija par šīm veterinārajām zālēm ir pieejama Savienības zāļu datubāzē (</w:t>
      </w:r>
      <w:hyperlink r:id="rId11" w:history="1">
        <w:r>
          <w:rPr>
            <w:rStyle w:val="Hyperlink"/>
          </w:rPr>
          <w:t>https://medicines.health.europa.eu/veterinary</w:t>
        </w:r>
      </w:hyperlink>
      <w:r>
        <w:t>).</w:t>
      </w:r>
    </w:p>
    <w:p w14:paraId="37D6AC6E" w14:textId="77777777" w:rsidR="00A65B6A" w:rsidRDefault="00A65B6A">
      <w:pPr>
        <w:tabs>
          <w:tab w:val="clear" w:pos="567"/>
        </w:tabs>
        <w:spacing w:line="240" w:lineRule="auto"/>
        <w:rPr>
          <w:szCs w:val="22"/>
        </w:rPr>
      </w:pPr>
    </w:p>
    <w:p w14:paraId="41A1C536" w14:textId="77777777" w:rsidR="00A65B6A" w:rsidRDefault="00A65B6A">
      <w:pPr>
        <w:tabs>
          <w:tab w:val="clear" w:pos="567"/>
        </w:tabs>
        <w:spacing w:line="240" w:lineRule="auto"/>
        <w:rPr>
          <w:szCs w:val="22"/>
        </w:rPr>
      </w:pPr>
    </w:p>
    <w:p w14:paraId="76178CDE" w14:textId="77777777" w:rsidR="00A65B6A" w:rsidRDefault="00BF5151">
      <w:pPr>
        <w:pStyle w:val="Style1"/>
      </w:pPr>
      <w:r>
        <w:rPr>
          <w:highlight w:val="lightGray"/>
        </w:rPr>
        <w:t>16.</w:t>
      </w:r>
      <w:r>
        <w:tab/>
        <w:t>Kontaktinformācija:</w:t>
      </w:r>
    </w:p>
    <w:p w14:paraId="00842234" w14:textId="77777777" w:rsidR="00A65B6A" w:rsidRDefault="00A65B6A">
      <w:pPr>
        <w:tabs>
          <w:tab w:val="clear" w:pos="567"/>
        </w:tabs>
        <w:spacing w:line="240" w:lineRule="auto"/>
        <w:rPr>
          <w:szCs w:val="22"/>
        </w:rPr>
      </w:pPr>
    </w:p>
    <w:p w14:paraId="6820DA9D" w14:textId="77777777" w:rsidR="00A65B6A" w:rsidRDefault="00BF5151">
      <w:bookmarkStart w:id="7" w:name="_Hlk73552578"/>
      <w:r>
        <w:rPr>
          <w:u w:val="single"/>
        </w:rPr>
        <w:t>Tirdzniecības atļaujas turētājs un kontaktinformācija, lai ziņotu par iespējamām blakusparādībām</w:t>
      </w:r>
      <w:r>
        <w:t>:</w:t>
      </w:r>
    </w:p>
    <w:p w14:paraId="4F6F9BF1" w14:textId="77777777" w:rsidR="00A65B6A" w:rsidRDefault="00BF5151">
      <w:pPr>
        <w:rPr>
          <w:color w:val="000000"/>
          <w:szCs w:val="22"/>
          <w:lang w:val="da-DK"/>
        </w:rPr>
      </w:pPr>
      <w:r>
        <w:rPr>
          <w:color w:val="000000"/>
          <w:szCs w:val="22"/>
          <w:lang w:val="da-DK"/>
        </w:rPr>
        <w:t xml:space="preserve">KRKA, d.d., Novo mesto, </w:t>
      </w:r>
      <w:proofErr w:type="spellStart"/>
      <w:r>
        <w:rPr>
          <w:color w:val="000000"/>
          <w:szCs w:val="22"/>
        </w:rPr>
        <w:t>Šmarješka</w:t>
      </w:r>
      <w:proofErr w:type="spellEnd"/>
      <w:r>
        <w:rPr>
          <w:color w:val="000000"/>
          <w:szCs w:val="22"/>
        </w:rPr>
        <w:t xml:space="preserve"> </w:t>
      </w:r>
      <w:proofErr w:type="spellStart"/>
      <w:r>
        <w:rPr>
          <w:color w:val="000000"/>
          <w:szCs w:val="22"/>
        </w:rPr>
        <w:t>cesta</w:t>
      </w:r>
      <w:proofErr w:type="spellEnd"/>
      <w:r>
        <w:rPr>
          <w:color w:val="000000"/>
          <w:szCs w:val="22"/>
        </w:rPr>
        <w:t xml:space="preserve"> 6</w:t>
      </w:r>
      <w:r>
        <w:rPr>
          <w:color w:val="000000"/>
          <w:szCs w:val="22"/>
          <w:lang w:val="da-DK"/>
        </w:rPr>
        <w:t xml:space="preserve">, </w:t>
      </w:r>
      <w:r>
        <w:rPr>
          <w:color w:val="000000"/>
          <w:szCs w:val="22"/>
        </w:rPr>
        <w:t xml:space="preserve">8501 </w:t>
      </w:r>
      <w:proofErr w:type="spellStart"/>
      <w:r>
        <w:rPr>
          <w:color w:val="000000"/>
          <w:szCs w:val="22"/>
        </w:rPr>
        <w:t>Novo</w:t>
      </w:r>
      <w:proofErr w:type="spellEnd"/>
      <w:r>
        <w:rPr>
          <w:color w:val="000000"/>
          <w:szCs w:val="22"/>
        </w:rPr>
        <w:t xml:space="preserve"> mesto</w:t>
      </w:r>
      <w:r>
        <w:rPr>
          <w:color w:val="000000"/>
          <w:szCs w:val="22"/>
          <w:lang w:val="da-DK"/>
        </w:rPr>
        <w:t xml:space="preserve">, </w:t>
      </w:r>
      <w:r>
        <w:rPr>
          <w:color w:val="000000"/>
          <w:szCs w:val="22"/>
        </w:rPr>
        <w:t>Slovēnija</w:t>
      </w:r>
    </w:p>
    <w:p w14:paraId="07BE48DE" w14:textId="77777777" w:rsidR="00A65B6A" w:rsidRDefault="00BF5151">
      <w:pPr>
        <w:ind w:right="-2"/>
        <w:rPr>
          <w:color w:val="000000"/>
        </w:rPr>
      </w:pPr>
      <w:r>
        <w:rPr>
          <w:color w:val="000000"/>
        </w:rPr>
        <w:t xml:space="preserve">Tel.: </w:t>
      </w:r>
      <w:r>
        <w:rPr>
          <w:snapToGrid w:val="0"/>
          <w:color w:val="000000"/>
          <w:szCs w:val="22"/>
        </w:rPr>
        <w:t>+37125187879</w:t>
      </w:r>
    </w:p>
    <w:p w14:paraId="29FE17BC" w14:textId="77777777" w:rsidR="00A65B6A" w:rsidRDefault="00A65B6A">
      <w:pPr>
        <w:rPr>
          <w:iCs/>
          <w:szCs w:val="22"/>
        </w:rPr>
      </w:pPr>
    </w:p>
    <w:p w14:paraId="13E14BC9" w14:textId="77777777" w:rsidR="00A65B6A" w:rsidRDefault="00BF5151">
      <w:pPr>
        <w:rPr>
          <w:sz w:val="24"/>
          <w:szCs w:val="24"/>
        </w:rPr>
      </w:pPr>
      <w:r>
        <w:rPr>
          <w:u w:val="single"/>
        </w:rPr>
        <w:t>Par sērijas izlaidi atbildīgais ražotājs</w:t>
      </w:r>
      <w:r>
        <w:t>:</w:t>
      </w:r>
    </w:p>
    <w:p w14:paraId="4525123F" w14:textId="77777777" w:rsidR="00A65B6A" w:rsidRDefault="00BF5151">
      <w:pPr>
        <w:rPr>
          <w:rFonts w:cs="Arial"/>
          <w:szCs w:val="22"/>
        </w:rPr>
      </w:pPr>
      <w:r>
        <w:rPr>
          <w:rFonts w:cs="Arial"/>
          <w:szCs w:val="22"/>
        </w:rPr>
        <w:t xml:space="preserve">KRKA, </w:t>
      </w:r>
      <w:proofErr w:type="spellStart"/>
      <w:r>
        <w:rPr>
          <w:rFonts w:cs="Arial"/>
          <w:szCs w:val="22"/>
        </w:rPr>
        <w:t>d.d</w:t>
      </w:r>
      <w:proofErr w:type="spellEnd"/>
      <w:r>
        <w:rPr>
          <w:rFonts w:cs="Arial"/>
          <w:szCs w:val="22"/>
        </w:rPr>
        <w:t xml:space="preserve">., </w:t>
      </w:r>
      <w:proofErr w:type="spellStart"/>
      <w:r>
        <w:rPr>
          <w:rFonts w:cs="Arial"/>
          <w:szCs w:val="22"/>
        </w:rPr>
        <w:t>Novo</w:t>
      </w:r>
      <w:proofErr w:type="spellEnd"/>
      <w:r>
        <w:rPr>
          <w:rFonts w:cs="Arial"/>
          <w:szCs w:val="22"/>
        </w:rPr>
        <w:t xml:space="preserve"> mesto, </w:t>
      </w:r>
      <w:proofErr w:type="spellStart"/>
      <w:r>
        <w:rPr>
          <w:rFonts w:cs="Arial"/>
          <w:szCs w:val="22"/>
        </w:rPr>
        <w:t>Šmarješka</w:t>
      </w:r>
      <w:proofErr w:type="spellEnd"/>
      <w:r>
        <w:rPr>
          <w:rFonts w:cs="Arial"/>
          <w:szCs w:val="22"/>
        </w:rPr>
        <w:t xml:space="preserve"> </w:t>
      </w:r>
      <w:proofErr w:type="spellStart"/>
      <w:r>
        <w:rPr>
          <w:rFonts w:cs="Arial"/>
          <w:szCs w:val="22"/>
        </w:rPr>
        <w:t>cesta</w:t>
      </w:r>
      <w:proofErr w:type="spellEnd"/>
      <w:r>
        <w:rPr>
          <w:rFonts w:cs="Arial"/>
          <w:szCs w:val="22"/>
        </w:rPr>
        <w:t xml:space="preserve"> 6, 8501 </w:t>
      </w:r>
      <w:proofErr w:type="spellStart"/>
      <w:r>
        <w:rPr>
          <w:rFonts w:cs="Arial"/>
          <w:szCs w:val="22"/>
        </w:rPr>
        <w:t>Novo</w:t>
      </w:r>
      <w:proofErr w:type="spellEnd"/>
      <w:r>
        <w:rPr>
          <w:rFonts w:cs="Arial"/>
          <w:szCs w:val="22"/>
        </w:rPr>
        <w:t xml:space="preserve"> mesto, Slovēnija</w:t>
      </w:r>
    </w:p>
    <w:p w14:paraId="3A39C584" w14:textId="77777777" w:rsidR="00A65B6A" w:rsidRDefault="00BF5151">
      <w:pPr>
        <w:rPr>
          <w:highlight w:val="lightGray"/>
          <w:lang w:val="en-GB" w:eastAsia="sl-SI"/>
        </w:rPr>
      </w:pPr>
      <w:proofErr w:type="spellStart"/>
      <w:r>
        <w:rPr>
          <w:highlight w:val="lightGray"/>
          <w:lang w:val="en-GB"/>
        </w:rPr>
        <w:t>Virbac</w:t>
      </w:r>
      <w:proofErr w:type="spellEnd"/>
      <w:r>
        <w:rPr>
          <w:highlight w:val="lightGray"/>
          <w:lang w:val="en-GB"/>
        </w:rPr>
        <w:t xml:space="preserve"> S.A., 1ere Avenue, 2065 M LID, 06516 </w:t>
      </w:r>
      <w:proofErr w:type="spellStart"/>
      <w:r>
        <w:rPr>
          <w:highlight w:val="lightGray"/>
          <w:lang w:val="en-GB"/>
        </w:rPr>
        <w:t>Carros</w:t>
      </w:r>
      <w:proofErr w:type="spellEnd"/>
      <w:r>
        <w:rPr>
          <w:highlight w:val="lightGray"/>
          <w:lang w:val="en-GB"/>
        </w:rPr>
        <w:t xml:space="preserve"> Cedex, </w:t>
      </w:r>
      <w:proofErr w:type="spellStart"/>
      <w:r>
        <w:rPr>
          <w:highlight w:val="lightGray"/>
          <w:lang w:val="en-GB"/>
        </w:rPr>
        <w:t>Francija</w:t>
      </w:r>
      <w:proofErr w:type="spellEnd"/>
    </w:p>
    <w:bookmarkEnd w:id="7"/>
    <w:p w14:paraId="1AE5E747" w14:textId="77777777" w:rsidR="00A65B6A" w:rsidRDefault="00A65B6A" w:rsidP="00551498"/>
    <w:sectPr w:rsidR="00A65B6A" w:rsidSect="00A34854">
      <w:headerReference w:type="even" r:id="rId12"/>
      <w:headerReference w:type="default" r:id="rId13"/>
      <w:footerReference w:type="even" r:id="rId14"/>
      <w:footerReference w:type="default" r:id="rId15"/>
      <w:headerReference w:type="first" r:id="rId16"/>
      <w:footerReference w:type="first" r:id="rId1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2717F" w14:textId="77777777" w:rsidR="00A65B6A" w:rsidRDefault="00BF5151">
      <w:pPr>
        <w:spacing w:line="240" w:lineRule="auto"/>
      </w:pPr>
      <w:r>
        <w:separator/>
      </w:r>
    </w:p>
  </w:endnote>
  <w:endnote w:type="continuationSeparator" w:id="0">
    <w:p w14:paraId="26CAD995" w14:textId="77777777" w:rsidR="00A65B6A" w:rsidRDefault="00BF5151">
      <w:pPr>
        <w:spacing w:line="240" w:lineRule="auto"/>
      </w:pPr>
      <w:r>
        <w:continuationSeparator/>
      </w:r>
    </w:p>
  </w:endnote>
  <w:endnote w:type="continuationNotice" w:id="1">
    <w:p w14:paraId="4AF33A5D" w14:textId="77777777" w:rsidR="00A65B6A" w:rsidRDefault="00A65B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51AB7" w14:textId="77777777" w:rsidR="00A65B6A" w:rsidRDefault="00A65B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84022" w14:textId="77777777" w:rsidR="00A65B6A" w:rsidRPr="00551498" w:rsidRDefault="00BF5151" w:rsidP="00551498">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87DDA" w14:textId="77777777" w:rsidR="00A65B6A" w:rsidRPr="00551498" w:rsidRDefault="00BF5151" w:rsidP="00551498">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9F551" w14:textId="77777777" w:rsidR="00A65B6A" w:rsidRDefault="00BF5151">
      <w:pPr>
        <w:spacing w:line="240" w:lineRule="auto"/>
      </w:pPr>
      <w:r>
        <w:separator/>
      </w:r>
    </w:p>
  </w:footnote>
  <w:footnote w:type="continuationSeparator" w:id="0">
    <w:p w14:paraId="5C5634C6" w14:textId="77777777" w:rsidR="00A65B6A" w:rsidRDefault="00BF5151">
      <w:pPr>
        <w:spacing w:line="240" w:lineRule="auto"/>
      </w:pPr>
      <w:r>
        <w:continuationSeparator/>
      </w:r>
    </w:p>
  </w:footnote>
  <w:footnote w:type="continuationNotice" w:id="1">
    <w:p w14:paraId="3A2853D5" w14:textId="77777777" w:rsidR="00A65B6A" w:rsidRDefault="00A65B6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C6110" w14:textId="77777777" w:rsidR="00A65B6A" w:rsidRDefault="00A65B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5BDF2" w14:textId="77777777" w:rsidR="00A65B6A" w:rsidRDefault="00A65B6A" w:rsidP="005514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63169" w14:textId="77777777" w:rsidR="00A65B6A" w:rsidRDefault="00A65B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A542238"/>
    <w:multiLevelType w:val="hybridMultilevel"/>
    <w:tmpl w:val="FCEC8EDA"/>
    <w:lvl w:ilvl="0" w:tplc="96780D7E">
      <w:start w:val="5"/>
      <w:numFmt w:val="decimal"/>
      <w:lvlText w:val="%1."/>
      <w:lvlJc w:val="left"/>
      <w:pPr>
        <w:tabs>
          <w:tab w:val="num" w:pos="930"/>
        </w:tabs>
        <w:ind w:left="930" w:hanging="57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73614106">
    <w:abstractNumId w:val="0"/>
    <w:lvlOverride w:ilvl="0">
      <w:lvl w:ilvl="0">
        <w:start w:val="1"/>
        <w:numFmt w:val="bullet"/>
        <w:lvlText w:val="-"/>
        <w:legacy w:legacy="1" w:legacySpace="0" w:legacyIndent="360"/>
        <w:lvlJc w:val="left"/>
        <w:pPr>
          <w:ind w:left="360" w:hanging="360"/>
        </w:pPr>
      </w:lvl>
    </w:lvlOverride>
  </w:num>
  <w:num w:numId="2" w16cid:durableId="67406692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48100194">
    <w:abstractNumId w:val="34"/>
  </w:num>
  <w:num w:numId="4" w16cid:durableId="171455397">
    <w:abstractNumId w:val="33"/>
  </w:num>
  <w:num w:numId="5" w16cid:durableId="518348413">
    <w:abstractNumId w:val="13"/>
  </w:num>
  <w:num w:numId="6" w16cid:durableId="142891110">
    <w:abstractNumId w:val="24"/>
  </w:num>
  <w:num w:numId="7" w16cid:durableId="1223104282">
    <w:abstractNumId w:val="19"/>
  </w:num>
  <w:num w:numId="8" w16cid:durableId="971208170">
    <w:abstractNumId w:val="9"/>
  </w:num>
  <w:num w:numId="9" w16cid:durableId="1311136563">
    <w:abstractNumId w:val="31"/>
  </w:num>
  <w:num w:numId="10" w16cid:durableId="1887328860">
    <w:abstractNumId w:val="32"/>
  </w:num>
  <w:num w:numId="11" w16cid:durableId="1441878095">
    <w:abstractNumId w:val="15"/>
  </w:num>
  <w:num w:numId="12" w16cid:durableId="410542703">
    <w:abstractNumId w:val="14"/>
  </w:num>
  <w:num w:numId="13" w16cid:durableId="2140566488">
    <w:abstractNumId w:val="3"/>
  </w:num>
  <w:num w:numId="14" w16cid:durableId="1895655012">
    <w:abstractNumId w:val="30"/>
  </w:num>
  <w:num w:numId="15" w16cid:durableId="512494609">
    <w:abstractNumId w:val="18"/>
  </w:num>
  <w:num w:numId="16" w16cid:durableId="739720271">
    <w:abstractNumId w:val="35"/>
  </w:num>
  <w:num w:numId="17" w16cid:durableId="1886602816">
    <w:abstractNumId w:val="10"/>
  </w:num>
  <w:num w:numId="18" w16cid:durableId="1902061584">
    <w:abstractNumId w:val="1"/>
  </w:num>
  <w:num w:numId="19" w16cid:durableId="1247230303">
    <w:abstractNumId w:val="16"/>
  </w:num>
  <w:num w:numId="20" w16cid:durableId="1312292983">
    <w:abstractNumId w:val="4"/>
  </w:num>
  <w:num w:numId="21" w16cid:durableId="1944217306">
    <w:abstractNumId w:val="8"/>
  </w:num>
  <w:num w:numId="22" w16cid:durableId="1966690472">
    <w:abstractNumId w:val="27"/>
  </w:num>
  <w:num w:numId="23" w16cid:durableId="813372410">
    <w:abstractNumId w:val="36"/>
  </w:num>
  <w:num w:numId="24" w16cid:durableId="1971740483">
    <w:abstractNumId w:val="21"/>
  </w:num>
  <w:num w:numId="25" w16cid:durableId="314067180">
    <w:abstractNumId w:val="11"/>
  </w:num>
  <w:num w:numId="26" w16cid:durableId="1248418432">
    <w:abstractNumId w:val="12"/>
  </w:num>
  <w:num w:numId="27" w16cid:durableId="1561210666">
    <w:abstractNumId w:val="6"/>
  </w:num>
  <w:num w:numId="28" w16cid:durableId="865094911">
    <w:abstractNumId w:val="7"/>
  </w:num>
  <w:num w:numId="29" w16cid:durableId="1422992852">
    <w:abstractNumId w:val="22"/>
  </w:num>
  <w:num w:numId="30" w16cid:durableId="249244957">
    <w:abstractNumId w:val="38"/>
  </w:num>
  <w:num w:numId="31" w16cid:durableId="376324023">
    <w:abstractNumId w:val="39"/>
  </w:num>
  <w:num w:numId="32" w16cid:durableId="1557661150">
    <w:abstractNumId w:val="20"/>
  </w:num>
  <w:num w:numId="33" w16cid:durableId="2033531906">
    <w:abstractNumId w:val="29"/>
  </w:num>
  <w:num w:numId="34" w16cid:durableId="1433625965">
    <w:abstractNumId w:val="23"/>
  </w:num>
  <w:num w:numId="35" w16cid:durableId="710376233">
    <w:abstractNumId w:val="2"/>
  </w:num>
  <w:num w:numId="36" w16cid:durableId="414714612">
    <w:abstractNumId w:val="5"/>
  </w:num>
  <w:num w:numId="37" w16cid:durableId="1564103641">
    <w:abstractNumId w:val="25"/>
  </w:num>
  <w:num w:numId="38" w16cid:durableId="563569003">
    <w:abstractNumId w:val="17"/>
  </w:num>
  <w:num w:numId="39" w16cid:durableId="407117907">
    <w:abstractNumId w:val="37"/>
  </w:num>
  <w:num w:numId="40" w16cid:durableId="1858038834">
    <w:abstractNumId w:val="28"/>
  </w:num>
  <w:num w:numId="41" w16cid:durableId="78265336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A65B6A"/>
    <w:rsid w:val="000166D4"/>
    <w:rsid w:val="000A2D31"/>
    <w:rsid w:val="000C1C31"/>
    <w:rsid w:val="001233A6"/>
    <w:rsid w:val="001426DA"/>
    <w:rsid w:val="001715EA"/>
    <w:rsid w:val="00192DCF"/>
    <w:rsid w:val="00245432"/>
    <w:rsid w:val="00256A72"/>
    <w:rsid w:val="002F0788"/>
    <w:rsid w:val="00372318"/>
    <w:rsid w:val="003B0375"/>
    <w:rsid w:val="003F3167"/>
    <w:rsid w:val="004005FC"/>
    <w:rsid w:val="004632F1"/>
    <w:rsid w:val="0050776A"/>
    <w:rsid w:val="00551498"/>
    <w:rsid w:val="005635EF"/>
    <w:rsid w:val="005A700A"/>
    <w:rsid w:val="005B26E3"/>
    <w:rsid w:val="005F3C7D"/>
    <w:rsid w:val="00614128"/>
    <w:rsid w:val="00656051"/>
    <w:rsid w:val="00664C77"/>
    <w:rsid w:val="006C24B7"/>
    <w:rsid w:val="006D27F2"/>
    <w:rsid w:val="006E6723"/>
    <w:rsid w:val="0071001D"/>
    <w:rsid w:val="00715A5E"/>
    <w:rsid w:val="0071771A"/>
    <w:rsid w:val="00787EF6"/>
    <w:rsid w:val="007C7093"/>
    <w:rsid w:val="00887B07"/>
    <w:rsid w:val="008C037B"/>
    <w:rsid w:val="00915BDF"/>
    <w:rsid w:val="009237FF"/>
    <w:rsid w:val="00990258"/>
    <w:rsid w:val="009A2E8D"/>
    <w:rsid w:val="009C1577"/>
    <w:rsid w:val="009D39DD"/>
    <w:rsid w:val="009F24A7"/>
    <w:rsid w:val="00A06384"/>
    <w:rsid w:val="00A15178"/>
    <w:rsid w:val="00A248C9"/>
    <w:rsid w:val="00A34854"/>
    <w:rsid w:val="00A445AF"/>
    <w:rsid w:val="00A65B6A"/>
    <w:rsid w:val="00A91DF1"/>
    <w:rsid w:val="00B5723A"/>
    <w:rsid w:val="00B65121"/>
    <w:rsid w:val="00B67163"/>
    <w:rsid w:val="00BE2CF7"/>
    <w:rsid w:val="00BE3381"/>
    <w:rsid w:val="00BF5151"/>
    <w:rsid w:val="00C32A88"/>
    <w:rsid w:val="00C52CD4"/>
    <w:rsid w:val="00CA324E"/>
    <w:rsid w:val="00CB43DA"/>
    <w:rsid w:val="00CC4383"/>
    <w:rsid w:val="00CD5D7C"/>
    <w:rsid w:val="00CF1DBB"/>
    <w:rsid w:val="00D21565"/>
    <w:rsid w:val="00D86D83"/>
    <w:rsid w:val="00DA3EEE"/>
    <w:rsid w:val="00E45CF5"/>
    <w:rsid w:val="00E46E8B"/>
    <w:rsid w:val="00EB3C3C"/>
    <w:rsid w:val="00EE0FAC"/>
    <w:rsid w:val="00EF4968"/>
    <w:rsid w:val="00F215C8"/>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54BC130"/>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semiHidden="1" w:unhideWhenUsed="1" w:qFormat="1"/>
    <w:lsdException w:name="annotation reference" w:uiPriority="99"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Nerazreenaomemba1">
    <w:name w:val="Nerazrešena omemba1"/>
    <w:basedOn w:val="DefaultParagraphFont"/>
    <w:uiPriority w:val="99"/>
    <w:semiHidden/>
    <w:unhideWhenUsed/>
    <w:rPr>
      <w:color w:val="605E5C"/>
      <w:shd w:val="clear" w:color="auto" w:fill="E1DFDD"/>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customStyle="1" w:styleId="CommentSubjectChar">
    <w:name w:val="Comment Subject Char"/>
    <w:link w:val="CommentSubject"/>
    <w:uiPriority w:val="99"/>
    <w:semiHidden/>
    <w:rPr>
      <w:b/>
      <w:bCs/>
      <w:lang w:eastAsia="en-US"/>
    </w:rPr>
  </w:style>
  <w:style w:type="character" w:customStyle="1" w:styleId="HeaderChar">
    <w:name w:val="Header Char"/>
    <w:link w:val="Header"/>
    <w:uiPriority w:val="99"/>
    <w:rPr>
      <w:rFonts w:ascii="Helvetica" w:hAnsi="Helvetica"/>
      <w:lang w:eastAsia="en-US"/>
    </w:rPr>
  </w:style>
  <w:style w:type="character" w:customStyle="1" w:styleId="FooterChar">
    <w:name w:val="Footer Char"/>
    <w:link w:val="Footer"/>
    <w:uiPriority w:val="99"/>
    <w:rPr>
      <w:rFonts w:ascii="Helvetica" w:hAnsi="Helvetica"/>
      <w:sz w:val="16"/>
      <w:lang w:eastAsia="en-US"/>
    </w:rPr>
  </w:style>
  <w:style w:type="character" w:customStyle="1" w:styleId="BodyText2Char">
    <w:name w:val="Body Text 2 Char"/>
    <w:link w:val="BodyText2"/>
    <w:rPr>
      <w:i/>
      <w:color w:val="00800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vd.gov.l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0C281-34DA-439B-AF6D-EB818E4CD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2602</Words>
  <Characters>18282</Characters>
  <DocSecurity>0</DocSecurity>
  <Lines>152</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