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6C78AB" w:rsidP="00A20EA2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20EA2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6C78AB" w:rsidP="00A20EA2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A20EA2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AC0B05" w14:textId="3FFEA393" w:rsidR="00610009" w:rsidRPr="00981CF9" w:rsidRDefault="00336676" w:rsidP="00A20EA2">
      <w:pPr>
        <w:jc w:val="both"/>
        <w:rPr>
          <w:rFonts w:eastAsia="Cambria"/>
          <w:szCs w:val="22"/>
          <w:lang w:eastAsia="ja-JP"/>
        </w:rPr>
      </w:pPr>
      <w:proofErr w:type="spellStart"/>
      <w:r w:rsidRPr="00336676">
        <w:t>Ketexx</w:t>
      </w:r>
      <w:proofErr w:type="spellEnd"/>
      <w:r w:rsidRPr="00336676">
        <w:t xml:space="preserve"> 100 mg/ml šķīdums injekcijām</w:t>
      </w:r>
      <w:r w:rsidR="00610009">
        <w:t xml:space="preserve"> </w:t>
      </w:r>
    </w:p>
    <w:p w14:paraId="13D3D1EE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E57A7D" w:rsidRDefault="006C78AB" w:rsidP="00A20EA2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8CEDD4" w14:textId="77777777" w:rsidR="00336676" w:rsidRPr="00A46E92" w:rsidRDefault="00336676" w:rsidP="00A20EA2">
      <w:pPr>
        <w:jc w:val="both"/>
        <w:rPr>
          <w:szCs w:val="22"/>
        </w:rPr>
      </w:pPr>
      <w:r w:rsidRPr="00A46E92">
        <w:t xml:space="preserve">Katrs ml satur: </w:t>
      </w:r>
    </w:p>
    <w:p w14:paraId="378C97B6" w14:textId="77777777" w:rsidR="00336676" w:rsidRPr="00A46E92" w:rsidRDefault="00336676" w:rsidP="00A20EA2">
      <w:pPr>
        <w:jc w:val="both"/>
        <w:rPr>
          <w:b/>
          <w:szCs w:val="22"/>
        </w:rPr>
      </w:pPr>
    </w:p>
    <w:p w14:paraId="27A4F5B7" w14:textId="77777777" w:rsidR="00336676" w:rsidRPr="00A46E92" w:rsidRDefault="00336676" w:rsidP="00A20EA2">
      <w:pPr>
        <w:jc w:val="both"/>
        <w:rPr>
          <w:b/>
          <w:szCs w:val="22"/>
        </w:rPr>
      </w:pPr>
      <w:r w:rsidRPr="00A46E92">
        <w:rPr>
          <w:b/>
          <w:szCs w:val="22"/>
        </w:rPr>
        <w:t>Aktīvā viela:</w:t>
      </w:r>
    </w:p>
    <w:p w14:paraId="7E7323BA" w14:textId="633B43ED" w:rsidR="00336676" w:rsidRPr="00A46E92" w:rsidRDefault="00336676" w:rsidP="00A20EA2">
      <w:pPr>
        <w:jc w:val="both"/>
        <w:rPr>
          <w:szCs w:val="22"/>
        </w:rPr>
      </w:pPr>
      <w:proofErr w:type="spellStart"/>
      <w:r w:rsidRPr="00A46E92">
        <w:t>Ketamīns</w:t>
      </w:r>
      <w:proofErr w:type="spellEnd"/>
      <w:r w:rsidRPr="00A46E92">
        <w:t xml:space="preserve"> </w:t>
      </w:r>
      <w:r w:rsidRPr="00A46E92">
        <w:tab/>
      </w:r>
      <w:r w:rsidR="00143581">
        <w:t xml:space="preserve"> </w:t>
      </w:r>
      <w:r w:rsidRPr="00A46E92">
        <w:t>100 mg</w:t>
      </w:r>
    </w:p>
    <w:p w14:paraId="222E83E5" w14:textId="77777777" w:rsidR="00336676" w:rsidRPr="00A46E92" w:rsidRDefault="00336676" w:rsidP="00A20EA2">
      <w:pPr>
        <w:jc w:val="both"/>
        <w:rPr>
          <w:szCs w:val="22"/>
        </w:rPr>
      </w:pPr>
      <w:r w:rsidRPr="00A46E92">
        <w:t xml:space="preserve">(atbilst 115,3 mg </w:t>
      </w:r>
      <w:proofErr w:type="spellStart"/>
      <w:r w:rsidRPr="00A46E92">
        <w:t>ketamīna</w:t>
      </w:r>
      <w:proofErr w:type="spellEnd"/>
      <w:r w:rsidRPr="00A46E92">
        <w:t xml:space="preserve"> </w:t>
      </w:r>
      <w:proofErr w:type="spellStart"/>
      <w:r w:rsidRPr="00A46E92">
        <w:t>hidrohlorīda</w:t>
      </w:r>
      <w:proofErr w:type="spellEnd"/>
      <w:r w:rsidRPr="00A46E92">
        <w:t>)</w:t>
      </w:r>
    </w:p>
    <w:p w14:paraId="53EECA81" w14:textId="4ED70372" w:rsidR="00C114FF" w:rsidRPr="00BF251B" w:rsidRDefault="00C114FF" w:rsidP="00A20EA2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B23FC24" w14:textId="77777777" w:rsidR="00C20797" w:rsidRPr="00E57A7D" w:rsidRDefault="00C20797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A46E92">
        <w:rPr>
          <w:b/>
          <w:szCs w:val="22"/>
        </w:rPr>
        <w:t>Palīgvielas</w:t>
      </w:r>
      <w:proofErr w:type="spellEnd"/>
      <w:r w:rsidRPr="00A46E92">
        <w:rPr>
          <w:b/>
          <w:szCs w:val="22"/>
        </w:rPr>
        <w:t>:</w:t>
      </w: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98"/>
        <w:gridCol w:w="4769"/>
      </w:tblGrid>
      <w:tr w:rsidR="00C20797" w14:paraId="4DC96E50" w14:textId="77777777" w:rsidTr="00B96136">
        <w:tc>
          <w:tcPr>
            <w:tcW w:w="4298" w:type="dxa"/>
            <w:vAlign w:val="center"/>
          </w:tcPr>
          <w:p w14:paraId="2E8CEA50" w14:textId="77777777" w:rsidR="00C20797" w:rsidRPr="00E57A7D" w:rsidRDefault="00C20797" w:rsidP="00A20EA2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769" w:type="dxa"/>
            <w:vAlign w:val="center"/>
          </w:tcPr>
          <w:p w14:paraId="6F05D501" w14:textId="77777777" w:rsidR="00C20797" w:rsidRPr="00E57A7D" w:rsidRDefault="00C20797" w:rsidP="00A20EA2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C20797" w14:paraId="5AA068E1" w14:textId="77777777" w:rsidTr="00B96136">
        <w:tc>
          <w:tcPr>
            <w:tcW w:w="4298" w:type="dxa"/>
            <w:vAlign w:val="center"/>
          </w:tcPr>
          <w:p w14:paraId="4399E315" w14:textId="77777777" w:rsidR="00C20797" w:rsidRPr="00E57A7D" w:rsidRDefault="00C20797" w:rsidP="00A20EA2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proofErr w:type="spellStart"/>
            <w:r w:rsidRPr="00A46E92">
              <w:t>Benzetonija</w:t>
            </w:r>
            <w:proofErr w:type="spellEnd"/>
            <w:r w:rsidRPr="00A46E92">
              <w:t xml:space="preserve"> hlorīds</w:t>
            </w:r>
          </w:p>
        </w:tc>
        <w:tc>
          <w:tcPr>
            <w:tcW w:w="4769" w:type="dxa"/>
            <w:vAlign w:val="center"/>
          </w:tcPr>
          <w:p w14:paraId="01A96550" w14:textId="77777777" w:rsidR="00C20797" w:rsidRPr="00E57A7D" w:rsidRDefault="00C20797" w:rsidP="00A20EA2">
            <w:pPr>
              <w:spacing w:before="60" w:after="60"/>
              <w:jc w:val="both"/>
              <w:rPr>
                <w:iCs/>
                <w:szCs w:val="22"/>
              </w:rPr>
            </w:pPr>
            <w:r w:rsidRPr="00A46E92">
              <w:t>0,11 mg</w:t>
            </w:r>
          </w:p>
        </w:tc>
      </w:tr>
      <w:tr w:rsidR="003C5B4A" w14:paraId="0837FE1F" w14:textId="77777777" w:rsidTr="00B96136">
        <w:tc>
          <w:tcPr>
            <w:tcW w:w="4298" w:type="dxa"/>
            <w:vAlign w:val="center"/>
          </w:tcPr>
          <w:p w14:paraId="373F5B49" w14:textId="57E48D45" w:rsidR="00692C3E" w:rsidRPr="003C5B4A" w:rsidRDefault="00213802" w:rsidP="00B96136">
            <w:pPr>
              <w:spacing w:before="60" w:after="60"/>
              <w:ind w:left="567" w:hanging="567"/>
              <w:jc w:val="both"/>
            </w:pPr>
            <w:r w:rsidRPr="003C5B4A">
              <w:t>Nātrija hidroksīds (</w:t>
            </w:r>
            <w:proofErr w:type="spellStart"/>
            <w:r w:rsidRPr="003C5B4A">
              <w:t>pH</w:t>
            </w:r>
            <w:proofErr w:type="spellEnd"/>
            <w:r w:rsidRPr="003C5B4A">
              <w:t xml:space="preserve"> </w:t>
            </w:r>
            <w:r w:rsidR="0068371D" w:rsidRPr="003C5B4A">
              <w:t>pielāgošanai</w:t>
            </w:r>
            <w:r w:rsidRPr="003C5B4A">
              <w:t>)</w:t>
            </w:r>
          </w:p>
        </w:tc>
        <w:tc>
          <w:tcPr>
            <w:tcW w:w="4769" w:type="dxa"/>
            <w:vAlign w:val="center"/>
          </w:tcPr>
          <w:p w14:paraId="149DE3C7" w14:textId="77777777" w:rsidR="00692C3E" w:rsidRPr="003C5B4A" w:rsidRDefault="00692C3E" w:rsidP="00B96136">
            <w:pPr>
              <w:spacing w:before="60" w:after="60"/>
              <w:ind w:left="567" w:hanging="567"/>
              <w:jc w:val="both"/>
            </w:pPr>
          </w:p>
        </w:tc>
      </w:tr>
      <w:tr w:rsidR="003C5B4A" w14:paraId="5FC53DF8" w14:textId="77777777" w:rsidTr="00B96136">
        <w:tc>
          <w:tcPr>
            <w:tcW w:w="4298" w:type="dxa"/>
            <w:vAlign w:val="center"/>
          </w:tcPr>
          <w:p w14:paraId="43C4E6C2" w14:textId="760C83FA" w:rsidR="00692C3E" w:rsidRDefault="00213802" w:rsidP="00A20EA2">
            <w:pPr>
              <w:spacing w:before="60" w:after="60"/>
              <w:jc w:val="both"/>
              <w:rPr>
                <w:iCs/>
                <w:szCs w:val="22"/>
              </w:rPr>
            </w:pPr>
            <w:r w:rsidRPr="00213802">
              <w:rPr>
                <w:iCs/>
                <w:szCs w:val="22"/>
              </w:rPr>
              <w:t>Sālsskābe</w:t>
            </w:r>
            <w:r w:rsidR="001E218A">
              <w:rPr>
                <w:iCs/>
                <w:szCs w:val="22"/>
              </w:rPr>
              <w:t>, atšķaidīta</w:t>
            </w:r>
            <w:r w:rsidRPr="00213802">
              <w:rPr>
                <w:iCs/>
                <w:szCs w:val="22"/>
              </w:rPr>
              <w:t xml:space="preserve"> (</w:t>
            </w:r>
            <w:proofErr w:type="spellStart"/>
            <w:r w:rsidRPr="00213802">
              <w:rPr>
                <w:iCs/>
                <w:szCs w:val="22"/>
              </w:rPr>
              <w:t>pH</w:t>
            </w:r>
            <w:proofErr w:type="spellEnd"/>
            <w:r w:rsidRPr="00213802">
              <w:rPr>
                <w:iCs/>
                <w:szCs w:val="22"/>
              </w:rPr>
              <w:t xml:space="preserve"> </w:t>
            </w:r>
            <w:r w:rsidR="0068371D">
              <w:rPr>
                <w:iCs/>
                <w:szCs w:val="22"/>
              </w:rPr>
              <w:t>pielāgošanai</w:t>
            </w:r>
            <w:r w:rsidRPr="00213802">
              <w:rPr>
                <w:iCs/>
                <w:szCs w:val="22"/>
              </w:rPr>
              <w:t>)</w:t>
            </w:r>
          </w:p>
        </w:tc>
        <w:tc>
          <w:tcPr>
            <w:tcW w:w="4769" w:type="dxa"/>
            <w:vAlign w:val="center"/>
          </w:tcPr>
          <w:p w14:paraId="73D57A64" w14:textId="77777777" w:rsidR="00692C3E" w:rsidRPr="00E57A7D" w:rsidRDefault="00692C3E" w:rsidP="00A20EA2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C20797" w14:paraId="092F7362" w14:textId="77777777" w:rsidTr="00B96136">
        <w:tc>
          <w:tcPr>
            <w:tcW w:w="4298" w:type="dxa"/>
            <w:vAlign w:val="center"/>
          </w:tcPr>
          <w:p w14:paraId="56E47021" w14:textId="77777777" w:rsidR="00C20797" w:rsidRPr="00E57A7D" w:rsidRDefault="00C20797" w:rsidP="00A20EA2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Ūdens injekcijām</w:t>
            </w:r>
          </w:p>
        </w:tc>
        <w:tc>
          <w:tcPr>
            <w:tcW w:w="4769" w:type="dxa"/>
            <w:vAlign w:val="center"/>
          </w:tcPr>
          <w:p w14:paraId="14AE98FA" w14:textId="77777777" w:rsidR="00C20797" w:rsidRPr="00E57A7D" w:rsidRDefault="00C20797" w:rsidP="00A20EA2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</w:tbl>
    <w:p w14:paraId="2B1495FC" w14:textId="77777777" w:rsidR="002C4565" w:rsidRPr="00C20797" w:rsidRDefault="002C4565" w:rsidP="00A20EA2">
      <w:pPr>
        <w:tabs>
          <w:tab w:val="clear" w:pos="567"/>
        </w:tabs>
        <w:spacing w:line="240" w:lineRule="auto"/>
        <w:jc w:val="both"/>
        <w:rPr>
          <w:color w:val="008000"/>
          <w:szCs w:val="22"/>
        </w:rPr>
      </w:pPr>
    </w:p>
    <w:p w14:paraId="0E9EE0ED" w14:textId="7DC0EF39" w:rsidR="00143581" w:rsidRDefault="00143581" w:rsidP="00A20EA2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C62938">
        <w:rPr>
          <w:color w:val="000000"/>
        </w:rPr>
        <w:t>Dzidrs, bezkrāsains</w:t>
      </w:r>
      <w:r w:rsidR="002F3EE9">
        <w:rPr>
          <w:color w:val="000000"/>
        </w:rPr>
        <w:t xml:space="preserve"> ūdens</w:t>
      </w:r>
      <w:r w:rsidRPr="00C62938">
        <w:rPr>
          <w:color w:val="000000"/>
        </w:rPr>
        <w:t xml:space="preserve"> </w:t>
      </w:r>
      <w:r>
        <w:rPr>
          <w:color w:val="000000"/>
        </w:rPr>
        <w:t>š</w:t>
      </w:r>
      <w:r w:rsidRPr="00C62938">
        <w:rPr>
          <w:color w:val="000000"/>
        </w:rPr>
        <w:t>ķīdums injekcijām</w:t>
      </w:r>
      <w:r w:rsidRPr="00A46E92">
        <w:t xml:space="preserve">, praktiski </w:t>
      </w:r>
      <w:r w:rsidR="0019270A">
        <w:t>bez</w:t>
      </w:r>
      <w:r w:rsidRPr="00A46E92">
        <w:t xml:space="preserve"> redzam</w:t>
      </w:r>
      <w:r w:rsidR="0019270A">
        <w:t>ām</w:t>
      </w:r>
      <w:r w:rsidRPr="00A46E92">
        <w:t xml:space="preserve"> daļiņ</w:t>
      </w:r>
      <w:r w:rsidR="0019270A">
        <w:t>ām</w:t>
      </w:r>
      <w:r w:rsidRPr="00A46E92">
        <w:t>.</w:t>
      </w:r>
      <w:r>
        <w:rPr>
          <w:color w:val="000000"/>
        </w:rPr>
        <w:t xml:space="preserve"> </w:t>
      </w:r>
    </w:p>
    <w:p w14:paraId="7FC70EAA" w14:textId="77777777" w:rsidR="00C20797" w:rsidRPr="00C62938" w:rsidRDefault="00C20797" w:rsidP="00A20EA2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12C9973" w14:textId="77777777" w:rsidR="002F3EE9" w:rsidRDefault="002F3EE9" w:rsidP="00A20EA2">
      <w:pPr>
        <w:pStyle w:val="Style1"/>
        <w:jc w:val="both"/>
      </w:pPr>
    </w:p>
    <w:p w14:paraId="65BA56E1" w14:textId="75F989E9" w:rsidR="00C114FF" w:rsidRPr="00E57A7D" w:rsidRDefault="006C78AB" w:rsidP="00A20EA2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04DA5178" w:rsidR="00C114FF" w:rsidRDefault="006C78AB" w:rsidP="00A20EA2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4674122E" w14:textId="77777777" w:rsidR="00336676" w:rsidRPr="00E57A7D" w:rsidRDefault="00336676" w:rsidP="00A20EA2">
      <w:pPr>
        <w:pStyle w:val="Style1"/>
        <w:jc w:val="both"/>
      </w:pPr>
    </w:p>
    <w:p w14:paraId="2470371E" w14:textId="33DC7D43" w:rsidR="00336676" w:rsidRPr="00A46E92" w:rsidRDefault="00336676" w:rsidP="00A20EA2">
      <w:pPr>
        <w:pStyle w:val="Geenafstand1"/>
        <w:jc w:val="both"/>
        <w:rPr>
          <w:rFonts w:ascii="Times New Roman" w:hAnsi="Times New Roman"/>
          <w:sz w:val="22"/>
          <w:szCs w:val="22"/>
        </w:rPr>
      </w:pPr>
      <w:bookmarkStart w:id="0" w:name="_Hlk55823125"/>
      <w:r w:rsidRPr="00A46E92">
        <w:rPr>
          <w:rFonts w:ascii="Times New Roman" w:hAnsi="Times New Roman"/>
          <w:sz w:val="22"/>
          <w:szCs w:val="22"/>
        </w:rPr>
        <w:t xml:space="preserve">Suņi, kaķi, liellopi, aitas, kazas, zirgi, jūrascūciņas, kāmji, truši (tiek turēti tikai kā </w:t>
      </w:r>
      <w:proofErr w:type="spellStart"/>
      <w:r w:rsidRPr="00A46E92">
        <w:rPr>
          <w:rFonts w:ascii="Times New Roman" w:hAnsi="Times New Roman"/>
          <w:sz w:val="22"/>
          <w:szCs w:val="22"/>
        </w:rPr>
        <w:t>mīļdzīvnieki</w:t>
      </w:r>
      <w:proofErr w:type="spellEnd"/>
      <w:r w:rsidRPr="00A46E92">
        <w:rPr>
          <w:rFonts w:ascii="Times New Roman" w:hAnsi="Times New Roman"/>
          <w:sz w:val="22"/>
          <w:szCs w:val="22"/>
        </w:rPr>
        <w:t xml:space="preserve">), žurkas, peles. </w:t>
      </w:r>
    </w:p>
    <w:bookmarkEnd w:id="0"/>
    <w:p w14:paraId="34C918CF" w14:textId="7FFF3DB4" w:rsidR="00C114FF" w:rsidRPr="00E57A7D" w:rsidRDefault="00C114FF" w:rsidP="00A20EA2">
      <w:pPr>
        <w:tabs>
          <w:tab w:val="clear" w:pos="567"/>
          <w:tab w:val="left" w:pos="1463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6C78AB" w:rsidP="00A20EA2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1CC8E3" w14:textId="0D900B34" w:rsidR="009A6E88" w:rsidRPr="00A46E92" w:rsidRDefault="009A6E88" w:rsidP="00A20EA2">
      <w:pPr>
        <w:pStyle w:val="Geenafstand1"/>
        <w:jc w:val="both"/>
        <w:rPr>
          <w:rFonts w:ascii="Times New Roman" w:hAnsi="Times New Roman"/>
          <w:sz w:val="22"/>
          <w:szCs w:val="22"/>
        </w:rPr>
      </w:pPr>
      <w:r w:rsidRPr="00A46E92">
        <w:rPr>
          <w:rFonts w:ascii="Times New Roman" w:hAnsi="Times New Roman"/>
          <w:sz w:val="22"/>
          <w:szCs w:val="22"/>
        </w:rPr>
        <w:t xml:space="preserve">Šīs veterinārās zāles var lietot kombinācijā ar </w:t>
      </w:r>
      <w:proofErr w:type="spellStart"/>
      <w:r w:rsidRPr="00A46E92">
        <w:rPr>
          <w:rFonts w:ascii="Times New Roman" w:hAnsi="Times New Roman"/>
          <w:sz w:val="22"/>
          <w:szCs w:val="22"/>
        </w:rPr>
        <w:t>sedatīv</w:t>
      </w:r>
      <w:r w:rsidR="00EE605B">
        <w:rPr>
          <w:rFonts w:ascii="Times New Roman" w:hAnsi="Times New Roman"/>
          <w:sz w:val="22"/>
          <w:szCs w:val="22"/>
        </w:rPr>
        <w:t>u</w:t>
      </w:r>
      <w:proofErr w:type="spellEnd"/>
      <w:r w:rsidRPr="00A46E92">
        <w:rPr>
          <w:rFonts w:ascii="Times New Roman" w:hAnsi="Times New Roman"/>
          <w:sz w:val="22"/>
          <w:szCs w:val="22"/>
        </w:rPr>
        <w:t xml:space="preserve"> līdzekli šādiem nolūkiem:</w:t>
      </w:r>
    </w:p>
    <w:p w14:paraId="5B732995" w14:textId="708FD5F4" w:rsidR="009A6E88" w:rsidRDefault="009A6E88" w:rsidP="00175DA9">
      <w:pPr>
        <w:tabs>
          <w:tab w:val="clear" w:pos="567"/>
        </w:tabs>
        <w:spacing w:line="240" w:lineRule="auto"/>
      </w:pPr>
      <w:r w:rsidRPr="00A46E92">
        <w:rPr>
          <w:szCs w:val="22"/>
        </w:rPr>
        <w:t xml:space="preserve">- </w:t>
      </w:r>
      <w:r w:rsidR="008D2574">
        <w:rPr>
          <w:szCs w:val="22"/>
        </w:rPr>
        <w:t>i</w:t>
      </w:r>
      <w:r w:rsidRPr="00A46E92">
        <w:rPr>
          <w:szCs w:val="22"/>
        </w:rPr>
        <w:t>mobilizācijai;</w:t>
      </w:r>
      <w:r w:rsidRPr="00A46E92">
        <w:rPr>
          <w:szCs w:val="22"/>
        </w:rPr>
        <w:cr/>
        <w:t xml:space="preserve">- </w:t>
      </w:r>
      <w:proofErr w:type="spellStart"/>
      <w:r w:rsidR="008D2574">
        <w:rPr>
          <w:szCs w:val="22"/>
        </w:rPr>
        <w:t>s</w:t>
      </w:r>
      <w:r w:rsidRPr="00A46E92">
        <w:rPr>
          <w:szCs w:val="22"/>
        </w:rPr>
        <w:t>edācijai</w:t>
      </w:r>
      <w:proofErr w:type="spellEnd"/>
      <w:r w:rsidRPr="00A46E92">
        <w:rPr>
          <w:szCs w:val="22"/>
        </w:rPr>
        <w:t>;</w:t>
      </w:r>
      <w:r w:rsidRPr="00A46E92">
        <w:rPr>
          <w:szCs w:val="22"/>
        </w:rPr>
        <w:cr/>
        <w:t xml:space="preserve">- </w:t>
      </w:r>
      <w:r w:rsidR="008D2574">
        <w:rPr>
          <w:szCs w:val="22"/>
        </w:rPr>
        <w:t>v</w:t>
      </w:r>
      <w:r w:rsidRPr="00A46E92">
        <w:rPr>
          <w:szCs w:val="22"/>
        </w:rPr>
        <w:t>ispārējai anestēzijai</w:t>
      </w:r>
      <w:r w:rsidR="008D2574">
        <w:rPr>
          <w:szCs w:val="22"/>
        </w:rPr>
        <w:t>.</w:t>
      </w:r>
      <w:r w:rsidRPr="00E57A7D">
        <w:t xml:space="preserve"> </w:t>
      </w:r>
    </w:p>
    <w:p w14:paraId="1C400446" w14:textId="77777777" w:rsidR="009A6E88" w:rsidRDefault="009A6E88" w:rsidP="00A20EA2">
      <w:pPr>
        <w:tabs>
          <w:tab w:val="clear" w:pos="567"/>
        </w:tabs>
        <w:spacing w:line="240" w:lineRule="auto"/>
        <w:jc w:val="both"/>
      </w:pPr>
    </w:p>
    <w:p w14:paraId="09E73C31" w14:textId="3D8EF2E3" w:rsidR="00C114FF" w:rsidRPr="00E57A7D" w:rsidRDefault="006C78AB" w:rsidP="00A20EA2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91B903" w14:textId="1A27FFEF" w:rsidR="009A6E88" w:rsidRPr="00A46E92" w:rsidRDefault="009A6E88" w:rsidP="00A20EA2">
      <w:pPr>
        <w:jc w:val="both"/>
        <w:rPr>
          <w:rFonts w:eastAsia="Cambria"/>
          <w:szCs w:val="22"/>
        </w:rPr>
      </w:pPr>
      <w:r w:rsidRPr="00A46E92">
        <w:t xml:space="preserve">Nelietot smagas hipertensijas, </w:t>
      </w:r>
      <w:proofErr w:type="spellStart"/>
      <w:r w:rsidR="00EE605B">
        <w:t>kardiopulmonārās</w:t>
      </w:r>
      <w:proofErr w:type="spellEnd"/>
      <w:r w:rsidRPr="00A46E92">
        <w:t xml:space="preserve"> mazspējas</w:t>
      </w:r>
      <w:r w:rsidR="00EE605B">
        <w:t>,</w:t>
      </w:r>
      <w:r w:rsidRPr="00A46E92">
        <w:t xml:space="preserve"> aknu vai nieru </w:t>
      </w:r>
      <w:r w:rsidR="00EE605B">
        <w:t>funkciju</w:t>
      </w:r>
      <w:r w:rsidR="00EE605B" w:rsidRPr="00A46E92">
        <w:t xml:space="preserve"> </w:t>
      </w:r>
      <w:r w:rsidRPr="00A46E92">
        <w:t>traucējumu gadījumos.</w:t>
      </w:r>
    </w:p>
    <w:p w14:paraId="47739A0E" w14:textId="77777777" w:rsidR="009A6E88" w:rsidRPr="00A46E92" w:rsidRDefault="009A6E88" w:rsidP="00A20EA2">
      <w:pPr>
        <w:jc w:val="both"/>
        <w:rPr>
          <w:szCs w:val="22"/>
        </w:rPr>
      </w:pPr>
      <w:r w:rsidRPr="00A46E92">
        <w:t>Nelietot dzīvniekiem ar glaukomu.</w:t>
      </w:r>
    </w:p>
    <w:p w14:paraId="38E9EF7E" w14:textId="77777777" w:rsidR="009A6E88" w:rsidRPr="00A46E92" w:rsidRDefault="009A6E88" w:rsidP="00A20EA2">
      <w:pPr>
        <w:jc w:val="both"/>
        <w:rPr>
          <w:szCs w:val="22"/>
        </w:rPr>
      </w:pPr>
      <w:r w:rsidRPr="00A46E92">
        <w:t xml:space="preserve">Nelietot dzīvniekiem ar </w:t>
      </w:r>
      <w:proofErr w:type="spellStart"/>
      <w:r w:rsidRPr="00A46E92">
        <w:t>eklampsiju</w:t>
      </w:r>
      <w:proofErr w:type="spellEnd"/>
      <w:r w:rsidRPr="00A46E92">
        <w:t xml:space="preserve"> vai </w:t>
      </w:r>
      <w:proofErr w:type="spellStart"/>
      <w:r w:rsidRPr="00A46E92">
        <w:t>preeklampsiju</w:t>
      </w:r>
      <w:proofErr w:type="spellEnd"/>
      <w:r w:rsidRPr="00A46E92">
        <w:t>.</w:t>
      </w:r>
    </w:p>
    <w:p w14:paraId="0195778A" w14:textId="0022F059" w:rsidR="009A6E88" w:rsidRPr="00A46E92" w:rsidRDefault="009A6E88" w:rsidP="00A20EA2">
      <w:pPr>
        <w:jc w:val="both"/>
        <w:rPr>
          <w:szCs w:val="22"/>
        </w:rPr>
      </w:pPr>
      <w:r w:rsidRPr="00A46E92">
        <w:t xml:space="preserve">Nelietot gadījumos, </w:t>
      </w:r>
      <w:r w:rsidR="008D2574">
        <w:t xml:space="preserve">ja konstatēta </w:t>
      </w:r>
      <w:r w:rsidRPr="00A46E92">
        <w:t>pa</w:t>
      </w:r>
      <w:r w:rsidR="00BA0C70">
        <w:t>stipr</w:t>
      </w:r>
      <w:r w:rsidRPr="00A46E92">
        <w:t xml:space="preserve">ināta jutība pret aktīvo vielu vai </w:t>
      </w:r>
      <w:r w:rsidR="0019270A" w:rsidRPr="002B24A1">
        <w:t xml:space="preserve">pret </w:t>
      </w:r>
      <w:r w:rsidRPr="002B24A1">
        <w:t>jebkuru</w:t>
      </w:r>
      <w:r w:rsidRPr="00A46E92">
        <w:t xml:space="preserve"> no </w:t>
      </w:r>
      <w:proofErr w:type="spellStart"/>
      <w:r w:rsidRPr="00A46E92">
        <w:t>palīgvielām</w:t>
      </w:r>
      <w:proofErr w:type="spellEnd"/>
      <w:r w:rsidRPr="00A46E92">
        <w:t>.</w:t>
      </w:r>
    </w:p>
    <w:p w14:paraId="5E17968A" w14:textId="77777777" w:rsidR="009A6E88" w:rsidRPr="00A46E92" w:rsidRDefault="009A6E88" w:rsidP="00A20EA2">
      <w:pPr>
        <w:jc w:val="both"/>
        <w:rPr>
          <w:szCs w:val="22"/>
        </w:rPr>
      </w:pPr>
      <w:r w:rsidRPr="00A46E92">
        <w:t xml:space="preserve">Nelietot kā vienīgo anestēzijas līdzekli nevienai no </w:t>
      </w:r>
      <w:proofErr w:type="spellStart"/>
      <w:r w:rsidRPr="00A46E92">
        <w:t>mērķsugām</w:t>
      </w:r>
      <w:proofErr w:type="spellEnd"/>
      <w:r w:rsidRPr="00A46E92">
        <w:t>.</w:t>
      </w:r>
    </w:p>
    <w:p w14:paraId="49F708D2" w14:textId="77777777" w:rsidR="009A6E88" w:rsidRPr="00A46E92" w:rsidRDefault="009A6E88" w:rsidP="00A20EA2">
      <w:pPr>
        <w:jc w:val="both"/>
        <w:rPr>
          <w:szCs w:val="22"/>
        </w:rPr>
      </w:pPr>
      <w:r w:rsidRPr="00A46E92">
        <w:t>Nelietot acu ķirurģiskajās procedūrās.</w:t>
      </w:r>
    </w:p>
    <w:p w14:paraId="251A39AE" w14:textId="576B3B88" w:rsidR="009A6E88" w:rsidRPr="00A46E92" w:rsidRDefault="009A6E88" w:rsidP="00A20EA2">
      <w:pPr>
        <w:jc w:val="both"/>
        <w:rPr>
          <w:szCs w:val="22"/>
        </w:rPr>
      </w:pPr>
      <w:r w:rsidRPr="00A46E92">
        <w:t xml:space="preserve">Nelietot </w:t>
      </w:r>
      <w:r w:rsidR="0019270A">
        <w:t>ķirurģiskas iejaukšanās gadījumā</w:t>
      </w:r>
      <w:r w:rsidR="0019270A" w:rsidRPr="00A46E92" w:rsidDel="0019270A">
        <w:t xml:space="preserve"> </w:t>
      </w:r>
      <w:r w:rsidRPr="00A46E92">
        <w:t xml:space="preserve">rīklē, balsenē, trahejā vai bronhu kokā, ja nav nodrošināta pietiekama relaksācija, ievadot muskuļu </w:t>
      </w:r>
      <w:proofErr w:type="spellStart"/>
      <w:r w:rsidRPr="00A46E92">
        <w:t>relaksantu</w:t>
      </w:r>
      <w:proofErr w:type="spellEnd"/>
      <w:r w:rsidRPr="00A46E92">
        <w:t xml:space="preserve"> (obligāta intubācija).</w:t>
      </w:r>
    </w:p>
    <w:p w14:paraId="7A23966F" w14:textId="47D7A8E6" w:rsidR="009A6E88" w:rsidRPr="00A46E92" w:rsidRDefault="009A6E88" w:rsidP="00A20EA2">
      <w:pPr>
        <w:jc w:val="both"/>
        <w:rPr>
          <w:szCs w:val="22"/>
        </w:rPr>
      </w:pPr>
      <w:r w:rsidRPr="00A46E92">
        <w:t>Nelietot dzīvniekiem, k</w:t>
      </w:r>
      <w:r w:rsidR="0019270A">
        <w:t>uriem</w:t>
      </w:r>
      <w:r w:rsidRPr="00A46E92">
        <w:t xml:space="preserve"> veikta </w:t>
      </w:r>
      <w:proofErr w:type="spellStart"/>
      <w:r w:rsidRPr="00A46E92">
        <w:t>mielogrammas</w:t>
      </w:r>
      <w:proofErr w:type="spellEnd"/>
      <w:r w:rsidRPr="00A46E92">
        <w:t xml:space="preserve"> procedūra.</w:t>
      </w:r>
    </w:p>
    <w:p w14:paraId="424F1271" w14:textId="77777777" w:rsidR="009A6E88" w:rsidRPr="00A46E92" w:rsidRDefault="009A6E88" w:rsidP="00A20EA2">
      <w:pPr>
        <w:jc w:val="both"/>
        <w:rPr>
          <w:szCs w:val="22"/>
        </w:rPr>
      </w:pPr>
      <w:r w:rsidRPr="00A46E92">
        <w:t xml:space="preserve">Nelietot feohromocitomas vai neārstētas </w:t>
      </w:r>
      <w:proofErr w:type="spellStart"/>
      <w:r w:rsidRPr="00A46E92">
        <w:t>hipertireozes</w:t>
      </w:r>
      <w:proofErr w:type="spellEnd"/>
      <w:r w:rsidRPr="00A46E92">
        <w:t xml:space="preserve"> gadījumā.</w:t>
      </w:r>
    </w:p>
    <w:p w14:paraId="6E83451A" w14:textId="77777777" w:rsidR="009A6E88" w:rsidRPr="00A46E92" w:rsidRDefault="009A6E88" w:rsidP="00A20EA2">
      <w:pPr>
        <w:jc w:val="both"/>
        <w:rPr>
          <w:szCs w:val="22"/>
        </w:rPr>
      </w:pPr>
      <w:r w:rsidRPr="00A46E92">
        <w:t xml:space="preserve">Nelietot galvas traumas un paaugstināta </w:t>
      </w:r>
      <w:proofErr w:type="spellStart"/>
      <w:r w:rsidRPr="00A46E92">
        <w:t>intracerebrālā</w:t>
      </w:r>
      <w:proofErr w:type="spellEnd"/>
      <w:r w:rsidRPr="00A46E92">
        <w:t xml:space="preserve"> spiediena gadījumos.</w:t>
      </w:r>
    </w:p>
    <w:p w14:paraId="16262898" w14:textId="77777777" w:rsidR="009A6E88" w:rsidRDefault="009A6E88" w:rsidP="00A20EA2">
      <w:pPr>
        <w:tabs>
          <w:tab w:val="clear" w:pos="567"/>
        </w:tabs>
        <w:spacing w:line="240" w:lineRule="auto"/>
        <w:jc w:val="both"/>
      </w:pPr>
    </w:p>
    <w:p w14:paraId="2C7C17D2" w14:textId="7B766F71" w:rsidR="00C114FF" w:rsidRPr="00E57A7D" w:rsidRDefault="006C78AB" w:rsidP="00A20EA2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7BB7FB" w14:textId="14E27C40" w:rsidR="00EC19EE" w:rsidRPr="00A46E92" w:rsidRDefault="00EC19EE" w:rsidP="00A20EA2">
      <w:pPr>
        <w:jc w:val="both"/>
        <w:rPr>
          <w:rFonts w:eastAsia="Cambria"/>
          <w:szCs w:val="22"/>
        </w:rPr>
      </w:pPr>
      <w:r w:rsidRPr="00A46E92">
        <w:t>Ļoti sāpīgām un apjomīgām ķirurģisk</w:t>
      </w:r>
      <w:r w:rsidR="00BA0C70">
        <w:t>aj</w:t>
      </w:r>
      <w:r w:rsidRPr="00A46E92">
        <w:t>ām operācijām, kā arī anestēzijas uzturēšanai indicēta kombinācija ar injicējamiem vai inhalējamiem anestēzijas līdzekļiem.</w:t>
      </w:r>
    </w:p>
    <w:p w14:paraId="4B4E0EA5" w14:textId="780F3079" w:rsidR="00EC19EE" w:rsidRPr="00A46E92" w:rsidRDefault="00EC19EE" w:rsidP="00A20EA2">
      <w:pPr>
        <w:jc w:val="both"/>
        <w:rPr>
          <w:rFonts w:eastAsia="Cambria"/>
          <w:szCs w:val="22"/>
        </w:rPr>
      </w:pPr>
      <w:r w:rsidRPr="00A46E92">
        <w:t>Tā kā ķirurģisk</w:t>
      </w:r>
      <w:r w:rsidR="00BA0C70">
        <w:t>aj</w:t>
      </w:r>
      <w:r w:rsidRPr="00A46E92">
        <w:t xml:space="preserve">ām procedūrām nepieciešamo muskuļu relaksāciju nevar sasniegt tikai ar </w:t>
      </w:r>
      <w:proofErr w:type="spellStart"/>
      <w:r w:rsidRPr="00A46E92">
        <w:t>ketamīnu</w:t>
      </w:r>
      <w:proofErr w:type="spellEnd"/>
      <w:r w:rsidRPr="00A46E92">
        <w:t>, vienlaikus lieto</w:t>
      </w:r>
      <w:r w:rsidR="00873764">
        <w:t>t</w:t>
      </w:r>
      <w:r w:rsidRPr="00A46E92">
        <w:t xml:space="preserve"> papildu muskuļu </w:t>
      </w:r>
      <w:proofErr w:type="spellStart"/>
      <w:r w:rsidRPr="00A46E92">
        <w:t>relaksant</w:t>
      </w:r>
      <w:r w:rsidR="00873764">
        <w:t>us</w:t>
      </w:r>
      <w:proofErr w:type="spellEnd"/>
      <w:r w:rsidRPr="00A46E92">
        <w:t>.</w:t>
      </w:r>
    </w:p>
    <w:p w14:paraId="664B3713" w14:textId="3D268840" w:rsidR="002838C8" w:rsidRDefault="00EC19EE" w:rsidP="00A20EA2">
      <w:pPr>
        <w:tabs>
          <w:tab w:val="clear" w:pos="567"/>
        </w:tabs>
        <w:spacing w:line="240" w:lineRule="auto"/>
        <w:jc w:val="both"/>
      </w:pPr>
      <w:r w:rsidRPr="00A46E92">
        <w:t xml:space="preserve">Anestēzijas uzlabošanai vai tās darbības pagarināšanai </w:t>
      </w:r>
      <w:proofErr w:type="spellStart"/>
      <w:r w:rsidRPr="00A46E92">
        <w:t>ketamīnu</w:t>
      </w:r>
      <w:proofErr w:type="spellEnd"/>
      <w:r w:rsidRPr="00A46E92">
        <w:t xml:space="preserve"> var kombinēt ar α2- receptoru agonistiem, anestēzijas līdzekļiem, </w:t>
      </w:r>
      <w:proofErr w:type="spellStart"/>
      <w:r w:rsidRPr="00A46E92">
        <w:t>neiroleptanalgēzijas</w:t>
      </w:r>
      <w:proofErr w:type="spellEnd"/>
      <w:r w:rsidRPr="00A46E92">
        <w:t xml:space="preserve"> līdzekļiem, trankvilizatoriem un inhalācijas anestēzijas līdzekļiem</w:t>
      </w:r>
      <w:r>
        <w:t>.</w:t>
      </w:r>
    </w:p>
    <w:p w14:paraId="0A45CAEE" w14:textId="77777777" w:rsidR="00EC19EE" w:rsidRPr="00E57A7D" w:rsidRDefault="00EC19E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6B87A5" w14:textId="649EB28E" w:rsidR="00C114FF" w:rsidRPr="00E57A7D" w:rsidRDefault="006C78AB" w:rsidP="00A20EA2">
      <w:pPr>
        <w:pStyle w:val="Style1"/>
        <w:jc w:val="both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72755EB4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14A9CF" w14:textId="79C38E2F" w:rsidR="00EC19EE" w:rsidRPr="00764DB3" w:rsidRDefault="00EC19EE" w:rsidP="00A20EA2">
      <w:pPr>
        <w:pStyle w:val="Heading4"/>
        <w:jc w:val="both"/>
        <w:rPr>
          <w:b w:val="0"/>
          <w:bCs/>
          <w:szCs w:val="22"/>
          <w:u w:val="single"/>
        </w:rPr>
      </w:pPr>
      <w:r w:rsidRPr="00EC19EE">
        <w:rPr>
          <w:b w:val="0"/>
          <w:bCs/>
          <w:u w:val="single"/>
        </w:rPr>
        <w:t>Īpaši piesardzības pasākumi</w:t>
      </w:r>
      <w:r w:rsidR="00764DB3">
        <w:rPr>
          <w:b w:val="0"/>
          <w:bCs/>
          <w:u w:val="single"/>
        </w:rPr>
        <w:t xml:space="preserve"> </w:t>
      </w:r>
      <w:r w:rsidR="00764DB3" w:rsidRPr="00764DB3">
        <w:rPr>
          <w:b w:val="0"/>
          <w:bCs/>
          <w:szCs w:val="22"/>
          <w:u w:val="single"/>
        </w:rPr>
        <w:t>drošai lietošanai mērķsugām:</w:t>
      </w:r>
    </w:p>
    <w:p w14:paraId="79D51DEE" w14:textId="5E32A792" w:rsidR="00764DB3" w:rsidRDefault="007D0CF6" w:rsidP="00A20EA2">
      <w:pPr>
        <w:jc w:val="both"/>
      </w:pPr>
      <w:bookmarkStart w:id="1" w:name="_Hlk55823608"/>
      <w:bookmarkStart w:id="2" w:name="_Hlk3282068"/>
      <w:r>
        <w:t>Ir z</w:t>
      </w:r>
      <w:r w:rsidR="00EC19EE" w:rsidRPr="00A46E92">
        <w:t xml:space="preserve">iņots, ka neliela daļa dzīvnieku nav reaģējuši uz </w:t>
      </w:r>
      <w:proofErr w:type="spellStart"/>
      <w:r w:rsidR="00EC19EE" w:rsidRPr="00A46E92">
        <w:t>ketamīnu</w:t>
      </w:r>
      <w:proofErr w:type="spellEnd"/>
      <w:r w:rsidR="00EC19EE" w:rsidRPr="00A46E92">
        <w:t xml:space="preserve">, to lietojot kā anestēzijas līdzekli normālās devās. </w:t>
      </w:r>
    </w:p>
    <w:p w14:paraId="03C31CB4" w14:textId="5DE01D69" w:rsidR="00EC19EE" w:rsidRPr="00A46E92" w:rsidRDefault="00EC19EE" w:rsidP="00A20EA2">
      <w:pPr>
        <w:jc w:val="both"/>
        <w:rPr>
          <w:szCs w:val="22"/>
        </w:rPr>
      </w:pPr>
      <w:r w:rsidRPr="00A46E92">
        <w:t xml:space="preserve">Pēc </w:t>
      </w:r>
      <w:proofErr w:type="spellStart"/>
      <w:r w:rsidRPr="00A46E92">
        <w:t>premedikācijas</w:t>
      </w:r>
      <w:proofErr w:type="spellEnd"/>
      <w:r w:rsidRPr="00A46E92">
        <w:t xml:space="preserve"> līdzekļu lietošanas attiecīgi jāsamazina deva.</w:t>
      </w:r>
    </w:p>
    <w:p w14:paraId="6F30E933" w14:textId="12BD374F" w:rsidR="00EC19EE" w:rsidRPr="00A46E92" w:rsidRDefault="00EC19EE" w:rsidP="00A20EA2">
      <w:pPr>
        <w:jc w:val="both"/>
        <w:rPr>
          <w:szCs w:val="22"/>
        </w:rPr>
      </w:pPr>
      <w:r w:rsidRPr="00A46E92">
        <w:t xml:space="preserve">Kaķiem un suņiem acis paliek </w:t>
      </w:r>
      <w:r w:rsidR="007D0CF6">
        <w:t>atvērtas</w:t>
      </w:r>
      <w:r w:rsidR="007D0CF6" w:rsidRPr="00A46E92">
        <w:t xml:space="preserve"> </w:t>
      </w:r>
      <w:r w:rsidRPr="00A46E92">
        <w:t xml:space="preserve">un zīlītes </w:t>
      </w:r>
      <w:r w:rsidR="007D0CF6">
        <w:t xml:space="preserve">ir </w:t>
      </w:r>
      <w:r w:rsidRPr="00A46E92">
        <w:t>paplašinā</w:t>
      </w:r>
      <w:r w:rsidR="007D0CF6">
        <w:t>ta</w:t>
      </w:r>
      <w:r w:rsidRPr="00A46E92">
        <w:t xml:space="preserve">s. Acis var aizsargāt, </w:t>
      </w:r>
      <w:r w:rsidR="007D0CF6">
        <w:t>pārklājot tās</w:t>
      </w:r>
      <w:r w:rsidR="007D0CF6" w:rsidRPr="00A46E92">
        <w:t xml:space="preserve"> </w:t>
      </w:r>
      <w:r w:rsidRPr="00A46E92">
        <w:t>ar mitru marles tamponu vai lietojot piemērotas ziedes.</w:t>
      </w:r>
    </w:p>
    <w:p w14:paraId="426F3221" w14:textId="0B0085DD" w:rsidR="00EC19EE" w:rsidRPr="00A46E92" w:rsidRDefault="00EC19EE" w:rsidP="00A20EA2">
      <w:pPr>
        <w:jc w:val="both"/>
        <w:rPr>
          <w:szCs w:val="22"/>
        </w:rPr>
      </w:pPr>
      <w:proofErr w:type="spellStart"/>
      <w:r w:rsidRPr="00A46E92">
        <w:t>Ketamīns</w:t>
      </w:r>
      <w:proofErr w:type="spellEnd"/>
      <w:r w:rsidRPr="00A46E92">
        <w:t xml:space="preserve"> var uzrādīt krampjus izraisošas un </w:t>
      </w:r>
      <w:proofErr w:type="spellStart"/>
      <w:r w:rsidRPr="00A46E92">
        <w:t>pretkrampju</w:t>
      </w:r>
      <w:proofErr w:type="spellEnd"/>
      <w:r w:rsidRPr="00A46E92">
        <w:t xml:space="preserve"> īpašības, tāpēc t</w:t>
      </w:r>
      <w:r w:rsidR="00797A13">
        <w:t>o</w:t>
      </w:r>
      <w:r w:rsidRPr="00A46E92">
        <w:t xml:space="preserve"> lieto</w:t>
      </w:r>
      <w:r w:rsidR="00797A13">
        <w:t>t</w:t>
      </w:r>
      <w:r w:rsidRPr="00A46E92">
        <w:t xml:space="preserve"> piesardzīgi pacientiem ar krampju lēkmēm.</w:t>
      </w:r>
    </w:p>
    <w:p w14:paraId="3EE2E558" w14:textId="77777777" w:rsidR="00EC19EE" w:rsidRPr="00A46E92" w:rsidRDefault="00EC19EE" w:rsidP="00A20EA2">
      <w:pPr>
        <w:jc w:val="both"/>
        <w:rPr>
          <w:szCs w:val="22"/>
        </w:rPr>
      </w:pPr>
      <w:proofErr w:type="spellStart"/>
      <w:r w:rsidRPr="00A46E92">
        <w:t>Ketamīns</w:t>
      </w:r>
      <w:proofErr w:type="spellEnd"/>
      <w:r w:rsidRPr="00A46E92">
        <w:t xml:space="preserve"> var paaugstināt intrakraniālo spiedienu, tādēļ tas var nebūt piemērots pacientiem ar </w:t>
      </w:r>
      <w:proofErr w:type="spellStart"/>
      <w:r w:rsidRPr="00A46E92">
        <w:t>cerebrovaskulāro</w:t>
      </w:r>
      <w:proofErr w:type="spellEnd"/>
      <w:r w:rsidRPr="00A46E92">
        <w:t xml:space="preserve"> insultu.</w:t>
      </w:r>
    </w:p>
    <w:p w14:paraId="21853424" w14:textId="77777777" w:rsidR="00EC19EE" w:rsidRPr="00A46E92" w:rsidRDefault="00EC19EE" w:rsidP="00A20EA2">
      <w:pPr>
        <w:jc w:val="both"/>
        <w:rPr>
          <w:szCs w:val="22"/>
        </w:rPr>
      </w:pPr>
      <w:r w:rsidRPr="00A46E92">
        <w:t>Lietojot kombinācijā ar citām veterinārajām zālēm, skatīt attiecīgajās lietošanas instrukcijās kontrindikācijas un brīdinājumus.</w:t>
      </w:r>
    </w:p>
    <w:p w14:paraId="0E2E1462" w14:textId="77777777" w:rsidR="00EC19EE" w:rsidRPr="00A46E92" w:rsidRDefault="00EC19EE" w:rsidP="00A20EA2">
      <w:pPr>
        <w:jc w:val="both"/>
        <w:rPr>
          <w:szCs w:val="22"/>
        </w:rPr>
      </w:pPr>
      <w:r w:rsidRPr="00A46E92">
        <w:t>Acu plakstiņu reflekss paliek neskarts.</w:t>
      </w:r>
    </w:p>
    <w:p w14:paraId="18D0BC23" w14:textId="4B623A13" w:rsidR="00EC19EE" w:rsidRPr="00A46E92" w:rsidRDefault="00EC19EE" w:rsidP="00A20EA2">
      <w:pPr>
        <w:jc w:val="both"/>
        <w:rPr>
          <w:szCs w:val="22"/>
        </w:rPr>
      </w:pPr>
      <w:r w:rsidRPr="0015784C">
        <w:t>Atgūšanās</w:t>
      </w:r>
      <w:r w:rsidRPr="00A46E92">
        <w:t xml:space="preserve"> laikā iespējama raustīšanās, kā arī uzbudinājums. Ir svarīgi, lai gan </w:t>
      </w:r>
      <w:proofErr w:type="spellStart"/>
      <w:r w:rsidRPr="00A46E92">
        <w:t>premedikācija</w:t>
      </w:r>
      <w:proofErr w:type="spellEnd"/>
      <w:r w:rsidRPr="00A46E92">
        <w:t>, gan atgūšanās notiktu klusā un mierīgā vidē. Lai nodrošinātu vieglu atgūšanos, lieto</w:t>
      </w:r>
      <w:r w:rsidR="007D0CF6">
        <w:t>t</w:t>
      </w:r>
      <w:r w:rsidRPr="00A46E92">
        <w:t xml:space="preserve"> atbilstoš</w:t>
      </w:r>
      <w:r w:rsidR="007D0CF6">
        <w:t>us</w:t>
      </w:r>
      <w:r w:rsidRPr="00A46E92">
        <w:t xml:space="preserve"> analgētisk</w:t>
      </w:r>
      <w:r w:rsidR="007D0CF6">
        <w:t>os</w:t>
      </w:r>
      <w:r w:rsidRPr="00A46E92">
        <w:t xml:space="preserve"> līdzekļ</w:t>
      </w:r>
      <w:r w:rsidR="007D0CF6">
        <w:t>us</w:t>
      </w:r>
      <w:r w:rsidRPr="00A46E92">
        <w:t xml:space="preserve"> un </w:t>
      </w:r>
      <w:proofErr w:type="spellStart"/>
      <w:r w:rsidRPr="00A46E92">
        <w:t>premedikācij</w:t>
      </w:r>
      <w:r w:rsidR="007D0CF6">
        <w:t>u</w:t>
      </w:r>
      <w:proofErr w:type="spellEnd"/>
      <w:r w:rsidRPr="00A46E92">
        <w:t>, ja nepieciešams.</w:t>
      </w:r>
    </w:p>
    <w:p w14:paraId="1ACE3799" w14:textId="0537E1A7" w:rsidR="00EC19EE" w:rsidRPr="00A46E92" w:rsidRDefault="007D0CF6" w:rsidP="00A20EA2">
      <w:pPr>
        <w:jc w:val="both"/>
        <w:rPr>
          <w:szCs w:val="22"/>
        </w:rPr>
      </w:pPr>
      <w:r>
        <w:t>C</w:t>
      </w:r>
      <w:r w:rsidR="00EC19EE" w:rsidRPr="00A46E92">
        <w:t xml:space="preserve">itu </w:t>
      </w:r>
      <w:proofErr w:type="spellStart"/>
      <w:r w:rsidR="00EC19EE" w:rsidRPr="00A46E92">
        <w:t>preanestēzijas</w:t>
      </w:r>
      <w:proofErr w:type="spellEnd"/>
      <w:r w:rsidR="00EC19EE" w:rsidRPr="00A46E92">
        <w:t xml:space="preserve"> līdzekļu vai anestēzijas līdzekļu</w:t>
      </w:r>
      <w:r>
        <w:t xml:space="preserve"> vienlaicīga</w:t>
      </w:r>
      <w:r w:rsidR="00797A13">
        <w:t>i</w:t>
      </w:r>
      <w:r>
        <w:t xml:space="preserve"> lietošana</w:t>
      </w:r>
      <w:r w:rsidR="00797A13">
        <w:t>i</w:t>
      </w:r>
      <w:r w:rsidR="00EC19EE" w:rsidRPr="00A46E92">
        <w:t xml:space="preserve"> ir jā</w:t>
      </w:r>
      <w:r w:rsidR="00797A13">
        <w:t>veic</w:t>
      </w:r>
      <w:r w:rsidR="00EC19EE" w:rsidRPr="00A46E92">
        <w:t xml:space="preserve"> ieguvum</w:t>
      </w:r>
      <w:r>
        <w:t>a</w:t>
      </w:r>
      <w:r w:rsidR="00A15194">
        <w:t xml:space="preserve"> un</w:t>
      </w:r>
      <w:r w:rsidR="00EC19EE" w:rsidRPr="00A46E92">
        <w:t xml:space="preserve"> risk</w:t>
      </w:r>
      <w:r>
        <w:t>a</w:t>
      </w:r>
      <w:r w:rsidR="007A08E0">
        <w:t xml:space="preserve"> </w:t>
      </w:r>
      <w:proofErr w:type="spellStart"/>
      <w:r w:rsidR="007A08E0">
        <w:t>izvērtējum</w:t>
      </w:r>
      <w:r w:rsidR="00797A13">
        <w:t>s</w:t>
      </w:r>
      <w:proofErr w:type="spellEnd"/>
      <w:r w:rsidR="00EC19EE" w:rsidRPr="00A46E92">
        <w:t>, ņemot vērā lietoto</w:t>
      </w:r>
      <w:r w:rsidR="007A08E0">
        <w:t xml:space="preserve"> veterināro</w:t>
      </w:r>
      <w:r w:rsidR="00EC19EE" w:rsidRPr="00A46E92">
        <w:t xml:space="preserve"> zāļu sastāvu</w:t>
      </w:r>
      <w:r w:rsidR="00797A13">
        <w:t xml:space="preserve"> un</w:t>
      </w:r>
      <w:r w:rsidR="00EC19EE" w:rsidRPr="00A46E92">
        <w:t xml:space="preserve"> to devas</w:t>
      </w:r>
      <w:r w:rsidR="00797A13">
        <w:t>, kā arī</w:t>
      </w:r>
      <w:r w:rsidR="00EC19EE" w:rsidRPr="00A46E92">
        <w:t xml:space="preserve"> intervences īpašības.</w:t>
      </w:r>
      <w:r w:rsidR="007A08E0">
        <w:t xml:space="preserve"> I</w:t>
      </w:r>
      <w:r w:rsidR="00EC19EE" w:rsidRPr="00A46E92">
        <w:t xml:space="preserve">eteicamās </w:t>
      </w:r>
      <w:proofErr w:type="spellStart"/>
      <w:r w:rsidR="00EC19EE" w:rsidRPr="00A46E92">
        <w:t>ketamīna</w:t>
      </w:r>
      <w:proofErr w:type="spellEnd"/>
      <w:r w:rsidR="00EC19EE" w:rsidRPr="00A46E92">
        <w:t xml:space="preserve"> devas</w:t>
      </w:r>
      <w:r w:rsidR="007A08E0">
        <w:t>, visticamāk,</w:t>
      </w:r>
      <w:r w:rsidR="00EC19EE" w:rsidRPr="00A46E92">
        <w:t xml:space="preserve"> atšķirsies atkarībā no vienlaicīgi lietotajiem </w:t>
      </w:r>
      <w:proofErr w:type="spellStart"/>
      <w:r w:rsidR="00EC19EE" w:rsidRPr="00A46E92">
        <w:t>preanestēzijas</w:t>
      </w:r>
      <w:proofErr w:type="spellEnd"/>
      <w:r w:rsidR="00EC19EE" w:rsidRPr="00A46E92">
        <w:t xml:space="preserve"> un anestēzijas līdzekļiem.</w:t>
      </w:r>
    </w:p>
    <w:p w14:paraId="7437BADA" w14:textId="47669013" w:rsidR="00EC19EE" w:rsidRPr="00A46E92" w:rsidRDefault="00EC19EE" w:rsidP="00A20EA2">
      <w:pPr>
        <w:jc w:val="both"/>
        <w:rPr>
          <w:szCs w:val="22"/>
        </w:rPr>
      </w:pPr>
      <w:r w:rsidRPr="00A46E92">
        <w:t xml:space="preserve">Pēc </w:t>
      </w:r>
      <w:r w:rsidR="00FB2777">
        <w:t xml:space="preserve">ārstējošā </w:t>
      </w:r>
      <w:r w:rsidRPr="00A46E92">
        <w:t xml:space="preserve">veterinārārsta ieguvuma un riska attiecības </w:t>
      </w:r>
      <w:r w:rsidR="00FB2777">
        <w:t>izvērtēšanas</w:t>
      </w:r>
      <w:r w:rsidR="00FB2777" w:rsidRPr="00A46E92">
        <w:t xml:space="preserve"> </w:t>
      </w:r>
      <w:r w:rsidRPr="00A46E92">
        <w:t xml:space="preserve">var apsvērt </w:t>
      </w:r>
      <w:proofErr w:type="spellStart"/>
      <w:r w:rsidRPr="00A46E92">
        <w:t>antiholīnerģisk</w:t>
      </w:r>
      <w:r w:rsidR="00FB2777">
        <w:t>u</w:t>
      </w:r>
      <w:proofErr w:type="spellEnd"/>
      <w:r w:rsidRPr="00A46E92">
        <w:t xml:space="preserve"> līdzekļ</w:t>
      </w:r>
      <w:r w:rsidR="00FB2777">
        <w:t>u</w:t>
      </w:r>
      <w:r w:rsidRPr="00A46E92">
        <w:t xml:space="preserve">, piemēram, atropīna vai </w:t>
      </w:r>
      <w:proofErr w:type="spellStart"/>
      <w:r w:rsidRPr="00A46E92">
        <w:t>glikopirolāta</w:t>
      </w:r>
      <w:proofErr w:type="spellEnd"/>
      <w:r w:rsidRPr="00A46E92">
        <w:t>, iepriekšēju lietošanu, lai novērstu blakusparādīb</w:t>
      </w:r>
      <w:r w:rsidR="00FB2777">
        <w:t>u rašanos</w:t>
      </w:r>
      <w:r w:rsidRPr="00A46E92">
        <w:t>, īpaši siekalošanos.</w:t>
      </w:r>
    </w:p>
    <w:p w14:paraId="190827F9" w14:textId="4D825822" w:rsidR="00EC19EE" w:rsidRPr="00A46E92" w:rsidRDefault="00080FF0" w:rsidP="00A20EA2">
      <w:pPr>
        <w:jc w:val="both"/>
        <w:rPr>
          <w:szCs w:val="22"/>
        </w:rPr>
      </w:pPr>
      <w:proofErr w:type="spellStart"/>
      <w:r>
        <w:t>Ketamīnu</w:t>
      </w:r>
      <w:proofErr w:type="spellEnd"/>
      <w:r w:rsidR="00EC19EE" w:rsidRPr="00A46E92">
        <w:t xml:space="preserve"> lieto</w:t>
      </w:r>
      <w:r w:rsidR="00FB2777">
        <w:t>t</w:t>
      </w:r>
      <w:r w:rsidR="00EC19EE" w:rsidRPr="00A46E92">
        <w:t xml:space="preserve"> piesardzīgi, ja ir vai ir aizdomas par plaušu slimību.</w:t>
      </w:r>
    </w:p>
    <w:p w14:paraId="68F228C9" w14:textId="77777777" w:rsidR="00EC19EE" w:rsidRPr="00A46E92" w:rsidRDefault="00EC19EE" w:rsidP="00A20EA2">
      <w:pPr>
        <w:jc w:val="both"/>
        <w:rPr>
          <w:szCs w:val="22"/>
        </w:rPr>
      </w:pPr>
      <w:r w:rsidRPr="00A46E92">
        <w:t>Ja iespējams, dzīvniekus pirms anestēzijas nebarot.</w:t>
      </w:r>
    </w:p>
    <w:p w14:paraId="2D13A31A" w14:textId="0226E3AD" w:rsidR="00EC19EE" w:rsidRPr="00A46E92" w:rsidRDefault="00EC19EE" w:rsidP="00A20EA2">
      <w:pPr>
        <w:jc w:val="both"/>
        <w:rPr>
          <w:szCs w:val="22"/>
        </w:rPr>
      </w:pPr>
      <w:r w:rsidRPr="00A46E92">
        <w:t>Maz</w:t>
      </w:r>
      <w:r w:rsidR="00FB2777">
        <w:t>aj</w:t>
      </w:r>
      <w:r w:rsidRPr="00A46E92">
        <w:t>iem grauzējiem novēr</w:t>
      </w:r>
      <w:r w:rsidR="00FB2777">
        <w:t>st</w:t>
      </w:r>
      <w:r w:rsidRPr="00A46E92">
        <w:t xml:space="preserve"> organisma </w:t>
      </w:r>
      <w:r w:rsidRPr="002B24A1">
        <w:t>atdzišan</w:t>
      </w:r>
      <w:r w:rsidR="00797A13" w:rsidRPr="002B24A1">
        <w:t>u</w:t>
      </w:r>
      <w:r w:rsidRPr="002B24A1">
        <w:t>.</w:t>
      </w:r>
      <w:r w:rsidRPr="00A46E92">
        <w:cr/>
      </w:r>
      <w:bookmarkEnd w:id="1"/>
    </w:p>
    <w:bookmarkEnd w:id="2"/>
    <w:p w14:paraId="03A1DA92" w14:textId="0CDB00C5" w:rsidR="00EC19EE" w:rsidRPr="00A20EA2" w:rsidRDefault="00EC19EE" w:rsidP="00A20EA2">
      <w:pPr>
        <w:pStyle w:val="Heading4"/>
        <w:jc w:val="both"/>
        <w:rPr>
          <w:b w:val="0"/>
          <w:noProof w:val="0"/>
        </w:rPr>
      </w:pPr>
      <w:r w:rsidRPr="00EC19EE">
        <w:rPr>
          <w:b w:val="0"/>
          <w:bCs/>
          <w:u w:val="single"/>
        </w:rPr>
        <w:t xml:space="preserve">Īpaši piesardzības pasākumi, kas jāievēro personai, </w:t>
      </w:r>
      <w:r w:rsidR="00764DB3" w:rsidRPr="00A20EA2">
        <w:rPr>
          <w:b w:val="0"/>
          <w:bCs/>
          <w:szCs w:val="22"/>
          <w:u w:val="single"/>
        </w:rPr>
        <w:t>kura ievada veterinārās zāles dzīvniekiem:</w:t>
      </w:r>
    </w:p>
    <w:p w14:paraId="734AB98D" w14:textId="305C42D1" w:rsidR="00EC19EE" w:rsidRPr="00A46E92" w:rsidRDefault="00EC19EE" w:rsidP="00A20EA2">
      <w:pPr>
        <w:jc w:val="both"/>
        <w:rPr>
          <w:szCs w:val="22"/>
        </w:rPr>
      </w:pPr>
      <w:bookmarkStart w:id="3" w:name="_Hlk56493868"/>
      <w:r w:rsidRPr="00A46E92">
        <w:t xml:space="preserve">Šis ir spēcīgs medikaments. </w:t>
      </w:r>
      <w:r w:rsidR="00F8692D">
        <w:t>I</w:t>
      </w:r>
      <w:r w:rsidR="00F8692D" w:rsidRPr="00A46E92">
        <w:t>evēro</w:t>
      </w:r>
      <w:r w:rsidR="00F8692D">
        <w:t>t</w:t>
      </w:r>
      <w:r w:rsidR="00F8692D" w:rsidRPr="00A46E92">
        <w:t xml:space="preserve"> </w:t>
      </w:r>
      <w:r w:rsidR="00F8692D">
        <w:t>ī</w:t>
      </w:r>
      <w:r w:rsidRPr="00A46E92">
        <w:t>paš</w:t>
      </w:r>
      <w:r w:rsidR="00F8692D">
        <w:t>u</w:t>
      </w:r>
      <w:r w:rsidRPr="00A46E92">
        <w:t xml:space="preserve"> piesardzīb</w:t>
      </w:r>
      <w:r w:rsidR="00F8692D">
        <w:t>u</w:t>
      </w:r>
      <w:r w:rsidRPr="00A46E92">
        <w:t xml:space="preserve">, lai izvairītos no nejaušas </w:t>
      </w:r>
      <w:proofErr w:type="spellStart"/>
      <w:r w:rsidRPr="00A46E92">
        <w:t>pašinjicēšanas</w:t>
      </w:r>
      <w:proofErr w:type="spellEnd"/>
      <w:r w:rsidRPr="00A46E92">
        <w:t xml:space="preserve">. </w:t>
      </w:r>
    </w:p>
    <w:p w14:paraId="63758F20" w14:textId="7CCB1029" w:rsidR="00764DB3" w:rsidRDefault="00764DB3" w:rsidP="00A20EA2">
      <w:pPr>
        <w:jc w:val="both"/>
      </w:pPr>
      <w:r w:rsidRPr="00A46E92">
        <w:t xml:space="preserve">Ja notikusi nejauša </w:t>
      </w:r>
      <w:proofErr w:type="spellStart"/>
      <w:r w:rsidRPr="00A46E92">
        <w:t>pašinjicēšana</w:t>
      </w:r>
      <w:proofErr w:type="spellEnd"/>
      <w:r w:rsidRPr="00A46E92">
        <w:t xml:space="preserve"> vai</w:t>
      </w:r>
      <w:r w:rsidR="00F8692D">
        <w:t xml:space="preserve"> ja simptomi attīstās pēc</w:t>
      </w:r>
      <w:r w:rsidRPr="00A46E92">
        <w:t xml:space="preserve"> </w:t>
      </w:r>
      <w:r w:rsidR="00F8692D">
        <w:t>saskares ar</w:t>
      </w:r>
      <w:r w:rsidRPr="00A46E92">
        <w:t xml:space="preserve"> acu vai mutes </w:t>
      </w:r>
      <w:r w:rsidR="00F8692D">
        <w:t>gļotādām</w:t>
      </w:r>
      <w:r w:rsidRPr="00A46E92">
        <w:t>, nekavējoties meklēt medicīnisko palīdzību un uzrādīt lietošanas instrukciju vai iepakojuma marķējumu ārstam, bet NE</w:t>
      </w:r>
      <w:r w:rsidR="002B24A1">
        <w:t xml:space="preserve">DRĪKST </w:t>
      </w:r>
      <w:r w:rsidRPr="00A46E92">
        <w:t xml:space="preserve">VADĪT TRANSPORTLĪDZEKLI, jo var iestāties </w:t>
      </w:r>
      <w:proofErr w:type="spellStart"/>
      <w:r w:rsidRPr="00A46E92">
        <w:t>sedācija</w:t>
      </w:r>
      <w:proofErr w:type="spellEnd"/>
      <w:r w:rsidRPr="00A46E92">
        <w:t>.</w:t>
      </w:r>
    </w:p>
    <w:p w14:paraId="3479604A" w14:textId="3F08FE33" w:rsidR="00764DB3" w:rsidRDefault="00EC19EE" w:rsidP="00A20EA2">
      <w:pPr>
        <w:jc w:val="both"/>
      </w:pPr>
      <w:r w:rsidRPr="00A46E92">
        <w:t xml:space="preserve">Izvairīties no saskares ar ādu un acīm. Nekavējoties noskalot jebkuras </w:t>
      </w:r>
      <w:r w:rsidR="005834CF">
        <w:t xml:space="preserve">veterināro </w:t>
      </w:r>
      <w:r w:rsidRPr="00A46E92">
        <w:t xml:space="preserve">zāļu atliekas no ādas un acīm ar lielu daudzumu ūdens. </w:t>
      </w:r>
    </w:p>
    <w:p w14:paraId="3B004F81" w14:textId="58D688A3" w:rsidR="00EC19EE" w:rsidRPr="00A46E92" w:rsidRDefault="00992240" w:rsidP="00A20EA2">
      <w:pPr>
        <w:jc w:val="both"/>
        <w:rPr>
          <w:szCs w:val="22"/>
        </w:rPr>
      </w:pPr>
      <w:r>
        <w:t>N</w:t>
      </w:r>
      <w:r w:rsidRPr="00A46E92">
        <w:t xml:space="preserve">evar izslēgt </w:t>
      </w:r>
      <w:r>
        <w:t>n</w:t>
      </w:r>
      <w:r w:rsidR="00EC19EE" w:rsidRPr="00A46E92">
        <w:t>evēlam</w:t>
      </w:r>
      <w:r>
        <w:t>u</w:t>
      </w:r>
      <w:r w:rsidR="00EC19EE" w:rsidRPr="00A46E92">
        <w:t xml:space="preserve"> ietekmi uz augli. Grūtniecēm jāizvairās no rīkošanās ar šīm veterinārajām zālēm.</w:t>
      </w:r>
    </w:p>
    <w:p w14:paraId="1FE495F6" w14:textId="3944C695" w:rsidR="00764DB3" w:rsidRPr="00A46E92" w:rsidRDefault="00764DB3" w:rsidP="00A20EA2">
      <w:pPr>
        <w:jc w:val="both"/>
        <w:rPr>
          <w:szCs w:val="22"/>
        </w:rPr>
      </w:pPr>
      <w:r w:rsidRPr="00A46E92">
        <w:t>Personām ar zināmu pa</w:t>
      </w:r>
      <w:r w:rsidR="00793DE7">
        <w:t>stipri</w:t>
      </w:r>
      <w:r w:rsidRPr="00A46E92">
        <w:t xml:space="preserve">nātu jutību pret </w:t>
      </w:r>
      <w:proofErr w:type="spellStart"/>
      <w:r w:rsidRPr="00A46E92">
        <w:t>ketamīnu</w:t>
      </w:r>
      <w:proofErr w:type="spellEnd"/>
      <w:r w:rsidRPr="00A46E92">
        <w:t xml:space="preserve"> </w:t>
      </w:r>
      <w:r w:rsidRPr="00587866">
        <w:t xml:space="preserve">vai </w:t>
      </w:r>
      <w:r w:rsidR="00587866" w:rsidRPr="00587866">
        <w:t>pret</w:t>
      </w:r>
      <w:r w:rsidR="00587866">
        <w:t xml:space="preserve"> </w:t>
      </w:r>
      <w:r w:rsidRPr="00A46E92">
        <w:t xml:space="preserve">jebkuru no </w:t>
      </w:r>
      <w:proofErr w:type="spellStart"/>
      <w:r w:rsidRPr="00A46E92">
        <w:t>palīgvielām</w:t>
      </w:r>
      <w:proofErr w:type="spellEnd"/>
      <w:r w:rsidRPr="00A46E92">
        <w:t xml:space="preserve"> jāizvairās no saskares ar šīm veterinārajām zālēm.</w:t>
      </w:r>
    </w:p>
    <w:p w14:paraId="15F6E8F9" w14:textId="5E7C2982" w:rsidR="00EC19EE" w:rsidRPr="00A46E92" w:rsidRDefault="00EC19EE" w:rsidP="00A20EA2">
      <w:pPr>
        <w:jc w:val="both"/>
        <w:rPr>
          <w:szCs w:val="22"/>
        </w:rPr>
      </w:pPr>
    </w:p>
    <w:bookmarkEnd w:id="3"/>
    <w:p w14:paraId="20829A61" w14:textId="5DDE04FE" w:rsidR="00FD2383" w:rsidRDefault="00EC19EE" w:rsidP="00A20EA2">
      <w:pPr>
        <w:tabs>
          <w:tab w:val="clear" w:pos="567"/>
        </w:tabs>
        <w:spacing w:line="240" w:lineRule="auto"/>
        <w:jc w:val="both"/>
      </w:pPr>
      <w:r w:rsidRPr="00A46E92">
        <w:t>Padoms ārst</w:t>
      </w:r>
      <w:r w:rsidR="00FD2383">
        <w:t>a</w:t>
      </w:r>
      <w:r w:rsidRPr="00A46E92">
        <w:t xml:space="preserve">m: </w:t>
      </w:r>
    </w:p>
    <w:p w14:paraId="0E7C5859" w14:textId="564AEBCA" w:rsidR="00C114FF" w:rsidRPr="00E57A7D" w:rsidRDefault="00647345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N</w:t>
      </w:r>
      <w:r w:rsidR="00EC19EE" w:rsidRPr="00A46E92">
        <w:t xml:space="preserve">eatstāt pacientu bez uzraudzības! </w:t>
      </w:r>
      <w:r w:rsidR="00EC19EE" w:rsidRPr="002B24A1">
        <w:t>Uztur</w:t>
      </w:r>
      <w:r w:rsidRPr="002B24A1">
        <w:t>ē</w:t>
      </w:r>
      <w:r w:rsidR="00EC19EE" w:rsidRPr="002B24A1">
        <w:t>t elpceļu</w:t>
      </w:r>
      <w:r w:rsidR="002B24A1" w:rsidRPr="00A20EA2">
        <w:t xml:space="preserve"> funkcijas</w:t>
      </w:r>
      <w:r w:rsidR="00EC19EE" w:rsidRPr="00A46E92">
        <w:t xml:space="preserve"> un nodrošin</w:t>
      </w:r>
      <w:r>
        <w:t>ā</w:t>
      </w:r>
      <w:r w:rsidR="00EC19EE" w:rsidRPr="00A46E92">
        <w:t>t simptomātisku un atbalstošu ārstēšanu.</w:t>
      </w:r>
    </w:p>
    <w:p w14:paraId="25EA22C8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451917" w14:textId="77777777" w:rsidR="00295140" w:rsidRPr="00E57A7D" w:rsidRDefault="006C78AB" w:rsidP="00A20EA2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C821DE8" w14:textId="13448D83" w:rsidR="00C114FF" w:rsidRPr="00E57A7D" w:rsidRDefault="006C78AB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72FE9288" w14:textId="7A22EC3D" w:rsidR="00C114FF" w:rsidRPr="00E57A7D" w:rsidRDefault="006C78AB" w:rsidP="00A20EA2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505922E9" w:rsidR="00295140" w:rsidRDefault="00295140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9D16B2" w14:textId="102C9BF1" w:rsidR="00E0669A" w:rsidRPr="00E57A7D" w:rsidRDefault="00E0669A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Suņiem: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EB2E96" w:rsidRPr="00E57A7D" w14:paraId="530103C2" w14:textId="77777777" w:rsidTr="00EB2E96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1776" w14:textId="77777777" w:rsidR="00EB2E96" w:rsidRPr="00EB2E96" w:rsidRDefault="00EB2E96" w:rsidP="00A20EA2">
            <w:pPr>
              <w:spacing w:before="60" w:after="60"/>
            </w:pPr>
            <w:r w:rsidRPr="00E57A7D">
              <w:t>Reti</w:t>
            </w:r>
          </w:p>
          <w:p w14:paraId="44BAECC6" w14:textId="77777777" w:rsidR="00EB2E96" w:rsidRPr="00EB2E96" w:rsidRDefault="00EB2E96" w:rsidP="00A20EA2">
            <w:pPr>
              <w:spacing w:before="60" w:after="60"/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8A8E5" w14:textId="77777777" w:rsidR="00647345" w:rsidRDefault="001103E6" w:rsidP="00A20EA2">
            <w:pPr>
              <w:spacing w:line="240" w:lineRule="auto"/>
            </w:pPr>
            <w:r>
              <w:t>S</w:t>
            </w:r>
            <w:r w:rsidRPr="00A46E92">
              <w:t>irds apstāšanās</w:t>
            </w:r>
            <w:r w:rsidRPr="00B445D7">
              <w:rPr>
                <w:vertAlign w:val="superscript"/>
              </w:rPr>
              <w:t>1</w:t>
            </w:r>
            <w:r w:rsidRPr="00A46E92">
              <w:t>, hipotensija</w:t>
            </w:r>
            <w:r w:rsidRPr="00B445D7">
              <w:rPr>
                <w:vertAlign w:val="superscript"/>
              </w:rPr>
              <w:t>1</w:t>
            </w:r>
            <w:r>
              <w:t>;</w:t>
            </w:r>
          </w:p>
          <w:p w14:paraId="76DB718C" w14:textId="316F1E53" w:rsidR="005371B8" w:rsidRDefault="00647345" w:rsidP="00A20EA2">
            <w:pPr>
              <w:spacing w:line="240" w:lineRule="auto"/>
            </w:pPr>
            <w:r>
              <w:t>D</w:t>
            </w:r>
            <w:r w:rsidR="001103E6">
              <w:t>ispnoja</w:t>
            </w:r>
            <w:r w:rsidR="001103E6" w:rsidRPr="00B445D7">
              <w:rPr>
                <w:vertAlign w:val="superscript"/>
              </w:rPr>
              <w:t>1</w:t>
            </w:r>
            <w:r w:rsidR="001103E6" w:rsidRPr="00A46E92">
              <w:t>, bradipnoja</w:t>
            </w:r>
            <w:r w:rsidR="001103E6" w:rsidRPr="00B445D7">
              <w:rPr>
                <w:vertAlign w:val="superscript"/>
              </w:rPr>
              <w:t>1</w:t>
            </w:r>
            <w:r w:rsidR="001103E6" w:rsidRPr="00A46E92">
              <w:t>, plaušu tūska</w:t>
            </w:r>
            <w:r w:rsidR="001103E6" w:rsidRPr="00B445D7">
              <w:rPr>
                <w:vertAlign w:val="superscript"/>
              </w:rPr>
              <w:t>1</w:t>
            </w:r>
            <w:r w:rsidR="001103E6">
              <w:t>;</w:t>
            </w:r>
          </w:p>
          <w:p w14:paraId="2B02C384" w14:textId="6DD3E981" w:rsidR="001103E6" w:rsidRDefault="005371B8" w:rsidP="00A20EA2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1103E6">
              <w:rPr>
                <w:iCs/>
                <w:szCs w:val="22"/>
              </w:rPr>
              <w:t>rostrācija</w:t>
            </w:r>
            <w:r w:rsidR="001103E6" w:rsidRPr="00B445D7">
              <w:rPr>
                <w:vertAlign w:val="superscript"/>
              </w:rPr>
              <w:t>1</w:t>
            </w:r>
            <w:r w:rsidR="001103E6">
              <w:rPr>
                <w:iCs/>
                <w:szCs w:val="22"/>
              </w:rPr>
              <w:t>, krampji</w:t>
            </w:r>
            <w:r w:rsidR="001103E6" w:rsidRPr="00B445D7">
              <w:rPr>
                <w:vertAlign w:val="superscript"/>
              </w:rPr>
              <w:t>1</w:t>
            </w:r>
            <w:r w:rsidR="001103E6">
              <w:rPr>
                <w:iCs/>
                <w:szCs w:val="22"/>
              </w:rPr>
              <w:t>, trīce</w:t>
            </w:r>
            <w:r w:rsidR="001103E6" w:rsidRPr="00B445D7">
              <w:rPr>
                <w:vertAlign w:val="superscript"/>
              </w:rPr>
              <w:t>1</w:t>
            </w:r>
            <w:r w:rsidR="001103E6">
              <w:rPr>
                <w:iCs/>
                <w:szCs w:val="22"/>
              </w:rPr>
              <w:t>;</w:t>
            </w:r>
          </w:p>
          <w:p w14:paraId="24136E74" w14:textId="75B1FCAF" w:rsidR="001103E6" w:rsidRDefault="005371B8" w:rsidP="00A20EA2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1103E6">
              <w:rPr>
                <w:iCs/>
                <w:szCs w:val="22"/>
              </w:rPr>
              <w:t>astiprināta siekalošanās</w:t>
            </w:r>
            <w:r w:rsidR="001103E6" w:rsidRPr="00B445D7">
              <w:rPr>
                <w:vertAlign w:val="superscript"/>
              </w:rPr>
              <w:t>1</w:t>
            </w:r>
            <w:r w:rsidR="001103E6">
              <w:rPr>
                <w:iCs/>
                <w:szCs w:val="22"/>
              </w:rPr>
              <w:t>;</w:t>
            </w:r>
          </w:p>
          <w:p w14:paraId="521A38C7" w14:textId="4837CB79" w:rsidR="00EB2E96" w:rsidRPr="00EB2E96" w:rsidRDefault="005371B8" w:rsidP="00A20EA2">
            <w:pPr>
              <w:spacing w:before="60" w:after="60"/>
            </w:pPr>
            <w:r>
              <w:t>Z</w:t>
            </w:r>
            <w:r w:rsidR="001103E6" w:rsidRPr="00A46E92">
              <w:t>īlīšu anomālija</w:t>
            </w:r>
            <w:r w:rsidR="001103E6" w:rsidRPr="00B445D7">
              <w:rPr>
                <w:vertAlign w:val="superscript"/>
              </w:rPr>
              <w:t>1</w:t>
            </w:r>
            <w:r w:rsidR="001103E6">
              <w:t>.</w:t>
            </w:r>
          </w:p>
        </w:tc>
      </w:tr>
      <w:tr w:rsidR="00EB2E96" w:rsidRPr="00E57A7D" w14:paraId="70EE279C" w14:textId="77777777" w:rsidTr="00EB2E96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9FEAB" w14:textId="77777777" w:rsidR="00EB2E96" w:rsidRPr="00EB2E96" w:rsidRDefault="00EB2E96" w:rsidP="00A20EA2">
            <w:pPr>
              <w:spacing w:before="60" w:after="60"/>
            </w:pPr>
            <w:r w:rsidRPr="00E57A7D">
              <w:t>Ļoti reti</w:t>
            </w:r>
          </w:p>
          <w:p w14:paraId="59ABD41D" w14:textId="77777777" w:rsidR="00EB2E96" w:rsidRPr="00EB2E96" w:rsidRDefault="00EB2E96" w:rsidP="00A20EA2">
            <w:pPr>
              <w:spacing w:before="60" w:after="60"/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C1156" w14:textId="131CC639" w:rsidR="00EB2E96" w:rsidRDefault="001103E6" w:rsidP="00A20EA2">
            <w:pPr>
              <w:spacing w:line="240" w:lineRule="auto"/>
            </w:pPr>
            <w:r>
              <w:t>P</w:t>
            </w:r>
            <w:r w:rsidRPr="00A46E92">
              <w:t>aātrināt</w:t>
            </w:r>
            <w:r w:rsidR="004C6C07">
              <w:t>s</w:t>
            </w:r>
            <w:r w:rsidRPr="00A46E92">
              <w:t xml:space="preserve"> sirdsdarbības ritm</w:t>
            </w:r>
            <w:r>
              <w:t xml:space="preserve">s, </w:t>
            </w:r>
            <w:r w:rsidRPr="00A46E92">
              <w:t>paaugstināt</w:t>
            </w:r>
            <w:r>
              <w:t>s asinsspiediens</w:t>
            </w:r>
            <w:r w:rsidRPr="00B445D7">
              <w:rPr>
                <w:vertAlign w:val="superscript"/>
              </w:rPr>
              <w:t>2</w:t>
            </w:r>
            <w:r>
              <w:t>;</w:t>
            </w:r>
          </w:p>
          <w:p w14:paraId="6DCB9D6B" w14:textId="1F85AB37" w:rsidR="001103E6" w:rsidRDefault="005371B8" w:rsidP="00A20EA2">
            <w:pPr>
              <w:spacing w:line="240" w:lineRule="auto"/>
            </w:pPr>
            <w:r>
              <w:t>E</w:t>
            </w:r>
            <w:r w:rsidR="001103E6" w:rsidRPr="00A46E92">
              <w:t>lpošanas nomākum</w:t>
            </w:r>
            <w:r w:rsidR="001103E6">
              <w:t>s</w:t>
            </w:r>
            <w:r w:rsidR="001103E6" w:rsidRPr="00A15194">
              <w:rPr>
                <w:vertAlign w:val="superscript"/>
              </w:rPr>
              <w:t>3</w:t>
            </w:r>
            <w:r w:rsidR="001103E6">
              <w:t>;</w:t>
            </w:r>
          </w:p>
          <w:p w14:paraId="64D23F10" w14:textId="660610AE" w:rsidR="001103E6" w:rsidRDefault="005371B8" w:rsidP="00A20EA2">
            <w:pPr>
              <w:spacing w:line="240" w:lineRule="auto"/>
            </w:pPr>
            <w:r>
              <w:t>A</w:t>
            </w:r>
            <w:r w:rsidR="001103E6">
              <w:t>taksija</w:t>
            </w:r>
            <w:r w:rsidR="00CE1CAF" w:rsidRPr="00A15194">
              <w:rPr>
                <w:vertAlign w:val="superscript"/>
              </w:rPr>
              <w:t>4</w:t>
            </w:r>
            <w:r w:rsidR="001103E6">
              <w:t>, hiperestēzija</w:t>
            </w:r>
            <w:r w:rsidR="00CE1CAF" w:rsidRPr="00B445D7">
              <w:rPr>
                <w:vertAlign w:val="superscript"/>
              </w:rPr>
              <w:t>4</w:t>
            </w:r>
            <w:r w:rsidR="001103E6">
              <w:t>,</w:t>
            </w:r>
            <w:r w:rsidR="00CE1CAF">
              <w:t xml:space="preserve"> hipertonija, </w:t>
            </w:r>
            <w:r w:rsidR="00CE1CAF" w:rsidRPr="00A46E92">
              <w:t>midriāz</w:t>
            </w:r>
            <w:r w:rsidR="00CE1CAF">
              <w:t>e</w:t>
            </w:r>
            <w:r w:rsidR="00CE1CAF" w:rsidRPr="00A15194">
              <w:rPr>
                <w:vertAlign w:val="superscript"/>
              </w:rPr>
              <w:t>5</w:t>
            </w:r>
            <w:r w:rsidR="00CE1CAF">
              <w:t>,</w:t>
            </w:r>
            <w:r w:rsidR="00CE1CAF" w:rsidRPr="00A46E92">
              <w:t xml:space="preserve"> nistagm</w:t>
            </w:r>
            <w:r w:rsidR="00CE1CAF">
              <w:t>s</w:t>
            </w:r>
            <w:r w:rsidR="00CE1CAF" w:rsidRPr="00B445D7">
              <w:rPr>
                <w:vertAlign w:val="superscript"/>
              </w:rPr>
              <w:t>5</w:t>
            </w:r>
            <w:r w:rsidR="00CE1CAF">
              <w:t xml:space="preserve">, </w:t>
            </w:r>
            <w:r w:rsidR="00CE1CAF" w:rsidRPr="00A46E92">
              <w:t>uzbudinājum</w:t>
            </w:r>
            <w:r w:rsidR="00CE1CAF">
              <w:t>s</w:t>
            </w:r>
            <w:r w:rsidR="00CE1CAF" w:rsidRPr="00B445D7">
              <w:rPr>
                <w:vertAlign w:val="superscript"/>
              </w:rPr>
              <w:t>4</w:t>
            </w:r>
            <w:r w:rsidR="00CE1CAF">
              <w:t>.</w:t>
            </w:r>
          </w:p>
          <w:p w14:paraId="2FF54F40" w14:textId="09286587" w:rsidR="001103E6" w:rsidRPr="00EB2E96" w:rsidRDefault="001103E6" w:rsidP="00A20EA2">
            <w:pPr>
              <w:spacing w:line="240" w:lineRule="auto"/>
            </w:pPr>
          </w:p>
        </w:tc>
      </w:tr>
    </w:tbl>
    <w:p w14:paraId="752AAA91" w14:textId="5BEC1545" w:rsidR="00295140" w:rsidRDefault="00CE1CA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445D7">
        <w:rPr>
          <w:vertAlign w:val="superscript"/>
        </w:rPr>
        <w:t>1</w:t>
      </w:r>
      <w:r>
        <w:rPr>
          <w:szCs w:val="22"/>
        </w:rPr>
        <w:t xml:space="preserve"> </w:t>
      </w:r>
      <w:r w:rsidRPr="00A46E92">
        <w:t>galvenokārt, atgūšanās fāzē un pēc tās</w:t>
      </w:r>
      <w:r>
        <w:t>.</w:t>
      </w:r>
    </w:p>
    <w:p w14:paraId="1041FFE0" w14:textId="662DF158" w:rsidR="00CE1CAF" w:rsidRDefault="00CE1CAF" w:rsidP="00A20EA2">
      <w:pPr>
        <w:keepNext/>
        <w:keepLines/>
        <w:jc w:val="both"/>
      </w:pPr>
      <w:r w:rsidRPr="00A15194">
        <w:rPr>
          <w:vertAlign w:val="superscript"/>
        </w:rPr>
        <w:t>2</w:t>
      </w:r>
      <w:r>
        <w:t xml:space="preserve"> </w:t>
      </w:r>
      <w:r w:rsidRPr="00A46E92">
        <w:t>ar vienlaicīgu palielinātu asiņošanas tendenci</w:t>
      </w:r>
      <w:r>
        <w:t>.</w:t>
      </w:r>
    </w:p>
    <w:p w14:paraId="7CE63150" w14:textId="45DC1769" w:rsidR="00CE1CAF" w:rsidRDefault="00CE1CAF" w:rsidP="00A20EA2">
      <w:pPr>
        <w:jc w:val="both"/>
      </w:pPr>
      <w:r w:rsidRPr="00B445D7">
        <w:rPr>
          <w:vertAlign w:val="superscript"/>
        </w:rPr>
        <w:t>3</w:t>
      </w:r>
      <w:r>
        <w:t xml:space="preserve"> </w:t>
      </w:r>
      <w:r w:rsidRPr="00A46E92">
        <w:t>no devas atkarīg</w:t>
      </w:r>
      <w:r>
        <w:t xml:space="preserve">s; </w:t>
      </w:r>
      <w:r w:rsidRPr="00A46E92">
        <w:t xml:space="preserve">var </w:t>
      </w:r>
      <w:r w:rsidR="005371B8">
        <w:t>izraisīt</w:t>
      </w:r>
      <w:r w:rsidRPr="00A46E92">
        <w:t xml:space="preserve"> elpošanas apstāšan</w:t>
      </w:r>
      <w:r w:rsidR="005371B8">
        <w:t>o</w:t>
      </w:r>
      <w:r w:rsidRPr="00A46E92">
        <w:t>s</w:t>
      </w:r>
      <w:r>
        <w:t xml:space="preserve">. </w:t>
      </w:r>
      <w:r w:rsidRPr="00A46E92">
        <w:t>Elpošanas nomācošo līdzekļu kombinācija var pastiprināt šo efektu.</w:t>
      </w:r>
    </w:p>
    <w:p w14:paraId="7EFFBCE4" w14:textId="277AE67F" w:rsidR="00CE1CAF" w:rsidRDefault="00CE1CAF" w:rsidP="00A20EA2">
      <w:pPr>
        <w:jc w:val="both"/>
      </w:pPr>
      <w:r w:rsidRPr="00B445D7">
        <w:rPr>
          <w:vertAlign w:val="superscript"/>
        </w:rPr>
        <w:t>4</w:t>
      </w:r>
      <w:r>
        <w:t xml:space="preserve"> </w:t>
      </w:r>
      <w:r w:rsidR="005371B8">
        <w:t>at</w:t>
      </w:r>
      <w:r w:rsidRPr="00A46E92">
        <w:t>mostoties</w:t>
      </w:r>
      <w:r>
        <w:t>.</w:t>
      </w:r>
    </w:p>
    <w:p w14:paraId="682B3996" w14:textId="56E69091" w:rsidR="00CE1CAF" w:rsidRDefault="00CE1CAF" w:rsidP="00A20EA2">
      <w:pPr>
        <w:jc w:val="both"/>
      </w:pPr>
      <w:r w:rsidRPr="00B445D7">
        <w:rPr>
          <w:vertAlign w:val="superscript"/>
        </w:rPr>
        <w:t>5</w:t>
      </w:r>
      <w:r>
        <w:t xml:space="preserve"> </w:t>
      </w:r>
      <w:r w:rsidRPr="00A46E92">
        <w:t>acis paliek atvērtas</w:t>
      </w:r>
      <w:r>
        <w:t>.</w:t>
      </w:r>
    </w:p>
    <w:p w14:paraId="6644DBD2" w14:textId="78DC5383" w:rsidR="004C6C07" w:rsidRDefault="004C6C07" w:rsidP="00A20EA2">
      <w:pPr>
        <w:jc w:val="both"/>
      </w:pPr>
    </w:p>
    <w:p w14:paraId="377CBDDA" w14:textId="5CD2101C" w:rsidR="004C6C07" w:rsidRDefault="004C6C07" w:rsidP="00A20EA2">
      <w:pPr>
        <w:jc w:val="both"/>
      </w:pPr>
      <w:r>
        <w:t>Kaķiem: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C6C07" w:rsidRPr="00E57A7D" w14:paraId="48599A63" w14:textId="77777777" w:rsidTr="00B445D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93AC2" w14:textId="77777777" w:rsidR="004C6C07" w:rsidRPr="00EB2E96" w:rsidRDefault="004C6C07" w:rsidP="00A20EA2">
            <w:pPr>
              <w:spacing w:before="60" w:after="60"/>
            </w:pPr>
            <w:r w:rsidRPr="00E57A7D">
              <w:t>Reti</w:t>
            </w:r>
          </w:p>
          <w:p w14:paraId="23AFF4BA" w14:textId="77777777" w:rsidR="004C6C07" w:rsidRPr="00EB2E96" w:rsidRDefault="004C6C07" w:rsidP="00A20EA2">
            <w:pPr>
              <w:spacing w:before="60" w:after="60"/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C4BA7" w14:textId="77777777" w:rsidR="004C6C07" w:rsidRDefault="004C6C07" w:rsidP="00A20EA2">
            <w:pPr>
              <w:spacing w:line="240" w:lineRule="auto"/>
            </w:pPr>
            <w:r>
              <w:t>S</w:t>
            </w:r>
            <w:r w:rsidRPr="00A46E92">
              <w:t>irds apstāšanās</w:t>
            </w:r>
            <w:r w:rsidRPr="00B445D7">
              <w:rPr>
                <w:vertAlign w:val="superscript"/>
              </w:rPr>
              <w:t>1</w:t>
            </w:r>
            <w:r w:rsidRPr="00A46E92">
              <w:t>, hipotensija</w:t>
            </w:r>
            <w:r w:rsidRPr="00B445D7">
              <w:rPr>
                <w:vertAlign w:val="superscript"/>
              </w:rPr>
              <w:t>1</w:t>
            </w:r>
            <w:r>
              <w:t>;</w:t>
            </w:r>
          </w:p>
          <w:p w14:paraId="79FF1577" w14:textId="30E95753" w:rsidR="004C6C07" w:rsidRDefault="005371B8" w:rsidP="00A20EA2">
            <w:pPr>
              <w:spacing w:line="240" w:lineRule="auto"/>
            </w:pPr>
            <w:r>
              <w:t>D</w:t>
            </w:r>
            <w:r w:rsidR="004C6C07">
              <w:t>ispnoja</w:t>
            </w:r>
            <w:r w:rsidR="004C6C07" w:rsidRPr="00B445D7">
              <w:rPr>
                <w:vertAlign w:val="superscript"/>
              </w:rPr>
              <w:t>1</w:t>
            </w:r>
            <w:r w:rsidR="004C6C07" w:rsidRPr="00A46E92">
              <w:t>, bradipnoja</w:t>
            </w:r>
            <w:r w:rsidR="004C6C07" w:rsidRPr="00B445D7">
              <w:rPr>
                <w:vertAlign w:val="superscript"/>
              </w:rPr>
              <w:t>1</w:t>
            </w:r>
            <w:r w:rsidR="004C6C07" w:rsidRPr="00A46E92">
              <w:t>, plaušu tūska</w:t>
            </w:r>
            <w:r w:rsidR="004C6C07" w:rsidRPr="00B445D7">
              <w:rPr>
                <w:vertAlign w:val="superscript"/>
              </w:rPr>
              <w:t>1</w:t>
            </w:r>
            <w:r w:rsidR="004C6C07">
              <w:t>;</w:t>
            </w:r>
          </w:p>
          <w:p w14:paraId="49E7613A" w14:textId="02C7E60B" w:rsidR="004C6C07" w:rsidRDefault="005371B8" w:rsidP="00A20EA2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4C6C07">
              <w:rPr>
                <w:iCs/>
                <w:szCs w:val="22"/>
              </w:rPr>
              <w:t>rostrācija</w:t>
            </w:r>
            <w:r w:rsidR="004C6C07" w:rsidRPr="00B445D7">
              <w:rPr>
                <w:vertAlign w:val="superscript"/>
              </w:rPr>
              <w:t>1</w:t>
            </w:r>
            <w:r w:rsidR="004C6C07">
              <w:rPr>
                <w:iCs/>
                <w:szCs w:val="22"/>
              </w:rPr>
              <w:t>, krampji</w:t>
            </w:r>
            <w:r w:rsidR="004C6C07" w:rsidRPr="00B445D7">
              <w:rPr>
                <w:vertAlign w:val="superscript"/>
              </w:rPr>
              <w:t>1</w:t>
            </w:r>
            <w:r w:rsidR="004C6C07">
              <w:rPr>
                <w:iCs/>
                <w:szCs w:val="22"/>
              </w:rPr>
              <w:t>, trīce</w:t>
            </w:r>
            <w:r w:rsidR="004C6C07" w:rsidRPr="00B445D7">
              <w:rPr>
                <w:vertAlign w:val="superscript"/>
              </w:rPr>
              <w:t>1</w:t>
            </w:r>
            <w:r w:rsidR="004C6C07">
              <w:rPr>
                <w:iCs/>
                <w:szCs w:val="22"/>
              </w:rPr>
              <w:t>;</w:t>
            </w:r>
          </w:p>
          <w:p w14:paraId="4C89D698" w14:textId="49D0F422" w:rsidR="004C6C07" w:rsidRDefault="005371B8" w:rsidP="00A20EA2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4C6C07">
              <w:rPr>
                <w:iCs/>
                <w:szCs w:val="22"/>
              </w:rPr>
              <w:t>astiprināta siekalošanās</w:t>
            </w:r>
            <w:r w:rsidR="004C6C07" w:rsidRPr="00B445D7">
              <w:rPr>
                <w:vertAlign w:val="superscript"/>
              </w:rPr>
              <w:t>1</w:t>
            </w:r>
            <w:r w:rsidR="004C6C07">
              <w:rPr>
                <w:iCs/>
                <w:szCs w:val="22"/>
              </w:rPr>
              <w:t>;</w:t>
            </w:r>
          </w:p>
          <w:p w14:paraId="5EFA6DF8" w14:textId="7032A8C6" w:rsidR="004C6C07" w:rsidRPr="00EB2E96" w:rsidRDefault="005371B8" w:rsidP="00A20EA2">
            <w:pPr>
              <w:spacing w:before="60" w:after="60"/>
            </w:pPr>
            <w:r>
              <w:t>Z</w:t>
            </w:r>
            <w:r w:rsidR="004C6C07" w:rsidRPr="00A46E92">
              <w:t>īlīšu anomālija</w:t>
            </w:r>
            <w:r w:rsidR="004C6C07" w:rsidRPr="00B445D7">
              <w:rPr>
                <w:vertAlign w:val="superscript"/>
              </w:rPr>
              <w:t>1</w:t>
            </w:r>
            <w:r w:rsidR="004C6C07">
              <w:t>.</w:t>
            </w:r>
          </w:p>
        </w:tc>
      </w:tr>
      <w:tr w:rsidR="004C6C07" w:rsidRPr="00E57A7D" w14:paraId="3722D6A0" w14:textId="77777777" w:rsidTr="00B445D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492E5" w14:textId="77777777" w:rsidR="004C6C07" w:rsidRPr="00EB2E96" w:rsidRDefault="004C6C07" w:rsidP="00A20EA2">
            <w:pPr>
              <w:spacing w:before="60" w:after="60"/>
            </w:pPr>
            <w:r w:rsidRPr="00E57A7D">
              <w:t>Ļoti reti</w:t>
            </w:r>
          </w:p>
          <w:p w14:paraId="6904273E" w14:textId="77777777" w:rsidR="004C6C07" w:rsidRPr="00EB2E96" w:rsidRDefault="004C6C07" w:rsidP="00A20EA2">
            <w:pPr>
              <w:spacing w:before="60" w:after="60"/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428CE" w14:textId="77777777" w:rsidR="004C6C07" w:rsidRDefault="004C6C07" w:rsidP="00A20EA2">
            <w:pPr>
              <w:spacing w:line="240" w:lineRule="auto"/>
            </w:pPr>
            <w:r>
              <w:t>P</w:t>
            </w:r>
            <w:r w:rsidRPr="00A46E92">
              <w:t>aātrināt</w:t>
            </w:r>
            <w:r>
              <w:t>s</w:t>
            </w:r>
            <w:r w:rsidRPr="00A46E92">
              <w:t xml:space="preserve"> sirdsdarbības ritm</w:t>
            </w:r>
            <w:r>
              <w:t xml:space="preserve">s, </w:t>
            </w:r>
          </w:p>
          <w:p w14:paraId="5F625D5F" w14:textId="62819E67" w:rsidR="004C6C07" w:rsidRDefault="005371B8" w:rsidP="00A20EA2">
            <w:pPr>
              <w:spacing w:line="240" w:lineRule="auto"/>
            </w:pPr>
            <w:r>
              <w:t>E</w:t>
            </w:r>
            <w:r w:rsidR="004C6C07" w:rsidRPr="00A46E92">
              <w:t>lpošanas nomākum</w:t>
            </w:r>
            <w:r w:rsidR="004C6C07">
              <w:t>s</w:t>
            </w:r>
            <w:r w:rsidR="004C6C07" w:rsidRPr="00B445D7">
              <w:rPr>
                <w:vertAlign w:val="superscript"/>
              </w:rPr>
              <w:t>2</w:t>
            </w:r>
            <w:r w:rsidR="004C6C07">
              <w:t>;</w:t>
            </w:r>
          </w:p>
          <w:p w14:paraId="432FC132" w14:textId="21A6B39B" w:rsidR="004C6C07" w:rsidRDefault="005371B8" w:rsidP="00A20EA2">
            <w:pPr>
              <w:spacing w:line="240" w:lineRule="auto"/>
            </w:pPr>
            <w:r>
              <w:t>H</w:t>
            </w:r>
            <w:r w:rsidR="004C6C07">
              <w:t xml:space="preserve">ipertonija, </w:t>
            </w:r>
            <w:r w:rsidR="004C6C07" w:rsidRPr="00A46E92">
              <w:t>midriāz</w:t>
            </w:r>
            <w:r w:rsidR="004C6C07">
              <w:t>e</w:t>
            </w:r>
            <w:r w:rsidR="004C6C07" w:rsidRPr="00FA3ADA">
              <w:rPr>
                <w:vertAlign w:val="superscript"/>
              </w:rPr>
              <w:t>3</w:t>
            </w:r>
            <w:r w:rsidR="004C6C07">
              <w:t>,</w:t>
            </w:r>
            <w:r w:rsidR="004C6C07" w:rsidRPr="00A46E92">
              <w:t xml:space="preserve"> nistagm</w:t>
            </w:r>
            <w:r w:rsidR="004C6C07">
              <w:t>s</w:t>
            </w:r>
            <w:r w:rsidR="004C6C07" w:rsidRPr="00B445D7">
              <w:rPr>
                <w:vertAlign w:val="superscript"/>
              </w:rPr>
              <w:t>3</w:t>
            </w:r>
            <w:r w:rsidR="004C6C07" w:rsidRPr="00FA3ADA">
              <w:t>;</w:t>
            </w:r>
            <w:r w:rsidR="004C6C07">
              <w:t xml:space="preserve"> </w:t>
            </w:r>
          </w:p>
          <w:p w14:paraId="636EDF72" w14:textId="13450127" w:rsidR="004C6C07" w:rsidRDefault="005371B8" w:rsidP="00A20EA2">
            <w:pPr>
              <w:spacing w:line="240" w:lineRule="auto"/>
            </w:pPr>
            <w:r>
              <w:t>T</w:t>
            </w:r>
            <w:r w:rsidR="004C6C07">
              <w:t xml:space="preserve">ūlītējas </w:t>
            </w:r>
            <w:r w:rsidR="004C6C07" w:rsidRPr="00A46E92">
              <w:t>sāp</w:t>
            </w:r>
            <w:r w:rsidR="004C6C07">
              <w:t>es</w:t>
            </w:r>
            <w:r w:rsidR="004C6C07" w:rsidRPr="00A46E92">
              <w:t xml:space="preserve"> injekcijas laikā</w:t>
            </w:r>
            <w:r w:rsidR="004C6C07" w:rsidRPr="00B445D7">
              <w:rPr>
                <w:vertAlign w:val="superscript"/>
              </w:rPr>
              <w:t xml:space="preserve"> 4</w:t>
            </w:r>
            <w:r w:rsidR="004C6C07">
              <w:t>.</w:t>
            </w:r>
          </w:p>
          <w:p w14:paraId="2F7F0656" w14:textId="77777777" w:rsidR="004C6C07" w:rsidRPr="00EB2E96" w:rsidRDefault="004C6C07" w:rsidP="00A20EA2">
            <w:pPr>
              <w:spacing w:line="240" w:lineRule="auto"/>
            </w:pPr>
          </w:p>
        </w:tc>
      </w:tr>
    </w:tbl>
    <w:p w14:paraId="4E90999B" w14:textId="77777777" w:rsidR="004C6C07" w:rsidRDefault="004C6C07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445D7">
        <w:rPr>
          <w:vertAlign w:val="superscript"/>
        </w:rPr>
        <w:t>1</w:t>
      </w:r>
      <w:r>
        <w:rPr>
          <w:szCs w:val="22"/>
        </w:rPr>
        <w:t xml:space="preserve"> </w:t>
      </w:r>
      <w:r w:rsidRPr="00A46E92">
        <w:t>galvenokārt, atgūšanās fāzē un pēc tās</w:t>
      </w:r>
      <w:r>
        <w:t>.</w:t>
      </w:r>
    </w:p>
    <w:p w14:paraId="6B71B3A7" w14:textId="020A63A7" w:rsidR="004C6C07" w:rsidRDefault="004C6C07" w:rsidP="00A20EA2">
      <w:pPr>
        <w:jc w:val="both"/>
      </w:pPr>
      <w:r w:rsidRPr="00B445D7">
        <w:rPr>
          <w:vertAlign w:val="superscript"/>
        </w:rPr>
        <w:t>2</w:t>
      </w:r>
      <w:r>
        <w:t xml:space="preserve"> </w:t>
      </w:r>
      <w:r w:rsidRPr="00A46E92">
        <w:t>no devas atkarīg</w:t>
      </w:r>
      <w:r>
        <w:t xml:space="preserve">s; </w:t>
      </w:r>
      <w:r w:rsidRPr="00A46E92">
        <w:t xml:space="preserve">var </w:t>
      </w:r>
      <w:r w:rsidR="005371B8">
        <w:t>izraisīt</w:t>
      </w:r>
      <w:r w:rsidRPr="00A46E92">
        <w:t xml:space="preserve"> elpošanas apstāšan</w:t>
      </w:r>
      <w:r w:rsidR="005371B8">
        <w:t>o</w:t>
      </w:r>
      <w:r w:rsidRPr="00A46E92">
        <w:t>s</w:t>
      </w:r>
      <w:r>
        <w:t xml:space="preserve">. </w:t>
      </w:r>
      <w:r w:rsidRPr="00A46E92">
        <w:t>Elpošanas nomācošo līdzekļu kombinācija var pastiprināt šo efektu.</w:t>
      </w:r>
    </w:p>
    <w:p w14:paraId="758BAA22" w14:textId="18028765" w:rsidR="004C6C07" w:rsidRPr="00A46E92" w:rsidRDefault="004C6C07" w:rsidP="00A20EA2">
      <w:pPr>
        <w:jc w:val="both"/>
        <w:rPr>
          <w:szCs w:val="22"/>
        </w:rPr>
      </w:pPr>
      <w:r>
        <w:rPr>
          <w:vertAlign w:val="superscript"/>
        </w:rPr>
        <w:t>3</w:t>
      </w:r>
      <w:r>
        <w:t xml:space="preserve"> </w:t>
      </w:r>
      <w:r w:rsidRPr="00A46E92">
        <w:t>acis paliek atvērtas</w:t>
      </w:r>
      <w:r>
        <w:t>.</w:t>
      </w:r>
    </w:p>
    <w:p w14:paraId="01C0F1E5" w14:textId="47E0D6FE" w:rsidR="004C6C07" w:rsidRDefault="004C6C07" w:rsidP="00A20EA2">
      <w:pPr>
        <w:jc w:val="both"/>
      </w:pPr>
      <w:r>
        <w:rPr>
          <w:vertAlign w:val="superscript"/>
        </w:rPr>
        <w:t>4</w:t>
      </w:r>
      <w:r>
        <w:t xml:space="preserve"> </w:t>
      </w:r>
      <w:r w:rsidRPr="00A46E92">
        <w:t>intramuskulāras injekcijas laikā</w:t>
      </w:r>
      <w:r>
        <w:t>.</w:t>
      </w:r>
    </w:p>
    <w:p w14:paraId="17A498FB" w14:textId="208D8C55" w:rsidR="004C6C07" w:rsidRDefault="004C6C07" w:rsidP="00A20EA2">
      <w:pPr>
        <w:jc w:val="both"/>
      </w:pPr>
    </w:p>
    <w:p w14:paraId="53CA4323" w14:textId="1603E6F4" w:rsidR="004C6C07" w:rsidRDefault="004C6C07" w:rsidP="00A20EA2">
      <w:pPr>
        <w:jc w:val="both"/>
      </w:pPr>
      <w:r>
        <w:t>Zirgiem: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C6C07" w:rsidRPr="00E57A7D" w14:paraId="15A7F0A8" w14:textId="77777777" w:rsidTr="00B445D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E837D" w14:textId="77777777" w:rsidR="004C6C07" w:rsidRPr="00EB2E96" w:rsidRDefault="004C6C07" w:rsidP="00A20EA2">
            <w:pPr>
              <w:spacing w:before="60" w:after="60"/>
            </w:pPr>
            <w:r w:rsidRPr="00E57A7D">
              <w:t>Reti</w:t>
            </w:r>
          </w:p>
          <w:p w14:paraId="3D8709DC" w14:textId="77777777" w:rsidR="004C6C07" w:rsidRPr="00EB2E96" w:rsidRDefault="004C6C07" w:rsidP="00A20EA2">
            <w:pPr>
              <w:spacing w:before="60" w:after="60"/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20049" w14:textId="77777777" w:rsidR="004C6C07" w:rsidRDefault="004C6C07" w:rsidP="00A20EA2">
            <w:pPr>
              <w:spacing w:line="240" w:lineRule="auto"/>
            </w:pPr>
            <w:r>
              <w:t>S</w:t>
            </w:r>
            <w:r w:rsidRPr="00A46E92">
              <w:t>irds apstāšanās</w:t>
            </w:r>
            <w:r w:rsidRPr="00B445D7">
              <w:rPr>
                <w:vertAlign w:val="superscript"/>
              </w:rPr>
              <w:t>1</w:t>
            </w:r>
            <w:r w:rsidRPr="00A46E92">
              <w:t>, hipotensija</w:t>
            </w:r>
            <w:r w:rsidRPr="00B445D7">
              <w:rPr>
                <w:vertAlign w:val="superscript"/>
              </w:rPr>
              <w:t>1</w:t>
            </w:r>
            <w:r>
              <w:t>;</w:t>
            </w:r>
          </w:p>
          <w:p w14:paraId="7C21AF4E" w14:textId="639DBCFB" w:rsidR="004C6C07" w:rsidRDefault="005371B8" w:rsidP="00A20EA2">
            <w:pPr>
              <w:spacing w:line="240" w:lineRule="auto"/>
            </w:pPr>
            <w:r>
              <w:t>D</w:t>
            </w:r>
            <w:r w:rsidR="004C6C07">
              <w:t>ispnoja</w:t>
            </w:r>
            <w:r w:rsidR="004C6C07" w:rsidRPr="00B445D7">
              <w:rPr>
                <w:vertAlign w:val="superscript"/>
              </w:rPr>
              <w:t>1</w:t>
            </w:r>
            <w:r w:rsidR="004C6C07" w:rsidRPr="00A46E92">
              <w:t>, bradipnoja</w:t>
            </w:r>
            <w:r w:rsidR="004C6C07" w:rsidRPr="00B445D7">
              <w:rPr>
                <w:vertAlign w:val="superscript"/>
              </w:rPr>
              <w:t>1</w:t>
            </w:r>
            <w:r w:rsidR="004C6C07" w:rsidRPr="00A46E92">
              <w:t>, plaušu tūska</w:t>
            </w:r>
            <w:r w:rsidR="004C6C07" w:rsidRPr="00B445D7">
              <w:rPr>
                <w:vertAlign w:val="superscript"/>
              </w:rPr>
              <w:t>1</w:t>
            </w:r>
            <w:r w:rsidR="004C6C07">
              <w:t>;</w:t>
            </w:r>
          </w:p>
          <w:p w14:paraId="2654E4C5" w14:textId="3567D5AF" w:rsidR="00073067" w:rsidRDefault="005371B8" w:rsidP="00A20EA2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4C6C07">
              <w:rPr>
                <w:iCs/>
                <w:szCs w:val="22"/>
              </w:rPr>
              <w:t>rostrācija</w:t>
            </w:r>
            <w:r w:rsidR="004C6C07" w:rsidRPr="00B445D7">
              <w:rPr>
                <w:vertAlign w:val="superscript"/>
              </w:rPr>
              <w:t>1</w:t>
            </w:r>
            <w:r w:rsidR="004C6C07">
              <w:rPr>
                <w:iCs/>
                <w:szCs w:val="22"/>
              </w:rPr>
              <w:t>, krampji</w:t>
            </w:r>
            <w:r w:rsidR="004C6C07" w:rsidRPr="00B445D7">
              <w:rPr>
                <w:vertAlign w:val="superscript"/>
              </w:rPr>
              <w:t>1</w:t>
            </w:r>
            <w:r w:rsidR="004C6C07">
              <w:rPr>
                <w:iCs/>
                <w:szCs w:val="22"/>
              </w:rPr>
              <w:t>, trīce</w:t>
            </w:r>
            <w:r w:rsidR="004C6C07" w:rsidRPr="00B445D7">
              <w:rPr>
                <w:vertAlign w:val="superscript"/>
              </w:rPr>
              <w:t>1</w:t>
            </w:r>
            <w:r w:rsidR="004C6C07">
              <w:rPr>
                <w:iCs/>
                <w:szCs w:val="22"/>
              </w:rPr>
              <w:t xml:space="preserve">, </w:t>
            </w:r>
            <w:r w:rsidR="004C6C07">
              <w:t>ataksija</w:t>
            </w:r>
            <w:r w:rsidR="004C6C07">
              <w:rPr>
                <w:vertAlign w:val="superscript"/>
              </w:rPr>
              <w:t>2</w:t>
            </w:r>
            <w:r w:rsidR="004C6C07">
              <w:t>, hiperestēzija</w:t>
            </w:r>
            <w:r w:rsidR="00073067">
              <w:rPr>
                <w:vertAlign w:val="superscript"/>
              </w:rPr>
              <w:t>2</w:t>
            </w:r>
            <w:r w:rsidR="004C6C07">
              <w:rPr>
                <w:iCs/>
                <w:szCs w:val="22"/>
              </w:rPr>
              <w:t>,</w:t>
            </w:r>
            <w:r w:rsidR="00073067">
              <w:rPr>
                <w:iCs/>
                <w:szCs w:val="22"/>
              </w:rPr>
              <w:t xml:space="preserve"> </w:t>
            </w:r>
            <w:r w:rsidR="00073067" w:rsidRPr="00A46E92">
              <w:t>uzbudinājum</w:t>
            </w:r>
            <w:r w:rsidR="00073067">
              <w:t>s</w:t>
            </w:r>
            <w:r w:rsidR="00073067">
              <w:rPr>
                <w:vertAlign w:val="superscript"/>
              </w:rPr>
              <w:t>2</w:t>
            </w:r>
            <w:r w:rsidR="00073067">
              <w:t xml:space="preserve">, </w:t>
            </w:r>
            <w:r w:rsidR="00073067" w:rsidRPr="00A46E92">
              <w:t>zīlīšu anomālija</w:t>
            </w:r>
            <w:r w:rsidR="00073067" w:rsidRPr="00B445D7">
              <w:rPr>
                <w:vertAlign w:val="superscript"/>
              </w:rPr>
              <w:t>1</w:t>
            </w:r>
            <w:r w:rsidR="00073067">
              <w:t>;</w:t>
            </w:r>
          </w:p>
          <w:p w14:paraId="041B1432" w14:textId="6B7D65A6" w:rsidR="004C6C07" w:rsidRDefault="005371B8" w:rsidP="00A20EA2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4C6C07">
              <w:rPr>
                <w:iCs/>
                <w:szCs w:val="22"/>
              </w:rPr>
              <w:t>astiprināta siekalošanās</w:t>
            </w:r>
            <w:r w:rsidR="004C6C07" w:rsidRPr="00B445D7">
              <w:rPr>
                <w:vertAlign w:val="superscript"/>
              </w:rPr>
              <w:t>1</w:t>
            </w:r>
            <w:r w:rsidR="00073067">
              <w:rPr>
                <w:iCs/>
                <w:szCs w:val="22"/>
              </w:rPr>
              <w:t>.</w:t>
            </w:r>
          </w:p>
          <w:p w14:paraId="1DE28228" w14:textId="78F3909A" w:rsidR="004C6C07" w:rsidRPr="00EB2E96" w:rsidRDefault="004C6C07" w:rsidP="00A20EA2">
            <w:pPr>
              <w:spacing w:before="60" w:after="60"/>
            </w:pPr>
          </w:p>
        </w:tc>
      </w:tr>
      <w:tr w:rsidR="004C6C07" w:rsidRPr="00E57A7D" w14:paraId="6CF98925" w14:textId="77777777" w:rsidTr="00B445D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1261" w14:textId="77777777" w:rsidR="004C6C07" w:rsidRPr="00EB2E96" w:rsidRDefault="004C6C07" w:rsidP="00A20EA2">
            <w:pPr>
              <w:spacing w:before="60" w:after="60"/>
            </w:pPr>
            <w:r w:rsidRPr="00E57A7D">
              <w:t>Ļoti reti</w:t>
            </w:r>
          </w:p>
          <w:p w14:paraId="2475F9AB" w14:textId="77777777" w:rsidR="004C6C07" w:rsidRPr="00EB2E96" w:rsidRDefault="004C6C07" w:rsidP="00A20EA2">
            <w:pPr>
              <w:spacing w:before="60" w:after="60"/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B3E05" w14:textId="069D8847" w:rsidR="004C6C07" w:rsidRDefault="00073067" w:rsidP="00A20EA2">
            <w:pPr>
              <w:spacing w:line="240" w:lineRule="auto"/>
            </w:pPr>
            <w:r>
              <w:t>H</w:t>
            </w:r>
            <w:r w:rsidR="004C6C07">
              <w:t>ipertonija.</w:t>
            </w:r>
          </w:p>
          <w:p w14:paraId="735708CD" w14:textId="77777777" w:rsidR="004C6C07" w:rsidRPr="00EB2E96" w:rsidRDefault="004C6C07" w:rsidP="00A20EA2">
            <w:pPr>
              <w:spacing w:line="240" w:lineRule="auto"/>
            </w:pPr>
          </w:p>
        </w:tc>
      </w:tr>
    </w:tbl>
    <w:p w14:paraId="3C0F4734" w14:textId="77777777" w:rsidR="004C6C07" w:rsidRDefault="004C6C07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445D7">
        <w:rPr>
          <w:vertAlign w:val="superscript"/>
        </w:rPr>
        <w:t>1</w:t>
      </w:r>
      <w:r>
        <w:rPr>
          <w:szCs w:val="22"/>
        </w:rPr>
        <w:t xml:space="preserve"> </w:t>
      </w:r>
      <w:r w:rsidRPr="00A46E92">
        <w:t>galvenokārt, atgūšanās fāzē un pēc tās</w:t>
      </w:r>
      <w:r>
        <w:t>.</w:t>
      </w:r>
    </w:p>
    <w:p w14:paraId="7C30A729" w14:textId="44B191A8" w:rsidR="004C6C07" w:rsidRPr="00A46E92" w:rsidRDefault="004C6C07" w:rsidP="00A20EA2">
      <w:pPr>
        <w:jc w:val="both"/>
        <w:rPr>
          <w:szCs w:val="22"/>
        </w:rPr>
      </w:pPr>
      <w:r w:rsidRPr="00B445D7">
        <w:rPr>
          <w:vertAlign w:val="superscript"/>
        </w:rPr>
        <w:t>2</w:t>
      </w:r>
      <w:r>
        <w:t xml:space="preserve"> </w:t>
      </w:r>
      <w:r w:rsidR="005371B8">
        <w:t>at</w:t>
      </w:r>
      <w:r w:rsidR="00073067" w:rsidRPr="00A46E92">
        <w:t>mostoties</w:t>
      </w:r>
      <w:r>
        <w:t>.</w:t>
      </w:r>
    </w:p>
    <w:p w14:paraId="7189D81D" w14:textId="77777777" w:rsidR="004C6C07" w:rsidRDefault="004C6C07" w:rsidP="00A20EA2">
      <w:pPr>
        <w:keepNext/>
        <w:keepLines/>
        <w:jc w:val="both"/>
      </w:pPr>
    </w:p>
    <w:p w14:paraId="1748C621" w14:textId="0B5EAC83" w:rsidR="00073067" w:rsidRDefault="00073067" w:rsidP="00A20EA2">
      <w:pPr>
        <w:jc w:val="both"/>
      </w:pPr>
      <w:r>
        <w:t xml:space="preserve">Trušiem – </w:t>
      </w:r>
      <w:proofErr w:type="spellStart"/>
      <w:r w:rsidRPr="00A46E92">
        <w:rPr>
          <w:szCs w:val="22"/>
        </w:rPr>
        <w:t>mīļdzīvnieki</w:t>
      </w:r>
      <w:r>
        <w:rPr>
          <w:szCs w:val="22"/>
        </w:rPr>
        <w:t>em</w:t>
      </w:r>
      <w:proofErr w:type="spellEnd"/>
      <w:r>
        <w:rPr>
          <w:szCs w:val="22"/>
        </w:rPr>
        <w:t>, liellopiem, kazām</w:t>
      </w:r>
      <w: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73067" w:rsidRPr="00E57A7D" w14:paraId="56AD979A" w14:textId="77777777" w:rsidTr="00B445D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9AA8" w14:textId="77777777" w:rsidR="00073067" w:rsidRPr="00EB2E96" w:rsidRDefault="00073067" w:rsidP="00A20EA2">
            <w:pPr>
              <w:spacing w:before="60" w:after="60"/>
            </w:pPr>
            <w:r w:rsidRPr="00E57A7D">
              <w:t>Reti</w:t>
            </w:r>
          </w:p>
          <w:p w14:paraId="4C6B017D" w14:textId="77777777" w:rsidR="00073067" w:rsidRPr="00EB2E96" w:rsidRDefault="00073067" w:rsidP="00A20EA2">
            <w:pPr>
              <w:spacing w:before="60" w:after="60"/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4E5D0" w14:textId="0D922443" w:rsidR="00073067" w:rsidRDefault="00073067" w:rsidP="00A20EA2">
            <w:pPr>
              <w:spacing w:line="240" w:lineRule="auto"/>
            </w:pPr>
            <w:r>
              <w:t>S</w:t>
            </w:r>
            <w:r w:rsidRPr="00A46E92">
              <w:t>irds apstāšanās</w:t>
            </w:r>
            <w:r w:rsidRPr="00B445D7">
              <w:rPr>
                <w:vertAlign w:val="superscript"/>
              </w:rPr>
              <w:t>1</w:t>
            </w:r>
            <w:r w:rsidRPr="00A46E92">
              <w:t>, hipotensija</w:t>
            </w:r>
            <w:r w:rsidRPr="00B445D7">
              <w:rPr>
                <w:vertAlign w:val="superscript"/>
              </w:rPr>
              <w:t>1</w:t>
            </w:r>
            <w:r>
              <w:t>;</w:t>
            </w:r>
          </w:p>
          <w:p w14:paraId="62912863" w14:textId="6B2DB9B6" w:rsidR="00073067" w:rsidRDefault="00707E61" w:rsidP="00A20EA2">
            <w:pPr>
              <w:spacing w:line="240" w:lineRule="auto"/>
            </w:pPr>
            <w:r>
              <w:t>D</w:t>
            </w:r>
            <w:r w:rsidR="00073067">
              <w:t>ispnoja</w:t>
            </w:r>
            <w:r w:rsidR="00073067" w:rsidRPr="00B445D7">
              <w:rPr>
                <w:vertAlign w:val="superscript"/>
              </w:rPr>
              <w:t>1</w:t>
            </w:r>
            <w:r w:rsidR="00073067" w:rsidRPr="00A46E92">
              <w:t>, bradipnoja</w:t>
            </w:r>
            <w:r w:rsidR="00073067" w:rsidRPr="00B445D7">
              <w:rPr>
                <w:vertAlign w:val="superscript"/>
              </w:rPr>
              <w:t>1</w:t>
            </w:r>
            <w:r w:rsidR="00073067" w:rsidRPr="00A46E92">
              <w:t>, plaušu tūska</w:t>
            </w:r>
            <w:r w:rsidR="00073067" w:rsidRPr="00B445D7">
              <w:rPr>
                <w:vertAlign w:val="superscript"/>
              </w:rPr>
              <w:t>1</w:t>
            </w:r>
            <w:r w:rsidR="00073067">
              <w:t>;</w:t>
            </w:r>
          </w:p>
          <w:p w14:paraId="75C75745" w14:textId="543A7998" w:rsidR="00073067" w:rsidRDefault="00707E61" w:rsidP="00A20EA2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073067">
              <w:rPr>
                <w:iCs/>
                <w:szCs w:val="22"/>
              </w:rPr>
              <w:t>rostrācija</w:t>
            </w:r>
            <w:r w:rsidR="00073067" w:rsidRPr="00B445D7">
              <w:rPr>
                <w:vertAlign w:val="superscript"/>
              </w:rPr>
              <w:t>1</w:t>
            </w:r>
            <w:r w:rsidR="00073067">
              <w:rPr>
                <w:iCs/>
                <w:szCs w:val="22"/>
              </w:rPr>
              <w:t>, krampji</w:t>
            </w:r>
            <w:r w:rsidR="00073067" w:rsidRPr="00B445D7">
              <w:rPr>
                <w:vertAlign w:val="superscript"/>
              </w:rPr>
              <w:t>1</w:t>
            </w:r>
            <w:r w:rsidR="00073067">
              <w:rPr>
                <w:iCs/>
                <w:szCs w:val="22"/>
              </w:rPr>
              <w:t>, trīce</w:t>
            </w:r>
            <w:r w:rsidR="00073067" w:rsidRPr="00B445D7">
              <w:rPr>
                <w:vertAlign w:val="superscript"/>
              </w:rPr>
              <w:t>1</w:t>
            </w:r>
            <w:r w:rsidR="00871D75">
              <w:t>;</w:t>
            </w:r>
          </w:p>
          <w:p w14:paraId="7B6BF530" w14:textId="6257AD6F" w:rsidR="00073067" w:rsidRDefault="00707E61" w:rsidP="00A20EA2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073067">
              <w:rPr>
                <w:iCs/>
                <w:szCs w:val="22"/>
              </w:rPr>
              <w:t>astiprināta siekalošanās</w:t>
            </w:r>
            <w:r w:rsidR="00073067" w:rsidRPr="00B445D7">
              <w:rPr>
                <w:vertAlign w:val="superscript"/>
              </w:rPr>
              <w:t>1</w:t>
            </w:r>
            <w:r w:rsidR="00073067">
              <w:rPr>
                <w:iCs/>
                <w:szCs w:val="22"/>
              </w:rPr>
              <w:t>;</w:t>
            </w:r>
          </w:p>
          <w:p w14:paraId="3E0CD621" w14:textId="58A566C5" w:rsidR="00073067" w:rsidRDefault="00707E61" w:rsidP="00A20EA2">
            <w:pPr>
              <w:spacing w:line="240" w:lineRule="auto"/>
              <w:rPr>
                <w:iCs/>
                <w:szCs w:val="22"/>
              </w:rPr>
            </w:pPr>
            <w:r>
              <w:t>Z</w:t>
            </w:r>
            <w:r w:rsidR="00073067" w:rsidRPr="00A46E92">
              <w:t>īlīšu anomālija</w:t>
            </w:r>
            <w:r w:rsidR="00073067" w:rsidRPr="00B445D7">
              <w:rPr>
                <w:vertAlign w:val="superscript"/>
              </w:rPr>
              <w:t>1</w:t>
            </w:r>
            <w:r w:rsidR="00871D75">
              <w:t>.</w:t>
            </w:r>
          </w:p>
          <w:p w14:paraId="77AA2DD7" w14:textId="77777777" w:rsidR="00073067" w:rsidRPr="00EB2E96" w:rsidRDefault="00073067" w:rsidP="00A20EA2">
            <w:pPr>
              <w:spacing w:before="60" w:after="60"/>
            </w:pPr>
          </w:p>
        </w:tc>
      </w:tr>
      <w:tr w:rsidR="00073067" w:rsidRPr="00E57A7D" w14:paraId="2DA24AA7" w14:textId="77777777" w:rsidTr="00B445D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DCA95" w14:textId="77777777" w:rsidR="00073067" w:rsidRPr="00EB2E96" w:rsidRDefault="00073067" w:rsidP="00A20EA2">
            <w:pPr>
              <w:spacing w:before="60" w:after="60"/>
            </w:pPr>
            <w:r w:rsidRPr="00E57A7D">
              <w:t>Ļoti reti</w:t>
            </w:r>
          </w:p>
          <w:p w14:paraId="2C719597" w14:textId="77777777" w:rsidR="00073067" w:rsidRPr="00EB2E96" w:rsidRDefault="00073067" w:rsidP="00A20EA2">
            <w:pPr>
              <w:spacing w:before="60" w:after="60"/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53E2C" w14:textId="2CF70CA6" w:rsidR="00871D75" w:rsidRDefault="00871D75" w:rsidP="00A20EA2">
            <w:pPr>
              <w:spacing w:line="240" w:lineRule="auto"/>
            </w:pPr>
            <w:r>
              <w:t>E</w:t>
            </w:r>
            <w:r w:rsidRPr="00A46E92">
              <w:t>lpošanas nomākum</w:t>
            </w:r>
            <w:r>
              <w:t>s</w:t>
            </w:r>
            <w:r w:rsidRPr="00A20EA2">
              <w:rPr>
                <w:vertAlign w:val="superscript"/>
              </w:rPr>
              <w:t>2</w:t>
            </w:r>
            <w:r>
              <w:t>;</w:t>
            </w:r>
            <w:r w:rsidRPr="00A46E92">
              <w:t xml:space="preserve"> </w:t>
            </w:r>
          </w:p>
          <w:p w14:paraId="1C848512" w14:textId="5C647F89" w:rsidR="00073067" w:rsidRDefault="00707E61" w:rsidP="00A20EA2">
            <w:pPr>
              <w:spacing w:line="240" w:lineRule="auto"/>
            </w:pPr>
            <w:r>
              <w:t>H</w:t>
            </w:r>
            <w:r w:rsidR="00073067">
              <w:t>ipertonija.</w:t>
            </w:r>
          </w:p>
          <w:p w14:paraId="22F1B465" w14:textId="77777777" w:rsidR="00073067" w:rsidRPr="00EB2E96" w:rsidRDefault="00073067" w:rsidP="00A20EA2">
            <w:pPr>
              <w:spacing w:line="240" w:lineRule="auto"/>
            </w:pPr>
          </w:p>
        </w:tc>
      </w:tr>
    </w:tbl>
    <w:p w14:paraId="4616B8D7" w14:textId="77777777" w:rsidR="00073067" w:rsidRDefault="00073067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445D7">
        <w:rPr>
          <w:vertAlign w:val="superscript"/>
        </w:rPr>
        <w:t>1</w:t>
      </w:r>
      <w:r>
        <w:rPr>
          <w:szCs w:val="22"/>
        </w:rPr>
        <w:t xml:space="preserve"> </w:t>
      </w:r>
      <w:r w:rsidRPr="00A46E92">
        <w:t>galvenokārt, atgūšanās fāzē un pēc tās</w:t>
      </w:r>
      <w:r>
        <w:t>.</w:t>
      </w:r>
    </w:p>
    <w:p w14:paraId="70BDF794" w14:textId="167DA129" w:rsidR="00073067" w:rsidRPr="00C02949" w:rsidRDefault="00C02949" w:rsidP="00A20EA2">
      <w:pPr>
        <w:jc w:val="both"/>
      </w:pPr>
      <w:r w:rsidRPr="00B445D7">
        <w:rPr>
          <w:vertAlign w:val="superscript"/>
        </w:rPr>
        <w:t>2</w:t>
      </w:r>
      <w:r>
        <w:t xml:space="preserve"> </w:t>
      </w:r>
      <w:r w:rsidRPr="00A46E92">
        <w:t>no devas atkarīg</w:t>
      </w:r>
      <w:r>
        <w:t xml:space="preserve">s; </w:t>
      </w:r>
      <w:r w:rsidRPr="00A46E92">
        <w:t xml:space="preserve">var </w:t>
      </w:r>
      <w:r w:rsidR="00707E61">
        <w:t>izraisīt</w:t>
      </w:r>
      <w:r w:rsidRPr="00A46E92">
        <w:t xml:space="preserve"> elpošanas apstāšanās</w:t>
      </w:r>
      <w:r>
        <w:t xml:space="preserve">. </w:t>
      </w:r>
      <w:r w:rsidRPr="00A46E92">
        <w:t>Elpošanas nomācošo līdzekļu kombinācija var pastiprināt šo efektu.</w:t>
      </w:r>
    </w:p>
    <w:p w14:paraId="714D66BA" w14:textId="2621635A" w:rsidR="004C6C07" w:rsidRDefault="004C6C07" w:rsidP="00A20EA2">
      <w:pPr>
        <w:jc w:val="both"/>
        <w:rPr>
          <w:szCs w:val="22"/>
        </w:rPr>
      </w:pPr>
    </w:p>
    <w:p w14:paraId="69ED2D50" w14:textId="62887147" w:rsidR="00E0669A" w:rsidRDefault="00E0669A" w:rsidP="00A20EA2">
      <w:pPr>
        <w:jc w:val="both"/>
        <w:rPr>
          <w:szCs w:val="22"/>
        </w:rPr>
      </w:pPr>
    </w:p>
    <w:p w14:paraId="276E9247" w14:textId="43B41EBB" w:rsidR="00E0669A" w:rsidRPr="00A46E92" w:rsidRDefault="00E0669A" w:rsidP="00A20EA2">
      <w:pPr>
        <w:jc w:val="both"/>
        <w:rPr>
          <w:szCs w:val="22"/>
        </w:rPr>
      </w:pPr>
      <w:r>
        <w:rPr>
          <w:szCs w:val="22"/>
        </w:rPr>
        <w:t>Aitām, jūrascūciņām, kāmjiem, žurkām, pelēm: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E0669A" w:rsidRPr="00EB2E96" w14:paraId="462190CF" w14:textId="77777777" w:rsidTr="00B445D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5F7D" w14:textId="77777777" w:rsidR="00E0669A" w:rsidRPr="00EB2E96" w:rsidRDefault="00E0669A" w:rsidP="00A20EA2">
            <w:pPr>
              <w:spacing w:before="60" w:after="60"/>
            </w:pPr>
            <w:r w:rsidRPr="00E57A7D">
              <w:t>Reti</w:t>
            </w:r>
          </w:p>
          <w:p w14:paraId="7C471819" w14:textId="77777777" w:rsidR="00E0669A" w:rsidRPr="00EB2E96" w:rsidRDefault="00E0669A" w:rsidP="00A20EA2">
            <w:pPr>
              <w:spacing w:before="60" w:after="60"/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4612E" w14:textId="6C9C5511" w:rsidR="00E0669A" w:rsidRDefault="00E0669A" w:rsidP="00A20EA2">
            <w:pPr>
              <w:spacing w:line="240" w:lineRule="auto"/>
            </w:pPr>
            <w:r>
              <w:t>S</w:t>
            </w:r>
            <w:r w:rsidRPr="00A46E92">
              <w:t>irds apstāšanās</w:t>
            </w:r>
            <w:r w:rsidRPr="00B445D7">
              <w:rPr>
                <w:vertAlign w:val="superscript"/>
              </w:rPr>
              <w:t>1</w:t>
            </w:r>
            <w:r w:rsidRPr="00A46E92">
              <w:t>, hipotensija</w:t>
            </w:r>
            <w:r w:rsidRPr="00B445D7">
              <w:rPr>
                <w:vertAlign w:val="superscript"/>
              </w:rPr>
              <w:t>1</w:t>
            </w:r>
            <w:r>
              <w:t>;</w:t>
            </w:r>
          </w:p>
          <w:p w14:paraId="61C10357" w14:textId="44786FB3" w:rsidR="00E0669A" w:rsidRDefault="00BF5375" w:rsidP="00A20EA2">
            <w:pPr>
              <w:spacing w:line="240" w:lineRule="auto"/>
            </w:pPr>
            <w:r>
              <w:t>D</w:t>
            </w:r>
            <w:r w:rsidR="00E0669A">
              <w:t>ispnoja</w:t>
            </w:r>
            <w:r w:rsidR="00E0669A" w:rsidRPr="00B445D7">
              <w:rPr>
                <w:vertAlign w:val="superscript"/>
              </w:rPr>
              <w:t>1</w:t>
            </w:r>
            <w:r w:rsidR="00E0669A" w:rsidRPr="00A46E92">
              <w:t>, bradipnoja</w:t>
            </w:r>
            <w:r w:rsidR="00E0669A" w:rsidRPr="00B445D7">
              <w:rPr>
                <w:vertAlign w:val="superscript"/>
              </w:rPr>
              <w:t>1</w:t>
            </w:r>
            <w:r w:rsidR="00E0669A" w:rsidRPr="00A46E92">
              <w:t>, plaušu tūska</w:t>
            </w:r>
            <w:r w:rsidR="00E0669A" w:rsidRPr="00B445D7">
              <w:rPr>
                <w:vertAlign w:val="superscript"/>
              </w:rPr>
              <w:t>1</w:t>
            </w:r>
            <w:r w:rsidR="00E0669A">
              <w:t>;</w:t>
            </w:r>
          </w:p>
          <w:p w14:paraId="44AA1472" w14:textId="5B62100D" w:rsidR="00E0669A" w:rsidRDefault="00BF5375" w:rsidP="00A20EA2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E0669A">
              <w:rPr>
                <w:iCs/>
                <w:szCs w:val="22"/>
              </w:rPr>
              <w:t>rostrācija</w:t>
            </w:r>
            <w:r w:rsidR="00E0669A" w:rsidRPr="00B445D7">
              <w:rPr>
                <w:vertAlign w:val="superscript"/>
              </w:rPr>
              <w:t>1</w:t>
            </w:r>
            <w:r w:rsidR="00E0669A">
              <w:rPr>
                <w:iCs/>
                <w:szCs w:val="22"/>
              </w:rPr>
              <w:t>, krampji</w:t>
            </w:r>
            <w:r w:rsidR="00E0669A" w:rsidRPr="00B445D7">
              <w:rPr>
                <w:vertAlign w:val="superscript"/>
              </w:rPr>
              <w:t>1</w:t>
            </w:r>
            <w:r w:rsidR="00E0669A">
              <w:rPr>
                <w:iCs/>
                <w:szCs w:val="22"/>
              </w:rPr>
              <w:t>, trīce</w:t>
            </w:r>
            <w:r w:rsidR="00E0669A" w:rsidRPr="00B445D7">
              <w:rPr>
                <w:vertAlign w:val="superscript"/>
              </w:rPr>
              <w:t>1</w:t>
            </w:r>
            <w:r w:rsidR="00E0669A">
              <w:t>;</w:t>
            </w:r>
          </w:p>
          <w:p w14:paraId="4BDF2C36" w14:textId="5C0E9D62" w:rsidR="00E0669A" w:rsidRDefault="00BF5375" w:rsidP="00A20EA2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E0669A">
              <w:rPr>
                <w:iCs/>
                <w:szCs w:val="22"/>
              </w:rPr>
              <w:t>astiprināta siekalošanās</w:t>
            </w:r>
            <w:r w:rsidR="00E0669A" w:rsidRPr="00B445D7">
              <w:rPr>
                <w:vertAlign w:val="superscript"/>
              </w:rPr>
              <w:t>1</w:t>
            </w:r>
            <w:r w:rsidR="00E0669A">
              <w:rPr>
                <w:iCs/>
                <w:szCs w:val="22"/>
              </w:rPr>
              <w:t>;</w:t>
            </w:r>
          </w:p>
          <w:p w14:paraId="4BAFE271" w14:textId="37B8B090" w:rsidR="00E0669A" w:rsidRDefault="00BF5375" w:rsidP="00A20EA2">
            <w:pPr>
              <w:spacing w:line="240" w:lineRule="auto"/>
              <w:rPr>
                <w:iCs/>
                <w:szCs w:val="22"/>
              </w:rPr>
            </w:pPr>
            <w:r>
              <w:t>Z</w:t>
            </w:r>
            <w:r w:rsidR="00E0669A" w:rsidRPr="00A46E92">
              <w:t>īlīšu anomālija</w:t>
            </w:r>
            <w:r w:rsidR="00E0669A" w:rsidRPr="00B445D7">
              <w:rPr>
                <w:vertAlign w:val="superscript"/>
              </w:rPr>
              <w:t>1</w:t>
            </w:r>
            <w:r w:rsidR="00E0669A">
              <w:t>.</w:t>
            </w:r>
          </w:p>
          <w:p w14:paraId="358EE630" w14:textId="77777777" w:rsidR="00E0669A" w:rsidRPr="00EB2E96" w:rsidRDefault="00E0669A" w:rsidP="00A20EA2">
            <w:pPr>
              <w:spacing w:before="60" w:after="60"/>
            </w:pPr>
          </w:p>
        </w:tc>
      </w:tr>
    </w:tbl>
    <w:p w14:paraId="3CB1F2CE" w14:textId="77777777" w:rsidR="00E0669A" w:rsidRDefault="00E0669A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445D7">
        <w:rPr>
          <w:vertAlign w:val="superscript"/>
        </w:rPr>
        <w:t>1</w:t>
      </w:r>
      <w:r>
        <w:rPr>
          <w:szCs w:val="22"/>
        </w:rPr>
        <w:t xml:space="preserve"> </w:t>
      </w:r>
      <w:r w:rsidRPr="00A46E92">
        <w:t>galvenokārt, atgūšanās fāzē un pēc tās</w:t>
      </w:r>
      <w:r>
        <w:t>.</w:t>
      </w:r>
    </w:p>
    <w:p w14:paraId="6FEABE87" w14:textId="77777777" w:rsidR="00EC19EE" w:rsidRPr="00E57A7D" w:rsidRDefault="00EC19E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7B4437" w14:textId="120406E9" w:rsidR="007C2447" w:rsidRDefault="00D70933" w:rsidP="00A20EA2">
      <w:pPr>
        <w:jc w:val="both"/>
      </w:pPr>
      <w:bookmarkStart w:id="4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BD0AD2">
        <w:t>ā</w:t>
      </w:r>
      <w:r w:rsidR="006C78AB" w:rsidRPr="007E7856">
        <w:t>.</w:t>
      </w:r>
    </w:p>
    <w:p w14:paraId="0DE670A3" w14:textId="525C91D3" w:rsidR="0096755F" w:rsidRPr="00B32DC4" w:rsidRDefault="0096755F" w:rsidP="00A20EA2">
      <w:pPr>
        <w:jc w:val="both"/>
      </w:pPr>
    </w:p>
    <w:bookmarkEnd w:id="4"/>
    <w:p w14:paraId="65434A4D" w14:textId="44713212" w:rsidR="00C114FF" w:rsidRPr="00E57A7D" w:rsidRDefault="006C78AB" w:rsidP="00A20EA2">
      <w:pPr>
        <w:pStyle w:val="Style1"/>
        <w:jc w:val="both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F024C" w14:textId="2AA3F73A" w:rsidR="00CE6F78" w:rsidRDefault="000D6ED1" w:rsidP="00A20EA2">
      <w:pPr>
        <w:jc w:val="both"/>
      </w:pPr>
      <w:bookmarkStart w:id="5" w:name="_Hlk56496067"/>
      <w:r>
        <w:t>Nav pierādīts šo v</w:t>
      </w:r>
      <w:r w:rsidR="00CE6F78" w:rsidRPr="00A46E92">
        <w:t xml:space="preserve">eterināro zāļu drošums grūsnības un laktācijas laikā. </w:t>
      </w:r>
    </w:p>
    <w:p w14:paraId="2D185030" w14:textId="77777777" w:rsidR="00CE6F78" w:rsidRDefault="00CE6F78" w:rsidP="00A20EA2">
      <w:pPr>
        <w:jc w:val="both"/>
      </w:pPr>
    </w:p>
    <w:p w14:paraId="1B75A597" w14:textId="3DF6C771" w:rsidR="00CE6F78" w:rsidRDefault="00CE6F78" w:rsidP="00A20EA2">
      <w:pPr>
        <w:jc w:val="both"/>
      </w:pPr>
      <w:r w:rsidRPr="00E57A7D">
        <w:rPr>
          <w:szCs w:val="22"/>
          <w:u w:val="single"/>
        </w:rPr>
        <w:t>Grūsnība</w:t>
      </w:r>
      <w:r>
        <w:rPr>
          <w:szCs w:val="22"/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5495CBD1" w14:textId="3ACB411C" w:rsidR="00CE6F78" w:rsidRDefault="00EC19EE" w:rsidP="00A20EA2">
      <w:pPr>
        <w:jc w:val="both"/>
      </w:pPr>
      <w:proofErr w:type="spellStart"/>
      <w:r w:rsidRPr="00A46E92">
        <w:t>Ketamīns</w:t>
      </w:r>
      <w:proofErr w:type="spellEnd"/>
      <w:r w:rsidRPr="00A46E92">
        <w:t xml:space="preserve"> ļoti labi šķērso </w:t>
      </w:r>
      <w:proofErr w:type="spellStart"/>
      <w:r w:rsidRPr="00A46E92">
        <w:t>placent</w:t>
      </w:r>
      <w:r w:rsidR="00AC7D08">
        <w:t>āro</w:t>
      </w:r>
      <w:proofErr w:type="spellEnd"/>
      <w:r w:rsidRPr="00A46E92">
        <w:t xml:space="preserve"> barjeru, nokļūstot augļa asinsritē, kur tas var sasniegt 75 līdz 100 % no tā līmeņa mātes asinīs. Tas nodrošina daļēju anestēziju jaundzimušajiem, kas dzimst ar ķeizargrieziena palīdzību. </w:t>
      </w:r>
    </w:p>
    <w:p w14:paraId="06196623" w14:textId="3068A074" w:rsidR="00C114FF" w:rsidRPr="00E57A7D" w:rsidRDefault="00EC19EE" w:rsidP="00A20EA2">
      <w:pPr>
        <w:jc w:val="both"/>
        <w:rPr>
          <w:szCs w:val="22"/>
        </w:rPr>
      </w:pPr>
      <w:r w:rsidRPr="00A46E92">
        <w:t xml:space="preserve">Lietot tikai saskaņā ar </w:t>
      </w:r>
      <w:r w:rsidR="00AC7D08">
        <w:t>ārstējošā</w:t>
      </w:r>
      <w:r w:rsidR="00AC7D08" w:rsidRPr="00A46E92">
        <w:t xml:space="preserve"> </w:t>
      </w:r>
      <w:r w:rsidRPr="00A46E92">
        <w:t xml:space="preserve">veterinārārsta ieguvuma un riska attiecības </w:t>
      </w:r>
      <w:proofErr w:type="spellStart"/>
      <w:r w:rsidR="00AC7D08">
        <w:t>iz</w:t>
      </w:r>
      <w:r w:rsidRPr="00A46E92">
        <w:t>vērtējumu</w:t>
      </w:r>
      <w:proofErr w:type="spellEnd"/>
      <w:r w:rsidRPr="00A46E92">
        <w:t>.</w:t>
      </w:r>
      <w:bookmarkEnd w:id="5"/>
    </w:p>
    <w:p w14:paraId="24F80469" w14:textId="7957DD21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E57A7D" w:rsidRDefault="006C78AB" w:rsidP="00A20EA2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A229E7" w14:textId="756004A8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bookmarkStart w:id="6" w:name="_Hlk56496153"/>
      <w:bookmarkStart w:id="7" w:name="_Hlk55823715"/>
      <w:proofErr w:type="spellStart"/>
      <w:r w:rsidRPr="00A46E92">
        <w:t>Neiroleptiskie</w:t>
      </w:r>
      <w:proofErr w:type="spellEnd"/>
      <w:r w:rsidRPr="00A46E92">
        <w:t xml:space="preserve"> līdzekļi, trankvilizatori, cimetidīns un </w:t>
      </w:r>
      <w:proofErr w:type="spellStart"/>
      <w:r w:rsidRPr="00A46E92">
        <w:t>hloramfenikols</w:t>
      </w:r>
      <w:proofErr w:type="spellEnd"/>
      <w:r w:rsidRPr="00A46E92">
        <w:t xml:space="preserve"> palielina </w:t>
      </w:r>
      <w:proofErr w:type="spellStart"/>
      <w:r w:rsidRPr="00A46E92">
        <w:t>ketamīna</w:t>
      </w:r>
      <w:proofErr w:type="spellEnd"/>
      <w:r w:rsidRPr="00A46E92">
        <w:t xml:space="preserve"> anestētisko iedarbību (skatīt arī </w:t>
      </w:r>
      <w:r w:rsidR="00FA3ADA">
        <w:t>3.</w:t>
      </w:r>
      <w:r w:rsidRPr="00A46E92">
        <w:t>4. apakšpunkt</w:t>
      </w:r>
      <w:r w:rsidR="00B018EB">
        <w:t xml:space="preserve">u </w:t>
      </w:r>
      <w:r w:rsidR="00CA66BE">
        <w:t>“</w:t>
      </w:r>
      <w:r w:rsidR="00B018EB">
        <w:t>Īpaši brīdinājumi</w:t>
      </w:r>
      <w:r w:rsidR="00CA66BE">
        <w:t>”</w:t>
      </w:r>
      <w:r w:rsidRPr="00A46E92">
        <w:t>).</w:t>
      </w:r>
    </w:p>
    <w:p w14:paraId="032E62AE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proofErr w:type="spellStart"/>
      <w:r w:rsidRPr="00A46E92">
        <w:t>Barbiturāti</w:t>
      </w:r>
      <w:proofErr w:type="spellEnd"/>
      <w:r w:rsidRPr="00A46E92">
        <w:t xml:space="preserve">, </w:t>
      </w:r>
      <w:proofErr w:type="spellStart"/>
      <w:r w:rsidRPr="00A46E92">
        <w:t>opiāti</w:t>
      </w:r>
      <w:proofErr w:type="spellEnd"/>
      <w:r w:rsidRPr="00A46E92">
        <w:t xml:space="preserve"> un </w:t>
      </w:r>
      <w:proofErr w:type="spellStart"/>
      <w:r w:rsidRPr="00A46E92">
        <w:t>diazepāms</w:t>
      </w:r>
      <w:proofErr w:type="spellEnd"/>
      <w:r w:rsidRPr="00A46E92">
        <w:t xml:space="preserve"> var pagarināt atgūšanās laiku.</w:t>
      </w:r>
    </w:p>
    <w:p w14:paraId="258C65EF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r w:rsidRPr="00A46E92">
        <w:t>Ietekme var būt kumulatīva. Var būt nepieciešama vienu vai abu zāļu devu samazināšana.</w:t>
      </w:r>
    </w:p>
    <w:p w14:paraId="162F4890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r w:rsidRPr="00A46E92">
        <w:t xml:space="preserve">Lietojot </w:t>
      </w:r>
      <w:proofErr w:type="spellStart"/>
      <w:r w:rsidRPr="00A46E92">
        <w:t>ketamīnu</w:t>
      </w:r>
      <w:proofErr w:type="spellEnd"/>
      <w:r w:rsidRPr="00A46E92">
        <w:t xml:space="preserve"> kombinācijā ar </w:t>
      </w:r>
      <w:proofErr w:type="spellStart"/>
      <w:r w:rsidRPr="00A46E92">
        <w:t>tiopentālu</w:t>
      </w:r>
      <w:proofErr w:type="spellEnd"/>
      <w:r w:rsidRPr="00A46E92">
        <w:t xml:space="preserve"> vai </w:t>
      </w:r>
      <w:proofErr w:type="spellStart"/>
      <w:r w:rsidRPr="00A46E92">
        <w:t>halotānu</w:t>
      </w:r>
      <w:proofErr w:type="spellEnd"/>
      <w:r w:rsidRPr="00A46E92">
        <w:t xml:space="preserve">, var palielināties sirds aritmijas risks. </w:t>
      </w:r>
      <w:proofErr w:type="spellStart"/>
      <w:r w:rsidRPr="00A46E92">
        <w:t>Halotāns</w:t>
      </w:r>
      <w:proofErr w:type="spellEnd"/>
      <w:r w:rsidRPr="00A46E92">
        <w:t xml:space="preserve"> pagarina </w:t>
      </w:r>
      <w:proofErr w:type="spellStart"/>
      <w:r w:rsidRPr="00A46E92">
        <w:t>ketamīna</w:t>
      </w:r>
      <w:proofErr w:type="spellEnd"/>
      <w:r w:rsidRPr="00A46E92">
        <w:t xml:space="preserve"> </w:t>
      </w:r>
      <w:proofErr w:type="spellStart"/>
      <w:r w:rsidRPr="00A46E92">
        <w:t>pussabrukšanas</w:t>
      </w:r>
      <w:proofErr w:type="spellEnd"/>
      <w:r w:rsidRPr="00A46E92">
        <w:t xml:space="preserve"> periodu.</w:t>
      </w:r>
    </w:p>
    <w:p w14:paraId="2EFF7269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r w:rsidRPr="00A46E92">
        <w:t xml:space="preserve">Vienlaicīga intravenoza </w:t>
      </w:r>
      <w:proofErr w:type="spellStart"/>
      <w:r w:rsidRPr="00A46E92">
        <w:t>spazmolītiskā</w:t>
      </w:r>
      <w:proofErr w:type="spellEnd"/>
      <w:r w:rsidRPr="00A46E92">
        <w:t xml:space="preserve"> līdzekļa ievadīšana var izraisīt </w:t>
      </w:r>
      <w:proofErr w:type="spellStart"/>
      <w:r w:rsidRPr="00A46E92">
        <w:t>kolapsu</w:t>
      </w:r>
      <w:proofErr w:type="spellEnd"/>
      <w:r w:rsidRPr="00A46E92">
        <w:t>.</w:t>
      </w:r>
    </w:p>
    <w:p w14:paraId="18D50588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proofErr w:type="spellStart"/>
      <w:r w:rsidRPr="00A46E92">
        <w:t>Teofilīns</w:t>
      </w:r>
      <w:proofErr w:type="spellEnd"/>
      <w:r w:rsidRPr="00A46E92">
        <w:t xml:space="preserve">, lietojot kopā ar </w:t>
      </w:r>
      <w:proofErr w:type="spellStart"/>
      <w:r w:rsidRPr="00A46E92">
        <w:t>ketamīnu</w:t>
      </w:r>
      <w:proofErr w:type="spellEnd"/>
      <w:r w:rsidRPr="00A46E92">
        <w:t>, var izraisīt epilepsijas lēkmju palielināšanos.</w:t>
      </w:r>
    </w:p>
    <w:p w14:paraId="3F41EEA6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r w:rsidRPr="00A46E92">
        <w:t xml:space="preserve">Lietojot </w:t>
      </w:r>
      <w:proofErr w:type="spellStart"/>
      <w:r w:rsidRPr="00A46E92">
        <w:t>detomidīnu</w:t>
      </w:r>
      <w:proofErr w:type="spellEnd"/>
      <w:r w:rsidRPr="00A46E92">
        <w:t xml:space="preserve"> kopā ar </w:t>
      </w:r>
      <w:proofErr w:type="spellStart"/>
      <w:r w:rsidRPr="00A46E92">
        <w:t>ketamīnu</w:t>
      </w:r>
      <w:proofErr w:type="spellEnd"/>
      <w:r w:rsidRPr="00A46E92">
        <w:t xml:space="preserve">, atgūšanās ir lēnāka nekā tad, ja lieto tikai </w:t>
      </w:r>
      <w:proofErr w:type="spellStart"/>
      <w:r w:rsidRPr="00A46E92">
        <w:t>ketamīnu</w:t>
      </w:r>
      <w:proofErr w:type="spellEnd"/>
      <w:r w:rsidRPr="00A46E92">
        <w:t>.</w:t>
      </w:r>
    </w:p>
    <w:bookmarkEnd w:id="6"/>
    <w:bookmarkEnd w:id="7"/>
    <w:p w14:paraId="3C8FD295" w14:textId="77777777" w:rsidR="00C90EDA" w:rsidRPr="00E57A7D" w:rsidRDefault="00C90EDA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E57A7D" w:rsidRDefault="006C78AB" w:rsidP="00A20EA2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714E85" w14:textId="05675E62" w:rsidR="00BD61F9" w:rsidRDefault="00EC19EE" w:rsidP="00A20EA2">
      <w:pPr>
        <w:spacing w:line="240" w:lineRule="auto"/>
        <w:jc w:val="both"/>
      </w:pPr>
      <w:bookmarkStart w:id="8" w:name="_Hlk94518043"/>
      <w:bookmarkStart w:id="9" w:name="_Hlk94516674"/>
      <w:r w:rsidRPr="00A46E92">
        <w:t xml:space="preserve">Suņiem, kaķiem, liellopiem, zirgiem: </w:t>
      </w:r>
      <w:r w:rsidR="00BD61F9">
        <w:tab/>
      </w:r>
      <w:r w:rsidR="00BD61F9">
        <w:tab/>
      </w:r>
      <w:r w:rsidR="00BD61F9">
        <w:tab/>
        <w:t xml:space="preserve"> </w:t>
      </w:r>
      <w:r w:rsidRPr="00A46E92">
        <w:t xml:space="preserve">lēnai intravenozai un intramuskulārai lietošanai. </w:t>
      </w:r>
    </w:p>
    <w:p w14:paraId="044123C6" w14:textId="36B38562" w:rsidR="00BD61F9" w:rsidRDefault="00EC19EE" w:rsidP="00A20EA2">
      <w:pPr>
        <w:spacing w:line="240" w:lineRule="auto"/>
        <w:jc w:val="both"/>
      </w:pPr>
      <w:r w:rsidRPr="00A46E92">
        <w:t>Jūrascūciņām, kāmjiem, trušiem, žurkām un pelēm</w:t>
      </w:r>
      <w:r w:rsidR="00BD61F9">
        <w:t>:</w:t>
      </w:r>
      <w:r w:rsidRPr="00A46E92">
        <w:t xml:space="preserve"> </w:t>
      </w:r>
      <w:proofErr w:type="spellStart"/>
      <w:r w:rsidRPr="00A46E92">
        <w:t>intraperitoneāl</w:t>
      </w:r>
      <w:r w:rsidR="00BD61F9">
        <w:t>ai</w:t>
      </w:r>
      <w:proofErr w:type="spellEnd"/>
      <w:r w:rsidRPr="00A46E92">
        <w:t xml:space="preserve"> lietošana</w:t>
      </w:r>
      <w:r w:rsidR="00BD61F9">
        <w:t xml:space="preserve">i, </w:t>
      </w:r>
      <w:r w:rsidR="00BD61F9" w:rsidRPr="00A46E92">
        <w:t xml:space="preserve">lēnai intravenozai un </w:t>
      </w:r>
    </w:p>
    <w:p w14:paraId="465DC431" w14:textId="2010E396" w:rsidR="00EC19EE" w:rsidRPr="00A46E92" w:rsidRDefault="00BD61F9" w:rsidP="00A20EA2">
      <w:pPr>
        <w:spacing w:line="240" w:lineRule="auto"/>
        <w:jc w:val="both"/>
        <w:rPr>
          <w:rFonts w:cs="Arial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Pr="00A46E92">
        <w:t>intramuskulārai lietošanai</w:t>
      </w:r>
      <w:r>
        <w:t>.</w:t>
      </w:r>
      <w:r w:rsidRPr="00A46E92" w:rsidDel="00BD61F9">
        <w:t xml:space="preserve"> </w:t>
      </w:r>
      <w:r w:rsidR="00EC19EE" w:rsidRPr="00A46E92">
        <w:t xml:space="preserve"> </w:t>
      </w:r>
      <w:bookmarkEnd w:id="8"/>
      <w:bookmarkEnd w:id="9"/>
    </w:p>
    <w:p w14:paraId="163C6711" w14:textId="4436415B" w:rsidR="00EC19EE" w:rsidRPr="00A46E92" w:rsidRDefault="00EC19EE" w:rsidP="00A20EA2">
      <w:pPr>
        <w:spacing w:line="240" w:lineRule="auto"/>
        <w:jc w:val="both"/>
        <w:rPr>
          <w:rFonts w:cs="Arial"/>
          <w:szCs w:val="22"/>
        </w:rPr>
      </w:pPr>
      <w:r w:rsidRPr="00A46E92">
        <w:t xml:space="preserve">Aitām un kazām: </w:t>
      </w:r>
      <w:r w:rsidR="00BD61F9">
        <w:tab/>
      </w:r>
      <w:r w:rsidR="00BD61F9">
        <w:tab/>
      </w:r>
      <w:r w:rsidR="00BD61F9">
        <w:tab/>
      </w:r>
      <w:r w:rsidR="00BD61F9">
        <w:tab/>
      </w:r>
      <w:r w:rsidR="00BD61F9">
        <w:tab/>
      </w:r>
      <w:r w:rsidR="00BD61F9">
        <w:tab/>
      </w:r>
      <w:r w:rsidRPr="00A46E92">
        <w:t>lēnai intravenozai lietošanai.</w:t>
      </w:r>
    </w:p>
    <w:p w14:paraId="264AB3CB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  <w:lang w:eastAsia="ja-JP"/>
        </w:rPr>
      </w:pPr>
    </w:p>
    <w:p w14:paraId="1AE04A91" w14:textId="17EB0E35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proofErr w:type="spellStart"/>
      <w:r w:rsidRPr="00A46E92">
        <w:t>Ketamīn</w:t>
      </w:r>
      <w:r w:rsidR="000931EA">
        <w:t>u</w:t>
      </w:r>
      <w:proofErr w:type="spellEnd"/>
      <w:r w:rsidRPr="00A46E92">
        <w:t xml:space="preserve"> lieto</w:t>
      </w:r>
      <w:r w:rsidR="000931EA">
        <w:t>t</w:t>
      </w:r>
      <w:r w:rsidRPr="00A46E92">
        <w:t xml:space="preserve"> kopā ar </w:t>
      </w:r>
      <w:proofErr w:type="spellStart"/>
      <w:r w:rsidRPr="00A46E92">
        <w:t>sedatīvu</w:t>
      </w:r>
      <w:proofErr w:type="spellEnd"/>
      <w:r w:rsidRPr="00A46E92">
        <w:t xml:space="preserve"> līdzekli. </w:t>
      </w:r>
    </w:p>
    <w:p w14:paraId="5CAEC717" w14:textId="77777777" w:rsidR="005E032D" w:rsidRDefault="005E032D" w:rsidP="00A20EA2">
      <w:pPr>
        <w:spacing w:line="240" w:lineRule="auto"/>
        <w:jc w:val="both"/>
      </w:pPr>
    </w:p>
    <w:p w14:paraId="29994BA8" w14:textId="57B52DE6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r w:rsidRPr="00A46E92">
        <w:t xml:space="preserve">Viena 10 mg </w:t>
      </w:r>
      <w:proofErr w:type="spellStart"/>
      <w:r w:rsidRPr="00A46E92">
        <w:t>ketamīna</w:t>
      </w:r>
      <w:proofErr w:type="spellEnd"/>
      <w:r w:rsidRPr="00A46E92">
        <w:t xml:space="preserve"> deva uz kg ķermeņa svara atbilst 0,1 ml šo veterināro zāļu uz kg ķermeņa svara. </w:t>
      </w:r>
    </w:p>
    <w:p w14:paraId="04ECDD9E" w14:textId="373DDDF7" w:rsidR="00514056" w:rsidRPr="00351124" w:rsidRDefault="00514056" w:rsidP="00A20EA2">
      <w:pPr>
        <w:jc w:val="both"/>
        <w:rPr>
          <w:noProof/>
          <w:szCs w:val="22"/>
        </w:rPr>
      </w:pPr>
      <w:bookmarkStart w:id="10" w:name="_Hlk56429645"/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precīzāk.</w:t>
      </w:r>
    </w:p>
    <w:p w14:paraId="08FFE2C1" w14:textId="45B3604B" w:rsidR="00514056" w:rsidRDefault="00514056" w:rsidP="00A20EA2">
      <w:pPr>
        <w:spacing w:line="240" w:lineRule="auto"/>
        <w:jc w:val="both"/>
      </w:pPr>
      <w:r w:rsidRPr="00A46E92">
        <w:t xml:space="preserve">Pirms </w:t>
      </w:r>
      <w:proofErr w:type="spellStart"/>
      <w:r w:rsidRPr="00A46E92">
        <w:t>ketamīna</w:t>
      </w:r>
      <w:proofErr w:type="spellEnd"/>
      <w:r w:rsidRPr="00A46E92">
        <w:t xml:space="preserve"> ievadīšanas, lūdzu, pārliecinieties, ka dzīvnieki ir pietiekam</w:t>
      </w:r>
      <w:r w:rsidR="002B24A1">
        <w:t>ā</w:t>
      </w:r>
      <w:r w:rsidRPr="00A46E92">
        <w:t xml:space="preserve"> </w:t>
      </w:r>
      <w:proofErr w:type="spellStart"/>
      <w:r w:rsidR="002B24A1">
        <w:t>sedācijā</w:t>
      </w:r>
      <w:proofErr w:type="spellEnd"/>
      <w:r w:rsidRPr="00A46E92">
        <w:t>.</w:t>
      </w:r>
    </w:p>
    <w:p w14:paraId="78F84199" w14:textId="02DC0822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r w:rsidRPr="00A46E92">
        <w:t>Intramuskulārai injekcijai liellopiem un zirgiem maksimālais tilpums injekcijas vietā ir 20 ml.</w:t>
      </w:r>
    </w:p>
    <w:p w14:paraId="66F9750E" w14:textId="0D8200D4" w:rsidR="00EC19EE" w:rsidRDefault="00EC19EE" w:rsidP="00A20EA2">
      <w:pPr>
        <w:spacing w:line="240" w:lineRule="auto"/>
        <w:jc w:val="both"/>
      </w:pPr>
      <w:bookmarkStart w:id="11" w:name="_Hlk56429714"/>
      <w:bookmarkEnd w:id="10"/>
      <w:proofErr w:type="spellStart"/>
      <w:r w:rsidRPr="00A46E92">
        <w:t>Ketamīns</w:t>
      </w:r>
      <w:proofErr w:type="spellEnd"/>
      <w:r w:rsidRPr="00A46E92">
        <w:t xml:space="preserve"> </w:t>
      </w:r>
      <w:r w:rsidR="00DE6966" w:rsidRPr="00A46E92">
        <w:t xml:space="preserve">starp indivīdiem </w:t>
      </w:r>
      <w:r w:rsidRPr="00A46E92">
        <w:t xml:space="preserve">var iedarboties ļoti atšķirīgi, tādēļ ievadīšanai paredzētās devas jāpielāgo katram dzīvniekam individuāli atkarībā no tādiem faktoriem kā vecums, kondīcija un nepieciešamās anestēzijas dziļums un ilgums. </w:t>
      </w:r>
    </w:p>
    <w:p w14:paraId="39E8EF61" w14:textId="77777777" w:rsidR="00514056" w:rsidRPr="00A46E92" w:rsidRDefault="00514056" w:rsidP="00A20EA2">
      <w:pPr>
        <w:spacing w:line="240" w:lineRule="auto"/>
        <w:jc w:val="both"/>
        <w:rPr>
          <w:rFonts w:eastAsia="Cambria"/>
          <w:szCs w:val="22"/>
        </w:rPr>
      </w:pPr>
    </w:p>
    <w:p w14:paraId="786ED544" w14:textId="6ED7EE97" w:rsidR="00EC19EE" w:rsidRPr="00A46E92" w:rsidRDefault="005E032D" w:rsidP="00A20EA2">
      <w:pPr>
        <w:spacing w:line="240" w:lineRule="auto"/>
        <w:jc w:val="both"/>
        <w:rPr>
          <w:rFonts w:eastAsia="Cambria"/>
          <w:szCs w:val="22"/>
        </w:rPr>
      </w:pPr>
      <w:bookmarkStart w:id="12" w:name="_Hlk56496720"/>
      <w:bookmarkEnd w:id="11"/>
      <w:r>
        <w:t>Turpmāk</w:t>
      </w:r>
      <w:r w:rsidRPr="00A46E92">
        <w:t xml:space="preserve"> </w:t>
      </w:r>
      <w:r w:rsidR="00EC19EE" w:rsidRPr="00A46E92">
        <w:t>sniegtie dev</w:t>
      </w:r>
      <w:r w:rsidR="00C0643D">
        <w:t>u norādījumi</w:t>
      </w:r>
      <w:r w:rsidR="00EC19EE" w:rsidRPr="00A46E92">
        <w:t xml:space="preserve"> nodrošina iespējamu kombināciju ar </w:t>
      </w:r>
      <w:proofErr w:type="spellStart"/>
      <w:r w:rsidR="00EC19EE" w:rsidRPr="00A46E92">
        <w:t>ketamīnu</w:t>
      </w:r>
      <w:proofErr w:type="spellEnd"/>
      <w:r w:rsidR="00EC19EE" w:rsidRPr="00A46E92">
        <w:t xml:space="preserve">, citu </w:t>
      </w:r>
      <w:proofErr w:type="spellStart"/>
      <w:r w:rsidR="00EC19EE" w:rsidRPr="00A46E92">
        <w:t>preanestēzijas</w:t>
      </w:r>
      <w:proofErr w:type="spellEnd"/>
      <w:r w:rsidR="00EC19EE" w:rsidRPr="00A46E92">
        <w:t xml:space="preserve"> līdzekļu, anestēzijas līdzekļu vai </w:t>
      </w:r>
      <w:proofErr w:type="spellStart"/>
      <w:r w:rsidR="00EC19EE" w:rsidRPr="00A46E92">
        <w:t>sedatīvo</w:t>
      </w:r>
      <w:proofErr w:type="spellEnd"/>
      <w:r w:rsidR="00EC19EE" w:rsidRPr="00A46E92">
        <w:t xml:space="preserve"> līdzekļu</w:t>
      </w:r>
      <w:r w:rsidR="00C0643D">
        <w:t xml:space="preserve"> vienlaicīga lietošana jāizvērtē saskaņā ar</w:t>
      </w:r>
      <w:r w:rsidR="00C0643D" w:rsidRPr="00A46E92">
        <w:t xml:space="preserve"> </w:t>
      </w:r>
      <w:r w:rsidR="00C0643D">
        <w:t>ārstējošā</w:t>
      </w:r>
      <w:r w:rsidR="00C0643D" w:rsidRPr="00A46E92">
        <w:t xml:space="preserve"> veterinārārst</w:t>
      </w:r>
      <w:r w:rsidR="00C0643D">
        <w:t xml:space="preserve">a </w:t>
      </w:r>
      <w:r w:rsidR="00C0643D" w:rsidRPr="00A46E92">
        <w:t>ieguvum</w:t>
      </w:r>
      <w:r w:rsidR="00C0643D">
        <w:t>a un</w:t>
      </w:r>
      <w:r w:rsidR="00C0643D" w:rsidRPr="00A46E92">
        <w:t xml:space="preserve"> risk</w:t>
      </w:r>
      <w:r w:rsidR="00C0643D">
        <w:t xml:space="preserve">a </w:t>
      </w:r>
      <w:proofErr w:type="spellStart"/>
      <w:r w:rsidR="00C0643D">
        <w:t>izvērtējumu</w:t>
      </w:r>
      <w:proofErr w:type="spellEnd"/>
      <w:r w:rsidR="00C0643D">
        <w:t>.</w:t>
      </w:r>
      <w:r w:rsidR="00C0643D" w:rsidRPr="00A46E92">
        <w:t xml:space="preserve"> </w:t>
      </w:r>
      <w:r w:rsidR="00EC19EE" w:rsidRPr="00A46E92">
        <w:t xml:space="preserve"> </w:t>
      </w:r>
    </w:p>
    <w:bookmarkEnd w:id="12"/>
    <w:p w14:paraId="4EF8889D" w14:textId="77777777" w:rsidR="00EC19EE" w:rsidRPr="00A46E92" w:rsidRDefault="00EC19EE" w:rsidP="00A20EA2">
      <w:pPr>
        <w:jc w:val="both"/>
        <w:rPr>
          <w:szCs w:val="22"/>
        </w:rPr>
      </w:pPr>
    </w:p>
    <w:p w14:paraId="2F9DD311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  <w:u w:val="single"/>
        </w:rPr>
      </w:pPr>
      <w:r w:rsidRPr="00A46E92">
        <w:rPr>
          <w:szCs w:val="22"/>
          <w:u w:val="single"/>
        </w:rPr>
        <w:t>Suņiem</w:t>
      </w:r>
    </w:p>
    <w:p w14:paraId="54B6F975" w14:textId="77777777" w:rsidR="00EC19EE" w:rsidRPr="00A46E92" w:rsidRDefault="00EC19EE" w:rsidP="00A20EA2">
      <w:pPr>
        <w:spacing w:line="240" w:lineRule="auto"/>
        <w:jc w:val="both"/>
        <w:rPr>
          <w:rFonts w:eastAsia="Cambria"/>
          <w:b/>
          <w:bCs/>
          <w:szCs w:val="22"/>
        </w:rPr>
      </w:pPr>
      <w:r w:rsidRPr="00A46E92">
        <w:rPr>
          <w:b/>
          <w:bCs/>
          <w:szCs w:val="22"/>
        </w:rPr>
        <w:t xml:space="preserve">Kombinācija ar </w:t>
      </w:r>
      <w:proofErr w:type="spellStart"/>
      <w:r w:rsidRPr="00A46E92">
        <w:rPr>
          <w:b/>
          <w:bCs/>
          <w:szCs w:val="22"/>
        </w:rPr>
        <w:t>ksilazīnu</w:t>
      </w:r>
      <w:proofErr w:type="spellEnd"/>
      <w:r w:rsidRPr="00A46E92">
        <w:rPr>
          <w:b/>
          <w:bCs/>
          <w:szCs w:val="22"/>
        </w:rPr>
        <w:t xml:space="preserve"> vai </w:t>
      </w:r>
      <w:proofErr w:type="spellStart"/>
      <w:r w:rsidRPr="00A46E92">
        <w:rPr>
          <w:b/>
          <w:bCs/>
          <w:szCs w:val="22"/>
        </w:rPr>
        <w:t>medetomidīnu</w:t>
      </w:r>
      <w:proofErr w:type="spellEnd"/>
      <w:r w:rsidRPr="00A46E92">
        <w:rPr>
          <w:b/>
          <w:bCs/>
          <w:szCs w:val="22"/>
        </w:rPr>
        <w:t>:</w:t>
      </w:r>
    </w:p>
    <w:p w14:paraId="0A8CE5E2" w14:textId="77777777" w:rsidR="00EC19EE" w:rsidRPr="00A46E92" w:rsidRDefault="00EC19EE" w:rsidP="00A20EA2">
      <w:pPr>
        <w:spacing w:line="240" w:lineRule="auto"/>
        <w:jc w:val="both"/>
        <w:rPr>
          <w:rFonts w:eastAsia="Cambria"/>
          <w:i/>
          <w:iCs/>
          <w:szCs w:val="22"/>
        </w:rPr>
      </w:pPr>
      <w:r w:rsidRPr="00A46E92">
        <w:rPr>
          <w:i/>
          <w:iCs/>
          <w:szCs w:val="22"/>
        </w:rPr>
        <w:t>Intramuskulārai lietošanai:</w:t>
      </w:r>
    </w:p>
    <w:p w14:paraId="5A5BC38D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proofErr w:type="spellStart"/>
      <w:r w:rsidRPr="00A46E92">
        <w:t>Ksilazīnu</w:t>
      </w:r>
      <w:proofErr w:type="spellEnd"/>
      <w:r w:rsidRPr="00A46E92">
        <w:t xml:space="preserve"> (1,1 mg/ kg </w:t>
      </w:r>
      <w:proofErr w:type="spellStart"/>
      <w:r w:rsidRPr="00A46E92">
        <w:t>i.m</w:t>
      </w:r>
      <w:proofErr w:type="spellEnd"/>
      <w:r w:rsidRPr="00A46E92">
        <w:t>.</w:t>
      </w:r>
      <w:r>
        <w:t xml:space="preserve">) </w:t>
      </w:r>
      <w:r w:rsidRPr="00A46E92">
        <w:t xml:space="preserve">vai </w:t>
      </w:r>
      <w:proofErr w:type="spellStart"/>
      <w:r w:rsidRPr="00A46E92">
        <w:t>medetomidīnu</w:t>
      </w:r>
      <w:proofErr w:type="spellEnd"/>
      <w:r w:rsidRPr="00A46E92">
        <w:t xml:space="preserve"> (10 līdz 30 µg/ kg </w:t>
      </w:r>
      <w:proofErr w:type="spellStart"/>
      <w:r w:rsidRPr="00A46E92">
        <w:t>i.m</w:t>
      </w:r>
      <w:proofErr w:type="spellEnd"/>
      <w:r w:rsidRPr="00A46E92">
        <w:t xml:space="preserve">.) var lietot kopā ar </w:t>
      </w:r>
      <w:proofErr w:type="spellStart"/>
      <w:r w:rsidRPr="00A46E92">
        <w:t>ketamīnu</w:t>
      </w:r>
      <w:proofErr w:type="spellEnd"/>
      <w:r w:rsidRPr="00A46E92">
        <w:t xml:space="preserve"> (5 līdz 10 mg/ kg </w:t>
      </w:r>
      <w:proofErr w:type="spellStart"/>
      <w:r w:rsidRPr="00A46E92">
        <w:t>i.m</w:t>
      </w:r>
      <w:proofErr w:type="spellEnd"/>
      <w:r w:rsidRPr="00A46E92">
        <w:t xml:space="preserve">., t.i., 0,5 līdz 1 ml/ 10 kg </w:t>
      </w:r>
      <w:proofErr w:type="spellStart"/>
      <w:r w:rsidRPr="00A46E92">
        <w:t>i.m</w:t>
      </w:r>
      <w:proofErr w:type="spellEnd"/>
      <w:r w:rsidRPr="00A46E92">
        <w:t xml:space="preserve">.) īslaicīgai anestēzijai, kas ilgst 25 līdz 40 minūtes. </w:t>
      </w:r>
      <w:proofErr w:type="spellStart"/>
      <w:r w:rsidRPr="00A46E92">
        <w:t>Ketamīna</w:t>
      </w:r>
      <w:proofErr w:type="spellEnd"/>
      <w:r w:rsidRPr="00A46E92">
        <w:t xml:space="preserve"> devu var pielāgot atkarībā no vēlamā operācijas ilguma. </w:t>
      </w:r>
    </w:p>
    <w:p w14:paraId="0D69D7C2" w14:textId="77777777" w:rsidR="00EC19EE" w:rsidRPr="00A46E92" w:rsidRDefault="00EC19EE" w:rsidP="00A20EA2">
      <w:pPr>
        <w:spacing w:line="240" w:lineRule="auto"/>
        <w:jc w:val="both"/>
        <w:rPr>
          <w:rFonts w:eastAsia="Cambria"/>
          <w:i/>
          <w:iCs/>
          <w:szCs w:val="22"/>
        </w:rPr>
      </w:pPr>
      <w:r w:rsidRPr="00A46E92">
        <w:rPr>
          <w:i/>
          <w:iCs/>
          <w:szCs w:val="22"/>
        </w:rPr>
        <w:t>Intravenozai lietošanai:</w:t>
      </w:r>
    </w:p>
    <w:p w14:paraId="3086F7A8" w14:textId="0D07F463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bookmarkStart w:id="13" w:name="_Hlk56496738"/>
      <w:r w:rsidRPr="00A46E92">
        <w:t>Intravenozas lietošanas gadījumā dev</w:t>
      </w:r>
      <w:r w:rsidR="005B24EF">
        <w:t>u</w:t>
      </w:r>
      <w:r w:rsidRPr="00A46E92">
        <w:t xml:space="preserve"> samazin</w:t>
      </w:r>
      <w:r w:rsidR="005B24EF">
        <w:t>āt</w:t>
      </w:r>
      <w:r w:rsidRPr="00A46E92">
        <w:t xml:space="preserve"> līdz 30</w:t>
      </w:r>
      <w:r w:rsidR="005B24EF">
        <w:t xml:space="preserve"> </w:t>
      </w:r>
      <w:r w:rsidRPr="00A46E92">
        <w:t>–</w:t>
      </w:r>
      <w:r w:rsidR="005B24EF">
        <w:t xml:space="preserve"> </w:t>
      </w:r>
      <w:r w:rsidRPr="00A46E92">
        <w:t>50 % no ieteicamās intramuskulārās devas.</w:t>
      </w:r>
    </w:p>
    <w:bookmarkEnd w:id="13"/>
    <w:p w14:paraId="44D7BB20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  <w:lang w:eastAsia="ja-JP"/>
        </w:rPr>
      </w:pPr>
    </w:p>
    <w:p w14:paraId="2332A553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  <w:u w:val="single"/>
        </w:rPr>
      </w:pPr>
      <w:r w:rsidRPr="00A46E92">
        <w:rPr>
          <w:szCs w:val="22"/>
          <w:u w:val="single"/>
        </w:rPr>
        <w:t>Kaķiem</w:t>
      </w:r>
    </w:p>
    <w:p w14:paraId="68FD2DCD" w14:textId="77777777" w:rsidR="00EC19EE" w:rsidRPr="00A46E92" w:rsidRDefault="00EC19EE" w:rsidP="00A20EA2">
      <w:pPr>
        <w:spacing w:line="240" w:lineRule="auto"/>
        <w:jc w:val="both"/>
        <w:rPr>
          <w:rFonts w:eastAsia="Cambria"/>
          <w:b/>
          <w:bCs/>
          <w:szCs w:val="22"/>
        </w:rPr>
      </w:pPr>
      <w:r w:rsidRPr="00A46E92">
        <w:rPr>
          <w:b/>
          <w:bCs/>
          <w:szCs w:val="22"/>
        </w:rPr>
        <w:t xml:space="preserve">Kombinācija ar </w:t>
      </w:r>
      <w:proofErr w:type="spellStart"/>
      <w:r w:rsidRPr="00A46E92">
        <w:rPr>
          <w:b/>
          <w:bCs/>
          <w:szCs w:val="22"/>
        </w:rPr>
        <w:t>ksilazīnu</w:t>
      </w:r>
      <w:proofErr w:type="spellEnd"/>
      <w:r w:rsidRPr="00A46E92">
        <w:rPr>
          <w:b/>
          <w:bCs/>
          <w:szCs w:val="22"/>
        </w:rPr>
        <w:t>:</w:t>
      </w:r>
    </w:p>
    <w:p w14:paraId="53D30AB5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proofErr w:type="spellStart"/>
      <w:r w:rsidRPr="00A46E92">
        <w:t>Ksilazīnu</w:t>
      </w:r>
      <w:proofErr w:type="spellEnd"/>
      <w:r w:rsidRPr="00A46E92">
        <w:t xml:space="preserve"> (0,5 līdz 1,1 mg/kg </w:t>
      </w:r>
      <w:proofErr w:type="spellStart"/>
      <w:r w:rsidRPr="00A46E92">
        <w:t>i.m</w:t>
      </w:r>
      <w:proofErr w:type="spellEnd"/>
      <w:r w:rsidRPr="00A46E92">
        <w:t xml:space="preserve">.) ar atropīnu vai bez tā ievada 20 minūtes pirms </w:t>
      </w:r>
      <w:proofErr w:type="spellStart"/>
      <w:r w:rsidRPr="00A46E92">
        <w:t>ketamīna</w:t>
      </w:r>
      <w:proofErr w:type="spellEnd"/>
      <w:r w:rsidRPr="00A46E92">
        <w:t xml:space="preserve"> (11 līdz 22 mg/ kg </w:t>
      </w:r>
      <w:proofErr w:type="spellStart"/>
      <w:r w:rsidRPr="00A46E92">
        <w:t>i.m</w:t>
      </w:r>
      <w:proofErr w:type="spellEnd"/>
      <w:r w:rsidRPr="00A46E92">
        <w:t xml:space="preserve">., t. i., 0,11 līdz 0,22 ml/kg </w:t>
      </w:r>
      <w:proofErr w:type="spellStart"/>
      <w:r w:rsidRPr="00A46E92">
        <w:t>i.m</w:t>
      </w:r>
      <w:proofErr w:type="spellEnd"/>
      <w:r w:rsidRPr="00A46E92">
        <w:t>.).</w:t>
      </w:r>
    </w:p>
    <w:p w14:paraId="624E978C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  <w:lang w:eastAsia="ja-JP"/>
        </w:rPr>
      </w:pPr>
    </w:p>
    <w:p w14:paraId="7C18AEDF" w14:textId="77777777" w:rsidR="00EC19EE" w:rsidRPr="00A46E92" w:rsidRDefault="00EC19EE" w:rsidP="00A20EA2">
      <w:pPr>
        <w:spacing w:line="240" w:lineRule="auto"/>
        <w:jc w:val="both"/>
        <w:rPr>
          <w:rFonts w:eastAsia="Cambria"/>
          <w:b/>
          <w:bCs/>
          <w:szCs w:val="22"/>
        </w:rPr>
      </w:pPr>
      <w:r w:rsidRPr="00A46E92">
        <w:rPr>
          <w:b/>
          <w:bCs/>
          <w:szCs w:val="22"/>
        </w:rPr>
        <w:t xml:space="preserve">Kombinācija ar </w:t>
      </w:r>
      <w:proofErr w:type="spellStart"/>
      <w:r w:rsidRPr="00A46E92">
        <w:rPr>
          <w:b/>
          <w:bCs/>
          <w:szCs w:val="22"/>
        </w:rPr>
        <w:t>medetomidīnu</w:t>
      </w:r>
      <w:proofErr w:type="spellEnd"/>
      <w:r w:rsidRPr="00A46E92">
        <w:rPr>
          <w:b/>
          <w:bCs/>
          <w:szCs w:val="22"/>
        </w:rPr>
        <w:t>:</w:t>
      </w:r>
    </w:p>
    <w:p w14:paraId="59F9991F" w14:textId="76A5254B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proofErr w:type="spellStart"/>
      <w:r w:rsidRPr="00A46E92">
        <w:t>Medetomidīnu</w:t>
      </w:r>
      <w:proofErr w:type="spellEnd"/>
      <w:r w:rsidRPr="00A46E92">
        <w:t xml:space="preserve"> (10</w:t>
      </w:r>
      <w:r w:rsidR="00CB259F">
        <w:t xml:space="preserve"> </w:t>
      </w:r>
      <w:r w:rsidRPr="00A46E92">
        <w:t>–</w:t>
      </w:r>
      <w:r w:rsidR="00CB259F">
        <w:t xml:space="preserve"> </w:t>
      </w:r>
      <w:r w:rsidRPr="00A46E92">
        <w:t xml:space="preserve">80 µg/ kg </w:t>
      </w:r>
      <w:proofErr w:type="spellStart"/>
      <w:r w:rsidRPr="00A46E92">
        <w:t>i.m</w:t>
      </w:r>
      <w:proofErr w:type="spellEnd"/>
      <w:r w:rsidRPr="00A46E92">
        <w:t xml:space="preserve">.) var kombinēt ar </w:t>
      </w:r>
      <w:proofErr w:type="spellStart"/>
      <w:r w:rsidRPr="00A46E92">
        <w:t>ketamīnu</w:t>
      </w:r>
      <w:proofErr w:type="spellEnd"/>
      <w:r w:rsidRPr="00A46E92">
        <w:t xml:space="preserve"> (2,5</w:t>
      </w:r>
      <w:r w:rsidR="00CB259F">
        <w:t xml:space="preserve"> </w:t>
      </w:r>
      <w:r w:rsidRPr="00A46E92">
        <w:t>–</w:t>
      </w:r>
      <w:r w:rsidR="00CB259F">
        <w:t xml:space="preserve"> </w:t>
      </w:r>
      <w:r w:rsidRPr="00A46E92">
        <w:t xml:space="preserve">7,5 mg/ kg </w:t>
      </w:r>
      <w:proofErr w:type="spellStart"/>
      <w:r w:rsidRPr="00A46E92">
        <w:t>i.m</w:t>
      </w:r>
      <w:proofErr w:type="spellEnd"/>
      <w:r w:rsidRPr="00A46E92">
        <w:t>., t. i., 0,025</w:t>
      </w:r>
      <w:r w:rsidR="00CB259F">
        <w:t xml:space="preserve"> </w:t>
      </w:r>
      <w:r w:rsidRPr="00A46E92">
        <w:t>–</w:t>
      </w:r>
      <w:r w:rsidR="00CB259F">
        <w:t xml:space="preserve"> </w:t>
      </w:r>
      <w:r w:rsidRPr="00A46E92">
        <w:t xml:space="preserve">0,075 ml/ kg </w:t>
      </w:r>
      <w:proofErr w:type="spellStart"/>
      <w:r w:rsidRPr="00A46E92">
        <w:t>i.m</w:t>
      </w:r>
      <w:proofErr w:type="spellEnd"/>
      <w:r w:rsidRPr="00A46E92">
        <w:t xml:space="preserve">.). </w:t>
      </w:r>
      <w:proofErr w:type="spellStart"/>
      <w:r w:rsidRPr="00A46E92">
        <w:t>Ketamīna</w:t>
      </w:r>
      <w:proofErr w:type="spellEnd"/>
      <w:r w:rsidRPr="00A46E92">
        <w:t xml:space="preserve"> dev</w:t>
      </w:r>
      <w:r w:rsidR="00CB259F">
        <w:t>u</w:t>
      </w:r>
      <w:r w:rsidRPr="00A46E92">
        <w:t xml:space="preserve"> samazin</w:t>
      </w:r>
      <w:r w:rsidR="00CB259F">
        <w:t>āt</w:t>
      </w:r>
      <w:r w:rsidRPr="00A46E92">
        <w:t xml:space="preserve">, palielinot </w:t>
      </w:r>
      <w:proofErr w:type="spellStart"/>
      <w:r w:rsidRPr="00A46E92">
        <w:t>medetomidīna</w:t>
      </w:r>
      <w:proofErr w:type="spellEnd"/>
      <w:r w:rsidRPr="00A46E92">
        <w:t xml:space="preserve"> devu. </w:t>
      </w:r>
    </w:p>
    <w:p w14:paraId="57741AB1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  <w:lang w:eastAsia="ja-JP"/>
        </w:rPr>
      </w:pPr>
    </w:p>
    <w:p w14:paraId="1C30EFBD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  <w:u w:val="single"/>
        </w:rPr>
      </w:pPr>
      <w:r w:rsidRPr="00A46E92">
        <w:rPr>
          <w:szCs w:val="22"/>
          <w:u w:val="single"/>
        </w:rPr>
        <w:t>Zirgiem</w:t>
      </w:r>
    </w:p>
    <w:p w14:paraId="1C69EDAB" w14:textId="77777777" w:rsidR="00EC19EE" w:rsidRPr="00A46E92" w:rsidRDefault="00EC19EE" w:rsidP="00A20EA2">
      <w:pPr>
        <w:spacing w:line="240" w:lineRule="auto"/>
        <w:jc w:val="both"/>
        <w:rPr>
          <w:rFonts w:eastAsia="Cambria"/>
          <w:b/>
          <w:bCs/>
          <w:szCs w:val="22"/>
        </w:rPr>
      </w:pPr>
      <w:r w:rsidRPr="00A46E92">
        <w:rPr>
          <w:b/>
          <w:bCs/>
          <w:szCs w:val="22"/>
        </w:rPr>
        <w:t xml:space="preserve">Kombinācija ar </w:t>
      </w:r>
      <w:proofErr w:type="spellStart"/>
      <w:r w:rsidRPr="00A46E92">
        <w:rPr>
          <w:b/>
          <w:bCs/>
          <w:szCs w:val="22"/>
        </w:rPr>
        <w:t>detomidīnu</w:t>
      </w:r>
      <w:proofErr w:type="spellEnd"/>
      <w:r w:rsidRPr="00A46E92">
        <w:rPr>
          <w:b/>
          <w:bCs/>
          <w:szCs w:val="22"/>
        </w:rPr>
        <w:t>:</w:t>
      </w:r>
    </w:p>
    <w:p w14:paraId="26CF81F4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proofErr w:type="spellStart"/>
      <w:r w:rsidRPr="00A46E92">
        <w:t>Detomidīns</w:t>
      </w:r>
      <w:proofErr w:type="spellEnd"/>
      <w:r w:rsidRPr="00A46E92">
        <w:t xml:space="preserve"> 20 µg/ kg </w:t>
      </w:r>
      <w:proofErr w:type="spellStart"/>
      <w:r w:rsidRPr="00A46E92">
        <w:t>i.v</w:t>
      </w:r>
      <w:proofErr w:type="spellEnd"/>
      <w:r w:rsidRPr="00A46E92">
        <w:t xml:space="preserve">., pēc 5 minūtēm </w:t>
      </w:r>
      <w:proofErr w:type="spellStart"/>
      <w:r w:rsidRPr="00A46E92">
        <w:t>ketamīnu</w:t>
      </w:r>
      <w:proofErr w:type="spellEnd"/>
      <w:r w:rsidRPr="00A46E92">
        <w:t xml:space="preserve"> 2,2 mg/kg </w:t>
      </w:r>
      <w:proofErr w:type="spellStart"/>
      <w:r w:rsidRPr="00A46E92">
        <w:t>i.v</w:t>
      </w:r>
      <w:proofErr w:type="spellEnd"/>
      <w:r w:rsidRPr="00A46E92">
        <w:t xml:space="preserve">. (2,2 ml/ 100 kg </w:t>
      </w:r>
      <w:proofErr w:type="spellStart"/>
      <w:r w:rsidRPr="00A46E92">
        <w:t>i.v</w:t>
      </w:r>
      <w:proofErr w:type="spellEnd"/>
      <w:r w:rsidRPr="00A46E92">
        <w:t>.).</w:t>
      </w:r>
    </w:p>
    <w:p w14:paraId="01B93666" w14:textId="3A3A3778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r w:rsidRPr="00A46E92">
        <w:t>Iedarbības sākums ir pakāpenisks, ņemot vērā, ka aptuveni 1 minūte nepieciešama, lai panāktu apgulšanos, un anestētiskā iedarbība ilgst aptuveni 10</w:t>
      </w:r>
      <w:r w:rsidR="00444AEB">
        <w:t xml:space="preserve"> </w:t>
      </w:r>
      <w:r w:rsidRPr="00A46E92">
        <w:t>–</w:t>
      </w:r>
      <w:r w:rsidR="00444AEB">
        <w:t xml:space="preserve"> </w:t>
      </w:r>
      <w:r w:rsidRPr="00A46E92">
        <w:t xml:space="preserve">15 minūtes. </w:t>
      </w:r>
    </w:p>
    <w:p w14:paraId="3968A8D8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  <w:lang w:eastAsia="ja-JP"/>
        </w:rPr>
      </w:pPr>
    </w:p>
    <w:p w14:paraId="7F222C60" w14:textId="77777777" w:rsidR="00EC19EE" w:rsidRPr="00A46E92" w:rsidRDefault="00EC19EE" w:rsidP="00A20EA2">
      <w:pPr>
        <w:spacing w:line="240" w:lineRule="auto"/>
        <w:jc w:val="both"/>
        <w:rPr>
          <w:rFonts w:eastAsia="Cambria"/>
          <w:b/>
          <w:bCs/>
          <w:szCs w:val="22"/>
        </w:rPr>
      </w:pPr>
      <w:r w:rsidRPr="00A46E92">
        <w:rPr>
          <w:b/>
          <w:bCs/>
          <w:szCs w:val="22"/>
        </w:rPr>
        <w:t xml:space="preserve">Kombinācija ar </w:t>
      </w:r>
      <w:proofErr w:type="spellStart"/>
      <w:r w:rsidRPr="00A46E92">
        <w:rPr>
          <w:b/>
          <w:bCs/>
          <w:szCs w:val="22"/>
        </w:rPr>
        <w:t>ksilazīnu</w:t>
      </w:r>
      <w:proofErr w:type="spellEnd"/>
      <w:r w:rsidRPr="00A46E92">
        <w:rPr>
          <w:b/>
          <w:bCs/>
          <w:szCs w:val="22"/>
        </w:rPr>
        <w:t>:</w:t>
      </w:r>
    </w:p>
    <w:p w14:paraId="5D0D61C6" w14:textId="37F8A5ED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proofErr w:type="spellStart"/>
      <w:r w:rsidRPr="00A46E92">
        <w:t>Ksilazīns</w:t>
      </w:r>
      <w:proofErr w:type="spellEnd"/>
      <w:r w:rsidRPr="00A46E92">
        <w:t xml:space="preserve"> 1,1 mg/kg </w:t>
      </w:r>
      <w:proofErr w:type="spellStart"/>
      <w:r w:rsidRPr="00A46E92">
        <w:t>i.v</w:t>
      </w:r>
      <w:proofErr w:type="spellEnd"/>
      <w:r w:rsidRPr="00A46E92">
        <w:t xml:space="preserve">., </w:t>
      </w:r>
      <w:r w:rsidR="00444AEB">
        <w:t>pēc tam</w:t>
      </w:r>
      <w:r w:rsidRPr="00A46E92">
        <w:t xml:space="preserve"> </w:t>
      </w:r>
      <w:proofErr w:type="spellStart"/>
      <w:r w:rsidRPr="00A46E92">
        <w:t>ketamīns</w:t>
      </w:r>
      <w:proofErr w:type="spellEnd"/>
      <w:r w:rsidRPr="00A46E92">
        <w:t xml:space="preserve"> 2,2 mg/kg </w:t>
      </w:r>
      <w:proofErr w:type="spellStart"/>
      <w:r w:rsidRPr="00A46E92">
        <w:t>i.v</w:t>
      </w:r>
      <w:proofErr w:type="spellEnd"/>
      <w:r w:rsidRPr="00A46E92">
        <w:t xml:space="preserve">. (2,2 ml/ 100 kg </w:t>
      </w:r>
      <w:proofErr w:type="spellStart"/>
      <w:r w:rsidRPr="00A46E92">
        <w:t>i.v</w:t>
      </w:r>
      <w:proofErr w:type="spellEnd"/>
      <w:r w:rsidRPr="00A46E92">
        <w:t>.).</w:t>
      </w:r>
    </w:p>
    <w:p w14:paraId="656CCF5B" w14:textId="15F2004A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r w:rsidRPr="00A46E92">
        <w:t>Iedarbības sākums ir pakāpenisks, kas ilgst aptuveni 1 minūti. Anestēzijas iedarbības ilgums ir mainīgs un ilgst 10</w:t>
      </w:r>
      <w:r w:rsidR="00444AEB">
        <w:t xml:space="preserve"> </w:t>
      </w:r>
      <w:r w:rsidRPr="00A46E92">
        <w:t>–</w:t>
      </w:r>
      <w:r w:rsidR="00444AEB">
        <w:t xml:space="preserve"> </w:t>
      </w:r>
      <w:r w:rsidRPr="00A46E92">
        <w:t>30 minūtes, bet parasti mazāk nekā 20 minūtes.</w:t>
      </w:r>
    </w:p>
    <w:p w14:paraId="1A5BBB84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r w:rsidRPr="00A46E92">
        <w:t xml:space="preserve">Pēc injekcijas zirgs apguļas spontāni bez papildu palīdzības. Ja vienlaicīgi ir nepieciešama atsevišķa muskuļu relaksācija, var ievadīt muskuļu </w:t>
      </w:r>
      <w:proofErr w:type="spellStart"/>
      <w:r w:rsidRPr="00A46E92">
        <w:t>relaksantus</w:t>
      </w:r>
      <w:proofErr w:type="spellEnd"/>
      <w:r w:rsidRPr="00A46E92">
        <w:t xml:space="preserve"> guļošajam dzīvniekam, līdz zirgam parādās pirmie relaksācijas simptomi.</w:t>
      </w:r>
    </w:p>
    <w:p w14:paraId="4C35682E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  <w:lang w:eastAsia="ja-JP"/>
        </w:rPr>
      </w:pPr>
    </w:p>
    <w:p w14:paraId="37EA9383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  <w:u w:val="single"/>
        </w:rPr>
      </w:pPr>
      <w:bookmarkStart w:id="14" w:name="_Hlk56496756"/>
      <w:r w:rsidRPr="00A46E92">
        <w:rPr>
          <w:szCs w:val="22"/>
          <w:u w:val="single"/>
        </w:rPr>
        <w:t>Liellopiem</w:t>
      </w:r>
    </w:p>
    <w:p w14:paraId="3D29EA86" w14:textId="77777777" w:rsidR="00EC19EE" w:rsidRPr="00A46E92" w:rsidRDefault="00EC19EE" w:rsidP="00A20EA2">
      <w:pPr>
        <w:spacing w:line="240" w:lineRule="auto"/>
        <w:jc w:val="both"/>
        <w:rPr>
          <w:rFonts w:eastAsia="Cambria"/>
          <w:b/>
          <w:bCs/>
          <w:szCs w:val="22"/>
        </w:rPr>
      </w:pPr>
      <w:r w:rsidRPr="00A46E92">
        <w:rPr>
          <w:b/>
          <w:bCs/>
          <w:szCs w:val="22"/>
        </w:rPr>
        <w:t xml:space="preserve">Kombinācija ar </w:t>
      </w:r>
      <w:proofErr w:type="spellStart"/>
      <w:r w:rsidRPr="00A46E92">
        <w:rPr>
          <w:b/>
          <w:bCs/>
          <w:szCs w:val="22"/>
        </w:rPr>
        <w:t>ksilazīnu</w:t>
      </w:r>
      <w:proofErr w:type="spellEnd"/>
      <w:r w:rsidRPr="00A46E92">
        <w:rPr>
          <w:b/>
          <w:bCs/>
          <w:szCs w:val="22"/>
        </w:rPr>
        <w:t>:</w:t>
      </w:r>
    </w:p>
    <w:p w14:paraId="0C16D9AB" w14:textId="77777777" w:rsidR="00EC19EE" w:rsidRPr="00A46E92" w:rsidRDefault="00EC19EE" w:rsidP="00A20EA2">
      <w:pPr>
        <w:spacing w:line="240" w:lineRule="auto"/>
        <w:jc w:val="both"/>
        <w:rPr>
          <w:rFonts w:eastAsia="Cambria"/>
          <w:i/>
          <w:iCs/>
          <w:szCs w:val="22"/>
        </w:rPr>
      </w:pPr>
      <w:bookmarkStart w:id="15" w:name="_Hlk56429980"/>
      <w:r w:rsidRPr="00A46E92">
        <w:rPr>
          <w:i/>
          <w:iCs/>
          <w:szCs w:val="22"/>
        </w:rPr>
        <w:t>Intravenozai lietošanai:</w:t>
      </w:r>
    </w:p>
    <w:bookmarkEnd w:id="14"/>
    <w:p w14:paraId="63A9376E" w14:textId="47228FCD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r w:rsidRPr="00A46E92">
        <w:t xml:space="preserve">Pieaugušos liellopus īslaicīgi var anestezēt ar </w:t>
      </w:r>
      <w:proofErr w:type="spellStart"/>
      <w:r w:rsidRPr="00A46E92">
        <w:t>ksilazīnu</w:t>
      </w:r>
      <w:proofErr w:type="spellEnd"/>
      <w:r w:rsidRPr="00A46E92">
        <w:t xml:space="preserve"> (0,1 mg/ kg </w:t>
      </w:r>
      <w:proofErr w:type="spellStart"/>
      <w:r w:rsidRPr="00A46E92">
        <w:t>i.v</w:t>
      </w:r>
      <w:proofErr w:type="spellEnd"/>
      <w:r w:rsidRPr="00A46E92">
        <w:t xml:space="preserve">.), </w:t>
      </w:r>
      <w:r w:rsidR="00444AEB">
        <w:t>pēc tam ievadot</w:t>
      </w:r>
      <w:r w:rsidRPr="00A46E92">
        <w:t xml:space="preserve"> </w:t>
      </w:r>
      <w:proofErr w:type="spellStart"/>
      <w:r w:rsidRPr="00A46E92">
        <w:t>ketamīn</w:t>
      </w:r>
      <w:r w:rsidR="00444AEB">
        <w:t>u</w:t>
      </w:r>
      <w:proofErr w:type="spellEnd"/>
      <w:r w:rsidR="00444AEB">
        <w:t xml:space="preserve"> </w:t>
      </w:r>
      <w:r w:rsidRPr="00A46E92">
        <w:t xml:space="preserve">(2 mg/ kg </w:t>
      </w:r>
      <w:proofErr w:type="spellStart"/>
      <w:r w:rsidRPr="00A46E92">
        <w:t>i.v</w:t>
      </w:r>
      <w:proofErr w:type="spellEnd"/>
      <w:r w:rsidRPr="00A46E92">
        <w:t xml:space="preserve">., t. i., 2 ml/ 100 kg </w:t>
      </w:r>
      <w:proofErr w:type="spellStart"/>
      <w:r w:rsidRPr="00A46E92">
        <w:t>i.v</w:t>
      </w:r>
      <w:proofErr w:type="spellEnd"/>
      <w:r w:rsidRPr="00A46E92">
        <w:t xml:space="preserve">.). Anestēzija ilgst aptuveni 30 minūtes, bet to var pagarināt par 15 minūtēm ar papildu </w:t>
      </w:r>
      <w:proofErr w:type="spellStart"/>
      <w:r w:rsidRPr="00A46E92">
        <w:t>ketamīnu</w:t>
      </w:r>
      <w:proofErr w:type="spellEnd"/>
      <w:r w:rsidRPr="00A46E92">
        <w:t xml:space="preserve"> (0,75 līdz 1,25 mg/ kg </w:t>
      </w:r>
      <w:proofErr w:type="spellStart"/>
      <w:r w:rsidRPr="00A46E92">
        <w:t>i.v</w:t>
      </w:r>
      <w:proofErr w:type="spellEnd"/>
      <w:r w:rsidRPr="00A46E92">
        <w:t xml:space="preserve">., t. i., 0,75 līdz 1,25 ml/100 kg </w:t>
      </w:r>
      <w:proofErr w:type="spellStart"/>
      <w:r w:rsidRPr="00A46E92">
        <w:t>i.v</w:t>
      </w:r>
      <w:proofErr w:type="spellEnd"/>
      <w:r w:rsidRPr="00A46E92">
        <w:t>.).</w:t>
      </w:r>
    </w:p>
    <w:p w14:paraId="6DC06DA5" w14:textId="77777777" w:rsidR="00EC19EE" w:rsidRPr="00A46E92" w:rsidRDefault="00EC19EE" w:rsidP="00A20EA2">
      <w:pPr>
        <w:spacing w:line="240" w:lineRule="auto"/>
        <w:jc w:val="both"/>
        <w:rPr>
          <w:rFonts w:eastAsia="Cambria"/>
          <w:i/>
          <w:iCs/>
          <w:szCs w:val="22"/>
        </w:rPr>
      </w:pPr>
      <w:bookmarkStart w:id="16" w:name="_Hlk56496779"/>
      <w:r w:rsidRPr="00A46E92">
        <w:rPr>
          <w:i/>
          <w:iCs/>
          <w:szCs w:val="22"/>
        </w:rPr>
        <w:t>Intramuskulārai lietošanai:</w:t>
      </w:r>
    </w:p>
    <w:p w14:paraId="0A3B485C" w14:textId="00A73BBB" w:rsidR="00EC19EE" w:rsidRPr="00A46E92" w:rsidRDefault="00DA1728" w:rsidP="00A20EA2">
      <w:pPr>
        <w:spacing w:line="240" w:lineRule="auto"/>
        <w:jc w:val="both"/>
        <w:rPr>
          <w:rFonts w:eastAsia="Cambria"/>
          <w:szCs w:val="22"/>
        </w:rPr>
      </w:pPr>
      <w:bookmarkStart w:id="17" w:name="_Hlk56496771"/>
      <w:bookmarkEnd w:id="16"/>
      <w:r>
        <w:t>I</w:t>
      </w:r>
      <w:r w:rsidR="00EC19EE" w:rsidRPr="00A46E92">
        <w:t xml:space="preserve">ntramuskulāras </w:t>
      </w:r>
      <w:r w:rsidR="006D2D7A">
        <w:t>lietošana</w:t>
      </w:r>
      <w:r w:rsidR="006D2D7A" w:rsidRPr="00A46E92">
        <w:t xml:space="preserve">s </w:t>
      </w:r>
      <w:r w:rsidR="00EC19EE" w:rsidRPr="00A46E92">
        <w:t>gadījumā</w:t>
      </w:r>
      <w:r>
        <w:t xml:space="preserve"> dubultot </w:t>
      </w:r>
      <w:proofErr w:type="spellStart"/>
      <w:r>
        <w:t>k</w:t>
      </w:r>
      <w:r w:rsidRPr="00A46E92">
        <w:t>etamīna</w:t>
      </w:r>
      <w:proofErr w:type="spellEnd"/>
      <w:r w:rsidRPr="00A46E92">
        <w:t xml:space="preserve"> un </w:t>
      </w:r>
      <w:proofErr w:type="spellStart"/>
      <w:r w:rsidRPr="00A46E92">
        <w:t>ksilazīna</w:t>
      </w:r>
      <w:proofErr w:type="spellEnd"/>
      <w:r w:rsidRPr="00A46E92">
        <w:t xml:space="preserve"> devas</w:t>
      </w:r>
      <w:r w:rsidR="00EC19EE" w:rsidRPr="00A46E92">
        <w:t>.</w:t>
      </w:r>
    </w:p>
    <w:bookmarkEnd w:id="15"/>
    <w:bookmarkEnd w:id="17"/>
    <w:p w14:paraId="1F5396D0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  <w:lang w:eastAsia="ja-JP"/>
        </w:rPr>
      </w:pPr>
    </w:p>
    <w:p w14:paraId="64CD758A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  <w:u w:val="single"/>
        </w:rPr>
      </w:pPr>
      <w:r w:rsidRPr="00A46E92">
        <w:rPr>
          <w:szCs w:val="22"/>
          <w:u w:val="single"/>
        </w:rPr>
        <w:t>Aitām un kazām</w:t>
      </w:r>
    </w:p>
    <w:p w14:paraId="39231004" w14:textId="77777777" w:rsidR="00EC19EE" w:rsidRPr="00A46E92" w:rsidRDefault="00EC19EE" w:rsidP="00A20EA2">
      <w:pPr>
        <w:spacing w:line="240" w:lineRule="auto"/>
        <w:jc w:val="both"/>
        <w:rPr>
          <w:rFonts w:eastAsia="Cambria"/>
          <w:i/>
          <w:iCs/>
          <w:szCs w:val="22"/>
        </w:rPr>
      </w:pPr>
      <w:bookmarkStart w:id="18" w:name="_Hlk56430008"/>
      <w:r w:rsidRPr="00A46E92">
        <w:rPr>
          <w:i/>
          <w:iCs/>
          <w:szCs w:val="22"/>
        </w:rPr>
        <w:t>Intravenozai lietošanai:</w:t>
      </w:r>
    </w:p>
    <w:p w14:paraId="112A3DFA" w14:textId="77777777" w:rsidR="00EC19EE" w:rsidRPr="00A46E92" w:rsidRDefault="00EC19EE" w:rsidP="00A20EA2">
      <w:pPr>
        <w:spacing w:line="240" w:lineRule="auto"/>
        <w:jc w:val="both"/>
        <w:rPr>
          <w:rFonts w:eastAsia="Cambria"/>
          <w:szCs w:val="22"/>
        </w:rPr>
      </w:pPr>
      <w:proofErr w:type="spellStart"/>
      <w:r w:rsidRPr="00A46E92">
        <w:t>Ketamīns</w:t>
      </w:r>
      <w:proofErr w:type="spellEnd"/>
      <w:r w:rsidRPr="00A46E92">
        <w:t xml:space="preserve"> 0,5 līdz 7 mg/ kg </w:t>
      </w:r>
      <w:proofErr w:type="spellStart"/>
      <w:r w:rsidRPr="00A46E92">
        <w:t>i.v</w:t>
      </w:r>
      <w:proofErr w:type="spellEnd"/>
      <w:r w:rsidRPr="00A46E92">
        <w:t xml:space="preserve">., t. i., 0,05 līdz 0,7 ml/ 10 kg </w:t>
      </w:r>
      <w:proofErr w:type="spellStart"/>
      <w:r w:rsidRPr="00A46E92">
        <w:t>i.v</w:t>
      </w:r>
      <w:proofErr w:type="spellEnd"/>
      <w:r w:rsidRPr="00A46E92">
        <w:t xml:space="preserve">., atkarībā no lietotā </w:t>
      </w:r>
      <w:proofErr w:type="spellStart"/>
      <w:r w:rsidRPr="00A46E92">
        <w:t>sedatīvā</w:t>
      </w:r>
      <w:proofErr w:type="spellEnd"/>
      <w:r w:rsidRPr="00A46E92">
        <w:t xml:space="preserve"> līdzekļa.</w:t>
      </w:r>
    </w:p>
    <w:bookmarkEnd w:id="18"/>
    <w:p w14:paraId="1C984F1A" w14:textId="77777777" w:rsidR="00EC19EE" w:rsidRPr="00A46E92" w:rsidRDefault="00EC19EE" w:rsidP="00A20EA2">
      <w:pPr>
        <w:jc w:val="both"/>
        <w:rPr>
          <w:b/>
          <w:szCs w:val="22"/>
        </w:rPr>
      </w:pPr>
    </w:p>
    <w:p w14:paraId="1A1F6387" w14:textId="670F4E66" w:rsidR="00EC19EE" w:rsidRPr="00A46E92" w:rsidRDefault="00EC19EE" w:rsidP="00A20EA2">
      <w:pPr>
        <w:keepNext/>
        <w:keepLines/>
        <w:jc w:val="both"/>
        <w:rPr>
          <w:szCs w:val="22"/>
          <w:u w:val="single"/>
        </w:rPr>
      </w:pPr>
      <w:r w:rsidRPr="00A46E92">
        <w:rPr>
          <w:szCs w:val="22"/>
          <w:u w:val="single"/>
        </w:rPr>
        <w:t>Trušiem</w:t>
      </w:r>
      <w:r w:rsidR="006D2D7A">
        <w:rPr>
          <w:szCs w:val="22"/>
          <w:u w:val="single"/>
        </w:rPr>
        <w:t xml:space="preserve"> - </w:t>
      </w:r>
      <w:proofErr w:type="spellStart"/>
      <w:r w:rsidR="006D2D7A" w:rsidRPr="00A46E92">
        <w:rPr>
          <w:szCs w:val="22"/>
        </w:rPr>
        <w:t>mīļdzīvnieki</w:t>
      </w:r>
      <w:r w:rsidR="006D2D7A">
        <w:rPr>
          <w:szCs w:val="22"/>
        </w:rPr>
        <w:t>em</w:t>
      </w:r>
      <w:proofErr w:type="spellEnd"/>
      <w:r w:rsidRPr="00A46E92">
        <w:rPr>
          <w:szCs w:val="22"/>
          <w:u w:val="single"/>
        </w:rPr>
        <w:t xml:space="preserve"> un grauzējiem </w:t>
      </w:r>
    </w:p>
    <w:p w14:paraId="4139E5AB" w14:textId="77777777" w:rsidR="00EC19EE" w:rsidRPr="00A46E92" w:rsidRDefault="00EC19EE" w:rsidP="00A20EA2">
      <w:pPr>
        <w:keepNext/>
        <w:keepLines/>
        <w:jc w:val="both"/>
        <w:rPr>
          <w:b/>
          <w:szCs w:val="22"/>
        </w:rPr>
      </w:pPr>
      <w:r w:rsidRPr="00A46E92">
        <w:rPr>
          <w:b/>
          <w:szCs w:val="22"/>
        </w:rPr>
        <w:t xml:space="preserve">Kombinācija ar </w:t>
      </w:r>
      <w:proofErr w:type="spellStart"/>
      <w:r w:rsidRPr="00A46E92">
        <w:rPr>
          <w:b/>
          <w:szCs w:val="22"/>
        </w:rPr>
        <w:t>ksilazīnu</w:t>
      </w:r>
      <w:proofErr w:type="spellEnd"/>
      <w:r w:rsidRPr="00A46E92">
        <w:rPr>
          <w:b/>
          <w:szCs w:val="22"/>
        </w:rPr>
        <w:t xml:space="preserve">: </w:t>
      </w:r>
    </w:p>
    <w:p w14:paraId="652CB0BA" w14:textId="09DC83C0" w:rsidR="00EC19EE" w:rsidRPr="00A46E92" w:rsidRDefault="00EC19EE" w:rsidP="00A20EA2">
      <w:pPr>
        <w:pStyle w:val="SPCKetamin"/>
        <w:keepNext/>
        <w:keepLines/>
      </w:pPr>
      <w:r w:rsidRPr="00A46E92">
        <w:rPr>
          <w:u w:val="single"/>
        </w:rPr>
        <w:t>Trušiem:</w:t>
      </w:r>
      <w:r w:rsidRPr="00A46E92">
        <w:t xml:space="preserve"> </w:t>
      </w:r>
      <w:proofErr w:type="spellStart"/>
      <w:r w:rsidRPr="00A46E92">
        <w:t>ksilazīns</w:t>
      </w:r>
      <w:proofErr w:type="spellEnd"/>
      <w:r w:rsidRPr="00A46E92">
        <w:t xml:space="preserve"> (5</w:t>
      </w:r>
      <w:r w:rsidR="0049132A">
        <w:t xml:space="preserve"> </w:t>
      </w:r>
      <w:r w:rsidRPr="00A46E92">
        <w:t>–</w:t>
      </w:r>
      <w:r w:rsidR="0049132A">
        <w:t xml:space="preserve"> </w:t>
      </w:r>
      <w:r w:rsidRPr="00A46E92">
        <w:t xml:space="preserve">10 mg/kg </w:t>
      </w:r>
      <w:proofErr w:type="spellStart"/>
      <w:r w:rsidRPr="00A46E92">
        <w:t>i.m</w:t>
      </w:r>
      <w:proofErr w:type="spellEnd"/>
      <w:r w:rsidRPr="00A46E92">
        <w:t xml:space="preserve">.) + </w:t>
      </w:r>
      <w:proofErr w:type="spellStart"/>
      <w:r w:rsidRPr="00A46E92">
        <w:t>ketamīns</w:t>
      </w:r>
      <w:proofErr w:type="spellEnd"/>
      <w:r w:rsidRPr="00A46E92">
        <w:t xml:space="preserve"> (35</w:t>
      </w:r>
      <w:r w:rsidR="0049132A">
        <w:t xml:space="preserve"> </w:t>
      </w:r>
      <w:r w:rsidRPr="00A46E92">
        <w:t>–</w:t>
      </w:r>
      <w:r w:rsidR="0049132A">
        <w:t xml:space="preserve"> </w:t>
      </w:r>
      <w:r w:rsidRPr="00A46E92">
        <w:t xml:space="preserve">50 mg/kg </w:t>
      </w:r>
      <w:proofErr w:type="spellStart"/>
      <w:r w:rsidRPr="00A46E92">
        <w:t>i.m</w:t>
      </w:r>
      <w:proofErr w:type="spellEnd"/>
      <w:r w:rsidRPr="00A46E92">
        <w:t xml:space="preserve">., t.i., 0,35 līdz 0,50 ml/kg </w:t>
      </w:r>
      <w:proofErr w:type="spellStart"/>
      <w:r w:rsidRPr="00A46E92">
        <w:t>i.m</w:t>
      </w:r>
      <w:proofErr w:type="spellEnd"/>
      <w:r w:rsidRPr="00A46E92">
        <w:t xml:space="preserve">.). </w:t>
      </w:r>
    </w:p>
    <w:p w14:paraId="7E84C714" w14:textId="0A827EA8" w:rsidR="00EC19EE" w:rsidRPr="00A46E92" w:rsidRDefault="00EC19EE" w:rsidP="00A20EA2">
      <w:pPr>
        <w:pStyle w:val="SPCKetamin"/>
        <w:keepNext/>
        <w:keepLines/>
        <w:rPr>
          <w:spacing w:val="-4"/>
        </w:rPr>
      </w:pPr>
      <w:r w:rsidRPr="00A46E92">
        <w:rPr>
          <w:spacing w:val="-4"/>
          <w:u w:val="single"/>
        </w:rPr>
        <w:t>Žurkām:</w:t>
      </w:r>
      <w:r w:rsidRPr="00A46E92">
        <w:rPr>
          <w:spacing w:val="-4"/>
        </w:rPr>
        <w:t xml:space="preserve"> </w:t>
      </w:r>
      <w:proofErr w:type="spellStart"/>
      <w:r w:rsidRPr="00A46E92">
        <w:rPr>
          <w:spacing w:val="-4"/>
        </w:rPr>
        <w:t>ksilazīns</w:t>
      </w:r>
      <w:proofErr w:type="spellEnd"/>
      <w:r w:rsidRPr="00A46E92">
        <w:rPr>
          <w:spacing w:val="-4"/>
        </w:rPr>
        <w:t xml:space="preserve"> (5</w:t>
      </w:r>
      <w:r w:rsidR="0049132A">
        <w:rPr>
          <w:spacing w:val="-4"/>
        </w:rPr>
        <w:t xml:space="preserve"> </w:t>
      </w:r>
      <w:r w:rsidRPr="00A46E92">
        <w:rPr>
          <w:spacing w:val="-4"/>
        </w:rPr>
        <w:t>–</w:t>
      </w:r>
      <w:r w:rsidR="0049132A">
        <w:rPr>
          <w:spacing w:val="-4"/>
        </w:rPr>
        <w:t xml:space="preserve"> </w:t>
      </w:r>
      <w:r w:rsidRPr="00A46E92">
        <w:rPr>
          <w:spacing w:val="-4"/>
        </w:rPr>
        <w:t xml:space="preserve">10 mg/kg </w:t>
      </w:r>
      <w:proofErr w:type="spellStart"/>
      <w:r w:rsidRPr="00A46E92">
        <w:rPr>
          <w:spacing w:val="-4"/>
        </w:rPr>
        <w:t>i.p</w:t>
      </w:r>
      <w:proofErr w:type="spellEnd"/>
      <w:r w:rsidRPr="00A46E92">
        <w:rPr>
          <w:spacing w:val="-4"/>
        </w:rPr>
        <w:t xml:space="preserve">., </w:t>
      </w:r>
      <w:proofErr w:type="spellStart"/>
      <w:r w:rsidRPr="00A46E92">
        <w:rPr>
          <w:spacing w:val="-4"/>
        </w:rPr>
        <w:t>i.m</w:t>
      </w:r>
      <w:proofErr w:type="spellEnd"/>
      <w:r w:rsidRPr="00A46E92">
        <w:rPr>
          <w:spacing w:val="-4"/>
        </w:rPr>
        <w:t xml:space="preserve">.) + </w:t>
      </w:r>
      <w:proofErr w:type="spellStart"/>
      <w:r w:rsidRPr="00A46E92">
        <w:rPr>
          <w:spacing w:val="-4"/>
        </w:rPr>
        <w:t>ketamīns</w:t>
      </w:r>
      <w:proofErr w:type="spellEnd"/>
      <w:r w:rsidRPr="00A46E92">
        <w:rPr>
          <w:spacing w:val="-4"/>
        </w:rPr>
        <w:t xml:space="preserve"> (40</w:t>
      </w:r>
      <w:r w:rsidR="0049132A">
        <w:rPr>
          <w:spacing w:val="-4"/>
        </w:rPr>
        <w:t xml:space="preserve"> </w:t>
      </w:r>
      <w:r w:rsidRPr="00A46E92">
        <w:rPr>
          <w:spacing w:val="-4"/>
        </w:rPr>
        <w:t>–</w:t>
      </w:r>
      <w:r w:rsidR="0049132A">
        <w:rPr>
          <w:spacing w:val="-4"/>
        </w:rPr>
        <w:t xml:space="preserve"> </w:t>
      </w:r>
      <w:r w:rsidRPr="00A46E92">
        <w:rPr>
          <w:spacing w:val="-4"/>
        </w:rPr>
        <w:t xml:space="preserve">80 mg/kg </w:t>
      </w:r>
      <w:proofErr w:type="spellStart"/>
      <w:r w:rsidRPr="00A46E92">
        <w:rPr>
          <w:spacing w:val="-4"/>
        </w:rPr>
        <w:t>i.p</w:t>
      </w:r>
      <w:proofErr w:type="spellEnd"/>
      <w:r w:rsidRPr="00A46E92">
        <w:rPr>
          <w:spacing w:val="-4"/>
        </w:rPr>
        <w:t xml:space="preserve">., i.m., t. i., 0,4 līdz 0,8 ml/kg </w:t>
      </w:r>
      <w:proofErr w:type="spellStart"/>
      <w:r w:rsidRPr="00A46E92">
        <w:rPr>
          <w:spacing w:val="-4"/>
        </w:rPr>
        <w:t>i.p</w:t>
      </w:r>
      <w:proofErr w:type="spellEnd"/>
      <w:r w:rsidRPr="00A46E92">
        <w:rPr>
          <w:spacing w:val="-4"/>
        </w:rPr>
        <w:t xml:space="preserve">., </w:t>
      </w:r>
      <w:proofErr w:type="spellStart"/>
      <w:r w:rsidRPr="00A46E92">
        <w:rPr>
          <w:spacing w:val="-4"/>
        </w:rPr>
        <w:t>i.m</w:t>
      </w:r>
      <w:proofErr w:type="spellEnd"/>
      <w:r w:rsidRPr="00A46E92">
        <w:rPr>
          <w:spacing w:val="-4"/>
        </w:rPr>
        <w:t xml:space="preserve">.). </w:t>
      </w:r>
    </w:p>
    <w:p w14:paraId="46D63F9A" w14:textId="5D79B42D" w:rsidR="00EC19EE" w:rsidRPr="00A46E92" w:rsidRDefault="00EC19EE" w:rsidP="00A20EA2">
      <w:pPr>
        <w:pStyle w:val="SPCKetamin"/>
      </w:pPr>
      <w:r w:rsidRPr="00A46E92">
        <w:rPr>
          <w:u w:val="single"/>
        </w:rPr>
        <w:t>Pelēm:</w:t>
      </w:r>
      <w:r w:rsidRPr="00A46E92">
        <w:t xml:space="preserve"> </w:t>
      </w:r>
      <w:proofErr w:type="spellStart"/>
      <w:r w:rsidRPr="00A46E92">
        <w:t>ksilazīns</w:t>
      </w:r>
      <w:proofErr w:type="spellEnd"/>
      <w:r w:rsidRPr="00A46E92">
        <w:t xml:space="preserve"> (7,5</w:t>
      </w:r>
      <w:r w:rsidR="0049132A">
        <w:t xml:space="preserve"> </w:t>
      </w:r>
      <w:r w:rsidRPr="00A46E92">
        <w:t>–</w:t>
      </w:r>
      <w:r w:rsidR="0049132A">
        <w:t xml:space="preserve"> </w:t>
      </w:r>
      <w:r w:rsidRPr="00A46E92">
        <w:t xml:space="preserve">16 mg/kg </w:t>
      </w:r>
      <w:proofErr w:type="spellStart"/>
      <w:r w:rsidRPr="00A46E92">
        <w:t>i.p</w:t>
      </w:r>
      <w:proofErr w:type="spellEnd"/>
      <w:r w:rsidRPr="00A46E92">
        <w:t xml:space="preserve">.) + </w:t>
      </w:r>
      <w:proofErr w:type="spellStart"/>
      <w:r w:rsidRPr="00A46E92">
        <w:t>ketamīns</w:t>
      </w:r>
      <w:proofErr w:type="spellEnd"/>
      <w:r w:rsidRPr="00A46E92">
        <w:t xml:space="preserve"> (90</w:t>
      </w:r>
      <w:r w:rsidR="0049132A">
        <w:t xml:space="preserve"> </w:t>
      </w:r>
      <w:r w:rsidRPr="00A46E92">
        <w:t>–</w:t>
      </w:r>
      <w:r w:rsidR="0049132A">
        <w:t xml:space="preserve"> </w:t>
      </w:r>
      <w:r w:rsidRPr="00A46E92">
        <w:t xml:space="preserve">100 mg/kg </w:t>
      </w:r>
      <w:proofErr w:type="spellStart"/>
      <w:r w:rsidRPr="00A46E92">
        <w:t>i.p</w:t>
      </w:r>
      <w:proofErr w:type="spellEnd"/>
      <w:r w:rsidRPr="00A46E92">
        <w:t xml:space="preserve">., t. i., 0,9 līdz 1,0 ml/kg </w:t>
      </w:r>
      <w:proofErr w:type="spellStart"/>
      <w:r w:rsidRPr="00A46E92">
        <w:t>i.p</w:t>
      </w:r>
      <w:proofErr w:type="spellEnd"/>
      <w:r w:rsidRPr="00A46E92">
        <w:t>.).</w:t>
      </w:r>
    </w:p>
    <w:p w14:paraId="2452E22B" w14:textId="4421D620" w:rsidR="00EC19EE" w:rsidRPr="00A46E92" w:rsidRDefault="00EC19EE" w:rsidP="00A20EA2">
      <w:pPr>
        <w:pStyle w:val="SPCKetamin"/>
      </w:pPr>
      <w:r w:rsidRPr="00A46E92">
        <w:rPr>
          <w:u w:val="single"/>
        </w:rPr>
        <w:t>Jūrascūciņām</w:t>
      </w:r>
      <w:r w:rsidRPr="00A46E92">
        <w:t xml:space="preserve">: </w:t>
      </w:r>
      <w:proofErr w:type="spellStart"/>
      <w:r w:rsidRPr="00A46E92">
        <w:t>ksilazīns</w:t>
      </w:r>
      <w:proofErr w:type="spellEnd"/>
      <w:r w:rsidRPr="00A46E92">
        <w:t xml:space="preserve"> (0,1</w:t>
      </w:r>
      <w:r w:rsidR="0049132A">
        <w:t xml:space="preserve"> </w:t>
      </w:r>
      <w:r w:rsidRPr="00A46E92">
        <w:t>–</w:t>
      </w:r>
      <w:r w:rsidR="0049132A">
        <w:t xml:space="preserve"> </w:t>
      </w:r>
      <w:r w:rsidRPr="00A46E92">
        <w:t xml:space="preserve">5 mg/kg </w:t>
      </w:r>
      <w:proofErr w:type="spellStart"/>
      <w:r w:rsidRPr="00A46E92">
        <w:t>i.m</w:t>
      </w:r>
      <w:proofErr w:type="spellEnd"/>
      <w:r w:rsidRPr="00A46E92">
        <w:t xml:space="preserve">.) + </w:t>
      </w:r>
      <w:proofErr w:type="spellStart"/>
      <w:r w:rsidRPr="00A46E92">
        <w:t>ketamīns</w:t>
      </w:r>
      <w:proofErr w:type="spellEnd"/>
      <w:r w:rsidRPr="00A46E92">
        <w:t xml:space="preserve"> (30</w:t>
      </w:r>
      <w:r w:rsidR="0049132A">
        <w:t xml:space="preserve"> </w:t>
      </w:r>
      <w:r w:rsidRPr="00A46E92">
        <w:t>–</w:t>
      </w:r>
      <w:r w:rsidR="0049132A">
        <w:t xml:space="preserve"> </w:t>
      </w:r>
      <w:r w:rsidRPr="00A46E92">
        <w:t xml:space="preserve">80 mg/kg </w:t>
      </w:r>
      <w:proofErr w:type="spellStart"/>
      <w:r w:rsidRPr="00A46E92">
        <w:t>i.m</w:t>
      </w:r>
      <w:proofErr w:type="spellEnd"/>
      <w:r w:rsidRPr="00A46E92">
        <w:t xml:space="preserve">., t.i., 0,3 līdz 0,8 ml/kg </w:t>
      </w:r>
      <w:proofErr w:type="spellStart"/>
      <w:r w:rsidRPr="00A46E92">
        <w:t>i.m</w:t>
      </w:r>
      <w:proofErr w:type="spellEnd"/>
      <w:r w:rsidRPr="00A46E92">
        <w:t>.).</w:t>
      </w:r>
    </w:p>
    <w:p w14:paraId="1ABB62B1" w14:textId="64982F1C" w:rsidR="00EC19EE" w:rsidRPr="00A46E92" w:rsidRDefault="00EC19EE" w:rsidP="00A20EA2">
      <w:pPr>
        <w:pStyle w:val="SPCKetamin"/>
      </w:pPr>
      <w:r w:rsidRPr="00A46E92">
        <w:rPr>
          <w:u w:val="single"/>
        </w:rPr>
        <w:t>Kāmjiem</w:t>
      </w:r>
      <w:r w:rsidRPr="00A46E92">
        <w:t xml:space="preserve">: </w:t>
      </w:r>
      <w:proofErr w:type="spellStart"/>
      <w:r w:rsidRPr="00A46E92">
        <w:t>ksilazīns</w:t>
      </w:r>
      <w:proofErr w:type="spellEnd"/>
      <w:r w:rsidRPr="00A46E92">
        <w:t xml:space="preserve"> (5</w:t>
      </w:r>
      <w:r w:rsidR="0049132A">
        <w:t xml:space="preserve"> </w:t>
      </w:r>
      <w:r w:rsidRPr="00A46E92">
        <w:t>–</w:t>
      </w:r>
      <w:r w:rsidR="0049132A">
        <w:t xml:space="preserve"> </w:t>
      </w:r>
      <w:r w:rsidRPr="00A46E92">
        <w:t xml:space="preserve">10 mg/kg </w:t>
      </w:r>
      <w:proofErr w:type="spellStart"/>
      <w:r w:rsidRPr="00A46E92">
        <w:t>i.p</w:t>
      </w:r>
      <w:proofErr w:type="spellEnd"/>
      <w:r w:rsidRPr="00A46E92">
        <w:t xml:space="preserve">.) + </w:t>
      </w:r>
      <w:proofErr w:type="spellStart"/>
      <w:r w:rsidRPr="00A46E92">
        <w:t>ketamīns</w:t>
      </w:r>
      <w:proofErr w:type="spellEnd"/>
      <w:r w:rsidRPr="00A46E92">
        <w:t xml:space="preserve"> (50</w:t>
      </w:r>
      <w:r w:rsidR="0049132A">
        <w:t xml:space="preserve"> </w:t>
      </w:r>
      <w:r w:rsidRPr="00A46E92">
        <w:t>–</w:t>
      </w:r>
      <w:r w:rsidR="0049132A">
        <w:t xml:space="preserve"> </w:t>
      </w:r>
      <w:r w:rsidRPr="00A46E92">
        <w:t xml:space="preserve">200 mg/kg </w:t>
      </w:r>
      <w:proofErr w:type="spellStart"/>
      <w:r w:rsidRPr="00A46E92">
        <w:t>i.p</w:t>
      </w:r>
      <w:proofErr w:type="spellEnd"/>
      <w:r w:rsidRPr="00A46E92">
        <w:t xml:space="preserve">., t. i., 0,5 līdz 2 ml/kg </w:t>
      </w:r>
      <w:proofErr w:type="spellStart"/>
      <w:r w:rsidRPr="00A46E92">
        <w:t>i.p</w:t>
      </w:r>
      <w:proofErr w:type="spellEnd"/>
      <w:r w:rsidRPr="00A46E92">
        <w:t xml:space="preserve">.). </w:t>
      </w:r>
    </w:p>
    <w:p w14:paraId="21C5D654" w14:textId="77777777" w:rsidR="00EC19EE" w:rsidRPr="00A46E92" w:rsidRDefault="00EC19EE" w:rsidP="00A20EA2">
      <w:pPr>
        <w:jc w:val="both"/>
        <w:rPr>
          <w:szCs w:val="22"/>
        </w:rPr>
      </w:pPr>
    </w:p>
    <w:p w14:paraId="3DBC0691" w14:textId="6DEEE2D9" w:rsidR="00EC19EE" w:rsidRPr="00A46E92" w:rsidRDefault="00EC19EE" w:rsidP="00A20EA2">
      <w:pPr>
        <w:tabs>
          <w:tab w:val="clear" w:pos="567"/>
        </w:tabs>
        <w:spacing w:line="240" w:lineRule="auto"/>
        <w:jc w:val="both"/>
        <w:rPr>
          <w:rFonts w:eastAsia="Cambria"/>
          <w:szCs w:val="22"/>
        </w:rPr>
      </w:pPr>
      <w:r w:rsidRPr="00A46E92">
        <w:t>Deva anestēzijas uzturēšanai: nepieciešam</w:t>
      </w:r>
      <w:r w:rsidR="00DE6966">
        <w:t>ības gadījumā iedarbību</w:t>
      </w:r>
      <w:r w:rsidRPr="00A46E92">
        <w:t xml:space="preserve"> var pagarināt atkārtoti ievadot pēc izvēles samazinātu </w:t>
      </w:r>
      <w:proofErr w:type="spellStart"/>
      <w:r w:rsidRPr="00A46E92">
        <w:t>sākumdevu</w:t>
      </w:r>
      <w:proofErr w:type="spellEnd"/>
      <w:r w:rsidRPr="00A46E92">
        <w:t>.</w:t>
      </w:r>
    </w:p>
    <w:p w14:paraId="7154CF66" w14:textId="77777777" w:rsidR="00EC19EE" w:rsidRPr="00A46E92" w:rsidRDefault="00EC19EE" w:rsidP="00A20EA2">
      <w:pPr>
        <w:tabs>
          <w:tab w:val="clear" w:pos="567"/>
        </w:tabs>
        <w:spacing w:line="240" w:lineRule="auto"/>
        <w:jc w:val="both"/>
        <w:rPr>
          <w:rFonts w:eastAsia="Cambria"/>
          <w:szCs w:val="22"/>
        </w:rPr>
      </w:pPr>
      <w:bookmarkStart w:id="19" w:name="_Hlk56497259"/>
    </w:p>
    <w:p w14:paraId="7976E866" w14:textId="07ECEBF3" w:rsidR="00EC19EE" w:rsidRDefault="004154C2" w:rsidP="00A20EA2">
      <w:pPr>
        <w:tabs>
          <w:tab w:val="clear" w:pos="567"/>
        </w:tabs>
        <w:spacing w:line="240" w:lineRule="auto"/>
        <w:jc w:val="both"/>
      </w:pPr>
      <w:r>
        <w:t>Aizbāzni</w:t>
      </w:r>
      <w:r w:rsidRPr="00A46E92">
        <w:t xml:space="preserve"> </w:t>
      </w:r>
      <w:r w:rsidR="0008591C">
        <w:t>drīkst</w:t>
      </w:r>
      <w:r w:rsidR="0008591C" w:rsidRPr="00A46E92">
        <w:t xml:space="preserve"> </w:t>
      </w:r>
      <w:r w:rsidR="00EC19EE" w:rsidRPr="00A46E92">
        <w:t xml:space="preserve">caurdurt līdz 30 reizēm. </w:t>
      </w:r>
      <w:bookmarkEnd w:id="19"/>
      <w:r w:rsidR="00EC19EE" w:rsidRPr="00A46E92">
        <w:t xml:space="preserve">Lietotājam jāizvēlas piemērotākais flakona izmērs atbilstoši ārstējamai </w:t>
      </w:r>
      <w:proofErr w:type="spellStart"/>
      <w:r w:rsidR="00EC19EE" w:rsidRPr="00A46E92">
        <w:t>mērķsugai</w:t>
      </w:r>
      <w:proofErr w:type="spellEnd"/>
      <w:r w:rsidR="00EC19EE" w:rsidRPr="00A46E92">
        <w:t xml:space="preserve"> un </w:t>
      </w:r>
      <w:r w:rsidR="00EC19EE">
        <w:t>lietošanas veidam.</w:t>
      </w:r>
    </w:p>
    <w:p w14:paraId="633F8C1B" w14:textId="77777777" w:rsidR="00EC19EE" w:rsidRDefault="00EC19EE" w:rsidP="00A20EA2">
      <w:pPr>
        <w:tabs>
          <w:tab w:val="clear" w:pos="567"/>
        </w:tabs>
        <w:spacing w:line="240" w:lineRule="auto"/>
        <w:jc w:val="both"/>
      </w:pPr>
    </w:p>
    <w:p w14:paraId="294A47AA" w14:textId="5DAB52E8" w:rsidR="00C114FF" w:rsidRDefault="006C78AB" w:rsidP="00A20EA2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10988220" w14:textId="45C4B20F" w:rsidR="00BC6498" w:rsidRDefault="00BC6498" w:rsidP="00A20EA2">
      <w:pPr>
        <w:pStyle w:val="Style1"/>
        <w:jc w:val="both"/>
      </w:pPr>
    </w:p>
    <w:p w14:paraId="787D3290" w14:textId="77777777" w:rsidR="00BC6498" w:rsidRPr="00A46E92" w:rsidRDefault="00BC6498" w:rsidP="00A20EA2">
      <w:pPr>
        <w:tabs>
          <w:tab w:val="clear" w:pos="567"/>
        </w:tabs>
        <w:spacing w:line="240" w:lineRule="auto"/>
        <w:jc w:val="both"/>
        <w:rPr>
          <w:rFonts w:eastAsia="Cambria"/>
          <w:szCs w:val="22"/>
        </w:rPr>
      </w:pPr>
      <w:bookmarkStart w:id="20" w:name="_Hlk56497350"/>
      <w:r w:rsidRPr="00A46E92">
        <w:t xml:space="preserve">Pārdozēšanas gadījumā var rasties CNS darbības traucējumi (piemēram, krampji), </w:t>
      </w:r>
      <w:proofErr w:type="spellStart"/>
      <w:r w:rsidRPr="00A46E92">
        <w:t>apnoja</w:t>
      </w:r>
      <w:proofErr w:type="spellEnd"/>
      <w:r w:rsidRPr="00A46E92">
        <w:t xml:space="preserve">, sirds aritmija, </w:t>
      </w:r>
      <w:proofErr w:type="spellStart"/>
      <w:r w:rsidRPr="00A46E92">
        <w:t>disfāgija</w:t>
      </w:r>
      <w:proofErr w:type="spellEnd"/>
      <w:r w:rsidRPr="00A46E92">
        <w:t xml:space="preserve"> un elpošanas nomākums vai paralīze. </w:t>
      </w:r>
    </w:p>
    <w:p w14:paraId="7609B60C" w14:textId="2CDF7B59" w:rsidR="00BC6498" w:rsidRPr="00A46E92" w:rsidRDefault="00BC6498" w:rsidP="00A20EA2">
      <w:pPr>
        <w:tabs>
          <w:tab w:val="clear" w:pos="567"/>
        </w:tabs>
        <w:spacing w:line="240" w:lineRule="auto"/>
        <w:jc w:val="both"/>
        <w:rPr>
          <w:rFonts w:eastAsia="Cambria"/>
          <w:szCs w:val="22"/>
        </w:rPr>
      </w:pPr>
      <w:r w:rsidRPr="00A46E92">
        <w:t>Nepieciešamības gadījumā lieto</w:t>
      </w:r>
      <w:r w:rsidR="00966E6D">
        <w:t>t</w:t>
      </w:r>
      <w:r w:rsidRPr="00A46E92">
        <w:t xml:space="preserve"> piemērot</w:t>
      </w:r>
      <w:r w:rsidR="00966E6D">
        <w:t>us</w:t>
      </w:r>
      <w:r w:rsidRPr="00A46E92">
        <w:t xml:space="preserve"> mākslīg</w:t>
      </w:r>
      <w:r w:rsidR="00966E6D">
        <w:t>os</w:t>
      </w:r>
      <w:r w:rsidRPr="00A46E92">
        <w:t xml:space="preserve"> palīglīdzekļ</w:t>
      </w:r>
      <w:r w:rsidR="00966E6D">
        <w:t>us</w:t>
      </w:r>
      <w:r w:rsidRPr="00A46E92">
        <w:t xml:space="preserve"> elpošanas un sirdsdarbības uzturēšanai, līdz </w:t>
      </w:r>
      <w:r w:rsidR="00AD0A7B">
        <w:t>notikusi</w:t>
      </w:r>
      <w:r w:rsidRPr="00A46E92">
        <w:t xml:space="preserve"> pietiekama </w:t>
      </w:r>
      <w:proofErr w:type="spellStart"/>
      <w:r w:rsidRPr="00A46E92">
        <w:t>detoksikācija</w:t>
      </w:r>
      <w:proofErr w:type="spellEnd"/>
      <w:r w:rsidRPr="00A46E92">
        <w:t>. Farmakoloģiskie sirds stimulatori nav ieteicami, ja vien nav pieejami citi atbalsta pasākumi.</w:t>
      </w:r>
    </w:p>
    <w:bookmarkEnd w:id="20"/>
    <w:p w14:paraId="1DD3B3F4" w14:textId="77777777" w:rsidR="00BC6498" w:rsidRDefault="00BC6498" w:rsidP="00A20EA2">
      <w:pPr>
        <w:pStyle w:val="Style1"/>
        <w:jc w:val="both"/>
      </w:pPr>
    </w:p>
    <w:p w14:paraId="60F3DE36" w14:textId="5B1A5FA2" w:rsidR="009A6509" w:rsidRPr="00E57A7D" w:rsidRDefault="006C78AB" w:rsidP="00A20EA2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4C19E153" w14:textId="53BCEFBB" w:rsidR="009A6509" w:rsidRDefault="009A6509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45B82C" w14:textId="47A76D28" w:rsidR="003E2A70" w:rsidRDefault="00067F54" w:rsidP="00A20EA2">
      <w:pPr>
        <w:tabs>
          <w:tab w:val="clear" w:pos="567"/>
        </w:tabs>
        <w:spacing w:line="240" w:lineRule="auto"/>
        <w:jc w:val="both"/>
      </w:pPr>
      <w:r w:rsidRPr="00FC060F">
        <w:t>Drīkst ievadīt tikai praktizējošs veterinārārsts</w:t>
      </w:r>
      <w:r w:rsidRPr="00E57A7D">
        <w:t>.</w:t>
      </w:r>
    </w:p>
    <w:p w14:paraId="2AE101B8" w14:textId="77777777" w:rsidR="00067F54" w:rsidRPr="00E57A7D" w:rsidRDefault="00067F54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E57A7D" w:rsidRDefault="006C78AB" w:rsidP="00A20EA2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5EB392" w14:textId="77777777" w:rsidR="00BC6498" w:rsidRPr="00A46E92" w:rsidRDefault="00BC6498" w:rsidP="00A20EA2">
      <w:pPr>
        <w:pStyle w:val="Geenafstand1"/>
        <w:jc w:val="both"/>
        <w:rPr>
          <w:rFonts w:ascii="Times New Roman" w:hAnsi="Times New Roman"/>
          <w:sz w:val="22"/>
          <w:szCs w:val="22"/>
        </w:rPr>
      </w:pPr>
      <w:bookmarkStart w:id="21" w:name="_Hlk56497415"/>
      <w:r w:rsidRPr="00A46E92">
        <w:rPr>
          <w:rFonts w:ascii="Times New Roman" w:hAnsi="Times New Roman"/>
          <w:sz w:val="22"/>
          <w:szCs w:val="22"/>
        </w:rPr>
        <w:t xml:space="preserve">Liellopiem, aitām, kazām un zirgiem: </w:t>
      </w:r>
      <w:r w:rsidRPr="00A46E92">
        <w:rPr>
          <w:rFonts w:ascii="Times New Roman" w:hAnsi="Times New Roman"/>
          <w:sz w:val="22"/>
          <w:szCs w:val="22"/>
        </w:rPr>
        <w:cr/>
        <w:t xml:space="preserve">Gaļai un blakusproduktiem: </w:t>
      </w:r>
      <w:r>
        <w:rPr>
          <w:rFonts w:ascii="Times New Roman" w:hAnsi="Times New Roman"/>
          <w:sz w:val="22"/>
          <w:szCs w:val="22"/>
        </w:rPr>
        <w:t>1</w:t>
      </w:r>
      <w:r w:rsidRPr="00A46E92">
        <w:rPr>
          <w:rFonts w:ascii="Times New Roman" w:hAnsi="Times New Roman"/>
          <w:sz w:val="22"/>
          <w:szCs w:val="22"/>
        </w:rPr>
        <w:t xml:space="preserve"> diena.</w:t>
      </w:r>
      <w:r w:rsidRPr="00A46E92">
        <w:rPr>
          <w:rFonts w:ascii="Times New Roman" w:hAnsi="Times New Roman"/>
          <w:sz w:val="22"/>
          <w:szCs w:val="22"/>
        </w:rPr>
        <w:cr/>
        <w:t xml:space="preserve">Pienam: </w:t>
      </w:r>
      <w:r>
        <w:rPr>
          <w:rFonts w:ascii="Times New Roman" w:hAnsi="Times New Roman"/>
          <w:sz w:val="22"/>
          <w:szCs w:val="22"/>
        </w:rPr>
        <w:t xml:space="preserve">nulle </w:t>
      </w:r>
      <w:r w:rsidRPr="00A46E92">
        <w:rPr>
          <w:rFonts w:ascii="Times New Roman" w:hAnsi="Times New Roman"/>
          <w:sz w:val="22"/>
          <w:szCs w:val="22"/>
        </w:rPr>
        <w:t>stund</w:t>
      </w:r>
      <w:r>
        <w:rPr>
          <w:rFonts w:ascii="Times New Roman" w:hAnsi="Times New Roman"/>
          <w:sz w:val="22"/>
          <w:szCs w:val="22"/>
        </w:rPr>
        <w:t>as</w:t>
      </w:r>
      <w:r w:rsidRPr="00A46E92">
        <w:rPr>
          <w:rFonts w:ascii="Times New Roman" w:hAnsi="Times New Roman"/>
          <w:sz w:val="22"/>
          <w:szCs w:val="22"/>
        </w:rPr>
        <w:t>.</w:t>
      </w:r>
    </w:p>
    <w:bookmarkEnd w:id="21"/>
    <w:p w14:paraId="011BBDE9" w14:textId="77777777" w:rsidR="00BC6498" w:rsidRPr="00A46E92" w:rsidRDefault="00BC6498" w:rsidP="00A20EA2">
      <w:pPr>
        <w:pStyle w:val="Geenafstand1"/>
        <w:jc w:val="both"/>
        <w:rPr>
          <w:rFonts w:ascii="Times New Roman" w:hAnsi="Times New Roman"/>
          <w:sz w:val="22"/>
          <w:szCs w:val="22"/>
        </w:rPr>
      </w:pPr>
    </w:p>
    <w:p w14:paraId="20514D44" w14:textId="36772D42" w:rsidR="00BC6498" w:rsidRPr="00A46E92" w:rsidRDefault="00863293" w:rsidP="00A20EA2">
      <w:pPr>
        <w:pStyle w:val="Geenafstand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Nav reģistrēts </w:t>
      </w:r>
      <w:r w:rsidR="004B0DA4">
        <w:rPr>
          <w:rFonts w:ascii="Times New Roman" w:hAnsi="Times New Roman"/>
          <w:sz w:val="22"/>
          <w:szCs w:val="22"/>
        </w:rPr>
        <w:t xml:space="preserve">lietošanai </w:t>
      </w:r>
      <w:r w:rsidR="00BC6498" w:rsidRPr="00A46E92">
        <w:rPr>
          <w:rFonts w:ascii="Times New Roman" w:hAnsi="Times New Roman"/>
          <w:sz w:val="22"/>
          <w:szCs w:val="22"/>
        </w:rPr>
        <w:t>trušiem, k</w:t>
      </w:r>
      <w:r w:rsidR="004B0DA4">
        <w:rPr>
          <w:rFonts w:ascii="Times New Roman" w:hAnsi="Times New Roman"/>
          <w:sz w:val="22"/>
          <w:szCs w:val="22"/>
        </w:rPr>
        <w:t>urus</w:t>
      </w:r>
      <w:r w:rsidR="00BC6498" w:rsidRPr="00A46E92">
        <w:rPr>
          <w:rFonts w:ascii="Times New Roman" w:hAnsi="Times New Roman"/>
          <w:sz w:val="22"/>
          <w:szCs w:val="22"/>
        </w:rPr>
        <w:t xml:space="preserve"> </w:t>
      </w:r>
      <w:r w:rsidR="004B0DA4">
        <w:rPr>
          <w:rFonts w:ascii="Times New Roman" w:hAnsi="Times New Roman"/>
          <w:sz w:val="22"/>
          <w:szCs w:val="22"/>
        </w:rPr>
        <w:t>izmanto</w:t>
      </w:r>
      <w:r w:rsidR="00BC6498" w:rsidRPr="00A46E92">
        <w:rPr>
          <w:rFonts w:ascii="Times New Roman" w:hAnsi="Times New Roman"/>
          <w:sz w:val="22"/>
          <w:szCs w:val="22"/>
        </w:rPr>
        <w:t xml:space="preserve"> cilvēku uzturā.</w:t>
      </w:r>
    </w:p>
    <w:p w14:paraId="2DA0F348" w14:textId="086AE26A" w:rsidR="00FC02F3" w:rsidRDefault="00FC02F3" w:rsidP="00A20EA2">
      <w:pPr>
        <w:tabs>
          <w:tab w:val="clear" w:pos="567"/>
        </w:tabs>
        <w:spacing w:line="240" w:lineRule="auto"/>
        <w:jc w:val="both"/>
      </w:pPr>
    </w:p>
    <w:p w14:paraId="077CB53B" w14:textId="77777777" w:rsidR="006B7DDB" w:rsidRPr="00E57A7D" w:rsidRDefault="006B7DDB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A1DE8F" w14:textId="151002BD" w:rsidR="00C114FF" w:rsidRPr="00E57A7D" w:rsidRDefault="006C78AB" w:rsidP="00A20EA2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</w:t>
      </w:r>
      <w:r w:rsidR="00BC6498">
        <w:t xml:space="preserve"> </w:t>
      </w:r>
      <w:r w:rsidRPr="00E57A7D">
        <w:t>ĪPAŠĪBAS</w:t>
      </w:r>
    </w:p>
    <w:p w14:paraId="66E3DFC6" w14:textId="77777777" w:rsidR="00C114FF" w:rsidRPr="00673639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9F0335" w14:textId="35E38F70" w:rsidR="00BC6498" w:rsidRPr="00A46E92" w:rsidRDefault="006C78AB" w:rsidP="00A20EA2">
      <w:pPr>
        <w:pStyle w:val="Style1"/>
        <w:jc w:val="both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6B7DDB">
        <w:t xml:space="preserve"> </w:t>
      </w:r>
      <w:r w:rsidR="00BC6498" w:rsidRPr="00A20EA2">
        <w:rPr>
          <w:b w:val="0"/>
          <w:bCs/>
        </w:rPr>
        <w:t>QN01AX03</w:t>
      </w:r>
      <w:r w:rsidR="00F5011B">
        <w:rPr>
          <w:b w:val="0"/>
          <w:bCs/>
        </w:rPr>
        <w:t>.</w:t>
      </w:r>
    </w:p>
    <w:p w14:paraId="77261AA0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D8649D" w14:textId="10E75ADC" w:rsidR="00C114FF" w:rsidRPr="00E57A7D" w:rsidRDefault="006C78AB" w:rsidP="00A20EA2">
      <w:pPr>
        <w:pStyle w:val="Style1"/>
        <w:jc w:val="both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25EEEB31" w:rsidR="00C114FF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A939D9" w14:textId="77777777" w:rsidR="00BC6498" w:rsidRPr="00A46E92" w:rsidRDefault="00BC6498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A46E92">
        <w:t>Ketamīns</w:t>
      </w:r>
      <w:proofErr w:type="spellEnd"/>
      <w:r w:rsidRPr="00A46E92">
        <w:t xml:space="preserve"> bloķē nervu impulsus smadzeņu garozā, vienlaikus aktivizējot zem tās esošos smadzeņu reģionus. Tādējādi tiek iegūta </w:t>
      </w:r>
      <w:proofErr w:type="spellStart"/>
      <w:r w:rsidRPr="00A46E92">
        <w:t>disociatīva</w:t>
      </w:r>
      <w:proofErr w:type="spellEnd"/>
      <w:r w:rsidRPr="00A46E92">
        <w:t xml:space="preserve"> anestēzija, no vienas puses tiek nodrošināta narkoze un virspusēja </w:t>
      </w:r>
      <w:proofErr w:type="spellStart"/>
      <w:r w:rsidRPr="00A46E92">
        <w:t>analgēzija</w:t>
      </w:r>
      <w:proofErr w:type="spellEnd"/>
      <w:r w:rsidRPr="00A46E92">
        <w:t>, bet no otras puses – bez rīšanas muskulatūras nomākuma, nepārtraukts muskuļu tonuss un noteiktu refleksu uzturēšana (piemēram, rīšanas reflekss).</w:t>
      </w:r>
    </w:p>
    <w:p w14:paraId="6D1D2294" w14:textId="77777777" w:rsidR="00BC6498" w:rsidRPr="00A46E92" w:rsidRDefault="00BC6498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 xml:space="preserve">Lietots anestēzijas devās, </w:t>
      </w:r>
      <w:proofErr w:type="spellStart"/>
      <w:r w:rsidRPr="00A46E92">
        <w:t>ketamīns</w:t>
      </w:r>
      <w:proofErr w:type="spellEnd"/>
      <w:r w:rsidRPr="00A46E92">
        <w:t xml:space="preserve"> ir bronhodilatators (</w:t>
      </w:r>
      <w:proofErr w:type="spellStart"/>
      <w:r w:rsidRPr="00A46E92">
        <w:t>simpatomimētisks</w:t>
      </w:r>
      <w:proofErr w:type="spellEnd"/>
      <w:r w:rsidRPr="00A46E92">
        <w:t xml:space="preserve"> efekts), tas palielina sirdsdarbības ātrumu un asinsspiedienu, kā arī palielina smadzeņu apasiņošanu un </w:t>
      </w:r>
      <w:proofErr w:type="spellStart"/>
      <w:r w:rsidRPr="00A46E92">
        <w:t>intraokulāro</w:t>
      </w:r>
      <w:proofErr w:type="spellEnd"/>
      <w:r w:rsidRPr="00A46E92">
        <w:t xml:space="preserve"> spiedienu.</w:t>
      </w:r>
    </w:p>
    <w:p w14:paraId="11C48593" w14:textId="77777777" w:rsidR="00BC6498" w:rsidRPr="00A46E92" w:rsidRDefault="00BC6498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>Šīs īpašības var mainīties, ja veterinārās zāles lieto kopā ar citiem anestēzijas līdzekļiem.</w:t>
      </w:r>
    </w:p>
    <w:p w14:paraId="59C17B6F" w14:textId="77777777" w:rsidR="00BC6498" w:rsidRPr="00E57A7D" w:rsidRDefault="00BC6498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30418" w14:textId="49E930FD" w:rsidR="00C114FF" w:rsidRPr="00E57A7D" w:rsidRDefault="006C78AB" w:rsidP="00B96136">
      <w:pPr>
        <w:tabs>
          <w:tab w:val="clear" w:pos="567"/>
        </w:tabs>
        <w:spacing w:line="240" w:lineRule="auto"/>
        <w:jc w:val="both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441728A4" w:rsidR="00C114FF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ECE0C5" w14:textId="77777777" w:rsidR="00BC6498" w:rsidRPr="00A46E92" w:rsidRDefault="00BC6498" w:rsidP="00A20EA2">
      <w:pPr>
        <w:pStyle w:val="Geenafstand1"/>
        <w:jc w:val="both"/>
        <w:rPr>
          <w:rFonts w:ascii="Times New Roman" w:hAnsi="Times New Roman"/>
          <w:sz w:val="22"/>
          <w:szCs w:val="22"/>
        </w:rPr>
      </w:pPr>
      <w:proofErr w:type="spellStart"/>
      <w:r w:rsidRPr="00A46E92">
        <w:rPr>
          <w:rFonts w:ascii="Times New Roman" w:hAnsi="Times New Roman"/>
          <w:sz w:val="22"/>
          <w:szCs w:val="22"/>
        </w:rPr>
        <w:t>Ketamīns</w:t>
      </w:r>
      <w:proofErr w:type="spellEnd"/>
      <w:r w:rsidRPr="00A46E92">
        <w:rPr>
          <w:rFonts w:ascii="Times New Roman" w:hAnsi="Times New Roman"/>
          <w:sz w:val="22"/>
          <w:szCs w:val="22"/>
        </w:rPr>
        <w:t xml:space="preserve"> organismā ātri izplatās. </w:t>
      </w:r>
      <w:proofErr w:type="spellStart"/>
      <w:r w:rsidRPr="00A46E92">
        <w:rPr>
          <w:rFonts w:ascii="Times New Roman" w:hAnsi="Times New Roman"/>
          <w:sz w:val="22"/>
          <w:szCs w:val="22"/>
        </w:rPr>
        <w:t>Ketamīna</w:t>
      </w:r>
      <w:proofErr w:type="spellEnd"/>
      <w:r w:rsidRPr="00A46E92">
        <w:rPr>
          <w:rFonts w:ascii="Times New Roman" w:hAnsi="Times New Roman"/>
          <w:sz w:val="22"/>
          <w:szCs w:val="22"/>
        </w:rPr>
        <w:t xml:space="preserve"> saistīšanās ar plazmas olbaltumvielām ir 50 %. </w:t>
      </w:r>
      <w:proofErr w:type="spellStart"/>
      <w:r w:rsidRPr="00A46E92">
        <w:rPr>
          <w:rFonts w:ascii="Times New Roman" w:hAnsi="Times New Roman"/>
          <w:sz w:val="22"/>
          <w:szCs w:val="22"/>
        </w:rPr>
        <w:t>Ketamīns</w:t>
      </w:r>
      <w:proofErr w:type="spellEnd"/>
      <w:r w:rsidRPr="00A46E92">
        <w:rPr>
          <w:rFonts w:ascii="Times New Roman" w:hAnsi="Times New Roman"/>
          <w:sz w:val="22"/>
          <w:szCs w:val="22"/>
        </w:rPr>
        <w:t xml:space="preserve"> uzrāda piesaisti noteiktiem audiem, un tā palielināta koncentrācija ir konstatēta aknās un nierēs. Lielākā daļa </w:t>
      </w:r>
      <w:proofErr w:type="spellStart"/>
      <w:r w:rsidRPr="00A46E92">
        <w:rPr>
          <w:rFonts w:ascii="Times New Roman" w:hAnsi="Times New Roman"/>
          <w:sz w:val="22"/>
          <w:szCs w:val="22"/>
        </w:rPr>
        <w:t>ketamīna</w:t>
      </w:r>
      <w:proofErr w:type="spellEnd"/>
      <w:r w:rsidRPr="00A46E92">
        <w:rPr>
          <w:rFonts w:ascii="Times New Roman" w:hAnsi="Times New Roman"/>
          <w:sz w:val="22"/>
          <w:szCs w:val="22"/>
        </w:rPr>
        <w:t xml:space="preserve"> izdalās caur nierēm. </w:t>
      </w:r>
      <w:proofErr w:type="spellStart"/>
      <w:r w:rsidRPr="00A46E92">
        <w:rPr>
          <w:rFonts w:ascii="Times New Roman" w:hAnsi="Times New Roman"/>
          <w:sz w:val="22"/>
          <w:szCs w:val="22"/>
        </w:rPr>
        <w:t>Ketamīns</w:t>
      </w:r>
      <w:proofErr w:type="spellEnd"/>
      <w:r w:rsidRPr="00A46E92">
        <w:rPr>
          <w:rFonts w:ascii="Times New Roman" w:hAnsi="Times New Roman"/>
          <w:sz w:val="22"/>
          <w:szCs w:val="22"/>
        </w:rPr>
        <w:t xml:space="preserve"> tiek plaši </w:t>
      </w:r>
      <w:proofErr w:type="spellStart"/>
      <w:r w:rsidRPr="00A46E92">
        <w:rPr>
          <w:rFonts w:ascii="Times New Roman" w:hAnsi="Times New Roman"/>
          <w:sz w:val="22"/>
          <w:szCs w:val="22"/>
        </w:rPr>
        <w:t>metabolizēts</w:t>
      </w:r>
      <w:proofErr w:type="spellEnd"/>
      <w:r w:rsidRPr="00A46E92">
        <w:rPr>
          <w:rFonts w:ascii="Times New Roman" w:hAnsi="Times New Roman"/>
          <w:sz w:val="22"/>
          <w:szCs w:val="22"/>
        </w:rPr>
        <w:t>, tomēr var novērot sugām raksturīgas īpašības.</w:t>
      </w:r>
    </w:p>
    <w:p w14:paraId="18391A67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6A8D3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E57A7D" w:rsidRDefault="006C78AB" w:rsidP="00A20EA2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E57A7D" w:rsidRDefault="006C78AB" w:rsidP="00A20EA2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6B71F7A" w14:textId="2FE6C30A" w:rsidR="00C114FF" w:rsidRDefault="006C78AB" w:rsidP="00A20EA2">
      <w:pPr>
        <w:tabs>
          <w:tab w:val="clear" w:pos="567"/>
        </w:tabs>
        <w:spacing w:line="240" w:lineRule="auto"/>
        <w:jc w:val="both"/>
      </w:pPr>
      <w:r w:rsidRPr="00E57A7D">
        <w:t xml:space="preserve">Tā kā nav veikti saderības pētījumi, </w:t>
      </w:r>
      <w:r w:rsidR="001A10ED">
        <w:t xml:space="preserve">nelietot </w:t>
      </w:r>
      <w:r w:rsidRPr="00E57A7D">
        <w:t>šīs veterinārās zāles maisījumā ar citām veterinārajām zālēm.</w:t>
      </w:r>
    </w:p>
    <w:p w14:paraId="42D520F6" w14:textId="77777777" w:rsidR="006B7DDB" w:rsidRPr="00E57A7D" w:rsidRDefault="006B7DDB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E57A7D" w:rsidRDefault="006C78AB" w:rsidP="00A20EA2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0AC9FD2" w:rsidR="00C114FF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B089AF" w14:textId="0F027BC0" w:rsidR="00B54F4A" w:rsidRPr="00A46E92" w:rsidRDefault="00B54F4A" w:rsidP="00A20EA2">
      <w:pPr>
        <w:pStyle w:val="Geenafstand1"/>
        <w:jc w:val="both"/>
        <w:rPr>
          <w:rFonts w:ascii="Times New Roman" w:hAnsi="Times New Roman"/>
          <w:sz w:val="22"/>
          <w:szCs w:val="22"/>
        </w:rPr>
      </w:pPr>
      <w:r w:rsidRPr="00A46E92">
        <w:rPr>
          <w:rFonts w:ascii="Times New Roman" w:hAnsi="Times New Roman"/>
          <w:sz w:val="22"/>
          <w:szCs w:val="22"/>
        </w:rPr>
        <w:t>Veterināro zāļu derīguma termiņš izplatīšanai paredzēt</w:t>
      </w:r>
      <w:r w:rsidR="00F5011B">
        <w:rPr>
          <w:rFonts w:ascii="Times New Roman" w:hAnsi="Times New Roman"/>
          <w:sz w:val="22"/>
          <w:szCs w:val="22"/>
        </w:rPr>
        <w:t>aj</w:t>
      </w:r>
      <w:r w:rsidRPr="00A46E92">
        <w:rPr>
          <w:rFonts w:ascii="Times New Roman" w:hAnsi="Times New Roman"/>
          <w:sz w:val="22"/>
          <w:szCs w:val="22"/>
        </w:rPr>
        <w:t>ā iepakojumā (10 ml flakoni): 5 gadi.</w:t>
      </w:r>
    </w:p>
    <w:p w14:paraId="7A9EFFBF" w14:textId="4EF3D71A" w:rsidR="00B54F4A" w:rsidRPr="00A46E92" w:rsidRDefault="00B54F4A" w:rsidP="00A20EA2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 w:rsidRPr="00A46E92">
        <w:rPr>
          <w:color w:val="000000"/>
        </w:rPr>
        <w:t>Veterināro zāļu derīguma termiņš izplatīšanai paredzēt</w:t>
      </w:r>
      <w:r w:rsidR="00F5011B">
        <w:rPr>
          <w:color w:val="000000"/>
        </w:rPr>
        <w:t>aj</w:t>
      </w:r>
      <w:r w:rsidRPr="00A46E92">
        <w:rPr>
          <w:color w:val="000000"/>
        </w:rPr>
        <w:t>ā iepakojumā</w:t>
      </w:r>
      <w:r w:rsidRPr="00A46E92" w:rsidDel="00FB0C82">
        <w:rPr>
          <w:szCs w:val="22"/>
        </w:rPr>
        <w:t xml:space="preserve"> </w:t>
      </w:r>
      <w:r w:rsidRPr="00A46E92">
        <w:rPr>
          <w:szCs w:val="22"/>
        </w:rPr>
        <w:t>(20 ml un 50 ml flakoni): 4 gadi.</w:t>
      </w:r>
    </w:p>
    <w:p w14:paraId="40C64849" w14:textId="6AC34880" w:rsidR="00B54F4A" w:rsidRPr="00A46E92" w:rsidRDefault="00B54F4A" w:rsidP="00A20EA2">
      <w:pPr>
        <w:pStyle w:val="Geenafstand1"/>
        <w:jc w:val="both"/>
        <w:rPr>
          <w:rFonts w:ascii="Times New Roman" w:hAnsi="Times New Roman"/>
          <w:sz w:val="22"/>
          <w:szCs w:val="22"/>
        </w:rPr>
      </w:pPr>
      <w:r w:rsidRPr="00A46E92">
        <w:rPr>
          <w:rFonts w:ascii="Times New Roman" w:hAnsi="Times New Roman"/>
          <w:color w:val="000000"/>
          <w:sz w:val="22"/>
          <w:szCs w:val="22"/>
        </w:rPr>
        <w:t xml:space="preserve">Derīguma termiņš pēc </w:t>
      </w:r>
      <w:r w:rsidR="006B7DDB" w:rsidRPr="006B7DDB">
        <w:rPr>
          <w:rFonts w:ascii="Times New Roman" w:hAnsi="Times New Roman"/>
          <w:color w:val="000000"/>
          <w:sz w:val="22"/>
          <w:szCs w:val="22"/>
        </w:rPr>
        <w:t>pirmreizējas</w:t>
      </w:r>
      <w:r w:rsidRPr="00A46E92">
        <w:rPr>
          <w:rFonts w:ascii="Times New Roman" w:hAnsi="Times New Roman"/>
          <w:color w:val="000000"/>
          <w:sz w:val="22"/>
          <w:szCs w:val="22"/>
        </w:rPr>
        <w:t xml:space="preserve"> tiešā iepakojuma atvēršanas:</w:t>
      </w:r>
      <w:r w:rsidRPr="00A46E92">
        <w:rPr>
          <w:rFonts w:ascii="Times New Roman" w:hAnsi="Times New Roman"/>
          <w:sz w:val="22"/>
          <w:szCs w:val="22"/>
        </w:rPr>
        <w:t xml:space="preserve"> 28 dienas.</w:t>
      </w:r>
    </w:p>
    <w:p w14:paraId="297C3161" w14:textId="1C7F13E8" w:rsidR="00B54F4A" w:rsidRDefault="00B54F4A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E57A7D" w:rsidRDefault="006C78AB" w:rsidP="00A20EA2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0964BC" w14:textId="7C75373F" w:rsidR="00C114FF" w:rsidRPr="00E57A7D" w:rsidRDefault="00B54F4A" w:rsidP="00A20EA2">
      <w:pPr>
        <w:jc w:val="both"/>
        <w:rPr>
          <w:noProof/>
          <w:szCs w:val="22"/>
        </w:rPr>
      </w:pPr>
      <w:bookmarkStart w:id="22" w:name="_Hlk55820697"/>
      <w:r w:rsidRPr="00A46E92">
        <w:t>Šīm veterinārajām zālēm nav nepieciešami īpaši uzglabāšanas apstākļi.</w:t>
      </w:r>
      <w:bookmarkEnd w:id="22"/>
    </w:p>
    <w:p w14:paraId="6D4BA1AF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E57A7D" w:rsidRDefault="006C78AB" w:rsidP="00A20EA2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F18A73" w14:textId="760285A4" w:rsidR="00B54F4A" w:rsidRPr="00A46E92" w:rsidRDefault="00D6098A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B</w:t>
      </w:r>
      <w:r w:rsidRPr="00A46E92">
        <w:t xml:space="preserve">rūni </w:t>
      </w:r>
      <w:r w:rsidR="00B54F4A" w:rsidRPr="00A46E92">
        <w:t xml:space="preserve">I tipa stikla flakoni, kas satur 10 ml, 20 ml un 50 ml veterināro zāļu, noslēgti ar </w:t>
      </w:r>
      <w:proofErr w:type="spellStart"/>
      <w:r w:rsidR="00B54F4A" w:rsidRPr="00A46E92">
        <w:t>brombutila</w:t>
      </w:r>
      <w:proofErr w:type="spellEnd"/>
      <w:r w:rsidR="00B54F4A" w:rsidRPr="00A46E92">
        <w:t xml:space="preserve"> gumijas aizbāzni un alumīnija vāciņu. </w:t>
      </w:r>
    </w:p>
    <w:p w14:paraId="63590AF5" w14:textId="77777777" w:rsidR="00B54F4A" w:rsidRPr="00A46E92" w:rsidRDefault="00B54F4A" w:rsidP="00A20EA2">
      <w:pPr>
        <w:jc w:val="both"/>
        <w:rPr>
          <w:szCs w:val="22"/>
        </w:rPr>
      </w:pPr>
      <w:bookmarkStart w:id="23" w:name="_Hlk57101276"/>
    </w:p>
    <w:bookmarkEnd w:id="23"/>
    <w:p w14:paraId="6A064725" w14:textId="59CDC921" w:rsidR="00B54F4A" w:rsidRPr="00A46E92" w:rsidRDefault="00B54F4A" w:rsidP="00A20EA2">
      <w:pPr>
        <w:jc w:val="both"/>
        <w:rPr>
          <w:szCs w:val="22"/>
        </w:rPr>
      </w:pPr>
      <w:r w:rsidRPr="00A46E92">
        <w:t xml:space="preserve">Iepakojuma </w:t>
      </w:r>
      <w:r w:rsidR="00BF124B">
        <w:t>lielumi</w:t>
      </w:r>
      <w:r w:rsidRPr="00A46E92">
        <w:t>:</w:t>
      </w:r>
    </w:p>
    <w:p w14:paraId="0DE45719" w14:textId="46A9EE33" w:rsidR="00B54F4A" w:rsidRPr="00A46E92" w:rsidRDefault="00B54F4A" w:rsidP="00A20EA2">
      <w:pPr>
        <w:jc w:val="both"/>
        <w:rPr>
          <w:szCs w:val="22"/>
        </w:rPr>
      </w:pPr>
      <w:r w:rsidRPr="00A46E92">
        <w:t xml:space="preserve">Kartona kastīte ar 1 flakonu </w:t>
      </w:r>
      <w:r w:rsidR="00607744">
        <w:t>ar</w:t>
      </w:r>
      <w:r w:rsidR="00607744" w:rsidRPr="00A46E92">
        <w:t xml:space="preserve"> </w:t>
      </w:r>
      <w:r w:rsidRPr="00A46E92">
        <w:t xml:space="preserve">10 ml, 20 ml vai 50 ml. </w:t>
      </w:r>
    </w:p>
    <w:p w14:paraId="0BEE08D7" w14:textId="0023F3FF" w:rsidR="00B54F4A" w:rsidRPr="00A46E92" w:rsidRDefault="00B54F4A" w:rsidP="00A20EA2">
      <w:pPr>
        <w:jc w:val="both"/>
        <w:rPr>
          <w:szCs w:val="22"/>
        </w:rPr>
      </w:pPr>
      <w:r w:rsidRPr="00A46E92">
        <w:t xml:space="preserve">Kartona kastīte ar 5 flakoniem </w:t>
      </w:r>
      <w:r w:rsidR="00607744">
        <w:t>ar</w:t>
      </w:r>
      <w:r w:rsidR="00607744" w:rsidRPr="00A46E92">
        <w:t xml:space="preserve"> </w:t>
      </w:r>
      <w:r w:rsidRPr="00A46E92">
        <w:t>10 ml, 20 ml vai 50 ml.</w:t>
      </w:r>
    </w:p>
    <w:p w14:paraId="45D5E0C5" w14:textId="7E542C77" w:rsidR="00B54F4A" w:rsidRPr="00A46E92" w:rsidRDefault="00B54F4A" w:rsidP="00A20EA2">
      <w:pPr>
        <w:jc w:val="both"/>
        <w:rPr>
          <w:szCs w:val="22"/>
        </w:rPr>
      </w:pPr>
      <w:r w:rsidRPr="00A46E92">
        <w:t xml:space="preserve">Polistirola kastīte ar 35 flakoniem </w:t>
      </w:r>
      <w:r w:rsidR="00607744">
        <w:t>ar</w:t>
      </w:r>
      <w:r w:rsidR="00607744" w:rsidRPr="00A46E92">
        <w:t xml:space="preserve"> </w:t>
      </w:r>
      <w:r w:rsidRPr="00A46E92">
        <w:t>10 ml.</w:t>
      </w:r>
    </w:p>
    <w:p w14:paraId="391CB60A" w14:textId="7E3ABF39" w:rsidR="00B54F4A" w:rsidRPr="00A46E92" w:rsidRDefault="00B54F4A" w:rsidP="00A20EA2">
      <w:pPr>
        <w:jc w:val="both"/>
        <w:rPr>
          <w:szCs w:val="22"/>
        </w:rPr>
      </w:pPr>
      <w:r w:rsidRPr="00A46E92">
        <w:t xml:space="preserve">Polistirola kastīte ar 28 flakoniem </w:t>
      </w:r>
      <w:r w:rsidR="00607744">
        <w:t>ar</w:t>
      </w:r>
      <w:r w:rsidR="00607744" w:rsidRPr="00A46E92">
        <w:t xml:space="preserve"> </w:t>
      </w:r>
      <w:r w:rsidRPr="00A46E92">
        <w:t>20 ml.</w:t>
      </w:r>
    </w:p>
    <w:p w14:paraId="1D807A9F" w14:textId="2EC6EECF" w:rsidR="00B54F4A" w:rsidRPr="00A46E92" w:rsidRDefault="00B54F4A" w:rsidP="00A20EA2">
      <w:pPr>
        <w:jc w:val="both"/>
        <w:rPr>
          <w:szCs w:val="22"/>
        </w:rPr>
      </w:pPr>
      <w:r w:rsidRPr="00A46E92">
        <w:t xml:space="preserve">Polistirola kastīte ar 15 flakoniem </w:t>
      </w:r>
      <w:r w:rsidR="00607744">
        <w:t>ar</w:t>
      </w:r>
      <w:r w:rsidR="00607744" w:rsidRPr="00A46E92">
        <w:t xml:space="preserve"> </w:t>
      </w:r>
      <w:r w:rsidRPr="00A46E92">
        <w:t>50 ml.</w:t>
      </w:r>
    </w:p>
    <w:p w14:paraId="64ECE932" w14:textId="77777777" w:rsidR="00B54F4A" w:rsidRPr="00A46E92" w:rsidRDefault="00B54F4A" w:rsidP="00A20EA2">
      <w:pPr>
        <w:jc w:val="both"/>
        <w:rPr>
          <w:szCs w:val="22"/>
        </w:rPr>
      </w:pPr>
    </w:p>
    <w:p w14:paraId="6FBB0F48" w14:textId="20C453D7" w:rsidR="00B54F4A" w:rsidRPr="00A46E92" w:rsidRDefault="00B54F4A" w:rsidP="00A20EA2">
      <w:pPr>
        <w:widowControl w:val="0"/>
        <w:tabs>
          <w:tab w:val="left" w:pos="630"/>
        </w:tabs>
        <w:autoSpaceDE w:val="0"/>
        <w:autoSpaceDN w:val="0"/>
        <w:adjustRightInd w:val="0"/>
        <w:jc w:val="both"/>
        <w:rPr>
          <w:szCs w:val="22"/>
        </w:rPr>
      </w:pPr>
      <w:r w:rsidRPr="00A46E92">
        <w:t xml:space="preserve">Ne visi iepakojuma </w:t>
      </w:r>
      <w:r w:rsidR="00E66AF2">
        <w:t>lielumi</w:t>
      </w:r>
      <w:r w:rsidR="00E66AF2" w:rsidRPr="00A46E92">
        <w:t xml:space="preserve"> </w:t>
      </w:r>
      <w:r w:rsidRPr="00A46E92">
        <w:t>var tikt izplatīti.</w:t>
      </w:r>
    </w:p>
    <w:p w14:paraId="61BF945F" w14:textId="77777777" w:rsidR="00B54F4A" w:rsidRDefault="00B54F4A" w:rsidP="00A20EA2">
      <w:pPr>
        <w:pStyle w:val="Style1"/>
        <w:ind w:left="0" w:firstLine="0"/>
        <w:jc w:val="both"/>
        <w:rPr>
          <w:b w:val="0"/>
        </w:rPr>
      </w:pPr>
    </w:p>
    <w:p w14:paraId="5DFF4D53" w14:textId="21995F2C" w:rsidR="00C114FF" w:rsidRPr="00E57A7D" w:rsidRDefault="006C78AB" w:rsidP="00A20EA2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FE5DD4" w14:textId="6F8B7F77" w:rsidR="006B7DDB" w:rsidRPr="00E57A7D" w:rsidRDefault="006B7DDB" w:rsidP="00A20EA2">
      <w:pPr>
        <w:jc w:val="both"/>
        <w:rPr>
          <w:szCs w:val="22"/>
        </w:rPr>
      </w:pPr>
      <w:bookmarkStart w:id="24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15629278" w14:textId="77777777" w:rsidR="006B7DDB" w:rsidRPr="00E57A7D" w:rsidRDefault="006B7DDB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5E1FFD">
        <w:t>.</w:t>
      </w:r>
    </w:p>
    <w:p w14:paraId="4B625E43" w14:textId="77777777" w:rsidR="006B7DDB" w:rsidRPr="00E57A7D" w:rsidRDefault="006B7DDB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bookmarkEnd w:id="24"/>
    <w:p w14:paraId="58306468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88CFC2" w14:textId="3128B06E" w:rsidR="00C114FF" w:rsidRPr="00E57A7D" w:rsidRDefault="006C78AB" w:rsidP="00A20EA2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53FF98" w14:textId="31F9D8C3" w:rsidR="003E2A70" w:rsidRPr="00A46E92" w:rsidRDefault="00B54F4A" w:rsidP="00A20EA2">
      <w:pPr>
        <w:spacing w:line="240" w:lineRule="auto"/>
        <w:jc w:val="both"/>
        <w:rPr>
          <w:bCs/>
          <w:szCs w:val="22"/>
        </w:rPr>
      </w:pPr>
      <w:proofErr w:type="spellStart"/>
      <w:r w:rsidRPr="00A46E92">
        <w:rPr>
          <w:iCs/>
        </w:rPr>
        <w:t>Alfasan</w:t>
      </w:r>
      <w:proofErr w:type="spellEnd"/>
      <w:r w:rsidRPr="00A46E92">
        <w:rPr>
          <w:iCs/>
        </w:rPr>
        <w:t xml:space="preserve"> Nederland B.V.</w:t>
      </w:r>
    </w:p>
    <w:p w14:paraId="1705068E" w14:textId="5A9D19FD" w:rsidR="00C114FF" w:rsidRPr="00E57A7D" w:rsidRDefault="00C114FF" w:rsidP="00A20EA2">
      <w:pPr>
        <w:spacing w:line="240" w:lineRule="auto"/>
        <w:jc w:val="both"/>
        <w:rPr>
          <w:szCs w:val="22"/>
        </w:rPr>
      </w:pPr>
    </w:p>
    <w:p w14:paraId="36D94649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E57A7D" w:rsidRDefault="006C78AB" w:rsidP="00A20EA2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1B7FE" w14:textId="3E27A9EA" w:rsidR="00C114FF" w:rsidRDefault="00F12637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12637">
        <w:rPr>
          <w:szCs w:val="22"/>
        </w:rPr>
        <w:t>V/DCP/22/0014</w:t>
      </w:r>
    </w:p>
    <w:p w14:paraId="3BA293A8" w14:textId="77777777" w:rsidR="00F12637" w:rsidRDefault="00F12637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7106F1" w14:textId="77777777" w:rsidR="00F12637" w:rsidRPr="00E57A7D" w:rsidRDefault="00F12637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E57A7D" w:rsidRDefault="006C78AB" w:rsidP="00A20EA2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2D5DEA6E" w14:textId="77777777" w:rsidR="00B54F4A" w:rsidRDefault="00B54F4A" w:rsidP="00A20EA2">
      <w:pPr>
        <w:tabs>
          <w:tab w:val="clear" w:pos="567"/>
        </w:tabs>
        <w:spacing w:line="240" w:lineRule="auto"/>
        <w:jc w:val="both"/>
      </w:pPr>
    </w:p>
    <w:p w14:paraId="7B592CA3" w14:textId="57FAE676" w:rsidR="00D65777" w:rsidRPr="006B7DDB" w:rsidRDefault="001A1559" w:rsidP="00A20EA2">
      <w:pPr>
        <w:tabs>
          <w:tab w:val="clear" w:pos="567"/>
        </w:tabs>
        <w:spacing w:line="240" w:lineRule="auto"/>
        <w:jc w:val="both"/>
      </w:pPr>
      <w:r w:rsidRPr="001A1559">
        <w:t>Pirmās tirdzniecības atļaujas piešķiršanas datums:</w:t>
      </w:r>
      <w:r>
        <w:t xml:space="preserve"> </w:t>
      </w:r>
      <w:r w:rsidR="00987DC1" w:rsidRPr="00987DC1">
        <w:t>26/05/2022</w:t>
      </w:r>
    </w:p>
    <w:p w14:paraId="271262E6" w14:textId="77777777" w:rsidR="00D65777" w:rsidRDefault="00D65777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72E235A" w14:textId="77777777" w:rsidR="00A20EA2" w:rsidRPr="00E57A7D" w:rsidRDefault="00A20EA2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E57A7D" w:rsidRDefault="006C78AB" w:rsidP="00A20EA2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A509F9" w14:textId="7D23536F" w:rsidR="00987DC1" w:rsidRDefault="00213802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02/2026</w:t>
      </w:r>
    </w:p>
    <w:p w14:paraId="5728A339" w14:textId="77777777" w:rsidR="00916A6F" w:rsidRPr="00E57A7D" w:rsidRDefault="00916A6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55FB1B" w14:textId="77777777" w:rsidR="00B113B9" w:rsidRPr="00E57A7D" w:rsidRDefault="00B113B9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E57A7D" w:rsidRDefault="006C78AB" w:rsidP="00A20EA2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A2B45E" w14:textId="77777777" w:rsidR="006B7DDB" w:rsidRPr="00A46E92" w:rsidRDefault="006B7DDB" w:rsidP="00A20EA2">
      <w:pPr>
        <w:pStyle w:val="BODY"/>
        <w:jc w:val="both"/>
      </w:pPr>
      <w:bookmarkStart w:id="25" w:name="_Hlk73467306"/>
      <w:r w:rsidRPr="00A46E92">
        <w:t>Recepšu veterinārās zāles.</w:t>
      </w:r>
    </w:p>
    <w:p w14:paraId="2663E9FC" w14:textId="3AEE5842" w:rsidR="0078538F" w:rsidRPr="00E57A7D" w:rsidRDefault="006B7DDB" w:rsidP="00A20EA2">
      <w:pPr>
        <w:ind w:right="-318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11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  <w:r w:rsidR="00414E19">
        <w:t xml:space="preserve"> </w:t>
      </w:r>
    </w:p>
    <w:bookmarkEnd w:id="25"/>
    <w:p w14:paraId="1FA0848C" w14:textId="64D99BCB" w:rsidR="00C114FF" w:rsidRPr="00E57A7D" w:rsidRDefault="006C78AB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6E17D2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94B5D3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100DA8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8D41A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1DBCC5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F8471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E8C9B5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E57A7D" w:rsidRDefault="00C245DD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85F8F" w14:textId="77777777" w:rsidR="00C114FF" w:rsidRPr="00E57A7D" w:rsidRDefault="006C78AB" w:rsidP="00B4225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B42257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0CA687DE" w:rsidR="00C114FF" w:rsidRPr="00E57A7D" w:rsidRDefault="006C78AB" w:rsidP="00B4225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0D3882D" w14:textId="77777777" w:rsidR="00C114FF" w:rsidRPr="00E57A7D" w:rsidRDefault="006C78AB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Pr="00E57A7D" w:rsidRDefault="006C78AB" w:rsidP="00E5730B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20EA2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t>UZ ĀRĒJĀ IEPAKOJUMA NORĀDĀMĀ INFORMĀCIJA</w:t>
            </w:r>
          </w:p>
          <w:p w14:paraId="77D2EBAE" w14:textId="77777777" w:rsidR="00C058B8" w:rsidRDefault="00C058B8" w:rsidP="00A20EA2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5136F69E" w14:textId="164E77FA" w:rsidR="00C114FF" w:rsidRPr="003E2A70" w:rsidRDefault="00EE6970" w:rsidP="00A20EA2">
            <w:pPr>
              <w:tabs>
                <w:tab w:val="clear" w:pos="567"/>
              </w:tabs>
              <w:spacing w:line="240" w:lineRule="auto"/>
              <w:jc w:val="both"/>
              <w:rPr>
                <w:b/>
                <w:bCs/>
                <w:szCs w:val="22"/>
              </w:rPr>
            </w:pPr>
            <w:r w:rsidRPr="003E2A70">
              <w:rPr>
                <w:b/>
                <w:bCs/>
                <w:szCs w:val="22"/>
              </w:rPr>
              <w:t>K</w:t>
            </w:r>
            <w:r w:rsidR="00045697" w:rsidRPr="003E2A70">
              <w:rPr>
                <w:b/>
                <w:bCs/>
                <w:szCs w:val="22"/>
              </w:rPr>
              <w:t>artona kastīte / polistirola kastīte</w:t>
            </w:r>
          </w:p>
        </w:tc>
      </w:tr>
    </w:tbl>
    <w:p w14:paraId="458622B2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EDCF45" w14:textId="77777777" w:rsidR="00C114FF" w:rsidRPr="00E57A7D" w:rsidRDefault="006C78AB" w:rsidP="00A20EA2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1A49D" w14:textId="77777777" w:rsidR="00735075" w:rsidRPr="00A46E92" w:rsidRDefault="00735075" w:rsidP="00A20EA2">
      <w:pPr>
        <w:jc w:val="both"/>
        <w:rPr>
          <w:szCs w:val="22"/>
        </w:rPr>
      </w:pPr>
      <w:proofErr w:type="spellStart"/>
      <w:r w:rsidRPr="00A46E92">
        <w:t>Ketexx</w:t>
      </w:r>
      <w:proofErr w:type="spellEnd"/>
      <w:r w:rsidRPr="00A46E92">
        <w:t xml:space="preserve"> 100 mg/ ml šķīdums injekcijām</w:t>
      </w:r>
    </w:p>
    <w:p w14:paraId="75302D05" w14:textId="77777777" w:rsidR="00731ED4" w:rsidRPr="00A463E9" w:rsidRDefault="00731ED4" w:rsidP="00A20EA2">
      <w:pPr>
        <w:jc w:val="both"/>
        <w:rPr>
          <w:i/>
          <w:szCs w:val="22"/>
        </w:rPr>
      </w:pPr>
    </w:p>
    <w:p w14:paraId="60FB0025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72152" w14:textId="4A060207" w:rsidR="00C114FF" w:rsidRPr="00E57A7D" w:rsidRDefault="006C78AB" w:rsidP="00A20EA2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D3A023" w14:textId="3D115157" w:rsidR="00735075" w:rsidRPr="00A46E92" w:rsidRDefault="00735075" w:rsidP="00A20EA2">
      <w:pPr>
        <w:jc w:val="both"/>
        <w:rPr>
          <w:szCs w:val="22"/>
        </w:rPr>
      </w:pPr>
      <w:proofErr w:type="spellStart"/>
      <w:r w:rsidRPr="00A46E92">
        <w:t>Ketamīns</w:t>
      </w:r>
      <w:proofErr w:type="spellEnd"/>
      <w:r w:rsidRPr="00A46E92">
        <w:t xml:space="preserve"> 100 mg</w:t>
      </w:r>
      <w:r w:rsidR="00EE6970">
        <w:t>/ml</w:t>
      </w:r>
      <w:r w:rsidRPr="00A46E92">
        <w:t xml:space="preserve"> (atbilst 115,3 mg</w:t>
      </w:r>
      <w:r w:rsidR="00EE6970">
        <w:t>/ml</w:t>
      </w:r>
      <w:r w:rsidRPr="00A46E92">
        <w:t xml:space="preserve"> </w:t>
      </w:r>
      <w:proofErr w:type="spellStart"/>
      <w:r w:rsidRPr="00A46E92">
        <w:t>ketamīna</w:t>
      </w:r>
      <w:proofErr w:type="spellEnd"/>
      <w:r w:rsidRPr="00A46E92">
        <w:t xml:space="preserve"> </w:t>
      </w:r>
      <w:proofErr w:type="spellStart"/>
      <w:r w:rsidRPr="00A46E92">
        <w:t>hidrohlorīda</w:t>
      </w:r>
      <w:proofErr w:type="spellEnd"/>
      <w:r w:rsidRPr="00A46E92">
        <w:t>)</w:t>
      </w:r>
    </w:p>
    <w:p w14:paraId="2ED2601E" w14:textId="2AB31E7B" w:rsidR="007318FE" w:rsidRDefault="007318FE" w:rsidP="00A20EA2">
      <w:pPr>
        <w:tabs>
          <w:tab w:val="clear" w:pos="567"/>
          <w:tab w:val="left" w:pos="833"/>
        </w:tabs>
        <w:spacing w:line="240" w:lineRule="auto"/>
        <w:jc w:val="both"/>
        <w:rPr>
          <w:szCs w:val="22"/>
        </w:rPr>
      </w:pPr>
    </w:p>
    <w:p w14:paraId="0F12A8C1" w14:textId="77777777" w:rsidR="00731ED4" w:rsidRPr="00E57A7D" w:rsidRDefault="00731ED4" w:rsidP="00A20EA2">
      <w:pPr>
        <w:tabs>
          <w:tab w:val="clear" w:pos="567"/>
          <w:tab w:val="left" w:pos="833"/>
        </w:tabs>
        <w:spacing w:line="240" w:lineRule="auto"/>
        <w:jc w:val="both"/>
        <w:rPr>
          <w:szCs w:val="22"/>
        </w:rPr>
      </w:pPr>
    </w:p>
    <w:p w14:paraId="6674580D" w14:textId="501080BC" w:rsidR="00C114FF" w:rsidRPr="00E57A7D" w:rsidRDefault="006C78AB" w:rsidP="00A20EA2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8F1F26" w14:textId="0F14054E" w:rsidR="00735075" w:rsidRPr="00A46E92" w:rsidRDefault="00735075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>10 ml</w:t>
      </w:r>
    </w:p>
    <w:p w14:paraId="3DAAF2C3" w14:textId="77777777" w:rsidR="00735075" w:rsidRPr="00442AC0" w:rsidRDefault="00735075" w:rsidP="00A20EA2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442AC0">
        <w:rPr>
          <w:szCs w:val="22"/>
          <w:highlight w:val="lightGray"/>
        </w:rPr>
        <w:t>20 ml</w:t>
      </w:r>
    </w:p>
    <w:p w14:paraId="622FEEE4" w14:textId="77777777" w:rsidR="00735075" w:rsidRPr="00442AC0" w:rsidRDefault="00735075" w:rsidP="00A20EA2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442AC0">
        <w:rPr>
          <w:szCs w:val="22"/>
          <w:highlight w:val="lightGray"/>
        </w:rPr>
        <w:t>50 ml</w:t>
      </w:r>
    </w:p>
    <w:p w14:paraId="63EC88AD" w14:textId="77777777" w:rsidR="00735075" w:rsidRPr="00442AC0" w:rsidRDefault="00735075" w:rsidP="00A20EA2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442AC0">
        <w:rPr>
          <w:szCs w:val="22"/>
          <w:highlight w:val="lightGray"/>
        </w:rPr>
        <w:t>5 x 10 ml</w:t>
      </w:r>
    </w:p>
    <w:p w14:paraId="04444B9D" w14:textId="77777777" w:rsidR="00735075" w:rsidRPr="00442AC0" w:rsidRDefault="00735075" w:rsidP="00A20EA2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442AC0">
        <w:rPr>
          <w:szCs w:val="22"/>
          <w:highlight w:val="lightGray"/>
        </w:rPr>
        <w:t>5 x 20 ml</w:t>
      </w:r>
    </w:p>
    <w:p w14:paraId="4B1575B0" w14:textId="77777777" w:rsidR="00735075" w:rsidRPr="00442AC0" w:rsidRDefault="00735075" w:rsidP="00A20EA2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442AC0">
        <w:rPr>
          <w:szCs w:val="22"/>
          <w:highlight w:val="lightGray"/>
        </w:rPr>
        <w:t>5 x 50 ml</w:t>
      </w:r>
    </w:p>
    <w:p w14:paraId="1150CEDC" w14:textId="77777777" w:rsidR="00735075" w:rsidRPr="00442AC0" w:rsidRDefault="00735075" w:rsidP="00A20EA2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442AC0">
        <w:rPr>
          <w:szCs w:val="22"/>
          <w:highlight w:val="lightGray"/>
        </w:rPr>
        <w:t>35 x 10 ml</w:t>
      </w:r>
    </w:p>
    <w:p w14:paraId="641C934E" w14:textId="77777777" w:rsidR="00735075" w:rsidRPr="00442AC0" w:rsidRDefault="00735075" w:rsidP="00A20EA2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442AC0">
        <w:rPr>
          <w:szCs w:val="22"/>
          <w:highlight w:val="lightGray"/>
        </w:rPr>
        <w:t>28 x 20 ml</w:t>
      </w:r>
    </w:p>
    <w:p w14:paraId="374BF8D2" w14:textId="77777777" w:rsidR="00735075" w:rsidRPr="00A46E92" w:rsidRDefault="00735075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42AC0">
        <w:rPr>
          <w:szCs w:val="22"/>
          <w:highlight w:val="lightGray"/>
        </w:rPr>
        <w:t>15 x 50 ml</w:t>
      </w:r>
    </w:p>
    <w:p w14:paraId="22C7BB35" w14:textId="78954FD3" w:rsidR="00C114FF" w:rsidRDefault="00C114FF" w:rsidP="00A20EA2">
      <w:pPr>
        <w:tabs>
          <w:tab w:val="clear" w:pos="567"/>
          <w:tab w:val="left" w:pos="1091"/>
        </w:tabs>
        <w:spacing w:line="240" w:lineRule="auto"/>
        <w:jc w:val="both"/>
        <w:rPr>
          <w:szCs w:val="22"/>
        </w:rPr>
      </w:pPr>
    </w:p>
    <w:p w14:paraId="464E5740" w14:textId="77777777" w:rsidR="00731ED4" w:rsidRPr="00E57A7D" w:rsidRDefault="00731ED4" w:rsidP="00A20EA2">
      <w:pPr>
        <w:tabs>
          <w:tab w:val="clear" w:pos="567"/>
          <w:tab w:val="left" w:pos="1091"/>
        </w:tabs>
        <w:spacing w:line="240" w:lineRule="auto"/>
        <w:jc w:val="both"/>
        <w:rPr>
          <w:szCs w:val="22"/>
        </w:rPr>
      </w:pPr>
    </w:p>
    <w:p w14:paraId="6365A3EA" w14:textId="24278816" w:rsidR="00C114FF" w:rsidRPr="00E57A7D" w:rsidRDefault="006C78AB" w:rsidP="00A20EA2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C999BB" w14:textId="77777777" w:rsidR="00735075" w:rsidRPr="00A46E92" w:rsidRDefault="00735075" w:rsidP="00A20EA2">
      <w:pPr>
        <w:pStyle w:val="Geenafstand1"/>
        <w:jc w:val="both"/>
        <w:rPr>
          <w:rFonts w:ascii="Times New Roman" w:hAnsi="Times New Roman"/>
          <w:sz w:val="22"/>
          <w:szCs w:val="22"/>
        </w:rPr>
      </w:pPr>
      <w:r w:rsidRPr="00A46E92">
        <w:rPr>
          <w:rFonts w:ascii="Times New Roman" w:hAnsi="Times New Roman"/>
          <w:sz w:val="22"/>
          <w:szCs w:val="22"/>
        </w:rPr>
        <w:t xml:space="preserve">Suņi, kaķi, liellopi, aitas, kazas, zirgi, jūrascūciņas, kāmji, truši (turēti tikai kā </w:t>
      </w:r>
      <w:proofErr w:type="spellStart"/>
      <w:r w:rsidRPr="00A46E92">
        <w:rPr>
          <w:rFonts w:ascii="Times New Roman" w:hAnsi="Times New Roman"/>
          <w:sz w:val="22"/>
          <w:szCs w:val="22"/>
        </w:rPr>
        <w:t>mīļdzīvnieki</w:t>
      </w:r>
      <w:proofErr w:type="spellEnd"/>
      <w:r w:rsidRPr="00A46E92">
        <w:rPr>
          <w:rFonts w:ascii="Times New Roman" w:hAnsi="Times New Roman"/>
          <w:sz w:val="22"/>
          <w:szCs w:val="22"/>
        </w:rPr>
        <w:t xml:space="preserve">), žurkas, peles. </w:t>
      </w:r>
    </w:p>
    <w:p w14:paraId="4994F215" w14:textId="77777777" w:rsidR="00C114FF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064970" w14:textId="77777777" w:rsidR="00644D12" w:rsidRPr="00E57A7D" w:rsidRDefault="00644D12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E57A7D" w:rsidRDefault="006C78AB" w:rsidP="00A20EA2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4580FD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266BF" w14:textId="5D287683" w:rsidR="00C114FF" w:rsidRPr="00E57A7D" w:rsidRDefault="006C78AB" w:rsidP="00A20EA2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21F4B8" w14:textId="6ED75A2D" w:rsidR="00735075" w:rsidRDefault="00730599" w:rsidP="00A20EA2">
      <w:pPr>
        <w:tabs>
          <w:tab w:val="clear" w:pos="567"/>
        </w:tabs>
        <w:spacing w:line="240" w:lineRule="auto"/>
        <w:jc w:val="both"/>
      </w:pPr>
      <w:proofErr w:type="spellStart"/>
      <w:r>
        <w:t>i</w:t>
      </w:r>
      <w:r w:rsidR="00EE6970">
        <w:t>.v</w:t>
      </w:r>
      <w:proofErr w:type="spellEnd"/>
      <w:r w:rsidR="00EE6970">
        <w:t xml:space="preserve">, </w:t>
      </w:r>
      <w:proofErr w:type="spellStart"/>
      <w:r w:rsidR="00EE6970">
        <w:t>i.m</w:t>
      </w:r>
      <w:proofErr w:type="spellEnd"/>
      <w:r w:rsidR="00EE6970">
        <w:t xml:space="preserve">. un </w:t>
      </w:r>
      <w:proofErr w:type="spellStart"/>
      <w:r w:rsidR="00EE6970">
        <w:t>i.p</w:t>
      </w:r>
      <w:proofErr w:type="spellEnd"/>
      <w:r w:rsidR="00EE6970">
        <w:t>.</w:t>
      </w:r>
      <w:r w:rsidR="00735075" w:rsidRPr="00A46E92">
        <w:t xml:space="preserve"> lietošanai.</w:t>
      </w:r>
    </w:p>
    <w:p w14:paraId="257E2EC2" w14:textId="77777777" w:rsidR="00F403DD" w:rsidRPr="00A46E92" w:rsidRDefault="00F403DD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49694E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9B0F8" w14:textId="55C6C5DD" w:rsidR="00C114FF" w:rsidRPr="00E57A7D" w:rsidRDefault="006C78AB" w:rsidP="00A20EA2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4B356F" w14:textId="77777777" w:rsidR="00735075" w:rsidRPr="00A46E92" w:rsidRDefault="00735075" w:rsidP="00A20EA2">
      <w:pPr>
        <w:jc w:val="both"/>
        <w:rPr>
          <w:szCs w:val="22"/>
        </w:rPr>
      </w:pPr>
      <w:r w:rsidRPr="00A46E92">
        <w:t>Ierobežojumu periods:</w:t>
      </w:r>
    </w:p>
    <w:p w14:paraId="6B4D9D2B" w14:textId="77777777" w:rsidR="00735075" w:rsidRPr="00A46E92" w:rsidRDefault="00735075" w:rsidP="00A20EA2">
      <w:pPr>
        <w:jc w:val="both"/>
        <w:rPr>
          <w:szCs w:val="22"/>
        </w:rPr>
      </w:pPr>
      <w:r w:rsidRPr="00A46E92">
        <w:t xml:space="preserve">Liellopiem, aitām, kazām un zirgiem: </w:t>
      </w:r>
    </w:p>
    <w:p w14:paraId="1B935D28" w14:textId="77777777" w:rsidR="00735075" w:rsidRPr="00A46E92" w:rsidRDefault="00735075" w:rsidP="00A20EA2">
      <w:pPr>
        <w:jc w:val="both"/>
        <w:rPr>
          <w:szCs w:val="22"/>
        </w:rPr>
      </w:pPr>
      <w:r w:rsidRPr="00A46E92">
        <w:t xml:space="preserve">Gaļai un blakusproduktiem: </w:t>
      </w:r>
      <w:r>
        <w:t>1</w:t>
      </w:r>
      <w:r w:rsidRPr="00A46E92">
        <w:t xml:space="preserve"> diena.</w:t>
      </w:r>
    </w:p>
    <w:p w14:paraId="7F69759C" w14:textId="77777777" w:rsidR="00735075" w:rsidRPr="00A46E92" w:rsidRDefault="00735075" w:rsidP="00A20EA2">
      <w:pPr>
        <w:jc w:val="both"/>
        <w:rPr>
          <w:szCs w:val="22"/>
        </w:rPr>
      </w:pPr>
      <w:r w:rsidRPr="00A46E92">
        <w:t xml:space="preserve">Pienam: </w:t>
      </w:r>
      <w:r>
        <w:t xml:space="preserve">nulle </w:t>
      </w:r>
      <w:r w:rsidRPr="00A46E92">
        <w:t>stund</w:t>
      </w:r>
      <w:r>
        <w:t>as</w:t>
      </w:r>
      <w:r w:rsidRPr="00A46E92">
        <w:t>.</w:t>
      </w:r>
    </w:p>
    <w:p w14:paraId="0BD1D6B7" w14:textId="77777777" w:rsidR="00735075" w:rsidRPr="00A46E92" w:rsidRDefault="00735075" w:rsidP="00A20EA2">
      <w:pPr>
        <w:jc w:val="both"/>
        <w:rPr>
          <w:szCs w:val="22"/>
        </w:rPr>
      </w:pPr>
    </w:p>
    <w:p w14:paraId="750D1415" w14:textId="3F2C2808" w:rsidR="00C114FF" w:rsidRDefault="00F403DD" w:rsidP="00A20EA2">
      <w:pPr>
        <w:pStyle w:val="Geenafstand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Nav reģistrēts</w:t>
      </w:r>
      <w:r w:rsidR="004B0DA4">
        <w:rPr>
          <w:rFonts w:ascii="Times New Roman" w:hAnsi="Times New Roman"/>
          <w:sz w:val="22"/>
          <w:szCs w:val="22"/>
        </w:rPr>
        <w:t xml:space="preserve"> lietošanai</w:t>
      </w:r>
      <w:r w:rsidRPr="00A46E92">
        <w:rPr>
          <w:rFonts w:ascii="Times New Roman" w:hAnsi="Times New Roman"/>
          <w:sz w:val="22"/>
          <w:szCs w:val="22"/>
        </w:rPr>
        <w:t xml:space="preserve"> </w:t>
      </w:r>
      <w:r w:rsidR="00735075" w:rsidRPr="00A46E92">
        <w:rPr>
          <w:rFonts w:ascii="Times New Roman" w:hAnsi="Times New Roman"/>
          <w:sz w:val="22"/>
          <w:szCs w:val="22"/>
        </w:rPr>
        <w:t>trušiem, kurus izmanto</w:t>
      </w:r>
      <w:r w:rsidR="004B0DA4">
        <w:rPr>
          <w:rFonts w:ascii="Times New Roman" w:hAnsi="Times New Roman"/>
          <w:sz w:val="22"/>
          <w:szCs w:val="22"/>
        </w:rPr>
        <w:t xml:space="preserve"> </w:t>
      </w:r>
      <w:r w:rsidR="00735075" w:rsidRPr="00A46E92">
        <w:rPr>
          <w:rFonts w:ascii="Times New Roman" w:hAnsi="Times New Roman"/>
          <w:sz w:val="22"/>
          <w:szCs w:val="22"/>
        </w:rPr>
        <w:t>cilvēku uzturā.</w:t>
      </w:r>
    </w:p>
    <w:p w14:paraId="781546BB" w14:textId="77777777" w:rsidR="00735075" w:rsidRPr="00735075" w:rsidRDefault="00735075" w:rsidP="00A20EA2">
      <w:pPr>
        <w:pStyle w:val="Geenafstand1"/>
        <w:jc w:val="both"/>
        <w:rPr>
          <w:rFonts w:ascii="Times New Roman" w:hAnsi="Times New Roman"/>
          <w:sz w:val="22"/>
          <w:szCs w:val="22"/>
        </w:rPr>
      </w:pPr>
    </w:p>
    <w:p w14:paraId="11C87214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CD13E6" w14:textId="77777777" w:rsidR="00C114FF" w:rsidRPr="00E57A7D" w:rsidRDefault="006C78AB" w:rsidP="00A20EA2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280EEE" w14:textId="522A37E7" w:rsidR="00EE6970" w:rsidRPr="00E57A7D" w:rsidRDefault="00EE6970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</w:t>
      </w:r>
      <w:r w:rsidR="00F36646">
        <w:t>ēnesis</w:t>
      </w:r>
      <w:r>
        <w:t>/g</w:t>
      </w:r>
      <w:r w:rsidR="00F36646">
        <w:t>ads</w:t>
      </w:r>
      <w:r w:rsidRPr="00E57A7D">
        <w:t>}</w:t>
      </w:r>
    </w:p>
    <w:p w14:paraId="595065D9" w14:textId="00532103" w:rsidR="00735075" w:rsidRPr="00A46E92" w:rsidRDefault="00735075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 xml:space="preserve">Pēc </w:t>
      </w:r>
      <w:r w:rsidR="00EE6970" w:rsidRPr="00E57A7D">
        <w:t>pirmreizējas</w:t>
      </w:r>
      <w:r w:rsidR="00EE6970" w:rsidRPr="00A46E92">
        <w:t xml:space="preserve"> </w:t>
      </w:r>
      <w:r w:rsidRPr="00A46E92">
        <w:t xml:space="preserve">caurduršanas izlietot </w:t>
      </w:r>
      <w:r w:rsidR="00EE6970">
        <w:t>28 dienu laikā.</w:t>
      </w:r>
    </w:p>
    <w:p w14:paraId="52B9924A" w14:textId="77777777" w:rsidR="00735075" w:rsidRDefault="00735075" w:rsidP="00A20EA2">
      <w:pPr>
        <w:tabs>
          <w:tab w:val="clear" w:pos="567"/>
        </w:tabs>
        <w:spacing w:line="240" w:lineRule="auto"/>
        <w:jc w:val="both"/>
      </w:pPr>
    </w:p>
    <w:p w14:paraId="6B5AA492" w14:textId="2021081F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687612" w14:textId="77777777" w:rsidR="00C114FF" w:rsidRPr="00E57A7D" w:rsidRDefault="006C78AB" w:rsidP="00A20EA2">
      <w:pPr>
        <w:pStyle w:val="Style2"/>
        <w:jc w:val="both"/>
      </w:pPr>
      <w:r w:rsidRPr="00E57A7D">
        <w:t>9.</w:t>
      </w:r>
      <w:r w:rsidRPr="00E57A7D">
        <w:tab/>
        <w:t>ĪPAŠI UZGLABĀŠANAS NOSACĪJUMI</w:t>
      </w:r>
    </w:p>
    <w:p w14:paraId="33CB54BC" w14:textId="77777777" w:rsidR="00735075" w:rsidRDefault="00735075" w:rsidP="00A20EA2">
      <w:pPr>
        <w:pStyle w:val="Style5"/>
        <w:jc w:val="both"/>
      </w:pPr>
    </w:p>
    <w:p w14:paraId="044C8978" w14:textId="77777777" w:rsidR="00735075" w:rsidRDefault="00735075" w:rsidP="00A20EA2">
      <w:pPr>
        <w:pStyle w:val="Style5"/>
        <w:jc w:val="both"/>
      </w:pPr>
    </w:p>
    <w:p w14:paraId="1BDE0647" w14:textId="4FE135E8" w:rsidR="00C114FF" w:rsidRPr="00E57A7D" w:rsidRDefault="006C78AB" w:rsidP="00A20EA2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C95367" w14:textId="77777777" w:rsidR="0073373D" w:rsidRPr="00E57A7D" w:rsidRDefault="006C78AB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F717E2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5C181C" w14:textId="77777777" w:rsidR="00C114FF" w:rsidRPr="00E57A7D" w:rsidRDefault="006C78AB" w:rsidP="00A20EA2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ABEAF8" w14:textId="102625F7" w:rsidR="00735075" w:rsidRPr="00A46E92" w:rsidRDefault="00735075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 xml:space="preserve">Lietošanai dzīvniekiem. </w:t>
      </w:r>
    </w:p>
    <w:p w14:paraId="45FA804D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18DFEB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2FAF5" w14:textId="77777777" w:rsidR="00C114FF" w:rsidRPr="00E57A7D" w:rsidRDefault="006C78AB" w:rsidP="00A20EA2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93E432" w14:textId="77777777" w:rsidR="00C114FF" w:rsidRPr="00E57A7D" w:rsidRDefault="006C78AB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946F53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7F8FBB" w14:textId="0DDDEDBC" w:rsidR="00C114FF" w:rsidRPr="00E57A7D" w:rsidRDefault="006C78AB" w:rsidP="00A20EA2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E2EF67" w14:textId="7574511B" w:rsidR="00735075" w:rsidRDefault="00735075" w:rsidP="00A20EA2">
      <w:pPr>
        <w:tabs>
          <w:tab w:val="clear" w:pos="567"/>
        </w:tabs>
        <w:spacing w:line="240" w:lineRule="auto"/>
        <w:jc w:val="both"/>
        <w:rPr>
          <w:iCs/>
        </w:rPr>
      </w:pPr>
      <w:proofErr w:type="spellStart"/>
      <w:r w:rsidRPr="00A46E92">
        <w:rPr>
          <w:iCs/>
        </w:rPr>
        <w:t>Alfasan</w:t>
      </w:r>
      <w:proofErr w:type="spellEnd"/>
      <w:r w:rsidRPr="00A46E92">
        <w:rPr>
          <w:iCs/>
        </w:rPr>
        <w:t xml:space="preserve"> Nederland B.V.</w:t>
      </w:r>
    </w:p>
    <w:p w14:paraId="330FB9E7" w14:textId="77777777" w:rsidR="00175DA9" w:rsidRDefault="00175DA9" w:rsidP="00A20EA2">
      <w:pPr>
        <w:tabs>
          <w:tab w:val="clear" w:pos="567"/>
        </w:tabs>
        <w:spacing w:line="240" w:lineRule="auto"/>
        <w:jc w:val="both"/>
        <w:rPr>
          <w:iCs/>
        </w:rPr>
      </w:pPr>
    </w:p>
    <w:p w14:paraId="2D1B60C8" w14:textId="4B427CA0" w:rsidR="00175DA9" w:rsidRPr="000D19D0" w:rsidRDefault="00175DA9" w:rsidP="00175DA9">
      <w:pPr>
        <w:rPr>
          <w:highlight w:val="lightGray"/>
        </w:rPr>
      </w:pPr>
      <w:r w:rsidRPr="000D19D0">
        <w:rPr>
          <w:highlight w:val="lightGray"/>
        </w:rPr>
        <w:t>Vietējie pārstāvji:</w:t>
      </w:r>
    </w:p>
    <w:p w14:paraId="0E5C9D98" w14:textId="77777777" w:rsidR="00175DA9" w:rsidRDefault="00175DA9" w:rsidP="00175DA9">
      <w:pPr>
        <w:tabs>
          <w:tab w:val="clear" w:pos="567"/>
          <w:tab w:val="left" w:pos="0"/>
        </w:tabs>
        <w:jc w:val="both"/>
        <w:rPr>
          <w:bCs/>
          <w:szCs w:val="22"/>
        </w:rPr>
      </w:pPr>
      <w:proofErr w:type="spellStart"/>
      <w:r w:rsidRPr="000D19D0">
        <w:rPr>
          <w:bCs/>
          <w:szCs w:val="22"/>
          <w:highlight w:val="lightGray"/>
        </w:rPr>
        <w:t>Magnum</w:t>
      </w:r>
      <w:proofErr w:type="spellEnd"/>
      <w:r w:rsidRPr="000D19D0">
        <w:rPr>
          <w:bCs/>
          <w:szCs w:val="22"/>
          <w:highlight w:val="lightGray"/>
        </w:rPr>
        <w:t xml:space="preserve"> Veterinārija SIA</w:t>
      </w:r>
    </w:p>
    <w:p w14:paraId="0A586708" w14:textId="77777777" w:rsidR="003E2A70" w:rsidRPr="00A46E92" w:rsidRDefault="003E2A70" w:rsidP="00A20EA2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7538C3C0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BA91B7" w14:textId="286EC3F5" w:rsidR="00C114FF" w:rsidRPr="00E57A7D" w:rsidRDefault="006C78AB" w:rsidP="00A20EA2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784E83" w14:textId="77777777" w:rsidR="000B3113" w:rsidRDefault="000B3113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12637">
        <w:rPr>
          <w:szCs w:val="22"/>
        </w:rPr>
        <w:t>V/DCP/22/0014</w:t>
      </w:r>
    </w:p>
    <w:p w14:paraId="021C57D8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62BCC2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0164D" w14:textId="77777777" w:rsidR="00C114FF" w:rsidRPr="00E57A7D" w:rsidRDefault="006C78AB" w:rsidP="00A20EA2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063F68" w14:textId="3C60497F" w:rsidR="00C114FF" w:rsidRPr="00E57A7D" w:rsidRDefault="006C78AB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40E23E" w14:textId="7FCE78E0" w:rsidR="00C114FF" w:rsidRPr="00E57A7D" w:rsidRDefault="006C78AB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A20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20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6F10B9BF" w14:textId="706BE3D2" w:rsidR="007736C9" w:rsidRPr="00A46E92" w:rsidRDefault="007736C9" w:rsidP="00A20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bCs/>
          <w:szCs w:val="22"/>
        </w:rPr>
      </w:pPr>
      <w:r w:rsidRPr="00A46E92">
        <w:rPr>
          <w:b/>
          <w:bCs/>
          <w:szCs w:val="22"/>
        </w:rPr>
        <w:t>10</w:t>
      </w:r>
      <w:r w:rsidR="00EE6970">
        <w:rPr>
          <w:b/>
          <w:bCs/>
          <w:szCs w:val="22"/>
        </w:rPr>
        <w:t xml:space="preserve"> ml</w:t>
      </w:r>
      <w:r w:rsidRPr="00A46E92">
        <w:rPr>
          <w:b/>
          <w:bCs/>
          <w:szCs w:val="22"/>
        </w:rPr>
        <w:t xml:space="preserve">, 20 </w:t>
      </w:r>
      <w:r w:rsidR="00EE6970">
        <w:rPr>
          <w:b/>
          <w:bCs/>
          <w:szCs w:val="22"/>
        </w:rPr>
        <w:t xml:space="preserve">ml </w:t>
      </w:r>
      <w:r w:rsidRPr="00A46E92">
        <w:rPr>
          <w:b/>
          <w:bCs/>
          <w:szCs w:val="22"/>
        </w:rPr>
        <w:t>vai 50 ml stikla flakoni</w:t>
      </w:r>
    </w:p>
    <w:p w14:paraId="23C7CB74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D4F895" w14:textId="77777777" w:rsidR="00C114FF" w:rsidRPr="00E57A7D" w:rsidRDefault="006C78AB" w:rsidP="00A20EA2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4847E5" w14:textId="11C147FF" w:rsidR="003E2A70" w:rsidRPr="00A46E92" w:rsidRDefault="007736C9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A46E92">
        <w:t>Ketexx</w:t>
      </w:r>
      <w:proofErr w:type="spellEnd"/>
      <w:r w:rsidRPr="00A46E92">
        <w:t xml:space="preserve"> </w:t>
      </w:r>
    </w:p>
    <w:p w14:paraId="464D0890" w14:textId="3EF3B291" w:rsidR="007736C9" w:rsidRPr="00A463E9" w:rsidRDefault="007736C9" w:rsidP="00A20EA2">
      <w:pPr>
        <w:tabs>
          <w:tab w:val="clear" w:pos="567"/>
        </w:tabs>
        <w:spacing w:line="240" w:lineRule="auto"/>
        <w:jc w:val="both"/>
        <w:rPr>
          <w:i/>
          <w:szCs w:val="22"/>
        </w:rPr>
      </w:pPr>
    </w:p>
    <w:p w14:paraId="71F826C0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F39021" w14:textId="77777777" w:rsidR="00C114FF" w:rsidRPr="00E57A7D" w:rsidRDefault="006C78AB" w:rsidP="00A20EA2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019911" w14:textId="56CD61CB" w:rsidR="007736C9" w:rsidRPr="00A46E92" w:rsidRDefault="007736C9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A46E92">
        <w:t>Ketamīns</w:t>
      </w:r>
      <w:proofErr w:type="spellEnd"/>
      <w:r w:rsidRPr="00A46E92">
        <w:t xml:space="preserve"> 100 mg</w:t>
      </w:r>
      <w:r w:rsidR="002222D7">
        <w:t>/ml</w:t>
      </w:r>
      <w:r w:rsidRPr="00A46E92">
        <w:t xml:space="preserve"> (atbilst 115,3 mg</w:t>
      </w:r>
      <w:r w:rsidR="002222D7">
        <w:t>/ml</w:t>
      </w:r>
      <w:r w:rsidRPr="00A46E92">
        <w:t xml:space="preserve"> </w:t>
      </w:r>
      <w:proofErr w:type="spellStart"/>
      <w:r w:rsidRPr="00A46E92">
        <w:t>ketamīna</w:t>
      </w:r>
      <w:proofErr w:type="spellEnd"/>
      <w:r w:rsidRPr="00A46E92">
        <w:t xml:space="preserve"> </w:t>
      </w:r>
      <w:proofErr w:type="spellStart"/>
      <w:r w:rsidRPr="00A46E92">
        <w:t>hidrohlorīda</w:t>
      </w:r>
      <w:proofErr w:type="spellEnd"/>
      <w:r w:rsidRPr="00A46E92">
        <w:t>)</w:t>
      </w:r>
    </w:p>
    <w:p w14:paraId="085A0163" w14:textId="77777777" w:rsidR="007736C9" w:rsidRDefault="007736C9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53C307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6DC507" w14:textId="77777777" w:rsidR="00C114FF" w:rsidRPr="00E57A7D" w:rsidRDefault="006C78AB" w:rsidP="00A20EA2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FBC9AB" w14:textId="544CA458" w:rsidR="00F40449" w:rsidRPr="00E57A7D" w:rsidRDefault="006C78AB" w:rsidP="00A20EA2">
      <w:pPr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770937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A9533A" w14:textId="77777777" w:rsidR="00C114FF" w:rsidRPr="00E57A7D" w:rsidRDefault="006C78AB" w:rsidP="00A20EA2">
      <w:pPr>
        <w:pStyle w:val="Style2"/>
        <w:jc w:val="both"/>
      </w:pPr>
      <w:r w:rsidRPr="00E57A7D">
        <w:t>4.</w:t>
      </w:r>
      <w:r w:rsidRPr="00E57A7D">
        <w:tab/>
        <w:t>DERĪGUMA TERMIŅŠ</w:t>
      </w:r>
    </w:p>
    <w:p w14:paraId="44EAC684" w14:textId="6AFC564B" w:rsidR="0058621D" w:rsidRDefault="0058621D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A2C6E4" w14:textId="6C1D2A68" w:rsidR="00433FAF" w:rsidRPr="00E57A7D" w:rsidRDefault="00433FAF" w:rsidP="00A20EA2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6D8770F5" w14:textId="67D3BF6C" w:rsidR="00A27FCD" w:rsidRDefault="00433FAF" w:rsidP="00A20EA2">
      <w:pPr>
        <w:tabs>
          <w:tab w:val="clear" w:pos="567"/>
        </w:tabs>
        <w:spacing w:line="240" w:lineRule="auto"/>
        <w:jc w:val="both"/>
      </w:pPr>
      <w:r w:rsidRPr="00E57A7D">
        <w:t>Pēc pirmreizējas caurduršanas izlietot</w:t>
      </w:r>
      <w:r>
        <w:t xml:space="preserve"> 28 dienu laikā.</w:t>
      </w:r>
    </w:p>
    <w:p w14:paraId="41636FD2" w14:textId="77777777" w:rsidR="00A27FCD" w:rsidRDefault="00A27FCD" w:rsidP="00A20EA2">
      <w:pPr>
        <w:tabs>
          <w:tab w:val="clear" w:pos="567"/>
        </w:tabs>
        <w:spacing w:line="240" w:lineRule="auto"/>
        <w:jc w:val="both"/>
      </w:pPr>
      <w:r>
        <w:br w:type="page"/>
      </w:r>
    </w:p>
    <w:p w14:paraId="1C8CFD07" w14:textId="77777777" w:rsidR="00433FAF" w:rsidRPr="00E57A7D" w:rsidRDefault="00433FA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8484DA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77777777" w:rsidR="00C114FF" w:rsidRPr="00E57A7D" w:rsidRDefault="006C78AB" w:rsidP="00E5730B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131085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6C78AB" w:rsidP="00A20EA2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26260B" w14:textId="3C2D195D" w:rsidR="005552C6" w:rsidRPr="00981CF9" w:rsidRDefault="00AD68BE" w:rsidP="00A20EA2">
      <w:pPr>
        <w:jc w:val="both"/>
        <w:rPr>
          <w:rFonts w:eastAsia="Cambria"/>
          <w:szCs w:val="22"/>
          <w:lang w:eastAsia="ja-JP"/>
        </w:rPr>
      </w:pPr>
      <w:proofErr w:type="spellStart"/>
      <w:r w:rsidRPr="00A46E92">
        <w:t>Ketexx</w:t>
      </w:r>
      <w:proofErr w:type="spellEnd"/>
      <w:r w:rsidRPr="00A46E92">
        <w:t xml:space="preserve"> 100 mg/ ml šķīdums injekcijām</w:t>
      </w:r>
      <w:r w:rsidR="005552C6">
        <w:rPr>
          <w:iCs/>
        </w:rPr>
        <w:t xml:space="preserve"> </w:t>
      </w:r>
    </w:p>
    <w:p w14:paraId="6C349ED0" w14:textId="776BAEDF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BD7465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6C78AB" w:rsidP="00A20EA2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1D7C260" w:rsidR="00C114FF" w:rsidRPr="00E57A7D" w:rsidRDefault="00AD68BE" w:rsidP="00A20EA2">
      <w:pPr>
        <w:tabs>
          <w:tab w:val="clear" w:pos="567"/>
          <w:tab w:val="left" w:pos="1103"/>
        </w:tabs>
        <w:spacing w:line="240" w:lineRule="auto"/>
        <w:jc w:val="both"/>
        <w:rPr>
          <w:iCs/>
          <w:szCs w:val="22"/>
        </w:rPr>
      </w:pPr>
      <w:r>
        <w:rPr>
          <w:iCs/>
          <w:szCs w:val="22"/>
        </w:rPr>
        <w:tab/>
      </w:r>
    </w:p>
    <w:p w14:paraId="7D48BE5B" w14:textId="77777777" w:rsidR="00AD68BE" w:rsidRPr="00A46E92" w:rsidRDefault="00AD68BE" w:rsidP="00A20EA2">
      <w:pPr>
        <w:keepNext/>
        <w:spacing w:line="240" w:lineRule="auto"/>
        <w:jc w:val="both"/>
        <w:outlineLvl w:val="3"/>
        <w:rPr>
          <w:szCs w:val="22"/>
        </w:rPr>
      </w:pPr>
      <w:r w:rsidRPr="00A46E92">
        <w:t xml:space="preserve">Katrs ml satur: </w:t>
      </w:r>
    </w:p>
    <w:p w14:paraId="6ABBA5F6" w14:textId="77777777" w:rsidR="00AD68BE" w:rsidRPr="00A46E92" w:rsidRDefault="00AD68BE" w:rsidP="00A20EA2">
      <w:pPr>
        <w:keepNext/>
        <w:tabs>
          <w:tab w:val="clear" w:pos="567"/>
        </w:tabs>
        <w:spacing w:line="240" w:lineRule="auto"/>
        <w:jc w:val="both"/>
        <w:outlineLvl w:val="4"/>
        <w:rPr>
          <w:b/>
          <w:noProof/>
          <w:szCs w:val="22"/>
        </w:rPr>
      </w:pPr>
    </w:p>
    <w:p w14:paraId="3BDAC6C7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A46E92">
        <w:rPr>
          <w:b/>
          <w:szCs w:val="22"/>
        </w:rPr>
        <w:t>Aktīvās vielas:</w:t>
      </w:r>
    </w:p>
    <w:p w14:paraId="53089629" w14:textId="77777777" w:rsidR="00AD68BE" w:rsidRPr="00A46E92" w:rsidRDefault="00AD68BE" w:rsidP="00A20EA2">
      <w:pPr>
        <w:pStyle w:val="Geenafstand1"/>
        <w:jc w:val="both"/>
        <w:rPr>
          <w:rFonts w:ascii="Times New Roman" w:hAnsi="Times New Roman"/>
          <w:sz w:val="22"/>
          <w:szCs w:val="22"/>
        </w:rPr>
      </w:pPr>
      <w:proofErr w:type="spellStart"/>
      <w:r w:rsidRPr="00A46E92">
        <w:rPr>
          <w:rFonts w:ascii="Times New Roman" w:hAnsi="Times New Roman"/>
          <w:sz w:val="22"/>
          <w:szCs w:val="22"/>
        </w:rPr>
        <w:t>Ketamīns</w:t>
      </w:r>
      <w:proofErr w:type="spellEnd"/>
      <w:r w:rsidRPr="00A46E92">
        <w:rPr>
          <w:rFonts w:ascii="Times New Roman" w:hAnsi="Times New Roman"/>
          <w:sz w:val="22"/>
          <w:szCs w:val="22"/>
        </w:rPr>
        <w:t xml:space="preserve"> </w:t>
      </w:r>
      <w:r w:rsidRPr="00A46E92">
        <w:rPr>
          <w:rFonts w:ascii="Times New Roman" w:hAnsi="Times New Roman"/>
          <w:sz w:val="22"/>
          <w:szCs w:val="22"/>
        </w:rPr>
        <w:tab/>
      </w:r>
      <w:r w:rsidRPr="00A46E92">
        <w:rPr>
          <w:rFonts w:ascii="Times New Roman" w:hAnsi="Times New Roman"/>
          <w:sz w:val="22"/>
          <w:szCs w:val="22"/>
        </w:rPr>
        <w:tab/>
      </w:r>
      <w:r w:rsidRPr="00A46E92">
        <w:rPr>
          <w:rFonts w:ascii="Times New Roman" w:hAnsi="Times New Roman"/>
          <w:sz w:val="22"/>
          <w:szCs w:val="22"/>
        </w:rPr>
        <w:tab/>
        <w:t>100 mg</w:t>
      </w:r>
    </w:p>
    <w:p w14:paraId="0B7582E2" w14:textId="77777777" w:rsidR="00AD68BE" w:rsidRPr="00A46E92" w:rsidRDefault="00AD68BE" w:rsidP="00A20EA2">
      <w:pPr>
        <w:pStyle w:val="Geenafstand1"/>
        <w:jc w:val="both"/>
        <w:rPr>
          <w:rFonts w:ascii="Times New Roman" w:hAnsi="Times New Roman"/>
          <w:sz w:val="22"/>
          <w:szCs w:val="22"/>
        </w:rPr>
      </w:pPr>
      <w:r w:rsidRPr="00A46E92">
        <w:rPr>
          <w:rFonts w:ascii="Times New Roman" w:hAnsi="Times New Roman"/>
          <w:sz w:val="22"/>
          <w:szCs w:val="22"/>
        </w:rPr>
        <w:t xml:space="preserve">(atbilst 115,3 mg </w:t>
      </w:r>
      <w:proofErr w:type="spellStart"/>
      <w:r w:rsidRPr="00A46E92">
        <w:rPr>
          <w:rFonts w:ascii="Times New Roman" w:hAnsi="Times New Roman"/>
          <w:sz w:val="22"/>
          <w:szCs w:val="22"/>
        </w:rPr>
        <w:t>ketamīna</w:t>
      </w:r>
      <w:proofErr w:type="spellEnd"/>
      <w:r w:rsidRPr="00A46E9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46E92">
        <w:rPr>
          <w:rFonts w:ascii="Times New Roman" w:hAnsi="Times New Roman"/>
          <w:sz w:val="22"/>
          <w:szCs w:val="22"/>
        </w:rPr>
        <w:t>hidrohlorīda</w:t>
      </w:r>
      <w:proofErr w:type="spellEnd"/>
      <w:r w:rsidRPr="00A46E92">
        <w:rPr>
          <w:rFonts w:ascii="Times New Roman" w:hAnsi="Times New Roman"/>
          <w:sz w:val="22"/>
          <w:szCs w:val="22"/>
        </w:rPr>
        <w:t>)</w:t>
      </w:r>
    </w:p>
    <w:p w14:paraId="362ABF5D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FC3385" w14:textId="271B5971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A46E92">
        <w:rPr>
          <w:b/>
          <w:szCs w:val="22"/>
        </w:rPr>
        <w:t>Palīgvielas</w:t>
      </w:r>
      <w:proofErr w:type="spellEnd"/>
      <w:r w:rsidRPr="00A46E92">
        <w:rPr>
          <w:b/>
          <w:szCs w:val="22"/>
        </w:rPr>
        <w:t>:</w:t>
      </w:r>
    </w:p>
    <w:p w14:paraId="06513BE7" w14:textId="5F430EE7" w:rsidR="00AD68BE" w:rsidRPr="00A46E92" w:rsidRDefault="00AD68BE" w:rsidP="00A20EA2">
      <w:pPr>
        <w:pStyle w:val="Geenafstand1"/>
        <w:jc w:val="both"/>
        <w:rPr>
          <w:rFonts w:ascii="Times New Roman" w:hAnsi="Times New Roman"/>
          <w:sz w:val="22"/>
          <w:szCs w:val="22"/>
        </w:rPr>
      </w:pPr>
      <w:proofErr w:type="spellStart"/>
      <w:r w:rsidRPr="00A46E92">
        <w:rPr>
          <w:rFonts w:ascii="Times New Roman" w:hAnsi="Times New Roman"/>
          <w:sz w:val="22"/>
          <w:szCs w:val="22"/>
        </w:rPr>
        <w:t>Benzetonija</w:t>
      </w:r>
      <w:proofErr w:type="spellEnd"/>
      <w:r w:rsidRPr="00A46E92">
        <w:rPr>
          <w:rFonts w:ascii="Times New Roman" w:hAnsi="Times New Roman"/>
          <w:sz w:val="22"/>
          <w:szCs w:val="22"/>
        </w:rPr>
        <w:t xml:space="preserve"> hlorīds</w:t>
      </w:r>
      <w:r w:rsidRPr="00A46E92">
        <w:rPr>
          <w:rFonts w:ascii="Times New Roman" w:hAnsi="Times New Roman"/>
          <w:sz w:val="22"/>
          <w:szCs w:val="22"/>
        </w:rPr>
        <w:tab/>
        <w:t>0,11 mg</w:t>
      </w:r>
    </w:p>
    <w:p w14:paraId="7573C470" w14:textId="77777777" w:rsidR="00AD68BE" w:rsidRPr="00A46E92" w:rsidRDefault="00AD68BE" w:rsidP="00A20EA2">
      <w:pPr>
        <w:pStyle w:val="Geenafstand1"/>
        <w:jc w:val="both"/>
        <w:rPr>
          <w:rFonts w:ascii="Times New Roman" w:hAnsi="Times New Roman"/>
          <w:sz w:val="10"/>
          <w:szCs w:val="22"/>
          <w:lang w:eastAsia="ja-JP"/>
        </w:rPr>
      </w:pPr>
    </w:p>
    <w:p w14:paraId="3C35C529" w14:textId="47FE300A" w:rsidR="00EE3C87" w:rsidRDefault="00AD68BE" w:rsidP="00A20EA2">
      <w:pPr>
        <w:tabs>
          <w:tab w:val="clear" w:pos="567"/>
        </w:tabs>
        <w:spacing w:line="240" w:lineRule="auto"/>
        <w:jc w:val="both"/>
      </w:pPr>
      <w:r w:rsidRPr="00A46E92">
        <w:t xml:space="preserve">Dzidrs, bezkrāsains ūdens šķīdums injekcijām, praktiski </w:t>
      </w:r>
      <w:r w:rsidR="0076369C">
        <w:t>bez</w:t>
      </w:r>
      <w:r w:rsidR="0076369C" w:rsidRPr="00A46E92">
        <w:t xml:space="preserve"> </w:t>
      </w:r>
      <w:r w:rsidRPr="00A46E92">
        <w:t>redzam</w:t>
      </w:r>
      <w:r w:rsidR="0076369C">
        <w:t>ām</w:t>
      </w:r>
      <w:r w:rsidRPr="00A46E92">
        <w:t xml:space="preserve"> daļiņ</w:t>
      </w:r>
      <w:r w:rsidR="0076369C">
        <w:t>ām</w:t>
      </w:r>
      <w:r w:rsidRPr="00A46E92">
        <w:t>.</w:t>
      </w:r>
    </w:p>
    <w:p w14:paraId="7543ED60" w14:textId="53F369FC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 xml:space="preserve"> </w:t>
      </w:r>
    </w:p>
    <w:p w14:paraId="46B9CED6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6C78AB" w:rsidP="00A20EA2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398AC0" w14:textId="5ED84092" w:rsidR="00C114FF" w:rsidRDefault="00AD68BE" w:rsidP="00A20EA2">
      <w:pPr>
        <w:tabs>
          <w:tab w:val="clear" w:pos="567"/>
        </w:tabs>
        <w:spacing w:line="240" w:lineRule="auto"/>
        <w:jc w:val="both"/>
      </w:pPr>
      <w:r w:rsidRPr="00A46E92">
        <w:t>Suņi, kaķi, liellopi, aitas, kazas, zirgi, jūrascūciņas, kāmji, truši (</w:t>
      </w:r>
      <w:r w:rsidRPr="00A46E92">
        <w:rPr>
          <w:szCs w:val="22"/>
        </w:rPr>
        <w:t xml:space="preserve">tiek turēti tikai kā </w:t>
      </w:r>
      <w:proofErr w:type="spellStart"/>
      <w:r w:rsidRPr="00A46E92">
        <w:t>mīļdzīvnieki</w:t>
      </w:r>
      <w:proofErr w:type="spellEnd"/>
      <w:r w:rsidRPr="00A46E92">
        <w:t>), žurkas, peles</w:t>
      </w:r>
      <w:r w:rsidR="00A62DBD">
        <w:t>.</w:t>
      </w:r>
    </w:p>
    <w:p w14:paraId="339AF607" w14:textId="77777777" w:rsidR="00EE3C87" w:rsidRDefault="00EE3C87" w:rsidP="00A20EA2">
      <w:pPr>
        <w:tabs>
          <w:tab w:val="clear" w:pos="567"/>
        </w:tabs>
        <w:spacing w:line="240" w:lineRule="auto"/>
        <w:jc w:val="both"/>
      </w:pPr>
    </w:p>
    <w:p w14:paraId="15758E32" w14:textId="77777777" w:rsidR="00AD68BE" w:rsidRPr="00E57A7D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6C78AB" w:rsidP="00A20EA2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1C8380" w14:textId="10E8149F" w:rsidR="00AD68BE" w:rsidRPr="00A46E92" w:rsidRDefault="00A62DBD" w:rsidP="00A20EA2">
      <w:pPr>
        <w:pStyle w:val="Geenafstand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Šīs v</w:t>
      </w:r>
      <w:r w:rsidR="00AD68BE" w:rsidRPr="00A46E92">
        <w:rPr>
          <w:rFonts w:ascii="Times New Roman" w:hAnsi="Times New Roman"/>
          <w:sz w:val="22"/>
          <w:szCs w:val="22"/>
        </w:rPr>
        <w:t xml:space="preserve">eterinārās zāles var lietot kombinācijā ar </w:t>
      </w:r>
      <w:proofErr w:type="spellStart"/>
      <w:r w:rsidR="00AD68BE" w:rsidRPr="00A46E92">
        <w:rPr>
          <w:rFonts w:ascii="Times New Roman" w:hAnsi="Times New Roman"/>
          <w:sz w:val="22"/>
          <w:szCs w:val="22"/>
        </w:rPr>
        <w:t>sedatīv</w:t>
      </w:r>
      <w:r>
        <w:rPr>
          <w:rFonts w:ascii="Times New Roman" w:hAnsi="Times New Roman"/>
          <w:sz w:val="22"/>
          <w:szCs w:val="22"/>
        </w:rPr>
        <w:t>u</w:t>
      </w:r>
      <w:proofErr w:type="spellEnd"/>
      <w:r w:rsidR="00AD68BE" w:rsidRPr="00A46E92">
        <w:rPr>
          <w:rFonts w:ascii="Times New Roman" w:hAnsi="Times New Roman"/>
          <w:sz w:val="22"/>
          <w:szCs w:val="22"/>
        </w:rPr>
        <w:t xml:space="preserve"> līdzekli šādiem nolūkiem:</w:t>
      </w:r>
    </w:p>
    <w:p w14:paraId="5CED8D81" w14:textId="279A012B" w:rsidR="00AD68BE" w:rsidRPr="00A46E92" w:rsidRDefault="00AD68BE" w:rsidP="000D19D0">
      <w:pPr>
        <w:pStyle w:val="Geenafstand1"/>
        <w:rPr>
          <w:rFonts w:ascii="Times New Roman" w:hAnsi="Times New Roman"/>
          <w:sz w:val="22"/>
          <w:szCs w:val="22"/>
        </w:rPr>
      </w:pPr>
      <w:r w:rsidRPr="00A46E92">
        <w:rPr>
          <w:rFonts w:ascii="Times New Roman" w:hAnsi="Times New Roman"/>
          <w:sz w:val="22"/>
          <w:szCs w:val="22"/>
        </w:rPr>
        <w:t xml:space="preserve">- </w:t>
      </w:r>
      <w:proofErr w:type="spellStart"/>
      <w:r w:rsidR="00975985">
        <w:rPr>
          <w:rFonts w:ascii="Times New Roman" w:hAnsi="Times New Roman"/>
          <w:sz w:val="22"/>
          <w:szCs w:val="22"/>
        </w:rPr>
        <w:t>i</w:t>
      </w:r>
      <w:r w:rsidRPr="00A46E92">
        <w:rPr>
          <w:rFonts w:ascii="Times New Roman" w:hAnsi="Times New Roman"/>
          <w:sz w:val="22"/>
          <w:szCs w:val="22"/>
        </w:rPr>
        <w:t>mmobilizācijai</w:t>
      </w:r>
      <w:proofErr w:type="spellEnd"/>
      <w:r w:rsidR="00975985">
        <w:rPr>
          <w:rFonts w:ascii="Times New Roman" w:hAnsi="Times New Roman"/>
          <w:sz w:val="22"/>
          <w:szCs w:val="22"/>
        </w:rPr>
        <w:t>;</w:t>
      </w:r>
      <w:r w:rsidRPr="00A46E92">
        <w:rPr>
          <w:rFonts w:ascii="Times New Roman" w:hAnsi="Times New Roman"/>
          <w:sz w:val="22"/>
          <w:szCs w:val="22"/>
        </w:rPr>
        <w:cr/>
        <w:t xml:space="preserve">- </w:t>
      </w:r>
      <w:proofErr w:type="spellStart"/>
      <w:r w:rsidR="00975985">
        <w:rPr>
          <w:rFonts w:ascii="Times New Roman" w:hAnsi="Times New Roman"/>
          <w:sz w:val="22"/>
          <w:szCs w:val="22"/>
        </w:rPr>
        <w:t>s</w:t>
      </w:r>
      <w:r w:rsidRPr="00A46E92">
        <w:rPr>
          <w:rFonts w:ascii="Times New Roman" w:hAnsi="Times New Roman"/>
          <w:sz w:val="22"/>
          <w:szCs w:val="22"/>
        </w:rPr>
        <w:t>edācijai</w:t>
      </w:r>
      <w:proofErr w:type="spellEnd"/>
      <w:r w:rsidR="00975985">
        <w:rPr>
          <w:rFonts w:ascii="Times New Roman" w:hAnsi="Times New Roman"/>
          <w:sz w:val="22"/>
          <w:szCs w:val="22"/>
        </w:rPr>
        <w:t>;</w:t>
      </w:r>
      <w:r w:rsidRPr="00A46E92">
        <w:rPr>
          <w:rFonts w:ascii="Times New Roman" w:hAnsi="Times New Roman"/>
          <w:sz w:val="22"/>
          <w:szCs w:val="22"/>
        </w:rPr>
        <w:cr/>
        <w:t xml:space="preserve">- </w:t>
      </w:r>
      <w:r w:rsidR="00975985">
        <w:rPr>
          <w:rFonts w:ascii="Times New Roman" w:hAnsi="Times New Roman"/>
          <w:sz w:val="22"/>
          <w:szCs w:val="22"/>
        </w:rPr>
        <w:t>v</w:t>
      </w:r>
      <w:r w:rsidRPr="00A46E92">
        <w:rPr>
          <w:rFonts w:ascii="Times New Roman" w:hAnsi="Times New Roman"/>
          <w:sz w:val="22"/>
          <w:szCs w:val="22"/>
        </w:rPr>
        <w:t>ispārēja</w:t>
      </w:r>
      <w:r w:rsidR="00975985">
        <w:rPr>
          <w:rFonts w:ascii="Times New Roman" w:hAnsi="Times New Roman"/>
          <w:sz w:val="22"/>
          <w:szCs w:val="22"/>
        </w:rPr>
        <w:t>i</w:t>
      </w:r>
      <w:r w:rsidRPr="00A46E92">
        <w:rPr>
          <w:rFonts w:ascii="Times New Roman" w:hAnsi="Times New Roman"/>
          <w:sz w:val="22"/>
          <w:szCs w:val="22"/>
        </w:rPr>
        <w:t xml:space="preserve"> anestēzijai.</w:t>
      </w:r>
    </w:p>
    <w:p w14:paraId="5872ACD1" w14:textId="77777777" w:rsidR="00C114FF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3972B" w14:textId="77777777" w:rsidR="00A62DBD" w:rsidRDefault="00A62DBD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6C78AB" w:rsidP="00A20EA2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2DA54F" w14:textId="489F23FD" w:rsidR="00AD68BE" w:rsidRPr="00A46E92" w:rsidRDefault="00AD68BE" w:rsidP="00A20EA2">
      <w:pPr>
        <w:jc w:val="both"/>
        <w:rPr>
          <w:szCs w:val="22"/>
        </w:rPr>
      </w:pPr>
      <w:r w:rsidRPr="00A46E92">
        <w:t xml:space="preserve">Nelietot smagas hipertensijas, </w:t>
      </w:r>
      <w:proofErr w:type="spellStart"/>
      <w:r w:rsidR="00A62DBD">
        <w:t>kardiopulmonārās</w:t>
      </w:r>
      <w:proofErr w:type="spellEnd"/>
      <w:r w:rsidR="00A62DBD" w:rsidRPr="00A46E92">
        <w:t xml:space="preserve"> </w:t>
      </w:r>
      <w:r w:rsidRPr="00A46E92">
        <w:t>mazspējas</w:t>
      </w:r>
      <w:r w:rsidR="00A62DBD">
        <w:t>,</w:t>
      </w:r>
      <w:r w:rsidRPr="00A46E92">
        <w:t xml:space="preserve"> aknu vai nieru </w:t>
      </w:r>
      <w:r w:rsidR="00A62DBD">
        <w:t xml:space="preserve">funkciju </w:t>
      </w:r>
      <w:r w:rsidRPr="00A46E92">
        <w:t>traucējumu gadījumos.</w:t>
      </w:r>
    </w:p>
    <w:p w14:paraId="1B2BAF67" w14:textId="77777777" w:rsidR="00AD68BE" w:rsidRPr="00A46E92" w:rsidRDefault="00AD68BE" w:rsidP="00A20EA2">
      <w:pPr>
        <w:jc w:val="both"/>
        <w:rPr>
          <w:szCs w:val="22"/>
        </w:rPr>
      </w:pPr>
      <w:r w:rsidRPr="00A46E92">
        <w:t>Nelietot dzīvniekiem ar glaukomu.</w:t>
      </w:r>
    </w:p>
    <w:p w14:paraId="75F4C4E0" w14:textId="1C348FBB" w:rsidR="00AD68BE" w:rsidRPr="00A46E92" w:rsidRDefault="00AD68BE" w:rsidP="00A20EA2">
      <w:pPr>
        <w:jc w:val="both"/>
        <w:rPr>
          <w:szCs w:val="22"/>
        </w:rPr>
      </w:pPr>
      <w:r w:rsidRPr="00A46E92">
        <w:t xml:space="preserve">Nelietot dzīvniekiem ar </w:t>
      </w:r>
      <w:proofErr w:type="spellStart"/>
      <w:r w:rsidRPr="00A46E92">
        <w:t>eklampsiju</w:t>
      </w:r>
      <w:proofErr w:type="spellEnd"/>
      <w:r w:rsidRPr="00A46E92">
        <w:t xml:space="preserve"> vai </w:t>
      </w:r>
      <w:proofErr w:type="spellStart"/>
      <w:r w:rsidRPr="00A46E92">
        <w:t>p</w:t>
      </w:r>
      <w:r w:rsidR="00A62DBD">
        <w:t>re</w:t>
      </w:r>
      <w:r w:rsidRPr="00A46E92">
        <w:t>eklampsijas</w:t>
      </w:r>
      <w:proofErr w:type="spellEnd"/>
      <w:r w:rsidRPr="00A46E92">
        <w:t>.</w:t>
      </w:r>
    </w:p>
    <w:p w14:paraId="4A31C9FF" w14:textId="626FC68E" w:rsidR="00AD68BE" w:rsidRPr="00A46E92" w:rsidRDefault="00AD68BE" w:rsidP="00A20EA2">
      <w:pPr>
        <w:jc w:val="both"/>
        <w:rPr>
          <w:szCs w:val="22"/>
        </w:rPr>
      </w:pPr>
      <w:r w:rsidRPr="00A46E92">
        <w:t xml:space="preserve">Nelietot gadījumos, </w:t>
      </w:r>
      <w:r w:rsidR="00A62DBD">
        <w:t>ja</w:t>
      </w:r>
      <w:r w:rsidR="00A62DBD" w:rsidRPr="00A46E92">
        <w:t xml:space="preserve"> </w:t>
      </w:r>
      <w:r w:rsidR="00A62DBD">
        <w:t>konstatēta</w:t>
      </w:r>
      <w:r w:rsidR="00A62DBD" w:rsidRPr="00A46E92">
        <w:t xml:space="preserve"> </w:t>
      </w:r>
      <w:r w:rsidRPr="00A46E92">
        <w:t>pa</w:t>
      </w:r>
      <w:r w:rsidR="00A62DBD">
        <w:t>stipr</w:t>
      </w:r>
      <w:r w:rsidRPr="00A46E92">
        <w:t xml:space="preserve">ināta jutība pret aktīvajām vielām vai pret </w:t>
      </w:r>
      <w:r w:rsidR="00A62DBD">
        <w:t>jebkuru</w:t>
      </w:r>
      <w:r w:rsidR="00A62DBD" w:rsidRPr="00A46E92">
        <w:t xml:space="preserve"> </w:t>
      </w:r>
      <w:r w:rsidRPr="00A46E92">
        <w:t xml:space="preserve">no </w:t>
      </w:r>
      <w:proofErr w:type="spellStart"/>
      <w:r w:rsidRPr="00A46E92">
        <w:t>palīgvielām</w:t>
      </w:r>
      <w:proofErr w:type="spellEnd"/>
      <w:r w:rsidRPr="00A46E92">
        <w:t>.</w:t>
      </w:r>
    </w:p>
    <w:p w14:paraId="731F28F4" w14:textId="77777777" w:rsidR="00AD68BE" w:rsidRPr="00A46E92" w:rsidRDefault="00AD68BE" w:rsidP="00A20EA2">
      <w:pPr>
        <w:jc w:val="both"/>
        <w:rPr>
          <w:szCs w:val="22"/>
        </w:rPr>
      </w:pPr>
      <w:r w:rsidRPr="00A46E92">
        <w:t xml:space="preserve">Nelietot kā vienīgo anestēzijas līdzekli nevienai no </w:t>
      </w:r>
      <w:proofErr w:type="spellStart"/>
      <w:r w:rsidRPr="00A46E92">
        <w:t>mērķsugām</w:t>
      </w:r>
      <w:proofErr w:type="spellEnd"/>
      <w:r w:rsidRPr="00A46E92">
        <w:t>.</w:t>
      </w:r>
    </w:p>
    <w:p w14:paraId="0D73195F" w14:textId="77777777" w:rsidR="00AD68BE" w:rsidRPr="00A46E92" w:rsidRDefault="00AD68BE" w:rsidP="00A20EA2">
      <w:pPr>
        <w:jc w:val="both"/>
        <w:rPr>
          <w:szCs w:val="22"/>
        </w:rPr>
      </w:pPr>
      <w:r w:rsidRPr="00A46E92">
        <w:t>Nelietot acu ķirurģiskajās procedūrās.</w:t>
      </w:r>
    </w:p>
    <w:p w14:paraId="13A10763" w14:textId="1544A1A1" w:rsidR="00AD68BE" w:rsidRPr="00A46E92" w:rsidRDefault="00AD68BE" w:rsidP="00A20EA2">
      <w:pPr>
        <w:jc w:val="both"/>
        <w:rPr>
          <w:szCs w:val="22"/>
        </w:rPr>
      </w:pPr>
      <w:r w:rsidRPr="00A46E92">
        <w:t>Nelietot ķirurģiska</w:t>
      </w:r>
      <w:r w:rsidR="00A62DBD">
        <w:t>s iejaukšanās gadījumā</w:t>
      </w:r>
      <w:r w:rsidR="00A62DBD" w:rsidRPr="00A46E92" w:rsidDel="0019270A">
        <w:t xml:space="preserve"> </w:t>
      </w:r>
      <w:r w:rsidRPr="00A46E92">
        <w:t xml:space="preserve"> rīklē, balsenē, trahejā vai bronhu kokā, ja nav nodrošināta pietiekama relaksācija, ievadot muskuļu </w:t>
      </w:r>
      <w:proofErr w:type="spellStart"/>
      <w:r w:rsidRPr="00A46E92">
        <w:t>relaksantu</w:t>
      </w:r>
      <w:proofErr w:type="spellEnd"/>
      <w:r w:rsidRPr="00A46E92">
        <w:t xml:space="preserve"> (obligāta intubācija).</w:t>
      </w:r>
    </w:p>
    <w:p w14:paraId="23A52B72" w14:textId="04F94E92" w:rsidR="00AD68BE" w:rsidRPr="00A46E92" w:rsidRDefault="00AD68BE" w:rsidP="00A20EA2">
      <w:pPr>
        <w:jc w:val="both"/>
        <w:rPr>
          <w:szCs w:val="22"/>
        </w:rPr>
      </w:pPr>
      <w:r w:rsidRPr="00A46E92">
        <w:t>Nelietot dzīvniekiem, k</w:t>
      </w:r>
      <w:r w:rsidR="00A62DBD">
        <w:t>uriem</w:t>
      </w:r>
      <w:r w:rsidRPr="00A46E92">
        <w:t xml:space="preserve"> veikta </w:t>
      </w:r>
      <w:proofErr w:type="spellStart"/>
      <w:r w:rsidRPr="00A46E92">
        <w:t>mielogrammas</w:t>
      </w:r>
      <w:proofErr w:type="spellEnd"/>
      <w:r w:rsidRPr="00A46E92">
        <w:t xml:space="preserve"> procedūra.</w:t>
      </w:r>
    </w:p>
    <w:p w14:paraId="12807D06" w14:textId="77777777" w:rsidR="00AD68BE" w:rsidRPr="00A46E92" w:rsidRDefault="00AD68BE" w:rsidP="00A20EA2">
      <w:pPr>
        <w:jc w:val="both"/>
        <w:rPr>
          <w:szCs w:val="22"/>
        </w:rPr>
      </w:pPr>
      <w:r w:rsidRPr="00A46E92">
        <w:t xml:space="preserve">Nelietot feohromocitomas vai neārstētas </w:t>
      </w:r>
      <w:proofErr w:type="spellStart"/>
      <w:r w:rsidRPr="00A46E92">
        <w:t>hipertireozes</w:t>
      </w:r>
      <w:proofErr w:type="spellEnd"/>
      <w:r w:rsidRPr="00A46E92">
        <w:t xml:space="preserve"> gadījumā.</w:t>
      </w:r>
    </w:p>
    <w:p w14:paraId="66490307" w14:textId="77777777" w:rsidR="00AD68BE" w:rsidRPr="00A46E92" w:rsidRDefault="00AD68BE" w:rsidP="00A20EA2">
      <w:pPr>
        <w:jc w:val="both"/>
        <w:rPr>
          <w:szCs w:val="22"/>
        </w:rPr>
      </w:pPr>
      <w:r w:rsidRPr="00A46E92">
        <w:t xml:space="preserve">Nelietot galvas traumas un paaugstināta </w:t>
      </w:r>
      <w:proofErr w:type="spellStart"/>
      <w:r w:rsidRPr="00A46E92">
        <w:t>intracerebrālā</w:t>
      </w:r>
      <w:proofErr w:type="spellEnd"/>
      <w:r w:rsidRPr="00A46E92">
        <w:t xml:space="preserve"> spiediena gadījumos.</w:t>
      </w:r>
    </w:p>
    <w:p w14:paraId="6597C7BE" w14:textId="77777777" w:rsidR="00EB457B" w:rsidRDefault="00EB457B" w:rsidP="00A20EA2">
      <w:pPr>
        <w:tabs>
          <w:tab w:val="clear" w:pos="567"/>
        </w:tabs>
        <w:spacing w:line="240" w:lineRule="auto"/>
        <w:ind w:firstLine="567"/>
        <w:jc w:val="both"/>
        <w:rPr>
          <w:szCs w:val="22"/>
        </w:rPr>
      </w:pPr>
    </w:p>
    <w:p w14:paraId="1EF72D07" w14:textId="018D884B" w:rsidR="00A62DBD" w:rsidRDefault="00A62DBD" w:rsidP="00A20EA2">
      <w:pPr>
        <w:tabs>
          <w:tab w:val="clear" w:pos="567"/>
        </w:tabs>
        <w:spacing w:line="240" w:lineRule="auto"/>
        <w:jc w:val="both"/>
        <w:rPr>
          <w:b/>
          <w:szCs w:val="22"/>
          <w:highlight w:val="lightGray"/>
        </w:rPr>
      </w:pPr>
    </w:p>
    <w:p w14:paraId="0AD6C3A1" w14:textId="09B279CC" w:rsidR="00C114FF" w:rsidRPr="00E57A7D" w:rsidRDefault="006C78AB" w:rsidP="00A20EA2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5B9CC7" w14:textId="1C57C203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rPr>
          <w:szCs w:val="22"/>
          <w:u w:val="single"/>
        </w:rPr>
        <w:t>Īpaši brīdinājumi:</w:t>
      </w:r>
    </w:p>
    <w:p w14:paraId="519A3969" w14:textId="78412CDD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rFonts w:eastAsia="Cambria"/>
          <w:szCs w:val="22"/>
        </w:rPr>
      </w:pPr>
      <w:r w:rsidRPr="00A46E92">
        <w:t xml:space="preserve">Ļoti sāpīgām un </w:t>
      </w:r>
      <w:r>
        <w:t>apjomīgām</w:t>
      </w:r>
      <w:r w:rsidRPr="00A46E92">
        <w:t xml:space="preserve"> ķirurģisk</w:t>
      </w:r>
      <w:r w:rsidR="001D7337">
        <w:t>aj</w:t>
      </w:r>
      <w:r w:rsidRPr="00A46E92">
        <w:t>ām operācijām, kā arī anestēzijas uzturēšanai indicēta kombinācija ar injicējamiem vai inhalējamiem anestēzijas līdzekļiem.</w:t>
      </w:r>
    </w:p>
    <w:p w14:paraId="2499570D" w14:textId="30015A8F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rFonts w:eastAsia="Cambria"/>
          <w:szCs w:val="22"/>
        </w:rPr>
      </w:pPr>
      <w:r w:rsidRPr="00A46E92">
        <w:t>Tā kā ķirurģisk</w:t>
      </w:r>
      <w:r w:rsidR="001D7337">
        <w:t>aj</w:t>
      </w:r>
      <w:r w:rsidRPr="00A46E92">
        <w:t xml:space="preserve">ām procedūrām nepieciešamā muskuļu relaksācija nevar sasniegt tikai ar </w:t>
      </w:r>
      <w:proofErr w:type="spellStart"/>
      <w:r w:rsidRPr="00A46E92">
        <w:t>ketamīnu</w:t>
      </w:r>
      <w:proofErr w:type="spellEnd"/>
      <w:r w:rsidRPr="00A46E92">
        <w:t>, vienlaikus lieto</w:t>
      </w:r>
      <w:r w:rsidR="001D7337">
        <w:t>t</w:t>
      </w:r>
      <w:r w:rsidRPr="00A46E92">
        <w:t xml:space="preserve"> papildu muskuļu </w:t>
      </w:r>
      <w:proofErr w:type="spellStart"/>
      <w:r w:rsidRPr="00A46E92">
        <w:t>relaksant</w:t>
      </w:r>
      <w:r w:rsidR="001D7337">
        <w:t>us</w:t>
      </w:r>
      <w:proofErr w:type="spellEnd"/>
      <w:r w:rsidRPr="00A46E92">
        <w:t>.</w:t>
      </w:r>
    </w:p>
    <w:p w14:paraId="29AD4266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rFonts w:eastAsia="Cambria"/>
          <w:szCs w:val="22"/>
        </w:rPr>
      </w:pPr>
      <w:r w:rsidRPr="00A46E92">
        <w:t xml:space="preserve">Anestēzijas uzlabošanai vai darbības pagarināšanai </w:t>
      </w:r>
      <w:proofErr w:type="spellStart"/>
      <w:r w:rsidRPr="00A46E92">
        <w:t>ketamīnu</w:t>
      </w:r>
      <w:proofErr w:type="spellEnd"/>
      <w:r w:rsidRPr="00A46E92">
        <w:t xml:space="preserve"> var kombinēt ar α2- receptoru agonistiem, anestēzijas līdzekļiem, </w:t>
      </w:r>
      <w:proofErr w:type="spellStart"/>
      <w:r w:rsidRPr="00A46E92">
        <w:t>neiroleptanalgēzijas</w:t>
      </w:r>
      <w:proofErr w:type="spellEnd"/>
      <w:r w:rsidRPr="00A46E92">
        <w:t xml:space="preserve"> līdzekļiem, trankvilizatoriem un inhalācijas anestēzijas līdzekļiem.</w:t>
      </w:r>
    </w:p>
    <w:p w14:paraId="0073032C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4D5CEA" w14:textId="3EFBEBB4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rPr>
          <w:szCs w:val="22"/>
          <w:u w:val="single"/>
        </w:rPr>
        <w:t>Īpaši piesardzības pasākumi</w:t>
      </w:r>
      <w:r w:rsidR="00975985">
        <w:rPr>
          <w:szCs w:val="22"/>
          <w:u w:val="single"/>
        </w:rPr>
        <w:t xml:space="preserve"> </w:t>
      </w:r>
      <w:r w:rsidR="00975985" w:rsidRPr="00E57A7D">
        <w:rPr>
          <w:szCs w:val="22"/>
          <w:u w:val="single"/>
        </w:rPr>
        <w:t xml:space="preserve">drošai lietošanai </w:t>
      </w:r>
      <w:proofErr w:type="spellStart"/>
      <w:r w:rsidR="00975985" w:rsidRPr="00E57A7D">
        <w:rPr>
          <w:szCs w:val="22"/>
          <w:u w:val="single"/>
        </w:rPr>
        <w:t>mērķsugām</w:t>
      </w:r>
      <w:proofErr w:type="spellEnd"/>
      <w:r w:rsidRPr="00A46E92">
        <w:t>:</w:t>
      </w:r>
    </w:p>
    <w:p w14:paraId="79E68FA1" w14:textId="618E245E" w:rsidR="007F09AD" w:rsidRDefault="007F09AD" w:rsidP="00A20EA2">
      <w:pPr>
        <w:tabs>
          <w:tab w:val="clear" w:pos="567"/>
        </w:tabs>
        <w:spacing w:line="240" w:lineRule="auto"/>
        <w:jc w:val="both"/>
      </w:pPr>
      <w:r>
        <w:t>Ir z</w:t>
      </w:r>
      <w:r w:rsidR="00AD68BE" w:rsidRPr="00A46E92">
        <w:t xml:space="preserve">iņots, ka neliela daļa dzīvnieku nav reaģējuši uz </w:t>
      </w:r>
      <w:proofErr w:type="spellStart"/>
      <w:r w:rsidR="00AD68BE" w:rsidRPr="00A46E92">
        <w:t>ketamīnu</w:t>
      </w:r>
      <w:proofErr w:type="spellEnd"/>
      <w:r w:rsidR="00AD68BE" w:rsidRPr="00A46E92">
        <w:t xml:space="preserve">, to lietojot kā anestēzijas līdzekli normālās devās. </w:t>
      </w:r>
    </w:p>
    <w:p w14:paraId="4DF2641C" w14:textId="2AA7940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 xml:space="preserve">Pēc </w:t>
      </w:r>
      <w:proofErr w:type="spellStart"/>
      <w:r w:rsidRPr="00A46E92">
        <w:t>premedikācijas</w:t>
      </w:r>
      <w:proofErr w:type="spellEnd"/>
      <w:r w:rsidRPr="00A46E92">
        <w:t xml:space="preserve"> līdzekļa lietošanas attiecīgi jāsamazina deva.</w:t>
      </w:r>
    </w:p>
    <w:p w14:paraId="66F76913" w14:textId="1DAD593E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 xml:space="preserve">Kaķiem un suņiem acis paliek </w:t>
      </w:r>
      <w:r w:rsidR="007F09AD">
        <w:t>atvērtas</w:t>
      </w:r>
      <w:r w:rsidR="007F09AD" w:rsidRPr="00A46E92">
        <w:t xml:space="preserve"> </w:t>
      </w:r>
      <w:r w:rsidRPr="00A46E92">
        <w:t>un zīlītes</w:t>
      </w:r>
      <w:r w:rsidR="007F09AD">
        <w:t xml:space="preserve"> ir</w:t>
      </w:r>
      <w:r w:rsidRPr="00A46E92">
        <w:t xml:space="preserve"> paplašin</w:t>
      </w:r>
      <w:r w:rsidR="007F09AD">
        <w:t>āta</w:t>
      </w:r>
      <w:r w:rsidRPr="00A46E92">
        <w:t xml:space="preserve">s. Acis var aizsargāt, </w:t>
      </w:r>
      <w:r w:rsidR="007F09AD">
        <w:t>pārklājot tās</w:t>
      </w:r>
      <w:r w:rsidR="007F09AD" w:rsidRPr="00A46E92">
        <w:t xml:space="preserve"> </w:t>
      </w:r>
      <w:r w:rsidRPr="00A46E92">
        <w:t>ar mitru marles tamponu vai piemērot</w:t>
      </w:r>
      <w:r>
        <w:t>as</w:t>
      </w:r>
      <w:r w:rsidRPr="00A46E92">
        <w:t xml:space="preserve"> zied</w:t>
      </w:r>
      <w:r>
        <w:t>es</w:t>
      </w:r>
      <w:r w:rsidRPr="00A46E92">
        <w:t>.</w:t>
      </w:r>
    </w:p>
    <w:p w14:paraId="3C86F51D" w14:textId="662E036E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A46E92">
        <w:t>Ketamīn</w:t>
      </w:r>
      <w:r w:rsidR="007F09AD">
        <w:t>s</w:t>
      </w:r>
      <w:proofErr w:type="spellEnd"/>
      <w:r w:rsidRPr="00A46E92">
        <w:t xml:space="preserve"> var uzrādīt krampjus izraisošas un </w:t>
      </w:r>
      <w:proofErr w:type="spellStart"/>
      <w:r w:rsidRPr="00A46E92">
        <w:t>pretkrampju</w:t>
      </w:r>
      <w:proofErr w:type="spellEnd"/>
      <w:r w:rsidRPr="00A46E92">
        <w:t xml:space="preserve"> īpašības, tāpēc </w:t>
      </w:r>
      <w:r w:rsidR="007F09AD">
        <w:t>to</w:t>
      </w:r>
      <w:r w:rsidR="007F09AD" w:rsidRPr="00A46E92">
        <w:t xml:space="preserve"> </w:t>
      </w:r>
      <w:r w:rsidRPr="00A46E92">
        <w:t>lieto</w:t>
      </w:r>
      <w:r w:rsidR="007F09AD">
        <w:t>t</w:t>
      </w:r>
      <w:r w:rsidRPr="00A46E92">
        <w:t xml:space="preserve"> piesardzīgi pacientiem ar krampju lēkmēm.</w:t>
      </w:r>
    </w:p>
    <w:p w14:paraId="20763300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A46E92">
        <w:t>Ketamīns</w:t>
      </w:r>
      <w:proofErr w:type="spellEnd"/>
      <w:r w:rsidRPr="00A46E92">
        <w:t xml:space="preserve"> var paaugstināt intrakraniālo spiedienu, tādēļ tas var nebūt piemērots pacientiem ar </w:t>
      </w:r>
      <w:proofErr w:type="spellStart"/>
      <w:r w:rsidRPr="00A46E92">
        <w:t>cerebrovaskulāro</w:t>
      </w:r>
      <w:proofErr w:type="spellEnd"/>
      <w:r w:rsidRPr="00A46E92">
        <w:t xml:space="preserve"> insultu.</w:t>
      </w:r>
    </w:p>
    <w:p w14:paraId="718F5C31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>Lietojot kombinācijā ar citām veterinārajām zālēm, skatīt attiecīgajās lietošanas instrukcijās kontrindikācijas un brīdinājumus.</w:t>
      </w:r>
    </w:p>
    <w:p w14:paraId="23D0B1CC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>Acu plakstiņu reflekss paliek neskarts.</w:t>
      </w:r>
    </w:p>
    <w:p w14:paraId="1841AB77" w14:textId="4AFAB9BD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 xml:space="preserve">Atgūšanās laikā iespējama raustīšanās, kā arī uzbudinājums. Ir svarīgi, lai gan </w:t>
      </w:r>
      <w:proofErr w:type="spellStart"/>
      <w:r w:rsidRPr="00A46E92">
        <w:t>premedikācija</w:t>
      </w:r>
      <w:proofErr w:type="spellEnd"/>
      <w:r w:rsidRPr="00A46E92">
        <w:t xml:space="preserve">, gan atgūšanās notiktu klusā un mierīgā vidē. Lai nodrošinātu </w:t>
      </w:r>
      <w:r w:rsidR="007F09AD">
        <w:t>vieglu</w:t>
      </w:r>
      <w:r w:rsidR="007F09AD" w:rsidRPr="00A46E92">
        <w:t xml:space="preserve"> </w:t>
      </w:r>
      <w:r w:rsidRPr="00A46E92">
        <w:t>atgūšanos, lieto</w:t>
      </w:r>
      <w:r w:rsidR="007F09AD">
        <w:t>t</w:t>
      </w:r>
      <w:r w:rsidRPr="00A46E92">
        <w:t xml:space="preserve"> atbilstoš</w:t>
      </w:r>
      <w:r w:rsidR="007F09AD">
        <w:t>us</w:t>
      </w:r>
      <w:r w:rsidRPr="00A46E92">
        <w:t xml:space="preserve"> analgētisk</w:t>
      </w:r>
      <w:r w:rsidR="007F09AD">
        <w:t>os</w:t>
      </w:r>
      <w:r w:rsidRPr="00A46E92">
        <w:t xml:space="preserve"> līdzekļ</w:t>
      </w:r>
      <w:r w:rsidR="007F09AD">
        <w:t>us</w:t>
      </w:r>
      <w:r w:rsidRPr="00A46E92">
        <w:t xml:space="preserve"> un </w:t>
      </w:r>
      <w:proofErr w:type="spellStart"/>
      <w:r w:rsidRPr="00A46E92">
        <w:t>premedikācij</w:t>
      </w:r>
      <w:r w:rsidR="00B32BA5">
        <w:t>u</w:t>
      </w:r>
      <w:proofErr w:type="spellEnd"/>
      <w:r w:rsidRPr="00A46E92">
        <w:t>, ja nepieciešams.</w:t>
      </w:r>
    </w:p>
    <w:p w14:paraId="5CAF123A" w14:textId="258643F9" w:rsidR="00B32BA5" w:rsidRDefault="00B32BA5" w:rsidP="00A20EA2">
      <w:pPr>
        <w:tabs>
          <w:tab w:val="clear" w:pos="567"/>
        </w:tabs>
        <w:spacing w:line="240" w:lineRule="auto"/>
        <w:jc w:val="both"/>
      </w:pPr>
      <w:r>
        <w:t>C</w:t>
      </w:r>
      <w:r w:rsidR="00AD68BE" w:rsidRPr="00A46E92">
        <w:t xml:space="preserve">itu </w:t>
      </w:r>
      <w:proofErr w:type="spellStart"/>
      <w:r w:rsidR="00AD68BE" w:rsidRPr="00A46E92">
        <w:t>preanestēzijas</w:t>
      </w:r>
      <w:proofErr w:type="spellEnd"/>
      <w:r w:rsidR="00AD68BE" w:rsidRPr="00A46E92">
        <w:t xml:space="preserve"> līdzekļus vai anestēzijas līdzekļu</w:t>
      </w:r>
      <w:r>
        <w:t xml:space="preserve"> vienlaicīgai lietošanai</w:t>
      </w:r>
      <w:r w:rsidR="00AD68BE" w:rsidRPr="00A46E92">
        <w:t xml:space="preserve">, ir </w:t>
      </w:r>
      <w:r w:rsidRPr="00A46E92">
        <w:t>jā</w:t>
      </w:r>
      <w:r>
        <w:t>veic</w:t>
      </w:r>
      <w:r w:rsidRPr="00A46E92">
        <w:t xml:space="preserve"> </w:t>
      </w:r>
      <w:r w:rsidR="00AD68BE" w:rsidRPr="00A46E92">
        <w:t>ieguvum</w:t>
      </w:r>
      <w:r>
        <w:t>a</w:t>
      </w:r>
      <w:r w:rsidR="00975985">
        <w:t xml:space="preserve"> un</w:t>
      </w:r>
      <w:r w:rsidR="00AD68BE" w:rsidRPr="00A46E92">
        <w:t xml:space="preserve"> risk</w:t>
      </w:r>
      <w:r>
        <w:t xml:space="preserve">a </w:t>
      </w:r>
      <w:proofErr w:type="spellStart"/>
      <w:r>
        <w:t>izvērtējums</w:t>
      </w:r>
      <w:proofErr w:type="spellEnd"/>
      <w:r w:rsidR="00AD68BE" w:rsidRPr="00A46E92">
        <w:t>, ņemot vērā lietoto</w:t>
      </w:r>
      <w:r>
        <w:t xml:space="preserve"> veterināro</w:t>
      </w:r>
      <w:r w:rsidR="00AD68BE" w:rsidRPr="00A46E92">
        <w:t xml:space="preserve"> zāļu sastāvu</w:t>
      </w:r>
      <w:r>
        <w:t xml:space="preserve"> un</w:t>
      </w:r>
      <w:r w:rsidR="00AD68BE" w:rsidRPr="00A46E92">
        <w:t xml:space="preserve"> to devas</w:t>
      </w:r>
      <w:r>
        <w:t xml:space="preserve">, kā arī </w:t>
      </w:r>
      <w:r w:rsidR="00AD68BE" w:rsidRPr="00A46E92">
        <w:t>intervences īpašības.</w:t>
      </w:r>
    </w:p>
    <w:p w14:paraId="2A5BAB3B" w14:textId="2AEA693F" w:rsidR="00AD68BE" w:rsidRPr="00A46E92" w:rsidRDefault="00B32BA5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I</w:t>
      </w:r>
      <w:r w:rsidR="00AD68BE" w:rsidRPr="00A46E92">
        <w:t xml:space="preserve">eteicamās </w:t>
      </w:r>
      <w:proofErr w:type="spellStart"/>
      <w:r w:rsidR="00AD68BE" w:rsidRPr="00A46E92">
        <w:t>ketamīna</w:t>
      </w:r>
      <w:proofErr w:type="spellEnd"/>
      <w:r w:rsidR="00AD68BE" w:rsidRPr="00A46E92">
        <w:t xml:space="preserve"> devas</w:t>
      </w:r>
      <w:r>
        <w:t>, visticamāk,</w:t>
      </w:r>
      <w:r w:rsidR="00AD68BE" w:rsidRPr="00A46E92">
        <w:t xml:space="preserve"> </w:t>
      </w:r>
      <w:r w:rsidR="00AD68BE">
        <w:t>atšķirsies</w:t>
      </w:r>
      <w:r w:rsidR="00AD68BE" w:rsidRPr="00A46E92">
        <w:t xml:space="preserve"> atkarībā no vienlaicīgi lietotajiem </w:t>
      </w:r>
      <w:proofErr w:type="spellStart"/>
      <w:r w:rsidR="00AD68BE" w:rsidRPr="00A46E92">
        <w:t>preanestēzijas</w:t>
      </w:r>
      <w:proofErr w:type="spellEnd"/>
      <w:r w:rsidR="00AD68BE" w:rsidRPr="00A46E92">
        <w:t xml:space="preserve"> līdzekļiem un anestēzijas līdzekļiem.</w:t>
      </w:r>
    </w:p>
    <w:p w14:paraId="19C4B65A" w14:textId="34D79366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>Pēc</w:t>
      </w:r>
      <w:r w:rsidR="00B32BA5">
        <w:t xml:space="preserve"> ārstējošā</w:t>
      </w:r>
      <w:r w:rsidRPr="00A46E92">
        <w:t xml:space="preserve"> veterinārārsta ieguvuma un riska attiecības </w:t>
      </w:r>
      <w:r w:rsidR="00B32BA5">
        <w:t>izvērtēšanas</w:t>
      </w:r>
      <w:r w:rsidR="00B32BA5" w:rsidRPr="00A46E92">
        <w:t xml:space="preserve"> </w:t>
      </w:r>
      <w:r w:rsidRPr="00A46E92">
        <w:t xml:space="preserve">var apsvērt </w:t>
      </w:r>
      <w:proofErr w:type="spellStart"/>
      <w:r w:rsidRPr="00A46E92">
        <w:t>antiholīnerģisk</w:t>
      </w:r>
      <w:r w:rsidR="00B32BA5">
        <w:t>u</w:t>
      </w:r>
      <w:proofErr w:type="spellEnd"/>
      <w:r w:rsidRPr="00A46E92">
        <w:t xml:space="preserve"> līdzekļ</w:t>
      </w:r>
      <w:r w:rsidR="00B32BA5">
        <w:t>u</w:t>
      </w:r>
      <w:r w:rsidRPr="00A46E92">
        <w:t xml:space="preserve">, piemēram, atropīna vai </w:t>
      </w:r>
      <w:proofErr w:type="spellStart"/>
      <w:r w:rsidRPr="00A46E92">
        <w:t>glikopirolāta</w:t>
      </w:r>
      <w:proofErr w:type="spellEnd"/>
      <w:r w:rsidRPr="00A46E92">
        <w:t>, iepriekšēju lietošanu, lai novērstu blakusparādīb</w:t>
      </w:r>
      <w:r w:rsidR="00B32BA5">
        <w:t>u rašanos</w:t>
      </w:r>
      <w:r w:rsidRPr="00A46E92">
        <w:t>, īpaši siekalošanos.</w:t>
      </w:r>
    </w:p>
    <w:p w14:paraId="2A944BDA" w14:textId="706B6852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A46E92">
        <w:t>Ketamīn</w:t>
      </w:r>
      <w:r w:rsidR="007869B4">
        <w:t>u</w:t>
      </w:r>
      <w:proofErr w:type="spellEnd"/>
      <w:r w:rsidRPr="00A46E92">
        <w:t xml:space="preserve"> lieto</w:t>
      </w:r>
      <w:r w:rsidR="007869B4">
        <w:t>t</w:t>
      </w:r>
      <w:r w:rsidRPr="00A46E92">
        <w:t xml:space="preserve"> piesardzīgi, ja ir vai ir aizdomas par plaušu slimību.</w:t>
      </w:r>
    </w:p>
    <w:p w14:paraId="162EA3AB" w14:textId="638E101E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>Ja iespējams, dzīvniekus pirms anestēzijas nebarot.</w:t>
      </w:r>
    </w:p>
    <w:p w14:paraId="164996D0" w14:textId="0C75044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>Maz</w:t>
      </w:r>
      <w:r w:rsidR="007869B4">
        <w:t>aj</w:t>
      </w:r>
      <w:r w:rsidRPr="00A46E92">
        <w:t>iem grauzējiem novēr</w:t>
      </w:r>
      <w:r w:rsidR="007869B4">
        <w:t>st</w:t>
      </w:r>
      <w:r w:rsidRPr="00A46E92">
        <w:t xml:space="preserve"> organisma atdzišan</w:t>
      </w:r>
      <w:r w:rsidR="00870B40">
        <w:t>u</w:t>
      </w:r>
      <w:r w:rsidRPr="00A46E92">
        <w:t>.</w:t>
      </w:r>
    </w:p>
    <w:p w14:paraId="202B6C2D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E1C02E" w14:textId="110256BC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rPr>
          <w:szCs w:val="22"/>
          <w:u w:val="single"/>
        </w:rPr>
        <w:t xml:space="preserve">Īpaši piesardzības pasākumi, kas jāievēro personai, kura </w:t>
      </w:r>
      <w:r w:rsidR="00BA0296">
        <w:rPr>
          <w:szCs w:val="22"/>
          <w:u w:val="single"/>
        </w:rPr>
        <w:t>ievada</w:t>
      </w:r>
      <w:r w:rsidR="00BA0296" w:rsidRPr="00A46E92">
        <w:rPr>
          <w:szCs w:val="22"/>
          <w:u w:val="single"/>
        </w:rPr>
        <w:t xml:space="preserve"> </w:t>
      </w:r>
      <w:r w:rsidRPr="00A46E92">
        <w:rPr>
          <w:szCs w:val="22"/>
          <w:u w:val="single"/>
        </w:rPr>
        <w:t>veterinārās zāles dzīvniek</w:t>
      </w:r>
      <w:r w:rsidR="00BA0296">
        <w:rPr>
          <w:szCs w:val="22"/>
          <w:u w:val="single"/>
        </w:rPr>
        <w:t>iem</w:t>
      </w:r>
      <w:r w:rsidRPr="00A46E92">
        <w:t>:</w:t>
      </w:r>
    </w:p>
    <w:p w14:paraId="3B9689A4" w14:textId="5E569460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 xml:space="preserve">Šis ir spēcīgs medikaments. </w:t>
      </w:r>
      <w:r w:rsidR="004528AF">
        <w:t>Ievērot ī</w:t>
      </w:r>
      <w:r w:rsidRPr="00A46E92">
        <w:t>paš</w:t>
      </w:r>
      <w:r w:rsidR="004528AF">
        <w:t>u</w:t>
      </w:r>
      <w:r w:rsidRPr="00A46E92">
        <w:t xml:space="preserve"> piesardzīb</w:t>
      </w:r>
      <w:r w:rsidR="004528AF">
        <w:t>u</w:t>
      </w:r>
      <w:r w:rsidRPr="00A46E92">
        <w:t xml:space="preserve">, lai izvairītos no nejaušas </w:t>
      </w:r>
      <w:proofErr w:type="spellStart"/>
      <w:r w:rsidRPr="00A46E92">
        <w:t>pašinjicēšanas</w:t>
      </w:r>
      <w:proofErr w:type="spellEnd"/>
      <w:r w:rsidRPr="00A46E92">
        <w:t xml:space="preserve">. </w:t>
      </w:r>
    </w:p>
    <w:p w14:paraId="1700BDE2" w14:textId="63B05CCE" w:rsidR="00BA0296" w:rsidRPr="00A46E92" w:rsidRDefault="00BA0296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 xml:space="preserve">Ja notikusi nejauša </w:t>
      </w:r>
      <w:proofErr w:type="spellStart"/>
      <w:r w:rsidRPr="00A46E92">
        <w:t>pašinjicēšana</w:t>
      </w:r>
      <w:proofErr w:type="spellEnd"/>
      <w:r w:rsidRPr="00A46E92">
        <w:t xml:space="preserve"> vai </w:t>
      </w:r>
      <w:r w:rsidR="004528AF">
        <w:t>ja simptomi attīstās pēc</w:t>
      </w:r>
      <w:r w:rsidR="004528AF" w:rsidRPr="00A46E92">
        <w:t xml:space="preserve"> </w:t>
      </w:r>
      <w:r w:rsidR="004528AF">
        <w:t>saskares ar</w:t>
      </w:r>
      <w:r w:rsidR="004528AF" w:rsidRPr="00A46E92">
        <w:t xml:space="preserve"> </w:t>
      </w:r>
      <w:r w:rsidRPr="00A46E92">
        <w:t xml:space="preserve">acu vai mutes </w:t>
      </w:r>
      <w:r w:rsidR="004528AF">
        <w:t>gļotādām</w:t>
      </w:r>
      <w:r w:rsidRPr="00A46E92">
        <w:t xml:space="preserve">, nekavējoties meklēt medicīnisko palīdzību un uzrādīt lietošanas instrukciju vai iepakojuma marķējumu, bet NEDRĪKST </w:t>
      </w:r>
      <w:r w:rsidR="004528AF">
        <w:t>VADĪT TRANSPORTLĪDZEKLI</w:t>
      </w:r>
      <w:r w:rsidRPr="00A46E92">
        <w:t xml:space="preserve">, jo var iestāties </w:t>
      </w:r>
      <w:proofErr w:type="spellStart"/>
      <w:r w:rsidRPr="00A46E92">
        <w:t>sedācija</w:t>
      </w:r>
      <w:proofErr w:type="spellEnd"/>
      <w:r w:rsidRPr="00A46E92">
        <w:t>.</w:t>
      </w:r>
    </w:p>
    <w:p w14:paraId="27543A67" w14:textId="4F0FA792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>Izvairīties no saskares ar ādu un acīm. Nekavējoties noskalot jebkuras</w:t>
      </w:r>
      <w:r w:rsidR="0099186D">
        <w:t xml:space="preserve"> veterināro</w:t>
      </w:r>
      <w:r w:rsidRPr="00A46E92">
        <w:t xml:space="preserve"> zāļu atliekas no ādas un acīm ar lielu daudzumu ūdens.</w:t>
      </w:r>
    </w:p>
    <w:p w14:paraId="65513A5D" w14:textId="111376FE" w:rsidR="00AD68BE" w:rsidRDefault="0099186D" w:rsidP="00A20EA2">
      <w:pPr>
        <w:tabs>
          <w:tab w:val="clear" w:pos="567"/>
        </w:tabs>
        <w:spacing w:line="240" w:lineRule="auto"/>
        <w:jc w:val="both"/>
      </w:pPr>
      <w:r>
        <w:t>Nevar izslēgt n</w:t>
      </w:r>
      <w:r w:rsidR="00AD68BE" w:rsidRPr="00A46E92">
        <w:t>evēlam</w:t>
      </w:r>
      <w:r>
        <w:t>u</w:t>
      </w:r>
      <w:r w:rsidR="00AD68BE" w:rsidRPr="00A46E92">
        <w:t xml:space="preserve"> ietekmi uz augli. Grūtniecēm jāizvairās no rīkošanās ar šīm veterinārajām zālēm.</w:t>
      </w:r>
    </w:p>
    <w:p w14:paraId="35D10492" w14:textId="32C8A293" w:rsidR="00BA0296" w:rsidRPr="00A46E92" w:rsidRDefault="00BA0296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>Personām ar zināmu pa</w:t>
      </w:r>
      <w:r w:rsidR="00AF3022">
        <w:t>stipr</w:t>
      </w:r>
      <w:r w:rsidRPr="00A46E92">
        <w:t xml:space="preserve">inātu jutību pret </w:t>
      </w:r>
      <w:proofErr w:type="spellStart"/>
      <w:r w:rsidRPr="00A46E92">
        <w:t>ketamīnu</w:t>
      </w:r>
      <w:proofErr w:type="spellEnd"/>
      <w:r w:rsidRPr="00A46E92">
        <w:t xml:space="preserve"> vai</w:t>
      </w:r>
      <w:r w:rsidR="00AF3022">
        <w:t xml:space="preserve"> pret</w:t>
      </w:r>
      <w:r w:rsidRPr="00A46E92">
        <w:t xml:space="preserve"> jebkuru no </w:t>
      </w:r>
      <w:proofErr w:type="spellStart"/>
      <w:r w:rsidRPr="00A46E92">
        <w:t>palīgvielām</w:t>
      </w:r>
      <w:proofErr w:type="spellEnd"/>
      <w:r w:rsidRPr="00A46E92">
        <w:t xml:space="preserve"> jāizvairās no saskares ar veterinārajām zālēm.</w:t>
      </w:r>
    </w:p>
    <w:p w14:paraId="052135A5" w14:textId="77777777" w:rsidR="00BA0296" w:rsidRPr="00A46E92" w:rsidRDefault="00BA0296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B414C1" w14:textId="301DDD82" w:rsidR="00BA0296" w:rsidRDefault="00AD68BE" w:rsidP="00A20EA2">
      <w:pPr>
        <w:tabs>
          <w:tab w:val="clear" w:pos="567"/>
        </w:tabs>
        <w:spacing w:line="240" w:lineRule="auto"/>
        <w:jc w:val="both"/>
      </w:pPr>
      <w:r w:rsidRPr="00A46E92">
        <w:t>Padoms ārst</w:t>
      </w:r>
      <w:r w:rsidR="00BA0296">
        <w:t>a</w:t>
      </w:r>
      <w:r w:rsidRPr="00A46E92">
        <w:t xml:space="preserve">m: </w:t>
      </w:r>
    </w:p>
    <w:p w14:paraId="07980B07" w14:textId="7EFF579A" w:rsidR="00AD68BE" w:rsidRPr="00A46E92" w:rsidRDefault="00AF3022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N</w:t>
      </w:r>
      <w:r w:rsidR="00AD68BE" w:rsidRPr="00A46E92">
        <w:t>eatstāt pacientu bez uzraudzības! Uztur</w:t>
      </w:r>
      <w:r>
        <w:t>ē</w:t>
      </w:r>
      <w:r w:rsidR="00AD68BE" w:rsidRPr="00A46E92">
        <w:t>t elpceļu</w:t>
      </w:r>
      <w:r>
        <w:t xml:space="preserve"> funkcijas</w:t>
      </w:r>
      <w:r w:rsidR="00AD68BE" w:rsidRPr="00A46E92">
        <w:t xml:space="preserve"> un nodrošin</w:t>
      </w:r>
      <w:r>
        <w:t>ā</w:t>
      </w:r>
      <w:r w:rsidR="00AD68BE" w:rsidRPr="00A46E92">
        <w:t>t simptomātisku un atbalstošu ārstēšanu.</w:t>
      </w:r>
    </w:p>
    <w:p w14:paraId="6EEBCA55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BE00F5" w14:textId="544AB77B" w:rsidR="00AD68BE" w:rsidRPr="00A46E92" w:rsidRDefault="00BA0296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u w:val="single"/>
        </w:rPr>
        <w:t>G</w:t>
      </w:r>
      <w:r w:rsidR="00AD68BE" w:rsidRPr="00A46E92">
        <w:rPr>
          <w:szCs w:val="22"/>
          <w:u w:val="single"/>
        </w:rPr>
        <w:t>rūsnība un laktācija</w:t>
      </w:r>
      <w:r w:rsidR="00AD68BE" w:rsidRPr="00A46E92">
        <w:t>:</w:t>
      </w:r>
    </w:p>
    <w:p w14:paraId="11ED18B4" w14:textId="0E9492CE" w:rsidR="00BA0296" w:rsidRDefault="00AF3022" w:rsidP="00A20EA2">
      <w:pPr>
        <w:tabs>
          <w:tab w:val="clear" w:pos="567"/>
        </w:tabs>
        <w:spacing w:line="240" w:lineRule="auto"/>
        <w:jc w:val="both"/>
      </w:pPr>
      <w:r>
        <w:t>Nav pierādīts šo v</w:t>
      </w:r>
      <w:r w:rsidR="00BA0296" w:rsidRPr="00A46E92">
        <w:t>eterināro zāļu droš</w:t>
      </w:r>
      <w:r w:rsidR="00BA0296">
        <w:t>ums</w:t>
      </w:r>
      <w:r w:rsidR="00BA0296" w:rsidRPr="00A46E92">
        <w:t xml:space="preserve"> grū</w:t>
      </w:r>
      <w:r w:rsidR="00BA0296">
        <w:t>snības</w:t>
      </w:r>
      <w:r w:rsidR="00BA0296" w:rsidRPr="00A46E92">
        <w:t xml:space="preserve"> un zīdīšanas laikā. </w:t>
      </w:r>
    </w:p>
    <w:p w14:paraId="34419C39" w14:textId="74D0AB98" w:rsidR="00BA0296" w:rsidRDefault="00AD68BE" w:rsidP="00A20EA2">
      <w:pPr>
        <w:tabs>
          <w:tab w:val="clear" w:pos="567"/>
        </w:tabs>
        <w:spacing w:line="240" w:lineRule="auto"/>
        <w:jc w:val="both"/>
      </w:pPr>
      <w:proofErr w:type="spellStart"/>
      <w:r w:rsidRPr="00A46E92">
        <w:t>Ketamīns</w:t>
      </w:r>
      <w:proofErr w:type="spellEnd"/>
      <w:r w:rsidRPr="00A46E92">
        <w:t xml:space="preserve"> ļoti labi šķērso </w:t>
      </w:r>
      <w:proofErr w:type="spellStart"/>
      <w:r w:rsidRPr="00A46E92">
        <w:t>placent</w:t>
      </w:r>
      <w:r w:rsidR="00A5484A">
        <w:t>āro</w:t>
      </w:r>
      <w:proofErr w:type="spellEnd"/>
      <w:r w:rsidRPr="00A46E92">
        <w:t xml:space="preserve"> barjeru, nokļūstot augļa asinsritē, kurā tas var sasniegt 75 līdz 100 % no tā līmeņa mātes asinīs. Tas nodrošina daļēju anestēziju jaundzimušajiem, kas dzimst ar ķeizargrieziena palīdzību. </w:t>
      </w:r>
    </w:p>
    <w:p w14:paraId="2237AE5E" w14:textId="7BBD5C62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rFonts w:eastAsia="Cambria"/>
          <w:szCs w:val="22"/>
        </w:rPr>
      </w:pPr>
      <w:r w:rsidRPr="00A46E92">
        <w:t xml:space="preserve">Lietot tikai saskaņā ar </w:t>
      </w:r>
      <w:r w:rsidR="00A5484A">
        <w:t>ārstējošā</w:t>
      </w:r>
      <w:r w:rsidR="00A5484A" w:rsidRPr="00A46E92">
        <w:t xml:space="preserve"> </w:t>
      </w:r>
      <w:r w:rsidRPr="00A46E92">
        <w:t xml:space="preserve">veterinārārsta ieguvuma un riska attiecības </w:t>
      </w:r>
      <w:proofErr w:type="spellStart"/>
      <w:r w:rsidR="00A5484A">
        <w:t>iz</w:t>
      </w:r>
      <w:r w:rsidRPr="00A46E92">
        <w:t>vērtējumu</w:t>
      </w:r>
      <w:proofErr w:type="spellEnd"/>
      <w:r w:rsidRPr="00A46E92">
        <w:t>.</w:t>
      </w:r>
    </w:p>
    <w:p w14:paraId="4D290D30" w14:textId="77777777" w:rsidR="00AD68BE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50A1EB" w14:textId="77777777" w:rsidR="00EA4D5C" w:rsidRDefault="00EA4D5C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br w:type="page"/>
      </w:r>
    </w:p>
    <w:p w14:paraId="3AEBB764" w14:textId="2DB246BE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rPr>
          <w:szCs w:val="22"/>
          <w:u w:val="single"/>
        </w:rPr>
        <w:t>Mijiedarbība ar citām zālēm un citi mijiedarbības veidi:</w:t>
      </w:r>
    </w:p>
    <w:p w14:paraId="7FE73FB5" w14:textId="6FC6DC75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rFonts w:eastAsia="Cambria"/>
          <w:szCs w:val="22"/>
        </w:rPr>
      </w:pPr>
      <w:proofErr w:type="spellStart"/>
      <w:r w:rsidRPr="00A46E92">
        <w:t>Neiroleptiskie</w:t>
      </w:r>
      <w:proofErr w:type="spellEnd"/>
      <w:r w:rsidRPr="00A46E92">
        <w:t xml:space="preserve"> līdzekļi, trankvilizatori, cimetidīns un </w:t>
      </w:r>
      <w:proofErr w:type="spellStart"/>
      <w:r w:rsidRPr="00A46E92">
        <w:t>hloramfenikols</w:t>
      </w:r>
      <w:proofErr w:type="spellEnd"/>
      <w:r w:rsidRPr="00A46E92">
        <w:t xml:space="preserve"> palielina </w:t>
      </w:r>
      <w:proofErr w:type="spellStart"/>
      <w:r w:rsidRPr="00A46E92">
        <w:t>ketamīna</w:t>
      </w:r>
      <w:proofErr w:type="spellEnd"/>
      <w:r w:rsidRPr="00A46E92">
        <w:t xml:space="preserve"> anestētisko iedarbību (skatīt arī sadaļu</w:t>
      </w:r>
      <w:r w:rsidR="00EE3C87">
        <w:t xml:space="preserve"> par</w:t>
      </w:r>
      <w:r w:rsidRPr="00A46E92">
        <w:t xml:space="preserve"> </w:t>
      </w:r>
      <w:r w:rsidR="00EE3C87">
        <w:t>ī</w:t>
      </w:r>
      <w:r w:rsidRPr="00A46E92">
        <w:t>paši</w:t>
      </w:r>
      <w:r w:rsidR="00EE3C87">
        <w:t>em</w:t>
      </w:r>
      <w:r w:rsidRPr="00A46E92">
        <w:t xml:space="preserve"> brīdinājumi</w:t>
      </w:r>
      <w:r w:rsidR="00EE3C87">
        <w:t>em</w:t>
      </w:r>
      <w:r w:rsidRPr="00A46E92">
        <w:t>).</w:t>
      </w:r>
    </w:p>
    <w:p w14:paraId="6583EE6D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rFonts w:eastAsia="Cambria"/>
          <w:szCs w:val="22"/>
        </w:rPr>
      </w:pPr>
      <w:proofErr w:type="spellStart"/>
      <w:r w:rsidRPr="00A46E92">
        <w:t>Barbiturāti</w:t>
      </w:r>
      <w:proofErr w:type="spellEnd"/>
      <w:r w:rsidRPr="00A46E92">
        <w:t xml:space="preserve">, </w:t>
      </w:r>
      <w:proofErr w:type="spellStart"/>
      <w:r w:rsidRPr="00A46E92">
        <w:t>opiāti</w:t>
      </w:r>
      <w:proofErr w:type="spellEnd"/>
      <w:r w:rsidRPr="00A46E92">
        <w:t xml:space="preserve"> un </w:t>
      </w:r>
      <w:proofErr w:type="spellStart"/>
      <w:r w:rsidRPr="00A46E92">
        <w:t>diazepāms</w:t>
      </w:r>
      <w:proofErr w:type="spellEnd"/>
      <w:r w:rsidRPr="00A46E92">
        <w:t xml:space="preserve"> var pagarināt atgūšanās laiku.</w:t>
      </w:r>
    </w:p>
    <w:p w14:paraId="115EA630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rFonts w:eastAsia="Cambria"/>
          <w:szCs w:val="22"/>
        </w:rPr>
      </w:pPr>
      <w:r w:rsidRPr="00A46E92">
        <w:t>Ietekme var būt kumulatīva. Var būt nepieciešama vienu vai abu zāļu devu samazināšana.</w:t>
      </w:r>
    </w:p>
    <w:p w14:paraId="771A4A10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rFonts w:eastAsia="Cambria"/>
          <w:szCs w:val="22"/>
        </w:rPr>
      </w:pPr>
      <w:r w:rsidRPr="00A46E92">
        <w:t xml:space="preserve">Lietojot </w:t>
      </w:r>
      <w:proofErr w:type="spellStart"/>
      <w:r w:rsidRPr="00A46E92">
        <w:t>ketamīnu</w:t>
      </w:r>
      <w:proofErr w:type="spellEnd"/>
      <w:r w:rsidRPr="00A46E92">
        <w:t xml:space="preserve"> kombinācijā ar </w:t>
      </w:r>
      <w:proofErr w:type="spellStart"/>
      <w:r w:rsidRPr="00A46E92">
        <w:t>tiopentālu</w:t>
      </w:r>
      <w:proofErr w:type="spellEnd"/>
      <w:r w:rsidRPr="00A46E92">
        <w:t xml:space="preserve"> vai </w:t>
      </w:r>
      <w:proofErr w:type="spellStart"/>
      <w:r w:rsidRPr="00A46E92">
        <w:t>halotānu</w:t>
      </w:r>
      <w:proofErr w:type="spellEnd"/>
      <w:r w:rsidRPr="00A46E92">
        <w:t xml:space="preserve">, var palielināties sirds aritmijas risks. </w:t>
      </w:r>
      <w:proofErr w:type="spellStart"/>
      <w:r w:rsidRPr="00A46E92">
        <w:t>Halotāns</w:t>
      </w:r>
      <w:proofErr w:type="spellEnd"/>
      <w:r w:rsidRPr="00A46E92">
        <w:t xml:space="preserve"> pagarina </w:t>
      </w:r>
      <w:proofErr w:type="spellStart"/>
      <w:r w:rsidRPr="00A46E92">
        <w:t>ketamīna</w:t>
      </w:r>
      <w:proofErr w:type="spellEnd"/>
      <w:r w:rsidRPr="00A46E92">
        <w:t xml:space="preserve"> </w:t>
      </w:r>
      <w:proofErr w:type="spellStart"/>
      <w:r w:rsidRPr="00A46E92">
        <w:t>pussabrukšanas</w:t>
      </w:r>
      <w:proofErr w:type="spellEnd"/>
      <w:r w:rsidRPr="00A46E92">
        <w:t xml:space="preserve"> periodu.</w:t>
      </w:r>
    </w:p>
    <w:p w14:paraId="469844B8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rFonts w:eastAsia="Cambria"/>
          <w:szCs w:val="22"/>
        </w:rPr>
      </w:pPr>
      <w:r w:rsidRPr="00A46E92">
        <w:t xml:space="preserve">Vienlaicīga intravenoza </w:t>
      </w:r>
      <w:proofErr w:type="spellStart"/>
      <w:r w:rsidRPr="00A46E92">
        <w:t>spazmolītiskā</w:t>
      </w:r>
      <w:proofErr w:type="spellEnd"/>
      <w:r w:rsidRPr="00A46E92">
        <w:t xml:space="preserve"> līdzekļa ievadīšana var izraisīt </w:t>
      </w:r>
      <w:proofErr w:type="spellStart"/>
      <w:r w:rsidRPr="00A46E92">
        <w:t>kolapsu</w:t>
      </w:r>
      <w:proofErr w:type="spellEnd"/>
      <w:r w:rsidRPr="00A46E92">
        <w:t>.</w:t>
      </w:r>
    </w:p>
    <w:p w14:paraId="5A9118E4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rFonts w:eastAsia="Cambria"/>
          <w:szCs w:val="22"/>
        </w:rPr>
      </w:pPr>
      <w:proofErr w:type="spellStart"/>
      <w:r w:rsidRPr="00A46E92">
        <w:t>Teofilīns</w:t>
      </w:r>
      <w:proofErr w:type="spellEnd"/>
      <w:r w:rsidRPr="00A46E92">
        <w:t xml:space="preserve">, lietojot kopā ar </w:t>
      </w:r>
      <w:proofErr w:type="spellStart"/>
      <w:r w:rsidRPr="00A46E92">
        <w:t>ketamīnu</w:t>
      </w:r>
      <w:proofErr w:type="spellEnd"/>
      <w:r w:rsidRPr="00A46E92">
        <w:t>, var izraisīt epilepsijas lēkmju palielināšanos.</w:t>
      </w:r>
    </w:p>
    <w:p w14:paraId="0B74B8B3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rFonts w:eastAsia="Cambria"/>
          <w:szCs w:val="22"/>
        </w:rPr>
      </w:pPr>
      <w:r w:rsidRPr="00A46E92">
        <w:t xml:space="preserve">Lietojot </w:t>
      </w:r>
      <w:proofErr w:type="spellStart"/>
      <w:r w:rsidRPr="00A46E92">
        <w:t>detomidīnu</w:t>
      </w:r>
      <w:proofErr w:type="spellEnd"/>
      <w:r w:rsidRPr="00A46E92">
        <w:t xml:space="preserve"> kopā ar </w:t>
      </w:r>
      <w:proofErr w:type="spellStart"/>
      <w:r w:rsidRPr="00A46E92">
        <w:t>ketamīnu</w:t>
      </w:r>
      <w:proofErr w:type="spellEnd"/>
      <w:r w:rsidRPr="00A46E92">
        <w:t xml:space="preserve">, pamošanās ir lēnāka nekā tad, ja lieto tikai </w:t>
      </w:r>
      <w:proofErr w:type="spellStart"/>
      <w:r w:rsidRPr="00A46E92">
        <w:t>ketamīnu</w:t>
      </w:r>
      <w:proofErr w:type="spellEnd"/>
      <w:r w:rsidRPr="00A46E92">
        <w:t>.</w:t>
      </w:r>
    </w:p>
    <w:p w14:paraId="17DE64A6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C801EE" w14:textId="3B0460B3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rPr>
          <w:szCs w:val="22"/>
          <w:u w:val="single"/>
        </w:rPr>
        <w:t>Pārdozēšana</w:t>
      </w:r>
      <w:r w:rsidRPr="00A46E92">
        <w:t>:</w:t>
      </w:r>
    </w:p>
    <w:p w14:paraId="18FEE832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rFonts w:eastAsia="Cambria"/>
          <w:szCs w:val="22"/>
        </w:rPr>
      </w:pPr>
      <w:r w:rsidRPr="00A46E92">
        <w:t xml:space="preserve">Pārdozēšanas gadījumā var rasties CNS darbības traucējumi (piemēram, krampji), </w:t>
      </w:r>
      <w:proofErr w:type="spellStart"/>
      <w:r w:rsidRPr="00A46E92">
        <w:t>apnoja</w:t>
      </w:r>
      <w:proofErr w:type="spellEnd"/>
      <w:r w:rsidRPr="00A46E92">
        <w:t xml:space="preserve">, sirds aritmija, </w:t>
      </w:r>
      <w:proofErr w:type="spellStart"/>
      <w:r w:rsidRPr="00A46E92">
        <w:t>disfāgija</w:t>
      </w:r>
      <w:proofErr w:type="spellEnd"/>
      <w:r w:rsidRPr="00A46E92">
        <w:t xml:space="preserve"> un elpošanas nomākums vai paralīze. </w:t>
      </w:r>
    </w:p>
    <w:p w14:paraId="061E8CC0" w14:textId="0B8F248E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rFonts w:eastAsia="Cambria"/>
          <w:szCs w:val="22"/>
        </w:rPr>
      </w:pPr>
      <w:r w:rsidRPr="00A46E92">
        <w:t>Nepieciešamības gadījumā lieto</w:t>
      </w:r>
      <w:r w:rsidR="00DD79CE">
        <w:t>t</w:t>
      </w:r>
      <w:r w:rsidRPr="00A46E92">
        <w:t xml:space="preserve"> piemērot</w:t>
      </w:r>
      <w:r w:rsidR="00DD79CE">
        <w:t>us</w:t>
      </w:r>
      <w:r w:rsidRPr="00A46E92">
        <w:t xml:space="preserve"> mākslīg</w:t>
      </w:r>
      <w:r w:rsidR="00DD79CE">
        <w:t>os</w:t>
      </w:r>
      <w:r w:rsidRPr="00A46E92">
        <w:t xml:space="preserve"> palīglīdzekļ</w:t>
      </w:r>
      <w:r w:rsidR="00DD79CE">
        <w:t>us</w:t>
      </w:r>
      <w:r w:rsidRPr="00A46E92">
        <w:t xml:space="preserve"> elpošanas un sirds darbības uzturēšanai, līdz </w:t>
      </w:r>
      <w:r w:rsidR="00DD79CE">
        <w:t>notikusi</w:t>
      </w:r>
      <w:r w:rsidRPr="00A46E92">
        <w:t xml:space="preserve"> pietiekama </w:t>
      </w:r>
      <w:proofErr w:type="spellStart"/>
      <w:r w:rsidRPr="00A46E92">
        <w:t>detoksikācija</w:t>
      </w:r>
      <w:proofErr w:type="spellEnd"/>
      <w:r w:rsidRPr="00A46E92">
        <w:t>. Farmakoloģiskie sirds stimulatori nav ieteicami, ja vien nav pieejami citi atbalsta pasākumi.</w:t>
      </w:r>
    </w:p>
    <w:p w14:paraId="5D0A5945" w14:textId="77777777" w:rsidR="00AD68BE" w:rsidRDefault="00AD68BE" w:rsidP="00A20EA2">
      <w:pPr>
        <w:tabs>
          <w:tab w:val="clear" w:pos="567"/>
        </w:tabs>
        <w:spacing w:line="240" w:lineRule="auto"/>
        <w:jc w:val="both"/>
        <w:rPr>
          <w:rFonts w:eastAsia="Cambria"/>
          <w:szCs w:val="22"/>
          <w:lang w:eastAsia="ja-JP"/>
        </w:rPr>
      </w:pPr>
    </w:p>
    <w:p w14:paraId="31476B30" w14:textId="5ED14381" w:rsidR="001B78A5" w:rsidRDefault="001B78A5" w:rsidP="00A20EA2">
      <w:pPr>
        <w:jc w:val="both"/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1BE7EB2E" w14:textId="77777777" w:rsidR="001B78A5" w:rsidRPr="00E57A7D" w:rsidRDefault="001B78A5" w:rsidP="00A20EA2">
      <w:pPr>
        <w:jc w:val="both"/>
        <w:rPr>
          <w:szCs w:val="22"/>
        </w:rPr>
      </w:pPr>
      <w:r w:rsidRPr="00132A61">
        <w:rPr>
          <w:szCs w:val="22"/>
        </w:rPr>
        <w:t>Drīkst ievadīt tikai praktizējošs veterinārārsts.</w:t>
      </w:r>
    </w:p>
    <w:p w14:paraId="6FD7D8C3" w14:textId="77777777" w:rsidR="001B78A5" w:rsidRPr="00A46E92" w:rsidRDefault="001B78A5" w:rsidP="00A20EA2">
      <w:pPr>
        <w:tabs>
          <w:tab w:val="clear" w:pos="567"/>
        </w:tabs>
        <w:spacing w:line="240" w:lineRule="auto"/>
        <w:jc w:val="both"/>
        <w:rPr>
          <w:rFonts w:eastAsia="Cambria"/>
          <w:szCs w:val="22"/>
          <w:lang w:eastAsia="ja-JP"/>
        </w:rPr>
      </w:pPr>
    </w:p>
    <w:p w14:paraId="710F9CC2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rPr>
          <w:szCs w:val="22"/>
          <w:u w:val="single"/>
        </w:rPr>
        <w:t>Būtiska nesaderība</w:t>
      </w:r>
      <w:r w:rsidRPr="00A46E92">
        <w:t>:</w:t>
      </w:r>
    </w:p>
    <w:p w14:paraId="7EFD9F81" w14:textId="0D7A14AF" w:rsidR="00AD68BE" w:rsidRPr="00A46E92" w:rsidRDefault="00AD68BE" w:rsidP="00A20EA2">
      <w:pPr>
        <w:pStyle w:val="NoSpacing"/>
        <w:jc w:val="both"/>
        <w:rPr>
          <w:b/>
          <w:szCs w:val="22"/>
        </w:rPr>
      </w:pPr>
      <w:r w:rsidRPr="00A46E92">
        <w:rPr>
          <w:color w:val="000000"/>
        </w:rPr>
        <w:t xml:space="preserve">Tā kā nav veikti saderības pētījumi, </w:t>
      </w:r>
      <w:r w:rsidR="00B14661">
        <w:rPr>
          <w:color w:val="000000"/>
        </w:rPr>
        <w:t xml:space="preserve">nelietot </w:t>
      </w:r>
      <w:r w:rsidRPr="00A46E92">
        <w:rPr>
          <w:color w:val="000000"/>
        </w:rPr>
        <w:t>šīs veterinārās zāles maisījumā ar citām veterinārajām zālēm.</w:t>
      </w:r>
    </w:p>
    <w:p w14:paraId="2F17DF30" w14:textId="0DD2B78D" w:rsidR="00F354C5" w:rsidRDefault="00F354C5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F4426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E57A7D" w:rsidRDefault="006C78AB" w:rsidP="00A20EA2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6D57F3D" w14:textId="77777777" w:rsidR="00EB6EA4" w:rsidRPr="00E57A7D" w:rsidRDefault="00EB6EA4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Suņiem: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E4684" w:rsidRPr="00E57A7D" w14:paraId="4EF05160" w14:textId="77777777" w:rsidTr="00A16E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10BE" w14:textId="77777777" w:rsidR="00EB6EA4" w:rsidRPr="00EB2E96" w:rsidRDefault="00EB6EA4" w:rsidP="00EA4D5C">
            <w:pPr>
              <w:spacing w:before="60" w:after="60"/>
            </w:pPr>
            <w:r w:rsidRPr="00E57A7D">
              <w:t>Reti</w:t>
            </w:r>
          </w:p>
          <w:p w14:paraId="20B20ABD" w14:textId="77777777" w:rsidR="00EB6EA4" w:rsidRPr="00EB2E96" w:rsidRDefault="00EB6EA4" w:rsidP="00EA4D5C">
            <w:pPr>
              <w:spacing w:before="60" w:after="60"/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A8A7C" w14:textId="77777777" w:rsidR="00207D99" w:rsidRDefault="00207D99" w:rsidP="00EA4D5C">
            <w:pPr>
              <w:spacing w:line="240" w:lineRule="auto"/>
            </w:pPr>
            <w:r>
              <w:t>S</w:t>
            </w:r>
            <w:r w:rsidRPr="00A46E92">
              <w:t>irds apstāšanās</w:t>
            </w:r>
            <w:r w:rsidRPr="00B445D7">
              <w:rPr>
                <w:vertAlign w:val="superscript"/>
              </w:rPr>
              <w:t>1</w:t>
            </w:r>
            <w:r w:rsidRPr="00A46E92">
              <w:t>, hipotensija</w:t>
            </w:r>
            <w:r>
              <w:t xml:space="preserve"> (zems asinsspiediens)</w:t>
            </w:r>
            <w:r w:rsidRPr="00B445D7">
              <w:rPr>
                <w:vertAlign w:val="superscript"/>
              </w:rPr>
              <w:t>1</w:t>
            </w:r>
            <w:r>
              <w:t>;</w:t>
            </w:r>
          </w:p>
          <w:p w14:paraId="66CF9D52" w14:textId="1F7840CA" w:rsidR="00207D99" w:rsidRDefault="00CF7D35" w:rsidP="00EA4D5C">
            <w:pPr>
              <w:spacing w:line="240" w:lineRule="auto"/>
            </w:pPr>
            <w:proofErr w:type="spellStart"/>
            <w:r>
              <w:t>D</w:t>
            </w:r>
            <w:r w:rsidR="00207D99">
              <w:t>ispnoja</w:t>
            </w:r>
            <w:proofErr w:type="spellEnd"/>
            <w:r w:rsidR="00207D99">
              <w:t xml:space="preserve"> (elpošanas grūtības)</w:t>
            </w:r>
            <w:r w:rsidR="00207D99" w:rsidRPr="00B445D7">
              <w:rPr>
                <w:vertAlign w:val="superscript"/>
              </w:rPr>
              <w:t>1</w:t>
            </w:r>
            <w:r w:rsidR="00207D99" w:rsidRPr="00A46E92">
              <w:t xml:space="preserve">, </w:t>
            </w:r>
            <w:proofErr w:type="spellStart"/>
            <w:r w:rsidR="00207D99" w:rsidRPr="00A46E92">
              <w:t>bradipnoja</w:t>
            </w:r>
            <w:proofErr w:type="spellEnd"/>
            <w:r w:rsidR="00207D99">
              <w:t xml:space="preserve"> (lēns elpošanas ātrums)</w:t>
            </w:r>
            <w:r w:rsidR="00207D99" w:rsidRPr="00B445D7">
              <w:rPr>
                <w:vertAlign w:val="superscript"/>
              </w:rPr>
              <w:t>1</w:t>
            </w:r>
            <w:r w:rsidR="00207D99" w:rsidRPr="00A46E92">
              <w:t>, plaušu tūska</w:t>
            </w:r>
            <w:r w:rsidR="00207D99" w:rsidRPr="00B445D7">
              <w:rPr>
                <w:vertAlign w:val="superscript"/>
              </w:rPr>
              <w:t>1</w:t>
            </w:r>
            <w:r w:rsidR="00207D99">
              <w:t>;</w:t>
            </w:r>
          </w:p>
          <w:p w14:paraId="45D350AB" w14:textId="635A363C" w:rsidR="00207D99" w:rsidRDefault="00CF7D35" w:rsidP="00EA4D5C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207D99">
              <w:rPr>
                <w:iCs/>
                <w:szCs w:val="22"/>
              </w:rPr>
              <w:t>rostrācija</w:t>
            </w:r>
            <w:r w:rsidR="00207D99" w:rsidRPr="00B445D7">
              <w:rPr>
                <w:vertAlign w:val="superscript"/>
              </w:rPr>
              <w:t>1</w:t>
            </w:r>
            <w:r w:rsidR="00207D99">
              <w:rPr>
                <w:iCs/>
                <w:szCs w:val="22"/>
              </w:rPr>
              <w:t>, krampji</w:t>
            </w:r>
            <w:r w:rsidR="00207D99" w:rsidRPr="00B445D7">
              <w:rPr>
                <w:vertAlign w:val="superscript"/>
              </w:rPr>
              <w:t>1</w:t>
            </w:r>
            <w:r w:rsidR="00207D99">
              <w:rPr>
                <w:iCs/>
                <w:szCs w:val="22"/>
              </w:rPr>
              <w:t>, trīce</w:t>
            </w:r>
            <w:r w:rsidR="00207D99" w:rsidRPr="00B445D7">
              <w:rPr>
                <w:vertAlign w:val="superscript"/>
              </w:rPr>
              <w:t>1</w:t>
            </w:r>
            <w:r w:rsidR="00207D99">
              <w:t>;</w:t>
            </w:r>
          </w:p>
          <w:p w14:paraId="56CA8FF4" w14:textId="16DF861F" w:rsidR="00207D99" w:rsidRDefault="00CF7D35" w:rsidP="00EA4D5C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207D99">
              <w:rPr>
                <w:iCs/>
                <w:szCs w:val="22"/>
              </w:rPr>
              <w:t>astiprināta siekalošanās</w:t>
            </w:r>
            <w:r w:rsidR="00207D99" w:rsidRPr="00B445D7">
              <w:rPr>
                <w:vertAlign w:val="superscript"/>
              </w:rPr>
              <w:t>1</w:t>
            </w:r>
            <w:r w:rsidR="00207D99">
              <w:rPr>
                <w:iCs/>
                <w:szCs w:val="22"/>
              </w:rPr>
              <w:t>;</w:t>
            </w:r>
          </w:p>
          <w:p w14:paraId="32765FBB" w14:textId="18292370" w:rsidR="00EB6EA4" w:rsidRPr="00207D99" w:rsidRDefault="00CF7D35" w:rsidP="00EA4D5C">
            <w:pPr>
              <w:spacing w:line="240" w:lineRule="auto"/>
              <w:rPr>
                <w:iCs/>
                <w:szCs w:val="22"/>
              </w:rPr>
            </w:pPr>
            <w:r>
              <w:t>Z</w:t>
            </w:r>
            <w:r w:rsidR="00207D99" w:rsidRPr="00A46E92">
              <w:t>īlīšu anomālija</w:t>
            </w:r>
            <w:r w:rsidR="00207D99" w:rsidRPr="00B445D7">
              <w:rPr>
                <w:vertAlign w:val="superscript"/>
              </w:rPr>
              <w:t>1</w:t>
            </w:r>
            <w:r w:rsidR="00207D99">
              <w:t>.</w:t>
            </w:r>
          </w:p>
        </w:tc>
      </w:tr>
      <w:tr w:rsidR="002E4684" w:rsidRPr="00E57A7D" w14:paraId="6E3543CC" w14:textId="77777777" w:rsidTr="00A16E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7BB4B" w14:textId="77777777" w:rsidR="00EB6EA4" w:rsidRPr="00EB2E96" w:rsidRDefault="00EB6EA4" w:rsidP="00EA4D5C">
            <w:pPr>
              <w:spacing w:before="60" w:after="60"/>
            </w:pPr>
            <w:r w:rsidRPr="00E57A7D">
              <w:t>Ļoti reti</w:t>
            </w:r>
          </w:p>
          <w:p w14:paraId="08791E85" w14:textId="77777777" w:rsidR="00EB6EA4" w:rsidRPr="00EB2E96" w:rsidRDefault="00EB6EA4" w:rsidP="00EA4D5C">
            <w:pPr>
              <w:spacing w:before="60" w:after="60"/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47882" w14:textId="77777777" w:rsidR="00EB6EA4" w:rsidRDefault="00EB6EA4" w:rsidP="00EA4D5C">
            <w:pPr>
              <w:spacing w:line="240" w:lineRule="auto"/>
            </w:pPr>
            <w:r>
              <w:t>P</w:t>
            </w:r>
            <w:r w:rsidRPr="00A46E92">
              <w:t>aātrināt</w:t>
            </w:r>
            <w:r>
              <w:t>s</w:t>
            </w:r>
            <w:r w:rsidRPr="00A46E92">
              <w:t xml:space="preserve"> sirdsdarbības ritm</w:t>
            </w:r>
            <w:r>
              <w:t xml:space="preserve">s, </w:t>
            </w:r>
            <w:r w:rsidRPr="00A46E92">
              <w:t>paaugstināt</w:t>
            </w:r>
            <w:r>
              <w:t>s asinsspiediens</w:t>
            </w:r>
            <w:r w:rsidRPr="00B445D7">
              <w:rPr>
                <w:vertAlign w:val="superscript"/>
              </w:rPr>
              <w:t>2</w:t>
            </w:r>
            <w:r>
              <w:t>;</w:t>
            </w:r>
          </w:p>
          <w:p w14:paraId="3FDFE2CD" w14:textId="7D4140CC" w:rsidR="00EB6EA4" w:rsidRDefault="00CF7D35" w:rsidP="00EA4D5C">
            <w:pPr>
              <w:spacing w:line="240" w:lineRule="auto"/>
            </w:pPr>
            <w:r>
              <w:t>E</w:t>
            </w:r>
            <w:r w:rsidR="00EB6EA4" w:rsidRPr="00A46E92">
              <w:t>lpošanas nomākum</w:t>
            </w:r>
            <w:r w:rsidR="00EB6EA4">
              <w:t>s</w:t>
            </w:r>
            <w:r w:rsidR="00EB6EA4" w:rsidRPr="00A16ECC">
              <w:rPr>
                <w:vertAlign w:val="superscript"/>
              </w:rPr>
              <w:t>3</w:t>
            </w:r>
            <w:r w:rsidR="00EB6EA4">
              <w:t>;</w:t>
            </w:r>
          </w:p>
          <w:p w14:paraId="0B0CA892" w14:textId="4B5FCC64" w:rsidR="00EB6EA4" w:rsidRDefault="00CF7D35" w:rsidP="00EA4D5C">
            <w:pPr>
              <w:spacing w:line="240" w:lineRule="auto"/>
            </w:pPr>
            <w:proofErr w:type="spellStart"/>
            <w:r>
              <w:t>A</w:t>
            </w:r>
            <w:r w:rsidR="00EB6EA4">
              <w:t>taksija</w:t>
            </w:r>
            <w:proofErr w:type="spellEnd"/>
            <w:r w:rsidR="00207D99">
              <w:t xml:space="preserve"> (</w:t>
            </w:r>
            <w:proofErr w:type="spellStart"/>
            <w:r w:rsidR="00207D99">
              <w:t>nekoordinācija</w:t>
            </w:r>
            <w:proofErr w:type="spellEnd"/>
            <w:r w:rsidR="00207D99">
              <w:t>)</w:t>
            </w:r>
            <w:r w:rsidR="00EB6EA4" w:rsidRPr="00A16ECC">
              <w:rPr>
                <w:vertAlign w:val="superscript"/>
              </w:rPr>
              <w:t>4</w:t>
            </w:r>
            <w:r w:rsidR="00EB6EA4">
              <w:t xml:space="preserve">, </w:t>
            </w:r>
            <w:proofErr w:type="spellStart"/>
            <w:r w:rsidR="00EB6EA4">
              <w:t>hiperestēzija</w:t>
            </w:r>
            <w:proofErr w:type="spellEnd"/>
            <w:r w:rsidR="00207D99">
              <w:t xml:space="preserve"> (</w:t>
            </w:r>
            <w:r w:rsidR="00207D99" w:rsidRPr="00207D99">
              <w:t>paaugstināt</w:t>
            </w:r>
            <w:r w:rsidR="00207D99">
              <w:t>a</w:t>
            </w:r>
            <w:r w:rsidR="00207D99" w:rsidRPr="00207D99">
              <w:t xml:space="preserve"> jutību pret stimuliem</w:t>
            </w:r>
            <w:r w:rsidR="00207D99">
              <w:t>)</w:t>
            </w:r>
            <w:r w:rsidR="00207D99" w:rsidRPr="00207D99">
              <w:rPr>
                <w:vertAlign w:val="superscript"/>
              </w:rPr>
              <w:t xml:space="preserve"> </w:t>
            </w:r>
            <w:r w:rsidR="00EB6EA4" w:rsidRPr="00B445D7">
              <w:rPr>
                <w:vertAlign w:val="superscript"/>
              </w:rPr>
              <w:t>4</w:t>
            </w:r>
            <w:r w:rsidR="00EB6EA4">
              <w:t xml:space="preserve">, hipertonija, </w:t>
            </w:r>
            <w:proofErr w:type="spellStart"/>
            <w:r w:rsidR="00EB6EA4" w:rsidRPr="00A46E92">
              <w:t>midriāz</w:t>
            </w:r>
            <w:r w:rsidR="00EB6EA4">
              <w:t>e</w:t>
            </w:r>
            <w:proofErr w:type="spellEnd"/>
            <w:r w:rsidR="00207D99">
              <w:t xml:space="preserve"> (zīlīšu paplašināšanās)</w:t>
            </w:r>
            <w:r w:rsidR="00EB6EA4" w:rsidRPr="00A16ECC">
              <w:rPr>
                <w:vertAlign w:val="superscript"/>
              </w:rPr>
              <w:t>5</w:t>
            </w:r>
            <w:r w:rsidR="00EB6EA4">
              <w:t>,</w:t>
            </w:r>
            <w:r w:rsidR="00EB6EA4" w:rsidRPr="00A46E92">
              <w:t xml:space="preserve"> nistagm</w:t>
            </w:r>
            <w:r w:rsidR="00EB6EA4">
              <w:t>s</w:t>
            </w:r>
            <w:r w:rsidR="00EB6EA4" w:rsidRPr="00B445D7">
              <w:rPr>
                <w:vertAlign w:val="superscript"/>
              </w:rPr>
              <w:t>5</w:t>
            </w:r>
            <w:r w:rsidR="00EB6EA4">
              <w:t xml:space="preserve">, </w:t>
            </w:r>
            <w:r w:rsidR="00EB6EA4" w:rsidRPr="00A46E92">
              <w:t>uzbudinājum</w:t>
            </w:r>
            <w:r w:rsidR="00EB6EA4">
              <w:t>s</w:t>
            </w:r>
            <w:r w:rsidR="00EB6EA4" w:rsidRPr="00B445D7">
              <w:rPr>
                <w:vertAlign w:val="superscript"/>
              </w:rPr>
              <w:t>4</w:t>
            </w:r>
            <w:r w:rsidR="00EB6EA4">
              <w:t>.</w:t>
            </w:r>
          </w:p>
          <w:p w14:paraId="7FAB9132" w14:textId="77777777" w:rsidR="00EB6EA4" w:rsidRPr="00EB2E96" w:rsidRDefault="00EB6EA4" w:rsidP="00EA4D5C">
            <w:pPr>
              <w:spacing w:line="240" w:lineRule="auto"/>
            </w:pPr>
          </w:p>
        </w:tc>
      </w:tr>
    </w:tbl>
    <w:p w14:paraId="15136F1A" w14:textId="77777777" w:rsidR="00EB6EA4" w:rsidRDefault="00EB6EA4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445D7">
        <w:rPr>
          <w:vertAlign w:val="superscript"/>
        </w:rPr>
        <w:t>1</w:t>
      </w:r>
      <w:r>
        <w:rPr>
          <w:szCs w:val="22"/>
        </w:rPr>
        <w:t xml:space="preserve"> </w:t>
      </w:r>
      <w:r w:rsidRPr="00A46E92">
        <w:t>galvenokārt, atgūšanās fāzē un pēc tās</w:t>
      </w:r>
      <w:r>
        <w:t>.</w:t>
      </w:r>
    </w:p>
    <w:p w14:paraId="2599FB82" w14:textId="77777777" w:rsidR="00EB6EA4" w:rsidRDefault="00EB6EA4" w:rsidP="00A20EA2">
      <w:pPr>
        <w:keepNext/>
        <w:keepLines/>
        <w:jc w:val="both"/>
      </w:pPr>
      <w:r w:rsidRPr="00A16ECC">
        <w:rPr>
          <w:vertAlign w:val="superscript"/>
        </w:rPr>
        <w:t>2</w:t>
      </w:r>
      <w:r>
        <w:t xml:space="preserve"> </w:t>
      </w:r>
      <w:r w:rsidRPr="00A46E92">
        <w:t>ar vienlaicīgu palielinātu asiņošanas tendenci</w:t>
      </w:r>
      <w:r>
        <w:t>.</w:t>
      </w:r>
    </w:p>
    <w:p w14:paraId="1F527382" w14:textId="344B1053" w:rsidR="00EB6EA4" w:rsidRDefault="00EB6EA4" w:rsidP="00A20EA2">
      <w:pPr>
        <w:jc w:val="both"/>
      </w:pPr>
      <w:r w:rsidRPr="00B445D7">
        <w:rPr>
          <w:vertAlign w:val="superscript"/>
        </w:rPr>
        <w:t>3</w:t>
      </w:r>
      <w:r>
        <w:t xml:space="preserve"> </w:t>
      </w:r>
      <w:r w:rsidRPr="00A46E92">
        <w:t>no devas atkarīg</w:t>
      </w:r>
      <w:r>
        <w:t xml:space="preserve">s; </w:t>
      </w:r>
      <w:r w:rsidRPr="00A46E92">
        <w:t xml:space="preserve">var </w:t>
      </w:r>
      <w:r w:rsidR="00CF7D35">
        <w:t>izraisīt</w:t>
      </w:r>
      <w:r w:rsidRPr="00A46E92">
        <w:t xml:space="preserve"> elpošanas apstāšan</w:t>
      </w:r>
      <w:r w:rsidR="00CF7D35">
        <w:t>o</w:t>
      </w:r>
      <w:r w:rsidRPr="00A46E92">
        <w:t>s</w:t>
      </w:r>
      <w:r>
        <w:t xml:space="preserve">. </w:t>
      </w:r>
      <w:r w:rsidRPr="00A46E92">
        <w:t>Elpošanas nomācošo līdzekļu kombinācija var pastiprināt šo efektu.</w:t>
      </w:r>
    </w:p>
    <w:p w14:paraId="39260E6E" w14:textId="3EBE1725" w:rsidR="00EB6EA4" w:rsidRDefault="00EB6EA4" w:rsidP="00A20EA2">
      <w:pPr>
        <w:jc w:val="both"/>
      </w:pPr>
      <w:r w:rsidRPr="00B445D7">
        <w:rPr>
          <w:vertAlign w:val="superscript"/>
        </w:rPr>
        <w:t>4</w:t>
      </w:r>
      <w:r>
        <w:t xml:space="preserve"> </w:t>
      </w:r>
      <w:r w:rsidRPr="00A46E92">
        <w:t>a</w:t>
      </w:r>
      <w:r w:rsidR="00CF7D35">
        <w:t>t</w:t>
      </w:r>
      <w:r w:rsidRPr="00A46E92">
        <w:t>mostoties</w:t>
      </w:r>
      <w:r>
        <w:t>.</w:t>
      </w:r>
    </w:p>
    <w:p w14:paraId="04046164" w14:textId="77777777" w:rsidR="00EB6EA4" w:rsidRDefault="00EB6EA4" w:rsidP="00A20EA2">
      <w:pPr>
        <w:jc w:val="both"/>
      </w:pPr>
      <w:r w:rsidRPr="00B445D7">
        <w:rPr>
          <w:vertAlign w:val="superscript"/>
        </w:rPr>
        <w:t>5</w:t>
      </w:r>
      <w:r>
        <w:t xml:space="preserve"> </w:t>
      </w:r>
      <w:r w:rsidRPr="00A46E92">
        <w:t>acis paliek atvērtas</w:t>
      </w:r>
      <w:r>
        <w:t>.</w:t>
      </w:r>
    </w:p>
    <w:p w14:paraId="3718DB1F" w14:textId="77777777" w:rsidR="00EB6EA4" w:rsidRDefault="00EB6EA4" w:rsidP="00A20EA2">
      <w:pPr>
        <w:jc w:val="both"/>
      </w:pPr>
    </w:p>
    <w:p w14:paraId="53525607" w14:textId="77777777" w:rsidR="00CF7D35" w:rsidRDefault="00CF7D35" w:rsidP="00A20EA2">
      <w:pPr>
        <w:tabs>
          <w:tab w:val="clear" w:pos="567"/>
        </w:tabs>
        <w:spacing w:line="240" w:lineRule="auto"/>
        <w:jc w:val="both"/>
      </w:pPr>
      <w:r>
        <w:br w:type="page"/>
      </w:r>
    </w:p>
    <w:p w14:paraId="4F9B0B07" w14:textId="66BF48A2" w:rsidR="00EB6EA4" w:rsidRDefault="00EB6EA4" w:rsidP="00A20EA2">
      <w:pPr>
        <w:jc w:val="both"/>
      </w:pPr>
      <w:r>
        <w:t>Kaķiem: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E4684" w:rsidRPr="00E57A7D" w14:paraId="75B7D0DF" w14:textId="77777777" w:rsidTr="00A16E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2F26C" w14:textId="77777777" w:rsidR="00EB6EA4" w:rsidRPr="00EB2E96" w:rsidRDefault="00EB6EA4" w:rsidP="00EA4D5C">
            <w:pPr>
              <w:spacing w:before="60" w:after="60"/>
            </w:pPr>
            <w:r w:rsidRPr="00E57A7D">
              <w:t>Reti</w:t>
            </w:r>
          </w:p>
          <w:p w14:paraId="2E1ADBC6" w14:textId="77777777" w:rsidR="00EB6EA4" w:rsidRPr="00EB2E96" w:rsidRDefault="00EB6EA4" w:rsidP="00EA4D5C">
            <w:pPr>
              <w:spacing w:before="60" w:after="60"/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30065" w14:textId="77777777" w:rsidR="00ED371C" w:rsidRDefault="00ED371C" w:rsidP="00EA4D5C">
            <w:pPr>
              <w:spacing w:line="240" w:lineRule="auto"/>
            </w:pPr>
            <w:r>
              <w:t>S</w:t>
            </w:r>
            <w:r w:rsidRPr="00A46E92">
              <w:t>irds apstāšanās</w:t>
            </w:r>
            <w:r w:rsidRPr="00B445D7">
              <w:rPr>
                <w:vertAlign w:val="superscript"/>
              </w:rPr>
              <w:t>1</w:t>
            </w:r>
            <w:r w:rsidRPr="00A46E92">
              <w:t>, hipotensija</w:t>
            </w:r>
            <w:r>
              <w:t xml:space="preserve"> (zems asinsspiediens)</w:t>
            </w:r>
            <w:r w:rsidRPr="00B445D7">
              <w:rPr>
                <w:vertAlign w:val="superscript"/>
              </w:rPr>
              <w:t>1</w:t>
            </w:r>
            <w:r>
              <w:t>;</w:t>
            </w:r>
          </w:p>
          <w:p w14:paraId="5AF2F077" w14:textId="1D8ABBDD" w:rsidR="00ED371C" w:rsidRDefault="00942E05" w:rsidP="00EA4D5C">
            <w:pPr>
              <w:spacing w:line="240" w:lineRule="auto"/>
            </w:pPr>
            <w:proofErr w:type="spellStart"/>
            <w:r>
              <w:t>D</w:t>
            </w:r>
            <w:r w:rsidR="00ED371C">
              <w:t>ispnoja</w:t>
            </w:r>
            <w:proofErr w:type="spellEnd"/>
            <w:r w:rsidR="00ED371C">
              <w:t xml:space="preserve"> (elpošanas grūtības)</w:t>
            </w:r>
            <w:r w:rsidR="00ED371C" w:rsidRPr="00B445D7">
              <w:rPr>
                <w:vertAlign w:val="superscript"/>
              </w:rPr>
              <w:t>1</w:t>
            </w:r>
            <w:r w:rsidR="00ED371C" w:rsidRPr="00A46E92">
              <w:t xml:space="preserve">, </w:t>
            </w:r>
            <w:proofErr w:type="spellStart"/>
            <w:r w:rsidR="00ED371C" w:rsidRPr="00A46E92">
              <w:t>bradipnoja</w:t>
            </w:r>
            <w:proofErr w:type="spellEnd"/>
            <w:r w:rsidR="00ED371C">
              <w:t xml:space="preserve"> (lēns elpošanas ātrums)</w:t>
            </w:r>
            <w:r w:rsidR="00ED371C" w:rsidRPr="00B445D7">
              <w:rPr>
                <w:vertAlign w:val="superscript"/>
              </w:rPr>
              <w:t>1</w:t>
            </w:r>
            <w:r w:rsidR="00ED371C" w:rsidRPr="00A46E92">
              <w:t>, plaušu tūska</w:t>
            </w:r>
            <w:r w:rsidR="00ED371C" w:rsidRPr="00B445D7">
              <w:rPr>
                <w:vertAlign w:val="superscript"/>
              </w:rPr>
              <w:t>1</w:t>
            </w:r>
            <w:r w:rsidR="00ED371C">
              <w:t>;</w:t>
            </w:r>
          </w:p>
          <w:p w14:paraId="34FFF3E7" w14:textId="6E55C375" w:rsidR="00ED371C" w:rsidRDefault="00942E05" w:rsidP="00EA4D5C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ED371C">
              <w:rPr>
                <w:iCs/>
                <w:szCs w:val="22"/>
              </w:rPr>
              <w:t>rostrācija</w:t>
            </w:r>
            <w:r w:rsidR="00ED371C" w:rsidRPr="00B445D7">
              <w:rPr>
                <w:vertAlign w:val="superscript"/>
              </w:rPr>
              <w:t>1</w:t>
            </w:r>
            <w:r w:rsidR="00ED371C">
              <w:rPr>
                <w:iCs/>
                <w:szCs w:val="22"/>
              </w:rPr>
              <w:t>, krampji</w:t>
            </w:r>
            <w:r w:rsidR="00ED371C" w:rsidRPr="00B445D7">
              <w:rPr>
                <w:vertAlign w:val="superscript"/>
              </w:rPr>
              <w:t>1</w:t>
            </w:r>
            <w:r w:rsidR="00ED371C">
              <w:rPr>
                <w:iCs/>
                <w:szCs w:val="22"/>
              </w:rPr>
              <w:t>, trīce</w:t>
            </w:r>
            <w:r w:rsidR="00ED371C" w:rsidRPr="00B445D7">
              <w:rPr>
                <w:vertAlign w:val="superscript"/>
              </w:rPr>
              <w:t>1</w:t>
            </w:r>
            <w:r w:rsidR="00ED371C">
              <w:t>;</w:t>
            </w:r>
          </w:p>
          <w:p w14:paraId="5A3CA342" w14:textId="6B3845DB" w:rsidR="00ED371C" w:rsidRDefault="00942E05" w:rsidP="00EA4D5C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ED371C">
              <w:rPr>
                <w:iCs/>
                <w:szCs w:val="22"/>
              </w:rPr>
              <w:t>astiprināta siekalošanās</w:t>
            </w:r>
            <w:r w:rsidR="00ED371C" w:rsidRPr="00B445D7">
              <w:rPr>
                <w:vertAlign w:val="superscript"/>
              </w:rPr>
              <w:t>1</w:t>
            </w:r>
            <w:r w:rsidR="00ED371C">
              <w:rPr>
                <w:iCs/>
                <w:szCs w:val="22"/>
              </w:rPr>
              <w:t>;</w:t>
            </w:r>
          </w:p>
          <w:p w14:paraId="6C7FA9B0" w14:textId="68DCC131" w:rsidR="00EB6EA4" w:rsidRPr="00EB2E96" w:rsidRDefault="00942E05" w:rsidP="00EA4D5C">
            <w:pPr>
              <w:spacing w:before="60" w:after="60"/>
            </w:pPr>
            <w:r>
              <w:t>Z</w:t>
            </w:r>
            <w:r w:rsidR="00ED371C" w:rsidRPr="00A46E92">
              <w:t>īlīšu anomālija</w:t>
            </w:r>
            <w:r w:rsidR="00ED371C" w:rsidRPr="00B445D7">
              <w:rPr>
                <w:vertAlign w:val="superscript"/>
              </w:rPr>
              <w:t>1</w:t>
            </w:r>
            <w:r w:rsidR="00ED371C">
              <w:t>.</w:t>
            </w:r>
          </w:p>
        </w:tc>
      </w:tr>
      <w:tr w:rsidR="002E4684" w:rsidRPr="00E57A7D" w14:paraId="70CC154C" w14:textId="77777777" w:rsidTr="00A16E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E807" w14:textId="77777777" w:rsidR="00EB6EA4" w:rsidRPr="00EB2E96" w:rsidRDefault="00EB6EA4" w:rsidP="00EA4D5C">
            <w:pPr>
              <w:spacing w:before="60" w:after="60"/>
            </w:pPr>
            <w:r w:rsidRPr="00E57A7D">
              <w:t>Ļoti reti</w:t>
            </w:r>
          </w:p>
          <w:p w14:paraId="5FDB4010" w14:textId="77777777" w:rsidR="00EB6EA4" w:rsidRPr="00EB2E96" w:rsidRDefault="00EB6EA4" w:rsidP="00EA4D5C">
            <w:pPr>
              <w:spacing w:before="60" w:after="60"/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598C0" w14:textId="77777777" w:rsidR="00EB6EA4" w:rsidRDefault="00EB6EA4" w:rsidP="00EA4D5C">
            <w:pPr>
              <w:spacing w:line="240" w:lineRule="auto"/>
            </w:pPr>
            <w:r>
              <w:t>P</w:t>
            </w:r>
            <w:r w:rsidRPr="00A46E92">
              <w:t>aātrināt</w:t>
            </w:r>
            <w:r>
              <w:t>s</w:t>
            </w:r>
            <w:r w:rsidRPr="00A46E92">
              <w:t xml:space="preserve"> sirdsdarbības ritm</w:t>
            </w:r>
            <w:r>
              <w:t xml:space="preserve">s, </w:t>
            </w:r>
          </w:p>
          <w:p w14:paraId="1831F005" w14:textId="77EC5E86" w:rsidR="00EB6EA4" w:rsidRDefault="00942E05" w:rsidP="00EA4D5C">
            <w:pPr>
              <w:spacing w:line="240" w:lineRule="auto"/>
            </w:pPr>
            <w:r>
              <w:t>E</w:t>
            </w:r>
            <w:r w:rsidR="00EB6EA4" w:rsidRPr="00A46E92">
              <w:t>lpošanas nomākum</w:t>
            </w:r>
            <w:r w:rsidR="00EB6EA4">
              <w:t>s</w:t>
            </w:r>
            <w:r w:rsidR="00EB6EA4" w:rsidRPr="00B445D7">
              <w:rPr>
                <w:vertAlign w:val="superscript"/>
              </w:rPr>
              <w:t>2</w:t>
            </w:r>
            <w:r w:rsidR="00EB6EA4">
              <w:t>;</w:t>
            </w:r>
          </w:p>
          <w:p w14:paraId="4ED1A371" w14:textId="5694742A" w:rsidR="00EB6EA4" w:rsidRDefault="00EE3C87" w:rsidP="00EA4D5C">
            <w:pPr>
              <w:spacing w:line="240" w:lineRule="auto"/>
            </w:pPr>
            <w:r>
              <w:t>H</w:t>
            </w:r>
            <w:r w:rsidR="00EB6EA4">
              <w:t xml:space="preserve">ipertonija, </w:t>
            </w:r>
            <w:proofErr w:type="spellStart"/>
            <w:r w:rsidR="00EB6EA4" w:rsidRPr="00A46E92">
              <w:t>midriāz</w:t>
            </w:r>
            <w:r w:rsidR="00EB6EA4">
              <w:t>e</w:t>
            </w:r>
            <w:proofErr w:type="spellEnd"/>
            <w:r w:rsidR="00ED371C">
              <w:t xml:space="preserve"> (zīlīšu paplašināšanās)</w:t>
            </w:r>
            <w:r w:rsidR="00EB6EA4" w:rsidRPr="00A16ECC">
              <w:rPr>
                <w:vertAlign w:val="superscript"/>
              </w:rPr>
              <w:t>3</w:t>
            </w:r>
            <w:r w:rsidR="00EB6EA4">
              <w:t>,</w:t>
            </w:r>
            <w:r w:rsidR="00EB6EA4" w:rsidRPr="00A46E92">
              <w:t xml:space="preserve"> nistagm</w:t>
            </w:r>
            <w:r w:rsidR="00EB6EA4">
              <w:t>s</w:t>
            </w:r>
            <w:r w:rsidR="00EB6EA4" w:rsidRPr="00B445D7">
              <w:rPr>
                <w:vertAlign w:val="superscript"/>
              </w:rPr>
              <w:t>3</w:t>
            </w:r>
            <w:r w:rsidR="00EB6EA4" w:rsidRPr="00A20EA2">
              <w:t>;</w:t>
            </w:r>
            <w:r w:rsidR="00EB6EA4">
              <w:t xml:space="preserve"> </w:t>
            </w:r>
          </w:p>
          <w:p w14:paraId="5B7805A8" w14:textId="41F31FD5" w:rsidR="00EB6EA4" w:rsidRDefault="00942E05" w:rsidP="00EA4D5C">
            <w:pPr>
              <w:spacing w:line="240" w:lineRule="auto"/>
            </w:pPr>
            <w:r>
              <w:t>T</w:t>
            </w:r>
            <w:r w:rsidR="00EB6EA4">
              <w:t xml:space="preserve">ūlītējas </w:t>
            </w:r>
            <w:r w:rsidR="00EB6EA4" w:rsidRPr="00A46E92">
              <w:t>sāp</w:t>
            </w:r>
            <w:r w:rsidR="00EB6EA4">
              <w:t>es</w:t>
            </w:r>
            <w:r w:rsidR="00EB6EA4" w:rsidRPr="00A46E92">
              <w:t xml:space="preserve"> injekcijas laikā</w:t>
            </w:r>
            <w:r w:rsidR="00EB6EA4" w:rsidRPr="00B445D7">
              <w:rPr>
                <w:vertAlign w:val="superscript"/>
              </w:rPr>
              <w:t xml:space="preserve"> 4</w:t>
            </w:r>
            <w:r w:rsidR="00EB6EA4">
              <w:t>.</w:t>
            </w:r>
          </w:p>
          <w:p w14:paraId="267DF58B" w14:textId="77777777" w:rsidR="00EB6EA4" w:rsidRPr="00EB2E96" w:rsidRDefault="00EB6EA4" w:rsidP="00EA4D5C">
            <w:pPr>
              <w:spacing w:line="240" w:lineRule="auto"/>
            </w:pPr>
          </w:p>
        </w:tc>
      </w:tr>
    </w:tbl>
    <w:p w14:paraId="764F7AAA" w14:textId="77777777" w:rsidR="00EB6EA4" w:rsidRDefault="00EB6EA4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445D7">
        <w:rPr>
          <w:vertAlign w:val="superscript"/>
        </w:rPr>
        <w:t>1</w:t>
      </w:r>
      <w:r>
        <w:rPr>
          <w:szCs w:val="22"/>
        </w:rPr>
        <w:t xml:space="preserve"> </w:t>
      </w:r>
      <w:r w:rsidRPr="00A46E92">
        <w:t>galvenokārt, atgūšanās fāzē un pēc tās</w:t>
      </w:r>
      <w:r>
        <w:t>.</w:t>
      </w:r>
    </w:p>
    <w:p w14:paraId="6221BB40" w14:textId="079F0F89" w:rsidR="00EB6EA4" w:rsidRDefault="00EB6EA4" w:rsidP="00A20EA2">
      <w:pPr>
        <w:jc w:val="both"/>
      </w:pPr>
      <w:r w:rsidRPr="00B445D7">
        <w:rPr>
          <w:vertAlign w:val="superscript"/>
        </w:rPr>
        <w:t>2</w:t>
      </w:r>
      <w:r>
        <w:t xml:space="preserve"> </w:t>
      </w:r>
      <w:r w:rsidRPr="00A46E92">
        <w:t>no devas atkarīg</w:t>
      </w:r>
      <w:r>
        <w:t xml:space="preserve">s; </w:t>
      </w:r>
      <w:r w:rsidRPr="00A46E92">
        <w:t xml:space="preserve">var </w:t>
      </w:r>
      <w:r w:rsidR="00942E05">
        <w:t>izraisīt</w:t>
      </w:r>
      <w:r w:rsidRPr="00A46E92">
        <w:t xml:space="preserve"> elpošanas apstāšan</w:t>
      </w:r>
      <w:r w:rsidR="00942E05">
        <w:t>o</w:t>
      </w:r>
      <w:r w:rsidRPr="00A46E92">
        <w:t>s</w:t>
      </w:r>
      <w:r>
        <w:t xml:space="preserve">. </w:t>
      </w:r>
      <w:r w:rsidRPr="00A46E92">
        <w:t>Elpošanas nomācošo līdzekļu kombinācija var pastiprināt šo efektu.</w:t>
      </w:r>
    </w:p>
    <w:p w14:paraId="43196AE1" w14:textId="77777777" w:rsidR="00EB6EA4" w:rsidRPr="00A46E92" w:rsidRDefault="00EB6EA4" w:rsidP="00A20EA2">
      <w:pPr>
        <w:jc w:val="both"/>
        <w:rPr>
          <w:szCs w:val="22"/>
        </w:rPr>
      </w:pPr>
      <w:r>
        <w:rPr>
          <w:vertAlign w:val="superscript"/>
        </w:rPr>
        <w:t>3</w:t>
      </w:r>
      <w:r>
        <w:t xml:space="preserve"> </w:t>
      </w:r>
      <w:r w:rsidRPr="00A46E92">
        <w:t>acis paliek atvērtas</w:t>
      </w:r>
      <w:r>
        <w:t>.</w:t>
      </w:r>
    </w:p>
    <w:p w14:paraId="41261168" w14:textId="77777777" w:rsidR="00EB6EA4" w:rsidRDefault="00EB6EA4" w:rsidP="00A20EA2">
      <w:pPr>
        <w:jc w:val="both"/>
      </w:pPr>
      <w:r>
        <w:rPr>
          <w:vertAlign w:val="superscript"/>
        </w:rPr>
        <w:t>4</w:t>
      </w:r>
      <w:r>
        <w:t xml:space="preserve"> </w:t>
      </w:r>
      <w:r w:rsidRPr="00A46E92">
        <w:t>intramuskulāras injekcijas laikā</w:t>
      </w:r>
      <w:r>
        <w:t>.</w:t>
      </w:r>
    </w:p>
    <w:p w14:paraId="6C768A2F" w14:textId="77777777" w:rsidR="00EB6EA4" w:rsidRDefault="00EB6EA4" w:rsidP="00A20EA2">
      <w:pPr>
        <w:jc w:val="both"/>
      </w:pPr>
    </w:p>
    <w:p w14:paraId="1AA03140" w14:textId="77777777" w:rsidR="00EB6EA4" w:rsidRDefault="00EB6EA4" w:rsidP="00A20EA2">
      <w:pPr>
        <w:jc w:val="both"/>
      </w:pPr>
      <w:r>
        <w:t>Zirgiem: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E4684" w:rsidRPr="00E57A7D" w14:paraId="3E38BF49" w14:textId="77777777" w:rsidTr="00A16E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279D" w14:textId="77777777" w:rsidR="00EB6EA4" w:rsidRPr="00EB2E96" w:rsidRDefault="00EB6EA4" w:rsidP="00EA4D5C">
            <w:pPr>
              <w:spacing w:before="60" w:after="60"/>
            </w:pPr>
            <w:r w:rsidRPr="00E57A7D">
              <w:t>Reti</w:t>
            </w:r>
          </w:p>
          <w:p w14:paraId="7E9270D2" w14:textId="77777777" w:rsidR="00EB6EA4" w:rsidRPr="00EB2E96" w:rsidRDefault="00EB6EA4" w:rsidP="00EA4D5C">
            <w:pPr>
              <w:spacing w:before="60" w:after="60"/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6FBD0" w14:textId="77777777" w:rsidR="00ED371C" w:rsidRDefault="00ED371C" w:rsidP="00EA4D5C">
            <w:pPr>
              <w:spacing w:line="240" w:lineRule="auto"/>
            </w:pPr>
            <w:r>
              <w:t>S</w:t>
            </w:r>
            <w:r w:rsidRPr="00A46E92">
              <w:t>irds apstāšanās</w:t>
            </w:r>
            <w:r w:rsidRPr="00B445D7">
              <w:rPr>
                <w:vertAlign w:val="superscript"/>
              </w:rPr>
              <w:t>1</w:t>
            </w:r>
            <w:r w:rsidRPr="00A46E92">
              <w:t>, hipotensija</w:t>
            </w:r>
            <w:r>
              <w:t xml:space="preserve"> (zems asinsspiediens)</w:t>
            </w:r>
            <w:r w:rsidRPr="00B445D7">
              <w:rPr>
                <w:vertAlign w:val="superscript"/>
              </w:rPr>
              <w:t>1</w:t>
            </w:r>
            <w:r>
              <w:t>;</w:t>
            </w:r>
          </w:p>
          <w:p w14:paraId="3F27093E" w14:textId="7C23AC98" w:rsidR="00ED371C" w:rsidRDefault="00942E05" w:rsidP="00EA4D5C">
            <w:pPr>
              <w:spacing w:line="240" w:lineRule="auto"/>
            </w:pPr>
            <w:proofErr w:type="spellStart"/>
            <w:r>
              <w:t>D</w:t>
            </w:r>
            <w:r w:rsidR="00ED371C">
              <w:t>ispnoja</w:t>
            </w:r>
            <w:proofErr w:type="spellEnd"/>
            <w:r w:rsidR="00ED371C">
              <w:t xml:space="preserve"> (elpošanas grūtības)</w:t>
            </w:r>
            <w:r w:rsidR="00ED371C" w:rsidRPr="00B445D7">
              <w:rPr>
                <w:vertAlign w:val="superscript"/>
              </w:rPr>
              <w:t>1</w:t>
            </w:r>
            <w:r w:rsidR="00ED371C" w:rsidRPr="00A46E92">
              <w:t xml:space="preserve">, </w:t>
            </w:r>
            <w:proofErr w:type="spellStart"/>
            <w:r w:rsidR="00ED371C" w:rsidRPr="00A46E92">
              <w:t>bradipnoja</w:t>
            </w:r>
            <w:proofErr w:type="spellEnd"/>
            <w:r w:rsidR="00ED371C">
              <w:t xml:space="preserve"> (lēns elpošanas ātrums)</w:t>
            </w:r>
            <w:r w:rsidR="00ED371C" w:rsidRPr="00B445D7">
              <w:rPr>
                <w:vertAlign w:val="superscript"/>
              </w:rPr>
              <w:t>1</w:t>
            </w:r>
            <w:r w:rsidR="00ED371C" w:rsidRPr="00A46E92">
              <w:t>, plaušu tūska</w:t>
            </w:r>
            <w:r w:rsidR="00ED371C" w:rsidRPr="00B445D7">
              <w:rPr>
                <w:vertAlign w:val="superscript"/>
              </w:rPr>
              <w:t>1</w:t>
            </w:r>
            <w:r w:rsidR="00ED371C">
              <w:t>;</w:t>
            </w:r>
          </w:p>
          <w:p w14:paraId="579A6F95" w14:textId="7FA13B66" w:rsidR="00ED371C" w:rsidRDefault="00942E05" w:rsidP="00EA4D5C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ED371C">
              <w:rPr>
                <w:iCs/>
                <w:szCs w:val="22"/>
              </w:rPr>
              <w:t>rostrācija</w:t>
            </w:r>
            <w:r w:rsidR="00ED371C" w:rsidRPr="00B445D7">
              <w:rPr>
                <w:vertAlign w:val="superscript"/>
              </w:rPr>
              <w:t>1</w:t>
            </w:r>
            <w:r w:rsidR="00ED371C">
              <w:rPr>
                <w:iCs/>
                <w:szCs w:val="22"/>
              </w:rPr>
              <w:t>, krampji</w:t>
            </w:r>
            <w:r w:rsidR="00ED371C" w:rsidRPr="00B445D7">
              <w:rPr>
                <w:vertAlign w:val="superscript"/>
              </w:rPr>
              <w:t>1</w:t>
            </w:r>
            <w:r w:rsidR="00ED371C">
              <w:rPr>
                <w:iCs/>
                <w:szCs w:val="22"/>
              </w:rPr>
              <w:t>, trīce</w:t>
            </w:r>
            <w:r w:rsidR="00ED371C" w:rsidRPr="00B445D7">
              <w:rPr>
                <w:vertAlign w:val="superscript"/>
              </w:rPr>
              <w:t>1</w:t>
            </w:r>
            <w:r w:rsidR="00ED371C">
              <w:t xml:space="preserve">, </w:t>
            </w:r>
            <w:proofErr w:type="spellStart"/>
            <w:r w:rsidR="00ED371C">
              <w:t>ataksija</w:t>
            </w:r>
            <w:proofErr w:type="spellEnd"/>
            <w:r w:rsidR="00ED371C">
              <w:t xml:space="preserve"> (</w:t>
            </w:r>
            <w:proofErr w:type="spellStart"/>
            <w:r w:rsidR="00ED371C">
              <w:t>nekoordinācija</w:t>
            </w:r>
            <w:proofErr w:type="spellEnd"/>
            <w:r w:rsidR="00ED371C">
              <w:t>)</w:t>
            </w:r>
            <w:r w:rsidR="00ED371C">
              <w:rPr>
                <w:vertAlign w:val="superscript"/>
              </w:rPr>
              <w:t>2</w:t>
            </w:r>
            <w:r w:rsidR="00ED371C">
              <w:t xml:space="preserve">, </w:t>
            </w:r>
            <w:proofErr w:type="spellStart"/>
            <w:r w:rsidR="00ED371C">
              <w:t>hiperestēzija</w:t>
            </w:r>
            <w:proofErr w:type="spellEnd"/>
            <w:r w:rsidR="00ED371C">
              <w:t xml:space="preserve"> (</w:t>
            </w:r>
            <w:r w:rsidR="00ED371C" w:rsidRPr="00207D99">
              <w:t>paaugstināt</w:t>
            </w:r>
            <w:r w:rsidR="00ED371C">
              <w:t>a</w:t>
            </w:r>
            <w:r w:rsidR="00ED371C" w:rsidRPr="00207D99">
              <w:t xml:space="preserve"> jutību pret stimuliem</w:t>
            </w:r>
            <w:r w:rsidR="00ED371C">
              <w:t>)</w:t>
            </w:r>
            <w:r w:rsidR="00ED371C">
              <w:rPr>
                <w:vertAlign w:val="superscript"/>
              </w:rPr>
              <w:t>2</w:t>
            </w:r>
            <w:r w:rsidR="00ED371C">
              <w:t xml:space="preserve">, </w:t>
            </w:r>
            <w:r w:rsidR="00ED371C" w:rsidRPr="00A46E92">
              <w:t>uzbudinājum</w:t>
            </w:r>
            <w:r w:rsidR="00ED371C">
              <w:t>s</w:t>
            </w:r>
            <w:r w:rsidR="00ED371C">
              <w:rPr>
                <w:vertAlign w:val="superscript"/>
              </w:rPr>
              <w:t>2</w:t>
            </w:r>
            <w:r w:rsidR="00ED371C">
              <w:t>,</w:t>
            </w:r>
            <w:r w:rsidR="00ED371C" w:rsidRPr="00A46E92">
              <w:t xml:space="preserve"> zīlīšu anomālija</w:t>
            </w:r>
            <w:r w:rsidR="00ED371C" w:rsidRPr="00B445D7">
              <w:rPr>
                <w:vertAlign w:val="superscript"/>
              </w:rPr>
              <w:t>1</w:t>
            </w:r>
            <w:r w:rsidR="00ED371C">
              <w:t>;</w:t>
            </w:r>
          </w:p>
          <w:p w14:paraId="5AB77BB9" w14:textId="6770C5BE" w:rsidR="00ED371C" w:rsidRDefault="00942E05" w:rsidP="00EA4D5C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ED371C">
              <w:rPr>
                <w:iCs/>
                <w:szCs w:val="22"/>
              </w:rPr>
              <w:t>astiprināta siekalošanās</w:t>
            </w:r>
            <w:r w:rsidR="00ED371C" w:rsidRPr="00B445D7">
              <w:rPr>
                <w:vertAlign w:val="superscript"/>
              </w:rPr>
              <w:t>1</w:t>
            </w:r>
            <w:r w:rsidR="00ED371C">
              <w:rPr>
                <w:iCs/>
                <w:szCs w:val="22"/>
              </w:rPr>
              <w:t>.</w:t>
            </w:r>
          </w:p>
          <w:p w14:paraId="0717EA70" w14:textId="5D80DB9E" w:rsidR="00EB6EA4" w:rsidRPr="00ED371C" w:rsidRDefault="00EB6EA4" w:rsidP="00EA4D5C">
            <w:pPr>
              <w:spacing w:line="240" w:lineRule="auto"/>
              <w:rPr>
                <w:iCs/>
                <w:szCs w:val="22"/>
              </w:rPr>
            </w:pPr>
          </w:p>
        </w:tc>
      </w:tr>
      <w:tr w:rsidR="002E4684" w:rsidRPr="00E57A7D" w14:paraId="2E7BD832" w14:textId="77777777" w:rsidTr="00A16E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7A36" w14:textId="77777777" w:rsidR="00EB6EA4" w:rsidRPr="00EB2E96" w:rsidRDefault="00EB6EA4" w:rsidP="00EA4D5C">
            <w:pPr>
              <w:spacing w:before="60" w:after="60"/>
            </w:pPr>
            <w:r w:rsidRPr="00E57A7D">
              <w:t>Ļoti reti</w:t>
            </w:r>
          </w:p>
          <w:p w14:paraId="00C12989" w14:textId="77777777" w:rsidR="00EB6EA4" w:rsidRPr="00EB2E96" w:rsidRDefault="00EB6EA4" w:rsidP="00EA4D5C">
            <w:pPr>
              <w:spacing w:before="60" w:after="60"/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31DED" w14:textId="77777777" w:rsidR="00EB6EA4" w:rsidRDefault="00EB6EA4" w:rsidP="00EA4D5C">
            <w:pPr>
              <w:spacing w:line="240" w:lineRule="auto"/>
            </w:pPr>
            <w:r>
              <w:t>Hipertonija.</w:t>
            </w:r>
          </w:p>
          <w:p w14:paraId="2E7FC692" w14:textId="77777777" w:rsidR="00EB6EA4" w:rsidRPr="00EB2E96" w:rsidRDefault="00EB6EA4" w:rsidP="00EA4D5C">
            <w:pPr>
              <w:spacing w:line="240" w:lineRule="auto"/>
            </w:pPr>
          </w:p>
        </w:tc>
      </w:tr>
    </w:tbl>
    <w:p w14:paraId="2DB69AB2" w14:textId="77777777" w:rsidR="00EB6EA4" w:rsidRDefault="00EB6EA4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445D7">
        <w:rPr>
          <w:vertAlign w:val="superscript"/>
        </w:rPr>
        <w:t>1</w:t>
      </w:r>
      <w:r>
        <w:rPr>
          <w:szCs w:val="22"/>
        </w:rPr>
        <w:t xml:space="preserve"> </w:t>
      </w:r>
      <w:r w:rsidRPr="00A46E92">
        <w:t>galvenokārt, atgūšanās fāzē un pēc tās</w:t>
      </w:r>
      <w:r>
        <w:t>.</w:t>
      </w:r>
    </w:p>
    <w:p w14:paraId="51596505" w14:textId="6C5EF671" w:rsidR="00EB6EA4" w:rsidRPr="00A46E92" w:rsidRDefault="00EB6EA4" w:rsidP="00A20EA2">
      <w:pPr>
        <w:jc w:val="both"/>
        <w:rPr>
          <w:szCs w:val="22"/>
        </w:rPr>
      </w:pPr>
      <w:r w:rsidRPr="00B445D7">
        <w:rPr>
          <w:vertAlign w:val="superscript"/>
        </w:rPr>
        <w:t>2</w:t>
      </w:r>
      <w:r>
        <w:t xml:space="preserve"> </w:t>
      </w:r>
      <w:r w:rsidRPr="00A46E92">
        <w:t>a</w:t>
      </w:r>
      <w:r w:rsidR="00942E05">
        <w:t>t</w:t>
      </w:r>
      <w:r w:rsidRPr="00A46E92">
        <w:t>mostoties</w:t>
      </w:r>
      <w:r>
        <w:t>.</w:t>
      </w:r>
    </w:p>
    <w:p w14:paraId="6D856028" w14:textId="77777777" w:rsidR="00EB6EA4" w:rsidRDefault="00EB6EA4" w:rsidP="00A20EA2">
      <w:pPr>
        <w:keepNext/>
        <w:keepLines/>
        <w:jc w:val="both"/>
      </w:pPr>
    </w:p>
    <w:p w14:paraId="30C6DB96" w14:textId="77777777" w:rsidR="00EB6EA4" w:rsidRDefault="00EB6EA4" w:rsidP="00A20EA2">
      <w:pPr>
        <w:jc w:val="both"/>
      </w:pPr>
      <w:r>
        <w:t xml:space="preserve">Trušiem – </w:t>
      </w:r>
      <w:proofErr w:type="spellStart"/>
      <w:r w:rsidRPr="00A46E92">
        <w:rPr>
          <w:szCs w:val="22"/>
        </w:rPr>
        <w:t>mīļdzīvnieki</w:t>
      </w:r>
      <w:r>
        <w:rPr>
          <w:szCs w:val="22"/>
        </w:rPr>
        <w:t>em</w:t>
      </w:r>
      <w:proofErr w:type="spellEnd"/>
      <w:r>
        <w:rPr>
          <w:szCs w:val="22"/>
        </w:rPr>
        <w:t>, liellopiem, kazām</w:t>
      </w:r>
      <w: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E4684" w:rsidRPr="00E57A7D" w14:paraId="06E6B51B" w14:textId="77777777" w:rsidTr="00A16E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2E979" w14:textId="77777777" w:rsidR="00EB6EA4" w:rsidRPr="00EB2E96" w:rsidRDefault="00EB6EA4" w:rsidP="00EA4D5C">
            <w:pPr>
              <w:spacing w:before="60" w:after="60"/>
            </w:pPr>
            <w:r w:rsidRPr="00E57A7D">
              <w:t>Reti</w:t>
            </w:r>
          </w:p>
          <w:p w14:paraId="3723BAF2" w14:textId="77777777" w:rsidR="00EB6EA4" w:rsidRPr="00EB2E96" w:rsidRDefault="00EB6EA4" w:rsidP="00EA4D5C">
            <w:pPr>
              <w:spacing w:before="60" w:after="60"/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7B6A5" w14:textId="77777777" w:rsidR="00EB6EA4" w:rsidRDefault="00EB6EA4" w:rsidP="00EA4D5C">
            <w:pPr>
              <w:spacing w:line="240" w:lineRule="auto"/>
            </w:pPr>
            <w:r>
              <w:t>S</w:t>
            </w:r>
            <w:r w:rsidRPr="00A46E92">
              <w:t>irds apstāšanās</w:t>
            </w:r>
            <w:r w:rsidRPr="00B445D7">
              <w:rPr>
                <w:vertAlign w:val="superscript"/>
              </w:rPr>
              <w:t>1</w:t>
            </w:r>
            <w:r w:rsidRPr="00A46E92">
              <w:t>, hipotensija</w:t>
            </w:r>
            <w:r>
              <w:t xml:space="preserve"> (zems asinsspiediens)</w:t>
            </w:r>
            <w:r w:rsidRPr="00B445D7">
              <w:rPr>
                <w:vertAlign w:val="superscript"/>
              </w:rPr>
              <w:t>1</w:t>
            </w:r>
            <w:r>
              <w:t>;</w:t>
            </w:r>
          </w:p>
          <w:p w14:paraId="38B6C4E3" w14:textId="122146E3" w:rsidR="00EB6EA4" w:rsidRDefault="00441BFA" w:rsidP="00EA4D5C">
            <w:pPr>
              <w:spacing w:line="240" w:lineRule="auto"/>
            </w:pPr>
            <w:proofErr w:type="spellStart"/>
            <w:r>
              <w:t>D</w:t>
            </w:r>
            <w:r w:rsidR="00EB6EA4">
              <w:t>ispnoja</w:t>
            </w:r>
            <w:proofErr w:type="spellEnd"/>
            <w:r w:rsidR="00EB6EA4">
              <w:t xml:space="preserve"> (elpošanas grūtības)</w:t>
            </w:r>
            <w:r w:rsidR="00EB6EA4" w:rsidRPr="00B445D7">
              <w:rPr>
                <w:vertAlign w:val="superscript"/>
              </w:rPr>
              <w:t>1</w:t>
            </w:r>
            <w:r w:rsidR="00EB6EA4" w:rsidRPr="00A46E92">
              <w:t xml:space="preserve">, </w:t>
            </w:r>
            <w:proofErr w:type="spellStart"/>
            <w:r w:rsidR="00EB6EA4" w:rsidRPr="00A46E92">
              <w:t>bradipnoja</w:t>
            </w:r>
            <w:proofErr w:type="spellEnd"/>
            <w:r w:rsidR="00EB6EA4">
              <w:t xml:space="preserve"> (lēns elpošanas ātrums)</w:t>
            </w:r>
            <w:r w:rsidR="00EB6EA4" w:rsidRPr="00B445D7">
              <w:rPr>
                <w:vertAlign w:val="superscript"/>
              </w:rPr>
              <w:t>1</w:t>
            </w:r>
            <w:r w:rsidR="00EB6EA4" w:rsidRPr="00A46E92">
              <w:t>, plaušu tūska</w:t>
            </w:r>
            <w:r w:rsidR="00EB6EA4" w:rsidRPr="00B445D7">
              <w:rPr>
                <w:vertAlign w:val="superscript"/>
              </w:rPr>
              <w:t>1</w:t>
            </w:r>
            <w:r w:rsidR="00EB6EA4">
              <w:t>;</w:t>
            </w:r>
          </w:p>
          <w:p w14:paraId="56AC1680" w14:textId="21A9336E" w:rsidR="00EB6EA4" w:rsidRDefault="00441BFA" w:rsidP="00EA4D5C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EB6EA4">
              <w:rPr>
                <w:iCs/>
                <w:szCs w:val="22"/>
              </w:rPr>
              <w:t>rostrācija</w:t>
            </w:r>
            <w:r w:rsidR="00EB6EA4" w:rsidRPr="00B445D7">
              <w:rPr>
                <w:vertAlign w:val="superscript"/>
              </w:rPr>
              <w:t>1</w:t>
            </w:r>
            <w:r w:rsidR="00EB6EA4">
              <w:rPr>
                <w:iCs/>
                <w:szCs w:val="22"/>
              </w:rPr>
              <w:t>, krampji</w:t>
            </w:r>
            <w:r w:rsidR="00EB6EA4" w:rsidRPr="00B445D7">
              <w:rPr>
                <w:vertAlign w:val="superscript"/>
              </w:rPr>
              <w:t>1</w:t>
            </w:r>
            <w:r w:rsidR="00EB6EA4">
              <w:rPr>
                <w:iCs/>
                <w:szCs w:val="22"/>
              </w:rPr>
              <w:t>, trīce</w:t>
            </w:r>
            <w:r w:rsidR="00EB6EA4" w:rsidRPr="00B445D7">
              <w:rPr>
                <w:vertAlign w:val="superscript"/>
              </w:rPr>
              <w:t>1</w:t>
            </w:r>
            <w:r w:rsidR="00EB6EA4">
              <w:t>;</w:t>
            </w:r>
          </w:p>
          <w:p w14:paraId="22E804C5" w14:textId="7326C8F1" w:rsidR="00EB6EA4" w:rsidRDefault="00441BFA" w:rsidP="00EA4D5C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EB6EA4">
              <w:rPr>
                <w:iCs/>
                <w:szCs w:val="22"/>
              </w:rPr>
              <w:t>astiprināta siekalošanās</w:t>
            </w:r>
            <w:r w:rsidR="00EB6EA4" w:rsidRPr="00B445D7">
              <w:rPr>
                <w:vertAlign w:val="superscript"/>
              </w:rPr>
              <w:t>1</w:t>
            </w:r>
            <w:r w:rsidR="00EB6EA4">
              <w:rPr>
                <w:iCs/>
                <w:szCs w:val="22"/>
              </w:rPr>
              <w:t>;</w:t>
            </w:r>
          </w:p>
          <w:p w14:paraId="3A0BABFE" w14:textId="31F7B86B" w:rsidR="00EB6EA4" w:rsidRDefault="00441BFA" w:rsidP="00EA4D5C">
            <w:pPr>
              <w:spacing w:line="240" w:lineRule="auto"/>
              <w:rPr>
                <w:iCs/>
                <w:szCs w:val="22"/>
              </w:rPr>
            </w:pPr>
            <w:r>
              <w:t>Z</w:t>
            </w:r>
            <w:r w:rsidR="00EB6EA4" w:rsidRPr="00A46E92">
              <w:t>īlīšu anomālija</w:t>
            </w:r>
            <w:r w:rsidR="00EB6EA4" w:rsidRPr="00B445D7">
              <w:rPr>
                <w:vertAlign w:val="superscript"/>
              </w:rPr>
              <w:t>1</w:t>
            </w:r>
            <w:r w:rsidR="00EB6EA4">
              <w:t>.</w:t>
            </w:r>
          </w:p>
          <w:p w14:paraId="6CD2127A" w14:textId="77777777" w:rsidR="00EB6EA4" w:rsidRPr="00EB2E96" w:rsidRDefault="00EB6EA4" w:rsidP="00EA4D5C">
            <w:pPr>
              <w:spacing w:before="60" w:after="60"/>
            </w:pPr>
          </w:p>
        </w:tc>
      </w:tr>
      <w:tr w:rsidR="002E4684" w:rsidRPr="00E57A7D" w14:paraId="5743E0CB" w14:textId="77777777" w:rsidTr="00A16E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D20E" w14:textId="77777777" w:rsidR="00EB6EA4" w:rsidRPr="00EB2E96" w:rsidRDefault="00EB6EA4" w:rsidP="00EA4D5C">
            <w:pPr>
              <w:spacing w:before="60" w:after="60"/>
            </w:pPr>
            <w:r w:rsidRPr="00E57A7D">
              <w:t>Ļoti reti</w:t>
            </w:r>
          </w:p>
          <w:p w14:paraId="08931A63" w14:textId="77777777" w:rsidR="00EB6EA4" w:rsidRPr="00EB2E96" w:rsidRDefault="00EB6EA4" w:rsidP="00EA4D5C">
            <w:pPr>
              <w:spacing w:before="60" w:after="60"/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7FD64" w14:textId="77777777" w:rsidR="00EB6EA4" w:rsidRDefault="00EB6EA4" w:rsidP="00EA4D5C">
            <w:pPr>
              <w:spacing w:line="240" w:lineRule="auto"/>
            </w:pPr>
            <w:r>
              <w:t>E</w:t>
            </w:r>
            <w:r w:rsidRPr="00A46E92">
              <w:t>lpošanas nomākum</w:t>
            </w:r>
            <w:r>
              <w:t>s</w:t>
            </w:r>
            <w:r w:rsidRPr="00A16ECC">
              <w:rPr>
                <w:vertAlign w:val="superscript"/>
              </w:rPr>
              <w:t>2</w:t>
            </w:r>
            <w:r>
              <w:t>;</w:t>
            </w:r>
            <w:r w:rsidRPr="00A46E92">
              <w:t xml:space="preserve"> </w:t>
            </w:r>
          </w:p>
          <w:p w14:paraId="4670AC5C" w14:textId="076AA5E2" w:rsidR="00EB6EA4" w:rsidRDefault="00441BFA" w:rsidP="00EA4D5C">
            <w:pPr>
              <w:spacing w:line="240" w:lineRule="auto"/>
            </w:pPr>
            <w:r>
              <w:t>H</w:t>
            </w:r>
            <w:r w:rsidR="00EB6EA4">
              <w:t>ipertonija.</w:t>
            </w:r>
          </w:p>
          <w:p w14:paraId="6B9126C0" w14:textId="77777777" w:rsidR="00EB6EA4" w:rsidRPr="00EB2E96" w:rsidRDefault="00EB6EA4" w:rsidP="00EA4D5C">
            <w:pPr>
              <w:spacing w:line="240" w:lineRule="auto"/>
            </w:pPr>
          </w:p>
        </w:tc>
      </w:tr>
    </w:tbl>
    <w:p w14:paraId="2458ECB3" w14:textId="77777777" w:rsidR="00EB6EA4" w:rsidRDefault="00EB6EA4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445D7">
        <w:rPr>
          <w:vertAlign w:val="superscript"/>
        </w:rPr>
        <w:t>1</w:t>
      </w:r>
      <w:r>
        <w:rPr>
          <w:szCs w:val="22"/>
        </w:rPr>
        <w:t xml:space="preserve"> </w:t>
      </w:r>
      <w:r w:rsidRPr="00A46E92">
        <w:t>galvenokārt, atgūšanās fāzē un pēc tās</w:t>
      </w:r>
      <w:r>
        <w:t>.</w:t>
      </w:r>
    </w:p>
    <w:p w14:paraId="027D43EE" w14:textId="0FCC862C" w:rsidR="00EB6EA4" w:rsidRPr="00C02949" w:rsidRDefault="00EB6EA4" w:rsidP="00A20EA2">
      <w:pPr>
        <w:jc w:val="both"/>
      </w:pPr>
      <w:r w:rsidRPr="00B445D7">
        <w:rPr>
          <w:vertAlign w:val="superscript"/>
        </w:rPr>
        <w:t>2</w:t>
      </w:r>
      <w:r>
        <w:t xml:space="preserve"> </w:t>
      </w:r>
      <w:r w:rsidRPr="00A46E92">
        <w:t>no devas atkarīg</w:t>
      </w:r>
      <w:r>
        <w:t xml:space="preserve">s; </w:t>
      </w:r>
      <w:r w:rsidRPr="00A46E92">
        <w:t xml:space="preserve">var </w:t>
      </w:r>
      <w:r w:rsidR="00441BFA">
        <w:t>izraisīt</w:t>
      </w:r>
      <w:r w:rsidRPr="00A46E92">
        <w:t xml:space="preserve"> elpošanas apstāšan</w:t>
      </w:r>
      <w:r w:rsidR="00441BFA">
        <w:t>o</w:t>
      </w:r>
      <w:r w:rsidRPr="00A46E92">
        <w:t>s</w:t>
      </w:r>
      <w:r>
        <w:t xml:space="preserve">. </w:t>
      </w:r>
      <w:r w:rsidRPr="00A46E92">
        <w:t>Elpošanas nomācošo līdzekļu kombinācija var pastiprināt šo efektu.</w:t>
      </w:r>
    </w:p>
    <w:p w14:paraId="16BFDD16" w14:textId="77777777" w:rsidR="00EB6EA4" w:rsidRDefault="00EB6EA4" w:rsidP="00A20EA2">
      <w:pPr>
        <w:jc w:val="both"/>
        <w:rPr>
          <w:szCs w:val="22"/>
        </w:rPr>
      </w:pPr>
    </w:p>
    <w:p w14:paraId="59915AF9" w14:textId="273E808C" w:rsidR="00EB6EA4" w:rsidRPr="00A46E92" w:rsidRDefault="00EB6EA4" w:rsidP="000D19D0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Aitām, jūrascūciņām, kāmjiem, žurkām, pelēm: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E4684" w:rsidRPr="00EB2E96" w14:paraId="62D78171" w14:textId="77777777" w:rsidTr="00A16E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F553" w14:textId="77777777" w:rsidR="00EB6EA4" w:rsidRPr="00EB2E96" w:rsidRDefault="00EB6EA4" w:rsidP="00EA4D5C">
            <w:pPr>
              <w:spacing w:before="60" w:after="60"/>
            </w:pPr>
            <w:r w:rsidRPr="00E57A7D">
              <w:t>Reti</w:t>
            </w:r>
          </w:p>
          <w:p w14:paraId="3ADF3616" w14:textId="77777777" w:rsidR="00EB6EA4" w:rsidRPr="00EB2E96" w:rsidRDefault="00EB6EA4" w:rsidP="00EA4D5C">
            <w:pPr>
              <w:spacing w:before="60" w:after="60"/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AC808" w14:textId="77777777" w:rsidR="00EB6EA4" w:rsidRDefault="00EB6EA4" w:rsidP="00EA4D5C">
            <w:pPr>
              <w:spacing w:line="240" w:lineRule="auto"/>
            </w:pPr>
            <w:r>
              <w:t>S</w:t>
            </w:r>
            <w:r w:rsidRPr="00A46E92">
              <w:t>irds apstāšanās</w:t>
            </w:r>
            <w:r w:rsidRPr="00B445D7">
              <w:rPr>
                <w:vertAlign w:val="superscript"/>
              </w:rPr>
              <w:t>1</w:t>
            </w:r>
            <w:r w:rsidRPr="00A46E92">
              <w:t>, hipotensija</w:t>
            </w:r>
            <w:r>
              <w:t xml:space="preserve"> (zems asinsspiediens)</w:t>
            </w:r>
            <w:r w:rsidRPr="00B445D7">
              <w:rPr>
                <w:vertAlign w:val="superscript"/>
              </w:rPr>
              <w:t>1</w:t>
            </w:r>
            <w:r>
              <w:t>;</w:t>
            </w:r>
          </w:p>
          <w:p w14:paraId="24488CCF" w14:textId="3443F8C9" w:rsidR="00EB6EA4" w:rsidRDefault="00E76F39" w:rsidP="00EA4D5C">
            <w:pPr>
              <w:spacing w:line="240" w:lineRule="auto"/>
            </w:pPr>
            <w:proofErr w:type="spellStart"/>
            <w:r>
              <w:t>D</w:t>
            </w:r>
            <w:r w:rsidR="00EB6EA4">
              <w:t>ispnoja</w:t>
            </w:r>
            <w:proofErr w:type="spellEnd"/>
            <w:r w:rsidR="00EB6EA4">
              <w:t xml:space="preserve"> (elpošanas grūtības)</w:t>
            </w:r>
            <w:r w:rsidR="00EB6EA4" w:rsidRPr="00B445D7">
              <w:rPr>
                <w:vertAlign w:val="superscript"/>
              </w:rPr>
              <w:t>1</w:t>
            </w:r>
            <w:r w:rsidR="00EB6EA4" w:rsidRPr="00A46E92">
              <w:t xml:space="preserve">, </w:t>
            </w:r>
            <w:proofErr w:type="spellStart"/>
            <w:r w:rsidR="00EB6EA4" w:rsidRPr="00A46E92">
              <w:t>bradipnoja</w:t>
            </w:r>
            <w:proofErr w:type="spellEnd"/>
            <w:r w:rsidR="00EB6EA4">
              <w:t xml:space="preserve"> (lēns elpošanas ātrums)</w:t>
            </w:r>
            <w:r w:rsidR="00EB6EA4" w:rsidRPr="00B445D7">
              <w:rPr>
                <w:vertAlign w:val="superscript"/>
              </w:rPr>
              <w:t>1</w:t>
            </w:r>
            <w:r w:rsidR="00EB6EA4" w:rsidRPr="00A46E92">
              <w:t>, plaušu tūska</w:t>
            </w:r>
            <w:r w:rsidR="00EB6EA4" w:rsidRPr="00B445D7">
              <w:rPr>
                <w:vertAlign w:val="superscript"/>
              </w:rPr>
              <w:t>1</w:t>
            </w:r>
            <w:r w:rsidR="00EB6EA4">
              <w:t>;</w:t>
            </w:r>
          </w:p>
          <w:p w14:paraId="0E4EB9FE" w14:textId="2EAC16B4" w:rsidR="00EB6EA4" w:rsidRDefault="00E76F39" w:rsidP="00EA4D5C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EB6EA4">
              <w:rPr>
                <w:iCs/>
                <w:szCs w:val="22"/>
              </w:rPr>
              <w:t>rostrācija</w:t>
            </w:r>
            <w:r w:rsidR="00EB6EA4" w:rsidRPr="00B445D7">
              <w:rPr>
                <w:vertAlign w:val="superscript"/>
              </w:rPr>
              <w:t>1</w:t>
            </w:r>
            <w:r w:rsidR="00EB6EA4">
              <w:rPr>
                <w:iCs/>
                <w:szCs w:val="22"/>
              </w:rPr>
              <w:t>, krampji</w:t>
            </w:r>
            <w:r w:rsidR="00EB6EA4" w:rsidRPr="00B445D7">
              <w:rPr>
                <w:vertAlign w:val="superscript"/>
              </w:rPr>
              <w:t>1</w:t>
            </w:r>
            <w:r w:rsidR="00EB6EA4">
              <w:rPr>
                <w:iCs/>
                <w:szCs w:val="22"/>
              </w:rPr>
              <w:t>, trīce</w:t>
            </w:r>
            <w:r w:rsidR="00EB6EA4" w:rsidRPr="00B445D7">
              <w:rPr>
                <w:vertAlign w:val="superscript"/>
              </w:rPr>
              <w:t>1</w:t>
            </w:r>
            <w:r w:rsidR="00EB6EA4">
              <w:t>;</w:t>
            </w:r>
          </w:p>
          <w:p w14:paraId="7D42021D" w14:textId="1AEFCF82" w:rsidR="00EB6EA4" w:rsidRDefault="00E76F39" w:rsidP="00EA4D5C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EB6EA4">
              <w:rPr>
                <w:iCs/>
                <w:szCs w:val="22"/>
              </w:rPr>
              <w:t>astiprināta siekalošanās</w:t>
            </w:r>
            <w:r w:rsidR="00EB6EA4" w:rsidRPr="00B445D7">
              <w:rPr>
                <w:vertAlign w:val="superscript"/>
              </w:rPr>
              <w:t>1</w:t>
            </w:r>
            <w:r w:rsidR="00EB6EA4">
              <w:rPr>
                <w:iCs/>
                <w:szCs w:val="22"/>
              </w:rPr>
              <w:t>;</w:t>
            </w:r>
          </w:p>
          <w:p w14:paraId="6857FF41" w14:textId="7CF87914" w:rsidR="00EB6EA4" w:rsidRDefault="00E76F39" w:rsidP="00EA4D5C">
            <w:pPr>
              <w:spacing w:line="240" w:lineRule="auto"/>
              <w:rPr>
                <w:iCs/>
                <w:szCs w:val="22"/>
              </w:rPr>
            </w:pPr>
            <w:r>
              <w:t>Z</w:t>
            </w:r>
            <w:r w:rsidR="00EB6EA4" w:rsidRPr="00A46E92">
              <w:t>īlīšu anomālija</w:t>
            </w:r>
            <w:r w:rsidR="00EB6EA4" w:rsidRPr="00B445D7">
              <w:rPr>
                <w:vertAlign w:val="superscript"/>
              </w:rPr>
              <w:t>1</w:t>
            </w:r>
            <w:r w:rsidR="00EB6EA4">
              <w:t>.</w:t>
            </w:r>
          </w:p>
          <w:p w14:paraId="12E85009" w14:textId="77777777" w:rsidR="00EB6EA4" w:rsidRPr="00EB2E96" w:rsidRDefault="00EB6EA4" w:rsidP="00EA4D5C">
            <w:pPr>
              <w:spacing w:before="60" w:after="60"/>
            </w:pPr>
          </w:p>
        </w:tc>
      </w:tr>
    </w:tbl>
    <w:p w14:paraId="48335275" w14:textId="2418353E" w:rsidR="001114F0" w:rsidRPr="00A46E92" w:rsidRDefault="00EB6EA4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445D7">
        <w:rPr>
          <w:vertAlign w:val="superscript"/>
        </w:rPr>
        <w:t>1</w:t>
      </w:r>
      <w:r>
        <w:rPr>
          <w:szCs w:val="22"/>
        </w:rPr>
        <w:t xml:space="preserve"> </w:t>
      </w:r>
      <w:r w:rsidRPr="00A46E92">
        <w:t>galvenokārt, atgūšanās fāzē un pēc tās</w:t>
      </w:r>
      <w:r w:rsidR="001114F0">
        <w:t>.</w:t>
      </w:r>
    </w:p>
    <w:p w14:paraId="66B99368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0226326" w14:textId="1E47DB8D" w:rsidR="002E1853" w:rsidRDefault="006819D0" w:rsidP="00A20EA2">
      <w:pPr>
        <w:jc w:val="both"/>
        <w:rPr>
          <w:i/>
          <w:color w:val="008000"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 xml:space="preserve">vai </w:t>
      </w:r>
      <w:r w:rsidR="000D512F" w:rsidRPr="007E7856">
        <w:t>tirdzniecības</w:t>
      </w:r>
      <w:r w:rsidR="000D512F">
        <w:t xml:space="preserve"> atļaujas turētāja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B93875" w:rsidRPr="00B93875">
        <w:t>: https://www.pvd.gov.lv/lv.</w:t>
      </w:r>
    </w:p>
    <w:p w14:paraId="7242A662" w14:textId="77777777" w:rsidR="002E1853" w:rsidRDefault="002E1853" w:rsidP="00A20EA2">
      <w:pPr>
        <w:jc w:val="both"/>
        <w:rPr>
          <w:szCs w:val="22"/>
        </w:rPr>
      </w:pPr>
    </w:p>
    <w:p w14:paraId="2B5E1F0F" w14:textId="77777777" w:rsidR="00F520FE" w:rsidRPr="00E57A7D" w:rsidRDefault="00F520FE" w:rsidP="00A20EA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E57A7D" w:rsidRDefault="006C78AB" w:rsidP="00A20EA2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C4914A" w14:textId="77777777" w:rsidR="00A80D26" w:rsidRDefault="00A80D26" w:rsidP="00A20EA2">
      <w:pPr>
        <w:spacing w:line="240" w:lineRule="auto"/>
        <w:jc w:val="both"/>
      </w:pPr>
      <w:r w:rsidRPr="00A46E92">
        <w:t xml:space="preserve">Suņiem, kaķiem, liellopiem, zirgiem: </w:t>
      </w:r>
      <w:r>
        <w:tab/>
      </w:r>
      <w:r>
        <w:tab/>
      </w:r>
      <w:r>
        <w:tab/>
        <w:t xml:space="preserve"> </w:t>
      </w:r>
      <w:r w:rsidRPr="00A46E92">
        <w:t>lēnai intravenozai</w:t>
      </w:r>
      <w:r>
        <w:t xml:space="preserve"> (</w:t>
      </w:r>
      <w:proofErr w:type="spellStart"/>
      <w:r>
        <w:t>i.v</w:t>
      </w:r>
      <w:proofErr w:type="spellEnd"/>
      <w:r>
        <w:t>.)</w:t>
      </w:r>
      <w:r w:rsidRPr="00A46E92">
        <w:t xml:space="preserve"> un intramuskulārai</w:t>
      </w:r>
      <w:r>
        <w:t xml:space="preserve"> (</w:t>
      </w:r>
      <w:proofErr w:type="spellStart"/>
      <w:r>
        <w:t>i.m</w:t>
      </w:r>
      <w:proofErr w:type="spellEnd"/>
      <w:r>
        <w:t>.)</w:t>
      </w:r>
      <w:r w:rsidRPr="00A46E92">
        <w:t xml:space="preserve"> </w:t>
      </w:r>
    </w:p>
    <w:p w14:paraId="1E71C9D1" w14:textId="02674408" w:rsidR="00A80D26" w:rsidRDefault="00A80D26" w:rsidP="00A20EA2">
      <w:pPr>
        <w:spacing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Pr="00A46E92">
        <w:t xml:space="preserve">lietošanai. </w:t>
      </w:r>
    </w:p>
    <w:p w14:paraId="71139180" w14:textId="210F0795" w:rsidR="00A80D26" w:rsidRDefault="00A80D26" w:rsidP="00A20EA2">
      <w:pPr>
        <w:spacing w:line="240" w:lineRule="auto"/>
        <w:jc w:val="both"/>
      </w:pPr>
      <w:r w:rsidRPr="00A46E92">
        <w:t>Jūrascūciņām, kāmjiem, trušiem, žurkām un pelēm</w:t>
      </w:r>
      <w:r>
        <w:t>:</w:t>
      </w:r>
      <w:r w:rsidRPr="00A46E92">
        <w:t xml:space="preserve"> </w:t>
      </w:r>
      <w:proofErr w:type="spellStart"/>
      <w:r w:rsidRPr="00A46E92">
        <w:t>intraperitoneāl</w:t>
      </w:r>
      <w:r>
        <w:t>ai</w:t>
      </w:r>
      <w:proofErr w:type="spellEnd"/>
      <w:r>
        <w:t xml:space="preserve"> </w:t>
      </w:r>
      <w:r w:rsidR="00941233">
        <w:t>(</w:t>
      </w:r>
      <w:proofErr w:type="spellStart"/>
      <w:r>
        <w:t>i.p</w:t>
      </w:r>
      <w:proofErr w:type="spellEnd"/>
      <w:r>
        <w:t>.)</w:t>
      </w:r>
      <w:r w:rsidRPr="00A46E92">
        <w:t xml:space="preserve"> lietošana</w:t>
      </w:r>
      <w:r>
        <w:t xml:space="preserve">i, </w:t>
      </w:r>
      <w:r w:rsidRPr="00A46E92">
        <w:t xml:space="preserve">lēnai intravenozai </w:t>
      </w:r>
    </w:p>
    <w:p w14:paraId="63A216EE" w14:textId="04B90D28" w:rsidR="00A80D26" w:rsidRPr="00A80D26" w:rsidRDefault="00A80D26" w:rsidP="00A20EA2">
      <w:pPr>
        <w:spacing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Pr="00A46E92">
        <w:t>un intramuskulārai lietošanai</w:t>
      </w:r>
      <w:r>
        <w:t>.</w:t>
      </w:r>
      <w:r w:rsidRPr="00A46E92" w:rsidDel="00BD61F9">
        <w:t xml:space="preserve"> </w:t>
      </w:r>
      <w:r w:rsidRPr="00A46E92">
        <w:t xml:space="preserve"> </w:t>
      </w:r>
    </w:p>
    <w:p w14:paraId="5C56A477" w14:textId="76F3A401" w:rsidR="00A80D26" w:rsidRPr="00A46E92" w:rsidRDefault="00A80D26" w:rsidP="00A20EA2">
      <w:pPr>
        <w:spacing w:line="240" w:lineRule="auto"/>
        <w:jc w:val="both"/>
        <w:rPr>
          <w:rFonts w:cs="Arial"/>
          <w:szCs w:val="22"/>
        </w:rPr>
      </w:pPr>
      <w:r w:rsidRPr="00A46E92">
        <w:t xml:space="preserve">Aitām un kazām: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Pr="00A46E92">
        <w:t>lēnai intravenozai lietošanai.</w:t>
      </w:r>
    </w:p>
    <w:p w14:paraId="6574F7CE" w14:textId="77777777" w:rsidR="00AD68BE" w:rsidRPr="00A46E92" w:rsidRDefault="00AD68BE" w:rsidP="00A20EA2">
      <w:pPr>
        <w:pStyle w:val="SPCKetamin"/>
        <w:rPr>
          <w:rFonts w:eastAsia="Cambria"/>
        </w:rPr>
      </w:pPr>
    </w:p>
    <w:p w14:paraId="5353892E" w14:textId="1E4FD63A" w:rsidR="00AD68BE" w:rsidRPr="00A46E92" w:rsidRDefault="00AD68BE" w:rsidP="00A20EA2">
      <w:pPr>
        <w:pStyle w:val="SPCKetamin"/>
        <w:rPr>
          <w:rFonts w:eastAsia="Cambria"/>
        </w:rPr>
      </w:pPr>
      <w:proofErr w:type="spellStart"/>
      <w:r w:rsidRPr="00A46E92">
        <w:t>Ketamīn</w:t>
      </w:r>
      <w:r w:rsidR="006F55CE">
        <w:t>u</w:t>
      </w:r>
      <w:proofErr w:type="spellEnd"/>
      <w:r w:rsidRPr="00A46E92">
        <w:t xml:space="preserve"> lieto</w:t>
      </w:r>
      <w:r w:rsidR="006F55CE">
        <w:t>t</w:t>
      </w:r>
      <w:r w:rsidRPr="00A46E92">
        <w:t xml:space="preserve"> kopā ar </w:t>
      </w:r>
      <w:proofErr w:type="spellStart"/>
      <w:r w:rsidRPr="00A46E92">
        <w:t>sedatīvu</w:t>
      </w:r>
      <w:proofErr w:type="spellEnd"/>
      <w:r w:rsidRPr="00A46E92">
        <w:t xml:space="preserve"> līdzekli. </w:t>
      </w:r>
    </w:p>
    <w:p w14:paraId="55726683" w14:textId="77777777" w:rsidR="00825658" w:rsidRDefault="00AD68BE" w:rsidP="00A20EA2">
      <w:pPr>
        <w:pStyle w:val="SPCKetamin"/>
      </w:pPr>
      <w:r w:rsidRPr="00A46E92">
        <w:t xml:space="preserve">Viena 10 mg </w:t>
      </w:r>
      <w:proofErr w:type="spellStart"/>
      <w:r w:rsidRPr="00A46E92">
        <w:t>ketamīna</w:t>
      </w:r>
      <w:proofErr w:type="spellEnd"/>
      <w:r w:rsidRPr="00A46E92">
        <w:t xml:space="preserve"> deva uz kg ķermeņa svara atbilst 0,1 ml šo veterināro zāļu uz kg ķermeņa svara.</w:t>
      </w:r>
    </w:p>
    <w:p w14:paraId="46C28067" w14:textId="32EE17BC" w:rsidR="00AD68BE" w:rsidRPr="00A46E92" w:rsidRDefault="00825658" w:rsidP="00A20EA2">
      <w:pPr>
        <w:pStyle w:val="SPCKetamin"/>
        <w:rPr>
          <w:rFonts w:eastAsia="Cambria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</w:t>
      </w:r>
      <w:r w:rsidR="00AD68BE" w:rsidRPr="00A46E92">
        <w:t xml:space="preserve"> </w:t>
      </w:r>
    </w:p>
    <w:p w14:paraId="2EC4CF54" w14:textId="77DA4276" w:rsidR="00AD68BE" w:rsidRPr="00A46E92" w:rsidRDefault="00AD68BE" w:rsidP="00A20EA2">
      <w:pPr>
        <w:pStyle w:val="SPCKetamin"/>
      </w:pPr>
      <w:r w:rsidRPr="00A46E92">
        <w:t xml:space="preserve">Pirms </w:t>
      </w:r>
      <w:proofErr w:type="spellStart"/>
      <w:r w:rsidRPr="00A46E92">
        <w:t>ketamīna</w:t>
      </w:r>
      <w:proofErr w:type="spellEnd"/>
      <w:r w:rsidRPr="00A46E92">
        <w:t xml:space="preserve"> ievadīšanas, lūdzu, pārliecinieties, ka dzīvnieki ir pietiekam</w:t>
      </w:r>
      <w:r w:rsidR="006F55CE">
        <w:t xml:space="preserve">ā </w:t>
      </w:r>
      <w:proofErr w:type="spellStart"/>
      <w:r w:rsidR="006F55CE">
        <w:t>sedācijā</w:t>
      </w:r>
      <w:proofErr w:type="spellEnd"/>
      <w:r w:rsidRPr="00A46E92">
        <w:t>.</w:t>
      </w:r>
    </w:p>
    <w:p w14:paraId="3F8716FD" w14:textId="77777777" w:rsidR="00825658" w:rsidRDefault="00825658" w:rsidP="00A20EA2">
      <w:pPr>
        <w:pStyle w:val="SPCKetamin"/>
      </w:pPr>
    </w:p>
    <w:p w14:paraId="4F52902C" w14:textId="20325848" w:rsidR="00AD68BE" w:rsidRPr="00A46E92" w:rsidRDefault="0092302A" w:rsidP="00A20EA2">
      <w:pPr>
        <w:pStyle w:val="SPCKetamin"/>
      </w:pPr>
      <w:r>
        <w:t>Turpmāk</w:t>
      </w:r>
      <w:r w:rsidRPr="00A46E92">
        <w:t xml:space="preserve"> </w:t>
      </w:r>
      <w:r w:rsidR="00AD68BE" w:rsidRPr="00A46E92">
        <w:t>sniegtie dev</w:t>
      </w:r>
      <w:r>
        <w:t>u norādījumi</w:t>
      </w:r>
      <w:r w:rsidR="00AD68BE" w:rsidRPr="00A46E92">
        <w:t xml:space="preserve"> nodrošina iespējamu kombināciju ar </w:t>
      </w:r>
      <w:proofErr w:type="spellStart"/>
      <w:r w:rsidR="00AD68BE" w:rsidRPr="00A46E92">
        <w:t>ketamīnu</w:t>
      </w:r>
      <w:proofErr w:type="spellEnd"/>
      <w:r w:rsidR="00AD68BE" w:rsidRPr="00A46E92">
        <w:t>,</w:t>
      </w:r>
      <w:r>
        <w:t xml:space="preserve"> </w:t>
      </w:r>
      <w:r w:rsidRPr="00A46E92">
        <w:t xml:space="preserve">citu </w:t>
      </w:r>
      <w:proofErr w:type="spellStart"/>
      <w:r w:rsidRPr="00A46E92">
        <w:t>preanestēzijas</w:t>
      </w:r>
      <w:proofErr w:type="spellEnd"/>
      <w:r w:rsidRPr="00A46E92">
        <w:t xml:space="preserve"> līdzekļu, anestēzijas līdzekļu vai </w:t>
      </w:r>
      <w:proofErr w:type="spellStart"/>
      <w:r w:rsidRPr="00A46E92">
        <w:t>sedatīvu</w:t>
      </w:r>
      <w:proofErr w:type="spellEnd"/>
      <w:r w:rsidRPr="00A46E92">
        <w:t xml:space="preserve"> līdzekļu</w:t>
      </w:r>
      <w:r>
        <w:t xml:space="preserve"> vienlaicīga lietošana jāizvērtē saskaņā ar</w:t>
      </w:r>
      <w:r w:rsidRPr="00A46E92">
        <w:t xml:space="preserve"> </w:t>
      </w:r>
      <w:r>
        <w:t>ārstējošā</w:t>
      </w:r>
      <w:r w:rsidRPr="00A46E92">
        <w:t xml:space="preserve"> veterinārārst</w:t>
      </w:r>
      <w:r>
        <w:t xml:space="preserve">a </w:t>
      </w:r>
      <w:r w:rsidRPr="00A46E92">
        <w:t>ieguvum</w:t>
      </w:r>
      <w:r>
        <w:t>a un</w:t>
      </w:r>
      <w:r w:rsidRPr="00A46E92">
        <w:t xml:space="preserve"> risk</w:t>
      </w:r>
      <w:r>
        <w:t xml:space="preserve">a </w:t>
      </w:r>
      <w:proofErr w:type="spellStart"/>
      <w:r>
        <w:t>izvērtējumu</w:t>
      </w:r>
      <w:proofErr w:type="spellEnd"/>
      <w:r>
        <w:t>.</w:t>
      </w:r>
      <w:r w:rsidRPr="00A46E92">
        <w:t xml:space="preserve">  </w:t>
      </w:r>
    </w:p>
    <w:p w14:paraId="2D71CCD7" w14:textId="77777777" w:rsidR="00AD68BE" w:rsidRPr="00A46E92" w:rsidRDefault="00AD68BE" w:rsidP="00A20EA2">
      <w:pPr>
        <w:jc w:val="both"/>
        <w:rPr>
          <w:szCs w:val="22"/>
        </w:rPr>
      </w:pPr>
    </w:p>
    <w:p w14:paraId="01CC1A51" w14:textId="77777777" w:rsidR="00AD68BE" w:rsidRPr="00A46E92" w:rsidRDefault="00AD68BE" w:rsidP="00A20EA2">
      <w:pPr>
        <w:keepNext/>
        <w:keepLines/>
        <w:jc w:val="both"/>
        <w:rPr>
          <w:szCs w:val="22"/>
          <w:u w:val="single"/>
        </w:rPr>
      </w:pPr>
      <w:r w:rsidRPr="00A46E92">
        <w:rPr>
          <w:szCs w:val="22"/>
          <w:u w:val="single"/>
        </w:rPr>
        <w:t>Suņiem</w:t>
      </w:r>
    </w:p>
    <w:p w14:paraId="0E1A5079" w14:textId="77777777" w:rsidR="00AD68BE" w:rsidRPr="00A46E92" w:rsidRDefault="00AD68BE" w:rsidP="00A20EA2">
      <w:pPr>
        <w:keepNext/>
        <w:keepLines/>
        <w:tabs>
          <w:tab w:val="left" w:pos="0"/>
        </w:tabs>
        <w:jc w:val="both"/>
        <w:rPr>
          <w:b/>
          <w:szCs w:val="22"/>
        </w:rPr>
      </w:pPr>
      <w:r w:rsidRPr="00A46E92">
        <w:rPr>
          <w:b/>
          <w:szCs w:val="22"/>
        </w:rPr>
        <w:t xml:space="preserve">Kombinācija ar </w:t>
      </w:r>
      <w:proofErr w:type="spellStart"/>
      <w:r w:rsidRPr="00A46E92">
        <w:rPr>
          <w:b/>
          <w:szCs w:val="22"/>
        </w:rPr>
        <w:t>ksilazīnu</w:t>
      </w:r>
      <w:proofErr w:type="spellEnd"/>
      <w:r w:rsidRPr="00A46E92">
        <w:rPr>
          <w:b/>
          <w:szCs w:val="22"/>
        </w:rPr>
        <w:t xml:space="preserve"> vai </w:t>
      </w:r>
      <w:proofErr w:type="spellStart"/>
      <w:r w:rsidRPr="00A46E92">
        <w:rPr>
          <w:b/>
          <w:szCs w:val="22"/>
        </w:rPr>
        <w:t>medetomidīnu</w:t>
      </w:r>
      <w:proofErr w:type="spellEnd"/>
      <w:r w:rsidRPr="00A46E92">
        <w:rPr>
          <w:b/>
          <w:szCs w:val="22"/>
        </w:rPr>
        <w:t>:</w:t>
      </w:r>
    </w:p>
    <w:p w14:paraId="228DEA88" w14:textId="77777777" w:rsidR="00AD68BE" w:rsidRPr="00A46E92" w:rsidRDefault="00AD68BE" w:rsidP="00A20EA2">
      <w:pPr>
        <w:pStyle w:val="SPCKetamin"/>
        <w:keepNext/>
        <w:keepLines/>
        <w:rPr>
          <w:i/>
          <w:iCs/>
        </w:rPr>
      </w:pPr>
      <w:r w:rsidRPr="00A46E92">
        <w:rPr>
          <w:i/>
          <w:iCs/>
        </w:rPr>
        <w:t>Intramuskulārai lietošanai:</w:t>
      </w:r>
    </w:p>
    <w:p w14:paraId="396B3335" w14:textId="77777777" w:rsidR="00AD68BE" w:rsidRPr="00A46E92" w:rsidRDefault="00AD68BE" w:rsidP="00A20EA2">
      <w:pPr>
        <w:pStyle w:val="SPCKetamin"/>
        <w:keepNext/>
        <w:keepLines/>
      </w:pPr>
      <w:proofErr w:type="spellStart"/>
      <w:r w:rsidRPr="00A46E92">
        <w:t>Ksilazīnu</w:t>
      </w:r>
      <w:proofErr w:type="spellEnd"/>
      <w:r w:rsidRPr="00A46E92">
        <w:t xml:space="preserve"> (1,1 mg/ kg </w:t>
      </w:r>
      <w:proofErr w:type="spellStart"/>
      <w:r w:rsidRPr="00A46E92">
        <w:t>i.m</w:t>
      </w:r>
      <w:proofErr w:type="spellEnd"/>
      <w:r w:rsidRPr="00A46E92">
        <w:t xml:space="preserve">.) vai </w:t>
      </w:r>
      <w:proofErr w:type="spellStart"/>
      <w:r w:rsidRPr="00A46E92">
        <w:t>medetomidīnu</w:t>
      </w:r>
      <w:proofErr w:type="spellEnd"/>
      <w:r w:rsidRPr="00A46E92">
        <w:t xml:space="preserve"> (10 līdz 30 µg/ kg </w:t>
      </w:r>
      <w:proofErr w:type="spellStart"/>
      <w:r w:rsidRPr="00A46E92">
        <w:t>i.m</w:t>
      </w:r>
      <w:proofErr w:type="spellEnd"/>
      <w:r w:rsidRPr="00A46E92">
        <w:t xml:space="preserve">.) var lietot kopā ar </w:t>
      </w:r>
      <w:proofErr w:type="spellStart"/>
      <w:r w:rsidRPr="00A46E92">
        <w:t>ketamīnu</w:t>
      </w:r>
      <w:proofErr w:type="spellEnd"/>
      <w:r w:rsidRPr="00A46E92">
        <w:t xml:space="preserve"> (5 līdz 10 mg/ kg </w:t>
      </w:r>
      <w:proofErr w:type="spellStart"/>
      <w:r w:rsidRPr="00A46E92">
        <w:t>i.m</w:t>
      </w:r>
      <w:proofErr w:type="spellEnd"/>
      <w:r w:rsidRPr="00A46E92">
        <w:t xml:space="preserve">. 0, 5 līdz 1 ml/ 10 kg </w:t>
      </w:r>
      <w:proofErr w:type="spellStart"/>
      <w:r w:rsidRPr="00A46E92">
        <w:t>i.m</w:t>
      </w:r>
      <w:proofErr w:type="spellEnd"/>
      <w:r w:rsidRPr="00A46E92">
        <w:t xml:space="preserve">.) īslaicīgai anestēzijai 25 līdz 40 minūtes. </w:t>
      </w:r>
      <w:proofErr w:type="spellStart"/>
      <w:r w:rsidRPr="00A46E92">
        <w:t>Ketamīna</w:t>
      </w:r>
      <w:proofErr w:type="spellEnd"/>
      <w:r w:rsidRPr="00A46E92">
        <w:t xml:space="preserve"> devu var pielāgot atkarībā no vēlamā operācijas ilguma. </w:t>
      </w:r>
    </w:p>
    <w:p w14:paraId="60983CE3" w14:textId="77777777" w:rsidR="00AD68BE" w:rsidRPr="00A46E92" w:rsidRDefault="00AD68BE" w:rsidP="00A20EA2">
      <w:pPr>
        <w:pStyle w:val="SPCKetamin"/>
      </w:pPr>
      <w:r w:rsidRPr="00A46E92">
        <w:rPr>
          <w:i/>
          <w:iCs/>
        </w:rPr>
        <w:t>Intravenozai lietošanai:</w:t>
      </w:r>
    </w:p>
    <w:p w14:paraId="4B64B8FD" w14:textId="69E3A5EB" w:rsidR="00AD68BE" w:rsidRPr="00A46E92" w:rsidRDefault="00AD68BE" w:rsidP="00A20EA2">
      <w:pPr>
        <w:pStyle w:val="SPCKetamin"/>
      </w:pPr>
      <w:r w:rsidRPr="00A46E92">
        <w:t>Intravenozas lietošanas gadījumā dev</w:t>
      </w:r>
      <w:r w:rsidR="0061294B">
        <w:t>u</w:t>
      </w:r>
      <w:r w:rsidRPr="00A46E92">
        <w:t xml:space="preserve"> samazin</w:t>
      </w:r>
      <w:r w:rsidR="0061294B">
        <w:t>āt</w:t>
      </w:r>
      <w:r w:rsidRPr="00A46E92">
        <w:t xml:space="preserve"> līdz 30</w:t>
      </w:r>
      <w:r w:rsidR="0061294B">
        <w:t xml:space="preserve"> </w:t>
      </w:r>
      <w:r w:rsidRPr="00A46E92">
        <w:t>–</w:t>
      </w:r>
      <w:r w:rsidR="0061294B">
        <w:t xml:space="preserve"> </w:t>
      </w:r>
      <w:r w:rsidRPr="00A46E92">
        <w:t>50 % no ieteicamās intramuskulārās devas.</w:t>
      </w:r>
    </w:p>
    <w:p w14:paraId="7219AAA8" w14:textId="77777777" w:rsidR="00AD68BE" w:rsidRPr="00A46E92" w:rsidRDefault="00AD68BE" w:rsidP="00A20EA2">
      <w:pPr>
        <w:tabs>
          <w:tab w:val="left" w:pos="0"/>
        </w:tabs>
        <w:jc w:val="both"/>
        <w:rPr>
          <w:szCs w:val="22"/>
        </w:rPr>
      </w:pPr>
    </w:p>
    <w:p w14:paraId="5DB4ECAF" w14:textId="77777777" w:rsidR="00AD68BE" w:rsidRPr="00A46E92" w:rsidRDefault="00AD68BE" w:rsidP="00A20EA2">
      <w:pPr>
        <w:jc w:val="both"/>
        <w:rPr>
          <w:iCs/>
          <w:szCs w:val="22"/>
        </w:rPr>
      </w:pPr>
      <w:r w:rsidRPr="00A46E92">
        <w:rPr>
          <w:szCs w:val="22"/>
          <w:u w:val="single"/>
        </w:rPr>
        <w:t>Kaķiem</w:t>
      </w:r>
    </w:p>
    <w:p w14:paraId="00E8E6F2" w14:textId="77777777" w:rsidR="00AD68BE" w:rsidRPr="00A46E92" w:rsidRDefault="00AD68BE" w:rsidP="00A20EA2">
      <w:pPr>
        <w:jc w:val="both"/>
        <w:rPr>
          <w:b/>
          <w:szCs w:val="22"/>
        </w:rPr>
      </w:pPr>
      <w:r w:rsidRPr="00A46E92">
        <w:rPr>
          <w:b/>
          <w:szCs w:val="22"/>
        </w:rPr>
        <w:t xml:space="preserve">Kombinācija ar </w:t>
      </w:r>
      <w:proofErr w:type="spellStart"/>
      <w:r w:rsidRPr="00A46E92">
        <w:rPr>
          <w:b/>
          <w:szCs w:val="22"/>
        </w:rPr>
        <w:t>ksilazīnu</w:t>
      </w:r>
      <w:proofErr w:type="spellEnd"/>
      <w:r w:rsidRPr="00A46E92">
        <w:rPr>
          <w:b/>
          <w:szCs w:val="22"/>
        </w:rPr>
        <w:t>:</w:t>
      </w:r>
    </w:p>
    <w:p w14:paraId="01F07E93" w14:textId="77777777" w:rsidR="00AD68BE" w:rsidRPr="00A46E92" w:rsidRDefault="00AD68BE" w:rsidP="00A20EA2">
      <w:pPr>
        <w:pStyle w:val="SPCKetamin"/>
      </w:pPr>
      <w:proofErr w:type="spellStart"/>
      <w:r w:rsidRPr="00A46E92">
        <w:t>Ksilazīnu</w:t>
      </w:r>
      <w:proofErr w:type="spellEnd"/>
      <w:r w:rsidRPr="00A46E92">
        <w:t xml:space="preserve"> (0,5 līdz 1,1 mg/kg </w:t>
      </w:r>
      <w:proofErr w:type="spellStart"/>
      <w:r w:rsidRPr="00A46E92">
        <w:t>i.m</w:t>
      </w:r>
      <w:proofErr w:type="spellEnd"/>
      <w:r w:rsidRPr="00A46E92">
        <w:t xml:space="preserve">.) ar atropīnu vai bez tā ievada 20 minūtes pirms </w:t>
      </w:r>
      <w:proofErr w:type="spellStart"/>
      <w:r w:rsidRPr="00A46E92">
        <w:t>ketamīna</w:t>
      </w:r>
      <w:proofErr w:type="spellEnd"/>
      <w:r w:rsidRPr="00A46E92">
        <w:t xml:space="preserve"> (11 līdz 22 mg/ kg </w:t>
      </w:r>
      <w:proofErr w:type="spellStart"/>
      <w:r w:rsidRPr="00A46E92">
        <w:t>i.m</w:t>
      </w:r>
      <w:proofErr w:type="spellEnd"/>
      <w:r w:rsidRPr="00A46E92">
        <w:t xml:space="preserve">., t.i., 0,11 līdz 0,22 ml/kg </w:t>
      </w:r>
      <w:proofErr w:type="spellStart"/>
      <w:r w:rsidRPr="00A46E92">
        <w:t>i.m</w:t>
      </w:r>
      <w:proofErr w:type="spellEnd"/>
      <w:r w:rsidRPr="00A46E92">
        <w:t>.).</w:t>
      </w:r>
    </w:p>
    <w:p w14:paraId="02348AC6" w14:textId="77777777" w:rsidR="00AD68BE" w:rsidRPr="00A46E92" w:rsidRDefault="00AD68BE" w:rsidP="00A20EA2">
      <w:pPr>
        <w:jc w:val="both"/>
        <w:rPr>
          <w:b/>
          <w:szCs w:val="22"/>
        </w:rPr>
      </w:pPr>
    </w:p>
    <w:p w14:paraId="34BC83D7" w14:textId="77777777" w:rsidR="00AD68BE" w:rsidRPr="00A46E92" w:rsidRDefault="00AD68BE" w:rsidP="00A20EA2">
      <w:pPr>
        <w:jc w:val="both"/>
        <w:rPr>
          <w:b/>
          <w:szCs w:val="22"/>
          <w:u w:val="single"/>
        </w:rPr>
      </w:pPr>
      <w:r w:rsidRPr="00A46E92">
        <w:rPr>
          <w:b/>
          <w:szCs w:val="22"/>
        </w:rPr>
        <w:t xml:space="preserve">Kombinācija ar </w:t>
      </w:r>
      <w:proofErr w:type="spellStart"/>
      <w:r w:rsidRPr="00A46E92">
        <w:rPr>
          <w:b/>
          <w:szCs w:val="22"/>
        </w:rPr>
        <w:t>medetomidīnu</w:t>
      </w:r>
      <w:proofErr w:type="spellEnd"/>
      <w:r w:rsidRPr="00A46E92">
        <w:rPr>
          <w:b/>
          <w:szCs w:val="22"/>
        </w:rPr>
        <w:t>:</w:t>
      </w:r>
    </w:p>
    <w:p w14:paraId="3F1A9942" w14:textId="08C4F077" w:rsidR="00AD68BE" w:rsidRPr="00A46E92" w:rsidRDefault="00AD68BE" w:rsidP="00A20EA2">
      <w:pPr>
        <w:pStyle w:val="SPCKetamin"/>
      </w:pPr>
      <w:proofErr w:type="spellStart"/>
      <w:r w:rsidRPr="00A46E92">
        <w:t>Medetomidīnu</w:t>
      </w:r>
      <w:proofErr w:type="spellEnd"/>
      <w:r w:rsidRPr="00A46E92">
        <w:t xml:space="preserve"> (10</w:t>
      </w:r>
      <w:r w:rsidR="0061294B">
        <w:t xml:space="preserve"> </w:t>
      </w:r>
      <w:r w:rsidRPr="00A46E92">
        <w:t>–</w:t>
      </w:r>
      <w:r w:rsidR="0061294B">
        <w:t xml:space="preserve"> </w:t>
      </w:r>
      <w:r w:rsidRPr="00A46E92">
        <w:t xml:space="preserve">80 µg/ kg </w:t>
      </w:r>
      <w:proofErr w:type="spellStart"/>
      <w:r w:rsidRPr="00A46E92">
        <w:t>i.m</w:t>
      </w:r>
      <w:proofErr w:type="spellEnd"/>
      <w:r w:rsidRPr="00A46E92">
        <w:t xml:space="preserve">.) var kombinēt ar </w:t>
      </w:r>
      <w:proofErr w:type="spellStart"/>
      <w:r w:rsidRPr="00A46E92">
        <w:t>ketamīnu</w:t>
      </w:r>
      <w:proofErr w:type="spellEnd"/>
      <w:r w:rsidRPr="00A46E92">
        <w:t xml:space="preserve"> (2,5</w:t>
      </w:r>
      <w:r w:rsidR="0061294B">
        <w:t xml:space="preserve"> </w:t>
      </w:r>
      <w:r w:rsidRPr="00A46E92">
        <w:t>–</w:t>
      </w:r>
      <w:r w:rsidR="0061294B">
        <w:t xml:space="preserve"> </w:t>
      </w:r>
      <w:r w:rsidRPr="00A46E92">
        <w:t xml:space="preserve">7,5 mg/ kg </w:t>
      </w:r>
      <w:proofErr w:type="spellStart"/>
      <w:r w:rsidRPr="00A46E92">
        <w:t>i.m</w:t>
      </w:r>
      <w:proofErr w:type="spellEnd"/>
      <w:r w:rsidRPr="00A46E92">
        <w:t>., t. i., 0,025</w:t>
      </w:r>
      <w:r w:rsidR="0061294B">
        <w:t xml:space="preserve"> </w:t>
      </w:r>
      <w:r w:rsidRPr="00A46E92">
        <w:t>–</w:t>
      </w:r>
      <w:r w:rsidR="0061294B">
        <w:t xml:space="preserve"> </w:t>
      </w:r>
      <w:r w:rsidRPr="00A46E92">
        <w:t xml:space="preserve">0,075 ml/ kg </w:t>
      </w:r>
      <w:proofErr w:type="spellStart"/>
      <w:r w:rsidRPr="00A46E92">
        <w:t>i.m</w:t>
      </w:r>
      <w:proofErr w:type="spellEnd"/>
      <w:r w:rsidRPr="00A46E92">
        <w:t xml:space="preserve">.). </w:t>
      </w:r>
      <w:proofErr w:type="spellStart"/>
      <w:r w:rsidRPr="00A46E92">
        <w:t>Ketamīna</w:t>
      </w:r>
      <w:proofErr w:type="spellEnd"/>
      <w:r w:rsidRPr="00A46E92">
        <w:t xml:space="preserve"> dev</w:t>
      </w:r>
      <w:r w:rsidR="0061294B">
        <w:t>u</w:t>
      </w:r>
      <w:r w:rsidRPr="00A46E92">
        <w:t xml:space="preserve"> samazin</w:t>
      </w:r>
      <w:r w:rsidR="0061294B">
        <w:t>āt</w:t>
      </w:r>
      <w:r w:rsidRPr="00A46E92">
        <w:t xml:space="preserve">, palielinot </w:t>
      </w:r>
      <w:proofErr w:type="spellStart"/>
      <w:r w:rsidRPr="00A46E92">
        <w:t>medetomidīna</w:t>
      </w:r>
      <w:proofErr w:type="spellEnd"/>
      <w:r w:rsidRPr="00A46E92">
        <w:t xml:space="preserve"> devu. </w:t>
      </w:r>
    </w:p>
    <w:p w14:paraId="7A7644A7" w14:textId="77777777" w:rsidR="00AD68BE" w:rsidRPr="00A46E92" w:rsidRDefault="00AD68BE" w:rsidP="00A20EA2">
      <w:pPr>
        <w:jc w:val="both"/>
        <w:rPr>
          <w:szCs w:val="22"/>
        </w:rPr>
      </w:pPr>
    </w:p>
    <w:p w14:paraId="2634A60B" w14:textId="4F6090DF" w:rsidR="00AD68BE" w:rsidRPr="00A46E92" w:rsidRDefault="00AD68BE" w:rsidP="000D19D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A46E92">
        <w:rPr>
          <w:szCs w:val="22"/>
          <w:u w:val="single"/>
        </w:rPr>
        <w:t>Zirgiem</w:t>
      </w:r>
    </w:p>
    <w:p w14:paraId="4CD2B2B6" w14:textId="77777777" w:rsidR="00AD68BE" w:rsidRPr="00A46E92" w:rsidRDefault="00AD68BE" w:rsidP="00A20EA2">
      <w:pPr>
        <w:tabs>
          <w:tab w:val="left" w:pos="0"/>
        </w:tabs>
        <w:jc w:val="both"/>
        <w:rPr>
          <w:b/>
          <w:szCs w:val="22"/>
        </w:rPr>
      </w:pPr>
      <w:r w:rsidRPr="00A46E92">
        <w:rPr>
          <w:b/>
          <w:szCs w:val="22"/>
        </w:rPr>
        <w:t xml:space="preserve">Kombinācija ar </w:t>
      </w:r>
      <w:proofErr w:type="spellStart"/>
      <w:r w:rsidRPr="00A46E92">
        <w:rPr>
          <w:b/>
          <w:szCs w:val="22"/>
        </w:rPr>
        <w:t>detomidīnu</w:t>
      </w:r>
      <w:proofErr w:type="spellEnd"/>
      <w:r w:rsidRPr="00A46E92">
        <w:rPr>
          <w:b/>
          <w:szCs w:val="22"/>
        </w:rPr>
        <w:t>:</w:t>
      </w:r>
    </w:p>
    <w:p w14:paraId="4A1ECB3B" w14:textId="77777777" w:rsidR="00AD68BE" w:rsidRPr="00A46E92" w:rsidRDefault="00AD68BE" w:rsidP="00A20EA2">
      <w:pPr>
        <w:pStyle w:val="SPCKetamin"/>
      </w:pPr>
      <w:proofErr w:type="spellStart"/>
      <w:r w:rsidRPr="00A46E92">
        <w:t>Detomidīns</w:t>
      </w:r>
      <w:proofErr w:type="spellEnd"/>
      <w:r w:rsidRPr="00A46E92">
        <w:t xml:space="preserve"> 20 µg/ kg </w:t>
      </w:r>
      <w:proofErr w:type="spellStart"/>
      <w:r w:rsidRPr="00A46E92">
        <w:t>i.v</w:t>
      </w:r>
      <w:proofErr w:type="spellEnd"/>
      <w:r w:rsidRPr="00A46E92">
        <w:t xml:space="preserve">., pēc 5 minūtēm </w:t>
      </w:r>
      <w:proofErr w:type="spellStart"/>
      <w:r w:rsidRPr="00A46E92">
        <w:t>ketamīns</w:t>
      </w:r>
      <w:proofErr w:type="spellEnd"/>
      <w:r w:rsidRPr="00A46E92">
        <w:t xml:space="preserve"> 2,2 mg/kg </w:t>
      </w:r>
      <w:proofErr w:type="spellStart"/>
      <w:r w:rsidRPr="00A46E92">
        <w:t>i.v</w:t>
      </w:r>
      <w:proofErr w:type="spellEnd"/>
      <w:r w:rsidRPr="00A46E92">
        <w:t xml:space="preserve">. (2,2 ml/ 100 kg </w:t>
      </w:r>
      <w:proofErr w:type="spellStart"/>
      <w:r w:rsidRPr="00A46E92">
        <w:t>i.v</w:t>
      </w:r>
      <w:proofErr w:type="spellEnd"/>
      <w:r w:rsidRPr="00A46E92">
        <w:t>.).</w:t>
      </w:r>
    </w:p>
    <w:p w14:paraId="1A676B7B" w14:textId="4625C55E" w:rsidR="00AD68BE" w:rsidRPr="00A46E92" w:rsidRDefault="00AD68BE" w:rsidP="00A20EA2">
      <w:pPr>
        <w:pStyle w:val="SPCKetamin"/>
      </w:pPr>
      <w:r w:rsidRPr="00A46E92">
        <w:t>Iedarbības sākums ir pakāpenisks, ņemot vērā, ka aptuveni 1 minūte nepieciešama, lai panāktu apgulšanos, un anestētiskā iedarbība ilgst aptuveni 10</w:t>
      </w:r>
      <w:r w:rsidR="0061294B">
        <w:t xml:space="preserve"> </w:t>
      </w:r>
      <w:r w:rsidRPr="00A46E92">
        <w:t>–</w:t>
      </w:r>
      <w:r w:rsidR="0061294B">
        <w:t xml:space="preserve"> </w:t>
      </w:r>
      <w:r w:rsidRPr="00A46E92">
        <w:t xml:space="preserve">15 minūtes. </w:t>
      </w:r>
    </w:p>
    <w:p w14:paraId="0C930762" w14:textId="77777777" w:rsidR="00AD68BE" w:rsidRPr="00A46E92" w:rsidRDefault="00AD68BE" w:rsidP="00A20EA2">
      <w:pPr>
        <w:tabs>
          <w:tab w:val="left" w:pos="0"/>
        </w:tabs>
        <w:jc w:val="both"/>
        <w:rPr>
          <w:b/>
          <w:szCs w:val="22"/>
        </w:rPr>
      </w:pPr>
    </w:p>
    <w:p w14:paraId="7F8EE8D4" w14:textId="77777777" w:rsidR="00AD68BE" w:rsidRPr="00A46E92" w:rsidRDefault="00AD68BE" w:rsidP="00A20EA2">
      <w:pPr>
        <w:tabs>
          <w:tab w:val="left" w:pos="0"/>
        </w:tabs>
        <w:jc w:val="both"/>
        <w:rPr>
          <w:b/>
          <w:szCs w:val="22"/>
        </w:rPr>
      </w:pPr>
      <w:r w:rsidRPr="00A46E92">
        <w:rPr>
          <w:b/>
          <w:szCs w:val="22"/>
        </w:rPr>
        <w:t xml:space="preserve">Kombinācija ar </w:t>
      </w:r>
      <w:proofErr w:type="spellStart"/>
      <w:r w:rsidRPr="00A46E92">
        <w:rPr>
          <w:b/>
          <w:szCs w:val="22"/>
        </w:rPr>
        <w:t>ksilazīnu</w:t>
      </w:r>
      <w:proofErr w:type="spellEnd"/>
      <w:r w:rsidRPr="00A46E92">
        <w:rPr>
          <w:b/>
          <w:szCs w:val="22"/>
        </w:rPr>
        <w:t>:</w:t>
      </w:r>
    </w:p>
    <w:p w14:paraId="28870FFE" w14:textId="0649C898" w:rsidR="00AD68BE" w:rsidRPr="00A46E92" w:rsidRDefault="00AD68BE" w:rsidP="00A20EA2">
      <w:pPr>
        <w:pStyle w:val="SPCKetamin"/>
      </w:pPr>
      <w:proofErr w:type="spellStart"/>
      <w:r w:rsidRPr="00A46E92">
        <w:t>Ksilazīns</w:t>
      </w:r>
      <w:proofErr w:type="spellEnd"/>
      <w:r w:rsidRPr="00A46E92">
        <w:t xml:space="preserve"> 1,1 mg/ kg </w:t>
      </w:r>
      <w:proofErr w:type="spellStart"/>
      <w:r w:rsidRPr="00A46E92">
        <w:t>i.v</w:t>
      </w:r>
      <w:proofErr w:type="spellEnd"/>
      <w:r w:rsidRPr="00A46E92">
        <w:t xml:space="preserve">., </w:t>
      </w:r>
      <w:r w:rsidR="0061294B">
        <w:t>pēc tam</w:t>
      </w:r>
      <w:r w:rsidRPr="00A46E92">
        <w:t xml:space="preserve"> </w:t>
      </w:r>
      <w:proofErr w:type="spellStart"/>
      <w:r w:rsidRPr="00A46E92">
        <w:t>ketamīns</w:t>
      </w:r>
      <w:proofErr w:type="spellEnd"/>
      <w:r w:rsidRPr="00A46E92">
        <w:t xml:space="preserve"> 2,2 mg/kg </w:t>
      </w:r>
      <w:proofErr w:type="spellStart"/>
      <w:r w:rsidRPr="00A46E92">
        <w:t>i.v</w:t>
      </w:r>
      <w:proofErr w:type="spellEnd"/>
      <w:r w:rsidRPr="00A46E92">
        <w:t xml:space="preserve">. (2,2 ml/ 100 kg </w:t>
      </w:r>
      <w:proofErr w:type="spellStart"/>
      <w:r w:rsidRPr="00A46E92">
        <w:t>i.v</w:t>
      </w:r>
      <w:proofErr w:type="spellEnd"/>
      <w:r w:rsidRPr="00A46E92">
        <w:t>.)</w:t>
      </w:r>
    </w:p>
    <w:p w14:paraId="607D4A3B" w14:textId="66E842C2" w:rsidR="00AD68BE" w:rsidRPr="00A46E92" w:rsidRDefault="00AD68BE" w:rsidP="00A20EA2">
      <w:pPr>
        <w:pStyle w:val="SPCKetamin"/>
      </w:pPr>
      <w:r w:rsidRPr="00A46E92">
        <w:t>Iedarbības sākums ir pakāpenisks, ilgst aptuveni 1 minūti, anestēzijas iedarbība ir mainīga un ilgst 10</w:t>
      </w:r>
      <w:r w:rsidR="0061294B">
        <w:t xml:space="preserve"> </w:t>
      </w:r>
      <w:r w:rsidRPr="00A46E92">
        <w:t>–</w:t>
      </w:r>
      <w:r w:rsidR="0061294B">
        <w:t xml:space="preserve"> </w:t>
      </w:r>
      <w:r w:rsidRPr="00A46E92">
        <w:t>30 minūtes, bet parasti mazāk nekā 20 minūtes.</w:t>
      </w:r>
    </w:p>
    <w:p w14:paraId="419593CC" w14:textId="77777777" w:rsidR="00AD68BE" w:rsidRPr="00A46E92" w:rsidRDefault="00AD68BE" w:rsidP="00A20EA2">
      <w:pPr>
        <w:pStyle w:val="SPCKetamin"/>
      </w:pPr>
      <w:r w:rsidRPr="00A46E92">
        <w:t xml:space="preserve">Pēc injekcijas zirgs apguļas spontāni bez papildu palīdzības. Ja vienlaicīgi ir nepieciešama atsevišķa muskuļu relaksācija, var ievadīt muskuļu </w:t>
      </w:r>
      <w:proofErr w:type="spellStart"/>
      <w:r w:rsidRPr="00A46E92">
        <w:t>relaksantus</w:t>
      </w:r>
      <w:proofErr w:type="spellEnd"/>
      <w:r w:rsidRPr="00A46E92">
        <w:t xml:space="preserve"> guļošajam dzīvniekam, līdz zirgam parādās pirmie relaksācijas simptomi.</w:t>
      </w:r>
    </w:p>
    <w:p w14:paraId="2253D533" w14:textId="77777777" w:rsidR="00AD68BE" w:rsidRPr="00A46E92" w:rsidRDefault="00AD68BE" w:rsidP="00A20EA2">
      <w:pPr>
        <w:tabs>
          <w:tab w:val="left" w:pos="0"/>
        </w:tabs>
        <w:jc w:val="both"/>
        <w:rPr>
          <w:szCs w:val="22"/>
          <w:u w:val="single"/>
        </w:rPr>
      </w:pPr>
    </w:p>
    <w:p w14:paraId="0526C213" w14:textId="77777777" w:rsidR="00AD68BE" w:rsidRPr="00A46E92" w:rsidRDefault="00AD68BE" w:rsidP="00A20EA2">
      <w:pPr>
        <w:tabs>
          <w:tab w:val="left" w:pos="0"/>
        </w:tabs>
        <w:jc w:val="both"/>
        <w:rPr>
          <w:b/>
          <w:szCs w:val="22"/>
        </w:rPr>
      </w:pPr>
      <w:r w:rsidRPr="00A46E92">
        <w:rPr>
          <w:szCs w:val="22"/>
          <w:u w:val="single"/>
        </w:rPr>
        <w:t>Liellopiem</w:t>
      </w:r>
    </w:p>
    <w:p w14:paraId="3AEFFD63" w14:textId="77777777" w:rsidR="00AD68BE" w:rsidRPr="00A46E92" w:rsidRDefault="00AD68BE" w:rsidP="00A20EA2">
      <w:pPr>
        <w:tabs>
          <w:tab w:val="left" w:pos="0"/>
        </w:tabs>
        <w:jc w:val="both"/>
        <w:rPr>
          <w:b/>
          <w:szCs w:val="22"/>
        </w:rPr>
      </w:pPr>
      <w:r w:rsidRPr="00A46E92">
        <w:rPr>
          <w:b/>
          <w:szCs w:val="22"/>
        </w:rPr>
        <w:t xml:space="preserve">Kombinācija ar </w:t>
      </w:r>
      <w:proofErr w:type="spellStart"/>
      <w:r w:rsidRPr="00A46E92">
        <w:rPr>
          <w:b/>
          <w:szCs w:val="22"/>
        </w:rPr>
        <w:t>ksilazīnu</w:t>
      </w:r>
      <w:proofErr w:type="spellEnd"/>
      <w:r w:rsidRPr="00A46E92">
        <w:rPr>
          <w:b/>
          <w:szCs w:val="22"/>
        </w:rPr>
        <w:t>:</w:t>
      </w:r>
    </w:p>
    <w:p w14:paraId="23D8986E" w14:textId="77777777" w:rsidR="00AD68BE" w:rsidRPr="00A46E92" w:rsidRDefault="00AD68BE" w:rsidP="00A20EA2">
      <w:pPr>
        <w:jc w:val="both"/>
        <w:rPr>
          <w:i/>
          <w:szCs w:val="22"/>
        </w:rPr>
      </w:pPr>
      <w:r w:rsidRPr="00A46E92">
        <w:rPr>
          <w:i/>
          <w:szCs w:val="22"/>
        </w:rPr>
        <w:t>Intravenozai lietošanai:</w:t>
      </w:r>
    </w:p>
    <w:p w14:paraId="475C8927" w14:textId="024CAA20" w:rsidR="00AD68BE" w:rsidRPr="00A46E92" w:rsidRDefault="00AD68BE" w:rsidP="00A20EA2">
      <w:pPr>
        <w:pStyle w:val="SPCKetamin"/>
      </w:pPr>
      <w:r w:rsidRPr="00A46E92">
        <w:t xml:space="preserve">Pieaugušos liellopus īslaicīgi var anestezēt ar </w:t>
      </w:r>
      <w:proofErr w:type="spellStart"/>
      <w:r w:rsidRPr="00A46E92">
        <w:t>ksilazīnu</w:t>
      </w:r>
      <w:proofErr w:type="spellEnd"/>
      <w:r w:rsidRPr="00A46E92">
        <w:t xml:space="preserve"> (0,1 mg/ kg </w:t>
      </w:r>
      <w:proofErr w:type="spellStart"/>
      <w:r w:rsidRPr="00A46E92">
        <w:t>i.v</w:t>
      </w:r>
      <w:proofErr w:type="spellEnd"/>
      <w:r w:rsidRPr="00A46E92">
        <w:t xml:space="preserve">.), </w:t>
      </w:r>
      <w:r w:rsidR="0061294B">
        <w:t>pēc tam ievadot</w:t>
      </w:r>
      <w:r w:rsidRPr="00A46E92">
        <w:t xml:space="preserve"> </w:t>
      </w:r>
      <w:proofErr w:type="spellStart"/>
      <w:r w:rsidRPr="00A46E92">
        <w:t>ketamīn</w:t>
      </w:r>
      <w:r w:rsidR="0061294B">
        <w:t>u</w:t>
      </w:r>
      <w:proofErr w:type="spellEnd"/>
      <w:r w:rsidRPr="00A46E92">
        <w:t xml:space="preserve"> (2 mg/ kg </w:t>
      </w:r>
      <w:proofErr w:type="spellStart"/>
      <w:r w:rsidRPr="00A46E92">
        <w:t>i.v</w:t>
      </w:r>
      <w:proofErr w:type="spellEnd"/>
      <w:r w:rsidRPr="00A46E92">
        <w:t xml:space="preserve">., t. i., 2 ml/ 100 kg </w:t>
      </w:r>
      <w:proofErr w:type="spellStart"/>
      <w:r w:rsidRPr="00A46E92">
        <w:t>i.v</w:t>
      </w:r>
      <w:proofErr w:type="spellEnd"/>
      <w:r w:rsidRPr="00A46E92">
        <w:t xml:space="preserve">.). Anestēzija ilgst aptuveni 30 minūtes, bet to var pagarināt par 15 minūtēm ar papildus </w:t>
      </w:r>
      <w:proofErr w:type="spellStart"/>
      <w:r w:rsidRPr="00A46E92">
        <w:t>ketamīnu</w:t>
      </w:r>
      <w:proofErr w:type="spellEnd"/>
      <w:r w:rsidRPr="00A46E92">
        <w:t xml:space="preserve"> (0,75 līdz 1,25 mg/ kg </w:t>
      </w:r>
      <w:proofErr w:type="spellStart"/>
      <w:r w:rsidRPr="00A46E92">
        <w:t>i.v</w:t>
      </w:r>
      <w:proofErr w:type="spellEnd"/>
      <w:r w:rsidRPr="00A46E92">
        <w:t xml:space="preserve">., t. i., 0,75 līdz 1,25 ml/100 kg </w:t>
      </w:r>
      <w:proofErr w:type="spellStart"/>
      <w:r w:rsidRPr="00A46E92">
        <w:t>i.v</w:t>
      </w:r>
      <w:proofErr w:type="spellEnd"/>
      <w:r w:rsidRPr="00A46E92">
        <w:t>.).</w:t>
      </w:r>
    </w:p>
    <w:p w14:paraId="44068B2A" w14:textId="77777777" w:rsidR="00AD68BE" w:rsidRPr="00A46E92" w:rsidRDefault="00AD68BE" w:rsidP="00A20EA2">
      <w:pPr>
        <w:jc w:val="both"/>
        <w:rPr>
          <w:i/>
          <w:szCs w:val="22"/>
        </w:rPr>
      </w:pPr>
      <w:r w:rsidRPr="00A46E92">
        <w:rPr>
          <w:i/>
          <w:szCs w:val="22"/>
        </w:rPr>
        <w:t>Intramuskulārai lietošanai:</w:t>
      </w:r>
    </w:p>
    <w:p w14:paraId="24F05376" w14:textId="77777777" w:rsidR="0061294B" w:rsidRPr="00A46E92" w:rsidRDefault="0061294B" w:rsidP="00A20EA2">
      <w:pPr>
        <w:spacing w:line="240" w:lineRule="auto"/>
        <w:jc w:val="both"/>
        <w:rPr>
          <w:rFonts w:eastAsia="Cambria"/>
          <w:szCs w:val="22"/>
        </w:rPr>
      </w:pPr>
      <w:r>
        <w:t>I</w:t>
      </w:r>
      <w:r w:rsidRPr="00A46E92">
        <w:t xml:space="preserve">ntramuskulāras </w:t>
      </w:r>
      <w:r>
        <w:t>lietošana</w:t>
      </w:r>
      <w:r w:rsidRPr="00A46E92">
        <w:t>s gadījumā</w:t>
      </w:r>
      <w:r>
        <w:t xml:space="preserve"> dubultot </w:t>
      </w:r>
      <w:proofErr w:type="spellStart"/>
      <w:r>
        <w:t>k</w:t>
      </w:r>
      <w:r w:rsidRPr="00A46E92">
        <w:t>etamīna</w:t>
      </w:r>
      <w:proofErr w:type="spellEnd"/>
      <w:r w:rsidRPr="00A46E92">
        <w:t xml:space="preserve"> un </w:t>
      </w:r>
      <w:proofErr w:type="spellStart"/>
      <w:r w:rsidRPr="00A46E92">
        <w:t>ksilazīna</w:t>
      </w:r>
      <w:proofErr w:type="spellEnd"/>
      <w:r w:rsidRPr="00A46E92">
        <w:t xml:space="preserve"> devas.</w:t>
      </w:r>
    </w:p>
    <w:p w14:paraId="393FBC09" w14:textId="77777777" w:rsidR="00AD68BE" w:rsidRPr="00A46E92" w:rsidRDefault="00AD68BE" w:rsidP="00A20EA2">
      <w:pPr>
        <w:jc w:val="both"/>
        <w:rPr>
          <w:szCs w:val="22"/>
        </w:rPr>
      </w:pPr>
    </w:p>
    <w:p w14:paraId="5D1D652F" w14:textId="77777777" w:rsidR="00AD68BE" w:rsidRPr="00A46E92" w:rsidRDefault="00AD68BE" w:rsidP="00A20EA2">
      <w:pPr>
        <w:tabs>
          <w:tab w:val="left" w:pos="0"/>
        </w:tabs>
        <w:jc w:val="both"/>
        <w:rPr>
          <w:szCs w:val="22"/>
          <w:u w:val="single"/>
        </w:rPr>
      </w:pPr>
      <w:r w:rsidRPr="00A46E92">
        <w:rPr>
          <w:szCs w:val="22"/>
          <w:u w:val="single"/>
        </w:rPr>
        <w:t>Aitām un kazām</w:t>
      </w:r>
    </w:p>
    <w:p w14:paraId="4BBF9397" w14:textId="77777777" w:rsidR="00AD68BE" w:rsidRPr="00A46E92" w:rsidRDefault="00AD68BE" w:rsidP="00A20EA2">
      <w:pPr>
        <w:jc w:val="both"/>
        <w:rPr>
          <w:i/>
          <w:szCs w:val="22"/>
        </w:rPr>
      </w:pPr>
      <w:r w:rsidRPr="00A46E92">
        <w:rPr>
          <w:i/>
          <w:szCs w:val="22"/>
        </w:rPr>
        <w:t>Intravenozai lietošanai:</w:t>
      </w:r>
    </w:p>
    <w:p w14:paraId="0F8DE7B1" w14:textId="77777777" w:rsidR="00AD68BE" w:rsidRPr="00A46E92" w:rsidRDefault="00AD68BE" w:rsidP="00A20EA2">
      <w:pPr>
        <w:pStyle w:val="SPCKetamin"/>
      </w:pPr>
      <w:proofErr w:type="spellStart"/>
      <w:r w:rsidRPr="00A46E92">
        <w:t>Ketamīns</w:t>
      </w:r>
      <w:proofErr w:type="spellEnd"/>
      <w:r w:rsidRPr="00A46E92">
        <w:t xml:space="preserve"> 0,5 līdz 7 mg/ kg </w:t>
      </w:r>
      <w:proofErr w:type="spellStart"/>
      <w:r w:rsidRPr="00A46E92">
        <w:t>i.v</w:t>
      </w:r>
      <w:proofErr w:type="spellEnd"/>
      <w:r w:rsidRPr="00A46E92">
        <w:t xml:space="preserve">. t. i., 0,05 līdz 0,7 ml/ 10 kg </w:t>
      </w:r>
      <w:proofErr w:type="spellStart"/>
      <w:r w:rsidRPr="00A46E92">
        <w:t>i.v</w:t>
      </w:r>
      <w:proofErr w:type="spellEnd"/>
      <w:r w:rsidRPr="00A46E92">
        <w:t xml:space="preserve">. atkarībā no lietotā </w:t>
      </w:r>
      <w:proofErr w:type="spellStart"/>
      <w:r>
        <w:t>sedatīvā</w:t>
      </w:r>
      <w:proofErr w:type="spellEnd"/>
      <w:r w:rsidRPr="00A46E92">
        <w:t xml:space="preserve"> līdzekļa.</w:t>
      </w:r>
    </w:p>
    <w:p w14:paraId="51FE30FD" w14:textId="77777777" w:rsidR="00AD68BE" w:rsidRPr="00A46E92" w:rsidRDefault="00AD68BE" w:rsidP="00A20EA2">
      <w:pPr>
        <w:jc w:val="both"/>
        <w:rPr>
          <w:b/>
          <w:szCs w:val="22"/>
        </w:rPr>
      </w:pPr>
    </w:p>
    <w:p w14:paraId="1FAA42E3" w14:textId="582D81EC" w:rsidR="00AD68BE" w:rsidRPr="00A46E92" w:rsidRDefault="00AD68BE" w:rsidP="00A20EA2">
      <w:pPr>
        <w:keepNext/>
        <w:keepLines/>
        <w:jc w:val="both"/>
        <w:rPr>
          <w:szCs w:val="22"/>
          <w:u w:val="single"/>
        </w:rPr>
      </w:pPr>
      <w:r w:rsidRPr="00A46E92">
        <w:rPr>
          <w:szCs w:val="22"/>
          <w:u w:val="single"/>
        </w:rPr>
        <w:t>Trušiem</w:t>
      </w:r>
      <w:r w:rsidR="007939F6">
        <w:rPr>
          <w:szCs w:val="22"/>
          <w:u w:val="single"/>
        </w:rPr>
        <w:t xml:space="preserve"> – </w:t>
      </w:r>
      <w:proofErr w:type="spellStart"/>
      <w:r w:rsidR="007939F6">
        <w:rPr>
          <w:szCs w:val="22"/>
          <w:u w:val="single"/>
        </w:rPr>
        <w:t>mīļdzīvniekiem</w:t>
      </w:r>
      <w:proofErr w:type="spellEnd"/>
      <w:r w:rsidRPr="00A46E92">
        <w:rPr>
          <w:szCs w:val="22"/>
          <w:u w:val="single"/>
        </w:rPr>
        <w:t xml:space="preserve"> un grauzējiem</w:t>
      </w:r>
    </w:p>
    <w:p w14:paraId="61D4C44C" w14:textId="77777777" w:rsidR="00AD68BE" w:rsidRPr="00A46E92" w:rsidRDefault="00AD68BE" w:rsidP="00A20EA2">
      <w:pPr>
        <w:keepNext/>
        <w:keepLines/>
        <w:jc w:val="both"/>
        <w:rPr>
          <w:b/>
          <w:szCs w:val="22"/>
        </w:rPr>
      </w:pPr>
      <w:r w:rsidRPr="00A46E92">
        <w:rPr>
          <w:b/>
          <w:szCs w:val="22"/>
        </w:rPr>
        <w:t xml:space="preserve">Kombinācija ar </w:t>
      </w:r>
      <w:proofErr w:type="spellStart"/>
      <w:r w:rsidRPr="00A46E92">
        <w:rPr>
          <w:b/>
          <w:szCs w:val="22"/>
        </w:rPr>
        <w:t>ksilazīnu</w:t>
      </w:r>
      <w:proofErr w:type="spellEnd"/>
      <w:r w:rsidRPr="00A46E92">
        <w:rPr>
          <w:b/>
          <w:szCs w:val="22"/>
        </w:rPr>
        <w:t xml:space="preserve">: </w:t>
      </w:r>
    </w:p>
    <w:p w14:paraId="3A7B7C8A" w14:textId="00AB98C6" w:rsidR="00AD68BE" w:rsidRPr="00A46E92" w:rsidRDefault="00AD68BE" w:rsidP="00A20EA2">
      <w:pPr>
        <w:pStyle w:val="SPCKetamin"/>
        <w:keepNext/>
        <w:keepLines/>
      </w:pPr>
      <w:r w:rsidRPr="00A46E92">
        <w:rPr>
          <w:u w:val="single"/>
        </w:rPr>
        <w:t>Trušiem</w:t>
      </w:r>
      <w:r w:rsidR="00FD7862" w:rsidRPr="00FD7862">
        <w:rPr>
          <w:u w:val="single"/>
        </w:rPr>
        <w:t xml:space="preserve">– </w:t>
      </w:r>
      <w:proofErr w:type="spellStart"/>
      <w:r w:rsidR="00FD7862" w:rsidRPr="00FD7862">
        <w:rPr>
          <w:u w:val="single"/>
        </w:rPr>
        <w:t>mīļdzīvniekiem</w:t>
      </w:r>
      <w:proofErr w:type="spellEnd"/>
      <w:r w:rsidRPr="00A46E92">
        <w:rPr>
          <w:u w:val="single"/>
        </w:rPr>
        <w:t>:</w:t>
      </w:r>
      <w:r w:rsidRPr="00A46E92">
        <w:t xml:space="preserve"> </w:t>
      </w:r>
      <w:proofErr w:type="spellStart"/>
      <w:r w:rsidRPr="00A46E92">
        <w:t>ksilazīns</w:t>
      </w:r>
      <w:proofErr w:type="spellEnd"/>
      <w:r w:rsidRPr="00A46E92">
        <w:t xml:space="preserve"> (5</w:t>
      </w:r>
      <w:r w:rsidR="00FF31EE">
        <w:t xml:space="preserve"> </w:t>
      </w:r>
      <w:r w:rsidRPr="00A46E92">
        <w:t>–</w:t>
      </w:r>
      <w:r w:rsidR="00FF31EE">
        <w:t xml:space="preserve"> </w:t>
      </w:r>
      <w:r w:rsidRPr="00A46E92">
        <w:t xml:space="preserve">10 mg/kg </w:t>
      </w:r>
      <w:proofErr w:type="spellStart"/>
      <w:r w:rsidRPr="00A46E92">
        <w:t>i.m</w:t>
      </w:r>
      <w:proofErr w:type="spellEnd"/>
      <w:r w:rsidRPr="00A46E92">
        <w:t xml:space="preserve">.) + </w:t>
      </w:r>
      <w:proofErr w:type="spellStart"/>
      <w:r w:rsidRPr="00A46E92">
        <w:t>ketamīns</w:t>
      </w:r>
      <w:proofErr w:type="spellEnd"/>
      <w:r w:rsidRPr="00A46E92">
        <w:t xml:space="preserve"> (35</w:t>
      </w:r>
      <w:r w:rsidR="00FF31EE">
        <w:t xml:space="preserve"> </w:t>
      </w:r>
      <w:r w:rsidRPr="00A46E92">
        <w:t>–</w:t>
      </w:r>
      <w:r w:rsidR="00FF31EE">
        <w:t xml:space="preserve"> </w:t>
      </w:r>
      <w:r w:rsidRPr="00A46E92">
        <w:t xml:space="preserve">50 mg/kg </w:t>
      </w:r>
      <w:proofErr w:type="spellStart"/>
      <w:r w:rsidRPr="00A46E92">
        <w:t>i.m</w:t>
      </w:r>
      <w:proofErr w:type="spellEnd"/>
      <w:r w:rsidRPr="00A46E92">
        <w:t xml:space="preserve">., t.i., 0,35 līdz 0,50 ml/kg </w:t>
      </w:r>
      <w:proofErr w:type="spellStart"/>
      <w:r w:rsidRPr="00A46E92">
        <w:t>i.m</w:t>
      </w:r>
      <w:proofErr w:type="spellEnd"/>
      <w:r w:rsidRPr="00A46E92">
        <w:t xml:space="preserve">.). </w:t>
      </w:r>
    </w:p>
    <w:p w14:paraId="2E65874F" w14:textId="5389D5DB" w:rsidR="00AD68BE" w:rsidRPr="00A46E92" w:rsidRDefault="00AD68BE" w:rsidP="00A20EA2">
      <w:pPr>
        <w:pStyle w:val="SPCKetamin"/>
        <w:keepNext/>
        <w:keepLines/>
        <w:rPr>
          <w:spacing w:val="-4"/>
        </w:rPr>
      </w:pPr>
      <w:r w:rsidRPr="00A46E92">
        <w:rPr>
          <w:spacing w:val="-4"/>
          <w:u w:val="single"/>
        </w:rPr>
        <w:t>Žurkām:</w:t>
      </w:r>
      <w:r w:rsidRPr="00A46E92">
        <w:rPr>
          <w:spacing w:val="-4"/>
        </w:rPr>
        <w:t xml:space="preserve"> </w:t>
      </w:r>
      <w:proofErr w:type="spellStart"/>
      <w:r w:rsidRPr="00A46E92">
        <w:rPr>
          <w:spacing w:val="-4"/>
        </w:rPr>
        <w:t>ksilazīns</w:t>
      </w:r>
      <w:proofErr w:type="spellEnd"/>
      <w:r w:rsidRPr="00A46E92">
        <w:rPr>
          <w:spacing w:val="-4"/>
        </w:rPr>
        <w:t xml:space="preserve"> (5</w:t>
      </w:r>
      <w:r w:rsidR="00FF31EE">
        <w:rPr>
          <w:spacing w:val="-4"/>
        </w:rPr>
        <w:t xml:space="preserve"> </w:t>
      </w:r>
      <w:r w:rsidRPr="00A46E92">
        <w:rPr>
          <w:spacing w:val="-4"/>
        </w:rPr>
        <w:t>–</w:t>
      </w:r>
      <w:r w:rsidR="00FF31EE">
        <w:rPr>
          <w:spacing w:val="-4"/>
        </w:rPr>
        <w:t xml:space="preserve"> </w:t>
      </w:r>
      <w:r w:rsidRPr="00A46E92">
        <w:rPr>
          <w:spacing w:val="-4"/>
        </w:rPr>
        <w:t xml:space="preserve">10 mg/kg </w:t>
      </w:r>
      <w:proofErr w:type="spellStart"/>
      <w:r w:rsidRPr="00A46E92">
        <w:rPr>
          <w:spacing w:val="-4"/>
        </w:rPr>
        <w:t>i.p</w:t>
      </w:r>
      <w:proofErr w:type="spellEnd"/>
      <w:r w:rsidRPr="00A46E92">
        <w:rPr>
          <w:spacing w:val="-4"/>
        </w:rPr>
        <w:t xml:space="preserve">., </w:t>
      </w:r>
      <w:proofErr w:type="spellStart"/>
      <w:r w:rsidRPr="00A46E92">
        <w:rPr>
          <w:spacing w:val="-4"/>
        </w:rPr>
        <w:t>i.m</w:t>
      </w:r>
      <w:proofErr w:type="spellEnd"/>
      <w:r w:rsidRPr="00A46E92">
        <w:rPr>
          <w:spacing w:val="-4"/>
        </w:rPr>
        <w:t xml:space="preserve">.) + </w:t>
      </w:r>
      <w:proofErr w:type="spellStart"/>
      <w:r w:rsidRPr="00A46E92">
        <w:rPr>
          <w:spacing w:val="-4"/>
        </w:rPr>
        <w:t>ketamīns</w:t>
      </w:r>
      <w:proofErr w:type="spellEnd"/>
      <w:r w:rsidRPr="00A46E92">
        <w:rPr>
          <w:spacing w:val="-4"/>
        </w:rPr>
        <w:t xml:space="preserve"> (40</w:t>
      </w:r>
      <w:r w:rsidR="00FF31EE">
        <w:rPr>
          <w:spacing w:val="-4"/>
        </w:rPr>
        <w:t xml:space="preserve"> </w:t>
      </w:r>
      <w:r w:rsidRPr="00A46E92">
        <w:rPr>
          <w:spacing w:val="-4"/>
        </w:rPr>
        <w:t>–</w:t>
      </w:r>
      <w:r w:rsidR="00FF31EE">
        <w:rPr>
          <w:spacing w:val="-4"/>
        </w:rPr>
        <w:t xml:space="preserve"> </w:t>
      </w:r>
      <w:r w:rsidRPr="00A46E92">
        <w:rPr>
          <w:spacing w:val="-4"/>
        </w:rPr>
        <w:t xml:space="preserve">80 mg/kg </w:t>
      </w:r>
      <w:proofErr w:type="spellStart"/>
      <w:r w:rsidRPr="00A46E92">
        <w:rPr>
          <w:spacing w:val="-4"/>
        </w:rPr>
        <w:t>i.p</w:t>
      </w:r>
      <w:proofErr w:type="spellEnd"/>
      <w:r w:rsidRPr="00A46E92">
        <w:rPr>
          <w:spacing w:val="-4"/>
        </w:rPr>
        <w:t xml:space="preserve">., i.m., t. i., 0,4 līdz 0,8 ml/kg </w:t>
      </w:r>
      <w:proofErr w:type="spellStart"/>
      <w:r w:rsidRPr="00A46E92">
        <w:rPr>
          <w:spacing w:val="-4"/>
        </w:rPr>
        <w:t>i.p</w:t>
      </w:r>
      <w:proofErr w:type="spellEnd"/>
      <w:r w:rsidRPr="00A46E92">
        <w:rPr>
          <w:spacing w:val="-4"/>
        </w:rPr>
        <w:t xml:space="preserve">., </w:t>
      </w:r>
      <w:proofErr w:type="spellStart"/>
      <w:r w:rsidRPr="00A46E92">
        <w:rPr>
          <w:spacing w:val="-4"/>
        </w:rPr>
        <w:t>i.m</w:t>
      </w:r>
      <w:proofErr w:type="spellEnd"/>
      <w:r w:rsidRPr="00A46E92">
        <w:rPr>
          <w:spacing w:val="-4"/>
        </w:rPr>
        <w:t xml:space="preserve">.). </w:t>
      </w:r>
    </w:p>
    <w:p w14:paraId="0804BEFD" w14:textId="01909AF6" w:rsidR="00AD68BE" w:rsidRPr="00A46E92" w:rsidRDefault="00AD68BE" w:rsidP="00A20EA2">
      <w:pPr>
        <w:pStyle w:val="SPCKetamin"/>
      </w:pPr>
      <w:r w:rsidRPr="00A46E92">
        <w:rPr>
          <w:u w:val="single"/>
        </w:rPr>
        <w:t>Pel</w:t>
      </w:r>
      <w:r>
        <w:rPr>
          <w:u w:val="single"/>
        </w:rPr>
        <w:t>ēm</w:t>
      </w:r>
      <w:r w:rsidRPr="00A46E92">
        <w:t xml:space="preserve">: </w:t>
      </w:r>
      <w:proofErr w:type="spellStart"/>
      <w:r w:rsidRPr="00A46E92">
        <w:t>ksilazīns</w:t>
      </w:r>
      <w:proofErr w:type="spellEnd"/>
      <w:r w:rsidRPr="00A46E92">
        <w:t xml:space="preserve"> (7,5</w:t>
      </w:r>
      <w:r w:rsidR="00FF31EE">
        <w:t xml:space="preserve"> </w:t>
      </w:r>
      <w:r w:rsidRPr="00A46E92">
        <w:t>–</w:t>
      </w:r>
      <w:r w:rsidR="00FF31EE">
        <w:t xml:space="preserve"> </w:t>
      </w:r>
      <w:r w:rsidRPr="00A46E92">
        <w:t xml:space="preserve">16 mg/kg </w:t>
      </w:r>
      <w:proofErr w:type="spellStart"/>
      <w:r w:rsidRPr="00A46E92">
        <w:t>i.p</w:t>
      </w:r>
      <w:proofErr w:type="spellEnd"/>
      <w:r w:rsidRPr="00A46E92">
        <w:t xml:space="preserve">.) + </w:t>
      </w:r>
      <w:proofErr w:type="spellStart"/>
      <w:r w:rsidRPr="00A46E92">
        <w:t>ketamīns</w:t>
      </w:r>
      <w:proofErr w:type="spellEnd"/>
      <w:r w:rsidRPr="00A46E92">
        <w:t xml:space="preserve"> (90</w:t>
      </w:r>
      <w:r w:rsidR="00FF31EE">
        <w:t xml:space="preserve"> </w:t>
      </w:r>
      <w:r w:rsidRPr="00A46E92">
        <w:t>–</w:t>
      </w:r>
      <w:r w:rsidR="00FF31EE">
        <w:t xml:space="preserve"> </w:t>
      </w:r>
      <w:r w:rsidRPr="00A46E92">
        <w:t xml:space="preserve">100 mg/kg </w:t>
      </w:r>
      <w:proofErr w:type="spellStart"/>
      <w:r w:rsidRPr="00A46E92">
        <w:t>i.p</w:t>
      </w:r>
      <w:proofErr w:type="spellEnd"/>
      <w:r w:rsidRPr="00A46E92">
        <w:t xml:space="preserve">., t.i., 0,9 līdz 1,0 ml/kg </w:t>
      </w:r>
      <w:proofErr w:type="spellStart"/>
      <w:r w:rsidRPr="00A46E92">
        <w:t>i.p</w:t>
      </w:r>
      <w:proofErr w:type="spellEnd"/>
      <w:r w:rsidRPr="00A46E92">
        <w:t>.).</w:t>
      </w:r>
    </w:p>
    <w:p w14:paraId="391FA8DB" w14:textId="6510DE53" w:rsidR="00AD68BE" w:rsidRPr="00A46E92" w:rsidRDefault="00AD68BE" w:rsidP="00A20EA2">
      <w:pPr>
        <w:pStyle w:val="SPCKetamin"/>
      </w:pPr>
      <w:r w:rsidRPr="00A46E92">
        <w:rPr>
          <w:u w:val="single"/>
        </w:rPr>
        <w:t>Jūrascūciņ</w:t>
      </w:r>
      <w:r>
        <w:rPr>
          <w:u w:val="single"/>
        </w:rPr>
        <w:t>ām</w:t>
      </w:r>
      <w:r w:rsidRPr="00A46E92">
        <w:t xml:space="preserve">: </w:t>
      </w:r>
      <w:proofErr w:type="spellStart"/>
      <w:r w:rsidRPr="00A46E92">
        <w:t>ksilazīns</w:t>
      </w:r>
      <w:proofErr w:type="spellEnd"/>
      <w:r w:rsidRPr="00A46E92">
        <w:t xml:space="preserve"> (0,1</w:t>
      </w:r>
      <w:r w:rsidR="00FF31EE">
        <w:t xml:space="preserve"> </w:t>
      </w:r>
      <w:r w:rsidRPr="00A46E92">
        <w:t>–</w:t>
      </w:r>
      <w:r w:rsidR="00FF31EE">
        <w:t xml:space="preserve"> </w:t>
      </w:r>
      <w:r w:rsidRPr="00A46E92">
        <w:t xml:space="preserve">5 mg/kg </w:t>
      </w:r>
      <w:proofErr w:type="spellStart"/>
      <w:r w:rsidRPr="00A46E92">
        <w:t>i.m</w:t>
      </w:r>
      <w:proofErr w:type="spellEnd"/>
      <w:r w:rsidRPr="00A46E92">
        <w:t xml:space="preserve">.) + </w:t>
      </w:r>
      <w:proofErr w:type="spellStart"/>
      <w:r w:rsidRPr="00A46E92">
        <w:t>ketamīns</w:t>
      </w:r>
      <w:proofErr w:type="spellEnd"/>
      <w:r w:rsidRPr="00A46E92">
        <w:t xml:space="preserve"> (30</w:t>
      </w:r>
      <w:r w:rsidR="00FF31EE">
        <w:t xml:space="preserve"> </w:t>
      </w:r>
      <w:r w:rsidRPr="00A46E92">
        <w:t>–</w:t>
      </w:r>
      <w:r w:rsidR="00FF31EE">
        <w:t xml:space="preserve"> </w:t>
      </w:r>
      <w:r w:rsidRPr="00A46E92">
        <w:t xml:space="preserve">80 mg/kg </w:t>
      </w:r>
      <w:proofErr w:type="spellStart"/>
      <w:r w:rsidRPr="00A46E92">
        <w:t>i.m</w:t>
      </w:r>
      <w:proofErr w:type="spellEnd"/>
      <w:r w:rsidRPr="00A46E92">
        <w:t xml:space="preserve">., t.i., 0,3 līdz 0,8 ml/kg </w:t>
      </w:r>
      <w:proofErr w:type="spellStart"/>
      <w:r w:rsidRPr="00A46E92">
        <w:t>i.m</w:t>
      </w:r>
      <w:proofErr w:type="spellEnd"/>
      <w:r w:rsidRPr="00A46E92">
        <w:t>.).</w:t>
      </w:r>
    </w:p>
    <w:p w14:paraId="0E9DB533" w14:textId="1697432E" w:rsidR="00AD68BE" w:rsidRPr="00A46E92" w:rsidRDefault="00AD68BE" w:rsidP="00A20EA2">
      <w:pPr>
        <w:pStyle w:val="SPCKetamin"/>
      </w:pPr>
      <w:r w:rsidRPr="00A46E92">
        <w:rPr>
          <w:u w:val="single"/>
        </w:rPr>
        <w:t>Kāmji</w:t>
      </w:r>
      <w:r>
        <w:rPr>
          <w:u w:val="single"/>
        </w:rPr>
        <w:t>em</w:t>
      </w:r>
      <w:r w:rsidRPr="00A46E92">
        <w:t xml:space="preserve">: </w:t>
      </w:r>
      <w:proofErr w:type="spellStart"/>
      <w:r w:rsidRPr="00A46E92">
        <w:t>ksilazīns</w:t>
      </w:r>
      <w:proofErr w:type="spellEnd"/>
      <w:r w:rsidRPr="00A46E92">
        <w:t xml:space="preserve"> (5</w:t>
      </w:r>
      <w:r w:rsidR="00FF31EE">
        <w:t xml:space="preserve"> </w:t>
      </w:r>
      <w:r w:rsidRPr="00A46E92">
        <w:t>–</w:t>
      </w:r>
      <w:r w:rsidR="00FF31EE">
        <w:t xml:space="preserve"> </w:t>
      </w:r>
      <w:r w:rsidRPr="00A46E92">
        <w:t xml:space="preserve">10 mg/kg </w:t>
      </w:r>
      <w:proofErr w:type="spellStart"/>
      <w:r w:rsidRPr="00A46E92">
        <w:t>i.p</w:t>
      </w:r>
      <w:proofErr w:type="spellEnd"/>
      <w:r w:rsidRPr="00A46E92">
        <w:t xml:space="preserve">.) + </w:t>
      </w:r>
      <w:proofErr w:type="spellStart"/>
      <w:r w:rsidRPr="00A46E92">
        <w:t>ketamīns</w:t>
      </w:r>
      <w:proofErr w:type="spellEnd"/>
      <w:r w:rsidRPr="00A46E92">
        <w:t xml:space="preserve"> (50</w:t>
      </w:r>
      <w:r w:rsidR="00FF31EE">
        <w:t xml:space="preserve"> </w:t>
      </w:r>
      <w:r w:rsidRPr="00A46E92">
        <w:t>–</w:t>
      </w:r>
      <w:r w:rsidR="00FF31EE">
        <w:t xml:space="preserve"> </w:t>
      </w:r>
      <w:r w:rsidRPr="00A46E92">
        <w:t xml:space="preserve">200 mg/kg </w:t>
      </w:r>
      <w:proofErr w:type="spellStart"/>
      <w:r w:rsidRPr="00A46E92">
        <w:t>i.p</w:t>
      </w:r>
      <w:proofErr w:type="spellEnd"/>
      <w:r w:rsidRPr="00A46E92">
        <w:t xml:space="preserve">., t.i., 0,5 līdz 2 ml/kg </w:t>
      </w:r>
      <w:proofErr w:type="spellStart"/>
      <w:r w:rsidRPr="00A46E92">
        <w:t>i.p</w:t>
      </w:r>
      <w:proofErr w:type="spellEnd"/>
      <w:r w:rsidRPr="00A46E92">
        <w:t xml:space="preserve">.). </w:t>
      </w:r>
    </w:p>
    <w:p w14:paraId="533D1E9F" w14:textId="77777777" w:rsidR="00AD68BE" w:rsidRPr="00A46E92" w:rsidRDefault="00AD68BE" w:rsidP="00A20EA2">
      <w:pPr>
        <w:jc w:val="both"/>
        <w:rPr>
          <w:szCs w:val="22"/>
        </w:rPr>
      </w:pPr>
    </w:p>
    <w:p w14:paraId="6ACCA355" w14:textId="4E5159AB" w:rsidR="00AD68BE" w:rsidRDefault="00AD68BE" w:rsidP="00A20EA2">
      <w:pPr>
        <w:jc w:val="both"/>
      </w:pPr>
      <w:r w:rsidRPr="00A46E92">
        <w:t>Deva anestēzijas uzturēšanai: nepieciešam</w:t>
      </w:r>
      <w:r w:rsidR="00FF31EE">
        <w:t>ības gadījumā iedarbību</w:t>
      </w:r>
      <w:r w:rsidRPr="00A46E92">
        <w:t xml:space="preserve"> var pagarināt, atkārtoti ievadot pēc izvēles samazinātu </w:t>
      </w:r>
      <w:proofErr w:type="spellStart"/>
      <w:r w:rsidRPr="00A46E92">
        <w:t>sākumdevu</w:t>
      </w:r>
      <w:proofErr w:type="spellEnd"/>
      <w:r w:rsidRPr="00A46E92">
        <w:t>.</w:t>
      </w:r>
    </w:p>
    <w:p w14:paraId="36C59B84" w14:textId="77777777" w:rsidR="00CD14C2" w:rsidRPr="00A46E92" w:rsidRDefault="00CD14C2" w:rsidP="00A20EA2">
      <w:pPr>
        <w:jc w:val="both"/>
        <w:rPr>
          <w:rFonts w:eastAsia="Cambria"/>
        </w:rPr>
      </w:pPr>
    </w:p>
    <w:p w14:paraId="56064481" w14:textId="77777777" w:rsidR="00C80401" w:rsidRPr="00E57A7D" w:rsidRDefault="00C80401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E57A7D" w:rsidRDefault="006C78AB" w:rsidP="00A20EA2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40840AA7" w:rsidR="00F520FE" w:rsidRDefault="00F520F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0DB16E" w14:textId="77777777" w:rsidR="00AD68BE" w:rsidRPr="00A46E92" w:rsidRDefault="00AD68BE" w:rsidP="00A20EA2">
      <w:pPr>
        <w:pStyle w:val="SPCKetamin"/>
        <w:rPr>
          <w:rFonts w:eastAsia="Cambria"/>
        </w:rPr>
      </w:pPr>
      <w:r w:rsidRPr="00A46E92">
        <w:t>Intramuskulārai injekcijai liellopiem un zirgiem maksimālais tilpums injekcijas vietā ir 20 ml.</w:t>
      </w:r>
    </w:p>
    <w:p w14:paraId="47C459CC" w14:textId="21E9DB40" w:rsidR="00AD68BE" w:rsidRPr="00A46E92" w:rsidRDefault="00AD68BE" w:rsidP="00A20EA2">
      <w:pPr>
        <w:spacing w:line="240" w:lineRule="auto"/>
        <w:jc w:val="both"/>
        <w:rPr>
          <w:rFonts w:eastAsia="Cambria"/>
          <w:szCs w:val="22"/>
        </w:rPr>
      </w:pPr>
      <w:proofErr w:type="spellStart"/>
      <w:r w:rsidRPr="00A46E92">
        <w:t>Ketamīns</w:t>
      </w:r>
      <w:proofErr w:type="spellEnd"/>
      <w:r w:rsidRPr="00A46E92">
        <w:t xml:space="preserve"> </w:t>
      </w:r>
      <w:r w:rsidR="0081797F">
        <w:t xml:space="preserve">starp indivīdiem </w:t>
      </w:r>
      <w:r w:rsidRPr="00A46E92">
        <w:t xml:space="preserve">var iedarboties ļoti atšķirīgi, tādēļ ievadīšanai paredzētās devas jāpielāgo katram dzīvniekam individuāli atkarībā no tādiem faktoriem kā vecums, kondīcija un nepieciešamās anestēzijas dziļums un ilgums. </w:t>
      </w:r>
    </w:p>
    <w:p w14:paraId="52B5D015" w14:textId="77777777" w:rsidR="00AD68BE" w:rsidRPr="00A46E92" w:rsidRDefault="00AD68BE" w:rsidP="00A20EA2">
      <w:pPr>
        <w:jc w:val="both"/>
        <w:rPr>
          <w:szCs w:val="22"/>
        </w:rPr>
      </w:pPr>
    </w:p>
    <w:p w14:paraId="23FCA1D4" w14:textId="6313D7A8" w:rsidR="00AD68BE" w:rsidRPr="00A46E92" w:rsidRDefault="007939F6" w:rsidP="00A20EA2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>
        <w:t>Aizbāzni</w:t>
      </w:r>
      <w:r w:rsidRPr="00A46E92">
        <w:t xml:space="preserve"> </w:t>
      </w:r>
      <w:r w:rsidR="00CD7FE7">
        <w:t>drīkst</w:t>
      </w:r>
      <w:r w:rsidR="00CD7FE7" w:rsidRPr="00A46E92">
        <w:t xml:space="preserve"> </w:t>
      </w:r>
      <w:r>
        <w:t>caurdurt</w:t>
      </w:r>
      <w:r w:rsidRPr="00A46E92">
        <w:t xml:space="preserve"> </w:t>
      </w:r>
      <w:r w:rsidR="00AD68BE" w:rsidRPr="00A46E92">
        <w:t xml:space="preserve">līdz 30 reizēm. Lietotājam jāizvēlas piemērotākais flakona izmērs atbilstoši ārstējamai </w:t>
      </w:r>
      <w:proofErr w:type="spellStart"/>
      <w:r w:rsidR="00AD68BE" w:rsidRPr="00A46E92">
        <w:t>mērķsugai</w:t>
      </w:r>
      <w:proofErr w:type="spellEnd"/>
      <w:r w:rsidR="00AD68BE" w:rsidRPr="00A46E92">
        <w:t xml:space="preserve"> un </w:t>
      </w:r>
      <w:r w:rsidR="00AD68BE">
        <w:t>lietošanas veidam</w:t>
      </w:r>
      <w:r w:rsidR="00AD68BE" w:rsidRPr="00A46E92">
        <w:t>.</w:t>
      </w:r>
    </w:p>
    <w:p w14:paraId="45CB201F" w14:textId="170A2FDA" w:rsidR="007939F6" w:rsidRDefault="007939F6" w:rsidP="00A20EA2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78949C9E" w14:textId="4362E100" w:rsidR="00DB468A" w:rsidRPr="00E57A7D" w:rsidRDefault="006C78AB" w:rsidP="00A20EA2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4F1032B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 xml:space="preserve">Liellopiem, aitām, kazām un zirgiem: </w:t>
      </w:r>
    </w:p>
    <w:p w14:paraId="2D1348B0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 xml:space="preserve">Gaļai un blakusproduktiem: </w:t>
      </w:r>
      <w:r>
        <w:t>1</w:t>
      </w:r>
      <w:r w:rsidRPr="00A46E92">
        <w:t xml:space="preserve"> diena.</w:t>
      </w:r>
    </w:p>
    <w:p w14:paraId="57D84707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 xml:space="preserve">Pienam: </w:t>
      </w:r>
      <w:r>
        <w:t>nulle stundas</w:t>
      </w:r>
      <w:r w:rsidRPr="00A46E92">
        <w:t>.</w:t>
      </w:r>
    </w:p>
    <w:p w14:paraId="1F29AF23" w14:textId="77777777" w:rsidR="00AD68BE" w:rsidRPr="00A46E92" w:rsidRDefault="00AD68BE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309228" w14:textId="61C193D9" w:rsidR="00AD68BE" w:rsidRDefault="00A33F18" w:rsidP="00A20EA2">
      <w:pPr>
        <w:pStyle w:val="Geenafstand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Nav reģistrēts lietošanai</w:t>
      </w:r>
      <w:r w:rsidRPr="00A46E92">
        <w:rPr>
          <w:rFonts w:ascii="Times New Roman" w:hAnsi="Times New Roman"/>
          <w:sz w:val="22"/>
          <w:szCs w:val="22"/>
        </w:rPr>
        <w:t xml:space="preserve"> </w:t>
      </w:r>
      <w:r w:rsidR="00AD68BE" w:rsidRPr="00A46E92">
        <w:rPr>
          <w:rFonts w:ascii="Times New Roman" w:hAnsi="Times New Roman"/>
          <w:sz w:val="22"/>
          <w:szCs w:val="22"/>
        </w:rPr>
        <w:t>trušiem, kurus izmanto cilvēku uzturā.</w:t>
      </w:r>
    </w:p>
    <w:p w14:paraId="2E231061" w14:textId="77777777" w:rsidR="0006357E" w:rsidRDefault="0006357E" w:rsidP="00A20EA2">
      <w:pPr>
        <w:pStyle w:val="Geenafstand1"/>
        <w:jc w:val="both"/>
        <w:rPr>
          <w:rFonts w:ascii="Times New Roman" w:hAnsi="Times New Roman"/>
          <w:sz w:val="22"/>
          <w:szCs w:val="22"/>
        </w:rPr>
      </w:pPr>
    </w:p>
    <w:p w14:paraId="4AC0F256" w14:textId="77777777" w:rsidR="0006357E" w:rsidRPr="00A46E92" w:rsidRDefault="0006357E" w:rsidP="00A20EA2">
      <w:pPr>
        <w:pStyle w:val="Geenafstand1"/>
        <w:jc w:val="both"/>
        <w:rPr>
          <w:rFonts w:ascii="Times New Roman" w:hAnsi="Times New Roman"/>
          <w:sz w:val="22"/>
          <w:szCs w:val="22"/>
        </w:rPr>
      </w:pPr>
    </w:p>
    <w:p w14:paraId="28D2F358" w14:textId="77777777" w:rsidR="00C114FF" w:rsidRPr="00E57A7D" w:rsidRDefault="006C78AB" w:rsidP="00A20EA2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20EA2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57FA8EA2" w14:textId="77777777" w:rsidR="00AD68BE" w:rsidRPr="00A46E92" w:rsidRDefault="00AD68BE" w:rsidP="00A20EA2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>Uzglabāt bērniem neredzamā un nepieejamā vietā.</w:t>
      </w:r>
    </w:p>
    <w:p w14:paraId="25F01404" w14:textId="77777777" w:rsidR="007939F6" w:rsidRDefault="00AD68BE" w:rsidP="00A20EA2">
      <w:pPr>
        <w:keepNext/>
        <w:tabs>
          <w:tab w:val="clear" w:pos="567"/>
        </w:tabs>
        <w:spacing w:line="240" w:lineRule="auto"/>
        <w:jc w:val="both"/>
      </w:pPr>
      <w:r w:rsidRPr="00A46E92">
        <w:t xml:space="preserve">Šīm veterinārajām zālēm nav nepieciešami īpaši uzglabāšanas apstākļi. </w:t>
      </w:r>
    </w:p>
    <w:p w14:paraId="423EBB69" w14:textId="6CA88CFC" w:rsidR="00AD68BE" w:rsidRPr="00A46E92" w:rsidRDefault="00AD68BE" w:rsidP="00A20EA2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>Nelietot šīs veterinārās zāles</w:t>
      </w:r>
      <w:r w:rsidR="006B666D">
        <w:t xml:space="preserve">, ja beidzies </w:t>
      </w:r>
      <w:r w:rsidRPr="00A46E92">
        <w:t>derīguma termiņ</w:t>
      </w:r>
      <w:r w:rsidR="006B666D">
        <w:t>š</w:t>
      </w:r>
      <w:r w:rsidRPr="00A46E92">
        <w:t xml:space="preserve">, kas norādīts </w:t>
      </w:r>
      <w:r w:rsidR="007939F6">
        <w:t>marķējum</w:t>
      </w:r>
      <w:r w:rsidR="006B666D">
        <w:t>ā</w:t>
      </w:r>
      <w:r w:rsidR="007939F6">
        <w:t xml:space="preserve"> un</w:t>
      </w:r>
      <w:r w:rsidRPr="00A46E92">
        <w:t xml:space="preserve"> </w:t>
      </w:r>
      <w:r w:rsidR="006B666D">
        <w:t xml:space="preserve">uz </w:t>
      </w:r>
      <w:r w:rsidRPr="00A46E92">
        <w:t>kast</w:t>
      </w:r>
      <w:r w:rsidR="006B666D">
        <w:t>ītes</w:t>
      </w:r>
      <w:r w:rsidRPr="00A46E92">
        <w:t xml:space="preserve"> pēc </w:t>
      </w:r>
      <w:r w:rsidR="007939F6">
        <w:t>E</w:t>
      </w:r>
      <w:r w:rsidR="006B666D">
        <w:t>XP</w:t>
      </w:r>
      <w:r w:rsidRPr="00A46E92">
        <w:t>. Derīguma termiņš attiecas uz norādītā mēneša pēdējo dienu.</w:t>
      </w:r>
    </w:p>
    <w:p w14:paraId="7BA88DD2" w14:textId="19359EDA" w:rsidR="00AD68BE" w:rsidRPr="00A46E92" w:rsidRDefault="006B666D" w:rsidP="00A20EA2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 xml:space="preserve">Derīguma termiņš pēc pirmreizējas </w:t>
      </w:r>
      <w:r w:rsidR="00AD68BE" w:rsidRPr="00A46E92">
        <w:t>tiešā iepakojuma atvēršanas: 28 dienas.</w:t>
      </w:r>
    </w:p>
    <w:p w14:paraId="0D90B27F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E57A7D" w:rsidRDefault="0043320A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6C78AB" w:rsidP="00A20EA2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7B860E" w14:textId="77777777" w:rsidR="007939F6" w:rsidRPr="00E57A7D" w:rsidRDefault="007939F6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4FEAFA19" w14:textId="77777777" w:rsidR="007939F6" w:rsidRPr="00E57A7D" w:rsidRDefault="007939F6" w:rsidP="00A20EA2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05FA2080" w14:textId="77777777" w:rsidR="00AD68BE" w:rsidRDefault="00AD68BE" w:rsidP="00A20EA2">
      <w:pPr>
        <w:tabs>
          <w:tab w:val="clear" w:pos="567"/>
        </w:tabs>
        <w:spacing w:line="240" w:lineRule="auto"/>
        <w:jc w:val="both"/>
      </w:pPr>
    </w:p>
    <w:p w14:paraId="5C013660" w14:textId="2AFA01CF" w:rsidR="00DB468A" w:rsidRPr="007939F6" w:rsidRDefault="00DB468A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8FE13C" w14:textId="77777777" w:rsidR="00DB468A" w:rsidRPr="00E57A7D" w:rsidRDefault="006C78AB" w:rsidP="00A20EA2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75E0B" w14:textId="0319CA05" w:rsidR="00DB468A" w:rsidRDefault="007939F6" w:rsidP="00A20EA2">
      <w:pPr>
        <w:tabs>
          <w:tab w:val="clear" w:pos="567"/>
        </w:tabs>
        <w:spacing w:line="240" w:lineRule="auto"/>
        <w:jc w:val="both"/>
      </w:pPr>
      <w:r w:rsidRPr="00A46E92">
        <w:t>Recepšu veterinārās zāles.</w:t>
      </w:r>
    </w:p>
    <w:p w14:paraId="0F67C33D" w14:textId="1D13D757" w:rsidR="007939F6" w:rsidRDefault="007939F6" w:rsidP="00A20EA2">
      <w:pPr>
        <w:tabs>
          <w:tab w:val="clear" w:pos="567"/>
        </w:tabs>
        <w:spacing w:line="240" w:lineRule="auto"/>
        <w:jc w:val="both"/>
      </w:pPr>
    </w:p>
    <w:p w14:paraId="1D38D5D6" w14:textId="77777777" w:rsidR="007939F6" w:rsidRPr="00E57A7D" w:rsidRDefault="007939F6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E57A7D" w:rsidRDefault="006C78AB" w:rsidP="00A20EA2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40EBEE" w14:textId="34D9D800" w:rsidR="00A024E7" w:rsidRDefault="009A3223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A3223">
        <w:rPr>
          <w:szCs w:val="22"/>
        </w:rPr>
        <w:t>V/DCP/22/0014</w:t>
      </w:r>
    </w:p>
    <w:p w14:paraId="2CE3AA49" w14:textId="77777777" w:rsidR="009A3223" w:rsidRPr="00E57A7D" w:rsidRDefault="009A3223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E6C425" w14:textId="5424324C" w:rsidR="00833F5A" w:rsidRPr="00A46E92" w:rsidRDefault="00880922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B</w:t>
      </w:r>
      <w:r w:rsidRPr="00A46E92">
        <w:t xml:space="preserve">rūni </w:t>
      </w:r>
      <w:r w:rsidR="00833F5A" w:rsidRPr="00A46E92">
        <w:t xml:space="preserve">I tipa stikla flakoni, kas satur 10 ml, 20 ml un 50 ml veterināro zāļu, noslēgti ar </w:t>
      </w:r>
      <w:proofErr w:type="spellStart"/>
      <w:r w:rsidR="00833F5A" w:rsidRPr="00A46E92">
        <w:t>brombutila</w:t>
      </w:r>
      <w:proofErr w:type="spellEnd"/>
      <w:r w:rsidR="00833F5A" w:rsidRPr="00A46E92">
        <w:t xml:space="preserve"> gumijas aizbāzni un alumīnija vāciņu.</w:t>
      </w:r>
    </w:p>
    <w:p w14:paraId="41FF9E13" w14:textId="77777777" w:rsidR="00833F5A" w:rsidRPr="00A46E92" w:rsidRDefault="00833F5A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60288E" w14:textId="0BAA6E1F" w:rsidR="00833F5A" w:rsidRPr="00A46E92" w:rsidRDefault="00833F5A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 xml:space="preserve">Iepakojuma </w:t>
      </w:r>
      <w:r w:rsidR="00880922">
        <w:t>lielum</w:t>
      </w:r>
      <w:r w:rsidR="00722740">
        <w:t>i</w:t>
      </w:r>
      <w:r w:rsidRPr="00A46E92">
        <w:t>:</w:t>
      </w:r>
    </w:p>
    <w:p w14:paraId="32008769" w14:textId="244F4CF1" w:rsidR="00833F5A" w:rsidRPr="00A46E92" w:rsidRDefault="00833F5A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 xml:space="preserve">Kartona kastīte ar 1 flakonu </w:t>
      </w:r>
      <w:r w:rsidR="00722740">
        <w:t>ar</w:t>
      </w:r>
      <w:r w:rsidR="00722740" w:rsidRPr="00A46E92">
        <w:t xml:space="preserve"> </w:t>
      </w:r>
      <w:r w:rsidRPr="00A46E92">
        <w:t xml:space="preserve">10 ml, 20 ml vai 50 ml. </w:t>
      </w:r>
    </w:p>
    <w:p w14:paraId="595786FB" w14:textId="11477D70" w:rsidR="00833F5A" w:rsidRPr="00A46E92" w:rsidRDefault="00833F5A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 xml:space="preserve">Kartona kastīte ar 5 flakoniem </w:t>
      </w:r>
      <w:r w:rsidR="00722740">
        <w:t>ar</w:t>
      </w:r>
      <w:r w:rsidR="00722740" w:rsidRPr="00A46E92">
        <w:t xml:space="preserve"> </w:t>
      </w:r>
      <w:r w:rsidRPr="00A46E92">
        <w:t>10 ml, 20 ml vai 50 ml.</w:t>
      </w:r>
    </w:p>
    <w:p w14:paraId="0DE24219" w14:textId="7EA3FAE4" w:rsidR="00833F5A" w:rsidRPr="00A46E92" w:rsidRDefault="00833F5A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 xml:space="preserve">Polistirola kastīte ar 35 flakoniem </w:t>
      </w:r>
      <w:r w:rsidR="00722740">
        <w:t>ar</w:t>
      </w:r>
      <w:r w:rsidR="00722740" w:rsidRPr="00A46E92">
        <w:t xml:space="preserve"> </w:t>
      </w:r>
      <w:r w:rsidRPr="00A46E92">
        <w:t>10 ml.</w:t>
      </w:r>
    </w:p>
    <w:p w14:paraId="3C0E76AC" w14:textId="73DCE86C" w:rsidR="00833F5A" w:rsidRPr="00A46E92" w:rsidRDefault="00833F5A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 xml:space="preserve">Polistirola kastīte ar 28 flakoniem </w:t>
      </w:r>
      <w:r w:rsidR="00722740">
        <w:t>ar</w:t>
      </w:r>
      <w:r w:rsidR="00722740" w:rsidRPr="00A46E92">
        <w:t xml:space="preserve"> </w:t>
      </w:r>
      <w:r w:rsidRPr="00A46E92">
        <w:t>20 ml.</w:t>
      </w:r>
    </w:p>
    <w:p w14:paraId="11EB8A2A" w14:textId="7CCD7124" w:rsidR="00833F5A" w:rsidRPr="00A46E92" w:rsidRDefault="00833F5A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 xml:space="preserve">Polistirola kastīte ar 15 flakoniem </w:t>
      </w:r>
      <w:r w:rsidR="00722740">
        <w:t>ar</w:t>
      </w:r>
      <w:r w:rsidR="00722740" w:rsidRPr="00A46E92">
        <w:t xml:space="preserve"> </w:t>
      </w:r>
      <w:r w:rsidRPr="00A46E92">
        <w:t>50 ml.</w:t>
      </w:r>
    </w:p>
    <w:p w14:paraId="14203365" w14:textId="77777777" w:rsidR="00833F5A" w:rsidRPr="00A46E92" w:rsidRDefault="00833F5A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605DC5" w14:textId="707A604C" w:rsidR="00833F5A" w:rsidRPr="00A46E92" w:rsidRDefault="00833F5A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6E92">
        <w:t xml:space="preserve">Ne visi iepakojuma </w:t>
      </w:r>
      <w:r w:rsidR="00722740">
        <w:t>lielumi</w:t>
      </w:r>
      <w:r w:rsidR="00722740" w:rsidRPr="00A46E92">
        <w:t xml:space="preserve"> </w:t>
      </w:r>
      <w:r w:rsidRPr="00A46E92">
        <w:t>var tikt izplatīti.</w:t>
      </w:r>
    </w:p>
    <w:p w14:paraId="35FA0B42" w14:textId="77777777" w:rsidR="00833F5A" w:rsidRPr="00A46E92" w:rsidRDefault="00833F5A" w:rsidP="00A20EA2">
      <w:pPr>
        <w:tabs>
          <w:tab w:val="clear" w:pos="567"/>
        </w:tabs>
        <w:spacing w:line="240" w:lineRule="auto"/>
        <w:jc w:val="both"/>
      </w:pPr>
    </w:p>
    <w:p w14:paraId="500F5BBA" w14:textId="77777777" w:rsidR="00DB468A" w:rsidRPr="00E57A7D" w:rsidRDefault="00DB468A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6C78AB" w:rsidP="00A20EA2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5AF481" w14:textId="0E4D88CE" w:rsidR="00DB468A" w:rsidRPr="00E57A7D" w:rsidRDefault="00175DA9" w:rsidP="00A20EA2">
      <w:pPr>
        <w:jc w:val="both"/>
        <w:rPr>
          <w:szCs w:val="22"/>
        </w:rPr>
      </w:pPr>
      <w:r>
        <w:t>06</w:t>
      </w:r>
      <w:r w:rsidR="0027434F">
        <w:t>/202</w:t>
      </w:r>
      <w:r>
        <w:t>5</w:t>
      </w:r>
    </w:p>
    <w:p w14:paraId="4D45F55B" w14:textId="77777777" w:rsidR="00DB468A" w:rsidRPr="00E57A7D" w:rsidRDefault="00DB468A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E27B0E" w14:textId="4DA24376" w:rsidR="00C114FF" w:rsidRPr="00E57A7D" w:rsidRDefault="006C78AB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2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Default="00E70337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BFE1EB" w14:textId="77777777" w:rsidR="00EA4D5C" w:rsidRPr="00E57A7D" w:rsidRDefault="00EA4D5C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6B6412" w14:textId="77777777" w:rsidR="00EA4D5C" w:rsidRDefault="00EA4D5C">
      <w:pPr>
        <w:tabs>
          <w:tab w:val="clear" w:pos="567"/>
        </w:tabs>
        <w:spacing w:line="240" w:lineRule="auto"/>
        <w:rPr>
          <w:b/>
          <w:szCs w:val="22"/>
          <w:highlight w:val="lightGray"/>
        </w:rPr>
      </w:pPr>
      <w:r>
        <w:rPr>
          <w:highlight w:val="lightGray"/>
        </w:rPr>
        <w:br w:type="page"/>
      </w:r>
    </w:p>
    <w:p w14:paraId="27337977" w14:textId="6D4ACB6F" w:rsidR="00DB468A" w:rsidRPr="00E57A7D" w:rsidRDefault="006C78AB" w:rsidP="00A20EA2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20E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BE662" w14:textId="5D8E614E" w:rsidR="00DB468A" w:rsidRDefault="000D512F" w:rsidP="00A20EA2">
      <w:pPr>
        <w:jc w:val="both"/>
      </w:pPr>
      <w:bookmarkStart w:id="26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t>:</w:t>
      </w:r>
    </w:p>
    <w:p w14:paraId="07D5DFD1" w14:textId="77777777" w:rsidR="007939F6" w:rsidRPr="001721C0" w:rsidRDefault="007939F6" w:rsidP="00A20EA2">
      <w:pPr>
        <w:tabs>
          <w:tab w:val="clear" w:pos="567"/>
        </w:tabs>
        <w:spacing w:line="240" w:lineRule="auto"/>
        <w:jc w:val="both"/>
        <w:rPr>
          <w:bCs/>
          <w:szCs w:val="22"/>
          <w:lang w:val="nl-NL"/>
        </w:rPr>
      </w:pPr>
      <w:r w:rsidRPr="001721C0">
        <w:rPr>
          <w:bCs/>
          <w:szCs w:val="22"/>
          <w:lang w:val="nl-NL"/>
        </w:rPr>
        <w:t>Alfasan Nederland B.V.</w:t>
      </w:r>
    </w:p>
    <w:p w14:paraId="32F7F718" w14:textId="77777777" w:rsidR="007939F6" w:rsidRPr="001721C0" w:rsidRDefault="007939F6" w:rsidP="00A20EA2">
      <w:pPr>
        <w:tabs>
          <w:tab w:val="clear" w:pos="567"/>
        </w:tabs>
        <w:spacing w:line="240" w:lineRule="auto"/>
        <w:jc w:val="both"/>
        <w:rPr>
          <w:bCs/>
          <w:szCs w:val="22"/>
          <w:lang w:val="nl-NL"/>
        </w:rPr>
      </w:pPr>
      <w:r w:rsidRPr="001721C0">
        <w:rPr>
          <w:bCs/>
          <w:szCs w:val="22"/>
          <w:lang w:val="nl-NL"/>
        </w:rPr>
        <w:t>Kuipersweg 9</w:t>
      </w:r>
    </w:p>
    <w:p w14:paraId="6DCF26F6" w14:textId="77777777" w:rsidR="007939F6" w:rsidRPr="001721C0" w:rsidRDefault="007939F6" w:rsidP="00A20EA2">
      <w:pPr>
        <w:tabs>
          <w:tab w:val="clear" w:pos="567"/>
        </w:tabs>
        <w:spacing w:line="240" w:lineRule="auto"/>
        <w:jc w:val="both"/>
        <w:rPr>
          <w:bCs/>
          <w:szCs w:val="22"/>
          <w:lang w:val="nl-NL"/>
        </w:rPr>
      </w:pPr>
      <w:r w:rsidRPr="001721C0">
        <w:rPr>
          <w:bCs/>
          <w:szCs w:val="22"/>
          <w:lang w:val="nl-NL"/>
        </w:rPr>
        <w:t>3449 JA Woerden</w:t>
      </w:r>
    </w:p>
    <w:p w14:paraId="3C494707" w14:textId="383EAE92" w:rsidR="007939F6" w:rsidRPr="002E4684" w:rsidRDefault="007939F6" w:rsidP="00A20EA2">
      <w:pPr>
        <w:jc w:val="both"/>
        <w:rPr>
          <w:iCs/>
          <w:szCs w:val="22"/>
        </w:rPr>
      </w:pPr>
      <w:r w:rsidRPr="002E4684">
        <w:rPr>
          <w:iCs/>
          <w:szCs w:val="22"/>
        </w:rPr>
        <w:t>Nīderlande</w:t>
      </w:r>
    </w:p>
    <w:bookmarkEnd w:id="26"/>
    <w:p w14:paraId="3D8E928E" w14:textId="77777777" w:rsidR="003841FC" w:rsidRPr="00E57A7D" w:rsidRDefault="003841FC" w:rsidP="00A20EA2">
      <w:pPr>
        <w:jc w:val="both"/>
        <w:rPr>
          <w:bCs/>
          <w:szCs w:val="22"/>
        </w:rPr>
      </w:pPr>
    </w:p>
    <w:p w14:paraId="21991446" w14:textId="76D94BDF" w:rsidR="003841FC" w:rsidRPr="00E57A7D" w:rsidRDefault="006C78AB" w:rsidP="00A20EA2">
      <w:pPr>
        <w:pStyle w:val="Style4"/>
        <w:jc w:val="both"/>
      </w:pPr>
      <w:bookmarkStart w:id="27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27"/>
    <w:p w14:paraId="08AB8E3C" w14:textId="02EDCC74" w:rsidR="003841FC" w:rsidRDefault="008A6EEC" w:rsidP="00A20EA2">
      <w:pPr>
        <w:tabs>
          <w:tab w:val="clear" w:pos="567"/>
          <w:tab w:val="left" w:pos="0"/>
        </w:tabs>
        <w:jc w:val="both"/>
        <w:rPr>
          <w:bCs/>
          <w:szCs w:val="22"/>
        </w:rPr>
      </w:pPr>
      <w:proofErr w:type="spellStart"/>
      <w:r w:rsidRPr="008A6EEC">
        <w:rPr>
          <w:bCs/>
          <w:szCs w:val="22"/>
        </w:rPr>
        <w:t>Magnum</w:t>
      </w:r>
      <w:proofErr w:type="spellEnd"/>
      <w:r w:rsidR="008526FC">
        <w:rPr>
          <w:bCs/>
          <w:szCs w:val="22"/>
        </w:rPr>
        <w:t xml:space="preserve"> </w:t>
      </w:r>
      <w:r w:rsidR="008526FC" w:rsidRPr="008526FC">
        <w:rPr>
          <w:bCs/>
          <w:szCs w:val="22"/>
        </w:rPr>
        <w:t>Veterinārija SIA</w:t>
      </w:r>
    </w:p>
    <w:p w14:paraId="441CA722" w14:textId="007D303A" w:rsidR="008A6EEC" w:rsidRDefault="008A6EEC" w:rsidP="00A20EA2">
      <w:pPr>
        <w:tabs>
          <w:tab w:val="clear" w:pos="567"/>
          <w:tab w:val="left" w:pos="0"/>
        </w:tabs>
        <w:jc w:val="both"/>
        <w:rPr>
          <w:bCs/>
          <w:szCs w:val="22"/>
        </w:rPr>
      </w:pPr>
      <w:r w:rsidRPr="008A6EEC">
        <w:rPr>
          <w:bCs/>
          <w:szCs w:val="22"/>
        </w:rPr>
        <w:t>Ulbrokas iela 23</w:t>
      </w:r>
    </w:p>
    <w:p w14:paraId="6D6B0A58" w14:textId="4E6C5FE0" w:rsidR="00EE7B93" w:rsidRDefault="008A6EEC" w:rsidP="00A20EA2">
      <w:pPr>
        <w:tabs>
          <w:tab w:val="clear" w:pos="567"/>
          <w:tab w:val="left" w:pos="0"/>
        </w:tabs>
        <w:jc w:val="both"/>
        <w:rPr>
          <w:bCs/>
          <w:szCs w:val="22"/>
        </w:rPr>
      </w:pPr>
      <w:r w:rsidRPr="008A6EEC">
        <w:rPr>
          <w:bCs/>
          <w:szCs w:val="22"/>
        </w:rPr>
        <w:t>LV-1021</w:t>
      </w:r>
      <w:r w:rsidR="00EE7B93">
        <w:rPr>
          <w:bCs/>
          <w:szCs w:val="22"/>
        </w:rPr>
        <w:t xml:space="preserve"> </w:t>
      </w:r>
      <w:r w:rsidRPr="008A6EEC">
        <w:rPr>
          <w:bCs/>
          <w:szCs w:val="22"/>
        </w:rPr>
        <w:t>R</w:t>
      </w:r>
      <w:r w:rsidR="00B06AF8" w:rsidRPr="00B06AF8">
        <w:rPr>
          <w:bCs/>
          <w:szCs w:val="22"/>
        </w:rPr>
        <w:t>ī</w:t>
      </w:r>
      <w:r w:rsidRPr="008A6EEC">
        <w:rPr>
          <w:bCs/>
          <w:szCs w:val="22"/>
        </w:rPr>
        <w:t>ga</w:t>
      </w:r>
    </w:p>
    <w:p w14:paraId="671941C2" w14:textId="336A3B92" w:rsidR="008C33E8" w:rsidRDefault="008A6EEC" w:rsidP="00A20EA2">
      <w:pPr>
        <w:tabs>
          <w:tab w:val="clear" w:pos="567"/>
          <w:tab w:val="left" w:pos="0"/>
        </w:tabs>
        <w:jc w:val="both"/>
        <w:rPr>
          <w:bCs/>
          <w:szCs w:val="22"/>
        </w:rPr>
      </w:pPr>
      <w:r>
        <w:rPr>
          <w:bCs/>
          <w:szCs w:val="22"/>
        </w:rPr>
        <w:t>Latvi</w:t>
      </w:r>
      <w:r w:rsidR="005F752E">
        <w:rPr>
          <w:bCs/>
          <w:szCs w:val="22"/>
        </w:rPr>
        <w:t>j</w:t>
      </w:r>
      <w:r>
        <w:rPr>
          <w:bCs/>
          <w:szCs w:val="22"/>
        </w:rPr>
        <w:t>a</w:t>
      </w:r>
    </w:p>
    <w:p w14:paraId="307545E4" w14:textId="5BA36797" w:rsidR="008A6EEC" w:rsidRDefault="008A6EEC" w:rsidP="00A20EA2">
      <w:pPr>
        <w:tabs>
          <w:tab w:val="clear" w:pos="567"/>
          <w:tab w:val="left" w:pos="0"/>
        </w:tabs>
        <w:jc w:val="both"/>
        <w:rPr>
          <w:bCs/>
          <w:szCs w:val="22"/>
        </w:rPr>
      </w:pPr>
      <w:r w:rsidRPr="00692C3E">
        <w:rPr>
          <w:szCs w:val="22"/>
          <w:lang w:val="pl-PL"/>
        </w:rPr>
        <w:t>T</w:t>
      </w:r>
      <w:r w:rsidR="00EE5897" w:rsidRPr="00692C3E">
        <w:rPr>
          <w:szCs w:val="22"/>
          <w:lang w:val="pl-PL"/>
        </w:rPr>
        <w:t>el</w:t>
      </w:r>
      <w:r w:rsidRPr="00692C3E">
        <w:rPr>
          <w:szCs w:val="22"/>
          <w:lang w:val="pl-PL"/>
        </w:rPr>
        <w:t>:</w:t>
      </w:r>
      <w:r w:rsidRPr="008A6EEC">
        <w:t xml:space="preserve"> </w:t>
      </w:r>
      <w:r w:rsidRPr="00692C3E">
        <w:rPr>
          <w:szCs w:val="22"/>
          <w:lang w:val="pl-PL"/>
        </w:rPr>
        <w:t>+371 6716 009</w:t>
      </w:r>
      <w:r w:rsidR="008526FC" w:rsidRPr="00692C3E">
        <w:rPr>
          <w:szCs w:val="22"/>
          <w:lang w:val="pl-PL"/>
        </w:rPr>
        <w:t>1</w:t>
      </w:r>
    </w:p>
    <w:p w14:paraId="5F31C3A3" w14:textId="77777777" w:rsidR="008A6EEC" w:rsidRDefault="008A6EEC" w:rsidP="00A20EA2">
      <w:pPr>
        <w:tabs>
          <w:tab w:val="clear" w:pos="567"/>
          <w:tab w:val="left" w:pos="0"/>
        </w:tabs>
        <w:jc w:val="both"/>
        <w:rPr>
          <w:bCs/>
          <w:szCs w:val="22"/>
        </w:rPr>
      </w:pPr>
    </w:p>
    <w:p w14:paraId="622D1D3D" w14:textId="77777777" w:rsidR="008A6EEC" w:rsidRPr="00E57A7D" w:rsidRDefault="008A6EEC" w:rsidP="00A20EA2">
      <w:pPr>
        <w:tabs>
          <w:tab w:val="clear" w:pos="567"/>
          <w:tab w:val="left" w:pos="0"/>
        </w:tabs>
        <w:jc w:val="both"/>
        <w:rPr>
          <w:bCs/>
          <w:szCs w:val="22"/>
        </w:rPr>
      </w:pPr>
    </w:p>
    <w:p w14:paraId="055F98E4" w14:textId="200D3979" w:rsidR="005F346D" w:rsidRPr="0044065E" w:rsidRDefault="006C78AB" w:rsidP="00A20EA2">
      <w:pPr>
        <w:pStyle w:val="Style1"/>
        <w:jc w:val="both"/>
      </w:pPr>
      <w:r w:rsidRPr="0044065E">
        <w:rPr>
          <w:highlight w:val="lightGray"/>
        </w:rPr>
        <w:t>17.</w:t>
      </w:r>
      <w:r w:rsidRPr="0044065E">
        <w:rPr>
          <w:highlight w:val="lightGray"/>
        </w:rPr>
        <w:tab/>
        <w:t>Cita informācija</w:t>
      </w:r>
    </w:p>
    <w:sectPr w:rsidR="005F346D" w:rsidRPr="0044065E" w:rsidSect="003837F1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7CF15F" w14:textId="77777777" w:rsidR="00F8368D" w:rsidRDefault="00F8368D">
      <w:pPr>
        <w:spacing w:line="240" w:lineRule="auto"/>
      </w:pPr>
      <w:r>
        <w:separator/>
      </w:r>
    </w:p>
  </w:endnote>
  <w:endnote w:type="continuationSeparator" w:id="0">
    <w:p w14:paraId="48D40A06" w14:textId="77777777" w:rsidR="00F8368D" w:rsidRDefault="00F836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0F060E" w14:textId="77777777" w:rsidR="00F8368D" w:rsidRDefault="00F8368D">
      <w:pPr>
        <w:spacing w:line="240" w:lineRule="auto"/>
      </w:pPr>
      <w:r>
        <w:separator/>
      </w:r>
    </w:p>
  </w:footnote>
  <w:footnote w:type="continuationSeparator" w:id="0">
    <w:p w14:paraId="3B6955FD" w14:textId="77777777" w:rsidR="00F8368D" w:rsidRDefault="00F8368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DD61A0"/>
    <w:multiLevelType w:val="hybridMultilevel"/>
    <w:tmpl w:val="0F5479C6"/>
    <w:lvl w:ilvl="0" w:tplc="A678F6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92117867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99552654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2062632724">
    <w:abstractNumId w:val="34"/>
  </w:num>
  <w:num w:numId="4" w16cid:durableId="986132347">
    <w:abstractNumId w:val="33"/>
  </w:num>
  <w:num w:numId="5" w16cid:durableId="1775710901">
    <w:abstractNumId w:val="13"/>
  </w:num>
  <w:num w:numId="6" w16cid:durableId="1752920702">
    <w:abstractNumId w:val="24"/>
  </w:num>
  <w:num w:numId="7" w16cid:durableId="2124035369">
    <w:abstractNumId w:val="19"/>
  </w:num>
  <w:num w:numId="8" w16cid:durableId="228425150">
    <w:abstractNumId w:val="9"/>
  </w:num>
  <w:num w:numId="9" w16cid:durableId="1984386303">
    <w:abstractNumId w:val="31"/>
  </w:num>
  <w:num w:numId="10" w16cid:durableId="658772180">
    <w:abstractNumId w:val="32"/>
  </w:num>
  <w:num w:numId="11" w16cid:durableId="430514285">
    <w:abstractNumId w:val="15"/>
  </w:num>
  <w:num w:numId="12" w16cid:durableId="1310553418">
    <w:abstractNumId w:val="14"/>
  </w:num>
  <w:num w:numId="13" w16cid:durableId="1036155542">
    <w:abstractNumId w:val="3"/>
  </w:num>
  <w:num w:numId="14" w16cid:durableId="631443264">
    <w:abstractNumId w:val="30"/>
  </w:num>
  <w:num w:numId="15" w16cid:durableId="1983079140">
    <w:abstractNumId w:val="18"/>
  </w:num>
  <w:num w:numId="16" w16cid:durableId="1009795993">
    <w:abstractNumId w:val="35"/>
  </w:num>
  <w:num w:numId="17" w16cid:durableId="96412152">
    <w:abstractNumId w:val="10"/>
  </w:num>
  <w:num w:numId="18" w16cid:durableId="559554831">
    <w:abstractNumId w:val="1"/>
  </w:num>
  <w:num w:numId="19" w16cid:durableId="1216159210">
    <w:abstractNumId w:val="16"/>
  </w:num>
  <w:num w:numId="20" w16cid:durableId="789591347">
    <w:abstractNumId w:val="4"/>
  </w:num>
  <w:num w:numId="21" w16cid:durableId="294873129">
    <w:abstractNumId w:val="8"/>
  </w:num>
  <w:num w:numId="22" w16cid:durableId="2097676630">
    <w:abstractNumId w:val="26"/>
  </w:num>
  <w:num w:numId="23" w16cid:durableId="1948000932">
    <w:abstractNumId w:val="36"/>
  </w:num>
  <w:num w:numId="24" w16cid:durableId="1542402156">
    <w:abstractNumId w:val="21"/>
  </w:num>
  <w:num w:numId="25" w16cid:durableId="466632215">
    <w:abstractNumId w:val="11"/>
  </w:num>
  <w:num w:numId="26" w16cid:durableId="1311865870">
    <w:abstractNumId w:val="12"/>
  </w:num>
  <w:num w:numId="27" w16cid:durableId="1435051001">
    <w:abstractNumId w:val="6"/>
  </w:num>
  <w:num w:numId="28" w16cid:durableId="537670425">
    <w:abstractNumId w:val="7"/>
  </w:num>
  <w:num w:numId="29" w16cid:durableId="996877902">
    <w:abstractNumId w:val="22"/>
  </w:num>
  <w:num w:numId="30" w16cid:durableId="1178040521">
    <w:abstractNumId w:val="38"/>
  </w:num>
  <w:num w:numId="31" w16cid:durableId="1428305197">
    <w:abstractNumId w:val="39"/>
  </w:num>
  <w:num w:numId="32" w16cid:durableId="398019075">
    <w:abstractNumId w:val="20"/>
  </w:num>
  <w:num w:numId="33" w16cid:durableId="309752893">
    <w:abstractNumId w:val="29"/>
  </w:num>
  <w:num w:numId="34" w16cid:durableId="1801455734">
    <w:abstractNumId w:val="23"/>
  </w:num>
  <w:num w:numId="35" w16cid:durableId="612445382">
    <w:abstractNumId w:val="2"/>
  </w:num>
  <w:num w:numId="36" w16cid:durableId="262887119">
    <w:abstractNumId w:val="5"/>
  </w:num>
  <w:num w:numId="37" w16cid:durableId="1837069364">
    <w:abstractNumId w:val="25"/>
  </w:num>
  <w:num w:numId="38" w16cid:durableId="1061976657">
    <w:abstractNumId w:val="17"/>
  </w:num>
  <w:num w:numId="39" w16cid:durableId="865289423">
    <w:abstractNumId w:val="37"/>
  </w:num>
  <w:num w:numId="40" w16cid:durableId="980618110">
    <w:abstractNumId w:val="27"/>
  </w:num>
  <w:num w:numId="41" w16cid:durableId="196399971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13DEC"/>
    <w:rsid w:val="00021B82"/>
    <w:rsid w:val="00024777"/>
    <w:rsid w:val="00024E21"/>
    <w:rsid w:val="00027100"/>
    <w:rsid w:val="00031DC8"/>
    <w:rsid w:val="00032580"/>
    <w:rsid w:val="00036C50"/>
    <w:rsid w:val="00042C59"/>
    <w:rsid w:val="00045697"/>
    <w:rsid w:val="00052D2B"/>
    <w:rsid w:val="00054F55"/>
    <w:rsid w:val="000569A3"/>
    <w:rsid w:val="00057044"/>
    <w:rsid w:val="00062945"/>
    <w:rsid w:val="0006357E"/>
    <w:rsid w:val="00067F54"/>
    <w:rsid w:val="00073067"/>
    <w:rsid w:val="0007630A"/>
    <w:rsid w:val="000777B7"/>
    <w:rsid w:val="00080453"/>
    <w:rsid w:val="00080978"/>
    <w:rsid w:val="00080FF0"/>
    <w:rsid w:val="0008169A"/>
    <w:rsid w:val="00082200"/>
    <w:rsid w:val="0008591C"/>
    <w:rsid w:val="000860CE"/>
    <w:rsid w:val="00092A37"/>
    <w:rsid w:val="000931EA"/>
    <w:rsid w:val="000938A6"/>
    <w:rsid w:val="00096E78"/>
    <w:rsid w:val="00097C1E"/>
    <w:rsid w:val="000A1DF5"/>
    <w:rsid w:val="000B309D"/>
    <w:rsid w:val="000B3113"/>
    <w:rsid w:val="000B46FB"/>
    <w:rsid w:val="000B7873"/>
    <w:rsid w:val="000C02A1"/>
    <w:rsid w:val="000C1D4F"/>
    <w:rsid w:val="000C3ED7"/>
    <w:rsid w:val="000C55E6"/>
    <w:rsid w:val="000C687A"/>
    <w:rsid w:val="000C6EA2"/>
    <w:rsid w:val="000D19D0"/>
    <w:rsid w:val="000D512F"/>
    <w:rsid w:val="000D67D0"/>
    <w:rsid w:val="000D6ED1"/>
    <w:rsid w:val="000E195C"/>
    <w:rsid w:val="000E3602"/>
    <w:rsid w:val="000E5FFA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1799"/>
    <w:rsid w:val="001078D1"/>
    <w:rsid w:val="001103E6"/>
    <w:rsid w:val="00111185"/>
    <w:rsid w:val="001114F0"/>
    <w:rsid w:val="0011511E"/>
    <w:rsid w:val="00115782"/>
    <w:rsid w:val="00124F36"/>
    <w:rsid w:val="00125666"/>
    <w:rsid w:val="00125C80"/>
    <w:rsid w:val="00131085"/>
    <w:rsid w:val="0013220B"/>
    <w:rsid w:val="0013799F"/>
    <w:rsid w:val="00140698"/>
    <w:rsid w:val="00140DF6"/>
    <w:rsid w:val="00143581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5264"/>
    <w:rsid w:val="00175DA9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70A"/>
    <w:rsid w:val="00192D98"/>
    <w:rsid w:val="00193B14"/>
    <w:rsid w:val="00193E72"/>
    <w:rsid w:val="00195267"/>
    <w:rsid w:val="0019600B"/>
    <w:rsid w:val="0019686E"/>
    <w:rsid w:val="001A0E2C"/>
    <w:rsid w:val="001A10ED"/>
    <w:rsid w:val="001A1559"/>
    <w:rsid w:val="001A28C9"/>
    <w:rsid w:val="001A34BC"/>
    <w:rsid w:val="001B1C77"/>
    <w:rsid w:val="001B26EB"/>
    <w:rsid w:val="001B6F4A"/>
    <w:rsid w:val="001B78A5"/>
    <w:rsid w:val="001C1F61"/>
    <w:rsid w:val="001C5288"/>
    <w:rsid w:val="001C5864"/>
    <w:rsid w:val="001C5B03"/>
    <w:rsid w:val="001D4CE4"/>
    <w:rsid w:val="001D6D96"/>
    <w:rsid w:val="001D7337"/>
    <w:rsid w:val="001E218A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18A2"/>
    <w:rsid w:val="002066EC"/>
    <w:rsid w:val="00207D99"/>
    <w:rsid w:val="002100FC"/>
    <w:rsid w:val="00211983"/>
    <w:rsid w:val="00211A90"/>
    <w:rsid w:val="00213313"/>
    <w:rsid w:val="00213802"/>
    <w:rsid w:val="00213890"/>
    <w:rsid w:val="00214E52"/>
    <w:rsid w:val="002207C0"/>
    <w:rsid w:val="002222D7"/>
    <w:rsid w:val="0022380D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34F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6F6"/>
    <w:rsid w:val="00297B2C"/>
    <w:rsid w:val="002A0E7C"/>
    <w:rsid w:val="002A21ED"/>
    <w:rsid w:val="002A3C6D"/>
    <w:rsid w:val="002A3F88"/>
    <w:rsid w:val="002A710D"/>
    <w:rsid w:val="002B0F11"/>
    <w:rsid w:val="002B24A1"/>
    <w:rsid w:val="002B2BB1"/>
    <w:rsid w:val="002B2E17"/>
    <w:rsid w:val="002B3C9A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84"/>
    <w:rsid w:val="002E46CC"/>
    <w:rsid w:val="002E4F48"/>
    <w:rsid w:val="002E56B6"/>
    <w:rsid w:val="002E62CB"/>
    <w:rsid w:val="002E6A6F"/>
    <w:rsid w:val="002E6DF1"/>
    <w:rsid w:val="002E6ED9"/>
    <w:rsid w:val="002F0957"/>
    <w:rsid w:val="002F3EE9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26B82"/>
    <w:rsid w:val="0033129D"/>
    <w:rsid w:val="003320ED"/>
    <w:rsid w:val="0033480E"/>
    <w:rsid w:val="00336676"/>
    <w:rsid w:val="00337123"/>
    <w:rsid w:val="00341866"/>
    <w:rsid w:val="00342C0C"/>
    <w:rsid w:val="00342DBD"/>
    <w:rsid w:val="00351124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255"/>
    <w:rsid w:val="003B5CD1"/>
    <w:rsid w:val="003C040C"/>
    <w:rsid w:val="003C33FF"/>
    <w:rsid w:val="003C478D"/>
    <w:rsid w:val="003C4F6F"/>
    <w:rsid w:val="003C53F9"/>
    <w:rsid w:val="003C5B4A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2A70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54C2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3FAF"/>
    <w:rsid w:val="004371A3"/>
    <w:rsid w:val="0044065E"/>
    <w:rsid w:val="00441BFA"/>
    <w:rsid w:val="00442468"/>
    <w:rsid w:val="00444AEB"/>
    <w:rsid w:val="00446960"/>
    <w:rsid w:val="00446F37"/>
    <w:rsid w:val="004518A6"/>
    <w:rsid w:val="004528AF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132A"/>
    <w:rsid w:val="00495A75"/>
    <w:rsid w:val="00495CAE"/>
    <w:rsid w:val="00496E34"/>
    <w:rsid w:val="004A0652"/>
    <w:rsid w:val="004A07AB"/>
    <w:rsid w:val="004A1BD5"/>
    <w:rsid w:val="004A61E1"/>
    <w:rsid w:val="004A7C11"/>
    <w:rsid w:val="004A7CA7"/>
    <w:rsid w:val="004B0DA4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C07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4056"/>
    <w:rsid w:val="00517756"/>
    <w:rsid w:val="005202C6"/>
    <w:rsid w:val="00523C53"/>
    <w:rsid w:val="005266FD"/>
    <w:rsid w:val="00527B8F"/>
    <w:rsid w:val="005371B8"/>
    <w:rsid w:val="0054134B"/>
    <w:rsid w:val="00542012"/>
    <w:rsid w:val="00542F4D"/>
    <w:rsid w:val="00543178"/>
    <w:rsid w:val="00543DF5"/>
    <w:rsid w:val="005441F4"/>
    <w:rsid w:val="00545A61"/>
    <w:rsid w:val="00547233"/>
    <w:rsid w:val="0055260D"/>
    <w:rsid w:val="005552C6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34CF"/>
    <w:rsid w:val="005854EC"/>
    <w:rsid w:val="005858E4"/>
    <w:rsid w:val="0058621D"/>
    <w:rsid w:val="00587866"/>
    <w:rsid w:val="005A4CBE"/>
    <w:rsid w:val="005A50E7"/>
    <w:rsid w:val="005B04A8"/>
    <w:rsid w:val="005B0F20"/>
    <w:rsid w:val="005B1FD0"/>
    <w:rsid w:val="005B24EF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032D"/>
    <w:rsid w:val="005E1E1F"/>
    <w:rsid w:val="005E1FFD"/>
    <w:rsid w:val="005E53EE"/>
    <w:rsid w:val="005F0542"/>
    <w:rsid w:val="005F0F72"/>
    <w:rsid w:val="005F1C1F"/>
    <w:rsid w:val="005F346D"/>
    <w:rsid w:val="005F38FB"/>
    <w:rsid w:val="005F752E"/>
    <w:rsid w:val="00602801"/>
    <w:rsid w:val="00602D3B"/>
    <w:rsid w:val="0060326F"/>
    <w:rsid w:val="00603B44"/>
    <w:rsid w:val="00606EA1"/>
    <w:rsid w:val="00607744"/>
    <w:rsid w:val="00610009"/>
    <w:rsid w:val="006112FD"/>
    <w:rsid w:val="006128F0"/>
    <w:rsid w:val="0061294B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4D12"/>
    <w:rsid w:val="00647345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4F25"/>
    <w:rsid w:val="00676AFC"/>
    <w:rsid w:val="006807CD"/>
    <w:rsid w:val="006819D0"/>
    <w:rsid w:val="00682D43"/>
    <w:rsid w:val="0068371D"/>
    <w:rsid w:val="00683ABD"/>
    <w:rsid w:val="00685BAF"/>
    <w:rsid w:val="00690463"/>
    <w:rsid w:val="00692200"/>
    <w:rsid w:val="00692C3E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B666D"/>
    <w:rsid w:val="006B7DDB"/>
    <w:rsid w:val="006C4775"/>
    <w:rsid w:val="006C4F4A"/>
    <w:rsid w:val="006C5E80"/>
    <w:rsid w:val="006C78AB"/>
    <w:rsid w:val="006C7CEE"/>
    <w:rsid w:val="006D075E"/>
    <w:rsid w:val="006D09DC"/>
    <w:rsid w:val="006D2D7A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6F55CE"/>
    <w:rsid w:val="00701684"/>
    <w:rsid w:val="00705085"/>
    <w:rsid w:val="00705EAF"/>
    <w:rsid w:val="0070773E"/>
    <w:rsid w:val="00707E61"/>
    <w:rsid w:val="007101CC"/>
    <w:rsid w:val="00715C55"/>
    <w:rsid w:val="00717E68"/>
    <w:rsid w:val="00722740"/>
    <w:rsid w:val="00724658"/>
    <w:rsid w:val="00724E3B"/>
    <w:rsid w:val="00725EEA"/>
    <w:rsid w:val="007276B6"/>
    <w:rsid w:val="00730599"/>
    <w:rsid w:val="00730CE9"/>
    <w:rsid w:val="00730E5E"/>
    <w:rsid w:val="007318FE"/>
    <w:rsid w:val="00731ED4"/>
    <w:rsid w:val="0073274D"/>
    <w:rsid w:val="0073373D"/>
    <w:rsid w:val="00735075"/>
    <w:rsid w:val="007432DD"/>
    <w:rsid w:val="007439DB"/>
    <w:rsid w:val="0074519A"/>
    <w:rsid w:val="00746F04"/>
    <w:rsid w:val="00752404"/>
    <w:rsid w:val="007542E0"/>
    <w:rsid w:val="007568D8"/>
    <w:rsid w:val="0076369C"/>
    <w:rsid w:val="00764DB3"/>
    <w:rsid w:val="00765316"/>
    <w:rsid w:val="0076602C"/>
    <w:rsid w:val="007708C8"/>
    <w:rsid w:val="007736C9"/>
    <w:rsid w:val="0077719D"/>
    <w:rsid w:val="00780DF0"/>
    <w:rsid w:val="007810B7"/>
    <w:rsid w:val="00782F0F"/>
    <w:rsid w:val="0078367C"/>
    <w:rsid w:val="0078538F"/>
    <w:rsid w:val="007869B4"/>
    <w:rsid w:val="00787482"/>
    <w:rsid w:val="007939F6"/>
    <w:rsid w:val="00793DE7"/>
    <w:rsid w:val="00797A13"/>
    <w:rsid w:val="007A08E0"/>
    <w:rsid w:val="007A1544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0CF6"/>
    <w:rsid w:val="007D5A8C"/>
    <w:rsid w:val="007D73FB"/>
    <w:rsid w:val="007E2F2D"/>
    <w:rsid w:val="007E7856"/>
    <w:rsid w:val="007F09AD"/>
    <w:rsid w:val="007F1433"/>
    <w:rsid w:val="007F1491"/>
    <w:rsid w:val="007F2F03"/>
    <w:rsid w:val="00800FE0"/>
    <w:rsid w:val="008039A2"/>
    <w:rsid w:val="008066AD"/>
    <w:rsid w:val="00807ECC"/>
    <w:rsid w:val="008122C2"/>
    <w:rsid w:val="00814AF1"/>
    <w:rsid w:val="0081517F"/>
    <w:rsid w:val="00815370"/>
    <w:rsid w:val="0081797F"/>
    <w:rsid w:val="0082153D"/>
    <w:rsid w:val="008255AA"/>
    <w:rsid w:val="00825658"/>
    <w:rsid w:val="00830FF3"/>
    <w:rsid w:val="008334BF"/>
    <w:rsid w:val="00833C53"/>
    <w:rsid w:val="00833F5A"/>
    <w:rsid w:val="00836B8C"/>
    <w:rsid w:val="00840062"/>
    <w:rsid w:val="008410C5"/>
    <w:rsid w:val="008436F5"/>
    <w:rsid w:val="008448D9"/>
    <w:rsid w:val="00846C08"/>
    <w:rsid w:val="008526FC"/>
    <w:rsid w:val="008530E7"/>
    <w:rsid w:val="00856BDB"/>
    <w:rsid w:val="00857675"/>
    <w:rsid w:val="00857B2B"/>
    <w:rsid w:val="008610E2"/>
    <w:rsid w:val="00863293"/>
    <w:rsid w:val="00870B40"/>
    <w:rsid w:val="00871D75"/>
    <w:rsid w:val="00872C48"/>
    <w:rsid w:val="00873764"/>
    <w:rsid w:val="00874DD5"/>
    <w:rsid w:val="00875EC3"/>
    <w:rsid w:val="008763E7"/>
    <w:rsid w:val="008808C5"/>
    <w:rsid w:val="00880922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A6EEC"/>
    <w:rsid w:val="008B24A8"/>
    <w:rsid w:val="008B25E4"/>
    <w:rsid w:val="008B3D78"/>
    <w:rsid w:val="008C261B"/>
    <w:rsid w:val="008C32A6"/>
    <w:rsid w:val="008C33E8"/>
    <w:rsid w:val="008C4FCA"/>
    <w:rsid w:val="008C57C2"/>
    <w:rsid w:val="008C7882"/>
    <w:rsid w:val="008D2261"/>
    <w:rsid w:val="008D2574"/>
    <w:rsid w:val="008D4C28"/>
    <w:rsid w:val="008D577B"/>
    <w:rsid w:val="008D6B81"/>
    <w:rsid w:val="008D7A98"/>
    <w:rsid w:val="008D7E02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0373"/>
    <w:rsid w:val="00903D0D"/>
    <w:rsid w:val="009048E1"/>
    <w:rsid w:val="0090598C"/>
    <w:rsid w:val="00907082"/>
    <w:rsid w:val="009071BB"/>
    <w:rsid w:val="00913885"/>
    <w:rsid w:val="00915ABF"/>
    <w:rsid w:val="00916A6F"/>
    <w:rsid w:val="00916C9E"/>
    <w:rsid w:val="00921CAD"/>
    <w:rsid w:val="0092302A"/>
    <w:rsid w:val="009311ED"/>
    <w:rsid w:val="00931D41"/>
    <w:rsid w:val="00933D18"/>
    <w:rsid w:val="00935AFA"/>
    <w:rsid w:val="00940AF9"/>
    <w:rsid w:val="00941233"/>
    <w:rsid w:val="00942221"/>
    <w:rsid w:val="00942E05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E6D"/>
    <w:rsid w:val="00966F1F"/>
    <w:rsid w:val="0096755F"/>
    <w:rsid w:val="00967A2E"/>
    <w:rsid w:val="00975676"/>
    <w:rsid w:val="00975985"/>
    <w:rsid w:val="00976467"/>
    <w:rsid w:val="00976D32"/>
    <w:rsid w:val="009844F7"/>
    <w:rsid w:val="00987DC1"/>
    <w:rsid w:val="0099186D"/>
    <w:rsid w:val="00992240"/>
    <w:rsid w:val="009938F7"/>
    <w:rsid w:val="009A05AA"/>
    <w:rsid w:val="009A2D5A"/>
    <w:rsid w:val="009A3223"/>
    <w:rsid w:val="009A6509"/>
    <w:rsid w:val="009A67BD"/>
    <w:rsid w:val="009A6E2F"/>
    <w:rsid w:val="009A6E88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2E45"/>
    <w:rsid w:val="009D54F4"/>
    <w:rsid w:val="009E2C00"/>
    <w:rsid w:val="009E49AD"/>
    <w:rsid w:val="009E4CC5"/>
    <w:rsid w:val="009E66FE"/>
    <w:rsid w:val="009E6C13"/>
    <w:rsid w:val="009E70F4"/>
    <w:rsid w:val="009E72A3"/>
    <w:rsid w:val="009F05AB"/>
    <w:rsid w:val="009F1AD2"/>
    <w:rsid w:val="009F2131"/>
    <w:rsid w:val="009F3687"/>
    <w:rsid w:val="00A00C78"/>
    <w:rsid w:val="00A024E7"/>
    <w:rsid w:val="00A0479E"/>
    <w:rsid w:val="00A07979"/>
    <w:rsid w:val="00A11755"/>
    <w:rsid w:val="00A15194"/>
    <w:rsid w:val="00A207FB"/>
    <w:rsid w:val="00A20EA2"/>
    <w:rsid w:val="00A24016"/>
    <w:rsid w:val="00A265BF"/>
    <w:rsid w:val="00A26F44"/>
    <w:rsid w:val="00A27FCD"/>
    <w:rsid w:val="00A33F18"/>
    <w:rsid w:val="00A34FAB"/>
    <w:rsid w:val="00A42C43"/>
    <w:rsid w:val="00A4313D"/>
    <w:rsid w:val="00A44CC4"/>
    <w:rsid w:val="00A50120"/>
    <w:rsid w:val="00A52EB2"/>
    <w:rsid w:val="00A5484A"/>
    <w:rsid w:val="00A60351"/>
    <w:rsid w:val="00A61C6D"/>
    <w:rsid w:val="00A62DBD"/>
    <w:rsid w:val="00A63015"/>
    <w:rsid w:val="00A6387B"/>
    <w:rsid w:val="00A66254"/>
    <w:rsid w:val="00A678B4"/>
    <w:rsid w:val="00A704A3"/>
    <w:rsid w:val="00A75E23"/>
    <w:rsid w:val="00A80D26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7D08"/>
    <w:rsid w:val="00AD0710"/>
    <w:rsid w:val="00AD0A7B"/>
    <w:rsid w:val="00AD1CEA"/>
    <w:rsid w:val="00AD4376"/>
    <w:rsid w:val="00AD4DB9"/>
    <w:rsid w:val="00AD63C0"/>
    <w:rsid w:val="00AD68BE"/>
    <w:rsid w:val="00AE07EE"/>
    <w:rsid w:val="00AE25C7"/>
    <w:rsid w:val="00AE35B2"/>
    <w:rsid w:val="00AE6AA0"/>
    <w:rsid w:val="00AF3022"/>
    <w:rsid w:val="00AF5527"/>
    <w:rsid w:val="00B00CA4"/>
    <w:rsid w:val="00B01696"/>
    <w:rsid w:val="00B018EB"/>
    <w:rsid w:val="00B02494"/>
    <w:rsid w:val="00B03310"/>
    <w:rsid w:val="00B06AF8"/>
    <w:rsid w:val="00B06E8F"/>
    <w:rsid w:val="00B075D6"/>
    <w:rsid w:val="00B113B9"/>
    <w:rsid w:val="00B119A2"/>
    <w:rsid w:val="00B13B6D"/>
    <w:rsid w:val="00B14661"/>
    <w:rsid w:val="00B177F2"/>
    <w:rsid w:val="00B201F1"/>
    <w:rsid w:val="00B2603F"/>
    <w:rsid w:val="00B26659"/>
    <w:rsid w:val="00B304E7"/>
    <w:rsid w:val="00B318B6"/>
    <w:rsid w:val="00B32BA5"/>
    <w:rsid w:val="00B32DC4"/>
    <w:rsid w:val="00B3499B"/>
    <w:rsid w:val="00B41F47"/>
    <w:rsid w:val="00B42257"/>
    <w:rsid w:val="00B44468"/>
    <w:rsid w:val="00B5325C"/>
    <w:rsid w:val="00B54F4A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875"/>
    <w:rsid w:val="00B93E4C"/>
    <w:rsid w:val="00B94A1B"/>
    <w:rsid w:val="00B96136"/>
    <w:rsid w:val="00BA0296"/>
    <w:rsid w:val="00BA0C70"/>
    <w:rsid w:val="00BA5C89"/>
    <w:rsid w:val="00BB04EB"/>
    <w:rsid w:val="00BB18F9"/>
    <w:rsid w:val="00BB2539"/>
    <w:rsid w:val="00BB3089"/>
    <w:rsid w:val="00BB4CE2"/>
    <w:rsid w:val="00BB5EF0"/>
    <w:rsid w:val="00BB6724"/>
    <w:rsid w:val="00BC0452"/>
    <w:rsid w:val="00BC0EFB"/>
    <w:rsid w:val="00BC2E39"/>
    <w:rsid w:val="00BC6498"/>
    <w:rsid w:val="00BD0AD2"/>
    <w:rsid w:val="00BD2278"/>
    <w:rsid w:val="00BD2364"/>
    <w:rsid w:val="00BD28E3"/>
    <w:rsid w:val="00BD61F9"/>
    <w:rsid w:val="00BD6C2B"/>
    <w:rsid w:val="00BD76B8"/>
    <w:rsid w:val="00BE0B1E"/>
    <w:rsid w:val="00BE117E"/>
    <w:rsid w:val="00BE3261"/>
    <w:rsid w:val="00BF00EF"/>
    <w:rsid w:val="00BF124B"/>
    <w:rsid w:val="00BF251B"/>
    <w:rsid w:val="00BF5375"/>
    <w:rsid w:val="00BF58FC"/>
    <w:rsid w:val="00C01F77"/>
    <w:rsid w:val="00C01FFC"/>
    <w:rsid w:val="00C02949"/>
    <w:rsid w:val="00C05321"/>
    <w:rsid w:val="00C058B8"/>
    <w:rsid w:val="00C0643D"/>
    <w:rsid w:val="00C06AE4"/>
    <w:rsid w:val="00C105B0"/>
    <w:rsid w:val="00C11147"/>
    <w:rsid w:val="00C114FF"/>
    <w:rsid w:val="00C11D49"/>
    <w:rsid w:val="00C166EB"/>
    <w:rsid w:val="00C171A1"/>
    <w:rsid w:val="00C171A4"/>
    <w:rsid w:val="00C17F12"/>
    <w:rsid w:val="00C20734"/>
    <w:rsid w:val="00C20797"/>
    <w:rsid w:val="00C210F5"/>
    <w:rsid w:val="00C21C1A"/>
    <w:rsid w:val="00C237E9"/>
    <w:rsid w:val="00C245DD"/>
    <w:rsid w:val="00C27AA4"/>
    <w:rsid w:val="00C300FF"/>
    <w:rsid w:val="00C32978"/>
    <w:rsid w:val="00C32989"/>
    <w:rsid w:val="00C36883"/>
    <w:rsid w:val="00C40928"/>
    <w:rsid w:val="00C40CFF"/>
    <w:rsid w:val="00C42697"/>
    <w:rsid w:val="00C42770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A0B67"/>
    <w:rsid w:val="00CA4542"/>
    <w:rsid w:val="00CA66BE"/>
    <w:rsid w:val="00CB07EB"/>
    <w:rsid w:val="00CB259F"/>
    <w:rsid w:val="00CC1E65"/>
    <w:rsid w:val="00CC55EC"/>
    <w:rsid w:val="00CC567A"/>
    <w:rsid w:val="00CD14C2"/>
    <w:rsid w:val="00CD251E"/>
    <w:rsid w:val="00CD2E49"/>
    <w:rsid w:val="00CD4059"/>
    <w:rsid w:val="00CD4E5A"/>
    <w:rsid w:val="00CD6AFD"/>
    <w:rsid w:val="00CD7FE7"/>
    <w:rsid w:val="00CE03CE"/>
    <w:rsid w:val="00CE0F5D"/>
    <w:rsid w:val="00CE1A6A"/>
    <w:rsid w:val="00CE1CAF"/>
    <w:rsid w:val="00CE6F78"/>
    <w:rsid w:val="00CF0DFF"/>
    <w:rsid w:val="00CF7D35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098A"/>
    <w:rsid w:val="00D625A7"/>
    <w:rsid w:val="00D64074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1728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D79CE"/>
    <w:rsid w:val="00DE127F"/>
    <w:rsid w:val="00DE424A"/>
    <w:rsid w:val="00DE4419"/>
    <w:rsid w:val="00DE67C4"/>
    <w:rsid w:val="00DE6966"/>
    <w:rsid w:val="00DF0ACA"/>
    <w:rsid w:val="00DF2245"/>
    <w:rsid w:val="00DF2DDD"/>
    <w:rsid w:val="00DF4CE9"/>
    <w:rsid w:val="00DF537E"/>
    <w:rsid w:val="00DF58B0"/>
    <w:rsid w:val="00DF77CF"/>
    <w:rsid w:val="00E026E8"/>
    <w:rsid w:val="00E060F7"/>
    <w:rsid w:val="00E0669A"/>
    <w:rsid w:val="00E14C47"/>
    <w:rsid w:val="00E16D03"/>
    <w:rsid w:val="00E22698"/>
    <w:rsid w:val="00E25B7C"/>
    <w:rsid w:val="00E27F42"/>
    <w:rsid w:val="00E3076B"/>
    <w:rsid w:val="00E3725B"/>
    <w:rsid w:val="00E434D1"/>
    <w:rsid w:val="00E45D95"/>
    <w:rsid w:val="00E467FC"/>
    <w:rsid w:val="00E46D7E"/>
    <w:rsid w:val="00E5205F"/>
    <w:rsid w:val="00E56CBB"/>
    <w:rsid w:val="00E5730B"/>
    <w:rsid w:val="00E57A7D"/>
    <w:rsid w:val="00E61950"/>
    <w:rsid w:val="00E61E51"/>
    <w:rsid w:val="00E6552A"/>
    <w:rsid w:val="00E66AF2"/>
    <w:rsid w:val="00E6707D"/>
    <w:rsid w:val="00E70337"/>
    <w:rsid w:val="00E70E7C"/>
    <w:rsid w:val="00E71313"/>
    <w:rsid w:val="00E72606"/>
    <w:rsid w:val="00E73C3E"/>
    <w:rsid w:val="00E74050"/>
    <w:rsid w:val="00E76F39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4D5C"/>
    <w:rsid w:val="00EB0E20"/>
    <w:rsid w:val="00EB1A80"/>
    <w:rsid w:val="00EB2BDF"/>
    <w:rsid w:val="00EB2E96"/>
    <w:rsid w:val="00EB457B"/>
    <w:rsid w:val="00EB6EA4"/>
    <w:rsid w:val="00EC19EE"/>
    <w:rsid w:val="00EC2AB1"/>
    <w:rsid w:val="00EC47C4"/>
    <w:rsid w:val="00EC4F3A"/>
    <w:rsid w:val="00EC5E74"/>
    <w:rsid w:val="00ED371C"/>
    <w:rsid w:val="00ED594D"/>
    <w:rsid w:val="00ED65FC"/>
    <w:rsid w:val="00EE185A"/>
    <w:rsid w:val="00EE1F5A"/>
    <w:rsid w:val="00EE32C0"/>
    <w:rsid w:val="00EE36E1"/>
    <w:rsid w:val="00EE3C87"/>
    <w:rsid w:val="00EE5897"/>
    <w:rsid w:val="00EE605B"/>
    <w:rsid w:val="00EE6228"/>
    <w:rsid w:val="00EE6970"/>
    <w:rsid w:val="00EE7AC7"/>
    <w:rsid w:val="00EE7B3F"/>
    <w:rsid w:val="00EE7B93"/>
    <w:rsid w:val="00EF3A8A"/>
    <w:rsid w:val="00EF4C45"/>
    <w:rsid w:val="00EF5BDD"/>
    <w:rsid w:val="00F0054D"/>
    <w:rsid w:val="00F02467"/>
    <w:rsid w:val="00F04CA9"/>
    <w:rsid w:val="00F04D0E"/>
    <w:rsid w:val="00F075CB"/>
    <w:rsid w:val="00F10E62"/>
    <w:rsid w:val="00F12214"/>
    <w:rsid w:val="00F12565"/>
    <w:rsid w:val="00F12637"/>
    <w:rsid w:val="00F144BE"/>
    <w:rsid w:val="00F14ACA"/>
    <w:rsid w:val="00F17A0C"/>
    <w:rsid w:val="00F23927"/>
    <w:rsid w:val="00F26A05"/>
    <w:rsid w:val="00F307CE"/>
    <w:rsid w:val="00F343C8"/>
    <w:rsid w:val="00F354C5"/>
    <w:rsid w:val="00F36646"/>
    <w:rsid w:val="00F37108"/>
    <w:rsid w:val="00F403DD"/>
    <w:rsid w:val="00F40449"/>
    <w:rsid w:val="00F45B8E"/>
    <w:rsid w:val="00F47BAA"/>
    <w:rsid w:val="00F5011B"/>
    <w:rsid w:val="00F520FE"/>
    <w:rsid w:val="00F52EAB"/>
    <w:rsid w:val="00F53DD2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1BA5"/>
    <w:rsid w:val="00F82526"/>
    <w:rsid w:val="00F8368D"/>
    <w:rsid w:val="00F84672"/>
    <w:rsid w:val="00F84802"/>
    <w:rsid w:val="00F85511"/>
    <w:rsid w:val="00F8692D"/>
    <w:rsid w:val="00F95A8C"/>
    <w:rsid w:val="00FA06FD"/>
    <w:rsid w:val="00FA3ADA"/>
    <w:rsid w:val="00FA515B"/>
    <w:rsid w:val="00FA5741"/>
    <w:rsid w:val="00FA6B90"/>
    <w:rsid w:val="00FA70F9"/>
    <w:rsid w:val="00FA74CB"/>
    <w:rsid w:val="00FB207A"/>
    <w:rsid w:val="00FB2777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2383"/>
    <w:rsid w:val="00FD4669"/>
    <w:rsid w:val="00FD4DA8"/>
    <w:rsid w:val="00FD4EEF"/>
    <w:rsid w:val="00FD5461"/>
    <w:rsid w:val="00FD6BDB"/>
    <w:rsid w:val="00FD6F00"/>
    <w:rsid w:val="00FD7862"/>
    <w:rsid w:val="00FD7B98"/>
    <w:rsid w:val="00FE05B8"/>
    <w:rsid w:val="00FF18D2"/>
    <w:rsid w:val="00FF22F5"/>
    <w:rsid w:val="00FF31EE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customStyle="1" w:styleId="Geenafstand1">
    <w:name w:val="Geen afstand1"/>
    <w:uiPriority w:val="1"/>
    <w:qFormat/>
    <w:rsid w:val="00336676"/>
    <w:rPr>
      <w:rFonts w:ascii="Cambria" w:eastAsia="Cambria" w:hAnsi="Cambria"/>
      <w:sz w:val="24"/>
      <w:szCs w:val="24"/>
      <w:lang w:eastAsia="en-US"/>
    </w:rPr>
  </w:style>
  <w:style w:type="paragraph" w:customStyle="1" w:styleId="SPCKetamin">
    <w:name w:val="SPC Ketamin"/>
    <w:basedOn w:val="Normal"/>
    <w:link w:val="SPCKetaminZchn"/>
    <w:qFormat/>
    <w:rsid w:val="00EC19EE"/>
    <w:pPr>
      <w:tabs>
        <w:tab w:val="clear" w:pos="567"/>
      </w:tabs>
      <w:spacing w:line="300" w:lineRule="exact"/>
      <w:jc w:val="both"/>
    </w:pPr>
    <w:rPr>
      <w:szCs w:val="22"/>
    </w:rPr>
  </w:style>
  <w:style w:type="character" w:customStyle="1" w:styleId="SPCKetaminZchn">
    <w:name w:val="SPC Ketamin Zchn"/>
    <w:link w:val="SPCKetamin"/>
    <w:rsid w:val="00EC19EE"/>
    <w:rPr>
      <w:sz w:val="22"/>
      <w:szCs w:val="22"/>
      <w:lang w:eastAsia="en-US"/>
    </w:rPr>
  </w:style>
  <w:style w:type="paragraph" w:styleId="NoSpacing">
    <w:name w:val="No Spacing"/>
    <w:uiPriority w:val="1"/>
    <w:qFormat/>
    <w:rsid w:val="00B54F4A"/>
    <w:pPr>
      <w:tabs>
        <w:tab w:val="left" w:pos="567"/>
      </w:tabs>
    </w:pPr>
    <w:rPr>
      <w:sz w:val="22"/>
      <w:lang w:eastAsia="en-US"/>
    </w:rPr>
  </w:style>
  <w:style w:type="paragraph" w:customStyle="1" w:styleId="BODY">
    <w:name w:val="BODY"/>
    <w:basedOn w:val="Normal"/>
    <w:qFormat/>
    <w:rsid w:val="00B54F4A"/>
    <w:pPr>
      <w:spacing w:after="220" w:line="240" w:lineRule="auto"/>
      <w:contextualSpacing/>
    </w:pPr>
  </w:style>
  <w:style w:type="paragraph" w:customStyle="1" w:styleId="Bulletedlist">
    <w:name w:val="Bulleted list"/>
    <w:basedOn w:val="Normal"/>
    <w:qFormat/>
    <w:rsid w:val="00AD68BE"/>
    <w:pPr>
      <w:tabs>
        <w:tab w:val="clear" w:pos="567"/>
        <w:tab w:val="num" w:pos="709"/>
      </w:tabs>
      <w:spacing w:line="240" w:lineRule="auto"/>
      <w:ind w:left="284" w:hanging="284"/>
      <w:contextualSpacing/>
    </w:pPr>
    <w:rPr>
      <w:rFonts w:ascii="Segoe UI" w:eastAsia="Segoe UI" w:hAnsi="Segoe UI" w:cs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edicines.health.europa.eu/veterinary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2D3DC32CFF4A4485D9CC3DE50D0ECF" ma:contentTypeVersion="20" ma:contentTypeDescription="Een nieuw document maken." ma:contentTypeScope="" ma:versionID="c81d57a5a80d726f54498afc89d248ff">
  <xsd:schema xmlns:xsd="http://www.w3.org/2001/XMLSchema" xmlns:xs="http://www.w3.org/2001/XMLSchema" xmlns:p="http://schemas.microsoft.com/office/2006/metadata/properties" xmlns:ns2="54c22511-638e-4273-9837-ffa84345baa4" xmlns:ns3="785010aa-b74b-4483-a1ff-00100c12865f" xmlns:ns4="090c5233-a5c5-42a4-ac9f-bfbebbdb39dc" targetNamespace="http://schemas.microsoft.com/office/2006/metadata/properties" ma:root="true" ma:fieldsID="971f6c72c72e1c58849ce40bea122074" ns2:_="" ns3:_="" ns4:_="">
    <xsd:import namespace="54c22511-638e-4273-9837-ffa84345baa4"/>
    <xsd:import namespace="785010aa-b74b-4483-a1ff-00100c12865f"/>
    <xsd:import namespace="090c5233-a5c5-42a4-ac9f-bfbebbdb3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Datum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Noti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c22511-638e-4273-9837-ffa84345ba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Datum" ma:index="19" nillable="true" ma:displayName="Datum" ma:format="DateOnly" ma:internalName="Datum">
      <xsd:simpleType>
        <xsd:restriction base="dms:DateTim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9c83eb9e-f01d-47f4-b8b0-4cf3ec6033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ities" ma:index="26" nillable="true" ma:displayName="Notities" ma:format="Dropdown" ma:internalName="Notitie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5010aa-b74b-4483-a1ff-00100c12865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c5233-a5c5-42a4-ac9f-bfbebbdb39dc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649d01a-cccd-4411-ae7f-58dd3e9b4d14}" ma:internalName="TaxCatchAll" ma:showField="CatchAllData" ma:web="090c5233-a5c5-42a4-ac9f-bfbebbdb3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c22511-638e-4273-9837-ffa84345baa4">
      <Terms xmlns="http://schemas.microsoft.com/office/infopath/2007/PartnerControls"/>
    </lcf76f155ced4ddcb4097134ff3c332f>
    <TaxCatchAll xmlns="090c5233-a5c5-42a4-ac9f-bfbebbdb39dc" xsi:nil="true"/>
    <Datum xmlns="54c22511-638e-4273-9837-ffa84345baa4" xsi:nil="true"/>
    <Notities xmlns="54c22511-638e-4273-9837-ffa84345baa4" xsi:nil="true"/>
  </documentManagement>
</p:properties>
</file>

<file path=customXml/itemProps1.xml><?xml version="1.0" encoding="utf-8"?>
<ds:datastoreItem xmlns:ds="http://schemas.openxmlformats.org/officeDocument/2006/customXml" ds:itemID="{83EC7F48-7F87-4C69-8BAD-39F4400966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c22511-638e-4273-9837-ffa84345baa4"/>
    <ds:schemaRef ds:uri="785010aa-b74b-4483-a1ff-00100c12865f"/>
    <ds:schemaRef ds:uri="090c5233-a5c5-42a4-ac9f-bfbebbdb3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3747E6-8CA7-4EB0-8174-F51B6B533B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31C7169-B79F-4A4B-B5C7-F2A9C1D61FF8}">
  <ds:schemaRefs>
    <ds:schemaRef ds:uri="http://schemas.microsoft.com/office/2006/metadata/properties"/>
    <ds:schemaRef ds:uri="http://schemas.microsoft.com/office/infopath/2007/PartnerControls"/>
    <ds:schemaRef ds:uri="54c22511-638e-4273-9837-ffa84345baa4"/>
    <ds:schemaRef ds:uri="090c5233-a5c5-42a4-ac9f-bfbebbdb39d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4628</Words>
  <Characters>32219</Characters>
  <DocSecurity>0</DocSecurity>
  <Lines>268</Lines>
  <Paragraphs>73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>Vqrdtemplateclean_lv_corr 1</vt:lpstr>
    </vt:vector>
  </TitlesOfParts>
  <Company/>
  <LinksUpToDate>false</LinksUpToDate>
  <CharactersWithSpaces>36774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  <property fmtid="{D5CDD505-2E9C-101B-9397-08002B2CF9AE}" pid="73" name="ContentTypeId">
    <vt:lpwstr>0x010100402D3DC32CFF4A4485D9CC3DE50D0ECF</vt:lpwstr>
  </property>
  <property fmtid="{D5CDD505-2E9C-101B-9397-08002B2CF9AE}" pid="74" name="MediaServiceImageTags">
    <vt:lpwstr/>
  </property>
</Properties>
</file>