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84B84" w14:textId="77777777" w:rsidR="00C114FF" w:rsidRPr="00F23862" w:rsidRDefault="00C114FF" w:rsidP="00A9226B">
      <w:pPr>
        <w:tabs>
          <w:tab w:val="clear" w:pos="567"/>
        </w:tabs>
        <w:spacing w:line="240" w:lineRule="auto"/>
        <w:rPr>
          <w:szCs w:val="22"/>
        </w:rPr>
      </w:pPr>
    </w:p>
    <w:p w14:paraId="65A84B85" w14:textId="77777777" w:rsidR="00C114FF" w:rsidRPr="00F23862" w:rsidRDefault="00C114FF" w:rsidP="00A9226B">
      <w:pPr>
        <w:tabs>
          <w:tab w:val="clear" w:pos="567"/>
        </w:tabs>
        <w:spacing w:line="240" w:lineRule="auto"/>
        <w:rPr>
          <w:szCs w:val="22"/>
        </w:rPr>
      </w:pPr>
    </w:p>
    <w:p w14:paraId="65A84B86" w14:textId="77777777" w:rsidR="00C114FF" w:rsidRPr="00F23862" w:rsidRDefault="00C114FF" w:rsidP="00A9226B">
      <w:pPr>
        <w:tabs>
          <w:tab w:val="clear" w:pos="567"/>
        </w:tabs>
        <w:spacing w:line="240" w:lineRule="auto"/>
        <w:rPr>
          <w:szCs w:val="22"/>
        </w:rPr>
      </w:pPr>
    </w:p>
    <w:p w14:paraId="65A84B87" w14:textId="77777777" w:rsidR="00C114FF" w:rsidRPr="00F23862" w:rsidRDefault="00C114FF" w:rsidP="00A9226B">
      <w:pPr>
        <w:tabs>
          <w:tab w:val="clear" w:pos="567"/>
        </w:tabs>
        <w:spacing w:line="240" w:lineRule="auto"/>
        <w:rPr>
          <w:szCs w:val="22"/>
        </w:rPr>
      </w:pPr>
    </w:p>
    <w:p w14:paraId="65A84B88" w14:textId="77777777" w:rsidR="00C114FF" w:rsidRPr="00F23862" w:rsidRDefault="00C114FF" w:rsidP="00A9226B">
      <w:pPr>
        <w:tabs>
          <w:tab w:val="clear" w:pos="567"/>
        </w:tabs>
        <w:spacing w:line="240" w:lineRule="auto"/>
        <w:rPr>
          <w:szCs w:val="22"/>
        </w:rPr>
      </w:pPr>
    </w:p>
    <w:p w14:paraId="65A84B89" w14:textId="77777777" w:rsidR="00C114FF" w:rsidRPr="00F23862" w:rsidRDefault="00C114FF" w:rsidP="00A9226B">
      <w:pPr>
        <w:tabs>
          <w:tab w:val="clear" w:pos="567"/>
        </w:tabs>
        <w:spacing w:line="240" w:lineRule="auto"/>
        <w:rPr>
          <w:szCs w:val="22"/>
        </w:rPr>
      </w:pPr>
    </w:p>
    <w:p w14:paraId="65A84B8A" w14:textId="77777777" w:rsidR="00C114FF" w:rsidRPr="00F23862" w:rsidRDefault="00C114FF" w:rsidP="00A9226B">
      <w:pPr>
        <w:tabs>
          <w:tab w:val="clear" w:pos="567"/>
        </w:tabs>
        <w:spacing w:line="240" w:lineRule="auto"/>
        <w:rPr>
          <w:szCs w:val="22"/>
        </w:rPr>
      </w:pPr>
    </w:p>
    <w:p w14:paraId="65A84B8B" w14:textId="77777777" w:rsidR="00C114FF" w:rsidRPr="00F23862" w:rsidRDefault="00C114FF" w:rsidP="00A9226B">
      <w:pPr>
        <w:tabs>
          <w:tab w:val="clear" w:pos="567"/>
        </w:tabs>
        <w:spacing w:line="240" w:lineRule="auto"/>
        <w:rPr>
          <w:szCs w:val="22"/>
        </w:rPr>
      </w:pPr>
    </w:p>
    <w:p w14:paraId="65A84B8C" w14:textId="77777777" w:rsidR="00C114FF" w:rsidRPr="00F23862" w:rsidRDefault="00C114FF" w:rsidP="00A9226B">
      <w:pPr>
        <w:tabs>
          <w:tab w:val="clear" w:pos="567"/>
        </w:tabs>
        <w:spacing w:line="240" w:lineRule="auto"/>
        <w:rPr>
          <w:szCs w:val="22"/>
        </w:rPr>
      </w:pPr>
    </w:p>
    <w:p w14:paraId="65A84B8D" w14:textId="77777777" w:rsidR="00C114FF" w:rsidRPr="00F23862" w:rsidRDefault="00C114FF" w:rsidP="00A9226B">
      <w:pPr>
        <w:tabs>
          <w:tab w:val="clear" w:pos="567"/>
        </w:tabs>
        <w:spacing w:line="240" w:lineRule="auto"/>
        <w:rPr>
          <w:szCs w:val="22"/>
        </w:rPr>
      </w:pPr>
    </w:p>
    <w:p w14:paraId="65A84B8E" w14:textId="77777777" w:rsidR="00C114FF" w:rsidRPr="00F23862" w:rsidRDefault="00C114FF" w:rsidP="00A9226B">
      <w:pPr>
        <w:tabs>
          <w:tab w:val="clear" w:pos="567"/>
        </w:tabs>
        <w:spacing w:line="240" w:lineRule="auto"/>
        <w:rPr>
          <w:szCs w:val="22"/>
        </w:rPr>
      </w:pPr>
    </w:p>
    <w:p w14:paraId="65A84B8F" w14:textId="77777777" w:rsidR="00C114FF" w:rsidRPr="00F23862" w:rsidRDefault="00C114FF" w:rsidP="00A9226B">
      <w:pPr>
        <w:tabs>
          <w:tab w:val="clear" w:pos="567"/>
        </w:tabs>
        <w:spacing w:line="240" w:lineRule="auto"/>
        <w:rPr>
          <w:szCs w:val="22"/>
        </w:rPr>
      </w:pPr>
    </w:p>
    <w:p w14:paraId="65A84B90" w14:textId="77777777" w:rsidR="00C114FF" w:rsidRPr="00F23862" w:rsidRDefault="00C114FF" w:rsidP="00A9226B">
      <w:pPr>
        <w:tabs>
          <w:tab w:val="clear" w:pos="567"/>
        </w:tabs>
        <w:spacing w:line="240" w:lineRule="auto"/>
        <w:rPr>
          <w:szCs w:val="22"/>
        </w:rPr>
      </w:pPr>
    </w:p>
    <w:p w14:paraId="65A84B91" w14:textId="77777777" w:rsidR="00C114FF" w:rsidRPr="00F23862" w:rsidRDefault="00C114FF" w:rsidP="00A9226B">
      <w:pPr>
        <w:tabs>
          <w:tab w:val="clear" w:pos="567"/>
        </w:tabs>
        <w:spacing w:line="240" w:lineRule="auto"/>
        <w:rPr>
          <w:szCs w:val="22"/>
        </w:rPr>
      </w:pPr>
    </w:p>
    <w:p w14:paraId="65A84B92" w14:textId="77777777" w:rsidR="00C114FF" w:rsidRPr="00F23862" w:rsidRDefault="00C114FF" w:rsidP="00A9226B">
      <w:pPr>
        <w:tabs>
          <w:tab w:val="clear" w:pos="567"/>
        </w:tabs>
        <w:spacing w:line="240" w:lineRule="auto"/>
        <w:rPr>
          <w:szCs w:val="22"/>
        </w:rPr>
      </w:pPr>
    </w:p>
    <w:p w14:paraId="65A84B93" w14:textId="77777777" w:rsidR="00C114FF" w:rsidRPr="00F23862" w:rsidRDefault="00C114FF" w:rsidP="00A9226B">
      <w:pPr>
        <w:tabs>
          <w:tab w:val="clear" w:pos="567"/>
        </w:tabs>
        <w:spacing w:line="240" w:lineRule="auto"/>
        <w:rPr>
          <w:szCs w:val="22"/>
        </w:rPr>
      </w:pPr>
    </w:p>
    <w:p w14:paraId="65A84B94" w14:textId="77777777" w:rsidR="00C114FF" w:rsidRPr="00F23862" w:rsidRDefault="00C114FF" w:rsidP="00A9226B">
      <w:pPr>
        <w:tabs>
          <w:tab w:val="clear" w:pos="567"/>
        </w:tabs>
        <w:spacing w:line="240" w:lineRule="auto"/>
        <w:rPr>
          <w:szCs w:val="22"/>
        </w:rPr>
      </w:pPr>
    </w:p>
    <w:p w14:paraId="65A84B95" w14:textId="77777777" w:rsidR="00C114FF" w:rsidRPr="00F23862" w:rsidRDefault="00C114FF" w:rsidP="00A9226B">
      <w:pPr>
        <w:tabs>
          <w:tab w:val="clear" w:pos="567"/>
        </w:tabs>
        <w:spacing w:line="240" w:lineRule="auto"/>
        <w:rPr>
          <w:szCs w:val="22"/>
        </w:rPr>
      </w:pPr>
    </w:p>
    <w:p w14:paraId="65A84B96" w14:textId="77777777" w:rsidR="00C114FF" w:rsidRPr="00F23862" w:rsidRDefault="00C114FF" w:rsidP="00A9226B">
      <w:pPr>
        <w:tabs>
          <w:tab w:val="clear" w:pos="567"/>
        </w:tabs>
        <w:spacing w:line="240" w:lineRule="auto"/>
        <w:rPr>
          <w:szCs w:val="22"/>
        </w:rPr>
      </w:pPr>
    </w:p>
    <w:p w14:paraId="65A84B97" w14:textId="77777777" w:rsidR="00C114FF" w:rsidRPr="00F23862" w:rsidRDefault="00C114FF" w:rsidP="00A9226B">
      <w:pPr>
        <w:tabs>
          <w:tab w:val="clear" w:pos="567"/>
        </w:tabs>
        <w:spacing w:line="240" w:lineRule="auto"/>
        <w:rPr>
          <w:szCs w:val="22"/>
        </w:rPr>
      </w:pPr>
    </w:p>
    <w:p w14:paraId="65A84B98" w14:textId="77777777" w:rsidR="00C114FF" w:rsidRPr="00F23862" w:rsidRDefault="00C114FF" w:rsidP="00A9226B">
      <w:pPr>
        <w:tabs>
          <w:tab w:val="clear" w:pos="567"/>
        </w:tabs>
        <w:spacing w:line="240" w:lineRule="auto"/>
        <w:rPr>
          <w:szCs w:val="22"/>
        </w:rPr>
      </w:pPr>
    </w:p>
    <w:p w14:paraId="65A84B99" w14:textId="77777777" w:rsidR="00C114FF" w:rsidRPr="00F23862" w:rsidRDefault="00C114FF" w:rsidP="00A9226B">
      <w:pPr>
        <w:tabs>
          <w:tab w:val="clear" w:pos="567"/>
        </w:tabs>
        <w:spacing w:line="240" w:lineRule="auto"/>
        <w:rPr>
          <w:szCs w:val="22"/>
        </w:rPr>
      </w:pPr>
    </w:p>
    <w:p w14:paraId="65A84B9A" w14:textId="77777777" w:rsidR="00C114FF" w:rsidRPr="00F23862" w:rsidRDefault="00F550BE" w:rsidP="00A9226B">
      <w:pPr>
        <w:tabs>
          <w:tab w:val="clear" w:pos="567"/>
        </w:tabs>
        <w:spacing w:line="240" w:lineRule="auto"/>
        <w:jc w:val="center"/>
        <w:rPr>
          <w:b/>
          <w:szCs w:val="22"/>
        </w:rPr>
      </w:pPr>
      <w:r w:rsidRPr="00F23862">
        <w:rPr>
          <w:b/>
          <w:szCs w:val="22"/>
        </w:rPr>
        <w:t>I PIELIKUMS</w:t>
      </w:r>
    </w:p>
    <w:p w14:paraId="65A84B9B" w14:textId="77777777" w:rsidR="00C114FF" w:rsidRPr="00F23862" w:rsidRDefault="00C114FF" w:rsidP="00A9226B">
      <w:pPr>
        <w:tabs>
          <w:tab w:val="clear" w:pos="567"/>
        </w:tabs>
        <w:spacing w:line="240" w:lineRule="auto"/>
        <w:rPr>
          <w:szCs w:val="22"/>
        </w:rPr>
      </w:pPr>
    </w:p>
    <w:p w14:paraId="65A84B9C" w14:textId="77777777" w:rsidR="00C114FF" w:rsidRPr="00F23862" w:rsidRDefault="00F550BE" w:rsidP="00A9226B">
      <w:pPr>
        <w:tabs>
          <w:tab w:val="clear" w:pos="567"/>
        </w:tabs>
        <w:spacing w:line="240" w:lineRule="auto"/>
        <w:jc w:val="center"/>
        <w:rPr>
          <w:b/>
          <w:szCs w:val="22"/>
        </w:rPr>
      </w:pPr>
      <w:r w:rsidRPr="00F23862">
        <w:rPr>
          <w:b/>
          <w:szCs w:val="22"/>
        </w:rPr>
        <w:t>VETERINĀRO ZĀĻU APRAKSTS</w:t>
      </w:r>
    </w:p>
    <w:p w14:paraId="65A84CE3" w14:textId="3518A122" w:rsidR="00D241AE" w:rsidRPr="00F23862" w:rsidRDefault="00F550BE" w:rsidP="009B69CA">
      <w:pPr>
        <w:pStyle w:val="Style1"/>
      </w:pPr>
      <w:r w:rsidRPr="00F23862">
        <w:br w:type="page"/>
      </w:r>
    </w:p>
    <w:p w14:paraId="2E6E8B52" w14:textId="77777777" w:rsidR="00D241AE" w:rsidRPr="00F23862" w:rsidRDefault="00D241AE" w:rsidP="00D241AE">
      <w:pPr>
        <w:pStyle w:val="Style1"/>
      </w:pPr>
      <w:r w:rsidRPr="00F23862">
        <w:lastRenderedPageBreak/>
        <w:t>1.</w:t>
      </w:r>
      <w:r w:rsidRPr="00F23862">
        <w:tab/>
        <w:t>VETERINĀRO ZĀĻU NOSAUKUMS</w:t>
      </w:r>
    </w:p>
    <w:p w14:paraId="61E3A207" w14:textId="77777777" w:rsidR="00D241AE" w:rsidRPr="00F23862" w:rsidRDefault="00D241AE" w:rsidP="00D241AE">
      <w:pPr>
        <w:tabs>
          <w:tab w:val="clear" w:pos="567"/>
        </w:tabs>
        <w:spacing w:line="240" w:lineRule="auto"/>
        <w:rPr>
          <w:szCs w:val="22"/>
        </w:rPr>
      </w:pPr>
    </w:p>
    <w:p w14:paraId="74CBCD31" w14:textId="1B5AA443" w:rsidR="00D241AE" w:rsidRPr="00F23862" w:rsidRDefault="009B69CA" w:rsidP="00E852E7">
      <w:pPr>
        <w:pStyle w:val="TitleB"/>
        <w:spacing w:line="240" w:lineRule="auto"/>
        <w:jc w:val="both"/>
      </w:pPr>
      <w:proofErr w:type="spellStart"/>
      <w:r w:rsidRPr="00F23862">
        <w:t>Lozenord</w:t>
      </w:r>
      <w:proofErr w:type="spellEnd"/>
      <w:r w:rsidR="00251A31" w:rsidRPr="00F23862">
        <w:t xml:space="preserve"> 5 mg/ml šķīdums injekcijām suņiem un kaķiem</w:t>
      </w:r>
    </w:p>
    <w:p w14:paraId="498BCB29" w14:textId="77777777" w:rsidR="00D241AE" w:rsidRPr="00F23862" w:rsidRDefault="00D241AE" w:rsidP="00D241AE">
      <w:pPr>
        <w:tabs>
          <w:tab w:val="clear" w:pos="567"/>
        </w:tabs>
        <w:spacing w:line="240" w:lineRule="auto"/>
        <w:rPr>
          <w:szCs w:val="22"/>
        </w:rPr>
      </w:pPr>
    </w:p>
    <w:p w14:paraId="12FDAF33" w14:textId="77777777" w:rsidR="00D241AE" w:rsidRPr="00F23862" w:rsidRDefault="00D241AE" w:rsidP="00D241AE">
      <w:pPr>
        <w:tabs>
          <w:tab w:val="clear" w:pos="567"/>
        </w:tabs>
        <w:spacing w:line="240" w:lineRule="auto"/>
        <w:rPr>
          <w:szCs w:val="22"/>
        </w:rPr>
      </w:pPr>
    </w:p>
    <w:p w14:paraId="2937000F" w14:textId="77777777" w:rsidR="00D241AE" w:rsidRPr="00F23862" w:rsidRDefault="00D241AE" w:rsidP="00D241AE">
      <w:pPr>
        <w:pStyle w:val="Style1"/>
      </w:pPr>
      <w:r w:rsidRPr="00F23862">
        <w:t>2.</w:t>
      </w:r>
      <w:r w:rsidRPr="00F23862">
        <w:tab/>
        <w:t>KVALITATĪVAIS UN KVANTITATĪVAIS SASTĀVS</w:t>
      </w:r>
    </w:p>
    <w:p w14:paraId="3E0A12B2" w14:textId="77777777" w:rsidR="00D241AE" w:rsidRPr="00F23862" w:rsidRDefault="00D241AE" w:rsidP="00D241AE">
      <w:pPr>
        <w:tabs>
          <w:tab w:val="clear" w:pos="567"/>
        </w:tabs>
        <w:spacing w:line="240" w:lineRule="auto"/>
        <w:rPr>
          <w:szCs w:val="22"/>
        </w:rPr>
      </w:pPr>
    </w:p>
    <w:p w14:paraId="7CFA9B21" w14:textId="77777777" w:rsidR="008C3BD9" w:rsidRPr="00F23862" w:rsidRDefault="008C3BD9" w:rsidP="00E7709D">
      <w:pPr>
        <w:spacing w:line="240" w:lineRule="auto"/>
        <w:jc w:val="both"/>
        <w:rPr>
          <w:color w:val="000000"/>
          <w:szCs w:val="22"/>
        </w:rPr>
      </w:pPr>
      <w:r w:rsidRPr="00F23862">
        <w:rPr>
          <w:color w:val="000000"/>
          <w:szCs w:val="22"/>
        </w:rPr>
        <w:t>Katrs ml satur:</w:t>
      </w:r>
    </w:p>
    <w:p w14:paraId="57FC1691" w14:textId="77777777" w:rsidR="008C3BD9" w:rsidRPr="00F23862" w:rsidRDefault="008C3BD9" w:rsidP="00E7709D">
      <w:pPr>
        <w:tabs>
          <w:tab w:val="clear" w:pos="567"/>
        </w:tabs>
        <w:spacing w:line="240" w:lineRule="auto"/>
        <w:jc w:val="both"/>
        <w:rPr>
          <w:szCs w:val="22"/>
        </w:rPr>
      </w:pPr>
    </w:p>
    <w:p w14:paraId="237C08F0" w14:textId="607C3945" w:rsidR="00D241AE" w:rsidRPr="00F23862" w:rsidRDefault="00D241AE" w:rsidP="00E7709D">
      <w:pPr>
        <w:tabs>
          <w:tab w:val="clear" w:pos="567"/>
        </w:tabs>
        <w:spacing w:line="240" w:lineRule="auto"/>
        <w:jc w:val="both"/>
        <w:rPr>
          <w:b/>
          <w:szCs w:val="22"/>
        </w:rPr>
      </w:pPr>
      <w:r w:rsidRPr="00F23862">
        <w:rPr>
          <w:b/>
          <w:szCs w:val="22"/>
        </w:rPr>
        <w:t>Aktīvā viela:</w:t>
      </w:r>
    </w:p>
    <w:p w14:paraId="53B94F8F" w14:textId="59FD3818" w:rsidR="00E62029" w:rsidRPr="00F23862" w:rsidRDefault="00E62029" w:rsidP="00AA53EC">
      <w:pPr>
        <w:spacing w:line="240" w:lineRule="auto"/>
        <w:jc w:val="both"/>
        <w:rPr>
          <w:szCs w:val="22"/>
        </w:rPr>
      </w:pPr>
      <w:proofErr w:type="spellStart"/>
      <w:r w:rsidRPr="00F23862">
        <w:rPr>
          <w:szCs w:val="22"/>
        </w:rPr>
        <w:t>Meloksikāms</w:t>
      </w:r>
      <w:proofErr w:type="spellEnd"/>
      <w:r w:rsidR="00AA53EC" w:rsidRPr="00F23862">
        <w:rPr>
          <w:szCs w:val="22"/>
        </w:rPr>
        <w:tab/>
      </w:r>
      <w:r w:rsidRPr="00F23862">
        <w:rPr>
          <w:szCs w:val="22"/>
        </w:rPr>
        <w:t>5 mg</w:t>
      </w:r>
    </w:p>
    <w:p w14:paraId="5AADAC56" w14:textId="77777777" w:rsidR="00E62029" w:rsidRPr="00F23862" w:rsidRDefault="00E62029" w:rsidP="00D241AE">
      <w:pPr>
        <w:tabs>
          <w:tab w:val="clear" w:pos="567"/>
        </w:tabs>
        <w:spacing w:line="240" w:lineRule="auto"/>
        <w:rPr>
          <w:szCs w:val="22"/>
        </w:rPr>
      </w:pPr>
    </w:p>
    <w:p w14:paraId="4E6CB6BF" w14:textId="56124293" w:rsidR="00D241AE" w:rsidRPr="00F23862" w:rsidRDefault="00D241AE" w:rsidP="00D241AE">
      <w:pPr>
        <w:tabs>
          <w:tab w:val="clear" w:pos="567"/>
        </w:tabs>
        <w:spacing w:line="240" w:lineRule="auto"/>
        <w:rPr>
          <w:szCs w:val="22"/>
        </w:rPr>
      </w:pPr>
      <w:proofErr w:type="spellStart"/>
      <w:r w:rsidRPr="00522AD6">
        <w:rPr>
          <w:b/>
          <w:szCs w:val="22"/>
        </w:rPr>
        <w:t>Palīgvielas</w:t>
      </w:r>
      <w:proofErr w:type="spellEnd"/>
      <w:r w:rsidRPr="00522AD6">
        <w:rPr>
          <w:b/>
          <w:szCs w:val="22"/>
        </w:rPr>
        <w:t>:</w:t>
      </w:r>
    </w:p>
    <w:p w14:paraId="3BAB92E1" w14:textId="77777777" w:rsidR="00D241AE" w:rsidRPr="00F23862" w:rsidRDefault="00D241AE" w:rsidP="00D241AE">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D241AE" w:rsidRPr="00F23862" w14:paraId="2C3053F9" w14:textId="77777777" w:rsidTr="00650ADD">
        <w:tc>
          <w:tcPr>
            <w:tcW w:w="4524" w:type="dxa"/>
            <w:vAlign w:val="center"/>
          </w:tcPr>
          <w:p w14:paraId="402EA53E" w14:textId="743728AA" w:rsidR="00D241AE" w:rsidRPr="00F23862" w:rsidRDefault="00D241AE" w:rsidP="00650ADD">
            <w:pPr>
              <w:spacing w:before="60" w:after="60"/>
              <w:rPr>
                <w:b/>
                <w:bCs/>
                <w:iCs/>
                <w:szCs w:val="22"/>
              </w:rPr>
            </w:pPr>
            <w:proofErr w:type="spellStart"/>
            <w:r w:rsidRPr="00F23862">
              <w:rPr>
                <w:b/>
                <w:bCs/>
                <w:iCs/>
                <w:szCs w:val="22"/>
              </w:rPr>
              <w:t>Palīgvielu</w:t>
            </w:r>
            <w:proofErr w:type="spellEnd"/>
            <w:r w:rsidRPr="00F23862">
              <w:rPr>
                <w:b/>
                <w:bCs/>
                <w:iCs/>
                <w:szCs w:val="22"/>
              </w:rPr>
              <w:t xml:space="preserve"> un citu sastāvdaļu kvalitatīvais sastāvs</w:t>
            </w:r>
          </w:p>
        </w:tc>
        <w:tc>
          <w:tcPr>
            <w:tcW w:w="4537" w:type="dxa"/>
            <w:vAlign w:val="center"/>
          </w:tcPr>
          <w:p w14:paraId="58861DC1" w14:textId="79FB99F2" w:rsidR="00D241AE" w:rsidRPr="00F23862" w:rsidRDefault="00D241AE" w:rsidP="00650ADD">
            <w:pPr>
              <w:spacing w:before="60" w:after="60"/>
              <w:rPr>
                <w:b/>
                <w:bCs/>
                <w:iCs/>
                <w:szCs w:val="22"/>
              </w:rPr>
            </w:pPr>
            <w:r w:rsidRPr="00F23862">
              <w:rPr>
                <w:b/>
                <w:bCs/>
                <w:iCs/>
                <w:szCs w:val="22"/>
              </w:rPr>
              <w:t>Kvantitatīvais sastāvs, ja šī informācija ir būtiska veterināro zāļu pareizai ievadīšanai</w:t>
            </w:r>
          </w:p>
        </w:tc>
      </w:tr>
      <w:tr w:rsidR="00D241AE" w:rsidRPr="00F23862" w14:paraId="50E263F3" w14:textId="77777777" w:rsidTr="00650ADD">
        <w:tc>
          <w:tcPr>
            <w:tcW w:w="4524" w:type="dxa"/>
            <w:vAlign w:val="center"/>
          </w:tcPr>
          <w:p w14:paraId="55124FA6" w14:textId="151FC0AB" w:rsidR="00D241AE" w:rsidRPr="00F23862" w:rsidRDefault="005C3FE6" w:rsidP="005C3FE6">
            <w:pPr>
              <w:tabs>
                <w:tab w:val="left" w:pos="4320"/>
              </w:tabs>
              <w:spacing w:line="240" w:lineRule="auto"/>
              <w:rPr>
                <w:szCs w:val="22"/>
              </w:rPr>
            </w:pPr>
            <w:r w:rsidRPr="00F23862">
              <w:rPr>
                <w:szCs w:val="22"/>
              </w:rPr>
              <w:t>Etilspirts, bezūdens</w:t>
            </w:r>
          </w:p>
        </w:tc>
        <w:tc>
          <w:tcPr>
            <w:tcW w:w="4537" w:type="dxa"/>
            <w:vAlign w:val="center"/>
          </w:tcPr>
          <w:p w14:paraId="3A866521" w14:textId="47664347" w:rsidR="00D241AE" w:rsidRPr="00F23862" w:rsidRDefault="005C3FE6" w:rsidP="00650ADD">
            <w:pPr>
              <w:spacing w:before="60" w:after="60"/>
              <w:rPr>
                <w:iCs/>
                <w:szCs w:val="22"/>
              </w:rPr>
            </w:pPr>
            <w:r w:rsidRPr="00F23862">
              <w:rPr>
                <w:szCs w:val="22"/>
              </w:rPr>
              <w:t>150 mg</w:t>
            </w:r>
          </w:p>
        </w:tc>
      </w:tr>
      <w:tr w:rsidR="00D241AE" w:rsidRPr="00F23862" w14:paraId="67E3486C" w14:textId="77777777" w:rsidTr="00650ADD">
        <w:tc>
          <w:tcPr>
            <w:tcW w:w="4524" w:type="dxa"/>
            <w:vAlign w:val="center"/>
          </w:tcPr>
          <w:p w14:paraId="18214DA0" w14:textId="43A82FAA" w:rsidR="00D241AE" w:rsidRPr="00F23862" w:rsidRDefault="00AA53EC" w:rsidP="007B42A0">
            <w:pPr>
              <w:spacing w:line="240" w:lineRule="auto"/>
              <w:rPr>
                <w:szCs w:val="22"/>
              </w:rPr>
            </w:pPr>
            <w:proofErr w:type="spellStart"/>
            <w:r w:rsidRPr="00F23862">
              <w:rPr>
                <w:szCs w:val="22"/>
              </w:rPr>
              <w:t>Poloksamērs</w:t>
            </w:r>
            <w:proofErr w:type="spellEnd"/>
            <w:r w:rsidRPr="00F23862">
              <w:rPr>
                <w:szCs w:val="22"/>
              </w:rPr>
              <w:t xml:space="preserve"> 188</w:t>
            </w:r>
          </w:p>
        </w:tc>
        <w:tc>
          <w:tcPr>
            <w:tcW w:w="4537" w:type="dxa"/>
            <w:vAlign w:val="center"/>
          </w:tcPr>
          <w:p w14:paraId="50ABBFA0" w14:textId="77777777" w:rsidR="00D241AE" w:rsidRPr="00F23862" w:rsidRDefault="00D241AE" w:rsidP="00650ADD">
            <w:pPr>
              <w:spacing w:before="60" w:after="60"/>
              <w:rPr>
                <w:iCs/>
                <w:szCs w:val="22"/>
              </w:rPr>
            </w:pPr>
          </w:p>
        </w:tc>
      </w:tr>
      <w:tr w:rsidR="00D241AE" w:rsidRPr="00F23862" w14:paraId="429845AB" w14:textId="77777777" w:rsidTr="00650ADD">
        <w:tc>
          <w:tcPr>
            <w:tcW w:w="4524" w:type="dxa"/>
            <w:vAlign w:val="center"/>
          </w:tcPr>
          <w:p w14:paraId="155E3546" w14:textId="54CF582C" w:rsidR="00D241AE" w:rsidRPr="00F23862" w:rsidRDefault="00AA53EC" w:rsidP="007B42A0">
            <w:pPr>
              <w:spacing w:line="240" w:lineRule="auto"/>
              <w:rPr>
                <w:szCs w:val="22"/>
              </w:rPr>
            </w:pPr>
            <w:r w:rsidRPr="00F23862">
              <w:rPr>
                <w:szCs w:val="22"/>
              </w:rPr>
              <w:t>Nātrija hlorīds</w:t>
            </w:r>
          </w:p>
        </w:tc>
        <w:tc>
          <w:tcPr>
            <w:tcW w:w="4537" w:type="dxa"/>
            <w:vAlign w:val="center"/>
          </w:tcPr>
          <w:p w14:paraId="5A2E7055" w14:textId="77777777" w:rsidR="00D241AE" w:rsidRPr="00F23862" w:rsidRDefault="00D241AE" w:rsidP="00650ADD">
            <w:pPr>
              <w:spacing w:before="60" w:after="60"/>
              <w:rPr>
                <w:iCs/>
                <w:szCs w:val="22"/>
              </w:rPr>
            </w:pPr>
          </w:p>
        </w:tc>
      </w:tr>
      <w:tr w:rsidR="00D241AE" w:rsidRPr="00F23862" w14:paraId="55E1FA5B" w14:textId="77777777" w:rsidTr="00650ADD">
        <w:tc>
          <w:tcPr>
            <w:tcW w:w="4524" w:type="dxa"/>
            <w:vAlign w:val="center"/>
          </w:tcPr>
          <w:p w14:paraId="66B59453" w14:textId="6B322EC5" w:rsidR="00D241AE" w:rsidRPr="00F23862" w:rsidRDefault="00AA53EC" w:rsidP="007B42A0">
            <w:pPr>
              <w:spacing w:line="240" w:lineRule="auto"/>
              <w:rPr>
                <w:szCs w:val="22"/>
              </w:rPr>
            </w:pPr>
            <w:r w:rsidRPr="00F23862">
              <w:rPr>
                <w:szCs w:val="22"/>
              </w:rPr>
              <w:t>Glicīns</w:t>
            </w:r>
          </w:p>
        </w:tc>
        <w:tc>
          <w:tcPr>
            <w:tcW w:w="4537" w:type="dxa"/>
            <w:vAlign w:val="center"/>
          </w:tcPr>
          <w:p w14:paraId="5F0820DF" w14:textId="77777777" w:rsidR="00D241AE" w:rsidRPr="00F23862" w:rsidRDefault="00D241AE" w:rsidP="00650ADD">
            <w:pPr>
              <w:spacing w:before="60" w:after="60"/>
              <w:rPr>
                <w:iCs/>
                <w:szCs w:val="22"/>
              </w:rPr>
            </w:pPr>
          </w:p>
        </w:tc>
      </w:tr>
      <w:tr w:rsidR="00D241AE" w:rsidRPr="00F23862" w14:paraId="089CEE0E" w14:textId="77777777" w:rsidTr="00650ADD">
        <w:tc>
          <w:tcPr>
            <w:tcW w:w="4524" w:type="dxa"/>
            <w:vAlign w:val="center"/>
          </w:tcPr>
          <w:p w14:paraId="594E4BC0" w14:textId="5FC8F62E" w:rsidR="00D241AE" w:rsidRPr="00AC7976" w:rsidRDefault="00AA53EC" w:rsidP="007B42A0">
            <w:pPr>
              <w:spacing w:line="240" w:lineRule="auto"/>
              <w:rPr>
                <w:szCs w:val="22"/>
              </w:rPr>
            </w:pPr>
            <w:r w:rsidRPr="00AC7976">
              <w:rPr>
                <w:szCs w:val="22"/>
              </w:rPr>
              <w:t>Nātrija hidroksīds (</w:t>
            </w:r>
            <w:proofErr w:type="spellStart"/>
            <w:r w:rsidRPr="00AC7976">
              <w:rPr>
                <w:szCs w:val="22"/>
              </w:rPr>
              <w:t>pH</w:t>
            </w:r>
            <w:proofErr w:type="spellEnd"/>
            <w:r w:rsidRPr="00AC7976">
              <w:rPr>
                <w:szCs w:val="22"/>
              </w:rPr>
              <w:t xml:space="preserve"> </w:t>
            </w:r>
            <w:r w:rsidR="00AC7976">
              <w:rPr>
                <w:szCs w:val="22"/>
              </w:rPr>
              <w:t>pielāgošanai</w:t>
            </w:r>
            <w:r w:rsidRPr="00AC7976">
              <w:rPr>
                <w:szCs w:val="22"/>
              </w:rPr>
              <w:t>)</w:t>
            </w:r>
          </w:p>
        </w:tc>
        <w:tc>
          <w:tcPr>
            <w:tcW w:w="4537" w:type="dxa"/>
            <w:vAlign w:val="center"/>
          </w:tcPr>
          <w:p w14:paraId="2BBCE4A9" w14:textId="77777777" w:rsidR="00D241AE" w:rsidRPr="00F23862" w:rsidRDefault="00D241AE" w:rsidP="00650ADD">
            <w:pPr>
              <w:spacing w:before="60" w:after="60"/>
              <w:rPr>
                <w:iCs/>
                <w:szCs w:val="22"/>
              </w:rPr>
            </w:pPr>
          </w:p>
        </w:tc>
      </w:tr>
      <w:tr w:rsidR="00251A31" w:rsidRPr="00F23862" w14:paraId="6B8DBC07" w14:textId="77777777" w:rsidTr="001D5D36">
        <w:tc>
          <w:tcPr>
            <w:tcW w:w="4524" w:type="dxa"/>
            <w:vAlign w:val="center"/>
          </w:tcPr>
          <w:p w14:paraId="7D5839DE" w14:textId="3B993175" w:rsidR="00251A31" w:rsidRPr="00AC7976" w:rsidRDefault="00AA53EC" w:rsidP="007B42A0">
            <w:pPr>
              <w:spacing w:line="240" w:lineRule="auto"/>
              <w:rPr>
                <w:szCs w:val="22"/>
              </w:rPr>
            </w:pPr>
            <w:r w:rsidRPr="00AC7976">
              <w:rPr>
                <w:szCs w:val="22"/>
              </w:rPr>
              <w:t>Sālsskābe, koncentrēta (</w:t>
            </w:r>
            <w:proofErr w:type="spellStart"/>
            <w:r w:rsidRPr="00AC7976">
              <w:rPr>
                <w:szCs w:val="22"/>
              </w:rPr>
              <w:t>pH</w:t>
            </w:r>
            <w:proofErr w:type="spellEnd"/>
            <w:r w:rsidRPr="00AC7976">
              <w:rPr>
                <w:szCs w:val="22"/>
              </w:rPr>
              <w:t xml:space="preserve"> </w:t>
            </w:r>
            <w:r w:rsidR="00AC7976">
              <w:rPr>
                <w:szCs w:val="22"/>
              </w:rPr>
              <w:t>pielāgošanai</w:t>
            </w:r>
            <w:r w:rsidRPr="00AC7976">
              <w:rPr>
                <w:szCs w:val="22"/>
              </w:rPr>
              <w:t>)</w:t>
            </w:r>
          </w:p>
        </w:tc>
        <w:tc>
          <w:tcPr>
            <w:tcW w:w="4537" w:type="dxa"/>
            <w:vAlign w:val="center"/>
          </w:tcPr>
          <w:p w14:paraId="3CB0F402" w14:textId="77777777" w:rsidR="00251A31" w:rsidRPr="00F23862" w:rsidRDefault="00251A31" w:rsidP="001D5D36">
            <w:pPr>
              <w:spacing w:before="60" w:after="60"/>
              <w:rPr>
                <w:iCs/>
                <w:szCs w:val="22"/>
              </w:rPr>
            </w:pPr>
          </w:p>
        </w:tc>
      </w:tr>
      <w:tr w:rsidR="00251A31" w:rsidRPr="00F23862" w14:paraId="77E1B118" w14:textId="77777777" w:rsidTr="001D5D36">
        <w:tc>
          <w:tcPr>
            <w:tcW w:w="4524" w:type="dxa"/>
            <w:vAlign w:val="center"/>
          </w:tcPr>
          <w:p w14:paraId="37734770" w14:textId="5D5F0D42" w:rsidR="00251A31" w:rsidRPr="00F23862" w:rsidRDefault="00AA53EC" w:rsidP="007B42A0">
            <w:pPr>
              <w:spacing w:line="240" w:lineRule="auto"/>
              <w:rPr>
                <w:szCs w:val="22"/>
              </w:rPr>
            </w:pPr>
            <w:proofErr w:type="spellStart"/>
            <w:r w:rsidRPr="00F23862">
              <w:rPr>
                <w:szCs w:val="22"/>
              </w:rPr>
              <w:t>Glikofurols</w:t>
            </w:r>
            <w:proofErr w:type="spellEnd"/>
          </w:p>
        </w:tc>
        <w:tc>
          <w:tcPr>
            <w:tcW w:w="4537" w:type="dxa"/>
            <w:vAlign w:val="center"/>
          </w:tcPr>
          <w:p w14:paraId="5C8866EE" w14:textId="77777777" w:rsidR="00251A31" w:rsidRPr="00F23862" w:rsidRDefault="00251A31" w:rsidP="001D5D36">
            <w:pPr>
              <w:spacing w:before="60" w:after="60"/>
              <w:rPr>
                <w:iCs/>
                <w:szCs w:val="22"/>
              </w:rPr>
            </w:pPr>
          </w:p>
        </w:tc>
      </w:tr>
      <w:tr w:rsidR="00251A31" w:rsidRPr="00F23862" w14:paraId="64DFE24F" w14:textId="77777777" w:rsidTr="001D5D36">
        <w:tc>
          <w:tcPr>
            <w:tcW w:w="4524" w:type="dxa"/>
            <w:vAlign w:val="center"/>
          </w:tcPr>
          <w:p w14:paraId="2853D07E" w14:textId="3D6D21E1" w:rsidR="00251A31" w:rsidRPr="00F23862" w:rsidRDefault="00AA53EC" w:rsidP="007B42A0">
            <w:pPr>
              <w:spacing w:line="240" w:lineRule="auto"/>
              <w:rPr>
                <w:szCs w:val="22"/>
              </w:rPr>
            </w:pPr>
            <w:proofErr w:type="spellStart"/>
            <w:r w:rsidRPr="00F23862">
              <w:rPr>
                <w:szCs w:val="22"/>
              </w:rPr>
              <w:t>Meglumīns</w:t>
            </w:r>
            <w:proofErr w:type="spellEnd"/>
          </w:p>
        </w:tc>
        <w:tc>
          <w:tcPr>
            <w:tcW w:w="4537" w:type="dxa"/>
            <w:vAlign w:val="center"/>
          </w:tcPr>
          <w:p w14:paraId="32724578" w14:textId="77777777" w:rsidR="00251A31" w:rsidRPr="00F23862" w:rsidRDefault="00251A31" w:rsidP="001D5D36">
            <w:pPr>
              <w:spacing w:before="60" w:after="60"/>
              <w:rPr>
                <w:iCs/>
                <w:szCs w:val="22"/>
              </w:rPr>
            </w:pPr>
          </w:p>
        </w:tc>
      </w:tr>
      <w:tr w:rsidR="00251A31" w:rsidRPr="00F23862" w14:paraId="26AB38C5" w14:textId="77777777" w:rsidTr="001D5D36">
        <w:tc>
          <w:tcPr>
            <w:tcW w:w="4524" w:type="dxa"/>
            <w:vAlign w:val="center"/>
          </w:tcPr>
          <w:p w14:paraId="7BF9E91B" w14:textId="72ABA1DA" w:rsidR="00251A31" w:rsidRPr="00F23862" w:rsidRDefault="007B42A0" w:rsidP="007B42A0">
            <w:pPr>
              <w:spacing w:line="240" w:lineRule="auto"/>
              <w:rPr>
                <w:szCs w:val="22"/>
              </w:rPr>
            </w:pPr>
            <w:r w:rsidRPr="00F23862">
              <w:rPr>
                <w:szCs w:val="22"/>
              </w:rPr>
              <w:t xml:space="preserve">Ūdens injekcijām </w:t>
            </w:r>
          </w:p>
        </w:tc>
        <w:tc>
          <w:tcPr>
            <w:tcW w:w="4537" w:type="dxa"/>
            <w:vAlign w:val="center"/>
          </w:tcPr>
          <w:p w14:paraId="3D70AD0A" w14:textId="77777777" w:rsidR="00251A31" w:rsidRPr="00F23862" w:rsidRDefault="00251A31" w:rsidP="001D5D36">
            <w:pPr>
              <w:spacing w:before="60" w:after="60"/>
              <w:rPr>
                <w:iCs/>
                <w:szCs w:val="22"/>
              </w:rPr>
            </w:pPr>
          </w:p>
        </w:tc>
      </w:tr>
    </w:tbl>
    <w:p w14:paraId="07654D94" w14:textId="77777777" w:rsidR="00D241AE" w:rsidRPr="00F23862" w:rsidRDefault="00D241AE" w:rsidP="00D241AE">
      <w:pPr>
        <w:tabs>
          <w:tab w:val="clear" w:pos="567"/>
        </w:tabs>
        <w:spacing w:line="240" w:lineRule="auto"/>
        <w:rPr>
          <w:i/>
          <w:iCs/>
          <w:color w:val="008000"/>
          <w:szCs w:val="22"/>
        </w:rPr>
      </w:pPr>
    </w:p>
    <w:p w14:paraId="668D6032" w14:textId="3FDE6F23" w:rsidR="009446E8" w:rsidRPr="00F23862" w:rsidRDefault="00AA53EC" w:rsidP="00E7709D">
      <w:pPr>
        <w:spacing w:line="240" w:lineRule="auto"/>
        <w:jc w:val="both"/>
        <w:rPr>
          <w:color w:val="000000"/>
          <w:szCs w:val="22"/>
        </w:rPr>
      </w:pPr>
      <w:r w:rsidRPr="00F23862">
        <w:rPr>
          <w:color w:val="000000"/>
          <w:szCs w:val="22"/>
        </w:rPr>
        <w:t>Dzidrs,</w:t>
      </w:r>
      <w:r w:rsidR="009446E8" w:rsidRPr="00F23862">
        <w:rPr>
          <w:color w:val="000000"/>
          <w:szCs w:val="22"/>
        </w:rPr>
        <w:t xml:space="preserve"> dzeltens šķīdums.</w:t>
      </w:r>
    </w:p>
    <w:p w14:paraId="10213F7D" w14:textId="77777777" w:rsidR="009446E8" w:rsidRPr="00F23862" w:rsidRDefault="009446E8" w:rsidP="00D241AE">
      <w:pPr>
        <w:tabs>
          <w:tab w:val="clear" w:pos="567"/>
        </w:tabs>
        <w:spacing w:line="240" w:lineRule="auto"/>
        <w:rPr>
          <w:i/>
          <w:iCs/>
          <w:color w:val="008000"/>
          <w:szCs w:val="22"/>
        </w:rPr>
      </w:pPr>
    </w:p>
    <w:p w14:paraId="545DECF9" w14:textId="77777777" w:rsidR="00D241AE" w:rsidRPr="00F23862" w:rsidRDefault="00D241AE" w:rsidP="00D241AE">
      <w:pPr>
        <w:tabs>
          <w:tab w:val="clear" w:pos="567"/>
        </w:tabs>
        <w:spacing w:line="240" w:lineRule="auto"/>
        <w:rPr>
          <w:szCs w:val="22"/>
        </w:rPr>
      </w:pPr>
    </w:p>
    <w:p w14:paraId="3258EDDD" w14:textId="77777777" w:rsidR="00D241AE" w:rsidRPr="00F23862" w:rsidRDefault="00D241AE" w:rsidP="00D241AE">
      <w:pPr>
        <w:pStyle w:val="Style1"/>
      </w:pPr>
      <w:r w:rsidRPr="00F23862">
        <w:t>3.</w:t>
      </w:r>
      <w:r w:rsidRPr="00F23862">
        <w:tab/>
        <w:t>KLĪNISKĀ INFORMĀCIJA</w:t>
      </w:r>
    </w:p>
    <w:p w14:paraId="18AA1639" w14:textId="77777777" w:rsidR="00D241AE" w:rsidRPr="00F23862" w:rsidRDefault="00D241AE" w:rsidP="00D241AE">
      <w:pPr>
        <w:tabs>
          <w:tab w:val="clear" w:pos="567"/>
        </w:tabs>
        <w:spacing w:line="240" w:lineRule="auto"/>
        <w:rPr>
          <w:szCs w:val="22"/>
        </w:rPr>
      </w:pPr>
    </w:p>
    <w:p w14:paraId="50234181" w14:textId="77777777" w:rsidR="00D241AE" w:rsidRPr="00F23862" w:rsidRDefault="00D241AE" w:rsidP="00D241AE">
      <w:pPr>
        <w:pStyle w:val="Style1"/>
      </w:pPr>
      <w:r w:rsidRPr="00F23862">
        <w:t>3.1.</w:t>
      </w:r>
      <w:r w:rsidRPr="00F23862">
        <w:tab/>
      </w:r>
      <w:proofErr w:type="spellStart"/>
      <w:r w:rsidRPr="00F23862">
        <w:t>Mērķsugas</w:t>
      </w:r>
      <w:proofErr w:type="spellEnd"/>
    </w:p>
    <w:p w14:paraId="7394BF90" w14:textId="77777777" w:rsidR="00D241AE" w:rsidRPr="00F23862" w:rsidRDefault="00D241AE" w:rsidP="00D241AE">
      <w:pPr>
        <w:tabs>
          <w:tab w:val="clear" w:pos="567"/>
        </w:tabs>
        <w:spacing w:line="240" w:lineRule="auto"/>
        <w:rPr>
          <w:szCs w:val="22"/>
        </w:rPr>
      </w:pPr>
    </w:p>
    <w:p w14:paraId="3A9B045B" w14:textId="77777777" w:rsidR="00364AA6" w:rsidRPr="00F23862" w:rsidRDefault="00364AA6" w:rsidP="00E7709D">
      <w:pPr>
        <w:spacing w:line="240" w:lineRule="auto"/>
        <w:ind w:left="567" w:hanging="567"/>
        <w:jc w:val="both"/>
        <w:rPr>
          <w:color w:val="000000"/>
          <w:szCs w:val="22"/>
        </w:rPr>
      </w:pPr>
      <w:r w:rsidRPr="00F23862">
        <w:rPr>
          <w:color w:val="000000"/>
          <w:szCs w:val="22"/>
        </w:rPr>
        <w:t>Suņi un kaķi.</w:t>
      </w:r>
    </w:p>
    <w:p w14:paraId="5B071AC6" w14:textId="77777777" w:rsidR="00364AA6" w:rsidRPr="00F23862" w:rsidRDefault="00364AA6" w:rsidP="00D241AE">
      <w:pPr>
        <w:tabs>
          <w:tab w:val="clear" w:pos="567"/>
        </w:tabs>
        <w:spacing w:line="240" w:lineRule="auto"/>
        <w:rPr>
          <w:szCs w:val="22"/>
        </w:rPr>
      </w:pPr>
    </w:p>
    <w:p w14:paraId="2C85DF04" w14:textId="77777777" w:rsidR="00D241AE" w:rsidRPr="00F23862" w:rsidRDefault="00D241AE" w:rsidP="00D241AE">
      <w:pPr>
        <w:pStyle w:val="Style1"/>
      </w:pPr>
      <w:r w:rsidRPr="00F23862">
        <w:t>3.2.</w:t>
      </w:r>
      <w:r w:rsidRPr="00F23862">
        <w:tab/>
        <w:t xml:space="preserve">Lietošanas indikācijas katrai </w:t>
      </w:r>
      <w:proofErr w:type="spellStart"/>
      <w:r w:rsidRPr="00F23862">
        <w:t>mērķsugai</w:t>
      </w:r>
      <w:proofErr w:type="spellEnd"/>
    </w:p>
    <w:p w14:paraId="26C95EEB" w14:textId="77777777" w:rsidR="00D241AE" w:rsidRPr="00F23862" w:rsidRDefault="00D241AE" w:rsidP="00D241AE">
      <w:pPr>
        <w:tabs>
          <w:tab w:val="clear" w:pos="567"/>
        </w:tabs>
        <w:spacing w:line="240" w:lineRule="auto"/>
        <w:rPr>
          <w:szCs w:val="22"/>
        </w:rPr>
      </w:pPr>
    </w:p>
    <w:p w14:paraId="71B37F8E" w14:textId="77777777" w:rsidR="001C1C9F" w:rsidRPr="00F23862" w:rsidRDefault="001C1C9F" w:rsidP="00E7709D">
      <w:pPr>
        <w:autoSpaceDE w:val="0"/>
        <w:autoSpaceDN w:val="0"/>
        <w:adjustRightInd w:val="0"/>
        <w:spacing w:line="240" w:lineRule="auto"/>
        <w:jc w:val="both"/>
        <w:rPr>
          <w:szCs w:val="22"/>
          <w:u w:val="single"/>
          <w:lang w:eastAsia="lv-LV"/>
        </w:rPr>
      </w:pPr>
      <w:r w:rsidRPr="00F23862">
        <w:rPr>
          <w:szCs w:val="22"/>
          <w:u w:val="single"/>
          <w:lang w:eastAsia="lv-LV"/>
        </w:rPr>
        <w:t>Suņi:</w:t>
      </w:r>
    </w:p>
    <w:p w14:paraId="0E314F5E" w14:textId="77777777" w:rsidR="001C1C9F" w:rsidRPr="00F23862" w:rsidRDefault="001C1C9F" w:rsidP="00E7709D">
      <w:pPr>
        <w:autoSpaceDE w:val="0"/>
        <w:autoSpaceDN w:val="0"/>
        <w:adjustRightInd w:val="0"/>
        <w:spacing w:line="240" w:lineRule="auto"/>
        <w:jc w:val="both"/>
        <w:rPr>
          <w:szCs w:val="22"/>
          <w:lang w:eastAsia="lv-LV"/>
        </w:rPr>
      </w:pPr>
      <w:r w:rsidRPr="00F23862">
        <w:rPr>
          <w:szCs w:val="22"/>
          <w:lang w:eastAsia="lv-LV"/>
        </w:rPr>
        <w:t xml:space="preserve">Iekaisuma un sāpju mazināšanai akūtu un hronisku muskuļu-skeleta sistēmas traucējumu gadījumos. </w:t>
      </w:r>
      <w:proofErr w:type="spellStart"/>
      <w:r w:rsidRPr="00F23862">
        <w:rPr>
          <w:szCs w:val="22"/>
          <w:lang w:eastAsia="lv-LV"/>
        </w:rPr>
        <w:t>Pēcoperācijas</w:t>
      </w:r>
      <w:proofErr w:type="spellEnd"/>
      <w:r w:rsidRPr="00F23862">
        <w:rPr>
          <w:szCs w:val="22"/>
          <w:lang w:eastAsia="lv-LV"/>
        </w:rPr>
        <w:t xml:space="preserve"> sāpju un iekaisuma mazināšanai pēc ortopēdiskām un mīksto audu ķirurģiskām operācijām.</w:t>
      </w:r>
    </w:p>
    <w:p w14:paraId="14BE8877" w14:textId="77777777" w:rsidR="001C1C9F" w:rsidRPr="00F23862" w:rsidRDefault="001C1C9F" w:rsidP="00E7709D">
      <w:pPr>
        <w:autoSpaceDE w:val="0"/>
        <w:autoSpaceDN w:val="0"/>
        <w:adjustRightInd w:val="0"/>
        <w:spacing w:line="240" w:lineRule="auto"/>
        <w:jc w:val="both"/>
        <w:rPr>
          <w:szCs w:val="22"/>
          <w:lang w:eastAsia="lv-LV"/>
        </w:rPr>
      </w:pPr>
    </w:p>
    <w:p w14:paraId="6C86035C" w14:textId="77777777" w:rsidR="001C1C9F" w:rsidRPr="00F23862" w:rsidRDefault="001C1C9F" w:rsidP="00E7709D">
      <w:pPr>
        <w:autoSpaceDE w:val="0"/>
        <w:autoSpaceDN w:val="0"/>
        <w:adjustRightInd w:val="0"/>
        <w:spacing w:line="240" w:lineRule="auto"/>
        <w:jc w:val="both"/>
        <w:rPr>
          <w:szCs w:val="22"/>
          <w:u w:val="single"/>
          <w:lang w:eastAsia="lv-LV"/>
        </w:rPr>
      </w:pPr>
      <w:r w:rsidRPr="00F23862">
        <w:rPr>
          <w:szCs w:val="22"/>
          <w:u w:val="single"/>
          <w:lang w:eastAsia="lv-LV"/>
        </w:rPr>
        <w:t>Kaķi:</w:t>
      </w:r>
    </w:p>
    <w:p w14:paraId="6C3BE139" w14:textId="2656D8B9" w:rsidR="001C1C9F" w:rsidRPr="00F23862" w:rsidRDefault="00AA53EC" w:rsidP="00AA53EC">
      <w:pPr>
        <w:autoSpaceDE w:val="0"/>
        <w:autoSpaceDN w:val="0"/>
        <w:adjustRightInd w:val="0"/>
        <w:spacing w:line="240" w:lineRule="auto"/>
        <w:jc w:val="both"/>
        <w:rPr>
          <w:szCs w:val="22"/>
          <w:lang w:eastAsia="lv-LV"/>
        </w:rPr>
      </w:pPr>
      <w:r w:rsidRPr="00F23862">
        <w:rPr>
          <w:szCs w:val="22"/>
          <w:lang w:eastAsia="lv-LV"/>
        </w:rPr>
        <w:t xml:space="preserve">Vieglu līdz vidēji smagu </w:t>
      </w:r>
      <w:proofErr w:type="spellStart"/>
      <w:r w:rsidRPr="00F23862">
        <w:rPr>
          <w:szCs w:val="22"/>
          <w:lang w:eastAsia="lv-LV"/>
        </w:rPr>
        <w:t>pēcoperācijas</w:t>
      </w:r>
      <w:proofErr w:type="spellEnd"/>
      <w:r w:rsidRPr="00F23862">
        <w:rPr>
          <w:szCs w:val="22"/>
          <w:lang w:eastAsia="lv-LV"/>
        </w:rPr>
        <w:t xml:space="preserve"> sāpju un iekaisuma mazināšanai pēc ķirurģiskām procedūrām kaķiem, piemēram, ortopēdiskām un mīksto audu operācijām</w:t>
      </w:r>
      <w:r w:rsidR="001C1C9F" w:rsidRPr="00F23862">
        <w:rPr>
          <w:szCs w:val="22"/>
          <w:lang w:eastAsia="lv-LV"/>
        </w:rPr>
        <w:t>.</w:t>
      </w:r>
    </w:p>
    <w:p w14:paraId="3C3F93CD" w14:textId="77777777" w:rsidR="00D241AE" w:rsidRPr="00F23862" w:rsidRDefault="00D241AE" w:rsidP="00D241AE">
      <w:pPr>
        <w:tabs>
          <w:tab w:val="clear" w:pos="567"/>
        </w:tabs>
        <w:spacing w:line="240" w:lineRule="auto"/>
        <w:rPr>
          <w:szCs w:val="22"/>
        </w:rPr>
      </w:pPr>
    </w:p>
    <w:p w14:paraId="6E1601B3" w14:textId="77777777" w:rsidR="00D241AE" w:rsidRPr="00F23862" w:rsidRDefault="00D241AE" w:rsidP="00D241AE">
      <w:pPr>
        <w:pStyle w:val="Style1"/>
      </w:pPr>
      <w:r w:rsidRPr="00F23862">
        <w:t>3.3.</w:t>
      </w:r>
      <w:r w:rsidRPr="00F23862">
        <w:tab/>
        <w:t>Kontrindikācijas</w:t>
      </w:r>
    </w:p>
    <w:p w14:paraId="5D4C3540" w14:textId="77777777" w:rsidR="00D241AE" w:rsidRPr="00F23862" w:rsidRDefault="00D241AE" w:rsidP="00D241AE">
      <w:pPr>
        <w:tabs>
          <w:tab w:val="clear" w:pos="567"/>
        </w:tabs>
        <w:spacing w:line="240" w:lineRule="auto"/>
        <w:rPr>
          <w:szCs w:val="22"/>
        </w:rPr>
      </w:pPr>
    </w:p>
    <w:p w14:paraId="055F0466" w14:textId="483A735B" w:rsidR="00BE13EB" w:rsidRPr="00F23862" w:rsidRDefault="00810DEA" w:rsidP="00810DEA">
      <w:pPr>
        <w:autoSpaceDE w:val="0"/>
        <w:autoSpaceDN w:val="0"/>
        <w:adjustRightInd w:val="0"/>
        <w:spacing w:line="240" w:lineRule="auto"/>
        <w:jc w:val="both"/>
        <w:rPr>
          <w:szCs w:val="22"/>
          <w:lang w:eastAsia="lv-LV"/>
        </w:rPr>
      </w:pPr>
      <w:r w:rsidRPr="00F23862">
        <w:rPr>
          <w:szCs w:val="22"/>
          <w:lang w:eastAsia="lv-LV"/>
        </w:rPr>
        <w:t xml:space="preserve">Nelietot dzīvniekiem, kuriem ir kuņģa-zarnu trakta darbības traucējumi, piemēram, kairinājums vai asiņošana, aknu, sirds vai nieru funkciju traucējumi un </w:t>
      </w:r>
      <w:proofErr w:type="spellStart"/>
      <w:r w:rsidRPr="00F23862">
        <w:rPr>
          <w:szCs w:val="22"/>
          <w:lang w:eastAsia="lv-LV"/>
        </w:rPr>
        <w:t>asinsreces</w:t>
      </w:r>
      <w:proofErr w:type="spellEnd"/>
      <w:r w:rsidRPr="00F23862">
        <w:rPr>
          <w:szCs w:val="22"/>
          <w:lang w:eastAsia="lv-LV"/>
        </w:rPr>
        <w:t xml:space="preserve"> traucējumi</w:t>
      </w:r>
      <w:r w:rsidR="00BE13EB" w:rsidRPr="00F23862">
        <w:rPr>
          <w:szCs w:val="22"/>
          <w:lang w:eastAsia="lv-LV"/>
        </w:rPr>
        <w:t>.</w:t>
      </w:r>
    </w:p>
    <w:p w14:paraId="29387720" w14:textId="18ADFBDD" w:rsidR="00BE13EB" w:rsidRPr="00F23862" w:rsidRDefault="00BE13EB" w:rsidP="00E7709D">
      <w:pPr>
        <w:autoSpaceDE w:val="0"/>
        <w:autoSpaceDN w:val="0"/>
        <w:adjustRightInd w:val="0"/>
        <w:spacing w:line="240" w:lineRule="auto"/>
        <w:jc w:val="both"/>
        <w:rPr>
          <w:szCs w:val="22"/>
          <w:lang w:eastAsia="lv-LV"/>
        </w:rPr>
      </w:pPr>
      <w:r w:rsidRPr="00F23862">
        <w:rPr>
          <w:szCs w:val="22"/>
          <w:lang w:eastAsia="lv-LV"/>
        </w:rPr>
        <w:t xml:space="preserve">Nelietot gadījumos, ja konstatēta </w:t>
      </w:r>
      <w:r w:rsidRPr="00F23862">
        <w:rPr>
          <w:color w:val="000000"/>
          <w:szCs w:val="22"/>
        </w:rPr>
        <w:t>pastiprināta jutība</w:t>
      </w:r>
      <w:r w:rsidRPr="00F23862">
        <w:rPr>
          <w:szCs w:val="22"/>
          <w:lang w:eastAsia="lv-LV"/>
        </w:rPr>
        <w:t xml:space="preserve"> pret aktīvo vielu vai pret </w:t>
      </w:r>
      <w:r w:rsidR="007E50F2" w:rsidRPr="00F23862">
        <w:rPr>
          <w:szCs w:val="22"/>
        </w:rPr>
        <w:t>jebkuru</w:t>
      </w:r>
      <w:r w:rsidRPr="00F23862">
        <w:rPr>
          <w:szCs w:val="22"/>
          <w:lang w:eastAsia="lv-LV"/>
        </w:rPr>
        <w:t xml:space="preserve"> no </w:t>
      </w:r>
      <w:proofErr w:type="spellStart"/>
      <w:r w:rsidRPr="00F23862">
        <w:rPr>
          <w:szCs w:val="22"/>
          <w:lang w:eastAsia="lv-LV"/>
        </w:rPr>
        <w:t>palīgvielām</w:t>
      </w:r>
      <w:proofErr w:type="spellEnd"/>
      <w:r w:rsidRPr="00F23862">
        <w:rPr>
          <w:szCs w:val="22"/>
          <w:lang w:eastAsia="lv-LV"/>
        </w:rPr>
        <w:t>.</w:t>
      </w:r>
    </w:p>
    <w:p w14:paraId="763ED7B2" w14:textId="5ADB5AED" w:rsidR="00BE13EB" w:rsidRPr="00F23862" w:rsidRDefault="00BE13EB" w:rsidP="00E7709D">
      <w:pPr>
        <w:autoSpaceDE w:val="0"/>
        <w:autoSpaceDN w:val="0"/>
        <w:adjustRightInd w:val="0"/>
        <w:spacing w:line="240" w:lineRule="auto"/>
        <w:jc w:val="both"/>
        <w:rPr>
          <w:szCs w:val="22"/>
          <w:lang w:eastAsia="lv-LV"/>
        </w:rPr>
      </w:pPr>
      <w:r w:rsidRPr="00F23862">
        <w:rPr>
          <w:szCs w:val="22"/>
          <w:lang w:eastAsia="lv-LV"/>
        </w:rPr>
        <w:t xml:space="preserve">Nelietot dzīvniekiem, </w:t>
      </w:r>
      <w:r w:rsidR="00AC7976" w:rsidRPr="00F23862">
        <w:rPr>
          <w:szCs w:val="22"/>
          <w:lang w:eastAsia="lv-LV"/>
        </w:rPr>
        <w:t>k</w:t>
      </w:r>
      <w:r w:rsidR="00AC7976">
        <w:rPr>
          <w:szCs w:val="22"/>
          <w:lang w:eastAsia="lv-LV"/>
        </w:rPr>
        <w:t>uri</w:t>
      </w:r>
      <w:r w:rsidR="00AC7976" w:rsidRPr="00F23862">
        <w:rPr>
          <w:szCs w:val="22"/>
          <w:lang w:eastAsia="lv-LV"/>
        </w:rPr>
        <w:t xml:space="preserve"> </w:t>
      </w:r>
      <w:r w:rsidRPr="00F23862">
        <w:rPr>
          <w:szCs w:val="22"/>
          <w:lang w:eastAsia="lv-LV"/>
        </w:rPr>
        <w:t>ir jaunāki par 6 nedēļām</w:t>
      </w:r>
      <w:r w:rsidR="00AC7976">
        <w:rPr>
          <w:szCs w:val="22"/>
          <w:lang w:eastAsia="lv-LV"/>
        </w:rPr>
        <w:t>,</w:t>
      </w:r>
      <w:r w:rsidRPr="00F23862">
        <w:rPr>
          <w:szCs w:val="22"/>
          <w:lang w:eastAsia="lv-LV"/>
        </w:rPr>
        <w:t xml:space="preserve"> </w:t>
      </w:r>
      <w:r w:rsidR="00AC7976">
        <w:rPr>
          <w:szCs w:val="22"/>
          <w:lang w:eastAsia="lv-LV"/>
        </w:rPr>
        <w:t>kā arī</w:t>
      </w:r>
      <w:r w:rsidR="00AC7976" w:rsidRPr="00F23862">
        <w:rPr>
          <w:szCs w:val="22"/>
          <w:lang w:eastAsia="lv-LV"/>
        </w:rPr>
        <w:t xml:space="preserve"> </w:t>
      </w:r>
      <w:r w:rsidRPr="00F23862">
        <w:rPr>
          <w:szCs w:val="22"/>
          <w:lang w:eastAsia="lv-LV"/>
        </w:rPr>
        <w:t xml:space="preserve">kaķiem, </w:t>
      </w:r>
      <w:r w:rsidR="00AC7976" w:rsidRPr="00F23862">
        <w:rPr>
          <w:szCs w:val="22"/>
          <w:lang w:eastAsia="lv-LV"/>
        </w:rPr>
        <w:t>k</w:t>
      </w:r>
      <w:r w:rsidR="00AC7976">
        <w:rPr>
          <w:szCs w:val="22"/>
          <w:lang w:eastAsia="lv-LV"/>
        </w:rPr>
        <w:t>uri</w:t>
      </w:r>
      <w:r w:rsidR="00AC7976" w:rsidRPr="00F23862">
        <w:rPr>
          <w:szCs w:val="22"/>
          <w:lang w:eastAsia="lv-LV"/>
        </w:rPr>
        <w:t xml:space="preserve"> </w:t>
      </w:r>
      <w:r w:rsidRPr="00F23862">
        <w:rPr>
          <w:szCs w:val="22"/>
          <w:lang w:eastAsia="lv-LV"/>
        </w:rPr>
        <w:t>sver mazāk par 2 kg.</w:t>
      </w:r>
    </w:p>
    <w:p w14:paraId="628069FE" w14:textId="77777777" w:rsidR="00D241AE" w:rsidRPr="00F23862" w:rsidRDefault="00D241AE" w:rsidP="00D241AE">
      <w:pPr>
        <w:tabs>
          <w:tab w:val="clear" w:pos="567"/>
        </w:tabs>
        <w:spacing w:line="240" w:lineRule="auto"/>
        <w:rPr>
          <w:szCs w:val="22"/>
        </w:rPr>
      </w:pPr>
    </w:p>
    <w:p w14:paraId="736F2118" w14:textId="77777777" w:rsidR="00D241AE" w:rsidRPr="00F23862" w:rsidRDefault="00D241AE" w:rsidP="00D241AE">
      <w:pPr>
        <w:pStyle w:val="Style1"/>
      </w:pPr>
      <w:r w:rsidRPr="00F23862">
        <w:t>3.4.</w:t>
      </w:r>
      <w:r w:rsidRPr="00F23862">
        <w:tab/>
        <w:t>Īpaši brīdinājumi</w:t>
      </w:r>
    </w:p>
    <w:p w14:paraId="09557E2C" w14:textId="77777777" w:rsidR="00D241AE" w:rsidRPr="00F23862" w:rsidRDefault="00D241AE" w:rsidP="00D241AE">
      <w:pPr>
        <w:tabs>
          <w:tab w:val="clear" w:pos="567"/>
        </w:tabs>
        <w:spacing w:line="240" w:lineRule="auto"/>
        <w:rPr>
          <w:szCs w:val="22"/>
        </w:rPr>
      </w:pPr>
    </w:p>
    <w:p w14:paraId="24AFC0D9" w14:textId="7E7B70C8" w:rsidR="005F6431" w:rsidRPr="00F23862" w:rsidRDefault="00AA53EC" w:rsidP="00AA6530">
      <w:pPr>
        <w:autoSpaceDE w:val="0"/>
        <w:autoSpaceDN w:val="0"/>
        <w:adjustRightInd w:val="0"/>
        <w:spacing w:line="240" w:lineRule="auto"/>
        <w:jc w:val="both"/>
        <w:rPr>
          <w:szCs w:val="22"/>
          <w:lang w:eastAsia="lv-LV"/>
        </w:rPr>
      </w:pPr>
      <w:r w:rsidRPr="00F23862">
        <w:rPr>
          <w:szCs w:val="22"/>
          <w:lang w:eastAsia="lv-LV"/>
        </w:rPr>
        <w:t>Nav</w:t>
      </w:r>
      <w:r w:rsidR="005F6431" w:rsidRPr="00F23862">
        <w:rPr>
          <w:szCs w:val="22"/>
          <w:lang w:eastAsia="lv-LV"/>
        </w:rPr>
        <w:t>.</w:t>
      </w:r>
    </w:p>
    <w:p w14:paraId="537398CE" w14:textId="77777777" w:rsidR="00D241AE" w:rsidRPr="00F23862" w:rsidRDefault="00D241AE" w:rsidP="00D241AE">
      <w:pPr>
        <w:tabs>
          <w:tab w:val="clear" w:pos="567"/>
        </w:tabs>
        <w:spacing w:line="240" w:lineRule="auto"/>
        <w:rPr>
          <w:szCs w:val="22"/>
        </w:rPr>
      </w:pPr>
    </w:p>
    <w:p w14:paraId="14B9E5E3" w14:textId="77777777" w:rsidR="00D241AE" w:rsidRPr="00F23862" w:rsidRDefault="00D241AE" w:rsidP="00D241AE">
      <w:pPr>
        <w:pStyle w:val="Style1"/>
      </w:pPr>
      <w:r w:rsidRPr="00F23862">
        <w:t>3.5.</w:t>
      </w:r>
      <w:r w:rsidRPr="00F23862">
        <w:tab/>
        <w:t>Īpaši piesardzības pasākumi lietošanā</w:t>
      </w:r>
    </w:p>
    <w:p w14:paraId="3AB50125" w14:textId="77777777" w:rsidR="00D241AE" w:rsidRPr="00F23862" w:rsidRDefault="00D241AE" w:rsidP="00D241AE">
      <w:pPr>
        <w:tabs>
          <w:tab w:val="clear" w:pos="567"/>
        </w:tabs>
        <w:spacing w:line="240" w:lineRule="auto"/>
        <w:rPr>
          <w:szCs w:val="22"/>
        </w:rPr>
      </w:pPr>
    </w:p>
    <w:p w14:paraId="4CF9AD73" w14:textId="77777777" w:rsidR="00D241AE" w:rsidRPr="00F23862" w:rsidRDefault="00D241AE" w:rsidP="00D241AE">
      <w:pPr>
        <w:tabs>
          <w:tab w:val="clear" w:pos="567"/>
        </w:tabs>
        <w:spacing w:line="240" w:lineRule="auto"/>
        <w:rPr>
          <w:szCs w:val="22"/>
          <w:u w:val="single"/>
        </w:rPr>
      </w:pPr>
      <w:r w:rsidRPr="00F23862">
        <w:rPr>
          <w:szCs w:val="22"/>
          <w:u w:val="single"/>
        </w:rPr>
        <w:t xml:space="preserve">Īpaši piesardzības pasākumi drošai lietošanai </w:t>
      </w:r>
      <w:proofErr w:type="spellStart"/>
      <w:r w:rsidRPr="00F23862">
        <w:rPr>
          <w:szCs w:val="22"/>
          <w:u w:val="single"/>
        </w:rPr>
        <w:t>mērķsugām</w:t>
      </w:r>
      <w:proofErr w:type="spellEnd"/>
      <w:r w:rsidRPr="00F23862">
        <w:rPr>
          <w:szCs w:val="22"/>
          <w:u w:val="single"/>
        </w:rPr>
        <w:t>:</w:t>
      </w:r>
    </w:p>
    <w:p w14:paraId="2ED43FB4" w14:textId="39D7CD1C" w:rsidR="009B51C6" w:rsidRPr="00F23862" w:rsidRDefault="00810DEA" w:rsidP="00810DEA">
      <w:pPr>
        <w:autoSpaceDE w:val="0"/>
        <w:autoSpaceDN w:val="0"/>
        <w:adjustRightInd w:val="0"/>
        <w:spacing w:line="240" w:lineRule="auto"/>
        <w:jc w:val="both"/>
        <w:rPr>
          <w:color w:val="000000"/>
          <w:szCs w:val="22"/>
          <w:lang w:eastAsia="en-IE"/>
        </w:rPr>
      </w:pPr>
      <w:r w:rsidRPr="00F23862">
        <w:rPr>
          <w:szCs w:val="22"/>
          <w:lang w:eastAsia="lv-LV"/>
        </w:rPr>
        <w:t xml:space="preserve">Izvairīties no lietošanas dzīvniekiem, kuriem ir </w:t>
      </w:r>
      <w:proofErr w:type="spellStart"/>
      <w:r w:rsidRPr="00F23862">
        <w:rPr>
          <w:szCs w:val="22"/>
          <w:lang w:eastAsia="lv-LV"/>
        </w:rPr>
        <w:t>dehidratācija</w:t>
      </w:r>
      <w:proofErr w:type="spellEnd"/>
      <w:r w:rsidRPr="00F23862">
        <w:rPr>
          <w:szCs w:val="22"/>
          <w:lang w:eastAsia="lv-LV"/>
        </w:rPr>
        <w:t xml:space="preserve">, </w:t>
      </w:r>
      <w:proofErr w:type="spellStart"/>
      <w:r w:rsidRPr="00F23862">
        <w:rPr>
          <w:szCs w:val="22"/>
          <w:lang w:eastAsia="lv-LV"/>
        </w:rPr>
        <w:t>hipovolēmija</w:t>
      </w:r>
      <w:proofErr w:type="spellEnd"/>
      <w:r w:rsidRPr="00F23862">
        <w:rPr>
          <w:szCs w:val="22"/>
          <w:lang w:eastAsia="lv-LV"/>
        </w:rPr>
        <w:t xml:space="preserve"> vai hipotensija, jo pastāv nieru </w:t>
      </w:r>
      <w:proofErr w:type="spellStart"/>
      <w:r w:rsidRPr="00F23862">
        <w:rPr>
          <w:szCs w:val="22"/>
          <w:lang w:eastAsia="lv-LV"/>
        </w:rPr>
        <w:t>toksicitātes</w:t>
      </w:r>
      <w:proofErr w:type="spellEnd"/>
      <w:r w:rsidRPr="00F23862">
        <w:rPr>
          <w:szCs w:val="22"/>
          <w:lang w:eastAsia="lv-LV"/>
        </w:rPr>
        <w:t xml:space="preserve"> risks</w:t>
      </w:r>
      <w:r w:rsidR="009B51C6" w:rsidRPr="00F23862">
        <w:rPr>
          <w:szCs w:val="22"/>
          <w:lang w:eastAsia="lv-LV"/>
        </w:rPr>
        <w:t>.</w:t>
      </w:r>
      <w:r w:rsidR="00AA53EC" w:rsidRPr="00F23862">
        <w:rPr>
          <w:szCs w:val="22"/>
          <w:lang w:eastAsia="lv-LV"/>
        </w:rPr>
        <w:t xml:space="preserve"> </w:t>
      </w:r>
      <w:r w:rsidR="009B51C6" w:rsidRPr="00F23862">
        <w:rPr>
          <w:color w:val="000000"/>
          <w:szCs w:val="22"/>
          <w:lang w:eastAsia="en-IE"/>
        </w:rPr>
        <w:t xml:space="preserve">Anestēzijas laikā dzīvnieka klīniskā stāvokļa </w:t>
      </w:r>
      <w:r w:rsidR="00AC7976">
        <w:rPr>
          <w:color w:val="000000"/>
          <w:szCs w:val="22"/>
          <w:lang w:eastAsia="en-IE"/>
        </w:rPr>
        <w:t>uzraudzība</w:t>
      </w:r>
      <w:r w:rsidR="00AC7976" w:rsidRPr="00F23862">
        <w:rPr>
          <w:color w:val="000000"/>
          <w:szCs w:val="22"/>
          <w:lang w:eastAsia="en-IE"/>
        </w:rPr>
        <w:t xml:space="preserve"> </w:t>
      </w:r>
      <w:r w:rsidR="009B51C6" w:rsidRPr="00F23862">
        <w:rPr>
          <w:color w:val="000000"/>
          <w:szCs w:val="22"/>
          <w:lang w:eastAsia="en-IE"/>
        </w:rPr>
        <w:t xml:space="preserve">un </w:t>
      </w:r>
      <w:r w:rsidR="00CB2449" w:rsidRPr="00F23862">
        <w:rPr>
          <w:color w:val="000000"/>
          <w:szCs w:val="22"/>
          <w:lang w:eastAsia="en-IE"/>
        </w:rPr>
        <w:t>šķidrum</w:t>
      </w:r>
      <w:r w:rsidR="00CB2449">
        <w:rPr>
          <w:color w:val="000000"/>
          <w:szCs w:val="22"/>
          <w:lang w:eastAsia="en-IE"/>
        </w:rPr>
        <w:t xml:space="preserve">a </w:t>
      </w:r>
      <w:r w:rsidR="009B51C6" w:rsidRPr="00F23862">
        <w:rPr>
          <w:color w:val="000000"/>
          <w:szCs w:val="22"/>
          <w:lang w:eastAsia="en-IE"/>
        </w:rPr>
        <w:t xml:space="preserve">terapija ir </w:t>
      </w:r>
      <w:r w:rsidR="00AC7976">
        <w:rPr>
          <w:color w:val="000000"/>
          <w:szCs w:val="22"/>
          <w:lang w:eastAsia="en-IE"/>
        </w:rPr>
        <w:t>jāuzskata</w:t>
      </w:r>
      <w:r w:rsidR="00AC7976" w:rsidRPr="00F23862">
        <w:rPr>
          <w:color w:val="000000"/>
          <w:szCs w:val="22"/>
          <w:lang w:eastAsia="en-IE"/>
        </w:rPr>
        <w:t xml:space="preserve"> </w:t>
      </w:r>
      <w:r w:rsidR="009B51C6" w:rsidRPr="00F23862">
        <w:rPr>
          <w:color w:val="000000"/>
          <w:szCs w:val="22"/>
          <w:lang w:eastAsia="en-IE"/>
        </w:rPr>
        <w:t>par standarta praksi.</w:t>
      </w:r>
    </w:p>
    <w:p w14:paraId="437BAAA9" w14:textId="77777777" w:rsidR="00D241AE" w:rsidRPr="00F23862" w:rsidRDefault="00D241AE" w:rsidP="00D241AE">
      <w:pPr>
        <w:tabs>
          <w:tab w:val="clear" w:pos="567"/>
        </w:tabs>
        <w:spacing w:line="240" w:lineRule="auto"/>
        <w:rPr>
          <w:szCs w:val="22"/>
        </w:rPr>
      </w:pPr>
    </w:p>
    <w:p w14:paraId="3F0F8186" w14:textId="77777777" w:rsidR="00810DEA" w:rsidRPr="00F23862" w:rsidRDefault="00810DEA" w:rsidP="00810DEA">
      <w:pPr>
        <w:tabs>
          <w:tab w:val="clear" w:pos="567"/>
        </w:tabs>
        <w:spacing w:line="240" w:lineRule="auto"/>
        <w:rPr>
          <w:i/>
          <w:iCs/>
          <w:szCs w:val="22"/>
        </w:rPr>
      </w:pPr>
      <w:proofErr w:type="spellStart"/>
      <w:r w:rsidRPr="00F23862">
        <w:rPr>
          <w:i/>
          <w:iCs/>
          <w:szCs w:val="22"/>
        </w:rPr>
        <w:t>Pēcoperācijas</w:t>
      </w:r>
      <w:proofErr w:type="spellEnd"/>
      <w:r w:rsidRPr="00F23862">
        <w:rPr>
          <w:i/>
          <w:iCs/>
          <w:szCs w:val="22"/>
        </w:rPr>
        <w:t xml:space="preserve"> sāpju un iekaisuma gadījumā pēc ķirurģiskām procedūrām kaķiem: </w:t>
      </w:r>
    </w:p>
    <w:p w14:paraId="684DA471" w14:textId="26E47D85" w:rsidR="00AA53EC" w:rsidRPr="00F23862" w:rsidRDefault="00810DEA" w:rsidP="00810DEA">
      <w:pPr>
        <w:tabs>
          <w:tab w:val="clear" w:pos="567"/>
        </w:tabs>
        <w:spacing w:line="240" w:lineRule="auto"/>
        <w:rPr>
          <w:szCs w:val="22"/>
        </w:rPr>
      </w:pPr>
      <w:r w:rsidRPr="00F23862">
        <w:rPr>
          <w:szCs w:val="22"/>
        </w:rPr>
        <w:t>Ja nepieciešams papildu sāpes remdējošs līdzeklis, apsvērt multimodāl</w:t>
      </w:r>
      <w:r w:rsidR="00BE06E4">
        <w:rPr>
          <w:szCs w:val="22"/>
        </w:rPr>
        <w:t>u</w:t>
      </w:r>
      <w:r w:rsidRPr="00F23862">
        <w:rPr>
          <w:szCs w:val="22"/>
        </w:rPr>
        <w:t xml:space="preserve"> sāpju terapiju.</w:t>
      </w:r>
    </w:p>
    <w:p w14:paraId="3BCC1E3D" w14:textId="77777777" w:rsidR="00810DEA" w:rsidRPr="00F23862" w:rsidRDefault="00810DEA" w:rsidP="00810DEA">
      <w:pPr>
        <w:tabs>
          <w:tab w:val="clear" w:pos="567"/>
        </w:tabs>
        <w:spacing w:line="240" w:lineRule="auto"/>
        <w:rPr>
          <w:szCs w:val="22"/>
        </w:rPr>
      </w:pPr>
    </w:p>
    <w:p w14:paraId="7A4EF18E" w14:textId="77777777" w:rsidR="00D241AE" w:rsidRPr="00F23862" w:rsidRDefault="00D241AE" w:rsidP="00D241AE">
      <w:pPr>
        <w:tabs>
          <w:tab w:val="clear" w:pos="567"/>
        </w:tabs>
        <w:spacing w:line="240" w:lineRule="auto"/>
        <w:rPr>
          <w:szCs w:val="22"/>
        </w:rPr>
      </w:pPr>
      <w:r w:rsidRPr="00F23862">
        <w:rPr>
          <w:szCs w:val="22"/>
          <w:u w:val="single"/>
        </w:rPr>
        <w:t xml:space="preserve">Īpaši piesardzības pasākumi, kas jāievēro personai, kura ievada veterinārās zāles dzīvniekiem: </w:t>
      </w:r>
    </w:p>
    <w:p w14:paraId="4ED5AF4F" w14:textId="6336E2DC" w:rsidR="00A7771C" w:rsidRPr="00F23862" w:rsidRDefault="00A7771C" w:rsidP="00AA6530">
      <w:pPr>
        <w:autoSpaceDE w:val="0"/>
        <w:autoSpaceDN w:val="0"/>
        <w:adjustRightInd w:val="0"/>
        <w:spacing w:line="240" w:lineRule="auto"/>
        <w:jc w:val="both"/>
        <w:rPr>
          <w:szCs w:val="22"/>
          <w:lang w:eastAsia="lv-LV"/>
        </w:rPr>
      </w:pPr>
      <w:r w:rsidRPr="00F23862">
        <w:rPr>
          <w:szCs w:val="22"/>
          <w:lang w:eastAsia="lv-LV"/>
        </w:rPr>
        <w:t xml:space="preserve">Nejauša </w:t>
      </w:r>
      <w:proofErr w:type="spellStart"/>
      <w:r w:rsidRPr="00F23862">
        <w:rPr>
          <w:szCs w:val="22"/>
          <w:lang w:eastAsia="lv-LV"/>
        </w:rPr>
        <w:t>pašinjicēšana</w:t>
      </w:r>
      <w:proofErr w:type="spellEnd"/>
      <w:r w:rsidRPr="00F23862">
        <w:rPr>
          <w:szCs w:val="22"/>
          <w:lang w:eastAsia="lv-LV"/>
        </w:rPr>
        <w:t xml:space="preserve"> var izraisīt sāpes. </w:t>
      </w:r>
      <w:r w:rsidRPr="00F23862">
        <w:rPr>
          <w:color w:val="000000"/>
          <w:szCs w:val="22"/>
        </w:rPr>
        <w:t xml:space="preserve">Personām ar zināmu pastiprinātu jutību pret </w:t>
      </w:r>
      <w:proofErr w:type="spellStart"/>
      <w:r w:rsidRPr="00F23862">
        <w:rPr>
          <w:szCs w:val="22"/>
        </w:rPr>
        <w:t>nesteroīdajiem</w:t>
      </w:r>
      <w:proofErr w:type="spellEnd"/>
      <w:r w:rsidRPr="00F23862">
        <w:rPr>
          <w:szCs w:val="22"/>
        </w:rPr>
        <w:t xml:space="preserve"> </w:t>
      </w:r>
      <w:proofErr w:type="spellStart"/>
      <w:r w:rsidRPr="00F23862">
        <w:rPr>
          <w:szCs w:val="22"/>
        </w:rPr>
        <w:t>pretiekaisuma</w:t>
      </w:r>
      <w:proofErr w:type="spellEnd"/>
      <w:r w:rsidRPr="00F23862">
        <w:rPr>
          <w:szCs w:val="22"/>
        </w:rPr>
        <w:t xml:space="preserve"> līdzekļiem (</w:t>
      </w:r>
      <w:r w:rsidR="007A6479" w:rsidRPr="00F23862">
        <w:rPr>
          <w:color w:val="000000"/>
          <w:szCs w:val="22"/>
        </w:rPr>
        <w:t>NSPL</w:t>
      </w:r>
      <w:r w:rsidRPr="00F23862">
        <w:rPr>
          <w:color w:val="000000"/>
          <w:szCs w:val="22"/>
        </w:rPr>
        <w:t xml:space="preserve">) </w:t>
      </w:r>
      <w:r w:rsidR="001265BC" w:rsidRPr="00F23862">
        <w:rPr>
          <w:szCs w:val="22"/>
        </w:rPr>
        <w:t xml:space="preserve">jāizvairās </w:t>
      </w:r>
      <w:r w:rsidRPr="00F23862">
        <w:rPr>
          <w:color w:val="000000"/>
          <w:szCs w:val="22"/>
        </w:rPr>
        <w:t>no saskares ar šīm veterinārajām zālēm.</w:t>
      </w:r>
    </w:p>
    <w:p w14:paraId="76B343C3" w14:textId="51BFC48B" w:rsidR="00A7771C" w:rsidRPr="00F23862" w:rsidRDefault="00A7771C" w:rsidP="00AA6530">
      <w:pPr>
        <w:spacing w:line="240" w:lineRule="auto"/>
        <w:jc w:val="both"/>
        <w:rPr>
          <w:color w:val="000000"/>
          <w:szCs w:val="22"/>
        </w:rPr>
      </w:pPr>
      <w:r w:rsidRPr="00F23862">
        <w:rPr>
          <w:color w:val="000000"/>
          <w:szCs w:val="22"/>
        </w:rPr>
        <w:t xml:space="preserve">Ja notikusi nejauša </w:t>
      </w:r>
      <w:proofErr w:type="spellStart"/>
      <w:r w:rsidRPr="00F23862">
        <w:rPr>
          <w:color w:val="000000"/>
          <w:szCs w:val="22"/>
        </w:rPr>
        <w:t>pašinjicēšana</w:t>
      </w:r>
      <w:proofErr w:type="spellEnd"/>
      <w:r w:rsidRPr="00F23862">
        <w:rPr>
          <w:color w:val="000000"/>
          <w:szCs w:val="22"/>
        </w:rPr>
        <w:t>, nekavējoties meklēt medicīnisko palīdzību un uzrādīt lietošanas instrukciju vai iepakojuma marķējumu ārstam.</w:t>
      </w:r>
    </w:p>
    <w:p w14:paraId="423AB3F9" w14:textId="4E2FD62A" w:rsidR="00A7771C" w:rsidRPr="00F23862" w:rsidRDefault="00A7771C" w:rsidP="009B69CA">
      <w:pPr>
        <w:spacing w:line="240" w:lineRule="auto"/>
        <w:jc w:val="both"/>
        <w:rPr>
          <w:bCs/>
          <w:color w:val="000000"/>
          <w:szCs w:val="22"/>
        </w:rPr>
      </w:pPr>
      <w:r w:rsidRPr="00F23862">
        <w:rPr>
          <w:bCs/>
          <w:color w:val="000000"/>
          <w:szCs w:val="22"/>
        </w:rPr>
        <w:t xml:space="preserve">Šīs </w:t>
      </w:r>
      <w:r w:rsidR="00A26E0D" w:rsidRPr="00F23862">
        <w:rPr>
          <w:bCs/>
          <w:color w:val="000000"/>
          <w:szCs w:val="22"/>
        </w:rPr>
        <w:t xml:space="preserve">veterinārās </w:t>
      </w:r>
      <w:r w:rsidRPr="00F23862">
        <w:rPr>
          <w:bCs/>
          <w:color w:val="000000"/>
          <w:szCs w:val="22"/>
        </w:rPr>
        <w:t xml:space="preserve">zāles var izraisīt acu kairinājumu. Ja notikusi </w:t>
      </w:r>
      <w:r w:rsidR="00AC7976">
        <w:rPr>
          <w:bCs/>
          <w:color w:val="000000"/>
          <w:szCs w:val="22"/>
        </w:rPr>
        <w:t>nokļūšana acīs</w:t>
      </w:r>
      <w:r w:rsidRPr="00F23862">
        <w:rPr>
          <w:bCs/>
          <w:color w:val="000000"/>
          <w:szCs w:val="22"/>
        </w:rPr>
        <w:t>, nekavējoties rūpīgi skalot tās ar ūdeni.</w:t>
      </w:r>
    </w:p>
    <w:p w14:paraId="7462C944" w14:textId="77777777" w:rsidR="00D241AE" w:rsidRPr="00F23862" w:rsidRDefault="00D241AE" w:rsidP="00D241AE">
      <w:pPr>
        <w:tabs>
          <w:tab w:val="clear" w:pos="567"/>
        </w:tabs>
        <w:spacing w:line="240" w:lineRule="auto"/>
        <w:rPr>
          <w:szCs w:val="22"/>
        </w:rPr>
      </w:pPr>
    </w:p>
    <w:p w14:paraId="0CD03084" w14:textId="77777777" w:rsidR="00D241AE" w:rsidRPr="00F23862" w:rsidRDefault="00D241AE" w:rsidP="00D241AE">
      <w:pPr>
        <w:tabs>
          <w:tab w:val="clear" w:pos="567"/>
        </w:tabs>
        <w:spacing w:line="240" w:lineRule="auto"/>
        <w:rPr>
          <w:szCs w:val="22"/>
          <w:u w:val="single"/>
        </w:rPr>
      </w:pPr>
      <w:r w:rsidRPr="00F23862">
        <w:rPr>
          <w:szCs w:val="22"/>
          <w:u w:val="single"/>
        </w:rPr>
        <w:t>Īpaši piesardzības pasākumi vides aizsardzībai:</w:t>
      </w:r>
    </w:p>
    <w:p w14:paraId="59683FC6" w14:textId="136FFC0C" w:rsidR="00D241AE" w:rsidRPr="00F23862" w:rsidRDefault="00D241AE" w:rsidP="008E533C">
      <w:pPr>
        <w:tabs>
          <w:tab w:val="clear" w:pos="567"/>
        </w:tabs>
        <w:spacing w:line="240" w:lineRule="auto"/>
        <w:jc w:val="both"/>
        <w:rPr>
          <w:szCs w:val="22"/>
        </w:rPr>
      </w:pPr>
      <w:r w:rsidRPr="00F23862">
        <w:rPr>
          <w:szCs w:val="22"/>
        </w:rPr>
        <w:t>Nav piemērojami.</w:t>
      </w:r>
    </w:p>
    <w:p w14:paraId="574242E4" w14:textId="77777777" w:rsidR="00D241AE" w:rsidRPr="00F23862" w:rsidRDefault="00D241AE" w:rsidP="00D241AE">
      <w:pPr>
        <w:tabs>
          <w:tab w:val="clear" w:pos="567"/>
        </w:tabs>
        <w:spacing w:line="240" w:lineRule="auto"/>
        <w:rPr>
          <w:szCs w:val="22"/>
        </w:rPr>
      </w:pPr>
    </w:p>
    <w:p w14:paraId="240D03C4" w14:textId="77777777" w:rsidR="00D241AE" w:rsidRPr="00F23862" w:rsidRDefault="00D241AE" w:rsidP="00D241AE">
      <w:pPr>
        <w:pStyle w:val="Style1"/>
      </w:pPr>
      <w:r w:rsidRPr="001336E9">
        <w:t>3.6.</w:t>
      </w:r>
      <w:r w:rsidRPr="001336E9">
        <w:tab/>
        <w:t>Blakusparādības</w:t>
      </w:r>
    </w:p>
    <w:p w14:paraId="22562F00" w14:textId="77777777" w:rsidR="00D241AE" w:rsidRPr="00F23862" w:rsidRDefault="00D241AE" w:rsidP="00D241AE">
      <w:pPr>
        <w:tabs>
          <w:tab w:val="clear" w:pos="567"/>
        </w:tabs>
        <w:spacing w:line="240" w:lineRule="auto"/>
        <w:rPr>
          <w:szCs w:val="22"/>
        </w:rPr>
      </w:pPr>
    </w:p>
    <w:p w14:paraId="791B2C78" w14:textId="52426E18" w:rsidR="002A25E6" w:rsidRPr="00F23862" w:rsidRDefault="002A25E6" w:rsidP="002A25E6">
      <w:pPr>
        <w:spacing w:line="240" w:lineRule="auto"/>
        <w:ind w:left="567" w:hanging="567"/>
        <w:rPr>
          <w:color w:val="000000"/>
          <w:szCs w:val="22"/>
        </w:rPr>
      </w:pPr>
      <w:r w:rsidRPr="00F23862">
        <w:rPr>
          <w:color w:val="000000"/>
          <w:szCs w:val="22"/>
        </w:rPr>
        <w:t>Suņi un kaķi:</w:t>
      </w:r>
    </w:p>
    <w:p w14:paraId="7C9A1ABA" w14:textId="77777777" w:rsidR="00D241AE" w:rsidRPr="00F23862" w:rsidRDefault="00D241AE" w:rsidP="00D241AE">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241AE" w:rsidRPr="00F23862" w14:paraId="34D6F19A" w14:textId="77777777" w:rsidTr="00650ADD">
        <w:tc>
          <w:tcPr>
            <w:tcW w:w="2500" w:type="pct"/>
          </w:tcPr>
          <w:p w14:paraId="048F715E" w14:textId="77777777" w:rsidR="00D241AE" w:rsidRPr="00F23862" w:rsidRDefault="00D241AE" w:rsidP="00650ADD">
            <w:pPr>
              <w:spacing w:before="60" w:after="60"/>
              <w:rPr>
                <w:szCs w:val="22"/>
              </w:rPr>
            </w:pPr>
            <w:r w:rsidRPr="00F23862">
              <w:rPr>
                <w:szCs w:val="22"/>
              </w:rPr>
              <w:t>Ļoti reti</w:t>
            </w:r>
          </w:p>
          <w:p w14:paraId="0DFCE90F" w14:textId="77777777" w:rsidR="00D241AE" w:rsidRPr="00F23862" w:rsidRDefault="00D241AE" w:rsidP="00650ADD">
            <w:pPr>
              <w:spacing w:before="60" w:after="60"/>
              <w:rPr>
                <w:szCs w:val="22"/>
              </w:rPr>
            </w:pPr>
            <w:r w:rsidRPr="00F23862">
              <w:rPr>
                <w:szCs w:val="22"/>
              </w:rPr>
              <w:t>(&lt;1 dzīvniekam / 10 000 ārstētajiem dzīvniekiem, tostarp atsevišķi ziņojumi):</w:t>
            </w:r>
          </w:p>
        </w:tc>
        <w:tc>
          <w:tcPr>
            <w:tcW w:w="2500" w:type="pct"/>
            <w:hideMark/>
          </w:tcPr>
          <w:p w14:paraId="12B039C1" w14:textId="1C37D862" w:rsidR="002A25E6" w:rsidRPr="00F23862" w:rsidRDefault="005D1254" w:rsidP="002A25E6">
            <w:pPr>
              <w:spacing w:before="60" w:after="60"/>
              <w:rPr>
                <w:szCs w:val="22"/>
              </w:rPr>
            </w:pPr>
            <w:r>
              <w:rPr>
                <w:szCs w:val="22"/>
                <w:lang w:eastAsia="lv-LV"/>
              </w:rPr>
              <w:t>Ēstgribas</w:t>
            </w:r>
            <w:r w:rsidRPr="00F23862">
              <w:rPr>
                <w:szCs w:val="22"/>
                <w:lang w:eastAsia="lv-LV"/>
              </w:rPr>
              <w:t xml:space="preserve"> </w:t>
            </w:r>
            <w:r w:rsidR="002A25E6" w:rsidRPr="00F23862">
              <w:rPr>
                <w:szCs w:val="22"/>
                <w:lang w:eastAsia="lv-LV"/>
              </w:rPr>
              <w:t>zudums</w:t>
            </w:r>
            <w:r w:rsidR="002A25E6" w:rsidRPr="00F23862">
              <w:rPr>
                <w:szCs w:val="22"/>
                <w:vertAlign w:val="superscript"/>
                <w:lang w:eastAsia="lv-LV"/>
              </w:rPr>
              <w:t>1</w:t>
            </w:r>
            <w:r w:rsidR="002A25E6" w:rsidRPr="00F23862">
              <w:rPr>
                <w:szCs w:val="22"/>
                <w:lang w:eastAsia="lv-LV"/>
              </w:rPr>
              <w:t xml:space="preserve">, </w:t>
            </w:r>
            <w:r w:rsidR="002A25E6" w:rsidRPr="00F23862">
              <w:rPr>
                <w:szCs w:val="22"/>
              </w:rPr>
              <w:t>letarģija</w:t>
            </w:r>
            <w:r w:rsidR="002A25E6" w:rsidRPr="00F23862">
              <w:rPr>
                <w:szCs w:val="22"/>
                <w:vertAlign w:val="superscript"/>
              </w:rPr>
              <w:t>1</w:t>
            </w:r>
          </w:p>
          <w:p w14:paraId="0DA467D9" w14:textId="13B12A24" w:rsidR="002A25E6" w:rsidRPr="00F23862" w:rsidRDefault="002A25E6" w:rsidP="002A25E6">
            <w:pPr>
              <w:spacing w:before="60" w:after="60"/>
              <w:rPr>
                <w:szCs w:val="22"/>
              </w:rPr>
            </w:pPr>
            <w:r w:rsidRPr="00F23862">
              <w:rPr>
                <w:szCs w:val="22"/>
                <w:lang w:eastAsia="lv-LV"/>
              </w:rPr>
              <w:t>Vemšana</w:t>
            </w:r>
            <w:r w:rsidRPr="00F23862">
              <w:rPr>
                <w:szCs w:val="22"/>
                <w:vertAlign w:val="superscript"/>
                <w:lang w:eastAsia="lv-LV"/>
              </w:rPr>
              <w:t>1</w:t>
            </w:r>
            <w:r w:rsidRPr="00F23862">
              <w:rPr>
                <w:szCs w:val="22"/>
                <w:lang w:eastAsia="lv-LV"/>
              </w:rPr>
              <w:t>, diareja</w:t>
            </w:r>
            <w:r w:rsidRPr="00F23862">
              <w:rPr>
                <w:szCs w:val="22"/>
                <w:vertAlign w:val="superscript"/>
                <w:lang w:eastAsia="lv-LV"/>
              </w:rPr>
              <w:t>1</w:t>
            </w:r>
            <w:r w:rsidRPr="00F23862">
              <w:rPr>
                <w:szCs w:val="22"/>
                <w:lang w:eastAsia="lv-LV"/>
              </w:rPr>
              <w:t>, asinis fekālijās</w:t>
            </w:r>
            <w:r w:rsidRPr="00F23862">
              <w:rPr>
                <w:szCs w:val="22"/>
                <w:vertAlign w:val="superscript"/>
                <w:lang w:eastAsia="lv-LV"/>
              </w:rPr>
              <w:t>1,2</w:t>
            </w:r>
            <w:r w:rsidRPr="00F23862">
              <w:rPr>
                <w:szCs w:val="22"/>
                <w:lang w:eastAsia="lv-LV"/>
              </w:rPr>
              <w:t xml:space="preserve">, </w:t>
            </w:r>
            <w:r w:rsidRPr="00F23862">
              <w:rPr>
                <w:szCs w:val="22"/>
              </w:rPr>
              <w:t>hemorāģisk</w:t>
            </w:r>
            <w:r w:rsidR="00A26E0D" w:rsidRPr="00F23862">
              <w:rPr>
                <w:szCs w:val="22"/>
              </w:rPr>
              <w:t>a</w:t>
            </w:r>
            <w:r w:rsidRPr="00F23862">
              <w:rPr>
                <w:szCs w:val="22"/>
              </w:rPr>
              <w:t xml:space="preserve"> diarej</w:t>
            </w:r>
            <w:r w:rsidR="00A26E0D" w:rsidRPr="00F23862">
              <w:rPr>
                <w:szCs w:val="22"/>
              </w:rPr>
              <w:t>a</w:t>
            </w:r>
            <w:r w:rsidRPr="00F23862">
              <w:rPr>
                <w:szCs w:val="22"/>
                <w:vertAlign w:val="superscript"/>
              </w:rPr>
              <w:t>1</w:t>
            </w:r>
            <w:r w:rsidRPr="00F23862">
              <w:rPr>
                <w:szCs w:val="22"/>
              </w:rPr>
              <w:t>, hematemēz</w:t>
            </w:r>
            <w:r w:rsidR="00A26E0D" w:rsidRPr="00F23862">
              <w:rPr>
                <w:szCs w:val="22"/>
              </w:rPr>
              <w:t>e</w:t>
            </w:r>
            <w:r w:rsidRPr="00F23862">
              <w:rPr>
                <w:szCs w:val="22"/>
                <w:vertAlign w:val="superscript"/>
              </w:rPr>
              <w:t>1</w:t>
            </w:r>
            <w:r w:rsidRPr="00F23862">
              <w:rPr>
                <w:szCs w:val="22"/>
              </w:rPr>
              <w:t>, kuņģa čūla</w:t>
            </w:r>
            <w:r w:rsidRPr="00F23862">
              <w:rPr>
                <w:szCs w:val="22"/>
                <w:vertAlign w:val="superscript"/>
              </w:rPr>
              <w:t>1</w:t>
            </w:r>
            <w:r w:rsidRPr="00F23862">
              <w:rPr>
                <w:szCs w:val="22"/>
              </w:rPr>
              <w:t xml:space="preserve">, </w:t>
            </w:r>
            <w:r w:rsidR="005D1254" w:rsidRPr="00F23862">
              <w:rPr>
                <w:szCs w:val="22"/>
              </w:rPr>
              <w:t>tiev</w:t>
            </w:r>
            <w:r w:rsidR="005D1254">
              <w:rPr>
                <w:szCs w:val="22"/>
              </w:rPr>
              <w:t>o</w:t>
            </w:r>
            <w:r w:rsidR="005D1254" w:rsidRPr="00F23862">
              <w:rPr>
                <w:szCs w:val="22"/>
              </w:rPr>
              <w:t xml:space="preserve"> zarn</w:t>
            </w:r>
            <w:r w:rsidR="005D1254">
              <w:rPr>
                <w:szCs w:val="22"/>
              </w:rPr>
              <w:t>u</w:t>
            </w:r>
            <w:r w:rsidR="005D1254" w:rsidRPr="00F23862">
              <w:rPr>
                <w:szCs w:val="22"/>
              </w:rPr>
              <w:t xml:space="preserve"> </w:t>
            </w:r>
            <w:r w:rsidRPr="00F23862">
              <w:rPr>
                <w:szCs w:val="22"/>
              </w:rPr>
              <w:t>čūla</w:t>
            </w:r>
            <w:r w:rsidRPr="00F23862">
              <w:rPr>
                <w:szCs w:val="22"/>
                <w:vertAlign w:val="superscript"/>
              </w:rPr>
              <w:t>1</w:t>
            </w:r>
          </w:p>
          <w:p w14:paraId="7730B54A" w14:textId="77777777" w:rsidR="002A25E6" w:rsidRPr="00F23862" w:rsidRDefault="002A25E6" w:rsidP="002A25E6">
            <w:pPr>
              <w:spacing w:before="60" w:after="60"/>
              <w:rPr>
                <w:szCs w:val="22"/>
              </w:rPr>
            </w:pPr>
            <w:r w:rsidRPr="00F23862">
              <w:rPr>
                <w:szCs w:val="22"/>
              </w:rPr>
              <w:t>Paaugstināts aknu enzīmu līmenis</w:t>
            </w:r>
            <w:r w:rsidRPr="00F23862">
              <w:rPr>
                <w:szCs w:val="22"/>
                <w:vertAlign w:val="superscript"/>
              </w:rPr>
              <w:t>1</w:t>
            </w:r>
          </w:p>
          <w:p w14:paraId="7C5825A8" w14:textId="77777777" w:rsidR="00D241AE" w:rsidRPr="00F23862" w:rsidRDefault="002A25E6" w:rsidP="002A25E6">
            <w:pPr>
              <w:spacing w:before="60" w:after="60"/>
              <w:rPr>
                <w:szCs w:val="22"/>
                <w:vertAlign w:val="superscript"/>
                <w:lang w:eastAsia="lv-LV"/>
              </w:rPr>
            </w:pPr>
            <w:r w:rsidRPr="00F23862">
              <w:rPr>
                <w:szCs w:val="22"/>
                <w:lang w:eastAsia="lv-LV"/>
              </w:rPr>
              <w:t>Nieru mazspēja</w:t>
            </w:r>
            <w:r w:rsidRPr="00F23862">
              <w:rPr>
                <w:szCs w:val="22"/>
                <w:vertAlign w:val="superscript"/>
                <w:lang w:eastAsia="lv-LV"/>
              </w:rPr>
              <w:t>1</w:t>
            </w:r>
          </w:p>
          <w:p w14:paraId="3A85A9FC" w14:textId="0EAA6619" w:rsidR="002E71C6" w:rsidRPr="00F23862" w:rsidRDefault="00EE0A30" w:rsidP="002A25E6">
            <w:pPr>
              <w:spacing w:before="60" w:after="60"/>
              <w:rPr>
                <w:iCs/>
                <w:szCs w:val="22"/>
              </w:rPr>
            </w:pPr>
            <w:proofErr w:type="spellStart"/>
            <w:r w:rsidRPr="00F23862">
              <w:rPr>
                <w:szCs w:val="22"/>
                <w:lang w:eastAsia="lv-LV"/>
              </w:rPr>
              <w:t>Anafilak</w:t>
            </w:r>
            <w:r w:rsidR="005D1254">
              <w:rPr>
                <w:szCs w:val="22"/>
                <w:lang w:eastAsia="lv-LV"/>
              </w:rPr>
              <w:t>toīda</w:t>
            </w:r>
            <w:proofErr w:type="spellEnd"/>
            <w:r w:rsidR="005D1254">
              <w:rPr>
                <w:szCs w:val="22"/>
                <w:lang w:eastAsia="lv-LV"/>
              </w:rPr>
              <w:t xml:space="preserve"> </w:t>
            </w:r>
            <w:r w:rsidRPr="00F23862">
              <w:rPr>
                <w:szCs w:val="22"/>
                <w:lang w:eastAsia="lv-LV"/>
              </w:rPr>
              <w:t>reakcija</w:t>
            </w:r>
            <w:r w:rsidRPr="00F23862">
              <w:rPr>
                <w:szCs w:val="22"/>
                <w:vertAlign w:val="superscript"/>
                <w:lang w:eastAsia="lv-LV"/>
              </w:rPr>
              <w:t>3</w:t>
            </w:r>
          </w:p>
        </w:tc>
      </w:tr>
    </w:tbl>
    <w:p w14:paraId="1E2A851C" w14:textId="0958ED75" w:rsidR="00E801F3" w:rsidRPr="00F23862" w:rsidRDefault="00E801F3" w:rsidP="00810DEA">
      <w:pPr>
        <w:tabs>
          <w:tab w:val="clear" w:pos="567"/>
        </w:tabs>
        <w:spacing w:line="240" w:lineRule="auto"/>
        <w:jc w:val="both"/>
        <w:rPr>
          <w:szCs w:val="22"/>
        </w:rPr>
      </w:pPr>
      <w:r w:rsidRPr="00F23862">
        <w:rPr>
          <w:szCs w:val="22"/>
          <w:vertAlign w:val="superscript"/>
        </w:rPr>
        <w:t>1</w:t>
      </w:r>
      <w:r w:rsidR="00810DEA" w:rsidRPr="00F23862">
        <w:rPr>
          <w:szCs w:val="22"/>
          <w:vertAlign w:val="superscript"/>
        </w:rPr>
        <w:t xml:space="preserve"> </w:t>
      </w:r>
      <w:r w:rsidR="00810DEA" w:rsidRPr="00F23862">
        <w:rPr>
          <w:szCs w:val="22"/>
        </w:rPr>
        <w:t xml:space="preserve">Šīs blakusparādības parasti </w:t>
      </w:r>
      <w:r w:rsidR="00E852F7">
        <w:rPr>
          <w:szCs w:val="22"/>
        </w:rPr>
        <w:t>parādās</w:t>
      </w:r>
      <w:r w:rsidR="00E852F7" w:rsidRPr="00F23862">
        <w:rPr>
          <w:szCs w:val="22"/>
        </w:rPr>
        <w:t xml:space="preserve"> </w:t>
      </w:r>
      <w:r w:rsidR="00810DEA" w:rsidRPr="00F23862">
        <w:rPr>
          <w:szCs w:val="22"/>
        </w:rPr>
        <w:t>pirmajā ārstēšanas nedēļā un vairumā gadījumu ir pārejošas un izzūd pēc ārstēšanas pārtraukšanas, taču ļoti retos gadījumos tās var būt nopietnas vai letāl</w:t>
      </w:r>
      <w:r w:rsidR="00E852F7">
        <w:rPr>
          <w:szCs w:val="22"/>
        </w:rPr>
        <w:t>as</w:t>
      </w:r>
      <w:r w:rsidRPr="00F23862">
        <w:rPr>
          <w:szCs w:val="22"/>
        </w:rPr>
        <w:t>.</w:t>
      </w:r>
    </w:p>
    <w:p w14:paraId="60413ED0" w14:textId="738E8F15" w:rsidR="00E801F3" w:rsidRPr="00F23862" w:rsidRDefault="00E801F3" w:rsidP="008E533C">
      <w:pPr>
        <w:tabs>
          <w:tab w:val="clear" w:pos="567"/>
        </w:tabs>
        <w:spacing w:line="240" w:lineRule="auto"/>
        <w:jc w:val="both"/>
        <w:rPr>
          <w:szCs w:val="22"/>
          <w:lang w:eastAsia="lv-LV"/>
        </w:rPr>
      </w:pPr>
      <w:r w:rsidRPr="00F23862">
        <w:rPr>
          <w:szCs w:val="22"/>
          <w:vertAlign w:val="superscript"/>
        </w:rPr>
        <w:t>2</w:t>
      </w:r>
      <w:r w:rsidR="00810DEA" w:rsidRPr="00F23862">
        <w:rPr>
          <w:szCs w:val="22"/>
          <w:vertAlign w:val="superscript"/>
        </w:rPr>
        <w:t xml:space="preserve"> </w:t>
      </w:r>
      <w:r w:rsidRPr="00F23862">
        <w:rPr>
          <w:szCs w:val="22"/>
          <w:lang w:eastAsia="lv-LV"/>
        </w:rPr>
        <w:t>Slēpt</w:t>
      </w:r>
      <w:r w:rsidR="00810DEA" w:rsidRPr="00F23862">
        <w:rPr>
          <w:szCs w:val="22"/>
          <w:lang w:eastAsia="lv-LV"/>
        </w:rPr>
        <w:t>a</w:t>
      </w:r>
      <w:r w:rsidRPr="00F23862">
        <w:rPr>
          <w:szCs w:val="22"/>
          <w:lang w:eastAsia="lv-LV"/>
        </w:rPr>
        <w:t>s.</w:t>
      </w:r>
    </w:p>
    <w:p w14:paraId="6F2120CA" w14:textId="3F140F17" w:rsidR="00E52C9D" w:rsidRPr="00F23862" w:rsidRDefault="00E52C9D" w:rsidP="008E533C">
      <w:pPr>
        <w:tabs>
          <w:tab w:val="clear" w:pos="567"/>
        </w:tabs>
        <w:spacing w:line="240" w:lineRule="auto"/>
        <w:jc w:val="both"/>
        <w:rPr>
          <w:szCs w:val="22"/>
          <w:lang w:eastAsia="lv-LV"/>
        </w:rPr>
      </w:pPr>
      <w:r w:rsidRPr="00F23862">
        <w:rPr>
          <w:szCs w:val="22"/>
          <w:vertAlign w:val="superscript"/>
          <w:lang w:eastAsia="lv-LV"/>
        </w:rPr>
        <w:t>3</w:t>
      </w:r>
      <w:r w:rsidR="00810DEA" w:rsidRPr="00F23862">
        <w:rPr>
          <w:szCs w:val="22"/>
          <w:vertAlign w:val="superscript"/>
          <w:lang w:eastAsia="lv-LV"/>
        </w:rPr>
        <w:t xml:space="preserve"> </w:t>
      </w:r>
      <w:r w:rsidRPr="00F23862">
        <w:rPr>
          <w:szCs w:val="22"/>
          <w:lang w:eastAsia="lv-LV"/>
        </w:rPr>
        <w:t>Ārstēt simptomātiski.</w:t>
      </w:r>
    </w:p>
    <w:p w14:paraId="4213A1E1" w14:textId="77777777" w:rsidR="00E801F3" w:rsidRPr="00F23862" w:rsidRDefault="00E801F3" w:rsidP="008E533C">
      <w:pPr>
        <w:tabs>
          <w:tab w:val="clear" w:pos="567"/>
        </w:tabs>
        <w:spacing w:line="240" w:lineRule="auto"/>
        <w:jc w:val="both"/>
        <w:rPr>
          <w:szCs w:val="22"/>
        </w:rPr>
      </w:pPr>
    </w:p>
    <w:p w14:paraId="1CB9C796" w14:textId="15E99DCB" w:rsidR="00E801F3" w:rsidRPr="00F23862" w:rsidRDefault="00810DEA" w:rsidP="00D241AE">
      <w:pPr>
        <w:tabs>
          <w:tab w:val="clear" w:pos="567"/>
        </w:tabs>
        <w:spacing w:line="240" w:lineRule="auto"/>
        <w:rPr>
          <w:szCs w:val="22"/>
          <w:lang w:eastAsia="lv-LV"/>
        </w:rPr>
      </w:pPr>
      <w:r w:rsidRPr="00F23862">
        <w:rPr>
          <w:szCs w:val="22"/>
          <w:lang w:eastAsia="lv-LV"/>
        </w:rPr>
        <w:t>Ja novērojat blakusparādības, pārtraukt ārstēšanu un konsultēties ar veterinārārstu.</w:t>
      </w:r>
    </w:p>
    <w:p w14:paraId="33C280F2" w14:textId="77777777" w:rsidR="00810DEA" w:rsidRPr="00F23862" w:rsidRDefault="00810DEA" w:rsidP="00D241AE">
      <w:pPr>
        <w:tabs>
          <w:tab w:val="clear" w:pos="567"/>
        </w:tabs>
        <w:spacing w:line="240" w:lineRule="auto"/>
        <w:rPr>
          <w:szCs w:val="22"/>
        </w:rPr>
      </w:pPr>
    </w:p>
    <w:p w14:paraId="48A8DC18" w14:textId="4A4DA284" w:rsidR="00D241AE" w:rsidRPr="00F23862" w:rsidRDefault="00D241AE" w:rsidP="008E533C">
      <w:pPr>
        <w:jc w:val="both"/>
        <w:rPr>
          <w:szCs w:val="22"/>
        </w:rPr>
      </w:pPr>
      <w:r w:rsidRPr="00F23862">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110721E" w14:textId="77777777" w:rsidR="00D241AE" w:rsidRPr="00F23862" w:rsidRDefault="00D241AE" w:rsidP="00D241AE">
      <w:pPr>
        <w:rPr>
          <w:szCs w:val="22"/>
        </w:rPr>
      </w:pPr>
    </w:p>
    <w:p w14:paraId="3EF6A3DE" w14:textId="77777777" w:rsidR="00D241AE" w:rsidRPr="00F23862" w:rsidRDefault="00D241AE" w:rsidP="00D241AE">
      <w:pPr>
        <w:pStyle w:val="Style1"/>
      </w:pPr>
      <w:r w:rsidRPr="00F23862">
        <w:t>3.7.</w:t>
      </w:r>
      <w:r w:rsidRPr="00F23862">
        <w:tab/>
        <w:t>Lietošana grūsnības, laktācijas vai dēšanas laikā</w:t>
      </w:r>
    </w:p>
    <w:p w14:paraId="16F9539E" w14:textId="77777777" w:rsidR="00D241AE" w:rsidRPr="00F23862" w:rsidRDefault="00D241AE" w:rsidP="00D241AE">
      <w:pPr>
        <w:tabs>
          <w:tab w:val="clear" w:pos="567"/>
        </w:tabs>
        <w:spacing w:line="240" w:lineRule="auto"/>
        <w:rPr>
          <w:szCs w:val="22"/>
        </w:rPr>
      </w:pPr>
    </w:p>
    <w:p w14:paraId="1368B9FA" w14:textId="58A12F6C" w:rsidR="00D241AE" w:rsidRPr="00F23862" w:rsidRDefault="00D241AE" w:rsidP="008E533C">
      <w:pPr>
        <w:tabs>
          <w:tab w:val="clear" w:pos="567"/>
        </w:tabs>
        <w:spacing w:line="240" w:lineRule="auto"/>
        <w:jc w:val="both"/>
        <w:rPr>
          <w:szCs w:val="22"/>
        </w:rPr>
      </w:pPr>
      <w:r w:rsidRPr="00F23862">
        <w:rPr>
          <w:szCs w:val="22"/>
          <w:u w:val="single"/>
        </w:rPr>
        <w:t>Grūsnīb</w:t>
      </w:r>
      <w:r w:rsidR="00A7771C" w:rsidRPr="00F23862">
        <w:rPr>
          <w:szCs w:val="22"/>
          <w:u w:val="single"/>
        </w:rPr>
        <w:t xml:space="preserve">a </w:t>
      </w:r>
      <w:r w:rsidRPr="00F23862">
        <w:rPr>
          <w:szCs w:val="22"/>
          <w:u w:val="single"/>
        </w:rPr>
        <w:t>un laktācija</w:t>
      </w:r>
      <w:r w:rsidRPr="00F23862">
        <w:rPr>
          <w:szCs w:val="22"/>
        </w:rPr>
        <w:t>:</w:t>
      </w:r>
    </w:p>
    <w:p w14:paraId="26EFBA06" w14:textId="52F1373A" w:rsidR="00845F96" w:rsidRPr="00F23862" w:rsidRDefault="00845F96" w:rsidP="00810DEA">
      <w:pPr>
        <w:spacing w:line="240" w:lineRule="auto"/>
        <w:jc w:val="both"/>
        <w:rPr>
          <w:color w:val="000000"/>
          <w:szCs w:val="22"/>
        </w:rPr>
      </w:pPr>
      <w:r w:rsidRPr="00F23862">
        <w:rPr>
          <w:color w:val="000000"/>
          <w:szCs w:val="22"/>
        </w:rPr>
        <w:t xml:space="preserve">Nav pierādīts šo veterināro zāļu </w:t>
      </w:r>
      <w:r w:rsidR="005D3882" w:rsidRPr="00F23862">
        <w:rPr>
          <w:szCs w:val="22"/>
        </w:rPr>
        <w:t>drošums</w:t>
      </w:r>
      <w:r w:rsidR="005D3882" w:rsidRPr="00F23862" w:rsidDel="005D3882">
        <w:rPr>
          <w:color w:val="000000"/>
          <w:szCs w:val="22"/>
        </w:rPr>
        <w:t xml:space="preserve"> </w:t>
      </w:r>
      <w:r w:rsidRPr="00F23862">
        <w:rPr>
          <w:color w:val="000000"/>
          <w:szCs w:val="22"/>
        </w:rPr>
        <w:t xml:space="preserve">grūsnības un laktācijas laikā. </w:t>
      </w:r>
      <w:r w:rsidR="00810DEA" w:rsidRPr="00F23862">
        <w:rPr>
          <w:color w:val="000000"/>
          <w:szCs w:val="22"/>
        </w:rPr>
        <w:t>Nelietot dzīvniekiem grūsnības un laktācijas laikā.</w:t>
      </w:r>
    </w:p>
    <w:p w14:paraId="14787BFE" w14:textId="77777777" w:rsidR="00D241AE" w:rsidRPr="00F23862" w:rsidRDefault="00D241AE" w:rsidP="00D241AE">
      <w:pPr>
        <w:tabs>
          <w:tab w:val="clear" w:pos="567"/>
        </w:tabs>
        <w:spacing w:line="240" w:lineRule="auto"/>
        <w:rPr>
          <w:szCs w:val="22"/>
        </w:rPr>
      </w:pPr>
    </w:p>
    <w:p w14:paraId="6D3982B5" w14:textId="77777777" w:rsidR="00D241AE" w:rsidRPr="00F23862" w:rsidRDefault="00D241AE" w:rsidP="00D241AE">
      <w:pPr>
        <w:pStyle w:val="Style1"/>
      </w:pPr>
      <w:r w:rsidRPr="00F23862">
        <w:t>3.8.</w:t>
      </w:r>
      <w:r w:rsidRPr="00F23862">
        <w:tab/>
        <w:t>Mijiedarbība ar citām zālēm un citi mijiedarbības veidi</w:t>
      </w:r>
    </w:p>
    <w:p w14:paraId="525845E0" w14:textId="77777777" w:rsidR="00D241AE" w:rsidRPr="00F23862" w:rsidRDefault="00D241AE" w:rsidP="00D241AE">
      <w:pPr>
        <w:tabs>
          <w:tab w:val="clear" w:pos="567"/>
        </w:tabs>
        <w:spacing w:line="240" w:lineRule="auto"/>
        <w:rPr>
          <w:szCs w:val="22"/>
        </w:rPr>
      </w:pPr>
    </w:p>
    <w:p w14:paraId="66EB9184" w14:textId="427CEE22" w:rsidR="00B314E8" w:rsidRPr="00F23862" w:rsidRDefault="00B314E8" w:rsidP="00AE4BD6">
      <w:pPr>
        <w:autoSpaceDE w:val="0"/>
        <w:autoSpaceDN w:val="0"/>
        <w:adjustRightInd w:val="0"/>
        <w:spacing w:line="240" w:lineRule="auto"/>
        <w:jc w:val="both"/>
        <w:rPr>
          <w:szCs w:val="22"/>
          <w:lang w:eastAsia="lv-LV"/>
        </w:rPr>
      </w:pPr>
      <w:r w:rsidRPr="00F23862">
        <w:rPr>
          <w:szCs w:val="22"/>
          <w:lang w:eastAsia="lv-LV"/>
        </w:rPr>
        <w:t xml:space="preserve">Citi </w:t>
      </w:r>
      <w:r w:rsidR="007A6479" w:rsidRPr="00F23862">
        <w:rPr>
          <w:szCs w:val="22"/>
          <w:lang w:eastAsia="lv-LV"/>
        </w:rPr>
        <w:t>NSPL</w:t>
      </w:r>
      <w:r w:rsidRPr="00F23862">
        <w:rPr>
          <w:szCs w:val="22"/>
          <w:lang w:eastAsia="lv-LV"/>
        </w:rPr>
        <w:t xml:space="preserve">, diurētiskie līdzekļi, </w:t>
      </w:r>
      <w:proofErr w:type="spellStart"/>
      <w:r w:rsidRPr="00F23862">
        <w:rPr>
          <w:szCs w:val="22"/>
          <w:lang w:eastAsia="lv-LV"/>
        </w:rPr>
        <w:t>antikoagulanti</w:t>
      </w:r>
      <w:proofErr w:type="spellEnd"/>
      <w:r w:rsidRPr="00F23862">
        <w:rPr>
          <w:szCs w:val="22"/>
          <w:lang w:eastAsia="lv-LV"/>
        </w:rPr>
        <w:t xml:space="preserve">, </w:t>
      </w:r>
      <w:proofErr w:type="spellStart"/>
      <w:r w:rsidRPr="00F23862">
        <w:rPr>
          <w:szCs w:val="22"/>
          <w:lang w:eastAsia="lv-LV"/>
        </w:rPr>
        <w:t>aminoglikozīdu</w:t>
      </w:r>
      <w:proofErr w:type="spellEnd"/>
      <w:r w:rsidRPr="00F23862">
        <w:rPr>
          <w:szCs w:val="22"/>
          <w:lang w:eastAsia="lv-LV"/>
        </w:rPr>
        <w:t xml:space="preserve"> </w:t>
      </w:r>
      <w:r w:rsidR="00AE4BD6" w:rsidRPr="00F23862">
        <w:rPr>
          <w:szCs w:val="22"/>
          <w:lang w:eastAsia="lv-LV"/>
        </w:rPr>
        <w:t xml:space="preserve">grupas </w:t>
      </w:r>
      <w:r w:rsidRPr="00F23862">
        <w:rPr>
          <w:szCs w:val="22"/>
          <w:lang w:eastAsia="lv-LV"/>
        </w:rPr>
        <w:t xml:space="preserve">antibiotikas un vielas ar augstu spēju saistīties ar plazmas olbaltumvielām var savstarpēji konkurēt par piesaisti, un tādējādi radīt toksisku </w:t>
      </w:r>
      <w:r w:rsidR="00AE4BD6" w:rsidRPr="00F23862">
        <w:rPr>
          <w:szCs w:val="22"/>
          <w:lang w:eastAsia="lv-LV"/>
        </w:rPr>
        <w:t>iedarbību</w:t>
      </w:r>
      <w:r w:rsidRPr="00F23862">
        <w:rPr>
          <w:szCs w:val="22"/>
          <w:lang w:eastAsia="lv-LV"/>
        </w:rPr>
        <w:t xml:space="preserve">. </w:t>
      </w:r>
      <w:proofErr w:type="spellStart"/>
      <w:r w:rsidR="00AE4BD6" w:rsidRPr="00F23862">
        <w:rPr>
          <w:szCs w:val="22"/>
          <w:lang w:eastAsia="lv-LV"/>
        </w:rPr>
        <w:t>Meloksikāms</w:t>
      </w:r>
      <w:proofErr w:type="spellEnd"/>
      <w:r w:rsidR="00AE4BD6" w:rsidRPr="00F23862">
        <w:rPr>
          <w:szCs w:val="22"/>
          <w:lang w:eastAsia="lv-LV"/>
        </w:rPr>
        <w:t xml:space="preserve"> var arī vājināt AKE inhibitoru antihipertensīvo iedarbību. Šīs veterinārās zāles nedrīkst lietot vienlaicīgi ar citiem NSPL vai </w:t>
      </w:r>
      <w:proofErr w:type="spellStart"/>
      <w:r w:rsidR="00AE4BD6" w:rsidRPr="00F23862">
        <w:rPr>
          <w:szCs w:val="22"/>
          <w:lang w:eastAsia="lv-LV"/>
        </w:rPr>
        <w:t>glikokortikosteroīdiem</w:t>
      </w:r>
      <w:proofErr w:type="spellEnd"/>
      <w:r w:rsidR="00AE4BD6" w:rsidRPr="00F23862">
        <w:rPr>
          <w:szCs w:val="22"/>
          <w:lang w:eastAsia="lv-LV"/>
        </w:rPr>
        <w:t xml:space="preserve">. Jāizvairās no iespējami </w:t>
      </w:r>
      <w:proofErr w:type="spellStart"/>
      <w:r w:rsidR="00AE4BD6" w:rsidRPr="00F23862">
        <w:rPr>
          <w:szCs w:val="22"/>
          <w:lang w:eastAsia="lv-LV"/>
        </w:rPr>
        <w:t>nefrotoksisku</w:t>
      </w:r>
      <w:proofErr w:type="spellEnd"/>
      <w:r w:rsidR="00AE4BD6" w:rsidRPr="00F23862">
        <w:rPr>
          <w:szCs w:val="22"/>
          <w:lang w:eastAsia="lv-LV"/>
        </w:rPr>
        <w:t xml:space="preserve"> zāļu vienlaicīgas lietošanas. Dzīvniekiem, kam anestēzijas lietošana izraisa risku (piemēram, veciem dzīvniekiem) jāapsver iespēja anestēzijas laikā veikt intravenozu vai </w:t>
      </w:r>
      <w:proofErr w:type="spellStart"/>
      <w:r w:rsidR="00AE4BD6" w:rsidRPr="00F23862">
        <w:rPr>
          <w:szCs w:val="22"/>
          <w:lang w:eastAsia="lv-LV"/>
        </w:rPr>
        <w:t>subkutānu</w:t>
      </w:r>
      <w:proofErr w:type="spellEnd"/>
      <w:r w:rsidR="00AE4BD6" w:rsidRPr="00F23862">
        <w:rPr>
          <w:szCs w:val="22"/>
          <w:lang w:eastAsia="lv-LV"/>
        </w:rPr>
        <w:t xml:space="preserve"> šķīdumu aizvietojošo terapiju. Ja vienlaicīgi tiek lietoti anestēzijas līdzekļi un NSPL, nevar izslēgt nieru darbības traucējumu risku</w:t>
      </w:r>
      <w:r w:rsidRPr="00F23862">
        <w:rPr>
          <w:szCs w:val="22"/>
          <w:lang w:eastAsia="lv-LV"/>
        </w:rPr>
        <w:t>.</w:t>
      </w:r>
    </w:p>
    <w:p w14:paraId="763A50D0" w14:textId="77777777" w:rsidR="00B314E8" w:rsidRPr="00F23862" w:rsidRDefault="00B314E8" w:rsidP="008E533C">
      <w:pPr>
        <w:autoSpaceDE w:val="0"/>
        <w:autoSpaceDN w:val="0"/>
        <w:adjustRightInd w:val="0"/>
        <w:spacing w:line="240" w:lineRule="auto"/>
        <w:jc w:val="both"/>
        <w:rPr>
          <w:szCs w:val="22"/>
          <w:lang w:eastAsia="lv-LV"/>
        </w:rPr>
      </w:pPr>
    </w:p>
    <w:p w14:paraId="363B2FED" w14:textId="3A8FDD1A" w:rsidR="00B314E8" w:rsidRPr="00F23862" w:rsidRDefault="009450CD" w:rsidP="009450CD">
      <w:pPr>
        <w:autoSpaceDE w:val="0"/>
        <w:autoSpaceDN w:val="0"/>
        <w:adjustRightInd w:val="0"/>
        <w:spacing w:line="240" w:lineRule="auto"/>
        <w:jc w:val="both"/>
        <w:rPr>
          <w:szCs w:val="22"/>
          <w:lang w:eastAsia="lv-LV"/>
        </w:rPr>
      </w:pPr>
      <w:r w:rsidRPr="00F23862">
        <w:rPr>
          <w:szCs w:val="22"/>
          <w:lang w:eastAsia="lv-LV"/>
        </w:rPr>
        <w:t xml:space="preserve">Iepriekšēja ārstēšana ar </w:t>
      </w:r>
      <w:proofErr w:type="spellStart"/>
      <w:r w:rsidRPr="00F23862">
        <w:rPr>
          <w:szCs w:val="22"/>
          <w:lang w:eastAsia="lv-LV"/>
        </w:rPr>
        <w:t>pretiekaisuma</w:t>
      </w:r>
      <w:proofErr w:type="spellEnd"/>
      <w:r w:rsidRPr="00F23862">
        <w:rPr>
          <w:szCs w:val="22"/>
          <w:lang w:eastAsia="lv-LV"/>
        </w:rPr>
        <w:t xml:space="preserve"> </w:t>
      </w:r>
      <w:r w:rsidR="00CB2449">
        <w:rPr>
          <w:szCs w:val="22"/>
          <w:lang w:eastAsia="lv-LV"/>
        </w:rPr>
        <w:t>vielām</w:t>
      </w:r>
      <w:r w:rsidR="00CB2449" w:rsidRPr="00F23862">
        <w:rPr>
          <w:szCs w:val="22"/>
          <w:lang w:eastAsia="lv-LV"/>
        </w:rPr>
        <w:t xml:space="preserve"> </w:t>
      </w:r>
      <w:r w:rsidRPr="00F23862">
        <w:rPr>
          <w:szCs w:val="22"/>
          <w:lang w:eastAsia="lv-LV"/>
        </w:rPr>
        <w:t xml:space="preserve">var radīt papildu vai pastiprināt esošās blakusparādības, tāpēc pirms ārstēšanas uzsākšanas ievērot vismaz 24 stundu periodu, kurā netiek lietotas šādas </w:t>
      </w:r>
      <w:r w:rsidR="00CB2449">
        <w:rPr>
          <w:szCs w:val="22"/>
          <w:lang w:eastAsia="lv-LV"/>
        </w:rPr>
        <w:t>vielas</w:t>
      </w:r>
      <w:r w:rsidRPr="00F23862">
        <w:rPr>
          <w:szCs w:val="22"/>
          <w:lang w:eastAsia="lv-LV"/>
        </w:rPr>
        <w:t xml:space="preserve">. Tomēr, nosakot periodu, kurā netiek veikta ārstēšana, jāņem vērā iepriekš lietoto </w:t>
      </w:r>
      <w:r w:rsidR="00CB2449">
        <w:rPr>
          <w:szCs w:val="22"/>
          <w:lang w:eastAsia="lv-LV"/>
        </w:rPr>
        <w:t>vielu</w:t>
      </w:r>
      <w:r w:rsidRPr="00F23862">
        <w:rPr>
          <w:szCs w:val="22"/>
          <w:lang w:eastAsia="lv-LV"/>
        </w:rPr>
        <w:t xml:space="preserve"> farmakoloģiskās īpašības</w:t>
      </w:r>
      <w:r w:rsidR="00B314E8" w:rsidRPr="00F23862">
        <w:rPr>
          <w:szCs w:val="22"/>
          <w:lang w:eastAsia="lv-LV"/>
        </w:rPr>
        <w:t>.</w:t>
      </w:r>
    </w:p>
    <w:p w14:paraId="386C0B7D" w14:textId="77777777" w:rsidR="00D241AE" w:rsidRPr="00F23862" w:rsidRDefault="00D241AE" w:rsidP="00D241AE">
      <w:pPr>
        <w:tabs>
          <w:tab w:val="clear" w:pos="567"/>
        </w:tabs>
        <w:spacing w:line="240" w:lineRule="auto"/>
        <w:rPr>
          <w:szCs w:val="22"/>
        </w:rPr>
      </w:pPr>
    </w:p>
    <w:p w14:paraId="24017D9F" w14:textId="77777777" w:rsidR="00D241AE" w:rsidRPr="00F23862" w:rsidRDefault="00D241AE" w:rsidP="00D241AE">
      <w:pPr>
        <w:pStyle w:val="Style1"/>
      </w:pPr>
      <w:r w:rsidRPr="00F23862">
        <w:t>3.9.</w:t>
      </w:r>
      <w:r w:rsidRPr="00F23862">
        <w:tab/>
        <w:t>Lietošanas veids un devas</w:t>
      </w:r>
    </w:p>
    <w:p w14:paraId="683D13FA" w14:textId="77777777" w:rsidR="00D241AE" w:rsidRPr="00F23862" w:rsidRDefault="00D241AE" w:rsidP="00D241AE">
      <w:pPr>
        <w:tabs>
          <w:tab w:val="clear" w:pos="567"/>
        </w:tabs>
        <w:spacing w:line="240" w:lineRule="auto"/>
        <w:rPr>
          <w:szCs w:val="22"/>
        </w:rPr>
      </w:pPr>
    </w:p>
    <w:p w14:paraId="132C448A" w14:textId="0284B499" w:rsidR="00E82BEE" w:rsidRPr="00F23862" w:rsidRDefault="00E82BEE" w:rsidP="005568BB">
      <w:pPr>
        <w:autoSpaceDE w:val="0"/>
        <w:autoSpaceDN w:val="0"/>
        <w:adjustRightInd w:val="0"/>
        <w:spacing w:line="240" w:lineRule="auto"/>
        <w:rPr>
          <w:szCs w:val="22"/>
          <w:lang w:eastAsia="lv-LV"/>
        </w:rPr>
      </w:pPr>
      <w:r w:rsidRPr="00F23862">
        <w:rPr>
          <w:szCs w:val="22"/>
          <w:lang w:eastAsia="lv-LV"/>
        </w:rPr>
        <w:t xml:space="preserve">Suņi: intravenozai </w:t>
      </w:r>
      <w:r w:rsidR="00206654">
        <w:rPr>
          <w:szCs w:val="22"/>
          <w:lang w:eastAsia="lv-LV"/>
        </w:rPr>
        <w:t>vai</w:t>
      </w:r>
      <w:r w:rsidR="00206654" w:rsidRPr="00F23862">
        <w:rPr>
          <w:szCs w:val="22"/>
          <w:lang w:eastAsia="lv-LV"/>
        </w:rPr>
        <w:t xml:space="preserve"> </w:t>
      </w:r>
      <w:proofErr w:type="spellStart"/>
      <w:r w:rsidRPr="00F23862">
        <w:rPr>
          <w:szCs w:val="22"/>
          <w:lang w:eastAsia="lv-LV"/>
        </w:rPr>
        <w:t>subkutānai</w:t>
      </w:r>
      <w:proofErr w:type="spellEnd"/>
      <w:r w:rsidRPr="00F23862">
        <w:rPr>
          <w:szCs w:val="22"/>
          <w:lang w:eastAsia="lv-LV"/>
        </w:rPr>
        <w:t xml:space="preserve"> lietošanai.</w:t>
      </w:r>
    </w:p>
    <w:p w14:paraId="45A3F004" w14:textId="3F72F64F" w:rsidR="00E82BEE" w:rsidRPr="00F23862" w:rsidRDefault="00E82BEE" w:rsidP="00E82BEE">
      <w:pPr>
        <w:autoSpaceDE w:val="0"/>
        <w:autoSpaceDN w:val="0"/>
        <w:adjustRightInd w:val="0"/>
        <w:spacing w:line="240" w:lineRule="auto"/>
        <w:rPr>
          <w:szCs w:val="22"/>
          <w:lang w:eastAsia="lv-LV"/>
        </w:rPr>
      </w:pPr>
      <w:r w:rsidRPr="00F23862">
        <w:rPr>
          <w:szCs w:val="22"/>
          <w:lang w:eastAsia="lv-LV"/>
        </w:rPr>
        <w:t xml:space="preserve">Kaķi: </w:t>
      </w:r>
      <w:proofErr w:type="spellStart"/>
      <w:r w:rsidRPr="00F23862">
        <w:rPr>
          <w:szCs w:val="22"/>
          <w:lang w:eastAsia="lv-LV"/>
        </w:rPr>
        <w:t>subkutānai</w:t>
      </w:r>
      <w:proofErr w:type="spellEnd"/>
      <w:r w:rsidRPr="00F23862">
        <w:rPr>
          <w:szCs w:val="22"/>
          <w:lang w:eastAsia="lv-LV"/>
        </w:rPr>
        <w:t xml:space="preserve"> lietošanai.</w:t>
      </w:r>
    </w:p>
    <w:p w14:paraId="6218B96C" w14:textId="77777777" w:rsidR="00E82BEE" w:rsidRPr="00F23862" w:rsidRDefault="00E82BEE" w:rsidP="005568BB">
      <w:pPr>
        <w:autoSpaceDE w:val="0"/>
        <w:autoSpaceDN w:val="0"/>
        <w:adjustRightInd w:val="0"/>
        <w:spacing w:line="240" w:lineRule="auto"/>
        <w:rPr>
          <w:szCs w:val="22"/>
          <w:u w:val="single"/>
          <w:lang w:eastAsia="lv-LV"/>
        </w:rPr>
      </w:pPr>
    </w:p>
    <w:p w14:paraId="15BA17FA" w14:textId="57FAF73A" w:rsidR="005568BB" w:rsidRPr="00F23862" w:rsidRDefault="005568BB" w:rsidP="005568BB">
      <w:pPr>
        <w:autoSpaceDE w:val="0"/>
        <w:autoSpaceDN w:val="0"/>
        <w:adjustRightInd w:val="0"/>
        <w:spacing w:line="240" w:lineRule="auto"/>
        <w:rPr>
          <w:szCs w:val="22"/>
          <w:u w:val="single"/>
          <w:lang w:eastAsia="lv-LV"/>
        </w:rPr>
      </w:pPr>
      <w:r w:rsidRPr="00F23862">
        <w:rPr>
          <w:szCs w:val="22"/>
          <w:u w:val="single"/>
          <w:lang w:eastAsia="lv-LV"/>
        </w:rPr>
        <w:t>Suņi:</w:t>
      </w:r>
    </w:p>
    <w:p w14:paraId="4ADFE211" w14:textId="77777777" w:rsidR="00E82BEE" w:rsidRPr="00F23862" w:rsidRDefault="005568BB" w:rsidP="008E533C">
      <w:pPr>
        <w:autoSpaceDE w:val="0"/>
        <w:autoSpaceDN w:val="0"/>
        <w:adjustRightInd w:val="0"/>
        <w:spacing w:line="240" w:lineRule="auto"/>
        <w:jc w:val="both"/>
        <w:rPr>
          <w:i/>
          <w:iCs/>
          <w:szCs w:val="22"/>
          <w:lang w:eastAsia="lv-LV"/>
        </w:rPr>
      </w:pPr>
      <w:r w:rsidRPr="00F23862">
        <w:rPr>
          <w:i/>
          <w:iCs/>
          <w:szCs w:val="22"/>
          <w:lang w:eastAsia="lv-LV"/>
        </w:rPr>
        <w:t xml:space="preserve">Muskuļu-skeleta sistēmas traucējumi: </w:t>
      </w:r>
    </w:p>
    <w:p w14:paraId="1F36873F" w14:textId="6D60DCEE" w:rsidR="005568BB" w:rsidRPr="00F23862" w:rsidRDefault="005568BB" w:rsidP="00E82BEE">
      <w:pPr>
        <w:autoSpaceDE w:val="0"/>
        <w:autoSpaceDN w:val="0"/>
        <w:adjustRightInd w:val="0"/>
        <w:spacing w:line="240" w:lineRule="auto"/>
        <w:jc w:val="both"/>
        <w:rPr>
          <w:szCs w:val="22"/>
          <w:lang w:eastAsia="lv-LV"/>
        </w:rPr>
      </w:pPr>
      <w:r w:rsidRPr="00F23862">
        <w:rPr>
          <w:szCs w:val="22"/>
          <w:lang w:eastAsia="lv-LV"/>
        </w:rPr>
        <w:t xml:space="preserve">Viena </w:t>
      </w:r>
      <w:proofErr w:type="spellStart"/>
      <w:r w:rsidRPr="00F23862">
        <w:rPr>
          <w:szCs w:val="22"/>
          <w:lang w:eastAsia="lv-LV"/>
        </w:rPr>
        <w:t>subkutāna</w:t>
      </w:r>
      <w:proofErr w:type="spellEnd"/>
      <w:r w:rsidRPr="00F23862">
        <w:rPr>
          <w:szCs w:val="22"/>
          <w:lang w:eastAsia="lv-LV"/>
        </w:rPr>
        <w:t xml:space="preserve"> injekcija devā 0,2 mg </w:t>
      </w:r>
      <w:proofErr w:type="spellStart"/>
      <w:r w:rsidRPr="00F23862">
        <w:rPr>
          <w:szCs w:val="22"/>
          <w:lang w:eastAsia="lv-LV"/>
        </w:rPr>
        <w:t>meloksikāma</w:t>
      </w:r>
      <w:proofErr w:type="spellEnd"/>
      <w:r w:rsidRPr="00F23862">
        <w:rPr>
          <w:szCs w:val="22"/>
          <w:lang w:eastAsia="lv-LV"/>
        </w:rPr>
        <w:t xml:space="preserve">/kg ķermeņa svara (t.i., 0,4 ml/10 kg ķermeņa svara). </w:t>
      </w:r>
      <w:r w:rsidR="00E82BEE" w:rsidRPr="00F23862">
        <w:rPr>
          <w:szCs w:val="22"/>
          <w:lang w:eastAsia="lv-LV"/>
        </w:rPr>
        <w:t xml:space="preserve">Ārstēšanas turpināšanai 24 stundas pēc injekcijas var lietot piemērotu iekšķīgi lietojamu </w:t>
      </w:r>
      <w:proofErr w:type="spellStart"/>
      <w:r w:rsidR="00E82BEE" w:rsidRPr="00F23862">
        <w:rPr>
          <w:szCs w:val="22"/>
          <w:lang w:eastAsia="lv-LV"/>
        </w:rPr>
        <w:t>meloksikāma</w:t>
      </w:r>
      <w:proofErr w:type="spellEnd"/>
      <w:r w:rsidR="00E82BEE" w:rsidRPr="00F23862">
        <w:rPr>
          <w:szCs w:val="22"/>
          <w:lang w:eastAsia="lv-LV"/>
        </w:rPr>
        <w:t xml:space="preserve"> zāļu formu, piemēram, suspensiju vai tableti, lietojot to atbilstoši lietošanas instrukcijā sniegtajiem norādījumiem</w:t>
      </w:r>
      <w:r w:rsidRPr="00F23862">
        <w:rPr>
          <w:szCs w:val="22"/>
          <w:lang w:eastAsia="lv-LV"/>
        </w:rPr>
        <w:t>.</w:t>
      </w:r>
    </w:p>
    <w:p w14:paraId="09EF42EC" w14:textId="77777777" w:rsidR="005568BB" w:rsidRPr="00F23862" w:rsidRDefault="005568BB" w:rsidP="008E533C">
      <w:pPr>
        <w:autoSpaceDE w:val="0"/>
        <w:autoSpaceDN w:val="0"/>
        <w:adjustRightInd w:val="0"/>
        <w:spacing w:line="240" w:lineRule="auto"/>
        <w:jc w:val="both"/>
        <w:rPr>
          <w:szCs w:val="22"/>
          <w:lang w:eastAsia="lv-LV"/>
        </w:rPr>
      </w:pPr>
    </w:p>
    <w:p w14:paraId="667E90A9" w14:textId="3449095D" w:rsidR="006803DE" w:rsidRPr="00F23862" w:rsidRDefault="005568BB" w:rsidP="008E533C">
      <w:pPr>
        <w:autoSpaceDE w:val="0"/>
        <w:autoSpaceDN w:val="0"/>
        <w:adjustRightInd w:val="0"/>
        <w:spacing w:line="240" w:lineRule="auto"/>
        <w:jc w:val="both"/>
        <w:rPr>
          <w:i/>
          <w:iCs/>
          <w:szCs w:val="22"/>
          <w:lang w:eastAsia="lv-LV"/>
        </w:rPr>
      </w:pPr>
      <w:proofErr w:type="spellStart"/>
      <w:r w:rsidRPr="00F23862">
        <w:rPr>
          <w:i/>
          <w:iCs/>
          <w:szCs w:val="22"/>
          <w:lang w:eastAsia="lv-LV"/>
        </w:rPr>
        <w:t>Pēcoperācijas</w:t>
      </w:r>
      <w:proofErr w:type="spellEnd"/>
      <w:r w:rsidRPr="00F23862">
        <w:rPr>
          <w:i/>
          <w:iCs/>
          <w:szCs w:val="22"/>
          <w:lang w:eastAsia="lv-LV"/>
        </w:rPr>
        <w:t xml:space="preserve"> sāpju mazināšana</w:t>
      </w:r>
      <w:r w:rsidR="00E852F7">
        <w:rPr>
          <w:i/>
          <w:iCs/>
          <w:szCs w:val="22"/>
          <w:lang w:eastAsia="lv-LV"/>
        </w:rPr>
        <w:t>i</w:t>
      </w:r>
      <w:r w:rsidRPr="00F23862">
        <w:rPr>
          <w:i/>
          <w:iCs/>
          <w:szCs w:val="22"/>
          <w:lang w:eastAsia="lv-LV"/>
        </w:rPr>
        <w:t xml:space="preserve"> (24 stundu periodā): </w:t>
      </w:r>
    </w:p>
    <w:p w14:paraId="3AE712B4" w14:textId="381106EF" w:rsidR="005568BB" w:rsidRPr="00F23862" w:rsidRDefault="005568BB" w:rsidP="008E533C">
      <w:pPr>
        <w:autoSpaceDE w:val="0"/>
        <w:autoSpaceDN w:val="0"/>
        <w:adjustRightInd w:val="0"/>
        <w:spacing w:line="240" w:lineRule="auto"/>
        <w:jc w:val="both"/>
        <w:rPr>
          <w:szCs w:val="22"/>
          <w:lang w:eastAsia="lv-LV"/>
        </w:rPr>
      </w:pPr>
      <w:r w:rsidRPr="00F23862">
        <w:rPr>
          <w:szCs w:val="22"/>
          <w:lang w:eastAsia="lv-LV"/>
        </w:rPr>
        <w:t xml:space="preserve">Viena intravenoza vai </w:t>
      </w:r>
      <w:proofErr w:type="spellStart"/>
      <w:r w:rsidRPr="00F23862">
        <w:rPr>
          <w:szCs w:val="22"/>
          <w:lang w:eastAsia="lv-LV"/>
        </w:rPr>
        <w:t>subkutāna</w:t>
      </w:r>
      <w:proofErr w:type="spellEnd"/>
      <w:r w:rsidRPr="00F23862">
        <w:rPr>
          <w:szCs w:val="22"/>
          <w:lang w:eastAsia="lv-LV"/>
        </w:rPr>
        <w:t xml:space="preserve"> injekcija dev</w:t>
      </w:r>
      <w:r w:rsidR="006803DE" w:rsidRPr="00F23862">
        <w:rPr>
          <w:szCs w:val="22"/>
          <w:lang w:eastAsia="lv-LV"/>
        </w:rPr>
        <w:t>ā</w:t>
      </w:r>
      <w:r w:rsidRPr="00F23862">
        <w:rPr>
          <w:szCs w:val="22"/>
          <w:lang w:eastAsia="lv-LV"/>
        </w:rPr>
        <w:t xml:space="preserve"> 0,2 mg </w:t>
      </w:r>
      <w:proofErr w:type="spellStart"/>
      <w:r w:rsidRPr="00F23862">
        <w:rPr>
          <w:szCs w:val="22"/>
          <w:lang w:eastAsia="lv-LV"/>
        </w:rPr>
        <w:t>meloksikāma</w:t>
      </w:r>
      <w:proofErr w:type="spellEnd"/>
      <w:r w:rsidRPr="00F23862">
        <w:rPr>
          <w:szCs w:val="22"/>
          <w:lang w:eastAsia="lv-LV"/>
        </w:rPr>
        <w:t xml:space="preserve">/kg ķermeņa svara (t.i., 0,4 ml/10 kg ķermeņa svara) pirms ķirurģiskās operācijas, piemēram, anestēzijas </w:t>
      </w:r>
      <w:r w:rsidR="00E852F7" w:rsidRPr="00F23862">
        <w:rPr>
          <w:szCs w:val="22"/>
          <w:lang w:eastAsia="lv-LV"/>
        </w:rPr>
        <w:t>i</w:t>
      </w:r>
      <w:r w:rsidR="00E852F7">
        <w:rPr>
          <w:szCs w:val="22"/>
          <w:lang w:eastAsia="lv-LV"/>
        </w:rPr>
        <w:t>erosināšanas</w:t>
      </w:r>
      <w:r w:rsidR="00E852F7" w:rsidRPr="00F23862">
        <w:rPr>
          <w:szCs w:val="22"/>
          <w:lang w:eastAsia="lv-LV"/>
        </w:rPr>
        <w:t xml:space="preserve"> </w:t>
      </w:r>
      <w:r w:rsidRPr="00F23862">
        <w:rPr>
          <w:szCs w:val="22"/>
          <w:lang w:eastAsia="lv-LV"/>
        </w:rPr>
        <w:t>laikā.</w:t>
      </w:r>
    </w:p>
    <w:p w14:paraId="4DC55B5B" w14:textId="77777777" w:rsidR="005568BB" w:rsidRPr="00F23862" w:rsidRDefault="005568BB" w:rsidP="005568BB">
      <w:pPr>
        <w:autoSpaceDE w:val="0"/>
        <w:autoSpaceDN w:val="0"/>
        <w:adjustRightInd w:val="0"/>
        <w:spacing w:line="240" w:lineRule="auto"/>
        <w:rPr>
          <w:szCs w:val="22"/>
          <w:u w:val="single"/>
          <w:lang w:eastAsia="lv-LV"/>
        </w:rPr>
      </w:pPr>
    </w:p>
    <w:p w14:paraId="274E9557" w14:textId="71968119" w:rsidR="005568BB" w:rsidRPr="00F23862" w:rsidRDefault="005568BB" w:rsidP="005568BB">
      <w:pPr>
        <w:autoSpaceDE w:val="0"/>
        <w:autoSpaceDN w:val="0"/>
        <w:adjustRightInd w:val="0"/>
        <w:spacing w:line="240" w:lineRule="auto"/>
        <w:rPr>
          <w:szCs w:val="22"/>
          <w:u w:val="single"/>
          <w:lang w:eastAsia="lv-LV"/>
        </w:rPr>
      </w:pPr>
      <w:r w:rsidRPr="00F23862">
        <w:rPr>
          <w:szCs w:val="22"/>
          <w:u w:val="single"/>
          <w:lang w:eastAsia="lv-LV"/>
        </w:rPr>
        <w:t>Kaķi:</w:t>
      </w:r>
    </w:p>
    <w:p w14:paraId="773C0A83" w14:textId="15DC920F" w:rsidR="006803DE" w:rsidRPr="00F23862" w:rsidRDefault="008222B9" w:rsidP="008222B9">
      <w:pPr>
        <w:autoSpaceDE w:val="0"/>
        <w:autoSpaceDN w:val="0"/>
        <w:adjustRightInd w:val="0"/>
        <w:spacing w:line="240" w:lineRule="auto"/>
        <w:jc w:val="both"/>
        <w:rPr>
          <w:rFonts w:eastAsia="Verdana"/>
          <w:i/>
          <w:iCs/>
          <w:color w:val="000000"/>
          <w:szCs w:val="22"/>
          <w:lang w:eastAsia="en-GB"/>
        </w:rPr>
      </w:pPr>
      <w:proofErr w:type="spellStart"/>
      <w:r w:rsidRPr="00F23862">
        <w:rPr>
          <w:rFonts w:eastAsia="Verdana"/>
          <w:i/>
          <w:iCs/>
          <w:color w:val="000000"/>
          <w:szCs w:val="22"/>
          <w:lang w:eastAsia="en-GB"/>
        </w:rPr>
        <w:t>Pēcoperācijas</w:t>
      </w:r>
      <w:proofErr w:type="spellEnd"/>
      <w:r w:rsidRPr="00F23862">
        <w:rPr>
          <w:rFonts w:eastAsia="Verdana"/>
          <w:i/>
          <w:iCs/>
          <w:color w:val="000000"/>
          <w:szCs w:val="22"/>
          <w:lang w:eastAsia="en-GB"/>
        </w:rPr>
        <w:t xml:space="preserve"> sāpju un iekaisuma mazināšana</w:t>
      </w:r>
      <w:r w:rsidR="00E852F7">
        <w:rPr>
          <w:rFonts w:eastAsia="Verdana"/>
          <w:i/>
          <w:iCs/>
          <w:color w:val="000000"/>
          <w:szCs w:val="22"/>
          <w:lang w:eastAsia="en-GB"/>
        </w:rPr>
        <w:t>i</w:t>
      </w:r>
      <w:r w:rsidRPr="00F23862">
        <w:rPr>
          <w:rFonts w:eastAsia="Verdana"/>
          <w:i/>
          <w:iCs/>
          <w:color w:val="000000"/>
          <w:szCs w:val="22"/>
          <w:lang w:eastAsia="en-GB"/>
        </w:rPr>
        <w:t xml:space="preserve">, ja ārstēšanu ar </w:t>
      </w:r>
      <w:proofErr w:type="spellStart"/>
      <w:r w:rsidRPr="00F23862">
        <w:rPr>
          <w:rFonts w:eastAsia="Verdana"/>
          <w:i/>
          <w:iCs/>
          <w:color w:val="000000"/>
          <w:szCs w:val="22"/>
          <w:lang w:eastAsia="en-GB"/>
        </w:rPr>
        <w:t>meloksikāmu</w:t>
      </w:r>
      <w:proofErr w:type="spellEnd"/>
      <w:r w:rsidRPr="00F23862">
        <w:rPr>
          <w:rFonts w:eastAsia="Verdana"/>
          <w:i/>
          <w:iCs/>
          <w:color w:val="000000"/>
          <w:szCs w:val="22"/>
          <w:lang w:eastAsia="en-GB"/>
        </w:rPr>
        <w:t xml:space="preserve"> tupina ar iekšķīgi lietojamām zālēm:</w:t>
      </w:r>
    </w:p>
    <w:p w14:paraId="3577543C" w14:textId="0043BEE5" w:rsidR="006803DE" w:rsidRPr="00F23862" w:rsidRDefault="006803DE" w:rsidP="008222B9">
      <w:pPr>
        <w:autoSpaceDE w:val="0"/>
        <w:autoSpaceDN w:val="0"/>
        <w:adjustRightInd w:val="0"/>
        <w:spacing w:line="240" w:lineRule="auto"/>
        <w:jc w:val="both"/>
        <w:rPr>
          <w:rFonts w:eastAsia="Verdana"/>
          <w:color w:val="000000"/>
          <w:szCs w:val="22"/>
          <w:lang w:eastAsia="en-GB"/>
        </w:rPr>
      </w:pPr>
      <w:r w:rsidRPr="00F23862">
        <w:rPr>
          <w:rFonts w:eastAsia="Verdana"/>
          <w:color w:val="000000"/>
          <w:szCs w:val="22"/>
          <w:lang w:eastAsia="en-GB"/>
        </w:rPr>
        <w:t xml:space="preserve">Viena </w:t>
      </w:r>
      <w:proofErr w:type="spellStart"/>
      <w:r w:rsidRPr="00F23862">
        <w:rPr>
          <w:rFonts w:eastAsia="Verdana"/>
          <w:color w:val="000000"/>
          <w:szCs w:val="22"/>
          <w:lang w:eastAsia="en-GB"/>
        </w:rPr>
        <w:t>subkutāna</w:t>
      </w:r>
      <w:proofErr w:type="spellEnd"/>
      <w:r w:rsidRPr="00F23862">
        <w:rPr>
          <w:rFonts w:eastAsia="Verdana"/>
          <w:color w:val="000000"/>
          <w:szCs w:val="22"/>
          <w:lang w:eastAsia="en-GB"/>
        </w:rPr>
        <w:t xml:space="preserve"> injekcija devā 0,2 mg </w:t>
      </w:r>
      <w:proofErr w:type="spellStart"/>
      <w:r w:rsidRPr="00F23862">
        <w:rPr>
          <w:rFonts w:eastAsia="Verdana"/>
          <w:color w:val="000000"/>
          <w:szCs w:val="22"/>
          <w:lang w:eastAsia="en-GB"/>
        </w:rPr>
        <w:t>meloksikāma</w:t>
      </w:r>
      <w:proofErr w:type="spellEnd"/>
      <w:r w:rsidRPr="00F23862">
        <w:rPr>
          <w:rFonts w:eastAsia="Verdana"/>
          <w:color w:val="000000"/>
          <w:szCs w:val="22"/>
          <w:lang w:eastAsia="en-GB"/>
        </w:rPr>
        <w:t xml:space="preserve">/kg ķermeņa svara (t.i., 0,04 ml/kg ķermeņa svara) pirms ķirurģiskās operācijas, piemēram, anestēzijas </w:t>
      </w:r>
      <w:r w:rsidR="00E852F7">
        <w:rPr>
          <w:rFonts w:eastAsia="Verdana"/>
          <w:color w:val="000000"/>
          <w:szCs w:val="22"/>
          <w:lang w:eastAsia="en-GB"/>
        </w:rPr>
        <w:t>ierosināšanas</w:t>
      </w:r>
      <w:r w:rsidRPr="00F23862">
        <w:rPr>
          <w:rFonts w:eastAsia="Verdana"/>
          <w:color w:val="000000"/>
          <w:szCs w:val="22"/>
          <w:lang w:eastAsia="en-GB"/>
        </w:rPr>
        <w:t xml:space="preserve"> laikā.</w:t>
      </w:r>
      <w:r w:rsidR="008222B9" w:rsidRPr="00F23862">
        <w:rPr>
          <w:rFonts w:eastAsia="Verdana"/>
          <w:color w:val="000000"/>
          <w:szCs w:val="22"/>
          <w:lang w:eastAsia="en-GB"/>
        </w:rPr>
        <w:t xml:space="preserve"> Ārstēšanas turpināšanai 24 stundas pēc injekcijas var lietot piemērotu iekšķīgi lietojamu </w:t>
      </w:r>
      <w:proofErr w:type="spellStart"/>
      <w:r w:rsidR="008222B9" w:rsidRPr="00F23862">
        <w:rPr>
          <w:rFonts w:eastAsia="Verdana"/>
          <w:color w:val="000000"/>
          <w:szCs w:val="22"/>
          <w:lang w:eastAsia="en-GB"/>
        </w:rPr>
        <w:t>meloksikāma</w:t>
      </w:r>
      <w:proofErr w:type="spellEnd"/>
      <w:r w:rsidR="008222B9" w:rsidRPr="00F23862">
        <w:rPr>
          <w:rFonts w:eastAsia="Verdana"/>
          <w:color w:val="000000"/>
          <w:szCs w:val="22"/>
          <w:lang w:eastAsia="en-GB"/>
        </w:rPr>
        <w:t xml:space="preserve"> zāļu formu, piemēram, suspensiju vai tableti, lietojot to atbilstoši lietošanas instrukcijā sniegtajiem norādījumiem</w:t>
      </w:r>
      <w:r w:rsidRPr="00F23862">
        <w:rPr>
          <w:rFonts w:eastAsia="Verdana"/>
          <w:color w:val="000000"/>
          <w:szCs w:val="22"/>
          <w:lang w:eastAsia="en-GB"/>
        </w:rPr>
        <w:t>.</w:t>
      </w:r>
    </w:p>
    <w:p w14:paraId="6F7130DC" w14:textId="77777777" w:rsidR="006803DE" w:rsidRPr="00F23862" w:rsidRDefault="006803DE" w:rsidP="006803DE">
      <w:pPr>
        <w:autoSpaceDE w:val="0"/>
        <w:autoSpaceDN w:val="0"/>
        <w:adjustRightInd w:val="0"/>
        <w:spacing w:line="240" w:lineRule="auto"/>
        <w:jc w:val="both"/>
        <w:rPr>
          <w:rFonts w:eastAsia="Verdana"/>
          <w:color w:val="000000"/>
          <w:szCs w:val="22"/>
          <w:lang w:eastAsia="en-GB"/>
        </w:rPr>
      </w:pPr>
    </w:p>
    <w:p w14:paraId="0CC3F7EF" w14:textId="14EC901B" w:rsidR="005568BB" w:rsidRPr="00F23862" w:rsidRDefault="005568BB" w:rsidP="008E533C">
      <w:pPr>
        <w:autoSpaceDE w:val="0"/>
        <w:autoSpaceDN w:val="0"/>
        <w:adjustRightInd w:val="0"/>
        <w:spacing w:line="240" w:lineRule="auto"/>
        <w:jc w:val="both"/>
        <w:rPr>
          <w:rFonts w:eastAsia="Verdana"/>
          <w:i/>
          <w:iCs/>
          <w:color w:val="000000"/>
          <w:szCs w:val="22"/>
          <w:lang w:eastAsia="en-GB"/>
        </w:rPr>
      </w:pPr>
      <w:proofErr w:type="spellStart"/>
      <w:r w:rsidRPr="00F23862">
        <w:rPr>
          <w:rFonts w:eastAsia="Verdana"/>
          <w:i/>
          <w:iCs/>
          <w:color w:val="000000"/>
          <w:szCs w:val="22"/>
          <w:lang w:eastAsia="en-GB"/>
        </w:rPr>
        <w:t>Pēcoperācijas</w:t>
      </w:r>
      <w:proofErr w:type="spellEnd"/>
      <w:r w:rsidRPr="00F23862">
        <w:rPr>
          <w:rFonts w:eastAsia="Verdana"/>
          <w:i/>
          <w:iCs/>
          <w:color w:val="000000"/>
          <w:szCs w:val="22"/>
          <w:lang w:eastAsia="en-GB"/>
        </w:rPr>
        <w:t xml:space="preserve"> sāpju </w:t>
      </w:r>
      <w:r w:rsidR="006803DE" w:rsidRPr="00F23862">
        <w:rPr>
          <w:rFonts w:eastAsia="Verdana"/>
          <w:i/>
          <w:iCs/>
          <w:color w:val="000000"/>
          <w:szCs w:val="22"/>
          <w:lang w:eastAsia="en-GB"/>
        </w:rPr>
        <w:t xml:space="preserve">un iekaisuma </w:t>
      </w:r>
      <w:r w:rsidRPr="00F23862">
        <w:rPr>
          <w:rFonts w:eastAsia="Verdana"/>
          <w:i/>
          <w:iCs/>
          <w:color w:val="000000"/>
          <w:szCs w:val="22"/>
          <w:lang w:eastAsia="en-GB"/>
        </w:rPr>
        <w:t>mazināšana</w:t>
      </w:r>
      <w:r w:rsidR="00E852F7">
        <w:rPr>
          <w:rFonts w:eastAsia="Verdana"/>
          <w:i/>
          <w:iCs/>
          <w:color w:val="000000"/>
          <w:szCs w:val="22"/>
          <w:lang w:eastAsia="en-GB"/>
        </w:rPr>
        <w:t>i</w:t>
      </w:r>
      <w:r w:rsidRPr="00F23862">
        <w:rPr>
          <w:rFonts w:eastAsia="Verdana"/>
          <w:i/>
          <w:iCs/>
          <w:color w:val="000000"/>
          <w:szCs w:val="22"/>
          <w:lang w:eastAsia="en-GB"/>
        </w:rPr>
        <w:t>, ja turpmāka ārstēšana ar iekšķīgi lietojamām zālēm nav iespējama, piemēram, klaiņojošiem kaķiem:</w:t>
      </w:r>
    </w:p>
    <w:p w14:paraId="550B50AF" w14:textId="41FF06EC" w:rsidR="005568BB" w:rsidRPr="00F23862" w:rsidRDefault="005568BB" w:rsidP="008E533C">
      <w:pPr>
        <w:autoSpaceDE w:val="0"/>
        <w:autoSpaceDN w:val="0"/>
        <w:adjustRightInd w:val="0"/>
        <w:spacing w:line="240" w:lineRule="auto"/>
        <w:jc w:val="both"/>
        <w:rPr>
          <w:rFonts w:eastAsia="Verdana"/>
          <w:color w:val="000000"/>
          <w:szCs w:val="22"/>
          <w:lang w:eastAsia="en-GB"/>
        </w:rPr>
      </w:pPr>
      <w:r w:rsidRPr="00F23862">
        <w:rPr>
          <w:rFonts w:eastAsia="Verdana"/>
          <w:color w:val="000000"/>
          <w:szCs w:val="22"/>
          <w:lang w:eastAsia="en-GB"/>
        </w:rPr>
        <w:t xml:space="preserve">Viena </w:t>
      </w:r>
      <w:proofErr w:type="spellStart"/>
      <w:r w:rsidRPr="00F23862">
        <w:rPr>
          <w:rFonts w:eastAsia="Verdana"/>
          <w:color w:val="000000"/>
          <w:szCs w:val="22"/>
          <w:lang w:eastAsia="en-GB"/>
        </w:rPr>
        <w:t>subkutāna</w:t>
      </w:r>
      <w:proofErr w:type="spellEnd"/>
      <w:r w:rsidRPr="00F23862">
        <w:rPr>
          <w:rFonts w:eastAsia="Verdana"/>
          <w:color w:val="000000"/>
          <w:szCs w:val="22"/>
          <w:lang w:eastAsia="en-GB"/>
        </w:rPr>
        <w:t xml:space="preserve"> injekcija devā 0,3 mg </w:t>
      </w:r>
      <w:proofErr w:type="spellStart"/>
      <w:r w:rsidRPr="00F23862">
        <w:rPr>
          <w:rFonts w:eastAsia="Verdana"/>
          <w:color w:val="000000"/>
          <w:szCs w:val="22"/>
          <w:lang w:eastAsia="en-GB"/>
        </w:rPr>
        <w:t>meloksikāma</w:t>
      </w:r>
      <w:proofErr w:type="spellEnd"/>
      <w:r w:rsidRPr="00F23862">
        <w:rPr>
          <w:rFonts w:eastAsia="Verdana"/>
          <w:color w:val="000000"/>
          <w:szCs w:val="22"/>
          <w:lang w:eastAsia="en-GB"/>
        </w:rPr>
        <w:t xml:space="preserve">/kg ķermeņa svara (t.i., 0,06 ml/kg ķermeņa svara) pirms ķirurģiskās operācijas, piemēram, anestēzijas </w:t>
      </w:r>
      <w:r w:rsidR="00E852F7">
        <w:rPr>
          <w:rFonts w:eastAsia="Verdana"/>
          <w:color w:val="000000"/>
          <w:szCs w:val="22"/>
          <w:lang w:eastAsia="en-GB"/>
        </w:rPr>
        <w:t>ierosināšanas</w:t>
      </w:r>
      <w:r w:rsidR="00E852F7" w:rsidRPr="00F23862">
        <w:rPr>
          <w:rFonts w:eastAsia="Verdana"/>
          <w:color w:val="000000"/>
          <w:szCs w:val="22"/>
          <w:lang w:eastAsia="en-GB"/>
        </w:rPr>
        <w:t xml:space="preserve"> </w:t>
      </w:r>
      <w:r w:rsidRPr="00F23862">
        <w:rPr>
          <w:rFonts w:eastAsia="Verdana"/>
          <w:color w:val="000000"/>
          <w:szCs w:val="22"/>
          <w:lang w:eastAsia="en-GB"/>
        </w:rPr>
        <w:t xml:space="preserve">laikā. </w:t>
      </w:r>
      <w:r w:rsidR="0024438C" w:rsidRPr="00F23862">
        <w:rPr>
          <w:rFonts w:eastAsia="Verdana"/>
          <w:color w:val="000000"/>
          <w:szCs w:val="22"/>
          <w:lang w:eastAsia="en-GB"/>
        </w:rPr>
        <w:t>Šajā gadījumā neturpināt ārstēšanu ar iekšķīgi lietojamām zālēm</w:t>
      </w:r>
      <w:r w:rsidRPr="00F23862">
        <w:rPr>
          <w:rFonts w:eastAsia="Verdana"/>
          <w:color w:val="000000"/>
          <w:szCs w:val="22"/>
          <w:lang w:eastAsia="en-GB"/>
        </w:rPr>
        <w:t>.</w:t>
      </w:r>
    </w:p>
    <w:p w14:paraId="2E2320A4" w14:textId="77777777" w:rsidR="005568BB" w:rsidRPr="00F23862" w:rsidRDefault="005568BB" w:rsidP="008E533C">
      <w:pPr>
        <w:autoSpaceDE w:val="0"/>
        <w:autoSpaceDN w:val="0"/>
        <w:adjustRightInd w:val="0"/>
        <w:spacing w:line="240" w:lineRule="auto"/>
        <w:jc w:val="both"/>
        <w:rPr>
          <w:rFonts w:eastAsia="Verdana"/>
          <w:color w:val="000000"/>
          <w:szCs w:val="22"/>
          <w:lang w:eastAsia="en-GB"/>
        </w:rPr>
      </w:pPr>
    </w:p>
    <w:p w14:paraId="589A7F08" w14:textId="075AEF85" w:rsidR="0024438C" w:rsidRPr="00F23862" w:rsidRDefault="0024438C" w:rsidP="008E533C">
      <w:pPr>
        <w:autoSpaceDE w:val="0"/>
        <w:autoSpaceDN w:val="0"/>
        <w:adjustRightInd w:val="0"/>
        <w:spacing w:line="240" w:lineRule="auto"/>
        <w:jc w:val="both"/>
        <w:rPr>
          <w:rFonts w:eastAsia="Verdana"/>
          <w:color w:val="000000"/>
          <w:szCs w:val="22"/>
          <w:lang w:eastAsia="en-GB"/>
        </w:rPr>
      </w:pPr>
      <w:r w:rsidRPr="00F23862">
        <w:rPr>
          <w:rFonts w:eastAsia="Verdana"/>
          <w:color w:val="000000"/>
          <w:szCs w:val="22"/>
          <w:lang w:eastAsia="en-GB"/>
        </w:rPr>
        <w:t xml:space="preserve">Gumijas </w:t>
      </w:r>
      <w:r w:rsidR="00E5256A" w:rsidRPr="00F23862">
        <w:rPr>
          <w:rFonts w:eastAsia="Verdana"/>
          <w:color w:val="000000"/>
          <w:szCs w:val="22"/>
          <w:lang w:eastAsia="en-GB"/>
        </w:rPr>
        <w:t>aizbāzni drīkst caurdurt ne vairāk kā 24 reizes</w:t>
      </w:r>
      <w:r w:rsidRPr="00F23862">
        <w:rPr>
          <w:rFonts w:eastAsia="Verdana"/>
          <w:color w:val="000000"/>
          <w:szCs w:val="22"/>
          <w:lang w:eastAsia="en-GB"/>
        </w:rPr>
        <w:t>.</w:t>
      </w:r>
    </w:p>
    <w:p w14:paraId="0B44BD96" w14:textId="77777777" w:rsidR="005568BB" w:rsidRPr="00F23862" w:rsidRDefault="005568BB" w:rsidP="008E533C">
      <w:pPr>
        <w:autoSpaceDE w:val="0"/>
        <w:autoSpaceDN w:val="0"/>
        <w:adjustRightInd w:val="0"/>
        <w:spacing w:line="240" w:lineRule="auto"/>
        <w:jc w:val="both"/>
        <w:rPr>
          <w:rFonts w:eastAsia="Verdana"/>
          <w:color w:val="000000"/>
          <w:szCs w:val="22"/>
          <w:lang w:eastAsia="en-GB"/>
        </w:rPr>
      </w:pPr>
    </w:p>
    <w:p w14:paraId="6729EA99" w14:textId="0CAF460D" w:rsidR="005568BB" w:rsidRPr="00F23862" w:rsidRDefault="00E852F7" w:rsidP="0024438C">
      <w:pPr>
        <w:autoSpaceDE w:val="0"/>
        <w:autoSpaceDN w:val="0"/>
        <w:adjustRightInd w:val="0"/>
        <w:spacing w:line="240" w:lineRule="auto"/>
        <w:jc w:val="both"/>
        <w:rPr>
          <w:rFonts w:eastAsia="Verdana"/>
          <w:color w:val="000000"/>
          <w:szCs w:val="22"/>
          <w:lang w:eastAsia="en-GB"/>
        </w:rPr>
      </w:pPr>
      <w:r w:rsidRPr="00F23862">
        <w:rPr>
          <w:rFonts w:eastAsia="Verdana"/>
          <w:color w:val="000000"/>
          <w:szCs w:val="22"/>
          <w:lang w:eastAsia="en-GB"/>
        </w:rPr>
        <w:t>Īpaš</w:t>
      </w:r>
      <w:r>
        <w:rPr>
          <w:rFonts w:eastAsia="Verdana"/>
          <w:color w:val="000000"/>
          <w:szCs w:val="22"/>
          <w:lang w:eastAsia="en-GB"/>
        </w:rPr>
        <w:t>u</w:t>
      </w:r>
      <w:r w:rsidRPr="00F23862">
        <w:rPr>
          <w:rFonts w:eastAsia="Verdana"/>
          <w:color w:val="000000"/>
          <w:szCs w:val="22"/>
          <w:lang w:eastAsia="en-GB"/>
        </w:rPr>
        <w:t xml:space="preserve"> vērīb</w:t>
      </w:r>
      <w:r>
        <w:rPr>
          <w:rFonts w:eastAsia="Verdana"/>
          <w:color w:val="000000"/>
          <w:szCs w:val="22"/>
          <w:lang w:eastAsia="en-GB"/>
        </w:rPr>
        <w:t>u</w:t>
      </w:r>
      <w:r w:rsidRPr="00F23862">
        <w:rPr>
          <w:rFonts w:eastAsia="Verdana"/>
          <w:color w:val="000000"/>
          <w:szCs w:val="22"/>
          <w:lang w:eastAsia="en-GB"/>
        </w:rPr>
        <w:t xml:space="preserve"> </w:t>
      </w:r>
      <w:r>
        <w:rPr>
          <w:rFonts w:eastAsia="Verdana"/>
          <w:color w:val="000000"/>
          <w:szCs w:val="22"/>
          <w:lang w:eastAsia="en-GB"/>
        </w:rPr>
        <w:t>pievērst</w:t>
      </w:r>
      <w:r w:rsidR="005568BB" w:rsidRPr="00F23862">
        <w:rPr>
          <w:rFonts w:eastAsia="Verdana"/>
          <w:color w:val="000000"/>
          <w:szCs w:val="22"/>
          <w:lang w:eastAsia="en-GB"/>
        </w:rPr>
        <w:t xml:space="preserve"> devu precizitātei.</w:t>
      </w:r>
      <w:r w:rsidR="0024438C" w:rsidRPr="00F23862">
        <w:t xml:space="preserve"> </w:t>
      </w:r>
      <w:r w:rsidR="0024438C" w:rsidRPr="00F23862">
        <w:rPr>
          <w:rFonts w:eastAsia="Verdana"/>
          <w:color w:val="000000"/>
          <w:szCs w:val="22"/>
          <w:lang w:eastAsia="en-GB"/>
        </w:rPr>
        <w:t>Lai nodrošinātu pareizu devu, ķermeņa svars jānosaka pēc iespējas precīzāk. Ieteicams izmantot atbilstoši kalibrētas mērierīces</w:t>
      </w:r>
      <w:r w:rsidR="009876A1" w:rsidRPr="00F23862">
        <w:rPr>
          <w:rFonts w:eastAsia="Verdana"/>
          <w:color w:val="000000"/>
          <w:szCs w:val="22"/>
          <w:lang w:eastAsia="en-GB"/>
        </w:rPr>
        <w:t>.</w:t>
      </w:r>
    </w:p>
    <w:p w14:paraId="4E19D7E2" w14:textId="77777777" w:rsidR="005568BB" w:rsidRPr="00F23862" w:rsidRDefault="005568BB" w:rsidP="008E533C">
      <w:pPr>
        <w:autoSpaceDE w:val="0"/>
        <w:autoSpaceDN w:val="0"/>
        <w:adjustRightInd w:val="0"/>
        <w:spacing w:line="240" w:lineRule="auto"/>
        <w:jc w:val="both"/>
        <w:rPr>
          <w:rFonts w:eastAsia="Verdana"/>
          <w:color w:val="000000"/>
          <w:szCs w:val="22"/>
          <w:lang w:eastAsia="en-GB"/>
        </w:rPr>
      </w:pPr>
    </w:p>
    <w:p w14:paraId="129701D9" w14:textId="09CCA61F" w:rsidR="005568BB" w:rsidRPr="00F23862" w:rsidRDefault="0024438C" w:rsidP="008E533C">
      <w:pPr>
        <w:spacing w:line="240" w:lineRule="auto"/>
        <w:ind w:left="567" w:hanging="567"/>
        <w:jc w:val="both"/>
        <w:rPr>
          <w:color w:val="000000"/>
          <w:szCs w:val="22"/>
        </w:rPr>
      </w:pPr>
      <w:r w:rsidRPr="00F23862">
        <w:rPr>
          <w:rFonts w:eastAsia="Verdana"/>
          <w:color w:val="000000"/>
          <w:szCs w:val="22"/>
          <w:lang w:eastAsia="en-GB"/>
        </w:rPr>
        <w:t>Izvairīties no zāļu kontaminācijas lietošanas laikā</w:t>
      </w:r>
      <w:r w:rsidR="005568BB" w:rsidRPr="00F23862">
        <w:rPr>
          <w:rFonts w:eastAsia="Verdana"/>
          <w:color w:val="000000"/>
          <w:szCs w:val="22"/>
          <w:lang w:eastAsia="en-GB"/>
        </w:rPr>
        <w:t>.</w:t>
      </w:r>
    </w:p>
    <w:p w14:paraId="369E515E" w14:textId="77777777" w:rsidR="005568BB" w:rsidRPr="00F23862" w:rsidRDefault="005568BB" w:rsidP="00D241AE">
      <w:pPr>
        <w:pStyle w:val="Style1"/>
      </w:pPr>
    </w:p>
    <w:p w14:paraId="6911611F" w14:textId="6F1C9573" w:rsidR="00D241AE" w:rsidRPr="00F23862" w:rsidRDefault="00D241AE" w:rsidP="00D241AE">
      <w:pPr>
        <w:pStyle w:val="Style1"/>
      </w:pPr>
      <w:r w:rsidRPr="00F23862">
        <w:t>3.10.</w:t>
      </w:r>
      <w:r w:rsidRPr="00F23862">
        <w:tab/>
        <w:t xml:space="preserve">Pārdozēšanas simptomi (ārkārtas procedūras un </w:t>
      </w:r>
      <w:proofErr w:type="spellStart"/>
      <w:r w:rsidRPr="00F23862">
        <w:t>antidoti</w:t>
      </w:r>
      <w:proofErr w:type="spellEnd"/>
      <w:r w:rsidRPr="00F23862">
        <w:t>, ja piemērojami)</w:t>
      </w:r>
    </w:p>
    <w:p w14:paraId="4D04A44B" w14:textId="77777777" w:rsidR="008E533C" w:rsidRPr="00F23862" w:rsidRDefault="008E533C" w:rsidP="00D241AE">
      <w:pPr>
        <w:pStyle w:val="Style1"/>
        <w:rPr>
          <w:b w:val="0"/>
          <w:bCs/>
          <w:lang w:eastAsia="lv-LV"/>
        </w:rPr>
      </w:pPr>
    </w:p>
    <w:p w14:paraId="5AC7BF3F" w14:textId="71E72F0B" w:rsidR="00D241AE" w:rsidRPr="00F23862" w:rsidRDefault="009D7821" w:rsidP="008E533C">
      <w:pPr>
        <w:pStyle w:val="Style1"/>
        <w:jc w:val="both"/>
        <w:rPr>
          <w:b w:val="0"/>
          <w:bCs/>
          <w:lang w:eastAsia="lv-LV"/>
        </w:rPr>
      </w:pPr>
      <w:r w:rsidRPr="00F23862">
        <w:rPr>
          <w:b w:val="0"/>
          <w:bCs/>
          <w:lang w:eastAsia="lv-LV"/>
        </w:rPr>
        <w:t>Pārdozēšanas gadījumā jāuzsāk simptomātiska ārstēšana.</w:t>
      </w:r>
    </w:p>
    <w:p w14:paraId="72B93056" w14:textId="77777777" w:rsidR="009D7821" w:rsidRPr="00F23862" w:rsidRDefault="009D7821" w:rsidP="00D241AE">
      <w:pPr>
        <w:pStyle w:val="Style1"/>
      </w:pPr>
    </w:p>
    <w:p w14:paraId="3C00BDB0" w14:textId="77777777" w:rsidR="00D241AE" w:rsidRPr="00F23862" w:rsidRDefault="00D241AE" w:rsidP="00D241AE">
      <w:pPr>
        <w:pStyle w:val="Style1"/>
      </w:pPr>
      <w:r w:rsidRPr="00F23862">
        <w:t>3.11.</w:t>
      </w:r>
      <w:r w:rsidRPr="00F23862">
        <w:tab/>
        <w:t xml:space="preserve">Īpaši lietošanas ierobežojumi un īpaši lietošanas nosacījumi, tostarp </w:t>
      </w:r>
      <w:proofErr w:type="spellStart"/>
      <w:r w:rsidRPr="00F23862">
        <w:t>antimikrobiālo</w:t>
      </w:r>
      <w:proofErr w:type="spellEnd"/>
      <w:r w:rsidRPr="00F23862">
        <w:t xml:space="preserve"> un </w:t>
      </w:r>
      <w:proofErr w:type="spellStart"/>
      <w:r w:rsidRPr="00F23862">
        <w:t>pretparazītu</w:t>
      </w:r>
      <w:proofErr w:type="spellEnd"/>
      <w:r w:rsidRPr="00F23862">
        <w:t xml:space="preserve"> veterināro zāļu lietošanas ierobežojumi, lai ierobežotu rezistences veidošanās risku</w:t>
      </w:r>
    </w:p>
    <w:p w14:paraId="0379CEB3" w14:textId="77777777" w:rsidR="00D241AE" w:rsidRPr="00F23862" w:rsidRDefault="00D241AE" w:rsidP="00D241AE">
      <w:pPr>
        <w:tabs>
          <w:tab w:val="clear" w:pos="567"/>
        </w:tabs>
        <w:spacing w:line="240" w:lineRule="auto"/>
        <w:rPr>
          <w:szCs w:val="22"/>
        </w:rPr>
      </w:pPr>
    </w:p>
    <w:p w14:paraId="565C38DD" w14:textId="7579FB17" w:rsidR="00D241AE" w:rsidRPr="00F23862" w:rsidRDefault="00D241AE" w:rsidP="008E533C">
      <w:pPr>
        <w:tabs>
          <w:tab w:val="clear" w:pos="567"/>
        </w:tabs>
        <w:spacing w:line="240" w:lineRule="auto"/>
        <w:jc w:val="both"/>
        <w:rPr>
          <w:szCs w:val="22"/>
        </w:rPr>
      </w:pPr>
      <w:r w:rsidRPr="00F23862">
        <w:rPr>
          <w:szCs w:val="22"/>
        </w:rPr>
        <w:t>Nav piemērojami.</w:t>
      </w:r>
    </w:p>
    <w:p w14:paraId="2AFE69FA" w14:textId="77777777" w:rsidR="00D241AE" w:rsidRPr="00F23862" w:rsidRDefault="00D241AE" w:rsidP="00D241AE">
      <w:pPr>
        <w:tabs>
          <w:tab w:val="clear" w:pos="567"/>
        </w:tabs>
        <w:spacing w:line="240" w:lineRule="auto"/>
        <w:rPr>
          <w:szCs w:val="22"/>
        </w:rPr>
      </w:pPr>
    </w:p>
    <w:p w14:paraId="7D3460AD" w14:textId="77777777" w:rsidR="00D241AE" w:rsidRPr="00F23862" w:rsidRDefault="00D241AE" w:rsidP="00D241AE">
      <w:pPr>
        <w:pStyle w:val="Style1"/>
      </w:pPr>
      <w:r w:rsidRPr="00F23862">
        <w:t>3.12.</w:t>
      </w:r>
      <w:r w:rsidRPr="00F23862">
        <w:tab/>
        <w:t>Ierobežojumu periods</w:t>
      </w:r>
    </w:p>
    <w:p w14:paraId="5D6DCA47" w14:textId="77777777" w:rsidR="00D241AE" w:rsidRPr="00F23862" w:rsidRDefault="00D241AE" w:rsidP="008E533C">
      <w:pPr>
        <w:tabs>
          <w:tab w:val="clear" w:pos="567"/>
        </w:tabs>
        <w:spacing w:line="240" w:lineRule="auto"/>
        <w:jc w:val="both"/>
        <w:rPr>
          <w:szCs w:val="22"/>
        </w:rPr>
      </w:pPr>
    </w:p>
    <w:p w14:paraId="105377E5" w14:textId="26A4CEC4" w:rsidR="00D241AE" w:rsidRPr="00F23862" w:rsidRDefault="00D241AE" w:rsidP="008E533C">
      <w:pPr>
        <w:tabs>
          <w:tab w:val="clear" w:pos="567"/>
        </w:tabs>
        <w:spacing w:line="240" w:lineRule="auto"/>
        <w:jc w:val="both"/>
        <w:rPr>
          <w:szCs w:val="22"/>
        </w:rPr>
      </w:pPr>
      <w:r w:rsidRPr="00F23862">
        <w:rPr>
          <w:szCs w:val="22"/>
        </w:rPr>
        <w:t>Nav piemērojams.</w:t>
      </w:r>
    </w:p>
    <w:p w14:paraId="6D2B4EA6" w14:textId="77777777" w:rsidR="00D241AE" w:rsidRPr="00F23862" w:rsidRDefault="00D241AE" w:rsidP="00D241AE">
      <w:pPr>
        <w:tabs>
          <w:tab w:val="clear" w:pos="567"/>
        </w:tabs>
        <w:spacing w:line="240" w:lineRule="auto"/>
        <w:rPr>
          <w:szCs w:val="22"/>
        </w:rPr>
      </w:pPr>
    </w:p>
    <w:p w14:paraId="31753AEE" w14:textId="77777777" w:rsidR="00D241AE" w:rsidRPr="00F23862" w:rsidRDefault="00D241AE" w:rsidP="00D241AE">
      <w:pPr>
        <w:tabs>
          <w:tab w:val="clear" w:pos="567"/>
        </w:tabs>
        <w:spacing w:line="240" w:lineRule="auto"/>
        <w:rPr>
          <w:szCs w:val="22"/>
        </w:rPr>
      </w:pPr>
    </w:p>
    <w:p w14:paraId="7962836A" w14:textId="78C4A1FB" w:rsidR="00D241AE" w:rsidRPr="00F23862" w:rsidRDefault="00D241AE" w:rsidP="00D241AE">
      <w:pPr>
        <w:pStyle w:val="Style1"/>
      </w:pPr>
      <w:r w:rsidRPr="00F23862">
        <w:t>4.</w:t>
      </w:r>
      <w:r w:rsidRPr="00F23862">
        <w:tab/>
        <w:t>FARMAKOLOĢISKĀS</w:t>
      </w:r>
      <w:r w:rsidR="00A97536" w:rsidRPr="00F23862">
        <w:t xml:space="preserve"> </w:t>
      </w:r>
      <w:r w:rsidRPr="00F23862">
        <w:t>ĪPAŠĪBAS</w:t>
      </w:r>
    </w:p>
    <w:p w14:paraId="53587A3C" w14:textId="77777777" w:rsidR="00D241AE" w:rsidRPr="00F23862" w:rsidRDefault="00D241AE" w:rsidP="00D241AE">
      <w:pPr>
        <w:tabs>
          <w:tab w:val="clear" w:pos="567"/>
        </w:tabs>
        <w:spacing w:line="240" w:lineRule="auto"/>
        <w:rPr>
          <w:szCs w:val="22"/>
        </w:rPr>
      </w:pPr>
    </w:p>
    <w:p w14:paraId="04562C0A" w14:textId="77777777" w:rsidR="00D241AE" w:rsidRPr="00F23862" w:rsidRDefault="00D241AE" w:rsidP="00D241AE">
      <w:pPr>
        <w:pStyle w:val="Style1"/>
      </w:pPr>
      <w:r w:rsidRPr="00F23862">
        <w:t>4.1.</w:t>
      </w:r>
      <w:r w:rsidRPr="00F23862">
        <w:tab/>
      </w:r>
      <w:proofErr w:type="spellStart"/>
      <w:r w:rsidRPr="00F23862">
        <w:t>ATĶvet</w:t>
      </w:r>
      <w:proofErr w:type="spellEnd"/>
      <w:r w:rsidRPr="00F23862">
        <w:t xml:space="preserve"> kods:</w:t>
      </w:r>
    </w:p>
    <w:p w14:paraId="78E41FBF" w14:textId="2A871298" w:rsidR="00D241AE" w:rsidRPr="00F23862" w:rsidRDefault="00D241AE" w:rsidP="00D241AE">
      <w:pPr>
        <w:tabs>
          <w:tab w:val="clear" w:pos="567"/>
        </w:tabs>
        <w:spacing w:line="240" w:lineRule="auto"/>
        <w:rPr>
          <w:szCs w:val="22"/>
        </w:rPr>
      </w:pPr>
    </w:p>
    <w:p w14:paraId="4AA836D8" w14:textId="4D3994CC" w:rsidR="00A97536" w:rsidRPr="00F23862" w:rsidRDefault="00A97536" w:rsidP="00233844">
      <w:pPr>
        <w:tabs>
          <w:tab w:val="clear" w:pos="567"/>
        </w:tabs>
        <w:spacing w:line="240" w:lineRule="auto"/>
        <w:jc w:val="both"/>
        <w:rPr>
          <w:szCs w:val="22"/>
        </w:rPr>
      </w:pPr>
      <w:r w:rsidRPr="00F23862">
        <w:rPr>
          <w:color w:val="000000"/>
          <w:szCs w:val="22"/>
        </w:rPr>
        <w:t>QM01AC06</w:t>
      </w:r>
    </w:p>
    <w:p w14:paraId="62A2D15B" w14:textId="77777777" w:rsidR="00D241AE" w:rsidRPr="00F23862" w:rsidRDefault="00D241AE" w:rsidP="00D241AE">
      <w:pPr>
        <w:tabs>
          <w:tab w:val="clear" w:pos="567"/>
        </w:tabs>
        <w:spacing w:line="240" w:lineRule="auto"/>
        <w:rPr>
          <w:szCs w:val="22"/>
        </w:rPr>
      </w:pPr>
    </w:p>
    <w:p w14:paraId="1B466A5A" w14:textId="6BBBE369" w:rsidR="00D241AE" w:rsidRPr="00F23862" w:rsidRDefault="00D241AE" w:rsidP="00D241AE">
      <w:pPr>
        <w:pStyle w:val="Style1"/>
      </w:pPr>
      <w:r w:rsidRPr="00F23862">
        <w:t>4.2.</w:t>
      </w:r>
      <w:r w:rsidRPr="00F23862">
        <w:tab/>
      </w:r>
      <w:proofErr w:type="spellStart"/>
      <w:r w:rsidRPr="00F23862">
        <w:t>Farmakodinamiskās</w:t>
      </w:r>
      <w:proofErr w:type="spellEnd"/>
      <w:r w:rsidRPr="00F23862">
        <w:t xml:space="preserve"> īpašības</w:t>
      </w:r>
    </w:p>
    <w:p w14:paraId="776AAD73" w14:textId="77777777" w:rsidR="00D241AE" w:rsidRPr="00F23862" w:rsidRDefault="00D241AE" w:rsidP="00D241AE">
      <w:pPr>
        <w:tabs>
          <w:tab w:val="clear" w:pos="567"/>
        </w:tabs>
        <w:spacing w:line="240" w:lineRule="auto"/>
        <w:rPr>
          <w:szCs w:val="22"/>
        </w:rPr>
      </w:pPr>
    </w:p>
    <w:p w14:paraId="26D472AD" w14:textId="3B1F0BBB" w:rsidR="003F4A56" w:rsidRPr="00F23862" w:rsidRDefault="003F4A56" w:rsidP="00233844">
      <w:pPr>
        <w:autoSpaceDE w:val="0"/>
        <w:autoSpaceDN w:val="0"/>
        <w:adjustRightInd w:val="0"/>
        <w:spacing w:line="240" w:lineRule="auto"/>
        <w:jc w:val="both"/>
        <w:rPr>
          <w:szCs w:val="22"/>
          <w:lang w:eastAsia="lv-LV"/>
        </w:rPr>
      </w:pPr>
      <w:proofErr w:type="spellStart"/>
      <w:r w:rsidRPr="00F23862">
        <w:rPr>
          <w:szCs w:val="22"/>
          <w:lang w:eastAsia="lv-LV"/>
        </w:rPr>
        <w:t>Meloksikāms</w:t>
      </w:r>
      <w:proofErr w:type="spellEnd"/>
      <w:r w:rsidRPr="00F23862">
        <w:rPr>
          <w:szCs w:val="22"/>
          <w:lang w:eastAsia="lv-LV"/>
        </w:rPr>
        <w:t xml:space="preserve"> ir </w:t>
      </w:r>
      <w:proofErr w:type="spellStart"/>
      <w:r w:rsidRPr="00F23862">
        <w:rPr>
          <w:szCs w:val="22"/>
          <w:lang w:eastAsia="lv-LV"/>
        </w:rPr>
        <w:t>oksikāma</w:t>
      </w:r>
      <w:proofErr w:type="spellEnd"/>
      <w:r w:rsidRPr="00F23862">
        <w:rPr>
          <w:szCs w:val="22"/>
          <w:lang w:eastAsia="lv-LV"/>
        </w:rPr>
        <w:t xml:space="preserve"> grupas </w:t>
      </w:r>
      <w:proofErr w:type="spellStart"/>
      <w:r w:rsidRPr="00F23862">
        <w:rPr>
          <w:szCs w:val="22"/>
          <w:lang w:eastAsia="lv-LV"/>
        </w:rPr>
        <w:t>nesteroīds</w:t>
      </w:r>
      <w:proofErr w:type="spellEnd"/>
      <w:r w:rsidRPr="00F23862">
        <w:rPr>
          <w:szCs w:val="22"/>
          <w:lang w:eastAsia="lv-LV"/>
        </w:rPr>
        <w:t xml:space="preserve"> </w:t>
      </w:r>
      <w:proofErr w:type="spellStart"/>
      <w:r w:rsidRPr="00F23862">
        <w:rPr>
          <w:szCs w:val="22"/>
          <w:lang w:eastAsia="lv-LV"/>
        </w:rPr>
        <w:t>pretiekaisuma</w:t>
      </w:r>
      <w:proofErr w:type="spellEnd"/>
      <w:r w:rsidRPr="00F23862">
        <w:rPr>
          <w:szCs w:val="22"/>
          <w:lang w:eastAsia="lv-LV"/>
        </w:rPr>
        <w:t xml:space="preserve"> līdzeklis (</w:t>
      </w:r>
      <w:r w:rsidR="007A6479" w:rsidRPr="00F23862">
        <w:rPr>
          <w:szCs w:val="22"/>
          <w:lang w:eastAsia="lv-LV"/>
        </w:rPr>
        <w:t>NSPL</w:t>
      </w:r>
      <w:r w:rsidRPr="00F23862">
        <w:rPr>
          <w:szCs w:val="22"/>
          <w:lang w:eastAsia="lv-LV"/>
        </w:rPr>
        <w:t xml:space="preserve">), kas darbojas kā prostaglandīnu sintēzes inhibitors, tādējādi nodrošinot </w:t>
      </w:r>
      <w:proofErr w:type="spellStart"/>
      <w:r w:rsidRPr="00F23862">
        <w:rPr>
          <w:szCs w:val="22"/>
          <w:lang w:eastAsia="lv-LV"/>
        </w:rPr>
        <w:t>pretiekaisuma</w:t>
      </w:r>
      <w:proofErr w:type="spellEnd"/>
      <w:r w:rsidRPr="00F23862">
        <w:rPr>
          <w:szCs w:val="22"/>
          <w:lang w:eastAsia="lv-LV"/>
        </w:rPr>
        <w:t xml:space="preserve">, pretsāpju, </w:t>
      </w:r>
      <w:proofErr w:type="spellStart"/>
      <w:r w:rsidRPr="00F23862">
        <w:rPr>
          <w:szCs w:val="22"/>
          <w:lang w:eastAsia="lv-LV"/>
        </w:rPr>
        <w:t>antieksudatīvu</w:t>
      </w:r>
      <w:proofErr w:type="spellEnd"/>
      <w:r w:rsidRPr="00F23862">
        <w:rPr>
          <w:szCs w:val="22"/>
          <w:lang w:eastAsia="lv-LV"/>
        </w:rPr>
        <w:t xml:space="preserve"> un </w:t>
      </w:r>
      <w:proofErr w:type="spellStart"/>
      <w:r w:rsidRPr="00F23862">
        <w:rPr>
          <w:szCs w:val="22"/>
          <w:lang w:eastAsia="lv-LV"/>
        </w:rPr>
        <w:t>antipirētisku</w:t>
      </w:r>
      <w:proofErr w:type="spellEnd"/>
      <w:r w:rsidRPr="00F23862">
        <w:rPr>
          <w:szCs w:val="22"/>
          <w:lang w:eastAsia="lv-LV"/>
        </w:rPr>
        <w:t xml:space="preserve"> iedarbību. Tas samazina leikocītu infiltrāciju iekaisušajos audos. T</w:t>
      </w:r>
      <w:r w:rsidR="009876A1" w:rsidRPr="00F23862">
        <w:rPr>
          <w:szCs w:val="22"/>
          <w:lang w:eastAsia="lv-LV"/>
        </w:rPr>
        <w:t>as</w:t>
      </w:r>
      <w:r w:rsidRPr="00F23862">
        <w:rPr>
          <w:szCs w:val="22"/>
          <w:lang w:eastAsia="lv-LV"/>
        </w:rPr>
        <w:t xml:space="preserve"> arī nedaudz kavē kolagēna inducētu trombocītu agregāciju. </w:t>
      </w:r>
      <w:proofErr w:type="spellStart"/>
      <w:r w:rsidRPr="00F23862">
        <w:rPr>
          <w:i/>
          <w:iCs/>
          <w:szCs w:val="22"/>
          <w:lang w:eastAsia="lv-LV"/>
        </w:rPr>
        <w:t>In</w:t>
      </w:r>
      <w:proofErr w:type="spellEnd"/>
      <w:r w:rsidRPr="00F23862">
        <w:rPr>
          <w:i/>
          <w:iCs/>
          <w:szCs w:val="22"/>
          <w:lang w:eastAsia="lv-LV"/>
        </w:rPr>
        <w:t xml:space="preserve"> </w:t>
      </w:r>
      <w:proofErr w:type="spellStart"/>
      <w:r w:rsidRPr="00F23862">
        <w:rPr>
          <w:i/>
          <w:iCs/>
          <w:szCs w:val="22"/>
          <w:lang w:eastAsia="lv-LV"/>
        </w:rPr>
        <w:t>vitro</w:t>
      </w:r>
      <w:proofErr w:type="spellEnd"/>
      <w:r w:rsidRPr="00F23862">
        <w:rPr>
          <w:i/>
          <w:iCs/>
          <w:szCs w:val="22"/>
          <w:lang w:eastAsia="lv-LV"/>
        </w:rPr>
        <w:t xml:space="preserve"> </w:t>
      </w:r>
      <w:r w:rsidRPr="00F23862">
        <w:rPr>
          <w:szCs w:val="22"/>
          <w:lang w:eastAsia="lv-LV"/>
        </w:rPr>
        <w:t xml:space="preserve">un </w:t>
      </w:r>
      <w:proofErr w:type="spellStart"/>
      <w:r w:rsidRPr="00F23862">
        <w:rPr>
          <w:i/>
          <w:iCs/>
          <w:szCs w:val="22"/>
          <w:lang w:eastAsia="lv-LV"/>
        </w:rPr>
        <w:t>in</w:t>
      </w:r>
      <w:proofErr w:type="spellEnd"/>
      <w:r w:rsidRPr="00F23862">
        <w:rPr>
          <w:i/>
          <w:iCs/>
          <w:szCs w:val="22"/>
          <w:lang w:eastAsia="lv-LV"/>
        </w:rPr>
        <w:t xml:space="preserve"> </w:t>
      </w:r>
      <w:proofErr w:type="spellStart"/>
      <w:r w:rsidRPr="00F23862">
        <w:rPr>
          <w:i/>
          <w:iCs/>
          <w:szCs w:val="22"/>
          <w:lang w:eastAsia="lv-LV"/>
        </w:rPr>
        <w:t>vivo</w:t>
      </w:r>
      <w:proofErr w:type="spellEnd"/>
      <w:r w:rsidRPr="00F23862">
        <w:rPr>
          <w:i/>
          <w:iCs/>
          <w:szCs w:val="22"/>
          <w:lang w:eastAsia="lv-LV"/>
        </w:rPr>
        <w:t xml:space="preserve"> </w:t>
      </w:r>
      <w:r w:rsidRPr="00F23862">
        <w:rPr>
          <w:szCs w:val="22"/>
          <w:lang w:eastAsia="lv-LV"/>
        </w:rPr>
        <w:t xml:space="preserve">pētījumi </w:t>
      </w:r>
      <w:r w:rsidR="00E852F7" w:rsidRPr="00F23862">
        <w:rPr>
          <w:szCs w:val="22"/>
          <w:lang w:eastAsia="lv-LV"/>
        </w:rPr>
        <w:t>p</w:t>
      </w:r>
      <w:r w:rsidR="00E852F7">
        <w:rPr>
          <w:szCs w:val="22"/>
          <w:lang w:eastAsia="lv-LV"/>
        </w:rPr>
        <w:t>ie</w:t>
      </w:r>
      <w:r w:rsidR="00E852F7" w:rsidRPr="00F23862">
        <w:rPr>
          <w:szCs w:val="22"/>
          <w:lang w:eastAsia="lv-LV"/>
        </w:rPr>
        <w:t>rādījuši</w:t>
      </w:r>
      <w:r w:rsidRPr="00F23862">
        <w:rPr>
          <w:szCs w:val="22"/>
          <w:lang w:eastAsia="lv-LV"/>
        </w:rPr>
        <w:t xml:space="preserve">, ka </w:t>
      </w:r>
      <w:proofErr w:type="spellStart"/>
      <w:r w:rsidRPr="00F23862">
        <w:rPr>
          <w:szCs w:val="22"/>
          <w:lang w:eastAsia="lv-LV"/>
        </w:rPr>
        <w:t>meloksikāms</w:t>
      </w:r>
      <w:proofErr w:type="spellEnd"/>
      <w:r w:rsidRPr="00F23862">
        <w:rPr>
          <w:szCs w:val="22"/>
          <w:lang w:eastAsia="lv-LV"/>
        </w:rPr>
        <w:t xml:space="preserve"> vairāk </w:t>
      </w:r>
      <w:proofErr w:type="spellStart"/>
      <w:r w:rsidRPr="00F23862">
        <w:rPr>
          <w:szCs w:val="22"/>
          <w:lang w:eastAsia="lv-LV"/>
        </w:rPr>
        <w:t>inhibē</w:t>
      </w:r>
      <w:proofErr w:type="spellEnd"/>
      <w:r w:rsidRPr="00F23862">
        <w:rPr>
          <w:szCs w:val="22"/>
          <w:lang w:eastAsia="lv-LV"/>
        </w:rPr>
        <w:t xml:space="preserve"> ciklooksigenāzi</w:t>
      </w:r>
      <w:r w:rsidRPr="00F23862">
        <w:rPr>
          <w:szCs w:val="22"/>
          <w:lang w:eastAsia="lv-LV"/>
        </w:rPr>
        <w:noBreakHyphen/>
        <w:t>2 (COX</w:t>
      </w:r>
      <w:r w:rsidRPr="00F23862">
        <w:rPr>
          <w:szCs w:val="22"/>
          <w:lang w:eastAsia="lv-LV"/>
        </w:rPr>
        <w:noBreakHyphen/>
        <w:t>2) nekā ciklooksigenāzi</w:t>
      </w:r>
      <w:r w:rsidRPr="00F23862">
        <w:rPr>
          <w:szCs w:val="22"/>
          <w:lang w:eastAsia="lv-LV"/>
        </w:rPr>
        <w:noBreakHyphen/>
        <w:t>1 (COX</w:t>
      </w:r>
      <w:r w:rsidRPr="00F23862">
        <w:rPr>
          <w:szCs w:val="22"/>
          <w:lang w:eastAsia="lv-LV"/>
        </w:rPr>
        <w:noBreakHyphen/>
        <w:t>1).</w:t>
      </w:r>
    </w:p>
    <w:p w14:paraId="2AAF6C24" w14:textId="77777777" w:rsidR="003F4A56" w:rsidRPr="00F23862" w:rsidRDefault="003F4A56" w:rsidP="00D241AE">
      <w:pPr>
        <w:tabs>
          <w:tab w:val="clear" w:pos="567"/>
        </w:tabs>
        <w:spacing w:line="240" w:lineRule="auto"/>
        <w:rPr>
          <w:szCs w:val="22"/>
        </w:rPr>
      </w:pPr>
    </w:p>
    <w:p w14:paraId="528CFBCE" w14:textId="5DC0666E" w:rsidR="00D241AE" w:rsidRPr="00F23862" w:rsidRDefault="00D241AE" w:rsidP="00D241AE">
      <w:pPr>
        <w:pStyle w:val="Style1"/>
      </w:pPr>
      <w:r w:rsidRPr="00F23862">
        <w:t>4.3.</w:t>
      </w:r>
      <w:r w:rsidRPr="00F23862">
        <w:tab/>
      </w:r>
      <w:proofErr w:type="spellStart"/>
      <w:r w:rsidRPr="00F23862">
        <w:t>Farmakokinētiskās</w:t>
      </w:r>
      <w:proofErr w:type="spellEnd"/>
      <w:r w:rsidRPr="00F23862">
        <w:t xml:space="preserve"> īpašības</w:t>
      </w:r>
    </w:p>
    <w:p w14:paraId="5450E243" w14:textId="77777777" w:rsidR="00D241AE" w:rsidRPr="00F23862" w:rsidRDefault="00D241AE" w:rsidP="00D241AE">
      <w:pPr>
        <w:tabs>
          <w:tab w:val="clear" w:pos="567"/>
        </w:tabs>
        <w:spacing w:line="240" w:lineRule="auto"/>
        <w:rPr>
          <w:szCs w:val="22"/>
        </w:rPr>
      </w:pPr>
    </w:p>
    <w:p w14:paraId="4676E6A8" w14:textId="3111E8D0" w:rsidR="000E1E3F" w:rsidRPr="00F23862" w:rsidRDefault="00E852F7" w:rsidP="000E1E3F">
      <w:pPr>
        <w:autoSpaceDE w:val="0"/>
        <w:autoSpaceDN w:val="0"/>
        <w:adjustRightInd w:val="0"/>
        <w:spacing w:line="240" w:lineRule="auto"/>
        <w:rPr>
          <w:szCs w:val="22"/>
          <w:u w:val="single"/>
          <w:lang w:eastAsia="lv-LV"/>
        </w:rPr>
      </w:pPr>
      <w:r>
        <w:rPr>
          <w:szCs w:val="22"/>
          <w:u w:val="single"/>
          <w:lang w:eastAsia="lv-LV"/>
        </w:rPr>
        <w:t>Absorbcija</w:t>
      </w:r>
    </w:p>
    <w:p w14:paraId="5A7B9F82" w14:textId="171D5246" w:rsidR="000E1E3F" w:rsidRPr="00F23862" w:rsidRDefault="000E1E3F" w:rsidP="00233844">
      <w:pPr>
        <w:autoSpaceDE w:val="0"/>
        <w:autoSpaceDN w:val="0"/>
        <w:adjustRightInd w:val="0"/>
        <w:spacing w:line="240" w:lineRule="auto"/>
        <w:jc w:val="both"/>
        <w:rPr>
          <w:szCs w:val="22"/>
          <w:lang w:eastAsia="lv-LV"/>
        </w:rPr>
      </w:pPr>
      <w:r w:rsidRPr="00F23862">
        <w:rPr>
          <w:szCs w:val="22"/>
          <w:lang w:eastAsia="lv-LV"/>
        </w:rPr>
        <w:t xml:space="preserve">Pēc </w:t>
      </w:r>
      <w:proofErr w:type="spellStart"/>
      <w:r w:rsidRPr="00F23862">
        <w:rPr>
          <w:szCs w:val="22"/>
          <w:lang w:eastAsia="lv-LV"/>
        </w:rPr>
        <w:t>subkutānas</w:t>
      </w:r>
      <w:proofErr w:type="spellEnd"/>
      <w:r w:rsidRPr="00F23862">
        <w:rPr>
          <w:szCs w:val="22"/>
          <w:lang w:eastAsia="lv-LV"/>
        </w:rPr>
        <w:t xml:space="preserve"> ievadīšanas </w:t>
      </w:r>
      <w:proofErr w:type="spellStart"/>
      <w:r w:rsidRPr="00F23862">
        <w:rPr>
          <w:szCs w:val="22"/>
          <w:lang w:eastAsia="lv-LV"/>
        </w:rPr>
        <w:t>meloksikāms</w:t>
      </w:r>
      <w:proofErr w:type="spellEnd"/>
      <w:r w:rsidRPr="00F23862">
        <w:rPr>
          <w:szCs w:val="22"/>
          <w:lang w:eastAsia="lv-LV"/>
        </w:rPr>
        <w:t xml:space="preserve"> pilnībā </w:t>
      </w:r>
      <w:proofErr w:type="spellStart"/>
      <w:r w:rsidR="000C05A8">
        <w:rPr>
          <w:szCs w:val="22"/>
          <w:lang w:eastAsia="lv-LV"/>
        </w:rPr>
        <w:t>biopieejams</w:t>
      </w:r>
      <w:proofErr w:type="spellEnd"/>
      <w:r w:rsidRPr="00F23862">
        <w:rPr>
          <w:szCs w:val="22"/>
          <w:lang w:eastAsia="lv-LV"/>
        </w:rPr>
        <w:t>, un maksimālās vidējās koncentrācijas līmenis plazmā 0,73 </w:t>
      </w:r>
      <w:r w:rsidRPr="00F23862">
        <w:rPr>
          <w:szCs w:val="22"/>
        </w:rPr>
        <w:t>µ</w:t>
      </w:r>
      <w:r w:rsidRPr="00F23862">
        <w:rPr>
          <w:szCs w:val="22"/>
          <w:lang w:eastAsia="lv-LV"/>
        </w:rPr>
        <w:t>g/ml suņiem un 1,1 </w:t>
      </w:r>
      <w:proofErr w:type="spellStart"/>
      <w:r w:rsidRPr="00F23862">
        <w:rPr>
          <w:szCs w:val="22"/>
          <w:lang w:eastAsia="lv-LV"/>
        </w:rPr>
        <w:t>μg</w:t>
      </w:r>
      <w:proofErr w:type="spellEnd"/>
      <w:r w:rsidRPr="00F23862">
        <w:rPr>
          <w:szCs w:val="22"/>
          <w:lang w:eastAsia="lv-LV"/>
        </w:rPr>
        <w:t>/ml kaķiem tika sasniegts aptuveni attiecīgi 2,5 un 1,5 stundās pēc ievadīšanas.</w:t>
      </w:r>
    </w:p>
    <w:p w14:paraId="53A32E52" w14:textId="77777777" w:rsidR="000E1E3F" w:rsidRPr="00F23862" w:rsidRDefault="000E1E3F" w:rsidP="000E1E3F">
      <w:pPr>
        <w:autoSpaceDE w:val="0"/>
        <w:autoSpaceDN w:val="0"/>
        <w:adjustRightInd w:val="0"/>
        <w:spacing w:line="240" w:lineRule="auto"/>
        <w:rPr>
          <w:szCs w:val="22"/>
          <w:lang w:eastAsia="lv-LV"/>
        </w:rPr>
      </w:pPr>
    </w:p>
    <w:p w14:paraId="3634CF70" w14:textId="6BC10500" w:rsidR="000E1E3F" w:rsidRPr="00F23862" w:rsidRDefault="00477C76" w:rsidP="000E1E3F">
      <w:pPr>
        <w:autoSpaceDE w:val="0"/>
        <w:autoSpaceDN w:val="0"/>
        <w:adjustRightInd w:val="0"/>
        <w:spacing w:line="240" w:lineRule="auto"/>
        <w:rPr>
          <w:szCs w:val="22"/>
          <w:u w:val="single"/>
          <w:lang w:eastAsia="lv-LV"/>
        </w:rPr>
      </w:pPr>
      <w:r w:rsidRPr="00F23862">
        <w:rPr>
          <w:szCs w:val="22"/>
          <w:u w:val="single"/>
          <w:lang w:eastAsia="lv-LV"/>
        </w:rPr>
        <w:t>Izkliede</w:t>
      </w:r>
    </w:p>
    <w:p w14:paraId="2306D8C0" w14:textId="5AEA11AF" w:rsidR="000E1E3F" w:rsidRPr="00F23862" w:rsidRDefault="00477C76" w:rsidP="00477C76">
      <w:pPr>
        <w:autoSpaceDE w:val="0"/>
        <w:autoSpaceDN w:val="0"/>
        <w:adjustRightInd w:val="0"/>
        <w:spacing w:line="240" w:lineRule="auto"/>
        <w:jc w:val="both"/>
        <w:rPr>
          <w:szCs w:val="22"/>
          <w:lang w:eastAsia="lv-LV"/>
        </w:rPr>
      </w:pPr>
      <w:r w:rsidRPr="00F23862">
        <w:rPr>
          <w:szCs w:val="22"/>
          <w:lang w:eastAsia="lv-LV"/>
        </w:rPr>
        <w:t xml:space="preserve">Suņiem un kaķiem terapeitisko devu diapazonā ir novērotas lineāras attiecības starp ievadīto devu un koncentrāciju plazmā. Vairāk nekā 97% </w:t>
      </w:r>
      <w:proofErr w:type="spellStart"/>
      <w:r w:rsidRPr="00F23862">
        <w:rPr>
          <w:szCs w:val="22"/>
          <w:lang w:eastAsia="lv-LV"/>
        </w:rPr>
        <w:t>meloksikāma</w:t>
      </w:r>
      <w:proofErr w:type="spellEnd"/>
      <w:r w:rsidRPr="00F23862">
        <w:rPr>
          <w:szCs w:val="22"/>
          <w:lang w:eastAsia="lv-LV"/>
        </w:rPr>
        <w:t xml:space="preserve"> saistās ar plazmas olbaltumvielām. Izkliedes tilpums ir 0,3 l/kg suņiem un 0,09 l/kg kaķiem.</w:t>
      </w:r>
    </w:p>
    <w:p w14:paraId="58B60827" w14:textId="77777777" w:rsidR="000E1E3F" w:rsidRPr="00F23862" w:rsidRDefault="000E1E3F" w:rsidP="000E1E3F">
      <w:pPr>
        <w:autoSpaceDE w:val="0"/>
        <w:autoSpaceDN w:val="0"/>
        <w:adjustRightInd w:val="0"/>
        <w:spacing w:line="240" w:lineRule="auto"/>
        <w:rPr>
          <w:szCs w:val="22"/>
          <w:lang w:eastAsia="lv-LV"/>
        </w:rPr>
      </w:pPr>
    </w:p>
    <w:p w14:paraId="5A63A82B" w14:textId="77777777" w:rsidR="000E1E3F" w:rsidRPr="00F23862" w:rsidRDefault="000E1E3F" w:rsidP="000E1E3F">
      <w:pPr>
        <w:autoSpaceDE w:val="0"/>
        <w:autoSpaceDN w:val="0"/>
        <w:adjustRightInd w:val="0"/>
        <w:spacing w:line="240" w:lineRule="auto"/>
        <w:rPr>
          <w:szCs w:val="22"/>
          <w:u w:val="single"/>
          <w:lang w:eastAsia="lv-LV"/>
        </w:rPr>
      </w:pPr>
      <w:r w:rsidRPr="00F23862">
        <w:rPr>
          <w:szCs w:val="22"/>
          <w:u w:val="single"/>
          <w:lang w:eastAsia="lv-LV"/>
        </w:rPr>
        <w:t>Metabolisms</w:t>
      </w:r>
    </w:p>
    <w:p w14:paraId="3C3757F5" w14:textId="77777777" w:rsidR="000E1E3F" w:rsidRDefault="000E1E3F" w:rsidP="00233844">
      <w:pPr>
        <w:autoSpaceDE w:val="0"/>
        <w:autoSpaceDN w:val="0"/>
        <w:adjustRightInd w:val="0"/>
        <w:spacing w:line="240" w:lineRule="auto"/>
        <w:jc w:val="both"/>
        <w:rPr>
          <w:szCs w:val="22"/>
          <w:lang w:eastAsia="lv-LV"/>
        </w:rPr>
      </w:pPr>
      <w:r w:rsidRPr="00F23862">
        <w:rPr>
          <w:szCs w:val="22"/>
          <w:lang w:eastAsia="lv-LV"/>
        </w:rPr>
        <w:t xml:space="preserve">Suņiem </w:t>
      </w:r>
      <w:proofErr w:type="spellStart"/>
      <w:r w:rsidRPr="00F23862">
        <w:rPr>
          <w:szCs w:val="22"/>
          <w:lang w:eastAsia="lv-LV"/>
        </w:rPr>
        <w:t>meloksikāms</w:t>
      </w:r>
      <w:proofErr w:type="spellEnd"/>
      <w:r w:rsidRPr="00F23862">
        <w:rPr>
          <w:szCs w:val="22"/>
          <w:lang w:eastAsia="lv-LV"/>
        </w:rPr>
        <w:t xml:space="preserve">, galvenokārt, tiek atrasts plazmā un ir arī lielākais žults </w:t>
      </w:r>
      <w:proofErr w:type="spellStart"/>
      <w:r w:rsidRPr="00F23862">
        <w:rPr>
          <w:szCs w:val="22"/>
          <w:lang w:eastAsia="lv-LV"/>
        </w:rPr>
        <w:t>ekskrēcijas</w:t>
      </w:r>
      <w:proofErr w:type="spellEnd"/>
      <w:r w:rsidRPr="00F23862">
        <w:rPr>
          <w:szCs w:val="22"/>
          <w:lang w:eastAsia="lv-LV"/>
        </w:rPr>
        <w:t xml:space="preserve"> produkts, turpretim urīnā atrodams tikai neliels daudzums sākotnējā savienojuma. </w:t>
      </w:r>
      <w:proofErr w:type="spellStart"/>
      <w:r w:rsidRPr="00F23862">
        <w:rPr>
          <w:szCs w:val="22"/>
          <w:lang w:eastAsia="lv-LV"/>
        </w:rPr>
        <w:t>Meloksikāms</w:t>
      </w:r>
      <w:proofErr w:type="spellEnd"/>
      <w:r w:rsidRPr="00F23862">
        <w:rPr>
          <w:szCs w:val="22"/>
          <w:lang w:eastAsia="lv-LV"/>
        </w:rPr>
        <w:t xml:space="preserve"> </w:t>
      </w:r>
      <w:proofErr w:type="spellStart"/>
      <w:r w:rsidRPr="00F23862">
        <w:rPr>
          <w:szCs w:val="22"/>
          <w:lang w:eastAsia="lv-LV"/>
        </w:rPr>
        <w:t>metabolizējas</w:t>
      </w:r>
      <w:proofErr w:type="spellEnd"/>
      <w:r w:rsidRPr="00F23862">
        <w:rPr>
          <w:szCs w:val="22"/>
          <w:lang w:eastAsia="lv-LV"/>
        </w:rPr>
        <w:t xml:space="preserve"> līdz spirtam, skābes atvasinājumam un vairākiem polāriem metabolītiem. Ir pierādīts, ka visi nozīmīgākie metabolīti ir farmakoloģiski neaktīvi.</w:t>
      </w:r>
    </w:p>
    <w:p w14:paraId="7EF80CDB" w14:textId="77777777" w:rsidR="00E852F7" w:rsidRPr="00F23862" w:rsidRDefault="00E852F7" w:rsidP="00233844">
      <w:pPr>
        <w:autoSpaceDE w:val="0"/>
        <w:autoSpaceDN w:val="0"/>
        <w:adjustRightInd w:val="0"/>
        <w:spacing w:line="240" w:lineRule="auto"/>
        <w:jc w:val="both"/>
        <w:rPr>
          <w:szCs w:val="22"/>
          <w:lang w:eastAsia="lv-LV"/>
        </w:rPr>
      </w:pPr>
    </w:p>
    <w:p w14:paraId="32361FC8" w14:textId="70FB88F8" w:rsidR="000E1E3F" w:rsidRPr="00F23862" w:rsidRDefault="000E1E3F" w:rsidP="00233844">
      <w:pPr>
        <w:autoSpaceDE w:val="0"/>
        <w:autoSpaceDN w:val="0"/>
        <w:adjustRightInd w:val="0"/>
        <w:spacing w:line="240" w:lineRule="auto"/>
        <w:jc w:val="both"/>
        <w:rPr>
          <w:szCs w:val="22"/>
          <w:lang w:eastAsia="lv-LV"/>
        </w:rPr>
      </w:pPr>
      <w:r w:rsidRPr="00F23862">
        <w:rPr>
          <w:szCs w:val="22"/>
          <w:lang w:eastAsia="lv-LV"/>
        </w:rPr>
        <w:t xml:space="preserve">Kaķiem </w:t>
      </w:r>
      <w:proofErr w:type="spellStart"/>
      <w:r w:rsidRPr="00F23862">
        <w:rPr>
          <w:szCs w:val="22"/>
          <w:lang w:eastAsia="lv-LV"/>
        </w:rPr>
        <w:t>meloksikāms</w:t>
      </w:r>
      <w:proofErr w:type="spellEnd"/>
      <w:r w:rsidRPr="00F23862">
        <w:rPr>
          <w:szCs w:val="22"/>
          <w:lang w:eastAsia="lv-LV"/>
        </w:rPr>
        <w:t xml:space="preserve"> galvenokārt tiek konstatēts plazmā un lielākoties ir žults </w:t>
      </w:r>
      <w:proofErr w:type="spellStart"/>
      <w:r w:rsidRPr="00F23862">
        <w:rPr>
          <w:szCs w:val="22"/>
          <w:lang w:eastAsia="lv-LV"/>
        </w:rPr>
        <w:t>ekskrēcijas</w:t>
      </w:r>
      <w:proofErr w:type="spellEnd"/>
      <w:r w:rsidRPr="00F23862">
        <w:rPr>
          <w:szCs w:val="22"/>
          <w:lang w:eastAsia="lv-LV"/>
        </w:rPr>
        <w:t xml:space="preserve"> produkts, turpretim urīns satur tikai sākotnējā savienojuma pēdas. Tika konstatēti pieci nozīmīgākie metabolīti, kas visi izrādījās farmakoloģiski neaktīvi. </w:t>
      </w:r>
      <w:proofErr w:type="spellStart"/>
      <w:r w:rsidRPr="00F23862">
        <w:rPr>
          <w:szCs w:val="22"/>
          <w:lang w:eastAsia="lv-LV"/>
        </w:rPr>
        <w:t>Meloksikāms</w:t>
      </w:r>
      <w:proofErr w:type="spellEnd"/>
      <w:r w:rsidRPr="00F23862">
        <w:rPr>
          <w:szCs w:val="22"/>
          <w:lang w:eastAsia="lv-LV"/>
        </w:rPr>
        <w:t xml:space="preserve"> tiek </w:t>
      </w:r>
      <w:proofErr w:type="spellStart"/>
      <w:r w:rsidRPr="00F23862">
        <w:rPr>
          <w:szCs w:val="22"/>
          <w:lang w:eastAsia="lv-LV"/>
        </w:rPr>
        <w:t>metabolizēts</w:t>
      </w:r>
      <w:proofErr w:type="spellEnd"/>
      <w:r w:rsidRPr="00F23862">
        <w:rPr>
          <w:szCs w:val="22"/>
          <w:lang w:eastAsia="lv-LV"/>
        </w:rPr>
        <w:t xml:space="preserve"> līdz spirtam, skābes atvasinājumiem un vairākiem polāriem metabolītiem. Tāpat kā citām pētītajām sugām galvenais </w:t>
      </w:r>
      <w:proofErr w:type="spellStart"/>
      <w:r w:rsidRPr="00F23862">
        <w:rPr>
          <w:szCs w:val="22"/>
          <w:lang w:eastAsia="lv-LV"/>
        </w:rPr>
        <w:t>meloksikāma</w:t>
      </w:r>
      <w:proofErr w:type="spellEnd"/>
      <w:r w:rsidRPr="00F23862">
        <w:rPr>
          <w:szCs w:val="22"/>
          <w:lang w:eastAsia="lv-LV"/>
        </w:rPr>
        <w:t xml:space="preserve"> </w:t>
      </w:r>
      <w:proofErr w:type="spellStart"/>
      <w:r w:rsidRPr="00F23862">
        <w:rPr>
          <w:szCs w:val="22"/>
          <w:lang w:eastAsia="lv-LV"/>
        </w:rPr>
        <w:t>biotransformācijas</w:t>
      </w:r>
      <w:proofErr w:type="spellEnd"/>
      <w:r w:rsidRPr="00F23862">
        <w:rPr>
          <w:szCs w:val="22"/>
          <w:lang w:eastAsia="lv-LV"/>
        </w:rPr>
        <w:t xml:space="preserve"> ceļš kaķiem ir oksidācija.</w:t>
      </w:r>
    </w:p>
    <w:p w14:paraId="616E03F6" w14:textId="77777777" w:rsidR="000E1E3F" w:rsidRPr="00F23862" w:rsidRDefault="000E1E3F" w:rsidP="000E1E3F">
      <w:pPr>
        <w:autoSpaceDE w:val="0"/>
        <w:autoSpaceDN w:val="0"/>
        <w:adjustRightInd w:val="0"/>
        <w:spacing w:line="240" w:lineRule="auto"/>
        <w:rPr>
          <w:szCs w:val="22"/>
          <w:lang w:eastAsia="lv-LV"/>
        </w:rPr>
      </w:pPr>
    </w:p>
    <w:p w14:paraId="549AD912" w14:textId="60B540A3" w:rsidR="000E1E3F" w:rsidRPr="00F23862" w:rsidRDefault="00E852F7" w:rsidP="000E1E3F">
      <w:pPr>
        <w:autoSpaceDE w:val="0"/>
        <w:autoSpaceDN w:val="0"/>
        <w:adjustRightInd w:val="0"/>
        <w:spacing w:line="240" w:lineRule="auto"/>
        <w:rPr>
          <w:szCs w:val="22"/>
          <w:u w:val="single"/>
          <w:lang w:eastAsia="lv-LV"/>
        </w:rPr>
      </w:pPr>
      <w:r>
        <w:rPr>
          <w:szCs w:val="22"/>
          <w:u w:val="single"/>
          <w:lang w:eastAsia="lv-LV"/>
        </w:rPr>
        <w:t>Eliminācija</w:t>
      </w:r>
    </w:p>
    <w:p w14:paraId="7E449CCF" w14:textId="77777777" w:rsidR="00477C76" w:rsidRDefault="000E1E3F" w:rsidP="00233844">
      <w:pPr>
        <w:spacing w:line="240" w:lineRule="auto"/>
        <w:jc w:val="both"/>
        <w:rPr>
          <w:szCs w:val="22"/>
        </w:rPr>
      </w:pPr>
      <w:r w:rsidRPr="00F23862">
        <w:rPr>
          <w:szCs w:val="22"/>
        </w:rPr>
        <w:t xml:space="preserve">Suņiem </w:t>
      </w:r>
      <w:proofErr w:type="spellStart"/>
      <w:r w:rsidRPr="00F23862">
        <w:rPr>
          <w:szCs w:val="22"/>
        </w:rPr>
        <w:t>meloksikāma</w:t>
      </w:r>
      <w:proofErr w:type="spellEnd"/>
      <w:r w:rsidRPr="00F23862">
        <w:rPr>
          <w:szCs w:val="22"/>
        </w:rPr>
        <w:t xml:space="preserve"> eliminācijas pusperiods ir 24 stundas. Aptuveni 75% ievadītās devas izdalās ar fekālijām, pārējais – ar urīnu. </w:t>
      </w:r>
    </w:p>
    <w:p w14:paraId="389ED8BD" w14:textId="77777777" w:rsidR="00E852F7" w:rsidRPr="00F23862" w:rsidRDefault="00E852F7" w:rsidP="00233844">
      <w:pPr>
        <w:spacing w:line="240" w:lineRule="auto"/>
        <w:jc w:val="both"/>
        <w:rPr>
          <w:szCs w:val="22"/>
        </w:rPr>
      </w:pPr>
    </w:p>
    <w:p w14:paraId="1A5EEB55" w14:textId="61DC3C19" w:rsidR="000E1E3F" w:rsidRPr="00F23862" w:rsidRDefault="000E1E3F" w:rsidP="00233844">
      <w:pPr>
        <w:spacing w:line="240" w:lineRule="auto"/>
        <w:jc w:val="both"/>
        <w:rPr>
          <w:b/>
          <w:color w:val="000000"/>
          <w:szCs w:val="22"/>
        </w:rPr>
      </w:pPr>
      <w:r w:rsidRPr="00F23862">
        <w:rPr>
          <w:szCs w:val="22"/>
        </w:rPr>
        <w:t xml:space="preserve">Kaķiem </w:t>
      </w:r>
      <w:proofErr w:type="spellStart"/>
      <w:r w:rsidRPr="00F23862">
        <w:rPr>
          <w:szCs w:val="22"/>
        </w:rPr>
        <w:t>meloksikāma</w:t>
      </w:r>
      <w:proofErr w:type="spellEnd"/>
      <w:r w:rsidRPr="00F23862">
        <w:rPr>
          <w:szCs w:val="22"/>
        </w:rPr>
        <w:t xml:space="preserve"> eliminācijas pusperiods ir 24 stundas. Sākuma savienojuma metabolītu konstatēšana urīnā un fekālijās, bet ne plazmā</w:t>
      </w:r>
      <w:r w:rsidR="00E852F7">
        <w:rPr>
          <w:szCs w:val="22"/>
        </w:rPr>
        <w:t>,</w:t>
      </w:r>
      <w:r w:rsidRPr="00F23862">
        <w:rPr>
          <w:szCs w:val="22"/>
        </w:rPr>
        <w:t xml:space="preserve"> liecina par tā strauju izdalīšanos. 21% no konstatētās </w:t>
      </w:r>
      <w:r w:rsidRPr="00F23862">
        <w:rPr>
          <w:szCs w:val="22"/>
        </w:rPr>
        <w:lastRenderedPageBreak/>
        <w:t xml:space="preserve">devas izdalās ar urīnu (2% neizmainīta </w:t>
      </w:r>
      <w:proofErr w:type="spellStart"/>
      <w:r w:rsidRPr="00F23862">
        <w:rPr>
          <w:szCs w:val="22"/>
        </w:rPr>
        <w:t>meloksikāma</w:t>
      </w:r>
      <w:proofErr w:type="spellEnd"/>
      <w:r w:rsidRPr="00F23862">
        <w:rPr>
          <w:szCs w:val="22"/>
        </w:rPr>
        <w:t xml:space="preserve"> un 19% metabolītu veidā) un 79% – ar fekālijām (49% neizmainīta </w:t>
      </w:r>
      <w:proofErr w:type="spellStart"/>
      <w:r w:rsidRPr="00F23862">
        <w:rPr>
          <w:szCs w:val="22"/>
        </w:rPr>
        <w:t>meloksikāma</w:t>
      </w:r>
      <w:proofErr w:type="spellEnd"/>
      <w:r w:rsidRPr="00F23862">
        <w:rPr>
          <w:szCs w:val="22"/>
        </w:rPr>
        <w:t xml:space="preserve"> un 30% metabolītu veidā). </w:t>
      </w:r>
    </w:p>
    <w:p w14:paraId="3E0510D6" w14:textId="77777777" w:rsidR="00D241AE" w:rsidRPr="00F23862" w:rsidRDefault="00D241AE" w:rsidP="00D241AE">
      <w:pPr>
        <w:tabs>
          <w:tab w:val="clear" w:pos="567"/>
        </w:tabs>
        <w:spacing w:line="240" w:lineRule="auto"/>
        <w:rPr>
          <w:szCs w:val="22"/>
        </w:rPr>
      </w:pPr>
    </w:p>
    <w:p w14:paraId="0CDEB442" w14:textId="77777777" w:rsidR="000E1E3F" w:rsidRPr="00F23862" w:rsidRDefault="000E1E3F" w:rsidP="00D241AE">
      <w:pPr>
        <w:tabs>
          <w:tab w:val="clear" w:pos="567"/>
        </w:tabs>
        <w:spacing w:line="240" w:lineRule="auto"/>
        <w:rPr>
          <w:szCs w:val="22"/>
        </w:rPr>
      </w:pPr>
    </w:p>
    <w:p w14:paraId="6363BC2E" w14:textId="77777777" w:rsidR="00D241AE" w:rsidRPr="00F23862" w:rsidRDefault="00D241AE" w:rsidP="00D241AE">
      <w:pPr>
        <w:pStyle w:val="Style1"/>
      </w:pPr>
      <w:r w:rsidRPr="00F23862">
        <w:t>5.</w:t>
      </w:r>
      <w:r w:rsidRPr="00F23862">
        <w:tab/>
        <w:t>FARMACEITISKĀ INFORMĀCIJA</w:t>
      </w:r>
    </w:p>
    <w:p w14:paraId="043713C5" w14:textId="77777777" w:rsidR="00D241AE" w:rsidRPr="00F23862" w:rsidRDefault="00D241AE" w:rsidP="00D241AE">
      <w:pPr>
        <w:tabs>
          <w:tab w:val="clear" w:pos="567"/>
        </w:tabs>
        <w:spacing w:line="240" w:lineRule="auto"/>
        <w:rPr>
          <w:szCs w:val="22"/>
        </w:rPr>
      </w:pPr>
    </w:p>
    <w:p w14:paraId="4FFE24FD" w14:textId="77777777" w:rsidR="00D241AE" w:rsidRPr="00F23862" w:rsidRDefault="00D241AE" w:rsidP="00D241AE">
      <w:pPr>
        <w:pStyle w:val="Style1"/>
      </w:pPr>
      <w:r w:rsidRPr="00F23862">
        <w:t>5.1.</w:t>
      </w:r>
      <w:r w:rsidRPr="00F23862">
        <w:tab/>
        <w:t>Būtiska nesaderība</w:t>
      </w:r>
    </w:p>
    <w:p w14:paraId="4F60214B" w14:textId="77777777" w:rsidR="00D241AE" w:rsidRPr="00F23862" w:rsidRDefault="00D241AE" w:rsidP="00D241AE">
      <w:pPr>
        <w:tabs>
          <w:tab w:val="clear" w:pos="567"/>
        </w:tabs>
        <w:spacing w:line="240" w:lineRule="auto"/>
        <w:rPr>
          <w:szCs w:val="22"/>
        </w:rPr>
      </w:pPr>
    </w:p>
    <w:p w14:paraId="1E591A41" w14:textId="350E2C21" w:rsidR="002E741C" w:rsidRPr="00F23862" w:rsidRDefault="002E741C" w:rsidP="00233844">
      <w:pPr>
        <w:spacing w:line="240" w:lineRule="auto"/>
        <w:jc w:val="both"/>
        <w:rPr>
          <w:szCs w:val="22"/>
        </w:rPr>
      </w:pPr>
      <w:r w:rsidRPr="00F23862">
        <w:rPr>
          <w:color w:val="000000"/>
          <w:szCs w:val="22"/>
        </w:rPr>
        <w:t>Tā kā nav veikti saderības pētījumi,</w:t>
      </w:r>
      <w:r w:rsidR="00CA076D" w:rsidRPr="00F23862">
        <w:rPr>
          <w:szCs w:val="22"/>
        </w:rPr>
        <w:t xml:space="preserve"> nelietot</w:t>
      </w:r>
      <w:r w:rsidRPr="00F23862">
        <w:rPr>
          <w:color w:val="000000"/>
          <w:szCs w:val="22"/>
        </w:rPr>
        <w:t xml:space="preserve"> šīs veterinārās zāles </w:t>
      </w:r>
      <w:r w:rsidR="006B5537" w:rsidRPr="00F23862">
        <w:rPr>
          <w:szCs w:val="22"/>
        </w:rPr>
        <w:t>maisījumā</w:t>
      </w:r>
      <w:r w:rsidR="006B5537" w:rsidRPr="00F23862" w:rsidDel="006B5537">
        <w:rPr>
          <w:color w:val="000000"/>
          <w:szCs w:val="22"/>
        </w:rPr>
        <w:t xml:space="preserve"> </w:t>
      </w:r>
      <w:r w:rsidRPr="00F23862">
        <w:rPr>
          <w:color w:val="000000"/>
          <w:szCs w:val="22"/>
        </w:rPr>
        <w:t>ar citām veterinārajām zālēm</w:t>
      </w:r>
      <w:r w:rsidRPr="00F23862">
        <w:rPr>
          <w:szCs w:val="22"/>
        </w:rPr>
        <w:t>.</w:t>
      </w:r>
    </w:p>
    <w:p w14:paraId="07B495F6" w14:textId="77777777" w:rsidR="00D241AE" w:rsidRPr="00F23862" w:rsidRDefault="00D241AE" w:rsidP="00D241AE">
      <w:pPr>
        <w:tabs>
          <w:tab w:val="clear" w:pos="567"/>
        </w:tabs>
        <w:spacing w:line="240" w:lineRule="auto"/>
        <w:rPr>
          <w:szCs w:val="22"/>
        </w:rPr>
      </w:pPr>
    </w:p>
    <w:p w14:paraId="35E9C2ED" w14:textId="77777777" w:rsidR="00D241AE" w:rsidRPr="00F23862" w:rsidRDefault="00D241AE" w:rsidP="00D241AE">
      <w:pPr>
        <w:pStyle w:val="Style1"/>
      </w:pPr>
      <w:r w:rsidRPr="00F23862">
        <w:t>5.2.</w:t>
      </w:r>
      <w:r w:rsidRPr="00F23862">
        <w:tab/>
        <w:t>Derīguma termiņš</w:t>
      </w:r>
    </w:p>
    <w:p w14:paraId="63E7DFA7" w14:textId="77777777" w:rsidR="00D241AE" w:rsidRPr="00F23862" w:rsidRDefault="00D241AE" w:rsidP="00D241AE">
      <w:pPr>
        <w:tabs>
          <w:tab w:val="clear" w:pos="567"/>
        </w:tabs>
        <w:spacing w:line="240" w:lineRule="auto"/>
        <w:rPr>
          <w:szCs w:val="22"/>
        </w:rPr>
      </w:pPr>
    </w:p>
    <w:p w14:paraId="3AC2099B" w14:textId="428649B1" w:rsidR="00F7287E" w:rsidRPr="00F23862" w:rsidRDefault="00F7287E" w:rsidP="00B54B21">
      <w:pPr>
        <w:spacing w:line="240" w:lineRule="auto"/>
        <w:ind w:right="-318"/>
        <w:jc w:val="both"/>
        <w:rPr>
          <w:color w:val="000000"/>
          <w:szCs w:val="22"/>
        </w:rPr>
      </w:pPr>
      <w:r w:rsidRPr="00F23862">
        <w:rPr>
          <w:color w:val="000000"/>
          <w:szCs w:val="22"/>
        </w:rPr>
        <w:t>Veterināro zāļu derīguma termiņš izplatīšanai paredzēt</w:t>
      </w:r>
      <w:r w:rsidR="0094695D" w:rsidRPr="00F23862">
        <w:rPr>
          <w:color w:val="000000"/>
          <w:szCs w:val="22"/>
        </w:rPr>
        <w:t>aj</w:t>
      </w:r>
      <w:r w:rsidRPr="00F23862">
        <w:rPr>
          <w:color w:val="000000"/>
          <w:szCs w:val="22"/>
        </w:rPr>
        <w:t xml:space="preserve">ā iepakojumā: </w:t>
      </w:r>
      <w:r w:rsidR="00477C76" w:rsidRPr="00F23862">
        <w:rPr>
          <w:color w:val="000000"/>
          <w:szCs w:val="22"/>
        </w:rPr>
        <w:t>2</w:t>
      </w:r>
      <w:r w:rsidRPr="00F23862">
        <w:rPr>
          <w:color w:val="000000"/>
          <w:szCs w:val="22"/>
        </w:rPr>
        <w:t xml:space="preserve"> gadi.</w:t>
      </w:r>
    </w:p>
    <w:p w14:paraId="40F7631D" w14:textId="7BBFB58B" w:rsidR="00F7287E" w:rsidRPr="00F23862" w:rsidRDefault="00F7287E" w:rsidP="00B54B21">
      <w:pPr>
        <w:spacing w:line="240" w:lineRule="auto"/>
        <w:ind w:right="-318"/>
        <w:jc w:val="both"/>
        <w:rPr>
          <w:color w:val="000000"/>
          <w:szCs w:val="22"/>
        </w:rPr>
      </w:pPr>
      <w:r w:rsidRPr="00F23862">
        <w:rPr>
          <w:color w:val="000000"/>
          <w:szCs w:val="22"/>
        </w:rPr>
        <w:t xml:space="preserve">Derīguma termiņš pēc </w:t>
      </w:r>
      <w:r w:rsidR="00C944BD" w:rsidRPr="00F23862">
        <w:rPr>
          <w:szCs w:val="22"/>
        </w:rPr>
        <w:t>pirmreizējas</w:t>
      </w:r>
      <w:r w:rsidRPr="00F23862">
        <w:rPr>
          <w:color w:val="000000"/>
          <w:szCs w:val="22"/>
        </w:rPr>
        <w:t xml:space="preserve"> tiešā iepakojuma atvēršanas: 28 dienas.</w:t>
      </w:r>
    </w:p>
    <w:p w14:paraId="577AE7AF" w14:textId="77777777" w:rsidR="00D241AE" w:rsidRPr="00F23862" w:rsidRDefault="00D241AE" w:rsidP="00D241AE">
      <w:pPr>
        <w:tabs>
          <w:tab w:val="clear" w:pos="567"/>
        </w:tabs>
        <w:spacing w:line="240" w:lineRule="auto"/>
        <w:rPr>
          <w:szCs w:val="22"/>
        </w:rPr>
      </w:pPr>
    </w:p>
    <w:p w14:paraId="21170C5A" w14:textId="77777777" w:rsidR="00D241AE" w:rsidRPr="00F23862" w:rsidRDefault="00D241AE" w:rsidP="00D241AE">
      <w:pPr>
        <w:pStyle w:val="Style1"/>
      </w:pPr>
      <w:r w:rsidRPr="00F23862">
        <w:t>5.3.</w:t>
      </w:r>
      <w:r w:rsidRPr="00F23862">
        <w:tab/>
        <w:t>Īpaši uzglabāšanas nosacījumi</w:t>
      </w:r>
    </w:p>
    <w:p w14:paraId="0C41A221" w14:textId="77777777" w:rsidR="00D241AE" w:rsidRPr="00F23862" w:rsidRDefault="00D241AE" w:rsidP="00D241AE">
      <w:pPr>
        <w:tabs>
          <w:tab w:val="clear" w:pos="567"/>
        </w:tabs>
        <w:spacing w:line="240" w:lineRule="auto"/>
        <w:rPr>
          <w:szCs w:val="22"/>
        </w:rPr>
      </w:pPr>
    </w:p>
    <w:p w14:paraId="4D240A99" w14:textId="65D5F6D5" w:rsidR="00D241AE" w:rsidRPr="00F23862" w:rsidRDefault="00477C76" w:rsidP="00B54B21">
      <w:pPr>
        <w:tabs>
          <w:tab w:val="clear" w:pos="567"/>
        </w:tabs>
        <w:spacing w:line="240" w:lineRule="auto"/>
        <w:jc w:val="both"/>
        <w:rPr>
          <w:szCs w:val="22"/>
        </w:rPr>
      </w:pPr>
      <w:r w:rsidRPr="00F23862">
        <w:rPr>
          <w:szCs w:val="22"/>
        </w:rPr>
        <w:t>Uzglabāt flakonu ārējā iepakojumā, lai pasargātu no gaismas</w:t>
      </w:r>
      <w:r w:rsidR="00D241AE" w:rsidRPr="00F23862">
        <w:rPr>
          <w:szCs w:val="22"/>
        </w:rPr>
        <w:t>.</w:t>
      </w:r>
    </w:p>
    <w:p w14:paraId="1291BD57" w14:textId="77777777" w:rsidR="00D241AE" w:rsidRPr="00F23862" w:rsidRDefault="00D241AE" w:rsidP="00D241AE">
      <w:pPr>
        <w:tabs>
          <w:tab w:val="clear" w:pos="567"/>
        </w:tabs>
        <w:spacing w:line="240" w:lineRule="auto"/>
        <w:rPr>
          <w:szCs w:val="22"/>
        </w:rPr>
      </w:pPr>
    </w:p>
    <w:p w14:paraId="7C195C43" w14:textId="77777777" w:rsidR="00D241AE" w:rsidRPr="00F23862" w:rsidRDefault="00D241AE" w:rsidP="00D241AE">
      <w:pPr>
        <w:pStyle w:val="Style1"/>
      </w:pPr>
      <w:r w:rsidRPr="00F23862">
        <w:t>5.4.</w:t>
      </w:r>
      <w:r w:rsidRPr="00F23862">
        <w:tab/>
        <w:t>Tiešā iepakojuma veids un saturs</w:t>
      </w:r>
    </w:p>
    <w:p w14:paraId="73F5763D" w14:textId="77777777" w:rsidR="00D241AE" w:rsidRPr="00F23862" w:rsidRDefault="00D241AE" w:rsidP="00D241AE">
      <w:pPr>
        <w:tabs>
          <w:tab w:val="clear" w:pos="567"/>
        </w:tabs>
        <w:spacing w:line="240" w:lineRule="auto"/>
        <w:rPr>
          <w:szCs w:val="22"/>
        </w:rPr>
      </w:pPr>
    </w:p>
    <w:p w14:paraId="7752B3A5" w14:textId="5534F0BE" w:rsidR="008C0A2F" w:rsidRPr="00F23862" w:rsidRDefault="00A64F2F" w:rsidP="00B54B21">
      <w:pPr>
        <w:autoSpaceDE w:val="0"/>
        <w:autoSpaceDN w:val="0"/>
        <w:adjustRightInd w:val="0"/>
        <w:spacing w:line="240" w:lineRule="auto"/>
        <w:jc w:val="both"/>
        <w:rPr>
          <w:szCs w:val="22"/>
          <w:lang w:eastAsia="lv-LV"/>
        </w:rPr>
      </w:pPr>
      <w:r w:rsidRPr="00F23862">
        <w:rPr>
          <w:szCs w:val="22"/>
          <w:lang w:eastAsia="lv-LV"/>
        </w:rPr>
        <w:t>B</w:t>
      </w:r>
      <w:r w:rsidR="008C0A2F" w:rsidRPr="00F23862">
        <w:rPr>
          <w:szCs w:val="22"/>
          <w:lang w:eastAsia="lv-LV"/>
        </w:rPr>
        <w:t>ezkrāsain</w:t>
      </w:r>
      <w:r w:rsidRPr="00F23862">
        <w:rPr>
          <w:szCs w:val="22"/>
          <w:lang w:eastAsia="lv-LV"/>
        </w:rPr>
        <w:t>s</w:t>
      </w:r>
      <w:r w:rsidR="008C0A2F" w:rsidRPr="00F23862">
        <w:rPr>
          <w:szCs w:val="22"/>
          <w:lang w:eastAsia="lv-LV"/>
        </w:rPr>
        <w:t xml:space="preserve"> </w:t>
      </w:r>
      <w:r w:rsidR="00477C76" w:rsidRPr="00F23862">
        <w:rPr>
          <w:szCs w:val="22"/>
          <w:lang w:eastAsia="lv-LV"/>
        </w:rPr>
        <w:t xml:space="preserve">I tipa </w:t>
      </w:r>
      <w:r w:rsidR="008C0A2F" w:rsidRPr="00F23862">
        <w:rPr>
          <w:szCs w:val="22"/>
          <w:lang w:eastAsia="lv-LV"/>
        </w:rPr>
        <w:t xml:space="preserve">stikla </w:t>
      </w:r>
      <w:r w:rsidRPr="00F23862">
        <w:rPr>
          <w:szCs w:val="22"/>
          <w:lang w:eastAsia="lv-LV"/>
        </w:rPr>
        <w:t xml:space="preserve">10 ml </w:t>
      </w:r>
      <w:r w:rsidR="008C0A2F" w:rsidRPr="00F23862">
        <w:rPr>
          <w:szCs w:val="22"/>
          <w:lang w:eastAsia="lv-LV"/>
        </w:rPr>
        <w:t>flakons</w:t>
      </w:r>
      <w:r w:rsidRPr="00F23862">
        <w:rPr>
          <w:szCs w:val="22"/>
          <w:lang w:eastAsia="lv-LV"/>
        </w:rPr>
        <w:t xml:space="preserve"> injekcijām</w:t>
      </w:r>
      <w:r w:rsidR="008C0A2F" w:rsidRPr="00F23862">
        <w:rPr>
          <w:szCs w:val="22"/>
          <w:lang w:eastAsia="lv-LV"/>
        </w:rPr>
        <w:t xml:space="preserve">, </w:t>
      </w:r>
      <w:r w:rsidRPr="00F23862">
        <w:rPr>
          <w:szCs w:val="22"/>
          <w:lang w:eastAsia="lv-LV"/>
        </w:rPr>
        <w:t>noslēgts</w:t>
      </w:r>
      <w:r w:rsidR="008C0A2F" w:rsidRPr="00F23862">
        <w:rPr>
          <w:szCs w:val="22"/>
          <w:lang w:eastAsia="lv-LV"/>
        </w:rPr>
        <w:t xml:space="preserve"> ar </w:t>
      </w:r>
      <w:r w:rsidR="00477C76" w:rsidRPr="00F23862">
        <w:rPr>
          <w:szCs w:val="22"/>
          <w:lang w:eastAsia="lv-LV"/>
        </w:rPr>
        <w:t xml:space="preserve">pelēku </w:t>
      </w:r>
      <w:proofErr w:type="spellStart"/>
      <w:r w:rsidR="00477C76" w:rsidRPr="00F23862">
        <w:rPr>
          <w:szCs w:val="22"/>
          <w:lang w:eastAsia="lv-LV"/>
        </w:rPr>
        <w:t>hlorbutilfl</w:t>
      </w:r>
      <w:r w:rsidRPr="00F23862">
        <w:rPr>
          <w:szCs w:val="22"/>
          <w:lang w:eastAsia="lv-LV"/>
        </w:rPr>
        <w:t>u</w:t>
      </w:r>
      <w:r w:rsidR="00477C76" w:rsidRPr="00F23862">
        <w:rPr>
          <w:szCs w:val="22"/>
          <w:lang w:eastAsia="lv-LV"/>
        </w:rPr>
        <w:t>r</w:t>
      </w:r>
      <w:r w:rsidRPr="00F23862">
        <w:rPr>
          <w:szCs w:val="22"/>
          <w:lang w:eastAsia="lv-LV"/>
        </w:rPr>
        <w:t>o</w:t>
      </w:r>
      <w:r w:rsidR="00477C76" w:rsidRPr="00F23862">
        <w:rPr>
          <w:szCs w:val="22"/>
          <w:lang w:eastAsia="lv-LV"/>
        </w:rPr>
        <w:t>teka</w:t>
      </w:r>
      <w:proofErr w:type="spellEnd"/>
      <w:r w:rsidR="00477C76" w:rsidRPr="00F23862">
        <w:rPr>
          <w:szCs w:val="22"/>
          <w:lang w:eastAsia="lv-LV"/>
        </w:rPr>
        <w:t xml:space="preserve"> </w:t>
      </w:r>
      <w:r w:rsidR="008C0A2F" w:rsidRPr="00F23862">
        <w:rPr>
          <w:szCs w:val="22"/>
          <w:lang w:eastAsia="lv-LV"/>
        </w:rPr>
        <w:t xml:space="preserve">gumijas aizbāzni un </w:t>
      </w:r>
      <w:r w:rsidRPr="00F23862">
        <w:rPr>
          <w:szCs w:val="22"/>
          <w:lang w:eastAsia="lv-LV"/>
        </w:rPr>
        <w:t>pārklāts</w:t>
      </w:r>
      <w:r w:rsidR="008C0A2F" w:rsidRPr="00F23862">
        <w:rPr>
          <w:szCs w:val="22"/>
          <w:lang w:eastAsia="lv-LV"/>
        </w:rPr>
        <w:t xml:space="preserve"> ar alumīnija vāciņu</w:t>
      </w:r>
      <w:r w:rsidR="00477C76" w:rsidRPr="00F23862">
        <w:rPr>
          <w:szCs w:val="22"/>
          <w:lang w:eastAsia="lv-LV"/>
        </w:rPr>
        <w:t xml:space="preserve"> un </w:t>
      </w:r>
      <w:r w:rsidR="00F648D2" w:rsidRPr="00F23862">
        <w:rPr>
          <w:szCs w:val="22"/>
          <w:lang w:eastAsia="lv-LV"/>
        </w:rPr>
        <w:t>noņemamu</w:t>
      </w:r>
      <w:r w:rsidRPr="00F23862">
        <w:rPr>
          <w:szCs w:val="22"/>
          <w:lang w:eastAsia="lv-LV"/>
        </w:rPr>
        <w:t xml:space="preserve"> plastikāta drošības vāciņu</w:t>
      </w:r>
      <w:r w:rsidR="008C0A2F" w:rsidRPr="00F23862">
        <w:rPr>
          <w:szCs w:val="22"/>
        </w:rPr>
        <w:t xml:space="preserve">. </w:t>
      </w:r>
    </w:p>
    <w:p w14:paraId="3E212A3B" w14:textId="77777777" w:rsidR="00E852F7" w:rsidRDefault="00E852F7" w:rsidP="00D241AE">
      <w:pPr>
        <w:pStyle w:val="Style1"/>
        <w:ind w:left="0" w:firstLine="0"/>
        <w:rPr>
          <w:b w:val="0"/>
          <w:color w:val="000000"/>
        </w:rPr>
      </w:pPr>
    </w:p>
    <w:p w14:paraId="09B17766" w14:textId="4E9AE5FE" w:rsidR="00D241AE" w:rsidRPr="00F23862" w:rsidRDefault="00F648D2" w:rsidP="00D241AE">
      <w:pPr>
        <w:pStyle w:val="Style1"/>
        <w:ind w:left="0" w:firstLine="0"/>
        <w:rPr>
          <w:b w:val="0"/>
          <w:color w:val="000000"/>
        </w:rPr>
      </w:pPr>
      <w:r w:rsidRPr="00F23862">
        <w:rPr>
          <w:b w:val="0"/>
          <w:color w:val="000000"/>
        </w:rPr>
        <w:t>Kartona kas</w:t>
      </w:r>
      <w:r w:rsidR="00E852F7">
        <w:rPr>
          <w:b w:val="0"/>
          <w:color w:val="000000"/>
        </w:rPr>
        <w:t>tī</w:t>
      </w:r>
      <w:r w:rsidRPr="00F23862">
        <w:rPr>
          <w:b w:val="0"/>
          <w:color w:val="000000"/>
        </w:rPr>
        <w:t>te ar vienu stikla flakonu.</w:t>
      </w:r>
    </w:p>
    <w:p w14:paraId="0FD10CFC" w14:textId="77777777" w:rsidR="00F648D2" w:rsidRPr="00F23862" w:rsidRDefault="00F648D2" w:rsidP="00D241AE">
      <w:pPr>
        <w:pStyle w:val="Style1"/>
        <w:ind w:left="0" w:firstLine="0"/>
      </w:pPr>
    </w:p>
    <w:p w14:paraId="783E2D43" w14:textId="77777777" w:rsidR="00D241AE" w:rsidRPr="00F23862" w:rsidRDefault="00D241AE" w:rsidP="00D241AE">
      <w:pPr>
        <w:pStyle w:val="Style1"/>
        <w:ind w:left="0" w:firstLine="0"/>
      </w:pPr>
      <w:r w:rsidRPr="00F23862">
        <w:t>5.5.</w:t>
      </w:r>
      <w:r w:rsidRPr="00F23862">
        <w:tab/>
        <w:t>Īpaši norādījumi neizlietotu veterināro zāļu vai to atkritumu iznīcināšanai</w:t>
      </w:r>
    </w:p>
    <w:p w14:paraId="045B5FCD" w14:textId="77777777" w:rsidR="00D241AE" w:rsidRPr="00F23862" w:rsidRDefault="00D241AE" w:rsidP="00D241AE">
      <w:pPr>
        <w:tabs>
          <w:tab w:val="clear" w:pos="567"/>
        </w:tabs>
        <w:spacing w:line="240" w:lineRule="auto"/>
        <w:rPr>
          <w:szCs w:val="22"/>
        </w:rPr>
      </w:pPr>
    </w:p>
    <w:p w14:paraId="4076E3B6" w14:textId="2670CE59" w:rsidR="00D241AE" w:rsidRPr="00F23862" w:rsidRDefault="00D241AE" w:rsidP="00B54B21">
      <w:pPr>
        <w:jc w:val="both"/>
        <w:rPr>
          <w:szCs w:val="22"/>
        </w:rPr>
      </w:pPr>
      <w:r w:rsidRPr="00F23862">
        <w:rPr>
          <w:szCs w:val="22"/>
        </w:rPr>
        <w:t>Neizmest veterinārās zāles kanalizācijā vai kopā ar sadzīves atkritumiem.</w:t>
      </w:r>
    </w:p>
    <w:p w14:paraId="5932F6BC" w14:textId="77777777" w:rsidR="00D241AE" w:rsidRPr="00F23862" w:rsidRDefault="00D241AE" w:rsidP="00B54B21">
      <w:pPr>
        <w:tabs>
          <w:tab w:val="clear" w:pos="567"/>
        </w:tabs>
        <w:spacing w:line="240" w:lineRule="auto"/>
        <w:jc w:val="both"/>
        <w:rPr>
          <w:szCs w:val="22"/>
        </w:rPr>
      </w:pPr>
      <w:r w:rsidRPr="00F23862">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3306C02" w14:textId="77777777" w:rsidR="00D241AE" w:rsidRPr="00F23862" w:rsidRDefault="00D241AE" w:rsidP="00D241AE">
      <w:pPr>
        <w:tabs>
          <w:tab w:val="clear" w:pos="567"/>
        </w:tabs>
        <w:spacing w:line="240" w:lineRule="auto"/>
        <w:rPr>
          <w:szCs w:val="22"/>
        </w:rPr>
      </w:pPr>
    </w:p>
    <w:p w14:paraId="43AC36CF" w14:textId="77777777" w:rsidR="00D241AE" w:rsidRPr="00F23862" w:rsidRDefault="00D241AE" w:rsidP="00D241AE">
      <w:pPr>
        <w:tabs>
          <w:tab w:val="clear" w:pos="567"/>
        </w:tabs>
        <w:spacing w:line="240" w:lineRule="auto"/>
        <w:rPr>
          <w:szCs w:val="22"/>
        </w:rPr>
      </w:pPr>
    </w:p>
    <w:p w14:paraId="40BF71E0" w14:textId="77777777" w:rsidR="00D241AE" w:rsidRPr="00F23862" w:rsidRDefault="00D241AE" w:rsidP="00D241AE">
      <w:pPr>
        <w:pStyle w:val="Style1"/>
      </w:pPr>
      <w:r w:rsidRPr="00F23862">
        <w:t>6.</w:t>
      </w:r>
      <w:r w:rsidRPr="00F23862">
        <w:tab/>
        <w:t xml:space="preserve">TIRDZNIECĪBAS ATĻAUJAS TURĒTĀJS </w:t>
      </w:r>
    </w:p>
    <w:p w14:paraId="0B806D94" w14:textId="77777777" w:rsidR="00D241AE" w:rsidRPr="00F23862" w:rsidRDefault="00D241AE" w:rsidP="00D241AE">
      <w:pPr>
        <w:tabs>
          <w:tab w:val="clear" w:pos="567"/>
        </w:tabs>
        <w:spacing w:line="240" w:lineRule="auto"/>
        <w:rPr>
          <w:szCs w:val="22"/>
        </w:rPr>
      </w:pPr>
    </w:p>
    <w:p w14:paraId="7A6FE523" w14:textId="5FB9DD9D" w:rsidR="00F52D87" w:rsidRPr="00F23862" w:rsidRDefault="00F648D2" w:rsidP="00B54B21">
      <w:pPr>
        <w:jc w:val="both"/>
        <w:rPr>
          <w:szCs w:val="22"/>
        </w:rPr>
      </w:pPr>
      <w:proofErr w:type="spellStart"/>
      <w:r w:rsidRPr="00F23862">
        <w:rPr>
          <w:szCs w:val="22"/>
        </w:rPr>
        <w:t>Accord</w:t>
      </w:r>
      <w:proofErr w:type="spellEnd"/>
      <w:r w:rsidRPr="00F23862">
        <w:rPr>
          <w:szCs w:val="22"/>
        </w:rPr>
        <w:t xml:space="preserve"> </w:t>
      </w:r>
      <w:proofErr w:type="spellStart"/>
      <w:r w:rsidRPr="00F23862">
        <w:rPr>
          <w:szCs w:val="22"/>
        </w:rPr>
        <w:t>Healthcare</w:t>
      </w:r>
      <w:proofErr w:type="spellEnd"/>
      <w:r w:rsidRPr="00F23862">
        <w:rPr>
          <w:szCs w:val="22"/>
        </w:rPr>
        <w:t xml:space="preserve"> B.V.</w:t>
      </w:r>
    </w:p>
    <w:p w14:paraId="4F6DCE95" w14:textId="77777777" w:rsidR="00D241AE" w:rsidRPr="00F23862" w:rsidRDefault="00D241AE" w:rsidP="00D241AE">
      <w:pPr>
        <w:tabs>
          <w:tab w:val="clear" w:pos="567"/>
        </w:tabs>
        <w:spacing w:line="240" w:lineRule="auto"/>
        <w:rPr>
          <w:szCs w:val="22"/>
        </w:rPr>
      </w:pPr>
    </w:p>
    <w:p w14:paraId="429B0FE2" w14:textId="77777777" w:rsidR="00D241AE" w:rsidRPr="00F23862" w:rsidRDefault="00D241AE" w:rsidP="00D241AE">
      <w:pPr>
        <w:tabs>
          <w:tab w:val="clear" w:pos="567"/>
        </w:tabs>
        <w:spacing w:line="240" w:lineRule="auto"/>
        <w:rPr>
          <w:szCs w:val="22"/>
        </w:rPr>
      </w:pPr>
    </w:p>
    <w:p w14:paraId="51BD1E34" w14:textId="77777777" w:rsidR="00D241AE" w:rsidRPr="00F23862" w:rsidRDefault="00D241AE" w:rsidP="00D241AE">
      <w:pPr>
        <w:pStyle w:val="Style1"/>
      </w:pPr>
      <w:r w:rsidRPr="00F23862">
        <w:t>7.</w:t>
      </w:r>
      <w:r w:rsidRPr="00F23862">
        <w:tab/>
        <w:t>TIRDZNIECĪBAS ATĻAUJAS NUMURS(-I)</w:t>
      </w:r>
    </w:p>
    <w:p w14:paraId="5F3C8735" w14:textId="77777777" w:rsidR="00D241AE" w:rsidRPr="00F23862" w:rsidRDefault="00D241AE" w:rsidP="00D241AE">
      <w:pPr>
        <w:tabs>
          <w:tab w:val="clear" w:pos="567"/>
        </w:tabs>
        <w:spacing w:line="240" w:lineRule="auto"/>
        <w:rPr>
          <w:szCs w:val="22"/>
        </w:rPr>
      </w:pPr>
    </w:p>
    <w:p w14:paraId="25DE9875" w14:textId="0BA9B1CA" w:rsidR="00F648D2" w:rsidRDefault="00731FC7" w:rsidP="00A70A2D">
      <w:pPr>
        <w:tabs>
          <w:tab w:val="clear" w:pos="567"/>
        </w:tabs>
        <w:spacing w:line="240" w:lineRule="auto"/>
        <w:rPr>
          <w:szCs w:val="22"/>
        </w:rPr>
      </w:pPr>
      <w:r w:rsidRPr="00731FC7">
        <w:rPr>
          <w:szCs w:val="22"/>
        </w:rPr>
        <w:t>V/SRP/26/0011</w:t>
      </w:r>
    </w:p>
    <w:p w14:paraId="57D96DBC" w14:textId="77777777" w:rsidR="00731FC7" w:rsidRPr="00F23862" w:rsidRDefault="00731FC7" w:rsidP="00A70A2D">
      <w:pPr>
        <w:tabs>
          <w:tab w:val="clear" w:pos="567"/>
        </w:tabs>
        <w:spacing w:line="240" w:lineRule="auto"/>
        <w:rPr>
          <w:szCs w:val="22"/>
        </w:rPr>
      </w:pPr>
    </w:p>
    <w:p w14:paraId="301BDFAF" w14:textId="77777777" w:rsidR="00D241AE" w:rsidRPr="00F23862" w:rsidRDefault="00D241AE" w:rsidP="00D241AE">
      <w:pPr>
        <w:tabs>
          <w:tab w:val="clear" w:pos="567"/>
        </w:tabs>
        <w:spacing w:line="240" w:lineRule="auto"/>
        <w:rPr>
          <w:szCs w:val="22"/>
        </w:rPr>
      </w:pPr>
    </w:p>
    <w:p w14:paraId="386117D6" w14:textId="77777777" w:rsidR="00D241AE" w:rsidRPr="00F23862" w:rsidRDefault="00D241AE" w:rsidP="00D241AE">
      <w:pPr>
        <w:pStyle w:val="Style1"/>
      </w:pPr>
      <w:r w:rsidRPr="00F23862">
        <w:t>8.</w:t>
      </w:r>
      <w:r w:rsidRPr="00F23862">
        <w:tab/>
        <w:t>PIRMĀS TIRDZNIECĪBAS ATĻAUJAS PIEŠĶIRŠANAS DATUMS</w:t>
      </w:r>
    </w:p>
    <w:p w14:paraId="7FDC4FB8" w14:textId="77777777" w:rsidR="00D241AE" w:rsidRPr="00F23862" w:rsidRDefault="00D241AE" w:rsidP="00D241AE">
      <w:pPr>
        <w:tabs>
          <w:tab w:val="clear" w:pos="567"/>
        </w:tabs>
        <w:spacing w:line="240" w:lineRule="auto"/>
        <w:rPr>
          <w:szCs w:val="22"/>
        </w:rPr>
      </w:pPr>
    </w:p>
    <w:p w14:paraId="41EB4406" w14:textId="36D579A1" w:rsidR="00D241AE" w:rsidRPr="00F23862" w:rsidRDefault="00A21C77" w:rsidP="00B54B21">
      <w:pPr>
        <w:tabs>
          <w:tab w:val="clear" w:pos="567"/>
        </w:tabs>
        <w:spacing w:line="240" w:lineRule="auto"/>
        <w:jc w:val="both"/>
        <w:rPr>
          <w:szCs w:val="22"/>
        </w:rPr>
      </w:pPr>
      <w:r w:rsidRPr="00F23862">
        <w:rPr>
          <w:szCs w:val="22"/>
        </w:rPr>
        <w:t>Pirmās tirdzniecības atļaujas piešķiršanas datums:</w:t>
      </w:r>
      <w:r w:rsidR="00E852F7">
        <w:rPr>
          <w:szCs w:val="22"/>
        </w:rPr>
        <w:t xml:space="preserve"> </w:t>
      </w:r>
      <w:r w:rsidR="00731FC7">
        <w:rPr>
          <w:szCs w:val="22"/>
        </w:rPr>
        <w:t>24/02/2026</w:t>
      </w:r>
    </w:p>
    <w:p w14:paraId="799D6F85" w14:textId="77777777" w:rsidR="00D241AE" w:rsidRPr="00F23862" w:rsidRDefault="00D241AE" w:rsidP="00D241AE">
      <w:pPr>
        <w:tabs>
          <w:tab w:val="clear" w:pos="567"/>
        </w:tabs>
        <w:spacing w:line="240" w:lineRule="auto"/>
        <w:rPr>
          <w:szCs w:val="22"/>
        </w:rPr>
      </w:pPr>
    </w:p>
    <w:p w14:paraId="27CC3D40" w14:textId="77777777" w:rsidR="00D241AE" w:rsidRPr="00F23862" w:rsidRDefault="00D241AE" w:rsidP="00D241AE">
      <w:pPr>
        <w:tabs>
          <w:tab w:val="clear" w:pos="567"/>
        </w:tabs>
        <w:spacing w:line="240" w:lineRule="auto"/>
        <w:rPr>
          <w:szCs w:val="22"/>
        </w:rPr>
      </w:pPr>
    </w:p>
    <w:p w14:paraId="61568482" w14:textId="77777777" w:rsidR="00D241AE" w:rsidRPr="00F23862" w:rsidRDefault="00D241AE" w:rsidP="00D241AE">
      <w:pPr>
        <w:pStyle w:val="Style1"/>
      </w:pPr>
      <w:r w:rsidRPr="00F23862">
        <w:t>9.</w:t>
      </w:r>
      <w:r w:rsidRPr="00F23862">
        <w:tab/>
        <w:t>VETERINĀRO ZĀĻU APRAKSTA PĒDĒJĀS PĀRSKATĪŠANAS DATUMS</w:t>
      </w:r>
    </w:p>
    <w:p w14:paraId="4F265B46" w14:textId="77777777" w:rsidR="00D241AE" w:rsidRPr="00F23862" w:rsidRDefault="00D241AE" w:rsidP="00D241AE">
      <w:pPr>
        <w:tabs>
          <w:tab w:val="clear" w:pos="567"/>
        </w:tabs>
        <w:spacing w:line="240" w:lineRule="auto"/>
        <w:rPr>
          <w:szCs w:val="22"/>
        </w:rPr>
      </w:pPr>
    </w:p>
    <w:p w14:paraId="71751234" w14:textId="475B1158" w:rsidR="00D241AE" w:rsidRPr="00F23862" w:rsidRDefault="00E852F7" w:rsidP="00406392">
      <w:pPr>
        <w:tabs>
          <w:tab w:val="clear" w:pos="567"/>
        </w:tabs>
        <w:spacing w:line="240" w:lineRule="auto"/>
        <w:rPr>
          <w:szCs w:val="22"/>
        </w:rPr>
      </w:pPr>
      <w:r>
        <w:rPr>
          <w:szCs w:val="22"/>
        </w:rPr>
        <w:t>02/2026</w:t>
      </w:r>
    </w:p>
    <w:p w14:paraId="33483B3E" w14:textId="77777777" w:rsidR="00D241AE" w:rsidRPr="00F23862" w:rsidRDefault="00D241AE" w:rsidP="00D241AE">
      <w:pPr>
        <w:tabs>
          <w:tab w:val="clear" w:pos="567"/>
        </w:tabs>
        <w:spacing w:line="240" w:lineRule="auto"/>
        <w:rPr>
          <w:szCs w:val="22"/>
        </w:rPr>
      </w:pPr>
    </w:p>
    <w:p w14:paraId="0566B7EE" w14:textId="77777777" w:rsidR="00D241AE" w:rsidRDefault="00D241AE" w:rsidP="00D241AE">
      <w:pPr>
        <w:tabs>
          <w:tab w:val="clear" w:pos="567"/>
        </w:tabs>
        <w:spacing w:line="240" w:lineRule="auto"/>
        <w:rPr>
          <w:szCs w:val="22"/>
        </w:rPr>
      </w:pPr>
    </w:p>
    <w:p w14:paraId="602B6280" w14:textId="77777777" w:rsidR="00731FC7" w:rsidRDefault="00731FC7" w:rsidP="00D241AE">
      <w:pPr>
        <w:tabs>
          <w:tab w:val="clear" w:pos="567"/>
        </w:tabs>
        <w:spacing w:line="240" w:lineRule="auto"/>
        <w:rPr>
          <w:szCs w:val="22"/>
        </w:rPr>
      </w:pPr>
    </w:p>
    <w:p w14:paraId="620B4A99" w14:textId="77777777" w:rsidR="00731FC7" w:rsidRPr="00F23862" w:rsidRDefault="00731FC7" w:rsidP="00D241AE">
      <w:pPr>
        <w:tabs>
          <w:tab w:val="clear" w:pos="567"/>
        </w:tabs>
        <w:spacing w:line="240" w:lineRule="auto"/>
        <w:rPr>
          <w:szCs w:val="22"/>
        </w:rPr>
      </w:pPr>
    </w:p>
    <w:p w14:paraId="50AAE8C9" w14:textId="77777777" w:rsidR="00D241AE" w:rsidRPr="00F23862" w:rsidRDefault="00D241AE" w:rsidP="00D241AE">
      <w:pPr>
        <w:pStyle w:val="Style1"/>
      </w:pPr>
      <w:r w:rsidRPr="00F23862">
        <w:t>10.</w:t>
      </w:r>
      <w:r w:rsidRPr="00F23862">
        <w:tab/>
        <w:t>VETERINĀRO ZĀĻU KLASIFIKĀCIJA</w:t>
      </w:r>
    </w:p>
    <w:p w14:paraId="47B13582" w14:textId="77777777" w:rsidR="00D241AE" w:rsidRPr="00F23862" w:rsidRDefault="00D241AE" w:rsidP="00D241AE">
      <w:pPr>
        <w:tabs>
          <w:tab w:val="clear" w:pos="567"/>
        </w:tabs>
        <w:spacing w:line="240" w:lineRule="auto"/>
        <w:rPr>
          <w:szCs w:val="22"/>
        </w:rPr>
      </w:pPr>
    </w:p>
    <w:p w14:paraId="11D6B450" w14:textId="2112119E" w:rsidR="00D241AE" w:rsidRPr="00F23862" w:rsidRDefault="00D241AE" w:rsidP="00406392">
      <w:pPr>
        <w:numPr>
          <w:ilvl w:val="12"/>
          <w:numId w:val="0"/>
        </w:numPr>
        <w:rPr>
          <w:szCs w:val="22"/>
        </w:rPr>
      </w:pPr>
      <w:r w:rsidRPr="00F23862">
        <w:rPr>
          <w:szCs w:val="22"/>
        </w:rPr>
        <w:t>Recepšu veterinārās zāles.</w:t>
      </w:r>
    </w:p>
    <w:p w14:paraId="74D009AC" w14:textId="77777777" w:rsidR="00D241AE" w:rsidRPr="00F23862" w:rsidRDefault="00D241AE" w:rsidP="00D241AE">
      <w:pPr>
        <w:ind w:right="-318"/>
        <w:rPr>
          <w:szCs w:val="22"/>
        </w:rPr>
      </w:pPr>
    </w:p>
    <w:p w14:paraId="6C0FF68E" w14:textId="77777777" w:rsidR="00D241AE" w:rsidRPr="00F23862" w:rsidRDefault="00D241AE" w:rsidP="00D241AE">
      <w:pPr>
        <w:ind w:right="-318"/>
        <w:rPr>
          <w:szCs w:val="22"/>
        </w:rPr>
      </w:pPr>
      <w:r w:rsidRPr="00F23862">
        <w:rPr>
          <w:szCs w:val="22"/>
        </w:rPr>
        <w:t>Sīkāka informācija par šīm veterinārajām zālēm ir pieejama Savienības zāļu datubāzē (</w:t>
      </w:r>
      <w:hyperlink r:id="rId11" w:history="1">
        <w:r w:rsidRPr="00F23862">
          <w:rPr>
            <w:rStyle w:val="Hyperlink"/>
            <w:szCs w:val="22"/>
          </w:rPr>
          <w:t>https://medicines.health.europa.eu/veterinary</w:t>
        </w:r>
      </w:hyperlink>
      <w:r w:rsidRPr="00F23862">
        <w:rPr>
          <w:szCs w:val="22"/>
        </w:rPr>
        <w:t xml:space="preserve">). </w:t>
      </w:r>
    </w:p>
    <w:p w14:paraId="7D332710" w14:textId="3B729528" w:rsidR="00D241AE" w:rsidRPr="00F23862" w:rsidRDefault="00D241AE">
      <w:pPr>
        <w:tabs>
          <w:tab w:val="clear" w:pos="567"/>
        </w:tabs>
        <w:spacing w:line="240" w:lineRule="auto"/>
        <w:rPr>
          <w:szCs w:val="22"/>
        </w:rPr>
      </w:pPr>
      <w:r w:rsidRPr="00F23862">
        <w:rPr>
          <w:szCs w:val="22"/>
        </w:rPr>
        <w:br w:type="page"/>
      </w:r>
    </w:p>
    <w:p w14:paraId="65A84D28" w14:textId="77777777" w:rsidR="00C114FF" w:rsidRPr="00F23862" w:rsidRDefault="00C114FF" w:rsidP="00A9226B">
      <w:pPr>
        <w:tabs>
          <w:tab w:val="clear" w:pos="567"/>
        </w:tabs>
        <w:spacing w:line="240" w:lineRule="auto"/>
        <w:rPr>
          <w:szCs w:val="22"/>
        </w:rPr>
      </w:pPr>
    </w:p>
    <w:p w14:paraId="65A84D29" w14:textId="77777777" w:rsidR="00C114FF" w:rsidRPr="00F23862" w:rsidRDefault="00C114FF" w:rsidP="00A9226B">
      <w:pPr>
        <w:tabs>
          <w:tab w:val="clear" w:pos="567"/>
        </w:tabs>
        <w:spacing w:line="240" w:lineRule="auto"/>
        <w:rPr>
          <w:szCs w:val="22"/>
        </w:rPr>
      </w:pPr>
    </w:p>
    <w:p w14:paraId="65A84D2A" w14:textId="77777777" w:rsidR="00C114FF" w:rsidRPr="00F23862" w:rsidRDefault="00C114FF" w:rsidP="00A9226B">
      <w:pPr>
        <w:tabs>
          <w:tab w:val="clear" w:pos="567"/>
        </w:tabs>
        <w:spacing w:line="240" w:lineRule="auto"/>
        <w:rPr>
          <w:szCs w:val="22"/>
        </w:rPr>
      </w:pPr>
    </w:p>
    <w:p w14:paraId="65A84D2B" w14:textId="77777777" w:rsidR="00C114FF" w:rsidRPr="00F23862" w:rsidRDefault="00C114FF" w:rsidP="00A9226B">
      <w:pPr>
        <w:tabs>
          <w:tab w:val="clear" w:pos="567"/>
        </w:tabs>
        <w:spacing w:line="240" w:lineRule="auto"/>
        <w:rPr>
          <w:szCs w:val="22"/>
        </w:rPr>
      </w:pPr>
    </w:p>
    <w:p w14:paraId="65A84D2C" w14:textId="77777777" w:rsidR="00C114FF" w:rsidRPr="00F23862" w:rsidRDefault="00C114FF" w:rsidP="00A9226B">
      <w:pPr>
        <w:tabs>
          <w:tab w:val="clear" w:pos="567"/>
        </w:tabs>
        <w:spacing w:line="240" w:lineRule="auto"/>
        <w:rPr>
          <w:szCs w:val="22"/>
        </w:rPr>
      </w:pPr>
    </w:p>
    <w:p w14:paraId="65A84D2D" w14:textId="77777777" w:rsidR="00C114FF" w:rsidRPr="00F23862" w:rsidRDefault="00C114FF" w:rsidP="00A9226B">
      <w:pPr>
        <w:tabs>
          <w:tab w:val="clear" w:pos="567"/>
        </w:tabs>
        <w:spacing w:line="240" w:lineRule="auto"/>
        <w:rPr>
          <w:szCs w:val="22"/>
        </w:rPr>
      </w:pPr>
    </w:p>
    <w:p w14:paraId="65A84D2E" w14:textId="77777777" w:rsidR="00C114FF" w:rsidRPr="00F23862" w:rsidRDefault="00C114FF" w:rsidP="00A9226B">
      <w:pPr>
        <w:tabs>
          <w:tab w:val="clear" w:pos="567"/>
        </w:tabs>
        <w:spacing w:line="240" w:lineRule="auto"/>
        <w:rPr>
          <w:szCs w:val="22"/>
        </w:rPr>
      </w:pPr>
    </w:p>
    <w:p w14:paraId="65A84D2F" w14:textId="77777777" w:rsidR="00C114FF" w:rsidRPr="00F23862" w:rsidRDefault="00C114FF" w:rsidP="00A9226B">
      <w:pPr>
        <w:tabs>
          <w:tab w:val="clear" w:pos="567"/>
        </w:tabs>
        <w:spacing w:line="240" w:lineRule="auto"/>
        <w:rPr>
          <w:szCs w:val="22"/>
        </w:rPr>
      </w:pPr>
    </w:p>
    <w:p w14:paraId="65A84D30" w14:textId="77777777" w:rsidR="00C114FF" w:rsidRPr="00F23862" w:rsidRDefault="00C114FF" w:rsidP="00A9226B">
      <w:pPr>
        <w:tabs>
          <w:tab w:val="clear" w:pos="567"/>
        </w:tabs>
        <w:spacing w:line="240" w:lineRule="auto"/>
        <w:rPr>
          <w:szCs w:val="22"/>
        </w:rPr>
      </w:pPr>
    </w:p>
    <w:p w14:paraId="65A84D31" w14:textId="77777777" w:rsidR="00C114FF" w:rsidRPr="00F23862" w:rsidRDefault="00C114FF" w:rsidP="00A9226B">
      <w:pPr>
        <w:tabs>
          <w:tab w:val="clear" w:pos="567"/>
        </w:tabs>
        <w:spacing w:line="240" w:lineRule="auto"/>
        <w:rPr>
          <w:szCs w:val="22"/>
        </w:rPr>
      </w:pPr>
    </w:p>
    <w:p w14:paraId="65A84D32" w14:textId="77777777" w:rsidR="00C114FF" w:rsidRPr="00F23862" w:rsidRDefault="00C114FF" w:rsidP="00A9226B">
      <w:pPr>
        <w:tabs>
          <w:tab w:val="clear" w:pos="567"/>
        </w:tabs>
        <w:spacing w:line="240" w:lineRule="auto"/>
        <w:rPr>
          <w:szCs w:val="22"/>
        </w:rPr>
      </w:pPr>
    </w:p>
    <w:p w14:paraId="65A84D33" w14:textId="77777777" w:rsidR="00C114FF" w:rsidRPr="00F23862" w:rsidRDefault="00C114FF" w:rsidP="00A9226B">
      <w:pPr>
        <w:tabs>
          <w:tab w:val="clear" w:pos="567"/>
        </w:tabs>
        <w:spacing w:line="240" w:lineRule="auto"/>
        <w:rPr>
          <w:szCs w:val="22"/>
        </w:rPr>
      </w:pPr>
    </w:p>
    <w:p w14:paraId="65A84D34" w14:textId="77777777" w:rsidR="00C114FF" w:rsidRPr="00F23862" w:rsidRDefault="00C114FF" w:rsidP="00A9226B">
      <w:pPr>
        <w:tabs>
          <w:tab w:val="clear" w:pos="567"/>
        </w:tabs>
        <w:spacing w:line="240" w:lineRule="auto"/>
        <w:rPr>
          <w:szCs w:val="22"/>
        </w:rPr>
      </w:pPr>
    </w:p>
    <w:p w14:paraId="65A84D35" w14:textId="77777777" w:rsidR="00C114FF" w:rsidRPr="00F23862" w:rsidRDefault="00C114FF" w:rsidP="00A9226B">
      <w:pPr>
        <w:tabs>
          <w:tab w:val="clear" w:pos="567"/>
        </w:tabs>
        <w:spacing w:line="240" w:lineRule="auto"/>
        <w:rPr>
          <w:szCs w:val="22"/>
        </w:rPr>
      </w:pPr>
    </w:p>
    <w:p w14:paraId="65A84D36" w14:textId="77777777" w:rsidR="00C114FF" w:rsidRPr="00F23862" w:rsidRDefault="00C114FF" w:rsidP="00A9226B">
      <w:pPr>
        <w:tabs>
          <w:tab w:val="clear" w:pos="567"/>
        </w:tabs>
        <w:spacing w:line="240" w:lineRule="auto"/>
        <w:rPr>
          <w:szCs w:val="22"/>
        </w:rPr>
      </w:pPr>
    </w:p>
    <w:p w14:paraId="65A84D37" w14:textId="77777777" w:rsidR="00C114FF" w:rsidRPr="00F23862" w:rsidRDefault="00C114FF" w:rsidP="00A9226B">
      <w:pPr>
        <w:tabs>
          <w:tab w:val="clear" w:pos="567"/>
        </w:tabs>
        <w:spacing w:line="240" w:lineRule="auto"/>
        <w:rPr>
          <w:szCs w:val="22"/>
        </w:rPr>
      </w:pPr>
    </w:p>
    <w:p w14:paraId="65A84D38" w14:textId="77777777" w:rsidR="00C114FF" w:rsidRPr="00F23862" w:rsidRDefault="00C114FF" w:rsidP="00A9226B">
      <w:pPr>
        <w:tabs>
          <w:tab w:val="clear" w:pos="567"/>
        </w:tabs>
        <w:spacing w:line="240" w:lineRule="auto"/>
        <w:rPr>
          <w:szCs w:val="22"/>
        </w:rPr>
      </w:pPr>
    </w:p>
    <w:p w14:paraId="65A84D39" w14:textId="77777777" w:rsidR="00C114FF" w:rsidRPr="00F23862" w:rsidRDefault="00C114FF" w:rsidP="00A9226B">
      <w:pPr>
        <w:tabs>
          <w:tab w:val="clear" w:pos="567"/>
        </w:tabs>
        <w:spacing w:line="240" w:lineRule="auto"/>
        <w:rPr>
          <w:szCs w:val="22"/>
        </w:rPr>
      </w:pPr>
    </w:p>
    <w:p w14:paraId="65A84D3A" w14:textId="77777777" w:rsidR="00C114FF" w:rsidRPr="00F23862" w:rsidRDefault="00C114FF" w:rsidP="00A9226B">
      <w:pPr>
        <w:tabs>
          <w:tab w:val="clear" w:pos="567"/>
        </w:tabs>
        <w:spacing w:line="240" w:lineRule="auto"/>
        <w:rPr>
          <w:szCs w:val="22"/>
        </w:rPr>
      </w:pPr>
    </w:p>
    <w:p w14:paraId="65A84D3B" w14:textId="77777777" w:rsidR="00C114FF" w:rsidRPr="00F23862" w:rsidRDefault="00C114FF" w:rsidP="00A9226B">
      <w:pPr>
        <w:tabs>
          <w:tab w:val="clear" w:pos="567"/>
        </w:tabs>
        <w:spacing w:line="240" w:lineRule="auto"/>
        <w:rPr>
          <w:szCs w:val="22"/>
        </w:rPr>
      </w:pPr>
    </w:p>
    <w:p w14:paraId="65A84D3C" w14:textId="77777777" w:rsidR="00C114FF" w:rsidRPr="00F23862" w:rsidRDefault="00C114FF" w:rsidP="00A9226B">
      <w:pPr>
        <w:tabs>
          <w:tab w:val="clear" w:pos="567"/>
        </w:tabs>
        <w:spacing w:line="240" w:lineRule="auto"/>
        <w:rPr>
          <w:szCs w:val="22"/>
        </w:rPr>
      </w:pPr>
    </w:p>
    <w:p w14:paraId="65A84D3D" w14:textId="77777777" w:rsidR="00C245DD" w:rsidRPr="00F23862" w:rsidRDefault="00C245DD" w:rsidP="00A9226B">
      <w:pPr>
        <w:tabs>
          <w:tab w:val="clear" w:pos="567"/>
        </w:tabs>
        <w:spacing w:line="240" w:lineRule="auto"/>
        <w:rPr>
          <w:szCs w:val="22"/>
        </w:rPr>
      </w:pPr>
    </w:p>
    <w:p w14:paraId="65A84D3E" w14:textId="77777777" w:rsidR="00C114FF" w:rsidRPr="00F23862" w:rsidRDefault="00F550BE" w:rsidP="00A9226B">
      <w:pPr>
        <w:tabs>
          <w:tab w:val="clear" w:pos="567"/>
        </w:tabs>
        <w:spacing w:line="240" w:lineRule="auto"/>
        <w:jc w:val="center"/>
        <w:rPr>
          <w:b/>
          <w:szCs w:val="22"/>
        </w:rPr>
      </w:pPr>
      <w:r w:rsidRPr="00F23862">
        <w:rPr>
          <w:b/>
          <w:szCs w:val="22"/>
        </w:rPr>
        <w:t>III PIELIKUMS</w:t>
      </w:r>
    </w:p>
    <w:p w14:paraId="65A84D3F" w14:textId="77777777" w:rsidR="00C114FF" w:rsidRPr="00F23862" w:rsidRDefault="00C114FF" w:rsidP="00A9226B">
      <w:pPr>
        <w:tabs>
          <w:tab w:val="clear" w:pos="567"/>
        </w:tabs>
        <w:spacing w:line="240" w:lineRule="auto"/>
        <w:rPr>
          <w:szCs w:val="22"/>
        </w:rPr>
      </w:pPr>
    </w:p>
    <w:p w14:paraId="65A84D40" w14:textId="77777777" w:rsidR="00C114FF" w:rsidRPr="00F23862" w:rsidRDefault="00F550BE" w:rsidP="00A9226B">
      <w:pPr>
        <w:tabs>
          <w:tab w:val="clear" w:pos="567"/>
        </w:tabs>
        <w:spacing w:line="240" w:lineRule="auto"/>
        <w:jc w:val="center"/>
        <w:rPr>
          <w:b/>
          <w:szCs w:val="22"/>
        </w:rPr>
      </w:pPr>
      <w:r w:rsidRPr="00F23862">
        <w:rPr>
          <w:b/>
          <w:szCs w:val="22"/>
        </w:rPr>
        <w:t xml:space="preserve">MARĶĒJUMS UN LIETOŠANAS INSTRUKCIJA </w:t>
      </w:r>
    </w:p>
    <w:p w14:paraId="65A84D41" w14:textId="77777777" w:rsidR="00C114FF" w:rsidRPr="00F23862" w:rsidRDefault="00F550BE" w:rsidP="00A9226B">
      <w:pPr>
        <w:tabs>
          <w:tab w:val="clear" w:pos="567"/>
        </w:tabs>
        <w:spacing w:line="240" w:lineRule="auto"/>
        <w:rPr>
          <w:szCs w:val="22"/>
        </w:rPr>
      </w:pPr>
      <w:r w:rsidRPr="00F23862">
        <w:rPr>
          <w:szCs w:val="22"/>
        </w:rPr>
        <w:br w:type="page"/>
      </w:r>
    </w:p>
    <w:p w14:paraId="65A84D42" w14:textId="77777777" w:rsidR="00C114FF" w:rsidRPr="00F23862" w:rsidRDefault="00C114FF" w:rsidP="00A9226B">
      <w:pPr>
        <w:tabs>
          <w:tab w:val="clear" w:pos="567"/>
        </w:tabs>
        <w:spacing w:line="240" w:lineRule="auto"/>
        <w:rPr>
          <w:szCs w:val="22"/>
        </w:rPr>
      </w:pPr>
    </w:p>
    <w:p w14:paraId="65A84D43" w14:textId="77777777" w:rsidR="00C114FF" w:rsidRPr="00F23862" w:rsidRDefault="00C114FF" w:rsidP="00A9226B">
      <w:pPr>
        <w:tabs>
          <w:tab w:val="clear" w:pos="567"/>
        </w:tabs>
        <w:spacing w:line="240" w:lineRule="auto"/>
        <w:rPr>
          <w:szCs w:val="22"/>
        </w:rPr>
      </w:pPr>
    </w:p>
    <w:p w14:paraId="65A84D44" w14:textId="77777777" w:rsidR="00C114FF" w:rsidRPr="00F23862" w:rsidRDefault="00C114FF" w:rsidP="00A9226B">
      <w:pPr>
        <w:tabs>
          <w:tab w:val="clear" w:pos="567"/>
        </w:tabs>
        <w:spacing w:line="240" w:lineRule="auto"/>
        <w:rPr>
          <w:szCs w:val="22"/>
        </w:rPr>
      </w:pPr>
    </w:p>
    <w:p w14:paraId="65A84D45" w14:textId="77777777" w:rsidR="00C114FF" w:rsidRPr="00F23862" w:rsidRDefault="00C114FF" w:rsidP="00A9226B">
      <w:pPr>
        <w:tabs>
          <w:tab w:val="clear" w:pos="567"/>
        </w:tabs>
        <w:spacing w:line="240" w:lineRule="auto"/>
        <w:rPr>
          <w:szCs w:val="22"/>
        </w:rPr>
      </w:pPr>
    </w:p>
    <w:p w14:paraId="65A84D46" w14:textId="77777777" w:rsidR="00C114FF" w:rsidRPr="00F23862" w:rsidRDefault="00C114FF" w:rsidP="00A9226B">
      <w:pPr>
        <w:tabs>
          <w:tab w:val="clear" w:pos="567"/>
        </w:tabs>
        <w:spacing w:line="240" w:lineRule="auto"/>
        <w:rPr>
          <w:szCs w:val="22"/>
        </w:rPr>
      </w:pPr>
    </w:p>
    <w:p w14:paraId="65A84D47" w14:textId="77777777" w:rsidR="00C114FF" w:rsidRPr="00F23862" w:rsidRDefault="00C114FF" w:rsidP="00A9226B">
      <w:pPr>
        <w:tabs>
          <w:tab w:val="clear" w:pos="567"/>
        </w:tabs>
        <w:spacing w:line="240" w:lineRule="auto"/>
        <w:rPr>
          <w:szCs w:val="22"/>
        </w:rPr>
      </w:pPr>
    </w:p>
    <w:p w14:paraId="65A84D48" w14:textId="77777777" w:rsidR="00C114FF" w:rsidRPr="00F23862" w:rsidRDefault="00C114FF" w:rsidP="00A9226B">
      <w:pPr>
        <w:tabs>
          <w:tab w:val="clear" w:pos="567"/>
        </w:tabs>
        <w:spacing w:line="240" w:lineRule="auto"/>
        <w:rPr>
          <w:szCs w:val="22"/>
        </w:rPr>
      </w:pPr>
    </w:p>
    <w:p w14:paraId="65A84D49" w14:textId="77777777" w:rsidR="00C114FF" w:rsidRPr="00F23862" w:rsidRDefault="00C114FF" w:rsidP="00A9226B">
      <w:pPr>
        <w:tabs>
          <w:tab w:val="clear" w:pos="567"/>
        </w:tabs>
        <w:spacing w:line="240" w:lineRule="auto"/>
        <w:rPr>
          <w:szCs w:val="22"/>
        </w:rPr>
      </w:pPr>
    </w:p>
    <w:p w14:paraId="65A84D4A" w14:textId="77777777" w:rsidR="00C114FF" w:rsidRPr="00F23862" w:rsidRDefault="00C114FF" w:rsidP="00A9226B">
      <w:pPr>
        <w:tabs>
          <w:tab w:val="clear" w:pos="567"/>
        </w:tabs>
        <w:spacing w:line="240" w:lineRule="auto"/>
        <w:rPr>
          <w:szCs w:val="22"/>
        </w:rPr>
      </w:pPr>
    </w:p>
    <w:p w14:paraId="65A84D4B" w14:textId="77777777" w:rsidR="00C114FF" w:rsidRPr="00F23862" w:rsidRDefault="00C114FF" w:rsidP="00A9226B">
      <w:pPr>
        <w:tabs>
          <w:tab w:val="clear" w:pos="567"/>
        </w:tabs>
        <w:spacing w:line="240" w:lineRule="auto"/>
        <w:rPr>
          <w:szCs w:val="22"/>
        </w:rPr>
      </w:pPr>
    </w:p>
    <w:p w14:paraId="65A84D4C" w14:textId="77777777" w:rsidR="00C114FF" w:rsidRPr="00F23862" w:rsidRDefault="00C114FF" w:rsidP="00A9226B">
      <w:pPr>
        <w:tabs>
          <w:tab w:val="clear" w:pos="567"/>
        </w:tabs>
        <w:spacing w:line="240" w:lineRule="auto"/>
        <w:rPr>
          <w:szCs w:val="22"/>
        </w:rPr>
      </w:pPr>
    </w:p>
    <w:p w14:paraId="65A84D4D" w14:textId="77777777" w:rsidR="00C114FF" w:rsidRPr="00F23862" w:rsidRDefault="00C114FF" w:rsidP="00A9226B">
      <w:pPr>
        <w:tabs>
          <w:tab w:val="clear" w:pos="567"/>
        </w:tabs>
        <w:spacing w:line="240" w:lineRule="auto"/>
        <w:rPr>
          <w:szCs w:val="22"/>
        </w:rPr>
      </w:pPr>
    </w:p>
    <w:p w14:paraId="65A84D4E" w14:textId="77777777" w:rsidR="00C114FF" w:rsidRPr="00F23862" w:rsidRDefault="00C114FF" w:rsidP="00A9226B">
      <w:pPr>
        <w:tabs>
          <w:tab w:val="clear" w:pos="567"/>
        </w:tabs>
        <w:spacing w:line="240" w:lineRule="auto"/>
        <w:rPr>
          <w:szCs w:val="22"/>
        </w:rPr>
      </w:pPr>
    </w:p>
    <w:p w14:paraId="65A84D4F" w14:textId="77777777" w:rsidR="00C114FF" w:rsidRPr="00F23862" w:rsidRDefault="00C114FF" w:rsidP="00A9226B">
      <w:pPr>
        <w:tabs>
          <w:tab w:val="clear" w:pos="567"/>
        </w:tabs>
        <w:spacing w:line="240" w:lineRule="auto"/>
        <w:rPr>
          <w:szCs w:val="22"/>
        </w:rPr>
      </w:pPr>
    </w:p>
    <w:p w14:paraId="65A84D50" w14:textId="77777777" w:rsidR="00C114FF" w:rsidRPr="00F23862" w:rsidRDefault="00C114FF" w:rsidP="00A9226B">
      <w:pPr>
        <w:tabs>
          <w:tab w:val="clear" w:pos="567"/>
        </w:tabs>
        <w:spacing w:line="240" w:lineRule="auto"/>
        <w:rPr>
          <w:szCs w:val="22"/>
        </w:rPr>
      </w:pPr>
    </w:p>
    <w:p w14:paraId="65A84D51" w14:textId="77777777" w:rsidR="00C114FF" w:rsidRPr="00F23862" w:rsidRDefault="00C114FF" w:rsidP="00A9226B">
      <w:pPr>
        <w:tabs>
          <w:tab w:val="clear" w:pos="567"/>
        </w:tabs>
        <w:spacing w:line="240" w:lineRule="auto"/>
        <w:rPr>
          <w:szCs w:val="22"/>
        </w:rPr>
      </w:pPr>
    </w:p>
    <w:p w14:paraId="65A84D52" w14:textId="77777777" w:rsidR="00C114FF" w:rsidRPr="00F23862" w:rsidRDefault="00C114FF" w:rsidP="00A9226B">
      <w:pPr>
        <w:tabs>
          <w:tab w:val="clear" w:pos="567"/>
        </w:tabs>
        <w:spacing w:line="240" w:lineRule="auto"/>
        <w:rPr>
          <w:szCs w:val="22"/>
        </w:rPr>
      </w:pPr>
    </w:p>
    <w:p w14:paraId="65A84D53" w14:textId="77777777" w:rsidR="00C114FF" w:rsidRPr="00F23862" w:rsidRDefault="00C114FF" w:rsidP="00A9226B">
      <w:pPr>
        <w:tabs>
          <w:tab w:val="clear" w:pos="567"/>
        </w:tabs>
        <w:spacing w:line="240" w:lineRule="auto"/>
        <w:rPr>
          <w:szCs w:val="22"/>
        </w:rPr>
      </w:pPr>
    </w:p>
    <w:p w14:paraId="65A84D54" w14:textId="77777777" w:rsidR="00C114FF" w:rsidRPr="00F23862" w:rsidRDefault="00C114FF" w:rsidP="00A9226B">
      <w:pPr>
        <w:tabs>
          <w:tab w:val="clear" w:pos="567"/>
        </w:tabs>
        <w:spacing w:line="240" w:lineRule="auto"/>
        <w:rPr>
          <w:szCs w:val="22"/>
        </w:rPr>
      </w:pPr>
    </w:p>
    <w:p w14:paraId="65A84D55" w14:textId="77777777" w:rsidR="00C114FF" w:rsidRPr="00F23862" w:rsidRDefault="00C114FF" w:rsidP="00A9226B">
      <w:pPr>
        <w:tabs>
          <w:tab w:val="clear" w:pos="567"/>
        </w:tabs>
        <w:spacing w:line="240" w:lineRule="auto"/>
        <w:rPr>
          <w:szCs w:val="22"/>
        </w:rPr>
      </w:pPr>
    </w:p>
    <w:p w14:paraId="65A84D56" w14:textId="77777777" w:rsidR="00C114FF" w:rsidRPr="00F23862" w:rsidRDefault="00C114FF" w:rsidP="00A9226B">
      <w:pPr>
        <w:tabs>
          <w:tab w:val="clear" w:pos="567"/>
        </w:tabs>
        <w:spacing w:line="240" w:lineRule="auto"/>
        <w:rPr>
          <w:szCs w:val="22"/>
        </w:rPr>
      </w:pPr>
    </w:p>
    <w:p w14:paraId="65A84D57" w14:textId="77777777" w:rsidR="00C245DD" w:rsidRPr="00F23862" w:rsidRDefault="00C245DD" w:rsidP="00A9226B">
      <w:pPr>
        <w:tabs>
          <w:tab w:val="clear" w:pos="567"/>
        </w:tabs>
        <w:spacing w:line="240" w:lineRule="auto"/>
        <w:rPr>
          <w:szCs w:val="22"/>
        </w:rPr>
      </w:pPr>
    </w:p>
    <w:p w14:paraId="65A84D58" w14:textId="77777777" w:rsidR="00C114FF" w:rsidRPr="00F23862" w:rsidRDefault="00C114FF" w:rsidP="00A9226B">
      <w:pPr>
        <w:tabs>
          <w:tab w:val="clear" w:pos="567"/>
        </w:tabs>
        <w:spacing w:line="240" w:lineRule="auto"/>
        <w:rPr>
          <w:szCs w:val="22"/>
        </w:rPr>
      </w:pPr>
    </w:p>
    <w:p w14:paraId="65A84D59" w14:textId="77777777" w:rsidR="00C114FF" w:rsidRPr="00F23862" w:rsidRDefault="00F550BE" w:rsidP="00407C22">
      <w:pPr>
        <w:pStyle w:val="Style3"/>
      </w:pPr>
      <w:r w:rsidRPr="00F23862">
        <w:t>MARĶĒJUMS</w:t>
      </w:r>
    </w:p>
    <w:p w14:paraId="65A84D5A" w14:textId="77777777" w:rsidR="00C114FF" w:rsidRPr="00F23862" w:rsidRDefault="00F550BE" w:rsidP="00A9226B">
      <w:pPr>
        <w:tabs>
          <w:tab w:val="clear" w:pos="567"/>
        </w:tabs>
        <w:spacing w:line="240" w:lineRule="auto"/>
        <w:rPr>
          <w:szCs w:val="22"/>
        </w:rPr>
      </w:pPr>
      <w:r w:rsidRPr="00F23862">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D241AE" w:rsidRPr="00F23862" w14:paraId="04DFBD60" w14:textId="77777777" w:rsidTr="00A21C77">
        <w:trPr>
          <w:trHeight w:val="698"/>
        </w:trPr>
        <w:tc>
          <w:tcPr>
            <w:tcW w:w="9208" w:type="dxa"/>
            <w:tcBorders>
              <w:bottom w:val="single" w:sz="4" w:space="0" w:color="auto"/>
            </w:tcBorders>
          </w:tcPr>
          <w:p w14:paraId="07F60152" w14:textId="77777777" w:rsidR="00D241AE" w:rsidRPr="00F23862" w:rsidRDefault="00D241AE" w:rsidP="00650ADD">
            <w:pPr>
              <w:tabs>
                <w:tab w:val="clear" w:pos="567"/>
              </w:tabs>
              <w:spacing w:line="240" w:lineRule="auto"/>
              <w:rPr>
                <w:szCs w:val="22"/>
              </w:rPr>
            </w:pPr>
            <w:r w:rsidRPr="00F23862">
              <w:rPr>
                <w:b/>
                <w:szCs w:val="22"/>
              </w:rPr>
              <w:lastRenderedPageBreak/>
              <w:t>UZ ĀRĒJĀ IEPAKOJUMA NORĀDĀMĀ INFORMĀCIJA</w:t>
            </w:r>
          </w:p>
          <w:p w14:paraId="039D5566" w14:textId="77777777" w:rsidR="00D241AE" w:rsidRPr="00F23862" w:rsidRDefault="00D241AE" w:rsidP="00650ADD">
            <w:pPr>
              <w:tabs>
                <w:tab w:val="clear" w:pos="567"/>
              </w:tabs>
              <w:spacing w:line="240" w:lineRule="auto"/>
              <w:rPr>
                <w:b/>
                <w:szCs w:val="22"/>
              </w:rPr>
            </w:pPr>
          </w:p>
          <w:p w14:paraId="45E1DCC8" w14:textId="657211DE" w:rsidR="00D241AE" w:rsidRPr="00F23862" w:rsidRDefault="003D4453" w:rsidP="00650ADD">
            <w:pPr>
              <w:tabs>
                <w:tab w:val="clear" w:pos="567"/>
              </w:tabs>
              <w:spacing w:line="240" w:lineRule="auto"/>
              <w:rPr>
                <w:szCs w:val="22"/>
              </w:rPr>
            </w:pPr>
            <w:r w:rsidRPr="00F23862">
              <w:rPr>
                <w:b/>
                <w:color w:val="000000"/>
                <w:szCs w:val="22"/>
              </w:rPr>
              <w:t>Kartona kast</w:t>
            </w:r>
            <w:r w:rsidR="00206654">
              <w:rPr>
                <w:b/>
                <w:color w:val="000000"/>
                <w:szCs w:val="22"/>
              </w:rPr>
              <w:t>īt</w:t>
            </w:r>
            <w:r w:rsidRPr="00F23862">
              <w:rPr>
                <w:b/>
                <w:color w:val="000000"/>
                <w:szCs w:val="22"/>
              </w:rPr>
              <w:t>e</w:t>
            </w:r>
          </w:p>
        </w:tc>
      </w:tr>
    </w:tbl>
    <w:p w14:paraId="1670C1C0" w14:textId="77777777" w:rsidR="00D241AE" w:rsidRPr="00F23862" w:rsidRDefault="00D241AE" w:rsidP="00D241AE">
      <w:pPr>
        <w:tabs>
          <w:tab w:val="clear" w:pos="567"/>
        </w:tabs>
        <w:spacing w:line="240" w:lineRule="auto"/>
        <w:rPr>
          <w:szCs w:val="22"/>
        </w:rPr>
      </w:pPr>
    </w:p>
    <w:p w14:paraId="7EC5AD3A" w14:textId="77777777" w:rsidR="00D241AE" w:rsidRPr="00F23862" w:rsidRDefault="00D241AE" w:rsidP="00D241AE">
      <w:pPr>
        <w:pStyle w:val="Style2"/>
      </w:pPr>
      <w:r w:rsidRPr="00F23862">
        <w:t>1.</w:t>
      </w:r>
      <w:r w:rsidRPr="00F23862">
        <w:tab/>
        <w:t>VETERINĀRO ZĀĻU NOSAUKUMS</w:t>
      </w:r>
    </w:p>
    <w:p w14:paraId="0093790B" w14:textId="77777777" w:rsidR="00D241AE" w:rsidRPr="00F23862" w:rsidRDefault="00D241AE" w:rsidP="00D241AE">
      <w:pPr>
        <w:tabs>
          <w:tab w:val="clear" w:pos="567"/>
        </w:tabs>
        <w:spacing w:line="240" w:lineRule="auto"/>
        <w:rPr>
          <w:szCs w:val="22"/>
        </w:rPr>
      </w:pPr>
    </w:p>
    <w:p w14:paraId="76138D6C" w14:textId="5319BA61" w:rsidR="00ED007E" w:rsidRPr="00F23862" w:rsidRDefault="009B69CA" w:rsidP="00ED007E">
      <w:pPr>
        <w:pStyle w:val="TitleB"/>
        <w:spacing w:line="240" w:lineRule="auto"/>
      </w:pPr>
      <w:proofErr w:type="spellStart"/>
      <w:r w:rsidRPr="00F23862">
        <w:t>Lozenord</w:t>
      </w:r>
      <w:proofErr w:type="spellEnd"/>
      <w:r w:rsidR="00ED007E" w:rsidRPr="00F23862">
        <w:t xml:space="preserve"> 5 mg/ml šķīdums injekcijām</w:t>
      </w:r>
    </w:p>
    <w:p w14:paraId="2BBB88DB" w14:textId="77777777" w:rsidR="00D241AE" w:rsidRPr="00F23862" w:rsidRDefault="00D241AE" w:rsidP="00D241AE">
      <w:pPr>
        <w:tabs>
          <w:tab w:val="clear" w:pos="567"/>
        </w:tabs>
        <w:spacing w:line="240" w:lineRule="auto"/>
        <w:rPr>
          <w:szCs w:val="22"/>
        </w:rPr>
      </w:pPr>
    </w:p>
    <w:p w14:paraId="547E05B9" w14:textId="77777777" w:rsidR="00D241AE" w:rsidRPr="00F23862" w:rsidRDefault="00D241AE" w:rsidP="00D241AE">
      <w:pPr>
        <w:tabs>
          <w:tab w:val="clear" w:pos="567"/>
        </w:tabs>
        <w:spacing w:line="240" w:lineRule="auto"/>
        <w:rPr>
          <w:szCs w:val="22"/>
        </w:rPr>
      </w:pPr>
    </w:p>
    <w:p w14:paraId="01AE6955" w14:textId="77777777" w:rsidR="00D241AE" w:rsidRPr="00F23862" w:rsidRDefault="00D241AE" w:rsidP="00D241AE">
      <w:pPr>
        <w:pStyle w:val="Style2"/>
      </w:pPr>
      <w:r w:rsidRPr="00F23862">
        <w:t>2.</w:t>
      </w:r>
      <w:r w:rsidRPr="00F23862">
        <w:tab/>
        <w:t>INFORMĀCIJA PAR AKTĪVAJĀM VIELĀM</w:t>
      </w:r>
    </w:p>
    <w:p w14:paraId="1B0B98E1" w14:textId="77777777" w:rsidR="00D241AE" w:rsidRPr="00F23862" w:rsidRDefault="00D241AE" w:rsidP="00D241AE">
      <w:pPr>
        <w:tabs>
          <w:tab w:val="clear" w:pos="567"/>
        </w:tabs>
        <w:spacing w:line="240" w:lineRule="auto"/>
        <w:rPr>
          <w:szCs w:val="22"/>
        </w:rPr>
      </w:pPr>
    </w:p>
    <w:p w14:paraId="26F4AFA8" w14:textId="3312B9F6" w:rsidR="00D241AE" w:rsidRPr="00F23862" w:rsidRDefault="00A21C77" w:rsidP="00D241AE">
      <w:pPr>
        <w:tabs>
          <w:tab w:val="clear" w:pos="567"/>
        </w:tabs>
        <w:spacing w:line="240" w:lineRule="auto"/>
        <w:rPr>
          <w:szCs w:val="22"/>
          <w:lang w:eastAsia="lv-LV"/>
        </w:rPr>
      </w:pPr>
      <w:proofErr w:type="spellStart"/>
      <w:r w:rsidRPr="00F23862">
        <w:rPr>
          <w:szCs w:val="22"/>
          <w:lang w:eastAsia="lv-LV"/>
        </w:rPr>
        <w:t>Meloksikāms</w:t>
      </w:r>
      <w:proofErr w:type="spellEnd"/>
      <w:r w:rsidRPr="00F23862">
        <w:rPr>
          <w:szCs w:val="22"/>
          <w:lang w:eastAsia="lv-LV"/>
        </w:rPr>
        <w:t xml:space="preserve"> 5 mg/ml</w:t>
      </w:r>
    </w:p>
    <w:p w14:paraId="4419F682" w14:textId="77777777" w:rsidR="00A21C77" w:rsidRPr="00F23862" w:rsidRDefault="00A21C77" w:rsidP="00D241AE">
      <w:pPr>
        <w:tabs>
          <w:tab w:val="clear" w:pos="567"/>
        </w:tabs>
        <w:spacing w:line="240" w:lineRule="auto"/>
        <w:rPr>
          <w:szCs w:val="22"/>
        </w:rPr>
      </w:pPr>
    </w:p>
    <w:p w14:paraId="331E55DB" w14:textId="77777777" w:rsidR="00741877" w:rsidRPr="00F23862" w:rsidRDefault="00741877" w:rsidP="00D241AE">
      <w:pPr>
        <w:tabs>
          <w:tab w:val="clear" w:pos="567"/>
        </w:tabs>
        <w:spacing w:line="240" w:lineRule="auto"/>
        <w:rPr>
          <w:szCs w:val="22"/>
        </w:rPr>
      </w:pPr>
    </w:p>
    <w:p w14:paraId="14038831" w14:textId="77777777" w:rsidR="00D241AE" w:rsidRPr="00F23862" w:rsidRDefault="00D241AE" w:rsidP="00D241AE">
      <w:pPr>
        <w:pStyle w:val="Style2"/>
      </w:pPr>
      <w:r w:rsidRPr="00F23862">
        <w:t>3.</w:t>
      </w:r>
      <w:r w:rsidRPr="00F23862">
        <w:tab/>
        <w:t xml:space="preserve">IEPAKOJUMA LIELUMS </w:t>
      </w:r>
    </w:p>
    <w:p w14:paraId="668C7034" w14:textId="77777777" w:rsidR="00D241AE" w:rsidRPr="00F23862" w:rsidRDefault="00D241AE" w:rsidP="00D241AE">
      <w:pPr>
        <w:tabs>
          <w:tab w:val="clear" w:pos="567"/>
        </w:tabs>
        <w:spacing w:line="240" w:lineRule="auto"/>
        <w:rPr>
          <w:szCs w:val="22"/>
        </w:rPr>
      </w:pPr>
    </w:p>
    <w:p w14:paraId="56CC849A" w14:textId="77777777" w:rsidR="000F266E" w:rsidRPr="00F23862" w:rsidRDefault="000F266E" w:rsidP="000F266E">
      <w:pPr>
        <w:spacing w:line="240" w:lineRule="auto"/>
        <w:rPr>
          <w:szCs w:val="22"/>
        </w:rPr>
      </w:pPr>
      <w:r w:rsidRPr="00F23862">
        <w:rPr>
          <w:szCs w:val="22"/>
        </w:rPr>
        <w:t>10 ml</w:t>
      </w:r>
    </w:p>
    <w:p w14:paraId="75F1C2D6" w14:textId="77777777" w:rsidR="000F266E" w:rsidRPr="00F23862" w:rsidRDefault="000F266E" w:rsidP="00D241AE">
      <w:pPr>
        <w:tabs>
          <w:tab w:val="clear" w:pos="567"/>
        </w:tabs>
        <w:spacing w:line="240" w:lineRule="auto"/>
        <w:rPr>
          <w:szCs w:val="22"/>
        </w:rPr>
      </w:pPr>
    </w:p>
    <w:p w14:paraId="34B961C5" w14:textId="77777777" w:rsidR="00D241AE" w:rsidRPr="00F23862" w:rsidRDefault="00D241AE" w:rsidP="00D241AE">
      <w:pPr>
        <w:tabs>
          <w:tab w:val="clear" w:pos="567"/>
        </w:tabs>
        <w:spacing w:line="240" w:lineRule="auto"/>
        <w:rPr>
          <w:szCs w:val="22"/>
        </w:rPr>
      </w:pPr>
    </w:p>
    <w:p w14:paraId="46E8851A" w14:textId="77777777" w:rsidR="00D241AE" w:rsidRPr="00F23862" w:rsidRDefault="00D241AE" w:rsidP="00D241AE">
      <w:pPr>
        <w:pStyle w:val="Style2"/>
      </w:pPr>
      <w:r w:rsidRPr="00F23862">
        <w:t>4.</w:t>
      </w:r>
      <w:r w:rsidRPr="00F23862">
        <w:tab/>
        <w:t>MĒRĶSUGAS</w:t>
      </w:r>
    </w:p>
    <w:p w14:paraId="61471BAC" w14:textId="77777777" w:rsidR="00D241AE" w:rsidRPr="00F23862" w:rsidRDefault="00D241AE" w:rsidP="00D241AE">
      <w:pPr>
        <w:tabs>
          <w:tab w:val="clear" w:pos="567"/>
        </w:tabs>
        <w:spacing w:line="240" w:lineRule="auto"/>
        <w:rPr>
          <w:szCs w:val="22"/>
        </w:rPr>
      </w:pPr>
    </w:p>
    <w:p w14:paraId="436829E0" w14:textId="77777777" w:rsidR="00CA4998" w:rsidRPr="00F23862" w:rsidRDefault="00CA4998" w:rsidP="00CA4998">
      <w:pPr>
        <w:spacing w:line="240" w:lineRule="auto"/>
        <w:ind w:left="567" w:hanging="567"/>
        <w:rPr>
          <w:color w:val="000000"/>
          <w:szCs w:val="22"/>
        </w:rPr>
      </w:pPr>
      <w:r w:rsidRPr="00F23862">
        <w:rPr>
          <w:color w:val="000000"/>
          <w:szCs w:val="22"/>
        </w:rPr>
        <w:t>Suņi un kaķi.</w:t>
      </w:r>
    </w:p>
    <w:p w14:paraId="47633153" w14:textId="77777777" w:rsidR="00CA4998" w:rsidRPr="00F23862" w:rsidRDefault="00CA4998" w:rsidP="00D241AE">
      <w:pPr>
        <w:tabs>
          <w:tab w:val="clear" w:pos="567"/>
        </w:tabs>
        <w:spacing w:line="240" w:lineRule="auto"/>
        <w:rPr>
          <w:szCs w:val="22"/>
        </w:rPr>
      </w:pPr>
    </w:p>
    <w:p w14:paraId="7FFD7E88" w14:textId="77777777" w:rsidR="00D241AE" w:rsidRPr="00F23862" w:rsidRDefault="00D241AE" w:rsidP="00D241AE">
      <w:pPr>
        <w:tabs>
          <w:tab w:val="clear" w:pos="567"/>
        </w:tabs>
        <w:spacing w:line="240" w:lineRule="auto"/>
        <w:rPr>
          <w:szCs w:val="22"/>
        </w:rPr>
      </w:pPr>
    </w:p>
    <w:p w14:paraId="3AEC1A92" w14:textId="77777777" w:rsidR="00D241AE" w:rsidRPr="00F23862" w:rsidRDefault="00D241AE" w:rsidP="00D241AE">
      <w:pPr>
        <w:pStyle w:val="Style2"/>
      </w:pPr>
      <w:r w:rsidRPr="00F23862">
        <w:t>5.</w:t>
      </w:r>
      <w:r w:rsidRPr="00F23862">
        <w:tab/>
        <w:t>INDIKĀCIJAS</w:t>
      </w:r>
    </w:p>
    <w:p w14:paraId="0EC433ED" w14:textId="77777777" w:rsidR="00D241AE" w:rsidRPr="00F23862" w:rsidRDefault="00D241AE" w:rsidP="00D241AE">
      <w:pPr>
        <w:tabs>
          <w:tab w:val="clear" w:pos="567"/>
        </w:tabs>
        <w:spacing w:line="240" w:lineRule="auto"/>
        <w:rPr>
          <w:szCs w:val="22"/>
        </w:rPr>
      </w:pPr>
    </w:p>
    <w:p w14:paraId="1808B942" w14:textId="77777777" w:rsidR="00D241AE" w:rsidRPr="00F23862" w:rsidRDefault="00D241AE" w:rsidP="00D241AE">
      <w:pPr>
        <w:tabs>
          <w:tab w:val="clear" w:pos="567"/>
        </w:tabs>
        <w:spacing w:line="240" w:lineRule="auto"/>
        <w:rPr>
          <w:szCs w:val="22"/>
        </w:rPr>
      </w:pPr>
    </w:p>
    <w:p w14:paraId="21B7C842" w14:textId="77777777" w:rsidR="00D241AE" w:rsidRPr="00F23862" w:rsidRDefault="00D241AE" w:rsidP="00D241AE">
      <w:pPr>
        <w:pStyle w:val="Style2"/>
      </w:pPr>
      <w:r w:rsidRPr="00F23862">
        <w:t>6.</w:t>
      </w:r>
      <w:r w:rsidRPr="00F23862">
        <w:tab/>
        <w:t>LIETOŠANAS VEIDI</w:t>
      </w:r>
    </w:p>
    <w:p w14:paraId="228A570F" w14:textId="77777777" w:rsidR="00D241AE" w:rsidRPr="00F23862" w:rsidRDefault="00D241AE" w:rsidP="00D241AE">
      <w:pPr>
        <w:tabs>
          <w:tab w:val="clear" w:pos="567"/>
        </w:tabs>
        <w:spacing w:line="240" w:lineRule="auto"/>
        <w:rPr>
          <w:szCs w:val="22"/>
        </w:rPr>
      </w:pPr>
    </w:p>
    <w:p w14:paraId="12D3EDA0" w14:textId="0BB54366" w:rsidR="00A21C77" w:rsidRPr="00F23862" w:rsidRDefault="00A21C77" w:rsidP="00A21C77">
      <w:pPr>
        <w:spacing w:line="240" w:lineRule="auto"/>
        <w:rPr>
          <w:szCs w:val="22"/>
          <w:u w:val="single"/>
          <w:lang w:eastAsia="lv-LV"/>
        </w:rPr>
      </w:pPr>
      <w:r w:rsidRPr="00F23862">
        <w:rPr>
          <w:szCs w:val="22"/>
          <w:u w:val="single"/>
          <w:lang w:eastAsia="lv-LV"/>
        </w:rPr>
        <w:t>Suņi:</w:t>
      </w:r>
      <w:r w:rsidRPr="00F23862">
        <w:rPr>
          <w:szCs w:val="22"/>
          <w:lang w:eastAsia="lv-LV"/>
        </w:rPr>
        <w:t xml:space="preserve"> intravenozai </w:t>
      </w:r>
      <w:r w:rsidR="00206654">
        <w:rPr>
          <w:szCs w:val="22"/>
          <w:lang w:eastAsia="lv-LV"/>
        </w:rPr>
        <w:t>vai</w:t>
      </w:r>
      <w:r w:rsidR="00206654" w:rsidRPr="00F23862">
        <w:rPr>
          <w:szCs w:val="22"/>
          <w:lang w:eastAsia="lv-LV"/>
        </w:rPr>
        <w:t xml:space="preserve"> </w:t>
      </w:r>
      <w:proofErr w:type="spellStart"/>
      <w:r w:rsidRPr="00F23862">
        <w:rPr>
          <w:szCs w:val="22"/>
          <w:lang w:eastAsia="lv-LV"/>
        </w:rPr>
        <w:t>subkutānai</w:t>
      </w:r>
      <w:proofErr w:type="spellEnd"/>
      <w:r w:rsidRPr="00F23862">
        <w:rPr>
          <w:szCs w:val="22"/>
          <w:lang w:eastAsia="lv-LV"/>
        </w:rPr>
        <w:t xml:space="preserve"> lietošanai.</w:t>
      </w:r>
      <w:r w:rsidRPr="00F23862">
        <w:rPr>
          <w:szCs w:val="22"/>
          <w:u w:val="single"/>
          <w:lang w:eastAsia="lv-LV"/>
        </w:rPr>
        <w:t xml:space="preserve"> </w:t>
      </w:r>
    </w:p>
    <w:p w14:paraId="0F233786" w14:textId="674FD5CF" w:rsidR="00A57739" w:rsidRPr="00F23862" w:rsidRDefault="00A21C77" w:rsidP="00A21C77">
      <w:pPr>
        <w:spacing w:line="240" w:lineRule="auto"/>
        <w:rPr>
          <w:szCs w:val="22"/>
          <w:u w:val="single"/>
          <w:lang w:eastAsia="lv-LV"/>
        </w:rPr>
      </w:pPr>
      <w:r w:rsidRPr="00F23862">
        <w:rPr>
          <w:szCs w:val="22"/>
          <w:u w:val="single"/>
          <w:lang w:eastAsia="lv-LV"/>
        </w:rPr>
        <w:t>Kaķi:</w:t>
      </w:r>
      <w:r w:rsidRPr="00F23862">
        <w:rPr>
          <w:szCs w:val="22"/>
          <w:lang w:eastAsia="lv-LV"/>
        </w:rPr>
        <w:t xml:space="preserve"> </w:t>
      </w:r>
      <w:proofErr w:type="spellStart"/>
      <w:r w:rsidRPr="00F23862">
        <w:rPr>
          <w:szCs w:val="22"/>
          <w:lang w:eastAsia="lv-LV"/>
        </w:rPr>
        <w:t>subkutānai</w:t>
      </w:r>
      <w:proofErr w:type="spellEnd"/>
      <w:r w:rsidRPr="00F23862">
        <w:rPr>
          <w:szCs w:val="22"/>
          <w:lang w:eastAsia="lv-LV"/>
        </w:rPr>
        <w:t xml:space="preserve"> lietošanai.</w:t>
      </w:r>
    </w:p>
    <w:p w14:paraId="79D32597" w14:textId="77777777" w:rsidR="00A21C77" w:rsidRPr="00F23862" w:rsidRDefault="00A21C77" w:rsidP="00A21C77">
      <w:pPr>
        <w:spacing w:line="240" w:lineRule="auto"/>
        <w:rPr>
          <w:szCs w:val="22"/>
        </w:rPr>
      </w:pPr>
    </w:p>
    <w:p w14:paraId="303A8E13" w14:textId="77777777" w:rsidR="00D241AE" w:rsidRPr="00F23862" w:rsidRDefault="00D241AE" w:rsidP="00D241AE">
      <w:pPr>
        <w:tabs>
          <w:tab w:val="clear" w:pos="567"/>
        </w:tabs>
        <w:spacing w:line="240" w:lineRule="auto"/>
        <w:rPr>
          <w:szCs w:val="22"/>
        </w:rPr>
      </w:pPr>
    </w:p>
    <w:p w14:paraId="51694E83" w14:textId="77777777" w:rsidR="00D241AE" w:rsidRPr="00F23862" w:rsidRDefault="00D241AE" w:rsidP="00D241AE">
      <w:pPr>
        <w:pStyle w:val="Style2"/>
        <w:pBdr>
          <w:top w:val="single" w:sz="4" w:space="0" w:color="auto"/>
        </w:pBdr>
      </w:pPr>
      <w:r w:rsidRPr="00F23862">
        <w:t>7.</w:t>
      </w:r>
      <w:r w:rsidRPr="00F23862">
        <w:tab/>
        <w:t>IEROBEŽOJUMU PERIODS</w:t>
      </w:r>
    </w:p>
    <w:p w14:paraId="2322C9A3" w14:textId="358A8EE6" w:rsidR="00D241AE" w:rsidRPr="00F23862" w:rsidRDefault="00D241AE" w:rsidP="00D241AE">
      <w:pPr>
        <w:tabs>
          <w:tab w:val="clear" w:pos="567"/>
        </w:tabs>
        <w:spacing w:line="240" w:lineRule="auto"/>
        <w:rPr>
          <w:szCs w:val="22"/>
        </w:rPr>
      </w:pPr>
    </w:p>
    <w:p w14:paraId="089E36EE" w14:textId="77777777" w:rsidR="00D241AE" w:rsidRPr="00F23862" w:rsidRDefault="00D241AE" w:rsidP="00D241AE">
      <w:pPr>
        <w:tabs>
          <w:tab w:val="clear" w:pos="567"/>
        </w:tabs>
        <w:spacing w:line="240" w:lineRule="auto"/>
        <w:rPr>
          <w:szCs w:val="22"/>
        </w:rPr>
      </w:pPr>
    </w:p>
    <w:p w14:paraId="38ADEB3A" w14:textId="77777777" w:rsidR="00D241AE" w:rsidRPr="00F23862" w:rsidRDefault="00D241AE" w:rsidP="00D241AE">
      <w:pPr>
        <w:tabs>
          <w:tab w:val="clear" w:pos="567"/>
        </w:tabs>
        <w:spacing w:line="240" w:lineRule="auto"/>
        <w:rPr>
          <w:szCs w:val="22"/>
        </w:rPr>
      </w:pPr>
    </w:p>
    <w:p w14:paraId="0325F4B4" w14:textId="77777777" w:rsidR="00D241AE" w:rsidRPr="00F23862" w:rsidRDefault="00D241AE" w:rsidP="00D241AE">
      <w:pPr>
        <w:pStyle w:val="Style2"/>
      </w:pPr>
      <w:r w:rsidRPr="00F23862">
        <w:t>8.</w:t>
      </w:r>
      <w:r w:rsidRPr="00F23862">
        <w:tab/>
        <w:t>DERĪGUMA TERMIŅŠ</w:t>
      </w:r>
    </w:p>
    <w:p w14:paraId="62294EB1" w14:textId="77777777" w:rsidR="00D241AE" w:rsidRPr="00F23862" w:rsidRDefault="00D241AE" w:rsidP="00D241AE">
      <w:pPr>
        <w:tabs>
          <w:tab w:val="clear" w:pos="567"/>
        </w:tabs>
        <w:spacing w:line="240" w:lineRule="auto"/>
        <w:rPr>
          <w:szCs w:val="22"/>
        </w:rPr>
      </w:pPr>
    </w:p>
    <w:p w14:paraId="65BCCA12" w14:textId="7D18C6C0" w:rsidR="00D241AE" w:rsidRPr="00F23862" w:rsidRDefault="00D241AE" w:rsidP="00D241AE">
      <w:pPr>
        <w:tabs>
          <w:tab w:val="clear" w:pos="567"/>
        </w:tabs>
        <w:spacing w:line="240" w:lineRule="auto"/>
        <w:rPr>
          <w:szCs w:val="22"/>
        </w:rPr>
      </w:pPr>
      <w:proofErr w:type="spellStart"/>
      <w:r w:rsidRPr="00F23862">
        <w:rPr>
          <w:szCs w:val="22"/>
        </w:rPr>
        <w:t>Exp</w:t>
      </w:r>
      <w:proofErr w:type="spellEnd"/>
      <w:r w:rsidRPr="00F23862">
        <w:rPr>
          <w:szCs w:val="22"/>
        </w:rPr>
        <w:t>. {m</w:t>
      </w:r>
      <w:r w:rsidR="003D28BB" w:rsidRPr="00F23862">
        <w:rPr>
          <w:szCs w:val="22"/>
        </w:rPr>
        <w:t>m</w:t>
      </w:r>
      <w:r w:rsidRPr="00F23862">
        <w:rPr>
          <w:szCs w:val="22"/>
        </w:rPr>
        <w:t>/</w:t>
      </w:r>
      <w:proofErr w:type="spellStart"/>
      <w:r w:rsidRPr="00F23862">
        <w:rPr>
          <w:szCs w:val="22"/>
        </w:rPr>
        <w:t>g</w:t>
      </w:r>
      <w:r w:rsidR="003D28BB" w:rsidRPr="00F23862">
        <w:rPr>
          <w:szCs w:val="22"/>
        </w:rPr>
        <w:t>ggg</w:t>
      </w:r>
      <w:proofErr w:type="spellEnd"/>
      <w:r w:rsidRPr="00F23862">
        <w:rPr>
          <w:szCs w:val="22"/>
        </w:rPr>
        <w:t>}</w:t>
      </w:r>
    </w:p>
    <w:p w14:paraId="0BE8E91D" w14:textId="4EC2B30A" w:rsidR="00EA0FDE" w:rsidRPr="00F23862" w:rsidRDefault="008D0785" w:rsidP="00D241AE">
      <w:pPr>
        <w:tabs>
          <w:tab w:val="clear" w:pos="567"/>
        </w:tabs>
        <w:spacing w:line="240" w:lineRule="auto"/>
        <w:rPr>
          <w:color w:val="000000"/>
          <w:szCs w:val="22"/>
        </w:rPr>
      </w:pPr>
      <w:r w:rsidRPr="00F23862">
        <w:t xml:space="preserve">Pēc caurduršanas izlietot </w:t>
      </w:r>
      <w:r w:rsidRPr="00F23862">
        <w:rPr>
          <w:color w:val="000000"/>
          <w:szCs w:val="22"/>
        </w:rPr>
        <w:t>28 dienu laikā</w:t>
      </w:r>
      <w:r w:rsidR="00EA0FDE" w:rsidRPr="00F23862">
        <w:rPr>
          <w:color w:val="000000"/>
          <w:szCs w:val="22"/>
        </w:rPr>
        <w:t>.</w:t>
      </w:r>
    </w:p>
    <w:p w14:paraId="3C913CAC" w14:textId="713F60EA" w:rsidR="00D241AE" w:rsidRPr="00F23862" w:rsidRDefault="008D0785" w:rsidP="00D241AE">
      <w:pPr>
        <w:tabs>
          <w:tab w:val="clear" w:pos="567"/>
        </w:tabs>
        <w:spacing w:line="240" w:lineRule="auto"/>
      </w:pPr>
      <w:r w:rsidRPr="00F23862">
        <w:t>Pēc caurduršanas izlietot līdz…</w:t>
      </w:r>
    </w:p>
    <w:p w14:paraId="712C87F3" w14:textId="77777777" w:rsidR="008D0785" w:rsidRPr="00F23862" w:rsidRDefault="008D0785" w:rsidP="00D241AE">
      <w:pPr>
        <w:tabs>
          <w:tab w:val="clear" w:pos="567"/>
        </w:tabs>
        <w:spacing w:line="240" w:lineRule="auto"/>
        <w:rPr>
          <w:szCs w:val="22"/>
        </w:rPr>
      </w:pPr>
    </w:p>
    <w:p w14:paraId="2AD1747E" w14:textId="77777777" w:rsidR="00D241AE" w:rsidRPr="00F23862" w:rsidRDefault="00D241AE" w:rsidP="00D241AE">
      <w:pPr>
        <w:tabs>
          <w:tab w:val="clear" w:pos="567"/>
        </w:tabs>
        <w:spacing w:line="240" w:lineRule="auto"/>
        <w:rPr>
          <w:szCs w:val="22"/>
        </w:rPr>
      </w:pPr>
    </w:p>
    <w:p w14:paraId="406ECFBA" w14:textId="77777777" w:rsidR="00D241AE" w:rsidRPr="00F23862" w:rsidRDefault="00D241AE" w:rsidP="00D241AE">
      <w:pPr>
        <w:pStyle w:val="Style2"/>
      </w:pPr>
      <w:r w:rsidRPr="00F23862">
        <w:t>9.</w:t>
      </w:r>
      <w:r w:rsidRPr="00F23862">
        <w:tab/>
        <w:t>ĪPAŠI UZGLABĀŠANAS NOSACĪJUMI</w:t>
      </w:r>
    </w:p>
    <w:p w14:paraId="7623F71F" w14:textId="77777777" w:rsidR="00D241AE" w:rsidRPr="00F23862" w:rsidRDefault="00D241AE" w:rsidP="00D241AE">
      <w:pPr>
        <w:tabs>
          <w:tab w:val="clear" w:pos="567"/>
        </w:tabs>
        <w:spacing w:line="240" w:lineRule="auto"/>
        <w:rPr>
          <w:szCs w:val="22"/>
        </w:rPr>
      </w:pPr>
    </w:p>
    <w:p w14:paraId="756869DC" w14:textId="21FEC6C7" w:rsidR="00D241AE" w:rsidRPr="00F23862" w:rsidRDefault="008D0785" w:rsidP="008D0785">
      <w:pPr>
        <w:tabs>
          <w:tab w:val="clear" w:pos="567"/>
        </w:tabs>
        <w:spacing w:line="240" w:lineRule="auto"/>
        <w:rPr>
          <w:szCs w:val="22"/>
        </w:rPr>
      </w:pPr>
      <w:r w:rsidRPr="00F23862">
        <w:rPr>
          <w:szCs w:val="22"/>
        </w:rPr>
        <w:t>Uzglabāt flakonu ārējā iepakojumā, lai pasargātu no gaismas.</w:t>
      </w:r>
    </w:p>
    <w:p w14:paraId="5040F3D2" w14:textId="77777777" w:rsidR="008D0785" w:rsidRPr="00F23862" w:rsidRDefault="008D0785" w:rsidP="008D0785">
      <w:pPr>
        <w:tabs>
          <w:tab w:val="clear" w:pos="567"/>
        </w:tabs>
        <w:spacing w:line="240" w:lineRule="auto"/>
        <w:rPr>
          <w:szCs w:val="22"/>
        </w:rPr>
      </w:pPr>
    </w:p>
    <w:p w14:paraId="41B224C4" w14:textId="77777777" w:rsidR="00D241AE" w:rsidRPr="00F23862" w:rsidRDefault="00D241AE" w:rsidP="00D241AE">
      <w:pPr>
        <w:tabs>
          <w:tab w:val="clear" w:pos="567"/>
        </w:tabs>
        <w:spacing w:line="240" w:lineRule="auto"/>
        <w:rPr>
          <w:szCs w:val="22"/>
        </w:rPr>
      </w:pPr>
    </w:p>
    <w:p w14:paraId="6A39592E" w14:textId="77777777" w:rsidR="00D241AE" w:rsidRPr="00F23862" w:rsidRDefault="00D241AE" w:rsidP="00D241AE">
      <w:pPr>
        <w:pStyle w:val="Style2"/>
      </w:pPr>
      <w:r w:rsidRPr="00F23862">
        <w:t>10.</w:t>
      </w:r>
      <w:r w:rsidRPr="00F23862">
        <w:tab/>
        <w:t>VĀRDI “PIRMS LIETOŠANAS IZLASIET LIETOŠANAS INSTRUKCIJU”</w:t>
      </w:r>
    </w:p>
    <w:p w14:paraId="351F1BB8" w14:textId="77777777" w:rsidR="00D241AE" w:rsidRPr="00F23862" w:rsidRDefault="00D241AE" w:rsidP="00D241AE">
      <w:pPr>
        <w:tabs>
          <w:tab w:val="clear" w:pos="567"/>
        </w:tabs>
        <w:spacing w:line="240" w:lineRule="auto"/>
        <w:rPr>
          <w:szCs w:val="22"/>
        </w:rPr>
      </w:pPr>
    </w:p>
    <w:p w14:paraId="05772BCD" w14:textId="77777777" w:rsidR="00D241AE" w:rsidRPr="00F23862" w:rsidRDefault="00D241AE" w:rsidP="00D241AE">
      <w:pPr>
        <w:tabs>
          <w:tab w:val="clear" w:pos="567"/>
        </w:tabs>
        <w:spacing w:line="240" w:lineRule="auto"/>
        <w:rPr>
          <w:szCs w:val="22"/>
        </w:rPr>
      </w:pPr>
      <w:r w:rsidRPr="00F23862">
        <w:rPr>
          <w:szCs w:val="22"/>
        </w:rPr>
        <w:t>Pirms lietošanas izlasiet lietošanas instrukciju.</w:t>
      </w:r>
    </w:p>
    <w:p w14:paraId="47D815AA" w14:textId="77777777" w:rsidR="00D241AE" w:rsidRPr="00F23862" w:rsidRDefault="00D241AE" w:rsidP="00D241AE">
      <w:pPr>
        <w:tabs>
          <w:tab w:val="clear" w:pos="567"/>
        </w:tabs>
        <w:spacing w:line="240" w:lineRule="auto"/>
        <w:rPr>
          <w:szCs w:val="22"/>
        </w:rPr>
      </w:pPr>
    </w:p>
    <w:p w14:paraId="47C3EB75" w14:textId="77777777" w:rsidR="00D241AE" w:rsidRPr="00F23862" w:rsidRDefault="00D241AE" w:rsidP="00D241AE">
      <w:pPr>
        <w:tabs>
          <w:tab w:val="clear" w:pos="567"/>
        </w:tabs>
        <w:spacing w:line="240" w:lineRule="auto"/>
        <w:rPr>
          <w:szCs w:val="22"/>
        </w:rPr>
      </w:pPr>
    </w:p>
    <w:p w14:paraId="422CB308" w14:textId="77777777" w:rsidR="00D241AE" w:rsidRPr="00F23862" w:rsidRDefault="00D241AE" w:rsidP="00D241AE">
      <w:pPr>
        <w:pStyle w:val="Style2"/>
      </w:pPr>
      <w:r w:rsidRPr="00F23862">
        <w:lastRenderedPageBreak/>
        <w:t>11.</w:t>
      </w:r>
      <w:r w:rsidRPr="00F23862">
        <w:tab/>
        <w:t>VĀRDI “LIETOŠANAI DZĪVNIEKIEM”</w:t>
      </w:r>
    </w:p>
    <w:p w14:paraId="47DD1757" w14:textId="77777777" w:rsidR="00D241AE" w:rsidRPr="00F23862" w:rsidRDefault="00D241AE" w:rsidP="00D241AE">
      <w:pPr>
        <w:tabs>
          <w:tab w:val="clear" w:pos="567"/>
        </w:tabs>
        <w:spacing w:line="240" w:lineRule="auto"/>
        <w:rPr>
          <w:szCs w:val="22"/>
        </w:rPr>
      </w:pPr>
    </w:p>
    <w:p w14:paraId="07D551DB" w14:textId="77777777" w:rsidR="00D241AE" w:rsidRPr="00F23862" w:rsidRDefault="00D241AE" w:rsidP="00D241AE">
      <w:pPr>
        <w:tabs>
          <w:tab w:val="clear" w:pos="567"/>
        </w:tabs>
        <w:spacing w:line="240" w:lineRule="auto"/>
        <w:rPr>
          <w:szCs w:val="22"/>
        </w:rPr>
      </w:pPr>
      <w:r w:rsidRPr="00F23862">
        <w:rPr>
          <w:szCs w:val="22"/>
        </w:rPr>
        <w:t>Lietošanai dzīvniekiem.</w:t>
      </w:r>
    </w:p>
    <w:p w14:paraId="1DB1EB98" w14:textId="77777777" w:rsidR="00D241AE" w:rsidRPr="00F23862" w:rsidRDefault="00D241AE" w:rsidP="00D241AE">
      <w:pPr>
        <w:tabs>
          <w:tab w:val="clear" w:pos="567"/>
        </w:tabs>
        <w:spacing w:line="240" w:lineRule="auto"/>
        <w:rPr>
          <w:szCs w:val="22"/>
        </w:rPr>
      </w:pPr>
    </w:p>
    <w:p w14:paraId="4DA7E010" w14:textId="77777777" w:rsidR="00D241AE" w:rsidRPr="00F23862" w:rsidRDefault="00D241AE" w:rsidP="00D241AE">
      <w:pPr>
        <w:tabs>
          <w:tab w:val="clear" w:pos="567"/>
        </w:tabs>
        <w:spacing w:line="240" w:lineRule="auto"/>
        <w:rPr>
          <w:szCs w:val="22"/>
        </w:rPr>
      </w:pPr>
    </w:p>
    <w:p w14:paraId="3C4BA858" w14:textId="77777777" w:rsidR="00D241AE" w:rsidRPr="00F23862" w:rsidRDefault="00D241AE" w:rsidP="00D241AE">
      <w:pPr>
        <w:pStyle w:val="Style2"/>
      </w:pPr>
      <w:r w:rsidRPr="00F23862">
        <w:t>12.</w:t>
      </w:r>
      <w:r w:rsidRPr="00F23862">
        <w:tab/>
        <w:t>VĀRDI “UZGLABĀT BĒRNIEM NEREDZAMĀ UN NEPIEEJAMĀ VIETĀ”</w:t>
      </w:r>
    </w:p>
    <w:p w14:paraId="3D860C57" w14:textId="77777777" w:rsidR="00D241AE" w:rsidRPr="00F23862" w:rsidRDefault="00D241AE" w:rsidP="00D241AE">
      <w:pPr>
        <w:tabs>
          <w:tab w:val="clear" w:pos="567"/>
        </w:tabs>
        <w:spacing w:line="240" w:lineRule="auto"/>
        <w:rPr>
          <w:szCs w:val="22"/>
        </w:rPr>
      </w:pPr>
    </w:p>
    <w:p w14:paraId="5A942D50" w14:textId="77777777" w:rsidR="00D241AE" w:rsidRPr="00F23862" w:rsidRDefault="00D241AE" w:rsidP="00D241AE">
      <w:pPr>
        <w:tabs>
          <w:tab w:val="clear" w:pos="567"/>
        </w:tabs>
        <w:spacing w:line="240" w:lineRule="auto"/>
        <w:rPr>
          <w:szCs w:val="22"/>
        </w:rPr>
      </w:pPr>
      <w:r w:rsidRPr="00F23862">
        <w:rPr>
          <w:szCs w:val="22"/>
        </w:rPr>
        <w:t>Uzglabāt bērniem neredzamā un nepieejamā vietā.</w:t>
      </w:r>
    </w:p>
    <w:p w14:paraId="019B2963" w14:textId="77777777" w:rsidR="00D241AE" w:rsidRPr="00F23862" w:rsidRDefault="00D241AE" w:rsidP="00D241AE">
      <w:pPr>
        <w:tabs>
          <w:tab w:val="clear" w:pos="567"/>
        </w:tabs>
        <w:spacing w:line="240" w:lineRule="auto"/>
        <w:rPr>
          <w:szCs w:val="22"/>
        </w:rPr>
      </w:pPr>
    </w:p>
    <w:p w14:paraId="388F6DD8" w14:textId="77777777" w:rsidR="00D241AE" w:rsidRPr="00F23862" w:rsidRDefault="00D241AE" w:rsidP="00D241AE">
      <w:pPr>
        <w:tabs>
          <w:tab w:val="clear" w:pos="567"/>
        </w:tabs>
        <w:spacing w:line="240" w:lineRule="auto"/>
        <w:rPr>
          <w:szCs w:val="22"/>
        </w:rPr>
      </w:pPr>
    </w:p>
    <w:p w14:paraId="7175B7C1" w14:textId="77777777" w:rsidR="00D241AE" w:rsidRPr="00F23862" w:rsidRDefault="00D241AE" w:rsidP="00D241AE">
      <w:pPr>
        <w:pStyle w:val="Style2"/>
      </w:pPr>
      <w:r w:rsidRPr="00F23862">
        <w:t>13.</w:t>
      </w:r>
      <w:r w:rsidRPr="00F23862">
        <w:tab/>
        <w:t xml:space="preserve">TIRDZNIECĪBAS ATĻAUJAS TURĒTĀJS </w:t>
      </w:r>
    </w:p>
    <w:p w14:paraId="4C176CEF" w14:textId="77777777" w:rsidR="00D241AE" w:rsidRPr="00F23862" w:rsidRDefault="00D241AE" w:rsidP="00D241AE">
      <w:pPr>
        <w:tabs>
          <w:tab w:val="clear" w:pos="567"/>
        </w:tabs>
        <w:spacing w:line="240" w:lineRule="auto"/>
        <w:rPr>
          <w:szCs w:val="22"/>
        </w:rPr>
      </w:pPr>
    </w:p>
    <w:p w14:paraId="39BAF68C" w14:textId="32D53F5D" w:rsidR="00D241AE" w:rsidRPr="00F23862" w:rsidRDefault="008D0785" w:rsidP="00916714">
      <w:pPr>
        <w:rPr>
          <w:szCs w:val="22"/>
        </w:rPr>
      </w:pPr>
      <w:proofErr w:type="spellStart"/>
      <w:r w:rsidRPr="00F23862">
        <w:rPr>
          <w:szCs w:val="22"/>
        </w:rPr>
        <w:t>Accord</w:t>
      </w:r>
      <w:proofErr w:type="spellEnd"/>
      <w:r w:rsidRPr="00F23862">
        <w:rPr>
          <w:szCs w:val="22"/>
        </w:rPr>
        <w:t xml:space="preserve"> </w:t>
      </w:r>
      <w:proofErr w:type="spellStart"/>
      <w:r w:rsidRPr="00F23862">
        <w:rPr>
          <w:szCs w:val="22"/>
        </w:rPr>
        <w:t>Healthcare</w:t>
      </w:r>
      <w:proofErr w:type="spellEnd"/>
      <w:r w:rsidRPr="00F23862">
        <w:rPr>
          <w:szCs w:val="22"/>
        </w:rPr>
        <w:t xml:space="preserve"> B.V.</w:t>
      </w:r>
    </w:p>
    <w:p w14:paraId="54913E03" w14:textId="77777777" w:rsidR="00D241AE" w:rsidRPr="00F23862" w:rsidRDefault="00D241AE" w:rsidP="00D241AE">
      <w:pPr>
        <w:tabs>
          <w:tab w:val="clear" w:pos="567"/>
        </w:tabs>
        <w:spacing w:line="240" w:lineRule="auto"/>
        <w:rPr>
          <w:szCs w:val="22"/>
        </w:rPr>
      </w:pPr>
    </w:p>
    <w:p w14:paraId="6304DB2B" w14:textId="77777777" w:rsidR="00D241AE" w:rsidRPr="00F23862" w:rsidRDefault="00D241AE" w:rsidP="00D241AE">
      <w:pPr>
        <w:tabs>
          <w:tab w:val="clear" w:pos="567"/>
        </w:tabs>
        <w:spacing w:line="240" w:lineRule="auto"/>
        <w:rPr>
          <w:szCs w:val="22"/>
        </w:rPr>
      </w:pPr>
    </w:p>
    <w:p w14:paraId="4C58F7E8" w14:textId="77777777" w:rsidR="00D241AE" w:rsidRPr="00F23862" w:rsidRDefault="00D241AE" w:rsidP="00D241AE">
      <w:pPr>
        <w:pStyle w:val="Style2"/>
      </w:pPr>
      <w:r w:rsidRPr="00F23862">
        <w:t>14.</w:t>
      </w:r>
      <w:r w:rsidRPr="00F23862">
        <w:tab/>
        <w:t>TIRDZNIECĪBAS ATĻAUJAS NUMURI</w:t>
      </w:r>
    </w:p>
    <w:p w14:paraId="0C2B5FB8" w14:textId="77777777" w:rsidR="00D241AE" w:rsidRPr="00F23862" w:rsidRDefault="00D241AE" w:rsidP="00D241AE">
      <w:pPr>
        <w:tabs>
          <w:tab w:val="clear" w:pos="567"/>
        </w:tabs>
        <w:spacing w:line="240" w:lineRule="auto"/>
        <w:rPr>
          <w:szCs w:val="22"/>
        </w:rPr>
      </w:pPr>
    </w:p>
    <w:p w14:paraId="65FECF97" w14:textId="12AD787F" w:rsidR="00D241AE" w:rsidRPr="00F23862" w:rsidRDefault="00731FC7" w:rsidP="00D241AE">
      <w:pPr>
        <w:tabs>
          <w:tab w:val="clear" w:pos="567"/>
        </w:tabs>
        <w:spacing w:line="240" w:lineRule="auto"/>
        <w:rPr>
          <w:szCs w:val="22"/>
        </w:rPr>
      </w:pPr>
      <w:r w:rsidRPr="00731FC7">
        <w:rPr>
          <w:szCs w:val="22"/>
        </w:rPr>
        <w:t>V/SRP/26/0011</w:t>
      </w:r>
    </w:p>
    <w:p w14:paraId="47624AE7" w14:textId="77777777" w:rsidR="008D0785" w:rsidRPr="00F23862" w:rsidRDefault="008D0785" w:rsidP="00D241AE">
      <w:pPr>
        <w:tabs>
          <w:tab w:val="clear" w:pos="567"/>
        </w:tabs>
        <w:spacing w:line="240" w:lineRule="auto"/>
        <w:rPr>
          <w:szCs w:val="22"/>
        </w:rPr>
      </w:pPr>
    </w:p>
    <w:p w14:paraId="7B6EC31F" w14:textId="77777777" w:rsidR="00D241AE" w:rsidRPr="00F23862" w:rsidRDefault="00D241AE" w:rsidP="00D241AE">
      <w:pPr>
        <w:tabs>
          <w:tab w:val="clear" w:pos="567"/>
        </w:tabs>
        <w:spacing w:line="240" w:lineRule="auto"/>
        <w:rPr>
          <w:szCs w:val="22"/>
        </w:rPr>
      </w:pPr>
    </w:p>
    <w:p w14:paraId="63407259" w14:textId="77777777" w:rsidR="00D241AE" w:rsidRPr="00F23862" w:rsidRDefault="00D241AE" w:rsidP="00D241AE">
      <w:pPr>
        <w:pStyle w:val="Style2"/>
      </w:pPr>
      <w:r w:rsidRPr="00F23862">
        <w:t>15.</w:t>
      </w:r>
      <w:r w:rsidRPr="00F23862">
        <w:tab/>
        <w:t>SĒRIJAS NUMURS</w:t>
      </w:r>
    </w:p>
    <w:p w14:paraId="3A6FA45D" w14:textId="77777777" w:rsidR="00D241AE" w:rsidRPr="00F23862" w:rsidRDefault="00D241AE" w:rsidP="00D241AE">
      <w:pPr>
        <w:tabs>
          <w:tab w:val="clear" w:pos="567"/>
        </w:tabs>
        <w:spacing w:line="240" w:lineRule="auto"/>
        <w:rPr>
          <w:szCs w:val="22"/>
        </w:rPr>
      </w:pPr>
    </w:p>
    <w:p w14:paraId="68014A11" w14:textId="77777777" w:rsidR="00D241AE" w:rsidRPr="00F23862" w:rsidRDefault="00D241AE" w:rsidP="00D241AE">
      <w:pPr>
        <w:tabs>
          <w:tab w:val="clear" w:pos="567"/>
        </w:tabs>
        <w:spacing w:line="240" w:lineRule="auto"/>
        <w:rPr>
          <w:szCs w:val="22"/>
        </w:rPr>
      </w:pPr>
      <w:proofErr w:type="spellStart"/>
      <w:r w:rsidRPr="00F23862">
        <w:rPr>
          <w:szCs w:val="22"/>
        </w:rPr>
        <w:t>Lot</w:t>
      </w:r>
      <w:proofErr w:type="spellEnd"/>
      <w:r w:rsidRPr="00F23862">
        <w:rPr>
          <w:szCs w:val="22"/>
        </w:rPr>
        <w:t xml:space="preserve"> {numurs}</w:t>
      </w:r>
    </w:p>
    <w:p w14:paraId="1483568E" w14:textId="77777777" w:rsidR="00D241AE" w:rsidRPr="00F23862" w:rsidRDefault="00D241AE" w:rsidP="00D241AE">
      <w:pPr>
        <w:tabs>
          <w:tab w:val="clear" w:pos="567"/>
        </w:tabs>
        <w:spacing w:line="240" w:lineRule="auto"/>
        <w:rPr>
          <w:szCs w:val="22"/>
        </w:rPr>
      </w:pPr>
    </w:p>
    <w:p w14:paraId="0D9C3A0A" w14:textId="77777777" w:rsidR="00D241AE" w:rsidRPr="00F23862" w:rsidRDefault="00D241AE" w:rsidP="00D241AE">
      <w:pPr>
        <w:tabs>
          <w:tab w:val="clear" w:pos="567"/>
        </w:tabs>
        <w:spacing w:line="240" w:lineRule="auto"/>
        <w:rPr>
          <w:szCs w:val="22"/>
        </w:rPr>
      </w:pPr>
      <w:r w:rsidRPr="00F23862">
        <w:rPr>
          <w:szCs w:val="22"/>
        </w:rPr>
        <w:br w:type="page"/>
      </w:r>
    </w:p>
    <w:p w14:paraId="5D2D6047" w14:textId="77777777" w:rsidR="00D241AE" w:rsidRPr="00F23862" w:rsidRDefault="00D241AE" w:rsidP="008D0785">
      <w:pPr>
        <w:pBdr>
          <w:top w:val="single" w:sz="4" w:space="1" w:color="auto"/>
          <w:left w:val="single" w:sz="4" w:space="4" w:color="auto"/>
          <w:bottom w:val="single" w:sz="4" w:space="0" w:color="auto"/>
          <w:right w:val="single" w:sz="4" w:space="4" w:color="auto"/>
        </w:pBdr>
        <w:tabs>
          <w:tab w:val="clear" w:pos="567"/>
        </w:tabs>
        <w:spacing w:line="240" w:lineRule="auto"/>
        <w:rPr>
          <w:b/>
          <w:szCs w:val="22"/>
        </w:rPr>
      </w:pPr>
      <w:r w:rsidRPr="00F23862">
        <w:rPr>
          <w:b/>
          <w:szCs w:val="22"/>
        </w:rPr>
        <w:lastRenderedPageBreak/>
        <w:t>UZ MAZA IZMĒRA TIEŠĀ IEPAKOJUMA NORĀDĀMĀ INFORMĀCIJA</w:t>
      </w:r>
    </w:p>
    <w:p w14:paraId="30D35E88" w14:textId="77777777" w:rsidR="00D241AE" w:rsidRPr="00F23862" w:rsidRDefault="00D241AE" w:rsidP="008D0785">
      <w:pPr>
        <w:pBdr>
          <w:top w:val="single" w:sz="4" w:space="1" w:color="auto"/>
          <w:left w:val="single" w:sz="4" w:space="4" w:color="auto"/>
          <w:bottom w:val="single" w:sz="4" w:space="0" w:color="auto"/>
          <w:right w:val="single" w:sz="4" w:space="4" w:color="auto"/>
        </w:pBdr>
        <w:tabs>
          <w:tab w:val="clear" w:pos="567"/>
        </w:tabs>
        <w:spacing w:line="240" w:lineRule="auto"/>
        <w:rPr>
          <w:szCs w:val="22"/>
        </w:rPr>
      </w:pPr>
    </w:p>
    <w:p w14:paraId="37DE5FF9" w14:textId="516BA5B1" w:rsidR="00D241AE" w:rsidRPr="00F23862" w:rsidRDefault="008D0785" w:rsidP="00C47CF2">
      <w:pPr>
        <w:pBdr>
          <w:top w:val="single" w:sz="4" w:space="1" w:color="auto"/>
          <w:left w:val="single" w:sz="4" w:space="4" w:color="auto"/>
          <w:bottom w:val="single" w:sz="4" w:space="0" w:color="auto"/>
          <w:right w:val="single" w:sz="4" w:space="4" w:color="auto"/>
        </w:pBdr>
        <w:spacing w:line="240" w:lineRule="auto"/>
        <w:ind w:left="567" w:hanging="567"/>
        <w:rPr>
          <w:b/>
          <w:szCs w:val="22"/>
        </w:rPr>
      </w:pPr>
      <w:r w:rsidRPr="00F23862">
        <w:rPr>
          <w:b/>
          <w:color w:val="000000"/>
          <w:szCs w:val="22"/>
        </w:rPr>
        <w:t>Flakons, 10 ml</w:t>
      </w:r>
    </w:p>
    <w:p w14:paraId="6914A1C1" w14:textId="77777777" w:rsidR="00D241AE" w:rsidRPr="00F23862" w:rsidRDefault="00D241AE" w:rsidP="00D241AE">
      <w:pPr>
        <w:tabs>
          <w:tab w:val="clear" w:pos="567"/>
        </w:tabs>
        <w:spacing w:line="240" w:lineRule="auto"/>
        <w:rPr>
          <w:szCs w:val="22"/>
        </w:rPr>
      </w:pPr>
    </w:p>
    <w:p w14:paraId="578E6232" w14:textId="77777777" w:rsidR="00D241AE" w:rsidRPr="00F23862" w:rsidRDefault="00D241AE" w:rsidP="00D241AE">
      <w:pPr>
        <w:pStyle w:val="Style2"/>
      </w:pPr>
      <w:r w:rsidRPr="00F23862">
        <w:t>1.</w:t>
      </w:r>
      <w:r w:rsidRPr="00F23862">
        <w:tab/>
        <w:t>VETERINĀRO ZĀĻU NOSAUKUMS</w:t>
      </w:r>
    </w:p>
    <w:p w14:paraId="0C5A0663" w14:textId="77777777" w:rsidR="00D241AE" w:rsidRPr="00F23862" w:rsidRDefault="00D241AE" w:rsidP="00D241AE">
      <w:pPr>
        <w:tabs>
          <w:tab w:val="clear" w:pos="567"/>
        </w:tabs>
        <w:spacing w:line="240" w:lineRule="auto"/>
        <w:rPr>
          <w:szCs w:val="22"/>
        </w:rPr>
      </w:pPr>
    </w:p>
    <w:p w14:paraId="0B108D26" w14:textId="29C069A5" w:rsidR="00F44F35" w:rsidRPr="00F23862" w:rsidRDefault="009B69CA" w:rsidP="00F44F35">
      <w:pPr>
        <w:spacing w:line="240" w:lineRule="auto"/>
        <w:ind w:left="567" w:hanging="567"/>
        <w:rPr>
          <w:szCs w:val="22"/>
        </w:rPr>
      </w:pPr>
      <w:proofErr w:type="spellStart"/>
      <w:r w:rsidRPr="00F23862">
        <w:rPr>
          <w:szCs w:val="22"/>
        </w:rPr>
        <w:t>Lozenord</w:t>
      </w:r>
      <w:proofErr w:type="spellEnd"/>
      <w:r w:rsidR="00F44F35" w:rsidRPr="00F23862">
        <w:rPr>
          <w:szCs w:val="22"/>
        </w:rPr>
        <w:t xml:space="preserve"> 5 mg/ml šķīdums injekcijām </w:t>
      </w:r>
    </w:p>
    <w:p w14:paraId="2EADCEEC" w14:textId="77777777" w:rsidR="00D241AE" w:rsidRPr="00F23862" w:rsidRDefault="00D241AE" w:rsidP="00D241AE">
      <w:pPr>
        <w:tabs>
          <w:tab w:val="clear" w:pos="567"/>
        </w:tabs>
        <w:spacing w:line="240" w:lineRule="auto"/>
        <w:rPr>
          <w:szCs w:val="22"/>
        </w:rPr>
      </w:pPr>
    </w:p>
    <w:p w14:paraId="5CE7F4D8" w14:textId="77777777" w:rsidR="00D241AE" w:rsidRPr="00F23862" w:rsidRDefault="00D241AE" w:rsidP="00D241AE">
      <w:pPr>
        <w:tabs>
          <w:tab w:val="clear" w:pos="567"/>
        </w:tabs>
        <w:spacing w:line="240" w:lineRule="auto"/>
        <w:rPr>
          <w:szCs w:val="22"/>
        </w:rPr>
      </w:pPr>
    </w:p>
    <w:p w14:paraId="49A8FCC0" w14:textId="77777777" w:rsidR="00D241AE" w:rsidRPr="00F23862" w:rsidRDefault="00D241AE" w:rsidP="00D241AE">
      <w:pPr>
        <w:pStyle w:val="Style2"/>
      </w:pPr>
      <w:r w:rsidRPr="00F23862">
        <w:t>2.</w:t>
      </w:r>
      <w:r w:rsidRPr="00F23862">
        <w:tab/>
        <w:t>AKTĪVO VIELU KVANTITATĪVIE DATI</w:t>
      </w:r>
    </w:p>
    <w:p w14:paraId="72F53C5F" w14:textId="77777777" w:rsidR="00D241AE" w:rsidRPr="00F23862" w:rsidRDefault="00D241AE" w:rsidP="00D241AE">
      <w:pPr>
        <w:tabs>
          <w:tab w:val="clear" w:pos="567"/>
        </w:tabs>
        <w:spacing w:line="240" w:lineRule="auto"/>
        <w:rPr>
          <w:szCs w:val="22"/>
        </w:rPr>
      </w:pPr>
    </w:p>
    <w:p w14:paraId="5FB2D0AE" w14:textId="77777777" w:rsidR="00741877" w:rsidRPr="00F23862" w:rsidRDefault="00741877" w:rsidP="00741877">
      <w:pPr>
        <w:autoSpaceDE w:val="0"/>
        <w:autoSpaceDN w:val="0"/>
        <w:adjustRightInd w:val="0"/>
        <w:spacing w:line="240" w:lineRule="auto"/>
        <w:rPr>
          <w:szCs w:val="22"/>
          <w:lang w:eastAsia="lv-LV"/>
        </w:rPr>
      </w:pPr>
      <w:r w:rsidRPr="00F23862">
        <w:rPr>
          <w:szCs w:val="22"/>
          <w:lang w:eastAsia="lv-LV"/>
        </w:rPr>
        <w:t>Katrs ml satur:</w:t>
      </w:r>
    </w:p>
    <w:p w14:paraId="69FC8477" w14:textId="77777777" w:rsidR="00741877" w:rsidRPr="00F23862" w:rsidRDefault="00741877" w:rsidP="00741877">
      <w:pPr>
        <w:tabs>
          <w:tab w:val="clear" w:pos="567"/>
        </w:tabs>
        <w:spacing w:line="240" w:lineRule="auto"/>
        <w:rPr>
          <w:b/>
          <w:szCs w:val="22"/>
        </w:rPr>
      </w:pPr>
    </w:p>
    <w:p w14:paraId="1772C098" w14:textId="4EDACFDC" w:rsidR="00741877" w:rsidRPr="00F23862" w:rsidRDefault="00741877" w:rsidP="00741877">
      <w:pPr>
        <w:tabs>
          <w:tab w:val="clear" w:pos="567"/>
        </w:tabs>
        <w:spacing w:line="240" w:lineRule="auto"/>
        <w:rPr>
          <w:b/>
          <w:szCs w:val="22"/>
        </w:rPr>
      </w:pPr>
      <w:r w:rsidRPr="00F23862">
        <w:rPr>
          <w:b/>
          <w:szCs w:val="22"/>
        </w:rPr>
        <w:t>Aktīvā viela:</w:t>
      </w:r>
    </w:p>
    <w:p w14:paraId="1E07D8EE" w14:textId="56C6D336" w:rsidR="00741877" w:rsidRPr="00F23862" w:rsidRDefault="00741877" w:rsidP="00741877">
      <w:pPr>
        <w:autoSpaceDE w:val="0"/>
        <w:autoSpaceDN w:val="0"/>
        <w:adjustRightInd w:val="0"/>
        <w:spacing w:line="240" w:lineRule="auto"/>
        <w:rPr>
          <w:szCs w:val="22"/>
          <w:lang w:eastAsia="lv-LV"/>
        </w:rPr>
      </w:pPr>
      <w:proofErr w:type="spellStart"/>
      <w:r w:rsidRPr="00F23862">
        <w:rPr>
          <w:szCs w:val="22"/>
          <w:lang w:eastAsia="lv-LV"/>
        </w:rPr>
        <w:t>Meloksikāms</w:t>
      </w:r>
      <w:proofErr w:type="spellEnd"/>
      <w:r w:rsidRPr="00F23862">
        <w:rPr>
          <w:szCs w:val="22"/>
          <w:lang w:eastAsia="lv-LV"/>
        </w:rPr>
        <w:t xml:space="preserve"> 5 mg</w:t>
      </w:r>
    </w:p>
    <w:p w14:paraId="4519F48F" w14:textId="77777777" w:rsidR="00D241AE" w:rsidRPr="00F23862" w:rsidRDefault="00D241AE" w:rsidP="00D241AE">
      <w:pPr>
        <w:tabs>
          <w:tab w:val="clear" w:pos="567"/>
        </w:tabs>
        <w:spacing w:line="240" w:lineRule="auto"/>
        <w:rPr>
          <w:szCs w:val="22"/>
        </w:rPr>
      </w:pPr>
    </w:p>
    <w:p w14:paraId="337957C7" w14:textId="77777777" w:rsidR="00741877" w:rsidRPr="00F23862" w:rsidRDefault="00741877" w:rsidP="00D241AE">
      <w:pPr>
        <w:tabs>
          <w:tab w:val="clear" w:pos="567"/>
        </w:tabs>
        <w:spacing w:line="240" w:lineRule="auto"/>
        <w:rPr>
          <w:szCs w:val="22"/>
        </w:rPr>
      </w:pPr>
    </w:p>
    <w:p w14:paraId="0FC7E918" w14:textId="77777777" w:rsidR="00D241AE" w:rsidRPr="00F23862" w:rsidRDefault="00D241AE" w:rsidP="00D241AE">
      <w:pPr>
        <w:pStyle w:val="Style2"/>
      </w:pPr>
      <w:r w:rsidRPr="00F23862">
        <w:t>3.</w:t>
      </w:r>
      <w:r w:rsidRPr="00F23862">
        <w:tab/>
        <w:t>SĒRIJAS NUMURS</w:t>
      </w:r>
    </w:p>
    <w:p w14:paraId="0345FAB7" w14:textId="77777777" w:rsidR="00D241AE" w:rsidRPr="00F23862" w:rsidRDefault="00D241AE" w:rsidP="00D241AE">
      <w:pPr>
        <w:tabs>
          <w:tab w:val="clear" w:pos="567"/>
        </w:tabs>
        <w:spacing w:line="240" w:lineRule="auto"/>
        <w:rPr>
          <w:szCs w:val="22"/>
        </w:rPr>
      </w:pPr>
    </w:p>
    <w:p w14:paraId="2EAFEC6A" w14:textId="77777777" w:rsidR="00D241AE" w:rsidRPr="00F23862" w:rsidRDefault="00D241AE" w:rsidP="00D241AE">
      <w:pPr>
        <w:rPr>
          <w:szCs w:val="22"/>
        </w:rPr>
      </w:pPr>
      <w:proofErr w:type="spellStart"/>
      <w:r w:rsidRPr="00F23862">
        <w:rPr>
          <w:szCs w:val="22"/>
        </w:rPr>
        <w:t>Lot</w:t>
      </w:r>
      <w:proofErr w:type="spellEnd"/>
      <w:r w:rsidRPr="00F23862">
        <w:rPr>
          <w:szCs w:val="22"/>
        </w:rPr>
        <w:t xml:space="preserve"> {numurs}</w:t>
      </w:r>
    </w:p>
    <w:p w14:paraId="2E0D5F40" w14:textId="77777777" w:rsidR="00D241AE" w:rsidRPr="00F23862" w:rsidRDefault="00D241AE" w:rsidP="00D241AE">
      <w:pPr>
        <w:tabs>
          <w:tab w:val="clear" w:pos="567"/>
        </w:tabs>
        <w:spacing w:line="240" w:lineRule="auto"/>
        <w:rPr>
          <w:szCs w:val="22"/>
        </w:rPr>
      </w:pPr>
    </w:p>
    <w:p w14:paraId="520BE255" w14:textId="77777777" w:rsidR="00D241AE" w:rsidRPr="00F23862" w:rsidRDefault="00D241AE" w:rsidP="00D241AE">
      <w:pPr>
        <w:tabs>
          <w:tab w:val="clear" w:pos="567"/>
        </w:tabs>
        <w:spacing w:line="240" w:lineRule="auto"/>
        <w:rPr>
          <w:szCs w:val="22"/>
        </w:rPr>
      </w:pPr>
    </w:p>
    <w:p w14:paraId="2CF6A6AE" w14:textId="77777777" w:rsidR="00D241AE" w:rsidRPr="00F23862" w:rsidRDefault="00D241AE" w:rsidP="00D241AE">
      <w:pPr>
        <w:pStyle w:val="Style2"/>
      </w:pPr>
      <w:r w:rsidRPr="00F23862">
        <w:t>4.</w:t>
      </w:r>
      <w:r w:rsidRPr="00F23862">
        <w:tab/>
        <w:t>DERĪGUMA TERMIŅŠ</w:t>
      </w:r>
    </w:p>
    <w:p w14:paraId="0D6525D9" w14:textId="77777777" w:rsidR="00D241AE" w:rsidRPr="00F23862" w:rsidRDefault="00D241AE" w:rsidP="00D241AE">
      <w:pPr>
        <w:tabs>
          <w:tab w:val="clear" w:pos="567"/>
        </w:tabs>
        <w:spacing w:line="240" w:lineRule="auto"/>
        <w:rPr>
          <w:szCs w:val="22"/>
        </w:rPr>
      </w:pPr>
    </w:p>
    <w:p w14:paraId="7C69B7FE" w14:textId="77777777" w:rsidR="00D241AE" w:rsidRPr="00F23862" w:rsidRDefault="00D241AE" w:rsidP="00D241AE">
      <w:pPr>
        <w:rPr>
          <w:szCs w:val="22"/>
        </w:rPr>
      </w:pPr>
      <w:proofErr w:type="spellStart"/>
      <w:r w:rsidRPr="00F23862">
        <w:rPr>
          <w:szCs w:val="22"/>
        </w:rPr>
        <w:t>Exp</w:t>
      </w:r>
      <w:proofErr w:type="spellEnd"/>
      <w:r w:rsidRPr="00F23862">
        <w:rPr>
          <w:szCs w:val="22"/>
        </w:rPr>
        <w:t>. {mm/</w:t>
      </w:r>
      <w:proofErr w:type="spellStart"/>
      <w:r w:rsidRPr="00F23862">
        <w:rPr>
          <w:szCs w:val="22"/>
        </w:rPr>
        <w:t>gggg</w:t>
      </w:r>
      <w:proofErr w:type="spellEnd"/>
      <w:r w:rsidRPr="00F23862">
        <w:rPr>
          <w:szCs w:val="22"/>
        </w:rPr>
        <w:t>}</w:t>
      </w:r>
    </w:p>
    <w:p w14:paraId="2B46984D" w14:textId="77777777" w:rsidR="00C47CF2" w:rsidRPr="00F23862" w:rsidRDefault="00C47CF2" w:rsidP="00C47CF2">
      <w:pPr>
        <w:tabs>
          <w:tab w:val="clear" w:pos="567"/>
        </w:tabs>
        <w:spacing w:line="240" w:lineRule="auto"/>
        <w:rPr>
          <w:color w:val="000000"/>
          <w:szCs w:val="22"/>
        </w:rPr>
      </w:pPr>
      <w:r w:rsidRPr="00F23862">
        <w:t xml:space="preserve">Pēc caurduršanas izlietot </w:t>
      </w:r>
      <w:r w:rsidRPr="00F23862">
        <w:rPr>
          <w:color w:val="000000"/>
          <w:szCs w:val="22"/>
        </w:rPr>
        <w:t>28 dienu laikā.</w:t>
      </w:r>
    </w:p>
    <w:p w14:paraId="4E4D99A3" w14:textId="77777777" w:rsidR="00C47CF2" w:rsidRPr="00F23862" w:rsidRDefault="00C47CF2" w:rsidP="00C47CF2">
      <w:pPr>
        <w:tabs>
          <w:tab w:val="clear" w:pos="567"/>
        </w:tabs>
        <w:spacing w:line="240" w:lineRule="auto"/>
      </w:pPr>
      <w:r w:rsidRPr="00F23862">
        <w:t>Pēc caurduršanas izlietot līdz…</w:t>
      </w:r>
    </w:p>
    <w:p w14:paraId="171369B4" w14:textId="77777777" w:rsidR="00D241AE" w:rsidRPr="00F23862" w:rsidRDefault="00D241AE" w:rsidP="00D241AE">
      <w:pPr>
        <w:tabs>
          <w:tab w:val="clear" w:pos="567"/>
        </w:tabs>
        <w:spacing w:line="240" w:lineRule="auto"/>
        <w:rPr>
          <w:szCs w:val="22"/>
        </w:rPr>
      </w:pPr>
      <w:r w:rsidRPr="00F23862">
        <w:rPr>
          <w:szCs w:val="22"/>
        </w:rPr>
        <w:br w:type="page"/>
      </w:r>
    </w:p>
    <w:p w14:paraId="5D01AEAA" w14:textId="27352534" w:rsidR="00D241AE" w:rsidRPr="00F23862" w:rsidRDefault="00D241AE" w:rsidP="00D241AE">
      <w:pPr>
        <w:tabs>
          <w:tab w:val="clear" w:pos="567"/>
        </w:tabs>
        <w:spacing w:line="240" w:lineRule="auto"/>
        <w:rPr>
          <w:szCs w:val="22"/>
        </w:rPr>
      </w:pPr>
    </w:p>
    <w:p w14:paraId="65A84E13" w14:textId="77777777" w:rsidR="00C114FF" w:rsidRPr="00F23862" w:rsidRDefault="00C114FF" w:rsidP="00A9226B">
      <w:pPr>
        <w:tabs>
          <w:tab w:val="clear" w:pos="567"/>
        </w:tabs>
        <w:spacing w:line="240" w:lineRule="auto"/>
        <w:rPr>
          <w:szCs w:val="22"/>
        </w:rPr>
      </w:pPr>
    </w:p>
    <w:p w14:paraId="65A84E14" w14:textId="77777777" w:rsidR="00C114FF" w:rsidRPr="00F23862" w:rsidRDefault="00C114FF" w:rsidP="00A9226B">
      <w:pPr>
        <w:tabs>
          <w:tab w:val="clear" w:pos="567"/>
        </w:tabs>
        <w:spacing w:line="240" w:lineRule="auto"/>
        <w:rPr>
          <w:szCs w:val="22"/>
        </w:rPr>
      </w:pPr>
    </w:p>
    <w:p w14:paraId="65A84E15" w14:textId="77777777" w:rsidR="00C114FF" w:rsidRPr="00F23862" w:rsidRDefault="00C114FF" w:rsidP="00A9226B">
      <w:pPr>
        <w:tabs>
          <w:tab w:val="clear" w:pos="567"/>
        </w:tabs>
        <w:spacing w:line="240" w:lineRule="auto"/>
        <w:rPr>
          <w:szCs w:val="22"/>
        </w:rPr>
      </w:pPr>
    </w:p>
    <w:p w14:paraId="65A84E16" w14:textId="77777777" w:rsidR="00C114FF" w:rsidRPr="00F23862" w:rsidRDefault="00C114FF" w:rsidP="00A9226B">
      <w:pPr>
        <w:tabs>
          <w:tab w:val="clear" w:pos="567"/>
        </w:tabs>
        <w:spacing w:line="240" w:lineRule="auto"/>
        <w:rPr>
          <w:szCs w:val="22"/>
        </w:rPr>
      </w:pPr>
    </w:p>
    <w:p w14:paraId="65A84E17" w14:textId="77777777" w:rsidR="00C114FF" w:rsidRPr="00F23862" w:rsidRDefault="00C114FF" w:rsidP="00A9226B">
      <w:pPr>
        <w:tabs>
          <w:tab w:val="clear" w:pos="567"/>
        </w:tabs>
        <w:spacing w:line="240" w:lineRule="auto"/>
        <w:rPr>
          <w:szCs w:val="22"/>
        </w:rPr>
      </w:pPr>
    </w:p>
    <w:p w14:paraId="65A84E18" w14:textId="77777777" w:rsidR="00C114FF" w:rsidRPr="00F23862" w:rsidRDefault="00C114FF" w:rsidP="00A9226B">
      <w:pPr>
        <w:tabs>
          <w:tab w:val="clear" w:pos="567"/>
        </w:tabs>
        <w:spacing w:line="240" w:lineRule="auto"/>
        <w:rPr>
          <w:szCs w:val="22"/>
        </w:rPr>
      </w:pPr>
    </w:p>
    <w:p w14:paraId="65A84E19" w14:textId="77777777" w:rsidR="00C114FF" w:rsidRPr="00F23862" w:rsidRDefault="00C114FF" w:rsidP="00A9226B">
      <w:pPr>
        <w:tabs>
          <w:tab w:val="clear" w:pos="567"/>
        </w:tabs>
        <w:spacing w:line="240" w:lineRule="auto"/>
        <w:rPr>
          <w:szCs w:val="22"/>
        </w:rPr>
      </w:pPr>
    </w:p>
    <w:p w14:paraId="65A84E1A" w14:textId="77777777" w:rsidR="00C114FF" w:rsidRPr="00F23862" w:rsidRDefault="00C114FF" w:rsidP="00A9226B">
      <w:pPr>
        <w:tabs>
          <w:tab w:val="clear" w:pos="567"/>
        </w:tabs>
        <w:spacing w:line="240" w:lineRule="auto"/>
        <w:rPr>
          <w:szCs w:val="22"/>
        </w:rPr>
      </w:pPr>
    </w:p>
    <w:p w14:paraId="65A84E1B" w14:textId="77777777" w:rsidR="00C114FF" w:rsidRPr="00F23862" w:rsidRDefault="00C114FF" w:rsidP="00A9226B">
      <w:pPr>
        <w:tabs>
          <w:tab w:val="clear" w:pos="567"/>
        </w:tabs>
        <w:spacing w:line="240" w:lineRule="auto"/>
        <w:rPr>
          <w:szCs w:val="22"/>
        </w:rPr>
      </w:pPr>
    </w:p>
    <w:p w14:paraId="65A84E1C" w14:textId="77777777" w:rsidR="00C114FF" w:rsidRPr="00F23862" w:rsidRDefault="00C114FF" w:rsidP="00A9226B">
      <w:pPr>
        <w:tabs>
          <w:tab w:val="clear" w:pos="567"/>
        </w:tabs>
        <w:spacing w:line="240" w:lineRule="auto"/>
        <w:rPr>
          <w:szCs w:val="22"/>
        </w:rPr>
      </w:pPr>
    </w:p>
    <w:p w14:paraId="65A84E1D" w14:textId="77777777" w:rsidR="00C114FF" w:rsidRPr="00F23862" w:rsidRDefault="00C114FF" w:rsidP="00A9226B">
      <w:pPr>
        <w:tabs>
          <w:tab w:val="clear" w:pos="567"/>
        </w:tabs>
        <w:spacing w:line="240" w:lineRule="auto"/>
        <w:rPr>
          <w:szCs w:val="22"/>
        </w:rPr>
      </w:pPr>
    </w:p>
    <w:p w14:paraId="65A84E1E" w14:textId="77777777" w:rsidR="00C114FF" w:rsidRPr="00F23862" w:rsidRDefault="00C114FF" w:rsidP="00A9226B">
      <w:pPr>
        <w:tabs>
          <w:tab w:val="clear" w:pos="567"/>
        </w:tabs>
        <w:spacing w:line="240" w:lineRule="auto"/>
        <w:rPr>
          <w:szCs w:val="22"/>
        </w:rPr>
      </w:pPr>
    </w:p>
    <w:p w14:paraId="65A84E1F" w14:textId="77777777" w:rsidR="00C114FF" w:rsidRPr="00F23862" w:rsidRDefault="00C114FF" w:rsidP="00A9226B">
      <w:pPr>
        <w:tabs>
          <w:tab w:val="clear" w:pos="567"/>
        </w:tabs>
        <w:spacing w:line="240" w:lineRule="auto"/>
        <w:rPr>
          <w:szCs w:val="22"/>
        </w:rPr>
      </w:pPr>
    </w:p>
    <w:p w14:paraId="65A84E20" w14:textId="77777777" w:rsidR="00C114FF" w:rsidRPr="00F23862" w:rsidRDefault="00C114FF" w:rsidP="00A9226B">
      <w:pPr>
        <w:tabs>
          <w:tab w:val="clear" w:pos="567"/>
        </w:tabs>
        <w:spacing w:line="240" w:lineRule="auto"/>
        <w:rPr>
          <w:szCs w:val="22"/>
        </w:rPr>
      </w:pPr>
    </w:p>
    <w:p w14:paraId="65A84E21" w14:textId="77777777" w:rsidR="00C114FF" w:rsidRPr="00F23862" w:rsidRDefault="00C114FF" w:rsidP="00A9226B">
      <w:pPr>
        <w:tabs>
          <w:tab w:val="clear" w:pos="567"/>
        </w:tabs>
        <w:spacing w:line="240" w:lineRule="auto"/>
        <w:rPr>
          <w:szCs w:val="22"/>
        </w:rPr>
      </w:pPr>
    </w:p>
    <w:p w14:paraId="65A84E22" w14:textId="77777777" w:rsidR="00C114FF" w:rsidRPr="00F23862" w:rsidRDefault="00C114FF" w:rsidP="00A9226B">
      <w:pPr>
        <w:tabs>
          <w:tab w:val="clear" w:pos="567"/>
        </w:tabs>
        <w:spacing w:line="240" w:lineRule="auto"/>
        <w:rPr>
          <w:szCs w:val="22"/>
        </w:rPr>
      </w:pPr>
    </w:p>
    <w:p w14:paraId="65A84E23" w14:textId="77777777" w:rsidR="00C114FF" w:rsidRPr="00F23862" w:rsidRDefault="00C114FF" w:rsidP="00A9226B">
      <w:pPr>
        <w:tabs>
          <w:tab w:val="clear" w:pos="567"/>
        </w:tabs>
        <w:spacing w:line="240" w:lineRule="auto"/>
        <w:rPr>
          <w:szCs w:val="22"/>
        </w:rPr>
      </w:pPr>
    </w:p>
    <w:p w14:paraId="65A84E24" w14:textId="77777777" w:rsidR="00C114FF" w:rsidRPr="00F23862" w:rsidRDefault="00C114FF" w:rsidP="00A9226B">
      <w:pPr>
        <w:tabs>
          <w:tab w:val="clear" w:pos="567"/>
        </w:tabs>
        <w:spacing w:line="240" w:lineRule="auto"/>
        <w:rPr>
          <w:szCs w:val="22"/>
        </w:rPr>
      </w:pPr>
    </w:p>
    <w:p w14:paraId="65A84E25" w14:textId="77777777" w:rsidR="00C114FF" w:rsidRPr="00F23862" w:rsidRDefault="00C114FF" w:rsidP="00A9226B">
      <w:pPr>
        <w:tabs>
          <w:tab w:val="clear" w:pos="567"/>
        </w:tabs>
        <w:spacing w:line="240" w:lineRule="auto"/>
        <w:rPr>
          <w:szCs w:val="22"/>
        </w:rPr>
      </w:pPr>
    </w:p>
    <w:p w14:paraId="65A84E26" w14:textId="77777777" w:rsidR="00C114FF" w:rsidRPr="00F23862" w:rsidRDefault="00C114FF" w:rsidP="00A9226B">
      <w:pPr>
        <w:tabs>
          <w:tab w:val="clear" w:pos="567"/>
        </w:tabs>
        <w:spacing w:line="240" w:lineRule="auto"/>
        <w:rPr>
          <w:szCs w:val="22"/>
        </w:rPr>
      </w:pPr>
    </w:p>
    <w:p w14:paraId="65A84E27" w14:textId="77777777" w:rsidR="00C245DD" w:rsidRPr="00F23862" w:rsidRDefault="00C245DD" w:rsidP="00A9226B">
      <w:pPr>
        <w:tabs>
          <w:tab w:val="clear" w:pos="567"/>
        </w:tabs>
        <w:spacing w:line="240" w:lineRule="auto"/>
        <w:rPr>
          <w:szCs w:val="22"/>
        </w:rPr>
      </w:pPr>
    </w:p>
    <w:p w14:paraId="65A84E28" w14:textId="77777777" w:rsidR="00C114FF" w:rsidRPr="00F23862" w:rsidRDefault="00C114FF" w:rsidP="00A9226B">
      <w:pPr>
        <w:tabs>
          <w:tab w:val="clear" w:pos="567"/>
        </w:tabs>
        <w:spacing w:line="240" w:lineRule="auto"/>
        <w:rPr>
          <w:szCs w:val="22"/>
        </w:rPr>
      </w:pPr>
    </w:p>
    <w:p w14:paraId="65A84E29" w14:textId="77777777" w:rsidR="00C114FF" w:rsidRPr="00F23862" w:rsidRDefault="00C114FF" w:rsidP="00A9226B">
      <w:pPr>
        <w:tabs>
          <w:tab w:val="clear" w:pos="567"/>
        </w:tabs>
        <w:spacing w:line="240" w:lineRule="auto"/>
        <w:rPr>
          <w:szCs w:val="22"/>
        </w:rPr>
      </w:pPr>
    </w:p>
    <w:p w14:paraId="65A84E2A" w14:textId="77777777" w:rsidR="00C114FF" w:rsidRPr="00F23862" w:rsidRDefault="00F550BE" w:rsidP="00407C22">
      <w:pPr>
        <w:pStyle w:val="Style3"/>
      </w:pPr>
      <w:r w:rsidRPr="00F23862">
        <w:t>LIETOŠANAS INSTRUKCIJA</w:t>
      </w:r>
    </w:p>
    <w:p w14:paraId="0ACA9E20" w14:textId="3CE107CB" w:rsidR="00BB4D38" w:rsidRPr="00F23862" w:rsidRDefault="00F550BE" w:rsidP="009B69CA">
      <w:pPr>
        <w:tabs>
          <w:tab w:val="clear" w:pos="567"/>
        </w:tabs>
        <w:spacing w:line="240" w:lineRule="auto"/>
        <w:jc w:val="center"/>
        <w:rPr>
          <w:szCs w:val="22"/>
        </w:rPr>
      </w:pPr>
      <w:r w:rsidRPr="00F23862">
        <w:rPr>
          <w:szCs w:val="22"/>
        </w:rPr>
        <w:br w:type="page"/>
      </w:r>
    </w:p>
    <w:p w14:paraId="2675C324" w14:textId="77777777" w:rsidR="00BB4D38" w:rsidRPr="00F23862" w:rsidRDefault="00BB4D38" w:rsidP="00BB4D38">
      <w:pPr>
        <w:tabs>
          <w:tab w:val="clear" w:pos="567"/>
        </w:tabs>
        <w:spacing w:line="240" w:lineRule="auto"/>
        <w:jc w:val="center"/>
        <w:rPr>
          <w:szCs w:val="22"/>
        </w:rPr>
      </w:pPr>
      <w:r w:rsidRPr="00F23862">
        <w:rPr>
          <w:b/>
          <w:szCs w:val="22"/>
        </w:rPr>
        <w:lastRenderedPageBreak/>
        <w:t>LIETOŠANAS INSTRUKCIJA</w:t>
      </w:r>
    </w:p>
    <w:p w14:paraId="0ECC13D3" w14:textId="77777777" w:rsidR="00BB4D38" w:rsidRPr="00F23862" w:rsidRDefault="00BB4D38" w:rsidP="00BB4D38">
      <w:pPr>
        <w:tabs>
          <w:tab w:val="clear" w:pos="567"/>
        </w:tabs>
        <w:spacing w:line="240" w:lineRule="auto"/>
        <w:rPr>
          <w:szCs w:val="22"/>
        </w:rPr>
      </w:pPr>
    </w:p>
    <w:p w14:paraId="46212DAA" w14:textId="77777777" w:rsidR="00BB4D38" w:rsidRPr="00F23862" w:rsidRDefault="00BB4D38" w:rsidP="00BB4D38">
      <w:pPr>
        <w:tabs>
          <w:tab w:val="clear" w:pos="567"/>
        </w:tabs>
        <w:spacing w:line="240" w:lineRule="auto"/>
        <w:rPr>
          <w:szCs w:val="22"/>
        </w:rPr>
      </w:pPr>
    </w:p>
    <w:p w14:paraId="01E1AC73" w14:textId="77777777" w:rsidR="00BB4D38" w:rsidRPr="00F23862" w:rsidRDefault="00BB4D38" w:rsidP="00BB4D38">
      <w:pPr>
        <w:pStyle w:val="Style1"/>
      </w:pPr>
      <w:r w:rsidRPr="00F23862">
        <w:rPr>
          <w:highlight w:val="lightGray"/>
        </w:rPr>
        <w:t>1.</w:t>
      </w:r>
      <w:r w:rsidRPr="00F23862">
        <w:tab/>
        <w:t>Veterināro zāļu nosaukums</w:t>
      </w:r>
    </w:p>
    <w:p w14:paraId="49A17B83" w14:textId="77777777" w:rsidR="00BB4D38" w:rsidRPr="00F23862" w:rsidRDefault="00BB4D38" w:rsidP="00BB4D38">
      <w:pPr>
        <w:tabs>
          <w:tab w:val="clear" w:pos="567"/>
        </w:tabs>
        <w:spacing w:line="240" w:lineRule="auto"/>
        <w:rPr>
          <w:szCs w:val="22"/>
        </w:rPr>
      </w:pPr>
    </w:p>
    <w:p w14:paraId="4A0F431E" w14:textId="3F0D5493" w:rsidR="00D63A1F" w:rsidRPr="00F23862" w:rsidRDefault="009B69CA" w:rsidP="006474C2">
      <w:pPr>
        <w:spacing w:line="240" w:lineRule="auto"/>
        <w:ind w:left="567" w:hanging="567"/>
        <w:jc w:val="both"/>
        <w:rPr>
          <w:szCs w:val="22"/>
        </w:rPr>
      </w:pPr>
      <w:proofErr w:type="spellStart"/>
      <w:r w:rsidRPr="00F23862">
        <w:rPr>
          <w:szCs w:val="22"/>
        </w:rPr>
        <w:t>Lozenord</w:t>
      </w:r>
      <w:proofErr w:type="spellEnd"/>
      <w:r w:rsidR="00D63A1F" w:rsidRPr="00F23862">
        <w:rPr>
          <w:szCs w:val="22"/>
        </w:rPr>
        <w:t xml:space="preserve"> 5 mg/ml šķīdums injekcijām suņiem un kaķiem</w:t>
      </w:r>
    </w:p>
    <w:p w14:paraId="15EF9930" w14:textId="77777777" w:rsidR="00BB4D38" w:rsidRPr="00F23862" w:rsidRDefault="00BB4D38" w:rsidP="00BB4D38">
      <w:pPr>
        <w:tabs>
          <w:tab w:val="clear" w:pos="567"/>
        </w:tabs>
        <w:spacing w:line="240" w:lineRule="auto"/>
        <w:rPr>
          <w:szCs w:val="22"/>
        </w:rPr>
      </w:pPr>
    </w:p>
    <w:p w14:paraId="23D4902B" w14:textId="77777777" w:rsidR="00BB4D38" w:rsidRPr="00F23862" w:rsidRDefault="00BB4D38" w:rsidP="00BB4D38">
      <w:pPr>
        <w:tabs>
          <w:tab w:val="clear" w:pos="567"/>
        </w:tabs>
        <w:spacing w:line="240" w:lineRule="auto"/>
        <w:rPr>
          <w:szCs w:val="22"/>
        </w:rPr>
      </w:pPr>
    </w:p>
    <w:p w14:paraId="2CAB9145" w14:textId="77777777" w:rsidR="00BB4D38" w:rsidRPr="00F23862" w:rsidRDefault="00BB4D38" w:rsidP="00BB4D38">
      <w:pPr>
        <w:pStyle w:val="Style1"/>
      </w:pPr>
      <w:r w:rsidRPr="00F23862">
        <w:rPr>
          <w:highlight w:val="lightGray"/>
        </w:rPr>
        <w:t>2.</w:t>
      </w:r>
      <w:r w:rsidRPr="00F23862">
        <w:tab/>
        <w:t>Sastāvs</w:t>
      </w:r>
    </w:p>
    <w:p w14:paraId="4CF0E120" w14:textId="77777777" w:rsidR="00BB4D38" w:rsidRPr="00F23862" w:rsidRDefault="00BB4D38" w:rsidP="00BB4D38">
      <w:pPr>
        <w:tabs>
          <w:tab w:val="clear" w:pos="567"/>
        </w:tabs>
        <w:spacing w:line="240" w:lineRule="auto"/>
        <w:rPr>
          <w:iCs/>
          <w:szCs w:val="22"/>
        </w:rPr>
      </w:pPr>
    </w:p>
    <w:p w14:paraId="17F19A2E" w14:textId="77777777" w:rsidR="007A79F6" w:rsidRPr="00F23862" w:rsidRDefault="007A79F6" w:rsidP="007A79F6">
      <w:pPr>
        <w:spacing w:line="240" w:lineRule="auto"/>
        <w:rPr>
          <w:color w:val="000000"/>
          <w:szCs w:val="22"/>
        </w:rPr>
      </w:pPr>
      <w:r w:rsidRPr="00F23862">
        <w:rPr>
          <w:color w:val="000000"/>
          <w:szCs w:val="22"/>
        </w:rPr>
        <w:t>Katrs ml satur:</w:t>
      </w:r>
    </w:p>
    <w:p w14:paraId="0E11E9C0" w14:textId="175AA958" w:rsidR="007A79F6" w:rsidRPr="00F23862" w:rsidRDefault="007A79F6" w:rsidP="00B77EA7">
      <w:pPr>
        <w:tabs>
          <w:tab w:val="left" w:pos="1701"/>
        </w:tabs>
        <w:spacing w:line="240" w:lineRule="auto"/>
        <w:rPr>
          <w:szCs w:val="22"/>
        </w:rPr>
      </w:pPr>
      <w:proofErr w:type="spellStart"/>
      <w:r w:rsidRPr="00F23862">
        <w:rPr>
          <w:szCs w:val="22"/>
        </w:rPr>
        <w:t>Meloksikāms</w:t>
      </w:r>
      <w:proofErr w:type="spellEnd"/>
      <w:r w:rsidR="00B77EA7" w:rsidRPr="00F23862">
        <w:rPr>
          <w:szCs w:val="22"/>
        </w:rPr>
        <w:tab/>
      </w:r>
      <w:r w:rsidRPr="00F23862">
        <w:rPr>
          <w:szCs w:val="22"/>
        </w:rPr>
        <w:t>5 mg</w:t>
      </w:r>
    </w:p>
    <w:p w14:paraId="60411EE6" w14:textId="77777777" w:rsidR="007A79F6" w:rsidRPr="00F23862" w:rsidRDefault="007A79F6" w:rsidP="007A79F6">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7A79F6" w:rsidRPr="00F23862" w14:paraId="1CDBE2DC" w14:textId="77777777" w:rsidTr="00887D0D">
        <w:tc>
          <w:tcPr>
            <w:tcW w:w="4524" w:type="dxa"/>
            <w:vAlign w:val="center"/>
          </w:tcPr>
          <w:p w14:paraId="568CF48F" w14:textId="77777777" w:rsidR="007A79F6" w:rsidRPr="00F23862" w:rsidRDefault="007A79F6" w:rsidP="00887D0D">
            <w:pPr>
              <w:spacing w:before="60" w:after="60"/>
              <w:rPr>
                <w:b/>
                <w:bCs/>
                <w:iCs/>
                <w:szCs w:val="22"/>
              </w:rPr>
            </w:pPr>
            <w:proofErr w:type="spellStart"/>
            <w:r w:rsidRPr="00F23862">
              <w:rPr>
                <w:b/>
                <w:bCs/>
                <w:iCs/>
                <w:szCs w:val="22"/>
              </w:rPr>
              <w:t>Palīgvielu</w:t>
            </w:r>
            <w:proofErr w:type="spellEnd"/>
            <w:r w:rsidRPr="00F23862">
              <w:rPr>
                <w:b/>
                <w:bCs/>
                <w:iCs/>
                <w:szCs w:val="22"/>
              </w:rPr>
              <w:t xml:space="preserve"> un citu sastāvdaļu kvalitatīvais sastāvs</w:t>
            </w:r>
          </w:p>
        </w:tc>
        <w:tc>
          <w:tcPr>
            <w:tcW w:w="4537" w:type="dxa"/>
            <w:vAlign w:val="center"/>
          </w:tcPr>
          <w:p w14:paraId="788EE45E" w14:textId="266AD1CD" w:rsidR="007A79F6" w:rsidRPr="00F23862" w:rsidRDefault="007A79F6" w:rsidP="00887D0D">
            <w:pPr>
              <w:spacing w:before="60" w:after="60"/>
              <w:rPr>
                <w:b/>
                <w:bCs/>
                <w:iCs/>
                <w:szCs w:val="22"/>
              </w:rPr>
            </w:pPr>
            <w:r w:rsidRPr="00F23862">
              <w:rPr>
                <w:b/>
                <w:bCs/>
                <w:iCs/>
                <w:szCs w:val="22"/>
              </w:rPr>
              <w:t>Kvantitatīvais sastāvs</w:t>
            </w:r>
          </w:p>
        </w:tc>
      </w:tr>
      <w:tr w:rsidR="007A79F6" w:rsidRPr="00F23862" w14:paraId="3A3434F9" w14:textId="77777777" w:rsidTr="00887D0D">
        <w:tc>
          <w:tcPr>
            <w:tcW w:w="4524" w:type="dxa"/>
            <w:vAlign w:val="center"/>
          </w:tcPr>
          <w:p w14:paraId="3A9ADD60" w14:textId="77777777" w:rsidR="007A79F6" w:rsidRPr="00F23862" w:rsidRDefault="007A79F6" w:rsidP="00887D0D">
            <w:pPr>
              <w:tabs>
                <w:tab w:val="left" w:pos="4320"/>
              </w:tabs>
              <w:spacing w:line="240" w:lineRule="auto"/>
              <w:rPr>
                <w:szCs w:val="22"/>
              </w:rPr>
            </w:pPr>
            <w:r w:rsidRPr="00F23862">
              <w:rPr>
                <w:szCs w:val="22"/>
              </w:rPr>
              <w:t>Etilspirts, bezūdens</w:t>
            </w:r>
          </w:p>
        </w:tc>
        <w:tc>
          <w:tcPr>
            <w:tcW w:w="4537" w:type="dxa"/>
            <w:vAlign w:val="center"/>
          </w:tcPr>
          <w:p w14:paraId="622B8257" w14:textId="77777777" w:rsidR="007A79F6" w:rsidRPr="00F23862" w:rsidRDefault="007A79F6" w:rsidP="00887D0D">
            <w:pPr>
              <w:spacing w:before="60" w:after="60"/>
              <w:rPr>
                <w:iCs/>
                <w:szCs w:val="22"/>
              </w:rPr>
            </w:pPr>
            <w:r w:rsidRPr="00F23862">
              <w:rPr>
                <w:szCs w:val="22"/>
              </w:rPr>
              <w:t>150 mg</w:t>
            </w:r>
          </w:p>
        </w:tc>
      </w:tr>
    </w:tbl>
    <w:p w14:paraId="4FF97964" w14:textId="77777777" w:rsidR="00BB4D38" w:rsidRPr="00F23862" w:rsidRDefault="00BB4D38" w:rsidP="00BB4D38">
      <w:pPr>
        <w:tabs>
          <w:tab w:val="clear" w:pos="567"/>
        </w:tabs>
        <w:spacing w:line="240" w:lineRule="auto"/>
        <w:rPr>
          <w:szCs w:val="22"/>
        </w:rPr>
      </w:pPr>
    </w:p>
    <w:p w14:paraId="2B2D9A10" w14:textId="5034A044" w:rsidR="00521ECA" w:rsidRPr="00F23862" w:rsidRDefault="00B77EA7" w:rsidP="006474C2">
      <w:pPr>
        <w:spacing w:line="240" w:lineRule="auto"/>
        <w:jc w:val="both"/>
        <w:rPr>
          <w:color w:val="000000"/>
          <w:szCs w:val="22"/>
        </w:rPr>
      </w:pPr>
      <w:r w:rsidRPr="00F23862">
        <w:rPr>
          <w:color w:val="000000"/>
          <w:szCs w:val="22"/>
        </w:rPr>
        <w:t>Dzidrs, dzeltens šķīdums</w:t>
      </w:r>
      <w:r w:rsidR="00521ECA" w:rsidRPr="00F23862">
        <w:rPr>
          <w:color w:val="000000"/>
          <w:szCs w:val="22"/>
        </w:rPr>
        <w:t>.</w:t>
      </w:r>
    </w:p>
    <w:p w14:paraId="27FCE017" w14:textId="77777777" w:rsidR="00521ECA" w:rsidRPr="00F23862" w:rsidRDefault="00521ECA" w:rsidP="00BB4D38">
      <w:pPr>
        <w:tabs>
          <w:tab w:val="clear" w:pos="567"/>
        </w:tabs>
        <w:spacing w:line="240" w:lineRule="auto"/>
        <w:rPr>
          <w:szCs w:val="22"/>
        </w:rPr>
      </w:pPr>
    </w:p>
    <w:p w14:paraId="409B5AFE" w14:textId="77777777" w:rsidR="007A79F6" w:rsidRPr="00F23862" w:rsidRDefault="007A79F6" w:rsidP="00BB4D38">
      <w:pPr>
        <w:tabs>
          <w:tab w:val="clear" w:pos="567"/>
        </w:tabs>
        <w:spacing w:line="240" w:lineRule="auto"/>
        <w:rPr>
          <w:szCs w:val="22"/>
        </w:rPr>
      </w:pPr>
    </w:p>
    <w:p w14:paraId="30B2D954" w14:textId="77777777" w:rsidR="00BB4D38" w:rsidRPr="00F23862" w:rsidRDefault="00BB4D38" w:rsidP="00BB4D38">
      <w:pPr>
        <w:pStyle w:val="Style1"/>
      </w:pPr>
      <w:r w:rsidRPr="00F23862">
        <w:rPr>
          <w:highlight w:val="lightGray"/>
        </w:rPr>
        <w:t>3.</w:t>
      </w:r>
      <w:r w:rsidRPr="00F23862">
        <w:tab/>
      </w:r>
      <w:proofErr w:type="spellStart"/>
      <w:r w:rsidRPr="00F23862">
        <w:t>Mērķsugas</w:t>
      </w:r>
      <w:proofErr w:type="spellEnd"/>
    </w:p>
    <w:p w14:paraId="584849D9" w14:textId="77777777" w:rsidR="00BB4D38" w:rsidRPr="00F23862" w:rsidRDefault="00BB4D38" w:rsidP="00BB4D38">
      <w:pPr>
        <w:tabs>
          <w:tab w:val="clear" w:pos="567"/>
        </w:tabs>
        <w:spacing w:line="240" w:lineRule="auto"/>
        <w:rPr>
          <w:szCs w:val="22"/>
        </w:rPr>
      </w:pPr>
    </w:p>
    <w:p w14:paraId="731B0231" w14:textId="77777777" w:rsidR="009A2FF1" w:rsidRPr="00F23862" w:rsidRDefault="009A2FF1" w:rsidP="006474C2">
      <w:pPr>
        <w:spacing w:line="240" w:lineRule="auto"/>
        <w:ind w:left="567" w:hanging="567"/>
        <w:jc w:val="both"/>
        <w:rPr>
          <w:color w:val="000000"/>
          <w:szCs w:val="22"/>
        </w:rPr>
      </w:pPr>
      <w:r w:rsidRPr="00F23862">
        <w:rPr>
          <w:color w:val="000000"/>
          <w:szCs w:val="22"/>
        </w:rPr>
        <w:t>Suņi un kaķi.</w:t>
      </w:r>
    </w:p>
    <w:p w14:paraId="27012CA8" w14:textId="77777777" w:rsidR="009A2FF1" w:rsidRPr="00F23862" w:rsidRDefault="009A2FF1" w:rsidP="00BB4D38">
      <w:pPr>
        <w:tabs>
          <w:tab w:val="clear" w:pos="567"/>
        </w:tabs>
        <w:spacing w:line="240" w:lineRule="auto"/>
        <w:rPr>
          <w:szCs w:val="22"/>
        </w:rPr>
      </w:pPr>
    </w:p>
    <w:p w14:paraId="6845FDF8" w14:textId="77777777" w:rsidR="00BB4D38" w:rsidRPr="00F23862" w:rsidRDefault="00BB4D38" w:rsidP="00BB4D38">
      <w:pPr>
        <w:tabs>
          <w:tab w:val="clear" w:pos="567"/>
        </w:tabs>
        <w:spacing w:line="240" w:lineRule="auto"/>
        <w:rPr>
          <w:szCs w:val="22"/>
        </w:rPr>
      </w:pPr>
    </w:p>
    <w:p w14:paraId="602D01C3" w14:textId="77777777" w:rsidR="00BB4D38" w:rsidRPr="00F23862" w:rsidRDefault="00BB4D38" w:rsidP="00BB4D38">
      <w:pPr>
        <w:pStyle w:val="Style1"/>
      </w:pPr>
      <w:r w:rsidRPr="00F23862">
        <w:rPr>
          <w:highlight w:val="lightGray"/>
        </w:rPr>
        <w:t>4.</w:t>
      </w:r>
      <w:r w:rsidRPr="00F23862">
        <w:tab/>
        <w:t>Lietošanas indikācijas</w:t>
      </w:r>
    </w:p>
    <w:p w14:paraId="39A97A8B" w14:textId="77777777" w:rsidR="00BB4D38" w:rsidRPr="00F23862" w:rsidRDefault="00BB4D38" w:rsidP="00BB4D38">
      <w:pPr>
        <w:tabs>
          <w:tab w:val="clear" w:pos="567"/>
        </w:tabs>
        <w:spacing w:line="240" w:lineRule="auto"/>
        <w:rPr>
          <w:szCs w:val="22"/>
        </w:rPr>
      </w:pPr>
    </w:p>
    <w:p w14:paraId="15B40823" w14:textId="77777777" w:rsidR="00B77EA7" w:rsidRPr="00F23862" w:rsidRDefault="00B77EA7" w:rsidP="00B77EA7">
      <w:pPr>
        <w:autoSpaceDE w:val="0"/>
        <w:autoSpaceDN w:val="0"/>
        <w:adjustRightInd w:val="0"/>
        <w:spacing w:line="240" w:lineRule="auto"/>
        <w:jc w:val="both"/>
        <w:rPr>
          <w:szCs w:val="22"/>
          <w:u w:val="single"/>
          <w:lang w:eastAsia="lv-LV"/>
        </w:rPr>
      </w:pPr>
      <w:r w:rsidRPr="00F23862">
        <w:rPr>
          <w:szCs w:val="22"/>
          <w:u w:val="single"/>
          <w:lang w:eastAsia="lv-LV"/>
        </w:rPr>
        <w:t>Suņi:</w:t>
      </w:r>
    </w:p>
    <w:p w14:paraId="36A8DCBD" w14:textId="77777777" w:rsidR="00B77EA7" w:rsidRPr="00F23862" w:rsidRDefault="00B77EA7" w:rsidP="00B77EA7">
      <w:pPr>
        <w:autoSpaceDE w:val="0"/>
        <w:autoSpaceDN w:val="0"/>
        <w:adjustRightInd w:val="0"/>
        <w:spacing w:line="240" w:lineRule="auto"/>
        <w:jc w:val="both"/>
        <w:rPr>
          <w:szCs w:val="22"/>
          <w:lang w:eastAsia="lv-LV"/>
        </w:rPr>
      </w:pPr>
      <w:r w:rsidRPr="00F23862">
        <w:rPr>
          <w:szCs w:val="22"/>
          <w:lang w:eastAsia="lv-LV"/>
        </w:rPr>
        <w:t xml:space="preserve">Iekaisuma un sāpju mazināšanai akūtu un hronisku muskuļu-skeleta sistēmas traucējumu gadījumos. </w:t>
      </w:r>
      <w:proofErr w:type="spellStart"/>
      <w:r w:rsidRPr="00F23862">
        <w:rPr>
          <w:szCs w:val="22"/>
          <w:lang w:eastAsia="lv-LV"/>
        </w:rPr>
        <w:t>Pēcoperācijas</w:t>
      </w:r>
      <w:proofErr w:type="spellEnd"/>
      <w:r w:rsidRPr="00F23862">
        <w:rPr>
          <w:szCs w:val="22"/>
          <w:lang w:eastAsia="lv-LV"/>
        </w:rPr>
        <w:t xml:space="preserve"> sāpju un iekaisuma mazināšanai pēc ortopēdiskām un mīksto audu ķirurģiskām operācijām.</w:t>
      </w:r>
    </w:p>
    <w:p w14:paraId="07291714" w14:textId="77777777" w:rsidR="00B77EA7" w:rsidRPr="00F23862" w:rsidRDefault="00B77EA7" w:rsidP="00B77EA7">
      <w:pPr>
        <w:autoSpaceDE w:val="0"/>
        <w:autoSpaceDN w:val="0"/>
        <w:adjustRightInd w:val="0"/>
        <w:spacing w:line="240" w:lineRule="auto"/>
        <w:jc w:val="both"/>
        <w:rPr>
          <w:szCs w:val="22"/>
          <w:lang w:eastAsia="lv-LV"/>
        </w:rPr>
      </w:pPr>
    </w:p>
    <w:p w14:paraId="4E671AA1" w14:textId="77777777" w:rsidR="00B77EA7" w:rsidRPr="00F23862" w:rsidRDefault="00B77EA7" w:rsidP="00B77EA7">
      <w:pPr>
        <w:autoSpaceDE w:val="0"/>
        <w:autoSpaceDN w:val="0"/>
        <w:adjustRightInd w:val="0"/>
        <w:spacing w:line="240" w:lineRule="auto"/>
        <w:jc w:val="both"/>
        <w:rPr>
          <w:szCs w:val="22"/>
          <w:u w:val="single"/>
          <w:lang w:eastAsia="lv-LV"/>
        </w:rPr>
      </w:pPr>
      <w:r w:rsidRPr="00F23862">
        <w:rPr>
          <w:szCs w:val="22"/>
          <w:u w:val="single"/>
          <w:lang w:eastAsia="lv-LV"/>
        </w:rPr>
        <w:t>Kaķi:</w:t>
      </w:r>
    </w:p>
    <w:p w14:paraId="497AC758" w14:textId="64756D73" w:rsidR="00153C3B" w:rsidRPr="00F23862" w:rsidRDefault="00B77EA7" w:rsidP="00B77EA7">
      <w:pPr>
        <w:autoSpaceDE w:val="0"/>
        <w:autoSpaceDN w:val="0"/>
        <w:adjustRightInd w:val="0"/>
        <w:spacing w:line="240" w:lineRule="auto"/>
        <w:jc w:val="both"/>
        <w:rPr>
          <w:szCs w:val="22"/>
          <w:lang w:eastAsia="lv-LV"/>
        </w:rPr>
      </w:pPr>
      <w:r w:rsidRPr="00F23862">
        <w:rPr>
          <w:szCs w:val="22"/>
          <w:lang w:eastAsia="lv-LV"/>
        </w:rPr>
        <w:t xml:space="preserve">Vieglu līdz vidēji smagu </w:t>
      </w:r>
      <w:proofErr w:type="spellStart"/>
      <w:r w:rsidRPr="00F23862">
        <w:rPr>
          <w:szCs w:val="22"/>
          <w:lang w:eastAsia="lv-LV"/>
        </w:rPr>
        <w:t>pēcoperācijas</w:t>
      </w:r>
      <w:proofErr w:type="spellEnd"/>
      <w:r w:rsidRPr="00F23862">
        <w:rPr>
          <w:szCs w:val="22"/>
          <w:lang w:eastAsia="lv-LV"/>
        </w:rPr>
        <w:t xml:space="preserve"> sāpju un iekaisuma mazināšanai pēc ķirurģiskām procedūrām kaķiem, piemēram, ortopēdiskām un mīksto audu operācijām</w:t>
      </w:r>
      <w:r w:rsidR="00153C3B" w:rsidRPr="00F23862">
        <w:rPr>
          <w:szCs w:val="22"/>
          <w:lang w:eastAsia="lv-LV"/>
        </w:rPr>
        <w:t>.</w:t>
      </w:r>
    </w:p>
    <w:p w14:paraId="35CF0522" w14:textId="77777777" w:rsidR="00BB4D38" w:rsidRPr="00F23862" w:rsidRDefault="00BB4D38" w:rsidP="00BB4D38">
      <w:pPr>
        <w:tabs>
          <w:tab w:val="clear" w:pos="567"/>
        </w:tabs>
        <w:spacing w:line="240" w:lineRule="auto"/>
        <w:rPr>
          <w:szCs w:val="22"/>
        </w:rPr>
      </w:pPr>
    </w:p>
    <w:p w14:paraId="4A947DCE" w14:textId="77777777" w:rsidR="00153C3B" w:rsidRPr="00F23862" w:rsidRDefault="00153C3B" w:rsidP="00BB4D38">
      <w:pPr>
        <w:tabs>
          <w:tab w:val="clear" w:pos="567"/>
        </w:tabs>
        <w:spacing w:line="240" w:lineRule="auto"/>
        <w:rPr>
          <w:szCs w:val="22"/>
        </w:rPr>
      </w:pPr>
    </w:p>
    <w:p w14:paraId="6204ACA3" w14:textId="77777777" w:rsidR="00BB4D38" w:rsidRPr="00F23862" w:rsidRDefault="00BB4D38" w:rsidP="00BB4D38">
      <w:pPr>
        <w:pStyle w:val="Style1"/>
      </w:pPr>
      <w:r w:rsidRPr="00F23862">
        <w:rPr>
          <w:highlight w:val="lightGray"/>
        </w:rPr>
        <w:t>5.</w:t>
      </w:r>
      <w:r w:rsidRPr="00F23862">
        <w:tab/>
        <w:t>Kontrindikācijas</w:t>
      </w:r>
    </w:p>
    <w:p w14:paraId="685FC766" w14:textId="77777777" w:rsidR="00BB4D38" w:rsidRPr="00F23862" w:rsidRDefault="00BB4D38" w:rsidP="00BB4D38">
      <w:pPr>
        <w:tabs>
          <w:tab w:val="clear" w:pos="567"/>
        </w:tabs>
        <w:spacing w:line="240" w:lineRule="auto"/>
        <w:rPr>
          <w:szCs w:val="22"/>
        </w:rPr>
      </w:pPr>
    </w:p>
    <w:p w14:paraId="512FDE82" w14:textId="77777777" w:rsidR="00B77EA7" w:rsidRPr="00F23862" w:rsidRDefault="00B77EA7" w:rsidP="00B77EA7">
      <w:pPr>
        <w:autoSpaceDE w:val="0"/>
        <w:autoSpaceDN w:val="0"/>
        <w:adjustRightInd w:val="0"/>
        <w:spacing w:line="240" w:lineRule="auto"/>
        <w:jc w:val="both"/>
        <w:rPr>
          <w:szCs w:val="22"/>
          <w:lang w:eastAsia="lv-LV"/>
        </w:rPr>
      </w:pPr>
      <w:r w:rsidRPr="00F23862">
        <w:rPr>
          <w:szCs w:val="22"/>
          <w:lang w:eastAsia="lv-LV"/>
        </w:rPr>
        <w:t xml:space="preserve">Nelietot dzīvniekiem, kuriem ir kuņģa-zarnu trakta darbības traucējumi, piemēram, kairinājums vai asiņošana, aknu, sirds vai nieru funkciju traucējumi un </w:t>
      </w:r>
      <w:proofErr w:type="spellStart"/>
      <w:r w:rsidRPr="00F23862">
        <w:rPr>
          <w:szCs w:val="22"/>
          <w:lang w:eastAsia="lv-LV"/>
        </w:rPr>
        <w:t>asinsreces</w:t>
      </w:r>
      <w:proofErr w:type="spellEnd"/>
      <w:r w:rsidRPr="00F23862">
        <w:rPr>
          <w:szCs w:val="22"/>
          <w:lang w:eastAsia="lv-LV"/>
        </w:rPr>
        <w:t xml:space="preserve"> traucējumi.</w:t>
      </w:r>
    </w:p>
    <w:p w14:paraId="3477F1ED" w14:textId="77777777" w:rsidR="00B77EA7" w:rsidRPr="00F23862" w:rsidRDefault="00B77EA7" w:rsidP="00B77EA7">
      <w:pPr>
        <w:autoSpaceDE w:val="0"/>
        <w:autoSpaceDN w:val="0"/>
        <w:adjustRightInd w:val="0"/>
        <w:spacing w:line="240" w:lineRule="auto"/>
        <w:jc w:val="both"/>
        <w:rPr>
          <w:szCs w:val="22"/>
          <w:lang w:eastAsia="lv-LV"/>
        </w:rPr>
      </w:pPr>
      <w:r w:rsidRPr="00F23862">
        <w:rPr>
          <w:szCs w:val="22"/>
          <w:lang w:eastAsia="lv-LV"/>
        </w:rPr>
        <w:t xml:space="preserve">Nelietot gadījumos, ja konstatēta </w:t>
      </w:r>
      <w:r w:rsidRPr="00F23862">
        <w:rPr>
          <w:color w:val="000000"/>
          <w:szCs w:val="22"/>
        </w:rPr>
        <w:t>pastiprināta jutība</w:t>
      </w:r>
      <w:r w:rsidRPr="00F23862">
        <w:rPr>
          <w:szCs w:val="22"/>
          <w:lang w:eastAsia="lv-LV"/>
        </w:rPr>
        <w:t xml:space="preserve"> pret aktīvo vielu vai pret </w:t>
      </w:r>
      <w:r w:rsidRPr="00F23862">
        <w:rPr>
          <w:szCs w:val="22"/>
        </w:rPr>
        <w:t>jebkuru</w:t>
      </w:r>
      <w:r w:rsidRPr="00F23862">
        <w:rPr>
          <w:szCs w:val="22"/>
          <w:lang w:eastAsia="lv-LV"/>
        </w:rPr>
        <w:t xml:space="preserve"> no </w:t>
      </w:r>
      <w:proofErr w:type="spellStart"/>
      <w:r w:rsidRPr="00F23862">
        <w:rPr>
          <w:szCs w:val="22"/>
          <w:lang w:eastAsia="lv-LV"/>
        </w:rPr>
        <w:t>palīgvielām</w:t>
      </w:r>
      <w:proofErr w:type="spellEnd"/>
      <w:r w:rsidRPr="00F23862">
        <w:rPr>
          <w:szCs w:val="22"/>
          <w:lang w:eastAsia="lv-LV"/>
        </w:rPr>
        <w:t>.</w:t>
      </w:r>
    </w:p>
    <w:p w14:paraId="365CCE5C" w14:textId="2E3AA7B6" w:rsidR="003C418E" w:rsidRPr="00F23862" w:rsidRDefault="00B77EA7" w:rsidP="00B77EA7">
      <w:pPr>
        <w:autoSpaceDE w:val="0"/>
        <w:autoSpaceDN w:val="0"/>
        <w:adjustRightInd w:val="0"/>
        <w:spacing w:line="240" w:lineRule="auto"/>
        <w:jc w:val="both"/>
        <w:rPr>
          <w:szCs w:val="22"/>
          <w:lang w:eastAsia="lv-LV"/>
        </w:rPr>
      </w:pPr>
      <w:r w:rsidRPr="00F23862">
        <w:rPr>
          <w:szCs w:val="22"/>
          <w:lang w:eastAsia="lv-LV"/>
        </w:rPr>
        <w:t xml:space="preserve">Nelietot dzīvniekiem, </w:t>
      </w:r>
      <w:r w:rsidR="00CA296E">
        <w:rPr>
          <w:szCs w:val="22"/>
          <w:lang w:eastAsia="lv-LV"/>
        </w:rPr>
        <w:t>kuri</w:t>
      </w:r>
      <w:r w:rsidR="00CA296E" w:rsidRPr="00F23862">
        <w:rPr>
          <w:szCs w:val="22"/>
          <w:lang w:eastAsia="lv-LV"/>
        </w:rPr>
        <w:t xml:space="preserve"> </w:t>
      </w:r>
      <w:r w:rsidRPr="00F23862">
        <w:rPr>
          <w:szCs w:val="22"/>
          <w:lang w:eastAsia="lv-LV"/>
        </w:rPr>
        <w:t>ir jaunāki par 6 nedēļām</w:t>
      </w:r>
      <w:r w:rsidR="00CA296E">
        <w:rPr>
          <w:szCs w:val="22"/>
          <w:lang w:eastAsia="lv-LV"/>
        </w:rPr>
        <w:t>,</w:t>
      </w:r>
      <w:r w:rsidRPr="00F23862">
        <w:rPr>
          <w:szCs w:val="22"/>
          <w:lang w:eastAsia="lv-LV"/>
        </w:rPr>
        <w:t xml:space="preserve"> </w:t>
      </w:r>
      <w:r w:rsidR="00CA296E">
        <w:rPr>
          <w:szCs w:val="22"/>
          <w:lang w:eastAsia="lv-LV"/>
        </w:rPr>
        <w:t>kā arī</w:t>
      </w:r>
      <w:r w:rsidR="00CA296E" w:rsidRPr="00F23862">
        <w:rPr>
          <w:szCs w:val="22"/>
          <w:lang w:eastAsia="lv-LV"/>
        </w:rPr>
        <w:t xml:space="preserve"> </w:t>
      </w:r>
      <w:r w:rsidRPr="00F23862">
        <w:rPr>
          <w:szCs w:val="22"/>
          <w:lang w:eastAsia="lv-LV"/>
        </w:rPr>
        <w:t xml:space="preserve">kaķiem, </w:t>
      </w:r>
      <w:r w:rsidR="00CA296E" w:rsidRPr="00F23862">
        <w:rPr>
          <w:szCs w:val="22"/>
          <w:lang w:eastAsia="lv-LV"/>
        </w:rPr>
        <w:t>k</w:t>
      </w:r>
      <w:r w:rsidR="00CA296E">
        <w:rPr>
          <w:szCs w:val="22"/>
          <w:lang w:eastAsia="lv-LV"/>
        </w:rPr>
        <w:t>uri</w:t>
      </w:r>
      <w:r w:rsidR="00CA296E" w:rsidRPr="00F23862">
        <w:rPr>
          <w:szCs w:val="22"/>
          <w:lang w:eastAsia="lv-LV"/>
        </w:rPr>
        <w:t xml:space="preserve"> </w:t>
      </w:r>
      <w:r w:rsidRPr="00F23862">
        <w:rPr>
          <w:szCs w:val="22"/>
          <w:lang w:eastAsia="lv-LV"/>
        </w:rPr>
        <w:t>sver mazāk par 2 kg</w:t>
      </w:r>
      <w:r w:rsidR="003C418E" w:rsidRPr="00F23862">
        <w:rPr>
          <w:szCs w:val="22"/>
          <w:lang w:eastAsia="lv-LV"/>
        </w:rPr>
        <w:t>.</w:t>
      </w:r>
    </w:p>
    <w:p w14:paraId="7436328A" w14:textId="77777777" w:rsidR="003C418E" w:rsidRPr="00F23862" w:rsidRDefault="003C418E" w:rsidP="00BB4D38">
      <w:pPr>
        <w:tabs>
          <w:tab w:val="clear" w:pos="567"/>
        </w:tabs>
        <w:spacing w:line="240" w:lineRule="auto"/>
        <w:rPr>
          <w:szCs w:val="22"/>
        </w:rPr>
      </w:pPr>
    </w:p>
    <w:p w14:paraId="3D717A42" w14:textId="77777777" w:rsidR="00BB4D38" w:rsidRPr="00F23862" w:rsidRDefault="00BB4D38" w:rsidP="00BB4D38">
      <w:pPr>
        <w:tabs>
          <w:tab w:val="clear" w:pos="567"/>
        </w:tabs>
        <w:spacing w:line="240" w:lineRule="auto"/>
        <w:rPr>
          <w:szCs w:val="22"/>
        </w:rPr>
      </w:pPr>
    </w:p>
    <w:p w14:paraId="456C0686" w14:textId="77777777" w:rsidR="00BB4D38" w:rsidRPr="00F23862" w:rsidRDefault="00BB4D38" w:rsidP="00BB4D38">
      <w:pPr>
        <w:pStyle w:val="Style1"/>
      </w:pPr>
      <w:r w:rsidRPr="00F23862">
        <w:rPr>
          <w:highlight w:val="lightGray"/>
        </w:rPr>
        <w:t>6.</w:t>
      </w:r>
      <w:r w:rsidRPr="00F23862">
        <w:tab/>
        <w:t>Īpaši brīdinājumi</w:t>
      </w:r>
    </w:p>
    <w:p w14:paraId="5C4326A2" w14:textId="77777777" w:rsidR="00BB4D38" w:rsidRPr="00F23862" w:rsidRDefault="00BB4D38" w:rsidP="00BB4D38">
      <w:pPr>
        <w:tabs>
          <w:tab w:val="clear" w:pos="567"/>
        </w:tabs>
        <w:spacing w:line="240" w:lineRule="auto"/>
        <w:rPr>
          <w:szCs w:val="22"/>
        </w:rPr>
      </w:pPr>
    </w:p>
    <w:p w14:paraId="65C25080" w14:textId="7716A45B" w:rsidR="00BB4D38" w:rsidRPr="00F23862" w:rsidRDefault="00BB4D38" w:rsidP="00BB4D38">
      <w:pPr>
        <w:tabs>
          <w:tab w:val="clear" w:pos="567"/>
        </w:tabs>
        <w:spacing w:line="240" w:lineRule="auto"/>
        <w:rPr>
          <w:szCs w:val="22"/>
        </w:rPr>
      </w:pPr>
      <w:r w:rsidRPr="00F23862">
        <w:rPr>
          <w:szCs w:val="22"/>
          <w:u w:val="single"/>
        </w:rPr>
        <w:t xml:space="preserve">Īpaši piesardzības pasākumi drošai lietošanai </w:t>
      </w:r>
      <w:proofErr w:type="spellStart"/>
      <w:r w:rsidRPr="00F23862">
        <w:rPr>
          <w:szCs w:val="22"/>
          <w:u w:val="single"/>
        </w:rPr>
        <w:t>mērķsugām</w:t>
      </w:r>
      <w:proofErr w:type="spellEnd"/>
      <w:r w:rsidRPr="00F23862">
        <w:rPr>
          <w:szCs w:val="22"/>
        </w:rPr>
        <w:t>:</w:t>
      </w:r>
    </w:p>
    <w:p w14:paraId="30EA738D" w14:textId="4036AC69" w:rsidR="00B77EA7" w:rsidRPr="00F23862" w:rsidRDefault="00B77EA7" w:rsidP="00B77EA7">
      <w:pPr>
        <w:autoSpaceDE w:val="0"/>
        <w:autoSpaceDN w:val="0"/>
        <w:adjustRightInd w:val="0"/>
        <w:spacing w:line="240" w:lineRule="auto"/>
        <w:jc w:val="both"/>
        <w:rPr>
          <w:color w:val="000000"/>
          <w:szCs w:val="22"/>
          <w:lang w:eastAsia="en-IE"/>
        </w:rPr>
      </w:pPr>
      <w:r w:rsidRPr="00F23862">
        <w:rPr>
          <w:szCs w:val="22"/>
          <w:lang w:eastAsia="lv-LV"/>
        </w:rPr>
        <w:t xml:space="preserve">Izvairīties no lietošanas dzīvniekiem, kuriem ir </w:t>
      </w:r>
      <w:proofErr w:type="spellStart"/>
      <w:r w:rsidRPr="00F23862">
        <w:rPr>
          <w:szCs w:val="22"/>
          <w:lang w:eastAsia="lv-LV"/>
        </w:rPr>
        <w:t>dehidratācija</w:t>
      </w:r>
      <w:proofErr w:type="spellEnd"/>
      <w:r w:rsidRPr="00F23862">
        <w:rPr>
          <w:szCs w:val="22"/>
          <w:lang w:eastAsia="lv-LV"/>
        </w:rPr>
        <w:t xml:space="preserve">, </w:t>
      </w:r>
      <w:proofErr w:type="spellStart"/>
      <w:r w:rsidRPr="00F23862">
        <w:rPr>
          <w:szCs w:val="22"/>
          <w:lang w:eastAsia="lv-LV"/>
        </w:rPr>
        <w:t>hipovolēmija</w:t>
      </w:r>
      <w:proofErr w:type="spellEnd"/>
      <w:r w:rsidRPr="00F23862">
        <w:rPr>
          <w:szCs w:val="22"/>
          <w:lang w:eastAsia="lv-LV"/>
        </w:rPr>
        <w:t xml:space="preserve"> vai hipotensija, jo pastāv nieru </w:t>
      </w:r>
      <w:proofErr w:type="spellStart"/>
      <w:r w:rsidRPr="00F23862">
        <w:rPr>
          <w:szCs w:val="22"/>
          <w:lang w:eastAsia="lv-LV"/>
        </w:rPr>
        <w:t>toksicitātes</w:t>
      </w:r>
      <w:proofErr w:type="spellEnd"/>
      <w:r w:rsidRPr="00F23862">
        <w:rPr>
          <w:szCs w:val="22"/>
          <w:lang w:eastAsia="lv-LV"/>
        </w:rPr>
        <w:t xml:space="preserve"> risks. </w:t>
      </w:r>
      <w:r w:rsidRPr="00F23862">
        <w:rPr>
          <w:color w:val="000000"/>
          <w:szCs w:val="22"/>
          <w:lang w:eastAsia="en-IE"/>
        </w:rPr>
        <w:t xml:space="preserve">Anestēzijas laikā dzīvnieka klīniskā stāvokļa </w:t>
      </w:r>
      <w:r w:rsidR="00707C9A">
        <w:rPr>
          <w:color w:val="000000"/>
          <w:szCs w:val="22"/>
          <w:lang w:eastAsia="en-IE"/>
        </w:rPr>
        <w:t>uzraudzība</w:t>
      </w:r>
      <w:r w:rsidR="00707C9A" w:rsidRPr="00F23862">
        <w:rPr>
          <w:color w:val="000000"/>
          <w:szCs w:val="22"/>
          <w:lang w:eastAsia="en-IE"/>
        </w:rPr>
        <w:t xml:space="preserve"> </w:t>
      </w:r>
      <w:r w:rsidRPr="00F23862">
        <w:rPr>
          <w:color w:val="000000"/>
          <w:szCs w:val="22"/>
          <w:lang w:eastAsia="en-IE"/>
        </w:rPr>
        <w:t xml:space="preserve">un </w:t>
      </w:r>
      <w:r w:rsidR="00707C9A" w:rsidRPr="00F23862">
        <w:rPr>
          <w:color w:val="000000"/>
          <w:szCs w:val="22"/>
          <w:lang w:eastAsia="en-IE"/>
        </w:rPr>
        <w:t>šķidrum</w:t>
      </w:r>
      <w:r w:rsidR="00707C9A">
        <w:rPr>
          <w:color w:val="000000"/>
          <w:szCs w:val="22"/>
          <w:lang w:eastAsia="en-IE"/>
        </w:rPr>
        <w:t>a</w:t>
      </w:r>
      <w:r w:rsidR="00707C9A" w:rsidRPr="00F23862">
        <w:rPr>
          <w:color w:val="000000"/>
          <w:szCs w:val="22"/>
          <w:lang w:eastAsia="en-IE"/>
        </w:rPr>
        <w:t xml:space="preserve"> </w:t>
      </w:r>
      <w:r w:rsidRPr="00F23862">
        <w:rPr>
          <w:color w:val="000000"/>
          <w:szCs w:val="22"/>
          <w:lang w:eastAsia="en-IE"/>
        </w:rPr>
        <w:t xml:space="preserve">terapija ir </w:t>
      </w:r>
      <w:r w:rsidR="00707C9A">
        <w:rPr>
          <w:color w:val="000000"/>
          <w:szCs w:val="22"/>
          <w:lang w:eastAsia="en-IE"/>
        </w:rPr>
        <w:t>jāuzskata</w:t>
      </w:r>
      <w:r w:rsidR="00707C9A" w:rsidRPr="00F23862">
        <w:rPr>
          <w:color w:val="000000"/>
          <w:szCs w:val="22"/>
          <w:lang w:eastAsia="en-IE"/>
        </w:rPr>
        <w:t xml:space="preserve"> </w:t>
      </w:r>
      <w:r w:rsidRPr="00F23862">
        <w:rPr>
          <w:color w:val="000000"/>
          <w:szCs w:val="22"/>
          <w:lang w:eastAsia="en-IE"/>
        </w:rPr>
        <w:t>par standarta praksi.</w:t>
      </w:r>
    </w:p>
    <w:p w14:paraId="2D5FC1B0" w14:textId="77777777" w:rsidR="00B77EA7" w:rsidRPr="00F23862" w:rsidRDefault="00B77EA7" w:rsidP="00B77EA7">
      <w:pPr>
        <w:tabs>
          <w:tab w:val="clear" w:pos="567"/>
        </w:tabs>
        <w:spacing w:line="240" w:lineRule="auto"/>
        <w:rPr>
          <w:szCs w:val="22"/>
        </w:rPr>
      </w:pPr>
    </w:p>
    <w:p w14:paraId="4D965221" w14:textId="77777777" w:rsidR="00B77EA7" w:rsidRPr="00F23862" w:rsidRDefault="00B77EA7" w:rsidP="00B77EA7">
      <w:pPr>
        <w:tabs>
          <w:tab w:val="clear" w:pos="567"/>
        </w:tabs>
        <w:spacing w:line="240" w:lineRule="auto"/>
        <w:rPr>
          <w:i/>
          <w:iCs/>
          <w:szCs w:val="22"/>
        </w:rPr>
      </w:pPr>
      <w:proofErr w:type="spellStart"/>
      <w:r w:rsidRPr="00F23862">
        <w:rPr>
          <w:i/>
          <w:iCs/>
          <w:szCs w:val="22"/>
        </w:rPr>
        <w:t>Pēcoperācijas</w:t>
      </w:r>
      <w:proofErr w:type="spellEnd"/>
      <w:r w:rsidRPr="00F23862">
        <w:rPr>
          <w:i/>
          <w:iCs/>
          <w:szCs w:val="22"/>
        </w:rPr>
        <w:t xml:space="preserve"> sāpju un iekaisuma gadījumā pēc ķirurģiskām procedūrām kaķiem: </w:t>
      </w:r>
    </w:p>
    <w:p w14:paraId="1AD9A9FC" w14:textId="0C810879" w:rsidR="00B77EA7" w:rsidRPr="00F23862" w:rsidRDefault="00B77EA7" w:rsidP="00B77EA7">
      <w:pPr>
        <w:tabs>
          <w:tab w:val="clear" w:pos="567"/>
        </w:tabs>
        <w:spacing w:line="240" w:lineRule="auto"/>
        <w:rPr>
          <w:szCs w:val="22"/>
        </w:rPr>
      </w:pPr>
      <w:r w:rsidRPr="00F23862">
        <w:rPr>
          <w:szCs w:val="22"/>
        </w:rPr>
        <w:t xml:space="preserve">Ja nepieciešams papildu sāpes remdējošs līdzeklis, apsvērt </w:t>
      </w:r>
      <w:r w:rsidR="00707C9A" w:rsidRPr="00F23862">
        <w:rPr>
          <w:szCs w:val="22"/>
        </w:rPr>
        <w:t>multimodāl</w:t>
      </w:r>
      <w:r w:rsidR="00707C9A">
        <w:rPr>
          <w:szCs w:val="22"/>
        </w:rPr>
        <w:t>u</w:t>
      </w:r>
      <w:r w:rsidR="00707C9A" w:rsidRPr="00F23862">
        <w:rPr>
          <w:szCs w:val="22"/>
        </w:rPr>
        <w:t xml:space="preserve"> </w:t>
      </w:r>
      <w:r w:rsidRPr="00F23862">
        <w:rPr>
          <w:szCs w:val="22"/>
        </w:rPr>
        <w:t>sāpju terapiju.</w:t>
      </w:r>
    </w:p>
    <w:p w14:paraId="6A973615" w14:textId="77777777" w:rsidR="00BB4D38" w:rsidRDefault="00BB4D38" w:rsidP="00BB4D38">
      <w:pPr>
        <w:tabs>
          <w:tab w:val="clear" w:pos="567"/>
        </w:tabs>
        <w:spacing w:line="240" w:lineRule="auto"/>
        <w:rPr>
          <w:szCs w:val="22"/>
        </w:rPr>
      </w:pPr>
    </w:p>
    <w:p w14:paraId="717A45B6" w14:textId="77777777" w:rsidR="00731FC7" w:rsidRPr="00F23862" w:rsidRDefault="00731FC7" w:rsidP="00BB4D38">
      <w:pPr>
        <w:tabs>
          <w:tab w:val="clear" w:pos="567"/>
        </w:tabs>
        <w:spacing w:line="240" w:lineRule="auto"/>
        <w:rPr>
          <w:szCs w:val="22"/>
        </w:rPr>
      </w:pPr>
    </w:p>
    <w:p w14:paraId="4602BFEF" w14:textId="56734FED" w:rsidR="00BB4D38" w:rsidRPr="00F23862" w:rsidRDefault="00BB4D38" w:rsidP="00BB4D38">
      <w:pPr>
        <w:tabs>
          <w:tab w:val="clear" w:pos="567"/>
        </w:tabs>
        <w:spacing w:line="240" w:lineRule="auto"/>
        <w:rPr>
          <w:szCs w:val="22"/>
        </w:rPr>
      </w:pPr>
      <w:r w:rsidRPr="00F23862">
        <w:rPr>
          <w:szCs w:val="22"/>
          <w:u w:val="single"/>
        </w:rPr>
        <w:t>Īpaši piesardzības pasākumi, kas jāievēro personai, kura ievada veterinārās zāles dzīvniekiem:</w:t>
      </w:r>
    </w:p>
    <w:p w14:paraId="405FA81A" w14:textId="77777777" w:rsidR="00B77EA7" w:rsidRPr="00F23862" w:rsidRDefault="00B77EA7" w:rsidP="00B77EA7">
      <w:pPr>
        <w:autoSpaceDE w:val="0"/>
        <w:autoSpaceDN w:val="0"/>
        <w:adjustRightInd w:val="0"/>
        <w:spacing w:line="240" w:lineRule="auto"/>
        <w:jc w:val="both"/>
        <w:rPr>
          <w:szCs w:val="22"/>
          <w:lang w:eastAsia="lv-LV"/>
        </w:rPr>
      </w:pPr>
      <w:r w:rsidRPr="00F23862">
        <w:rPr>
          <w:szCs w:val="22"/>
          <w:lang w:eastAsia="lv-LV"/>
        </w:rPr>
        <w:lastRenderedPageBreak/>
        <w:t xml:space="preserve">Nejauša </w:t>
      </w:r>
      <w:proofErr w:type="spellStart"/>
      <w:r w:rsidRPr="00F23862">
        <w:rPr>
          <w:szCs w:val="22"/>
          <w:lang w:eastAsia="lv-LV"/>
        </w:rPr>
        <w:t>pašinjicēšana</w:t>
      </w:r>
      <w:proofErr w:type="spellEnd"/>
      <w:r w:rsidRPr="00F23862">
        <w:rPr>
          <w:szCs w:val="22"/>
          <w:lang w:eastAsia="lv-LV"/>
        </w:rPr>
        <w:t xml:space="preserve"> var izraisīt sāpes. </w:t>
      </w:r>
      <w:r w:rsidRPr="00F23862">
        <w:rPr>
          <w:color w:val="000000"/>
          <w:szCs w:val="22"/>
        </w:rPr>
        <w:t xml:space="preserve">Personām ar zināmu pastiprinātu jutību pret </w:t>
      </w:r>
      <w:proofErr w:type="spellStart"/>
      <w:r w:rsidRPr="00F23862">
        <w:rPr>
          <w:szCs w:val="22"/>
        </w:rPr>
        <w:t>nesteroīdajiem</w:t>
      </w:r>
      <w:proofErr w:type="spellEnd"/>
      <w:r w:rsidRPr="00F23862">
        <w:rPr>
          <w:szCs w:val="22"/>
        </w:rPr>
        <w:t xml:space="preserve"> </w:t>
      </w:r>
      <w:proofErr w:type="spellStart"/>
      <w:r w:rsidRPr="00F23862">
        <w:rPr>
          <w:szCs w:val="22"/>
        </w:rPr>
        <w:t>pretiekaisuma</w:t>
      </w:r>
      <w:proofErr w:type="spellEnd"/>
      <w:r w:rsidRPr="00F23862">
        <w:rPr>
          <w:szCs w:val="22"/>
        </w:rPr>
        <w:t xml:space="preserve"> līdzekļiem (</w:t>
      </w:r>
      <w:r w:rsidRPr="00F23862">
        <w:rPr>
          <w:color w:val="000000"/>
          <w:szCs w:val="22"/>
        </w:rPr>
        <w:t xml:space="preserve">NSPL) </w:t>
      </w:r>
      <w:r w:rsidRPr="00F23862">
        <w:rPr>
          <w:szCs w:val="22"/>
        </w:rPr>
        <w:t xml:space="preserve">jāizvairās </w:t>
      </w:r>
      <w:r w:rsidRPr="00F23862">
        <w:rPr>
          <w:color w:val="000000"/>
          <w:szCs w:val="22"/>
        </w:rPr>
        <w:t>no saskares ar šīm veterinārajām zālēm.</w:t>
      </w:r>
    </w:p>
    <w:p w14:paraId="30C0D380" w14:textId="77777777" w:rsidR="00B77EA7" w:rsidRPr="00F23862" w:rsidRDefault="00B77EA7" w:rsidP="00B77EA7">
      <w:pPr>
        <w:spacing w:line="240" w:lineRule="auto"/>
        <w:jc w:val="both"/>
        <w:rPr>
          <w:color w:val="000000"/>
          <w:szCs w:val="22"/>
        </w:rPr>
      </w:pPr>
      <w:r w:rsidRPr="00F23862">
        <w:rPr>
          <w:color w:val="000000"/>
          <w:szCs w:val="22"/>
        </w:rPr>
        <w:t xml:space="preserve">Ja notikusi nejauša </w:t>
      </w:r>
      <w:proofErr w:type="spellStart"/>
      <w:r w:rsidRPr="00F23862">
        <w:rPr>
          <w:color w:val="000000"/>
          <w:szCs w:val="22"/>
        </w:rPr>
        <w:t>pašinjicēšana</w:t>
      </w:r>
      <w:proofErr w:type="spellEnd"/>
      <w:r w:rsidRPr="00F23862">
        <w:rPr>
          <w:color w:val="000000"/>
          <w:szCs w:val="22"/>
        </w:rPr>
        <w:t>, nekavējoties meklēt medicīnisko palīdzību un uzrādīt lietošanas instrukciju vai iepakojuma marķējumu ārstam.</w:t>
      </w:r>
    </w:p>
    <w:p w14:paraId="34DD76B3" w14:textId="13882F9F" w:rsidR="00ED1A00" w:rsidRPr="00F23862" w:rsidRDefault="00B77EA7" w:rsidP="00B77EA7">
      <w:pPr>
        <w:spacing w:line="240" w:lineRule="auto"/>
        <w:jc w:val="both"/>
        <w:rPr>
          <w:szCs w:val="22"/>
        </w:rPr>
      </w:pPr>
      <w:r w:rsidRPr="00F23862">
        <w:rPr>
          <w:bCs/>
          <w:color w:val="000000"/>
          <w:szCs w:val="22"/>
        </w:rPr>
        <w:t xml:space="preserve">Šīs veterinārās zāles var izraisīt acu kairinājumu. Ja notikusi </w:t>
      </w:r>
      <w:r w:rsidR="00707C9A">
        <w:rPr>
          <w:bCs/>
          <w:color w:val="000000"/>
          <w:szCs w:val="22"/>
        </w:rPr>
        <w:t>nokļūšana acīs</w:t>
      </w:r>
      <w:r w:rsidRPr="00F23862">
        <w:rPr>
          <w:bCs/>
          <w:color w:val="000000"/>
          <w:szCs w:val="22"/>
        </w:rPr>
        <w:t>, nekavējoties rūpīgi skalot tās ar ūdeni</w:t>
      </w:r>
      <w:r w:rsidR="00ED1A00" w:rsidRPr="00F23862">
        <w:rPr>
          <w:szCs w:val="22"/>
        </w:rPr>
        <w:t>.</w:t>
      </w:r>
    </w:p>
    <w:p w14:paraId="77BB27DB" w14:textId="77777777" w:rsidR="00B77EA7" w:rsidRPr="00F23862" w:rsidRDefault="00B77EA7" w:rsidP="00B77EA7">
      <w:pPr>
        <w:tabs>
          <w:tab w:val="clear" w:pos="567"/>
        </w:tabs>
        <w:spacing w:line="240" w:lineRule="auto"/>
        <w:rPr>
          <w:szCs w:val="22"/>
        </w:rPr>
      </w:pPr>
    </w:p>
    <w:p w14:paraId="61F50261" w14:textId="77777777" w:rsidR="00B77EA7" w:rsidRPr="00F23862" w:rsidRDefault="00B77EA7" w:rsidP="00B77EA7">
      <w:pPr>
        <w:tabs>
          <w:tab w:val="clear" w:pos="567"/>
        </w:tabs>
        <w:spacing w:line="240" w:lineRule="auto"/>
        <w:rPr>
          <w:szCs w:val="22"/>
          <w:u w:val="single"/>
        </w:rPr>
      </w:pPr>
      <w:r w:rsidRPr="00F23862">
        <w:rPr>
          <w:szCs w:val="22"/>
          <w:u w:val="single"/>
        </w:rPr>
        <w:t>Īpaši piesardzības pasākumi vides aizsardzībai:</w:t>
      </w:r>
    </w:p>
    <w:p w14:paraId="0F692CF7" w14:textId="77777777" w:rsidR="00B77EA7" w:rsidRPr="00F23862" w:rsidRDefault="00B77EA7" w:rsidP="00B77EA7">
      <w:pPr>
        <w:tabs>
          <w:tab w:val="clear" w:pos="567"/>
        </w:tabs>
        <w:spacing w:line="240" w:lineRule="auto"/>
        <w:jc w:val="both"/>
        <w:rPr>
          <w:szCs w:val="22"/>
        </w:rPr>
      </w:pPr>
      <w:r w:rsidRPr="00F23862">
        <w:rPr>
          <w:szCs w:val="22"/>
        </w:rPr>
        <w:t>Nav piemērojami.</w:t>
      </w:r>
    </w:p>
    <w:p w14:paraId="728A1AC6" w14:textId="77777777" w:rsidR="00BB4D38" w:rsidRPr="00F23862" w:rsidRDefault="00BB4D38" w:rsidP="00BB4D38">
      <w:pPr>
        <w:rPr>
          <w:szCs w:val="22"/>
          <w:u w:val="single"/>
        </w:rPr>
      </w:pPr>
    </w:p>
    <w:p w14:paraId="11C264CF" w14:textId="7C2DBE0D" w:rsidR="00BB4D38" w:rsidRPr="00F23862" w:rsidRDefault="00BB4D38" w:rsidP="00BB4D38">
      <w:pPr>
        <w:tabs>
          <w:tab w:val="clear" w:pos="567"/>
        </w:tabs>
        <w:spacing w:line="240" w:lineRule="auto"/>
        <w:rPr>
          <w:szCs w:val="22"/>
        </w:rPr>
      </w:pPr>
      <w:r w:rsidRPr="00F23862">
        <w:rPr>
          <w:szCs w:val="22"/>
          <w:u w:val="single"/>
        </w:rPr>
        <w:t>Grūsnība un laktācija</w:t>
      </w:r>
      <w:r w:rsidRPr="00F23862">
        <w:rPr>
          <w:szCs w:val="22"/>
        </w:rPr>
        <w:t>:</w:t>
      </w:r>
    </w:p>
    <w:p w14:paraId="720FD665" w14:textId="77777777" w:rsidR="00B77EA7" w:rsidRPr="00F23862" w:rsidRDefault="00B77EA7" w:rsidP="00B77EA7">
      <w:pPr>
        <w:spacing w:line="240" w:lineRule="auto"/>
        <w:jc w:val="both"/>
        <w:rPr>
          <w:color w:val="000000"/>
          <w:szCs w:val="22"/>
        </w:rPr>
      </w:pPr>
      <w:r w:rsidRPr="00F23862">
        <w:rPr>
          <w:color w:val="000000"/>
          <w:szCs w:val="22"/>
        </w:rPr>
        <w:t xml:space="preserve">Nav pierādīts šo veterināro zāļu </w:t>
      </w:r>
      <w:r w:rsidRPr="00F23862">
        <w:rPr>
          <w:szCs w:val="22"/>
        </w:rPr>
        <w:t>drošums</w:t>
      </w:r>
      <w:r w:rsidRPr="00F23862" w:rsidDel="005D3882">
        <w:rPr>
          <w:color w:val="000000"/>
          <w:szCs w:val="22"/>
        </w:rPr>
        <w:t xml:space="preserve"> </w:t>
      </w:r>
      <w:r w:rsidRPr="00F23862">
        <w:rPr>
          <w:color w:val="000000"/>
          <w:szCs w:val="22"/>
        </w:rPr>
        <w:t>grūsnības un laktācijas laikā. Nelietot dzīvniekiem grūsnības un laktācijas laikā.</w:t>
      </w:r>
    </w:p>
    <w:p w14:paraId="69A20CF9" w14:textId="77777777" w:rsidR="00BB4D38" w:rsidRPr="00F23862" w:rsidRDefault="00BB4D38" w:rsidP="00BB4D38">
      <w:pPr>
        <w:tabs>
          <w:tab w:val="clear" w:pos="567"/>
        </w:tabs>
        <w:spacing w:line="240" w:lineRule="auto"/>
        <w:rPr>
          <w:szCs w:val="22"/>
        </w:rPr>
      </w:pPr>
    </w:p>
    <w:p w14:paraId="55DFC8CA" w14:textId="134E38EE" w:rsidR="00BB4D38" w:rsidRPr="00F23862" w:rsidRDefault="00BB4D38" w:rsidP="00BB4D38">
      <w:pPr>
        <w:tabs>
          <w:tab w:val="clear" w:pos="567"/>
        </w:tabs>
        <w:spacing w:line="240" w:lineRule="auto"/>
        <w:rPr>
          <w:szCs w:val="22"/>
        </w:rPr>
      </w:pPr>
      <w:r w:rsidRPr="00F23862">
        <w:rPr>
          <w:szCs w:val="22"/>
          <w:u w:val="single"/>
        </w:rPr>
        <w:t>Mijiedarbība ar citām zālēm un citi mijiedarbības veidi:</w:t>
      </w:r>
    </w:p>
    <w:p w14:paraId="7483EFBE" w14:textId="77777777" w:rsidR="00B77EA7" w:rsidRPr="00F23862" w:rsidRDefault="00B77EA7" w:rsidP="00B77EA7">
      <w:pPr>
        <w:autoSpaceDE w:val="0"/>
        <w:autoSpaceDN w:val="0"/>
        <w:adjustRightInd w:val="0"/>
        <w:spacing w:line="240" w:lineRule="auto"/>
        <w:jc w:val="both"/>
        <w:rPr>
          <w:szCs w:val="22"/>
          <w:lang w:eastAsia="lv-LV"/>
        </w:rPr>
      </w:pPr>
      <w:r w:rsidRPr="00F23862">
        <w:rPr>
          <w:szCs w:val="22"/>
          <w:lang w:eastAsia="lv-LV"/>
        </w:rPr>
        <w:t xml:space="preserve">Citi NSPL, diurētiskie līdzekļi, </w:t>
      </w:r>
      <w:proofErr w:type="spellStart"/>
      <w:r w:rsidRPr="00F23862">
        <w:rPr>
          <w:szCs w:val="22"/>
          <w:lang w:eastAsia="lv-LV"/>
        </w:rPr>
        <w:t>antikoagulanti</w:t>
      </w:r>
      <w:proofErr w:type="spellEnd"/>
      <w:r w:rsidRPr="00F23862">
        <w:rPr>
          <w:szCs w:val="22"/>
          <w:lang w:eastAsia="lv-LV"/>
        </w:rPr>
        <w:t xml:space="preserve">, </w:t>
      </w:r>
      <w:proofErr w:type="spellStart"/>
      <w:r w:rsidRPr="00F23862">
        <w:rPr>
          <w:szCs w:val="22"/>
          <w:lang w:eastAsia="lv-LV"/>
        </w:rPr>
        <w:t>aminoglikozīdu</w:t>
      </w:r>
      <w:proofErr w:type="spellEnd"/>
      <w:r w:rsidRPr="00F23862">
        <w:rPr>
          <w:szCs w:val="22"/>
          <w:lang w:eastAsia="lv-LV"/>
        </w:rPr>
        <w:t xml:space="preserve"> grupas antibiotikas un vielas ar augstu spēju saistīties ar plazmas olbaltumvielām var savstarpēji konkurēt par piesaisti, un tādējādi radīt toksisku iedarbību. </w:t>
      </w:r>
      <w:proofErr w:type="spellStart"/>
      <w:r w:rsidRPr="00F23862">
        <w:rPr>
          <w:szCs w:val="22"/>
          <w:lang w:eastAsia="lv-LV"/>
        </w:rPr>
        <w:t>Meloksikāms</w:t>
      </w:r>
      <w:proofErr w:type="spellEnd"/>
      <w:r w:rsidRPr="00F23862">
        <w:rPr>
          <w:szCs w:val="22"/>
          <w:lang w:eastAsia="lv-LV"/>
        </w:rPr>
        <w:t xml:space="preserve"> var arī vājināt AKE inhibitoru antihipertensīvo iedarbību. Šīs veterinārās zāles nedrīkst lietot vienlaicīgi ar citiem NSPL vai </w:t>
      </w:r>
      <w:proofErr w:type="spellStart"/>
      <w:r w:rsidRPr="00F23862">
        <w:rPr>
          <w:szCs w:val="22"/>
          <w:lang w:eastAsia="lv-LV"/>
        </w:rPr>
        <w:t>glikokortikosteroīdiem</w:t>
      </w:r>
      <w:proofErr w:type="spellEnd"/>
      <w:r w:rsidRPr="00F23862">
        <w:rPr>
          <w:szCs w:val="22"/>
          <w:lang w:eastAsia="lv-LV"/>
        </w:rPr>
        <w:t xml:space="preserve">. Jāizvairās no iespējami </w:t>
      </w:r>
      <w:proofErr w:type="spellStart"/>
      <w:r w:rsidRPr="00F23862">
        <w:rPr>
          <w:szCs w:val="22"/>
          <w:lang w:eastAsia="lv-LV"/>
        </w:rPr>
        <w:t>nefrotoksisku</w:t>
      </w:r>
      <w:proofErr w:type="spellEnd"/>
      <w:r w:rsidRPr="00F23862">
        <w:rPr>
          <w:szCs w:val="22"/>
          <w:lang w:eastAsia="lv-LV"/>
        </w:rPr>
        <w:t xml:space="preserve"> zāļu vienlaicīgas lietošanas. Dzīvniekiem, kam anestēzijas lietošana izraisa risku (piemēram, veciem dzīvniekiem) jāapsver iespēja anestēzijas laikā veikt intravenozu vai </w:t>
      </w:r>
      <w:proofErr w:type="spellStart"/>
      <w:r w:rsidRPr="00F23862">
        <w:rPr>
          <w:szCs w:val="22"/>
          <w:lang w:eastAsia="lv-LV"/>
        </w:rPr>
        <w:t>subkutānu</w:t>
      </w:r>
      <w:proofErr w:type="spellEnd"/>
      <w:r w:rsidRPr="00F23862">
        <w:rPr>
          <w:szCs w:val="22"/>
          <w:lang w:eastAsia="lv-LV"/>
        </w:rPr>
        <w:t xml:space="preserve"> šķīdumu aizvietojošo terapiju. Ja vienlaicīgi tiek lietoti anestēzijas līdzekļi un NSPL, nevar izslēgt nieru darbības traucējumu risku.</w:t>
      </w:r>
    </w:p>
    <w:p w14:paraId="04913B25" w14:textId="77777777" w:rsidR="00B77EA7" w:rsidRPr="00F23862" w:rsidRDefault="00B77EA7" w:rsidP="00B77EA7">
      <w:pPr>
        <w:autoSpaceDE w:val="0"/>
        <w:autoSpaceDN w:val="0"/>
        <w:adjustRightInd w:val="0"/>
        <w:spacing w:line="240" w:lineRule="auto"/>
        <w:jc w:val="both"/>
        <w:rPr>
          <w:szCs w:val="22"/>
          <w:lang w:eastAsia="lv-LV"/>
        </w:rPr>
      </w:pPr>
    </w:p>
    <w:p w14:paraId="39EA9AE4" w14:textId="049B7A30" w:rsidR="004347E6" w:rsidRPr="00F23862" w:rsidRDefault="00B77EA7" w:rsidP="00B77EA7">
      <w:pPr>
        <w:autoSpaceDE w:val="0"/>
        <w:autoSpaceDN w:val="0"/>
        <w:adjustRightInd w:val="0"/>
        <w:spacing w:line="240" w:lineRule="auto"/>
        <w:jc w:val="both"/>
        <w:rPr>
          <w:szCs w:val="22"/>
          <w:lang w:eastAsia="lv-LV"/>
        </w:rPr>
      </w:pPr>
      <w:r w:rsidRPr="00F23862">
        <w:rPr>
          <w:szCs w:val="22"/>
          <w:lang w:eastAsia="lv-LV"/>
        </w:rPr>
        <w:t xml:space="preserve">Iepriekšēja ārstēšana ar </w:t>
      </w:r>
      <w:proofErr w:type="spellStart"/>
      <w:r w:rsidRPr="00F23862">
        <w:rPr>
          <w:szCs w:val="22"/>
          <w:lang w:eastAsia="lv-LV"/>
        </w:rPr>
        <w:t>pretiekaisuma</w:t>
      </w:r>
      <w:proofErr w:type="spellEnd"/>
      <w:r w:rsidRPr="00F23862">
        <w:rPr>
          <w:szCs w:val="22"/>
          <w:lang w:eastAsia="lv-LV"/>
        </w:rPr>
        <w:t xml:space="preserve"> </w:t>
      </w:r>
      <w:r w:rsidR="00707C9A">
        <w:rPr>
          <w:szCs w:val="22"/>
          <w:lang w:eastAsia="lv-LV"/>
        </w:rPr>
        <w:t>vielām</w:t>
      </w:r>
      <w:r w:rsidR="00707C9A" w:rsidRPr="00F23862">
        <w:rPr>
          <w:szCs w:val="22"/>
          <w:lang w:eastAsia="lv-LV"/>
        </w:rPr>
        <w:t xml:space="preserve"> </w:t>
      </w:r>
      <w:r w:rsidRPr="00F23862">
        <w:rPr>
          <w:szCs w:val="22"/>
          <w:lang w:eastAsia="lv-LV"/>
        </w:rPr>
        <w:t xml:space="preserve">var radīt papildu vai pastiprināt esošās blakusparādības, tāpēc pirms ārstēšanas uzsākšanas ievērot vismaz 24 stundu periodu, kurā netiek lietotas šādas </w:t>
      </w:r>
      <w:r w:rsidR="00707C9A">
        <w:rPr>
          <w:szCs w:val="22"/>
          <w:lang w:eastAsia="lv-LV"/>
        </w:rPr>
        <w:t>vielas</w:t>
      </w:r>
      <w:r w:rsidRPr="00F23862">
        <w:rPr>
          <w:szCs w:val="22"/>
          <w:lang w:eastAsia="lv-LV"/>
        </w:rPr>
        <w:t xml:space="preserve">. Tomēr, nosakot periodu, kurā netiek veikta ārstēšana, jāņem vērā iepriekš lietoto </w:t>
      </w:r>
      <w:r w:rsidR="00707C9A">
        <w:rPr>
          <w:szCs w:val="22"/>
          <w:lang w:eastAsia="lv-LV"/>
        </w:rPr>
        <w:t>vielu</w:t>
      </w:r>
      <w:r w:rsidR="00707C9A" w:rsidRPr="00F23862">
        <w:rPr>
          <w:szCs w:val="22"/>
          <w:lang w:eastAsia="lv-LV"/>
        </w:rPr>
        <w:t xml:space="preserve"> </w:t>
      </w:r>
      <w:r w:rsidRPr="00F23862">
        <w:rPr>
          <w:szCs w:val="22"/>
          <w:lang w:eastAsia="lv-LV"/>
        </w:rPr>
        <w:t>farmakoloģiskās īpašības</w:t>
      </w:r>
      <w:r w:rsidR="004347E6" w:rsidRPr="00F23862">
        <w:rPr>
          <w:szCs w:val="22"/>
          <w:lang w:eastAsia="lv-LV"/>
        </w:rPr>
        <w:t>.</w:t>
      </w:r>
    </w:p>
    <w:p w14:paraId="0526D5C3" w14:textId="77777777" w:rsidR="00BB4D38" w:rsidRPr="00F23862" w:rsidRDefault="00BB4D38" w:rsidP="00BB4D38">
      <w:pPr>
        <w:tabs>
          <w:tab w:val="clear" w:pos="567"/>
        </w:tabs>
        <w:spacing w:line="240" w:lineRule="auto"/>
        <w:rPr>
          <w:szCs w:val="22"/>
        </w:rPr>
      </w:pPr>
    </w:p>
    <w:p w14:paraId="3DE34E4A" w14:textId="5A38BAD9" w:rsidR="00BB4D38" w:rsidRPr="00F23862" w:rsidRDefault="00BB4D38" w:rsidP="00BB4D38">
      <w:pPr>
        <w:tabs>
          <w:tab w:val="clear" w:pos="567"/>
        </w:tabs>
        <w:spacing w:line="240" w:lineRule="auto"/>
        <w:rPr>
          <w:szCs w:val="22"/>
        </w:rPr>
      </w:pPr>
      <w:r w:rsidRPr="00F23862">
        <w:rPr>
          <w:szCs w:val="22"/>
          <w:u w:val="single"/>
        </w:rPr>
        <w:t>Pārdozēšana</w:t>
      </w:r>
      <w:r w:rsidRPr="00F23862">
        <w:rPr>
          <w:szCs w:val="22"/>
        </w:rPr>
        <w:t>:</w:t>
      </w:r>
    </w:p>
    <w:p w14:paraId="5E920452" w14:textId="77777777" w:rsidR="00325767" w:rsidRPr="00F23862" w:rsidRDefault="00325767" w:rsidP="006474C2">
      <w:pPr>
        <w:autoSpaceDE w:val="0"/>
        <w:autoSpaceDN w:val="0"/>
        <w:adjustRightInd w:val="0"/>
        <w:spacing w:line="240" w:lineRule="auto"/>
        <w:jc w:val="both"/>
        <w:rPr>
          <w:szCs w:val="22"/>
          <w:lang w:eastAsia="lv-LV"/>
        </w:rPr>
      </w:pPr>
      <w:r w:rsidRPr="00F23862">
        <w:rPr>
          <w:szCs w:val="22"/>
          <w:lang w:eastAsia="lv-LV"/>
        </w:rPr>
        <w:t>Pārdozēšanas gadījumā jāuzsāk simptomātiska ārstēšana.</w:t>
      </w:r>
    </w:p>
    <w:p w14:paraId="543F4C6A" w14:textId="77777777" w:rsidR="00BB4D38" w:rsidRPr="00F23862" w:rsidRDefault="00BB4D38" w:rsidP="00BB4D38">
      <w:pPr>
        <w:tabs>
          <w:tab w:val="clear" w:pos="567"/>
        </w:tabs>
        <w:spacing w:line="240" w:lineRule="auto"/>
        <w:rPr>
          <w:szCs w:val="22"/>
        </w:rPr>
      </w:pPr>
    </w:p>
    <w:p w14:paraId="5BCCF49F" w14:textId="18AF870C" w:rsidR="00BB4D38" w:rsidRPr="00F23862" w:rsidRDefault="00BB4D38" w:rsidP="00BB4D38">
      <w:pPr>
        <w:tabs>
          <w:tab w:val="clear" w:pos="567"/>
        </w:tabs>
        <w:spacing w:line="240" w:lineRule="auto"/>
        <w:rPr>
          <w:szCs w:val="22"/>
        </w:rPr>
      </w:pPr>
      <w:r w:rsidRPr="00F23862">
        <w:rPr>
          <w:szCs w:val="22"/>
          <w:u w:val="single"/>
        </w:rPr>
        <w:t>Būtiska nesaderība</w:t>
      </w:r>
      <w:r w:rsidRPr="00F23862">
        <w:rPr>
          <w:szCs w:val="22"/>
        </w:rPr>
        <w:t>:</w:t>
      </w:r>
    </w:p>
    <w:p w14:paraId="70EB9C7D" w14:textId="251B6170" w:rsidR="003222E6" w:rsidRPr="00F23862" w:rsidRDefault="003222E6" w:rsidP="006474C2">
      <w:pPr>
        <w:tabs>
          <w:tab w:val="clear" w:pos="567"/>
        </w:tabs>
        <w:spacing w:line="240" w:lineRule="auto"/>
        <w:jc w:val="both"/>
        <w:rPr>
          <w:szCs w:val="22"/>
        </w:rPr>
      </w:pPr>
      <w:r w:rsidRPr="00F23862">
        <w:rPr>
          <w:szCs w:val="22"/>
        </w:rPr>
        <w:t>Tā kā nav veikti saderības pētījumi, nelietot šīs veterinārās zāles maisījumā ar citām veterinārajām zālēm.</w:t>
      </w:r>
    </w:p>
    <w:p w14:paraId="60D16AC6" w14:textId="77777777" w:rsidR="00BB4D38" w:rsidRPr="00F23862" w:rsidRDefault="00BB4D38" w:rsidP="00BB4D38">
      <w:pPr>
        <w:tabs>
          <w:tab w:val="clear" w:pos="567"/>
        </w:tabs>
        <w:spacing w:line="240" w:lineRule="auto"/>
        <w:rPr>
          <w:szCs w:val="22"/>
        </w:rPr>
      </w:pPr>
    </w:p>
    <w:p w14:paraId="5CFA272A" w14:textId="77777777" w:rsidR="00BB4D38" w:rsidRPr="00F23862" w:rsidRDefault="00BB4D38" w:rsidP="00BB4D38">
      <w:pPr>
        <w:tabs>
          <w:tab w:val="clear" w:pos="567"/>
        </w:tabs>
        <w:spacing w:line="240" w:lineRule="auto"/>
        <w:rPr>
          <w:szCs w:val="22"/>
        </w:rPr>
      </w:pPr>
    </w:p>
    <w:p w14:paraId="03BD4C0E" w14:textId="77777777" w:rsidR="00BB4D38" w:rsidRPr="00F23862" w:rsidRDefault="00BB4D38" w:rsidP="00BB4D38">
      <w:pPr>
        <w:pStyle w:val="Style1"/>
      </w:pPr>
      <w:r w:rsidRPr="00F23862">
        <w:rPr>
          <w:highlight w:val="lightGray"/>
        </w:rPr>
        <w:t>7.</w:t>
      </w:r>
      <w:r w:rsidRPr="00F23862">
        <w:tab/>
        <w:t>Blakusparādības</w:t>
      </w:r>
    </w:p>
    <w:p w14:paraId="101B67BE" w14:textId="77777777" w:rsidR="00BB4D38" w:rsidRPr="00F23862" w:rsidRDefault="00BB4D38" w:rsidP="00BB4D38">
      <w:pPr>
        <w:tabs>
          <w:tab w:val="clear" w:pos="567"/>
        </w:tabs>
        <w:spacing w:line="240" w:lineRule="auto"/>
        <w:rPr>
          <w:iCs/>
          <w:szCs w:val="22"/>
        </w:rPr>
      </w:pPr>
    </w:p>
    <w:p w14:paraId="1D5AD4F4" w14:textId="77777777" w:rsidR="00FA376A" w:rsidRPr="00F23862" w:rsidRDefault="00FA376A" w:rsidP="00FA376A">
      <w:pPr>
        <w:spacing w:line="240" w:lineRule="auto"/>
        <w:ind w:left="567" w:hanging="567"/>
        <w:rPr>
          <w:color w:val="000000"/>
          <w:szCs w:val="22"/>
        </w:rPr>
      </w:pPr>
      <w:r w:rsidRPr="00F23862">
        <w:rPr>
          <w:color w:val="000000"/>
          <w:szCs w:val="22"/>
        </w:rPr>
        <w:t>Suņi un kaķi:</w:t>
      </w:r>
    </w:p>
    <w:p w14:paraId="40A8645D" w14:textId="77777777" w:rsidR="00FA376A" w:rsidRPr="00F23862" w:rsidRDefault="00FA376A" w:rsidP="00FA376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A376A" w:rsidRPr="00F23862" w14:paraId="29F5D913" w14:textId="77777777" w:rsidTr="00887D0D">
        <w:tc>
          <w:tcPr>
            <w:tcW w:w="2500" w:type="pct"/>
          </w:tcPr>
          <w:p w14:paraId="171F27D1" w14:textId="77777777" w:rsidR="00FA376A" w:rsidRPr="00F23862" w:rsidRDefault="00FA376A" w:rsidP="00887D0D">
            <w:pPr>
              <w:spacing w:before="60" w:after="60"/>
              <w:rPr>
                <w:szCs w:val="22"/>
              </w:rPr>
            </w:pPr>
            <w:r w:rsidRPr="00F23862">
              <w:rPr>
                <w:szCs w:val="22"/>
              </w:rPr>
              <w:t>Ļoti reti</w:t>
            </w:r>
          </w:p>
          <w:p w14:paraId="21474336" w14:textId="77777777" w:rsidR="00FA376A" w:rsidRPr="00F23862" w:rsidRDefault="00FA376A" w:rsidP="00887D0D">
            <w:pPr>
              <w:spacing w:before="60" w:after="60"/>
              <w:rPr>
                <w:szCs w:val="22"/>
              </w:rPr>
            </w:pPr>
            <w:r w:rsidRPr="00F23862">
              <w:rPr>
                <w:szCs w:val="22"/>
              </w:rPr>
              <w:t>(&lt;1 dzīvniekam / 10 000 ārstētajiem dzīvniekiem, tostarp atsevišķi ziņojumi):</w:t>
            </w:r>
          </w:p>
        </w:tc>
        <w:tc>
          <w:tcPr>
            <w:tcW w:w="2500" w:type="pct"/>
            <w:hideMark/>
          </w:tcPr>
          <w:p w14:paraId="45EA30A1" w14:textId="5BAB363D" w:rsidR="00FA376A" w:rsidRPr="00F23862" w:rsidRDefault="00707C9A" w:rsidP="00887D0D">
            <w:pPr>
              <w:spacing w:before="60" w:after="60"/>
              <w:rPr>
                <w:szCs w:val="22"/>
              </w:rPr>
            </w:pPr>
            <w:r>
              <w:rPr>
                <w:szCs w:val="22"/>
                <w:lang w:eastAsia="lv-LV"/>
              </w:rPr>
              <w:t>Ēstgribas</w:t>
            </w:r>
            <w:r w:rsidRPr="00F23862">
              <w:rPr>
                <w:szCs w:val="22"/>
                <w:lang w:eastAsia="lv-LV"/>
              </w:rPr>
              <w:t xml:space="preserve"> </w:t>
            </w:r>
            <w:r w:rsidR="00FA376A" w:rsidRPr="00F23862">
              <w:rPr>
                <w:szCs w:val="22"/>
                <w:lang w:eastAsia="lv-LV"/>
              </w:rPr>
              <w:t>zudums</w:t>
            </w:r>
            <w:r w:rsidR="00FA376A" w:rsidRPr="00F23862">
              <w:rPr>
                <w:szCs w:val="22"/>
                <w:vertAlign w:val="superscript"/>
                <w:lang w:eastAsia="lv-LV"/>
              </w:rPr>
              <w:t>1</w:t>
            </w:r>
            <w:r w:rsidR="00FA376A" w:rsidRPr="00F23862">
              <w:rPr>
                <w:szCs w:val="22"/>
                <w:lang w:eastAsia="lv-LV"/>
              </w:rPr>
              <w:t xml:space="preserve">, </w:t>
            </w:r>
            <w:r w:rsidR="00FA376A" w:rsidRPr="00F23862">
              <w:rPr>
                <w:szCs w:val="22"/>
              </w:rPr>
              <w:t>letarģija</w:t>
            </w:r>
            <w:r w:rsidR="00FA376A" w:rsidRPr="00F23862">
              <w:rPr>
                <w:szCs w:val="22"/>
                <w:vertAlign w:val="superscript"/>
              </w:rPr>
              <w:t>1</w:t>
            </w:r>
          </w:p>
          <w:p w14:paraId="44586B4D" w14:textId="60E9B395" w:rsidR="00FA376A" w:rsidRPr="00F23862" w:rsidRDefault="00FA376A" w:rsidP="00887D0D">
            <w:pPr>
              <w:spacing w:before="60" w:after="60"/>
              <w:rPr>
                <w:szCs w:val="22"/>
              </w:rPr>
            </w:pPr>
            <w:r w:rsidRPr="00F23862">
              <w:rPr>
                <w:szCs w:val="22"/>
                <w:lang w:eastAsia="lv-LV"/>
              </w:rPr>
              <w:t>Vemšana</w:t>
            </w:r>
            <w:r w:rsidRPr="00F23862">
              <w:rPr>
                <w:szCs w:val="22"/>
                <w:vertAlign w:val="superscript"/>
                <w:lang w:eastAsia="lv-LV"/>
              </w:rPr>
              <w:t>1</w:t>
            </w:r>
            <w:r w:rsidRPr="00F23862">
              <w:rPr>
                <w:szCs w:val="22"/>
                <w:lang w:eastAsia="lv-LV"/>
              </w:rPr>
              <w:t>, diareja</w:t>
            </w:r>
            <w:r w:rsidRPr="00F23862">
              <w:rPr>
                <w:szCs w:val="22"/>
                <w:vertAlign w:val="superscript"/>
                <w:lang w:eastAsia="lv-LV"/>
              </w:rPr>
              <w:t>1</w:t>
            </w:r>
            <w:r w:rsidRPr="00F23862">
              <w:rPr>
                <w:szCs w:val="22"/>
                <w:lang w:eastAsia="lv-LV"/>
              </w:rPr>
              <w:t>, asinis fekālijās</w:t>
            </w:r>
            <w:r w:rsidRPr="00F23862">
              <w:rPr>
                <w:szCs w:val="22"/>
                <w:vertAlign w:val="superscript"/>
                <w:lang w:eastAsia="lv-LV"/>
              </w:rPr>
              <w:t>1,2</w:t>
            </w:r>
            <w:r w:rsidRPr="00F23862">
              <w:rPr>
                <w:szCs w:val="22"/>
                <w:lang w:eastAsia="lv-LV"/>
              </w:rPr>
              <w:t xml:space="preserve">, </w:t>
            </w:r>
            <w:r w:rsidRPr="00F23862">
              <w:rPr>
                <w:szCs w:val="22"/>
              </w:rPr>
              <w:t>hemorāģisk</w:t>
            </w:r>
            <w:r w:rsidR="00F84925" w:rsidRPr="00F23862">
              <w:rPr>
                <w:szCs w:val="22"/>
              </w:rPr>
              <w:t>a</w:t>
            </w:r>
            <w:r w:rsidRPr="00F23862">
              <w:rPr>
                <w:szCs w:val="22"/>
              </w:rPr>
              <w:t xml:space="preserve"> diarej</w:t>
            </w:r>
            <w:r w:rsidR="00F84925" w:rsidRPr="00F23862">
              <w:rPr>
                <w:szCs w:val="22"/>
              </w:rPr>
              <w:t>a</w:t>
            </w:r>
            <w:r w:rsidRPr="00F23862">
              <w:rPr>
                <w:szCs w:val="22"/>
                <w:vertAlign w:val="superscript"/>
              </w:rPr>
              <w:t>1</w:t>
            </w:r>
            <w:r w:rsidRPr="00F23862">
              <w:rPr>
                <w:szCs w:val="22"/>
              </w:rPr>
              <w:t>, hematemēz</w:t>
            </w:r>
            <w:r w:rsidR="00F84925" w:rsidRPr="00F23862">
              <w:rPr>
                <w:szCs w:val="22"/>
              </w:rPr>
              <w:t>e</w:t>
            </w:r>
            <w:r w:rsidRPr="00F23862">
              <w:rPr>
                <w:szCs w:val="22"/>
                <w:vertAlign w:val="superscript"/>
              </w:rPr>
              <w:t>1</w:t>
            </w:r>
            <w:r w:rsidRPr="00F23862">
              <w:rPr>
                <w:szCs w:val="22"/>
              </w:rPr>
              <w:t>, kuņģa čūla</w:t>
            </w:r>
            <w:r w:rsidRPr="00F23862">
              <w:rPr>
                <w:szCs w:val="22"/>
                <w:vertAlign w:val="superscript"/>
              </w:rPr>
              <w:t>1</w:t>
            </w:r>
            <w:r w:rsidRPr="00F23862">
              <w:rPr>
                <w:szCs w:val="22"/>
              </w:rPr>
              <w:t xml:space="preserve">, </w:t>
            </w:r>
            <w:r w:rsidR="00707C9A" w:rsidRPr="00F23862">
              <w:rPr>
                <w:szCs w:val="22"/>
              </w:rPr>
              <w:t>tiev</w:t>
            </w:r>
            <w:r w:rsidR="00707C9A">
              <w:rPr>
                <w:szCs w:val="22"/>
              </w:rPr>
              <w:t>o</w:t>
            </w:r>
            <w:r w:rsidR="00707C9A" w:rsidRPr="00F23862">
              <w:rPr>
                <w:szCs w:val="22"/>
              </w:rPr>
              <w:t xml:space="preserve"> zarn</w:t>
            </w:r>
            <w:r w:rsidR="00707C9A">
              <w:rPr>
                <w:szCs w:val="22"/>
              </w:rPr>
              <w:t>u</w:t>
            </w:r>
            <w:r w:rsidR="00707C9A" w:rsidRPr="00F23862">
              <w:rPr>
                <w:szCs w:val="22"/>
              </w:rPr>
              <w:t xml:space="preserve"> </w:t>
            </w:r>
            <w:r w:rsidRPr="00F23862">
              <w:rPr>
                <w:szCs w:val="22"/>
              </w:rPr>
              <w:t>čūla</w:t>
            </w:r>
            <w:r w:rsidRPr="00F23862">
              <w:rPr>
                <w:szCs w:val="22"/>
                <w:vertAlign w:val="superscript"/>
              </w:rPr>
              <w:t>1</w:t>
            </w:r>
          </w:p>
          <w:p w14:paraId="0F194882" w14:textId="77777777" w:rsidR="00FA376A" w:rsidRPr="00F23862" w:rsidRDefault="00FA376A" w:rsidP="00887D0D">
            <w:pPr>
              <w:spacing w:before="60" w:after="60"/>
              <w:rPr>
                <w:szCs w:val="22"/>
              </w:rPr>
            </w:pPr>
            <w:r w:rsidRPr="00F23862">
              <w:rPr>
                <w:szCs w:val="22"/>
              </w:rPr>
              <w:t>Paaugstināts aknu enzīmu līmenis</w:t>
            </w:r>
            <w:r w:rsidRPr="00F23862">
              <w:rPr>
                <w:szCs w:val="22"/>
                <w:vertAlign w:val="superscript"/>
              </w:rPr>
              <w:t>1</w:t>
            </w:r>
          </w:p>
          <w:p w14:paraId="57FF6D68" w14:textId="77777777" w:rsidR="00FA376A" w:rsidRPr="00F23862" w:rsidRDefault="00FA376A" w:rsidP="00887D0D">
            <w:pPr>
              <w:spacing w:before="60" w:after="60"/>
              <w:rPr>
                <w:szCs w:val="22"/>
                <w:vertAlign w:val="superscript"/>
                <w:lang w:eastAsia="lv-LV"/>
              </w:rPr>
            </w:pPr>
            <w:r w:rsidRPr="00F23862">
              <w:rPr>
                <w:szCs w:val="22"/>
                <w:lang w:eastAsia="lv-LV"/>
              </w:rPr>
              <w:t>Nieru mazspēja</w:t>
            </w:r>
            <w:r w:rsidRPr="00F23862">
              <w:rPr>
                <w:szCs w:val="22"/>
                <w:vertAlign w:val="superscript"/>
                <w:lang w:eastAsia="lv-LV"/>
              </w:rPr>
              <w:t>1</w:t>
            </w:r>
          </w:p>
          <w:p w14:paraId="7D1501E0" w14:textId="28A5497B" w:rsidR="00FA376A" w:rsidRPr="00F23862" w:rsidRDefault="00707C9A" w:rsidP="00887D0D">
            <w:pPr>
              <w:spacing w:before="60" w:after="60"/>
              <w:rPr>
                <w:iCs/>
                <w:szCs w:val="22"/>
              </w:rPr>
            </w:pPr>
            <w:proofErr w:type="spellStart"/>
            <w:r w:rsidRPr="00F23862">
              <w:rPr>
                <w:szCs w:val="22"/>
                <w:lang w:eastAsia="lv-LV"/>
              </w:rPr>
              <w:t>Anafilak</w:t>
            </w:r>
            <w:r>
              <w:rPr>
                <w:szCs w:val="22"/>
                <w:lang w:eastAsia="lv-LV"/>
              </w:rPr>
              <w:t>toīda</w:t>
            </w:r>
            <w:proofErr w:type="spellEnd"/>
            <w:r w:rsidR="00FA376A" w:rsidRPr="00F23862">
              <w:rPr>
                <w:szCs w:val="22"/>
                <w:lang w:eastAsia="lv-LV"/>
              </w:rPr>
              <w:t xml:space="preserve"> reakcija</w:t>
            </w:r>
            <w:r w:rsidR="00FA376A" w:rsidRPr="00F23862">
              <w:rPr>
                <w:szCs w:val="22"/>
                <w:vertAlign w:val="superscript"/>
                <w:lang w:eastAsia="lv-LV"/>
              </w:rPr>
              <w:t>3</w:t>
            </w:r>
          </w:p>
        </w:tc>
      </w:tr>
    </w:tbl>
    <w:p w14:paraId="1649035D" w14:textId="74C2D3AD" w:rsidR="00B77EA7" w:rsidRPr="00F23862" w:rsidRDefault="00B77EA7" w:rsidP="00B77EA7">
      <w:pPr>
        <w:tabs>
          <w:tab w:val="clear" w:pos="567"/>
        </w:tabs>
        <w:spacing w:line="240" w:lineRule="auto"/>
        <w:jc w:val="both"/>
        <w:rPr>
          <w:szCs w:val="22"/>
        </w:rPr>
      </w:pPr>
      <w:r w:rsidRPr="00F23862">
        <w:rPr>
          <w:szCs w:val="22"/>
          <w:vertAlign w:val="superscript"/>
        </w:rPr>
        <w:t xml:space="preserve">1 </w:t>
      </w:r>
      <w:r w:rsidRPr="00F23862">
        <w:rPr>
          <w:szCs w:val="22"/>
        </w:rPr>
        <w:t xml:space="preserve">Šīs blakusparādības parasti </w:t>
      </w:r>
      <w:r w:rsidR="00707C9A">
        <w:rPr>
          <w:szCs w:val="22"/>
        </w:rPr>
        <w:t>parādās</w:t>
      </w:r>
      <w:r w:rsidRPr="00F23862">
        <w:rPr>
          <w:szCs w:val="22"/>
        </w:rPr>
        <w:t xml:space="preserve"> pirmajā ārstēšanas nedēļā un vairumā gadījumu ir pārejošas un izzūd pēc ārstēšanas pārtraukšanas, taču ļoti retos gadījumos tās var būt nopietnas vai letāl</w:t>
      </w:r>
      <w:r w:rsidR="00ED456F">
        <w:rPr>
          <w:szCs w:val="22"/>
        </w:rPr>
        <w:t>as</w:t>
      </w:r>
      <w:r w:rsidRPr="00F23862">
        <w:rPr>
          <w:szCs w:val="22"/>
        </w:rPr>
        <w:t>.</w:t>
      </w:r>
    </w:p>
    <w:p w14:paraId="0A12D769" w14:textId="77777777" w:rsidR="00B77EA7" w:rsidRPr="00F23862" w:rsidRDefault="00B77EA7" w:rsidP="00B77EA7">
      <w:pPr>
        <w:tabs>
          <w:tab w:val="clear" w:pos="567"/>
        </w:tabs>
        <w:spacing w:line="240" w:lineRule="auto"/>
        <w:jc w:val="both"/>
        <w:rPr>
          <w:szCs w:val="22"/>
          <w:lang w:eastAsia="lv-LV"/>
        </w:rPr>
      </w:pPr>
      <w:r w:rsidRPr="00F23862">
        <w:rPr>
          <w:szCs w:val="22"/>
          <w:vertAlign w:val="superscript"/>
        </w:rPr>
        <w:t xml:space="preserve">2 </w:t>
      </w:r>
      <w:r w:rsidRPr="00F23862">
        <w:rPr>
          <w:szCs w:val="22"/>
          <w:lang w:eastAsia="lv-LV"/>
        </w:rPr>
        <w:t>Slēptas.</w:t>
      </w:r>
    </w:p>
    <w:p w14:paraId="0FDE9BB5" w14:textId="77777777" w:rsidR="00B77EA7" w:rsidRPr="00F23862" w:rsidRDefault="00B77EA7" w:rsidP="00B77EA7">
      <w:pPr>
        <w:tabs>
          <w:tab w:val="clear" w:pos="567"/>
        </w:tabs>
        <w:spacing w:line="240" w:lineRule="auto"/>
        <w:jc w:val="both"/>
        <w:rPr>
          <w:szCs w:val="22"/>
          <w:lang w:eastAsia="lv-LV"/>
        </w:rPr>
      </w:pPr>
      <w:r w:rsidRPr="00F23862">
        <w:rPr>
          <w:szCs w:val="22"/>
          <w:vertAlign w:val="superscript"/>
          <w:lang w:eastAsia="lv-LV"/>
        </w:rPr>
        <w:t xml:space="preserve">3 </w:t>
      </w:r>
      <w:r w:rsidRPr="00F23862">
        <w:rPr>
          <w:szCs w:val="22"/>
          <w:lang w:eastAsia="lv-LV"/>
        </w:rPr>
        <w:t>Ārstēt simptomātiski.</w:t>
      </w:r>
    </w:p>
    <w:p w14:paraId="63482E9F" w14:textId="77777777" w:rsidR="00FA376A" w:rsidRPr="00F23862" w:rsidRDefault="00FA376A" w:rsidP="006474C2">
      <w:pPr>
        <w:tabs>
          <w:tab w:val="clear" w:pos="567"/>
        </w:tabs>
        <w:spacing w:line="240" w:lineRule="auto"/>
        <w:jc w:val="both"/>
        <w:rPr>
          <w:szCs w:val="22"/>
        </w:rPr>
      </w:pPr>
    </w:p>
    <w:p w14:paraId="563E15C9" w14:textId="77777777" w:rsidR="00B77EA7" w:rsidRPr="00F23862" w:rsidRDefault="00B77EA7" w:rsidP="00B77EA7">
      <w:pPr>
        <w:tabs>
          <w:tab w:val="clear" w:pos="567"/>
        </w:tabs>
        <w:spacing w:line="240" w:lineRule="auto"/>
        <w:rPr>
          <w:szCs w:val="22"/>
          <w:lang w:eastAsia="lv-LV"/>
        </w:rPr>
      </w:pPr>
      <w:r w:rsidRPr="00F23862">
        <w:rPr>
          <w:szCs w:val="22"/>
          <w:lang w:eastAsia="lv-LV"/>
        </w:rPr>
        <w:t>Ja novērojat blakusparādības, pārtraukt ārstēšanu un konsultēties ar veterinārārstu.</w:t>
      </w:r>
    </w:p>
    <w:p w14:paraId="4DF56923" w14:textId="77777777" w:rsidR="00BB4D38" w:rsidRPr="00F23862" w:rsidRDefault="00BB4D38" w:rsidP="006474C2">
      <w:pPr>
        <w:tabs>
          <w:tab w:val="clear" w:pos="567"/>
        </w:tabs>
        <w:spacing w:line="240" w:lineRule="auto"/>
        <w:jc w:val="both"/>
        <w:rPr>
          <w:iCs/>
          <w:szCs w:val="22"/>
        </w:rPr>
      </w:pPr>
    </w:p>
    <w:p w14:paraId="6D00A258" w14:textId="5DD9273A" w:rsidR="00BB4D38" w:rsidRPr="00F23862" w:rsidRDefault="00BB4D38" w:rsidP="006474C2">
      <w:pPr>
        <w:jc w:val="both"/>
        <w:rPr>
          <w:szCs w:val="22"/>
        </w:rPr>
      </w:pPr>
      <w:r w:rsidRPr="00F23862">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2" w:history="1">
        <w:r w:rsidR="003F7C95" w:rsidRPr="00F23862">
          <w:rPr>
            <w:rStyle w:val="Hyperlink"/>
          </w:rPr>
          <w:t>https://www.pvd.gov.lv/lv</w:t>
        </w:r>
      </w:hyperlink>
    </w:p>
    <w:p w14:paraId="1EDCEA6C" w14:textId="77777777" w:rsidR="00853661" w:rsidRPr="00F23862" w:rsidRDefault="00853661" w:rsidP="00853661">
      <w:pPr>
        <w:rPr>
          <w:i/>
          <w:iCs/>
          <w:szCs w:val="22"/>
        </w:rPr>
      </w:pPr>
    </w:p>
    <w:p w14:paraId="3FC7C337" w14:textId="77777777" w:rsidR="00BB4D38" w:rsidRPr="00F23862" w:rsidRDefault="00BB4D38" w:rsidP="00BB4D38">
      <w:pPr>
        <w:tabs>
          <w:tab w:val="clear" w:pos="567"/>
        </w:tabs>
        <w:spacing w:line="240" w:lineRule="auto"/>
        <w:rPr>
          <w:iCs/>
          <w:szCs w:val="22"/>
        </w:rPr>
      </w:pPr>
    </w:p>
    <w:p w14:paraId="6D98E6F3" w14:textId="77777777" w:rsidR="00BB4D38" w:rsidRPr="00F23862" w:rsidRDefault="00BB4D38" w:rsidP="00BB4D38">
      <w:pPr>
        <w:pStyle w:val="Style1"/>
      </w:pPr>
      <w:r w:rsidRPr="00F23862">
        <w:rPr>
          <w:highlight w:val="lightGray"/>
        </w:rPr>
        <w:t>8.</w:t>
      </w:r>
      <w:r w:rsidRPr="00F23862">
        <w:tab/>
        <w:t>Deva katrai dzīvnieku sugai, lietošanas veids un metode</w:t>
      </w:r>
    </w:p>
    <w:p w14:paraId="1DE0ED8B" w14:textId="77777777" w:rsidR="00BB4D38" w:rsidRPr="00F23862" w:rsidRDefault="00BB4D38" w:rsidP="00BB4D38">
      <w:pPr>
        <w:tabs>
          <w:tab w:val="clear" w:pos="567"/>
        </w:tabs>
        <w:spacing w:line="240" w:lineRule="auto"/>
        <w:rPr>
          <w:szCs w:val="22"/>
        </w:rPr>
      </w:pPr>
    </w:p>
    <w:p w14:paraId="3C3D3C02" w14:textId="77777777" w:rsidR="00B57C2F" w:rsidRPr="00F23862" w:rsidRDefault="00B57C2F" w:rsidP="00B57C2F">
      <w:pPr>
        <w:spacing w:line="240" w:lineRule="auto"/>
        <w:rPr>
          <w:bCs/>
          <w:szCs w:val="22"/>
          <w:u w:val="single"/>
        </w:rPr>
      </w:pPr>
      <w:r w:rsidRPr="00F23862">
        <w:rPr>
          <w:bCs/>
          <w:szCs w:val="22"/>
          <w:u w:val="single"/>
        </w:rPr>
        <w:t>Devas katrai sugai:</w:t>
      </w:r>
    </w:p>
    <w:p w14:paraId="1433E156" w14:textId="77777777" w:rsidR="00B57C2F" w:rsidRPr="00F23862" w:rsidRDefault="00B57C2F" w:rsidP="00B57C2F">
      <w:pPr>
        <w:spacing w:line="240" w:lineRule="auto"/>
        <w:rPr>
          <w:szCs w:val="22"/>
        </w:rPr>
      </w:pPr>
    </w:p>
    <w:p w14:paraId="489EEADE" w14:textId="713F9C35" w:rsidR="00B57C2F" w:rsidRPr="00F23862" w:rsidRDefault="00B57C2F" w:rsidP="006474C2">
      <w:pPr>
        <w:spacing w:line="240" w:lineRule="auto"/>
        <w:jc w:val="both"/>
        <w:rPr>
          <w:szCs w:val="22"/>
          <w:lang w:eastAsia="lv-LV"/>
        </w:rPr>
      </w:pPr>
      <w:r w:rsidRPr="00F23862">
        <w:rPr>
          <w:szCs w:val="22"/>
          <w:u w:val="single"/>
        </w:rPr>
        <w:t>Suņi:</w:t>
      </w:r>
      <w:r w:rsidRPr="00F23862">
        <w:rPr>
          <w:szCs w:val="22"/>
        </w:rPr>
        <w:t xml:space="preserve"> </w:t>
      </w:r>
      <w:r w:rsidR="00B77EA7" w:rsidRPr="00F23862">
        <w:rPr>
          <w:szCs w:val="22"/>
        </w:rPr>
        <w:tab/>
      </w:r>
      <w:r w:rsidR="00B77EA7" w:rsidRPr="00F23862">
        <w:rPr>
          <w:szCs w:val="22"/>
        </w:rPr>
        <w:tab/>
      </w:r>
      <w:r w:rsidRPr="00F23862">
        <w:rPr>
          <w:szCs w:val="22"/>
          <w:lang w:eastAsia="lv-LV"/>
        </w:rPr>
        <w:t xml:space="preserve">Viena injekcija devā 0,2 mg </w:t>
      </w:r>
      <w:proofErr w:type="spellStart"/>
      <w:r w:rsidRPr="00F23862">
        <w:rPr>
          <w:szCs w:val="22"/>
          <w:lang w:eastAsia="lv-LV"/>
        </w:rPr>
        <w:t>meloksikāma</w:t>
      </w:r>
      <w:proofErr w:type="spellEnd"/>
      <w:r w:rsidRPr="00F23862">
        <w:rPr>
          <w:szCs w:val="22"/>
          <w:lang w:eastAsia="lv-LV"/>
        </w:rPr>
        <w:t>/kg ķermeņa svara (t.i., 0,4 ml/10 kg).</w:t>
      </w:r>
    </w:p>
    <w:p w14:paraId="13A531CD" w14:textId="77777777" w:rsidR="00B57C2F" w:rsidRPr="00F23862" w:rsidRDefault="00B57C2F" w:rsidP="006474C2">
      <w:pPr>
        <w:spacing w:line="240" w:lineRule="auto"/>
        <w:jc w:val="both"/>
        <w:rPr>
          <w:szCs w:val="22"/>
        </w:rPr>
      </w:pPr>
    </w:p>
    <w:p w14:paraId="378690EB" w14:textId="59F92A61" w:rsidR="00350C08" w:rsidRPr="00F23862" w:rsidRDefault="00B57C2F" w:rsidP="00B77EA7">
      <w:pPr>
        <w:spacing w:line="240" w:lineRule="auto"/>
        <w:ind w:left="1134" w:hanging="1134"/>
        <w:jc w:val="both"/>
        <w:rPr>
          <w:rFonts w:eastAsia="Verdana"/>
          <w:color w:val="000000"/>
          <w:szCs w:val="22"/>
          <w:lang w:eastAsia="en-GB"/>
        </w:rPr>
      </w:pPr>
      <w:r w:rsidRPr="00F23862">
        <w:rPr>
          <w:szCs w:val="22"/>
          <w:u w:val="single"/>
        </w:rPr>
        <w:t>Kaķi:</w:t>
      </w:r>
      <w:r w:rsidRPr="00F23862">
        <w:rPr>
          <w:szCs w:val="22"/>
        </w:rPr>
        <w:t xml:space="preserve"> </w:t>
      </w:r>
      <w:r w:rsidR="00B77EA7" w:rsidRPr="00F23862">
        <w:rPr>
          <w:szCs w:val="22"/>
        </w:rPr>
        <w:tab/>
      </w:r>
      <w:r w:rsidR="00B77EA7" w:rsidRPr="00F23862">
        <w:rPr>
          <w:szCs w:val="22"/>
        </w:rPr>
        <w:tab/>
      </w:r>
      <w:r w:rsidR="00350C08" w:rsidRPr="00F23862">
        <w:rPr>
          <w:rFonts w:eastAsia="Verdana"/>
          <w:color w:val="000000"/>
          <w:szCs w:val="22"/>
          <w:lang w:eastAsia="en-GB"/>
        </w:rPr>
        <w:t xml:space="preserve">Viena injekcija devā 0,2 mg </w:t>
      </w:r>
      <w:proofErr w:type="spellStart"/>
      <w:r w:rsidR="00350C08" w:rsidRPr="00F23862">
        <w:rPr>
          <w:rFonts w:eastAsia="Verdana"/>
          <w:color w:val="000000"/>
          <w:szCs w:val="22"/>
          <w:lang w:eastAsia="en-GB"/>
        </w:rPr>
        <w:t>meloksikāma</w:t>
      </w:r>
      <w:proofErr w:type="spellEnd"/>
      <w:r w:rsidR="00350C08" w:rsidRPr="00F23862">
        <w:rPr>
          <w:rFonts w:eastAsia="Verdana"/>
          <w:color w:val="000000"/>
          <w:szCs w:val="22"/>
          <w:lang w:eastAsia="en-GB"/>
        </w:rPr>
        <w:t xml:space="preserve">/kg ķermeņa svara (t.i., 0,04 ml/kg), ja ārstēšanu ar </w:t>
      </w:r>
      <w:proofErr w:type="spellStart"/>
      <w:r w:rsidR="00350C08" w:rsidRPr="00F23862">
        <w:rPr>
          <w:rFonts w:eastAsia="Verdana"/>
          <w:color w:val="000000"/>
          <w:szCs w:val="22"/>
          <w:lang w:eastAsia="en-GB"/>
        </w:rPr>
        <w:t>meloksikāmu</w:t>
      </w:r>
      <w:proofErr w:type="spellEnd"/>
      <w:r w:rsidR="00350C08" w:rsidRPr="00F23862">
        <w:rPr>
          <w:rFonts w:eastAsia="Verdana"/>
          <w:color w:val="000000"/>
          <w:szCs w:val="22"/>
          <w:lang w:eastAsia="en-GB"/>
        </w:rPr>
        <w:t xml:space="preserve"> turpina ar iekšķīgi lietojamām zālēm.</w:t>
      </w:r>
    </w:p>
    <w:p w14:paraId="56ABE4E1" w14:textId="6B804A37" w:rsidR="00B57C2F" w:rsidRPr="00F23862" w:rsidRDefault="00350C08" w:rsidP="00350C08">
      <w:pPr>
        <w:spacing w:line="240" w:lineRule="auto"/>
        <w:ind w:left="1134" w:hanging="1134"/>
        <w:jc w:val="both"/>
        <w:rPr>
          <w:rFonts w:eastAsia="Verdana"/>
          <w:color w:val="000000"/>
          <w:szCs w:val="22"/>
          <w:lang w:eastAsia="en-GB"/>
        </w:rPr>
      </w:pPr>
      <w:r w:rsidRPr="00F23862">
        <w:rPr>
          <w:szCs w:val="22"/>
        </w:rPr>
        <w:tab/>
      </w:r>
      <w:r w:rsidRPr="00F23862">
        <w:rPr>
          <w:szCs w:val="22"/>
        </w:rPr>
        <w:tab/>
      </w:r>
      <w:r w:rsidR="00B57C2F" w:rsidRPr="00F23862">
        <w:rPr>
          <w:rFonts w:eastAsia="Verdana"/>
          <w:color w:val="000000"/>
          <w:szCs w:val="22"/>
          <w:lang w:eastAsia="en-GB"/>
        </w:rPr>
        <w:t xml:space="preserve">Viena injekcija devā 0,3 mg </w:t>
      </w:r>
      <w:proofErr w:type="spellStart"/>
      <w:r w:rsidR="00B57C2F" w:rsidRPr="00F23862">
        <w:rPr>
          <w:rFonts w:eastAsia="Verdana"/>
          <w:color w:val="000000"/>
          <w:szCs w:val="22"/>
          <w:lang w:eastAsia="en-GB"/>
        </w:rPr>
        <w:t>meloksikāma</w:t>
      </w:r>
      <w:proofErr w:type="spellEnd"/>
      <w:r w:rsidR="00B57C2F" w:rsidRPr="00F23862">
        <w:rPr>
          <w:rFonts w:eastAsia="Verdana"/>
          <w:color w:val="000000"/>
          <w:szCs w:val="22"/>
          <w:lang w:eastAsia="en-GB"/>
        </w:rPr>
        <w:t>/kg ķermeņa svara (t.i., 0,06 ml/kg), ja turpmāka ārstēšana ar iekšķīgi lietojamām zālēm nav iespējama, piemēram, klaiņojošiem kaķiem.</w:t>
      </w:r>
    </w:p>
    <w:p w14:paraId="1B7875FD" w14:textId="77777777" w:rsidR="00B57C2F" w:rsidRPr="00F23862" w:rsidRDefault="00B57C2F" w:rsidP="00B57C2F">
      <w:pPr>
        <w:spacing w:line="240" w:lineRule="auto"/>
        <w:rPr>
          <w:szCs w:val="22"/>
        </w:rPr>
      </w:pPr>
    </w:p>
    <w:p w14:paraId="7753341D" w14:textId="77777777" w:rsidR="00B57C2F" w:rsidRPr="00F23862" w:rsidRDefault="00B57C2F" w:rsidP="00B57C2F">
      <w:pPr>
        <w:spacing w:line="240" w:lineRule="auto"/>
        <w:rPr>
          <w:bCs/>
          <w:szCs w:val="22"/>
          <w:u w:val="single"/>
        </w:rPr>
      </w:pPr>
      <w:r w:rsidRPr="00F23862">
        <w:rPr>
          <w:bCs/>
          <w:szCs w:val="22"/>
          <w:u w:val="single"/>
        </w:rPr>
        <w:t>Lietošanas veids un metode:</w:t>
      </w:r>
    </w:p>
    <w:p w14:paraId="4E032822" w14:textId="77777777" w:rsidR="00B57C2F" w:rsidRPr="00F23862" w:rsidRDefault="00B57C2F" w:rsidP="00B57C2F">
      <w:pPr>
        <w:autoSpaceDE w:val="0"/>
        <w:autoSpaceDN w:val="0"/>
        <w:adjustRightInd w:val="0"/>
        <w:spacing w:line="240" w:lineRule="auto"/>
        <w:rPr>
          <w:szCs w:val="22"/>
          <w:u w:val="single"/>
          <w:lang w:eastAsia="lv-LV"/>
        </w:rPr>
      </w:pPr>
    </w:p>
    <w:p w14:paraId="15CF5E7F" w14:textId="30587E70" w:rsidR="00350C08" w:rsidRPr="00F23862" w:rsidRDefault="00350C08" w:rsidP="00350C08">
      <w:pPr>
        <w:autoSpaceDE w:val="0"/>
        <w:autoSpaceDN w:val="0"/>
        <w:adjustRightInd w:val="0"/>
        <w:spacing w:line="240" w:lineRule="auto"/>
        <w:rPr>
          <w:szCs w:val="22"/>
          <w:lang w:eastAsia="lv-LV"/>
        </w:rPr>
      </w:pPr>
      <w:r w:rsidRPr="00F23862">
        <w:rPr>
          <w:szCs w:val="22"/>
          <w:lang w:eastAsia="lv-LV"/>
        </w:rPr>
        <w:t xml:space="preserve">Suņi: intravenozai </w:t>
      </w:r>
      <w:r w:rsidR="00707C9A">
        <w:rPr>
          <w:szCs w:val="22"/>
          <w:lang w:eastAsia="lv-LV"/>
        </w:rPr>
        <w:t>vai</w:t>
      </w:r>
      <w:r w:rsidR="00707C9A" w:rsidRPr="00F23862">
        <w:rPr>
          <w:szCs w:val="22"/>
          <w:lang w:eastAsia="lv-LV"/>
        </w:rPr>
        <w:t xml:space="preserve"> </w:t>
      </w:r>
      <w:proofErr w:type="spellStart"/>
      <w:r w:rsidRPr="00F23862">
        <w:rPr>
          <w:szCs w:val="22"/>
          <w:lang w:eastAsia="lv-LV"/>
        </w:rPr>
        <w:t>subkutānai</w:t>
      </w:r>
      <w:proofErr w:type="spellEnd"/>
      <w:r w:rsidRPr="00F23862">
        <w:rPr>
          <w:szCs w:val="22"/>
          <w:lang w:eastAsia="lv-LV"/>
        </w:rPr>
        <w:t xml:space="preserve"> lietošanai.</w:t>
      </w:r>
    </w:p>
    <w:p w14:paraId="4F68DE17" w14:textId="77777777" w:rsidR="00350C08" w:rsidRPr="00F23862" w:rsidRDefault="00350C08" w:rsidP="00350C08">
      <w:pPr>
        <w:autoSpaceDE w:val="0"/>
        <w:autoSpaceDN w:val="0"/>
        <w:adjustRightInd w:val="0"/>
        <w:spacing w:line="240" w:lineRule="auto"/>
        <w:rPr>
          <w:szCs w:val="22"/>
          <w:lang w:eastAsia="lv-LV"/>
        </w:rPr>
      </w:pPr>
      <w:r w:rsidRPr="00F23862">
        <w:rPr>
          <w:szCs w:val="22"/>
          <w:lang w:eastAsia="lv-LV"/>
        </w:rPr>
        <w:t xml:space="preserve">Kaķi: </w:t>
      </w:r>
      <w:proofErr w:type="spellStart"/>
      <w:r w:rsidRPr="00F23862">
        <w:rPr>
          <w:szCs w:val="22"/>
          <w:lang w:eastAsia="lv-LV"/>
        </w:rPr>
        <w:t>subkutānai</w:t>
      </w:r>
      <w:proofErr w:type="spellEnd"/>
      <w:r w:rsidRPr="00F23862">
        <w:rPr>
          <w:szCs w:val="22"/>
          <w:lang w:eastAsia="lv-LV"/>
        </w:rPr>
        <w:t xml:space="preserve"> lietošanai.</w:t>
      </w:r>
    </w:p>
    <w:p w14:paraId="289C78B4" w14:textId="77777777" w:rsidR="00350C08" w:rsidRPr="00F23862" w:rsidRDefault="00350C08" w:rsidP="00B57C2F">
      <w:pPr>
        <w:autoSpaceDE w:val="0"/>
        <w:autoSpaceDN w:val="0"/>
        <w:adjustRightInd w:val="0"/>
        <w:spacing w:line="240" w:lineRule="auto"/>
        <w:rPr>
          <w:szCs w:val="22"/>
          <w:u w:val="single"/>
          <w:lang w:eastAsia="lv-LV"/>
        </w:rPr>
      </w:pPr>
    </w:p>
    <w:p w14:paraId="4B10FAF7" w14:textId="77777777" w:rsidR="00350C08" w:rsidRPr="00F23862" w:rsidRDefault="00350C08" w:rsidP="00350C08">
      <w:pPr>
        <w:autoSpaceDE w:val="0"/>
        <w:autoSpaceDN w:val="0"/>
        <w:adjustRightInd w:val="0"/>
        <w:spacing w:line="240" w:lineRule="auto"/>
        <w:rPr>
          <w:szCs w:val="22"/>
          <w:lang w:eastAsia="lv-LV"/>
        </w:rPr>
      </w:pPr>
      <w:r w:rsidRPr="00F23862">
        <w:rPr>
          <w:szCs w:val="22"/>
          <w:lang w:eastAsia="lv-LV"/>
        </w:rPr>
        <w:t>Suņi:</w:t>
      </w:r>
    </w:p>
    <w:p w14:paraId="116E641B" w14:textId="3A800CBE" w:rsidR="00350C08" w:rsidRPr="00F23862" w:rsidRDefault="00350C08" w:rsidP="00350C08">
      <w:pPr>
        <w:autoSpaceDE w:val="0"/>
        <w:autoSpaceDN w:val="0"/>
        <w:adjustRightInd w:val="0"/>
        <w:spacing w:line="240" w:lineRule="auto"/>
        <w:jc w:val="both"/>
        <w:rPr>
          <w:szCs w:val="22"/>
          <w:lang w:eastAsia="lv-LV"/>
        </w:rPr>
      </w:pPr>
      <w:r w:rsidRPr="00F23862">
        <w:rPr>
          <w:i/>
          <w:iCs/>
          <w:szCs w:val="22"/>
          <w:lang w:eastAsia="lv-LV"/>
        </w:rPr>
        <w:t xml:space="preserve">Muskuļu-skeleta sistēmas traucējumi: </w:t>
      </w:r>
      <w:r w:rsidRPr="00F23862">
        <w:rPr>
          <w:szCs w:val="22"/>
          <w:lang w:eastAsia="lv-LV"/>
        </w:rPr>
        <w:t xml:space="preserve">viena </w:t>
      </w:r>
      <w:proofErr w:type="spellStart"/>
      <w:r w:rsidRPr="00F23862">
        <w:rPr>
          <w:szCs w:val="22"/>
          <w:lang w:eastAsia="lv-LV"/>
        </w:rPr>
        <w:t>subkutāna</w:t>
      </w:r>
      <w:proofErr w:type="spellEnd"/>
      <w:r w:rsidRPr="00F23862">
        <w:rPr>
          <w:szCs w:val="22"/>
          <w:lang w:eastAsia="lv-LV"/>
        </w:rPr>
        <w:t xml:space="preserve"> injekcija. </w:t>
      </w:r>
    </w:p>
    <w:p w14:paraId="6330777C" w14:textId="6E7ECC3E" w:rsidR="00350C08" w:rsidRPr="00F23862" w:rsidRDefault="00350C08" w:rsidP="00350C08">
      <w:pPr>
        <w:autoSpaceDE w:val="0"/>
        <w:autoSpaceDN w:val="0"/>
        <w:adjustRightInd w:val="0"/>
        <w:spacing w:line="240" w:lineRule="auto"/>
        <w:jc w:val="both"/>
        <w:rPr>
          <w:szCs w:val="22"/>
          <w:lang w:eastAsia="lv-LV"/>
        </w:rPr>
      </w:pPr>
      <w:r w:rsidRPr="00F23862">
        <w:rPr>
          <w:szCs w:val="22"/>
          <w:lang w:eastAsia="lv-LV"/>
        </w:rPr>
        <w:t xml:space="preserve">Ārstēšanas turpināšanai 24 stundas pēc injekcijas var lietot piemērotu iekšķīgi lietojamu </w:t>
      </w:r>
      <w:proofErr w:type="spellStart"/>
      <w:r w:rsidRPr="00F23862">
        <w:rPr>
          <w:szCs w:val="22"/>
          <w:lang w:eastAsia="lv-LV"/>
        </w:rPr>
        <w:t>meloksikāma</w:t>
      </w:r>
      <w:proofErr w:type="spellEnd"/>
      <w:r w:rsidRPr="00F23862">
        <w:rPr>
          <w:szCs w:val="22"/>
          <w:lang w:eastAsia="lv-LV"/>
        </w:rPr>
        <w:t xml:space="preserve"> zāļu formu, piemēram, suspensiju vai tableti, lietojot to atbilstoši lietošanas instrukcijā sniegtajiem norādījumiem.</w:t>
      </w:r>
    </w:p>
    <w:p w14:paraId="5564B07B" w14:textId="77777777" w:rsidR="00350C08" w:rsidRPr="00F23862" w:rsidRDefault="00350C08" w:rsidP="00350C08">
      <w:pPr>
        <w:autoSpaceDE w:val="0"/>
        <w:autoSpaceDN w:val="0"/>
        <w:adjustRightInd w:val="0"/>
        <w:spacing w:line="240" w:lineRule="auto"/>
        <w:jc w:val="both"/>
        <w:rPr>
          <w:szCs w:val="22"/>
          <w:lang w:eastAsia="lv-LV"/>
        </w:rPr>
      </w:pPr>
    </w:p>
    <w:p w14:paraId="4ADBED7B" w14:textId="4DF758CB" w:rsidR="00350C08" w:rsidRPr="00F23862" w:rsidRDefault="00350C08" w:rsidP="00350C08">
      <w:pPr>
        <w:autoSpaceDE w:val="0"/>
        <w:autoSpaceDN w:val="0"/>
        <w:adjustRightInd w:val="0"/>
        <w:spacing w:line="240" w:lineRule="auto"/>
        <w:jc w:val="both"/>
        <w:rPr>
          <w:szCs w:val="22"/>
          <w:lang w:eastAsia="lv-LV"/>
        </w:rPr>
      </w:pPr>
      <w:proofErr w:type="spellStart"/>
      <w:r w:rsidRPr="00F23862">
        <w:rPr>
          <w:i/>
          <w:iCs/>
          <w:szCs w:val="22"/>
          <w:lang w:eastAsia="lv-LV"/>
        </w:rPr>
        <w:t>Pēcoperācijas</w:t>
      </w:r>
      <w:proofErr w:type="spellEnd"/>
      <w:r w:rsidRPr="00F23862">
        <w:rPr>
          <w:i/>
          <w:iCs/>
          <w:szCs w:val="22"/>
          <w:lang w:eastAsia="lv-LV"/>
        </w:rPr>
        <w:t xml:space="preserve"> sāpju mazināšana</w:t>
      </w:r>
      <w:r w:rsidR="00707C9A">
        <w:rPr>
          <w:i/>
          <w:iCs/>
          <w:szCs w:val="22"/>
          <w:lang w:eastAsia="lv-LV"/>
        </w:rPr>
        <w:t>i</w:t>
      </w:r>
      <w:r w:rsidRPr="00F23862">
        <w:rPr>
          <w:i/>
          <w:iCs/>
          <w:szCs w:val="22"/>
          <w:lang w:eastAsia="lv-LV"/>
        </w:rPr>
        <w:t xml:space="preserve"> (24 stundu periodā): </w:t>
      </w:r>
      <w:r w:rsidRPr="00F23862">
        <w:rPr>
          <w:szCs w:val="22"/>
          <w:lang w:eastAsia="lv-LV"/>
        </w:rPr>
        <w:t xml:space="preserve">viena intravenoza vai </w:t>
      </w:r>
      <w:proofErr w:type="spellStart"/>
      <w:r w:rsidRPr="00F23862">
        <w:rPr>
          <w:szCs w:val="22"/>
          <w:lang w:eastAsia="lv-LV"/>
        </w:rPr>
        <w:t>subkutāna</w:t>
      </w:r>
      <w:proofErr w:type="spellEnd"/>
      <w:r w:rsidRPr="00F23862">
        <w:rPr>
          <w:szCs w:val="22"/>
          <w:lang w:eastAsia="lv-LV"/>
        </w:rPr>
        <w:t xml:space="preserve"> injekcija pirms ķirurģiskās operācijas, piemēram, anestēzijas </w:t>
      </w:r>
      <w:r w:rsidR="00707C9A">
        <w:rPr>
          <w:szCs w:val="22"/>
          <w:lang w:eastAsia="lv-LV"/>
        </w:rPr>
        <w:t>ierosināšanas</w:t>
      </w:r>
      <w:r w:rsidR="00707C9A" w:rsidRPr="00F23862">
        <w:rPr>
          <w:szCs w:val="22"/>
          <w:lang w:eastAsia="lv-LV"/>
        </w:rPr>
        <w:t xml:space="preserve"> </w:t>
      </w:r>
      <w:r w:rsidRPr="00F23862">
        <w:rPr>
          <w:szCs w:val="22"/>
          <w:lang w:eastAsia="lv-LV"/>
        </w:rPr>
        <w:t>laikā.</w:t>
      </w:r>
    </w:p>
    <w:p w14:paraId="723276E0" w14:textId="77777777" w:rsidR="00350C08" w:rsidRPr="00F23862" w:rsidRDefault="00350C08" w:rsidP="00350C08">
      <w:pPr>
        <w:autoSpaceDE w:val="0"/>
        <w:autoSpaceDN w:val="0"/>
        <w:adjustRightInd w:val="0"/>
        <w:spacing w:line="240" w:lineRule="auto"/>
        <w:rPr>
          <w:szCs w:val="22"/>
          <w:u w:val="single"/>
          <w:lang w:eastAsia="lv-LV"/>
        </w:rPr>
      </w:pPr>
    </w:p>
    <w:p w14:paraId="15075E7F" w14:textId="77777777" w:rsidR="00350C08" w:rsidRPr="00F23862" w:rsidRDefault="00350C08" w:rsidP="00350C08">
      <w:pPr>
        <w:autoSpaceDE w:val="0"/>
        <w:autoSpaceDN w:val="0"/>
        <w:adjustRightInd w:val="0"/>
        <w:spacing w:line="240" w:lineRule="auto"/>
        <w:rPr>
          <w:szCs w:val="22"/>
          <w:lang w:eastAsia="lv-LV"/>
        </w:rPr>
      </w:pPr>
      <w:r w:rsidRPr="00F23862">
        <w:rPr>
          <w:szCs w:val="22"/>
          <w:lang w:eastAsia="lv-LV"/>
        </w:rPr>
        <w:t>Kaķi:</w:t>
      </w:r>
    </w:p>
    <w:p w14:paraId="56C0EFFF" w14:textId="6DEF57D0" w:rsidR="00350C08" w:rsidRPr="00F23862" w:rsidRDefault="00350C08" w:rsidP="00350C08">
      <w:pPr>
        <w:autoSpaceDE w:val="0"/>
        <w:autoSpaceDN w:val="0"/>
        <w:adjustRightInd w:val="0"/>
        <w:spacing w:line="240" w:lineRule="auto"/>
        <w:jc w:val="both"/>
        <w:rPr>
          <w:rFonts w:eastAsia="Verdana"/>
          <w:i/>
          <w:iCs/>
          <w:color w:val="000000"/>
          <w:szCs w:val="22"/>
          <w:lang w:eastAsia="en-GB"/>
        </w:rPr>
      </w:pPr>
      <w:proofErr w:type="spellStart"/>
      <w:r w:rsidRPr="00F23862">
        <w:rPr>
          <w:rFonts w:eastAsia="Verdana"/>
          <w:i/>
          <w:iCs/>
          <w:color w:val="000000"/>
          <w:szCs w:val="22"/>
          <w:lang w:eastAsia="en-GB"/>
        </w:rPr>
        <w:t>Pēcoperācijas</w:t>
      </w:r>
      <w:proofErr w:type="spellEnd"/>
      <w:r w:rsidRPr="00F23862">
        <w:rPr>
          <w:rFonts w:eastAsia="Verdana"/>
          <w:i/>
          <w:iCs/>
          <w:color w:val="000000"/>
          <w:szCs w:val="22"/>
          <w:lang w:eastAsia="en-GB"/>
        </w:rPr>
        <w:t xml:space="preserve"> sāpju un iekaisuma mazināšana</w:t>
      </w:r>
      <w:r w:rsidR="00707C9A">
        <w:rPr>
          <w:rFonts w:eastAsia="Verdana"/>
          <w:i/>
          <w:iCs/>
          <w:color w:val="000000"/>
          <w:szCs w:val="22"/>
          <w:lang w:eastAsia="en-GB"/>
        </w:rPr>
        <w:t>i</w:t>
      </w:r>
      <w:r w:rsidRPr="00F23862">
        <w:rPr>
          <w:rFonts w:eastAsia="Verdana"/>
          <w:i/>
          <w:iCs/>
          <w:color w:val="000000"/>
          <w:szCs w:val="22"/>
          <w:lang w:eastAsia="en-GB"/>
        </w:rPr>
        <w:t xml:space="preserve">, ja ārstēšanu ar </w:t>
      </w:r>
      <w:proofErr w:type="spellStart"/>
      <w:r w:rsidRPr="00F23862">
        <w:rPr>
          <w:rFonts w:eastAsia="Verdana"/>
          <w:i/>
          <w:iCs/>
          <w:color w:val="000000"/>
          <w:szCs w:val="22"/>
          <w:lang w:eastAsia="en-GB"/>
        </w:rPr>
        <w:t>meloksikāmu</w:t>
      </w:r>
      <w:proofErr w:type="spellEnd"/>
      <w:r w:rsidRPr="00F23862">
        <w:rPr>
          <w:rFonts w:eastAsia="Verdana"/>
          <w:i/>
          <w:iCs/>
          <w:color w:val="000000"/>
          <w:szCs w:val="22"/>
          <w:lang w:eastAsia="en-GB"/>
        </w:rPr>
        <w:t xml:space="preserve"> tupina ar iekšķīgi lietojamām zālēm:</w:t>
      </w:r>
    </w:p>
    <w:p w14:paraId="42C3FCE0" w14:textId="25162FE0" w:rsidR="00350C08" w:rsidRPr="00F23862" w:rsidRDefault="00350C08" w:rsidP="00350C08">
      <w:pPr>
        <w:autoSpaceDE w:val="0"/>
        <w:autoSpaceDN w:val="0"/>
        <w:adjustRightInd w:val="0"/>
        <w:spacing w:line="240" w:lineRule="auto"/>
        <w:jc w:val="both"/>
        <w:rPr>
          <w:rFonts w:eastAsia="Verdana"/>
          <w:color w:val="000000"/>
          <w:szCs w:val="22"/>
          <w:lang w:eastAsia="en-GB"/>
        </w:rPr>
      </w:pPr>
      <w:r w:rsidRPr="00F23862">
        <w:rPr>
          <w:rFonts w:eastAsia="Verdana"/>
          <w:color w:val="000000"/>
          <w:szCs w:val="22"/>
          <w:lang w:eastAsia="en-GB"/>
        </w:rPr>
        <w:t xml:space="preserve">Viena </w:t>
      </w:r>
      <w:proofErr w:type="spellStart"/>
      <w:r w:rsidRPr="00F23862">
        <w:rPr>
          <w:rFonts w:eastAsia="Verdana"/>
          <w:color w:val="000000"/>
          <w:szCs w:val="22"/>
          <w:lang w:eastAsia="en-GB"/>
        </w:rPr>
        <w:t>subkutāna</w:t>
      </w:r>
      <w:proofErr w:type="spellEnd"/>
      <w:r w:rsidRPr="00F23862">
        <w:rPr>
          <w:rFonts w:eastAsia="Verdana"/>
          <w:color w:val="000000"/>
          <w:szCs w:val="22"/>
          <w:lang w:eastAsia="en-GB"/>
        </w:rPr>
        <w:t xml:space="preserve"> injekcija devā 0,2 mg </w:t>
      </w:r>
      <w:proofErr w:type="spellStart"/>
      <w:r w:rsidRPr="00F23862">
        <w:rPr>
          <w:rFonts w:eastAsia="Verdana"/>
          <w:color w:val="000000"/>
          <w:szCs w:val="22"/>
          <w:lang w:eastAsia="en-GB"/>
        </w:rPr>
        <w:t>meloksikāma</w:t>
      </w:r>
      <w:proofErr w:type="spellEnd"/>
      <w:r w:rsidRPr="00F23862">
        <w:rPr>
          <w:rFonts w:eastAsia="Verdana"/>
          <w:color w:val="000000"/>
          <w:szCs w:val="22"/>
          <w:lang w:eastAsia="en-GB"/>
        </w:rPr>
        <w:t xml:space="preserve">/kg ķermeņa svara (t.i., 0,04 ml/kg ķermeņa svara) pirms ķirurģiskās operācijas, piemēram, anestēzijas </w:t>
      </w:r>
      <w:r w:rsidR="00707C9A">
        <w:rPr>
          <w:rFonts w:eastAsia="Verdana"/>
          <w:color w:val="000000"/>
          <w:szCs w:val="22"/>
          <w:lang w:eastAsia="en-GB"/>
        </w:rPr>
        <w:t>ierosināšanas</w:t>
      </w:r>
      <w:r w:rsidR="00707C9A" w:rsidRPr="00F23862">
        <w:rPr>
          <w:rFonts w:eastAsia="Verdana"/>
          <w:color w:val="000000"/>
          <w:szCs w:val="22"/>
          <w:lang w:eastAsia="en-GB"/>
        </w:rPr>
        <w:t xml:space="preserve"> </w:t>
      </w:r>
      <w:r w:rsidRPr="00F23862">
        <w:rPr>
          <w:rFonts w:eastAsia="Verdana"/>
          <w:color w:val="000000"/>
          <w:szCs w:val="22"/>
          <w:lang w:eastAsia="en-GB"/>
        </w:rPr>
        <w:t xml:space="preserve">laikā. Ārstēšanas turpināšanai 24 stundas pēc injekcijas var lietot piemērotu iekšķīgi lietojamu </w:t>
      </w:r>
      <w:proofErr w:type="spellStart"/>
      <w:r w:rsidRPr="00F23862">
        <w:rPr>
          <w:rFonts w:eastAsia="Verdana"/>
          <w:color w:val="000000"/>
          <w:szCs w:val="22"/>
          <w:lang w:eastAsia="en-GB"/>
        </w:rPr>
        <w:t>meloksikāma</w:t>
      </w:r>
      <w:proofErr w:type="spellEnd"/>
      <w:r w:rsidRPr="00F23862">
        <w:rPr>
          <w:rFonts w:eastAsia="Verdana"/>
          <w:color w:val="000000"/>
          <w:szCs w:val="22"/>
          <w:lang w:eastAsia="en-GB"/>
        </w:rPr>
        <w:t xml:space="preserve"> zāļu formu, piemēram, suspensiju vai tableti, lietojot to atbilstoši lietošanas instrukcijā sniegtajiem norādījumiem.</w:t>
      </w:r>
    </w:p>
    <w:p w14:paraId="73C90526" w14:textId="77777777" w:rsidR="00350C08" w:rsidRPr="00F23862" w:rsidRDefault="00350C08" w:rsidP="00350C08">
      <w:pPr>
        <w:autoSpaceDE w:val="0"/>
        <w:autoSpaceDN w:val="0"/>
        <w:adjustRightInd w:val="0"/>
        <w:spacing w:line="240" w:lineRule="auto"/>
        <w:jc w:val="both"/>
        <w:rPr>
          <w:rFonts w:eastAsia="Verdana"/>
          <w:color w:val="000000"/>
          <w:szCs w:val="22"/>
          <w:lang w:eastAsia="en-GB"/>
        </w:rPr>
      </w:pPr>
    </w:p>
    <w:p w14:paraId="01D7729A" w14:textId="3B9919D4" w:rsidR="00350C08" w:rsidRPr="00F23862" w:rsidRDefault="00350C08" w:rsidP="00350C08">
      <w:pPr>
        <w:autoSpaceDE w:val="0"/>
        <w:autoSpaceDN w:val="0"/>
        <w:adjustRightInd w:val="0"/>
        <w:spacing w:line="240" w:lineRule="auto"/>
        <w:jc w:val="both"/>
        <w:rPr>
          <w:rFonts w:eastAsia="Verdana"/>
          <w:i/>
          <w:iCs/>
          <w:color w:val="000000"/>
          <w:szCs w:val="22"/>
          <w:lang w:eastAsia="en-GB"/>
        </w:rPr>
      </w:pPr>
      <w:proofErr w:type="spellStart"/>
      <w:r w:rsidRPr="00F23862">
        <w:rPr>
          <w:rFonts w:eastAsia="Verdana"/>
          <w:i/>
          <w:iCs/>
          <w:color w:val="000000"/>
          <w:szCs w:val="22"/>
          <w:lang w:eastAsia="en-GB"/>
        </w:rPr>
        <w:t>Pēcoperācijas</w:t>
      </w:r>
      <w:proofErr w:type="spellEnd"/>
      <w:r w:rsidRPr="00F23862">
        <w:rPr>
          <w:rFonts w:eastAsia="Verdana"/>
          <w:i/>
          <w:iCs/>
          <w:color w:val="000000"/>
          <w:szCs w:val="22"/>
          <w:lang w:eastAsia="en-GB"/>
        </w:rPr>
        <w:t xml:space="preserve"> sāpju un iekaisuma mazināšana</w:t>
      </w:r>
      <w:r w:rsidR="002D5525">
        <w:rPr>
          <w:rFonts w:eastAsia="Verdana"/>
          <w:i/>
          <w:iCs/>
          <w:color w:val="000000"/>
          <w:szCs w:val="22"/>
          <w:lang w:eastAsia="en-GB"/>
        </w:rPr>
        <w:t>i</w:t>
      </w:r>
      <w:r w:rsidRPr="00F23862">
        <w:rPr>
          <w:rFonts w:eastAsia="Verdana"/>
          <w:i/>
          <w:iCs/>
          <w:color w:val="000000"/>
          <w:szCs w:val="22"/>
          <w:lang w:eastAsia="en-GB"/>
        </w:rPr>
        <w:t>, ja turpmāka ārstēšana ar iekšķīgi lietojamām zālēm nav iespējama, piemēram, klaiņojošiem kaķiem:</w:t>
      </w:r>
    </w:p>
    <w:p w14:paraId="415431B9" w14:textId="5F376CD4" w:rsidR="00350C08" w:rsidRPr="00F23862" w:rsidRDefault="00350C08" w:rsidP="00350C08">
      <w:pPr>
        <w:autoSpaceDE w:val="0"/>
        <w:autoSpaceDN w:val="0"/>
        <w:adjustRightInd w:val="0"/>
        <w:spacing w:line="240" w:lineRule="auto"/>
        <w:jc w:val="both"/>
        <w:rPr>
          <w:rFonts w:eastAsia="Verdana"/>
          <w:color w:val="000000"/>
          <w:szCs w:val="22"/>
          <w:lang w:eastAsia="en-GB"/>
        </w:rPr>
      </w:pPr>
      <w:r w:rsidRPr="00F23862">
        <w:rPr>
          <w:rFonts w:eastAsia="Verdana"/>
          <w:color w:val="000000"/>
          <w:szCs w:val="22"/>
          <w:lang w:eastAsia="en-GB"/>
        </w:rPr>
        <w:t xml:space="preserve">Viena </w:t>
      </w:r>
      <w:proofErr w:type="spellStart"/>
      <w:r w:rsidRPr="00F23862">
        <w:rPr>
          <w:rFonts w:eastAsia="Verdana"/>
          <w:color w:val="000000"/>
          <w:szCs w:val="22"/>
          <w:lang w:eastAsia="en-GB"/>
        </w:rPr>
        <w:t>subkutāna</w:t>
      </w:r>
      <w:proofErr w:type="spellEnd"/>
      <w:r w:rsidRPr="00F23862">
        <w:rPr>
          <w:rFonts w:eastAsia="Verdana"/>
          <w:color w:val="000000"/>
          <w:szCs w:val="22"/>
          <w:lang w:eastAsia="en-GB"/>
        </w:rPr>
        <w:t xml:space="preserve"> injekcija devā 0,3 mg </w:t>
      </w:r>
      <w:proofErr w:type="spellStart"/>
      <w:r w:rsidRPr="00F23862">
        <w:rPr>
          <w:rFonts w:eastAsia="Verdana"/>
          <w:color w:val="000000"/>
          <w:szCs w:val="22"/>
          <w:lang w:eastAsia="en-GB"/>
        </w:rPr>
        <w:t>meloksikāma</w:t>
      </w:r>
      <w:proofErr w:type="spellEnd"/>
      <w:r w:rsidRPr="00F23862">
        <w:rPr>
          <w:rFonts w:eastAsia="Verdana"/>
          <w:color w:val="000000"/>
          <w:szCs w:val="22"/>
          <w:lang w:eastAsia="en-GB"/>
        </w:rPr>
        <w:t xml:space="preserve">/kg ķermeņa svara (t.i., 0,06 ml/kg ķermeņa svara) pirms ķirurģiskās operācijas, piemēram, anestēzijas </w:t>
      </w:r>
      <w:r w:rsidR="00707C9A">
        <w:rPr>
          <w:rFonts w:eastAsia="Verdana"/>
          <w:color w:val="000000"/>
          <w:szCs w:val="22"/>
          <w:lang w:eastAsia="en-GB"/>
        </w:rPr>
        <w:t>ierosināšanas</w:t>
      </w:r>
      <w:r w:rsidR="00707C9A" w:rsidRPr="00F23862">
        <w:rPr>
          <w:rFonts w:eastAsia="Verdana"/>
          <w:color w:val="000000"/>
          <w:szCs w:val="22"/>
          <w:lang w:eastAsia="en-GB"/>
        </w:rPr>
        <w:t xml:space="preserve"> </w:t>
      </w:r>
      <w:r w:rsidRPr="00F23862">
        <w:rPr>
          <w:rFonts w:eastAsia="Verdana"/>
          <w:color w:val="000000"/>
          <w:szCs w:val="22"/>
          <w:lang w:eastAsia="en-GB"/>
        </w:rPr>
        <w:t>laikā. Šajā gadījumā neturpināt ārstēšanu ar iekšķīgi lietojamām zālēm.</w:t>
      </w:r>
    </w:p>
    <w:p w14:paraId="73433BCB" w14:textId="77777777" w:rsidR="00B57C2F" w:rsidRPr="00F23862" w:rsidRDefault="00B57C2F" w:rsidP="006474C2">
      <w:pPr>
        <w:autoSpaceDE w:val="0"/>
        <w:autoSpaceDN w:val="0"/>
        <w:adjustRightInd w:val="0"/>
        <w:spacing w:line="240" w:lineRule="auto"/>
        <w:jc w:val="both"/>
        <w:rPr>
          <w:rFonts w:eastAsia="Verdana"/>
          <w:color w:val="000000"/>
          <w:szCs w:val="22"/>
          <w:lang w:eastAsia="en-GB"/>
        </w:rPr>
      </w:pPr>
    </w:p>
    <w:p w14:paraId="2530ADB6" w14:textId="77777777" w:rsidR="00350C08" w:rsidRPr="00F23862" w:rsidRDefault="00350C08" w:rsidP="00350C08">
      <w:pPr>
        <w:autoSpaceDE w:val="0"/>
        <w:autoSpaceDN w:val="0"/>
        <w:adjustRightInd w:val="0"/>
        <w:spacing w:line="240" w:lineRule="auto"/>
        <w:jc w:val="both"/>
        <w:rPr>
          <w:rFonts w:eastAsia="Verdana"/>
          <w:color w:val="000000"/>
          <w:szCs w:val="22"/>
          <w:lang w:eastAsia="en-GB"/>
        </w:rPr>
      </w:pPr>
      <w:r w:rsidRPr="00F23862">
        <w:rPr>
          <w:rFonts w:eastAsia="Verdana"/>
          <w:color w:val="000000"/>
          <w:szCs w:val="22"/>
          <w:lang w:eastAsia="en-GB"/>
        </w:rPr>
        <w:t>Gumijas aizbāzni drīkst caurdurt ne vairāk kā 24 reizes.</w:t>
      </w:r>
    </w:p>
    <w:p w14:paraId="5905AB50" w14:textId="77777777" w:rsidR="00BB4D38" w:rsidRPr="00F23862" w:rsidRDefault="00BB4D38" w:rsidP="00BB4D38">
      <w:pPr>
        <w:tabs>
          <w:tab w:val="clear" w:pos="567"/>
        </w:tabs>
        <w:spacing w:line="240" w:lineRule="auto"/>
        <w:rPr>
          <w:szCs w:val="22"/>
        </w:rPr>
      </w:pPr>
    </w:p>
    <w:p w14:paraId="0017FEF0" w14:textId="77777777" w:rsidR="00B57C2F" w:rsidRPr="00F23862" w:rsidRDefault="00B57C2F" w:rsidP="00BB4D38">
      <w:pPr>
        <w:tabs>
          <w:tab w:val="clear" w:pos="567"/>
        </w:tabs>
        <w:spacing w:line="240" w:lineRule="auto"/>
        <w:rPr>
          <w:szCs w:val="22"/>
        </w:rPr>
      </w:pPr>
    </w:p>
    <w:p w14:paraId="4989F048" w14:textId="77777777" w:rsidR="00BB4D38" w:rsidRPr="00F23862" w:rsidRDefault="00BB4D38" w:rsidP="00BB4D38">
      <w:pPr>
        <w:pStyle w:val="Style1"/>
      </w:pPr>
      <w:r w:rsidRPr="00F23862">
        <w:rPr>
          <w:highlight w:val="lightGray"/>
        </w:rPr>
        <w:t>9.</w:t>
      </w:r>
      <w:r w:rsidRPr="00F23862">
        <w:tab/>
        <w:t>Ieteikumi pareizai lietošanai</w:t>
      </w:r>
    </w:p>
    <w:p w14:paraId="4BD3DA4A" w14:textId="77777777" w:rsidR="00BB4D38" w:rsidRPr="00F23862" w:rsidRDefault="00BB4D38" w:rsidP="00BB4D38">
      <w:pPr>
        <w:tabs>
          <w:tab w:val="clear" w:pos="567"/>
        </w:tabs>
        <w:spacing w:line="240" w:lineRule="auto"/>
        <w:rPr>
          <w:szCs w:val="22"/>
        </w:rPr>
      </w:pPr>
    </w:p>
    <w:p w14:paraId="1A53D8AA" w14:textId="2B09FBB6" w:rsidR="00350C08" w:rsidRPr="00F23862" w:rsidRDefault="00707C9A" w:rsidP="00350C08">
      <w:pPr>
        <w:autoSpaceDE w:val="0"/>
        <w:autoSpaceDN w:val="0"/>
        <w:adjustRightInd w:val="0"/>
        <w:spacing w:line="240" w:lineRule="auto"/>
        <w:jc w:val="both"/>
        <w:rPr>
          <w:rFonts w:eastAsia="Verdana"/>
          <w:color w:val="000000"/>
          <w:szCs w:val="22"/>
          <w:lang w:eastAsia="en-GB"/>
        </w:rPr>
      </w:pPr>
      <w:r w:rsidRPr="00F23862">
        <w:rPr>
          <w:rFonts w:eastAsia="Verdana"/>
          <w:color w:val="000000"/>
          <w:szCs w:val="22"/>
          <w:lang w:eastAsia="en-GB"/>
        </w:rPr>
        <w:t>Īpaš</w:t>
      </w:r>
      <w:r>
        <w:rPr>
          <w:rFonts w:eastAsia="Verdana"/>
          <w:color w:val="000000"/>
          <w:szCs w:val="22"/>
          <w:lang w:eastAsia="en-GB"/>
        </w:rPr>
        <w:t>u</w:t>
      </w:r>
      <w:r w:rsidRPr="00F23862">
        <w:rPr>
          <w:rFonts w:eastAsia="Verdana"/>
          <w:color w:val="000000"/>
          <w:szCs w:val="22"/>
          <w:lang w:eastAsia="en-GB"/>
        </w:rPr>
        <w:t xml:space="preserve"> vērīb</w:t>
      </w:r>
      <w:r>
        <w:rPr>
          <w:rFonts w:eastAsia="Verdana"/>
          <w:color w:val="000000"/>
          <w:szCs w:val="22"/>
          <w:lang w:eastAsia="en-GB"/>
        </w:rPr>
        <w:t>u</w:t>
      </w:r>
      <w:r w:rsidRPr="00F23862">
        <w:rPr>
          <w:rFonts w:eastAsia="Verdana"/>
          <w:color w:val="000000"/>
          <w:szCs w:val="22"/>
          <w:lang w:eastAsia="en-GB"/>
        </w:rPr>
        <w:t xml:space="preserve"> </w:t>
      </w:r>
      <w:r>
        <w:rPr>
          <w:rFonts w:eastAsia="Verdana"/>
          <w:color w:val="000000"/>
          <w:szCs w:val="22"/>
          <w:lang w:eastAsia="en-GB"/>
        </w:rPr>
        <w:t>pievērst</w:t>
      </w:r>
      <w:r w:rsidRPr="00F23862">
        <w:rPr>
          <w:rFonts w:eastAsia="Verdana"/>
          <w:color w:val="000000"/>
          <w:szCs w:val="22"/>
          <w:lang w:eastAsia="en-GB"/>
        </w:rPr>
        <w:t xml:space="preserve"> </w:t>
      </w:r>
      <w:r w:rsidR="00350C08" w:rsidRPr="00F23862">
        <w:rPr>
          <w:rFonts w:eastAsia="Verdana"/>
          <w:color w:val="000000"/>
          <w:szCs w:val="22"/>
          <w:lang w:eastAsia="en-GB"/>
        </w:rPr>
        <w:t>devu precizitātei.</w:t>
      </w:r>
      <w:r w:rsidR="00350C08" w:rsidRPr="00F23862">
        <w:t xml:space="preserve"> </w:t>
      </w:r>
      <w:r w:rsidR="00350C08" w:rsidRPr="00F23862">
        <w:rPr>
          <w:rFonts w:eastAsia="Verdana"/>
          <w:color w:val="000000"/>
          <w:szCs w:val="22"/>
          <w:lang w:eastAsia="en-GB"/>
        </w:rPr>
        <w:t>Lai nodrošinātu pareizu devu, ķermeņa svars jānosaka pēc iespējas precīzāk. Ieteicams izmantot atbilstoši kalibrētas mērierīces.</w:t>
      </w:r>
    </w:p>
    <w:p w14:paraId="5F13C7C4" w14:textId="77777777" w:rsidR="00350C08" w:rsidRPr="00F23862" w:rsidRDefault="00350C08" w:rsidP="00350C08">
      <w:pPr>
        <w:spacing w:line="240" w:lineRule="auto"/>
        <w:ind w:left="567" w:hanging="567"/>
        <w:jc w:val="both"/>
        <w:rPr>
          <w:color w:val="000000"/>
          <w:szCs w:val="22"/>
        </w:rPr>
      </w:pPr>
      <w:r w:rsidRPr="00F23862">
        <w:rPr>
          <w:rFonts w:eastAsia="Verdana"/>
          <w:color w:val="000000"/>
          <w:szCs w:val="22"/>
          <w:lang w:eastAsia="en-GB"/>
        </w:rPr>
        <w:t>Izvairīties no zāļu kontaminācijas lietošanas laikā.</w:t>
      </w:r>
    </w:p>
    <w:p w14:paraId="71AFE8D4" w14:textId="77777777" w:rsidR="00350C08" w:rsidRPr="00F23862" w:rsidRDefault="00350C08" w:rsidP="00BB4D38">
      <w:pPr>
        <w:pStyle w:val="Style1"/>
        <w:rPr>
          <w:highlight w:val="lightGray"/>
        </w:rPr>
      </w:pPr>
    </w:p>
    <w:p w14:paraId="58411792" w14:textId="77777777" w:rsidR="00350C08" w:rsidRPr="00F23862" w:rsidRDefault="00350C08" w:rsidP="00BB4D38">
      <w:pPr>
        <w:pStyle w:val="Style1"/>
        <w:rPr>
          <w:highlight w:val="lightGray"/>
        </w:rPr>
      </w:pPr>
    </w:p>
    <w:p w14:paraId="56B6A5E0" w14:textId="0484085A" w:rsidR="00BB4D38" w:rsidRPr="00F23862" w:rsidRDefault="00BB4D38" w:rsidP="00BB4D38">
      <w:pPr>
        <w:pStyle w:val="Style1"/>
      </w:pPr>
      <w:r w:rsidRPr="00F23862">
        <w:rPr>
          <w:highlight w:val="lightGray"/>
        </w:rPr>
        <w:lastRenderedPageBreak/>
        <w:t>10.</w:t>
      </w:r>
      <w:r w:rsidRPr="00F23862">
        <w:tab/>
        <w:t>Ierobežojumu periods</w:t>
      </w:r>
    </w:p>
    <w:p w14:paraId="38067038" w14:textId="77777777" w:rsidR="00BB4D38" w:rsidRPr="00F23862" w:rsidRDefault="00BB4D38" w:rsidP="00BB4D38">
      <w:pPr>
        <w:tabs>
          <w:tab w:val="clear" w:pos="567"/>
        </w:tabs>
        <w:spacing w:line="240" w:lineRule="auto"/>
        <w:rPr>
          <w:iCs/>
          <w:szCs w:val="22"/>
        </w:rPr>
      </w:pPr>
    </w:p>
    <w:p w14:paraId="6E523EC8" w14:textId="77777777" w:rsidR="003E3C61" w:rsidRPr="00F23862" w:rsidRDefault="003E3C61" w:rsidP="006474C2">
      <w:pPr>
        <w:spacing w:line="240" w:lineRule="auto"/>
        <w:jc w:val="both"/>
        <w:rPr>
          <w:color w:val="000000"/>
          <w:szCs w:val="22"/>
        </w:rPr>
      </w:pPr>
      <w:r w:rsidRPr="00F23862">
        <w:rPr>
          <w:color w:val="000000"/>
          <w:szCs w:val="22"/>
        </w:rPr>
        <w:t>Nav piemērojams.</w:t>
      </w:r>
    </w:p>
    <w:p w14:paraId="131A2D8D" w14:textId="77777777" w:rsidR="003E3C61" w:rsidRPr="00F23862" w:rsidRDefault="003E3C61" w:rsidP="00BB4D38">
      <w:pPr>
        <w:tabs>
          <w:tab w:val="clear" w:pos="567"/>
        </w:tabs>
        <w:spacing w:line="240" w:lineRule="auto"/>
        <w:rPr>
          <w:iCs/>
          <w:szCs w:val="22"/>
        </w:rPr>
      </w:pPr>
    </w:p>
    <w:p w14:paraId="6A0BF91F" w14:textId="77777777" w:rsidR="00BB4D38" w:rsidRPr="00F23862" w:rsidRDefault="00BB4D38" w:rsidP="00BB4D38">
      <w:pPr>
        <w:tabs>
          <w:tab w:val="clear" w:pos="567"/>
        </w:tabs>
        <w:spacing w:line="240" w:lineRule="auto"/>
        <w:rPr>
          <w:iCs/>
          <w:szCs w:val="22"/>
        </w:rPr>
      </w:pPr>
    </w:p>
    <w:p w14:paraId="6860FFDD" w14:textId="77777777" w:rsidR="00BB4D38" w:rsidRPr="00F23862" w:rsidRDefault="00BB4D38" w:rsidP="00BB4D38">
      <w:pPr>
        <w:pStyle w:val="Style1"/>
      </w:pPr>
      <w:r w:rsidRPr="00F23862">
        <w:rPr>
          <w:highlight w:val="lightGray"/>
        </w:rPr>
        <w:t>11.</w:t>
      </w:r>
      <w:r w:rsidRPr="00F23862">
        <w:tab/>
        <w:t>Īpaši uzglabāšanas nosacījumi</w:t>
      </w:r>
    </w:p>
    <w:p w14:paraId="6C44A6D0" w14:textId="77777777" w:rsidR="00BB4D38" w:rsidRPr="00F23862" w:rsidRDefault="00BB4D38" w:rsidP="00BB4D38">
      <w:pPr>
        <w:numPr>
          <w:ilvl w:val="12"/>
          <w:numId w:val="0"/>
        </w:numPr>
        <w:tabs>
          <w:tab w:val="clear" w:pos="567"/>
        </w:tabs>
        <w:spacing w:line="240" w:lineRule="auto"/>
        <w:rPr>
          <w:szCs w:val="22"/>
        </w:rPr>
      </w:pPr>
    </w:p>
    <w:p w14:paraId="20C05820" w14:textId="77777777" w:rsidR="00BB4D38" w:rsidRPr="00F23862" w:rsidRDefault="00BB4D38" w:rsidP="006474C2">
      <w:pPr>
        <w:numPr>
          <w:ilvl w:val="12"/>
          <w:numId w:val="0"/>
        </w:numPr>
        <w:tabs>
          <w:tab w:val="clear" w:pos="567"/>
        </w:tabs>
        <w:spacing w:line="240" w:lineRule="auto"/>
        <w:jc w:val="both"/>
        <w:rPr>
          <w:szCs w:val="22"/>
        </w:rPr>
      </w:pPr>
      <w:r w:rsidRPr="00F23862">
        <w:rPr>
          <w:szCs w:val="22"/>
        </w:rPr>
        <w:t>Uzglabāt bērniem neredzamā un nepieejamā vietā.</w:t>
      </w:r>
    </w:p>
    <w:p w14:paraId="4446DE6F" w14:textId="77777777" w:rsidR="00350C08" w:rsidRPr="00F23862" w:rsidRDefault="00350C08" w:rsidP="00350C08">
      <w:pPr>
        <w:tabs>
          <w:tab w:val="clear" w:pos="567"/>
        </w:tabs>
        <w:spacing w:line="240" w:lineRule="auto"/>
        <w:jc w:val="both"/>
        <w:rPr>
          <w:szCs w:val="22"/>
        </w:rPr>
      </w:pPr>
      <w:r w:rsidRPr="00F23862">
        <w:rPr>
          <w:szCs w:val="22"/>
        </w:rPr>
        <w:t>Uzglabāt flakonu ārējā iepakojumā, lai pasargātu no gaismas.</w:t>
      </w:r>
    </w:p>
    <w:p w14:paraId="3CDA2CFE" w14:textId="77777777" w:rsidR="00350C08" w:rsidRPr="00F23862" w:rsidRDefault="00350C08" w:rsidP="00350C08">
      <w:pPr>
        <w:spacing w:line="240" w:lineRule="auto"/>
        <w:ind w:right="-318"/>
        <w:jc w:val="both"/>
        <w:rPr>
          <w:color w:val="000000"/>
          <w:szCs w:val="22"/>
        </w:rPr>
      </w:pPr>
      <w:r w:rsidRPr="00F23862">
        <w:rPr>
          <w:color w:val="000000"/>
          <w:szCs w:val="22"/>
        </w:rPr>
        <w:t xml:space="preserve">Derīguma termiņš pēc </w:t>
      </w:r>
      <w:r w:rsidRPr="00F23862">
        <w:rPr>
          <w:szCs w:val="22"/>
        </w:rPr>
        <w:t>pirmreizējas</w:t>
      </w:r>
      <w:r w:rsidRPr="00F23862">
        <w:rPr>
          <w:color w:val="000000"/>
          <w:szCs w:val="22"/>
        </w:rPr>
        <w:t xml:space="preserve"> tiešā iepakojuma atvēršanas: 28 dienas.</w:t>
      </w:r>
    </w:p>
    <w:p w14:paraId="49D6F135" w14:textId="27369661" w:rsidR="00BB4D38" w:rsidRPr="00F23862" w:rsidRDefault="00F32D3F" w:rsidP="00350C08">
      <w:pPr>
        <w:spacing w:line="240" w:lineRule="auto"/>
        <w:ind w:right="-2"/>
        <w:jc w:val="both"/>
        <w:rPr>
          <w:color w:val="000000"/>
          <w:szCs w:val="22"/>
        </w:rPr>
      </w:pPr>
      <w:r w:rsidRPr="00F23862">
        <w:rPr>
          <w:color w:val="000000"/>
          <w:szCs w:val="22"/>
        </w:rPr>
        <w:t xml:space="preserve">Nelietot šīs veterinārās zāles, ja beidzies derīguma termiņš, kurš norādīts uz </w:t>
      </w:r>
      <w:r w:rsidR="00350C08" w:rsidRPr="00F23862">
        <w:rPr>
          <w:color w:val="000000"/>
          <w:szCs w:val="22"/>
        </w:rPr>
        <w:t>kartona</w:t>
      </w:r>
      <w:r w:rsidRPr="00F23862">
        <w:rPr>
          <w:color w:val="000000"/>
          <w:szCs w:val="22"/>
        </w:rPr>
        <w:t xml:space="preserve"> iepakojuma un uz </w:t>
      </w:r>
      <w:r w:rsidR="00350C08" w:rsidRPr="00F23862">
        <w:rPr>
          <w:color w:val="000000"/>
          <w:szCs w:val="22"/>
        </w:rPr>
        <w:t>flakona</w:t>
      </w:r>
      <w:r w:rsidRPr="00F23862">
        <w:rPr>
          <w:color w:val="000000"/>
          <w:szCs w:val="22"/>
        </w:rPr>
        <w:t xml:space="preserve"> pēc </w:t>
      </w:r>
      <w:proofErr w:type="spellStart"/>
      <w:r w:rsidRPr="00F23862">
        <w:rPr>
          <w:color w:val="000000"/>
          <w:szCs w:val="22"/>
        </w:rPr>
        <w:t>E</w:t>
      </w:r>
      <w:r w:rsidR="00144672" w:rsidRPr="00F23862">
        <w:rPr>
          <w:color w:val="000000"/>
          <w:szCs w:val="22"/>
        </w:rPr>
        <w:t>xp</w:t>
      </w:r>
      <w:proofErr w:type="spellEnd"/>
      <w:r w:rsidRPr="00F23862">
        <w:rPr>
          <w:color w:val="000000"/>
          <w:szCs w:val="22"/>
        </w:rPr>
        <w:t>.</w:t>
      </w:r>
      <w:r w:rsidR="00E86C3B" w:rsidRPr="00F23862">
        <w:rPr>
          <w:color w:val="000000"/>
          <w:szCs w:val="22"/>
        </w:rPr>
        <w:t xml:space="preserve"> </w:t>
      </w:r>
      <w:r w:rsidR="00E86C3B" w:rsidRPr="00F23862">
        <w:rPr>
          <w:szCs w:val="22"/>
        </w:rPr>
        <w:t>Derīguma termiņš attiecas uz norādītā mēneša pēdējo dienu.</w:t>
      </w:r>
    </w:p>
    <w:p w14:paraId="361D9FED" w14:textId="77777777" w:rsidR="00BB4D38" w:rsidRPr="00F23862" w:rsidRDefault="00BB4D38" w:rsidP="00BB4D38">
      <w:pPr>
        <w:tabs>
          <w:tab w:val="clear" w:pos="567"/>
        </w:tabs>
        <w:spacing w:line="240" w:lineRule="auto"/>
        <w:rPr>
          <w:szCs w:val="22"/>
        </w:rPr>
      </w:pPr>
    </w:p>
    <w:p w14:paraId="298D0AFC" w14:textId="77777777" w:rsidR="00BB4D38" w:rsidRPr="00F23862" w:rsidRDefault="00BB4D38" w:rsidP="00BB4D38">
      <w:pPr>
        <w:tabs>
          <w:tab w:val="clear" w:pos="567"/>
        </w:tabs>
        <w:spacing w:line="240" w:lineRule="auto"/>
        <w:rPr>
          <w:szCs w:val="22"/>
        </w:rPr>
      </w:pPr>
    </w:p>
    <w:p w14:paraId="22EB2EC1" w14:textId="77777777" w:rsidR="00BB4D38" w:rsidRPr="00F23862" w:rsidRDefault="00BB4D38" w:rsidP="00BB4D38">
      <w:pPr>
        <w:pStyle w:val="Style1"/>
      </w:pPr>
      <w:r w:rsidRPr="00F23862">
        <w:rPr>
          <w:highlight w:val="lightGray"/>
        </w:rPr>
        <w:t>12.</w:t>
      </w:r>
      <w:r w:rsidRPr="00F23862">
        <w:tab/>
        <w:t>Īpaši norādījumi atkritumu iznīcināšanai</w:t>
      </w:r>
    </w:p>
    <w:p w14:paraId="336D6759" w14:textId="77777777" w:rsidR="00BB4D38" w:rsidRPr="00F23862" w:rsidRDefault="00BB4D38" w:rsidP="00BB4D38">
      <w:pPr>
        <w:tabs>
          <w:tab w:val="clear" w:pos="567"/>
        </w:tabs>
        <w:spacing w:line="240" w:lineRule="auto"/>
        <w:rPr>
          <w:szCs w:val="22"/>
        </w:rPr>
      </w:pPr>
    </w:p>
    <w:p w14:paraId="072294E2" w14:textId="1B09BD36" w:rsidR="00BB4D38" w:rsidRPr="00F23862" w:rsidRDefault="00BB4D38" w:rsidP="006474C2">
      <w:pPr>
        <w:tabs>
          <w:tab w:val="clear" w:pos="567"/>
        </w:tabs>
        <w:spacing w:line="240" w:lineRule="auto"/>
        <w:jc w:val="both"/>
        <w:rPr>
          <w:szCs w:val="22"/>
        </w:rPr>
      </w:pPr>
      <w:r w:rsidRPr="00F23862">
        <w:rPr>
          <w:szCs w:val="22"/>
        </w:rPr>
        <w:t>Neizmest veterinārās zāles kanalizācijā vai kopā ar sadzīves atkritumiem.</w:t>
      </w:r>
    </w:p>
    <w:p w14:paraId="4EBD06A0" w14:textId="77777777" w:rsidR="00BB4D38" w:rsidRPr="00F23862" w:rsidRDefault="00BB4D38" w:rsidP="006474C2">
      <w:pPr>
        <w:jc w:val="both"/>
        <w:rPr>
          <w:szCs w:val="22"/>
        </w:rPr>
      </w:pPr>
      <w:r w:rsidRPr="00F23862">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312FDA" w14:textId="7AF02D75" w:rsidR="006E62AA" w:rsidRPr="00F23862" w:rsidRDefault="00BB4D38" w:rsidP="006474C2">
      <w:pPr>
        <w:tabs>
          <w:tab w:val="clear" w:pos="567"/>
        </w:tabs>
        <w:spacing w:line="240" w:lineRule="auto"/>
        <w:jc w:val="both"/>
        <w:rPr>
          <w:szCs w:val="22"/>
        </w:rPr>
      </w:pPr>
      <w:r w:rsidRPr="00F23862">
        <w:rPr>
          <w:szCs w:val="22"/>
        </w:rPr>
        <w:t>Jautājiet savam veterinārārstam vai farmaceitam, kā atbrīvoties no nevajadzīgām veterinārajām zālēm.</w:t>
      </w:r>
    </w:p>
    <w:p w14:paraId="1E84BE7A" w14:textId="77777777" w:rsidR="00BB4D38" w:rsidRPr="00F23862" w:rsidRDefault="00BB4D38" w:rsidP="00BB4D38">
      <w:pPr>
        <w:tabs>
          <w:tab w:val="clear" w:pos="567"/>
        </w:tabs>
        <w:spacing w:line="240" w:lineRule="auto"/>
        <w:rPr>
          <w:bCs/>
          <w:szCs w:val="22"/>
          <w:highlight w:val="lightGray"/>
        </w:rPr>
      </w:pPr>
    </w:p>
    <w:p w14:paraId="658C1414" w14:textId="77777777" w:rsidR="00BB4D38" w:rsidRPr="00F23862" w:rsidRDefault="00BB4D38" w:rsidP="00BB4D38">
      <w:pPr>
        <w:tabs>
          <w:tab w:val="clear" w:pos="567"/>
        </w:tabs>
        <w:spacing w:line="240" w:lineRule="auto"/>
        <w:rPr>
          <w:bCs/>
          <w:szCs w:val="22"/>
          <w:highlight w:val="lightGray"/>
        </w:rPr>
      </w:pPr>
    </w:p>
    <w:p w14:paraId="49EB213A" w14:textId="77777777" w:rsidR="00BB4D38" w:rsidRPr="00F23862" w:rsidRDefault="00BB4D38" w:rsidP="00BB4D38">
      <w:pPr>
        <w:pStyle w:val="Style1"/>
      </w:pPr>
      <w:r w:rsidRPr="00F23862">
        <w:rPr>
          <w:highlight w:val="lightGray"/>
        </w:rPr>
        <w:t>13.</w:t>
      </w:r>
      <w:r w:rsidRPr="00F23862">
        <w:tab/>
        <w:t>Veterināro zāļu klasifikācija</w:t>
      </w:r>
    </w:p>
    <w:p w14:paraId="5C667F5E" w14:textId="77777777" w:rsidR="00BB4D38" w:rsidRPr="00F23862" w:rsidRDefault="00BB4D38" w:rsidP="00BB4D38">
      <w:pPr>
        <w:tabs>
          <w:tab w:val="clear" w:pos="567"/>
        </w:tabs>
        <w:spacing w:line="240" w:lineRule="auto"/>
        <w:rPr>
          <w:szCs w:val="22"/>
        </w:rPr>
      </w:pPr>
    </w:p>
    <w:p w14:paraId="348331E2" w14:textId="77777777" w:rsidR="00D75F40" w:rsidRPr="00F23862" w:rsidRDefault="00D75F40" w:rsidP="006474C2">
      <w:pPr>
        <w:numPr>
          <w:ilvl w:val="12"/>
          <w:numId w:val="0"/>
        </w:numPr>
        <w:jc w:val="both"/>
        <w:rPr>
          <w:szCs w:val="22"/>
        </w:rPr>
      </w:pPr>
      <w:r w:rsidRPr="00F23862">
        <w:rPr>
          <w:szCs w:val="22"/>
        </w:rPr>
        <w:t>Recepšu veterinārās zāles.</w:t>
      </w:r>
    </w:p>
    <w:p w14:paraId="6331160F" w14:textId="77777777" w:rsidR="00BB4D38" w:rsidRPr="00F23862" w:rsidRDefault="00BB4D38" w:rsidP="00BB4D38">
      <w:pPr>
        <w:tabs>
          <w:tab w:val="clear" w:pos="567"/>
        </w:tabs>
        <w:spacing w:line="240" w:lineRule="auto"/>
        <w:rPr>
          <w:szCs w:val="22"/>
        </w:rPr>
      </w:pPr>
    </w:p>
    <w:p w14:paraId="4D399ACD" w14:textId="77777777" w:rsidR="00D75F40" w:rsidRPr="00F23862" w:rsidRDefault="00D75F40" w:rsidP="00BB4D38">
      <w:pPr>
        <w:tabs>
          <w:tab w:val="clear" w:pos="567"/>
        </w:tabs>
        <w:spacing w:line="240" w:lineRule="auto"/>
        <w:rPr>
          <w:szCs w:val="22"/>
        </w:rPr>
      </w:pPr>
    </w:p>
    <w:p w14:paraId="6D282047" w14:textId="77777777" w:rsidR="00BB4D38" w:rsidRPr="00F23862" w:rsidRDefault="00BB4D38" w:rsidP="00BB4D38">
      <w:pPr>
        <w:pStyle w:val="Style1"/>
      </w:pPr>
      <w:r w:rsidRPr="00F23862">
        <w:rPr>
          <w:highlight w:val="lightGray"/>
        </w:rPr>
        <w:t>14.</w:t>
      </w:r>
      <w:r w:rsidRPr="00F23862">
        <w:tab/>
        <w:t>Tirdzniecības atļaujas numuri un iepakojuma lielumi</w:t>
      </w:r>
    </w:p>
    <w:p w14:paraId="376B3409" w14:textId="77777777" w:rsidR="00BB4D38" w:rsidRPr="00F23862" w:rsidRDefault="00BB4D38" w:rsidP="00BB4D38">
      <w:pPr>
        <w:tabs>
          <w:tab w:val="clear" w:pos="567"/>
        </w:tabs>
        <w:spacing w:line="240" w:lineRule="auto"/>
        <w:rPr>
          <w:szCs w:val="22"/>
        </w:rPr>
      </w:pPr>
    </w:p>
    <w:p w14:paraId="60E048DB" w14:textId="76DF95DB" w:rsidR="00EF32C1" w:rsidRDefault="00731FC7" w:rsidP="00BB4D38">
      <w:pPr>
        <w:tabs>
          <w:tab w:val="clear" w:pos="567"/>
        </w:tabs>
        <w:spacing w:line="240" w:lineRule="auto"/>
        <w:rPr>
          <w:szCs w:val="22"/>
        </w:rPr>
      </w:pPr>
      <w:r w:rsidRPr="00731FC7">
        <w:rPr>
          <w:szCs w:val="22"/>
        </w:rPr>
        <w:t>V/SRP/26/0011</w:t>
      </w:r>
    </w:p>
    <w:p w14:paraId="5759AC12" w14:textId="77777777" w:rsidR="00731FC7" w:rsidRPr="00F23862" w:rsidRDefault="00731FC7" w:rsidP="00BB4D38">
      <w:pPr>
        <w:tabs>
          <w:tab w:val="clear" w:pos="567"/>
        </w:tabs>
        <w:spacing w:line="240" w:lineRule="auto"/>
        <w:rPr>
          <w:szCs w:val="22"/>
        </w:rPr>
      </w:pPr>
    </w:p>
    <w:p w14:paraId="5DCECC16" w14:textId="77777777" w:rsidR="00350C08" w:rsidRPr="00F23862" w:rsidRDefault="00350C08" w:rsidP="00350C08">
      <w:pPr>
        <w:autoSpaceDE w:val="0"/>
        <w:autoSpaceDN w:val="0"/>
        <w:adjustRightInd w:val="0"/>
        <w:spacing w:line="240" w:lineRule="auto"/>
        <w:jc w:val="both"/>
        <w:rPr>
          <w:szCs w:val="22"/>
          <w:lang w:eastAsia="lv-LV"/>
        </w:rPr>
      </w:pPr>
      <w:r w:rsidRPr="00F23862">
        <w:rPr>
          <w:szCs w:val="22"/>
          <w:lang w:eastAsia="lv-LV"/>
        </w:rPr>
        <w:t xml:space="preserve">Bezkrāsains I tipa stikla 10 ml flakons injekcijām, noslēgts ar pelēku </w:t>
      </w:r>
      <w:proofErr w:type="spellStart"/>
      <w:r w:rsidRPr="00F23862">
        <w:rPr>
          <w:szCs w:val="22"/>
          <w:lang w:eastAsia="lv-LV"/>
        </w:rPr>
        <w:t>hlorbutilfluroteka</w:t>
      </w:r>
      <w:proofErr w:type="spellEnd"/>
      <w:r w:rsidRPr="00F23862">
        <w:rPr>
          <w:szCs w:val="22"/>
          <w:lang w:eastAsia="lv-LV"/>
        </w:rPr>
        <w:t xml:space="preserve"> gumijas aizbāzni un pārklāts ar alumīnija vāciņu un noņemamu plastikāta drošības vāciņu</w:t>
      </w:r>
      <w:r w:rsidRPr="00F23862">
        <w:rPr>
          <w:szCs w:val="22"/>
        </w:rPr>
        <w:t xml:space="preserve">. </w:t>
      </w:r>
    </w:p>
    <w:p w14:paraId="56C47457" w14:textId="77777777" w:rsidR="00350C08" w:rsidRPr="00F23862" w:rsidRDefault="00350C08" w:rsidP="00350C08">
      <w:pPr>
        <w:pStyle w:val="Style1"/>
        <w:ind w:left="0" w:firstLine="0"/>
        <w:rPr>
          <w:b w:val="0"/>
          <w:color w:val="000000"/>
        </w:rPr>
      </w:pPr>
    </w:p>
    <w:p w14:paraId="61785709" w14:textId="2C9459FF" w:rsidR="00350C08" w:rsidRPr="00F23862" w:rsidRDefault="00350C08" w:rsidP="00350C08">
      <w:pPr>
        <w:pStyle w:val="Style1"/>
        <w:ind w:left="0" w:firstLine="0"/>
        <w:rPr>
          <w:b w:val="0"/>
          <w:color w:val="000000"/>
        </w:rPr>
      </w:pPr>
      <w:r w:rsidRPr="00F23862">
        <w:rPr>
          <w:b w:val="0"/>
          <w:color w:val="000000"/>
        </w:rPr>
        <w:t>Kartona kast</w:t>
      </w:r>
      <w:r w:rsidR="00707C9A">
        <w:rPr>
          <w:b w:val="0"/>
          <w:color w:val="000000"/>
        </w:rPr>
        <w:t>īt</w:t>
      </w:r>
      <w:r w:rsidRPr="00F23862">
        <w:rPr>
          <w:b w:val="0"/>
          <w:color w:val="000000"/>
        </w:rPr>
        <w:t>e ar vienu stikla flakonu.</w:t>
      </w:r>
    </w:p>
    <w:p w14:paraId="7FF0D81D" w14:textId="77777777" w:rsidR="00BB4D38" w:rsidRPr="00F23862" w:rsidRDefault="00BB4D38" w:rsidP="00BB4D38">
      <w:pPr>
        <w:tabs>
          <w:tab w:val="clear" w:pos="567"/>
        </w:tabs>
        <w:spacing w:line="240" w:lineRule="auto"/>
        <w:rPr>
          <w:szCs w:val="22"/>
        </w:rPr>
      </w:pPr>
    </w:p>
    <w:p w14:paraId="559FE02C" w14:textId="77777777" w:rsidR="00BB4D38" w:rsidRPr="00F23862" w:rsidRDefault="00BB4D38" w:rsidP="00BB4D38">
      <w:pPr>
        <w:tabs>
          <w:tab w:val="clear" w:pos="567"/>
        </w:tabs>
        <w:spacing w:line="240" w:lineRule="auto"/>
        <w:rPr>
          <w:szCs w:val="22"/>
        </w:rPr>
      </w:pPr>
    </w:p>
    <w:p w14:paraId="7167D9C3" w14:textId="77777777" w:rsidR="00BB4D38" w:rsidRPr="00F23862" w:rsidRDefault="00BB4D38" w:rsidP="00BB4D38">
      <w:pPr>
        <w:pStyle w:val="Style1"/>
      </w:pPr>
      <w:r w:rsidRPr="00F23862">
        <w:rPr>
          <w:highlight w:val="lightGray"/>
        </w:rPr>
        <w:t>15.</w:t>
      </w:r>
      <w:r w:rsidRPr="00F23862">
        <w:tab/>
        <w:t>Datums, kad lietošanas instrukcija pēdējo reizi pārskatīta</w:t>
      </w:r>
    </w:p>
    <w:p w14:paraId="381A0F9E" w14:textId="77777777" w:rsidR="00BB4D38" w:rsidRPr="00F23862" w:rsidRDefault="00BB4D38" w:rsidP="00BB4D38">
      <w:pPr>
        <w:tabs>
          <w:tab w:val="clear" w:pos="567"/>
        </w:tabs>
        <w:spacing w:line="240" w:lineRule="auto"/>
        <w:rPr>
          <w:szCs w:val="22"/>
        </w:rPr>
      </w:pPr>
    </w:p>
    <w:p w14:paraId="5AD5EAF3" w14:textId="390A2CDD" w:rsidR="00BB4D38" w:rsidRPr="00F23862" w:rsidRDefault="00707C9A" w:rsidP="00BB4D38">
      <w:pPr>
        <w:rPr>
          <w:szCs w:val="22"/>
        </w:rPr>
      </w:pPr>
      <w:r>
        <w:rPr>
          <w:szCs w:val="22"/>
        </w:rPr>
        <w:t>02/2026</w:t>
      </w:r>
    </w:p>
    <w:p w14:paraId="4351DD6D" w14:textId="77777777" w:rsidR="00BB4D38" w:rsidRPr="00F23862" w:rsidRDefault="00BB4D38" w:rsidP="00BB4D38">
      <w:pPr>
        <w:tabs>
          <w:tab w:val="clear" w:pos="567"/>
        </w:tabs>
        <w:spacing w:line="240" w:lineRule="auto"/>
        <w:rPr>
          <w:szCs w:val="22"/>
        </w:rPr>
      </w:pPr>
    </w:p>
    <w:p w14:paraId="36A88639" w14:textId="77777777" w:rsidR="00BB4D38" w:rsidRPr="00F23862" w:rsidRDefault="00BB4D38" w:rsidP="00BB4D38">
      <w:pPr>
        <w:tabs>
          <w:tab w:val="clear" w:pos="567"/>
        </w:tabs>
        <w:spacing w:line="240" w:lineRule="auto"/>
        <w:rPr>
          <w:szCs w:val="22"/>
        </w:rPr>
      </w:pPr>
      <w:r w:rsidRPr="00F23862">
        <w:rPr>
          <w:szCs w:val="22"/>
        </w:rPr>
        <w:t>Sīkāka informācija par šīm veterinārajām zālēm ir pieejama Savienības zāļu datubāzē (</w:t>
      </w:r>
      <w:hyperlink r:id="rId13" w:history="1">
        <w:r w:rsidRPr="00F23862">
          <w:rPr>
            <w:rStyle w:val="Hyperlink"/>
            <w:szCs w:val="22"/>
          </w:rPr>
          <w:t>https://medicines.health.europa.eu/veterinary</w:t>
        </w:r>
      </w:hyperlink>
      <w:r w:rsidRPr="00F23862">
        <w:rPr>
          <w:szCs w:val="22"/>
        </w:rPr>
        <w:t>).</w:t>
      </w:r>
    </w:p>
    <w:p w14:paraId="7A321A8F" w14:textId="77777777" w:rsidR="00BB4D38" w:rsidRPr="00F23862" w:rsidRDefault="00BB4D38" w:rsidP="00BB4D38">
      <w:pPr>
        <w:tabs>
          <w:tab w:val="clear" w:pos="567"/>
        </w:tabs>
        <w:spacing w:line="240" w:lineRule="auto"/>
        <w:rPr>
          <w:szCs w:val="22"/>
        </w:rPr>
      </w:pPr>
    </w:p>
    <w:p w14:paraId="6F31E8B1" w14:textId="77777777" w:rsidR="00BB4D38" w:rsidRPr="00F23862" w:rsidRDefault="00BB4D38" w:rsidP="00BB4D38">
      <w:pPr>
        <w:tabs>
          <w:tab w:val="clear" w:pos="567"/>
        </w:tabs>
        <w:spacing w:line="240" w:lineRule="auto"/>
        <w:rPr>
          <w:szCs w:val="22"/>
        </w:rPr>
      </w:pPr>
    </w:p>
    <w:p w14:paraId="68B8BB2B" w14:textId="77777777" w:rsidR="00BB4D38" w:rsidRPr="00F23862" w:rsidRDefault="00BB4D38" w:rsidP="00BB4D38">
      <w:pPr>
        <w:pStyle w:val="Style1"/>
      </w:pPr>
      <w:r w:rsidRPr="00F23862">
        <w:rPr>
          <w:highlight w:val="lightGray"/>
        </w:rPr>
        <w:t>16.</w:t>
      </w:r>
      <w:r w:rsidRPr="00F23862">
        <w:tab/>
        <w:t>Kontaktinformācija:</w:t>
      </w:r>
    </w:p>
    <w:p w14:paraId="11F15DFB" w14:textId="77777777" w:rsidR="00BB4D38" w:rsidRPr="00F23862" w:rsidRDefault="00BB4D38" w:rsidP="00BB4D38">
      <w:pPr>
        <w:tabs>
          <w:tab w:val="clear" w:pos="567"/>
        </w:tabs>
        <w:spacing w:line="240" w:lineRule="auto"/>
        <w:rPr>
          <w:szCs w:val="22"/>
        </w:rPr>
      </w:pPr>
    </w:p>
    <w:p w14:paraId="2ACFC2F3" w14:textId="0A1F6E8A" w:rsidR="00350C08" w:rsidRPr="00F23862" w:rsidRDefault="00350C08" w:rsidP="00350C08">
      <w:pPr>
        <w:rPr>
          <w:iCs/>
          <w:szCs w:val="22"/>
        </w:rPr>
      </w:pPr>
      <w:bookmarkStart w:id="0" w:name="_Hlk73552578"/>
      <w:r w:rsidRPr="00F23862">
        <w:rPr>
          <w:u w:val="single"/>
        </w:rPr>
        <w:t xml:space="preserve">Tirdzniecības atļaujas turētājs </w:t>
      </w:r>
      <w:r w:rsidRPr="00F23862">
        <w:rPr>
          <w:iCs/>
          <w:szCs w:val="22"/>
          <w:u w:val="single"/>
        </w:rPr>
        <w:t>un kontaktinformācija, lai ziņotu par iespējamām blakusparādībām</w:t>
      </w:r>
      <w:r w:rsidRPr="00F23862">
        <w:t>:</w:t>
      </w:r>
    </w:p>
    <w:bookmarkEnd w:id="0"/>
    <w:p w14:paraId="6BC8B58B" w14:textId="77777777" w:rsidR="00350C08" w:rsidRPr="00F23862" w:rsidRDefault="00350C08" w:rsidP="00350C08">
      <w:pPr>
        <w:tabs>
          <w:tab w:val="clear" w:pos="567"/>
        </w:tabs>
        <w:spacing w:line="240" w:lineRule="auto"/>
        <w:rPr>
          <w:szCs w:val="22"/>
        </w:rPr>
      </w:pPr>
      <w:proofErr w:type="spellStart"/>
      <w:r w:rsidRPr="00F23862">
        <w:rPr>
          <w:szCs w:val="22"/>
        </w:rPr>
        <w:t>Accord</w:t>
      </w:r>
      <w:proofErr w:type="spellEnd"/>
      <w:r w:rsidRPr="00F23862">
        <w:rPr>
          <w:szCs w:val="22"/>
        </w:rPr>
        <w:t xml:space="preserve"> </w:t>
      </w:r>
      <w:proofErr w:type="spellStart"/>
      <w:r w:rsidRPr="00F23862">
        <w:rPr>
          <w:szCs w:val="22"/>
        </w:rPr>
        <w:t>Healthcare</w:t>
      </w:r>
      <w:proofErr w:type="spellEnd"/>
      <w:r w:rsidRPr="00F23862">
        <w:rPr>
          <w:szCs w:val="22"/>
        </w:rPr>
        <w:t xml:space="preserve"> B.V. </w:t>
      </w:r>
    </w:p>
    <w:p w14:paraId="1FFF0BE2" w14:textId="77777777" w:rsidR="007B2ACE" w:rsidRPr="00F23862" w:rsidRDefault="00350C08" w:rsidP="00350C08">
      <w:pPr>
        <w:tabs>
          <w:tab w:val="clear" w:pos="567"/>
        </w:tabs>
        <w:spacing w:line="240" w:lineRule="auto"/>
        <w:rPr>
          <w:szCs w:val="22"/>
        </w:rPr>
      </w:pPr>
      <w:proofErr w:type="spellStart"/>
      <w:r w:rsidRPr="00F23862">
        <w:rPr>
          <w:szCs w:val="22"/>
        </w:rPr>
        <w:t>Winthontlaan</w:t>
      </w:r>
      <w:proofErr w:type="spellEnd"/>
      <w:r w:rsidRPr="00F23862">
        <w:rPr>
          <w:szCs w:val="22"/>
        </w:rPr>
        <w:t xml:space="preserve"> 200</w:t>
      </w:r>
    </w:p>
    <w:p w14:paraId="0B128139" w14:textId="77777777" w:rsidR="007B2ACE" w:rsidRPr="00F23862" w:rsidRDefault="00350C08" w:rsidP="00350C08">
      <w:pPr>
        <w:tabs>
          <w:tab w:val="clear" w:pos="567"/>
        </w:tabs>
        <w:spacing w:line="240" w:lineRule="auto"/>
        <w:rPr>
          <w:szCs w:val="22"/>
        </w:rPr>
      </w:pPr>
      <w:proofErr w:type="spellStart"/>
      <w:r w:rsidRPr="00F23862">
        <w:rPr>
          <w:szCs w:val="22"/>
        </w:rPr>
        <w:t>Utrecht</w:t>
      </w:r>
      <w:proofErr w:type="spellEnd"/>
      <w:r w:rsidR="007B2ACE" w:rsidRPr="00F23862">
        <w:rPr>
          <w:szCs w:val="22"/>
        </w:rPr>
        <w:t xml:space="preserve"> </w:t>
      </w:r>
      <w:r w:rsidRPr="00F23862">
        <w:rPr>
          <w:szCs w:val="22"/>
        </w:rPr>
        <w:t xml:space="preserve">3526 KV </w:t>
      </w:r>
    </w:p>
    <w:p w14:paraId="6360F742" w14:textId="42171878" w:rsidR="00350C08" w:rsidRPr="00F23862" w:rsidRDefault="00350C08" w:rsidP="00350C08">
      <w:pPr>
        <w:tabs>
          <w:tab w:val="clear" w:pos="567"/>
        </w:tabs>
        <w:spacing w:line="240" w:lineRule="auto"/>
        <w:rPr>
          <w:szCs w:val="22"/>
        </w:rPr>
      </w:pPr>
      <w:r w:rsidRPr="00F23862">
        <w:rPr>
          <w:szCs w:val="22"/>
        </w:rPr>
        <w:t>Nīderlande</w:t>
      </w:r>
    </w:p>
    <w:p w14:paraId="7F76BD70" w14:textId="5667F985" w:rsidR="00350C08" w:rsidRPr="00F23862" w:rsidRDefault="002D5525" w:rsidP="00350C08">
      <w:pPr>
        <w:tabs>
          <w:tab w:val="clear" w:pos="567"/>
        </w:tabs>
        <w:spacing w:line="240" w:lineRule="auto"/>
        <w:rPr>
          <w:szCs w:val="22"/>
        </w:rPr>
      </w:pPr>
      <w:proofErr w:type="spellStart"/>
      <w:r>
        <w:rPr>
          <w:szCs w:val="22"/>
        </w:rPr>
        <w:t>Tel</w:t>
      </w:r>
      <w:proofErr w:type="spellEnd"/>
      <w:r w:rsidR="00350C08" w:rsidRPr="00F23862">
        <w:rPr>
          <w:szCs w:val="22"/>
        </w:rPr>
        <w:t>: +44 (0) 208 901 3383</w:t>
      </w:r>
    </w:p>
    <w:p w14:paraId="58F120EC" w14:textId="77777777" w:rsidR="00350C08" w:rsidRDefault="00350C08" w:rsidP="00350C08">
      <w:pPr>
        <w:tabs>
          <w:tab w:val="clear" w:pos="567"/>
        </w:tabs>
        <w:spacing w:line="240" w:lineRule="auto"/>
        <w:rPr>
          <w:szCs w:val="22"/>
        </w:rPr>
      </w:pPr>
    </w:p>
    <w:p w14:paraId="5AC2505C" w14:textId="77777777" w:rsidR="00731FC7" w:rsidRPr="00F23862" w:rsidRDefault="00731FC7" w:rsidP="00350C08">
      <w:pPr>
        <w:tabs>
          <w:tab w:val="clear" w:pos="567"/>
        </w:tabs>
        <w:spacing w:line="240" w:lineRule="auto"/>
        <w:rPr>
          <w:szCs w:val="22"/>
        </w:rPr>
      </w:pPr>
    </w:p>
    <w:p w14:paraId="094E77BD" w14:textId="77777777" w:rsidR="00350C08" w:rsidRPr="00F23862" w:rsidRDefault="00350C08" w:rsidP="00350C08">
      <w:pPr>
        <w:rPr>
          <w:bCs/>
          <w:szCs w:val="22"/>
        </w:rPr>
      </w:pPr>
      <w:r w:rsidRPr="00F23862">
        <w:rPr>
          <w:bCs/>
          <w:szCs w:val="22"/>
          <w:u w:val="single"/>
        </w:rPr>
        <w:t>Par sērijas izlaidi atbildīgais ražotājs</w:t>
      </w:r>
      <w:r w:rsidRPr="00F23862">
        <w:t>:</w:t>
      </w:r>
    </w:p>
    <w:p w14:paraId="0CAD4EE0" w14:textId="77777777" w:rsidR="00350C08" w:rsidRPr="00F23862" w:rsidRDefault="00350C08" w:rsidP="00350C08">
      <w:pPr>
        <w:pStyle w:val="BodyText"/>
        <w:spacing w:line="260" w:lineRule="exact"/>
      </w:pPr>
      <w:proofErr w:type="spellStart"/>
      <w:r w:rsidRPr="00F23862">
        <w:t>Laboratori</w:t>
      </w:r>
      <w:proofErr w:type="spellEnd"/>
      <w:r w:rsidRPr="00F23862">
        <w:rPr>
          <w:spacing w:val="-8"/>
        </w:rPr>
        <w:t xml:space="preserve"> </w:t>
      </w:r>
      <w:proofErr w:type="spellStart"/>
      <w:r w:rsidRPr="00F23862">
        <w:t>Fundació</w:t>
      </w:r>
      <w:proofErr w:type="spellEnd"/>
      <w:r w:rsidRPr="00F23862">
        <w:rPr>
          <w:spacing w:val="-7"/>
        </w:rPr>
        <w:t xml:space="preserve"> </w:t>
      </w:r>
      <w:r w:rsidRPr="00F23862">
        <w:rPr>
          <w:spacing w:val="-5"/>
        </w:rPr>
        <w:t>DAU</w:t>
      </w:r>
    </w:p>
    <w:p w14:paraId="7CC3548E" w14:textId="77777777" w:rsidR="007B2ACE" w:rsidRPr="00F23862" w:rsidRDefault="00350C08" w:rsidP="00350C08">
      <w:pPr>
        <w:tabs>
          <w:tab w:val="clear" w:pos="567"/>
          <w:tab w:val="left" w:pos="0"/>
        </w:tabs>
      </w:pPr>
      <w:proofErr w:type="spellStart"/>
      <w:r w:rsidRPr="00F23862">
        <w:t>Calle</w:t>
      </w:r>
      <w:proofErr w:type="spellEnd"/>
      <w:r w:rsidRPr="00F23862">
        <w:rPr>
          <w:spacing w:val="-3"/>
        </w:rPr>
        <w:t xml:space="preserve"> </w:t>
      </w:r>
      <w:proofErr w:type="spellStart"/>
      <w:r w:rsidRPr="00F23862">
        <w:t>Lletra</w:t>
      </w:r>
      <w:proofErr w:type="spellEnd"/>
      <w:r w:rsidRPr="00F23862">
        <w:rPr>
          <w:spacing w:val="-3"/>
        </w:rPr>
        <w:t xml:space="preserve"> </w:t>
      </w:r>
      <w:r w:rsidRPr="00F23862">
        <w:t>C</w:t>
      </w:r>
      <w:r w:rsidRPr="00F23862">
        <w:rPr>
          <w:spacing w:val="-3"/>
        </w:rPr>
        <w:t xml:space="preserve"> </w:t>
      </w:r>
      <w:r w:rsidRPr="00F23862">
        <w:t>De</w:t>
      </w:r>
      <w:r w:rsidRPr="00F23862">
        <w:rPr>
          <w:spacing w:val="-3"/>
        </w:rPr>
        <w:t xml:space="preserve"> </w:t>
      </w:r>
      <w:proofErr w:type="spellStart"/>
      <w:r w:rsidRPr="00F23862">
        <w:t>La</w:t>
      </w:r>
      <w:proofErr w:type="spellEnd"/>
      <w:r w:rsidRPr="00F23862">
        <w:rPr>
          <w:spacing w:val="-3"/>
        </w:rPr>
        <w:t xml:space="preserve"> </w:t>
      </w:r>
      <w:r w:rsidRPr="00F23862">
        <w:t>Zona</w:t>
      </w:r>
      <w:r w:rsidRPr="00F23862">
        <w:rPr>
          <w:spacing w:val="-3"/>
        </w:rPr>
        <w:t xml:space="preserve"> </w:t>
      </w:r>
      <w:r w:rsidRPr="00F23862">
        <w:t>Franca</w:t>
      </w:r>
      <w:r w:rsidRPr="00F23862">
        <w:rPr>
          <w:spacing w:val="-3"/>
        </w:rPr>
        <w:t xml:space="preserve"> </w:t>
      </w:r>
      <w:r w:rsidRPr="00F23862">
        <w:t>12-14</w:t>
      </w:r>
    </w:p>
    <w:p w14:paraId="0CF2EFE3" w14:textId="77777777" w:rsidR="007B2ACE" w:rsidRPr="00F23862" w:rsidRDefault="00350C08" w:rsidP="00350C08">
      <w:pPr>
        <w:tabs>
          <w:tab w:val="clear" w:pos="567"/>
          <w:tab w:val="left" w:pos="0"/>
        </w:tabs>
      </w:pPr>
      <w:proofErr w:type="spellStart"/>
      <w:r w:rsidRPr="00F23862">
        <w:lastRenderedPageBreak/>
        <w:t>Poligono</w:t>
      </w:r>
      <w:proofErr w:type="spellEnd"/>
      <w:r w:rsidRPr="00F23862">
        <w:rPr>
          <w:spacing w:val="-3"/>
        </w:rPr>
        <w:t xml:space="preserve"> </w:t>
      </w:r>
      <w:proofErr w:type="spellStart"/>
      <w:r w:rsidRPr="00F23862">
        <w:t>Industrial</w:t>
      </w:r>
      <w:proofErr w:type="spellEnd"/>
      <w:r w:rsidRPr="00F23862">
        <w:rPr>
          <w:spacing w:val="-3"/>
        </w:rPr>
        <w:t xml:space="preserve"> </w:t>
      </w:r>
      <w:r w:rsidRPr="00F23862">
        <w:t>De</w:t>
      </w:r>
      <w:r w:rsidRPr="00F23862">
        <w:rPr>
          <w:spacing w:val="-3"/>
        </w:rPr>
        <w:t xml:space="preserve"> </w:t>
      </w:r>
      <w:proofErr w:type="spellStart"/>
      <w:r w:rsidRPr="00F23862">
        <w:t>La</w:t>
      </w:r>
      <w:proofErr w:type="spellEnd"/>
      <w:r w:rsidRPr="00F23862">
        <w:rPr>
          <w:spacing w:val="-3"/>
        </w:rPr>
        <w:t xml:space="preserve"> </w:t>
      </w:r>
      <w:r w:rsidRPr="00F23862">
        <w:t>Zona</w:t>
      </w:r>
      <w:r w:rsidRPr="00F23862">
        <w:rPr>
          <w:spacing w:val="-3"/>
        </w:rPr>
        <w:t xml:space="preserve"> </w:t>
      </w:r>
      <w:r w:rsidRPr="00F23862">
        <w:t xml:space="preserve">Franca De </w:t>
      </w:r>
      <w:proofErr w:type="spellStart"/>
      <w:r w:rsidRPr="00F23862">
        <w:t>Barcelona</w:t>
      </w:r>
      <w:proofErr w:type="spellEnd"/>
    </w:p>
    <w:p w14:paraId="54E5B3F1" w14:textId="5FF42213" w:rsidR="007B2ACE" w:rsidRPr="00F23862" w:rsidRDefault="00350C08" w:rsidP="00350C08">
      <w:pPr>
        <w:tabs>
          <w:tab w:val="clear" w:pos="567"/>
          <w:tab w:val="left" w:pos="0"/>
        </w:tabs>
      </w:pPr>
      <w:proofErr w:type="spellStart"/>
      <w:r w:rsidRPr="00F23862">
        <w:t>Barcelona</w:t>
      </w:r>
      <w:proofErr w:type="spellEnd"/>
      <w:r w:rsidRPr="00F23862">
        <w:t xml:space="preserve"> 08040</w:t>
      </w:r>
    </w:p>
    <w:p w14:paraId="4C226EC2" w14:textId="30C01B57" w:rsidR="00350C08" w:rsidRPr="00F23862" w:rsidRDefault="00350C08" w:rsidP="00350C08">
      <w:pPr>
        <w:tabs>
          <w:tab w:val="clear" w:pos="567"/>
          <w:tab w:val="left" w:pos="0"/>
        </w:tabs>
        <w:rPr>
          <w:bCs/>
          <w:szCs w:val="22"/>
        </w:rPr>
      </w:pPr>
      <w:r w:rsidRPr="00F23862">
        <w:t>Sp</w:t>
      </w:r>
      <w:r w:rsidR="007B2ACE" w:rsidRPr="00F23862">
        <w:t>ānija</w:t>
      </w:r>
    </w:p>
    <w:p w14:paraId="5FFFF4D2" w14:textId="77777777" w:rsidR="00350C08" w:rsidRPr="00F23862" w:rsidRDefault="00350C08" w:rsidP="00350C08">
      <w:pPr>
        <w:tabs>
          <w:tab w:val="clear" w:pos="567"/>
          <w:tab w:val="left" w:pos="0"/>
        </w:tabs>
        <w:rPr>
          <w:bCs/>
          <w:szCs w:val="22"/>
        </w:rPr>
      </w:pPr>
    </w:p>
    <w:p w14:paraId="7D970A5E" w14:textId="0DF5BC0A" w:rsidR="00BB4D38" w:rsidRPr="00F23862" w:rsidRDefault="00BB4D38">
      <w:pPr>
        <w:tabs>
          <w:tab w:val="clear" w:pos="567"/>
        </w:tabs>
        <w:spacing w:line="240" w:lineRule="auto"/>
        <w:rPr>
          <w:szCs w:val="22"/>
        </w:rPr>
      </w:pPr>
    </w:p>
    <w:sectPr w:rsidR="00BB4D38" w:rsidRPr="00F23862"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BCF08F" w14:textId="77777777" w:rsidR="00E80D3C" w:rsidRDefault="00E80D3C">
      <w:pPr>
        <w:spacing w:line="240" w:lineRule="auto"/>
      </w:pPr>
      <w:r>
        <w:separator/>
      </w:r>
    </w:p>
  </w:endnote>
  <w:endnote w:type="continuationSeparator" w:id="0">
    <w:p w14:paraId="6DFBE32E" w14:textId="77777777" w:rsidR="00E80D3C" w:rsidRDefault="00E80D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84F9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84F9F"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988AE" w14:textId="77777777" w:rsidR="00E80D3C" w:rsidRDefault="00E80D3C">
      <w:pPr>
        <w:spacing w:line="240" w:lineRule="auto"/>
      </w:pPr>
      <w:r>
        <w:separator/>
      </w:r>
    </w:p>
  </w:footnote>
  <w:footnote w:type="continuationSeparator" w:id="0">
    <w:p w14:paraId="4381A46B" w14:textId="77777777" w:rsidR="00E80D3C" w:rsidRDefault="00E80D3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24A"/>
    <w:rsid w:val="00001C44"/>
    <w:rsid w:val="0000295E"/>
    <w:rsid w:val="00004427"/>
    <w:rsid w:val="00004B70"/>
    <w:rsid w:val="00005A59"/>
    <w:rsid w:val="00007129"/>
    <w:rsid w:val="00007A9E"/>
    <w:rsid w:val="00015C7E"/>
    <w:rsid w:val="00015ECA"/>
    <w:rsid w:val="00021B82"/>
    <w:rsid w:val="000233D3"/>
    <w:rsid w:val="00024777"/>
    <w:rsid w:val="00024E21"/>
    <w:rsid w:val="00027100"/>
    <w:rsid w:val="00032580"/>
    <w:rsid w:val="00033244"/>
    <w:rsid w:val="00036C50"/>
    <w:rsid w:val="00042C59"/>
    <w:rsid w:val="00045766"/>
    <w:rsid w:val="00047529"/>
    <w:rsid w:val="0004763B"/>
    <w:rsid w:val="00051437"/>
    <w:rsid w:val="00052D2B"/>
    <w:rsid w:val="00054F55"/>
    <w:rsid w:val="000569A3"/>
    <w:rsid w:val="00057044"/>
    <w:rsid w:val="00060150"/>
    <w:rsid w:val="00062945"/>
    <w:rsid w:val="00065B4A"/>
    <w:rsid w:val="0006623C"/>
    <w:rsid w:val="00067298"/>
    <w:rsid w:val="0007630A"/>
    <w:rsid w:val="000777B7"/>
    <w:rsid w:val="00080453"/>
    <w:rsid w:val="00080978"/>
    <w:rsid w:val="0008169A"/>
    <w:rsid w:val="00082200"/>
    <w:rsid w:val="00082224"/>
    <w:rsid w:val="0008593C"/>
    <w:rsid w:val="000860CE"/>
    <w:rsid w:val="0009230C"/>
    <w:rsid w:val="00092877"/>
    <w:rsid w:val="00092A37"/>
    <w:rsid w:val="000938A6"/>
    <w:rsid w:val="00094CA3"/>
    <w:rsid w:val="00094D4E"/>
    <w:rsid w:val="00096E78"/>
    <w:rsid w:val="00097C1E"/>
    <w:rsid w:val="000A1DF5"/>
    <w:rsid w:val="000B2E12"/>
    <w:rsid w:val="000B309D"/>
    <w:rsid w:val="000B3792"/>
    <w:rsid w:val="000B46FB"/>
    <w:rsid w:val="000B4985"/>
    <w:rsid w:val="000B7873"/>
    <w:rsid w:val="000C02A1"/>
    <w:rsid w:val="000C05A8"/>
    <w:rsid w:val="000C158D"/>
    <w:rsid w:val="000C1D4F"/>
    <w:rsid w:val="000C3ED7"/>
    <w:rsid w:val="000C55E6"/>
    <w:rsid w:val="000C5A4A"/>
    <w:rsid w:val="000C6610"/>
    <w:rsid w:val="000C687A"/>
    <w:rsid w:val="000C6EA2"/>
    <w:rsid w:val="000D0241"/>
    <w:rsid w:val="000D374E"/>
    <w:rsid w:val="000D512F"/>
    <w:rsid w:val="000D67D0"/>
    <w:rsid w:val="000E18D3"/>
    <w:rsid w:val="000E195C"/>
    <w:rsid w:val="000E1E3F"/>
    <w:rsid w:val="000E3602"/>
    <w:rsid w:val="000E3D89"/>
    <w:rsid w:val="000E705A"/>
    <w:rsid w:val="000F266E"/>
    <w:rsid w:val="000F3755"/>
    <w:rsid w:val="000F38DA"/>
    <w:rsid w:val="000F44DB"/>
    <w:rsid w:val="000F55A2"/>
    <w:rsid w:val="000F5822"/>
    <w:rsid w:val="000F59B1"/>
    <w:rsid w:val="000F5D92"/>
    <w:rsid w:val="000F796B"/>
    <w:rsid w:val="0010031E"/>
    <w:rsid w:val="00100A12"/>
    <w:rsid w:val="001012EB"/>
    <w:rsid w:val="0010504F"/>
    <w:rsid w:val="001078D1"/>
    <w:rsid w:val="001079FB"/>
    <w:rsid w:val="00111185"/>
    <w:rsid w:val="0011511E"/>
    <w:rsid w:val="00115782"/>
    <w:rsid w:val="001215E2"/>
    <w:rsid w:val="00124F36"/>
    <w:rsid w:val="00125666"/>
    <w:rsid w:val="00125C80"/>
    <w:rsid w:val="001265BC"/>
    <w:rsid w:val="0013220B"/>
    <w:rsid w:val="001336E9"/>
    <w:rsid w:val="00135DEE"/>
    <w:rsid w:val="0013799F"/>
    <w:rsid w:val="00140698"/>
    <w:rsid w:val="00140DF6"/>
    <w:rsid w:val="00142508"/>
    <w:rsid w:val="00144672"/>
    <w:rsid w:val="00145C3F"/>
    <w:rsid w:val="00145D34"/>
    <w:rsid w:val="00146284"/>
    <w:rsid w:val="001465C6"/>
    <w:rsid w:val="0014690F"/>
    <w:rsid w:val="001474CD"/>
    <w:rsid w:val="0015098E"/>
    <w:rsid w:val="00153C3B"/>
    <w:rsid w:val="00154A0C"/>
    <w:rsid w:val="0015548B"/>
    <w:rsid w:val="00156EDF"/>
    <w:rsid w:val="001608AD"/>
    <w:rsid w:val="00160DF4"/>
    <w:rsid w:val="001616AD"/>
    <w:rsid w:val="001632FA"/>
    <w:rsid w:val="00164543"/>
    <w:rsid w:val="001646A7"/>
    <w:rsid w:val="0016563B"/>
    <w:rsid w:val="001674D3"/>
    <w:rsid w:val="00167E06"/>
    <w:rsid w:val="00172B3E"/>
    <w:rsid w:val="00175264"/>
    <w:rsid w:val="001803D2"/>
    <w:rsid w:val="0018228B"/>
    <w:rsid w:val="00184B75"/>
    <w:rsid w:val="00185B50"/>
    <w:rsid w:val="0018625C"/>
    <w:rsid w:val="0018657D"/>
    <w:rsid w:val="001868E6"/>
    <w:rsid w:val="00187062"/>
    <w:rsid w:val="00187A5D"/>
    <w:rsid w:val="00187B9B"/>
    <w:rsid w:val="00187DE7"/>
    <w:rsid w:val="00187E62"/>
    <w:rsid w:val="0019186C"/>
    <w:rsid w:val="00192045"/>
    <w:rsid w:val="00192D98"/>
    <w:rsid w:val="0019351E"/>
    <w:rsid w:val="00193B14"/>
    <w:rsid w:val="00193E72"/>
    <w:rsid w:val="00195267"/>
    <w:rsid w:val="00195758"/>
    <w:rsid w:val="0019600B"/>
    <w:rsid w:val="0019686E"/>
    <w:rsid w:val="00197907"/>
    <w:rsid w:val="001A01D0"/>
    <w:rsid w:val="001A0E2C"/>
    <w:rsid w:val="001A10ED"/>
    <w:rsid w:val="001A28C9"/>
    <w:rsid w:val="001A34BC"/>
    <w:rsid w:val="001A52FF"/>
    <w:rsid w:val="001A667B"/>
    <w:rsid w:val="001A737A"/>
    <w:rsid w:val="001B1C77"/>
    <w:rsid w:val="001B26EB"/>
    <w:rsid w:val="001B2EB1"/>
    <w:rsid w:val="001B3E2C"/>
    <w:rsid w:val="001B6F4A"/>
    <w:rsid w:val="001C1C9F"/>
    <w:rsid w:val="001C3C02"/>
    <w:rsid w:val="001C5288"/>
    <w:rsid w:val="001C5864"/>
    <w:rsid w:val="001C5B03"/>
    <w:rsid w:val="001D0315"/>
    <w:rsid w:val="001D4CE4"/>
    <w:rsid w:val="001D6D96"/>
    <w:rsid w:val="001E5621"/>
    <w:rsid w:val="001F3239"/>
    <w:rsid w:val="001F3EF9"/>
    <w:rsid w:val="001F3FC8"/>
    <w:rsid w:val="001F473A"/>
    <w:rsid w:val="001F627D"/>
    <w:rsid w:val="001F6622"/>
    <w:rsid w:val="00200EFE"/>
    <w:rsid w:val="00200F1F"/>
    <w:rsid w:val="0020126C"/>
    <w:rsid w:val="002013C5"/>
    <w:rsid w:val="002029F5"/>
    <w:rsid w:val="002036CC"/>
    <w:rsid w:val="00204C4E"/>
    <w:rsid w:val="002050D1"/>
    <w:rsid w:val="00206654"/>
    <w:rsid w:val="002066EC"/>
    <w:rsid w:val="002100FC"/>
    <w:rsid w:val="00211983"/>
    <w:rsid w:val="00211A90"/>
    <w:rsid w:val="0021285E"/>
    <w:rsid w:val="00213313"/>
    <w:rsid w:val="00213890"/>
    <w:rsid w:val="002145B0"/>
    <w:rsid w:val="00214AB6"/>
    <w:rsid w:val="00214E52"/>
    <w:rsid w:val="002207C0"/>
    <w:rsid w:val="0022380D"/>
    <w:rsid w:val="00224B93"/>
    <w:rsid w:val="00224FB1"/>
    <w:rsid w:val="00225E8F"/>
    <w:rsid w:val="00233844"/>
    <w:rsid w:val="0023676E"/>
    <w:rsid w:val="002414B6"/>
    <w:rsid w:val="00241961"/>
    <w:rsid w:val="002422EB"/>
    <w:rsid w:val="00242397"/>
    <w:rsid w:val="0024352C"/>
    <w:rsid w:val="0024438C"/>
    <w:rsid w:val="00244A13"/>
    <w:rsid w:val="00246F13"/>
    <w:rsid w:val="00247A48"/>
    <w:rsid w:val="00250DD1"/>
    <w:rsid w:val="00251054"/>
    <w:rsid w:val="00251183"/>
    <w:rsid w:val="00251689"/>
    <w:rsid w:val="00251A31"/>
    <w:rsid w:val="0025267C"/>
    <w:rsid w:val="00252E7B"/>
    <w:rsid w:val="002538A1"/>
    <w:rsid w:val="00253B6B"/>
    <w:rsid w:val="002616D7"/>
    <w:rsid w:val="00263C1F"/>
    <w:rsid w:val="00265410"/>
    <w:rsid w:val="00265656"/>
    <w:rsid w:val="002657F4"/>
    <w:rsid w:val="00265E77"/>
    <w:rsid w:val="00266155"/>
    <w:rsid w:val="002664D6"/>
    <w:rsid w:val="002714E1"/>
    <w:rsid w:val="0027270B"/>
    <w:rsid w:val="002727FD"/>
    <w:rsid w:val="00274D17"/>
    <w:rsid w:val="0027553E"/>
    <w:rsid w:val="002755D6"/>
    <w:rsid w:val="00275C89"/>
    <w:rsid w:val="00282E7B"/>
    <w:rsid w:val="002838C8"/>
    <w:rsid w:val="002869EA"/>
    <w:rsid w:val="002869FC"/>
    <w:rsid w:val="00290805"/>
    <w:rsid w:val="00290C2A"/>
    <w:rsid w:val="0029296C"/>
    <w:rsid w:val="002929EF"/>
    <w:rsid w:val="002931DD"/>
    <w:rsid w:val="00295140"/>
    <w:rsid w:val="0029740B"/>
    <w:rsid w:val="00297B2C"/>
    <w:rsid w:val="002A0E7C"/>
    <w:rsid w:val="002A2083"/>
    <w:rsid w:val="002A21ED"/>
    <w:rsid w:val="002A25E6"/>
    <w:rsid w:val="002A3C6D"/>
    <w:rsid w:val="002A3EA8"/>
    <w:rsid w:val="002A3F88"/>
    <w:rsid w:val="002A710D"/>
    <w:rsid w:val="002A79CD"/>
    <w:rsid w:val="002B0F11"/>
    <w:rsid w:val="002B2BB1"/>
    <w:rsid w:val="002B2E17"/>
    <w:rsid w:val="002B6560"/>
    <w:rsid w:val="002B6FBD"/>
    <w:rsid w:val="002C0D65"/>
    <w:rsid w:val="002C3EBE"/>
    <w:rsid w:val="002C4565"/>
    <w:rsid w:val="002C4D12"/>
    <w:rsid w:val="002C55FF"/>
    <w:rsid w:val="002C592B"/>
    <w:rsid w:val="002D300D"/>
    <w:rsid w:val="002D444A"/>
    <w:rsid w:val="002D4650"/>
    <w:rsid w:val="002D5525"/>
    <w:rsid w:val="002D6BBD"/>
    <w:rsid w:val="002E0ADE"/>
    <w:rsid w:val="002E0CD4"/>
    <w:rsid w:val="002E1853"/>
    <w:rsid w:val="002E245A"/>
    <w:rsid w:val="002E32F9"/>
    <w:rsid w:val="002E3A90"/>
    <w:rsid w:val="002E46CC"/>
    <w:rsid w:val="002E4F48"/>
    <w:rsid w:val="002E56B6"/>
    <w:rsid w:val="002E62CB"/>
    <w:rsid w:val="002E6A6F"/>
    <w:rsid w:val="002E6DF1"/>
    <w:rsid w:val="002E6ED9"/>
    <w:rsid w:val="002E71C6"/>
    <w:rsid w:val="002E741C"/>
    <w:rsid w:val="002E7842"/>
    <w:rsid w:val="002F0957"/>
    <w:rsid w:val="002F16CA"/>
    <w:rsid w:val="002F41AD"/>
    <w:rsid w:val="002F43F6"/>
    <w:rsid w:val="002F6DAA"/>
    <w:rsid w:val="002F71D5"/>
    <w:rsid w:val="002F779C"/>
    <w:rsid w:val="00300AEF"/>
    <w:rsid w:val="003020BB"/>
    <w:rsid w:val="00302266"/>
    <w:rsid w:val="00304393"/>
    <w:rsid w:val="00305AB2"/>
    <w:rsid w:val="0031032B"/>
    <w:rsid w:val="00315CF1"/>
    <w:rsid w:val="00316A25"/>
    <w:rsid w:val="00316E87"/>
    <w:rsid w:val="003174F6"/>
    <w:rsid w:val="003222E6"/>
    <w:rsid w:val="0032453E"/>
    <w:rsid w:val="00325053"/>
    <w:rsid w:val="003256AC"/>
    <w:rsid w:val="00325767"/>
    <w:rsid w:val="0033129D"/>
    <w:rsid w:val="00331FE4"/>
    <w:rsid w:val="003320ED"/>
    <w:rsid w:val="0033480E"/>
    <w:rsid w:val="00337123"/>
    <w:rsid w:val="00340F36"/>
    <w:rsid w:val="00341866"/>
    <w:rsid w:val="00342C0C"/>
    <w:rsid w:val="00342DBD"/>
    <w:rsid w:val="0034516F"/>
    <w:rsid w:val="00346B89"/>
    <w:rsid w:val="00350C08"/>
    <w:rsid w:val="00352BB7"/>
    <w:rsid w:val="003535E0"/>
    <w:rsid w:val="003543AC"/>
    <w:rsid w:val="00355D02"/>
    <w:rsid w:val="00356D60"/>
    <w:rsid w:val="00361669"/>
    <w:rsid w:val="00362A99"/>
    <w:rsid w:val="00364AA6"/>
    <w:rsid w:val="00366C4B"/>
    <w:rsid w:val="00366F56"/>
    <w:rsid w:val="003678A9"/>
    <w:rsid w:val="003737C8"/>
    <w:rsid w:val="00374C35"/>
    <w:rsid w:val="0037589D"/>
    <w:rsid w:val="00376BB1"/>
    <w:rsid w:val="0037763C"/>
    <w:rsid w:val="00377E23"/>
    <w:rsid w:val="0038277C"/>
    <w:rsid w:val="003837F1"/>
    <w:rsid w:val="003841FC"/>
    <w:rsid w:val="00385347"/>
    <w:rsid w:val="0038638B"/>
    <w:rsid w:val="00387D5B"/>
    <w:rsid w:val="003909E0"/>
    <w:rsid w:val="00390EC6"/>
    <w:rsid w:val="00393E09"/>
    <w:rsid w:val="00393F99"/>
    <w:rsid w:val="00395B15"/>
    <w:rsid w:val="00396026"/>
    <w:rsid w:val="003A0B64"/>
    <w:rsid w:val="003A30C8"/>
    <w:rsid w:val="003A31B9"/>
    <w:rsid w:val="003A3E2F"/>
    <w:rsid w:val="003A551B"/>
    <w:rsid w:val="003A6CCB"/>
    <w:rsid w:val="003A7F8D"/>
    <w:rsid w:val="003B0213"/>
    <w:rsid w:val="003B10C4"/>
    <w:rsid w:val="003B16DB"/>
    <w:rsid w:val="003B45AC"/>
    <w:rsid w:val="003B48EB"/>
    <w:rsid w:val="003B5CD1"/>
    <w:rsid w:val="003C040C"/>
    <w:rsid w:val="003C1190"/>
    <w:rsid w:val="003C33FF"/>
    <w:rsid w:val="003C418E"/>
    <w:rsid w:val="003C478D"/>
    <w:rsid w:val="003C4F6F"/>
    <w:rsid w:val="003C53F9"/>
    <w:rsid w:val="003C6237"/>
    <w:rsid w:val="003C64A5"/>
    <w:rsid w:val="003D03CC"/>
    <w:rsid w:val="003D0F47"/>
    <w:rsid w:val="003D2295"/>
    <w:rsid w:val="003D28BB"/>
    <w:rsid w:val="003D378C"/>
    <w:rsid w:val="003D3893"/>
    <w:rsid w:val="003D4453"/>
    <w:rsid w:val="003D4BB7"/>
    <w:rsid w:val="003E0116"/>
    <w:rsid w:val="003E10EE"/>
    <w:rsid w:val="003E26C3"/>
    <w:rsid w:val="003E3BA8"/>
    <w:rsid w:val="003E3C61"/>
    <w:rsid w:val="003E7DD2"/>
    <w:rsid w:val="003F0BC8"/>
    <w:rsid w:val="003F0D6C"/>
    <w:rsid w:val="003F0F26"/>
    <w:rsid w:val="003F12D9"/>
    <w:rsid w:val="003F1B4C"/>
    <w:rsid w:val="003F24F9"/>
    <w:rsid w:val="003F3CE6"/>
    <w:rsid w:val="003F4A56"/>
    <w:rsid w:val="003F575F"/>
    <w:rsid w:val="003F677F"/>
    <w:rsid w:val="003F7C95"/>
    <w:rsid w:val="004008F6"/>
    <w:rsid w:val="004012BC"/>
    <w:rsid w:val="00401F5E"/>
    <w:rsid w:val="0040595E"/>
    <w:rsid w:val="00406392"/>
    <w:rsid w:val="00407C22"/>
    <w:rsid w:val="00412A09"/>
    <w:rsid w:val="00412BBE"/>
    <w:rsid w:val="00414B20"/>
    <w:rsid w:val="00414E19"/>
    <w:rsid w:val="0041628A"/>
    <w:rsid w:val="00417DE3"/>
    <w:rsid w:val="00420850"/>
    <w:rsid w:val="00420940"/>
    <w:rsid w:val="0042322E"/>
    <w:rsid w:val="00423968"/>
    <w:rsid w:val="00427054"/>
    <w:rsid w:val="00427EF7"/>
    <w:rsid w:val="004304B1"/>
    <w:rsid w:val="00432DA8"/>
    <w:rsid w:val="0043320A"/>
    <w:rsid w:val="004332E3"/>
    <w:rsid w:val="004346F7"/>
    <w:rsid w:val="004347E6"/>
    <w:rsid w:val="00435D31"/>
    <w:rsid w:val="004371A3"/>
    <w:rsid w:val="00442B24"/>
    <w:rsid w:val="00442ECC"/>
    <w:rsid w:val="00443C5E"/>
    <w:rsid w:val="00446960"/>
    <w:rsid w:val="00446F37"/>
    <w:rsid w:val="00447D4D"/>
    <w:rsid w:val="004518A6"/>
    <w:rsid w:val="00453E1D"/>
    <w:rsid w:val="00454589"/>
    <w:rsid w:val="004551A4"/>
    <w:rsid w:val="00456ED0"/>
    <w:rsid w:val="00457550"/>
    <w:rsid w:val="00457B74"/>
    <w:rsid w:val="00461B2A"/>
    <w:rsid w:val="00461B3C"/>
    <w:rsid w:val="004620A4"/>
    <w:rsid w:val="004669D6"/>
    <w:rsid w:val="00470294"/>
    <w:rsid w:val="00471E3D"/>
    <w:rsid w:val="00471EBE"/>
    <w:rsid w:val="00474C50"/>
    <w:rsid w:val="00475334"/>
    <w:rsid w:val="004771F9"/>
    <w:rsid w:val="00477C76"/>
    <w:rsid w:val="00484539"/>
    <w:rsid w:val="00486006"/>
    <w:rsid w:val="00486BAD"/>
    <w:rsid w:val="00486BBE"/>
    <w:rsid w:val="00486D37"/>
    <w:rsid w:val="00487123"/>
    <w:rsid w:val="00490BF3"/>
    <w:rsid w:val="00491F80"/>
    <w:rsid w:val="00495A75"/>
    <w:rsid w:val="00495CAE"/>
    <w:rsid w:val="00496E34"/>
    <w:rsid w:val="004A0652"/>
    <w:rsid w:val="004A1BD5"/>
    <w:rsid w:val="004A4CA1"/>
    <w:rsid w:val="004A61E1"/>
    <w:rsid w:val="004A63B8"/>
    <w:rsid w:val="004A64DE"/>
    <w:rsid w:val="004A7C11"/>
    <w:rsid w:val="004A7CA7"/>
    <w:rsid w:val="004B0C04"/>
    <w:rsid w:val="004B1A75"/>
    <w:rsid w:val="004B2344"/>
    <w:rsid w:val="004B2757"/>
    <w:rsid w:val="004B315D"/>
    <w:rsid w:val="004B55F3"/>
    <w:rsid w:val="004B5797"/>
    <w:rsid w:val="004B5DDC"/>
    <w:rsid w:val="004B798E"/>
    <w:rsid w:val="004C1941"/>
    <w:rsid w:val="004C2ABD"/>
    <w:rsid w:val="004C5F62"/>
    <w:rsid w:val="004C6070"/>
    <w:rsid w:val="004C6BF1"/>
    <w:rsid w:val="004C6D53"/>
    <w:rsid w:val="004D008C"/>
    <w:rsid w:val="004D057A"/>
    <w:rsid w:val="004D1E95"/>
    <w:rsid w:val="004D3E58"/>
    <w:rsid w:val="004D5E5E"/>
    <w:rsid w:val="004D6746"/>
    <w:rsid w:val="004D767B"/>
    <w:rsid w:val="004D7D8F"/>
    <w:rsid w:val="004E0F32"/>
    <w:rsid w:val="004E23A1"/>
    <w:rsid w:val="004E3403"/>
    <w:rsid w:val="004E493C"/>
    <w:rsid w:val="004E4951"/>
    <w:rsid w:val="004E56C2"/>
    <w:rsid w:val="004E56EA"/>
    <w:rsid w:val="004E60F7"/>
    <w:rsid w:val="004E623E"/>
    <w:rsid w:val="004E6325"/>
    <w:rsid w:val="004E7092"/>
    <w:rsid w:val="004E7ECE"/>
    <w:rsid w:val="004F1297"/>
    <w:rsid w:val="004F4DB1"/>
    <w:rsid w:val="004F4FA3"/>
    <w:rsid w:val="004F5D1C"/>
    <w:rsid w:val="004F6F64"/>
    <w:rsid w:val="005000D9"/>
    <w:rsid w:val="005004EC"/>
    <w:rsid w:val="005007A0"/>
    <w:rsid w:val="00501051"/>
    <w:rsid w:val="005016A9"/>
    <w:rsid w:val="00502932"/>
    <w:rsid w:val="00503E71"/>
    <w:rsid w:val="00504683"/>
    <w:rsid w:val="00504C5A"/>
    <w:rsid w:val="00506AAE"/>
    <w:rsid w:val="00512BF5"/>
    <w:rsid w:val="005168AF"/>
    <w:rsid w:val="00517756"/>
    <w:rsid w:val="005202C6"/>
    <w:rsid w:val="00521CD1"/>
    <w:rsid w:val="00521ECA"/>
    <w:rsid w:val="00521F4A"/>
    <w:rsid w:val="00522AD6"/>
    <w:rsid w:val="00523C53"/>
    <w:rsid w:val="005266FD"/>
    <w:rsid w:val="00527B8F"/>
    <w:rsid w:val="00530D29"/>
    <w:rsid w:val="0054134B"/>
    <w:rsid w:val="00542012"/>
    <w:rsid w:val="00542F4D"/>
    <w:rsid w:val="00543DF5"/>
    <w:rsid w:val="005441F4"/>
    <w:rsid w:val="00545A61"/>
    <w:rsid w:val="00550A16"/>
    <w:rsid w:val="00552280"/>
    <w:rsid w:val="0055260D"/>
    <w:rsid w:val="00553F4C"/>
    <w:rsid w:val="005544C1"/>
    <w:rsid w:val="00555422"/>
    <w:rsid w:val="00555810"/>
    <w:rsid w:val="005568BB"/>
    <w:rsid w:val="00557395"/>
    <w:rsid w:val="00557CF6"/>
    <w:rsid w:val="00560ACA"/>
    <w:rsid w:val="00562DCA"/>
    <w:rsid w:val="005646E1"/>
    <w:rsid w:val="0056568F"/>
    <w:rsid w:val="005674BC"/>
    <w:rsid w:val="00570A15"/>
    <w:rsid w:val="005712FF"/>
    <w:rsid w:val="0057436C"/>
    <w:rsid w:val="00575DE3"/>
    <w:rsid w:val="00577B77"/>
    <w:rsid w:val="00577F06"/>
    <w:rsid w:val="00582578"/>
    <w:rsid w:val="005854EC"/>
    <w:rsid w:val="005858E4"/>
    <w:rsid w:val="0058621D"/>
    <w:rsid w:val="00586BA5"/>
    <w:rsid w:val="00592023"/>
    <w:rsid w:val="00595B13"/>
    <w:rsid w:val="00595B77"/>
    <w:rsid w:val="00596AC3"/>
    <w:rsid w:val="005A4CBE"/>
    <w:rsid w:val="005A50E7"/>
    <w:rsid w:val="005A5626"/>
    <w:rsid w:val="005A6973"/>
    <w:rsid w:val="005B04A8"/>
    <w:rsid w:val="005B0F20"/>
    <w:rsid w:val="005B1FD0"/>
    <w:rsid w:val="005B24B8"/>
    <w:rsid w:val="005B28AD"/>
    <w:rsid w:val="005B328D"/>
    <w:rsid w:val="005B3503"/>
    <w:rsid w:val="005B3EE7"/>
    <w:rsid w:val="005B4DCD"/>
    <w:rsid w:val="005B4FAD"/>
    <w:rsid w:val="005C18A3"/>
    <w:rsid w:val="005C1E8E"/>
    <w:rsid w:val="005C276A"/>
    <w:rsid w:val="005C33EA"/>
    <w:rsid w:val="005C3C22"/>
    <w:rsid w:val="005C3FE6"/>
    <w:rsid w:val="005C5ACD"/>
    <w:rsid w:val="005D1254"/>
    <w:rsid w:val="005D380C"/>
    <w:rsid w:val="005D3882"/>
    <w:rsid w:val="005D60A4"/>
    <w:rsid w:val="005D6E04"/>
    <w:rsid w:val="005D7A12"/>
    <w:rsid w:val="005E1E1F"/>
    <w:rsid w:val="005E1FFD"/>
    <w:rsid w:val="005E53EE"/>
    <w:rsid w:val="005F0542"/>
    <w:rsid w:val="005F0F72"/>
    <w:rsid w:val="005F10AC"/>
    <w:rsid w:val="005F1C1F"/>
    <w:rsid w:val="005F23F7"/>
    <w:rsid w:val="005F3076"/>
    <w:rsid w:val="005F346D"/>
    <w:rsid w:val="005F38FB"/>
    <w:rsid w:val="005F6431"/>
    <w:rsid w:val="005F672D"/>
    <w:rsid w:val="005F7F94"/>
    <w:rsid w:val="00602801"/>
    <w:rsid w:val="00602D3B"/>
    <w:rsid w:val="0060326F"/>
    <w:rsid w:val="00605B50"/>
    <w:rsid w:val="00606EA1"/>
    <w:rsid w:val="006112FD"/>
    <w:rsid w:val="006128F0"/>
    <w:rsid w:val="00615CB7"/>
    <w:rsid w:val="0061726B"/>
    <w:rsid w:val="00617B81"/>
    <w:rsid w:val="00622E05"/>
    <w:rsid w:val="0062387A"/>
    <w:rsid w:val="006244FB"/>
    <w:rsid w:val="0063141F"/>
    <w:rsid w:val="006326D8"/>
    <w:rsid w:val="0063377D"/>
    <w:rsid w:val="006344BE"/>
    <w:rsid w:val="00634A66"/>
    <w:rsid w:val="00636ECC"/>
    <w:rsid w:val="00640336"/>
    <w:rsid w:val="00640FC9"/>
    <w:rsid w:val="00640FE1"/>
    <w:rsid w:val="00641421"/>
    <w:rsid w:val="006414D3"/>
    <w:rsid w:val="006432F2"/>
    <w:rsid w:val="006455E4"/>
    <w:rsid w:val="00645D57"/>
    <w:rsid w:val="006474C2"/>
    <w:rsid w:val="006475C2"/>
    <w:rsid w:val="00650197"/>
    <w:rsid w:val="0065320F"/>
    <w:rsid w:val="00653D64"/>
    <w:rsid w:val="006548F8"/>
    <w:rsid w:val="00654E13"/>
    <w:rsid w:val="00657368"/>
    <w:rsid w:val="00657C97"/>
    <w:rsid w:val="00660BAB"/>
    <w:rsid w:val="0066110C"/>
    <w:rsid w:val="00665596"/>
    <w:rsid w:val="00667489"/>
    <w:rsid w:val="00667F8A"/>
    <w:rsid w:val="0067097C"/>
    <w:rsid w:val="00670D44"/>
    <w:rsid w:val="00673639"/>
    <w:rsid w:val="00673F4C"/>
    <w:rsid w:val="0067550F"/>
    <w:rsid w:val="006760A4"/>
    <w:rsid w:val="00676AFC"/>
    <w:rsid w:val="006803DE"/>
    <w:rsid w:val="006807CD"/>
    <w:rsid w:val="006819D0"/>
    <w:rsid w:val="00682D43"/>
    <w:rsid w:val="00683ABD"/>
    <w:rsid w:val="00684C6A"/>
    <w:rsid w:val="00685BAF"/>
    <w:rsid w:val="006871C3"/>
    <w:rsid w:val="00687994"/>
    <w:rsid w:val="00687A82"/>
    <w:rsid w:val="00690463"/>
    <w:rsid w:val="00692200"/>
    <w:rsid w:val="00692B59"/>
    <w:rsid w:val="00693AAB"/>
    <w:rsid w:val="00693DE5"/>
    <w:rsid w:val="00696058"/>
    <w:rsid w:val="006A0D03"/>
    <w:rsid w:val="006A12D9"/>
    <w:rsid w:val="006A41E9"/>
    <w:rsid w:val="006A68AD"/>
    <w:rsid w:val="006A6C52"/>
    <w:rsid w:val="006B12CB"/>
    <w:rsid w:val="006B2030"/>
    <w:rsid w:val="006B5537"/>
    <w:rsid w:val="006B5916"/>
    <w:rsid w:val="006B6888"/>
    <w:rsid w:val="006B7759"/>
    <w:rsid w:val="006B7AAA"/>
    <w:rsid w:val="006C2D0E"/>
    <w:rsid w:val="006C3FD5"/>
    <w:rsid w:val="006C4775"/>
    <w:rsid w:val="006C49C2"/>
    <w:rsid w:val="006C4C1F"/>
    <w:rsid w:val="006C4F4A"/>
    <w:rsid w:val="006C5E80"/>
    <w:rsid w:val="006C78AB"/>
    <w:rsid w:val="006C7CEE"/>
    <w:rsid w:val="006D075E"/>
    <w:rsid w:val="006D09DC"/>
    <w:rsid w:val="006D1231"/>
    <w:rsid w:val="006D3509"/>
    <w:rsid w:val="006D55C4"/>
    <w:rsid w:val="006D7503"/>
    <w:rsid w:val="006D7540"/>
    <w:rsid w:val="006D7C6E"/>
    <w:rsid w:val="006E0F5D"/>
    <w:rsid w:val="006E15A2"/>
    <w:rsid w:val="006E25AC"/>
    <w:rsid w:val="006E25F2"/>
    <w:rsid w:val="006E2F95"/>
    <w:rsid w:val="006E49BF"/>
    <w:rsid w:val="006E4D4C"/>
    <w:rsid w:val="006E62AA"/>
    <w:rsid w:val="006E68CD"/>
    <w:rsid w:val="006E6EF3"/>
    <w:rsid w:val="006E7793"/>
    <w:rsid w:val="006F148B"/>
    <w:rsid w:val="006F1B14"/>
    <w:rsid w:val="006F22AF"/>
    <w:rsid w:val="006F4F65"/>
    <w:rsid w:val="007004B5"/>
    <w:rsid w:val="00701684"/>
    <w:rsid w:val="00705085"/>
    <w:rsid w:val="00705EAF"/>
    <w:rsid w:val="0070773E"/>
    <w:rsid w:val="00707C9A"/>
    <w:rsid w:val="007101CC"/>
    <w:rsid w:val="00714094"/>
    <w:rsid w:val="0071537D"/>
    <w:rsid w:val="00715C55"/>
    <w:rsid w:val="00717E68"/>
    <w:rsid w:val="00724658"/>
    <w:rsid w:val="00724E3B"/>
    <w:rsid w:val="007258A4"/>
    <w:rsid w:val="00725EEA"/>
    <w:rsid w:val="0072741F"/>
    <w:rsid w:val="007276B6"/>
    <w:rsid w:val="00730CE9"/>
    <w:rsid w:val="00730E5E"/>
    <w:rsid w:val="007318FE"/>
    <w:rsid w:val="00731FC7"/>
    <w:rsid w:val="0073373D"/>
    <w:rsid w:val="00733B09"/>
    <w:rsid w:val="007411ED"/>
    <w:rsid w:val="00741877"/>
    <w:rsid w:val="007433BE"/>
    <w:rsid w:val="007439DB"/>
    <w:rsid w:val="007448CF"/>
    <w:rsid w:val="00745836"/>
    <w:rsid w:val="00746F04"/>
    <w:rsid w:val="00750D35"/>
    <w:rsid w:val="007530D7"/>
    <w:rsid w:val="007542E0"/>
    <w:rsid w:val="007549C2"/>
    <w:rsid w:val="00755231"/>
    <w:rsid w:val="007568D8"/>
    <w:rsid w:val="0076131A"/>
    <w:rsid w:val="007642B4"/>
    <w:rsid w:val="00764D7D"/>
    <w:rsid w:val="00765316"/>
    <w:rsid w:val="0076602C"/>
    <w:rsid w:val="007675A7"/>
    <w:rsid w:val="007708C8"/>
    <w:rsid w:val="00772FFC"/>
    <w:rsid w:val="0077719D"/>
    <w:rsid w:val="00780DF0"/>
    <w:rsid w:val="007810B7"/>
    <w:rsid w:val="00782F0F"/>
    <w:rsid w:val="0078367C"/>
    <w:rsid w:val="0078538F"/>
    <w:rsid w:val="00787482"/>
    <w:rsid w:val="007A286D"/>
    <w:rsid w:val="007A2ECE"/>
    <w:rsid w:val="007A314D"/>
    <w:rsid w:val="007A38DF"/>
    <w:rsid w:val="007A4029"/>
    <w:rsid w:val="007A55BD"/>
    <w:rsid w:val="007A6479"/>
    <w:rsid w:val="007A6986"/>
    <w:rsid w:val="007A6DDD"/>
    <w:rsid w:val="007A79F6"/>
    <w:rsid w:val="007B00E5"/>
    <w:rsid w:val="007B1856"/>
    <w:rsid w:val="007B1F6D"/>
    <w:rsid w:val="007B20CF"/>
    <w:rsid w:val="007B2499"/>
    <w:rsid w:val="007B2ACE"/>
    <w:rsid w:val="007B42A0"/>
    <w:rsid w:val="007B5AE6"/>
    <w:rsid w:val="007B72E1"/>
    <w:rsid w:val="007B783A"/>
    <w:rsid w:val="007C0457"/>
    <w:rsid w:val="007C1B95"/>
    <w:rsid w:val="007C2447"/>
    <w:rsid w:val="007C3D40"/>
    <w:rsid w:val="007C3DF3"/>
    <w:rsid w:val="007C41C3"/>
    <w:rsid w:val="007C44AD"/>
    <w:rsid w:val="007C4BD3"/>
    <w:rsid w:val="007C4DA9"/>
    <w:rsid w:val="007C796D"/>
    <w:rsid w:val="007D0970"/>
    <w:rsid w:val="007D132B"/>
    <w:rsid w:val="007D4765"/>
    <w:rsid w:val="007D4D2C"/>
    <w:rsid w:val="007D5A8C"/>
    <w:rsid w:val="007D73FB"/>
    <w:rsid w:val="007E28C6"/>
    <w:rsid w:val="007E2F2D"/>
    <w:rsid w:val="007E4C3D"/>
    <w:rsid w:val="007E50F2"/>
    <w:rsid w:val="007E53CC"/>
    <w:rsid w:val="007E7856"/>
    <w:rsid w:val="007F1433"/>
    <w:rsid w:val="007F1491"/>
    <w:rsid w:val="007F24DB"/>
    <w:rsid w:val="007F2F03"/>
    <w:rsid w:val="008009EB"/>
    <w:rsid w:val="00800FE0"/>
    <w:rsid w:val="008039A2"/>
    <w:rsid w:val="00804E5C"/>
    <w:rsid w:val="008066AD"/>
    <w:rsid w:val="00810DEA"/>
    <w:rsid w:val="008122C2"/>
    <w:rsid w:val="00813952"/>
    <w:rsid w:val="00814AF1"/>
    <w:rsid w:val="0081517F"/>
    <w:rsid w:val="00815370"/>
    <w:rsid w:val="0082091D"/>
    <w:rsid w:val="0082153D"/>
    <w:rsid w:val="008221B3"/>
    <w:rsid w:val="008222B9"/>
    <w:rsid w:val="0082287F"/>
    <w:rsid w:val="00823C72"/>
    <w:rsid w:val="008255AA"/>
    <w:rsid w:val="00830FF3"/>
    <w:rsid w:val="008334BF"/>
    <w:rsid w:val="00833C53"/>
    <w:rsid w:val="00836458"/>
    <w:rsid w:val="00836B8C"/>
    <w:rsid w:val="00840062"/>
    <w:rsid w:val="00840D21"/>
    <w:rsid w:val="008410C5"/>
    <w:rsid w:val="00841CA6"/>
    <w:rsid w:val="00841DDA"/>
    <w:rsid w:val="008436F5"/>
    <w:rsid w:val="008448D9"/>
    <w:rsid w:val="00845F96"/>
    <w:rsid w:val="00846C08"/>
    <w:rsid w:val="00851B8E"/>
    <w:rsid w:val="00852D74"/>
    <w:rsid w:val="00852D8A"/>
    <w:rsid w:val="008530E7"/>
    <w:rsid w:val="00853661"/>
    <w:rsid w:val="00856BDB"/>
    <w:rsid w:val="00857675"/>
    <w:rsid w:val="00857B2B"/>
    <w:rsid w:val="008610E2"/>
    <w:rsid w:val="0086397D"/>
    <w:rsid w:val="00865396"/>
    <w:rsid w:val="00866E50"/>
    <w:rsid w:val="00872C48"/>
    <w:rsid w:val="00874189"/>
    <w:rsid w:val="0087589B"/>
    <w:rsid w:val="00875EC3"/>
    <w:rsid w:val="008763E7"/>
    <w:rsid w:val="00877DED"/>
    <w:rsid w:val="008808C5"/>
    <w:rsid w:val="00881A7C"/>
    <w:rsid w:val="0088380C"/>
    <w:rsid w:val="00883C78"/>
    <w:rsid w:val="00885159"/>
    <w:rsid w:val="00885214"/>
    <w:rsid w:val="00885606"/>
    <w:rsid w:val="00886A5F"/>
    <w:rsid w:val="00887252"/>
    <w:rsid w:val="00887615"/>
    <w:rsid w:val="00890052"/>
    <w:rsid w:val="008947AE"/>
    <w:rsid w:val="00894E3A"/>
    <w:rsid w:val="008957E2"/>
    <w:rsid w:val="00895A2F"/>
    <w:rsid w:val="0089675A"/>
    <w:rsid w:val="00896EBD"/>
    <w:rsid w:val="008A1613"/>
    <w:rsid w:val="008A5665"/>
    <w:rsid w:val="008A5A2C"/>
    <w:rsid w:val="008B0142"/>
    <w:rsid w:val="008B243E"/>
    <w:rsid w:val="008B24A8"/>
    <w:rsid w:val="008B25E4"/>
    <w:rsid w:val="008B3D78"/>
    <w:rsid w:val="008C0A2F"/>
    <w:rsid w:val="008C261B"/>
    <w:rsid w:val="008C33E8"/>
    <w:rsid w:val="008C3BD9"/>
    <w:rsid w:val="008C4FCA"/>
    <w:rsid w:val="008C57C2"/>
    <w:rsid w:val="008C7882"/>
    <w:rsid w:val="008D0785"/>
    <w:rsid w:val="008D1ABA"/>
    <w:rsid w:val="008D2261"/>
    <w:rsid w:val="008D2273"/>
    <w:rsid w:val="008D28F0"/>
    <w:rsid w:val="008D4C28"/>
    <w:rsid w:val="008D577B"/>
    <w:rsid w:val="008D6B81"/>
    <w:rsid w:val="008D7A98"/>
    <w:rsid w:val="008E17C4"/>
    <w:rsid w:val="008E37A2"/>
    <w:rsid w:val="008E45C4"/>
    <w:rsid w:val="008E533C"/>
    <w:rsid w:val="008E64B1"/>
    <w:rsid w:val="008E64FA"/>
    <w:rsid w:val="008E6BF8"/>
    <w:rsid w:val="008E74ED"/>
    <w:rsid w:val="008E755D"/>
    <w:rsid w:val="008F1C9F"/>
    <w:rsid w:val="008F33BD"/>
    <w:rsid w:val="008F46C7"/>
    <w:rsid w:val="008F4DEF"/>
    <w:rsid w:val="00903D0D"/>
    <w:rsid w:val="009048E1"/>
    <w:rsid w:val="00904BCE"/>
    <w:rsid w:val="0090598C"/>
    <w:rsid w:val="00907082"/>
    <w:rsid w:val="009071BB"/>
    <w:rsid w:val="009105A1"/>
    <w:rsid w:val="00913885"/>
    <w:rsid w:val="00913CC0"/>
    <w:rsid w:val="00915ABF"/>
    <w:rsid w:val="00916714"/>
    <w:rsid w:val="00916C9E"/>
    <w:rsid w:val="00921CAD"/>
    <w:rsid w:val="00923279"/>
    <w:rsid w:val="009311ED"/>
    <w:rsid w:val="00931665"/>
    <w:rsid w:val="00931D41"/>
    <w:rsid w:val="00933D18"/>
    <w:rsid w:val="00935AFA"/>
    <w:rsid w:val="00940952"/>
    <w:rsid w:val="00940AF9"/>
    <w:rsid w:val="009411A0"/>
    <w:rsid w:val="0094164E"/>
    <w:rsid w:val="00942221"/>
    <w:rsid w:val="009441D4"/>
    <w:rsid w:val="009446E8"/>
    <w:rsid w:val="00944A3D"/>
    <w:rsid w:val="009450CD"/>
    <w:rsid w:val="0094695D"/>
    <w:rsid w:val="0095062D"/>
    <w:rsid w:val="00950D0B"/>
    <w:rsid w:val="00950FBB"/>
    <w:rsid w:val="00951118"/>
    <w:rsid w:val="0095122F"/>
    <w:rsid w:val="00953349"/>
    <w:rsid w:val="00953E4C"/>
    <w:rsid w:val="00954E0C"/>
    <w:rsid w:val="0095776D"/>
    <w:rsid w:val="009604D5"/>
    <w:rsid w:val="0096054C"/>
    <w:rsid w:val="00961156"/>
    <w:rsid w:val="0096343C"/>
    <w:rsid w:val="00964F03"/>
    <w:rsid w:val="00966F1F"/>
    <w:rsid w:val="00967076"/>
    <w:rsid w:val="0096755F"/>
    <w:rsid w:val="00967A2E"/>
    <w:rsid w:val="00967F59"/>
    <w:rsid w:val="009727AC"/>
    <w:rsid w:val="009733C0"/>
    <w:rsid w:val="00973D1B"/>
    <w:rsid w:val="00975224"/>
    <w:rsid w:val="00975676"/>
    <w:rsid w:val="00975E44"/>
    <w:rsid w:val="00976467"/>
    <w:rsid w:val="00976947"/>
    <w:rsid w:val="00976D32"/>
    <w:rsid w:val="00977F31"/>
    <w:rsid w:val="009844F7"/>
    <w:rsid w:val="00986C33"/>
    <w:rsid w:val="009876A1"/>
    <w:rsid w:val="009938F7"/>
    <w:rsid w:val="00993D1A"/>
    <w:rsid w:val="009A05AA"/>
    <w:rsid w:val="009A215A"/>
    <w:rsid w:val="009A2BDF"/>
    <w:rsid w:val="009A2D5A"/>
    <w:rsid w:val="009A2FF1"/>
    <w:rsid w:val="009A6509"/>
    <w:rsid w:val="009A67BD"/>
    <w:rsid w:val="009A6E2F"/>
    <w:rsid w:val="009B045C"/>
    <w:rsid w:val="009B16E7"/>
    <w:rsid w:val="009B2969"/>
    <w:rsid w:val="009B2C7E"/>
    <w:rsid w:val="009B3085"/>
    <w:rsid w:val="009B51C6"/>
    <w:rsid w:val="009B69CA"/>
    <w:rsid w:val="009B6C8F"/>
    <w:rsid w:val="009B6DBD"/>
    <w:rsid w:val="009C108A"/>
    <w:rsid w:val="009C1424"/>
    <w:rsid w:val="009C2E47"/>
    <w:rsid w:val="009C32E4"/>
    <w:rsid w:val="009C6BFB"/>
    <w:rsid w:val="009D0C05"/>
    <w:rsid w:val="009D11F1"/>
    <w:rsid w:val="009D22F0"/>
    <w:rsid w:val="009D54F4"/>
    <w:rsid w:val="009D76A0"/>
    <w:rsid w:val="009D7821"/>
    <w:rsid w:val="009E2C00"/>
    <w:rsid w:val="009E49AD"/>
    <w:rsid w:val="009E4CC5"/>
    <w:rsid w:val="009E66FE"/>
    <w:rsid w:val="009E70F4"/>
    <w:rsid w:val="009E71B3"/>
    <w:rsid w:val="009E72A3"/>
    <w:rsid w:val="009F05AB"/>
    <w:rsid w:val="009F105A"/>
    <w:rsid w:val="009F1AD2"/>
    <w:rsid w:val="009F2131"/>
    <w:rsid w:val="009F3249"/>
    <w:rsid w:val="009F3687"/>
    <w:rsid w:val="009F515C"/>
    <w:rsid w:val="009F65E0"/>
    <w:rsid w:val="009F7496"/>
    <w:rsid w:val="00A00C78"/>
    <w:rsid w:val="00A0479E"/>
    <w:rsid w:val="00A061DA"/>
    <w:rsid w:val="00A07979"/>
    <w:rsid w:val="00A11755"/>
    <w:rsid w:val="00A16127"/>
    <w:rsid w:val="00A1749B"/>
    <w:rsid w:val="00A176BD"/>
    <w:rsid w:val="00A207FB"/>
    <w:rsid w:val="00A21C77"/>
    <w:rsid w:val="00A238F4"/>
    <w:rsid w:val="00A24016"/>
    <w:rsid w:val="00A265BF"/>
    <w:rsid w:val="00A26E0D"/>
    <w:rsid w:val="00A26F44"/>
    <w:rsid w:val="00A272A7"/>
    <w:rsid w:val="00A34FAB"/>
    <w:rsid w:val="00A378F4"/>
    <w:rsid w:val="00A42C43"/>
    <w:rsid w:val="00A4313D"/>
    <w:rsid w:val="00A446CC"/>
    <w:rsid w:val="00A44CC4"/>
    <w:rsid w:val="00A50120"/>
    <w:rsid w:val="00A52EB2"/>
    <w:rsid w:val="00A53B56"/>
    <w:rsid w:val="00A57739"/>
    <w:rsid w:val="00A60351"/>
    <w:rsid w:val="00A60843"/>
    <w:rsid w:val="00A61258"/>
    <w:rsid w:val="00A61C6D"/>
    <w:rsid w:val="00A6216A"/>
    <w:rsid w:val="00A63015"/>
    <w:rsid w:val="00A6387B"/>
    <w:rsid w:val="00A64F2F"/>
    <w:rsid w:val="00A66254"/>
    <w:rsid w:val="00A678B4"/>
    <w:rsid w:val="00A704A3"/>
    <w:rsid w:val="00A70A2D"/>
    <w:rsid w:val="00A74F3E"/>
    <w:rsid w:val="00A750D0"/>
    <w:rsid w:val="00A75E23"/>
    <w:rsid w:val="00A7771C"/>
    <w:rsid w:val="00A779DC"/>
    <w:rsid w:val="00A82AA0"/>
    <w:rsid w:val="00A82C84"/>
    <w:rsid w:val="00A82F8A"/>
    <w:rsid w:val="00A84622"/>
    <w:rsid w:val="00A84BF0"/>
    <w:rsid w:val="00A84C35"/>
    <w:rsid w:val="00A87CF4"/>
    <w:rsid w:val="00A9226B"/>
    <w:rsid w:val="00A9575C"/>
    <w:rsid w:val="00A95B56"/>
    <w:rsid w:val="00A969AF"/>
    <w:rsid w:val="00A97536"/>
    <w:rsid w:val="00A97567"/>
    <w:rsid w:val="00AA2306"/>
    <w:rsid w:val="00AA3BF2"/>
    <w:rsid w:val="00AA53EC"/>
    <w:rsid w:val="00AA6530"/>
    <w:rsid w:val="00AB03C0"/>
    <w:rsid w:val="00AB0D0F"/>
    <w:rsid w:val="00AB1A2E"/>
    <w:rsid w:val="00AB328A"/>
    <w:rsid w:val="00AB4918"/>
    <w:rsid w:val="00AB4BC8"/>
    <w:rsid w:val="00AB6BA7"/>
    <w:rsid w:val="00AB7BE8"/>
    <w:rsid w:val="00AB7C54"/>
    <w:rsid w:val="00AC35A7"/>
    <w:rsid w:val="00AC7976"/>
    <w:rsid w:val="00AD0153"/>
    <w:rsid w:val="00AD0710"/>
    <w:rsid w:val="00AD1143"/>
    <w:rsid w:val="00AD1CEA"/>
    <w:rsid w:val="00AD2488"/>
    <w:rsid w:val="00AD3965"/>
    <w:rsid w:val="00AD4DB9"/>
    <w:rsid w:val="00AD63C0"/>
    <w:rsid w:val="00AE07EE"/>
    <w:rsid w:val="00AE34A3"/>
    <w:rsid w:val="00AE35B2"/>
    <w:rsid w:val="00AE4BD6"/>
    <w:rsid w:val="00AE67AE"/>
    <w:rsid w:val="00AE6AA0"/>
    <w:rsid w:val="00AF0D62"/>
    <w:rsid w:val="00AF1FE6"/>
    <w:rsid w:val="00AF4F72"/>
    <w:rsid w:val="00AF5527"/>
    <w:rsid w:val="00B00CA4"/>
    <w:rsid w:val="00B01696"/>
    <w:rsid w:val="00B02494"/>
    <w:rsid w:val="00B03310"/>
    <w:rsid w:val="00B03611"/>
    <w:rsid w:val="00B03D31"/>
    <w:rsid w:val="00B04090"/>
    <w:rsid w:val="00B0531B"/>
    <w:rsid w:val="00B075D6"/>
    <w:rsid w:val="00B113B9"/>
    <w:rsid w:val="00B119A2"/>
    <w:rsid w:val="00B11ABA"/>
    <w:rsid w:val="00B13B6D"/>
    <w:rsid w:val="00B14695"/>
    <w:rsid w:val="00B177F2"/>
    <w:rsid w:val="00B201F1"/>
    <w:rsid w:val="00B2603F"/>
    <w:rsid w:val="00B26659"/>
    <w:rsid w:val="00B304E7"/>
    <w:rsid w:val="00B314E8"/>
    <w:rsid w:val="00B318B6"/>
    <w:rsid w:val="00B32DC4"/>
    <w:rsid w:val="00B3499B"/>
    <w:rsid w:val="00B35DBB"/>
    <w:rsid w:val="00B41F47"/>
    <w:rsid w:val="00B42272"/>
    <w:rsid w:val="00B44468"/>
    <w:rsid w:val="00B4512A"/>
    <w:rsid w:val="00B529E9"/>
    <w:rsid w:val="00B54B21"/>
    <w:rsid w:val="00B55C13"/>
    <w:rsid w:val="00B5634E"/>
    <w:rsid w:val="00B57C2F"/>
    <w:rsid w:val="00B57E76"/>
    <w:rsid w:val="00B601C5"/>
    <w:rsid w:val="00B60AC9"/>
    <w:rsid w:val="00B62637"/>
    <w:rsid w:val="00B63DCC"/>
    <w:rsid w:val="00B64239"/>
    <w:rsid w:val="00B645D7"/>
    <w:rsid w:val="00B6460C"/>
    <w:rsid w:val="00B64A3E"/>
    <w:rsid w:val="00B67323"/>
    <w:rsid w:val="00B704EF"/>
    <w:rsid w:val="00B715F2"/>
    <w:rsid w:val="00B72BBB"/>
    <w:rsid w:val="00B731B5"/>
    <w:rsid w:val="00B74071"/>
    <w:rsid w:val="00B7428E"/>
    <w:rsid w:val="00B74B67"/>
    <w:rsid w:val="00B75580"/>
    <w:rsid w:val="00B779AA"/>
    <w:rsid w:val="00B77EA7"/>
    <w:rsid w:val="00B80E07"/>
    <w:rsid w:val="00B81C95"/>
    <w:rsid w:val="00B82330"/>
    <w:rsid w:val="00B82893"/>
    <w:rsid w:val="00B82A41"/>
    <w:rsid w:val="00B82ED4"/>
    <w:rsid w:val="00B8357C"/>
    <w:rsid w:val="00B83AC9"/>
    <w:rsid w:val="00B8424F"/>
    <w:rsid w:val="00B84B3A"/>
    <w:rsid w:val="00B86896"/>
    <w:rsid w:val="00B875A6"/>
    <w:rsid w:val="00B90F3F"/>
    <w:rsid w:val="00B93E4C"/>
    <w:rsid w:val="00B94A1B"/>
    <w:rsid w:val="00BA5C89"/>
    <w:rsid w:val="00BA5FE6"/>
    <w:rsid w:val="00BB04EB"/>
    <w:rsid w:val="00BB18F9"/>
    <w:rsid w:val="00BB1B41"/>
    <w:rsid w:val="00BB2539"/>
    <w:rsid w:val="00BB3089"/>
    <w:rsid w:val="00BB4CE2"/>
    <w:rsid w:val="00BB4D38"/>
    <w:rsid w:val="00BB4EF3"/>
    <w:rsid w:val="00BB5EF0"/>
    <w:rsid w:val="00BB6167"/>
    <w:rsid w:val="00BB6724"/>
    <w:rsid w:val="00BC0EFB"/>
    <w:rsid w:val="00BC2E39"/>
    <w:rsid w:val="00BC7D8E"/>
    <w:rsid w:val="00BC7ED2"/>
    <w:rsid w:val="00BD2278"/>
    <w:rsid w:val="00BD2364"/>
    <w:rsid w:val="00BD28E3"/>
    <w:rsid w:val="00BD4FA8"/>
    <w:rsid w:val="00BD6C2B"/>
    <w:rsid w:val="00BD719F"/>
    <w:rsid w:val="00BD76B8"/>
    <w:rsid w:val="00BE06E4"/>
    <w:rsid w:val="00BE117E"/>
    <w:rsid w:val="00BE13EB"/>
    <w:rsid w:val="00BE3261"/>
    <w:rsid w:val="00BE5194"/>
    <w:rsid w:val="00BF00EF"/>
    <w:rsid w:val="00BF474C"/>
    <w:rsid w:val="00BF58FC"/>
    <w:rsid w:val="00BF5D65"/>
    <w:rsid w:val="00C01682"/>
    <w:rsid w:val="00C01F77"/>
    <w:rsid w:val="00C01FFC"/>
    <w:rsid w:val="00C0214A"/>
    <w:rsid w:val="00C031EF"/>
    <w:rsid w:val="00C05321"/>
    <w:rsid w:val="00C058B8"/>
    <w:rsid w:val="00C06AE4"/>
    <w:rsid w:val="00C11147"/>
    <w:rsid w:val="00C114FF"/>
    <w:rsid w:val="00C11D49"/>
    <w:rsid w:val="00C132C0"/>
    <w:rsid w:val="00C1474F"/>
    <w:rsid w:val="00C166EB"/>
    <w:rsid w:val="00C171A1"/>
    <w:rsid w:val="00C171A4"/>
    <w:rsid w:val="00C17F12"/>
    <w:rsid w:val="00C20734"/>
    <w:rsid w:val="00C210F5"/>
    <w:rsid w:val="00C21C1A"/>
    <w:rsid w:val="00C22EC1"/>
    <w:rsid w:val="00C237E9"/>
    <w:rsid w:val="00C245DD"/>
    <w:rsid w:val="00C27AA4"/>
    <w:rsid w:val="00C300FF"/>
    <w:rsid w:val="00C32989"/>
    <w:rsid w:val="00C32C27"/>
    <w:rsid w:val="00C36883"/>
    <w:rsid w:val="00C40103"/>
    <w:rsid w:val="00C40928"/>
    <w:rsid w:val="00C40CFF"/>
    <w:rsid w:val="00C42697"/>
    <w:rsid w:val="00C43F01"/>
    <w:rsid w:val="00C444DB"/>
    <w:rsid w:val="00C47552"/>
    <w:rsid w:val="00C47CF2"/>
    <w:rsid w:val="00C54ADB"/>
    <w:rsid w:val="00C55D42"/>
    <w:rsid w:val="00C57A81"/>
    <w:rsid w:val="00C60193"/>
    <w:rsid w:val="00C634D4"/>
    <w:rsid w:val="00C63AA5"/>
    <w:rsid w:val="00C65071"/>
    <w:rsid w:val="00C6727C"/>
    <w:rsid w:val="00C6744C"/>
    <w:rsid w:val="00C71B3B"/>
    <w:rsid w:val="00C73134"/>
    <w:rsid w:val="00C735C8"/>
    <w:rsid w:val="00C73F6D"/>
    <w:rsid w:val="00C748AB"/>
    <w:rsid w:val="00C74F6E"/>
    <w:rsid w:val="00C75F22"/>
    <w:rsid w:val="00C75F23"/>
    <w:rsid w:val="00C77FA4"/>
    <w:rsid w:val="00C77FFA"/>
    <w:rsid w:val="00C80401"/>
    <w:rsid w:val="00C8133A"/>
    <w:rsid w:val="00C81C97"/>
    <w:rsid w:val="00C821C1"/>
    <w:rsid w:val="00C828CF"/>
    <w:rsid w:val="00C83234"/>
    <w:rsid w:val="00C840C2"/>
    <w:rsid w:val="00C84101"/>
    <w:rsid w:val="00C84324"/>
    <w:rsid w:val="00C84E87"/>
    <w:rsid w:val="00C8535F"/>
    <w:rsid w:val="00C90EDA"/>
    <w:rsid w:val="00C944BD"/>
    <w:rsid w:val="00C94FBB"/>
    <w:rsid w:val="00C959E7"/>
    <w:rsid w:val="00C95D7D"/>
    <w:rsid w:val="00C96B89"/>
    <w:rsid w:val="00CA076D"/>
    <w:rsid w:val="00CA0B67"/>
    <w:rsid w:val="00CA0B75"/>
    <w:rsid w:val="00CA296E"/>
    <w:rsid w:val="00CA2E83"/>
    <w:rsid w:val="00CA41E1"/>
    <w:rsid w:val="00CA4542"/>
    <w:rsid w:val="00CA4998"/>
    <w:rsid w:val="00CA4F6B"/>
    <w:rsid w:val="00CA5ABF"/>
    <w:rsid w:val="00CB07EB"/>
    <w:rsid w:val="00CB2449"/>
    <w:rsid w:val="00CC1318"/>
    <w:rsid w:val="00CC1E65"/>
    <w:rsid w:val="00CC55EC"/>
    <w:rsid w:val="00CC567A"/>
    <w:rsid w:val="00CC7677"/>
    <w:rsid w:val="00CC7BDF"/>
    <w:rsid w:val="00CD2E49"/>
    <w:rsid w:val="00CD4059"/>
    <w:rsid w:val="00CD4E5A"/>
    <w:rsid w:val="00CD632B"/>
    <w:rsid w:val="00CD63D7"/>
    <w:rsid w:val="00CD6AFD"/>
    <w:rsid w:val="00CE03CE"/>
    <w:rsid w:val="00CE0F5D"/>
    <w:rsid w:val="00CE1A6A"/>
    <w:rsid w:val="00CE3751"/>
    <w:rsid w:val="00CE6805"/>
    <w:rsid w:val="00CF0DFF"/>
    <w:rsid w:val="00CF43F8"/>
    <w:rsid w:val="00CF5BE5"/>
    <w:rsid w:val="00D0048E"/>
    <w:rsid w:val="00D0272C"/>
    <w:rsid w:val="00D028A9"/>
    <w:rsid w:val="00D033F6"/>
    <w:rsid w:val="00D0359D"/>
    <w:rsid w:val="00D04DED"/>
    <w:rsid w:val="00D1089A"/>
    <w:rsid w:val="00D1125A"/>
    <w:rsid w:val="00D116BD"/>
    <w:rsid w:val="00D12A1A"/>
    <w:rsid w:val="00D15280"/>
    <w:rsid w:val="00D16C12"/>
    <w:rsid w:val="00D2001A"/>
    <w:rsid w:val="00D20684"/>
    <w:rsid w:val="00D241AE"/>
    <w:rsid w:val="00D2691D"/>
    <w:rsid w:val="00D26B62"/>
    <w:rsid w:val="00D30765"/>
    <w:rsid w:val="00D32624"/>
    <w:rsid w:val="00D32A07"/>
    <w:rsid w:val="00D3443B"/>
    <w:rsid w:val="00D3691A"/>
    <w:rsid w:val="00D377C3"/>
    <w:rsid w:val="00D377E2"/>
    <w:rsid w:val="00D37DA2"/>
    <w:rsid w:val="00D403E9"/>
    <w:rsid w:val="00D42DCB"/>
    <w:rsid w:val="00D45482"/>
    <w:rsid w:val="00D46DF2"/>
    <w:rsid w:val="00D47674"/>
    <w:rsid w:val="00D50CD9"/>
    <w:rsid w:val="00D5338C"/>
    <w:rsid w:val="00D5461C"/>
    <w:rsid w:val="00D558D6"/>
    <w:rsid w:val="00D55A5D"/>
    <w:rsid w:val="00D55DA7"/>
    <w:rsid w:val="00D6006B"/>
    <w:rsid w:val="00D606B2"/>
    <w:rsid w:val="00D625A7"/>
    <w:rsid w:val="00D63730"/>
    <w:rsid w:val="00D63A1F"/>
    <w:rsid w:val="00D64074"/>
    <w:rsid w:val="00D65359"/>
    <w:rsid w:val="00D65777"/>
    <w:rsid w:val="00D66A51"/>
    <w:rsid w:val="00D6719F"/>
    <w:rsid w:val="00D70933"/>
    <w:rsid w:val="00D728A0"/>
    <w:rsid w:val="00D75EBC"/>
    <w:rsid w:val="00D75F40"/>
    <w:rsid w:val="00D80ED7"/>
    <w:rsid w:val="00D83661"/>
    <w:rsid w:val="00D87CE8"/>
    <w:rsid w:val="00D91507"/>
    <w:rsid w:val="00D9216A"/>
    <w:rsid w:val="00D96666"/>
    <w:rsid w:val="00D96968"/>
    <w:rsid w:val="00D97E7D"/>
    <w:rsid w:val="00DA04C2"/>
    <w:rsid w:val="00DA25F6"/>
    <w:rsid w:val="00DA310C"/>
    <w:rsid w:val="00DB145F"/>
    <w:rsid w:val="00DB20EB"/>
    <w:rsid w:val="00DB3439"/>
    <w:rsid w:val="00DB3618"/>
    <w:rsid w:val="00DB468A"/>
    <w:rsid w:val="00DC0836"/>
    <w:rsid w:val="00DC2111"/>
    <w:rsid w:val="00DC2946"/>
    <w:rsid w:val="00DC550F"/>
    <w:rsid w:val="00DC64FD"/>
    <w:rsid w:val="00DD00F7"/>
    <w:rsid w:val="00DD53C3"/>
    <w:rsid w:val="00DD70FC"/>
    <w:rsid w:val="00DD7448"/>
    <w:rsid w:val="00DE127F"/>
    <w:rsid w:val="00DE2983"/>
    <w:rsid w:val="00DE424A"/>
    <w:rsid w:val="00DE4419"/>
    <w:rsid w:val="00DE67C4"/>
    <w:rsid w:val="00DE721F"/>
    <w:rsid w:val="00DF0ACA"/>
    <w:rsid w:val="00DF2245"/>
    <w:rsid w:val="00DF2A03"/>
    <w:rsid w:val="00DF2DDD"/>
    <w:rsid w:val="00DF3261"/>
    <w:rsid w:val="00DF4CE9"/>
    <w:rsid w:val="00DF537E"/>
    <w:rsid w:val="00DF5AC6"/>
    <w:rsid w:val="00DF77CF"/>
    <w:rsid w:val="00E026E8"/>
    <w:rsid w:val="00E04F13"/>
    <w:rsid w:val="00E060F7"/>
    <w:rsid w:val="00E14C47"/>
    <w:rsid w:val="00E16D03"/>
    <w:rsid w:val="00E200A6"/>
    <w:rsid w:val="00E219C3"/>
    <w:rsid w:val="00E22698"/>
    <w:rsid w:val="00E23DA4"/>
    <w:rsid w:val="00E25B7C"/>
    <w:rsid w:val="00E27F42"/>
    <w:rsid w:val="00E3076B"/>
    <w:rsid w:val="00E3083F"/>
    <w:rsid w:val="00E36DE6"/>
    <w:rsid w:val="00E3725B"/>
    <w:rsid w:val="00E434D1"/>
    <w:rsid w:val="00E467FC"/>
    <w:rsid w:val="00E4692B"/>
    <w:rsid w:val="00E46D7E"/>
    <w:rsid w:val="00E5205F"/>
    <w:rsid w:val="00E5256A"/>
    <w:rsid w:val="00E52C9D"/>
    <w:rsid w:val="00E53B1F"/>
    <w:rsid w:val="00E53ECD"/>
    <w:rsid w:val="00E56CBB"/>
    <w:rsid w:val="00E57A7D"/>
    <w:rsid w:val="00E61950"/>
    <w:rsid w:val="00E61E51"/>
    <w:rsid w:val="00E62029"/>
    <w:rsid w:val="00E6552A"/>
    <w:rsid w:val="00E6707D"/>
    <w:rsid w:val="00E70337"/>
    <w:rsid w:val="00E70E7C"/>
    <w:rsid w:val="00E71313"/>
    <w:rsid w:val="00E72606"/>
    <w:rsid w:val="00E72677"/>
    <w:rsid w:val="00E73C3E"/>
    <w:rsid w:val="00E74050"/>
    <w:rsid w:val="00E7709D"/>
    <w:rsid w:val="00E77619"/>
    <w:rsid w:val="00E801F3"/>
    <w:rsid w:val="00E80D3C"/>
    <w:rsid w:val="00E811BF"/>
    <w:rsid w:val="00E811C5"/>
    <w:rsid w:val="00E823C8"/>
    <w:rsid w:val="00E82496"/>
    <w:rsid w:val="00E82BEE"/>
    <w:rsid w:val="00E834CD"/>
    <w:rsid w:val="00E846DC"/>
    <w:rsid w:val="00E84E9D"/>
    <w:rsid w:val="00E852E7"/>
    <w:rsid w:val="00E852F7"/>
    <w:rsid w:val="00E86C3B"/>
    <w:rsid w:val="00E86CEE"/>
    <w:rsid w:val="00E87CB8"/>
    <w:rsid w:val="00E9168A"/>
    <w:rsid w:val="00E935AF"/>
    <w:rsid w:val="00E95696"/>
    <w:rsid w:val="00E97F50"/>
    <w:rsid w:val="00EA0BEF"/>
    <w:rsid w:val="00EA0FDE"/>
    <w:rsid w:val="00EA3E88"/>
    <w:rsid w:val="00EB08EB"/>
    <w:rsid w:val="00EB0E20"/>
    <w:rsid w:val="00EB1A80"/>
    <w:rsid w:val="00EB2BDF"/>
    <w:rsid w:val="00EB457B"/>
    <w:rsid w:val="00EB5097"/>
    <w:rsid w:val="00EB70D5"/>
    <w:rsid w:val="00EB7AAC"/>
    <w:rsid w:val="00EC0525"/>
    <w:rsid w:val="00EC08C6"/>
    <w:rsid w:val="00EC2AB1"/>
    <w:rsid w:val="00EC47C4"/>
    <w:rsid w:val="00EC4F3A"/>
    <w:rsid w:val="00EC5E74"/>
    <w:rsid w:val="00EC7C97"/>
    <w:rsid w:val="00ED007E"/>
    <w:rsid w:val="00ED02BB"/>
    <w:rsid w:val="00ED1A00"/>
    <w:rsid w:val="00ED456F"/>
    <w:rsid w:val="00ED4981"/>
    <w:rsid w:val="00ED4E39"/>
    <w:rsid w:val="00ED594D"/>
    <w:rsid w:val="00ED65FC"/>
    <w:rsid w:val="00EE0A30"/>
    <w:rsid w:val="00EE185A"/>
    <w:rsid w:val="00EE32C0"/>
    <w:rsid w:val="00EE36E1"/>
    <w:rsid w:val="00EE3CBB"/>
    <w:rsid w:val="00EE4FCF"/>
    <w:rsid w:val="00EE5058"/>
    <w:rsid w:val="00EE6228"/>
    <w:rsid w:val="00EE7AC7"/>
    <w:rsid w:val="00EE7B3F"/>
    <w:rsid w:val="00EF32C1"/>
    <w:rsid w:val="00EF3A8A"/>
    <w:rsid w:val="00EF4C45"/>
    <w:rsid w:val="00EF5BDD"/>
    <w:rsid w:val="00F00489"/>
    <w:rsid w:val="00F0054D"/>
    <w:rsid w:val="00F02467"/>
    <w:rsid w:val="00F03715"/>
    <w:rsid w:val="00F04CA9"/>
    <w:rsid w:val="00F04D0E"/>
    <w:rsid w:val="00F10E62"/>
    <w:rsid w:val="00F113C7"/>
    <w:rsid w:val="00F12136"/>
    <w:rsid w:val="00F12214"/>
    <w:rsid w:val="00F1222D"/>
    <w:rsid w:val="00F12565"/>
    <w:rsid w:val="00F144BE"/>
    <w:rsid w:val="00F14ACA"/>
    <w:rsid w:val="00F17A0C"/>
    <w:rsid w:val="00F22923"/>
    <w:rsid w:val="00F23862"/>
    <w:rsid w:val="00F23927"/>
    <w:rsid w:val="00F242DC"/>
    <w:rsid w:val="00F2630E"/>
    <w:rsid w:val="00F26A05"/>
    <w:rsid w:val="00F307CE"/>
    <w:rsid w:val="00F314D4"/>
    <w:rsid w:val="00F32D3F"/>
    <w:rsid w:val="00F32DAE"/>
    <w:rsid w:val="00F343C8"/>
    <w:rsid w:val="00F354C5"/>
    <w:rsid w:val="00F36931"/>
    <w:rsid w:val="00F36C76"/>
    <w:rsid w:val="00F37108"/>
    <w:rsid w:val="00F37696"/>
    <w:rsid w:val="00F40449"/>
    <w:rsid w:val="00F4331E"/>
    <w:rsid w:val="00F4352A"/>
    <w:rsid w:val="00F44F35"/>
    <w:rsid w:val="00F45B8E"/>
    <w:rsid w:val="00F462B7"/>
    <w:rsid w:val="00F47BAA"/>
    <w:rsid w:val="00F51FD5"/>
    <w:rsid w:val="00F520FE"/>
    <w:rsid w:val="00F52D87"/>
    <w:rsid w:val="00F52EAB"/>
    <w:rsid w:val="00F53DD2"/>
    <w:rsid w:val="00F54277"/>
    <w:rsid w:val="00F54B42"/>
    <w:rsid w:val="00F550BE"/>
    <w:rsid w:val="00F55A04"/>
    <w:rsid w:val="00F57B3F"/>
    <w:rsid w:val="00F60899"/>
    <w:rsid w:val="00F61A31"/>
    <w:rsid w:val="00F62C38"/>
    <w:rsid w:val="00F634C6"/>
    <w:rsid w:val="00F648D2"/>
    <w:rsid w:val="00F663E3"/>
    <w:rsid w:val="00F66F00"/>
    <w:rsid w:val="00F67A2D"/>
    <w:rsid w:val="00F67BFF"/>
    <w:rsid w:val="00F70A1B"/>
    <w:rsid w:val="00F717A7"/>
    <w:rsid w:val="00F7287E"/>
    <w:rsid w:val="00F72FDF"/>
    <w:rsid w:val="00F737C4"/>
    <w:rsid w:val="00F75960"/>
    <w:rsid w:val="00F82526"/>
    <w:rsid w:val="00F83DA4"/>
    <w:rsid w:val="00F84672"/>
    <w:rsid w:val="00F84802"/>
    <w:rsid w:val="00F84925"/>
    <w:rsid w:val="00F85507"/>
    <w:rsid w:val="00F85511"/>
    <w:rsid w:val="00F857DA"/>
    <w:rsid w:val="00F91BE1"/>
    <w:rsid w:val="00F9380B"/>
    <w:rsid w:val="00F95A8C"/>
    <w:rsid w:val="00F96CED"/>
    <w:rsid w:val="00FA06FD"/>
    <w:rsid w:val="00FA13DF"/>
    <w:rsid w:val="00FA366E"/>
    <w:rsid w:val="00FA376A"/>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1E2"/>
    <w:rsid w:val="00FD6BDB"/>
    <w:rsid w:val="00FD6F00"/>
    <w:rsid w:val="00FD7B98"/>
    <w:rsid w:val="00FE05B8"/>
    <w:rsid w:val="00FE1BF2"/>
    <w:rsid w:val="00FE30D7"/>
    <w:rsid w:val="00FE3C8E"/>
    <w:rsid w:val="00FF18D2"/>
    <w:rsid w:val="00FF1E1F"/>
    <w:rsid w:val="00FF22F5"/>
    <w:rsid w:val="00FF2374"/>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A84B83"/>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uiPriority w:val="99"/>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itleB">
    <w:name w:val="Title B"/>
    <w:basedOn w:val="Normal"/>
    <w:link w:val="TitleBChar"/>
    <w:rsid w:val="007C3D40"/>
    <w:pPr>
      <w:ind w:left="567" w:hanging="567"/>
    </w:pPr>
    <w:rPr>
      <w:szCs w:val="22"/>
    </w:rPr>
  </w:style>
  <w:style w:type="character" w:customStyle="1" w:styleId="TitleBChar">
    <w:name w:val="Title B Char"/>
    <w:link w:val="TitleB"/>
    <w:rsid w:val="007C3D40"/>
    <w:rPr>
      <w:sz w:val="22"/>
      <w:szCs w:val="22"/>
      <w:lang w:eastAsia="en-US"/>
    </w:rPr>
  </w:style>
  <w:style w:type="character" w:customStyle="1" w:styleId="hps">
    <w:name w:val="hps"/>
    <w:basedOn w:val="DefaultParagraphFont"/>
    <w:rsid w:val="00FE30D7"/>
  </w:style>
  <w:style w:type="paragraph" w:styleId="NormalWeb">
    <w:name w:val="Normal (Web)"/>
    <w:basedOn w:val="Normal"/>
    <w:rsid w:val="00AE34A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9542548">
      <w:bodyDiv w:val="1"/>
      <w:marLeft w:val="0"/>
      <w:marRight w:val="0"/>
      <w:marTop w:val="0"/>
      <w:marBottom w:val="0"/>
      <w:divBdr>
        <w:top w:val="none" w:sz="0" w:space="0" w:color="auto"/>
        <w:left w:val="none" w:sz="0" w:space="0" w:color="auto"/>
        <w:bottom w:val="none" w:sz="0" w:space="0" w:color="auto"/>
        <w:right w:val="none" w:sz="0" w:space="0" w:color="auto"/>
      </w:divBdr>
    </w:div>
    <w:div w:id="1629774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DF5A512465BD4BB1D60C349985926A" ma:contentTypeVersion="12" ma:contentTypeDescription="Create a new document." ma:contentTypeScope="" ma:versionID="6669f0d16c6e4f6c552b3dd2dedd7b67">
  <xsd:schema xmlns:xsd="http://www.w3.org/2001/XMLSchema" xmlns:xs="http://www.w3.org/2001/XMLSchema" xmlns:p="http://schemas.microsoft.com/office/2006/metadata/properties" xmlns:ns2="3efbcc0a-96fa-493e-be9b-0a39e8d6f2db" xmlns:ns3="d0cf5293-d146-4d0a-a325-38e8ea5c6a1d" targetNamespace="http://schemas.microsoft.com/office/2006/metadata/properties" ma:root="true" ma:fieldsID="0357f812442ac8fea0395102c4797a40" ns2:_="" ns3:_="">
    <xsd:import namespace="3efbcc0a-96fa-493e-be9b-0a39e8d6f2db"/>
    <xsd:import namespace="d0cf5293-d146-4d0a-a325-38e8ea5c6a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bcc0a-96fa-493e-be9b-0a39e8d6f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f36588-58cb-477e-a5cf-7ae7c0531c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cf5293-d146-4d0a-a325-38e8ea5c6a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b8842c-55ab-460e-9217-00974a0f1606}" ma:internalName="TaxCatchAll" ma:showField="CatchAllData" ma:web="d0cf5293-d146-4d0a-a325-38e8ea5c6a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0cf5293-d146-4d0a-a325-38e8ea5c6a1d" xsi:nil="true"/>
    <lcf76f155ced4ddcb4097134ff3c332f xmlns="3efbcc0a-96fa-493e-be9b-0a39e8d6f2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E59E25-B162-468C-9A35-B974BE3D44D7}">
  <ds:schemaRefs>
    <ds:schemaRef ds:uri="http://schemas.microsoft.com/sharepoint/v3/contenttype/forms"/>
  </ds:schemaRefs>
</ds:datastoreItem>
</file>

<file path=customXml/itemProps2.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3.xml><?xml version="1.0" encoding="utf-8"?>
<ds:datastoreItem xmlns:ds="http://schemas.openxmlformats.org/officeDocument/2006/customXml" ds:itemID="{4A539E87-0416-48A8-A978-26FBDC230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bcc0a-96fa-493e-be9b-0a39e8d6f2db"/>
    <ds:schemaRef ds:uri="d0cf5293-d146-4d0a-a325-38e8ea5c6a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DF7566-A9E1-47A5-AC12-4727B69D3048}">
  <ds:schemaRefs>
    <ds:schemaRef ds:uri="http://schemas.microsoft.com/office/2006/metadata/properties"/>
    <ds:schemaRef ds:uri="http://schemas.microsoft.com/office/infopath/2007/PartnerControls"/>
    <ds:schemaRef ds:uri="d0cf5293-d146-4d0a-a325-38e8ea5c6a1d"/>
    <ds:schemaRef ds:uri="3efbcc0a-96fa-493e-be9b-0a39e8d6f2d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2644</Words>
  <Characters>19379</Characters>
  <Application>Microsoft Office Word</Application>
  <DocSecurity>0</DocSecurity>
  <Lines>161</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21980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ContentTypeId">
    <vt:lpwstr>0x010100A8DF5A512465BD4BB1D60C349985926A</vt:lpwstr>
  </property>
  <property fmtid="{D5CDD505-2E9C-101B-9397-08002B2CF9AE}" pid="74" name="MediaServiceImageTags">
    <vt:lpwstr/>
  </property>
  <property fmtid="{D5CDD505-2E9C-101B-9397-08002B2CF9AE}" pid="75" name="MSIP_Label_926dd0f0-549d-4a31-862c-c1638adefb3b_Enabled">
    <vt:lpwstr>true</vt:lpwstr>
  </property>
  <property fmtid="{D5CDD505-2E9C-101B-9397-08002B2CF9AE}" pid="76" name="MSIP_Label_926dd0f0-549d-4a31-862c-c1638adefb3b_SetDate">
    <vt:lpwstr>2026-02-19T12:59:11Z</vt:lpwstr>
  </property>
  <property fmtid="{D5CDD505-2E9C-101B-9397-08002B2CF9AE}" pid="77" name="MSIP_Label_926dd0f0-549d-4a31-862c-c1638adefb3b_Method">
    <vt:lpwstr>Privileged</vt:lpwstr>
  </property>
  <property fmtid="{D5CDD505-2E9C-101B-9397-08002B2CF9AE}" pid="78" name="MSIP_Label_926dd0f0-549d-4a31-862c-c1638adefb3b_Name">
    <vt:lpwstr>General Business Data</vt:lpwstr>
  </property>
  <property fmtid="{D5CDD505-2E9C-101B-9397-08002B2CF9AE}" pid="79" name="MSIP_Label_926dd0f0-549d-4a31-862c-c1638adefb3b_SiteId">
    <vt:lpwstr>565796f8-44be-4e6f-86bd-5f094ff1fe93</vt:lpwstr>
  </property>
  <property fmtid="{D5CDD505-2E9C-101B-9397-08002B2CF9AE}" pid="80" name="MSIP_Label_926dd0f0-549d-4a31-862c-c1638adefb3b_ActionId">
    <vt:lpwstr>9c714a23-7f87-4f3c-8f31-7c84b7f82fcf</vt:lpwstr>
  </property>
  <property fmtid="{D5CDD505-2E9C-101B-9397-08002B2CF9AE}" pid="81" name="MSIP_Label_926dd0f0-549d-4a31-862c-c1638adefb3b_ContentBits">
    <vt:lpwstr>0</vt:lpwstr>
  </property>
  <property fmtid="{D5CDD505-2E9C-101B-9397-08002B2CF9AE}" pid="82" name="MSIP_Label_926dd0f0-549d-4a31-862c-c1638adefb3b_Tag">
    <vt:lpwstr>10, 0, 1, 1</vt:lpwstr>
  </property>
</Properties>
</file>