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0197D" w:rsidRDefault="0060197D" w:rsidP="0060197D">
      <w:pPr>
        <w:tabs>
          <w:tab w:val="clear" w:pos="567"/>
        </w:tabs>
        <w:spacing w:line="240" w:lineRule="auto"/>
        <w:jc w:val="center"/>
        <w:rPr>
          <w:b/>
          <w:color w:val="000000"/>
          <w:lang w:val="lv-LV"/>
        </w:rPr>
      </w:pPr>
    </w:p>
    <w:p w:rsidR="0060197D" w:rsidRDefault="00321CB2" w:rsidP="0060197D">
      <w:pPr>
        <w:tabs>
          <w:tab w:val="clear" w:pos="567"/>
        </w:tabs>
        <w:spacing w:line="240" w:lineRule="auto"/>
        <w:jc w:val="center"/>
        <w:rPr>
          <w:b/>
          <w:color w:val="000000"/>
          <w:lang w:val="lv-LV"/>
        </w:rPr>
      </w:pPr>
      <w:r>
        <w:rPr>
          <w:b/>
          <w:color w:val="000000"/>
          <w:lang w:val="lv-LV"/>
        </w:rPr>
        <w:t xml:space="preserve">VETERINĀRO </w:t>
      </w:r>
      <w:r w:rsidR="0060197D">
        <w:rPr>
          <w:b/>
          <w:color w:val="000000"/>
          <w:lang w:val="lv-LV"/>
        </w:rPr>
        <w:t>ZĀĻU APRAKSTS</w:t>
      </w:r>
    </w:p>
    <w:p w:rsidR="0060197D" w:rsidRPr="0060197D" w:rsidRDefault="0060197D" w:rsidP="0060197D">
      <w:pPr>
        <w:tabs>
          <w:tab w:val="clear" w:pos="567"/>
        </w:tabs>
        <w:spacing w:line="240" w:lineRule="auto"/>
        <w:jc w:val="center"/>
        <w:rPr>
          <w:b/>
          <w:caps/>
          <w:color w:val="000000"/>
          <w:szCs w:val="22"/>
          <w:lang w:val="lv-LV"/>
        </w:rPr>
      </w:pPr>
      <w:r w:rsidRPr="0060197D">
        <w:rPr>
          <w:b/>
          <w:caps/>
          <w:color w:val="000000"/>
          <w:szCs w:val="22"/>
          <w:lang w:val="lv-LV"/>
        </w:rPr>
        <w:t>V/NRP/97/0549</w:t>
      </w:r>
    </w:p>
    <w:p w:rsidR="0060197D" w:rsidRDefault="0060197D" w:rsidP="0060197D">
      <w:pPr>
        <w:spacing w:line="240" w:lineRule="auto"/>
        <w:ind w:left="567" w:hanging="567"/>
        <w:rPr>
          <w:b/>
          <w:color w:val="000000"/>
          <w:lang w:val="lv-LV"/>
        </w:rPr>
      </w:pPr>
    </w:p>
    <w:p w:rsidR="0060197D" w:rsidRDefault="0060197D" w:rsidP="0060197D">
      <w:pPr>
        <w:spacing w:line="240" w:lineRule="auto"/>
        <w:ind w:left="567" w:hanging="567"/>
        <w:rPr>
          <w:b/>
          <w:color w:val="000000"/>
          <w:lang w:val="lv-LV"/>
        </w:rPr>
      </w:pPr>
    </w:p>
    <w:p w:rsidR="0060197D" w:rsidRDefault="0060197D" w:rsidP="0060197D">
      <w:pPr>
        <w:spacing w:line="240" w:lineRule="auto"/>
        <w:ind w:left="567" w:hanging="567"/>
        <w:rPr>
          <w:color w:val="000000"/>
          <w:lang w:val="lv-LV"/>
        </w:rPr>
      </w:pPr>
      <w:r>
        <w:rPr>
          <w:b/>
          <w:color w:val="000000"/>
          <w:lang w:val="lv-LV"/>
        </w:rPr>
        <w:t>1.</w:t>
      </w:r>
      <w:r>
        <w:rPr>
          <w:b/>
          <w:color w:val="000000"/>
          <w:lang w:val="lv-LV"/>
        </w:rPr>
        <w:tab/>
        <w:t xml:space="preserve">VETERINĀRO ZĀĻU NOSAUKUMS </w:t>
      </w:r>
    </w:p>
    <w:p w:rsidR="0060197D" w:rsidRDefault="0060197D" w:rsidP="0060197D">
      <w:pPr>
        <w:tabs>
          <w:tab w:val="clear" w:pos="567"/>
        </w:tabs>
        <w:spacing w:line="240" w:lineRule="auto"/>
        <w:rPr>
          <w:color w:val="000000"/>
          <w:lang w:val="lv-LV"/>
        </w:rPr>
      </w:pPr>
    </w:p>
    <w:p w:rsidR="0060197D" w:rsidRDefault="0060197D" w:rsidP="00DC68B6">
      <w:pPr>
        <w:pStyle w:val="Beiguvresteksts"/>
        <w:tabs>
          <w:tab w:val="clear" w:pos="567"/>
        </w:tabs>
        <w:rPr>
          <w:lang w:val="lv-LV"/>
        </w:rPr>
      </w:pPr>
      <w:proofErr w:type="spellStart"/>
      <w:r w:rsidRPr="00FD20C8">
        <w:rPr>
          <w:b/>
          <w:sz w:val="24"/>
          <w:szCs w:val="24"/>
          <w:lang w:val="lv-LV"/>
        </w:rPr>
        <w:t>Oxytocin</w:t>
      </w:r>
      <w:proofErr w:type="spellEnd"/>
      <w:r w:rsidR="006C500B">
        <w:rPr>
          <w:b/>
          <w:sz w:val="24"/>
          <w:szCs w:val="24"/>
          <w:lang w:val="lv-LV"/>
        </w:rPr>
        <w:t xml:space="preserve"> </w:t>
      </w:r>
      <w:r>
        <w:rPr>
          <w:lang w:val="lv-LV"/>
        </w:rPr>
        <w:t xml:space="preserve">10 </w:t>
      </w:r>
      <w:r w:rsidR="006C500B">
        <w:rPr>
          <w:lang w:val="lv-LV"/>
        </w:rPr>
        <w:t>IU</w:t>
      </w:r>
      <w:r>
        <w:rPr>
          <w:lang w:val="lv-LV"/>
        </w:rPr>
        <w:t>/ml šķīdums injekcijām liellopiem, zirgiem, cūkām, aitām, kazām, suņiem, kaķiem</w:t>
      </w:r>
    </w:p>
    <w:p w:rsidR="0060197D" w:rsidRDefault="0060197D" w:rsidP="0060197D">
      <w:pPr>
        <w:spacing w:line="240" w:lineRule="auto"/>
        <w:ind w:left="567" w:hanging="567"/>
        <w:rPr>
          <w:b/>
          <w:color w:val="000000"/>
          <w:lang w:val="lv-LV"/>
        </w:rPr>
      </w:pPr>
    </w:p>
    <w:p w:rsidR="0060197D" w:rsidRDefault="0060197D" w:rsidP="0060197D">
      <w:pPr>
        <w:spacing w:line="240" w:lineRule="auto"/>
        <w:ind w:left="567" w:hanging="567"/>
        <w:rPr>
          <w:b/>
          <w:color w:val="000000"/>
          <w:lang w:val="lv-LV"/>
        </w:rPr>
      </w:pPr>
    </w:p>
    <w:p w:rsidR="0060197D" w:rsidRDefault="0060197D" w:rsidP="0060197D">
      <w:pPr>
        <w:spacing w:line="240" w:lineRule="auto"/>
        <w:ind w:left="567" w:hanging="567"/>
        <w:rPr>
          <w:color w:val="000000"/>
          <w:lang w:val="lv-LV"/>
        </w:rPr>
      </w:pPr>
      <w:r>
        <w:rPr>
          <w:b/>
          <w:color w:val="000000"/>
          <w:lang w:val="lv-LV"/>
        </w:rPr>
        <w:t xml:space="preserve">2. KVALITATĪVAIS UN KVANTITATĪVAIS SASTĀVS </w:t>
      </w:r>
    </w:p>
    <w:p w:rsidR="0060197D" w:rsidRDefault="0060197D" w:rsidP="0060197D">
      <w:pPr>
        <w:pStyle w:val="Beiguvresteksts"/>
        <w:tabs>
          <w:tab w:val="clear" w:pos="567"/>
        </w:tabs>
        <w:rPr>
          <w:color w:val="000000"/>
          <w:lang w:val="lv-LV"/>
        </w:rPr>
      </w:pPr>
    </w:p>
    <w:p w:rsidR="0060197D" w:rsidRDefault="0060197D" w:rsidP="0060197D">
      <w:pPr>
        <w:pStyle w:val="Beiguvresteksts"/>
        <w:tabs>
          <w:tab w:val="clear" w:pos="567"/>
        </w:tabs>
        <w:rPr>
          <w:color w:val="000000"/>
          <w:lang w:val="lv-LV"/>
        </w:rPr>
      </w:pPr>
      <w:r>
        <w:rPr>
          <w:color w:val="000000"/>
          <w:lang w:val="lv-LV"/>
        </w:rPr>
        <w:t>1</w:t>
      </w:r>
      <w:r w:rsidR="006C500B">
        <w:rPr>
          <w:color w:val="000000"/>
          <w:lang w:val="lv-LV"/>
        </w:rPr>
        <w:t xml:space="preserve"> </w:t>
      </w:r>
      <w:r>
        <w:rPr>
          <w:color w:val="000000"/>
          <w:lang w:val="lv-LV"/>
        </w:rPr>
        <w:t>ml šķīduma injekcijām satur:</w:t>
      </w:r>
    </w:p>
    <w:p w:rsidR="0060197D" w:rsidRDefault="0060197D" w:rsidP="0060197D">
      <w:pPr>
        <w:tabs>
          <w:tab w:val="clear" w:pos="567"/>
        </w:tabs>
        <w:spacing w:line="240" w:lineRule="auto"/>
        <w:rPr>
          <w:b/>
          <w:color w:val="000000"/>
          <w:lang w:val="lv-LV"/>
        </w:rPr>
      </w:pPr>
      <w:r>
        <w:rPr>
          <w:b/>
          <w:color w:val="000000"/>
          <w:lang w:val="lv-LV"/>
        </w:rPr>
        <w:t>Aktīvā viela:</w:t>
      </w:r>
    </w:p>
    <w:p w:rsidR="0060197D" w:rsidRDefault="0060197D" w:rsidP="0060197D">
      <w:pPr>
        <w:tabs>
          <w:tab w:val="clear" w:pos="567"/>
          <w:tab w:val="left" w:pos="1701"/>
        </w:tabs>
        <w:spacing w:line="240" w:lineRule="auto"/>
        <w:rPr>
          <w:color w:val="000000"/>
          <w:lang w:val="lv-LV"/>
        </w:rPr>
      </w:pPr>
      <w:r>
        <w:rPr>
          <w:color w:val="000000"/>
          <w:lang w:val="lv-LV"/>
        </w:rPr>
        <w:t xml:space="preserve">Sintētiskais </w:t>
      </w:r>
      <w:proofErr w:type="spellStart"/>
      <w:r>
        <w:rPr>
          <w:color w:val="000000"/>
          <w:lang w:val="lv-LV"/>
        </w:rPr>
        <w:t>oksitocīns</w:t>
      </w:r>
      <w:proofErr w:type="spellEnd"/>
      <w:r>
        <w:rPr>
          <w:color w:val="000000"/>
          <w:lang w:val="lv-LV"/>
        </w:rPr>
        <w:t xml:space="preserve"> </w:t>
      </w:r>
      <w:r>
        <w:rPr>
          <w:color w:val="000000"/>
          <w:lang w:val="lv-LV"/>
        </w:rPr>
        <w:tab/>
        <w:t xml:space="preserve">10 </w:t>
      </w:r>
      <w:r w:rsidR="006C500B">
        <w:rPr>
          <w:color w:val="000000"/>
          <w:lang w:val="lv-LV"/>
        </w:rPr>
        <w:t>IU</w:t>
      </w:r>
    </w:p>
    <w:p w:rsidR="0060197D" w:rsidRDefault="0060197D" w:rsidP="0060197D">
      <w:pPr>
        <w:tabs>
          <w:tab w:val="clear" w:pos="567"/>
          <w:tab w:val="left" w:pos="1701"/>
        </w:tabs>
        <w:spacing w:line="240" w:lineRule="auto"/>
        <w:rPr>
          <w:color w:val="000000"/>
          <w:lang w:val="lv-LV"/>
        </w:rPr>
      </w:pPr>
    </w:p>
    <w:p w:rsidR="0060197D" w:rsidRDefault="0060197D" w:rsidP="0060197D">
      <w:pPr>
        <w:tabs>
          <w:tab w:val="clear" w:pos="567"/>
        </w:tabs>
        <w:spacing w:line="240" w:lineRule="auto"/>
        <w:rPr>
          <w:color w:val="000000"/>
          <w:lang w:val="lv-LV"/>
        </w:rPr>
      </w:pPr>
      <w:proofErr w:type="spellStart"/>
      <w:r>
        <w:rPr>
          <w:b/>
          <w:color w:val="000000"/>
          <w:lang w:val="lv-LV"/>
        </w:rPr>
        <w:t>Palīgvielas</w:t>
      </w:r>
      <w:proofErr w:type="spellEnd"/>
      <w:r>
        <w:rPr>
          <w:b/>
          <w:color w:val="000000"/>
          <w:lang w:val="lv-LV"/>
        </w:rPr>
        <w:t>:</w:t>
      </w:r>
    </w:p>
    <w:p w:rsidR="0060197D" w:rsidRDefault="0060197D" w:rsidP="0060197D">
      <w:pPr>
        <w:rPr>
          <w:noProof/>
          <w:lang w:val="lv-LV"/>
        </w:rPr>
      </w:pPr>
      <w:r>
        <w:rPr>
          <w:noProof/>
          <w:lang w:val="lv-LV"/>
        </w:rPr>
        <w:t xml:space="preserve">Pilnu palīgvielu sarakstu skatīt </w:t>
      </w:r>
      <w:r w:rsidR="00321CB2">
        <w:rPr>
          <w:noProof/>
          <w:lang w:val="lv-LV"/>
        </w:rPr>
        <w:t xml:space="preserve">6.1. </w:t>
      </w:r>
      <w:r>
        <w:rPr>
          <w:noProof/>
          <w:lang w:val="lv-LV"/>
        </w:rPr>
        <w:t>apakšpunktā</w:t>
      </w:r>
      <w:r w:rsidR="00321CB2">
        <w:rPr>
          <w:noProof/>
          <w:lang w:val="lv-LV"/>
        </w:rPr>
        <w:t>.</w:t>
      </w:r>
    </w:p>
    <w:p w:rsidR="0060197D" w:rsidRDefault="0060197D" w:rsidP="0060197D">
      <w:pPr>
        <w:tabs>
          <w:tab w:val="clear" w:pos="567"/>
        </w:tabs>
        <w:spacing w:line="240" w:lineRule="auto"/>
        <w:rPr>
          <w:color w:val="000000"/>
          <w:lang w:val="lv-LV"/>
        </w:rPr>
      </w:pPr>
    </w:p>
    <w:p w:rsidR="0060197D" w:rsidRDefault="0060197D" w:rsidP="0060197D">
      <w:pPr>
        <w:tabs>
          <w:tab w:val="clear" w:pos="567"/>
        </w:tabs>
        <w:spacing w:line="240" w:lineRule="auto"/>
        <w:rPr>
          <w:color w:val="000000"/>
          <w:lang w:val="lv-LV"/>
        </w:rPr>
      </w:pPr>
    </w:p>
    <w:p w:rsidR="0060197D" w:rsidRDefault="0060197D" w:rsidP="0060197D">
      <w:pPr>
        <w:spacing w:line="240" w:lineRule="auto"/>
        <w:ind w:left="567" w:hanging="567"/>
        <w:rPr>
          <w:color w:val="000000"/>
          <w:lang w:val="lv-LV"/>
        </w:rPr>
      </w:pPr>
      <w:r>
        <w:rPr>
          <w:b/>
          <w:color w:val="000000"/>
          <w:lang w:val="lv-LV"/>
        </w:rPr>
        <w:t>3.</w:t>
      </w:r>
      <w:r>
        <w:rPr>
          <w:b/>
          <w:color w:val="000000"/>
          <w:lang w:val="lv-LV"/>
        </w:rPr>
        <w:tab/>
        <w:t>ZĀĻU FORMA</w:t>
      </w:r>
    </w:p>
    <w:p w:rsidR="0060197D" w:rsidRDefault="0060197D" w:rsidP="0060197D">
      <w:pPr>
        <w:tabs>
          <w:tab w:val="clear" w:pos="567"/>
        </w:tabs>
        <w:spacing w:line="240" w:lineRule="auto"/>
        <w:rPr>
          <w:color w:val="000000"/>
          <w:lang w:val="lv-LV"/>
        </w:rPr>
      </w:pPr>
    </w:p>
    <w:p w:rsidR="0060197D" w:rsidRDefault="0060197D" w:rsidP="0060197D">
      <w:pPr>
        <w:tabs>
          <w:tab w:val="clear" w:pos="567"/>
        </w:tabs>
        <w:spacing w:line="240" w:lineRule="auto"/>
        <w:rPr>
          <w:color w:val="000000"/>
          <w:lang w:val="lv-LV"/>
        </w:rPr>
      </w:pPr>
      <w:r>
        <w:rPr>
          <w:color w:val="000000"/>
          <w:lang w:val="lv-LV"/>
        </w:rPr>
        <w:t>Šķīdums injekcijām</w:t>
      </w:r>
      <w:r w:rsidR="00321CB2">
        <w:rPr>
          <w:color w:val="000000"/>
          <w:lang w:val="lv-LV"/>
        </w:rPr>
        <w:t>.</w:t>
      </w:r>
    </w:p>
    <w:p w:rsidR="00EA3806" w:rsidRPr="00DC68B6" w:rsidRDefault="00EA3806" w:rsidP="0060197D">
      <w:pPr>
        <w:tabs>
          <w:tab w:val="clear" w:pos="567"/>
        </w:tabs>
        <w:spacing w:line="240" w:lineRule="auto"/>
        <w:rPr>
          <w:color w:val="000000"/>
          <w:lang w:val="nl-NL"/>
        </w:rPr>
      </w:pPr>
      <w:r w:rsidRPr="00B22AB5">
        <w:rPr>
          <w:szCs w:val="22"/>
          <w:lang w:val="nl-NL"/>
        </w:rPr>
        <w:t>Dzidrs</w:t>
      </w:r>
      <w:r w:rsidR="008909E0">
        <w:rPr>
          <w:szCs w:val="22"/>
          <w:lang w:val="nl-NL"/>
        </w:rPr>
        <w:t>,</w:t>
      </w:r>
      <w:r w:rsidRPr="00B22AB5">
        <w:rPr>
          <w:szCs w:val="22"/>
          <w:lang w:val="nl-NL"/>
        </w:rPr>
        <w:t xml:space="preserve"> bezkrāsains šķīdums.</w:t>
      </w:r>
    </w:p>
    <w:p w:rsidR="0060197D" w:rsidRDefault="0060197D" w:rsidP="0060197D">
      <w:pPr>
        <w:tabs>
          <w:tab w:val="clear" w:pos="567"/>
        </w:tabs>
        <w:spacing w:line="240" w:lineRule="auto"/>
        <w:rPr>
          <w:color w:val="000000"/>
          <w:lang w:val="lv-LV"/>
        </w:rPr>
      </w:pPr>
    </w:p>
    <w:p w:rsidR="0060197D" w:rsidRDefault="0060197D" w:rsidP="0060197D">
      <w:pPr>
        <w:tabs>
          <w:tab w:val="clear" w:pos="567"/>
        </w:tabs>
        <w:spacing w:line="240" w:lineRule="auto"/>
        <w:rPr>
          <w:color w:val="000000"/>
          <w:lang w:val="lv-LV"/>
        </w:rPr>
      </w:pPr>
    </w:p>
    <w:p w:rsidR="0060197D" w:rsidRDefault="0060197D" w:rsidP="0060197D">
      <w:pPr>
        <w:spacing w:line="240" w:lineRule="auto"/>
        <w:ind w:left="567" w:hanging="567"/>
        <w:rPr>
          <w:color w:val="000000"/>
          <w:lang w:val="lv-LV"/>
        </w:rPr>
      </w:pPr>
      <w:r>
        <w:rPr>
          <w:b/>
          <w:color w:val="000000"/>
          <w:lang w:val="lv-LV"/>
        </w:rPr>
        <w:t>4.</w:t>
      </w:r>
      <w:r>
        <w:rPr>
          <w:b/>
          <w:color w:val="000000"/>
          <w:lang w:val="lv-LV"/>
        </w:rPr>
        <w:tab/>
        <w:t>KLĪNISKIE DATI</w:t>
      </w:r>
    </w:p>
    <w:p w:rsidR="0060197D" w:rsidRDefault="0060197D" w:rsidP="0060197D">
      <w:pPr>
        <w:tabs>
          <w:tab w:val="clear" w:pos="567"/>
        </w:tabs>
        <w:spacing w:line="240" w:lineRule="auto"/>
        <w:rPr>
          <w:color w:val="000000"/>
          <w:lang w:val="lv-LV"/>
        </w:rPr>
      </w:pPr>
    </w:p>
    <w:p w:rsidR="0060197D" w:rsidRDefault="0060197D" w:rsidP="0060197D">
      <w:pPr>
        <w:tabs>
          <w:tab w:val="clear" w:pos="567"/>
        </w:tabs>
        <w:spacing w:line="240" w:lineRule="auto"/>
        <w:ind w:left="567" w:hanging="567"/>
        <w:rPr>
          <w:color w:val="000000"/>
          <w:lang w:val="lv-LV"/>
        </w:rPr>
      </w:pPr>
      <w:r>
        <w:rPr>
          <w:b/>
          <w:color w:val="000000"/>
          <w:lang w:val="lv-LV"/>
        </w:rPr>
        <w:t>4.1</w:t>
      </w:r>
      <w:r>
        <w:rPr>
          <w:b/>
          <w:color w:val="000000"/>
          <w:lang w:val="lv-LV"/>
        </w:rPr>
        <w:tab/>
        <w:t>Mērķa sugas</w:t>
      </w:r>
    </w:p>
    <w:p w:rsidR="0060197D" w:rsidRDefault="0060197D" w:rsidP="0060197D">
      <w:pPr>
        <w:tabs>
          <w:tab w:val="clear" w:pos="567"/>
        </w:tabs>
        <w:spacing w:line="240" w:lineRule="auto"/>
        <w:ind w:left="567" w:hanging="567"/>
        <w:rPr>
          <w:color w:val="000000"/>
          <w:lang w:val="lv-LV"/>
        </w:rPr>
      </w:pPr>
    </w:p>
    <w:p w:rsidR="0060197D" w:rsidRDefault="0060197D" w:rsidP="0060197D">
      <w:pPr>
        <w:tabs>
          <w:tab w:val="clear" w:pos="567"/>
        </w:tabs>
        <w:spacing w:line="240" w:lineRule="auto"/>
        <w:ind w:left="567" w:hanging="567"/>
        <w:rPr>
          <w:color w:val="000000"/>
          <w:lang w:val="lv-LV"/>
        </w:rPr>
      </w:pPr>
      <w:r>
        <w:rPr>
          <w:color w:val="000000"/>
          <w:lang w:val="lv-LV"/>
        </w:rPr>
        <w:t>Zirgi (ķēves), liellopi (govis), cūkas (sivēnmātes), aitas, kazas, suņi (kuces), kaķi (kaķenes)</w:t>
      </w:r>
      <w:r w:rsidR="00321CB2">
        <w:rPr>
          <w:color w:val="000000"/>
          <w:lang w:val="lv-LV"/>
        </w:rPr>
        <w:t>.</w:t>
      </w:r>
    </w:p>
    <w:p w:rsidR="0060197D" w:rsidRDefault="0060197D" w:rsidP="0060197D">
      <w:pPr>
        <w:tabs>
          <w:tab w:val="clear" w:pos="567"/>
        </w:tabs>
        <w:spacing w:line="240" w:lineRule="auto"/>
        <w:ind w:left="567" w:hanging="567"/>
        <w:rPr>
          <w:color w:val="000000"/>
          <w:lang w:val="lv-LV"/>
        </w:rPr>
      </w:pPr>
    </w:p>
    <w:p w:rsidR="0060197D" w:rsidRDefault="0060197D" w:rsidP="0060197D">
      <w:pPr>
        <w:tabs>
          <w:tab w:val="clear" w:pos="567"/>
        </w:tabs>
        <w:spacing w:line="240" w:lineRule="auto"/>
        <w:ind w:left="567" w:hanging="567"/>
        <w:rPr>
          <w:color w:val="000000"/>
          <w:lang w:val="lv-LV"/>
        </w:rPr>
      </w:pPr>
      <w:r>
        <w:rPr>
          <w:b/>
          <w:color w:val="000000"/>
          <w:lang w:val="lv-LV"/>
        </w:rPr>
        <w:t>4.2</w:t>
      </w:r>
      <w:r>
        <w:rPr>
          <w:b/>
          <w:color w:val="000000"/>
          <w:lang w:val="lv-LV"/>
        </w:rPr>
        <w:tab/>
        <w:t>Lietošanas indikācijas, norādot mērķa sugas</w:t>
      </w:r>
    </w:p>
    <w:p w:rsidR="003A1A51" w:rsidRDefault="003A1A51" w:rsidP="00DC68B6">
      <w:pPr>
        <w:tabs>
          <w:tab w:val="clear" w:pos="567"/>
        </w:tabs>
        <w:spacing w:line="240" w:lineRule="auto"/>
        <w:rPr>
          <w:color w:val="000000"/>
          <w:lang w:val="lv-LV"/>
        </w:rPr>
      </w:pPr>
    </w:p>
    <w:p w:rsidR="003A1A51" w:rsidRPr="00EA3806" w:rsidRDefault="003A1A51" w:rsidP="003A1A51">
      <w:pPr>
        <w:tabs>
          <w:tab w:val="clear" w:pos="567"/>
        </w:tabs>
        <w:spacing w:line="240" w:lineRule="auto"/>
        <w:ind w:left="567" w:hanging="567"/>
        <w:rPr>
          <w:color w:val="000000"/>
          <w:lang w:val="lv-LV"/>
        </w:rPr>
      </w:pPr>
      <w:r w:rsidRPr="00EA3806">
        <w:rPr>
          <w:color w:val="000000"/>
          <w:lang w:val="lv-LV"/>
        </w:rPr>
        <w:t>Liellopiem, zirgiem, cūkām, aitām, kazām, suņiem, kaķiem:</w:t>
      </w:r>
    </w:p>
    <w:p w:rsidR="003A1A51" w:rsidRPr="00AF16FE" w:rsidRDefault="003A1A51" w:rsidP="003A1A51">
      <w:pPr>
        <w:tabs>
          <w:tab w:val="clear" w:pos="567"/>
        </w:tabs>
        <w:spacing w:line="240" w:lineRule="auto"/>
        <w:rPr>
          <w:color w:val="000000"/>
          <w:lang w:val="lv-LV"/>
        </w:rPr>
      </w:pPr>
      <w:r w:rsidRPr="004E5678">
        <w:rPr>
          <w:szCs w:val="22"/>
          <w:lang w:val="sv-SE"/>
        </w:rPr>
        <w:t>Vāji izteiktas dzemdību kontrakcijas</w:t>
      </w:r>
      <w:r w:rsidRPr="004E5678">
        <w:rPr>
          <w:color w:val="000000"/>
          <w:lang w:val="lv-LV"/>
        </w:rPr>
        <w:t xml:space="preserve">, dzemdes </w:t>
      </w:r>
      <w:proofErr w:type="spellStart"/>
      <w:r w:rsidRPr="004E5678">
        <w:rPr>
          <w:color w:val="000000"/>
          <w:lang w:val="lv-LV"/>
        </w:rPr>
        <w:t>atonija</w:t>
      </w:r>
      <w:proofErr w:type="spellEnd"/>
      <w:r w:rsidRPr="004E5678">
        <w:rPr>
          <w:color w:val="000000"/>
          <w:lang w:val="lv-LV"/>
        </w:rPr>
        <w:t xml:space="preserve">, placentas aizture, </w:t>
      </w:r>
      <w:r w:rsidRPr="004E5678">
        <w:rPr>
          <w:szCs w:val="22"/>
          <w:lang w:val="sv-SE"/>
        </w:rPr>
        <w:t>dzemdes involūcijas stimulācija, dzemdes izkritums.</w:t>
      </w:r>
    </w:p>
    <w:p w:rsidR="003A1A51" w:rsidRPr="00EA3806" w:rsidRDefault="003A1A51" w:rsidP="003A1A51">
      <w:pPr>
        <w:tabs>
          <w:tab w:val="clear" w:pos="567"/>
        </w:tabs>
        <w:spacing w:line="240" w:lineRule="auto"/>
        <w:ind w:left="567" w:hanging="567"/>
        <w:rPr>
          <w:color w:val="000000"/>
          <w:lang w:val="lv-LV"/>
        </w:rPr>
      </w:pPr>
      <w:r w:rsidRPr="00EA3806">
        <w:rPr>
          <w:color w:val="000000"/>
          <w:lang w:val="lv-LV"/>
        </w:rPr>
        <w:t>Cūkām:</w:t>
      </w:r>
    </w:p>
    <w:p w:rsidR="003A1A51" w:rsidRDefault="003A1A51" w:rsidP="003A1A51">
      <w:pPr>
        <w:tabs>
          <w:tab w:val="clear" w:pos="567"/>
        </w:tabs>
        <w:spacing w:line="240" w:lineRule="auto"/>
        <w:ind w:left="567" w:hanging="567"/>
        <w:rPr>
          <w:color w:val="000000"/>
          <w:lang w:val="lv-LV"/>
        </w:rPr>
      </w:pPr>
      <w:r w:rsidRPr="004E5678">
        <w:rPr>
          <w:color w:val="000000"/>
          <w:lang w:val="lv-LV"/>
        </w:rPr>
        <w:t xml:space="preserve">Laktācijas traucējumi sivēnmātēm (mastīts, </w:t>
      </w:r>
      <w:proofErr w:type="spellStart"/>
      <w:r w:rsidRPr="004E5678">
        <w:rPr>
          <w:color w:val="000000"/>
          <w:lang w:val="lv-LV"/>
        </w:rPr>
        <w:t>agalaktija</w:t>
      </w:r>
      <w:proofErr w:type="spellEnd"/>
      <w:r w:rsidRPr="004E5678">
        <w:rPr>
          <w:color w:val="000000"/>
          <w:lang w:val="lv-LV"/>
        </w:rPr>
        <w:t>).</w:t>
      </w:r>
    </w:p>
    <w:p w:rsidR="0060197D" w:rsidRPr="00934039" w:rsidRDefault="0060197D" w:rsidP="0060197D">
      <w:pPr>
        <w:tabs>
          <w:tab w:val="clear" w:pos="567"/>
        </w:tabs>
        <w:spacing w:line="240" w:lineRule="auto"/>
        <w:rPr>
          <w:color w:val="000000"/>
          <w:szCs w:val="22"/>
          <w:lang w:val="lv-LV"/>
        </w:rPr>
      </w:pPr>
    </w:p>
    <w:p w:rsidR="0060197D" w:rsidRDefault="0060197D" w:rsidP="0060197D">
      <w:pPr>
        <w:tabs>
          <w:tab w:val="clear" w:pos="567"/>
        </w:tabs>
        <w:spacing w:line="240" w:lineRule="auto"/>
        <w:ind w:left="567" w:hanging="567"/>
        <w:rPr>
          <w:color w:val="000000"/>
          <w:lang w:val="lv-LV"/>
        </w:rPr>
      </w:pPr>
      <w:r>
        <w:rPr>
          <w:b/>
          <w:color w:val="000000"/>
          <w:lang w:val="lv-LV"/>
        </w:rPr>
        <w:t>4.3</w:t>
      </w:r>
      <w:r>
        <w:rPr>
          <w:b/>
          <w:color w:val="000000"/>
          <w:lang w:val="lv-LV"/>
        </w:rPr>
        <w:tab/>
        <w:t>Kontrindikācijas</w:t>
      </w:r>
    </w:p>
    <w:p w:rsidR="0060197D" w:rsidRDefault="0060197D" w:rsidP="0060197D">
      <w:pPr>
        <w:tabs>
          <w:tab w:val="clear" w:pos="567"/>
        </w:tabs>
        <w:spacing w:line="240" w:lineRule="auto"/>
        <w:rPr>
          <w:color w:val="000000"/>
          <w:lang w:val="lv-LV"/>
        </w:rPr>
      </w:pPr>
    </w:p>
    <w:p w:rsidR="0060197D" w:rsidRDefault="0060197D" w:rsidP="0060197D">
      <w:pPr>
        <w:tabs>
          <w:tab w:val="clear" w:pos="567"/>
        </w:tabs>
        <w:spacing w:line="240" w:lineRule="auto"/>
        <w:rPr>
          <w:color w:val="000000"/>
          <w:lang w:val="lv-LV"/>
        </w:rPr>
      </w:pPr>
      <w:r>
        <w:rPr>
          <w:color w:val="000000"/>
          <w:lang w:val="lv-LV"/>
        </w:rPr>
        <w:t>Nelietot agrās dzemdību stadijās, kamēr nav pilnībā atvēries dzemdes kakls, mehāniska aizsprostojuma gadījumā vai pie jebkādiem citiem apstākļiem, kas var radīt dzemdes plīsumu.</w:t>
      </w:r>
    </w:p>
    <w:p w:rsidR="0060197D" w:rsidRDefault="0060197D" w:rsidP="0060197D">
      <w:pPr>
        <w:tabs>
          <w:tab w:val="clear" w:pos="567"/>
        </w:tabs>
        <w:spacing w:line="240" w:lineRule="auto"/>
        <w:rPr>
          <w:color w:val="000000"/>
          <w:lang w:val="lv-LV"/>
        </w:rPr>
      </w:pPr>
      <w:r>
        <w:rPr>
          <w:color w:val="000000"/>
          <w:lang w:val="lv-LV"/>
        </w:rPr>
        <w:t>Nelietot dzīvniekiem ar traucētu sirds vai nieru darbību.</w:t>
      </w:r>
    </w:p>
    <w:p w:rsidR="0060197D" w:rsidRDefault="00870E03" w:rsidP="0060197D">
      <w:pPr>
        <w:spacing w:line="240" w:lineRule="auto"/>
        <w:rPr>
          <w:color w:val="000000"/>
          <w:lang w:val="lv-LV"/>
        </w:rPr>
      </w:pPr>
      <w:r w:rsidRPr="002652D3">
        <w:rPr>
          <w:color w:val="000000"/>
          <w:lang w:val="lv-LV"/>
        </w:rPr>
        <w:t>Nelietot</w:t>
      </w:r>
      <w:r>
        <w:rPr>
          <w:color w:val="000000"/>
          <w:lang w:val="lv-LV"/>
        </w:rPr>
        <w:t xml:space="preserve"> gadījumos</w:t>
      </w:r>
      <w:r w:rsidRPr="002652D3">
        <w:rPr>
          <w:color w:val="000000"/>
          <w:lang w:val="lv-LV"/>
        </w:rPr>
        <w:t xml:space="preserve">, ja konstatēta </w:t>
      </w:r>
      <w:r>
        <w:rPr>
          <w:color w:val="000000"/>
          <w:lang w:val="lv-LV"/>
        </w:rPr>
        <w:t xml:space="preserve">pastiprināta jutība pret aktīvo vielu </w:t>
      </w:r>
      <w:r w:rsidRPr="002652D3">
        <w:rPr>
          <w:color w:val="000000"/>
          <w:lang w:val="lv-LV"/>
        </w:rPr>
        <w:t xml:space="preserve">vai pret kādu no </w:t>
      </w:r>
      <w:proofErr w:type="spellStart"/>
      <w:r w:rsidRPr="002652D3">
        <w:rPr>
          <w:color w:val="000000"/>
          <w:lang w:val="lv-LV"/>
        </w:rPr>
        <w:t>palīgvielām</w:t>
      </w:r>
      <w:proofErr w:type="spellEnd"/>
      <w:r w:rsidRPr="002652D3">
        <w:rPr>
          <w:color w:val="000000"/>
          <w:lang w:val="lv-LV"/>
        </w:rPr>
        <w:t>.</w:t>
      </w:r>
    </w:p>
    <w:p w:rsidR="00870E03" w:rsidRDefault="00870E03" w:rsidP="0060197D">
      <w:pPr>
        <w:spacing w:line="240" w:lineRule="auto"/>
        <w:rPr>
          <w:b/>
          <w:color w:val="000000"/>
          <w:lang w:val="lv-LV"/>
        </w:rPr>
      </w:pPr>
    </w:p>
    <w:p w:rsidR="0060197D" w:rsidRDefault="0060197D" w:rsidP="0060197D">
      <w:pPr>
        <w:tabs>
          <w:tab w:val="clear" w:pos="567"/>
        </w:tabs>
        <w:spacing w:line="240" w:lineRule="auto"/>
        <w:ind w:left="567" w:hanging="567"/>
        <w:rPr>
          <w:color w:val="000000"/>
          <w:lang w:val="lv-LV"/>
        </w:rPr>
      </w:pPr>
      <w:r>
        <w:rPr>
          <w:b/>
          <w:color w:val="000000"/>
          <w:lang w:val="lv-LV"/>
        </w:rPr>
        <w:t>4.4</w:t>
      </w:r>
      <w:r>
        <w:rPr>
          <w:b/>
          <w:color w:val="000000"/>
          <w:lang w:val="lv-LV"/>
        </w:rPr>
        <w:tab/>
        <w:t>Īpaši brīdinājumi par katru mērķa sugu</w:t>
      </w:r>
    </w:p>
    <w:p w:rsidR="0060197D" w:rsidRDefault="0060197D" w:rsidP="0060197D">
      <w:pPr>
        <w:spacing w:line="240" w:lineRule="auto"/>
        <w:ind w:left="567" w:hanging="567"/>
        <w:rPr>
          <w:b/>
          <w:color w:val="000000"/>
          <w:lang w:val="lv-LV"/>
        </w:rPr>
      </w:pPr>
    </w:p>
    <w:p w:rsidR="00772384" w:rsidRDefault="00772384" w:rsidP="0060197D">
      <w:pPr>
        <w:spacing w:line="240" w:lineRule="auto"/>
        <w:ind w:left="567" w:hanging="567"/>
        <w:rPr>
          <w:color w:val="000000"/>
          <w:lang w:val="lv-LV"/>
        </w:rPr>
      </w:pPr>
      <w:r w:rsidRPr="002652D3">
        <w:rPr>
          <w:color w:val="000000"/>
          <w:lang w:val="lv-LV"/>
        </w:rPr>
        <w:t>Nav.</w:t>
      </w:r>
    </w:p>
    <w:p w:rsidR="00A47B55" w:rsidRDefault="00A47B55" w:rsidP="0060197D">
      <w:pPr>
        <w:spacing w:line="240" w:lineRule="auto"/>
        <w:ind w:left="567" w:hanging="567"/>
        <w:rPr>
          <w:color w:val="000000"/>
          <w:lang w:val="lv-LV"/>
        </w:rPr>
      </w:pPr>
    </w:p>
    <w:p w:rsidR="0060197D" w:rsidRDefault="0060197D" w:rsidP="0060197D">
      <w:pPr>
        <w:spacing w:line="240" w:lineRule="auto"/>
        <w:ind w:left="567" w:hanging="567"/>
        <w:rPr>
          <w:b/>
          <w:color w:val="000000"/>
          <w:lang w:val="lv-LV"/>
        </w:rPr>
      </w:pPr>
    </w:p>
    <w:p w:rsidR="0060197D" w:rsidRDefault="0060197D" w:rsidP="0060197D">
      <w:pPr>
        <w:tabs>
          <w:tab w:val="clear" w:pos="567"/>
        </w:tabs>
        <w:spacing w:line="240" w:lineRule="auto"/>
        <w:rPr>
          <w:color w:val="000000"/>
          <w:lang w:val="lv-LV"/>
        </w:rPr>
      </w:pPr>
      <w:r>
        <w:rPr>
          <w:b/>
          <w:color w:val="000000"/>
          <w:lang w:val="lv-LV"/>
        </w:rPr>
        <w:lastRenderedPageBreak/>
        <w:t>4.5</w:t>
      </w:r>
      <w:r>
        <w:rPr>
          <w:b/>
          <w:color w:val="000000"/>
          <w:lang w:val="lv-LV"/>
        </w:rPr>
        <w:tab/>
        <w:t>Īpaši piesardzības pasākumi lietošanā</w:t>
      </w:r>
    </w:p>
    <w:p w:rsidR="0060197D" w:rsidRDefault="0060197D" w:rsidP="0060197D">
      <w:pPr>
        <w:spacing w:line="240" w:lineRule="auto"/>
        <w:ind w:left="567" w:hanging="567"/>
        <w:rPr>
          <w:b/>
          <w:color w:val="000000"/>
          <w:lang w:val="lv-LV"/>
        </w:rPr>
      </w:pPr>
    </w:p>
    <w:p w:rsidR="0060197D" w:rsidRPr="00DC68B6" w:rsidRDefault="0060197D" w:rsidP="0060197D">
      <w:pPr>
        <w:spacing w:line="240" w:lineRule="auto"/>
        <w:ind w:left="567" w:hanging="567"/>
        <w:rPr>
          <w:color w:val="000000"/>
          <w:u w:val="single"/>
          <w:lang w:val="lv-LV"/>
        </w:rPr>
      </w:pPr>
      <w:r w:rsidRPr="00DC68B6">
        <w:rPr>
          <w:color w:val="000000"/>
          <w:u w:val="single"/>
          <w:lang w:val="lv-LV"/>
        </w:rPr>
        <w:t>Īpaši piesardzības pasākumi, lietojot dzīvniekiem</w:t>
      </w:r>
    </w:p>
    <w:p w:rsidR="0060197D" w:rsidRDefault="0060197D" w:rsidP="0060197D">
      <w:pPr>
        <w:spacing w:line="240" w:lineRule="auto"/>
        <w:ind w:left="567" w:hanging="567"/>
        <w:rPr>
          <w:b/>
          <w:color w:val="000000"/>
          <w:lang w:val="lv-LV"/>
        </w:rPr>
      </w:pPr>
    </w:p>
    <w:p w:rsidR="0060197D" w:rsidRPr="00FD20C8" w:rsidRDefault="0060197D" w:rsidP="0060197D">
      <w:pPr>
        <w:spacing w:line="240" w:lineRule="auto"/>
        <w:ind w:left="567" w:hanging="567"/>
        <w:rPr>
          <w:color w:val="000000"/>
          <w:lang w:val="lv-LV"/>
        </w:rPr>
      </w:pPr>
      <w:r w:rsidRPr="00FD20C8">
        <w:rPr>
          <w:color w:val="000000"/>
          <w:lang w:val="lv-LV"/>
        </w:rPr>
        <w:t>Nav</w:t>
      </w:r>
      <w:r w:rsidR="00870E03">
        <w:rPr>
          <w:color w:val="000000"/>
          <w:lang w:val="lv-LV"/>
        </w:rPr>
        <w:t>.</w:t>
      </w:r>
    </w:p>
    <w:p w:rsidR="0060197D" w:rsidRDefault="0060197D" w:rsidP="00DC68B6">
      <w:pPr>
        <w:spacing w:line="240" w:lineRule="auto"/>
        <w:rPr>
          <w:b/>
          <w:color w:val="000000"/>
          <w:lang w:val="lv-LV"/>
        </w:rPr>
      </w:pPr>
    </w:p>
    <w:p w:rsidR="0060197D" w:rsidRPr="00DC68B6" w:rsidRDefault="00321CB2" w:rsidP="0060197D">
      <w:pPr>
        <w:tabs>
          <w:tab w:val="clear" w:pos="567"/>
        </w:tabs>
        <w:spacing w:line="240" w:lineRule="auto"/>
        <w:rPr>
          <w:color w:val="000000"/>
          <w:u w:val="single"/>
          <w:lang w:val="lv-LV"/>
        </w:rPr>
      </w:pPr>
      <w:r>
        <w:rPr>
          <w:color w:val="000000"/>
          <w:u w:val="single"/>
          <w:lang w:val="lv-LV"/>
        </w:rPr>
        <w:t>Īpaši p</w:t>
      </w:r>
      <w:r w:rsidR="0060197D" w:rsidRPr="00DC68B6">
        <w:rPr>
          <w:color w:val="000000"/>
          <w:u w:val="single"/>
          <w:lang w:val="lv-LV"/>
        </w:rPr>
        <w:t xml:space="preserve">iesardzības pasākumi, kas jāievēro personai, kura lieto veterinārās zāles dzīvnieku ārstēšanai </w:t>
      </w:r>
    </w:p>
    <w:p w:rsidR="0060197D" w:rsidRDefault="0060197D" w:rsidP="0060197D">
      <w:pPr>
        <w:tabs>
          <w:tab w:val="clear" w:pos="567"/>
        </w:tabs>
        <w:spacing w:line="240" w:lineRule="auto"/>
        <w:rPr>
          <w:color w:val="000000"/>
          <w:lang w:val="lv-LV"/>
        </w:rPr>
      </w:pPr>
    </w:p>
    <w:p w:rsidR="0060197D" w:rsidRDefault="0060197D" w:rsidP="0060197D">
      <w:pPr>
        <w:tabs>
          <w:tab w:val="clear" w:pos="567"/>
        </w:tabs>
        <w:spacing w:line="240" w:lineRule="auto"/>
        <w:rPr>
          <w:color w:val="000000"/>
          <w:lang w:val="lv-LV"/>
        </w:rPr>
      </w:pPr>
      <w:r>
        <w:rPr>
          <w:color w:val="000000"/>
          <w:lang w:val="lv-LV"/>
        </w:rPr>
        <w:t xml:space="preserve">Nav </w:t>
      </w:r>
      <w:r w:rsidR="00870E03">
        <w:rPr>
          <w:color w:val="000000"/>
          <w:lang w:val="lv-LV"/>
        </w:rPr>
        <w:t>noteikti.</w:t>
      </w:r>
    </w:p>
    <w:p w:rsidR="0060197D" w:rsidRDefault="0060197D" w:rsidP="0060197D">
      <w:pPr>
        <w:tabs>
          <w:tab w:val="clear" w:pos="567"/>
        </w:tabs>
        <w:spacing w:line="240" w:lineRule="auto"/>
        <w:rPr>
          <w:color w:val="000000"/>
          <w:lang w:val="lv-LV"/>
        </w:rPr>
      </w:pPr>
    </w:p>
    <w:p w:rsidR="0060197D" w:rsidRDefault="0060197D" w:rsidP="0060197D">
      <w:pPr>
        <w:tabs>
          <w:tab w:val="clear" w:pos="567"/>
        </w:tabs>
        <w:spacing w:line="240" w:lineRule="auto"/>
        <w:ind w:left="567" w:hanging="567"/>
        <w:rPr>
          <w:color w:val="000000"/>
          <w:lang w:val="lv-LV"/>
        </w:rPr>
      </w:pPr>
      <w:r>
        <w:rPr>
          <w:b/>
          <w:color w:val="000000"/>
          <w:lang w:val="lv-LV"/>
        </w:rPr>
        <w:t>4.6</w:t>
      </w:r>
      <w:r>
        <w:rPr>
          <w:b/>
          <w:color w:val="000000"/>
          <w:lang w:val="lv-LV"/>
        </w:rPr>
        <w:tab/>
      </w:r>
      <w:r w:rsidR="00321CB2" w:rsidRPr="002652D3">
        <w:rPr>
          <w:b/>
          <w:color w:val="000000"/>
          <w:lang w:val="lv-LV"/>
        </w:rPr>
        <w:t xml:space="preserve">Iespējamās blakusparādības </w:t>
      </w:r>
      <w:r>
        <w:rPr>
          <w:b/>
          <w:color w:val="000000"/>
          <w:lang w:val="lv-LV"/>
        </w:rPr>
        <w:t>(biežums un bīstamība)</w:t>
      </w:r>
    </w:p>
    <w:p w:rsidR="0060197D" w:rsidRDefault="0060197D" w:rsidP="0060197D">
      <w:pPr>
        <w:spacing w:line="240" w:lineRule="auto"/>
        <w:ind w:left="567" w:hanging="567"/>
        <w:rPr>
          <w:b/>
          <w:color w:val="000000"/>
          <w:lang w:val="lv-LV"/>
        </w:rPr>
      </w:pPr>
    </w:p>
    <w:p w:rsidR="0060197D" w:rsidRDefault="0060197D" w:rsidP="0060197D">
      <w:pPr>
        <w:spacing w:line="240" w:lineRule="auto"/>
        <w:ind w:left="567" w:hanging="567"/>
        <w:rPr>
          <w:color w:val="000000"/>
          <w:lang w:val="lv-LV"/>
        </w:rPr>
      </w:pPr>
      <w:r>
        <w:rPr>
          <w:color w:val="000000"/>
          <w:lang w:val="lv-LV"/>
        </w:rPr>
        <w:t>Nav zināmas.</w:t>
      </w:r>
    </w:p>
    <w:p w:rsidR="0060197D" w:rsidRPr="00A94182" w:rsidRDefault="0060197D" w:rsidP="0060197D">
      <w:pPr>
        <w:spacing w:line="240" w:lineRule="auto"/>
        <w:ind w:left="567" w:hanging="567"/>
        <w:rPr>
          <w:color w:val="000000"/>
          <w:lang w:val="lv-LV"/>
        </w:rPr>
      </w:pPr>
    </w:p>
    <w:p w:rsidR="0060197D" w:rsidRDefault="0060197D" w:rsidP="0060197D">
      <w:pPr>
        <w:tabs>
          <w:tab w:val="clear" w:pos="567"/>
        </w:tabs>
        <w:spacing w:line="240" w:lineRule="auto"/>
        <w:ind w:left="567" w:hanging="567"/>
        <w:rPr>
          <w:color w:val="000000"/>
          <w:lang w:val="lv-LV"/>
        </w:rPr>
      </w:pPr>
      <w:r>
        <w:rPr>
          <w:b/>
          <w:color w:val="000000"/>
          <w:lang w:val="lv-LV"/>
        </w:rPr>
        <w:t>4.7</w:t>
      </w:r>
      <w:r>
        <w:rPr>
          <w:b/>
          <w:color w:val="000000"/>
          <w:lang w:val="lv-LV"/>
        </w:rPr>
        <w:tab/>
        <w:t>Lietošana grūsnības</w:t>
      </w:r>
      <w:r w:rsidR="00321CB2">
        <w:rPr>
          <w:b/>
          <w:color w:val="000000"/>
          <w:lang w:val="lv-LV"/>
        </w:rPr>
        <w:t>,</w:t>
      </w:r>
      <w:r>
        <w:rPr>
          <w:b/>
          <w:color w:val="000000"/>
          <w:lang w:val="lv-LV"/>
        </w:rPr>
        <w:t xml:space="preserve"> laktācijas</w:t>
      </w:r>
      <w:r w:rsidR="00321CB2">
        <w:rPr>
          <w:b/>
          <w:color w:val="000000"/>
          <w:lang w:val="lv-LV"/>
        </w:rPr>
        <w:t xml:space="preserve"> vai dēšanas</w:t>
      </w:r>
      <w:r>
        <w:rPr>
          <w:b/>
          <w:color w:val="000000"/>
          <w:lang w:val="lv-LV"/>
        </w:rPr>
        <w:t xml:space="preserve"> laikā</w:t>
      </w:r>
    </w:p>
    <w:p w:rsidR="0060197D" w:rsidRDefault="0060197D" w:rsidP="0060197D">
      <w:pPr>
        <w:tabs>
          <w:tab w:val="clear" w:pos="567"/>
        </w:tabs>
        <w:spacing w:line="240" w:lineRule="auto"/>
        <w:rPr>
          <w:color w:val="000000"/>
          <w:lang w:val="lv-LV"/>
        </w:rPr>
      </w:pPr>
    </w:p>
    <w:p w:rsidR="0060197D" w:rsidRDefault="0060197D" w:rsidP="0060197D">
      <w:pPr>
        <w:tabs>
          <w:tab w:val="clear" w:pos="567"/>
        </w:tabs>
        <w:spacing w:line="240" w:lineRule="auto"/>
        <w:rPr>
          <w:color w:val="000000"/>
          <w:lang w:val="lv-LV"/>
        </w:rPr>
      </w:pPr>
      <w:r>
        <w:rPr>
          <w:color w:val="000000"/>
          <w:lang w:val="lv-LV"/>
        </w:rPr>
        <w:t>Skat. 4.3 apakšpunktu</w:t>
      </w:r>
      <w:r w:rsidR="00321CB2">
        <w:rPr>
          <w:color w:val="000000"/>
          <w:lang w:val="lv-LV"/>
        </w:rPr>
        <w:t>.</w:t>
      </w:r>
    </w:p>
    <w:p w:rsidR="0060197D" w:rsidRDefault="0060197D" w:rsidP="0060197D">
      <w:pPr>
        <w:tabs>
          <w:tab w:val="clear" w:pos="567"/>
        </w:tabs>
        <w:spacing w:line="240" w:lineRule="auto"/>
        <w:rPr>
          <w:color w:val="000000"/>
          <w:lang w:val="lv-LV"/>
        </w:rPr>
      </w:pPr>
    </w:p>
    <w:p w:rsidR="0060197D" w:rsidRDefault="0060197D" w:rsidP="0060197D">
      <w:pPr>
        <w:tabs>
          <w:tab w:val="clear" w:pos="567"/>
        </w:tabs>
        <w:spacing w:line="240" w:lineRule="auto"/>
        <w:rPr>
          <w:color w:val="000000"/>
          <w:lang w:val="lv-LV"/>
        </w:rPr>
      </w:pPr>
      <w:r>
        <w:rPr>
          <w:b/>
          <w:color w:val="000000"/>
          <w:lang w:val="lv-LV"/>
        </w:rPr>
        <w:t>4.8</w:t>
      </w:r>
      <w:r>
        <w:rPr>
          <w:b/>
          <w:color w:val="000000"/>
          <w:lang w:val="lv-LV"/>
        </w:rPr>
        <w:tab/>
        <w:t>Mijiedarbība ar citām zālēm un citi mijiedarbības veidi</w:t>
      </w:r>
    </w:p>
    <w:p w:rsidR="0060197D" w:rsidRDefault="0060197D" w:rsidP="0060197D">
      <w:pPr>
        <w:tabs>
          <w:tab w:val="clear" w:pos="567"/>
        </w:tabs>
        <w:spacing w:line="240" w:lineRule="auto"/>
        <w:rPr>
          <w:color w:val="000000"/>
          <w:lang w:val="lv-LV"/>
        </w:rPr>
      </w:pPr>
    </w:p>
    <w:p w:rsidR="0060197D" w:rsidRDefault="0060197D" w:rsidP="0060197D">
      <w:pPr>
        <w:tabs>
          <w:tab w:val="clear" w:pos="567"/>
        </w:tabs>
        <w:spacing w:line="240" w:lineRule="auto"/>
        <w:rPr>
          <w:color w:val="000000"/>
          <w:lang w:val="lv-LV"/>
        </w:rPr>
      </w:pPr>
      <w:r>
        <w:rPr>
          <w:color w:val="000000"/>
          <w:lang w:val="lv-LV"/>
        </w:rPr>
        <w:t xml:space="preserve">Adrenalīns mazina </w:t>
      </w:r>
      <w:proofErr w:type="spellStart"/>
      <w:r>
        <w:rPr>
          <w:color w:val="000000"/>
          <w:lang w:val="lv-LV"/>
        </w:rPr>
        <w:t>oksitocīna</w:t>
      </w:r>
      <w:proofErr w:type="spellEnd"/>
      <w:r>
        <w:rPr>
          <w:color w:val="000000"/>
          <w:lang w:val="lv-LV"/>
        </w:rPr>
        <w:t xml:space="preserve"> ietekmi uz dzemdi un piena dziedzeriem</w:t>
      </w:r>
      <w:r w:rsidR="00870E03">
        <w:rPr>
          <w:color w:val="000000"/>
          <w:lang w:val="lv-LV"/>
        </w:rPr>
        <w:t>. T</w:t>
      </w:r>
      <w:r>
        <w:rPr>
          <w:color w:val="000000"/>
          <w:lang w:val="lv-LV"/>
        </w:rPr>
        <w:t xml:space="preserve">ādēļ, ja vēlama </w:t>
      </w:r>
      <w:proofErr w:type="spellStart"/>
      <w:r>
        <w:rPr>
          <w:color w:val="000000"/>
          <w:lang w:val="lv-LV"/>
        </w:rPr>
        <w:t>oksitocīna</w:t>
      </w:r>
      <w:proofErr w:type="spellEnd"/>
      <w:r>
        <w:rPr>
          <w:color w:val="000000"/>
          <w:lang w:val="lv-LV"/>
        </w:rPr>
        <w:t xml:space="preserve"> maksimāla iedarbība, dzīvnieku nedrīkst izbiedēt.</w:t>
      </w:r>
    </w:p>
    <w:p w:rsidR="0060197D" w:rsidRDefault="0060197D" w:rsidP="0060197D">
      <w:pPr>
        <w:tabs>
          <w:tab w:val="clear" w:pos="567"/>
        </w:tabs>
        <w:spacing w:line="240" w:lineRule="auto"/>
        <w:rPr>
          <w:color w:val="000000"/>
          <w:lang w:val="lv-LV"/>
        </w:rPr>
      </w:pPr>
      <w:proofErr w:type="spellStart"/>
      <w:r>
        <w:rPr>
          <w:color w:val="000000"/>
          <w:lang w:val="lv-LV"/>
        </w:rPr>
        <w:t>Oksitocīna</w:t>
      </w:r>
      <w:proofErr w:type="spellEnd"/>
      <w:r>
        <w:rPr>
          <w:color w:val="000000"/>
          <w:lang w:val="lv-LV"/>
        </w:rPr>
        <w:t xml:space="preserve"> darbību </w:t>
      </w:r>
      <w:proofErr w:type="spellStart"/>
      <w:r>
        <w:rPr>
          <w:color w:val="000000"/>
          <w:lang w:val="lv-LV"/>
        </w:rPr>
        <w:t>inhibē</w:t>
      </w:r>
      <w:proofErr w:type="spellEnd"/>
      <w:r>
        <w:rPr>
          <w:color w:val="000000"/>
          <w:lang w:val="lv-LV"/>
        </w:rPr>
        <w:t xml:space="preserve"> </w:t>
      </w:r>
      <w:proofErr w:type="spellStart"/>
      <w:r>
        <w:rPr>
          <w:color w:val="000000"/>
          <w:lang w:val="lv-LV"/>
        </w:rPr>
        <w:t>epinefrīns</w:t>
      </w:r>
      <w:proofErr w:type="spellEnd"/>
      <w:r>
        <w:rPr>
          <w:color w:val="000000"/>
          <w:lang w:val="lv-LV"/>
        </w:rPr>
        <w:t xml:space="preserve"> un </w:t>
      </w:r>
      <w:proofErr w:type="spellStart"/>
      <w:r>
        <w:rPr>
          <w:color w:val="000000"/>
          <w:lang w:val="lv-LV"/>
        </w:rPr>
        <w:t>norepinefrīns</w:t>
      </w:r>
      <w:proofErr w:type="spellEnd"/>
      <w:r>
        <w:rPr>
          <w:color w:val="000000"/>
          <w:lang w:val="lv-LV"/>
        </w:rPr>
        <w:t>.</w:t>
      </w:r>
    </w:p>
    <w:p w:rsidR="0060197D" w:rsidRDefault="0060197D" w:rsidP="0060197D">
      <w:pPr>
        <w:tabs>
          <w:tab w:val="clear" w:pos="567"/>
        </w:tabs>
        <w:spacing w:line="240" w:lineRule="auto"/>
        <w:rPr>
          <w:color w:val="000000"/>
          <w:lang w:val="lv-LV"/>
        </w:rPr>
      </w:pPr>
    </w:p>
    <w:p w:rsidR="0060197D" w:rsidRDefault="0060197D" w:rsidP="0060197D">
      <w:pPr>
        <w:tabs>
          <w:tab w:val="clear" w:pos="567"/>
        </w:tabs>
        <w:spacing w:line="240" w:lineRule="auto"/>
        <w:ind w:left="567" w:hanging="567"/>
        <w:rPr>
          <w:color w:val="000000"/>
          <w:lang w:val="lv-LV"/>
        </w:rPr>
      </w:pPr>
      <w:r>
        <w:rPr>
          <w:b/>
          <w:color w:val="000000"/>
          <w:lang w:val="lv-LV"/>
        </w:rPr>
        <w:t>4.9</w:t>
      </w:r>
      <w:r>
        <w:rPr>
          <w:b/>
          <w:color w:val="000000"/>
          <w:lang w:val="lv-LV"/>
        </w:rPr>
        <w:tab/>
        <w:t>Devas un lietošanas veids</w:t>
      </w:r>
    </w:p>
    <w:p w:rsidR="0060197D" w:rsidRDefault="0060197D" w:rsidP="0060197D">
      <w:pPr>
        <w:tabs>
          <w:tab w:val="clear" w:pos="567"/>
        </w:tabs>
        <w:spacing w:line="240" w:lineRule="auto"/>
        <w:ind w:left="567" w:hanging="567"/>
        <w:rPr>
          <w:color w:val="000000"/>
          <w:lang w:val="lv-LV"/>
        </w:rPr>
      </w:pPr>
    </w:p>
    <w:p w:rsidR="0060197D" w:rsidRDefault="0060197D" w:rsidP="0060197D">
      <w:pPr>
        <w:tabs>
          <w:tab w:val="clear" w:pos="567"/>
        </w:tabs>
        <w:spacing w:line="240" w:lineRule="auto"/>
        <w:ind w:left="567" w:hanging="567"/>
        <w:rPr>
          <w:color w:val="000000"/>
          <w:lang w:val="lv-LV"/>
        </w:rPr>
      </w:pPr>
      <w:r>
        <w:rPr>
          <w:color w:val="000000"/>
          <w:lang w:val="lv-LV"/>
        </w:rPr>
        <w:t xml:space="preserve">Intramuskulārām vai </w:t>
      </w:r>
      <w:proofErr w:type="spellStart"/>
      <w:r>
        <w:rPr>
          <w:color w:val="000000"/>
          <w:lang w:val="lv-LV"/>
        </w:rPr>
        <w:t>subkutānām</w:t>
      </w:r>
      <w:proofErr w:type="spellEnd"/>
      <w:r>
        <w:rPr>
          <w:color w:val="000000"/>
          <w:lang w:val="lv-LV"/>
        </w:rPr>
        <w:t xml:space="preserve"> injekcijām.</w:t>
      </w:r>
    </w:p>
    <w:p w:rsidR="00DC68B6" w:rsidRDefault="00DC68B6" w:rsidP="0060197D">
      <w:pPr>
        <w:tabs>
          <w:tab w:val="clear" w:pos="567"/>
        </w:tabs>
        <w:spacing w:line="240" w:lineRule="auto"/>
        <w:ind w:left="567" w:hanging="567"/>
        <w:rPr>
          <w:color w:val="000000"/>
          <w:lang w:val="lv-LV"/>
        </w:rPr>
      </w:pPr>
    </w:p>
    <w:p w:rsidR="00321CB2" w:rsidRDefault="00321CB2" w:rsidP="0060197D">
      <w:pPr>
        <w:tabs>
          <w:tab w:val="clear" w:pos="567"/>
        </w:tabs>
        <w:spacing w:line="240" w:lineRule="auto"/>
        <w:ind w:left="567" w:hanging="567"/>
        <w:rPr>
          <w:color w:val="000000"/>
          <w:lang w:val="lv-LV"/>
        </w:rPr>
      </w:pPr>
      <w:r>
        <w:rPr>
          <w:color w:val="000000"/>
          <w:lang w:val="lv-LV"/>
        </w:rPr>
        <w:t>Deva:</w:t>
      </w:r>
    </w:p>
    <w:p w:rsidR="0060197D" w:rsidRDefault="0060197D" w:rsidP="0060197D">
      <w:pPr>
        <w:tabs>
          <w:tab w:val="clear" w:pos="567"/>
        </w:tabs>
        <w:spacing w:line="240" w:lineRule="auto"/>
        <w:ind w:left="567" w:hanging="567"/>
        <w:rPr>
          <w:szCs w:val="22"/>
          <w:lang w:val="sv-SE"/>
        </w:rPr>
      </w:pPr>
      <w:r w:rsidRPr="00A94182">
        <w:rPr>
          <w:szCs w:val="22"/>
          <w:lang w:val="sv-SE"/>
        </w:rPr>
        <w:t>Ķēvēm</w:t>
      </w:r>
      <w:r>
        <w:rPr>
          <w:szCs w:val="22"/>
          <w:lang w:val="sv-SE"/>
        </w:rPr>
        <w:t xml:space="preserve"> </w:t>
      </w:r>
      <w:r w:rsidRPr="00A94182">
        <w:rPr>
          <w:szCs w:val="22"/>
          <w:lang w:val="sv-SE"/>
        </w:rPr>
        <w:t xml:space="preserve"> </w:t>
      </w:r>
      <w:r>
        <w:rPr>
          <w:szCs w:val="22"/>
          <w:lang w:val="sv-SE"/>
        </w:rPr>
        <w:tab/>
      </w:r>
      <w:r>
        <w:rPr>
          <w:szCs w:val="22"/>
          <w:lang w:val="sv-SE"/>
        </w:rPr>
        <w:tab/>
        <w:t>4-5</w:t>
      </w:r>
      <w:r w:rsidR="00870E03">
        <w:rPr>
          <w:szCs w:val="22"/>
          <w:lang w:val="sv-SE"/>
        </w:rPr>
        <w:t xml:space="preserve"> </w:t>
      </w:r>
      <w:r>
        <w:rPr>
          <w:szCs w:val="22"/>
          <w:lang w:val="sv-SE"/>
        </w:rPr>
        <w:t>ml</w:t>
      </w:r>
    </w:p>
    <w:p w:rsidR="0060197D" w:rsidRDefault="0060197D" w:rsidP="0060197D">
      <w:pPr>
        <w:tabs>
          <w:tab w:val="clear" w:pos="567"/>
        </w:tabs>
        <w:spacing w:line="240" w:lineRule="auto"/>
        <w:ind w:left="567" w:hanging="567"/>
        <w:rPr>
          <w:szCs w:val="22"/>
          <w:lang w:val="sv-SE"/>
        </w:rPr>
      </w:pPr>
      <w:r>
        <w:rPr>
          <w:szCs w:val="22"/>
          <w:lang w:val="sv-SE"/>
        </w:rPr>
        <w:t xml:space="preserve">Govīm   </w:t>
      </w:r>
      <w:r>
        <w:rPr>
          <w:szCs w:val="22"/>
          <w:lang w:val="sv-SE"/>
        </w:rPr>
        <w:tab/>
      </w:r>
      <w:r>
        <w:rPr>
          <w:szCs w:val="22"/>
          <w:lang w:val="sv-SE"/>
        </w:rPr>
        <w:tab/>
        <w:t>4-6</w:t>
      </w:r>
      <w:r w:rsidR="00870E03">
        <w:rPr>
          <w:szCs w:val="22"/>
          <w:lang w:val="sv-SE"/>
        </w:rPr>
        <w:t xml:space="preserve"> </w:t>
      </w:r>
      <w:r>
        <w:rPr>
          <w:szCs w:val="22"/>
          <w:lang w:val="sv-SE"/>
        </w:rPr>
        <w:t>ml</w:t>
      </w:r>
    </w:p>
    <w:p w:rsidR="0060197D" w:rsidRDefault="0060197D" w:rsidP="0060197D">
      <w:pPr>
        <w:tabs>
          <w:tab w:val="clear" w:pos="567"/>
        </w:tabs>
        <w:spacing w:line="240" w:lineRule="auto"/>
        <w:ind w:left="567" w:hanging="567"/>
        <w:rPr>
          <w:szCs w:val="22"/>
          <w:lang w:val="sv-SE"/>
        </w:rPr>
      </w:pPr>
      <w:r w:rsidRPr="00A94182">
        <w:rPr>
          <w:szCs w:val="22"/>
          <w:lang w:val="sv-SE"/>
        </w:rPr>
        <w:t>Sivēnmātēm</w:t>
      </w:r>
      <w:r>
        <w:rPr>
          <w:szCs w:val="22"/>
          <w:lang w:val="sv-SE"/>
        </w:rPr>
        <w:t xml:space="preserve"> </w:t>
      </w:r>
      <w:r>
        <w:rPr>
          <w:szCs w:val="22"/>
          <w:lang w:val="sv-SE"/>
        </w:rPr>
        <w:tab/>
      </w:r>
      <w:r w:rsidR="00321CB2">
        <w:rPr>
          <w:szCs w:val="22"/>
          <w:lang w:val="sv-SE"/>
        </w:rPr>
        <w:tab/>
      </w:r>
      <w:r>
        <w:rPr>
          <w:szCs w:val="22"/>
          <w:lang w:val="sv-SE"/>
        </w:rPr>
        <w:t>2-4</w:t>
      </w:r>
      <w:r w:rsidR="00870E03">
        <w:rPr>
          <w:szCs w:val="22"/>
          <w:lang w:val="sv-SE"/>
        </w:rPr>
        <w:t xml:space="preserve"> </w:t>
      </w:r>
      <w:r>
        <w:rPr>
          <w:szCs w:val="22"/>
          <w:lang w:val="sv-SE"/>
        </w:rPr>
        <w:t>ml</w:t>
      </w:r>
    </w:p>
    <w:p w:rsidR="0060197D" w:rsidRDefault="0060197D" w:rsidP="0060197D">
      <w:pPr>
        <w:tabs>
          <w:tab w:val="clear" w:pos="567"/>
        </w:tabs>
        <w:spacing w:line="240" w:lineRule="auto"/>
        <w:ind w:left="567" w:hanging="567"/>
        <w:rPr>
          <w:szCs w:val="22"/>
          <w:lang w:val="sv-SE"/>
        </w:rPr>
      </w:pPr>
      <w:r w:rsidRPr="00A94182">
        <w:rPr>
          <w:szCs w:val="22"/>
          <w:lang w:val="sv-SE"/>
        </w:rPr>
        <w:t>Aitām un kazām</w:t>
      </w:r>
      <w:r>
        <w:rPr>
          <w:szCs w:val="22"/>
          <w:lang w:val="sv-SE"/>
        </w:rPr>
        <w:t xml:space="preserve">  </w:t>
      </w:r>
      <w:r w:rsidRPr="00A94182">
        <w:rPr>
          <w:szCs w:val="22"/>
          <w:lang w:val="sv-SE"/>
        </w:rPr>
        <w:t xml:space="preserve"> </w:t>
      </w:r>
      <w:r>
        <w:rPr>
          <w:szCs w:val="22"/>
          <w:lang w:val="sv-SE"/>
        </w:rPr>
        <w:tab/>
        <w:t>1-3</w:t>
      </w:r>
      <w:r w:rsidR="00870E03">
        <w:rPr>
          <w:szCs w:val="22"/>
          <w:lang w:val="sv-SE"/>
        </w:rPr>
        <w:t xml:space="preserve"> </w:t>
      </w:r>
      <w:r>
        <w:rPr>
          <w:szCs w:val="22"/>
          <w:lang w:val="sv-SE"/>
        </w:rPr>
        <w:t>ml</w:t>
      </w:r>
    </w:p>
    <w:p w:rsidR="0060197D" w:rsidRDefault="0060197D" w:rsidP="0060197D">
      <w:pPr>
        <w:tabs>
          <w:tab w:val="clear" w:pos="567"/>
        </w:tabs>
        <w:spacing w:line="240" w:lineRule="auto"/>
        <w:ind w:left="567" w:hanging="567"/>
        <w:rPr>
          <w:szCs w:val="22"/>
          <w:lang w:val="sv-SE"/>
        </w:rPr>
      </w:pPr>
      <w:r w:rsidRPr="00A94182">
        <w:rPr>
          <w:szCs w:val="22"/>
          <w:lang w:val="sv-SE"/>
        </w:rPr>
        <w:t>Kucēm</w:t>
      </w:r>
      <w:r>
        <w:rPr>
          <w:szCs w:val="22"/>
          <w:lang w:val="sv-SE"/>
        </w:rPr>
        <w:t xml:space="preserve"> </w:t>
      </w:r>
      <w:r w:rsidRPr="00A94182">
        <w:rPr>
          <w:szCs w:val="22"/>
          <w:lang w:val="sv-SE"/>
        </w:rPr>
        <w:t xml:space="preserve"> </w:t>
      </w:r>
      <w:r>
        <w:rPr>
          <w:szCs w:val="22"/>
          <w:lang w:val="sv-SE"/>
        </w:rPr>
        <w:t xml:space="preserve"> </w:t>
      </w:r>
      <w:r>
        <w:rPr>
          <w:szCs w:val="22"/>
          <w:lang w:val="sv-SE"/>
        </w:rPr>
        <w:tab/>
      </w:r>
      <w:r>
        <w:rPr>
          <w:szCs w:val="22"/>
          <w:lang w:val="sv-SE"/>
        </w:rPr>
        <w:tab/>
        <w:t>0,5-1</w:t>
      </w:r>
      <w:r w:rsidR="00870E03">
        <w:rPr>
          <w:szCs w:val="22"/>
          <w:lang w:val="sv-SE"/>
        </w:rPr>
        <w:t xml:space="preserve"> </w:t>
      </w:r>
      <w:r>
        <w:rPr>
          <w:szCs w:val="22"/>
          <w:lang w:val="sv-SE"/>
        </w:rPr>
        <w:t>ml</w:t>
      </w:r>
    </w:p>
    <w:p w:rsidR="0060197D" w:rsidRDefault="0060197D" w:rsidP="0060197D">
      <w:pPr>
        <w:tabs>
          <w:tab w:val="clear" w:pos="567"/>
        </w:tabs>
        <w:spacing w:line="240" w:lineRule="auto"/>
        <w:ind w:left="567" w:hanging="567"/>
        <w:rPr>
          <w:szCs w:val="22"/>
          <w:lang w:val="sv-SE"/>
        </w:rPr>
      </w:pPr>
      <w:r w:rsidRPr="00A94182">
        <w:rPr>
          <w:szCs w:val="22"/>
          <w:lang w:val="sv-SE"/>
        </w:rPr>
        <w:t>Kaķenēm</w:t>
      </w:r>
      <w:r>
        <w:rPr>
          <w:szCs w:val="22"/>
          <w:lang w:val="sv-SE"/>
        </w:rPr>
        <w:t xml:space="preserve"> </w:t>
      </w:r>
      <w:r>
        <w:rPr>
          <w:szCs w:val="22"/>
          <w:lang w:val="sv-SE"/>
        </w:rPr>
        <w:tab/>
      </w:r>
      <w:r>
        <w:rPr>
          <w:szCs w:val="22"/>
          <w:lang w:val="sv-SE"/>
        </w:rPr>
        <w:tab/>
      </w:r>
      <w:r w:rsidRPr="00A94182">
        <w:rPr>
          <w:szCs w:val="22"/>
          <w:lang w:val="sv-SE"/>
        </w:rPr>
        <w:t>0,3-0,5</w:t>
      </w:r>
      <w:r w:rsidR="00870E03">
        <w:rPr>
          <w:szCs w:val="22"/>
          <w:lang w:val="sv-SE"/>
        </w:rPr>
        <w:t xml:space="preserve"> </w:t>
      </w:r>
      <w:r>
        <w:rPr>
          <w:szCs w:val="22"/>
          <w:lang w:val="sv-SE"/>
        </w:rPr>
        <w:t>ml</w:t>
      </w:r>
    </w:p>
    <w:p w:rsidR="0060197D" w:rsidRPr="00A94182" w:rsidRDefault="0060197D" w:rsidP="0060197D">
      <w:pPr>
        <w:tabs>
          <w:tab w:val="clear" w:pos="567"/>
        </w:tabs>
        <w:spacing w:line="240" w:lineRule="auto"/>
        <w:ind w:left="567" w:hanging="567"/>
        <w:rPr>
          <w:color w:val="000000"/>
          <w:szCs w:val="22"/>
          <w:lang w:val="lv-LV"/>
        </w:rPr>
      </w:pPr>
    </w:p>
    <w:p w:rsidR="0060197D" w:rsidRDefault="0060197D" w:rsidP="0060197D">
      <w:pPr>
        <w:tabs>
          <w:tab w:val="clear" w:pos="567"/>
        </w:tabs>
        <w:spacing w:line="240" w:lineRule="auto"/>
        <w:ind w:left="567" w:hanging="567"/>
        <w:rPr>
          <w:color w:val="000000"/>
          <w:lang w:val="lv-LV"/>
        </w:rPr>
      </w:pPr>
      <w:r>
        <w:rPr>
          <w:b/>
          <w:color w:val="000000"/>
          <w:lang w:val="lv-LV"/>
        </w:rPr>
        <w:t>4.10</w:t>
      </w:r>
      <w:r>
        <w:rPr>
          <w:b/>
          <w:color w:val="000000"/>
          <w:lang w:val="lv-LV"/>
        </w:rPr>
        <w:tab/>
        <w:t xml:space="preserve">Pārdozēšana (simptomi, rīcība ārkārtas situācijā, </w:t>
      </w:r>
      <w:proofErr w:type="spellStart"/>
      <w:r>
        <w:rPr>
          <w:b/>
          <w:color w:val="000000"/>
          <w:lang w:val="lv-LV"/>
        </w:rPr>
        <w:t>antidoti</w:t>
      </w:r>
      <w:proofErr w:type="spellEnd"/>
      <w:r>
        <w:rPr>
          <w:b/>
          <w:color w:val="000000"/>
          <w:lang w:val="lv-LV"/>
        </w:rPr>
        <w:t>), ja nepieciešams</w:t>
      </w:r>
    </w:p>
    <w:p w:rsidR="0060197D" w:rsidRDefault="0060197D" w:rsidP="0060197D">
      <w:pPr>
        <w:spacing w:line="240" w:lineRule="auto"/>
        <w:ind w:left="567" w:hanging="567"/>
        <w:rPr>
          <w:b/>
          <w:color w:val="000000"/>
          <w:lang w:val="lv-LV"/>
        </w:rPr>
      </w:pPr>
    </w:p>
    <w:p w:rsidR="0060197D" w:rsidRDefault="0060197D" w:rsidP="0060197D">
      <w:pPr>
        <w:tabs>
          <w:tab w:val="clear" w:pos="567"/>
          <w:tab w:val="left" w:pos="0"/>
        </w:tabs>
        <w:spacing w:line="240" w:lineRule="auto"/>
        <w:rPr>
          <w:color w:val="000000"/>
          <w:lang w:val="lv-LV"/>
        </w:rPr>
      </w:pPr>
      <w:r>
        <w:rPr>
          <w:color w:val="000000"/>
          <w:lang w:val="lv-LV"/>
        </w:rPr>
        <w:t xml:space="preserve">Pārlieku lielas devas var izraisīt koronāro artēriju spazmas un paaugstinātu asins spiedienu. Veterinārās zāles lietot piesardzīgi. </w:t>
      </w:r>
    </w:p>
    <w:p w:rsidR="0060197D" w:rsidRDefault="0060197D" w:rsidP="0060197D">
      <w:pPr>
        <w:spacing w:line="240" w:lineRule="auto"/>
        <w:ind w:left="567" w:hanging="567"/>
        <w:rPr>
          <w:b/>
          <w:color w:val="000000"/>
          <w:lang w:val="lv-LV"/>
        </w:rPr>
      </w:pPr>
    </w:p>
    <w:p w:rsidR="0060197D" w:rsidRDefault="0060197D" w:rsidP="0060197D">
      <w:pPr>
        <w:ind w:left="567" w:hanging="567"/>
        <w:rPr>
          <w:color w:val="000000"/>
          <w:szCs w:val="22"/>
          <w:lang w:val="lv-LV"/>
        </w:rPr>
      </w:pPr>
      <w:r>
        <w:rPr>
          <w:b/>
          <w:color w:val="000000"/>
          <w:lang w:val="lv-LV"/>
        </w:rPr>
        <w:t>4.11</w:t>
      </w:r>
      <w:r>
        <w:rPr>
          <w:b/>
          <w:color w:val="000000"/>
          <w:lang w:val="lv-LV"/>
        </w:rPr>
        <w:tab/>
      </w:r>
      <w:r>
        <w:rPr>
          <w:b/>
          <w:bCs/>
          <w:color w:val="000000"/>
          <w:szCs w:val="22"/>
          <w:lang w:val="lv-LV"/>
        </w:rPr>
        <w:t>Ierobežojumu periods</w:t>
      </w:r>
      <w:r w:rsidR="00B42334">
        <w:rPr>
          <w:b/>
          <w:bCs/>
          <w:color w:val="000000"/>
          <w:szCs w:val="22"/>
          <w:lang w:val="lv-LV"/>
        </w:rPr>
        <w:t>(-i)</w:t>
      </w:r>
      <w:r>
        <w:rPr>
          <w:b/>
          <w:bCs/>
          <w:color w:val="000000"/>
          <w:szCs w:val="22"/>
          <w:lang w:val="lv-LV"/>
        </w:rPr>
        <w:t xml:space="preserve"> dzīvnieku produkcijas izmantošanā</w:t>
      </w:r>
    </w:p>
    <w:p w:rsidR="0060197D" w:rsidRDefault="0060197D" w:rsidP="0060197D">
      <w:pPr>
        <w:tabs>
          <w:tab w:val="clear" w:pos="567"/>
        </w:tabs>
        <w:spacing w:line="240" w:lineRule="auto"/>
        <w:ind w:left="567" w:hanging="567"/>
        <w:rPr>
          <w:color w:val="000000"/>
          <w:lang w:val="lv-LV"/>
        </w:rPr>
      </w:pPr>
    </w:p>
    <w:p w:rsidR="0060197D" w:rsidRDefault="0060197D" w:rsidP="0060197D">
      <w:pPr>
        <w:tabs>
          <w:tab w:val="clear" w:pos="567"/>
        </w:tabs>
        <w:spacing w:line="240" w:lineRule="auto"/>
        <w:rPr>
          <w:color w:val="000000"/>
          <w:lang w:val="lv-LV"/>
        </w:rPr>
      </w:pPr>
      <w:r>
        <w:rPr>
          <w:color w:val="000000"/>
          <w:lang w:val="lv-LV"/>
        </w:rPr>
        <w:t>Nulle dienas.</w:t>
      </w:r>
    </w:p>
    <w:p w:rsidR="0060197D" w:rsidRDefault="0060197D" w:rsidP="0060197D">
      <w:pPr>
        <w:spacing w:line="240" w:lineRule="auto"/>
        <w:ind w:left="567" w:hanging="567"/>
        <w:rPr>
          <w:b/>
          <w:color w:val="000000"/>
          <w:lang w:val="lv-LV"/>
        </w:rPr>
      </w:pPr>
    </w:p>
    <w:p w:rsidR="0060197D" w:rsidRDefault="0060197D" w:rsidP="0060197D">
      <w:pPr>
        <w:spacing w:line="240" w:lineRule="auto"/>
        <w:ind w:left="567" w:hanging="567"/>
        <w:rPr>
          <w:b/>
          <w:color w:val="000000"/>
          <w:lang w:val="lv-LV"/>
        </w:rPr>
      </w:pPr>
    </w:p>
    <w:p w:rsidR="0060197D" w:rsidRDefault="0060197D" w:rsidP="0060197D">
      <w:pPr>
        <w:tabs>
          <w:tab w:val="clear" w:pos="567"/>
        </w:tabs>
        <w:spacing w:line="240" w:lineRule="auto"/>
        <w:rPr>
          <w:b/>
          <w:color w:val="000000"/>
          <w:lang w:val="lv-LV"/>
        </w:rPr>
      </w:pPr>
      <w:r>
        <w:rPr>
          <w:b/>
          <w:color w:val="000000"/>
          <w:lang w:val="lv-LV"/>
        </w:rPr>
        <w:t>5.</w:t>
      </w:r>
      <w:r>
        <w:rPr>
          <w:b/>
          <w:color w:val="000000"/>
          <w:lang w:val="lv-LV"/>
        </w:rPr>
        <w:tab/>
        <w:t>FARMAKOLOĢISKĀS ĪPAŠĪBAS</w:t>
      </w:r>
    </w:p>
    <w:p w:rsidR="0060197D" w:rsidRDefault="0060197D" w:rsidP="0060197D">
      <w:pPr>
        <w:tabs>
          <w:tab w:val="clear" w:pos="567"/>
        </w:tabs>
        <w:spacing w:line="240" w:lineRule="auto"/>
        <w:rPr>
          <w:b/>
          <w:color w:val="000000"/>
          <w:lang w:val="lv-LV"/>
        </w:rPr>
      </w:pPr>
    </w:p>
    <w:p w:rsidR="0060197D" w:rsidRDefault="0060197D" w:rsidP="0060197D">
      <w:pPr>
        <w:tabs>
          <w:tab w:val="clear" w:pos="567"/>
        </w:tabs>
        <w:spacing w:line="240" w:lineRule="auto"/>
        <w:rPr>
          <w:color w:val="000000"/>
          <w:lang w:val="lv-LV"/>
        </w:rPr>
      </w:pPr>
      <w:proofErr w:type="spellStart"/>
      <w:r>
        <w:rPr>
          <w:color w:val="000000"/>
          <w:lang w:val="lv-LV"/>
        </w:rPr>
        <w:t>Farmakoterapeitiskā</w:t>
      </w:r>
      <w:proofErr w:type="spellEnd"/>
      <w:r>
        <w:rPr>
          <w:color w:val="000000"/>
          <w:lang w:val="lv-LV"/>
        </w:rPr>
        <w:t xml:space="preserve"> grupa: </w:t>
      </w:r>
      <w:proofErr w:type="spellStart"/>
      <w:r w:rsidR="00FD42CA">
        <w:rPr>
          <w:color w:val="000000"/>
          <w:lang w:val="lv-LV"/>
        </w:rPr>
        <w:t>oksitocīns</w:t>
      </w:r>
      <w:proofErr w:type="spellEnd"/>
      <w:r w:rsidR="00FD42CA">
        <w:rPr>
          <w:color w:val="000000"/>
          <w:lang w:val="lv-LV"/>
        </w:rPr>
        <w:t xml:space="preserve"> un analogi; </w:t>
      </w:r>
      <w:proofErr w:type="spellStart"/>
      <w:r w:rsidR="00FD42CA">
        <w:rPr>
          <w:color w:val="000000"/>
          <w:lang w:val="lv-LV"/>
        </w:rPr>
        <w:t>oksitocīns</w:t>
      </w:r>
      <w:proofErr w:type="spellEnd"/>
      <w:r w:rsidR="00FD42CA">
        <w:rPr>
          <w:color w:val="000000"/>
          <w:lang w:val="lv-LV"/>
        </w:rPr>
        <w:t>.</w:t>
      </w:r>
    </w:p>
    <w:p w:rsidR="0060197D" w:rsidRPr="0085050D" w:rsidRDefault="0060197D" w:rsidP="0060197D">
      <w:pPr>
        <w:rPr>
          <w:iCs/>
          <w:szCs w:val="22"/>
          <w:lang w:val="lv-LV"/>
        </w:rPr>
      </w:pPr>
      <w:r>
        <w:rPr>
          <w:lang w:val="lv-LV"/>
        </w:rPr>
        <w:t>ATĶ</w:t>
      </w:r>
      <w:r w:rsidR="00B42334">
        <w:rPr>
          <w:lang w:val="lv-LV"/>
        </w:rPr>
        <w:t xml:space="preserve"> </w:t>
      </w:r>
      <w:proofErr w:type="spellStart"/>
      <w:r>
        <w:rPr>
          <w:lang w:val="lv-LV"/>
        </w:rPr>
        <w:t>vet</w:t>
      </w:r>
      <w:proofErr w:type="spellEnd"/>
      <w:r>
        <w:rPr>
          <w:lang w:val="lv-LV"/>
        </w:rPr>
        <w:t xml:space="preserve"> kods: </w:t>
      </w:r>
      <w:r w:rsidRPr="0085050D">
        <w:rPr>
          <w:szCs w:val="22"/>
          <w:lang w:val="lv-LV"/>
        </w:rPr>
        <w:t>QH01BB02</w:t>
      </w:r>
      <w:r w:rsidR="00B42334">
        <w:rPr>
          <w:szCs w:val="22"/>
          <w:lang w:val="lv-LV"/>
        </w:rPr>
        <w:t>.</w:t>
      </w:r>
    </w:p>
    <w:p w:rsidR="0060197D" w:rsidRDefault="0060197D" w:rsidP="0060197D">
      <w:pPr>
        <w:tabs>
          <w:tab w:val="clear" w:pos="567"/>
        </w:tabs>
        <w:spacing w:line="240" w:lineRule="auto"/>
        <w:rPr>
          <w:b/>
          <w:color w:val="000000"/>
          <w:lang w:val="lv-LV"/>
        </w:rPr>
      </w:pPr>
    </w:p>
    <w:p w:rsidR="00A47B55" w:rsidRDefault="00A47B55" w:rsidP="0060197D">
      <w:pPr>
        <w:tabs>
          <w:tab w:val="clear" w:pos="567"/>
        </w:tabs>
        <w:spacing w:line="240" w:lineRule="auto"/>
        <w:rPr>
          <w:b/>
          <w:color w:val="000000"/>
          <w:lang w:val="lv-LV"/>
        </w:rPr>
      </w:pPr>
    </w:p>
    <w:p w:rsidR="00A47B55" w:rsidRDefault="00A47B55" w:rsidP="0060197D">
      <w:pPr>
        <w:tabs>
          <w:tab w:val="clear" w:pos="567"/>
        </w:tabs>
        <w:spacing w:line="240" w:lineRule="auto"/>
        <w:rPr>
          <w:b/>
          <w:color w:val="000000"/>
          <w:lang w:val="lv-LV"/>
        </w:rPr>
      </w:pPr>
    </w:p>
    <w:p w:rsidR="00A47B55" w:rsidRDefault="00A47B55" w:rsidP="0060197D">
      <w:pPr>
        <w:tabs>
          <w:tab w:val="clear" w:pos="567"/>
        </w:tabs>
        <w:spacing w:line="240" w:lineRule="auto"/>
        <w:rPr>
          <w:b/>
          <w:color w:val="000000"/>
          <w:lang w:val="lv-LV"/>
        </w:rPr>
      </w:pPr>
    </w:p>
    <w:p w:rsidR="0060197D" w:rsidRDefault="0060197D" w:rsidP="0060197D">
      <w:pPr>
        <w:spacing w:line="240" w:lineRule="auto"/>
        <w:rPr>
          <w:color w:val="000000"/>
          <w:lang w:val="lv-LV"/>
        </w:rPr>
      </w:pPr>
      <w:r>
        <w:rPr>
          <w:b/>
          <w:color w:val="000000"/>
          <w:lang w:val="lv-LV"/>
        </w:rPr>
        <w:t>5.1</w:t>
      </w:r>
      <w:r>
        <w:rPr>
          <w:b/>
          <w:color w:val="000000"/>
          <w:lang w:val="lv-LV"/>
        </w:rPr>
        <w:tab/>
      </w:r>
      <w:proofErr w:type="spellStart"/>
      <w:r>
        <w:rPr>
          <w:b/>
          <w:color w:val="000000"/>
          <w:lang w:val="lv-LV"/>
        </w:rPr>
        <w:t>Farmakodinamiskās</w:t>
      </w:r>
      <w:proofErr w:type="spellEnd"/>
      <w:r>
        <w:rPr>
          <w:b/>
          <w:color w:val="000000"/>
          <w:lang w:val="lv-LV"/>
        </w:rPr>
        <w:t xml:space="preserve"> īpašības</w:t>
      </w:r>
    </w:p>
    <w:p w:rsidR="0060197D" w:rsidRDefault="0060197D" w:rsidP="0060197D">
      <w:pPr>
        <w:tabs>
          <w:tab w:val="clear" w:pos="567"/>
        </w:tabs>
        <w:spacing w:line="240" w:lineRule="auto"/>
        <w:rPr>
          <w:color w:val="000000"/>
          <w:lang w:val="lv-LV"/>
        </w:rPr>
      </w:pPr>
    </w:p>
    <w:p w:rsidR="0060197D" w:rsidRDefault="0060197D" w:rsidP="00DC68B6">
      <w:pPr>
        <w:tabs>
          <w:tab w:val="clear" w:pos="567"/>
        </w:tabs>
        <w:spacing w:line="240" w:lineRule="auto"/>
        <w:jc w:val="both"/>
        <w:rPr>
          <w:szCs w:val="22"/>
          <w:lang w:val="sv-SE"/>
        </w:rPr>
      </w:pPr>
      <w:r>
        <w:rPr>
          <w:color w:val="000000"/>
          <w:lang w:val="lv-LV"/>
        </w:rPr>
        <w:t xml:space="preserve">Sintētiskais </w:t>
      </w:r>
      <w:proofErr w:type="spellStart"/>
      <w:r>
        <w:rPr>
          <w:color w:val="000000"/>
          <w:lang w:val="lv-LV"/>
        </w:rPr>
        <w:t>oksitocīns</w:t>
      </w:r>
      <w:proofErr w:type="spellEnd"/>
      <w:r>
        <w:rPr>
          <w:color w:val="000000"/>
          <w:lang w:val="lv-LV"/>
        </w:rPr>
        <w:t xml:space="preserve"> darbojas analogi </w:t>
      </w:r>
      <w:r w:rsidRPr="002D1B7A">
        <w:rPr>
          <w:szCs w:val="22"/>
          <w:lang w:val="sv-SE"/>
        </w:rPr>
        <w:t xml:space="preserve">dabiskajam hipofīzes </w:t>
      </w:r>
      <w:r>
        <w:rPr>
          <w:szCs w:val="22"/>
          <w:lang w:val="sv-SE"/>
        </w:rPr>
        <w:t xml:space="preserve">pakaļējās daivas </w:t>
      </w:r>
      <w:r w:rsidRPr="002D1B7A">
        <w:rPr>
          <w:szCs w:val="22"/>
          <w:lang w:val="sv-SE"/>
        </w:rPr>
        <w:t>producētajam oksitocīnam</w:t>
      </w:r>
      <w:r>
        <w:rPr>
          <w:szCs w:val="22"/>
          <w:lang w:val="sv-SE"/>
        </w:rPr>
        <w:t>, taču nesatur vazopresīnu, tādējādi tam nav arī nevēlamās blakusiedarbības. Visām dzīvnieku sugām tas iedarbojas tieši uz demdes gludo muskulatūru, izraisot ritmiskas kontrakcijas. Dzemdes jutība pret oksitocīnu lielā mērā atkarīga no reproduktīvā cikla stadijas.</w:t>
      </w:r>
    </w:p>
    <w:p w:rsidR="0060197D" w:rsidRDefault="0060197D" w:rsidP="00DC68B6">
      <w:pPr>
        <w:tabs>
          <w:tab w:val="clear" w:pos="567"/>
        </w:tabs>
        <w:spacing w:line="240" w:lineRule="auto"/>
        <w:jc w:val="both"/>
        <w:rPr>
          <w:szCs w:val="22"/>
          <w:lang w:val="sv-SE"/>
        </w:rPr>
      </w:pPr>
      <w:r>
        <w:rPr>
          <w:szCs w:val="22"/>
          <w:lang w:val="sv-SE"/>
        </w:rPr>
        <w:t xml:space="preserve">Oksitocīns paātrina dzemdības un pēc dzemdībām veicina placentas izstumšanu. Oksitocīns iedarbojas uz dzemdes gludo muskulatūru. Iedarbojoties uz piena dziedzera gludo muskuļu oksitocīns stimulē un palielina piena sekrēciju. </w:t>
      </w:r>
    </w:p>
    <w:p w:rsidR="0060197D" w:rsidRPr="0001344B" w:rsidRDefault="0060197D" w:rsidP="0060197D">
      <w:pPr>
        <w:tabs>
          <w:tab w:val="clear" w:pos="567"/>
        </w:tabs>
        <w:spacing w:line="240" w:lineRule="auto"/>
        <w:rPr>
          <w:szCs w:val="22"/>
          <w:lang w:val="sv-SE"/>
        </w:rPr>
      </w:pPr>
    </w:p>
    <w:p w:rsidR="0060197D" w:rsidRDefault="0060197D" w:rsidP="0060197D">
      <w:pPr>
        <w:spacing w:line="240" w:lineRule="auto"/>
        <w:rPr>
          <w:color w:val="000000"/>
          <w:lang w:val="lv-LV"/>
        </w:rPr>
      </w:pPr>
      <w:r>
        <w:rPr>
          <w:b/>
          <w:color w:val="000000"/>
          <w:lang w:val="lv-LV"/>
        </w:rPr>
        <w:t>5.2</w:t>
      </w:r>
      <w:r>
        <w:rPr>
          <w:b/>
          <w:color w:val="000000"/>
          <w:lang w:val="lv-LV"/>
        </w:rPr>
        <w:tab/>
      </w:r>
      <w:proofErr w:type="spellStart"/>
      <w:r>
        <w:rPr>
          <w:b/>
          <w:color w:val="000000"/>
          <w:lang w:val="lv-LV"/>
        </w:rPr>
        <w:t>Farmakokinētiskie</w:t>
      </w:r>
      <w:proofErr w:type="spellEnd"/>
      <w:r>
        <w:rPr>
          <w:b/>
          <w:color w:val="000000"/>
          <w:lang w:val="lv-LV"/>
        </w:rPr>
        <w:t xml:space="preserve"> dati</w:t>
      </w:r>
    </w:p>
    <w:p w:rsidR="0060197D" w:rsidRDefault="0060197D" w:rsidP="0060197D">
      <w:pPr>
        <w:tabs>
          <w:tab w:val="clear" w:pos="567"/>
        </w:tabs>
        <w:spacing w:line="240" w:lineRule="auto"/>
        <w:rPr>
          <w:color w:val="000000"/>
          <w:lang w:val="lv-LV"/>
        </w:rPr>
      </w:pPr>
    </w:p>
    <w:p w:rsidR="0060197D" w:rsidRDefault="0060197D" w:rsidP="0060197D">
      <w:pPr>
        <w:tabs>
          <w:tab w:val="clear" w:pos="567"/>
        </w:tabs>
        <w:spacing w:line="240" w:lineRule="auto"/>
        <w:rPr>
          <w:color w:val="000000"/>
          <w:lang w:val="lv-LV"/>
        </w:rPr>
      </w:pPr>
      <w:proofErr w:type="spellStart"/>
      <w:r>
        <w:rPr>
          <w:color w:val="000000"/>
          <w:lang w:val="lv-LV"/>
        </w:rPr>
        <w:t>Oksitocīns</w:t>
      </w:r>
      <w:proofErr w:type="spellEnd"/>
      <w:r>
        <w:rPr>
          <w:color w:val="000000"/>
          <w:lang w:val="lv-LV"/>
        </w:rPr>
        <w:t xml:space="preserve">, </w:t>
      </w:r>
      <w:r w:rsidRPr="004D6811">
        <w:rPr>
          <w:color w:val="000000"/>
          <w:lang w:val="lv-LV"/>
        </w:rPr>
        <w:t>kas nepiesaistās uz piena dziedzera audiem</w:t>
      </w:r>
      <w:r>
        <w:rPr>
          <w:color w:val="000000"/>
          <w:lang w:val="lv-LV"/>
        </w:rPr>
        <w:t xml:space="preserve">, tiek strauji izdalīts caur aknām un nierēm. </w:t>
      </w:r>
      <w:r w:rsidR="00F02720">
        <w:rPr>
          <w:color w:val="000000"/>
          <w:lang w:val="lv-LV"/>
        </w:rPr>
        <w:t>Eliminācijas pus</w:t>
      </w:r>
      <w:r>
        <w:rPr>
          <w:color w:val="000000"/>
          <w:lang w:val="lv-LV"/>
        </w:rPr>
        <w:t xml:space="preserve">periods ir mazāks par 2 minūtēm. </w:t>
      </w:r>
      <w:proofErr w:type="spellStart"/>
      <w:r>
        <w:rPr>
          <w:color w:val="000000"/>
          <w:lang w:val="lv-LV"/>
        </w:rPr>
        <w:t>Endogēni</w:t>
      </w:r>
      <w:proofErr w:type="spellEnd"/>
      <w:r>
        <w:rPr>
          <w:color w:val="000000"/>
          <w:lang w:val="lv-LV"/>
        </w:rPr>
        <w:t xml:space="preserve"> govīm </w:t>
      </w:r>
      <w:proofErr w:type="spellStart"/>
      <w:r>
        <w:rPr>
          <w:color w:val="000000"/>
          <w:lang w:val="lv-LV"/>
        </w:rPr>
        <w:t>oksitocīnu</w:t>
      </w:r>
      <w:proofErr w:type="spellEnd"/>
      <w:r>
        <w:rPr>
          <w:color w:val="000000"/>
          <w:lang w:val="lv-LV"/>
        </w:rPr>
        <w:t xml:space="preserve"> var stimulēt ik pēc divām stundām.</w:t>
      </w:r>
    </w:p>
    <w:p w:rsidR="0060197D" w:rsidRDefault="0060197D" w:rsidP="0060197D">
      <w:pPr>
        <w:tabs>
          <w:tab w:val="clear" w:pos="567"/>
        </w:tabs>
        <w:spacing w:line="240" w:lineRule="auto"/>
        <w:rPr>
          <w:color w:val="000000"/>
          <w:lang w:val="lv-LV"/>
        </w:rPr>
      </w:pPr>
    </w:p>
    <w:p w:rsidR="0060197D" w:rsidRDefault="0060197D" w:rsidP="0060197D">
      <w:pPr>
        <w:spacing w:line="240" w:lineRule="auto"/>
        <w:rPr>
          <w:b/>
          <w:color w:val="000000"/>
          <w:lang w:val="lv-LV"/>
        </w:rPr>
      </w:pPr>
      <w:r>
        <w:rPr>
          <w:b/>
          <w:color w:val="000000"/>
          <w:lang w:val="lv-LV"/>
        </w:rPr>
        <w:t>5..3</w:t>
      </w:r>
      <w:r>
        <w:rPr>
          <w:b/>
          <w:color w:val="000000"/>
          <w:lang w:val="lv-LV"/>
        </w:rPr>
        <w:tab/>
        <w:t>Ietekme uz vidi</w:t>
      </w:r>
    </w:p>
    <w:p w:rsidR="0060197D" w:rsidRDefault="0060197D" w:rsidP="0060197D">
      <w:pPr>
        <w:spacing w:line="240" w:lineRule="auto"/>
        <w:rPr>
          <w:color w:val="000000"/>
          <w:lang w:val="lv-LV"/>
        </w:rPr>
      </w:pPr>
    </w:p>
    <w:p w:rsidR="0060197D" w:rsidRDefault="0060197D" w:rsidP="0060197D">
      <w:pPr>
        <w:spacing w:line="240" w:lineRule="auto"/>
        <w:rPr>
          <w:color w:val="000000"/>
          <w:lang w:val="lv-LV"/>
        </w:rPr>
      </w:pPr>
      <w:proofErr w:type="spellStart"/>
      <w:r w:rsidRPr="00FA6A5C">
        <w:rPr>
          <w:color w:val="000000"/>
          <w:lang w:val="lv-LV"/>
        </w:rPr>
        <w:t>Oksitocīna</w:t>
      </w:r>
      <w:proofErr w:type="spellEnd"/>
      <w:r w:rsidRPr="00FA6A5C">
        <w:rPr>
          <w:color w:val="000000"/>
          <w:lang w:val="lv-LV"/>
        </w:rPr>
        <w:t xml:space="preserve"> bioloģiskā noārdīšanās ir viegli iespējama. </w:t>
      </w:r>
      <w:proofErr w:type="spellStart"/>
      <w:r w:rsidRPr="00FA6A5C">
        <w:rPr>
          <w:color w:val="000000"/>
          <w:lang w:val="lv-LV"/>
        </w:rPr>
        <w:t>Toksicitāte</w:t>
      </w:r>
      <w:proofErr w:type="spellEnd"/>
      <w:r w:rsidRPr="00FA6A5C">
        <w:rPr>
          <w:color w:val="000000"/>
          <w:lang w:val="lv-LV"/>
        </w:rPr>
        <w:t xml:space="preserve"> nav augsta. Tādēļ </w:t>
      </w:r>
      <w:proofErr w:type="spellStart"/>
      <w:r>
        <w:rPr>
          <w:color w:val="000000"/>
          <w:lang w:val="lv-LV"/>
        </w:rPr>
        <w:t>oksitocīna</w:t>
      </w:r>
      <w:proofErr w:type="spellEnd"/>
      <w:r>
        <w:rPr>
          <w:color w:val="000000"/>
          <w:lang w:val="lv-LV"/>
        </w:rPr>
        <w:t xml:space="preserve"> risks ietekmēt vidi nav ļoti augsts.</w:t>
      </w:r>
    </w:p>
    <w:p w:rsidR="0060197D" w:rsidRDefault="0060197D" w:rsidP="0060197D">
      <w:pPr>
        <w:tabs>
          <w:tab w:val="clear" w:pos="567"/>
        </w:tabs>
        <w:spacing w:line="240" w:lineRule="auto"/>
        <w:rPr>
          <w:color w:val="000000"/>
          <w:lang w:val="lv-LV"/>
        </w:rPr>
      </w:pPr>
    </w:p>
    <w:p w:rsidR="0060197D" w:rsidRDefault="0060197D" w:rsidP="0060197D">
      <w:pPr>
        <w:tabs>
          <w:tab w:val="clear" w:pos="567"/>
        </w:tabs>
        <w:spacing w:line="240" w:lineRule="auto"/>
        <w:rPr>
          <w:color w:val="000000"/>
          <w:lang w:val="lv-LV"/>
        </w:rPr>
      </w:pPr>
    </w:p>
    <w:p w:rsidR="0060197D" w:rsidRDefault="0060197D" w:rsidP="0060197D">
      <w:pPr>
        <w:spacing w:line="240" w:lineRule="auto"/>
        <w:ind w:left="567" w:hanging="567"/>
        <w:rPr>
          <w:color w:val="000000"/>
          <w:lang w:val="lv-LV"/>
        </w:rPr>
      </w:pPr>
      <w:r>
        <w:rPr>
          <w:b/>
          <w:color w:val="000000"/>
          <w:lang w:val="lv-LV"/>
        </w:rPr>
        <w:t>6.</w:t>
      </w:r>
      <w:r>
        <w:rPr>
          <w:b/>
          <w:color w:val="000000"/>
          <w:lang w:val="lv-LV"/>
        </w:rPr>
        <w:tab/>
        <w:t>FARMACEITISKĀ INFORMĀCIJA</w:t>
      </w:r>
    </w:p>
    <w:p w:rsidR="0060197D" w:rsidRDefault="0060197D" w:rsidP="0060197D">
      <w:pPr>
        <w:spacing w:line="240" w:lineRule="auto"/>
        <w:ind w:left="567" w:hanging="567"/>
        <w:rPr>
          <w:color w:val="000000"/>
          <w:lang w:val="lv-LV"/>
        </w:rPr>
      </w:pPr>
    </w:p>
    <w:p w:rsidR="0060197D" w:rsidRDefault="0060197D" w:rsidP="0060197D">
      <w:pPr>
        <w:spacing w:line="240" w:lineRule="auto"/>
        <w:rPr>
          <w:b/>
          <w:color w:val="000000"/>
          <w:lang w:val="lv-LV"/>
        </w:rPr>
      </w:pPr>
      <w:r>
        <w:rPr>
          <w:b/>
          <w:color w:val="000000"/>
          <w:lang w:val="lv-LV"/>
        </w:rPr>
        <w:t>6.1</w:t>
      </w:r>
      <w:r>
        <w:rPr>
          <w:b/>
          <w:color w:val="000000"/>
          <w:lang w:val="lv-LV"/>
        </w:rPr>
        <w:tab/>
      </w:r>
      <w:proofErr w:type="spellStart"/>
      <w:r>
        <w:rPr>
          <w:b/>
          <w:color w:val="000000"/>
          <w:lang w:val="lv-LV"/>
        </w:rPr>
        <w:t>Palīgvielu</w:t>
      </w:r>
      <w:proofErr w:type="spellEnd"/>
      <w:r>
        <w:rPr>
          <w:b/>
          <w:color w:val="000000"/>
          <w:lang w:val="lv-LV"/>
        </w:rPr>
        <w:t xml:space="preserve"> saraksts</w:t>
      </w:r>
    </w:p>
    <w:p w:rsidR="0060197D" w:rsidRDefault="0060197D" w:rsidP="0060197D">
      <w:pPr>
        <w:spacing w:line="240" w:lineRule="auto"/>
        <w:ind w:left="567" w:hanging="567"/>
        <w:rPr>
          <w:b/>
          <w:color w:val="000000"/>
          <w:lang w:val="lv-LV"/>
        </w:rPr>
      </w:pPr>
    </w:p>
    <w:p w:rsidR="0060197D" w:rsidRPr="00656BF5" w:rsidRDefault="0060197D" w:rsidP="0060197D">
      <w:pPr>
        <w:spacing w:line="240" w:lineRule="auto"/>
        <w:ind w:left="567" w:hanging="567"/>
        <w:rPr>
          <w:color w:val="000000"/>
          <w:lang w:val="lv-LV"/>
        </w:rPr>
      </w:pPr>
      <w:proofErr w:type="spellStart"/>
      <w:r w:rsidRPr="00656BF5">
        <w:rPr>
          <w:color w:val="000000"/>
          <w:lang w:val="lv-LV"/>
        </w:rPr>
        <w:t>Hlorbut</w:t>
      </w:r>
      <w:r w:rsidR="00FC5F0E">
        <w:rPr>
          <w:color w:val="000000"/>
          <w:lang w:val="lv-LV"/>
        </w:rPr>
        <w:t>an</w:t>
      </w:r>
      <w:r w:rsidRPr="00656BF5">
        <w:rPr>
          <w:color w:val="000000"/>
          <w:lang w:val="lv-LV"/>
        </w:rPr>
        <w:t>ols</w:t>
      </w:r>
      <w:proofErr w:type="spellEnd"/>
    </w:p>
    <w:p w:rsidR="0060197D" w:rsidRPr="00656BF5" w:rsidRDefault="00FC5F0E" w:rsidP="0060197D">
      <w:pPr>
        <w:spacing w:line="240" w:lineRule="auto"/>
        <w:ind w:left="567" w:hanging="567"/>
        <w:rPr>
          <w:color w:val="000000"/>
          <w:lang w:val="lv-LV"/>
        </w:rPr>
      </w:pPr>
      <w:r>
        <w:rPr>
          <w:color w:val="000000"/>
          <w:lang w:val="lv-LV"/>
        </w:rPr>
        <w:t>Ledus</w:t>
      </w:r>
      <w:r w:rsidR="0060197D" w:rsidRPr="00656BF5">
        <w:rPr>
          <w:color w:val="000000"/>
          <w:lang w:val="lv-LV"/>
        </w:rPr>
        <w:t xml:space="preserve"> etiķskābe</w:t>
      </w:r>
    </w:p>
    <w:p w:rsidR="0060197D" w:rsidRPr="00656BF5" w:rsidRDefault="0060197D" w:rsidP="0060197D">
      <w:pPr>
        <w:spacing w:line="240" w:lineRule="auto"/>
        <w:ind w:left="567" w:hanging="567"/>
        <w:rPr>
          <w:color w:val="000000"/>
          <w:lang w:val="lv-LV"/>
        </w:rPr>
      </w:pPr>
      <w:r w:rsidRPr="00656BF5">
        <w:rPr>
          <w:color w:val="000000"/>
          <w:lang w:val="lv-LV"/>
        </w:rPr>
        <w:t>Ūdens injekcijām</w:t>
      </w:r>
    </w:p>
    <w:p w:rsidR="0060197D" w:rsidRPr="00656BF5" w:rsidRDefault="0060197D" w:rsidP="0060197D">
      <w:pPr>
        <w:spacing w:line="240" w:lineRule="auto"/>
        <w:ind w:left="567" w:hanging="567"/>
        <w:rPr>
          <w:color w:val="000000"/>
          <w:lang w:val="lv-LV"/>
        </w:rPr>
      </w:pPr>
    </w:p>
    <w:p w:rsidR="0060197D" w:rsidRDefault="0060197D" w:rsidP="0060197D">
      <w:pPr>
        <w:spacing w:line="240" w:lineRule="auto"/>
        <w:ind w:left="567" w:hanging="567"/>
        <w:rPr>
          <w:color w:val="000000"/>
          <w:lang w:val="lv-LV"/>
        </w:rPr>
      </w:pPr>
      <w:r>
        <w:rPr>
          <w:b/>
          <w:color w:val="000000"/>
          <w:lang w:val="lv-LV"/>
        </w:rPr>
        <w:t>6.2</w:t>
      </w:r>
      <w:r>
        <w:rPr>
          <w:b/>
          <w:color w:val="000000"/>
          <w:lang w:val="lv-LV"/>
        </w:rPr>
        <w:tab/>
      </w:r>
      <w:r w:rsidR="00F02720">
        <w:rPr>
          <w:b/>
          <w:color w:val="000000"/>
          <w:lang w:val="lv-LV"/>
        </w:rPr>
        <w:t>Būtiska nesaderība</w:t>
      </w:r>
    </w:p>
    <w:p w:rsidR="0060197D" w:rsidRDefault="0060197D" w:rsidP="0060197D">
      <w:pPr>
        <w:tabs>
          <w:tab w:val="clear" w:pos="567"/>
        </w:tabs>
        <w:spacing w:line="240" w:lineRule="auto"/>
        <w:rPr>
          <w:color w:val="000000"/>
          <w:lang w:val="lv-LV"/>
        </w:rPr>
      </w:pPr>
    </w:p>
    <w:p w:rsidR="0060769A" w:rsidRDefault="0060769A" w:rsidP="0060197D">
      <w:pPr>
        <w:tabs>
          <w:tab w:val="clear" w:pos="567"/>
        </w:tabs>
        <w:spacing w:line="240" w:lineRule="auto"/>
        <w:rPr>
          <w:color w:val="000000"/>
          <w:lang w:val="lv-LV"/>
        </w:rPr>
      </w:pPr>
      <w:r w:rsidRPr="002652D3">
        <w:rPr>
          <w:color w:val="000000"/>
          <w:lang w:val="lv-LV"/>
        </w:rPr>
        <w:t>Tā kā nav veikti saderības pētījumi, šīs veterinārās zāles nedrīkst lietot maisījumā ar citām veterinārajām zālēm.</w:t>
      </w:r>
      <w:r>
        <w:rPr>
          <w:color w:val="000000"/>
          <w:lang w:val="lv-LV"/>
        </w:rPr>
        <w:t xml:space="preserve"> </w:t>
      </w:r>
    </w:p>
    <w:p w:rsidR="0060197D" w:rsidRDefault="0060197D" w:rsidP="0060197D">
      <w:pPr>
        <w:tabs>
          <w:tab w:val="clear" w:pos="567"/>
        </w:tabs>
        <w:spacing w:line="240" w:lineRule="auto"/>
        <w:rPr>
          <w:color w:val="000000"/>
          <w:lang w:val="lv-LV"/>
        </w:rPr>
      </w:pPr>
    </w:p>
    <w:p w:rsidR="0060197D" w:rsidRDefault="0060197D" w:rsidP="0060197D">
      <w:pPr>
        <w:tabs>
          <w:tab w:val="clear" w:pos="567"/>
        </w:tabs>
        <w:spacing w:line="240" w:lineRule="auto"/>
        <w:ind w:left="567" w:hanging="567"/>
        <w:rPr>
          <w:color w:val="000000"/>
          <w:lang w:val="lv-LV"/>
        </w:rPr>
      </w:pPr>
      <w:r>
        <w:rPr>
          <w:b/>
          <w:color w:val="000000"/>
          <w:lang w:val="lv-LV"/>
        </w:rPr>
        <w:t>6.3</w:t>
      </w:r>
      <w:r>
        <w:rPr>
          <w:b/>
          <w:color w:val="000000"/>
          <w:lang w:val="lv-LV"/>
        </w:rPr>
        <w:tab/>
        <w:t>Derīgum</w:t>
      </w:r>
      <w:r w:rsidR="00F02720">
        <w:rPr>
          <w:b/>
          <w:color w:val="000000"/>
          <w:lang w:val="lv-LV"/>
        </w:rPr>
        <w:t>a termiņš</w:t>
      </w:r>
    </w:p>
    <w:p w:rsidR="0060197D" w:rsidRDefault="0060197D" w:rsidP="0060197D">
      <w:pPr>
        <w:ind w:right="-318"/>
        <w:rPr>
          <w:szCs w:val="22"/>
          <w:lang w:val="lv-LV"/>
        </w:rPr>
      </w:pPr>
    </w:p>
    <w:p w:rsidR="0060197D" w:rsidRDefault="0060197D" w:rsidP="0060197D">
      <w:pPr>
        <w:ind w:right="-318"/>
        <w:rPr>
          <w:szCs w:val="22"/>
          <w:lang w:val="lv-LV"/>
        </w:rPr>
      </w:pPr>
      <w:r>
        <w:rPr>
          <w:color w:val="000000"/>
          <w:lang w:val="lv-LV"/>
        </w:rPr>
        <w:t>Veterināro zāļu derīguma termiņš izplatīšanai paredzētā iepakojumā</w:t>
      </w:r>
      <w:r>
        <w:rPr>
          <w:szCs w:val="22"/>
          <w:lang w:val="lv-LV"/>
        </w:rPr>
        <w:t>:</w:t>
      </w:r>
      <w:r w:rsidR="00F02720">
        <w:rPr>
          <w:szCs w:val="22"/>
          <w:lang w:val="lv-LV"/>
        </w:rPr>
        <w:t xml:space="preserve"> </w:t>
      </w:r>
      <w:r>
        <w:rPr>
          <w:szCs w:val="22"/>
          <w:lang w:val="lv-LV"/>
        </w:rPr>
        <w:t>3 gadi.</w:t>
      </w:r>
    </w:p>
    <w:p w:rsidR="004E5678" w:rsidRDefault="004E5678" w:rsidP="0060197D">
      <w:pPr>
        <w:ind w:right="-318"/>
        <w:rPr>
          <w:szCs w:val="22"/>
          <w:lang w:val="lv-LV"/>
        </w:rPr>
      </w:pPr>
      <w:r w:rsidRPr="00AD6B62">
        <w:rPr>
          <w:szCs w:val="22"/>
          <w:lang w:val="lv-LV"/>
        </w:rPr>
        <w:t>Derīguma termiņš pēc pirmās tiešā iepakojuma atvēršanas:</w:t>
      </w:r>
      <w:r>
        <w:rPr>
          <w:szCs w:val="22"/>
          <w:lang w:val="lv-LV"/>
        </w:rPr>
        <w:t xml:space="preserve"> 30 dienas.</w:t>
      </w:r>
    </w:p>
    <w:p w:rsidR="0060197D" w:rsidRDefault="0060197D" w:rsidP="0060197D">
      <w:pPr>
        <w:tabs>
          <w:tab w:val="clear" w:pos="567"/>
        </w:tabs>
        <w:spacing w:line="240" w:lineRule="auto"/>
        <w:ind w:right="-318"/>
        <w:rPr>
          <w:color w:val="000000"/>
          <w:lang w:val="lv-LV"/>
        </w:rPr>
      </w:pPr>
    </w:p>
    <w:p w:rsidR="0060197D" w:rsidRDefault="0060197D" w:rsidP="0060197D">
      <w:pPr>
        <w:tabs>
          <w:tab w:val="clear" w:pos="567"/>
        </w:tabs>
        <w:spacing w:line="240" w:lineRule="auto"/>
        <w:ind w:left="567" w:hanging="567"/>
        <w:rPr>
          <w:color w:val="000000"/>
          <w:lang w:val="lv-LV"/>
        </w:rPr>
      </w:pPr>
      <w:r>
        <w:rPr>
          <w:b/>
          <w:color w:val="000000"/>
          <w:lang w:val="lv-LV"/>
        </w:rPr>
        <w:t>6.4.</w:t>
      </w:r>
      <w:r>
        <w:rPr>
          <w:b/>
          <w:color w:val="000000"/>
          <w:lang w:val="lv-LV"/>
        </w:rPr>
        <w:tab/>
        <w:t xml:space="preserve">Īpaši uzglabāšanas nosacījumi </w:t>
      </w:r>
    </w:p>
    <w:p w:rsidR="0060197D" w:rsidRDefault="0060197D" w:rsidP="0060197D">
      <w:pPr>
        <w:tabs>
          <w:tab w:val="clear" w:pos="567"/>
        </w:tabs>
        <w:spacing w:line="240" w:lineRule="auto"/>
        <w:ind w:right="-318"/>
        <w:rPr>
          <w:color w:val="000000"/>
          <w:lang w:val="lv-LV"/>
        </w:rPr>
      </w:pPr>
    </w:p>
    <w:p w:rsidR="0060197D" w:rsidRDefault="0060197D" w:rsidP="0060197D">
      <w:pPr>
        <w:tabs>
          <w:tab w:val="clear" w:pos="567"/>
        </w:tabs>
        <w:spacing w:line="240" w:lineRule="auto"/>
        <w:rPr>
          <w:noProof/>
          <w:lang w:val="lv-LV"/>
        </w:rPr>
      </w:pPr>
      <w:r>
        <w:rPr>
          <w:noProof/>
          <w:lang w:val="lv-LV"/>
        </w:rPr>
        <w:t>Uzglabāt vēsā vietā, temperatūrā 8</w:t>
      </w:r>
      <w:r>
        <w:rPr>
          <w:noProof/>
          <w:lang w:val="lv-LV"/>
        </w:rPr>
        <w:sym w:font="Symbol" w:char="F0B0"/>
      </w:r>
      <w:r>
        <w:rPr>
          <w:noProof/>
          <w:lang w:val="lv-LV"/>
        </w:rPr>
        <w:t>C līdz 15</w:t>
      </w:r>
      <w:r>
        <w:rPr>
          <w:noProof/>
          <w:lang w:val="lv-LV"/>
        </w:rPr>
        <w:sym w:font="Symbol" w:char="F0B0"/>
      </w:r>
      <w:r>
        <w:rPr>
          <w:noProof/>
          <w:lang w:val="lv-LV"/>
        </w:rPr>
        <w:t>C</w:t>
      </w:r>
      <w:r w:rsidR="0049725E">
        <w:rPr>
          <w:noProof/>
          <w:lang w:val="lv-LV"/>
        </w:rPr>
        <w:t>.</w:t>
      </w:r>
    </w:p>
    <w:p w:rsidR="0049725E" w:rsidRDefault="0049725E" w:rsidP="0060197D">
      <w:pPr>
        <w:tabs>
          <w:tab w:val="clear" w:pos="567"/>
        </w:tabs>
        <w:spacing w:line="240" w:lineRule="auto"/>
        <w:rPr>
          <w:noProof/>
          <w:lang w:val="lv-LV"/>
        </w:rPr>
      </w:pPr>
      <w:bookmarkStart w:id="0" w:name="_Hlk517168091"/>
      <w:r>
        <w:rPr>
          <w:color w:val="000000"/>
          <w:lang w:val="lv-LV"/>
        </w:rPr>
        <w:t xml:space="preserve">Pēc atvēršanas: </w:t>
      </w:r>
      <w:r>
        <w:rPr>
          <w:noProof/>
          <w:lang w:val="lv-LV"/>
        </w:rPr>
        <w:t>uzglabāt ledusskapī (2</w:t>
      </w:r>
      <w:r>
        <w:rPr>
          <w:noProof/>
          <w:lang w:val="lv-LV"/>
        </w:rPr>
        <w:sym w:font="Symbol" w:char="F0B0"/>
      </w:r>
      <w:r>
        <w:rPr>
          <w:noProof/>
          <w:lang w:val="lv-LV"/>
        </w:rPr>
        <w:t>C - 8</w:t>
      </w:r>
      <w:r>
        <w:rPr>
          <w:noProof/>
          <w:lang w:val="lv-LV"/>
        </w:rPr>
        <w:sym w:font="Symbol" w:char="F0B0"/>
      </w:r>
      <w:r>
        <w:rPr>
          <w:noProof/>
          <w:lang w:val="lv-LV"/>
        </w:rPr>
        <w:t>C).</w:t>
      </w:r>
      <w:bookmarkEnd w:id="0"/>
    </w:p>
    <w:p w:rsidR="0060197D" w:rsidRDefault="0060197D" w:rsidP="0060197D">
      <w:pPr>
        <w:tabs>
          <w:tab w:val="clear" w:pos="567"/>
        </w:tabs>
        <w:spacing w:line="240" w:lineRule="auto"/>
        <w:rPr>
          <w:noProof/>
          <w:lang w:val="lv-LV"/>
        </w:rPr>
      </w:pPr>
      <w:r>
        <w:rPr>
          <w:noProof/>
          <w:lang w:val="lv-LV"/>
        </w:rPr>
        <w:t>Sargāt no gaismas.</w:t>
      </w:r>
    </w:p>
    <w:p w:rsidR="0060197D" w:rsidRDefault="0060197D" w:rsidP="0060197D">
      <w:pPr>
        <w:tabs>
          <w:tab w:val="clear" w:pos="567"/>
        </w:tabs>
        <w:spacing w:line="240" w:lineRule="auto"/>
        <w:ind w:right="-318"/>
        <w:rPr>
          <w:color w:val="000000"/>
          <w:lang w:val="lv-LV"/>
        </w:rPr>
      </w:pPr>
    </w:p>
    <w:p w:rsidR="0060197D" w:rsidRDefault="0060197D" w:rsidP="0060197D">
      <w:pPr>
        <w:tabs>
          <w:tab w:val="clear" w:pos="567"/>
        </w:tabs>
        <w:spacing w:line="240" w:lineRule="auto"/>
        <w:ind w:left="567" w:hanging="567"/>
        <w:rPr>
          <w:color w:val="000000"/>
          <w:lang w:val="lv-LV"/>
        </w:rPr>
      </w:pPr>
      <w:r>
        <w:rPr>
          <w:b/>
          <w:color w:val="000000"/>
          <w:lang w:val="lv-LV"/>
        </w:rPr>
        <w:t xml:space="preserve">6.5 Tiešā iepakojuma veids un saturs </w:t>
      </w:r>
    </w:p>
    <w:p w:rsidR="0060197D" w:rsidRDefault="0060197D" w:rsidP="0060197D">
      <w:pPr>
        <w:tabs>
          <w:tab w:val="clear" w:pos="567"/>
        </w:tabs>
        <w:spacing w:line="240" w:lineRule="auto"/>
        <w:rPr>
          <w:color w:val="000000"/>
          <w:lang w:val="lv-LV"/>
        </w:rPr>
      </w:pPr>
    </w:p>
    <w:p w:rsidR="0060197D" w:rsidRDefault="0060197D" w:rsidP="0060197D">
      <w:pPr>
        <w:tabs>
          <w:tab w:val="clear" w:pos="567"/>
        </w:tabs>
        <w:spacing w:line="240" w:lineRule="auto"/>
        <w:rPr>
          <w:lang w:val="lv-LV"/>
        </w:rPr>
      </w:pPr>
      <w:r>
        <w:rPr>
          <w:color w:val="000000"/>
          <w:lang w:val="lv-LV"/>
        </w:rPr>
        <w:t>50 ml dzeltena stikla ( II tipa) flakoni.</w:t>
      </w:r>
      <w:r w:rsidR="0049725E" w:rsidRPr="0049725E">
        <w:rPr>
          <w:bCs/>
          <w:lang w:val="lv-LV"/>
        </w:rPr>
        <w:t xml:space="preserve"> </w:t>
      </w:r>
      <w:r w:rsidR="0049725E">
        <w:rPr>
          <w:bCs/>
          <w:lang w:val="lv-LV"/>
        </w:rPr>
        <w:t xml:space="preserve">Vāciņš: </w:t>
      </w:r>
      <w:proofErr w:type="spellStart"/>
      <w:r w:rsidR="0049725E">
        <w:rPr>
          <w:bCs/>
          <w:lang w:val="lv-LV"/>
        </w:rPr>
        <w:t>brombutila</w:t>
      </w:r>
      <w:proofErr w:type="spellEnd"/>
      <w:r w:rsidR="0049725E">
        <w:rPr>
          <w:bCs/>
          <w:lang w:val="lv-LV"/>
        </w:rPr>
        <w:t xml:space="preserve"> gumijas aizbāznis, kas pārklāts ar alumīnija</w:t>
      </w:r>
      <w:r w:rsidR="0049725E">
        <w:rPr>
          <w:lang w:val="lv-LV"/>
        </w:rPr>
        <w:t xml:space="preserve"> korķīti.</w:t>
      </w:r>
    </w:p>
    <w:p w:rsidR="00A47B55" w:rsidRDefault="00A47B55" w:rsidP="0060197D">
      <w:pPr>
        <w:tabs>
          <w:tab w:val="clear" w:pos="567"/>
        </w:tabs>
        <w:spacing w:line="240" w:lineRule="auto"/>
        <w:rPr>
          <w:lang w:val="lv-LV"/>
        </w:rPr>
      </w:pPr>
    </w:p>
    <w:p w:rsidR="00A47B55" w:rsidRDefault="00A47B55" w:rsidP="0060197D">
      <w:pPr>
        <w:tabs>
          <w:tab w:val="clear" w:pos="567"/>
        </w:tabs>
        <w:spacing w:line="240" w:lineRule="auto"/>
        <w:rPr>
          <w:color w:val="000000"/>
          <w:lang w:val="lv-LV"/>
        </w:rPr>
      </w:pPr>
    </w:p>
    <w:p w:rsidR="0060197D" w:rsidRDefault="0060197D" w:rsidP="0060197D">
      <w:pPr>
        <w:tabs>
          <w:tab w:val="clear" w:pos="567"/>
        </w:tabs>
        <w:spacing w:line="240" w:lineRule="auto"/>
        <w:ind w:right="-318"/>
        <w:rPr>
          <w:color w:val="000000"/>
          <w:lang w:val="lv-LV"/>
        </w:rPr>
      </w:pPr>
    </w:p>
    <w:p w:rsidR="0060197D" w:rsidRDefault="0060197D" w:rsidP="0060197D">
      <w:pPr>
        <w:spacing w:line="240" w:lineRule="auto"/>
        <w:ind w:left="567" w:hanging="567"/>
        <w:rPr>
          <w:b/>
          <w:color w:val="000000"/>
          <w:lang w:val="lv-LV"/>
        </w:rPr>
      </w:pPr>
      <w:r>
        <w:rPr>
          <w:b/>
          <w:color w:val="000000"/>
          <w:lang w:val="lv-LV"/>
        </w:rPr>
        <w:lastRenderedPageBreak/>
        <w:t>6.6</w:t>
      </w:r>
      <w:r>
        <w:rPr>
          <w:b/>
          <w:color w:val="000000"/>
          <w:lang w:val="lv-LV"/>
        </w:rPr>
        <w:tab/>
      </w:r>
      <w:r w:rsidR="00F02720" w:rsidRPr="002652D3">
        <w:rPr>
          <w:b/>
          <w:color w:val="000000"/>
          <w:lang w:val="lv-LV"/>
        </w:rPr>
        <w:t>Īpaši norādījumi neizlietot</w:t>
      </w:r>
      <w:r w:rsidR="00F02720">
        <w:rPr>
          <w:b/>
          <w:color w:val="000000"/>
          <w:lang w:val="lv-LV"/>
        </w:rPr>
        <w:t>u</w:t>
      </w:r>
      <w:r w:rsidR="00F02720" w:rsidRPr="002652D3">
        <w:rPr>
          <w:b/>
          <w:color w:val="000000"/>
          <w:lang w:val="lv-LV"/>
        </w:rPr>
        <w:t xml:space="preserve"> veterināro zāļu vai to atkritumu iznīcināšanai</w:t>
      </w:r>
    </w:p>
    <w:p w:rsidR="0060197D" w:rsidRDefault="0060197D" w:rsidP="0060197D">
      <w:pPr>
        <w:tabs>
          <w:tab w:val="clear" w:pos="567"/>
        </w:tabs>
        <w:spacing w:line="240" w:lineRule="auto"/>
        <w:ind w:right="-318"/>
        <w:rPr>
          <w:color w:val="000000"/>
          <w:lang w:val="lv-LV"/>
        </w:rPr>
      </w:pPr>
    </w:p>
    <w:p w:rsidR="0060197D" w:rsidRDefault="00F02720" w:rsidP="0060197D">
      <w:pPr>
        <w:tabs>
          <w:tab w:val="clear" w:pos="567"/>
        </w:tabs>
        <w:spacing w:line="240" w:lineRule="auto"/>
        <w:ind w:right="-318"/>
        <w:rPr>
          <w:color w:val="000000"/>
          <w:lang w:val="lv-LV"/>
        </w:rPr>
      </w:pPr>
      <w:r w:rsidRPr="002652D3">
        <w:rPr>
          <w:color w:val="000000"/>
          <w:lang w:val="lv-LV"/>
        </w:rPr>
        <w:t>Jebkuras neizlietot</w:t>
      </w:r>
      <w:r>
        <w:rPr>
          <w:color w:val="000000"/>
          <w:lang w:val="lv-LV"/>
        </w:rPr>
        <w:t>a</w:t>
      </w:r>
      <w:r w:rsidRPr="002652D3">
        <w:rPr>
          <w:color w:val="000000"/>
          <w:lang w:val="lv-LV"/>
        </w:rPr>
        <w:t>s veterinārās zāles vai to atkritumi jāiznīcina saskaņā ar nacionālajiem tiesību aktiem.</w:t>
      </w:r>
      <w:r>
        <w:rPr>
          <w:color w:val="000000"/>
          <w:lang w:val="lv-LV"/>
        </w:rPr>
        <w:t xml:space="preserve"> </w:t>
      </w:r>
    </w:p>
    <w:p w:rsidR="0060197D" w:rsidRDefault="0060197D" w:rsidP="0060197D">
      <w:pPr>
        <w:tabs>
          <w:tab w:val="clear" w:pos="567"/>
        </w:tabs>
        <w:spacing w:line="240" w:lineRule="auto"/>
        <w:ind w:right="-318"/>
        <w:rPr>
          <w:color w:val="000000"/>
          <w:lang w:val="lv-LV"/>
        </w:rPr>
      </w:pPr>
    </w:p>
    <w:p w:rsidR="00A47B55" w:rsidRDefault="00A47B55" w:rsidP="0060197D">
      <w:pPr>
        <w:tabs>
          <w:tab w:val="clear" w:pos="567"/>
        </w:tabs>
        <w:spacing w:line="240" w:lineRule="auto"/>
        <w:ind w:right="-318"/>
        <w:rPr>
          <w:color w:val="000000"/>
          <w:lang w:val="lv-LV"/>
        </w:rPr>
      </w:pPr>
      <w:bookmarkStart w:id="1" w:name="_GoBack"/>
      <w:bookmarkEnd w:id="1"/>
    </w:p>
    <w:p w:rsidR="0060197D" w:rsidRDefault="0060197D" w:rsidP="0060197D">
      <w:pPr>
        <w:spacing w:line="240" w:lineRule="auto"/>
        <w:ind w:left="567" w:hanging="567"/>
        <w:rPr>
          <w:b/>
          <w:color w:val="000000"/>
          <w:lang w:val="lv-LV"/>
        </w:rPr>
      </w:pPr>
      <w:r>
        <w:rPr>
          <w:b/>
          <w:color w:val="000000"/>
          <w:lang w:val="lv-LV"/>
        </w:rPr>
        <w:t>7.</w:t>
      </w:r>
      <w:r>
        <w:rPr>
          <w:b/>
          <w:color w:val="000000"/>
          <w:lang w:val="lv-LV"/>
        </w:rPr>
        <w:tab/>
        <w:t xml:space="preserve">REĢISTRĀCIJAS APLIECĪBAS ĪPAŠNIEKS     </w:t>
      </w:r>
    </w:p>
    <w:p w:rsidR="0060197D" w:rsidRDefault="0060197D" w:rsidP="0060197D">
      <w:pPr>
        <w:tabs>
          <w:tab w:val="clear" w:pos="567"/>
        </w:tabs>
        <w:spacing w:line="240" w:lineRule="auto"/>
        <w:ind w:right="-318"/>
        <w:rPr>
          <w:color w:val="000000"/>
          <w:lang w:val="lv-LV"/>
        </w:rPr>
      </w:pPr>
    </w:p>
    <w:p w:rsidR="0060197D" w:rsidRPr="0060197D" w:rsidRDefault="0060197D" w:rsidP="0060197D">
      <w:pPr>
        <w:tabs>
          <w:tab w:val="clear" w:pos="567"/>
          <w:tab w:val="left" w:pos="-1135"/>
          <w:tab w:val="left" w:pos="-568"/>
          <w:tab w:val="left" w:pos="-2"/>
          <w:tab w:val="left" w:pos="565"/>
          <w:tab w:val="left" w:pos="1131"/>
          <w:tab w:val="left" w:pos="1699"/>
          <w:tab w:val="left" w:pos="2265"/>
          <w:tab w:val="left" w:pos="2833"/>
          <w:tab w:val="left" w:pos="3399"/>
          <w:tab w:val="left" w:pos="3966"/>
          <w:tab w:val="left" w:pos="4533"/>
          <w:tab w:val="left" w:pos="5100"/>
          <w:tab w:val="left" w:pos="5667"/>
          <w:tab w:val="left" w:pos="6234"/>
          <w:tab w:val="left" w:pos="6801"/>
          <w:tab w:val="left" w:pos="7368"/>
          <w:tab w:val="left" w:pos="7934"/>
          <w:tab w:val="left" w:pos="8502"/>
          <w:tab w:val="left" w:pos="9068"/>
        </w:tabs>
        <w:rPr>
          <w:bCs/>
          <w:lang w:val="lv-LV"/>
        </w:rPr>
      </w:pPr>
      <w:proofErr w:type="spellStart"/>
      <w:r w:rsidRPr="0060197D">
        <w:rPr>
          <w:bCs/>
          <w:lang w:val="lv-LV"/>
        </w:rPr>
        <w:t>Alfasan</w:t>
      </w:r>
      <w:proofErr w:type="spellEnd"/>
      <w:r w:rsidRPr="0060197D">
        <w:rPr>
          <w:bCs/>
          <w:lang w:val="lv-LV"/>
        </w:rPr>
        <w:t xml:space="preserve"> </w:t>
      </w:r>
      <w:proofErr w:type="spellStart"/>
      <w:r w:rsidRPr="0060197D">
        <w:rPr>
          <w:bCs/>
          <w:lang w:val="lv-LV"/>
        </w:rPr>
        <w:t>International</w:t>
      </w:r>
      <w:proofErr w:type="spellEnd"/>
      <w:r w:rsidRPr="0060197D">
        <w:rPr>
          <w:bCs/>
          <w:lang w:val="lv-LV"/>
        </w:rPr>
        <w:t xml:space="preserve"> BV </w:t>
      </w:r>
    </w:p>
    <w:p w:rsidR="0060197D" w:rsidRPr="0060197D" w:rsidRDefault="0060197D" w:rsidP="0060197D">
      <w:pPr>
        <w:tabs>
          <w:tab w:val="clear" w:pos="567"/>
          <w:tab w:val="left" w:pos="-1135"/>
          <w:tab w:val="left" w:pos="-568"/>
          <w:tab w:val="left" w:pos="-2"/>
          <w:tab w:val="left" w:pos="565"/>
          <w:tab w:val="left" w:pos="1131"/>
          <w:tab w:val="left" w:pos="1699"/>
          <w:tab w:val="left" w:pos="2265"/>
          <w:tab w:val="left" w:pos="2833"/>
          <w:tab w:val="left" w:pos="3399"/>
          <w:tab w:val="left" w:pos="3966"/>
          <w:tab w:val="left" w:pos="4533"/>
          <w:tab w:val="left" w:pos="5100"/>
          <w:tab w:val="left" w:pos="5667"/>
          <w:tab w:val="left" w:pos="6234"/>
          <w:tab w:val="left" w:pos="6801"/>
          <w:tab w:val="left" w:pos="7368"/>
          <w:tab w:val="left" w:pos="7934"/>
          <w:tab w:val="left" w:pos="8502"/>
          <w:tab w:val="left" w:pos="9068"/>
        </w:tabs>
        <w:rPr>
          <w:bCs/>
          <w:lang w:val="lv-LV"/>
        </w:rPr>
      </w:pPr>
      <w:r w:rsidRPr="0060197D">
        <w:rPr>
          <w:bCs/>
          <w:lang w:val="lv-LV"/>
        </w:rPr>
        <w:t xml:space="preserve">P.O. </w:t>
      </w:r>
      <w:proofErr w:type="spellStart"/>
      <w:r w:rsidRPr="0060197D">
        <w:rPr>
          <w:bCs/>
          <w:lang w:val="lv-LV"/>
        </w:rPr>
        <w:t>Box</w:t>
      </w:r>
      <w:proofErr w:type="spellEnd"/>
      <w:r w:rsidRPr="0060197D">
        <w:rPr>
          <w:bCs/>
          <w:lang w:val="lv-LV"/>
        </w:rPr>
        <w:t xml:space="preserve"> 78  </w:t>
      </w:r>
    </w:p>
    <w:p w:rsidR="0060197D" w:rsidRPr="0060197D" w:rsidRDefault="0060197D" w:rsidP="0060197D">
      <w:pPr>
        <w:tabs>
          <w:tab w:val="clear" w:pos="567"/>
          <w:tab w:val="left" w:pos="-1135"/>
          <w:tab w:val="left" w:pos="-568"/>
          <w:tab w:val="left" w:pos="-2"/>
          <w:tab w:val="left" w:pos="565"/>
          <w:tab w:val="left" w:pos="1131"/>
          <w:tab w:val="left" w:pos="1699"/>
          <w:tab w:val="left" w:pos="2265"/>
          <w:tab w:val="left" w:pos="2833"/>
          <w:tab w:val="left" w:pos="3399"/>
          <w:tab w:val="left" w:pos="3966"/>
          <w:tab w:val="left" w:pos="4533"/>
          <w:tab w:val="left" w:pos="5100"/>
          <w:tab w:val="left" w:pos="5667"/>
          <w:tab w:val="left" w:pos="6234"/>
          <w:tab w:val="left" w:pos="6801"/>
          <w:tab w:val="left" w:pos="7368"/>
          <w:tab w:val="left" w:pos="7934"/>
          <w:tab w:val="left" w:pos="8502"/>
          <w:tab w:val="left" w:pos="9068"/>
        </w:tabs>
        <w:rPr>
          <w:bCs/>
          <w:lang w:val="de-DE"/>
        </w:rPr>
      </w:pPr>
      <w:r w:rsidRPr="0060197D">
        <w:rPr>
          <w:bCs/>
          <w:lang w:val="de-DE"/>
        </w:rPr>
        <w:t xml:space="preserve">3440 AB </w:t>
      </w:r>
      <w:proofErr w:type="spellStart"/>
      <w:r w:rsidRPr="0060197D">
        <w:rPr>
          <w:bCs/>
          <w:lang w:val="de-DE"/>
        </w:rPr>
        <w:t>Woerden</w:t>
      </w:r>
      <w:proofErr w:type="spellEnd"/>
      <w:r w:rsidRPr="0060197D">
        <w:rPr>
          <w:bCs/>
          <w:lang w:val="de-DE"/>
        </w:rPr>
        <w:t xml:space="preserve"> </w:t>
      </w:r>
    </w:p>
    <w:p w:rsidR="0060197D" w:rsidRPr="0060197D" w:rsidRDefault="0060197D" w:rsidP="0060197D">
      <w:pPr>
        <w:tabs>
          <w:tab w:val="clear" w:pos="567"/>
          <w:tab w:val="left" w:pos="-1135"/>
          <w:tab w:val="left" w:pos="-568"/>
          <w:tab w:val="left" w:pos="-2"/>
          <w:tab w:val="left" w:pos="565"/>
          <w:tab w:val="left" w:pos="1131"/>
          <w:tab w:val="left" w:pos="1699"/>
          <w:tab w:val="left" w:pos="2265"/>
          <w:tab w:val="left" w:pos="2833"/>
          <w:tab w:val="left" w:pos="3399"/>
          <w:tab w:val="left" w:pos="3966"/>
          <w:tab w:val="left" w:pos="4533"/>
          <w:tab w:val="left" w:pos="5100"/>
          <w:tab w:val="left" w:pos="5667"/>
          <w:tab w:val="left" w:pos="6234"/>
          <w:tab w:val="left" w:pos="6801"/>
          <w:tab w:val="left" w:pos="7368"/>
          <w:tab w:val="left" w:pos="7934"/>
          <w:tab w:val="left" w:pos="8502"/>
          <w:tab w:val="left" w:pos="9068"/>
        </w:tabs>
        <w:rPr>
          <w:bCs/>
          <w:lang w:val="de-DE"/>
        </w:rPr>
      </w:pPr>
      <w:proofErr w:type="spellStart"/>
      <w:r w:rsidRPr="0060197D">
        <w:rPr>
          <w:bCs/>
          <w:lang w:val="de-DE"/>
        </w:rPr>
        <w:t>Nīderlande</w:t>
      </w:r>
      <w:proofErr w:type="spellEnd"/>
    </w:p>
    <w:p w:rsidR="0060197D" w:rsidRPr="0060197D" w:rsidRDefault="0060197D" w:rsidP="0060197D">
      <w:pPr>
        <w:tabs>
          <w:tab w:val="clear" w:pos="567"/>
        </w:tabs>
        <w:spacing w:line="240" w:lineRule="auto"/>
        <w:ind w:right="-318"/>
        <w:rPr>
          <w:lang w:val="de-DE"/>
        </w:rPr>
      </w:pPr>
      <w:r w:rsidRPr="0060197D">
        <w:rPr>
          <w:lang w:val="de-DE"/>
        </w:rPr>
        <w:t>Tel.: 0031-348416945</w:t>
      </w:r>
    </w:p>
    <w:p w:rsidR="0060197D" w:rsidRPr="0060197D" w:rsidRDefault="0049725E" w:rsidP="0060197D">
      <w:pPr>
        <w:tabs>
          <w:tab w:val="clear" w:pos="567"/>
        </w:tabs>
        <w:spacing w:line="240" w:lineRule="auto"/>
        <w:ind w:right="-318"/>
        <w:rPr>
          <w:lang w:val="fr-FR"/>
        </w:rPr>
      </w:pPr>
      <w:r>
        <w:rPr>
          <w:lang w:val="de-DE"/>
        </w:rPr>
        <w:t>E</w:t>
      </w:r>
      <w:r w:rsidR="0060197D" w:rsidRPr="00656BF5">
        <w:rPr>
          <w:lang w:val="fr-FR"/>
        </w:rPr>
        <w:t>-</w:t>
      </w:r>
      <w:proofErr w:type="spellStart"/>
      <w:r>
        <w:rPr>
          <w:lang w:val="fr-FR"/>
        </w:rPr>
        <w:t>pasts</w:t>
      </w:r>
      <w:proofErr w:type="spellEnd"/>
      <w:r w:rsidR="0060197D" w:rsidRPr="00656BF5">
        <w:rPr>
          <w:lang w:val="fr-FR"/>
        </w:rPr>
        <w:t xml:space="preserve">: </w:t>
      </w:r>
      <w:hyperlink r:id="rId6" w:history="1">
        <w:r w:rsidR="0060197D" w:rsidRPr="00656BF5">
          <w:rPr>
            <w:rStyle w:val="Hipersaite"/>
            <w:lang w:val="fr-FR"/>
          </w:rPr>
          <w:t>Alfasan@wxs.nl</w:t>
        </w:r>
      </w:hyperlink>
    </w:p>
    <w:p w:rsidR="0060197D" w:rsidRDefault="0060197D" w:rsidP="0060197D">
      <w:pPr>
        <w:tabs>
          <w:tab w:val="clear" w:pos="567"/>
        </w:tabs>
        <w:spacing w:line="240" w:lineRule="auto"/>
        <w:ind w:right="-318"/>
        <w:rPr>
          <w:lang w:val="fr-FR"/>
        </w:rPr>
      </w:pPr>
    </w:p>
    <w:p w:rsidR="0060197D" w:rsidRPr="00656BF5" w:rsidRDefault="0060197D" w:rsidP="0060197D">
      <w:pPr>
        <w:tabs>
          <w:tab w:val="clear" w:pos="567"/>
        </w:tabs>
        <w:spacing w:line="240" w:lineRule="auto"/>
        <w:ind w:right="-318"/>
        <w:rPr>
          <w:lang w:val="fr-FR"/>
        </w:rPr>
      </w:pPr>
    </w:p>
    <w:p w:rsidR="0060197D" w:rsidRDefault="0060197D" w:rsidP="0060197D">
      <w:pPr>
        <w:tabs>
          <w:tab w:val="clear" w:pos="567"/>
        </w:tabs>
        <w:spacing w:line="240" w:lineRule="auto"/>
        <w:rPr>
          <w:b/>
          <w:lang w:val="lv-LV"/>
        </w:rPr>
      </w:pPr>
      <w:r>
        <w:rPr>
          <w:b/>
          <w:color w:val="000000"/>
          <w:lang w:val="lv-LV"/>
        </w:rPr>
        <w:t>8.</w:t>
      </w:r>
      <w:r>
        <w:rPr>
          <w:b/>
          <w:color w:val="000000"/>
          <w:lang w:val="lv-LV"/>
        </w:rPr>
        <w:tab/>
      </w:r>
      <w:r>
        <w:rPr>
          <w:b/>
          <w:lang w:val="lv-LV"/>
        </w:rPr>
        <w:t xml:space="preserve">REĢISTRĀCIJAS </w:t>
      </w:r>
      <w:r w:rsidR="00F02720">
        <w:rPr>
          <w:b/>
          <w:lang w:val="lv-LV"/>
        </w:rPr>
        <w:t xml:space="preserve">APLIECĪBAS </w:t>
      </w:r>
      <w:r>
        <w:rPr>
          <w:b/>
          <w:lang w:val="lv-LV"/>
        </w:rPr>
        <w:t>NUMURS</w:t>
      </w:r>
      <w:r w:rsidR="00F02720">
        <w:rPr>
          <w:b/>
          <w:lang w:val="lv-LV"/>
        </w:rPr>
        <w:t>(-I)</w:t>
      </w:r>
    </w:p>
    <w:p w:rsidR="0060197D" w:rsidRDefault="0060197D" w:rsidP="0060197D">
      <w:pPr>
        <w:tabs>
          <w:tab w:val="clear" w:pos="567"/>
        </w:tabs>
        <w:spacing w:line="240" w:lineRule="auto"/>
        <w:rPr>
          <w:caps/>
          <w:color w:val="000000"/>
          <w:szCs w:val="22"/>
          <w:lang w:val="lv-LV"/>
        </w:rPr>
      </w:pPr>
    </w:p>
    <w:p w:rsidR="0060197D" w:rsidRDefault="0060197D" w:rsidP="0060197D">
      <w:pPr>
        <w:tabs>
          <w:tab w:val="clear" w:pos="567"/>
        </w:tabs>
        <w:spacing w:line="240" w:lineRule="auto"/>
        <w:rPr>
          <w:caps/>
          <w:color w:val="000000"/>
          <w:szCs w:val="22"/>
          <w:lang w:val="lv-LV"/>
        </w:rPr>
      </w:pPr>
      <w:r>
        <w:rPr>
          <w:caps/>
          <w:color w:val="000000"/>
          <w:szCs w:val="22"/>
          <w:lang w:val="lv-LV"/>
        </w:rPr>
        <w:t>V/NRP/97/0549</w:t>
      </w:r>
    </w:p>
    <w:p w:rsidR="0060197D" w:rsidRDefault="0060197D" w:rsidP="0060197D">
      <w:pPr>
        <w:tabs>
          <w:tab w:val="clear" w:pos="567"/>
        </w:tabs>
        <w:spacing w:line="240" w:lineRule="auto"/>
        <w:rPr>
          <w:caps/>
          <w:color w:val="000000"/>
          <w:szCs w:val="22"/>
          <w:lang w:val="lv-LV"/>
        </w:rPr>
      </w:pPr>
    </w:p>
    <w:p w:rsidR="0060197D" w:rsidRDefault="0060197D" w:rsidP="0060197D">
      <w:pPr>
        <w:tabs>
          <w:tab w:val="clear" w:pos="567"/>
        </w:tabs>
        <w:spacing w:line="240" w:lineRule="auto"/>
        <w:rPr>
          <w:caps/>
          <w:color w:val="000000"/>
          <w:szCs w:val="22"/>
          <w:lang w:val="lv-LV"/>
        </w:rPr>
      </w:pPr>
    </w:p>
    <w:p w:rsidR="0060197D" w:rsidRDefault="0060197D" w:rsidP="0060197D">
      <w:pPr>
        <w:tabs>
          <w:tab w:val="clear" w:pos="567"/>
        </w:tabs>
        <w:spacing w:line="240" w:lineRule="auto"/>
        <w:rPr>
          <w:b/>
          <w:caps/>
          <w:color w:val="000000"/>
          <w:szCs w:val="22"/>
          <w:lang w:val="lv-LV"/>
        </w:rPr>
      </w:pPr>
      <w:r>
        <w:rPr>
          <w:b/>
          <w:lang w:val="lv-LV"/>
        </w:rPr>
        <w:t>9.  REĢISTRĀCIJAS /PĀRREĢISTRĀCIJAS DATUMS</w:t>
      </w:r>
      <w:r>
        <w:rPr>
          <w:b/>
          <w:caps/>
          <w:color w:val="000000"/>
          <w:szCs w:val="22"/>
          <w:lang w:val="lv-LV"/>
        </w:rPr>
        <w:t xml:space="preserve"> </w:t>
      </w:r>
    </w:p>
    <w:p w:rsidR="0060197D" w:rsidRDefault="0060197D" w:rsidP="0060197D">
      <w:pPr>
        <w:tabs>
          <w:tab w:val="clear" w:pos="567"/>
        </w:tabs>
        <w:spacing w:line="240" w:lineRule="auto"/>
        <w:rPr>
          <w:color w:val="000000"/>
          <w:lang w:val="lv-LV"/>
        </w:rPr>
      </w:pPr>
    </w:p>
    <w:p w:rsidR="0060197D" w:rsidRDefault="0060197D" w:rsidP="0060197D">
      <w:pPr>
        <w:tabs>
          <w:tab w:val="clear" w:pos="567"/>
        </w:tabs>
        <w:spacing w:line="240" w:lineRule="auto"/>
        <w:rPr>
          <w:color w:val="000000"/>
          <w:lang w:val="lv-LV"/>
        </w:rPr>
      </w:pPr>
      <w:r>
        <w:rPr>
          <w:color w:val="000000"/>
          <w:lang w:val="lv-LV"/>
        </w:rPr>
        <w:t xml:space="preserve">Reģistrācijas </w:t>
      </w:r>
      <w:r w:rsidR="008E470B">
        <w:rPr>
          <w:color w:val="000000"/>
          <w:lang w:val="lv-LV"/>
        </w:rPr>
        <w:t>datums: 30/06/</w:t>
      </w:r>
      <w:r w:rsidR="008F31C1">
        <w:rPr>
          <w:color w:val="000000"/>
          <w:lang w:val="lv-LV"/>
        </w:rPr>
        <w:t>1997</w:t>
      </w:r>
    </w:p>
    <w:p w:rsidR="0060197D" w:rsidRDefault="0060197D" w:rsidP="0060197D">
      <w:pPr>
        <w:tabs>
          <w:tab w:val="clear" w:pos="567"/>
        </w:tabs>
        <w:spacing w:line="240" w:lineRule="auto"/>
        <w:rPr>
          <w:color w:val="000000"/>
          <w:lang w:val="lv-LV"/>
        </w:rPr>
      </w:pPr>
      <w:r>
        <w:rPr>
          <w:color w:val="000000"/>
          <w:lang w:val="lv-LV"/>
        </w:rPr>
        <w:t xml:space="preserve">Pēdējās </w:t>
      </w:r>
      <w:proofErr w:type="spellStart"/>
      <w:r>
        <w:rPr>
          <w:color w:val="000000"/>
          <w:lang w:val="lv-LV"/>
        </w:rPr>
        <w:t>pārreģistrācijas</w:t>
      </w:r>
      <w:proofErr w:type="spellEnd"/>
      <w:r>
        <w:rPr>
          <w:color w:val="000000"/>
          <w:lang w:val="lv-LV"/>
        </w:rPr>
        <w:t xml:space="preserve"> datums:</w:t>
      </w:r>
      <w:r w:rsidR="008E470B">
        <w:rPr>
          <w:color w:val="000000"/>
          <w:lang w:val="lv-LV"/>
        </w:rPr>
        <w:t xml:space="preserve"> 18/08/2008</w:t>
      </w:r>
      <w:r>
        <w:rPr>
          <w:color w:val="000000"/>
          <w:lang w:val="lv-LV"/>
        </w:rPr>
        <w:t xml:space="preserve"> </w:t>
      </w:r>
    </w:p>
    <w:p w:rsidR="0060197D" w:rsidRDefault="0060197D" w:rsidP="0060197D">
      <w:pPr>
        <w:tabs>
          <w:tab w:val="clear" w:pos="567"/>
        </w:tabs>
        <w:spacing w:line="240" w:lineRule="auto"/>
        <w:rPr>
          <w:color w:val="000000"/>
          <w:lang w:val="lv-LV"/>
        </w:rPr>
      </w:pPr>
    </w:p>
    <w:p w:rsidR="0060197D" w:rsidRDefault="0060197D" w:rsidP="0060197D">
      <w:pPr>
        <w:tabs>
          <w:tab w:val="clear" w:pos="567"/>
        </w:tabs>
        <w:spacing w:line="240" w:lineRule="auto"/>
        <w:rPr>
          <w:color w:val="000000"/>
          <w:lang w:val="lv-LV"/>
        </w:rPr>
      </w:pPr>
    </w:p>
    <w:p w:rsidR="0060197D" w:rsidRDefault="0060197D" w:rsidP="0060197D">
      <w:pPr>
        <w:tabs>
          <w:tab w:val="clear" w:pos="567"/>
        </w:tabs>
        <w:spacing w:line="240" w:lineRule="auto"/>
        <w:rPr>
          <w:b/>
          <w:color w:val="000000"/>
          <w:lang w:val="lv-LV"/>
        </w:rPr>
      </w:pPr>
      <w:r>
        <w:rPr>
          <w:b/>
          <w:lang w:val="lv-LV"/>
        </w:rPr>
        <w:t>10. TEKSTA PĒDĒJĀS PĀRSKATĪŠANAS DATUMS</w:t>
      </w:r>
      <w:r>
        <w:rPr>
          <w:b/>
          <w:caps/>
          <w:color w:val="000000"/>
          <w:szCs w:val="22"/>
          <w:lang w:val="lv-LV"/>
        </w:rPr>
        <w:t xml:space="preserve"> </w:t>
      </w:r>
    </w:p>
    <w:p w:rsidR="0060197D" w:rsidRDefault="0060197D" w:rsidP="0060197D">
      <w:pPr>
        <w:tabs>
          <w:tab w:val="clear" w:pos="567"/>
        </w:tabs>
        <w:spacing w:line="240" w:lineRule="auto"/>
        <w:rPr>
          <w:b/>
          <w:color w:val="000000"/>
          <w:lang w:val="lv-LV"/>
        </w:rPr>
      </w:pPr>
    </w:p>
    <w:p w:rsidR="0060197D" w:rsidRDefault="00AF16FE" w:rsidP="0060197D">
      <w:pPr>
        <w:tabs>
          <w:tab w:val="clear" w:pos="567"/>
        </w:tabs>
        <w:spacing w:line="240" w:lineRule="auto"/>
        <w:rPr>
          <w:color w:val="000000"/>
          <w:lang w:val="lv-LV"/>
        </w:rPr>
      </w:pPr>
      <w:r>
        <w:rPr>
          <w:color w:val="000000"/>
          <w:lang w:val="lv-LV"/>
        </w:rPr>
        <w:t>01/2022</w:t>
      </w:r>
    </w:p>
    <w:p w:rsidR="00AF16FE" w:rsidRDefault="00AF16FE" w:rsidP="0060197D">
      <w:pPr>
        <w:tabs>
          <w:tab w:val="clear" w:pos="567"/>
        </w:tabs>
        <w:spacing w:line="240" w:lineRule="auto"/>
        <w:rPr>
          <w:b/>
          <w:color w:val="000000"/>
          <w:lang w:val="lv-LV"/>
        </w:rPr>
      </w:pPr>
    </w:p>
    <w:p w:rsidR="008E470B" w:rsidRDefault="008E470B" w:rsidP="0060197D">
      <w:pPr>
        <w:tabs>
          <w:tab w:val="clear" w:pos="567"/>
        </w:tabs>
        <w:spacing w:line="240" w:lineRule="auto"/>
        <w:rPr>
          <w:b/>
          <w:color w:val="000000"/>
          <w:lang w:val="lv-LV"/>
        </w:rPr>
      </w:pPr>
    </w:p>
    <w:p w:rsidR="00F02720" w:rsidRPr="002652D3" w:rsidRDefault="00F02720" w:rsidP="00F02720">
      <w:pPr>
        <w:tabs>
          <w:tab w:val="clear" w:pos="567"/>
        </w:tabs>
        <w:spacing w:line="240" w:lineRule="auto"/>
        <w:rPr>
          <w:color w:val="000000"/>
          <w:lang w:val="lv-LV"/>
        </w:rPr>
      </w:pPr>
      <w:r>
        <w:rPr>
          <w:b/>
          <w:color w:val="000000"/>
          <w:lang w:val="lv-LV"/>
        </w:rPr>
        <w:t xml:space="preserve">RAŽOŠANAS, IEVEŠANAS, </w:t>
      </w:r>
      <w:r w:rsidRPr="002652D3">
        <w:rPr>
          <w:b/>
          <w:color w:val="000000"/>
          <w:lang w:val="lv-LV"/>
        </w:rPr>
        <w:t>IZPLATĪŠANAS</w:t>
      </w:r>
      <w:r>
        <w:rPr>
          <w:b/>
          <w:color w:val="000000"/>
          <w:lang w:val="lv-LV"/>
        </w:rPr>
        <w:t>, TIRDZNIECĪBAS, PIEGĀDES</w:t>
      </w:r>
      <w:r w:rsidRPr="002652D3">
        <w:rPr>
          <w:b/>
          <w:color w:val="000000"/>
          <w:lang w:val="lv-LV"/>
        </w:rPr>
        <w:t xml:space="preserve"> UN/VAI LIETOŠANAS AIZLIEGUMS</w:t>
      </w:r>
    </w:p>
    <w:p w:rsidR="0060197D" w:rsidRDefault="0060197D" w:rsidP="0060197D">
      <w:pPr>
        <w:tabs>
          <w:tab w:val="clear" w:pos="567"/>
        </w:tabs>
        <w:spacing w:line="240" w:lineRule="auto"/>
        <w:rPr>
          <w:color w:val="000000"/>
          <w:lang w:val="lv-LV"/>
        </w:rPr>
      </w:pPr>
    </w:p>
    <w:p w:rsidR="0060197D" w:rsidRPr="0060197D" w:rsidRDefault="0060197D" w:rsidP="0060197D">
      <w:pPr>
        <w:rPr>
          <w:lang w:val="lv-LV"/>
        </w:rPr>
      </w:pPr>
      <w:r>
        <w:rPr>
          <w:color w:val="000000"/>
          <w:lang w:val="lv-LV"/>
        </w:rPr>
        <w:t>Recepšu veterinārās zāles.</w:t>
      </w:r>
    </w:p>
    <w:sectPr w:rsidR="0060197D" w:rsidRPr="0060197D" w:rsidSect="008E470B">
      <w:footerReference w:type="even" r:id="rId7"/>
      <w:footerReference w:type="default" r:id="rId8"/>
      <w:pgSz w:w="11906" w:h="16838"/>
      <w:pgMar w:top="1618"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C03EA" w:rsidRDefault="00AC03EA">
      <w:r>
        <w:separator/>
      </w:r>
    </w:p>
  </w:endnote>
  <w:endnote w:type="continuationSeparator" w:id="0">
    <w:p w:rsidR="00AC03EA" w:rsidRDefault="00AC03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6E58" w:rsidRDefault="00496E58" w:rsidP="001A7775">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rsidR="00496E58" w:rsidRDefault="00496E58">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6E58" w:rsidRDefault="00496E58" w:rsidP="001A7775">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5E50A7">
      <w:rPr>
        <w:rStyle w:val="Lappusesnumurs"/>
        <w:noProof/>
      </w:rPr>
      <w:t>4</w:t>
    </w:r>
    <w:r>
      <w:rPr>
        <w:rStyle w:val="Lappusesnumurs"/>
      </w:rPr>
      <w:fldChar w:fldCharType="end"/>
    </w:r>
  </w:p>
  <w:p w:rsidR="00496E58" w:rsidRDefault="00496E58">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C03EA" w:rsidRDefault="00AC03EA">
      <w:r>
        <w:separator/>
      </w:r>
    </w:p>
  </w:footnote>
  <w:footnote w:type="continuationSeparator" w:id="0">
    <w:p w:rsidR="00AC03EA" w:rsidRDefault="00AC03E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97D"/>
    <w:rsid w:val="00021FF5"/>
    <w:rsid w:val="00132887"/>
    <w:rsid w:val="00181021"/>
    <w:rsid w:val="001A7775"/>
    <w:rsid w:val="00256DEC"/>
    <w:rsid w:val="00291BD5"/>
    <w:rsid w:val="002B0230"/>
    <w:rsid w:val="00321CB2"/>
    <w:rsid w:val="003A1A51"/>
    <w:rsid w:val="00467F42"/>
    <w:rsid w:val="00496E58"/>
    <w:rsid w:val="0049725E"/>
    <w:rsid w:val="004D6811"/>
    <w:rsid w:val="004E5678"/>
    <w:rsid w:val="00562BE5"/>
    <w:rsid w:val="005E50A7"/>
    <w:rsid w:val="0060197D"/>
    <w:rsid w:val="0060769A"/>
    <w:rsid w:val="006C500B"/>
    <w:rsid w:val="00772384"/>
    <w:rsid w:val="00870E03"/>
    <w:rsid w:val="008909E0"/>
    <w:rsid w:val="008E470B"/>
    <w:rsid w:val="008F31C1"/>
    <w:rsid w:val="00A36C27"/>
    <w:rsid w:val="00A47B55"/>
    <w:rsid w:val="00AA4DE1"/>
    <w:rsid w:val="00AC03EA"/>
    <w:rsid w:val="00AF16FE"/>
    <w:rsid w:val="00AF2BC6"/>
    <w:rsid w:val="00B42334"/>
    <w:rsid w:val="00C55D24"/>
    <w:rsid w:val="00C975A8"/>
    <w:rsid w:val="00DC68B6"/>
    <w:rsid w:val="00E166D5"/>
    <w:rsid w:val="00EA3806"/>
    <w:rsid w:val="00F02720"/>
    <w:rsid w:val="00F13C93"/>
    <w:rsid w:val="00FC5F0E"/>
    <w:rsid w:val="00FD42CA"/>
    <w:rsid w:val="00FF19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64BD85"/>
  <w15:chartTrackingRefBased/>
  <w15:docId w15:val="{46287A80-3BFA-4E0F-9082-4BB8638BF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Parasts">
    <w:name w:val="Normal"/>
    <w:qFormat/>
    <w:rsid w:val="0060197D"/>
    <w:pPr>
      <w:tabs>
        <w:tab w:val="left" w:pos="567"/>
      </w:tabs>
      <w:spacing w:line="260" w:lineRule="exact"/>
    </w:pPr>
    <w:rPr>
      <w:sz w:val="22"/>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Beiguvresteksts">
    <w:name w:val="endnote text"/>
    <w:basedOn w:val="Parasts"/>
    <w:link w:val="BeiguvrestekstsRakstz"/>
    <w:semiHidden/>
    <w:rsid w:val="0060197D"/>
    <w:pPr>
      <w:spacing w:line="240" w:lineRule="auto"/>
    </w:pPr>
  </w:style>
  <w:style w:type="character" w:customStyle="1" w:styleId="BeiguvrestekstsRakstz">
    <w:name w:val="Beigu vēres teksts Rakstz."/>
    <w:link w:val="Beiguvresteksts"/>
    <w:semiHidden/>
    <w:rsid w:val="0060197D"/>
    <w:rPr>
      <w:sz w:val="22"/>
      <w:lang w:val="en-GB" w:eastAsia="en-US" w:bidi="ar-SA"/>
    </w:rPr>
  </w:style>
  <w:style w:type="character" w:styleId="Hipersaite">
    <w:name w:val="Hyperlink"/>
    <w:rsid w:val="0060197D"/>
    <w:rPr>
      <w:color w:val="0000FF"/>
      <w:u w:val="single"/>
    </w:rPr>
  </w:style>
  <w:style w:type="paragraph" w:styleId="Kjene">
    <w:name w:val="footer"/>
    <w:basedOn w:val="Parasts"/>
    <w:rsid w:val="00496E58"/>
    <w:pPr>
      <w:tabs>
        <w:tab w:val="clear" w:pos="567"/>
        <w:tab w:val="center" w:pos="4153"/>
        <w:tab w:val="right" w:pos="8306"/>
      </w:tabs>
    </w:pPr>
  </w:style>
  <w:style w:type="character" w:styleId="Lappusesnumurs">
    <w:name w:val="page number"/>
    <w:basedOn w:val="Noklusjumarindkopasfonts"/>
    <w:rsid w:val="00496E58"/>
  </w:style>
  <w:style w:type="paragraph" w:styleId="Balonteksts">
    <w:name w:val="Balloon Text"/>
    <w:basedOn w:val="Parasts"/>
    <w:semiHidden/>
    <w:rsid w:val="00496E58"/>
    <w:rPr>
      <w:rFonts w:ascii="Tahoma" w:hAnsi="Tahoma" w:cs="Tahoma"/>
      <w:sz w:val="16"/>
      <w:szCs w:val="16"/>
    </w:rPr>
  </w:style>
  <w:style w:type="character" w:styleId="Komentraatsauce">
    <w:name w:val="annotation reference"/>
    <w:rsid w:val="00321CB2"/>
    <w:rPr>
      <w:sz w:val="16"/>
      <w:szCs w:val="16"/>
    </w:rPr>
  </w:style>
  <w:style w:type="paragraph" w:styleId="Komentrateksts">
    <w:name w:val="annotation text"/>
    <w:basedOn w:val="Parasts"/>
    <w:link w:val="KomentratekstsRakstz"/>
    <w:rsid w:val="00321CB2"/>
    <w:rPr>
      <w:sz w:val="20"/>
    </w:rPr>
  </w:style>
  <w:style w:type="character" w:customStyle="1" w:styleId="KomentratekstsRakstz">
    <w:name w:val="Komentāra teksts Rakstz."/>
    <w:link w:val="Komentrateksts"/>
    <w:rsid w:val="00321CB2"/>
    <w:rPr>
      <w:lang w:val="en-GB"/>
    </w:rPr>
  </w:style>
  <w:style w:type="paragraph" w:styleId="Komentratma">
    <w:name w:val="annotation subject"/>
    <w:basedOn w:val="Komentrateksts"/>
    <w:next w:val="Komentrateksts"/>
    <w:link w:val="KomentratmaRakstz"/>
    <w:rsid w:val="00321CB2"/>
    <w:rPr>
      <w:b/>
      <w:bCs/>
    </w:rPr>
  </w:style>
  <w:style w:type="character" w:customStyle="1" w:styleId="KomentratmaRakstz">
    <w:name w:val="Komentāra tēma Rakstz."/>
    <w:link w:val="Komentratma"/>
    <w:rsid w:val="00321CB2"/>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lfasan@wxs.nl"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604</Words>
  <Characters>4394</Characters>
  <Application>Microsoft Office Word</Application>
  <DocSecurity>0</DocSecurity>
  <Lines>36</Lines>
  <Paragraphs>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ZĀĻU APRAKSTS</vt:lpstr>
      <vt:lpstr>ZĀĻU APRAKSTS</vt:lpstr>
    </vt:vector>
  </TitlesOfParts>
  <Company/>
  <LinksUpToDate>false</LinksUpToDate>
  <CharactersWithSpaces>4989</CharactersWithSpaces>
  <SharedDoc>false</SharedDoc>
  <HLinks>
    <vt:vector size="6" baseType="variant">
      <vt:variant>
        <vt:i4>1179696</vt:i4>
      </vt:variant>
      <vt:variant>
        <vt:i4>0</vt:i4>
      </vt:variant>
      <vt:variant>
        <vt:i4>0</vt:i4>
      </vt:variant>
      <vt:variant>
        <vt:i4>5</vt:i4>
      </vt:variant>
      <vt:variant>
        <vt:lpwstr>mailto:Alfasan@wxs.nl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cp:lastPrinted>1970-01-01T00:00:00Z</cp:lastPrinted>
  <dcterms:created xsi:type="dcterms:W3CDTF">1970-01-01T00:00:00Z</dcterms:created>
  <dcterms:modified xsi:type="dcterms:W3CDTF">1970-01-01T00:00:00Z</dcterms:modified>
</cp:coreProperties>
</file>