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6072EF8C" w14:textId="148476AB" w:rsidR="00F00F8A" w:rsidRPr="001D3425" w:rsidRDefault="00F00F8A" w:rsidP="00F00F8A">
      <w:pPr>
        <w:tabs>
          <w:tab w:val="clear" w:pos="567"/>
        </w:tabs>
        <w:spacing w:line="240" w:lineRule="auto"/>
        <w:rPr>
          <w:szCs w:val="22"/>
        </w:rPr>
      </w:pPr>
      <w:r w:rsidRPr="001D3425">
        <w:rPr>
          <w:szCs w:val="22"/>
          <w:lang w:val="en-US"/>
        </w:rPr>
        <w:t>Milbeguard Duo</w:t>
      </w:r>
      <w:r>
        <w:rPr>
          <w:szCs w:val="22"/>
          <w:lang w:val="en-US"/>
        </w:rPr>
        <w:t xml:space="preserve"> </w:t>
      </w:r>
      <w:r w:rsidR="006F70A3">
        <w:rPr>
          <w:szCs w:val="22"/>
          <w:lang w:val="en-US"/>
        </w:rPr>
        <w:t>16</w:t>
      </w:r>
      <w:r w:rsidRPr="001D3425">
        <w:rPr>
          <w:szCs w:val="22"/>
          <w:lang w:val="en-US"/>
        </w:rPr>
        <w:t xml:space="preserve"> mg / </w:t>
      </w:r>
      <w:r w:rsidR="006F70A3">
        <w:rPr>
          <w:szCs w:val="22"/>
          <w:lang w:val="en-US"/>
        </w:rPr>
        <w:t>4</w:t>
      </w:r>
      <w:r w:rsidRPr="001D3425">
        <w:rPr>
          <w:szCs w:val="22"/>
          <w:lang w:val="en-US"/>
        </w:rPr>
        <w:t xml:space="preserve">0 mg </w:t>
      </w:r>
      <w:r>
        <w:rPr>
          <w:szCs w:val="22"/>
          <w:lang w:val="en-US"/>
        </w:rPr>
        <w:t>apvalkotās tabletes</w:t>
      </w:r>
      <w:r w:rsidR="00403C81">
        <w:rPr>
          <w:szCs w:val="22"/>
          <w:lang w:val="en-US"/>
        </w:rPr>
        <w:t xml:space="preserve"> </w:t>
      </w:r>
      <w:r w:rsidR="006F70A3">
        <w:rPr>
          <w:szCs w:val="22"/>
          <w:lang w:val="en-US"/>
        </w:rPr>
        <w:t>kaķiem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27107F51" w14:textId="77777777" w:rsidR="00BD0CF2" w:rsidRDefault="00BD0CF2" w:rsidP="00BD0CF2">
      <w:pPr>
        <w:tabs>
          <w:tab w:val="clear" w:pos="567"/>
        </w:tabs>
        <w:spacing w:line="240" w:lineRule="auto"/>
        <w:rPr>
          <w:iCs/>
          <w:szCs w:val="22"/>
        </w:rPr>
      </w:pPr>
      <w:r>
        <w:rPr>
          <w:iCs/>
          <w:szCs w:val="22"/>
        </w:rPr>
        <w:t>Katra tablete satur:</w:t>
      </w:r>
    </w:p>
    <w:p w14:paraId="3EF11B65" w14:textId="77777777" w:rsidR="00BD0CF2" w:rsidRPr="00BD0CF2" w:rsidRDefault="00BD0CF2" w:rsidP="00BD0CF2">
      <w:pPr>
        <w:tabs>
          <w:tab w:val="clear" w:pos="567"/>
        </w:tabs>
        <w:spacing w:line="240" w:lineRule="auto"/>
        <w:rPr>
          <w:b/>
          <w:bCs/>
          <w:iCs/>
          <w:szCs w:val="22"/>
        </w:rPr>
      </w:pPr>
      <w:r w:rsidRPr="00BD0CF2">
        <w:rPr>
          <w:b/>
          <w:bCs/>
          <w:iCs/>
          <w:szCs w:val="22"/>
        </w:rPr>
        <w:t>Aktīvās vielas:</w:t>
      </w:r>
    </w:p>
    <w:p w14:paraId="42B4CAC8" w14:textId="6AFCF9E4" w:rsidR="00BD0CF2" w:rsidRDefault="00BD0CF2" w:rsidP="00BD0CF2">
      <w:pPr>
        <w:tabs>
          <w:tab w:val="clear" w:pos="567"/>
        </w:tabs>
        <w:spacing w:line="240" w:lineRule="auto"/>
        <w:rPr>
          <w:szCs w:val="22"/>
        </w:rPr>
      </w:pPr>
      <w:r>
        <w:rPr>
          <w:szCs w:val="22"/>
        </w:rPr>
        <w:t>M</w:t>
      </w:r>
      <w:r w:rsidRPr="00A57041">
        <w:rPr>
          <w:szCs w:val="22"/>
        </w:rPr>
        <w:t>ilbemicīna oksīms</w:t>
      </w:r>
      <w:r>
        <w:rPr>
          <w:szCs w:val="22"/>
        </w:rPr>
        <w:tab/>
        <w:t xml:space="preserve"> </w:t>
      </w:r>
      <w:r w:rsidR="006F70A3">
        <w:rPr>
          <w:szCs w:val="22"/>
        </w:rPr>
        <w:t>16</w:t>
      </w:r>
      <w:r w:rsidRPr="00065DF2">
        <w:rPr>
          <w:szCs w:val="22"/>
        </w:rPr>
        <w:t xml:space="preserve"> mg</w:t>
      </w:r>
    </w:p>
    <w:p w14:paraId="2CD4335F" w14:textId="2FC46A8D" w:rsidR="00BD0CF2" w:rsidRDefault="00BD0CF2" w:rsidP="00BD0CF2">
      <w:pPr>
        <w:tabs>
          <w:tab w:val="clear" w:pos="567"/>
        </w:tabs>
        <w:spacing w:line="240" w:lineRule="auto"/>
        <w:rPr>
          <w:szCs w:val="22"/>
        </w:rPr>
      </w:pPr>
      <w:r>
        <w:rPr>
          <w:szCs w:val="22"/>
        </w:rPr>
        <w:t>P</w:t>
      </w:r>
      <w:r w:rsidRPr="00A57041">
        <w:rPr>
          <w:szCs w:val="22"/>
        </w:rPr>
        <w:t>razikvantels</w:t>
      </w:r>
      <w:r>
        <w:rPr>
          <w:szCs w:val="22"/>
        </w:rPr>
        <w:t xml:space="preserve"> </w:t>
      </w:r>
      <w:r>
        <w:rPr>
          <w:szCs w:val="22"/>
        </w:rPr>
        <w:tab/>
      </w:r>
      <w:r>
        <w:rPr>
          <w:szCs w:val="22"/>
        </w:rPr>
        <w:tab/>
      </w:r>
      <w:r w:rsidR="007D1CF9">
        <w:rPr>
          <w:szCs w:val="22"/>
        </w:rPr>
        <w:t xml:space="preserve"> </w:t>
      </w:r>
      <w:r w:rsidR="006F70A3">
        <w:rPr>
          <w:szCs w:val="22"/>
        </w:rPr>
        <w:t>4</w:t>
      </w:r>
      <w:r w:rsidRPr="00065DF2">
        <w:rPr>
          <w:szCs w:val="22"/>
        </w:rPr>
        <w:t>0 mg</w:t>
      </w:r>
    </w:p>
    <w:p w14:paraId="4EF040C3" w14:textId="77777777" w:rsidR="00C114FF" w:rsidRPr="00E77619" w:rsidRDefault="00C114FF" w:rsidP="00A9226B">
      <w:pPr>
        <w:tabs>
          <w:tab w:val="clear" w:pos="567"/>
        </w:tabs>
        <w:spacing w:line="240" w:lineRule="auto"/>
        <w:rPr>
          <w:szCs w:val="22"/>
        </w:rPr>
      </w:pPr>
    </w:p>
    <w:p w14:paraId="71F15FA2" w14:textId="4DB5604E" w:rsidR="00C114FF" w:rsidRPr="00E57A7D" w:rsidRDefault="00C75F23"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520CA" w14:paraId="3B4C68FB" w14:textId="77777777" w:rsidTr="00C520CA">
        <w:tc>
          <w:tcPr>
            <w:tcW w:w="4524" w:type="dxa"/>
            <w:shd w:val="clear" w:color="auto" w:fill="auto"/>
            <w:vAlign w:val="center"/>
          </w:tcPr>
          <w:p w14:paraId="0ADB8C0F" w14:textId="5D244090" w:rsidR="00C520CA" w:rsidRPr="00E57A7D" w:rsidRDefault="00C520CA"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C520CA" w14:paraId="2E78E786" w14:textId="77777777" w:rsidTr="00C520CA">
        <w:tc>
          <w:tcPr>
            <w:tcW w:w="4524" w:type="dxa"/>
            <w:shd w:val="clear" w:color="auto" w:fill="auto"/>
            <w:vAlign w:val="center"/>
          </w:tcPr>
          <w:p w14:paraId="7D64428A" w14:textId="6F9FA33E" w:rsidR="00C520CA" w:rsidRPr="00E57A7D" w:rsidRDefault="00AE109B" w:rsidP="00617B81">
            <w:pPr>
              <w:spacing w:before="60" w:after="60"/>
              <w:ind w:left="567" w:hanging="567"/>
              <w:rPr>
                <w:iCs/>
                <w:szCs w:val="22"/>
              </w:rPr>
            </w:pPr>
            <w:r>
              <w:rPr>
                <w:iCs/>
                <w:szCs w:val="22"/>
              </w:rPr>
              <w:t>Kodols:</w:t>
            </w:r>
          </w:p>
        </w:tc>
      </w:tr>
      <w:tr w:rsidR="00C520CA" w14:paraId="3B994E71" w14:textId="77777777" w:rsidTr="00C520CA">
        <w:tc>
          <w:tcPr>
            <w:tcW w:w="4524" w:type="dxa"/>
            <w:shd w:val="clear" w:color="auto" w:fill="auto"/>
            <w:vAlign w:val="center"/>
          </w:tcPr>
          <w:p w14:paraId="6F56C01E" w14:textId="4A033861" w:rsidR="00C520CA" w:rsidRPr="00E57A7D" w:rsidRDefault="0011549D" w:rsidP="00617B81">
            <w:pPr>
              <w:spacing w:before="60" w:after="60"/>
              <w:rPr>
                <w:iCs/>
                <w:szCs w:val="22"/>
              </w:rPr>
            </w:pPr>
            <w:r>
              <w:rPr>
                <w:iCs/>
                <w:szCs w:val="22"/>
              </w:rPr>
              <w:t>Povidons</w:t>
            </w:r>
          </w:p>
        </w:tc>
      </w:tr>
      <w:tr w:rsidR="00C520CA" w14:paraId="680F21F1" w14:textId="77777777" w:rsidTr="00C520CA">
        <w:tc>
          <w:tcPr>
            <w:tcW w:w="4524" w:type="dxa"/>
            <w:shd w:val="clear" w:color="auto" w:fill="auto"/>
            <w:vAlign w:val="center"/>
          </w:tcPr>
          <w:p w14:paraId="03630E69" w14:textId="0EC6F15C" w:rsidR="00C520CA" w:rsidRPr="00E57A7D" w:rsidRDefault="0011549D" w:rsidP="00617B81">
            <w:pPr>
              <w:spacing w:before="60" w:after="60"/>
              <w:rPr>
                <w:iCs/>
                <w:szCs w:val="22"/>
              </w:rPr>
            </w:pPr>
            <w:r>
              <w:rPr>
                <w:iCs/>
                <w:szCs w:val="22"/>
              </w:rPr>
              <w:t>Kroskarmelozes nātrija sāls</w:t>
            </w:r>
          </w:p>
        </w:tc>
      </w:tr>
      <w:tr w:rsidR="00C520CA" w14:paraId="75E57EAA" w14:textId="77777777" w:rsidTr="00C520CA">
        <w:tc>
          <w:tcPr>
            <w:tcW w:w="4524" w:type="dxa"/>
            <w:shd w:val="clear" w:color="auto" w:fill="auto"/>
            <w:vAlign w:val="center"/>
          </w:tcPr>
          <w:p w14:paraId="27960972" w14:textId="33521A24" w:rsidR="00C520CA" w:rsidRPr="0011549D" w:rsidRDefault="0011549D" w:rsidP="00617B81">
            <w:pPr>
              <w:spacing w:before="60" w:after="60"/>
              <w:ind w:left="567" w:hanging="567"/>
              <w:rPr>
                <w:iCs/>
                <w:szCs w:val="22"/>
              </w:rPr>
            </w:pPr>
            <w:r>
              <w:rPr>
                <w:iCs/>
                <w:szCs w:val="22"/>
              </w:rPr>
              <w:t xml:space="preserve">Vistas </w:t>
            </w:r>
            <w:r w:rsidR="009E2B02">
              <w:rPr>
                <w:iCs/>
                <w:szCs w:val="22"/>
              </w:rPr>
              <w:t>aromatizētājs</w:t>
            </w:r>
            <w:r w:rsidR="00640812">
              <w:rPr>
                <w:iCs/>
                <w:szCs w:val="22"/>
              </w:rPr>
              <w:t>*</w:t>
            </w:r>
          </w:p>
        </w:tc>
      </w:tr>
      <w:tr w:rsidR="00C520CA" w14:paraId="1AE2F62B" w14:textId="77777777" w:rsidTr="00C520CA">
        <w:tc>
          <w:tcPr>
            <w:tcW w:w="4524" w:type="dxa"/>
            <w:shd w:val="clear" w:color="auto" w:fill="auto"/>
            <w:vAlign w:val="center"/>
          </w:tcPr>
          <w:p w14:paraId="00392A89" w14:textId="7207EB91" w:rsidR="00C520CA" w:rsidRPr="00E57A7D" w:rsidRDefault="008A5D39" w:rsidP="00617B81">
            <w:pPr>
              <w:spacing w:before="60" w:after="60"/>
              <w:rPr>
                <w:iCs/>
                <w:szCs w:val="22"/>
              </w:rPr>
            </w:pPr>
            <w:r>
              <w:rPr>
                <w:iCs/>
                <w:szCs w:val="22"/>
              </w:rPr>
              <w:t>Laktozes monohidrāts</w:t>
            </w:r>
          </w:p>
        </w:tc>
      </w:tr>
      <w:tr w:rsidR="00094DFB" w14:paraId="4A99427E" w14:textId="77777777" w:rsidTr="00C520CA">
        <w:tc>
          <w:tcPr>
            <w:tcW w:w="4524" w:type="dxa"/>
            <w:shd w:val="clear" w:color="auto" w:fill="auto"/>
            <w:vAlign w:val="center"/>
          </w:tcPr>
          <w:p w14:paraId="153C6FCA" w14:textId="7B280E89" w:rsidR="00094DFB" w:rsidRPr="00E57A7D" w:rsidRDefault="00DE5AF5" w:rsidP="00617B81">
            <w:pPr>
              <w:spacing w:before="60" w:after="60"/>
              <w:rPr>
                <w:iCs/>
                <w:szCs w:val="22"/>
              </w:rPr>
            </w:pPr>
            <w:r>
              <w:rPr>
                <w:iCs/>
                <w:szCs w:val="22"/>
              </w:rPr>
              <w:t>Celuloze, mikrokristāliskā</w:t>
            </w:r>
          </w:p>
        </w:tc>
      </w:tr>
      <w:tr w:rsidR="00094DFB" w14:paraId="7D49BE1D" w14:textId="77777777" w:rsidTr="00C520CA">
        <w:tc>
          <w:tcPr>
            <w:tcW w:w="4524" w:type="dxa"/>
            <w:shd w:val="clear" w:color="auto" w:fill="auto"/>
            <w:vAlign w:val="center"/>
          </w:tcPr>
          <w:p w14:paraId="13E2C26E" w14:textId="102056B0" w:rsidR="00094DFB" w:rsidRPr="00E57A7D" w:rsidRDefault="00DE5AF5" w:rsidP="00617B81">
            <w:pPr>
              <w:spacing w:before="60" w:after="60"/>
              <w:rPr>
                <w:iCs/>
                <w:szCs w:val="22"/>
              </w:rPr>
            </w:pPr>
            <w:r>
              <w:rPr>
                <w:iCs/>
                <w:szCs w:val="22"/>
              </w:rPr>
              <w:t>Silīcija dioksīds, koloidālais, bezūdens</w:t>
            </w:r>
          </w:p>
        </w:tc>
      </w:tr>
      <w:tr w:rsidR="00094DFB" w14:paraId="583B5AC8" w14:textId="77777777" w:rsidTr="00C520CA">
        <w:tc>
          <w:tcPr>
            <w:tcW w:w="4524" w:type="dxa"/>
            <w:shd w:val="clear" w:color="auto" w:fill="auto"/>
            <w:vAlign w:val="center"/>
          </w:tcPr>
          <w:p w14:paraId="38E8DB8C" w14:textId="4131371B" w:rsidR="00094DFB" w:rsidRPr="00E57A7D" w:rsidRDefault="0043494B" w:rsidP="00617B81">
            <w:pPr>
              <w:spacing w:before="60" w:after="60"/>
              <w:rPr>
                <w:iCs/>
                <w:szCs w:val="22"/>
              </w:rPr>
            </w:pPr>
            <w:r>
              <w:rPr>
                <w:iCs/>
                <w:szCs w:val="22"/>
              </w:rPr>
              <w:t>Taukskābju magnija sāļi</w:t>
            </w:r>
          </w:p>
        </w:tc>
      </w:tr>
      <w:tr w:rsidR="00B448BB" w14:paraId="2C97A3ED" w14:textId="77777777" w:rsidTr="00C520CA">
        <w:tc>
          <w:tcPr>
            <w:tcW w:w="4524" w:type="dxa"/>
            <w:shd w:val="clear" w:color="auto" w:fill="auto"/>
            <w:vAlign w:val="center"/>
          </w:tcPr>
          <w:p w14:paraId="3C5539D0" w14:textId="32B89B9D" w:rsidR="00B448BB" w:rsidRPr="00E57A7D" w:rsidRDefault="00B448BB" w:rsidP="00B448BB">
            <w:pPr>
              <w:spacing w:before="60" w:after="60"/>
              <w:rPr>
                <w:iCs/>
                <w:szCs w:val="22"/>
              </w:rPr>
            </w:pPr>
            <w:r>
              <w:rPr>
                <w:iCs/>
                <w:szCs w:val="22"/>
              </w:rPr>
              <w:t>Apvalks:</w:t>
            </w:r>
          </w:p>
        </w:tc>
      </w:tr>
      <w:tr w:rsidR="00B448BB" w14:paraId="623BDD77" w14:textId="77777777" w:rsidTr="00C520CA">
        <w:tc>
          <w:tcPr>
            <w:tcW w:w="4524" w:type="dxa"/>
            <w:shd w:val="clear" w:color="auto" w:fill="auto"/>
            <w:vAlign w:val="center"/>
          </w:tcPr>
          <w:p w14:paraId="482F8631" w14:textId="6FC197F7" w:rsidR="00B448BB" w:rsidRPr="00E57A7D" w:rsidRDefault="00B448BB" w:rsidP="00B448BB">
            <w:pPr>
              <w:spacing w:before="60" w:after="60"/>
              <w:rPr>
                <w:iCs/>
                <w:szCs w:val="22"/>
              </w:rPr>
            </w:pPr>
            <w:r>
              <w:rPr>
                <w:iCs/>
                <w:szCs w:val="22"/>
              </w:rPr>
              <w:t>Polivinilspirts (E1203)</w:t>
            </w:r>
          </w:p>
        </w:tc>
      </w:tr>
      <w:tr w:rsidR="00B448BB" w14:paraId="6EBC419C" w14:textId="77777777" w:rsidTr="00C520CA">
        <w:tc>
          <w:tcPr>
            <w:tcW w:w="4524" w:type="dxa"/>
            <w:shd w:val="clear" w:color="auto" w:fill="auto"/>
            <w:vAlign w:val="center"/>
          </w:tcPr>
          <w:p w14:paraId="4767A89C" w14:textId="5240CD01" w:rsidR="00B448BB" w:rsidRPr="00E57A7D" w:rsidRDefault="00B448BB" w:rsidP="00B448BB">
            <w:pPr>
              <w:spacing w:before="60" w:after="60"/>
              <w:rPr>
                <w:iCs/>
                <w:szCs w:val="22"/>
              </w:rPr>
            </w:pPr>
            <w:r>
              <w:rPr>
                <w:iCs/>
                <w:szCs w:val="22"/>
              </w:rPr>
              <w:t>Polietilēnglikols (E1521)</w:t>
            </w:r>
          </w:p>
        </w:tc>
      </w:tr>
      <w:tr w:rsidR="00B448BB" w14:paraId="300655FB" w14:textId="77777777" w:rsidTr="00C520CA">
        <w:tc>
          <w:tcPr>
            <w:tcW w:w="4524" w:type="dxa"/>
            <w:shd w:val="clear" w:color="auto" w:fill="auto"/>
            <w:vAlign w:val="center"/>
          </w:tcPr>
          <w:p w14:paraId="649B2C7B" w14:textId="3A69A430" w:rsidR="00B448BB" w:rsidRPr="00E57A7D" w:rsidRDefault="00B448BB" w:rsidP="00B448BB">
            <w:pPr>
              <w:spacing w:before="60" w:after="60"/>
              <w:rPr>
                <w:iCs/>
                <w:szCs w:val="22"/>
              </w:rPr>
            </w:pPr>
            <w:r>
              <w:rPr>
                <w:iCs/>
                <w:szCs w:val="22"/>
              </w:rPr>
              <w:t>Talks (E553b)</w:t>
            </w:r>
          </w:p>
        </w:tc>
      </w:tr>
      <w:tr w:rsidR="00B448BB" w14:paraId="40A4BB77" w14:textId="77777777" w:rsidTr="00C520CA">
        <w:tc>
          <w:tcPr>
            <w:tcW w:w="4524" w:type="dxa"/>
            <w:shd w:val="clear" w:color="auto" w:fill="auto"/>
            <w:vAlign w:val="center"/>
          </w:tcPr>
          <w:p w14:paraId="58333C7F" w14:textId="1EE81C6B" w:rsidR="00B448BB" w:rsidRPr="00E57A7D" w:rsidRDefault="00B448BB" w:rsidP="00B448BB">
            <w:pPr>
              <w:spacing w:before="60" w:after="60"/>
              <w:rPr>
                <w:iCs/>
                <w:szCs w:val="22"/>
              </w:rPr>
            </w:pPr>
            <w:r>
              <w:rPr>
                <w:iCs/>
                <w:szCs w:val="22"/>
              </w:rPr>
              <w:t>Kumačs 4R (E124)</w:t>
            </w:r>
          </w:p>
        </w:tc>
      </w:tr>
      <w:tr w:rsidR="00B448BB" w14:paraId="4213B3E0" w14:textId="77777777" w:rsidTr="00C520CA">
        <w:tc>
          <w:tcPr>
            <w:tcW w:w="4524" w:type="dxa"/>
            <w:shd w:val="clear" w:color="auto" w:fill="auto"/>
            <w:vAlign w:val="center"/>
          </w:tcPr>
          <w:p w14:paraId="43F250D4" w14:textId="4241CE9F" w:rsidR="00B448BB" w:rsidRPr="00E57A7D" w:rsidRDefault="00B448BB" w:rsidP="00B448BB">
            <w:pPr>
              <w:spacing w:before="60" w:after="60"/>
              <w:rPr>
                <w:iCs/>
                <w:szCs w:val="22"/>
              </w:rPr>
            </w:pPr>
            <w:r>
              <w:rPr>
                <w:iCs/>
                <w:szCs w:val="22"/>
              </w:rPr>
              <w:t>Saulrieta dzeltenais (E110)</w:t>
            </w:r>
          </w:p>
        </w:tc>
      </w:tr>
      <w:tr w:rsidR="00B448BB" w14:paraId="46EB6A3A" w14:textId="77777777" w:rsidTr="00C520CA">
        <w:tc>
          <w:tcPr>
            <w:tcW w:w="4524" w:type="dxa"/>
            <w:shd w:val="clear" w:color="auto" w:fill="auto"/>
            <w:vAlign w:val="center"/>
          </w:tcPr>
          <w:p w14:paraId="5273FE30" w14:textId="71A08060" w:rsidR="00B448BB" w:rsidRDefault="00B448BB" w:rsidP="00B448BB">
            <w:pPr>
              <w:spacing w:before="60" w:after="60"/>
              <w:rPr>
                <w:iCs/>
                <w:szCs w:val="22"/>
              </w:rPr>
            </w:pPr>
            <w:r>
              <w:rPr>
                <w:iCs/>
                <w:szCs w:val="22"/>
              </w:rPr>
              <w:t>Titāna dioksīds (E171)</w:t>
            </w:r>
          </w:p>
        </w:tc>
      </w:tr>
    </w:tbl>
    <w:p w14:paraId="77523914" w14:textId="1D0E2E7F" w:rsidR="004D275C" w:rsidRDefault="00640812" w:rsidP="00640812">
      <w:pPr>
        <w:tabs>
          <w:tab w:val="clear" w:pos="567"/>
        </w:tabs>
        <w:spacing w:line="240" w:lineRule="auto"/>
        <w:rPr>
          <w:szCs w:val="22"/>
        </w:rPr>
      </w:pPr>
      <w:r>
        <w:rPr>
          <w:szCs w:val="22"/>
        </w:rPr>
        <w:t>*mākslīgas izcelsmes</w:t>
      </w:r>
    </w:p>
    <w:p w14:paraId="4A734CEF" w14:textId="77777777" w:rsidR="00640812" w:rsidRDefault="00640812" w:rsidP="00640812">
      <w:pPr>
        <w:tabs>
          <w:tab w:val="clear" w:pos="567"/>
        </w:tabs>
        <w:spacing w:line="240" w:lineRule="auto"/>
        <w:rPr>
          <w:szCs w:val="22"/>
        </w:rPr>
      </w:pPr>
    </w:p>
    <w:p w14:paraId="37A171EE" w14:textId="62C2AF60" w:rsidR="00144B8A" w:rsidRPr="00E57A7D" w:rsidRDefault="0022085D" w:rsidP="00144B8A">
      <w:pPr>
        <w:tabs>
          <w:tab w:val="clear" w:pos="567"/>
        </w:tabs>
        <w:spacing w:line="240" w:lineRule="auto"/>
        <w:rPr>
          <w:iCs/>
          <w:szCs w:val="22"/>
        </w:rPr>
      </w:pPr>
      <w:r>
        <w:rPr>
          <w:iCs/>
          <w:szCs w:val="22"/>
        </w:rPr>
        <w:t>I</w:t>
      </w:r>
      <w:r w:rsidR="00144B8A" w:rsidRPr="00101AC5">
        <w:rPr>
          <w:iCs/>
          <w:szCs w:val="22"/>
        </w:rPr>
        <w:t xml:space="preserve">egarenas, </w:t>
      </w:r>
      <w:r w:rsidR="00144B8A">
        <w:rPr>
          <w:iCs/>
          <w:szCs w:val="22"/>
        </w:rPr>
        <w:t>sarkanas</w:t>
      </w:r>
      <w:r w:rsidR="00144B8A" w:rsidRPr="00101AC5">
        <w:rPr>
          <w:iCs/>
          <w:szCs w:val="22"/>
        </w:rPr>
        <w:t xml:space="preserve"> līdz </w:t>
      </w:r>
      <w:r w:rsidR="00144B8A">
        <w:rPr>
          <w:iCs/>
          <w:szCs w:val="22"/>
        </w:rPr>
        <w:t>sarkan</w:t>
      </w:r>
      <w:r w:rsidR="00144B8A" w:rsidRPr="00101AC5">
        <w:rPr>
          <w:iCs/>
          <w:szCs w:val="22"/>
        </w:rPr>
        <w:t>brūnas</w:t>
      </w:r>
      <w:r w:rsidR="00144B8A">
        <w:rPr>
          <w:iCs/>
          <w:szCs w:val="22"/>
        </w:rPr>
        <w:t xml:space="preserve"> </w:t>
      </w:r>
      <w:r w:rsidR="00057351">
        <w:rPr>
          <w:iCs/>
          <w:szCs w:val="22"/>
        </w:rPr>
        <w:t>tabletes</w:t>
      </w:r>
      <w:r w:rsidR="00144B8A" w:rsidRPr="00101AC5">
        <w:rPr>
          <w:iCs/>
          <w:szCs w:val="22"/>
        </w:rPr>
        <w:t xml:space="preserve">, ar </w:t>
      </w:r>
      <w:r w:rsidR="00057351">
        <w:rPr>
          <w:iCs/>
          <w:szCs w:val="22"/>
        </w:rPr>
        <w:t>dalījuma līniju</w:t>
      </w:r>
      <w:r w:rsidR="00057351" w:rsidRPr="00583115">
        <w:rPr>
          <w:iCs/>
          <w:szCs w:val="22"/>
        </w:rPr>
        <w:t xml:space="preserve"> </w:t>
      </w:r>
      <w:r w:rsidR="00144B8A" w:rsidRPr="00583115">
        <w:rPr>
          <w:iCs/>
          <w:szCs w:val="22"/>
        </w:rPr>
        <w:t>vienā pusē</w:t>
      </w:r>
      <w:r w:rsidR="00144B8A" w:rsidRPr="00101AC5">
        <w:rPr>
          <w:iCs/>
          <w:szCs w:val="22"/>
        </w:rPr>
        <w:t>. Tableti var sadalīt divās vienādās daļās.</w:t>
      </w:r>
    </w:p>
    <w:p w14:paraId="7BB8A4AD" w14:textId="77777777" w:rsidR="00640812" w:rsidRPr="00640812" w:rsidRDefault="00640812" w:rsidP="00640812">
      <w:pPr>
        <w:tabs>
          <w:tab w:val="clear" w:pos="567"/>
        </w:tabs>
        <w:spacing w:line="240" w:lineRule="auto"/>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C75F23" w:rsidP="00B13B6D">
      <w:pPr>
        <w:pStyle w:val="Style1"/>
      </w:pPr>
      <w:r w:rsidRPr="00E57A7D">
        <w:t>3.1</w:t>
      </w:r>
      <w:r w:rsidR="000B46FB">
        <w:t>.</w:t>
      </w:r>
      <w:r w:rsidRPr="00E57A7D">
        <w:tab/>
        <w:t>Mērķsugas</w:t>
      </w:r>
    </w:p>
    <w:p w14:paraId="33F69E5E" w14:textId="77777777" w:rsidR="004453F9" w:rsidRDefault="004453F9" w:rsidP="004453F9">
      <w:pPr>
        <w:tabs>
          <w:tab w:val="clear" w:pos="567"/>
        </w:tabs>
        <w:spacing w:line="240" w:lineRule="auto"/>
        <w:rPr>
          <w:szCs w:val="22"/>
        </w:rPr>
      </w:pPr>
    </w:p>
    <w:p w14:paraId="41470FC8" w14:textId="35956F71" w:rsidR="004453F9" w:rsidRDefault="00144B8A" w:rsidP="004453F9">
      <w:pPr>
        <w:tabs>
          <w:tab w:val="clear" w:pos="567"/>
        </w:tabs>
        <w:spacing w:line="240" w:lineRule="auto"/>
        <w:rPr>
          <w:szCs w:val="22"/>
        </w:rPr>
      </w:pPr>
      <w:r>
        <w:rPr>
          <w:szCs w:val="22"/>
        </w:rPr>
        <w:t>K</w:t>
      </w:r>
      <w:r w:rsidR="004453F9">
        <w:rPr>
          <w:szCs w:val="22"/>
        </w:rPr>
        <w:t>aķi, kur</w:t>
      </w:r>
      <w:r w:rsidR="009E2B02">
        <w:rPr>
          <w:szCs w:val="22"/>
        </w:rPr>
        <w:t>i</w:t>
      </w:r>
      <w:r w:rsidR="004453F9">
        <w:rPr>
          <w:szCs w:val="22"/>
        </w:rPr>
        <w:t xml:space="preserve"> sv</w:t>
      </w:r>
      <w:r w:rsidR="009E2B02">
        <w:rPr>
          <w:szCs w:val="22"/>
        </w:rPr>
        <w:t>er</w:t>
      </w:r>
      <w:r w:rsidR="004453F9">
        <w:rPr>
          <w:szCs w:val="22"/>
        </w:rPr>
        <w:t xml:space="preserve"> vismaz </w:t>
      </w:r>
      <w:r>
        <w:rPr>
          <w:szCs w:val="22"/>
        </w:rPr>
        <w:t>2</w:t>
      </w:r>
      <w:r w:rsidR="009E2B02">
        <w:rPr>
          <w:szCs w:val="22"/>
        </w:rPr>
        <w:t xml:space="preserve"> </w:t>
      </w:r>
      <w:r w:rsidR="004453F9">
        <w:rPr>
          <w:szCs w:val="22"/>
        </w:rPr>
        <w:t>kg</w:t>
      </w:r>
      <w:r w:rsidR="009E2B02">
        <w:rPr>
          <w:szCs w:val="22"/>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54791DD" w14:textId="13827356" w:rsidR="002F1E79" w:rsidRDefault="002F1E79" w:rsidP="002F1E79">
      <w:pPr>
        <w:spacing w:line="240" w:lineRule="auto"/>
        <w:jc w:val="both"/>
        <w:rPr>
          <w:szCs w:val="22"/>
        </w:rPr>
      </w:pPr>
      <w:r>
        <w:rPr>
          <w:szCs w:val="22"/>
        </w:rPr>
        <w:t xml:space="preserve">Kaķiem: </w:t>
      </w:r>
      <w:r w:rsidRPr="0021629B">
        <w:rPr>
          <w:szCs w:val="22"/>
          <w:lang w:val="lv"/>
        </w:rPr>
        <w:t>jaukt</w:t>
      </w:r>
      <w:r>
        <w:rPr>
          <w:szCs w:val="22"/>
          <w:lang w:val="lv"/>
        </w:rPr>
        <w:t>u</w:t>
      </w:r>
      <w:r w:rsidRPr="0021629B">
        <w:rPr>
          <w:szCs w:val="22"/>
          <w:lang w:val="lv"/>
        </w:rPr>
        <w:t xml:space="preserve"> in</w:t>
      </w:r>
      <w:r>
        <w:rPr>
          <w:szCs w:val="22"/>
          <w:lang w:val="lv"/>
        </w:rPr>
        <w:t>vāziju</w:t>
      </w:r>
      <w:r w:rsidRPr="0021629B">
        <w:rPr>
          <w:szCs w:val="22"/>
          <w:lang w:val="lv"/>
        </w:rPr>
        <w:t xml:space="preserve"> ārstēšana</w:t>
      </w:r>
      <w:r>
        <w:rPr>
          <w:szCs w:val="22"/>
          <w:lang w:val="lv"/>
        </w:rPr>
        <w:t>i, ko ierosina šādas</w:t>
      </w:r>
      <w:r w:rsidDel="00B82AF4">
        <w:rPr>
          <w:szCs w:val="22"/>
        </w:rPr>
        <w:t xml:space="preserve"> </w:t>
      </w:r>
      <w:r>
        <w:rPr>
          <w:szCs w:val="22"/>
        </w:rPr>
        <w:t xml:space="preserve">nenobriedušu un pieaugušu cestožu un pieaugušu nematožu sugas: </w:t>
      </w:r>
    </w:p>
    <w:p w14:paraId="35B3B130" w14:textId="77777777" w:rsidR="002F1E79" w:rsidRDefault="002F1E79" w:rsidP="002F1E79">
      <w:pPr>
        <w:spacing w:line="240" w:lineRule="auto"/>
        <w:jc w:val="both"/>
        <w:rPr>
          <w:szCs w:val="22"/>
        </w:rPr>
      </w:pPr>
    </w:p>
    <w:p w14:paraId="49A1597A" w14:textId="77777777" w:rsidR="002F1E79" w:rsidRPr="001D3425" w:rsidRDefault="002F1E79" w:rsidP="002F1E79">
      <w:pPr>
        <w:tabs>
          <w:tab w:val="clear" w:pos="567"/>
        </w:tabs>
        <w:spacing w:line="240" w:lineRule="auto"/>
      </w:pPr>
      <w:r w:rsidRPr="001D3425">
        <w:lastRenderedPageBreak/>
        <w:t xml:space="preserve">- Cestodes: </w:t>
      </w:r>
    </w:p>
    <w:p w14:paraId="4DF26B65" w14:textId="77777777" w:rsidR="002F1E79" w:rsidRPr="001D3425" w:rsidRDefault="002F1E79" w:rsidP="002F1E79">
      <w:pPr>
        <w:tabs>
          <w:tab w:val="clear" w:pos="567"/>
        </w:tabs>
        <w:spacing w:line="240" w:lineRule="auto"/>
        <w:ind w:firstLine="567"/>
        <w:rPr>
          <w:i/>
          <w:iCs/>
        </w:rPr>
      </w:pPr>
      <w:r w:rsidRPr="001D3425">
        <w:rPr>
          <w:i/>
          <w:iCs/>
        </w:rPr>
        <w:t xml:space="preserve">Dipylidium caninum </w:t>
      </w:r>
    </w:p>
    <w:p w14:paraId="680EE5DE" w14:textId="77777777" w:rsidR="002F1E79" w:rsidRPr="001D3425" w:rsidRDefault="002F1E79" w:rsidP="002F1E79">
      <w:pPr>
        <w:tabs>
          <w:tab w:val="clear" w:pos="567"/>
        </w:tabs>
        <w:spacing w:line="240" w:lineRule="auto"/>
        <w:ind w:firstLine="567"/>
        <w:rPr>
          <w:i/>
          <w:iCs/>
        </w:rPr>
      </w:pPr>
      <w:r w:rsidRPr="001D3425">
        <w:rPr>
          <w:i/>
          <w:iCs/>
        </w:rPr>
        <w:t xml:space="preserve">Taenia </w:t>
      </w:r>
      <w:r w:rsidRPr="001D3425">
        <w:t>spp.</w:t>
      </w:r>
      <w:r w:rsidRPr="001D3425">
        <w:rPr>
          <w:i/>
          <w:iCs/>
        </w:rPr>
        <w:t xml:space="preserve"> </w:t>
      </w:r>
    </w:p>
    <w:p w14:paraId="1E95703C" w14:textId="77777777" w:rsidR="002F1E79" w:rsidRPr="001D3425" w:rsidRDefault="002F1E79" w:rsidP="002F1E79">
      <w:pPr>
        <w:tabs>
          <w:tab w:val="clear" w:pos="567"/>
        </w:tabs>
        <w:spacing w:line="240" w:lineRule="auto"/>
        <w:ind w:firstLine="567"/>
        <w:rPr>
          <w:i/>
          <w:iCs/>
        </w:rPr>
      </w:pPr>
      <w:r w:rsidRPr="001D3425">
        <w:rPr>
          <w:i/>
          <w:iCs/>
        </w:rPr>
        <w:t xml:space="preserve">Echinococcus multilocularis </w:t>
      </w:r>
    </w:p>
    <w:p w14:paraId="65FF6791" w14:textId="77777777" w:rsidR="002F1E79" w:rsidRPr="001D3425" w:rsidRDefault="002F1E79" w:rsidP="002F1E79">
      <w:pPr>
        <w:tabs>
          <w:tab w:val="clear" w:pos="567"/>
        </w:tabs>
        <w:spacing w:line="240" w:lineRule="auto"/>
      </w:pPr>
    </w:p>
    <w:p w14:paraId="1235013E" w14:textId="77777777" w:rsidR="002F1E79" w:rsidRPr="001D3425" w:rsidRDefault="002F1E79" w:rsidP="002F1E79">
      <w:pPr>
        <w:tabs>
          <w:tab w:val="clear" w:pos="567"/>
        </w:tabs>
        <w:spacing w:line="240" w:lineRule="auto"/>
      </w:pPr>
      <w:r w:rsidRPr="001D3425">
        <w:t xml:space="preserve">- Nematodes: </w:t>
      </w:r>
    </w:p>
    <w:p w14:paraId="167D59A7" w14:textId="77777777" w:rsidR="002F1E79" w:rsidRPr="001D3425" w:rsidRDefault="002F1E79" w:rsidP="002F1E79">
      <w:pPr>
        <w:tabs>
          <w:tab w:val="clear" w:pos="567"/>
        </w:tabs>
        <w:spacing w:line="240" w:lineRule="auto"/>
        <w:ind w:firstLine="567"/>
        <w:rPr>
          <w:i/>
          <w:iCs/>
        </w:rPr>
      </w:pPr>
      <w:r w:rsidRPr="001D3425">
        <w:rPr>
          <w:i/>
          <w:iCs/>
        </w:rPr>
        <w:t xml:space="preserve">Ancylostoma tubaeforme </w:t>
      </w:r>
    </w:p>
    <w:p w14:paraId="61E522FF" w14:textId="77777777" w:rsidR="002F1E79" w:rsidRPr="001D3425" w:rsidRDefault="002F1E79" w:rsidP="002F1E79">
      <w:pPr>
        <w:tabs>
          <w:tab w:val="clear" w:pos="567"/>
        </w:tabs>
        <w:spacing w:line="240" w:lineRule="auto"/>
        <w:ind w:firstLine="567"/>
        <w:rPr>
          <w:i/>
          <w:iCs/>
        </w:rPr>
      </w:pPr>
      <w:r w:rsidRPr="001D3425">
        <w:rPr>
          <w:i/>
          <w:iCs/>
        </w:rPr>
        <w:t xml:space="preserve">Toxocara cati </w:t>
      </w:r>
    </w:p>
    <w:p w14:paraId="2E7C8DD8" w14:textId="77777777" w:rsidR="002F1E79" w:rsidRDefault="002F1E79" w:rsidP="002F1E79">
      <w:pPr>
        <w:tabs>
          <w:tab w:val="left" w:pos="993"/>
        </w:tabs>
        <w:spacing w:line="240" w:lineRule="auto"/>
        <w:jc w:val="both"/>
        <w:rPr>
          <w:szCs w:val="22"/>
        </w:rPr>
      </w:pPr>
    </w:p>
    <w:p w14:paraId="7B5A5EF2" w14:textId="77777777" w:rsidR="002F1E79" w:rsidRDefault="002F1E79" w:rsidP="002F1E79">
      <w:pPr>
        <w:tabs>
          <w:tab w:val="clear" w:pos="567"/>
        </w:tabs>
        <w:spacing w:line="240" w:lineRule="auto"/>
        <w:rPr>
          <w:szCs w:val="22"/>
          <w:lang w:val="lv"/>
        </w:rPr>
      </w:pPr>
      <w:r w:rsidRPr="000A612F">
        <w:rPr>
          <w:szCs w:val="22"/>
          <w:lang w:val="lv"/>
        </w:rPr>
        <w:t>Sirdstārpu (</w:t>
      </w:r>
      <w:r w:rsidRPr="000A612F">
        <w:rPr>
          <w:i/>
          <w:iCs/>
          <w:szCs w:val="22"/>
          <w:lang w:val="lv"/>
        </w:rPr>
        <w:t>Dirofilaria immitis</w:t>
      </w:r>
      <w:r w:rsidRPr="000A612F">
        <w:rPr>
          <w:szCs w:val="22"/>
          <w:lang w:val="lv"/>
        </w:rPr>
        <w:t>) invāzijas novēršanai, ja indicēta vienlaicīga cestožu invāzijas ārstēšana</w:t>
      </w:r>
      <w:r>
        <w:rPr>
          <w:szCs w:val="22"/>
          <w:lang w:val="lv"/>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C75F23"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FD8BEC7" w14:textId="0E8F6092" w:rsidR="009D226C" w:rsidRDefault="009D226C" w:rsidP="009D226C">
      <w:pPr>
        <w:tabs>
          <w:tab w:val="clear" w:pos="567"/>
        </w:tabs>
        <w:spacing w:line="240" w:lineRule="auto"/>
        <w:jc w:val="both"/>
        <w:rPr>
          <w:szCs w:val="22"/>
        </w:rPr>
      </w:pPr>
      <w:r w:rsidRPr="000349AD">
        <w:rPr>
          <w:szCs w:val="22"/>
        </w:rPr>
        <w:t xml:space="preserve">Nelietot </w:t>
      </w:r>
      <w:r>
        <w:rPr>
          <w:szCs w:val="22"/>
        </w:rPr>
        <w:t xml:space="preserve">kaķiem, </w:t>
      </w:r>
      <w:r w:rsidRPr="000A612F">
        <w:rPr>
          <w:szCs w:val="22"/>
          <w:lang w:val="lv"/>
        </w:rPr>
        <w:t>kuri sver</w:t>
      </w:r>
      <w:r w:rsidRPr="000349AD" w:rsidDel="000349AD">
        <w:rPr>
          <w:szCs w:val="22"/>
        </w:rPr>
        <w:t xml:space="preserve"> </w:t>
      </w:r>
      <w:r w:rsidRPr="000349AD">
        <w:rPr>
          <w:szCs w:val="22"/>
        </w:rPr>
        <w:t xml:space="preserve">mazāk par </w:t>
      </w:r>
      <w:r>
        <w:rPr>
          <w:szCs w:val="22"/>
        </w:rPr>
        <w:t>2</w:t>
      </w:r>
      <w:r w:rsidRPr="000349AD">
        <w:rPr>
          <w:szCs w:val="22"/>
        </w:rPr>
        <w:t xml:space="preserve"> kg.</w:t>
      </w:r>
    </w:p>
    <w:p w14:paraId="2289D345" w14:textId="2D78689A" w:rsidR="007A57CA" w:rsidRDefault="009D226C" w:rsidP="009D226C">
      <w:pPr>
        <w:tabs>
          <w:tab w:val="clear" w:pos="567"/>
        </w:tabs>
        <w:spacing w:line="240" w:lineRule="auto"/>
        <w:jc w:val="both"/>
        <w:rPr>
          <w:szCs w:val="22"/>
        </w:rPr>
      </w:pPr>
      <w:r>
        <w:rPr>
          <w:szCs w:val="22"/>
        </w:rPr>
        <w:t xml:space="preserve">Nelietot gadījumos, ja konstatēta pastiprināta jutība pret aktīvajām vielām vai pret </w:t>
      </w:r>
      <w:r w:rsidR="009E2B02">
        <w:rPr>
          <w:szCs w:val="22"/>
        </w:rPr>
        <w:t xml:space="preserve">jebkuru </w:t>
      </w:r>
      <w:r>
        <w:rPr>
          <w:szCs w:val="22"/>
        </w:rPr>
        <w:t xml:space="preserve">no palīgvielām. </w:t>
      </w:r>
    </w:p>
    <w:p w14:paraId="44DD1A96" w14:textId="77777777" w:rsidR="009D226C" w:rsidRPr="00E57A7D" w:rsidRDefault="009D226C" w:rsidP="009D226C">
      <w:pPr>
        <w:tabs>
          <w:tab w:val="clear" w:pos="567"/>
        </w:tabs>
        <w:spacing w:line="240" w:lineRule="auto"/>
        <w:rPr>
          <w:szCs w:val="22"/>
        </w:rPr>
      </w:pPr>
    </w:p>
    <w:p w14:paraId="2C7C17D2" w14:textId="7B766F71" w:rsidR="00C114FF" w:rsidRPr="00E57A7D" w:rsidRDefault="00C75F23"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68E0DE7" w14:textId="1274EA76" w:rsidR="00AC499E" w:rsidRPr="00AC499E" w:rsidRDefault="0047538F" w:rsidP="008D03D7">
      <w:pPr>
        <w:pStyle w:val="Style1"/>
        <w:ind w:left="0" w:firstLine="0"/>
        <w:rPr>
          <w:b w:val="0"/>
          <w:bCs/>
        </w:rPr>
      </w:pPr>
      <w:r>
        <w:rPr>
          <w:b w:val="0"/>
          <w:bCs/>
        </w:rPr>
        <w:t>N</w:t>
      </w:r>
      <w:r w:rsidR="00AC499E">
        <w:rPr>
          <w:b w:val="0"/>
          <w:bCs/>
        </w:rPr>
        <w:t>epa</w:t>
      </w:r>
      <w:r>
        <w:rPr>
          <w:b w:val="0"/>
          <w:bCs/>
        </w:rPr>
        <w:t xml:space="preserve">matota </w:t>
      </w:r>
      <w:r w:rsidR="009E2B02">
        <w:rPr>
          <w:b w:val="0"/>
          <w:bCs/>
        </w:rPr>
        <w:t xml:space="preserve">pretparazītu </w:t>
      </w:r>
      <w:r>
        <w:rPr>
          <w:b w:val="0"/>
          <w:bCs/>
        </w:rPr>
        <w:t>līdzekļu lietošana vai lietošana neievērojot</w:t>
      </w:r>
      <w:r w:rsidR="0086518C">
        <w:rPr>
          <w:b w:val="0"/>
          <w:bCs/>
        </w:rPr>
        <w:t xml:space="preserve"> zāļu aprakst</w:t>
      </w:r>
      <w:r w:rsidR="009E2B02">
        <w:rPr>
          <w:b w:val="0"/>
          <w:bCs/>
        </w:rPr>
        <w:t>ā dotos</w:t>
      </w:r>
      <w:r w:rsidR="0086518C">
        <w:rPr>
          <w:b w:val="0"/>
          <w:bCs/>
        </w:rPr>
        <w:t xml:space="preserve"> norādījumus, var p</w:t>
      </w:r>
      <w:r w:rsidR="008D03D7">
        <w:rPr>
          <w:b w:val="0"/>
          <w:bCs/>
        </w:rPr>
        <w:t xml:space="preserve">alielināt </w:t>
      </w:r>
      <w:r w:rsidR="005D7E46">
        <w:rPr>
          <w:b w:val="0"/>
          <w:bCs/>
        </w:rPr>
        <w:t>rezistences sele</w:t>
      </w:r>
      <w:r w:rsidR="00912522">
        <w:rPr>
          <w:b w:val="0"/>
          <w:bCs/>
        </w:rPr>
        <w:t xml:space="preserve">ktīvo slodzi un </w:t>
      </w:r>
      <w:r w:rsidR="009E2B02">
        <w:rPr>
          <w:b w:val="0"/>
          <w:bCs/>
        </w:rPr>
        <w:t xml:space="preserve">pavājināt ārstēšanas </w:t>
      </w:r>
      <w:r w:rsidR="00912522">
        <w:rPr>
          <w:b w:val="0"/>
          <w:bCs/>
        </w:rPr>
        <w:t>efektivitāt</w:t>
      </w:r>
      <w:r w:rsidR="00912522" w:rsidRPr="000966F1">
        <w:rPr>
          <w:b w:val="0"/>
          <w:bCs/>
        </w:rPr>
        <w:t xml:space="preserve">i. Lēmums par </w:t>
      </w:r>
      <w:r w:rsidR="009E2B02">
        <w:rPr>
          <w:b w:val="0"/>
          <w:bCs/>
        </w:rPr>
        <w:t xml:space="preserve">šo </w:t>
      </w:r>
      <w:r w:rsidR="0029244E" w:rsidRPr="000966F1">
        <w:rPr>
          <w:b w:val="0"/>
          <w:bCs/>
        </w:rPr>
        <w:t>zāļu</w:t>
      </w:r>
      <w:r w:rsidR="00912522" w:rsidRPr="000966F1">
        <w:rPr>
          <w:b w:val="0"/>
          <w:bCs/>
        </w:rPr>
        <w:t xml:space="preserve"> </w:t>
      </w:r>
      <w:r w:rsidR="00D80DAF" w:rsidRPr="000966F1">
        <w:rPr>
          <w:b w:val="0"/>
          <w:bCs/>
        </w:rPr>
        <w:t>lietošanu</w:t>
      </w:r>
      <w:r w:rsidR="009E2B02">
        <w:rPr>
          <w:b w:val="0"/>
          <w:bCs/>
        </w:rPr>
        <w:t xml:space="preserve"> jāpieņem par</w:t>
      </w:r>
      <w:r w:rsidR="00D80DAF" w:rsidRPr="000966F1">
        <w:rPr>
          <w:b w:val="0"/>
          <w:bCs/>
        </w:rPr>
        <w:t xml:space="preserve"> </w:t>
      </w:r>
      <w:r w:rsidR="0029244E" w:rsidRPr="000966F1">
        <w:rPr>
          <w:b w:val="0"/>
          <w:bCs/>
        </w:rPr>
        <w:t>katr</w:t>
      </w:r>
      <w:r w:rsidR="009E2B02">
        <w:rPr>
          <w:b w:val="0"/>
          <w:bCs/>
        </w:rPr>
        <w:t>u dzīvnieku</w:t>
      </w:r>
      <w:r w:rsidR="0029244E" w:rsidRPr="000966F1">
        <w:rPr>
          <w:b w:val="0"/>
          <w:bCs/>
        </w:rPr>
        <w:t xml:space="preserve"> individu</w:t>
      </w:r>
      <w:r w:rsidR="009E2B02">
        <w:rPr>
          <w:b w:val="0"/>
          <w:bCs/>
        </w:rPr>
        <w:t>āli,</w:t>
      </w:r>
      <w:r w:rsidR="0029244E" w:rsidRPr="000966F1">
        <w:rPr>
          <w:b w:val="0"/>
          <w:bCs/>
        </w:rPr>
        <w:t xml:space="preserve"> </w:t>
      </w:r>
      <w:r w:rsidR="00D80DAF" w:rsidRPr="000966F1">
        <w:rPr>
          <w:b w:val="0"/>
          <w:bCs/>
        </w:rPr>
        <w:t>pamatojoties uz parazītu sug</w:t>
      </w:r>
      <w:r w:rsidR="0029244E" w:rsidRPr="000966F1">
        <w:rPr>
          <w:b w:val="0"/>
          <w:bCs/>
        </w:rPr>
        <w:t xml:space="preserve">as </w:t>
      </w:r>
      <w:r w:rsidR="009E2B02">
        <w:rPr>
          <w:b w:val="0"/>
          <w:bCs/>
        </w:rPr>
        <w:t>identificēšanu</w:t>
      </w:r>
      <w:r w:rsidR="009E2B02" w:rsidRPr="000966F1">
        <w:rPr>
          <w:b w:val="0"/>
          <w:bCs/>
        </w:rPr>
        <w:t xml:space="preserve"> </w:t>
      </w:r>
      <w:r w:rsidR="00D80DAF" w:rsidRPr="000966F1">
        <w:rPr>
          <w:b w:val="0"/>
          <w:bCs/>
        </w:rPr>
        <w:t xml:space="preserve">un </w:t>
      </w:r>
      <w:r w:rsidR="009B5C17" w:rsidRPr="000966F1">
        <w:rPr>
          <w:b w:val="0"/>
          <w:bCs/>
        </w:rPr>
        <w:t>slog</w:t>
      </w:r>
      <w:r w:rsidR="0029244E" w:rsidRPr="000966F1">
        <w:rPr>
          <w:b w:val="0"/>
          <w:bCs/>
        </w:rPr>
        <w:t>u,</w:t>
      </w:r>
      <w:r w:rsidR="00D812FD" w:rsidRPr="000966F1">
        <w:rPr>
          <w:b w:val="0"/>
          <w:bCs/>
        </w:rPr>
        <w:t xml:space="preserve"> vai</w:t>
      </w:r>
      <w:r w:rsidR="00A37AA9" w:rsidRPr="000966F1">
        <w:rPr>
          <w:b w:val="0"/>
          <w:bCs/>
        </w:rPr>
        <w:t xml:space="preserve"> </w:t>
      </w:r>
      <w:r w:rsidR="0029244E" w:rsidRPr="000966F1">
        <w:rPr>
          <w:b w:val="0"/>
          <w:bCs/>
        </w:rPr>
        <w:t>inficēšanās risku</w:t>
      </w:r>
      <w:r w:rsidR="00714F05" w:rsidRPr="000966F1">
        <w:rPr>
          <w:b w:val="0"/>
          <w:bCs/>
        </w:rPr>
        <w:t xml:space="preserve"> pēc tā </w:t>
      </w:r>
      <w:r w:rsidR="00A37AA9" w:rsidRPr="000966F1">
        <w:rPr>
          <w:b w:val="0"/>
          <w:bCs/>
        </w:rPr>
        <w:t>epidemioloģisk</w:t>
      </w:r>
      <w:r w:rsidR="00714F05" w:rsidRPr="000966F1">
        <w:rPr>
          <w:b w:val="0"/>
          <w:bCs/>
        </w:rPr>
        <w:t>ajām pazīmēm</w:t>
      </w:r>
      <w:r w:rsidR="00236A48" w:rsidRPr="000966F1">
        <w:rPr>
          <w:b w:val="0"/>
          <w:bCs/>
        </w:rPr>
        <w:t>.</w:t>
      </w:r>
      <w:r w:rsidR="00236A48">
        <w:rPr>
          <w:b w:val="0"/>
          <w:bCs/>
        </w:rPr>
        <w:t xml:space="preserve"> </w:t>
      </w:r>
    </w:p>
    <w:p w14:paraId="05679BF5" w14:textId="2BF77415" w:rsidR="000945A1" w:rsidRPr="000945A1" w:rsidRDefault="000945A1" w:rsidP="000945A1">
      <w:pPr>
        <w:spacing w:line="240" w:lineRule="auto"/>
        <w:contextualSpacing/>
        <w:jc w:val="both"/>
        <w:rPr>
          <w:bCs/>
          <w:szCs w:val="22"/>
        </w:rPr>
      </w:pPr>
      <w:r>
        <w:rPr>
          <w:szCs w:val="22"/>
          <w:lang w:val="lv"/>
        </w:rPr>
        <w:t>Visus dzīvniekus, kuri</w:t>
      </w:r>
      <w:r w:rsidRPr="0021629B">
        <w:rPr>
          <w:szCs w:val="22"/>
          <w:lang w:val="lv"/>
        </w:rPr>
        <w:t xml:space="preserve"> </w:t>
      </w:r>
      <w:r>
        <w:rPr>
          <w:szCs w:val="22"/>
          <w:lang w:val="lv"/>
        </w:rPr>
        <w:t>dzīvo vienā</w:t>
      </w:r>
      <w:r w:rsidRPr="0021629B">
        <w:rPr>
          <w:szCs w:val="22"/>
          <w:lang w:val="lv"/>
        </w:rPr>
        <w:t xml:space="preserve"> mājsaimniecībā</w:t>
      </w:r>
      <w:r>
        <w:rPr>
          <w:szCs w:val="22"/>
          <w:lang w:val="lv"/>
        </w:rPr>
        <w:t>,</w:t>
      </w:r>
      <w:r w:rsidRPr="0021629B">
        <w:rPr>
          <w:szCs w:val="22"/>
          <w:lang w:val="lv"/>
        </w:rPr>
        <w:t xml:space="preserve"> </w:t>
      </w:r>
      <w:r>
        <w:rPr>
          <w:szCs w:val="22"/>
          <w:lang w:val="lv"/>
        </w:rPr>
        <w:t>i</w:t>
      </w:r>
      <w:r w:rsidRPr="0021629B">
        <w:rPr>
          <w:szCs w:val="22"/>
          <w:lang w:val="lv"/>
        </w:rPr>
        <w:t>eteicams ārstēt vienlaikus.</w:t>
      </w:r>
    </w:p>
    <w:p w14:paraId="33376E1D" w14:textId="7FC98548" w:rsidR="000945A1" w:rsidRPr="00FB25D4" w:rsidRDefault="009E2B02" w:rsidP="000945A1">
      <w:pPr>
        <w:spacing w:line="280" w:lineRule="atLeast"/>
        <w:jc w:val="both"/>
        <w:rPr>
          <w:szCs w:val="22"/>
        </w:rPr>
      </w:pPr>
      <w:r w:rsidRPr="005F2608">
        <w:rPr>
          <w:iCs/>
          <w:szCs w:val="22"/>
          <w:lang w:val="lv"/>
        </w:rPr>
        <w:t>Apstiprinātas</w:t>
      </w:r>
      <w:r>
        <w:rPr>
          <w:i/>
          <w:iCs/>
          <w:szCs w:val="22"/>
          <w:lang w:val="lv"/>
        </w:rPr>
        <w:t xml:space="preserve"> </w:t>
      </w:r>
      <w:r w:rsidR="000945A1" w:rsidRPr="00FB25D4">
        <w:rPr>
          <w:i/>
          <w:iCs/>
          <w:szCs w:val="22"/>
          <w:lang w:val="lv"/>
        </w:rPr>
        <w:t>D. caninum</w:t>
      </w:r>
      <w:r w:rsidR="000945A1" w:rsidRPr="00FB25D4">
        <w:rPr>
          <w:szCs w:val="22"/>
          <w:lang w:val="lv"/>
        </w:rPr>
        <w:t xml:space="preserve"> </w:t>
      </w:r>
      <w:r w:rsidR="000945A1" w:rsidRPr="0021629B">
        <w:rPr>
          <w:szCs w:val="22"/>
          <w:lang w:val="lv"/>
        </w:rPr>
        <w:t>in</w:t>
      </w:r>
      <w:r w:rsidR="000945A1">
        <w:rPr>
          <w:szCs w:val="22"/>
          <w:lang w:val="lv"/>
        </w:rPr>
        <w:t>vāzijas gadījumā</w:t>
      </w:r>
      <w:r w:rsidR="000945A1" w:rsidRPr="0021629B">
        <w:rPr>
          <w:szCs w:val="22"/>
          <w:lang w:val="lv"/>
        </w:rPr>
        <w:t xml:space="preserve">, lai novērstu </w:t>
      </w:r>
      <w:r w:rsidR="000945A1">
        <w:rPr>
          <w:szCs w:val="22"/>
          <w:lang w:val="lv"/>
        </w:rPr>
        <w:t>atkārtotu invadēšanos,</w:t>
      </w:r>
      <w:r>
        <w:rPr>
          <w:szCs w:val="22"/>
          <w:lang w:val="lv"/>
        </w:rPr>
        <w:t xml:space="preserve"> kopā ar veterinārārstu</w:t>
      </w:r>
      <w:r w:rsidR="000945A1" w:rsidRPr="0021629B" w:rsidDel="0063614A">
        <w:rPr>
          <w:szCs w:val="22"/>
          <w:lang w:val="lv"/>
        </w:rPr>
        <w:t xml:space="preserve"> </w:t>
      </w:r>
      <w:r w:rsidR="000945A1" w:rsidRPr="0021629B">
        <w:rPr>
          <w:szCs w:val="22"/>
          <w:lang w:val="lv"/>
        </w:rPr>
        <w:t>apsv</w:t>
      </w:r>
      <w:r w:rsidR="000945A1">
        <w:rPr>
          <w:szCs w:val="22"/>
          <w:lang w:val="lv"/>
        </w:rPr>
        <w:t>ē</w:t>
      </w:r>
      <w:r w:rsidR="000945A1" w:rsidRPr="0021629B">
        <w:rPr>
          <w:szCs w:val="22"/>
          <w:lang w:val="lv"/>
        </w:rPr>
        <w:t>r</w:t>
      </w:r>
      <w:r w:rsidR="000945A1">
        <w:rPr>
          <w:szCs w:val="22"/>
          <w:lang w:val="lv"/>
        </w:rPr>
        <w:t>t</w:t>
      </w:r>
      <w:r w:rsidR="000945A1" w:rsidRPr="0021629B">
        <w:rPr>
          <w:szCs w:val="22"/>
          <w:lang w:val="lv"/>
        </w:rPr>
        <w:t xml:space="preserve"> vienlaicīg</w:t>
      </w:r>
      <w:r w:rsidR="000945A1">
        <w:rPr>
          <w:szCs w:val="22"/>
          <w:lang w:val="lv"/>
        </w:rPr>
        <w:t>u</w:t>
      </w:r>
      <w:r w:rsidR="000945A1" w:rsidRPr="0021629B">
        <w:rPr>
          <w:szCs w:val="22"/>
          <w:lang w:val="lv"/>
        </w:rPr>
        <w:t xml:space="preserve"> </w:t>
      </w:r>
      <w:r w:rsidR="000945A1">
        <w:rPr>
          <w:szCs w:val="22"/>
          <w:lang w:val="lv"/>
        </w:rPr>
        <w:t>ārstēšanu</w:t>
      </w:r>
      <w:r w:rsidR="000945A1" w:rsidRPr="0021629B">
        <w:rPr>
          <w:szCs w:val="22"/>
          <w:lang w:val="lv"/>
        </w:rPr>
        <w:t xml:space="preserve"> pret starpsaimniekiem, piemēram, </w:t>
      </w:r>
      <w:r w:rsidR="000966F1">
        <w:rPr>
          <w:szCs w:val="22"/>
          <w:lang w:val="lv"/>
        </w:rPr>
        <w:t>b</w:t>
      </w:r>
      <w:r w:rsidR="000945A1" w:rsidRPr="0021629B">
        <w:rPr>
          <w:szCs w:val="22"/>
          <w:lang w:val="lv"/>
        </w:rPr>
        <w:t>lusām un utīm.</w:t>
      </w:r>
      <w:r w:rsidR="000945A1">
        <w:rPr>
          <w:szCs w:val="22"/>
          <w:lang w:val="lv"/>
        </w:rPr>
        <w:t xml:space="preserve"> </w:t>
      </w:r>
    </w:p>
    <w:p w14:paraId="325F3E1A" w14:textId="6552CFB7" w:rsidR="000945A1" w:rsidRPr="000945A1" w:rsidRDefault="000945A1" w:rsidP="000945A1">
      <w:pPr>
        <w:spacing w:line="240" w:lineRule="auto"/>
        <w:contextualSpacing/>
        <w:jc w:val="both"/>
        <w:rPr>
          <w:szCs w:val="22"/>
        </w:rPr>
      </w:pPr>
      <w:r w:rsidRPr="0021629B">
        <w:rPr>
          <w:szCs w:val="22"/>
          <w:lang w:val="lv"/>
        </w:rPr>
        <w:t>Pēc biežas</w:t>
      </w:r>
      <w:r>
        <w:rPr>
          <w:szCs w:val="22"/>
          <w:lang w:val="lv"/>
        </w:rPr>
        <w:t>,</w:t>
      </w:r>
      <w:r w:rsidRPr="0021629B">
        <w:rPr>
          <w:szCs w:val="22"/>
          <w:lang w:val="lv"/>
        </w:rPr>
        <w:t xml:space="preserve"> atkārtotas vienas un tās pašas </w:t>
      </w:r>
      <w:r>
        <w:rPr>
          <w:szCs w:val="22"/>
          <w:lang w:val="lv"/>
        </w:rPr>
        <w:t>klases</w:t>
      </w:r>
      <w:r w:rsidRPr="0021629B">
        <w:rPr>
          <w:szCs w:val="22"/>
          <w:lang w:val="lv"/>
        </w:rPr>
        <w:t xml:space="preserve"> </w:t>
      </w:r>
      <w:r>
        <w:rPr>
          <w:szCs w:val="22"/>
          <w:lang w:val="lv"/>
        </w:rPr>
        <w:t>prettārpu</w:t>
      </w:r>
      <w:r w:rsidRPr="0021629B">
        <w:rPr>
          <w:szCs w:val="22"/>
          <w:lang w:val="lv"/>
        </w:rPr>
        <w:t xml:space="preserve"> līdzekļu lietošanas parazītiem var attīstīties rezistence pret kādu konkrētu </w:t>
      </w:r>
      <w:r>
        <w:rPr>
          <w:szCs w:val="22"/>
          <w:lang w:val="lv"/>
        </w:rPr>
        <w:t>prettārpu</w:t>
      </w:r>
      <w:r w:rsidRPr="0021629B">
        <w:rPr>
          <w:szCs w:val="22"/>
          <w:lang w:val="lv"/>
        </w:rPr>
        <w:t xml:space="preserve"> līdzekļu </w:t>
      </w:r>
      <w:r>
        <w:rPr>
          <w:szCs w:val="22"/>
          <w:lang w:val="lv"/>
        </w:rPr>
        <w:t>klasi</w:t>
      </w:r>
      <w:r w:rsidRPr="0021629B">
        <w:rPr>
          <w:szCs w:val="22"/>
          <w:lang w:val="lv"/>
        </w:rPr>
        <w:t>.</w:t>
      </w:r>
    </w:p>
    <w:p w14:paraId="23355BF6" w14:textId="77777777" w:rsidR="00DD1797" w:rsidRDefault="00DD1797" w:rsidP="00DD1797">
      <w:pPr>
        <w:spacing w:line="240" w:lineRule="auto"/>
        <w:contextualSpacing/>
        <w:jc w:val="both"/>
        <w:rPr>
          <w:szCs w:val="22"/>
        </w:rPr>
      </w:pPr>
      <w:r>
        <w:rPr>
          <w:szCs w:val="22"/>
        </w:rPr>
        <w:t>I</w:t>
      </w:r>
      <w:r w:rsidRPr="009F3A04">
        <w:rPr>
          <w:szCs w:val="22"/>
        </w:rPr>
        <w:t>eteicams turpināt izmeklēt</w:t>
      </w:r>
      <w:r>
        <w:rPr>
          <w:szCs w:val="22"/>
        </w:rPr>
        <w:t xml:space="preserve"> gadījumus</w:t>
      </w:r>
      <w:r w:rsidRPr="009F3A04">
        <w:rPr>
          <w:szCs w:val="22"/>
        </w:rPr>
        <w:t>,</w:t>
      </w:r>
      <w:r w:rsidRPr="00FE2E23">
        <w:rPr>
          <w:szCs w:val="22"/>
        </w:rPr>
        <w:t xml:space="preserve"> </w:t>
      </w:r>
      <w:r>
        <w:rPr>
          <w:szCs w:val="22"/>
        </w:rPr>
        <w:t>kad ir aizdomu par rezistenci,</w:t>
      </w:r>
      <w:r w:rsidRPr="009F3A04">
        <w:rPr>
          <w:szCs w:val="22"/>
        </w:rPr>
        <w:t xml:space="preserve"> izmantojot piemērotu diagnostikas metodi. Par apstiprinātu rezistenci jāziņo tirdzniecības atļaujas turētājam vai kompetentajām iestādēm.</w:t>
      </w:r>
    </w:p>
    <w:p w14:paraId="07A183CF" w14:textId="2A536A30" w:rsidR="00DD1797" w:rsidRDefault="00DD1797" w:rsidP="00DD1797">
      <w:pPr>
        <w:pStyle w:val="Style1"/>
        <w:ind w:left="0" w:firstLine="0"/>
        <w:rPr>
          <w:b w:val="0"/>
          <w:bCs/>
        </w:rPr>
      </w:pPr>
      <w:r w:rsidRPr="00DD1797">
        <w:rPr>
          <w:b w:val="0"/>
          <w:bCs/>
        </w:rPr>
        <w:t xml:space="preserve">Lietojot </w:t>
      </w:r>
      <w:r w:rsidR="009E2B02">
        <w:rPr>
          <w:b w:val="0"/>
          <w:bCs/>
        </w:rPr>
        <w:t>šīs zāles</w:t>
      </w:r>
      <w:r w:rsidRPr="00DD1797">
        <w:rPr>
          <w:b w:val="0"/>
          <w:bCs/>
        </w:rPr>
        <w:t>, jāņem vērā vietējā informācija par mērķa parazītu uzņēmību, ja tāda ir pieejama</w:t>
      </w:r>
      <w:r>
        <w:rPr>
          <w:b w:val="0"/>
          <w:bCs/>
        </w:rPr>
        <w:t>.</w:t>
      </w:r>
    </w:p>
    <w:p w14:paraId="6B761F36" w14:textId="318540A1" w:rsidR="00AC499E" w:rsidRPr="000039E3" w:rsidRDefault="004D1333" w:rsidP="00DD1797">
      <w:pPr>
        <w:pStyle w:val="Style1"/>
        <w:ind w:left="0" w:firstLine="0"/>
        <w:rPr>
          <w:b w:val="0"/>
          <w:bCs/>
        </w:rPr>
      </w:pPr>
      <w:r w:rsidRPr="009011BF">
        <w:rPr>
          <w:b w:val="0"/>
          <w:bCs/>
        </w:rPr>
        <w:t>Ja dzīvniekam nav vienlaicīg</w:t>
      </w:r>
      <w:r w:rsidR="00043E34" w:rsidRPr="009011BF">
        <w:rPr>
          <w:b w:val="0"/>
          <w:bCs/>
        </w:rPr>
        <w:t>s inficēšanās risks ar cestodēm</w:t>
      </w:r>
      <w:r w:rsidR="009E2B02">
        <w:rPr>
          <w:b w:val="0"/>
          <w:bCs/>
        </w:rPr>
        <w:t xml:space="preserve"> </w:t>
      </w:r>
      <w:r w:rsidR="00043E34" w:rsidRPr="009011BF">
        <w:rPr>
          <w:b w:val="0"/>
          <w:bCs/>
        </w:rPr>
        <w:t>un nemato</w:t>
      </w:r>
      <w:r w:rsidR="009E2B02">
        <w:rPr>
          <w:b w:val="0"/>
          <w:bCs/>
        </w:rPr>
        <w:t>d</w:t>
      </w:r>
      <w:r w:rsidR="00A51FF3" w:rsidRPr="009011BF">
        <w:rPr>
          <w:b w:val="0"/>
          <w:bCs/>
        </w:rPr>
        <w:t>ēm</w:t>
      </w:r>
      <w:r w:rsidR="009E2B02">
        <w:rPr>
          <w:b w:val="0"/>
          <w:bCs/>
        </w:rPr>
        <w:t>,</w:t>
      </w:r>
      <w:r w:rsidR="00A51FF3" w:rsidRPr="009011BF">
        <w:rPr>
          <w:b w:val="0"/>
          <w:bCs/>
        </w:rPr>
        <w:t xml:space="preserve"> </w:t>
      </w:r>
      <w:r w:rsidR="009E2B02">
        <w:rPr>
          <w:b w:val="0"/>
          <w:bCs/>
        </w:rPr>
        <w:t>jālieto</w:t>
      </w:r>
      <w:r w:rsidR="009E2B02" w:rsidRPr="009011BF">
        <w:rPr>
          <w:b w:val="0"/>
          <w:bCs/>
        </w:rPr>
        <w:t xml:space="preserve"> </w:t>
      </w:r>
      <w:r w:rsidR="00A51FF3" w:rsidRPr="009011BF">
        <w:rPr>
          <w:b w:val="0"/>
          <w:bCs/>
        </w:rPr>
        <w:t>šaur</w:t>
      </w:r>
      <w:r w:rsidR="009E2B02">
        <w:rPr>
          <w:b w:val="0"/>
          <w:bCs/>
        </w:rPr>
        <w:t>a</w:t>
      </w:r>
      <w:r w:rsidR="00A51FF3" w:rsidRPr="009011BF">
        <w:rPr>
          <w:b w:val="0"/>
          <w:bCs/>
        </w:rPr>
        <w:t xml:space="preserve"> spektra </w:t>
      </w:r>
      <w:r w:rsidR="009E2B02">
        <w:rPr>
          <w:b w:val="0"/>
          <w:bCs/>
        </w:rPr>
        <w:t>zāles</w:t>
      </w:r>
      <w:r w:rsidR="000039E3" w:rsidRPr="009011BF">
        <w:rPr>
          <w:b w:val="0"/>
          <w:bCs/>
        </w:rPr>
        <w:t>.</w:t>
      </w:r>
      <w:r w:rsidR="000039E3" w:rsidRPr="000039E3">
        <w:rPr>
          <w:b w:val="0"/>
          <w:bCs/>
        </w:rPr>
        <w:t xml:space="preserve"> </w:t>
      </w:r>
    </w:p>
    <w:p w14:paraId="477F82F2" w14:textId="77777777" w:rsidR="00AC499E" w:rsidRDefault="00AC499E" w:rsidP="00B13B6D">
      <w:pPr>
        <w:pStyle w:val="Style1"/>
      </w:pPr>
    </w:p>
    <w:p w14:paraId="3F6B87A5" w14:textId="2D98519B" w:rsidR="00C114FF" w:rsidRPr="00E57A7D" w:rsidRDefault="00C75F23"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2755EB4" w14:textId="7FF4D977" w:rsidR="00C114FF" w:rsidRPr="00E57A7D" w:rsidRDefault="00C75F23" w:rsidP="00714F05">
      <w:pPr>
        <w:tabs>
          <w:tab w:val="clear" w:pos="567"/>
        </w:tabs>
        <w:spacing w:line="240" w:lineRule="auto"/>
        <w:rPr>
          <w:szCs w:val="22"/>
        </w:rPr>
      </w:pPr>
      <w:r w:rsidRPr="00E57A7D">
        <w:rPr>
          <w:szCs w:val="22"/>
          <w:u w:val="single"/>
        </w:rPr>
        <w:t>Īpaši piesardzības pasākumi drošai lietošanai mērķsugām:</w:t>
      </w:r>
    </w:p>
    <w:p w14:paraId="1CDF2FC9" w14:textId="4EFC1969" w:rsidR="00ED55D4" w:rsidRPr="002B5EE3" w:rsidRDefault="00ED55D4" w:rsidP="00ED55D4">
      <w:pPr>
        <w:keepNext/>
        <w:keepLines/>
        <w:tabs>
          <w:tab w:val="clear" w:pos="567"/>
        </w:tabs>
        <w:spacing w:line="240" w:lineRule="auto"/>
        <w:jc w:val="both"/>
        <w:rPr>
          <w:szCs w:val="22"/>
          <w:lang w:val="lv"/>
        </w:rPr>
      </w:pPr>
      <w:r w:rsidRPr="002B5EE3">
        <w:rPr>
          <w:szCs w:val="22"/>
          <w:lang w:val="lv"/>
        </w:rPr>
        <w:t>Pārliecin</w:t>
      </w:r>
      <w:r w:rsidR="009E2B02">
        <w:rPr>
          <w:szCs w:val="22"/>
          <w:lang w:val="lv"/>
        </w:rPr>
        <w:t>ā</w:t>
      </w:r>
      <w:r w:rsidRPr="002B5EE3">
        <w:rPr>
          <w:szCs w:val="22"/>
          <w:lang w:val="lv"/>
        </w:rPr>
        <w:t>ties, ka</w:t>
      </w:r>
      <w:r>
        <w:rPr>
          <w:szCs w:val="22"/>
          <w:lang w:val="lv"/>
        </w:rPr>
        <w:t xml:space="preserve"> kaķi un</w:t>
      </w:r>
      <w:r w:rsidRPr="002B5EE3">
        <w:rPr>
          <w:szCs w:val="22"/>
          <w:lang w:val="lv"/>
        </w:rPr>
        <w:t xml:space="preserve"> kaķēni, kuru svars ir no 0,5 kg līdz ≤2 kg, saņem atbilstošu tablešu stiprumu (4 mg </w:t>
      </w:r>
      <w:bookmarkStart w:id="0" w:name="_Hlk83999535"/>
      <w:r>
        <w:rPr>
          <w:szCs w:val="22"/>
          <w:lang w:val="lv"/>
        </w:rPr>
        <w:t>milbemīcīna oksīma</w:t>
      </w:r>
      <w:bookmarkEnd w:id="0"/>
      <w:r w:rsidRPr="002B5EE3">
        <w:rPr>
          <w:szCs w:val="22"/>
          <w:lang w:val="lv"/>
        </w:rPr>
        <w:t xml:space="preserve"> /</w:t>
      </w:r>
      <w:r w:rsidR="00714F05">
        <w:rPr>
          <w:szCs w:val="22"/>
          <w:lang w:val="lv"/>
        </w:rPr>
        <w:t xml:space="preserve"> </w:t>
      </w:r>
      <w:r w:rsidRPr="002B5EE3">
        <w:rPr>
          <w:szCs w:val="22"/>
          <w:lang w:val="lv"/>
        </w:rPr>
        <w:t>10 mg prazikvantela) un atbilstošu devu (1/2 vai 1 tablet</w:t>
      </w:r>
      <w:r>
        <w:rPr>
          <w:szCs w:val="22"/>
          <w:lang w:val="lv"/>
        </w:rPr>
        <w:t>i</w:t>
      </w:r>
      <w:r w:rsidRPr="002B5EE3">
        <w:rPr>
          <w:szCs w:val="22"/>
          <w:lang w:val="lv"/>
        </w:rPr>
        <w:t xml:space="preserve">) attiecīgajai svara </w:t>
      </w:r>
      <w:r>
        <w:rPr>
          <w:szCs w:val="22"/>
          <w:lang w:val="lv"/>
        </w:rPr>
        <w:t>kategorijai</w:t>
      </w:r>
      <w:r w:rsidRPr="002B5EE3">
        <w:rPr>
          <w:szCs w:val="22"/>
          <w:lang w:val="lv"/>
        </w:rPr>
        <w:t xml:space="preserve"> (1/2 tablete kaķiem, kuru svars ir no 0,5 līdz 1 kg; 1 tablete kaķiem, kuru svars ir</w:t>
      </w:r>
      <w:r>
        <w:rPr>
          <w:szCs w:val="22"/>
          <w:lang w:val="lv"/>
        </w:rPr>
        <w:t xml:space="preserve"> &gt; </w:t>
      </w:r>
      <w:r w:rsidRPr="002B5EE3">
        <w:rPr>
          <w:szCs w:val="22"/>
          <w:lang w:val="lv"/>
        </w:rPr>
        <w:t>1 līdz 2 kg).</w:t>
      </w:r>
    </w:p>
    <w:p w14:paraId="3938F754" w14:textId="77777777" w:rsidR="00ED55D4" w:rsidRDefault="00ED55D4" w:rsidP="00ED55D4">
      <w:pPr>
        <w:tabs>
          <w:tab w:val="clear" w:pos="567"/>
        </w:tabs>
        <w:spacing w:line="240" w:lineRule="auto"/>
      </w:pPr>
    </w:p>
    <w:p w14:paraId="7F26F290" w14:textId="6F47B080" w:rsidR="00ED55D4" w:rsidRDefault="00ED55D4" w:rsidP="009011BF">
      <w:pPr>
        <w:spacing w:line="240" w:lineRule="auto"/>
        <w:contextualSpacing/>
        <w:jc w:val="both"/>
      </w:pPr>
      <w:r w:rsidRPr="0021629B">
        <w:rPr>
          <w:kern w:val="28"/>
          <w:szCs w:val="22"/>
          <w:lang w:val="lv"/>
        </w:rPr>
        <w:t>Nav veikti pētījumi</w:t>
      </w:r>
      <w:r w:rsidRPr="0021629B">
        <w:rPr>
          <w:szCs w:val="22"/>
          <w:lang w:val="lv"/>
        </w:rPr>
        <w:t xml:space="preserve"> ļoti novājinātiem kaķiem vai </w:t>
      </w:r>
      <w:r>
        <w:rPr>
          <w:szCs w:val="22"/>
          <w:lang w:val="lv"/>
        </w:rPr>
        <w:t>dzīvniekiem</w:t>
      </w:r>
      <w:r w:rsidRPr="0021629B">
        <w:rPr>
          <w:szCs w:val="22"/>
          <w:lang w:val="lv"/>
        </w:rPr>
        <w:t xml:space="preserve"> </w:t>
      </w:r>
      <w:r>
        <w:rPr>
          <w:szCs w:val="22"/>
          <w:lang w:val="lv"/>
        </w:rPr>
        <w:t>ar</w:t>
      </w:r>
      <w:r w:rsidRPr="0021629B">
        <w:rPr>
          <w:szCs w:val="22"/>
          <w:lang w:val="lv"/>
        </w:rPr>
        <w:t xml:space="preserve"> smag</w:t>
      </w:r>
      <w:r>
        <w:rPr>
          <w:szCs w:val="22"/>
          <w:lang w:val="lv"/>
        </w:rPr>
        <w:t>iem</w:t>
      </w:r>
      <w:r w:rsidRPr="0021629B">
        <w:rPr>
          <w:szCs w:val="22"/>
          <w:lang w:val="lv"/>
        </w:rPr>
        <w:t xml:space="preserve"> nieru vai aknu darbības traucējumi</w:t>
      </w:r>
      <w:r>
        <w:rPr>
          <w:szCs w:val="22"/>
          <w:lang w:val="lv"/>
        </w:rPr>
        <w:t>em</w:t>
      </w:r>
      <w:r w:rsidRPr="0021629B">
        <w:rPr>
          <w:szCs w:val="22"/>
          <w:lang w:val="lv"/>
        </w:rPr>
        <w:t xml:space="preserve">. </w:t>
      </w:r>
      <w:r>
        <w:rPr>
          <w:szCs w:val="22"/>
          <w:lang w:val="lv"/>
        </w:rPr>
        <w:t xml:space="preserve">Šādiem </w:t>
      </w:r>
      <w:r w:rsidRPr="0021629B">
        <w:rPr>
          <w:szCs w:val="22"/>
          <w:lang w:val="lv"/>
        </w:rPr>
        <w:t xml:space="preserve">dzīvniekiem </w:t>
      </w:r>
      <w:r w:rsidRPr="005D2CB2">
        <w:rPr>
          <w:szCs w:val="22"/>
          <w:lang w:val="lv"/>
        </w:rPr>
        <w:t xml:space="preserve">šo veterināro zāļu lietošana nav ieteicama </w:t>
      </w:r>
      <w:r>
        <w:rPr>
          <w:szCs w:val="22"/>
          <w:lang w:val="lv"/>
        </w:rPr>
        <w:t xml:space="preserve">vai </w:t>
      </w:r>
      <w:r w:rsidRPr="0021629B">
        <w:rPr>
          <w:szCs w:val="22"/>
          <w:lang w:val="lv"/>
        </w:rPr>
        <w:t>lietot tikai pēc ārstējoš</w:t>
      </w:r>
      <w:r>
        <w:rPr>
          <w:szCs w:val="22"/>
          <w:lang w:val="lv"/>
        </w:rPr>
        <w:t xml:space="preserve">ā </w:t>
      </w:r>
      <w:r w:rsidRPr="0021629B">
        <w:rPr>
          <w:szCs w:val="22"/>
          <w:lang w:val="lv"/>
        </w:rPr>
        <w:t>veterinārārst</w:t>
      </w:r>
      <w:r>
        <w:rPr>
          <w:szCs w:val="22"/>
          <w:lang w:val="lv"/>
        </w:rPr>
        <w:t>a</w:t>
      </w:r>
      <w:r w:rsidRPr="0021629B">
        <w:rPr>
          <w:szCs w:val="22"/>
          <w:lang w:val="lv"/>
        </w:rPr>
        <w:t xml:space="preserve"> ieguvum</w:t>
      </w:r>
      <w:r>
        <w:rPr>
          <w:szCs w:val="22"/>
          <w:lang w:val="lv"/>
        </w:rPr>
        <w:t>a</w:t>
      </w:r>
      <w:r w:rsidRPr="0021629B">
        <w:rPr>
          <w:szCs w:val="22"/>
          <w:lang w:val="lv"/>
        </w:rPr>
        <w:t xml:space="preserve"> un risk</w:t>
      </w:r>
      <w:r>
        <w:rPr>
          <w:szCs w:val="22"/>
          <w:lang w:val="lv"/>
        </w:rPr>
        <w:t>a attiecības izvērtēšanas</w:t>
      </w:r>
      <w:r w:rsidRPr="0021629B">
        <w:rPr>
          <w:szCs w:val="22"/>
          <w:lang w:val="lv"/>
        </w:rPr>
        <w:t>.</w:t>
      </w:r>
    </w:p>
    <w:p w14:paraId="65F2E52F" w14:textId="3867A2E4" w:rsidR="004A373F" w:rsidRPr="008B2FED" w:rsidRDefault="00ED55D4" w:rsidP="00ED55D4">
      <w:pPr>
        <w:keepNext/>
        <w:keepLines/>
        <w:tabs>
          <w:tab w:val="clear" w:pos="567"/>
        </w:tabs>
        <w:spacing w:line="240" w:lineRule="auto"/>
        <w:jc w:val="both"/>
        <w:rPr>
          <w:szCs w:val="22"/>
          <w:lang w:val="lv"/>
        </w:rPr>
      </w:pPr>
      <w:r w:rsidRPr="00FB25D4">
        <w:rPr>
          <w:szCs w:val="22"/>
          <w:lang w:val="lv"/>
        </w:rPr>
        <w:t xml:space="preserve">Tā kā tabletes ir </w:t>
      </w:r>
      <w:r w:rsidR="009E2B02">
        <w:rPr>
          <w:szCs w:val="22"/>
          <w:lang w:val="lv"/>
        </w:rPr>
        <w:t>aromatizētas</w:t>
      </w:r>
      <w:r w:rsidRPr="00FB25D4">
        <w:rPr>
          <w:szCs w:val="22"/>
          <w:lang w:val="lv"/>
        </w:rPr>
        <w:t xml:space="preserve">, </w:t>
      </w:r>
      <w:r>
        <w:rPr>
          <w:szCs w:val="22"/>
          <w:lang w:val="lv"/>
        </w:rPr>
        <w:t>uzglabāt tās</w:t>
      </w:r>
      <w:r w:rsidRPr="00FB25D4">
        <w:rPr>
          <w:szCs w:val="22"/>
          <w:lang w:val="lv"/>
        </w:rPr>
        <w:t xml:space="preserve"> drošā, dzīvniekiem nepieejamā vietā.</w:t>
      </w:r>
    </w:p>
    <w:p w14:paraId="7BB1F8BA" w14:textId="77777777" w:rsidR="00C114FF" w:rsidRPr="00E57A7D" w:rsidRDefault="00C114FF" w:rsidP="009011BF">
      <w:pPr>
        <w:keepNext/>
        <w:keepLines/>
        <w:tabs>
          <w:tab w:val="clear" w:pos="567"/>
        </w:tabs>
        <w:spacing w:line="240" w:lineRule="auto"/>
        <w:jc w:val="both"/>
        <w:rPr>
          <w:szCs w:val="22"/>
        </w:rPr>
      </w:pPr>
    </w:p>
    <w:p w14:paraId="156FB2FD" w14:textId="5605D23E" w:rsidR="00C114FF" w:rsidRPr="00E57A7D" w:rsidRDefault="00C75F23" w:rsidP="00714F05">
      <w:pPr>
        <w:tabs>
          <w:tab w:val="clear" w:pos="567"/>
        </w:tabs>
        <w:spacing w:line="240" w:lineRule="auto"/>
        <w:rPr>
          <w:szCs w:val="22"/>
        </w:rPr>
      </w:pPr>
      <w:r w:rsidRPr="00E57A7D">
        <w:rPr>
          <w:szCs w:val="22"/>
          <w:u w:val="single"/>
        </w:rPr>
        <w:t>Īpaši piesardzības pasākumi, kas jāievēro personai, kura lieto veterinārās zāles dzīvnieku ārstēšanai</w:t>
      </w:r>
      <w:r w:rsidR="003A30C8">
        <w:rPr>
          <w:szCs w:val="22"/>
          <w:u w:val="single"/>
        </w:rPr>
        <w:t>:</w:t>
      </w:r>
    </w:p>
    <w:p w14:paraId="03F8AE33" w14:textId="0419E6C2" w:rsidR="00D44C25" w:rsidRPr="00F140E1" w:rsidRDefault="00D44C25" w:rsidP="00D44C25">
      <w:pPr>
        <w:autoSpaceDE w:val="0"/>
        <w:autoSpaceDN w:val="0"/>
        <w:adjustRightInd w:val="0"/>
        <w:spacing w:line="240" w:lineRule="auto"/>
        <w:contextualSpacing/>
        <w:jc w:val="both"/>
        <w:rPr>
          <w:szCs w:val="22"/>
          <w:lang w:val="lv"/>
        </w:rPr>
      </w:pPr>
      <w:r>
        <w:rPr>
          <w:szCs w:val="22"/>
          <w:lang w:val="lv"/>
        </w:rPr>
        <w:t>Šīs veterinārās zāles var būt īpaši kaitīgas, tās norij</w:t>
      </w:r>
      <w:r w:rsidR="009E2B02">
        <w:rPr>
          <w:szCs w:val="22"/>
          <w:lang w:val="lv"/>
        </w:rPr>
        <w:t>ot, īpaši</w:t>
      </w:r>
      <w:r>
        <w:rPr>
          <w:szCs w:val="22"/>
          <w:lang w:val="lv"/>
        </w:rPr>
        <w:t xml:space="preserve"> bērn</w:t>
      </w:r>
      <w:r w:rsidR="009E2B02">
        <w:rPr>
          <w:szCs w:val="22"/>
          <w:lang w:val="lv"/>
        </w:rPr>
        <w:t>iem</w:t>
      </w:r>
      <w:r>
        <w:rPr>
          <w:szCs w:val="22"/>
          <w:lang w:val="lv"/>
        </w:rPr>
        <w:t xml:space="preserve">. </w:t>
      </w:r>
      <w:r w:rsidRPr="001315A9">
        <w:rPr>
          <w:szCs w:val="22"/>
        </w:rPr>
        <w:t xml:space="preserve">Lai izvairītos no nejaušas norīšanas, </w:t>
      </w:r>
      <w:r w:rsidR="009E2B02">
        <w:rPr>
          <w:szCs w:val="22"/>
        </w:rPr>
        <w:t xml:space="preserve">uzglabāt </w:t>
      </w:r>
      <w:r w:rsidRPr="001315A9">
        <w:rPr>
          <w:szCs w:val="22"/>
        </w:rPr>
        <w:t xml:space="preserve">zāles bērniem neredzamā un nepieejamā vietā. </w:t>
      </w:r>
      <w:r>
        <w:rPr>
          <w:szCs w:val="22"/>
          <w:lang w:val="lv"/>
        </w:rPr>
        <w:t>Neizlietot</w:t>
      </w:r>
      <w:r w:rsidR="009E2B02">
        <w:rPr>
          <w:szCs w:val="22"/>
          <w:lang w:val="lv"/>
        </w:rPr>
        <w:t>ās</w:t>
      </w:r>
      <w:r>
        <w:rPr>
          <w:szCs w:val="22"/>
          <w:lang w:val="lv"/>
        </w:rPr>
        <w:t xml:space="preserve"> t</w:t>
      </w:r>
      <w:r w:rsidRPr="0021629B">
        <w:rPr>
          <w:szCs w:val="22"/>
          <w:lang w:val="lv"/>
        </w:rPr>
        <w:t>able</w:t>
      </w:r>
      <w:r w:rsidR="009E2B02">
        <w:rPr>
          <w:szCs w:val="22"/>
          <w:lang w:val="lv"/>
        </w:rPr>
        <w:t>šu</w:t>
      </w:r>
      <w:r>
        <w:rPr>
          <w:szCs w:val="22"/>
          <w:lang w:val="lv"/>
        </w:rPr>
        <w:t xml:space="preserve"> </w:t>
      </w:r>
      <w:r w:rsidR="009E2B02">
        <w:rPr>
          <w:szCs w:val="22"/>
          <w:lang w:val="lv"/>
        </w:rPr>
        <w:t>daļas</w:t>
      </w:r>
      <w:r w:rsidR="009E2B02" w:rsidRPr="0021629B">
        <w:rPr>
          <w:szCs w:val="22"/>
          <w:lang w:val="lv"/>
        </w:rPr>
        <w:t xml:space="preserve"> </w:t>
      </w:r>
      <w:r w:rsidRPr="0021629B">
        <w:rPr>
          <w:szCs w:val="22"/>
          <w:lang w:val="lv"/>
        </w:rPr>
        <w:t>ievieto</w:t>
      </w:r>
      <w:r>
        <w:rPr>
          <w:szCs w:val="22"/>
          <w:lang w:val="lv"/>
        </w:rPr>
        <w:t>t</w:t>
      </w:r>
      <w:r w:rsidRPr="0021629B">
        <w:rPr>
          <w:szCs w:val="22"/>
          <w:lang w:val="lv"/>
        </w:rPr>
        <w:t xml:space="preserve"> atpakaļ atvērtajā blisterī un uzglabā</w:t>
      </w:r>
      <w:r>
        <w:rPr>
          <w:szCs w:val="22"/>
          <w:lang w:val="lv"/>
        </w:rPr>
        <w:t>t</w:t>
      </w:r>
      <w:r w:rsidRPr="0021629B">
        <w:rPr>
          <w:szCs w:val="22"/>
          <w:lang w:val="lv"/>
        </w:rPr>
        <w:t xml:space="preserve"> </w:t>
      </w:r>
      <w:r w:rsidR="00FB07F9">
        <w:rPr>
          <w:szCs w:val="22"/>
          <w:lang w:val="lv"/>
        </w:rPr>
        <w:t>ārējā iepakojumā (</w:t>
      </w:r>
      <w:r w:rsidRPr="0021629B">
        <w:rPr>
          <w:szCs w:val="22"/>
          <w:lang w:val="lv"/>
        </w:rPr>
        <w:t>kartona kast</w:t>
      </w:r>
      <w:r>
        <w:rPr>
          <w:szCs w:val="22"/>
          <w:lang w:val="lv"/>
        </w:rPr>
        <w:t>ītē</w:t>
      </w:r>
      <w:r w:rsidR="00FB07F9">
        <w:rPr>
          <w:szCs w:val="22"/>
          <w:lang w:val="lv"/>
        </w:rPr>
        <w:t>)</w:t>
      </w:r>
      <w:r>
        <w:rPr>
          <w:szCs w:val="22"/>
          <w:lang w:val="lv"/>
        </w:rPr>
        <w:t xml:space="preserve"> un </w:t>
      </w:r>
      <w:r w:rsidRPr="001315A9">
        <w:rPr>
          <w:szCs w:val="22"/>
        </w:rPr>
        <w:t>izlieto</w:t>
      </w:r>
      <w:r w:rsidR="0010148C">
        <w:rPr>
          <w:szCs w:val="22"/>
        </w:rPr>
        <w:t>t</w:t>
      </w:r>
      <w:r w:rsidRPr="001315A9">
        <w:rPr>
          <w:szCs w:val="22"/>
        </w:rPr>
        <w:t xml:space="preserve"> nākamajā lietošanas reizē vai droši iznīcin</w:t>
      </w:r>
      <w:r w:rsidR="0010148C">
        <w:rPr>
          <w:szCs w:val="22"/>
        </w:rPr>
        <w:t>āt</w:t>
      </w:r>
      <w:r w:rsidRPr="001315A9">
        <w:rPr>
          <w:szCs w:val="22"/>
        </w:rPr>
        <w:t xml:space="preserve"> (skatīt </w:t>
      </w:r>
      <w:r w:rsidR="000966F1">
        <w:rPr>
          <w:szCs w:val="22"/>
        </w:rPr>
        <w:t>5.5</w:t>
      </w:r>
      <w:r w:rsidR="0010148C">
        <w:rPr>
          <w:szCs w:val="22"/>
        </w:rPr>
        <w:t>. apakšpunktā</w:t>
      </w:r>
      <w:r w:rsidRPr="001315A9">
        <w:rPr>
          <w:szCs w:val="22"/>
        </w:rPr>
        <w:t>).</w:t>
      </w:r>
    </w:p>
    <w:p w14:paraId="763F8083" w14:textId="77777777" w:rsidR="00D44C25" w:rsidRDefault="00D44C25" w:rsidP="00D44C25">
      <w:pPr>
        <w:autoSpaceDE w:val="0"/>
        <w:autoSpaceDN w:val="0"/>
        <w:adjustRightInd w:val="0"/>
        <w:spacing w:line="240" w:lineRule="auto"/>
        <w:jc w:val="both"/>
        <w:rPr>
          <w:szCs w:val="22"/>
        </w:rPr>
      </w:pPr>
    </w:p>
    <w:p w14:paraId="7D32254F" w14:textId="77777777" w:rsidR="00D44C25" w:rsidRDefault="00D44C25" w:rsidP="00D44C25">
      <w:pPr>
        <w:autoSpaceDE w:val="0"/>
        <w:autoSpaceDN w:val="0"/>
        <w:adjustRightInd w:val="0"/>
        <w:spacing w:line="240" w:lineRule="auto"/>
        <w:jc w:val="both"/>
        <w:rPr>
          <w:szCs w:val="22"/>
          <w:lang w:val="lv"/>
        </w:rPr>
      </w:pPr>
      <w:r w:rsidRPr="00FB25D4">
        <w:rPr>
          <w:szCs w:val="22"/>
          <w:lang w:val="lv"/>
        </w:rPr>
        <w:t>Ja notikusi nejauša</w:t>
      </w:r>
      <w:r>
        <w:rPr>
          <w:szCs w:val="22"/>
          <w:lang w:val="lv"/>
        </w:rPr>
        <w:t xml:space="preserve"> tabletes</w:t>
      </w:r>
      <w:r w:rsidRPr="00FB25D4">
        <w:rPr>
          <w:szCs w:val="22"/>
          <w:lang w:val="lv"/>
        </w:rPr>
        <w:t xml:space="preserve"> norīšana, it īpaši, ja šīs veterinārās zāles norijis bērns, nekavējoties meklēt medicīnisko palīdzību un uzrādīt lietošanas instrukciju vai iepakojuma marķējumu ārstam.</w:t>
      </w:r>
    </w:p>
    <w:p w14:paraId="07CE547E" w14:textId="70B647F6" w:rsidR="00D44C25" w:rsidRPr="005A3746" w:rsidRDefault="00D44C25" w:rsidP="00D44C25">
      <w:pPr>
        <w:autoSpaceDE w:val="0"/>
        <w:autoSpaceDN w:val="0"/>
        <w:adjustRightInd w:val="0"/>
        <w:spacing w:line="240" w:lineRule="auto"/>
        <w:jc w:val="both"/>
        <w:rPr>
          <w:szCs w:val="22"/>
          <w:lang w:val="lv"/>
        </w:rPr>
      </w:pPr>
      <w:r w:rsidRPr="00492CD7">
        <w:rPr>
          <w:szCs w:val="22"/>
          <w:lang w:val="lv"/>
        </w:rPr>
        <w:t xml:space="preserve">Pēc </w:t>
      </w:r>
      <w:r w:rsidR="0010148C">
        <w:rPr>
          <w:szCs w:val="22"/>
          <w:lang w:val="lv"/>
        </w:rPr>
        <w:t xml:space="preserve">rīkošanās </w:t>
      </w:r>
      <w:r>
        <w:rPr>
          <w:szCs w:val="22"/>
          <w:lang w:val="lv"/>
        </w:rPr>
        <w:t>ar šīm veterinārajām zālēm</w:t>
      </w:r>
      <w:r w:rsidRPr="005A3746">
        <w:rPr>
          <w:rStyle w:val="CommentReference"/>
          <w:lang w:val="lv"/>
        </w:rPr>
        <w:t xml:space="preserve"> </w:t>
      </w:r>
      <w:r w:rsidRPr="00492CD7">
        <w:rPr>
          <w:szCs w:val="22"/>
          <w:lang w:val="lv"/>
        </w:rPr>
        <w:t>mazgāt rokas.</w:t>
      </w:r>
    </w:p>
    <w:p w14:paraId="25EA22C8" w14:textId="77777777" w:rsidR="00C114FF" w:rsidRDefault="00C114FF" w:rsidP="00A9226B">
      <w:pPr>
        <w:tabs>
          <w:tab w:val="clear" w:pos="567"/>
        </w:tabs>
        <w:spacing w:line="240" w:lineRule="auto"/>
        <w:rPr>
          <w:szCs w:val="22"/>
        </w:rPr>
      </w:pPr>
    </w:p>
    <w:p w14:paraId="33B7BDCE" w14:textId="77777777" w:rsidR="00D170A2" w:rsidRPr="00E57A7D" w:rsidRDefault="00D170A2" w:rsidP="00A9226B">
      <w:pPr>
        <w:tabs>
          <w:tab w:val="clear" w:pos="567"/>
        </w:tabs>
        <w:spacing w:line="240" w:lineRule="auto"/>
        <w:rPr>
          <w:szCs w:val="22"/>
        </w:rPr>
      </w:pPr>
    </w:p>
    <w:p w14:paraId="4FE0574E" w14:textId="385F8810" w:rsidR="00295140" w:rsidRPr="00E57A7D" w:rsidRDefault="00C75F23" w:rsidP="00D170A2">
      <w:pPr>
        <w:tabs>
          <w:tab w:val="clear" w:pos="567"/>
        </w:tabs>
        <w:spacing w:line="240" w:lineRule="auto"/>
        <w:rPr>
          <w:szCs w:val="22"/>
        </w:rPr>
      </w:pPr>
      <w:r w:rsidRPr="00E57A7D">
        <w:rPr>
          <w:szCs w:val="22"/>
          <w:u w:val="single"/>
        </w:rPr>
        <w:t>Īpaši piesardzības pasākumi vides aizsardzībai:</w:t>
      </w:r>
    </w:p>
    <w:p w14:paraId="6C821DE8" w14:textId="275385D7" w:rsidR="00C114FF" w:rsidRPr="00E57A7D" w:rsidRDefault="00C75F23"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6FE34F32" w14:textId="43F3AB19" w:rsidR="00D44C25" w:rsidRDefault="00C75F23" w:rsidP="00D170A2">
      <w:pPr>
        <w:tabs>
          <w:tab w:val="clear" w:pos="567"/>
        </w:tabs>
        <w:spacing w:line="240" w:lineRule="auto"/>
      </w:pPr>
      <w:r w:rsidRPr="00E57A7D">
        <w:rPr>
          <w:szCs w:val="22"/>
          <w:u w:val="single"/>
        </w:rPr>
        <w:t>Citi piesardzības pasākumi</w:t>
      </w:r>
      <w:r w:rsidRPr="00E57A7D">
        <w:t>:</w:t>
      </w:r>
    </w:p>
    <w:p w14:paraId="16212AF0" w14:textId="6C016D18" w:rsidR="00D44C25" w:rsidRPr="00304A5B" w:rsidRDefault="00304A5B" w:rsidP="00304A5B">
      <w:pPr>
        <w:jc w:val="both"/>
        <w:rPr>
          <w:szCs w:val="22"/>
        </w:rPr>
      </w:pPr>
      <w:r w:rsidRPr="00C879F3">
        <w:rPr>
          <w:szCs w:val="22"/>
        </w:rPr>
        <w:t>Ehinokokoze ir bīstama cilvēkiem. Tā kā ehinokokoze ir slimība, par kuru ir jāziņo Pasaules dzīvnieku veselības organizācijai (</w:t>
      </w:r>
      <w:r w:rsidR="0010148C">
        <w:rPr>
          <w:szCs w:val="22"/>
        </w:rPr>
        <w:t>World Organisation for Animal Health (OIE)</w:t>
      </w:r>
      <w:r w:rsidRPr="00C879F3">
        <w:rPr>
          <w:szCs w:val="22"/>
        </w:rPr>
        <w:t xml:space="preserve">), no attiecīgās kompetentās iestādes </w:t>
      </w:r>
      <w:r>
        <w:rPr>
          <w:szCs w:val="22"/>
        </w:rPr>
        <w:t xml:space="preserve">(piemēram, </w:t>
      </w:r>
      <w:r w:rsidRPr="00CA170E">
        <w:rPr>
          <w:szCs w:val="22"/>
        </w:rPr>
        <w:t>parazitoloģijas ekspertiem vai institūcijām</w:t>
      </w:r>
      <w:r>
        <w:rPr>
          <w:szCs w:val="22"/>
        </w:rPr>
        <w:t xml:space="preserve">) </w:t>
      </w:r>
      <w:r w:rsidRPr="00C879F3">
        <w:rPr>
          <w:szCs w:val="22"/>
        </w:rPr>
        <w:t xml:space="preserve">jāsaņem </w:t>
      </w:r>
      <w:bookmarkStart w:id="1" w:name="_Hlk85538568"/>
      <w:r w:rsidRPr="00B14A7F">
        <w:rPr>
          <w:szCs w:val="22"/>
        </w:rPr>
        <w:t>īpaši norādījumi par ārstēšanu un uzraudzību, kā arī cilvēku veselības aizsardzību.</w:t>
      </w:r>
      <w:bookmarkEnd w:id="1"/>
    </w:p>
    <w:p w14:paraId="692CEFA2" w14:textId="77777777" w:rsidR="00D44C25" w:rsidRPr="00E57A7D" w:rsidRDefault="00D44C25" w:rsidP="00A9226B">
      <w:pPr>
        <w:tabs>
          <w:tab w:val="clear" w:pos="567"/>
        </w:tabs>
        <w:spacing w:line="240" w:lineRule="auto"/>
        <w:rPr>
          <w:szCs w:val="22"/>
        </w:rPr>
      </w:pPr>
    </w:p>
    <w:p w14:paraId="72FE9288" w14:textId="278BB60C" w:rsidR="00C114FF" w:rsidRPr="00E57A7D" w:rsidRDefault="00C75F23"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51196383" w14:textId="77777777" w:rsidR="00B7562D" w:rsidRDefault="00B7562D" w:rsidP="00B7562D">
      <w:pPr>
        <w:tabs>
          <w:tab w:val="clear" w:pos="567"/>
        </w:tabs>
        <w:spacing w:line="240" w:lineRule="auto"/>
      </w:pPr>
      <w:r>
        <w:t>Kaķi:</w:t>
      </w:r>
    </w:p>
    <w:p w14:paraId="1C9667D0" w14:textId="77777777" w:rsidR="00B7562D" w:rsidRPr="00E57A7D" w:rsidRDefault="00B7562D"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D6B81" w14:paraId="5E476CED" w14:textId="77777777" w:rsidTr="00673639">
        <w:tc>
          <w:tcPr>
            <w:tcW w:w="2500" w:type="pct"/>
          </w:tcPr>
          <w:p w14:paraId="7106C51F" w14:textId="77777777" w:rsidR="00295140" w:rsidRPr="00E57A7D" w:rsidRDefault="00C75F23" w:rsidP="00617B81">
            <w:pPr>
              <w:spacing w:before="60" w:after="60"/>
              <w:rPr>
                <w:szCs w:val="22"/>
              </w:rPr>
            </w:pPr>
            <w:r w:rsidRPr="00E57A7D">
              <w:t>Ļoti reti</w:t>
            </w:r>
          </w:p>
          <w:p w14:paraId="2BC53544" w14:textId="29FC59BC" w:rsidR="00295140" w:rsidRPr="00E57A7D" w:rsidRDefault="00C75F23"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1F9ECD4F" w14:textId="77777777" w:rsidR="005D13C1" w:rsidRDefault="00B7562D" w:rsidP="00617B81">
            <w:pPr>
              <w:spacing w:before="60" w:after="60"/>
              <w:rPr>
                <w:szCs w:val="22"/>
                <w:lang w:val="lv"/>
              </w:rPr>
            </w:pPr>
            <w:r>
              <w:rPr>
                <w:szCs w:val="22"/>
                <w:lang w:val="lv"/>
              </w:rPr>
              <w:t>Pastiprinātas jutības</w:t>
            </w:r>
            <w:r w:rsidRPr="002B5EE3">
              <w:rPr>
                <w:szCs w:val="22"/>
                <w:lang w:val="lv"/>
              </w:rPr>
              <w:t xml:space="preserve"> reakcijas</w:t>
            </w:r>
            <w:r>
              <w:rPr>
                <w:szCs w:val="22"/>
                <w:vertAlign w:val="superscript"/>
                <w:lang w:val="lv"/>
              </w:rPr>
              <w:t>1</w:t>
            </w:r>
            <w:r w:rsidRPr="002B5EE3">
              <w:rPr>
                <w:szCs w:val="22"/>
                <w:lang w:val="lv"/>
              </w:rPr>
              <w:t>,</w:t>
            </w:r>
            <w:r w:rsidRPr="00FB25D4">
              <w:rPr>
                <w:szCs w:val="22"/>
                <w:lang w:val="lv"/>
              </w:rPr>
              <w:t xml:space="preserve"> </w:t>
            </w:r>
          </w:p>
          <w:p w14:paraId="55559CF8" w14:textId="0DC31EAB" w:rsidR="005D13C1" w:rsidRDefault="005D13C1" w:rsidP="00617B81">
            <w:pPr>
              <w:spacing w:before="60" w:after="60"/>
              <w:rPr>
                <w:szCs w:val="22"/>
                <w:lang w:val="lv"/>
              </w:rPr>
            </w:pPr>
            <w:r>
              <w:rPr>
                <w:szCs w:val="22"/>
                <w:lang w:val="lv"/>
              </w:rPr>
              <w:t>S</w:t>
            </w:r>
            <w:r w:rsidR="00B7562D" w:rsidRPr="00FB25D4">
              <w:rPr>
                <w:szCs w:val="22"/>
                <w:lang w:val="lv"/>
              </w:rPr>
              <w:t>istēmiskas pazīmes</w:t>
            </w:r>
            <w:r w:rsidR="00B7562D">
              <w:rPr>
                <w:szCs w:val="22"/>
                <w:vertAlign w:val="superscript"/>
                <w:lang w:val="lv"/>
              </w:rPr>
              <w:t>1</w:t>
            </w:r>
            <w:r w:rsidR="00B7562D" w:rsidRPr="00FB25D4">
              <w:rPr>
                <w:szCs w:val="22"/>
                <w:lang w:val="lv"/>
              </w:rPr>
              <w:t xml:space="preserve"> (piemēram, letarģij</w:t>
            </w:r>
            <w:r w:rsidR="0010148C">
              <w:rPr>
                <w:szCs w:val="22"/>
                <w:lang w:val="lv"/>
              </w:rPr>
              <w:t>a</w:t>
            </w:r>
            <w:r w:rsidR="00B7562D" w:rsidRPr="00FB25D4">
              <w:rPr>
                <w:szCs w:val="22"/>
                <w:lang w:val="lv"/>
              </w:rPr>
              <w:t>),</w:t>
            </w:r>
          </w:p>
          <w:p w14:paraId="2ABF75E8" w14:textId="665B6D02" w:rsidR="005D13C1" w:rsidRDefault="005D13C1" w:rsidP="00617B81">
            <w:pPr>
              <w:spacing w:before="60" w:after="60"/>
              <w:rPr>
                <w:szCs w:val="22"/>
                <w:lang w:val="lv"/>
              </w:rPr>
            </w:pPr>
            <w:r>
              <w:rPr>
                <w:szCs w:val="22"/>
                <w:lang w:val="lv"/>
              </w:rPr>
              <w:t>N</w:t>
            </w:r>
            <w:r w:rsidR="00B7562D" w:rsidRPr="00FB25D4">
              <w:rPr>
                <w:szCs w:val="22"/>
                <w:lang w:val="lv"/>
              </w:rPr>
              <w:t>eiroloģiskas pazīmes</w:t>
            </w:r>
            <w:r w:rsidR="00B7562D">
              <w:rPr>
                <w:szCs w:val="22"/>
                <w:vertAlign w:val="superscript"/>
                <w:lang w:val="lv"/>
              </w:rPr>
              <w:t>1</w:t>
            </w:r>
            <w:r w:rsidR="00B7562D" w:rsidRPr="00FB25D4">
              <w:rPr>
                <w:szCs w:val="22"/>
                <w:lang w:val="lv"/>
              </w:rPr>
              <w:t xml:space="preserve"> (piemēram, ataksij</w:t>
            </w:r>
            <w:r w:rsidR="0010148C">
              <w:rPr>
                <w:szCs w:val="22"/>
                <w:lang w:val="lv"/>
              </w:rPr>
              <w:t>a</w:t>
            </w:r>
            <w:r w:rsidR="00B7562D" w:rsidRPr="00FB25D4">
              <w:rPr>
                <w:szCs w:val="22"/>
                <w:lang w:val="lv"/>
              </w:rPr>
              <w:t xml:space="preserve"> un muskuļu trīc</w:t>
            </w:r>
            <w:r w:rsidR="0010148C">
              <w:rPr>
                <w:szCs w:val="22"/>
                <w:lang w:val="lv"/>
              </w:rPr>
              <w:t>e</w:t>
            </w:r>
            <w:r w:rsidR="00B7562D" w:rsidRPr="00FB25D4">
              <w:rPr>
                <w:szCs w:val="22"/>
                <w:lang w:val="lv"/>
              </w:rPr>
              <w:t xml:space="preserve">) </w:t>
            </w:r>
          </w:p>
          <w:p w14:paraId="4799470C" w14:textId="2CBB0046" w:rsidR="00295140" w:rsidRPr="00E57A7D" w:rsidRDefault="005D13C1" w:rsidP="00617B81">
            <w:pPr>
              <w:spacing w:before="60" w:after="60"/>
              <w:rPr>
                <w:iCs/>
                <w:szCs w:val="22"/>
              </w:rPr>
            </w:pPr>
            <w:r>
              <w:rPr>
                <w:szCs w:val="22"/>
                <w:lang w:val="lv"/>
              </w:rPr>
              <w:t>G</w:t>
            </w:r>
            <w:r w:rsidR="00B7562D" w:rsidRPr="00FB25D4">
              <w:rPr>
                <w:szCs w:val="22"/>
                <w:lang w:val="lv"/>
              </w:rPr>
              <w:t>astrointestinālas pazīmes</w:t>
            </w:r>
            <w:r w:rsidR="00B7562D">
              <w:rPr>
                <w:szCs w:val="22"/>
                <w:vertAlign w:val="superscript"/>
                <w:lang w:val="lv"/>
              </w:rPr>
              <w:t>1</w:t>
            </w:r>
            <w:r w:rsidR="00B7562D" w:rsidRPr="00FB25D4">
              <w:rPr>
                <w:szCs w:val="22"/>
                <w:lang w:val="lv"/>
              </w:rPr>
              <w:t xml:space="preserve"> (piemēram, vemša</w:t>
            </w:r>
            <w:r w:rsidR="0010148C">
              <w:rPr>
                <w:szCs w:val="22"/>
                <w:lang w:val="lv"/>
              </w:rPr>
              <w:t>na</w:t>
            </w:r>
            <w:r w:rsidR="00B7562D" w:rsidRPr="00FB25D4">
              <w:rPr>
                <w:szCs w:val="22"/>
                <w:lang w:val="lv"/>
              </w:rPr>
              <w:t xml:space="preserve"> un </w:t>
            </w:r>
            <w:r w:rsidR="00B7562D">
              <w:rPr>
                <w:szCs w:val="22"/>
                <w:lang w:val="lv"/>
              </w:rPr>
              <w:t>diarej</w:t>
            </w:r>
            <w:r w:rsidR="0010148C">
              <w:rPr>
                <w:szCs w:val="22"/>
                <w:lang w:val="lv"/>
              </w:rPr>
              <w:t>a</w:t>
            </w:r>
            <w:r w:rsidR="00B7562D" w:rsidRPr="00FB25D4">
              <w:rPr>
                <w:szCs w:val="22"/>
                <w:lang w:val="lv"/>
              </w:rPr>
              <w:t>)</w:t>
            </w:r>
          </w:p>
        </w:tc>
      </w:tr>
    </w:tbl>
    <w:p w14:paraId="34D89A3E" w14:textId="77777777" w:rsidR="00B7562D" w:rsidRPr="00784A1B" w:rsidRDefault="00B7562D" w:rsidP="00B7562D">
      <w:pPr>
        <w:tabs>
          <w:tab w:val="clear" w:pos="567"/>
        </w:tabs>
        <w:spacing w:line="240" w:lineRule="auto"/>
        <w:rPr>
          <w:iCs/>
          <w:szCs w:val="22"/>
        </w:rPr>
      </w:pPr>
      <w:r>
        <w:rPr>
          <w:iCs/>
          <w:szCs w:val="22"/>
          <w:vertAlign w:val="superscript"/>
        </w:rPr>
        <w:t>1</w:t>
      </w:r>
      <w:r>
        <w:rPr>
          <w:iCs/>
          <w:szCs w:val="22"/>
        </w:rPr>
        <w:t>: īpaši jauniem kaķiem</w:t>
      </w:r>
    </w:p>
    <w:p w14:paraId="752AAA91" w14:textId="77777777" w:rsidR="00295140" w:rsidRPr="00E57A7D" w:rsidRDefault="00295140" w:rsidP="00AD0710">
      <w:pPr>
        <w:tabs>
          <w:tab w:val="clear" w:pos="567"/>
        </w:tabs>
        <w:spacing w:line="240" w:lineRule="auto"/>
        <w:rPr>
          <w:szCs w:val="22"/>
        </w:rPr>
      </w:pPr>
    </w:p>
    <w:p w14:paraId="376B2A5A" w14:textId="26B3AD20" w:rsidR="0010148C" w:rsidRDefault="00B97661" w:rsidP="0010148C">
      <w:r w:rsidRPr="006819D0">
        <w:t>Ir svarīgi ziņot par blakusparādībām. Tas</w:t>
      </w:r>
      <w:r w:rsidRPr="00E57A7D">
        <w:t xml:space="preserve"> ļauj pastāvīgi uzraudzīt </w:t>
      </w:r>
      <w:r w:rsidR="00057988">
        <w:t xml:space="preserve">veterināro </w:t>
      </w:r>
      <w:r w:rsidRPr="00E57A7D">
        <w:t xml:space="preserve">zāļu drošumu. </w:t>
      </w:r>
      <w:bookmarkStart w:id="2" w:name="_Hlk144463970"/>
      <w:r w:rsidR="0010148C">
        <w:t xml:space="preserve">Ziņojumus vēlams nosūtīt ar veterinārārsta starpniecību vai nu tirdzniecības atļaujas turētājam, vai tā vietējam pārstāvim, vai valsts kompetentajai iestādei, izmantojot nacionālo ziņošanas sistēmu. </w:t>
      </w:r>
      <w:r w:rsidR="0010148C" w:rsidRPr="00D73FB7">
        <w:t>Attiecīgo kontaktinformāciju skatīt lietošanas instrukcijā.</w:t>
      </w:r>
    </w:p>
    <w:bookmarkEnd w:id="2"/>
    <w:p w14:paraId="730D6E09" w14:textId="77777777" w:rsidR="00247A48" w:rsidRPr="00E57A7D" w:rsidRDefault="00247A48" w:rsidP="0010148C">
      <w:pPr>
        <w:rPr>
          <w:szCs w:val="22"/>
        </w:rPr>
      </w:pPr>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417BCA2D" w14:textId="75F7BD63" w:rsidR="00092A37" w:rsidRPr="00E57A7D" w:rsidRDefault="00C75F23" w:rsidP="003850A1">
      <w:pPr>
        <w:tabs>
          <w:tab w:val="clear" w:pos="567"/>
        </w:tabs>
        <w:spacing w:line="240" w:lineRule="auto"/>
        <w:rPr>
          <w:szCs w:val="22"/>
        </w:rPr>
      </w:pPr>
      <w:r w:rsidRPr="00E57A7D">
        <w:rPr>
          <w:szCs w:val="22"/>
          <w:u w:val="single"/>
        </w:rPr>
        <w:t>Grūsnība</w:t>
      </w:r>
      <w:r w:rsidR="00F07269" w:rsidRPr="00F07269">
        <w:rPr>
          <w:u w:val="single"/>
        </w:rPr>
        <w:t xml:space="preserve"> </w:t>
      </w:r>
      <w:r w:rsidRPr="00F07269">
        <w:rPr>
          <w:u w:val="single"/>
        </w:rPr>
        <w:t>un</w:t>
      </w:r>
      <w:r w:rsidRPr="00673639">
        <w:rPr>
          <w:u w:val="single"/>
        </w:rPr>
        <w:t xml:space="preserve"> </w:t>
      </w:r>
      <w:r w:rsidRPr="00E57A7D">
        <w:rPr>
          <w:szCs w:val="22"/>
          <w:u w:val="single"/>
        </w:rPr>
        <w:t>laktācija</w:t>
      </w:r>
      <w:r w:rsidRPr="00E57A7D">
        <w:t>:</w:t>
      </w:r>
    </w:p>
    <w:p w14:paraId="4761C8EB" w14:textId="40C74E8D" w:rsidR="00F07269" w:rsidRPr="00561807" w:rsidRDefault="0010148C" w:rsidP="00F07269">
      <w:pPr>
        <w:tabs>
          <w:tab w:val="clear" w:pos="567"/>
        </w:tabs>
        <w:spacing w:line="240" w:lineRule="auto"/>
        <w:rPr>
          <w:szCs w:val="22"/>
          <w:lang w:val="lv"/>
        </w:rPr>
      </w:pPr>
      <w:r>
        <w:rPr>
          <w:szCs w:val="22"/>
          <w:lang w:val="lv"/>
        </w:rPr>
        <w:t>Šo v</w:t>
      </w:r>
      <w:r w:rsidR="00F07269" w:rsidRPr="00561807">
        <w:rPr>
          <w:szCs w:val="22"/>
          <w:lang w:val="lv"/>
        </w:rPr>
        <w:t xml:space="preserve">eterināro zāļu drošums ir pierādīts grūsnības un </w:t>
      </w:r>
      <w:r>
        <w:rPr>
          <w:szCs w:val="22"/>
          <w:lang w:val="lv"/>
        </w:rPr>
        <w:t>laktācijas</w:t>
      </w:r>
      <w:r w:rsidRPr="00561807">
        <w:rPr>
          <w:szCs w:val="22"/>
          <w:lang w:val="lv"/>
        </w:rPr>
        <w:t xml:space="preserve"> </w:t>
      </w:r>
      <w:r w:rsidR="00F07269" w:rsidRPr="00561807">
        <w:rPr>
          <w:szCs w:val="22"/>
          <w:lang w:val="lv"/>
        </w:rPr>
        <w:t>laikā.</w:t>
      </w:r>
    </w:p>
    <w:p w14:paraId="0D65C50D" w14:textId="01AB495F" w:rsidR="00F07269" w:rsidRPr="00E57A7D" w:rsidRDefault="0010148C" w:rsidP="00F07269">
      <w:pPr>
        <w:tabs>
          <w:tab w:val="clear" w:pos="567"/>
        </w:tabs>
        <w:spacing w:line="240" w:lineRule="auto"/>
        <w:rPr>
          <w:szCs w:val="22"/>
        </w:rPr>
      </w:pPr>
      <w:r>
        <w:rPr>
          <w:szCs w:val="22"/>
          <w:lang w:val="lv"/>
        </w:rPr>
        <w:t>Drīkst</w:t>
      </w:r>
      <w:r w:rsidR="00F07269" w:rsidRPr="00561807">
        <w:rPr>
          <w:szCs w:val="22"/>
          <w:lang w:val="lv"/>
        </w:rPr>
        <w:t xml:space="preserve"> lietot grūsnības un </w:t>
      </w:r>
      <w:r>
        <w:rPr>
          <w:szCs w:val="22"/>
          <w:lang w:val="lv"/>
        </w:rPr>
        <w:t>laktācijas</w:t>
      </w:r>
      <w:r w:rsidRPr="00561807">
        <w:rPr>
          <w:szCs w:val="22"/>
          <w:lang w:val="lv"/>
        </w:rPr>
        <w:t xml:space="preserve"> </w:t>
      </w:r>
      <w:r w:rsidR="00F07269" w:rsidRPr="00561807">
        <w:rPr>
          <w:szCs w:val="22"/>
          <w:lang w:val="lv"/>
        </w:rPr>
        <w:t>laikā.</w:t>
      </w:r>
    </w:p>
    <w:p w14:paraId="29793E80" w14:textId="77777777" w:rsidR="00E57A7D" w:rsidRPr="00E57A7D" w:rsidRDefault="00E57A7D" w:rsidP="00A9226B">
      <w:pPr>
        <w:tabs>
          <w:tab w:val="clear" w:pos="567"/>
        </w:tabs>
        <w:spacing w:line="240" w:lineRule="auto"/>
        <w:rPr>
          <w:szCs w:val="22"/>
        </w:rPr>
      </w:pPr>
    </w:p>
    <w:p w14:paraId="2B5F807B" w14:textId="561219D0" w:rsidR="00C114FF" w:rsidRPr="00E57A7D" w:rsidRDefault="00C75F23" w:rsidP="00A4313D">
      <w:pPr>
        <w:tabs>
          <w:tab w:val="clear" w:pos="567"/>
        </w:tabs>
        <w:spacing w:line="240" w:lineRule="auto"/>
        <w:rPr>
          <w:szCs w:val="22"/>
        </w:rPr>
      </w:pPr>
      <w:r w:rsidRPr="00E57A7D">
        <w:rPr>
          <w:szCs w:val="22"/>
          <w:u w:val="single"/>
        </w:rPr>
        <w:t>Auglība</w:t>
      </w:r>
      <w:r w:rsidRPr="00E57A7D">
        <w:t>:</w:t>
      </w:r>
    </w:p>
    <w:p w14:paraId="22343FD3" w14:textId="232A6BB3" w:rsidR="00966EC4" w:rsidRPr="00E57A7D" w:rsidRDefault="0010148C" w:rsidP="00966EC4">
      <w:pPr>
        <w:tabs>
          <w:tab w:val="clear" w:pos="567"/>
        </w:tabs>
        <w:spacing w:line="240" w:lineRule="auto"/>
        <w:rPr>
          <w:szCs w:val="22"/>
        </w:rPr>
      </w:pPr>
      <w:r>
        <w:rPr>
          <w:szCs w:val="22"/>
        </w:rPr>
        <w:t xml:space="preserve">Drīkst </w:t>
      </w:r>
      <w:r w:rsidR="00966EC4">
        <w:rPr>
          <w:szCs w:val="22"/>
        </w:rPr>
        <w:t xml:space="preserve">lietot vaislas kaķiem.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C75F23" w:rsidP="00B13B6D">
      <w:pPr>
        <w:pStyle w:val="Style1"/>
      </w:pPr>
      <w:r w:rsidRPr="00E57A7D">
        <w:t>3.8</w:t>
      </w:r>
      <w:r w:rsidR="00E77619">
        <w:t>.</w:t>
      </w:r>
      <w:r w:rsidRPr="00E57A7D">
        <w:tab/>
        <w:t>Mijiedarbība ar citām zālēm un citi mijiedarbības veidi</w:t>
      </w:r>
    </w:p>
    <w:p w14:paraId="3C8FD295" w14:textId="77777777" w:rsidR="00C90EDA" w:rsidRDefault="00C90EDA" w:rsidP="00A9226B">
      <w:pPr>
        <w:tabs>
          <w:tab w:val="clear" w:pos="567"/>
        </w:tabs>
        <w:spacing w:line="240" w:lineRule="auto"/>
        <w:rPr>
          <w:szCs w:val="22"/>
        </w:rPr>
      </w:pPr>
    </w:p>
    <w:p w14:paraId="53DC930D" w14:textId="3D85D514" w:rsidR="00E175C6" w:rsidRDefault="003850A1" w:rsidP="00E175C6">
      <w:pPr>
        <w:tabs>
          <w:tab w:val="clear" w:pos="567"/>
        </w:tabs>
        <w:spacing w:line="240" w:lineRule="auto"/>
        <w:rPr>
          <w:szCs w:val="22"/>
        </w:rPr>
      </w:pPr>
      <w:r w:rsidRPr="003850A1">
        <w:rPr>
          <w:szCs w:val="22"/>
        </w:rPr>
        <w:t>Vienlaicīga</w:t>
      </w:r>
      <w:r w:rsidR="0010148C">
        <w:rPr>
          <w:szCs w:val="22"/>
        </w:rPr>
        <w:t>i</w:t>
      </w:r>
      <w:r w:rsidRPr="003850A1">
        <w:rPr>
          <w:szCs w:val="22"/>
        </w:rPr>
        <w:t xml:space="preserve"> milbemicīna oksīma un prazikvantela saturošu tablešu lietošana</w:t>
      </w:r>
      <w:r w:rsidR="0010148C">
        <w:rPr>
          <w:szCs w:val="22"/>
        </w:rPr>
        <w:t>i</w:t>
      </w:r>
      <w:r w:rsidRPr="003850A1">
        <w:rPr>
          <w:szCs w:val="22"/>
        </w:rPr>
        <w:t xml:space="preserve"> ar selamektīnu </w:t>
      </w:r>
      <w:r w:rsidR="0010148C">
        <w:rPr>
          <w:szCs w:val="22"/>
        </w:rPr>
        <w:t xml:space="preserve">ir </w:t>
      </w:r>
      <w:r w:rsidRPr="003850A1">
        <w:rPr>
          <w:szCs w:val="22"/>
        </w:rPr>
        <w:t>lab</w:t>
      </w:r>
      <w:r w:rsidR="0010148C">
        <w:rPr>
          <w:szCs w:val="22"/>
        </w:rPr>
        <w:t>a</w:t>
      </w:r>
      <w:r w:rsidRPr="003850A1">
        <w:rPr>
          <w:szCs w:val="22"/>
        </w:rPr>
        <w:t xml:space="preserve"> panes</w:t>
      </w:r>
      <w:r w:rsidR="0010148C">
        <w:rPr>
          <w:szCs w:val="22"/>
        </w:rPr>
        <w:t>amība</w:t>
      </w:r>
      <w:r>
        <w:rPr>
          <w:szCs w:val="22"/>
        </w:rPr>
        <w:t xml:space="preserve">. </w:t>
      </w:r>
      <w:r w:rsidR="00E175C6" w:rsidRPr="00531B1D">
        <w:rPr>
          <w:szCs w:val="22"/>
        </w:rPr>
        <w:t>Nav novērota mijiedarbība, lietojot</w:t>
      </w:r>
      <w:r>
        <w:rPr>
          <w:szCs w:val="22"/>
        </w:rPr>
        <w:t xml:space="preserve"> ieteicamo </w:t>
      </w:r>
      <w:r w:rsidR="00E175C6" w:rsidRPr="00531B1D">
        <w:rPr>
          <w:szCs w:val="22"/>
        </w:rPr>
        <w:t>makrociklisk</w:t>
      </w:r>
      <w:r>
        <w:rPr>
          <w:szCs w:val="22"/>
        </w:rPr>
        <w:t>ā</w:t>
      </w:r>
      <w:r w:rsidR="00E175C6" w:rsidRPr="00531B1D">
        <w:rPr>
          <w:szCs w:val="22"/>
        </w:rPr>
        <w:t xml:space="preserve"> lakton</w:t>
      </w:r>
      <w:r>
        <w:rPr>
          <w:szCs w:val="22"/>
        </w:rPr>
        <w:t>a</w:t>
      </w:r>
      <w:r w:rsidR="00E175C6" w:rsidRPr="00531B1D">
        <w:rPr>
          <w:szCs w:val="22"/>
        </w:rPr>
        <w:t xml:space="preserve"> selamektīn</w:t>
      </w:r>
      <w:r>
        <w:rPr>
          <w:szCs w:val="22"/>
        </w:rPr>
        <w:t>a</w:t>
      </w:r>
      <w:r w:rsidR="00E175C6" w:rsidRPr="00531B1D">
        <w:rPr>
          <w:szCs w:val="22"/>
        </w:rPr>
        <w:t xml:space="preserve"> dev</w:t>
      </w:r>
      <w:r>
        <w:rPr>
          <w:szCs w:val="22"/>
        </w:rPr>
        <w:t>u</w:t>
      </w:r>
      <w:r w:rsidR="00E175C6" w:rsidRPr="00531B1D">
        <w:rPr>
          <w:szCs w:val="22"/>
        </w:rPr>
        <w:t xml:space="preserve"> </w:t>
      </w:r>
      <w:r>
        <w:rPr>
          <w:szCs w:val="22"/>
        </w:rPr>
        <w:t xml:space="preserve">vienlaicīgas ārstēšanās laikā </w:t>
      </w:r>
      <w:r w:rsidR="00E175C6" w:rsidRPr="00531B1D">
        <w:rPr>
          <w:szCs w:val="22"/>
        </w:rPr>
        <w:t>ar</w:t>
      </w:r>
      <w:r>
        <w:rPr>
          <w:szCs w:val="22"/>
        </w:rPr>
        <w:t xml:space="preserve"> tableti, kas satur</w:t>
      </w:r>
      <w:r w:rsidR="00E175C6" w:rsidRPr="00531B1D">
        <w:rPr>
          <w:szCs w:val="22"/>
        </w:rPr>
        <w:t xml:space="preserve"> milbemicīna oksīm</w:t>
      </w:r>
      <w:r>
        <w:rPr>
          <w:szCs w:val="22"/>
        </w:rPr>
        <w:t xml:space="preserve">u </w:t>
      </w:r>
      <w:r w:rsidR="00E175C6" w:rsidRPr="00531B1D">
        <w:rPr>
          <w:szCs w:val="22"/>
        </w:rPr>
        <w:t>un prazikvantel</w:t>
      </w:r>
      <w:r>
        <w:rPr>
          <w:szCs w:val="22"/>
        </w:rPr>
        <w:t>u.</w:t>
      </w:r>
    </w:p>
    <w:p w14:paraId="50023F8D" w14:textId="77777777" w:rsidR="00E175C6" w:rsidRPr="00C84814" w:rsidRDefault="00E175C6" w:rsidP="00E175C6">
      <w:pPr>
        <w:tabs>
          <w:tab w:val="clear" w:pos="567"/>
        </w:tabs>
        <w:spacing w:line="240" w:lineRule="auto"/>
        <w:rPr>
          <w:szCs w:val="22"/>
        </w:rPr>
      </w:pPr>
      <w:r w:rsidRPr="00C84814">
        <w:rPr>
          <w:szCs w:val="22"/>
        </w:rPr>
        <w:t>Lai gan tas nav ieteicams,</w:t>
      </w:r>
      <w:r>
        <w:rPr>
          <w:szCs w:val="22"/>
        </w:rPr>
        <w:t xml:space="preserve"> laboratorijas pētījumā ar 10 kaķēniem,</w:t>
      </w:r>
      <w:r w:rsidRPr="00C84814">
        <w:rPr>
          <w:szCs w:val="22"/>
        </w:rPr>
        <w:t xml:space="preserve"> vienlaicīga milbemicīna oksīma un prazikvant</w:t>
      </w:r>
      <w:r>
        <w:rPr>
          <w:szCs w:val="22"/>
        </w:rPr>
        <w:t xml:space="preserve">ela </w:t>
      </w:r>
      <w:r w:rsidRPr="00C84814">
        <w:rPr>
          <w:szCs w:val="22"/>
        </w:rPr>
        <w:t>saturošu tablešu lietošana kopā ar</w:t>
      </w:r>
      <w:r>
        <w:rPr>
          <w:szCs w:val="22"/>
        </w:rPr>
        <w:t xml:space="preserve"> uz ādas lietojamām zālēm</w:t>
      </w:r>
      <w:r w:rsidRPr="00C84814">
        <w:rPr>
          <w:szCs w:val="22"/>
        </w:rPr>
        <w:t>, kas satur moksidektīnu un imidakloprīdu ieteicamajās devā</w:t>
      </w:r>
      <w:r>
        <w:rPr>
          <w:szCs w:val="22"/>
        </w:rPr>
        <w:t>s pēc vienreizējas lietošanas</w:t>
      </w:r>
      <w:r w:rsidRPr="00C84814">
        <w:rPr>
          <w:szCs w:val="22"/>
        </w:rPr>
        <w:t>, tika labi panesta.</w:t>
      </w:r>
    </w:p>
    <w:p w14:paraId="014CD84C" w14:textId="7A4BF006" w:rsidR="00E175C6" w:rsidRPr="00E57A7D" w:rsidRDefault="00E175C6" w:rsidP="00E175C6">
      <w:pPr>
        <w:tabs>
          <w:tab w:val="clear" w:pos="567"/>
        </w:tabs>
        <w:spacing w:line="240" w:lineRule="auto"/>
        <w:rPr>
          <w:szCs w:val="22"/>
        </w:rPr>
      </w:pPr>
      <w:r>
        <w:rPr>
          <w:szCs w:val="22"/>
          <w:lang w:val="lv"/>
        </w:rPr>
        <w:t>Vienlaicīgas lietošanas droš</w:t>
      </w:r>
      <w:r w:rsidR="0010148C">
        <w:rPr>
          <w:szCs w:val="22"/>
          <w:lang w:val="lv"/>
        </w:rPr>
        <w:t>ums</w:t>
      </w:r>
      <w:r>
        <w:rPr>
          <w:szCs w:val="22"/>
          <w:lang w:val="lv"/>
        </w:rPr>
        <w:t xml:space="preserve"> un </w:t>
      </w:r>
      <w:r w:rsidR="0010148C">
        <w:rPr>
          <w:szCs w:val="22"/>
          <w:lang w:val="lv"/>
        </w:rPr>
        <w:t xml:space="preserve">iedarbīgums </w:t>
      </w:r>
      <w:r>
        <w:rPr>
          <w:szCs w:val="22"/>
          <w:lang w:val="lv"/>
        </w:rPr>
        <w:t>nav pētīt</w:t>
      </w:r>
      <w:r w:rsidR="0010148C">
        <w:rPr>
          <w:szCs w:val="22"/>
          <w:lang w:val="lv"/>
        </w:rPr>
        <w:t>s</w:t>
      </w:r>
      <w:r>
        <w:rPr>
          <w:szCs w:val="22"/>
          <w:lang w:val="lv"/>
        </w:rPr>
        <w:t xml:space="preserve"> lauka pētījumos. Tā kā nav veikti papildu pētījumi,</w:t>
      </w:r>
      <w:r w:rsidRPr="00444AEF">
        <w:rPr>
          <w:szCs w:val="22"/>
          <w:lang w:val="lv"/>
        </w:rPr>
        <w:t xml:space="preserve"> lietojot tableti, kas satur milbemicīna oksīmu un prazikvantelu, vienlaikus ar jeb</w:t>
      </w:r>
      <w:r>
        <w:rPr>
          <w:szCs w:val="22"/>
          <w:lang w:val="lv"/>
        </w:rPr>
        <w:t xml:space="preserve">kuru citu makrociklisku laktonu, jāievēro piesardzība. </w:t>
      </w:r>
      <w:r>
        <w:rPr>
          <w:szCs w:val="22"/>
        </w:rPr>
        <w:t>A</w:t>
      </w:r>
      <w:r w:rsidRPr="00C84814">
        <w:rPr>
          <w:szCs w:val="22"/>
        </w:rPr>
        <w:t>rī ar reproduktīviem dzīvniekiem</w:t>
      </w:r>
      <w:r>
        <w:rPr>
          <w:szCs w:val="22"/>
        </w:rPr>
        <w:t xml:space="preserve"> š</w:t>
      </w:r>
      <w:r w:rsidRPr="00444AEF">
        <w:rPr>
          <w:szCs w:val="22"/>
        </w:rPr>
        <w:t>ādi pētījumi nav veikti</w:t>
      </w:r>
      <w:r>
        <w:rPr>
          <w:szCs w:val="22"/>
        </w:rPr>
        <w:t>.</w:t>
      </w:r>
    </w:p>
    <w:p w14:paraId="6F3809CB" w14:textId="77777777" w:rsidR="00E175C6" w:rsidRPr="00E57A7D" w:rsidRDefault="00E175C6" w:rsidP="00A9226B">
      <w:pPr>
        <w:tabs>
          <w:tab w:val="clear" w:pos="567"/>
        </w:tabs>
        <w:spacing w:line="240" w:lineRule="auto"/>
        <w:rPr>
          <w:szCs w:val="22"/>
        </w:rPr>
      </w:pPr>
    </w:p>
    <w:p w14:paraId="748E6BAD" w14:textId="1B923617" w:rsidR="00C114FF" w:rsidRPr="00E57A7D"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23CF687B" w14:textId="77777777" w:rsidR="003850A1" w:rsidRDefault="003850A1" w:rsidP="008D5EBE">
      <w:pPr>
        <w:tabs>
          <w:tab w:val="clear" w:pos="567"/>
        </w:tabs>
        <w:spacing w:line="240" w:lineRule="auto"/>
        <w:jc w:val="both"/>
        <w:rPr>
          <w:szCs w:val="22"/>
          <w:lang w:val="lv"/>
        </w:rPr>
      </w:pPr>
    </w:p>
    <w:p w14:paraId="7811C854" w14:textId="414C3664" w:rsidR="008D5EBE" w:rsidRPr="008B2FED" w:rsidRDefault="008D5EBE" w:rsidP="008D5EBE">
      <w:pPr>
        <w:tabs>
          <w:tab w:val="clear" w:pos="567"/>
        </w:tabs>
        <w:spacing w:line="240" w:lineRule="auto"/>
        <w:jc w:val="both"/>
        <w:rPr>
          <w:iCs/>
          <w:szCs w:val="22"/>
          <w:lang w:val="lv"/>
        </w:rPr>
      </w:pPr>
      <w:r w:rsidRPr="00FB25D4">
        <w:rPr>
          <w:szCs w:val="22"/>
          <w:lang w:val="lv"/>
        </w:rPr>
        <w:t>Iekšķīga</w:t>
      </w:r>
      <w:r>
        <w:rPr>
          <w:szCs w:val="22"/>
          <w:lang w:val="lv"/>
        </w:rPr>
        <w:t>i</w:t>
      </w:r>
      <w:r w:rsidRPr="00FB25D4">
        <w:rPr>
          <w:szCs w:val="22"/>
          <w:lang w:val="lv"/>
        </w:rPr>
        <w:t xml:space="preserve"> lietošana</w:t>
      </w:r>
      <w:r>
        <w:rPr>
          <w:szCs w:val="22"/>
          <w:lang w:val="lv"/>
        </w:rPr>
        <w:t xml:space="preserve">i. </w:t>
      </w:r>
    </w:p>
    <w:p w14:paraId="5F641E6F" w14:textId="48BCE7FF" w:rsidR="008D5EBE" w:rsidRPr="008B2FED" w:rsidRDefault="008D5EBE" w:rsidP="008D5EBE">
      <w:pPr>
        <w:spacing w:line="240" w:lineRule="auto"/>
        <w:contextualSpacing/>
        <w:jc w:val="both"/>
        <w:rPr>
          <w:szCs w:val="22"/>
          <w:lang w:val="lv"/>
        </w:rPr>
      </w:pPr>
      <w:r w:rsidRPr="00FB25D4">
        <w:rPr>
          <w:szCs w:val="22"/>
          <w:lang w:val="lv"/>
        </w:rPr>
        <w:t xml:space="preserve">Minimālā ieteicamā deva: 2 mg milbemicīna oksīma un 5 mg prazikvantela uz </w:t>
      </w:r>
      <w:r>
        <w:rPr>
          <w:szCs w:val="22"/>
          <w:lang w:val="lv"/>
        </w:rPr>
        <w:t xml:space="preserve">1 </w:t>
      </w:r>
      <w:r w:rsidRPr="00FB25D4">
        <w:rPr>
          <w:szCs w:val="22"/>
          <w:lang w:val="lv"/>
        </w:rPr>
        <w:t xml:space="preserve">kg </w:t>
      </w:r>
      <w:r>
        <w:rPr>
          <w:szCs w:val="22"/>
          <w:lang w:val="lv"/>
        </w:rPr>
        <w:t xml:space="preserve">ķermeņa </w:t>
      </w:r>
      <w:r w:rsidRPr="00FB25D4">
        <w:rPr>
          <w:szCs w:val="22"/>
          <w:lang w:val="lv"/>
        </w:rPr>
        <w:t>svara</w:t>
      </w:r>
      <w:r>
        <w:rPr>
          <w:szCs w:val="22"/>
          <w:lang w:val="lv"/>
        </w:rPr>
        <w:t>, lietojot</w:t>
      </w:r>
      <w:r w:rsidRPr="00ED56AB">
        <w:rPr>
          <w:szCs w:val="22"/>
          <w:lang w:val="lv"/>
        </w:rPr>
        <w:t xml:space="preserve"> </w:t>
      </w:r>
      <w:r w:rsidRPr="0021629B">
        <w:rPr>
          <w:szCs w:val="22"/>
          <w:lang w:val="lv"/>
        </w:rPr>
        <w:t>vien</w:t>
      </w:r>
      <w:r>
        <w:rPr>
          <w:szCs w:val="22"/>
          <w:lang w:val="lv"/>
        </w:rPr>
        <w:t>u reizi iekšķīgi</w:t>
      </w:r>
      <w:r w:rsidRPr="00FB25D4">
        <w:rPr>
          <w:szCs w:val="22"/>
          <w:lang w:val="lv"/>
        </w:rPr>
        <w:t>.</w:t>
      </w:r>
    </w:p>
    <w:p w14:paraId="075D1226" w14:textId="5BC472C3" w:rsidR="008D5EBE" w:rsidRDefault="00941C5C" w:rsidP="008D5EBE">
      <w:pPr>
        <w:autoSpaceDE w:val="0"/>
        <w:autoSpaceDN w:val="0"/>
        <w:adjustRightInd w:val="0"/>
        <w:spacing w:line="240" w:lineRule="auto"/>
        <w:jc w:val="both"/>
        <w:rPr>
          <w:szCs w:val="22"/>
          <w:lang w:val="lv"/>
        </w:rPr>
      </w:pPr>
      <w:r w:rsidRPr="0021629B">
        <w:rPr>
          <w:szCs w:val="22"/>
          <w:lang w:val="lv"/>
        </w:rPr>
        <w:lastRenderedPageBreak/>
        <w:t>Lai nodrošinātu p</w:t>
      </w:r>
      <w:r>
        <w:rPr>
          <w:szCs w:val="22"/>
          <w:lang w:val="lv"/>
        </w:rPr>
        <w:t>recīzas devas lietošanu</w:t>
      </w:r>
      <w:r w:rsidRPr="0021629B">
        <w:rPr>
          <w:szCs w:val="22"/>
          <w:lang w:val="lv"/>
        </w:rPr>
        <w:t>, dzīvniek</w:t>
      </w:r>
      <w:r>
        <w:rPr>
          <w:szCs w:val="22"/>
          <w:lang w:val="lv"/>
        </w:rPr>
        <w:t>us</w:t>
      </w:r>
      <w:r w:rsidRPr="0021629B">
        <w:rPr>
          <w:szCs w:val="22"/>
          <w:lang w:val="lv"/>
        </w:rPr>
        <w:t xml:space="preserve"> </w:t>
      </w:r>
      <w:r>
        <w:rPr>
          <w:szCs w:val="22"/>
          <w:lang w:val="lv"/>
        </w:rPr>
        <w:t>nosvērt</w:t>
      </w:r>
      <w:r w:rsidRPr="0021629B">
        <w:rPr>
          <w:szCs w:val="22"/>
          <w:lang w:val="lv"/>
        </w:rPr>
        <w:t>.</w:t>
      </w:r>
      <w:r>
        <w:rPr>
          <w:szCs w:val="22"/>
        </w:rPr>
        <w:t xml:space="preserve"> </w:t>
      </w:r>
      <w:r w:rsidR="008D5EBE">
        <w:rPr>
          <w:szCs w:val="22"/>
          <w:lang w:val="lv"/>
        </w:rPr>
        <w:t>Ieteicamās d</w:t>
      </w:r>
      <w:r w:rsidR="008D5EBE" w:rsidRPr="0021629B">
        <w:rPr>
          <w:szCs w:val="22"/>
          <w:lang w:val="lv"/>
        </w:rPr>
        <w:t xml:space="preserve">evas atkarībā no kaķa </w:t>
      </w:r>
      <w:r w:rsidR="008D5EBE">
        <w:rPr>
          <w:szCs w:val="22"/>
          <w:lang w:val="lv"/>
        </w:rPr>
        <w:t xml:space="preserve">ķermeņa </w:t>
      </w:r>
      <w:r w:rsidR="008D5EBE" w:rsidRPr="0021629B">
        <w:rPr>
          <w:szCs w:val="22"/>
          <w:lang w:val="lv"/>
        </w:rPr>
        <w:t>svara ir šādas:</w:t>
      </w:r>
    </w:p>
    <w:p w14:paraId="5EC48B60" w14:textId="77777777" w:rsidR="00941C5C" w:rsidRDefault="00941C5C" w:rsidP="008D5EBE">
      <w:pPr>
        <w:autoSpaceDE w:val="0"/>
        <w:autoSpaceDN w:val="0"/>
        <w:adjustRightInd w:val="0"/>
        <w:spacing w:line="240" w:lineRule="auto"/>
        <w:jc w:val="both"/>
        <w:rPr>
          <w:szCs w:val="22"/>
          <w:lang w:val="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3402"/>
      </w:tblGrid>
      <w:tr w:rsidR="005E1834" w:rsidRPr="00FB25D4" w14:paraId="47D73CCB" w14:textId="77777777" w:rsidTr="00687CF6">
        <w:trPr>
          <w:cantSplit/>
          <w:trHeight w:val="320"/>
          <w:jc w:val="center"/>
        </w:trPr>
        <w:tc>
          <w:tcPr>
            <w:tcW w:w="1271" w:type="dxa"/>
          </w:tcPr>
          <w:p w14:paraId="49DDFFEC" w14:textId="77777777" w:rsidR="005E1834" w:rsidRPr="00FB25D4" w:rsidRDefault="005E1834" w:rsidP="00D706BF">
            <w:pPr>
              <w:tabs>
                <w:tab w:val="clear" w:pos="567"/>
              </w:tabs>
              <w:spacing w:before="60" w:after="60"/>
              <w:jc w:val="both"/>
              <w:rPr>
                <w:b/>
                <w:szCs w:val="22"/>
              </w:rPr>
            </w:pPr>
            <w:r w:rsidRPr="00FB25D4">
              <w:rPr>
                <w:b/>
                <w:bCs/>
                <w:szCs w:val="22"/>
                <w:lang w:val="lv"/>
              </w:rPr>
              <w:t>Svars</w:t>
            </w:r>
            <w:r>
              <w:rPr>
                <w:b/>
                <w:bCs/>
                <w:szCs w:val="22"/>
                <w:lang w:val="lv"/>
              </w:rPr>
              <w:t xml:space="preserve"> (kg)</w:t>
            </w:r>
          </w:p>
        </w:tc>
        <w:tc>
          <w:tcPr>
            <w:tcW w:w="3402" w:type="dxa"/>
          </w:tcPr>
          <w:p w14:paraId="64AFD04E" w14:textId="22363D66" w:rsidR="005E1834" w:rsidRPr="00FB25D4" w:rsidRDefault="00687CF6" w:rsidP="00D706BF">
            <w:pPr>
              <w:tabs>
                <w:tab w:val="clear" w:pos="567"/>
              </w:tabs>
              <w:spacing w:before="60" w:after="60"/>
              <w:jc w:val="both"/>
              <w:rPr>
                <w:b/>
                <w:szCs w:val="22"/>
              </w:rPr>
            </w:pPr>
            <w:r>
              <w:rPr>
                <w:b/>
                <w:bCs/>
                <w:szCs w:val="22"/>
                <w:lang w:val="lv"/>
              </w:rPr>
              <w:t>16</w:t>
            </w:r>
            <w:r w:rsidR="005E1834">
              <w:rPr>
                <w:b/>
                <w:bCs/>
                <w:szCs w:val="22"/>
                <w:lang w:val="lv"/>
              </w:rPr>
              <w:t>mg/</w:t>
            </w:r>
            <w:r>
              <w:rPr>
                <w:b/>
                <w:bCs/>
                <w:szCs w:val="22"/>
                <w:lang w:val="lv"/>
              </w:rPr>
              <w:t>4</w:t>
            </w:r>
            <w:r w:rsidR="005E1834">
              <w:rPr>
                <w:b/>
                <w:bCs/>
                <w:szCs w:val="22"/>
                <w:lang w:val="lv"/>
              </w:rPr>
              <w:t>0mg apvalkotās tabletes</w:t>
            </w:r>
          </w:p>
        </w:tc>
      </w:tr>
      <w:tr w:rsidR="005E1834" w:rsidRPr="00FB25D4" w14:paraId="6CA3A428" w14:textId="77777777" w:rsidTr="00687CF6">
        <w:trPr>
          <w:cantSplit/>
          <w:jc w:val="center"/>
        </w:trPr>
        <w:tc>
          <w:tcPr>
            <w:tcW w:w="1271" w:type="dxa"/>
          </w:tcPr>
          <w:p w14:paraId="27440646" w14:textId="196E095A" w:rsidR="005E1834" w:rsidRPr="00FB25D4" w:rsidRDefault="00687CF6" w:rsidP="00D706BF">
            <w:pPr>
              <w:tabs>
                <w:tab w:val="clear" w:pos="567"/>
              </w:tabs>
              <w:spacing w:before="20" w:after="20"/>
              <w:jc w:val="center"/>
              <w:rPr>
                <w:szCs w:val="22"/>
              </w:rPr>
            </w:pPr>
            <w:r>
              <w:rPr>
                <w:szCs w:val="22"/>
                <w:lang w:val="lv"/>
              </w:rPr>
              <w:t>2-4</w:t>
            </w:r>
          </w:p>
        </w:tc>
        <w:tc>
          <w:tcPr>
            <w:tcW w:w="3402" w:type="dxa"/>
          </w:tcPr>
          <w:p w14:paraId="77B16CB0" w14:textId="1E57F69A" w:rsidR="005E1834" w:rsidRPr="00FB25D4" w:rsidRDefault="005E1834" w:rsidP="00687CF6">
            <w:pPr>
              <w:tabs>
                <w:tab w:val="clear" w:pos="567"/>
              </w:tabs>
              <w:spacing w:before="20" w:after="20"/>
              <w:jc w:val="center"/>
              <w:rPr>
                <w:szCs w:val="22"/>
              </w:rPr>
            </w:pPr>
            <w:r w:rsidRPr="00FB25D4">
              <w:rPr>
                <w:szCs w:val="22"/>
                <w:lang w:val="lv"/>
              </w:rPr>
              <w:t>1/2 tablete</w:t>
            </w:r>
          </w:p>
        </w:tc>
      </w:tr>
      <w:tr w:rsidR="005E1834" w:rsidRPr="00FB25D4" w14:paraId="667CA1A6" w14:textId="77777777" w:rsidTr="00687CF6">
        <w:trPr>
          <w:cantSplit/>
          <w:jc w:val="center"/>
        </w:trPr>
        <w:tc>
          <w:tcPr>
            <w:tcW w:w="1271" w:type="dxa"/>
          </w:tcPr>
          <w:p w14:paraId="5CDD750F" w14:textId="20C5327F" w:rsidR="005E1834" w:rsidRPr="00FB25D4" w:rsidRDefault="005E1834" w:rsidP="00D706BF">
            <w:pPr>
              <w:tabs>
                <w:tab w:val="clear" w:pos="567"/>
              </w:tabs>
              <w:spacing w:before="20" w:after="20"/>
              <w:jc w:val="center"/>
              <w:rPr>
                <w:szCs w:val="22"/>
              </w:rPr>
            </w:pPr>
            <w:r>
              <w:rPr>
                <w:szCs w:val="22"/>
                <w:lang w:val="lv"/>
              </w:rPr>
              <w:t>&gt;</w:t>
            </w:r>
            <w:r w:rsidR="00687CF6">
              <w:rPr>
                <w:szCs w:val="22"/>
                <w:lang w:val="lv"/>
              </w:rPr>
              <w:t>4</w:t>
            </w:r>
            <w:r>
              <w:rPr>
                <w:szCs w:val="22"/>
                <w:lang w:val="lv"/>
              </w:rPr>
              <w:t>-</w:t>
            </w:r>
            <w:r w:rsidR="00687CF6">
              <w:rPr>
                <w:szCs w:val="22"/>
                <w:lang w:val="lv"/>
              </w:rPr>
              <w:t>8</w:t>
            </w:r>
          </w:p>
        </w:tc>
        <w:tc>
          <w:tcPr>
            <w:tcW w:w="3402" w:type="dxa"/>
          </w:tcPr>
          <w:p w14:paraId="36E0BB42" w14:textId="77777777" w:rsidR="005E1834" w:rsidRPr="00FB25D4" w:rsidRDefault="005E1834" w:rsidP="00687CF6">
            <w:pPr>
              <w:tabs>
                <w:tab w:val="clear" w:pos="567"/>
              </w:tabs>
              <w:spacing w:before="20" w:after="20"/>
              <w:jc w:val="center"/>
              <w:rPr>
                <w:szCs w:val="22"/>
              </w:rPr>
            </w:pPr>
            <w:r w:rsidRPr="00FB25D4">
              <w:rPr>
                <w:szCs w:val="22"/>
                <w:lang w:val="lv"/>
              </w:rPr>
              <w:t>1 tablete</w:t>
            </w:r>
          </w:p>
        </w:tc>
      </w:tr>
      <w:tr w:rsidR="00687CF6" w:rsidRPr="00FB25D4" w14:paraId="0543613A" w14:textId="77777777" w:rsidTr="00687CF6">
        <w:trPr>
          <w:cantSplit/>
          <w:jc w:val="center"/>
        </w:trPr>
        <w:tc>
          <w:tcPr>
            <w:tcW w:w="1271" w:type="dxa"/>
          </w:tcPr>
          <w:p w14:paraId="7FDA0D04" w14:textId="2DC0C652" w:rsidR="00687CF6" w:rsidRDefault="00687CF6" w:rsidP="00D706BF">
            <w:pPr>
              <w:tabs>
                <w:tab w:val="clear" w:pos="567"/>
              </w:tabs>
              <w:spacing w:before="20" w:after="20"/>
              <w:jc w:val="center"/>
              <w:rPr>
                <w:szCs w:val="22"/>
                <w:lang w:val="lv"/>
              </w:rPr>
            </w:pPr>
            <w:r>
              <w:rPr>
                <w:szCs w:val="22"/>
                <w:lang w:val="lv"/>
              </w:rPr>
              <w:t>&gt;8-12</w:t>
            </w:r>
          </w:p>
        </w:tc>
        <w:tc>
          <w:tcPr>
            <w:tcW w:w="3402" w:type="dxa"/>
          </w:tcPr>
          <w:p w14:paraId="6B325713" w14:textId="2F9C45A4" w:rsidR="00687CF6" w:rsidRPr="00FB25D4" w:rsidRDefault="00687CF6" w:rsidP="00687CF6">
            <w:pPr>
              <w:tabs>
                <w:tab w:val="clear" w:pos="567"/>
              </w:tabs>
              <w:spacing w:before="20" w:after="20"/>
              <w:jc w:val="center"/>
              <w:rPr>
                <w:szCs w:val="22"/>
                <w:lang w:val="lv"/>
              </w:rPr>
            </w:pPr>
            <w:r>
              <w:rPr>
                <w:szCs w:val="22"/>
                <w:lang w:val="lv"/>
              </w:rPr>
              <w:t>1+1/2 tablete</w:t>
            </w:r>
          </w:p>
        </w:tc>
      </w:tr>
    </w:tbl>
    <w:p w14:paraId="12E6774C" w14:textId="77777777" w:rsidR="00412109" w:rsidRDefault="00412109" w:rsidP="00412109">
      <w:pPr>
        <w:spacing w:line="240" w:lineRule="auto"/>
        <w:contextualSpacing/>
        <w:jc w:val="both"/>
        <w:rPr>
          <w:szCs w:val="22"/>
          <w:lang w:val="lv"/>
        </w:rPr>
      </w:pPr>
    </w:p>
    <w:p w14:paraId="3035ABEB" w14:textId="3F2D6566" w:rsidR="003850A1" w:rsidRDefault="0010148C" w:rsidP="00412109">
      <w:pPr>
        <w:spacing w:line="240" w:lineRule="auto"/>
        <w:contextualSpacing/>
        <w:jc w:val="both"/>
        <w:rPr>
          <w:szCs w:val="22"/>
          <w:lang w:val="lv"/>
        </w:rPr>
      </w:pPr>
      <w:bookmarkStart w:id="3" w:name="_Hlk144464702"/>
      <w:r>
        <w:rPr>
          <w:szCs w:val="22"/>
          <w:lang w:val="lv"/>
        </w:rPr>
        <w:t>Šīs v</w:t>
      </w:r>
      <w:r w:rsidRPr="001519BA">
        <w:rPr>
          <w:szCs w:val="22"/>
          <w:lang w:val="lv"/>
        </w:rPr>
        <w:t>eterinārās zāles jāievada ēdienreizes laikā vai pēc tās.</w:t>
      </w:r>
      <w:bookmarkEnd w:id="3"/>
      <w:r w:rsidRPr="001519BA">
        <w:rPr>
          <w:szCs w:val="22"/>
          <w:lang w:val="lv"/>
        </w:rPr>
        <w:t xml:space="preserve"> </w:t>
      </w:r>
      <w:r w:rsidR="001519BA" w:rsidRPr="001519BA">
        <w:rPr>
          <w:szCs w:val="22"/>
          <w:lang w:val="lv"/>
        </w:rPr>
        <w:t>Šādi rīkojoties, tiek nodrošināta optimāla aizsardzība pret sirdstārpu slimību.</w:t>
      </w:r>
    </w:p>
    <w:p w14:paraId="5E0DE323" w14:textId="77777777" w:rsidR="000966F1" w:rsidRDefault="008D254A" w:rsidP="008D254A">
      <w:pPr>
        <w:spacing w:line="240" w:lineRule="auto"/>
        <w:contextualSpacing/>
        <w:jc w:val="both"/>
        <w:rPr>
          <w:szCs w:val="22"/>
          <w:lang w:val="lv"/>
        </w:rPr>
      </w:pPr>
      <w:r w:rsidRPr="0021629B">
        <w:rPr>
          <w:szCs w:val="22"/>
          <w:lang w:val="lv"/>
        </w:rPr>
        <w:t>Šīs veterinārās zāles var iekļaut sird</w:t>
      </w:r>
      <w:r>
        <w:rPr>
          <w:szCs w:val="22"/>
          <w:lang w:val="lv"/>
        </w:rPr>
        <w:t xml:space="preserve">stārpu invāzijas kontroles </w:t>
      </w:r>
      <w:r w:rsidRPr="0021629B">
        <w:rPr>
          <w:szCs w:val="22"/>
          <w:lang w:val="lv"/>
        </w:rPr>
        <w:t>programmā, ja vienlaikus ir indicēta lenteņu in</w:t>
      </w:r>
      <w:r>
        <w:rPr>
          <w:szCs w:val="22"/>
          <w:lang w:val="lv"/>
        </w:rPr>
        <w:t>vāzijas</w:t>
      </w:r>
      <w:r w:rsidRPr="0021629B">
        <w:rPr>
          <w:szCs w:val="22"/>
          <w:lang w:val="lv"/>
        </w:rPr>
        <w:t xml:space="preserve"> ārstēšana. Š</w:t>
      </w:r>
      <w:r>
        <w:rPr>
          <w:szCs w:val="22"/>
          <w:lang w:val="lv"/>
        </w:rPr>
        <w:t xml:space="preserve">o zāļu iedarbības ilgums sirdstārpu profilaksei ir viens mēnesis. </w:t>
      </w:r>
      <w:r w:rsidR="000966F1" w:rsidRPr="0021629B">
        <w:rPr>
          <w:szCs w:val="22"/>
          <w:lang w:val="lv"/>
        </w:rPr>
        <w:t>Sirds</w:t>
      </w:r>
      <w:r w:rsidR="000966F1">
        <w:rPr>
          <w:szCs w:val="22"/>
          <w:lang w:val="lv"/>
        </w:rPr>
        <w:t>tārpu invāzijas kontrolei</w:t>
      </w:r>
      <w:r w:rsidR="000966F1" w:rsidRPr="0021629B">
        <w:rPr>
          <w:szCs w:val="22"/>
          <w:lang w:val="lv"/>
        </w:rPr>
        <w:t xml:space="preserve"> vēlams </w:t>
      </w:r>
      <w:r w:rsidR="000966F1">
        <w:rPr>
          <w:szCs w:val="22"/>
          <w:lang w:val="lv"/>
        </w:rPr>
        <w:t>lietot monovalentās veterinārās zāles</w:t>
      </w:r>
      <w:r w:rsidR="000966F1" w:rsidRPr="0021629B">
        <w:rPr>
          <w:szCs w:val="22"/>
          <w:lang w:val="lv"/>
        </w:rPr>
        <w:t>.</w:t>
      </w:r>
    </w:p>
    <w:p w14:paraId="7CA59126" w14:textId="0B693473" w:rsidR="008D254A" w:rsidRPr="00127811" w:rsidRDefault="008D254A" w:rsidP="008D254A">
      <w:pPr>
        <w:spacing w:line="240" w:lineRule="auto"/>
        <w:contextualSpacing/>
        <w:jc w:val="both"/>
        <w:rPr>
          <w:szCs w:val="22"/>
          <w:lang w:val="lv"/>
        </w:rPr>
      </w:pPr>
      <w:r w:rsidRPr="00127811">
        <w:rPr>
          <w:szCs w:val="22"/>
          <w:lang w:val="lv"/>
        </w:rPr>
        <w:t>Nepietiekama deva var izraisīt neefektīvu lietošanu un veicināt rezistences attīstību.</w:t>
      </w:r>
    </w:p>
    <w:p w14:paraId="3BB375CD" w14:textId="6E39B23B" w:rsidR="00941C5C" w:rsidRPr="0021629B" w:rsidRDefault="008D254A" w:rsidP="005F2608">
      <w:pPr>
        <w:spacing w:line="240" w:lineRule="auto"/>
        <w:contextualSpacing/>
        <w:jc w:val="both"/>
        <w:rPr>
          <w:szCs w:val="22"/>
        </w:rPr>
      </w:pPr>
      <w:r w:rsidRPr="00127811">
        <w:rPr>
          <w:szCs w:val="22"/>
          <w:lang w:val="lv"/>
        </w:rPr>
        <w:t xml:space="preserve">Atkārtotas(-u) ārstēšanas(-u) nepieciešamība un biežums jānosaka, pamatojoties uz </w:t>
      </w:r>
      <w:r>
        <w:rPr>
          <w:szCs w:val="22"/>
          <w:lang w:val="lv"/>
        </w:rPr>
        <w:t xml:space="preserve">veterinārārstu </w:t>
      </w:r>
      <w:r w:rsidRPr="00127811">
        <w:rPr>
          <w:szCs w:val="22"/>
          <w:lang w:val="lv"/>
        </w:rPr>
        <w:t>ieteikumiem, un jāņem vērā vietējā epidemioloģiskā situācija un dzīvnieka dzīvesveids.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Default="00C75F23"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7C672FE7" w14:textId="77777777" w:rsidR="00937CCA" w:rsidRDefault="00937CCA" w:rsidP="006E49BF">
      <w:pPr>
        <w:pStyle w:val="Style1"/>
      </w:pPr>
    </w:p>
    <w:p w14:paraId="675E7ABB" w14:textId="36776DEE" w:rsidR="00937CCA" w:rsidRPr="00E57A7D" w:rsidRDefault="00937CCA" w:rsidP="00937CCA">
      <w:pPr>
        <w:tabs>
          <w:tab w:val="clear" w:pos="567"/>
        </w:tabs>
        <w:spacing w:line="240" w:lineRule="auto"/>
        <w:rPr>
          <w:szCs w:val="22"/>
        </w:rPr>
      </w:pPr>
      <w:r w:rsidRPr="00A803D6">
        <w:rPr>
          <w:szCs w:val="22"/>
        </w:rPr>
        <w:t xml:space="preserve">Pārdozēšanas gadījumā papildus pazīmēm, kas novērotas, lietojot ieteikto devu (skatīt </w:t>
      </w:r>
      <w:r w:rsidR="0010148C">
        <w:rPr>
          <w:szCs w:val="22"/>
        </w:rPr>
        <w:t xml:space="preserve">3.6. </w:t>
      </w:r>
      <w:r w:rsidRPr="00A803D6">
        <w:rPr>
          <w:szCs w:val="22"/>
        </w:rPr>
        <w:t>apakšpunkt</w:t>
      </w:r>
      <w:r w:rsidR="0010148C">
        <w:rPr>
          <w:szCs w:val="22"/>
        </w:rPr>
        <w:t>ā</w:t>
      </w:r>
      <w:r w:rsidRPr="00A803D6">
        <w:rPr>
          <w:szCs w:val="22"/>
        </w:rPr>
        <w:t>), tika novērots arī siekalošanās. Šī pazīme parasti spontāni izzūd vienas dienas laikā.</w:t>
      </w:r>
    </w:p>
    <w:p w14:paraId="21AC1023" w14:textId="77777777" w:rsidR="00C114FF" w:rsidRPr="006E49BF" w:rsidRDefault="00C114FF" w:rsidP="005F2608">
      <w:pPr>
        <w:pStyle w:val="Style1"/>
        <w:ind w:left="0" w:firstLine="0"/>
      </w:pPr>
    </w:p>
    <w:p w14:paraId="60F3DE36" w14:textId="104E4221" w:rsidR="009A6509" w:rsidRPr="00E57A7D" w:rsidRDefault="00C75F23"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4E8A67B4" w:rsidR="009A6509" w:rsidRPr="00E57A7D" w:rsidRDefault="00C75F23"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C75F23"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6825632D" w:rsidR="00C114FF" w:rsidRPr="00E57A7D" w:rsidRDefault="00C75F23" w:rsidP="00A9226B">
      <w:pPr>
        <w:tabs>
          <w:tab w:val="clear" w:pos="567"/>
        </w:tabs>
        <w:spacing w:line="240" w:lineRule="auto"/>
        <w:rPr>
          <w:szCs w:val="22"/>
        </w:rPr>
      </w:pPr>
      <w:r w:rsidRPr="00E57A7D">
        <w:t>Nav piemērojam</w:t>
      </w:r>
      <w:r w:rsidR="00AD1CEA">
        <w:t>s</w:t>
      </w:r>
      <w:r w:rsidRPr="00E57A7D">
        <w:t>.</w:t>
      </w:r>
    </w:p>
    <w:p w14:paraId="2DA0F348" w14:textId="57EA4647" w:rsidR="00FC02F3" w:rsidRDefault="00FC02F3" w:rsidP="00A9226B">
      <w:pPr>
        <w:tabs>
          <w:tab w:val="clear" w:pos="567"/>
        </w:tabs>
        <w:spacing w:line="240" w:lineRule="auto"/>
        <w:rPr>
          <w:szCs w:val="22"/>
        </w:rPr>
      </w:pPr>
    </w:p>
    <w:p w14:paraId="5196F692" w14:textId="77777777" w:rsidR="0010148C" w:rsidRPr="00E57A7D" w:rsidRDefault="0010148C" w:rsidP="00A9226B">
      <w:pPr>
        <w:tabs>
          <w:tab w:val="clear" w:pos="567"/>
        </w:tabs>
        <w:spacing w:line="240" w:lineRule="auto"/>
        <w:rPr>
          <w:szCs w:val="22"/>
        </w:rPr>
      </w:pPr>
    </w:p>
    <w:p w14:paraId="12A1DE8F" w14:textId="4CADFEB1" w:rsidR="00C114FF" w:rsidRPr="00E57A7D" w:rsidRDefault="00C75F23"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70090982" w:rsidR="005B04A8" w:rsidRDefault="00C75F23" w:rsidP="00B13B6D">
      <w:pPr>
        <w:pStyle w:val="Style1"/>
      </w:pPr>
      <w:r w:rsidRPr="00673639">
        <w:t>4.1</w:t>
      </w:r>
      <w:r w:rsidR="00E77619" w:rsidRPr="00673639">
        <w:t>.</w:t>
      </w:r>
      <w:r w:rsidRPr="00673639">
        <w:tab/>
      </w:r>
      <w:r w:rsidRPr="00E57A7D">
        <w:t>ATĶvet kods:</w:t>
      </w:r>
    </w:p>
    <w:p w14:paraId="25BEB651" w14:textId="77777777" w:rsidR="002372A2" w:rsidRPr="00E57A7D" w:rsidRDefault="002372A2" w:rsidP="00B13B6D">
      <w:pPr>
        <w:pStyle w:val="Style1"/>
      </w:pPr>
    </w:p>
    <w:p w14:paraId="339F08EC" w14:textId="598A92B0" w:rsidR="00C114FF" w:rsidRPr="00E57A7D" w:rsidRDefault="00627C34" w:rsidP="00A9226B">
      <w:pPr>
        <w:tabs>
          <w:tab w:val="clear" w:pos="567"/>
        </w:tabs>
        <w:spacing w:line="240" w:lineRule="auto"/>
        <w:rPr>
          <w:szCs w:val="22"/>
        </w:rPr>
      </w:pPr>
      <w:r>
        <w:t>QP</w:t>
      </w:r>
      <w:r w:rsidR="00187B40">
        <w:t>54AB51</w:t>
      </w:r>
    </w:p>
    <w:p w14:paraId="77261AA0" w14:textId="77777777" w:rsidR="00C114FF" w:rsidRPr="00E57A7D" w:rsidRDefault="00C114FF" w:rsidP="00A9226B">
      <w:pPr>
        <w:tabs>
          <w:tab w:val="clear" w:pos="567"/>
        </w:tabs>
        <w:spacing w:line="240" w:lineRule="auto"/>
        <w:rPr>
          <w:szCs w:val="22"/>
        </w:rPr>
      </w:pPr>
    </w:p>
    <w:p w14:paraId="0BD8649D" w14:textId="7E6EA5F8" w:rsidR="00C114FF" w:rsidRDefault="00C75F23" w:rsidP="00B13B6D">
      <w:pPr>
        <w:pStyle w:val="Style1"/>
      </w:pPr>
      <w:r w:rsidRPr="00E57A7D">
        <w:t>4.2</w:t>
      </w:r>
      <w:r w:rsidR="00E77619">
        <w:t>.</w:t>
      </w:r>
      <w:r w:rsidRPr="00E57A7D">
        <w:tab/>
        <w:t>Farmakodinamiskās īpašības</w:t>
      </w:r>
    </w:p>
    <w:p w14:paraId="1A109C52" w14:textId="77777777" w:rsidR="00FE1E8D" w:rsidRPr="00733F35" w:rsidRDefault="00FE1E8D" w:rsidP="00FE1E8D">
      <w:pPr>
        <w:jc w:val="both"/>
        <w:rPr>
          <w:szCs w:val="22"/>
        </w:rPr>
      </w:pPr>
    </w:p>
    <w:p w14:paraId="0A49B3C2" w14:textId="77777777" w:rsidR="00FE1E8D" w:rsidRPr="00733F35" w:rsidRDefault="00FE1E8D" w:rsidP="00FE1E8D">
      <w:pPr>
        <w:jc w:val="both"/>
        <w:rPr>
          <w:szCs w:val="22"/>
        </w:rPr>
      </w:pPr>
      <w:r w:rsidRPr="00733F35">
        <w:rPr>
          <w:szCs w:val="22"/>
        </w:rPr>
        <w:t>Milbemicīna oksīms pieder makrociklisko laktonu grupa</w:t>
      </w:r>
      <w:r>
        <w:rPr>
          <w:szCs w:val="22"/>
        </w:rPr>
        <w:t>i</w:t>
      </w:r>
      <w:r w:rsidRPr="00733F35">
        <w:rPr>
          <w:szCs w:val="22"/>
        </w:rPr>
        <w:t xml:space="preserve"> un ir izolēts no </w:t>
      </w:r>
      <w:r w:rsidRPr="00733F35">
        <w:rPr>
          <w:i/>
          <w:szCs w:val="22"/>
        </w:rPr>
        <w:t xml:space="preserve">Streptomyces hygroscopicus </w:t>
      </w:r>
      <w:r w:rsidRPr="00733F35">
        <w:rPr>
          <w:szCs w:val="22"/>
        </w:rPr>
        <w:t>var.</w:t>
      </w:r>
      <w:r w:rsidRPr="00733F35">
        <w:rPr>
          <w:i/>
          <w:szCs w:val="22"/>
        </w:rPr>
        <w:t xml:space="preserve"> aureolacrimosus</w:t>
      </w:r>
      <w:r w:rsidRPr="00733F35">
        <w:rPr>
          <w:szCs w:val="22"/>
        </w:rPr>
        <w:t xml:space="preserve"> fermentācijas. Tas ir aktīvs pret </w:t>
      </w:r>
      <w:r>
        <w:rPr>
          <w:szCs w:val="22"/>
        </w:rPr>
        <w:t>ērcītēm</w:t>
      </w:r>
      <w:r w:rsidRPr="00733F35">
        <w:rPr>
          <w:szCs w:val="22"/>
        </w:rPr>
        <w:t xml:space="preserve">, pret nematodēm kāpuru un pieaugušā stadijā, kā arī pret </w:t>
      </w:r>
      <w:r w:rsidRPr="00733F35">
        <w:rPr>
          <w:i/>
          <w:szCs w:val="22"/>
        </w:rPr>
        <w:t>Dirofilaria immitis</w:t>
      </w:r>
      <w:r w:rsidRPr="00733F35">
        <w:rPr>
          <w:szCs w:val="22"/>
        </w:rPr>
        <w:t xml:space="preserve"> kāpuriem.</w:t>
      </w:r>
    </w:p>
    <w:p w14:paraId="4881D545" w14:textId="77777777" w:rsidR="00FE1E8D" w:rsidRPr="00733F35" w:rsidRDefault="00FE1E8D" w:rsidP="00FE1E8D">
      <w:pPr>
        <w:jc w:val="both"/>
        <w:rPr>
          <w:szCs w:val="22"/>
        </w:rPr>
      </w:pPr>
    </w:p>
    <w:p w14:paraId="37DF8FF5" w14:textId="5DBCB674" w:rsidR="00FE1E8D" w:rsidRPr="00733F35" w:rsidRDefault="00FE1E8D" w:rsidP="00FE1E8D">
      <w:pPr>
        <w:jc w:val="both"/>
        <w:rPr>
          <w:szCs w:val="22"/>
        </w:rPr>
      </w:pPr>
      <w:r w:rsidRPr="00733F35">
        <w:rPr>
          <w:szCs w:val="22"/>
        </w:rPr>
        <w:t xml:space="preserve">Milbemicīna aktivitāte ir saistīta ar tā </w:t>
      </w:r>
      <w:r w:rsidRPr="00AF3ACC">
        <w:rPr>
          <w:szCs w:val="22"/>
        </w:rPr>
        <w:t xml:space="preserve">darbību </w:t>
      </w:r>
      <w:r w:rsidRPr="00733F35">
        <w:rPr>
          <w:szCs w:val="22"/>
        </w:rPr>
        <w:t>bezmugurkaulnieku neirotransmisijā</w:t>
      </w:r>
      <w:r>
        <w:rPr>
          <w:szCs w:val="22"/>
        </w:rPr>
        <w:t>.</w:t>
      </w:r>
      <w:r w:rsidRPr="00733F35">
        <w:rPr>
          <w:szCs w:val="22"/>
        </w:rPr>
        <w:t xml:space="preserve"> Milbemicīna oksīms, </w:t>
      </w:r>
      <w:r w:rsidR="0010148C">
        <w:rPr>
          <w:szCs w:val="22"/>
        </w:rPr>
        <w:t xml:space="preserve">tāpat </w:t>
      </w:r>
      <w:r w:rsidR="00F40B0C">
        <w:rPr>
          <w:szCs w:val="22"/>
        </w:rPr>
        <w:t>kā</w:t>
      </w:r>
      <w:r w:rsidRPr="00733F35">
        <w:rPr>
          <w:szCs w:val="22"/>
        </w:rPr>
        <w:t xml:space="preserve"> avermektīns un citi milbemicīni palielina nematožu un kukaiņu membrānas caurlaidību hlorīdu joniem caur glutamāta vadītiem hlorīda jonu kanāliem (saistīti ar mugurkaulnieku GA</w:t>
      </w:r>
      <w:r>
        <w:rPr>
          <w:szCs w:val="22"/>
        </w:rPr>
        <w:t>AS</w:t>
      </w:r>
      <w:r w:rsidRPr="00733F35">
        <w:rPr>
          <w:szCs w:val="22"/>
          <w:vertAlign w:val="subscript"/>
        </w:rPr>
        <w:t>A</w:t>
      </w:r>
      <w:r w:rsidRPr="00733F35">
        <w:rPr>
          <w:szCs w:val="22"/>
        </w:rPr>
        <w:t xml:space="preserve"> un glicīna receptoriem). Tas noved pie neiromuskulārās membrānas </w:t>
      </w:r>
      <w:r w:rsidRPr="007F05BD">
        <w:rPr>
          <w:szCs w:val="22"/>
        </w:rPr>
        <w:t>hiperpolarizācijas</w:t>
      </w:r>
      <w:r>
        <w:rPr>
          <w:szCs w:val="22"/>
        </w:rPr>
        <w:t>,</w:t>
      </w:r>
      <w:r w:rsidRPr="00733F35">
        <w:rPr>
          <w:szCs w:val="22"/>
        </w:rPr>
        <w:t xml:space="preserve"> </w:t>
      </w:r>
      <w:r w:rsidR="00B161FE" w:rsidRPr="009011BF">
        <w:rPr>
          <w:szCs w:val="22"/>
        </w:rPr>
        <w:t>šļ</w:t>
      </w:r>
      <w:r w:rsidR="00B161FE" w:rsidRPr="00B161FE">
        <w:rPr>
          <w:szCs w:val="22"/>
        </w:rPr>
        <w:t>augan</w:t>
      </w:r>
      <w:r w:rsidR="00B161FE" w:rsidRPr="009011BF">
        <w:rPr>
          <w:szCs w:val="22"/>
        </w:rPr>
        <w:t>ā</w:t>
      </w:r>
      <w:r w:rsidR="00B161FE" w:rsidRPr="00B161FE">
        <w:rPr>
          <w:szCs w:val="22"/>
        </w:rPr>
        <w:t>s par</w:t>
      </w:r>
      <w:r w:rsidR="00B161FE" w:rsidRPr="009011BF">
        <w:rPr>
          <w:szCs w:val="22"/>
        </w:rPr>
        <w:t>ē</w:t>
      </w:r>
      <w:r w:rsidR="00B161FE" w:rsidRPr="00B161FE">
        <w:rPr>
          <w:szCs w:val="22"/>
        </w:rPr>
        <w:t>zes</w:t>
      </w:r>
      <w:r w:rsidRPr="00733F35">
        <w:rPr>
          <w:szCs w:val="22"/>
        </w:rPr>
        <w:t xml:space="preserve"> un parazītu nāves.</w:t>
      </w:r>
    </w:p>
    <w:p w14:paraId="16A28652" w14:textId="77777777" w:rsidR="00FE1E8D" w:rsidRPr="00733F35" w:rsidRDefault="00FE1E8D" w:rsidP="00FE1E8D">
      <w:pPr>
        <w:jc w:val="both"/>
        <w:rPr>
          <w:szCs w:val="22"/>
        </w:rPr>
      </w:pPr>
    </w:p>
    <w:p w14:paraId="769BB1E6" w14:textId="5077226E" w:rsidR="00187B40" w:rsidRPr="00E57A7D" w:rsidRDefault="00FE1E8D" w:rsidP="005F2608">
      <w:pPr>
        <w:jc w:val="both"/>
      </w:pPr>
      <w:r w:rsidRPr="00733F35">
        <w:rPr>
          <w:szCs w:val="22"/>
        </w:rPr>
        <w:t>Prazikvantels ir acilēts pirazinoizokvinolonu atvasinājums. Prazikvantels ir efektīvs pret cestodēm. Tas darbojas, izmainot parazīta membrānu caurlaidību pret kalciju (Ca</w:t>
      </w:r>
      <w:r w:rsidRPr="00733F35">
        <w:rPr>
          <w:szCs w:val="22"/>
          <w:vertAlign w:val="superscript"/>
        </w:rPr>
        <w:t>2 +</w:t>
      </w:r>
      <w:r w:rsidRPr="00733F35">
        <w:rPr>
          <w:szCs w:val="22"/>
        </w:rPr>
        <w:t xml:space="preserve"> jonu pieplūdi), </w:t>
      </w:r>
      <w:r>
        <w:rPr>
          <w:szCs w:val="22"/>
        </w:rPr>
        <w:t xml:space="preserve">izjaucot līdzsvaru </w:t>
      </w:r>
      <w:r w:rsidRPr="00733F35">
        <w:rPr>
          <w:szCs w:val="22"/>
        </w:rPr>
        <w:t>membrānas struktūr</w:t>
      </w:r>
      <w:r>
        <w:rPr>
          <w:szCs w:val="22"/>
        </w:rPr>
        <w:t>ā</w:t>
      </w:r>
      <w:r w:rsidRPr="00733F35">
        <w:rPr>
          <w:szCs w:val="22"/>
        </w:rPr>
        <w:t xml:space="preserve">s, kas izraisa membrānas depolarizāciju, gandrīz </w:t>
      </w:r>
      <w:r>
        <w:rPr>
          <w:szCs w:val="22"/>
        </w:rPr>
        <w:t>tūlītējas</w:t>
      </w:r>
      <w:r w:rsidRPr="00733F35">
        <w:rPr>
          <w:szCs w:val="22"/>
        </w:rPr>
        <w:t xml:space="preserve"> muskulatūras kontrakcijas (tetānija), strauju sincitiālā apvalka vakuolizāciju un tam sekojošu tegumentālo </w:t>
      </w:r>
      <w:r w:rsidRPr="00733F35">
        <w:rPr>
          <w:szCs w:val="22"/>
        </w:rPr>
        <w:lastRenderedPageBreak/>
        <w:t>disintegrāciju (vezikulāciju), kā rezultātā tas rada vieglāku izvadīšanu no kuņģa un zarnu trakta vai ātrāku parazīta nāvi.</w:t>
      </w:r>
    </w:p>
    <w:p w14:paraId="07989183" w14:textId="77777777" w:rsidR="00C114FF" w:rsidRPr="00E57A7D" w:rsidRDefault="00C114FF" w:rsidP="00A9226B">
      <w:pPr>
        <w:tabs>
          <w:tab w:val="clear" w:pos="567"/>
        </w:tabs>
        <w:spacing w:line="240" w:lineRule="auto"/>
        <w:rPr>
          <w:szCs w:val="22"/>
        </w:rPr>
      </w:pPr>
    </w:p>
    <w:p w14:paraId="2CFFFDC4" w14:textId="755E21DC" w:rsidR="00834865" w:rsidRDefault="00C75F23" w:rsidP="00834865">
      <w:pPr>
        <w:pStyle w:val="Style1"/>
      </w:pPr>
      <w:r w:rsidRPr="00E57A7D">
        <w:t>4.3</w:t>
      </w:r>
      <w:r w:rsidR="00E77619">
        <w:t>.</w:t>
      </w:r>
      <w:r w:rsidRPr="00E57A7D">
        <w:tab/>
        <w:t>Farmakokinētisk</w:t>
      </w:r>
      <w:r w:rsidR="00AD1CEA">
        <w:t>ās</w:t>
      </w:r>
      <w:r w:rsidRPr="00E57A7D">
        <w:t xml:space="preserve"> </w:t>
      </w:r>
      <w:r w:rsidR="00AD1CEA" w:rsidRPr="00AD1CEA">
        <w:t>īpašības</w:t>
      </w:r>
    </w:p>
    <w:p w14:paraId="4948A23A" w14:textId="77777777" w:rsidR="00834865" w:rsidRDefault="00834865" w:rsidP="00834865">
      <w:pPr>
        <w:pStyle w:val="BodyText2"/>
        <w:tabs>
          <w:tab w:val="left" w:pos="0"/>
        </w:tabs>
        <w:contextualSpacing/>
        <w:jc w:val="both"/>
        <w:rPr>
          <w:i w:val="0"/>
          <w:iCs/>
          <w:color w:val="auto"/>
          <w:szCs w:val="22"/>
          <w:lang w:val="lv"/>
        </w:rPr>
      </w:pPr>
    </w:p>
    <w:p w14:paraId="6820DA7B" w14:textId="04F472FA" w:rsidR="00E87EE9" w:rsidRPr="00540D39" w:rsidRDefault="00834865" w:rsidP="009011BF">
      <w:pPr>
        <w:pStyle w:val="BodyText2"/>
        <w:tabs>
          <w:tab w:val="left" w:pos="0"/>
        </w:tabs>
        <w:contextualSpacing/>
        <w:jc w:val="both"/>
        <w:rPr>
          <w:i w:val="0"/>
          <w:iCs/>
          <w:color w:val="auto"/>
          <w:szCs w:val="22"/>
          <w:lang w:val="lv"/>
        </w:rPr>
      </w:pPr>
      <w:r w:rsidRPr="00834865">
        <w:rPr>
          <w:i w:val="0"/>
          <w:iCs/>
          <w:color w:val="auto"/>
          <w:szCs w:val="22"/>
          <w:lang w:val="lv"/>
        </w:rPr>
        <w:t>Kaķiem maksimālo koncentrāciju plazmā</w:t>
      </w:r>
      <w:r w:rsidR="005839AA">
        <w:rPr>
          <w:i w:val="0"/>
          <w:iCs/>
          <w:color w:val="auto"/>
          <w:szCs w:val="22"/>
          <w:lang w:val="lv"/>
        </w:rPr>
        <w:t xml:space="preserve"> (1225 </w:t>
      </w:r>
      <w:r w:rsidR="00022F58">
        <w:rPr>
          <w:i w:val="0"/>
          <w:iCs/>
          <w:color w:val="auto"/>
          <w:szCs w:val="22"/>
          <w:lang w:val="lv"/>
        </w:rPr>
        <w:t>µg/L)</w:t>
      </w:r>
      <w:r w:rsidRPr="00834865">
        <w:rPr>
          <w:i w:val="0"/>
          <w:iCs/>
          <w:color w:val="auto"/>
          <w:szCs w:val="22"/>
          <w:lang w:val="lv"/>
        </w:rPr>
        <w:t xml:space="preserve"> prazikvantels sasniedz </w:t>
      </w:r>
      <w:r w:rsidR="00022F58">
        <w:rPr>
          <w:i w:val="0"/>
          <w:iCs/>
          <w:color w:val="auto"/>
          <w:szCs w:val="22"/>
          <w:lang w:val="lv"/>
        </w:rPr>
        <w:t>2</w:t>
      </w:r>
      <w:r w:rsidRPr="00834865">
        <w:rPr>
          <w:i w:val="0"/>
          <w:iCs/>
          <w:color w:val="auto"/>
          <w:szCs w:val="22"/>
          <w:lang w:val="lv"/>
        </w:rPr>
        <w:t xml:space="preserve"> stundu laikā pēc iekšķīgas lietošanas. Eliminācijas pusperiods ir aptuveni </w:t>
      </w:r>
      <w:r w:rsidR="00022F58">
        <w:rPr>
          <w:i w:val="0"/>
          <w:iCs/>
          <w:color w:val="auto"/>
          <w:szCs w:val="22"/>
          <w:lang w:val="lv"/>
        </w:rPr>
        <w:t>4</w:t>
      </w:r>
      <w:r w:rsidRPr="00834865">
        <w:rPr>
          <w:i w:val="0"/>
          <w:iCs/>
          <w:color w:val="auto"/>
          <w:szCs w:val="22"/>
          <w:lang w:val="lv"/>
        </w:rPr>
        <w:t> stundas.</w:t>
      </w:r>
      <w:r w:rsidR="00F40B0C">
        <w:rPr>
          <w:i w:val="0"/>
          <w:iCs/>
          <w:color w:val="auto"/>
          <w:szCs w:val="22"/>
          <w:lang w:val="lv"/>
        </w:rPr>
        <w:t xml:space="preserve"> </w:t>
      </w:r>
      <w:r w:rsidR="00DA56F8">
        <w:rPr>
          <w:i w:val="0"/>
          <w:iCs/>
          <w:color w:val="auto"/>
          <w:szCs w:val="22"/>
          <w:lang w:val="lv"/>
        </w:rPr>
        <w:t>M</w:t>
      </w:r>
      <w:r w:rsidR="00DA56F8" w:rsidRPr="00834865">
        <w:rPr>
          <w:i w:val="0"/>
          <w:iCs/>
          <w:color w:val="auto"/>
          <w:szCs w:val="22"/>
          <w:lang w:val="lv"/>
        </w:rPr>
        <w:t>aksimālo koncentrāciju plazmā</w:t>
      </w:r>
      <w:r w:rsidR="00DA56F8">
        <w:rPr>
          <w:i w:val="0"/>
          <w:iCs/>
          <w:color w:val="auto"/>
          <w:szCs w:val="22"/>
          <w:lang w:val="lv"/>
        </w:rPr>
        <w:t xml:space="preserve"> (1</w:t>
      </w:r>
      <w:r w:rsidR="003511B2">
        <w:rPr>
          <w:i w:val="0"/>
          <w:iCs/>
          <w:color w:val="auto"/>
          <w:szCs w:val="22"/>
          <w:lang w:val="lv"/>
        </w:rPr>
        <w:t>696</w:t>
      </w:r>
      <w:r w:rsidR="00DA56F8">
        <w:rPr>
          <w:i w:val="0"/>
          <w:iCs/>
          <w:color w:val="auto"/>
          <w:szCs w:val="22"/>
          <w:lang w:val="lv"/>
        </w:rPr>
        <w:t xml:space="preserve"> µg/L)</w:t>
      </w:r>
      <w:r w:rsidR="00DA56F8" w:rsidRPr="00834865">
        <w:rPr>
          <w:i w:val="0"/>
          <w:iCs/>
          <w:color w:val="auto"/>
          <w:szCs w:val="22"/>
          <w:lang w:val="lv"/>
        </w:rPr>
        <w:t xml:space="preserve"> </w:t>
      </w:r>
      <w:r w:rsidR="003511B2">
        <w:rPr>
          <w:i w:val="0"/>
          <w:iCs/>
          <w:color w:val="auto"/>
          <w:szCs w:val="22"/>
          <w:lang w:val="lv"/>
        </w:rPr>
        <w:t>milbemicīna oksīms</w:t>
      </w:r>
      <w:r w:rsidR="00DA56F8" w:rsidRPr="00834865">
        <w:rPr>
          <w:i w:val="0"/>
          <w:iCs/>
          <w:color w:val="auto"/>
          <w:szCs w:val="22"/>
          <w:lang w:val="lv"/>
        </w:rPr>
        <w:t xml:space="preserve"> sasniedz </w:t>
      </w:r>
      <w:r w:rsidR="00742BA7">
        <w:rPr>
          <w:i w:val="0"/>
          <w:iCs/>
          <w:color w:val="auto"/>
          <w:szCs w:val="22"/>
          <w:lang w:val="lv"/>
        </w:rPr>
        <w:t xml:space="preserve">3 </w:t>
      </w:r>
      <w:r w:rsidR="00DA56F8" w:rsidRPr="00834865">
        <w:rPr>
          <w:i w:val="0"/>
          <w:iCs/>
          <w:color w:val="auto"/>
          <w:szCs w:val="22"/>
          <w:lang w:val="lv"/>
        </w:rPr>
        <w:t>stundu laikā</w:t>
      </w:r>
      <w:r w:rsidR="00742BA7">
        <w:rPr>
          <w:i w:val="0"/>
          <w:iCs/>
          <w:color w:val="auto"/>
          <w:szCs w:val="22"/>
          <w:lang w:val="lv"/>
        </w:rPr>
        <w:t xml:space="preserve">. </w:t>
      </w:r>
      <w:r w:rsidR="00DA56F8" w:rsidRPr="00834865">
        <w:rPr>
          <w:i w:val="0"/>
          <w:iCs/>
          <w:color w:val="auto"/>
          <w:szCs w:val="22"/>
          <w:lang w:val="lv"/>
        </w:rPr>
        <w:t xml:space="preserve">Eliminācijas pusperiods ir aptuveni </w:t>
      </w:r>
      <w:r w:rsidR="00742BA7">
        <w:rPr>
          <w:i w:val="0"/>
          <w:iCs/>
          <w:color w:val="auto"/>
          <w:szCs w:val="22"/>
          <w:lang w:val="lv"/>
        </w:rPr>
        <w:t>78</w:t>
      </w:r>
      <w:r w:rsidR="00DA56F8" w:rsidRPr="00834865">
        <w:rPr>
          <w:i w:val="0"/>
          <w:iCs/>
          <w:color w:val="auto"/>
          <w:szCs w:val="22"/>
          <w:lang w:val="lv"/>
        </w:rPr>
        <w:t> stundas.</w:t>
      </w:r>
      <w:r w:rsidR="00540D39">
        <w:rPr>
          <w:i w:val="0"/>
          <w:iCs/>
          <w:color w:val="auto"/>
          <w:szCs w:val="22"/>
          <w:lang w:val="lv"/>
        </w:rPr>
        <w:t xml:space="preserve"> </w:t>
      </w:r>
      <w:r w:rsidR="00F40B0C" w:rsidRPr="00B161FE">
        <w:rPr>
          <w:i w:val="0"/>
          <w:iCs/>
          <w:color w:val="auto"/>
          <w:szCs w:val="22"/>
        </w:rPr>
        <w:t>Papildu</w:t>
      </w:r>
      <w:r w:rsidR="00B161FE" w:rsidRPr="00B161FE">
        <w:rPr>
          <w:i w:val="0"/>
          <w:iCs/>
          <w:color w:val="auto"/>
          <w:szCs w:val="22"/>
        </w:rPr>
        <w:t>s salīdzinoši</w:t>
      </w:r>
      <w:r w:rsidR="00F40B0C" w:rsidRPr="00B161FE">
        <w:rPr>
          <w:i w:val="0"/>
          <w:iCs/>
          <w:color w:val="auto"/>
          <w:szCs w:val="22"/>
        </w:rPr>
        <w:t xml:space="preserve"> augstai koncentrācijai aknās</w:t>
      </w:r>
      <w:r w:rsidR="00B161FE" w:rsidRPr="009011BF">
        <w:rPr>
          <w:i w:val="0"/>
          <w:iCs/>
          <w:color w:val="auto"/>
          <w:szCs w:val="22"/>
        </w:rPr>
        <w:t xml:space="preserve"> ir arī zināma</w:t>
      </w:r>
      <w:r w:rsidR="00B161FE" w:rsidRPr="00B161FE">
        <w:rPr>
          <w:i w:val="0"/>
          <w:iCs/>
          <w:color w:val="auto"/>
          <w:szCs w:val="22"/>
        </w:rPr>
        <w:t xml:space="preserve"> koncentrācija taukos</w:t>
      </w:r>
      <w:r w:rsidR="00E87EE9" w:rsidRPr="00B161FE">
        <w:rPr>
          <w:i w:val="0"/>
          <w:iCs/>
          <w:color w:val="auto"/>
          <w:szCs w:val="22"/>
        </w:rPr>
        <w:t>, kas atspoguļo tā lipofilitāti.</w:t>
      </w:r>
    </w:p>
    <w:p w14:paraId="18391A67" w14:textId="77777777" w:rsidR="00C114FF" w:rsidRPr="00834865" w:rsidRDefault="00C114FF" w:rsidP="00A9226B">
      <w:pPr>
        <w:tabs>
          <w:tab w:val="clear" w:pos="567"/>
        </w:tabs>
        <w:spacing w:line="240" w:lineRule="auto"/>
        <w:rPr>
          <w:iCs/>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C75F23"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1CB966A8" w14:textId="44499B24" w:rsidR="00C114FF" w:rsidRPr="00E57A7D" w:rsidRDefault="00C75F23" w:rsidP="00540D39">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5D9B0200" w:rsidR="00C114FF" w:rsidRPr="00E57A7D" w:rsidRDefault="00C75F23"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231FFE">
        <w:t xml:space="preserve"> </w:t>
      </w:r>
      <w:r w:rsidR="002372A2">
        <w:t>4</w:t>
      </w:r>
      <w:r w:rsidR="00231FFE">
        <w:t xml:space="preserve"> gadi</w:t>
      </w:r>
      <w:r w:rsidR="0010148C">
        <w:t>.</w:t>
      </w:r>
    </w:p>
    <w:p w14:paraId="625D86EB" w14:textId="54DB0DBA" w:rsidR="00C114FF" w:rsidRPr="00673639" w:rsidRDefault="00C75F23" w:rsidP="00A9226B">
      <w:pPr>
        <w:tabs>
          <w:tab w:val="clear" w:pos="567"/>
        </w:tabs>
        <w:spacing w:line="240" w:lineRule="auto"/>
        <w:rPr>
          <w:i/>
          <w:szCs w:val="22"/>
        </w:rPr>
      </w:pPr>
      <w:r w:rsidRPr="00E57A7D">
        <w:t>Derīguma termiņš pēc pirm</w:t>
      </w:r>
      <w:r w:rsidR="00A44CC4">
        <w:t>reizējas</w:t>
      </w:r>
      <w:r w:rsidRPr="00E57A7D">
        <w:t xml:space="preserve"> tiešā iepakojuma</w:t>
      </w:r>
      <w:r w:rsidR="00231FFE">
        <w:t xml:space="preserve"> (blistera)</w:t>
      </w:r>
      <w:r w:rsidRPr="00E57A7D">
        <w:t xml:space="preserve"> atvēršanas</w:t>
      </w:r>
      <w:r w:rsidR="002602AE">
        <w:t xml:space="preserve"> uz pusēm sadalītai tabletei</w:t>
      </w:r>
      <w:r w:rsidRPr="00E57A7D">
        <w:t>:</w:t>
      </w:r>
      <w:r w:rsidR="00231FFE">
        <w:t xml:space="preserve"> 6 mēneši</w:t>
      </w:r>
      <w:r w:rsidR="0010148C">
        <w:t>.</w:t>
      </w:r>
    </w:p>
    <w:p w14:paraId="2886DC00" w14:textId="77777777" w:rsidR="00231FFE" w:rsidRDefault="00231FFE" w:rsidP="00B13B6D">
      <w:pPr>
        <w:pStyle w:val="Style1"/>
      </w:pPr>
    </w:p>
    <w:p w14:paraId="5674613D" w14:textId="502EA543" w:rsidR="00C114FF" w:rsidRPr="00E57A7D" w:rsidRDefault="00C75F23"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2D8D3FF" w14:textId="20BA3449" w:rsidR="00C114FF" w:rsidRPr="00E57A7D" w:rsidRDefault="00E50B1D" w:rsidP="005F2608">
      <w:pPr>
        <w:numPr>
          <w:ilvl w:val="12"/>
          <w:numId w:val="0"/>
        </w:numPr>
        <w:tabs>
          <w:tab w:val="clear" w:pos="567"/>
        </w:tabs>
        <w:spacing w:line="240" w:lineRule="auto"/>
        <w:rPr>
          <w:szCs w:val="22"/>
        </w:rPr>
      </w:pPr>
      <w:r>
        <w:rPr>
          <w:szCs w:val="22"/>
          <w:lang w:val="lv"/>
        </w:rPr>
        <w:t>Neizlietot</w:t>
      </w:r>
      <w:r w:rsidR="0010148C">
        <w:rPr>
          <w:szCs w:val="22"/>
          <w:lang w:val="lv"/>
        </w:rPr>
        <w:t>ās</w:t>
      </w:r>
      <w:r>
        <w:rPr>
          <w:szCs w:val="22"/>
          <w:lang w:val="lv"/>
        </w:rPr>
        <w:t xml:space="preserve"> t</w:t>
      </w:r>
      <w:r w:rsidRPr="0021629B">
        <w:rPr>
          <w:szCs w:val="22"/>
          <w:lang w:val="lv"/>
        </w:rPr>
        <w:t>able</w:t>
      </w:r>
      <w:r w:rsidR="0010148C">
        <w:rPr>
          <w:szCs w:val="22"/>
          <w:lang w:val="lv"/>
        </w:rPr>
        <w:t>šu</w:t>
      </w:r>
      <w:r>
        <w:rPr>
          <w:szCs w:val="22"/>
          <w:lang w:val="lv"/>
        </w:rPr>
        <w:t xml:space="preserve"> </w:t>
      </w:r>
      <w:r w:rsidR="0010148C">
        <w:rPr>
          <w:szCs w:val="22"/>
          <w:lang w:val="lv"/>
        </w:rPr>
        <w:t>daļas</w:t>
      </w:r>
      <w:r w:rsidR="0010148C" w:rsidRPr="0021629B">
        <w:rPr>
          <w:szCs w:val="22"/>
          <w:lang w:val="lv"/>
        </w:rPr>
        <w:t xml:space="preserve"> </w:t>
      </w:r>
      <w:r w:rsidRPr="0021629B">
        <w:rPr>
          <w:szCs w:val="22"/>
          <w:lang w:val="lv"/>
        </w:rPr>
        <w:t>ievieto</w:t>
      </w:r>
      <w:r>
        <w:rPr>
          <w:szCs w:val="22"/>
          <w:lang w:val="lv"/>
        </w:rPr>
        <w:t>t</w:t>
      </w:r>
      <w:r w:rsidRPr="0021629B">
        <w:rPr>
          <w:szCs w:val="22"/>
          <w:lang w:val="lv"/>
        </w:rPr>
        <w:t xml:space="preserve"> atpakaļ atvērtajā blisterī</w:t>
      </w:r>
      <w:r w:rsidR="0010148C">
        <w:rPr>
          <w:szCs w:val="22"/>
          <w:lang w:val="lv"/>
        </w:rPr>
        <w:t xml:space="preserve">, </w:t>
      </w:r>
      <w:r w:rsidRPr="0021629B">
        <w:rPr>
          <w:szCs w:val="22"/>
          <w:lang w:val="lv"/>
        </w:rPr>
        <w:t>uzglabā</w:t>
      </w:r>
      <w:r>
        <w:rPr>
          <w:szCs w:val="22"/>
          <w:lang w:val="lv"/>
        </w:rPr>
        <w:t>t</w:t>
      </w:r>
      <w:r w:rsidRPr="0021629B">
        <w:rPr>
          <w:szCs w:val="22"/>
          <w:lang w:val="lv"/>
        </w:rPr>
        <w:t xml:space="preserve"> </w:t>
      </w:r>
      <w:r w:rsidR="0010148C">
        <w:rPr>
          <w:szCs w:val="22"/>
          <w:lang w:val="lv"/>
        </w:rPr>
        <w:t>ārējā iepakojumā</w:t>
      </w:r>
      <w:r>
        <w:rPr>
          <w:szCs w:val="22"/>
          <w:lang w:val="lv"/>
        </w:rPr>
        <w:t xml:space="preserve"> un </w:t>
      </w:r>
      <w:r w:rsidRPr="001315A9">
        <w:rPr>
          <w:szCs w:val="22"/>
        </w:rPr>
        <w:t>izlieto</w:t>
      </w:r>
      <w:r w:rsidR="0010148C">
        <w:rPr>
          <w:szCs w:val="22"/>
        </w:rPr>
        <w:t>t</w:t>
      </w:r>
      <w:r w:rsidRPr="001315A9">
        <w:rPr>
          <w:szCs w:val="22"/>
        </w:rPr>
        <w:t xml:space="preserve"> nākamajā lietošanas reizē vai droši</w:t>
      </w:r>
      <w:r w:rsidR="0010148C">
        <w:rPr>
          <w:szCs w:val="22"/>
        </w:rPr>
        <w:t xml:space="preserve"> </w:t>
      </w:r>
      <w:r w:rsidRPr="001315A9">
        <w:rPr>
          <w:szCs w:val="22"/>
        </w:rPr>
        <w:t>iznīcin</w:t>
      </w:r>
      <w:r w:rsidR="0010148C">
        <w:rPr>
          <w:szCs w:val="22"/>
        </w:rPr>
        <w:t>āt</w:t>
      </w:r>
      <w:r w:rsidRPr="001315A9">
        <w:rPr>
          <w:szCs w:val="22"/>
        </w:rPr>
        <w:t xml:space="preserve"> (skatīt </w:t>
      </w:r>
      <w:r w:rsidR="00A2567D">
        <w:rPr>
          <w:szCs w:val="22"/>
        </w:rPr>
        <w:t>5.5</w:t>
      </w:r>
      <w:r w:rsidR="0010148C">
        <w:rPr>
          <w:szCs w:val="22"/>
        </w:rPr>
        <w:t>. apakšpunktā</w:t>
      </w:r>
      <w:r w:rsidRPr="001315A9">
        <w:rPr>
          <w:szCs w:val="22"/>
        </w:rPr>
        <w:t>).</w:t>
      </w:r>
    </w:p>
    <w:p w14:paraId="3349D560" w14:textId="6599CD14" w:rsidR="00C114FF" w:rsidRPr="00E57A7D" w:rsidRDefault="00C75F23" w:rsidP="00A9226B">
      <w:pPr>
        <w:tabs>
          <w:tab w:val="clear" w:pos="567"/>
        </w:tabs>
        <w:spacing w:line="240" w:lineRule="auto"/>
        <w:rPr>
          <w:szCs w:val="22"/>
        </w:rPr>
      </w:pPr>
      <w:r w:rsidRPr="00E57A7D">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4AD4731" w14:textId="05CB8448" w:rsidR="00093D28" w:rsidRDefault="00093D28" w:rsidP="00093D28">
      <w:pPr>
        <w:autoSpaceDE w:val="0"/>
        <w:autoSpaceDN w:val="0"/>
        <w:adjustRightInd w:val="0"/>
        <w:spacing w:line="240" w:lineRule="auto"/>
        <w:jc w:val="both"/>
        <w:rPr>
          <w:szCs w:val="22"/>
          <w:lang w:val="lv"/>
        </w:rPr>
      </w:pPr>
      <w:r w:rsidRPr="009011BF">
        <w:rPr>
          <w:szCs w:val="22"/>
          <w:lang w:val="lv"/>
        </w:rPr>
        <w:t>Poliamīd</w:t>
      </w:r>
      <w:r w:rsidR="00B161FE" w:rsidRPr="009011BF">
        <w:rPr>
          <w:szCs w:val="22"/>
          <w:lang w:val="lv"/>
        </w:rPr>
        <w:t>a</w:t>
      </w:r>
      <w:r w:rsidR="006752D3" w:rsidRPr="009011BF">
        <w:rPr>
          <w:szCs w:val="22"/>
          <w:lang w:val="lv"/>
        </w:rPr>
        <w:t>-</w:t>
      </w:r>
      <w:r w:rsidRPr="009011BF">
        <w:rPr>
          <w:szCs w:val="22"/>
          <w:lang w:val="lv"/>
        </w:rPr>
        <w:t>alumīnij</w:t>
      </w:r>
      <w:r w:rsidR="00B161FE" w:rsidRPr="009011BF">
        <w:rPr>
          <w:szCs w:val="22"/>
          <w:lang w:val="lv"/>
        </w:rPr>
        <w:t>a-</w:t>
      </w:r>
      <w:r w:rsidRPr="009011BF">
        <w:rPr>
          <w:szCs w:val="22"/>
          <w:lang w:val="lv"/>
        </w:rPr>
        <w:t>polivinilhlorīd</w:t>
      </w:r>
      <w:r w:rsidR="00B161FE" w:rsidRPr="009011BF">
        <w:rPr>
          <w:szCs w:val="22"/>
          <w:lang w:val="lv"/>
        </w:rPr>
        <w:t>a</w:t>
      </w:r>
      <w:r w:rsidR="00F40B0C" w:rsidRPr="009011BF">
        <w:rPr>
          <w:szCs w:val="22"/>
          <w:lang w:val="lv"/>
        </w:rPr>
        <w:t xml:space="preserve"> / alumīnij</w:t>
      </w:r>
      <w:r w:rsidR="00B161FE" w:rsidRPr="009011BF">
        <w:rPr>
          <w:szCs w:val="22"/>
          <w:lang w:val="lv"/>
        </w:rPr>
        <w:t>a</w:t>
      </w:r>
      <w:r w:rsidRPr="009011BF">
        <w:rPr>
          <w:szCs w:val="22"/>
          <w:lang w:val="lv"/>
        </w:rPr>
        <w:t xml:space="preserve"> </w:t>
      </w:r>
      <w:r w:rsidR="00161E8A" w:rsidRPr="009011BF">
        <w:rPr>
          <w:szCs w:val="22"/>
          <w:lang w:val="lv"/>
        </w:rPr>
        <w:t>termiski</w:t>
      </w:r>
      <w:r w:rsidR="00B161FE" w:rsidRPr="009011BF">
        <w:rPr>
          <w:szCs w:val="22"/>
          <w:lang w:val="lv"/>
        </w:rPr>
        <w:t xml:space="preserve"> noslēgti bliste</w:t>
      </w:r>
      <w:r w:rsidR="000502E0">
        <w:rPr>
          <w:szCs w:val="22"/>
          <w:lang w:val="lv"/>
        </w:rPr>
        <w:t>r</w:t>
      </w:r>
      <w:r w:rsidR="00B161FE" w:rsidRPr="009011BF">
        <w:rPr>
          <w:szCs w:val="22"/>
          <w:lang w:val="lv"/>
        </w:rPr>
        <w:t>i</w:t>
      </w:r>
      <w:r w:rsidRPr="009011BF">
        <w:rPr>
          <w:szCs w:val="22"/>
          <w:lang w:val="lv"/>
        </w:rPr>
        <w:t>.</w:t>
      </w:r>
    </w:p>
    <w:p w14:paraId="3D9EB9DF" w14:textId="77777777" w:rsidR="005322AF" w:rsidRDefault="005322AF" w:rsidP="005322AF">
      <w:pPr>
        <w:tabs>
          <w:tab w:val="clear" w:pos="567"/>
        </w:tabs>
        <w:spacing w:line="240" w:lineRule="auto"/>
      </w:pPr>
      <w:r>
        <w:t>Kartona kastīte ar 1 blisteri ar 2 tabletēm (2 tabletes).</w:t>
      </w:r>
    </w:p>
    <w:p w14:paraId="0D4D82EC" w14:textId="77777777" w:rsidR="005322AF" w:rsidRDefault="005322AF" w:rsidP="005322AF">
      <w:pPr>
        <w:tabs>
          <w:tab w:val="clear" w:pos="567"/>
        </w:tabs>
        <w:spacing w:line="240" w:lineRule="auto"/>
      </w:pPr>
      <w:r>
        <w:t>Kartona kastīte ar 2 blisteriem pa 2 tabletēm (4 tabletes).</w:t>
      </w:r>
    </w:p>
    <w:p w14:paraId="71A44237" w14:textId="77777777" w:rsidR="005322AF" w:rsidRDefault="005322AF" w:rsidP="005322AF">
      <w:pPr>
        <w:tabs>
          <w:tab w:val="clear" w:pos="567"/>
        </w:tabs>
        <w:spacing w:line="240" w:lineRule="auto"/>
      </w:pPr>
      <w:r>
        <w:t>Kartona kastīte ar 5 blisteriem pa 2 tabletēm (10 tabletes).</w:t>
      </w:r>
    </w:p>
    <w:p w14:paraId="458D37CF" w14:textId="77777777" w:rsidR="005322AF" w:rsidRDefault="005322AF" w:rsidP="005322AF">
      <w:pPr>
        <w:tabs>
          <w:tab w:val="clear" w:pos="567"/>
        </w:tabs>
        <w:spacing w:line="240" w:lineRule="auto"/>
      </w:pPr>
      <w:r>
        <w:t>Kartona kastīte ar 12 blisteriem pa 2 tabletēm (24 tabletes).</w:t>
      </w:r>
    </w:p>
    <w:p w14:paraId="55A2D58B" w14:textId="77777777" w:rsidR="005322AF" w:rsidRDefault="005322AF" w:rsidP="005322AF">
      <w:pPr>
        <w:tabs>
          <w:tab w:val="clear" w:pos="567"/>
        </w:tabs>
        <w:spacing w:line="240" w:lineRule="auto"/>
      </w:pPr>
      <w:r>
        <w:t>Kartona kastīte ar 24 blisteriem pa 2 tabletēm (48 tabletes).</w:t>
      </w:r>
    </w:p>
    <w:p w14:paraId="62E70B10" w14:textId="77777777" w:rsidR="005322AF" w:rsidRDefault="005322AF" w:rsidP="005322AF">
      <w:pPr>
        <w:tabs>
          <w:tab w:val="clear" w:pos="567"/>
        </w:tabs>
        <w:spacing w:line="240" w:lineRule="auto"/>
      </w:pPr>
      <w:r>
        <w:t>Kartona kastīte ar 50 blisteriem pa 2 tabletēm (100 tabletes).</w:t>
      </w:r>
    </w:p>
    <w:p w14:paraId="744DB9BF" w14:textId="77777777" w:rsidR="005322AF" w:rsidRDefault="005322AF" w:rsidP="005322AF">
      <w:pPr>
        <w:tabs>
          <w:tab w:val="clear" w:pos="567"/>
        </w:tabs>
        <w:spacing w:line="240" w:lineRule="auto"/>
      </w:pPr>
    </w:p>
    <w:p w14:paraId="54A04F49" w14:textId="705E7F7C" w:rsidR="005322AF" w:rsidRPr="00E57A7D" w:rsidRDefault="005322AF" w:rsidP="005322AF">
      <w:pPr>
        <w:tabs>
          <w:tab w:val="clear" w:pos="567"/>
        </w:tabs>
        <w:spacing w:line="240" w:lineRule="auto"/>
        <w:rPr>
          <w:szCs w:val="22"/>
        </w:rPr>
      </w:pPr>
      <w:r w:rsidRPr="004A7CA7">
        <w:t>Ne visi iepakojuma lielumi var tikt izplatīti</w:t>
      </w:r>
      <w:r w:rsidRPr="00E57A7D">
        <w:t>.</w:t>
      </w:r>
    </w:p>
    <w:p w14:paraId="1E3C839A" w14:textId="77777777" w:rsidR="00E811BF" w:rsidRDefault="00E811BF">
      <w:pPr>
        <w:pStyle w:val="Style1"/>
        <w:ind w:left="0" w:firstLine="0"/>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419C4C13" w14:textId="77777777" w:rsidR="004C15E7" w:rsidRPr="00E57A7D" w:rsidRDefault="004C15E7" w:rsidP="004C15E7">
      <w:pPr>
        <w:tabs>
          <w:tab w:val="clear" w:pos="567"/>
        </w:tabs>
        <w:spacing w:line="240" w:lineRule="auto"/>
        <w:rPr>
          <w:szCs w:val="22"/>
        </w:rPr>
      </w:pPr>
      <w:r w:rsidRPr="00E811BF">
        <w:t>Neizmest veterinārās zāles kanalizācijā vai kopā ar sadzīves atkritumiem</w:t>
      </w:r>
      <w:r>
        <w:t>.</w:t>
      </w:r>
    </w:p>
    <w:p w14:paraId="0FC38C68" w14:textId="61CED914" w:rsidR="004C15E7" w:rsidRPr="00E57A7D" w:rsidRDefault="004C15E7" w:rsidP="00B161FE">
      <w:pPr>
        <w:tabs>
          <w:tab w:val="clear" w:pos="567"/>
        </w:tabs>
        <w:spacing w:line="240" w:lineRule="auto"/>
        <w:rPr>
          <w:szCs w:val="22"/>
        </w:rPr>
      </w:pPr>
      <w:r w:rsidRPr="00E57A7D">
        <w:t xml:space="preserve">Šīs veterinārās zāles nedrīkst nonākt ūdenstilpēs, jo </w:t>
      </w:r>
      <w:r>
        <w:t>tās</w:t>
      </w:r>
      <w:r w:rsidRPr="00E57A7D">
        <w:t xml:space="preserve"> var būt bīstam</w:t>
      </w:r>
      <w:r>
        <w:t>as</w:t>
      </w:r>
      <w:r w:rsidRPr="00E57A7D">
        <w:t xml:space="preserve"> zivīm un citiem ūdens organismiem.</w:t>
      </w:r>
    </w:p>
    <w:p w14:paraId="5BEE3D75" w14:textId="77777777" w:rsidR="004C15E7" w:rsidRPr="00E57A7D" w:rsidRDefault="004C15E7" w:rsidP="004C15E7">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58306468" w14:textId="2AAA575E" w:rsidR="00C114FF" w:rsidRDefault="00C114FF" w:rsidP="00A9226B">
      <w:pPr>
        <w:tabs>
          <w:tab w:val="clear" w:pos="567"/>
        </w:tabs>
        <w:spacing w:line="240" w:lineRule="auto"/>
        <w:rPr>
          <w:szCs w:val="22"/>
        </w:rPr>
      </w:pPr>
    </w:p>
    <w:p w14:paraId="63E67ACD" w14:textId="77777777" w:rsidR="0010148C" w:rsidRPr="00E57A7D" w:rsidRDefault="0010148C" w:rsidP="00A9226B">
      <w:pPr>
        <w:tabs>
          <w:tab w:val="clear" w:pos="567"/>
        </w:tabs>
        <w:spacing w:line="240" w:lineRule="auto"/>
        <w:rPr>
          <w:szCs w:val="22"/>
        </w:rPr>
      </w:pPr>
    </w:p>
    <w:p w14:paraId="5388CFC2" w14:textId="01C2E3B2" w:rsidR="00C114FF" w:rsidRPr="00E57A7D" w:rsidRDefault="00C75F23"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FB30907" w14:textId="5B182271" w:rsidR="00D72EEB" w:rsidRPr="00C342FF" w:rsidRDefault="00D72EEB" w:rsidP="00D72EEB">
      <w:r w:rsidRPr="00111A81">
        <w:t>Ceva Santé Animale</w:t>
      </w:r>
      <w:r w:rsidRPr="00111A81">
        <w:br/>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72A58174" w:rsidR="00C114FF" w:rsidRPr="00E57A7D" w:rsidRDefault="00C75F23"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56F58E77" w:rsidR="00C114FF" w:rsidRDefault="007367E3" w:rsidP="00A9226B">
      <w:pPr>
        <w:tabs>
          <w:tab w:val="clear" w:pos="567"/>
        </w:tabs>
        <w:spacing w:line="240" w:lineRule="auto"/>
        <w:rPr>
          <w:szCs w:val="22"/>
        </w:rPr>
      </w:pPr>
      <w:r w:rsidRPr="007367E3">
        <w:rPr>
          <w:szCs w:val="22"/>
        </w:rPr>
        <w:t>V/DCP/23/0055</w:t>
      </w:r>
    </w:p>
    <w:p w14:paraId="25673E41" w14:textId="350118F3" w:rsidR="007367E3" w:rsidRDefault="007367E3" w:rsidP="00A9226B">
      <w:pPr>
        <w:tabs>
          <w:tab w:val="clear" w:pos="567"/>
        </w:tabs>
        <w:spacing w:line="240" w:lineRule="auto"/>
        <w:rPr>
          <w:szCs w:val="22"/>
        </w:rPr>
      </w:pPr>
    </w:p>
    <w:p w14:paraId="0626EDE2" w14:textId="77777777" w:rsidR="007367E3" w:rsidRPr="00E57A7D" w:rsidRDefault="007367E3" w:rsidP="00A9226B">
      <w:pPr>
        <w:tabs>
          <w:tab w:val="clear" w:pos="567"/>
        </w:tabs>
        <w:spacing w:line="240" w:lineRule="auto"/>
        <w:rPr>
          <w:szCs w:val="22"/>
        </w:rPr>
      </w:pPr>
    </w:p>
    <w:p w14:paraId="0A2C5EAC" w14:textId="5264415D" w:rsidR="00C114FF" w:rsidRPr="00E57A7D" w:rsidRDefault="00C75F23" w:rsidP="00B13B6D">
      <w:pPr>
        <w:pStyle w:val="Style1"/>
      </w:pPr>
      <w:r w:rsidRPr="00E57A7D">
        <w:t>8.</w:t>
      </w:r>
      <w:r w:rsidRPr="00E57A7D">
        <w:tab/>
      </w:r>
      <w:r w:rsidRPr="00B72BBB">
        <w:t>PIRMĀS TIRDZNIECĪBAS ATĻAUJAS PIEŠĶIRŠANAS DATUMS</w:t>
      </w:r>
    </w:p>
    <w:p w14:paraId="7B592CA3" w14:textId="77777777" w:rsidR="00D65777" w:rsidRDefault="00D65777" w:rsidP="00A9226B">
      <w:pPr>
        <w:tabs>
          <w:tab w:val="clear" w:pos="567"/>
        </w:tabs>
        <w:spacing w:line="240" w:lineRule="auto"/>
        <w:rPr>
          <w:szCs w:val="22"/>
        </w:rPr>
      </w:pPr>
    </w:p>
    <w:p w14:paraId="758166E7" w14:textId="5E19EBEC" w:rsidR="00F12495" w:rsidRDefault="00F12495" w:rsidP="00F12495">
      <w:pPr>
        <w:tabs>
          <w:tab w:val="clear" w:pos="567"/>
          <w:tab w:val="left" w:pos="720"/>
        </w:tabs>
        <w:spacing w:line="240" w:lineRule="auto"/>
      </w:pPr>
      <w:bookmarkStart w:id="4" w:name="OLE_LINK1"/>
      <w:r>
        <w:t xml:space="preserve">Pirmās tirdzniecības atļaujas piešķiršanas datums: </w:t>
      </w:r>
      <w:bookmarkEnd w:id="4"/>
      <w:r w:rsidR="007367E3">
        <w:t>18/09/2023.</w:t>
      </w:r>
    </w:p>
    <w:p w14:paraId="6F277C34" w14:textId="77777777" w:rsidR="00F12495" w:rsidRPr="00E57A7D" w:rsidRDefault="00F12495"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3CA9C977" w:rsidR="00C114FF" w:rsidRDefault="00C75F23" w:rsidP="00B13B6D">
      <w:pPr>
        <w:pStyle w:val="Style1"/>
      </w:pPr>
      <w:r w:rsidRPr="00E57A7D">
        <w:t>9.</w:t>
      </w:r>
      <w:r w:rsidRPr="00E57A7D">
        <w:tab/>
      </w:r>
      <w:r w:rsidR="001D51E4">
        <w:t xml:space="preserve">VETERINĀRO </w:t>
      </w:r>
      <w:r w:rsidRPr="00E57A7D">
        <w:t xml:space="preserve">ZĀĻU APRAKSTA PĒDĒJĀS </w:t>
      </w:r>
      <w:r w:rsidR="00211983" w:rsidRPr="00211983">
        <w:t xml:space="preserve">PĀRSKATĪŠANAS </w:t>
      </w:r>
      <w:r w:rsidRPr="00E57A7D">
        <w:t>DATUMS</w:t>
      </w:r>
    </w:p>
    <w:p w14:paraId="43A7598B" w14:textId="77777777" w:rsidR="00F12495" w:rsidRDefault="00F12495" w:rsidP="00B13B6D">
      <w:pPr>
        <w:pStyle w:val="Style1"/>
      </w:pPr>
    </w:p>
    <w:p w14:paraId="469354D0" w14:textId="7CA52AA3" w:rsidR="00F12495" w:rsidRDefault="00F12495" w:rsidP="00B13B6D">
      <w:pPr>
        <w:pStyle w:val="Style1"/>
        <w:rPr>
          <w:b w:val="0"/>
          <w:bCs/>
        </w:rPr>
      </w:pPr>
      <w:r w:rsidRPr="005F2608">
        <w:rPr>
          <w:b w:val="0"/>
          <w:bCs/>
        </w:rPr>
        <w:t>0</w:t>
      </w:r>
      <w:r w:rsidR="002372A2">
        <w:rPr>
          <w:b w:val="0"/>
          <w:bCs/>
        </w:rPr>
        <w:t>3</w:t>
      </w:r>
      <w:r w:rsidRPr="005F2608">
        <w:rPr>
          <w:b w:val="0"/>
          <w:bCs/>
        </w:rPr>
        <w:t>/202</w:t>
      </w:r>
      <w:r w:rsidR="002372A2">
        <w:rPr>
          <w:b w:val="0"/>
          <w:bCs/>
        </w:rPr>
        <w:t>6</w:t>
      </w:r>
    </w:p>
    <w:p w14:paraId="1F3C8F14" w14:textId="77777777" w:rsidR="007367E3" w:rsidRPr="005F2608" w:rsidRDefault="007367E3" w:rsidP="00B13B6D">
      <w:pPr>
        <w:pStyle w:val="Style1"/>
        <w:rPr>
          <w:b w:val="0"/>
          <w:bCs/>
        </w:rPr>
      </w:pPr>
    </w:p>
    <w:p w14:paraId="5F045465" w14:textId="77777777" w:rsidR="00C114FF" w:rsidRPr="00E57A7D" w:rsidRDefault="00C114FF" w:rsidP="00145C3F">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28228CD" w14:textId="0094811A" w:rsidR="0078538F" w:rsidRDefault="001D3664" w:rsidP="0078538F">
      <w:pPr>
        <w:ind w:right="-318"/>
      </w:pPr>
      <w:r w:rsidRPr="00E57A7D">
        <w:t>Recepšu veterinārās zāles</w:t>
      </w:r>
      <w:r>
        <w:t>.</w:t>
      </w:r>
    </w:p>
    <w:p w14:paraId="3A81743B" w14:textId="77777777" w:rsidR="001D3664" w:rsidRPr="00E57A7D" w:rsidRDefault="001D3664" w:rsidP="0078538F">
      <w:pPr>
        <w:ind w:right="-318"/>
        <w:rPr>
          <w:szCs w:val="22"/>
        </w:rPr>
      </w:pPr>
    </w:p>
    <w:p w14:paraId="2663E9FC" w14:textId="77777777" w:rsidR="0078538F" w:rsidRPr="00E57A7D" w:rsidRDefault="00C75F23" w:rsidP="0078538F">
      <w:pPr>
        <w:ind w:right="-318"/>
        <w:rPr>
          <w:szCs w:val="22"/>
        </w:rPr>
      </w:pPr>
      <w:bookmarkStart w:id="5" w:name="_Hlk73467306"/>
      <w:r w:rsidRPr="00E57A7D">
        <w:t>Sīkāka informācija par šīm veterinārajām zālēm ir pieejama Savienības zāļu datubāzē.</w:t>
      </w:r>
    </w:p>
    <w:p w14:paraId="42F6F409" w14:textId="77777777" w:rsidR="00FB4B30" w:rsidRPr="001D3425" w:rsidRDefault="00FB4B30" w:rsidP="00FB4B30">
      <w:pPr>
        <w:tabs>
          <w:tab w:val="clear" w:pos="567"/>
        </w:tabs>
        <w:spacing w:line="240" w:lineRule="auto"/>
        <w:rPr>
          <w:szCs w:val="22"/>
        </w:rPr>
      </w:pPr>
      <w:bookmarkStart w:id="6" w:name="_Hlk127884926"/>
      <w:bookmarkEnd w:id="5"/>
      <w:r w:rsidRPr="001D3425">
        <w:rPr>
          <w:szCs w:val="22"/>
        </w:rPr>
        <w:t>(</w:t>
      </w:r>
      <w:hyperlink r:id="rId8" w:history="1">
        <w:r w:rsidRPr="001D3425">
          <w:rPr>
            <w:rStyle w:val="Hyperlink"/>
            <w:color w:val="auto"/>
            <w:szCs w:val="22"/>
          </w:rPr>
          <w:t>https://medicines.health.europa.eu/veterinary</w:t>
        </w:r>
      </w:hyperlink>
      <w:r w:rsidRPr="001D3425">
        <w:rPr>
          <w:szCs w:val="22"/>
        </w:rPr>
        <w:t>).</w:t>
      </w:r>
      <w:bookmarkEnd w:id="6"/>
    </w:p>
    <w:p w14:paraId="1FB4CC5D" w14:textId="4C573D76" w:rsidR="005F2608" w:rsidRDefault="005F2608">
      <w:pPr>
        <w:tabs>
          <w:tab w:val="clear" w:pos="567"/>
        </w:tabs>
        <w:spacing w:line="240" w:lineRule="auto"/>
        <w:rPr>
          <w:szCs w:val="22"/>
        </w:rPr>
      </w:pPr>
      <w:r>
        <w:rPr>
          <w:szCs w:val="22"/>
        </w:rPr>
        <w:br w:type="page"/>
      </w:r>
    </w:p>
    <w:p w14:paraId="64361A1B" w14:textId="77777777" w:rsidR="005F2608" w:rsidRPr="00E57A7D" w:rsidRDefault="005F2608" w:rsidP="005F2608">
      <w:pPr>
        <w:tabs>
          <w:tab w:val="clear" w:pos="567"/>
        </w:tabs>
        <w:spacing w:line="240" w:lineRule="auto"/>
        <w:rPr>
          <w:szCs w:val="22"/>
        </w:rPr>
      </w:pPr>
    </w:p>
    <w:p w14:paraId="0A94624B" w14:textId="77777777" w:rsidR="005F2608" w:rsidRPr="00E57A7D" w:rsidRDefault="005F2608" w:rsidP="005F2608">
      <w:pPr>
        <w:tabs>
          <w:tab w:val="clear" w:pos="567"/>
        </w:tabs>
        <w:spacing w:line="240" w:lineRule="auto"/>
        <w:rPr>
          <w:szCs w:val="22"/>
        </w:rPr>
      </w:pPr>
    </w:p>
    <w:p w14:paraId="798B7A9C" w14:textId="77777777" w:rsidR="005F2608" w:rsidRPr="00E57A7D" w:rsidRDefault="005F2608" w:rsidP="005F2608">
      <w:pPr>
        <w:tabs>
          <w:tab w:val="clear" w:pos="567"/>
        </w:tabs>
        <w:spacing w:line="240" w:lineRule="auto"/>
        <w:rPr>
          <w:szCs w:val="22"/>
        </w:rPr>
      </w:pPr>
    </w:p>
    <w:p w14:paraId="76EBA8AE" w14:textId="77777777" w:rsidR="005F2608" w:rsidRPr="00E57A7D" w:rsidRDefault="005F2608" w:rsidP="005F2608">
      <w:pPr>
        <w:tabs>
          <w:tab w:val="clear" w:pos="567"/>
        </w:tabs>
        <w:spacing w:line="240" w:lineRule="auto"/>
        <w:rPr>
          <w:szCs w:val="22"/>
        </w:rPr>
      </w:pPr>
    </w:p>
    <w:p w14:paraId="49B31EB6" w14:textId="77777777" w:rsidR="005F2608" w:rsidRPr="00E57A7D" w:rsidRDefault="005F2608" w:rsidP="005F2608">
      <w:pPr>
        <w:tabs>
          <w:tab w:val="clear" w:pos="567"/>
        </w:tabs>
        <w:spacing w:line="240" w:lineRule="auto"/>
        <w:rPr>
          <w:szCs w:val="22"/>
        </w:rPr>
      </w:pPr>
    </w:p>
    <w:p w14:paraId="77ADFD90" w14:textId="77777777" w:rsidR="005F2608" w:rsidRPr="00E57A7D" w:rsidRDefault="005F2608" w:rsidP="005F2608">
      <w:pPr>
        <w:tabs>
          <w:tab w:val="clear" w:pos="567"/>
        </w:tabs>
        <w:spacing w:line="240" w:lineRule="auto"/>
        <w:rPr>
          <w:szCs w:val="22"/>
        </w:rPr>
      </w:pPr>
    </w:p>
    <w:p w14:paraId="68E56828" w14:textId="77777777" w:rsidR="005F2608" w:rsidRPr="00E57A7D" w:rsidRDefault="005F2608" w:rsidP="005F2608">
      <w:pPr>
        <w:tabs>
          <w:tab w:val="clear" w:pos="567"/>
        </w:tabs>
        <w:spacing w:line="240" w:lineRule="auto"/>
        <w:rPr>
          <w:szCs w:val="22"/>
        </w:rPr>
      </w:pPr>
    </w:p>
    <w:p w14:paraId="43D9C7A2" w14:textId="77777777" w:rsidR="005F2608" w:rsidRPr="00E57A7D" w:rsidRDefault="005F2608" w:rsidP="005F2608">
      <w:pPr>
        <w:tabs>
          <w:tab w:val="clear" w:pos="567"/>
        </w:tabs>
        <w:spacing w:line="240" w:lineRule="auto"/>
        <w:rPr>
          <w:szCs w:val="22"/>
        </w:rPr>
      </w:pPr>
    </w:p>
    <w:p w14:paraId="14CC6A6B" w14:textId="77777777" w:rsidR="005F2608" w:rsidRPr="00E57A7D" w:rsidRDefault="005F2608" w:rsidP="005F2608">
      <w:pPr>
        <w:tabs>
          <w:tab w:val="clear" w:pos="567"/>
        </w:tabs>
        <w:spacing w:line="240" w:lineRule="auto"/>
        <w:rPr>
          <w:szCs w:val="22"/>
        </w:rPr>
      </w:pPr>
    </w:p>
    <w:p w14:paraId="011B592D" w14:textId="77777777" w:rsidR="005F2608" w:rsidRPr="00E57A7D" w:rsidRDefault="005F2608" w:rsidP="005F2608">
      <w:pPr>
        <w:tabs>
          <w:tab w:val="clear" w:pos="567"/>
        </w:tabs>
        <w:spacing w:line="240" w:lineRule="auto"/>
        <w:rPr>
          <w:szCs w:val="22"/>
        </w:rPr>
      </w:pPr>
    </w:p>
    <w:p w14:paraId="1138BFB5" w14:textId="77777777" w:rsidR="005F2608" w:rsidRPr="00E57A7D" w:rsidRDefault="005F2608" w:rsidP="005F2608">
      <w:pPr>
        <w:tabs>
          <w:tab w:val="clear" w:pos="567"/>
        </w:tabs>
        <w:spacing w:line="240" w:lineRule="auto"/>
        <w:rPr>
          <w:szCs w:val="22"/>
        </w:rPr>
      </w:pPr>
    </w:p>
    <w:p w14:paraId="491F4A9C" w14:textId="77777777" w:rsidR="005F2608" w:rsidRPr="00E57A7D" w:rsidRDefault="005F2608" w:rsidP="005F2608">
      <w:pPr>
        <w:tabs>
          <w:tab w:val="clear" w:pos="567"/>
        </w:tabs>
        <w:spacing w:line="240" w:lineRule="auto"/>
        <w:rPr>
          <w:szCs w:val="22"/>
        </w:rPr>
      </w:pPr>
    </w:p>
    <w:p w14:paraId="507E2F6E" w14:textId="77777777" w:rsidR="005F2608" w:rsidRPr="00E57A7D" w:rsidRDefault="005F2608" w:rsidP="005F2608">
      <w:pPr>
        <w:tabs>
          <w:tab w:val="clear" w:pos="567"/>
        </w:tabs>
        <w:spacing w:line="240" w:lineRule="auto"/>
        <w:rPr>
          <w:szCs w:val="22"/>
        </w:rPr>
      </w:pPr>
    </w:p>
    <w:p w14:paraId="13EE6E93" w14:textId="77777777" w:rsidR="005F2608" w:rsidRPr="00E57A7D" w:rsidRDefault="005F2608" w:rsidP="005F2608">
      <w:pPr>
        <w:tabs>
          <w:tab w:val="clear" w:pos="567"/>
        </w:tabs>
        <w:spacing w:line="240" w:lineRule="auto"/>
        <w:rPr>
          <w:szCs w:val="22"/>
        </w:rPr>
      </w:pPr>
    </w:p>
    <w:p w14:paraId="3D14A830" w14:textId="77777777" w:rsidR="005F2608" w:rsidRPr="00E57A7D" w:rsidRDefault="005F2608" w:rsidP="005F2608">
      <w:pPr>
        <w:tabs>
          <w:tab w:val="clear" w:pos="567"/>
        </w:tabs>
        <w:spacing w:line="240" w:lineRule="auto"/>
        <w:rPr>
          <w:szCs w:val="22"/>
        </w:rPr>
      </w:pPr>
    </w:p>
    <w:p w14:paraId="5C850869" w14:textId="77777777" w:rsidR="005F2608" w:rsidRPr="00E57A7D" w:rsidRDefault="005F2608" w:rsidP="005F2608">
      <w:pPr>
        <w:tabs>
          <w:tab w:val="clear" w:pos="567"/>
        </w:tabs>
        <w:spacing w:line="240" w:lineRule="auto"/>
        <w:rPr>
          <w:szCs w:val="22"/>
        </w:rPr>
      </w:pPr>
    </w:p>
    <w:p w14:paraId="76A08F37" w14:textId="77777777" w:rsidR="005F2608" w:rsidRPr="00E57A7D" w:rsidRDefault="005F2608" w:rsidP="005F2608">
      <w:pPr>
        <w:tabs>
          <w:tab w:val="clear" w:pos="567"/>
        </w:tabs>
        <w:spacing w:line="240" w:lineRule="auto"/>
        <w:rPr>
          <w:szCs w:val="22"/>
        </w:rPr>
      </w:pPr>
    </w:p>
    <w:p w14:paraId="08A3207A" w14:textId="77777777" w:rsidR="005F2608" w:rsidRPr="00E57A7D" w:rsidRDefault="005F2608" w:rsidP="005F2608">
      <w:pPr>
        <w:tabs>
          <w:tab w:val="clear" w:pos="567"/>
        </w:tabs>
        <w:spacing w:line="240" w:lineRule="auto"/>
        <w:rPr>
          <w:szCs w:val="22"/>
        </w:rPr>
      </w:pPr>
    </w:p>
    <w:p w14:paraId="7521A695" w14:textId="77777777" w:rsidR="005F2608" w:rsidRPr="00E57A7D" w:rsidRDefault="005F2608" w:rsidP="005F2608">
      <w:pPr>
        <w:tabs>
          <w:tab w:val="clear" w:pos="567"/>
        </w:tabs>
        <w:spacing w:line="240" w:lineRule="auto"/>
        <w:rPr>
          <w:szCs w:val="22"/>
        </w:rPr>
      </w:pPr>
    </w:p>
    <w:p w14:paraId="2700A029" w14:textId="77777777" w:rsidR="005F2608" w:rsidRPr="00E57A7D" w:rsidRDefault="005F2608" w:rsidP="005F2608">
      <w:pPr>
        <w:tabs>
          <w:tab w:val="clear" w:pos="567"/>
        </w:tabs>
        <w:spacing w:line="240" w:lineRule="auto"/>
        <w:rPr>
          <w:szCs w:val="22"/>
        </w:rPr>
      </w:pPr>
    </w:p>
    <w:p w14:paraId="5E0D0C73" w14:textId="77777777" w:rsidR="005F2608" w:rsidRDefault="005F2608" w:rsidP="005F2608">
      <w:pPr>
        <w:tabs>
          <w:tab w:val="clear" w:pos="567"/>
        </w:tabs>
        <w:spacing w:line="240" w:lineRule="auto"/>
        <w:rPr>
          <w:szCs w:val="22"/>
        </w:rPr>
      </w:pPr>
    </w:p>
    <w:p w14:paraId="35A38386" w14:textId="77777777" w:rsidR="005F2608" w:rsidRPr="00E57A7D" w:rsidRDefault="005F2608" w:rsidP="005F2608">
      <w:pPr>
        <w:tabs>
          <w:tab w:val="clear" w:pos="567"/>
        </w:tabs>
        <w:spacing w:line="240" w:lineRule="auto"/>
        <w:rPr>
          <w:szCs w:val="22"/>
        </w:rPr>
      </w:pPr>
    </w:p>
    <w:p w14:paraId="5CF98D29" w14:textId="77777777" w:rsidR="005F2608" w:rsidRPr="00E57A7D" w:rsidRDefault="005F2608" w:rsidP="005F2608">
      <w:pPr>
        <w:tabs>
          <w:tab w:val="clear" w:pos="567"/>
        </w:tabs>
        <w:spacing w:line="240" w:lineRule="auto"/>
        <w:jc w:val="center"/>
        <w:rPr>
          <w:b/>
          <w:szCs w:val="22"/>
        </w:rPr>
      </w:pPr>
      <w:r w:rsidRPr="00E57A7D">
        <w:rPr>
          <w:b/>
          <w:szCs w:val="22"/>
        </w:rPr>
        <w:t>III PIELIKUMS</w:t>
      </w:r>
    </w:p>
    <w:p w14:paraId="6CA943CB" w14:textId="77777777" w:rsidR="005F2608" w:rsidRPr="00E57A7D" w:rsidRDefault="005F2608" w:rsidP="005F2608">
      <w:pPr>
        <w:tabs>
          <w:tab w:val="clear" w:pos="567"/>
        </w:tabs>
        <w:spacing w:line="240" w:lineRule="auto"/>
        <w:rPr>
          <w:szCs w:val="22"/>
        </w:rPr>
      </w:pPr>
    </w:p>
    <w:p w14:paraId="349AC426" w14:textId="77777777" w:rsidR="005F2608" w:rsidRPr="00E57A7D" w:rsidRDefault="005F2608" w:rsidP="005F2608">
      <w:pPr>
        <w:tabs>
          <w:tab w:val="clear" w:pos="567"/>
        </w:tabs>
        <w:spacing w:line="240" w:lineRule="auto"/>
        <w:jc w:val="center"/>
        <w:rPr>
          <w:b/>
          <w:szCs w:val="22"/>
        </w:rPr>
      </w:pPr>
      <w:r w:rsidRPr="00E57A7D">
        <w:rPr>
          <w:b/>
          <w:szCs w:val="22"/>
        </w:rPr>
        <w:t xml:space="preserve">MARĶĒJUMS UN LIETOŠANAS INSTRUKCIJA </w:t>
      </w:r>
    </w:p>
    <w:p w14:paraId="3063B3F5" w14:textId="77777777" w:rsidR="005F2608" w:rsidRPr="00E57A7D" w:rsidRDefault="005F2608" w:rsidP="005F2608">
      <w:pPr>
        <w:tabs>
          <w:tab w:val="clear" w:pos="567"/>
        </w:tabs>
        <w:spacing w:line="240" w:lineRule="auto"/>
        <w:rPr>
          <w:szCs w:val="22"/>
        </w:rPr>
      </w:pPr>
      <w:r w:rsidRPr="00E57A7D">
        <w:br w:type="page"/>
      </w:r>
    </w:p>
    <w:p w14:paraId="7BFB82C9" w14:textId="77777777" w:rsidR="005F2608" w:rsidRPr="00E57A7D" w:rsidRDefault="005F2608" w:rsidP="005F2608">
      <w:pPr>
        <w:tabs>
          <w:tab w:val="clear" w:pos="567"/>
        </w:tabs>
        <w:spacing w:line="240" w:lineRule="auto"/>
        <w:rPr>
          <w:szCs w:val="22"/>
        </w:rPr>
      </w:pPr>
    </w:p>
    <w:p w14:paraId="7AD54F7A" w14:textId="77777777" w:rsidR="005F2608" w:rsidRPr="00E57A7D" w:rsidRDefault="005F2608" w:rsidP="005F2608">
      <w:pPr>
        <w:tabs>
          <w:tab w:val="clear" w:pos="567"/>
        </w:tabs>
        <w:spacing w:line="240" w:lineRule="auto"/>
        <w:rPr>
          <w:szCs w:val="22"/>
        </w:rPr>
      </w:pPr>
    </w:p>
    <w:p w14:paraId="64570244" w14:textId="77777777" w:rsidR="005F2608" w:rsidRPr="00E57A7D" w:rsidRDefault="005F2608" w:rsidP="005F2608">
      <w:pPr>
        <w:tabs>
          <w:tab w:val="clear" w:pos="567"/>
        </w:tabs>
        <w:spacing w:line="240" w:lineRule="auto"/>
        <w:rPr>
          <w:szCs w:val="22"/>
        </w:rPr>
      </w:pPr>
    </w:p>
    <w:p w14:paraId="78FEC9C9" w14:textId="77777777" w:rsidR="005F2608" w:rsidRPr="00E57A7D" w:rsidRDefault="005F2608" w:rsidP="005F2608">
      <w:pPr>
        <w:tabs>
          <w:tab w:val="clear" w:pos="567"/>
        </w:tabs>
        <w:spacing w:line="240" w:lineRule="auto"/>
        <w:rPr>
          <w:szCs w:val="22"/>
        </w:rPr>
      </w:pPr>
    </w:p>
    <w:p w14:paraId="6190111D" w14:textId="77777777" w:rsidR="005F2608" w:rsidRPr="00E57A7D" w:rsidRDefault="005F2608" w:rsidP="005F2608">
      <w:pPr>
        <w:tabs>
          <w:tab w:val="clear" w:pos="567"/>
        </w:tabs>
        <w:spacing w:line="240" w:lineRule="auto"/>
        <w:rPr>
          <w:szCs w:val="22"/>
        </w:rPr>
      </w:pPr>
    </w:p>
    <w:p w14:paraId="6EED715B" w14:textId="77777777" w:rsidR="005F2608" w:rsidRPr="00E57A7D" w:rsidRDefault="005F2608" w:rsidP="005F2608">
      <w:pPr>
        <w:tabs>
          <w:tab w:val="clear" w:pos="567"/>
        </w:tabs>
        <w:spacing w:line="240" w:lineRule="auto"/>
        <w:rPr>
          <w:szCs w:val="22"/>
        </w:rPr>
      </w:pPr>
    </w:p>
    <w:p w14:paraId="26229883" w14:textId="77777777" w:rsidR="005F2608" w:rsidRPr="00E57A7D" w:rsidRDefault="005F2608" w:rsidP="005F2608">
      <w:pPr>
        <w:tabs>
          <w:tab w:val="clear" w:pos="567"/>
        </w:tabs>
        <w:spacing w:line="240" w:lineRule="auto"/>
        <w:rPr>
          <w:szCs w:val="22"/>
        </w:rPr>
      </w:pPr>
    </w:p>
    <w:p w14:paraId="18419529" w14:textId="77777777" w:rsidR="005F2608" w:rsidRPr="00E57A7D" w:rsidRDefault="005F2608" w:rsidP="005F2608">
      <w:pPr>
        <w:tabs>
          <w:tab w:val="clear" w:pos="567"/>
        </w:tabs>
        <w:spacing w:line="240" w:lineRule="auto"/>
        <w:rPr>
          <w:szCs w:val="22"/>
        </w:rPr>
      </w:pPr>
    </w:p>
    <w:p w14:paraId="270408E2" w14:textId="77777777" w:rsidR="005F2608" w:rsidRPr="00E57A7D" w:rsidRDefault="005F2608" w:rsidP="005F2608">
      <w:pPr>
        <w:tabs>
          <w:tab w:val="clear" w:pos="567"/>
        </w:tabs>
        <w:spacing w:line="240" w:lineRule="auto"/>
        <w:rPr>
          <w:szCs w:val="22"/>
        </w:rPr>
      </w:pPr>
    </w:p>
    <w:p w14:paraId="60D58869" w14:textId="77777777" w:rsidR="005F2608" w:rsidRPr="00E57A7D" w:rsidRDefault="005F2608" w:rsidP="005F2608">
      <w:pPr>
        <w:tabs>
          <w:tab w:val="clear" w:pos="567"/>
        </w:tabs>
        <w:spacing w:line="240" w:lineRule="auto"/>
        <w:rPr>
          <w:szCs w:val="22"/>
        </w:rPr>
      </w:pPr>
    </w:p>
    <w:p w14:paraId="7ADF1AD4" w14:textId="77777777" w:rsidR="005F2608" w:rsidRPr="00E57A7D" w:rsidRDefault="005F2608" w:rsidP="005F2608">
      <w:pPr>
        <w:tabs>
          <w:tab w:val="clear" w:pos="567"/>
        </w:tabs>
        <w:spacing w:line="240" w:lineRule="auto"/>
        <w:rPr>
          <w:szCs w:val="22"/>
        </w:rPr>
      </w:pPr>
    </w:p>
    <w:p w14:paraId="5C152C6D" w14:textId="77777777" w:rsidR="005F2608" w:rsidRPr="00E57A7D" w:rsidRDefault="005F2608" w:rsidP="005F2608">
      <w:pPr>
        <w:tabs>
          <w:tab w:val="clear" w:pos="567"/>
        </w:tabs>
        <w:spacing w:line="240" w:lineRule="auto"/>
        <w:rPr>
          <w:szCs w:val="22"/>
        </w:rPr>
      </w:pPr>
    </w:p>
    <w:p w14:paraId="335643B7" w14:textId="77777777" w:rsidR="005F2608" w:rsidRPr="00E57A7D" w:rsidRDefault="005F2608" w:rsidP="005F2608">
      <w:pPr>
        <w:tabs>
          <w:tab w:val="clear" w:pos="567"/>
        </w:tabs>
        <w:spacing w:line="240" w:lineRule="auto"/>
        <w:rPr>
          <w:szCs w:val="22"/>
        </w:rPr>
      </w:pPr>
    </w:p>
    <w:p w14:paraId="0F708F76" w14:textId="77777777" w:rsidR="005F2608" w:rsidRPr="00E57A7D" w:rsidRDefault="005F2608" w:rsidP="005F2608">
      <w:pPr>
        <w:tabs>
          <w:tab w:val="clear" w:pos="567"/>
        </w:tabs>
        <w:spacing w:line="240" w:lineRule="auto"/>
        <w:rPr>
          <w:szCs w:val="22"/>
        </w:rPr>
      </w:pPr>
    </w:p>
    <w:p w14:paraId="6C3C5C62" w14:textId="77777777" w:rsidR="005F2608" w:rsidRPr="00E57A7D" w:rsidRDefault="005F2608" w:rsidP="005F2608">
      <w:pPr>
        <w:tabs>
          <w:tab w:val="clear" w:pos="567"/>
        </w:tabs>
        <w:spacing w:line="240" w:lineRule="auto"/>
        <w:rPr>
          <w:szCs w:val="22"/>
        </w:rPr>
      </w:pPr>
    </w:p>
    <w:p w14:paraId="62B1167B" w14:textId="77777777" w:rsidR="005F2608" w:rsidRPr="00E57A7D" w:rsidRDefault="005F2608" w:rsidP="005F2608">
      <w:pPr>
        <w:tabs>
          <w:tab w:val="clear" w:pos="567"/>
        </w:tabs>
        <w:spacing w:line="240" w:lineRule="auto"/>
        <w:rPr>
          <w:szCs w:val="22"/>
        </w:rPr>
      </w:pPr>
    </w:p>
    <w:p w14:paraId="3EB868B1" w14:textId="77777777" w:rsidR="005F2608" w:rsidRPr="00E57A7D" w:rsidRDefault="005F2608" w:rsidP="005F2608">
      <w:pPr>
        <w:tabs>
          <w:tab w:val="clear" w:pos="567"/>
        </w:tabs>
        <w:spacing w:line="240" w:lineRule="auto"/>
        <w:rPr>
          <w:szCs w:val="22"/>
        </w:rPr>
      </w:pPr>
    </w:p>
    <w:p w14:paraId="43951961" w14:textId="77777777" w:rsidR="005F2608" w:rsidRPr="00E57A7D" w:rsidRDefault="005F2608" w:rsidP="005F2608">
      <w:pPr>
        <w:tabs>
          <w:tab w:val="clear" w:pos="567"/>
        </w:tabs>
        <w:spacing w:line="240" w:lineRule="auto"/>
        <w:rPr>
          <w:szCs w:val="22"/>
        </w:rPr>
      </w:pPr>
    </w:p>
    <w:p w14:paraId="49FB783A" w14:textId="77777777" w:rsidR="005F2608" w:rsidRPr="00E57A7D" w:rsidRDefault="005F2608" w:rsidP="005F2608">
      <w:pPr>
        <w:tabs>
          <w:tab w:val="clear" w:pos="567"/>
        </w:tabs>
        <w:spacing w:line="240" w:lineRule="auto"/>
        <w:rPr>
          <w:szCs w:val="22"/>
        </w:rPr>
      </w:pPr>
    </w:p>
    <w:p w14:paraId="4F4028AE" w14:textId="77777777" w:rsidR="005F2608" w:rsidRPr="00E57A7D" w:rsidRDefault="005F2608" w:rsidP="005F2608">
      <w:pPr>
        <w:tabs>
          <w:tab w:val="clear" w:pos="567"/>
        </w:tabs>
        <w:spacing w:line="240" w:lineRule="auto"/>
        <w:rPr>
          <w:szCs w:val="22"/>
        </w:rPr>
      </w:pPr>
    </w:p>
    <w:p w14:paraId="6B656C5B" w14:textId="77777777" w:rsidR="005F2608" w:rsidRDefault="005F2608" w:rsidP="005F2608">
      <w:pPr>
        <w:tabs>
          <w:tab w:val="clear" w:pos="567"/>
        </w:tabs>
        <w:spacing w:line="240" w:lineRule="auto"/>
        <w:rPr>
          <w:szCs w:val="22"/>
        </w:rPr>
      </w:pPr>
    </w:p>
    <w:p w14:paraId="2CFAD466" w14:textId="77777777" w:rsidR="005F2608" w:rsidRPr="00E57A7D" w:rsidRDefault="005F2608" w:rsidP="005F2608">
      <w:pPr>
        <w:tabs>
          <w:tab w:val="clear" w:pos="567"/>
        </w:tabs>
        <w:spacing w:line="240" w:lineRule="auto"/>
        <w:rPr>
          <w:szCs w:val="22"/>
        </w:rPr>
      </w:pPr>
    </w:p>
    <w:p w14:paraId="2DB311EA" w14:textId="77777777" w:rsidR="005F2608" w:rsidRPr="00E57A7D" w:rsidRDefault="005F2608" w:rsidP="005F2608">
      <w:pPr>
        <w:tabs>
          <w:tab w:val="clear" w:pos="567"/>
        </w:tabs>
        <w:spacing w:line="240" w:lineRule="auto"/>
        <w:rPr>
          <w:szCs w:val="22"/>
        </w:rPr>
      </w:pPr>
    </w:p>
    <w:p w14:paraId="49C31513" w14:textId="77777777" w:rsidR="005F2608" w:rsidRPr="00E57A7D" w:rsidRDefault="005F2608" w:rsidP="005F2608">
      <w:pPr>
        <w:pStyle w:val="Style3"/>
      </w:pPr>
      <w:r w:rsidRPr="00E57A7D">
        <w:t>MARĶĒJUMS</w:t>
      </w:r>
    </w:p>
    <w:p w14:paraId="5C0C564A" w14:textId="77777777" w:rsidR="005F2608" w:rsidRPr="00E57A7D" w:rsidRDefault="005F2608" w:rsidP="005F2608">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F2608" w14:paraId="4432B95C" w14:textId="77777777" w:rsidTr="00A12231">
        <w:trPr>
          <w:trHeight w:val="977"/>
        </w:trPr>
        <w:tc>
          <w:tcPr>
            <w:tcW w:w="9208" w:type="dxa"/>
            <w:tcBorders>
              <w:bottom w:val="single" w:sz="4" w:space="0" w:color="auto"/>
            </w:tcBorders>
          </w:tcPr>
          <w:p w14:paraId="60572D4C" w14:textId="77777777" w:rsidR="005F2608" w:rsidRPr="005E1FFD" w:rsidRDefault="005F2608" w:rsidP="00A12231">
            <w:pPr>
              <w:tabs>
                <w:tab w:val="clear" w:pos="567"/>
              </w:tabs>
              <w:spacing w:line="240" w:lineRule="auto"/>
              <w:rPr>
                <w:szCs w:val="22"/>
              </w:rPr>
            </w:pPr>
            <w:r w:rsidRPr="00172B3E">
              <w:rPr>
                <w:b/>
                <w:szCs w:val="22"/>
              </w:rPr>
              <w:lastRenderedPageBreak/>
              <w:t>UZ ĀRĒJĀ IEPAKOJUMA NORĀDĀMĀ INFORMĀCIJA</w:t>
            </w:r>
          </w:p>
          <w:p w14:paraId="0B71A357" w14:textId="77777777" w:rsidR="005F2608" w:rsidRDefault="005F2608" w:rsidP="00A12231">
            <w:pPr>
              <w:tabs>
                <w:tab w:val="clear" w:pos="567"/>
              </w:tabs>
              <w:spacing w:line="240" w:lineRule="auto"/>
              <w:rPr>
                <w:b/>
                <w:szCs w:val="22"/>
              </w:rPr>
            </w:pPr>
          </w:p>
          <w:p w14:paraId="2193F535" w14:textId="77777777" w:rsidR="005F2608" w:rsidRPr="00E57A7D" w:rsidRDefault="005F2608" w:rsidP="00A12231">
            <w:pPr>
              <w:tabs>
                <w:tab w:val="clear" w:pos="567"/>
              </w:tabs>
              <w:spacing w:line="240" w:lineRule="auto"/>
              <w:rPr>
                <w:szCs w:val="22"/>
              </w:rPr>
            </w:pPr>
            <w:r w:rsidRPr="00A67089">
              <w:rPr>
                <w:b/>
                <w:szCs w:val="22"/>
              </w:rPr>
              <w:t>Kartona kastīte</w:t>
            </w:r>
            <w:r>
              <w:t xml:space="preserve"> </w:t>
            </w:r>
          </w:p>
        </w:tc>
      </w:tr>
    </w:tbl>
    <w:p w14:paraId="68FDE6B8" w14:textId="77777777" w:rsidR="005F2608" w:rsidRPr="00E57A7D" w:rsidRDefault="005F2608" w:rsidP="005F2608">
      <w:pPr>
        <w:tabs>
          <w:tab w:val="clear" w:pos="567"/>
        </w:tabs>
        <w:spacing w:line="240" w:lineRule="auto"/>
        <w:rPr>
          <w:szCs w:val="22"/>
        </w:rPr>
      </w:pPr>
    </w:p>
    <w:p w14:paraId="6F891B0D" w14:textId="05B12006" w:rsidR="005F2608" w:rsidRPr="00E57A7D" w:rsidRDefault="005F2608" w:rsidP="001D51E4">
      <w:pPr>
        <w:pStyle w:val="Style2"/>
      </w:pPr>
      <w:r w:rsidRPr="00E57A7D">
        <w:t>1.</w:t>
      </w:r>
      <w:r w:rsidRPr="00E57A7D">
        <w:tab/>
        <w:t>VETERINĀRO ZĀĻU NOSAUKUMS</w:t>
      </w:r>
    </w:p>
    <w:p w14:paraId="79DFA560" w14:textId="77777777" w:rsidR="005F2608" w:rsidRPr="001D3425" w:rsidRDefault="005F2608" w:rsidP="005F2608">
      <w:pPr>
        <w:tabs>
          <w:tab w:val="clear" w:pos="567"/>
        </w:tabs>
        <w:spacing w:line="240" w:lineRule="auto"/>
        <w:rPr>
          <w:szCs w:val="22"/>
        </w:rPr>
      </w:pPr>
    </w:p>
    <w:p w14:paraId="13D84432" w14:textId="357A72E4" w:rsidR="005F2608" w:rsidRPr="001D3425" w:rsidRDefault="005F2608" w:rsidP="005F2608">
      <w:pPr>
        <w:tabs>
          <w:tab w:val="clear" w:pos="567"/>
        </w:tabs>
        <w:spacing w:line="240" w:lineRule="auto"/>
        <w:rPr>
          <w:szCs w:val="22"/>
        </w:rPr>
      </w:pPr>
      <w:r w:rsidRPr="001D3425">
        <w:rPr>
          <w:szCs w:val="22"/>
          <w:lang w:val="en-US"/>
        </w:rPr>
        <w:t>Milbeguard Duo</w:t>
      </w:r>
      <w:r>
        <w:rPr>
          <w:szCs w:val="22"/>
          <w:lang w:val="en-US"/>
        </w:rPr>
        <w:t xml:space="preserve"> 16</w:t>
      </w:r>
      <w:r w:rsidRPr="001D3425">
        <w:rPr>
          <w:szCs w:val="22"/>
          <w:lang w:val="en-US"/>
        </w:rPr>
        <w:t xml:space="preserve"> mg / </w:t>
      </w:r>
      <w:r>
        <w:rPr>
          <w:szCs w:val="22"/>
          <w:lang w:val="en-US"/>
        </w:rPr>
        <w:t>4</w:t>
      </w:r>
      <w:r w:rsidRPr="001D3425">
        <w:rPr>
          <w:szCs w:val="22"/>
          <w:lang w:val="en-US"/>
        </w:rPr>
        <w:t xml:space="preserve">0 mg </w:t>
      </w:r>
      <w:r>
        <w:rPr>
          <w:szCs w:val="22"/>
          <w:lang w:val="en-US"/>
        </w:rPr>
        <w:t xml:space="preserve">apvalkotās </w:t>
      </w:r>
      <w:r w:rsidR="001D51E4">
        <w:rPr>
          <w:szCs w:val="22"/>
          <w:lang w:val="en-US"/>
        </w:rPr>
        <w:t>ta</w:t>
      </w:r>
      <w:r w:rsidR="007367E3">
        <w:rPr>
          <w:szCs w:val="22"/>
          <w:lang w:val="en-US"/>
        </w:rPr>
        <w:t>blet</w:t>
      </w:r>
      <w:r w:rsidR="001D51E4">
        <w:rPr>
          <w:szCs w:val="22"/>
          <w:lang w:val="en-US"/>
        </w:rPr>
        <w:t>e</w:t>
      </w:r>
      <w:r w:rsidR="007367E3">
        <w:rPr>
          <w:szCs w:val="22"/>
          <w:lang w:val="en-US"/>
        </w:rPr>
        <w:t>s</w:t>
      </w:r>
    </w:p>
    <w:p w14:paraId="6ABCF06D" w14:textId="77777777" w:rsidR="005F2608" w:rsidRPr="00E57A7D" w:rsidRDefault="005F2608" w:rsidP="005F2608">
      <w:pPr>
        <w:tabs>
          <w:tab w:val="clear" w:pos="567"/>
        </w:tabs>
        <w:spacing w:line="240" w:lineRule="auto"/>
        <w:rPr>
          <w:szCs w:val="22"/>
        </w:rPr>
      </w:pPr>
    </w:p>
    <w:p w14:paraId="6D6083A0" w14:textId="77777777" w:rsidR="005F2608" w:rsidRPr="00E57A7D" w:rsidRDefault="005F2608" w:rsidP="005F2608">
      <w:pPr>
        <w:tabs>
          <w:tab w:val="clear" w:pos="567"/>
        </w:tabs>
        <w:spacing w:line="240" w:lineRule="auto"/>
        <w:rPr>
          <w:szCs w:val="22"/>
        </w:rPr>
      </w:pPr>
    </w:p>
    <w:p w14:paraId="2AA67EE6" w14:textId="77777777" w:rsidR="005F2608" w:rsidRPr="00E57A7D" w:rsidRDefault="005F2608" w:rsidP="005F2608">
      <w:pPr>
        <w:pStyle w:val="Style2"/>
      </w:pPr>
      <w:r w:rsidRPr="00E57A7D">
        <w:t>2.</w:t>
      </w:r>
      <w:r w:rsidRPr="00E57A7D">
        <w:tab/>
      </w:r>
      <w:r>
        <w:t>INFORMĀCIJA PAR AKTĪVO(-AJĀM) VIELU(-ĀM)</w:t>
      </w:r>
    </w:p>
    <w:p w14:paraId="505EF513" w14:textId="77777777" w:rsidR="005F2608" w:rsidRDefault="005F2608" w:rsidP="005F2608">
      <w:pPr>
        <w:tabs>
          <w:tab w:val="clear" w:pos="567"/>
        </w:tabs>
        <w:spacing w:line="240" w:lineRule="auto"/>
        <w:rPr>
          <w:szCs w:val="22"/>
        </w:rPr>
      </w:pPr>
    </w:p>
    <w:p w14:paraId="65ECCA98" w14:textId="32FF161B" w:rsidR="005F2608" w:rsidRPr="00CC0E51" w:rsidRDefault="005F2608" w:rsidP="005F2608">
      <w:pPr>
        <w:tabs>
          <w:tab w:val="clear" w:pos="567"/>
        </w:tabs>
        <w:spacing w:line="240" w:lineRule="auto"/>
      </w:pPr>
      <w:r w:rsidRPr="00CC0E51">
        <w:t>Milbemicīna oksīms 1</w:t>
      </w:r>
      <w:r w:rsidR="00BB09E4">
        <w:t>6</w:t>
      </w:r>
      <w:r w:rsidRPr="00CC0E51">
        <w:t xml:space="preserve"> mg/tabletē</w:t>
      </w:r>
    </w:p>
    <w:p w14:paraId="48250A40" w14:textId="77777777" w:rsidR="005F2608" w:rsidRPr="00E47A26" w:rsidRDefault="005F2608" w:rsidP="005F2608">
      <w:pPr>
        <w:tabs>
          <w:tab w:val="clear" w:pos="567"/>
        </w:tabs>
        <w:spacing w:line="240" w:lineRule="auto"/>
      </w:pPr>
      <w:r w:rsidRPr="00CC0E51">
        <w:t>Prazikvantels 40 mg/tabletē</w:t>
      </w:r>
    </w:p>
    <w:p w14:paraId="50071BB5" w14:textId="77777777" w:rsidR="005F2608" w:rsidRDefault="005F2608" w:rsidP="005F2608">
      <w:pPr>
        <w:tabs>
          <w:tab w:val="clear" w:pos="567"/>
        </w:tabs>
        <w:spacing w:line="240" w:lineRule="auto"/>
        <w:rPr>
          <w:szCs w:val="22"/>
        </w:rPr>
      </w:pPr>
    </w:p>
    <w:p w14:paraId="3BBEBC28" w14:textId="77777777" w:rsidR="005F2608" w:rsidRPr="00E57A7D" w:rsidRDefault="005F2608" w:rsidP="005F2608">
      <w:pPr>
        <w:tabs>
          <w:tab w:val="clear" w:pos="567"/>
        </w:tabs>
        <w:spacing w:line="240" w:lineRule="auto"/>
        <w:rPr>
          <w:szCs w:val="22"/>
        </w:rPr>
      </w:pPr>
    </w:p>
    <w:p w14:paraId="1F45165C" w14:textId="77777777" w:rsidR="005F2608" w:rsidRPr="00E57A7D" w:rsidRDefault="005F2608" w:rsidP="005F2608">
      <w:pPr>
        <w:pStyle w:val="Style2"/>
      </w:pPr>
      <w:r w:rsidRPr="00E57A7D">
        <w:t>3.</w:t>
      </w:r>
      <w:r w:rsidRPr="00E57A7D">
        <w:tab/>
        <w:t xml:space="preserve">IEPAKOJUMA </w:t>
      </w:r>
      <w:r w:rsidRPr="004A7CA7">
        <w:t xml:space="preserve">LIELUMS </w:t>
      </w:r>
    </w:p>
    <w:p w14:paraId="38779A5E" w14:textId="77777777" w:rsidR="005F2608" w:rsidRPr="00E57A7D" w:rsidRDefault="005F2608" w:rsidP="005F2608">
      <w:pPr>
        <w:tabs>
          <w:tab w:val="clear" w:pos="567"/>
        </w:tabs>
        <w:spacing w:line="240" w:lineRule="auto"/>
        <w:rPr>
          <w:szCs w:val="22"/>
        </w:rPr>
      </w:pPr>
    </w:p>
    <w:p w14:paraId="5F69E4E8" w14:textId="77777777" w:rsidR="005F2608" w:rsidRPr="001D3425" w:rsidRDefault="005F2608" w:rsidP="005F2608">
      <w:pPr>
        <w:tabs>
          <w:tab w:val="clear" w:pos="567"/>
        </w:tabs>
        <w:spacing w:line="240" w:lineRule="auto"/>
        <w:rPr>
          <w:szCs w:val="22"/>
        </w:rPr>
      </w:pPr>
      <w:r w:rsidRPr="001D3425">
        <w:rPr>
          <w:szCs w:val="22"/>
        </w:rPr>
        <w:t>2 tablet</w:t>
      </w:r>
      <w:r>
        <w:rPr>
          <w:szCs w:val="22"/>
        </w:rPr>
        <w:t>e</w:t>
      </w:r>
      <w:r w:rsidRPr="001D3425">
        <w:rPr>
          <w:szCs w:val="22"/>
        </w:rPr>
        <w:t>s</w:t>
      </w:r>
    </w:p>
    <w:p w14:paraId="7C7F9389" w14:textId="77777777" w:rsidR="005F2608" w:rsidRPr="001D3425" w:rsidRDefault="005F2608" w:rsidP="005F2608">
      <w:pPr>
        <w:tabs>
          <w:tab w:val="clear" w:pos="567"/>
        </w:tabs>
        <w:spacing w:line="240" w:lineRule="auto"/>
        <w:rPr>
          <w:szCs w:val="22"/>
          <w:highlight w:val="lightGray"/>
        </w:rPr>
      </w:pPr>
      <w:r w:rsidRPr="001D3425">
        <w:rPr>
          <w:szCs w:val="22"/>
          <w:highlight w:val="lightGray"/>
        </w:rPr>
        <w:t>4 tablet</w:t>
      </w:r>
      <w:r>
        <w:rPr>
          <w:szCs w:val="22"/>
          <w:highlight w:val="lightGray"/>
        </w:rPr>
        <w:t>e</w:t>
      </w:r>
      <w:r w:rsidRPr="001D3425">
        <w:rPr>
          <w:szCs w:val="22"/>
          <w:highlight w:val="lightGray"/>
        </w:rPr>
        <w:t>s</w:t>
      </w:r>
    </w:p>
    <w:p w14:paraId="454BE741" w14:textId="77777777" w:rsidR="005F2608" w:rsidRPr="001D3425" w:rsidRDefault="005F2608" w:rsidP="005F2608">
      <w:pPr>
        <w:tabs>
          <w:tab w:val="clear" w:pos="567"/>
        </w:tabs>
        <w:spacing w:line="240" w:lineRule="auto"/>
        <w:rPr>
          <w:szCs w:val="22"/>
          <w:highlight w:val="lightGray"/>
        </w:rPr>
      </w:pPr>
      <w:r w:rsidRPr="001D3425">
        <w:rPr>
          <w:szCs w:val="22"/>
          <w:highlight w:val="lightGray"/>
        </w:rPr>
        <w:t>10 tablet</w:t>
      </w:r>
      <w:r>
        <w:rPr>
          <w:szCs w:val="22"/>
          <w:highlight w:val="lightGray"/>
        </w:rPr>
        <w:t>e</w:t>
      </w:r>
      <w:r w:rsidRPr="001D3425">
        <w:rPr>
          <w:szCs w:val="22"/>
          <w:highlight w:val="lightGray"/>
        </w:rPr>
        <w:t>s</w:t>
      </w:r>
    </w:p>
    <w:p w14:paraId="0BF38574" w14:textId="77777777" w:rsidR="005F2608" w:rsidRPr="001D3425" w:rsidRDefault="005F2608" w:rsidP="005F2608">
      <w:pPr>
        <w:tabs>
          <w:tab w:val="clear" w:pos="567"/>
        </w:tabs>
        <w:spacing w:line="240" w:lineRule="auto"/>
        <w:rPr>
          <w:szCs w:val="22"/>
          <w:highlight w:val="lightGray"/>
        </w:rPr>
      </w:pPr>
      <w:r w:rsidRPr="001D3425">
        <w:rPr>
          <w:szCs w:val="22"/>
          <w:highlight w:val="lightGray"/>
        </w:rPr>
        <w:t>24 tablet</w:t>
      </w:r>
      <w:r>
        <w:rPr>
          <w:szCs w:val="22"/>
          <w:highlight w:val="lightGray"/>
        </w:rPr>
        <w:t>e</w:t>
      </w:r>
      <w:r w:rsidRPr="001D3425">
        <w:rPr>
          <w:szCs w:val="22"/>
          <w:highlight w:val="lightGray"/>
        </w:rPr>
        <w:t>s</w:t>
      </w:r>
    </w:p>
    <w:p w14:paraId="185368A4" w14:textId="77777777" w:rsidR="005F2608" w:rsidRPr="001D3425" w:rsidRDefault="005F2608" w:rsidP="005F2608">
      <w:pPr>
        <w:tabs>
          <w:tab w:val="clear" w:pos="567"/>
        </w:tabs>
        <w:spacing w:line="240" w:lineRule="auto"/>
        <w:rPr>
          <w:szCs w:val="22"/>
          <w:highlight w:val="lightGray"/>
        </w:rPr>
      </w:pPr>
      <w:r w:rsidRPr="001D3425">
        <w:rPr>
          <w:szCs w:val="22"/>
          <w:highlight w:val="lightGray"/>
        </w:rPr>
        <w:t>48 tablet</w:t>
      </w:r>
      <w:r>
        <w:rPr>
          <w:szCs w:val="22"/>
          <w:highlight w:val="lightGray"/>
        </w:rPr>
        <w:t>e</w:t>
      </w:r>
      <w:r w:rsidRPr="001D3425">
        <w:rPr>
          <w:szCs w:val="22"/>
          <w:highlight w:val="lightGray"/>
        </w:rPr>
        <w:t>s</w:t>
      </w:r>
    </w:p>
    <w:p w14:paraId="52E22994" w14:textId="77777777" w:rsidR="005F2608" w:rsidRPr="001D3425" w:rsidRDefault="005F2608" w:rsidP="005F2608">
      <w:pPr>
        <w:tabs>
          <w:tab w:val="clear" w:pos="567"/>
        </w:tabs>
        <w:spacing w:line="240" w:lineRule="auto"/>
        <w:rPr>
          <w:szCs w:val="22"/>
        </w:rPr>
      </w:pPr>
      <w:r w:rsidRPr="001D3425">
        <w:rPr>
          <w:szCs w:val="22"/>
          <w:highlight w:val="lightGray"/>
        </w:rPr>
        <w:t>100 tablet</w:t>
      </w:r>
      <w:r>
        <w:rPr>
          <w:szCs w:val="22"/>
          <w:highlight w:val="lightGray"/>
        </w:rPr>
        <w:t>e</w:t>
      </w:r>
      <w:r w:rsidRPr="001D3425">
        <w:rPr>
          <w:szCs w:val="22"/>
          <w:highlight w:val="lightGray"/>
        </w:rPr>
        <w:t>s</w:t>
      </w:r>
    </w:p>
    <w:p w14:paraId="4961EFFA" w14:textId="77777777" w:rsidR="005F2608" w:rsidRDefault="005F2608" w:rsidP="005F2608">
      <w:pPr>
        <w:tabs>
          <w:tab w:val="clear" w:pos="567"/>
        </w:tabs>
        <w:spacing w:line="240" w:lineRule="auto"/>
        <w:rPr>
          <w:szCs w:val="22"/>
        </w:rPr>
      </w:pPr>
    </w:p>
    <w:p w14:paraId="4D402229" w14:textId="77777777" w:rsidR="005F2608" w:rsidRPr="00E57A7D" w:rsidRDefault="005F2608" w:rsidP="005F2608">
      <w:pPr>
        <w:tabs>
          <w:tab w:val="clear" w:pos="567"/>
        </w:tabs>
        <w:spacing w:line="240" w:lineRule="auto"/>
        <w:rPr>
          <w:szCs w:val="22"/>
        </w:rPr>
      </w:pPr>
    </w:p>
    <w:p w14:paraId="306B5EA7" w14:textId="77777777" w:rsidR="005F2608" w:rsidRPr="00E57A7D" w:rsidRDefault="005F2608" w:rsidP="005F2608">
      <w:pPr>
        <w:pStyle w:val="Style2"/>
      </w:pPr>
      <w:r w:rsidRPr="00E57A7D">
        <w:t>4.</w:t>
      </w:r>
      <w:r w:rsidRPr="00E57A7D">
        <w:tab/>
        <w:t>MĒRĶSUGAS</w:t>
      </w:r>
    </w:p>
    <w:p w14:paraId="221B0BC1" w14:textId="77777777" w:rsidR="005F2608" w:rsidRPr="00E57A7D" w:rsidRDefault="005F2608" w:rsidP="005F2608">
      <w:pPr>
        <w:tabs>
          <w:tab w:val="clear" w:pos="567"/>
        </w:tabs>
        <w:spacing w:line="240" w:lineRule="auto"/>
        <w:rPr>
          <w:szCs w:val="22"/>
        </w:rPr>
      </w:pPr>
    </w:p>
    <w:p w14:paraId="029EB1DA" w14:textId="77777777" w:rsidR="005F2608" w:rsidRDefault="005F2608" w:rsidP="005F2608">
      <w:pPr>
        <w:tabs>
          <w:tab w:val="clear" w:pos="567"/>
        </w:tabs>
        <w:spacing w:line="240" w:lineRule="auto"/>
        <w:rPr>
          <w:szCs w:val="22"/>
        </w:rPr>
      </w:pPr>
      <w:r>
        <w:rPr>
          <w:szCs w:val="22"/>
        </w:rPr>
        <w:t>Kaķi, kuri sver vismaz 2 kg.</w:t>
      </w:r>
    </w:p>
    <w:p w14:paraId="1D19974B" w14:textId="77777777" w:rsidR="005F2608" w:rsidRDefault="005F2608" w:rsidP="005F2608">
      <w:pPr>
        <w:tabs>
          <w:tab w:val="clear" w:pos="567"/>
        </w:tabs>
        <w:spacing w:line="240" w:lineRule="auto"/>
        <w:rPr>
          <w:szCs w:val="22"/>
        </w:rPr>
      </w:pPr>
    </w:p>
    <w:p w14:paraId="79CDDA55" w14:textId="77777777" w:rsidR="005F2608" w:rsidRPr="00E57A7D" w:rsidRDefault="005F2608" w:rsidP="005F2608">
      <w:pPr>
        <w:tabs>
          <w:tab w:val="clear" w:pos="567"/>
        </w:tabs>
        <w:spacing w:line="240" w:lineRule="auto"/>
        <w:rPr>
          <w:szCs w:val="22"/>
        </w:rPr>
      </w:pPr>
    </w:p>
    <w:p w14:paraId="693DE7A9" w14:textId="77777777" w:rsidR="005F2608" w:rsidRPr="00E57A7D" w:rsidRDefault="005F2608" w:rsidP="005F2608">
      <w:pPr>
        <w:pStyle w:val="Style2"/>
      </w:pPr>
      <w:r w:rsidRPr="00E57A7D">
        <w:t>5.</w:t>
      </w:r>
      <w:r w:rsidRPr="00E57A7D">
        <w:tab/>
        <w:t>INDIKĀCIJAS</w:t>
      </w:r>
    </w:p>
    <w:p w14:paraId="06ED371C" w14:textId="77777777" w:rsidR="005F2608" w:rsidRPr="00E57A7D" w:rsidRDefault="005F2608" w:rsidP="005F2608">
      <w:pPr>
        <w:tabs>
          <w:tab w:val="clear" w:pos="567"/>
        </w:tabs>
        <w:spacing w:line="240" w:lineRule="auto"/>
        <w:rPr>
          <w:szCs w:val="22"/>
        </w:rPr>
      </w:pPr>
    </w:p>
    <w:p w14:paraId="5567D22F" w14:textId="77777777" w:rsidR="005F2608" w:rsidRPr="00E57A7D" w:rsidRDefault="005F2608" w:rsidP="005F2608">
      <w:pPr>
        <w:tabs>
          <w:tab w:val="clear" w:pos="567"/>
        </w:tabs>
        <w:spacing w:line="240" w:lineRule="auto"/>
        <w:rPr>
          <w:szCs w:val="22"/>
        </w:rPr>
      </w:pPr>
    </w:p>
    <w:p w14:paraId="0AF74AF1" w14:textId="77777777" w:rsidR="005F2608" w:rsidRPr="00E57A7D" w:rsidRDefault="005F2608" w:rsidP="005F2608">
      <w:pPr>
        <w:pStyle w:val="Style2"/>
        <w:pBdr>
          <w:top w:val="single" w:sz="4" w:space="3" w:color="auto"/>
        </w:pBdr>
      </w:pPr>
      <w:r w:rsidRPr="00E57A7D">
        <w:t>6.</w:t>
      </w:r>
      <w:r w:rsidRPr="00E57A7D">
        <w:tab/>
      </w:r>
      <w:r>
        <w:t>LIETOŠANAS</w:t>
      </w:r>
      <w:r w:rsidRPr="00E57A7D">
        <w:t xml:space="preserve"> VEIDI</w:t>
      </w:r>
    </w:p>
    <w:p w14:paraId="4C02A850" w14:textId="77777777" w:rsidR="005F2608" w:rsidRDefault="005F2608" w:rsidP="005F2608">
      <w:pPr>
        <w:tabs>
          <w:tab w:val="clear" w:pos="567"/>
        </w:tabs>
        <w:spacing w:line="240" w:lineRule="auto"/>
        <w:rPr>
          <w:szCs w:val="22"/>
        </w:rPr>
      </w:pPr>
    </w:p>
    <w:p w14:paraId="1CFFD7B6" w14:textId="77777777" w:rsidR="005F2608" w:rsidRDefault="005F2608" w:rsidP="005F2608">
      <w:pPr>
        <w:tabs>
          <w:tab w:val="clear" w:pos="567"/>
        </w:tabs>
        <w:spacing w:line="240" w:lineRule="auto"/>
        <w:rPr>
          <w:szCs w:val="22"/>
        </w:rPr>
      </w:pPr>
      <w:r>
        <w:rPr>
          <w:szCs w:val="22"/>
        </w:rPr>
        <w:t>Iekšķīgai lietošanai.</w:t>
      </w:r>
    </w:p>
    <w:p w14:paraId="1E032202" w14:textId="77777777" w:rsidR="005F2608" w:rsidRPr="00E57A7D" w:rsidRDefault="005F2608" w:rsidP="005F2608">
      <w:pPr>
        <w:tabs>
          <w:tab w:val="clear" w:pos="567"/>
        </w:tabs>
        <w:spacing w:line="240" w:lineRule="auto"/>
        <w:rPr>
          <w:szCs w:val="22"/>
        </w:rPr>
      </w:pPr>
    </w:p>
    <w:p w14:paraId="793C65BD" w14:textId="77777777" w:rsidR="005F2608" w:rsidRPr="00E57A7D" w:rsidRDefault="005F2608" w:rsidP="005F2608">
      <w:pPr>
        <w:tabs>
          <w:tab w:val="clear" w:pos="567"/>
        </w:tabs>
        <w:spacing w:line="240" w:lineRule="auto"/>
        <w:rPr>
          <w:szCs w:val="22"/>
        </w:rPr>
      </w:pPr>
    </w:p>
    <w:p w14:paraId="1D17FAA6" w14:textId="77777777" w:rsidR="005F2608" w:rsidRPr="00E57A7D" w:rsidRDefault="005F2608" w:rsidP="005F2608">
      <w:pPr>
        <w:pStyle w:val="Style2"/>
        <w:pBdr>
          <w:top w:val="single" w:sz="4" w:space="0" w:color="auto"/>
        </w:pBdr>
      </w:pPr>
      <w:r w:rsidRPr="00E57A7D">
        <w:t>7.</w:t>
      </w:r>
      <w:r w:rsidRPr="00E57A7D">
        <w:tab/>
        <w:t>IEROBEŽOJUMU PERIODS</w:t>
      </w:r>
    </w:p>
    <w:p w14:paraId="3BF776DD" w14:textId="77777777" w:rsidR="005F2608" w:rsidRPr="00E57A7D" w:rsidRDefault="005F2608" w:rsidP="005F2608">
      <w:pPr>
        <w:tabs>
          <w:tab w:val="clear" w:pos="567"/>
        </w:tabs>
        <w:spacing w:line="240" w:lineRule="auto"/>
        <w:rPr>
          <w:szCs w:val="22"/>
        </w:rPr>
      </w:pPr>
    </w:p>
    <w:p w14:paraId="1F97DDD8" w14:textId="77777777" w:rsidR="005F2608" w:rsidRPr="00E57A7D" w:rsidRDefault="005F2608" w:rsidP="005F2608">
      <w:pPr>
        <w:tabs>
          <w:tab w:val="clear" w:pos="567"/>
        </w:tabs>
        <w:spacing w:line="240" w:lineRule="auto"/>
        <w:rPr>
          <w:szCs w:val="22"/>
        </w:rPr>
      </w:pPr>
    </w:p>
    <w:p w14:paraId="20266DFB" w14:textId="77777777" w:rsidR="005F2608" w:rsidRPr="00E57A7D" w:rsidRDefault="005F2608" w:rsidP="005F2608">
      <w:pPr>
        <w:tabs>
          <w:tab w:val="clear" w:pos="567"/>
        </w:tabs>
        <w:spacing w:line="240" w:lineRule="auto"/>
        <w:rPr>
          <w:szCs w:val="22"/>
        </w:rPr>
      </w:pPr>
    </w:p>
    <w:p w14:paraId="7D55E6BC" w14:textId="77777777" w:rsidR="005F2608" w:rsidRPr="00E57A7D" w:rsidRDefault="005F2608" w:rsidP="005F2608">
      <w:pPr>
        <w:pStyle w:val="Style2"/>
      </w:pPr>
      <w:r w:rsidRPr="00E57A7D">
        <w:t>8.</w:t>
      </w:r>
      <w:r w:rsidRPr="00E57A7D">
        <w:tab/>
        <w:t>DERĪGUMA TERMIŅŠ</w:t>
      </w:r>
    </w:p>
    <w:p w14:paraId="6381AF1C" w14:textId="77777777" w:rsidR="005F2608" w:rsidRPr="00E57A7D" w:rsidRDefault="005F2608" w:rsidP="005F2608">
      <w:pPr>
        <w:tabs>
          <w:tab w:val="clear" w:pos="567"/>
        </w:tabs>
        <w:spacing w:line="240" w:lineRule="auto"/>
        <w:rPr>
          <w:szCs w:val="22"/>
        </w:rPr>
      </w:pPr>
    </w:p>
    <w:p w14:paraId="0127A5E9" w14:textId="77777777" w:rsidR="005F2608" w:rsidRPr="00E57A7D" w:rsidRDefault="005F2608" w:rsidP="005F2608">
      <w:pPr>
        <w:tabs>
          <w:tab w:val="clear" w:pos="567"/>
        </w:tabs>
        <w:spacing w:line="240" w:lineRule="auto"/>
        <w:rPr>
          <w:szCs w:val="22"/>
        </w:rPr>
      </w:pPr>
      <w:r w:rsidRPr="00E57A7D">
        <w:t>E</w:t>
      </w:r>
      <w:r>
        <w:t>xp.</w:t>
      </w:r>
      <w:r w:rsidRPr="00E57A7D">
        <w:t xml:space="preserve"> {m</w:t>
      </w:r>
      <w:r>
        <w:t>m</w:t>
      </w:r>
      <w:r w:rsidRPr="00E57A7D">
        <w:t>/g</w:t>
      </w:r>
      <w:r>
        <w:t>ggg</w:t>
      </w:r>
      <w:r w:rsidRPr="00E57A7D">
        <w:t>}</w:t>
      </w:r>
    </w:p>
    <w:p w14:paraId="69147BDD" w14:textId="77777777" w:rsidR="005F2608" w:rsidRPr="00E57A7D" w:rsidRDefault="005F2608" w:rsidP="005F2608">
      <w:pPr>
        <w:tabs>
          <w:tab w:val="clear" w:pos="567"/>
        </w:tabs>
        <w:spacing w:line="240" w:lineRule="auto"/>
        <w:rPr>
          <w:szCs w:val="22"/>
        </w:rPr>
      </w:pPr>
    </w:p>
    <w:p w14:paraId="51E0AB2C" w14:textId="77777777" w:rsidR="005F2608" w:rsidRDefault="005F2608" w:rsidP="005F2608">
      <w:pPr>
        <w:tabs>
          <w:tab w:val="clear" w:pos="567"/>
        </w:tabs>
        <w:spacing w:line="240" w:lineRule="auto"/>
      </w:pPr>
      <w:r>
        <w:t>Derīguma termiņš p</w:t>
      </w:r>
      <w:r w:rsidRPr="00E57A7D">
        <w:t>ēc pirmreizēja</w:t>
      </w:r>
      <w:r>
        <w:t xml:space="preserve">s tiešā iepakojuma (blistera) atvēršanas uz pusēm sadalītai tabletei:  6 mēneši. </w:t>
      </w:r>
    </w:p>
    <w:p w14:paraId="33138CC7" w14:textId="77777777" w:rsidR="005F2608" w:rsidRDefault="005F2608" w:rsidP="005F2608">
      <w:pPr>
        <w:tabs>
          <w:tab w:val="clear" w:pos="567"/>
        </w:tabs>
        <w:spacing w:line="240" w:lineRule="auto"/>
      </w:pPr>
    </w:p>
    <w:p w14:paraId="100C8750" w14:textId="77777777" w:rsidR="005F2608" w:rsidRPr="00E57A7D" w:rsidRDefault="005F2608" w:rsidP="005F2608">
      <w:pPr>
        <w:tabs>
          <w:tab w:val="clear" w:pos="567"/>
        </w:tabs>
        <w:spacing w:line="240" w:lineRule="auto"/>
        <w:rPr>
          <w:szCs w:val="22"/>
        </w:rPr>
      </w:pPr>
    </w:p>
    <w:p w14:paraId="4BAFB372" w14:textId="77777777" w:rsidR="005F2608" w:rsidRPr="00E57A7D" w:rsidRDefault="005F2608" w:rsidP="005F2608">
      <w:pPr>
        <w:pStyle w:val="Style2"/>
      </w:pPr>
      <w:r w:rsidRPr="00E57A7D">
        <w:t>9.</w:t>
      </w:r>
      <w:r w:rsidRPr="00E57A7D">
        <w:tab/>
        <w:t>ĪPAŠI UZGLABĀŠANAS NOSACĪJUMI</w:t>
      </w:r>
    </w:p>
    <w:p w14:paraId="2E83FCC6" w14:textId="77777777" w:rsidR="005F2608" w:rsidRDefault="005F2608" w:rsidP="005F2608">
      <w:pPr>
        <w:tabs>
          <w:tab w:val="clear" w:pos="567"/>
        </w:tabs>
        <w:spacing w:line="240" w:lineRule="auto"/>
        <w:rPr>
          <w:szCs w:val="22"/>
        </w:rPr>
      </w:pPr>
    </w:p>
    <w:p w14:paraId="18850209" w14:textId="77777777" w:rsidR="005F2608" w:rsidRDefault="005F2608" w:rsidP="005F2608">
      <w:pPr>
        <w:tabs>
          <w:tab w:val="clear" w:pos="567"/>
        </w:tabs>
        <w:spacing w:line="240" w:lineRule="auto"/>
      </w:pPr>
      <w:r>
        <w:rPr>
          <w:szCs w:val="22"/>
        </w:rPr>
        <w:t>N</w:t>
      </w:r>
      <w:r w:rsidRPr="00EE248E">
        <w:rPr>
          <w:szCs w:val="22"/>
        </w:rPr>
        <w:t>eizlietotās tabletes daļas ievieto</w:t>
      </w:r>
      <w:r>
        <w:rPr>
          <w:szCs w:val="22"/>
        </w:rPr>
        <w:t>t</w:t>
      </w:r>
      <w:r w:rsidRPr="00EE248E">
        <w:rPr>
          <w:szCs w:val="22"/>
        </w:rPr>
        <w:t xml:space="preserve"> atpakaļ atvērtajā blisterī, </w:t>
      </w:r>
      <w:r>
        <w:rPr>
          <w:szCs w:val="22"/>
        </w:rPr>
        <w:t>uzglabāt</w:t>
      </w:r>
      <w:r w:rsidRPr="00EE248E">
        <w:rPr>
          <w:szCs w:val="22"/>
        </w:rPr>
        <w:t xml:space="preserve"> ārējā iepakojumā un izlieto</w:t>
      </w:r>
      <w:r>
        <w:rPr>
          <w:szCs w:val="22"/>
        </w:rPr>
        <w:t>t</w:t>
      </w:r>
      <w:r w:rsidRPr="00EE248E">
        <w:rPr>
          <w:szCs w:val="22"/>
        </w:rPr>
        <w:t xml:space="preserve"> nākamajā ievadīšanas reizē vai droši iznīcin</w:t>
      </w:r>
      <w:r>
        <w:rPr>
          <w:szCs w:val="22"/>
        </w:rPr>
        <w:t>āt.</w:t>
      </w:r>
    </w:p>
    <w:p w14:paraId="41ABDF66" w14:textId="77777777" w:rsidR="005F2608" w:rsidRPr="00E57A7D" w:rsidRDefault="005F2608" w:rsidP="005F2608">
      <w:pPr>
        <w:tabs>
          <w:tab w:val="clear" w:pos="567"/>
        </w:tabs>
        <w:spacing w:line="240" w:lineRule="auto"/>
        <w:rPr>
          <w:szCs w:val="22"/>
        </w:rPr>
      </w:pPr>
      <w:r w:rsidRPr="00E57A7D">
        <w:lastRenderedPageBreak/>
        <w:t>Sargāt no gaismas.</w:t>
      </w:r>
    </w:p>
    <w:p w14:paraId="79A61482" w14:textId="77777777" w:rsidR="005F2608" w:rsidRPr="00E57A7D" w:rsidRDefault="005F2608" w:rsidP="005F2608">
      <w:pPr>
        <w:tabs>
          <w:tab w:val="clear" w:pos="567"/>
        </w:tabs>
        <w:spacing w:line="240" w:lineRule="auto"/>
        <w:rPr>
          <w:szCs w:val="22"/>
        </w:rPr>
      </w:pPr>
    </w:p>
    <w:p w14:paraId="736DB1DD" w14:textId="77777777" w:rsidR="005F2608" w:rsidRPr="00E57A7D" w:rsidRDefault="005F2608" w:rsidP="005F2608">
      <w:pPr>
        <w:tabs>
          <w:tab w:val="clear" w:pos="567"/>
        </w:tabs>
        <w:spacing w:line="240" w:lineRule="auto"/>
        <w:rPr>
          <w:szCs w:val="22"/>
        </w:rPr>
      </w:pPr>
    </w:p>
    <w:p w14:paraId="524D6831" w14:textId="77777777" w:rsidR="005F2608" w:rsidRPr="00E57A7D" w:rsidRDefault="005F2608" w:rsidP="005F2608">
      <w:pPr>
        <w:pStyle w:val="Style2"/>
      </w:pPr>
      <w:r w:rsidRPr="00E57A7D">
        <w:t>10.</w:t>
      </w:r>
      <w:r w:rsidRPr="00E57A7D">
        <w:tab/>
        <w:t>VĀRDI “PIRMS LIETOŠANAS IZLASIET LIETOŠANAS INSTRUKCIJU”</w:t>
      </w:r>
    </w:p>
    <w:p w14:paraId="7EA2F1D8" w14:textId="77777777" w:rsidR="005F2608" w:rsidRPr="00E57A7D" w:rsidRDefault="005F2608" w:rsidP="005F2608">
      <w:pPr>
        <w:tabs>
          <w:tab w:val="clear" w:pos="567"/>
        </w:tabs>
        <w:spacing w:line="240" w:lineRule="auto"/>
        <w:rPr>
          <w:szCs w:val="22"/>
        </w:rPr>
      </w:pPr>
    </w:p>
    <w:p w14:paraId="4C24E7B3" w14:textId="77777777" w:rsidR="005F2608" w:rsidRPr="00E57A7D" w:rsidRDefault="005F2608" w:rsidP="005F2608">
      <w:pPr>
        <w:tabs>
          <w:tab w:val="clear" w:pos="567"/>
        </w:tabs>
        <w:spacing w:line="240" w:lineRule="auto"/>
        <w:rPr>
          <w:szCs w:val="22"/>
        </w:rPr>
      </w:pPr>
      <w:r w:rsidRPr="00E57A7D">
        <w:t>Pirms lietošanas izlasiet lietošanas instrukciju.</w:t>
      </w:r>
    </w:p>
    <w:p w14:paraId="3ED99E29" w14:textId="77777777" w:rsidR="005F2608" w:rsidRPr="00E57A7D" w:rsidRDefault="005F2608" w:rsidP="005F2608">
      <w:pPr>
        <w:tabs>
          <w:tab w:val="clear" w:pos="567"/>
        </w:tabs>
        <w:spacing w:line="240" w:lineRule="auto"/>
        <w:rPr>
          <w:szCs w:val="22"/>
        </w:rPr>
      </w:pPr>
    </w:p>
    <w:p w14:paraId="3D956675" w14:textId="77777777" w:rsidR="005F2608" w:rsidRPr="00E57A7D" w:rsidRDefault="005F2608" w:rsidP="005F2608">
      <w:pPr>
        <w:tabs>
          <w:tab w:val="clear" w:pos="567"/>
        </w:tabs>
        <w:spacing w:line="240" w:lineRule="auto"/>
        <w:rPr>
          <w:szCs w:val="22"/>
        </w:rPr>
      </w:pPr>
    </w:p>
    <w:p w14:paraId="27886EFF" w14:textId="77777777" w:rsidR="005F2608" w:rsidRPr="00E57A7D" w:rsidRDefault="005F2608" w:rsidP="005F2608">
      <w:pPr>
        <w:pStyle w:val="Style2"/>
      </w:pPr>
      <w:r w:rsidRPr="00E57A7D">
        <w:t>11.</w:t>
      </w:r>
      <w:r w:rsidRPr="00E57A7D">
        <w:tab/>
        <w:t>VĀRDI “LIETOŠANAI DZĪVNIEKIEM”</w:t>
      </w:r>
    </w:p>
    <w:p w14:paraId="3816F3F8" w14:textId="77777777" w:rsidR="005F2608" w:rsidRPr="00E57A7D" w:rsidRDefault="005F2608" w:rsidP="005F2608">
      <w:pPr>
        <w:tabs>
          <w:tab w:val="clear" w:pos="567"/>
        </w:tabs>
        <w:spacing w:line="240" w:lineRule="auto"/>
        <w:rPr>
          <w:szCs w:val="22"/>
        </w:rPr>
      </w:pPr>
    </w:p>
    <w:p w14:paraId="639A47EF" w14:textId="77777777" w:rsidR="005F2608" w:rsidRPr="00E57A7D" w:rsidRDefault="005F2608" w:rsidP="005F2608">
      <w:pPr>
        <w:tabs>
          <w:tab w:val="clear" w:pos="567"/>
        </w:tabs>
        <w:spacing w:line="240" w:lineRule="auto"/>
        <w:rPr>
          <w:szCs w:val="22"/>
        </w:rPr>
      </w:pPr>
      <w:r w:rsidRPr="00E57A7D">
        <w:t>Lietošanai dzīvniekiem.</w:t>
      </w:r>
    </w:p>
    <w:p w14:paraId="30C689AC" w14:textId="77777777" w:rsidR="005F2608" w:rsidRPr="00E57A7D" w:rsidRDefault="005F2608" w:rsidP="005F2608">
      <w:pPr>
        <w:tabs>
          <w:tab w:val="clear" w:pos="567"/>
        </w:tabs>
        <w:spacing w:line="240" w:lineRule="auto"/>
        <w:rPr>
          <w:szCs w:val="22"/>
        </w:rPr>
      </w:pPr>
    </w:p>
    <w:p w14:paraId="4B9C49E6" w14:textId="77777777" w:rsidR="005F2608" w:rsidRPr="00E57A7D" w:rsidRDefault="005F2608" w:rsidP="005F2608">
      <w:pPr>
        <w:tabs>
          <w:tab w:val="clear" w:pos="567"/>
        </w:tabs>
        <w:spacing w:line="240" w:lineRule="auto"/>
        <w:rPr>
          <w:szCs w:val="22"/>
        </w:rPr>
      </w:pPr>
    </w:p>
    <w:p w14:paraId="45CBE228" w14:textId="77777777" w:rsidR="005F2608" w:rsidRPr="00E57A7D" w:rsidRDefault="005F2608" w:rsidP="005F2608">
      <w:pPr>
        <w:pStyle w:val="Style2"/>
      </w:pPr>
      <w:r w:rsidRPr="00E57A7D">
        <w:t>12.</w:t>
      </w:r>
      <w:r w:rsidRPr="00E57A7D">
        <w:tab/>
        <w:t>VĀRDI “UZGLABĀT BĒRNIEM NEREDZAMĀ UN NEPIEEJAMĀ VIETĀ”</w:t>
      </w:r>
    </w:p>
    <w:p w14:paraId="39AFFE0F" w14:textId="77777777" w:rsidR="005F2608" w:rsidRPr="00E57A7D" w:rsidRDefault="005F2608" w:rsidP="005F2608">
      <w:pPr>
        <w:tabs>
          <w:tab w:val="clear" w:pos="567"/>
        </w:tabs>
        <w:spacing w:line="240" w:lineRule="auto"/>
        <w:rPr>
          <w:szCs w:val="22"/>
        </w:rPr>
      </w:pPr>
    </w:p>
    <w:p w14:paraId="2FB26403" w14:textId="77777777" w:rsidR="005F2608" w:rsidRPr="00E57A7D" w:rsidRDefault="005F2608" w:rsidP="005F2608">
      <w:pPr>
        <w:tabs>
          <w:tab w:val="clear" w:pos="567"/>
        </w:tabs>
        <w:spacing w:line="240" w:lineRule="auto"/>
        <w:rPr>
          <w:szCs w:val="22"/>
        </w:rPr>
      </w:pPr>
      <w:r w:rsidRPr="00E57A7D">
        <w:t>Uzglabāt bērniem neredzamā un nepieejamā vietā.</w:t>
      </w:r>
    </w:p>
    <w:p w14:paraId="69B38368" w14:textId="77777777" w:rsidR="005F2608" w:rsidRPr="00E57A7D" w:rsidRDefault="005F2608" w:rsidP="005F2608">
      <w:pPr>
        <w:tabs>
          <w:tab w:val="clear" w:pos="567"/>
        </w:tabs>
        <w:spacing w:line="240" w:lineRule="auto"/>
        <w:rPr>
          <w:szCs w:val="22"/>
        </w:rPr>
      </w:pPr>
    </w:p>
    <w:p w14:paraId="26C50F17" w14:textId="77777777" w:rsidR="005F2608" w:rsidRPr="00E57A7D" w:rsidRDefault="005F2608" w:rsidP="005F2608">
      <w:pPr>
        <w:tabs>
          <w:tab w:val="clear" w:pos="567"/>
        </w:tabs>
        <w:spacing w:line="240" w:lineRule="auto"/>
        <w:rPr>
          <w:szCs w:val="22"/>
        </w:rPr>
      </w:pPr>
    </w:p>
    <w:p w14:paraId="70E0A4D1" w14:textId="77777777" w:rsidR="005F2608" w:rsidRPr="00E57A7D" w:rsidRDefault="005F2608" w:rsidP="005F2608">
      <w:pPr>
        <w:pStyle w:val="Style2"/>
      </w:pPr>
      <w:r w:rsidRPr="00E57A7D">
        <w:t>13.</w:t>
      </w:r>
      <w:r w:rsidRPr="00E57A7D">
        <w:tab/>
      </w:r>
      <w:r>
        <w:t>TIRDZNIECĪBAS ATĻAUJAS TURĒTĀJS</w:t>
      </w:r>
      <w:r w:rsidRPr="00E57A7D">
        <w:t xml:space="preserve"> </w:t>
      </w:r>
    </w:p>
    <w:p w14:paraId="751FE05B" w14:textId="77777777" w:rsidR="005F2608" w:rsidRPr="00E57A7D" w:rsidRDefault="005F2608" w:rsidP="005F2608">
      <w:pPr>
        <w:tabs>
          <w:tab w:val="clear" w:pos="567"/>
        </w:tabs>
        <w:spacing w:line="240" w:lineRule="auto"/>
        <w:rPr>
          <w:szCs w:val="22"/>
        </w:rPr>
      </w:pPr>
    </w:p>
    <w:p w14:paraId="62EEFBC4" w14:textId="77777777" w:rsidR="005F2608" w:rsidRPr="00E57A7D" w:rsidRDefault="005F2608" w:rsidP="005F2608">
      <w:pPr>
        <w:tabs>
          <w:tab w:val="clear" w:pos="567"/>
        </w:tabs>
        <w:spacing w:line="240" w:lineRule="auto"/>
        <w:rPr>
          <w:szCs w:val="22"/>
        </w:rPr>
      </w:pPr>
      <w:r w:rsidRPr="001D3425">
        <w:rPr>
          <w:noProof/>
          <w:lang w:eastAsia="lv-LV"/>
        </w:rPr>
        <w:drawing>
          <wp:inline distT="0" distB="0" distL="0" distR="0" wp14:anchorId="497D40E7" wp14:editId="4AF53879">
            <wp:extent cx="657225" cy="638175"/>
            <wp:effectExtent l="0" t="0" r="0" b="0"/>
            <wp:docPr id="1" name="Image 1"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A blue circle with whit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p w14:paraId="053D8006" w14:textId="77777777" w:rsidR="005F2608" w:rsidRPr="00E57A7D" w:rsidRDefault="005F2608" w:rsidP="005F2608">
      <w:pPr>
        <w:tabs>
          <w:tab w:val="clear" w:pos="567"/>
        </w:tabs>
        <w:spacing w:line="240" w:lineRule="auto"/>
        <w:rPr>
          <w:szCs w:val="22"/>
        </w:rPr>
      </w:pPr>
    </w:p>
    <w:p w14:paraId="23651649" w14:textId="77777777" w:rsidR="005F2608" w:rsidRPr="00E57A7D" w:rsidRDefault="005F2608" w:rsidP="005F2608">
      <w:pPr>
        <w:pStyle w:val="Style2"/>
      </w:pPr>
      <w:r w:rsidRPr="00E57A7D">
        <w:t>14.</w:t>
      </w:r>
      <w:r w:rsidRPr="00E57A7D">
        <w:tab/>
      </w:r>
      <w:r>
        <w:t xml:space="preserve">TIRDZNIECĪBAS ATĻAUJAS </w:t>
      </w:r>
      <w:r w:rsidRPr="00E57A7D">
        <w:t>NUMURI</w:t>
      </w:r>
    </w:p>
    <w:p w14:paraId="7814B985" w14:textId="77777777" w:rsidR="005F2608" w:rsidRPr="00E57A7D" w:rsidRDefault="005F2608" w:rsidP="005F2608">
      <w:pPr>
        <w:tabs>
          <w:tab w:val="clear" w:pos="567"/>
        </w:tabs>
        <w:spacing w:line="240" w:lineRule="auto"/>
        <w:rPr>
          <w:szCs w:val="22"/>
        </w:rPr>
      </w:pPr>
    </w:p>
    <w:p w14:paraId="4E1E1CB3" w14:textId="1929BD05" w:rsidR="005F2608" w:rsidRDefault="007367E3" w:rsidP="005F2608">
      <w:pPr>
        <w:tabs>
          <w:tab w:val="clear" w:pos="567"/>
        </w:tabs>
        <w:spacing w:line="240" w:lineRule="auto"/>
        <w:rPr>
          <w:szCs w:val="22"/>
        </w:rPr>
      </w:pPr>
      <w:r w:rsidRPr="007367E3">
        <w:rPr>
          <w:szCs w:val="22"/>
        </w:rPr>
        <w:t>V/DCP/23/0055</w:t>
      </w:r>
    </w:p>
    <w:p w14:paraId="71452BE0" w14:textId="77777777" w:rsidR="007367E3" w:rsidRPr="00E57A7D" w:rsidRDefault="007367E3" w:rsidP="005F2608">
      <w:pPr>
        <w:tabs>
          <w:tab w:val="clear" w:pos="567"/>
        </w:tabs>
        <w:spacing w:line="240" w:lineRule="auto"/>
        <w:rPr>
          <w:szCs w:val="22"/>
        </w:rPr>
      </w:pPr>
    </w:p>
    <w:p w14:paraId="743FE2C1" w14:textId="77777777" w:rsidR="005F2608" w:rsidRPr="00E57A7D" w:rsidRDefault="005F2608" w:rsidP="005F2608">
      <w:pPr>
        <w:tabs>
          <w:tab w:val="clear" w:pos="567"/>
        </w:tabs>
        <w:spacing w:line="240" w:lineRule="auto"/>
        <w:rPr>
          <w:szCs w:val="22"/>
        </w:rPr>
      </w:pPr>
    </w:p>
    <w:p w14:paraId="51EAFD40" w14:textId="77777777" w:rsidR="005F2608" w:rsidRPr="00E57A7D" w:rsidRDefault="005F2608" w:rsidP="005F2608">
      <w:pPr>
        <w:pStyle w:val="Style2"/>
      </w:pPr>
      <w:r w:rsidRPr="00E57A7D">
        <w:t>15.</w:t>
      </w:r>
      <w:r w:rsidRPr="00E57A7D">
        <w:tab/>
        <w:t>SĒRIJAS NUMURS</w:t>
      </w:r>
    </w:p>
    <w:p w14:paraId="3F0252E5" w14:textId="77777777" w:rsidR="005F2608" w:rsidRPr="00E57A7D" w:rsidRDefault="005F2608" w:rsidP="005F2608">
      <w:pPr>
        <w:tabs>
          <w:tab w:val="clear" w:pos="567"/>
        </w:tabs>
        <w:spacing w:line="240" w:lineRule="auto"/>
        <w:rPr>
          <w:szCs w:val="22"/>
        </w:rPr>
      </w:pPr>
    </w:p>
    <w:p w14:paraId="57330271" w14:textId="77777777" w:rsidR="005F2608" w:rsidRPr="00E57A7D" w:rsidRDefault="005F2608" w:rsidP="005F2608">
      <w:pPr>
        <w:tabs>
          <w:tab w:val="clear" w:pos="567"/>
        </w:tabs>
        <w:spacing w:line="240" w:lineRule="auto"/>
        <w:rPr>
          <w:szCs w:val="22"/>
        </w:rPr>
      </w:pPr>
      <w:r>
        <w:t>Lot</w:t>
      </w:r>
      <w:r w:rsidRPr="00E57A7D">
        <w:t xml:space="preserve"> {numurs}</w:t>
      </w:r>
    </w:p>
    <w:p w14:paraId="5AF18E6D" w14:textId="77777777" w:rsidR="005F2608" w:rsidRPr="00E57A7D" w:rsidRDefault="005F2608" w:rsidP="005F2608">
      <w:pPr>
        <w:tabs>
          <w:tab w:val="clear" w:pos="567"/>
        </w:tabs>
        <w:spacing w:line="240" w:lineRule="auto"/>
        <w:rPr>
          <w:szCs w:val="22"/>
        </w:rPr>
      </w:pPr>
    </w:p>
    <w:p w14:paraId="7FF1E295" w14:textId="77777777" w:rsidR="005F2608" w:rsidRPr="00E57A7D" w:rsidRDefault="005F2608" w:rsidP="005F2608">
      <w:pPr>
        <w:tabs>
          <w:tab w:val="clear" w:pos="567"/>
        </w:tabs>
        <w:spacing w:line="240" w:lineRule="auto"/>
        <w:rPr>
          <w:szCs w:val="22"/>
        </w:rPr>
      </w:pPr>
      <w:r w:rsidRPr="00E57A7D">
        <w:br w:type="page"/>
      </w:r>
    </w:p>
    <w:p w14:paraId="7D8E590C" w14:textId="77777777" w:rsidR="005F2608" w:rsidRPr="008E37A2" w:rsidRDefault="005F2608" w:rsidP="005F260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58FB295A" w14:textId="77777777" w:rsidR="005F2608" w:rsidRPr="00E57A7D" w:rsidRDefault="005F2608" w:rsidP="005F260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66E559C" w14:textId="77777777" w:rsidR="005F2608" w:rsidRPr="00E57A7D" w:rsidRDefault="005F2608" w:rsidP="005F260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41D71B70" w14:textId="77777777" w:rsidR="005F2608" w:rsidRPr="00E57A7D" w:rsidRDefault="005F2608" w:rsidP="005F2608">
      <w:pPr>
        <w:tabs>
          <w:tab w:val="clear" w:pos="567"/>
        </w:tabs>
        <w:spacing w:line="240" w:lineRule="auto"/>
        <w:rPr>
          <w:szCs w:val="22"/>
        </w:rPr>
      </w:pPr>
    </w:p>
    <w:p w14:paraId="74446263" w14:textId="77777777" w:rsidR="005F2608" w:rsidRPr="00E57A7D" w:rsidRDefault="005F2608" w:rsidP="005F2608">
      <w:pPr>
        <w:pStyle w:val="Style2"/>
      </w:pPr>
      <w:r w:rsidRPr="00E57A7D">
        <w:t>1.</w:t>
      </w:r>
      <w:r w:rsidRPr="00E57A7D">
        <w:tab/>
        <w:t>VETERINĀRO ZĀĻU NOSAUKUMS</w:t>
      </w:r>
    </w:p>
    <w:p w14:paraId="7E7F73D6" w14:textId="77777777" w:rsidR="005F2608" w:rsidRPr="00E57A7D" w:rsidRDefault="005F2608" w:rsidP="005F2608">
      <w:pPr>
        <w:tabs>
          <w:tab w:val="clear" w:pos="567"/>
        </w:tabs>
        <w:spacing w:line="240" w:lineRule="auto"/>
        <w:rPr>
          <w:szCs w:val="22"/>
        </w:rPr>
      </w:pPr>
      <w:r w:rsidRPr="001D3425">
        <w:rPr>
          <w:noProof/>
          <w:szCs w:val="22"/>
          <w:shd w:val="clear" w:color="auto" w:fill="E6E6E6"/>
          <w:lang w:eastAsia="lv-LV"/>
        </w:rPr>
        <w:drawing>
          <wp:anchor distT="0" distB="0" distL="114300" distR="114300" simplePos="0" relativeHeight="251659264" behindDoc="0" locked="0" layoutInCell="1" allowOverlap="1" wp14:anchorId="72788158" wp14:editId="1407060E">
            <wp:simplePos x="0" y="0"/>
            <wp:positionH relativeFrom="column">
              <wp:posOffset>2031167</wp:posOffset>
            </wp:positionH>
            <wp:positionV relativeFrom="paragraph">
              <wp:posOffset>85152</wp:posOffset>
            </wp:positionV>
            <wp:extent cx="485775" cy="581025"/>
            <wp:effectExtent l="0" t="0" r="9525" b="9525"/>
            <wp:wrapSquare wrapText="bothSides"/>
            <wp:docPr id="164470399" name="Picture 164470399" descr="A black silhouette of a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0399" name="Picture 164470399" descr="A black silhouette of a ca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8BCCF4" w14:textId="77777777" w:rsidR="005F2608" w:rsidRDefault="005F2608" w:rsidP="005F2608">
      <w:pPr>
        <w:tabs>
          <w:tab w:val="clear" w:pos="567"/>
        </w:tabs>
        <w:spacing w:line="240" w:lineRule="auto"/>
      </w:pPr>
      <w:r w:rsidRPr="00AC313C">
        <w:t xml:space="preserve">Milbeguard Duo </w:t>
      </w:r>
    </w:p>
    <w:p w14:paraId="6042A25A" w14:textId="77777777" w:rsidR="005F2608" w:rsidRPr="00E57A7D" w:rsidRDefault="005F2608" w:rsidP="005F2608">
      <w:pPr>
        <w:tabs>
          <w:tab w:val="clear" w:pos="567"/>
        </w:tabs>
        <w:spacing w:line="240" w:lineRule="auto"/>
        <w:rPr>
          <w:szCs w:val="22"/>
        </w:rPr>
      </w:pPr>
    </w:p>
    <w:p w14:paraId="775B3E51" w14:textId="77777777" w:rsidR="005F2608" w:rsidRPr="00E57A7D" w:rsidRDefault="005F2608" w:rsidP="005F2608">
      <w:pPr>
        <w:tabs>
          <w:tab w:val="clear" w:pos="567"/>
        </w:tabs>
        <w:spacing w:line="240" w:lineRule="auto"/>
        <w:rPr>
          <w:szCs w:val="22"/>
        </w:rPr>
      </w:pPr>
    </w:p>
    <w:p w14:paraId="0272B1A6" w14:textId="77777777" w:rsidR="005F2608" w:rsidRPr="00E57A7D" w:rsidRDefault="005F2608" w:rsidP="005F2608">
      <w:pPr>
        <w:tabs>
          <w:tab w:val="clear" w:pos="567"/>
        </w:tabs>
        <w:spacing w:line="240" w:lineRule="auto"/>
        <w:rPr>
          <w:szCs w:val="22"/>
        </w:rPr>
      </w:pPr>
    </w:p>
    <w:p w14:paraId="0515E97A" w14:textId="77777777" w:rsidR="005F2608" w:rsidRPr="00E57A7D" w:rsidRDefault="005F2608" w:rsidP="005F2608">
      <w:pPr>
        <w:pStyle w:val="Style2"/>
      </w:pPr>
      <w:r w:rsidRPr="00E57A7D">
        <w:t>2.</w:t>
      </w:r>
      <w:r w:rsidRPr="00E57A7D">
        <w:tab/>
        <w:t>AKTĪVO VIELU KVANTITATĪVIE DATI</w:t>
      </w:r>
    </w:p>
    <w:p w14:paraId="34AA9B54" w14:textId="77777777" w:rsidR="005F2608" w:rsidRDefault="005F2608" w:rsidP="005F2608">
      <w:pPr>
        <w:tabs>
          <w:tab w:val="clear" w:pos="567"/>
        </w:tabs>
        <w:spacing w:line="240" w:lineRule="auto"/>
        <w:rPr>
          <w:szCs w:val="22"/>
        </w:rPr>
      </w:pPr>
    </w:p>
    <w:p w14:paraId="1015C438" w14:textId="77777777" w:rsidR="005F2608" w:rsidRPr="00065DF2" w:rsidRDefault="005F2608" w:rsidP="005F2608">
      <w:pPr>
        <w:jc w:val="both"/>
        <w:rPr>
          <w:szCs w:val="22"/>
        </w:rPr>
      </w:pPr>
      <w:r>
        <w:rPr>
          <w:szCs w:val="22"/>
        </w:rPr>
        <w:t>16 mg m</w:t>
      </w:r>
      <w:r w:rsidRPr="00A57041">
        <w:rPr>
          <w:szCs w:val="22"/>
        </w:rPr>
        <w:t>ilbemicīna oksīm</w:t>
      </w:r>
      <w:r>
        <w:rPr>
          <w:szCs w:val="22"/>
        </w:rPr>
        <w:t>a</w:t>
      </w:r>
      <w:r w:rsidRPr="00065DF2">
        <w:rPr>
          <w:szCs w:val="22"/>
        </w:rPr>
        <w:t xml:space="preserve"> </w:t>
      </w:r>
      <w:r>
        <w:rPr>
          <w:szCs w:val="22"/>
        </w:rPr>
        <w:t>un 40 mg p</w:t>
      </w:r>
      <w:r w:rsidRPr="00A57041">
        <w:rPr>
          <w:szCs w:val="22"/>
        </w:rPr>
        <w:t>razikvantel</w:t>
      </w:r>
      <w:r>
        <w:rPr>
          <w:szCs w:val="22"/>
        </w:rPr>
        <w:t>a tabletē</w:t>
      </w:r>
    </w:p>
    <w:p w14:paraId="2E15535A" w14:textId="77777777" w:rsidR="005F2608" w:rsidRPr="00E57A7D" w:rsidRDefault="005F2608" w:rsidP="005F2608">
      <w:pPr>
        <w:tabs>
          <w:tab w:val="clear" w:pos="567"/>
        </w:tabs>
        <w:spacing w:line="240" w:lineRule="auto"/>
        <w:rPr>
          <w:szCs w:val="22"/>
        </w:rPr>
      </w:pPr>
    </w:p>
    <w:p w14:paraId="032B6BF8" w14:textId="77777777" w:rsidR="005F2608" w:rsidRPr="00E57A7D" w:rsidRDefault="005F2608" w:rsidP="005F2608">
      <w:pPr>
        <w:tabs>
          <w:tab w:val="clear" w:pos="567"/>
        </w:tabs>
        <w:spacing w:line="240" w:lineRule="auto"/>
        <w:rPr>
          <w:szCs w:val="22"/>
        </w:rPr>
      </w:pPr>
    </w:p>
    <w:p w14:paraId="33D9B0C5" w14:textId="77777777" w:rsidR="005F2608" w:rsidRPr="00E57A7D" w:rsidRDefault="005F2608" w:rsidP="005F2608">
      <w:pPr>
        <w:pStyle w:val="Style2"/>
      </w:pPr>
      <w:r w:rsidRPr="00E57A7D">
        <w:t>3.</w:t>
      </w:r>
      <w:r w:rsidRPr="00E57A7D">
        <w:tab/>
        <w:t>SĒRIJAS NUMURS</w:t>
      </w:r>
    </w:p>
    <w:p w14:paraId="415F4315" w14:textId="77777777" w:rsidR="005F2608" w:rsidRPr="00E57A7D" w:rsidRDefault="005F2608" w:rsidP="005F2608">
      <w:pPr>
        <w:tabs>
          <w:tab w:val="clear" w:pos="567"/>
        </w:tabs>
        <w:spacing w:line="240" w:lineRule="auto"/>
        <w:rPr>
          <w:szCs w:val="22"/>
        </w:rPr>
      </w:pPr>
    </w:p>
    <w:p w14:paraId="7E9D56BA" w14:textId="77777777" w:rsidR="005F2608" w:rsidRPr="00E57A7D" w:rsidRDefault="005F2608" w:rsidP="005F2608">
      <w:pPr>
        <w:rPr>
          <w:szCs w:val="22"/>
        </w:rPr>
      </w:pPr>
      <w:r>
        <w:t>Lot</w:t>
      </w:r>
      <w:r w:rsidRPr="00E57A7D">
        <w:t xml:space="preserve"> {numurs}</w:t>
      </w:r>
    </w:p>
    <w:p w14:paraId="75151AD9" w14:textId="77777777" w:rsidR="005F2608" w:rsidRPr="00E57A7D" w:rsidRDefault="005F2608" w:rsidP="005F2608">
      <w:pPr>
        <w:tabs>
          <w:tab w:val="clear" w:pos="567"/>
        </w:tabs>
        <w:spacing w:line="240" w:lineRule="auto"/>
        <w:rPr>
          <w:szCs w:val="22"/>
        </w:rPr>
      </w:pPr>
    </w:p>
    <w:p w14:paraId="45B3EBA5" w14:textId="77777777" w:rsidR="005F2608" w:rsidRPr="00E57A7D" w:rsidRDefault="005F2608" w:rsidP="005F2608">
      <w:pPr>
        <w:tabs>
          <w:tab w:val="clear" w:pos="567"/>
        </w:tabs>
        <w:spacing w:line="240" w:lineRule="auto"/>
        <w:rPr>
          <w:szCs w:val="22"/>
        </w:rPr>
      </w:pPr>
    </w:p>
    <w:p w14:paraId="2263F9AD" w14:textId="77777777" w:rsidR="005F2608" w:rsidRPr="00E57A7D" w:rsidRDefault="005F2608" w:rsidP="005F2608">
      <w:pPr>
        <w:pStyle w:val="Style2"/>
      </w:pPr>
      <w:r w:rsidRPr="00E57A7D">
        <w:t>4.</w:t>
      </w:r>
      <w:r w:rsidRPr="00E57A7D">
        <w:tab/>
        <w:t>DERĪGUMA TERMIŅŠ</w:t>
      </w:r>
    </w:p>
    <w:p w14:paraId="706E286D" w14:textId="77777777" w:rsidR="005F2608" w:rsidRPr="00E57A7D" w:rsidRDefault="005F2608" w:rsidP="005F2608">
      <w:pPr>
        <w:tabs>
          <w:tab w:val="clear" w:pos="567"/>
        </w:tabs>
        <w:spacing w:line="240" w:lineRule="auto"/>
        <w:rPr>
          <w:szCs w:val="22"/>
        </w:rPr>
      </w:pPr>
    </w:p>
    <w:p w14:paraId="4D11E1D8" w14:textId="77777777" w:rsidR="005F2608" w:rsidRPr="00E57A7D" w:rsidRDefault="005F2608" w:rsidP="005F2608">
      <w:pPr>
        <w:rPr>
          <w:szCs w:val="22"/>
        </w:rPr>
      </w:pPr>
      <w:r w:rsidRPr="00E57A7D">
        <w:t>E</w:t>
      </w:r>
      <w:r>
        <w:t>xp.</w:t>
      </w:r>
      <w:r w:rsidRPr="00E57A7D">
        <w:t xml:space="preserve"> {</w:t>
      </w:r>
      <w:r>
        <w:t>mm</w:t>
      </w:r>
      <w:r w:rsidRPr="00E57A7D">
        <w:t>/</w:t>
      </w:r>
      <w:r>
        <w:t>gggg</w:t>
      </w:r>
      <w:r w:rsidRPr="00E57A7D">
        <w:t>}</w:t>
      </w:r>
    </w:p>
    <w:p w14:paraId="42120C3C" w14:textId="77777777" w:rsidR="005F2608" w:rsidRPr="00E57A7D" w:rsidRDefault="005F2608" w:rsidP="005F2608">
      <w:pPr>
        <w:rPr>
          <w:szCs w:val="22"/>
        </w:rPr>
      </w:pPr>
    </w:p>
    <w:p w14:paraId="496C41CC" w14:textId="77777777" w:rsidR="005F2608" w:rsidRPr="00E57A7D" w:rsidRDefault="005F2608" w:rsidP="005F2608">
      <w:pPr>
        <w:tabs>
          <w:tab w:val="clear" w:pos="567"/>
        </w:tabs>
        <w:spacing w:line="240" w:lineRule="auto"/>
        <w:rPr>
          <w:szCs w:val="22"/>
        </w:rPr>
      </w:pPr>
      <w:r w:rsidRPr="00E57A7D">
        <w:br w:type="page"/>
      </w:r>
    </w:p>
    <w:p w14:paraId="59250D71" w14:textId="77777777" w:rsidR="005F2608" w:rsidRPr="00E57A7D" w:rsidRDefault="005F2608" w:rsidP="005F2608">
      <w:pPr>
        <w:tabs>
          <w:tab w:val="clear" w:pos="567"/>
        </w:tabs>
        <w:spacing w:line="240" w:lineRule="auto"/>
        <w:rPr>
          <w:szCs w:val="22"/>
        </w:rPr>
      </w:pPr>
    </w:p>
    <w:p w14:paraId="7D819C30" w14:textId="77777777" w:rsidR="005F2608" w:rsidRPr="00E57A7D" w:rsidRDefault="005F2608" w:rsidP="005F2608">
      <w:pPr>
        <w:tabs>
          <w:tab w:val="clear" w:pos="567"/>
        </w:tabs>
        <w:spacing w:line="240" w:lineRule="auto"/>
        <w:rPr>
          <w:szCs w:val="22"/>
        </w:rPr>
      </w:pPr>
    </w:p>
    <w:p w14:paraId="7051CC1B" w14:textId="77777777" w:rsidR="005F2608" w:rsidRPr="00E57A7D" w:rsidRDefault="005F2608" w:rsidP="005F2608">
      <w:pPr>
        <w:tabs>
          <w:tab w:val="clear" w:pos="567"/>
        </w:tabs>
        <w:spacing w:line="240" w:lineRule="auto"/>
        <w:rPr>
          <w:szCs w:val="22"/>
        </w:rPr>
      </w:pPr>
    </w:p>
    <w:p w14:paraId="0D100C97" w14:textId="77777777" w:rsidR="005F2608" w:rsidRPr="00E57A7D" w:rsidRDefault="005F2608" w:rsidP="005F2608">
      <w:pPr>
        <w:tabs>
          <w:tab w:val="clear" w:pos="567"/>
        </w:tabs>
        <w:spacing w:line="240" w:lineRule="auto"/>
        <w:rPr>
          <w:szCs w:val="22"/>
        </w:rPr>
      </w:pPr>
    </w:p>
    <w:p w14:paraId="3BBFBC2C" w14:textId="77777777" w:rsidR="005F2608" w:rsidRPr="00E57A7D" w:rsidRDefault="005F2608" w:rsidP="005F2608">
      <w:pPr>
        <w:tabs>
          <w:tab w:val="clear" w:pos="567"/>
        </w:tabs>
        <w:spacing w:line="240" w:lineRule="auto"/>
        <w:rPr>
          <w:szCs w:val="22"/>
        </w:rPr>
      </w:pPr>
    </w:p>
    <w:p w14:paraId="45A2AA1E" w14:textId="77777777" w:rsidR="005F2608" w:rsidRPr="00E57A7D" w:rsidRDefault="005F2608" w:rsidP="005F2608">
      <w:pPr>
        <w:tabs>
          <w:tab w:val="clear" w:pos="567"/>
        </w:tabs>
        <w:spacing w:line="240" w:lineRule="auto"/>
        <w:rPr>
          <w:szCs w:val="22"/>
        </w:rPr>
      </w:pPr>
    </w:p>
    <w:p w14:paraId="0C651B57" w14:textId="77777777" w:rsidR="005F2608" w:rsidRPr="00E57A7D" w:rsidRDefault="005F2608" w:rsidP="005F2608">
      <w:pPr>
        <w:tabs>
          <w:tab w:val="clear" w:pos="567"/>
        </w:tabs>
        <w:spacing w:line="240" w:lineRule="auto"/>
        <w:rPr>
          <w:szCs w:val="22"/>
        </w:rPr>
      </w:pPr>
    </w:p>
    <w:p w14:paraId="1DD6954D" w14:textId="77777777" w:rsidR="005F2608" w:rsidRPr="00E57A7D" w:rsidRDefault="005F2608" w:rsidP="005F2608">
      <w:pPr>
        <w:tabs>
          <w:tab w:val="clear" w:pos="567"/>
        </w:tabs>
        <w:spacing w:line="240" w:lineRule="auto"/>
        <w:rPr>
          <w:szCs w:val="22"/>
        </w:rPr>
      </w:pPr>
    </w:p>
    <w:p w14:paraId="4C2A6365" w14:textId="77777777" w:rsidR="005F2608" w:rsidRPr="00E57A7D" w:rsidRDefault="005F2608" w:rsidP="005F2608">
      <w:pPr>
        <w:tabs>
          <w:tab w:val="clear" w:pos="567"/>
        </w:tabs>
        <w:spacing w:line="240" w:lineRule="auto"/>
        <w:rPr>
          <w:szCs w:val="22"/>
        </w:rPr>
      </w:pPr>
    </w:p>
    <w:p w14:paraId="1133EAEB" w14:textId="77777777" w:rsidR="005F2608" w:rsidRPr="00E57A7D" w:rsidRDefault="005F2608" w:rsidP="005F2608">
      <w:pPr>
        <w:tabs>
          <w:tab w:val="clear" w:pos="567"/>
        </w:tabs>
        <w:spacing w:line="240" w:lineRule="auto"/>
        <w:rPr>
          <w:szCs w:val="22"/>
        </w:rPr>
      </w:pPr>
    </w:p>
    <w:p w14:paraId="0FC7E8F4" w14:textId="77777777" w:rsidR="005F2608" w:rsidRPr="00E57A7D" w:rsidRDefault="005F2608" w:rsidP="005F2608">
      <w:pPr>
        <w:tabs>
          <w:tab w:val="clear" w:pos="567"/>
        </w:tabs>
        <w:spacing w:line="240" w:lineRule="auto"/>
        <w:rPr>
          <w:szCs w:val="22"/>
        </w:rPr>
      </w:pPr>
    </w:p>
    <w:p w14:paraId="0340993C" w14:textId="77777777" w:rsidR="005F2608" w:rsidRPr="00E57A7D" w:rsidRDefault="005F2608" w:rsidP="005F2608">
      <w:pPr>
        <w:tabs>
          <w:tab w:val="clear" w:pos="567"/>
        </w:tabs>
        <w:spacing w:line="240" w:lineRule="auto"/>
        <w:rPr>
          <w:szCs w:val="22"/>
        </w:rPr>
      </w:pPr>
    </w:p>
    <w:p w14:paraId="604335F0" w14:textId="77777777" w:rsidR="005F2608" w:rsidRPr="00E57A7D" w:rsidRDefault="005F2608" w:rsidP="005F2608">
      <w:pPr>
        <w:tabs>
          <w:tab w:val="clear" w:pos="567"/>
        </w:tabs>
        <w:spacing w:line="240" w:lineRule="auto"/>
        <w:rPr>
          <w:szCs w:val="22"/>
        </w:rPr>
      </w:pPr>
    </w:p>
    <w:p w14:paraId="0D79194D" w14:textId="77777777" w:rsidR="005F2608" w:rsidRPr="00E57A7D" w:rsidRDefault="005F2608" w:rsidP="005F2608">
      <w:pPr>
        <w:tabs>
          <w:tab w:val="clear" w:pos="567"/>
        </w:tabs>
        <w:spacing w:line="240" w:lineRule="auto"/>
        <w:rPr>
          <w:szCs w:val="22"/>
        </w:rPr>
      </w:pPr>
    </w:p>
    <w:p w14:paraId="79CC52AC" w14:textId="77777777" w:rsidR="005F2608" w:rsidRPr="00E57A7D" w:rsidRDefault="005F2608" w:rsidP="005F2608">
      <w:pPr>
        <w:tabs>
          <w:tab w:val="clear" w:pos="567"/>
        </w:tabs>
        <w:spacing w:line="240" w:lineRule="auto"/>
        <w:rPr>
          <w:szCs w:val="22"/>
        </w:rPr>
      </w:pPr>
    </w:p>
    <w:p w14:paraId="2E8C7710" w14:textId="77777777" w:rsidR="005F2608" w:rsidRPr="00E57A7D" w:rsidRDefault="005F2608" w:rsidP="005F2608">
      <w:pPr>
        <w:tabs>
          <w:tab w:val="clear" w:pos="567"/>
        </w:tabs>
        <w:spacing w:line="240" w:lineRule="auto"/>
        <w:rPr>
          <w:szCs w:val="22"/>
        </w:rPr>
      </w:pPr>
    </w:p>
    <w:p w14:paraId="5DC06DEA" w14:textId="77777777" w:rsidR="005F2608" w:rsidRPr="00E57A7D" w:rsidRDefault="005F2608" w:rsidP="005F2608">
      <w:pPr>
        <w:tabs>
          <w:tab w:val="clear" w:pos="567"/>
        </w:tabs>
        <w:spacing w:line="240" w:lineRule="auto"/>
        <w:rPr>
          <w:szCs w:val="22"/>
        </w:rPr>
      </w:pPr>
    </w:p>
    <w:p w14:paraId="3A458053" w14:textId="77777777" w:rsidR="005F2608" w:rsidRPr="00E57A7D" w:rsidRDefault="005F2608" w:rsidP="005F2608">
      <w:pPr>
        <w:tabs>
          <w:tab w:val="clear" w:pos="567"/>
        </w:tabs>
        <w:spacing w:line="240" w:lineRule="auto"/>
        <w:rPr>
          <w:szCs w:val="22"/>
        </w:rPr>
      </w:pPr>
    </w:p>
    <w:p w14:paraId="1758D396" w14:textId="77777777" w:rsidR="005F2608" w:rsidRPr="00E57A7D" w:rsidRDefault="005F2608" w:rsidP="005F2608">
      <w:pPr>
        <w:tabs>
          <w:tab w:val="clear" w:pos="567"/>
        </w:tabs>
        <w:spacing w:line="240" w:lineRule="auto"/>
        <w:rPr>
          <w:szCs w:val="22"/>
        </w:rPr>
      </w:pPr>
    </w:p>
    <w:p w14:paraId="45B9D664" w14:textId="77777777" w:rsidR="005F2608" w:rsidRDefault="005F2608" w:rsidP="005F2608">
      <w:pPr>
        <w:tabs>
          <w:tab w:val="clear" w:pos="567"/>
        </w:tabs>
        <w:spacing w:line="240" w:lineRule="auto"/>
        <w:rPr>
          <w:szCs w:val="22"/>
        </w:rPr>
      </w:pPr>
    </w:p>
    <w:p w14:paraId="05629D50" w14:textId="77777777" w:rsidR="005F2608" w:rsidRPr="00E57A7D" w:rsidRDefault="005F2608" w:rsidP="005F2608">
      <w:pPr>
        <w:tabs>
          <w:tab w:val="clear" w:pos="567"/>
        </w:tabs>
        <w:spacing w:line="240" w:lineRule="auto"/>
        <w:rPr>
          <w:szCs w:val="22"/>
        </w:rPr>
      </w:pPr>
    </w:p>
    <w:p w14:paraId="3339B784" w14:textId="77777777" w:rsidR="005F2608" w:rsidRPr="00E57A7D" w:rsidRDefault="005F2608" w:rsidP="005F2608">
      <w:pPr>
        <w:tabs>
          <w:tab w:val="clear" w:pos="567"/>
        </w:tabs>
        <w:spacing w:line="240" w:lineRule="auto"/>
        <w:rPr>
          <w:szCs w:val="22"/>
        </w:rPr>
      </w:pPr>
    </w:p>
    <w:p w14:paraId="4842184C" w14:textId="77777777" w:rsidR="005F2608" w:rsidRPr="00E57A7D" w:rsidRDefault="005F2608" w:rsidP="005F2608">
      <w:pPr>
        <w:tabs>
          <w:tab w:val="clear" w:pos="567"/>
        </w:tabs>
        <w:spacing w:line="240" w:lineRule="auto"/>
        <w:rPr>
          <w:szCs w:val="22"/>
        </w:rPr>
      </w:pPr>
    </w:p>
    <w:p w14:paraId="2AAAF12E" w14:textId="77777777" w:rsidR="005F2608" w:rsidRPr="00E57A7D" w:rsidRDefault="005F2608" w:rsidP="005F2608">
      <w:pPr>
        <w:pStyle w:val="Style3"/>
      </w:pPr>
      <w:r w:rsidRPr="00E57A7D">
        <w:t>LIETOŠANAS INSTRUKCIJA</w:t>
      </w:r>
    </w:p>
    <w:p w14:paraId="7AF335D1" w14:textId="77777777" w:rsidR="005F2608" w:rsidRPr="00E57A7D" w:rsidRDefault="005F2608" w:rsidP="005F2608">
      <w:pPr>
        <w:tabs>
          <w:tab w:val="clear" w:pos="567"/>
        </w:tabs>
        <w:spacing w:line="240" w:lineRule="auto"/>
        <w:jc w:val="center"/>
        <w:rPr>
          <w:szCs w:val="22"/>
        </w:rPr>
      </w:pPr>
      <w:r w:rsidRPr="00E57A7D">
        <w:br w:type="page"/>
      </w:r>
      <w:r w:rsidRPr="00E57A7D">
        <w:rPr>
          <w:b/>
          <w:szCs w:val="22"/>
        </w:rPr>
        <w:lastRenderedPageBreak/>
        <w:t>LIETOŠANAS INSTRUKCIJA</w:t>
      </w:r>
    </w:p>
    <w:p w14:paraId="5F649766" w14:textId="77777777" w:rsidR="005F2608" w:rsidRPr="00E57A7D" w:rsidRDefault="005F2608" w:rsidP="005F2608">
      <w:pPr>
        <w:tabs>
          <w:tab w:val="clear" w:pos="567"/>
        </w:tabs>
        <w:spacing w:line="240" w:lineRule="auto"/>
        <w:rPr>
          <w:szCs w:val="22"/>
        </w:rPr>
      </w:pPr>
    </w:p>
    <w:p w14:paraId="3111034A" w14:textId="77777777" w:rsidR="005F2608" w:rsidRPr="00E57A7D" w:rsidRDefault="005F2608" w:rsidP="005F2608">
      <w:pPr>
        <w:tabs>
          <w:tab w:val="clear" w:pos="567"/>
        </w:tabs>
        <w:spacing w:line="240" w:lineRule="auto"/>
        <w:rPr>
          <w:szCs w:val="22"/>
        </w:rPr>
      </w:pPr>
    </w:p>
    <w:p w14:paraId="74B8028D" w14:textId="77777777" w:rsidR="005F2608" w:rsidRPr="00E57A7D" w:rsidRDefault="005F2608" w:rsidP="005F2608">
      <w:pPr>
        <w:pStyle w:val="Style1"/>
      </w:pPr>
      <w:r w:rsidRPr="00E57A7D">
        <w:rPr>
          <w:highlight w:val="lightGray"/>
        </w:rPr>
        <w:t>1.</w:t>
      </w:r>
      <w:r w:rsidRPr="00E57A7D">
        <w:tab/>
        <w:t>Veterināro zāļu nosaukums</w:t>
      </w:r>
    </w:p>
    <w:p w14:paraId="5246BECD" w14:textId="77777777" w:rsidR="005F2608" w:rsidRPr="00E57A7D" w:rsidRDefault="005F2608" w:rsidP="005F2608">
      <w:pPr>
        <w:tabs>
          <w:tab w:val="clear" w:pos="567"/>
        </w:tabs>
        <w:spacing w:line="240" w:lineRule="auto"/>
        <w:rPr>
          <w:szCs w:val="22"/>
        </w:rPr>
      </w:pPr>
    </w:p>
    <w:p w14:paraId="7F12A7BE" w14:textId="77777777" w:rsidR="005F2608" w:rsidRPr="001D3425" w:rsidRDefault="005F2608" w:rsidP="005F2608">
      <w:pPr>
        <w:tabs>
          <w:tab w:val="clear" w:pos="567"/>
        </w:tabs>
        <w:spacing w:line="240" w:lineRule="auto"/>
        <w:rPr>
          <w:szCs w:val="22"/>
        </w:rPr>
      </w:pPr>
      <w:r w:rsidRPr="00AC313C">
        <w:rPr>
          <w:szCs w:val="22"/>
        </w:rPr>
        <w:t xml:space="preserve">Milbeguard Duo </w:t>
      </w:r>
      <w:r>
        <w:rPr>
          <w:szCs w:val="22"/>
        </w:rPr>
        <w:t>16</w:t>
      </w:r>
      <w:r w:rsidRPr="00AC313C">
        <w:rPr>
          <w:szCs w:val="22"/>
        </w:rPr>
        <w:t xml:space="preserve"> mg / </w:t>
      </w:r>
      <w:r>
        <w:rPr>
          <w:szCs w:val="22"/>
        </w:rPr>
        <w:t>4</w:t>
      </w:r>
      <w:r w:rsidRPr="00AC313C">
        <w:rPr>
          <w:szCs w:val="22"/>
        </w:rPr>
        <w:t>0 mg apvalkotās tabletes kaķiem</w:t>
      </w:r>
    </w:p>
    <w:p w14:paraId="09BA2C19" w14:textId="77777777" w:rsidR="005F2608" w:rsidRPr="00E57A7D" w:rsidRDefault="005F2608" w:rsidP="005F2608">
      <w:pPr>
        <w:tabs>
          <w:tab w:val="clear" w:pos="567"/>
        </w:tabs>
        <w:spacing w:line="240" w:lineRule="auto"/>
        <w:rPr>
          <w:szCs w:val="22"/>
        </w:rPr>
      </w:pPr>
    </w:p>
    <w:p w14:paraId="463A692A" w14:textId="77777777" w:rsidR="005F2608" w:rsidRPr="00E57A7D" w:rsidRDefault="005F2608" w:rsidP="005F2608">
      <w:pPr>
        <w:tabs>
          <w:tab w:val="clear" w:pos="567"/>
        </w:tabs>
        <w:spacing w:line="240" w:lineRule="auto"/>
        <w:rPr>
          <w:szCs w:val="22"/>
        </w:rPr>
      </w:pPr>
    </w:p>
    <w:p w14:paraId="49E13EEF" w14:textId="77777777" w:rsidR="005F2608" w:rsidRPr="00E57A7D" w:rsidRDefault="005F2608" w:rsidP="005F2608">
      <w:pPr>
        <w:pStyle w:val="Style1"/>
      </w:pPr>
      <w:r w:rsidRPr="00E57A7D">
        <w:rPr>
          <w:highlight w:val="lightGray"/>
        </w:rPr>
        <w:t>2.</w:t>
      </w:r>
      <w:r>
        <w:tab/>
      </w:r>
      <w:r w:rsidRPr="00E57A7D">
        <w:t>Sastāvs</w:t>
      </w:r>
    </w:p>
    <w:p w14:paraId="61382606" w14:textId="77777777" w:rsidR="005F2608" w:rsidRDefault="005F2608" w:rsidP="005F2608">
      <w:pPr>
        <w:tabs>
          <w:tab w:val="clear" w:pos="567"/>
        </w:tabs>
        <w:spacing w:line="240" w:lineRule="auto"/>
        <w:rPr>
          <w:iCs/>
          <w:szCs w:val="22"/>
        </w:rPr>
      </w:pPr>
    </w:p>
    <w:p w14:paraId="42178DCB" w14:textId="77777777" w:rsidR="005F2608" w:rsidRDefault="005F2608" w:rsidP="005F2608">
      <w:pPr>
        <w:tabs>
          <w:tab w:val="clear" w:pos="567"/>
        </w:tabs>
        <w:spacing w:line="240" w:lineRule="auto"/>
        <w:rPr>
          <w:iCs/>
          <w:szCs w:val="22"/>
        </w:rPr>
      </w:pPr>
      <w:r>
        <w:rPr>
          <w:iCs/>
          <w:szCs w:val="22"/>
        </w:rPr>
        <w:t>Katra tablete satur:</w:t>
      </w:r>
    </w:p>
    <w:p w14:paraId="1CA787E1" w14:textId="77777777" w:rsidR="005F2608" w:rsidRPr="004C7043" w:rsidRDefault="005F2608" w:rsidP="005F2608">
      <w:pPr>
        <w:tabs>
          <w:tab w:val="clear" w:pos="567"/>
        </w:tabs>
        <w:spacing w:line="240" w:lineRule="auto"/>
        <w:rPr>
          <w:b/>
          <w:iCs/>
          <w:szCs w:val="22"/>
        </w:rPr>
      </w:pPr>
      <w:r w:rsidRPr="004C7043">
        <w:rPr>
          <w:b/>
          <w:iCs/>
          <w:szCs w:val="22"/>
        </w:rPr>
        <w:t>Aktīvās vielas:</w:t>
      </w:r>
    </w:p>
    <w:p w14:paraId="62148220" w14:textId="77777777" w:rsidR="005F2608" w:rsidRDefault="005F2608" w:rsidP="005F2608">
      <w:pPr>
        <w:tabs>
          <w:tab w:val="clear" w:pos="567"/>
        </w:tabs>
        <w:spacing w:line="240" w:lineRule="auto"/>
        <w:rPr>
          <w:szCs w:val="22"/>
        </w:rPr>
      </w:pPr>
      <w:r>
        <w:rPr>
          <w:szCs w:val="22"/>
        </w:rPr>
        <w:t>M</w:t>
      </w:r>
      <w:r w:rsidRPr="00A57041">
        <w:rPr>
          <w:szCs w:val="22"/>
        </w:rPr>
        <w:t>ilbemicīna oksīms</w:t>
      </w:r>
      <w:r>
        <w:rPr>
          <w:szCs w:val="22"/>
        </w:rPr>
        <w:tab/>
        <w:t xml:space="preserve"> 16</w:t>
      </w:r>
      <w:r w:rsidRPr="00065DF2">
        <w:rPr>
          <w:szCs w:val="22"/>
        </w:rPr>
        <w:t xml:space="preserve"> mg</w:t>
      </w:r>
    </w:p>
    <w:p w14:paraId="47D0F917" w14:textId="77777777" w:rsidR="005F2608" w:rsidRDefault="005F2608" w:rsidP="005F2608">
      <w:pPr>
        <w:tabs>
          <w:tab w:val="clear" w:pos="567"/>
        </w:tabs>
        <w:spacing w:line="240" w:lineRule="auto"/>
        <w:rPr>
          <w:szCs w:val="22"/>
        </w:rPr>
      </w:pPr>
      <w:r>
        <w:rPr>
          <w:szCs w:val="22"/>
        </w:rPr>
        <w:t>P</w:t>
      </w:r>
      <w:r w:rsidRPr="00A57041">
        <w:rPr>
          <w:szCs w:val="22"/>
        </w:rPr>
        <w:t>razikvantels</w:t>
      </w:r>
      <w:r>
        <w:rPr>
          <w:szCs w:val="22"/>
        </w:rPr>
        <w:t xml:space="preserve"> </w:t>
      </w:r>
      <w:r>
        <w:rPr>
          <w:szCs w:val="22"/>
        </w:rPr>
        <w:tab/>
      </w:r>
      <w:r>
        <w:rPr>
          <w:szCs w:val="22"/>
        </w:rPr>
        <w:tab/>
        <w:t>4</w:t>
      </w:r>
      <w:r w:rsidRPr="00065DF2">
        <w:rPr>
          <w:szCs w:val="22"/>
        </w:rPr>
        <w:t>0 mg</w:t>
      </w:r>
    </w:p>
    <w:p w14:paraId="36F0BDAC" w14:textId="77777777" w:rsidR="005F2608" w:rsidRDefault="005F2608" w:rsidP="005F2608">
      <w:pPr>
        <w:tabs>
          <w:tab w:val="clear" w:pos="567"/>
        </w:tabs>
        <w:spacing w:line="240" w:lineRule="auto"/>
        <w:rPr>
          <w:szCs w:val="22"/>
        </w:rPr>
      </w:pPr>
    </w:p>
    <w:p w14:paraId="4CA952EA" w14:textId="03281FCF" w:rsidR="005F2608" w:rsidRPr="00E57A7D" w:rsidRDefault="005F2608" w:rsidP="005F2608">
      <w:pPr>
        <w:tabs>
          <w:tab w:val="clear" w:pos="567"/>
        </w:tabs>
        <w:spacing w:line="240" w:lineRule="auto"/>
        <w:rPr>
          <w:iCs/>
          <w:szCs w:val="22"/>
        </w:rPr>
      </w:pPr>
      <w:r>
        <w:rPr>
          <w:iCs/>
          <w:szCs w:val="22"/>
        </w:rPr>
        <w:t>Iegarenas</w:t>
      </w:r>
      <w:r w:rsidRPr="00101AC5">
        <w:rPr>
          <w:iCs/>
          <w:szCs w:val="22"/>
        </w:rPr>
        <w:t xml:space="preserve">, </w:t>
      </w:r>
      <w:r>
        <w:rPr>
          <w:iCs/>
          <w:szCs w:val="22"/>
        </w:rPr>
        <w:t>sarkanas</w:t>
      </w:r>
      <w:r w:rsidRPr="00101AC5">
        <w:rPr>
          <w:iCs/>
          <w:szCs w:val="22"/>
        </w:rPr>
        <w:t xml:space="preserve"> līdz </w:t>
      </w:r>
      <w:r>
        <w:rPr>
          <w:iCs/>
          <w:szCs w:val="22"/>
        </w:rPr>
        <w:t>sarkan</w:t>
      </w:r>
      <w:r w:rsidRPr="00101AC5">
        <w:rPr>
          <w:iCs/>
          <w:szCs w:val="22"/>
        </w:rPr>
        <w:t>brūnas</w:t>
      </w:r>
      <w:r>
        <w:rPr>
          <w:iCs/>
          <w:szCs w:val="22"/>
        </w:rPr>
        <w:t xml:space="preserve"> </w:t>
      </w:r>
      <w:r w:rsidR="001D51E4">
        <w:rPr>
          <w:iCs/>
          <w:szCs w:val="22"/>
        </w:rPr>
        <w:t>tabletes</w:t>
      </w:r>
      <w:r w:rsidRPr="00101AC5">
        <w:rPr>
          <w:iCs/>
          <w:szCs w:val="22"/>
        </w:rPr>
        <w:t xml:space="preserve">, ar </w:t>
      </w:r>
      <w:r w:rsidR="001D51E4">
        <w:rPr>
          <w:iCs/>
          <w:szCs w:val="22"/>
        </w:rPr>
        <w:t>dalījuma līniju</w:t>
      </w:r>
      <w:r w:rsidR="001D51E4" w:rsidRPr="00583115">
        <w:rPr>
          <w:iCs/>
          <w:szCs w:val="22"/>
        </w:rPr>
        <w:t xml:space="preserve"> </w:t>
      </w:r>
      <w:r w:rsidRPr="00583115">
        <w:rPr>
          <w:iCs/>
          <w:szCs w:val="22"/>
        </w:rPr>
        <w:t>vienā pusē</w:t>
      </w:r>
      <w:r w:rsidRPr="00101AC5">
        <w:rPr>
          <w:iCs/>
          <w:szCs w:val="22"/>
        </w:rPr>
        <w:t>. Tableti var sadalīt divās vienādās daļās.</w:t>
      </w:r>
    </w:p>
    <w:p w14:paraId="16DEB646" w14:textId="18952B96" w:rsidR="005F2608" w:rsidRDefault="005F2608" w:rsidP="005F2608">
      <w:pPr>
        <w:tabs>
          <w:tab w:val="clear" w:pos="567"/>
        </w:tabs>
        <w:spacing w:line="240" w:lineRule="auto"/>
        <w:rPr>
          <w:szCs w:val="22"/>
        </w:rPr>
      </w:pPr>
    </w:p>
    <w:p w14:paraId="2DB5D48A" w14:textId="77777777" w:rsidR="00173A56" w:rsidRPr="00E57A7D" w:rsidRDefault="00173A56" w:rsidP="005F2608">
      <w:pPr>
        <w:tabs>
          <w:tab w:val="clear" w:pos="567"/>
        </w:tabs>
        <w:spacing w:line="240" w:lineRule="auto"/>
        <w:rPr>
          <w:szCs w:val="22"/>
        </w:rPr>
      </w:pPr>
    </w:p>
    <w:p w14:paraId="7903580B" w14:textId="77777777" w:rsidR="005F2608" w:rsidRPr="00E57A7D" w:rsidRDefault="005F2608" w:rsidP="005F2608">
      <w:pPr>
        <w:pStyle w:val="Style1"/>
      </w:pPr>
      <w:r w:rsidRPr="00E57A7D">
        <w:rPr>
          <w:highlight w:val="lightGray"/>
        </w:rPr>
        <w:t>3.</w:t>
      </w:r>
      <w:r w:rsidRPr="00E57A7D">
        <w:tab/>
        <w:t>Mērķsugas</w:t>
      </w:r>
    </w:p>
    <w:p w14:paraId="10559C2E" w14:textId="77777777" w:rsidR="005F2608" w:rsidRDefault="005F2608" w:rsidP="005F2608">
      <w:pPr>
        <w:tabs>
          <w:tab w:val="clear" w:pos="567"/>
        </w:tabs>
        <w:spacing w:line="240" w:lineRule="auto"/>
        <w:rPr>
          <w:szCs w:val="22"/>
        </w:rPr>
      </w:pPr>
    </w:p>
    <w:p w14:paraId="3F553FB1" w14:textId="135BBEAB" w:rsidR="005F2608" w:rsidRDefault="005F2608" w:rsidP="005F2608">
      <w:pPr>
        <w:tabs>
          <w:tab w:val="clear" w:pos="567"/>
        </w:tabs>
        <w:spacing w:line="240" w:lineRule="auto"/>
        <w:rPr>
          <w:szCs w:val="22"/>
        </w:rPr>
      </w:pPr>
      <w:r>
        <w:rPr>
          <w:szCs w:val="22"/>
        </w:rPr>
        <w:t>Kaķi, kur</w:t>
      </w:r>
      <w:r w:rsidR="00173A56">
        <w:rPr>
          <w:szCs w:val="22"/>
        </w:rPr>
        <w:t>i</w:t>
      </w:r>
      <w:r>
        <w:rPr>
          <w:szCs w:val="22"/>
        </w:rPr>
        <w:t xml:space="preserve"> sv</w:t>
      </w:r>
      <w:r w:rsidR="00173A56">
        <w:rPr>
          <w:szCs w:val="22"/>
        </w:rPr>
        <w:t>er</w:t>
      </w:r>
      <w:r>
        <w:rPr>
          <w:szCs w:val="22"/>
        </w:rPr>
        <w:t xml:space="preserve"> vismaz 2 kg</w:t>
      </w:r>
      <w:r w:rsidR="001D51E4">
        <w:rPr>
          <w:szCs w:val="22"/>
        </w:rPr>
        <w:t>.</w:t>
      </w:r>
    </w:p>
    <w:p w14:paraId="44793EDE" w14:textId="77777777" w:rsidR="005F2608" w:rsidRPr="00E57A7D" w:rsidRDefault="005F2608" w:rsidP="005F2608">
      <w:pPr>
        <w:tabs>
          <w:tab w:val="clear" w:pos="567"/>
        </w:tabs>
        <w:spacing w:line="240" w:lineRule="auto"/>
        <w:rPr>
          <w:szCs w:val="22"/>
        </w:rPr>
      </w:pPr>
    </w:p>
    <w:p w14:paraId="7A6DB51E" w14:textId="77777777" w:rsidR="005F2608" w:rsidRPr="00E57A7D" w:rsidRDefault="005F2608" w:rsidP="005F2608">
      <w:pPr>
        <w:tabs>
          <w:tab w:val="clear" w:pos="567"/>
        </w:tabs>
        <w:spacing w:line="240" w:lineRule="auto"/>
        <w:rPr>
          <w:szCs w:val="22"/>
        </w:rPr>
      </w:pPr>
    </w:p>
    <w:p w14:paraId="5DCA445F" w14:textId="77777777" w:rsidR="005F2608" w:rsidRPr="00E57A7D" w:rsidRDefault="005F2608" w:rsidP="005F2608">
      <w:pPr>
        <w:pStyle w:val="Style1"/>
      </w:pPr>
      <w:r w:rsidRPr="00E57A7D">
        <w:rPr>
          <w:highlight w:val="lightGray"/>
        </w:rPr>
        <w:t>4.</w:t>
      </w:r>
      <w:r w:rsidRPr="00E57A7D">
        <w:tab/>
        <w:t>Lietošanas indikācijas</w:t>
      </w:r>
    </w:p>
    <w:p w14:paraId="33ADCFBF" w14:textId="77777777" w:rsidR="005F2608" w:rsidRDefault="005F2608" w:rsidP="005F2608">
      <w:pPr>
        <w:tabs>
          <w:tab w:val="clear" w:pos="567"/>
        </w:tabs>
        <w:spacing w:line="240" w:lineRule="auto"/>
        <w:rPr>
          <w:szCs w:val="22"/>
        </w:rPr>
      </w:pPr>
    </w:p>
    <w:p w14:paraId="2E07A70F" w14:textId="1B0293F8" w:rsidR="005F2608" w:rsidRDefault="005F2608" w:rsidP="005F2608">
      <w:pPr>
        <w:spacing w:line="240" w:lineRule="auto"/>
        <w:jc w:val="both"/>
        <w:rPr>
          <w:szCs w:val="22"/>
        </w:rPr>
      </w:pPr>
      <w:r>
        <w:rPr>
          <w:szCs w:val="22"/>
        </w:rPr>
        <w:t xml:space="preserve">Kaķiem: </w:t>
      </w:r>
      <w:r w:rsidRPr="0021629B">
        <w:rPr>
          <w:szCs w:val="22"/>
          <w:lang w:val="lv"/>
        </w:rPr>
        <w:t>jaukt</w:t>
      </w:r>
      <w:r>
        <w:rPr>
          <w:szCs w:val="22"/>
          <w:lang w:val="lv"/>
        </w:rPr>
        <w:t>u</w:t>
      </w:r>
      <w:r w:rsidRPr="0021629B">
        <w:rPr>
          <w:szCs w:val="22"/>
          <w:lang w:val="lv"/>
        </w:rPr>
        <w:t xml:space="preserve"> in</w:t>
      </w:r>
      <w:r>
        <w:rPr>
          <w:szCs w:val="22"/>
          <w:lang w:val="lv"/>
        </w:rPr>
        <w:t>vāziju</w:t>
      </w:r>
      <w:r w:rsidRPr="0021629B">
        <w:rPr>
          <w:szCs w:val="22"/>
          <w:lang w:val="lv"/>
        </w:rPr>
        <w:t xml:space="preserve"> ārstēšana</w:t>
      </w:r>
      <w:r>
        <w:rPr>
          <w:szCs w:val="22"/>
          <w:lang w:val="lv"/>
        </w:rPr>
        <w:t>i, ko ierosina šādas</w:t>
      </w:r>
      <w:r w:rsidDel="00B82AF4">
        <w:rPr>
          <w:szCs w:val="22"/>
        </w:rPr>
        <w:t xml:space="preserve"> </w:t>
      </w:r>
      <w:r>
        <w:rPr>
          <w:szCs w:val="22"/>
        </w:rPr>
        <w:t xml:space="preserve">nenobriedušu un pieaugušu cestožu un pieaugušu nematožu sugas: </w:t>
      </w:r>
    </w:p>
    <w:p w14:paraId="76A0A7AA" w14:textId="77777777" w:rsidR="005F2608" w:rsidRDefault="005F2608" w:rsidP="005F2608">
      <w:pPr>
        <w:spacing w:line="240" w:lineRule="auto"/>
        <w:jc w:val="both"/>
        <w:rPr>
          <w:szCs w:val="22"/>
        </w:rPr>
      </w:pPr>
    </w:p>
    <w:p w14:paraId="0C4D0DF6" w14:textId="77777777" w:rsidR="005F2608" w:rsidRPr="001D3425" w:rsidRDefault="005F2608" w:rsidP="005F2608">
      <w:pPr>
        <w:tabs>
          <w:tab w:val="clear" w:pos="567"/>
        </w:tabs>
        <w:spacing w:line="240" w:lineRule="auto"/>
      </w:pPr>
      <w:r w:rsidRPr="001D3425">
        <w:t xml:space="preserve">- Cestodes: </w:t>
      </w:r>
    </w:p>
    <w:p w14:paraId="031D4ABF" w14:textId="77777777" w:rsidR="005F2608" w:rsidRPr="001D3425" w:rsidRDefault="005F2608" w:rsidP="005F2608">
      <w:pPr>
        <w:tabs>
          <w:tab w:val="clear" w:pos="567"/>
        </w:tabs>
        <w:spacing w:line="240" w:lineRule="auto"/>
        <w:ind w:firstLine="567"/>
        <w:rPr>
          <w:i/>
          <w:iCs/>
        </w:rPr>
      </w:pPr>
      <w:r w:rsidRPr="001D3425">
        <w:rPr>
          <w:i/>
          <w:iCs/>
        </w:rPr>
        <w:t xml:space="preserve">Dipylidium caninum </w:t>
      </w:r>
    </w:p>
    <w:p w14:paraId="15C93397" w14:textId="77777777" w:rsidR="005F2608" w:rsidRPr="001D3425" w:rsidRDefault="005F2608" w:rsidP="005F2608">
      <w:pPr>
        <w:tabs>
          <w:tab w:val="clear" w:pos="567"/>
        </w:tabs>
        <w:spacing w:line="240" w:lineRule="auto"/>
        <w:ind w:firstLine="567"/>
        <w:rPr>
          <w:i/>
          <w:iCs/>
        </w:rPr>
      </w:pPr>
      <w:r w:rsidRPr="001D3425">
        <w:rPr>
          <w:i/>
          <w:iCs/>
        </w:rPr>
        <w:t xml:space="preserve">Taenia </w:t>
      </w:r>
      <w:r w:rsidRPr="001D3425">
        <w:t>spp.</w:t>
      </w:r>
      <w:r w:rsidRPr="001D3425">
        <w:rPr>
          <w:i/>
          <w:iCs/>
        </w:rPr>
        <w:t xml:space="preserve"> </w:t>
      </w:r>
    </w:p>
    <w:p w14:paraId="62CCF628" w14:textId="77777777" w:rsidR="005F2608" w:rsidRPr="001D3425" w:rsidRDefault="005F2608" w:rsidP="005F2608">
      <w:pPr>
        <w:tabs>
          <w:tab w:val="clear" w:pos="567"/>
        </w:tabs>
        <w:spacing w:line="240" w:lineRule="auto"/>
        <w:ind w:firstLine="567"/>
        <w:rPr>
          <w:i/>
          <w:iCs/>
        </w:rPr>
      </w:pPr>
      <w:r w:rsidRPr="001D3425">
        <w:rPr>
          <w:i/>
          <w:iCs/>
        </w:rPr>
        <w:t xml:space="preserve">Echinococcus multilocularis </w:t>
      </w:r>
    </w:p>
    <w:p w14:paraId="6C0C4641" w14:textId="77777777" w:rsidR="005F2608" w:rsidRPr="001D3425" w:rsidRDefault="005F2608" w:rsidP="005F2608">
      <w:pPr>
        <w:tabs>
          <w:tab w:val="clear" w:pos="567"/>
        </w:tabs>
        <w:spacing w:line="240" w:lineRule="auto"/>
      </w:pPr>
    </w:p>
    <w:p w14:paraId="2DF010C5" w14:textId="77777777" w:rsidR="005F2608" w:rsidRPr="001D3425" w:rsidRDefault="005F2608" w:rsidP="005F2608">
      <w:pPr>
        <w:tabs>
          <w:tab w:val="clear" w:pos="567"/>
        </w:tabs>
        <w:spacing w:line="240" w:lineRule="auto"/>
      </w:pPr>
      <w:r w:rsidRPr="001D3425">
        <w:t xml:space="preserve">- Nematodes: </w:t>
      </w:r>
    </w:p>
    <w:p w14:paraId="6DC0116F" w14:textId="77777777" w:rsidR="005F2608" w:rsidRPr="001D3425" w:rsidRDefault="005F2608" w:rsidP="005F2608">
      <w:pPr>
        <w:tabs>
          <w:tab w:val="clear" w:pos="567"/>
        </w:tabs>
        <w:spacing w:line="240" w:lineRule="auto"/>
        <w:ind w:firstLine="567"/>
        <w:rPr>
          <w:i/>
          <w:iCs/>
        </w:rPr>
      </w:pPr>
      <w:r w:rsidRPr="001D3425">
        <w:rPr>
          <w:i/>
          <w:iCs/>
        </w:rPr>
        <w:t xml:space="preserve">Ancylostoma tubaeforme </w:t>
      </w:r>
    </w:p>
    <w:p w14:paraId="7C69AE2E" w14:textId="77777777" w:rsidR="005F2608" w:rsidRPr="001D3425" w:rsidRDefault="005F2608" w:rsidP="005F2608">
      <w:pPr>
        <w:tabs>
          <w:tab w:val="clear" w:pos="567"/>
        </w:tabs>
        <w:spacing w:line="240" w:lineRule="auto"/>
        <w:ind w:firstLine="567"/>
        <w:rPr>
          <w:i/>
          <w:iCs/>
        </w:rPr>
      </w:pPr>
      <w:r w:rsidRPr="001D3425">
        <w:rPr>
          <w:i/>
          <w:iCs/>
        </w:rPr>
        <w:t xml:space="preserve">Toxocara cati </w:t>
      </w:r>
    </w:p>
    <w:p w14:paraId="7D4C1969" w14:textId="77777777" w:rsidR="005F2608" w:rsidRDefault="005F2608" w:rsidP="005F2608">
      <w:pPr>
        <w:tabs>
          <w:tab w:val="left" w:pos="993"/>
        </w:tabs>
        <w:spacing w:line="240" w:lineRule="auto"/>
        <w:jc w:val="both"/>
        <w:rPr>
          <w:szCs w:val="22"/>
        </w:rPr>
      </w:pPr>
    </w:p>
    <w:p w14:paraId="6B77D757" w14:textId="77777777" w:rsidR="005F2608" w:rsidRDefault="005F2608" w:rsidP="005F2608">
      <w:pPr>
        <w:tabs>
          <w:tab w:val="clear" w:pos="567"/>
        </w:tabs>
        <w:spacing w:line="240" w:lineRule="auto"/>
        <w:rPr>
          <w:szCs w:val="22"/>
          <w:lang w:val="lv"/>
        </w:rPr>
      </w:pPr>
      <w:r w:rsidRPr="000A612F">
        <w:rPr>
          <w:szCs w:val="22"/>
          <w:lang w:val="lv"/>
        </w:rPr>
        <w:t>Sirdstārpu (</w:t>
      </w:r>
      <w:r w:rsidRPr="000A612F">
        <w:rPr>
          <w:i/>
          <w:iCs/>
          <w:szCs w:val="22"/>
          <w:lang w:val="lv"/>
        </w:rPr>
        <w:t>Dirofilaria immitis</w:t>
      </w:r>
      <w:r w:rsidRPr="000A612F">
        <w:rPr>
          <w:szCs w:val="22"/>
          <w:lang w:val="lv"/>
        </w:rPr>
        <w:t>) invāzijas novēršanai, ja indicēta vienlaicīga cestožu invāzijas ārstēšana</w:t>
      </w:r>
      <w:r>
        <w:rPr>
          <w:szCs w:val="22"/>
          <w:lang w:val="lv"/>
        </w:rPr>
        <w:t>.</w:t>
      </w:r>
    </w:p>
    <w:p w14:paraId="6F8D0ABB" w14:textId="77777777" w:rsidR="005F2608" w:rsidRPr="00E57A7D" w:rsidRDefault="005F2608" w:rsidP="005F2608">
      <w:pPr>
        <w:tabs>
          <w:tab w:val="clear" w:pos="567"/>
        </w:tabs>
        <w:spacing w:line="240" w:lineRule="auto"/>
        <w:rPr>
          <w:szCs w:val="22"/>
        </w:rPr>
      </w:pPr>
    </w:p>
    <w:p w14:paraId="10E197F4" w14:textId="77777777" w:rsidR="005F2608" w:rsidRPr="00E57A7D" w:rsidRDefault="005F2608" w:rsidP="005F2608">
      <w:pPr>
        <w:pStyle w:val="Style1"/>
      </w:pPr>
      <w:r w:rsidRPr="00E57A7D">
        <w:rPr>
          <w:highlight w:val="lightGray"/>
        </w:rPr>
        <w:t>5.</w:t>
      </w:r>
      <w:r w:rsidRPr="00E57A7D">
        <w:tab/>
        <w:t>Kontrindikācijas</w:t>
      </w:r>
    </w:p>
    <w:p w14:paraId="398F3466" w14:textId="77777777" w:rsidR="005F2608" w:rsidRDefault="005F2608" w:rsidP="005F2608">
      <w:pPr>
        <w:tabs>
          <w:tab w:val="clear" w:pos="567"/>
        </w:tabs>
        <w:spacing w:line="240" w:lineRule="auto"/>
        <w:rPr>
          <w:szCs w:val="22"/>
        </w:rPr>
      </w:pPr>
    </w:p>
    <w:p w14:paraId="45D9EED7" w14:textId="4CF34205" w:rsidR="005F2608" w:rsidRDefault="005F2608" w:rsidP="005F2608">
      <w:pPr>
        <w:tabs>
          <w:tab w:val="clear" w:pos="567"/>
        </w:tabs>
        <w:spacing w:line="240" w:lineRule="auto"/>
        <w:rPr>
          <w:szCs w:val="22"/>
        </w:rPr>
      </w:pPr>
      <w:r w:rsidRPr="000349AD">
        <w:rPr>
          <w:szCs w:val="22"/>
        </w:rPr>
        <w:t xml:space="preserve">Nelietot </w:t>
      </w:r>
      <w:r>
        <w:rPr>
          <w:szCs w:val="22"/>
        </w:rPr>
        <w:t xml:space="preserve">kaķiem, </w:t>
      </w:r>
      <w:r w:rsidRPr="000A612F">
        <w:rPr>
          <w:szCs w:val="22"/>
          <w:lang w:val="lv"/>
        </w:rPr>
        <w:t>kuri sver</w:t>
      </w:r>
      <w:r w:rsidRPr="000349AD" w:rsidDel="000349AD">
        <w:rPr>
          <w:szCs w:val="22"/>
        </w:rPr>
        <w:t xml:space="preserve"> </w:t>
      </w:r>
      <w:r w:rsidRPr="000349AD">
        <w:rPr>
          <w:szCs w:val="22"/>
        </w:rPr>
        <w:t xml:space="preserve">mazāk par </w:t>
      </w:r>
      <w:r>
        <w:rPr>
          <w:szCs w:val="22"/>
        </w:rPr>
        <w:t>2</w:t>
      </w:r>
      <w:r w:rsidRPr="000349AD">
        <w:rPr>
          <w:szCs w:val="22"/>
        </w:rPr>
        <w:t xml:space="preserve"> kg.</w:t>
      </w:r>
    </w:p>
    <w:p w14:paraId="54AC9A60" w14:textId="2B38AB1C" w:rsidR="005F2608" w:rsidRDefault="005F2608" w:rsidP="005F2608">
      <w:pPr>
        <w:tabs>
          <w:tab w:val="clear" w:pos="567"/>
          <w:tab w:val="left" w:pos="708"/>
        </w:tabs>
        <w:spacing w:line="240" w:lineRule="auto"/>
        <w:jc w:val="both"/>
        <w:rPr>
          <w:szCs w:val="22"/>
        </w:rPr>
      </w:pPr>
      <w:r>
        <w:rPr>
          <w:szCs w:val="22"/>
        </w:rPr>
        <w:t xml:space="preserve">Nelietot gadījumos, ja konstatēta pastiprināta jutība pret aktīvajām vielām vai pret </w:t>
      </w:r>
      <w:r w:rsidR="001D51E4">
        <w:rPr>
          <w:szCs w:val="22"/>
        </w:rPr>
        <w:t xml:space="preserve">jebkuru </w:t>
      </w:r>
      <w:r>
        <w:rPr>
          <w:szCs w:val="22"/>
        </w:rPr>
        <w:t>no palīgvielām.</w:t>
      </w:r>
    </w:p>
    <w:p w14:paraId="7CAB40C5" w14:textId="77777777" w:rsidR="005F2608" w:rsidRPr="00E57A7D" w:rsidRDefault="005F2608" w:rsidP="005F2608">
      <w:pPr>
        <w:tabs>
          <w:tab w:val="clear" w:pos="567"/>
        </w:tabs>
        <w:spacing w:line="240" w:lineRule="auto"/>
        <w:rPr>
          <w:szCs w:val="22"/>
        </w:rPr>
      </w:pPr>
    </w:p>
    <w:p w14:paraId="50E0B4FC" w14:textId="77777777" w:rsidR="005F2608" w:rsidRPr="00E57A7D" w:rsidRDefault="005F2608" w:rsidP="005F2608">
      <w:pPr>
        <w:tabs>
          <w:tab w:val="clear" w:pos="567"/>
        </w:tabs>
        <w:spacing w:line="240" w:lineRule="auto"/>
        <w:rPr>
          <w:szCs w:val="22"/>
        </w:rPr>
      </w:pPr>
    </w:p>
    <w:p w14:paraId="578C0548" w14:textId="77777777" w:rsidR="005F2608" w:rsidRPr="00E57A7D" w:rsidRDefault="005F2608" w:rsidP="005F2608">
      <w:pPr>
        <w:pStyle w:val="Style1"/>
      </w:pPr>
      <w:r w:rsidRPr="00E57A7D">
        <w:rPr>
          <w:highlight w:val="lightGray"/>
        </w:rPr>
        <w:t>6.</w:t>
      </w:r>
      <w:r w:rsidRPr="00E57A7D">
        <w:tab/>
        <w:t>Īpaši brīdinājumi</w:t>
      </w:r>
    </w:p>
    <w:p w14:paraId="31B37DEA" w14:textId="77777777" w:rsidR="005F2608" w:rsidRPr="00E57A7D" w:rsidRDefault="005F2608" w:rsidP="005F2608">
      <w:pPr>
        <w:tabs>
          <w:tab w:val="clear" w:pos="567"/>
        </w:tabs>
        <w:spacing w:line="240" w:lineRule="auto"/>
        <w:rPr>
          <w:szCs w:val="22"/>
        </w:rPr>
      </w:pPr>
    </w:p>
    <w:p w14:paraId="4DF23CEB" w14:textId="77777777" w:rsidR="005F2608" w:rsidRPr="001D51E4" w:rsidRDefault="005F2608" w:rsidP="005F2608">
      <w:pPr>
        <w:pStyle w:val="Style1"/>
        <w:ind w:left="0" w:firstLine="0"/>
        <w:rPr>
          <w:b w:val="0"/>
          <w:bCs/>
        </w:rPr>
      </w:pPr>
      <w:r w:rsidRPr="002602AE">
        <w:rPr>
          <w:b w:val="0"/>
          <w:bCs/>
          <w:u w:val="single"/>
        </w:rPr>
        <w:t>Īpaši brīdinājumi</w:t>
      </w:r>
      <w:r w:rsidRPr="002602AE">
        <w:rPr>
          <w:b w:val="0"/>
          <w:bCs/>
        </w:rPr>
        <w:t>:</w:t>
      </w:r>
    </w:p>
    <w:p w14:paraId="6117E513" w14:textId="1EA7CDE1" w:rsidR="005F2608" w:rsidRPr="006600ED" w:rsidRDefault="005F2608" w:rsidP="005F2608">
      <w:pPr>
        <w:pStyle w:val="Style1"/>
        <w:ind w:left="0" w:firstLine="0"/>
        <w:rPr>
          <w:b w:val="0"/>
          <w:bCs/>
        </w:rPr>
      </w:pPr>
      <w:r>
        <w:rPr>
          <w:b w:val="0"/>
          <w:bCs/>
        </w:rPr>
        <w:t>Nepamatota pret</w:t>
      </w:r>
      <w:r w:rsidR="001D51E4">
        <w:rPr>
          <w:b w:val="0"/>
          <w:bCs/>
        </w:rPr>
        <w:t>parazītu</w:t>
      </w:r>
      <w:r>
        <w:rPr>
          <w:b w:val="0"/>
          <w:bCs/>
        </w:rPr>
        <w:t xml:space="preserve"> līdzekļu lietošana vai lietošana neievērojot zāļu aprakst</w:t>
      </w:r>
      <w:r w:rsidR="001D51E4">
        <w:rPr>
          <w:b w:val="0"/>
          <w:bCs/>
        </w:rPr>
        <w:t>ā dotos</w:t>
      </w:r>
      <w:r>
        <w:rPr>
          <w:b w:val="0"/>
          <w:bCs/>
        </w:rPr>
        <w:t xml:space="preserve"> norādījumus, var palielināt rezistences selektīvo slodzi un </w:t>
      </w:r>
      <w:r w:rsidR="001D51E4">
        <w:rPr>
          <w:b w:val="0"/>
          <w:bCs/>
        </w:rPr>
        <w:t>pavājināt ārstēšanas</w:t>
      </w:r>
      <w:r>
        <w:rPr>
          <w:b w:val="0"/>
          <w:bCs/>
        </w:rPr>
        <w:t xml:space="preserve"> efektivitāt</w:t>
      </w:r>
      <w:r w:rsidRPr="000966F1">
        <w:rPr>
          <w:b w:val="0"/>
          <w:bCs/>
        </w:rPr>
        <w:t>i. Lēmums par</w:t>
      </w:r>
      <w:r w:rsidR="001D51E4">
        <w:rPr>
          <w:b w:val="0"/>
          <w:bCs/>
        </w:rPr>
        <w:t xml:space="preserve"> šo</w:t>
      </w:r>
      <w:r w:rsidRPr="000966F1">
        <w:rPr>
          <w:b w:val="0"/>
          <w:bCs/>
        </w:rPr>
        <w:t xml:space="preserve"> zāļu lietošanu </w:t>
      </w:r>
      <w:r w:rsidR="001D51E4">
        <w:rPr>
          <w:b w:val="0"/>
          <w:bCs/>
        </w:rPr>
        <w:t xml:space="preserve">jāpieņem par </w:t>
      </w:r>
      <w:r w:rsidRPr="000966F1">
        <w:rPr>
          <w:b w:val="0"/>
          <w:bCs/>
        </w:rPr>
        <w:t>katr</w:t>
      </w:r>
      <w:r w:rsidR="001D51E4">
        <w:rPr>
          <w:b w:val="0"/>
          <w:bCs/>
        </w:rPr>
        <w:t>u</w:t>
      </w:r>
      <w:r w:rsidRPr="000966F1">
        <w:rPr>
          <w:b w:val="0"/>
          <w:bCs/>
        </w:rPr>
        <w:t xml:space="preserve"> dzīvniek</w:t>
      </w:r>
      <w:r w:rsidR="001D51E4">
        <w:rPr>
          <w:b w:val="0"/>
          <w:bCs/>
        </w:rPr>
        <w:t>u individuāli,</w:t>
      </w:r>
      <w:r w:rsidRPr="000966F1">
        <w:rPr>
          <w:b w:val="0"/>
          <w:bCs/>
        </w:rPr>
        <w:t xml:space="preserve"> pamatojoties uz parazītu sugas </w:t>
      </w:r>
      <w:r w:rsidR="001D51E4">
        <w:rPr>
          <w:b w:val="0"/>
          <w:bCs/>
        </w:rPr>
        <w:t>identificēšanu</w:t>
      </w:r>
      <w:r w:rsidR="001D51E4" w:rsidRPr="000966F1">
        <w:rPr>
          <w:b w:val="0"/>
          <w:bCs/>
        </w:rPr>
        <w:t xml:space="preserve"> </w:t>
      </w:r>
      <w:r w:rsidRPr="000966F1">
        <w:rPr>
          <w:b w:val="0"/>
          <w:bCs/>
        </w:rPr>
        <w:t>un slogu, vai inficēšanās risku pēc tā epidemioloģiskajām pazīmēm.</w:t>
      </w:r>
      <w:r>
        <w:rPr>
          <w:b w:val="0"/>
          <w:bCs/>
        </w:rPr>
        <w:t xml:space="preserve"> </w:t>
      </w:r>
    </w:p>
    <w:p w14:paraId="6CBC04B5" w14:textId="77777777" w:rsidR="005F2608" w:rsidRDefault="005F2608" w:rsidP="005F2608">
      <w:pPr>
        <w:spacing w:line="240" w:lineRule="auto"/>
        <w:contextualSpacing/>
        <w:jc w:val="both"/>
        <w:rPr>
          <w:szCs w:val="22"/>
        </w:rPr>
      </w:pPr>
      <w:r>
        <w:rPr>
          <w:szCs w:val="22"/>
          <w:lang w:val="lv"/>
        </w:rPr>
        <w:t>Visus dzīvniekus, kuri</w:t>
      </w:r>
      <w:r w:rsidRPr="0021629B">
        <w:rPr>
          <w:szCs w:val="22"/>
          <w:lang w:val="lv"/>
        </w:rPr>
        <w:t xml:space="preserve"> </w:t>
      </w:r>
      <w:r>
        <w:rPr>
          <w:szCs w:val="22"/>
          <w:lang w:val="lv"/>
        </w:rPr>
        <w:t>dzīvo vienā</w:t>
      </w:r>
      <w:r w:rsidRPr="0021629B">
        <w:rPr>
          <w:szCs w:val="22"/>
          <w:lang w:val="lv"/>
        </w:rPr>
        <w:t xml:space="preserve"> mājsaimniecībā</w:t>
      </w:r>
      <w:r>
        <w:rPr>
          <w:szCs w:val="22"/>
          <w:lang w:val="lv"/>
        </w:rPr>
        <w:t>,</w:t>
      </w:r>
      <w:r w:rsidRPr="0021629B">
        <w:rPr>
          <w:szCs w:val="22"/>
          <w:lang w:val="lv"/>
        </w:rPr>
        <w:t xml:space="preserve"> </w:t>
      </w:r>
      <w:r>
        <w:rPr>
          <w:szCs w:val="22"/>
          <w:lang w:val="lv"/>
        </w:rPr>
        <w:t>i</w:t>
      </w:r>
      <w:r w:rsidRPr="0021629B">
        <w:rPr>
          <w:szCs w:val="22"/>
          <w:lang w:val="lv"/>
        </w:rPr>
        <w:t>eteicams ārstēt vienlaikus.</w:t>
      </w:r>
    </w:p>
    <w:p w14:paraId="040D88CC" w14:textId="406E7D64" w:rsidR="005F2608" w:rsidRPr="00FB25D4" w:rsidRDefault="001D51E4" w:rsidP="005F2608">
      <w:pPr>
        <w:spacing w:line="280" w:lineRule="atLeast"/>
        <w:jc w:val="both"/>
        <w:rPr>
          <w:szCs w:val="22"/>
        </w:rPr>
      </w:pPr>
      <w:r>
        <w:rPr>
          <w:szCs w:val="22"/>
          <w:lang w:val="lv"/>
        </w:rPr>
        <w:lastRenderedPageBreak/>
        <w:t xml:space="preserve">Apstiprinātas </w:t>
      </w:r>
      <w:r w:rsidR="005F2608" w:rsidRPr="00FB25D4">
        <w:rPr>
          <w:i/>
          <w:iCs/>
          <w:szCs w:val="22"/>
          <w:lang w:val="lv"/>
        </w:rPr>
        <w:t>D. caninum</w:t>
      </w:r>
      <w:r w:rsidR="005F2608" w:rsidRPr="00FB25D4">
        <w:rPr>
          <w:szCs w:val="22"/>
          <w:lang w:val="lv"/>
        </w:rPr>
        <w:t xml:space="preserve"> </w:t>
      </w:r>
      <w:r w:rsidR="005F2608" w:rsidRPr="0021629B">
        <w:rPr>
          <w:szCs w:val="22"/>
          <w:lang w:val="lv"/>
        </w:rPr>
        <w:t>in</w:t>
      </w:r>
      <w:r w:rsidR="005F2608">
        <w:rPr>
          <w:szCs w:val="22"/>
          <w:lang w:val="lv"/>
        </w:rPr>
        <w:t>vāzijas gadījumā</w:t>
      </w:r>
      <w:r w:rsidR="005F2608" w:rsidRPr="0021629B">
        <w:rPr>
          <w:szCs w:val="22"/>
          <w:lang w:val="lv"/>
        </w:rPr>
        <w:t xml:space="preserve">, lai novērstu </w:t>
      </w:r>
      <w:r w:rsidR="005F2608">
        <w:rPr>
          <w:szCs w:val="22"/>
          <w:lang w:val="lv"/>
        </w:rPr>
        <w:t xml:space="preserve">atkārtotu invadēšanos, </w:t>
      </w:r>
      <w:r>
        <w:rPr>
          <w:szCs w:val="22"/>
          <w:lang w:val="lv"/>
        </w:rPr>
        <w:t xml:space="preserve">kopā ar veterinārārstu </w:t>
      </w:r>
      <w:r w:rsidR="005F2608" w:rsidRPr="0021629B">
        <w:rPr>
          <w:szCs w:val="22"/>
          <w:lang w:val="lv"/>
        </w:rPr>
        <w:t>apsv</w:t>
      </w:r>
      <w:r w:rsidR="005F2608">
        <w:rPr>
          <w:szCs w:val="22"/>
          <w:lang w:val="lv"/>
        </w:rPr>
        <w:t>ē</w:t>
      </w:r>
      <w:r w:rsidR="005F2608" w:rsidRPr="0021629B">
        <w:rPr>
          <w:szCs w:val="22"/>
          <w:lang w:val="lv"/>
        </w:rPr>
        <w:t>r</w:t>
      </w:r>
      <w:r w:rsidR="005F2608">
        <w:rPr>
          <w:szCs w:val="22"/>
          <w:lang w:val="lv"/>
        </w:rPr>
        <w:t>t</w:t>
      </w:r>
      <w:r w:rsidR="005F2608" w:rsidRPr="0021629B">
        <w:rPr>
          <w:szCs w:val="22"/>
          <w:lang w:val="lv"/>
        </w:rPr>
        <w:t xml:space="preserve"> vienlaicīg</w:t>
      </w:r>
      <w:r w:rsidR="005F2608">
        <w:rPr>
          <w:szCs w:val="22"/>
          <w:lang w:val="lv"/>
        </w:rPr>
        <w:t>u</w:t>
      </w:r>
      <w:r w:rsidR="005F2608" w:rsidRPr="0021629B">
        <w:rPr>
          <w:szCs w:val="22"/>
          <w:lang w:val="lv"/>
        </w:rPr>
        <w:t xml:space="preserve"> </w:t>
      </w:r>
      <w:r w:rsidR="005F2608">
        <w:rPr>
          <w:szCs w:val="22"/>
          <w:lang w:val="lv"/>
        </w:rPr>
        <w:t>ārstēšanu</w:t>
      </w:r>
      <w:r w:rsidR="005F2608" w:rsidRPr="0021629B">
        <w:rPr>
          <w:szCs w:val="22"/>
          <w:lang w:val="lv"/>
        </w:rPr>
        <w:t xml:space="preserve"> pret starpsaimniekiem, piemēram, </w:t>
      </w:r>
      <w:r>
        <w:rPr>
          <w:szCs w:val="22"/>
          <w:lang w:val="lv"/>
        </w:rPr>
        <w:t xml:space="preserve">pret </w:t>
      </w:r>
      <w:r w:rsidR="005F2608" w:rsidRPr="0021629B">
        <w:rPr>
          <w:szCs w:val="22"/>
          <w:lang w:val="lv"/>
        </w:rPr>
        <w:t>blusām un utīm.</w:t>
      </w:r>
      <w:r w:rsidR="005F2608">
        <w:rPr>
          <w:szCs w:val="22"/>
          <w:lang w:val="lv"/>
        </w:rPr>
        <w:t xml:space="preserve"> </w:t>
      </w:r>
    </w:p>
    <w:p w14:paraId="1645A319" w14:textId="77777777" w:rsidR="005F2608" w:rsidRPr="00FB25D4" w:rsidRDefault="005F2608" w:rsidP="005F2608">
      <w:pPr>
        <w:jc w:val="both"/>
        <w:rPr>
          <w:szCs w:val="22"/>
        </w:rPr>
      </w:pPr>
    </w:p>
    <w:p w14:paraId="088EB746" w14:textId="2691FE97" w:rsidR="005F2608" w:rsidRPr="0021629B" w:rsidRDefault="005F2608" w:rsidP="005F2608">
      <w:pPr>
        <w:spacing w:line="240" w:lineRule="auto"/>
        <w:contextualSpacing/>
        <w:jc w:val="both"/>
        <w:rPr>
          <w:szCs w:val="22"/>
        </w:rPr>
      </w:pPr>
      <w:r w:rsidRPr="0021629B">
        <w:rPr>
          <w:szCs w:val="22"/>
          <w:lang w:val="lv"/>
        </w:rPr>
        <w:t>Pēc biežas</w:t>
      </w:r>
      <w:r>
        <w:rPr>
          <w:szCs w:val="22"/>
          <w:lang w:val="lv"/>
        </w:rPr>
        <w:t>,</w:t>
      </w:r>
      <w:r w:rsidRPr="0021629B">
        <w:rPr>
          <w:szCs w:val="22"/>
          <w:lang w:val="lv"/>
        </w:rPr>
        <w:t xml:space="preserve"> atkārtotas vienas un tās pašas </w:t>
      </w:r>
      <w:r>
        <w:rPr>
          <w:szCs w:val="22"/>
          <w:lang w:val="lv"/>
        </w:rPr>
        <w:t>klases</w:t>
      </w:r>
      <w:r w:rsidRPr="0021629B">
        <w:rPr>
          <w:szCs w:val="22"/>
          <w:lang w:val="lv"/>
        </w:rPr>
        <w:t xml:space="preserve"> </w:t>
      </w:r>
      <w:r>
        <w:rPr>
          <w:szCs w:val="22"/>
          <w:lang w:val="lv"/>
        </w:rPr>
        <w:t>prettārpu</w:t>
      </w:r>
      <w:r w:rsidRPr="0021629B">
        <w:rPr>
          <w:szCs w:val="22"/>
          <w:lang w:val="lv"/>
        </w:rPr>
        <w:t xml:space="preserve"> līdzekļu lietošanas parazītiem var attīstīties rezistence pret kādu konkrētu </w:t>
      </w:r>
      <w:r>
        <w:rPr>
          <w:szCs w:val="22"/>
          <w:lang w:val="lv"/>
        </w:rPr>
        <w:t>prettārpu</w:t>
      </w:r>
      <w:r w:rsidRPr="0021629B">
        <w:rPr>
          <w:szCs w:val="22"/>
          <w:lang w:val="lv"/>
        </w:rPr>
        <w:t xml:space="preserve"> līdzekļu </w:t>
      </w:r>
      <w:r>
        <w:rPr>
          <w:szCs w:val="22"/>
          <w:lang w:val="lv"/>
        </w:rPr>
        <w:t>klasi</w:t>
      </w:r>
      <w:r w:rsidRPr="0021629B">
        <w:rPr>
          <w:szCs w:val="22"/>
          <w:lang w:val="lv"/>
        </w:rPr>
        <w:t>.</w:t>
      </w:r>
    </w:p>
    <w:p w14:paraId="6619ACF4" w14:textId="77777777" w:rsidR="005F2608" w:rsidRDefault="005F2608" w:rsidP="005F2608">
      <w:pPr>
        <w:spacing w:line="240" w:lineRule="auto"/>
        <w:contextualSpacing/>
        <w:jc w:val="both"/>
        <w:rPr>
          <w:szCs w:val="22"/>
        </w:rPr>
      </w:pPr>
      <w:r>
        <w:rPr>
          <w:szCs w:val="22"/>
        </w:rPr>
        <w:t>I</w:t>
      </w:r>
      <w:r w:rsidRPr="009F3A04">
        <w:rPr>
          <w:szCs w:val="22"/>
        </w:rPr>
        <w:t>eteicams turpināt izmeklēt</w:t>
      </w:r>
      <w:r>
        <w:rPr>
          <w:szCs w:val="22"/>
        </w:rPr>
        <w:t xml:space="preserve"> gadījumus</w:t>
      </w:r>
      <w:r w:rsidRPr="009F3A04">
        <w:rPr>
          <w:szCs w:val="22"/>
        </w:rPr>
        <w:t>,</w:t>
      </w:r>
      <w:r w:rsidRPr="00FE2E23">
        <w:rPr>
          <w:szCs w:val="22"/>
        </w:rPr>
        <w:t xml:space="preserve"> </w:t>
      </w:r>
      <w:r>
        <w:rPr>
          <w:szCs w:val="22"/>
        </w:rPr>
        <w:t>kad ir aizdomu par rezistenci,</w:t>
      </w:r>
      <w:r w:rsidRPr="009F3A04">
        <w:rPr>
          <w:szCs w:val="22"/>
        </w:rPr>
        <w:t xml:space="preserve"> izmantojot piemērotu diagnostikas metodi. Par apstiprinātu rezistenci jāziņo tirdzniecības atļaujas turētājam vai kompetentajām iestādēm.</w:t>
      </w:r>
    </w:p>
    <w:p w14:paraId="020CF326" w14:textId="49E0B621" w:rsidR="005F2608" w:rsidRPr="006E5ED6" w:rsidRDefault="005F2608" w:rsidP="005F2608">
      <w:pPr>
        <w:pStyle w:val="Style1"/>
        <w:ind w:left="0" w:firstLine="0"/>
        <w:rPr>
          <w:b w:val="0"/>
          <w:bCs/>
        </w:rPr>
      </w:pPr>
      <w:r w:rsidRPr="006E5ED6">
        <w:rPr>
          <w:b w:val="0"/>
          <w:bCs/>
        </w:rPr>
        <w:t>Lietojot š</w:t>
      </w:r>
      <w:r w:rsidR="001D51E4">
        <w:rPr>
          <w:b w:val="0"/>
          <w:bCs/>
        </w:rPr>
        <w:t>īs zāles</w:t>
      </w:r>
      <w:r w:rsidRPr="006E5ED6">
        <w:rPr>
          <w:b w:val="0"/>
          <w:bCs/>
        </w:rPr>
        <w:t>, jāņem vērā vietējā informācija par mērķa parazītu uzņēmību, ja tāda ir pieejama.</w:t>
      </w:r>
    </w:p>
    <w:p w14:paraId="215F39FA" w14:textId="27B192E1" w:rsidR="005F2608" w:rsidRPr="00E57A7D" w:rsidRDefault="005F2608" w:rsidP="002602AE">
      <w:pPr>
        <w:pStyle w:val="Style1"/>
        <w:ind w:left="0" w:firstLine="0"/>
      </w:pPr>
      <w:r w:rsidRPr="009011BF">
        <w:rPr>
          <w:b w:val="0"/>
          <w:bCs/>
        </w:rPr>
        <w:t>Ja dzīvniekam nav vienlaicīgs inficēšanās risks ar cestodēm un nemato</w:t>
      </w:r>
      <w:r w:rsidR="001D51E4">
        <w:rPr>
          <w:b w:val="0"/>
          <w:bCs/>
        </w:rPr>
        <w:t>d</w:t>
      </w:r>
      <w:r w:rsidRPr="009011BF">
        <w:rPr>
          <w:b w:val="0"/>
          <w:bCs/>
        </w:rPr>
        <w:t>ēm</w:t>
      </w:r>
      <w:r w:rsidR="001D51E4">
        <w:rPr>
          <w:b w:val="0"/>
          <w:bCs/>
        </w:rPr>
        <w:t>, jālieto</w:t>
      </w:r>
      <w:r w:rsidRPr="009011BF">
        <w:rPr>
          <w:b w:val="0"/>
          <w:bCs/>
        </w:rPr>
        <w:t xml:space="preserve"> šaur</w:t>
      </w:r>
      <w:r w:rsidR="001D51E4">
        <w:rPr>
          <w:b w:val="0"/>
          <w:bCs/>
        </w:rPr>
        <w:t>a</w:t>
      </w:r>
      <w:r w:rsidRPr="009011BF">
        <w:rPr>
          <w:b w:val="0"/>
          <w:bCs/>
        </w:rPr>
        <w:t xml:space="preserve"> spektra </w:t>
      </w:r>
      <w:r w:rsidR="001D51E4">
        <w:rPr>
          <w:b w:val="0"/>
          <w:bCs/>
        </w:rPr>
        <w:t>zāles</w:t>
      </w:r>
      <w:r w:rsidRPr="009011BF">
        <w:rPr>
          <w:b w:val="0"/>
          <w:bCs/>
        </w:rPr>
        <w:t>.</w:t>
      </w:r>
      <w:r w:rsidRPr="000039E3">
        <w:rPr>
          <w:b w:val="0"/>
          <w:bCs/>
        </w:rPr>
        <w:t xml:space="preserve"> </w:t>
      </w:r>
    </w:p>
    <w:p w14:paraId="5D3FDD46" w14:textId="77777777" w:rsidR="005F2608" w:rsidRPr="00E57A7D" w:rsidRDefault="005F2608" w:rsidP="005F2608">
      <w:pPr>
        <w:tabs>
          <w:tab w:val="clear" w:pos="567"/>
        </w:tabs>
        <w:spacing w:line="240" w:lineRule="auto"/>
        <w:rPr>
          <w:szCs w:val="22"/>
        </w:rPr>
      </w:pPr>
    </w:p>
    <w:p w14:paraId="76189BC5" w14:textId="77777777" w:rsidR="005F2608" w:rsidRDefault="005F2608" w:rsidP="005F2608">
      <w:pPr>
        <w:tabs>
          <w:tab w:val="clear" w:pos="567"/>
        </w:tabs>
        <w:spacing w:line="240" w:lineRule="auto"/>
      </w:pPr>
      <w:r w:rsidRPr="00E57A7D">
        <w:rPr>
          <w:szCs w:val="22"/>
          <w:u w:val="single"/>
        </w:rPr>
        <w:t>Īpaši piesardzības pasākumi drošai lietošanai mērķsugām</w:t>
      </w:r>
      <w:r w:rsidRPr="00E57A7D">
        <w:t>:</w:t>
      </w:r>
    </w:p>
    <w:p w14:paraId="291CD080" w14:textId="77777777" w:rsidR="005F2608" w:rsidRPr="002B5EE3" w:rsidRDefault="005F2608" w:rsidP="005F2608">
      <w:pPr>
        <w:keepNext/>
        <w:keepLines/>
        <w:tabs>
          <w:tab w:val="clear" w:pos="567"/>
        </w:tabs>
        <w:spacing w:line="240" w:lineRule="auto"/>
        <w:jc w:val="both"/>
        <w:rPr>
          <w:szCs w:val="22"/>
          <w:lang w:val="lv"/>
        </w:rPr>
      </w:pPr>
      <w:r w:rsidRPr="002B5EE3">
        <w:rPr>
          <w:szCs w:val="22"/>
          <w:lang w:val="lv"/>
        </w:rPr>
        <w:t>Pārliecinieties, ka</w:t>
      </w:r>
      <w:r>
        <w:rPr>
          <w:szCs w:val="22"/>
          <w:lang w:val="lv"/>
        </w:rPr>
        <w:t xml:space="preserve"> kaķi un</w:t>
      </w:r>
      <w:r w:rsidRPr="002B5EE3">
        <w:rPr>
          <w:szCs w:val="22"/>
          <w:lang w:val="lv"/>
        </w:rPr>
        <w:t xml:space="preserve"> kaķēni, kuru svars ir no 0,5 kg līdz ≤2 kg, saņem atbilstošu tablešu stiprumu (4 mg </w:t>
      </w:r>
      <w:r>
        <w:rPr>
          <w:szCs w:val="22"/>
          <w:lang w:val="lv"/>
        </w:rPr>
        <w:t>milbemīcīna oksīma</w:t>
      </w:r>
      <w:r w:rsidRPr="002B5EE3">
        <w:rPr>
          <w:szCs w:val="22"/>
          <w:lang w:val="lv"/>
        </w:rPr>
        <w:t xml:space="preserve"> /10 mg prazikvantela) un atbilstošu devu (1/2 vai 1 tablet</w:t>
      </w:r>
      <w:r>
        <w:rPr>
          <w:szCs w:val="22"/>
          <w:lang w:val="lv"/>
        </w:rPr>
        <w:t>i</w:t>
      </w:r>
      <w:r w:rsidRPr="002B5EE3">
        <w:rPr>
          <w:szCs w:val="22"/>
          <w:lang w:val="lv"/>
        </w:rPr>
        <w:t xml:space="preserve">) attiecīgajai svara </w:t>
      </w:r>
      <w:r>
        <w:rPr>
          <w:szCs w:val="22"/>
          <w:lang w:val="lv"/>
        </w:rPr>
        <w:t>kategorijai</w:t>
      </w:r>
      <w:r w:rsidRPr="002B5EE3">
        <w:rPr>
          <w:szCs w:val="22"/>
          <w:lang w:val="lv"/>
        </w:rPr>
        <w:t xml:space="preserve"> (1/2 tabletes kaķiem, kuru svars ir no 0,5 līdz 1 kg; 1 tablete kaķiem, kuru svars ir</w:t>
      </w:r>
      <w:r>
        <w:rPr>
          <w:szCs w:val="22"/>
          <w:lang w:val="lv"/>
        </w:rPr>
        <w:t xml:space="preserve"> &gt; </w:t>
      </w:r>
      <w:r w:rsidRPr="002B5EE3">
        <w:rPr>
          <w:szCs w:val="22"/>
          <w:lang w:val="lv"/>
        </w:rPr>
        <w:t>1 līdz 2 kg).</w:t>
      </w:r>
    </w:p>
    <w:p w14:paraId="517782C2" w14:textId="77777777" w:rsidR="005F2608" w:rsidRDefault="005F2608" w:rsidP="005F2608">
      <w:pPr>
        <w:tabs>
          <w:tab w:val="clear" w:pos="567"/>
        </w:tabs>
        <w:spacing w:line="240" w:lineRule="auto"/>
      </w:pPr>
    </w:p>
    <w:p w14:paraId="70E03885" w14:textId="77777777" w:rsidR="005F2608" w:rsidRDefault="005F2608" w:rsidP="005F2608">
      <w:pPr>
        <w:spacing w:line="240" w:lineRule="auto"/>
        <w:contextualSpacing/>
        <w:jc w:val="both"/>
      </w:pPr>
      <w:r w:rsidRPr="0021629B">
        <w:rPr>
          <w:kern w:val="28"/>
          <w:szCs w:val="22"/>
          <w:lang w:val="lv"/>
        </w:rPr>
        <w:t>Nav veikti pētījumi</w:t>
      </w:r>
      <w:r w:rsidRPr="0021629B">
        <w:rPr>
          <w:szCs w:val="22"/>
          <w:lang w:val="lv"/>
        </w:rPr>
        <w:t xml:space="preserve"> ļoti novājinātiem kaķiem vai </w:t>
      </w:r>
      <w:r>
        <w:rPr>
          <w:szCs w:val="22"/>
          <w:lang w:val="lv"/>
        </w:rPr>
        <w:t>dzīvniekiem</w:t>
      </w:r>
      <w:r w:rsidRPr="0021629B">
        <w:rPr>
          <w:szCs w:val="22"/>
          <w:lang w:val="lv"/>
        </w:rPr>
        <w:t xml:space="preserve"> </w:t>
      </w:r>
      <w:r>
        <w:rPr>
          <w:szCs w:val="22"/>
          <w:lang w:val="lv"/>
        </w:rPr>
        <w:t>ar</w:t>
      </w:r>
      <w:r w:rsidRPr="0021629B">
        <w:rPr>
          <w:szCs w:val="22"/>
          <w:lang w:val="lv"/>
        </w:rPr>
        <w:t xml:space="preserve"> smag</w:t>
      </w:r>
      <w:r>
        <w:rPr>
          <w:szCs w:val="22"/>
          <w:lang w:val="lv"/>
        </w:rPr>
        <w:t>iem</w:t>
      </w:r>
      <w:r w:rsidRPr="0021629B">
        <w:rPr>
          <w:szCs w:val="22"/>
          <w:lang w:val="lv"/>
        </w:rPr>
        <w:t xml:space="preserve"> nieru vai aknu darbības traucējumi</w:t>
      </w:r>
      <w:r>
        <w:rPr>
          <w:szCs w:val="22"/>
          <w:lang w:val="lv"/>
        </w:rPr>
        <w:t>em</w:t>
      </w:r>
      <w:r w:rsidRPr="0021629B">
        <w:rPr>
          <w:szCs w:val="22"/>
          <w:lang w:val="lv"/>
        </w:rPr>
        <w:t xml:space="preserve">. </w:t>
      </w:r>
      <w:r>
        <w:rPr>
          <w:szCs w:val="22"/>
          <w:lang w:val="lv"/>
        </w:rPr>
        <w:t xml:space="preserve">Šādiem </w:t>
      </w:r>
      <w:r w:rsidRPr="0021629B">
        <w:rPr>
          <w:szCs w:val="22"/>
          <w:lang w:val="lv"/>
        </w:rPr>
        <w:t xml:space="preserve">dzīvniekiem </w:t>
      </w:r>
      <w:r w:rsidRPr="005D2CB2">
        <w:rPr>
          <w:szCs w:val="22"/>
          <w:lang w:val="lv"/>
        </w:rPr>
        <w:t xml:space="preserve">šo veterināro zāļu lietošana nav ieteicama </w:t>
      </w:r>
      <w:r>
        <w:rPr>
          <w:szCs w:val="22"/>
          <w:lang w:val="lv"/>
        </w:rPr>
        <w:t xml:space="preserve">vai </w:t>
      </w:r>
      <w:r w:rsidRPr="0021629B">
        <w:rPr>
          <w:szCs w:val="22"/>
          <w:lang w:val="lv"/>
        </w:rPr>
        <w:t xml:space="preserve">lietot tikai </w:t>
      </w:r>
      <w:r>
        <w:rPr>
          <w:szCs w:val="22"/>
          <w:lang w:val="lv"/>
        </w:rPr>
        <w:t>saskaņā ar</w:t>
      </w:r>
      <w:r w:rsidRPr="0021629B">
        <w:rPr>
          <w:szCs w:val="22"/>
          <w:lang w:val="lv"/>
        </w:rPr>
        <w:t xml:space="preserve"> ārstējoš</w:t>
      </w:r>
      <w:r>
        <w:rPr>
          <w:szCs w:val="22"/>
          <w:lang w:val="lv"/>
        </w:rPr>
        <w:t xml:space="preserve">ā </w:t>
      </w:r>
      <w:r w:rsidRPr="0021629B">
        <w:rPr>
          <w:szCs w:val="22"/>
          <w:lang w:val="lv"/>
        </w:rPr>
        <w:t>veterinārārst</w:t>
      </w:r>
      <w:r>
        <w:rPr>
          <w:szCs w:val="22"/>
          <w:lang w:val="lv"/>
        </w:rPr>
        <w:t>a</w:t>
      </w:r>
      <w:r w:rsidRPr="0021629B">
        <w:rPr>
          <w:szCs w:val="22"/>
          <w:lang w:val="lv"/>
        </w:rPr>
        <w:t xml:space="preserve"> ieguvum</w:t>
      </w:r>
      <w:r>
        <w:rPr>
          <w:szCs w:val="22"/>
          <w:lang w:val="lv"/>
        </w:rPr>
        <w:t>a</w:t>
      </w:r>
      <w:r w:rsidRPr="0021629B">
        <w:rPr>
          <w:szCs w:val="22"/>
          <w:lang w:val="lv"/>
        </w:rPr>
        <w:t xml:space="preserve"> un risk</w:t>
      </w:r>
      <w:r>
        <w:rPr>
          <w:szCs w:val="22"/>
          <w:lang w:val="lv"/>
        </w:rPr>
        <w:t>a attiecības novērtējumu</w:t>
      </w:r>
      <w:r w:rsidRPr="0021629B">
        <w:rPr>
          <w:szCs w:val="22"/>
          <w:lang w:val="lv"/>
        </w:rPr>
        <w:t>.</w:t>
      </w:r>
    </w:p>
    <w:p w14:paraId="64E543AB" w14:textId="625C7C8E" w:rsidR="005F2608" w:rsidRPr="008B2FED" w:rsidRDefault="005F2608" w:rsidP="005F2608">
      <w:pPr>
        <w:keepNext/>
        <w:keepLines/>
        <w:tabs>
          <w:tab w:val="clear" w:pos="567"/>
        </w:tabs>
        <w:spacing w:line="240" w:lineRule="auto"/>
        <w:jc w:val="both"/>
        <w:rPr>
          <w:szCs w:val="22"/>
          <w:lang w:val="lv"/>
        </w:rPr>
      </w:pPr>
      <w:r w:rsidRPr="00FB25D4">
        <w:rPr>
          <w:szCs w:val="22"/>
          <w:lang w:val="lv"/>
        </w:rPr>
        <w:t xml:space="preserve">Tā kā tabletes ir </w:t>
      </w:r>
      <w:r w:rsidR="00C05314">
        <w:rPr>
          <w:szCs w:val="22"/>
          <w:lang w:val="lv"/>
        </w:rPr>
        <w:t>aromatizētas</w:t>
      </w:r>
      <w:r w:rsidRPr="00FB25D4">
        <w:rPr>
          <w:szCs w:val="22"/>
          <w:lang w:val="lv"/>
        </w:rPr>
        <w:t xml:space="preserve">, </w:t>
      </w:r>
      <w:r>
        <w:rPr>
          <w:szCs w:val="22"/>
          <w:lang w:val="lv"/>
        </w:rPr>
        <w:t>uzglabāt tās</w:t>
      </w:r>
      <w:r w:rsidRPr="00FB25D4">
        <w:rPr>
          <w:szCs w:val="22"/>
          <w:lang w:val="lv"/>
        </w:rPr>
        <w:t xml:space="preserve"> drošā, dzīvniekiem nepieejamā vietā.</w:t>
      </w:r>
    </w:p>
    <w:p w14:paraId="2AB34454" w14:textId="77777777" w:rsidR="005F2608" w:rsidRPr="00E57A7D" w:rsidRDefault="005F2608" w:rsidP="005F2608">
      <w:pPr>
        <w:tabs>
          <w:tab w:val="clear" w:pos="567"/>
        </w:tabs>
        <w:spacing w:line="240" w:lineRule="auto"/>
        <w:rPr>
          <w:szCs w:val="22"/>
        </w:rPr>
      </w:pPr>
    </w:p>
    <w:p w14:paraId="3A510662" w14:textId="77777777" w:rsidR="005F2608" w:rsidRDefault="005F2608" w:rsidP="005F2608">
      <w:pPr>
        <w:tabs>
          <w:tab w:val="clear" w:pos="567"/>
        </w:tabs>
        <w:spacing w:line="240" w:lineRule="auto"/>
      </w:pPr>
      <w:r w:rsidRPr="00E57A7D">
        <w:rPr>
          <w:szCs w:val="22"/>
          <w:u w:val="single"/>
        </w:rPr>
        <w:t>Īpaši piesardzības pasākumi, kas jāievēro personai, kura ievada veterinārās zāles dzīvniekiem</w:t>
      </w:r>
      <w:r w:rsidRPr="00E57A7D">
        <w:t>:</w:t>
      </w:r>
    </w:p>
    <w:p w14:paraId="516EBC76" w14:textId="3B9AA797" w:rsidR="005F2608" w:rsidRPr="00F140E1" w:rsidRDefault="005F2608" w:rsidP="005F2608">
      <w:pPr>
        <w:autoSpaceDE w:val="0"/>
        <w:autoSpaceDN w:val="0"/>
        <w:adjustRightInd w:val="0"/>
        <w:spacing w:line="240" w:lineRule="auto"/>
        <w:contextualSpacing/>
        <w:jc w:val="both"/>
        <w:rPr>
          <w:szCs w:val="22"/>
          <w:lang w:val="lv"/>
        </w:rPr>
      </w:pPr>
      <w:r>
        <w:rPr>
          <w:szCs w:val="22"/>
          <w:lang w:val="lv"/>
        </w:rPr>
        <w:t>Šīs veterinārās zāles var būt īpaši kaitīgas tās norij</w:t>
      </w:r>
      <w:r w:rsidR="00C05314">
        <w:rPr>
          <w:szCs w:val="22"/>
          <w:lang w:val="lv"/>
        </w:rPr>
        <w:t>ot, īpaši</w:t>
      </w:r>
      <w:r>
        <w:rPr>
          <w:szCs w:val="22"/>
          <w:lang w:val="lv"/>
        </w:rPr>
        <w:t xml:space="preserve"> bērn</w:t>
      </w:r>
      <w:r w:rsidR="00C05314">
        <w:rPr>
          <w:szCs w:val="22"/>
          <w:lang w:val="lv"/>
        </w:rPr>
        <w:t>iem</w:t>
      </w:r>
      <w:r>
        <w:rPr>
          <w:szCs w:val="22"/>
          <w:lang w:val="lv"/>
        </w:rPr>
        <w:t xml:space="preserve">. </w:t>
      </w:r>
      <w:r w:rsidRPr="001315A9">
        <w:rPr>
          <w:szCs w:val="22"/>
        </w:rPr>
        <w:t>Lai izvairītos no nejaušas norīšanas, uzglabā</w:t>
      </w:r>
      <w:r w:rsidR="00C05314">
        <w:rPr>
          <w:szCs w:val="22"/>
        </w:rPr>
        <w:t>t zāles</w:t>
      </w:r>
      <w:r w:rsidRPr="001315A9">
        <w:rPr>
          <w:szCs w:val="22"/>
        </w:rPr>
        <w:t xml:space="preserve"> bērniem neredzamā un nepieejamā vietā. </w:t>
      </w:r>
      <w:r>
        <w:rPr>
          <w:szCs w:val="22"/>
          <w:lang w:val="lv"/>
        </w:rPr>
        <w:t>Neizliet</w:t>
      </w:r>
      <w:r w:rsidR="00C05314">
        <w:rPr>
          <w:szCs w:val="22"/>
          <w:lang w:val="lv"/>
        </w:rPr>
        <w:t>otās</w:t>
      </w:r>
      <w:r>
        <w:rPr>
          <w:szCs w:val="22"/>
          <w:lang w:val="lv"/>
        </w:rPr>
        <w:t xml:space="preserve"> t</w:t>
      </w:r>
      <w:r w:rsidRPr="0021629B">
        <w:rPr>
          <w:szCs w:val="22"/>
          <w:lang w:val="lv"/>
        </w:rPr>
        <w:t>able</w:t>
      </w:r>
      <w:r w:rsidR="00C05314">
        <w:rPr>
          <w:szCs w:val="22"/>
          <w:lang w:val="lv"/>
        </w:rPr>
        <w:t>šu</w:t>
      </w:r>
      <w:r>
        <w:rPr>
          <w:szCs w:val="22"/>
          <w:lang w:val="lv"/>
        </w:rPr>
        <w:t xml:space="preserve"> </w:t>
      </w:r>
      <w:r w:rsidR="00C05314">
        <w:rPr>
          <w:szCs w:val="22"/>
          <w:lang w:val="lv"/>
        </w:rPr>
        <w:t>daļas</w:t>
      </w:r>
      <w:r w:rsidR="00C05314" w:rsidRPr="0021629B">
        <w:rPr>
          <w:szCs w:val="22"/>
          <w:lang w:val="lv"/>
        </w:rPr>
        <w:t xml:space="preserve"> </w:t>
      </w:r>
      <w:r w:rsidRPr="0021629B">
        <w:rPr>
          <w:szCs w:val="22"/>
          <w:lang w:val="lv"/>
        </w:rPr>
        <w:t>ievieto</w:t>
      </w:r>
      <w:r>
        <w:rPr>
          <w:szCs w:val="22"/>
          <w:lang w:val="lv"/>
        </w:rPr>
        <w:t>t</w:t>
      </w:r>
      <w:r w:rsidRPr="0021629B">
        <w:rPr>
          <w:szCs w:val="22"/>
          <w:lang w:val="lv"/>
        </w:rPr>
        <w:t xml:space="preserve"> atpakaļ atvērtajā blisterī un uzglabā</w:t>
      </w:r>
      <w:r>
        <w:rPr>
          <w:szCs w:val="22"/>
          <w:lang w:val="lv"/>
        </w:rPr>
        <w:t>t</w:t>
      </w:r>
      <w:r w:rsidRPr="0021629B">
        <w:rPr>
          <w:szCs w:val="22"/>
          <w:lang w:val="lv"/>
        </w:rPr>
        <w:t xml:space="preserve"> </w:t>
      </w:r>
      <w:r>
        <w:rPr>
          <w:szCs w:val="22"/>
          <w:lang w:val="lv"/>
        </w:rPr>
        <w:t>ārējā iepakojumā (kartona kastītē)</w:t>
      </w:r>
      <w:r w:rsidR="00C05314">
        <w:rPr>
          <w:szCs w:val="22"/>
          <w:lang w:val="lv"/>
        </w:rPr>
        <w:t>,</w:t>
      </w:r>
      <w:r>
        <w:rPr>
          <w:szCs w:val="22"/>
          <w:lang w:val="lv"/>
        </w:rPr>
        <w:t xml:space="preserve"> un </w:t>
      </w:r>
      <w:r w:rsidRPr="001315A9">
        <w:rPr>
          <w:szCs w:val="22"/>
        </w:rPr>
        <w:t>izlieto</w:t>
      </w:r>
      <w:r w:rsidR="00C05314">
        <w:rPr>
          <w:szCs w:val="22"/>
        </w:rPr>
        <w:t>t</w:t>
      </w:r>
      <w:r w:rsidRPr="001315A9">
        <w:rPr>
          <w:szCs w:val="22"/>
        </w:rPr>
        <w:t xml:space="preserve"> nākamajā lietošanas reizē vai droši iznīcin</w:t>
      </w:r>
      <w:r w:rsidR="00C05314">
        <w:rPr>
          <w:szCs w:val="22"/>
        </w:rPr>
        <w:t>āt</w:t>
      </w:r>
      <w:r w:rsidRPr="001315A9">
        <w:rPr>
          <w:szCs w:val="22"/>
        </w:rPr>
        <w:t xml:space="preserve"> (skatīt sadaļ</w:t>
      </w:r>
      <w:r w:rsidR="00C05314">
        <w:rPr>
          <w:szCs w:val="22"/>
        </w:rPr>
        <w:t>ā</w:t>
      </w:r>
      <w:r w:rsidRPr="001315A9">
        <w:rPr>
          <w:szCs w:val="22"/>
        </w:rPr>
        <w:t xml:space="preserve"> "Īpaši </w:t>
      </w:r>
      <w:r w:rsidR="00C05314" w:rsidRPr="00C05314">
        <w:rPr>
          <w:szCs w:val="22"/>
        </w:rPr>
        <w:t xml:space="preserve">norādījumi atkritumu </w:t>
      </w:r>
      <w:r w:rsidRPr="001315A9">
        <w:rPr>
          <w:szCs w:val="22"/>
        </w:rPr>
        <w:t>iznīcināšanai").</w:t>
      </w:r>
    </w:p>
    <w:p w14:paraId="2040D30F" w14:textId="77777777" w:rsidR="005F2608" w:rsidRDefault="005F2608" w:rsidP="005F2608">
      <w:pPr>
        <w:autoSpaceDE w:val="0"/>
        <w:autoSpaceDN w:val="0"/>
        <w:adjustRightInd w:val="0"/>
        <w:spacing w:line="240" w:lineRule="auto"/>
        <w:jc w:val="both"/>
        <w:rPr>
          <w:szCs w:val="22"/>
        </w:rPr>
      </w:pPr>
    </w:p>
    <w:p w14:paraId="71EDB845" w14:textId="77777777" w:rsidR="005F2608" w:rsidRDefault="005F2608" w:rsidP="005F2608">
      <w:pPr>
        <w:autoSpaceDE w:val="0"/>
        <w:autoSpaceDN w:val="0"/>
        <w:adjustRightInd w:val="0"/>
        <w:spacing w:line="240" w:lineRule="auto"/>
        <w:jc w:val="both"/>
        <w:rPr>
          <w:szCs w:val="22"/>
          <w:lang w:val="lv"/>
        </w:rPr>
      </w:pPr>
      <w:r w:rsidRPr="00FB25D4">
        <w:rPr>
          <w:szCs w:val="22"/>
          <w:lang w:val="lv"/>
        </w:rPr>
        <w:t>Ja notikusi nejauša</w:t>
      </w:r>
      <w:r>
        <w:rPr>
          <w:szCs w:val="22"/>
          <w:lang w:val="lv"/>
        </w:rPr>
        <w:t xml:space="preserve"> tabletes</w:t>
      </w:r>
      <w:r w:rsidRPr="00FB25D4">
        <w:rPr>
          <w:szCs w:val="22"/>
          <w:lang w:val="lv"/>
        </w:rPr>
        <w:t xml:space="preserve"> norīšana, it īpaši, ja šīs veterinārās zāles norijis bērns, nekavējoties meklēt medicīnisko palīdzību un uzrādīt lietošanas instrukciju vai iepakojuma marķējumu ārstam.</w:t>
      </w:r>
    </w:p>
    <w:p w14:paraId="47C31664" w14:textId="371C0F38" w:rsidR="005F2608" w:rsidRPr="005A3746" w:rsidRDefault="005F2608" w:rsidP="005F2608">
      <w:pPr>
        <w:autoSpaceDE w:val="0"/>
        <w:autoSpaceDN w:val="0"/>
        <w:adjustRightInd w:val="0"/>
        <w:spacing w:line="240" w:lineRule="auto"/>
        <w:jc w:val="both"/>
        <w:rPr>
          <w:szCs w:val="22"/>
          <w:lang w:val="lv"/>
        </w:rPr>
      </w:pPr>
      <w:r w:rsidRPr="00492CD7">
        <w:rPr>
          <w:szCs w:val="22"/>
          <w:lang w:val="lv"/>
        </w:rPr>
        <w:t xml:space="preserve">Pēc </w:t>
      </w:r>
      <w:r w:rsidR="00C05314">
        <w:rPr>
          <w:szCs w:val="22"/>
          <w:lang w:val="lv"/>
        </w:rPr>
        <w:t xml:space="preserve">rīkošanās </w:t>
      </w:r>
      <w:r>
        <w:rPr>
          <w:szCs w:val="22"/>
          <w:lang w:val="lv"/>
        </w:rPr>
        <w:t>ar šīm veterinārajām zālēm</w:t>
      </w:r>
      <w:r w:rsidRPr="005A3746">
        <w:rPr>
          <w:rStyle w:val="CommentReference"/>
          <w:lang w:val="lv"/>
        </w:rPr>
        <w:t xml:space="preserve"> </w:t>
      </w:r>
      <w:r w:rsidRPr="00492CD7">
        <w:rPr>
          <w:szCs w:val="22"/>
          <w:lang w:val="lv"/>
        </w:rPr>
        <w:t>mazgāt rokas.</w:t>
      </w:r>
    </w:p>
    <w:p w14:paraId="223EE6C0" w14:textId="77777777" w:rsidR="005F2608" w:rsidRPr="00E57A7D" w:rsidRDefault="005F2608" w:rsidP="005F2608">
      <w:pPr>
        <w:autoSpaceDE w:val="0"/>
        <w:autoSpaceDN w:val="0"/>
        <w:adjustRightInd w:val="0"/>
        <w:spacing w:line="240" w:lineRule="auto"/>
        <w:jc w:val="both"/>
        <w:rPr>
          <w:szCs w:val="22"/>
          <w:u w:val="single"/>
        </w:rPr>
      </w:pPr>
    </w:p>
    <w:p w14:paraId="62272738" w14:textId="77777777" w:rsidR="005F2608" w:rsidRDefault="005F2608" w:rsidP="005F2608">
      <w:r w:rsidRPr="00E57A7D">
        <w:rPr>
          <w:szCs w:val="22"/>
          <w:u w:val="single"/>
        </w:rPr>
        <w:t>Īpaši piesardzības pasākumi vides aizsardzībai</w:t>
      </w:r>
      <w:r w:rsidRPr="00E57A7D">
        <w:t>:</w:t>
      </w:r>
    </w:p>
    <w:p w14:paraId="13187686" w14:textId="4A809622" w:rsidR="005F2608" w:rsidRPr="00E57A7D" w:rsidRDefault="005F2608" w:rsidP="005F2608">
      <w:pPr>
        <w:rPr>
          <w:szCs w:val="22"/>
        </w:rPr>
      </w:pPr>
      <w:r>
        <w:t>Nav piemērojam</w:t>
      </w:r>
      <w:r w:rsidR="00C05314">
        <w:t>i</w:t>
      </w:r>
      <w:r>
        <w:t xml:space="preserve">. </w:t>
      </w:r>
    </w:p>
    <w:p w14:paraId="2C87AABA" w14:textId="77777777" w:rsidR="005F2608" w:rsidRPr="00E57A7D" w:rsidRDefault="005F2608" w:rsidP="005F2608">
      <w:pPr>
        <w:tabs>
          <w:tab w:val="clear" w:pos="567"/>
        </w:tabs>
        <w:spacing w:line="240" w:lineRule="auto"/>
        <w:rPr>
          <w:szCs w:val="22"/>
        </w:rPr>
      </w:pPr>
    </w:p>
    <w:p w14:paraId="6BAD7650" w14:textId="77777777" w:rsidR="005F2608" w:rsidRDefault="005F2608" w:rsidP="005F2608">
      <w:pPr>
        <w:tabs>
          <w:tab w:val="clear" w:pos="567"/>
        </w:tabs>
        <w:spacing w:line="240" w:lineRule="auto"/>
      </w:pPr>
      <w:r w:rsidRPr="00E57A7D">
        <w:rPr>
          <w:szCs w:val="22"/>
          <w:u w:val="single"/>
        </w:rPr>
        <w:t>Grūsnība un laktācija</w:t>
      </w:r>
      <w:r w:rsidRPr="00E57A7D">
        <w:t>:</w:t>
      </w:r>
    </w:p>
    <w:p w14:paraId="78A0C59B" w14:textId="73750B3E" w:rsidR="005F2608" w:rsidRPr="00561807" w:rsidRDefault="00C05314" w:rsidP="005F2608">
      <w:pPr>
        <w:tabs>
          <w:tab w:val="clear" w:pos="567"/>
        </w:tabs>
        <w:spacing w:line="240" w:lineRule="auto"/>
        <w:rPr>
          <w:szCs w:val="22"/>
          <w:lang w:val="lv"/>
        </w:rPr>
      </w:pPr>
      <w:r>
        <w:rPr>
          <w:szCs w:val="22"/>
          <w:lang w:val="lv"/>
        </w:rPr>
        <w:t>Šo v</w:t>
      </w:r>
      <w:r w:rsidR="005F2608" w:rsidRPr="00561807">
        <w:rPr>
          <w:szCs w:val="22"/>
          <w:lang w:val="lv"/>
        </w:rPr>
        <w:t xml:space="preserve">eterināro zāļu drošums ir pierādīts grūsnības un </w:t>
      </w:r>
      <w:r>
        <w:rPr>
          <w:szCs w:val="22"/>
          <w:lang w:val="lv"/>
        </w:rPr>
        <w:t>laktācijas</w:t>
      </w:r>
      <w:r w:rsidRPr="00561807">
        <w:rPr>
          <w:szCs w:val="22"/>
          <w:lang w:val="lv"/>
        </w:rPr>
        <w:t xml:space="preserve"> </w:t>
      </w:r>
      <w:r w:rsidR="005F2608" w:rsidRPr="00561807">
        <w:rPr>
          <w:szCs w:val="22"/>
          <w:lang w:val="lv"/>
        </w:rPr>
        <w:t>laikā.</w:t>
      </w:r>
    </w:p>
    <w:p w14:paraId="4AC9D6E6" w14:textId="073F2AF1" w:rsidR="005F2608" w:rsidRPr="00E57A7D" w:rsidRDefault="00C05314" w:rsidP="005F2608">
      <w:pPr>
        <w:tabs>
          <w:tab w:val="clear" w:pos="567"/>
        </w:tabs>
        <w:spacing w:line="240" w:lineRule="auto"/>
        <w:rPr>
          <w:szCs w:val="22"/>
        </w:rPr>
      </w:pPr>
      <w:r>
        <w:rPr>
          <w:szCs w:val="22"/>
          <w:lang w:val="lv"/>
        </w:rPr>
        <w:t>Drīkst</w:t>
      </w:r>
      <w:r w:rsidRPr="00561807">
        <w:rPr>
          <w:szCs w:val="22"/>
          <w:lang w:val="lv"/>
        </w:rPr>
        <w:t xml:space="preserve"> </w:t>
      </w:r>
      <w:r w:rsidR="005F2608" w:rsidRPr="00561807">
        <w:rPr>
          <w:szCs w:val="22"/>
          <w:lang w:val="lv"/>
        </w:rPr>
        <w:t xml:space="preserve">lietot grūsnības un </w:t>
      </w:r>
      <w:r>
        <w:rPr>
          <w:szCs w:val="22"/>
          <w:lang w:val="lv"/>
        </w:rPr>
        <w:t>laktācijas</w:t>
      </w:r>
      <w:r w:rsidRPr="00561807">
        <w:rPr>
          <w:szCs w:val="22"/>
          <w:lang w:val="lv"/>
        </w:rPr>
        <w:t xml:space="preserve"> </w:t>
      </w:r>
      <w:r w:rsidR="005F2608" w:rsidRPr="00561807">
        <w:rPr>
          <w:szCs w:val="22"/>
          <w:lang w:val="lv"/>
        </w:rPr>
        <w:t>laikā.</w:t>
      </w:r>
    </w:p>
    <w:p w14:paraId="3C461EAE" w14:textId="77777777" w:rsidR="005F2608" w:rsidRPr="00E57A7D" w:rsidRDefault="005F2608" w:rsidP="005F2608">
      <w:pPr>
        <w:tabs>
          <w:tab w:val="clear" w:pos="567"/>
        </w:tabs>
        <w:spacing w:line="240" w:lineRule="auto"/>
        <w:rPr>
          <w:szCs w:val="22"/>
        </w:rPr>
      </w:pPr>
    </w:p>
    <w:p w14:paraId="6913CCFB" w14:textId="77777777" w:rsidR="005F2608" w:rsidRDefault="005F2608" w:rsidP="005F2608">
      <w:pPr>
        <w:tabs>
          <w:tab w:val="clear" w:pos="567"/>
        </w:tabs>
        <w:spacing w:line="240" w:lineRule="auto"/>
      </w:pPr>
      <w:r w:rsidRPr="00E57A7D">
        <w:rPr>
          <w:szCs w:val="22"/>
          <w:u w:val="single"/>
        </w:rPr>
        <w:t>Auglība</w:t>
      </w:r>
      <w:r w:rsidRPr="00E57A7D">
        <w:t>:</w:t>
      </w:r>
    </w:p>
    <w:p w14:paraId="37AB95DF" w14:textId="1D5F083D" w:rsidR="005F2608" w:rsidRPr="00E57A7D" w:rsidRDefault="00C05314" w:rsidP="005F2608">
      <w:pPr>
        <w:tabs>
          <w:tab w:val="clear" w:pos="567"/>
        </w:tabs>
        <w:spacing w:line="240" w:lineRule="auto"/>
        <w:rPr>
          <w:szCs w:val="22"/>
        </w:rPr>
      </w:pPr>
      <w:r>
        <w:rPr>
          <w:szCs w:val="22"/>
        </w:rPr>
        <w:t xml:space="preserve">Drīkst </w:t>
      </w:r>
      <w:r w:rsidR="005F2608">
        <w:rPr>
          <w:szCs w:val="22"/>
        </w:rPr>
        <w:t xml:space="preserve">lietot vaislas kaķiem. </w:t>
      </w:r>
    </w:p>
    <w:p w14:paraId="4CA159F0" w14:textId="77777777" w:rsidR="005F2608" w:rsidRPr="00E57A7D" w:rsidRDefault="005F2608" w:rsidP="005F2608">
      <w:pPr>
        <w:tabs>
          <w:tab w:val="clear" w:pos="567"/>
        </w:tabs>
        <w:spacing w:line="240" w:lineRule="auto"/>
        <w:rPr>
          <w:szCs w:val="22"/>
        </w:rPr>
      </w:pPr>
    </w:p>
    <w:p w14:paraId="6504226E" w14:textId="77777777" w:rsidR="005F2608" w:rsidRDefault="005F2608" w:rsidP="005F2608">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54DEAB4" w14:textId="77777777" w:rsidR="00C05314" w:rsidRPr="00C05314" w:rsidRDefault="00C05314" w:rsidP="00C05314">
      <w:pPr>
        <w:tabs>
          <w:tab w:val="clear" w:pos="567"/>
        </w:tabs>
        <w:spacing w:line="240" w:lineRule="auto"/>
        <w:rPr>
          <w:szCs w:val="22"/>
        </w:rPr>
      </w:pPr>
      <w:r w:rsidRPr="00C05314">
        <w:rPr>
          <w:szCs w:val="22"/>
        </w:rPr>
        <w:t>Vienlaicīgai milbemicīna oksīma un prazikvantela saturošu tablešu lietošanai ar selamektīnu ir laba panesamība. Nav novērota mijiedarbība, lietojot ieteicamo makrocikliskā laktona selamektīna devu vienlaicīgas ārstēšanās laikā ar tableti, kas satur milbemicīna oksīmu un prazikvantelu.</w:t>
      </w:r>
    </w:p>
    <w:p w14:paraId="2931D382" w14:textId="77777777" w:rsidR="00C05314" w:rsidRPr="00C05314" w:rsidRDefault="00C05314" w:rsidP="00C05314">
      <w:pPr>
        <w:tabs>
          <w:tab w:val="clear" w:pos="567"/>
        </w:tabs>
        <w:spacing w:line="240" w:lineRule="auto"/>
        <w:rPr>
          <w:szCs w:val="22"/>
        </w:rPr>
      </w:pPr>
      <w:r w:rsidRPr="00C05314">
        <w:rPr>
          <w:szCs w:val="22"/>
        </w:rPr>
        <w:t>Lai gan tas nav ieteicams, laboratorijas pētījumā ar 10 kaķēniem, vienlaicīga milbemicīna oksīma un prazikvantela saturošu tablešu lietošana kopā ar uz ādas lietojamām zālēm, kas satur moksidektīnu un imidakloprīdu ieteicamajās devās pēc vienreizējas lietošanas, tika labi panesta.</w:t>
      </w:r>
    </w:p>
    <w:p w14:paraId="42C29C4A" w14:textId="52BE20DE" w:rsidR="00C05314" w:rsidRDefault="00C05314" w:rsidP="00C05314">
      <w:pPr>
        <w:tabs>
          <w:tab w:val="clear" w:pos="567"/>
        </w:tabs>
        <w:spacing w:line="240" w:lineRule="auto"/>
        <w:rPr>
          <w:szCs w:val="22"/>
        </w:rPr>
      </w:pPr>
      <w:r w:rsidRPr="00C05314">
        <w:rPr>
          <w:szCs w:val="22"/>
        </w:rPr>
        <w:t>Vienlaicīgas lietošanas drošums un iedarbīgums nav pētīts lauka pētījumos. Tā kā nav veikti papildu pētījumi, lietojot tableti, kas satur milbemicīna oksīmu un prazikvantelu, vienlaikus ar jebkuru citu makrociklisku laktonu, jāievēro piesardzība. Arī ar reproduktīviem dzīvniekiem šādi pētījumi nav veikti.</w:t>
      </w:r>
    </w:p>
    <w:p w14:paraId="723BC9B3" w14:textId="77777777" w:rsidR="005F2608" w:rsidRPr="00E57A7D" w:rsidRDefault="005F2608" w:rsidP="005F2608">
      <w:pPr>
        <w:tabs>
          <w:tab w:val="clear" w:pos="567"/>
        </w:tabs>
        <w:spacing w:line="240" w:lineRule="auto"/>
        <w:rPr>
          <w:szCs w:val="22"/>
        </w:rPr>
      </w:pPr>
    </w:p>
    <w:p w14:paraId="7AB5C1F9" w14:textId="77777777" w:rsidR="005F2608" w:rsidRDefault="005F2608" w:rsidP="005F2608">
      <w:pPr>
        <w:tabs>
          <w:tab w:val="clear" w:pos="567"/>
        </w:tabs>
        <w:spacing w:line="240" w:lineRule="auto"/>
      </w:pPr>
      <w:r w:rsidRPr="00E57A7D">
        <w:rPr>
          <w:szCs w:val="22"/>
          <w:u w:val="single"/>
        </w:rPr>
        <w:t>Pārdozēšana</w:t>
      </w:r>
      <w:r w:rsidRPr="00E57A7D">
        <w:t>:</w:t>
      </w:r>
    </w:p>
    <w:p w14:paraId="29DF67AB" w14:textId="5F307B20" w:rsidR="005F2608" w:rsidRPr="00E57A7D" w:rsidRDefault="005F2608" w:rsidP="005F2608">
      <w:pPr>
        <w:tabs>
          <w:tab w:val="clear" w:pos="567"/>
        </w:tabs>
        <w:spacing w:line="240" w:lineRule="auto"/>
        <w:rPr>
          <w:szCs w:val="22"/>
        </w:rPr>
      </w:pPr>
      <w:r w:rsidRPr="00A803D6">
        <w:rPr>
          <w:szCs w:val="22"/>
        </w:rPr>
        <w:t xml:space="preserve">Pārdozēšanas gadījumā papildus pazīmēm, kas novērotas, lietojot ieteikto devu (skatīt </w:t>
      </w:r>
      <w:r w:rsidR="007D37C9">
        <w:rPr>
          <w:szCs w:val="22"/>
        </w:rPr>
        <w:t>sadaļā</w:t>
      </w:r>
      <w:r w:rsidR="007D37C9" w:rsidRPr="00A803D6">
        <w:rPr>
          <w:szCs w:val="22"/>
        </w:rPr>
        <w:t xml:space="preserve"> </w:t>
      </w:r>
      <w:r w:rsidRPr="00A803D6">
        <w:rPr>
          <w:szCs w:val="22"/>
        </w:rPr>
        <w:t>"</w:t>
      </w:r>
      <w:r w:rsidR="007D37C9">
        <w:rPr>
          <w:szCs w:val="22"/>
        </w:rPr>
        <w:t>B</w:t>
      </w:r>
      <w:r w:rsidRPr="00A803D6">
        <w:rPr>
          <w:szCs w:val="22"/>
        </w:rPr>
        <w:t>lakusparādības"), tika novērot</w:t>
      </w:r>
      <w:r>
        <w:rPr>
          <w:szCs w:val="22"/>
        </w:rPr>
        <w:t>a</w:t>
      </w:r>
      <w:r w:rsidRPr="00A803D6">
        <w:rPr>
          <w:szCs w:val="22"/>
        </w:rPr>
        <w:t xml:space="preserve"> arī siekalošanās. Šī pazīme parasti spontāni izzūd vienas dienas laikā.</w:t>
      </w:r>
    </w:p>
    <w:p w14:paraId="7A98C87C" w14:textId="77777777" w:rsidR="005F2608" w:rsidRPr="00E57A7D" w:rsidRDefault="005F2608" w:rsidP="005F2608">
      <w:pPr>
        <w:tabs>
          <w:tab w:val="clear" w:pos="567"/>
        </w:tabs>
        <w:spacing w:line="240" w:lineRule="auto"/>
        <w:rPr>
          <w:szCs w:val="22"/>
        </w:rPr>
      </w:pPr>
    </w:p>
    <w:p w14:paraId="5250342F" w14:textId="77777777" w:rsidR="005F2608" w:rsidRDefault="005F2608" w:rsidP="005F2608">
      <w:r w:rsidRPr="00E57A7D">
        <w:rPr>
          <w:szCs w:val="22"/>
          <w:u w:val="single"/>
        </w:rPr>
        <w:t>Īpaši lietošanas ierobežojumi un īpaši lietošanas nosacījumi</w:t>
      </w:r>
      <w:r w:rsidRPr="00E57A7D">
        <w:t>:</w:t>
      </w:r>
    </w:p>
    <w:p w14:paraId="69EEC1B8" w14:textId="61F06FD0" w:rsidR="005F2608" w:rsidRPr="00E57A7D" w:rsidRDefault="005F2608" w:rsidP="005F2608">
      <w:pPr>
        <w:rPr>
          <w:szCs w:val="22"/>
        </w:rPr>
      </w:pPr>
      <w:r>
        <w:t>Nav piemērojam</w:t>
      </w:r>
      <w:r w:rsidR="007D37C9">
        <w:t>i</w:t>
      </w:r>
      <w:r>
        <w:t>.</w:t>
      </w:r>
    </w:p>
    <w:p w14:paraId="078A9719" w14:textId="77777777" w:rsidR="005F2608" w:rsidRPr="00E57A7D" w:rsidRDefault="005F2608" w:rsidP="005F2608">
      <w:pPr>
        <w:tabs>
          <w:tab w:val="clear" w:pos="567"/>
        </w:tabs>
        <w:spacing w:line="240" w:lineRule="auto"/>
        <w:rPr>
          <w:szCs w:val="22"/>
        </w:rPr>
      </w:pPr>
    </w:p>
    <w:p w14:paraId="6AD35918" w14:textId="77777777" w:rsidR="005F2608" w:rsidRDefault="005F2608" w:rsidP="005F2608">
      <w:pPr>
        <w:tabs>
          <w:tab w:val="clear" w:pos="567"/>
        </w:tabs>
        <w:spacing w:line="240" w:lineRule="auto"/>
      </w:pPr>
      <w:r w:rsidRPr="00E57A7D">
        <w:rPr>
          <w:szCs w:val="22"/>
          <w:u w:val="single"/>
        </w:rPr>
        <w:t>Būtiska nesaderība</w:t>
      </w:r>
      <w:r w:rsidRPr="00E57A7D">
        <w:t>:</w:t>
      </w:r>
    </w:p>
    <w:p w14:paraId="490DE4B4" w14:textId="5FFE6A15" w:rsidR="005F2608" w:rsidRDefault="005F2608" w:rsidP="005F2608">
      <w:pPr>
        <w:tabs>
          <w:tab w:val="clear" w:pos="567"/>
        </w:tabs>
        <w:spacing w:line="240" w:lineRule="auto"/>
      </w:pPr>
      <w:r>
        <w:t>Nav piemērojam</w:t>
      </w:r>
      <w:r w:rsidR="007D37C9">
        <w:t>a</w:t>
      </w:r>
      <w:r>
        <w:t xml:space="preserve">. </w:t>
      </w:r>
    </w:p>
    <w:p w14:paraId="350BB850" w14:textId="77777777" w:rsidR="005F2608" w:rsidRPr="00E57A7D" w:rsidRDefault="005F2608" w:rsidP="005F2608">
      <w:pPr>
        <w:tabs>
          <w:tab w:val="clear" w:pos="567"/>
        </w:tabs>
        <w:spacing w:line="240" w:lineRule="auto"/>
        <w:rPr>
          <w:szCs w:val="22"/>
        </w:rPr>
      </w:pPr>
    </w:p>
    <w:p w14:paraId="1DAAB69F" w14:textId="77777777" w:rsidR="005F2608" w:rsidRDefault="005F2608" w:rsidP="005F2608">
      <w:pPr>
        <w:tabs>
          <w:tab w:val="clear" w:pos="567"/>
        </w:tabs>
        <w:spacing w:line="240" w:lineRule="auto"/>
      </w:pPr>
      <w:r w:rsidRPr="00E57A7D">
        <w:rPr>
          <w:szCs w:val="22"/>
          <w:u w:val="single"/>
        </w:rPr>
        <w:t>Citi piesardzības pasākumi</w:t>
      </w:r>
      <w:r w:rsidRPr="00E57A7D">
        <w:t>:</w:t>
      </w:r>
    </w:p>
    <w:p w14:paraId="3C2BCE09" w14:textId="2B254FA1" w:rsidR="007D37C9" w:rsidRPr="00E57A7D" w:rsidRDefault="007D37C9" w:rsidP="005F2608">
      <w:pPr>
        <w:jc w:val="both"/>
        <w:rPr>
          <w:szCs w:val="22"/>
        </w:rPr>
      </w:pPr>
      <w:r w:rsidRPr="007D37C9">
        <w:rPr>
          <w:szCs w:val="22"/>
        </w:rPr>
        <w:t>Ehinokokoze ir bīstama cilvēkiem. Tā kā ehinokokoze ir slimība, par kuru ir jāziņo Pasaules dzīvnieku veselības organizācijai (World Organisation for Animal Health (OIE)), no attiecīgās kompetentās iestādes (piemēram, parazitoloģijas ekspertiem vai institūcijām) jāsaņem īpaši norādījumi par ārstēšanu un uzraudzību, kā arī cilvēku veselības aizsardzību.</w:t>
      </w:r>
    </w:p>
    <w:p w14:paraId="03A605FD" w14:textId="77777777" w:rsidR="005F2608" w:rsidRPr="00E57A7D" w:rsidRDefault="005F2608" w:rsidP="005F2608">
      <w:pPr>
        <w:tabs>
          <w:tab w:val="clear" w:pos="567"/>
        </w:tabs>
        <w:spacing w:line="240" w:lineRule="auto"/>
        <w:rPr>
          <w:szCs w:val="22"/>
        </w:rPr>
      </w:pPr>
    </w:p>
    <w:p w14:paraId="13406300" w14:textId="77777777" w:rsidR="005F2608" w:rsidRPr="00E57A7D" w:rsidRDefault="005F2608" w:rsidP="005F2608">
      <w:pPr>
        <w:tabs>
          <w:tab w:val="clear" w:pos="567"/>
        </w:tabs>
        <w:spacing w:line="240" w:lineRule="auto"/>
        <w:rPr>
          <w:szCs w:val="22"/>
        </w:rPr>
      </w:pPr>
    </w:p>
    <w:p w14:paraId="2822B14C" w14:textId="77777777" w:rsidR="005F2608" w:rsidRPr="00E57A7D" w:rsidRDefault="005F2608" w:rsidP="005F2608">
      <w:pPr>
        <w:pStyle w:val="Style1"/>
      </w:pPr>
      <w:r w:rsidRPr="00E57A7D">
        <w:rPr>
          <w:highlight w:val="lightGray"/>
        </w:rPr>
        <w:t>7.</w:t>
      </w:r>
      <w:r>
        <w:tab/>
        <w:t>B</w:t>
      </w:r>
      <w:r w:rsidRPr="00E57A7D">
        <w:t>lakusparādības</w:t>
      </w:r>
    </w:p>
    <w:p w14:paraId="55F87039" w14:textId="77777777" w:rsidR="005F2608" w:rsidRPr="00E57A7D" w:rsidRDefault="005F2608" w:rsidP="005F2608">
      <w:pPr>
        <w:tabs>
          <w:tab w:val="clear" w:pos="567"/>
        </w:tabs>
        <w:spacing w:line="240" w:lineRule="auto"/>
        <w:rPr>
          <w:iCs/>
          <w:szCs w:val="22"/>
        </w:rPr>
      </w:pPr>
    </w:p>
    <w:p w14:paraId="36F61CB7" w14:textId="77777777" w:rsidR="005F2608" w:rsidRDefault="005F2608" w:rsidP="005F2608">
      <w:pPr>
        <w:tabs>
          <w:tab w:val="clear" w:pos="567"/>
        </w:tabs>
        <w:spacing w:line="240" w:lineRule="auto"/>
      </w:pPr>
      <w:r>
        <w:t>Kaķi:</w:t>
      </w:r>
    </w:p>
    <w:tbl>
      <w:tblPr>
        <w:tblStyle w:val="TableGrid"/>
        <w:tblW w:w="0" w:type="auto"/>
        <w:tblLook w:val="04A0" w:firstRow="1" w:lastRow="0" w:firstColumn="1" w:lastColumn="0" w:noHBand="0" w:noVBand="1"/>
      </w:tblPr>
      <w:tblGrid>
        <w:gridCol w:w="9061"/>
      </w:tblGrid>
      <w:tr w:rsidR="005F2608" w14:paraId="2EA520E1" w14:textId="77777777" w:rsidTr="00A12231">
        <w:tc>
          <w:tcPr>
            <w:tcW w:w="9061" w:type="dxa"/>
          </w:tcPr>
          <w:p w14:paraId="1AB86270" w14:textId="108AAC3C" w:rsidR="005F2608" w:rsidRDefault="005F2608" w:rsidP="00A12231">
            <w:pPr>
              <w:tabs>
                <w:tab w:val="clear" w:pos="567"/>
              </w:tabs>
              <w:spacing w:line="240" w:lineRule="auto"/>
              <w:rPr>
                <w:iCs/>
                <w:szCs w:val="22"/>
              </w:rPr>
            </w:pPr>
            <w:r>
              <w:rPr>
                <w:iCs/>
                <w:szCs w:val="22"/>
              </w:rPr>
              <w:t>Ļoti reti (</w:t>
            </w:r>
            <w:r w:rsidR="007D37C9">
              <w:rPr>
                <w:szCs w:val="22"/>
                <w:lang w:val="lv"/>
              </w:rPr>
              <w:t>&lt;</w:t>
            </w:r>
            <w:r w:rsidRPr="00FB25D4">
              <w:rPr>
                <w:szCs w:val="22"/>
                <w:lang w:val="lv"/>
              </w:rPr>
              <w:t xml:space="preserve"> 1 dzīvniekam</w:t>
            </w:r>
            <w:r w:rsidR="007D37C9">
              <w:rPr>
                <w:szCs w:val="22"/>
                <w:lang w:val="lv"/>
              </w:rPr>
              <w:t>/</w:t>
            </w:r>
            <w:r w:rsidRPr="00FB25D4">
              <w:rPr>
                <w:szCs w:val="22"/>
                <w:lang w:val="lv"/>
              </w:rPr>
              <w:t xml:space="preserve">10 000 ārstētajiem dzīvniekiem, </w:t>
            </w:r>
            <w:r w:rsidR="007D37C9">
              <w:rPr>
                <w:szCs w:val="22"/>
                <w:lang w:val="lv"/>
              </w:rPr>
              <w:t>tostarp</w:t>
            </w:r>
            <w:r w:rsidR="007D37C9" w:rsidRPr="00FB25D4">
              <w:rPr>
                <w:szCs w:val="22"/>
                <w:lang w:val="lv"/>
              </w:rPr>
              <w:t xml:space="preserve"> </w:t>
            </w:r>
            <w:r w:rsidRPr="00FB25D4">
              <w:rPr>
                <w:szCs w:val="22"/>
                <w:lang w:val="lv"/>
              </w:rPr>
              <w:t>atsevišķ</w:t>
            </w:r>
            <w:r w:rsidR="007D37C9">
              <w:rPr>
                <w:szCs w:val="22"/>
                <w:lang w:val="lv"/>
              </w:rPr>
              <w:t>i</w:t>
            </w:r>
            <w:r w:rsidRPr="00FB25D4">
              <w:rPr>
                <w:szCs w:val="22"/>
                <w:lang w:val="lv"/>
              </w:rPr>
              <w:t xml:space="preserve"> ziņojum</w:t>
            </w:r>
            <w:r w:rsidR="007D37C9">
              <w:rPr>
                <w:szCs w:val="22"/>
                <w:lang w:val="lv"/>
              </w:rPr>
              <w:t>i</w:t>
            </w:r>
            <w:r>
              <w:rPr>
                <w:szCs w:val="22"/>
                <w:lang w:val="lv"/>
              </w:rPr>
              <w:t>)</w:t>
            </w:r>
          </w:p>
        </w:tc>
      </w:tr>
      <w:tr w:rsidR="005F2608" w14:paraId="4B7B1C37" w14:textId="77777777" w:rsidTr="00A12231">
        <w:tc>
          <w:tcPr>
            <w:tcW w:w="9061" w:type="dxa"/>
          </w:tcPr>
          <w:p w14:paraId="0FEB2870" w14:textId="7774228F" w:rsidR="005F2608" w:rsidRPr="002D69BC" w:rsidRDefault="005F2608" w:rsidP="00A12231">
            <w:pPr>
              <w:tabs>
                <w:tab w:val="clear" w:pos="567"/>
              </w:tabs>
              <w:spacing w:line="240" w:lineRule="auto"/>
              <w:jc w:val="both"/>
              <w:rPr>
                <w:szCs w:val="22"/>
                <w:lang w:val="lv"/>
              </w:rPr>
            </w:pPr>
            <w:r>
              <w:rPr>
                <w:szCs w:val="22"/>
                <w:lang w:val="lv"/>
              </w:rPr>
              <w:t>Pastiprinātas jutības</w:t>
            </w:r>
            <w:r w:rsidRPr="002B5EE3">
              <w:rPr>
                <w:szCs w:val="22"/>
                <w:lang w:val="lv"/>
              </w:rPr>
              <w:t xml:space="preserve"> reakcijas</w:t>
            </w:r>
            <w:r>
              <w:rPr>
                <w:szCs w:val="22"/>
                <w:vertAlign w:val="superscript"/>
                <w:lang w:val="lv"/>
              </w:rPr>
              <w:t>1</w:t>
            </w:r>
            <w:r w:rsidRPr="002B5EE3">
              <w:rPr>
                <w:szCs w:val="22"/>
                <w:lang w:val="lv"/>
              </w:rPr>
              <w:t>,</w:t>
            </w:r>
            <w:r w:rsidRPr="00FB25D4">
              <w:rPr>
                <w:szCs w:val="22"/>
                <w:lang w:val="lv"/>
              </w:rPr>
              <w:t xml:space="preserve"> sistēmiskas pazīmes</w:t>
            </w:r>
            <w:r>
              <w:rPr>
                <w:szCs w:val="22"/>
                <w:vertAlign w:val="superscript"/>
                <w:lang w:val="lv"/>
              </w:rPr>
              <w:t>1</w:t>
            </w:r>
            <w:r w:rsidRPr="00FB25D4">
              <w:rPr>
                <w:szCs w:val="22"/>
                <w:lang w:val="lv"/>
              </w:rPr>
              <w:t xml:space="preserve"> (piemēram, letarģij</w:t>
            </w:r>
            <w:r w:rsidR="007D37C9">
              <w:rPr>
                <w:szCs w:val="22"/>
                <w:lang w:val="lv"/>
              </w:rPr>
              <w:t>a</w:t>
            </w:r>
            <w:r w:rsidRPr="00FB25D4">
              <w:rPr>
                <w:szCs w:val="22"/>
                <w:lang w:val="lv"/>
              </w:rPr>
              <w:t>), neiroloģiskas pazīmes</w:t>
            </w:r>
            <w:r>
              <w:rPr>
                <w:szCs w:val="22"/>
                <w:vertAlign w:val="superscript"/>
                <w:lang w:val="lv"/>
              </w:rPr>
              <w:t>1</w:t>
            </w:r>
            <w:r w:rsidRPr="00FB25D4">
              <w:rPr>
                <w:szCs w:val="22"/>
                <w:lang w:val="lv"/>
              </w:rPr>
              <w:t xml:space="preserve"> (piemēram, ataksij</w:t>
            </w:r>
            <w:r w:rsidR="007D37C9">
              <w:rPr>
                <w:szCs w:val="22"/>
                <w:lang w:val="lv"/>
              </w:rPr>
              <w:t>a</w:t>
            </w:r>
            <w:r w:rsidRPr="00FB25D4">
              <w:rPr>
                <w:szCs w:val="22"/>
                <w:lang w:val="lv"/>
              </w:rPr>
              <w:t xml:space="preserve"> un muskuļu trīc</w:t>
            </w:r>
            <w:r w:rsidR="007D37C9">
              <w:rPr>
                <w:szCs w:val="22"/>
                <w:lang w:val="lv"/>
              </w:rPr>
              <w:t>e</w:t>
            </w:r>
            <w:r w:rsidRPr="00FB25D4">
              <w:rPr>
                <w:szCs w:val="22"/>
                <w:lang w:val="lv"/>
              </w:rPr>
              <w:t>) un/vai gastrointestinālas pazīmes</w:t>
            </w:r>
            <w:r>
              <w:rPr>
                <w:szCs w:val="22"/>
                <w:vertAlign w:val="superscript"/>
                <w:lang w:val="lv"/>
              </w:rPr>
              <w:t>1</w:t>
            </w:r>
            <w:r w:rsidRPr="00FB25D4">
              <w:rPr>
                <w:szCs w:val="22"/>
                <w:lang w:val="lv"/>
              </w:rPr>
              <w:t xml:space="preserve"> (piemēram, vemšan</w:t>
            </w:r>
            <w:r w:rsidR="007D37C9">
              <w:rPr>
                <w:szCs w:val="22"/>
                <w:lang w:val="lv"/>
              </w:rPr>
              <w:t>a</w:t>
            </w:r>
            <w:r w:rsidRPr="00FB25D4">
              <w:rPr>
                <w:szCs w:val="22"/>
                <w:lang w:val="lv"/>
              </w:rPr>
              <w:t xml:space="preserve"> un </w:t>
            </w:r>
            <w:r>
              <w:rPr>
                <w:szCs w:val="22"/>
                <w:lang w:val="lv"/>
              </w:rPr>
              <w:t>diarej</w:t>
            </w:r>
            <w:r w:rsidR="007D37C9">
              <w:rPr>
                <w:szCs w:val="22"/>
                <w:lang w:val="lv"/>
              </w:rPr>
              <w:t>a</w:t>
            </w:r>
            <w:r w:rsidRPr="00FB25D4">
              <w:rPr>
                <w:szCs w:val="22"/>
                <w:lang w:val="lv"/>
              </w:rPr>
              <w:t>)</w:t>
            </w:r>
          </w:p>
        </w:tc>
      </w:tr>
    </w:tbl>
    <w:p w14:paraId="4CF6476A" w14:textId="77777777" w:rsidR="005F2608" w:rsidRPr="00784A1B" w:rsidRDefault="005F2608" w:rsidP="005F2608">
      <w:pPr>
        <w:tabs>
          <w:tab w:val="clear" w:pos="567"/>
        </w:tabs>
        <w:spacing w:line="240" w:lineRule="auto"/>
        <w:rPr>
          <w:iCs/>
          <w:szCs w:val="22"/>
        </w:rPr>
      </w:pPr>
      <w:r>
        <w:rPr>
          <w:iCs/>
          <w:szCs w:val="22"/>
          <w:vertAlign w:val="superscript"/>
        </w:rPr>
        <w:t>1</w:t>
      </w:r>
      <w:r>
        <w:rPr>
          <w:iCs/>
          <w:szCs w:val="22"/>
        </w:rPr>
        <w:t>: īpaši jauniem kaķiem</w:t>
      </w:r>
    </w:p>
    <w:p w14:paraId="1F1E9AC1" w14:textId="77777777" w:rsidR="005F2608" w:rsidRPr="00E57A7D" w:rsidRDefault="005F2608" w:rsidP="005F2608">
      <w:pPr>
        <w:tabs>
          <w:tab w:val="clear" w:pos="567"/>
        </w:tabs>
        <w:spacing w:line="240" w:lineRule="auto"/>
        <w:rPr>
          <w:iCs/>
          <w:szCs w:val="22"/>
        </w:rPr>
      </w:pPr>
    </w:p>
    <w:p w14:paraId="7423B181" w14:textId="77777777" w:rsidR="005F2608" w:rsidRDefault="005F2608" w:rsidP="005F2608">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t>tirdzniecības atļaujas turētājam</w:t>
      </w:r>
      <w:r w:rsidRPr="00E57A7D">
        <w:t xml:space="preserve">, izmantojot kontaktinformāciju šīs instrukcijas beigās vai </w:t>
      </w:r>
      <w:r>
        <w:t>nacionālo</w:t>
      </w:r>
      <w:r w:rsidRPr="00E57A7D">
        <w:t xml:space="preserve"> ziņošanas sistēmu</w:t>
      </w:r>
      <w:r>
        <w:t xml:space="preserve"> </w:t>
      </w:r>
      <w:hyperlink r:id="rId11" w:history="1">
        <w:r w:rsidRPr="00F753D7">
          <w:rPr>
            <w:rStyle w:val="Hyperlink"/>
          </w:rPr>
          <w:t>https://www.pvd.gov.lv/lv</w:t>
        </w:r>
      </w:hyperlink>
    </w:p>
    <w:p w14:paraId="185DA870" w14:textId="77777777" w:rsidR="005F2608" w:rsidRDefault="005F2608" w:rsidP="005F2608">
      <w:pPr>
        <w:tabs>
          <w:tab w:val="clear" w:pos="567"/>
        </w:tabs>
        <w:spacing w:line="240" w:lineRule="auto"/>
        <w:rPr>
          <w:iCs/>
          <w:szCs w:val="22"/>
        </w:rPr>
      </w:pPr>
    </w:p>
    <w:p w14:paraId="5C138CDB" w14:textId="77777777" w:rsidR="005F2608" w:rsidRPr="00E57A7D" w:rsidRDefault="005F2608" w:rsidP="005F2608">
      <w:pPr>
        <w:tabs>
          <w:tab w:val="clear" w:pos="567"/>
        </w:tabs>
        <w:spacing w:line="240" w:lineRule="auto"/>
        <w:rPr>
          <w:iCs/>
          <w:szCs w:val="22"/>
        </w:rPr>
      </w:pPr>
    </w:p>
    <w:p w14:paraId="750F81ED" w14:textId="77777777" w:rsidR="005F2608" w:rsidRPr="00E57A7D" w:rsidRDefault="005F2608" w:rsidP="005F2608">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6EF84F2A" w14:textId="77777777" w:rsidR="005F2608" w:rsidRPr="00E57A7D" w:rsidRDefault="005F2608" w:rsidP="005F2608">
      <w:pPr>
        <w:tabs>
          <w:tab w:val="clear" w:pos="567"/>
        </w:tabs>
        <w:spacing w:line="240" w:lineRule="auto"/>
        <w:rPr>
          <w:szCs w:val="22"/>
        </w:rPr>
      </w:pPr>
    </w:p>
    <w:p w14:paraId="4701F804" w14:textId="77777777" w:rsidR="005F2608" w:rsidRPr="008B2FED" w:rsidRDefault="005F2608" w:rsidP="005F2608">
      <w:pPr>
        <w:tabs>
          <w:tab w:val="clear" w:pos="567"/>
        </w:tabs>
        <w:spacing w:line="240" w:lineRule="auto"/>
        <w:jc w:val="both"/>
        <w:rPr>
          <w:iCs/>
          <w:szCs w:val="22"/>
          <w:lang w:val="lv"/>
        </w:rPr>
      </w:pPr>
      <w:r w:rsidRPr="00FB25D4">
        <w:rPr>
          <w:szCs w:val="22"/>
          <w:lang w:val="lv"/>
        </w:rPr>
        <w:t>Iekšķīga</w:t>
      </w:r>
      <w:r>
        <w:rPr>
          <w:szCs w:val="22"/>
          <w:lang w:val="lv"/>
        </w:rPr>
        <w:t>i</w:t>
      </w:r>
      <w:r w:rsidRPr="00FB25D4">
        <w:rPr>
          <w:szCs w:val="22"/>
          <w:lang w:val="lv"/>
        </w:rPr>
        <w:t xml:space="preserve"> lietošana</w:t>
      </w:r>
      <w:r>
        <w:rPr>
          <w:szCs w:val="22"/>
          <w:lang w:val="lv"/>
        </w:rPr>
        <w:t xml:space="preserve">i. </w:t>
      </w:r>
    </w:p>
    <w:p w14:paraId="319491BD" w14:textId="77777777" w:rsidR="005F2608" w:rsidRPr="008B2FED" w:rsidRDefault="005F2608" w:rsidP="005F2608">
      <w:pPr>
        <w:jc w:val="both"/>
        <w:rPr>
          <w:szCs w:val="22"/>
          <w:lang w:val="lv"/>
        </w:rPr>
      </w:pPr>
    </w:p>
    <w:p w14:paraId="2BA7C2CC" w14:textId="77777777" w:rsidR="005F2608" w:rsidRPr="008B2FED" w:rsidRDefault="005F2608" w:rsidP="005F2608">
      <w:pPr>
        <w:spacing w:line="240" w:lineRule="auto"/>
        <w:contextualSpacing/>
        <w:jc w:val="both"/>
        <w:rPr>
          <w:szCs w:val="22"/>
          <w:lang w:val="lv"/>
        </w:rPr>
      </w:pPr>
      <w:r w:rsidRPr="0021629B">
        <w:rPr>
          <w:szCs w:val="22"/>
          <w:lang w:val="lv"/>
        </w:rPr>
        <w:t>Lai nodrošinātu p</w:t>
      </w:r>
      <w:r>
        <w:rPr>
          <w:szCs w:val="22"/>
          <w:lang w:val="lv"/>
        </w:rPr>
        <w:t>recīzas devas lietošanu</w:t>
      </w:r>
      <w:r w:rsidRPr="0021629B">
        <w:rPr>
          <w:szCs w:val="22"/>
          <w:lang w:val="lv"/>
        </w:rPr>
        <w:t>, dzīvniek</w:t>
      </w:r>
      <w:r>
        <w:rPr>
          <w:szCs w:val="22"/>
          <w:lang w:val="lv"/>
        </w:rPr>
        <w:t>us</w:t>
      </w:r>
      <w:r w:rsidRPr="0021629B">
        <w:rPr>
          <w:szCs w:val="22"/>
          <w:lang w:val="lv"/>
        </w:rPr>
        <w:t xml:space="preserve"> </w:t>
      </w:r>
      <w:r>
        <w:rPr>
          <w:szCs w:val="22"/>
          <w:lang w:val="lv"/>
        </w:rPr>
        <w:t>nosvērt</w:t>
      </w:r>
      <w:r w:rsidRPr="0021629B">
        <w:rPr>
          <w:szCs w:val="22"/>
          <w:lang w:val="lv"/>
        </w:rPr>
        <w:t>.</w:t>
      </w:r>
      <w:r>
        <w:rPr>
          <w:szCs w:val="22"/>
          <w:lang w:val="lv"/>
        </w:rPr>
        <w:t xml:space="preserve"> </w:t>
      </w:r>
      <w:r w:rsidRPr="00FB25D4">
        <w:rPr>
          <w:szCs w:val="22"/>
          <w:lang w:val="lv"/>
        </w:rPr>
        <w:t xml:space="preserve">Minimālā ieteicamā deva: 2 mg milbemicīna oksīma un 5 mg prazikvantela uz </w:t>
      </w:r>
      <w:r>
        <w:rPr>
          <w:szCs w:val="22"/>
          <w:lang w:val="lv"/>
        </w:rPr>
        <w:t xml:space="preserve">1 </w:t>
      </w:r>
      <w:r w:rsidRPr="00FB25D4">
        <w:rPr>
          <w:szCs w:val="22"/>
          <w:lang w:val="lv"/>
        </w:rPr>
        <w:t xml:space="preserve">kg </w:t>
      </w:r>
      <w:r>
        <w:rPr>
          <w:szCs w:val="22"/>
          <w:lang w:val="lv"/>
        </w:rPr>
        <w:t xml:space="preserve">ķermeņa </w:t>
      </w:r>
      <w:r w:rsidRPr="00FB25D4">
        <w:rPr>
          <w:szCs w:val="22"/>
          <w:lang w:val="lv"/>
        </w:rPr>
        <w:t>svara</w:t>
      </w:r>
      <w:r>
        <w:rPr>
          <w:szCs w:val="22"/>
          <w:lang w:val="lv"/>
        </w:rPr>
        <w:t>, lietojot</w:t>
      </w:r>
      <w:r w:rsidRPr="00ED56AB">
        <w:rPr>
          <w:szCs w:val="22"/>
          <w:lang w:val="lv"/>
        </w:rPr>
        <w:t xml:space="preserve"> </w:t>
      </w:r>
      <w:r w:rsidRPr="0021629B">
        <w:rPr>
          <w:szCs w:val="22"/>
          <w:lang w:val="lv"/>
        </w:rPr>
        <w:t>vien</w:t>
      </w:r>
      <w:r>
        <w:rPr>
          <w:szCs w:val="22"/>
          <w:lang w:val="lv"/>
        </w:rPr>
        <w:t>u reizi iekšķīgi</w:t>
      </w:r>
      <w:r w:rsidRPr="00FB25D4">
        <w:rPr>
          <w:szCs w:val="22"/>
          <w:lang w:val="lv"/>
        </w:rPr>
        <w:t>.</w:t>
      </w:r>
    </w:p>
    <w:p w14:paraId="5DE8DC5B" w14:textId="77777777" w:rsidR="005F2608" w:rsidRPr="00FB25D4" w:rsidRDefault="005F2608" w:rsidP="005F2608">
      <w:pPr>
        <w:autoSpaceDE w:val="0"/>
        <w:autoSpaceDN w:val="0"/>
        <w:adjustRightInd w:val="0"/>
        <w:spacing w:line="240" w:lineRule="auto"/>
        <w:jc w:val="both"/>
        <w:rPr>
          <w:szCs w:val="22"/>
        </w:rPr>
      </w:pPr>
    </w:p>
    <w:p w14:paraId="495A7D81" w14:textId="77777777" w:rsidR="005F2608" w:rsidRPr="0021629B" w:rsidRDefault="005F2608" w:rsidP="005F2608">
      <w:pPr>
        <w:autoSpaceDE w:val="0"/>
        <w:autoSpaceDN w:val="0"/>
        <w:adjustRightInd w:val="0"/>
        <w:spacing w:line="240" w:lineRule="auto"/>
        <w:contextualSpacing/>
        <w:jc w:val="both"/>
        <w:rPr>
          <w:szCs w:val="22"/>
        </w:rPr>
      </w:pPr>
      <w:r>
        <w:rPr>
          <w:szCs w:val="22"/>
          <w:lang w:val="lv"/>
        </w:rPr>
        <w:t>Ieteicamās d</w:t>
      </w:r>
      <w:r w:rsidRPr="0021629B">
        <w:rPr>
          <w:szCs w:val="22"/>
          <w:lang w:val="lv"/>
        </w:rPr>
        <w:t xml:space="preserve">evas atkarībā no kaķa </w:t>
      </w:r>
      <w:r>
        <w:rPr>
          <w:szCs w:val="22"/>
          <w:lang w:val="lv"/>
        </w:rPr>
        <w:t xml:space="preserve">ķermeņa </w:t>
      </w:r>
      <w:r w:rsidRPr="0021629B">
        <w:rPr>
          <w:szCs w:val="22"/>
          <w:lang w:val="lv"/>
        </w:rPr>
        <w:t>svara ir šādas:</w:t>
      </w:r>
    </w:p>
    <w:p w14:paraId="2F8D8DAA" w14:textId="77777777" w:rsidR="005F2608" w:rsidRPr="00FB25D4" w:rsidRDefault="005F2608" w:rsidP="005F2608">
      <w:pPr>
        <w:pStyle w:val="BodyTextIndent"/>
        <w:ind w:left="0" w:firstLine="0"/>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3260"/>
      </w:tblGrid>
      <w:tr w:rsidR="005F2608" w:rsidRPr="00FB25D4" w14:paraId="21DFD6F2" w14:textId="77777777" w:rsidTr="00A12231">
        <w:trPr>
          <w:cantSplit/>
          <w:trHeight w:val="320"/>
          <w:jc w:val="center"/>
        </w:trPr>
        <w:tc>
          <w:tcPr>
            <w:tcW w:w="1271" w:type="dxa"/>
          </w:tcPr>
          <w:p w14:paraId="64807764" w14:textId="77777777" w:rsidR="005F2608" w:rsidRPr="00FB25D4" w:rsidRDefault="005F2608" w:rsidP="00A12231">
            <w:pPr>
              <w:tabs>
                <w:tab w:val="clear" w:pos="567"/>
              </w:tabs>
              <w:spacing w:before="60" w:after="60"/>
              <w:jc w:val="both"/>
              <w:rPr>
                <w:b/>
                <w:szCs w:val="22"/>
              </w:rPr>
            </w:pPr>
            <w:r w:rsidRPr="00FB25D4">
              <w:rPr>
                <w:b/>
                <w:bCs/>
                <w:szCs w:val="22"/>
                <w:lang w:val="lv"/>
              </w:rPr>
              <w:t>Svars</w:t>
            </w:r>
            <w:r>
              <w:rPr>
                <w:b/>
                <w:bCs/>
                <w:szCs w:val="22"/>
                <w:lang w:val="lv"/>
              </w:rPr>
              <w:t xml:space="preserve"> (kg)</w:t>
            </w:r>
          </w:p>
        </w:tc>
        <w:tc>
          <w:tcPr>
            <w:tcW w:w="3260" w:type="dxa"/>
          </w:tcPr>
          <w:p w14:paraId="2F711FDB" w14:textId="30EDA40C" w:rsidR="005F2608" w:rsidRPr="00FB25D4" w:rsidRDefault="005F2608" w:rsidP="00A12231">
            <w:pPr>
              <w:tabs>
                <w:tab w:val="clear" w:pos="567"/>
              </w:tabs>
              <w:spacing w:before="60" w:after="60"/>
              <w:jc w:val="center"/>
              <w:rPr>
                <w:b/>
                <w:szCs w:val="22"/>
              </w:rPr>
            </w:pPr>
            <w:r>
              <w:rPr>
                <w:b/>
                <w:bCs/>
                <w:szCs w:val="22"/>
                <w:lang w:val="lv"/>
              </w:rPr>
              <w:t>16</w:t>
            </w:r>
            <w:r w:rsidR="00173A56">
              <w:rPr>
                <w:b/>
                <w:bCs/>
                <w:szCs w:val="22"/>
                <w:lang w:val="lv"/>
              </w:rPr>
              <w:t xml:space="preserve"> </w:t>
            </w:r>
            <w:r>
              <w:rPr>
                <w:b/>
                <w:bCs/>
                <w:szCs w:val="22"/>
                <w:lang w:val="lv"/>
              </w:rPr>
              <w:t>mg/40</w:t>
            </w:r>
            <w:r w:rsidR="00173A56">
              <w:rPr>
                <w:b/>
                <w:bCs/>
                <w:szCs w:val="22"/>
                <w:lang w:val="lv"/>
              </w:rPr>
              <w:t xml:space="preserve"> </w:t>
            </w:r>
            <w:r>
              <w:rPr>
                <w:b/>
                <w:bCs/>
                <w:szCs w:val="22"/>
                <w:lang w:val="lv"/>
              </w:rPr>
              <w:t>mg apvalkotās tabletes</w:t>
            </w:r>
          </w:p>
        </w:tc>
      </w:tr>
      <w:tr w:rsidR="005F2608" w:rsidRPr="00FB25D4" w14:paraId="2F908421" w14:textId="77777777" w:rsidTr="00A12231">
        <w:trPr>
          <w:cantSplit/>
          <w:jc w:val="center"/>
        </w:trPr>
        <w:tc>
          <w:tcPr>
            <w:tcW w:w="1271" w:type="dxa"/>
          </w:tcPr>
          <w:p w14:paraId="2345D935" w14:textId="77777777" w:rsidR="005F2608" w:rsidRPr="00FB25D4" w:rsidRDefault="005F2608" w:rsidP="00A12231">
            <w:pPr>
              <w:tabs>
                <w:tab w:val="clear" w:pos="567"/>
              </w:tabs>
              <w:spacing w:before="20" w:after="20"/>
              <w:jc w:val="center"/>
              <w:rPr>
                <w:szCs w:val="22"/>
              </w:rPr>
            </w:pPr>
            <w:r>
              <w:rPr>
                <w:szCs w:val="22"/>
                <w:lang w:val="lv"/>
              </w:rPr>
              <w:t>2-4</w:t>
            </w:r>
          </w:p>
        </w:tc>
        <w:tc>
          <w:tcPr>
            <w:tcW w:w="3260" w:type="dxa"/>
          </w:tcPr>
          <w:p w14:paraId="49AA912F" w14:textId="77777777" w:rsidR="005F2608" w:rsidRPr="00FB25D4" w:rsidRDefault="005F2608" w:rsidP="00A12231">
            <w:pPr>
              <w:tabs>
                <w:tab w:val="clear" w:pos="567"/>
              </w:tabs>
              <w:spacing w:before="20" w:after="20"/>
              <w:jc w:val="center"/>
              <w:rPr>
                <w:szCs w:val="22"/>
              </w:rPr>
            </w:pPr>
            <w:r w:rsidRPr="00FB25D4">
              <w:rPr>
                <w:szCs w:val="22"/>
                <w:lang w:val="lv"/>
              </w:rPr>
              <w:t>1/2 tabletes</w:t>
            </w:r>
          </w:p>
        </w:tc>
      </w:tr>
      <w:tr w:rsidR="005F2608" w:rsidRPr="00FB25D4" w14:paraId="13033FDD" w14:textId="77777777" w:rsidTr="00A12231">
        <w:trPr>
          <w:cantSplit/>
          <w:jc w:val="center"/>
        </w:trPr>
        <w:tc>
          <w:tcPr>
            <w:tcW w:w="1271" w:type="dxa"/>
          </w:tcPr>
          <w:p w14:paraId="5629A779" w14:textId="77777777" w:rsidR="005F2608" w:rsidRPr="00FB25D4" w:rsidRDefault="005F2608" w:rsidP="00A12231">
            <w:pPr>
              <w:tabs>
                <w:tab w:val="clear" w:pos="567"/>
              </w:tabs>
              <w:spacing w:before="20" w:after="20"/>
              <w:jc w:val="center"/>
              <w:rPr>
                <w:szCs w:val="22"/>
              </w:rPr>
            </w:pPr>
            <w:r>
              <w:rPr>
                <w:szCs w:val="22"/>
                <w:lang w:val="lv"/>
              </w:rPr>
              <w:t>&gt;4-8</w:t>
            </w:r>
          </w:p>
        </w:tc>
        <w:tc>
          <w:tcPr>
            <w:tcW w:w="3260" w:type="dxa"/>
          </w:tcPr>
          <w:p w14:paraId="170AC3B9" w14:textId="77777777" w:rsidR="005F2608" w:rsidRPr="00FB25D4" w:rsidRDefault="005F2608" w:rsidP="00A12231">
            <w:pPr>
              <w:tabs>
                <w:tab w:val="clear" w:pos="567"/>
              </w:tabs>
              <w:spacing w:before="20" w:after="20"/>
              <w:jc w:val="center"/>
              <w:rPr>
                <w:szCs w:val="22"/>
              </w:rPr>
            </w:pPr>
            <w:r w:rsidRPr="00FB25D4">
              <w:rPr>
                <w:szCs w:val="22"/>
                <w:lang w:val="lv"/>
              </w:rPr>
              <w:t>1 tablete</w:t>
            </w:r>
          </w:p>
        </w:tc>
      </w:tr>
      <w:tr w:rsidR="005F2608" w:rsidRPr="00FB25D4" w14:paraId="17274BD4" w14:textId="77777777" w:rsidTr="00A12231">
        <w:trPr>
          <w:cantSplit/>
          <w:jc w:val="center"/>
        </w:trPr>
        <w:tc>
          <w:tcPr>
            <w:tcW w:w="1271" w:type="dxa"/>
          </w:tcPr>
          <w:p w14:paraId="7EB5C8D7" w14:textId="77777777" w:rsidR="005F2608" w:rsidRDefault="005F2608" w:rsidP="00A12231">
            <w:pPr>
              <w:tabs>
                <w:tab w:val="clear" w:pos="567"/>
              </w:tabs>
              <w:spacing w:before="20" w:after="20"/>
              <w:jc w:val="center"/>
              <w:rPr>
                <w:szCs w:val="22"/>
                <w:lang w:val="lv"/>
              </w:rPr>
            </w:pPr>
            <w:r>
              <w:rPr>
                <w:szCs w:val="22"/>
                <w:lang w:val="lv"/>
              </w:rPr>
              <w:t>&gt;8-12</w:t>
            </w:r>
          </w:p>
        </w:tc>
        <w:tc>
          <w:tcPr>
            <w:tcW w:w="3260" w:type="dxa"/>
          </w:tcPr>
          <w:p w14:paraId="1EE6CBDB" w14:textId="77777777" w:rsidR="005F2608" w:rsidRPr="00FB25D4" w:rsidRDefault="005F2608" w:rsidP="00A12231">
            <w:pPr>
              <w:tabs>
                <w:tab w:val="clear" w:pos="567"/>
              </w:tabs>
              <w:spacing w:before="20" w:after="20"/>
              <w:jc w:val="center"/>
              <w:rPr>
                <w:szCs w:val="22"/>
                <w:lang w:val="lv"/>
              </w:rPr>
            </w:pPr>
            <w:r>
              <w:rPr>
                <w:szCs w:val="22"/>
                <w:lang w:val="lv"/>
              </w:rPr>
              <w:t>1+1/2tablete</w:t>
            </w:r>
          </w:p>
        </w:tc>
      </w:tr>
    </w:tbl>
    <w:p w14:paraId="5994D17E" w14:textId="77777777" w:rsidR="005F2608" w:rsidRPr="00FB25D4" w:rsidRDefault="005F2608" w:rsidP="005F2608">
      <w:pPr>
        <w:autoSpaceDE w:val="0"/>
        <w:autoSpaceDN w:val="0"/>
        <w:adjustRightInd w:val="0"/>
        <w:spacing w:line="240" w:lineRule="auto"/>
        <w:jc w:val="both"/>
        <w:rPr>
          <w:szCs w:val="22"/>
        </w:rPr>
      </w:pPr>
    </w:p>
    <w:p w14:paraId="4D842CDD" w14:textId="77777777" w:rsidR="005F2608" w:rsidRDefault="005F2608" w:rsidP="005F2608">
      <w:pPr>
        <w:spacing w:line="240" w:lineRule="auto"/>
        <w:contextualSpacing/>
        <w:jc w:val="both"/>
        <w:rPr>
          <w:szCs w:val="22"/>
          <w:lang w:val="lv"/>
        </w:rPr>
      </w:pPr>
      <w:r w:rsidRPr="0021629B">
        <w:rPr>
          <w:szCs w:val="22"/>
          <w:lang w:val="lv"/>
        </w:rPr>
        <w:t>Šīs veterinārās zāles var iekļaut sird</w:t>
      </w:r>
      <w:r>
        <w:rPr>
          <w:szCs w:val="22"/>
          <w:lang w:val="lv"/>
        </w:rPr>
        <w:t xml:space="preserve">stārpu invāzijas kontroles </w:t>
      </w:r>
      <w:r w:rsidRPr="0021629B">
        <w:rPr>
          <w:szCs w:val="22"/>
          <w:lang w:val="lv"/>
        </w:rPr>
        <w:t>programmā, ja vienlaikus ir indicēta lenteņu in</w:t>
      </w:r>
      <w:r>
        <w:rPr>
          <w:szCs w:val="22"/>
          <w:lang w:val="lv"/>
        </w:rPr>
        <w:t>vāzijas</w:t>
      </w:r>
      <w:r w:rsidRPr="0021629B">
        <w:rPr>
          <w:szCs w:val="22"/>
          <w:lang w:val="lv"/>
        </w:rPr>
        <w:t xml:space="preserve"> ārstēšana. Š</w:t>
      </w:r>
      <w:r>
        <w:rPr>
          <w:szCs w:val="22"/>
          <w:lang w:val="lv"/>
        </w:rPr>
        <w:t xml:space="preserve">o zāļu iedarbības ilgums sirdstārpu profilaksei ir viens mēnesis. </w:t>
      </w:r>
      <w:r w:rsidRPr="0021629B">
        <w:rPr>
          <w:szCs w:val="22"/>
          <w:lang w:val="lv"/>
        </w:rPr>
        <w:t>Sirds</w:t>
      </w:r>
      <w:r>
        <w:rPr>
          <w:szCs w:val="22"/>
          <w:lang w:val="lv"/>
        </w:rPr>
        <w:t>tārpu invāzijas kontrolei</w:t>
      </w:r>
      <w:r w:rsidRPr="0021629B">
        <w:rPr>
          <w:szCs w:val="22"/>
          <w:lang w:val="lv"/>
        </w:rPr>
        <w:t xml:space="preserve"> vēlams </w:t>
      </w:r>
      <w:r>
        <w:rPr>
          <w:szCs w:val="22"/>
          <w:lang w:val="lv"/>
        </w:rPr>
        <w:t>lietot monovalentās veterinārās zāles</w:t>
      </w:r>
      <w:r w:rsidRPr="0021629B">
        <w:rPr>
          <w:szCs w:val="22"/>
          <w:lang w:val="lv"/>
        </w:rPr>
        <w:t>.</w:t>
      </w:r>
    </w:p>
    <w:p w14:paraId="62B9F76B" w14:textId="77777777" w:rsidR="005F2608" w:rsidRPr="00127811" w:rsidRDefault="005F2608" w:rsidP="005F2608">
      <w:pPr>
        <w:spacing w:line="240" w:lineRule="auto"/>
        <w:contextualSpacing/>
        <w:jc w:val="both"/>
        <w:rPr>
          <w:szCs w:val="22"/>
          <w:lang w:val="lv"/>
        </w:rPr>
      </w:pPr>
      <w:r w:rsidRPr="00127811">
        <w:rPr>
          <w:szCs w:val="22"/>
          <w:lang w:val="lv"/>
        </w:rPr>
        <w:t>Nepietiekama deva var izraisīt neefektīvu lietošanu un veicināt rezistences attīstību.</w:t>
      </w:r>
    </w:p>
    <w:p w14:paraId="1355BB9C" w14:textId="77777777" w:rsidR="005F2608" w:rsidRPr="005A3746" w:rsidRDefault="005F2608" w:rsidP="005F2608">
      <w:pPr>
        <w:spacing w:line="240" w:lineRule="auto"/>
        <w:contextualSpacing/>
        <w:jc w:val="both"/>
        <w:rPr>
          <w:szCs w:val="22"/>
          <w:lang w:val="lv"/>
        </w:rPr>
      </w:pPr>
      <w:r w:rsidRPr="00127811">
        <w:rPr>
          <w:szCs w:val="22"/>
          <w:lang w:val="lv"/>
        </w:rPr>
        <w:t xml:space="preserve">Atkārtotas(-u) ārstēšanas(-u) nepieciešamība un biežums jānosaka, pamatojoties uz </w:t>
      </w:r>
      <w:r>
        <w:rPr>
          <w:szCs w:val="22"/>
          <w:lang w:val="lv"/>
        </w:rPr>
        <w:t xml:space="preserve">veterinārārstu </w:t>
      </w:r>
      <w:r w:rsidRPr="00127811">
        <w:rPr>
          <w:szCs w:val="22"/>
          <w:lang w:val="lv"/>
        </w:rPr>
        <w:t>ieteikumiem, un jāņem vērā vietējā epidemioloģiskā situācija un dzīvnieka dzīvesveids.</w:t>
      </w:r>
    </w:p>
    <w:p w14:paraId="5B0B0D30" w14:textId="77777777" w:rsidR="005F2608" w:rsidRDefault="005F2608" w:rsidP="005F2608">
      <w:pPr>
        <w:tabs>
          <w:tab w:val="clear" w:pos="567"/>
        </w:tabs>
        <w:spacing w:line="240" w:lineRule="auto"/>
        <w:rPr>
          <w:szCs w:val="22"/>
        </w:rPr>
      </w:pPr>
    </w:p>
    <w:p w14:paraId="5205C925" w14:textId="77777777" w:rsidR="005F2608" w:rsidRPr="00E57A7D" w:rsidRDefault="005F2608" w:rsidP="005F2608">
      <w:pPr>
        <w:tabs>
          <w:tab w:val="clear" w:pos="567"/>
        </w:tabs>
        <w:spacing w:line="240" w:lineRule="auto"/>
        <w:rPr>
          <w:szCs w:val="22"/>
        </w:rPr>
      </w:pPr>
    </w:p>
    <w:p w14:paraId="4302810F" w14:textId="77777777" w:rsidR="005F2608" w:rsidRPr="00E57A7D" w:rsidRDefault="005F2608" w:rsidP="005F2608">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521DF683" w14:textId="77777777" w:rsidR="005F2608" w:rsidRPr="00E57A7D" w:rsidRDefault="005F2608" w:rsidP="005F2608">
      <w:pPr>
        <w:tabs>
          <w:tab w:val="clear" w:pos="567"/>
        </w:tabs>
        <w:spacing w:line="240" w:lineRule="auto"/>
        <w:rPr>
          <w:szCs w:val="22"/>
        </w:rPr>
      </w:pPr>
    </w:p>
    <w:p w14:paraId="4ECAC9EB" w14:textId="16799A84" w:rsidR="007D37C9" w:rsidRDefault="007D37C9" w:rsidP="005F2608">
      <w:pPr>
        <w:autoSpaceDE w:val="0"/>
        <w:autoSpaceDN w:val="0"/>
        <w:adjustRightInd w:val="0"/>
        <w:spacing w:line="240" w:lineRule="auto"/>
        <w:contextualSpacing/>
        <w:jc w:val="both"/>
        <w:rPr>
          <w:szCs w:val="22"/>
          <w:lang w:val="lv"/>
        </w:rPr>
      </w:pPr>
      <w:r w:rsidRPr="007D37C9">
        <w:rPr>
          <w:szCs w:val="22"/>
          <w:lang w:val="lv"/>
        </w:rPr>
        <w:lastRenderedPageBreak/>
        <w:t xml:space="preserve">Šīs veterinārās zāles jāievada ēdienreizes laikā vai pēc tās. </w:t>
      </w:r>
      <w:r w:rsidR="00173A56">
        <w:rPr>
          <w:szCs w:val="22"/>
          <w:lang w:val="lv"/>
        </w:rPr>
        <w:t>Tas</w:t>
      </w:r>
      <w:r w:rsidRPr="007D37C9">
        <w:rPr>
          <w:szCs w:val="22"/>
          <w:lang w:val="lv"/>
        </w:rPr>
        <w:t xml:space="preserve"> nodrošina optimāl</w:t>
      </w:r>
      <w:r w:rsidR="00173A56">
        <w:rPr>
          <w:szCs w:val="22"/>
          <w:lang w:val="lv"/>
        </w:rPr>
        <w:t>u</w:t>
      </w:r>
      <w:r w:rsidRPr="007D37C9">
        <w:rPr>
          <w:szCs w:val="22"/>
          <w:lang w:val="lv"/>
        </w:rPr>
        <w:t xml:space="preserve"> aizsardzīb</w:t>
      </w:r>
      <w:r w:rsidR="00173A56">
        <w:rPr>
          <w:szCs w:val="22"/>
          <w:lang w:val="lv"/>
        </w:rPr>
        <w:t>u</w:t>
      </w:r>
      <w:r w:rsidRPr="007D37C9">
        <w:rPr>
          <w:szCs w:val="22"/>
          <w:lang w:val="lv"/>
        </w:rPr>
        <w:t xml:space="preserve"> pret sirdstārpu slimīb</w:t>
      </w:r>
      <w:r w:rsidR="00173A56">
        <w:rPr>
          <w:szCs w:val="22"/>
          <w:lang w:val="lv"/>
        </w:rPr>
        <w:t>ām</w:t>
      </w:r>
      <w:r w:rsidRPr="007D37C9">
        <w:rPr>
          <w:szCs w:val="22"/>
          <w:lang w:val="lv"/>
        </w:rPr>
        <w:t>.</w:t>
      </w:r>
    </w:p>
    <w:p w14:paraId="585C0DB1" w14:textId="77777777" w:rsidR="007D37C9" w:rsidRPr="00FD376F" w:rsidRDefault="007D37C9" w:rsidP="005F2608">
      <w:pPr>
        <w:autoSpaceDE w:val="0"/>
        <w:autoSpaceDN w:val="0"/>
        <w:adjustRightInd w:val="0"/>
        <w:spacing w:line="240" w:lineRule="auto"/>
        <w:contextualSpacing/>
        <w:jc w:val="both"/>
        <w:rPr>
          <w:szCs w:val="22"/>
          <w:lang w:val="lv"/>
        </w:rPr>
      </w:pPr>
    </w:p>
    <w:p w14:paraId="6C38CCA5" w14:textId="77777777" w:rsidR="005F2608" w:rsidRPr="00E57A7D" w:rsidRDefault="005F2608" w:rsidP="005F2608">
      <w:pPr>
        <w:tabs>
          <w:tab w:val="clear" w:pos="567"/>
        </w:tabs>
        <w:spacing w:line="240" w:lineRule="auto"/>
        <w:rPr>
          <w:iCs/>
          <w:szCs w:val="22"/>
        </w:rPr>
      </w:pPr>
    </w:p>
    <w:p w14:paraId="5A0FCBA7" w14:textId="77777777" w:rsidR="005F2608" w:rsidRDefault="005F2608" w:rsidP="005F2608">
      <w:pPr>
        <w:pStyle w:val="Style1"/>
      </w:pPr>
      <w:r w:rsidRPr="00E57A7D">
        <w:rPr>
          <w:highlight w:val="lightGray"/>
        </w:rPr>
        <w:t>10.</w:t>
      </w:r>
      <w:r>
        <w:tab/>
      </w:r>
      <w:r w:rsidRPr="00E57A7D">
        <w:t>Ierobežojumu period</w:t>
      </w:r>
      <w:r>
        <w:t>s</w:t>
      </w:r>
    </w:p>
    <w:p w14:paraId="2B04AD4C" w14:textId="77777777" w:rsidR="005F2608" w:rsidRPr="00E57A7D" w:rsidRDefault="005F2608" w:rsidP="005F2608">
      <w:pPr>
        <w:pStyle w:val="Style1"/>
      </w:pPr>
    </w:p>
    <w:p w14:paraId="6D78F81A" w14:textId="77777777" w:rsidR="005F2608" w:rsidRPr="00E57A7D" w:rsidRDefault="005F2608" w:rsidP="005F2608">
      <w:pPr>
        <w:tabs>
          <w:tab w:val="clear" w:pos="567"/>
        </w:tabs>
        <w:spacing w:line="240" w:lineRule="auto"/>
        <w:rPr>
          <w:iCs/>
          <w:szCs w:val="22"/>
        </w:rPr>
      </w:pPr>
      <w:r>
        <w:rPr>
          <w:iCs/>
          <w:szCs w:val="22"/>
        </w:rPr>
        <w:t xml:space="preserve">Nav piemērojams. </w:t>
      </w:r>
    </w:p>
    <w:p w14:paraId="54D2DFD3" w14:textId="7442545F" w:rsidR="005F2608" w:rsidRDefault="005F2608" w:rsidP="005F2608">
      <w:pPr>
        <w:tabs>
          <w:tab w:val="clear" w:pos="567"/>
        </w:tabs>
        <w:spacing w:line="240" w:lineRule="auto"/>
        <w:rPr>
          <w:iCs/>
          <w:szCs w:val="22"/>
        </w:rPr>
      </w:pPr>
    </w:p>
    <w:p w14:paraId="2FABC98F" w14:textId="77777777" w:rsidR="007D37C9" w:rsidRPr="00E57A7D" w:rsidRDefault="007D37C9" w:rsidP="005F2608">
      <w:pPr>
        <w:tabs>
          <w:tab w:val="clear" w:pos="567"/>
        </w:tabs>
        <w:spacing w:line="240" w:lineRule="auto"/>
        <w:rPr>
          <w:iCs/>
          <w:szCs w:val="22"/>
        </w:rPr>
      </w:pPr>
    </w:p>
    <w:p w14:paraId="38E18E86" w14:textId="77777777" w:rsidR="005F2608" w:rsidRPr="00E57A7D" w:rsidRDefault="005F2608" w:rsidP="005F2608">
      <w:pPr>
        <w:pStyle w:val="Style1"/>
      </w:pPr>
      <w:r w:rsidRPr="00E57A7D">
        <w:rPr>
          <w:highlight w:val="lightGray"/>
        </w:rPr>
        <w:t>11.</w:t>
      </w:r>
      <w:r w:rsidRPr="00E57A7D">
        <w:tab/>
        <w:t>Īpaši uzglabāšanas nosacījumi</w:t>
      </w:r>
    </w:p>
    <w:p w14:paraId="40258199" w14:textId="77777777" w:rsidR="005F2608" w:rsidRPr="00E57A7D" w:rsidRDefault="005F2608" w:rsidP="005F2608">
      <w:pPr>
        <w:numPr>
          <w:ilvl w:val="12"/>
          <w:numId w:val="0"/>
        </w:numPr>
        <w:tabs>
          <w:tab w:val="clear" w:pos="567"/>
        </w:tabs>
        <w:spacing w:line="240" w:lineRule="auto"/>
        <w:rPr>
          <w:szCs w:val="22"/>
        </w:rPr>
      </w:pPr>
    </w:p>
    <w:p w14:paraId="79E99907" w14:textId="77777777" w:rsidR="005F2608" w:rsidRDefault="005F2608" w:rsidP="005F2608">
      <w:pPr>
        <w:numPr>
          <w:ilvl w:val="12"/>
          <w:numId w:val="0"/>
        </w:numPr>
        <w:tabs>
          <w:tab w:val="clear" w:pos="567"/>
        </w:tabs>
        <w:spacing w:line="240" w:lineRule="auto"/>
      </w:pPr>
      <w:r w:rsidRPr="00E57A7D">
        <w:t>Uzglabāt bērniem neredzamā un nepieejamā vietā.</w:t>
      </w:r>
    </w:p>
    <w:p w14:paraId="11A0A891" w14:textId="77777777" w:rsidR="005F2608" w:rsidRDefault="005F2608" w:rsidP="005F2608">
      <w:pPr>
        <w:numPr>
          <w:ilvl w:val="12"/>
          <w:numId w:val="0"/>
        </w:numPr>
        <w:tabs>
          <w:tab w:val="clear" w:pos="567"/>
        </w:tabs>
        <w:spacing w:line="240" w:lineRule="auto"/>
      </w:pPr>
    </w:p>
    <w:p w14:paraId="5B6F8270" w14:textId="16AF61C6" w:rsidR="005F2608" w:rsidRPr="00E57A7D" w:rsidRDefault="007D37C9" w:rsidP="005F2608">
      <w:pPr>
        <w:numPr>
          <w:ilvl w:val="12"/>
          <w:numId w:val="0"/>
        </w:numPr>
        <w:tabs>
          <w:tab w:val="clear" w:pos="567"/>
        </w:tabs>
        <w:spacing w:line="240" w:lineRule="auto"/>
        <w:rPr>
          <w:szCs w:val="22"/>
        </w:rPr>
      </w:pPr>
      <w:r w:rsidRPr="007D37C9">
        <w:rPr>
          <w:szCs w:val="22"/>
          <w:lang w:val="lv"/>
        </w:rPr>
        <w:t xml:space="preserve">Neizlietotās tablešu daļas ievietot atpakaļ atvērtajā blisterī, uzglabāt ārējā iepakojumā un izlietot nākamajā lietošanas reizē vai droši iznīcināt </w:t>
      </w:r>
      <w:r w:rsidR="005F2608" w:rsidRPr="001315A9">
        <w:rPr>
          <w:szCs w:val="22"/>
        </w:rPr>
        <w:t>(skatīt sadaļ</w:t>
      </w:r>
      <w:r>
        <w:rPr>
          <w:szCs w:val="22"/>
        </w:rPr>
        <w:t>ā</w:t>
      </w:r>
      <w:r w:rsidR="005F2608" w:rsidRPr="001315A9">
        <w:rPr>
          <w:szCs w:val="22"/>
        </w:rPr>
        <w:t xml:space="preserve"> "Īpaši </w:t>
      </w:r>
      <w:r w:rsidRPr="00E57A7D">
        <w:t xml:space="preserve">norādījumi atkritumu </w:t>
      </w:r>
      <w:r w:rsidR="005F2608" w:rsidRPr="001315A9">
        <w:rPr>
          <w:szCs w:val="22"/>
        </w:rPr>
        <w:t>iznīcināšanai").</w:t>
      </w:r>
    </w:p>
    <w:p w14:paraId="5FEBF2A1" w14:textId="77777777" w:rsidR="005F2608" w:rsidRDefault="005F2608" w:rsidP="005F2608">
      <w:pPr>
        <w:numPr>
          <w:ilvl w:val="12"/>
          <w:numId w:val="0"/>
        </w:numPr>
        <w:tabs>
          <w:tab w:val="clear" w:pos="567"/>
        </w:tabs>
        <w:spacing w:line="240" w:lineRule="auto"/>
        <w:rPr>
          <w:szCs w:val="22"/>
        </w:rPr>
      </w:pPr>
    </w:p>
    <w:p w14:paraId="79C7F28F" w14:textId="77777777" w:rsidR="005F2608" w:rsidRDefault="005F2608" w:rsidP="005F2608">
      <w:pPr>
        <w:numPr>
          <w:ilvl w:val="12"/>
          <w:numId w:val="0"/>
        </w:numPr>
        <w:tabs>
          <w:tab w:val="clear" w:pos="567"/>
        </w:tabs>
        <w:spacing w:line="240" w:lineRule="auto"/>
      </w:pPr>
      <w:r w:rsidRPr="00E57A7D">
        <w:t>Sargāt no gaismas.</w:t>
      </w:r>
    </w:p>
    <w:p w14:paraId="06B1639F" w14:textId="77777777" w:rsidR="005F2608" w:rsidRDefault="005F2608" w:rsidP="005F2608">
      <w:pPr>
        <w:numPr>
          <w:ilvl w:val="12"/>
          <w:numId w:val="0"/>
        </w:numPr>
        <w:tabs>
          <w:tab w:val="clear" w:pos="567"/>
        </w:tabs>
        <w:spacing w:line="240" w:lineRule="auto"/>
        <w:rPr>
          <w:szCs w:val="22"/>
        </w:rPr>
      </w:pPr>
    </w:p>
    <w:p w14:paraId="5E476E0D" w14:textId="7A835CCE" w:rsidR="005F2608" w:rsidRDefault="005F2608" w:rsidP="005F2608">
      <w:pPr>
        <w:numPr>
          <w:ilvl w:val="12"/>
          <w:numId w:val="0"/>
        </w:numPr>
        <w:tabs>
          <w:tab w:val="clear" w:pos="567"/>
        </w:tabs>
        <w:spacing w:line="240" w:lineRule="auto"/>
      </w:pPr>
      <w:r w:rsidRPr="00E57A7D">
        <w:t xml:space="preserve">Nelietot šīs veterinārās zāles, ja beidzies derīguma termiņš, kas norādīts uz kastītes </w:t>
      </w:r>
      <w:r>
        <w:t>un</w:t>
      </w:r>
      <w:r w:rsidRPr="00E57A7D">
        <w:t xml:space="preserve"> </w:t>
      </w:r>
      <w:r>
        <w:t xml:space="preserve">uz blistera. </w:t>
      </w:r>
      <w:r w:rsidRPr="00E57A7D">
        <w:t>Derīguma termiņš attiecas uz norādītā mēneša pēdējo dienu.</w:t>
      </w:r>
    </w:p>
    <w:p w14:paraId="7555D7C3" w14:textId="77777777" w:rsidR="005F2608" w:rsidRPr="00E57A7D" w:rsidRDefault="005F2608" w:rsidP="005F2608">
      <w:pPr>
        <w:numPr>
          <w:ilvl w:val="12"/>
          <w:numId w:val="0"/>
        </w:numPr>
        <w:tabs>
          <w:tab w:val="clear" w:pos="567"/>
        </w:tabs>
        <w:spacing w:line="240" w:lineRule="auto"/>
        <w:rPr>
          <w:szCs w:val="22"/>
        </w:rPr>
      </w:pPr>
    </w:p>
    <w:p w14:paraId="79435B62" w14:textId="6146AF36" w:rsidR="005F2608" w:rsidRPr="00E811BF" w:rsidRDefault="005F2608" w:rsidP="005F2608">
      <w:pPr>
        <w:numPr>
          <w:ilvl w:val="12"/>
          <w:numId w:val="0"/>
        </w:numPr>
        <w:tabs>
          <w:tab w:val="clear" w:pos="567"/>
        </w:tabs>
        <w:spacing w:line="240" w:lineRule="auto"/>
        <w:rPr>
          <w:szCs w:val="22"/>
        </w:rPr>
      </w:pPr>
      <w:r w:rsidRPr="00E811BF">
        <w:t>Derīguma termiņš pēc pirmreizējas tiešā iepakojuma atvēršanas</w:t>
      </w:r>
      <w:r w:rsidR="00173A56">
        <w:t xml:space="preserve"> uz pusēm sadalītai tabletei:</w:t>
      </w:r>
      <w:r>
        <w:t xml:space="preserve"> 6 mēneši. </w:t>
      </w:r>
    </w:p>
    <w:p w14:paraId="2815AF12" w14:textId="77777777" w:rsidR="005F2608" w:rsidRPr="00E57A7D" w:rsidRDefault="005F2608" w:rsidP="005F2608">
      <w:pPr>
        <w:numPr>
          <w:ilvl w:val="12"/>
          <w:numId w:val="0"/>
        </w:numPr>
        <w:tabs>
          <w:tab w:val="clear" w:pos="567"/>
        </w:tabs>
        <w:spacing w:line="240" w:lineRule="auto"/>
        <w:rPr>
          <w:szCs w:val="22"/>
        </w:rPr>
      </w:pPr>
    </w:p>
    <w:p w14:paraId="62EA11BD" w14:textId="77777777" w:rsidR="005F2608" w:rsidRPr="00E57A7D" w:rsidRDefault="005F2608" w:rsidP="005F2608">
      <w:pPr>
        <w:tabs>
          <w:tab w:val="clear" w:pos="567"/>
        </w:tabs>
        <w:spacing w:line="240" w:lineRule="auto"/>
        <w:rPr>
          <w:szCs w:val="22"/>
        </w:rPr>
      </w:pPr>
    </w:p>
    <w:p w14:paraId="48B77572" w14:textId="77777777" w:rsidR="005F2608" w:rsidRPr="00E57A7D" w:rsidRDefault="005F2608" w:rsidP="005F2608">
      <w:pPr>
        <w:pStyle w:val="Style1"/>
      </w:pPr>
      <w:r w:rsidRPr="00E57A7D">
        <w:rPr>
          <w:highlight w:val="lightGray"/>
        </w:rPr>
        <w:t>12.</w:t>
      </w:r>
      <w:r w:rsidRPr="00E57A7D">
        <w:tab/>
        <w:t xml:space="preserve">Īpaši norādījumi atkritumu </w:t>
      </w:r>
      <w:r>
        <w:t>iznīcināšanai</w:t>
      </w:r>
    </w:p>
    <w:p w14:paraId="412184EF" w14:textId="77777777" w:rsidR="005F2608" w:rsidRPr="00E57A7D" w:rsidRDefault="005F2608" w:rsidP="005F2608">
      <w:pPr>
        <w:tabs>
          <w:tab w:val="clear" w:pos="567"/>
        </w:tabs>
        <w:spacing w:line="240" w:lineRule="auto"/>
        <w:rPr>
          <w:szCs w:val="22"/>
        </w:rPr>
      </w:pPr>
    </w:p>
    <w:p w14:paraId="3DF59B97" w14:textId="77777777" w:rsidR="005F2608" w:rsidRPr="00E57A7D" w:rsidRDefault="005F2608" w:rsidP="005F2608">
      <w:pPr>
        <w:tabs>
          <w:tab w:val="clear" w:pos="567"/>
        </w:tabs>
        <w:spacing w:line="240" w:lineRule="auto"/>
        <w:rPr>
          <w:szCs w:val="22"/>
        </w:rPr>
      </w:pPr>
      <w:r w:rsidRPr="00E811BF">
        <w:t>Neizmest veterinārās zāles kanalizācijā vai kopā ar sadzīves atkritumiem</w:t>
      </w:r>
      <w:r>
        <w:t>.</w:t>
      </w:r>
    </w:p>
    <w:p w14:paraId="125ED6BC" w14:textId="77777777" w:rsidR="005F2608" w:rsidRPr="00E57A7D" w:rsidRDefault="005F2608" w:rsidP="005F2608">
      <w:pPr>
        <w:tabs>
          <w:tab w:val="clear" w:pos="567"/>
        </w:tabs>
        <w:spacing w:line="240" w:lineRule="auto"/>
        <w:rPr>
          <w:szCs w:val="22"/>
        </w:rPr>
      </w:pPr>
    </w:p>
    <w:p w14:paraId="5B60ACD5" w14:textId="305FF516" w:rsidR="005F2608" w:rsidRPr="00E57A7D" w:rsidRDefault="005F2608" w:rsidP="005F2608">
      <w:pPr>
        <w:tabs>
          <w:tab w:val="clear" w:pos="567"/>
        </w:tabs>
        <w:spacing w:line="240" w:lineRule="auto"/>
        <w:rPr>
          <w:szCs w:val="22"/>
        </w:rPr>
      </w:pPr>
      <w:r w:rsidRPr="00E57A7D">
        <w:t xml:space="preserve">Šīs veterinārās zāles nedrīkst nonākt ūdenstilpēs, jo </w:t>
      </w:r>
      <w:r>
        <w:t>tās</w:t>
      </w:r>
      <w:r w:rsidRPr="00E57A7D">
        <w:t xml:space="preserve"> var būt bīstam</w:t>
      </w:r>
      <w:r>
        <w:t>as</w:t>
      </w:r>
      <w:r w:rsidRPr="00E57A7D">
        <w:t xml:space="preserve"> zivīm un citiem ūdens organismiem.</w:t>
      </w:r>
    </w:p>
    <w:p w14:paraId="26D34C9C" w14:textId="77777777" w:rsidR="005F2608" w:rsidRPr="00E57A7D" w:rsidRDefault="005F2608" w:rsidP="005F2608">
      <w:pPr>
        <w:tabs>
          <w:tab w:val="clear" w:pos="567"/>
        </w:tabs>
        <w:spacing w:line="240" w:lineRule="auto"/>
        <w:rPr>
          <w:szCs w:val="22"/>
        </w:rPr>
      </w:pPr>
    </w:p>
    <w:p w14:paraId="132EBF5C" w14:textId="77777777" w:rsidR="005F2608" w:rsidRPr="00E57A7D" w:rsidRDefault="005F2608" w:rsidP="005F2608">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036FF93A" w14:textId="77777777" w:rsidR="005F2608" w:rsidRPr="00E57A7D" w:rsidRDefault="005F2608" w:rsidP="005F2608">
      <w:pPr>
        <w:tabs>
          <w:tab w:val="clear" w:pos="567"/>
        </w:tabs>
        <w:spacing w:line="240" w:lineRule="auto"/>
        <w:rPr>
          <w:szCs w:val="22"/>
        </w:rPr>
      </w:pPr>
    </w:p>
    <w:p w14:paraId="79B8E083" w14:textId="77777777" w:rsidR="005F2608" w:rsidRPr="00E57A7D" w:rsidRDefault="005F2608" w:rsidP="005F2608">
      <w:pPr>
        <w:tabs>
          <w:tab w:val="clear" w:pos="567"/>
        </w:tabs>
        <w:spacing w:line="240" w:lineRule="auto"/>
        <w:rPr>
          <w:szCs w:val="22"/>
        </w:rPr>
      </w:pPr>
      <w:r w:rsidRPr="00E57A7D">
        <w:t>Jautājiet savam veterinārārstam</w:t>
      </w:r>
      <w:r>
        <w:t xml:space="preserve"> </w:t>
      </w:r>
      <w:r w:rsidRPr="00E57A7D">
        <w:t>vai</w:t>
      </w:r>
      <w:r>
        <w:t xml:space="preserve"> </w:t>
      </w:r>
      <w:r w:rsidRPr="00E57A7D">
        <w:t>farmaceitam, kā atbrīvoties no nevajadzīgām veterinārajām zālēm.</w:t>
      </w:r>
    </w:p>
    <w:p w14:paraId="4489F581" w14:textId="77777777" w:rsidR="005F2608" w:rsidRPr="00E57A7D" w:rsidRDefault="005F2608" w:rsidP="005F2608">
      <w:pPr>
        <w:tabs>
          <w:tab w:val="clear" w:pos="567"/>
        </w:tabs>
        <w:spacing w:line="240" w:lineRule="auto"/>
        <w:rPr>
          <w:bCs/>
          <w:szCs w:val="22"/>
          <w:highlight w:val="lightGray"/>
        </w:rPr>
      </w:pPr>
    </w:p>
    <w:p w14:paraId="7B9C2FB3" w14:textId="77777777" w:rsidR="005F2608" w:rsidRPr="00E57A7D" w:rsidRDefault="005F2608" w:rsidP="005F2608">
      <w:pPr>
        <w:tabs>
          <w:tab w:val="clear" w:pos="567"/>
        </w:tabs>
        <w:spacing w:line="240" w:lineRule="auto"/>
        <w:rPr>
          <w:bCs/>
          <w:szCs w:val="22"/>
          <w:highlight w:val="lightGray"/>
        </w:rPr>
      </w:pPr>
    </w:p>
    <w:p w14:paraId="31DEDE10" w14:textId="77777777" w:rsidR="005F2608" w:rsidRPr="00E57A7D" w:rsidRDefault="005F2608" w:rsidP="005F2608">
      <w:pPr>
        <w:pStyle w:val="Style1"/>
      </w:pPr>
      <w:r w:rsidRPr="00E57A7D">
        <w:rPr>
          <w:highlight w:val="lightGray"/>
        </w:rPr>
        <w:t>13.</w:t>
      </w:r>
      <w:r w:rsidRPr="00E57A7D">
        <w:tab/>
        <w:t>Veterināro zāļu klasifikācija</w:t>
      </w:r>
    </w:p>
    <w:p w14:paraId="4DF9E55A" w14:textId="77777777" w:rsidR="005F2608" w:rsidRDefault="005F2608" w:rsidP="005F2608">
      <w:pPr>
        <w:tabs>
          <w:tab w:val="clear" w:pos="567"/>
        </w:tabs>
        <w:spacing w:line="240" w:lineRule="auto"/>
        <w:rPr>
          <w:szCs w:val="22"/>
        </w:rPr>
      </w:pPr>
    </w:p>
    <w:p w14:paraId="06E089DC" w14:textId="77777777" w:rsidR="005F2608" w:rsidRPr="006C3577" w:rsidRDefault="005F2608" w:rsidP="005F2608">
      <w:pPr>
        <w:tabs>
          <w:tab w:val="clear" w:pos="567"/>
        </w:tabs>
        <w:spacing w:line="240" w:lineRule="auto"/>
        <w:rPr>
          <w:szCs w:val="22"/>
        </w:rPr>
      </w:pPr>
      <w:r>
        <w:rPr>
          <w:szCs w:val="22"/>
        </w:rPr>
        <w:t xml:space="preserve">Recepšu veterinārās zāles. </w:t>
      </w:r>
    </w:p>
    <w:p w14:paraId="6F15806E" w14:textId="77777777" w:rsidR="005F2608" w:rsidRDefault="005F2608" w:rsidP="005F2608">
      <w:pPr>
        <w:tabs>
          <w:tab w:val="clear" w:pos="567"/>
        </w:tabs>
        <w:spacing w:line="240" w:lineRule="auto"/>
        <w:rPr>
          <w:szCs w:val="22"/>
        </w:rPr>
      </w:pPr>
    </w:p>
    <w:p w14:paraId="26ECEF0D" w14:textId="77777777" w:rsidR="005F2608" w:rsidRPr="00E57A7D" w:rsidRDefault="005F2608" w:rsidP="005F2608">
      <w:pPr>
        <w:tabs>
          <w:tab w:val="clear" w:pos="567"/>
        </w:tabs>
        <w:spacing w:line="240" w:lineRule="auto"/>
        <w:rPr>
          <w:szCs w:val="22"/>
        </w:rPr>
      </w:pPr>
    </w:p>
    <w:p w14:paraId="6A9B9F8F" w14:textId="749B0138" w:rsidR="005F2608" w:rsidRPr="00E57A7D" w:rsidRDefault="005F2608" w:rsidP="005F2608">
      <w:pPr>
        <w:pStyle w:val="Style1"/>
      </w:pPr>
      <w:r w:rsidRPr="00E57A7D">
        <w:rPr>
          <w:highlight w:val="lightGray"/>
        </w:rPr>
        <w:t>14.</w:t>
      </w:r>
      <w:r w:rsidRPr="00E57A7D">
        <w:tab/>
      </w:r>
      <w:r>
        <w:t xml:space="preserve">Tirdzniecības atļaujas </w:t>
      </w:r>
      <w:r w:rsidRPr="00E57A7D">
        <w:t>numur</w:t>
      </w:r>
      <w:r>
        <w:t>si</w:t>
      </w:r>
      <w:r w:rsidRPr="00E57A7D">
        <w:t xml:space="preserve"> un iepakojuma </w:t>
      </w:r>
      <w:r w:rsidRPr="004A7CA7">
        <w:t>lielumi</w:t>
      </w:r>
    </w:p>
    <w:p w14:paraId="6F4528FB" w14:textId="77777777" w:rsidR="005F2608" w:rsidRPr="00E57A7D" w:rsidRDefault="005F2608" w:rsidP="005F2608">
      <w:pPr>
        <w:tabs>
          <w:tab w:val="clear" w:pos="567"/>
        </w:tabs>
        <w:spacing w:line="240" w:lineRule="auto"/>
        <w:rPr>
          <w:szCs w:val="22"/>
        </w:rPr>
      </w:pPr>
    </w:p>
    <w:p w14:paraId="37E210A3" w14:textId="77777777" w:rsidR="007367E3" w:rsidRDefault="007367E3" w:rsidP="005F2608">
      <w:pPr>
        <w:tabs>
          <w:tab w:val="clear" w:pos="567"/>
        </w:tabs>
        <w:spacing w:line="240" w:lineRule="auto"/>
      </w:pPr>
      <w:r w:rsidRPr="007367E3">
        <w:t xml:space="preserve">V/DCP/23/0055 </w:t>
      </w:r>
    </w:p>
    <w:p w14:paraId="39FBC5F4" w14:textId="77777777" w:rsidR="007367E3" w:rsidRDefault="007367E3" w:rsidP="005F2608">
      <w:pPr>
        <w:tabs>
          <w:tab w:val="clear" w:pos="567"/>
        </w:tabs>
        <w:spacing w:line="240" w:lineRule="auto"/>
      </w:pPr>
    </w:p>
    <w:p w14:paraId="4B4224F0" w14:textId="09B32E16" w:rsidR="005F2608" w:rsidRDefault="005F2608" w:rsidP="005F2608">
      <w:pPr>
        <w:tabs>
          <w:tab w:val="clear" w:pos="567"/>
        </w:tabs>
        <w:spacing w:line="240" w:lineRule="auto"/>
      </w:pPr>
      <w:r>
        <w:t>Kartona kastīte ar 1 blisteri ar 2 tabletēm (2 tabletes).</w:t>
      </w:r>
    </w:p>
    <w:p w14:paraId="438FD97D" w14:textId="77777777" w:rsidR="005F2608" w:rsidRDefault="005F2608" w:rsidP="005F2608">
      <w:pPr>
        <w:tabs>
          <w:tab w:val="clear" w:pos="567"/>
        </w:tabs>
        <w:spacing w:line="240" w:lineRule="auto"/>
      </w:pPr>
      <w:r>
        <w:t>Kartona kastīte ar 2 blisteriem pa 2 tabletēm (4 tabletes).</w:t>
      </w:r>
    </w:p>
    <w:p w14:paraId="00976323" w14:textId="77777777" w:rsidR="005F2608" w:rsidRDefault="005F2608" w:rsidP="005F2608">
      <w:pPr>
        <w:tabs>
          <w:tab w:val="clear" w:pos="567"/>
        </w:tabs>
        <w:spacing w:line="240" w:lineRule="auto"/>
      </w:pPr>
      <w:r>
        <w:t>Kartona kastīte ar 5 blisteriem pa 2 tabletēm (10 tabletes).</w:t>
      </w:r>
    </w:p>
    <w:p w14:paraId="4AC2D735" w14:textId="77777777" w:rsidR="005F2608" w:rsidRDefault="005F2608" w:rsidP="005F2608">
      <w:pPr>
        <w:tabs>
          <w:tab w:val="clear" w:pos="567"/>
        </w:tabs>
        <w:spacing w:line="240" w:lineRule="auto"/>
      </w:pPr>
      <w:r>
        <w:t>Kartona kastīte ar 12 blisteriem pa 2 tabletēm (24 tabletes).</w:t>
      </w:r>
    </w:p>
    <w:p w14:paraId="2FC6ED83" w14:textId="77777777" w:rsidR="005F2608" w:rsidRDefault="005F2608" w:rsidP="005F2608">
      <w:pPr>
        <w:tabs>
          <w:tab w:val="clear" w:pos="567"/>
        </w:tabs>
        <w:spacing w:line="240" w:lineRule="auto"/>
      </w:pPr>
      <w:r>
        <w:t>Kartona kastīte ar 24 blisteriem pa 2 tabletēm (48 tabletes).</w:t>
      </w:r>
    </w:p>
    <w:p w14:paraId="7D92970C" w14:textId="77777777" w:rsidR="005F2608" w:rsidRDefault="005F2608" w:rsidP="005F2608">
      <w:pPr>
        <w:tabs>
          <w:tab w:val="clear" w:pos="567"/>
        </w:tabs>
        <w:spacing w:line="240" w:lineRule="auto"/>
      </w:pPr>
      <w:r>
        <w:t>Kartona kastīte ar 50 blisteriem pa 2 tabletēm (100 tabletes).</w:t>
      </w:r>
    </w:p>
    <w:p w14:paraId="7BB9AD1A" w14:textId="77777777" w:rsidR="005F2608" w:rsidRPr="00E57A7D" w:rsidRDefault="005F2608" w:rsidP="005F2608">
      <w:pPr>
        <w:tabs>
          <w:tab w:val="clear" w:pos="567"/>
        </w:tabs>
        <w:spacing w:line="240" w:lineRule="auto"/>
        <w:rPr>
          <w:szCs w:val="22"/>
        </w:rPr>
      </w:pPr>
      <w:r w:rsidRPr="004A7CA7">
        <w:t>Ne visi iepakojuma lielumi var tikt izplatīti</w:t>
      </w:r>
      <w:r w:rsidRPr="00E57A7D">
        <w:t>.</w:t>
      </w:r>
    </w:p>
    <w:p w14:paraId="1D32C77E" w14:textId="77777777" w:rsidR="005F2608" w:rsidRPr="00E57A7D" w:rsidRDefault="005F2608" w:rsidP="005F2608">
      <w:pPr>
        <w:tabs>
          <w:tab w:val="clear" w:pos="567"/>
        </w:tabs>
        <w:spacing w:line="240" w:lineRule="auto"/>
        <w:rPr>
          <w:szCs w:val="22"/>
        </w:rPr>
      </w:pPr>
    </w:p>
    <w:p w14:paraId="401BE8CB" w14:textId="77777777" w:rsidR="005F2608" w:rsidRPr="00E57A7D" w:rsidRDefault="005F2608" w:rsidP="005F2608">
      <w:pPr>
        <w:tabs>
          <w:tab w:val="clear" w:pos="567"/>
        </w:tabs>
        <w:spacing w:line="240" w:lineRule="auto"/>
        <w:rPr>
          <w:szCs w:val="22"/>
        </w:rPr>
      </w:pPr>
    </w:p>
    <w:p w14:paraId="09BE7A2F" w14:textId="77777777" w:rsidR="005F2608" w:rsidRPr="00E57A7D" w:rsidRDefault="005F2608" w:rsidP="005F2608">
      <w:pPr>
        <w:pStyle w:val="Style1"/>
      </w:pPr>
      <w:r w:rsidRPr="00E57A7D">
        <w:rPr>
          <w:highlight w:val="lightGray"/>
        </w:rPr>
        <w:t>15.</w:t>
      </w:r>
      <w:r w:rsidRPr="00E57A7D">
        <w:tab/>
        <w:t>Datums, kad lietošanas instrukcija pēdējo reizi pārskatīta</w:t>
      </w:r>
    </w:p>
    <w:p w14:paraId="6B6206A8" w14:textId="77777777" w:rsidR="005F2608" w:rsidRPr="00E57A7D" w:rsidRDefault="005F2608" w:rsidP="005F2608">
      <w:pPr>
        <w:tabs>
          <w:tab w:val="clear" w:pos="567"/>
        </w:tabs>
        <w:spacing w:line="240" w:lineRule="auto"/>
        <w:rPr>
          <w:szCs w:val="22"/>
        </w:rPr>
      </w:pPr>
    </w:p>
    <w:p w14:paraId="2AA653F8" w14:textId="03CC522F" w:rsidR="005F2608" w:rsidRPr="00E57A7D" w:rsidRDefault="007D1CF9" w:rsidP="005F2608">
      <w:pPr>
        <w:rPr>
          <w:szCs w:val="22"/>
        </w:rPr>
      </w:pPr>
      <w:r>
        <w:t>06/2025</w:t>
      </w:r>
    </w:p>
    <w:p w14:paraId="49F00B2A" w14:textId="77777777" w:rsidR="005F2608" w:rsidRPr="00E57A7D" w:rsidRDefault="005F2608" w:rsidP="005F2608">
      <w:pPr>
        <w:tabs>
          <w:tab w:val="clear" w:pos="567"/>
        </w:tabs>
        <w:spacing w:line="240" w:lineRule="auto"/>
        <w:rPr>
          <w:szCs w:val="22"/>
        </w:rPr>
      </w:pPr>
    </w:p>
    <w:p w14:paraId="18E91B55" w14:textId="77777777" w:rsidR="005F2608" w:rsidRDefault="005F2608" w:rsidP="005F2608">
      <w:pPr>
        <w:tabs>
          <w:tab w:val="clear" w:pos="567"/>
        </w:tabs>
        <w:spacing w:line="240" w:lineRule="auto"/>
      </w:pPr>
      <w:r w:rsidRPr="00E57A7D">
        <w:t>Sīkāka informācija par šīm veterinārajām zālēm ir pieejama Savienības zāļu datubāzē.</w:t>
      </w:r>
    </w:p>
    <w:p w14:paraId="41CA53E3" w14:textId="77777777" w:rsidR="005F2608" w:rsidRPr="001D3425" w:rsidRDefault="005F2608" w:rsidP="005F2608">
      <w:pPr>
        <w:tabs>
          <w:tab w:val="clear" w:pos="567"/>
        </w:tabs>
        <w:spacing w:line="240" w:lineRule="auto"/>
        <w:rPr>
          <w:szCs w:val="22"/>
        </w:rPr>
      </w:pPr>
      <w:r w:rsidRPr="001D3425">
        <w:rPr>
          <w:szCs w:val="22"/>
        </w:rPr>
        <w:t>(</w:t>
      </w:r>
      <w:hyperlink r:id="rId12" w:history="1">
        <w:r w:rsidRPr="001D3425">
          <w:rPr>
            <w:rStyle w:val="Hyperlink"/>
            <w:color w:val="auto"/>
            <w:szCs w:val="22"/>
          </w:rPr>
          <w:t>https://medicines.health.europa.eu/veterinary</w:t>
        </w:r>
      </w:hyperlink>
      <w:r w:rsidRPr="001D3425">
        <w:rPr>
          <w:szCs w:val="22"/>
        </w:rPr>
        <w:t>).</w:t>
      </w:r>
    </w:p>
    <w:p w14:paraId="0A00F44C" w14:textId="77777777" w:rsidR="005F2608" w:rsidRPr="00E57A7D" w:rsidRDefault="005F2608" w:rsidP="005F2608">
      <w:pPr>
        <w:tabs>
          <w:tab w:val="clear" w:pos="567"/>
        </w:tabs>
        <w:spacing w:line="240" w:lineRule="auto"/>
        <w:rPr>
          <w:szCs w:val="22"/>
        </w:rPr>
      </w:pPr>
    </w:p>
    <w:p w14:paraId="61A8D05D" w14:textId="77777777" w:rsidR="005F2608" w:rsidRPr="00E57A7D" w:rsidRDefault="005F2608" w:rsidP="005F2608">
      <w:pPr>
        <w:tabs>
          <w:tab w:val="clear" w:pos="567"/>
        </w:tabs>
        <w:spacing w:line="240" w:lineRule="auto"/>
        <w:rPr>
          <w:szCs w:val="22"/>
        </w:rPr>
      </w:pPr>
    </w:p>
    <w:p w14:paraId="244E67F0" w14:textId="77777777" w:rsidR="005F2608" w:rsidRPr="00E57A7D" w:rsidRDefault="005F2608" w:rsidP="005F2608">
      <w:pPr>
        <w:pStyle w:val="Style1"/>
      </w:pPr>
      <w:r w:rsidRPr="00E57A7D">
        <w:rPr>
          <w:highlight w:val="lightGray"/>
        </w:rPr>
        <w:t>1</w:t>
      </w:r>
      <w:r>
        <w:rPr>
          <w:highlight w:val="lightGray"/>
        </w:rPr>
        <w:t>6</w:t>
      </w:r>
      <w:r w:rsidRPr="00E57A7D">
        <w:rPr>
          <w:highlight w:val="lightGray"/>
        </w:rPr>
        <w:t>.</w:t>
      </w:r>
      <w:r w:rsidRPr="00E57A7D">
        <w:tab/>
        <w:t>Kontaktinformācija:</w:t>
      </w:r>
    </w:p>
    <w:p w14:paraId="6EF62818" w14:textId="77777777" w:rsidR="005F2608" w:rsidRPr="00E57A7D" w:rsidRDefault="005F2608" w:rsidP="005F2608">
      <w:pPr>
        <w:tabs>
          <w:tab w:val="clear" w:pos="567"/>
        </w:tabs>
        <w:spacing w:line="240" w:lineRule="auto"/>
        <w:rPr>
          <w:szCs w:val="22"/>
        </w:rPr>
      </w:pPr>
    </w:p>
    <w:p w14:paraId="746D0C9D" w14:textId="77777777" w:rsidR="005F2608" w:rsidRDefault="005F2608" w:rsidP="005F2608">
      <w:pPr>
        <w:rPr>
          <w:u w:val="single"/>
        </w:rPr>
      </w:pPr>
      <w:bookmarkStart w:id="7" w:name="_Hlk73552578"/>
      <w:r w:rsidRPr="00172B3E">
        <w:rPr>
          <w:u w:val="single"/>
        </w:rPr>
        <w:t>Tirdzniecības atļaujas turētājs</w:t>
      </w:r>
      <w:r>
        <w:rPr>
          <w:u w:val="single"/>
        </w:rPr>
        <w:t xml:space="preserve"> un </w:t>
      </w:r>
      <w:r w:rsidRPr="00E57A7D">
        <w:rPr>
          <w:u w:val="single"/>
        </w:rPr>
        <w:t>kontaktinformācija, lai ziņotu par iespējamām</w:t>
      </w:r>
      <w:r>
        <w:rPr>
          <w:u w:val="single"/>
        </w:rPr>
        <w:t xml:space="preserve"> </w:t>
      </w:r>
      <w:r w:rsidRPr="00E57A7D">
        <w:rPr>
          <w:u w:val="single"/>
        </w:rPr>
        <w:t>blakusparādībām</w:t>
      </w:r>
      <w:r>
        <w:rPr>
          <w:u w:val="single"/>
        </w:rPr>
        <w:t xml:space="preserve">: </w:t>
      </w:r>
    </w:p>
    <w:p w14:paraId="1689D275" w14:textId="0C26E393" w:rsidR="005F2608" w:rsidRPr="00D72EEB" w:rsidRDefault="00D72EEB" w:rsidP="005F2608">
      <w:r w:rsidRPr="00111A81">
        <w:t>Ceva Santé Animale</w:t>
      </w:r>
      <w:r w:rsidRPr="00111A81">
        <w:br/>
      </w:r>
      <w:r w:rsidR="007D1CF9" w:rsidRPr="007D1CF9">
        <w:t>8 rue de Logrono</w:t>
      </w:r>
      <w:r w:rsidRPr="00111A81">
        <w:br/>
        <w:t>33500 Libourne</w:t>
      </w:r>
      <w:r w:rsidRPr="00111A81">
        <w:br/>
        <w:t>Franc</w:t>
      </w:r>
      <w:r w:rsidR="007D1CF9">
        <w:t>ija</w:t>
      </w:r>
    </w:p>
    <w:p w14:paraId="405B89E0" w14:textId="77777777" w:rsidR="005F2608" w:rsidRDefault="005F2608" w:rsidP="005F2608">
      <w:r>
        <w:t>Tel.: +800 35 22 11 51</w:t>
      </w:r>
    </w:p>
    <w:p w14:paraId="12C53922" w14:textId="77777777" w:rsidR="005F2608" w:rsidRPr="006A4D7B" w:rsidRDefault="005F2608" w:rsidP="005F2608">
      <w:pPr>
        <w:rPr>
          <w:iCs/>
          <w:szCs w:val="22"/>
        </w:rPr>
      </w:pPr>
      <w:r>
        <w:t>e-pasts: pharmacovigilance@ceva.com</w:t>
      </w:r>
    </w:p>
    <w:bookmarkEnd w:id="7"/>
    <w:p w14:paraId="332D9043" w14:textId="77777777" w:rsidR="005F2608" w:rsidRPr="00E57A7D" w:rsidRDefault="005F2608" w:rsidP="005F2608">
      <w:pPr>
        <w:tabs>
          <w:tab w:val="clear" w:pos="567"/>
        </w:tabs>
        <w:spacing w:line="240" w:lineRule="auto"/>
        <w:rPr>
          <w:szCs w:val="22"/>
        </w:rPr>
      </w:pPr>
    </w:p>
    <w:p w14:paraId="76043C0B" w14:textId="77777777" w:rsidR="005F2608" w:rsidRPr="00E57A7D" w:rsidRDefault="005F2608" w:rsidP="005F2608">
      <w:pPr>
        <w:rPr>
          <w:bCs/>
          <w:szCs w:val="22"/>
        </w:rPr>
      </w:pPr>
      <w:r w:rsidRPr="00E57A7D">
        <w:rPr>
          <w:bCs/>
          <w:szCs w:val="22"/>
          <w:u w:val="single"/>
        </w:rPr>
        <w:t>Par sērijas izlaidi atbildīgais ražotājs</w:t>
      </w:r>
      <w:r w:rsidRPr="00E57A7D">
        <w:t>:</w:t>
      </w:r>
    </w:p>
    <w:p w14:paraId="1B806CCE" w14:textId="77777777" w:rsidR="005F2608" w:rsidRDefault="005F2608" w:rsidP="005F2608">
      <w:pPr>
        <w:tabs>
          <w:tab w:val="clear" w:pos="567"/>
          <w:tab w:val="left" w:pos="0"/>
        </w:tabs>
        <w:rPr>
          <w:bCs/>
          <w:szCs w:val="22"/>
        </w:rPr>
      </w:pPr>
    </w:p>
    <w:p w14:paraId="28DAE996" w14:textId="77777777" w:rsidR="005F2608" w:rsidRPr="000F7970" w:rsidRDefault="005F2608" w:rsidP="005F2608">
      <w:pPr>
        <w:rPr>
          <w:bCs/>
          <w:szCs w:val="22"/>
          <w:lang w:val="fr-FR"/>
        </w:rPr>
      </w:pPr>
      <w:r w:rsidRPr="001D3425">
        <w:rPr>
          <w:bCs/>
          <w:szCs w:val="22"/>
          <w:lang w:val="fr-FR"/>
        </w:rPr>
        <w:t>Ceva Santé Animale, Boulevard de la Communication, Zone Autoroutière, 53950 Louverné, Fran</w:t>
      </w:r>
      <w:r>
        <w:rPr>
          <w:bCs/>
          <w:szCs w:val="22"/>
          <w:lang w:val="fr-FR"/>
        </w:rPr>
        <w:t>cija.</w:t>
      </w:r>
    </w:p>
    <w:p w14:paraId="713FF5A8" w14:textId="77777777" w:rsidR="005F2608" w:rsidRPr="00E57A7D" w:rsidRDefault="005F2608" w:rsidP="005F2608">
      <w:pPr>
        <w:tabs>
          <w:tab w:val="clear" w:pos="567"/>
          <w:tab w:val="left" w:pos="0"/>
        </w:tabs>
        <w:rPr>
          <w:bCs/>
          <w:szCs w:val="22"/>
        </w:rPr>
      </w:pPr>
    </w:p>
    <w:p w14:paraId="3DC029E3" w14:textId="77777777" w:rsidR="005F2608" w:rsidRPr="00E57A7D" w:rsidRDefault="005F2608" w:rsidP="005F2608">
      <w:pPr>
        <w:pStyle w:val="Style1"/>
      </w:pPr>
      <w:r w:rsidRPr="00E57A7D">
        <w:rPr>
          <w:highlight w:val="lightGray"/>
        </w:rPr>
        <w:t>17.</w:t>
      </w:r>
      <w:r w:rsidRPr="00E57A7D">
        <w:tab/>
        <w:t>Cita informācija</w:t>
      </w:r>
    </w:p>
    <w:p w14:paraId="1013CD0C" w14:textId="77777777" w:rsidR="005F2608" w:rsidRDefault="005F2608" w:rsidP="005F2608">
      <w:pPr>
        <w:tabs>
          <w:tab w:val="clear" w:pos="567"/>
        </w:tabs>
        <w:spacing w:line="240" w:lineRule="auto"/>
        <w:rPr>
          <w:szCs w:val="22"/>
        </w:rPr>
      </w:pPr>
    </w:p>
    <w:p w14:paraId="62AE0832" w14:textId="77777777" w:rsidR="005F2608" w:rsidRPr="00E57A7D" w:rsidRDefault="005F2608" w:rsidP="005F2608">
      <w:pPr>
        <w:tabs>
          <w:tab w:val="clear" w:pos="567"/>
        </w:tabs>
        <w:spacing w:line="240" w:lineRule="auto"/>
        <w:rPr>
          <w:szCs w:val="22"/>
        </w:rPr>
      </w:pPr>
      <w:r>
        <w:rPr>
          <w:noProof/>
          <w:szCs w:val="22"/>
          <w:lang w:eastAsia="lv-LV"/>
        </w:rPr>
        <mc:AlternateContent>
          <mc:Choice Requires="wps">
            <w:drawing>
              <wp:anchor distT="0" distB="0" distL="114300" distR="114300" simplePos="0" relativeHeight="251660288" behindDoc="0" locked="0" layoutInCell="1" allowOverlap="1" wp14:anchorId="6C800EF1" wp14:editId="07CA14D0">
                <wp:simplePos x="0" y="0"/>
                <wp:positionH relativeFrom="column">
                  <wp:posOffset>0</wp:posOffset>
                </wp:positionH>
                <wp:positionV relativeFrom="paragraph">
                  <wp:posOffset>-635</wp:posOffset>
                </wp:positionV>
                <wp:extent cx="2165350" cy="425450"/>
                <wp:effectExtent l="0" t="0" r="25400" b="12700"/>
                <wp:wrapNone/>
                <wp:docPr id="3" name="Rectangle 3"/>
                <wp:cNvGraphicFramePr/>
                <a:graphic xmlns:a="http://schemas.openxmlformats.org/drawingml/2006/main">
                  <a:graphicData uri="http://schemas.microsoft.com/office/word/2010/wordprocessingShape">
                    <wps:wsp>
                      <wps:cNvSpPr/>
                      <wps:spPr>
                        <a:xfrm>
                          <a:off x="0" y="0"/>
                          <a:ext cx="2165350" cy="425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5CF7710C" id="Rectangle 3" o:spid="_x0000_s1026" style="position:absolute;margin-left:0;margin-top:-.05pt;width:170.5pt;height:3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" filled="f" strokecolor="#1f3763 [1604]" strokeweight="1pt"/>
            </w:pict>
          </mc:Fallback>
        </mc:AlternateContent>
      </w:r>
    </w:p>
    <w:p w14:paraId="49DDA3D8" w14:textId="77777777" w:rsidR="00C114FF" w:rsidRPr="00E57A7D" w:rsidRDefault="00C114FF" w:rsidP="00A9226B">
      <w:pPr>
        <w:tabs>
          <w:tab w:val="clear" w:pos="567"/>
        </w:tabs>
        <w:spacing w:line="240" w:lineRule="auto"/>
        <w:rPr>
          <w:szCs w:val="22"/>
        </w:rPr>
      </w:pPr>
    </w:p>
    <w:sectPr w:rsidR="00C114FF"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CF1B0" w14:textId="77777777" w:rsidR="001D530C" w:rsidRDefault="001D530C">
      <w:pPr>
        <w:spacing w:line="240" w:lineRule="auto"/>
      </w:pPr>
      <w:r>
        <w:separator/>
      </w:r>
    </w:p>
  </w:endnote>
  <w:endnote w:type="continuationSeparator" w:id="0">
    <w:p w14:paraId="434D6FD3" w14:textId="77777777" w:rsidR="001D530C" w:rsidRDefault="001D53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DA25F6" w:rsidRPr="00E57A7D" w:rsidRDefault="00C75F2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DA25F6" w:rsidRPr="00E57A7D" w:rsidRDefault="00C75F2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3A820" w14:textId="77777777" w:rsidR="001D530C" w:rsidRDefault="001D530C">
      <w:pPr>
        <w:spacing w:line="240" w:lineRule="auto"/>
      </w:pPr>
      <w:r>
        <w:separator/>
      </w:r>
    </w:p>
  </w:footnote>
  <w:footnote w:type="continuationSeparator" w:id="0">
    <w:p w14:paraId="6A07EED4" w14:textId="77777777" w:rsidR="001D530C" w:rsidRDefault="001D53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716A88"/>
    <w:multiLevelType w:val="hybridMultilevel"/>
    <w:tmpl w:val="E59E862E"/>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DB031CE"/>
    <w:multiLevelType w:val="hybridMultilevel"/>
    <w:tmpl w:val="900CA32C"/>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20" w15:restartNumberingAfterBreak="0">
    <w:nsid w:val="41A3394A"/>
    <w:multiLevelType w:val="hybridMultilevel"/>
    <w:tmpl w:val="C3981648"/>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690021"/>
    <w:multiLevelType w:val="hybridMultilevel"/>
    <w:tmpl w:val="31C4B118"/>
    <w:lvl w:ilvl="0" w:tplc="BD724846">
      <w:start w:val="14"/>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43876373">
    <w:abstractNumId w:val="0"/>
    <w:lvlOverride w:ilvl="0">
      <w:lvl w:ilvl="0">
        <w:start w:val="1"/>
        <w:numFmt w:val="bullet"/>
        <w:lvlText w:val="-"/>
        <w:legacy w:legacy="1" w:legacySpace="0" w:legacyIndent="360"/>
        <w:lvlJc w:val="left"/>
        <w:pPr>
          <w:ind w:left="360" w:hanging="360"/>
        </w:pPr>
      </w:lvl>
    </w:lvlOverride>
  </w:num>
  <w:num w:numId="2" w16cid:durableId="4803446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01311142">
    <w:abstractNumId w:val="37"/>
  </w:num>
  <w:num w:numId="4" w16cid:durableId="594752196">
    <w:abstractNumId w:val="36"/>
  </w:num>
  <w:num w:numId="5" w16cid:durableId="999625312">
    <w:abstractNumId w:val="15"/>
  </w:num>
  <w:num w:numId="6" w16cid:durableId="505753878">
    <w:abstractNumId w:val="28"/>
  </w:num>
  <w:num w:numId="7" w16cid:durableId="476268436">
    <w:abstractNumId w:val="23"/>
  </w:num>
  <w:num w:numId="8" w16cid:durableId="917717484">
    <w:abstractNumId w:val="11"/>
  </w:num>
  <w:num w:numId="9" w16cid:durableId="805003517">
    <w:abstractNumId w:val="34"/>
  </w:num>
  <w:num w:numId="10" w16cid:durableId="1367367442">
    <w:abstractNumId w:val="35"/>
  </w:num>
  <w:num w:numId="11" w16cid:durableId="1584216110">
    <w:abstractNumId w:val="17"/>
  </w:num>
  <w:num w:numId="12" w16cid:durableId="1325167189">
    <w:abstractNumId w:val="16"/>
  </w:num>
  <w:num w:numId="13" w16cid:durableId="2099979602">
    <w:abstractNumId w:val="3"/>
  </w:num>
  <w:num w:numId="14" w16cid:durableId="1505585789">
    <w:abstractNumId w:val="33"/>
  </w:num>
  <w:num w:numId="15" w16cid:durableId="268321172">
    <w:abstractNumId w:val="22"/>
  </w:num>
  <w:num w:numId="16" w16cid:durableId="2060013919">
    <w:abstractNumId w:val="38"/>
  </w:num>
  <w:num w:numId="17" w16cid:durableId="1169639279">
    <w:abstractNumId w:val="12"/>
  </w:num>
  <w:num w:numId="18" w16cid:durableId="651104914">
    <w:abstractNumId w:val="1"/>
  </w:num>
  <w:num w:numId="19" w16cid:durableId="480198065">
    <w:abstractNumId w:val="18"/>
  </w:num>
  <w:num w:numId="20" w16cid:durableId="457116002">
    <w:abstractNumId w:val="4"/>
  </w:num>
  <w:num w:numId="21" w16cid:durableId="57094597">
    <w:abstractNumId w:val="9"/>
  </w:num>
  <w:num w:numId="22" w16cid:durableId="909927730">
    <w:abstractNumId w:val="30"/>
  </w:num>
  <w:num w:numId="23" w16cid:durableId="69665959">
    <w:abstractNumId w:val="39"/>
  </w:num>
  <w:num w:numId="24" w16cid:durableId="841117351">
    <w:abstractNumId w:val="25"/>
  </w:num>
  <w:num w:numId="25" w16cid:durableId="1215697501">
    <w:abstractNumId w:val="13"/>
  </w:num>
  <w:num w:numId="26" w16cid:durableId="791634062">
    <w:abstractNumId w:val="14"/>
  </w:num>
  <w:num w:numId="27" w16cid:durableId="303001118">
    <w:abstractNumId w:val="7"/>
  </w:num>
  <w:num w:numId="28" w16cid:durableId="636104983">
    <w:abstractNumId w:val="8"/>
  </w:num>
  <w:num w:numId="29" w16cid:durableId="1886137867">
    <w:abstractNumId w:val="26"/>
  </w:num>
  <w:num w:numId="30" w16cid:durableId="541409577">
    <w:abstractNumId w:val="41"/>
  </w:num>
  <w:num w:numId="31" w16cid:durableId="1534997798">
    <w:abstractNumId w:val="42"/>
  </w:num>
  <w:num w:numId="32" w16cid:durableId="1128208527">
    <w:abstractNumId w:val="24"/>
  </w:num>
  <w:num w:numId="33" w16cid:durableId="881017715">
    <w:abstractNumId w:val="32"/>
  </w:num>
  <w:num w:numId="34" w16cid:durableId="141387883">
    <w:abstractNumId w:val="27"/>
  </w:num>
  <w:num w:numId="35" w16cid:durableId="1919292957">
    <w:abstractNumId w:val="2"/>
  </w:num>
  <w:num w:numId="36" w16cid:durableId="1845239721">
    <w:abstractNumId w:val="5"/>
  </w:num>
  <w:num w:numId="37" w16cid:durableId="1422071635">
    <w:abstractNumId w:val="29"/>
  </w:num>
  <w:num w:numId="38" w16cid:durableId="431434860">
    <w:abstractNumId w:val="19"/>
  </w:num>
  <w:num w:numId="39" w16cid:durableId="398555651">
    <w:abstractNumId w:val="40"/>
  </w:num>
  <w:num w:numId="40" w16cid:durableId="276451684">
    <w:abstractNumId w:val="31"/>
  </w:num>
  <w:num w:numId="41" w16cid:durableId="1537307926">
    <w:abstractNumId w:val="6"/>
  </w:num>
  <w:num w:numId="42" w16cid:durableId="879826890">
    <w:abstractNumId w:val="10"/>
  </w:num>
  <w:num w:numId="43" w16cid:durableId="1520771874">
    <w:abstractNumId w:val="20"/>
  </w:num>
  <w:num w:numId="44" w16cid:durableId="13632395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9E3"/>
    <w:rsid w:val="00007129"/>
    <w:rsid w:val="00021B82"/>
    <w:rsid w:val="00022F58"/>
    <w:rsid w:val="00024777"/>
    <w:rsid w:val="00024E21"/>
    <w:rsid w:val="00027100"/>
    <w:rsid w:val="00032580"/>
    <w:rsid w:val="00036C50"/>
    <w:rsid w:val="00042206"/>
    <w:rsid w:val="00042C59"/>
    <w:rsid w:val="00043E34"/>
    <w:rsid w:val="000502E0"/>
    <w:rsid w:val="00052D2B"/>
    <w:rsid w:val="00054F55"/>
    <w:rsid w:val="00057044"/>
    <w:rsid w:val="00057351"/>
    <w:rsid w:val="00057988"/>
    <w:rsid w:val="00062945"/>
    <w:rsid w:val="0007217A"/>
    <w:rsid w:val="0007630A"/>
    <w:rsid w:val="000777B7"/>
    <w:rsid w:val="00080453"/>
    <w:rsid w:val="00080978"/>
    <w:rsid w:val="0008169A"/>
    <w:rsid w:val="00082200"/>
    <w:rsid w:val="000860CE"/>
    <w:rsid w:val="00092A37"/>
    <w:rsid w:val="000938A6"/>
    <w:rsid w:val="00093D28"/>
    <w:rsid w:val="000945A1"/>
    <w:rsid w:val="00094DFB"/>
    <w:rsid w:val="000966F1"/>
    <w:rsid w:val="00096E78"/>
    <w:rsid w:val="00097C1E"/>
    <w:rsid w:val="000A0EA7"/>
    <w:rsid w:val="000A1DF5"/>
    <w:rsid w:val="000B309D"/>
    <w:rsid w:val="000B46FB"/>
    <w:rsid w:val="000B4BA8"/>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148C"/>
    <w:rsid w:val="001078D1"/>
    <w:rsid w:val="00111185"/>
    <w:rsid w:val="0011549D"/>
    <w:rsid w:val="00115782"/>
    <w:rsid w:val="00124F36"/>
    <w:rsid w:val="00125666"/>
    <w:rsid w:val="00125C80"/>
    <w:rsid w:val="0013220B"/>
    <w:rsid w:val="0013799F"/>
    <w:rsid w:val="00140DF6"/>
    <w:rsid w:val="00144B8A"/>
    <w:rsid w:val="00145C3F"/>
    <w:rsid w:val="00145D34"/>
    <w:rsid w:val="00146284"/>
    <w:rsid w:val="0014690F"/>
    <w:rsid w:val="0015098E"/>
    <w:rsid w:val="00150B0E"/>
    <w:rsid w:val="001519BA"/>
    <w:rsid w:val="00156EDF"/>
    <w:rsid w:val="00161E8A"/>
    <w:rsid w:val="00164543"/>
    <w:rsid w:val="0016563B"/>
    <w:rsid w:val="001674D3"/>
    <w:rsid w:val="00172B3E"/>
    <w:rsid w:val="00173A56"/>
    <w:rsid w:val="00175264"/>
    <w:rsid w:val="001803D2"/>
    <w:rsid w:val="0018228B"/>
    <w:rsid w:val="00185B50"/>
    <w:rsid w:val="0018625C"/>
    <w:rsid w:val="0018657D"/>
    <w:rsid w:val="00187A5D"/>
    <w:rsid w:val="00187B40"/>
    <w:rsid w:val="00187DE7"/>
    <w:rsid w:val="00187E62"/>
    <w:rsid w:val="0019186C"/>
    <w:rsid w:val="00192045"/>
    <w:rsid w:val="00192D98"/>
    <w:rsid w:val="0019306C"/>
    <w:rsid w:val="00193B14"/>
    <w:rsid w:val="00193E72"/>
    <w:rsid w:val="00195267"/>
    <w:rsid w:val="0019600B"/>
    <w:rsid w:val="0019686E"/>
    <w:rsid w:val="001A0E2C"/>
    <w:rsid w:val="001A10ED"/>
    <w:rsid w:val="001A28C9"/>
    <w:rsid w:val="001A34BC"/>
    <w:rsid w:val="001A7727"/>
    <w:rsid w:val="001B1C77"/>
    <w:rsid w:val="001B26EB"/>
    <w:rsid w:val="001B6F4A"/>
    <w:rsid w:val="001C5288"/>
    <w:rsid w:val="001C5864"/>
    <w:rsid w:val="001C5B03"/>
    <w:rsid w:val="001D3664"/>
    <w:rsid w:val="001D4CE4"/>
    <w:rsid w:val="001D51E4"/>
    <w:rsid w:val="001D530C"/>
    <w:rsid w:val="001D6D96"/>
    <w:rsid w:val="001E5621"/>
    <w:rsid w:val="001F3239"/>
    <w:rsid w:val="001F3EF9"/>
    <w:rsid w:val="001F3FC8"/>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085D"/>
    <w:rsid w:val="0022380D"/>
    <w:rsid w:val="00224B93"/>
    <w:rsid w:val="00231FFE"/>
    <w:rsid w:val="0023676E"/>
    <w:rsid w:val="00236A48"/>
    <w:rsid w:val="002372A2"/>
    <w:rsid w:val="002414B6"/>
    <w:rsid w:val="002422EB"/>
    <w:rsid w:val="00242397"/>
    <w:rsid w:val="00246F13"/>
    <w:rsid w:val="00247A48"/>
    <w:rsid w:val="00250DD1"/>
    <w:rsid w:val="00251183"/>
    <w:rsid w:val="00251689"/>
    <w:rsid w:val="0025267C"/>
    <w:rsid w:val="00253B6B"/>
    <w:rsid w:val="002602AE"/>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244E"/>
    <w:rsid w:val="002931DD"/>
    <w:rsid w:val="00293270"/>
    <w:rsid w:val="00295140"/>
    <w:rsid w:val="0029740B"/>
    <w:rsid w:val="00297B2C"/>
    <w:rsid w:val="002A0E7C"/>
    <w:rsid w:val="002A21ED"/>
    <w:rsid w:val="002A3C6D"/>
    <w:rsid w:val="002A3F88"/>
    <w:rsid w:val="002A710D"/>
    <w:rsid w:val="002B0F11"/>
    <w:rsid w:val="002B2BB1"/>
    <w:rsid w:val="002B2E17"/>
    <w:rsid w:val="002B6560"/>
    <w:rsid w:val="002C3EBE"/>
    <w:rsid w:val="002C55FF"/>
    <w:rsid w:val="002C592B"/>
    <w:rsid w:val="002D300D"/>
    <w:rsid w:val="002E0513"/>
    <w:rsid w:val="002E0CD4"/>
    <w:rsid w:val="002E245A"/>
    <w:rsid w:val="002E3A90"/>
    <w:rsid w:val="002E46CC"/>
    <w:rsid w:val="002E4F48"/>
    <w:rsid w:val="002E56B6"/>
    <w:rsid w:val="002E62CB"/>
    <w:rsid w:val="002E6A6F"/>
    <w:rsid w:val="002E6DF1"/>
    <w:rsid w:val="002E6ED9"/>
    <w:rsid w:val="002F0957"/>
    <w:rsid w:val="002F1E79"/>
    <w:rsid w:val="002F41AD"/>
    <w:rsid w:val="002F43F6"/>
    <w:rsid w:val="002F6DAA"/>
    <w:rsid w:val="002F71D5"/>
    <w:rsid w:val="003020BB"/>
    <w:rsid w:val="00302266"/>
    <w:rsid w:val="003039AE"/>
    <w:rsid w:val="00304393"/>
    <w:rsid w:val="00304A5B"/>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511B2"/>
    <w:rsid w:val="003535E0"/>
    <w:rsid w:val="003543AC"/>
    <w:rsid w:val="00355D02"/>
    <w:rsid w:val="00361669"/>
    <w:rsid w:val="00366F56"/>
    <w:rsid w:val="003737C8"/>
    <w:rsid w:val="0037589D"/>
    <w:rsid w:val="00376BB1"/>
    <w:rsid w:val="00377E23"/>
    <w:rsid w:val="0038277C"/>
    <w:rsid w:val="003837F1"/>
    <w:rsid w:val="003841FC"/>
    <w:rsid w:val="003850A1"/>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53F9"/>
    <w:rsid w:val="003C64A5"/>
    <w:rsid w:val="003D03CC"/>
    <w:rsid w:val="003D2295"/>
    <w:rsid w:val="003D378C"/>
    <w:rsid w:val="003D3893"/>
    <w:rsid w:val="003D4BB7"/>
    <w:rsid w:val="003E0116"/>
    <w:rsid w:val="003E10EE"/>
    <w:rsid w:val="003E26C3"/>
    <w:rsid w:val="003E7D1D"/>
    <w:rsid w:val="003F0BC8"/>
    <w:rsid w:val="003F0D6C"/>
    <w:rsid w:val="003F0F26"/>
    <w:rsid w:val="003F12D9"/>
    <w:rsid w:val="003F1B4C"/>
    <w:rsid w:val="003F3CE6"/>
    <w:rsid w:val="003F677F"/>
    <w:rsid w:val="004008F6"/>
    <w:rsid w:val="00403C81"/>
    <w:rsid w:val="0040595E"/>
    <w:rsid w:val="00407C22"/>
    <w:rsid w:val="00412109"/>
    <w:rsid w:val="00412BBE"/>
    <w:rsid w:val="00414B20"/>
    <w:rsid w:val="0041628A"/>
    <w:rsid w:val="00417DE3"/>
    <w:rsid w:val="00420850"/>
    <w:rsid w:val="0042322E"/>
    <w:rsid w:val="00423968"/>
    <w:rsid w:val="00427054"/>
    <w:rsid w:val="004304B1"/>
    <w:rsid w:val="00432DA8"/>
    <w:rsid w:val="0043320A"/>
    <w:rsid w:val="004332E3"/>
    <w:rsid w:val="0043494B"/>
    <w:rsid w:val="004371A3"/>
    <w:rsid w:val="0044471D"/>
    <w:rsid w:val="004453F9"/>
    <w:rsid w:val="00446960"/>
    <w:rsid w:val="00446BC0"/>
    <w:rsid w:val="00446F37"/>
    <w:rsid w:val="004518A6"/>
    <w:rsid w:val="00453E1D"/>
    <w:rsid w:val="00454589"/>
    <w:rsid w:val="00456ED0"/>
    <w:rsid w:val="00457550"/>
    <w:rsid w:val="00457B74"/>
    <w:rsid w:val="00461B2A"/>
    <w:rsid w:val="004620A4"/>
    <w:rsid w:val="00470294"/>
    <w:rsid w:val="00471EBE"/>
    <w:rsid w:val="00474C50"/>
    <w:rsid w:val="0047538F"/>
    <w:rsid w:val="004771F9"/>
    <w:rsid w:val="00486006"/>
    <w:rsid w:val="00486BAD"/>
    <w:rsid w:val="00486BBE"/>
    <w:rsid w:val="00486D37"/>
    <w:rsid w:val="00487123"/>
    <w:rsid w:val="00495A75"/>
    <w:rsid w:val="00495CAE"/>
    <w:rsid w:val="00496E34"/>
    <w:rsid w:val="004A0652"/>
    <w:rsid w:val="004A1BD5"/>
    <w:rsid w:val="004A373F"/>
    <w:rsid w:val="004A61E1"/>
    <w:rsid w:val="004A7C11"/>
    <w:rsid w:val="004A7CA7"/>
    <w:rsid w:val="004B1A75"/>
    <w:rsid w:val="004B2344"/>
    <w:rsid w:val="004B315D"/>
    <w:rsid w:val="004B5797"/>
    <w:rsid w:val="004B5DDC"/>
    <w:rsid w:val="004B798E"/>
    <w:rsid w:val="004C15E7"/>
    <w:rsid w:val="004C2ABD"/>
    <w:rsid w:val="004C3012"/>
    <w:rsid w:val="004C5F62"/>
    <w:rsid w:val="004C6D53"/>
    <w:rsid w:val="004D1333"/>
    <w:rsid w:val="004D275C"/>
    <w:rsid w:val="004D3E58"/>
    <w:rsid w:val="004D6746"/>
    <w:rsid w:val="004D767B"/>
    <w:rsid w:val="004E0F32"/>
    <w:rsid w:val="004E23A1"/>
    <w:rsid w:val="004E493C"/>
    <w:rsid w:val="004E623E"/>
    <w:rsid w:val="004E7092"/>
    <w:rsid w:val="004E7ECE"/>
    <w:rsid w:val="004F4DB1"/>
    <w:rsid w:val="004F6F64"/>
    <w:rsid w:val="005000D9"/>
    <w:rsid w:val="005004EC"/>
    <w:rsid w:val="00503E71"/>
    <w:rsid w:val="00506AAE"/>
    <w:rsid w:val="00517756"/>
    <w:rsid w:val="005202C6"/>
    <w:rsid w:val="00523C53"/>
    <w:rsid w:val="005266FD"/>
    <w:rsid w:val="00527B8F"/>
    <w:rsid w:val="005322AF"/>
    <w:rsid w:val="00540D39"/>
    <w:rsid w:val="0054134B"/>
    <w:rsid w:val="00542012"/>
    <w:rsid w:val="00542F4D"/>
    <w:rsid w:val="00543DF5"/>
    <w:rsid w:val="005441F4"/>
    <w:rsid w:val="00545A61"/>
    <w:rsid w:val="0055260D"/>
    <w:rsid w:val="00555422"/>
    <w:rsid w:val="00555810"/>
    <w:rsid w:val="00557395"/>
    <w:rsid w:val="00560ACA"/>
    <w:rsid w:val="00562DCA"/>
    <w:rsid w:val="0056568F"/>
    <w:rsid w:val="00567BC3"/>
    <w:rsid w:val="0057436C"/>
    <w:rsid w:val="00575DE3"/>
    <w:rsid w:val="00582578"/>
    <w:rsid w:val="005839AA"/>
    <w:rsid w:val="005854EC"/>
    <w:rsid w:val="005858E4"/>
    <w:rsid w:val="0058621D"/>
    <w:rsid w:val="005A4CBE"/>
    <w:rsid w:val="005A50E7"/>
    <w:rsid w:val="005B04A8"/>
    <w:rsid w:val="005B0F20"/>
    <w:rsid w:val="005B1FD0"/>
    <w:rsid w:val="005B234F"/>
    <w:rsid w:val="005B28AD"/>
    <w:rsid w:val="005B328D"/>
    <w:rsid w:val="005B3503"/>
    <w:rsid w:val="005B3EE7"/>
    <w:rsid w:val="005B4DCD"/>
    <w:rsid w:val="005B4FAD"/>
    <w:rsid w:val="005B5137"/>
    <w:rsid w:val="005C276A"/>
    <w:rsid w:val="005C33EA"/>
    <w:rsid w:val="005D13C1"/>
    <w:rsid w:val="005D380C"/>
    <w:rsid w:val="005D6E04"/>
    <w:rsid w:val="005D7A12"/>
    <w:rsid w:val="005D7E46"/>
    <w:rsid w:val="005E1834"/>
    <w:rsid w:val="005E1E1F"/>
    <w:rsid w:val="005E1FFD"/>
    <w:rsid w:val="005E53EE"/>
    <w:rsid w:val="005F0542"/>
    <w:rsid w:val="005F0F72"/>
    <w:rsid w:val="005F1284"/>
    <w:rsid w:val="005F1C1F"/>
    <w:rsid w:val="005F2608"/>
    <w:rsid w:val="005F346D"/>
    <w:rsid w:val="005F38FB"/>
    <w:rsid w:val="00602801"/>
    <w:rsid w:val="00602D3B"/>
    <w:rsid w:val="0060326F"/>
    <w:rsid w:val="00606EA1"/>
    <w:rsid w:val="006128F0"/>
    <w:rsid w:val="00613DC7"/>
    <w:rsid w:val="0061726B"/>
    <w:rsid w:val="00617B81"/>
    <w:rsid w:val="0062387A"/>
    <w:rsid w:val="00627C34"/>
    <w:rsid w:val="006326D8"/>
    <w:rsid w:val="0063377D"/>
    <w:rsid w:val="006344BE"/>
    <w:rsid w:val="00634A66"/>
    <w:rsid w:val="00640288"/>
    <w:rsid w:val="00640336"/>
    <w:rsid w:val="00640812"/>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4242"/>
    <w:rsid w:val="006752D3"/>
    <w:rsid w:val="00676AFC"/>
    <w:rsid w:val="006807CD"/>
    <w:rsid w:val="006819D0"/>
    <w:rsid w:val="00682D43"/>
    <w:rsid w:val="00685BAF"/>
    <w:rsid w:val="00687CF6"/>
    <w:rsid w:val="00690463"/>
    <w:rsid w:val="00692200"/>
    <w:rsid w:val="00693DE5"/>
    <w:rsid w:val="00696058"/>
    <w:rsid w:val="006A0D03"/>
    <w:rsid w:val="006A12D9"/>
    <w:rsid w:val="006A41E9"/>
    <w:rsid w:val="006A478B"/>
    <w:rsid w:val="006A68AD"/>
    <w:rsid w:val="006B12CB"/>
    <w:rsid w:val="006B2030"/>
    <w:rsid w:val="006B4F99"/>
    <w:rsid w:val="006B5916"/>
    <w:rsid w:val="006C4775"/>
    <w:rsid w:val="006C4F4A"/>
    <w:rsid w:val="006C5E80"/>
    <w:rsid w:val="006C7CEE"/>
    <w:rsid w:val="006D075E"/>
    <w:rsid w:val="006D09DC"/>
    <w:rsid w:val="006D3509"/>
    <w:rsid w:val="006D54B7"/>
    <w:rsid w:val="006D7503"/>
    <w:rsid w:val="006D7C6E"/>
    <w:rsid w:val="006E15A2"/>
    <w:rsid w:val="006E25F2"/>
    <w:rsid w:val="006E2F95"/>
    <w:rsid w:val="006E49BF"/>
    <w:rsid w:val="006E4D4C"/>
    <w:rsid w:val="006E6EF3"/>
    <w:rsid w:val="006E7793"/>
    <w:rsid w:val="006F148B"/>
    <w:rsid w:val="006F4F65"/>
    <w:rsid w:val="006F70A3"/>
    <w:rsid w:val="00701684"/>
    <w:rsid w:val="00705EAF"/>
    <w:rsid w:val="0070773E"/>
    <w:rsid w:val="007101CC"/>
    <w:rsid w:val="00714F05"/>
    <w:rsid w:val="00715C55"/>
    <w:rsid w:val="00717E68"/>
    <w:rsid w:val="00723D91"/>
    <w:rsid w:val="00724658"/>
    <w:rsid w:val="00724E3B"/>
    <w:rsid w:val="00725EEA"/>
    <w:rsid w:val="007276B6"/>
    <w:rsid w:val="00730CE9"/>
    <w:rsid w:val="00730E5E"/>
    <w:rsid w:val="007318FE"/>
    <w:rsid w:val="0073373D"/>
    <w:rsid w:val="007367E3"/>
    <w:rsid w:val="00742BA7"/>
    <w:rsid w:val="007439DB"/>
    <w:rsid w:val="00746F04"/>
    <w:rsid w:val="007542E0"/>
    <w:rsid w:val="007568D8"/>
    <w:rsid w:val="00765316"/>
    <w:rsid w:val="0076602C"/>
    <w:rsid w:val="00766754"/>
    <w:rsid w:val="007708C8"/>
    <w:rsid w:val="0077719D"/>
    <w:rsid w:val="00780DF0"/>
    <w:rsid w:val="007810B7"/>
    <w:rsid w:val="00782F0F"/>
    <w:rsid w:val="0078367C"/>
    <w:rsid w:val="0078538F"/>
    <w:rsid w:val="00787482"/>
    <w:rsid w:val="007A286D"/>
    <w:rsid w:val="007A314D"/>
    <w:rsid w:val="007A38DF"/>
    <w:rsid w:val="007A57CA"/>
    <w:rsid w:val="007B00E5"/>
    <w:rsid w:val="007B20CF"/>
    <w:rsid w:val="007B2499"/>
    <w:rsid w:val="007B72E1"/>
    <w:rsid w:val="007B783A"/>
    <w:rsid w:val="007C1B95"/>
    <w:rsid w:val="007C2447"/>
    <w:rsid w:val="007C3DF3"/>
    <w:rsid w:val="007C4BD3"/>
    <w:rsid w:val="007C796D"/>
    <w:rsid w:val="007D1CF9"/>
    <w:rsid w:val="007D37C9"/>
    <w:rsid w:val="007D5A8C"/>
    <w:rsid w:val="007D73FB"/>
    <w:rsid w:val="007E2F2D"/>
    <w:rsid w:val="007E5B29"/>
    <w:rsid w:val="007E6C14"/>
    <w:rsid w:val="007F1433"/>
    <w:rsid w:val="007F1491"/>
    <w:rsid w:val="007F2F03"/>
    <w:rsid w:val="00800FE0"/>
    <w:rsid w:val="008066AD"/>
    <w:rsid w:val="00814AF1"/>
    <w:rsid w:val="00814CCD"/>
    <w:rsid w:val="0081517F"/>
    <w:rsid w:val="00815370"/>
    <w:rsid w:val="0082153D"/>
    <w:rsid w:val="008255AA"/>
    <w:rsid w:val="00830FF3"/>
    <w:rsid w:val="008334BF"/>
    <w:rsid w:val="00833C53"/>
    <w:rsid w:val="00834865"/>
    <w:rsid w:val="00836B8C"/>
    <w:rsid w:val="00840062"/>
    <w:rsid w:val="008410C5"/>
    <w:rsid w:val="008436F5"/>
    <w:rsid w:val="00846C08"/>
    <w:rsid w:val="008530E7"/>
    <w:rsid w:val="00856BDB"/>
    <w:rsid w:val="00857675"/>
    <w:rsid w:val="008610E2"/>
    <w:rsid w:val="0086518C"/>
    <w:rsid w:val="00872C48"/>
    <w:rsid w:val="00875EC3"/>
    <w:rsid w:val="008763E7"/>
    <w:rsid w:val="008807DC"/>
    <w:rsid w:val="008808C5"/>
    <w:rsid w:val="00881A7C"/>
    <w:rsid w:val="00883C78"/>
    <w:rsid w:val="00885159"/>
    <w:rsid w:val="00885214"/>
    <w:rsid w:val="00886A5F"/>
    <w:rsid w:val="00887252"/>
    <w:rsid w:val="00887615"/>
    <w:rsid w:val="00890052"/>
    <w:rsid w:val="00890B5B"/>
    <w:rsid w:val="008947AE"/>
    <w:rsid w:val="00894E3A"/>
    <w:rsid w:val="00895A2F"/>
    <w:rsid w:val="0089675A"/>
    <w:rsid w:val="00896EBD"/>
    <w:rsid w:val="008A5665"/>
    <w:rsid w:val="008A5A2C"/>
    <w:rsid w:val="008A5D39"/>
    <w:rsid w:val="008B24A8"/>
    <w:rsid w:val="008B25E4"/>
    <w:rsid w:val="008B3D78"/>
    <w:rsid w:val="008C261B"/>
    <w:rsid w:val="008C33E8"/>
    <w:rsid w:val="008C4FCA"/>
    <w:rsid w:val="008C7882"/>
    <w:rsid w:val="008D03D7"/>
    <w:rsid w:val="008D2261"/>
    <w:rsid w:val="008D254A"/>
    <w:rsid w:val="008D4C28"/>
    <w:rsid w:val="008D577B"/>
    <w:rsid w:val="008D58E5"/>
    <w:rsid w:val="008D5EBE"/>
    <w:rsid w:val="008D6B81"/>
    <w:rsid w:val="008D7A98"/>
    <w:rsid w:val="008E17C4"/>
    <w:rsid w:val="008E37A2"/>
    <w:rsid w:val="008E45C4"/>
    <w:rsid w:val="008E64B1"/>
    <w:rsid w:val="008E64FA"/>
    <w:rsid w:val="008E6BF8"/>
    <w:rsid w:val="008E74ED"/>
    <w:rsid w:val="008F46C7"/>
    <w:rsid w:val="008F4DEF"/>
    <w:rsid w:val="009011BF"/>
    <w:rsid w:val="00903D0D"/>
    <w:rsid w:val="009048E1"/>
    <w:rsid w:val="0090598C"/>
    <w:rsid w:val="00907082"/>
    <w:rsid w:val="009071BB"/>
    <w:rsid w:val="00912522"/>
    <w:rsid w:val="00913885"/>
    <w:rsid w:val="00915ABF"/>
    <w:rsid w:val="00916C9E"/>
    <w:rsid w:val="00921CAD"/>
    <w:rsid w:val="009311ED"/>
    <w:rsid w:val="00931D41"/>
    <w:rsid w:val="00933D18"/>
    <w:rsid w:val="00935AFA"/>
    <w:rsid w:val="00937CCA"/>
    <w:rsid w:val="00941C5C"/>
    <w:rsid w:val="00942221"/>
    <w:rsid w:val="00944A3D"/>
    <w:rsid w:val="00950D0B"/>
    <w:rsid w:val="00950FBB"/>
    <w:rsid w:val="00951118"/>
    <w:rsid w:val="0095122F"/>
    <w:rsid w:val="00953349"/>
    <w:rsid w:val="00953E4C"/>
    <w:rsid w:val="00954E0C"/>
    <w:rsid w:val="0095776D"/>
    <w:rsid w:val="009604D5"/>
    <w:rsid w:val="00961156"/>
    <w:rsid w:val="00964F03"/>
    <w:rsid w:val="00966EC4"/>
    <w:rsid w:val="00966F1F"/>
    <w:rsid w:val="00967A2E"/>
    <w:rsid w:val="00972A6B"/>
    <w:rsid w:val="00975676"/>
    <w:rsid w:val="00976467"/>
    <w:rsid w:val="00976D32"/>
    <w:rsid w:val="009844F7"/>
    <w:rsid w:val="009938F7"/>
    <w:rsid w:val="009A05AA"/>
    <w:rsid w:val="009A22A4"/>
    <w:rsid w:val="009A2D5A"/>
    <w:rsid w:val="009A6509"/>
    <w:rsid w:val="009A67BD"/>
    <w:rsid w:val="009A6E2F"/>
    <w:rsid w:val="009B045C"/>
    <w:rsid w:val="009B2969"/>
    <w:rsid w:val="009B2C7E"/>
    <w:rsid w:val="009B3085"/>
    <w:rsid w:val="009B5C17"/>
    <w:rsid w:val="009B6DBD"/>
    <w:rsid w:val="009C108A"/>
    <w:rsid w:val="009C2E47"/>
    <w:rsid w:val="009C32E4"/>
    <w:rsid w:val="009C3C58"/>
    <w:rsid w:val="009C6BFB"/>
    <w:rsid w:val="009D0C05"/>
    <w:rsid w:val="009D226C"/>
    <w:rsid w:val="009D54F4"/>
    <w:rsid w:val="009E2B02"/>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1D35"/>
    <w:rsid w:val="00A24016"/>
    <w:rsid w:val="00A2567D"/>
    <w:rsid w:val="00A265BF"/>
    <w:rsid w:val="00A26F44"/>
    <w:rsid w:val="00A34FAB"/>
    <w:rsid w:val="00A37AA9"/>
    <w:rsid w:val="00A42C43"/>
    <w:rsid w:val="00A4313D"/>
    <w:rsid w:val="00A44CC4"/>
    <w:rsid w:val="00A50120"/>
    <w:rsid w:val="00A51FF3"/>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4BC"/>
    <w:rsid w:val="00AB1A2E"/>
    <w:rsid w:val="00AB328A"/>
    <w:rsid w:val="00AB4918"/>
    <w:rsid w:val="00AB4BC8"/>
    <w:rsid w:val="00AB6BA7"/>
    <w:rsid w:val="00AB7BE8"/>
    <w:rsid w:val="00AC499E"/>
    <w:rsid w:val="00AD0710"/>
    <w:rsid w:val="00AD1CEA"/>
    <w:rsid w:val="00AD4DB9"/>
    <w:rsid w:val="00AD63C0"/>
    <w:rsid w:val="00AE109B"/>
    <w:rsid w:val="00AE35B2"/>
    <w:rsid w:val="00AE4D83"/>
    <w:rsid w:val="00AE6AA0"/>
    <w:rsid w:val="00AF5527"/>
    <w:rsid w:val="00B00CA4"/>
    <w:rsid w:val="00B01696"/>
    <w:rsid w:val="00B02494"/>
    <w:rsid w:val="00B03310"/>
    <w:rsid w:val="00B075D6"/>
    <w:rsid w:val="00B113B9"/>
    <w:rsid w:val="00B119A2"/>
    <w:rsid w:val="00B13B6D"/>
    <w:rsid w:val="00B161FE"/>
    <w:rsid w:val="00B177F2"/>
    <w:rsid w:val="00B201F1"/>
    <w:rsid w:val="00B2603F"/>
    <w:rsid w:val="00B26659"/>
    <w:rsid w:val="00B304E7"/>
    <w:rsid w:val="00B318B6"/>
    <w:rsid w:val="00B3499B"/>
    <w:rsid w:val="00B41F47"/>
    <w:rsid w:val="00B44468"/>
    <w:rsid w:val="00B448BB"/>
    <w:rsid w:val="00B5634E"/>
    <w:rsid w:val="00B57E76"/>
    <w:rsid w:val="00B601C5"/>
    <w:rsid w:val="00B60AC9"/>
    <w:rsid w:val="00B67323"/>
    <w:rsid w:val="00B715F2"/>
    <w:rsid w:val="00B72BBB"/>
    <w:rsid w:val="00B74071"/>
    <w:rsid w:val="00B7428E"/>
    <w:rsid w:val="00B74B67"/>
    <w:rsid w:val="00B75580"/>
    <w:rsid w:val="00B7562D"/>
    <w:rsid w:val="00B779AA"/>
    <w:rsid w:val="00B81C95"/>
    <w:rsid w:val="00B82330"/>
    <w:rsid w:val="00B82ED4"/>
    <w:rsid w:val="00B8424F"/>
    <w:rsid w:val="00B84B3A"/>
    <w:rsid w:val="00B86896"/>
    <w:rsid w:val="00B875A6"/>
    <w:rsid w:val="00B93E4C"/>
    <w:rsid w:val="00B94A1B"/>
    <w:rsid w:val="00B97661"/>
    <w:rsid w:val="00BA5C89"/>
    <w:rsid w:val="00BB04EB"/>
    <w:rsid w:val="00BB09E4"/>
    <w:rsid w:val="00BB2539"/>
    <w:rsid w:val="00BB3089"/>
    <w:rsid w:val="00BB4CE2"/>
    <w:rsid w:val="00BB5EF0"/>
    <w:rsid w:val="00BB6724"/>
    <w:rsid w:val="00BC0EFB"/>
    <w:rsid w:val="00BC2E39"/>
    <w:rsid w:val="00BC559A"/>
    <w:rsid w:val="00BD0CF2"/>
    <w:rsid w:val="00BD2278"/>
    <w:rsid w:val="00BD2364"/>
    <w:rsid w:val="00BD28E3"/>
    <w:rsid w:val="00BD5640"/>
    <w:rsid w:val="00BD6C2B"/>
    <w:rsid w:val="00BD76B8"/>
    <w:rsid w:val="00BE117E"/>
    <w:rsid w:val="00BE3261"/>
    <w:rsid w:val="00BF00EF"/>
    <w:rsid w:val="00BF58FC"/>
    <w:rsid w:val="00C01F77"/>
    <w:rsid w:val="00C01FFC"/>
    <w:rsid w:val="00C05314"/>
    <w:rsid w:val="00C05321"/>
    <w:rsid w:val="00C058B8"/>
    <w:rsid w:val="00C06AE4"/>
    <w:rsid w:val="00C11147"/>
    <w:rsid w:val="00C114FF"/>
    <w:rsid w:val="00C115B9"/>
    <w:rsid w:val="00C11D49"/>
    <w:rsid w:val="00C166EB"/>
    <w:rsid w:val="00C171A1"/>
    <w:rsid w:val="00C171A4"/>
    <w:rsid w:val="00C17F12"/>
    <w:rsid w:val="00C20734"/>
    <w:rsid w:val="00C210F5"/>
    <w:rsid w:val="00C21C1A"/>
    <w:rsid w:val="00C237E9"/>
    <w:rsid w:val="00C245DD"/>
    <w:rsid w:val="00C24D15"/>
    <w:rsid w:val="00C300FF"/>
    <w:rsid w:val="00C32989"/>
    <w:rsid w:val="00C36883"/>
    <w:rsid w:val="00C40928"/>
    <w:rsid w:val="00C40CFF"/>
    <w:rsid w:val="00C42697"/>
    <w:rsid w:val="00C43F01"/>
    <w:rsid w:val="00C47552"/>
    <w:rsid w:val="00C520CA"/>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59E7"/>
    <w:rsid w:val="00CA0B67"/>
    <w:rsid w:val="00CA408B"/>
    <w:rsid w:val="00CA4542"/>
    <w:rsid w:val="00CB07EB"/>
    <w:rsid w:val="00CC1E65"/>
    <w:rsid w:val="00CC55EC"/>
    <w:rsid w:val="00CC567A"/>
    <w:rsid w:val="00CD2E49"/>
    <w:rsid w:val="00CD4059"/>
    <w:rsid w:val="00CD4E5A"/>
    <w:rsid w:val="00CD6AFD"/>
    <w:rsid w:val="00CE03CE"/>
    <w:rsid w:val="00CE0F5D"/>
    <w:rsid w:val="00CE1A6A"/>
    <w:rsid w:val="00CF0DFF"/>
    <w:rsid w:val="00CF6C5F"/>
    <w:rsid w:val="00D028A9"/>
    <w:rsid w:val="00D033F6"/>
    <w:rsid w:val="00D0359D"/>
    <w:rsid w:val="00D04DED"/>
    <w:rsid w:val="00D1089A"/>
    <w:rsid w:val="00D116BD"/>
    <w:rsid w:val="00D148CB"/>
    <w:rsid w:val="00D15280"/>
    <w:rsid w:val="00D161ED"/>
    <w:rsid w:val="00D170A2"/>
    <w:rsid w:val="00D2001A"/>
    <w:rsid w:val="00D20684"/>
    <w:rsid w:val="00D26B62"/>
    <w:rsid w:val="00D32624"/>
    <w:rsid w:val="00D3691A"/>
    <w:rsid w:val="00D377C3"/>
    <w:rsid w:val="00D377E2"/>
    <w:rsid w:val="00D403E9"/>
    <w:rsid w:val="00D42DCB"/>
    <w:rsid w:val="00D44C25"/>
    <w:rsid w:val="00D45482"/>
    <w:rsid w:val="00D46DF2"/>
    <w:rsid w:val="00D47674"/>
    <w:rsid w:val="00D50CD9"/>
    <w:rsid w:val="00D5338C"/>
    <w:rsid w:val="00D55A5D"/>
    <w:rsid w:val="00D606B2"/>
    <w:rsid w:val="00D625A7"/>
    <w:rsid w:val="00D64074"/>
    <w:rsid w:val="00D65777"/>
    <w:rsid w:val="00D70933"/>
    <w:rsid w:val="00D728A0"/>
    <w:rsid w:val="00D72EEB"/>
    <w:rsid w:val="00D75EBC"/>
    <w:rsid w:val="00D80DAF"/>
    <w:rsid w:val="00D812FD"/>
    <w:rsid w:val="00D83661"/>
    <w:rsid w:val="00D87CE8"/>
    <w:rsid w:val="00D91507"/>
    <w:rsid w:val="00D9216A"/>
    <w:rsid w:val="00D97E7D"/>
    <w:rsid w:val="00DA25F6"/>
    <w:rsid w:val="00DA56F8"/>
    <w:rsid w:val="00DB3439"/>
    <w:rsid w:val="00DB3618"/>
    <w:rsid w:val="00DB468A"/>
    <w:rsid w:val="00DC2111"/>
    <w:rsid w:val="00DC2946"/>
    <w:rsid w:val="00DC550F"/>
    <w:rsid w:val="00DC60E9"/>
    <w:rsid w:val="00DC64FD"/>
    <w:rsid w:val="00DD1797"/>
    <w:rsid w:val="00DD53C3"/>
    <w:rsid w:val="00DD7448"/>
    <w:rsid w:val="00DE127F"/>
    <w:rsid w:val="00DE424A"/>
    <w:rsid w:val="00DE4419"/>
    <w:rsid w:val="00DE5AF5"/>
    <w:rsid w:val="00DE67C4"/>
    <w:rsid w:val="00DF0ACA"/>
    <w:rsid w:val="00DF2245"/>
    <w:rsid w:val="00DF4CE9"/>
    <w:rsid w:val="00DF537E"/>
    <w:rsid w:val="00DF77CF"/>
    <w:rsid w:val="00E026E8"/>
    <w:rsid w:val="00E060F7"/>
    <w:rsid w:val="00E14C47"/>
    <w:rsid w:val="00E175C6"/>
    <w:rsid w:val="00E22698"/>
    <w:rsid w:val="00E25B7C"/>
    <w:rsid w:val="00E3076B"/>
    <w:rsid w:val="00E34A1A"/>
    <w:rsid w:val="00E3725B"/>
    <w:rsid w:val="00E434D1"/>
    <w:rsid w:val="00E50B1D"/>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87EE9"/>
    <w:rsid w:val="00E9168A"/>
    <w:rsid w:val="00E935AF"/>
    <w:rsid w:val="00E95696"/>
    <w:rsid w:val="00EB0E20"/>
    <w:rsid w:val="00EB1A80"/>
    <w:rsid w:val="00EB2BDF"/>
    <w:rsid w:val="00EB457B"/>
    <w:rsid w:val="00EC2AB1"/>
    <w:rsid w:val="00EC47C4"/>
    <w:rsid w:val="00EC4F3A"/>
    <w:rsid w:val="00EC5E74"/>
    <w:rsid w:val="00ED55D4"/>
    <w:rsid w:val="00ED594D"/>
    <w:rsid w:val="00ED65FC"/>
    <w:rsid w:val="00EE36E1"/>
    <w:rsid w:val="00EE6228"/>
    <w:rsid w:val="00EE7AC7"/>
    <w:rsid w:val="00EE7B3F"/>
    <w:rsid w:val="00EF3A8A"/>
    <w:rsid w:val="00EF4C45"/>
    <w:rsid w:val="00EF5BDD"/>
    <w:rsid w:val="00EF6B56"/>
    <w:rsid w:val="00F0054D"/>
    <w:rsid w:val="00F00F8A"/>
    <w:rsid w:val="00F02467"/>
    <w:rsid w:val="00F04D0E"/>
    <w:rsid w:val="00F07269"/>
    <w:rsid w:val="00F10E62"/>
    <w:rsid w:val="00F12214"/>
    <w:rsid w:val="00F12495"/>
    <w:rsid w:val="00F12565"/>
    <w:rsid w:val="00F144BE"/>
    <w:rsid w:val="00F14ACA"/>
    <w:rsid w:val="00F17A0C"/>
    <w:rsid w:val="00F23927"/>
    <w:rsid w:val="00F26A05"/>
    <w:rsid w:val="00F307CE"/>
    <w:rsid w:val="00F343C8"/>
    <w:rsid w:val="00F354C5"/>
    <w:rsid w:val="00F37108"/>
    <w:rsid w:val="00F40449"/>
    <w:rsid w:val="00F40B0C"/>
    <w:rsid w:val="00F45B8E"/>
    <w:rsid w:val="00F47BAA"/>
    <w:rsid w:val="00F520FE"/>
    <w:rsid w:val="00F52EAB"/>
    <w:rsid w:val="00F54277"/>
    <w:rsid w:val="00F55A04"/>
    <w:rsid w:val="00F61A31"/>
    <w:rsid w:val="00F634C6"/>
    <w:rsid w:val="00F663E3"/>
    <w:rsid w:val="00F66F00"/>
    <w:rsid w:val="00F67A2D"/>
    <w:rsid w:val="00F67BFF"/>
    <w:rsid w:val="00F70A1B"/>
    <w:rsid w:val="00F72FDF"/>
    <w:rsid w:val="00F75960"/>
    <w:rsid w:val="00F82526"/>
    <w:rsid w:val="00F84672"/>
    <w:rsid w:val="00F84802"/>
    <w:rsid w:val="00F85511"/>
    <w:rsid w:val="00F95A8C"/>
    <w:rsid w:val="00FA06FD"/>
    <w:rsid w:val="00FA515B"/>
    <w:rsid w:val="00FA5741"/>
    <w:rsid w:val="00FA6B90"/>
    <w:rsid w:val="00FA70F9"/>
    <w:rsid w:val="00FA74CB"/>
    <w:rsid w:val="00FB07F9"/>
    <w:rsid w:val="00FB207A"/>
    <w:rsid w:val="00FB2886"/>
    <w:rsid w:val="00FB466E"/>
    <w:rsid w:val="00FB4B30"/>
    <w:rsid w:val="00FB71E5"/>
    <w:rsid w:val="00FB7F85"/>
    <w:rsid w:val="00FC02F3"/>
    <w:rsid w:val="00FC060F"/>
    <w:rsid w:val="00FC2C0A"/>
    <w:rsid w:val="00FC7209"/>
    <w:rsid w:val="00FC752C"/>
    <w:rsid w:val="00FD0492"/>
    <w:rsid w:val="00FD13EC"/>
    <w:rsid w:val="00FD1E45"/>
    <w:rsid w:val="00FD4BD1"/>
    <w:rsid w:val="00FD4DA8"/>
    <w:rsid w:val="00FD4EEF"/>
    <w:rsid w:val="00FD5461"/>
    <w:rsid w:val="00FD6BDB"/>
    <w:rsid w:val="00FD6F00"/>
    <w:rsid w:val="00FD7B98"/>
    <w:rsid w:val="00FE1E8D"/>
    <w:rsid w:val="00FF18D2"/>
    <w:rsid w:val="00FF22F5"/>
    <w:rsid w:val="00FF4664"/>
    <w:rsid w:val="00FF5E2D"/>
    <w:rsid w:val="00FF7577"/>
    <w:rsid w:val="00FF7E60"/>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styleId="ListParagraph">
    <w:name w:val="List Paragraph"/>
    <w:basedOn w:val="Normal"/>
    <w:uiPriority w:val="34"/>
    <w:qFormat/>
    <w:rsid w:val="00640812"/>
    <w:pPr>
      <w:ind w:left="720"/>
      <w:contextualSpacing/>
    </w:pPr>
  </w:style>
  <w:style w:type="character" w:styleId="UnresolvedMention">
    <w:name w:val="Unresolved Mention"/>
    <w:basedOn w:val="DefaultParagraphFont"/>
    <w:rsid w:val="003850A1"/>
    <w:rPr>
      <w:color w:val="605E5C"/>
      <w:shd w:val="clear" w:color="auto" w:fill="E1DFDD"/>
    </w:rPr>
  </w:style>
  <w:style w:type="character" w:customStyle="1" w:styleId="BodyTextIndentChar">
    <w:name w:val="Body Text Indent Char"/>
    <w:basedOn w:val="DefaultParagraphFont"/>
    <w:link w:val="BodyTextIndent"/>
    <w:rsid w:val="005F2608"/>
    <w:rPr>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2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4B3E4-7BA6-4A9E-8CEA-2F3150217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2931</Words>
  <Characters>20826</Characters>
  <DocSecurity>0</DocSecurity>
  <Lines>173</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Vqrdtemplateclean_lv_corr 1</vt:lpstr>
    </vt:vector>
  </TitlesOfParts>
  <Company/>
  <LinksUpToDate>false</LinksUpToDate>
  <CharactersWithSpaces>23710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