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82499" w14:textId="77777777" w:rsidR="00A40A14" w:rsidRDefault="002B19EF">
      <w:pPr>
        <w:pStyle w:val="Heading1"/>
        <w:spacing w:before="70"/>
        <w:ind w:left="4032" w:hanging="3030"/>
      </w:pPr>
      <w:r>
        <w:rPr>
          <w:u w:val="single"/>
        </w:rPr>
        <w:t>APVIENOTAIS</w:t>
      </w:r>
      <w:r>
        <w:rPr>
          <w:spacing w:val="-10"/>
          <w:u w:val="single"/>
        </w:rPr>
        <w:t xml:space="preserve"> </w:t>
      </w:r>
      <w:r>
        <w:rPr>
          <w:u w:val="single"/>
        </w:rPr>
        <w:t>MARĶĒJUMA</w:t>
      </w:r>
      <w:r>
        <w:rPr>
          <w:spacing w:val="-7"/>
          <w:u w:val="single"/>
        </w:rPr>
        <w:t xml:space="preserve"> </w:t>
      </w:r>
      <w:r>
        <w:rPr>
          <w:u w:val="single"/>
        </w:rPr>
        <w:t>UN</w:t>
      </w:r>
      <w:r>
        <w:rPr>
          <w:spacing w:val="-8"/>
          <w:u w:val="single"/>
        </w:rPr>
        <w:t xml:space="preserve"> </w:t>
      </w:r>
      <w:r>
        <w:rPr>
          <w:u w:val="single"/>
        </w:rPr>
        <w:t>LIETOŠANAS</w:t>
      </w:r>
      <w:r>
        <w:rPr>
          <w:spacing w:val="-7"/>
          <w:u w:val="single"/>
        </w:rPr>
        <w:t xml:space="preserve"> </w:t>
      </w:r>
      <w:r>
        <w:rPr>
          <w:u w:val="single"/>
        </w:rPr>
        <w:t>INSTRUKCIJAS</w:t>
      </w:r>
      <w:r>
        <w:rPr>
          <w:spacing w:val="-8"/>
          <w:u w:val="single"/>
        </w:rPr>
        <w:t xml:space="preserve"> </w:t>
      </w:r>
      <w:r>
        <w:rPr>
          <w:u w:val="single"/>
        </w:rPr>
        <w:t>TEKSTS</w:t>
      </w:r>
      <w:r>
        <w:t xml:space="preserve"> </w:t>
      </w:r>
      <w:r>
        <w:rPr>
          <w:spacing w:val="-2"/>
        </w:rPr>
        <w:t>V/DCP/17/0030</w:t>
      </w:r>
    </w:p>
    <w:p w14:paraId="1F10A374" w14:textId="77777777" w:rsidR="00A40A14" w:rsidRDefault="00A40A14">
      <w:pPr>
        <w:pStyle w:val="BodyText"/>
        <w:ind w:left="0"/>
        <w:rPr>
          <w:b/>
          <w:sz w:val="20"/>
        </w:rPr>
      </w:pPr>
    </w:p>
    <w:p w14:paraId="5C5B5083" w14:textId="77777777" w:rsidR="00A40A14" w:rsidRDefault="002B19EF">
      <w:pPr>
        <w:pStyle w:val="BodyText"/>
        <w:spacing w:before="25"/>
        <w:ind w:left="0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0560" behindDoc="1" locked="0" layoutInCell="1" allowOverlap="1" wp14:anchorId="21D68666" wp14:editId="61E98E3C">
                <wp:simplePos x="0" y="0"/>
                <wp:positionH relativeFrom="page">
                  <wp:posOffset>828040</wp:posOffset>
                </wp:positionH>
                <wp:positionV relativeFrom="paragraph">
                  <wp:posOffset>177165</wp:posOffset>
                </wp:positionV>
                <wp:extent cx="5841365" cy="655320"/>
                <wp:effectExtent l="0" t="0" r="6985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1365" cy="655320"/>
                          <a:chOff x="0" y="0"/>
                          <a:chExt cx="5765165" cy="6553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765165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5165" h="655320">
                                <a:moveTo>
                                  <a:pt x="1077468" y="633984"/>
                                </a:moveTo>
                                <a:lnTo>
                                  <a:pt x="71628" y="633984"/>
                                </a:lnTo>
                                <a:lnTo>
                                  <a:pt x="71628" y="647700"/>
                                </a:lnTo>
                                <a:lnTo>
                                  <a:pt x="1077468" y="647700"/>
                                </a:lnTo>
                                <a:lnTo>
                                  <a:pt x="1077468" y="633984"/>
                                </a:lnTo>
                                <a:close/>
                              </a:path>
                              <a:path w="5765165" h="655320">
                                <a:moveTo>
                                  <a:pt x="5764974" y="0"/>
                                </a:moveTo>
                                <a:lnTo>
                                  <a:pt x="5758942" y="0"/>
                                </a:lnTo>
                                <a:lnTo>
                                  <a:pt x="5758891" y="6096"/>
                                </a:lnTo>
                                <a:lnTo>
                                  <a:pt x="5758891" y="649224"/>
                                </a:lnTo>
                                <a:lnTo>
                                  <a:pt x="6096" y="649224"/>
                                </a:lnTo>
                                <a:lnTo>
                                  <a:pt x="6096" y="6096"/>
                                </a:lnTo>
                                <a:lnTo>
                                  <a:pt x="5758891" y="6096"/>
                                </a:lnTo>
                                <a:lnTo>
                                  <a:pt x="575889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49224"/>
                                </a:lnTo>
                                <a:lnTo>
                                  <a:pt x="0" y="655320"/>
                                </a:lnTo>
                                <a:lnTo>
                                  <a:pt x="6096" y="655320"/>
                                </a:lnTo>
                                <a:lnTo>
                                  <a:pt x="5758891" y="655320"/>
                                </a:lnTo>
                                <a:lnTo>
                                  <a:pt x="5764974" y="655320"/>
                                </a:lnTo>
                                <a:lnTo>
                                  <a:pt x="5764974" y="649224"/>
                                </a:lnTo>
                                <a:lnTo>
                                  <a:pt x="5764974" y="6096"/>
                                </a:lnTo>
                                <a:lnTo>
                                  <a:pt x="576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95" y="6095"/>
                            <a:ext cx="5753100" cy="646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8FB68F" w14:textId="77777777" w:rsidR="00A40A14" w:rsidRDefault="002B19EF">
                              <w:pPr>
                                <w:tabs>
                                  <w:tab w:val="left" w:pos="1986"/>
                                  <w:tab w:val="left" w:pos="2960"/>
                                  <w:tab w:val="left" w:pos="3919"/>
                                  <w:tab w:val="left" w:pos="4464"/>
                                  <w:tab w:val="left" w:pos="5366"/>
                                  <w:tab w:val="left" w:pos="7115"/>
                                  <w:tab w:val="left" w:pos="7427"/>
                                </w:tabs>
                                <w:ind w:left="103" w:right="9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</w:rPr>
                                <w:t>INFORMĀCIJA,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KURAI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JĀBŪT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>UZ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>TIEŠĀ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IEPAKOJUMA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</w:rPr>
                                <w:t>-</w:t>
                              </w:r>
                              <w:r>
                                <w:rPr>
                                  <w:b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u w:val="single"/>
                                </w:rPr>
                                <w:t>APVIENOTAIS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MARĶĒJUMA UN LIETOŠANAS INSTRUKCIJAS TEKSTS</w:t>
                              </w:r>
                            </w:p>
                            <w:p w14:paraId="635B5CDF" w14:textId="77777777" w:rsidR="00A40A14" w:rsidRDefault="00A40A14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306B772" w14:textId="77777777" w:rsidR="00A40A14" w:rsidRDefault="002B19EF">
                              <w:pPr>
                                <w:ind w:left="10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150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g, 1 kg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maiss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1D68666" id="Group 1" o:spid="_x0000_s1026" style="position:absolute;margin-left:65.2pt;margin-top:13.95pt;width:459.95pt;height:51.6pt;z-index:-251665920;mso-wrap-distance-left:0;mso-wrap-distance-right:0;mso-position-horizontal-relative:page;mso-width-relative:margin" coordsize="57651,6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">
                <v:shape id="Graphic 2" o:spid="_x0000_s1027" style="position:absolute;width:57651;height:6553;visibility:visible;mso-wrap-style:square;v-text-anchor:top" coordsize="5765165,655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" path="m1077468,633984r-1005840,l71628,647700r1005840,l1077468,633984xem5764974,r-6032,l5758891,6096r,643128l6096,649224r,-643128l5758891,6096r,-6096l6096,,,,,6096,,649224r,6096l6096,655320r5752795,l5764974,655320r,-6096l5764974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;top:60;width:57531;height:6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4B8FB68F" w14:textId="77777777" w:rsidR="00A40A14" w:rsidRDefault="002B19EF">
                        <w:pPr>
                          <w:tabs>
                            <w:tab w:val="left" w:pos="1986"/>
                            <w:tab w:val="left" w:pos="2960"/>
                            <w:tab w:val="left" w:pos="3919"/>
                            <w:tab w:val="left" w:pos="4464"/>
                            <w:tab w:val="left" w:pos="5366"/>
                            <w:tab w:val="left" w:pos="7115"/>
                            <w:tab w:val="left" w:pos="7427"/>
                          </w:tabs>
                          <w:ind w:left="103" w:right="99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</w:rPr>
                          <w:t>INFORMĀCIJA,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</w:rPr>
                          <w:t>KURAI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</w:rPr>
                          <w:t>JĀBŪT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6"/>
                          </w:rPr>
                          <w:t>UZ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</w:rPr>
                          <w:t>TIEŠĀ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</w:rPr>
                          <w:t>IEPAKOJUMA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</w:rPr>
                          <w:t>-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u w:val="single"/>
                          </w:rPr>
                          <w:t>APVIENOTAIS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MARĶĒJUMA UN LIETOŠANAS INSTRUKCIJAS TEKSTS</w:t>
                        </w:r>
                      </w:p>
                      <w:p w14:paraId="635B5CDF" w14:textId="77777777" w:rsidR="00A40A14" w:rsidRDefault="00A40A14">
                        <w:pPr>
                          <w:rPr>
                            <w:b/>
                          </w:rPr>
                        </w:pPr>
                      </w:p>
                      <w:p w14:paraId="4306B772" w14:textId="77777777" w:rsidR="00A40A14" w:rsidRDefault="002B19EF">
                        <w:pPr>
                          <w:ind w:left="10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150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g, 1 kg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maiss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1" locked="0" layoutInCell="1" allowOverlap="1" wp14:anchorId="0C49C474" wp14:editId="0502608C">
                <wp:simplePos x="0" y="0"/>
                <wp:positionH relativeFrom="page">
                  <wp:posOffset>826312</wp:posOffset>
                </wp:positionH>
                <wp:positionV relativeFrom="paragraph">
                  <wp:posOffset>994195</wp:posOffset>
                </wp:positionV>
                <wp:extent cx="5917565" cy="35814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7565" cy="358140"/>
                          <a:chOff x="0" y="0"/>
                          <a:chExt cx="5917565" cy="35814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-12" y="0"/>
                            <a:ext cx="5917565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7565" h="358140">
                                <a:moveTo>
                                  <a:pt x="5917387" y="6108"/>
                                </a:moveTo>
                                <a:lnTo>
                                  <a:pt x="5911304" y="6108"/>
                                </a:lnTo>
                                <a:lnTo>
                                  <a:pt x="5911304" y="178308"/>
                                </a:lnTo>
                                <a:lnTo>
                                  <a:pt x="5911304" y="352044"/>
                                </a:lnTo>
                                <a:lnTo>
                                  <a:pt x="6108" y="352044"/>
                                </a:lnTo>
                                <a:lnTo>
                                  <a:pt x="6108" y="178308"/>
                                </a:lnTo>
                                <a:lnTo>
                                  <a:pt x="6108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178308"/>
                                </a:lnTo>
                                <a:lnTo>
                                  <a:pt x="0" y="352044"/>
                                </a:lnTo>
                                <a:lnTo>
                                  <a:pt x="0" y="358140"/>
                                </a:lnTo>
                                <a:lnTo>
                                  <a:pt x="6108" y="358140"/>
                                </a:lnTo>
                                <a:lnTo>
                                  <a:pt x="5911304" y="358140"/>
                                </a:lnTo>
                                <a:lnTo>
                                  <a:pt x="5917387" y="358140"/>
                                </a:lnTo>
                                <a:lnTo>
                                  <a:pt x="5917387" y="352044"/>
                                </a:lnTo>
                                <a:lnTo>
                                  <a:pt x="5917387" y="178308"/>
                                </a:lnTo>
                                <a:lnTo>
                                  <a:pt x="5917387" y="6108"/>
                                </a:lnTo>
                                <a:close/>
                              </a:path>
                              <a:path w="5917565" h="358140">
                                <a:moveTo>
                                  <a:pt x="5917387" y="0"/>
                                </a:moveTo>
                                <a:lnTo>
                                  <a:pt x="5911354" y="0"/>
                                </a:lnTo>
                                <a:lnTo>
                                  <a:pt x="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108" y="6096"/>
                                </a:lnTo>
                                <a:lnTo>
                                  <a:pt x="5911304" y="6096"/>
                                </a:lnTo>
                                <a:lnTo>
                                  <a:pt x="5917387" y="6096"/>
                                </a:lnTo>
                                <a:lnTo>
                                  <a:pt x="5917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4676" y="22886"/>
                            <a:ext cx="11811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80C06C" w14:textId="77777777" w:rsidR="00A40A14" w:rsidRDefault="002B19EF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34340" y="22886"/>
                            <a:ext cx="5417185" cy="316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7F4F04" w14:textId="77777777" w:rsidR="00A40A14" w:rsidRDefault="002B19EF">
                              <w:pPr>
                                <w:spacing w:line="242" w:lineRule="auto"/>
                                <w:ind w:right="1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Reģistrācijas apliecības</w:t>
                              </w:r>
                              <w:r>
                                <w:rPr>
                                  <w:b/>
                                  <w:spacing w:val="2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īpašnieka un ražošanas licences turētāja, kurš atbild par sērijas</w:t>
                              </w:r>
                              <w:r>
                                <w:rPr>
                                  <w:b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izlaidi, nosaukums un adrese, ja dažādi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49C474" id="Group 4" o:spid="_x0000_s1029" style="position:absolute;margin-left:65.05pt;margin-top:78.3pt;width:465.95pt;height:28.2pt;z-index:-251664896;mso-wrap-distance-left:0;mso-wrap-distance-right:0;mso-position-horizontal-relative:page" coordsize="59175,3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">
                <v:shape id="Graphic 5" o:spid="_x0000_s1030" style="position:absolute;width:59175;height:3581;visibility:visible;mso-wrap-style:square;v-text-anchor:top" coordsize="5917565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" path="m5917387,6108r-6083,l5911304,178308r,173736l6108,352044r,-173736l6108,6108,,6108,,178308,,352044r,6096l6108,358140r5905196,l5917387,358140r,-6096l5917387,178308r,-172200xem5917387,r-6033,l6108,,,,,6096r6108,l5911304,6096r6083,l5917387,xe" fillcolor="black" stroked="f">
                  <v:path arrowok="t"/>
                </v:shape>
                <v:shape id="Textbox 6" o:spid="_x0000_s1031" type="#_x0000_t202" style="position:absolute;left:746;top:228;width:1181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380C06C" w14:textId="77777777" w:rsidR="00A40A14" w:rsidRDefault="002B19EF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1.</w:t>
                        </w:r>
                      </w:p>
                    </w:txbxContent>
                  </v:textbox>
                </v:shape>
                <v:shape id="Textbox 7" o:spid="_x0000_s1032" type="#_x0000_t202" style="position:absolute;left:4343;top:228;width:54172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97F4F04" w14:textId="77777777" w:rsidR="00A40A14" w:rsidRDefault="002B19EF">
                        <w:pPr>
                          <w:spacing w:line="242" w:lineRule="auto"/>
                          <w:ind w:right="1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Reģistrācijas apliecības</w:t>
                        </w:r>
                        <w:r>
                          <w:rPr>
                            <w:b/>
                            <w:spacing w:val="2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īpašnieka un ražošanas licences turētāja, kurš atbild par sērijas</w:t>
                        </w:r>
                        <w:r>
                          <w:rPr>
                            <w:b/>
                            <w:spacing w:val="4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izlaidi, nosaukums un adrese, ja dažādi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62CA2BC" w14:textId="77777777" w:rsidR="00A40A14" w:rsidRDefault="00A40A14">
      <w:pPr>
        <w:pStyle w:val="BodyText"/>
        <w:ind w:left="0"/>
        <w:rPr>
          <w:b/>
          <w:sz w:val="20"/>
        </w:rPr>
      </w:pPr>
    </w:p>
    <w:p w14:paraId="696BC469" w14:textId="77777777" w:rsidR="00A40A14" w:rsidRDefault="00A40A14">
      <w:pPr>
        <w:pStyle w:val="BodyText"/>
        <w:ind w:left="0"/>
        <w:rPr>
          <w:b/>
        </w:rPr>
      </w:pPr>
    </w:p>
    <w:p w14:paraId="665AE03C" w14:textId="77777777" w:rsidR="00A40A14" w:rsidRDefault="002B19EF">
      <w:pPr>
        <w:pStyle w:val="BodyText"/>
        <w:ind w:right="5535"/>
      </w:pPr>
      <w:r>
        <w:rPr>
          <w:u w:val="single"/>
        </w:rPr>
        <w:t>Reģistrācijas apliecības īpašnieks:</w:t>
      </w:r>
      <w:r>
        <w:t xml:space="preserve"> VETPHARMA</w:t>
      </w:r>
      <w:r>
        <w:rPr>
          <w:spacing w:val="-13"/>
        </w:rPr>
        <w:t xml:space="preserve"> </w:t>
      </w:r>
      <w:r>
        <w:t>ANIMAL</w:t>
      </w:r>
      <w:r>
        <w:rPr>
          <w:spacing w:val="-12"/>
        </w:rPr>
        <w:t xml:space="preserve"> </w:t>
      </w:r>
      <w:r>
        <w:t>HEALTH,</w:t>
      </w:r>
      <w:r>
        <w:rPr>
          <w:spacing w:val="-13"/>
        </w:rPr>
        <w:t xml:space="preserve"> </w:t>
      </w:r>
      <w:r>
        <w:t>S.L.</w:t>
      </w:r>
    </w:p>
    <w:p w14:paraId="475953CF" w14:textId="77777777" w:rsidR="00A40A14" w:rsidRDefault="002B19EF">
      <w:pPr>
        <w:pStyle w:val="BodyText"/>
        <w:spacing w:before="1"/>
        <w:ind w:right="6714"/>
      </w:pPr>
      <w:proofErr w:type="spellStart"/>
      <w:r>
        <w:t>Gran</w:t>
      </w:r>
      <w:proofErr w:type="spellEnd"/>
      <w:r>
        <w:rPr>
          <w:spacing w:val="-7"/>
        </w:rPr>
        <w:t xml:space="preserve"> </w:t>
      </w:r>
      <w:proofErr w:type="spellStart"/>
      <w:r>
        <w:t>Via</w:t>
      </w:r>
      <w:proofErr w:type="spellEnd"/>
      <w:r>
        <w:rPr>
          <w:spacing w:val="-9"/>
        </w:rPr>
        <w:t xml:space="preserve"> </w:t>
      </w:r>
      <w:proofErr w:type="spellStart"/>
      <w:r>
        <w:t>Carles</w:t>
      </w:r>
      <w:proofErr w:type="spellEnd"/>
      <w:r>
        <w:rPr>
          <w:spacing w:val="-7"/>
        </w:rPr>
        <w:t xml:space="preserve"> </w:t>
      </w:r>
      <w:r>
        <w:t>III,</w:t>
      </w:r>
      <w:r>
        <w:rPr>
          <w:spacing w:val="-7"/>
        </w:rPr>
        <w:t xml:space="preserve"> </w:t>
      </w:r>
      <w:r>
        <w:t>98,</w:t>
      </w:r>
      <w:r>
        <w:rPr>
          <w:spacing w:val="-7"/>
        </w:rPr>
        <w:t xml:space="preserve"> </w:t>
      </w:r>
      <w:r>
        <w:t xml:space="preserve">7ª 08028 </w:t>
      </w:r>
      <w:proofErr w:type="spellStart"/>
      <w:r>
        <w:t>Barcelona</w:t>
      </w:r>
      <w:proofErr w:type="spellEnd"/>
    </w:p>
    <w:p w14:paraId="48F10943" w14:textId="77777777" w:rsidR="00A40A14" w:rsidRDefault="002B19EF">
      <w:pPr>
        <w:pStyle w:val="BodyText"/>
        <w:spacing w:line="251" w:lineRule="exact"/>
      </w:pPr>
      <w:r>
        <w:rPr>
          <w:spacing w:val="-2"/>
        </w:rPr>
        <w:t>Spānija</w:t>
      </w:r>
    </w:p>
    <w:p w14:paraId="61FD19BE" w14:textId="77777777" w:rsidR="00A40A14" w:rsidRDefault="00A40A14">
      <w:pPr>
        <w:pStyle w:val="BodyText"/>
        <w:ind w:left="0"/>
      </w:pPr>
    </w:p>
    <w:p w14:paraId="45D17606" w14:textId="77777777" w:rsidR="00A40A14" w:rsidRDefault="002B19EF">
      <w:pPr>
        <w:pStyle w:val="BodyText"/>
        <w:ind w:right="5535"/>
      </w:pPr>
      <w:r>
        <w:rPr>
          <w:u w:val="single"/>
        </w:rPr>
        <w:t>Par</w:t>
      </w:r>
      <w:r>
        <w:rPr>
          <w:spacing w:val="-10"/>
          <w:u w:val="single"/>
        </w:rPr>
        <w:t xml:space="preserve"> </w:t>
      </w:r>
      <w:r>
        <w:rPr>
          <w:u w:val="single"/>
        </w:rPr>
        <w:t>sērijas</w:t>
      </w:r>
      <w:r>
        <w:rPr>
          <w:spacing w:val="-10"/>
          <w:u w:val="single"/>
        </w:rPr>
        <w:t xml:space="preserve"> </w:t>
      </w:r>
      <w:r>
        <w:rPr>
          <w:u w:val="single"/>
        </w:rPr>
        <w:t>izlaidi</w:t>
      </w:r>
      <w:r>
        <w:rPr>
          <w:spacing w:val="-8"/>
          <w:u w:val="single"/>
        </w:rPr>
        <w:t xml:space="preserve"> </w:t>
      </w:r>
      <w:r>
        <w:rPr>
          <w:u w:val="single"/>
        </w:rPr>
        <w:t>atbildīgais</w:t>
      </w:r>
      <w:r>
        <w:rPr>
          <w:spacing w:val="-10"/>
          <w:u w:val="single"/>
        </w:rPr>
        <w:t xml:space="preserve"> </w:t>
      </w:r>
      <w:r>
        <w:rPr>
          <w:u w:val="single"/>
        </w:rPr>
        <w:t>ražotājs:</w:t>
      </w:r>
      <w:r>
        <w:t xml:space="preserve"> MEVET S.A.U</w:t>
      </w:r>
    </w:p>
    <w:p w14:paraId="0FA9A285" w14:textId="77777777" w:rsidR="00A40A14" w:rsidRDefault="002B19EF">
      <w:pPr>
        <w:pStyle w:val="BodyText"/>
        <w:spacing w:before="1"/>
        <w:ind w:right="6714"/>
      </w:pPr>
      <w:r>
        <w:t>Pol.</w:t>
      </w:r>
      <w:r>
        <w:rPr>
          <w:spacing w:val="-9"/>
        </w:rPr>
        <w:t xml:space="preserve"> </w:t>
      </w:r>
      <w:proofErr w:type="spellStart"/>
      <w:r>
        <w:t>Ind</w:t>
      </w:r>
      <w:proofErr w:type="spellEnd"/>
      <w:r>
        <w:t>.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proofErr w:type="spellStart"/>
      <w:r>
        <w:t>Segre</w:t>
      </w:r>
      <w:proofErr w:type="spellEnd"/>
      <w:r>
        <w:t>,</w:t>
      </w:r>
      <w:r>
        <w:rPr>
          <w:spacing w:val="-9"/>
        </w:rPr>
        <w:t xml:space="preserve"> </w:t>
      </w:r>
      <w:r>
        <w:t xml:space="preserve">p.409-410 25191 </w:t>
      </w:r>
      <w:proofErr w:type="spellStart"/>
      <w:r>
        <w:t>Lleida</w:t>
      </w:r>
      <w:proofErr w:type="spellEnd"/>
    </w:p>
    <w:p w14:paraId="79CC6FBA" w14:textId="77777777" w:rsidR="00A40A14" w:rsidRDefault="002B19EF">
      <w:pPr>
        <w:pStyle w:val="BodyText"/>
        <w:rPr>
          <w:spacing w:val="-2"/>
        </w:rPr>
      </w:pPr>
      <w:r>
        <w:rPr>
          <w:spacing w:val="-2"/>
        </w:rPr>
        <w:t>Spānija</w:t>
      </w:r>
    </w:p>
    <w:p w14:paraId="2509254B" w14:textId="77777777" w:rsidR="00F34AA2" w:rsidRDefault="00F34AA2">
      <w:pPr>
        <w:pStyle w:val="BodyText"/>
        <w:rPr>
          <w:spacing w:val="-2"/>
        </w:rPr>
      </w:pPr>
    </w:p>
    <w:p w14:paraId="7DC7BFB4" w14:textId="77777777" w:rsidR="00F34AA2" w:rsidRPr="007901ED" w:rsidRDefault="00F34AA2" w:rsidP="00F34AA2">
      <w:pPr>
        <w:pStyle w:val="BodyText"/>
        <w:rPr>
          <w:highlight w:val="lightGray"/>
        </w:rPr>
      </w:pPr>
      <w:r w:rsidRPr="007901ED">
        <w:rPr>
          <w:highlight w:val="lightGray"/>
        </w:rPr>
        <w:t>PROVET A.E.</w:t>
      </w:r>
    </w:p>
    <w:p w14:paraId="731269C7" w14:textId="53F0DF80" w:rsidR="00F34AA2" w:rsidRPr="007901ED" w:rsidRDefault="00F34AA2" w:rsidP="00F34AA2">
      <w:pPr>
        <w:pStyle w:val="BodyText"/>
        <w:rPr>
          <w:highlight w:val="lightGray"/>
        </w:rPr>
      </w:pPr>
      <w:proofErr w:type="spellStart"/>
      <w:r w:rsidRPr="007901ED">
        <w:rPr>
          <w:highlight w:val="lightGray"/>
        </w:rPr>
        <w:t>Nikiforou</w:t>
      </w:r>
      <w:proofErr w:type="spellEnd"/>
      <w:r w:rsidRPr="007901ED">
        <w:rPr>
          <w:highlight w:val="lightGray"/>
        </w:rPr>
        <w:t xml:space="preserve"> </w:t>
      </w:r>
      <w:proofErr w:type="spellStart"/>
      <w:r w:rsidRPr="007901ED">
        <w:rPr>
          <w:highlight w:val="lightGray"/>
        </w:rPr>
        <w:t>Foka</w:t>
      </w:r>
      <w:proofErr w:type="spellEnd"/>
      <w:r w:rsidRPr="007901ED">
        <w:rPr>
          <w:highlight w:val="lightGray"/>
        </w:rPr>
        <w:t xml:space="preserve"> &amp; </w:t>
      </w:r>
      <w:proofErr w:type="spellStart"/>
      <w:r w:rsidRPr="007901ED">
        <w:rPr>
          <w:highlight w:val="lightGray"/>
        </w:rPr>
        <w:t>Agion</w:t>
      </w:r>
      <w:proofErr w:type="spellEnd"/>
      <w:r w:rsidRPr="007901ED">
        <w:rPr>
          <w:highlight w:val="lightGray"/>
        </w:rPr>
        <w:t xml:space="preserve"> </w:t>
      </w:r>
      <w:proofErr w:type="spellStart"/>
      <w:r w:rsidRPr="007901ED">
        <w:rPr>
          <w:highlight w:val="lightGray"/>
        </w:rPr>
        <w:t>Anargyron</w:t>
      </w:r>
      <w:proofErr w:type="spellEnd"/>
      <w:r w:rsidRPr="007901ED">
        <w:rPr>
          <w:highlight w:val="lightGray"/>
        </w:rPr>
        <w:t xml:space="preserve">, </w:t>
      </w:r>
      <w:proofErr w:type="spellStart"/>
      <w:r w:rsidRPr="007901ED">
        <w:rPr>
          <w:highlight w:val="lightGray"/>
        </w:rPr>
        <w:t>Thesi</w:t>
      </w:r>
      <w:proofErr w:type="spellEnd"/>
      <w:r w:rsidRPr="007901ED">
        <w:rPr>
          <w:highlight w:val="lightGray"/>
        </w:rPr>
        <w:t xml:space="preserve"> </w:t>
      </w:r>
      <w:proofErr w:type="spellStart"/>
      <w:r w:rsidRPr="007901ED">
        <w:rPr>
          <w:highlight w:val="lightGray"/>
        </w:rPr>
        <w:t>Vrago</w:t>
      </w:r>
      <w:proofErr w:type="spellEnd"/>
      <w:r w:rsidRPr="007901ED">
        <w:rPr>
          <w:highlight w:val="lightGray"/>
        </w:rPr>
        <w:t xml:space="preserve">, </w:t>
      </w:r>
    </w:p>
    <w:p w14:paraId="2470EE35" w14:textId="77777777" w:rsidR="00F34AA2" w:rsidRPr="007901ED" w:rsidRDefault="00F34AA2" w:rsidP="00F34AA2">
      <w:pPr>
        <w:pStyle w:val="BodyText"/>
        <w:rPr>
          <w:highlight w:val="lightGray"/>
        </w:rPr>
      </w:pPr>
      <w:r w:rsidRPr="007901ED">
        <w:rPr>
          <w:highlight w:val="lightGray"/>
        </w:rPr>
        <w:t xml:space="preserve">193 00 </w:t>
      </w:r>
      <w:proofErr w:type="spellStart"/>
      <w:r w:rsidRPr="007901ED">
        <w:rPr>
          <w:highlight w:val="lightGray"/>
        </w:rPr>
        <w:t>Aspropyrgos</w:t>
      </w:r>
      <w:proofErr w:type="spellEnd"/>
    </w:p>
    <w:p w14:paraId="1B6F24EC" w14:textId="5ABB20FE" w:rsidR="00F34AA2" w:rsidRDefault="00F34AA2" w:rsidP="00F34AA2">
      <w:pPr>
        <w:pStyle w:val="BodyText"/>
        <w:ind w:left="0" w:firstLine="218"/>
        <w:rPr>
          <w:sz w:val="20"/>
        </w:rPr>
      </w:pPr>
      <w:r w:rsidRPr="007901ED">
        <w:rPr>
          <w:highlight w:val="lightGray"/>
        </w:rPr>
        <w:t>Gr</w:t>
      </w:r>
      <w:r w:rsidR="006818F3">
        <w:rPr>
          <w:highlight w:val="lightGray"/>
        </w:rPr>
        <w:t>ieķija</w:t>
      </w:r>
    </w:p>
    <w:p w14:paraId="035967B2" w14:textId="77777777" w:rsidR="00867895" w:rsidRDefault="00867895">
      <w:pPr>
        <w:pStyle w:val="BodyText"/>
        <w:spacing w:before="23"/>
        <w:ind w:left="0"/>
        <w:rPr>
          <w:sz w:val="20"/>
        </w:rPr>
      </w:pPr>
    </w:p>
    <w:p w14:paraId="67F305F0" w14:textId="220DB805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473E9C7F" wp14:editId="48069279">
                <wp:simplePos x="0" y="0"/>
                <wp:positionH relativeFrom="page">
                  <wp:posOffset>829360</wp:posOffset>
                </wp:positionH>
                <wp:positionV relativeFrom="paragraph">
                  <wp:posOffset>179091</wp:posOffset>
                </wp:positionV>
                <wp:extent cx="5911850" cy="19240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DBCB55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Veterināro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zāļu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nosaukums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E9C7F" id="Textbox 8" o:spid="_x0000_s1033" type="#_x0000_t202" style="position:absolute;margin-left:65.3pt;margin-top:14.1pt;width:465.5pt;height:15.1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12DBCB55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Veterināro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zāļu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37ADCA" w14:textId="77777777" w:rsidR="00A40A14" w:rsidRDefault="00A40A14">
      <w:pPr>
        <w:pStyle w:val="BodyText"/>
        <w:spacing w:before="4"/>
        <w:ind w:left="0"/>
      </w:pPr>
    </w:p>
    <w:p w14:paraId="001303EA" w14:textId="77777777" w:rsidR="00A40A14" w:rsidRDefault="002B19EF">
      <w:pPr>
        <w:pStyle w:val="BodyText"/>
        <w:spacing w:before="1" w:line="252" w:lineRule="exact"/>
      </w:pPr>
      <w:proofErr w:type="spellStart"/>
      <w:r>
        <w:rPr>
          <w:b/>
        </w:rPr>
        <w:t>Dophalin</w:t>
      </w:r>
      <w:proofErr w:type="spellEnd"/>
      <w:r>
        <w:rPr>
          <w:b/>
          <w:spacing w:val="-6"/>
        </w:rPr>
        <w:t xml:space="preserve"> </w:t>
      </w:r>
      <w:r>
        <w:t>400</w:t>
      </w:r>
      <w:r>
        <w:rPr>
          <w:spacing w:val="-7"/>
        </w:rPr>
        <w:t xml:space="preserve"> </w:t>
      </w:r>
      <w:r>
        <w:t>mg/g</w:t>
      </w:r>
      <w:r>
        <w:rPr>
          <w:spacing w:val="-7"/>
        </w:rPr>
        <w:t xml:space="preserve"> </w:t>
      </w:r>
      <w:r>
        <w:t>pulveris</w:t>
      </w:r>
      <w:r>
        <w:rPr>
          <w:spacing w:val="-4"/>
        </w:rPr>
        <w:t xml:space="preserve"> </w:t>
      </w:r>
      <w:r>
        <w:t>lietošanai</w:t>
      </w:r>
      <w:r>
        <w:rPr>
          <w:spacing w:val="-3"/>
        </w:rPr>
        <w:t xml:space="preserve"> </w:t>
      </w:r>
      <w:r>
        <w:t>dzeramajā</w:t>
      </w:r>
      <w:r>
        <w:rPr>
          <w:spacing w:val="-3"/>
        </w:rPr>
        <w:t xml:space="preserve"> </w:t>
      </w:r>
      <w:r>
        <w:rPr>
          <w:spacing w:val="-2"/>
        </w:rPr>
        <w:t>ūdenī</w:t>
      </w:r>
    </w:p>
    <w:p w14:paraId="7489E047" w14:textId="77777777" w:rsidR="00A40A14" w:rsidRDefault="002B19EF">
      <w:pPr>
        <w:spacing w:line="252" w:lineRule="exact"/>
        <w:ind w:left="218"/>
        <w:rPr>
          <w:i/>
        </w:rPr>
      </w:pPr>
      <w:proofErr w:type="spellStart"/>
      <w:r>
        <w:rPr>
          <w:i/>
        </w:rPr>
        <w:t>Lincomycin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  <w:spacing w:val="-2"/>
        </w:rPr>
        <w:t>hydrochloride</w:t>
      </w:r>
      <w:proofErr w:type="spellEnd"/>
    </w:p>
    <w:p w14:paraId="686DED71" w14:textId="77777777" w:rsidR="00A40A14" w:rsidRDefault="00A40A14">
      <w:pPr>
        <w:pStyle w:val="BodyText"/>
        <w:ind w:left="0"/>
        <w:rPr>
          <w:i/>
          <w:sz w:val="20"/>
        </w:rPr>
      </w:pPr>
    </w:p>
    <w:p w14:paraId="5C3AF405" w14:textId="77777777" w:rsidR="00A40A14" w:rsidRDefault="002B19EF">
      <w:pPr>
        <w:pStyle w:val="BodyText"/>
        <w:spacing w:before="22"/>
        <w:ind w:left="0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3F2DF9BC" wp14:editId="61D2699A">
                <wp:simplePos x="0" y="0"/>
                <wp:positionH relativeFrom="page">
                  <wp:posOffset>829360</wp:posOffset>
                </wp:positionH>
                <wp:positionV relativeFrom="paragraph">
                  <wp:posOffset>178728</wp:posOffset>
                </wp:positionV>
                <wp:extent cx="5911850" cy="19367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36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972EA4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Aktīvo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vielu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citu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vielu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nosaukums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DF9BC" id="Textbox 9" o:spid="_x0000_s1034" type="#_x0000_t202" style="position:absolute;margin-left:65.3pt;margin-top:14.05pt;width:465.5pt;height:15.2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44972EA4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Aktīvo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vielu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citu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vielu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B05A34" w14:textId="77777777" w:rsidR="00A40A14" w:rsidRDefault="00A40A14">
      <w:pPr>
        <w:pStyle w:val="BodyText"/>
        <w:spacing w:before="2"/>
        <w:ind w:left="0"/>
        <w:rPr>
          <w:i/>
        </w:rPr>
      </w:pPr>
    </w:p>
    <w:p w14:paraId="7481566D" w14:textId="77777777" w:rsidR="00A40A14" w:rsidRDefault="002B19EF">
      <w:pPr>
        <w:pStyle w:val="BodyText"/>
      </w:pPr>
      <w:r>
        <w:t>Katrs</w:t>
      </w:r>
      <w:r>
        <w:rPr>
          <w:spacing w:val="-4"/>
        </w:rPr>
        <w:t xml:space="preserve"> </w:t>
      </w:r>
      <w:r>
        <w:t>grams</w:t>
      </w:r>
      <w:r>
        <w:rPr>
          <w:spacing w:val="-3"/>
        </w:rPr>
        <w:t xml:space="preserve"> </w:t>
      </w:r>
      <w:r>
        <w:rPr>
          <w:spacing w:val="-2"/>
        </w:rPr>
        <w:t>satur:</w:t>
      </w:r>
    </w:p>
    <w:p w14:paraId="20DD9620" w14:textId="77777777" w:rsidR="00A40A14" w:rsidRDefault="002B19EF">
      <w:pPr>
        <w:pStyle w:val="Heading1"/>
        <w:spacing w:before="2" w:line="252" w:lineRule="exact"/>
        <w:ind w:left="218"/>
      </w:pPr>
      <w:r>
        <w:t>Aktīvā</w:t>
      </w:r>
      <w:r>
        <w:rPr>
          <w:spacing w:val="-3"/>
        </w:rPr>
        <w:t xml:space="preserve"> </w:t>
      </w:r>
      <w:r>
        <w:rPr>
          <w:spacing w:val="-2"/>
        </w:rPr>
        <w:t>viela:</w:t>
      </w:r>
    </w:p>
    <w:p w14:paraId="6FD50D48" w14:textId="77777777" w:rsidR="00A40A14" w:rsidRDefault="002B19EF">
      <w:pPr>
        <w:pStyle w:val="BodyText"/>
        <w:tabs>
          <w:tab w:val="left" w:pos="4083"/>
        </w:tabs>
        <w:spacing w:line="252" w:lineRule="exact"/>
      </w:pPr>
      <w:proofErr w:type="spellStart"/>
      <w:r>
        <w:rPr>
          <w:spacing w:val="-2"/>
        </w:rPr>
        <w:t>Linkomicīns</w:t>
      </w:r>
      <w:proofErr w:type="spellEnd"/>
      <w:r>
        <w:tab/>
        <w:t>400</w:t>
      </w:r>
      <w:r>
        <w:rPr>
          <w:spacing w:val="-5"/>
        </w:rPr>
        <w:t xml:space="preserve"> mg</w:t>
      </w:r>
    </w:p>
    <w:p w14:paraId="5B6B842E" w14:textId="77777777" w:rsidR="00A40A14" w:rsidRDefault="002B19EF">
      <w:pPr>
        <w:pStyle w:val="BodyText"/>
        <w:spacing w:before="1"/>
      </w:pPr>
      <w:r>
        <w:t>(atbilst</w:t>
      </w:r>
      <w:r>
        <w:rPr>
          <w:spacing w:val="-4"/>
        </w:rPr>
        <w:t xml:space="preserve"> </w:t>
      </w:r>
      <w:r>
        <w:t>450</w:t>
      </w:r>
      <w:r>
        <w:rPr>
          <w:spacing w:val="-6"/>
        </w:rPr>
        <w:t xml:space="preserve"> </w:t>
      </w:r>
      <w:r>
        <w:t>mg</w:t>
      </w:r>
      <w:r>
        <w:rPr>
          <w:spacing w:val="-6"/>
        </w:rPr>
        <w:t xml:space="preserve"> </w:t>
      </w:r>
      <w:proofErr w:type="spellStart"/>
      <w:r>
        <w:t>linkomicīna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hidrohlorīda</w:t>
      </w:r>
      <w:proofErr w:type="spellEnd"/>
      <w:r>
        <w:rPr>
          <w:spacing w:val="-2"/>
        </w:rPr>
        <w:t>)</w:t>
      </w:r>
    </w:p>
    <w:p w14:paraId="46BAD0D2" w14:textId="77777777" w:rsidR="00A40A14" w:rsidRDefault="00A40A14">
      <w:pPr>
        <w:pStyle w:val="BodyText"/>
        <w:ind w:left="0"/>
        <w:rPr>
          <w:sz w:val="20"/>
        </w:rPr>
      </w:pPr>
    </w:p>
    <w:p w14:paraId="07E9E8A7" w14:textId="77777777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602A1DA6" wp14:editId="4AC047F0">
                <wp:simplePos x="0" y="0"/>
                <wp:positionH relativeFrom="page">
                  <wp:posOffset>829360</wp:posOffset>
                </wp:positionH>
                <wp:positionV relativeFrom="paragraph">
                  <wp:posOffset>179390</wp:posOffset>
                </wp:positionV>
                <wp:extent cx="5911850" cy="19240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6707B7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Zāļu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forma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2A1DA6" id="Textbox 10" o:spid="_x0000_s1035" type="#_x0000_t202" style="position:absolute;margin-left:65.3pt;margin-top:14.15pt;width:465.5pt;height:15.1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506707B7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Zāļu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forma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8EF269" w14:textId="77777777" w:rsidR="00A40A14" w:rsidRDefault="00A40A14">
      <w:pPr>
        <w:pStyle w:val="BodyText"/>
        <w:spacing w:before="4"/>
        <w:ind w:left="0"/>
      </w:pPr>
    </w:p>
    <w:p w14:paraId="0DF67246" w14:textId="77777777" w:rsidR="00A40A14" w:rsidRDefault="002B19EF">
      <w:pPr>
        <w:pStyle w:val="BodyText"/>
        <w:spacing w:before="1" w:line="252" w:lineRule="exact"/>
      </w:pPr>
      <w:r>
        <w:t>Pulveris</w:t>
      </w:r>
      <w:r>
        <w:rPr>
          <w:spacing w:val="-5"/>
        </w:rPr>
        <w:t xml:space="preserve"> </w:t>
      </w:r>
      <w:r>
        <w:t>lietošanai</w:t>
      </w:r>
      <w:r>
        <w:rPr>
          <w:spacing w:val="-7"/>
        </w:rPr>
        <w:t xml:space="preserve"> </w:t>
      </w:r>
      <w:r>
        <w:t>dzeramajā</w:t>
      </w:r>
      <w:r>
        <w:rPr>
          <w:spacing w:val="-4"/>
        </w:rPr>
        <w:t xml:space="preserve"> </w:t>
      </w:r>
      <w:r>
        <w:rPr>
          <w:spacing w:val="-2"/>
        </w:rPr>
        <w:t>ūdenī.</w:t>
      </w:r>
    </w:p>
    <w:p w14:paraId="428AAFE3" w14:textId="77777777" w:rsidR="00A40A14" w:rsidRDefault="002B19EF">
      <w:pPr>
        <w:pStyle w:val="BodyText"/>
        <w:spacing w:line="252" w:lineRule="exact"/>
      </w:pPr>
      <w:r>
        <w:t>Balts</w:t>
      </w:r>
      <w:r>
        <w:rPr>
          <w:spacing w:val="-2"/>
        </w:rPr>
        <w:t xml:space="preserve"> </w:t>
      </w:r>
      <w:r>
        <w:t>pulveris</w:t>
      </w:r>
      <w:r>
        <w:rPr>
          <w:spacing w:val="-3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smaržas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bez</w:t>
      </w:r>
      <w:r>
        <w:rPr>
          <w:spacing w:val="-1"/>
        </w:rPr>
        <w:t xml:space="preserve"> </w:t>
      </w:r>
      <w:r>
        <w:rPr>
          <w:spacing w:val="-2"/>
        </w:rPr>
        <w:t>gabaliņiem.</w:t>
      </w:r>
    </w:p>
    <w:p w14:paraId="5D8A63BE" w14:textId="77777777" w:rsidR="00A40A14" w:rsidRDefault="00A40A14">
      <w:pPr>
        <w:pStyle w:val="BodyText"/>
        <w:ind w:left="0"/>
        <w:rPr>
          <w:sz w:val="20"/>
        </w:rPr>
      </w:pPr>
    </w:p>
    <w:p w14:paraId="2121466B" w14:textId="77777777" w:rsidR="00A40A14" w:rsidRDefault="002B19EF">
      <w:pPr>
        <w:pStyle w:val="BodyText"/>
        <w:spacing w:before="22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D94ABD6" wp14:editId="5B910EED">
                <wp:simplePos x="0" y="0"/>
                <wp:positionH relativeFrom="page">
                  <wp:posOffset>829360</wp:posOffset>
                </wp:positionH>
                <wp:positionV relativeFrom="paragraph">
                  <wp:posOffset>178728</wp:posOffset>
                </wp:positionV>
                <wp:extent cx="5911850" cy="19367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36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3113D7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Iepakojuma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izmērs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94ABD6" id="Textbox 11" o:spid="_x0000_s1036" type="#_x0000_t202" style="position:absolute;margin-left:65.3pt;margin-top:14.05pt;width:465.5pt;height:15.2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5C3113D7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  <w:t>Iepakojuma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izmērs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973AE9" w14:textId="77777777" w:rsidR="00A40A14" w:rsidRDefault="00A40A14">
      <w:pPr>
        <w:pStyle w:val="BodyText"/>
        <w:spacing w:before="2"/>
        <w:ind w:left="0"/>
      </w:pPr>
    </w:p>
    <w:p w14:paraId="08BBAD6D" w14:textId="77777777" w:rsidR="00A40A14" w:rsidRDefault="002B19EF">
      <w:pPr>
        <w:pStyle w:val="BodyText"/>
        <w:spacing w:line="252" w:lineRule="exact"/>
      </w:pPr>
      <w:r>
        <w:t xml:space="preserve">150 </w:t>
      </w:r>
      <w:r>
        <w:rPr>
          <w:spacing w:val="-10"/>
        </w:rPr>
        <w:t>g</w:t>
      </w:r>
    </w:p>
    <w:p w14:paraId="22F8EB97" w14:textId="77777777" w:rsidR="00A40A14" w:rsidRDefault="002B19EF">
      <w:pPr>
        <w:pStyle w:val="BodyText"/>
        <w:spacing w:line="252" w:lineRule="exact"/>
      </w:pPr>
      <w:r>
        <w:rPr>
          <w:color w:val="000000"/>
          <w:highlight w:val="lightGray"/>
        </w:rPr>
        <w:t xml:space="preserve">1 </w:t>
      </w:r>
      <w:r>
        <w:rPr>
          <w:color w:val="000000"/>
          <w:spacing w:val="-5"/>
          <w:highlight w:val="lightGray"/>
        </w:rPr>
        <w:t>kg</w:t>
      </w:r>
    </w:p>
    <w:p w14:paraId="4272D426" w14:textId="77777777" w:rsidR="00A40A14" w:rsidRDefault="00A40A14">
      <w:pPr>
        <w:pStyle w:val="BodyText"/>
        <w:ind w:left="0"/>
        <w:rPr>
          <w:sz w:val="20"/>
        </w:rPr>
      </w:pPr>
    </w:p>
    <w:p w14:paraId="4A419CE8" w14:textId="77777777" w:rsidR="00A40A14" w:rsidRDefault="002B19EF">
      <w:pPr>
        <w:pStyle w:val="BodyText"/>
        <w:spacing w:before="2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6F6804C" wp14:editId="19A4DA86">
                <wp:simplePos x="0" y="0"/>
                <wp:positionH relativeFrom="page">
                  <wp:posOffset>829360</wp:posOffset>
                </wp:positionH>
                <wp:positionV relativeFrom="paragraph">
                  <wp:posOffset>180887</wp:posOffset>
                </wp:positionV>
                <wp:extent cx="5911850" cy="19240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2ED05B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6.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Indikācija(-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6804C" id="Textbox 12" o:spid="_x0000_s1037" type="#_x0000_t202" style="position:absolute;margin-left:65.3pt;margin-top:14.25pt;width:465.5pt;height:15.1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782ED05B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6.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Indikācija(-</w:t>
                      </w:r>
                      <w:r>
                        <w:rPr>
                          <w:b/>
                          <w:spacing w:val="-5"/>
                        </w:rPr>
                        <w:t>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2D47B9" w14:textId="77777777" w:rsidR="00A40A14" w:rsidRDefault="00A40A14">
      <w:pPr>
        <w:pStyle w:val="BodyText"/>
        <w:spacing w:before="2"/>
        <w:ind w:left="0"/>
      </w:pPr>
    </w:p>
    <w:p w14:paraId="3758D044" w14:textId="34F97ED7" w:rsidR="001F01E7" w:rsidRDefault="002B19EF" w:rsidP="001F01E7">
      <w:pPr>
        <w:pStyle w:val="BodyText"/>
        <w:ind w:right="235"/>
      </w:pPr>
      <w:r>
        <w:rPr>
          <w:b/>
        </w:rPr>
        <w:t>Cūkām:</w:t>
      </w:r>
      <w:r>
        <w:rPr>
          <w:b/>
          <w:spacing w:val="-6"/>
        </w:rPr>
        <w:t xml:space="preserve"> </w:t>
      </w:r>
      <w:proofErr w:type="spellStart"/>
      <w:r>
        <w:rPr>
          <w:i/>
        </w:rPr>
        <w:t>Mycoplasma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hyopneumoniae</w:t>
      </w:r>
      <w:proofErr w:type="spellEnd"/>
      <w:r>
        <w:rPr>
          <w:i/>
          <w:spacing w:val="-3"/>
        </w:rPr>
        <w:t xml:space="preserve"> </w:t>
      </w:r>
      <w:r>
        <w:t>izraisītas</w:t>
      </w:r>
      <w:r>
        <w:rPr>
          <w:spacing w:val="-4"/>
        </w:rPr>
        <w:t xml:space="preserve"> </w:t>
      </w:r>
      <w:r>
        <w:t>enzootiskās</w:t>
      </w:r>
      <w:r>
        <w:rPr>
          <w:spacing w:val="-4"/>
        </w:rPr>
        <w:t xml:space="preserve"> </w:t>
      </w:r>
      <w:r>
        <w:t>pneimonijas</w:t>
      </w:r>
      <w:r>
        <w:rPr>
          <w:spacing w:val="-4"/>
        </w:rPr>
        <w:t xml:space="preserve"> </w:t>
      </w:r>
      <w:r>
        <w:t>ārstēšanai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proofErr w:type="spellStart"/>
      <w:r>
        <w:t>metafilaksei</w:t>
      </w:r>
      <w:proofErr w:type="spellEnd"/>
      <w:r>
        <w:t>. Pirms zāļu lietošanas jāapstiprina slimības klātbūtne ganāmpulkā.</w:t>
      </w:r>
    </w:p>
    <w:p w14:paraId="74FADFB7" w14:textId="6E7DEE87" w:rsidR="00A40A14" w:rsidRDefault="002B19EF" w:rsidP="001F01E7">
      <w:pPr>
        <w:spacing w:before="70"/>
        <w:ind w:left="218" w:right="1322"/>
      </w:pPr>
      <w:r>
        <w:rPr>
          <w:b/>
        </w:rPr>
        <w:t>Vistām:</w:t>
      </w:r>
      <w:r>
        <w:rPr>
          <w:b/>
          <w:spacing w:val="-3"/>
        </w:rPr>
        <w:t xml:space="preserve"> </w:t>
      </w:r>
      <w:proofErr w:type="spellStart"/>
      <w:r>
        <w:rPr>
          <w:i/>
        </w:rPr>
        <w:t>Clostridium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</w:rPr>
        <w:t>perfringens</w:t>
      </w:r>
      <w:proofErr w:type="spellEnd"/>
      <w:r>
        <w:rPr>
          <w:i/>
          <w:spacing w:val="-5"/>
        </w:rPr>
        <w:t xml:space="preserve"> </w:t>
      </w:r>
      <w:r>
        <w:t>izraisīta</w:t>
      </w:r>
      <w:r>
        <w:rPr>
          <w:spacing w:val="-3"/>
        </w:rPr>
        <w:t xml:space="preserve"> </w:t>
      </w:r>
      <w:proofErr w:type="spellStart"/>
      <w:r>
        <w:t>nekrotiskā</w:t>
      </w:r>
      <w:proofErr w:type="spellEnd"/>
      <w:r>
        <w:rPr>
          <w:spacing w:val="-5"/>
        </w:rPr>
        <w:t xml:space="preserve"> </w:t>
      </w:r>
      <w:r>
        <w:t>enterīta</w:t>
      </w:r>
      <w:r>
        <w:rPr>
          <w:spacing w:val="-4"/>
        </w:rPr>
        <w:t xml:space="preserve"> </w:t>
      </w:r>
      <w:r>
        <w:t>ārstēšanai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proofErr w:type="spellStart"/>
      <w:r>
        <w:t>metafilaksei</w:t>
      </w:r>
      <w:proofErr w:type="spellEnd"/>
      <w:r>
        <w:rPr>
          <w:i/>
        </w:rPr>
        <w:t xml:space="preserve">. </w:t>
      </w:r>
      <w:r>
        <w:t>Pirms zāļu lietošanas jāapstiprina slimības klātbūtne ganāmpulkā.</w:t>
      </w:r>
    </w:p>
    <w:p w14:paraId="57655F33" w14:textId="77777777" w:rsidR="00A40A14" w:rsidRDefault="00A40A14">
      <w:pPr>
        <w:pStyle w:val="BodyText"/>
        <w:ind w:left="0"/>
        <w:rPr>
          <w:sz w:val="20"/>
        </w:rPr>
      </w:pPr>
    </w:p>
    <w:p w14:paraId="6701FAC5" w14:textId="77777777" w:rsidR="00A40A14" w:rsidRDefault="002B19EF">
      <w:pPr>
        <w:pStyle w:val="BodyText"/>
        <w:spacing w:before="2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4600445" wp14:editId="5290B0BE">
                <wp:simplePos x="0" y="0"/>
                <wp:positionH relativeFrom="page">
                  <wp:posOffset>829360</wp:posOffset>
                </wp:positionH>
                <wp:positionV relativeFrom="paragraph">
                  <wp:posOffset>180379</wp:posOffset>
                </wp:positionV>
                <wp:extent cx="5911850" cy="19367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36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9DF63B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7.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Kontrindikācijas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00445" id="Textbox 13" o:spid="_x0000_s1038" type="#_x0000_t202" style="position:absolute;margin-left:65.3pt;margin-top:14.2pt;width:465.5pt;height:15.2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029DF63B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7.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Kontrindikācijas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FE5033" w14:textId="77777777" w:rsidR="00A40A14" w:rsidRDefault="00A40A14">
      <w:pPr>
        <w:pStyle w:val="BodyText"/>
        <w:spacing w:before="2"/>
        <w:ind w:left="0"/>
      </w:pPr>
    </w:p>
    <w:p w14:paraId="24579F4D" w14:textId="69516B65" w:rsidR="00A40A14" w:rsidRDefault="002B19EF">
      <w:pPr>
        <w:pStyle w:val="BodyText"/>
        <w:ind w:right="235"/>
      </w:pPr>
      <w:r>
        <w:t xml:space="preserve">Nelietot gadījumos, ja konstatēta pastiprināta jutība pret aktīvo vielu vai pret kādu no </w:t>
      </w:r>
      <w:proofErr w:type="spellStart"/>
      <w:r>
        <w:t>palīgvielām</w:t>
      </w:r>
      <w:proofErr w:type="spellEnd"/>
      <w:r>
        <w:t xml:space="preserve">. Nelietot un liegt piekļuvi </w:t>
      </w:r>
      <w:proofErr w:type="spellStart"/>
      <w:r>
        <w:t>linkomicīnu</w:t>
      </w:r>
      <w:proofErr w:type="spellEnd"/>
      <w:r>
        <w:t xml:space="preserve"> saturošam ūdenim</w:t>
      </w:r>
      <w:r>
        <w:rPr>
          <w:spacing w:val="80"/>
        </w:rPr>
        <w:t xml:space="preserve"> </w:t>
      </w:r>
      <w:r>
        <w:t>trušiem, kāmjiem, jūrascūciņām, šinšillām, zirgiem vai atgremotājiem, jo tas var izraisīt smagus kuņģa-zarnu trakta traucējumus.</w:t>
      </w:r>
    </w:p>
    <w:p w14:paraId="50872098" w14:textId="77777777" w:rsidR="00A40A14" w:rsidRDefault="002B19EF">
      <w:pPr>
        <w:pStyle w:val="BodyText"/>
        <w:ind w:right="4905"/>
      </w:pPr>
      <w:r>
        <w:t xml:space="preserve">Nelietot, ja ir rezistence pret </w:t>
      </w:r>
      <w:proofErr w:type="spellStart"/>
      <w:r>
        <w:t>linkozamīdiem</w:t>
      </w:r>
      <w:proofErr w:type="spellEnd"/>
      <w:r>
        <w:t>. Nelietot</w:t>
      </w:r>
      <w:r>
        <w:rPr>
          <w:spacing w:val="-8"/>
        </w:rPr>
        <w:t xml:space="preserve"> </w:t>
      </w:r>
      <w:r>
        <w:t>aknu</w:t>
      </w:r>
      <w:r>
        <w:rPr>
          <w:spacing w:val="-9"/>
        </w:rPr>
        <w:t xml:space="preserve"> </w:t>
      </w:r>
      <w:r>
        <w:t>darbības</w:t>
      </w:r>
      <w:r>
        <w:rPr>
          <w:spacing w:val="-11"/>
        </w:rPr>
        <w:t xml:space="preserve"> </w:t>
      </w:r>
      <w:r>
        <w:t>traucējumu</w:t>
      </w:r>
      <w:r>
        <w:rPr>
          <w:spacing w:val="-9"/>
        </w:rPr>
        <w:t xml:space="preserve"> </w:t>
      </w:r>
      <w:r>
        <w:t>gadījumos.</w:t>
      </w:r>
    </w:p>
    <w:p w14:paraId="6AFA35F7" w14:textId="77777777" w:rsidR="00A40A14" w:rsidRDefault="00A40A14">
      <w:pPr>
        <w:pStyle w:val="BodyText"/>
        <w:ind w:left="0"/>
        <w:rPr>
          <w:sz w:val="20"/>
        </w:rPr>
      </w:pPr>
    </w:p>
    <w:p w14:paraId="1BF54144" w14:textId="77777777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13D95586" wp14:editId="13B2A9C2">
                <wp:simplePos x="0" y="0"/>
                <wp:positionH relativeFrom="page">
                  <wp:posOffset>829360</wp:posOffset>
                </wp:positionH>
                <wp:positionV relativeFrom="paragraph">
                  <wp:posOffset>179672</wp:posOffset>
                </wp:positionV>
                <wp:extent cx="5911850" cy="19240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879FCA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1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Iespējamās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blakusparādības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95586" id="Textbox 14" o:spid="_x0000_s1039" type="#_x0000_t202" style="position:absolute;margin-left:65.3pt;margin-top:14.15pt;width:465.5pt;height:15.1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5B879FCA" w14:textId="77777777" w:rsidR="00A40A14" w:rsidRDefault="002B19EF">
                      <w:pPr>
                        <w:tabs>
                          <w:tab w:val="left" w:pos="674"/>
                        </w:tabs>
                        <w:spacing w:before="21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Iespējamās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blakusparādības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D57CFC" w14:textId="77777777" w:rsidR="00A40A14" w:rsidRDefault="00A40A14">
      <w:pPr>
        <w:pStyle w:val="BodyText"/>
        <w:spacing w:before="4"/>
        <w:ind w:left="0"/>
      </w:pPr>
    </w:p>
    <w:p w14:paraId="5B289AA0" w14:textId="7A0AD77A" w:rsidR="00A40A14" w:rsidRDefault="002B19EF">
      <w:pPr>
        <w:pStyle w:val="BodyText"/>
        <w:spacing w:before="1"/>
        <w:ind w:right="431"/>
        <w:jc w:val="both"/>
      </w:pPr>
      <w:r>
        <w:t>Cūkām</w:t>
      </w:r>
      <w:r>
        <w:rPr>
          <w:spacing w:val="-6"/>
        </w:rPr>
        <w:t xml:space="preserve"> </w:t>
      </w:r>
      <w:r>
        <w:t>retos</w:t>
      </w:r>
      <w:r>
        <w:rPr>
          <w:spacing w:val="-7"/>
        </w:rPr>
        <w:t xml:space="preserve"> </w:t>
      </w:r>
      <w:r>
        <w:t>gadījumos</w:t>
      </w:r>
      <w:r>
        <w:rPr>
          <w:spacing w:val="-6"/>
        </w:rPr>
        <w:t xml:space="preserve"> </w:t>
      </w:r>
      <w:r>
        <w:t>pirmo</w:t>
      </w:r>
      <w:r>
        <w:rPr>
          <w:spacing w:val="-5"/>
        </w:rPr>
        <w:t xml:space="preserve"> </w:t>
      </w:r>
      <w:r>
        <w:t>divu</w:t>
      </w:r>
      <w:r>
        <w:rPr>
          <w:spacing w:val="-7"/>
        </w:rPr>
        <w:t xml:space="preserve"> </w:t>
      </w:r>
      <w:r>
        <w:t>dienu</w:t>
      </w:r>
      <w:r>
        <w:rPr>
          <w:spacing w:val="-7"/>
        </w:rPr>
        <w:t xml:space="preserve"> </w:t>
      </w:r>
      <w:r>
        <w:t>laikā</w:t>
      </w:r>
      <w:r>
        <w:rPr>
          <w:spacing w:val="-7"/>
        </w:rPr>
        <w:t xml:space="preserve"> </w:t>
      </w:r>
      <w:r>
        <w:t>pēc</w:t>
      </w:r>
      <w:r>
        <w:rPr>
          <w:spacing w:val="-7"/>
        </w:rPr>
        <w:t xml:space="preserve"> </w:t>
      </w:r>
      <w:r>
        <w:t>ārstēšanas</w:t>
      </w:r>
      <w:r>
        <w:rPr>
          <w:spacing w:val="-6"/>
        </w:rPr>
        <w:t xml:space="preserve"> </w:t>
      </w:r>
      <w:r>
        <w:t>uzsākšanas,</w:t>
      </w:r>
      <w:r>
        <w:rPr>
          <w:spacing w:val="-5"/>
        </w:rPr>
        <w:t xml:space="preserve"> </w:t>
      </w:r>
      <w:r>
        <w:t>lietojot</w:t>
      </w:r>
      <w:r>
        <w:rPr>
          <w:spacing w:val="-7"/>
        </w:rPr>
        <w:t xml:space="preserve"> </w:t>
      </w:r>
      <w:proofErr w:type="spellStart"/>
      <w:r>
        <w:t>linkomicīnu</w:t>
      </w:r>
      <w:proofErr w:type="spellEnd"/>
      <w:r>
        <w:rPr>
          <w:spacing w:val="-7"/>
        </w:rPr>
        <w:t xml:space="preserve"> </w:t>
      </w:r>
      <w:r>
        <w:t xml:space="preserve">saturošu ūdeni, var parādīties </w:t>
      </w:r>
      <w:proofErr w:type="spellStart"/>
      <w:r>
        <w:t>diareja</w:t>
      </w:r>
      <w:proofErr w:type="spellEnd"/>
      <w:r>
        <w:t xml:space="preserve">/mīkstas fekālijas un/vai viegli izteikts anālās atveres pietūkums. Dažām cūkām retos gadījumos var rasties ādas apsārtums un viegla uzbudināmība. Šie simptomi parasti izzūd 5 - 8 dienu laikā, nepārtraucot ārstēšanu ar </w:t>
      </w:r>
      <w:proofErr w:type="spellStart"/>
      <w:r>
        <w:t>linkomicīnu</w:t>
      </w:r>
      <w:proofErr w:type="spellEnd"/>
      <w:r>
        <w:t>. Alerģiskas/pastiprinātas jutības reakcijas novērotas reti.</w:t>
      </w:r>
    </w:p>
    <w:p w14:paraId="5B7FC111" w14:textId="77777777" w:rsidR="005253DF" w:rsidRDefault="005253DF">
      <w:pPr>
        <w:pStyle w:val="BodyText"/>
        <w:spacing w:line="252" w:lineRule="exact"/>
      </w:pPr>
    </w:p>
    <w:p w14:paraId="3FC0C61D" w14:textId="7B2BD463" w:rsidR="00A40A14" w:rsidRDefault="002B19EF">
      <w:pPr>
        <w:pStyle w:val="BodyText"/>
        <w:spacing w:line="252" w:lineRule="exact"/>
      </w:pPr>
      <w:r>
        <w:t>Veterināro</w:t>
      </w:r>
      <w:r>
        <w:rPr>
          <w:spacing w:val="-9"/>
        </w:rPr>
        <w:t xml:space="preserve"> </w:t>
      </w:r>
      <w:r>
        <w:t>zāļu</w:t>
      </w:r>
      <w:r>
        <w:rPr>
          <w:spacing w:val="-9"/>
        </w:rPr>
        <w:t xml:space="preserve"> </w:t>
      </w:r>
      <w:r>
        <w:t>blakusparādību</w:t>
      </w:r>
      <w:r>
        <w:rPr>
          <w:spacing w:val="-6"/>
        </w:rPr>
        <w:t xml:space="preserve"> </w:t>
      </w:r>
      <w:r>
        <w:t>sastopamības</w:t>
      </w:r>
      <w:r>
        <w:rPr>
          <w:spacing w:val="-6"/>
        </w:rPr>
        <w:t xml:space="preserve"> </w:t>
      </w:r>
      <w:r>
        <w:t>biežums</w:t>
      </w:r>
      <w:r>
        <w:rPr>
          <w:spacing w:val="-8"/>
        </w:rPr>
        <w:t xml:space="preserve"> </w:t>
      </w:r>
      <w:r>
        <w:t>norādīts</w:t>
      </w:r>
      <w:r>
        <w:rPr>
          <w:spacing w:val="-6"/>
        </w:rPr>
        <w:t xml:space="preserve"> </w:t>
      </w:r>
      <w:r>
        <w:t>sekojošā</w:t>
      </w:r>
      <w:r>
        <w:rPr>
          <w:spacing w:val="-8"/>
        </w:rPr>
        <w:t xml:space="preserve"> </w:t>
      </w:r>
      <w:r>
        <w:rPr>
          <w:spacing w:val="-2"/>
        </w:rPr>
        <w:t>secībā:</w:t>
      </w:r>
    </w:p>
    <w:p w14:paraId="617D2624" w14:textId="77777777" w:rsidR="00A40A14" w:rsidRDefault="002B19EF">
      <w:pPr>
        <w:pStyle w:val="ListParagraph"/>
        <w:numPr>
          <w:ilvl w:val="0"/>
          <w:numId w:val="1"/>
        </w:numPr>
        <w:tabs>
          <w:tab w:val="left" w:pos="344"/>
        </w:tabs>
        <w:ind w:left="344" w:hanging="126"/>
      </w:pPr>
      <w:r>
        <w:t>ļoti</w:t>
      </w:r>
      <w:r>
        <w:rPr>
          <w:spacing w:val="-5"/>
        </w:rPr>
        <w:t xml:space="preserve"> </w:t>
      </w:r>
      <w:r>
        <w:t>bieži</w:t>
      </w:r>
      <w:r>
        <w:rPr>
          <w:spacing w:val="-8"/>
        </w:rPr>
        <w:t xml:space="preserve"> </w:t>
      </w:r>
      <w:r>
        <w:t>(vairāk</w:t>
      </w:r>
      <w:r>
        <w:rPr>
          <w:spacing w:val="-5"/>
        </w:rPr>
        <w:t xml:space="preserve"> </w:t>
      </w:r>
      <w:r>
        <w:t>nekā</w:t>
      </w:r>
      <w:r>
        <w:rPr>
          <w:spacing w:val="-6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ārstētajiem</w:t>
      </w:r>
      <w:r>
        <w:rPr>
          <w:spacing w:val="-7"/>
        </w:rPr>
        <w:t xml:space="preserve"> </w:t>
      </w:r>
      <w:r>
        <w:t>dzīvniekiem</w:t>
      </w:r>
      <w:r>
        <w:rPr>
          <w:spacing w:val="-5"/>
        </w:rPr>
        <w:t xml:space="preserve"> </w:t>
      </w:r>
      <w:r>
        <w:t>novērota(-s)</w:t>
      </w:r>
      <w:r>
        <w:rPr>
          <w:spacing w:val="-8"/>
        </w:rPr>
        <w:t xml:space="preserve"> </w:t>
      </w:r>
      <w:r>
        <w:t>nevēlama(-s)</w:t>
      </w:r>
      <w:r>
        <w:rPr>
          <w:spacing w:val="-4"/>
        </w:rPr>
        <w:t xml:space="preserve"> </w:t>
      </w:r>
      <w:r>
        <w:t>blakusparādība(-</w:t>
      </w:r>
      <w:r>
        <w:rPr>
          <w:spacing w:val="-4"/>
        </w:rPr>
        <w:t>s));</w:t>
      </w:r>
    </w:p>
    <w:p w14:paraId="192D2A97" w14:textId="77777777" w:rsidR="00A40A14" w:rsidRDefault="002B19EF">
      <w:pPr>
        <w:pStyle w:val="ListParagraph"/>
        <w:numPr>
          <w:ilvl w:val="0"/>
          <w:numId w:val="1"/>
        </w:numPr>
        <w:tabs>
          <w:tab w:val="left" w:pos="344"/>
        </w:tabs>
        <w:ind w:left="344" w:hanging="126"/>
      </w:pPr>
      <w:r>
        <w:t>bieži</w:t>
      </w:r>
      <w:r>
        <w:rPr>
          <w:spacing w:val="-7"/>
        </w:rPr>
        <w:t xml:space="preserve"> </w:t>
      </w:r>
      <w:r>
        <w:t>(vairāk</w:t>
      </w:r>
      <w:r>
        <w:rPr>
          <w:spacing w:val="-2"/>
        </w:rPr>
        <w:t xml:space="preserve"> </w:t>
      </w:r>
      <w:r>
        <w:t>nekā</w:t>
      </w:r>
      <w:r>
        <w:rPr>
          <w:spacing w:val="-3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bet</w:t>
      </w:r>
      <w:r>
        <w:rPr>
          <w:spacing w:val="-5"/>
        </w:rPr>
        <w:t xml:space="preserve"> </w:t>
      </w:r>
      <w:r>
        <w:t>mazāk</w:t>
      </w:r>
      <w:r>
        <w:rPr>
          <w:spacing w:val="-2"/>
        </w:rPr>
        <w:t xml:space="preserve"> </w:t>
      </w:r>
      <w:r>
        <w:t>nekā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dzīvniekiem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ārstētajiem</w:t>
      </w:r>
      <w:r>
        <w:rPr>
          <w:spacing w:val="-1"/>
        </w:rPr>
        <w:t xml:space="preserve"> </w:t>
      </w:r>
      <w:r>
        <w:rPr>
          <w:spacing w:val="-2"/>
        </w:rPr>
        <w:t>dzīvniekiem);</w:t>
      </w:r>
    </w:p>
    <w:p w14:paraId="74C7B1D4" w14:textId="77777777" w:rsidR="00A40A14" w:rsidRDefault="002B19EF">
      <w:pPr>
        <w:pStyle w:val="ListParagraph"/>
        <w:numPr>
          <w:ilvl w:val="0"/>
          <w:numId w:val="1"/>
        </w:numPr>
        <w:tabs>
          <w:tab w:val="left" w:pos="344"/>
        </w:tabs>
        <w:spacing w:before="1"/>
        <w:ind w:left="344" w:hanging="126"/>
      </w:pPr>
      <w:r>
        <w:t>retāk</w:t>
      </w:r>
      <w:r>
        <w:rPr>
          <w:spacing w:val="-7"/>
        </w:rPr>
        <w:t xml:space="preserve"> </w:t>
      </w:r>
      <w:r>
        <w:t>(vairāk</w:t>
      </w:r>
      <w:r>
        <w:rPr>
          <w:spacing w:val="-3"/>
        </w:rPr>
        <w:t xml:space="preserve"> </w:t>
      </w:r>
      <w:r>
        <w:t>nekā</w:t>
      </w:r>
      <w:r>
        <w:rPr>
          <w:spacing w:val="-3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bet</w:t>
      </w:r>
      <w:r>
        <w:rPr>
          <w:spacing w:val="-5"/>
        </w:rPr>
        <w:t xml:space="preserve"> </w:t>
      </w:r>
      <w:r>
        <w:t>mazāk</w:t>
      </w:r>
      <w:r>
        <w:rPr>
          <w:spacing w:val="-3"/>
        </w:rPr>
        <w:t xml:space="preserve"> </w:t>
      </w:r>
      <w:r>
        <w:t>nekā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dzīvniekiem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1000</w:t>
      </w:r>
      <w:r>
        <w:rPr>
          <w:spacing w:val="-3"/>
        </w:rPr>
        <w:t xml:space="preserve"> </w:t>
      </w:r>
      <w:r>
        <w:t>ārstētajiem</w:t>
      </w:r>
      <w:r>
        <w:rPr>
          <w:spacing w:val="-1"/>
        </w:rPr>
        <w:t xml:space="preserve"> </w:t>
      </w:r>
      <w:r>
        <w:rPr>
          <w:spacing w:val="-2"/>
        </w:rPr>
        <w:t>dzīvniekiem);</w:t>
      </w:r>
    </w:p>
    <w:p w14:paraId="2BFDFD17" w14:textId="77777777" w:rsidR="00A40A14" w:rsidRDefault="002B19EF">
      <w:pPr>
        <w:pStyle w:val="ListParagraph"/>
        <w:numPr>
          <w:ilvl w:val="0"/>
          <w:numId w:val="1"/>
        </w:numPr>
        <w:tabs>
          <w:tab w:val="left" w:pos="344"/>
        </w:tabs>
        <w:ind w:left="344" w:hanging="126"/>
      </w:pPr>
      <w:r>
        <w:t>reti</w:t>
      </w:r>
      <w:r>
        <w:rPr>
          <w:spacing w:val="-7"/>
        </w:rPr>
        <w:t xml:space="preserve"> </w:t>
      </w:r>
      <w:r>
        <w:t>(vairāk</w:t>
      </w:r>
      <w:r>
        <w:rPr>
          <w:spacing w:val="-2"/>
        </w:rPr>
        <w:t xml:space="preserve"> </w:t>
      </w:r>
      <w:r>
        <w:t>nekā</w:t>
      </w:r>
      <w:r>
        <w:rPr>
          <w:spacing w:val="-3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bet</w:t>
      </w:r>
      <w:r>
        <w:rPr>
          <w:spacing w:val="-4"/>
        </w:rPr>
        <w:t xml:space="preserve"> </w:t>
      </w:r>
      <w:r>
        <w:t>mazāk</w:t>
      </w:r>
      <w:r>
        <w:rPr>
          <w:spacing w:val="-3"/>
        </w:rPr>
        <w:t xml:space="preserve"> </w:t>
      </w:r>
      <w:r>
        <w:t>nekā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dzīvnieku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10000</w:t>
      </w:r>
      <w:r>
        <w:rPr>
          <w:spacing w:val="-2"/>
        </w:rPr>
        <w:t xml:space="preserve"> </w:t>
      </w:r>
      <w:r>
        <w:t>ārstētajiem</w:t>
      </w:r>
      <w:r>
        <w:rPr>
          <w:spacing w:val="-1"/>
        </w:rPr>
        <w:t xml:space="preserve"> </w:t>
      </w:r>
      <w:r>
        <w:rPr>
          <w:spacing w:val="-2"/>
        </w:rPr>
        <w:t>dzīvniekiem);</w:t>
      </w:r>
    </w:p>
    <w:p w14:paraId="49E3248F" w14:textId="5DA2412F" w:rsidR="00A40A14" w:rsidRDefault="002B19EF" w:rsidP="00C87F78">
      <w:pPr>
        <w:pStyle w:val="ListParagraph"/>
        <w:numPr>
          <w:ilvl w:val="0"/>
          <w:numId w:val="1"/>
        </w:numPr>
        <w:tabs>
          <w:tab w:val="left" w:pos="339"/>
        </w:tabs>
        <w:spacing w:before="2" w:line="240" w:lineRule="auto"/>
        <w:ind w:right="438" w:firstLine="0"/>
      </w:pPr>
      <w:r>
        <w:t>ļoti</w:t>
      </w:r>
      <w:r>
        <w:rPr>
          <w:spacing w:val="-10"/>
        </w:rPr>
        <w:t xml:space="preserve"> </w:t>
      </w:r>
      <w:r>
        <w:t>reti</w:t>
      </w:r>
      <w:r>
        <w:rPr>
          <w:spacing w:val="-10"/>
        </w:rPr>
        <w:t xml:space="preserve"> </w:t>
      </w:r>
      <w:r>
        <w:t>(mazāk</w:t>
      </w:r>
      <w:r>
        <w:rPr>
          <w:spacing w:val="-8"/>
        </w:rPr>
        <w:t xml:space="preserve"> </w:t>
      </w:r>
      <w:r>
        <w:t>nekā</w:t>
      </w:r>
      <w:r>
        <w:rPr>
          <w:spacing w:val="-8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dzīvniekam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10000</w:t>
      </w:r>
      <w:r>
        <w:rPr>
          <w:spacing w:val="-8"/>
        </w:rPr>
        <w:t xml:space="preserve"> </w:t>
      </w:r>
      <w:r>
        <w:t>ārstētajiem</w:t>
      </w:r>
      <w:r>
        <w:rPr>
          <w:spacing w:val="-7"/>
        </w:rPr>
        <w:t xml:space="preserve"> </w:t>
      </w:r>
      <w:r>
        <w:t>dzīvniekiem,</w:t>
      </w:r>
      <w:r>
        <w:rPr>
          <w:spacing w:val="-11"/>
        </w:rPr>
        <w:t xml:space="preserve"> </w:t>
      </w:r>
      <w:r>
        <w:t>ieskaitot</w:t>
      </w:r>
      <w:r>
        <w:rPr>
          <w:spacing w:val="-7"/>
        </w:rPr>
        <w:t xml:space="preserve"> </w:t>
      </w:r>
      <w:r>
        <w:t>atsevišķus</w:t>
      </w:r>
      <w:r>
        <w:rPr>
          <w:spacing w:val="-8"/>
        </w:rPr>
        <w:t xml:space="preserve"> </w:t>
      </w:r>
      <w:r>
        <w:t>ziņojumus). Ja novērojat jebkuras blakusparādības, arī tās, kas nav</w:t>
      </w:r>
      <w:r>
        <w:rPr>
          <w:spacing w:val="-2"/>
        </w:rPr>
        <w:t xml:space="preserve"> </w:t>
      </w:r>
      <w:r>
        <w:t>minētas šajā lietošanas instrukcijā, vai domājat, ka zāles nav iedarbojušās, lūdzu, informējiet savu veterinārārstu.</w:t>
      </w:r>
    </w:p>
    <w:p w14:paraId="29FE6D8C" w14:textId="77777777" w:rsidR="00A40A14" w:rsidRDefault="002B19EF">
      <w:pPr>
        <w:pStyle w:val="BodyText"/>
        <w:spacing w:before="251"/>
        <w:ind w:right="235"/>
      </w:pPr>
      <w:r>
        <w:t>Iespējams</w:t>
      </w:r>
      <w:r>
        <w:rPr>
          <w:spacing w:val="-5"/>
        </w:rPr>
        <w:t xml:space="preserve"> </w:t>
      </w:r>
      <w:r>
        <w:t>ziņot</w:t>
      </w:r>
      <w:r>
        <w:rPr>
          <w:spacing w:val="-5"/>
        </w:rPr>
        <w:t xml:space="preserve"> </w:t>
      </w:r>
      <w:r>
        <w:t>arī</w:t>
      </w:r>
      <w:r>
        <w:rPr>
          <w:spacing w:val="-2"/>
        </w:rPr>
        <w:t xml:space="preserve"> </w:t>
      </w:r>
      <w:r>
        <w:t>nacionālā</w:t>
      </w:r>
      <w:r>
        <w:rPr>
          <w:spacing w:val="-3"/>
        </w:rPr>
        <w:t xml:space="preserve"> </w:t>
      </w:r>
      <w:r>
        <w:t>ziņošanas</w:t>
      </w:r>
      <w:r>
        <w:rPr>
          <w:spacing w:val="-3"/>
        </w:rPr>
        <w:t xml:space="preserve"> </w:t>
      </w:r>
      <w:r>
        <w:t>sistēmā,</w:t>
      </w:r>
      <w:r>
        <w:rPr>
          <w:spacing w:val="-3"/>
        </w:rPr>
        <w:t xml:space="preserve"> </w:t>
      </w:r>
      <w:r>
        <w:t>kas</w:t>
      </w:r>
      <w:r>
        <w:rPr>
          <w:spacing w:val="-3"/>
        </w:rPr>
        <w:t xml:space="preserve"> </w:t>
      </w:r>
      <w:r>
        <w:t>atrodama</w:t>
      </w:r>
      <w:r>
        <w:rPr>
          <w:spacing w:val="-3"/>
        </w:rPr>
        <w:t xml:space="preserve"> </w:t>
      </w:r>
      <w:r>
        <w:t>Pārtikas</w:t>
      </w:r>
      <w:r>
        <w:rPr>
          <w:spacing w:val="-3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veterinārā</w:t>
      </w:r>
      <w:r>
        <w:rPr>
          <w:spacing w:val="-3"/>
        </w:rPr>
        <w:t xml:space="preserve"> </w:t>
      </w:r>
      <w:r>
        <w:t>dienesta</w:t>
      </w:r>
      <w:r>
        <w:rPr>
          <w:spacing w:val="-3"/>
        </w:rPr>
        <w:t xml:space="preserve"> </w:t>
      </w:r>
      <w:r>
        <w:t xml:space="preserve">tīmekļa vietnē </w:t>
      </w:r>
      <w:hyperlink r:id="rId5">
        <w:r>
          <w:t>www.pvd.gov.lv.</w:t>
        </w:r>
      </w:hyperlink>
    </w:p>
    <w:p w14:paraId="20BD6768" w14:textId="77777777" w:rsidR="00A40A14" w:rsidRDefault="00A40A14">
      <w:pPr>
        <w:pStyle w:val="BodyText"/>
        <w:ind w:left="0"/>
        <w:rPr>
          <w:sz w:val="20"/>
        </w:rPr>
      </w:pPr>
    </w:p>
    <w:p w14:paraId="1D34C891" w14:textId="77777777" w:rsidR="00A40A14" w:rsidRDefault="002B19EF">
      <w:pPr>
        <w:pStyle w:val="BodyText"/>
        <w:spacing w:before="24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4827342B" wp14:editId="23093468">
                <wp:simplePos x="0" y="0"/>
                <wp:positionH relativeFrom="page">
                  <wp:posOffset>904036</wp:posOffset>
                </wp:positionH>
                <wp:positionV relativeFrom="paragraph">
                  <wp:posOffset>180080</wp:posOffset>
                </wp:positionV>
                <wp:extent cx="5761990" cy="16764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990" cy="1676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FB0614" w14:textId="77777777" w:rsidR="00A40A14" w:rsidRDefault="002B19EF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Mērķa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sugas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7342B" id="Textbox 15" o:spid="_x0000_s1040" type="#_x0000_t202" style="position:absolute;margin-left:71.2pt;margin-top:14.2pt;width:453.7pt;height:13.2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" filled="f" strokeweight=".16931mm">
                <v:path arrowok="t"/>
                <v:textbox inset="0,0,0,0">
                  <w:txbxContent>
                    <w:p w14:paraId="03FB0614" w14:textId="77777777" w:rsidR="00A40A14" w:rsidRDefault="002B19EF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Mērķa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sugas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FF169B" w14:textId="77777777" w:rsidR="00A40A14" w:rsidRDefault="00A40A14">
      <w:pPr>
        <w:pStyle w:val="BodyText"/>
        <w:spacing w:before="2"/>
        <w:ind w:left="0"/>
      </w:pPr>
    </w:p>
    <w:p w14:paraId="3112E711" w14:textId="77777777" w:rsidR="00A40A14" w:rsidRDefault="002B19EF">
      <w:pPr>
        <w:pStyle w:val="BodyText"/>
      </w:pPr>
      <w:r>
        <w:t>Cūkas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vistas.</w:t>
      </w:r>
    </w:p>
    <w:p w14:paraId="3D3737D7" w14:textId="77777777" w:rsidR="00A40A14" w:rsidRDefault="00A40A14">
      <w:pPr>
        <w:pStyle w:val="BodyText"/>
        <w:ind w:left="0"/>
        <w:rPr>
          <w:sz w:val="20"/>
        </w:rPr>
      </w:pPr>
    </w:p>
    <w:p w14:paraId="0A660395" w14:textId="77777777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32C4B01" wp14:editId="45463B4E">
                <wp:simplePos x="0" y="0"/>
                <wp:positionH relativeFrom="page">
                  <wp:posOffset>829360</wp:posOffset>
                </wp:positionH>
                <wp:positionV relativeFrom="paragraph">
                  <wp:posOffset>179109</wp:posOffset>
                </wp:positionV>
                <wp:extent cx="5911850" cy="194310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43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86A26B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1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10.</w:t>
                            </w:r>
                            <w:r>
                              <w:rPr>
                                <w:b/>
                              </w:rPr>
                              <w:tab/>
                              <w:t>Devas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atkarībā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dzīvnieku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sugas,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lietošanas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veida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metodes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C4B01" id="Textbox 16" o:spid="_x0000_s1041" type="#_x0000_t202" style="position:absolute;margin-left:65.3pt;margin-top:14.1pt;width:465.5pt;height:15.3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" filled="f" strokeweight=".16931mm">
                <v:path arrowok="t"/>
                <v:textbox inset="0,0,0,0">
                  <w:txbxContent>
                    <w:p w14:paraId="3286A26B" w14:textId="77777777" w:rsidR="00A40A14" w:rsidRDefault="002B19EF">
                      <w:pPr>
                        <w:tabs>
                          <w:tab w:val="left" w:pos="674"/>
                        </w:tabs>
                        <w:spacing w:before="21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10.</w:t>
                      </w:r>
                      <w:r>
                        <w:rPr>
                          <w:b/>
                        </w:rPr>
                        <w:tab/>
                        <w:t>Devas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atkarībā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dzīvnieku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sugas,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lietošanas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veida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metodes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A421C1" w14:textId="77777777" w:rsidR="00A40A14" w:rsidRDefault="00A40A14">
      <w:pPr>
        <w:pStyle w:val="BodyText"/>
        <w:spacing w:before="2"/>
        <w:ind w:left="0"/>
      </w:pPr>
    </w:p>
    <w:p w14:paraId="61AFAC8C" w14:textId="77777777" w:rsidR="00A40A14" w:rsidRDefault="002B19EF">
      <w:pPr>
        <w:pStyle w:val="BodyText"/>
      </w:pPr>
      <w:r>
        <w:t>Lietošanai</w:t>
      </w:r>
      <w:r>
        <w:rPr>
          <w:spacing w:val="-6"/>
        </w:rPr>
        <w:t xml:space="preserve"> </w:t>
      </w:r>
      <w:r>
        <w:t>dzeramajā</w:t>
      </w:r>
      <w:r>
        <w:rPr>
          <w:spacing w:val="-6"/>
        </w:rPr>
        <w:t xml:space="preserve"> </w:t>
      </w:r>
      <w:r>
        <w:rPr>
          <w:spacing w:val="-2"/>
        </w:rPr>
        <w:t>ūdenī.</w:t>
      </w:r>
    </w:p>
    <w:p w14:paraId="2B7B62FC" w14:textId="77777777" w:rsidR="00A40A14" w:rsidRDefault="00A40A14">
      <w:pPr>
        <w:pStyle w:val="BodyText"/>
        <w:ind w:left="0"/>
      </w:pPr>
    </w:p>
    <w:p w14:paraId="37911525" w14:textId="77777777" w:rsidR="00A40A14" w:rsidRDefault="002B19EF">
      <w:pPr>
        <w:spacing w:before="1" w:line="252" w:lineRule="exact"/>
        <w:ind w:left="218"/>
        <w:rPr>
          <w:b/>
        </w:rPr>
      </w:pPr>
      <w:r>
        <w:rPr>
          <w:b/>
          <w:spacing w:val="-2"/>
          <w:u w:val="single"/>
        </w:rPr>
        <w:t>Cūkām:</w:t>
      </w:r>
    </w:p>
    <w:p w14:paraId="53E4FDBD" w14:textId="23182FD0" w:rsidR="00A40A14" w:rsidRDefault="002B19EF">
      <w:pPr>
        <w:pStyle w:val="BodyText"/>
      </w:pPr>
      <w:r>
        <w:t>Enzootiskā</w:t>
      </w:r>
      <w:r>
        <w:rPr>
          <w:spacing w:val="-2"/>
        </w:rPr>
        <w:t xml:space="preserve"> </w:t>
      </w:r>
      <w:r>
        <w:t>pneimonija:</w:t>
      </w:r>
      <w:r>
        <w:rPr>
          <w:spacing w:val="-1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mg</w:t>
      </w:r>
      <w:r>
        <w:rPr>
          <w:spacing w:val="-2"/>
        </w:rPr>
        <w:t xml:space="preserve"> </w:t>
      </w:r>
      <w:proofErr w:type="spellStart"/>
      <w:r>
        <w:t>linkomicīna</w:t>
      </w:r>
      <w:proofErr w:type="spellEnd"/>
      <w:r>
        <w:rPr>
          <w:spacing w:val="-2"/>
        </w:rPr>
        <w:t xml:space="preserve"> </w:t>
      </w:r>
      <w:r>
        <w:t>uz</w:t>
      </w:r>
      <w:r>
        <w:rPr>
          <w:spacing w:val="-2"/>
        </w:rPr>
        <w:t xml:space="preserve"> </w:t>
      </w:r>
      <w:r>
        <w:t>kg</w:t>
      </w:r>
      <w:r>
        <w:rPr>
          <w:spacing w:val="-2"/>
        </w:rPr>
        <w:t xml:space="preserve"> </w:t>
      </w:r>
      <w:r>
        <w:t>ķermeņa</w:t>
      </w:r>
      <w:r>
        <w:rPr>
          <w:spacing w:val="-2"/>
        </w:rPr>
        <w:t xml:space="preserve"> </w:t>
      </w:r>
      <w:r>
        <w:t>svara</w:t>
      </w:r>
      <w:r>
        <w:rPr>
          <w:spacing w:val="-2"/>
        </w:rPr>
        <w:t xml:space="preserve"> </w:t>
      </w:r>
      <w:r>
        <w:t>(kas</w:t>
      </w:r>
      <w:r>
        <w:rPr>
          <w:spacing w:val="-2"/>
        </w:rPr>
        <w:t xml:space="preserve"> </w:t>
      </w:r>
      <w:r>
        <w:t>atbilst</w:t>
      </w:r>
      <w:r>
        <w:rPr>
          <w:spacing w:val="-1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mg</w:t>
      </w:r>
      <w:r>
        <w:rPr>
          <w:spacing w:val="-5"/>
        </w:rPr>
        <w:t xml:space="preserve"> </w:t>
      </w:r>
      <w:r>
        <w:t>zāļu</w:t>
      </w:r>
      <w:r>
        <w:rPr>
          <w:spacing w:val="-2"/>
        </w:rPr>
        <w:t xml:space="preserve"> </w:t>
      </w:r>
      <w:r>
        <w:t>uz</w:t>
      </w:r>
      <w:r>
        <w:rPr>
          <w:spacing w:val="-2"/>
        </w:rPr>
        <w:t xml:space="preserve"> </w:t>
      </w:r>
      <w:r>
        <w:t>kg</w:t>
      </w:r>
      <w:r>
        <w:rPr>
          <w:spacing w:val="-2"/>
        </w:rPr>
        <w:t xml:space="preserve"> </w:t>
      </w:r>
      <w:r>
        <w:t>ķermeņa svara) 21 dienu pēc kārtas.</w:t>
      </w:r>
    </w:p>
    <w:p w14:paraId="12E71893" w14:textId="77777777" w:rsidR="00A40A14" w:rsidRDefault="00A40A14">
      <w:pPr>
        <w:pStyle w:val="BodyText"/>
        <w:spacing w:before="1"/>
        <w:ind w:left="0"/>
      </w:pPr>
    </w:p>
    <w:p w14:paraId="46A67BDF" w14:textId="77777777" w:rsidR="00A40A14" w:rsidRDefault="002B19EF">
      <w:pPr>
        <w:spacing w:line="252" w:lineRule="exact"/>
        <w:ind w:left="218"/>
        <w:rPr>
          <w:b/>
        </w:rPr>
      </w:pPr>
      <w:r>
        <w:rPr>
          <w:b/>
          <w:spacing w:val="-2"/>
          <w:u w:val="single"/>
        </w:rPr>
        <w:t>Vistām:</w:t>
      </w:r>
    </w:p>
    <w:p w14:paraId="7BEAE3E3" w14:textId="3ED1A1EE" w:rsidR="00A40A14" w:rsidRDefault="002B19EF">
      <w:pPr>
        <w:pStyle w:val="BodyText"/>
        <w:ind w:right="90"/>
      </w:pPr>
      <w:proofErr w:type="spellStart"/>
      <w:r>
        <w:lastRenderedPageBreak/>
        <w:t>Nekrotiskais</w:t>
      </w:r>
      <w:proofErr w:type="spellEnd"/>
      <w:r>
        <w:t xml:space="preserve"> enterīts: 5 mg </w:t>
      </w:r>
      <w:proofErr w:type="spellStart"/>
      <w:r>
        <w:t>linkomicīna</w:t>
      </w:r>
      <w:proofErr w:type="spellEnd"/>
      <w:r>
        <w:t xml:space="preserve"> uz kg ķermeņa svara (kas atbilst 12,5 mg zāļu uz kg ķermeņa svara) 7 dienas pēc kārtas.</w:t>
      </w:r>
    </w:p>
    <w:p w14:paraId="7D357F69" w14:textId="77777777" w:rsidR="00A40A14" w:rsidRDefault="002B19EF">
      <w:pPr>
        <w:pStyle w:val="BodyText"/>
        <w:spacing w:before="252"/>
        <w:ind w:right="235"/>
      </w:pPr>
      <w:r>
        <w:t>Ņemot</w:t>
      </w:r>
      <w:r>
        <w:rPr>
          <w:spacing w:val="-7"/>
        </w:rPr>
        <w:t xml:space="preserve"> </w:t>
      </w:r>
      <w:r>
        <w:t>vērā</w:t>
      </w:r>
      <w:r>
        <w:rPr>
          <w:spacing w:val="-5"/>
        </w:rPr>
        <w:t xml:space="preserve"> </w:t>
      </w:r>
      <w:r>
        <w:t>dzīvnieku</w:t>
      </w:r>
      <w:r>
        <w:rPr>
          <w:spacing w:val="-5"/>
        </w:rPr>
        <w:t xml:space="preserve"> </w:t>
      </w:r>
      <w:r>
        <w:t>ķermeņa</w:t>
      </w:r>
      <w:r>
        <w:rPr>
          <w:spacing w:val="-4"/>
        </w:rPr>
        <w:t xml:space="preserve"> </w:t>
      </w:r>
      <w:r>
        <w:t>svaru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ūdens</w:t>
      </w:r>
      <w:r>
        <w:rPr>
          <w:spacing w:val="-5"/>
        </w:rPr>
        <w:t xml:space="preserve"> </w:t>
      </w:r>
      <w:r>
        <w:t>patēriņu,</w:t>
      </w:r>
      <w:r>
        <w:rPr>
          <w:spacing w:val="-6"/>
        </w:rPr>
        <w:t xml:space="preserve"> </w:t>
      </w:r>
      <w:r>
        <w:t>nepieciešamo</w:t>
      </w:r>
      <w:r>
        <w:rPr>
          <w:spacing w:val="-6"/>
        </w:rPr>
        <w:t xml:space="preserve"> </w:t>
      </w:r>
      <w:r>
        <w:t>zāļu</w:t>
      </w:r>
      <w:r>
        <w:rPr>
          <w:spacing w:val="-8"/>
        </w:rPr>
        <w:t xml:space="preserve"> </w:t>
      </w:r>
      <w:r>
        <w:t>koncentrāciju</w:t>
      </w:r>
      <w:r>
        <w:rPr>
          <w:spacing w:val="-6"/>
        </w:rPr>
        <w:t xml:space="preserve"> </w:t>
      </w:r>
      <w:r>
        <w:t>var</w:t>
      </w:r>
      <w:r>
        <w:rPr>
          <w:spacing w:val="-5"/>
        </w:rPr>
        <w:t xml:space="preserve"> </w:t>
      </w:r>
      <w:r>
        <w:t>aprēķināt pēc šādas formulas:</w:t>
      </w:r>
    </w:p>
    <w:p w14:paraId="4203E09C" w14:textId="77777777" w:rsidR="001F01E7" w:rsidRDefault="001F01E7">
      <w:pPr>
        <w:pStyle w:val="BodyText"/>
        <w:spacing w:before="252"/>
        <w:ind w:right="235"/>
      </w:pPr>
    </w:p>
    <w:tbl>
      <w:tblPr>
        <w:tblStyle w:val="TableNormal1"/>
        <w:tblW w:w="0" w:type="auto"/>
        <w:tblInd w:w="226" w:type="dxa"/>
        <w:tblLayout w:type="fixed"/>
        <w:tblLook w:val="01E0" w:firstRow="1" w:lastRow="1" w:firstColumn="1" w:lastColumn="1" w:noHBand="0" w:noVBand="0"/>
      </w:tblPr>
      <w:tblGrid>
        <w:gridCol w:w="3040"/>
        <w:gridCol w:w="469"/>
        <w:gridCol w:w="2891"/>
        <w:gridCol w:w="2628"/>
      </w:tblGrid>
      <w:tr w:rsidR="001F01E7" w14:paraId="5813218A" w14:textId="77777777" w:rsidTr="008503D6">
        <w:trPr>
          <w:trHeight w:val="498"/>
        </w:trPr>
        <w:tc>
          <w:tcPr>
            <w:tcW w:w="3040" w:type="dxa"/>
            <w:tcBorders>
              <w:bottom w:val="single" w:sz="8" w:space="0" w:color="000000"/>
            </w:tcBorders>
          </w:tcPr>
          <w:p w14:paraId="38F82187" w14:textId="462A8ED7" w:rsidR="001F01E7" w:rsidRDefault="001F01E7">
            <w:pPr>
              <w:pStyle w:val="TableParagraph"/>
              <w:spacing w:line="244" w:lineRule="exact"/>
            </w:pPr>
            <w:r>
              <w:t>Deva</w:t>
            </w:r>
            <w:r>
              <w:rPr>
                <w:spacing w:val="34"/>
              </w:rPr>
              <w:t xml:space="preserve"> </w:t>
            </w:r>
            <w:r>
              <w:t>(mg</w:t>
            </w:r>
            <w:r>
              <w:rPr>
                <w:spacing w:val="32"/>
              </w:rPr>
              <w:t xml:space="preserve"> </w:t>
            </w:r>
            <w:r>
              <w:t>zāļu</w:t>
            </w:r>
            <w:r>
              <w:rPr>
                <w:spacing w:val="34"/>
              </w:rPr>
              <w:t xml:space="preserve"> </w:t>
            </w:r>
            <w:r>
              <w:t>uz</w:t>
            </w:r>
            <w:r>
              <w:rPr>
                <w:spacing w:val="33"/>
              </w:rPr>
              <w:t xml:space="preserve"> </w:t>
            </w:r>
            <w:r>
              <w:t>kg</w:t>
            </w:r>
            <w:r>
              <w:rPr>
                <w:spacing w:val="34"/>
              </w:rPr>
              <w:t xml:space="preserve"> </w:t>
            </w:r>
            <w:r>
              <w:rPr>
                <w:spacing w:val="-2"/>
              </w:rPr>
              <w:t>ķermeņa</w:t>
            </w:r>
          </w:p>
          <w:p w14:paraId="222B0406" w14:textId="77777777" w:rsidR="001F01E7" w:rsidRDefault="001F01E7" w:rsidP="00C87F78">
            <w:pPr>
              <w:pStyle w:val="TableParagraph"/>
              <w:spacing w:before="1"/>
            </w:pPr>
            <w:r>
              <w:t>svara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dienā)</w:t>
            </w:r>
          </w:p>
        </w:tc>
        <w:tc>
          <w:tcPr>
            <w:tcW w:w="469" w:type="dxa"/>
            <w:tcBorders>
              <w:bottom w:val="single" w:sz="8" w:space="0" w:color="000000"/>
            </w:tcBorders>
          </w:tcPr>
          <w:p w14:paraId="674614B2" w14:textId="77777777" w:rsidR="001F01E7" w:rsidRDefault="001F01E7" w:rsidP="008503D6">
            <w:pPr>
              <w:pStyle w:val="TableParagraph"/>
              <w:spacing w:before="245"/>
              <w:ind w:left="106"/>
            </w:pPr>
            <w:r>
              <w:rPr>
                <w:spacing w:val="-10"/>
              </w:rPr>
              <w:t>X</w:t>
            </w:r>
          </w:p>
        </w:tc>
        <w:tc>
          <w:tcPr>
            <w:tcW w:w="2891" w:type="dxa"/>
            <w:tcBorders>
              <w:bottom w:val="single" w:sz="8" w:space="0" w:color="000000"/>
            </w:tcBorders>
          </w:tcPr>
          <w:p w14:paraId="0694EB8D" w14:textId="77777777" w:rsidR="001F01E7" w:rsidRDefault="001F01E7" w:rsidP="008503D6">
            <w:pPr>
              <w:pStyle w:val="TableParagraph"/>
              <w:spacing w:line="244" w:lineRule="exact"/>
              <w:ind w:left="201"/>
            </w:pPr>
            <w:r>
              <w:t>ārstējamo</w:t>
            </w:r>
            <w:r>
              <w:rPr>
                <w:spacing w:val="26"/>
              </w:rPr>
              <w:t xml:space="preserve"> </w:t>
            </w:r>
            <w:r>
              <w:t>dzīvnieku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vidējais</w:t>
            </w:r>
          </w:p>
          <w:p w14:paraId="1A1D2F81" w14:textId="77777777" w:rsidR="001F01E7" w:rsidRDefault="001F01E7" w:rsidP="008503D6">
            <w:pPr>
              <w:pStyle w:val="TableParagraph"/>
              <w:spacing w:before="1"/>
              <w:ind w:left="201"/>
            </w:pPr>
            <w:r>
              <w:t>ķermeņa</w:t>
            </w:r>
            <w:r>
              <w:rPr>
                <w:spacing w:val="-4"/>
              </w:rPr>
              <w:t xml:space="preserve"> </w:t>
            </w:r>
            <w:r>
              <w:t>svars</w:t>
            </w:r>
            <w:r>
              <w:rPr>
                <w:spacing w:val="-4"/>
              </w:rPr>
              <w:t xml:space="preserve"> (kg)</w:t>
            </w:r>
          </w:p>
        </w:tc>
        <w:tc>
          <w:tcPr>
            <w:tcW w:w="2628" w:type="dxa"/>
            <w:vMerge w:val="restart"/>
          </w:tcPr>
          <w:p w14:paraId="6CB432F0" w14:textId="77777777" w:rsidR="001F01E7" w:rsidRDefault="001F01E7" w:rsidP="008503D6">
            <w:pPr>
              <w:pStyle w:val="TableParagraph"/>
              <w:tabs>
                <w:tab w:val="left" w:pos="773"/>
              </w:tabs>
              <w:spacing w:before="245" w:line="240" w:lineRule="auto"/>
              <w:ind w:right="48"/>
            </w:pPr>
            <w:r>
              <w:t>=</w:t>
            </w:r>
            <w:r>
              <w:rPr>
                <w:spacing w:val="105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40"/>
              </w:rPr>
              <w:t xml:space="preserve"> </w:t>
            </w:r>
            <w:r>
              <w:t>mg</w:t>
            </w:r>
            <w:r>
              <w:rPr>
                <w:spacing w:val="80"/>
              </w:rPr>
              <w:t xml:space="preserve"> </w:t>
            </w:r>
            <w:r>
              <w:t>zāļu</w:t>
            </w:r>
            <w:r>
              <w:rPr>
                <w:spacing w:val="80"/>
              </w:rPr>
              <w:t xml:space="preserve"> </w:t>
            </w:r>
            <w:r>
              <w:t>uz</w:t>
            </w:r>
            <w:r>
              <w:rPr>
                <w:spacing w:val="80"/>
              </w:rPr>
              <w:t xml:space="preserve"> </w:t>
            </w:r>
            <w:r>
              <w:t>litra dzeramā ūdens</w:t>
            </w:r>
          </w:p>
        </w:tc>
      </w:tr>
      <w:tr w:rsidR="001F01E7" w14:paraId="2AEE0CDA" w14:textId="77777777" w:rsidTr="008503D6">
        <w:trPr>
          <w:trHeight w:val="253"/>
        </w:trPr>
        <w:tc>
          <w:tcPr>
            <w:tcW w:w="6400" w:type="dxa"/>
            <w:gridSpan w:val="3"/>
            <w:tcBorders>
              <w:top w:val="single" w:sz="8" w:space="0" w:color="000000"/>
            </w:tcBorders>
          </w:tcPr>
          <w:p w14:paraId="70FA8AD0" w14:textId="77777777" w:rsidR="001F01E7" w:rsidRDefault="001F01E7" w:rsidP="008503D6">
            <w:pPr>
              <w:pStyle w:val="TableParagraph"/>
            </w:pPr>
            <w:r>
              <w:t>Vidējais</w:t>
            </w:r>
            <w:r>
              <w:rPr>
                <w:spacing w:val="-6"/>
              </w:rPr>
              <w:t xml:space="preserve"> </w:t>
            </w:r>
            <w:r>
              <w:t>ūdens</w:t>
            </w:r>
            <w:r>
              <w:rPr>
                <w:spacing w:val="-4"/>
              </w:rPr>
              <w:t xml:space="preserve"> </w:t>
            </w:r>
            <w:r>
              <w:t>patēriņš</w:t>
            </w:r>
            <w:r>
              <w:rPr>
                <w:spacing w:val="-4"/>
              </w:rPr>
              <w:t xml:space="preserve"> </w:t>
            </w:r>
            <w:r>
              <w:t>dienā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(litri/dzīvnieku)</w:t>
            </w:r>
          </w:p>
        </w:tc>
        <w:tc>
          <w:tcPr>
            <w:tcW w:w="2628" w:type="dxa"/>
            <w:vMerge/>
            <w:tcBorders>
              <w:top w:val="nil"/>
            </w:tcBorders>
          </w:tcPr>
          <w:p w14:paraId="56AC4C0A" w14:textId="77777777" w:rsidR="001F01E7" w:rsidRDefault="001F01E7" w:rsidP="008503D6">
            <w:pPr>
              <w:rPr>
                <w:sz w:val="2"/>
                <w:szCs w:val="2"/>
              </w:rPr>
            </w:pPr>
          </w:p>
        </w:tc>
      </w:tr>
    </w:tbl>
    <w:p w14:paraId="4AB3DA83" w14:textId="77777777" w:rsidR="001F01E7" w:rsidRDefault="001F01E7">
      <w:pPr>
        <w:pStyle w:val="BodyText"/>
        <w:spacing w:before="252"/>
        <w:ind w:right="235"/>
      </w:pPr>
    </w:p>
    <w:p w14:paraId="0865DA68" w14:textId="77777777" w:rsidR="00A40A14" w:rsidRDefault="00A40A14">
      <w:pPr>
        <w:pStyle w:val="BodyText"/>
        <w:spacing w:before="31"/>
        <w:ind w:left="0"/>
        <w:rPr>
          <w:sz w:val="20"/>
        </w:rPr>
      </w:pPr>
    </w:p>
    <w:p w14:paraId="2E11DD60" w14:textId="77777777" w:rsidR="00A40A14" w:rsidRDefault="002B19EF">
      <w:pPr>
        <w:pStyle w:val="BodyText"/>
        <w:ind w:left="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25E064A" wp14:editId="5C240E63">
                <wp:extent cx="5911850" cy="193675"/>
                <wp:effectExtent l="9525" t="0" r="0" b="635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36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281C4A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Ieteikumi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pareizai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lietošanai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5E064A" id="Textbox 17" o:spid="_x0000_s1042" type="#_x0000_t202" style="width:465.5pt;height:1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" filled="f" strokeweight=".16931mm">
                <v:path arrowok="t"/>
                <v:textbox inset="0,0,0,0">
                  <w:txbxContent>
                    <w:p w14:paraId="2E281C4A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Ieteikumi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pareizai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lietošanai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668184" w14:textId="1294F3F6" w:rsidR="00A40A14" w:rsidRDefault="002B19EF">
      <w:pPr>
        <w:pStyle w:val="BodyText"/>
        <w:spacing w:before="223"/>
        <w:ind w:right="432"/>
        <w:jc w:val="both"/>
      </w:pPr>
      <w:r>
        <w:t>Lai</w:t>
      </w:r>
      <w:r>
        <w:rPr>
          <w:spacing w:val="-4"/>
        </w:rPr>
        <w:t xml:space="preserve"> </w:t>
      </w:r>
      <w:r>
        <w:t>nodrošinātu</w:t>
      </w:r>
      <w:r>
        <w:rPr>
          <w:spacing w:val="-7"/>
        </w:rPr>
        <w:t xml:space="preserve"> </w:t>
      </w:r>
      <w:r>
        <w:t>pareizu</w:t>
      </w:r>
      <w:r>
        <w:rPr>
          <w:spacing w:val="-5"/>
        </w:rPr>
        <w:t xml:space="preserve"> </w:t>
      </w:r>
      <w:r>
        <w:t>zāļu</w:t>
      </w:r>
      <w:r>
        <w:rPr>
          <w:spacing w:val="-5"/>
        </w:rPr>
        <w:t xml:space="preserve"> </w:t>
      </w:r>
      <w:r>
        <w:t>devu,</w:t>
      </w:r>
      <w:r>
        <w:rPr>
          <w:spacing w:val="-7"/>
        </w:rPr>
        <w:t xml:space="preserve"> </w:t>
      </w:r>
      <w:r>
        <w:t>ķermeņa</w:t>
      </w:r>
      <w:r>
        <w:rPr>
          <w:spacing w:val="-6"/>
        </w:rPr>
        <w:t xml:space="preserve"> </w:t>
      </w:r>
      <w:r>
        <w:t>svars</w:t>
      </w:r>
      <w:r>
        <w:rPr>
          <w:spacing w:val="-7"/>
        </w:rPr>
        <w:t xml:space="preserve"> </w:t>
      </w:r>
      <w:r>
        <w:t>jānosaka</w:t>
      </w:r>
      <w:r>
        <w:rPr>
          <w:spacing w:val="-7"/>
        </w:rPr>
        <w:t xml:space="preserve"> </w:t>
      </w:r>
      <w:r>
        <w:t>pēc</w:t>
      </w:r>
      <w:r>
        <w:rPr>
          <w:spacing w:val="-6"/>
        </w:rPr>
        <w:t xml:space="preserve"> </w:t>
      </w:r>
      <w:r>
        <w:t>iespējas</w:t>
      </w:r>
      <w:r>
        <w:rPr>
          <w:spacing w:val="-6"/>
        </w:rPr>
        <w:t xml:space="preserve"> </w:t>
      </w:r>
      <w:r>
        <w:t>precīzāk,</w:t>
      </w:r>
      <w:r>
        <w:rPr>
          <w:spacing w:val="-7"/>
        </w:rPr>
        <w:t xml:space="preserve"> </w:t>
      </w:r>
      <w:r>
        <w:t>lai</w:t>
      </w:r>
      <w:r>
        <w:rPr>
          <w:spacing w:val="-5"/>
        </w:rPr>
        <w:t xml:space="preserve"> </w:t>
      </w:r>
      <w:r>
        <w:t>izvairītos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pārāk mazas devas lietošanas.</w:t>
      </w:r>
    </w:p>
    <w:p w14:paraId="3D839665" w14:textId="77777777" w:rsidR="00A40A14" w:rsidRDefault="002B19EF">
      <w:pPr>
        <w:pStyle w:val="BodyText"/>
        <w:spacing w:before="253"/>
        <w:ind w:right="434"/>
        <w:jc w:val="both"/>
      </w:pPr>
      <w:r>
        <w:t xml:space="preserve">Zāles saturošā ūdens patēriņš atkarīgs no dzīvnieku fizioloģiskā un klīniskā stāvokļa. Lai nodrošinātu pareizas zāļu devas uzņemšanu, </w:t>
      </w:r>
      <w:proofErr w:type="spellStart"/>
      <w:r>
        <w:t>linkomicīna</w:t>
      </w:r>
      <w:proofErr w:type="spellEnd"/>
      <w:r>
        <w:t xml:space="preserve"> koncentrācija attiecīgi jāpielāgo.</w:t>
      </w:r>
    </w:p>
    <w:p w14:paraId="7C2D7AD4" w14:textId="77777777" w:rsidR="00A40A14" w:rsidRDefault="00A40A14">
      <w:pPr>
        <w:pStyle w:val="BodyText"/>
        <w:spacing w:before="1"/>
        <w:ind w:left="0"/>
      </w:pPr>
    </w:p>
    <w:p w14:paraId="77CE048F" w14:textId="77777777" w:rsidR="00A40A14" w:rsidRDefault="002B19EF">
      <w:pPr>
        <w:pStyle w:val="BodyText"/>
        <w:jc w:val="both"/>
      </w:pPr>
      <w:r>
        <w:t>Ūdens</w:t>
      </w:r>
      <w:r>
        <w:rPr>
          <w:spacing w:val="-6"/>
        </w:rPr>
        <w:t xml:space="preserve"> </w:t>
      </w:r>
      <w:r>
        <w:t>patēriņš</w:t>
      </w:r>
      <w:r>
        <w:rPr>
          <w:spacing w:val="-5"/>
        </w:rPr>
        <w:t xml:space="preserve"> </w:t>
      </w:r>
      <w:r>
        <w:t>regulāri</w:t>
      </w:r>
      <w:r>
        <w:rPr>
          <w:spacing w:val="-5"/>
        </w:rPr>
        <w:t xml:space="preserve"> </w:t>
      </w:r>
      <w:r>
        <w:rPr>
          <w:spacing w:val="-2"/>
        </w:rPr>
        <w:t>jāpārbauda.</w:t>
      </w:r>
    </w:p>
    <w:p w14:paraId="3591D15E" w14:textId="77777777" w:rsidR="00A40A14" w:rsidRDefault="002B19EF">
      <w:pPr>
        <w:pStyle w:val="BodyText"/>
        <w:spacing w:before="251"/>
        <w:jc w:val="both"/>
      </w:pPr>
      <w:r>
        <w:t>Zāles</w:t>
      </w:r>
      <w:r>
        <w:rPr>
          <w:spacing w:val="-16"/>
        </w:rPr>
        <w:t xml:space="preserve"> </w:t>
      </w:r>
      <w:r>
        <w:t>saturošajam</w:t>
      </w:r>
      <w:r>
        <w:rPr>
          <w:spacing w:val="-13"/>
        </w:rPr>
        <w:t xml:space="preserve"> </w:t>
      </w:r>
      <w:r>
        <w:t>ūdenim</w:t>
      </w:r>
      <w:r>
        <w:rPr>
          <w:spacing w:val="-14"/>
        </w:rPr>
        <w:t xml:space="preserve"> </w:t>
      </w:r>
      <w:r>
        <w:t>jābūt</w:t>
      </w:r>
      <w:r>
        <w:rPr>
          <w:spacing w:val="-14"/>
        </w:rPr>
        <w:t xml:space="preserve"> </w:t>
      </w:r>
      <w:r>
        <w:t>vienīgajam</w:t>
      </w:r>
      <w:r>
        <w:rPr>
          <w:spacing w:val="-12"/>
        </w:rPr>
        <w:t xml:space="preserve"> </w:t>
      </w:r>
      <w:r>
        <w:t>dzeramā</w:t>
      </w:r>
      <w:r>
        <w:rPr>
          <w:spacing w:val="-12"/>
        </w:rPr>
        <w:t xml:space="preserve"> </w:t>
      </w:r>
      <w:r>
        <w:t>ūdens</w:t>
      </w:r>
      <w:r>
        <w:rPr>
          <w:spacing w:val="-12"/>
        </w:rPr>
        <w:t xml:space="preserve"> </w:t>
      </w:r>
      <w:r>
        <w:t>avotam</w:t>
      </w:r>
      <w:r>
        <w:rPr>
          <w:spacing w:val="-14"/>
        </w:rPr>
        <w:t xml:space="preserve"> </w:t>
      </w:r>
      <w:r>
        <w:t>dzīvniekiem</w:t>
      </w:r>
      <w:r>
        <w:rPr>
          <w:spacing w:val="-14"/>
        </w:rPr>
        <w:t xml:space="preserve"> </w:t>
      </w:r>
      <w:r>
        <w:t>visā</w:t>
      </w:r>
      <w:r>
        <w:rPr>
          <w:spacing w:val="-12"/>
        </w:rPr>
        <w:t xml:space="preserve"> </w:t>
      </w:r>
      <w:r>
        <w:t>ārstēšanas</w:t>
      </w:r>
      <w:r>
        <w:rPr>
          <w:spacing w:val="-13"/>
        </w:rPr>
        <w:t xml:space="preserve"> </w:t>
      </w:r>
      <w:r>
        <w:rPr>
          <w:spacing w:val="-2"/>
        </w:rPr>
        <w:t>periodā.</w:t>
      </w:r>
    </w:p>
    <w:p w14:paraId="3619E0E2" w14:textId="77777777" w:rsidR="00A40A14" w:rsidRDefault="00A40A14">
      <w:pPr>
        <w:pStyle w:val="BodyText"/>
        <w:spacing w:before="1"/>
        <w:ind w:left="0"/>
      </w:pPr>
    </w:p>
    <w:p w14:paraId="19D520DC" w14:textId="77777777" w:rsidR="00A40A14" w:rsidRDefault="002B19EF">
      <w:pPr>
        <w:pStyle w:val="BodyText"/>
        <w:ind w:right="435"/>
        <w:jc w:val="both"/>
      </w:pPr>
      <w:r>
        <w:t xml:space="preserve">Pēc ārstēšanas perioda beigām ūdens apgādes sistēma rūpīgi jāiztīra, lai novērstu aktīvās vielas </w:t>
      </w:r>
      <w:proofErr w:type="spellStart"/>
      <w:r>
        <w:t>subterapeitisku</w:t>
      </w:r>
      <w:proofErr w:type="spellEnd"/>
      <w:r>
        <w:t xml:space="preserve"> devu uzņemšanu.</w:t>
      </w:r>
    </w:p>
    <w:p w14:paraId="205A5AD6" w14:textId="77777777" w:rsidR="00A40A14" w:rsidRDefault="00A40A14">
      <w:pPr>
        <w:pStyle w:val="BodyText"/>
        <w:ind w:left="0"/>
      </w:pPr>
    </w:p>
    <w:p w14:paraId="455B7F16" w14:textId="77777777" w:rsidR="00A40A14" w:rsidRDefault="002B19EF">
      <w:pPr>
        <w:pStyle w:val="BodyText"/>
        <w:ind w:right="431"/>
        <w:jc w:val="both"/>
      </w:pPr>
      <w:r>
        <w:t>Ja tiek lietota tikai daļa no iepakojuma satura, ieteicams lietot atbilstoši kalibrētus svarus. Visu zāļu dienas devu pievienot dzeramajam ūdenim tā,</w:t>
      </w:r>
      <w:r>
        <w:rPr>
          <w:spacing w:val="-2"/>
        </w:rPr>
        <w:t xml:space="preserve"> </w:t>
      </w:r>
      <w:r>
        <w:t>lai tā</w:t>
      </w:r>
      <w:r>
        <w:rPr>
          <w:spacing w:val="-2"/>
        </w:rPr>
        <w:t xml:space="preserve"> </w:t>
      </w:r>
      <w:r>
        <w:t>tiktu uzņemta 24 stundu laikā. Jauns</w:t>
      </w:r>
      <w:r>
        <w:rPr>
          <w:spacing w:val="-2"/>
        </w:rPr>
        <w:t xml:space="preserve"> </w:t>
      </w:r>
      <w:r>
        <w:t>zāles saturošs dzeramais ūdens jāpagatavo ik pēc 24 stundām. Ārstēšanas periodā dzīvniekiem nedrīkst būt pieejams cits, zāles nesaturošs, dzeramā ūdens avots.</w:t>
      </w:r>
    </w:p>
    <w:p w14:paraId="6227436F" w14:textId="77777777" w:rsidR="00A40A14" w:rsidRDefault="00A40A14">
      <w:pPr>
        <w:pStyle w:val="BodyText"/>
        <w:ind w:left="0"/>
      </w:pPr>
    </w:p>
    <w:p w14:paraId="1752EE5D" w14:textId="77777777" w:rsidR="00A40A14" w:rsidRDefault="002B19EF">
      <w:pPr>
        <w:pStyle w:val="BodyText"/>
        <w:ind w:right="433"/>
        <w:jc w:val="both"/>
      </w:pPr>
      <w:r>
        <w:t xml:space="preserve">Galaprodukta maksimālā šķīdība mīkstā un cietā ūdenī ir 50 g/l. Sagatavojot </w:t>
      </w:r>
      <w:proofErr w:type="spellStart"/>
      <w:r>
        <w:t>standartšķīdumu</w:t>
      </w:r>
      <w:proofErr w:type="spellEnd"/>
      <w:r>
        <w:t xml:space="preserve"> un izmantojot dozēšanas sūkni, nepārsniedziet maksimālo šķīdību, ko var iegūt konkrētajos apstākļos. Pielāgojiet dozēšanas sūkņa plūsmas ātruma</w:t>
      </w:r>
      <w:r>
        <w:rPr>
          <w:spacing w:val="-1"/>
        </w:rPr>
        <w:t xml:space="preserve"> </w:t>
      </w:r>
      <w:r>
        <w:t>iestatījumus atbilstoši rezerves šķīduma koncentrācijai un ārstējamo dzīvnieku ūdens patēriņam.</w:t>
      </w:r>
    </w:p>
    <w:p w14:paraId="638F34FC" w14:textId="77777777" w:rsidR="00A40A14" w:rsidRDefault="00A40A14">
      <w:pPr>
        <w:pStyle w:val="BodyText"/>
        <w:ind w:left="0"/>
        <w:rPr>
          <w:sz w:val="20"/>
        </w:rPr>
      </w:pPr>
    </w:p>
    <w:p w14:paraId="07F0812A" w14:textId="77777777" w:rsidR="00A40A14" w:rsidRDefault="002B19EF">
      <w:pPr>
        <w:pStyle w:val="BodyText"/>
        <w:spacing w:before="2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E48CD12" wp14:editId="79F014F6">
                <wp:simplePos x="0" y="0"/>
                <wp:positionH relativeFrom="page">
                  <wp:posOffset>829360</wp:posOffset>
                </wp:positionH>
                <wp:positionV relativeFrom="paragraph">
                  <wp:posOffset>180370</wp:posOffset>
                </wp:positionV>
                <wp:extent cx="5911850" cy="19240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4046EA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Ierobežojumu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periods(-i)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dzīvnieku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produkcijas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izmantošanā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8CD12" id="Textbox 18" o:spid="_x0000_s1043" type="#_x0000_t202" style="position:absolute;margin-left:65.3pt;margin-top:14.2pt;width:465.5pt;height:15.1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3D4046EA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Ierobežojumu</w:t>
                      </w:r>
                      <w:r>
                        <w:rPr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periods(-i)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dzīvnieku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produkcijas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izmantošanā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97E507" w14:textId="77777777" w:rsidR="00A40A14" w:rsidRDefault="00A40A14">
      <w:pPr>
        <w:pStyle w:val="BodyText"/>
        <w:spacing w:before="4"/>
        <w:ind w:left="0"/>
      </w:pPr>
    </w:p>
    <w:p w14:paraId="4E39FCEF" w14:textId="77777777" w:rsidR="00A40A14" w:rsidRDefault="002B19EF">
      <w:pPr>
        <w:pStyle w:val="Heading1"/>
        <w:spacing w:before="1" w:line="252" w:lineRule="exact"/>
        <w:ind w:left="218"/>
      </w:pPr>
      <w:r>
        <w:rPr>
          <w:spacing w:val="-2"/>
        </w:rPr>
        <w:t>Cūkām</w:t>
      </w:r>
    </w:p>
    <w:p w14:paraId="21A929ED" w14:textId="77777777" w:rsidR="00A40A14" w:rsidRDefault="002B19EF">
      <w:pPr>
        <w:pStyle w:val="BodyText"/>
        <w:spacing w:line="252" w:lineRule="exact"/>
      </w:pPr>
      <w:r>
        <w:rPr>
          <w:u w:val="single"/>
        </w:rPr>
        <w:t>Gaļai</w:t>
      </w:r>
      <w:r>
        <w:rPr>
          <w:spacing w:val="-5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u w:val="single"/>
        </w:rPr>
        <w:t>blakusproduktiem:</w:t>
      </w:r>
      <w:r>
        <w:rPr>
          <w:spacing w:val="-4"/>
        </w:rPr>
        <w:t xml:space="preserve"> </w:t>
      </w:r>
      <w:r>
        <w:t>1</w:t>
      </w:r>
      <w:r>
        <w:rPr>
          <w:spacing w:val="-3"/>
        </w:rPr>
        <w:t xml:space="preserve"> </w:t>
      </w:r>
      <w:r>
        <w:rPr>
          <w:spacing w:val="-2"/>
        </w:rPr>
        <w:t>diena.</w:t>
      </w:r>
    </w:p>
    <w:p w14:paraId="71BA3F6A" w14:textId="77777777" w:rsidR="00A40A14" w:rsidRDefault="00A40A14">
      <w:pPr>
        <w:pStyle w:val="BodyText"/>
        <w:ind w:left="0"/>
      </w:pPr>
    </w:p>
    <w:p w14:paraId="111FA8F1" w14:textId="77777777" w:rsidR="00A40A14" w:rsidRDefault="002B19EF">
      <w:pPr>
        <w:pStyle w:val="Heading1"/>
        <w:spacing w:before="0" w:line="252" w:lineRule="exact"/>
        <w:ind w:left="218"/>
      </w:pPr>
      <w:r>
        <w:rPr>
          <w:spacing w:val="-2"/>
        </w:rPr>
        <w:t>Vistām</w:t>
      </w:r>
    </w:p>
    <w:p w14:paraId="06A0DA87" w14:textId="77777777" w:rsidR="00A40A14" w:rsidRDefault="002B19EF">
      <w:pPr>
        <w:pStyle w:val="BodyText"/>
        <w:spacing w:line="252" w:lineRule="exact"/>
      </w:pPr>
      <w:r>
        <w:rPr>
          <w:u w:val="single"/>
        </w:rPr>
        <w:t>Gaļai</w:t>
      </w:r>
      <w:r>
        <w:rPr>
          <w:spacing w:val="-6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u w:val="single"/>
        </w:rPr>
        <w:t>blakusproduktiem</w:t>
      </w:r>
      <w:r>
        <w:t>: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2"/>
        </w:rPr>
        <w:t>dienas.</w:t>
      </w:r>
    </w:p>
    <w:p w14:paraId="63EC30A0" w14:textId="77777777" w:rsidR="00A40A14" w:rsidRDefault="002B19EF">
      <w:pPr>
        <w:pStyle w:val="BodyText"/>
        <w:spacing w:before="1"/>
      </w:pPr>
      <w:r>
        <w:t>Nav</w:t>
      </w:r>
      <w:r>
        <w:rPr>
          <w:spacing w:val="-7"/>
        </w:rPr>
        <w:t xml:space="preserve"> </w:t>
      </w:r>
      <w:r>
        <w:t>reģistrēts</w:t>
      </w:r>
      <w:r>
        <w:rPr>
          <w:spacing w:val="-6"/>
        </w:rPr>
        <w:t xml:space="preserve"> </w:t>
      </w:r>
      <w:r>
        <w:t>lietošanai</w:t>
      </w:r>
      <w:r>
        <w:rPr>
          <w:spacing w:val="-4"/>
        </w:rPr>
        <w:t xml:space="preserve"> </w:t>
      </w:r>
      <w:proofErr w:type="spellStart"/>
      <w:r>
        <w:t>dējējputniem</w:t>
      </w:r>
      <w:proofErr w:type="spellEnd"/>
      <w:r>
        <w:t>,</w:t>
      </w:r>
      <w:r>
        <w:rPr>
          <w:spacing w:val="-7"/>
        </w:rPr>
        <w:t xml:space="preserve"> </w:t>
      </w:r>
      <w:r>
        <w:t>kuru</w:t>
      </w:r>
      <w:r>
        <w:rPr>
          <w:spacing w:val="-5"/>
        </w:rPr>
        <w:t xml:space="preserve"> </w:t>
      </w:r>
      <w:r>
        <w:t>olas</w:t>
      </w:r>
      <w:r>
        <w:rPr>
          <w:spacing w:val="-5"/>
        </w:rPr>
        <w:t xml:space="preserve"> </w:t>
      </w:r>
      <w:r>
        <w:t>paredzēts</w:t>
      </w:r>
      <w:r>
        <w:rPr>
          <w:spacing w:val="-6"/>
        </w:rPr>
        <w:t xml:space="preserve"> </w:t>
      </w:r>
      <w:r>
        <w:t>izmantot</w:t>
      </w:r>
      <w:r>
        <w:rPr>
          <w:spacing w:val="-6"/>
        </w:rPr>
        <w:t xml:space="preserve"> </w:t>
      </w:r>
      <w:r>
        <w:t xml:space="preserve">cilvēku </w:t>
      </w:r>
      <w:r>
        <w:rPr>
          <w:spacing w:val="-2"/>
        </w:rPr>
        <w:t>uzturā.</w:t>
      </w:r>
    </w:p>
    <w:p w14:paraId="7712642E" w14:textId="77777777" w:rsidR="00A40A14" w:rsidRDefault="00A40A14">
      <w:pPr>
        <w:pStyle w:val="BodyText"/>
        <w:ind w:left="0"/>
        <w:rPr>
          <w:sz w:val="20"/>
        </w:rPr>
      </w:pPr>
    </w:p>
    <w:p w14:paraId="179A34CC" w14:textId="77777777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A611117" wp14:editId="48D94C3D">
                <wp:simplePos x="0" y="0"/>
                <wp:positionH relativeFrom="page">
                  <wp:posOffset>829360</wp:posOffset>
                </wp:positionH>
                <wp:positionV relativeFrom="paragraph">
                  <wp:posOffset>179277</wp:posOffset>
                </wp:positionV>
                <wp:extent cx="5911850" cy="19240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3C7A12" w14:textId="77777777" w:rsidR="00A40A14" w:rsidRDefault="002B19EF">
                            <w:pPr>
                              <w:tabs>
                                <w:tab w:val="left" w:pos="729"/>
                              </w:tabs>
                              <w:spacing w:before="21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13.</w:t>
                            </w:r>
                            <w:r>
                              <w:rPr>
                                <w:b/>
                              </w:rPr>
                              <w:tab/>
                              <w:t>Īpaši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uzglabāšanas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norādījumi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11117" id="Textbox 19" o:spid="_x0000_s1044" type="#_x0000_t202" style="position:absolute;margin-left:65.3pt;margin-top:14.1pt;width:465.5pt;height:15.1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5F3C7A12" w14:textId="77777777" w:rsidR="00A40A14" w:rsidRDefault="002B19EF">
                      <w:pPr>
                        <w:tabs>
                          <w:tab w:val="left" w:pos="729"/>
                        </w:tabs>
                        <w:spacing w:before="21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13.</w:t>
                      </w:r>
                      <w:r>
                        <w:rPr>
                          <w:b/>
                        </w:rPr>
                        <w:tab/>
                        <w:t>Īpaši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uzglabāšanas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norādījumi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E821CC" w14:textId="77777777" w:rsidR="00A40A14" w:rsidRDefault="00A40A14">
      <w:pPr>
        <w:pStyle w:val="BodyText"/>
        <w:spacing w:before="4"/>
        <w:ind w:left="0"/>
      </w:pPr>
    </w:p>
    <w:p w14:paraId="11653E9E" w14:textId="77777777" w:rsidR="00A40A14" w:rsidRDefault="002B19EF">
      <w:pPr>
        <w:pStyle w:val="BodyText"/>
        <w:spacing w:before="1" w:line="252" w:lineRule="exact"/>
      </w:pPr>
      <w:r>
        <w:t>Šīm</w:t>
      </w:r>
      <w:r>
        <w:rPr>
          <w:spacing w:val="-8"/>
        </w:rPr>
        <w:t xml:space="preserve"> </w:t>
      </w:r>
      <w:r>
        <w:t>veterinārajām</w:t>
      </w:r>
      <w:r>
        <w:rPr>
          <w:spacing w:val="-7"/>
        </w:rPr>
        <w:t xml:space="preserve"> </w:t>
      </w:r>
      <w:r>
        <w:t>zālēm</w:t>
      </w:r>
      <w:r>
        <w:rPr>
          <w:spacing w:val="-5"/>
        </w:rPr>
        <w:t xml:space="preserve"> </w:t>
      </w:r>
      <w:r>
        <w:t>nav</w:t>
      </w:r>
      <w:r>
        <w:rPr>
          <w:spacing w:val="-6"/>
        </w:rPr>
        <w:t xml:space="preserve"> </w:t>
      </w:r>
      <w:r>
        <w:t>nepieciešami</w:t>
      </w:r>
      <w:r>
        <w:rPr>
          <w:spacing w:val="-8"/>
        </w:rPr>
        <w:t xml:space="preserve"> </w:t>
      </w:r>
      <w:r>
        <w:t>īpaši</w:t>
      </w:r>
      <w:r>
        <w:rPr>
          <w:spacing w:val="-5"/>
        </w:rPr>
        <w:t xml:space="preserve"> </w:t>
      </w:r>
      <w:r>
        <w:t>uzglabāšanas</w:t>
      </w:r>
      <w:r>
        <w:rPr>
          <w:spacing w:val="-6"/>
        </w:rPr>
        <w:t xml:space="preserve"> </w:t>
      </w:r>
      <w:r>
        <w:rPr>
          <w:spacing w:val="-2"/>
        </w:rPr>
        <w:t>apstākļi.</w:t>
      </w:r>
    </w:p>
    <w:p w14:paraId="741FED04" w14:textId="77777777" w:rsidR="00A40A14" w:rsidRDefault="002B19EF">
      <w:pPr>
        <w:pStyle w:val="BodyText"/>
      </w:pPr>
      <w:r>
        <w:t>Nelietot</w:t>
      </w:r>
      <w:r>
        <w:rPr>
          <w:spacing w:val="40"/>
        </w:rPr>
        <w:t xml:space="preserve"> </w:t>
      </w:r>
      <w:r>
        <w:t>šīs</w:t>
      </w:r>
      <w:r>
        <w:rPr>
          <w:spacing w:val="40"/>
        </w:rPr>
        <w:t xml:space="preserve"> </w:t>
      </w:r>
      <w:r>
        <w:t>veterinārās</w:t>
      </w:r>
      <w:r>
        <w:rPr>
          <w:spacing w:val="40"/>
        </w:rPr>
        <w:t xml:space="preserve"> </w:t>
      </w:r>
      <w:r>
        <w:t>zāles,</w:t>
      </w:r>
      <w:r>
        <w:rPr>
          <w:spacing w:val="40"/>
        </w:rPr>
        <w:t xml:space="preserve"> </w:t>
      </w:r>
      <w:r>
        <w:t>ja</w:t>
      </w:r>
      <w:r>
        <w:rPr>
          <w:spacing w:val="40"/>
        </w:rPr>
        <w:t xml:space="preserve"> </w:t>
      </w:r>
      <w:r>
        <w:t>beidzies</w:t>
      </w:r>
      <w:r>
        <w:rPr>
          <w:spacing w:val="40"/>
        </w:rPr>
        <w:t xml:space="preserve"> </w:t>
      </w:r>
      <w:r>
        <w:t>derīguma</w:t>
      </w:r>
      <w:r>
        <w:rPr>
          <w:spacing w:val="40"/>
        </w:rPr>
        <w:t xml:space="preserve"> </w:t>
      </w:r>
      <w:r>
        <w:t>termiņš,</w:t>
      </w:r>
      <w:r>
        <w:rPr>
          <w:spacing w:val="40"/>
        </w:rPr>
        <w:t xml:space="preserve"> </w:t>
      </w:r>
      <w:r>
        <w:t>kas</w:t>
      </w:r>
      <w:r>
        <w:rPr>
          <w:spacing w:val="40"/>
        </w:rPr>
        <w:t xml:space="preserve"> </w:t>
      </w:r>
      <w:r>
        <w:t>norādīts</w:t>
      </w:r>
      <w:r>
        <w:rPr>
          <w:spacing w:val="40"/>
        </w:rPr>
        <w:t xml:space="preserve"> </w:t>
      </w:r>
      <w:r>
        <w:t>uz</w:t>
      </w:r>
      <w:r>
        <w:rPr>
          <w:spacing w:val="40"/>
        </w:rPr>
        <w:t xml:space="preserve"> </w:t>
      </w:r>
      <w:r>
        <w:t>iepakojuma</w:t>
      </w:r>
      <w:r>
        <w:rPr>
          <w:spacing w:val="40"/>
        </w:rPr>
        <w:t xml:space="preserve"> </w:t>
      </w:r>
      <w:r>
        <w:t>pēc</w:t>
      </w:r>
      <w:r>
        <w:rPr>
          <w:spacing w:val="40"/>
        </w:rPr>
        <w:t xml:space="preserve"> </w:t>
      </w:r>
      <w:r>
        <w:t>"EXP". Derīguma termiņš attiecināms uz mēneša pēdējo dienu.</w:t>
      </w:r>
    </w:p>
    <w:p w14:paraId="1F8216B3" w14:textId="77777777" w:rsidR="00F804E2" w:rsidRDefault="00F804E2">
      <w:pPr>
        <w:pStyle w:val="BodyText"/>
        <w:ind w:left="0"/>
        <w:rPr>
          <w:sz w:val="20"/>
        </w:rPr>
      </w:pPr>
    </w:p>
    <w:p w14:paraId="2531AF89" w14:textId="77777777" w:rsidR="00F804E2" w:rsidRDefault="00F804E2">
      <w:pPr>
        <w:pStyle w:val="BodyText"/>
        <w:ind w:left="0"/>
        <w:rPr>
          <w:sz w:val="20"/>
        </w:rPr>
      </w:pPr>
    </w:p>
    <w:p w14:paraId="04021DCA" w14:textId="2AC8B40E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34E926E" wp14:editId="085470BD">
                <wp:simplePos x="0" y="0"/>
                <wp:positionH relativeFrom="page">
                  <wp:posOffset>829360</wp:posOffset>
                </wp:positionH>
                <wp:positionV relativeFrom="paragraph">
                  <wp:posOffset>179320</wp:posOffset>
                </wp:positionV>
                <wp:extent cx="5911850" cy="192405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2DFFE0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14.</w:t>
                            </w:r>
                            <w:r>
                              <w:rPr>
                                <w:b/>
                              </w:rPr>
                              <w:tab/>
                              <w:t>Īpaši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brīdinājumi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E926E" id="Textbox 20" o:spid="_x0000_s1045" type="#_x0000_t202" style="position:absolute;margin-left:65.3pt;margin-top:14.1pt;width:465.5pt;height:15.1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312DFFE0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14.</w:t>
                      </w:r>
                      <w:r>
                        <w:rPr>
                          <w:b/>
                        </w:rPr>
                        <w:tab/>
                        <w:t>Īpaši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brīdinājumi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3D6E9A" w14:textId="77777777" w:rsidR="00A40A14" w:rsidRDefault="00A40A14">
      <w:pPr>
        <w:pStyle w:val="BodyText"/>
        <w:spacing w:before="4"/>
        <w:ind w:left="0"/>
      </w:pPr>
    </w:p>
    <w:p w14:paraId="2FC8E7D5" w14:textId="77777777" w:rsidR="00A40A14" w:rsidRDefault="002B19EF">
      <w:pPr>
        <w:pStyle w:val="BodyText"/>
        <w:spacing w:before="1" w:line="252" w:lineRule="exact"/>
        <w:jc w:val="both"/>
      </w:pPr>
      <w:r>
        <w:rPr>
          <w:u w:val="single"/>
        </w:rPr>
        <w:t>Īpaši</w:t>
      </w:r>
      <w:r>
        <w:rPr>
          <w:spacing w:val="-6"/>
          <w:u w:val="single"/>
        </w:rPr>
        <w:t xml:space="preserve"> </w:t>
      </w:r>
      <w:r>
        <w:rPr>
          <w:u w:val="single"/>
        </w:rPr>
        <w:t>brīdinājumi</w:t>
      </w:r>
      <w:r>
        <w:rPr>
          <w:spacing w:val="-6"/>
          <w:u w:val="single"/>
        </w:rPr>
        <w:t xml:space="preserve"> </w:t>
      </w:r>
      <w:r>
        <w:rPr>
          <w:u w:val="single"/>
        </w:rPr>
        <w:t>katrai</w:t>
      </w:r>
      <w:r>
        <w:rPr>
          <w:spacing w:val="-5"/>
          <w:u w:val="single"/>
        </w:rPr>
        <w:t xml:space="preserve"> </w:t>
      </w:r>
      <w:r>
        <w:rPr>
          <w:u w:val="single"/>
        </w:rPr>
        <w:t>dzīvnieku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sugai:</w:t>
      </w:r>
    </w:p>
    <w:p w14:paraId="4972A0B5" w14:textId="50763995" w:rsidR="00A40A14" w:rsidRDefault="002B19EF">
      <w:pPr>
        <w:pStyle w:val="BodyText"/>
        <w:ind w:right="432"/>
        <w:jc w:val="both"/>
      </w:pPr>
      <w:r>
        <w:t xml:space="preserve">Zāles saturošā dzeramā ūdens patēriņu var ietekmēt slimības smaguma pakāpe. Nepietiekama ūdens daudzuma uzņemšanas gadījumā, cūkas ārstēt </w:t>
      </w:r>
      <w:proofErr w:type="spellStart"/>
      <w:r>
        <w:t>parenterāli</w:t>
      </w:r>
      <w:proofErr w:type="spellEnd"/>
      <w:r>
        <w:t xml:space="preserve">. Tehnisko ierobežojumu dēļ </w:t>
      </w:r>
      <w:proofErr w:type="spellStart"/>
      <w:r>
        <w:rPr>
          <w:i/>
        </w:rPr>
        <w:t>Mycoplasma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hyopneumoniae</w:t>
      </w:r>
      <w:proofErr w:type="spellEnd"/>
      <w:r>
        <w:rPr>
          <w:i/>
          <w:spacing w:val="74"/>
          <w:w w:val="150"/>
        </w:rPr>
        <w:t xml:space="preserve"> </w:t>
      </w:r>
      <w:r>
        <w:t>jutību</w:t>
      </w:r>
      <w:r>
        <w:rPr>
          <w:spacing w:val="73"/>
          <w:w w:val="150"/>
        </w:rPr>
        <w:t xml:space="preserve"> </w:t>
      </w:r>
      <w:r>
        <w:t>pret</w:t>
      </w:r>
      <w:r>
        <w:rPr>
          <w:spacing w:val="74"/>
          <w:w w:val="150"/>
        </w:rPr>
        <w:t xml:space="preserve"> </w:t>
      </w:r>
      <w:proofErr w:type="spellStart"/>
      <w:r>
        <w:t>pretmikrobu</w:t>
      </w:r>
      <w:proofErr w:type="spellEnd"/>
      <w:r>
        <w:rPr>
          <w:spacing w:val="71"/>
          <w:w w:val="150"/>
        </w:rPr>
        <w:t xml:space="preserve"> </w:t>
      </w:r>
      <w:r>
        <w:t>līdzekļiem</w:t>
      </w:r>
      <w:r>
        <w:rPr>
          <w:spacing w:val="78"/>
          <w:w w:val="150"/>
        </w:rPr>
        <w:t xml:space="preserve"> </w:t>
      </w:r>
      <w:proofErr w:type="spellStart"/>
      <w:r>
        <w:rPr>
          <w:i/>
        </w:rPr>
        <w:t>in</w:t>
      </w:r>
      <w:proofErr w:type="spellEnd"/>
      <w:r>
        <w:rPr>
          <w:i/>
          <w:spacing w:val="73"/>
          <w:w w:val="150"/>
        </w:rPr>
        <w:t xml:space="preserve"> </w:t>
      </w:r>
      <w:proofErr w:type="spellStart"/>
      <w:r>
        <w:rPr>
          <w:i/>
        </w:rPr>
        <w:t>vitro</w:t>
      </w:r>
      <w:proofErr w:type="spellEnd"/>
      <w:r>
        <w:rPr>
          <w:i/>
          <w:spacing w:val="74"/>
          <w:w w:val="150"/>
        </w:rPr>
        <w:t xml:space="preserve"> </w:t>
      </w:r>
      <w:r>
        <w:t>ir</w:t>
      </w:r>
      <w:r>
        <w:rPr>
          <w:spacing w:val="74"/>
          <w:w w:val="150"/>
        </w:rPr>
        <w:t xml:space="preserve"> </w:t>
      </w:r>
      <w:r>
        <w:t>grūti</w:t>
      </w:r>
      <w:r>
        <w:rPr>
          <w:spacing w:val="74"/>
          <w:w w:val="150"/>
        </w:rPr>
        <w:t xml:space="preserve"> </w:t>
      </w:r>
      <w:r>
        <w:t>pārbaudīt.</w:t>
      </w:r>
      <w:r>
        <w:rPr>
          <w:spacing w:val="73"/>
          <w:w w:val="150"/>
        </w:rPr>
        <w:t xml:space="preserve"> </w:t>
      </w:r>
      <w:r>
        <w:t>Turklāt</w:t>
      </w:r>
      <w:r>
        <w:rPr>
          <w:spacing w:val="73"/>
          <w:w w:val="150"/>
        </w:rPr>
        <w:t xml:space="preserve"> </w:t>
      </w:r>
      <w:r>
        <w:rPr>
          <w:spacing w:val="-5"/>
        </w:rPr>
        <w:t>gan</w:t>
      </w:r>
    </w:p>
    <w:p w14:paraId="4D8C20C9" w14:textId="223D8F95" w:rsidR="00A40A14" w:rsidRDefault="002B19EF" w:rsidP="00C87F78">
      <w:pPr>
        <w:ind w:left="218"/>
        <w:jc w:val="both"/>
      </w:pPr>
      <w:r>
        <w:rPr>
          <w:i/>
        </w:rPr>
        <w:t>M.</w:t>
      </w:r>
      <w:r>
        <w:rPr>
          <w:i/>
          <w:spacing w:val="-6"/>
        </w:rPr>
        <w:t xml:space="preserve"> </w:t>
      </w:r>
      <w:proofErr w:type="spellStart"/>
      <w:r>
        <w:rPr>
          <w:i/>
        </w:rPr>
        <w:t>hyopneumoniae</w:t>
      </w:r>
      <w:proofErr w:type="spellEnd"/>
      <w:r>
        <w:rPr>
          <w:i/>
        </w:rPr>
        <w:t>,</w:t>
      </w:r>
      <w:r>
        <w:rPr>
          <w:i/>
          <w:spacing w:val="-4"/>
        </w:rPr>
        <w:t xml:space="preserve"> </w:t>
      </w:r>
      <w:r>
        <w:t>gan</w:t>
      </w:r>
      <w:r>
        <w:rPr>
          <w:spacing w:val="-3"/>
        </w:rPr>
        <w:t xml:space="preserve"> </w:t>
      </w:r>
      <w:r>
        <w:rPr>
          <w:i/>
        </w:rPr>
        <w:t>C.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perfringens</w:t>
      </w:r>
      <w:proofErr w:type="spellEnd"/>
      <w:r>
        <w:rPr>
          <w:i/>
          <w:spacing w:val="-4"/>
        </w:rPr>
        <w:t xml:space="preserve"> </w:t>
      </w:r>
      <w:r>
        <w:t>nav</w:t>
      </w:r>
      <w:r>
        <w:rPr>
          <w:spacing w:val="-4"/>
        </w:rPr>
        <w:t xml:space="preserve"> </w:t>
      </w:r>
      <w:r>
        <w:t>noteiktas</w:t>
      </w:r>
      <w:r>
        <w:rPr>
          <w:spacing w:val="-4"/>
        </w:rPr>
        <w:t xml:space="preserve"> </w:t>
      </w:r>
      <w:r>
        <w:t>šo</w:t>
      </w:r>
      <w:r>
        <w:rPr>
          <w:spacing w:val="-4"/>
        </w:rPr>
        <w:t xml:space="preserve"> </w:t>
      </w:r>
      <w:r>
        <w:t>zāļu</w:t>
      </w:r>
      <w:r>
        <w:rPr>
          <w:spacing w:val="-3"/>
        </w:rPr>
        <w:t xml:space="preserve"> </w:t>
      </w:r>
      <w:r>
        <w:t>klīniskā</w:t>
      </w:r>
      <w:r>
        <w:rPr>
          <w:spacing w:val="-4"/>
        </w:rPr>
        <w:t xml:space="preserve"> </w:t>
      </w:r>
      <w:r>
        <w:t>iedarbīguma</w:t>
      </w:r>
      <w:r>
        <w:rPr>
          <w:spacing w:val="-4"/>
        </w:rPr>
        <w:t xml:space="preserve"> </w:t>
      </w:r>
      <w:r>
        <w:rPr>
          <w:spacing w:val="-2"/>
        </w:rPr>
        <w:t>robežvērtības.</w:t>
      </w:r>
    </w:p>
    <w:p w14:paraId="13D2A17A" w14:textId="4D1CD0F1" w:rsidR="00A40A14" w:rsidRDefault="002B19EF">
      <w:pPr>
        <w:pStyle w:val="BodyText"/>
        <w:ind w:right="432"/>
        <w:jc w:val="both"/>
      </w:pPr>
      <w:r>
        <w:t>Zāļu lietošana jāpamato ar vietējiem (reģiona, saimniecības līmeņa) epidemioloģiskajiem datiem par enzootiskās pneimonijas/</w:t>
      </w:r>
      <w:proofErr w:type="spellStart"/>
      <w:r>
        <w:t>nekrotiskā</w:t>
      </w:r>
      <w:proofErr w:type="spellEnd"/>
      <w:r>
        <w:t xml:space="preserve"> enterīta ierosinātāju jutību pret </w:t>
      </w:r>
      <w:proofErr w:type="spellStart"/>
      <w:r>
        <w:t>linkomicīnu</w:t>
      </w:r>
      <w:proofErr w:type="spellEnd"/>
      <w:r>
        <w:t>.</w:t>
      </w:r>
    </w:p>
    <w:p w14:paraId="128992B9" w14:textId="77777777" w:rsidR="00A40A14" w:rsidRDefault="00A40A14">
      <w:pPr>
        <w:pStyle w:val="BodyText"/>
        <w:ind w:left="0"/>
      </w:pPr>
    </w:p>
    <w:p w14:paraId="42CE8F09" w14:textId="77777777" w:rsidR="00A40A14" w:rsidRDefault="002B19EF">
      <w:pPr>
        <w:pStyle w:val="BodyText"/>
        <w:jc w:val="both"/>
      </w:pPr>
      <w:r>
        <w:rPr>
          <w:u w:val="single"/>
        </w:rPr>
        <w:t>Īpaši</w:t>
      </w:r>
      <w:r>
        <w:rPr>
          <w:spacing w:val="-6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7"/>
          <w:u w:val="single"/>
        </w:rPr>
        <w:t xml:space="preserve"> </w:t>
      </w:r>
      <w:r>
        <w:rPr>
          <w:u w:val="single"/>
        </w:rPr>
        <w:t>pasākumi,</w:t>
      </w:r>
      <w:r>
        <w:rPr>
          <w:spacing w:val="-7"/>
          <w:u w:val="single"/>
        </w:rPr>
        <w:t xml:space="preserve"> </w:t>
      </w:r>
      <w:r>
        <w:rPr>
          <w:u w:val="single"/>
        </w:rPr>
        <w:t>lietojot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dzīvniekiem</w:t>
      </w:r>
      <w:r>
        <w:rPr>
          <w:spacing w:val="-2"/>
        </w:rPr>
        <w:t>:</w:t>
      </w:r>
    </w:p>
    <w:p w14:paraId="2E845DBE" w14:textId="73C253BB" w:rsidR="00A40A14" w:rsidRDefault="002B19EF">
      <w:pPr>
        <w:pStyle w:val="BodyText"/>
        <w:spacing w:before="70"/>
        <w:ind w:right="432"/>
        <w:jc w:val="both"/>
      </w:pPr>
      <w:r>
        <w:t xml:space="preserve">Šo veterināro zāļu lietošanu vēlams pamatot ar mērķa patogēnu identifikāciju un no dzīvnieka izolētu baktēriju jutības testa rezultātiem. Skatīt arī </w:t>
      </w:r>
      <w:r>
        <w:rPr>
          <w:i/>
        </w:rPr>
        <w:t>Īpaši brīdinājumi katrai dzīvnieku sugai</w:t>
      </w:r>
      <w:r>
        <w:t>. Lietojot šīs veterinārās zāles, jāņem vērā vispārpieņemtie antibakteriālo zāļu lietošanas pamatprincipi.</w:t>
      </w:r>
    </w:p>
    <w:p w14:paraId="270D16EB" w14:textId="0ABD6B7D" w:rsidR="00A40A14" w:rsidRDefault="002B19EF">
      <w:pPr>
        <w:pStyle w:val="BodyText"/>
        <w:spacing w:before="3"/>
        <w:ind w:right="432"/>
        <w:jc w:val="both"/>
      </w:pPr>
      <w:r>
        <w:t xml:space="preserve">Veterināro zāļu lietošana, atšķirīgi no zāļu aprakstā dotajiem norādījumiem, var palielināt baktēriju izplatību, kuras </w:t>
      </w:r>
      <w:proofErr w:type="spellStart"/>
      <w:r>
        <w:t>rezistentas</w:t>
      </w:r>
      <w:proofErr w:type="spellEnd"/>
      <w:r>
        <w:t xml:space="preserve"> pret </w:t>
      </w:r>
      <w:proofErr w:type="spellStart"/>
      <w:r>
        <w:t>linkomicīnu</w:t>
      </w:r>
      <w:proofErr w:type="spellEnd"/>
      <w:r>
        <w:t xml:space="preserve">, un pavājināt ārstēšanas efektivitāti, ārstējot ar citiem </w:t>
      </w:r>
      <w:proofErr w:type="spellStart"/>
      <w:r>
        <w:t>linkozamīdiem</w:t>
      </w:r>
      <w:proofErr w:type="spellEnd"/>
      <w:r>
        <w:t xml:space="preserve">, </w:t>
      </w:r>
      <w:proofErr w:type="spellStart"/>
      <w:r>
        <w:t>makrolīdiem</w:t>
      </w:r>
      <w:proofErr w:type="spellEnd"/>
      <w:r>
        <w:t xml:space="preserve"> vai </w:t>
      </w:r>
      <w:proofErr w:type="spellStart"/>
      <w:r>
        <w:t>streptogramīnu</w:t>
      </w:r>
      <w:proofErr w:type="spellEnd"/>
      <w:r>
        <w:t xml:space="preserve"> B, iespējamas krusteniskās rezistences dēļ.</w:t>
      </w:r>
    </w:p>
    <w:p w14:paraId="3C35077E" w14:textId="16A0B8CF" w:rsidR="00A40A14" w:rsidRDefault="002B19EF">
      <w:pPr>
        <w:pStyle w:val="BodyText"/>
        <w:spacing w:line="252" w:lineRule="exact"/>
        <w:jc w:val="both"/>
      </w:pPr>
      <w:r>
        <w:t>Zāļu</w:t>
      </w:r>
      <w:r>
        <w:rPr>
          <w:spacing w:val="-9"/>
        </w:rPr>
        <w:t xml:space="preserve"> </w:t>
      </w:r>
      <w:r>
        <w:t>ilgstoša</w:t>
      </w:r>
      <w:r>
        <w:rPr>
          <w:spacing w:val="-5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atkārtota</w:t>
      </w:r>
      <w:r>
        <w:rPr>
          <w:spacing w:val="-5"/>
        </w:rPr>
        <w:t xml:space="preserve"> </w:t>
      </w:r>
      <w:r>
        <w:t>lietošana</w:t>
      </w:r>
      <w:r>
        <w:rPr>
          <w:spacing w:val="-7"/>
        </w:rPr>
        <w:t xml:space="preserve"> </w:t>
      </w:r>
      <w:r>
        <w:t>jānovērš,</w:t>
      </w:r>
      <w:r>
        <w:rPr>
          <w:spacing w:val="-5"/>
        </w:rPr>
        <w:t xml:space="preserve"> </w:t>
      </w:r>
      <w:r>
        <w:t>uzlabojot</w:t>
      </w:r>
      <w:r>
        <w:rPr>
          <w:spacing w:val="-5"/>
        </w:rPr>
        <w:t xml:space="preserve"> </w:t>
      </w:r>
      <w:r>
        <w:t>labturības</w:t>
      </w:r>
      <w:r>
        <w:rPr>
          <w:spacing w:val="-7"/>
        </w:rPr>
        <w:t xml:space="preserve"> </w:t>
      </w:r>
      <w:r>
        <w:t>prasības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rPr>
          <w:spacing w:val="-2"/>
        </w:rPr>
        <w:t>higiēnu.</w:t>
      </w:r>
    </w:p>
    <w:p w14:paraId="596D499C" w14:textId="77777777" w:rsidR="00A40A14" w:rsidRDefault="00A40A14">
      <w:pPr>
        <w:pStyle w:val="BodyText"/>
        <w:ind w:left="0"/>
      </w:pPr>
    </w:p>
    <w:p w14:paraId="50ADC189" w14:textId="16E14AAE" w:rsidR="00A40A14" w:rsidRDefault="002B19EF">
      <w:pPr>
        <w:pStyle w:val="BodyText"/>
        <w:ind w:right="450"/>
      </w:pPr>
      <w:r>
        <w:rPr>
          <w:u w:val="single"/>
        </w:rPr>
        <w:t>Īpaši piesardzības pasākumi, kas jāievēro personai, kura lieto veterinārās zāles dzīvnieku ārstēšanai</w:t>
      </w:r>
      <w:r>
        <w:t>:</w:t>
      </w:r>
      <w:r>
        <w:rPr>
          <w:spacing w:val="40"/>
        </w:rPr>
        <w:t xml:space="preserve"> </w:t>
      </w:r>
      <w:r>
        <w:t xml:space="preserve">Šīs veterinārās zāles satur </w:t>
      </w:r>
      <w:proofErr w:type="spellStart"/>
      <w:r>
        <w:t>linkomicīnu</w:t>
      </w:r>
      <w:proofErr w:type="spellEnd"/>
      <w:r>
        <w:t xml:space="preserve"> un laktozes </w:t>
      </w:r>
      <w:proofErr w:type="spellStart"/>
      <w:r>
        <w:t>monohidrātu</w:t>
      </w:r>
      <w:proofErr w:type="spellEnd"/>
      <w:r>
        <w:t xml:space="preserve">, kuri cilvēkiem var izraisīt alerģiskas reakcijas. Cilvēkiem ar zināmu pastiprinātu jutību pret </w:t>
      </w:r>
      <w:proofErr w:type="spellStart"/>
      <w:r>
        <w:t>linkomicīnu</w:t>
      </w:r>
      <w:proofErr w:type="spellEnd"/>
      <w:r>
        <w:t xml:space="preserve"> vai jebkuru citu </w:t>
      </w:r>
      <w:proofErr w:type="spellStart"/>
      <w:r>
        <w:t>linkozamīdu</w:t>
      </w:r>
      <w:proofErr w:type="spellEnd"/>
      <w:r>
        <w:t xml:space="preserve">, vai laktozes </w:t>
      </w:r>
      <w:proofErr w:type="spellStart"/>
      <w:r>
        <w:t>monohidrātu</w:t>
      </w:r>
      <w:proofErr w:type="spellEnd"/>
      <w:r>
        <w:t>, vajadzētu izvairīties no saskares ar šīm veterinārajām zālēm.</w:t>
      </w:r>
    </w:p>
    <w:p w14:paraId="34E672C5" w14:textId="1FC980D1" w:rsidR="00A40A14" w:rsidRDefault="002B19EF">
      <w:pPr>
        <w:pStyle w:val="BodyText"/>
        <w:spacing w:line="242" w:lineRule="auto"/>
        <w:ind w:right="3290"/>
      </w:pPr>
      <w:r>
        <w:t>Ievērot</w:t>
      </w:r>
      <w:r>
        <w:rPr>
          <w:spacing w:val="-5"/>
        </w:rPr>
        <w:t xml:space="preserve"> </w:t>
      </w:r>
      <w:r>
        <w:t>piesardzību,</w:t>
      </w:r>
      <w:r>
        <w:rPr>
          <w:spacing w:val="-6"/>
        </w:rPr>
        <w:t xml:space="preserve"> </w:t>
      </w:r>
      <w:r>
        <w:t>lai</w:t>
      </w:r>
      <w:r>
        <w:rPr>
          <w:spacing w:val="-5"/>
        </w:rPr>
        <w:t xml:space="preserve"> </w:t>
      </w:r>
      <w:r>
        <w:t>neveidotos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netiktu</w:t>
      </w:r>
      <w:r>
        <w:rPr>
          <w:spacing w:val="-6"/>
        </w:rPr>
        <w:t xml:space="preserve"> </w:t>
      </w:r>
      <w:r>
        <w:t>ieelpoti</w:t>
      </w:r>
      <w:r>
        <w:rPr>
          <w:spacing w:val="-5"/>
        </w:rPr>
        <w:t xml:space="preserve"> </w:t>
      </w:r>
      <w:r>
        <w:t>putekļi. Izvairīties no zāļu saskares ar ādu un acīm.</w:t>
      </w:r>
    </w:p>
    <w:p w14:paraId="07CDCCC8" w14:textId="628BF6E6" w:rsidR="00A40A14" w:rsidRDefault="002B19EF">
      <w:pPr>
        <w:pStyle w:val="BodyText"/>
        <w:ind w:right="431"/>
        <w:jc w:val="both"/>
      </w:pPr>
      <w:r>
        <w:t>Rīkojoties ar šīm veterinārajām zālēm un sagatavojot ar tām saturošu dzeramo ūdeni, izmantot individuālos aizsardzības līdzekļus</w:t>
      </w:r>
      <w:r w:rsidR="004E18FC">
        <w:t>,</w:t>
      </w:r>
      <w:r>
        <w:t xml:space="preserve"> kas sastāv no apstiprinātas putekļu maskas (vienreizlietojams </w:t>
      </w:r>
      <w:proofErr w:type="spellStart"/>
      <w:r>
        <w:t>pusmaska</w:t>
      </w:r>
      <w:proofErr w:type="spellEnd"/>
      <w:r>
        <w:t>-respirators, kas atbilst Eiropas standartam EN 149, vai vairākkārt lietojams respirators, kas atbilst</w:t>
      </w:r>
      <w:r>
        <w:rPr>
          <w:spacing w:val="-1"/>
        </w:rPr>
        <w:t xml:space="preserve"> </w:t>
      </w:r>
      <w:r>
        <w:t>Eiropas</w:t>
      </w:r>
      <w:r>
        <w:rPr>
          <w:spacing w:val="-4"/>
        </w:rPr>
        <w:t xml:space="preserve"> </w:t>
      </w:r>
      <w:r>
        <w:t>standartam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140</w:t>
      </w:r>
      <w:r>
        <w:rPr>
          <w:spacing w:val="-2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filtru,</w:t>
      </w:r>
      <w:r>
        <w:rPr>
          <w:spacing w:val="-5"/>
        </w:rPr>
        <w:t xml:space="preserve"> </w:t>
      </w:r>
      <w:r>
        <w:t>kas</w:t>
      </w:r>
      <w:r>
        <w:rPr>
          <w:spacing w:val="-4"/>
        </w:rPr>
        <w:t xml:space="preserve"> </w:t>
      </w:r>
      <w:r>
        <w:t>atbilst</w:t>
      </w:r>
      <w:r>
        <w:rPr>
          <w:spacing w:val="-4"/>
        </w:rPr>
        <w:t xml:space="preserve"> </w:t>
      </w:r>
      <w:r>
        <w:t>standartam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143),</w:t>
      </w:r>
      <w:r>
        <w:rPr>
          <w:spacing w:val="-2"/>
        </w:rPr>
        <w:t xml:space="preserve"> </w:t>
      </w:r>
      <w:r>
        <w:t>cimdiem</w:t>
      </w:r>
      <w:r>
        <w:rPr>
          <w:spacing w:val="-1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aizsargbrillēm. Ja pēc lietošanas rodas elpošanas darbības traucējumu simptomi, meklēt medicīnisko palīdzību un uzrādīt šo brīdinājumu ārstam.</w:t>
      </w:r>
    </w:p>
    <w:p w14:paraId="7D35C6A1" w14:textId="77777777" w:rsidR="00A40A14" w:rsidRDefault="002B19EF">
      <w:pPr>
        <w:pStyle w:val="BodyText"/>
        <w:ind w:right="235"/>
      </w:pPr>
      <w:r>
        <w:t>Ja notikusi</w:t>
      </w:r>
      <w:r>
        <w:rPr>
          <w:spacing w:val="21"/>
        </w:rPr>
        <w:t xml:space="preserve"> </w:t>
      </w:r>
      <w:r>
        <w:t>nejauša saskare ar ādu, acīm vai gļotādām,</w:t>
      </w:r>
      <w:r>
        <w:rPr>
          <w:spacing w:val="23"/>
        </w:rPr>
        <w:t xml:space="preserve"> </w:t>
      </w:r>
      <w:r>
        <w:t>skarto vietu rūpīgi mazgāt ar lielu daudzumu</w:t>
      </w:r>
      <w:r>
        <w:rPr>
          <w:spacing w:val="80"/>
        </w:rPr>
        <w:t xml:space="preserve"> </w:t>
      </w:r>
      <w:r>
        <w:rPr>
          <w:spacing w:val="-2"/>
        </w:rPr>
        <w:t>ūdens.</w:t>
      </w:r>
    </w:p>
    <w:p w14:paraId="1312149D" w14:textId="2E8BB35E" w:rsidR="00A40A14" w:rsidRDefault="002B19EF">
      <w:pPr>
        <w:pStyle w:val="BodyText"/>
      </w:pPr>
      <w:r>
        <w:t>Ja pēc saskares parādās tādi simptomi kā izsitumi uz ādas vai pastāvīgs acu kairinājums, nekavējoties meklēt medicīnisko palīdzību un uzrādīt lietošanas instrukciju vai iepakojuma marķējumu ārstam.</w:t>
      </w:r>
    </w:p>
    <w:p w14:paraId="37AD83E8" w14:textId="09EB1EC8" w:rsidR="00A40A14" w:rsidRDefault="002B19EF">
      <w:pPr>
        <w:pStyle w:val="BodyText"/>
        <w:ind w:right="2583"/>
      </w:pPr>
      <w:r>
        <w:t>Pēc</w:t>
      </w:r>
      <w:r>
        <w:rPr>
          <w:spacing w:val="-3"/>
        </w:rPr>
        <w:t xml:space="preserve"> </w:t>
      </w:r>
      <w:r>
        <w:t>lietošanas</w:t>
      </w:r>
      <w:r>
        <w:rPr>
          <w:spacing w:val="-5"/>
        </w:rPr>
        <w:t xml:space="preserve"> </w:t>
      </w:r>
      <w:r>
        <w:t>rokas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skarto</w:t>
      </w:r>
      <w:r>
        <w:rPr>
          <w:spacing w:val="-6"/>
        </w:rPr>
        <w:t xml:space="preserve"> </w:t>
      </w:r>
      <w:r>
        <w:t>ādu</w:t>
      </w:r>
      <w:r>
        <w:rPr>
          <w:spacing w:val="-2"/>
        </w:rPr>
        <w:t xml:space="preserve"> </w:t>
      </w:r>
      <w:r>
        <w:t>nekavējoties</w:t>
      </w:r>
      <w:r>
        <w:rPr>
          <w:spacing w:val="-5"/>
        </w:rPr>
        <w:t xml:space="preserve"> </w:t>
      </w:r>
      <w:r>
        <w:t>mazgāt</w:t>
      </w:r>
      <w:r>
        <w:rPr>
          <w:spacing w:val="-2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ūdeni</w:t>
      </w:r>
      <w:r>
        <w:rPr>
          <w:spacing w:val="-2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ziepēm. Rīkojoties ar šīm zālēm, nedrīkst ēst, dzert un smēķēt.</w:t>
      </w:r>
    </w:p>
    <w:p w14:paraId="16AA2FF4" w14:textId="77777777" w:rsidR="00A40A14" w:rsidRDefault="002B19EF">
      <w:pPr>
        <w:pStyle w:val="BodyText"/>
        <w:spacing w:before="250" w:line="252" w:lineRule="exact"/>
        <w:jc w:val="both"/>
      </w:pPr>
      <w:r>
        <w:rPr>
          <w:u w:val="single"/>
        </w:rPr>
        <w:t>Citi</w:t>
      </w:r>
      <w:r>
        <w:rPr>
          <w:spacing w:val="-7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pasākumi:</w:t>
      </w:r>
    </w:p>
    <w:p w14:paraId="19FE60DC" w14:textId="77777777" w:rsidR="00A40A14" w:rsidRDefault="002B19EF">
      <w:pPr>
        <w:pStyle w:val="BodyText"/>
        <w:spacing w:line="252" w:lineRule="exact"/>
        <w:jc w:val="both"/>
      </w:pPr>
      <w:proofErr w:type="spellStart"/>
      <w:r>
        <w:t>Linkomicīns</w:t>
      </w:r>
      <w:proofErr w:type="spellEnd"/>
      <w:r>
        <w:rPr>
          <w:spacing w:val="-7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toksisks</w:t>
      </w:r>
      <w:r>
        <w:rPr>
          <w:spacing w:val="-7"/>
        </w:rPr>
        <w:t xml:space="preserve"> </w:t>
      </w:r>
      <w:r>
        <w:t>sauszemes</w:t>
      </w:r>
      <w:r>
        <w:rPr>
          <w:spacing w:val="-7"/>
        </w:rPr>
        <w:t xml:space="preserve"> </w:t>
      </w:r>
      <w:r>
        <w:t>augiem,</w:t>
      </w:r>
      <w:r>
        <w:rPr>
          <w:spacing w:val="-5"/>
        </w:rPr>
        <w:t xml:space="preserve"> </w:t>
      </w:r>
      <w:proofErr w:type="spellStart"/>
      <w:r>
        <w:t>ziļaļģēm</w:t>
      </w:r>
      <w:proofErr w:type="spellEnd"/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gruntsūdens</w:t>
      </w:r>
      <w:r>
        <w:rPr>
          <w:spacing w:val="-4"/>
        </w:rPr>
        <w:t xml:space="preserve"> </w:t>
      </w:r>
      <w:r>
        <w:rPr>
          <w:spacing w:val="-2"/>
        </w:rPr>
        <w:t>baktērijām.</w:t>
      </w:r>
    </w:p>
    <w:p w14:paraId="4ED69AC2" w14:textId="77777777" w:rsidR="00A40A14" w:rsidRDefault="00A40A14">
      <w:pPr>
        <w:pStyle w:val="BodyText"/>
        <w:ind w:left="0"/>
      </w:pPr>
    </w:p>
    <w:p w14:paraId="19FBDF38" w14:textId="6DC7E58F" w:rsidR="00A40A14" w:rsidRDefault="002B19EF">
      <w:pPr>
        <w:pStyle w:val="BodyText"/>
        <w:spacing w:line="252" w:lineRule="exact"/>
        <w:jc w:val="both"/>
      </w:pPr>
      <w:r>
        <w:rPr>
          <w:u w:val="single"/>
        </w:rPr>
        <w:t>Lietošana</w:t>
      </w:r>
      <w:r>
        <w:rPr>
          <w:spacing w:val="-6"/>
          <w:u w:val="single"/>
        </w:rPr>
        <w:t xml:space="preserve"> </w:t>
      </w:r>
      <w:r>
        <w:rPr>
          <w:u w:val="single"/>
        </w:rPr>
        <w:t>grūsnības,</w:t>
      </w:r>
      <w:r>
        <w:rPr>
          <w:spacing w:val="-9"/>
          <w:u w:val="single"/>
        </w:rPr>
        <w:t xml:space="preserve"> </w:t>
      </w:r>
      <w:r>
        <w:rPr>
          <w:u w:val="single"/>
        </w:rPr>
        <w:t>laktācijas</w:t>
      </w:r>
      <w:r>
        <w:rPr>
          <w:spacing w:val="-6"/>
          <w:u w:val="single"/>
        </w:rPr>
        <w:t xml:space="preserve"> </w:t>
      </w:r>
      <w:r>
        <w:rPr>
          <w:u w:val="single"/>
        </w:rPr>
        <w:t>vai</w:t>
      </w:r>
      <w:r>
        <w:rPr>
          <w:spacing w:val="-5"/>
          <w:u w:val="single"/>
        </w:rPr>
        <w:t xml:space="preserve"> </w:t>
      </w:r>
      <w:r>
        <w:rPr>
          <w:u w:val="single"/>
        </w:rPr>
        <w:t>dēšanas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laikā</w:t>
      </w:r>
      <w:r>
        <w:rPr>
          <w:spacing w:val="-2"/>
        </w:rPr>
        <w:t>:</w:t>
      </w:r>
    </w:p>
    <w:p w14:paraId="6EAF198B" w14:textId="77777777" w:rsidR="00A40A14" w:rsidRDefault="002B19EF">
      <w:pPr>
        <w:pStyle w:val="BodyText"/>
        <w:ind w:right="435"/>
        <w:jc w:val="both"/>
      </w:pPr>
      <w:r>
        <w:t xml:space="preserve">Laboratoriskajos pētījumos žurkām netika konstatēta </w:t>
      </w:r>
      <w:proofErr w:type="spellStart"/>
      <w:r>
        <w:t>teratogēna</w:t>
      </w:r>
      <w:proofErr w:type="spellEnd"/>
      <w:r>
        <w:t xml:space="preserve"> iedarbība, lai gan ir ziņots par </w:t>
      </w:r>
      <w:proofErr w:type="spellStart"/>
      <w:r>
        <w:t>fetotoksicitāti</w:t>
      </w:r>
      <w:proofErr w:type="spellEnd"/>
      <w:r>
        <w:t>.</w:t>
      </w:r>
      <w:r>
        <w:rPr>
          <w:spacing w:val="-1"/>
        </w:rPr>
        <w:t xml:space="preserve"> </w:t>
      </w:r>
      <w:r>
        <w:t>Nav</w:t>
      </w:r>
      <w:r>
        <w:rPr>
          <w:spacing w:val="-3"/>
        </w:rPr>
        <w:t xml:space="preserve"> </w:t>
      </w:r>
      <w:r>
        <w:t>pierādīts</w:t>
      </w:r>
      <w:r>
        <w:rPr>
          <w:spacing w:val="-1"/>
        </w:rPr>
        <w:t xml:space="preserve"> </w:t>
      </w:r>
      <w:r>
        <w:t>šo</w:t>
      </w:r>
      <w:r>
        <w:rPr>
          <w:spacing w:val="-1"/>
        </w:rPr>
        <w:t xml:space="preserve"> </w:t>
      </w:r>
      <w:r>
        <w:t>veterināro</w:t>
      </w:r>
      <w:r>
        <w:rPr>
          <w:spacing w:val="-4"/>
        </w:rPr>
        <w:t xml:space="preserve"> </w:t>
      </w:r>
      <w:r>
        <w:t>zāļu drošums mērķa</w:t>
      </w:r>
      <w:r>
        <w:rPr>
          <w:spacing w:val="-3"/>
        </w:rPr>
        <w:t xml:space="preserve"> </w:t>
      </w:r>
      <w:r>
        <w:t>sugām grūsnības,</w:t>
      </w:r>
      <w:r>
        <w:rPr>
          <w:spacing w:val="-3"/>
        </w:rPr>
        <w:t xml:space="preserve"> </w:t>
      </w:r>
      <w:r>
        <w:t>laktācijas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dēšanas laikā. Lietot tikai pēc ārstējošā veterinārārsta ieguvuma un riska attiecības izvērtēšanas.</w:t>
      </w:r>
    </w:p>
    <w:p w14:paraId="4E73DE29" w14:textId="77777777" w:rsidR="00A40A14" w:rsidRDefault="00A40A14">
      <w:pPr>
        <w:pStyle w:val="BodyText"/>
        <w:ind w:left="0"/>
      </w:pPr>
    </w:p>
    <w:p w14:paraId="4E1E9DB1" w14:textId="77777777" w:rsidR="00A40A14" w:rsidRDefault="002B19EF">
      <w:pPr>
        <w:pStyle w:val="BodyText"/>
        <w:spacing w:line="252" w:lineRule="exact"/>
        <w:jc w:val="both"/>
      </w:pPr>
      <w:r>
        <w:rPr>
          <w:u w:val="single"/>
        </w:rPr>
        <w:t>Mijiedarbība</w:t>
      </w:r>
      <w:r>
        <w:rPr>
          <w:spacing w:val="-5"/>
          <w:u w:val="single"/>
        </w:rPr>
        <w:t xml:space="preserve"> </w:t>
      </w:r>
      <w:r>
        <w:rPr>
          <w:u w:val="single"/>
        </w:rPr>
        <w:t>ar</w:t>
      </w:r>
      <w:r>
        <w:rPr>
          <w:spacing w:val="-6"/>
          <w:u w:val="single"/>
        </w:rPr>
        <w:t xml:space="preserve"> </w:t>
      </w:r>
      <w:r>
        <w:rPr>
          <w:u w:val="single"/>
        </w:rPr>
        <w:t>citām</w:t>
      </w:r>
      <w:r>
        <w:rPr>
          <w:spacing w:val="-3"/>
          <w:u w:val="single"/>
        </w:rPr>
        <w:t xml:space="preserve"> </w:t>
      </w:r>
      <w:r>
        <w:rPr>
          <w:u w:val="single"/>
        </w:rPr>
        <w:t>zālēm</w:t>
      </w:r>
      <w:r>
        <w:rPr>
          <w:spacing w:val="-3"/>
          <w:u w:val="single"/>
        </w:rPr>
        <w:t xml:space="preserve"> </w:t>
      </w:r>
      <w:r>
        <w:rPr>
          <w:u w:val="single"/>
        </w:rPr>
        <w:t>un</w:t>
      </w:r>
      <w:r>
        <w:rPr>
          <w:spacing w:val="-4"/>
          <w:u w:val="single"/>
        </w:rPr>
        <w:t xml:space="preserve"> </w:t>
      </w:r>
      <w:r>
        <w:rPr>
          <w:u w:val="single"/>
        </w:rPr>
        <w:t>citi</w:t>
      </w:r>
      <w:r>
        <w:rPr>
          <w:spacing w:val="-6"/>
          <w:u w:val="single"/>
        </w:rPr>
        <w:t xml:space="preserve"> </w:t>
      </w:r>
      <w:r>
        <w:rPr>
          <w:u w:val="single"/>
        </w:rPr>
        <w:t>mijiedarbības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veidi:</w:t>
      </w:r>
    </w:p>
    <w:p w14:paraId="07945E21" w14:textId="77777777" w:rsidR="00A40A14" w:rsidRDefault="002B19EF">
      <w:pPr>
        <w:pStyle w:val="BodyText"/>
        <w:ind w:right="432"/>
        <w:jc w:val="both"/>
      </w:pPr>
      <w:r>
        <w:t>Starp</w:t>
      </w:r>
      <w:r>
        <w:rPr>
          <w:spacing w:val="-11"/>
        </w:rPr>
        <w:t xml:space="preserve"> </w:t>
      </w:r>
      <w:proofErr w:type="spellStart"/>
      <w:r>
        <w:t>linkomicīnu</w:t>
      </w:r>
      <w:proofErr w:type="spellEnd"/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proofErr w:type="spellStart"/>
      <w:r>
        <w:t>makrolīdiem</w:t>
      </w:r>
      <w:proofErr w:type="spellEnd"/>
      <w:r>
        <w:t>,</w:t>
      </w:r>
      <w:r>
        <w:rPr>
          <w:spacing w:val="-8"/>
        </w:rPr>
        <w:t xml:space="preserve"> </w:t>
      </w:r>
      <w:r>
        <w:t>piemēram,</w:t>
      </w:r>
      <w:r>
        <w:rPr>
          <w:spacing w:val="-8"/>
        </w:rPr>
        <w:t xml:space="preserve"> </w:t>
      </w:r>
      <w:proofErr w:type="spellStart"/>
      <w:r>
        <w:t>eritromicīnu</w:t>
      </w:r>
      <w:proofErr w:type="spellEnd"/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citām</w:t>
      </w:r>
      <w:r>
        <w:rPr>
          <w:spacing w:val="-7"/>
        </w:rPr>
        <w:t xml:space="preserve"> </w:t>
      </w:r>
      <w:r>
        <w:t>baktericīdām</w:t>
      </w:r>
      <w:r>
        <w:rPr>
          <w:spacing w:val="-9"/>
        </w:rPr>
        <w:t xml:space="preserve"> </w:t>
      </w:r>
      <w:r>
        <w:t>antibiotikām,</w:t>
      </w:r>
      <w:r>
        <w:rPr>
          <w:spacing w:val="-8"/>
        </w:rPr>
        <w:t xml:space="preserve"> </w:t>
      </w:r>
      <w:r>
        <w:t>var</w:t>
      </w:r>
      <w:r>
        <w:rPr>
          <w:spacing w:val="-9"/>
        </w:rPr>
        <w:t xml:space="preserve"> </w:t>
      </w:r>
      <w:r>
        <w:t xml:space="preserve">būt antagonisms; nav vēlama šo vielu vienlaicīga lietošana to konkurējošās piesaistes dēļ baktēriju ribosomas 50S </w:t>
      </w:r>
      <w:proofErr w:type="spellStart"/>
      <w:r>
        <w:t>subvienībai</w:t>
      </w:r>
      <w:proofErr w:type="spellEnd"/>
      <w:r>
        <w:t>.</w:t>
      </w:r>
    </w:p>
    <w:p w14:paraId="61EBCEC2" w14:textId="77777777" w:rsidR="00A40A14" w:rsidRDefault="002B19EF">
      <w:pPr>
        <w:pStyle w:val="BodyText"/>
        <w:ind w:right="434"/>
        <w:jc w:val="both"/>
      </w:pPr>
      <w:proofErr w:type="spellStart"/>
      <w:r>
        <w:t>Linkomicīna</w:t>
      </w:r>
      <w:proofErr w:type="spellEnd"/>
      <w:r>
        <w:t xml:space="preserve"> </w:t>
      </w:r>
      <w:proofErr w:type="spellStart"/>
      <w:r>
        <w:t>biopieejamība</w:t>
      </w:r>
      <w:proofErr w:type="spellEnd"/>
      <w:r>
        <w:t xml:space="preserve"> var samazināties kuņģa </w:t>
      </w:r>
      <w:proofErr w:type="spellStart"/>
      <w:r>
        <w:t>antacīdu</w:t>
      </w:r>
      <w:proofErr w:type="spellEnd"/>
      <w:r>
        <w:t xml:space="preserve"> vai aktivētās ogles, pektīna vai kaolīna </w:t>
      </w:r>
      <w:r>
        <w:rPr>
          <w:spacing w:val="-2"/>
        </w:rPr>
        <w:t>klātbūtnē.</w:t>
      </w:r>
    </w:p>
    <w:p w14:paraId="2E67E037" w14:textId="77777777" w:rsidR="00A40A14" w:rsidRDefault="002B19EF">
      <w:pPr>
        <w:pStyle w:val="BodyText"/>
        <w:jc w:val="both"/>
      </w:pPr>
      <w:proofErr w:type="spellStart"/>
      <w:r>
        <w:lastRenderedPageBreak/>
        <w:t>Linkomicīns</w:t>
      </w:r>
      <w:proofErr w:type="spellEnd"/>
      <w:r>
        <w:rPr>
          <w:spacing w:val="-9"/>
        </w:rPr>
        <w:t xml:space="preserve"> </w:t>
      </w:r>
      <w:r>
        <w:t>var</w:t>
      </w:r>
      <w:r>
        <w:rPr>
          <w:spacing w:val="-6"/>
        </w:rPr>
        <w:t xml:space="preserve"> </w:t>
      </w:r>
      <w:r>
        <w:t>pastiprināt</w:t>
      </w:r>
      <w:r>
        <w:rPr>
          <w:spacing w:val="-9"/>
        </w:rPr>
        <w:t xml:space="preserve"> </w:t>
      </w:r>
      <w:r>
        <w:t>anestēzijas</w:t>
      </w:r>
      <w:r>
        <w:rPr>
          <w:spacing w:val="-8"/>
        </w:rPr>
        <w:t xml:space="preserve"> </w:t>
      </w:r>
      <w:r>
        <w:t>līdzekļu</w:t>
      </w:r>
      <w:r>
        <w:rPr>
          <w:spacing w:val="-5"/>
        </w:rPr>
        <w:t xml:space="preserve"> </w:t>
      </w:r>
      <w:r>
        <w:t>un</w:t>
      </w:r>
      <w:r>
        <w:rPr>
          <w:spacing w:val="-9"/>
        </w:rPr>
        <w:t xml:space="preserve"> </w:t>
      </w:r>
      <w:proofErr w:type="spellStart"/>
      <w:r>
        <w:t>miorelaksantu</w:t>
      </w:r>
      <w:proofErr w:type="spellEnd"/>
      <w:r>
        <w:rPr>
          <w:spacing w:val="-9"/>
        </w:rPr>
        <w:t xml:space="preserve"> </w:t>
      </w:r>
      <w:proofErr w:type="spellStart"/>
      <w:r>
        <w:t>neiromuskulāro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iedarbību.</w:t>
      </w:r>
    </w:p>
    <w:p w14:paraId="62115B7F" w14:textId="77777777" w:rsidR="00A40A14" w:rsidRDefault="00A40A14">
      <w:pPr>
        <w:pStyle w:val="BodyText"/>
        <w:spacing w:before="1"/>
        <w:ind w:left="0"/>
      </w:pPr>
    </w:p>
    <w:p w14:paraId="4EEFF5D8" w14:textId="77777777" w:rsidR="00A40A14" w:rsidRDefault="002B19EF">
      <w:pPr>
        <w:pStyle w:val="BodyText"/>
        <w:spacing w:line="252" w:lineRule="exact"/>
      </w:pPr>
      <w:r>
        <w:rPr>
          <w:u w:val="single"/>
        </w:rPr>
        <w:t>Pārdozēšana</w:t>
      </w:r>
      <w:r>
        <w:rPr>
          <w:spacing w:val="-7"/>
          <w:u w:val="single"/>
        </w:rPr>
        <w:t xml:space="preserve"> </w:t>
      </w:r>
      <w:r>
        <w:rPr>
          <w:u w:val="single"/>
        </w:rPr>
        <w:t>(simptomi,</w:t>
      </w:r>
      <w:r>
        <w:rPr>
          <w:spacing w:val="-10"/>
          <w:u w:val="single"/>
        </w:rPr>
        <w:t xml:space="preserve"> </w:t>
      </w:r>
      <w:r>
        <w:rPr>
          <w:u w:val="single"/>
        </w:rPr>
        <w:t>rīcība</w:t>
      </w:r>
      <w:r>
        <w:rPr>
          <w:spacing w:val="-7"/>
          <w:u w:val="single"/>
        </w:rPr>
        <w:t xml:space="preserve"> </w:t>
      </w:r>
      <w:r>
        <w:rPr>
          <w:u w:val="single"/>
        </w:rPr>
        <w:t>ārkārtas</w:t>
      </w:r>
      <w:r>
        <w:rPr>
          <w:spacing w:val="-7"/>
          <w:u w:val="single"/>
        </w:rPr>
        <w:t xml:space="preserve"> </w:t>
      </w:r>
      <w:r>
        <w:rPr>
          <w:u w:val="single"/>
        </w:rPr>
        <w:t>situācijā,</w:t>
      </w:r>
      <w:r>
        <w:rPr>
          <w:spacing w:val="-6"/>
          <w:u w:val="single"/>
        </w:rPr>
        <w:t xml:space="preserve"> </w:t>
      </w:r>
      <w:proofErr w:type="spellStart"/>
      <w:r>
        <w:rPr>
          <w:spacing w:val="-2"/>
          <w:u w:val="single"/>
        </w:rPr>
        <w:t>antidoti</w:t>
      </w:r>
      <w:proofErr w:type="spellEnd"/>
      <w:r>
        <w:rPr>
          <w:spacing w:val="-2"/>
          <w:u w:val="single"/>
        </w:rPr>
        <w:t>)</w:t>
      </w:r>
      <w:r>
        <w:rPr>
          <w:spacing w:val="-2"/>
        </w:rPr>
        <w:t>:</w:t>
      </w:r>
    </w:p>
    <w:p w14:paraId="66B75015" w14:textId="471C5438" w:rsidR="00A40A14" w:rsidRDefault="002B19EF">
      <w:pPr>
        <w:pStyle w:val="BodyText"/>
        <w:ind w:right="90"/>
      </w:pPr>
      <w:r>
        <w:t xml:space="preserve">Deva, kas lielāka par 10 mg </w:t>
      </w:r>
      <w:proofErr w:type="spellStart"/>
      <w:r>
        <w:t>linkomicīna</w:t>
      </w:r>
      <w:proofErr w:type="spellEnd"/>
      <w:r>
        <w:t xml:space="preserve"> uz kg ķermeņa svara, cūkām var izraisīt </w:t>
      </w:r>
      <w:proofErr w:type="spellStart"/>
      <w:r>
        <w:t>diareju</w:t>
      </w:r>
      <w:proofErr w:type="spellEnd"/>
      <w:r>
        <w:t xml:space="preserve"> un mīkstas</w:t>
      </w:r>
      <w:r>
        <w:rPr>
          <w:spacing w:val="80"/>
        </w:rPr>
        <w:t xml:space="preserve"> </w:t>
      </w:r>
      <w:r>
        <w:rPr>
          <w:spacing w:val="-2"/>
        </w:rPr>
        <w:t>fekālijas.</w:t>
      </w:r>
    </w:p>
    <w:p w14:paraId="2188360F" w14:textId="0685FCA0" w:rsidR="00A40A14" w:rsidRDefault="002B19EF">
      <w:pPr>
        <w:pStyle w:val="BodyText"/>
        <w:ind w:right="1207"/>
      </w:pPr>
      <w:r>
        <w:t>Nejaušas</w:t>
      </w:r>
      <w:r>
        <w:rPr>
          <w:spacing w:val="-3"/>
        </w:rPr>
        <w:t xml:space="preserve"> </w:t>
      </w:r>
      <w:r>
        <w:t>pārdozēšanas</w:t>
      </w:r>
      <w:r>
        <w:rPr>
          <w:spacing w:val="-5"/>
        </w:rPr>
        <w:t xml:space="preserve"> </w:t>
      </w:r>
      <w:r>
        <w:t>gadījumā</w:t>
      </w:r>
      <w:r>
        <w:rPr>
          <w:spacing w:val="-3"/>
        </w:rPr>
        <w:t xml:space="preserve"> </w:t>
      </w:r>
      <w:r>
        <w:t>ārstēšanu</w:t>
      </w:r>
      <w:r>
        <w:rPr>
          <w:spacing w:val="-3"/>
        </w:rPr>
        <w:t xml:space="preserve"> </w:t>
      </w:r>
      <w:r>
        <w:t>pārtraukt</w:t>
      </w:r>
      <w:r>
        <w:rPr>
          <w:spacing w:val="-2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atsākt</w:t>
      </w:r>
      <w:r>
        <w:rPr>
          <w:spacing w:val="-5"/>
        </w:rPr>
        <w:t xml:space="preserve"> </w:t>
      </w:r>
      <w:r>
        <w:t>ārstēšanu</w:t>
      </w:r>
      <w:r>
        <w:rPr>
          <w:spacing w:val="-6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ieteicamo</w:t>
      </w:r>
      <w:r>
        <w:rPr>
          <w:spacing w:val="-3"/>
        </w:rPr>
        <w:t xml:space="preserve"> </w:t>
      </w:r>
      <w:r>
        <w:t xml:space="preserve">devu. Nav specifiska </w:t>
      </w:r>
      <w:proofErr w:type="spellStart"/>
      <w:r>
        <w:t>antidota</w:t>
      </w:r>
      <w:proofErr w:type="spellEnd"/>
      <w:r>
        <w:t>, ārstēšana ir simptomātiska.</w:t>
      </w:r>
    </w:p>
    <w:p w14:paraId="018E9DAB" w14:textId="77777777" w:rsidR="00A40A14" w:rsidRDefault="002B19EF">
      <w:pPr>
        <w:pStyle w:val="BodyText"/>
        <w:spacing w:before="252"/>
      </w:pPr>
      <w:r>
        <w:rPr>
          <w:spacing w:val="-2"/>
          <w:u w:val="single"/>
        </w:rPr>
        <w:t>Nesaderība</w:t>
      </w:r>
      <w:r>
        <w:rPr>
          <w:spacing w:val="-2"/>
        </w:rPr>
        <w:t>:</w:t>
      </w:r>
    </w:p>
    <w:p w14:paraId="57434FC8" w14:textId="77777777" w:rsidR="00A40A14" w:rsidRDefault="002B19EF">
      <w:pPr>
        <w:pStyle w:val="BodyText"/>
        <w:spacing w:before="2"/>
      </w:pPr>
      <w:r>
        <w:t>Tā</w:t>
      </w:r>
      <w:r>
        <w:rPr>
          <w:spacing w:val="-14"/>
        </w:rPr>
        <w:t xml:space="preserve"> </w:t>
      </w:r>
      <w:r>
        <w:t>kā</w:t>
      </w:r>
      <w:r>
        <w:rPr>
          <w:spacing w:val="-13"/>
        </w:rPr>
        <w:t xml:space="preserve"> </w:t>
      </w:r>
      <w:r>
        <w:t>nav</w:t>
      </w:r>
      <w:r>
        <w:rPr>
          <w:spacing w:val="-13"/>
        </w:rPr>
        <w:t xml:space="preserve"> </w:t>
      </w:r>
      <w:r>
        <w:t>veikti</w:t>
      </w:r>
      <w:r>
        <w:rPr>
          <w:spacing w:val="-14"/>
        </w:rPr>
        <w:t xml:space="preserve"> </w:t>
      </w:r>
      <w:r>
        <w:t>saderības</w:t>
      </w:r>
      <w:r>
        <w:rPr>
          <w:spacing w:val="-12"/>
        </w:rPr>
        <w:t xml:space="preserve"> </w:t>
      </w:r>
      <w:r>
        <w:t>pētījumi,</w:t>
      </w:r>
      <w:r>
        <w:rPr>
          <w:spacing w:val="-14"/>
        </w:rPr>
        <w:t xml:space="preserve"> </w:t>
      </w:r>
      <w:r>
        <w:t>šīs</w:t>
      </w:r>
      <w:r>
        <w:rPr>
          <w:spacing w:val="-12"/>
        </w:rPr>
        <w:t xml:space="preserve"> </w:t>
      </w:r>
      <w:r>
        <w:t>veterinārās</w:t>
      </w:r>
      <w:r>
        <w:rPr>
          <w:spacing w:val="-12"/>
        </w:rPr>
        <w:t xml:space="preserve"> </w:t>
      </w:r>
      <w:r>
        <w:t>zāles</w:t>
      </w:r>
      <w:r>
        <w:rPr>
          <w:spacing w:val="-14"/>
        </w:rPr>
        <w:t xml:space="preserve"> </w:t>
      </w:r>
      <w:r>
        <w:t>nedrīkst</w:t>
      </w:r>
      <w:r>
        <w:rPr>
          <w:spacing w:val="-12"/>
        </w:rPr>
        <w:t xml:space="preserve"> </w:t>
      </w:r>
      <w:r>
        <w:t>lietot</w:t>
      </w:r>
      <w:r>
        <w:rPr>
          <w:spacing w:val="-12"/>
        </w:rPr>
        <w:t xml:space="preserve"> </w:t>
      </w:r>
      <w:r>
        <w:t>maisījumā</w:t>
      </w:r>
      <w:r>
        <w:rPr>
          <w:spacing w:val="-13"/>
        </w:rPr>
        <w:t xml:space="preserve"> </w:t>
      </w:r>
      <w:r>
        <w:t>ar</w:t>
      </w:r>
      <w:r>
        <w:rPr>
          <w:spacing w:val="-14"/>
        </w:rPr>
        <w:t xml:space="preserve"> </w:t>
      </w:r>
      <w:r>
        <w:t>citām</w:t>
      </w:r>
      <w:r>
        <w:rPr>
          <w:spacing w:val="-12"/>
        </w:rPr>
        <w:t xml:space="preserve"> </w:t>
      </w:r>
      <w:r>
        <w:t xml:space="preserve">veterinārajām </w:t>
      </w:r>
      <w:r>
        <w:rPr>
          <w:spacing w:val="-2"/>
        </w:rPr>
        <w:t>zālēm.</w:t>
      </w:r>
    </w:p>
    <w:p w14:paraId="4C58A15F" w14:textId="77777777" w:rsidR="00A40A14" w:rsidRDefault="00A40A14">
      <w:pPr>
        <w:pStyle w:val="BodyText"/>
        <w:ind w:left="0"/>
        <w:rPr>
          <w:sz w:val="20"/>
        </w:rPr>
      </w:pPr>
    </w:p>
    <w:p w14:paraId="7F338629" w14:textId="77777777" w:rsidR="00A40A14" w:rsidRDefault="002B19EF">
      <w:pPr>
        <w:pStyle w:val="BodyText"/>
        <w:spacing w:before="24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A75AFEB" wp14:editId="7FEA991E">
                <wp:simplePos x="0" y="0"/>
                <wp:positionH relativeFrom="page">
                  <wp:posOffset>829360</wp:posOffset>
                </wp:positionH>
                <wp:positionV relativeFrom="paragraph">
                  <wp:posOffset>179692</wp:posOffset>
                </wp:positionV>
                <wp:extent cx="5911850" cy="192405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F1DD1E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15.</w:t>
                            </w:r>
                            <w:r>
                              <w:rPr>
                                <w:b/>
                              </w:rPr>
                              <w:tab/>
                              <w:t>Īpaši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norādījumi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neizlietotu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veterināro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zāļu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vai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atkritumu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iznīcināšanai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5AFEB" id="Textbox 21" o:spid="_x0000_s1046" type="#_x0000_t202" style="position:absolute;margin-left:65.3pt;margin-top:14.15pt;width:465.5pt;height:15.1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32F1DD1E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15.</w:t>
                      </w:r>
                      <w:r>
                        <w:rPr>
                          <w:b/>
                        </w:rPr>
                        <w:tab/>
                        <w:t>Īpaši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norādījumi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neizlietotu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veterināro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zāļu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vai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atkritumu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iznīcināšanai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4210DE" w14:textId="77777777" w:rsidR="009D5F4D" w:rsidRDefault="009D5F4D">
      <w:pPr>
        <w:pStyle w:val="BodyText"/>
        <w:spacing w:before="70"/>
      </w:pPr>
    </w:p>
    <w:p w14:paraId="2AD9E3EF" w14:textId="6C8187C2" w:rsidR="00A40A14" w:rsidRDefault="002B19EF">
      <w:pPr>
        <w:pStyle w:val="BodyText"/>
        <w:spacing w:before="70"/>
      </w:pPr>
      <w:r>
        <w:t>Bīstams</w:t>
      </w:r>
      <w:r>
        <w:rPr>
          <w:spacing w:val="-14"/>
        </w:rPr>
        <w:t xml:space="preserve"> </w:t>
      </w:r>
      <w:r>
        <w:t>ūdens</w:t>
      </w:r>
      <w:r>
        <w:rPr>
          <w:spacing w:val="-12"/>
        </w:rPr>
        <w:t xml:space="preserve"> </w:t>
      </w:r>
      <w:r>
        <w:t>organismiem</w:t>
      </w:r>
      <w:r>
        <w:rPr>
          <w:spacing w:val="-11"/>
        </w:rPr>
        <w:t xml:space="preserve"> </w:t>
      </w:r>
      <w:r>
        <w:t>(zilaļģēm).</w:t>
      </w:r>
      <w:r>
        <w:rPr>
          <w:spacing w:val="-14"/>
        </w:rPr>
        <w:t xml:space="preserve"> </w:t>
      </w:r>
      <w:r>
        <w:t>Nepiesārņot</w:t>
      </w:r>
      <w:r>
        <w:rPr>
          <w:spacing w:val="-12"/>
        </w:rPr>
        <w:t xml:space="preserve"> </w:t>
      </w:r>
      <w:r>
        <w:t>virszemes</w:t>
      </w:r>
      <w:r>
        <w:rPr>
          <w:spacing w:val="-14"/>
        </w:rPr>
        <w:t xml:space="preserve"> </w:t>
      </w:r>
      <w:r>
        <w:t>ūdeņus</w:t>
      </w:r>
      <w:r>
        <w:rPr>
          <w:spacing w:val="-12"/>
        </w:rPr>
        <w:t xml:space="preserve"> </w:t>
      </w:r>
      <w:r>
        <w:t>vai</w:t>
      </w:r>
      <w:r>
        <w:rPr>
          <w:spacing w:val="-14"/>
        </w:rPr>
        <w:t xml:space="preserve"> </w:t>
      </w:r>
      <w:r>
        <w:t>grāvjus</w:t>
      </w:r>
      <w:r>
        <w:rPr>
          <w:spacing w:val="-14"/>
        </w:rPr>
        <w:t xml:space="preserve"> </w:t>
      </w:r>
      <w:r>
        <w:t>ar</w:t>
      </w:r>
      <w:r>
        <w:rPr>
          <w:spacing w:val="-11"/>
        </w:rPr>
        <w:t xml:space="preserve"> </w:t>
      </w:r>
      <w:r>
        <w:t>šīm</w:t>
      </w:r>
      <w:r>
        <w:rPr>
          <w:spacing w:val="-12"/>
        </w:rPr>
        <w:t xml:space="preserve"> </w:t>
      </w:r>
      <w:r>
        <w:t>zālēm</w:t>
      </w:r>
      <w:r>
        <w:rPr>
          <w:spacing w:val="-14"/>
        </w:rPr>
        <w:t xml:space="preserve"> </w:t>
      </w:r>
      <w:r>
        <w:t>vai</w:t>
      </w:r>
      <w:r>
        <w:rPr>
          <w:spacing w:val="-12"/>
        </w:rPr>
        <w:t xml:space="preserve"> </w:t>
      </w:r>
      <w:r>
        <w:t xml:space="preserve">izlietoto </w:t>
      </w:r>
      <w:r>
        <w:rPr>
          <w:spacing w:val="-2"/>
        </w:rPr>
        <w:t>iepakojumu.</w:t>
      </w:r>
    </w:p>
    <w:p w14:paraId="040A087E" w14:textId="77777777" w:rsidR="00A40A14" w:rsidRDefault="002B19EF">
      <w:pPr>
        <w:pStyle w:val="BodyText"/>
        <w:spacing w:before="1"/>
      </w:pPr>
      <w:r>
        <w:t>Jebkuras</w:t>
      </w:r>
      <w:r>
        <w:rPr>
          <w:spacing w:val="-8"/>
        </w:rPr>
        <w:t xml:space="preserve"> </w:t>
      </w:r>
      <w:r>
        <w:t>neizlietotas</w:t>
      </w:r>
      <w:r>
        <w:rPr>
          <w:spacing w:val="-5"/>
        </w:rPr>
        <w:t xml:space="preserve"> </w:t>
      </w:r>
      <w:r>
        <w:t>veterinārās</w:t>
      </w:r>
      <w:r>
        <w:rPr>
          <w:spacing w:val="-5"/>
        </w:rPr>
        <w:t xml:space="preserve"> </w:t>
      </w:r>
      <w:r>
        <w:t>zāles</w:t>
      </w:r>
      <w:r>
        <w:rPr>
          <w:spacing w:val="-7"/>
        </w:rPr>
        <w:t xml:space="preserve"> </w:t>
      </w:r>
      <w:r>
        <w:t>vai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atkritumi</w:t>
      </w:r>
      <w:r>
        <w:rPr>
          <w:spacing w:val="-7"/>
        </w:rPr>
        <w:t xml:space="preserve"> </w:t>
      </w:r>
      <w:r>
        <w:t>jāiznīcina</w:t>
      </w:r>
      <w:r>
        <w:rPr>
          <w:spacing w:val="-5"/>
        </w:rPr>
        <w:t xml:space="preserve"> </w:t>
      </w:r>
      <w:r>
        <w:t>saskaņā</w:t>
      </w:r>
      <w:r>
        <w:rPr>
          <w:spacing w:val="-5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nacionālajiem</w:t>
      </w:r>
      <w:r>
        <w:rPr>
          <w:spacing w:val="-7"/>
        </w:rPr>
        <w:t xml:space="preserve"> </w:t>
      </w:r>
      <w:r>
        <w:t>tiesību</w:t>
      </w:r>
      <w:r>
        <w:rPr>
          <w:spacing w:val="-5"/>
        </w:rPr>
        <w:t xml:space="preserve"> </w:t>
      </w:r>
      <w:r>
        <w:rPr>
          <w:spacing w:val="-2"/>
        </w:rPr>
        <w:t>aktiem.</w:t>
      </w:r>
    </w:p>
    <w:p w14:paraId="0FF473E3" w14:textId="77777777" w:rsidR="00A40A14" w:rsidRDefault="00A40A14">
      <w:pPr>
        <w:pStyle w:val="BodyText"/>
        <w:ind w:left="0"/>
        <w:rPr>
          <w:sz w:val="20"/>
        </w:rPr>
      </w:pPr>
    </w:p>
    <w:p w14:paraId="300E8217" w14:textId="77777777" w:rsidR="00A40A14" w:rsidRDefault="002B19EF">
      <w:pPr>
        <w:pStyle w:val="BodyText"/>
        <w:spacing w:before="2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6601106D" wp14:editId="51E0219A">
                <wp:simplePos x="0" y="0"/>
                <wp:positionH relativeFrom="page">
                  <wp:posOffset>829360</wp:posOffset>
                </wp:positionH>
                <wp:positionV relativeFrom="paragraph">
                  <wp:posOffset>180647</wp:posOffset>
                </wp:positionV>
                <wp:extent cx="5911850" cy="192405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00280E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16.</w:t>
                            </w:r>
                            <w:r>
                              <w:rPr>
                                <w:b/>
                              </w:rPr>
                              <w:tab/>
                              <w:t>Datums,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kad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lietošanas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instrukcija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pēdējo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reizi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tika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apstiprināta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1106D" id="Textbox 22" o:spid="_x0000_s1047" type="#_x0000_t202" style="position:absolute;margin-left:65.3pt;margin-top:14.2pt;width:465.5pt;height:15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7600280E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16.</w:t>
                      </w:r>
                      <w:r>
                        <w:rPr>
                          <w:b/>
                        </w:rPr>
                        <w:tab/>
                        <w:t>Datums,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kad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lietošanas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instrukcija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pēdējo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reizi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tika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apstiprināta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A16FCB" w14:textId="77777777" w:rsidR="00A40A14" w:rsidRDefault="00A40A14">
      <w:pPr>
        <w:pStyle w:val="BodyText"/>
        <w:spacing w:before="2"/>
        <w:ind w:left="0"/>
      </w:pPr>
    </w:p>
    <w:p w14:paraId="27A95B2E" w14:textId="2BEDC062" w:rsidR="007D2A01" w:rsidRDefault="004B12D7">
      <w:pPr>
        <w:pStyle w:val="BodyText"/>
        <w:rPr>
          <w:spacing w:val="-2"/>
        </w:rPr>
      </w:pPr>
      <w:r>
        <w:rPr>
          <w:spacing w:val="-2"/>
        </w:rPr>
        <w:t>05/2025</w:t>
      </w:r>
    </w:p>
    <w:p w14:paraId="1F27C6C5" w14:textId="77777777" w:rsidR="007D2A01" w:rsidRDefault="007D2A01">
      <w:pPr>
        <w:pStyle w:val="BodyText"/>
        <w:spacing w:before="1"/>
        <w:ind w:left="0"/>
        <w:rPr>
          <w:sz w:val="20"/>
        </w:rPr>
      </w:pPr>
    </w:p>
    <w:p w14:paraId="10CA26D4" w14:textId="2FC7CD9D" w:rsidR="00A40A14" w:rsidRDefault="002B19EF">
      <w:pPr>
        <w:pStyle w:val="BodyText"/>
        <w:spacing w:before="1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E760264" wp14:editId="304669F4">
                <wp:simplePos x="0" y="0"/>
                <wp:positionH relativeFrom="page">
                  <wp:posOffset>829360</wp:posOffset>
                </wp:positionH>
                <wp:positionV relativeFrom="paragraph">
                  <wp:posOffset>165127</wp:posOffset>
                </wp:positionV>
                <wp:extent cx="5911850" cy="193675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36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7EC1D3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17.</w:t>
                            </w:r>
                            <w:r>
                              <w:rPr>
                                <w:b/>
                              </w:rPr>
                              <w:tab/>
                              <w:t>Cita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informācija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60264" id="Textbox 23" o:spid="_x0000_s1048" type="#_x0000_t202" style="position:absolute;margin-left:65.3pt;margin-top:13pt;width:465.5pt;height:15.2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" filled="f" strokeweight=".16931mm">
                <v:path arrowok="t"/>
                <v:textbox inset="0,0,0,0">
                  <w:txbxContent>
                    <w:p w14:paraId="467EC1D3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17.</w:t>
                      </w:r>
                      <w:r>
                        <w:rPr>
                          <w:b/>
                        </w:rPr>
                        <w:tab/>
                        <w:t>Cita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informācija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03DF3" w14:textId="77777777" w:rsidR="00A40A14" w:rsidRDefault="00A40A14">
      <w:pPr>
        <w:pStyle w:val="BodyText"/>
        <w:spacing w:before="2"/>
        <w:ind w:left="0"/>
      </w:pPr>
    </w:p>
    <w:p w14:paraId="59957030" w14:textId="77777777" w:rsidR="00A40A14" w:rsidRDefault="002B19EF">
      <w:pPr>
        <w:pStyle w:val="BodyText"/>
        <w:spacing w:line="252" w:lineRule="exact"/>
      </w:pPr>
      <w:r>
        <w:rPr>
          <w:u w:val="single"/>
        </w:rPr>
        <w:t>Iepakojuma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izmērs:</w:t>
      </w:r>
    </w:p>
    <w:p w14:paraId="54FDC444" w14:textId="77777777" w:rsidR="00A40A14" w:rsidRDefault="002B19EF">
      <w:pPr>
        <w:pStyle w:val="BodyText"/>
        <w:spacing w:line="252" w:lineRule="exact"/>
      </w:pPr>
      <w:r>
        <w:t>150 g</w:t>
      </w:r>
      <w:r>
        <w:rPr>
          <w:spacing w:val="-3"/>
        </w:rPr>
        <w:t xml:space="preserve"> </w:t>
      </w:r>
      <w:r>
        <w:rPr>
          <w:spacing w:val="-2"/>
        </w:rPr>
        <w:t>maiss</w:t>
      </w:r>
    </w:p>
    <w:p w14:paraId="265F54F3" w14:textId="77777777" w:rsidR="00A40A14" w:rsidRDefault="002B19EF">
      <w:pPr>
        <w:pStyle w:val="BodyText"/>
        <w:spacing w:before="2" w:line="252" w:lineRule="exact"/>
      </w:pPr>
      <w:r>
        <w:t xml:space="preserve">1 kg </w:t>
      </w:r>
      <w:r>
        <w:rPr>
          <w:spacing w:val="-2"/>
        </w:rPr>
        <w:t>maiss</w:t>
      </w:r>
    </w:p>
    <w:p w14:paraId="324AA580" w14:textId="77777777" w:rsidR="00A40A14" w:rsidRDefault="002B19EF">
      <w:pPr>
        <w:pStyle w:val="BodyText"/>
        <w:spacing w:line="252" w:lineRule="exact"/>
      </w:pPr>
      <w:r>
        <w:t>Ne</w:t>
      </w:r>
      <w:r>
        <w:rPr>
          <w:spacing w:val="-4"/>
        </w:rPr>
        <w:t xml:space="preserve"> </w:t>
      </w:r>
      <w:r>
        <w:t>visi</w:t>
      </w:r>
      <w:r>
        <w:rPr>
          <w:spacing w:val="-2"/>
        </w:rPr>
        <w:t xml:space="preserve"> </w:t>
      </w:r>
      <w:r>
        <w:t>iepakojuma</w:t>
      </w:r>
      <w:r>
        <w:rPr>
          <w:spacing w:val="-5"/>
        </w:rPr>
        <w:t xml:space="preserve"> </w:t>
      </w:r>
      <w:r>
        <w:t>izmēri</w:t>
      </w:r>
      <w:r>
        <w:rPr>
          <w:spacing w:val="-5"/>
        </w:rPr>
        <w:t xml:space="preserve"> </w:t>
      </w:r>
      <w:r>
        <w:t>var</w:t>
      </w:r>
      <w:r>
        <w:rPr>
          <w:spacing w:val="-5"/>
        </w:rPr>
        <w:t xml:space="preserve"> </w:t>
      </w:r>
      <w:r>
        <w:t>tikt</w:t>
      </w:r>
      <w:r>
        <w:rPr>
          <w:spacing w:val="-2"/>
        </w:rPr>
        <w:t xml:space="preserve"> izplatīti.</w:t>
      </w:r>
    </w:p>
    <w:p w14:paraId="74BBF451" w14:textId="77777777" w:rsidR="00A40A14" w:rsidRDefault="00A40A14">
      <w:pPr>
        <w:pStyle w:val="BodyText"/>
        <w:ind w:left="0"/>
      </w:pPr>
    </w:p>
    <w:p w14:paraId="6998B8F1" w14:textId="77777777" w:rsidR="00A40A14" w:rsidRDefault="002B19EF">
      <w:pPr>
        <w:pStyle w:val="BodyText"/>
        <w:spacing w:before="1"/>
      </w:pPr>
      <w:r>
        <w:t>Lai</w:t>
      </w:r>
      <w:r>
        <w:rPr>
          <w:spacing w:val="-13"/>
        </w:rPr>
        <w:t xml:space="preserve"> </w:t>
      </w:r>
      <w:r>
        <w:t>iegūtu</w:t>
      </w:r>
      <w:r>
        <w:rPr>
          <w:spacing w:val="-13"/>
        </w:rPr>
        <w:t xml:space="preserve"> </w:t>
      </w:r>
      <w:r>
        <w:t>papildu</w:t>
      </w:r>
      <w:r>
        <w:rPr>
          <w:spacing w:val="-13"/>
        </w:rPr>
        <w:t xml:space="preserve"> </w:t>
      </w:r>
      <w:r>
        <w:t>informāciju</w:t>
      </w:r>
      <w:r>
        <w:rPr>
          <w:spacing w:val="-13"/>
        </w:rPr>
        <w:t xml:space="preserve"> </w:t>
      </w:r>
      <w:r>
        <w:t>par</w:t>
      </w:r>
      <w:r>
        <w:rPr>
          <w:spacing w:val="-12"/>
        </w:rPr>
        <w:t xml:space="preserve"> </w:t>
      </w:r>
      <w:r>
        <w:t>šīm</w:t>
      </w:r>
      <w:r>
        <w:rPr>
          <w:spacing w:val="-12"/>
        </w:rPr>
        <w:t xml:space="preserve"> </w:t>
      </w:r>
      <w:r>
        <w:t>veterinārajām</w:t>
      </w:r>
      <w:r>
        <w:rPr>
          <w:spacing w:val="-12"/>
        </w:rPr>
        <w:t xml:space="preserve"> </w:t>
      </w:r>
      <w:r>
        <w:t>zālēm,</w:t>
      </w:r>
      <w:r>
        <w:rPr>
          <w:spacing w:val="-13"/>
        </w:rPr>
        <w:t xml:space="preserve"> </w:t>
      </w:r>
      <w:r>
        <w:t>lūdzam</w:t>
      </w:r>
      <w:r>
        <w:rPr>
          <w:spacing w:val="-12"/>
        </w:rPr>
        <w:t xml:space="preserve"> </w:t>
      </w:r>
      <w:r>
        <w:t>sazināties</w:t>
      </w:r>
      <w:r>
        <w:rPr>
          <w:spacing w:val="-14"/>
        </w:rPr>
        <w:t xml:space="preserve"> </w:t>
      </w:r>
      <w:r>
        <w:t>ar</w:t>
      </w:r>
      <w:r>
        <w:rPr>
          <w:spacing w:val="-8"/>
        </w:rPr>
        <w:t xml:space="preserve"> </w:t>
      </w:r>
      <w:r>
        <w:t>reģistrācijas</w:t>
      </w:r>
      <w:r>
        <w:rPr>
          <w:spacing w:val="-14"/>
        </w:rPr>
        <w:t xml:space="preserve"> </w:t>
      </w:r>
      <w:r>
        <w:t>apliecības īpašnieka vietējo pārstāvi:</w:t>
      </w:r>
    </w:p>
    <w:p w14:paraId="22FBD696" w14:textId="77777777" w:rsidR="00A40A14" w:rsidRDefault="002B19EF">
      <w:pPr>
        <w:pStyle w:val="BodyText"/>
        <w:spacing w:before="252"/>
        <w:ind w:right="6698"/>
      </w:pPr>
      <w:proofErr w:type="spellStart"/>
      <w:r>
        <w:t>Dopharma</w:t>
      </w:r>
      <w:proofErr w:type="spellEnd"/>
      <w:r>
        <w:t xml:space="preserve"> </w:t>
      </w:r>
      <w:proofErr w:type="spellStart"/>
      <w:r>
        <w:t>Baltic</w:t>
      </w:r>
      <w:proofErr w:type="spellEnd"/>
      <w:r>
        <w:t xml:space="preserve"> </w:t>
      </w:r>
      <w:proofErr w:type="spellStart"/>
      <w:r>
        <w:t>Ltd</w:t>
      </w:r>
      <w:proofErr w:type="spellEnd"/>
      <w:r>
        <w:t xml:space="preserve">. </w:t>
      </w:r>
      <w:proofErr w:type="spellStart"/>
      <w:r>
        <w:t>Ukmergės</w:t>
      </w:r>
      <w:proofErr w:type="spellEnd"/>
      <w:r>
        <w:rPr>
          <w:spacing w:val="-12"/>
        </w:rPr>
        <w:t xml:space="preserve"> </w:t>
      </w:r>
      <w:r>
        <w:t>g.241,</w:t>
      </w:r>
      <w:r>
        <w:rPr>
          <w:spacing w:val="-12"/>
        </w:rPr>
        <w:t xml:space="preserve"> </w:t>
      </w:r>
      <w:r>
        <w:t>07108</w:t>
      </w:r>
      <w:r>
        <w:rPr>
          <w:spacing w:val="-12"/>
        </w:rPr>
        <w:t xml:space="preserve"> </w:t>
      </w:r>
      <w:proofErr w:type="spellStart"/>
      <w:r>
        <w:t>Vilnius</w:t>
      </w:r>
      <w:proofErr w:type="spellEnd"/>
      <w:r>
        <w:t xml:space="preserve"> </w:t>
      </w:r>
      <w:r>
        <w:rPr>
          <w:spacing w:val="-2"/>
        </w:rPr>
        <w:t>Lietuva</w:t>
      </w:r>
    </w:p>
    <w:p w14:paraId="3263F496" w14:textId="77777777" w:rsidR="00A40A14" w:rsidRDefault="00A40A14">
      <w:pPr>
        <w:pStyle w:val="BodyText"/>
        <w:ind w:left="0"/>
        <w:rPr>
          <w:sz w:val="20"/>
        </w:rPr>
      </w:pPr>
    </w:p>
    <w:p w14:paraId="3FAAEBE5" w14:textId="77777777" w:rsidR="00A40A14" w:rsidRDefault="002B19EF">
      <w:pPr>
        <w:pStyle w:val="BodyText"/>
        <w:spacing w:before="23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85B9540" wp14:editId="0C798967">
                <wp:simplePos x="0" y="0"/>
                <wp:positionH relativeFrom="page">
                  <wp:posOffset>829360</wp:posOffset>
                </wp:positionH>
                <wp:positionV relativeFrom="paragraph">
                  <wp:posOffset>179332</wp:posOffset>
                </wp:positionV>
                <wp:extent cx="5911850" cy="354330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3543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BE2F9A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674" w:right="110" w:hanging="5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18.</w:t>
                            </w:r>
                            <w:r>
                              <w:rPr>
                                <w:b/>
                              </w:rPr>
                              <w:tab/>
                              <w:t>Vārdi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“Lietošanai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dzīvniekiem”</w:t>
                            </w:r>
                            <w:r>
                              <w:rPr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nosacījumi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vai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ierobežojumi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attiecībā</w:t>
                            </w:r>
                            <w:r>
                              <w:rPr>
                                <w:b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uz</w:t>
                            </w:r>
                            <w:r>
                              <w:rPr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piegādi</w:t>
                            </w:r>
                            <w:r>
                              <w:rPr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 lietošanu, ja piemērojami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B9540" id="Textbox 24" o:spid="_x0000_s1049" type="#_x0000_t202" style="position:absolute;margin-left:65.3pt;margin-top:14.1pt;width:465.5pt;height:27.9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" filled="f" strokeweight=".16931mm">
                <v:path arrowok="t"/>
                <v:textbox inset="0,0,0,0">
                  <w:txbxContent>
                    <w:p w14:paraId="7EBE2F9A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674" w:right="110" w:hanging="567"/>
                        <w:rPr>
                          <w:b/>
                        </w:rPr>
                      </w:pPr>
                      <w:r>
                        <w:rPr>
                          <w:b/>
                          <w:spacing w:val="-4"/>
                        </w:rPr>
                        <w:t>18.</w:t>
                      </w:r>
                      <w:r>
                        <w:rPr>
                          <w:b/>
                        </w:rPr>
                        <w:tab/>
                        <w:t>Vārdi</w:t>
                      </w:r>
                      <w:r>
                        <w:rPr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“Lietošanai</w:t>
                      </w:r>
                      <w:r>
                        <w:rPr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dzīvniekiem”</w:t>
                      </w:r>
                      <w:r>
                        <w:rPr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</w:t>
                      </w:r>
                      <w:r>
                        <w:rPr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nosacījumi</w:t>
                      </w:r>
                      <w:r>
                        <w:rPr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vai</w:t>
                      </w:r>
                      <w:r>
                        <w:rPr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ierobežojumi</w:t>
                      </w:r>
                      <w:r>
                        <w:rPr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attiecībā</w:t>
                      </w:r>
                      <w:r>
                        <w:rPr>
                          <w:b/>
                          <w:spacing w:val="2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uz</w:t>
                      </w:r>
                      <w:r>
                        <w:rPr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piegādi</w:t>
                      </w:r>
                      <w:r>
                        <w:rPr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 lietošanu, ja piemērojami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287C05" w14:textId="77777777" w:rsidR="00A40A14" w:rsidRDefault="00A40A14">
      <w:pPr>
        <w:pStyle w:val="BodyText"/>
        <w:spacing w:before="4"/>
        <w:ind w:left="0"/>
      </w:pPr>
    </w:p>
    <w:p w14:paraId="7B2A9EC2" w14:textId="77777777" w:rsidR="00A40A14" w:rsidRDefault="002B19EF">
      <w:pPr>
        <w:pStyle w:val="BodyText"/>
        <w:spacing w:before="1"/>
      </w:pPr>
      <w:r>
        <w:t>Lietošanai</w:t>
      </w:r>
      <w:r>
        <w:rPr>
          <w:spacing w:val="-5"/>
        </w:rPr>
        <w:t xml:space="preserve"> </w:t>
      </w:r>
      <w:r>
        <w:t>dzīvniekiem.</w:t>
      </w:r>
      <w:r>
        <w:rPr>
          <w:spacing w:val="-6"/>
        </w:rPr>
        <w:t xml:space="preserve"> </w:t>
      </w:r>
      <w:r>
        <w:t>Recepšu</w:t>
      </w:r>
      <w:r>
        <w:rPr>
          <w:spacing w:val="-8"/>
        </w:rPr>
        <w:t xml:space="preserve"> </w:t>
      </w:r>
      <w:r>
        <w:t>veterinārās</w:t>
      </w:r>
      <w:r>
        <w:rPr>
          <w:spacing w:val="-7"/>
        </w:rPr>
        <w:t xml:space="preserve"> </w:t>
      </w:r>
      <w:r>
        <w:rPr>
          <w:spacing w:val="-2"/>
        </w:rPr>
        <w:t>zāles.</w:t>
      </w:r>
    </w:p>
    <w:p w14:paraId="2D197B9A" w14:textId="77777777" w:rsidR="00A40A14" w:rsidRDefault="00A40A14">
      <w:pPr>
        <w:pStyle w:val="BodyText"/>
        <w:ind w:left="0"/>
        <w:rPr>
          <w:sz w:val="20"/>
        </w:rPr>
      </w:pPr>
    </w:p>
    <w:p w14:paraId="45A797FD" w14:textId="77777777" w:rsidR="00A40A14" w:rsidRDefault="002B19EF">
      <w:pPr>
        <w:pStyle w:val="BodyText"/>
        <w:spacing w:before="22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D98DD08" wp14:editId="5C64409D">
                <wp:simplePos x="0" y="0"/>
                <wp:positionH relativeFrom="page">
                  <wp:posOffset>829360</wp:posOffset>
                </wp:positionH>
                <wp:positionV relativeFrom="paragraph">
                  <wp:posOffset>178728</wp:posOffset>
                </wp:positionV>
                <wp:extent cx="5911850" cy="19240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90CC8E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19.</w:t>
                            </w:r>
                            <w:r>
                              <w:rPr>
                                <w:b/>
                              </w:rPr>
                              <w:tab/>
                              <w:t>Vārdi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“Uzglabāt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bērniem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neredzamā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nepieejamā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vietā”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8DD08" id="Textbox 25" o:spid="_x0000_s1050" type="#_x0000_t202" style="position:absolute;margin-left:65.3pt;margin-top:14.05pt;width:465.5pt;height:15.1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4C90CC8E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19.</w:t>
                      </w:r>
                      <w:r>
                        <w:rPr>
                          <w:b/>
                        </w:rPr>
                        <w:tab/>
                        <w:t>Vārdi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“Uzglabāt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bērniem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neredzamā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nepieejamā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vietā”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7EA4F8" w14:textId="77777777" w:rsidR="00A40A14" w:rsidRDefault="00A40A14">
      <w:pPr>
        <w:pStyle w:val="BodyText"/>
        <w:spacing w:before="4"/>
        <w:ind w:left="0"/>
      </w:pPr>
    </w:p>
    <w:p w14:paraId="1A8B92B1" w14:textId="77777777" w:rsidR="00A40A14" w:rsidRDefault="002B19EF">
      <w:pPr>
        <w:pStyle w:val="BodyText"/>
        <w:spacing w:before="1"/>
      </w:pPr>
      <w:r>
        <w:t>Uzglabāt</w:t>
      </w:r>
      <w:r>
        <w:rPr>
          <w:spacing w:val="-4"/>
        </w:rPr>
        <w:t xml:space="preserve"> </w:t>
      </w:r>
      <w:r>
        <w:t>bērniem</w:t>
      </w:r>
      <w:r>
        <w:rPr>
          <w:spacing w:val="-3"/>
        </w:rPr>
        <w:t xml:space="preserve"> </w:t>
      </w:r>
      <w:r>
        <w:t>neredzamā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nepieejamā</w:t>
      </w:r>
      <w:r>
        <w:rPr>
          <w:spacing w:val="-4"/>
        </w:rPr>
        <w:t xml:space="preserve"> </w:t>
      </w:r>
      <w:r>
        <w:rPr>
          <w:spacing w:val="-2"/>
        </w:rPr>
        <w:t>vietā.</w:t>
      </w:r>
    </w:p>
    <w:p w14:paraId="7787468C" w14:textId="77777777" w:rsidR="00A40A14" w:rsidRDefault="00A40A14">
      <w:pPr>
        <w:pStyle w:val="BodyText"/>
        <w:ind w:left="0"/>
        <w:rPr>
          <w:sz w:val="20"/>
        </w:rPr>
      </w:pPr>
    </w:p>
    <w:p w14:paraId="65426966" w14:textId="77777777" w:rsidR="004242A9" w:rsidRDefault="004242A9">
      <w:pPr>
        <w:rPr>
          <w:sz w:val="20"/>
        </w:rPr>
      </w:pPr>
      <w:r>
        <w:rPr>
          <w:sz w:val="20"/>
        </w:rPr>
        <w:br w:type="page"/>
      </w:r>
    </w:p>
    <w:p w14:paraId="1BAA562F" w14:textId="4CAEB429" w:rsidR="00A40A14" w:rsidRDefault="002B19EF">
      <w:pPr>
        <w:pStyle w:val="BodyText"/>
        <w:spacing w:before="22"/>
        <w:ind w:left="0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8080" behindDoc="1" locked="0" layoutInCell="1" allowOverlap="1" wp14:anchorId="0D0FB688" wp14:editId="2EDA3DAC">
                <wp:simplePos x="0" y="0"/>
                <wp:positionH relativeFrom="page">
                  <wp:posOffset>829360</wp:posOffset>
                </wp:positionH>
                <wp:positionV relativeFrom="paragraph">
                  <wp:posOffset>178728</wp:posOffset>
                </wp:positionV>
                <wp:extent cx="5911850" cy="19240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3C6A31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20.</w:t>
                            </w:r>
                            <w:r>
                              <w:rPr>
                                <w:b/>
                              </w:rPr>
                              <w:tab/>
                              <w:t>Derīguma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termiņš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FB688" id="Textbox 26" o:spid="_x0000_s1051" type="#_x0000_t202" style="position:absolute;margin-left:65.3pt;margin-top:14.05pt;width:465.5pt;height:15.1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" filled="f" strokeweight=".16931mm">
                <v:path arrowok="t"/>
                <v:textbox inset="0,0,0,0">
                  <w:txbxContent>
                    <w:p w14:paraId="403C6A31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20.</w:t>
                      </w:r>
                      <w:r>
                        <w:rPr>
                          <w:b/>
                        </w:rPr>
                        <w:tab/>
                        <w:t>Derīguma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termiņš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B8FD26" w14:textId="77777777" w:rsidR="00A40A14" w:rsidRDefault="00A40A14">
      <w:pPr>
        <w:pStyle w:val="BodyText"/>
        <w:spacing w:before="5"/>
        <w:ind w:left="0"/>
      </w:pPr>
    </w:p>
    <w:p w14:paraId="03D47DDD" w14:textId="77777777" w:rsidR="00A40A14" w:rsidRDefault="002B19EF">
      <w:pPr>
        <w:pStyle w:val="BodyText"/>
        <w:spacing w:line="252" w:lineRule="exact"/>
      </w:pPr>
      <w:r>
        <w:t>EXP</w:t>
      </w:r>
      <w:r>
        <w:rPr>
          <w:spacing w:val="-3"/>
        </w:rPr>
        <w:t xml:space="preserve"> </w:t>
      </w:r>
      <w:r>
        <w:rPr>
          <w:spacing w:val="-2"/>
        </w:rPr>
        <w:t>{mēnesis/gads}</w:t>
      </w:r>
    </w:p>
    <w:p w14:paraId="09ED3FDC" w14:textId="77777777" w:rsidR="00A40A14" w:rsidRDefault="002B19EF">
      <w:pPr>
        <w:pStyle w:val="BodyText"/>
        <w:spacing w:line="252" w:lineRule="exact"/>
      </w:pPr>
      <w:r>
        <w:t>Pēc</w:t>
      </w:r>
      <w:r>
        <w:rPr>
          <w:spacing w:val="-5"/>
        </w:rPr>
        <w:t xml:space="preserve"> </w:t>
      </w:r>
      <w:r>
        <w:t>atvēršanas</w:t>
      </w:r>
      <w:r>
        <w:rPr>
          <w:spacing w:val="-6"/>
        </w:rPr>
        <w:t xml:space="preserve"> </w:t>
      </w:r>
      <w:r>
        <w:t>izlietot</w:t>
      </w:r>
      <w:r>
        <w:rPr>
          <w:spacing w:val="-5"/>
        </w:rPr>
        <w:t xml:space="preserve"> </w:t>
      </w:r>
      <w:r>
        <w:rPr>
          <w:spacing w:val="-2"/>
        </w:rPr>
        <w:t>līdz...</w:t>
      </w:r>
    </w:p>
    <w:p w14:paraId="6DB793B7" w14:textId="77777777" w:rsidR="00A40A14" w:rsidRDefault="002B19EF">
      <w:pPr>
        <w:pStyle w:val="BodyText"/>
        <w:ind w:right="2583"/>
      </w:pPr>
      <w:r>
        <w:t>Derīguma termiņš pēc pirmās tiešā iepakojuma atvēršanas: 6 mēneši. Derīguma</w:t>
      </w:r>
      <w:r>
        <w:rPr>
          <w:spacing w:val="-6"/>
        </w:rPr>
        <w:t xml:space="preserve"> </w:t>
      </w:r>
      <w:r>
        <w:t>termiņš</w:t>
      </w:r>
      <w:r>
        <w:rPr>
          <w:spacing w:val="-4"/>
        </w:rPr>
        <w:t xml:space="preserve"> </w:t>
      </w:r>
      <w:r>
        <w:t>pēc</w:t>
      </w:r>
      <w:r>
        <w:rPr>
          <w:spacing w:val="-5"/>
        </w:rPr>
        <w:t xml:space="preserve"> </w:t>
      </w:r>
      <w:r>
        <w:t>izšķīdināšanas</w:t>
      </w:r>
      <w:r>
        <w:rPr>
          <w:spacing w:val="-4"/>
        </w:rPr>
        <w:t xml:space="preserve"> </w:t>
      </w:r>
      <w:r>
        <w:t>saskaņā</w:t>
      </w:r>
      <w:r>
        <w:rPr>
          <w:spacing w:val="-4"/>
        </w:rPr>
        <w:t xml:space="preserve"> </w:t>
      </w:r>
      <w:r>
        <w:t>ar</w:t>
      </w:r>
      <w:r>
        <w:rPr>
          <w:spacing w:val="-6"/>
        </w:rPr>
        <w:t xml:space="preserve"> </w:t>
      </w:r>
      <w:r>
        <w:t>norādījumiem:</w:t>
      </w:r>
      <w:r>
        <w:rPr>
          <w:spacing w:val="-6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stundas.</w:t>
      </w:r>
    </w:p>
    <w:p w14:paraId="36AAC78C" w14:textId="77777777" w:rsidR="00A40A14" w:rsidRDefault="00A40A14">
      <w:pPr>
        <w:pStyle w:val="BodyText"/>
        <w:ind w:left="0"/>
        <w:rPr>
          <w:sz w:val="20"/>
        </w:rPr>
      </w:pPr>
    </w:p>
    <w:p w14:paraId="50B60745" w14:textId="77777777" w:rsidR="00A40A14" w:rsidRDefault="002B19EF">
      <w:pPr>
        <w:pStyle w:val="BodyText"/>
        <w:spacing w:before="24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57CC728" wp14:editId="1EF0EA94">
                <wp:simplePos x="0" y="0"/>
                <wp:positionH relativeFrom="page">
                  <wp:posOffset>829360</wp:posOffset>
                </wp:positionH>
                <wp:positionV relativeFrom="paragraph">
                  <wp:posOffset>179701</wp:posOffset>
                </wp:positionV>
                <wp:extent cx="5911850" cy="192405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195043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21.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Reģistrācijas</w:t>
                            </w:r>
                            <w:r>
                              <w:rPr>
                                <w:b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apliecības</w:t>
                            </w:r>
                            <w:r>
                              <w:rPr>
                                <w:b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numurs(-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CC728" id="Textbox 27" o:spid="_x0000_s1052" type="#_x0000_t202" style="position:absolute;margin-left:65.3pt;margin-top:14.15pt;width:465.5pt;height:15.1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10195043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21.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Reģistrācijas</w:t>
                      </w:r>
                      <w:r>
                        <w:rPr>
                          <w:b/>
                          <w:spacing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apliecības</w:t>
                      </w:r>
                      <w:r>
                        <w:rPr>
                          <w:b/>
                          <w:spacing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numurs(-</w:t>
                      </w:r>
                      <w:r>
                        <w:rPr>
                          <w:b/>
                          <w:spacing w:val="-5"/>
                        </w:rPr>
                        <w:t>i)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41D1DB" w14:textId="77777777" w:rsidR="00A40A14" w:rsidRDefault="00A40A14">
      <w:pPr>
        <w:pStyle w:val="BodyText"/>
        <w:spacing w:before="4"/>
        <w:ind w:left="0"/>
      </w:pPr>
    </w:p>
    <w:p w14:paraId="621CBF0F" w14:textId="77777777" w:rsidR="00A40A14" w:rsidRDefault="002B19EF">
      <w:pPr>
        <w:pStyle w:val="BodyText"/>
        <w:spacing w:before="1"/>
      </w:pPr>
      <w:r>
        <w:rPr>
          <w:spacing w:val="-2"/>
        </w:rPr>
        <w:t>V/DCP/17/0030</w:t>
      </w:r>
    </w:p>
    <w:p w14:paraId="03DA9013" w14:textId="77777777" w:rsidR="00A40A14" w:rsidRDefault="00A40A14">
      <w:pPr>
        <w:pStyle w:val="BodyText"/>
        <w:ind w:left="0"/>
        <w:rPr>
          <w:sz w:val="20"/>
        </w:rPr>
      </w:pPr>
    </w:p>
    <w:p w14:paraId="72D5D269" w14:textId="77777777" w:rsidR="00A40A14" w:rsidRDefault="002B19EF">
      <w:pPr>
        <w:pStyle w:val="BodyText"/>
        <w:spacing w:before="22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1B63E737" wp14:editId="62A9EC57">
                <wp:simplePos x="0" y="0"/>
                <wp:positionH relativeFrom="page">
                  <wp:posOffset>829360</wp:posOffset>
                </wp:positionH>
                <wp:positionV relativeFrom="paragraph">
                  <wp:posOffset>178729</wp:posOffset>
                </wp:positionV>
                <wp:extent cx="5911850" cy="192405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185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412784" w14:textId="77777777" w:rsidR="00A40A14" w:rsidRDefault="002B19EF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22.</w:t>
                            </w:r>
                            <w:r>
                              <w:rPr>
                                <w:b/>
                              </w:rPr>
                              <w:tab/>
                              <w:t>Ražošanas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sērijas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numurs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3E737" id="Textbox 28" o:spid="_x0000_s1053" type="#_x0000_t202" style="position:absolute;margin-left:65.3pt;margin-top:14.05pt;width:465.5pt;height:15.1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" filled="f" strokeweight=".16931mm">
                <v:path arrowok="t"/>
                <v:textbox inset="0,0,0,0">
                  <w:txbxContent>
                    <w:p w14:paraId="58412784" w14:textId="77777777" w:rsidR="00A40A14" w:rsidRDefault="002B19EF">
                      <w:pPr>
                        <w:tabs>
                          <w:tab w:val="left" w:pos="674"/>
                        </w:tabs>
                        <w:spacing w:before="20"/>
                        <w:ind w:left="108"/>
                        <w:rPr>
                          <w:b/>
                        </w:rPr>
                      </w:pPr>
                      <w:r>
                        <w:rPr>
                          <w:b/>
                          <w:spacing w:val="-5"/>
                        </w:rPr>
                        <w:t>22.</w:t>
                      </w:r>
                      <w:r>
                        <w:rPr>
                          <w:b/>
                        </w:rPr>
                        <w:tab/>
                        <w:t>Ražošanas</w:t>
                      </w:r>
                      <w:r>
                        <w:rPr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sērijas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numurs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F5F81D" w14:textId="77777777" w:rsidR="00A40A14" w:rsidRDefault="00A40A14">
      <w:pPr>
        <w:pStyle w:val="BodyText"/>
        <w:spacing w:before="5"/>
        <w:ind w:left="0"/>
      </w:pPr>
    </w:p>
    <w:p w14:paraId="6A3C2EA6" w14:textId="77777777" w:rsidR="00A40A14" w:rsidRDefault="002B19EF">
      <w:pPr>
        <w:pStyle w:val="BodyText"/>
      </w:pPr>
      <w:proofErr w:type="spellStart"/>
      <w:r>
        <w:t>Lot</w:t>
      </w:r>
      <w:proofErr w:type="spellEnd"/>
      <w:r>
        <w:t xml:space="preserve"> </w:t>
      </w:r>
      <w:r>
        <w:rPr>
          <w:spacing w:val="-2"/>
        </w:rPr>
        <w:t>{numurs}</w:t>
      </w:r>
    </w:p>
    <w:sectPr w:rsidR="00A40A14" w:rsidSect="001F01E7">
      <w:pgSz w:w="11920" w:h="16850"/>
      <w:pgMar w:top="1060" w:right="980" w:bottom="1701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73BEC"/>
    <w:multiLevelType w:val="hybridMultilevel"/>
    <w:tmpl w:val="02B42632"/>
    <w:lvl w:ilvl="0" w:tplc="C414B7E6">
      <w:numFmt w:val="bullet"/>
      <w:lvlText w:val="-"/>
      <w:lvlJc w:val="left"/>
      <w:pPr>
        <w:ind w:left="21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7D8CE1BA">
      <w:numFmt w:val="bullet"/>
      <w:lvlText w:val="•"/>
      <w:lvlJc w:val="left"/>
      <w:pPr>
        <w:ind w:left="1171" w:hanging="128"/>
      </w:pPr>
      <w:rPr>
        <w:rFonts w:hint="default"/>
        <w:lang w:val="lv-LV" w:eastAsia="en-US" w:bidi="ar-SA"/>
      </w:rPr>
    </w:lvl>
    <w:lvl w:ilvl="2" w:tplc="55B803D8">
      <w:numFmt w:val="bullet"/>
      <w:lvlText w:val="•"/>
      <w:lvlJc w:val="left"/>
      <w:pPr>
        <w:ind w:left="2123" w:hanging="128"/>
      </w:pPr>
      <w:rPr>
        <w:rFonts w:hint="default"/>
        <w:lang w:val="lv-LV" w:eastAsia="en-US" w:bidi="ar-SA"/>
      </w:rPr>
    </w:lvl>
    <w:lvl w:ilvl="3" w:tplc="EE5CC88C">
      <w:numFmt w:val="bullet"/>
      <w:lvlText w:val="•"/>
      <w:lvlJc w:val="left"/>
      <w:pPr>
        <w:ind w:left="3075" w:hanging="128"/>
      </w:pPr>
      <w:rPr>
        <w:rFonts w:hint="default"/>
        <w:lang w:val="lv-LV" w:eastAsia="en-US" w:bidi="ar-SA"/>
      </w:rPr>
    </w:lvl>
    <w:lvl w:ilvl="4" w:tplc="191CBF0C">
      <w:numFmt w:val="bullet"/>
      <w:lvlText w:val="•"/>
      <w:lvlJc w:val="left"/>
      <w:pPr>
        <w:ind w:left="4027" w:hanging="128"/>
      </w:pPr>
      <w:rPr>
        <w:rFonts w:hint="default"/>
        <w:lang w:val="lv-LV" w:eastAsia="en-US" w:bidi="ar-SA"/>
      </w:rPr>
    </w:lvl>
    <w:lvl w:ilvl="5" w:tplc="B1129FB0">
      <w:numFmt w:val="bullet"/>
      <w:lvlText w:val="•"/>
      <w:lvlJc w:val="left"/>
      <w:pPr>
        <w:ind w:left="4979" w:hanging="128"/>
      </w:pPr>
      <w:rPr>
        <w:rFonts w:hint="default"/>
        <w:lang w:val="lv-LV" w:eastAsia="en-US" w:bidi="ar-SA"/>
      </w:rPr>
    </w:lvl>
    <w:lvl w:ilvl="6" w:tplc="95FEB0BA">
      <w:numFmt w:val="bullet"/>
      <w:lvlText w:val="•"/>
      <w:lvlJc w:val="left"/>
      <w:pPr>
        <w:ind w:left="5931" w:hanging="128"/>
      </w:pPr>
      <w:rPr>
        <w:rFonts w:hint="default"/>
        <w:lang w:val="lv-LV" w:eastAsia="en-US" w:bidi="ar-SA"/>
      </w:rPr>
    </w:lvl>
    <w:lvl w:ilvl="7" w:tplc="655AC108">
      <w:numFmt w:val="bullet"/>
      <w:lvlText w:val="•"/>
      <w:lvlJc w:val="left"/>
      <w:pPr>
        <w:ind w:left="6882" w:hanging="128"/>
      </w:pPr>
      <w:rPr>
        <w:rFonts w:hint="default"/>
        <w:lang w:val="lv-LV" w:eastAsia="en-US" w:bidi="ar-SA"/>
      </w:rPr>
    </w:lvl>
    <w:lvl w:ilvl="8" w:tplc="F92252E6">
      <w:numFmt w:val="bullet"/>
      <w:lvlText w:val="•"/>
      <w:lvlJc w:val="left"/>
      <w:pPr>
        <w:ind w:left="7834" w:hanging="128"/>
      </w:pPr>
      <w:rPr>
        <w:rFonts w:hint="default"/>
        <w:lang w:val="lv-LV" w:eastAsia="en-US" w:bidi="ar-SA"/>
      </w:rPr>
    </w:lvl>
  </w:abstractNum>
  <w:num w:numId="1" w16cid:durableId="455879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0A14"/>
    <w:rsid w:val="00055EE8"/>
    <w:rsid w:val="000A5DD5"/>
    <w:rsid w:val="001F01E7"/>
    <w:rsid w:val="00253CFF"/>
    <w:rsid w:val="002B19EF"/>
    <w:rsid w:val="00375104"/>
    <w:rsid w:val="004242A9"/>
    <w:rsid w:val="00436921"/>
    <w:rsid w:val="004B12D7"/>
    <w:rsid w:val="004E18FC"/>
    <w:rsid w:val="004E25C9"/>
    <w:rsid w:val="005253DF"/>
    <w:rsid w:val="00562C2B"/>
    <w:rsid w:val="006818F3"/>
    <w:rsid w:val="006C5161"/>
    <w:rsid w:val="007901ED"/>
    <w:rsid w:val="007D2A01"/>
    <w:rsid w:val="00867895"/>
    <w:rsid w:val="008F4F08"/>
    <w:rsid w:val="009D5F4D"/>
    <w:rsid w:val="00A40A14"/>
    <w:rsid w:val="00AE3F86"/>
    <w:rsid w:val="00BF0681"/>
    <w:rsid w:val="00C87F78"/>
    <w:rsid w:val="00F34AA2"/>
    <w:rsid w:val="00F8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953F"/>
  <w15:docId w15:val="{362A62E8-4B14-4753-B85F-34B191B5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18"/>
    </w:pPr>
  </w:style>
  <w:style w:type="paragraph" w:styleId="ListParagraph">
    <w:name w:val="List Paragraph"/>
    <w:basedOn w:val="Normal"/>
    <w:uiPriority w:val="1"/>
    <w:qFormat/>
    <w:pPr>
      <w:spacing w:line="252" w:lineRule="exact"/>
      <w:ind w:left="344" w:hanging="126"/>
    </w:pPr>
  </w:style>
  <w:style w:type="paragraph" w:customStyle="1" w:styleId="TableParagraph">
    <w:name w:val="Table Paragraph"/>
    <w:basedOn w:val="Normal"/>
    <w:uiPriority w:val="1"/>
    <w:qFormat/>
    <w:pPr>
      <w:spacing w:line="233" w:lineRule="exact"/>
      <w:ind w:left="107"/>
    </w:pPr>
  </w:style>
  <w:style w:type="paragraph" w:styleId="Revision">
    <w:name w:val="Revision"/>
    <w:hidden/>
    <w:uiPriority w:val="99"/>
    <w:semiHidden/>
    <w:rsid w:val="00F34AA2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253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53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53DF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53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53DF"/>
    <w:rPr>
      <w:rFonts w:ascii="Times New Roman" w:eastAsia="Times New Roman" w:hAnsi="Times New Roman" w:cs="Times New Roman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vd.gov.l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6381</Words>
  <Characters>3638</Characters>
  <DocSecurity>0</DocSecurity>
  <Lines>30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2025-04-07T00:00:00Z</vt:filetime>
  </property>
  <property fmtid="{D5CDD505-2E9C-101B-9397-08002B2CF9AE}" pid="5" name="Producer">
    <vt:lpwstr>Microsoft® Word for Microsoft 365</vt:lpwstr>
  </property>
</Properties>
</file>