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1B655" w14:textId="77777777" w:rsidR="00E03DE4" w:rsidRPr="00132D7D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  <w:r w:rsidRPr="00132D7D">
        <w:rPr>
          <w:b/>
          <w:color w:val="000000"/>
          <w:szCs w:val="24"/>
          <w:lang w:val="lv-LV"/>
        </w:rPr>
        <w:t>MARĶĒJUMS</w:t>
      </w:r>
    </w:p>
    <w:p w14:paraId="0A51B656" w14:textId="77777777" w:rsidR="00E03DE4" w:rsidRPr="00132D7D" w:rsidRDefault="00E03DE4" w:rsidP="00E03DE4">
      <w:pPr>
        <w:tabs>
          <w:tab w:val="clear" w:pos="567"/>
          <w:tab w:val="left" w:pos="720"/>
        </w:tabs>
        <w:spacing w:line="240" w:lineRule="auto"/>
        <w:jc w:val="center"/>
        <w:rPr>
          <w:b/>
          <w:szCs w:val="24"/>
          <w:lang w:val="da-DK"/>
        </w:rPr>
      </w:pPr>
      <w:r w:rsidRPr="00132D7D">
        <w:rPr>
          <w:b/>
          <w:szCs w:val="24"/>
          <w:lang w:val="da-DK"/>
        </w:rPr>
        <w:t>V/MRP/10/0035</w:t>
      </w:r>
    </w:p>
    <w:p w14:paraId="0A51B657" w14:textId="77777777" w:rsidR="00E03DE4" w:rsidRPr="00DD650B" w:rsidRDefault="00E03DE4" w:rsidP="00E03DE4">
      <w:pPr>
        <w:tabs>
          <w:tab w:val="clear" w:pos="567"/>
        </w:tabs>
        <w:spacing w:line="240" w:lineRule="auto"/>
        <w:jc w:val="center"/>
        <w:rPr>
          <w:szCs w:val="24"/>
          <w:lang w:val="da-D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E03DE4" w:rsidRPr="005214EA" w14:paraId="0A51B65B" w14:textId="77777777" w:rsidTr="00E03DE4">
        <w:trPr>
          <w:trHeight w:val="639"/>
        </w:trPr>
        <w:tc>
          <w:tcPr>
            <w:tcW w:w="9298" w:type="dxa"/>
          </w:tcPr>
          <w:p w14:paraId="0A51B658" w14:textId="77777777" w:rsidR="00E03DE4" w:rsidRPr="0000282D" w:rsidRDefault="00E03DE4" w:rsidP="004D2CED">
            <w:pPr>
              <w:tabs>
                <w:tab w:val="clear" w:pos="567"/>
              </w:tabs>
              <w:spacing w:line="240" w:lineRule="auto"/>
              <w:rPr>
                <w:szCs w:val="24"/>
                <w:lang w:val="da-DK"/>
              </w:rPr>
            </w:pPr>
            <w:r w:rsidRPr="0000282D">
              <w:rPr>
                <w:b/>
                <w:color w:val="000000"/>
                <w:szCs w:val="24"/>
                <w:lang w:val="lv-LV"/>
              </w:rPr>
              <w:t>INFORMĀCIJA, KURAI JĀBŪT UZ ĀRĒJĀ IEPAKOJUMA</w:t>
            </w:r>
            <w:r w:rsidRPr="0000282D">
              <w:rPr>
                <w:b/>
                <w:szCs w:val="24"/>
                <w:lang w:val="da-DK"/>
              </w:rPr>
              <w:t xml:space="preserve"> </w:t>
            </w:r>
          </w:p>
          <w:p w14:paraId="0A51B659" w14:textId="77777777" w:rsidR="00E03DE4" w:rsidRPr="0000282D" w:rsidRDefault="00E03DE4" w:rsidP="004D2CED">
            <w:pPr>
              <w:rPr>
                <w:b/>
                <w:szCs w:val="24"/>
                <w:lang w:val="da-DK"/>
              </w:rPr>
            </w:pPr>
          </w:p>
          <w:p w14:paraId="0A51B65A" w14:textId="49A46070" w:rsidR="00E03DE4" w:rsidRPr="00E03DE4" w:rsidRDefault="00E03DE4" w:rsidP="004D2CED">
            <w:pPr>
              <w:rPr>
                <w:b/>
                <w:szCs w:val="24"/>
                <w:lang w:val="da-DK"/>
              </w:rPr>
            </w:pPr>
            <w:r w:rsidRPr="0000282D">
              <w:rPr>
                <w:b/>
                <w:color w:val="000000"/>
                <w:szCs w:val="24"/>
                <w:lang w:val="lv-LV"/>
              </w:rPr>
              <w:t>HDPE, LDPE un stikla flakonu ārēj</w:t>
            </w:r>
            <w:r w:rsidR="0000282D">
              <w:rPr>
                <w:b/>
                <w:color w:val="000000"/>
                <w:szCs w:val="24"/>
                <w:lang w:val="lv-LV"/>
              </w:rPr>
              <w:t>ais</w:t>
            </w:r>
            <w:r w:rsidRPr="0000282D">
              <w:rPr>
                <w:b/>
                <w:color w:val="000000"/>
                <w:szCs w:val="24"/>
                <w:lang w:val="lv-LV"/>
              </w:rPr>
              <w:t xml:space="preserve"> </w:t>
            </w:r>
            <w:r w:rsidR="0000282D" w:rsidRPr="0000282D">
              <w:rPr>
                <w:b/>
                <w:color w:val="000000"/>
                <w:szCs w:val="24"/>
                <w:lang w:val="lv-LV"/>
              </w:rPr>
              <w:t>iepakojums</w:t>
            </w:r>
          </w:p>
        </w:tc>
      </w:tr>
    </w:tbl>
    <w:p w14:paraId="0A51B65C" w14:textId="77777777" w:rsidR="00E03DE4" w:rsidRPr="00DD650B" w:rsidRDefault="00E03DE4" w:rsidP="00E03DE4">
      <w:pPr>
        <w:tabs>
          <w:tab w:val="clear" w:pos="567"/>
        </w:tabs>
        <w:spacing w:line="240" w:lineRule="auto"/>
        <w:rPr>
          <w:szCs w:val="24"/>
          <w:u w:val="single"/>
          <w:lang w:val="da-DK"/>
        </w:rPr>
      </w:pPr>
    </w:p>
    <w:p w14:paraId="0A51B65D" w14:textId="77777777" w:rsidR="00E03DE4" w:rsidRPr="00DD650B" w:rsidRDefault="00E03DE4" w:rsidP="00E03DE4">
      <w:pPr>
        <w:spacing w:line="240" w:lineRule="auto"/>
        <w:ind w:left="567" w:hanging="567"/>
        <w:rPr>
          <w:szCs w:val="24"/>
          <w:lang w:val="da-DK"/>
        </w:rPr>
      </w:pPr>
    </w:p>
    <w:p w14:paraId="0A51B65E" w14:textId="77777777" w:rsidR="00E03DE4" w:rsidRPr="00DD6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da-DK"/>
        </w:rPr>
      </w:pPr>
      <w:r w:rsidRPr="00DD650B">
        <w:rPr>
          <w:b/>
          <w:szCs w:val="24"/>
          <w:lang w:val="da-DK"/>
        </w:rPr>
        <w:t>1.</w:t>
      </w:r>
      <w:r w:rsidRPr="00DD650B">
        <w:rPr>
          <w:b/>
          <w:szCs w:val="24"/>
          <w:lang w:val="da-DK"/>
        </w:rPr>
        <w:tab/>
      </w:r>
      <w:r w:rsidRPr="00EF750B">
        <w:rPr>
          <w:b/>
          <w:color w:val="000000"/>
          <w:szCs w:val="24"/>
          <w:lang w:val="lv-LV"/>
        </w:rPr>
        <w:t xml:space="preserve">VETERINĀRO ZĀĻU NOSAUKUMS </w:t>
      </w:r>
    </w:p>
    <w:p w14:paraId="0A51B65F" w14:textId="77777777" w:rsidR="00E03DE4" w:rsidRPr="00DD650B" w:rsidRDefault="00E03DE4" w:rsidP="00E03DE4">
      <w:pPr>
        <w:tabs>
          <w:tab w:val="clear" w:pos="567"/>
        </w:tabs>
        <w:spacing w:line="240" w:lineRule="auto"/>
        <w:rPr>
          <w:szCs w:val="24"/>
          <w:lang w:val="da-DK"/>
        </w:rPr>
      </w:pPr>
    </w:p>
    <w:p w14:paraId="0A51B660" w14:textId="77777777" w:rsidR="00E03DE4" w:rsidRPr="00DD650B" w:rsidRDefault="00E03DE4" w:rsidP="00E03DE4">
      <w:pPr>
        <w:spacing w:line="240" w:lineRule="auto"/>
        <w:rPr>
          <w:szCs w:val="24"/>
          <w:lang w:val="da-DK"/>
        </w:rPr>
      </w:pPr>
      <w:proofErr w:type="spellStart"/>
      <w:r w:rsidRPr="00E03DE4">
        <w:rPr>
          <w:b/>
          <w:color w:val="000000"/>
          <w:spacing w:val="-3"/>
          <w:szCs w:val="24"/>
          <w:lang w:val="lv-LV"/>
        </w:rPr>
        <w:t>Uniferon</w:t>
      </w:r>
      <w:proofErr w:type="spellEnd"/>
      <w:r w:rsidRPr="00EF750B">
        <w:rPr>
          <w:color w:val="000000"/>
          <w:spacing w:val="-3"/>
          <w:szCs w:val="24"/>
          <w:lang w:val="lv-LV"/>
        </w:rPr>
        <w:t xml:space="preserve"> 200 mg/ml</w:t>
      </w:r>
      <w:r w:rsidRPr="00EF750B">
        <w:rPr>
          <w:color w:val="000000"/>
          <w:szCs w:val="24"/>
          <w:lang w:val="lv-LV"/>
        </w:rPr>
        <w:t xml:space="preserve"> šķīdums injekcijām</w:t>
      </w:r>
      <w:r w:rsidRPr="00DD650B">
        <w:rPr>
          <w:szCs w:val="24"/>
          <w:lang w:val="da-DK"/>
        </w:rPr>
        <w:t xml:space="preserve"> cūkām</w:t>
      </w:r>
    </w:p>
    <w:p w14:paraId="0A51B661" w14:textId="77777777" w:rsidR="00E03DE4" w:rsidRPr="00627142" w:rsidRDefault="00E03DE4" w:rsidP="00E03DE4">
      <w:pPr>
        <w:spacing w:line="240" w:lineRule="auto"/>
        <w:rPr>
          <w:i/>
          <w:color w:val="FF0000"/>
          <w:lang w:val="fr-FR"/>
        </w:rPr>
      </w:pPr>
      <w:proofErr w:type="spellStart"/>
      <w:proofErr w:type="gramStart"/>
      <w:r w:rsidRPr="00627142">
        <w:rPr>
          <w:i/>
          <w:lang w:val="fr-FR"/>
        </w:rPr>
        <w:t>Iron</w:t>
      </w:r>
      <w:proofErr w:type="spellEnd"/>
      <w:r w:rsidRPr="00627142">
        <w:rPr>
          <w:i/>
          <w:lang w:val="fr-FR"/>
        </w:rPr>
        <w:t>(</w:t>
      </w:r>
      <w:proofErr w:type="gramEnd"/>
      <w:r w:rsidRPr="00627142">
        <w:rPr>
          <w:i/>
          <w:lang w:val="fr-FR"/>
        </w:rPr>
        <w:t>III) (</w:t>
      </w:r>
      <w:proofErr w:type="spellStart"/>
      <w:r w:rsidRPr="00627142">
        <w:rPr>
          <w:i/>
          <w:lang w:val="fr-FR"/>
        </w:rPr>
        <w:t>iron</w:t>
      </w:r>
      <w:proofErr w:type="spellEnd"/>
      <w:r w:rsidRPr="00627142">
        <w:rPr>
          <w:i/>
          <w:lang w:val="fr-FR"/>
        </w:rPr>
        <w:t xml:space="preserve">(III) </w:t>
      </w:r>
      <w:proofErr w:type="spellStart"/>
      <w:r w:rsidRPr="00627142">
        <w:rPr>
          <w:i/>
          <w:lang w:val="fr-FR"/>
        </w:rPr>
        <w:t>hydroxide</w:t>
      </w:r>
      <w:proofErr w:type="spellEnd"/>
      <w:r w:rsidRPr="00627142">
        <w:rPr>
          <w:i/>
          <w:lang w:val="fr-FR"/>
        </w:rPr>
        <w:t xml:space="preserve"> </w:t>
      </w:r>
      <w:proofErr w:type="spellStart"/>
      <w:r w:rsidRPr="00627142">
        <w:rPr>
          <w:i/>
          <w:lang w:val="fr-FR"/>
        </w:rPr>
        <w:t>dextran</w:t>
      </w:r>
      <w:proofErr w:type="spellEnd"/>
      <w:r w:rsidRPr="00627142">
        <w:rPr>
          <w:i/>
          <w:lang w:val="fr-FR"/>
        </w:rPr>
        <w:t xml:space="preserve"> </w:t>
      </w:r>
      <w:proofErr w:type="spellStart"/>
      <w:r w:rsidRPr="00627142">
        <w:rPr>
          <w:i/>
          <w:lang w:val="fr-FR"/>
        </w:rPr>
        <w:t>complex</w:t>
      </w:r>
      <w:proofErr w:type="spellEnd"/>
      <w:r w:rsidRPr="00627142">
        <w:rPr>
          <w:i/>
          <w:lang w:val="fr-FR"/>
        </w:rPr>
        <w:t>)</w:t>
      </w:r>
    </w:p>
    <w:p w14:paraId="0A51B662" w14:textId="77777777" w:rsidR="00E03DE4" w:rsidRPr="00627142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63" w14:textId="77777777" w:rsidR="00E03DE4" w:rsidRPr="00DD6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fr-FR"/>
        </w:rPr>
      </w:pPr>
      <w:r w:rsidRPr="00DD650B">
        <w:rPr>
          <w:b/>
          <w:szCs w:val="24"/>
          <w:lang w:val="fr-FR"/>
        </w:rPr>
        <w:t>2.</w:t>
      </w:r>
      <w:r w:rsidRPr="00DD650B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>AKTĪVO UN CITU VIELU NOSAUKUMS UN DAUDZUMS</w:t>
      </w:r>
    </w:p>
    <w:p w14:paraId="0A51B664" w14:textId="77777777" w:rsidR="00E03DE4" w:rsidRPr="00DD650B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65" w14:textId="421497A9" w:rsidR="00E03DE4" w:rsidRPr="000C16A6" w:rsidRDefault="00E03DE4" w:rsidP="00E03DE4">
      <w:pPr>
        <w:spacing w:line="240" w:lineRule="auto"/>
        <w:rPr>
          <w:szCs w:val="24"/>
          <w:lang w:val="fr-FR"/>
        </w:rPr>
      </w:pPr>
      <w:r w:rsidRPr="00EF750B">
        <w:rPr>
          <w:color w:val="000000"/>
          <w:spacing w:val="-3"/>
          <w:szCs w:val="24"/>
          <w:lang w:val="lv-LV"/>
        </w:rPr>
        <w:t xml:space="preserve">Katrs ml satur 200 mg dzelzs(III) dzelzs(III) hidroksīda </w:t>
      </w:r>
      <w:proofErr w:type="spellStart"/>
      <w:r w:rsidRPr="00EF750B">
        <w:rPr>
          <w:color w:val="000000"/>
          <w:spacing w:val="-3"/>
          <w:szCs w:val="24"/>
          <w:lang w:val="lv-LV"/>
        </w:rPr>
        <w:t>dekstrāna</w:t>
      </w:r>
      <w:proofErr w:type="spellEnd"/>
      <w:r w:rsidRPr="00EF750B">
        <w:rPr>
          <w:color w:val="000000"/>
          <w:spacing w:val="-3"/>
          <w:szCs w:val="24"/>
          <w:lang w:val="lv-LV"/>
        </w:rPr>
        <w:t xml:space="preserve"> kompleksa </w:t>
      </w:r>
      <w:r w:rsidR="008D067F">
        <w:rPr>
          <w:color w:val="000000"/>
          <w:spacing w:val="-3"/>
          <w:szCs w:val="24"/>
          <w:lang w:val="lv-LV"/>
        </w:rPr>
        <w:t>veidā</w:t>
      </w:r>
      <w:r w:rsidR="008D067F" w:rsidRPr="00EF750B">
        <w:rPr>
          <w:color w:val="000000"/>
          <w:spacing w:val="-3"/>
          <w:szCs w:val="24"/>
          <w:lang w:val="lv-LV"/>
        </w:rPr>
        <w:t xml:space="preserve"> </w:t>
      </w:r>
      <w:r w:rsidRPr="00EF750B">
        <w:rPr>
          <w:color w:val="000000"/>
          <w:spacing w:val="-3"/>
          <w:szCs w:val="24"/>
          <w:lang w:val="lv-LV"/>
        </w:rPr>
        <w:t>un konservantu fenolu</w:t>
      </w:r>
    </w:p>
    <w:p w14:paraId="0A51B666" w14:textId="77777777" w:rsidR="00E03DE4" w:rsidRPr="000C16A6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67" w14:textId="77777777" w:rsidR="00E03DE4" w:rsidRPr="0000282D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  <w:lang w:val="fr-FR"/>
        </w:rPr>
      </w:pPr>
      <w:r w:rsidRPr="0000282D">
        <w:rPr>
          <w:b/>
          <w:szCs w:val="24"/>
          <w:lang w:val="fr-FR"/>
        </w:rPr>
        <w:t>3.</w:t>
      </w:r>
      <w:r w:rsidRPr="0000282D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>ZĀĻU FORMA</w:t>
      </w:r>
    </w:p>
    <w:p w14:paraId="0A51B668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69" w14:textId="2B0AF940" w:rsidR="00E03DE4" w:rsidRPr="0000282D" w:rsidRDefault="00E03DE4" w:rsidP="00E03DE4">
      <w:pPr>
        <w:tabs>
          <w:tab w:val="clear" w:pos="567"/>
        </w:tabs>
        <w:spacing w:line="240" w:lineRule="auto"/>
        <w:rPr>
          <w:spacing w:val="-3"/>
          <w:szCs w:val="24"/>
          <w:lang w:val="fr-FR"/>
        </w:rPr>
      </w:pPr>
      <w:r w:rsidRPr="0000282D">
        <w:rPr>
          <w:color w:val="000000"/>
          <w:spacing w:val="-3"/>
          <w:szCs w:val="24"/>
          <w:highlight w:val="lightGray"/>
          <w:lang w:val="lv-LV"/>
        </w:rPr>
        <w:t>Šķīdums injekcijām</w:t>
      </w:r>
    </w:p>
    <w:p w14:paraId="0A51B66A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6B" w14:textId="77777777" w:rsidR="00E03DE4" w:rsidRPr="0000282D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fr-FR"/>
        </w:rPr>
      </w:pPr>
      <w:r w:rsidRPr="0000282D">
        <w:rPr>
          <w:b/>
          <w:szCs w:val="24"/>
          <w:lang w:val="fr-FR"/>
        </w:rPr>
        <w:t>4.</w:t>
      </w:r>
      <w:r w:rsidRPr="0000282D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>IEPAKOJUMA IZMĒRS</w:t>
      </w:r>
    </w:p>
    <w:p w14:paraId="0A51B66C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00282D">
        <w:rPr>
          <w:szCs w:val="24"/>
          <w:lang w:val="fr-FR"/>
        </w:rPr>
        <w:t xml:space="preserve"> </w:t>
      </w:r>
    </w:p>
    <w:p w14:paraId="0A51B66D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EF750B">
        <w:rPr>
          <w:color w:val="000000"/>
          <w:szCs w:val="24"/>
          <w:lang w:val="lv-LV"/>
        </w:rPr>
        <w:t>5 x 100 ml</w:t>
      </w:r>
    </w:p>
    <w:p w14:paraId="0A51B66E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highlight w:val="lightGray"/>
          <w:lang w:val="fr-FR"/>
        </w:rPr>
      </w:pPr>
      <w:r w:rsidRPr="00EF750B">
        <w:rPr>
          <w:color w:val="000000"/>
          <w:szCs w:val="24"/>
          <w:highlight w:val="lightGray"/>
          <w:lang w:val="lv-LV"/>
        </w:rPr>
        <w:t>12 x 100 ml</w:t>
      </w:r>
    </w:p>
    <w:p w14:paraId="0A51B66F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highlight w:val="lightGray"/>
          <w:lang w:val="fr-FR"/>
        </w:rPr>
      </w:pPr>
      <w:r w:rsidRPr="00EF750B">
        <w:rPr>
          <w:color w:val="000000"/>
          <w:szCs w:val="24"/>
          <w:highlight w:val="lightGray"/>
          <w:lang w:val="lv-LV"/>
        </w:rPr>
        <w:t>20 x 100 ml</w:t>
      </w:r>
    </w:p>
    <w:p w14:paraId="0A51B670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EF750B">
        <w:rPr>
          <w:color w:val="000000"/>
          <w:szCs w:val="24"/>
          <w:highlight w:val="lightGray"/>
          <w:lang w:val="lv-LV"/>
        </w:rPr>
        <w:t>12 x 200 ml</w:t>
      </w:r>
      <w:r w:rsidRPr="0000282D">
        <w:rPr>
          <w:szCs w:val="24"/>
          <w:lang w:val="fr-FR"/>
        </w:rPr>
        <w:t xml:space="preserve"> </w:t>
      </w:r>
    </w:p>
    <w:p w14:paraId="0A51B671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72" w14:textId="77777777" w:rsidR="00E03DE4" w:rsidRPr="0000282D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fr-FR"/>
        </w:rPr>
      </w:pPr>
      <w:r w:rsidRPr="0000282D">
        <w:rPr>
          <w:b/>
          <w:szCs w:val="24"/>
          <w:lang w:val="fr-FR"/>
        </w:rPr>
        <w:t>5.</w:t>
      </w:r>
      <w:r w:rsidRPr="0000282D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>MĒRĶA SUGAS</w:t>
      </w:r>
    </w:p>
    <w:p w14:paraId="0A51B673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74" w14:textId="26109B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EF750B">
        <w:rPr>
          <w:color w:val="000000"/>
          <w:szCs w:val="24"/>
          <w:lang w:val="lv-LV"/>
        </w:rPr>
        <w:t>Cūkas (sivēni)</w:t>
      </w:r>
      <w:r w:rsidR="00AB72C8">
        <w:rPr>
          <w:color w:val="000000"/>
          <w:szCs w:val="24"/>
          <w:lang w:val="lv-LV"/>
        </w:rPr>
        <w:t>.</w:t>
      </w:r>
    </w:p>
    <w:p w14:paraId="0A51B675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76" w14:textId="77777777" w:rsidR="00E03DE4" w:rsidRPr="0000282D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  <w:lang w:val="fr-FR"/>
        </w:rPr>
      </w:pPr>
      <w:r w:rsidRPr="0000282D">
        <w:rPr>
          <w:b/>
          <w:szCs w:val="24"/>
          <w:lang w:val="fr-FR"/>
        </w:rPr>
        <w:t>6.</w:t>
      </w:r>
      <w:r w:rsidRPr="0000282D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>INDIKĀCIJA(S)</w:t>
      </w:r>
    </w:p>
    <w:p w14:paraId="0A51B677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78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00282D">
        <w:rPr>
          <w:szCs w:val="24"/>
          <w:lang w:val="fr-FR"/>
        </w:rPr>
        <w:t>-</w:t>
      </w:r>
    </w:p>
    <w:p w14:paraId="0A51B679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7A" w14:textId="77777777" w:rsidR="00E03DE4" w:rsidRPr="0000282D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fr-FR"/>
        </w:rPr>
      </w:pPr>
      <w:r w:rsidRPr="0000282D">
        <w:rPr>
          <w:b/>
          <w:szCs w:val="24"/>
          <w:lang w:val="fr-FR"/>
        </w:rPr>
        <w:t>7.</w:t>
      </w:r>
      <w:r w:rsidRPr="0000282D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>LIETOŠANAS METODE UN IEVADĪŠANAS VEIDS(I)</w:t>
      </w:r>
    </w:p>
    <w:p w14:paraId="0A51B67B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7C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  <w:proofErr w:type="spellStart"/>
      <w:r w:rsidRPr="00EF750B">
        <w:rPr>
          <w:color w:val="000000"/>
          <w:szCs w:val="24"/>
          <w:lang w:val="lv-LV"/>
        </w:rPr>
        <w:t>i.m</w:t>
      </w:r>
      <w:proofErr w:type="spellEnd"/>
      <w:r w:rsidRPr="00EF750B">
        <w:rPr>
          <w:color w:val="000000"/>
          <w:szCs w:val="24"/>
          <w:lang w:val="lv-LV"/>
        </w:rPr>
        <w:t>.</w:t>
      </w:r>
      <w:r>
        <w:rPr>
          <w:color w:val="000000"/>
          <w:szCs w:val="24"/>
          <w:lang w:val="lv-LV"/>
        </w:rPr>
        <w:t xml:space="preserve">, </w:t>
      </w:r>
      <w:proofErr w:type="spellStart"/>
      <w:r w:rsidRPr="00EF750B">
        <w:rPr>
          <w:color w:val="000000"/>
          <w:szCs w:val="24"/>
          <w:lang w:val="lv-LV"/>
        </w:rPr>
        <w:t>s.c</w:t>
      </w:r>
      <w:proofErr w:type="spellEnd"/>
      <w:r w:rsidRPr="00EF750B">
        <w:rPr>
          <w:color w:val="000000"/>
          <w:szCs w:val="24"/>
          <w:lang w:val="lv-LV"/>
        </w:rPr>
        <w:t>.</w:t>
      </w:r>
    </w:p>
    <w:p w14:paraId="0A51B67D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EF750B">
        <w:rPr>
          <w:color w:val="000000"/>
          <w:szCs w:val="24"/>
          <w:lang w:val="lv-LV"/>
        </w:rPr>
        <w:t xml:space="preserve">Pirms lietošanas </w:t>
      </w:r>
      <w:r w:rsidR="00F75CE2" w:rsidRPr="002652D3">
        <w:rPr>
          <w:color w:val="000000"/>
          <w:lang w:val="lv-LV"/>
        </w:rPr>
        <w:t>izlasiet</w:t>
      </w:r>
      <w:r w:rsidR="00F75CE2">
        <w:rPr>
          <w:color w:val="000000"/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>iepakojumam pievienoto lietošanas instrukciju.</w:t>
      </w:r>
    </w:p>
    <w:p w14:paraId="0A51B67E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7F" w14:textId="77777777" w:rsidR="00E03DE4" w:rsidRPr="0000282D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fr-FR"/>
        </w:rPr>
      </w:pPr>
      <w:r w:rsidRPr="0000282D">
        <w:rPr>
          <w:b/>
          <w:szCs w:val="24"/>
          <w:lang w:val="fr-FR"/>
        </w:rPr>
        <w:t>8.</w:t>
      </w:r>
      <w:r w:rsidRPr="0000282D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 xml:space="preserve">IEROBEŽOJUMU PERIODS(I) DZĪVNIEKU PRODUKCIJAS IZMANTOŠANĀ </w:t>
      </w:r>
    </w:p>
    <w:p w14:paraId="0A51B680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81" w14:textId="08B2FFD9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EF750B">
        <w:rPr>
          <w:color w:val="000000"/>
          <w:szCs w:val="24"/>
          <w:lang w:val="lv-LV"/>
        </w:rPr>
        <w:t>Nulle dienas</w:t>
      </w:r>
      <w:r w:rsidR="00622BD0">
        <w:rPr>
          <w:color w:val="000000"/>
          <w:szCs w:val="24"/>
          <w:lang w:val="lv-LV"/>
        </w:rPr>
        <w:t>.</w:t>
      </w:r>
    </w:p>
    <w:p w14:paraId="0A51B682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83" w14:textId="77777777" w:rsidR="00E03DE4" w:rsidRPr="0000282D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fr-FR"/>
        </w:rPr>
      </w:pPr>
      <w:r w:rsidRPr="0000282D">
        <w:rPr>
          <w:b/>
          <w:szCs w:val="24"/>
          <w:lang w:val="fr-FR"/>
        </w:rPr>
        <w:t>9.</w:t>
      </w:r>
      <w:r w:rsidRPr="0000282D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>ĪPAŠI BRĪDINĀJUMI, JA NEPIECIEŠAMS</w:t>
      </w:r>
    </w:p>
    <w:p w14:paraId="0A51B684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85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86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87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88" w14:textId="77777777" w:rsidR="00E03DE4" w:rsidRPr="0000282D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  <w:lang w:val="fr-FR"/>
        </w:rPr>
      </w:pPr>
      <w:r w:rsidRPr="0000282D">
        <w:rPr>
          <w:b/>
          <w:szCs w:val="24"/>
          <w:lang w:val="fr-FR"/>
        </w:rPr>
        <w:t>10.</w:t>
      </w:r>
      <w:r w:rsidRPr="0000282D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>DERĪGUMA TERMIŅŠ</w:t>
      </w:r>
    </w:p>
    <w:p w14:paraId="0A51B689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8A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EF750B">
        <w:rPr>
          <w:color w:val="000000"/>
          <w:szCs w:val="24"/>
          <w:lang w:val="lv-LV"/>
        </w:rPr>
        <w:t xml:space="preserve">Derīgs līdz </w:t>
      </w:r>
      <w:smartTag w:uri="isiresearchsoft-com/cwyw" w:element="citation">
        <w:r w:rsidRPr="00EF750B">
          <w:rPr>
            <w:color w:val="000000"/>
            <w:szCs w:val="24"/>
            <w:lang w:val="lv-LV"/>
          </w:rPr>
          <w:t>{mēnesis/gads}</w:t>
        </w:r>
      </w:smartTag>
    </w:p>
    <w:p w14:paraId="0A51B68B" w14:textId="5F08D155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EF750B">
        <w:rPr>
          <w:color w:val="000000"/>
          <w:szCs w:val="24"/>
          <w:lang w:val="lv-LV"/>
        </w:rPr>
        <w:t>Derīgum</w:t>
      </w:r>
      <w:r w:rsidR="0082090E">
        <w:rPr>
          <w:color w:val="000000"/>
          <w:szCs w:val="24"/>
          <w:lang w:val="lv-LV"/>
        </w:rPr>
        <w:t>a termiņš</w:t>
      </w:r>
      <w:r w:rsidRPr="00EF750B">
        <w:rPr>
          <w:color w:val="000000"/>
          <w:szCs w:val="24"/>
          <w:lang w:val="lv-LV"/>
        </w:rPr>
        <w:t xml:space="preserve"> pēc atvēršanas: 28 dienas temperatūrā līdz 25</w:t>
      </w:r>
      <w:r w:rsidR="0082090E">
        <w:rPr>
          <w:color w:val="000000"/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>ºC.</w:t>
      </w:r>
      <w:r w:rsidRPr="0000282D">
        <w:rPr>
          <w:szCs w:val="24"/>
          <w:lang w:val="fr-FR"/>
        </w:rPr>
        <w:t xml:space="preserve"> </w:t>
      </w:r>
    </w:p>
    <w:p w14:paraId="0A51B68C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8D" w14:textId="77777777" w:rsidR="00E03DE4" w:rsidRPr="0000282D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fr-FR"/>
        </w:rPr>
      </w:pPr>
      <w:r w:rsidRPr="0000282D">
        <w:rPr>
          <w:b/>
          <w:szCs w:val="24"/>
          <w:lang w:val="fr-FR"/>
        </w:rPr>
        <w:lastRenderedPageBreak/>
        <w:t>11.</w:t>
      </w:r>
      <w:r w:rsidRPr="0000282D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>ĪPAŠI UZGLABĀŠANAS NOSACĪJUMI</w:t>
      </w:r>
    </w:p>
    <w:p w14:paraId="0A51B68E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8F" w14:textId="4A9D6FE4" w:rsidR="00E03DE4" w:rsidRPr="0000282D" w:rsidRDefault="00E03DE4" w:rsidP="00E03DE4">
      <w:pPr>
        <w:rPr>
          <w:noProof/>
          <w:szCs w:val="24"/>
          <w:lang w:val="fr-FR"/>
        </w:rPr>
      </w:pPr>
      <w:r w:rsidRPr="00EF750B">
        <w:rPr>
          <w:color w:val="000000"/>
          <w:szCs w:val="24"/>
          <w:lang w:val="lv-LV"/>
        </w:rPr>
        <w:t>Sargāt no sasalšanas</w:t>
      </w:r>
      <w:r w:rsidR="00AB72C8">
        <w:rPr>
          <w:color w:val="000000"/>
          <w:szCs w:val="24"/>
          <w:lang w:val="lv-LV"/>
        </w:rPr>
        <w:t>.</w:t>
      </w:r>
    </w:p>
    <w:p w14:paraId="0A51B690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91" w14:textId="77777777" w:rsidR="00E03DE4" w:rsidRPr="0000282D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fr-FR"/>
        </w:rPr>
      </w:pPr>
      <w:r w:rsidRPr="0000282D">
        <w:rPr>
          <w:b/>
          <w:szCs w:val="24"/>
          <w:lang w:val="fr-FR"/>
        </w:rPr>
        <w:t>12.</w:t>
      </w:r>
      <w:r w:rsidRPr="0000282D">
        <w:rPr>
          <w:b/>
          <w:szCs w:val="24"/>
          <w:lang w:val="fr-FR"/>
        </w:rPr>
        <w:tab/>
      </w:r>
      <w:r w:rsidR="00A84D3A" w:rsidRPr="002652D3">
        <w:rPr>
          <w:b/>
          <w:caps/>
          <w:color w:val="000000"/>
          <w:lang w:val="lv-LV"/>
        </w:rPr>
        <w:t>ĪPAŠI norādījumi neizlietotO VETERINĀRO ZĀĻU vai To atkritumU IZNĪCINĀŠANAI</w:t>
      </w:r>
      <w:r w:rsidR="00A84D3A">
        <w:rPr>
          <w:b/>
          <w:caps/>
          <w:color w:val="000000"/>
          <w:lang w:val="lv-LV"/>
        </w:rPr>
        <w:t xml:space="preserve"> </w:t>
      </w:r>
    </w:p>
    <w:p w14:paraId="0A51B692" w14:textId="77777777" w:rsidR="00E03DE4" w:rsidRPr="0000282D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93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EF750B">
        <w:rPr>
          <w:color w:val="000000"/>
          <w:szCs w:val="24"/>
          <w:highlight w:val="lightGray"/>
          <w:lang w:val="lv-LV"/>
        </w:rPr>
        <w:t xml:space="preserve">Rīcība ar atkritumiem: </w:t>
      </w:r>
      <w:r w:rsidR="00F75CE2">
        <w:rPr>
          <w:color w:val="000000"/>
          <w:szCs w:val="24"/>
          <w:highlight w:val="lightGray"/>
          <w:lang w:val="lv-LV"/>
        </w:rPr>
        <w:t>izlasiet</w:t>
      </w:r>
      <w:r w:rsidR="00F75CE2" w:rsidRPr="00EF750B">
        <w:rPr>
          <w:color w:val="000000"/>
          <w:szCs w:val="24"/>
          <w:highlight w:val="lightGray"/>
          <w:lang w:val="lv-LV"/>
        </w:rPr>
        <w:t xml:space="preserve"> </w:t>
      </w:r>
      <w:r w:rsidRPr="00EF750B">
        <w:rPr>
          <w:color w:val="000000"/>
          <w:szCs w:val="24"/>
          <w:highlight w:val="lightGray"/>
          <w:lang w:val="lv-LV"/>
        </w:rPr>
        <w:t>iepakojumam pievienoto lietošanas instrukciju.</w:t>
      </w:r>
    </w:p>
    <w:p w14:paraId="0A51B694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95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  <w:lang w:val="fr-FR"/>
        </w:rPr>
      </w:pPr>
      <w:r w:rsidRPr="00F950B6">
        <w:rPr>
          <w:b/>
          <w:szCs w:val="24"/>
          <w:lang w:val="fr-FR"/>
        </w:rPr>
        <w:t>13.</w:t>
      </w:r>
      <w:r w:rsidRPr="00F950B6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 xml:space="preserve">VĀRDI “LIETOŠANAI DZĪVNIEKIEM” UN NOSACĪJUMI VAI IEROBEŽOJUMI ATTIECĪBĀ UZ PIEGĀDI UN LIETOŠANU, </w:t>
      </w:r>
      <w:r w:rsidR="00A84D3A" w:rsidRPr="00EF750B">
        <w:rPr>
          <w:b/>
          <w:color w:val="000000"/>
          <w:szCs w:val="24"/>
          <w:lang w:val="lv-LV"/>
        </w:rPr>
        <w:t>JA PIEMĒROJAMI</w:t>
      </w:r>
    </w:p>
    <w:p w14:paraId="0A51B696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97" w14:textId="6F10D063" w:rsidR="00E03DE4" w:rsidRPr="00F950B6" w:rsidRDefault="00E03DE4" w:rsidP="00E03DE4">
      <w:pPr>
        <w:tabs>
          <w:tab w:val="clear" w:pos="567"/>
        </w:tabs>
        <w:spacing w:line="240" w:lineRule="auto"/>
        <w:ind w:right="566"/>
        <w:rPr>
          <w:szCs w:val="24"/>
          <w:lang w:val="fr-FR"/>
        </w:rPr>
      </w:pPr>
      <w:r w:rsidRPr="00EF750B">
        <w:rPr>
          <w:color w:val="000000"/>
          <w:szCs w:val="24"/>
          <w:lang w:val="lv-LV"/>
        </w:rPr>
        <w:t>Lietošanai dzīvniekiem</w:t>
      </w:r>
    </w:p>
    <w:p w14:paraId="0A51B698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5214EA">
        <w:rPr>
          <w:szCs w:val="24"/>
          <w:lang w:val="lv-LV"/>
        </w:rPr>
        <w:t>Recepšu veterinārās zāles</w:t>
      </w:r>
      <w:r w:rsidRPr="00F950B6">
        <w:rPr>
          <w:szCs w:val="24"/>
          <w:lang w:val="fr-FR"/>
        </w:rPr>
        <w:t>.</w:t>
      </w:r>
    </w:p>
    <w:p w14:paraId="0A51B699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9A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fr-FR"/>
        </w:rPr>
      </w:pPr>
      <w:r w:rsidRPr="00F950B6">
        <w:rPr>
          <w:b/>
          <w:szCs w:val="24"/>
          <w:lang w:val="fr-FR"/>
        </w:rPr>
        <w:t>14.</w:t>
      </w:r>
      <w:r w:rsidRPr="00F950B6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>VĀRDI “UZGLABĀT BĒRNIEM</w:t>
      </w:r>
      <w:r w:rsidR="00A84D3A">
        <w:rPr>
          <w:b/>
          <w:color w:val="000000"/>
          <w:szCs w:val="24"/>
          <w:lang w:val="lv-LV"/>
        </w:rPr>
        <w:t xml:space="preserve"> </w:t>
      </w:r>
      <w:r w:rsidR="00A84D3A" w:rsidRPr="00EF750B">
        <w:rPr>
          <w:b/>
          <w:color w:val="000000"/>
          <w:szCs w:val="24"/>
          <w:lang w:val="lv-LV"/>
        </w:rPr>
        <w:t>NEREDZAMĀ</w:t>
      </w:r>
      <w:r w:rsidR="00A84D3A">
        <w:rPr>
          <w:b/>
          <w:color w:val="000000"/>
          <w:szCs w:val="24"/>
          <w:lang w:val="lv-LV"/>
        </w:rPr>
        <w:t xml:space="preserve"> UN</w:t>
      </w:r>
      <w:r w:rsidRPr="00EF750B">
        <w:rPr>
          <w:b/>
          <w:color w:val="000000"/>
          <w:szCs w:val="24"/>
          <w:lang w:val="lv-LV"/>
        </w:rPr>
        <w:t xml:space="preserve"> NEPIEEJAMĀ VIETĀ”</w:t>
      </w:r>
    </w:p>
    <w:p w14:paraId="0A51B69B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9C" w14:textId="317EAE8E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EF750B">
        <w:rPr>
          <w:color w:val="000000"/>
          <w:szCs w:val="24"/>
          <w:lang w:val="lv-LV"/>
        </w:rPr>
        <w:t>Uzglabāt bērniem</w:t>
      </w:r>
      <w:r w:rsidR="00A84D3A">
        <w:rPr>
          <w:color w:val="000000"/>
          <w:szCs w:val="24"/>
          <w:lang w:val="lv-LV"/>
        </w:rPr>
        <w:t xml:space="preserve"> </w:t>
      </w:r>
      <w:r w:rsidR="00A84D3A" w:rsidRPr="00EF750B">
        <w:rPr>
          <w:color w:val="000000"/>
          <w:szCs w:val="24"/>
          <w:lang w:val="lv-LV"/>
        </w:rPr>
        <w:t>neredzamā</w:t>
      </w:r>
      <w:r w:rsidR="00A84D3A">
        <w:rPr>
          <w:color w:val="000000"/>
          <w:szCs w:val="24"/>
          <w:lang w:val="lv-LV"/>
        </w:rPr>
        <w:t xml:space="preserve"> un</w:t>
      </w:r>
      <w:r w:rsidRPr="00EF750B">
        <w:rPr>
          <w:color w:val="000000"/>
          <w:szCs w:val="24"/>
          <w:lang w:val="lv-LV"/>
        </w:rPr>
        <w:t xml:space="preserve"> nepieejamā vietā</w:t>
      </w:r>
    </w:p>
    <w:p w14:paraId="0A51B69D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9E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  <w:lang w:val="fr-FR"/>
        </w:rPr>
      </w:pPr>
      <w:r w:rsidRPr="00F950B6">
        <w:rPr>
          <w:b/>
          <w:szCs w:val="24"/>
          <w:lang w:val="fr-FR"/>
        </w:rPr>
        <w:t>15.</w:t>
      </w:r>
      <w:r w:rsidRPr="00F950B6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>REĢISTRĀCIJAS APLIECĪBAS ĪPAŠNIEKA NOSAUKUMS UN ADRESE</w:t>
      </w:r>
    </w:p>
    <w:p w14:paraId="0A51B69F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0A51B6A0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proofErr w:type="spellStart"/>
      <w:r w:rsidRPr="00EF750B">
        <w:rPr>
          <w:color w:val="000000"/>
          <w:szCs w:val="24"/>
          <w:lang w:val="lv-LV"/>
        </w:rPr>
        <w:t>Pharmacosmos</w:t>
      </w:r>
      <w:proofErr w:type="spellEnd"/>
      <w:r w:rsidRPr="00EF750B">
        <w:rPr>
          <w:color w:val="000000"/>
          <w:szCs w:val="24"/>
          <w:lang w:val="lv-LV"/>
        </w:rPr>
        <w:t xml:space="preserve"> A/S</w:t>
      </w:r>
    </w:p>
    <w:p w14:paraId="0A51B6A1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proofErr w:type="spellStart"/>
      <w:r>
        <w:rPr>
          <w:color w:val="000000"/>
          <w:szCs w:val="24"/>
          <w:lang w:val="lv-LV"/>
        </w:rPr>
        <w:t>Roe</w:t>
      </w:r>
      <w:r w:rsidRPr="00EF750B">
        <w:rPr>
          <w:color w:val="000000"/>
          <w:szCs w:val="24"/>
          <w:lang w:val="lv-LV"/>
        </w:rPr>
        <w:t>rvangsvej</w:t>
      </w:r>
      <w:proofErr w:type="spellEnd"/>
      <w:r w:rsidRPr="00EF750B">
        <w:rPr>
          <w:color w:val="000000"/>
          <w:szCs w:val="24"/>
          <w:lang w:val="lv-LV"/>
        </w:rPr>
        <w:t xml:space="preserve"> 30</w:t>
      </w:r>
    </w:p>
    <w:p w14:paraId="0A51B6A2" w14:textId="77777777" w:rsidR="00E03DE4" w:rsidRDefault="00E03DE4" w:rsidP="00E03DE4">
      <w:pPr>
        <w:tabs>
          <w:tab w:val="clear" w:pos="567"/>
        </w:tabs>
        <w:spacing w:line="240" w:lineRule="auto"/>
        <w:rPr>
          <w:color w:val="000000"/>
          <w:szCs w:val="24"/>
          <w:lang w:val="lv-LV"/>
        </w:rPr>
      </w:pPr>
      <w:r w:rsidRPr="00EF750B">
        <w:rPr>
          <w:color w:val="000000"/>
          <w:szCs w:val="24"/>
          <w:lang w:val="lv-LV"/>
        </w:rPr>
        <w:t xml:space="preserve">DK-4300 </w:t>
      </w:r>
      <w:proofErr w:type="spellStart"/>
      <w:r w:rsidRPr="00EF750B">
        <w:rPr>
          <w:color w:val="000000"/>
          <w:szCs w:val="24"/>
          <w:lang w:val="lv-LV"/>
        </w:rPr>
        <w:t>Holbaek</w:t>
      </w:r>
      <w:proofErr w:type="spellEnd"/>
    </w:p>
    <w:p w14:paraId="0A51B6A3" w14:textId="77777777" w:rsidR="00A84D3A" w:rsidRPr="00F950B6" w:rsidRDefault="00A84D3A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color w:val="000000"/>
          <w:szCs w:val="24"/>
          <w:lang w:val="lv-LV"/>
        </w:rPr>
        <w:t>Dānija</w:t>
      </w:r>
    </w:p>
    <w:p w14:paraId="0A51B6A4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A51B6A5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lv-LV"/>
        </w:rPr>
      </w:pPr>
      <w:r w:rsidRPr="00F950B6">
        <w:rPr>
          <w:b/>
          <w:szCs w:val="24"/>
          <w:lang w:val="lv-LV"/>
        </w:rPr>
        <w:t>16.</w:t>
      </w:r>
      <w:r w:rsidRPr="00F950B6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 xml:space="preserve">REĢISTRĀCIJAS NUMURS(I) </w:t>
      </w:r>
    </w:p>
    <w:p w14:paraId="0A51B6A6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A51B6A7" w14:textId="77777777" w:rsidR="00E03DE4" w:rsidRPr="00F950B6" w:rsidRDefault="00E03DE4" w:rsidP="00E03DE4">
      <w:pPr>
        <w:tabs>
          <w:tab w:val="clear" w:pos="567"/>
          <w:tab w:val="left" w:pos="720"/>
        </w:tabs>
        <w:spacing w:line="240" w:lineRule="auto"/>
        <w:rPr>
          <w:szCs w:val="24"/>
          <w:lang w:val="lv-LV"/>
        </w:rPr>
      </w:pPr>
      <w:r w:rsidRPr="00F950B6">
        <w:rPr>
          <w:szCs w:val="24"/>
          <w:lang w:val="lv-LV"/>
        </w:rPr>
        <w:t>V/MRP/10/0035</w:t>
      </w:r>
    </w:p>
    <w:p w14:paraId="0A51B6A8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A51B6A9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lv-LV"/>
        </w:rPr>
      </w:pPr>
      <w:r w:rsidRPr="00F950B6">
        <w:rPr>
          <w:b/>
          <w:szCs w:val="24"/>
          <w:lang w:val="lv-LV"/>
        </w:rPr>
        <w:t>17.</w:t>
      </w:r>
      <w:r w:rsidRPr="00F950B6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 xml:space="preserve">RAŽOŠANAS SĒRIJAS NUMURS </w:t>
      </w:r>
    </w:p>
    <w:p w14:paraId="0A51B6AA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A51B6AB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>
        <w:rPr>
          <w:color w:val="000000"/>
          <w:szCs w:val="24"/>
          <w:lang w:val="lv-LV"/>
        </w:rPr>
        <w:t>Lot</w:t>
      </w:r>
      <w:proofErr w:type="spellEnd"/>
      <w:r>
        <w:rPr>
          <w:color w:val="000000"/>
          <w:szCs w:val="24"/>
          <w:lang w:val="lv-LV"/>
        </w:rPr>
        <w:t>:</w:t>
      </w:r>
    </w:p>
    <w:p w14:paraId="0A51B6AC" w14:textId="77777777" w:rsidR="00E03DE4" w:rsidRPr="00F950B6" w:rsidRDefault="00E03DE4" w:rsidP="00E03DE4">
      <w:pPr>
        <w:tabs>
          <w:tab w:val="clear" w:pos="567"/>
        </w:tabs>
        <w:spacing w:line="240" w:lineRule="auto"/>
        <w:jc w:val="center"/>
        <w:rPr>
          <w:szCs w:val="24"/>
          <w:lang w:val="lv-LV"/>
        </w:rPr>
      </w:pPr>
    </w:p>
    <w:p w14:paraId="0A51B6AD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6AE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6AF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6B0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6B1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6B2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6B3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6B4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6B5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6B6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6B7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6B8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6B9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6BA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6BB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24109E2A" w14:textId="77777777" w:rsidR="0082090E" w:rsidRDefault="0082090E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911A942" w14:textId="77777777" w:rsidR="0082090E" w:rsidRDefault="0082090E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15AD95E8" w14:textId="77777777" w:rsidR="0082090E" w:rsidRDefault="0082090E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7261E8B9" w14:textId="77777777" w:rsidR="0082090E" w:rsidRDefault="0082090E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3B90B252" w14:textId="77777777" w:rsidR="0082090E" w:rsidRDefault="0082090E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64B6B401" w14:textId="77777777" w:rsidR="0082090E" w:rsidRDefault="0082090E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6BC" w14:textId="77777777" w:rsidR="00E03DE4" w:rsidRPr="00132D7D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  <w:r w:rsidRPr="00132D7D">
        <w:rPr>
          <w:b/>
          <w:color w:val="000000"/>
          <w:szCs w:val="24"/>
          <w:lang w:val="lv-LV"/>
        </w:rPr>
        <w:lastRenderedPageBreak/>
        <w:t>MARĶĒJUMS</w:t>
      </w:r>
    </w:p>
    <w:p w14:paraId="0A51B6BD" w14:textId="77777777" w:rsidR="00E03DE4" w:rsidRPr="00F950B6" w:rsidRDefault="00E03DE4" w:rsidP="00E03DE4">
      <w:pPr>
        <w:tabs>
          <w:tab w:val="clear" w:pos="567"/>
          <w:tab w:val="left" w:pos="720"/>
        </w:tabs>
        <w:spacing w:line="240" w:lineRule="auto"/>
        <w:jc w:val="center"/>
        <w:rPr>
          <w:b/>
          <w:szCs w:val="24"/>
          <w:lang w:val="lv-LV"/>
        </w:rPr>
      </w:pPr>
      <w:r w:rsidRPr="00F950B6">
        <w:rPr>
          <w:b/>
          <w:szCs w:val="24"/>
          <w:lang w:val="lv-LV"/>
        </w:rPr>
        <w:t>V/MRP/10/0035</w:t>
      </w:r>
    </w:p>
    <w:p w14:paraId="0A51B6BE" w14:textId="77777777" w:rsidR="00E03DE4" w:rsidRPr="00F950B6" w:rsidRDefault="00E03DE4" w:rsidP="00E03DE4">
      <w:pPr>
        <w:tabs>
          <w:tab w:val="clear" w:pos="567"/>
          <w:tab w:val="left" w:pos="720"/>
        </w:tabs>
        <w:spacing w:line="240" w:lineRule="auto"/>
        <w:jc w:val="center"/>
        <w:rPr>
          <w:szCs w:val="24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E03DE4" w:rsidRPr="0000282D" w14:paraId="0A51B6C2" w14:textId="77777777" w:rsidTr="00E03DE4">
        <w:trPr>
          <w:trHeight w:val="781"/>
        </w:trPr>
        <w:tc>
          <w:tcPr>
            <w:tcW w:w="9298" w:type="dxa"/>
          </w:tcPr>
          <w:p w14:paraId="0A51B6BF" w14:textId="77777777" w:rsidR="00E03DE4" w:rsidRPr="00F950B6" w:rsidRDefault="00E03DE4" w:rsidP="004D2CED">
            <w:pPr>
              <w:tabs>
                <w:tab w:val="clear" w:pos="567"/>
              </w:tabs>
              <w:spacing w:line="240" w:lineRule="auto"/>
              <w:rPr>
                <w:szCs w:val="24"/>
                <w:lang w:val="lv-LV"/>
              </w:rPr>
            </w:pPr>
            <w:r w:rsidRPr="00F950B6">
              <w:rPr>
                <w:b/>
                <w:color w:val="000000"/>
                <w:szCs w:val="24"/>
                <w:lang w:val="lv-LV"/>
              </w:rPr>
              <w:t>INFORMĀCIJA, KURAI JĀBŪT UZ ĀRĒJĀ/ TIEŠĀ IEPAKOJUMA</w:t>
            </w:r>
            <w:r w:rsidRPr="00F950B6">
              <w:rPr>
                <w:b/>
                <w:szCs w:val="24"/>
                <w:lang w:val="lv-LV"/>
              </w:rPr>
              <w:t xml:space="preserve"> </w:t>
            </w:r>
          </w:p>
          <w:p w14:paraId="0A51B6C0" w14:textId="77777777" w:rsidR="00E03DE4" w:rsidRPr="00F950B6" w:rsidRDefault="00E03DE4" w:rsidP="004D2CED">
            <w:pPr>
              <w:rPr>
                <w:b/>
                <w:szCs w:val="24"/>
                <w:lang w:val="lv-LV"/>
              </w:rPr>
            </w:pPr>
          </w:p>
          <w:p w14:paraId="0A51B6C1" w14:textId="51A89C38" w:rsidR="00E03DE4" w:rsidRPr="00F950B6" w:rsidRDefault="00E03DE4" w:rsidP="004D2CED">
            <w:pPr>
              <w:rPr>
                <w:szCs w:val="24"/>
                <w:lang w:val="lv-LV"/>
              </w:rPr>
            </w:pPr>
            <w:r w:rsidRPr="00F950B6">
              <w:rPr>
                <w:b/>
                <w:color w:val="000000"/>
                <w:szCs w:val="24"/>
                <w:lang w:val="lv-LV"/>
              </w:rPr>
              <w:t xml:space="preserve">LDPE flakonu alumīnija folija </w:t>
            </w:r>
          </w:p>
        </w:tc>
      </w:tr>
    </w:tbl>
    <w:p w14:paraId="0A51B6C3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</w:p>
    <w:p w14:paraId="0A51B6C4" w14:textId="77777777" w:rsidR="00E03DE4" w:rsidRPr="00F950B6" w:rsidRDefault="00E03DE4" w:rsidP="00E03DE4">
      <w:pPr>
        <w:spacing w:line="240" w:lineRule="auto"/>
        <w:ind w:left="567" w:hanging="567"/>
        <w:rPr>
          <w:szCs w:val="24"/>
          <w:lang w:val="lv-LV"/>
        </w:rPr>
      </w:pPr>
    </w:p>
    <w:p w14:paraId="0A51B6C5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lv-LV"/>
        </w:rPr>
      </w:pPr>
      <w:r w:rsidRPr="00F950B6">
        <w:rPr>
          <w:b/>
          <w:szCs w:val="24"/>
          <w:lang w:val="lv-LV"/>
        </w:rPr>
        <w:t>1.</w:t>
      </w:r>
      <w:r w:rsidRPr="00F950B6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 xml:space="preserve">VETERINĀRO ZĀĻU NOSAUKUMS </w:t>
      </w:r>
    </w:p>
    <w:p w14:paraId="0A51B6C6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b/>
          <w:szCs w:val="24"/>
          <w:lang w:val="lv-LV"/>
        </w:rPr>
      </w:pPr>
    </w:p>
    <w:p w14:paraId="0A51B6C7" w14:textId="77777777" w:rsidR="00E03DE4" w:rsidRPr="00F950B6" w:rsidRDefault="00E03DE4" w:rsidP="00E03DE4">
      <w:pPr>
        <w:spacing w:line="240" w:lineRule="auto"/>
        <w:rPr>
          <w:szCs w:val="24"/>
          <w:lang w:val="lv-LV"/>
        </w:rPr>
      </w:pPr>
      <w:proofErr w:type="spellStart"/>
      <w:r w:rsidRPr="00E03DE4">
        <w:rPr>
          <w:b/>
          <w:color w:val="000000"/>
          <w:spacing w:val="-3"/>
          <w:szCs w:val="24"/>
          <w:lang w:val="lv-LV"/>
        </w:rPr>
        <w:t>Uniferon</w:t>
      </w:r>
      <w:proofErr w:type="spellEnd"/>
      <w:r w:rsidRPr="00EF750B">
        <w:rPr>
          <w:color w:val="000000"/>
          <w:spacing w:val="-3"/>
          <w:szCs w:val="24"/>
          <w:lang w:val="lv-LV"/>
        </w:rPr>
        <w:t xml:space="preserve"> 200 mg/ml</w:t>
      </w:r>
      <w:r w:rsidRPr="00EF750B">
        <w:rPr>
          <w:color w:val="000000"/>
          <w:szCs w:val="24"/>
          <w:lang w:val="lv-LV"/>
        </w:rPr>
        <w:t xml:space="preserve"> šķīdums injekcijām</w:t>
      </w:r>
      <w:r w:rsidRPr="00F950B6">
        <w:rPr>
          <w:szCs w:val="24"/>
          <w:lang w:val="lv-LV"/>
        </w:rPr>
        <w:t xml:space="preserve"> cūkām</w:t>
      </w:r>
    </w:p>
    <w:p w14:paraId="0A51B6C8" w14:textId="77777777" w:rsidR="00E03DE4" w:rsidRPr="00627142" w:rsidRDefault="00E03DE4" w:rsidP="00E03DE4">
      <w:pPr>
        <w:spacing w:line="240" w:lineRule="auto"/>
        <w:rPr>
          <w:i/>
          <w:color w:val="FF0000"/>
          <w:lang w:val="fr-FR"/>
        </w:rPr>
      </w:pPr>
      <w:proofErr w:type="spellStart"/>
      <w:r w:rsidRPr="00627142">
        <w:rPr>
          <w:i/>
          <w:lang w:val="fr-FR"/>
        </w:rPr>
        <w:t>Iron</w:t>
      </w:r>
      <w:proofErr w:type="spellEnd"/>
      <w:r w:rsidRPr="00627142">
        <w:rPr>
          <w:i/>
          <w:lang w:val="fr-FR"/>
        </w:rPr>
        <w:t>(III) (</w:t>
      </w:r>
      <w:proofErr w:type="spellStart"/>
      <w:r w:rsidRPr="00627142">
        <w:rPr>
          <w:i/>
          <w:lang w:val="fr-FR"/>
        </w:rPr>
        <w:t>iron</w:t>
      </w:r>
      <w:proofErr w:type="spellEnd"/>
      <w:r w:rsidRPr="00627142">
        <w:rPr>
          <w:i/>
          <w:lang w:val="fr-FR"/>
        </w:rPr>
        <w:t xml:space="preserve">(III) </w:t>
      </w:r>
      <w:proofErr w:type="spellStart"/>
      <w:r w:rsidRPr="00627142">
        <w:rPr>
          <w:i/>
          <w:lang w:val="fr-FR"/>
        </w:rPr>
        <w:t>hydroxide</w:t>
      </w:r>
      <w:proofErr w:type="spellEnd"/>
      <w:r w:rsidRPr="00627142">
        <w:rPr>
          <w:i/>
          <w:lang w:val="fr-FR"/>
        </w:rPr>
        <w:t xml:space="preserve"> </w:t>
      </w:r>
      <w:proofErr w:type="spellStart"/>
      <w:r w:rsidRPr="00627142">
        <w:rPr>
          <w:i/>
          <w:lang w:val="fr-FR"/>
        </w:rPr>
        <w:t>dextran</w:t>
      </w:r>
      <w:proofErr w:type="spellEnd"/>
      <w:r w:rsidRPr="00627142">
        <w:rPr>
          <w:i/>
          <w:lang w:val="fr-FR"/>
        </w:rPr>
        <w:t xml:space="preserve"> </w:t>
      </w:r>
      <w:proofErr w:type="spellStart"/>
      <w:r w:rsidRPr="00627142">
        <w:rPr>
          <w:i/>
          <w:lang w:val="fr-FR"/>
        </w:rPr>
        <w:t>complex</w:t>
      </w:r>
      <w:proofErr w:type="spellEnd"/>
      <w:r w:rsidRPr="00627142">
        <w:rPr>
          <w:i/>
          <w:lang w:val="fr-FR"/>
        </w:rPr>
        <w:t>)</w:t>
      </w:r>
    </w:p>
    <w:p w14:paraId="0A51B6C9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CA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2.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AKTĪVO UN CITU VIELU NOSAUKUMS UN DAUDZUMS</w:t>
      </w:r>
    </w:p>
    <w:p w14:paraId="0A51B6CB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CC" w14:textId="17CF0149" w:rsidR="00E03DE4" w:rsidRPr="000C16A6" w:rsidRDefault="00E03DE4" w:rsidP="00E03DE4">
      <w:pPr>
        <w:spacing w:line="240" w:lineRule="auto"/>
        <w:rPr>
          <w:szCs w:val="24"/>
        </w:rPr>
      </w:pPr>
      <w:r w:rsidRPr="00EF750B">
        <w:rPr>
          <w:color w:val="000000"/>
          <w:spacing w:val="-3"/>
          <w:szCs w:val="24"/>
          <w:lang w:val="lv-LV"/>
        </w:rPr>
        <w:t xml:space="preserve">Katrs ml satur 200 mg dzelzs(III) dzelzs(III) hidroksīda </w:t>
      </w:r>
      <w:proofErr w:type="spellStart"/>
      <w:r w:rsidRPr="00EF750B">
        <w:rPr>
          <w:color w:val="000000"/>
          <w:spacing w:val="-3"/>
          <w:szCs w:val="24"/>
          <w:lang w:val="lv-LV"/>
        </w:rPr>
        <w:t>dekstrāna</w:t>
      </w:r>
      <w:proofErr w:type="spellEnd"/>
      <w:r w:rsidRPr="00EF750B">
        <w:rPr>
          <w:color w:val="000000"/>
          <w:spacing w:val="-3"/>
          <w:szCs w:val="24"/>
          <w:lang w:val="lv-LV"/>
        </w:rPr>
        <w:t xml:space="preserve"> kompleksa </w:t>
      </w:r>
      <w:r w:rsidR="008D067F">
        <w:rPr>
          <w:color w:val="000000"/>
          <w:spacing w:val="-3"/>
          <w:szCs w:val="24"/>
          <w:lang w:val="lv-LV"/>
        </w:rPr>
        <w:t>veidā</w:t>
      </w:r>
      <w:r w:rsidR="008D067F" w:rsidRPr="00EF750B">
        <w:rPr>
          <w:color w:val="000000"/>
          <w:spacing w:val="-3"/>
          <w:szCs w:val="24"/>
          <w:lang w:val="lv-LV"/>
        </w:rPr>
        <w:t xml:space="preserve"> </w:t>
      </w:r>
      <w:r w:rsidRPr="00EF750B">
        <w:rPr>
          <w:color w:val="000000"/>
          <w:spacing w:val="-3"/>
          <w:szCs w:val="24"/>
          <w:lang w:val="lv-LV"/>
        </w:rPr>
        <w:t>un konservantu fenolu</w:t>
      </w:r>
      <w:r w:rsidR="00AB72C8">
        <w:rPr>
          <w:color w:val="000000"/>
          <w:spacing w:val="-3"/>
          <w:szCs w:val="24"/>
          <w:lang w:val="lv-LV"/>
        </w:rPr>
        <w:t>.</w:t>
      </w:r>
    </w:p>
    <w:p w14:paraId="0A51B6CD" w14:textId="77777777" w:rsidR="00E03DE4" w:rsidRPr="000C16A6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CE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</w:rPr>
      </w:pPr>
      <w:r w:rsidRPr="00F950B6">
        <w:rPr>
          <w:b/>
          <w:szCs w:val="24"/>
        </w:rPr>
        <w:t>3.</w:t>
      </w:r>
      <w:r w:rsidRPr="00F950B6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ZĀĻU FORMA</w:t>
      </w:r>
    </w:p>
    <w:p w14:paraId="0A51B6CF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D0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pacing w:val="-3"/>
          <w:szCs w:val="24"/>
        </w:rPr>
      </w:pPr>
      <w:r w:rsidRPr="00D50DCE">
        <w:rPr>
          <w:color w:val="000000"/>
          <w:spacing w:val="-3"/>
          <w:szCs w:val="24"/>
          <w:highlight w:val="lightGray"/>
          <w:lang w:val="lv-LV"/>
        </w:rPr>
        <w:t>Šķīdums injekcijām.</w:t>
      </w:r>
    </w:p>
    <w:p w14:paraId="0A51B6D1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D2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F950B6">
        <w:rPr>
          <w:b/>
          <w:szCs w:val="24"/>
        </w:rPr>
        <w:t>4.</w:t>
      </w:r>
      <w:r w:rsidRPr="00F950B6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IEPAKOJUMA IZMĒRS</w:t>
      </w:r>
    </w:p>
    <w:p w14:paraId="0A51B6D3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F950B6">
        <w:rPr>
          <w:szCs w:val="24"/>
        </w:rPr>
        <w:t xml:space="preserve"> </w:t>
      </w:r>
    </w:p>
    <w:p w14:paraId="0A51B6D4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>100 ml</w:t>
      </w:r>
    </w:p>
    <w:p w14:paraId="0A51B6D5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D50DCE">
        <w:rPr>
          <w:color w:val="000000"/>
          <w:szCs w:val="24"/>
          <w:highlight w:val="lightGray"/>
          <w:lang w:val="lv-LV"/>
        </w:rPr>
        <w:t>200 ml</w:t>
      </w:r>
    </w:p>
    <w:p w14:paraId="0A51B6D6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D7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5.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MĒRĶA SUGAS</w:t>
      </w:r>
    </w:p>
    <w:p w14:paraId="0A51B6D8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D9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>Cūkas (sivēni)</w:t>
      </w:r>
    </w:p>
    <w:p w14:paraId="0A51B6DA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DB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</w:rPr>
      </w:pPr>
      <w:r w:rsidRPr="00EF750B">
        <w:rPr>
          <w:b/>
          <w:szCs w:val="24"/>
        </w:rPr>
        <w:t>6.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INDIKĀCIJA(S)</w:t>
      </w:r>
    </w:p>
    <w:p w14:paraId="0A51B6DC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DD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DE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7.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LIETOŠANAS METODE UN IEVADĪŠANAS VEIDS(I)</w:t>
      </w:r>
    </w:p>
    <w:p w14:paraId="0A51B6DF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E0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proofErr w:type="spellStart"/>
      <w:r w:rsidRPr="00EF750B">
        <w:rPr>
          <w:color w:val="000000"/>
          <w:szCs w:val="24"/>
          <w:lang w:val="lv-LV"/>
        </w:rPr>
        <w:t>i.m</w:t>
      </w:r>
      <w:proofErr w:type="spellEnd"/>
      <w:r w:rsidRPr="00EF750B">
        <w:rPr>
          <w:color w:val="000000"/>
          <w:szCs w:val="24"/>
          <w:lang w:val="lv-LV"/>
        </w:rPr>
        <w:t>.</w:t>
      </w:r>
      <w:r>
        <w:rPr>
          <w:color w:val="000000"/>
          <w:szCs w:val="24"/>
          <w:lang w:val="lv-LV"/>
        </w:rPr>
        <w:t xml:space="preserve">, </w:t>
      </w:r>
      <w:proofErr w:type="spellStart"/>
      <w:r w:rsidRPr="00EF750B">
        <w:rPr>
          <w:color w:val="000000"/>
          <w:szCs w:val="24"/>
          <w:lang w:val="lv-LV"/>
        </w:rPr>
        <w:t>s.c</w:t>
      </w:r>
      <w:proofErr w:type="spellEnd"/>
      <w:r w:rsidRPr="00EF750B">
        <w:rPr>
          <w:color w:val="000000"/>
          <w:szCs w:val="24"/>
          <w:lang w:val="lv-LV"/>
        </w:rPr>
        <w:t>.</w:t>
      </w:r>
    </w:p>
    <w:p w14:paraId="0A51B6E1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 xml:space="preserve">Pirms lietošanas </w:t>
      </w:r>
      <w:r w:rsidR="00F75CE2" w:rsidRPr="002652D3">
        <w:rPr>
          <w:color w:val="000000"/>
          <w:lang w:val="lv-LV"/>
        </w:rPr>
        <w:t>izlasiet</w:t>
      </w:r>
      <w:r w:rsidRPr="00EF750B">
        <w:rPr>
          <w:color w:val="000000"/>
          <w:szCs w:val="24"/>
          <w:lang w:val="lv-LV"/>
        </w:rPr>
        <w:t xml:space="preserve"> iepakojumam pievienoto lietošanas instrukciju.</w:t>
      </w:r>
    </w:p>
    <w:p w14:paraId="0A51B6E2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E3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8.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 xml:space="preserve">IEROBEŽOJUMU PERIODS(I) DZĪVNIEKU PRODUKCIJAS IZMANTOŠANĀ </w:t>
      </w:r>
    </w:p>
    <w:p w14:paraId="0A51B6E4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E5" w14:textId="1290DFAB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>Nulle dienas</w:t>
      </w:r>
      <w:r w:rsidR="00AB72C8">
        <w:rPr>
          <w:color w:val="000000"/>
          <w:szCs w:val="24"/>
          <w:lang w:val="lv-LV"/>
        </w:rPr>
        <w:t>.</w:t>
      </w:r>
    </w:p>
    <w:p w14:paraId="0A51B6E6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E7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9.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ĪPAŠI BRĪDINĀJUMI, JA NEPIECIEŠAMS</w:t>
      </w:r>
    </w:p>
    <w:p w14:paraId="0A51B6E8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E9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>Alumīnija foliju drīkst noņemt tikai tieši pirms atvēršanas un lietošanas.</w:t>
      </w:r>
    </w:p>
    <w:p w14:paraId="0A51B6EA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EB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</w:rPr>
      </w:pPr>
      <w:r w:rsidRPr="00EF750B">
        <w:rPr>
          <w:b/>
          <w:szCs w:val="24"/>
        </w:rPr>
        <w:t>10.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DERĪGUMA TERMIŅŠ</w:t>
      </w:r>
    </w:p>
    <w:p w14:paraId="0A51B6EC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ED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 xml:space="preserve">Derīgs līdz </w:t>
      </w:r>
      <w:smartTag w:uri="isiresearchsoft-com/cwyw" w:element="citation">
        <w:r w:rsidRPr="00EF750B">
          <w:rPr>
            <w:color w:val="000000"/>
            <w:szCs w:val="24"/>
            <w:lang w:val="lv-LV"/>
          </w:rPr>
          <w:t>{mēnesis/gads}</w:t>
        </w:r>
      </w:smartTag>
    </w:p>
    <w:p w14:paraId="0A51B6EE" w14:textId="4C7DE9E2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>Derīgum</w:t>
      </w:r>
      <w:r w:rsidR="0082090E">
        <w:rPr>
          <w:color w:val="000000"/>
          <w:szCs w:val="24"/>
          <w:lang w:val="lv-LV"/>
        </w:rPr>
        <w:t>a termiņš</w:t>
      </w:r>
      <w:r w:rsidRPr="00EF750B">
        <w:rPr>
          <w:color w:val="000000"/>
          <w:szCs w:val="24"/>
          <w:lang w:val="lv-LV"/>
        </w:rPr>
        <w:t xml:space="preserve"> pēc atvēršanas: 28 dienas temperatūrā līdz 25ºC</w:t>
      </w:r>
    </w:p>
    <w:p w14:paraId="0A51B6EF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>Pēc atvēršanas, izlietot līdz __ / __ / __ /</w:t>
      </w:r>
    </w:p>
    <w:p w14:paraId="0A51B6F0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F1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11.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ĪPAŠI UZGLABĀŠANAS NOSACĪJUMI</w:t>
      </w:r>
    </w:p>
    <w:p w14:paraId="0A51B6F2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F3" w14:textId="614B9F6F" w:rsidR="00E03DE4" w:rsidRPr="00EF750B" w:rsidRDefault="00E03DE4" w:rsidP="00E03DE4">
      <w:pPr>
        <w:rPr>
          <w:noProof/>
          <w:szCs w:val="24"/>
        </w:rPr>
      </w:pPr>
      <w:r w:rsidRPr="00EF750B">
        <w:rPr>
          <w:noProof/>
          <w:szCs w:val="24"/>
        </w:rPr>
        <w:t>Sargāt no sasalšanas</w:t>
      </w:r>
      <w:r w:rsidR="00AB72C8">
        <w:rPr>
          <w:noProof/>
          <w:szCs w:val="24"/>
        </w:rPr>
        <w:t>.</w:t>
      </w:r>
    </w:p>
    <w:p w14:paraId="0A51B6F4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6F5" w14:textId="77777777" w:rsidR="00E03DE4" w:rsidRPr="00EF750B" w:rsidRDefault="00E03DE4" w:rsidP="00A84D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12.</w:t>
      </w:r>
      <w:r w:rsidRPr="00EF750B">
        <w:rPr>
          <w:b/>
          <w:szCs w:val="24"/>
        </w:rPr>
        <w:tab/>
      </w:r>
      <w:r w:rsidR="00A84D3A" w:rsidRPr="002652D3">
        <w:rPr>
          <w:b/>
          <w:caps/>
          <w:color w:val="000000"/>
          <w:lang w:val="lv-LV"/>
        </w:rPr>
        <w:t>ĪPAŠI norādījumi neizlietotO VETERINĀRO ZĀĻU vai To atkritumU IZNĪCINĀŠANAI</w:t>
      </w:r>
      <w:r w:rsidR="00A84D3A" w:rsidRPr="00EF750B" w:rsidDel="00A84D3A">
        <w:rPr>
          <w:b/>
          <w:color w:val="000000"/>
          <w:szCs w:val="24"/>
          <w:lang w:val="lv-LV"/>
        </w:rPr>
        <w:t xml:space="preserve"> </w:t>
      </w:r>
      <w:r w:rsidR="00A84D3A">
        <w:rPr>
          <w:b/>
          <w:color w:val="000000"/>
          <w:szCs w:val="24"/>
          <w:lang w:val="lv-LV"/>
        </w:rPr>
        <w:t xml:space="preserve"> </w:t>
      </w:r>
    </w:p>
    <w:p w14:paraId="0A51B6F6" w14:textId="77777777" w:rsidR="00EE2B84" w:rsidRDefault="00EE2B84" w:rsidP="00E03DE4">
      <w:pPr>
        <w:tabs>
          <w:tab w:val="clear" w:pos="567"/>
        </w:tabs>
        <w:spacing w:line="240" w:lineRule="auto"/>
        <w:rPr>
          <w:color w:val="000000"/>
          <w:szCs w:val="24"/>
          <w:highlight w:val="lightGray"/>
          <w:lang w:val="lv-LV"/>
        </w:rPr>
      </w:pPr>
    </w:p>
    <w:p w14:paraId="0A51B6F7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D50DCE">
        <w:rPr>
          <w:color w:val="000000"/>
          <w:szCs w:val="24"/>
          <w:highlight w:val="lightGray"/>
          <w:lang w:val="lv-LV"/>
        </w:rPr>
        <w:t xml:space="preserve">Rīcība ar atkritumiem: </w:t>
      </w:r>
      <w:r w:rsidR="00F75CE2">
        <w:rPr>
          <w:color w:val="000000"/>
          <w:szCs w:val="24"/>
          <w:highlight w:val="lightGray"/>
          <w:lang w:val="lv-LV"/>
        </w:rPr>
        <w:t>izlasiet</w:t>
      </w:r>
      <w:r w:rsidR="00F75CE2" w:rsidRPr="00D50DCE">
        <w:rPr>
          <w:color w:val="000000"/>
          <w:szCs w:val="24"/>
          <w:highlight w:val="lightGray"/>
          <w:lang w:val="lv-LV"/>
        </w:rPr>
        <w:t xml:space="preserve"> </w:t>
      </w:r>
      <w:r w:rsidRPr="00D50DCE">
        <w:rPr>
          <w:color w:val="000000"/>
          <w:szCs w:val="24"/>
          <w:highlight w:val="lightGray"/>
          <w:lang w:val="lv-LV"/>
        </w:rPr>
        <w:t>iepakojumam pievienoto lietošanas instrukciju.</w:t>
      </w:r>
    </w:p>
    <w:p w14:paraId="0A51B6F8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A51B6F9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  <w:lang w:val="lv-LV"/>
        </w:rPr>
      </w:pPr>
      <w:r w:rsidRPr="00F950B6">
        <w:rPr>
          <w:b/>
          <w:szCs w:val="24"/>
          <w:lang w:val="lv-LV"/>
        </w:rPr>
        <w:t>13.</w:t>
      </w:r>
      <w:r w:rsidRPr="00F950B6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 xml:space="preserve">VĀRDI “LIETOŠANAI DZĪVNIEKIEM” UN NOSACĪJUMI VAI IEROBEŽOJUMI ATTIECĪBĀ UZ PIEGĀDI UN LIETOŠANU, </w:t>
      </w:r>
      <w:r w:rsidR="00A84D3A" w:rsidRPr="00EF750B">
        <w:rPr>
          <w:b/>
          <w:color w:val="000000"/>
          <w:szCs w:val="24"/>
          <w:lang w:val="lv-LV"/>
        </w:rPr>
        <w:t>JA PIEMĒROJAMI</w:t>
      </w:r>
    </w:p>
    <w:p w14:paraId="0A51B6FA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A51B6FB" w14:textId="7ABB735E" w:rsidR="00E03DE4" w:rsidRPr="00F950B6" w:rsidRDefault="00E03DE4" w:rsidP="00E03DE4">
      <w:pPr>
        <w:tabs>
          <w:tab w:val="clear" w:pos="567"/>
        </w:tabs>
        <w:spacing w:line="240" w:lineRule="auto"/>
        <w:ind w:right="566"/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>Lietošanai dzīvniekiem</w:t>
      </w:r>
      <w:r w:rsidR="00AB72C8">
        <w:rPr>
          <w:color w:val="000000"/>
          <w:szCs w:val="24"/>
          <w:lang w:val="lv-LV"/>
        </w:rPr>
        <w:t>.</w:t>
      </w:r>
    </w:p>
    <w:p w14:paraId="0A51B6FC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F950B6">
        <w:rPr>
          <w:szCs w:val="24"/>
          <w:lang w:val="lv-LV"/>
        </w:rPr>
        <w:t>Recepšu veterinārās zāles.</w:t>
      </w:r>
    </w:p>
    <w:p w14:paraId="0A51B6FD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A51B6FE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lv-LV"/>
        </w:rPr>
      </w:pPr>
      <w:r w:rsidRPr="00F950B6">
        <w:rPr>
          <w:b/>
          <w:szCs w:val="24"/>
          <w:lang w:val="lv-LV"/>
        </w:rPr>
        <w:t>14.</w:t>
      </w:r>
      <w:r w:rsidRPr="00F950B6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 xml:space="preserve">VĀRDI “UZGLABĀT BĒRNIEM </w:t>
      </w:r>
      <w:r w:rsidR="00A84D3A" w:rsidRPr="00EF750B">
        <w:rPr>
          <w:b/>
          <w:color w:val="000000"/>
          <w:szCs w:val="24"/>
          <w:lang w:val="lv-LV"/>
        </w:rPr>
        <w:t>NEREDZAMĀ</w:t>
      </w:r>
      <w:r w:rsidR="00A84D3A">
        <w:rPr>
          <w:b/>
          <w:color w:val="000000"/>
          <w:szCs w:val="24"/>
          <w:lang w:val="lv-LV"/>
        </w:rPr>
        <w:t xml:space="preserve"> UN</w:t>
      </w:r>
      <w:r w:rsidR="00A84D3A" w:rsidRPr="00EF750B">
        <w:rPr>
          <w:b/>
          <w:color w:val="000000"/>
          <w:szCs w:val="24"/>
          <w:lang w:val="lv-LV"/>
        </w:rPr>
        <w:t xml:space="preserve"> NEPIEEJAMĀ</w:t>
      </w:r>
      <w:r w:rsidR="00A84D3A" w:rsidRPr="00EF750B" w:rsidDel="00A84D3A">
        <w:rPr>
          <w:b/>
          <w:color w:val="000000"/>
          <w:szCs w:val="24"/>
          <w:lang w:val="lv-LV"/>
        </w:rPr>
        <w:t xml:space="preserve"> </w:t>
      </w:r>
      <w:r w:rsidRPr="00EF750B">
        <w:rPr>
          <w:b/>
          <w:color w:val="000000"/>
          <w:szCs w:val="24"/>
          <w:lang w:val="lv-LV"/>
        </w:rPr>
        <w:t>VIETĀ”</w:t>
      </w:r>
    </w:p>
    <w:p w14:paraId="0A51B6FF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A51B700" w14:textId="711F311E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>Uzglabāt bērniem</w:t>
      </w:r>
      <w:r w:rsidR="00A84D3A">
        <w:rPr>
          <w:color w:val="000000"/>
          <w:szCs w:val="24"/>
          <w:lang w:val="lv-LV"/>
        </w:rPr>
        <w:t xml:space="preserve"> </w:t>
      </w:r>
      <w:r w:rsidR="00A84D3A" w:rsidRPr="00EF750B">
        <w:rPr>
          <w:color w:val="000000"/>
          <w:szCs w:val="24"/>
          <w:lang w:val="lv-LV"/>
        </w:rPr>
        <w:t>neredzamā</w:t>
      </w:r>
      <w:r w:rsidR="00A84D3A">
        <w:rPr>
          <w:color w:val="000000"/>
          <w:szCs w:val="24"/>
          <w:lang w:val="lv-LV"/>
        </w:rPr>
        <w:t xml:space="preserve"> un</w:t>
      </w:r>
      <w:r w:rsidRPr="00EF750B">
        <w:rPr>
          <w:color w:val="000000"/>
          <w:szCs w:val="24"/>
          <w:lang w:val="lv-LV"/>
        </w:rPr>
        <w:t xml:space="preserve"> nepieejamā</w:t>
      </w:r>
      <w:r w:rsidR="00AB72C8">
        <w:rPr>
          <w:color w:val="000000"/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>vietā.</w:t>
      </w:r>
    </w:p>
    <w:p w14:paraId="0A51B701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A51B702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  <w:lang w:val="lv-LV"/>
        </w:rPr>
      </w:pPr>
      <w:r w:rsidRPr="00F950B6">
        <w:rPr>
          <w:b/>
          <w:szCs w:val="24"/>
          <w:lang w:val="lv-LV"/>
        </w:rPr>
        <w:t>15.</w:t>
      </w:r>
      <w:r w:rsidRPr="00F950B6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>REĢISTRĀCIJAS APLIECĪBAS ĪPAŠNIEKA NOSAUKUMS UN ADRESE</w:t>
      </w:r>
    </w:p>
    <w:p w14:paraId="0A51B703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A51B704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proofErr w:type="spellStart"/>
      <w:r w:rsidRPr="00EF750B">
        <w:rPr>
          <w:color w:val="000000"/>
          <w:szCs w:val="24"/>
          <w:lang w:val="lv-LV"/>
        </w:rPr>
        <w:t>Pharmacosmos</w:t>
      </w:r>
      <w:proofErr w:type="spellEnd"/>
      <w:r w:rsidRPr="00EF750B">
        <w:rPr>
          <w:color w:val="000000"/>
          <w:szCs w:val="24"/>
          <w:lang w:val="lv-LV"/>
        </w:rPr>
        <w:t xml:space="preserve"> A/S</w:t>
      </w:r>
    </w:p>
    <w:p w14:paraId="0A51B705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proofErr w:type="spellStart"/>
      <w:r>
        <w:rPr>
          <w:color w:val="000000"/>
          <w:szCs w:val="24"/>
          <w:lang w:val="lv-LV"/>
        </w:rPr>
        <w:t>Roe</w:t>
      </w:r>
      <w:r w:rsidRPr="00EF750B">
        <w:rPr>
          <w:color w:val="000000"/>
          <w:szCs w:val="24"/>
          <w:lang w:val="lv-LV"/>
        </w:rPr>
        <w:t>rvangsvej</w:t>
      </w:r>
      <w:proofErr w:type="spellEnd"/>
      <w:r w:rsidRPr="00EF750B">
        <w:rPr>
          <w:color w:val="000000"/>
          <w:szCs w:val="24"/>
          <w:lang w:val="lv-LV"/>
        </w:rPr>
        <w:t xml:space="preserve"> 30</w:t>
      </w:r>
    </w:p>
    <w:p w14:paraId="0A51B706" w14:textId="77777777" w:rsidR="00EE2B84" w:rsidRDefault="00E03DE4" w:rsidP="00E03DE4">
      <w:pPr>
        <w:tabs>
          <w:tab w:val="clear" w:pos="567"/>
        </w:tabs>
        <w:spacing w:line="240" w:lineRule="auto"/>
        <w:rPr>
          <w:color w:val="000000"/>
          <w:szCs w:val="24"/>
          <w:lang w:val="lv-LV"/>
        </w:rPr>
      </w:pPr>
      <w:r w:rsidRPr="00EF750B">
        <w:rPr>
          <w:color w:val="000000"/>
          <w:szCs w:val="24"/>
          <w:lang w:val="lv-LV"/>
        </w:rPr>
        <w:t xml:space="preserve">DK-4300 </w:t>
      </w:r>
      <w:proofErr w:type="spellStart"/>
      <w:r w:rsidRPr="00EF750B">
        <w:rPr>
          <w:color w:val="000000"/>
          <w:szCs w:val="24"/>
          <w:lang w:val="lv-LV"/>
        </w:rPr>
        <w:t>Holbaek</w:t>
      </w:r>
      <w:proofErr w:type="spellEnd"/>
    </w:p>
    <w:p w14:paraId="0A51B707" w14:textId="77777777" w:rsidR="00A84D3A" w:rsidRPr="00F950B6" w:rsidRDefault="00A84D3A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F950B6">
        <w:rPr>
          <w:szCs w:val="24"/>
          <w:lang w:val="lv-LV"/>
        </w:rPr>
        <w:t>Dānija</w:t>
      </w:r>
    </w:p>
    <w:p w14:paraId="0A51B708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A51B709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lv-LV"/>
        </w:rPr>
      </w:pPr>
      <w:r w:rsidRPr="00F950B6">
        <w:rPr>
          <w:b/>
          <w:szCs w:val="24"/>
          <w:lang w:val="lv-LV"/>
        </w:rPr>
        <w:t>16.</w:t>
      </w:r>
      <w:r w:rsidRPr="00F950B6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 xml:space="preserve">REĢISTRĀCIJAS NUMURS(I) </w:t>
      </w:r>
    </w:p>
    <w:p w14:paraId="0A51B70A" w14:textId="77777777" w:rsidR="00E03DE4" w:rsidRPr="00F950B6" w:rsidRDefault="00E03DE4" w:rsidP="00E03DE4">
      <w:pPr>
        <w:tabs>
          <w:tab w:val="clear" w:pos="567"/>
          <w:tab w:val="left" w:pos="720"/>
        </w:tabs>
        <w:spacing w:line="240" w:lineRule="auto"/>
        <w:rPr>
          <w:szCs w:val="24"/>
          <w:lang w:val="lv-LV"/>
        </w:rPr>
      </w:pPr>
    </w:p>
    <w:p w14:paraId="0A51B70B" w14:textId="77777777" w:rsidR="00E03DE4" w:rsidRPr="00F950B6" w:rsidRDefault="00E03DE4" w:rsidP="00E03DE4">
      <w:pPr>
        <w:tabs>
          <w:tab w:val="clear" w:pos="567"/>
          <w:tab w:val="left" w:pos="720"/>
        </w:tabs>
        <w:spacing w:line="240" w:lineRule="auto"/>
        <w:rPr>
          <w:szCs w:val="24"/>
          <w:lang w:val="lv-LV"/>
        </w:rPr>
      </w:pPr>
      <w:r w:rsidRPr="00F950B6">
        <w:rPr>
          <w:szCs w:val="24"/>
          <w:lang w:val="lv-LV"/>
        </w:rPr>
        <w:t>V/MRP/10/0035</w:t>
      </w:r>
    </w:p>
    <w:p w14:paraId="0A51B70C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A51B70D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lv-LV"/>
        </w:rPr>
      </w:pPr>
      <w:r w:rsidRPr="00F950B6">
        <w:rPr>
          <w:b/>
          <w:szCs w:val="24"/>
          <w:lang w:val="lv-LV"/>
        </w:rPr>
        <w:t>17.</w:t>
      </w:r>
      <w:r w:rsidRPr="00F950B6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 xml:space="preserve">RAŽOŠANAS SĒRIJAS NUMURS </w:t>
      </w:r>
    </w:p>
    <w:p w14:paraId="0A51B70E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A51B70F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>
        <w:rPr>
          <w:color w:val="000000"/>
          <w:szCs w:val="24"/>
          <w:lang w:val="lv-LV"/>
        </w:rPr>
        <w:t>Lot</w:t>
      </w:r>
      <w:proofErr w:type="spellEnd"/>
      <w:r>
        <w:rPr>
          <w:color w:val="000000"/>
          <w:szCs w:val="24"/>
          <w:lang w:val="lv-LV"/>
        </w:rPr>
        <w:t xml:space="preserve"> </w:t>
      </w:r>
    </w:p>
    <w:p w14:paraId="0A51B710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11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12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13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14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15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16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17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18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19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1A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1B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1C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1D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1E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1F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20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21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22" w14:textId="77777777" w:rsidR="00E03DE4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48C2B2D0" w14:textId="77777777" w:rsidR="0082090E" w:rsidRDefault="0082090E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315B985" w14:textId="77777777" w:rsidR="0082090E" w:rsidRDefault="0082090E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690A9149" w14:textId="77777777" w:rsidR="0082090E" w:rsidRDefault="0082090E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5653CD1C" w14:textId="77777777" w:rsidR="0082090E" w:rsidRDefault="0082090E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429BEA32" w14:textId="77777777" w:rsidR="0082090E" w:rsidRDefault="0082090E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</w:p>
    <w:p w14:paraId="0A51B723" w14:textId="48234161" w:rsidR="00E03DE4" w:rsidRPr="00132D7D" w:rsidRDefault="00E03DE4" w:rsidP="00E03DE4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  <w:r w:rsidRPr="00132D7D">
        <w:rPr>
          <w:b/>
          <w:color w:val="000000"/>
          <w:szCs w:val="24"/>
          <w:lang w:val="lv-LV"/>
        </w:rPr>
        <w:lastRenderedPageBreak/>
        <w:t>MARĶĒJUMS</w:t>
      </w:r>
    </w:p>
    <w:p w14:paraId="0A51B724" w14:textId="77777777" w:rsidR="00E03DE4" w:rsidRPr="00F950B6" w:rsidRDefault="00E03DE4" w:rsidP="00E03DE4">
      <w:pPr>
        <w:tabs>
          <w:tab w:val="clear" w:pos="567"/>
          <w:tab w:val="left" w:pos="720"/>
        </w:tabs>
        <w:spacing w:line="240" w:lineRule="auto"/>
        <w:jc w:val="center"/>
        <w:rPr>
          <w:b/>
          <w:szCs w:val="24"/>
          <w:lang w:val="lv-LV"/>
        </w:rPr>
      </w:pPr>
      <w:r w:rsidRPr="00F950B6">
        <w:rPr>
          <w:b/>
          <w:szCs w:val="24"/>
          <w:lang w:val="lv-LV"/>
        </w:rPr>
        <w:t>V/MRP/10/0035</w:t>
      </w:r>
    </w:p>
    <w:p w14:paraId="0A51B725" w14:textId="77777777" w:rsidR="00E03DE4" w:rsidRPr="00F950B6" w:rsidRDefault="00E03DE4" w:rsidP="00E03DE4">
      <w:pPr>
        <w:tabs>
          <w:tab w:val="clear" w:pos="567"/>
          <w:tab w:val="left" w:pos="720"/>
        </w:tabs>
        <w:spacing w:line="240" w:lineRule="auto"/>
        <w:jc w:val="center"/>
        <w:rPr>
          <w:szCs w:val="24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E03DE4" w:rsidRPr="00187270" w14:paraId="0A51B729" w14:textId="77777777" w:rsidTr="00E03DE4">
        <w:trPr>
          <w:trHeight w:val="781"/>
        </w:trPr>
        <w:tc>
          <w:tcPr>
            <w:tcW w:w="9298" w:type="dxa"/>
          </w:tcPr>
          <w:p w14:paraId="0A51B726" w14:textId="77777777" w:rsidR="00E03DE4" w:rsidRPr="00F950B6" w:rsidRDefault="00E03DE4" w:rsidP="004D2CED">
            <w:pPr>
              <w:tabs>
                <w:tab w:val="clear" w:pos="567"/>
              </w:tabs>
              <w:spacing w:line="240" w:lineRule="auto"/>
              <w:rPr>
                <w:szCs w:val="24"/>
                <w:lang w:val="lv-LV"/>
              </w:rPr>
            </w:pPr>
            <w:r w:rsidRPr="00F950B6">
              <w:rPr>
                <w:b/>
                <w:color w:val="000000"/>
                <w:szCs w:val="24"/>
                <w:lang w:val="lv-LV"/>
              </w:rPr>
              <w:t>INFORMĀCIJA, KURAI JĀBŪT UZ TIEŠĀ IEPAKOJUMA</w:t>
            </w:r>
            <w:r w:rsidRPr="00F950B6">
              <w:rPr>
                <w:b/>
                <w:szCs w:val="24"/>
                <w:lang w:val="lv-LV"/>
              </w:rPr>
              <w:t xml:space="preserve"> </w:t>
            </w:r>
          </w:p>
          <w:p w14:paraId="0A51B727" w14:textId="77777777" w:rsidR="00E03DE4" w:rsidRPr="00F950B6" w:rsidRDefault="00E03DE4" w:rsidP="004D2CED">
            <w:pPr>
              <w:rPr>
                <w:b/>
                <w:szCs w:val="24"/>
                <w:lang w:val="lv-LV"/>
              </w:rPr>
            </w:pPr>
          </w:p>
          <w:p w14:paraId="0A51B728" w14:textId="77777777" w:rsidR="00E03DE4" w:rsidRPr="00F950B6" w:rsidRDefault="00E03DE4" w:rsidP="004D2CED">
            <w:pPr>
              <w:rPr>
                <w:szCs w:val="24"/>
                <w:lang w:val="sv-SE"/>
              </w:rPr>
            </w:pPr>
            <w:r w:rsidRPr="00F950B6">
              <w:rPr>
                <w:b/>
                <w:color w:val="000000"/>
                <w:szCs w:val="24"/>
                <w:lang w:val="lv-LV"/>
              </w:rPr>
              <w:t>HDPE, LDPE un stikla flakoni</w:t>
            </w:r>
          </w:p>
        </w:tc>
      </w:tr>
    </w:tbl>
    <w:p w14:paraId="0A51B72A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u w:val="single"/>
          <w:lang w:val="sv-SE"/>
        </w:rPr>
      </w:pPr>
    </w:p>
    <w:p w14:paraId="0A51B72B" w14:textId="77777777" w:rsidR="00E03DE4" w:rsidRPr="00F950B6" w:rsidRDefault="00E03DE4" w:rsidP="00E03DE4">
      <w:pPr>
        <w:spacing w:line="240" w:lineRule="auto"/>
        <w:ind w:left="567" w:hanging="567"/>
        <w:rPr>
          <w:szCs w:val="24"/>
          <w:lang w:val="sv-SE"/>
        </w:rPr>
      </w:pPr>
    </w:p>
    <w:p w14:paraId="0A51B72C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sv-SE"/>
        </w:rPr>
      </w:pPr>
      <w:r w:rsidRPr="00F950B6">
        <w:rPr>
          <w:b/>
          <w:szCs w:val="24"/>
          <w:lang w:val="sv-SE"/>
        </w:rPr>
        <w:t>1.</w:t>
      </w:r>
      <w:r w:rsidRPr="00F950B6">
        <w:rPr>
          <w:b/>
          <w:szCs w:val="24"/>
          <w:lang w:val="sv-SE"/>
        </w:rPr>
        <w:tab/>
      </w:r>
      <w:r w:rsidRPr="00EF750B">
        <w:rPr>
          <w:b/>
          <w:color w:val="000000"/>
          <w:szCs w:val="24"/>
          <w:lang w:val="lv-LV"/>
        </w:rPr>
        <w:t xml:space="preserve">VETERINĀRO ZĀĻU NOSAUKUMS </w:t>
      </w:r>
    </w:p>
    <w:p w14:paraId="0A51B72D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  <w:lang w:val="sv-SE"/>
        </w:rPr>
      </w:pPr>
    </w:p>
    <w:p w14:paraId="0A51B72E" w14:textId="77777777" w:rsidR="00E03DE4" w:rsidRPr="00F950B6" w:rsidRDefault="00E03DE4" w:rsidP="00E03DE4">
      <w:pPr>
        <w:spacing w:line="240" w:lineRule="auto"/>
        <w:rPr>
          <w:szCs w:val="24"/>
          <w:lang w:val="sv-SE"/>
        </w:rPr>
      </w:pPr>
      <w:proofErr w:type="spellStart"/>
      <w:r w:rsidRPr="00E03DE4">
        <w:rPr>
          <w:b/>
          <w:color w:val="000000"/>
          <w:spacing w:val="-3"/>
          <w:szCs w:val="24"/>
          <w:lang w:val="lv-LV"/>
        </w:rPr>
        <w:t>Uniferon</w:t>
      </w:r>
      <w:proofErr w:type="spellEnd"/>
      <w:r w:rsidRPr="00EF750B">
        <w:rPr>
          <w:color w:val="000000"/>
          <w:spacing w:val="-3"/>
          <w:szCs w:val="24"/>
          <w:lang w:val="lv-LV"/>
        </w:rPr>
        <w:t xml:space="preserve"> 200 mg/ml</w:t>
      </w:r>
      <w:r w:rsidRPr="00EF750B">
        <w:rPr>
          <w:color w:val="000000"/>
          <w:szCs w:val="24"/>
          <w:lang w:val="lv-LV"/>
        </w:rPr>
        <w:t xml:space="preserve"> šķīdums injekcijām</w:t>
      </w:r>
    </w:p>
    <w:p w14:paraId="0A51B72F" w14:textId="77777777" w:rsidR="00E03DE4" w:rsidRPr="00627142" w:rsidRDefault="00E03DE4" w:rsidP="00E03DE4">
      <w:pPr>
        <w:spacing w:line="240" w:lineRule="auto"/>
        <w:rPr>
          <w:i/>
          <w:color w:val="FF0000"/>
          <w:lang w:val="fr-FR"/>
        </w:rPr>
      </w:pPr>
      <w:proofErr w:type="spellStart"/>
      <w:r w:rsidRPr="00627142">
        <w:rPr>
          <w:i/>
          <w:lang w:val="fr-FR"/>
        </w:rPr>
        <w:t>Iron</w:t>
      </w:r>
      <w:proofErr w:type="spellEnd"/>
      <w:r w:rsidRPr="00627142">
        <w:rPr>
          <w:i/>
          <w:lang w:val="fr-FR"/>
        </w:rPr>
        <w:t>(III) (</w:t>
      </w:r>
      <w:proofErr w:type="spellStart"/>
      <w:r w:rsidRPr="00627142">
        <w:rPr>
          <w:i/>
          <w:lang w:val="fr-FR"/>
        </w:rPr>
        <w:t>iron</w:t>
      </w:r>
      <w:proofErr w:type="spellEnd"/>
      <w:r w:rsidRPr="00627142">
        <w:rPr>
          <w:i/>
          <w:lang w:val="fr-FR"/>
        </w:rPr>
        <w:t xml:space="preserve">(III) </w:t>
      </w:r>
      <w:proofErr w:type="spellStart"/>
      <w:r w:rsidRPr="00627142">
        <w:rPr>
          <w:i/>
          <w:lang w:val="fr-FR"/>
        </w:rPr>
        <w:t>hydroxide</w:t>
      </w:r>
      <w:proofErr w:type="spellEnd"/>
      <w:r w:rsidRPr="00627142">
        <w:rPr>
          <w:i/>
          <w:lang w:val="fr-FR"/>
        </w:rPr>
        <w:t xml:space="preserve"> </w:t>
      </w:r>
      <w:proofErr w:type="spellStart"/>
      <w:r w:rsidRPr="00627142">
        <w:rPr>
          <w:i/>
          <w:lang w:val="fr-FR"/>
        </w:rPr>
        <w:t>dextran</w:t>
      </w:r>
      <w:proofErr w:type="spellEnd"/>
      <w:r w:rsidRPr="00627142">
        <w:rPr>
          <w:i/>
          <w:lang w:val="fr-FR"/>
        </w:rPr>
        <w:t xml:space="preserve"> </w:t>
      </w:r>
      <w:proofErr w:type="spellStart"/>
      <w:r w:rsidRPr="00627142">
        <w:rPr>
          <w:i/>
          <w:lang w:val="fr-FR"/>
        </w:rPr>
        <w:t>complex</w:t>
      </w:r>
      <w:proofErr w:type="spellEnd"/>
      <w:r w:rsidRPr="00627142">
        <w:rPr>
          <w:i/>
          <w:lang w:val="fr-FR"/>
        </w:rPr>
        <w:t>)</w:t>
      </w:r>
    </w:p>
    <w:p w14:paraId="0A51B730" w14:textId="77777777" w:rsidR="00E03DE4" w:rsidRPr="00EF750B" w:rsidRDefault="00E03DE4" w:rsidP="00E03DE4">
      <w:pPr>
        <w:spacing w:line="240" w:lineRule="auto"/>
        <w:rPr>
          <w:color w:val="FF0000"/>
          <w:szCs w:val="24"/>
        </w:rPr>
      </w:pPr>
    </w:p>
    <w:p w14:paraId="0A51B731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2.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AKTĪVO UN CITU VIELU NOSAUKUMS UN DAUDZUMS</w:t>
      </w:r>
    </w:p>
    <w:p w14:paraId="0A51B732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33" w14:textId="7B1839A4" w:rsidR="00E03DE4" w:rsidRPr="000C16A6" w:rsidRDefault="00E03DE4" w:rsidP="00E03DE4">
      <w:pPr>
        <w:spacing w:line="240" w:lineRule="auto"/>
        <w:rPr>
          <w:szCs w:val="24"/>
        </w:rPr>
      </w:pPr>
      <w:r w:rsidRPr="00EF750B">
        <w:rPr>
          <w:color w:val="000000"/>
          <w:spacing w:val="-3"/>
          <w:szCs w:val="24"/>
          <w:lang w:val="lv-LV"/>
        </w:rPr>
        <w:t xml:space="preserve">Katrs ml satur 200 mg dzelzs(III) dzelzs(III) hidroksīda </w:t>
      </w:r>
      <w:proofErr w:type="spellStart"/>
      <w:r w:rsidRPr="00EF750B">
        <w:rPr>
          <w:color w:val="000000"/>
          <w:spacing w:val="-3"/>
          <w:szCs w:val="24"/>
          <w:lang w:val="lv-LV"/>
        </w:rPr>
        <w:t>dekstrāna</w:t>
      </w:r>
      <w:proofErr w:type="spellEnd"/>
      <w:r w:rsidRPr="00EF750B">
        <w:rPr>
          <w:color w:val="000000"/>
          <w:spacing w:val="-3"/>
          <w:szCs w:val="24"/>
          <w:lang w:val="lv-LV"/>
        </w:rPr>
        <w:t xml:space="preserve"> kompleksa </w:t>
      </w:r>
      <w:r w:rsidR="008D067F">
        <w:rPr>
          <w:color w:val="000000"/>
          <w:spacing w:val="-3"/>
          <w:szCs w:val="24"/>
          <w:lang w:val="lv-LV"/>
        </w:rPr>
        <w:t>veidā</w:t>
      </w:r>
      <w:r w:rsidRPr="00EF750B">
        <w:rPr>
          <w:color w:val="000000"/>
          <w:spacing w:val="-3"/>
          <w:szCs w:val="24"/>
          <w:lang w:val="lv-LV"/>
        </w:rPr>
        <w:t xml:space="preserve"> un konservantu fenolu</w:t>
      </w:r>
      <w:r w:rsidR="00AB72C8">
        <w:rPr>
          <w:color w:val="000000"/>
          <w:spacing w:val="-3"/>
          <w:szCs w:val="24"/>
          <w:lang w:val="lv-LV"/>
        </w:rPr>
        <w:t>.</w:t>
      </w:r>
    </w:p>
    <w:p w14:paraId="0A51B734" w14:textId="77777777" w:rsidR="00E03DE4" w:rsidRPr="000C16A6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35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</w:rPr>
      </w:pPr>
      <w:r w:rsidRPr="00F950B6">
        <w:rPr>
          <w:b/>
          <w:szCs w:val="24"/>
        </w:rPr>
        <w:t>3.</w:t>
      </w:r>
      <w:r w:rsidRPr="00F950B6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ZĀĻU FORMA</w:t>
      </w:r>
    </w:p>
    <w:p w14:paraId="0A51B736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37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pacing w:val="-3"/>
          <w:szCs w:val="24"/>
        </w:rPr>
      </w:pPr>
      <w:r w:rsidRPr="00D50DCE">
        <w:rPr>
          <w:color w:val="000000"/>
          <w:spacing w:val="-3"/>
          <w:szCs w:val="24"/>
          <w:highlight w:val="lightGray"/>
          <w:lang w:val="lv-LV"/>
        </w:rPr>
        <w:t>Šķīdums injekcijām.</w:t>
      </w:r>
    </w:p>
    <w:p w14:paraId="0A51B738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39" w14:textId="77777777" w:rsidR="00E03DE4" w:rsidRPr="00F950B6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F950B6">
        <w:rPr>
          <w:b/>
          <w:szCs w:val="24"/>
        </w:rPr>
        <w:t>4.</w:t>
      </w:r>
      <w:r w:rsidRPr="00F950B6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IEPAKOJUMA IZMĒRS</w:t>
      </w:r>
    </w:p>
    <w:p w14:paraId="0A51B73A" w14:textId="77777777" w:rsidR="00E03DE4" w:rsidRPr="00F950B6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F950B6">
        <w:rPr>
          <w:szCs w:val="24"/>
        </w:rPr>
        <w:t xml:space="preserve"> </w:t>
      </w:r>
    </w:p>
    <w:p w14:paraId="0A51B73B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>100 ml</w:t>
      </w:r>
    </w:p>
    <w:p w14:paraId="0A51B73C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D50DCE">
        <w:rPr>
          <w:color w:val="000000"/>
          <w:szCs w:val="24"/>
          <w:highlight w:val="lightGray"/>
          <w:lang w:val="lv-LV"/>
        </w:rPr>
        <w:t>200 ml</w:t>
      </w:r>
    </w:p>
    <w:p w14:paraId="0A51B73D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3E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5.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MĒRĶA SUGAS</w:t>
      </w:r>
    </w:p>
    <w:p w14:paraId="0A51B73F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40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>Cūkas (sivēni)</w:t>
      </w:r>
    </w:p>
    <w:p w14:paraId="0A51B741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42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</w:rPr>
      </w:pPr>
      <w:r w:rsidRPr="00EF750B">
        <w:rPr>
          <w:b/>
          <w:szCs w:val="24"/>
        </w:rPr>
        <w:t>6.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INDIKĀCIJA(S)</w:t>
      </w:r>
    </w:p>
    <w:p w14:paraId="0A51B743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44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45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7.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LIETOŠANAS METODE UN IEVADĪŠANAS VEIDS(I)</w:t>
      </w:r>
    </w:p>
    <w:p w14:paraId="0A51B746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47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proofErr w:type="spellStart"/>
      <w:r w:rsidRPr="00EF750B">
        <w:rPr>
          <w:color w:val="000000"/>
          <w:szCs w:val="24"/>
          <w:lang w:val="lv-LV"/>
        </w:rPr>
        <w:t>i.m</w:t>
      </w:r>
      <w:proofErr w:type="spellEnd"/>
      <w:r w:rsidRPr="00EF750B">
        <w:rPr>
          <w:color w:val="000000"/>
          <w:szCs w:val="24"/>
          <w:lang w:val="lv-LV"/>
        </w:rPr>
        <w:t>.</w:t>
      </w:r>
      <w:r>
        <w:rPr>
          <w:color w:val="000000"/>
          <w:szCs w:val="24"/>
          <w:lang w:val="lv-LV"/>
        </w:rPr>
        <w:t xml:space="preserve">, </w:t>
      </w:r>
      <w:proofErr w:type="spellStart"/>
      <w:r w:rsidRPr="00EF750B">
        <w:rPr>
          <w:color w:val="000000"/>
          <w:szCs w:val="24"/>
          <w:lang w:val="lv-LV"/>
        </w:rPr>
        <w:t>s.c</w:t>
      </w:r>
      <w:proofErr w:type="spellEnd"/>
      <w:r w:rsidRPr="00EF750B">
        <w:rPr>
          <w:color w:val="000000"/>
          <w:szCs w:val="24"/>
          <w:lang w:val="lv-LV"/>
        </w:rPr>
        <w:t>.</w:t>
      </w:r>
    </w:p>
    <w:p w14:paraId="0A51B748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 xml:space="preserve">Pirms lietošanas </w:t>
      </w:r>
      <w:r w:rsidR="00F75CE2" w:rsidRPr="002652D3">
        <w:rPr>
          <w:color w:val="000000"/>
          <w:lang w:val="lv-LV"/>
        </w:rPr>
        <w:t>izlasiet</w:t>
      </w:r>
      <w:r w:rsidRPr="00EF750B">
        <w:rPr>
          <w:color w:val="000000"/>
          <w:szCs w:val="24"/>
          <w:lang w:val="lv-LV"/>
        </w:rPr>
        <w:t xml:space="preserve"> iepakojumam pievienoto lietošanas instrukciju.</w:t>
      </w:r>
    </w:p>
    <w:p w14:paraId="0A51B749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4A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8.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 xml:space="preserve">IEROBEŽOJUMU PERIODS(I) DZĪVNIEKU PRODUKCIJAS IZMANTOŠANĀ </w:t>
      </w:r>
    </w:p>
    <w:p w14:paraId="0A51B74B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4C" w14:textId="74CB5050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>Nulle dienas</w:t>
      </w:r>
      <w:r w:rsidR="00AB72C8">
        <w:rPr>
          <w:color w:val="000000"/>
          <w:szCs w:val="24"/>
          <w:lang w:val="lv-LV"/>
        </w:rPr>
        <w:t>.</w:t>
      </w:r>
    </w:p>
    <w:p w14:paraId="0A51B74D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4E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9.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ĪPAŠI BRĪDINĀJUMI, JA NEPIECIEŠAMS</w:t>
      </w:r>
    </w:p>
    <w:p w14:paraId="0A51B74F" w14:textId="77777777" w:rsidR="00E03DE4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21CB1CBC" w14:textId="15825F44" w:rsidR="00F950B6" w:rsidRPr="00A662B8" w:rsidRDefault="00F950B6" w:rsidP="00F950B6">
      <w:pPr>
        <w:rPr>
          <w:lang w:val="en-US"/>
        </w:rPr>
      </w:pPr>
      <w:r w:rsidRPr="00A662B8">
        <w:rPr>
          <w:highlight w:val="lightGray"/>
          <w:lang w:val="lv-LV"/>
        </w:rPr>
        <w:t>Attiecas tikai uz LDPE</w:t>
      </w:r>
      <w:r w:rsidR="00AB72C8">
        <w:rPr>
          <w:highlight w:val="lightGray"/>
          <w:lang w:val="lv-LV"/>
        </w:rPr>
        <w:t xml:space="preserve"> flakoniem</w:t>
      </w:r>
      <w:r w:rsidRPr="00A662B8">
        <w:rPr>
          <w:highlight w:val="lightGray"/>
          <w:lang w:val="lv-LV"/>
        </w:rPr>
        <w:t>:</w:t>
      </w:r>
      <w:r w:rsidRPr="00A662B8">
        <w:rPr>
          <w:lang w:val="lv-LV"/>
        </w:rPr>
        <w:t xml:space="preserve"> </w:t>
      </w:r>
      <w:r w:rsidR="00187270">
        <w:rPr>
          <w:lang w:val="lv-LV"/>
        </w:rPr>
        <w:t>N</w:t>
      </w:r>
      <w:r w:rsidRPr="00A662B8">
        <w:rPr>
          <w:lang w:val="lv-LV"/>
        </w:rPr>
        <w:t>oņemt foliju tieši pirms atvēršanas un lietošanas</w:t>
      </w:r>
      <w:r w:rsidRPr="00A662B8">
        <w:rPr>
          <w:lang w:val="en-US"/>
        </w:rPr>
        <w:t>.</w:t>
      </w:r>
    </w:p>
    <w:p w14:paraId="0A51B750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51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</w:rPr>
      </w:pPr>
      <w:r w:rsidRPr="00EF750B">
        <w:rPr>
          <w:b/>
          <w:szCs w:val="24"/>
        </w:rPr>
        <w:t>10.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DERĪGUMA TERMIŅŠ</w:t>
      </w:r>
    </w:p>
    <w:p w14:paraId="0A51B752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53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 xml:space="preserve">Derīgs līdz </w:t>
      </w:r>
      <w:smartTag w:uri="isiresearchsoft-com/cwyw" w:element="citation">
        <w:r w:rsidRPr="00EF750B">
          <w:rPr>
            <w:color w:val="000000"/>
            <w:szCs w:val="24"/>
            <w:lang w:val="lv-LV"/>
          </w:rPr>
          <w:t>{mēnesis/gads}</w:t>
        </w:r>
      </w:smartTag>
    </w:p>
    <w:p w14:paraId="0A51B754" w14:textId="458D773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>Derīgum</w:t>
      </w:r>
      <w:r w:rsidR="0015458D">
        <w:rPr>
          <w:color w:val="000000"/>
          <w:szCs w:val="24"/>
          <w:lang w:val="lv-LV"/>
        </w:rPr>
        <w:t>a termiņš</w:t>
      </w:r>
      <w:r w:rsidRPr="00EF750B">
        <w:rPr>
          <w:color w:val="000000"/>
          <w:szCs w:val="24"/>
          <w:lang w:val="lv-LV"/>
        </w:rPr>
        <w:t xml:space="preserve"> pēc atvēršanas: 28 dienas temperatūrā līdz 25ºC.</w:t>
      </w:r>
      <w:r w:rsidRPr="00EF750B">
        <w:rPr>
          <w:szCs w:val="24"/>
        </w:rPr>
        <w:t xml:space="preserve"> </w:t>
      </w:r>
    </w:p>
    <w:p w14:paraId="0A51B755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>Pēc atvēršanas, izlietot līdz __ / __ / __ /</w:t>
      </w:r>
    </w:p>
    <w:p w14:paraId="0A51B756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57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11.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ĪPAŠI UZGLABĀŠANAS NOSACĪJUMI</w:t>
      </w:r>
    </w:p>
    <w:p w14:paraId="0A51B758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59" w14:textId="77777777" w:rsidR="00E03DE4" w:rsidRPr="00EF750B" w:rsidRDefault="00E03DE4" w:rsidP="00E03DE4">
      <w:pPr>
        <w:rPr>
          <w:noProof/>
          <w:szCs w:val="24"/>
        </w:rPr>
      </w:pPr>
      <w:r w:rsidRPr="00EF750B">
        <w:rPr>
          <w:noProof/>
          <w:szCs w:val="24"/>
        </w:rPr>
        <w:t>Sargāt no sasalšanas.</w:t>
      </w:r>
    </w:p>
    <w:p w14:paraId="0A51B75A" w14:textId="77777777" w:rsidR="00E03DE4" w:rsidRPr="00EF750B" w:rsidRDefault="00E03DE4" w:rsidP="00E03DE4">
      <w:pPr>
        <w:rPr>
          <w:noProof/>
          <w:szCs w:val="24"/>
          <w:lang w:val="en-US"/>
        </w:rPr>
      </w:pPr>
    </w:p>
    <w:p w14:paraId="0A51B75B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5C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12.</w:t>
      </w:r>
      <w:r w:rsidRPr="00EF750B">
        <w:rPr>
          <w:b/>
          <w:szCs w:val="24"/>
        </w:rPr>
        <w:tab/>
      </w:r>
      <w:r w:rsidR="00A84D3A" w:rsidRPr="002652D3">
        <w:rPr>
          <w:b/>
          <w:caps/>
          <w:color w:val="000000"/>
          <w:lang w:val="lv-LV"/>
        </w:rPr>
        <w:t>ĪPAŠI norādījumi neizlietotO VETERINĀRO ZĀĻU vai To atkritumU IZNĪCINĀŠANAI</w:t>
      </w:r>
      <w:r w:rsidR="00A84D3A">
        <w:rPr>
          <w:b/>
          <w:caps/>
          <w:color w:val="000000"/>
          <w:lang w:val="lv-LV"/>
        </w:rPr>
        <w:t xml:space="preserve"> </w:t>
      </w:r>
    </w:p>
    <w:p w14:paraId="0A51B75D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5E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D50DCE">
        <w:rPr>
          <w:color w:val="000000"/>
          <w:szCs w:val="24"/>
          <w:highlight w:val="lightGray"/>
          <w:lang w:val="lv-LV"/>
        </w:rPr>
        <w:t xml:space="preserve">Rīcība ar atkritumiem: </w:t>
      </w:r>
      <w:r w:rsidR="00F75CE2">
        <w:rPr>
          <w:color w:val="000000"/>
          <w:szCs w:val="24"/>
          <w:highlight w:val="lightGray"/>
          <w:lang w:val="lv-LV"/>
        </w:rPr>
        <w:t>izlasiet</w:t>
      </w:r>
      <w:r w:rsidR="00F75CE2" w:rsidRPr="00D50DCE">
        <w:rPr>
          <w:color w:val="000000"/>
          <w:szCs w:val="24"/>
          <w:highlight w:val="lightGray"/>
          <w:lang w:val="lv-LV"/>
        </w:rPr>
        <w:t xml:space="preserve"> </w:t>
      </w:r>
      <w:r w:rsidRPr="00D50DCE">
        <w:rPr>
          <w:color w:val="000000"/>
          <w:szCs w:val="24"/>
          <w:highlight w:val="lightGray"/>
          <w:lang w:val="lv-LV"/>
        </w:rPr>
        <w:t>iepakojumam pievienoto lietošanas instrukciju.</w:t>
      </w:r>
    </w:p>
    <w:p w14:paraId="0A51B75F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60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</w:rPr>
      </w:pPr>
      <w:r w:rsidRPr="00EF750B">
        <w:rPr>
          <w:b/>
          <w:szCs w:val="24"/>
        </w:rPr>
        <w:t>13.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 xml:space="preserve">VĀRDI “LIETOŠANAI DZĪVNIEKIEM” UN NOSACĪJUMI VAI IEROBEŽOJUMI ATTIECĪBĀ UZ PIEGĀDI UN LIETOŠANU, </w:t>
      </w:r>
      <w:r w:rsidR="00A84D3A" w:rsidRPr="00EF750B">
        <w:rPr>
          <w:b/>
          <w:color w:val="000000"/>
          <w:szCs w:val="24"/>
          <w:lang w:val="lv-LV"/>
        </w:rPr>
        <w:t>JA PIEMĒROJAMI</w:t>
      </w:r>
    </w:p>
    <w:p w14:paraId="0A51B761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62" w14:textId="77777777" w:rsidR="00E03DE4" w:rsidRPr="00EF750B" w:rsidRDefault="00E03DE4" w:rsidP="00E03DE4">
      <w:pPr>
        <w:tabs>
          <w:tab w:val="clear" w:pos="567"/>
        </w:tabs>
        <w:spacing w:line="240" w:lineRule="auto"/>
        <w:ind w:right="566"/>
        <w:rPr>
          <w:szCs w:val="24"/>
        </w:rPr>
      </w:pPr>
      <w:r w:rsidRPr="00EF750B">
        <w:rPr>
          <w:color w:val="000000"/>
          <w:szCs w:val="24"/>
          <w:lang w:val="lv-LV"/>
        </w:rPr>
        <w:t>Lietošanai dzīvniekiem.</w:t>
      </w:r>
      <w:r w:rsidRPr="00EF750B">
        <w:rPr>
          <w:szCs w:val="24"/>
        </w:rPr>
        <w:t xml:space="preserve"> </w:t>
      </w:r>
    </w:p>
    <w:p w14:paraId="0A51B763" w14:textId="77777777" w:rsidR="00E03DE4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5214EA">
        <w:rPr>
          <w:szCs w:val="24"/>
          <w:lang w:val="lv-LV"/>
        </w:rPr>
        <w:t>Recepšu veterinārās zāles</w:t>
      </w:r>
      <w:r>
        <w:rPr>
          <w:szCs w:val="24"/>
        </w:rPr>
        <w:t>.</w:t>
      </w:r>
    </w:p>
    <w:p w14:paraId="0A51B764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65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14.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VĀRDI “UZGLABĀT BĒRNIEM</w:t>
      </w:r>
      <w:r w:rsidR="00A84D3A">
        <w:rPr>
          <w:b/>
          <w:color w:val="000000"/>
          <w:szCs w:val="24"/>
          <w:lang w:val="lv-LV"/>
        </w:rPr>
        <w:t xml:space="preserve"> </w:t>
      </w:r>
      <w:r w:rsidR="00A84D3A" w:rsidRPr="00EF750B">
        <w:rPr>
          <w:b/>
          <w:color w:val="000000"/>
          <w:szCs w:val="24"/>
          <w:lang w:val="lv-LV"/>
        </w:rPr>
        <w:t>NEREDZAMĀ</w:t>
      </w:r>
      <w:r w:rsidR="00A84D3A">
        <w:rPr>
          <w:b/>
          <w:color w:val="000000"/>
          <w:szCs w:val="24"/>
          <w:lang w:val="lv-LV"/>
        </w:rPr>
        <w:t xml:space="preserve"> UN</w:t>
      </w:r>
      <w:r w:rsidRPr="00EF750B">
        <w:rPr>
          <w:b/>
          <w:color w:val="000000"/>
          <w:szCs w:val="24"/>
          <w:lang w:val="lv-LV"/>
        </w:rPr>
        <w:t xml:space="preserve"> NEPIEEJAMĀ</w:t>
      </w:r>
      <w:r w:rsidR="00A84D3A">
        <w:rPr>
          <w:b/>
          <w:color w:val="000000"/>
          <w:szCs w:val="24"/>
          <w:lang w:val="lv-LV"/>
        </w:rPr>
        <w:t xml:space="preserve"> </w:t>
      </w:r>
      <w:r w:rsidRPr="00EF750B">
        <w:rPr>
          <w:b/>
          <w:color w:val="000000"/>
          <w:szCs w:val="24"/>
          <w:lang w:val="lv-LV"/>
        </w:rPr>
        <w:t>VIETĀ”</w:t>
      </w:r>
    </w:p>
    <w:p w14:paraId="0A51B766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67" w14:textId="4531DC32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>Uzglabāt bērniem</w:t>
      </w:r>
      <w:r w:rsidR="00A84D3A">
        <w:rPr>
          <w:color w:val="000000"/>
          <w:szCs w:val="24"/>
          <w:lang w:val="lv-LV"/>
        </w:rPr>
        <w:t xml:space="preserve"> </w:t>
      </w:r>
      <w:r w:rsidR="00A84D3A" w:rsidRPr="00EF750B">
        <w:rPr>
          <w:color w:val="000000"/>
          <w:szCs w:val="24"/>
          <w:lang w:val="lv-LV"/>
        </w:rPr>
        <w:t>neredzamā</w:t>
      </w:r>
      <w:r w:rsidR="00A84D3A">
        <w:rPr>
          <w:color w:val="000000"/>
          <w:szCs w:val="24"/>
          <w:lang w:val="lv-LV"/>
        </w:rPr>
        <w:t xml:space="preserve"> un</w:t>
      </w:r>
      <w:r w:rsidRPr="00EF750B">
        <w:rPr>
          <w:color w:val="000000"/>
          <w:szCs w:val="24"/>
          <w:lang w:val="lv-LV"/>
        </w:rPr>
        <w:t xml:space="preserve"> nepieejamā</w:t>
      </w:r>
      <w:r w:rsidR="00870412">
        <w:rPr>
          <w:color w:val="000000"/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>vietā.</w:t>
      </w:r>
    </w:p>
    <w:p w14:paraId="0A51B768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69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4"/>
        </w:rPr>
      </w:pPr>
      <w:r w:rsidRPr="00EF750B">
        <w:rPr>
          <w:b/>
          <w:szCs w:val="24"/>
        </w:rPr>
        <w:t>15.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REĢISTRĀCIJAS APLIECĪBAS ĪPAŠNIEKA NOSAUKUMS UN ADRESE</w:t>
      </w:r>
    </w:p>
    <w:p w14:paraId="0A51B76A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</w:rPr>
      </w:pPr>
    </w:p>
    <w:p w14:paraId="0A51B76B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  <w:lang w:val="pt-PT"/>
        </w:rPr>
      </w:pPr>
      <w:proofErr w:type="spellStart"/>
      <w:r w:rsidRPr="00EF750B">
        <w:rPr>
          <w:color w:val="000000"/>
          <w:szCs w:val="24"/>
          <w:lang w:val="lv-LV"/>
        </w:rPr>
        <w:t>Pharmacosmos</w:t>
      </w:r>
      <w:proofErr w:type="spellEnd"/>
      <w:r w:rsidRPr="00EF750B">
        <w:rPr>
          <w:color w:val="000000"/>
          <w:szCs w:val="24"/>
          <w:lang w:val="lv-LV"/>
        </w:rPr>
        <w:t xml:space="preserve"> A/S</w:t>
      </w:r>
    </w:p>
    <w:p w14:paraId="0A51B76C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  <w:lang w:val="pt-PT"/>
        </w:rPr>
      </w:pPr>
      <w:proofErr w:type="spellStart"/>
      <w:r w:rsidRPr="00EF750B">
        <w:rPr>
          <w:color w:val="000000"/>
          <w:szCs w:val="24"/>
          <w:lang w:val="lv-LV"/>
        </w:rPr>
        <w:t>Roervangsvej</w:t>
      </w:r>
      <w:proofErr w:type="spellEnd"/>
      <w:r w:rsidRPr="00EF750B">
        <w:rPr>
          <w:color w:val="000000"/>
          <w:szCs w:val="24"/>
          <w:lang w:val="lv-LV"/>
        </w:rPr>
        <w:t xml:space="preserve"> 30</w:t>
      </w:r>
    </w:p>
    <w:p w14:paraId="0A51B76D" w14:textId="77777777" w:rsidR="00E03DE4" w:rsidRDefault="00E03DE4" w:rsidP="00E03DE4">
      <w:pPr>
        <w:tabs>
          <w:tab w:val="clear" w:pos="567"/>
        </w:tabs>
        <w:spacing w:line="240" w:lineRule="auto"/>
        <w:rPr>
          <w:color w:val="000000"/>
          <w:szCs w:val="24"/>
          <w:lang w:val="lv-LV"/>
        </w:rPr>
      </w:pPr>
      <w:r w:rsidRPr="00EF750B">
        <w:rPr>
          <w:color w:val="000000"/>
          <w:szCs w:val="24"/>
          <w:lang w:val="lv-LV"/>
        </w:rPr>
        <w:t xml:space="preserve">DK-4300 </w:t>
      </w:r>
      <w:proofErr w:type="spellStart"/>
      <w:r w:rsidRPr="00EF750B">
        <w:rPr>
          <w:color w:val="000000"/>
          <w:szCs w:val="24"/>
          <w:lang w:val="lv-LV"/>
        </w:rPr>
        <w:t>Holbaek</w:t>
      </w:r>
      <w:proofErr w:type="spellEnd"/>
    </w:p>
    <w:p w14:paraId="0A51B76E" w14:textId="77777777" w:rsidR="00A84D3A" w:rsidRPr="00EF750B" w:rsidRDefault="00A84D3A" w:rsidP="00E03DE4">
      <w:pPr>
        <w:tabs>
          <w:tab w:val="clear" w:pos="567"/>
        </w:tabs>
        <w:spacing w:line="240" w:lineRule="auto"/>
        <w:rPr>
          <w:szCs w:val="24"/>
          <w:lang w:val="pt-PT"/>
        </w:rPr>
      </w:pPr>
      <w:r>
        <w:rPr>
          <w:color w:val="000000"/>
          <w:szCs w:val="24"/>
          <w:lang w:val="lv-LV"/>
        </w:rPr>
        <w:t>Dānija</w:t>
      </w:r>
    </w:p>
    <w:p w14:paraId="0A51B76F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  <w:lang w:val="pt-PT"/>
        </w:rPr>
      </w:pPr>
    </w:p>
    <w:p w14:paraId="0A51B770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pt-PT"/>
        </w:rPr>
      </w:pPr>
      <w:r w:rsidRPr="00EF750B">
        <w:rPr>
          <w:b/>
          <w:szCs w:val="24"/>
          <w:lang w:val="pt-PT"/>
        </w:rPr>
        <w:t>16.</w:t>
      </w:r>
      <w:r w:rsidRPr="00EF750B">
        <w:rPr>
          <w:b/>
          <w:szCs w:val="24"/>
          <w:lang w:val="pt-PT"/>
        </w:rPr>
        <w:tab/>
      </w:r>
      <w:r w:rsidRPr="00EF750B">
        <w:rPr>
          <w:b/>
          <w:color w:val="000000"/>
          <w:szCs w:val="24"/>
          <w:lang w:val="lv-LV"/>
        </w:rPr>
        <w:t xml:space="preserve">REĢISTRĀCIJAS NUMURS(I) </w:t>
      </w:r>
    </w:p>
    <w:p w14:paraId="0A51B771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  <w:lang w:val="pt-PT"/>
        </w:rPr>
      </w:pPr>
    </w:p>
    <w:p w14:paraId="0A51B772" w14:textId="77777777" w:rsidR="00E03DE4" w:rsidRPr="00F950B6" w:rsidRDefault="00E03DE4" w:rsidP="00E03DE4">
      <w:pPr>
        <w:tabs>
          <w:tab w:val="clear" w:pos="567"/>
          <w:tab w:val="left" w:pos="720"/>
        </w:tabs>
        <w:spacing w:line="240" w:lineRule="auto"/>
        <w:rPr>
          <w:szCs w:val="24"/>
          <w:lang w:val="lv-LV"/>
        </w:rPr>
      </w:pPr>
      <w:r w:rsidRPr="00F950B6">
        <w:rPr>
          <w:szCs w:val="24"/>
          <w:lang w:val="lv-LV"/>
        </w:rPr>
        <w:t>V/MRP/10/0035</w:t>
      </w:r>
    </w:p>
    <w:p w14:paraId="0A51B773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  <w:lang w:val="pt-PT"/>
        </w:rPr>
      </w:pPr>
    </w:p>
    <w:p w14:paraId="0A51B774" w14:textId="77777777" w:rsidR="00E03DE4" w:rsidRPr="00EF750B" w:rsidRDefault="00E03DE4" w:rsidP="00E03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4"/>
          <w:lang w:val="pt-PT"/>
        </w:rPr>
      </w:pPr>
      <w:r w:rsidRPr="00EF750B">
        <w:rPr>
          <w:b/>
          <w:szCs w:val="24"/>
          <w:lang w:val="pt-PT"/>
        </w:rPr>
        <w:t>17.</w:t>
      </w:r>
      <w:r w:rsidRPr="00EF750B">
        <w:rPr>
          <w:b/>
          <w:szCs w:val="24"/>
          <w:lang w:val="pt-PT"/>
        </w:rPr>
        <w:tab/>
      </w:r>
      <w:r w:rsidRPr="00EF750B">
        <w:rPr>
          <w:b/>
          <w:color w:val="000000"/>
          <w:szCs w:val="24"/>
          <w:lang w:val="lv-LV"/>
        </w:rPr>
        <w:t xml:space="preserve">RAŽOŠANAS SĒRIJAS NUMURS </w:t>
      </w:r>
    </w:p>
    <w:p w14:paraId="0A51B775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  <w:lang w:val="pt-PT"/>
        </w:rPr>
      </w:pPr>
    </w:p>
    <w:p w14:paraId="0A51B776" w14:textId="77777777" w:rsidR="00E03DE4" w:rsidRPr="00EF750B" w:rsidRDefault="00E03DE4" w:rsidP="00E03DE4">
      <w:pPr>
        <w:tabs>
          <w:tab w:val="clear" w:pos="567"/>
        </w:tabs>
        <w:spacing w:line="240" w:lineRule="auto"/>
        <w:rPr>
          <w:szCs w:val="24"/>
          <w:lang w:val="pt-PT"/>
        </w:rPr>
      </w:pPr>
      <w:proofErr w:type="spellStart"/>
      <w:r>
        <w:rPr>
          <w:color w:val="000000"/>
          <w:szCs w:val="24"/>
          <w:lang w:val="lv-LV"/>
        </w:rPr>
        <w:t>Lot</w:t>
      </w:r>
      <w:proofErr w:type="spellEnd"/>
      <w:r>
        <w:rPr>
          <w:color w:val="000000"/>
          <w:szCs w:val="24"/>
          <w:lang w:val="lv-LV"/>
        </w:rPr>
        <w:t>:</w:t>
      </w:r>
    </w:p>
    <w:p w14:paraId="0A51B777" w14:textId="77777777" w:rsidR="00EA7050" w:rsidRDefault="00EA7050"/>
    <w:sectPr w:rsidR="00EA7050" w:rsidSect="005214E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DE4"/>
    <w:rsid w:val="0000282D"/>
    <w:rsid w:val="000C16A6"/>
    <w:rsid w:val="000F0375"/>
    <w:rsid w:val="0015458D"/>
    <w:rsid w:val="00187270"/>
    <w:rsid w:val="001B5A6E"/>
    <w:rsid w:val="003612A4"/>
    <w:rsid w:val="004D2CED"/>
    <w:rsid w:val="005123AE"/>
    <w:rsid w:val="005214EA"/>
    <w:rsid w:val="005849B6"/>
    <w:rsid w:val="00622BD0"/>
    <w:rsid w:val="006C5F1B"/>
    <w:rsid w:val="00730E26"/>
    <w:rsid w:val="0082090E"/>
    <w:rsid w:val="00864FDF"/>
    <w:rsid w:val="00870412"/>
    <w:rsid w:val="008D067F"/>
    <w:rsid w:val="009E200D"/>
    <w:rsid w:val="00A662B8"/>
    <w:rsid w:val="00A84D3A"/>
    <w:rsid w:val="00AB72C8"/>
    <w:rsid w:val="00CF1E07"/>
    <w:rsid w:val="00E03DE4"/>
    <w:rsid w:val="00E11B1F"/>
    <w:rsid w:val="00EA7050"/>
    <w:rsid w:val="00ED0D47"/>
    <w:rsid w:val="00EE2B84"/>
    <w:rsid w:val="00F71522"/>
    <w:rsid w:val="00F75CE2"/>
    <w:rsid w:val="00F9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isiresearchsoft-com/cwyw" w:name="citation"/>
  <w:shapeDefaults>
    <o:shapedefaults v:ext="edit" spidmax="1026"/>
    <o:shapelayout v:ext="edit">
      <o:idmap v:ext="edit" data="1"/>
    </o:shapelayout>
  </w:shapeDefaults>
  <w:decimalSymbol w:val=","/>
  <w:listSeparator w:val=";"/>
  <w14:docId w14:val="0A51B655"/>
  <w15:docId w15:val="{FBA7F7A5-5D3C-4C35-8476-7425B67B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3DE4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16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C16A6"/>
    <w:rPr>
      <w:rFonts w:ascii="Tahoma" w:hAnsi="Tahoma" w:cs="Tahoma"/>
      <w:snapToGrid w:val="0"/>
      <w:sz w:val="16"/>
      <w:szCs w:val="16"/>
      <w:lang w:eastAsia="zh-CN"/>
    </w:rPr>
  </w:style>
  <w:style w:type="paragraph" w:styleId="Revision">
    <w:name w:val="Revision"/>
    <w:hidden/>
    <w:uiPriority w:val="99"/>
    <w:semiHidden/>
    <w:rsid w:val="000F0375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3225</Words>
  <Characters>1839</Characters>
  <DocSecurity>0</DocSecurity>
  <Lines>15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