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6543EA" w:rsidRDefault="00C114FF" w:rsidP="006543EA">
      <w:pPr>
        <w:tabs>
          <w:tab w:val="clear" w:pos="567"/>
        </w:tabs>
        <w:spacing w:line="240" w:lineRule="auto"/>
        <w:jc w:val="both"/>
        <w:rPr>
          <w:szCs w:val="22"/>
        </w:rPr>
      </w:pPr>
    </w:p>
    <w:p w14:paraId="35A693F9" w14:textId="77777777" w:rsidR="00C114FF" w:rsidRPr="006543EA" w:rsidRDefault="00C114FF" w:rsidP="006543EA">
      <w:pPr>
        <w:tabs>
          <w:tab w:val="clear" w:pos="567"/>
        </w:tabs>
        <w:spacing w:line="240" w:lineRule="auto"/>
        <w:jc w:val="both"/>
        <w:rPr>
          <w:szCs w:val="22"/>
        </w:rPr>
      </w:pPr>
    </w:p>
    <w:p w14:paraId="5287781F" w14:textId="77777777" w:rsidR="00C114FF" w:rsidRPr="006543EA" w:rsidRDefault="00C114FF" w:rsidP="006543EA">
      <w:pPr>
        <w:tabs>
          <w:tab w:val="clear" w:pos="567"/>
        </w:tabs>
        <w:spacing w:line="240" w:lineRule="auto"/>
        <w:jc w:val="both"/>
        <w:rPr>
          <w:szCs w:val="22"/>
        </w:rPr>
      </w:pPr>
    </w:p>
    <w:p w14:paraId="32180DBC" w14:textId="77777777" w:rsidR="00C114FF" w:rsidRPr="006543EA" w:rsidRDefault="00C114FF" w:rsidP="006543EA">
      <w:pPr>
        <w:tabs>
          <w:tab w:val="clear" w:pos="567"/>
        </w:tabs>
        <w:spacing w:line="240" w:lineRule="auto"/>
        <w:jc w:val="both"/>
        <w:rPr>
          <w:szCs w:val="22"/>
        </w:rPr>
      </w:pPr>
    </w:p>
    <w:p w14:paraId="5FD3C248" w14:textId="77777777" w:rsidR="00C114FF" w:rsidRPr="006543EA" w:rsidRDefault="00C114FF" w:rsidP="006543EA">
      <w:pPr>
        <w:tabs>
          <w:tab w:val="clear" w:pos="567"/>
        </w:tabs>
        <w:spacing w:line="240" w:lineRule="auto"/>
        <w:jc w:val="both"/>
        <w:rPr>
          <w:szCs w:val="22"/>
        </w:rPr>
      </w:pPr>
    </w:p>
    <w:p w14:paraId="59D12DF4" w14:textId="77777777" w:rsidR="00C114FF" w:rsidRPr="006543EA" w:rsidRDefault="00C114FF" w:rsidP="006543EA">
      <w:pPr>
        <w:tabs>
          <w:tab w:val="clear" w:pos="567"/>
        </w:tabs>
        <w:spacing w:line="240" w:lineRule="auto"/>
        <w:jc w:val="both"/>
        <w:rPr>
          <w:szCs w:val="22"/>
        </w:rPr>
      </w:pPr>
    </w:p>
    <w:p w14:paraId="48DCD5C3" w14:textId="77777777" w:rsidR="00C114FF" w:rsidRPr="006543EA" w:rsidRDefault="00C114FF" w:rsidP="006543EA">
      <w:pPr>
        <w:tabs>
          <w:tab w:val="clear" w:pos="567"/>
        </w:tabs>
        <w:spacing w:line="240" w:lineRule="auto"/>
        <w:jc w:val="both"/>
        <w:rPr>
          <w:szCs w:val="22"/>
        </w:rPr>
      </w:pPr>
    </w:p>
    <w:p w14:paraId="5B0177CC" w14:textId="77777777" w:rsidR="00C114FF" w:rsidRPr="006543EA" w:rsidRDefault="00C114FF" w:rsidP="006543EA">
      <w:pPr>
        <w:tabs>
          <w:tab w:val="clear" w:pos="567"/>
        </w:tabs>
        <w:spacing w:line="240" w:lineRule="auto"/>
        <w:jc w:val="both"/>
        <w:rPr>
          <w:szCs w:val="22"/>
        </w:rPr>
      </w:pPr>
    </w:p>
    <w:p w14:paraId="625DC4C5" w14:textId="77777777" w:rsidR="00C114FF" w:rsidRPr="006543EA" w:rsidRDefault="00C114FF" w:rsidP="006543EA">
      <w:pPr>
        <w:tabs>
          <w:tab w:val="clear" w:pos="567"/>
        </w:tabs>
        <w:spacing w:line="240" w:lineRule="auto"/>
        <w:jc w:val="both"/>
        <w:rPr>
          <w:szCs w:val="22"/>
        </w:rPr>
      </w:pPr>
    </w:p>
    <w:p w14:paraId="4252967A" w14:textId="77777777" w:rsidR="00C114FF" w:rsidRPr="006543EA" w:rsidRDefault="00C114FF" w:rsidP="006543EA">
      <w:pPr>
        <w:tabs>
          <w:tab w:val="clear" w:pos="567"/>
        </w:tabs>
        <w:spacing w:line="240" w:lineRule="auto"/>
        <w:jc w:val="both"/>
        <w:rPr>
          <w:szCs w:val="22"/>
        </w:rPr>
      </w:pPr>
    </w:p>
    <w:p w14:paraId="7563A926" w14:textId="77777777" w:rsidR="00C114FF" w:rsidRPr="006543EA" w:rsidRDefault="00C114FF" w:rsidP="006543EA">
      <w:pPr>
        <w:tabs>
          <w:tab w:val="clear" w:pos="567"/>
        </w:tabs>
        <w:spacing w:line="240" w:lineRule="auto"/>
        <w:jc w:val="both"/>
        <w:rPr>
          <w:szCs w:val="22"/>
        </w:rPr>
      </w:pPr>
    </w:p>
    <w:p w14:paraId="0B5D070D" w14:textId="77777777" w:rsidR="00C114FF" w:rsidRPr="006543EA" w:rsidRDefault="00C114FF" w:rsidP="006543EA">
      <w:pPr>
        <w:tabs>
          <w:tab w:val="clear" w:pos="567"/>
        </w:tabs>
        <w:spacing w:line="240" w:lineRule="auto"/>
        <w:jc w:val="both"/>
        <w:rPr>
          <w:szCs w:val="22"/>
        </w:rPr>
      </w:pPr>
    </w:p>
    <w:p w14:paraId="0AE43519" w14:textId="77777777" w:rsidR="00C114FF" w:rsidRPr="006543EA" w:rsidRDefault="00C114FF" w:rsidP="006543EA">
      <w:pPr>
        <w:tabs>
          <w:tab w:val="clear" w:pos="567"/>
        </w:tabs>
        <w:spacing w:line="240" w:lineRule="auto"/>
        <w:jc w:val="both"/>
        <w:rPr>
          <w:szCs w:val="22"/>
        </w:rPr>
      </w:pPr>
    </w:p>
    <w:p w14:paraId="6FD5BC79" w14:textId="77777777" w:rsidR="00C114FF" w:rsidRPr="006543EA" w:rsidRDefault="00C114FF" w:rsidP="006543EA">
      <w:pPr>
        <w:tabs>
          <w:tab w:val="clear" w:pos="567"/>
        </w:tabs>
        <w:spacing w:line="240" w:lineRule="auto"/>
        <w:jc w:val="both"/>
        <w:rPr>
          <w:szCs w:val="22"/>
        </w:rPr>
      </w:pPr>
    </w:p>
    <w:p w14:paraId="75AC573A" w14:textId="77777777" w:rsidR="00C114FF" w:rsidRPr="006543EA" w:rsidRDefault="00C114FF" w:rsidP="006543EA">
      <w:pPr>
        <w:tabs>
          <w:tab w:val="clear" w:pos="567"/>
        </w:tabs>
        <w:spacing w:line="240" w:lineRule="auto"/>
        <w:jc w:val="both"/>
        <w:rPr>
          <w:szCs w:val="22"/>
        </w:rPr>
      </w:pPr>
    </w:p>
    <w:p w14:paraId="6F9B5436" w14:textId="77777777" w:rsidR="00C114FF" w:rsidRPr="006543EA" w:rsidRDefault="00C114FF" w:rsidP="006543EA">
      <w:pPr>
        <w:tabs>
          <w:tab w:val="clear" w:pos="567"/>
        </w:tabs>
        <w:spacing w:line="240" w:lineRule="auto"/>
        <w:jc w:val="both"/>
        <w:rPr>
          <w:szCs w:val="22"/>
        </w:rPr>
      </w:pPr>
    </w:p>
    <w:p w14:paraId="34FA9D78" w14:textId="77777777" w:rsidR="00C114FF" w:rsidRPr="006543EA" w:rsidRDefault="00C114FF" w:rsidP="006543EA">
      <w:pPr>
        <w:tabs>
          <w:tab w:val="clear" w:pos="567"/>
        </w:tabs>
        <w:spacing w:line="240" w:lineRule="auto"/>
        <w:jc w:val="both"/>
        <w:rPr>
          <w:szCs w:val="22"/>
        </w:rPr>
      </w:pPr>
    </w:p>
    <w:p w14:paraId="0D77D632" w14:textId="77777777" w:rsidR="00C114FF" w:rsidRPr="006543EA" w:rsidRDefault="00C114FF" w:rsidP="006543EA">
      <w:pPr>
        <w:tabs>
          <w:tab w:val="clear" w:pos="567"/>
        </w:tabs>
        <w:spacing w:line="240" w:lineRule="auto"/>
        <w:jc w:val="both"/>
        <w:rPr>
          <w:szCs w:val="22"/>
        </w:rPr>
      </w:pPr>
    </w:p>
    <w:p w14:paraId="4960E839" w14:textId="77777777" w:rsidR="00C114FF" w:rsidRPr="006543EA" w:rsidRDefault="00C114FF" w:rsidP="006543EA">
      <w:pPr>
        <w:tabs>
          <w:tab w:val="clear" w:pos="567"/>
        </w:tabs>
        <w:spacing w:line="240" w:lineRule="auto"/>
        <w:jc w:val="both"/>
        <w:rPr>
          <w:szCs w:val="22"/>
        </w:rPr>
      </w:pPr>
    </w:p>
    <w:p w14:paraId="25B9A50E" w14:textId="77777777" w:rsidR="00C114FF" w:rsidRPr="006543EA" w:rsidRDefault="00C114FF" w:rsidP="006543EA">
      <w:pPr>
        <w:tabs>
          <w:tab w:val="clear" w:pos="567"/>
        </w:tabs>
        <w:spacing w:line="240" w:lineRule="auto"/>
        <w:jc w:val="both"/>
        <w:rPr>
          <w:szCs w:val="22"/>
        </w:rPr>
      </w:pPr>
    </w:p>
    <w:p w14:paraId="5DFDD576" w14:textId="77777777" w:rsidR="00C114FF" w:rsidRPr="006543EA" w:rsidRDefault="00C114FF" w:rsidP="006543EA">
      <w:pPr>
        <w:tabs>
          <w:tab w:val="clear" w:pos="567"/>
        </w:tabs>
        <w:spacing w:line="240" w:lineRule="auto"/>
        <w:jc w:val="both"/>
        <w:rPr>
          <w:szCs w:val="22"/>
        </w:rPr>
      </w:pPr>
    </w:p>
    <w:p w14:paraId="6DF305BA" w14:textId="77777777" w:rsidR="00C114FF" w:rsidRPr="006543EA" w:rsidRDefault="00C114FF" w:rsidP="006543EA">
      <w:pPr>
        <w:tabs>
          <w:tab w:val="clear" w:pos="567"/>
        </w:tabs>
        <w:spacing w:line="240" w:lineRule="auto"/>
        <w:jc w:val="both"/>
        <w:rPr>
          <w:szCs w:val="22"/>
        </w:rPr>
      </w:pPr>
    </w:p>
    <w:p w14:paraId="1F2FA60F" w14:textId="77777777" w:rsidR="00C114FF" w:rsidRPr="006543EA" w:rsidRDefault="003E4DDE" w:rsidP="006543EA">
      <w:pPr>
        <w:tabs>
          <w:tab w:val="clear" w:pos="567"/>
        </w:tabs>
        <w:spacing w:line="240" w:lineRule="auto"/>
        <w:jc w:val="center"/>
        <w:rPr>
          <w:b/>
          <w:szCs w:val="22"/>
        </w:rPr>
      </w:pPr>
      <w:r w:rsidRPr="006543EA">
        <w:rPr>
          <w:b/>
          <w:szCs w:val="22"/>
        </w:rPr>
        <w:t>I PIELIKUMS</w:t>
      </w:r>
    </w:p>
    <w:p w14:paraId="02026019" w14:textId="77777777" w:rsidR="00C114FF" w:rsidRPr="006543EA" w:rsidRDefault="00C114FF" w:rsidP="006543EA">
      <w:pPr>
        <w:tabs>
          <w:tab w:val="clear" w:pos="567"/>
        </w:tabs>
        <w:spacing w:line="240" w:lineRule="auto"/>
        <w:jc w:val="center"/>
        <w:rPr>
          <w:szCs w:val="22"/>
        </w:rPr>
      </w:pPr>
    </w:p>
    <w:p w14:paraId="302D5FF9" w14:textId="77777777" w:rsidR="00C114FF" w:rsidRPr="006543EA" w:rsidRDefault="003E4DDE" w:rsidP="006543EA">
      <w:pPr>
        <w:tabs>
          <w:tab w:val="clear" w:pos="567"/>
        </w:tabs>
        <w:spacing w:line="240" w:lineRule="auto"/>
        <w:jc w:val="center"/>
        <w:rPr>
          <w:b/>
          <w:szCs w:val="22"/>
        </w:rPr>
      </w:pPr>
      <w:r w:rsidRPr="006543EA">
        <w:rPr>
          <w:b/>
          <w:szCs w:val="22"/>
        </w:rPr>
        <w:t>VETERINĀRO ZĀĻU APRAKSTS</w:t>
      </w:r>
    </w:p>
    <w:p w14:paraId="57C79279" w14:textId="77777777" w:rsidR="00C114FF" w:rsidRPr="006543EA" w:rsidRDefault="003E4DDE" w:rsidP="006543EA">
      <w:pPr>
        <w:pStyle w:val="Style1"/>
        <w:jc w:val="both"/>
      </w:pPr>
      <w:r w:rsidRPr="006543EA">
        <w:br w:type="page"/>
      </w:r>
      <w:r w:rsidRPr="006543EA">
        <w:lastRenderedPageBreak/>
        <w:t>1.</w:t>
      </w:r>
      <w:r w:rsidRPr="006543EA">
        <w:tab/>
        <w:t>VETERINĀRO ZĀĻU NOSAUKUMS</w:t>
      </w:r>
    </w:p>
    <w:p w14:paraId="1E4B1396" w14:textId="77777777" w:rsidR="00C114FF" w:rsidRPr="006543EA" w:rsidRDefault="00C114FF" w:rsidP="006543EA">
      <w:pPr>
        <w:tabs>
          <w:tab w:val="clear" w:pos="567"/>
        </w:tabs>
        <w:spacing w:line="240" w:lineRule="auto"/>
        <w:jc w:val="both"/>
        <w:rPr>
          <w:szCs w:val="22"/>
        </w:rPr>
      </w:pPr>
    </w:p>
    <w:p w14:paraId="52DF8BE2" w14:textId="54EDDB9C" w:rsidR="007F5ADC"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bCs/>
          <w:szCs w:val="22"/>
          <w:lang w:eastAsia="lv-LV" w:bidi="lv-LV"/>
        </w:rPr>
        <w:t>Forthyron</w:t>
      </w:r>
      <w:proofErr w:type="spellEnd"/>
      <w:r w:rsidRPr="006543EA">
        <w:rPr>
          <w:bCs/>
          <w:szCs w:val="22"/>
          <w:lang w:eastAsia="lv-LV" w:bidi="lv-LV"/>
        </w:rPr>
        <w:t xml:space="preserve"> </w:t>
      </w:r>
      <w:proofErr w:type="spellStart"/>
      <w:r w:rsidRPr="006543EA">
        <w:rPr>
          <w:bCs/>
          <w:szCs w:val="22"/>
          <w:lang w:eastAsia="lv-LV" w:bidi="lv-LV"/>
        </w:rPr>
        <w:t>flavour</w:t>
      </w:r>
      <w:proofErr w:type="spellEnd"/>
      <w:r w:rsidRPr="006543EA">
        <w:rPr>
          <w:szCs w:val="22"/>
          <w:lang w:eastAsia="lv-LV" w:bidi="lv-LV"/>
        </w:rPr>
        <w:t xml:space="preserve"> 200 </w:t>
      </w:r>
      <w:proofErr w:type="spellStart"/>
      <w:r w:rsidRPr="006543EA">
        <w:rPr>
          <w:szCs w:val="22"/>
          <w:lang w:eastAsia="lv-LV" w:bidi="lv-LV"/>
        </w:rPr>
        <w:t>mikrogramu</w:t>
      </w:r>
      <w:proofErr w:type="spellEnd"/>
      <w:r w:rsidRPr="006543EA">
        <w:rPr>
          <w:szCs w:val="22"/>
          <w:lang w:eastAsia="lv-LV" w:bidi="lv-LV"/>
        </w:rPr>
        <w:t xml:space="preserve"> tabletes suņiem</w:t>
      </w:r>
    </w:p>
    <w:p w14:paraId="4B0CFDDE" w14:textId="5E753E2F"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 </w:t>
      </w:r>
    </w:p>
    <w:p w14:paraId="40295DE5" w14:textId="77777777" w:rsidR="00C114FF" w:rsidRPr="006543EA" w:rsidRDefault="00C114FF" w:rsidP="006543EA">
      <w:pPr>
        <w:tabs>
          <w:tab w:val="clear" w:pos="567"/>
        </w:tabs>
        <w:spacing w:line="240" w:lineRule="auto"/>
        <w:jc w:val="both"/>
        <w:rPr>
          <w:szCs w:val="22"/>
        </w:rPr>
      </w:pPr>
    </w:p>
    <w:p w14:paraId="0E03EA25" w14:textId="77777777" w:rsidR="00C114FF" w:rsidRPr="006543EA" w:rsidRDefault="003E4DDE" w:rsidP="006543EA">
      <w:pPr>
        <w:pStyle w:val="Style1"/>
        <w:jc w:val="both"/>
      </w:pPr>
      <w:r w:rsidRPr="006543EA">
        <w:t>2.</w:t>
      </w:r>
      <w:r w:rsidRPr="006543EA">
        <w:tab/>
        <w:t>KVALITATĪVAIS UN KVANTITATĪVAIS SASTĀVS</w:t>
      </w:r>
    </w:p>
    <w:p w14:paraId="473A39A6" w14:textId="77777777" w:rsidR="00C114FF" w:rsidRPr="006543EA" w:rsidRDefault="00C114FF" w:rsidP="006543EA">
      <w:pPr>
        <w:tabs>
          <w:tab w:val="clear" w:pos="567"/>
        </w:tabs>
        <w:spacing w:line="240" w:lineRule="auto"/>
        <w:jc w:val="both"/>
        <w:rPr>
          <w:szCs w:val="22"/>
        </w:rPr>
      </w:pPr>
    </w:p>
    <w:p w14:paraId="7FE66EC5" w14:textId="247513D4" w:rsidR="00203AB1" w:rsidRPr="006543EA" w:rsidRDefault="0088769D" w:rsidP="006543EA">
      <w:pPr>
        <w:widowControl w:val="0"/>
        <w:tabs>
          <w:tab w:val="clear" w:pos="567"/>
        </w:tabs>
        <w:suppressAutoHyphens/>
        <w:spacing w:line="240" w:lineRule="auto"/>
        <w:jc w:val="both"/>
        <w:rPr>
          <w:snapToGrid w:val="0"/>
          <w:szCs w:val="22"/>
          <w:lang w:eastAsia="lv-LV" w:bidi="lv-LV"/>
        </w:rPr>
      </w:pPr>
      <w:r w:rsidRPr="006543EA">
        <w:rPr>
          <w:snapToGrid w:val="0"/>
          <w:szCs w:val="22"/>
          <w:lang w:eastAsia="lv-LV" w:bidi="lv-LV"/>
        </w:rPr>
        <w:t xml:space="preserve">Katra </w:t>
      </w:r>
      <w:r w:rsidR="00203AB1" w:rsidRPr="006543EA">
        <w:rPr>
          <w:snapToGrid w:val="0"/>
          <w:szCs w:val="22"/>
          <w:lang w:eastAsia="lv-LV" w:bidi="lv-LV"/>
        </w:rPr>
        <w:t xml:space="preserve">tablete satur: </w:t>
      </w:r>
    </w:p>
    <w:p w14:paraId="044994B4" w14:textId="77777777" w:rsidR="00203AB1" w:rsidRPr="006543EA" w:rsidRDefault="00203AB1" w:rsidP="006543EA">
      <w:pPr>
        <w:tabs>
          <w:tab w:val="clear" w:pos="567"/>
        </w:tabs>
        <w:spacing w:line="240" w:lineRule="auto"/>
        <w:jc w:val="both"/>
        <w:rPr>
          <w:b/>
          <w:szCs w:val="22"/>
        </w:rPr>
      </w:pPr>
    </w:p>
    <w:p w14:paraId="1FC27597" w14:textId="59D966CC" w:rsidR="00C114FF" w:rsidRPr="006543EA" w:rsidRDefault="003E4DDE" w:rsidP="006543EA">
      <w:pPr>
        <w:tabs>
          <w:tab w:val="clear" w:pos="567"/>
        </w:tabs>
        <w:spacing w:line="240" w:lineRule="auto"/>
        <w:jc w:val="both"/>
        <w:rPr>
          <w:b/>
          <w:szCs w:val="22"/>
        </w:rPr>
      </w:pPr>
      <w:r w:rsidRPr="006543EA">
        <w:rPr>
          <w:b/>
          <w:szCs w:val="22"/>
        </w:rPr>
        <w:t>Aktīvās vielas</w:t>
      </w:r>
      <w:r w:rsidR="002B2BB1" w:rsidRPr="006543EA">
        <w:rPr>
          <w:b/>
          <w:szCs w:val="22"/>
        </w:rPr>
        <w:t>:</w:t>
      </w:r>
    </w:p>
    <w:p w14:paraId="63B2B945" w14:textId="342B3556" w:rsidR="00203AB1" w:rsidRPr="006543EA" w:rsidRDefault="00395D93" w:rsidP="006543EA">
      <w:pPr>
        <w:widowControl w:val="0"/>
        <w:tabs>
          <w:tab w:val="clear" w:pos="567"/>
        </w:tabs>
        <w:suppressAutoHyphens/>
        <w:spacing w:line="240" w:lineRule="auto"/>
        <w:jc w:val="both"/>
        <w:rPr>
          <w:szCs w:val="22"/>
          <w:lang w:eastAsia="lv-LV" w:bidi="lv-LV"/>
        </w:rPr>
      </w:pPr>
      <w:r w:rsidRPr="006543EA">
        <w:rPr>
          <w:szCs w:val="22"/>
          <w:lang w:eastAsia="lv-LV" w:bidi="lv-LV"/>
        </w:rPr>
        <w:t>194 </w:t>
      </w:r>
      <w:proofErr w:type="spellStart"/>
      <w:r w:rsidR="00203AB1" w:rsidRPr="006543EA">
        <w:rPr>
          <w:szCs w:val="22"/>
          <w:lang w:eastAsia="lv-LV" w:bidi="lv-LV"/>
        </w:rPr>
        <w:t>mikrogrami</w:t>
      </w:r>
      <w:proofErr w:type="spellEnd"/>
      <w:r w:rsidR="00203AB1" w:rsidRPr="006543EA">
        <w:rPr>
          <w:szCs w:val="22"/>
          <w:lang w:eastAsia="lv-LV" w:bidi="lv-LV"/>
        </w:rPr>
        <w:t xml:space="preserve"> </w:t>
      </w:r>
      <w:proofErr w:type="spellStart"/>
      <w:r w:rsidR="00203AB1" w:rsidRPr="006543EA">
        <w:rPr>
          <w:szCs w:val="22"/>
          <w:lang w:eastAsia="lv-LV" w:bidi="lv-LV"/>
        </w:rPr>
        <w:t>levotiroksīna</w:t>
      </w:r>
      <w:proofErr w:type="spellEnd"/>
      <w:r w:rsidR="00203AB1" w:rsidRPr="006543EA">
        <w:rPr>
          <w:szCs w:val="22"/>
          <w:lang w:eastAsia="lv-LV" w:bidi="lv-LV"/>
        </w:rPr>
        <w:t xml:space="preserve">, kas </w:t>
      </w:r>
      <w:r w:rsidR="00851F56" w:rsidRPr="006543EA">
        <w:rPr>
          <w:szCs w:val="22"/>
          <w:lang w:eastAsia="lv-LV" w:bidi="lv-LV"/>
        </w:rPr>
        <w:t xml:space="preserve">atbilst </w:t>
      </w:r>
      <w:r w:rsidRPr="006543EA">
        <w:rPr>
          <w:szCs w:val="22"/>
          <w:lang w:eastAsia="lv-LV" w:bidi="lv-LV"/>
        </w:rPr>
        <w:t>200 </w:t>
      </w:r>
      <w:proofErr w:type="spellStart"/>
      <w:r w:rsidR="00203AB1" w:rsidRPr="006543EA">
        <w:rPr>
          <w:szCs w:val="22"/>
          <w:lang w:eastAsia="lv-LV" w:bidi="lv-LV"/>
        </w:rPr>
        <w:t>mikrogramiem</w:t>
      </w:r>
      <w:proofErr w:type="spellEnd"/>
      <w:r w:rsidR="00203AB1" w:rsidRPr="006543EA">
        <w:rPr>
          <w:szCs w:val="22"/>
          <w:lang w:eastAsia="lv-LV" w:bidi="lv-LV"/>
        </w:rPr>
        <w:t xml:space="preserve"> </w:t>
      </w:r>
      <w:proofErr w:type="spellStart"/>
      <w:r w:rsidR="00203AB1" w:rsidRPr="006543EA">
        <w:rPr>
          <w:szCs w:val="22"/>
          <w:lang w:eastAsia="lv-LV" w:bidi="lv-LV"/>
        </w:rPr>
        <w:t>levotiroksīna</w:t>
      </w:r>
      <w:proofErr w:type="spellEnd"/>
      <w:r w:rsidRPr="006543EA">
        <w:rPr>
          <w:szCs w:val="22"/>
          <w:lang w:eastAsia="lv-LV" w:bidi="lv-LV"/>
        </w:rPr>
        <w:t xml:space="preserve"> nātrija sāls</w:t>
      </w:r>
    </w:p>
    <w:p w14:paraId="4EF040C3" w14:textId="77777777" w:rsidR="00C114FF" w:rsidRPr="006543EA" w:rsidRDefault="00C114FF" w:rsidP="006543EA">
      <w:pPr>
        <w:tabs>
          <w:tab w:val="clear" w:pos="567"/>
        </w:tabs>
        <w:spacing w:line="240" w:lineRule="auto"/>
        <w:jc w:val="both"/>
        <w:rPr>
          <w:szCs w:val="22"/>
        </w:rPr>
      </w:pPr>
    </w:p>
    <w:p w14:paraId="71F15FA2" w14:textId="76F8135B" w:rsidR="00C114FF" w:rsidRPr="006543EA" w:rsidRDefault="003E4DDE" w:rsidP="006543EA">
      <w:pPr>
        <w:tabs>
          <w:tab w:val="clear" w:pos="567"/>
        </w:tabs>
        <w:spacing w:line="240" w:lineRule="auto"/>
        <w:jc w:val="both"/>
        <w:rPr>
          <w:szCs w:val="22"/>
        </w:rPr>
      </w:pPr>
      <w:proofErr w:type="spellStart"/>
      <w:r w:rsidRPr="006543EA">
        <w:rPr>
          <w:b/>
          <w:szCs w:val="22"/>
        </w:rPr>
        <w:t>Palīgvielas</w:t>
      </w:r>
      <w:proofErr w:type="spellEnd"/>
      <w:r w:rsidRPr="006543EA">
        <w:rPr>
          <w:b/>
          <w:szCs w:val="22"/>
        </w:rPr>
        <w:t>:</w:t>
      </w:r>
    </w:p>
    <w:p w14:paraId="53EECA81" w14:textId="77777777" w:rsidR="00C114FF" w:rsidRPr="006543EA" w:rsidRDefault="00C114FF" w:rsidP="006543EA">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03AB1" w:rsidRPr="006543EA" w14:paraId="3B4C68FB" w14:textId="77777777" w:rsidTr="002C4565">
        <w:tc>
          <w:tcPr>
            <w:tcW w:w="4524" w:type="dxa"/>
            <w:vAlign w:val="center"/>
          </w:tcPr>
          <w:p w14:paraId="0ADB8C0F" w14:textId="24A713F2" w:rsidR="00203AB1" w:rsidRPr="006543EA" w:rsidRDefault="00203AB1" w:rsidP="006543EA">
            <w:pPr>
              <w:spacing w:before="60" w:after="60"/>
              <w:jc w:val="both"/>
              <w:rPr>
                <w:b/>
                <w:bCs/>
                <w:iCs/>
                <w:szCs w:val="22"/>
              </w:rPr>
            </w:pPr>
            <w:proofErr w:type="spellStart"/>
            <w:r w:rsidRPr="006543EA">
              <w:rPr>
                <w:b/>
                <w:bCs/>
                <w:iCs/>
                <w:szCs w:val="22"/>
              </w:rPr>
              <w:t>Palīgvielu</w:t>
            </w:r>
            <w:proofErr w:type="spellEnd"/>
            <w:r w:rsidRPr="006543EA">
              <w:rPr>
                <w:b/>
                <w:bCs/>
                <w:iCs/>
                <w:szCs w:val="22"/>
              </w:rPr>
              <w:t xml:space="preserve"> un citu sastāvdaļu kvalitatīvais sastāvs</w:t>
            </w:r>
          </w:p>
        </w:tc>
      </w:tr>
      <w:tr w:rsidR="00203AB1" w:rsidRPr="006543EA" w14:paraId="2E78E786" w14:textId="77777777" w:rsidTr="002C4565">
        <w:tc>
          <w:tcPr>
            <w:tcW w:w="4524" w:type="dxa"/>
            <w:vAlign w:val="center"/>
          </w:tcPr>
          <w:p w14:paraId="7D64428A" w14:textId="34AABA8B" w:rsidR="00203AB1" w:rsidRPr="006543EA" w:rsidRDefault="00203AB1" w:rsidP="006543EA">
            <w:pPr>
              <w:spacing w:before="60" w:after="60"/>
              <w:ind w:left="567" w:hanging="567"/>
              <w:jc w:val="both"/>
              <w:rPr>
                <w:iCs/>
                <w:szCs w:val="22"/>
              </w:rPr>
            </w:pPr>
            <w:r w:rsidRPr="006543EA">
              <w:rPr>
                <w:szCs w:val="22"/>
              </w:rPr>
              <w:t xml:space="preserve">Kalcija </w:t>
            </w:r>
            <w:proofErr w:type="spellStart"/>
            <w:r w:rsidRPr="006543EA">
              <w:rPr>
                <w:szCs w:val="22"/>
              </w:rPr>
              <w:t>hidrogēnfosfāta</w:t>
            </w:r>
            <w:proofErr w:type="spellEnd"/>
            <w:r w:rsidRPr="006543EA">
              <w:rPr>
                <w:szCs w:val="22"/>
              </w:rPr>
              <w:t xml:space="preserve"> </w:t>
            </w:r>
            <w:proofErr w:type="spellStart"/>
            <w:r w:rsidRPr="006543EA">
              <w:rPr>
                <w:szCs w:val="22"/>
              </w:rPr>
              <w:t>dihidrāts</w:t>
            </w:r>
            <w:proofErr w:type="spellEnd"/>
          </w:p>
        </w:tc>
      </w:tr>
      <w:tr w:rsidR="00203AB1" w:rsidRPr="006543EA" w14:paraId="3B994E71" w14:textId="77777777" w:rsidTr="002C4565">
        <w:tc>
          <w:tcPr>
            <w:tcW w:w="4524" w:type="dxa"/>
            <w:vAlign w:val="center"/>
          </w:tcPr>
          <w:p w14:paraId="6F56C01E" w14:textId="2750E820" w:rsidR="00203AB1" w:rsidRPr="006543EA" w:rsidRDefault="00203AB1" w:rsidP="006543EA">
            <w:pPr>
              <w:spacing w:before="60" w:after="60"/>
              <w:jc w:val="both"/>
              <w:rPr>
                <w:iCs/>
                <w:szCs w:val="22"/>
              </w:rPr>
            </w:pPr>
            <w:r w:rsidRPr="006543EA">
              <w:rPr>
                <w:szCs w:val="22"/>
              </w:rPr>
              <w:t xml:space="preserve">Celuloze, </w:t>
            </w:r>
            <w:proofErr w:type="spellStart"/>
            <w:r w:rsidRPr="006543EA">
              <w:rPr>
                <w:szCs w:val="22"/>
              </w:rPr>
              <w:t>mikrokristāliskā</w:t>
            </w:r>
            <w:proofErr w:type="spellEnd"/>
          </w:p>
        </w:tc>
      </w:tr>
      <w:tr w:rsidR="00203AB1" w:rsidRPr="006543EA" w14:paraId="680F21F1" w14:textId="77777777" w:rsidTr="002C4565">
        <w:tc>
          <w:tcPr>
            <w:tcW w:w="4524" w:type="dxa"/>
            <w:vAlign w:val="center"/>
          </w:tcPr>
          <w:p w14:paraId="03630E69" w14:textId="0A776958" w:rsidR="00203AB1" w:rsidRPr="006543EA" w:rsidRDefault="00203AB1" w:rsidP="006543EA">
            <w:pPr>
              <w:spacing w:before="60" w:after="60"/>
              <w:jc w:val="both"/>
              <w:rPr>
                <w:iCs/>
                <w:szCs w:val="22"/>
              </w:rPr>
            </w:pPr>
            <w:r w:rsidRPr="006543EA">
              <w:rPr>
                <w:szCs w:val="22"/>
              </w:rPr>
              <w:t xml:space="preserve">Nātrija cietes </w:t>
            </w:r>
            <w:proofErr w:type="spellStart"/>
            <w:r w:rsidRPr="006543EA">
              <w:rPr>
                <w:szCs w:val="22"/>
              </w:rPr>
              <w:t>glikolāts</w:t>
            </w:r>
            <w:proofErr w:type="spellEnd"/>
            <w:r w:rsidRPr="006543EA">
              <w:rPr>
                <w:szCs w:val="22"/>
              </w:rPr>
              <w:t xml:space="preserve"> (A tips)</w:t>
            </w:r>
          </w:p>
        </w:tc>
      </w:tr>
      <w:tr w:rsidR="00203AB1" w:rsidRPr="006543EA" w14:paraId="75E57EAA" w14:textId="77777777" w:rsidTr="002C4565">
        <w:tc>
          <w:tcPr>
            <w:tcW w:w="4524" w:type="dxa"/>
            <w:vAlign w:val="center"/>
          </w:tcPr>
          <w:p w14:paraId="27960972" w14:textId="6A189039" w:rsidR="00203AB1" w:rsidRPr="006543EA" w:rsidRDefault="00203AB1" w:rsidP="006543EA">
            <w:pPr>
              <w:spacing w:before="60" w:after="60"/>
              <w:ind w:left="567" w:hanging="567"/>
              <w:jc w:val="both"/>
              <w:rPr>
                <w:b/>
                <w:bCs/>
                <w:iCs/>
                <w:szCs w:val="22"/>
              </w:rPr>
            </w:pPr>
            <w:r w:rsidRPr="006543EA">
              <w:rPr>
                <w:szCs w:val="22"/>
              </w:rPr>
              <w:t xml:space="preserve">Magnija </w:t>
            </w:r>
            <w:proofErr w:type="spellStart"/>
            <w:r w:rsidRPr="006543EA">
              <w:rPr>
                <w:szCs w:val="22"/>
              </w:rPr>
              <w:t>stearāts</w:t>
            </w:r>
            <w:proofErr w:type="spellEnd"/>
          </w:p>
        </w:tc>
      </w:tr>
      <w:tr w:rsidR="00203AB1" w:rsidRPr="006543EA" w14:paraId="1AE2F62B" w14:textId="77777777" w:rsidTr="002C4565">
        <w:tc>
          <w:tcPr>
            <w:tcW w:w="4524" w:type="dxa"/>
            <w:vAlign w:val="center"/>
          </w:tcPr>
          <w:p w14:paraId="00392A89" w14:textId="3A750A66" w:rsidR="00203AB1" w:rsidRPr="006543EA" w:rsidRDefault="00203AB1" w:rsidP="006543EA">
            <w:pPr>
              <w:spacing w:before="60" w:after="60"/>
              <w:jc w:val="both"/>
              <w:rPr>
                <w:iCs/>
                <w:szCs w:val="22"/>
              </w:rPr>
            </w:pPr>
            <w:r w:rsidRPr="006543EA">
              <w:rPr>
                <w:szCs w:val="22"/>
              </w:rPr>
              <w:t>Gaļas aromatizētājs, dabisks</w:t>
            </w:r>
          </w:p>
        </w:tc>
      </w:tr>
    </w:tbl>
    <w:p w14:paraId="2B1495FC" w14:textId="77777777" w:rsidR="002C4565" w:rsidRPr="006543EA" w:rsidRDefault="002C4565" w:rsidP="006543EA">
      <w:pPr>
        <w:tabs>
          <w:tab w:val="clear" w:pos="567"/>
        </w:tabs>
        <w:spacing w:line="240" w:lineRule="auto"/>
        <w:jc w:val="both"/>
        <w:rPr>
          <w:i/>
          <w:iCs/>
          <w:color w:val="008000"/>
          <w:szCs w:val="22"/>
        </w:rPr>
      </w:pPr>
    </w:p>
    <w:p w14:paraId="2599B0AD" w14:textId="5BE33FA2"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Gandrīz balta, apaļa tablete ar brūniem </w:t>
      </w:r>
      <w:r w:rsidR="006642B6" w:rsidRPr="006543EA">
        <w:rPr>
          <w:szCs w:val="22"/>
          <w:lang w:eastAsia="lv-LV" w:bidi="lv-LV"/>
        </w:rPr>
        <w:t>plankumiem</w:t>
      </w:r>
      <w:r w:rsidRPr="006543EA">
        <w:rPr>
          <w:szCs w:val="22"/>
          <w:lang w:eastAsia="lv-LV" w:bidi="lv-LV"/>
        </w:rPr>
        <w:t xml:space="preserve">, </w:t>
      </w:r>
      <w:proofErr w:type="spellStart"/>
      <w:r w:rsidRPr="006543EA">
        <w:rPr>
          <w:szCs w:val="22"/>
          <w:lang w:eastAsia="lv-LV" w:bidi="lv-LV"/>
        </w:rPr>
        <w:t>krustveida</w:t>
      </w:r>
      <w:proofErr w:type="spellEnd"/>
      <w:r w:rsidRPr="006543EA">
        <w:rPr>
          <w:szCs w:val="22"/>
          <w:lang w:eastAsia="lv-LV" w:bidi="lv-LV"/>
        </w:rPr>
        <w:t xml:space="preserve"> dalījuma līniju un rievām sānos. </w:t>
      </w:r>
    </w:p>
    <w:p w14:paraId="141B9F03" w14:textId="77777777"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Tableti var sadalīt divās vai četrās daļās.</w:t>
      </w:r>
    </w:p>
    <w:p w14:paraId="7F511C5F" w14:textId="77777777" w:rsidR="00C114FF" w:rsidRPr="006543EA" w:rsidRDefault="00C114FF" w:rsidP="006543EA">
      <w:pPr>
        <w:tabs>
          <w:tab w:val="clear" w:pos="567"/>
        </w:tabs>
        <w:spacing w:line="240" w:lineRule="auto"/>
        <w:jc w:val="both"/>
        <w:rPr>
          <w:szCs w:val="22"/>
        </w:rPr>
      </w:pPr>
    </w:p>
    <w:p w14:paraId="64BD575A" w14:textId="77777777" w:rsidR="00851F56" w:rsidRPr="006543EA" w:rsidRDefault="00851F56" w:rsidP="006543EA">
      <w:pPr>
        <w:tabs>
          <w:tab w:val="clear" w:pos="567"/>
        </w:tabs>
        <w:spacing w:line="240" w:lineRule="auto"/>
        <w:jc w:val="both"/>
        <w:rPr>
          <w:szCs w:val="22"/>
        </w:rPr>
      </w:pPr>
    </w:p>
    <w:p w14:paraId="65BA56E1" w14:textId="77777777" w:rsidR="00C114FF" w:rsidRPr="006543EA" w:rsidRDefault="003E4DDE" w:rsidP="006543EA">
      <w:pPr>
        <w:pStyle w:val="Style1"/>
        <w:jc w:val="both"/>
      </w:pPr>
      <w:r w:rsidRPr="006543EA">
        <w:t>3.</w:t>
      </w:r>
      <w:r w:rsidRPr="006543EA">
        <w:tab/>
        <w:t>KLĪNISKĀ INFORMĀCIJA</w:t>
      </w:r>
    </w:p>
    <w:p w14:paraId="38A3E502" w14:textId="77777777" w:rsidR="00C114FF" w:rsidRPr="006543EA" w:rsidRDefault="00C114FF" w:rsidP="006543EA">
      <w:pPr>
        <w:tabs>
          <w:tab w:val="clear" w:pos="567"/>
        </w:tabs>
        <w:spacing w:line="240" w:lineRule="auto"/>
        <w:jc w:val="both"/>
        <w:rPr>
          <w:szCs w:val="22"/>
        </w:rPr>
      </w:pPr>
    </w:p>
    <w:p w14:paraId="02954D74" w14:textId="565462B1" w:rsidR="00C114FF" w:rsidRPr="006543EA" w:rsidRDefault="003E4DDE" w:rsidP="006543EA">
      <w:pPr>
        <w:pStyle w:val="Style1"/>
        <w:jc w:val="both"/>
      </w:pPr>
      <w:r w:rsidRPr="006543EA">
        <w:t>3.1</w:t>
      </w:r>
      <w:r w:rsidR="000B46FB" w:rsidRPr="006543EA">
        <w:t>.</w:t>
      </w:r>
      <w:r w:rsidRPr="006543EA">
        <w:tab/>
      </w:r>
      <w:proofErr w:type="spellStart"/>
      <w:r w:rsidRPr="006543EA">
        <w:t>Mērķsugas</w:t>
      </w:r>
      <w:proofErr w:type="spellEnd"/>
    </w:p>
    <w:p w14:paraId="34C918CF" w14:textId="77777777" w:rsidR="00C114FF" w:rsidRPr="006543EA" w:rsidRDefault="00C114FF" w:rsidP="006543EA">
      <w:pPr>
        <w:tabs>
          <w:tab w:val="clear" w:pos="567"/>
        </w:tabs>
        <w:spacing w:line="240" w:lineRule="auto"/>
        <w:jc w:val="both"/>
        <w:rPr>
          <w:szCs w:val="22"/>
        </w:rPr>
      </w:pPr>
    </w:p>
    <w:p w14:paraId="450CD49D"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Suņi.</w:t>
      </w:r>
    </w:p>
    <w:p w14:paraId="70EE7D60" w14:textId="77777777" w:rsidR="003E4DDE" w:rsidRPr="006543EA" w:rsidRDefault="003E4DDE" w:rsidP="006543EA">
      <w:pPr>
        <w:tabs>
          <w:tab w:val="clear" w:pos="567"/>
        </w:tabs>
        <w:spacing w:line="240" w:lineRule="auto"/>
        <w:jc w:val="both"/>
        <w:rPr>
          <w:szCs w:val="22"/>
        </w:rPr>
      </w:pPr>
    </w:p>
    <w:p w14:paraId="21C9837D" w14:textId="0700DD4D" w:rsidR="00C114FF" w:rsidRPr="006543EA" w:rsidRDefault="003E4DDE" w:rsidP="006543EA">
      <w:pPr>
        <w:pStyle w:val="Style1"/>
        <w:jc w:val="both"/>
      </w:pPr>
      <w:r w:rsidRPr="006543EA">
        <w:t>3.2</w:t>
      </w:r>
      <w:r w:rsidR="00E77619" w:rsidRPr="006543EA">
        <w:t>.</w:t>
      </w:r>
      <w:r w:rsidRPr="006543EA">
        <w:tab/>
        <w:t xml:space="preserve">Lietošanas indikācijas </w:t>
      </w:r>
      <w:r w:rsidR="000B46FB" w:rsidRPr="006543EA">
        <w:t xml:space="preserve">katrai </w:t>
      </w:r>
      <w:proofErr w:type="spellStart"/>
      <w:r w:rsidR="000B46FB" w:rsidRPr="006543EA">
        <w:t>mērķsugai</w:t>
      </w:r>
      <w:proofErr w:type="spellEnd"/>
    </w:p>
    <w:p w14:paraId="4AC60510" w14:textId="77777777" w:rsidR="00C114FF" w:rsidRPr="006543EA" w:rsidRDefault="00C114FF" w:rsidP="006543EA">
      <w:pPr>
        <w:tabs>
          <w:tab w:val="clear" w:pos="567"/>
        </w:tabs>
        <w:spacing w:line="240" w:lineRule="auto"/>
        <w:jc w:val="both"/>
        <w:rPr>
          <w:szCs w:val="22"/>
        </w:rPr>
      </w:pPr>
    </w:p>
    <w:p w14:paraId="734DD840" w14:textId="77777777" w:rsidR="00203AB1" w:rsidRPr="006543EA" w:rsidRDefault="00203AB1" w:rsidP="006543EA">
      <w:pPr>
        <w:widowControl w:val="0"/>
        <w:tabs>
          <w:tab w:val="clear" w:pos="567"/>
          <w:tab w:val="left" w:pos="720"/>
          <w:tab w:val="left" w:pos="1440"/>
          <w:tab w:val="left" w:pos="2160"/>
          <w:tab w:val="left" w:pos="2880"/>
          <w:tab w:val="left" w:pos="3600"/>
          <w:tab w:val="left" w:pos="4320"/>
          <w:tab w:val="left" w:pos="4896"/>
          <w:tab w:val="left" w:pos="5760"/>
          <w:tab w:val="left" w:pos="6480"/>
          <w:tab w:val="left" w:pos="7200"/>
          <w:tab w:val="left" w:pos="7920"/>
          <w:tab w:val="left" w:pos="8640"/>
          <w:tab w:val="left" w:pos="9360"/>
          <w:tab w:val="left" w:pos="10080"/>
        </w:tabs>
        <w:suppressAutoHyphens/>
        <w:spacing w:line="240" w:lineRule="auto"/>
        <w:jc w:val="both"/>
        <w:rPr>
          <w:szCs w:val="22"/>
          <w:lang w:eastAsia="lv-LV" w:bidi="lv-LV"/>
        </w:rPr>
      </w:pPr>
      <w:proofErr w:type="spellStart"/>
      <w:r w:rsidRPr="006543EA">
        <w:rPr>
          <w:szCs w:val="22"/>
          <w:lang w:eastAsia="lv-LV" w:bidi="lv-LV"/>
        </w:rPr>
        <w:t>Hipotireozes</w:t>
      </w:r>
      <w:proofErr w:type="spellEnd"/>
      <w:r w:rsidRPr="006543EA">
        <w:rPr>
          <w:szCs w:val="22"/>
          <w:lang w:eastAsia="lv-LV" w:bidi="lv-LV"/>
        </w:rPr>
        <w:t xml:space="preserve"> ārstēšanai suņiem.</w:t>
      </w:r>
    </w:p>
    <w:p w14:paraId="055430F8" w14:textId="77777777" w:rsidR="00E86CEE" w:rsidRPr="006543EA" w:rsidRDefault="00E86CEE" w:rsidP="006543EA">
      <w:pPr>
        <w:tabs>
          <w:tab w:val="clear" w:pos="567"/>
        </w:tabs>
        <w:spacing w:line="240" w:lineRule="auto"/>
        <w:jc w:val="both"/>
        <w:rPr>
          <w:szCs w:val="22"/>
        </w:rPr>
      </w:pPr>
    </w:p>
    <w:p w14:paraId="09E73C31" w14:textId="3D8EF2E3" w:rsidR="00C114FF" w:rsidRPr="006543EA" w:rsidRDefault="003E4DDE" w:rsidP="006543EA">
      <w:pPr>
        <w:pStyle w:val="Style1"/>
        <w:jc w:val="both"/>
      </w:pPr>
      <w:r w:rsidRPr="006543EA">
        <w:t>3.3</w:t>
      </w:r>
      <w:r w:rsidR="00E77619" w:rsidRPr="006543EA">
        <w:t>.</w:t>
      </w:r>
      <w:r w:rsidRPr="006543EA">
        <w:tab/>
        <w:t>Kontrindikācijas</w:t>
      </w:r>
    </w:p>
    <w:p w14:paraId="06FCC9B8" w14:textId="77777777" w:rsidR="00C114FF" w:rsidRPr="006543EA" w:rsidRDefault="00C114FF" w:rsidP="006543EA">
      <w:pPr>
        <w:tabs>
          <w:tab w:val="clear" w:pos="567"/>
        </w:tabs>
        <w:spacing w:line="240" w:lineRule="auto"/>
        <w:jc w:val="both"/>
        <w:rPr>
          <w:szCs w:val="22"/>
        </w:rPr>
      </w:pPr>
    </w:p>
    <w:p w14:paraId="23271407"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Nelietot suņiem ar neārstētu virsnieru garozas mazspēju. </w:t>
      </w:r>
    </w:p>
    <w:p w14:paraId="2D382699" w14:textId="65C6954F"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Nelietot gadījumos, ja konstatēta pastiprināta jutība pret </w:t>
      </w:r>
      <w:r w:rsidR="00A5069E" w:rsidRPr="006543EA">
        <w:rPr>
          <w:szCs w:val="22"/>
          <w:lang w:eastAsia="lv-LV" w:bidi="lv-LV"/>
        </w:rPr>
        <w:t>aktīvo vielu</w:t>
      </w:r>
      <w:r w:rsidRPr="006543EA">
        <w:rPr>
          <w:szCs w:val="22"/>
          <w:lang w:eastAsia="lv-LV" w:bidi="lv-LV"/>
        </w:rPr>
        <w:t xml:space="preserve"> vai pret </w:t>
      </w:r>
      <w:r w:rsidR="00A5069E" w:rsidRPr="006543EA">
        <w:rPr>
          <w:szCs w:val="22"/>
          <w:lang w:eastAsia="lv-LV" w:bidi="lv-LV"/>
        </w:rPr>
        <w:t xml:space="preserve">jebkuru </w:t>
      </w:r>
      <w:r w:rsidRPr="006543EA">
        <w:rPr>
          <w:szCs w:val="22"/>
          <w:lang w:eastAsia="lv-LV" w:bidi="lv-LV"/>
        </w:rPr>
        <w:t xml:space="preserve">no </w:t>
      </w:r>
      <w:proofErr w:type="spellStart"/>
      <w:r w:rsidRPr="006543EA">
        <w:rPr>
          <w:szCs w:val="22"/>
          <w:lang w:eastAsia="lv-LV" w:bidi="lv-LV"/>
        </w:rPr>
        <w:t>palīgvielām</w:t>
      </w:r>
      <w:proofErr w:type="spellEnd"/>
      <w:r w:rsidRPr="006543EA">
        <w:rPr>
          <w:szCs w:val="22"/>
          <w:lang w:eastAsia="lv-LV" w:bidi="lv-LV"/>
        </w:rPr>
        <w:t>.</w:t>
      </w:r>
    </w:p>
    <w:p w14:paraId="14055AE1" w14:textId="77777777" w:rsidR="00C114FF" w:rsidRPr="006543EA" w:rsidRDefault="00C114FF" w:rsidP="006543EA">
      <w:pPr>
        <w:tabs>
          <w:tab w:val="clear" w:pos="567"/>
        </w:tabs>
        <w:spacing w:line="240" w:lineRule="auto"/>
        <w:jc w:val="both"/>
        <w:rPr>
          <w:szCs w:val="22"/>
        </w:rPr>
      </w:pPr>
    </w:p>
    <w:p w14:paraId="2C7C17D2" w14:textId="7B766F71" w:rsidR="00C114FF" w:rsidRPr="006543EA" w:rsidRDefault="003E4DDE" w:rsidP="006543EA">
      <w:pPr>
        <w:pStyle w:val="Style1"/>
        <w:jc w:val="both"/>
      </w:pPr>
      <w:r w:rsidRPr="006543EA">
        <w:t>3.4</w:t>
      </w:r>
      <w:r w:rsidR="00E77619" w:rsidRPr="006543EA">
        <w:t>.</w:t>
      </w:r>
      <w:r w:rsidRPr="006543EA">
        <w:tab/>
        <w:t>Īpaši brīdinājumi</w:t>
      </w:r>
    </w:p>
    <w:p w14:paraId="2FAAA1F7" w14:textId="77777777" w:rsidR="00C114FF" w:rsidRPr="006543EA" w:rsidRDefault="00C114FF" w:rsidP="006543EA">
      <w:pPr>
        <w:tabs>
          <w:tab w:val="clear" w:pos="567"/>
        </w:tabs>
        <w:spacing w:line="240" w:lineRule="auto"/>
        <w:jc w:val="both"/>
        <w:rPr>
          <w:szCs w:val="22"/>
        </w:rPr>
      </w:pPr>
    </w:p>
    <w:p w14:paraId="577E93E7" w14:textId="4147501F"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Hipotireozes</w:t>
      </w:r>
      <w:proofErr w:type="spellEnd"/>
      <w:r w:rsidRPr="006543EA">
        <w:rPr>
          <w:szCs w:val="22"/>
          <w:lang w:eastAsia="lv-LV" w:bidi="lv-LV"/>
        </w:rPr>
        <w:t xml:space="preserve"> diagnoz</w:t>
      </w:r>
      <w:r w:rsidR="001D4E55" w:rsidRPr="006543EA">
        <w:rPr>
          <w:szCs w:val="22"/>
          <w:lang w:eastAsia="lv-LV" w:bidi="lv-LV"/>
        </w:rPr>
        <w:t>i</w:t>
      </w:r>
      <w:r w:rsidRPr="006543EA">
        <w:rPr>
          <w:szCs w:val="22"/>
          <w:lang w:eastAsia="lv-LV" w:bidi="lv-LV"/>
        </w:rPr>
        <w:t xml:space="preserve"> apstiprin</w:t>
      </w:r>
      <w:r w:rsidR="001D4E55" w:rsidRPr="006543EA">
        <w:rPr>
          <w:szCs w:val="22"/>
          <w:lang w:eastAsia="lv-LV" w:bidi="lv-LV"/>
        </w:rPr>
        <w:t>āt</w:t>
      </w:r>
      <w:r w:rsidRPr="006543EA">
        <w:rPr>
          <w:szCs w:val="22"/>
          <w:lang w:eastAsia="lv-LV" w:bidi="lv-LV"/>
        </w:rPr>
        <w:t xml:space="preserve"> ar atbilstošiem izmeklējumiem. </w:t>
      </w:r>
    </w:p>
    <w:p w14:paraId="275693A9" w14:textId="77777777" w:rsidR="00E86CEE" w:rsidRPr="006543EA" w:rsidRDefault="00E86CEE" w:rsidP="006543EA">
      <w:pPr>
        <w:tabs>
          <w:tab w:val="clear" w:pos="567"/>
        </w:tabs>
        <w:spacing w:line="240" w:lineRule="auto"/>
        <w:jc w:val="both"/>
        <w:rPr>
          <w:szCs w:val="22"/>
        </w:rPr>
      </w:pPr>
    </w:p>
    <w:p w14:paraId="3F6B87A5" w14:textId="649EB28E" w:rsidR="00C114FF" w:rsidRPr="006543EA" w:rsidRDefault="003E4DDE" w:rsidP="006543EA">
      <w:pPr>
        <w:pStyle w:val="Style1"/>
        <w:jc w:val="both"/>
      </w:pPr>
      <w:r w:rsidRPr="006543EA">
        <w:t>3.5</w:t>
      </w:r>
      <w:r w:rsidR="00E77619" w:rsidRPr="006543EA">
        <w:t>.</w:t>
      </w:r>
      <w:r w:rsidRPr="006543EA">
        <w:tab/>
        <w:t>Īpaši piesardzības pasākumi lietošanā</w:t>
      </w:r>
    </w:p>
    <w:p w14:paraId="1B3FA933" w14:textId="77777777" w:rsidR="00C114FF" w:rsidRPr="006543EA" w:rsidRDefault="00C114FF" w:rsidP="006543EA">
      <w:pPr>
        <w:tabs>
          <w:tab w:val="clear" w:pos="567"/>
        </w:tabs>
        <w:spacing w:line="240" w:lineRule="auto"/>
        <w:jc w:val="both"/>
        <w:rPr>
          <w:szCs w:val="22"/>
        </w:rPr>
      </w:pPr>
    </w:p>
    <w:p w14:paraId="744ABE59" w14:textId="2376BBC4" w:rsidR="00C114FF" w:rsidRPr="006543EA" w:rsidRDefault="003E4DDE" w:rsidP="006543EA">
      <w:pPr>
        <w:tabs>
          <w:tab w:val="clear" w:pos="567"/>
        </w:tabs>
        <w:spacing w:line="240" w:lineRule="auto"/>
        <w:jc w:val="both"/>
        <w:rPr>
          <w:szCs w:val="22"/>
          <w:u w:val="single"/>
        </w:rPr>
      </w:pPr>
      <w:r w:rsidRPr="006543EA">
        <w:rPr>
          <w:szCs w:val="22"/>
          <w:u w:val="single"/>
        </w:rPr>
        <w:t xml:space="preserve">Īpaši piesardzības pasākumi drošai lietošanai </w:t>
      </w:r>
      <w:proofErr w:type="spellStart"/>
      <w:r w:rsidRPr="006543EA">
        <w:rPr>
          <w:szCs w:val="22"/>
          <w:u w:val="single"/>
        </w:rPr>
        <w:t>mērķsugām</w:t>
      </w:r>
      <w:proofErr w:type="spellEnd"/>
      <w:r w:rsidRPr="006543EA">
        <w:rPr>
          <w:szCs w:val="22"/>
          <w:u w:val="single"/>
        </w:rPr>
        <w:t>:</w:t>
      </w:r>
    </w:p>
    <w:p w14:paraId="4C80A97E"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Tabletes ir aromatizētas. Lai novērstu nejaušu norīšanu, uzglabāt tabletes dzīvniekiem nepieejamā vietā. </w:t>
      </w:r>
      <w:bookmarkStart w:id="0" w:name="_Hlk522797091"/>
      <w:r w:rsidRPr="006543EA">
        <w:rPr>
          <w:szCs w:val="22"/>
          <w:lang w:eastAsia="lv-LV" w:bidi="lv-LV"/>
        </w:rPr>
        <w:t xml:space="preserve">Pēkšņi radusies pastiprināta nepieciešamība pēc skābekļa </w:t>
      </w:r>
      <w:proofErr w:type="spellStart"/>
      <w:r w:rsidRPr="006543EA">
        <w:rPr>
          <w:szCs w:val="22"/>
          <w:lang w:eastAsia="lv-LV" w:bidi="lv-LV"/>
        </w:rPr>
        <w:t>perifērajos</w:t>
      </w:r>
      <w:proofErr w:type="spellEnd"/>
      <w:r w:rsidRPr="006543EA">
        <w:rPr>
          <w:szCs w:val="22"/>
          <w:lang w:eastAsia="lv-LV" w:bidi="lv-LV"/>
        </w:rPr>
        <w:t xml:space="preserve"> audos vienlaikus ar </w:t>
      </w:r>
      <w:proofErr w:type="spellStart"/>
      <w:r w:rsidRPr="006543EA">
        <w:rPr>
          <w:szCs w:val="22"/>
          <w:lang w:eastAsia="lv-LV" w:bidi="lv-LV"/>
        </w:rPr>
        <w:t>levotiroksīna</w:t>
      </w:r>
      <w:proofErr w:type="spellEnd"/>
      <w:r w:rsidRPr="006543EA">
        <w:rPr>
          <w:szCs w:val="22"/>
          <w:lang w:eastAsia="lv-LV" w:bidi="lv-LV"/>
        </w:rPr>
        <w:t xml:space="preserve"> nātrija sāls </w:t>
      </w:r>
      <w:proofErr w:type="spellStart"/>
      <w:r w:rsidRPr="006543EA">
        <w:rPr>
          <w:szCs w:val="22"/>
          <w:lang w:eastAsia="lv-LV" w:bidi="lv-LV"/>
        </w:rPr>
        <w:t>hronotropo</w:t>
      </w:r>
      <w:proofErr w:type="spellEnd"/>
      <w:r w:rsidRPr="006543EA">
        <w:rPr>
          <w:szCs w:val="22"/>
          <w:lang w:eastAsia="lv-LV" w:bidi="lv-LV"/>
        </w:rPr>
        <w:t xml:space="preserve"> iedarbību var veicināt novājinātas sirds pārslodzi, izraisot hroniskas sirds mazspējas simptomus un dekompensāciju. Suņiem ar pavājinātu vairogdziedzera funkciju, kuri slimo ar virsnieru garozas mazspēju, ir samazināta spēja </w:t>
      </w:r>
      <w:proofErr w:type="spellStart"/>
      <w:r w:rsidRPr="006543EA">
        <w:rPr>
          <w:szCs w:val="22"/>
          <w:lang w:eastAsia="lv-LV" w:bidi="lv-LV"/>
        </w:rPr>
        <w:t>metabolizēt</w:t>
      </w:r>
      <w:proofErr w:type="spellEnd"/>
      <w:r w:rsidRPr="006543EA">
        <w:rPr>
          <w:szCs w:val="22"/>
          <w:lang w:eastAsia="lv-LV" w:bidi="lv-LV"/>
        </w:rPr>
        <w:t xml:space="preserve"> </w:t>
      </w:r>
      <w:proofErr w:type="spellStart"/>
      <w:r w:rsidRPr="006543EA">
        <w:rPr>
          <w:szCs w:val="22"/>
          <w:lang w:eastAsia="lv-LV" w:bidi="lv-LV"/>
        </w:rPr>
        <w:t>levotiroksīna</w:t>
      </w:r>
      <w:proofErr w:type="spellEnd"/>
      <w:r w:rsidRPr="006543EA">
        <w:rPr>
          <w:szCs w:val="22"/>
          <w:lang w:eastAsia="lv-LV" w:bidi="lv-LV"/>
        </w:rPr>
        <w:t xml:space="preserve"> nātrija sāli, un tādēļ ir paaugstināts </w:t>
      </w:r>
      <w:proofErr w:type="spellStart"/>
      <w:r w:rsidRPr="006543EA">
        <w:rPr>
          <w:szCs w:val="22"/>
          <w:lang w:eastAsia="lv-LV" w:bidi="lv-LV"/>
        </w:rPr>
        <w:t>tireotoksikozes</w:t>
      </w:r>
      <w:proofErr w:type="spellEnd"/>
      <w:r w:rsidRPr="006543EA">
        <w:rPr>
          <w:szCs w:val="22"/>
          <w:lang w:eastAsia="lv-LV" w:bidi="lv-LV"/>
        </w:rPr>
        <w:t xml:space="preserve"> risks. </w:t>
      </w:r>
      <w:bookmarkEnd w:id="0"/>
      <w:r w:rsidRPr="006543EA">
        <w:rPr>
          <w:szCs w:val="22"/>
          <w:lang w:eastAsia="lv-LV" w:bidi="lv-LV"/>
        </w:rPr>
        <w:t xml:space="preserve">Suņiem, kuriem vienlaikus ir virsnieru garozas mazspēja un </w:t>
      </w:r>
      <w:proofErr w:type="spellStart"/>
      <w:r w:rsidRPr="006543EA">
        <w:rPr>
          <w:szCs w:val="22"/>
          <w:lang w:eastAsia="lv-LV" w:bidi="lv-LV"/>
        </w:rPr>
        <w:lastRenderedPageBreak/>
        <w:t>hipotireoze</w:t>
      </w:r>
      <w:proofErr w:type="spellEnd"/>
      <w:r w:rsidRPr="006543EA">
        <w:rPr>
          <w:szCs w:val="22"/>
          <w:lang w:eastAsia="lv-LV" w:bidi="lv-LV"/>
        </w:rPr>
        <w:t xml:space="preserve">, pirms ārstēšanas ar </w:t>
      </w:r>
      <w:proofErr w:type="spellStart"/>
      <w:r w:rsidRPr="006543EA">
        <w:rPr>
          <w:szCs w:val="22"/>
          <w:lang w:eastAsia="lv-LV" w:bidi="lv-LV"/>
        </w:rPr>
        <w:t>levotiroksīna</w:t>
      </w:r>
      <w:proofErr w:type="spellEnd"/>
      <w:r w:rsidRPr="006543EA">
        <w:rPr>
          <w:szCs w:val="22"/>
          <w:lang w:eastAsia="lv-LV" w:bidi="lv-LV"/>
        </w:rPr>
        <w:t xml:space="preserve"> nātrija sāli ir nepieciešama stabilizācija ar glikokortikoīdu un </w:t>
      </w:r>
      <w:proofErr w:type="spellStart"/>
      <w:r w:rsidRPr="006543EA">
        <w:rPr>
          <w:szCs w:val="22"/>
          <w:lang w:eastAsia="lv-LV" w:bidi="lv-LV"/>
        </w:rPr>
        <w:t>minerālkortikoīdu</w:t>
      </w:r>
      <w:proofErr w:type="spellEnd"/>
      <w:r w:rsidRPr="006543EA">
        <w:rPr>
          <w:szCs w:val="22"/>
          <w:lang w:eastAsia="lv-LV" w:bidi="lv-LV"/>
        </w:rPr>
        <w:t xml:space="preserve"> terapiju, lai novērstu strauju virsnieru garozas mazspējas krīzi. Pēc tam ir ieteicams atkārtot vairogdziedzera darbības pārbaudes testus un pakāpeniski uzsākt </w:t>
      </w:r>
      <w:proofErr w:type="spellStart"/>
      <w:r w:rsidRPr="006543EA">
        <w:rPr>
          <w:szCs w:val="22"/>
          <w:lang w:eastAsia="lv-LV" w:bidi="lv-LV"/>
        </w:rPr>
        <w:t>levotiroksīna</w:t>
      </w:r>
      <w:proofErr w:type="spellEnd"/>
      <w:r w:rsidRPr="006543EA">
        <w:rPr>
          <w:szCs w:val="22"/>
          <w:lang w:eastAsia="lv-LV" w:bidi="lv-LV"/>
        </w:rPr>
        <w:t xml:space="preserve"> terapiju, sākot ar 25 % no parastās devas un palielinot devu par 25 % ik pēc divām nedēļām līdz optimālai stabilizācijai. Pakāpeniska terapijas uzsākšana ieteicama arī suņiem ar citām slimībām; it īpaši suņiem ar sirds slimībām, cukura diabētu un nieru vai aknu darbības traucējumiem.</w:t>
      </w:r>
    </w:p>
    <w:p w14:paraId="1E6552EE" w14:textId="77777777" w:rsidR="003E4DDE" w:rsidRPr="006543EA" w:rsidRDefault="003E4DDE" w:rsidP="006543EA">
      <w:pPr>
        <w:tabs>
          <w:tab w:val="clear" w:pos="567"/>
        </w:tabs>
        <w:spacing w:line="240" w:lineRule="auto"/>
        <w:jc w:val="both"/>
        <w:rPr>
          <w:szCs w:val="22"/>
        </w:rPr>
      </w:pPr>
    </w:p>
    <w:p w14:paraId="156FB2FD" w14:textId="28AA9D30" w:rsidR="00C114FF" w:rsidRPr="006543EA" w:rsidRDefault="003E4DDE" w:rsidP="006543EA">
      <w:pPr>
        <w:tabs>
          <w:tab w:val="clear" w:pos="567"/>
        </w:tabs>
        <w:spacing w:line="240" w:lineRule="auto"/>
        <w:jc w:val="both"/>
        <w:rPr>
          <w:szCs w:val="22"/>
        </w:rPr>
      </w:pPr>
      <w:r w:rsidRPr="006543EA">
        <w:rPr>
          <w:szCs w:val="22"/>
          <w:u w:val="single"/>
        </w:rPr>
        <w:t xml:space="preserve">Īpaši piesardzības pasākumi, kas jāievēro personai, kura ievada veterinārās zāles dzīvniekiem: </w:t>
      </w:r>
    </w:p>
    <w:p w14:paraId="75D237CC" w14:textId="67D98D73"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bookmarkStart w:id="1" w:name="_Hlk51245161"/>
      <w:r w:rsidRPr="006543EA">
        <w:rPr>
          <w:szCs w:val="22"/>
          <w:lang w:eastAsia="lv-LV" w:bidi="lv-LV"/>
        </w:rPr>
        <w:t>Visas neizlietotās tablešu daļas ievieto</w:t>
      </w:r>
      <w:r w:rsidR="00707722" w:rsidRPr="006543EA">
        <w:rPr>
          <w:szCs w:val="22"/>
          <w:lang w:eastAsia="lv-LV" w:bidi="lv-LV"/>
        </w:rPr>
        <w:t>t</w:t>
      </w:r>
      <w:r w:rsidRPr="006543EA">
        <w:rPr>
          <w:szCs w:val="22"/>
          <w:lang w:eastAsia="lv-LV" w:bidi="lv-LV"/>
        </w:rPr>
        <w:t xml:space="preserve"> atpakaļ atvērtajā </w:t>
      </w:r>
      <w:proofErr w:type="spellStart"/>
      <w:r w:rsidRPr="006543EA">
        <w:rPr>
          <w:szCs w:val="22"/>
          <w:lang w:eastAsia="lv-LV" w:bidi="lv-LV"/>
        </w:rPr>
        <w:t>blistera</w:t>
      </w:r>
      <w:proofErr w:type="spellEnd"/>
      <w:r w:rsidRPr="006543EA">
        <w:rPr>
          <w:szCs w:val="22"/>
          <w:lang w:eastAsia="lv-LV" w:bidi="lv-LV"/>
        </w:rPr>
        <w:t xml:space="preserve"> iepakojumā lietošanai nākamajā reizē.</w:t>
      </w:r>
      <w:bookmarkEnd w:id="1"/>
    </w:p>
    <w:p w14:paraId="1CB390B0" w14:textId="6BBEC822"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Pēc rīkošanās ar tabletēm mazgāt rokas. Grūtniecēm ar šīm veterinārajām zālēm rīkoties piesardzīgi. Ja notikusi nejauša norīšana, nekavējoties meklēt medicīnisko palīdzību un uzrādīt lietošanas instrukciju vai iepakojuma marķējumu ārstam. </w:t>
      </w:r>
    </w:p>
    <w:p w14:paraId="2FC261EA"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Ārstam: šīs veterinārās zāles satur L-</w:t>
      </w:r>
      <w:proofErr w:type="spellStart"/>
      <w:r w:rsidRPr="006543EA">
        <w:rPr>
          <w:szCs w:val="22"/>
          <w:lang w:eastAsia="lv-LV" w:bidi="lv-LV"/>
        </w:rPr>
        <w:t>tiroksīna</w:t>
      </w:r>
      <w:proofErr w:type="spellEnd"/>
      <w:r w:rsidRPr="006543EA">
        <w:rPr>
          <w:szCs w:val="22"/>
          <w:lang w:eastAsia="lv-LV" w:bidi="lv-LV"/>
        </w:rPr>
        <w:t xml:space="preserve"> nātrija sāli augstā koncentrācijā, un to norīšana rada risku cilvēkiem, it īpaši bērniem.</w:t>
      </w:r>
    </w:p>
    <w:p w14:paraId="485AC82D" w14:textId="77777777" w:rsidR="003E4DDE" w:rsidRPr="006543EA" w:rsidRDefault="003E4DDE" w:rsidP="006543EA">
      <w:pPr>
        <w:tabs>
          <w:tab w:val="clear" w:pos="567"/>
        </w:tabs>
        <w:spacing w:line="240" w:lineRule="auto"/>
        <w:jc w:val="both"/>
        <w:rPr>
          <w:szCs w:val="22"/>
        </w:rPr>
      </w:pPr>
    </w:p>
    <w:p w14:paraId="22451917" w14:textId="77777777" w:rsidR="00295140" w:rsidRPr="006543EA" w:rsidRDefault="003E4DDE" w:rsidP="006543EA">
      <w:pPr>
        <w:tabs>
          <w:tab w:val="clear" w:pos="567"/>
        </w:tabs>
        <w:spacing w:line="240" w:lineRule="auto"/>
        <w:jc w:val="both"/>
        <w:rPr>
          <w:szCs w:val="22"/>
          <w:u w:val="single"/>
        </w:rPr>
      </w:pPr>
      <w:r w:rsidRPr="006543EA">
        <w:rPr>
          <w:szCs w:val="22"/>
          <w:u w:val="single"/>
        </w:rPr>
        <w:t>Īpaši piesardzības pasākumi vides aizsardzībai:</w:t>
      </w:r>
    </w:p>
    <w:p w14:paraId="4FE0574E" w14:textId="56CE580A" w:rsidR="00295140" w:rsidRPr="006543EA" w:rsidRDefault="009E667F" w:rsidP="006543EA">
      <w:pPr>
        <w:tabs>
          <w:tab w:val="clear" w:pos="567"/>
        </w:tabs>
        <w:spacing w:line="240" w:lineRule="auto"/>
        <w:jc w:val="both"/>
        <w:rPr>
          <w:szCs w:val="22"/>
        </w:rPr>
      </w:pPr>
      <w:r w:rsidRPr="006543EA">
        <w:t>Nav piemērojami.</w:t>
      </w:r>
    </w:p>
    <w:p w14:paraId="56C22D90" w14:textId="77777777" w:rsidR="00295140" w:rsidRPr="006543EA" w:rsidRDefault="00295140" w:rsidP="006543EA">
      <w:pPr>
        <w:tabs>
          <w:tab w:val="clear" w:pos="567"/>
        </w:tabs>
        <w:spacing w:line="240" w:lineRule="auto"/>
        <w:jc w:val="both"/>
        <w:rPr>
          <w:szCs w:val="22"/>
        </w:rPr>
      </w:pPr>
    </w:p>
    <w:p w14:paraId="72FE9288" w14:textId="278BB60C" w:rsidR="00C114FF" w:rsidRPr="006543EA" w:rsidRDefault="003E4DDE" w:rsidP="006543EA">
      <w:pPr>
        <w:pStyle w:val="Style1"/>
        <w:jc w:val="both"/>
      </w:pPr>
      <w:r w:rsidRPr="006543EA">
        <w:t>3.6</w:t>
      </w:r>
      <w:r w:rsidR="00E77619" w:rsidRPr="006543EA">
        <w:t>.</w:t>
      </w:r>
      <w:r w:rsidRPr="006543EA">
        <w:tab/>
      </w:r>
      <w:r w:rsidR="000B46FB" w:rsidRPr="006543EA">
        <w:t>B</w:t>
      </w:r>
      <w:r w:rsidRPr="006543EA">
        <w:t>lakusparādības</w:t>
      </w:r>
    </w:p>
    <w:p w14:paraId="2B4861F2" w14:textId="2058790C" w:rsidR="00295140" w:rsidRPr="006543EA" w:rsidRDefault="00295140" w:rsidP="006543EA">
      <w:pPr>
        <w:tabs>
          <w:tab w:val="clear" w:pos="567"/>
        </w:tabs>
        <w:spacing w:line="240" w:lineRule="auto"/>
        <w:jc w:val="both"/>
        <w:rPr>
          <w:szCs w:val="22"/>
        </w:rPr>
      </w:pPr>
    </w:p>
    <w:p w14:paraId="7D288FE1" w14:textId="42B7DFE8" w:rsidR="00C2595B" w:rsidRPr="006543EA" w:rsidRDefault="00C2595B" w:rsidP="006543EA">
      <w:pPr>
        <w:tabs>
          <w:tab w:val="clear" w:pos="567"/>
        </w:tabs>
        <w:spacing w:line="240" w:lineRule="auto"/>
        <w:jc w:val="both"/>
        <w:rPr>
          <w:szCs w:val="22"/>
        </w:rPr>
      </w:pPr>
      <w:r w:rsidRPr="006543EA">
        <w:rPr>
          <w:szCs w:val="22"/>
        </w:rPr>
        <w:t>Suņi:</w:t>
      </w:r>
    </w:p>
    <w:p w14:paraId="231595CF" w14:textId="2B4AACE6" w:rsidR="00C2595B" w:rsidRPr="006543EA" w:rsidRDefault="00C2595B" w:rsidP="006543EA">
      <w:pPr>
        <w:tabs>
          <w:tab w:val="clear" w:pos="567"/>
        </w:tabs>
        <w:spacing w:line="240" w:lineRule="auto"/>
        <w:jc w:val="both"/>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5100"/>
      </w:tblGrid>
      <w:tr w:rsidR="00C2595B" w:rsidRPr="006543EA" w14:paraId="592C3F15" w14:textId="77777777" w:rsidTr="006543EA">
        <w:tc>
          <w:tcPr>
            <w:tcW w:w="2153" w:type="pct"/>
            <w:tcBorders>
              <w:top w:val="single" w:sz="4" w:space="0" w:color="auto"/>
              <w:left w:val="single" w:sz="4" w:space="0" w:color="auto"/>
              <w:bottom w:val="single" w:sz="4" w:space="0" w:color="auto"/>
              <w:right w:val="single" w:sz="4" w:space="0" w:color="auto"/>
            </w:tcBorders>
            <w:hideMark/>
          </w:tcPr>
          <w:p w14:paraId="780A4CCF" w14:textId="1C545A4F" w:rsidR="00C2595B" w:rsidRPr="006543EA" w:rsidRDefault="00C2595B" w:rsidP="006543EA">
            <w:pPr>
              <w:tabs>
                <w:tab w:val="clear" w:pos="567"/>
              </w:tabs>
              <w:spacing w:line="240" w:lineRule="auto"/>
              <w:jc w:val="both"/>
              <w:rPr>
                <w:szCs w:val="22"/>
              </w:rPr>
            </w:pPr>
            <w:r w:rsidRPr="006543EA">
              <w:rPr>
                <w:szCs w:val="22"/>
              </w:rPr>
              <w:t>Ļoti reti</w:t>
            </w:r>
          </w:p>
          <w:p w14:paraId="3E31988F" w14:textId="5BE2A9F7" w:rsidR="00C2595B" w:rsidRPr="006543EA" w:rsidRDefault="00C2595B" w:rsidP="006543EA">
            <w:pPr>
              <w:tabs>
                <w:tab w:val="clear" w:pos="567"/>
              </w:tabs>
              <w:spacing w:line="240" w:lineRule="auto"/>
              <w:jc w:val="both"/>
              <w:rPr>
                <w:szCs w:val="22"/>
              </w:rPr>
            </w:pPr>
            <w:r w:rsidRPr="006543EA">
              <w:rPr>
                <w:szCs w:val="22"/>
              </w:rPr>
              <w:t>(&lt;1 dzīvniekam/10 000 ārstētajiem dzīvniekiem, tostarp atsevišķi ziņojumi):</w:t>
            </w:r>
          </w:p>
        </w:tc>
        <w:tc>
          <w:tcPr>
            <w:tcW w:w="2847" w:type="pct"/>
            <w:tcBorders>
              <w:top w:val="single" w:sz="4" w:space="0" w:color="auto"/>
              <w:left w:val="single" w:sz="4" w:space="0" w:color="auto"/>
              <w:bottom w:val="single" w:sz="4" w:space="0" w:color="auto"/>
              <w:right w:val="single" w:sz="4" w:space="0" w:color="auto"/>
            </w:tcBorders>
            <w:hideMark/>
          </w:tcPr>
          <w:p w14:paraId="0FB68D6E" w14:textId="12764C14" w:rsidR="00C2595B" w:rsidRPr="006543EA" w:rsidRDefault="000E2400" w:rsidP="006543EA">
            <w:pPr>
              <w:tabs>
                <w:tab w:val="clear" w:pos="567"/>
              </w:tabs>
              <w:spacing w:line="240" w:lineRule="auto"/>
              <w:jc w:val="both"/>
              <w:rPr>
                <w:iCs/>
                <w:szCs w:val="22"/>
              </w:rPr>
            </w:pPr>
            <w:r w:rsidRPr="006543EA">
              <w:rPr>
                <w:iCs/>
                <w:szCs w:val="22"/>
              </w:rPr>
              <w:t xml:space="preserve">Svara </w:t>
            </w:r>
            <w:proofErr w:type="spellStart"/>
            <w:r w:rsidRPr="006543EA">
              <w:rPr>
                <w:iCs/>
                <w:szCs w:val="22"/>
              </w:rPr>
              <w:t>zudums</w:t>
            </w:r>
            <w:r w:rsidR="00C2595B" w:rsidRPr="006543EA">
              <w:rPr>
                <w:iCs/>
                <w:szCs w:val="22"/>
                <w:vertAlign w:val="superscript"/>
              </w:rPr>
              <w:t>a,b</w:t>
            </w:r>
            <w:proofErr w:type="spellEnd"/>
            <w:r w:rsidR="00C2595B" w:rsidRPr="006543EA">
              <w:rPr>
                <w:iCs/>
                <w:szCs w:val="22"/>
              </w:rPr>
              <w:t xml:space="preserve">, </w:t>
            </w:r>
            <w:proofErr w:type="spellStart"/>
            <w:r w:rsidRPr="006543EA">
              <w:rPr>
                <w:iCs/>
                <w:szCs w:val="22"/>
              </w:rPr>
              <w:t>polidipsija</w:t>
            </w:r>
            <w:r w:rsidR="00C2595B" w:rsidRPr="006543EA">
              <w:rPr>
                <w:iCs/>
                <w:szCs w:val="22"/>
                <w:vertAlign w:val="superscript"/>
              </w:rPr>
              <w:t>a</w:t>
            </w:r>
            <w:proofErr w:type="spellEnd"/>
            <w:r w:rsidR="00C2595B" w:rsidRPr="006543EA">
              <w:rPr>
                <w:iCs/>
                <w:szCs w:val="22"/>
              </w:rPr>
              <w:t xml:space="preserve">, </w:t>
            </w:r>
            <w:proofErr w:type="spellStart"/>
            <w:r w:rsidRPr="006543EA">
              <w:rPr>
                <w:iCs/>
                <w:szCs w:val="22"/>
              </w:rPr>
              <w:t>polifāgija</w:t>
            </w:r>
            <w:r w:rsidR="00C2595B" w:rsidRPr="006543EA">
              <w:rPr>
                <w:iCs/>
                <w:szCs w:val="22"/>
                <w:vertAlign w:val="superscript"/>
              </w:rPr>
              <w:t>a</w:t>
            </w:r>
            <w:proofErr w:type="spellEnd"/>
          </w:p>
          <w:p w14:paraId="695C6284" w14:textId="11109E64" w:rsidR="00C2595B" w:rsidRPr="006543EA" w:rsidRDefault="001D4E55" w:rsidP="006543EA">
            <w:pPr>
              <w:tabs>
                <w:tab w:val="clear" w:pos="567"/>
              </w:tabs>
              <w:spacing w:line="240" w:lineRule="auto"/>
              <w:jc w:val="both"/>
              <w:rPr>
                <w:iCs/>
                <w:szCs w:val="22"/>
              </w:rPr>
            </w:pPr>
            <w:proofErr w:type="spellStart"/>
            <w:r w:rsidRPr="006543EA">
              <w:rPr>
                <w:iCs/>
                <w:szCs w:val="22"/>
              </w:rPr>
              <w:t>H</w:t>
            </w:r>
            <w:r w:rsidR="000E2400" w:rsidRPr="006543EA">
              <w:rPr>
                <w:iCs/>
                <w:szCs w:val="22"/>
              </w:rPr>
              <w:t>iperaktivitāte</w:t>
            </w:r>
            <w:r w:rsidR="00C2595B" w:rsidRPr="006543EA">
              <w:rPr>
                <w:iCs/>
                <w:szCs w:val="22"/>
                <w:vertAlign w:val="superscript"/>
              </w:rPr>
              <w:t>a</w:t>
            </w:r>
            <w:proofErr w:type="spellEnd"/>
            <w:r w:rsidR="00C2595B" w:rsidRPr="006543EA">
              <w:rPr>
                <w:iCs/>
                <w:szCs w:val="22"/>
              </w:rPr>
              <w:t xml:space="preserve">, </w:t>
            </w:r>
            <w:proofErr w:type="spellStart"/>
            <w:r w:rsidR="000E2400" w:rsidRPr="006543EA">
              <w:rPr>
                <w:iCs/>
                <w:szCs w:val="22"/>
              </w:rPr>
              <w:t>uzbudinājums</w:t>
            </w:r>
            <w:r w:rsidR="00C2595B" w:rsidRPr="006543EA">
              <w:rPr>
                <w:iCs/>
                <w:szCs w:val="22"/>
                <w:vertAlign w:val="superscript"/>
              </w:rPr>
              <w:t>a</w:t>
            </w:r>
            <w:proofErr w:type="spellEnd"/>
          </w:p>
          <w:p w14:paraId="183C4C94" w14:textId="4599144E" w:rsidR="00C2595B" w:rsidRPr="006543EA" w:rsidRDefault="001D4E55" w:rsidP="006543EA">
            <w:pPr>
              <w:tabs>
                <w:tab w:val="clear" w:pos="567"/>
              </w:tabs>
              <w:spacing w:line="240" w:lineRule="auto"/>
              <w:jc w:val="both"/>
              <w:rPr>
                <w:iCs/>
                <w:szCs w:val="22"/>
              </w:rPr>
            </w:pPr>
            <w:proofErr w:type="spellStart"/>
            <w:r w:rsidRPr="006543EA">
              <w:rPr>
                <w:iCs/>
                <w:szCs w:val="22"/>
              </w:rPr>
              <w:t>E</w:t>
            </w:r>
            <w:r w:rsidR="009D6A4C" w:rsidRPr="006543EA">
              <w:rPr>
                <w:iCs/>
                <w:szCs w:val="22"/>
              </w:rPr>
              <w:t>lšana</w:t>
            </w:r>
            <w:r w:rsidR="00C2595B" w:rsidRPr="006543EA">
              <w:rPr>
                <w:iCs/>
                <w:szCs w:val="22"/>
                <w:vertAlign w:val="superscript"/>
              </w:rPr>
              <w:t>a</w:t>
            </w:r>
            <w:proofErr w:type="spellEnd"/>
          </w:p>
          <w:p w14:paraId="5C528F73" w14:textId="1CACD419" w:rsidR="00C2595B" w:rsidRPr="006543EA" w:rsidRDefault="001D4E55" w:rsidP="006543EA">
            <w:pPr>
              <w:tabs>
                <w:tab w:val="clear" w:pos="567"/>
              </w:tabs>
              <w:spacing w:line="240" w:lineRule="auto"/>
              <w:jc w:val="both"/>
              <w:rPr>
                <w:iCs/>
                <w:szCs w:val="22"/>
              </w:rPr>
            </w:pPr>
            <w:proofErr w:type="spellStart"/>
            <w:r w:rsidRPr="006543EA">
              <w:rPr>
                <w:iCs/>
                <w:szCs w:val="22"/>
              </w:rPr>
              <w:t>T</w:t>
            </w:r>
            <w:r w:rsidR="00C2595B" w:rsidRPr="006543EA">
              <w:rPr>
                <w:iCs/>
                <w:szCs w:val="22"/>
              </w:rPr>
              <w:t>a</w:t>
            </w:r>
            <w:r w:rsidR="000E2400" w:rsidRPr="006543EA">
              <w:rPr>
                <w:iCs/>
                <w:szCs w:val="22"/>
              </w:rPr>
              <w:t>hikardija</w:t>
            </w:r>
            <w:r w:rsidR="00C2595B" w:rsidRPr="006543EA">
              <w:rPr>
                <w:iCs/>
                <w:szCs w:val="22"/>
                <w:vertAlign w:val="superscript"/>
              </w:rPr>
              <w:t>a</w:t>
            </w:r>
            <w:proofErr w:type="spellEnd"/>
          </w:p>
          <w:p w14:paraId="665605C4" w14:textId="2D517BCE" w:rsidR="00C2595B" w:rsidRPr="006543EA" w:rsidRDefault="001D4E55" w:rsidP="006543EA">
            <w:pPr>
              <w:tabs>
                <w:tab w:val="clear" w:pos="567"/>
              </w:tabs>
              <w:spacing w:line="240" w:lineRule="auto"/>
              <w:jc w:val="both"/>
              <w:rPr>
                <w:iCs/>
                <w:szCs w:val="22"/>
              </w:rPr>
            </w:pPr>
            <w:proofErr w:type="spellStart"/>
            <w:r w:rsidRPr="006543EA">
              <w:rPr>
                <w:iCs/>
                <w:szCs w:val="22"/>
              </w:rPr>
              <w:t>P</w:t>
            </w:r>
            <w:r w:rsidR="00C2595B" w:rsidRPr="006543EA">
              <w:rPr>
                <w:iCs/>
                <w:szCs w:val="22"/>
              </w:rPr>
              <w:t>ol</w:t>
            </w:r>
            <w:r w:rsidR="000E2400" w:rsidRPr="006543EA">
              <w:rPr>
                <w:iCs/>
                <w:szCs w:val="22"/>
              </w:rPr>
              <w:t>iūrija</w:t>
            </w:r>
            <w:r w:rsidR="00C2595B" w:rsidRPr="006543EA">
              <w:rPr>
                <w:iCs/>
                <w:szCs w:val="22"/>
                <w:vertAlign w:val="superscript"/>
              </w:rPr>
              <w:t>a</w:t>
            </w:r>
            <w:proofErr w:type="spellEnd"/>
          </w:p>
          <w:p w14:paraId="0D282BFD" w14:textId="2A075492" w:rsidR="00C2595B" w:rsidRPr="006543EA" w:rsidRDefault="001D4E55" w:rsidP="006543EA">
            <w:pPr>
              <w:tabs>
                <w:tab w:val="clear" w:pos="567"/>
              </w:tabs>
              <w:spacing w:line="240" w:lineRule="auto"/>
              <w:jc w:val="both"/>
              <w:rPr>
                <w:iCs/>
                <w:szCs w:val="22"/>
              </w:rPr>
            </w:pPr>
            <w:r w:rsidRPr="006543EA">
              <w:rPr>
                <w:iCs/>
                <w:szCs w:val="22"/>
              </w:rPr>
              <w:t>P</w:t>
            </w:r>
            <w:r w:rsidR="000E2400" w:rsidRPr="006543EA">
              <w:rPr>
                <w:iCs/>
                <w:szCs w:val="22"/>
              </w:rPr>
              <w:t>astiprinātas jutības reakcija</w:t>
            </w:r>
            <w:r w:rsidR="00C2595B" w:rsidRPr="006543EA">
              <w:rPr>
                <w:iCs/>
                <w:szCs w:val="22"/>
              </w:rPr>
              <w:t xml:space="preserve"> (</w:t>
            </w:r>
            <w:r w:rsidR="000E2400" w:rsidRPr="006543EA">
              <w:rPr>
                <w:iCs/>
                <w:szCs w:val="22"/>
              </w:rPr>
              <w:t>nieze</w:t>
            </w:r>
            <w:r w:rsidR="00C2595B" w:rsidRPr="006543EA">
              <w:rPr>
                <w:iCs/>
                <w:szCs w:val="22"/>
              </w:rPr>
              <w:t>)</w:t>
            </w:r>
          </w:p>
        </w:tc>
      </w:tr>
    </w:tbl>
    <w:p w14:paraId="44B81CFA" w14:textId="57A06C09" w:rsidR="00C2595B" w:rsidRPr="006543EA" w:rsidRDefault="00EE0F78" w:rsidP="006543EA">
      <w:pPr>
        <w:tabs>
          <w:tab w:val="clear" w:pos="567"/>
        </w:tabs>
        <w:spacing w:line="240" w:lineRule="auto"/>
        <w:jc w:val="both"/>
        <w:rPr>
          <w:szCs w:val="22"/>
          <w:lang w:eastAsia="lv-LV" w:bidi="lv-LV"/>
        </w:rPr>
      </w:pPr>
      <w:r w:rsidRPr="006543EA">
        <w:rPr>
          <w:szCs w:val="22"/>
          <w:vertAlign w:val="superscript"/>
        </w:rPr>
        <w:t>a</w:t>
      </w:r>
      <w:r w:rsidRPr="006543EA">
        <w:rPr>
          <w:szCs w:val="22"/>
        </w:rPr>
        <w:t xml:space="preserve"> </w:t>
      </w:r>
      <w:r w:rsidR="009D6A4C" w:rsidRPr="006543EA">
        <w:rPr>
          <w:szCs w:val="22"/>
          <w:lang w:eastAsia="lv-LV" w:bidi="lv-LV"/>
        </w:rPr>
        <w:t xml:space="preserve">Vairogdziedzera hormonu izraisītas blakusparādības parasti ir saistītas ar pārāk lielas devas lietošanu un atbilst </w:t>
      </w:r>
      <w:proofErr w:type="spellStart"/>
      <w:r w:rsidR="009D6A4C" w:rsidRPr="006543EA">
        <w:rPr>
          <w:szCs w:val="22"/>
          <w:lang w:eastAsia="lv-LV" w:bidi="lv-LV"/>
        </w:rPr>
        <w:t>hipertireozes</w:t>
      </w:r>
      <w:proofErr w:type="spellEnd"/>
      <w:r w:rsidR="009D6A4C" w:rsidRPr="006543EA">
        <w:rPr>
          <w:szCs w:val="22"/>
          <w:lang w:eastAsia="lv-LV" w:bidi="lv-LV"/>
        </w:rPr>
        <w:t xml:space="preserve"> simptomiem, skatīt arī 3.10 apakšpunktu.</w:t>
      </w:r>
    </w:p>
    <w:p w14:paraId="405D7507" w14:textId="0E159894" w:rsidR="009D6A4C" w:rsidRPr="006543EA" w:rsidRDefault="009D6A4C" w:rsidP="006543EA">
      <w:pPr>
        <w:tabs>
          <w:tab w:val="clear" w:pos="567"/>
        </w:tabs>
        <w:spacing w:line="240" w:lineRule="auto"/>
        <w:jc w:val="both"/>
        <w:rPr>
          <w:szCs w:val="22"/>
        </w:rPr>
      </w:pPr>
      <w:r w:rsidRPr="006543EA">
        <w:rPr>
          <w:szCs w:val="22"/>
          <w:vertAlign w:val="superscript"/>
          <w:lang w:eastAsia="lv-LV" w:bidi="lv-LV"/>
        </w:rPr>
        <w:t>b</w:t>
      </w:r>
      <w:r w:rsidRPr="006543EA">
        <w:rPr>
          <w:szCs w:val="22"/>
          <w:lang w:eastAsia="lv-LV" w:bidi="lv-LV"/>
        </w:rPr>
        <w:t xml:space="preserve"> Nesamazinoties ēstgribai.</w:t>
      </w:r>
    </w:p>
    <w:p w14:paraId="10266BD8" w14:textId="77777777" w:rsidR="00EE0F78" w:rsidRPr="006543EA" w:rsidRDefault="00EE0F78" w:rsidP="006543EA">
      <w:pPr>
        <w:tabs>
          <w:tab w:val="clear" w:pos="567"/>
        </w:tabs>
        <w:spacing w:line="240" w:lineRule="auto"/>
        <w:jc w:val="both"/>
        <w:rPr>
          <w:szCs w:val="22"/>
        </w:rPr>
      </w:pPr>
    </w:p>
    <w:p w14:paraId="581963D2" w14:textId="59A02ACD"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Atjaunojoties fiziskai aktivitātei, var atklāties vai pastiprināties citas veselības problēmas, piemēram, </w:t>
      </w:r>
      <w:proofErr w:type="spellStart"/>
      <w:r w:rsidRPr="006543EA">
        <w:rPr>
          <w:szCs w:val="22"/>
          <w:lang w:eastAsia="lv-LV" w:bidi="lv-LV"/>
        </w:rPr>
        <w:t>osteoartroze</w:t>
      </w:r>
      <w:proofErr w:type="spellEnd"/>
      <w:r w:rsidR="009D6A4C" w:rsidRPr="006543EA">
        <w:rPr>
          <w:szCs w:val="22"/>
          <w:lang w:eastAsia="lv-LV" w:bidi="lv-LV"/>
        </w:rPr>
        <w:t>.</w:t>
      </w:r>
    </w:p>
    <w:p w14:paraId="14DEC72B" w14:textId="77777777" w:rsidR="00863906" w:rsidRPr="006543EA" w:rsidRDefault="00863906" w:rsidP="006543EA">
      <w:pPr>
        <w:widowControl w:val="0"/>
        <w:tabs>
          <w:tab w:val="clear" w:pos="567"/>
          <w:tab w:val="left" w:pos="-1440"/>
          <w:tab w:val="left" w:pos="-720"/>
        </w:tabs>
        <w:suppressAutoHyphens/>
        <w:spacing w:line="240" w:lineRule="auto"/>
        <w:jc w:val="both"/>
        <w:rPr>
          <w:szCs w:val="22"/>
          <w:lang w:eastAsia="lv-LV" w:bidi="lv-LV"/>
        </w:rPr>
      </w:pPr>
    </w:p>
    <w:p w14:paraId="6DB35548" w14:textId="74BCF8DD" w:rsidR="009E667F" w:rsidRPr="006543EA" w:rsidRDefault="009E667F" w:rsidP="006543EA">
      <w:pPr>
        <w:jc w:val="both"/>
      </w:pPr>
      <w:r w:rsidRPr="006543EA">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4C3DD108" w14:textId="77777777" w:rsidR="003E4DDE" w:rsidRPr="006543EA" w:rsidRDefault="003E4DDE" w:rsidP="006543EA">
      <w:pPr>
        <w:tabs>
          <w:tab w:val="clear" w:pos="567"/>
        </w:tabs>
        <w:spacing w:line="240" w:lineRule="auto"/>
        <w:jc w:val="both"/>
        <w:rPr>
          <w:szCs w:val="22"/>
        </w:rPr>
      </w:pPr>
    </w:p>
    <w:p w14:paraId="65434A4D" w14:textId="6A08A1CE" w:rsidR="00C114FF" w:rsidRPr="006543EA" w:rsidRDefault="003E4DDE" w:rsidP="006543EA">
      <w:pPr>
        <w:pStyle w:val="Style1"/>
        <w:jc w:val="both"/>
      </w:pPr>
      <w:r w:rsidRPr="006543EA">
        <w:t>3.7</w:t>
      </w:r>
      <w:r w:rsidR="00E77619" w:rsidRPr="006543EA">
        <w:t>.</w:t>
      </w:r>
      <w:r w:rsidRPr="006543EA">
        <w:tab/>
        <w:t>Lietošana grūsnības, laktācijas vai dēšanas laikā</w:t>
      </w:r>
    </w:p>
    <w:p w14:paraId="4B6E4DAD" w14:textId="48C01881" w:rsidR="003E4DDE" w:rsidRPr="006543EA" w:rsidRDefault="003E4DDE" w:rsidP="006543EA">
      <w:pPr>
        <w:tabs>
          <w:tab w:val="clear" w:pos="567"/>
        </w:tabs>
        <w:spacing w:line="240" w:lineRule="auto"/>
        <w:jc w:val="both"/>
      </w:pPr>
    </w:p>
    <w:p w14:paraId="0C78FAF0" w14:textId="5426D42A" w:rsidR="00AC3A24" w:rsidRPr="006543EA" w:rsidRDefault="00AC3A24" w:rsidP="006543EA">
      <w:pPr>
        <w:tabs>
          <w:tab w:val="clear" w:pos="567"/>
        </w:tabs>
        <w:spacing w:line="240" w:lineRule="auto"/>
        <w:jc w:val="both"/>
      </w:pPr>
      <w:r w:rsidRPr="006543EA">
        <w:rPr>
          <w:u w:val="single"/>
        </w:rPr>
        <w:t>Grūsnība un laktācija</w:t>
      </w:r>
      <w:r w:rsidRPr="006543EA">
        <w:t>:</w:t>
      </w:r>
    </w:p>
    <w:p w14:paraId="66773B1C" w14:textId="77777777" w:rsidR="00203AB1" w:rsidRPr="006543EA" w:rsidRDefault="00203AB1" w:rsidP="006543EA">
      <w:pPr>
        <w:jc w:val="both"/>
        <w:rPr>
          <w:szCs w:val="22"/>
          <w:lang w:eastAsia="lv-LV" w:bidi="lv-LV"/>
        </w:rPr>
      </w:pPr>
      <w:r w:rsidRPr="006543EA">
        <w:rPr>
          <w:szCs w:val="22"/>
          <w:lang w:eastAsia="lv-LV" w:bidi="lv-LV"/>
        </w:rPr>
        <w:t xml:space="preserve">Nav pierādīts šo veterināro zāļu drošums kucēm grūsnības vai laktācijas laikā. </w:t>
      </w:r>
      <w:proofErr w:type="spellStart"/>
      <w:r w:rsidRPr="006543EA">
        <w:rPr>
          <w:szCs w:val="22"/>
          <w:lang w:eastAsia="lv-LV" w:bidi="lv-LV"/>
        </w:rPr>
        <w:t>Levotiroksīns</w:t>
      </w:r>
      <w:proofErr w:type="spellEnd"/>
      <w:r w:rsidRPr="006543EA">
        <w:rPr>
          <w:szCs w:val="22"/>
          <w:lang w:eastAsia="lv-LV" w:bidi="lv-LV"/>
        </w:rPr>
        <w:t xml:space="preserve"> ir </w:t>
      </w:r>
      <w:proofErr w:type="spellStart"/>
      <w:r w:rsidRPr="006543EA">
        <w:rPr>
          <w:szCs w:val="22"/>
          <w:lang w:eastAsia="lv-LV" w:bidi="lv-LV"/>
        </w:rPr>
        <w:t>endogēna</w:t>
      </w:r>
      <w:proofErr w:type="spellEnd"/>
      <w:r w:rsidRPr="006543EA">
        <w:rPr>
          <w:szCs w:val="22"/>
          <w:lang w:eastAsia="lv-LV" w:bidi="lv-LV"/>
        </w:rPr>
        <w:t xml:space="preserve"> viela un vairogdziedzera hormoniem ir svarīga loma augļa attīstībā, it īpaši grūsnības pirmajā periodā. </w:t>
      </w:r>
      <w:proofErr w:type="spellStart"/>
      <w:r w:rsidRPr="006543EA">
        <w:rPr>
          <w:szCs w:val="22"/>
          <w:lang w:eastAsia="lv-LV" w:bidi="lv-LV"/>
        </w:rPr>
        <w:t>Hipotireoze</w:t>
      </w:r>
      <w:proofErr w:type="spellEnd"/>
      <w:r w:rsidRPr="006543EA">
        <w:rPr>
          <w:szCs w:val="22"/>
          <w:lang w:eastAsia="lv-LV" w:bidi="lv-LV"/>
        </w:rPr>
        <w:t xml:space="preserve"> grūsnības laikā var izraisīt tādas smagas komplikācijas kā augļa nāve un apgrūtināts perinatālais periods. Grūsnības laikā </w:t>
      </w:r>
      <w:proofErr w:type="spellStart"/>
      <w:r w:rsidRPr="006543EA">
        <w:rPr>
          <w:szCs w:val="22"/>
          <w:lang w:eastAsia="lv-LV" w:bidi="lv-LV"/>
        </w:rPr>
        <w:t>levotiroksīna</w:t>
      </w:r>
      <w:proofErr w:type="spellEnd"/>
      <w:r w:rsidRPr="006543EA">
        <w:rPr>
          <w:szCs w:val="22"/>
          <w:lang w:eastAsia="lv-LV" w:bidi="lv-LV"/>
        </w:rPr>
        <w:t xml:space="preserve"> nātrija sāls uzturošo devu nepieciešams pielāgot. Šī iemesla dēļ kucēm grūsnības laikā, periodā no apaugļošanās līdz vairākām nedēļām pēc dzemdībām, nepieciešama regulāra novērošana.</w:t>
      </w:r>
    </w:p>
    <w:p w14:paraId="24F80469" w14:textId="77777777" w:rsidR="00C114FF" w:rsidRPr="006543EA" w:rsidRDefault="00C114FF" w:rsidP="006543EA">
      <w:pPr>
        <w:tabs>
          <w:tab w:val="clear" w:pos="567"/>
        </w:tabs>
        <w:spacing w:line="240" w:lineRule="auto"/>
        <w:jc w:val="both"/>
        <w:rPr>
          <w:szCs w:val="22"/>
        </w:rPr>
      </w:pPr>
    </w:p>
    <w:p w14:paraId="59CE05C9" w14:textId="4BE5A852" w:rsidR="00C114FF" w:rsidRPr="006543EA" w:rsidRDefault="003E4DDE" w:rsidP="006543EA">
      <w:pPr>
        <w:pStyle w:val="Style1"/>
        <w:jc w:val="both"/>
      </w:pPr>
      <w:r w:rsidRPr="006543EA">
        <w:t>3.8</w:t>
      </w:r>
      <w:r w:rsidR="00E77619" w:rsidRPr="006543EA">
        <w:t>.</w:t>
      </w:r>
      <w:r w:rsidRPr="006543EA">
        <w:tab/>
        <w:t>Mijiedarbība ar citām zālēm un citi mijiedarbības veidi</w:t>
      </w:r>
    </w:p>
    <w:p w14:paraId="4FC0E176" w14:textId="77777777" w:rsidR="00C114FF" w:rsidRPr="006543EA" w:rsidRDefault="00C114FF" w:rsidP="006543EA">
      <w:pPr>
        <w:tabs>
          <w:tab w:val="clear" w:pos="567"/>
        </w:tabs>
        <w:spacing w:line="240" w:lineRule="auto"/>
        <w:jc w:val="both"/>
        <w:rPr>
          <w:szCs w:val="22"/>
        </w:rPr>
      </w:pPr>
    </w:p>
    <w:p w14:paraId="2A5245BB" w14:textId="061BEA0D"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Dažādas </w:t>
      </w:r>
      <w:r w:rsidR="00D66611" w:rsidRPr="006543EA">
        <w:rPr>
          <w:szCs w:val="22"/>
          <w:lang w:eastAsia="lv-LV" w:bidi="lv-LV"/>
        </w:rPr>
        <w:t>vielas</w:t>
      </w:r>
      <w:r w:rsidRPr="006543EA">
        <w:rPr>
          <w:szCs w:val="22"/>
          <w:lang w:eastAsia="lv-LV" w:bidi="lv-LV"/>
        </w:rPr>
        <w:t xml:space="preserve"> var ietekmēt vairogdziedzera hormonu saistīšanos plazmā vai audos vai iedarboties uz vairogdziedzera hormonu vielmaiņu (piemēram, </w:t>
      </w:r>
      <w:proofErr w:type="spellStart"/>
      <w:r w:rsidRPr="006543EA">
        <w:rPr>
          <w:szCs w:val="22"/>
          <w:lang w:eastAsia="lv-LV" w:bidi="lv-LV"/>
        </w:rPr>
        <w:t>barbiturāti</w:t>
      </w:r>
      <w:proofErr w:type="spellEnd"/>
      <w:r w:rsidRPr="006543EA">
        <w:rPr>
          <w:szCs w:val="22"/>
          <w:lang w:eastAsia="lv-LV" w:bidi="lv-LV"/>
        </w:rPr>
        <w:t xml:space="preserve">, </w:t>
      </w:r>
      <w:proofErr w:type="spellStart"/>
      <w:r w:rsidRPr="006543EA">
        <w:rPr>
          <w:szCs w:val="22"/>
          <w:lang w:eastAsia="lv-LV" w:bidi="lv-LV"/>
        </w:rPr>
        <w:t>antacīdi</w:t>
      </w:r>
      <w:proofErr w:type="spellEnd"/>
      <w:r w:rsidRPr="006543EA">
        <w:rPr>
          <w:szCs w:val="22"/>
          <w:lang w:eastAsia="lv-LV" w:bidi="lv-LV"/>
        </w:rPr>
        <w:t xml:space="preserve">, </w:t>
      </w:r>
      <w:proofErr w:type="spellStart"/>
      <w:r w:rsidRPr="006543EA">
        <w:rPr>
          <w:szCs w:val="22"/>
          <w:lang w:eastAsia="lv-LV" w:bidi="lv-LV"/>
        </w:rPr>
        <w:t>anabolie</w:t>
      </w:r>
      <w:proofErr w:type="spellEnd"/>
      <w:r w:rsidRPr="006543EA">
        <w:rPr>
          <w:szCs w:val="22"/>
          <w:lang w:eastAsia="lv-LV" w:bidi="lv-LV"/>
        </w:rPr>
        <w:t xml:space="preserve"> steroīdi, </w:t>
      </w:r>
      <w:proofErr w:type="spellStart"/>
      <w:r w:rsidRPr="006543EA">
        <w:rPr>
          <w:szCs w:val="22"/>
          <w:lang w:eastAsia="lv-LV" w:bidi="lv-LV"/>
        </w:rPr>
        <w:t>diazepāms</w:t>
      </w:r>
      <w:proofErr w:type="spellEnd"/>
      <w:r w:rsidRPr="006543EA">
        <w:rPr>
          <w:szCs w:val="22"/>
          <w:lang w:eastAsia="lv-LV" w:bidi="lv-LV"/>
        </w:rPr>
        <w:t xml:space="preserve">, furosemīds, </w:t>
      </w:r>
      <w:proofErr w:type="spellStart"/>
      <w:r w:rsidRPr="006543EA">
        <w:rPr>
          <w:szCs w:val="22"/>
          <w:lang w:eastAsia="lv-LV" w:bidi="lv-LV"/>
        </w:rPr>
        <w:t>mitotāns</w:t>
      </w:r>
      <w:proofErr w:type="spellEnd"/>
      <w:r w:rsidRPr="006543EA">
        <w:rPr>
          <w:szCs w:val="22"/>
          <w:lang w:eastAsia="lv-LV" w:bidi="lv-LV"/>
        </w:rPr>
        <w:t xml:space="preserve">, </w:t>
      </w:r>
      <w:proofErr w:type="spellStart"/>
      <w:r w:rsidRPr="006543EA">
        <w:rPr>
          <w:szCs w:val="22"/>
          <w:lang w:eastAsia="lv-LV" w:bidi="lv-LV"/>
        </w:rPr>
        <w:t>fenilbutazons</w:t>
      </w:r>
      <w:proofErr w:type="spellEnd"/>
      <w:r w:rsidRPr="006543EA">
        <w:rPr>
          <w:szCs w:val="22"/>
          <w:lang w:eastAsia="lv-LV" w:bidi="lv-LV"/>
        </w:rPr>
        <w:t xml:space="preserve">, </w:t>
      </w:r>
      <w:proofErr w:type="spellStart"/>
      <w:r w:rsidRPr="006543EA">
        <w:rPr>
          <w:szCs w:val="22"/>
          <w:lang w:eastAsia="lv-LV" w:bidi="lv-LV"/>
        </w:rPr>
        <w:t>fenitoīns</w:t>
      </w:r>
      <w:proofErr w:type="spellEnd"/>
      <w:r w:rsidRPr="006543EA">
        <w:rPr>
          <w:szCs w:val="22"/>
          <w:lang w:eastAsia="lv-LV" w:bidi="lv-LV"/>
        </w:rPr>
        <w:t xml:space="preserve">, </w:t>
      </w:r>
      <w:proofErr w:type="spellStart"/>
      <w:r w:rsidRPr="006543EA">
        <w:rPr>
          <w:szCs w:val="22"/>
          <w:lang w:eastAsia="lv-LV" w:bidi="lv-LV"/>
        </w:rPr>
        <w:t>propranolols</w:t>
      </w:r>
      <w:proofErr w:type="spellEnd"/>
      <w:r w:rsidRPr="006543EA">
        <w:rPr>
          <w:szCs w:val="22"/>
          <w:lang w:eastAsia="lv-LV" w:bidi="lv-LV"/>
        </w:rPr>
        <w:t xml:space="preserve">, </w:t>
      </w:r>
      <w:proofErr w:type="spellStart"/>
      <w:r w:rsidRPr="006543EA">
        <w:rPr>
          <w:szCs w:val="22"/>
          <w:lang w:eastAsia="lv-LV" w:bidi="lv-LV"/>
        </w:rPr>
        <w:t>salicilāti</w:t>
      </w:r>
      <w:proofErr w:type="spellEnd"/>
      <w:r w:rsidRPr="006543EA">
        <w:rPr>
          <w:szCs w:val="22"/>
          <w:lang w:eastAsia="lv-LV" w:bidi="lv-LV"/>
        </w:rPr>
        <w:t xml:space="preserve"> lielās devās un </w:t>
      </w:r>
      <w:proofErr w:type="spellStart"/>
      <w:r w:rsidRPr="006543EA">
        <w:rPr>
          <w:szCs w:val="22"/>
          <w:lang w:eastAsia="lv-LV" w:bidi="lv-LV"/>
        </w:rPr>
        <w:t>sulfonamīdi</w:t>
      </w:r>
      <w:proofErr w:type="spellEnd"/>
      <w:r w:rsidRPr="006543EA">
        <w:rPr>
          <w:szCs w:val="22"/>
          <w:lang w:eastAsia="lv-LV" w:bidi="lv-LV"/>
        </w:rPr>
        <w:t>). Ārstējot suņus, kas vienlaikus saņem vairākas zāles, jāņem vērā šo</w:t>
      </w:r>
      <w:r w:rsidR="00D66611" w:rsidRPr="006543EA">
        <w:rPr>
          <w:szCs w:val="22"/>
          <w:lang w:eastAsia="lv-LV" w:bidi="lv-LV"/>
        </w:rPr>
        <w:t xml:space="preserve"> vielu</w:t>
      </w:r>
      <w:r w:rsidRPr="006543EA">
        <w:rPr>
          <w:szCs w:val="22"/>
          <w:lang w:eastAsia="lv-LV" w:bidi="lv-LV"/>
        </w:rPr>
        <w:t xml:space="preserve"> īpašības. </w:t>
      </w:r>
    </w:p>
    <w:p w14:paraId="3149E11D"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Estrogēni var palielināt vairogdziedzera hormonu nepieciešamību.</w:t>
      </w:r>
    </w:p>
    <w:p w14:paraId="7A4DE8A1"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lastRenderedPageBreak/>
        <w:t>Ketamīns</w:t>
      </w:r>
      <w:proofErr w:type="spellEnd"/>
      <w:r w:rsidRPr="006543EA">
        <w:rPr>
          <w:szCs w:val="22"/>
          <w:lang w:eastAsia="lv-LV" w:bidi="lv-LV"/>
        </w:rPr>
        <w:t xml:space="preserve"> var izraisīt tahikardiju un hipertensiju dzīvniekiem, kuri saņem vairogdziedzera hormonus. </w:t>
      </w:r>
      <w:proofErr w:type="spellStart"/>
      <w:r w:rsidRPr="006543EA">
        <w:rPr>
          <w:szCs w:val="22"/>
          <w:lang w:eastAsia="lv-LV" w:bidi="lv-LV"/>
        </w:rPr>
        <w:t>Levotiroksīns</w:t>
      </w:r>
      <w:proofErr w:type="spellEnd"/>
      <w:r w:rsidRPr="006543EA">
        <w:rPr>
          <w:szCs w:val="22"/>
          <w:lang w:eastAsia="lv-LV" w:bidi="lv-LV"/>
        </w:rPr>
        <w:t xml:space="preserve"> pastiprina </w:t>
      </w:r>
      <w:proofErr w:type="spellStart"/>
      <w:r w:rsidRPr="006543EA">
        <w:rPr>
          <w:szCs w:val="22"/>
          <w:lang w:eastAsia="lv-LV" w:bidi="lv-LV"/>
        </w:rPr>
        <w:t>kateholamīnu</w:t>
      </w:r>
      <w:proofErr w:type="spellEnd"/>
      <w:r w:rsidRPr="006543EA">
        <w:rPr>
          <w:szCs w:val="22"/>
          <w:lang w:eastAsia="lv-LV" w:bidi="lv-LV"/>
        </w:rPr>
        <w:t xml:space="preserve"> un </w:t>
      </w:r>
      <w:proofErr w:type="spellStart"/>
      <w:r w:rsidRPr="006543EA">
        <w:rPr>
          <w:szCs w:val="22"/>
          <w:lang w:eastAsia="lv-LV" w:bidi="lv-LV"/>
        </w:rPr>
        <w:t>simpatomimētiķu</w:t>
      </w:r>
      <w:proofErr w:type="spellEnd"/>
      <w:r w:rsidRPr="006543EA">
        <w:rPr>
          <w:szCs w:val="22"/>
          <w:lang w:eastAsia="lv-LV" w:bidi="lv-LV"/>
        </w:rPr>
        <w:t xml:space="preserve"> iedarbību. </w:t>
      </w:r>
    </w:p>
    <w:p w14:paraId="19E25330"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Pacientam ar iepriekš kompensētu hronisku sirds mazspēju, uzsākot </w:t>
      </w:r>
      <w:proofErr w:type="spellStart"/>
      <w:r w:rsidRPr="006543EA">
        <w:rPr>
          <w:szCs w:val="22"/>
          <w:lang w:eastAsia="lv-LV" w:bidi="lv-LV"/>
        </w:rPr>
        <w:t>aizstājterapiju</w:t>
      </w:r>
      <w:proofErr w:type="spellEnd"/>
      <w:r w:rsidRPr="006543EA">
        <w:rPr>
          <w:szCs w:val="22"/>
          <w:lang w:eastAsia="lv-LV" w:bidi="lv-LV"/>
        </w:rPr>
        <w:t xml:space="preserve"> ar vairogdziedzera hormoniem, var būt nepieciešams palielināt sirds glikozīdu devu</w:t>
      </w:r>
      <w:r w:rsidRPr="006543EA">
        <w:rPr>
          <w:i/>
          <w:szCs w:val="22"/>
          <w:lang w:eastAsia="lv-LV" w:bidi="lv-LV"/>
        </w:rPr>
        <w:t xml:space="preserve">. </w:t>
      </w:r>
      <w:r w:rsidRPr="006543EA">
        <w:rPr>
          <w:szCs w:val="22"/>
          <w:lang w:eastAsia="lv-LV" w:bidi="lv-LV"/>
        </w:rPr>
        <w:t xml:space="preserve">Ārstējot </w:t>
      </w:r>
      <w:proofErr w:type="spellStart"/>
      <w:r w:rsidRPr="006543EA">
        <w:rPr>
          <w:szCs w:val="22"/>
          <w:lang w:eastAsia="lv-LV" w:bidi="lv-LV"/>
        </w:rPr>
        <w:t>hipotireozi</w:t>
      </w:r>
      <w:proofErr w:type="spellEnd"/>
      <w:r w:rsidRPr="006543EA">
        <w:rPr>
          <w:szCs w:val="22"/>
          <w:lang w:eastAsia="lv-LV" w:bidi="lv-LV"/>
        </w:rPr>
        <w:t xml:space="preserve"> suņiem ar diabētu, ieteicama rūpīga diabēta kontroles uzraudzība. </w:t>
      </w:r>
    </w:p>
    <w:p w14:paraId="1A9E2517"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p>
    <w:p w14:paraId="4001B63A"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Lielākajai daļai suņu, kas pastāvīgi ikdienā saņem glikokortikoīdus lielās devās, raksturīga ļoti zema vai nenosakāma T</w:t>
      </w:r>
      <w:r w:rsidRPr="006543EA">
        <w:rPr>
          <w:szCs w:val="22"/>
          <w:vertAlign w:val="subscript"/>
          <w:lang w:eastAsia="lv-LV" w:bidi="lv-LV"/>
        </w:rPr>
        <w:t>4</w:t>
      </w:r>
      <w:r w:rsidRPr="006543EA">
        <w:rPr>
          <w:szCs w:val="22"/>
          <w:lang w:eastAsia="lv-LV" w:bidi="lv-LV"/>
        </w:rPr>
        <w:t xml:space="preserve"> koncentrācija serumā un T</w:t>
      </w:r>
      <w:r w:rsidRPr="006543EA">
        <w:rPr>
          <w:szCs w:val="22"/>
          <w:vertAlign w:val="subscript"/>
          <w:lang w:eastAsia="lv-LV" w:bidi="lv-LV"/>
        </w:rPr>
        <w:t>3</w:t>
      </w:r>
      <w:r w:rsidRPr="006543EA">
        <w:rPr>
          <w:szCs w:val="22"/>
          <w:lang w:eastAsia="lv-LV" w:bidi="lv-LV"/>
        </w:rPr>
        <w:t xml:space="preserve"> vērtība zem normas robežām.</w:t>
      </w:r>
    </w:p>
    <w:p w14:paraId="3C8FD295" w14:textId="77777777" w:rsidR="00C90EDA" w:rsidRPr="006543EA" w:rsidRDefault="00C90EDA" w:rsidP="006543EA">
      <w:pPr>
        <w:tabs>
          <w:tab w:val="clear" w:pos="567"/>
        </w:tabs>
        <w:spacing w:line="240" w:lineRule="auto"/>
        <w:jc w:val="both"/>
        <w:rPr>
          <w:szCs w:val="22"/>
        </w:rPr>
      </w:pPr>
    </w:p>
    <w:p w14:paraId="748E6BAD" w14:textId="1B923617" w:rsidR="00C114FF" w:rsidRPr="006543EA" w:rsidRDefault="003E4DDE" w:rsidP="006543EA">
      <w:pPr>
        <w:pStyle w:val="Style1"/>
        <w:jc w:val="both"/>
      </w:pPr>
      <w:r w:rsidRPr="006543EA">
        <w:t>3.9</w:t>
      </w:r>
      <w:r w:rsidR="00E77619" w:rsidRPr="006543EA">
        <w:t>.</w:t>
      </w:r>
      <w:r w:rsidRPr="006543EA">
        <w:tab/>
      </w:r>
      <w:r w:rsidR="00730E5E" w:rsidRPr="006543EA">
        <w:t xml:space="preserve">Lietošanas </w:t>
      </w:r>
      <w:r w:rsidRPr="006543EA">
        <w:t>veids</w:t>
      </w:r>
      <w:r w:rsidR="00730E5E" w:rsidRPr="006543EA">
        <w:t xml:space="preserve"> un devas</w:t>
      </w:r>
    </w:p>
    <w:p w14:paraId="16C5CBFA" w14:textId="77777777" w:rsidR="00145D34" w:rsidRPr="006543EA" w:rsidRDefault="00145D34" w:rsidP="006543EA">
      <w:pPr>
        <w:tabs>
          <w:tab w:val="clear" w:pos="567"/>
        </w:tabs>
        <w:spacing w:line="240" w:lineRule="auto"/>
        <w:jc w:val="both"/>
        <w:rPr>
          <w:szCs w:val="22"/>
        </w:rPr>
      </w:pPr>
    </w:p>
    <w:p w14:paraId="624B9F70" w14:textId="77777777" w:rsidR="00203AB1"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Iekšķīgai lietošanai.</w:t>
      </w:r>
    </w:p>
    <w:p w14:paraId="473C6DA7" w14:textId="77777777" w:rsidR="006543EA" w:rsidRPr="006543EA" w:rsidRDefault="006543EA" w:rsidP="006543EA">
      <w:pPr>
        <w:widowControl w:val="0"/>
        <w:tabs>
          <w:tab w:val="clear" w:pos="567"/>
        </w:tabs>
        <w:suppressAutoHyphens/>
        <w:spacing w:line="240" w:lineRule="auto"/>
        <w:jc w:val="both"/>
        <w:rPr>
          <w:szCs w:val="22"/>
          <w:lang w:eastAsia="lv-LV" w:bidi="lv-LV"/>
        </w:rPr>
      </w:pPr>
    </w:p>
    <w:p w14:paraId="0A308680" w14:textId="71EE42C4"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Ieteicamā </w:t>
      </w:r>
      <w:proofErr w:type="spellStart"/>
      <w:r w:rsidRPr="006543EA">
        <w:rPr>
          <w:szCs w:val="22"/>
          <w:lang w:eastAsia="lv-LV" w:bidi="lv-LV"/>
        </w:rPr>
        <w:t>levotiroksīna</w:t>
      </w:r>
      <w:proofErr w:type="spellEnd"/>
      <w:r w:rsidRPr="006543EA">
        <w:rPr>
          <w:szCs w:val="22"/>
          <w:lang w:eastAsia="lv-LV" w:bidi="lv-LV"/>
        </w:rPr>
        <w:t xml:space="preserve"> nātrija sāls sākuma deva ir 10 µg/kg ķermeņa svara, lietojot iekšķīgi ik pēc 12 stundām. Tā kā uzsūkšanās un vielmaiņa ir dažāda, var būt nepieciešams devu pielāgot, lai novērotu pilnīgu klīnisko atbildes reakciju. Sākotnējā deva un lietošanas biežums ir tikai sākuma punkts. Terapijai jābūt ļoti individualizētai un pielāgotai katra suņa vajadzībām. Nosakot devu suņiem, kuru ķermeņa svars ir mazāks nekā 5 kg, lietot ceturto daļu no 200 </w:t>
      </w:r>
      <w:proofErr w:type="spellStart"/>
      <w:r w:rsidRPr="006543EA">
        <w:rPr>
          <w:szCs w:val="22"/>
          <w:lang w:eastAsia="lv-LV" w:bidi="lv-LV"/>
        </w:rPr>
        <w:t>μg</w:t>
      </w:r>
      <w:proofErr w:type="spellEnd"/>
      <w:r w:rsidRPr="006543EA">
        <w:rPr>
          <w:szCs w:val="22"/>
          <w:lang w:eastAsia="lv-LV" w:bidi="lv-LV"/>
        </w:rPr>
        <w:t xml:space="preserve"> tabletes </w:t>
      </w:r>
      <w:r w:rsidRPr="006543EA">
        <w:rPr>
          <w:szCs w:val="22"/>
          <w:u w:val="single"/>
          <w:lang w:eastAsia="lv-LV" w:bidi="lv-LV"/>
        </w:rPr>
        <w:t>vien</w:t>
      </w:r>
      <w:r w:rsidR="001D4E55" w:rsidRPr="006543EA">
        <w:rPr>
          <w:szCs w:val="22"/>
          <w:u w:val="single"/>
          <w:lang w:eastAsia="lv-LV" w:bidi="lv-LV"/>
        </w:rPr>
        <w:t xml:space="preserve">u </w:t>
      </w:r>
      <w:r w:rsidRPr="006543EA">
        <w:rPr>
          <w:szCs w:val="22"/>
          <w:u w:val="single"/>
          <w:lang w:eastAsia="lv-LV" w:bidi="lv-LV"/>
        </w:rPr>
        <w:t>reiz</w:t>
      </w:r>
      <w:r w:rsidR="001D4E55" w:rsidRPr="006543EA">
        <w:rPr>
          <w:szCs w:val="22"/>
          <w:u w:val="single"/>
          <w:lang w:eastAsia="lv-LV" w:bidi="lv-LV"/>
        </w:rPr>
        <w:t>i</w:t>
      </w:r>
      <w:r w:rsidRPr="006543EA">
        <w:rPr>
          <w:szCs w:val="22"/>
          <w:lang w:eastAsia="lv-LV" w:bidi="lv-LV"/>
        </w:rPr>
        <w:t xml:space="preserve"> dienā. Šādi gadījumi rūpīgi jāuzrauga. </w:t>
      </w:r>
      <w:proofErr w:type="spellStart"/>
      <w:r w:rsidRPr="006543EA">
        <w:rPr>
          <w:szCs w:val="22"/>
          <w:lang w:eastAsia="lv-LV" w:bidi="lv-LV"/>
        </w:rPr>
        <w:t>Levotiroksīna</w:t>
      </w:r>
      <w:proofErr w:type="spellEnd"/>
      <w:r w:rsidRPr="006543EA">
        <w:rPr>
          <w:szCs w:val="22"/>
          <w:lang w:eastAsia="lv-LV" w:bidi="lv-LV"/>
        </w:rPr>
        <w:t xml:space="preserve"> nātrija sāls uzsūkšanos suņa organismā var ietekmēt barības klātbūtne. Šī iemesla dēļ ikdienā ieteicams ievērot vienu un to pašu terapijas laiku un tā saistību ar barošanas reizēm. Lai a</w:t>
      </w:r>
      <w:r w:rsidR="008C1BDB" w:rsidRPr="006543EA">
        <w:rPr>
          <w:szCs w:val="22"/>
          <w:lang w:eastAsia="lv-LV" w:bidi="lv-LV"/>
        </w:rPr>
        <w:t>tbilstoši</w:t>
      </w:r>
      <w:r w:rsidRPr="006543EA">
        <w:rPr>
          <w:szCs w:val="22"/>
          <w:lang w:eastAsia="lv-LV" w:bidi="lv-LV"/>
        </w:rPr>
        <w:t xml:space="preserve"> uzraudzītu ārstēšanas gaitu, plazmā var mērīt T</w:t>
      </w:r>
      <w:r w:rsidRPr="006543EA">
        <w:rPr>
          <w:szCs w:val="22"/>
          <w:vertAlign w:val="subscript"/>
          <w:lang w:eastAsia="lv-LV" w:bidi="lv-LV"/>
        </w:rPr>
        <w:t>4</w:t>
      </w:r>
      <w:r w:rsidRPr="006543EA">
        <w:rPr>
          <w:szCs w:val="22"/>
          <w:lang w:eastAsia="lv-LV" w:bidi="lv-LV"/>
        </w:rPr>
        <w:t xml:space="preserve"> minimālo līmeni (tieši pirms ārstēšanas) un maksimālās vērtības (apmēram trīs stundas pēc zāļu devas lietošanas). Suņiem, kuri saņēmuši pareizas devas, T</w:t>
      </w:r>
      <w:r w:rsidRPr="006543EA">
        <w:rPr>
          <w:szCs w:val="22"/>
          <w:vertAlign w:val="subscript"/>
          <w:lang w:eastAsia="lv-LV" w:bidi="lv-LV"/>
        </w:rPr>
        <w:t>4</w:t>
      </w:r>
      <w:r w:rsidRPr="006543EA">
        <w:rPr>
          <w:szCs w:val="22"/>
          <w:lang w:eastAsia="lv-LV" w:bidi="lv-LV"/>
        </w:rPr>
        <w:t xml:space="preserve"> maksimālajai koncentrācijai plazmā jābūt normas augstākajās robežās (aptuveni no 30 līdz 47 </w:t>
      </w:r>
      <w:proofErr w:type="spellStart"/>
      <w:r w:rsidRPr="006543EA">
        <w:rPr>
          <w:szCs w:val="22"/>
          <w:lang w:eastAsia="lv-LV" w:bidi="lv-LV"/>
        </w:rPr>
        <w:t>nmol</w:t>
      </w:r>
      <w:proofErr w:type="spellEnd"/>
      <w:r w:rsidRPr="006543EA">
        <w:rPr>
          <w:szCs w:val="22"/>
          <w:lang w:eastAsia="lv-LV" w:bidi="lv-LV"/>
        </w:rPr>
        <w:t>/l) un minimālajām vērtībām jābūt apmēram virs 19 </w:t>
      </w:r>
      <w:proofErr w:type="spellStart"/>
      <w:r w:rsidRPr="006543EA">
        <w:rPr>
          <w:szCs w:val="22"/>
          <w:lang w:eastAsia="lv-LV" w:bidi="lv-LV"/>
        </w:rPr>
        <w:t>nmol</w:t>
      </w:r>
      <w:proofErr w:type="spellEnd"/>
      <w:r w:rsidRPr="006543EA">
        <w:rPr>
          <w:szCs w:val="22"/>
          <w:lang w:eastAsia="lv-LV" w:bidi="lv-LV"/>
        </w:rPr>
        <w:t>/l. Ja T</w:t>
      </w:r>
      <w:r w:rsidRPr="006543EA">
        <w:rPr>
          <w:szCs w:val="22"/>
          <w:vertAlign w:val="subscript"/>
          <w:lang w:eastAsia="lv-LV" w:bidi="lv-LV"/>
        </w:rPr>
        <w:t>4</w:t>
      </w:r>
      <w:r w:rsidRPr="006543EA">
        <w:rPr>
          <w:szCs w:val="22"/>
          <w:lang w:eastAsia="lv-LV" w:bidi="lv-LV"/>
        </w:rPr>
        <w:t xml:space="preserve"> līmenis neietilpst šajā intervālā, </w:t>
      </w:r>
      <w:proofErr w:type="spellStart"/>
      <w:r w:rsidRPr="006543EA">
        <w:rPr>
          <w:szCs w:val="22"/>
          <w:lang w:eastAsia="lv-LV" w:bidi="lv-LV"/>
        </w:rPr>
        <w:t>levotiroksīna</w:t>
      </w:r>
      <w:proofErr w:type="spellEnd"/>
      <w:r w:rsidRPr="006543EA">
        <w:rPr>
          <w:szCs w:val="22"/>
          <w:lang w:eastAsia="lv-LV" w:bidi="lv-LV"/>
        </w:rPr>
        <w:t xml:space="preserve"> devu var pielāgot no 50 līdz 200 µg</w:t>
      </w:r>
      <w:bookmarkStart w:id="2" w:name="_Hlk51245255"/>
      <w:r w:rsidRPr="006543EA">
        <w:rPr>
          <w:szCs w:val="22"/>
          <w:lang w:eastAsia="lv-LV" w:bidi="lv-LV"/>
        </w:rPr>
        <w:t>, izmantojot atbilstošā stipruma tabletes,</w:t>
      </w:r>
      <w:bookmarkEnd w:id="2"/>
      <w:r w:rsidRPr="006543EA">
        <w:rPr>
          <w:szCs w:val="22"/>
          <w:lang w:eastAsia="lv-LV" w:bidi="lv-LV"/>
        </w:rPr>
        <w:t xml:space="preserve"> līdz pacients sasniedzis klīniski </w:t>
      </w:r>
      <w:proofErr w:type="spellStart"/>
      <w:r w:rsidRPr="006543EA">
        <w:rPr>
          <w:szCs w:val="22"/>
          <w:lang w:eastAsia="lv-LV" w:bidi="lv-LV"/>
        </w:rPr>
        <w:t>eitireoīdu</w:t>
      </w:r>
      <w:proofErr w:type="spellEnd"/>
      <w:r w:rsidRPr="006543EA">
        <w:rPr>
          <w:szCs w:val="22"/>
          <w:lang w:eastAsia="lv-LV" w:bidi="lv-LV"/>
        </w:rPr>
        <w:t xml:space="preserve"> stāvokli un T</w:t>
      </w:r>
      <w:r w:rsidRPr="006543EA">
        <w:rPr>
          <w:szCs w:val="22"/>
          <w:vertAlign w:val="subscript"/>
          <w:lang w:eastAsia="lv-LV" w:bidi="lv-LV"/>
        </w:rPr>
        <w:t>4</w:t>
      </w:r>
      <w:r w:rsidRPr="006543EA">
        <w:rPr>
          <w:szCs w:val="22"/>
          <w:lang w:eastAsia="lv-LV" w:bidi="lv-LV"/>
        </w:rPr>
        <w:t xml:space="preserve"> līmenis serumā ir noteiktajās normas robežās. T</w:t>
      </w:r>
      <w:r w:rsidRPr="006543EA">
        <w:rPr>
          <w:szCs w:val="22"/>
          <w:vertAlign w:val="subscript"/>
          <w:lang w:eastAsia="lv-LV" w:bidi="lv-LV"/>
        </w:rPr>
        <w:t>4</w:t>
      </w:r>
      <w:r w:rsidRPr="006543EA">
        <w:rPr>
          <w:szCs w:val="22"/>
          <w:lang w:eastAsia="lv-LV" w:bidi="lv-LV"/>
        </w:rPr>
        <w:t xml:space="preserve"> līmeni plazmā var atkārtoti noteikt divas nedēļas pēc devas maiņas, tomēr vienlīdz svarīgs faktors, nosakot individuālo devu, ir klīniskā veselības stāvokļa uzlabošanās, kam ir nepieciešamas četras līdz astoņas nedēļas. Sasniedzot optimālo </w:t>
      </w:r>
      <w:proofErr w:type="spellStart"/>
      <w:r w:rsidRPr="006543EA">
        <w:rPr>
          <w:szCs w:val="22"/>
          <w:lang w:eastAsia="lv-LV" w:bidi="lv-LV"/>
        </w:rPr>
        <w:t>aizstājterapijas</w:t>
      </w:r>
      <w:proofErr w:type="spellEnd"/>
      <w:r w:rsidRPr="006543EA">
        <w:rPr>
          <w:szCs w:val="22"/>
          <w:lang w:eastAsia="lv-LV" w:bidi="lv-LV"/>
        </w:rPr>
        <w:t xml:space="preserve"> devu, klīnisko un bioķīmisko rādītāju izvērtēšanu var veikt ik pēc 6</w:t>
      </w:r>
      <w:r w:rsidR="00D66611" w:rsidRPr="006543EA">
        <w:rPr>
          <w:szCs w:val="22"/>
          <w:lang w:eastAsia="lv-LV" w:bidi="lv-LV"/>
        </w:rPr>
        <w:t xml:space="preserve"> </w:t>
      </w:r>
      <w:r w:rsidRPr="006543EA">
        <w:rPr>
          <w:szCs w:val="22"/>
          <w:lang w:eastAsia="lv-LV" w:bidi="lv-LV"/>
        </w:rPr>
        <w:t>–</w:t>
      </w:r>
      <w:r w:rsidR="00D66611" w:rsidRPr="006543EA">
        <w:rPr>
          <w:szCs w:val="22"/>
          <w:lang w:eastAsia="lv-LV" w:bidi="lv-LV"/>
        </w:rPr>
        <w:t xml:space="preserve"> </w:t>
      </w:r>
      <w:r w:rsidRPr="006543EA">
        <w:rPr>
          <w:szCs w:val="22"/>
          <w:lang w:eastAsia="lv-LV" w:bidi="lv-LV"/>
        </w:rPr>
        <w:t>12 mēnešiem.</w:t>
      </w:r>
    </w:p>
    <w:p w14:paraId="02A484D1" w14:textId="77777777" w:rsidR="00203AB1" w:rsidRPr="006543EA" w:rsidRDefault="00203AB1" w:rsidP="006543EA">
      <w:pPr>
        <w:widowControl w:val="0"/>
        <w:tabs>
          <w:tab w:val="clear" w:pos="567"/>
        </w:tabs>
        <w:suppressAutoHyphens/>
        <w:spacing w:line="240" w:lineRule="auto"/>
        <w:jc w:val="both"/>
        <w:rPr>
          <w:szCs w:val="22"/>
          <w:lang w:eastAsia="lv-LV" w:bidi="lv-LV"/>
        </w:rPr>
      </w:pPr>
    </w:p>
    <w:p w14:paraId="05DF8876" w14:textId="77777777" w:rsidR="00203AB1" w:rsidRPr="006543EA" w:rsidRDefault="002776B8" w:rsidP="006543EA">
      <w:pPr>
        <w:widowControl w:val="0"/>
        <w:tabs>
          <w:tab w:val="clear" w:pos="567"/>
        </w:tabs>
        <w:suppressAutoHyphens/>
        <w:spacing w:line="240" w:lineRule="auto"/>
        <w:jc w:val="both"/>
        <w:rPr>
          <w:szCs w:val="22"/>
          <w:lang w:eastAsia="lv-LV" w:bidi="lv-LV"/>
        </w:rPr>
      </w:pPr>
      <w:r w:rsidRPr="006543EA">
        <w:rPr>
          <w:noProof/>
          <w:szCs w:val="22"/>
          <w:lang w:eastAsia="lv-LV" w:bidi="lv-LV"/>
        </w:rPr>
        <w:object w:dxaOrig="1440" w:dyaOrig="1440" w14:anchorId="6CC8D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in;margin-top:.6pt;width:90.45pt;height:93.6pt;z-index:-251657216;mso-wrap-edited:f" wrapcoords="-188 0 -188 21418 21600 21418 21600 0 -188 0" o:allowincell="f" fillcolor="window">
            <v:imagedata r:id="rId8" o:title=""/>
            <w10:wrap type="tight" side="left"/>
          </v:shape>
          <o:OLEObject Type="Embed" ProgID="Word.Picture.8" ShapeID="_x0000_s1027" DrawAspect="Content" ObjectID="_1819606438" r:id="rId9"/>
        </w:object>
      </w:r>
      <w:r w:rsidR="00203AB1" w:rsidRPr="006543EA">
        <w:rPr>
          <w:szCs w:val="22"/>
          <w:lang w:eastAsia="lv-LV" w:bidi="lv-LV"/>
        </w:rPr>
        <w:t xml:space="preserve">Lai tableti precīzi un viegli sadalītu, novietot tableti ar dalījuma līniju uz augšu un spiest uz tabletes ar īkšķi. </w:t>
      </w:r>
    </w:p>
    <w:p w14:paraId="6B82C459" w14:textId="77777777" w:rsidR="00203AB1" w:rsidRPr="006543EA" w:rsidRDefault="00203AB1" w:rsidP="006543EA">
      <w:pPr>
        <w:widowControl w:val="0"/>
        <w:tabs>
          <w:tab w:val="clear" w:pos="567"/>
        </w:tabs>
        <w:suppressAutoHyphens/>
        <w:spacing w:line="240" w:lineRule="auto"/>
        <w:jc w:val="both"/>
        <w:rPr>
          <w:szCs w:val="22"/>
          <w:lang w:eastAsia="lv-LV" w:bidi="lv-LV"/>
        </w:rPr>
      </w:pPr>
    </w:p>
    <w:p w14:paraId="12B36DFD" w14:textId="77777777" w:rsidR="00203AB1" w:rsidRPr="006543EA" w:rsidRDefault="00203AB1" w:rsidP="006543EA">
      <w:pPr>
        <w:widowControl w:val="0"/>
        <w:tabs>
          <w:tab w:val="clear" w:pos="567"/>
        </w:tabs>
        <w:suppressAutoHyphens/>
        <w:spacing w:line="240" w:lineRule="auto"/>
        <w:jc w:val="both"/>
        <w:rPr>
          <w:szCs w:val="22"/>
          <w:lang w:eastAsia="lv-LV" w:bidi="lv-LV"/>
        </w:rPr>
      </w:pPr>
    </w:p>
    <w:p w14:paraId="088F4CDE" w14:textId="77777777" w:rsidR="00203AB1" w:rsidRPr="006543EA" w:rsidRDefault="00203AB1" w:rsidP="006543EA">
      <w:pPr>
        <w:widowControl w:val="0"/>
        <w:tabs>
          <w:tab w:val="clear" w:pos="567"/>
        </w:tabs>
        <w:suppressAutoHyphens/>
        <w:spacing w:line="240" w:lineRule="auto"/>
        <w:jc w:val="both"/>
        <w:rPr>
          <w:szCs w:val="22"/>
          <w:lang w:eastAsia="lv-LV" w:bidi="lv-LV"/>
        </w:rPr>
      </w:pPr>
    </w:p>
    <w:p w14:paraId="7C849ED6" w14:textId="77777777"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Lai tableti sadalītu divās daļās, turēt tabletes vienu pusi un spiest uz leju otru pusi.</w:t>
      </w:r>
    </w:p>
    <w:p w14:paraId="35C3FEDE" w14:textId="77777777" w:rsidR="00B6460C" w:rsidRPr="006543EA" w:rsidRDefault="00B6460C" w:rsidP="006543EA">
      <w:pPr>
        <w:tabs>
          <w:tab w:val="clear" w:pos="567"/>
        </w:tabs>
        <w:spacing w:line="240" w:lineRule="auto"/>
        <w:jc w:val="both"/>
        <w:rPr>
          <w:szCs w:val="22"/>
        </w:rPr>
      </w:pPr>
    </w:p>
    <w:p w14:paraId="294A47AA" w14:textId="55F0C1F9" w:rsidR="00C114FF" w:rsidRPr="006543EA" w:rsidRDefault="003E4DDE" w:rsidP="006543EA">
      <w:pPr>
        <w:pStyle w:val="Style1"/>
        <w:jc w:val="both"/>
      </w:pPr>
      <w:r w:rsidRPr="006543EA">
        <w:t>3.10</w:t>
      </w:r>
      <w:r w:rsidR="00E77619" w:rsidRPr="006543EA">
        <w:t>.</w:t>
      </w:r>
      <w:r w:rsidRPr="006543EA">
        <w:tab/>
        <w:t>Pārdozēšanas simptomi (</w:t>
      </w:r>
      <w:r w:rsidR="006E49BF" w:rsidRPr="006543EA">
        <w:t>ārkārtas procedū</w:t>
      </w:r>
      <w:r w:rsidR="00FC060F" w:rsidRPr="006543EA">
        <w:t>r</w:t>
      </w:r>
      <w:r w:rsidR="006E49BF" w:rsidRPr="006543EA">
        <w:t xml:space="preserve">as un </w:t>
      </w:r>
      <w:proofErr w:type="spellStart"/>
      <w:r w:rsidR="006E49BF" w:rsidRPr="006543EA">
        <w:t>antidoti</w:t>
      </w:r>
      <w:proofErr w:type="spellEnd"/>
      <w:r w:rsidR="006E49BF" w:rsidRPr="006543EA">
        <w:t>, ja piemērojam</w:t>
      </w:r>
      <w:r w:rsidR="00FC060F" w:rsidRPr="006543EA">
        <w:t>i</w:t>
      </w:r>
      <w:r w:rsidRPr="006543EA">
        <w:t>)</w:t>
      </w:r>
    </w:p>
    <w:p w14:paraId="21AC1023" w14:textId="77777777" w:rsidR="00C114FF" w:rsidRPr="006543EA" w:rsidRDefault="00C114FF" w:rsidP="006543EA">
      <w:pPr>
        <w:tabs>
          <w:tab w:val="clear" w:pos="567"/>
        </w:tabs>
        <w:spacing w:line="240" w:lineRule="auto"/>
        <w:jc w:val="both"/>
        <w:rPr>
          <w:szCs w:val="22"/>
        </w:rPr>
      </w:pPr>
    </w:p>
    <w:p w14:paraId="34E072D7" w14:textId="3F3CE470"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Pēc pārdozēšanas </w:t>
      </w:r>
      <w:r w:rsidR="009E6795" w:rsidRPr="006543EA">
        <w:rPr>
          <w:szCs w:val="22"/>
          <w:lang w:eastAsia="lv-LV" w:bidi="lv-LV"/>
        </w:rPr>
        <w:t>var rasties</w:t>
      </w:r>
      <w:r w:rsidRPr="006543EA">
        <w:rPr>
          <w:szCs w:val="22"/>
          <w:lang w:eastAsia="lv-LV" w:bidi="lv-LV"/>
        </w:rPr>
        <w:t xml:space="preserve"> </w:t>
      </w:r>
      <w:proofErr w:type="spellStart"/>
      <w:r w:rsidRPr="006543EA">
        <w:rPr>
          <w:szCs w:val="22"/>
          <w:lang w:eastAsia="lv-LV" w:bidi="lv-LV"/>
        </w:rPr>
        <w:t>tireotoksikoze</w:t>
      </w:r>
      <w:proofErr w:type="spellEnd"/>
      <w:r w:rsidRPr="006543EA">
        <w:rPr>
          <w:szCs w:val="22"/>
          <w:lang w:eastAsia="lv-LV" w:bidi="lv-LV"/>
        </w:rPr>
        <w:t xml:space="preserve">. Pēc nelielas pārdozēšanas suņiem </w:t>
      </w:r>
      <w:proofErr w:type="spellStart"/>
      <w:r w:rsidRPr="006543EA">
        <w:rPr>
          <w:szCs w:val="22"/>
          <w:lang w:eastAsia="lv-LV" w:bidi="lv-LV"/>
        </w:rPr>
        <w:t>tireotoksikoze</w:t>
      </w:r>
      <w:proofErr w:type="spellEnd"/>
      <w:r w:rsidRPr="006543EA">
        <w:rPr>
          <w:szCs w:val="22"/>
          <w:lang w:eastAsia="lv-LV" w:bidi="lv-LV"/>
        </w:rPr>
        <w:t xml:space="preserve"> ir retāk novērota blakusparādība, jo suņu organisms spēj </w:t>
      </w:r>
      <w:proofErr w:type="spellStart"/>
      <w:r w:rsidRPr="006543EA">
        <w:rPr>
          <w:szCs w:val="22"/>
          <w:lang w:eastAsia="lv-LV" w:bidi="lv-LV"/>
        </w:rPr>
        <w:t>katabolizēt</w:t>
      </w:r>
      <w:proofErr w:type="spellEnd"/>
      <w:r w:rsidRPr="006543EA">
        <w:rPr>
          <w:szCs w:val="22"/>
          <w:lang w:eastAsia="lv-LV" w:bidi="lv-LV"/>
        </w:rPr>
        <w:t xml:space="preserve"> un izvadīt vairogdziedzera hormonus. Pēc</w:t>
      </w:r>
      <w:r w:rsidR="009E6795" w:rsidRPr="006543EA">
        <w:rPr>
          <w:szCs w:val="22"/>
          <w:lang w:eastAsia="lv-LV" w:bidi="lv-LV"/>
        </w:rPr>
        <w:t xml:space="preserve"> šo </w:t>
      </w:r>
      <w:r w:rsidRPr="006543EA">
        <w:rPr>
          <w:szCs w:val="22"/>
          <w:lang w:eastAsia="lv-LV" w:bidi="lv-LV"/>
        </w:rPr>
        <w:t xml:space="preserve">veterināro zāļu </w:t>
      </w:r>
      <w:r w:rsidR="009E6795" w:rsidRPr="006543EA">
        <w:rPr>
          <w:szCs w:val="22"/>
          <w:lang w:eastAsia="lv-LV" w:bidi="lv-LV"/>
        </w:rPr>
        <w:t xml:space="preserve">nejaušas norīšanas </w:t>
      </w:r>
      <w:r w:rsidRPr="006543EA">
        <w:rPr>
          <w:szCs w:val="22"/>
          <w:lang w:eastAsia="lv-LV" w:bidi="lv-LV"/>
        </w:rPr>
        <w:t>lielā devā</w:t>
      </w:r>
      <w:r w:rsidR="009E6795" w:rsidRPr="006543EA">
        <w:rPr>
          <w:szCs w:val="22"/>
          <w:lang w:eastAsia="lv-LV" w:bidi="lv-LV"/>
        </w:rPr>
        <w:t>,</w:t>
      </w:r>
      <w:r w:rsidRPr="006543EA">
        <w:rPr>
          <w:szCs w:val="22"/>
          <w:lang w:eastAsia="lv-LV" w:bidi="lv-LV"/>
        </w:rPr>
        <w:t xml:space="preserve"> </w:t>
      </w:r>
      <w:r w:rsidR="009E6795" w:rsidRPr="006543EA">
        <w:rPr>
          <w:szCs w:val="22"/>
          <w:lang w:eastAsia="lv-LV" w:bidi="lv-LV"/>
        </w:rPr>
        <w:t>to</w:t>
      </w:r>
      <w:r w:rsidRPr="006543EA">
        <w:rPr>
          <w:szCs w:val="22"/>
          <w:lang w:eastAsia="lv-LV" w:bidi="lv-LV"/>
        </w:rPr>
        <w:t xml:space="preserve"> uzsūkšanos iespējams mazināt, izraisot vemšanu un vien</w:t>
      </w:r>
      <w:r w:rsidR="009E6795" w:rsidRPr="006543EA">
        <w:rPr>
          <w:szCs w:val="22"/>
          <w:lang w:eastAsia="lv-LV" w:bidi="lv-LV"/>
        </w:rPr>
        <w:t xml:space="preserve">u </w:t>
      </w:r>
      <w:r w:rsidRPr="006543EA">
        <w:rPr>
          <w:szCs w:val="22"/>
          <w:lang w:eastAsia="lv-LV" w:bidi="lv-LV"/>
        </w:rPr>
        <w:t>reiz</w:t>
      </w:r>
      <w:r w:rsidR="009E6795" w:rsidRPr="006543EA">
        <w:rPr>
          <w:szCs w:val="22"/>
          <w:lang w:eastAsia="lv-LV" w:bidi="lv-LV"/>
        </w:rPr>
        <w:t>i</w:t>
      </w:r>
      <w:r w:rsidRPr="006543EA">
        <w:rPr>
          <w:szCs w:val="22"/>
          <w:lang w:eastAsia="lv-LV" w:bidi="lv-LV"/>
        </w:rPr>
        <w:t xml:space="preserve"> iekšķīgi </w:t>
      </w:r>
      <w:r w:rsidR="009E6795" w:rsidRPr="006543EA">
        <w:rPr>
          <w:szCs w:val="22"/>
          <w:lang w:eastAsia="lv-LV" w:bidi="lv-LV"/>
        </w:rPr>
        <w:t>ievadot gan</w:t>
      </w:r>
      <w:r w:rsidRPr="006543EA">
        <w:rPr>
          <w:szCs w:val="22"/>
          <w:lang w:eastAsia="lv-LV" w:bidi="lv-LV"/>
        </w:rPr>
        <w:t xml:space="preserve"> aktivēto ogli</w:t>
      </w:r>
      <w:r w:rsidR="009E6795" w:rsidRPr="006543EA">
        <w:rPr>
          <w:szCs w:val="22"/>
          <w:lang w:eastAsia="lv-LV" w:bidi="lv-LV"/>
        </w:rPr>
        <w:t xml:space="preserve">, gan </w:t>
      </w:r>
      <w:r w:rsidRPr="006543EA">
        <w:rPr>
          <w:szCs w:val="22"/>
          <w:lang w:eastAsia="lv-LV" w:bidi="lv-LV"/>
        </w:rPr>
        <w:t xml:space="preserve">magnija sulfātu. </w:t>
      </w:r>
    </w:p>
    <w:p w14:paraId="21A279A0" w14:textId="13D00B6D" w:rsidR="00203AB1" w:rsidRPr="006543EA" w:rsidRDefault="00D6661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Šo veterināro z</w:t>
      </w:r>
      <w:r w:rsidR="00203AB1" w:rsidRPr="006543EA">
        <w:rPr>
          <w:szCs w:val="22"/>
          <w:lang w:eastAsia="lv-LV" w:bidi="lv-LV"/>
        </w:rPr>
        <w:t xml:space="preserve">āļu lietošana 4 nedēļas pēc kārtas, trīs līdz sešas reizes pārsniedzot marķējumā noteiktās sākuma devas veseliem, </w:t>
      </w:r>
      <w:proofErr w:type="spellStart"/>
      <w:r w:rsidR="00203AB1" w:rsidRPr="006543EA">
        <w:rPr>
          <w:szCs w:val="22"/>
          <w:lang w:eastAsia="lv-LV" w:bidi="lv-LV"/>
        </w:rPr>
        <w:t>eitireoīdiem</w:t>
      </w:r>
      <w:proofErr w:type="spellEnd"/>
      <w:r w:rsidR="00203AB1" w:rsidRPr="006543EA">
        <w:rPr>
          <w:szCs w:val="22"/>
          <w:lang w:eastAsia="lv-LV" w:bidi="lv-LV"/>
        </w:rPr>
        <w:t xml:space="preserve"> suņiem neizraisīja būtiskas klīniskās pazīmes, kuras varētu attiecināt uz </w:t>
      </w:r>
      <w:r w:rsidRPr="006543EA">
        <w:rPr>
          <w:szCs w:val="22"/>
          <w:lang w:eastAsia="lv-LV" w:bidi="lv-LV"/>
        </w:rPr>
        <w:t xml:space="preserve">šo veterināro </w:t>
      </w:r>
      <w:r w:rsidR="00203AB1" w:rsidRPr="006543EA">
        <w:rPr>
          <w:szCs w:val="22"/>
          <w:lang w:eastAsia="lv-LV" w:bidi="lv-LV"/>
        </w:rPr>
        <w:t>zāļu lietošanu. Vienreizēja pārdozēšana, kas 3</w:t>
      </w:r>
      <w:r w:rsidRPr="006543EA">
        <w:rPr>
          <w:szCs w:val="22"/>
          <w:lang w:eastAsia="lv-LV" w:bidi="lv-LV"/>
        </w:rPr>
        <w:t xml:space="preserve"> </w:t>
      </w:r>
      <w:r w:rsidR="00203AB1" w:rsidRPr="006543EA">
        <w:rPr>
          <w:szCs w:val="22"/>
          <w:lang w:eastAsia="lv-LV" w:bidi="lv-LV"/>
        </w:rPr>
        <w:t>–</w:t>
      </w:r>
      <w:r w:rsidRPr="006543EA">
        <w:rPr>
          <w:szCs w:val="22"/>
          <w:lang w:eastAsia="lv-LV" w:bidi="lv-LV"/>
        </w:rPr>
        <w:t xml:space="preserve"> </w:t>
      </w:r>
      <w:r w:rsidR="00203AB1" w:rsidRPr="006543EA">
        <w:rPr>
          <w:szCs w:val="22"/>
          <w:lang w:eastAsia="lv-LV" w:bidi="lv-LV"/>
        </w:rPr>
        <w:t xml:space="preserve">6 reizes pārsniedz ieteikto </w:t>
      </w:r>
      <w:r w:rsidRPr="006543EA">
        <w:rPr>
          <w:szCs w:val="22"/>
          <w:lang w:eastAsia="lv-LV" w:bidi="lv-LV"/>
        </w:rPr>
        <w:t xml:space="preserve">veterināro </w:t>
      </w:r>
      <w:r w:rsidR="00203AB1" w:rsidRPr="006543EA">
        <w:rPr>
          <w:szCs w:val="22"/>
          <w:lang w:eastAsia="lv-LV" w:bidi="lv-LV"/>
        </w:rPr>
        <w:t xml:space="preserve">zāļu devu, sunim nerada apdraudējumu un papildu rīcība nav nepieciešama. Hroniskas pārdozēšanas gadījumā teorētiski ir iespējamas </w:t>
      </w:r>
      <w:proofErr w:type="spellStart"/>
      <w:r w:rsidR="00203AB1" w:rsidRPr="006543EA">
        <w:rPr>
          <w:szCs w:val="22"/>
          <w:lang w:eastAsia="lv-LV" w:bidi="lv-LV"/>
        </w:rPr>
        <w:t>hipertireozes</w:t>
      </w:r>
      <w:proofErr w:type="spellEnd"/>
      <w:r w:rsidR="00203AB1" w:rsidRPr="006543EA">
        <w:rPr>
          <w:szCs w:val="22"/>
          <w:lang w:eastAsia="lv-LV" w:bidi="lv-LV"/>
        </w:rPr>
        <w:t xml:space="preserve"> klīniskās pazīmes, piemēram, </w:t>
      </w:r>
      <w:proofErr w:type="spellStart"/>
      <w:r w:rsidR="00203AB1" w:rsidRPr="006543EA">
        <w:rPr>
          <w:szCs w:val="22"/>
          <w:lang w:eastAsia="lv-LV" w:bidi="lv-LV"/>
        </w:rPr>
        <w:t>polidipsija</w:t>
      </w:r>
      <w:proofErr w:type="spellEnd"/>
      <w:r w:rsidR="00203AB1" w:rsidRPr="006543EA">
        <w:rPr>
          <w:szCs w:val="22"/>
          <w:lang w:eastAsia="lv-LV" w:bidi="lv-LV"/>
        </w:rPr>
        <w:t xml:space="preserve">, </w:t>
      </w:r>
      <w:proofErr w:type="spellStart"/>
      <w:r w:rsidR="00203AB1" w:rsidRPr="006543EA">
        <w:rPr>
          <w:szCs w:val="22"/>
          <w:lang w:eastAsia="lv-LV" w:bidi="lv-LV"/>
        </w:rPr>
        <w:t>poliūrija</w:t>
      </w:r>
      <w:proofErr w:type="spellEnd"/>
      <w:r w:rsidR="00203AB1" w:rsidRPr="006543EA">
        <w:rPr>
          <w:szCs w:val="22"/>
          <w:lang w:eastAsia="lv-LV" w:bidi="lv-LV"/>
        </w:rPr>
        <w:t>, elšana, svara zudums bez anoreksijas, tahikardija un/vai nervozitāte. Novērojot šīs pazīmes, nepieciešams veikt T</w:t>
      </w:r>
      <w:r w:rsidR="00203AB1" w:rsidRPr="006543EA">
        <w:rPr>
          <w:szCs w:val="22"/>
          <w:vertAlign w:val="subscript"/>
          <w:lang w:eastAsia="lv-LV" w:bidi="lv-LV"/>
        </w:rPr>
        <w:t>4</w:t>
      </w:r>
      <w:r w:rsidR="00203AB1" w:rsidRPr="006543EA">
        <w:rPr>
          <w:szCs w:val="22"/>
          <w:lang w:eastAsia="lv-LV" w:bidi="lv-LV"/>
        </w:rPr>
        <w:t xml:space="preserve"> koncentrācijas novērtējumu serumā, lai apstiprinātu diagnozi un nekavējoties pārtraukt </w:t>
      </w:r>
      <w:proofErr w:type="spellStart"/>
      <w:r w:rsidR="00203AB1" w:rsidRPr="006543EA">
        <w:rPr>
          <w:szCs w:val="22"/>
          <w:lang w:eastAsia="lv-LV" w:bidi="lv-LV"/>
        </w:rPr>
        <w:t>aizstājterapiju</w:t>
      </w:r>
      <w:proofErr w:type="spellEnd"/>
      <w:r w:rsidR="00203AB1" w:rsidRPr="006543EA">
        <w:rPr>
          <w:szCs w:val="22"/>
          <w:lang w:eastAsia="lv-LV" w:bidi="lv-LV"/>
        </w:rPr>
        <w:t>. Tiklīdz klīnisk</w:t>
      </w:r>
      <w:r w:rsidR="00F00C44" w:rsidRPr="006543EA">
        <w:rPr>
          <w:szCs w:val="22"/>
          <w:lang w:eastAsia="lv-LV" w:bidi="lv-LV"/>
        </w:rPr>
        <w:t>ās pazīmes</w:t>
      </w:r>
      <w:r w:rsidR="00203AB1" w:rsidRPr="006543EA">
        <w:rPr>
          <w:szCs w:val="22"/>
          <w:lang w:eastAsia="lv-LV" w:bidi="lv-LV"/>
        </w:rPr>
        <w:t xml:space="preserve"> ir mazinājuš</w:t>
      </w:r>
      <w:r w:rsidR="00F00C44" w:rsidRPr="006543EA">
        <w:rPr>
          <w:szCs w:val="22"/>
          <w:lang w:eastAsia="lv-LV" w:bidi="lv-LV"/>
        </w:rPr>
        <w:t>ā</w:t>
      </w:r>
      <w:r w:rsidR="00203AB1" w:rsidRPr="006543EA">
        <w:rPr>
          <w:szCs w:val="22"/>
          <w:lang w:eastAsia="lv-LV" w:bidi="lv-LV"/>
        </w:rPr>
        <w:t>s (pēc vairākām dienām vai nedēļām), vairogdziedzera hormonu deva ir izvērtēta un dzīvnieks ir pilnībā atveseļojies, var atsākt</w:t>
      </w:r>
      <w:r w:rsidRPr="006543EA">
        <w:rPr>
          <w:szCs w:val="22"/>
          <w:lang w:eastAsia="lv-LV" w:bidi="lv-LV"/>
        </w:rPr>
        <w:t xml:space="preserve"> šo veterināro</w:t>
      </w:r>
      <w:r w:rsidR="00203AB1" w:rsidRPr="006543EA">
        <w:rPr>
          <w:szCs w:val="22"/>
          <w:lang w:eastAsia="lv-LV" w:bidi="lv-LV"/>
        </w:rPr>
        <w:t xml:space="preserve"> zāļu lietošanu mazākā devā, rūpīgi novērojot dzīvnieka veselības stāvokli. </w:t>
      </w:r>
    </w:p>
    <w:p w14:paraId="69FF7522" w14:textId="77777777" w:rsidR="003E4DDE" w:rsidRPr="006543EA" w:rsidRDefault="003E4DDE" w:rsidP="006543EA">
      <w:pPr>
        <w:tabs>
          <w:tab w:val="clear" w:pos="567"/>
        </w:tabs>
        <w:spacing w:line="240" w:lineRule="auto"/>
        <w:jc w:val="both"/>
        <w:rPr>
          <w:szCs w:val="22"/>
        </w:rPr>
      </w:pPr>
    </w:p>
    <w:p w14:paraId="60F3DE36" w14:textId="104E4221" w:rsidR="009A6509" w:rsidRPr="006543EA" w:rsidRDefault="003E4DDE" w:rsidP="006543EA">
      <w:pPr>
        <w:pStyle w:val="Style1"/>
        <w:jc w:val="both"/>
      </w:pPr>
      <w:r w:rsidRPr="006543EA">
        <w:lastRenderedPageBreak/>
        <w:t>3.11</w:t>
      </w:r>
      <w:r w:rsidR="00E77619" w:rsidRPr="006543EA">
        <w:t>.</w:t>
      </w:r>
      <w:r w:rsidRPr="006543EA">
        <w:tab/>
        <w:t xml:space="preserve">Īpaši lietošanas ierobežojumi un īpaši lietošanas nosacījumi, tostarp </w:t>
      </w:r>
      <w:proofErr w:type="spellStart"/>
      <w:r w:rsidRPr="006543EA">
        <w:t>antimikrobiāl</w:t>
      </w:r>
      <w:r w:rsidR="00B57E76" w:rsidRPr="006543EA">
        <w:t>o</w:t>
      </w:r>
      <w:proofErr w:type="spellEnd"/>
      <w:r w:rsidRPr="006543EA">
        <w:t xml:space="preserve"> un </w:t>
      </w:r>
      <w:proofErr w:type="spellStart"/>
      <w:r w:rsidRPr="006543EA">
        <w:t>pretparazītu</w:t>
      </w:r>
      <w:proofErr w:type="spellEnd"/>
      <w:r w:rsidRPr="006543EA">
        <w:t xml:space="preserve"> veterināro zāļu lietošanas ierobežojumi, lai ierobežotu rezistences veidošanās risku</w:t>
      </w:r>
    </w:p>
    <w:p w14:paraId="06A0B31C" w14:textId="77777777" w:rsidR="009A6509" w:rsidRPr="006543EA" w:rsidRDefault="009A6509" w:rsidP="006543EA">
      <w:pPr>
        <w:tabs>
          <w:tab w:val="clear" w:pos="567"/>
        </w:tabs>
        <w:spacing w:line="240" w:lineRule="auto"/>
        <w:jc w:val="both"/>
        <w:rPr>
          <w:szCs w:val="22"/>
        </w:rPr>
      </w:pPr>
    </w:p>
    <w:p w14:paraId="68BB9CB5" w14:textId="2F531124" w:rsidR="006642B6" w:rsidRPr="006543EA" w:rsidRDefault="006642B6"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Nav piemērojam</w:t>
      </w:r>
      <w:r w:rsidR="00D66611" w:rsidRPr="006543EA">
        <w:rPr>
          <w:szCs w:val="22"/>
          <w:lang w:eastAsia="lv-LV" w:bidi="lv-LV"/>
        </w:rPr>
        <w:t>i</w:t>
      </w:r>
      <w:r w:rsidRPr="006543EA">
        <w:rPr>
          <w:szCs w:val="22"/>
          <w:lang w:eastAsia="lv-LV" w:bidi="lv-LV"/>
        </w:rPr>
        <w:t>.</w:t>
      </w:r>
    </w:p>
    <w:p w14:paraId="4C19E153" w14:textId="77777777" w:rsidR="009A6509" w:rsidRPr="006543EA" w:rsidRDefault="009A6509" w:rsidP="006543EA">
      <w:pPr>
        <w:tabs>
          <w:tab w:val="clear" w:pos="567"/>
        </w:tabs>
        <w:spacing w:line="240" w:lineRule="auto"/>
        <w:jc w:val="both"/>
        <w:rPr>
          <w:szCs w:val="22"/>
        </w:rPr>
      </w:pPr>
    </w:p>
    <w:p w14:paraId="17E5FD41" w14:textId="27CFCB2C" w:rsidR="00C114FF" w:rsidRPr="006543EA" w:rsidRDefault="003E4DDE" w:rsidP="006543EA">
      <w:pPr>
        <w:pStyle w:val="Style1"/>
        <w:jc w:val="both"/>
      </w:pPr>
      <w:r w:rsidRPr="006543EA">
        <w:t>3.12</w:t>
      </w:r>
      <w:r w:rsidR="00E77619" w:rsidRPr="006543EA">
        <w:t>.</w:t>
      </w:r>
      <w:r w:rsidRPr="006543EA">
        <w:tab/>
        <w:t>Ierobežojumu period</w:t>
      </w:r>
      <w:r w:rsidR="00FC060F" w:rsidRPr="006543EA">
        <w:t>s</w:t>
      </w:r>
    </w:p>
    <w:p w14:paraId="6D3160C1" w14:textId="77777777" w:rsidR="00C114FF" w:rsidRPr="006543EA" w:rsidRDefault="00C114FF" w:rsidP="006543EA">
      <w:pPr>
        <w:tabs>
          <w:tab w:val="clear" w:pos="567"/>
        </w:tabs>
        <w:spacing w:line="240" w:lineRule="auto"/>
        <w:jc w:val="both"/>
        <w:rPr>
          <w:szCs w:val="22"/>
        </w:rPr>
      </w:pPr>
    </w:p>
    <w:p w14:paraId="1F2A0BC5"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Nav piemērojams.</w:t>
      </w:r>
    </w:p>
    <w:p w14:paraId="4CAD40EF" w14:textId="77777777" w:rsidR="00C114FF" w:rsidRPr="006543EA" w:rsidRDefault="00C114FF" w:rsidP="006543EA">
      <w:pPr>
        <w:tabs>
          <w:tab w:val="clear" w:pos="567"/>
        </w:tabs>
        <w:spacing w:line="240" w:lineRule="auto"/>
        <w:jc w:val="both"/>
        <w:rPr>
          <w:szCs w:val="22"/>
        </w:rPr>
      </w:pPr>
    </w:p>
    <w:p w14:paraId="2DA0F348" w14:textId="77777777" w:rsidR="00FC02F3" w:rsidRPr="006543EA" w:rsidRDefault="00FC02F3" w:rsidP="006543EA">
      <w:pPr>
        <w:tabs>
          <w:tab w:val="clear" w:pos="567"/>
        </w:tabs>
        <w:spacing w:line="240" w:lineRule="auto"/>
        <w:jc w:val="both"/>
        <w:rPr>
          <w:szCs w:val="22"/>
        </w:rPr>
      </w:pPr>
    </w:p>
    <w:p w14:paraId="12A1DE8F" w14:textId="4F2B4D21" w:rsidR="00C114FF" w:rsidRPr="006543EA" w:rsidRDefault="003E4DDE" w:rsidP="006543EA">
      <w:pPr>
        <w:pStyle w:val="Style1"/>
        <w:jc w:val="both"/>
      </w:pPr>
      <w:r w:rsidRPr="006543EA">
        <w:t>4.</w:t>
      </w:r>
      <w:r w:rsidRPr="006543EA">
        <w:tab/>
        <w:t>FARMAKOLOĢISKĀS ĪPAŠĪBAS</w:t>
      </w:r>
    </w:p>
    <w:p w14:paraId="66E3DFC6" w14:textId="77777777" w:rsidR="00C114FF" w:rsidRPr="006543EA" w:rsidRDefault="00C114FF" w:rsidP="006543EA">
      <w:pPr>
        <w:tabs>
          <w:tab w:val="clear" w:pos="567"/>
        </w:tabs>
        <w:spacing w:line="240" w:lineRule="auto"/>
        <w:jc w:val="both"/>
        <w:rPr>
          <w:szCs w:val="22"/>
        </w:rPr>
      </w:pPr>
    </w:p>
    <w:p w14:paraId="77261AA0" w14:textId="5A470041" w:rsidR="00C114FF" w:rsidRPr="006543EA" w:rsidRDefault="003E4DDE" w:rsidP="002C5864">
      <w:pPr>
        <w:pStyle w:val="Style1"/>
        <w:jc w:val="both"/>
      </w:pPr>
      <w:r w:rsidRPr="006543EA">
        <w:t>4.1</w:t>
      </w:r>
      <w:r w:rsidR="00E77619" w:rsidRPr="006543EA">
        <w:t>.</w:t>
      </w:r>
      <w:r w:rsidRPr="006543EA">
        <w:tab/>
      </w:r>
      <w:proofErr w:type="spellStart"/>
      <w:r w:rsidRPr="006543EA">
        <w:t>ATĶvet</w:t>
      </w:r>
      <w:proofErr w:type="spellEnd"/>
      <w:r w:rsidRPr="006543EA">
        <w:t xml:space="preserve"> kods:</w:t>
      </w:r>
      <w:r w:rsidR="002C5864">
        <w:t xml:space="preserve"> </w:t>
      </w:r>
      <w:r w:rsidR="00203AB1" w:rsidRPr="002C5864">
        <w:rPr>
          <w:b w:val="0"/>
          <w:bCs/>
        </w:rPr>
        <w:t>QH03AA01</w:t>
      </w:r>
    </w:p>
    <w:p w14:paraId="2A4457AE" w14:textId="77777777" w:rsidR="003E4DDE" w:rsidRPr="006543EA" w:rsidRDefault="003E4DDE" w:rsidP="006543EA">
      <w:pPr>
        <w:tabs>
          <w:tab w:val="clear" w:pos="567"/>
        </w:tabs>
        <w:spacing w:line="240" w:lineRule="auto"/>
        <w:jc w:val="both"/>
        <w:rPr>
          <w:szCs w:val="22"/>
        </w:rPr>
      </w:pPr>
    </w:p>
    <w:p w14:paraId="0BD8649D" w14:textId="47A6C18C" w:rsidR="00C114FF" w:rsidRPr="006543EA" w:rsidRDefault="003E4DDE" w:rsidP="006543EA">
      <w:pPr>
        <w:pStyle w:val="Style1"/>
        <w:jc w:val="both"/>
      </w:pPr>
      <w:r w:rsidRPr="006543EA">
        <w:t>4.2</w:t>
      </w:r>
      <w:r w:rsidR="00E77619" w:rsidRPr="006543EA">
        <w:t>.</w:t>
      </w:r>
      <w:r w:rsidRPr="006543EA">
        <w:tab/>
      </w:r>
      <w:proofErr w:type="spellStart"/>
      <w:r w:rsidRPr="006543EA">
        <w:t>Farmakodinamiskās</w:t>
      </w:r>
      <w:proofErr w:type="spellEnd"/>
      <w:r w:rsidRPr="006543EA">
        <w:t xml:space="preserve"> īpašības</w:t>
      </w:r>
    </w:p>
    <w:p w14:paraId="07989183" w14:textId="77777777" w:rsidR="00C114FF" w:rsidRPr="006543EA" w:rsidRDefault="00C114FF" w:rsidP="006543EA">
      <w:pPr>
        <w:tabs>
          <w:tab w:val="clear" w:pos="567"/>
        </w:tabs>
        <w:spacing w:line="240" w:lineRule="auto"/>
        <w:jc w:val="both"/>
        <w:rPr>
          <w:szCs w:val="22"/>
        </w:rPr>
      </w:pPr>
    </w:p>
    <w:p w14:paraId="27A04EEF"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Farmakoloģiski </w:t>
      </w:r>
      <w:proofErr w:type="spellStart"/>
      <w:r w:rsidRPr="006543EA">
        <w:rPr>
          <w:szCs w:val="22"/>
          <w:lang w:eastAsia="lv-LV" w:bidi="lv-LV"/>
        </w:rPr>
        <w:t>levotiroksīns</w:t>
      </w:r>
      <w:proofErr w:type="spellEnd"/>
      <w:r w:rsidRPr="006543EA">
        <w:rPr>
          <w:szCs w:val="22"/>
          <w:lang w:eastAsia="lv-LV" w:bidi="lv-LV"/>
        </w:rPr>
        <w:t xml:space="preserve"> ir klasificēts kā hormonāls preparāts, kas aizstāj organismam trūkstošos </w:t>
      </w:r>
      <w:proofErr w:type="spellStart"/>
      <w:r w:rsidRPr="006543EA">
        <w:rPr>
          <w:szCs w:val="22"/>
          <w:lang w:eastAsia="lv-LV" w:bidi="lv-LV"/>
        </w:rPr>
        <w:t>endogēnos</w:t>
      </w:r>
      <w:proofErr w:type="spellEnd"/>
      <w:r w:rsidRPr="006543EA">
        <w:rPr>
          <w:szCs w:val="22"/>
          <w:lang w:eastAsia="lv-LV" w:bidi="lv-LV"/>
        </w:rPr>
        <w:t xml:space="preserve"> hormonus. </w:t>
      </w:r>
    </w:p>
    <w:p w14:paraId="4C00EFE1" w14:textId="77777777" w:rsidR="00203AB1" w:rsidRPr="006543EA" w:rsidRDefault="00203AB1" w:rsidP="006543EA">
      <w:pPr>
        <w:widowControl w:val="0"/>
        <w:tabs>
          <w:tab w:val="clear" w:pos="567"/>
        </w:tabs>
        <w:suppressAutoHyphens/>
        <w:spacing w:line="240" w:lineRule="auto"/>
        <w:jc w:val="both"/>
        <w:rPr>
          <w:szCs w:val="22"/>
          <w:lang w:eastAsia="lv-LV" w:bidi="lv-LV"/>
        </w:rPr>
      </w:pPr>
    </w:p>
    <w:p w14:paraId="5AFF6866" w14:textId="77777777" w:rsidR="00203AB1" w:rsidRPr="006543EA" w:rsidRDefault="00203AB1" w:rsidP="006543EA">
      <w:pPr>
        <w:widowControl w:val="0"/>
        <w:tabs>
          <w:tab w:val="clear" w:pos="567"/>
        </w:tabs>
        <w:suppressAutoHyphens/>
        <w:spacing w:line="240" w:lineRule="auto"/>
        <w:jc w:val="both"/>
        <w:rPr>
          <w:szCs w:val="22"/>
          <w:lang w:eastAsia="lv-LV" w:bidi="lv-LV"/>
        </w:rPr>
      </w:pPr>
      <w:proofErr w:type="spellStart"/>
      <w:r w:rsidRPr="006543EA">
        <w:rPr>
          <w:szCs w:val="22"/>
          <w:lang w:eastAsia="lv-LV" w:bidi="lv-LV"/>
        </w:rPr>
        <w:t>Levotiroksīns</w:t>
      </w:r>
      <w:proofErr w:type="spellEnd"/>
      <w:r w:rsidRPr="006543EA">
        <w:rPr>
          <w:szCs w:val="22"/>
          <w:lang w:eastAsia="lv-LV" w:bidi="lv-LV"/>
        </w:rPr>
        <w:t xml:space="preserve"> T</w:t>
      </w:r>
      <w:r w:rsidRPr="006543EA">
        <w:rPr>
          <w:szCs w:val="22"/>
          <w:vertAlign w:val="subscript"/>
          <w:lang w:eastAsia="lv-LV" w:bidi="lv-LV"/>
        </w:rPr>
        <w:t>4</w:t>
      </w:r>
      <w:r w:rsidRPr="006543EA">
        <w:rPr>
          <w:szCs w:val="22"/>
          <w:lang w:eastAsia="lv-LV" w:bidi="lv-LV"/>
        </w:rPr>
        <w:t xml:space="preserve"> tiek pārveidots par </w:t>
      </w:r>
      <w:proofErr w:type="spellStart"/>
      <w:r w:rsidRPr="006543EA">
        <w:rPr>
          <w:szCs w:val="22"/>
          <w:lang w:eastAsia="lv-LV" w:bidi="lv-LV"/>
        </w:rPr>
        <w:t>trijodtironīnu</w:t>
      </w:r>
      <w:proofErr w:type="spellEnd"/>
      <w:r w:rsidRPr="006543EA">
        <w:rPr>
          <w:szCs w:val="22"/>
          <w:lang w:eastAsia="lv-LV" w:bidi="lv-LV"/>
        </w:rPr>
        <w:t xml:space="preserve"> T</w:t>
      </w:r>
      <w:r w:rsidRPr="006543EA">
        <w:rPr>
          <w:szCs w:val="22"/>
          <w:vertAlign w:val="subscript"/>
          <w:lang w:eastAsia="lv-LV" w:bidi="lv-LV"/>
        </w:rPr>
        <w:t>3</w:t>
      </w:r>
      <w:r w:rsidRPr="006543EA">
        <w:rPr>
          <w:szCs w:val="22"/>
          <w:lang w:eastAsia="lv-LV" w:bidi="lv-LV"/>
        </w:rPr>
        <w:t>. T</w:t>
      </w:r>
      <w:r w:rsidRPr="006543EA">
        <w:rPr>
          <w:szCs w:val="22"/>
          <w:vertAlign w:val="subscript"/>
          <w:lang w:eastAsia="lv-LV" w:bidi="lv-LV"/>
        </w:rPr>
        <w:t>3</w:t>
      </w:r>
      <w:r w:rsidRPr="006543EA">
        <w:rPr>
          <w:szCs w:val="22"/>
          <w:lang w:eastAsia="lv-LV" w:bidi="lv-LV"/>
        </w:rPr>
        <w:t xml:space="preserve"> šūnu procesos darbojas specifiskā </w:t>
      </w:r>
      <w:proofErr w:type="spellStart"/>
      <w:r w:rsidRPr="006543EA">
        <w:rPr>
          <w:szCs w:val="22"/>
          <w:lang w:eastAsia="lv-LV" w:bidi="lv-LV"/>
        </w:rPr>
        <w:t>liganda</w:t>
      </w:r>
      <w:proofErr w:type="spellEnd"/>
      <w:r w:rsidRPr="006543EA">
        <w:rPr>
          <w:szCs w:val="22"/>
          <w:lang w:eastAsia="lv-LV" w:bidi="lv-LV"/>
        </w:rPr>
        <w:noBreakHyphen/>
        <w:t xml:space="preserve">receptora mijiedarbībā ar šūnas kodolu, </w:t>
      </w:r>
      <w:proofErr w:type="spellStart"/>
      <w:r w:rsidRPr="006543EA">
        <w:rPr>
          <w:szCs w:val="22"/>
          <w:lang w:eastAsia="lv-LV" w:bidi="lv-LV"/>
        </w:rPr>
        <w:t>mitohondrijiem</w:t>
      </w:r>
      <w:proofErr w:type="spellEnd"/>
      <w:r w:rsidRPr="006543EA">
        <w:rPr>
          <w:szCs w:val="22"/>
          <w:lang w:eastAsia="lv-LV" w:bidi="lv-LV"/>
        </w:rPr>
        <w:t xml:space="preserve"> un plazmas membrānu. T</w:t>
      </w:r>
      <w:r w:rsidRPr="006543EA">
        <w:rPr>
          <w:szCs w:val="22"/>
          <w:vertAlign w:val="subscript"/>
          <w:lang w:eastAsia="lv-LV" w:bidi="lv-LV"/>
        </w:rPr>
        <w:t>3</w:t>
      </w:r>
      <w:r w:rsidRPr="006543EA">
        <w:rPr>
          <w:szCs w:val="22"/>
          <w:lang w:eastAsia="lv-LV" w:bidi="lv-LV"/>
        </w:rPr>
        <w:t xml:space="preserve"> mijiedarbība ar saistīšanās vietām izraisa pastiprinātu DNS transkripciju vai RNS modulāciju, tādējādi ietekmējot proteīnu sintēzi un enzīmu darbību.</w:t>
      </w:r>
    </w:p>
    <w:p w14:paraId="1354ECD8" w14:textId="77777777" w:rsidR="00203AB1" w:rsidRPr="006543EA" w:rsidRDefault="00203AB1" w:rsidP="006543EA">
      <w:pPr>
        <w:widowControl w:val="0"/>
        <w:tabs>
          <w:tab w:val="clear" w:pos="567"/>
        </w:tabs>
        <w:suppressAutoHyphens/>
        <w:spacing w:line="240" w:lineRule="auto"/>
        <w:jc w:val="both"/>
        <w:rPr>
          <w:szCs w:val="22"/>
          <w:lang w:eastAsia="lv-LV" w:bidi="lv-LV"/>
        </w:rPr>
      </w:pPr>
    </w:p>
    <w:p w14:paraId="3C0EE180" w14:textId="77777777"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Vairogdziedzera hormoni darbojas dažādos šūnu procesos. Augošiem dzīvniekiem un cilvēkiem šie hormoni ir ārkārtīgi svarīgi normālai attīstībai, it īpaši centrālai nervu sistēmai. Vairogdziedzera hormonu </w:t>
      </w:r>
      <w:proofErr w:type="spellStart"/>
      <w:r w:rsidRPr="006543EA">
        <w:rPr>
          <w:szCs w:val="22"/>
          <w:lang w:eastAsia="lv-LV" w:bidi="lv-LV"/>
        </w:rPr>
        <w:t>aizstājterapija</w:t>
      </w:r>
      <w:proofErr w:type="spellEnd"/>
      <w:r w:rsidRPr="006543EA">
        <w:rPr>
          <w:szCs w:val="22"/>
          <w:lang w:eastAsia="lv-LV" w:bidi="lv-LV"/>
        </w:rPr>
        <w:t xml:space="preserve"> uzlabo bazālo šūnu vielmaiņu un skābekļa patēriņu, tādējādi praktiski ietekmējot visu orgānu sistēmu darbību. </w:t>
      </w:r>
    </w:p>
    <w:p w14:paraId="6CEF5DC4" w14:textId="77777777" w:rsidR="003E4DDE" w:rsidRPr="006543EA" w:rsidRDefault="003E4DDE" w:rsidP="006543EA">
      <w:pPr>
        <w:tabs>
          <w:tab w:val="clear" w:pos="567"/>
        </w:tabs>
        <w:spacing w:line="240" w:lineRule="auto"/>
        <w:jc w:val="both"/>
        <w:rPr>
          <w:szCs w:val="22"/>
        </w:rPr>
      </w:pPr>
    </w:p>
    <w:p w14:paraId="5A204884" w14:textId="6B1F6208" w:rsidR="003E4DDE" w:rsidRPr="006543EA" w:rsidRDefault="003E4DDE" w:rsidP="006543EA">
      <w:pPr>
        <w:pStyle w:val="Style1"/>
        <w:jc w:val="both"/>
      </w:pPr>
      <w:r w:rsidRPr="006543EA">
        <w:t>4.3</w:t>
      </w:r>
      <w:r w:rsidR="00E77619" w:rsidRPr="006543EA">
        <w:t>.</w:t>
      </w:r>
      <w:r w:rsidRPr="006543EA">
        <w:tab/>
      </w:r>
      <w:proofErr w:type="spellStart"/>
      <w:r w:rsidRPr="006543EA">
        <w:t>Farmakokinētisk</w:t>
      </w:r>
      <w:r w:rsidR="00AD1CEA" w:rsidRPr="006543EA">
        <w:t>ās</w:t>
      </w:r>
      <w:proofErr w:type="spellEnd"/>
      <w:r w:rsidRPr="006543EA">
        <w:t xml:space="preserve"> </w:t>
      </w:r>
      <w:r w:rsidR="00AD1CEA" w:rsidRPr="006543EA">
        <w:t>īpašības</w:t>
      </w:r>
    </w:p>
    <w:p w14:paraId="0B90B45C" w14:textId="77777777" w:rsidR="00C114FF" w:rsidRPr="006543EA" w:rsidRDefault="00C114FF" w:rsidP="006543EA">
      <w:pPr>
        <w:tabs>
          <w:tab w:val="clear" w:pos="567"/>
        </w:tabs>
        <w:spacing w:line="240" w:lineRule="auto"/>
        <w:jc w:val="both"/>
        <w:rPr>
          <w:szCs w:val="22"/>
        </w:rPr>
      </w:pPr>
    </w:p>
    <w:p w14:paraId="63E6CEEB" w14:textId="3BD62482"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Daļai suņu L-</w:t>
      </w:r>
      <w:proofErr w:type="spellStart"/>
      <w:r w:rsidRPr="006543EA">
        <w:rPr>
          <w:szCs w:val="22"/>
          <w:lang w:eastAsia="lv-LV" w:bidi="lv-LV"/>
        </w:rPr>
        <w:t>tiroksīns</w:t>
      </w:r>
      <w:proofErr w:type="spellEnd"/>
      <w:r w:rsidRPr="006543EA">
        <w:rPr>
          <w:szCs w:val="22"/>
          <w:lang w:eastAsia="lv-LV" w:bidi="lv-LV"/>
        </w:rPr>
        <w:t xml:space="preserve"> pastāvīgi vai nu labāk uzsūcās organismā un/vai tika no tā izvadīts lēnāk nekā citiem suņiem. </w:t>
      </w:r>
      <w:proofErr w:type="spellStart"/>
      <w:r w:rsidRPr="006543EA">
        <w:rPr>
          <w:szCs w:val="22"/>
          <w:lang w:eastAsia="lv-LV" w:bidi="lv-LV"/>
        </w:rPr>
        <w:t>Levotiroksīna</w:t>
      </w:r>
      <w:proofErr w:type="spellEnd"/>
      <w:r w:rsidRPr="006543EA">
        <w:rPr>
          <w:szCs w:val="22"/>
          <w:lang w:eastAsia="lv-LV" w:bidi="lv-LV"/>
        </w:rPr>
        <w:t xml:space="preserve"> nātrija sāls dienas deva ietekmē uzsūkšanās un eliminācijas ātrumu (liels uzsūkšanās ātrums/mazs eliminācijas ātrums mazas devas gadījumā un otrādi lielas devas gadījumā). </w:t>
      </w:r>
      <w:proofErr w:type="spellStart"/>
      <w:r w:rsidRPr="006543EA">
        <w:rPr>
          <w:szCs w:val="22"/>
          <w:lang w:eastAsia="lv-LV" w:bidi="lv-LV"/>
        </w:rPr>
        <w:t>Farmakokinētisko</w:t>
      </w:r>
      <w:proofErr w:type="spellEnd"/>
      <w:r w:rsidRPr="006543EA">
        <w:rPr>
          <w:szCs w:val="22"/>
          <w:lang w:eastAsia="lv-LV" w:bidi="lv-LV"/>
        </w:rPr>
        <w:t xml:space="preserve"> parametru mainīgums atsevišķiem suņiem ir ievērojams un, lai gan uzsūkšanos var ietekmēt barības klātbūtne, tiek uzskatīts, ka tās ietekme uz parametriem kopumā ir maza. Uzsūkšanās ir relatīvi lēna un nepilnīga: vairumā gadījumu </w:t>
      </w:r>
      <w:proofErr w:type="spellStart"/>
      <w:r w:rsidRPr="006543EA">
        <w:rPr>
          <w:szCs w:val="22"/>
          <w:lang w:eastAsia="lv-LV" w:bidi="lv-LV"/>
        </w:rPr>
        <w:t>T</w:t>
      </w:r>
      <w:r w:rsidRPr="006543EA">
        <w:rPr>
          <w:szCs w:val="22"/>
          <w:vertAlign w:val="subscript"/>
          <w:lang w:eastAsia="lv-LV" w:bidi="lv-LV"/>
        </w:rPr>
        <w:t>maks</w:t>
      </w:r>
      <w:proofErr w:type="spellEnd"/>
      <w:r w:rsidRPr="006543EA">
        <w:rPr>
          <w:szCs w:val="22"/>
          <w:vertAlign w:val="subscript"/>
          <w:lang w:eastAsia="lv-LV" w:bidi="lv-LV"/>
        </w:rPr>
        <w:t>.</w:t>
      </w:r>
      <w:r w:rsidRPr="006543EA">
        <w:rPr>
          <w:szCs w:val="22"/>
          <w:lang w:eastAsia="lv-LV" w:bidi="lv-LV"/>
        </w:rPr>
        <w:t xml:space="preserve"> vērtība tiek sasniegta 1-5 stundās pēc iekšķīgas lietošanas; vidējā </w:t>
      </w:r>
      <w:proofErr w:type="spellStart"/>
      <w:r w:rsidRPr="006543EA">
        <w:rPr>
          <w:szCs w:val="22"/>
          <w:lang w:eastAsia="lv-LV" w:bidi="lv-LV"/>
        </w:rPr>
        <w:t>C</w:t>
      </w:r>
      <w:r w:rsidRPr="006543EA">
        <w:rPr>
          <w:szCs w:val="22"/>
          <w:vertAlign w:val="subscript"/>
          <w:lang w:eastAsia="lv-LV" w:bidi="lv-LV"/>
        </w:rPr>
        <w:t>maks</w:t>
      </w:r>
      <w:proofErr w:type="spellEnd"/>
      <w:r w:rsidRPr="006543EA">
        <w:rPr>
          <w:szCs w:val="22"/>
          <w:vertAlign w:val="subscript"/>
          <w:lang w:eastAsia="lv-LV" w:bidi="lv-LV"/>
        </w:rPr>
        <w:t>.</w:t>
      </w:r>
      <w:r w:rsidRPr="006543EA">
        <w:rPr>
          <w:szCs w:val="22"/>
          <w:lang w:eastAsia="lv-LV" w:bidi="lv-LV"/>
        </w:rPr>
        <w:t xml:space="preserve"> vērtība dažādiem suņiem, lietojot vienādas devas, atšķiras vairāk nekā 3 reizes. Suņiem, kuri saņēmuši pareizas devas, maksimālais līmenis </w:t>
      </w:r>
      <w:r w:rsidR="009E5630" w:rsidRPr="006543EA">
        <w:rPr>
          <w:szCs w:val="22"/>
          <w:lang w:eastAsia="lv-LV" w:bidi="lv-LV"/>
        </w:rPr>
        <w:t xml:space="preserve">asins </w:t>
      </w:r>
      <w:r w:rsidRPr="006543EA">
        <w:rPr>
          <w:szCs w:val="22"/>
          <w:lang w:eastAsia="lv-LV" w:bidi="lv-LV"/>
        </w:rPr>
        <w:t>plazmā tuvojas vai nedaudz pārsniedz normāla T</w:t>
      </w:r>
      <w:r w:rsidRPr="006543EA">
        <w:rPr>
          <w:szCs w:val="22"/>
          <w:vertAlign w:val="subscript"/>
          <w:lang w:eastAsia="lv-LV" w:bidi="lv-LV"/>
        </w:rPr>
        <w:t>4</w:t>
      </w:r>
      <w:r w:rsidRPr="006543EA">
        <w:rPr>
          <w:szCs w:val="22"/>
          <w:lang w:eastAsia="lv-LV" w:bidi="lv-LV"/>
        </w:rPr>
        <w:t xml:space="preserve"> līmeņa augšējo robežvērtību un 12 stundu laikā pēc iekšķīgas lietošanas T</w:t>
      </w:r>
      <w:r w:rsidRPr="006543EA">
        <w:rPr>
          <w:szCs w:val="22"/>
          <w:vertAlign w:val="subscript"/>
          <w:lang w:eastAsia="lv-LV" w:bidi="lv-LV"/>
        </w:rPr>
        <w:t>4</w:t>
      </w:r>
      <w:r w:rsidRPr="006543EA">
        <w:rPr>
          <w:szCs w:val="22"/>
          <w:lang w:eastAsia="lv-LV" w:bidi="lv-LV"/>
        </w:rPr>
        <w:t xml:space="preserve"> līmenis </w:t>
      </w:r>
      <w:r w:rsidR="009E5630" w:rsidRPr="006543EA">
        <w:rPr>
          <w:szCs w:val="22"/>
          <w:lang w:eastAsia="lv-LV" w:bidi="lv-LV"/>
        </w:rPr>
        <w:t xml:space="preserve">asins </w:t>
      </w:r>
      <w:r w:rsidRPr="006543EA">
        <w:rPr>
          <w:szCs w:val="22"/>
          <w:lang w:eastAsia="lv-LV" w:bidi="lv-LV"/>
        </w:rPr>
        <w:t xml:space="preserve">plazmā parasti samazinās līdz zemākās normas robežas pusei. </w:t>
      </w:r>
      <w:proofErr w:type="spellStart"/>
      <w:r w:rsidRPr="006543EA">
        <w:rPr>
          <w:szCs w:val="22"/>
          <w:lang w:eastAsia="lv-LV" w:bidi="lv-LV"/>
        </w:rPr>
        <w:t>Hipotireozes</w:t>
      </w:r>
      <w:proofErr w:type="spellEnd"/>
      <w:r w:rsidRPr="006543EA">
        <w:rPr>
          <w:szCs w:val="22"/>
          <w:lang w:eastAsia="lv-LV" w:bidi="lv-LV"/>
        </w:rPr>
        <w:t xml:space="preserve"> gadījumā T</w:t>
      </w:r>
      <w:r w:rsidRPr="006543EA">
        <w:rPr>
          <w:szCs w:val="22"/>
          <w:vertAlign w:val="subscript"/>
          <w:lang w:eastAsia="lv-LV" w:bidi="lv-LV"/>
        </w:rPr>
        <w:t>4</w:t>
      </w:r>
      <w:r w:rsidRPr="006543EA">
        <w:rPr>
          <w:szCs w:val="22"/>
          <w:lang w:eastAsia="lv-LV" w:bidi="lv-LV"/>
        </w:rPr>
        <w:t xml:space="preserve"> izzušanas ātrums no </w:t>
      </w:r>
      <w:r w:rsidR="009E5630" w:rsidRPr="006543EA">
        <w:rPr>
          <w:szCs w:val="22"/>
          <w:lang w:eastAsia="lv-LV" w:bidi="lv-LV"/>
        </w:rPr>
        <w:t xml:space="preserve">asins </w:t>
      </w:r>
      <w:r w:rsidRPr="006543EA">
        <w:rPr>
          <w:szCs w:val="22"/>
          <w:lang w:eastAsia="lv-LV" w:bidi="lv-LV"/>
        </w:rPr>
        <w:t xml:space="preserve">plazmas ir palēnināts. Lielu daļu </w:t>
      </w:r>
      <w:proofErr w:type="spellStart"/>
      <w:r w:rsidRPr="006543EA">
        <w:rPr>
          <w:szCs w:val="22"/>
          <w:lang w:eastAsia="lv-LV" w:bidi="lv-LV"/>
        </w:rPr>
        <w:t>tiroksīna</w:t>
      </w:r>
      <w:proofErr w:type="spellEnd"/>
      <w:r w:rsidRPr="006543EA">
        <w:rPr>
          <w:szCs w:val="22"/>
          <w:lang w:eastAsia="lv-LV" w:bidi="lv-LV"/>
        </w:rPr>
        <w:t xml:space="preserve"> uzņem aknas. L-</w:t>
      </w:r>
      <w:proofErr w:type="spellStart"/>
      <w:r w:rsidRPr="006543EA">
        <w:rPr>
          <w:szCs w:val="22"/>
          <w:lang w:eastAsia="lv-LV" w:bidi="lv-LV"/>
        </w:rPr>
        <w:t>tiroksīns</w:t>
      </w:r>
      <w:proofErr w:type="spellEnd"/>
      <w:r w:rsidRPr="006543EA">
        <w:rPr>
          <w:szCs w:val="22"/>
          <w:lang w:eastAsia="lv-LV" w:bidi="lv-LV"/>
        </w:rPr>
        <w:t xml:space="preserve"> saistās ar </w:t>
      </w:r>
      <w:r w:rsidR="009E5630" w:rsidRPr="006543EA">
        <w:rPr>
          <w:szCs w:val="22"/>
          <w:lang w:eastAsia="lv-LV" w:bidi="lv-LV"/>
        </w:rPr>
        <w:t xml:space="preserve">asins </w:t>
      </w:r>
      <w:r w:rsidRPr="006543EA">
        <w:rPr>
          <w:szCs w:val="22"/>
          <w:lang w:eastAsia="lv-LV" w:bidi="lv-LV"/>
        </w:rPr>
        <w:t xml:space="preserve">plazmas proteīniem un </w:t>
      </w:r>
      <w:proofErr w:type="spellStart"/>
      <w:r w:rsidRPr="006543EA">
        <w:rPr>
          <w:szCs w:val="22"/>
          <w:lang w:eastAsia="lv-LV" w:bidi="lv-LV"/>
        </w:rPr>
        <w:t>lipoproteīniem</w:t>
      </w:r>
      <w:proofErr w:type="spellEnd"/>
      <w:r w:rsidRPr="006543EA">
        <w:rPr>
          <w:szCs w:val="22"/>
          <w:lang w:eastAsia="lv-LV" w:bidi="lv-LV"/>
        </w:rPr>
        <w:t xml:space="preserve">. Daļa no </w:t>
      </w:r>
      <w:proofErr w:type="spellStart"/>
      <w:r w:rsidRPr="006543EA">
        <w:rPr>
          <w:szCs w:val="22"/>
          <w:lang w:eastAsia="lv-LV" w:bidi="lv-LV"/>
        </w:rPr>
        <w:t>tiroksīna</w:t>
      </w:r>
      <w:proofErr w:type="spellEnd"/>
      <w:r w:rsidRPr="006543EA">
        <w:rPr>
          <w:szCs w:val="22"/>
          <w:lang w:eastAsia="lv-LV" w:bidi="lv-LV"/>
        </w:rPr>
        <w:t xml:space="preserve"> devas joda atbrīvošanās procesā tiek </w:t>
      </w:r>
      <w:proofErr w:type="spellStart"/>
      <w:r w:rsidRPr="006543EA">
        <w:rPr>
          <w:szCs w:val="22"/>
          <w:lang w:eastAsia="lv-LV" w:bidi="lv-LV"/>
        </w:rPr>
        <w:t>metabolizēta</w:t>
      </w:r>
      <w:proofErr w:type="spellEnd"/>
      <w:r w:rsidRPr="006543EA">
        <w:rPr>
          <w:szCs w:val="22"/>
          <w:lang w:eastAsia="lv-LV" w:bidi="lv-LV"/>
        </w:rPr>
        <w:t xml:space="preserve"> par spēcīgāku </w:t>
      </w:r>
      <w:proofErr w:type="spellStart"/>
      <w:r w:rsidRPr="006543EA">
        <w:rPr>
          <w:szCs w:val="22"/>
          <w:lang w:eastAsia="lv-LV" w:bidi="lv-LV"/>
        </w:rPr>
        <w:t>trijodtironīnu</w:t>
      </w:r>
      <w:proofErr w:type="spellEnd"/>
      <w:r w:rsidRPr="006543EA">
        <w:rPr>
          <w:szCs w:val="22"/>
          <w:lang w:eastAsia="lv-LV" w:bidi="lv-LV"/>
        </w:rPr>
        <w:t xml:space="preserve"> (T</w:t>
      </w:r>
      <w:r w:rsidRPr="006543EA">
        <w:rPr>
          <w:szCs w:val="22"/>
          <w:vertAlign w:val="subscript"/>
          <w:lang w:eastAsia="lv-LV" w:bidi="lv-LV"/>
        </w:rPr>
        <w:t>3</w:t>
      </w:r>
      <w:r w:rsidRPr="006543EA">
        <w:rPr>
          <w:szCs w:val="22"/>
          <w:lang w:eastAsia="lv-LV" w:bidi="lv-LV"/>
        </w:rPr>
        <w:t>). Joda atbrīvošanās process turpinās. Šiem metabolisma produktiem, kuros atbrīvots jods (izņemot T</w:t>
      </w:r>
      <w:r w:rsidRPr="006543EA">
        <w:rPr>
          <w:szCs w:val="22"/>
          <w:vertAlign w:val="subscript"/>
          <w:lang w:eastAsia="lv-LV" w:bidi="lv-LV"/>
        </w:rPr>
        <w:t>3</w:t>
      </w:r>
      <w:r w:rsidRPr="006543EA">
        <w:rPr>
          <w:szCs w:val="22"/>
          <w:lang w:eastAsia="lv-LV" w:bidi="lv-LV"/>
        </w:rPr>
        <w:t xml:space="preserve"> un T</w:t>
      </w:r>
      <w:r w:rsidRPr="006543EA">
        <w:rPr>
          <w:szCs w:val="22"/>
          <w:vertAlign w:val="subscript"/>
          <w:lang w:eastAsia="lv-LV" w:bidi="lv-LV"/>
        </w:rPr>
        <w:t>4</w:t>
      </w:r>
      <w:r w:rsidRPr="006543EA">
        <w:rPr>
          <w:szCs w:val="22"/>
          <w:lang w:eastAsia="lv-LV" w:bidi="lv-LV"/>
        </w:rPr>
        <w:t xml:space="preserve">), nepiemīt </w:t>
      </w:r>
      <w:proofErr w:type="spellStart"/>
      <w:r w:rsidRPr="006543EA">
        <w:rPr>
          <w:szCs w:val="22"/>
          <w:lang w:eastAsia="lv-LV" w:bidi="lv-LV"/>
        </w:rPr>
        <w:t>tireomimētiskā</w:t>
      </w:r>
      <w:proofErr w:type="spellEnd"/>
      <w:r w:rsidRPr="006543EA">
        <w:rPr>
          <w:szCs w:val="22"/>
          <w:lang w:eastAsia="lv-LV" w:bidi="lv-LV"/>
        </w:rPr>
        <w:t xml:space="preserve"> aktivitāte. Citi vairogdziedzera hormonu metabolisma ceļi ietver konjugāciju, veidojot šķīstošus </w:t>
      </w:r>
      <w:proofErr w:type="spellStart"/>
      <w:r w:rsidRPr="006543EA">
        <w:rPr>
          <w:szCs w:val="22"/>
          <w:lang w:eastAsia="lv-LV" w:bidi="lv-LV"/>
        </w:rPr>
        <w:t>glikuronīdus</w:t>
      </w:r>
      <w:proofErr w:type="spellEnd"/>
      <w:r w:rsidRPr="006543EA">
        <w:rPr>
          <w:szCs w:val="22"/>
          <w:lang w:eastAsia="lv-LV" w:bidi="lv-LV"/>
        </w:rPr>
        <w:t xml:space="preserve"> un sulfātus </w:t>
      </w:r>
      <w:proofErr w:type="spellStart"/>
      <w:r w:rsidRPr="006543EA">
        <w:rPr>
          <w:szCs w:val="22"/>
          <w:lang w:eastAsia="lv-LV" w:bidi="lv-LV"/>
        </w:rPr>
        <w:t>ekskrēcijai</w:t>
      </w:r>
      <w:proofErr w:type="spellEnd"/>
      <w:r w:rsidRPr="006543EA">
        <w:rPr>
          <w:szCs w:val="22"/>
          <w:lang w:eastAsia="lv-LV" w:bidi="lv-LV"/>
        </w:rPr>
        <w:t xml:space="preserve"> ar žulti vai urīnu, kā arī </w:t>
      </w:r>
      <w:proofErr w:type="spellStart"/>
      <w:r w:rsidRPr="006543EA">
        <w:rPr>
          <w:szCs w:val="22"/>
          <w:lang w:eastAsia="lv-LV" w:bidi="lv-LV"/>
        </w:rPr>
        <w:t>jodotironīna</w:t>
      </w:r>
      <w:proofErr w:type="spellEnd"/>
      <w:r w:rsidRPr="006543EA">
        <w:rPr>
          <w:szCs w:val="22"/>
          <w:lang w:eastAsia="lv-LV" w:bidi="lv-LV"/>
        </w:rPr>
        <w:t xml:space="preserve"> molekulas ētera saites šķelšanu. Suņiem vairāk nekā 50 % no dienā saražotā T</w:t>
      </w:r>
      <w:r w:rsidRPr="006543EA">
        <w:rPr>
          <w:szCs w:val="22"/>
          <w:vertAlign w:val="subscript"/>
          <w:lang w:eastAsia="lv-LV" w:bidi="lv-LV"/>
        </w:rPr>
        <w:t>4</w:t>
      </w:r>
      <w:r w:rsidRPr="006543EA">
        <w:rPr>
          <w:szCs w:val="22"/>
          <w:lang w:eastAsia="lv-LV" w:bidi="lv-LV"/>
        </w:rPr>
        <w:t xml:space="preserve"> tiek zaudēts ar fekālijām. T</w:t>
      </w:r>
      <w:r w:rsidRPr="006543EA">
        <w:rPr>
          <w:szCs w:val="22"/>
          <w:vertAlign w:val="subscript"/>
          <w:lang w:eastAsia="lv-LV" w:bidi="lv-LV"/>
        </w:rPr>
        <w:t>4</w:t>
      </w:r>
      <w:r w:rsidRPr="006543EA">
        <w:rPr>
          <w:szCs w:val="22"/>
          <w:lang w:eastAsia="lv-LV" w:bidi="lv-LV"/>
        </w:rPr>
        <w:t xml:space="preserve"> rezerves organismā, kas atrodas ārpus vairogdziedzera, tiek izvadītas un aizstātas aptuveni 1 dienas laikā. </w:t>
      </w:r>
    </w:p>
    <w:p w14:paraId="18391A67" w14:textId="77777777" w:rsidR="00C114FF" w:rsidRPr="006543EA" w:rsidRDefault="00C114FF" w:rsidP="006543EA">
      <w:pPr>
        <w:tabs>
          <w:tab w:val="clear" w:pos="567"/>
        </w:tabs>
        <w:spacing w:line="240" w:lineRule="auto"/>
        <w:jc w:val="both"/>
        <w:rPr>
          <w:szCs w:val="22"/>
        </w:rPr>
      </w:pPr>
    </w:p>
    <w:p w14:paraId="61B6A8D3" w14:textId="77777777" w:rsidR="00C114FF" w:rsidRPr="006543EA" w:rsidRDefault="00C114FF" w:rsidP="006543EA">
      <w:pPr>
        <w:tabs>
          <w:tab w:val="clear" w:pos="567"/>
        </w:tabs>
        <w:spacing w:line="240" w:lineRule="auto"/>
        <w:jc w:val="both"/>
        <w:rPr>
          <w:szCs w:val="22"/>
        </w:rPr>
      </w:pPr>
    </w:p>
    <w:p w14:paraId="063E3E16" w14:textId="77777777" w:rsidR="00CA5B3B" w:rsidRPr="006543EA" w:rsidRDefault="00CA5B3B" w:rsidP="006543EA">
      <w:pPr>
        <w:tabs>
          <w:tab w:val="clear" w:pos="567"/>
        </w:tabs>
        <w:spacing w:line="240" w:lineRule="auto"/>
        <w:jc w:val="both"/>
        <w:rPr>
          <w:b/>
          <w:szCs w:val="22"/>
        </w:rPr>
      </w:pPr>
      <w:r w:rsidRPr="006543EA">
        <w:br w:type="page"/>
      </w:r>
    </w:p>
    <w:p w14:paraId="37778477" w14:textId="4F1C282E" w:rsidR="00C114FF" w:rsidRPr="006543EA" w:rsidRDefault="003E4DDE" w:rsidP="006543EA">
      <w:pPr>
        <w:pStyle w:val="Style1"/>
        <w:jc w:val="both"/>
      </w:pPr>
      <w:r w:rsidRPr="006543EA">
        <w:lastRenderedPageBreak/>
        <w:t>5.</w:t>
      </w:r>
      <w:r w:rsidRPr="006543EA">
        <w:tab/>
        <w:t>FARMACEITISKĀ INFORMĀCIJA</w:t>
      </w:r>
    </w:p>
    <w:p w14:paraId="7F218C96" w14:textId="77777777" w:rsidR="00C114FF" w:rsidRPr="006543EA" w:rsidRDefault="00C114FF" w:rsidP="006543EA">
      <w:pPr>
        <w:tabs>
          <w:tab w:val="clear" w:pos="567"/>
        </w:tabs>
        <w:spacing w:line="240" w:lineRule="auto"/>
        <w:jc w:val="both"/>
        <w:rPr>
          <w:szCs w:val="22"/>
        </w:rPr>
      </w:pPr>
    </w:p>
    <w:p w14:paraId="451B6202" w14:textId="38BE1B6C" w:rsidR="00C114FF" w:rsidRPr="006543EA" w:rsidRDefault="003E4DDE" w:rsidP="006543EA">
      <w:pPr>
        <w:pStyle w:val="Style1"/>
        <w:jc w:val="both"/>
      </w:pPr>
      <w:r w:rsidRPr="006543EA">
        <w:t>5.1</w:t>
      </w:r>
      <w:r w:rsidR="00E77619" w:rsidRPr="006543EA">
        <w:t>.</w:t>
      </w:r>
      <w:r w:rsidRPr="006543EA">
        <w:tab/>
        <w:t>Būtiska nesaderība</w:t>
      </w:r>
    </w:p>
    <w:p w14:paraId="468BC8F5" w14:textId="77777777" w:rsidR="00C114FF" w:rsidRPr="006543EA" w:rsidRDefault="00C114FF" w:rsidP="006543EA">
      <w:pPr>
        <w:tabs>
          <w:tab w:val="clear" w:pos="567"/>
        </w:tabs>
        <w:spacing w:line="240" w:lineRule="auto"/>
        <w:jc w:val="both"/>
        <w:rPr>
          <w:szCs w:val="22"/>
        </w:rPr>
      </w:pPr>
    </w:p>
    <w:p w14:paraId="4B3DC958"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Nav piemērojama.</w:t>
      </w:r>
    </w:p>
    <w:p w14:paraId="0FA407E9" w14:textId="77777777" w:rsidR="00C114FF" w:rsidRPr="006543EA" w:rsidRDefault="00C114FF" w:rsidP="006543EA">
      <w:pPr>
        <w:tabs>
          <w:tab w:val="clear" w:pos="567"/>
        </w:tabs>
        <w:spacing w:line="240" w:lineRule="auto"/>
        <w:jc w:val="both"/>
        <w:rPr>
          <w:szCs w:val="22"/>
        </w:rPr>
      </w:pPr>
    </w:p>
    <w:p w14:paraId="22D0370F" w14:textId="342FCC54" w:rsidR="00C114FF" w:rsidRPr="006543EA" w:rsidRDefault="003E4DDE" w:rsidP="006543EA">
      <w:pPr>
        <w:pStyle w:val="Style1"/>
        <w:jc w:val="both"/>
      </w:pPr>
      <w:r w:rsidRPr="006543EA">
        <w:t>5.2</w:t>
      </w:r>
      <w:r w:rsidR="00E77619" w:rsidRPr="006543EA">
        <w:t>.</w:t>
      </w:r>
      <w:r w:rsidRPr="006543EA">
        <w:tab/>
        <w:t>Derīguma termiņš</w:t>
      </w:r>
    </w:p>
    <w:p w14:paraId="28DD03E1" w14:textId="77777777" w:rsidR="00C114FF" w:rsidRPr="006543EA" w:rsidRDefault="00C114FF" w:rsidP="006543EA">
      <w:pPr>
        <w:tabs>
          <w:tab w:val="clear" w:pos="567"/>
        </w:tabs>
        <w:spacing w:line="240" w:lineRule="auto"/>
        <w:jc w:val="both"/>
        <w:rPr>
          <w:szCs w:val="22"/>
        </w:rPr>
      </w:pPr>
    </w:p>
    <w:p w14:paraId="453C467E" w14:textId="70496F39"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Veterināro zāļu derīguma termiņš izplatīšanai paredzēt</w:t>
      </w:r>
      <w:r w:rsidR="00AF24B3" w:rsidRPr="006543EA">
        <w:rPr>
          <w:szCs w:val="22"/>
          <w:lang w:eastAsia="lv-LV" w:bidi="lv-LV"/>
        </w:rPr>
        <w:t>aj</w:t>
      </w:r>
      <w:r w:rsidRPr="006543EA">
        <w:rPr>
          <w:szCs w:val="22"/>
          <w:lang w:eastAsia="lv-LV" w:bidi="lv-LV"/>
        </w:rPr>
        <w:t xml:space="preserve">ā iepakojumā: 2 gadi. </w:t>
      </w:r>
    </w:p>
    <w:p w14:paraId="34692BF0" w14:textId="77777777" w:rsidR="00203AB1" w:rsidRPr="006543EA" w:rsidRDefault="00203AB1" w:rsidP="006543EA">
      <w:pPr>
        <w:widowControl w:val="0"/>
        <w:tabs>
          <w:tab w:val="clear" w:pos="567"/>
        </w:tabs>
        <w:suppressAutoHyphens/>
        <w:spacing w:line="240" w:lineRule="auto"/>
        <w:jc w:val="both"/>
        <w:rPr>
          <w:spacing w:val="-3"/>
          <w:szCs w:val="22"/>
          <w:lang w:eastAsia="lv-LV" w:bidi="lv-LV"/>
        </w:rPr>
      </w:pPr>
      <w:r w:rsidRPr="006543EA">
        <w:rPr>
          <w:szCs w:val="22"/>
          <w:lang w:eastAsia="lv-LV" w:bidi="lv-LV"/>
        </w:rPr>
        <w:t>Derīguma termiņš sadalītai tabletei: 4 dienas.</w:t>
      </w:r>
    </w:p>
    <w:p w14:paraId="35ECBF51" w14:textId="77777777" w:rsidR="00C114FF" w:rsidRPr="006543EA" w:rsidRDefault="00C114FF" w:rsidP="006543EA">
      <w:pPr>
        <w:tabs>
          <w:tab w:val="clear" w:pos="567"/>
        </w:tabs>
        <w:spacing w:line="240" w:lineRule="auto"/>
        <w:jc w:val="both"/>
        <w:rPr>
          <w:szCs w:val="22"/>
        </w:rPr>
      </w:pPr>
    </w:p>
    <w:p w14:paraId="5674613D" w14:textId="3C5DEAFA" w:rsidR="00C114FF" w:rsidRPr="006543EA" w:rsidRDefault="003E4DDE" w:rsidP="006543EA">
      <w:pPr>
        <w:pStyle w:val="Style1"/>
        <w:jc w:val="both"/>
      </w:pPr>
      <w:r w:rsidRPr="006543EA">
        <w:t>5.3</w:t>
      </w:r>
      <w:r w:rsidR="00E77619" w:rsidRPr="006543EA">
        <w:t>.</w:t>
      </w:r>
      <w:r w:rsidRPr="006543EA">
        <w:tab/>
        <w:t>Īpaši uzglabāšanas nosacījumi</w:t>
      </w:r>
    </w:p>
    <w:p w14:paraId="49C34C28" w14:textId="77777777" w:rsidR="00C114FF" w:rsidRPr="006543EA" w:rsidRDefault="00C114FF" w:rsidP="006543EA">
      <w:pPr>
        <w:tabs>
          <w:tab w:val="clear" w:pos="567"/>
        </w:tabs>
        <w:spacing w:line="240" w:lineRule="auto"/>
        <w:jc w:val="both"/>
        <w:rPr>
          <w:szCs w:val="22"/>
        </w:rPr>
      </w:pPr>
    </w:p>
    <w:p w14:paraId="0E31C667" w14:textId="2F680246" w:rsidR="00203AB1" w:rsidRPr="006543EA" w:rsidRDefault="00AF24B3"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Neu</w:t>
      </w:r>
      <w:r w:rsidR="00203AB1" w:rsidRPr="006543EA">
        <w:rPr>
          <w:szCs w:val="22"/>
          <w:lang w:eastAsia="lv-LV" w:bidi="lv-LV"/>
        </w:rPr>
        <w:t xml:space="preserve">zglabāt temperatūrā </w:t>
      </w:r>
      <w:r w:rsidRPr="006543EA">
        <w:rPr>
          <w:szCs w:val="22"/>
          <w:lang w:eastAsia="lv-LV" w:bidi="lv-LV"/>
        </w:rPr>
        <w:t xml:space="preserve">virs </w:t>
      </w:r>
      <w:r w:rsidR="00203AB1" w:rsidRPr="006543EA">
        <w:rPr>
          <w:szCs w:val="22"/>
          <w:lang w:eastAsia="lv-LV" w:bidi="lv-LV"/>
        </w:rPr>
        <w:t>25</w:t>
      </w:r>
      <w:r w:rsidRPr="006543EA">
        <w:rPr>
          <w:szCs w:val="22"/>
          <w:lang w:eastAsia="lv-LV" w:bidi="lv-LV"/>
        </w:rPr>
        <w:t> </w:t>
      </w:r>
      <w:r w:rsidR="00203AB1" w:rsidRPr="006543EA">
        <w:rPr>
          <w:noProof/>
          <w:szCs w:val="22"/>
          <w:lang w:eastAsia="lv-LV" w:bidi="lv-LV"/>
        </w:rPr>
        <w:sym w:font="Symbol" w:char="F0B0"/>
      </w:r>
      <w:r w:rsidR="00203AB1" w:rsidRPr="006543EA">
        <w:rPr>
          <w:szCs w:val="22"/>
          <w:lang w:eastAsia="lv-LV" w:bidi="lv-LV"/>
        </w:rPr>
        <w:t>C.</w:t>
      </w:r>
    </w:p>
    <w:p w14:paraId="26950AE7"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Jebkuras neizlietotās tablešu daļas ievietot atpakaļ atvērtajā </w:t>
      </w:r>
      <w:proofErr w:type="spellStart"/>
      <w:r w:rsidRPr="006543EA">
        <w:rPr>
          <w:szCs w:val="22"/>
          <w:lang w:eastAsia="lv-LV" w:bidi="lv-LV"/>
        </w:rPr>
        <w:t>blistera</w:t>
      </w:r>
      <w:proofErr w:type="spellEnd"/>
      <w:r w:rsidRPr="006543EA">
        <w:rPr>
          <w:szCs w:val="22"/>
          <w:lang w:eastAsia="lv-LV" w:bidi="lv-LV"/>
        </w:rPr>
        <w:t xml:space="preserve"> iepakojumā un izlietot 4 dienu laikā.</w:t>
      </w:r>
    </w:p>
    <w:p w14:paraId="6D4BA1AF" w14:textId="77777777" w:rsidR="00C114FF" w:rsidRPr="006543EA" w:rsidRDefault="00C114FF" w:rsidP="006543EA">
      <w:pPr>
        <w:tabs>
          <w:tab w:val="clear" w:pos="567"/>
        </w:tabs>
        <w:spacing w:line="240" w:lineRule="auto"/>
        <w:jc w:val="both"/>
        <w:rPr>
          <w:szCs w:val="22"/>
        </w:rPr>
      </w:pPr>
    </w:p>
    <w:p w14:paraId="0986AACB" w14:textId="3AD90FAE" w:rsidR="00C114FF" w:rsidRPr="006543EA" w:rsidRDefault="003E4DDE" w:rsidP="006543EA">
      <w:pPr>
        <w:pStyle w:val="Style1"/>
        <w:jc w:val="both"/>
      </w:pPr>
      <w:r w:rsidRPr="006543EA">
        <w:t>5.4</w:t>
      </w:r>
      <w:r w:rsidR="00E77619" w:rsidRPr="006543EA">
        <w:t>.</w:t>
      </w:r>
      <w:r w:rsidRPr="006543EA">
        <w:tab/>
        <w:t>Tiešā iepakojuma veids un saturs</w:t>
      </w:r>
    </w:p>
    <w:p w14:paraId="0E52D6BC" w14:textId="77777777" w:rsidR="00C114FF" w:rsidRPr="006543EA" w:rsidRDefault="00C114FF" w:rsidP="006543EA">
      <w:pPr>
        <w:tabs>
          <w:tab w:val="clear" w:pos="567"/>
        </w:tabs>
        <w:spacing w:line="240" w:lineRule="auto"/>
        <w:jc w:val="both"/>
        <w:rPr>
          <w:szCs w:val="22"/>
        </w:rPr>
      </w:pPr>
    </w:p>
    <w:p w14:paraId="180AB4CF" w14:textId="6A266FA8" w:rsidR="00203AB1" w:rsidRPr="006543EA" w:rsidRDefault="00203AB1" w:rsidP="006543EA">
      <w:pPr>
        <w:tabs>
          <w:tab w:val="clear" w:pos="567"/>
        </w:tabs>
        <w:spacing w:line="240" w:lineRule="auto"/>
        <w:jc w:val="both"/>
        <w:rPr>
          <w:spacing w:val="-3"/>
          <w:szCs w:val="22"/>
          <w:lang w:eastAsia="lv-LV" w:bidi="lv-LV"/>
        </w:rPr>
      </w:pPr>
      <w:r w:rsidRPr="006543EA">
        <w:rPr>
          <w:spacing w:val="-3"/>
          <w:szCs w:val="22"/>
          <w:lang w:eastAsia="lv-LV" w:bidi="lv-LV"/>
        </w:rPr>
        <w:t xml:space="preserve">Veterinārās zāles iepakotas </w:t>
      </w:r>
      <w:proofErr w:type="spellStart"/>
      <w:r w:rsidRPr="006543EA">
        <w:rPr>
          <w:spacing w:val="-3"/>
          <w:szCs w:val="22"/>
          <w:lang w:eastAsia="lv-LV" w:bidi="lv-LV"/>
        </w:rPr>
        <w:t>blisterī</w:t>
      </w:r>
      <w:proofErr w:type="spellEnd"/>
      <w:r w:rsidRPr="006543EA">
        <w:rPr>
          <w:spacing w:val="-3"/>
          <w:szCs w:val="22"/>
          <w:lang w:eastAsia="lv-LV" w:bidi="lv-LV"/>
        </w:rPr>
        <w:t xml:space="preserve"> </w:t>
      </w:r>
      <w:r w:rsidR="006642B6" w:rsidRPr="006543EA">
        <w:rPr>
          <w:spacing w:val="-3"/>
          <w:szCs w:val="22"/>
          <w:lang w:eastAsia="lv-LV" w:bidi="lv-LV"/>
        </w:rPr>
        <w:t>[</w:t>
      </w:r>
      <w:r w:rsidRPr="006543EA">
        <w:rPr>
          <w:spacing w:val="-3"/>
          <w:szCs w:val="22"/>
          <w:lang w:eastAsia="lv-LV" w:bidi="lv-LV"/>
        </w:rPr>
        <w:t>alumīnijs (20 µm) – PVC/PE/PVDC (250/30/90) balts</w:t>
      </w:r>
      <w:r w:rsidR="006642B6" w:rsidRPr="006543EA">
        <w:rPr>
          <w:spacing w:val="-3"/>
          <w:szCs w:val="22"/>
          <w:lang w:eastAsia="lv-LV" w:bidi="lv-LV"/>
        </w:rPr>
        <w:t>]</w:t>
      </w:r>
      <w:r w:rsidRPr="006543EA">
        <w:rPr>
          <w:spacing w:val="-3"/>
          <w:szCs w:val="22"/>
          <w:lang w:eastAsia="lv-LV" w:bidi="lv-LV"/>
        </w:rPr>
        <w:t xml:space="preserve">. </w:t>
      </w:r>
    </w:p>
    <w:p w14:paraId="10FC2525" w14:textId="77777777" w:rsidR="00D04F9F" w:rsidRPr="006543EA" w:rsidRDefault="00D04F9F" w:rsidP="006543EA">
      <w:pPr>
        <w:tabs>
          <w:tab w:val="clear" w:pos="567"/>
        </w:tabs>
        <w:spacing w:line="240" w:lineRule="auto"/>
        <w:jc w:val="both"/>
        <w:rPr>
          <w:spacing w:val="-3"/>
          <w:szCs w:val="22"/>
          <w:lang w:eastAsia="lv-LV" w:bidi="lv-LV"/>
        </w:rPr>
      </w:pPr>
    </w:p>
    <w:p w14:paraId="6DC730CA"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Blisterī</w:t>
      </w:r>
      <w:proofErr w:type="spellEnd"/>
      <w:r w:rsidRPr="006543EA">
        <w:rPr>
          <w:szCs w:val="22"/>
          <w:lang w:eastAsia="lv-LV" w:bidi="lv-LV"/>
        </w:rPr>
        <w:t xml:space="preserve"> 10 tabletes, kartona kastītē 5 vai 25 </w:t>
      </w:r>
      <w:proofErr w:type="spellStart"/>
      <w:r w:rsidRPr="006543EA">
        <w:rPr>
          <w:szCs w:val="22"/>
          <w:lang w:eastAsia="lv-LV" w:bidi="lv-LV"/>
        </w:rPr>
        <w:t>blisteri</w:t>
      </w:r>
      <w:proofErr w:type="spellEnd"/>
      <w:r w:rsidRPr="006543EA">
        <w:rPr>
          <w:szCs w:val="22"/>
          <w:lang w:eastAsia="lv-LV" w:bidi="lv-LV"/>
        </w:rPr>
        <w:t>, kartona kastītē 50 vai 250 tabletes.</w:t>
      </w:r>
    </w:p>
    <w:p w14:paraId="28CC51F3" w14:textId="77777777" w:rsidR="00BB37F0" w:rsidRDefault="00BB37F0" w:rsidP="006543EA">
      <w:pPr>
        <w:widowControl w:val="0"/>
        <w:tabs>
          <w:tab w:val="clear" w:pos="567"/>
          <w:tab w:val="left" w:pos="-1440"/>
          <w:tab w:val="left" w:pos="-720"/>
        </w:tabs>
        <w:suppressAutoHyphens/>
        <w:spacing w:line="240" w:lineRule="auto"/>
        <w:jc w:val="both"/>
        <w:rPr>
          <w:szCs w:val="22"/>
          <w:lang w:eastAsia="lv-LV" w:bidi="lv-LV"/>
        </w:rPr>
      </w:pPr>
    </w:p>
    <w:p w14:paraId="0DA7B7CD" w14:textId="31085C5E"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Ne visi iepakojuma </w:t>
      </w:r>
      <w:r w:rsidRPr="006543EA">
        <w:t xml:space="preserve">lielumi </w:t>
      </w:r>
      <w:r w:rsidRPr="006543EA">
        <w:rPr>
          <w:szCs w:val="22"/>
          <w:lang w:eastAsia="lv-LV" w:bidi="lv-LV"/>
        </w:rPr>
        <w:t xml:space="preserve">var tikt izplatīti. </w:t>
      </w:r>
    </w:p>
    <w:p w14:paraId="0D211A7E" w14:textId="77777777" w:rsidR="003E4DDE" w:rsidRPr="006543EA" w:rsidRDefault="003E4DDE" w:rsidP="006543EA">
      <w:pPr>
        <w:tabs>
          <w:tab w:val="clear" w:pos="567"/>
        </w:tabs>
        <w:spacing w:line="240" w:lineRule="auto"/>
        <w:jc w:val="both"/>
        <w:rPr>
          <w:szCs w:val="22"/>
        </w:rPr>
      </w:pPr>
    </w:p>
    <w:p w14:paraId="5DFF4D53" w14:textId="21995F2C" w:rsidR="00C114FF" w:rsidRPr="006543EA" w:rsidRDefault="003E4DDE" w:rsidP="006543EA">
      <w:pPr>
        <w:pStyle w:val="Style1"/>
        <w:ind w:left="0" w:firstLine="0"/>
        <w:jc w:val="both"/>
      </w:pPr>
      <w:r w:rsidRPr="006543EA">
        <w:t>5.5</w:t>
      </w:r>
      <w:r w:rsidR="00E77619" w:rsidRPr="006543EA">
        <w:t>.</w:t>
      </w:r>
      <w:r w:rsidRPr="006543EA">
        <w:tab/>
        <w:t>Īpaši norādījumi neizlietotu veterināro zāļu vai to atkritumu iznīcināšanai</w:t>
      </w:r>
    </w:p>
    <w:p w14:paraId="26465593" w14:textId="77777777" w:rsidR="00C114FF" w:rsidRPr="006543EA" w:rsidRDefault="00C114FF" w:rsidP="006543EA">
      <w:pPr>
        <w:tabs>
          <w:tab w:val="clear" w:pos="567"/>
        </w:tabs>
        <w:spacing w:line="240" w:lineRule="auto"/>
        <w:jc w:val="both"/>
        <w:rPr>
          <w:szCs w:val="22"/>
        </w:rPr>
      </w:pPr>
    </w:p>
    <w:p w14:paraId="319F8CDA" w14:textId="148491F1" w:rsidR="009E667F" w:rsidRPr="006543EA" w:rsidRDefault="009E667F" w:rsidP="006543EA">
      <w:pPr>
        <w:jc w:val="both"/>
        <w:rPr>
          <w:szCs w:val="22"/>
        </w:rPr>
      </w:pPr>
      <w:bookmarkStart w:id="3" w:name="_Hlk79763389"/>
      <w:r w:rsidRPr="006543EA">
        <w:t>Neizmest veterinārās zāles kanalizācijā vai kopā ar sadzīves atkritumiem.</w:t>
      </w:r>
    </w:p>
    <w:bookmarkEnd w:id="3"/>
    <w:p w14:paraId="50EB5678" w14:textId="77777777" w:rsidR="009E667F" w:rsidRPr="006543EA" w:rsidRDefault="009E667F" w:rsidP="006543EA">
      <w:pPr>
        <w:tabs>
          <w:tab w:val="clear" w:pos="567"/>
        </w:tabs>
        <w:spacing w:line="240" w:lineRule="auto"/>
        <w:jc w:val="both"/>
        <w:rPr>
          <w:szCs w:val="22"/>
        </w:rPr>
      </w:pPr>
    </w:p>
    <w:p w14:paraId="63F7FC2F" w14:textId="77777777" w:rsidR="009E667F" w:rsidRPr="006543EA" w:rsidRDefault="009E667F" w:rsidP="006543EA">
      <w:pPr>
        <w:tabs>
          <w:tab w:val="clear" w:pos="567"/>
        </w:tabs>
        <w:spacing w:line="240" w:lineRule="auto"/>
        <w:jc w:val="both"/>
        <w:rPr>
          <w:szCs w:val="22"/>
        </w:rPr>
      </w:pPr>
      <w:r w:rsidRPr="006543EA">
        <w:rPr>
          <w:szCs w:val="22"/>
        </w:rPr>
        <w:t xml:space="preserve">Visu neizlietoto veterināro zāļu vai to atkritumu iznīcināšanai izmantot nevajadzīgo veterināro zāļu nodošanas shēmas saskaņā ar </w:t>
      </w:r>
      <w:bookmarkStart w:id="4" w:name="_Hlk110241862"/>
      <w:r w:rsidRPr="006543EA">
        <w:rPr>
          <w:szCs w:val="22"/>
        </w:rPr>
        <w:t xml:space="preserve">nacionālajām </w:t>
      </w:r>
      <w:bookmarkEnd w:id="4"/>
      <w:r w:rsidRPr="006543EA">
        <w:rPr>
          <w:szCs w:val="22"/>
        </w:rPr>
        <w:t xml:space="preserve">prasībām un jebkurām valsts </w:t>
      </w:r>
      <w:bookmarkStart w:id="5" w:name="_Hlk110241871"/>
      <w:r w:rsidRPr="006543EA">
        <w:rPr>
          <w:szCs w:val="22"/>
        </w:rPr>
        <w:t xml:space="preserve">atkritumu </w:t>
      </w:r>
      <w:bookmarkEnd w:id="5"/>
      <w:r w:rsidRPr="006543EA">
        <w:rPr>
          <w:szCs w:val="22"/>
        </w:rPr>
        <w:t>savākšanas sistēmām, kas piemērojamas attiecīgajām veterinārajām zālēm</w:t>
      </w:r>
      <w:r w:rsidRPr="006543EA">
        <w:t>.</w:t>
      </w:r>
    </w:p>
    <w:p w14:paraId="747A698E" w14:textId="77777777" w:rsidR="0078538F" w:rsidRPr="006543EA" w:rsidRDefault="0078538F" w:rsidP="006543EA">
      <w:pPr>
        <w:tabs>
          <w:tab w:val="clear" w:pos="567"/>
        </w:tabs>
        <w:spacing w:line="240" w:lineRule="auto"/>
        <w:jc w:val="both"/>
        <w:rPr>
          <w:szCs w:val="22"/>
        </w:rPr>
      </w:pPr>
    </w:p>
    <w:p w14:paraId="58306468" w14:textId="77777777" w:rsidR="00C114FF" w:rsidRPr="006543EA" w:rsidRDefault="00C114FF" w:rsidP="006543EA">
      <w:pPr>
        <w:tabs>
          <w:tab w:val="clear" w:pos="567"/>
        </w:tabs>
        <w:spacing w:line="240" w:lineRule="auto"/>
        <w:jc w:val="both"/>
        <w:rPr>
          <w:szCs w:val="22"/>
        </w:rPr>
      </w:pPr>
    </w:p>
    <w:p w14:paraId="5388CFC2" w14:textId="3128B06E" w:rsidR="00C114FF" w:rsidRPr="006543EA" w:rsidRDefault="003E4DDE" w:rsidP="006543EA">
      <w:pPr>
        <w:pStyle w:val="Style1"/>
        <w:jc w:val="both"/>
      </w:pPr>
      <w:r w:rsidRPr="006543EA">
        <w:t>6.</w:t>
      </w:r>
      <w:r w:rsidRPr="006543EA">
        <w:tab/>
        <w:t xml:space="preserve">TIRDZNIECĪBAS ATĻAUJAS TURĒTĀJS </w:t>
      </w:r>
    </w:p>
    <w:p w14:paraId="4297277C" w14:textId="77777777" w:rsidR="00C114FF" w:rsidRPr="006543EA" w:rsidRDefault="00C114FF" w:rsidP="006543EA">
      <w:pPr>
        <w:tabs>
          <w:tab w:val="clear" w:pos="567"/>
        </w:tabs>
        <w:spacing w:line="240" w:lineRule="auto"/>
        <w:jc w:val="both"/>
        <w:rPr>
          <w:szCs w:val="22"/>
        </w:rPr>
      </w:pPr>
    </w:p>
    <w:p w14:paraId="49FC7D88" w14:textId="77777777" w:rsidR="00203AB1" w:rsidRPr="006543EA" w:rsidRDefault="00203AB1" w:rsidP="006543EA">
      <w:pPr>
        <w:widowControl w:val="0"/>
        <w:tabs>
          <w:tab w:val="clear" w:pos="567"/>
          <w:tab w:val="left" w:pos="-1440"/>
          <w:tab w:val="left" w:pos="-720"/>
          <w:tab w:val="left" w:pos="0"/>
        </w:tabs>
        <w:suppressAutoHyphens/>
        <w:spacing w:line="240" w:lineRule="auto"/>
        <w:jc w:val="both"/>
        <w:rPr>
          <w:szCs w:val="22"/>
          <w:lang w:eastAsia="lv-LV" w:bidi="lv-LV"/>
        </w:rPr>
      </w:pPr>
      <w:proofErr w:type="spellStart"/>
      <w:r w:rsidRPr="006543EA">
        <w:rPr>
          <w:szCs w:val="22"/>
          <w:lang w:eastAsia="lv-LV" w:bidi="lv-LV"/>
        </w:rPr>
        <w:t>Eurovet</w:t>
      </w:r>
      <w:proofErr w:type="spellEnd"/>
      <w:r w:rsidRPr="006543EA">
        <w:rPr>
          <w:szCs w:val="22"/>
          <w:lang w:eastAsia="lv-LV" w:bidi="lv-LV"/>
        </w:rPr>
        <w:t xml:space="preserve"> </w:t>
      </w:r>
      <w:proofErr w:type="spellStart"/>
      <w:r w:rsidRPr="006543EA">
        <w:rPr>
          <w:szCs w:val="22"/>
          <w:lang w:eastAsia="lv-LV" w:bidi="lv-LV"/>
        </w:rPr>
        <w:t>Animal</w:t>
      </w:r>
      <w:proofErr w:type="spellEnd"/>
      <w:r w:rsidRPr="006543EA">
        <w:rPr>
          <w:szCs w:val="22"/>
          <w:lang w:eastAsia="lv-LV" w:bidi="lv-LV"/>
        </w:rPr>
        <w:t xml:space="preserve"> Health B.V.</w:t>
      </w:r>
    </w:p>
    <w:p w14:paraId="36D94649" w14:textId="77777777" w:rsidR="00C114FF" w:rsidRPr="006543EA" w:rsidRDefault="00C114FF" w:rsidP="006543EA">
      <w:pPr>
        <w:tabs>
          <w:tab w:val="clear" w:pos="567"/>
        </w:tabs>
        <w:spacing w:line="240" w:lineRule="auto"/>
        <w:jc w:val="both"/>
        <w:rPr>
          <w:szCs w:val="22"/>
        </w:rPr>
      </w:pPr>
    </w:p>
    <w:p w14:paraId="4BC2E993" w14:textId="77777777" w:rsidR="003E4DDE" w:rsidRPr="006543EA" w:rsidRDefault="003E4DDE" w:rsidP="006543EA">
      <w:pPr>
        <w:tabs>
          <w:tab w:val="clear" w:pos="567"/>
        </w:tabs>
        <w:spacing w:line="240" w:lineRule="auto"/>
        <w:jc w:val="both"/>
        <w:rPr>
          <w:szCs w:val="22"/>
        </w:rPr>
      </w:pPr>
    </w:p>
    <w:p w14:paraId="486A2A0C" w14:textId="010529EE" w:rsidR="00C114FF" w:rsidRPr="006543EA" w:rsidRDefault="003E4DDE" w:rsidP="006543EA">
      <w:pPr>
        <w:pStyle w:val="Style1"/>
        <w:jc w:val="both"/>
      </w:pPr>
      <w:r w:rsidRPr="006543EA">
        <w:t>7.</w:t>
      </w:r>
      <w:r w:rsidRPr="006543EA">
        <w:tab/>
        <w:t>TIRDZNIECĪBAS ATĻAUJAS NUMURS(-I)</w:t>
      </w:r>
    </w:p>
    <w:p w14:paraId="2BDBEBCC" w14:textId="237D7BB2" w:rsidR="00C114FF" w:rsidRPr="006543EA" w:rsidRDefault="00C114FF" w:rsidP="006543EA">
      <w:pPr>
        <w:tabs>
          <w:tab w:val="clear" w:pos="567"/>
        </w:tabs>
        <w:spacing w:line="240" w:lineRule="auto"/>
        <w:jc w:val="both"/>
        <w:rPr>
          <w:szCs w:val="22"/>
        </w:rPr>
      </w:pPr>
    </w:p>
    <w:p w14:paraId="1B311B02" w14:textId="77777777" w:rsidR="00203AB1" w:rsidRPr="006543EA" w:rsidRDefault="00203AB1"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V/MRP/18/0049</w:t>
      </w:r>
    </w:p>
    <w:p w14:paraId="174AE5DF" w14:textId="77777777" w:rsidR="003E4DDE" w:rsidRPr="006543EA" w:rsidRDefault="003E4DDE" w:rsidP="006543EA">
      <w:pPr>
        <w:tabs>
          <w:tab w:val="clear" w:pos="567"/>
        </w:tabs>
        <w:spacing w:line="240" w:lineRule="auto"/>
        <w:jc w:val="both"/>
        <w:rPr>
          <w:szCs w:val="22"/>
        </w:rPr>
      </w:pPr>
    </w:p>
    <w:p w14:paraId="2EF1B7FE" w14:textId="77777777" w:rsidR="00C114FF" w:rsidRPr="006543EA" w:rsidRDefault="00C114FF" w:rsidP="006543EA">
      <w:pPr>
        <w:tabs>
          <w:tab w:val="clear" w:pos="567"/>
        </w:tabs>
        <w:spacing w:line="240" w:lineRule="auto"/>
        <w:jc w:val="both"/>
        <w:rPr>
          <w:szCs w:val="22"/>
        </w:rPr>
      </w:pPr>
    </w:p>
    <w:p w14:paraId="0A2C5EAC" w14:textId="3E264B41" w:rsidR="00C114FF" w:rsidRPr="006543EA" w:rsidRDefault="003E4DDE" w:rsidP="006543EA">
      <w:pPr>
        <w:pStyle w:val="Style1"/>
        <w:jc w:val="both"/>
      </w:pPr>
      <w:r w:rsidRPr="006543EA">
        <w:t>8.</w:t>
      </w:r>
      <w:r w:rsidRPr="006543EA">
        <w:tab/>
        <w:t>PIRMĀS TIRDZNIECĪBAS ATĻAUJAS PIEŠĶIRŠANAS DATUMS</w:t>
      </w:r>
    </w:p>
    <w:p w14:paraId="6338A654" w14:textId="46C5D612" w:rsidR="00C114FF" w:rsidRPr="006543EA" w:rsidRDefault="00C114FF" w:rsidP="006543EA">
      <w:pPr>
        <w:tabs>
          <w:tab w:val="clear" w:pos="567"/>
        </w:tabs>
        <w:spacing w:line="240" w:lineRule="auto"/>
        <w:jc w:val="both"/>
        <w:rPr>
          <w:szCs w:val="22"/>
        </w:rPr>
      </w:pPr>
    </w:p>
    <w:p w14:paraId="271262E6" w14:textId="2EA266E1" w:rsidR="00D65777" w:rsidRPr="006543EA" w:rsidRDefault="000051F0" w:rsidP="006543EA">
      <w:pPr>
        <w:tabs>
          <w:tab w:val="clear" w:pos="567"/>
        </w:tabs>
        <w:spacing w:line="240" w:lineRule="auto"/>
        <w:jc w:val="both"/>
      </w:pPr>
      <w:r w:rsidRPr="006543EA">
        <w:t>Pirmās tirdzniecības atļaujas piešķiršanas datums:</w:t>
      </w:r>
      <w:r w:rsidR="00203AB1" w:rsidRPr="006543EA">
        <w:t xml:space="preserve"> </w:t>
      </w:r>
      <w:r w:rsidR="00203AB1" w:rsidRPr="006543EA">
        <w:rPr>
          <w:szCs w:val="22"/>
        </w:rPr>
        <w:t>02/10/2018</w:t>
      </w:r>
    </w:p>
    <w:p w14:paraId="20028A24" w14:textId="77777777" w:rsidR="000051F0" w:rsidRPr="006543EA" w:rsidRDefault="000051F0" w:rsidP="006543EA">
      <w:pPr>
        <w:tabs>
          <w:tab w:val="clear" w:pos="567"/>
        </w:tabs>
        <w:spacing w:line="240" w:lineRule="auto"/>
        <w:jc w:val="both"/>
        <w:rPr>
          <w:szCs w:val="22"/>
        </w:rPr>
      </w:pPr>
    </w:p>
    <w:p w14:paraId="5F7A7012" w14:textId="77777777" w:rsidR="003E4DDE" w:rsidRPr="006543EA" w:rsidRDefault="003E4DDE" w:rsidP="006543EA">
      <w:pPr>
        <w:tabs>
          <w:tab w:val="clear" w:pos="567"/>
        </w:tabs>
        <w:spacing w:line="240" w:lineRule="auto"/>
        <w:jc w:val="both"/>
        <w:rPr>
          <w:szCs w:val="22"/>
        </w:rPr>
      </w:pPr>
    </w:p>
    <w:p w14:paraId="0768EACC" w14:textId="5B59F8E0" w:rsidR="00C114FF" w:rsidRPr="006543EA" w:rsidRDefault="003E4DDE" w:rsidP="006543EA">
      <w:pPr>
        <w:pStyle w:val="Style1"/>
        <w:jc w:val="both"/>
      </w:pPr>
      <w:r w:rsidRPr="006543EA">
        <w:t>9.</w:t>
      </w:r>
      <w:r w:rsidRPr="006543EA">
        <w:tab/>
      </w:r>
      <w:r w:rsidR="00B90F3F" w:rsidRPr="006543EA">
        <w:t xml:space="preserve">VETERINĀRO </w:t>
      </w:r>
      <w:r w:rsidRPr="006543EA">
        <w:t xml:space="preserve">ZĀĻU APRAKSTA PĒDĒJĀS </w:t>
      </w:r>
      <w:r w:rsidR="00211983" w:rsidRPr="006543EA">
        <w:t xml:space="preserve">PĀRSKATĪŠANAS </w:t>
      </w:r>
      <w:r w:rsidRPr="006543EA">
        <w:t>DATUMS</w:t>
      </w:r>
    </w:p>
    <w:p w14:paraId="5F045465" w14:textId="77777777" w:rsidR="00C114FF" w:rsidRPr="006543EA" w:rsidRDefault="00C114FF" w:rsidP="006543EA">
      <w:pPr>
        <w:tabs>
          <w:tab w:val="clear" w:pos="567"/>
        </w:tabs>
        <w:spacing w:line="240" w:lineRule="auto"/>
        <w:jc w:val="both"/>
        <w:rPr>
          <w:szCs w:val="22"/>
        </w:rPr>
      </w:pPr>
    </w:p>
    <w:p w14:paraId="16421B68" w14:textId="181A222C" w:rsidR="00203AB1" w:rsidRPr="006543EA" w:rsidRDefault="006642B6" w:rsidP="006543EA">
      <w:pPr>
        <w:widowControl w:val="0"/>
        <w:tabs>
          <w:tab w:val="clear" w:pos="567"/>
          <w:tab w:val="left" w:pos="-1440"/>
          <w:tab w:val="left" w:pos="-720"/>
        </w:tabs>
        <w:suppressAutoHyphens/>
        <w:spacing w:line="240" w:lineRule="auto"/>
        <w:jc w:val="both"/>
        <w:rPr>
          <w:szCs w:val="22"/>
          <w:lang w:eastAsia="lv-LV" w:bidi="lv-LV"/>
        </w:rPr>
      </w:pPr>
      <w:r w:rsidRPr="006543EA">
        <w:rPr>
          <w:lang w:eastAsia="lv-LV" w:bidi="lv-LV"/>
        </w:rPr>
        <w:t>0</w:t>
      </w:r>
      <w:r w:rsidR="00BB37F0">
        <w:rPr>
          <w:lang w:eastAsia="lv-LV" w:bidi="lv-LV"/>
        </w:rPr>
        <w:t>9</w:t>
      </w:r>
      <w:r w:rsidR="00203AB1" w:rsidRPr="006543EA">
        <w:rPr>
          <w:lang w:eastAsia="lv-LV" w:bidi="lv-LV"/>
        </w:rPr>
        <w:t>/202</w:t>
      </w:r>
      <w:r w:rsidRPr="006543EA">
        <w:rPr>
          <w:lang w:eastAsia="lv-LV" w:bidi="lv-LV"/>
        </w:rPr>
        <w:t>5</w:t>
      </w:r>
    </w:p>
    <w:p w14:paraId="36C8D311" w14:textId="77777777" w:rsidR="0078538F" w:rsidRPr="006543EA" w:rsidRDefault="0078538F" w:rsidP="006543EA">
      <w:pPr>
        <w:tabs>
          <w:tab w:val="clear" w:pos="567"/>
        </w:tabs>
        <w:spacing w:line="240" w:lineRule="auto"/>
        <w:jc w:val="both"/>
        <w:rPr>
          <w:szCs w:val="22"/>
        </w:rPr>
      </w:pPr>
    </w:p>
    <w:p w14:paraId="5155FB1B" w14:textId="77777777" w:rsidR="00B113B9" w:rsidRPr="006543EA" w:rsidRDefault="00B113B9" w:rsidP="006543EA">
      <w:pPr>
        <w:tabs>
          <w:tab w:val="clear" w:pos="567"/>
        </w:tabs>
        <w:spacing w:line="240" w:lineRule="auto"/>
        <w:jc w:val="both"/>
        <w:rPr>
          <w:szCs w:val="22"/>
        </w:rPr>
      </w:pPr>
    </w:p>
    <w:p w14:paraId="6A8F2308" w14:textId="77777777" w:rsidR="00C114FF" w:rsidRPr="006543EA" w:rsidRDefault="003E4DDE" w:rsidP="006543EA">
      <w:pPr>
        <w:pStyle w:val="Style1"/>
        <w:jc w:val="both"/>
      </w:pPr>
      <w:r w:rsidRPr="006543EA">
        <w:t>10.</w:t>
      </w:r>
      <w:r w:rsidRPr="006543EA">
        <w:tab/>
        <w:t>VETERINĀRO ZĀĻU KLASIFIKĀCIJA</w:t>
      </w:r>
    </w:p>
    <w:p w14:paraId="103FDD26" w14:textId="77777777" w:rsidR="0078538F" w:rsidRPr="006543EA" w:rsidRDefault="0078538F" w:rsidP="006543EA">
      <w:pPr>
        <w:tabs>
          <w:tab w:val="clear" w:pos="567"/>
        </w:tabs>
        <w:spacing w:line="240" w:lineRule="auto"/>
        <w:jc w:val="both"/>
        <w:rPr>
          <w:szCs w:val="22"/>
        </w:rPr>
      </w:pPr>
    </w:p>
    <w:p w14:paraId="3ECC5DA7" w14:textId="77777777" w:rsidR="007D695F" w:rsidRPr="006543EA" w:rsidRDefault="007D695F" w:rsidP="006543EA">
      <w:pPr>
        <w:numPr>
          <w:ilvl w:val="12"/>
          <w:numId w:val="0"/>
        </w:numPr>
        <w:jc w:val="both"/>
        <w:rPr>
          <w:szCs w:val="22"/>
        </w:rPr>
      </w:pPr>
      <w:r w:rsidRPr="006543EA">
        <w:t>Recepšu veterinārās zāles.</w:t>
      </w:r>
    </w:p>
    <w:p w14:paraId="70AAE1A4" w14:textId="77777777" w:rsidR="000051F0" w:rsidRPr="006543EA" w:rsidRDefault="000051F0" w:rsidP="006543EA">
      <w:pPr>
        <w:ind w:right="-318"/>
        <w:jc w:val="both"/>
        <w:rPr>
          <w:szCs w:val="22"/>
        </w:rPr>
      </w:pPr>
    </w:p>
    <w:p w14:paraId="669F54AD" w14:textId="77777777" w:rsidR="000051F0" w:rsidRPr="006543EA" w:rsidRDefault="000051F0" w:rsidP="006543EA">
      <w:pPr>
        <w:ind w:right="-318"/>
        <w:jc w:val="both"/>
        <w:rPr>
          <w:szCs w:val="22"/>
        </w:rPr>
      </w:pPr>
      <w:bookmarkStart w:id="6" w:name="_Hlk73467306"/>
      <w:r w:rsidRPr="006543EA">
        <w:lastRenderedPageBreak/>
        <w:t>Sīkāka informācija par šīm veterinārajām zālēm ir pieejama Savienības zāļu datubāzē (</w:t>
      </w:r>
      <w:hyperlink r:id="rId10" w:history="1">
        <w:r w:rsidRPr="006543EA">
          <w:rPr>
            <w:rStyle w:val="Hyperlink"/>
          </w:rPr>
          <w:t>https://medicines.health.europa.eu/veterinary</w:t>
        </w:r>
      </w:hyperlink>
      <w:r w:rsidRPr="006543EA">
        <w:t xml:space="preserve">). </w:t>
      </w:r>
    </w:p>
    <w:bookmarkEnd w:id="6"/>
    <w:p w14:paraId="37F562F6" w14:textId="77777777" w:rsidR="003E4DDE" w:rsidRPr="006543EA" w:rsidRDefault="003E4DDE" w:rsidP="006543EA">
      <w:pPr>
        <w:tabs>
          <w:tab w:val="clear" w:pos="567"/>
        </w:tabs>
        <w:spacing w:line="240" w:lineRule="auto"/>
        <w:jc w:val="both"/>
      </w:pPr>
    </w:p>
    <w:p w14:paraId="62143426" w14:textId="2CE067A8" w:rsidR="00C114FF" w:rsidRPr="006543EA" w:rsidRDefault="003E4DDE" w:rsidP="006543EA">
      <w:pPr>
        <w:tabs>
          <w:tab w:val="clear" w:pos="567"/>
        </w:tabs>
        <w:spacing w:line="240" w:lineRule="auto"/>
        <w:jc w:val="both"/>
        <w:rPr>
          <w:szCs w:val="22"/>
        </w:rPr>
      </w:pPr>
      <w:r w:rsidRPr="006543EA">
        <w:br w:type="page"/>
      </w:r>
    </w:p>
    <w:p w14:paraId="6C09C241" w14:textId="77777777" w:rsidR="00C114FF" w:rsidRPr="006543EA" w:rsidRDefault="00C114FF" w:rsidP="006543EA">
      <w:pPr>
        <w:tabs>
          <w:tab w:val="clear" w:pos="567"/>
        </w:tabs>
        <w:spacing w:line="240" w:lineRule="auto"/>
        <w:jc w:val="both"/>
        <w:rPr>
          <w:szCs w:val="22"/>
        </w:rPr>
      </w:pPr>
    </w:p>
    <w:p w14:paraId="4D6E17D2" w14:textId="77777777" w:rsidR="00C114FF" w:rsidRPr="006543EA" w:rsidRDefault="00C114FF" w:rsidP="006543EA">
      <w:pPr>
        <w:tabs>
          <w:tab w:val="clear" w:pos="567"/>
        </w:tabs>
        <w:spacing w:line="240" w:lineRule="auto"/>
        <w:jc w:val="both"/>
        <w:rPr>
          <w:szCs w:val="22"/>
        </w:rPr>
      </w:pPr>
    </w:p>
    <w:p w14:paraId="1394B5D3" w14:textId="77777777" w:rsidR="00C114FF" w:rsidRPr="006543EA" w:rsidRDefault="00C114FF" w:rsidP="006543EA">
      <w:pPr>
        <w:tabs>
          <w:tab w:val="clear" w:pos="567"/>
        </w:tabs>
        <w:spacing w:line="240" w:lineRule="auto"/>
        <w:jc w:val="both"/>
        <w:rPr>
          <w:szCs w:val="22"/>
        </w:rPr>
      </w:pPr>
    </w:p>
    <w:p w14:paraId="4B100DA8" w14:textId="77777777" w:rsidR="00C114FF" w:rsidRPr="006543EA" w:rsidRDefault="00C114FF" w:rsidP="006543EA">
      <w:pPr>
        <w:tabs>
          <w:tab w:val="clear" w:pos="567"/>
        </w:tabs>
        <w:spacing w:line="240" w:lineRule="auto"/>
        <w:jc w:val="both"/>
        <w:rPr>
          <w:szCs w:val="22"/>
        </w:rPr>
      </w:pPr>
    </w:p>
    <w:p w14:paraId="41E8D41A" w14:textId="77777777" w:rsidR="00C114FF" w:rsidRPr="006543EA" w:rsidRDefault="00C114FF" w:rsidP="006543EA">
      <w:pPr>
        <w:tabs>
          <w:tab w:val="clear" w:pos="567"/>
        </w:tabs>
        <w:spacing w:line="240" w:lineRule="auto"/>
        <w:jc w:val="both"/>
        <w:rPr>
          <w:szCs w:val="22"/>
        </w:rPr>
      </w:pPr>
    </w:p>
    <w:p w14:paraId="1C1DBCC5" w14:textId="77777777" w:rsidR="00C114FF" w:rsidRPr="006543EA" w:rsidRDefault="00C114FF" w:rsidP="006543EA">
      <w:pPr>
        <w:tabs>
          <w:tab w:val="clear" w:pos="567"/>
        </w:tabs>
        <w:spacing w:line="240" w:lineRule="auto"/>
        <w:jc w:val="both"/>
        <w:rPr>
          <w:szCs w:val="22"/>
        </w:rPr>
      </w:pPr>
    </w:p>
    <w:p w14:paraId="3BDF8471" w14:textId="77777777" w:rsidR="00C114FF" w:rsidRPr="006543EA" w:rsidRDefault="00C114FF" w:rsidP="006543EA">
      <w:pPr>
        <w:tabs>
          <w:tab w:val="clear" w:pos="567"/>
        </w:tabs>
        <w:spacing w:line="240" w:lineRule="auto"/>
        <w:jc w:val="both"/>
        <w:rPr>
          <w:szCs w:val="22"/>
        </w:rPr>
      </w:pPr>
    </w:p>
    <w:p w14:paraId="08E8C9B5" w14:textId="77777777" w:rsidR="00C114FF" w:rsidRPr="006543EA" w:rsidRDefault="00C114FF" w:rsidP="006543EA">
      <w:pPr>
        <w:tabs>
          <w:tab w:val="clear" w:pos="567"/>
        </w:tabs>
        <w:spacing w:line="240" w:lineRule="auto"/>
        <w:jc w:val="both"/>
        <w:rPr>
          <w:szCs w:val="22"/>
        </w:rPr>
      </w:pPr>
    </w:p>
    <w:p w14:paraId="658ED262" w14:textId="77777777" w:rsidR="00C114FF" w:rsidRPr="006543EA" w:rsidRDefault="00C114FF" w:rsidP="006543EA">
      <w:pPr>
        <w:tabs>
          <w:tab w:val="clear" w:pos="567"/>
        </w:tabs>
        <w:spacing w:line="240" w:lineRule="auto"/>
        <w:jc w:val="both"/>
        <w:rPr>
          <w:szCs w:val="22"/>
        </w:rPr>
      </w:pPr>
    </w:p>
    <w:p w14:paraId="3329EB32" w14:textId="77777777" w:rsidR="00C114FF" w:rsidRPr="006543EA" w:rsidRDefault="00C114FF" w:rsidP="006543EA">
      <w:pPr>
        <w:tabs>
          <w:tab w:val="clear" w:pos="567"/>
        </w:tabs>
        <w:spacing w:line="240" w:lineRule="auto"/>
        <w:jc w:val="both"/>
        <w:rPr>
          <w:szCs w:val="22"/>
        </w:rPr>
      </w:pPr>
    </w:p>
    <w:p w14:paraId="6A309EB9" w14:textId="77777777" w:rsidR="00C114FF" w:rsidRPr="006543EA" w:rsidRDefault="00C114FF" w:rsidP="006543EA">
      <w:pPr>
        <w:tabs>
          <w:tab w:val="clear" w:pos="567"/>
        </w:tabs>
        <w:spacing w:line="240" w:lineRule="auto"/>
        <w:jc w:val="both"/>
        <w:rPr>
          <w:szCs w:val="22"/>
        </w:rPr>
      </w:pPr>
    </w:p>
    <w:p w14:paraId="66461CEF" w14:textId="77777777" w:rsidR="00C114FF" w:rsidRPr="006543EA" w:rsidRDefault="00C114FF" w:rsidP="006543EA">
      <w:pPr>
        <w:tabs>
          <w:tab w:val="clear" w:pos="567"/>
        </w:tabs>
        <w:spacing w:line="240" w:lineRule="auto"/>
        <w:jc w:val="both"/>
        <w:rPr>
          <w:szCs w:val="22"/>
        </w:rPr>
      </w:pPr>
    </w:p>
    <w:p w14:paraId="2AD0F516" w14:textId="77777777" w:rsidR="00C114FF" w:rsidRPr="006543EA" w:rsidRDefault="00C114FF" w:rsidP="006543EA">
      <w:pPr>
        <w:tabs>
          <w:tab w:val="clear" w:pos="567"/>
        </w:tabs>
        <w:spacing w:line="240" w:lineRule="auto"/>
        <w:jc w:val="both"/>
        <w:rPr>
          <w:szCs w:val="22"/>
        </w:rPr>
      </w:pPr>
    </w:p>
    <w:p w14:paraId="2D5714ED" w14:textId="77777777" w:rsidR="00C114FF" w:rsidRPr="006543EA" w:rsidRDefault="00C114FF" w:rsidP="006543EA">
      <w:pPr>
        <w:tabs>
          <w:tab w:val="clear" w:pos="567"/>
        </w:tabs>
        <w:spacing w:line="240" w:lineRule="auto"/>
        <w:jc w:val="both"/>
        <w:rPr>
          <w:szCs w:val="22"/>
        </w:rPr>
      </w:pPr>
    </w:p>
    <w:p w14:paraId="00CA89F7" w14:textId="77777777" w:rsidR="00C114FF" w:rsidRPr="006543EA" w:rsidRDefault="00C114FF" w:rsidP="006543EA">
      <w:pPr>
        <w:tabs>
          <w:tab w:val="clear" w:pos="567"/>
        </w:tabs>
        <w:spacing w:line="240" w:lineRule="auto"/>
        <w:jc w:val="both"/>
        <w:rPr>
          <w:szCs w:val="22"/>
        </w:rPr>
      </w:pPr>
    </w:p>
    <w:p w14:paraId="751B6F3E" w14:textId="77777777" w:rsidR="00C114FF" w:rsidRPr="006543EA" w:rsidRDefault="00C114FF" w:rsidP="006543EA">
      <w:pPr>
        <w:tabs>
          <w:tab w:val="clear" w:pos="567"/>
        </w:tabs>
        <w:spacing w:line="240" w:lineRule="auto"/>
        <w:jc w:val="both"/>
        <w:rPr>
          <w:szCs w:val="22"/>
        </w:rPr>
      </w:pPr>
    </w:p>
    <w:p w14:paraId="3887854D" w14:textId="77777777" w:rsidR="00C114FF" w:rsidRPr="006543EA" w:rsidRDefault="00C114FF" w:rsidP="006543EA">
      <w:pPr>
        <w:tabs>
          <w:tab w:val="clear" w:pos="567"/>
        </w:tabs>
        <w:spacing w:line="240" w:lineRule="auto"/>
        <w:jc w:val="both"/>
        <w:rPr>
          <w:szCs w:val="22"/>
        </w:rPr>
      </w:pPr>
    </w:p>
    <w:p w14:paraId="4211B004" w14:textId="77777777" w:rsidR="00C114FF" w:rsidRPr="006543EA" w:rsidRDefault="00C114FF" w:rsidP="006543EA">
      <w:pPr>
        <w:tabs>
          <w:tab w:val="clear" w:pos="567"/>
        </w:tabs>
        <w:spacing w:line="240" w:lineRule="auto"/>
        <w:jc w:val="both"/>
        <w:rPr>
          <w:szCs w:val="22"/>
        </w:rPr>
      </w:pPr>
    </w:p>
    <w:p w14:paraId="3B9A6983" w14:textId="77777777" w:rsidR="00C114FF" w:rsidRPr="006543EA" w:rsidRDefault="00C114FF" w:rsidP="006543EA">
      <w:pPr>
        <w:tabs>
          <w:tab w:val="clear" w:pos="567"/>
        </w:tabs>
        <w:spacing w:line="240" w:lineRule="auto"/>
        <w:jc w:val="both"/>
        <w:rPr>
          <w:szCs w:val="22"/>
        </w:rPr>
      </w:pPr>
    </w:p>
    <w:p w14:paraId="2DCE9B2F" w14:textId="77777777" w:rsidR="00C114FF" w:rsidRPr="006543EA" w:rsidRDefault="00C114FF" w:rsidP="006543EA">
      <w:pPr>
        <w:tabs>
          <w:tab w:val="clear" w:pos="567"/>
        </w:tabs>
        <w:spacing w:line="240" w:lineRule="auto"/>
        <w:jc w:val="both"/>
        <w:rPr>
          <w:szCs w:val="22"/>
        </w:rPr>
      </w:pPr>
    </w:p>
    <w:p w14:paraId="6A2436AF" w14:textId="77777777" w:rsidR="00C114FF" w:rsidRPr="006543EA" w:rsidRDefault="00C114FF" w:rsidP="006543EA">
      <w:pPr>
        <w:tabs>
          <w:tab w:val="clear" w:pos="567"/>
        </w:tabs>
        <w:spacing w:line="240" w:lineRule="auto"/>
        <w:jc w:val="both"/>
        <w:rPr>
          <w:szCs w:val="22"/>
        </w:rPr>
      </w:pPr>
    </w:p>
    <w:p w14:paraId="0A52C4E6" w14:textId="519B9C6A" w:rsidR="00C114FF" w:rsidRPr="006543EA" w:rsidRDefault="00C114FF" w:rsidP="006543EA">
      <w:pPr>
        <w:tabs>
          <w:tab w:val="clear" w:pos="567"/>
        </w:tabs>
        <w:spacing w:line="240" w:lineRule="auto"/>
        <w:jc w:val="both"/>
        <w:rPr>
          <w:szCs w:val="22"/>
        </w:rPr>
      </w:pPr>
    </w:p>
    <w:p w14:paraId="59CC6653" w14:textId="77777777" w:rsidR="00C245DD" w:rsidRPr="006543EA" w:rsidRDefault="00C245DD" w:rsidP="006543EA">
      <w:pPr>
        <w:tabs>
          <w:tab w:val="clear" w:pos="567"/>
        </w:tabs>
        <w:spacing w:line="240" w:lineRule="auto"/>
        <w:jc w:val="both"/>
        <w:rPr>
          <w:szCs w:val="22"/>
        </w:rPr>
      </w:pPr>
    </w:p>
    <w:p w14:paraId="24585F8F" w14:textId="77777777" w:rsidR="00C114FF" w:rsidRPr="006543EA" w:rsidRDefault="003E4DDE" w:rsidP="00197C61">
      <w:pPr>
        <w:tabs>
          <w:tab w:val="clear" w:pos="567"/>
        </w:tabs>
        <w:spacing w:line="240" w:lineRule="auto"/>
        <w:jc w:val="center"/>
        <w:rPr>
          <w:b/>
          <w:szCs w:val="22"/>
        </w:rPr>
      </w:pPr>
      <w:r w:rsidRPr="006543EA">
        <w:rPr>
          <w:b/>
          <w:szCs w:val="22"/>
        </w:rPr>
        <w:t>III PIELIKUMS</w:t>
      </w:r>
    </w:p>
    <w:p w14:paraId="6D56A6AC" w14:textId="77777777" w:rsidR="00C114FF" w:rsidRPr="006543EA" w:rsidRDefault="00C114FF" w:rsidP="00197C61">
      <w:pPr>
        <w:tabs>
          <w:tab w:val="clear" w:pos="567"/>
        </w:tabs>
        <w:spacing w:line="240" w:lineRule="auto"/>
        <w:jc w:val="center"/>
        <w:rPr>
          <w:szCs w:val="22"/>
        </w:rPr>
      </w:pPr>
    </w:p>
    <w:p w14:paraId="3044F764" w14:textId="6182CDA0" w:rsidR="00C114FF" w:rsidRPr="006543EA" w:rsidRDefault="003E4DDE" w:rsidP="00197C61">
      <w:pPr>
        <w:tabs>
          <w:tab w:val="clear" w:pos="567"/>
        </w:tabs>
        <w:spacing w:line="240" w:lineRule="auto"/>
        <w:jc w:val="center"/>
        <w:rPr>
          <w:b/>
          <w:szCs w:val="22"/>
        </w:rPr>
      </w:pPr>
      <w:r w:rsidRPr="006543EA">
        <w:rPr>
          <w:b/>
          <w:szCs w:val="22"/>
        </w:rPr>
        <w:t>MARĶĒJUMS UN LIETOŠANAS INSTRUKCIJA</w:t>
      </w:r>
    </w:p>
    <w:p w14:paraId="60D3882D" w14:textId="77777777" w:rsidR="00C114FF" w:rsidRPr="006543EA" w:rsidRDefault="003E4DDE" w:rsidP="006543EA">
      <w:pPr>
        <w:tabs>
          <w:tab w:val="clear" w:pos="567"/>
        </w:tabs>
        <w:spacing w:line="240" w:lineRule="auto"/>
        <w:jc w:val="both"/>
        <w:rPr>
          <w:szCs w:val="22"/>
        </w:rPr>
      </w:pPr>
      <w:r w:rsidRPr="006543EA">
        <w:br w:type="page"/>
      </w:r>
    </w:p>
    <w:p w14:paraId="2E1BFFD0" w14:textId="77777777" w:rsidR="00C114FF" w:rsidRPr="006543EA" w:rsidRDefault="00C114FF" w:rsidP="006543EA">
      <w:pPr>
        <w:tabs>
          <w:tab w:val="clear" w:pos="567"/>
        </w:tabs>
        <w:spacing w:line="240" w:lineRule="auto"/>
        <w:jc w:val="both"/>
        <w:rPr>
          <w:szCs w:val="22"/>
        </w:rPr>
      </w:pPr>
    </w:p>
    <w:p w14:paraId="0331A3C3" w14:textId="77777777" w:rsidR="00C114FF" w:rsidRPr="006543EA" w:rsidRDefault="00C114FF" w:rsidP="006543EA">
      <w:pPr>
        <w:tabs>
          <w:tab w:val="clear" w:pos="567"/>
        </w:tabs>
        <w:spacing w:line="240" w:lineRule="auto"/>
        <w:jc w:val="both"/>
        <w:rPr>
          <w:szCs w:val="22"/>
        </w:rPr>
      </w:pPr>
    </w:p>
    <w:p w14:paraId="2264111C" w14:textId="77777777" w:rsidR="00C114FF" w:rsidRPr="006543EA" w:rsidRDefault="00C114FF" w:rsidP="006543EA">
      <w:pPr>
        <w:tabs>
          <w:tab w:val="clear" w:pos="567"/>
        </w:tabs>
        <w:spacing w:line="240" w:lineRule="auto"/>
        <w:jc w:val="both"/>
        <w:rPr>
          <w:szCs w:val="22"/>
        </w:rPr>
      </w:pPr>
    </w:p>
    <w:p w14:paraId="73F12B86" w14:textId="77777777" w:rsidR="00C114FF" w:rsidRPr="006543EA" w:rsidRDefault="00C114FF" w:rsidP="006543EA">
      <w:pPr>
        <w:tabs>
          <w:tab w:val="clear" w:pos="567"/>
        </w:tabs>
        <w:spacing w:line="240" w:lineRule="auto"/>
        <w:jc w:val="both"/>
        <w:rPr>
          <w:szCs w:val="22"/>
        </w:rPr>
      </w:pPr>
    </w:p>
    <w:p w14:paraId="061FA80C" w14:textId="77777777" w:rsidR="00C114FF" w:rsidRPr="006543EA" w:rsidRDefault="00C114FF" w:rsidP="006543EA">
      <w:pPr>
        <w:tabs>
          <w:tab w:val="clear" w:pos="567"/>
        </w:tabs>
        <w:spacing w:line="240" w:lineRule="auto"/>
        <w:jc w:val="both"/>
        <w:rPr>
          <w:szCs w:val="22"/>
        </w:rPr>
      </w:pPr>
    </w:p>
    <w:p w14:paraId="077E8B49" w14:textId="77777777" w:rsidR="00C114FF" w:rsidRPr="006543EA" w:rsidRDefault="00C114FF" w:rsidP="006543EA">
      <w:pPr>
        <w:tabs>
          <w:tab w:val="clear" w:pos="567"/>
        </w:tabs>
        <w:spacing w:line="240" w:lineRule="auto"/>
        <w:jc w:val="both"/>
        <w:rPr>
          <w:szCs w:val="22"/>
        </w:rPr>
      </w:pPr>
    </w:p>
    <w:p w14:paraId="1CB22878" w14:textId="77777777" w:rsidR="00C114FF" w:rsidRPr="006543EA" w:rsidRDefault="00C114FF" w:rsidP="006543EA">
      <w:pPr>
        <w:tabs>
          <w:tab w:val="clear" w:pos="567"/>
        </w:tabs>
        <w:spacing w:line="240" w:lineRule="auto"/>
        <w:jc w:val="both"/>
        <w:rPr>
          <w:szCs w:val="22"/>
        </w:rPr>
      </w:pPr>
    </w:p>
    <w:p w14:paraId="79C738DD" w14:textId="77777777" w:rsidR="00C114FF" w:rsidRPr="006543EA" w:rsidRDefault="00C114FF" w:rsidP="006543EA">
      <w:pPr>
        <w:tabs>
          <w:tab w:val="clear" w:pos="567"/>
        </w:tabs>
        <w:spacing w:line="240" w:lineRule="auto"/>
        <w:jc w:val="both"/>
        <w:rPr>
          <w:szCs w:val="22"/>
        </w:rPr>
      </w:pPr>
    </w:p>
    <w:p w14:paraId="6ADD7C1B" w14:textId="77777777" w:rsidR="00C114FF" w:rsidRPr="006543EA" w:rsidRDefault="00C114FF" w:rsidP="006543EA">
      <w:pPr>
        <w:tabs>
          <w:tab w:val="clear" w:pos="567"/>
        </w:tabs>
        <w:spacing w:line="240" w:lineRule="auto"/>
        <w:jc w:val="both"/>
        <w:rPr>
          <w:szCs w:val="22"/>
        </w:rPr>
      </w:pPr>
    </w:p>
    <w:p w14:paraId="4DEF0188" w14:textId="77777777" w:rsidR="00C114FF" w:rsidRPr="006543EA" w:rsidRDefault="00C114FF" w:rsidP="006543EA">
      <w:pPr>
        <w:tabs>
          <w:tab w:val="clear" w:pos="567"/>
        </w:tabs>
        <w:spacing w:line="240" w:lineRule="auto"/>
        <w:jc w:val="both"/>
        <w:rPr>
          <w:szCs w:val="22"/>
        </w:rPr>
      </w:pPr>
    </w:p>
    <w:p w14:paraId="651AA3A2" w14:textId="77777777" w:rsidR="00C114FF" w:rsidRPr="006543EA" w:rsidRDefault="00C114FF" w:rsidP="006543EA">
      <w:pPr>
        <w:tabs>
          <w:tab w:val="clear" w:pos="567"/>
        </w:tabs>
        <w:spacing w:line="240" w:lineRule="auto"/>
        <w:jc w:val="both"/>
        <w:rPr>
          <w:szCs w:val="22"/>
        </w:rPr>
      </w:pPr>
    </w:p>
    <w:p w14:paraId="4A0466E7" w14:textId="77777777" w:rsidR="00C114FF" w:rsidRPr="006543EA" w:rsidRDefault="00C114FF" w:rsidP="006543EA">
      <w:pPr>
        <w:tabs>
          <w:tab w:val="clear" w:pos="567"/>
        </w:tabs>
        <w:spacing w:line="240" w:lineRule="auto"/>
        <w:jc w:val="both"/>
        <w:rPr>
          <w:szCs w:val="22"/>
        </w:rPr>
      </w:pPr>
    </w:p>
    <w:p w14:paraId="25EC78B9" w14:textId="77777777" w:rsidR="00C114FF" w:rsidRPr="006543EA" w:rsidRDefault="00C114FF" w:rsidP="006543EA">
      <w:pPr>
        <w:tabs>
          <w:tab w:val="clear" w:pos="567"/>
        </w:tabs>
        <w:spacing w:line="240" w:lineRule="auto"/>
        <w:jc w:val="both"/>
        <w:rPr>
          <w:szCs w:val="22"/>
        </w:rPr>
      </w:pPr>
    </w:p>
    <w:p w14:paraId="7BE00BA6" w14:textId="77777777" w:rsidR="00C114FF" w:rsidRPr="006543EA" w:rsidRDefault="00C114FF" w:rsidP="006543EA">
      <w:pPr>
        <w:tabs>
          <w:tab w:val="clear" w:pos="567"/>
        </w:tabs>
        <w:spacing w:line="240" w:lineRule="auto"/>
        <w:jc w:val="both"/>
        <w:rPr>
          <w:szCs w:val="22"/>
        </w:rPr>
      </w:pPr>
    </w:p>
    <w:p w14:paraId="5D2BD338" w14:textId="77777777" w:rsidR="00C114FF" w:rsidRPr="006543EA" w:rsidRDefault="00C114FF" w:rsidP="006543EA">
      <w:pPr>
        <w:tabs>
          <w:tab w:val="clear" w:pos="567"/>
        </w:tabs>
        <w:spacing w:line="240" w:lineRule="auto"/>
        <w:jc w:val="both"/>
        <w:rPr>
          <w:szCs w:val="22"/>
        </w:rPr>
      </w:pPr>
    </w:p>
    <w:p w14:paraId="7552E52E" w14:textId="77777777" w:rsidR="00C114FF" w:rsidRPr="006543EA" w:rsidRDefault="00C114FF" w:rsidP="006543EA">
      <w:pPr>
        <w:tabs>
          <w:tab w:val="clear" w:pos="567"/>
        </w:tabs>
        <w:spacing w:line="240" w:lineRule="auto"/>
        <w:jc w:val="both"/>
        <w:rPr>
          <w:szCs w:val="22"/>
        </w:rPr>
      </w:pPr>
    </w:p>
    <w:p w14:paraId="082F0DC0" w14:textId="77777777" w:rsidR="00C114FF" w:rsidRPr="006543EA" w:rsidRDefault="00C114FF" w:rsidP="006543EA">
      <w:pPr>
        <w:tabs>
          <w:tab w:val="clear" w:pos="567"/>
        </w:tabs>
        <w:spacing w:line="240" w:lineRule="auto"/>
        <w:jc w:val="both"/>
        <w:rPr>
          <w:szCs w:val="22"/>
        </w:rPr>
      </w:pPr>
    </w:p>
    <w:p w14:paraId="102F31EE" w14:textId="77777777" w:rsidR="00C114FF" w:rsidRPr="006543EA" w:rsidRDefault="00C114FF" w:rsidP="006543EA">
      <w:pPr>
        <w:tabs>
          <w:tab w:val="clear" w:pos="567"/>
        </w:tabs>
        <w:spacing w:line="240" w:lineRule="auto"/>
        <w:jc w:val="both"/>
        <w:rPr>
          <w:szCs w:val="22"/>
        </w:rPr>
      </w:pPr>
    </w:p>
    <w:p w14:paraId="7D9B2D42" w14:textId="77777777" w:rsidR="00C114FF" w:rsidRPr="006543EA" w:rsidRDefault="00C114FF" w:rsidP="006543EA">
      <w:pPr>
        <w:tabs>
          <w:tab w:val="clear" w:pos="567"/>
        </w:tabs>
        <w:spacing w:line="240" w:lineRule="auto"/>
        <w:jc w:val="both"/>
        <w:rPr>
          <w:szCs w:val="22"/>
        </w:rPr>
      </w:pPr>
    </w:p>
    <w:p w14:paraId="452426DA" w14:textId="77777777" w:rsidR="00C114FF" w:rsidRPr="006543EA" w:rsidRDefault="00C114FF" w:rsidP="006543EA">
      <w:pPr>
        <w:tabs>
          <w:tab w:val="clear" w:pos="567"/>
        </w:tabs>
        <w:spacing w:line="240" w:lineRule="auto"/>
        <w:jc w:val="both"/>
        <w:rPr>
          <w:szCs w:val="22"/>
        </w:rPr>
      </w:pPr>
    </w:p>
    <w:p w14:paraId="16F34600" w14:textId="117E5380" w:rsidR="00C114FF" w:rsidRPr="006543EA" w:rsidRDefault="00C114FF" w:rsidP="006543EA">
      <w:pPr>
        <w:tabs>
          <w:tab w:val="clear" w:pos="567"/>
        </w:tabs>
        <w:spacing w:line="240" w:lineRule="auto"/>
        <w:jc w:val="both"/>
        <w:rPr>
          <w:szCs w:val="22"/>
        </w:rPr>
      </w:pPr>
    </w:p>
    <w:p w14:paraId="365604B5" w14:textId="77777777" w:rsidR="00C245DD" w:rsidRPr="006543EA" w:rsidRDefault="00C245DD" w:rsidP="006543EA">
      <w:pPr>
        <w:tabs>
          <w:tab w:val="clear" w:pos="567"/>
        </w:tabs>
        <w:spacing w:line="240" w:lineRule="auto"/>
        <w:jc w:val="both"/>
        <w:rPr>
          <w:szCs w:val="22"/>
        </w:rPr>
      </w:pPr>
    </w:p>
    <w:p w14:paraId="0DD12873" w14:textId="77777777" w:rsidR="00C114FF" w:rsidRPr="006543EA" w:rsidRDefault="00C114FF" w:rsidP="006543EA">
      <w:pPr>
        <w:tabs>
          <w:tab w:val="clear" w:pos="567"/>
        </w:tabs>
        <w:spacing w:line="240" w:lineRule="auto"/>
        <w:jc w:val="both"/>
        <w:rPr>
          <w:szCs w:val="22"/>
        </w:rPr>
      </w:pPr>
    </w:p>
    <w:p w14:paraId="2C096AF7" w14:textId="77777777" w:rsidR="00C114FF" w:rsidRPr="006543EA" w:rsidRDefault="003E4DDE" w:rsidP="00197C61">
      <w:pPr>
        <w:pStyle w:val="Style3"/>
      </w:pPr>
      <w:r w:rsidRPr="006543EA">
        <w:t>MARĶĒJUMS</w:t>
      </w:r>
    </w:p>
    <w:p w14:paraId="00595F80" w14:textId="77777777" w:rsidR="00C114FF" w:rsidRPr="006543EA" w:rsidRDefault="003E4DDE" w:rsidP="006543EA">
      <w:pPr>
        <w:tabs>
          <w:tab w:val="clear" w:pos="567"/>
        </w:tabs>
        <w:spacing w:line="240" w:lineRule="auto"/>
        <w:jc w:val="both"/>
        <w:rPr>
          <w:szCs w:val="22"/>
        </w:rPr>
      </w:pPr>
      <w:r w:rsidRPr="006543EA">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rsidRPr="006543EA" w14:paraId="449FE7A3" w14:textId="77777777" w:rsidTr="00211A90">
        <w:trPr>
          <w:trHeight w:val="977"/>
        </w:trPr>
        <w:tc>
          <w:tcPr>
            <w:tcW w:w="9208" w:type="dxa"/>
            <w:tcBorders>
              <w:bottom w:val="single" w:sz="4" w:space="0" w:color="auto"/>
            </w:tcBorders>
          </w:tcPr>
          <w:p w14:paraId="705C34B0" w14:textId="74BAC339" w:rsidR="005E1FFD" w:rsidRPr="006543EA" w:rsidRDefault="003E4DDE" w:rsidP="006543EA">
            <w:pPr>
              <w:tabs>
                <w:tab w:val="clear" w:pos="567"/>
              </w:tabs>
              <w:spacing w:line="240" w:lineRule="auto"/>
              <w:jc w:val="both"/>
              <w:rPr>
                <w:szCs w:val="22"/>
              </w:rPr>
            </w:pPr>
            <w:r w:rsidRPr="006543EA">
              <w:rPr>
                <w:b/>
                <w:szCs w:val="22"/>
              </w:rPr>
              <w:lastRenderedPageBreak/>
              <w:t>UZ ĀRĒJĀ IEPAKOJUMA NORĀDĀMĀ INFORMĀCIJA</w:t>
            </w:r>
          </w:p>
          <w:p w14:paraId="77D2EBAE" w14:textId="77777777" w:rsidR="00C058B8" w:rsidRPr="006543EA" w:rsidRDefault="00C058B8" w:rsidP="006543EA">
            <w:pPr>
              <w:tabs>
                <w:tab w:val="clear" w:pos="567"/>
              </w:tabs>
              <w:spacing w:line="240" w:lineRule="auto"/>
              <w:jc w:val="both"/>
              <w:rPr>
                <w:b/>
                <w:szCs w:val="22"/>
              </w:rPr>
            </w:pPr>
          </w:p>
          <w:p w14:paraId="5136F69E" w14:textId="15CE5206" w:rsidR="00C114FF" w:rsidRPr="006543EA" w:rsidRDefault="00203AB1" w:rsidP="006543EA">
            <w:pPr>
              <w:tabs>
                <w:tab w:val="clear" w:pos="567"/>
              </w:tabs>
              <w:spacing w:line="240" w:lineRule="auto"/>
              <w:jc w:val="both"/>
              <w:rPr>
                <w:szCs w:val="22"/>
              </w:rPr>
            </w:pPr>
            <w:r w:rsidRPr="006543EA">
              <w:rPr>
                <w:b/>
                <w:szCs w:val="22"/>
              </w:rPr>
              <w:t>KARTONA KASTĪTE</w:t>
            </w:r>
          </w:p>
        </w:tc>
      </w:tr>
    </w:tbl>
    <w:p w14:paraId="458622B2" w14:textId="77777777" w:rsidR="00C114FF" w:rsidRPr="006543EA" w:rsidRDefault="00C114FF" w:rsidP="006543EA">
      <w:pPr>
        <w:tabs>
          <w:tab w:val="clear" w:pos="567"/>
        </w:tabs>
        <w:spacing w:line="240" w:lineRule="auto"/>
        <w:jc w:val="both"/>
        <w:rPr>
          <w:szCs w:val="22"/>
        </w:rPr>
      </w:pPr>
    </w:p>
    <w:p w14:paraId="45EDCF45" w14:textId="77777777" w:rsidR="00C114FF" w:rsidRPr="006543EA" w:rsidRDefault="003E4DDE" w:rsidP="006543EA">
      <w:pPr>
        <w:pStyle w:val="Style2"/>
        <w:jc w:val="both"/>
      </w:pPr>
      <w:r w:rsidRPr="006543EA">
        <w:t>1.</w:t>
      </w:r>
      <w:r w:rsidRPr="006543EA">
        <w:tab/>
        <w:t>VETERINĀRO ZĀĻU NOSAUKUMS</w:t>
      </w:r>
    </w:p>
    <w:p w14:paraId="4F356448" w14:textId="77777777" w:rsidR="00C114FF" w:rsidRPr="006543EA" w:rsidRDefault="00C114FF" w:rsidP="006543EA">
      <w:pPr>
        <w:tabs>
          <w:tab w:val="clear" w:pos="567"/>
        </w:tabs>
        <w:spacing w:line="240" w:lineRule="auto"/>
        <w:jc w:val="both"/>
        <w:rPr>
          <w:szCs w:val="22"/>
        </w:rPr>
      </w:pPr>
    </w:p>
    <w:p w14:paraId="67899BD9" w14:textId="2636323B" w:rsidR="00203AB1" w:rsidRPr="006543EA" w:rsidRDefault="00203AB1" w:rsidP="006543EA">
      <w:pPr>
        <w:widowControl w:val="0"/>
        <w:tabs>
          <w:tab w:val="clear" w:pos="567"/>
        </w:tabs>
        <w:suppressAutoHyphens/>
        <w:spacing w:line="240" w:lineRule="auto"/>
        <w:jc w:val="both"/>
        <w:rPr>
          <w:szCs w:val="22"/>
          <w:lang w:eastAsia="lv-LV" w:bidi="lv-LV"/>
        </w:rPr>
      </w:pPr>
      <w:proofErr w:type="spellStart"/>
      <w:r w:rsidRPr="006543EA">
        <w:rPr>
          <w:bCs/>
          <w:szCs w:val="22"/>
          <w:lang w:eastAsia="lv-LV" w:bidi="lv-LV"/>
        </w:rPr>
        <w:t>Forthyron</w:t>
      </w:r>
      <w:proofErr w:type="spellEnd"/>
      <w:r w:rsidRPr="006543EA">
        <w:rPr>
          <w:bCs/>
          <w:szCs w:val="22"/>
          <w:lang w:eastAsia="lv-LV" w:bidi="lv-LV"/>
        </w:rPr>
        <w:t xml:space="preserve"> </w:t>
      </w:r>
      <w:proofErr w:type="spellStart"/>
      <w:r w:rsidRPr="006543EA">
        <w:rPr>
          <w:bCs/>
          <w:szCs w:val="22"/>
          <w:lang w:eastAsia="lv-LV" w:bidi="lv-LV"/>
        </w:rPr>
        <w:t>flavour</w:t>
      </w:r>
      <w:proofErr w:type="spellEnd"/>
      <w:r w:rsidRPr="006543EA">
        <w:rPr>
          <w:szCs w:val="22"/>
          <w:lang w:eastAsia="lv-LV" w:bidi="lv-LV"/>
        </w:rPr>
        <w:t xml:space="preserve"> 200 </w:t>
      </w:r>
      <w:proofErr w:type="spellStart"/>
      <w:r w:rsidRPr="006543EA">
        <w:rPr>
          <w:szCs w:val="22"/>
          <w:lang w:eastAsia="lv-LV" w:bidi="lv-LV"/>
        </w:rPr>
        <w:t>mikrogramu</w:t>
      </w:r>
      <w:proofErr w:type="spellEnd"/>
      <w:r w:rsidRPr="006543EA">
        <w:rPr>
          <w:szCs w:val="22"/>
          <w:lang w:eastAsia="lv-LV" w:bidi="lv-LV"/>
        </w:rPr>
        <w:t xml:space="preserve"> tabletes</w:t>
      </w:r>
    </w:p>
    <w:p w14:paraId="2AFA577C" w14:textId="77777777" w:rsidR="00C114FF" w:rsidRPr="006543EA" w:rsidRDefault="00C114FF" w:rsidP="006543EA">
      <w:pPr>
        <w:tabs>
          <w:tab w:val="clear" w:pos="567"/>
        </w:tabs>
        <w:spacing w:line="240" w:lineRule="auto"/>
        <w:jc w:val="both"/>
        <w:rPr>
          <w:szCs w:val="22"/>
        </w:rPr>
      </w:pPr>
    </w:p>
    <w:p w14:paraId="60FB0025" w14:textId="77777777" w:rsidR="00C114FF" w:rsidRPr="006543EA" w:rsidRDefault="00C114FF" w:rsidP="006543EA">
      <w:pPr>
        <w:tabs>
          <w:tab w:val="clear" w:pos="567"/>
        </w:tabs>
        <w:spacing w:line="240" w:lineRule="auto"/>
        <w:jc w:val="both"/>
        <w:rPr>
          <w:szCs w:val="22"/>
        </w:rPr>
      </w:pPr>
    </w:p>
    <w:p w14:paraId="20D72152" w14:textId="4A060207" w:rsidR="00C114FF" w:rsidRPr="006543EA" w:rsidRDefault="003E4DDE" w:rsidP="006543EA">
      <w:pPr>
        <w:pStyle w:val="Style2"/>
        <w:jc w:val="both"/>
      </w:pPr>
      <w:r w:rsidRPr="006543EA">
        <w:t>2.</w:t>
      </w:r>
      <w:r w:rsidRPr="006543EA">
        <w:tab/>
      </w:r>
      <w:r w:rsidR="005E1FFD" w:rsidRPr="006543EA">
        <w:t>INFORMĀCIJA PAR AKTĪVAJĀM VIELĀM</w:t>
      </w:r>
    </w:p>
    <w:p w14:paraId="78260AAC" w14:textId="561CED8F" w:rsidR="00C114FF" w:rsidRPr="006543EA" w:rsidRDefault="00C114FF" w:rsidP="006543EA">
      <w:pPr>
        <w:tabs>
          <w:tab w:val="clear" w:pos="567"/>
        </w:tabs>
        <w:spacing w:line="240" w:lineRule="auto"/>
        <w:jc w:val="both"/>
        <w:rPr>
          <w:szCs w:val="22"/>
        </w:rPr>
      </w:pPr>
    </w:p>
    <w:p w14:paraId="2565497F" w14:textId="7B7C60AF" w:rsidR="00203AB1" w:rsidRPr="006543EA" w:rsidRDefault="003C7EC5" w:rsidP="006543EA">
      <w:pPr>
        <w:widowControl w:val="0"/>
        <w:tabs>
          <w:tab w:val="clear" w:pos="567"/>
        </w:tabs>
        <w:suppressAutoHyphens/>
        <w:spacing w:line="240" w:lineRule="auto"/>
        <w:jc w:val="both"/>
        <w:rPr>
          <w:snapToGrid w:val="0"/>
          <w:szCs w:val="22"/>
          <w:lang w:eastAsia="lv-LV" w:bidi="lv-LV"/>
        </w:rPr>
      </w:pPr>
      <w:r w:rsidRPr="006543EA">
        <w:rPr>
          <w:snapToGrid w:val="0"/>
          <w:szCs w:val="22"/>
          <w:lang w:eastAsia="lv-LV" w:bidi="lv-LV"/>
        </w:rPr>
        <w:t xml:space="preserve">Katra </w:t>
      </w:r>
      <w:r w:rsidR="00203AB1" w:rsidRPr="006543EA">
        <w:rPr>
          <w:snapToGrid w:val="0"/>
          <w:szCs w:val="22"/>
          <w:lang w:eastAsia="lv-LV" w:bidi="lv-LV"/>
        </w:rPr>
        <w:t xml:space="preserve">tablete satur: </w:t>
      </w:r>
    </w:p>
    <w:p w14:paraId="44A6F8AB" w14:textId="77777777" w:rsidR="003C7EC5" w:rsidRPr="006543EA" w:rsidRDefault="003C7EC5" w:rsidP="006543EA">
      <w:pPr>
        <w:widowControl w:val="0"/>
        <w:tabs>
          <w:tab w:val="clear" w:pos="567"/>
        </w:tabs>
        <w:suppressAutoHyphens/>
        <w:spacing w:line="240" w:lineRule="auto"/>
        <w:jc w:val="both"/>
        <w:rPr>
          <w:szCs w:val="22"/>
          <w:lang w:eastAsia="lv-LV" w:bidi="lv-LV"/>
        </w:rPr>
      </w:pPr>
    </w:p>
    <w:p w14:paraId="49E36A26" w14:textId="6E656941" w:rsidR="00203AB1" w:rsidRPr="006543EA" w:rsidRDefault="003C7EC5" w:rsidP="006543EA">
      <w:pPr>
        <w:widowControl w:val="0"/>
        <w:tabs>
          <w:tab w:val="clear" w:pos="567"/>
        </w:tabs>
        <w:suppressAutoHyphens/>
        <w:spacing w:line="240" w:lineRule="auto"/>
        <w:jc w:val="both"/>
        <w:rPr>
          <w:szCs w:val="22"/>
          <w:lang w:eastAsia="lv-LV" w:bidi="lv-LV"/>
        </w:rPr>
      </w:pPr>
      <w:r w:rsidRPr="006543EA">
        <w:rPr>
          <w:szCs w:val="22"/>
          <w:lang w:eastAsia="lv-LV" w:bidi="lv-LV"/>
        </w:rPr>
        <w:t>194 </w:t>
      </w:r>
      <w:proofErr w:type="spellStart"/>
      <w:r w:rsidR="00203AB1" w:rsidRPr="006543EA">
        <w:rPr>
          <w:szCs w:val="22"/>
          <w:lang w:eastAsia="lv-LV" w:bidi="lv-LV"/>
        </w:rPr>
        <w:t>mikrogrami</w:t>
      </w:r>
      <w:proofErr w:type="spellEnd"/>
      <w:r w:rsidR="00203AB1" w:rsidRPr="006543EA">
        <w:rPr>
          <w:szCs w:val="22"/>
          <w:lang w:eastAsia="lv-LV" w:bidi="lv-LV"/>
        </w:rPr>
        <w:t xml:space="preserve"> </w:t>
      </w:r>
      <w:proofErr w:type="spellStart"/>
      <w:r w:rsidR="00203AB1" w:rsidRPr="006543EA">
        <w:rPr>
          <w:szCs w:val="22"/>
          <w:lang w:eastAsia="lv-LV" w:bidi="lv-LV"/>
        </w:rPr>
        <w:t>levotiroksīna</w:t>
      </w:r>
      <w:proofErr w:type="spellEnd"/>
      <w:r w:rsidR="00203AB1" w:rsidRPr="006543EA">
        <w:rPr>
          <w:szCs w:val="22"/>
          <w:lang w:eastAsia="lv-LV" w:bidi="lv-LV"/>
        </w:rPr>
        <w:t xml:space="preserve">, kas </w:t>
      </w:r>
      <w:r w:rsidR="00CA5B3B" w:rsidRPr="006543EA">
        <w:rPr>
          <w:szCs w:val="22"/>
          <w:lang w:eastAsia="lv-LV" w:bidi="lv-LV"/>
        </w:rPr>
        <w:t xml:space="preserve">atbilst </w:t>
      </w:r>
      <w:r w:rsidRPr="006543EA">
        <w:rPr>
          <w:szCs w:val="22"/>
          <w:lang w:eastAsia="lv-LV" w:bidi="lv-LV"/>
        </w:rPr>
        <w:t>200 </w:t>
      </w:r>
      <w:proofErr w:type="spellStart"/>
      <w:r w:rsidR="00203AB1" w:rsidRPr="006543EA">
        <w:rPr>
          <w:szCs w:val="22"/>
          <w:lang w:eastAsia="lv-LV" w:bidi="lv-LV"/>
        </w:rPr>
        <w:t>mikrogramiem</w:t>
      </w:r>
      <w:proofErr w:type="spellEnd"/>
      <w:r w:rsidR="00203AB1" w:rsidRPr="006543EA">
        <w:rPr>
          <w:szCs w:val="22"/>
          <w:lang w:eastAsia="lv-LV" w:bidi="lv-LV"/>
        </w:rPr>
        <w:t xml:space="preserve"> </w:t>
      </w:r>
      <w:proofErr w:type="spellStart"/>
      <w:r w:rsidR="00203AB1" w:rsidRPr="006543EA">
        <w:rPr>
          <w:szCs w:val="22"/>
          <w:lang w:eastAsia="lv-LV" w:bidi="lv-LV"/>
        </w:rPr>
        <w:t>levotiroksīna</w:t>
      </w:r>
      <w:proofErr w:type="spellEnd"/>
      <w:r w:rsidRPr="006543EA">
        <w:rPr>
          <w:szCs w:val="22"/>
          <w:lang w:eastAsia="lv-LV" w:bidi="lv-LV"/>
        </w:rPr>
        <w:t xml:space="preserve"> nātrija sāls</w:t>
      </w:r>
    </w:p>
    <w:p w14:paraId="5DFB4CCD" w14:textId="77777777" w:rsidR="003E4DDE" w:rsidRPr="006543EA" w:rsidRDefault="003E4DDE" w:rsidP="006543EA">
      <w:pPr>
        <w:tabs>
          <w:tab w:val="clear" w:pos="567"/>
        </w:tabs>
        <w:spacing w:line="240" w:lineRule="auto"/>
        <w:jc w:val="both"/>
        <w:rPr>
          <w:szCs w:val="22"/>
        </w:rPr>
      </w:pPr>
    </w:p>
    <w:p w14:paraId="2ED2601E" w14:textId="77777777" w:rsidR="007318FE" w:rsidRPr="006543EA" w:rsidRDefault="007318FE" w:rsidP="006543EA">
      <w:pPr>
        <w:tabs>
          <w:tab w:val="clear" w:pos="567"/>
        </w:tabs>
        <w:spacing w:line="240" w:lineRule="auto"/>
        <w:jc w:val="both"/>
        <w:rPr>
          <w:szCs w:val="22"/>
        </w:rPr>
      </w:pPr>
    </w:p>
    <w:p w14:paraId="6674580D" w14:textId="501080BC" w:rsidR="00C114FF" w:rsidRPr="006543EA" w:rsidRDefault="003E4DDE" w:rsidP="006543EA">
      <w:pPr>
        <w:pStyle w:val="Style2"/>
        <w:jc w:val="both"/>
      </w:pPr>
      <w:r w:rsidRPr="006543EA">
        <w:t>3.</w:t>
      </w:r>
      <w:r w:rsidRPr="006543EA">
        <w:tab/>
        <w:t xml:space="preserve">IEPAKOJUMA </w:t>
      </w:r>
      <w:r w:rsidR="004A7CA7" w:rsidRPr="006543EA">
        <w:t xml:space="preserve">LIELUMS </w:t>
      </w:r>
    </w:p>
    <w:p w14:paraId="1862D666" w14:textId="77777777" w:rsidR="00C114FF" w:rsidRPr="006543EA" w:rsidRDefault="00C114FF" w:rsidP="006543EA">
      <w:pPr>
        <w:tabs>
          <w:tab w:val="clear" w:pos="567"/>
        </w:tabs>
        <w:spacing w:line="240" w:lineRule="auto"/>
        <w:jc w:val="both"/>
        <w:rPr>
          <w:szCs w:val="22"/>
        </w:rPr>
      </w:pPr>
    </w:p>
    <w:p w14:paraId="5294A333" w14:textId="77777777" w:rsidR="008B4703" w:rsidRPr="006543EA" w:rsidRDefault="00203AB1" w:rsidP="006543EA">
      <w:pPr>
        <w:widowControl w:val="0"/>
        <w:tabs>
          <w:tab w:val="clear" w:pos="567"/>
        </w:tabs>
        <w:suppressAutoHyphens/>
        <w:spacing w:line="240" w:lineRule="auto"/>
        <w:jc w:val="both"/>
        <w:rPr>
          <w:szCs w:val="22"/>
          <w:highlight w:val="lightGray"/>
          <w:lang w:eastAsia="lv-LV" w:bidi="lv-LV"/>
        </w:rPr>
      </w:pPr>
      <w:r w:rsidRPr="006543EA">
        <w:rPr>
          <w:szCs w:val="22"/>
          <w:lang w:eastAsia="lv-LV" w:bidi="lv-LV"/>
        </w:rPr>
        <w:t>50 tabletes</w:t>
      </w:r>
    </w:p>
    <w:p w14:paraId="4E53ADF5" w14:textId="4383E1C5"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highlight w:val="lightGray"/>
          <w:lang w:eastAsia="lv-LV" w:bidi="lv-LV"/>
        </w:rPr>
        <w:t>250 tabletes</w:t>
      </w:r>
    </w:p>
    <w:p w14:paraId="22C7BB35" w14:textId="77777777" w:rsidR="00C114FF" w:rsidRPr="006543EA" w:rsidRDefault="00C114FF" w:rsidP="006543EA">
      <w:pPr>
        <w:tabs>
          <w:tab w:val="clear" w:pos="567"/>
        </w:tabs>
        <w:spacing w:line="240" w:lineRule="auto"/>
        <w:jc w:val="both"/>
        <w:rPr>
          <w:szCs w:val="22"/>
        </w:rPr>
      </w:pPr>
    </w:p>
    <w:p w14:paraId="79A9E636" w14:textId="77777777" w:rsidR="003E4DDE" w:rsidRPr="006543EA" w:rsidRDefault="003E4DDE" w:rsidP="006543EA">
      <w:pPr>
        <w:tabs>
          <w:tab w:val="clear" w:pos="567"/>
        </w:tabs>
        <w:spacing w:line="240" w:lineRule="auto"/>
        <w:jc w:val="both"/>
        <w:rPr>
          <w:szCs w:val="22"/>
        </w:rPr>
      </w:pPr>
    </w:p>
    <w:p w14:paraId="6365A3EA" w14:textId="24278816" w:rsidR="00C114FF" w:rsidRPr="006543EA" w:rsidRDefault="003E4DDE" w:rsidP="006543EA">
      <w:pPr>
        <w:pStyle w:val="Style2"/>
        <w:jc w:val="both"/>
      </w:pPr>
      <w:r w:rsidRPr="006543EA">
        <w:t>4.</w:t>
      </w:r>
      <w:r w:rsidRPr="006543EA">
        <w:tab/>
        <w:t>MĒRĶSUGAS</w:t>
      </w:r>
    </w:p>
    <w:p w14:paraId="4D4E22AC" w14:textId="77777777" w:rsidR="00C114FF" w:rsidRPr="006543EA" w:rsidRDefault="00C114FF" w:rsidP="006543EA">
      <w:pPr>
        <w:tabs>
          <w:tab w:val="clear" w:pos="567"/>
        </w:tabs>
        <w:spacing w:line="240" w:lineRule="auto"/>
        <w:jc w:val="both"/>
        <w:rPr>
          <w:szCs w:val="22"/>
        </w:rPr>
      </w:pPr>
    </w:p>
    <w:p w14:paraId="2705A7E5" w14:textId="3579166A"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Suņi</w:t>
      </w:r>
    </w:p>
    <w:p w14:paraId="205C9318" w14:textId="77777777" w:rsidR="003E4DDE" w:rsidRPr="006543EA" w:rsidRDefault="003E4DDE" w:rsidP="006543EA">
      <w:pPr>
        <w:tabs>
          <w:tab w:val="clear" w:pos="567"/>
        </w:tabs>
        <w:spacing w:line="240" w:lineRule="auto"/>
        <w:jc w:val="both"/>
        <w:rPr>
          <w:szCs w:val="22"/>
        </w:rPr>
      </w:pPr>
    </w:p>
    <w:p w14:paraId="4994F215" w14:textId="77777777" w:rsidR="00C114FF" w:rsidRPr="006543EA" w:rsidRDefault="00C114FF" w:rsidP="006543EA">
      <w:pPr>
        <w:tabs>
          <w:tab w:val="clear" w:pos="567"/>
        </w:tabs>
        <w:spacing w:line="240" w:lineRule="auto"/>
        <w:jc w:val="both"/>
        <w:rPr>
          <w:szCs w:val="22"/>
        </w:rPr>
      </w:pPr>
    </w:p>
    <w:p w14:paraId="7217E20C" w14:textId="77777777" w:rsidR="00C114FF" w:rsidRPr="006543EA" w:rsidRDefault="003E4DDE" w:rsidP="006543EA">
      <w:pPr>
        <w:pStyle w:val="Style2"/>
        <w:jc w:val="both"/>
      </w:pPr>
      <w:r w:rsidRPr="006543EA">
        <w:t>5.</w:t>
      </w:r>
      <w:r w:rsidRPr="006543EA">
        <w:tab/>
        <w:t>INDIKĀCIJAS</w:t>
      </w:r>
    </w:p>
    <w:p w14:paraId="1947DF12" w14:textId="77777777" w:rsidR="00C114FF" w:rsidRPr="006543EA" w:rsidRDefault="00C114FF" w:rsidP="006543EA">
      <w:pPr>
        <w:tabs>
          <w:tab w:val="clear" w:pos="567"/>
        </w:tabs>
        <w:spacing w:line="240" w:lineRule="auto"/>
        <w:jc w:val="both"/>
        <w:rPr>
          <w:szCs w:val="22"/>
        </w:rPr>
      </w:pPr>
    </w:p>
    <w:p w14:paraId="21A86426" w14:textId="77777777" w:rsidR="00841F06" w:rsidRPr="006543EA" w:rsidRDefault="00841F06" w:rsidP="006543EA">
      <w:pPr>
        <w:widowControl w:val="0"/>
        <w:tabs>
          <w:tab w:val="clear" w:pos="567"/>
          <w:tab w:val="left" w:pos="720"/>
          <w:tab w:val="left" w:pos="1440"/>
          <w:tab w:val="left" w:pos="2160"/>
          <w:tab w:val="left" w:pos="2880"/>
          <w:tab w:val="left" w:pos="3600"/>
          <w:tab w:val="left" w:pos="4320"/>
          <w:tab w:val="left" w:pos="4896"/>
          <w:tab w:val="left" w:pos="5760"/>
          <w:tab w:val="left" w:pos="6480"/>
          <w:tab w:val="left" w:pos="7200"/>
          <w:tab w:val="left" w:pos="7920"/>
          <w:tab w:val="left" w:pos="8640"/>
          <w:tab w:val="left" w:pos="9360"/>
          <w:tab w:val="left" w:pos="10080"/>
        </w:tabs>
        <w:suppressAutoHyphens/>
        <w:spacing w:line="240" w:lineRule="auto"/>
        <w:jc w:val="both"/>
        <w:rPr>
          <w:szCs w:val="22"/>
          <w:lang w:eastAsia="lv-LV" w:bidi="lv-LV"/>
        </w:rPr>
      </w:pPr>
    </w:p>
    <w:p w14:paraId="754580FD" w14:textId="77777777" w:rsidR="00C114FF" w:rsidRPr="006543EA" w:rsidRDefault="00C114FF" w:rsidP="006543EA">
      <w:pPr>
        <w:tabs>
          <w:tab w:val="clear" w:pos="567"/>
        </w:tabs>
        <w:spacing w:line="240" w:lineRule="auto"/>
        <w:jc w:val="both"/>
        <w:rPr>
          <w:szCs w:val="22"/>
        </w:rPr>
      </w:pPr>
    </w:p>
    <w:p w14:paraId="067266BF" w14:textId="5D287683" w:rsidR="00C114FF" w:rsidRPr="006543EA" w:rsidRDefault="003E4DDE" w:rsidP="006543EA">
      <w:pPr>
        <w:pStyle w:val="Style2"/>
        <w:jc w:val="both"/>
      </w:pPr>
      <w:r w:rsidRPr="006543EA">
        <w:t>6.</w:t>
      </w:r>
      <w:r w:rsidRPr="006543EA">
        <w:tab/>
      </w:r>
      <w:r w:rsidR="007318FE" w:rsidRPr="006543EA">
        <w:t xml:space="preserve">LIETOŠANAS </w:t>
      </w:r>
      <w:r w:rsidRPr="006543EA">
        <w:t>VEIDI</w:t>
      </w:r>
    </w:p>
    <w:p w14:paraId="6DDC522D" w14:textId="77777777" w:rsidR="00C114FF" w:rsidRPr="006543EA" w:rsidRDefault="00C114FF" w:rsidP="006543EA">
      <w:pPr>
        <w:tabs>
          <w:tab w:val="clear" w:pos="567"/>
        </w:tabs>
        <w:spacing w:line="240" w:lineRule="auto"/>
        <w:jc w:val="both"/>
        <w:rPr>
          <w:szCs w:val="22"/>
        </w:rPr>
      </w:pPr>
    </w:p>
    <w:p w14:paraId="2E18850D" w14:textId="77777777"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Iekšķīgai lietošanai.</w:t>
      </w:r>
    </w:p>
    <w:p w14:paraId="46E8EB31" w14:textId="77777777" w:rsidR="003E4DDE" w:rsidRPr="006543EA" w:rsidRDefault="003E4DDE" w:rsidP="006543EA">
      <w:pPr>
        <w:tabs>
          <w:tab w:val="clear" w:pos="567"/>
        </w:tabs>
        <w:spacing w:line="240" w:lineRule="auto"/>
        <w:jc w:val="both"/>
        <w:rPr>
          <w:szCs w:val="22"/>
        </w:rPr>
      </w:pPr>
    </w:p>
    <w:p w14:paraId="3849694E" w14:textId="77777777" w:rsidR="00C114FF" w:rsidRPr="006543EA" w:rsidRDefault="00C114FF" w:rsidP="006543EA">
      <w:pPr>
        <w:tabs>
          <w:tab w:val="clear" w:pos="567"/>
        </w:tabs>
        <w:spacing w:line="240" w:lineRule="auto"/>
        <w:jc w:val="both"/>
        <w:rPr>
          <w:szCs w:val="22"/>
        </w:rPr>
      </w:pPr>
    </w:p>
    <w:p w14:paraId="7359B0F8" w14:textId="55C6C5DD" w:rsidR="00C114FF" w:rsidRPr="006543EA" w:rsidRDefault="003E4DDE" w:rsidP="006543EA">
      <w:pPr>
        <w:pStyle w:val="Style2"/>
        <w:pBdr>
          <w:top w:val="single" w:sz="4" w:space="0" w:color="auto"/>
        </w:pBdr>
        <w:jc w:val="both"/>
      </w:pPr>
      <w:r w:rsidRPr="006543EA">
        <w:t>7.</w:t>
      </w:r>
      <w:r w:rsidRPr="006543EA">
        <w:tab/>
        <w:t>IEROBEŽOJUMU PERIODS</w:t>
      </w:r>
    </w:p>
    <w:p w14:paraId="52E71FEA" w14:textId="77777777" w:rsidR="00C114FF" w:rsidRPr="006543EA" w:rsidRDefault="00C114FF" w:rsidP="006543EA">
      <w:pPr>
        <w:tabs>
          <w:tab w:val="clear" w:pos="567"/>
        </w:tabs>
        <w:spacing w:line="240" w:lineRule="auto"/>
        <w:jc w:val="both"/>
        <w:rPr>
          <w:szCs w:val="22"/>
        </w:rPr>
      </w:pPr>
    </w:p>
    <w:p w14:paraId="750D1415" w14:textId="77777777" w:rsidR="00C114FF" w:rsidRPr="006543EA" w:rsidRDefault="00C114FF" w:rsidP="006543EA">
      <w:pPr>
        <w:tabs>
          <w:tab w:val="clear" w:pos="567"/>
        </w:tabs>
        <w:spacing w:line="240" w:lineRule="auto"/>
        <w:jc w:val="both"/>
        <w:rPr>
          <w:szCs w:val="22"/>
        </w:rPr>
      </w:pPr>
    </w:p>
    <w:p w14:paraId="11C87214" w14:textId="77777777" w:rsidR="00C114FF" w:rsidRPr="006543EA" w:rsidRDefault="00C114FF" w:rsidP="006543EA">
      <w:pPr>
        <w:tabs>
          <w:tab w:val="clear" w:pos="567"/>
        </w:tabs>
        <w:spacing w:line="240" w:lineRule="auto"/>
        <w:jc w:val="both"/>
        <w:rPr>
          <w:szCs w:val="22"/>
        </w:rPr>
      </w:pPr>
    </w:p>
    <w:p w14:paraId="51CD13E6" w14:textId="77777777" w:rsidR="00C114FF" w:rsidRPr="006543EA" w:rsidRDefault="003E4DDE" w:rsidP="006543EA">
      <w:pPr>
        <w:pStyle w:val="Style2"/>
        <w:jc w:val="both"/>
      </w:pPr>
      <w:r w:rsidRPr="006543EA">
        <w:t>8.</w:t>
      </w:r>
      <w:r w:rsidRPr="006543EA">
        <w:tab/>
        <w:t>DERĪGUMA TERMIŅŠ</w:t>
      </w:r>
    </w:p>
    <w:p w14:paraId="438145F5" w14:textId="77777777" w:rsidR="00C114FF" w:rsidRPr="006543EA" w:rsidRDefault="00C114FF" w:rsidP="006543EA">
      <w:pPr>
        <w:tabs>
          <w:tab w:val="clear" w:pos="567"/>
        </w:tabs>
        <w:spacing w:line="240" w:lineRule="auto"/>
        <w:jc w:val="both"/>
        <w:rPr>
          <w:szCs w:val="22"/>
        </w:rPr>
      </w:pPr>
    </w:p>
    <w:p w14:paraId="7678B4C9" w14:textId="715F159F" w:rsidR="00203AB1" w:rsidRPr="006543EA" w:rsidRDefault="0056403A" w:rsidP="006543EA">
      <w:pPr>
        <w:widowControl w:val="0"/>
        <w:tabs>
          <w:tab w:val="clear" w:pos="567"/>
        </w:tabs>
        <w:suppressAutoHyphens/>
        <w:spacing w:line="240" w:lineRule="auto"/>
        <w:jc w:val="both"/>
        <w:rPr>
          <w:szCs w:val="22"/>
          <w:lang w:eastAsia="lv-LV" w:bidi="lv-LV"/>
        </w:rPr>
      </w:pPr>
      <w:proofErr w:type="spellStart"/>
      <w:r w:rsidRPr="006543EA">
        <w:rPr>
          <w:szCs w:val="22"/>
          <w:lang w:eastAsia="lv-LV" w:bidi="lv-LV"/>
        </w:rPr>
        <w:t>Exp</w:t>
      </w:r>
      <w:proofErr w:type="spellEnd"/>
      <w:r w:rsidRPr="006543EA">
        <w:rPr>
          <w:szCs w:val="22"/>
          <w:lang w:eastAsia="lv-LV" w:bidi="lv-LV"/>
        </w:rPr>
        <w:t>.</w:t>
      </w:r>
      <w:r w:rsidR="00203AB1" w:rsidRPr="006543EA">
        <w:rPr>
          <w:szCs w:val="22"/>
          <w:lang w:eastAsia="lv-LV" w:bidi="lv-LV"/>
        </w:rPr>
        <w:t xml:space="preserve"> {mēnesis/gads}</w:t>
      </w:r>
    </w:p>
    <w:p w14:paraId="215C41F2" w14:textId="77777777" w:rsidR="00C114FF" w:rsidRPr="006543EA" w:rsidRDefault="00C114FF" w:rsidP="006543EA">
      <w:pPr>
        <w:tabs>
          <w:tab w:val="clear" w:pos="567"/>
        </w:tabs>
        <w:spacing w:line="240" w:lineRule="auto"/>
        <w:jc w:val="both"/>
        <w:rPr>
          <w:szCs w:val="22"/>
        </w:rPr>
      </w:pPr>
    </w:p>
    <w:p w14:paraId="6B5AA492" w14:textId="77777777" w:rsidR="00C114FF" w:rsidRPr="006543EA" w:rsidRDefault="00C114FF" w:rsidP="006543EA">
      <w:pPr>
        <w:tabs>
          <w:tab w:val="clear" w:pos="567"/>
        </w:tabs>
        <w:spacing w:line="240" w:lineRule="auto"/>
        <w:jc w:val="both"/>
        <w:rPr>
          <w:szCs w:val="22"/>
        </w:rPr>
      </w:pPr>
    </w:p>
    <w:p w14:paraId="0F687612" w14:textId="77777777" w:rsidR="00C114FF" w:rsidRPr="006543EA" w:rsidRDefault="003E4DDE" w:rsidP="006543EA">
      <w:pPr>
        <w:pStyle w:val="Style2"/>
        <w:jc w:val="both"/>
      </w:pPr>
      <w:r w:rsidRPr="006543EA">
        <w:t>9.</w:t>
      </w:r>
      <w:r w:rsidRPr="006543EA">
        <w:tab/>
        <w:t>ĪPAŠI UZGLABĀŠANAS NOSACĪJUMI</w:t>
      </w:r>
    </w:p>
    <w:p w14:paraId="35863BEC" w14:textId="77777777" w:rsidR="00C114FF" w:rsidRPr="006543EA" w:rsidRDefault="00C114FF" w:rsidP="006543EA">
      <w:pPr>
        <w:tabs>
          <w:tab w:val="clear" w:pos="567"/>
        </w:tabs>
        <w:spacing w:line="240" w:lineRule="auto"/>
        <w:jc w:val="both"/>
        <w:rPr>
          <w:szCs w:val="22"/>
        </w:rPr>
      </w:pPr>
    </w:p>
    <w:p w14:paraId="2FBD6AE6" w14:textId="4DA2F535" w:rsidR="00203AB1" w:rsidRPr="006543EA" w:rsidRDefault="00CA1D27" w:rsidP="006543EA">
      <w:pPr>
        <w:widowControl w:val="0"/>
        <w:tabs>
          <w:tab w:val="clear" w:pos="567"/>
        </w:tabs>
        <w:suppressAutoHyphens/>
        <w:spacing w:line="240" w:lineRule="auto"/>
        <w:jc w:val="both"/>
        <w:rPr>
          <w:noProof/>
          <w:szCs w:val="22"/>
          <w:lang w:eastAsia="lv-LV" w:bidi="lv-LV"/>
        </w:rPr>
      </w:pPr>
      <w:r w:rsidRPr="006543EA">
        <w:rPr>
          <w:noProof/>
          <w:szCs w:val="22"/>
          <w:lang w:eastAsia="lv-LV" w:bidi="lv-LV"/>
        </w:rPr>
        <w:t>Neu</w:t>
      </w:r>
      <w:r w:rsidR="00203AB1" w:rsidRPr="006543EA">
        <w:rPr>
          <w:noProof/>
          <w:szCs w:val="22"/>
          <w:lang w:eastAsia="lv-LV" w:bidi="lv-LV"/>
        </w:rPr>
        <w:t xml:space="preserve">zglabāt temperatūrā </w:t>
      </w:r>
      <w:r w:rsidRPr="006543EA">
        <w:rPr>
          <w:noProof/>
          <w:szCs w:val="22"/>
          <w:lang w:eastAsia="lv-LV" w:bidi="lv-LV"/>
        </w:rPr>
        <w:t xml:space="preserve">virs </w:t>
      </w:r>
      <w:r w:rsidR="00203AB1" w:rsidRPr="006543EA">
        <w:rPr>
          <w:noProof/>
          <w:szCs w:val="22"/>
          <w:lang w:eastAsia="lv-LV" w:bidi="lv-LV"/>
        </w:rPr>
        <w:t>25</w:t>
      </w:r>
      <w:r w:rsidRPr="006543EA">
        <w:rPr>
          <w:noProof/>
          <w:szCs w:val="22"/>
          <w:lang w:eastAsia="lv-LV" w:bidi="lv-LV"/>
        </w:rPr>
        <w:t> </w:t>
      </w:r>
      <w:r w:rsidR="00203AB1" w:rsidRPr="006543EA">
        <w:rPr>
          <w:noProof/>
          <w:szCs w:val="22"/>
          <w:lang w:eastAsia="lv-LV" w:bidi="lv-LV"/>
        </w:rPr>
        <w:t>°C.</w:t>
      </w:r>
    </w:p>
    <w:p w14:paraId="10BAD93E" w14:textId="77777777" w:rsidR="00203AB1" w:rsidRPr="006543EA" w:rsidRDefault="00203AB1" w:rsidP="006543EA">
      <w:pPr>
        <w:widowControl w:val="0"/>
        <w:tabs>
          <w:tab w:val="clear" w:pos="567"/>
        </w:tabs>
        <w:suppressAutoHyphens/>
        <w:spacing w:line="240" w:lineRule="auto"/>
        <w:jc w:val="both"/>
        <w:rPr>
          <w:noProof/>
          <w:szCs w:val="22"/>
          <w:lang w:eastAsia="lv-LV" w:bidi="lv-LV"/>
        </w:rPr>
      </w:pPr>
      <w:r w:rsidRPr="006543EA">
        <w:rPr>
          <w:noProof/>
          <w:szCs w:val="22"/>
          <w:lang w:eastAsia="lv-LV" w:bidi="lv-LV"/>
        </w:rPr>
        <w:t>Jebkuras neizlietotās tablešu daļas ievietot atpakaļ atvērtajā blistera iepakojumā un izlietot 4 dienu laikā.</w:t>
      </w:r>
    </w:p>
    <w:p w14:paraId="6415236E" w14:textId="77777777" w:rsidR="00C114FF" w:rsidRPr="006543EA" w:rsidRDefault="00C114FF" w:rsidP="006543EA">
      <w:pPr>
        <w:tabs>
          <w:tab w:val="clear" w:pos="567"/>
        </w:tabs>
        <w:spacing w:line="240" w:lineRule="auto"/>
        <w:jc w:val="both"/>
        <w:rPr>
          <w:szCs w:val="22"/>
        </w:rPr>
      </w:pPr>
    </w:p>
    <w:p w14:paraId="19FD0CBA" w14:textId="77777777" w:rsidR="00C114FF" w:rsidRPr="006543EA" w:rsidRDefault="00C114FF" w:rsidP="006543EA">
      <w:pPr>
        <w:tabs>
          <w:tab w:val="clear" w:pos="567"/>
        </w:tabs>
        <w:spacing w:line="240" w:lineRule="auto"/>
        <w:jc w:val="both"/>
        <w:rPr>
          <w:szCs w:val="22"/>
        </w:rPr>
      </w:pPr>
    </w:p>
    <w:p w14:paraId="1BDE0647" w14:textId="4FE135E8" w:rsidR="00C114FF" w:rsidRPr="006543EA" w:rsidRDefault="003E4DDE" w:rsidP="006543EA">
      <w:pPr>
        <w:pStyle w:val="Style2"/>
        <w:jc w:val="both"/>
      </w:pPr>
      <w:r w:rsidRPr="006543EA">
        <w:t>10.</w:t>
      </w:r>
      <w:r w:rsidRPr="006543EA">
        <w:tab/>
        <w:t>VĀRDI “PIRMS LIETOŠANAS IZLASIET LIETOŠANAS INSTRUKCIJU”</w:t>
      </w:r>
    </w:p>
    <w:p w14:paraId="2FA388F1" w14:textId="77777777" w:rsidR="00C114FF" w:rsidRPr="006543EA" w:rsidRDefault="00C114FF" w:rsidP="006543EA">
      <w:pPr>
        <w:tabs>
          <w:tab w:val="clear" w:pos="567"/>
        </w:tabs>
        <w:spacing w:line="240" w:lineRule="auto"/>
        <w:jc w:val="both"/>
        <w:rPr>
          <w:szCs w:val="22"/>
        </w:rPr>
      </w:pPr>
    </w:p>
    <w:p w14:paraId="04765B3B" w14:textId="77777777" w:rsidR="00024482" w:rsidRPr="006543EA" w:rsidRDefault="00024482" w:rsidP="006543EA">
      <w:pPr>
        <w:tabs>
          <w:tab w:val="clear" w:pos="567"/>
        </w:tabs>
        <w:spacing w:line="240" w:lineRule="auto"/>
        <w:jc w:val="both"/>
        <w:rPr>
          <w:szCs w:val="22"/>
        </w:rPr>
      </w:pPr>
      <w:r w:rsidRPr="006543EA">
        <w:t>Pirms lietošanas izlasiet lietošanas instrukciju.</w:t>
      </w:r>
    </w:p>
    <w:p w14:paraId="5BA85723" w14:textId="77777777" w:rsidR="00024482" w:rsidRPr="006543EA" w:rsidRDefault="00024482" w:rsidP="006543EA">
      <w:pPr>
        <w:pStyle w:val="Style2"/>
        <w:jc w:val="both"/>
      </w:pPr>
      <w:r w:rsidRPr="006543EA">
        <w:lastRenderedPageBreak/>
        <w:t>11.</w:t>
      </w:r>
      <w:r w:rsidRPr="006543EA">
        <w:tab/>
        <w:t>VĀRDI “LIETOŠANAI DZĪVNIEKIEM”</w:t>
      </w:r>
    </w:p>
    <w:p w14:paraId="6423B6B3" w14:textId="77777777" w:rsidR="00024482" w:rsidRPr="006543EA" w:rsidRDefault="00024482" w:rsidP="006543EA">
      <w:pPr>
        <w:tabs>
          <w:tab w:val="clear" w:pos="567"/>
        </w:tabs>
        <w:spacing w:line="240" w:lineRule="auto"/>
        <w:jc w:val="both"/>
        <w:rPr>
          <w:szCs w:val="22"/>
        </w:rPr>
      </w:pPr>
    </w:p>
    <w:p w14:paraId="4924DAD3" w14:textId="3A6B4D17" w:rsidR="00024482" w:rsidRPr="006543EA" w:rsidRDefault="00024482" w:rsidP="006543EA">
      <w:pPr>
        <w:pStyle w:val="TOC1"/>
      </w:pPr>
      <w:r w:rsidRPr="006543EA">
        <w:t>Lietošanai dzīvniekiem.</w:t>
      </w:r>
      <w:r w:rsidR="00203AB1" w:rsidRPr="006543EA">
        <w:t xml:space="preserve"> </w:t>
      </w:r>
    </w:p>
    <w:p w14:paraId="25EBBCC7" w14:textId="77777777" w:rsidR="00024482" w:rsidRPr="006543EA" w:rsidRDefault="00024482" w:rsidP="006543EA">
      <w:pPr>
        <w:tabs>
          <w:tab w:val="clear" w:pos="567"/>
        </w:tabs>
        <w:spacing w:line="240" w:lineRule="auto"/>
        <w:jc w:val="both"/>
        <w:rPr>
          <w:szCs w:val="22"/>
        </w:rPr>
      </w:pPr>
    </w:p>
    <w:p w14:paraId="5FB5D5E3" w14:textId="77777777" w:rsidR="00024482" w:rsidRPr="006543EA" w:rsidRDefault="00024482" w:rsidP="006543EA">
      <w:pPr>
        <w:tabs>
          <w:tab w:val="clear" w:pos="567"/>
        </w:tabs>
        <w:spacing w:line="240" w:lineRule="auto"/>
        <w:jc w:val="both"/>
        <w:rPr>
          <w:szCs w:val="22"/>
        </w:rPr>
      </w:pPr>
    </w:p>
    <w:p w14:paraId="5DDB5D20" w14:textId="77777777" w:rsidR="00024482" w:rsidRPr="006543EA" w:rsidRDefault="00024482" w:rsidP="006543EA">
      <w:pPr>
        <w:pStyle w:val="Style2"/>
        <w:jc w:val="both"/>
      </w:pPr>
      <w:r w:rsidRPr="006543EA">
        <w:t>12.</w:t>
      </w:r>
      <w:r w:rsidRPr="006543EA">
        <w:tab/>
        <w:t>VĀRDI “UZGLABĀT BĒRNIEM NEREDZAMĀ UN NEPIEEJAMĀ VIETĀ”</w:t>
      </w:r>
    </w:p>
    <w:p w14:paraId="43907189" w14:textId="77777777" w:rsidR="00024482" w:rsidRPr="006543EA" w:rsidRDefault="00024482" w:rsidP="006543EA">
      <w:pPr>
        <w:tabs>
          <w:tab w:val="clear" w:pos="567"/>
        </w:tabs>
        <w:spacing w:line="240" w:lineRule="auto"/>
        <w:jc w:val="both"/>
        <w:rPr>
          <w:szCs w:val="22"/>
        </w:rPr>
      </w:pPr>
    </w:p>
    <w:p w14:paraId="1760779A" w14:textId="77777777" w:rsidR="00024482" w:rsidRPr="006543EA" w:rsidRDefault="00024482" w:rsidP="006543EA">
      <w:pPr>
        <w:tabs>
          <w:tab w:val="clear" w:pos="567"/>
        </w:tabs>
        <w:spacing w:line="240" w:lineRule="auto"/>
        <w:jc w:val="both"/>
        <w:rPr>
          <w:szCs w:val="22"/>
        </w:rPr>
      </w:pPr>
      <w:r w:rsidRPr="006543EA">
        <w:t>Uzglabāt bērniem neredzamā un nepieejamā vietā.</w:t>
      </w:r>
    </w:p>
    <w:p w14:paraId="57A61C31" w14:textId="77777777" w:rsidR="00C114FF" w:rsidRPr="006543EA" w:rsidRDefault="00C114FF" w:rsidP="006543EA">
      <w:pPr>
        <w:tabs>
          <w:tab w:val="clear" w:pos="567"/>
        </w:tabs>
        <w:spacing w:line="240" w:lineRule="auto"/>
        <w:jc w:val="both"/>
        <w:rPr>
          <w:szCs w:val="22"/>
        </w:rPr>
      </w:pPr>
    </w:p>
    <w:p w14:paraId="1A946F53" w14:textId="77777777" w:rsidR="00C114FF" w:rsidRPr="006543EA" w:rsidRDefault="00C114FF" w:rsidP="006543EA">
      <w:pPr>
        <w:tabs>
          <w:tab w:val="clear" w:pos="567"/>
        </w:tabs>
        <w:spacing w:line="240" w:lineRule="auto"/>
        <w:jc w:val="both"/>
        <w:rPr>
          <w:szCs w:val="22"/>
        </w:rPr>
      </w:pPr>
    </w:p>
    <w:p w14:paraId="4B7F8FBB" w14:textId="0DDDEDBC" w:rsidR="00C114FF" w:rsidRPr="006543EA" w:rsidRDefault="003E4DDE" w:rsidP="006543EA">
      <w:pPr>
        <w:pStyle w:val="Style2"/>
        <w:jc w:val="both"/>
      </w:pPr>
      <w:r w:rsidRPr="006543EA">
        <w:t>13.</w:t>
      </w:r>
      <w:r w:rsidRPr="006543EA">
        <w:tab/>
      </w:r>
      <w:r w:rsidR="008610E2" w:rsidRPr="006543EA">
        <w:t>TIRDZNIECĪBAS ATĻAUJAS TURĒTĀJS</w:t>
      </w:r>
      <w:r w:rsidRPr="006543EA">
        <w:t xml:space="preserve"> </w:t>
      </w:r>
    </w:p>
    <w:p w14:paraId="07E848AD" w14:textId="77777777" w:rsidR="00C114FF" w:rsidRPr="006543EA" w:rsidRDefault="00C114FF" w:rsidP="006543EA">
      <w:pPr>
        <w:tabs>
          <w:tab w:val="clear" w:pos="567"/>
        </w:tabs>
        <w:spacing w:line="240" w:lineRule="auto"/>
        <w:jc w:val="both"/>
        <w:rPr>
          <w:szCs w:val="22"/>
        </w:rPr>
      </w:pPr>
    </w:p>
    <w:p w14:paraId="683E8BA0" w14:textId="417950A9" w:rsidR="00203AB1" w:rsidRPr="006543EA" w:rsidRDefault="00203AB1" w:rsidP="006543EA">
      <w:pPr>
        <w:widowControl w:val="0"/>
        <w:tabs>
          <w:tab w:val="clear" w:pos="567"/>
        </w:tabs>
        <w:suppressAutoHyphens/>
        <w:spacing w:line="240" w:lineRule="auto"/>
        <w:jc w:val="both"/>
        <w:rPr>
          <w:szCs w:val="22"/>
          <w:lang w:eastAsia="lv-LV" w:bidi="lv-LV"/>
        </w:rPr>
      </w:pPr>
      <w:proofErr w:type="spellStart"/>
      <w:r w:rsidRPr="006543EA">
        <w:rPr>
          <w:szCs w:val="22"/>
          <w:lang w:eastAsia="lv-LV" w:bidi="lv-LV"/>
        </w:rPr>
        <w:t>Eurovet</w:t>
      </w:r>
      <w:proofErr w:type="spellEnd"/>
      <w:r w:rsidRPr="006543EA">
        <w:rPr>
          <w:szCs w:val="22"/>
          <w:lang w:eastAsia="lv-LV" w:bidi="lv-LV"/>
        </w:rPr>
        <w:t xml:space="preserve"> </w:t>
      </w:r>
      <w:proofErr w:type="spellStart"/>
      <w:r w:rsidRPr="006543EA">
        <w:rPr>
          <w:szCs w:val="22"/>
          <w:lang w:eastAsia="lv-LV" w:bidi="lv-LV"/>
        </w:rPr>
        <w:t>Animal</w:t>
      </w:r>
      <w:proofErr w:type="spellEnd"/>
      <w:r w:rsidRPr="006543EA">
        <w:rPr>
          <w:szCs w:val="22"/>
          <w:lang w:eastAsia="lv-LV" w:bidi="lv-LV"/>
        </w:rPr>
        <w:t xml:space="preserve"> Health B.V.</w:t>
      </w:r>
    </w:p>
    <w:p w14:paraId="659FB216" w14:textId="77777777" w:rsidR="003E4DDE" w:rsidRPr="006543EA" w:rsidRDefault="003E4DDE" w:rsidP="006543EA">
      <w:pPr>
        <w:tabs>
          <w:tab w:val="clear" w:pos="567"/>
        </w:tabs>
        <w:spacing w:line="240" w:lineRule="auto"/>
        <w:jc w:val="both"/>
        <w:rPr>
          <w:szCs w:val="22"/>
        </w:rPr>
      </w:pPr>
    </w:p>
    <w:p w14:paraId="7538C3C0" w14:textId="77777777" w:rsidR="00C114FF" w:rsidRPr="006543EA" w:rsidRDefault="00C114FF" w:rsidP="006543EA">
      <w:pPr>
        <w:tabs>
          <w:tab w:val="clear" w:pos="567"/>
        </w:tabs>
        <w:spacing w:line="240" w:lineRule="auto"/>
        <w:jc w:val="both"/>
        <w:rPr>
          <w:szCs w:val="22"/>
        </w:rPr>
      </w:pPr>
    </w:p>
    <w:p w14:paraId="1DBA91B7" w14:textId="286EC3F5" w:rsidR="00C114FF" w:rsidRPr="006543EA" w:rsidRDefault="003E4DDE" w:rsidP="006543EA">
      <w:pPr>
        <w:pStyle w:val="Style2"/>
        <w:jc w:val="both"/>
      </w:pPr>
      <w:r w:rsidRPr="006543EA">
        <w:t>14.</w:t>
      </w:r>
      <w:r w:rsidRPr="006543EA">
        <w:tab/>
      </w:r>
      <w:r w:rsidR="008610E2" w:rsidRPr="006543EA">
        <w:t xml:space="preserve">TIRDZNIECĪBAS ATĻAUJAS </w:t>
      </w:r>
      <w:r w:rsidRPr="006543EA">
        <w:t>NUMURI</w:t>
      </w:r>
    </w:p>
    <w:p w14:paraId="1974E1CA" w14:textId="77777777" w:rsidR="00C114FF" w:rsidRPr="006543EA" w:rsidRDefault="00C114FF" w:rsidP="006543EA">
      <w:pPr>
        <w:tabs>
          <w:tab w:val="clear" w:pos="567"/>
        </w:tabs>
        <w:spacing w:line="240" w:lineRule="auto"/>
        <w:jc w:val="both"/>
        <w:rPr>
          <w:szCs w:val="22"/>
        </w:rPr>
      </w:pPr>
    </w:p>
    <w:p w14:paraId="7C96D0D6" w14:textId="77777777" w:rsidR="00203AB1" w:rsidRPr="006543EA" w:rsidRDefault="00203AB1" w:rsidP="006543EA">
      <w:pPr>
        <w:widowControl w:val="0"/>
        <w:tabs>
          <w:tab w:val="clear" w:pos="567"/>
        </w:tabs>
        <w:suppressAutoHyphens/>
        <w:spacing w:line="240" w:lineRule="auto"/>
        <w:jc w:val="both"/>
        <w:rPr>
          <w:szCs w:val="22"/>
          <w:lang w:eastAsia="lv-LV" w:bidi="lv-LV"/>
        </w:rPr>
      </w:pPr>
      <w:r w:rsidRPr="006543EA">
        <w:rPr>
          <w:szCs w:val="22"/>
          <w:lang w:eastAsia="lv-LV" w:bidi="lv-LV"/>
        </w:rPr>
        <w:t>V/MRP/18/0049</w:t>
      </w:r>
    </w:p>
    <w:p w14:paraId="021C57D8" w14:textId="77777777" w:rsidR="00C114FF" w:rsidRPr="006543EA" w:rsidRDefault="00C114FF" w:rsidP="006543EA">
      <w:pPr>
        <w:tabs>
          <w:tab w:val="clear" w:pos="567"/>
        </w:tabs>
        <w:spacing w:line="240" w:lineRule="auto"/>
        <w:jc w:val="both"/>
        <w:rPr>
          <w:szCs w:val="22"/>
        </w:rPr>
      </w:pPr>
    </w:p>
    <w:p w14:paraId="1462BCC2" w14:textId="77777777" w:rsidR="00C114FF" w:rsidRPr="006543EA" w:rsidRDefault="00C114FF" w:rsidP="006543EA">
      <w:pPr>
        <w:tabs>
          <w:tab w:val="clear" w:pos="567"/>
        </w:tabs>
        <w:spacing w:line="240" w:lineRule="auto"/>
        <w:jc w:val="both"/>
        <w:rPr>
          <w:szCs w:val="22"/>
        </w:rPr>
      </w:pPr>
    </w:p>
    <w:p w14:paraId="2AF0164D" w14:textId="77777777" w:rsidR="00C114FF" w:rsidRPr="006543EA" w:rsidRDefault="003E4DDE" w:rsidP="006543EA">
      <w:pPr>
        <w:pStyle w:val="Style2"/>
        <w:jc w:val="both"/>
      </w:pPr>
      <w:r w:rsidRPr="006543EA">
        <w:t>15.</w:t>
      </w:r>
      <w:r w:rsidRPr="006543EA">
        <w:tab/>
        <w:t>SĒRIJAS NUMURS</w:t>
      </w:r>
    </w:p>
    <w:p w14:paraId="57945ED0" w14:textId="77777777" w:rsidR="001B26EB" w:rsidRPr="006543EA" w:rsidRDefault="001B26EB" w:rsidP="006543EA">
      <w:pPr>
        <w:tabs>
          <w:tab w:val="clear" w:pos="567"/>
        </w:tabs>
        <w:spacing w:line="240" w:lineRule="auto"/>
        <w:jc w:val="both"/>
        <w:rPr>
          <w:szCs w:val="22"/>
        </w:rPr>
      </w:pPr>
    </w:p>
    <w:p w14:paraId="4126E559" w14:textId="66182D0C" w:rsidR="00203AB1" w:rsidRPr="006543EA" w:rsidRDefault="00203AB1" w:rsidP="006543EA">
      <w:pPr>
        <w:tabs>
          <w:tab w:val="clear" w:pos="567"/>
        </w:tabs>
        <w:spacing w:line="240" w:lineRule="auto"/>
        <w:jc w:val="both"/>
        <w:rPr>
          <w:szCs w:val="22"/>
        </w:rPr>
      </w:pPr>
      <w:proofErr w:type="spellStart"/>
      <w:r w:rsidRPr="006543EA">
        <w:t>Lot</w:t>
      </w:r>
      <w:proofErr w:type="spellEnd"/>
      <w:r w:rsidRPr="006543EA">
        <w:t xml:space="preserve"> {numurs}</w:t>
      </w:r>
    </w:p>
    <w:p w14:paraId="74BB5D8F" w14:textId="77777777" w:rsidR="00A9226B" w:rsidRPr="006543EA" w:rsidRDefault="00A9226B" w:rsidP="006543EA">
      <w:pPr>
        <w:tabs>
          <w:tab w:val="clear" w:pos="567"/>
        </w:tabs>
        <w:spacing w:line="240" w:lineRule="auto"/>
        <w:jc w:val="both"/>
        <w:rPr>
          <w:szCs w:val="22"/>
        </w:rPr>
      </w:pPr>
    </w:p>
    <w:p w14:paraId="59C43175" w14:textId="77777777" w:rsidR="003E4DDE" w:rsidRPr="006543EA" w:rsidRDefault="003E4DDE" w:rsidP="006543EA">
      <w:pPr>
        <w:tabs>
          <w:tab w:val="clear" w:pos="567"/>
        </w:tabs>
        <w:spacing w:line="240" w:lineRule="auto"/>
        <w:jc w:val="both"/>
        <w:rPr>
          <w:szCs w:val="22"/>
        </w:rPr>
      </w:pPr>
    </w:p>
    <w:p w14:paraId="53011CA0" w14:textId="77777777" w:rsidR="00673F4C" w:rsidRPr="006543EA" w:rsidRDefault="003E4DDE" w:rsidP="006543EA">
      <w:pPr>
        <w:tabs>
          <w:tab w:val="clear" w:pos="567"/>
        </w:tabs>
        <w:spacing w:line="240" w:lineRule="auto"/>
        <w:jc w:val="both"/>
        <w:rPr>
          <w:szCs w:val="22"/>
        </w:rPr>
      </w:pPr>
      <w:r w:rsidRPr="006543EA">
        <w:br w:type="page"/>
      </w:r>
    </w:p>
    <w:p w14:paraId="639E1895" w14:textId="6ADDA695" w:rsidR="00001C44" w:rsidRPr="006543EA" w:rsidRDefault="003E4DDE" w:rsidP="006543E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6543EA">
        <w:rPr>
          <w:b/>
          <w:szCs w:val="22"/>
        </w:rPr>
        <w:lastRenderedPageBreak/>
        <w:t xml:space="preserve">UZ </w:t>
      </w:r>
      <w:r w:rsidR="008E37A2" w:rsidRPr="006543EA">
        <w:rPr>
          <w:b/>
          <w:szCs w:val="22"/>
        </w:rPr>
        <w:t>MAZA IZMĒRA</w:t>
      </w:r>
      <w:r w:rsidRPr="006543EA">
        <w:rPr>
          <w:b/>
          <w:szCs w:val="22"/>
        </w:rPr>
        <w:t xml:space="preserve"> TIEŠĀ IEPAKOJUMA NORĀDĀM</w:t>
      </w:r>
      <w:r w:rsidR="008E37A2" w:rsidRPr="006543EA">
        <w:rPr>
          <w:b/>
          <w:szCs w:val="22"/>
        </w:rPr>
        <w:t>Ā INFORMĀCIJA</w:t>
      </w:r>
    </w:p>
    <w:p w14:paraId="3485FBC3" w14:textId="77777777" w:rsidR="00C114FF" w:rsidRPr="006543EA" w:rsidRDefault="00C114FF" w:rsidP="006543E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58A65E83" w:rsidR="00C114FF" w:rsidRPr="006543EA" w:rsidRDefault="00203AB1" w:rsidP="006543E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6543EA">
        <w:rPr>
          <w:b/>
          <w:szCs w:val="22"/>
        </w:rPr>
        <w:t>BLISTERIS</w:t>
      </w:r>
    </w:p>
    <w:p w14:paraId="23C7CB74" w14:textId="77777777" w:rsidR="00C114FF" w:rsidRPr="006543EA" w:rsidRDefault="00C114FF" w:rsidP="006543EA">
      <w:pPr>
        <w:tabs>
          <w:tab w:val="clear" w:pos="567"/>
        </w:tabs>
        <w:spacing w:line="240" w:lineRule="auto"/>
        <w:jc w:val="both"/>
        <w:rPr>
          <w:szCs w:val="22"/>
        </w:rPr>
      </w:pPr>
    </w:p>
    <w:p w14:paraId="42D4F895" w14:textId="77777777" w:rsidR="00C114FF" w:rsidRPr="006543EA" w:rsidRDefault="003E4DDE" w:rsidP="006543EA">
      <w:pPr>
        <w:pStyle w:val="Style2"/>
        <w:jc w:val="both"/>
      </w:pPr>
      <w:r w:rsidRPr="006543EA">
        <w:t>1.</w:t>
      </w:r>
      <w:r w:rsidRPr="006543EA">
        <w:tab/>
        <w:t>VETERINĀRO ZĀĻU NOSAUKUMS</w:t>
      </w:r>
    </w:p>
    <w:p w14:paraId="7F5144FE" w14:textId="77777777" w:rsidR="00C114FF" w:rsidRPr="006543EA" w:rsidRDefault="00C114FF" w:rsidP="006543EA">
      <w:pPr>
        <w:tabs>
          <w:tab w:val="clear" w:pos="567"/>
        </w:tabs>
        <w:spacing w:line="240" w:lineRule="auto"/>
        <w:jc w:val="both"/>
        <w:rPr>
          <w:szCs w:val="22"/>
        </w:rPr>
      </w:pPr>
    </w:p>
    <w:p w14:paraId="1D2EE9D1" w14:textId="346C949A" w:rsidR="00365FA1" w:rsidRPr="006543EA" w:rsidRDefault="00203AB1" w:rsidP="006543EA">
      <w:pPr>
        <w:widowControl w:val="0"/>
        <w:tabs>
          <w:tab w:val="clear" w:pos="567"/>
        </w:tabs>
        <w:suppressAutoHyphens/>
        <w:spacing w:line="240" w:lineRule="auto"/>
        <w:jc w:val="both"/>
        <w:rPr>
          <w:bCs/>
          <w:szCs w:val="22"/>
          <w:lang w:eastAsia="lv-LV" w:bidi="lv-LV"/>
        </w:rPr>
      </w:pPr>
      <w:proofErr w:type="spellStart"/>
      <w:r w:rsidRPr="006543EA">
        <w:rPr>
          <w:bCs/>
          <w:szCs w:val="22"/>
          <w:lang w:eastAsia="lv-LV" w:bidi="lv-LV"/>
        </w:rPr>
        <w:t>Forthyron</w:t>
      </w:r>
      <w:proofErr w:type="spellEnd"/>
      <w:r w:rsidRPr="006543EA">
        <w:rPr>
          <w:bCs/>
          <w:szCs w:val="22"/>
          <w:lang w:eastAsia="lv-LV" w:bidi="lv-LV"/>
        </w:rPr>
        <w:t xml:space="preserve"> </w:t>
      </w:r>
      <w:proofErr w:type="spellStart"/>
      <w:r w:rsidRPr="006543EA">
        <w:rPr>
          <w:bCs/>
          <w:szCs w:val="22"/>
          <w:lang w:eastAsia="lv-LV" w:bidi="lv-LV"/>
        </w:rPr>
        <w:t>flavour</w:t>
      </w:r>
      <w:proofErr w:type="spellEnd"/>
    </w:p>
    <w:p w14:paraId="51CCA790" w14:textId="448DA1F9" w:rsidR="00203AB1" w:rsidRPr="006543EA" w:rsidRDefault="00203AB1" w:rsidP="006543EA">
      <w:pPr>
        <w:widowControl w:val="0"/>
        <w:tabs>
          <w:tab w:val="clear" w:pos="567"/>
        </w:tabs>
        <w:suppressAutoHyphens/>
        <w:spacing w:line="240" w:lineRule="auto"/>
        <w:jc w:val="both"/>
        <w:rPr>
          <w:i/>
          <w:szCs w:val="22"/>
          <w:lang w:eastAsia="lv-LV" w:bidi="lv-LV"/>
        </w:rPr>
      </w:pPr>
    </w:p>
    <w:p w14:paraId="3FC13417" w14:textId="31452C93" w:rsidR="00C114FF" w:rsidRPr="006543EA" w:rsidRDefault="00365FA1" w:rsidP="006543EA">
      <w:pPr>
        <w:tabs>
          <w:tab w:val="clear" w:pos="567"/>
        </w:tabs>
        <w:spacing w:line="240" w:lineRule="auto"/>
        <w:jc w:val="both"/>
        <w:rPr>
          <w:szCs w:val="22"/>
        </w:rPr>
      </w:pPr>
      <w:r w:rsidRPr="006543EA">
        <w:rPr>
          <w:noProof/>
        </w:rPr>
        <w:drawing>
          <wp:inline distT="0" distB="0" distL="0" distR="0" wp14:anchorId="52AAB6A5" wp14:editId="7A2DBC0B">
            <wp:extent cx="876300" cy="638175"/>
            <wp:effectExtent l="0" t="0" r="0" b="9525"/>
            <wp:docPr id="548212717"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silhouette of a do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638175"/>
                    </a:xfrm>
                    <a:prstGeom prst="rect">
                      <a:avLst/>
                    </a:prstGeom>
                    <a:noFill/>
                    <a:ln>
                      <a:noFill/>
                    </a:ln>
                  </pic:spPr>
                </pic:pic>
              </a:graphicData>
            </a:graphic>
          </wp:inline>
        </w:drawing>
      </w:r>
    </w:p>
    <w:p w14:paraId="45CBBEBF" w14:textId="77777777" w:rsidR="00A21FBC" w:rsidRPr="006543EA" w:rsidRDefault="00A21FBC" w:rsidP="006543EA">
      <w:pPr>
        <w:tabs>
          <w:tab w:val="clear" w:pos="567"/>
        </w:tabs>
        <w:spacing w:line="240" w:lineRule="auto"/>
        <w:jc w:val="both"/>
        <w:rPr>
          <w:szCs w:val="22"/>
        </w:rPr>
      </w:pPr>
    </w:p>
    <w:p w14:paraId="71F826C0" w14:textId="77777777" w:rsidR="00C114FF" w:rsidRPr="006543EA" w:rsidRDefault="00C114FF" w:rsidP="006543EA">
      <w:pPr>
        <w:tabs>
          <w:tab w:val="clear" w:pos="567"/>
        </w:tabs>
        <w:spacing w:line="240" w:lineRule="auto"/>
        <w:jc w:val="both"/>
        <w:rPr>
          <w:szCs w:val="22"/>
        </w:rPr>
      </w:pPr>
    </w:p>
    <w:p w14:paraId="57F39021" w14:textId="77777777" w:rsidR="00C114FF" w:rsidRPr="006543EA" w:rsidRDefault="003E4DDE" w:rsidP="006543EA">
      <w:pPr>
        <w:pStyle w:val="Style2"/>
        <w:jc w:val="both"/>
      </w:pPr>
      <w:r w:rsidRPr="006543EA">
        <w:t>2.</w:t>
      </w:r>
      <w:r w:rsidRPr="006543EA">
        <w:tab/>
        <w:t>AKTĪVO VIELU KVANTITATĪVIE DATI</w:t>
      </w:r>
    </w:p>
    <w:p w14:paraId="35ED2FE9" w14:textId="77777777" w:rsidR="00C114FF" w:rsidRPr="006543EA" w:rsidRDefault="00C114FF" w:rsidP="006543EA">
      <w:pPr>
        <w:tabs>
          <w:tab w:val="clear" w:pos="567"/>
        </w:tabs>
        <w:spacing w:line="240" w:lineRule="auto"/>
        <w:jc w:val="both"/>
        <w:rPr>
          <w:szCs w:val="22"/>
        </w:rPr>
      </w:pPr>
    </w:p>
    <w:p w14:paraId="6753C307" w14:textId="730D1229" w:rsidR="00C114FF" w:rsidRPr="006543EA" w:rsidRDefault="00CA0CFD" w:rsidP="006543EA">
      <w:pPr>
        <w:tabs>
          <w:tab w:val="clear" w:pos="567"/>
        </w:tabs>
        <w:spacing w:line="240" w:lineRule="auto"/>
        <w:jc w:val="both"/>
        <w:rPr>
          <w:szCs w:val="22"/>
        </w:rPr>
      </w:pPr>
      <w:proofErr w:type="spellStart"/>
      <w:r w:rsidRPr="006543EA">
        <w:rPr>
          <w:szCs w:val="22"/>
        </w:rPr>
        <w:t>Levotiroksīna</w:t>
      </w:r>
      <w:proofErr w:type="spellEnd"/>
      <w:r w:rsidRPr="006543EA">
        <w:rPr>
          <w:szCs w:val="22"/>
        </w:rPr>
        <w:t xml:space="preserve"> nātrija sāls</w:t>
      </w:r>
      <w:r w:rsidRPr="006543EA">
        <w:rPr>
          <w:szCs w:val="22"/>
        </w:rPr>
        <w:tab/>
      </w:r>
      <w:r w:rsidRPr="006543EA">
        <w:rPr>
          <w:szCs w:val="22"/>
        </w:rPr>
        <w:tab/>
        <w:t>200 </w:t>
      </w:r>
      <w:proofErr w:type="spellStart"/>
      <w:r w:rsidRPr="006543EA">
        <w:rPr>
          <w:szCs w:val="22"/>
        </w:rPr>
        <w:t>mikrogrami</w:t>
      </w:r>
      <w:proofErr w:type="spellEnd"/>
      <w:r w:rsidRPr="006543EA">
        <w:rPr>
          <w:szCs w:val="22"/>
        </w:rPr>
        <w:t>/tabletē</w:t>
      </w:r>
    </w:p>
    <w:p w14:paraId="577EA9ED" w14:textId="77777777" w:rsidR="00A21FBC" w:rsidRPr="006543EA" w:rsidRDefault="00A21FBC" w:rsidP="006543EA">
      <w:pPr>
        <w:tabs>
          <w:tab w:val="clear" w:pos="567"/>
        </w:tabs>
        <w:spacing w:line="240" w:lineRule="auto"/>
        <w:jc w:val="both"/>
        <w:rPr>
          <w:szCs w:val="22"/>
        </w:rPr>
      </w:pPr>
    </w:p>
    <w:p w14:paraId="5DB2598A" w14:textId="77777777" w:rsidR="003E4DDE" w:rsidRPr="006543EA" w:rsidRDefault="003E4DDE" w:rsidP="006543EA">
      <w:pPr>
        <w:tabs>
          <w:tab w:val="clear" w:pos="567"/>
        </w:tabs>
        <w:spacing w:line="240" w:lineRule="auto"/>
        <w:jc w:val="both"/>
        <w:rPr>
          <w:szCs w:val="22"/>
        </w:rPr>
      </w:pPr>
    </w:p>
    <w:p w14:paraId="136DC507" w14:textId="77777777" w:rsidR="00C114FF" w:rsidRPr="006543EA" w:rsidRDefault="003E4DDE" w:rsidP="006543EA">
      <w:pPr>
        <w:pStyle w:val="Style2"/>
        <w:jc w:val="both"/>
      </w:pPr>
      <w:r w:rsidRPr="006543EA">
        <w:t>3.</w:t>
      </w:r>
      <w:r w:rsidRPr="006543EA">
        <w:tab/>
        <w:t>SĒRIJAS NUMURS</w:t>
      </w:r>
    </w:p>
    <w:p w14:paraId="752C5D14" w14:textId="77777777" w:rsidR="00C114FF" w:rsidRPr="006543EA" w:rsidRDefault="00C114FF" w:rsidP="006543EA">
      <w:pPr>
        <w:tabs>
          <w:tab w:val="clear" w:pos="567"/>
        </w:tabs>
        <w:spacing w:line="240" w:lineRule="auto"/>
        <w:jc w:val="both"/>
        <w:rPr>
          <w:szCs w:val="22"/>
        </w:rPr>
      </w:pPr>
    </w:p>
    <w:p w14:paraId="3CD13B58" w14:textId="1670E2B4" w:rsidR="00024482" w:rsidRPr="006543EA" w:rsidRDefault="00024482" w:rsidP="006543EA">
      <w:pPr>
        <w:tabs>
          <w:tab w:val="clear" w:pos="567"/>
        </w:tabs>
        <w:spacing w:line="240" w:lineRule="auto"/>
        <w:jc w:val="both"/>
        <w:rPr>
          <w:szCs w:val="22"/>
        </w:rPr>
      </w:pPr>
      <w:proofErr w:type="spellStart"/>
      <w:r w:rsidRPr="006543EA">
        <w:t>Lot</w:t>
      </w:r>
      <w:proofErr w:type="spellEnd"/>
      <w:r w:rsidRPr="006543EA">
        <w:t xml:space="preserve"> {numurs}</w:t>
      </w:r>
    </w:p>
    <w:p w14:paraId="73747345" w14:textId="77777777" w:rsidR="00F40449" w:rsidRPr="006543EA" w:rsidRDefault="00F40449" w:rsidP="006543EA">
      <w:pPr>
        <w:tabs>
          <w:tab w:val="clear" w:pos="567"/>
        </w:tabs>
        <w:spacing w:line="240" w:lineRule="auto"/>
        <w:jc w:val="both"/>
        <w:rPr>
          <w:szCs w:val="22"/>
        </w:rPr>
      </w:pPr>
    </w:p>
    <w:p w14:paraId="55770937" w14:textId="77777777" w:rsidR="00C114FF" w:rsidRPr="006543EA" w:rsidRDefault="00C114FF" w:rsidP="006543EA">
      <w:pPr>
        <w:tabs>
          <w:tab w:val="clear" w:pos="567"/>
        </w:tabs>
        <w:spacing w:line="240" w:lineRule="auto"/>
        <w:jc w:val="both"/>
        <w:rPr>
          <w:szCs w:val="22"/>
        </w:rPr>
      </w:pPr>
    </w:p>
    <w:p w14:paraId="52A9533A" w14:textId="77777777" w:rsidR="00C114FF" w:rsidRPr="006543EA" w:rsidRDefault="003E4DDE" w:rsidP="006543EA">
      <w:pPr>
        <w:pStyle w:val="Style2"/>
        <w:jc w:val="both"/>
      </w:pPr>
      <w:r w:rsidRPr="006543EA">
        <w:t>4.</w:t>
      </w:r>
      <w:r w:rsidRPr="006543EA">
        <w:tab/>
        <w:t>DERĪGUMA TERMIŅŠ</w:t>
      </w:r>
    </w:p>
    <w:p w14:paraId="44EAC684" w14:textId="77777777" w:rsidR="0058621D" w:rsidRPr="006543EA" w:rsidRDefault="0058621D" w:rsidP="006543EA">
      <w:pPr>
        <w:tabs>
          <w:tab w:val="clear" w:pos="567"/>
        </w:tabs>
        <w:spacing w:line="240" w:lineRule="auto"/>
        <w:jc w:val="both"/>
        <w:rPr>
          <w:szCs w:val="22"/>
        </w:rPr>
      </w:pPr>
    </w:p>
    <w:p w14:paraId="4B37566D" w14:textId="3E7D367E" w:rsidR="00203AB1" w:rsidRPr="006543EA" w:rsidRDefault="00A21FBC" w:rsidP="006543EA">
      <w:pPr>
        <w:widowControl w:val="0"/>
        <w:tabs>
          <w:tab w:val="clear" w:pos="567"/>
        </w:tabs>
        <w:suppressAutoHyphens/>
        <w:spacing w:line="240" w:lineRule="auto"/>
        <w:jc w:val="both"/>
        <w:rPr>
          <w:szCs w:val="22"/>
          <w:lang w:eastAsia="lv-LV" w:bidi="lv-LV"/>
        </w:rPr>
      </w:pPr>
      <w:proofErr w:type="spellStart"/>
      <w:r w:rsidRPr="006543EA">
        <w:rPr>
          <w:szCs w:val="22"/>
          <w:lang w:eastAsia="lv-LV" w:bidi="lv-LV"/>
        </w:rPr>
        <w:t>Exp</w:t>
      </w:r>
      <w:proofErr w:type="spellEnd"/>
      <w:r w:rsidRPr="006543EA">
        <w:rPr>
          <w:szCs w:val="22"/>
          <w:lang w:eastAsia="lv-LV" w:bidi="lv-LV"/>
        </w:rPr>
        <w:t>.</w:t>
      </w:r>
      <w:r w:rsidR="00203AB1" w:rsidRPr="006543EA">
        <w:rPr>
          <w:szCs w:val="22"/>
          <w:lang w:eastAsia="lv-LV" w:bidi="lv-LV"/>
        </w:rPr>
        <w:t xml:space="preserve"> {</w:t>
      </w:r>
      <w:r w:rsidRPr="006543EA">
        <w:rPr>
          <w:szCs w:val="22"/>
          <w:lang w:eastAsia="lv-LV" w:bidi="lv-LV"/>
        </w:rPr>
        <w:t>mm</w:t>
      </w:r>
      <w:r w:rsidR="00203AB1" w:rsidRPr="006543EA">
        <w:rPr>
          <w:szCs w:val="22"/>
          <w:lang w:eastAsia="lv-LV" w:bidi="lv-LV"/>
        </w:rPr>
        <w:t>/</w:t>
      </w:r>
      <w:proofErr w:type="spellStart"/>
      <w:r w:rsidR="00203AB1" w:rsidRPr="006543EA">
        <w:rPr>
          <w:szCs w:val="22"/>
          <w:lang w:eastAsia="lv-LV" w:bidi="lv-LV"/>
        </w:rPr>
        <w:t>g</w:t>
      </w:r>
      <w:r w:rsidRPr="006543EA">
        <w:rPr>
          <w:szCs w:val="22"/>
          <w:lang w:eastAsia="lv-LV" w:bidi="lv-LV"/>
        </w:rPr>
        <w:t>ggg</w:t>
      </w:r>
      <w:proofErr w:type="spellEnd"/>
      <w:r w:rsidR="00203AB1" w:rsidRPr="006543EA">
        <w:rPr>
          <w:szCs w:val="22"/>
          <w:lang w:eastAsia="lv-LV" w:bidi="lv-LV"/>
        </w:rPr>
        <w:t>}</w:t>
      </w:r>
    </w:p>
    <w:p w14:paraId="17A7E5C8" w14:textId="77777777" w:rsidR="003E4DDE" w:rsidRPr="006543EA" w:rsidRDefault="003E4DDE" w:rsidP="006543EA">
      <w:pPr>
        <w:tabs>
          <w:tab w:val="clear" w:pos="567"/>
        </w:tabs>
        <w:spacing w:line="240" w:lineRule="auto"/>
        <w:jc w:val="both"/>
      </w:pPr>
    </w:p>
    <w:p w14:paraId="33B5D3BA" w14:textId="77777777" w:rsidR="003E4DDE" w:rsidRPr="006543EA" w:rsidRDefault="003E4DDE" w:rsidP="006543EA">
      <w:pPr>
        <w:tabs>
          <w:tab w:val="clear" w:pos="567"/>
        </w:tabs>
        <w:spacing w:line="240" w:lineRule="auto"/>
        <w:jc w:val="both"/>
      </w:pPr>
    </w:p>
    <w:p w14:paraId="79EBA777" w14:textId="1F26EF44" w:rsidR="00C114FF" w:rsidRPr="006543EA" w:rsidRDefault="003E4DDE" w:rsidP="006543EA">
      <w:pPr>
        <w:tabs>
          <w:tab w:val="clear" w:pos="567"/>
        </w:tabs>
        <w:spacing w:line="240" w:lineRule="auto"/>
        <w:jc w:val="both"/>
        <w:rPr>
          <w:szCs w:val="22"/>
        </w:rPr>
      </w:pPr>
      <w:r w:rsidRPr="006543EA">
        <w:br w:type="page"/>
      </w:r>
    </w:p>
    <w:p w14:paraId="608484DA" w14:textId="77777777" w:rsidR="00C114FF" w:rsidRPr="006543EA" w:rsidRDefault="00C114FF" w:rsidP="006543EA">
      <w:pPr>
        <w:tabs>
          <w:tab w:val="clear" w:pos="567"/>
        </w:tabs>
        <w:spacing w:line="240" w:lineRule="auto"/>
        <w:jc w:val="both"/>
        <w:rPr>
          <w:szCs w:val="22"/>
        </w:rPr>
      </w:pPr>
    </w:p>
    <w:p w14:paraId="56E98C84" w14:textId="77777777" w:rsidR="00C114FF" w:rsidRPr="006543EA" w:rsidRDefault="00C114FF" w:rsidP="006543EA">
      <w:pPr>
        <w:tabs>
          <w:tab w:val="clear" w:pos="567"/>
        </w:tabs>
        <w:spacing w:line="240" w:lineRule="auto"/>
        <w:jc w:val="both"/>
        <w:rPr>
          <w:szCs w:val="22"/>
        </w:rPr>
      </w:pPr>
    </w:p>
    <w:p w14:paraId="58C07E51" w14:textId="77777777" w:rsidR="00C114FF" w:rsidRPr="006543EA" w:rsidRDefault="00C114FF" w:rsidP="006543EA">
      <w:pPr>
        <w:tabs>
          <w:tab w:val="clear" w:pos="567"/>
        </w:tabs>
        <w:spacing w:line="240" w:lineRule="auto"/>
        <w:jc w:val="both"/>
        <w:rPr>
          <w:szCs w:val="22"/>
        </w:rPr>
      </w:pPr>
    </w:p>
    <w:p w14:paraId="6BBAC583" w14:textId="77777777" w:rsidR="00C114FF" w:rsidRPr="006543EA" w:rsidRDefault="00C114FF" w:rsidP="006543EA">
      <w:pPr>
        <w:tabs>
          <w:tab w:val="clear" w:pos="567"/>
        </w:tabs>
        <w:spacing w:line="240" w:lineRule="auto"/>
        <w:jc w:val="both"/>
        <w:rPr>
          <w:szCs w:val="22"/>
        </w:rPr>
      </w:pPr>
    </w:p>
    <w:p w14:paraId="7738157E" w14:textId="77777777" w:rsidR="00C114FF" w:rsidRPr="006543EA" w:rsidRDefault="00C114FF" w:rsidP="006543EA">
      <w:pPr>
        <w:tabs>
          <w:tab w:val="clear" w:pos="567"/>
        </w:tabs>
        <w:spacing w:line="240" w:lineRule="auto"/>
        <w:jc w:val="both"/>
        <w:rPr>
          <w:szCs w:val="22"/>
        </w:rPr>
      </w:pPr>
    </w:p>
    <w:p w14:paraId="3D9D79FC" w14:textId="77777777" w:rsidR="00C114FF" w:rsidRPr="006543EA" w:rsidRDefault="00C114FF" w:rsidP="006543EA">
      <w:pPr>
        <w:tabs>
          <w:tab w:val="clear" w:pos="567"/>
        </w:tabs>
        <w:spacing w:line="240" w:lineRule="auto"/>
        <w:jc w:val="both"/>
        <w:rPr>
          <w:szCs w:val="22"/>
        </w:rPr>
      </w:pPr>
    </w:p>
    <w:p w14:paraId="5D5D9216" w14:textId="77777777" w:rsidR="00C114FF" w:rsidRPr="006543EA" w:rsidRDefault="00C114FF" w:rsidP="006543EA">
      <w:pPr>
        <w:tabs>
          <w:tab w:val="clear" w:pos="567"/>
        </w:tabs>
        <w:spacing w:line="240" w:lineRule="auto"/>
        <w:jc w:val="both"/>
        <w:rPr>
          <w:szCs w:val="22"/>
        </w:rPr>
      </w:pPr>
    </w:p>
    <w:p w14:paraId="69BA3227" w14:textId="77777777" w:rsidR="00C114FF" w:rsidRPr="006543EA" w:rsidRDefault="00C114FF" w:rsidP="006543EA">
      <w:pPr>
        <w:tabs>
          <w:tab w:val="clear" w:pos="567"/>
        </w:tabs>
        <w:spacing w:line="240" w:lineRule="auto"/>
        <w:jc w:val="both"/>
        <w:rPr>
          <w:szCs w:val="22"/>
        </w:rPr>
      </w:pPr>
    </w:p>
    <w:p w14:paraId="2722EC0B" w14:textId="77777777" w:rsidR="00C114FF" w:rsidRPr="006543EA" w:rsidRDefault="00C114FF" w:rsidP="006543EA">
      <w:pPr>
        <w:tabs>
          <w:tab w:val="clear" w:pos="567"/>
        </w:tabs>
        <w:spacing w:line="240" w:lineRule="auto"/>
        <w:jc w:val="both"/>
        <w:rPr>
          <w:szCs w:val="22"/>
        </w:rPr>
      </w:pPr>
    </w:p>
    <w:p w14:paraId="01C62EBA" w14:textId="77777777" w:rsidR="00C114FF" w:rsidRPr="006543EA" w:rsidRDefault="00C114FF" w:rsidP="006543EA">
      <w:pPr>
        <w:tabs>
          <w:tab w:val="clear" w:pos="567"/>
        </w:tabs>
        <w:spacing w:line="240" w:lineRule="auto"/>
        <w:jc w:val="both"/>
        <w:rPr>
          <w:szCs w:val="22"/>
        </w:rPr>
      </w:pPr>
    </w:p>
    <w:p w14:paraId="2AFB490C" w14:textId="77777777" w:rsidR="00C114FF" w:rsidRPr="006543EA" w:rsidRDefault="00C114FF" w:rsidP="006543EA">
      <w:pPr>
        <w:tabs>
          <w:tab w:val="clear" w:pos="567"/>
        </w:tabs>
        <w:spacing w:line="240" w:lineRule="auto"/>
        <w:jc w:val="both"/>
        <w:rPr>
          <w:szCs w:val="22"/>
        </w:rPr>
      </w:pPr>
    </w:p>
    <w:p w14:paraId="052E230A" w14:textId="77777777" w:rsidR="00C114FF" w:rsidRPr="006543EA" w:rsidRDefault="00C114FF" w:rsidP="006543EA">
      <w:pPr>
        <w:tabs>
          <w:tab w:val="clear" w:pos="567"/>
        </w:tabs>
        <w:spacing w:line="240" w:lineRule="auto"/>
        <w:jc w:val="both"/>
        <w:rPr>
          <w:szCs w:val="22"/>
        </w:rPr>
      </w:pPr>
    </w:p>
    <w:p w14:paraId="5602DA4C" w14:textId="77777777" w:rsidR="00C114FF" w:rsidRPr="006543EA" w:rsidRDefault="00C114FF" w:rsidP="006543EA">
      <w:pPr>
        <w:tabs>
          <w:tab w:val="clear" w:pos="567"/>
        </w:tabs>
        <w:spacing w:line="240" w:lineRule="auto"/>
        <w:jc w:val="both"/>
        <w:rPr>
          <w:szCs w:val="22"/>
        </w:rPr>
      </w:pPr>
    </w:p>
    <w:p w14:paraId="467D8122" w14:textId="77777777" w:rsidR="00C114FF" w:rsidRPr="006543EA" w:rsidRDefault="00C114FF" w:rsidP="006543EA">
      <w:pPr>
        <w:tabs>
          <w:tab w:val="clear" w:pos="567"/>
        </w:tabs>
        <w:spacing w:line="240" w:lineRule="auto"/>
        <w:jc w:val="both"/>
        <w:rPr>
          <w:szCs w:val="22"/>
        </w:rPr>
      </w:pPr>
    </w:p>
    <w:p w14:paraId="57CFC1ED" w14:textId="77777777" w:rsidR="00C114FF" w:rsidRPr="006543EA" w:rsidRDefault="00C114FF" w:rsidP="006543EA">
      <w:pPr>
        <w:tabs>
          <w:tab w:val="clear" w:pos="567"/>
        </w:tabs>
        <w:spacing w:line="240" w:lineRule="auto"/>
        <w:jc w:val="both"/>
        <w:rPr>
          <w:szCs w:val="22"/>
        </w:rPr>
      </w:pPr>
    </w:p>
    <w:p w14:paraId="584F935D" w14:textId="77777777" w:rsidR="00C114FF" w:rsidRPr="006543EA" w:rsidRDefault="00C114FF" w:rsidP="006543EA">
      <w:pPr>
        <w:tabs>
          <w:tab w:val="clear" w:pos="567"/>
        </w:tabs>
        <w:spacing w:line="240" w:lineRule="auto"/>
        <w:jc w:val="both"/>
        <w:rPr>
          <w:szCs w:val="22"/>
        </w:rPr>
      </w:pPr>
    </w:p>
    <w:p w14:paraId="7FD530B2" w14:textId="77777777" w:rsidR="00C114FF" w:rsidRPr="006543EA" w:rsidRDefault="00C114FF" w:rsidP="006543EA">
      <w:pPr>
        <w:tabs>
          <w:tab w:val="clear" w:pos="567"/>
        </w:tabs>
        <w:spacing w:line="240" w:lineRule="auto"/>
        <w:jc w:val="both"/>
        <w:rPr>
          <w:szCs w:val="22"/>
        </w:rPr>
      </w:pPr>
    </w:p>
    <w:p w14:paraId="30BA1BAB" w14:textId="77777777" w:rsidR="00C114FF" w:rsidRPr="006543EA" w:rsidRDefault="00C114FF" w:rsidP="006543EA">
      <w:pPr>
        <w:tabs>
          <w:tab w:val="clear" w:pos="567"/>
        </w:tabs>
        <w:spacing w:line="240" w:lineRule="auto"/>
        <w:jc w:val="both"/>
        <w:rPr>
          <w:szCs w:val="22"/>
        </w:rPr>
      </w:pPr>
    </w:p>
    <w:p w14:paraId="6EC44476" w14:textId="77777777" w:rsidR="00C114FF" w:rsidRPr="006543EA" w:rsidRDefault="00C114FF" w:rsidP="006543EA">
      <w:pPr>
        <w:tabs>
          <w:tab w:val="clear" w:pos="567"/>
        </w:tabs>
        <w:spacing w:line="240" w:lineRule="auto"/>
        <w:jc w:val="both"/>
        <w:rPr>
          <w:szCs w:val="22"/>
        </w:rPr>
      </w:pPr>
    </w:p>
    <w:p w14:paraId="7A835ECC" w14:textId="0B1A9DA9" w:rsidR="00C114FF" w:rsidRPr="006543EA" w:rsidRDefault="00C114FF" w:rsidP="006543EA">
      <w:pPr>
        <w:tabs>
          <w:tab w:val="clear" w:pos="567"/>
        </w:tabs>
        <w:spacing w:line="240" w:lineRule="auto"/>
        <w:jc w:val="both"/>
        <w:rPr>
          <w:szCs w:val="22"/>
        </w:rPr>
      </w:pPr>
    </w:p>
    <w:p w14:paraId="171F09CE" w14:textId="77777777" w:rsidR="00C245DD" w:rsidRPr="006543EA" w:rsidRDefault="00C245DD" w:rsidP="006543EA">
      <w:pPr>
        <w:tabs>
          <w:tab w:val="clear" w:pos="567"/>
        </w:tabs>
        <w:spacing w:line="240" w:lineRule="auto"/>
        <w:jc w:val="both"/>
        <w:rPr>
          <w:szCs w:val="22"/>
        </w:rPr>
      </w:pPr>
    </w:p>
    <w:p w14:paraId="1CD8A2BC" w14:textId="77777777" w:rsidR="00C114FF" w:rsidRPr="006543EA" w:rsidRDefault="00C114FF" w:rsidP="006543EA">
      <w:pPr>
        <w:tabs>
          <w:tab w:val="clear" w:pos="567"/>
        </w:tabs>
        <w:spacing w:line="240" w:lineRule="auto"/>
        <w:jc w:val="both"/>
        <w:rPr>
          <w:szCs w:val="22"/>
        </w:rPr>
      </w:pPr>
    </w:p>
    <w:p w14:paraId="3DE7CC0E" w14:textId="77777777" w:rsidR="00C114FF" w:rsidRPr="006543EA" w:rsidRDefault="00C114FF" w:rsidP="006543EA">
      <w:pPr>
        <w:tabs>
          <w:tab w:val="clear" w:pos="567"/>
        </w:tabs>
        <w:spacing w:line="240" w:lineRule="auto"/>
        <w:jc w:val="both"/>
        <w:rPr>
          <w:szCs w:val="22"/>
        </w:rPr>
      </w:pPr>
    </w:p>
    <w:p w14:paraId="008C130D" w14:textId="77777777" w:rsidR="00C114FF" w:rsidRPr="006543EA" w:rsidRDefault="003E4DDE" w:rsidP="000F5DF5">
      <w:pPr>
        <w:pStyle w:val="Style3"/>
      </w:pPr>
      <w:r w:rsidRPr="006543EA">
        <w:t>LIETOŠANAS INSTRUKCIJA</w:t>
      </w:r>
    </w:p>
    <w:p w14:paraId="18C384A9" w14:textId="77777777" w:rsidR="00C114FF" w:rsidRPr="006543EA" w:rsidRDefault="003E4DDE" w:rsidP="000F5DF5">
      <w:pPr>
        <w:tabs>
          <w:tab w:val="clear" w:pos="567"/>
        </w:tabs>
        <w:spacing w:line="240" w:lineRule="auto"/>
        <w:jc w:val="center"/>
        <w:rPr>
          <w:szCs w:val="22"/>
        </w:rPr>
      </w:pPr>
      <w:r w:rsidRPr="006543EA">
        <w:br w:type="page"/>
      </w:r>
      <w:r w:rsidRPr="006543EA">
        <w:rPr>
          <w:b/>
          <w:szCs w:val="22"/>
        </w:rPr>
        <w:lastRenderedPageBreak/>
        <w:t>LIETOŠANAS INSTRUKCIJA</w:t>
      </w:r>
    </w:p>
    <w:p w14:paraId="1FC4FDF2" w14:textId="77777777" w:rsidR="00C114FF" w:rsidRPr="006543EA" w:rsidRDefault="00C114FF" w:rsidP="006543EA">
      <w:pPr>
        <w:tabs>
          <w:tab w:val="clear" w:pos="567"/>
        </w:tabs>
        <w:spacing w:line="240" w:lineRule="auto"/>
        <w:jc w:val="both"/>
        <w:rPr>
          <w:szCs w:val="22"/>
        </w:rPr>
      </w:pPr>
    </w:p>
    <w:p w14:paraId="634EF4E2" w14:textId="77777777" w:rsidR="00951118" w:rsidRPr="006543EA" w:rsidRDefault="00951118" w:rsidP="006543EA">
      <w:pPr>
        <w:tabs>
          <w:tab w:val="clear" w:pos="567"/>
        </w:tabs>
        <w:spacing w:line="240" w:lineRule="auto"/>
        <w:jc w:val="both"/>
        <w:rPr>
          <w:szCs w:val="22"/>
        </w:rPr>
      </w:pPr>
    </w:p>
    <w:p w14:paraId="67155AA1" w14:textId="77777777" w:rsidR="00C114FF" w:rsidRPr="006543EA" w:rsidRDefault="003E4DDE" w:rsidP="006543EA">
      <w:pPr>
        <w:pStyle w:val="Style1"/>
        <w:jc w:val="both"/>
      </w:pPr>
      <w:r w:rsidRPr="006543EA">
        <w:rPr>
          <w:highlight w:val="lightGray"/>
        </w:rPr>
        <w:t>1.</w:t>
      </w:r>
      <w:r w:rsidRPr="006543EA">
        <w:tab/>
        <w:t>Veterināro zāļu nosaukums</w:t>
      </w:r>
    </w:p>
    <w:p w14:paraId="3942B073" w14:textId="77777777" w:rsidR="00C114FF" w:rsidRPr="006543EA" w:rsidRDefault="00C114FF" w:rsidP="006543EA">
      <w:pPr>
        <w:tabs>
          <w:tab w:val="clear" w:pos="567"/>
        </w:tabs>
        <w:spacing w:line="240" w:lineRule="auto"/>
        <w:jc w:val="both"/>
        <w:rPr>
          <w:szCs w:val="22"/>
        </w:rPr>
      </w:pPr>
    </w:p>
    <w:p w14:paraId="139DD986" w14:textId="5F7404E4" w:rsidR="009D4EC0" w:rsidRPr="006543EA" w:rsidRDefault="009D4EC0" w:rsidP="006543EA">
      <w:pPr>
        <w:widowControl w:val="0"/>
        <w:tabs>
          <w:tab w:val="clear" w:pos="567"/>
          <w:tab w:val="right" w:leader="dot" w:pos="9314"/>
        </w:tabs>
        <w:suppressAutoHyphens/>
        <w:spacing w:line="240" w:lineRule="auto"/>
        <w:jc w:val="both"/>
        <w:rPr>
          <w:bCs/>
          <w:szCs w:val="22"/>
          <w:lang w:eastAsia="lv-LV" w:bidi="lv-LV"/>
        </w:rPr>
      </w:pPr>
      <w:proofErr w:type="spellStart"/>
      <w:r w:rsidRPr="006543EA">
        <w:rPr>
          <w:bCs/>
          <w:szCs w:val="22"/>
          <w:lang w:eastAsia="lv-LV" w:bidi="lv-LV"/>
        </w:rPr>
        <w:t>Forthyron</w:t>
      </w:r>
      <w:proofErr w:type="spellEnd"/>
      <w:r w:rsidRPr="006543EA">
        <w:rPr>
          <w:bCs/>
          <w:szCs w:val="22"/>
          <w:lang w:eastAsia="lv-LV" w:bidi="lv-LV"/>
        </w:rPr>
        <w:t xml:space="preserve"> </w:t>
      </w:r>
      <w:proofErr w:type="spellStart"/>
      <w:r w:rsidRPr="006543EA">
        <w:rPr>
          <w:bCs/>
          <w:szCs w:val="22"/>
          <w:lang w:eastAsia="lv-LV" w:bidi="lv-LV"/>
        </w:rPr>
        <w:t>flavour</w:t>
      </w:r>
      <w:proofErr w:type="spellEnd"/>
      <w:r w:rsidRPr="006543EA">
        <w:rPr>
          <w:bCs/>
          <w:szCs w:val="22"/>
          <w:lang w:eastAsia="lv-LV" w:bidi="lv-LV"/>
        </w:rPr>
        <w:t xml:space="preserve"> 200 </w:t>
      </w:r>
      <w:proofErr w:type="spellStart"/>
      <w:r w:rsidRPr="006543EA">
        <w:rPr>
          <w:bCs/>
          <w:szCs w:val="22"/>
          <w:lang w:eastAsia="lv-LV" w:bidi="lv-LV"/>
        </w:rPr>
        <w:t>mikrogramu</w:t>
      </w:r>
      <w:proofErr w:type="spellEnd"/>
      <w:r w:rsidRPr="006543EA">
        <w:rPr>
          <w:bCs/>
          <w:szCs w:val="22"/>
          <w:lang w:eastAsia="lv-LV" w:bidi="lv-LV"/>
        </w:rPr>
        <w:t xml:space="preserve"> tabletes suņiem </w:t>
      </w:r>
    </w:p>
    <w:p w14:paraId="29AE99B6" w14:textId="1F0A3DB8" w:rsidR="009D4EC0" w:rsidRPr="006543EA" w:rsidRDefault="009D4EC0" w:rsidP="006543EA">
      <w:pPr>
        <w:widowControl w:val="0"/>
        <w:tabs>
          <w:tab w:val="clear" w:pos="567"/>
          <w:tab w:val="right" w:leader="dot" w:pos="9314"/>
        </w:tabs>
        <w:suppressAutoHyphens/>
        <w:spacing w:line="240" w:lineRule="auto"/>
        <w:jc w:val="both"/>
        <w:rPr>
          <w:bCs/>
          <w:szCs w:val="22"/>
          <w:lang w:eastAsia="lv-LV" w:bidi="lv-LV"/>
        </w:rPr>
      </w:pPr>
      <w:proofErr w:type="spellStart"/>
      <w:r w:rsidRPr="006543EA">
        <w:rPr>
          <w:bCs/>
          <w:szCs w:val="22"/>
          <w:lang w:eastAsia="lv-LV" w:bidi="lv-LV"/>
        </w:rPr>
        <w:t>Forthyron</w:t>
      </w:r>
      <w:proofErr w:type="spellEnd"/>
      <w:r w:rsidRPr="006543EA">
        <w:rPr>
          <w:bCs/>
          <w:szCs w:val="22"/>
          <w:lang w:eastAsia="lv-LV" w:bidi="lv-LV"/>
        </w:rPr>
        <w:t xml:space="preserve"> </w:t>
      </w:r>
      <w:proofErr w:type="spellStart"/>
      <w:r w:rsidRPr="006543EA">
        <w:rPr>
          <w:bCs/>
          <w:szCs w:val="22"/>
          <w:lang w:eastAsia="lv-LV" w:bidi="lv-LV"/>
        </w:rPr>
        <w:t>flavour</w:t>
      </w:r>
      <w:proofErr w:type="spellEnd"/>
      <w:r w:rsidRPr="006543EA">
        <w:rPr>
          <w:bCs/>
          <w:szCs w:val="22"/>
          <w:lang w:eastAsia="lv-LV" w:bidi="lv-LV"/>
        </w:rPr>
        <w:t xml:space="preserve"> 400 </w:t>
      </w:r>
      <w:proofErr w:type="spellStart"/>
      <w:r w:rsidRPr="006543EA">
        <w:rPr>
          <w:bCs/>
          <w:szCs w:val="22"/>
          <w:lang w:eastAsia="lv-LV" w:bidi="lv-LV"/>
        </w:rPr>
        <w:t>mikrogramu</w:t>
      </w:r>
      <w:proofErr w:type="spellEnd"/>
      <w:r w:rsidRPr="006543EA">
        <w:rPr>
          <w:bCs/>
          <w:szCs w:val="22"/>
          <w:lang w:eastAsia="lv-LV" w:bidi="lv-LV"/>
        </w:rPr>
        <w:t xml:space="preserve"> tabletes suņiem </w:t>
      </w:r>
    </w:p>
    <w:p w14:paraId="2A4B9F27" w14:textId="01AB8A8A" w:rsidR="009D4EC0" w:rsidRPr="006543EA" w:rsidRDefault="009D4EC0" w:rsidP="006543EA">
      <w:pPr>
        <w:widowControl w:val="0"/>
        <w:tabs>
          <w:tab w:val="clear" w:pos="567"/>
          <w:tab w:val="right" w:leader="dot" w:pos="9314"/>
        </w:tabs>
        <w:suppressAutoHyphens/>
        <w:spacing w:line="240" w:lineRule="auto"/>
        <w:jc w:val="both"/>
        <w:rPr>
          <w:bCs/>
          <w:szCs w:val="22"/>
          <w:lang w:eastAsia="lv-LV" w:bidi="lv-LV"/>
        </w:rPr>
      </w:pPr>
      <w:proofErr w:type="spellStart"/>
      <w:r w:rsidRPr="006543EA">
        <w:rPr>
          <w:bCs/>
          <w:szCs w:val="22"/>
          <w:lang w:eastAsia="lv-LV" w:bidi="lv-LV"/>
        </w:rPr>
        <w:t>Forthyron</w:t>
      </w:r>
      <w:proofErr w:type="spellEnd"/>
      <w:r w:rsidRPr="006543EA">
        <w:rPr>
          <w:bCs/>
          <w:szCs w:val="22"/>
          <w:lang w:eastAsia="lv-LV" w:bidi="lv-LV"/>
        </w:rPr>
        <w:t xml:space="preserve"> </w:t>
      </w:r>
      <w:proofErr w:type="spellStart"/>
      <w:r w:rsidRPr="006543EA">
        <w:rPr>
          <w:bCs/>
          <w:szCs w:val="22"/>
          <w:lang w:eastAsia="lv-LV" w:bidi="lv-LV"/>
        </w:rPr>
        <w:t>flavour</w:t>
      </w:r>
      <w:proofErr w:type="spellEnd"/>
      <w:r w:rsidRPr="006543EA">
        <w:rPr>
          <w:bCs/>
          <w:szCs w:val="22"/>
          <w:lang w:eastAsia="lv-LV" w:bidi="lv-LV"/>
        </w:rPr>
        <w:t xml:space="preserve"> 600 </w:t>
      </w:r>
      <w:proofErr w:type="spellStart"/>
      <w:r w:rsidRPr="006543EA">
        <w:rPr>
          <w:bCs/>
          <w:szCs w:val="22"/>
          <w:lang w:eastAsia="lv-LV" w:bidi="lv-LV"/>
        </w:rPr>
        <w:t>mikrogramu</w:t>
      </w:r>
      <w:proofErr w:type="spellEnd"/>
      <w:r w:rsidRPr="006543EA">
        <w:rPr>
          <w:bCs/>
          <w:szCs w:val="22"/>
          <w:lang w:eastAsia="lv-LV" w:bidi="lv-LV"/>
        </w:rPr>
        <w:t xml:space="preserve"> tabletes suņiem </w:t>
      </w:r>
    </w:p>
    <w:p w14:paraId="32257250" w14:textId="35CE367F" w:rsidR="009D4EC0" w:rsidRPr="006543EA" w:rsidRDefault="009D4EC0" w:rsidP="006543EA">
      <w:pPr>
        <w:widowControl w:val="0"/>
        <w:tabs>
          <w:tab w:val="clear" w:pos="567"/>
          <w:tab w:val="right" w:leader="dot" w:pos="9314"/>
        </w:tabs>
        <w:suppressAutoHyphens/>
        <w:spacing w:line="240" w:lineRule="auto"/>
        <w:jc w:val="both"/>
        <w:rPr>
          <w:szCs w:val="22"/>
          <w:lang w:eastAsia="lv-LV" w:bidi="lv-LV"/>
        </w:rPr>
      </w:pPr>
      <w:proofErr w:type="spellStart"/>
      <w:r w:rsidRPr="006543EA">
        <w:rPr>
          <w:bCs/>
          <w:szCs w:val="22"/>
          <w:lang w:eastAsia="lv-LV" w:bidi="lv-LV"/>
        </w:rPr>
        <w:t>Forthyron</w:t>
      </w:r>
      <w:proofErr w:type="spellEnd"/>
      <w:r w:rsidRPr="006543EA">
        <w:rPr>
          <w:bCs/>
          <w:szCs w:val="22"/>
          <w:lang w:eastAsia="lv-LV" w:bidi="lv-LV"/>
        </w:rPr>
        <w:t xml:space="preserve"> </w:t>
      </w:r>
      <w:proofErr w:type="spellStart"/>
      <w:r w:rsidRPr="006543EA">
        <w:rPr>
          <w:bCs/>
          <w:szCs w:val="22"/>
          <w:lang w:eastAsia="lv-LV" w:bidi="lv-LV"/>
        </w:rPr>
        <w:t>flavour</w:t>
      </w:r>
      <w:proofErr w:type="spellEnd"/>
      <w:r w:rsidRPr="006543EA">
        <w:rPr>
          <w:szCs w:val="22"/>
          <w:lang w:eastAsia="lv-LV" w:bidi="lv-LV"/>
        </w:rPr>
        <w:t xml:space="preserve"> 800 </w:t>
      </w:r>
      <w:proofErr w:type="spellStart"/>
      <w:r w:rsidRPr="006543EA">
        <w:rPr>
          <w:szCs w:val="22"/>
          <w:lang w:eastAsia="lv-LV" w:bidi="lv-LV"/>
        </w:rPr>
        <w:t>mikrogramu</w:t>
      </w:r>
      <w:proofErr w:type="spellEnd"/>
      <w:r w:rsidRPr="006543EA">
        <w:rPr>
          <w:szCs w:val="22"/>
          <w:lang w:eastAsia="lv-LV" w:bidi="lv-LV"/>
        </w:rPr>
        <w:t xml:space="preserve"> tabletes suņiem </w:t>
      </w:r>
    </w:p>
    <w:p w14:paraId="619F240D" w14:textId="77777777" w:rsidR="009D4EC0" w:rsidRPr="006543EA" w:rsidRDefault="009D4EC0" w:rsidP="006543EA">
      <w:pPr>
        <w:widowControl w:val="0"/>
        <w:tabs>
          <w:tab w:val="clear" w:pos="567"/>
        </w:tabs>
        <w:suppressAutoHyphens/>
        <w:spacing w:line="240" w:lineRule="auto"/>
        <w:jc w:val="both"/>
        <w:rPr>
          <w:szCs w:val="22"/>
          <w:lang w:eastAsia="lv-LV" w:bidi="lv-LV"/>
        </w:rPr>
      </w:pPr>
    </w:p>
    <w:p w14:paraId="39BD7465" w14:textId="77777777" w:rsidR="00C114FF" w:rsidRPr="006543EA" w:rsidRDefault="00C114FF" w:rsidP="006543EA">
      <w:pPr>
        <w:tabs>
          <w:tab w:val="clear" w:pos="567"/>
        </w:tabs>
        <w:spacing w:line="240" w:lineRule="auto"/>
        <w:jc w:val="both"/>
        <w:rPr>
          <w:szCs w:val="22"/>
        </w:rPr>
      </w:pPr>
    </w:p>
    <w:p w14:paraId="342710A6" w14:textId="751F6402" w:rsidR="00C114FF" w:rsidRPr="006543EA" w:rsidRDefault="003E4DDE" w:rsidP="006543EA">
      <w:pPr>
        <w:pStyle w:val="Style1"/>
        <w:jc w:val="both"/>
      </w:pPr>
      <w:r w:rsidRPr="006543EA">
        <w:rPr>
          <w:highlight w:val="lightGray"/>
        </w:rPr>
        <w:t>2.</w:t>
      </w:r>
      <w:r w:rsidR="007318FE" w:rsidRPr="006543EA">
        <w:tab/>
      </w:r>
      <w:r w:rsidRPr="006543EA">
        <w:t>Sastāvs</w:t>
      </w:r>
    </w:p>
    <w:p w14:paraId="59B66E7E" w14:textId="77777777" w:rsidR="00C114FF" w:rsidRPr="006543EA" w:rsidRDefault="00C114FF" w:rsidP="006543EA">
      <w:pPr>
        <w:tabs>
          <w:tab w:val="clear" w:pos="567"/>
        </w:tabs>
        <w:spacing w:line="240" w:lineRule="auto"/>
        <w:jc w:val="both"/>
        <w:rPr>
          <w:iCs/>
          <w:szCs w:val="22"/>
        </w:rPr>
      </w:pPr>
    </w:p>
    <w:p w14:paraId="3DD4A098" w14:textId="41AC9021" w:rsidR="009D4EC0" w:rsidRPr="006543EA" w:rsidRDefault="00D86281"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Katra </w:t>
      </w:r>
      <w:r w:rsidR="009D4EC0" w:rsidRPr="006543EA">
        <w:rPr>
          <w:szCs w:val="22"/>
          <w:lang w:eastAsia="lv-LV" w:bidi="lv-LV"/>
        </w:rPr>
        <w:t>tablete satur:</w:t>
      </w:r>
    </w:p>
    <w:p w14:paraId="3125A052" w14:textId="77777777" w:rsidR="00D86281" w:rsidRPr="006543EA" w:rsidRDefault="00D86281" w:rsidP="006543EA">
      <w:pPr>
        <w:widowControl w:val="0"/>
        <w:tabs>
          <w:tab w:val="clear" w:pos="567"/>
        </w:tabs>
        <w:suppressAutoHyphens/>
        <w:spacing w:line="240" w:lineRule="auto"/>
        <w:jc w:val="both"/>
        <w:rPr>
          <w:szCs w:val="22"/>
          <w:lang w:eastAsia="lv-LV" w:bidi="lv-LV"/>
        </w:rPr>
      </w:pPr>
    </w:p>
    <w:p w14:paraId="2121CA80" w14:textId="2ACB7CC7" w:rsidR="009D4EC0" w:rsidRPr="006543EA" w:rsidRDefault="009D4EC0" w:rsidP="006543EA">
      <w:pPr>
        <w:widowControl w:val="0"/>
        <w:tabs>
          <w:tab w:val="clear" w:pos="567"/>
        </w:tabs>
        <w:suppressAutoHyphens/>
        <w:spacing w:line="240" w:lineRule="auto"/>
        <w:jc w:val="both"/>
        <w:rPr>
          <w:b/>
          <w:szCs w:val="22"/>
          <w:lang w:eastAsia="lv-LV" w:bidi="lv-LV"/>
        </w:rPr>
      </w:pPr>
      <w:r w:rsidRPr="006543EA">
        <w:rPr>
          <w:b/>
          <w:szCs w:val="22"/>
          <w:lang w:eastAsia="lv-LV" w:bidi="lv-LV"/>
        </w:rPr>
        <w:t>Aktīvā</w:t>
      </w:r>
      <w:r w:rsidR="00D86281" w:rsidRPr="006543EA">
        <w:rPr>
          <w:b/>
          <w:szCs w:val="22"/>
          <w:lang w:eastAsia="lv-LV" w:bidi="lv-LV"/>
        </w:rPr>
        <w:t>s</w:t>
      </w:r>
      <w:r w:rsidRPr="006543EA">
        <w:rPr>
          <w:b/>
          <w:szCs w:val="22"/>
          <w:lang w:eastAsia="lv-LV" w:bidi="lv-LV"/>
        </w:rPr>
        <w:t xml:space="preserve"> viela</w:t>
      </w:r>
      <w:r w:rsidR="00D86281" w:rsidRPr="006543EA">
        <w:rPr>
          <w:b/>
          <w:szCs w:val="22"/>
          <w:lang w:eastAsia="lv-LV" w:bidi="lv-LV"/>
        </w:rPr>
        <w:t>s</w:t>
      </w:r>
      <w:r w:rsidRPr="006543EA">
        <w:rPr>
          <w:b/>
          <w:szCs w:val="22"/>
          <w:lang w:eastAsia="lv-LV" w:bidi="lv-LV"/>
        </w:rPr>
        <w:t>:</w:t>
      </w:r>
    </w:p>
    <w:p w14:paraId="28625DD4" w14:textId="0A20BB19" w:rsidR="009D4EC0" w:rsidRPr="006543EA" w:rsidRDefault="00D86281" w:rsidP="006543EA">
      <w:pPr>
        <w:widowControl w:val="0"/>
        <w:tabs>
          <w:tab w:val="clear" w:pos="567"/>
        </w:tabs>
        <w:suppressAutoHyphens/>
        <w:spacing w:line="240" w:lineRule="auto"/>
        <w:jc w:val="both"/>
        <w:rPr>
          <w:szCs w:val="22"/>
          <w:lang w:eastAsia="lv-LV" w:bidi="lv-LV"/>
        </w:rPr>
      </w:pPr>
      <w:r w:rsidRPr="006543EA">
        <w:rPr>
          <w:szCs w:val="22"/>
          <w:lang w:eastAsia="lv-LV" w:bidi="lv-LV"/>
        </w:rPr>
        <w:t>194 </w:t>
      </w:r>
      <w:proofErr w:type="spellStart"/>
      <w:r w:rsidR="009D4EC0" w:rsidRPr="006543EA">
        <w:rPr>
          <w:szCs w:val="22"/>
          <w:lang w:eastAsia="lv-LV" w:bidi="lv-LV"/>
        </w:rPr>
        <w:t>mikrogrami</w:t>
      </w:r>
      <w:proofErr w:type="spellEnd"/>
      <w:r w:rsidR="009D4EC0" w:rsidRPr="006543EA">
        <w:rPr>
          <w:szCs w:val="22"/>
          <w:lang w:eastAsia="lv-LV" w:bidi="lv-LV"/>
        </w:rPr>
        <w:t xml:space="preserve"> </w:t>
      </w:r>
      <w:proofErr w:type="spellStart"/>
      <w:r w:rsidR="009D4EC0" w:rsidRPr="006543EA">
        <w:rPr>
          <w:szCs w:val="22"/>
          <w:lang w:eastAsia="lv-LV" w:bidi="lv-LV"/>
        </w:rPr>
        <w:t>levotiroksīna</w:t>
      </w:r>
      <w:proofErr w:type="spellEnd"/>
      <w:r w:rsidR="009D4EC0" w:rsidRPr="006543EA">
        <w:rPr>
          <w:szCs w:val="22"/>
          <w:lang w:eastAsia="lv-LV" w:bidi="lv-LV"/>
        </w:rPr>
        <w:t xml:space="preserve">, kas </w:t>
      </w:r>
      <w:r w:rsidR="00AB31E4" w:rsidRPr="006543EA">
        <w:rPr>
          <w:szCs w:val="22"/>
          <w:lang w:eastAsia="lv-LV" w:bidi="lv-LV"/>
        </w:rPr>
        <w:t xml:space="preserve">atbilst </w:t>
      </w:r>
      <w:r w:rsidRPr="006543EA">
        <w:rPr>
          <w:szCs w:val="22"/>
          <w:lang w:eastAsia="lv-LV" w:bidi="lv-LV"/>
        </w:rPr>
        <w:t>200 </w:t>
      </w:r>
      <w:proofErr w:type="spellStart"/>
      <w:r w:rsidR="009D4EC0" w:rsidRPr="006543EA">
        <w:rPr>
          <w:szCs w:val="22"/>
          <w:lang w:eastAsia="lv-LV" w:bidi="lv-LV"/>
        </w:rPr>
        <w:t>mikrogramiem</w:t>
      </w:r>
      <w:proofErr w:type="spellEnd"/>
      <w:r w:rsidR="009D4EC0" w:rsidRPr="006543EA">
        <w:rPr>
          <w:szCs w:val="22"/>
          <w:lang w:eastAsia="lv-LV" w:bidi="lv-LV"/>
        </w:rPr>
        <w:t xml:space="preserve"> </w:t>
      </w:r>
      <w:proofErr w:type="spellStart"/>
      <w:r w:rsidR="009D4EC0" w:rsidRPr="006543EA">
        <w:rPr>
          <w:szCs w:val="22"/>
          <w:lang w:eastAsia="lv-LV" w:bidi="lv-LV"/>
        </w:rPr>
        <w:t>levotiroksīna</w:t>
      </w:r>
      <w:proofErr w:type="spellEnd"/>
      <w:r w:rsidRPr="006543EA">
        <w:rPr>
          <w:szCs w:val="22"/>
          <w:lang w:eastAsia="lv-LV" w:bidi="lv-LV"/>
        </w:rPr>
        <w:t xml:space="preserve"> nātrija sāls</w:t>
      </w:r>
    </w:p>
    <w:p w14:paraId="60B652E0" w14:textId="3E13457B" w:rsidR="009D4EC0" w:rsidRPr="006543EA" w:rsidRDefault="00D86281" w:rsidP="006543EA">
      <w:pPr>
        <w:widowControl w:val="0"/>
        <w:tabs>
          <w:tab w:val="clear" w:pos="567"/>
        </w:tabs>
        <w:suppressAutoHyphens/>
        <w:spacing w:line="240" w:lineRule="auto"/>
        <w:jc w:val="both"/>
        <w:rPr>
          <w:szCs w:val="22"/>
          <w:lang w:eastAsia="lv-LV" w:bidi="lv-LV"/>
        </w:rPr>
      </w:pPr>
      <w:r w:rsidRPr="006543EA">
        <w:rPr>
          <w:szCs w:val="22"/>
          <w:lang w:eastAsia="lv-LV" w:bidi="lv-LV"/>
        </w:rPr>
        <w:t>389 </w:t>
      </w:r>
      <w:proofErr w:type="spellStart"/>
      <w:r w:rsidR="009D4EC0" w:rsidRPr="006543EA">
        <w:rPr>
          <w:szCs w:val="22"/>
          <w:lang w:eastAsia="lv-LV" w:bidi="lv-LV"/>
        </w:rPr>
        <w:t>mikrogrami</w:t>
      </w:r>
      <w:proofErr w:type="spellEnd"/>
      <w:r w:rsidR="009D4EC0" w:rsidRPr="006543EA">
        <w:rPr>
          <w:szCs w:val="22"/>
          <w:lang w:eastAsia="lv-LV" w:bidi="lv-LV"/>
        </w:rPr>
        <w:t xml:space="preserve"> </w:t>
      </w:r>
      <w:proofErr w:type="spellStart"/>
      <w:r w:rsidR="009D4EC0" w:rsidRPr="006543EA">
        <w:rPr>
          <w:szCs w:val="22"/>
          <w:lang w:eastAsia="lv-LV" w:bidi="lv-LV"/>
        </w:rPr>
        <w:t>levotiroksīna</w:t>
      </w:r>
      <w:proofErr w:type="spellEnd"/>
      <w:r w:rsidR="009D4EC0" w:rsidRPr="006543EA">
        <w:rPr>
          <w:szCs w:val="22"/>
          <w:lang w:eastAsia="lv-LV" w:bidi="lv-LV"/>
        </w:rPr>
        <w:t xml:space="preserve">, kas </w:t>
      </w:r>
      <w:r w:rsidR="00AB31E4" w:rsidRPr="006543EA">
        <w:rPr>
          <w:szCs w:val="22"/>
          <w:lang w:eastAsia="lv-LV" w:bidi="lv-LV"/>
        </w:rPr>
        <w:t xml:space="preserve">atbilst </w:t>
      </w:r>
      <w:r w:rsidRPr="006543EA">
        <w:rPr>
          <w:szCs w:val="22"/>
          <w:lang w:eastAsia="lv-LV" w:bidi="lv-LV"/>
        </w:rPr>
        <w:t>400 </w:t>
      </w:r>
      <w:proofErr w:type="spellStart"/>
      <w:r w:rsidR="009D4EC0" w:rsidRPr="006543EA">
        <w:rPr>
          <w:szCs w:val="22"/>
          <w:lang w:eastAsia="lv-LV" w:bidi="lv-LV"/>
        </w:rPr>
        <w:t>mikrogramiem</w:t>
      </w:r>
      <w:proofErr w:type="spellEnd"/>
      <w:r w:rsidR="009D4EC0" w:rsidRPr="006543EA">
        <w:rPr>
          <w:szCs w:val="22"/>
          <w:lang w:eastAsia="lv-LV" w:bidi="lv-LV"/>
        </w:rPr>
        <w:t xml:space="preserve"> </w:t>
      </w:r>
      <w:proofErr w:type="spellStart"/>
      <w:r w:rsidR="009D4EC0" w:rsidRPr="006543EA">
        <w:rPr>
          <w:szCs w:val="22"/>
          <w:lang w:eastAsia="lv-LV" w:bidi="lv-LV"/>
        </w:rPr>
        <w:t>levotiroksīna</w:t>
      </w:r>
      <w:proofErr w:type="spellEnd"/>
      <w:r w:rsidRPr="006543EA">
        <w:rPr>
          <w:szCs w:val="22"/>
          <w:lang w:eastAsia="lv-LV" w:bidi="lv-LV"/>
        </w:rPr>
        <w:t xml:space="preserve"> nātrija sāls</w:t>
      </w:r>
    </w:p>
    <w:p w14:paraId="4D963271" w14:textId="73922CC3" w:rsidR="009D4EC0" w:rsidRPr="006543EA" w:rsidRDefault="00276C33" w:rsidP="006543EA">
      <w:pPr>
        <w:widowControl w:val="0"/>
        <w:tabs>
          <w:tab w:val="clear" w:pos="567"/>
        </w:tabs>
        <w:suppressAutoHyphens/>
        <w:spacing w:line="240" w:lineRule="auto"/>
        <w:jc w:val="both"/>
        <w:rPr>
          <w:szCs w:val="22"/>
          <w:lang w:eastAsia="lv-LV" w:bidi="lv-LV"/>
        </w:rPr>
      </w:pPr>
      <w:r w:rsidRPr="006543EA">
        <w:rPr>
          <w:szCs w:val="22"/>
          <w:lang w:eastAsia="lv-LV" w:bidi="lv-LV"/>
        </w:rPr>
        <w:t>583 </w:t>
      </w:r>
      <w:proofErr w:type="spellStart"/>
      <w:r w:rsidR="009D4EC0" w:rsidRPr="006543EA">
        <w:rPr>
          <w:szCs w:val="22"/>
          <w:lang w:eastAsia="lv-LV" w:bidi="lv-LV"/>
        </w:rPr>
        <w:t>mikrogrami</w:t>
      </w:r>
      <w:proofErr w:type="spellEnd"/>
      <w:r w:rsidR="009D4EC0" w:rsidRPr="006543EA">
        <w:rPr>
          <w:szCs w:val="22"/>
          <w:lang w:eastAsia="lv-LV" w:bidi="lv-LV"/>
        </w:rPr>
        <w:t xml:space="preserve"> </w:t>
      </w:r>
      <w:proofErr w:type="spellStart"/>
      <w:r w:rsidR="009D4EC0" w:rsidRPr="006543EA">
        <w:rPr>
          <w:szCs w:val="22"/>
          <w:lang w:eastAsia="lv-LV" w:bidi="lv-LV"/>
        </w:rPr>
        <w:t>levotiroksīna</w:t>
      </w:r>
      <w:proofErr w:type="spellEnd"/>
      <w:r w:rsidR="009D4EC0" w:rsidRPr="006543EA">
        <w:rPr>
          <w:szCs w:val="22"/>
          <w:lang w:eastAsia="lv-LV" w:bidi="lv-LV"/>
        </w:rPr>
        <w:t xml:space="preserve">, kas </w:t>
      </w:r>
      <w:r w:rsidR="00AB31E4" w:rsidRPr="006543EA">
        <w:rPr>
          <w:szCs w:val="22"/>
          <w:lang w:eastAsia="lv-LV" w:bidi="lv-LV"/>
        </w:rPr>
        <w:t xml:space="preserve">atbilst </w:t>
      </w:r>
      <w:r w:rsidRPr="006543EA">
        <w:rPr>
          <w:szCs w:val="22"/>
          <w:lang w:eastAsia="lv-LV" w:bidi="lv-LV"/>
        </w:rPr>
        <w:t>600 </w:t>
      </w:r>
      <w:proofErr w:type="spellStart"/>
      <w:r w:rsidR="009D4EC0" w:rsidRPr="006543EA">
        <w:rPr>
          <w:szCs w:val="22"/>
          <w:lang w:eastAsia="lv-LV" w:bidi="lv-LV"/>
        </w:rPr>
        <w:t>mikrogramiem</w:t>
      </w:r>
      <w:proofErr w:type="spellEnd"/>
      <w:r w:rsidR="009D4EC0" w:rsidRPr="006543EA">
        <w:rPr>
          <w:szCs w:val="22"/>
          <w:lang w:eastAsia="lv-LV" w:bidi="lv-LV"/>
        </w:rPr>
        <w:t xml:space="preserve"> </w:t>
      </w:r>
      <w:proofErr w:type="spellStart"/>
      <w:r w:rsidR="009D4EC0" w:rsidRPr="006543EA">
        <w:rPr>
          <w:szCs w:val="22"/>
          <w:lang w:eastAsia="lv-LV" w:bidi="lv-LV"/>
        </w:rPr>
        <w:t>levotiroksīna</w:t>
      </w:r>
      <w:proofErr w:type="spellEnd"/>
      <w:r w:rsidR="00D86281" w:rsidRPr="006543EA">
        <w:rPr>
          <w:szCs w:val="22"/>
          <w:lang w:eastAsia="lv-LV" w:bidi="lv-LV"/>
        </w:rPr>
        <w:t xml:space="preserve"> nātrija sāls</w:t>
      </w:r>
    </w:p>
    <w:p w14:paraId="1619F571" w14:textId="5CA33CF9" w:rsidR="009D4EC0" w:rsidRPr="006543EA" w:rsidRDefault="004160A1" w:rsidP="006543EA">
      <w:pPr>
        <w:widowControl w:val="0"/>
        <w:tabs>
          <w:tab w:val="clear" w:pos="567"/>
        </w:tabs>
        <w:suppressAutoHyphens/>
        <w:spacing w:line="240" w:lineRule="auto"/>
        <w:jc w:val="both"/>
        <w:rPr>
          <w:szCs w:val="22"/>
          <w:lang w:eastAsia="lv-LV" w:bidi="lv-LV"/>
        </w:rPr>
      </w:pPr>
      <w:r w:rsidRPr="006543EA">
        <w:rPr>
          <w:szCs w:val="22"/>
          <w:lang w:eastAsia="lv-LV" w:bidi="lv-LV"/>
        </w:rPr>
        <w:t>778 </w:t>
      </w:r>
      <w:proofErr w:type="spellStart"/>
      <w:r w:rsidR="009D4EC0" w:rsidRPr="006543EA">
        <w:rPr>
          <w:szCs w:val="22"/>
          <w:lang w:eastAsia="lv-LV" w:bidi="lv-LV"/>
        </w:rPr>
        <w:t>mikrogrami</w:t>
      </w:r>
      <w:proofErr w:type="spellEnd"/>
      <w:r w:rsidR="009D4EC0" w:rsidRPr="006543EA">
        <w:rPr>
          <w:szCs w:val="22"/>
          <w:lang w:eastAsia="lv-LV" w:bidi="lv-LV"/>
        </w:rPr>
        <w:t xml:space="preserve"> </w:t>
      </w:r>
      <w:proofErr w:type="spellStart"/>
      <w:r w:rsidR="009D4EC0" w:rsidRPr="006543EA">
        <w:rPr>
          <w:szCs w:val="22"/>
          <w:lang w:eastAsia="lv-LV" w:bidi="lv-LV"/>
        </w:rPr>
        <w:t>levotiroksīna</w:t>
      </w:r>
      <w:proofErr w:type="spellEnd"/>
      <w:r w:rsidR="009D4EC0" w:rsidRPr="006543EA">
        <w:rPr>
          <w:szCs w:val="22"/>
          <w:lang w:eastAsia="lv-LV" w:bidi="lv-LV"/>
        </w:rPr>
        <w:t xml:space="preserve">, kas </w:t>
      </w:r>
      <w:r w:rsidR="00AB31E4" w:rsidRPr="006543EA">
        <w:rPr>
          <w:szCs w:val="22"/>
          <w:lang w:eastAsia="lv-LV" w:bidi="lv-LV"/>
        </w:rPr>
        <w:t xml:space="preserve">atbilst </w:t>
      </w:r>
      <w:r w:rsidRPr="006543EA">
        <w:rPr>
          <w:szCs w:val="22"/>
          <w:lang w:eastAsia="lv-LV" w:bidi="lv-LV"/>
        </w:rPr>
        <w:t>800 </w:t>
      </w:r>
      <w:proofErr w:type="spellStart"/>
      <w:r w:rsidR="009D4EC0" w:rsidRPr="006543EA">
        <w:rPr>
          <w:szCs w:val="22"/>
          <w:lang w:eastAsia="lv-LV" w:bidi="lv-LV"/>
        </w:rPr>
        <w:t>mikrogramiem</w:t>
      </w:r>
      <w:proofErr w:type="spellEnd"/>
      <w:r w:rsidR="009D4EC0" w:rsidRPr="006543EA">
        <w:rPr>
          <w:szCs w:val="22"/>
          <w:lang w:eastAsia="lv-LV" w:bidi="lv-LV"/>
        </w:rPr>
        <w:t xml:space="preserve"> </w:t>
      </w:r>
      <w:proofErr w:type="spellStart"/>
      <w:r w:rsidR="009D4EC0" w:rsidRPr="006543EA">
        <w:rPr>
          <w:szCs w:val="22"/>
          <w:lang w:eastAsia="lv-LV" w:bidi="lv-LV"/>
        </w:rPr>
        <w:t>levotiroksīna</w:t>
      </w:r>
      <w:proofErr w:type="spellEnd"/>
      <w:r w:rsidR="00D86281" w:rsidRPr="006543EA">
        <w:rPr>
          <w:szCs w:val="22"/>
          <w:lang w:eastAsia="lv-LV" w:bidi="lv-LV"/>
        </w:rPr>
        <w:t xml:space="preserve"> nātrija sāls</w:t>
      </w:r>
    </w:p>
    <w:p w14:paraId="1A0EFC97" w14:textId="77777777" w:rsidR="00E45BB1" w:rsidRPr="006543EA" w:rsidRDefault="00E45BB1" w:rsidP="006543EA">
      <w:pPr>
        <w:widowControl w:val="0"/>
        <w:tabs>
          <w:tab w:val="clear" w:pos="567"/>
        </w:tabs>
        <w:suppressAutoHyphens/>
        <w:spacing w:line="240" w:lineRule="auto"/>
        <w:jc w:val="both"/>
        <w:rPr>
          <w:szCs w:val="22"/>
          <w:lang w:eastAsia="lv-LV" w:bidi="lv-LV"/>
        </w:rPr>
      </w:pPr>
    </w:p>
    <w:p w14:paraId="7CE9A219" w14:textId="7D66F82A"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Gandrīz balta, apaļa tablete ar brūniem </w:t>
      </w:r>
      <w:r w:rsidR="006642B6" w:rsidRPr="006543EA">
        <w:rPr>
          <w:szCs w:val="22"/>
          <w:lang w:eastAsia="lv-LV" w:bidi="lv-LV"/>
        </w:rPr>
        <w:t>plankumiem</w:t>
      </w:r>
      <w:r w:rsidRPr="006543EA">
        <w:rPr>
          <w:szCs w:val="22"/>
          <w:lang w:eastAsia="lv-LV" w:bidi="lv-LV"/>
        </w:rPr>
        <w:t xml:space="preserve">, </w:t>
      </w:r>
      <w:proofErr w:type="spellStart"/>
      <w:r w:rsidRPr="006543EA">
        <w:rPr>
          <w:szCs w:val="22"/>
          <w:lang w:eastAsia="lv-LV" w:bidi="lv-LV"/>
        </w:rPr>
        <w:t>krustveida</w:t>
      </w:r>
      <w:proofErr w:type="spellEnd"/>
      <w:r w:rsidRPr="006543EA">
        <w:rPr>
          <w:szCs w:val="22"/>
          <w:lang w:eastAsia="lv-LV" w:bidi="lv-LV"/>
        </w:rPr>
        <w:t xml:space="preserve"> dalījuma līniju un rievām sānos. </w:t>
      </w:r>
    </w:p>
    <w:p w14:paraId="29FCA62C" w14:textId="77777777"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Tableti var sadalīt divās vai četrās daļās.</w:t>
      </w:r>
    </w:p>
    <w:p w14:paraId="46B9CED6" w14:textId="77777777" w:rsidR="00C114FF" w:rsidRPr="006543EA" w:rsidRDefault="00C114FF" w:rsidP="006543EA">
      <w:pPr>
        <w:tabs>
          <w:tab w:val="clear" w:pos="567"/>
        </w:tabs>
        <w:spacing w:line="240" w:lineRule="auto"/>
        <w:jc w:val="both"/>
        <w:rPr>
          <w:szCs w:val="22"/>
        </w:rPr>
      </w:pPr>
    </w:p>
    <w:p w14:paraId="47DBEE55" w14:textId="77777777" w:rsidR="003E4DDE" w:rsidRPr="006543EA" w:rsidRDefault="003E4DDE" w:rsidP="006543EA">
      <w:pPr>
        <w:tabs>
          <w:tab w:val="clear" w:pos="567"/>
        </w:tabs>
        <w:spacing w:line="240" w:lineRule="auto"/>
        <w:jc w:val="both"/>
        <w:rPr>
          <w:szCs w:val="22"/>
        </w:rPr>
      </w:pPr>
    </w:p>
    <w:p w14:paraId="6140B345" w14:textId="504CA98C" w:rsidR="00C114FF" w:rsidRPr="006543EA" w:rsidRDefault="003E4DDE" w:rsidP="006543EA">
      <w:pPr>
        <w:pStyle w:val="Style1"/>
        <w:jc w:val="both"/>
      </w:pPr>
      <w:r w:rsidRPr="006543EA">
        <w:rPr>
          <w:highlight w:val="lightGray"/>
        </w:rPr>
        <w:t>3.</w:t>
      </w:r>
      <w:r w:rsidRPr="006543EA">
        <w:tab/>
      </w:r>
      <w:proofErr w:type="spellStart"/>
      <w:r w:rsidRPr="006543EA">
        <w:t>Mērķsugas</w:t>
      </w:r>
      <w:proofErr w:type="spellEnd"/>
    </w:p>
    <w:p w14:paraId="0A2A3B81" w14:textId="77777777" w:rsidR="00C114FF" w:rsidRPr="006543EA" w:rsidRDefault="00C114FF" w:rsidP="006543EA">
      <w:pPr>
        <w:tabs>
          <w:tab w:val="clear" w:pos="567"/>
        </w:tabs>
        <w:spacing w:line="240" w:lineRule="auto"/>
        <w:jc w:val="both"/>
        <w:rPr>
          <w:szCs w:val="22"/>
        </w:rPr>
      </w:pPr>
    </w:p>
    <w:p w14:paraId="3E8C5BD1" w14:textId="77777777"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Suņi.</w:t>
      </w:r>
    </w:p>
    <w:p w14:paraId="11398AC0" w14:textId="77777777" w:rsidR="00C114FF" w:rsidRPr="006543EA" w:rsidRDefault="00C114FF" w:rsidP="006543EA">
      <w:pPr>
        <w:tabs>
          <w:tab w:val="clear" w:pos="567"/>
        </w:tabs>
        <w:spacing w:line="240" w:lineRule="auto"/>
        <w:jc w:val="both"/>
        <w:rPr>
          <w:szCs w:val="22"/>
        </w:rPr>
      </w:pPr>
    </w:p>
    <w:p w14:paraId="1E82E4D8" w14:textId="597A7730" w:rsidR="003E4DDE" w:rsidRPr="006543EA" w:rsidRDefault="00E45BB1" w:rsidP="006543EA">
      <w:pPr>
        <w:tabs>
          <w:tab w:val="clear" w:pos="567"/>
        </w:tabs>
        <w:spacing w:line="240" w:lineRule="auto"/>
        <w:jc w:val="both"/>
        <w:rPr>
          <w:szCs w:val="22"/>
        </w:rPr>
      </w:pPr>
      <w:r w:rsidRPr="006543EA">
        <w:rPr>
          <w:noProof/>
        </w:rPr>
        <w:drawing>
          <wp:inline distT="0" distB="0" distL="0" distR="0" wp14:anchorId="28C1D484" wp14:editId="2F029AA1">
            <wp:extent cx="876300" cy="638175"/>
            <wp:effectExtent l="0" t="0" r="0" b="9525"/>
            <wp:docPr id="1460037982" name="Picture 2"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silhouette of a do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638175"/>
                    </a:xfrm>
                    <a:prstGeom prst="rect">
                      <a:avLst/>
                    </a:prstGeom>
                    <a:noFill/>
                    <a:ln>
                      <a:noFill/>
                    </a:ln>
                  </pic:spPr>
                </pic:pic>
              </a:graphicData>
            </a:graphic>
          </wp:inline>
        </w:drawing>
      </w:r>
    </w:p>
    <w:p w14:paraId="4A3B612D" w14:textId="77777777" w:rsidR="00E45BB1" w:rsidRDefault="00E45BB1" w:rsidP="006543EA">
      <w:pPr>
        <w:tabs>
          <w:tab w:val="clear" w:pos="567"/>
        </w:tabs>
        <w:spacing w:line="240" w:lineRule="auto"/>
        <w:jc w:val="both"/>
        <w:rPr>
          <w:szCs w:val="22"/>
        </w:rPr>
      </w:pPr>
    </w:p>
    <w:p w14:paraId="485A18B4" w14:textId="77777777" w:rsidR="002776B8" w:rsidRPr="006543EA" w:rsidRDefault="002776B8" w:rsidP="006543EA">
      <w:pPr>
        <w:tabs>
          <w:tab w:val="clear" w:pos="567"/>
        </w:tabs>
        <w:spacing w:line="240" w:lineRule="auto"/>
        <w:jc w:val="both"/>
        <w:rPr>
          <w:szCs w:val="22"/>
        </w:rPr>
      </w:pPr>
    </w:p>
    <w:p w14:paraId="678C94C8" w14:textId="77777777" w:rsidR="00C114FF" w:rsidRPr="006543EA" w:rsidRDefault="003E4DDE" w:rsidP="006543EA">
      <w:pPr>
        <w:pStyle w:val="Style1"/>
        <w:jc w:val="both"/>
      </w:pPr>
      <w:r w:rsidRPr="006543EA">
        <w:rPr>
          <w:highlight w:val="lightGray"/>
        </w:rPr>
        <w:t>4.</w:t>
      </w:r>
      <w:r w:rsidRPr="006543EA">
        <w:tab/>
        <w:t>Lietošanas indikācijas</w:t>
      </w:r>
    </w:p>
    <w:p w14:paraId="17349CDE" w14:textId="77777777" w:rsidR="00C114FF" w:rsidRPr="006543EA" w:rsidRDefault="00C114FF" w:rsidP="006543EA">
      <w:pPr>
        <w:tabs>
          <w:tab w:val="clear" w:pos="567"/>
        </w:tabs>
        <w:spacing w:line="240" w:lineRule="auto"/>
        <w:jc w:val="both"/>
        <w:rPr>
          <w:szCs w:val="22"/>
        </w:rPr>
      </w:pPr>
    </w:p>
    <w:p w14:paraId="26EDBEFB" w14:textId="77777777" w:rsidR="009D4EC0" w:rsidRPr="006543EA" w:rsidRDefault="009D4EC0" w:rsidP="006543EA">
      <w:pPr>
        <w:widowControl w:val="0"/>
        <w:tabs>
          <w:tab w:val="clear" w:pos="567"/>
        </w:tabs>
        <w:suppressAutoHyphens/>
        <w:spacing w:line="240" w:lineRule="auto"/>
        <w:jc w:val="both"/>
        <w:rPr>
          <w:szCs w:val="22"/>
          <w:lang w:eastAsia="lv-LV" w:bidi="lv-LV"/>
        </w:rPr>
      </w:pPr>
      <w:proofErr w:type="spellStart"/>
      <w:r w:rsidRPr="006543EA">
        <w:rPr>
          <w:szCs w:val="22"/>
          <w:lang w:eastAsia="lv-LV" w:bidi="lv-LV"/>
        </w:rPr>
        <w:t>Hipotireozes</w:t>
      </w:r>
      <w:proofErr w:type="spellEnd"/>
      <w:r w:rsidRPr="006543EA">
        <w:rPr>
          <w:szCs w:val="22"/>
          <w:lang w:eastAsia="lv-LV" w:bidi="lv-LV"/>
        </w:rPr>
        <w:t xml:space="preserve"> (nepietiekama vairogdziedzera hormonu ražošana) ārstēšanai suņiem.</w:t>
      </w:r>
    </w:p>
    <w:p w14:paraId="5872ACD1" w14:textId="77777777" w:rsidR="00C114FF" w:rsidRPr="006543EA" w:rsidRDefault="00C114FF" w:rsidP="006543EA">
      <w:pPr>
        <w:tabs>
          <w:tab w:val="clear" w:pos="567"/>
        </w:tabs>
        <w:spacing w:line="240" w:lineRule="auto"/>
        <w:jc w:val="both"/>
        <w:rPr>
          <w:szCs w:val="22"/>
        </w:rPr>
      </w:pPr>
    </w:p>
    <w:p w14:paraId="5E2F4696" w14:textId="77777777" w:rsidR="003E4DDE" w:rsidRPr="006543EA" w:rsidRDefault="003E4DDE" w:rsidP="006543EA">
      <w:pPr>
        <w:tabs>
          <w:tab w:val="clear" w:pos="567"/>
        </w:tabs>
        <w:spacing w:line="240" w:lineRule="auto"/>
        <w:jc w:val="both"/>
        <w:rPr>
          <w:szCs w:val="22"/>
        </w:rPr>
      </w:pPr>
    </w:p>
    <w:p w14:paraId="425CA24C" w14:textId="77777777" w:rsidR="00C114FF" w:rsidRPr="006543EA" w:rsidRDefault="003E4DDE" w:rsidP="006543EA">
      <w:pPr>
        <w:pStyle w:val="Style1"/>
        <w:jc w:val="both"/>
      </w:pPr>
      <w:r w:rsidRPr="006543EA">
        <w:rPr>
          <w:highlight w:val="lightGray"/>
        </w:rPr>
        <w:t>5.</w:t>
      </w:r>
      <w:r w:rsidRPr="006543EA">
        <w:tab/>
        <w:t>Kontrindikācijas</w:t>
      </w:r>
    </w:p>
    <w:p w14:paraId="76CB0550" w14:textId="77777777" w:rsidR="00C114FF" w:rsidRPr="006543EA" w:rsidRDefault="00C114FF" w:rsidP="006543EA">
      <w:pPr>
        <w:tabs>
          <w:tab w:val="clear" w:pos="567"/>
        </w:tabs>
        <w:spacing w:line="240" w:lineRule="auto"/>
        <w:jc w:val="both"/>
        <w:rPr>
          <w:szCs w:val="22"/>
        </w:rPr>
      </w:pPr>
    </w:p>
    <w:p w14:paraId="59BB8B53" w14:textId="77777777"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Nelietot suņiem ar neārstētu virsnieru garozas mazspēju.</w:t>
      </w:r>
    </w:p>
    <w:p w14:paraId="0ADCDE80" w14:textId="276EC11A"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Nelietot gadījumos, ja konstatēta pastiprināta jutība pret </w:t>
      </w:r>
      <w:r w:rsidR="00832675" w:rsidRPr="006543EA">
        <w:rPr>
          <w:szCs w:val="22"/>
          <w:lang w:eastAsia="lv-LV" w:bidi="lv-LV"/>
        </w:rPr>
        <w:t>aktīvo vielu</w:t>
      </w:r>
      <w:r w:rsidRPr="006543EA">
        <w:rPr>
          <w:szCs w:val="22"/>
          <w:lang w:eastAsia="lv-LV" w:bidi="lv-LV"/>
        </w:rPr>
        <w:t xml:space="preserve"> vai pret </w:t>
      </w:r>
      <w:r w:rsidR="00832675" w:rsidRPr="006543EA">
        <w:rPr>
          <w:szCs w:val="22"/>
          <w:lang w:eastAsia="lv-LV" w:bidi="lv-LV"/>
        </w:rPr>
        <w:t xml:space="preserve">jebkuru </w:t>
      </w:r>
      <w:r w:rsidRPr="006543EA">
        <w:rPr>
          <w:szCs w:val="22"/>
          <w:lang w:eastAsia="lv-LV" w:bidi="lv-LV"/>
        </w:rPr>
        <w:t xml:space="preserve">no </w:t>
      </w:r>
      <w:proofErr w:type="spellStart"/>
      <w:r w:rsidRPr="006543EA">
        <w:rPr>
          <w:szCs w:val="22"/>
          <w:lang w:eastAsia="lv-LV" w:bidi="lv-LV"/>
        </w:rPr>
        <w:t>palīgvielām</w:t>
      </w:r>
      <w:proofErr w:type="spellEnd"/>
      <w:r w:rsidRPr="006543EA">
        <w:rPr>
          <w:szCs w:val="22"/>
          <w:lang w:eastAsia="lv-LV" w:bidi="lv-LV"/>
        </w:rPr>
        <w:t>.</w:t>
      </w:r>
    </w:p>
    <w:p w14:paraId="6597C7BE" w14:textId="77777777" w:rsidR="00EB457B" w:rsidRPr="006543EA" w:rsidRDefault="00EB457B" w:rsidP="006543EA">
      <w:pPr>
        <w:tabs>
          <w:tab w:val="clear" w:pos="567"/>
        </w:tabs>
        <w:spacing w:line="240" w:lineRule="auto"/>
        <w:jc w:val="both"/>
        <w:rPr>
          <w:szCs w:val="22"/>
        </w:rPr>
      </w:pPr>
    </w:p>
    <w:p w14:paraId="4921C954" w14:textId="77777777" w:rsidR="003E4DDE" w:rsidRPr="006543EA" w:rsidRDefault="003E4DDE" w:rsidP="006543EA">
      <w:pPr>
        <w:tabs>
          <w:tab w:val="clear" w:pos="567"/>
        </w:tabs>
        <w:spacing w:line="240" w:lineRule="auto"/>
        <w:jc w:val="both"/>
        <w:rPr>
          <w:szCs w:val="22"/>
        </w:rPr>
      </w:pPr>
    </w:p>
    <w:p w14:paraId="0AD6C3A1" w14:textId="77777777" w:rsidR="00C114FF" w:rsidRPr="006543EA" w:rsidRDefault="003E4DDE" w:rsidP="006543EA">
      <w:pPr>
        <w:pStyle w:val="Style1"/>
        <w:jc w:val="both"/>
      </w:pPr>
      <w:r w:rsidRPr="006543EA">
        <w:rPr>
          <w:highlight w:val="lightGray"/>
        </w:rPr>
        <w:t>6.</w:t>
      </w:r>
      <w:r w:rsidRPr="006543EA">
        <w:tab/>
        <w:t>Īpaši brīdinājumi</w:t>
      </w:r>
    </w:p>
    <w:p w14:paraId="6C1BB7C6" w14:textId="77777777" w:rsidR="00C114FF" w:rsidRPr="006543EA" w:rsidRDefault="00C114FF" w:rsidP="006543EA">
      <w:pPr>
        <w:tabs>
          <w:tab w:val="clear" w:pos="567"/>
        </w:tabs>
        <w:spacing w:line="240" w:lineRule="auto"/>
        <w:jc w:val="both"/>
        <w:rPr>
          <w:szCs w:val="22"/>
        </w:rPr>
      </w:pPr>
    </w:p>
    <w:p w14:paraId="41D9FD0B" w14:textId="27DC93CC" w:rsidR="00F354C5" w:rsidRPr="006543EA" w:rsidRDefault="003E4DDE" w:rsidP="006543EA">
      <w:pPr>
        <w:tabs>
          <w:tab w:val="clear" w:pos="567"/>
        </w:tabs>
        <w:spacing w:line="240" w:lineRule="auto"/>
        <w:jc w:val="both"/>
        <w:rPr>
          <w:szCs w:val="22"/>
        </w:rPr>
      </w:pPr>
      <w:r w:rsidRPr="006543EA">
        <w:rPr>
          <w:szCs w:val="22"/>
          <w:u w:val="single"/>
        </w:rPr>
        <w:t>Īpaši brīdinājumi</w:t>
      </w:r>
      <w:r w:rsidRPr="006543EA">
        <w:t>:</w:t>
      </w:r>
    </w:p>
    <w:p w14:paraId="7B72F246" w14:textId="013E2D6A"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Hipotireozes</w:t>
      </w:r>
      <w:proofErr w:type="spellEnd"/>
      <w:r w:rsidRPr="006543EA">
        <w:rPr>
          <w:szCs w:val="22"/>
          <w:lang w:eastAsia="lv-LV" w:bidi="lv-LV"/>
        </w:rPr>
        <w:t xml:space="preserve"> diagnoz</w:t>
      </w:r>
      <w:r w:rsidR="001D4E55" w:rsidRPr="006543EA">
        <w:rPr>
          <w:szCs w:val="22"/>
          <w:lang w:eastAsia="lv-LV" w:bidi="lv-LV"/>
        </w:rPr>
        <w:t>i</w:t>
      </w:r>
      <w:r w:rsidRPr="006543EA">
        <w:rPr>
          <w:szCs w:val="22"/>
          <w:lang w:eastAsia="lv-LV" w:bidi="lv-LV"/>
        </w:rPr>
        <w:t xml:space="preserve"> apstiprin</w:t>
      </w:r>
      <w:r w:rsidR="001D4E55" w:rsidRPr="006543EA">
        <w:rPr>
          <w:szCs w:val="22"/>
          <w:lang w:eastAsia="lv-LV" w:bidi="lv-LV"/>
        </w:rPr>
        <w:t>āt</w:t>
      </w:r>
      <w:r w:rsidRPr="006543EA">
        <w:rPr>
          <w:szCs w:val="22"/>
          <w:lang w:eastAsia="lv-LV" w:bidi="lv-LV"/>
        </w:rPr>
        <w:t xml:space="preserve"> ar atbilstošiem izmeklējumiem.</w:t>
      </w:r>
    </w:p>
    <w:p w14:paraId="62CD6935" w14:textId="77777777" w:rsidR="00F354C5" w:rsidRPr="006543EA" w:rsidRDefault="00F354C5" w:rsidP="006543EA">
      <w:pPr>
        <w:tabs>
          <w:tab w:val="clear" w:pos="567"/>
        </w:tabs>
        <w:spacing w:line="240" w:lineRule="auto"/>
        <w:jc w:val="both"/>
        <w:rPr>
          <w:szCs w:val="22"/>
        </w:rPr>
      </w:pPr>
    </w:p>
    <w:p w14:paraId="7D4A0AC4" w14:textId="01F1670B" w:rsidR="00F354C5" w:rsidRPr="006543EA" w:rsidRDefault="003E4DDE" w:rsidP="006543EA">
      <w:pPr>
        <w:tabs>
          <w:tab w:val="clear" w:pos="567"/>
        </w:tabs>
        <w:spacing w:line="240" w:lineRule="auto"/>
        <w:jc w:val="both"/>
        <w:rPr>
          <w:szCs w:val="22"/>
        </w:rPr>
      </w:pPr>
      <w:r w:rsidRPr="006543EA">
        <w:rPr>
          <w:szCs w:val="22"/>
          <w:u w:val="single"/>
        </w:rPr>
        <w:t xml:space="preserve">Īpaši piesardzības pasākumi drošai lietošanai </w:t>
      </w:r>
      <w:proofErr w:type="spellStart"/>
      <w:r w:rsidRPr="006543EA">
        <w:rPr>
          <w:szCs w:val="22"/>
          <w:u w:val="single"/>
        </w:rPr>
        <w:t>mērķsugām</w:t>
      </w:r>
      <w:proofErr w:type="spellEnd"/>
      <w:r w:rsidRPr="006543EA">
        <w:t>:</w:t>
      </w:r>
    </w:p>
    <w:p w14:paraId="559689E8" w14:textId="77777777" w:rsidR="006642B6" w:rsidRPr="006543EA" w:rsidRDefault="006642B6"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Tabletes ir aromatizētas. Lai novērstu nejaušu norīšanu, uzglabāt tabletes dzīvniekiem nepieejamā vietā.</w:t>
      </w:r>
    </w:p>
    <w:p w14:paraId="585FCD12" w14:textId="77777777"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Levotiroksīna</w:t>
      </w:r>
      <w:proofErr w:type="spellEnd"/>
      <w:r w:rsidRPr="006543EA">
        <w:rPr>
          <w:szCs w:val="22"/>
          <w:lang w:eastAsia="lv-LV" w:bidi="lv-LV"/>
        </w:rPr>
        <w:t xml:space="preserve"> nātrija sāls lietošana var veicināt novājinātas sirds pārslodzi, izraisot sirds mazspējas pazīmes paātrinātas vielmaiņas dēļ.</w:t>
      </w:r>
    </w:p>
    <w:p w14:paraId="6E4B18EF" w14:textId="77777777"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Suņiem ar pavājinātu vairogdziedzera funkciju, kuri slimo ar virsnieru garozas mazspēju (</w:t>
      </w:r>
      <w:proofErr w:type="spellStart"/>
      <w:r w:rsidRPr="006543EA">
        <w:rPr>
          <w:szCs w:val="22"/>
          <w:lang w:eastAsia="lv-LV" w:bidi="lv-LV"/>
        </w:rPr>
        <w:t>Adisona</w:t>
      </w:r>
      <w:proofErr w:type="spellEnd"/>
      <w:r w:rsidRPr="006543EA">
        <w:rPr>
          <w:szCs w:val="22"/>
          <w:lang w:eastAsia="lv-LV" w:bidi="lv-LV"/>
        </w:rPr>
        <w:t xml:space="preserve"> slimība), ir samazināta spēja </w:t>
      </w:r>
      <w:proofErr w:type="spellStart"/>
      <w:r w:rsidRPr="006543EA">
        <w:rPr>
          <w:szCs w:val="22"/>
          <w:lang w:eastAsia="lv-LV" w:bidi="lv-LV"/>
        </w:rPr>
        <w:t>metabolizēt</w:t>
      </w:r>
      <w:proofErr w:type="spellEnd"/>
      <w:r w:rsidRPr="006543EA">
        <w:rPr>
          <w:szCs w:val="22"/>
          <w:lang w:eastAsia="lv-LV" w:bidi="lv-LV"/>
        </w:rPr>
        <w:t xml:space="preserve"> </w:t>
      </w:r>
      <w:proofErr w:type="spellStart"/>
      <w:r w:rsidRPr="006543EA">
        <w:rPr>
          <w:szCs w:val="22"/>
          <w:lang w:eastAsia="lv-LV" w:bidi="lv-LV"/>
        </w:rPr>
        <w:t>levotiroksīna</w:t>
      </w:r>
      <w:proofErr w:type="spellEnd"/>
      <w:r w:rsidRPr="006543EA">
        <w:rPr>
          <w:szCs w:val="22"/>
          <w:lang w:eastAsia="lv-LV" w:bidi="lv-LV"/>
        </w:rPr>
        <w:t xml:space="preserve"> nātrija sāli, un tādēļ ir paaugstināts pārdozēšanas </w:t>
      </w:r>
      <w:r w:rsidRPr="006543EA">
        <w:rPr>
          <w:szCs w:val="22"/>
          <w:lang w:eastAsia="lv-LV" w:bidi="lv-LV"/>
        </w:rPr>
        <w:lastRenderedPageBreak/>
        <w:t xml:space="preserve">risks. Suņiem, kuriem vienlaikus ir virsnieru garozas mazspēja un </w:t>
      </w:r>
      <w:proofErr w:type="spellStart"/>
      <w:r w:rsidRPr="006543EA">
        <w:rPr>
          <w:szCs w:val="22"/>
          <w:lang w:eastAsia="lv-LV" w:bidi="lv-LV"/>
        </w:rPr>
        <w:t>hipotireoze</w:t>
      </w:r>
      <w:proofErr w:type="spellEnd"/>
      <w:r w:rsidRPr="006543EA">
        <w:rPr>
          <w:szCs w:val="22"/>
          <w:lang w:eastAsia="lv-LV" w:bidi="lv-LV"/>
        </w:rPr>
        <w:t xml:space="preserve">, pirms ārstēšanas ar </w:t>
      </w:r>
      <w:proofErr w:type="spellStart"/>
      <w:r w:rsidRPr="006543EA">
        <w:rPr>
          <w:szCs w:val="22"/>
          <w:lang w:eastAsia="lv-LV" w:bidi="lv-LV"/>
        </w:rPr>
        <w:t>levotiroksīna</w:t>
      </w:r>
      <w:proofErr w:type="spellEnd"/>
      <w:r w:rsidRPr="006543EA">
        <w:rPr>
          <w:szCs w:val="22"/>
          <w:lang w:eastAsia="lv-LV" w:bidi="lv-LV"/>
        </w:rPr>
        <w:t xml:space="preserve"> nātrija sāli, ir nepieciešama stabilizācija ar glikokortikoīdu un </w:t>
      </w:r>
      <w:proofErr w:type="spellStart"/>
      <w:r w:rsidRPr="006543EA">
        <w:rPr>
          <w:szCs w:val="22"/>
          <w:lang w:eastAsia="lv-LV" w:bidi="lv-LV"/>
        </w:rPr>
        <w:t>minerālkortikoīdu</w:t>
      </w:r>
      <w:proofErr w:type="spellEnd"/>
      <w:r w:rsidRPr="006543EA">
        <w:rPr>
          <w:szCs w:val="22"/>
          <w:lang w:eastAsia="lv-LV" w:bidi="lv-LV"/>
        </w:rPr>
        <w:t xml:space="preserve"> terapiju, lai novērstu strauju virsnieru krīzi. Pēc tam ir ieteicams atkārtot vairogdziedzera darbības pārbaudes testus un pakāpeniski uzsākt </w:t>
      </w:r>
      <w:proofErr w:type="spellStart"/>
      <w:r w:rsidRPr="006543EA">
        <w:rPr>
          <w:szCs w:val="22"/>
          <w:lang w:eastAsia="lv-LV" w:bidi="lv-LV"/>
        </w:rPr>
        <w:t>levotiroksīna</w:t>
      </w:r>
      <w:proofErr w:type="spellEnd"/>
      <w:r w:rsidRPr="006543EA">
        <w:rPr>
          <w:szCs w:val="22"/>
          <w:lang w:eastAsia="lv-LV" w:bidi="lv-LV"/>
        </w:rPr>
        <w:t xml:space="preserve"> nātrija sāls terapiju, sākot ar 25 % no parastās devas un palielinot devu par 25 % ik pēc divām nedēļām līdz optimālai stabilizācijai.</w:t>
      </w:r>
    </w:p>
    <w:p w14:paraId="52086A28" w14:textId="77777777"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Pakāpeniska terapijas uzsākšana ieteicama arī suņiem ar citām slimībām; it īpaši suņiem ar sirds slimībām, cukura diabētu un nieru vai aknu slimībām. </w:t>
      </w:r>
    </w:p>
    <w:p w14:paraId="1C8BEC5A" w14:textId="77777777" w:rsidR="00F354C5" w:rsidRPr="006543EA" w:rsidRDefault="00F354C5" w:rsidP="006543EA">
      <w:pPr>
        <w:tabs>
          <w:tab w:val="clear" w:pos="567"/>
        </w:tabs>
        <w:spacing w:line="240" w:lineRule="auto"/>
        <w:jc w:val="both"/>
        <w:rPr>
          <w:szCs w:val="22"/>
        </w:rPr>
      </w:pPr>
    </w:p>
    <w:p w14:paraId="3EF708F2" w14:textId="250AAFB8" w:rsidR="00F354C5" w:rsidRPr="006543EA" w:rsidRDefault="003E4DDE" w:rsidP="006543EA">
      <w:pPr>
        <w:tabs>
          <w:tab w:val="clear" w:pos="567"/>
        </w:tabs>
        <w:spacing w:line="240" w:lineRule="auto"/>
        <w:jc w:val="both"/>
        <w:rPr>
          <w:szCs w:val="22"/>
        </w:rPr>
      </w:pPr>
      <w:r w:rsidRPr="006543EA">
        <w:rPr>
          <w:szCs w:val="22"/>
          <w:u w:val="single"/>
        </w:rPr>
        <w:t>Īpaši piesardzības pasākumi, kas jāievēro personai, kura ievada veterinārās zāles dzīvniekiem</w:t>
      </w:r>
      <w:r w:rsidR="00E27F42" w:rsidRPr="006543EA">
        <w:rPr>
          <w:szCs w:val="22"/>
          <w:u w:val="single"/>
        </w:rPr>
        <w:t>:</w:t>
      </w:r>
    </w:p>
    <w:p w14:paraId="4FFA2641" w14:textId="290490F8"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Visas neizlietotās tablešu daļas ievieto</w:t>
      </w:r>
      <w:r w:rsidR="001D4E55" w:rsidRPr="006543EA">
        <w:rPr>
          <w:szCs w:val="22"/>
          <w:lang w:eastAsia="lv-LV" w:bidi="lv-LV"/>
        </w:rPr>
        <w:t>t</w:t>
      </w:r>
      <w:r w:rsidRPr="006543EA">
        <w:rPr>
          <w:szCs w:val="22"/>
          <w:lang w:eastAsia="lv-LV" w:bidi="lv-LV"/>
        </w:rPr>
        <w:t xml:space="preserve"> atpakaļ atvērtajā </w:t>
      </w:r>
      <w:proofErr w:type="spellStart"/>
      <w:r w:rsidRPr="006543EA">
        <w:rPr>
          <w:szCs w:val="22"/>
          <w:lang w:eastAsia="lv-LV" w:bidi="lv-LV"/>
        </w:rPr>
        <w:t>blistera</w:t>
      </w:r>
      <w:proofErr w:type="spellEnd"/>
      <w:r w:rsidRPr="006543EA">
        <w:rPr>
          <w:szCs w:val="22"/>
          <w:lang w:eastAsia="lv-LV" w:bidi="lv-LV"/>
        </w:rPr>
        <w:t xml:space="preserve"> iepakojumā lietošanai nākamajā reizē. Pēc rīkošanās ar tabletēm mazgāt rokas. Grūtniecēm ar šīm veterinārajām zālēm rīkoties piesardzīgi. Ja notikusi nejauša norīšana, nekavējoties meklēt medicīnisko palīdzību un uzrādīt lietošanas instrukciju vai iepakojuma marķējumu ārstam. </w:t>
      </w:r>
    </w:p>
    <w:p w14:paraId="4A9A5EEF" w14:textId="77777777"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Ārstam: šīs veterinārās zāles satur L-</w:t>
      </w:r>
      <w:proofErr w:type="spellStart"/>
      <w:r w:rsidRPr="006543EA">
        <w:rPr>
          <w:szCs w:val="22"/>
          <w:lang w:eastAsia="lv-LV" w:bidi="lv-LV"/>
        </w:rPr>
        <w:t>tiroksīna</w:t>
      </w:r>
      <w:proofErr w:type="spellEnd"/>
      <w:r w:rsidRPr="006543EA">
        <w:rPr>
          <w:szCs w:val="22"/>
          <w:lang w:eastAsia="lv-LV" w:bidi="lv-LV"/>
        </w:rPr>
        <w:t xml:space="preserve"> nātrija sāli augstā koncentrācijā, un to norīšana rada risku cilvēkiem, it īpaši bērniem.</w:t>
      </w:r>
    </w:p>
    <w:p w14:paraId="261EF3FF" w14:textId="77777777" w:rsidR="002F6DAA" w:rsidRPr="006543EA" w:rsidRDefault="002F6DAA" w:rsidP="006543EA">
      <w:pPr>
        <w:jc w:val="both"/>
        <w:rPr>
          <w:szCs w:val="22"/>
          <w:u w:val="single"/>
        </w:rPr>
      </w:pPr>
    </w:p>
    <w:p w14:paraId="0D404F1E" w14:textId="71BE3DEE" w:rsidR="005B1FD0" w:rsidRPr="006543EA" w:rsidRDefault="003E4DDE" w:rsidP="006543EA">
      <w:pPr>
        <w:tabs>
          <w:tab w:val="clear" w:pos="567"/>
        </w:tabs>
        <w:spacing w:line="240" w:lineRule="auto"/>
        <w:jc w:val="both"/>
        <w:rPr>
          <w:szCs w:val="22"/>
        </w:rPr>
      </w:pPr>
      <w:r w:rsidRPr="006543EA">
        <w:rPr>
          <w:szCs w:val="22"/>
          <w:u w:val="single"/>
        </w:rPr>
        <w:t>Grūsnība un laktācija</w:t>
      </w:r>
      <w:r w:rsidRPr="006543EA">
        <w:t>:</w:t>
      </w:r>
    </w:p>
    <w:p w14:paraId="248E7BC7" w14:textId="73B88EBC"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Nav pierādīts šo veterināro zāļu drošums kucēm grūsnības vai laktācijas laikā. Organismā </w:t>
      </w:r>
      <w:proofErr w:type="spellStart"/>
      <w:r w:rsidRPr="006543EA">
        <w:rPr>
          <w:szCs w:val="22"/>
          <w:lang w:eastAsia="lv-LV" w:bidi="lv-LV"/>
        </w:rPr>
        <w:t>levotiroksīns</w:t>
      </w:r>
      <w:proofErr w:type="spellEnd"/>
      <w:r w:rsidRPr="006543EA">
        <w:rPr>
          <w:szCs w:val="22"/>
          <w:lang w:eastAsia="lv-LV" w:bidi="lv-LV"/>
        </w:rPr>
        <w:t xml:space="preserve"> tiek ražots dabiski un vairogdziedzera hormoniem ir svarīga loma augļa attīstībā, it īpaši grūsnības pirmajā periodā. </w:t>
      </w:r>
      <w:proofErr w:type="spellStart"/>
      <w:r w:rsidRPr="006543EA">
        <w:rPr>
          <w:szCs w:val="22"/>
          <w:lang w:eastAsia="lv-LV" w:bidi="lv-LV"/>
        </w:rPr>
        <w:t>Hipotireoze</w:t>
      </w:r>
      <w:proofErr w:type="spellEnd"/>
      <w:r w:rsidRPr="006543EA">
        <w:rPr>
          <w:szCs w:val="22"/>
          <w:lang w:eastAsia="lv-LV" w:bidi="lv-LV"/>
        </w:rPr>
        <w:t xml:space="preserve"> grūsnības laikā var izraisīt tādas smagas komplikācijas kā augļa nāve un apgrūtināts perinatālais periods. Grūsnības laikā </w:t>
      </w:r>
      <w:proofErr w:type="spellStart"/>
      <w:r w:rsidRPr="006543EA">
        <w:rPr>
          <w:szCs w:val="22"/>
          <w:lang w:eastAsia="lv-LV" w:bidi="lv-LV"/>
        </w:rPr>
        <w:t>levotiroksīna</w:t>
      </w:r>
      <w:proofErr w:type="spellEnd"/>
      <w:r w:rsidRPr="006543EA">
        <w:rPr>
          <w:szCs w:val="22"/>
          <w:lang w:eastAsia="lv-LV" w:bidi="lv-LV"/>
        </w:rPr>
        <w:t xml:space="preserve"> nātrija sāls uzturošo devu nepieciešams pielāgot. Tādēļ veterinārārstiem nepieciešams grūsnās kuces regulāri novērot</w:t>
      </w:r>
      <w:r w:rsidRPr="006543EA" w:rsidDel="008009CB">
        <w:rPr>
          <w:szCs w:val="22"/>
          <w:lang w:eastAsia="lv-LV" w:bidi="lv-LV"/>
        </w:rPr>
        <w:t xml:space="preserve"> </w:t>
      </w:r>
      <w:r w:rsidRPr="006543EA">
        <w:rPr>
          <w:szCs w:val="22"/>
          <w:lang w:eastAsia="lv-LV" w:bidi="lv-LV"/>
        </w:rPr>
        <w:t xml:space="preserve">no apaugļošanās līdz vairākām nedēļām pēc dzemdībām. </w:t>
      </w:r>
    </w:p>
    <w:p w14:paraId="3BD18078" w14:textId="77777777" w:rsidR="007B5FA0" w:rsidRPr="006543EA" w:rsidRDefault="007B5FA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Informējiet savu veterinārārstu, ja plānojat izmantot suni vaislai vai kuce ir grūsna. </w:t>
      </w:r>
    </w:p>
    <w:p w14:paraId="7727DD6E" w14:textId="77777777" w:rsidR="005B1FD0" w:rsidRPr="006543EA" w:rsidRDefault="005B1FD0" w:rsidP="006543EA">
      <w:pPr>
        <w:tabs>
          <w:tab w:val="clear" w:pos="567"/>
        </w:tabs>
        <w:spacing w:line="240" w:lineRule="auto"/>
        <w:jc w:val="both"/>
        <w:rPr>
          <w:szCs w:val="22"/>
        </w:rPr>
      </w:pPr>
    </w:p>
    <w:p w14:paraId="46A61ACC" w14:textId="75386363" w:rsidR="005B1FD0" w:rsidRPr="006543EA" w:rsidRDefault="003E4DDE" w:rsidP="006543EA">
      <w:pPr>
        <w:tabs>
          <w:tab w:val="clear" w:pos="567"/>
        </w:tabs>
        <w:spacing w:line="240" w:lineRule="auto"/>
        <w:jc w:val="both"/>
        <w:rPr>
          <w:szCs w:val="22"/>
        </w:rPr>
      </w:pPr>
      <w:r w:rsidRPr="006543EA">
        <w:rPr>
          <w:szCs w:val="22"/>
          <w:u w:val="single"/>
        </w:rPr>
        <w:t>Mijiedarbība ar citām zālēm un citi mijiedarbības veidi:</w:t>
      </w:r>
    </w:p>
    <w:p w14:paraId="141B58DE" w14:textId="68B62BE5" w:rsidR="007B5FA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Dažādas </w:t>
      </w:r>
      <w:r w:rsidR="001D4E55" w:rsidRPr="006543EA">
        <w:rPr>
          <w:szCs w:val="22"/>
          <w:lang w:eastAsia="lv-LV" w:bidi="lv-LV"/>
        </w:rPr>
        <w:t>vielas</w:t>
      </w:r>
      <w:r w:rsidRPr="006543EA">
        <w:rPr>
          <w:szCs w:val="22"/>
          <w:lang w:eastAsia="lv-LV" w:bidi="lv-LV"/>
        </w:rPr>
        <w:t xml:space="preserve"> var ietekmēt vairogdziedzera hormonu saistīšanos plazmā vai audos vai iedarboties uz vairogdziedzera hormonu vielmaiņu (piemēram, </w:t>
      </w:r>
      <w:proofErr w:type="spellStart"/>
      <w:r w:rsidRPr="006543EA">
        <w:rPr>
          <w:szCs w:val="22"/>
          <w:lang w:eastAsia="lv-LV" w:bidi="lv-LV"/>
        </w:rPr>
        <w:t>barbiturāti</w:t>
      </w:r>
      <w:proofErr w:type="spellEnd"/>
      <w:r w:rsidRPr="006543EA">
        <w:rPr>
          <w:szCs w:val="22"/>
          <w:lang w:eastAsia="lv-LV" w:bidi="lv-LV"/>
        </w:rPr>
        <w:t xml:space="preserve">, </w:t>
      </w:r>
      <w:proofErr w:type="spellStart"/>
      <w:r w:rsidRPr="006543EA">
        <w:rPr>
          <w:szCs w:val="22"/>
          <w:lang w:eastAsia="lv-LV" w:bidi="lv-LV"/>
        </w:rPr>
        <w:t>antacīdi</w:t>
      </w:r>
      <w:proofErr w:type="spellEnd"/>
      <w:r w:rsidRPr="006543EA">
        <w:rPr>
          <w:szCs w:val="22"/>
          <w:lang w:eastAsia="lv-LV" w:bidi="lv-LV"/>
        </w:rPr>
        <w:t xml:space="preserve">, </w:t>
      </w:r>
      <w:proofErr w:type="spellStart"/>
      <w:r w:rsidRPr="006543EA">
        <w:rPr>
          <w:szCs w:val="22"/>
          <w:lang w:eastAsia="lv-LV" w:bidi="lv-LV"/>
        </w:rPr>
        <w:t>anabolie</w:t>
      </w:r>
      <w:proofErr w:type="spellEnd"/>
      <w:r w:rsidRPr="006543EA">
        <w:rPr>
          <w:szCs w:val="22"/>
          <w:lang w:eastAsia="lv-LV" w:bidi="lv-LV"/>
        </w:rPr>
        <w:t xml:space="preserve"> steroīdi, </w:t>
      </w:r>
      <w:proofErr w:type="spellStart"/>
      <w:r w:rsidRPr="006543EA">
        <w:rPr>
          <w:szCs w:val="22"/>
          <w:lang w:eastAsia="lv-LV" w:bidi="lv-LV"/>
        </w:rPr>
        <w:t>diazepāms</w:t>
      </w:r>
      <w:proofErr w:type="spellEnd"/>
      <w:r w:rsidRPr="006543EA">
        <w:rPr>
          <w:szCs w:val="22"/>
          <w:lang w:eastAsia="lv-LV" w:bidi="lv-LV"/>
        </w:rPr>
        <w:t xml:space="preserve">, furosemīds, </w:t>
      </w:r>
      <w:proofErr w:type="spellStart"/>
      <w:r w:rsidRPr="006543EA">
        <w:rPr>
          <w:szCs w:val="22"/>
          <w:lang w:eastAsia="lv-LV" w:bidi="lv-LV"/>
        </w:rPr>
        <w:t>mitotāns</w:t>
      </w:r>
      <w:proofErr w:type="spellEnd"/>
      <w:r w:rsidRPr="006543EA">
        <w:rPr>
          <w:szCs w:val="22"/>
          <w:lang w:eastAsia="lv-LV" w:bidi="lv-LV"/>
        </w:rPr>
        <w:t xml:space="preserve">, </w:t>
      </w:r>
      <w:proofErr w:type="spellStart"/>
      <w:r w:rsidRPr="006543EA">
        <w:rPr>
          <w:szCs w:val="22"/>
          <w:lang w:eastAsia="lv-LV" w:bidi="lv-LV"/>
        </w:rPr>
        <w:t>fenilbutazons</w:t>
      </w:r>
      <w:proofErr w:type="spellEnd"/>
      <w:r w:rsidRPr="006543EA">
        <w:rPr>
          <w:szCs w:val="22"/>
          <w:lang w:eastAsia="lv-LV" w:bidi="lv-LV"/>
        </w:rPr>
        <w:t xml:space="preserve">, </w:t>
      </w:r>
      <w:proofErr w:type="spellStart"/>
      <w:r w:rsidRPr="006543EA">
        <w:rPr>
          <w:szCs w:val="22"/>
          <w:lang w:eastAsia="lv-LV" w:bidi="lv-LV"/>
        </w:rPr>
        <w:t>fenitoīns</w:t>
      </w:r>
      <w:proofErr w:type="spellEnd"/>
      <w:r w:rsidRPr="006543EA">
        <w:rPr>
          <w:szCs w:val="22"/>
          <w:lang w:eastAsia="lv-LV" w:bidi="lv-LV"/>
        </w:rPr>
        <w:t xml:space="preserve">, </w:t>
      </w:r>
      <w:proofErr w:type="spellStart"/>
      <w:r w:rsidRPr="006543EA">
        <w:rPr>
          <w:szCs w:val="22"/>
          <w:lang w:eastAsia="lv-LV" w:bidi="lv-LV"/>
        </w:rPr>
        <w:t>propranolols</w:t>
      </w:r>
      <w:proofErr w:type="spellEnd"/>
      <w:r w:rsidRPr="006543EA">
        <w:rPr>
          <w:szCs w:val="22"/>
          <w:lang w:eastAsia="lv-LV" w:bidi="lv-LV"/>
        </w:rPr>
        <w:t xml:space="preserve">, </w:t>
      </w:r>
      <w:proofErr w:type="spellStart"/>
      <w:r w:rsidRPr="006543EA">
        <w:rPr>
          <w:szCs w:val="22"/>
          <w:lang w:eastAsia="lv-LV" w:bidi="lv-LV"/>
        </w:rPr>
        <w:t>salicilāti</w:t>
      </w:r>
      <w:proofErr w:type="spellEnd"/>
      <w:r w:rsidRPr="006543EA">
        <w:rPr>
          <w:szCs w:val="22"/>
          <w:lang w:eastAsia="lv-LV" w:bidi="lv-LV"/>
        </w:rPr>
        <w:t xml:space="preserve"> lielās devās un </w:t>
      </w:r>
      <w:proofErr w:type="spellStart"/>
      <w:r w:rsidRPr="006543EA">
        <w:rPr>
          <w:szCs w:val="22"/>
          <w:lang w:eastAsia="lv-LV" w:bidi="lv-LV"/>
        </w:rPr>
        <w:t>sulfonamīdi</w:t>
      </w:r>
      <w:proofErr w:type="spellEnd"/>
      <w:r w:rsidRPr="006543EA">
        <w:rPr>
          <w:szCs w:val="22"/>
          <w:lang w:eastAsia="lv-LV" w:bidi="lv-LV"/>
        </w:rPr>
        <w:t>).</w:t>
      </w:r>
      <w:r w:rsidR="00C976E3" w:rsidRPr="006543EA">
        <w:rPr>
          <w:szCs w:val="22"/>
          <w:lang w:eastAsia="lv-LV" w:bidi="lv-LV"/>
        </w:rPr>
        <w:t xml:space="preserve"> Ārstējot suņus, kas vienlaikus saņem vairākas zāles, jāņem vērā šo </w:t>
      </w:r>
      <w:r w:rsidR="001D4E55" w:rsidRPr="006543EA">
        <w:rPr>
          <w:szCs w:val="22"/>
          <w:lang w:eastAsia="lv-LV" w:bidi="lv-LV"/>
        </w:rPr>
        <w:t>vielu</w:t>
      </w:r>
      <w:r w:rsidR="00C976E3" w:rsidRPr="006543EA">
        <w:rPr>
          <w:szCs w:val="22"/>
          <w:lang w:eastAsia="lv-LV" w:bidi="lv-LV"/>
        </w:rPr>
        <w:t xml:space="preserve"> īpašības.</w:t>
      </w:r>
      <w:r w:rsidR="007B5FA0" w:rsidRPr="006543EA">
        <w:rPr>
          <w:szCs w:val="22"/>
          <w:lang w:eastAsia="lv-LV" w:bidi="lv-LV"/>
        </w:rPr>
        <w:t xml:space="preserve"> </w:t>
      </w:r>
      <w:r w:rsidR="007B5FA0" w:rsidRPr="006543EA">
        <w:rPr>
          <w:szCs w:val="22"/>
          <w:lang w:eastAsia="lv-LV" w:bidi="lv-LV"/>
        </w:rPr>
        <w:t>Informējiet savu veterinārārstu, ja suns jau tiek ārstēts ar citām veterinārajām zālēm, jo tas var ietekmēt ārstēšanu.</w:t>
      </w:r>
    </w:p>
    <w:p w14:paraId="0490E5D0" w14:textId="5329E2EC"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Estrogēni var palielināt vairogdziedzera hormonu nepieciešamību.</w:t>
      </w:r>
    </w:p>
    <w:p w14:paraId="45CD07A5" w14:textId="77777777"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Ketamīns</w:t>
      </w:r>
      <w:proofErr w:type="spellEnd"/>
      <w:r w:rsidRPr="006543EA">
        <w:rPr>
          <w:szCs w:val="22"/>
          <w:lang w:eastAsia="lv-LV" w:bidi="lv-LV"/>
        </w:rPr>
        <w:t xml:space="preserve"> var izraisīt tahikardiju un hipertensiju dzīvniekiem, kuri saņem vairogdziedzera hormonus. </w:t>
      </w:r>
      <w:proofErr w:type="spellStart"/>
      <w:r w:rsidRPr="006543EA">
        <w:rPr>
          <w:szCs w:val="22"/>
          <w:lang w:eastAsia="lv-LV" w:bidi="lv-LV"/>
        </w:rPr>
        <w:t>Levotiroksīns</w:t>
      </w:r>
      <w:proofErr w:type="spellEnd"/>
      <w:r w:rsidRPr="006543EA">
        <w:rPr>
          <w:szCs w:val="22"/>
          <w:lang w:eastAsia="lv-LV" w:bidi="lv-LV"/>
        </w:rPr>
        <w:t xml:space="preserve"> pastiprina </w:t>
      </w:r>
      <w:proofErr w:type="spellStart"/>
      <w:r w:rsidRPr="006543EA">
        <w:rPr>
          <w:szCs w:val="22"/>
          <w:lang w:eastAsia="lv-LV" w:bidi="lv-LV"/>
        </w:rPr>
        <w:t>kateholamīnu</w:t>
      </w:r>
      <w:proofErr w:type="spellEnd"/>
      <w:r w:rsidRPr="006543EA">
        <w:rPr>
          <w:szCs w:val="22"/>
          <w:lang w:eastAsia="lv-LV" w:bidi="lv-LV"/>
        </w:rPr>
        <w:t xml:space="preserve"> un </w:t>
      </w:r>
      <w:proofErr w:type="spellStart"/>
      <w:r w:rsidRPr="006543EA">
        <w:rPr>
          <w:szCs w:val="22"/>
          <w:lang w:eastAsia="lv-LV" w:bidi="lv-LV"/>
        </w:rPr>
        <w:t>simpatomimētiķu</w:t>
      </w:r>
      <w:proofErr w:type="spellEnd"/>
      <w:r w:rsidRPr="006543EA">
        <w:rPr>
          <w:szCs w:val="22"/>
          <w:lang w:eastAsia="lv-LV" w:bidi="lv-LV"/>
        </w:rPr>
        <w:t xml:space="preserve"> iedarbību. Pacientam ar iepriekš kompensētu hronisku sirds mazspēju, uzsākot </w:t>
      </w:r>
      <w:proofErr w:type="spellStart"/>
      <w:r w:rsidRPr="006543EA">
        <w:rPr>
          <w:szCs w:val="22"/>
          <w:lang w:eastAsia="lv-LV" w:bidi="lv-LV"/>
        </w:rPr>
        <w:t>aizstājterapiju</w:t>
      </w:r>
      <w:proofErr w:type="spellEnd"/>
      <w:r w:rsidRPr="006543EA">
        <w:rPr>
          <w:szCs w:val="22"/>
          <w:lang w:eastAsia="lv-LV" w:bidi="lv-LV"/>
        </w:rPr>
        <w:t xml:space="preserve"> ar vairogdziedzera hormoniem var būt nepieciešams palielināt sirds glikozīdu devu. </w:t>
      </w:r>
    </w:p>
    <w:p w14:paraId="65AB2FCA" w14:textId="77777777"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Ārstējot </w:t>
      </w:r>
      <w:proofErr w:type="spellStart"/>
      <w:r w:rsidRPr="006543EA">
        <w:rPr>
          <w:szCs w:val="22"/>
          <w:lang w:eastAsia="lv-LV" w:bidi="lv-LV"/>
        </w:rPr>
        <w:t>hipotireozi</w:t>
      </w:r>
      <w:proofErr w:type="spellEnd"/>
      <w:r w:rsidRPr="006543EA">
        <w:rPr>
          <w:szCs w:val="22"/>
          <w:lang w:eastAsia="lv-LV" w:bidi="lv-LV"/>
        </w:rPr>
        <w:t xml:space="preserve"> suņiem ar diabētu, ieteicama rūpīga diabēta kontroles uzraudzība. </w:t>
      </w:r>
    </w:p>
    <w:p w14:paraId="735532F8" w14:textId="77777777"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Lielākajai daļai suņu, kas ilgstoši ikdienā saņem glikokortikoīdus lielās devās, raksturīga ļoti zema vai nenosakāma T</w:t>
      </w:r>
      <w:r w:rsidRPr="006543EA">
        <w:rPr>
          <w:szCs w:val="22"/>
          <w:vertAlign w:val="subscript"/>
          <w:lang w:eastAsia="lv-LV" w:bidi="lv-LV"/>
        </w:rPr>
        <w:t>4</w:t>
      </w:r>
      <w:r w:rsidRPr="006543EA">
        <w:rPr>
          <w:szCs w:val="22"/>
          <w:lang w:eastAsia="lv-LV" w:bidi="lv-LV"/>
        </w:rPr>
        <w:t xml:space="preserve"> koncentrācija serumā un T</w:t>
      </w:r>
      <w:r w:rsidRPr="006543EA">
        <w:rPr>
          <w:szCs w:val="22"/>
          <w:vertAlign w:val="subscript"/>
          <w:lang w:eastAsia="lv-LV" w:bidi="lv-LV"/>
        </w:rPr>
        <w:t>3</w:t>
      </w:r>
      <w:r w:rsidRPr="006543EA">
        <w:rPr>
          <w:szCs w:val="22"/>
          <w:lang w:eastAsia="lv-LV" w:bidi="lv-LV"/>
        </w:rPr>
        <w:t xml:space="preserve"> vērtība zem normas robežām.</w:t>
      </w:r>
    </w:p>
    <w:p w14:paraId="6D5EDE3F" w14:textId="77777777" w:rsidR="005B1FD0" w:rsidRPr="006543EA" w:rsidRDefault="005B1FD0" w:rsidP="006543EA">
      <w:pPr>
        <w:tabs>
          <w:tab w:val="clear" w:pos="567"/>
        </w:tabs>
        <w:spacing w:line="240" w:lineRule="auto"/>
        <w:jc w:val="both"/>
        <w:rPr>
          <w:szCs w:val="22"/>
        </w:rPr>
      </w:pPr>
    </w:p>
    <w:p w14:paraId="6B81046E" w14:textId="0F49C48E" w:rsidR="005B1FD0" w:rsidRPr="006543EA" w:rsidRDefault="003E4DDE" w:rsidP="006543EA">
      <w:pPr>
        <w:tabs>
          <w:tab w:val="clear" w:pos="567"/>
        </w:tabs>
        <w:spacing w:line="240" w:lineRule="auto"/>
        <w:jc w:val="both"/>
        <w:rPr>
          <w:szCs w:val="22"/>
        </w:rPr>
      </w:pPr>
      <w:r w:rsidRPr="006543EA">
        <w:rPr>
          <w:szCs w:val="22"/>
          <w:u w:val="single"/>
        </w:rPr>
        <w:t>Pārdozēšana</w:t>
      </w:r>
      <w:r w:rsidRPr="006543EA">
        <w:t>:</w:t>
      </w:r>
    </w:p>
    <w:p w14:paraId="7A42B60E" w14:textId="48954155"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Pēc pārdozēšanas var rasties </w:t>
      </w:r>
      <w:proofErr w:type="spellStart"/>
      <w:r w:rsidRPr="006543EA">
        <w:rPr>
          <w:szCs w:val="22"/>
          <w:lang w:eastAsia="lv-LV" w:bidi="lv-LV"/>
        </w:rPr>
        <w:t>toksicitātes</w:t>
      </w:r>
      <w:proofErr w:type="spellEnd"/>
      <w:r w:rsidRPr="006543EA">
        <w:rPr>
          <w:szCs w:val="22"/>
          <w:lang w:eastAsia="lv-LV" w:bidi="lv-LV"/>
        </w:rPr>
        <w:t xml:space="preserve"> pazīmes, kas saistītas ar paaugstinātu vairogdziedzera hormona līmeni. Pēc nelielas pārdozēšanas suņiem </w:t>
      </w:r>
      <w:proofErr w:type="spellStart"/>
      <w:r w:rsidRPr="006543EA">
        <w:rPr>
          <w:szCs w:val="22"/>
          <w:lang w:eastAsia="lv-LV" w:bidi="lv-LV"/>
        </w:rPr>
        <w:t>toksicitāte</w:t>
      </w:r>
      <w:proofErr w:type="spellEnd"/>
      <w:r w:rsidRPr="006543EA">
        <w:rPr>
          <w:szCs w:val="22"/>
          <w:lang w:eastAsia="lv-LV" w:bidi="lv-LV"/>
        </w:rPr>
        <w:t xml:space="preserve"> ir retāk novērota blakusparādība, jo suņu organisms spēj noārdīt un izvadīt vairogdziedzera hormonus. Vienreizēja pārdozēšana, kas 3</w:t>
      </w:r>
      <w:r w:rsidR="001D4E55" w:rsidRPr="006543EA">
        <w:rPr>
          <w:szCs w:val="22"/>
          <w:lang w:eastAsia="lv-LV" w:bidi="lv-LV"/>
        </w:rPr>
        <w:t xml:space="preserve"> </w:t>
      </w:r>
      <w:r w:rsidRPr="006543EA">
        <w:rPr>
          <w:szCs w:val="22"/>
          <w:lang w:eastAsia="lv-LV" w:bidi="lv-LV"/>
        </w:rPr>
        <w:t>–</w:t>
      </w:r>
      <w:r w:rsidR="001D4E55" w:rsidRPr="006543EA">
        <w:rPr>
          <w:szCs w:val="22"/>
          <w:lang w:eastAsia="lv-LV" w:bidi="lv-LV"/>
        </w:rPr>
        <w:t xml:space="preserve"> </w:t>
      </w:r>
      <w:r w:rsidRPr="006543EA">
        <w:rPr>
          <w:szCs w:val="22"/>
          <w:lang w:eastAsia="lv-LV" w:bidi="lv-LV"/>
        </w:rPr>
        <w:t xml:space="preserve">6 reizes pārsniedz ieteikto </w:t>
      </w:r>
      <w:r w:rsidR="001D4E55" w:rsidRPr="006543EA">
        <w:rPr>
          <w:szCs w:val="22"/>
          <w:lang w:eastAsia="lv-LV" w:bidi="lv-LV"/>
        </w:rPr>
        <w:t xml:space="preserve">veterināro </w:t>
      </w:r>
      <w:r w:rsidRPr="006543EA">
        <w:rPr>
          <w:szCs w:val="22"/>
          <w:lang w:eastAsia="lv-LV" w:bidi="lv-LV"/>
        </w:rPr>
        <w:t>zāļu devu, nerada apdraudējumu pat veselam sunim ar normālu vairogdziedzera funkciju un papildu darbība nav nepieciešama.</w:t>
      </w:r>
    </w:p>
    <w:p w14:paraId="6C4F3ABC" w14:textId="271E4F62"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Pēc </w:t>
      </w:r>
      <w:r w:rsidR="001D4E55" w:rsidRPr="006543EA">
        <w:rPr>
          <w:szCs w:val="22"/>
          <w:lang w:eastAsia="lv-LV" w:bidi="lv-LV"/>
        </w:rPr>
        <w:t xml:space="preserve">šo </w:t>
      </w:r>
      <w:r w:rsidRPr="006543EA">
        <w:rPr>
          <w:szCs w:val="22"/>
          <w:lang w:eastAsia="lv-LV" w:bidi="lv-LV"/>
        </w:rPr>
        <w:t xml:space="preserve">veterināro zāļu </w:t>
      </w:r>
      <w:r w:rsidR="007B474C" w:rsidRPr="006543EA">
        <w:rPr>
          <w:szCs w:val="22"/>
          <w:lang w:eastAsia="lv-LV" w:bidi="lv-LV"/>
        </w:rPr>
        <w:t xml:space="preserve">nejaušas norīšanas </w:t>
      </w:r>
      <w:r w:rsidRPr="006543EA">
        <w:rPr>
          <w:szCs w:val="22"/>
          <w:lang w:eastAsia="lv-LV" w:bidi="lv-LV"/>
        </w:rPr>
        <w:t>lielā devā</w:t>
      </w:r>
      <w:r w:rsidR="007B474C" w:rsidRPr="006543EA">
        <w:rPr>
          <w:szCs w:val="22"/>
          <w:lang w:eastAsia="lv-LV" w:bidi="lv-LV"/>
        </w:rPr>
        <w:t>,</w:t>
      </w:r>
      <w:r w:rsidRPr="006543EA">
        <w:rPr>
          <w:szCs w:val="22"/>
          <w:lang w:eastAsia="lv-LV" w:bidi="lv-LV"/>
        </w:rPr>
        <w:t xml:space="preserve"> </w:t>
      </w:r>
      <w:r w:rsidR="007B474C" w:rsidRPr="006543EA">
        <w:rPr>
          <w:szCs w:val="22"/>
          <w:lang w:eastAsia="lv-LV" w:bidi="lv-LV"/>
        </w:rPr>
        <w:t>to</w:t>
      </w:r>
      <w:r w:rsidRPr="006543EA">
        <w:rPr>
          <w:szCs w:val="22"/>
          <w:lang w:eastAsia="lv-LV" w:bidi="lv-LV"/>
        </w:rPr>
        <w:t xml:space="preserve"> uzsūkšanos iespējams mazināt, izraisot vemšanu un vien</w:t>
      </w:r>
      <w:r w:rsidR="007B474C" w:rsidRPr="006543EA">
        <w:rPr>
          <w:szCs w:val="22"/>
          <w:lang w:eastAsia="lv-LV" w:bidi="lv-LV"/>
        </w:rPr>
        <w:t xml:space="preserve">u </w:t>
      </w:r>
      <w:r w:rsidRPr="006543EA">
        <w:rPr>
          <w:szCs w:val="22"/>
          <w:lang w:eastAsia="lv-LV" w:bidi="lv-LV"/>
        </w:rPr>
        <w:t>reiz</w:t>
      </w:r>
      <w:r w:rsidR="007B474C" w:rsidRPr="006543EA">
        <w:rPr>
          <w:szCs w:val="22"/>
          <w:lang w:eastAsia="lv-LV" w:bidi="lv-LV"/>
        </w:rPr>
        <w:t>i</w:t>
      </w:r>
      <w:r w:rsidRPr="006543EA">
        <w:rPr>
          <w:szCs w:val="22"/>
          <w:lang w:eastAsia="lv-LV" w:bidi="lv-LV"/>
        </w:rPr>
        <w:t xml:space="preserve"> iekšķīgi </w:t>
      </w:r>
      <w:r w:rsidR="007B474C" w:rsidRPr="006543EA">
        <w:rPr>
          <w:szCs w:val="22"/>
          <w:lang w:eastAsia="lv-LV" w:bidi="lv-LV"/>
        </w:rPr>
        <w:t>ievadot gan</w:t>
      </w:r>
      <w:r w:rsidRPr="006543EA">
        <w:rPr>
          <w:szCs w:val="22"/>
          <w:lang w:eastAsia="lv-LV" w:bidi="lv-LV"/>
        </w:rPr>
        <w:t xml:space="preserve"> aktivēto ogli</w:t>
      </w:r>
      <w:r w:rsidR="007B474C" w:rsidRPr="006543EA">
        <w:rPr>
          <w:szCs w:val="22"/>
          <w:lang w:eastAsia="lv-LV" w:bidi="lv-LV"/>
        </w:rPr>
        <w:t>, gan</w:t>
      </w:r>
      <w:r w:rsidRPr="006543EA">
        <w:rPr>
          <w:szCs w:val="22"/>
          <w:lang w:eastAsia="lv-LV" w:bidi="lv-LV"/>
        </w:rPr>
        <w:t xml:space="preserve"> magnija sulfātu.</w:t>
      </w:r>
    </w:p>
    <w:p w14:paraId="368D1DAE" w14:textId="7D076EA6" w:rsidR="009D4EC0" w:rsidRPr="006543EA" w:rsidRDefault="009D4E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Hroniskas pārdozēšanas gadījumā teorētiski ir iespējamas </w:t>
      </w:r>
      <w:proofErr w:type="spellStart"/>
      <w:r w:rsidRPr="006543EA">
        <w:rPr>
          <w:szCs w:val="22"/>
          <w:lang w:eastAsia="lv-LV" w:bidi="lv-LV"/>
        </w:rPr>
        <w:t>hipertireozes</w:t>
      </w:r>
      <w:proofErr w:type="spellEnd"/>
      <w:r w:rsidRPr="006543EA">
        <w:rPr>
          <w:szCs w:val="22"/>
          <w:lang w:eastAsia="lv-LV" w:bidi="lv-LV"/>
        </w:rPr>
        <w:t xml:space="preserve"> klīniskās pazīmes, piemēram, pastiprinātas slāpes un bieža urinēšana, svara zudums, nemazinoties ēstgribai, paātrināta sirdsdarbība un/vai nervozitāte. Novērojot šīs pazīmes, nepieciešams veikt T</w:t>
      </w:r>
      <w:r w:rsidRPr="006543EA">
        <w:rPr>
          <w:szCs w:val="22"/>
          <w:vertAlign w:val="subscript"/>
          <w:lang w:eastAsia="lv-LV" w:bidi="lv-LV"/>
        </w:rPr>
        <w:t>4</w:t>
      </w:r>
      <w:r w:rsidRPr="006543EA">
        <w:rPr>
          <w:szCs w:val="22"/>
          <w:lang w:eastAsia="lv-LV" w:bidi="lv-LV"/>
        </w:rPr>
        <w:t xml:space="preserve"> koncentrācijas novērojumu serumā, lai apstiprinātu diagnozi un nekavējoties pārtraukt </w:t>
      </w:r>
      <w:proofErr w:type="spellStart"/>
      <w:r w:rsidRPr="006543EA">
        <w:rPr>
          <w:szCs w:val="22"/>
          <w:lang w:eastAsia="lv-LV" w:bidi="lv-LV"/>
        </w:rPr>
        <w:t>aizstājterapiju</w:t>
      </w:r>
      <w:proofErr w:type="spellEnd"/>
      <w:r w:rsidRPr="006543EA">
        <w:rPr>
          <w:szCs w:val="22"/>
          <w:lang w:eastAsia="lv-LV" w:bidi="lv-LV"/>
        </w:rPr>
        <w:t>. Tiklīdz klīnisk</w:t>
      </w:r>
      <w:r w:rsidR="007B474C" w:rsidRPr="006543EA">
        <w:rPr>
          <w:szCs w:val="22"/>
          <w:lang w:eastAsia="lv-LV" w:bidi="lv-LV"/>
        </w:rPr>
        <w:t>ās</w:t>
      </w:r>
      <w:r w:rsidRPr="006543EA">
        <w:rPr>
          <w:szCs w:val="22"/>
          <w:lang w:eastAsia="lv-LV" w:bidi="lv-LV"/>
        </w:rPr>
        <w:t xml:space="preserve"> </w:t>
      </w:r>
      <w:r w:rsidR="007B474C" w:rsidRPr="006543EA">
        <w:rPr>
          <w:szCs w:val="22"/>
          <w:lang w:eastAsia="lv-LV" w:bidi="lv-LV"/>
        </w:rPr>
        <w:t>pazīmes</w:t>
      </w:r>
      <w:r w:rsidRPr="006543EA">
        <w:rPr>
          <w:szCs w:val="22"/>
          <w:lang w:eastAsia="lv-LV" w:bidi="lv-LV"/>
        </w:rPr>
        <w:t xml:space="preserve"> ir mazinājuš</w:t>
      </w:r>
      <w:r w:rsidR="007B474C" w:rsidRPr="006543EA">
        <w:rPr>
          <w:szCs w:val="22"/>
          <w:lang w:eastAsia="lv-LV" w:bidi="lv-LV"/>
        </w:rPr>
        <w:t>ā</w:t>
      </w:r>
      <w:r w:rsidRPr="006543EA">
        <w:rPr>
          <w:szCs w:val="22"/>
          <w:lang w:eastAsia="lv-LV" w:bidi="lv-LV"/>
        </w:rPr>
        <w:t xml:space="preserve">s (pēc vairākām dienām vai nedēļām), vairogdziedzera hormonu deva ir izvērtēta un dzīvnieks ir pilnībā atveseļojies, var atsākt </w:t>
      </w:r>
      <w:r w:rsidR="009E6795" w:rsidRPr="006543EA">
        <w:rPr>
          <w:szCs w:val="22"/>
          <w:lang w:eastAsia="lv-LV" w:bidi="lv-LV"/>
        </w:rPr>
        <w:t xml:space="preserve">šo veterināro </w:t>
      </w:r>
      <w:r w:rsidRPr="006543EA">
        <w:rPr>
          <w:szCs w:val="22"/>
          <w:lang w:eastAsia="lv-LV" w:bidi="lv-LV"/>
        </w:rPr>
        <w:t xml:space="preserve">zāļu lietošanu mazākā devā, rūpīgi novērojot dzīvnieka veselības stāvokli. </w:t>
      </w:r>
    </w:p>
    <w:p w14:paraId="10BD5372" w14:textId="77777777" w:rsidR="007B5FA0" w:rsidRPr="006543EA" w:rsidRDefault="007B5FA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Pārdozēšanas gadījumā sazinieties ar savu veterinārārstu. </w:t>
      </w:r>
    </w:p>
    <w:p w14:paraId="4F93DF61" w14:textId="77777777" w:rsidR="005B1FD0" w:rsidRPr="006543EA" w:rsidRDefault="005B1FD0" w:rsidP="006543EA">
      <w:pPr>
        <w:tabs>
          <w:tab w:val="clear" w:pos="567"/>
        </w:tabs>
        <w:spacing w:line="240" w:lineRule="auto"/>
        <w:jc w:val="both"/>
        <w:rPr>
          <w:szCs w:val="22"/>
        </w:rPr>
      </w:pPr>
    </w:p>
    <w:p w14:paraId="76ED69F8" w14:textId="1C062B2B" w:rsidR="005B1FD0" w:rsidRPr="006543EA" w:rsidRDefault="003E4DDE" w:rsidP="006543EA">
      <w:pPr>
        <w:jc w:val="both"/>
        <w:rPr>
          <w:szCs w:val="22"/>
        </w:rPr>
      </w:pPr>
      <w:r w:rsidRPr="006543EA">
        <w:rPr>
          <w:szCs w:val="22"/>
          <w:u w:val="single"/>
        </w:rPr>
        <w:lastRenderedPageBreak/>
        <w:t>Īpaši lietošanas ierobežojumi un īpaši lietošanas nosacījumi</w:t>
      </w:r>
      <w:r w:rsidRPr="006543EA">
        <w:t>:</w:t>
      </w:r>
    </w:p>
    <w:p w14:paraId="407746DF" w14:textId="065B6699" w:rsidR="007B5FA0" w:rsidRPr="006543EA" w:rsidRDefault="007B5FA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Nav piemērojam</w:t>
      </w:r>
      <w:r w:rsidR="001D4E55" w:rsidRPr="006543EA">
        <w:rPr>
          <w:szCs w:val="22"/>
          <w:lang w:eastAsia="lv-LV" w:bidi="lv-LV"/>
        </w:rPr>
        <w:t>i</w:t>
      </w:r>
      <w:r w:rsidRPr="006543EA">
        <w:rPr>
          <w:szCs w:val="22"/>
          <w:lang w:eastAsia="lv-LV" w:bidi="lv-LV"/>
        </w:rPr>
        <w:t>.</w:t>
      </w:r>
    </w:p>
    <w:p w14:paraId="0D075837" w14:textId="77777777" w:rsidR="005B1FD0" w:rsidRPr="006543EA" w:rsidRDefault="005B1FD0" w:rsidP="006543EA">
      <w:pPr>
        <w:tabs>
          <w:tab w:val="clear" w:pos="567"/>
        </w:tabs>
        <w:spacing w:line="240" w:lineRule="auto"/>
        <w:jc w:val="both"/>
        <w:rPr>
          <w:szCs w:val="22"/>
        </w:rPr>
      </w:pPr>
    </w:p>
    <w:p w14:paraId="1DEF4426" w14:textId="77777777" w:rsidR="00C114FF" w:rsidRPr="006543EA" w:rsidRDefault="00C114FF" w:rsidP="006543EA">
      <w:pPr>
        <w:tabs>
          <w:tab w:val="clear" w:pos="567"/>
        </w:tabs>
        <w:spacing w:line="240" w:lineRule="auto"/>
        <w:jc w:val="both"/>
        <w:rPr>
          <w:szCs w:val="22"/>
        </w:rPr>
      </w:pPr>
    </w:p>
    <w:p w14:paraId="7F161CCC" w14:textId="69652B59" w:rsidR="00C114FF" w:rsidRPr="006543EA" w:rsidRDefault="003E4DDE" w:rsidP="006543EA">
      <w:pPr>
        <w:pStyle w:val="Style1"/>
        <w:jc w:val="both"/>
      </w:pPr>
      <w:r w:rsidRPr="006543EA">
        <w:rPr>
          <w:highlight w:val="lightGray"/>
        </w:rPr>
        <w:t>7.</w:t>
      </w:r>
      <w:r w:rsidR="007318FE" w:rsidRPr="006543EA">
        <w:tab/>
      </w:r>
      <w:r w:rsidR="0095776D" w:rsidRPr="006543EA">
        <w:t>B</w:t>
      </w:r>
      <w:r w:rsidRPr="006543EA">
        <w:t>lakusparādības</w:t>
      </w:r>
    </w:p>
    <w:p w14:paraId="0E5BCAC1" w14:textId="1989B670" w:rsidR="00C114FF" w:rsidRPr="006543EA" w:rsidRDefault="00C114FF" w:rsidP="006543EA">
      <w:pPr>
        <w:tabs>
          <w:tab w:val="clear" w:pos="567"/>
        </w:tabs>
        <w:spacing w:line="240" w:lineRule="auto"/>
        <w:jc w:val="both"/>
        <w:rPr>
          <w:iCs/>
          <w:szCs w:val="22"/>
        </w:rPr>
      </w:pPr>
    </w:p>
    <w:p w14:paraId="5328AE05" w14:textId="2CDF4E71" w:rsidR="00C960CB" w:rsidRPr="006543EA" w:rsidRDefault="00C960CB" w:rsidP="006543EA">
      <w:pPr>
        <w:tabs>
          <w:tab w:val="clear" w:pos="567"/>
        </w:tabs>
        <w:spacing w:line="240" w:lineRule="auto"/>
        <w:jc w:val="both"/>
        <w:rPr>
          <w:iCs/>
          <w:szCs w:val="22"/>
        </w:rPr>
      </w:pPr>
      <w:r w:rsidRPr="006543EA">
        <w:rPr>
          <w:iCs/>
          <w:szCs w:val="22"/>
        </w:rPr>
        <w:t>Suņi:</w:t>
      </w:r>
    </w:p>
    <w:p w14:paraId="0DD100D9" w14:textId="42B0FD65" w:rsidR="00C960CB" w:rsidRPr="006543EA" w:rsidRDefault="00C960CB" w:rsidP="006543EA">
      <w:pPr>
        <w:tabs>
          <w:tab w:val="clear" w:pos="567"/>
        </w:tabs>
        <w:spacing w:line="240" w:lineRule="auto"/>
        <w:jc w:val="both"/>
        <w:rPr>
          <w:iCs/>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5100"/>
      </w:tblGrid>
      <w:tr w:rsidR="00561070" w:rsidRPr="006543EA" w14:paraId="11039E31" w14:textId="77777777" w:rsidTr="006543EA">
        <w:tc>
          <w:tcPr>
            <w:tcW w:w="2153" w:type="pct"/>
            <w:tcBorders>
              <w:top w:val="single" w:sz="4" w:space="0" w:color="auto"/>
              <w:left w:val="single" w:sz="4" w:space="0" w:color="auto"/>
              <w:bottom w:val="single" w:sz="4" w:space="0" w:color="auto"/>
              <w:right w:val="single" w:sz="4" w:space="0" w:color="auto"/>
            </w:tcBorders>
            <w:hideMark/>
          </w:tcPr>
          <w:p w14:paraId="411FDE73" w14:textId="77777777" w:rsidR="00561070" w:rsidRPr="006543EA" w:rsidRDefault="00561070" w:rsidP="006543EA">
            <w:pPr>
              <w:tabs>
                <w:tab w:val="clear" w:pos="567"/>
              </w:tabs>
              <w:spacing w:line="240" w:lineRule="auto"/>
              <w:jc w:val="both"/>
              <w:rPr>
                <w:szCs w:val="22"/>
              </w:rPr>
            </w:pPr>
            <w:r w:rsidRPr="006543EA">
              <w:rPr>
                <w:szCs w:val="22"/>
              </w:rPr>
              <w:t>Ļoti reti</w:t>
            </w:r>
          </w:p>
          <w:p w14:paraId="7EA5B698" w14:textId="77777777" w:rsidR="00561070" w:rsidRPr="006543EA" w:rsidRDefault="00561070" w:rsidP="006543EA">
            <w:pPr>
              <w:tabs>
                <w:tab w:val="clear" w:pos="567"/>
              </w:tabs>
              <w:spacing w:line="240" w:lineRule="auto"/>
              <w:jc w:val="both"/>
              <w:rPr>
                <w:szCs w:val="22"/>
              </w:rPr>
            </w:pPr>
            <w:r w:rsidRPr="006543EA">
              <w:rPr>
                <w:szCs w:val="22"/>
              </w:rPr>
              <w:t>(&lt;1 dzīvniekam/10 000 ārstētajiem dzīvniekiem, tostarp atsevišķi ziņojumi):</w:t>
            </w:r>
          </w:p>
        </w:tc>
        <w:tc>
          <w:tcPr>
            <w:tcW w:w="2847" w:type="pct"/>
            <w:tcBorders>
              <w:top w:val="single" w:sz="4" w:space="0" w:color="auto"/>
              <w:left w:val="single" w:sz="4" w:space="0" w:color="auto"/>
              <w:bottom w:val="single" w:sz="4" w:space="0" w:color="auto"/>
              <w:right w:val="single" w:sz="4" w:space="0" w:color="auto"/>
            </w:tcBorders>
            <w:hideMark/>
          </w:tcPr>
          <w:p w14:paraId="365AD6BC" w14:textId="729A269A" w:rsidR="00561070" w:rsidRPr="006543EA" w:rsidRDefault="00561070" w:rsidP="006543EA">
            <w:pPr>
              <w:tabs>
                <w:tab w:val="clear" w:pos="567"/>
              </w:tabs>
              <w:spacing w:line="240" w:lineRule="auto"/>
              <w:jc w:val="both"/>
              <w:rPr>
                <w:iCs/>
                <w:szCs w:val="22"/>
              </w:rPr>
            </w:pPr>
            <w:r w:rsidRPr="006543EA">
              <w:rPr>
                <w:iCs/>
                <w:szCs w:val="22"/>
              </w:rPr>
              <w:t xml:space="preserve">Svara </w:t>
            </w:r>
            <w:proofErr w:type="spellStart"/>
            <w:r w:rsidRPr="006543EA">
              <w:rPr>
                <w:iCs/>
                <w:szCs w:val="22"/>
              </w:rPr>
              <w:t>zudums</w:t>
            </w:r>
            <w:r w:rsidRPr="006543EA">
              <w:rPr>
                <w:iCs/>
                <w:szCs w:val="22"/>
                <w:vertAlign w:val="superscript"/>
              </w:rPr>
              <w:t>a,b</w:t>
            </w:r>
            <w:proofErr w:type="spellEnd"/>
            <w:r w:rsidRPr="006543EA">
              <w:rPr>
                <w:iCs/>
                <w:szCs w:val="22"/>
              </w:rPr>
              <w:t xml:space="preserve">, </w:t>
            </w:r>
            <w:proofErr w:type="spellStart"/>
            <w:r w:rsidRPr="006543EA">
              <w:rPr>
                <w:iCs/>
                <w:szCs w:val="22"/>
              </w:rPr>
              <w:t>polidipsija</w:t>
            </w:r>
            <w:proofErr w:type="spellEnd"/>
            <w:r w:rsidR="00387C63" w:rsidRPr="006543EA">
              <w:rPr>
                <w:iCs/>
                <w:szCs w:val="22"/>
              </w:rPr>
              <w:t xml:space="preserve"> (slāpju sajūtas pastiprināšanās)</w:t>
            </w:r>
            <w:r w:rsidRPr="006543EA">
              <w:rPr>
                <w:iCs/>
                <w:szCs w:val="22"/>
                <w:vertAlign w:val="superscript"/>
              </w:rPr>
              <w:t>a</w:t>
            </w:r>
            <w:r w:rsidRPr="006543EA">
              <w:rPr>
                <w:iCs/>
                <w:szCs w:val="22"/>
              </w:rPr>
              <w:t xml:space="preserve">, </w:t>
            </w:r>
            <w:proofErr w:type="spellStart"/>
            <w:r w:rsidRPr="006543EA">
              <w:rPr>
                <w:iCs/>
                <w:szCs w:val="22"/>
              </w:rPr>
              <w:t>polifāgija</w:t>
            </w:r>
            <w:proofErr w:type="spellEnd"/>
            <w:r w:rsidR="00E140EE" w:rsidRPr="006543EA">
              <w:rPr>
                <w:iCs/>
                <w:szCs w:val="22"/>
              </w:rPr>
              <w:t xml:space="preserve"> (pārmērīga barības uzņemšana)</w:t>
            </w:r>
            <w:r w:rsidRPr="006543EA">
              <w:rPr>
                <w:iCs/>
                <w:szCs w:val="22"/>
                <w:vertAlign w:val="superscript"/>
              </w:rPr>
              <w:t>a</w:t>
            </w:r>
          </w:p>
          <w:p w14:paraId="55ECCB54" w14:textId="7B7BA3F7" w:rsidR="00561070" w:rsidRPr="006543EA" w:rsidRDefault="001D4E55" w:rsidP="006543EA">
            <w:pPr>
              <w:tabs>
                <w:tab w:val="clear" w:pos="567"/>
              </w:tabs>
              <w:spacing w:line="240" w:lineRule="auto"/>
              <w:jc w:val="both"/>
              <w:rPr>
                <w:iCs/>
                <w:szCs w:val="22"/>
              </w:rPr>
            </w:pPr>
            <w:proofErr w:type="spellStart"/>
            <w:r w:rsidRPr="006543EA">
              <w:rPr>
                <w:iCs/>
                <w:szCs w:val="22"/>
              </w:rPr>
              <w:t>H</w:t>
            </w:r>
            <w:r w:rsidR="00561070" w:rsidRPr="006543EA">
              <w:rPr>
                <w:iCs/>
                <w:szCs w:val="22"/>
              </w:rPr>
              <w:t>iperaktivitāte</w:t>
            </w:r>
            <w:r w:rsidR="00561070" w:rsidRPr="006543EA">
              <w:rPr>
                <w:iCs/>
                <w:szCs w:val="22"/>
                <w:vertAlign w:val="superscript"/>
              </w:rPr>
              <w:t>a</w:t>
            </w:r>
            <w:proofErr w:type="spellEnd"/>
            <w:r w:rsidR="00561070" w:rsidRPr="006543EA">
              <w:rPr>
                <w:iCs/>
                <w:szCs w:val="22"/>
              </w:rPr>
              <w:t xml:space="preserve">, </w:t>
            </w:r>
            <w:proofErr w:type="spellStart"/>
            <w:r w:rsidR="00561070" w:rsidRPr="006543EA">
              <w:rPr>
                <w:iCs/>
                <w:szCs w:val="22"/>
              </w:rPr>
              <w:t>uzbudinājums</w:t>
            </w:r>
            <w:r w:rsidR="00561070" w:rsidRPr="006543EA">
              <w:rPr>
                <w:iCs/>
                <w:szCs w:val="22"/>
                <w:vertAlign w:val="superscript"/>
              </w:rPr>
              <w:t>a</w:t>
            </w:r>
            <w:proofErr w:type="spellEnd"/>
          </w:p>
          <w:p w14:paraId="784137F8" w14:textId="514E3743" w:rsidR="00561070" w:rsidRPr="006543EA" w:rsidRDefault="001D4E55" w:rsidP="006543EA">
            <w:pPr>
              <w:tabs>
                <w:tab w:val="clear" w:pos="567"/>
              </w:tabs>
              <w:spacing w:line="240" w:lineRule="auto"/>
              <w:jc w:val="both"/>
              <w:rPr>
                <w:iCs/>
                <w:szCs w:val="22"/>
              </w:rPr>
            </w:pPr>
            <w:proofErr w:type="spellStart"/>
            <w:r w:rsidRPr="006543EA">
              <w:rPr>
                <w:iCs/>
                <w:szCs w:val="22"/>
              </w:rPr>
              <w:t>E</w:t>
            </w:r>
            <w:r w:rsidR="00561070" w:rsidRPr="006543EA">
              <w:rPr>
                <w:iCs/>
                <w:szCs w:val="22"/>
              </w:rPr>
              <w:t>lšana</w:t>
            </w:r>
            <w:r w:rsidR="00561070" w:rsidRPr="006543EA">
              <w:rPr>
                <w:iCs/>
                <w:szCs w:val="22"/>
                <w:vertAlign w:val="superscript"/>
              </w:rPr>
              <w:t>a</w:t>
            </w:r>
            <w:proofErr w:type="spellEnd"/>
          </w:p>
          <w:p w14:paraId="790D18DB" w14:textId="40AADAFC" w:rsidR="00561070" w:rsidRPr="006543EA" w:rsidRDefault="001D4E55" w:rsidP="006543EA">
            <w:pPr>
              <w:tabs>
                <w:tab w:val="clear" w:pos="567"/>
              </w:tabs>
              <w:spacing w:line="240" w:lineRule="auto"/>
              <w:jc w:val="both"/>
              <w:rPr>
                <w:iCs/>
                <w:szCs w:val="22"/>
              </w:rPr>
            </w:pPr>
            <w:r w:rsidRPr="006543EA">
              <w:rPr>
                <w:iCs/>
                <w:szCs w:val="22"/>
              </w:rPr>
              <w:t>T</w:t>
            </w:r>
            <w:r w:rsidR="00561070" w:rsidRPr="006543EA">
              <w:rPr>
                <w:iCs/>
                <w:szCs w:val="22"/>
              </w:rPr>
              <w:t>ahikardija</w:t>
            </w:r>
            <w:r w:rsidR="00E140EE" w:rsidRPr="006543EA">
              <w:rPr>
                <w:iCs/>
                <w:szCs w:val="22"/>
              </w:rPr>
              <w:t xml:space="preserve"> (paātrināta sirdsdarbība)</w:t>
            </w:r>
            <w:r w:rsidR="00561070" w:rsidRPr="006543EA">
              <w:rPr>
                <w:iCs/>
                <w:szCs w:val="22"/>
                <w:vertAlign w:val="superscript"/>
              </w:rPr>
              <w:t>a</w:t>
            </w:r>
          </w:p>
          <w:p w14:paraId="067F7BD4" w14:textId="759FC09F" w:rsidR="00561070" w:rsidRPr="006543EA" w:rsidRDefault="001D4E55" w:rsidP="006543EA">
            <w:pPr>
              <w:tabs>
                <w:tab w:val="clear" w:pos="567"/>
              </w:tabs>
              <w:spacing w:line="240" w:lineRule="auto"/>
              <w:jc w:val="both"/>
              <w:rPr>
                <w:iCs/>
                <w:szCs w:val="22"/>
              </w:rPr>
            </w:pPr>
            <w:proofErr w:type="spellStart"/>
            <w:r w:rsidRPr="006543EA">
              <w:rPr>
                <w:iCs/>
                <w:szCs w:val="22"/>
              </w:rPr>
              <w:t>P</w:t>
            </w:r>
            <w:r w:rsidR="00561070" w:rsidRPr="006543EA">
              <w:rPr>
                <w:iCs/>
                <w:szCs w:val="22"/>
              </w:rPr>
              <w:t>oliūrija</w:t>
            </w:r>
            <w:proofErr w:type="spellEnd"/>
            <w:r w:rsidR="00E140EE" w:rsidRPr="006543EA">
              <w:rPr>
                <w:iCs/>
                <w:szCs w:val="22"/>
              </w:rPr>
              <w:t xml:space="preserve"> (pastiprināta urinācija)</w:t>
            </w:r>
            <w:r w:rsidR="00561070" w:rsidRPr="006543EA">
              <w:rPr>
                <w:iCs/>
                <w:szCs w:val="22"/>
                <w:vertAlign w:val="superscript"/>
              </w:rPr>
              <w:t>a</w:t>
            </w:r>
          </w:p>
          <w:p w14:paraId="63BE27A4" w14:textId="0CAD941E" w:rsidR="00561070" w:rsidRPr="006543EA" w:rsidRDefault="001D4E55" w:rsidP="006543EA">
            <w:pPr>
              <w:tabs>
                <w:tab w:val="clear" w:pos="567"/>
              </w:tabs>
              <w:spacing w:line="240" w:lineRule="auto"/>
              <w:jc w:val="both"/>
              <w:rPr>
                <w:iCs/>
                <w:szCs w:val="22"/>
              </w:rPr>
            </w:pPr>
            <w:r w:rsidRPr="006543EA">
              <w:rPr>
                <w:iCs/>
                <w:szCs w:val="22"/>
              </w:rPr>
              <w:t>P</w:t>
            </w:r>
            <w:r w:rsidR="00561070" w:rsidRPr="006543EA">
              <w:rPr>
                <w:iCs/>
                <w:szCs w:val="22"/>
              </w:rPr>
              <w:t>astiprinātas jutības reakcija (nieze)</w:t>
            </w:r>
          </w:p>
        </w:tc>
      </w:tr>
    </w:tbl>
    <w:p w14:paraId="52D86896" w14:textId="7A17FC37" w:rsidR="00561070" w:rsidRPr="006543EA" w:rsidRDefault="00561070" w:rsidP="006543EA">
      <w:pPr>
        <w:tabs>
          <w:tab w:val="clear" w:pos="567"/>
        </w:tabs>
        <w:spacing w:line="240" w:lineRule="auto"/>
        <w:jc w:val="both"/>
        <w:rPr>
          <w:szCs w:val="22"/>
          <w:lang w:eastAsia="lv-LV" w:bidi="lv-LV"/>
        </w:rPr>
      </w:pPr>
      <w:r w:rsidRPr="006543EA">
        <w:rPr>
          <w:szCs w:val="22"/>
          <w:vertAlign w:val="superscript"/>
        </w:rPr>
        <w:t>a</w:t>
      </w:r>
      <w:r w:rsidRPr="006543EA">
        <w:rPr>
          <w:szCs w:val="22"/>
        </w:rPr>
        <w:t xml:space="preserve"> </w:t>
      </w:r>
      <w:r w:rsidRPr="006543EA">
        <w:rPr>
          <w:szCs w:val="22"/>
          <w:lang w:eastAsia="lv-LV" w:bidi="lv-LV"/>
        </w:rPr>
        <w:t xml:space="preserve">Vairogdziedzera hormonu izraisītas blakusparādības parasti ir saistītas ar pārāk lielas devas lietošanu un atbilst </w:t>
      </w:r>
      <w:proofErr w:type="spellStart"/>
      <w:r w:rsidRPr="006543EA">
        <w:rPr>
          <w:szCs w:val="22"/>
          <w:lang w:eastAsia="lv-LV" w:bidi="lv-LV"/>
        </w:rPr>
        <w:t>hipertireozes</w:t>
      </w:r>
      <w:proofErr w:type="spellEnd"/>
      <w:r w:rsidRPr="006543EA">
        <w:rPr>
          <w:szCs w:val="22"/>
          <w:lang w:eastAsia="lv-LV" w:bidi="lv-LV"/>
        </w:rPr>
        <w:t xml:space="preserve"> simptomiem, skatīt arī</w:t>
      </w:r>
      <w:r w:rsidR="0054227A" w:rsidRPr="006543EA">
        <w:rPr>
          <w:szCs w:val="22"/>
          <w:lang w:eastAsia="lv-LV" w:bidi="lv-LV"/>
        </w:rPr>
        <w:t xml:space="preserve"> </w:t>
      </w:r>
      <w:r w:rsidR="001D4E55" w:rsidRPr="006543EA">
        <w:rPr>
          <w:szCs w:val="22"/>
          <w:lang w:eastAsia="lv-LV" w:bidi="lv-LV"/>
        </w:rPr>
        <w:t>sadaļu</w:t>
      </w:r>
      <w:r w:rsidR="0054227A" w:rsidRPr="006543EA">
        <w:rPr>
          <w:szCs w:val="22"/>
          <w:lang w:eastAsia="lv-LV" w:bidi="lv-LV"/>
        </w:rPr>
        <w:t xml:space="preserve"> “Īpaši brīdinājumi: Pārdozēšana”</w:t>
      </w:r>
      <w:r w:rsidRPr="006543EA">
        <w:rPr>
          <w:szCs w:val="22"/>
          <w:lang w:eastAsia="lv-LV" w:bidi="lv-LV"/>
        </w:rPr>
        <w:t>.</w:t>
      </w:r>
    </w:p>
    <w:p w14:paraId="53311177" w14:textId="77777777" w:rsidR="00561070" w:rsidRPr="006543EA" w:rsidRDefault="00561070" w:rsidP="006543EA">
      <w:pPr>
        <w:tabs>
          <w:tab w:val="clear" w:pos="567"/>
        </w:tabs>
        <w:spacing w:line="240" w:lineRule="auto"/>
        <w:jc w:val="both"/>
        <w:rPr>
          <w:szCs w:val="22"/>
        </w:rPr>
      </w:pPr>
      <w:r w:rsidRPr="006543EA">
        <w:rPr>
          <w:szCs w:val="22"/>
          <w:vertAlign w:val="superscript"/>
          <w:lang w:eastAsia="lv-LV" w:bidi="lv-LV"/>
        </w:rPr>
        <w:t>b</w:t>
      </w:r>
      <w:r w:rsidRPr="006543EA">
        <w:rPr>
          <w:szCs w:val="22"/>
          <w:lang w:eastAsia="lv-LV" w:bidi="lv-LV"/>
        </w:rPr>
        <w:t xml:space="preserve"> Nesamazinoties ēstgribai.</w:t>
      </w:r>
    </w:p>
    <w:p w14:paraId="456961C0" w14:textId="77777777" w:rsidR="00C960CB" w:rsidRPr="006543EA" w:rsidRDefault="00C960CB" w:rsidP="006543EA">
      <w:pPr>
        <w:tabs>
          <w:tab w:val="clear" w:pos="567"/>
        </w:tabs>
        <w:spacing w:line="240" w:lineRule="auto"/>
        <w:jc w:val="both"/>
        <w:rPr>
          <w:iCs/>
          <w:szCs w:val="22"/>
        </w:rPr>
      </w:pPr>
    </w:p>
    <w:p w14:paraId="60E7951F" w14:textId="0533C877" w:rsidR="009D4EC0" w:rsidRPr="006543EA" w:rsidRDefault="009D4EC0" w:rsidP="006543EA">
      <w:pPr>
        <w:jc w:val="both"/>
        <w:rPr>
          <w:szCs w:val="22"/>
          <w:lang w:eastAsia="lv-LV" w:bidi="lv-LV"/>
        </w:rPr>
      </w:pPr>
      <w:r w:rsidRPr="006543EA">
        <w:rPr>
          <w:szCs w:val="22"/>
          <w:lang w:eastAsia="lv-LV" w:bidi="lv-LV"/>
        </w:rPr>
        <w:t>Atjaunojoties fiziskai aktivitātei, var atklāties vai pastiprināties citas veselības problēmas, piemēram,</w:t>
      </w:r>
      <w:r w:rsidRPr="006543EA">
        <w:rPr>
          <w:color w:val="0000FF"/>
          <w:szCs w:val="22"/>
          <w:lang w:eastAsia="lv-LV" w:bidi="lv-LV"/>
        </w:rPr>
        <w:t xml:space="preserve"> </w:t>
      </w:r>
      <w:r w:rsidRPr="006543EA">
        <w:rPr>
          <w:szCs w:val="22"/>
          <w:lang w:eastAsia="lv-LV" w:bidi="lv-LV"/>
        </w:rPr>
        <w:t>artrīts.</w:t>
      </w:r>
    </w:p>
    <w:p w14:paraId="759E0496" w14:textId="77777777" w:rsidR="009D4EC0" w:rsidRPr="006543EA" w:rsidRDefault="009D4EC0" w:rsidP="006543EA">
      <w:pPr>
        <w:jc w:val="both"/>
      </w:pPr>
    </w:p>
    <w:p w14:paraId="6A77F531" w14:textId="2E022407" w:rsidR="00024482" w:rsidRPr="006543EA" w:rsidRDefault="00024482" w:rsidP="006543EA">
      <w:pPr>
        <w:jc w:val="both"/>
        <w:rPr>
          <w:i/>
          <w:color w:val="008000"/>
          <w:szCs w:val="22"/>
        </w:rPr>
      </w:pPr>
      <w:r w:rsidRPr="006543EA">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2" w:history="1">
        <w:r w:rsidR="005214BC" w:rsidRPr="006543EA">
          <w:rPr>
            <w:rStyle w:val="Hyperlink"/>
            <w:rFonts w:eastAsia="Calibri"/>
            <w:lang w:eastAsia="zh-CN"/>
          </w:rPr>
          <w:t>https://www.pvd.gov.lv/lv</w:t>
        </w:r>
      </w:hyperlink>
    </w:p>
    <w:p w14:paraId="17CE9006" w14:textId="77777777" w:rsidR="00024482" w:rsidRPr="006543EA" w:rsidRDefault="00024482" w:rsidP="006543EA">
      <w:pPr>
        <w:jc w:val="both"/>
      </w:pPr>
    </w:p>
    <w:p w14:paraId="2B5E1F0F" w14:textId="77777777" w:rsidR="00F520FE" w:rsidRPr="006543EA" w:rsidRDefault="00F520FE" w:rsidP="006543EA">
      <w:pPr>
        <w:tabs>
          <w:tab w:val="clear" w:pos="567"/>
        </w:tabs>
        <w:spacing w:line="240" w:lineRule="auto"/>
        <w:jc w:val="both"/>
        <w:rPr>
          <w:iCs/>
          <w:szCs w:val="22"/>
        </w:rPr>
      </w:pPr>
    </w:p>
    <w:p w14:paraId="54DA3A58" w14:textId="49CA7DC3" w:rsidR="00C114FF" w:rsidRPr="006543EA" w:rsidRDefault="003E4DDE" w:rsidP="006543EA">
      <w:pPr>
        <w:pStyle w:val="Style1"/>
        <w:jc w:val="both"/>
      </w:pPr>
      <w:r w:rsidRPr="006543EA">
        <w:rPr>
          <w:highlight w:val="lightGray"/>
        </w:rPr>
        <w:t>8.</w:t>
      </w:r>
      <w:r w:rsidRPr="006543EA">
        <w:tab/>
        <w:t xml:space="preserve">Deva </w:t>
      </w:r>
      <w:r w:rsidR="00263C1F" w:rsidRPr="006543EA">
        <w:t>katrai</w:t>
      </w:r>
      <w:r w:rsidRPr="006543EA">
        <w:t xml:space="preserve"> dzīvnieku suga</w:t>
      </w:r>
      <w:r w:rsidR="00263C1F" w:rsidRPr="006543EA">
        <w:t>i</w:t>
      </w:r>
      <w:r w:rsidRPr="006543EA">
        <w:t xml:space="preserve">, </w:t>
      </w:r>
      <w:r w:rsidR="00385347" w:rsidRPr="006543EA">
        <w:t xml:space="preserve">lietošanas </w:t>
      </w:r>
      <w:r w:rsidR="00692200" w:rsidRPr="006543EA">
        <w:t xml:space="preserve">veids </w:t>
      </w:r>
      <w:r w:rsidRPr="006543EA">
        <w:t>un metode</w:t>
      </w:r>
    </w:p>
    <w:p w14:paraId="52FD2F23" w14:textId="77777777" w:rsidR="00C114FF" w:rsidRPr="006543EA" w:rsidRDefault="00C114FF" w:rsidP="006543EA">
      <w:pPr>
        <w:tabs>
          <w:tab w:val="clear" w:pos="567"/>
        </w:tabs>
        <w:spacing w:line="240" w:lineRule="auto"/>
        <w:jc w:val="both"/>
        <w:rPr>
          <w:szCs w:val="22"/>
        </w:rPr>
      </w:pPr>
    </w:p>
    <w:p w14:paraId="617644F3" w14:textId="77777777" w:rsidR="009D4EC0"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Iekšķīgai lietošanai.</w:t>
      </w:r>
    </w:p>
    <w:p w14:paraId="1BDE4D69" w14:textId="77777777" w:rsidR="002776B8" w:rsidRPr="006543EA" w:rsidRDefault="002776B8" w:rsidP="006543EA">
      <w:pPr>
        <w:widowControl w:val="0"/>
        <w:tabs>
          <w:tab w:val="clear" w:pos="567"/>
        </w:tabs>
        <w:suppressAutoHyphens/>
        <w:spacing w:line="240" w:lineRule="auto"/>
        <w:jc w:val="both"/>
        <w:rPr>
          <w:szCs w:val="22"/>
          <w:lang w:eastAsia="lv-LV" w:bidi="lv-LV"/>
        </w:rPr>
      </w:pPr>
    </w:p>
    <w:p w14:paraId="113FFA11" w14:textId="77777777" w:rsidR="009D4EC0" w:rsidRPr="006543EA" w:rsidRDefault="009D4EC0" w:rsidP="006543EA">
      <w:pPr>
        <w:widowControl w:val="0"/>
        <w:tabs>
          <w:tab w:val="clear" w:pos="567"/>
        </w:tabs>
        <w:suppressAutoHyphens/>
        <w:spacing w:line="240" w:lineRule="auto"/>
        <w:jc w:val="both"/>
        <w:rPr>
          <w:color w:val="0000FF"/>
          <w:szCs w:val="22"/>
          <w:lang w:eastAsia="lv-LV" w:bidi="lv-LV"/>
        </w:rPr>
      </w:pPr>
      <w:r w:rsidRPr="006543EA">
        <w:rPr>
          <w:szCs w:val="22"/>
          <w:lang w:eastAsia="lv-LV" w:bidi="lv-LV"/>
        </w:rPr>
        <w:t xml:space="preserve">Ieteicamā </w:t>
      </w:r>
      <w:proofErr w:type="spellStart"/>
      <w:r w:rsidRPr="006543EA">
        <w:rPr>
          <w:szCs w:val="22"/>
          <w:lang w:eastAsia="lv-LV" w:bidi="lv-LV"/>
        </w:rPr>
        <w:t>levotiroksīna</w:t>
      </w:r>
      <w:proofErr w:type="spellEnd"/>
      <w:r w:rsidRPr="006543EA">
        <w:rPr>
          <w:szCs w:val="22"/>
          <w:lang w:eastAsia="lv-LV" w:bidi="lv-LV"/>
        </w:rPr>
        <w:t xml:space="preserve"> nātrija sāls sākuma deva ir 10 µg/kg ķermeņa svara, lietojot iekšķīgi ik pēc 12 stundām. Tā kā uzsūkšanās un vielmaiņa ir dažāda, var būt nepieciešams devu pielāgot, lai novērotu pilnīgu klīnisko atbildes reakciju. Sākotnējā deva un lietošanas biežums ir tikai sākuma punkts. Terapijai jābūt ļoti individualizētai un pielāgotai katra suņa vajadzībām, kā arī ārstēšana jāveic veterinārārsta uzraudzībā</w:t>
      </w:r>
      <w:r w:rsidRPr="006543EA">
        <w:rPr>
          <w:color w:val="0000FF"/>
          <w:szCs w:val="22"/>
          <w:lang w:eastAsia="lv-LV" w:bidi="lv-LV"/>
        </w:rPr>
        <w:t>.</w:t>
      </w:r>
    </w:p>
    <w:p w14:paraId="5E692535" w14:textId="77777777" w:rsidR="009D4EC0" w:rsidRPr="006543EA" w:rsidRDefault="009D4EC0" w:rsidP="006543EA">
      <w:pPr>
        <w:widowControl w:val="0"/>
        <w:tabs>
          <w:tab w:val="clear" w:pos="567"/>
        </w:tabs>
        <w:suppressAutoHyphens/>
        <w:spacing w:line="240" w:lineRule="auto"/>
        <w:jc w:val="both"/>
        <w:rPr>
          <w:color w:val="0000FF"/>
          <w:szCs w:val="22"/>
          <w:lang w:eastAsia="lv-LV" w:bidi="lv-LV"/>
        </w:rPr>
      </w:pPr>
    </w:p>
    <w:p w14:paraId="02C54397" w14:textId="77777777" w:rsidR="009D4EC0" w:rsidRPr="006543EA" w:rsidRDefault="009D4EC0" w:rsidP="006543EA">
      <w:pPr>
        <w:widowControl w:val="0"/>
        <w:tabs>
          <w:tab w:val="clear" w:pos="567"/>
        </w:tabs>
        <w:suppressAutoHyphens/>
        <w:spacing w:line="240" w:lineRule="auto"/>
        <w:jc w:val="both"/>
        <w:rPr>
          <w:szCs w:val="22"/>
          <w:lang w:eastAsia="lv-LV" w:bidi="lv-LV"/>
        </w:rPr>
      </w:pPr>
      <w:proofErr w:type="spellStart"/>
      <w:r w:rsidRPr="006543EA">
        <w:rPr>
          <w:szCs w:val="22"/>
          <w:lang w:eastAsia="lv-LV" w:bidi="lv-LV"/>
        </w:rPr>
        <w:t>Levotiroksīna</w:t>
      </w:r>
      <w:proofErr w:type="spellEnd"/>
      <w:r w:rsidRPr="006543EA">
        <w:rPr>
          <w:szCs w:val="22"/>
          <w:lang w:eastAsia="lv-LV" w:bidi="lv-LV"/>
        </w:rPr>
        <w:t xml:space="preserve"> nātrija sāls uzsūkšanos suņa organismā var ietekmēt barības klātbūtne. Šī iemesla dēļ ikdienā ieteicams ievērot vienu un to pašu terapijas laiku un tā saistību ar barošanas reizēm. </w:t>
      </w:r>
    </w:p>
    <w:p w14:paraId="64BEA975" w14:textId="232CDD29" w:rsidR="009D4EC0" w:rsidRPr="006543EA" w:rsidRDefault="009D4EC0" w:rsidP="006543EA">
      <w:pPr>
        <w:widowControl w:val="0"/>
        <w:tabs>
          <w:tab w:val="clear" w:pos="567"/>
        </w:tabs>
        <w:suppressAutoHyphens/>
        <w:spacing w:line="240" w:lineRule="auto"/>
        <w:jc w:val="both"/>
        <w:rPr>
          <w:szCs w:val="22"/>
          <w:lang w:eastAsia="lv-LV" w:bidi="lv-LV"/>
        </w:rPr>
      </w:pPr>
    </w:p>
    <w:p w14:paraId="14BB505F" w14:textId="4754BF4E"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Nosakot devu suņiem, kuru ķermeņa svars ir mazāks nekā 5 kg, lietot ceturto daļu no 200 </w:t>
      </w:r>
      <w:proofErr w:type="spellStart"/>
      <w:r w:rsidRPr="006543EA">
        <w:rPr>
          <w:szCs w:val="22"/>
          <w:lang w:eastAsia="lv-LV" w:bidi="lv-LV"/>
        </w:rPr>
        <w:t>μg</w:t>
      </w:r>
      <w:proofErr w:type="spellEnd"/>
      <w:r w:rsidRPr="006543EA">
        <w:rPr>
          <w:szCs w:val="22"/>
          <w:lang w:eastAsia="lv-LV" w:bidi="lv-LV"/>
        </w:rPr>
        <w:t xml:space="preserve"> tabletes </w:t>
      </w:r>
      <w:r w:rsidRPr="006543EA">
        <w:rPr>
          <w:szCs w:val="22"/>
          <w:u w:val="single"/>
          <w:lang w:eastAsia="lv-LV" w:bidi="lv-LV"/>
        </w:rPr>
        <w:t>vien</w:t>
      </w:r>
      <w:r w:rsidR="001D4E55" w:rsidRPr="006543EA">
        <w:rPr>
          <w:szCs w:val="22"/>
          <w:u w:val="single"/>
          <w:lang w:eastAsia="lv-LV" w:bidi="lv-LV"/>
        </w:rPr>
        <w:t xml:space="preserve">u </w:t>
      </w:r>
      <w:r w:rsidRPr="006543EA">
        <w:rPr>
          <w:szCs w:val="22"/>
          <w:u w:val="single"/>
          <w:lang w:eastAsia="lv-LV" w:bidi="lv-LV"/>
        </w:rPr>
        <w:t>reiz</w:t>
      </w:r>
      <w:r w:rsidR="001D4E55" w:rsidRPr="006543EA">
        <w:rPr>
          <w:szCs w:val="22"/>
          <w:u w:val="single"/>
          <w:lang w:eastAsia="lv-LV" w:bidi="lv-LV"/>
        </w:rPr>
        <w:t>i</w:t>
      </w:r>
      <w:r w:rsidRPr="006543EA">
        <w:rPr>
          <w:szCs w:val="22"/>
          <w:lang w:eastAsia="lv-LV" w:bidi="lv-LV"/>
        </w:rPr>
        <w:t xml:space="preserve"> dienā. Šādi gadījumi rūpīgi jāuzrauga veterinārārstam.</w:t>
      </w:r>
    </w:p>
    <w:p w14:paraId="71070920" w14:textId="77777777" w:rsidR="009D4EC0" w:rsidRPr="006543EA" w:rsidRDefault="009D4EC0" w:rsidP="006543EA">
      <w:pPr>
        <w:widowControl w:val="0"/>
        <w:tabs>
          <w:tab w:val="clear" w:pos="567"/>
        </w:tabs>
        <w:suppressAutoHyphens/>
        <w:spacing w:line="240" w:lineRule="auto"/>
        <w:jc w:val="both"/>
        <w:rPr>
          <w:szCs w:val="22"/>
          <w:lang w:eastAsia="lv-LV" w:bidi="lv-LV"/>
        </w:rPr>
      </w:pPr>
    </w:p>
    <w:p w14:paraId="35F60ECE" w14:textId="4D22D6E7"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Lai a</w:t>
      </w:r>
      <w:r w:rsidR="008C1BDB" w:rsidRPr="006543EA">
        <w:rPr>
          <w:szCs w:val="22"/>
          <w:lang w:eastAsia="lv-LV" w:bidi="lv-LV"/>
        </w:rPr>
        <w:t>tbilstoši</w:t>
      </w:r>
      <w:r w:rsidRPr="006543EA">
        <w:rPr>
          <w:szCs w:val="22"/>
          <w:lang w:eastAsia="lv-LV" w:bidi="lv-LV"/>
        </w:rPr>
        <w:t xml:space="preserve"> uzraudzītu ārstēšanas gaitu, plazmā var mērīt T</w:t>
      </w:r>
      <w:r w:rsidRPr="006543EA">
        <w:rPr>
          <w:szCs w:val="22"/>
          <w:vertAlign w:val="subscript"/>
          <w:lang w:eastAsia="lv-LV" w:bidi="lv-LV"/>
        </w:rPr>
        <w:t>4</w:t>
      </w:r>
      <w:r w:rsidRPr="006543EA">
        <w:rPr>
          <w:szCs w:val="22"/>
          <w:lang w:eastAsia="lv-LV" w:bidi="lv-LV"/>
        </w:rPr>
        <w:t xml:space="preserve"> minimālo līmeni (tieši pirms ārstēšanas) un maksimālās vērtības (apmēram trīs stundas pēc zāļu devas lietošanas). Suņiem, kuri saņēmuši pareizas devas, T</w:t>
      </w:r>
      <w:r w:rsidRPr="006543EA">
        <w:rPr>
          <w:szCs w:val="22"/>
          <w:vertAlign w:val="subscript"/>
          <w:lang w:eastAsia="lv-LV" w:bidi="lv-LV"/>
        </w:rPr>
        <w:t>4</w:t>
      </w:r>
      <w:r w:rsidRPr="006543EA">
        <w:rPr>
          <w:szCs w:val="22"/>
          <w:lang w:eastAsia="lv-LV" w:bidi="lv-LV"/>
        </w:rPr>
        <w:t xml:space="preserve"> maksimālajai koncentrācijai plazmā jābūt normas augstākajās robežās (aptuveni no 30 līdz 47 </w:t>
      </w:r>
      <w:proofErr w:type="spellStart"/>
      <w:r w:rsidRPr="006543EA">
        <w:rPr>
          <w:szCs w:val="22"/>
          <w:lang w:eastAsia="lv-LV" w:bidi="lv-LV"/>
        </w:rPr>
        <w:t>nmol</w:t>
      </w:r>
      <w:proofErr w:type="spellEnd"/>
      <w:r w:rsidRPr="006543EA">
        <w:rPr>
          <w:szCs w:val="22"/>
          <w:lang w:eastAsia="lv-LV" w:bidi="lv-LV"/>
        </w:rPr>
        <w:t>/l) un minimālajām vērtībām jābūt apmēram virs 19 </w:t>
      </w:r>
      <w:proofErr w:type="spellStart"/>
      <w:r w:rsidRPr="006543EA">
        <w:rPr>
          <w:szCs w:val="22"/>
          <w:lang w:eastAsia="lv-LV" w:bidi="lv-LV"/>
        </w:rPr>
        <w:t>nmol</w:t>
      </w:r>
      <w:proofErr w:type="spellEnd"/>
      <w:r w:rsidRPr="006543EA">
        <w:rPr>
          <w:szCs w:val="22"/>
          <w:lang w:eastAsia="lv-LV" w:bidi="lv-LV"/>
        </w:rPr>
        <w:t>/l. Ja T</w:t>
      </w:r>
      <w:r w:rsidRPr="006543EA">
        <w:rPr>
          <w:szCs w:val="22"/>
          <w:vertAlign w:val="subscript"/>
          <w:lang w:eastAsia="lv-LV" w:bidi="lv-LV"/>
        </w:rPr>
        <w:t>4</w:t>
      </w:r>
      <w:r w:rsidRPr="006543EA">
        <w:rPr>
          <w:szCs w:val="22"/>
          <w:lang w:eastAsia="lv-LV" w:bidi="lv-LV"/>
        </w:rPr>
        <w:t xml:space="preserve"> līmenis neietilpst šajā intervālā, </w:t>
      </w:r>
      <w:proofErr w:type="spellStart"/>
      <w:r w:rsidRPr="006543EA">
        <w:rPr>
          <w:szCs w:val="22"/>
          <w:lang w:eastAsia="lv-LV" w:bidi="lv-LV"/>
        </w:rPr>
        <w:t>levotiroksīna</w:t>
      </w:r>
      <w:proofErr w:type="spellEnd"/>
      <w:r w:rsidRPr="006543EA">
        <w:rPr>
          <w:szCs w:val="22"/>
          <w:lang w:eastAsia="lv-LV" w:bidi="lv-LV"/>
        </w:rPr>
        <w:t xml:space="preserve"> nātrija sāls devu var pielāgot no 50 līdz 200 µg, izmantojot atbilstošā stipruma tabletes, līdz pacients sasniedzis klīniski </w:t>
      </w:r>
      <w:proofErr w:type="spellStart"/>
      <w:r w:rsidRPr="006543EA">
        <w:rPr>
          <w:szCs w:val="22"/>
          <w:lang w:eastAsia="lv-LV" w:bidi="lv-LV"/>
        </w:rPr>
        <w:t>eitireoīdu</w:t>
      </w:r>
      <w:proofErr w:type="spellEnd"/>
      <w:r w:rsidRPr="006543EA">
        <w:rPr>
          <w:szCs w:val="22"/>
          <w:lang w:eastAsia="lv-LV" w:bidi="lv-LV"/>
        </w:rPr>
        <w:t xml:space="preserve"> stāvokli un T</w:t>
      </w:r>
      <w:r w:rsidRPr="006543EA">
        <w:rPr>
          <w:szCs w:val="22"/>
          <w:vertAlign w:val="subscript"/>
          <w:lang w:eastAsia="lv-LV" w:bidi="lv-LV"/>
        </w:rPr>
        <w:t>4</w:t>
      </w:r>
      <w:r w:rsidRPr="006543EA">
        <w:rPr>
          <w:szCs w:val="22"/>
          <w:lang w:eastAsia="lv-LV" w:bidi="lv-LV"/>
        </w:rPr>
        <w:t xml:space="preserve"> līmenis serumā ir noteiktajās normas robežās. T</w:t>
      </w:r>
      <w:r w:rsidRPr="006543EA">
        <w:rPr>
          <w:szCs w:val="22"/>
          <w:vertAlign w:val="subscript"/>
          <w:lang w:eastAsia="lv-LV" w:bidi="lv-LV"/>
        </w:rPr>
        <w:t>4</w:t>
      </w:r>
      <w:r w:rsidRPr="006543EA">
        <w:rPr>
          <w:szCs w:val="22"/>
          <w:lang w:eastAsia="lv-LV" w:bidi="lv-LV"/>
        </w:rPr>
        <w:t xml:space="preserve"> līmeni plazmā var atkārtoti noteikt divas nedēļas pēc devas maiņas, tomēr vienlīdz svarīgs faktors, nosakot individuālo devu, ir klīniskā veselības stāvokļa uzlabošanās, kam ir nepieciešamas četras līdz astoņas nedēļas. Sasniedzot optimālo </w:t>
      </w:r>
      <w:proofErr w:type="spellStart"/>
      <w:r w:rsidRPr="006543EA">
        <w:rPr>
          <w:szCs w:val="22"/>
          <w:lang w:eastAsia="lv-LV" w:bidi="lv-LV"/>
        </w:rPr>
        <w:t>aizstājterapijas</w:t>
      </w:r>
      <w:proofErr w:type="spellEnd"/>
      <w:r w:rsidRPr="006543EA">
        <w:rPr>
          <w:szCs w:val="22"/>
          <w:lang w:eastAsia="lv-LV" w:bidi="lv-LV"/>
        </w:rPr>
        <w:t xml:space="preserve"> devu, klīnisko un bioķīmisko rādītāju izvērtēšanu var veikt ik pēc 6</w:t>
      </w:r>
      <w:r w:rsidR="00AC2DB2" w:rsidRPr="006543EA">
        <w:rPr>
          <w:szCs w:val="22"/>
          <w:lang w:eastAsia="lv-LV" w:bidi="lv-LV"/>
        </w:rPr>
        <w:t xml:space="preserve"> </w:t>
      </w:r>
      <w:r w:rsidRPr="006543EA">
        <w:rPr>
          <w:szCs w:val="22"/>
          <w:lang w:eastAsia="lv-LV" w:bidi="lv-LV"/>
        </w:rPr>
        <w:t>–</w:t>
      </w:r>
      <w:r w:rsidR="00AC2DB2" w:rsidRPr="006543EA">
        <w:rPr>
          <w:szCs w:val="22"/>
          <w:lang w:eastAsia="lv-LV" w:bidi="lv-LV"/>
        </w:rPr>
        <w:t xml:space="preserve"> </w:t>
      </w:r>
      <w:r w:rsidRPr="006543EA">
        <w:rPr>
          <w:szCs w:val="22"/>
          <w:lang w:eastAsia="lv-LV" w:bidi="lv-LV"/>
        </w:rPr>
        <w:t>12 mēnešiem.</w:t>
      </w:r>
    </w:p>
    <w:p w14:paraId="56064481" w14:textId="77777777" w:rsidR="00C80401" w:rsidRPr="006543EA" w:rsidRDefault="00C80401" w:rsidP="006543EA">
      <w:pPr>
        <w:tabs>
          <w:tab w:val="clear" w:pos="567"/>
        </w:tabs>
        <w:spacing w:line="240" w:lineRule="auto"/>
        <w:jc w:val="both"/>
        <w:rPr>
          <w:szCs w:val="22"/>
        </w:rPr>
      </w:pPr>
    </w:p>
    <w:p w14:paraId="497EED31" w14:textId="5C21DDBB" w:rsidR="00C114FF" w:rsidRPr="006543EA" w:rsidRDefault="003E4DDE" w:rsidP="006543EA">
      <w:pPr>
        <w:pStyle w:val="Style1"/>
        <w:jc w:val="both"/>
      </w:pPr>
      <w:r w:rsidRPr="006543EA">
        <w:rPr>
          <w:highlight w:val="lightGray"/>
        </w:rPr>
        <w:lastRenderedPageBreak/>
        <w:t>9.</w:t>
      </w:r>
      <w:r w:rsidRPr="006543EA">
        <w:tab/>
      </w:r>
      <w:r w:rsidR="002C3EBE" w:rsidRPr="006543EA">
        <w:t xml:space="preserve">Ieteikumi </w:t>
      </w:r>
      <w:r w:rsidRPr="006543EA">
        <w:t>pareiz</w:t>
      </w:r>
      <w:r w:rsidR="00263C1F" w:rsidRPr="006543EA">
        <w:t>ai</w:t>
      </w:r>
      <w:r w:rsidRPr="006543EA">
        <w:t xml:space="preserve"> </w:t>
      </w:r>
      <w:r w:rsidR="00385347" w:rsidRPr="006543EA">
        <w:t>lietošanai</w:t>
      </w:r>
    </w:p>
    <w:p w14:paraId="255E52F5" w14:textId="29A61B02" w:rsidR="00F520FE" w:rsidRPr="006543EA" w:rsidRDefault="002776B8" w:rsidP="006543EA">
      <w:pPr>
        <w:tabs>
          <w:tab w:val="clear" w:pos="567"/>
        </w:tabs>
        <w:spacing w:line="240" w:lineRule="auto"/>
        <w:jc w:val="both"/>
        <w:rPr>
          <w:szCs w:val="22"/>
        </w:rPr>
      </w:pPr>
      <w:r w:rsidRPr="006543EA">
        <w:rPr>
          <w:noProof/>
          <w:szCs w:val="22"/>
          <w:lang w:eastAsia="lv-LV" w:bidi="lv-LV"/>
        </w:rPr>
        <w:object w:dxaOrig="1440" w:dyaOrig="1440" w14:anchorId="72232C97">
          <v:shape id="_x0000_s1030" type="#_x0000_t75" style="position:absolute;left:0;text-align:left;margin-left:391.4pt;margin-top:7.3pt;width:68.65pt;height:71.05pt;z-index:-251654144;mso-wrap-edited:f" wrapcoords="-188 0 -188 21418 21600 21418 21600 0 -188 0" o:allowincell="f" fillcolor="window">
            <v:imagedata r:id="rId8" o:title=""/>
            <w10:wrap type="tight" side="left"/>
          </v:shape>
          <o:OLEObject Type="Embed" ProgID="Word.Picture.8" ShapeID="_x0000_s1030" DrawAspect="Content" ObjectID="_1819606439" r:id="rId13"/>
        </w:object>
      </w:r>
    </w:p>
    <w:p w14:paraId="344852BE" w14:textId="5AA5E745" w:rsidR="005C4058" w:rsidRPr="006543EA" w:rsidRDefault="005C4058"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Lai tableti precīzi un viegli sadalītu, novietot tableti ar dalījuma līniju uz augšu un spiest uz tabletes ar īkšķi. </w:t>
      </w:r>
      <w:r w:rsidRPr="006543EA">
        <w:rPr>
          <w:szCs w:val="22"/>
          <w:lang w:eastAsia="lv-LV" w:bidi="lv-LV"/>
        </w:rPr>
        <w:tab/>
      </w:r>
    </w:p>
    <w:p w14:paraId="559B0D6D" w14:textId="77777777" w:rsidR="005C4058" w:rsidRPr="006543EA" w:rsidRDefault="005C4058" w:rsidP="006543EA">
      <w:pPr>
        <w:widowControl w:val="0"/>
        <w:tabs>
          <w:tab w:val="clear" w:pos="567"/>
        </w:tabs>
        <w:suppressAutoHyphens/>
        <w:spacing w:line="240" w:lineRule="auto"/>
        <w:jc w:val="both"/>
        <w:rPr>
          <w:szCs w:val="22"/>
          <w:lang w:eastAsia="lv-LV" w:bidi="lv-LV"/>
        </w:rPr>
      </w:pPr>
    </w:p>
    <w:p w14:paraId="385EF699" w14:textId="003CBCCC" w:rsidR="005C4058" w:rsidRPr="006543EA" w:rsidRDefault="005C4058" w:rsidP="006543EA">
      <w:pPr>
        <w:widowControl w:val="0"/>
        <w:tabs>
          <w:tab w:val="clear" w:pos="567"/>
        </w:tabs>
        <w:suppressAutoHyphens/>
        <w:spacing w:line="240" w:lineRule="auto"/>
        <w:jc w:val="both"/>
        <w:rPr>
          <w:szCs w:val="22"/>
          <w:lang w:eastAsia="lv-LV" w:bidi="lv-LV"/>
        </w:rPr>
      </w:pPr>
      <w:r w:rsidRPr="006543EA">
        <w:rPr>
          <w:szCs w:val="22"/>
          <w:lang w:eastAsia="lv-LV" w:bidi="lv-LV"/>
        </w:rPr>
        <w:t>Lai tableti sadalītu divās daļās, turēt tabletes vienu pusi un spiest uz leju otru pusi.</w:t>
      </w:r>
    </w:p>
    <w:p w14:paraId="7EDC2580" w14:textId="77777777" w:rsidR="00C114FF" w:rsidRPr="006543EA" w:rsidRDefault="00C114FF" w:rsidP="006543EA">
      <w:pPr>
        <w:tabs>
          <w:tab w:val="clear" w:pos="567"/>
        </w:tabs>
        <w:spacing w:line="240" w:lineRule="auto"/>
        <w:jc w:val="both"/>
        <w:rPr>
          <w:iCs/>
          <w:szCs w:val="22"/>
        </w:rPr>
      </w:pPr>
    </w:p>
    <w:p w14:paraId="5E97974F" w14:textId="77777777" w:rsidR="001B26EB" w:rsidRPr="006543EA" w:rsidRDefault="001B26EB" w:rsidP="006543EA">
      <w:pPr>
        <w:tabs>
          <w:tab w:val="clear" w:pos="567"/>
        </w:tabs>
        <w:spacing w:line="240" w:lineRule="auto"/>
        <w:jc w:val="both"/>
        <w:rPr>
          <w:iCs/>
          <w:szCs w:val="22"/>
        </w:rPr>
      </w:pPr>
    </w:p>
    <w:p w14:paraId="78949C9E" w14:textId="4362E100" w:rsidR="00DB468A" w:rsidRPr="006543EA" w:rsidRDefault="003E4DDE" w:rsidP="006543EA">
      <w:pPr>
        <w:pStyle w:val="Style1"/>
        <w:jc w:val="both"/>
      </w:pPr>
      <w:r w:rsidRPr="006543EA">
        <w:rPr>
          <w:highlight w:val="lightGray"/>
        </w:rPr>
        <w:t>10.</w:t>
      </w:r>
      <w:r w:rsidR="002E245A" w:rsidRPr="006543EA">
        <w:tab/>
      </w:r>
      <w:r w:rsidRPr="006543EA">
        <w:t>Ierobežojumu period</w:t>
      </w:r>
      <w:r w:rsidR="002E245A" w:rsidRPr="006543EA">
        <w:t>s</w:t>
      </w:r>
    </w:p>
    <w:p w14:paraId="78496151" w14:textId="77777777" w:rsidR="00C114FF" w:rsidRPr="006543EA" w:rsidRDefault="00C114FF" w:rsidP="006543EA">
      <w:pPr>
        <w:tabs>
          <w:tab w:val="clear" w:pos="567"/>
        </w:tabs>
        <w:spacing w:line="240" w:lineRule="auto"/>
        <w:jc w:val="both"/>
        <w:rPr>
          <w:iCs/>
          <w:szCs w:val="22"/>
        </w:rPr>
      </w:pPr>
    </w:p>
    <w:p w14:paraId="154A69D5" w14:textId="77777777" w:rsidR="009D4EC0" w:rsidRPr="006543EA" w:rsidRDefault="009D4EC0" w:rsidP="006543EA">
      <w:pPr>
        <w:jc w:val="both"/>
        <w:rPr>
          <w:szCs w:val="22"/>
        </w:rPr>
      </w:pPr>
      <w:r w:rsidRPr="006543EA">
        <w:rPr>
          <w:szCs w:val="22"/>
        </w:rPr>
        <w:t>Nav piemērojams.</w:t>
      </w:r>
    </w:p>
    <w:p w14:paraId="6C95D4C0" w14:textId="77777777" w:rsidR="003E4DDE" w:rsidRPr="006543EA" w:rsidRDefault="003E4DDE" w:rsidP="006543EA">
      <w:pPr>
        <w:tabs>
          <w:tab w:val="clear" w:pos="567"/>
        </w:tabs>
        <w:spacing w:line="240" w:lineRule="auto"/>
        <w:jc w:val="both"/>
        <w:rPr>
          <w:iCs/>
          <w:szCs w:val="22"/>
        </w:rPr>
      </w:pPr>
    </w:p>
    <w:p w14:paraId="32274D73" w14:textId="77777777" w:rsidR="00DB468A" w:rsidRPr="006543EA" w:rsidRDefault="00DB468A" w:rsidP="006543EA">
      <w:pPr>
        <w:tabs>
          <w:tab w:val="clear" w:pos="567"/>
        </w:tabs>
        <w:spacing w:line="240" w:lineRule="auto"/>
        <w:jc w:val="both"/>
        <w:rPr>
          <w:iCs/>
          <w:szCs w:val="22"/>
        </w:rPr>
      </w:pPr>
    </w:p>
    <w:p w14:paraId="28D2F358" w14:textId="77777777" w:rsidR="00C114FF" w:rsidRPr="006543EA" w:rsidRDefault="003E4DDE" w:rsidP="006543EA">
      <w:pPr>
        <w:pStyle w:val="Style1"/>
        <w:jc w:val="both"/>
      </w:pPr>
      <w:r w:rsidRPr="006543EA">
        <w:rPr>
          <w:highlight w:val="lightGray"/>
        </w:rPr>
        <w:t>11.</w:t>
      </w:r>
      <w:r w:rsidRPr="006543EA">
        <w:tab/>
        <w:t>Īpaši uzglabāšanas nosacījumi</w:t>
      </w:r>
    </w:p>
    <w:p w14:paraId="3FCE4425" w14:textId="77777777" w:rsidR="00C114FF" w:rsidRPr="006543EA" w:rsidRDefault="00C114FF" w:rsidP="006543EA">
      <w:pPr>
        <w:numPr>
          <w:ilvl w:val="12"/>
          <w:numId w:val="0"/>
        </w:numPr>
        <w:tabs>
          <w:tab w:val="clear" w:pos="567"/>
        </w:tabs>
        <w:spacing w:line="240" w:lineRule="auto"/>
        <w:jc w:val="both"/>
        <w:rPr>
          <w:szCs w:val="22"/>
        </w:rPr>
      </w:pPr>
    </w:p>
    <w:p w14:paraId="08D1A1B8" w14:textId="77777777" w:rsidR="009D4EC0" w:rsidRPr="006543EA" w:rsidRDefault="009D4EC0" w:rsidP="006543EA">
      <w:pPr>
        <w:widowControl w:val="0"/>
        <w:numPr>
          <w:ilvl w:val="12"/>
          <w:numId w:val="0"/>
        </w:numPr>
        <w:tabs>
          <w:tab w:val="clear" w:pos="567"/>
        </w:tabs>
        <w:suppressAutoHyphens/>
        <w:spacing w:line="240" w:lineRule="auto"/>
        <w:jc w:val="both"/>
        <w:rPr>
          <w:noProof/>
          <w:szCs w:val="22"/>
          <w:lang w:eastAsia="lv-LV" w:bidi="lv-LV"/>
        </w:rPr>
      </w:pPr>
      <w:r w:rsidRPr="006543EA">
        <w:rPr>
          <w:noProof/>
          <w:szCs w:val="22"/>
          <w:lang w:eastAsia="lv-LV" w:bidi="lv-LV"/>
        </w:rPr>
        <w:t>Uzglabāt bērniem neredzamā un nepieejamā vietā.</w:t>
      </w:r>
    </w:p>
    <w:p w14:paraId="6D35D2D4" w14:textId="5EA96842" w:rsidR="009D4EC0" w:rsidRPr="006543EA" w:rsidRDefault="005C4058" w:rsidP="006543EA">
      <w:pPr>
        <w:widowControl w:val="0"/>
        <w:numPr>
          <w:ilvl w:val="12"/>
          <w:numId w:val="0"/>
        </w:numPr>
        <w:tabs>
          <w:tab w:val="clear" w:pos="567"/>
        </w:tabs>
        <w:suppressAutoHyphens/>
        <w:spacing w:line="240" w:lineRule="auto"/>
        <w:jc w:val="both"/>
        <w:rPr>
          <w:noProof/>
          <w:szCs w:val="22"/>
          <w:lang w:eastAsia="lv-LV" w:bidi="lv-LV"/>
        </w:rPr>
      </w:pPr>
      <w:r w:rsidRPr="006543EA">
        <w:rPr>
          <w:noProof/>
          <w:szCs w:val="22"/>
          <w:lang w:eastAsia="lv-LV" w:bidi="lv-LV"/>
        </w:rPr>
        <w:t>Neu</w:t>
      </w:r>
      <w:r w:rsidR="009D4EC0" w:rsidRPr="006543EA">
        <w:rPr>
          <w:noProof/>
          <w:szCs w:val="22"/>
          <w:lang w:eastAsia="lv-LV" w:bidi="lv-LV"/>
        </w:rPr>
        <w:t xml:space="preserve">zglabāt temperatūrā </w:t>
      </w:r>
      <w:r w:rsidRPr="006543EA">
        <w:rPr>
          <w:noProof/>
          <w:szCs w:val="22"/>
          <w:lang w:eastAsia="lv-LV" w:bidi="lv-LV"/>
        </w:rPr>
        <w:t xml:space="preserve">virs </w:t>
      </w:r>
      <w:r w:rsidR="009D4EC0" w:rsidRPr="006543EA">
        <w:rPr>
          <w:noProof/>
          <w:szCs w:val="22"/>
          <w:lang w:eastAsia="lv-LV" w:bidi="lv-LV"/>
        </w:rPr>
        <w:t>25</w:t>
      </w:r>
      <w:r w:rsidRPr="006543EA">
        <w:rPr>
          <w:noProof/>
          <w:szCs w:val="22"/>
          <w:lang w:eastAsia="lv-LV" w:bidi="lv-LV"/>
        </w:rPr>
        <w:t> </w:t>
      </w:r>
      <w:r w:rsidR="009D4EC0" w:rsidRPr="006543EA">
        <w:rPr>
          <w:noProof/>
          <w:szCs w:val="22"/>
          <w:lang w:eastAsia="lv-LV" w:bidi="lv-LV"/>
        </w:rPr>
        <w:sym w:font="Symbol" w:char="F0B0"/>
      </w:r>
      <w:r w:rsidR="009D4EC0" w:rsidRPr="006543EA">
        <w:rPr>
          <w:noProof/>
          <w:szCs w:val="22"/>
          <w:lang w:eastAsia="lv-LV" w:bidi="lv-LV"/>
        </w:rPr>
        <w:t xml:space="preserve">C. </w:t>
      </w:r>
    </w:p>
    <w:p w14:paraId="44E5F7B1" w14:textId="77777777"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szCs w:val="22"/>
          <w:lang w:eastAsia="lv-LV" w:bidi="lv-LV"/>
        </w:rPr>
        <w:t xml:space="preserve">Jebkuras neizlietotās tablešu daļas ievietot atpakaļ atvērtajā </w:t>
      </w:r>
      <w:proofErr w:type="spellStart"/>
      <w:r w:rsidRPr="006543EA">
        <w:rPr>
          <w:szCs w:val="22"/>
          <w:lang w:eastAsia="lv-LV" w:bidi="lv-LV"/>
        </w:rPr>
        <w:t>blistera</w:t>
      </w:r>
      <w:proofErr w:type="spellEnd"/>
      <w:r w:rsidRPr="006543EA">
        <w:rPr>
          <w:szCs w:val="22"/>
          <w:lang w:eastAsia="lv-LV" w:bidi="lv-LV"/>
        </w:rPr>
        <w:t xml:space="preserve"> iepakojumā un izlietot 4 dienu laikā.</w:t>
      </w:r>
    </w:p>
    <w:p w14:paraId="455C11B3" w14:textId="52A5CDCD" w:rsidR="009D4EC0" w:rsidRPr="006543EA" w:rsidRDefault="009D4EC0" w:rsidP="006543EA">
      <w:pPr>
        <w:widowControl w:val="0"/>
        <w:tabs>
          <w:tab w:val="clear" w:pos="567"/>
        </w:tabs>
        <w:suppressAutoHyphens/>
        <w:spacing w:line="240" w:lineRule="auto"/>
        <w:jc w:val="both"/>
        <w:rPr>
          <w:szCs w:val="22"/>
          <w:lang w:eastAsia="lv-LV" w:bidi="lv-LV"/>
        </w:rPr>
      </w:pPr>
      <w:r w:rsidRPr="006543EA">
        <w:rPr>
          <w:noProof/>
          <w:szCs w:val="22"/>
          <w:lang w:eastAsia="lv-LV" w:bidi="lv-LV"/>
        </w:rPr>
        <w:t>Nelietot šīs veterinārās zāles, ja beidzies derīguma termiņš, kas norādīts uz kartona kastītes un blistera pēc E</w:t>
      </w:r>
      <w:r w:rsidR="00746529" w:rsidRPr="006543EA">
        <w:rPr>
          <w:noProof/>
          <w:szCs w:val="22"/>
          <w:lang w:eastAsia="lv-LV" w:bidi="lv-LV"/>
        </w:rPr>
        <w:t>xp</w:t>
      </w:r>
      <w:r w:rsidRPr="006543EA">
        <w:rPr>
          <w:noProof/>
          <w:szCs w:val="22"/>
          <w:lang w:eastAsia="lv-LV" w:bidi="lv-LV"/>
        </w:rPr>
        <w:t>.</w:t>
      </w:r>
      <w:r w:rsidRPr="006543EA">
        <w:rPr>
          <w:szCs w:val="22"/>
          <w:lang w:eastAsia="lv-LV" w:bidi="lv-LV"/>
        </w:rPr>
        <w:t xml:space="preserve"> Derīguma termiņš attiec</w:t>
      </w:r>
      <w:r w:rsidR="007B509A" w:rsidRPr="006543EA">
        <w:rPr>
          <w:szCs w:val="22"/>
          <w:lang w:eastAsia="lv-LV" w:bidi="lv-LV"/>
        </w:rPr>
        <w:t>a</w:t>
      </w:r>
      <w:r w:rsidRPr="006543EA">
        <w:rPr>
          <w:szCs w:val="22"/>
          <w:lang w:eastAsia="lv-LV" w:bidi="lv-LV"/>
        </w:rPr>
        <w:t xml:space="preserve">s uz </w:t>
      </w:r>
      <w:r w:rsidR="007B509A" w:rsidRPr="006543EA">
        <w:rPr>
          <w:szCs w:val="22"/>
          <w:lang w:eastAsia="lv-LV" w:bidi="lv-LV"/>
        </w:rPr>
        <w:t xml:space="preserve">norādītā </w:t>
      </w:r>
      <w:r w:rsidRPr="006543EA">
        <w:rPr>
          <w:szCs w:val="22"/>
          <w:lang w:eastAsia="lv-LV" w:bidi="lv-LV"/>
        </w:rPr>
        <w:t>mēneša pēdējo dienu.</w:t>
      </w:r>
    </w:p>
    <w:p w14:paraId="76FB4449" w14:textId="77777777" w:rsidR="00C114FF" w:rsidRPr="006543EA" w:rsidRDefault="00C114FF" w:rsidP="006543EA">
      <w:pPr>
        <w:numPr>
          <w:ilvl w:val="12"/>
          <w:numId w:val="0"/>
        </w:numPr>
        <w:tabs>
          <w:tab w:val="clear" w:pos="567"/>
        </w:tabs>
        <w:spacing w:line="240" w:lineRule="auto"/>
        <w:jc w:val="both"/>
        <w:rPr>
          <w:szCs w:val="22"/>
        </w:rPr>
      </w:pPr>
    </w:p>
    <w:p w14:paraId="031C6C23" w14:textId="77777777" w:rsidR="0043320A" w:rsidRPr="006543EA" w:rsidRDefault="0043320A" w:rsidP="006543EA">
      <w:pPr>
        <w:tabs>
          <w:tab w:val="clear" w:pos="567"/>
        </w:tabs>
        <w:spacing w:line="240" w:lineRule="auto"/>
        <w:jc w:val="both"/>
        <w:rPr>
          <w:szCs w:val="22"/>
        </w:rPr>
      </w:pPr>
    </w:p>
    <w:p w14:paraId="746D1E74" w14:textId="393CAB54" w:rsidR="00C114FF" w:rsidRPr="006543EA" w:rsidRDefault="003E4DDE" w:rsidP="006543EA">
      <w:pPr>
        <w:pStyle w:val="Style1"/>
        <w:jc w:val="both"/>
      </w:pPr>
      <w:r w:rsidRPr="006543EA">
        <w:rPr>
          <w:highlight w:val="lightGray"/>
        </w:rPr>
        <w:t>12.</w:t>
      </w:r>
      <w:r w:rsidRPr="006543EA">
        <w:tab/>
        <w:t xml:space="preserve">Īpaši norādījumi atkritumu </w:t>
      </w:r>
      <w:r w:rsidR="00E811BF" w:rsidRPr="006543EA">
        <w:t>iznīcināšanai</w:t>
      </w:r>
    </w:p>
    <w:p w14:paraId="19363AA3" w14:textId="77777777" w:rsidR="00C114FF" w:rsidRPr="006543EA" w:rsidRDefault="00C114FF" w:rsidP="006543EA">
      <w:pPr>
        <w:tabs>
          <w:tab w:val="clear" w:pos="567"/>
        </w:tabs>
        <w:spacing w:line="240" w:lineRule="auto"/>
        <w:jc w:val="both"/>
        <w:rPr>
          <w:szCs w:val="22"/>
        </w:rPr>
      </w:pPr>
    </w:p>
    <w:p w14:paraId="08A0744C" w14:textId="4A64BA20" w:rsidR="00024482" w:rsidRPr="006543EA" w:rsidRDefault="00024482" w:rsidP="006543EA">
      <w:pPr>
        <w:tabs>
          <w:tab w:val="clear" w:pos="567"/>
        </w:tabs>
        <w:spacing w:line="240" w:lineRule="auto"/>
        <w:jc w:val="both"/>
        <w:rPr>
          <w:szCs w:val="22"/>
        </w:rPr>
      </w:pPr>
      <w:r w:rsidRPr="006543EA">
        <w:t>Neizmest veterinārās zāles kanalizācijā vai kopā ar sadzīves atkritumiem.</w:t>
      </w:r>
    </w:p>
    <w:p w14:paraId="0E9A46B4" w14:textId="77777777" w:rsidR="00024482" w:rsidRPr="006543EA" w:rsidRDefault="00024482" w:rsidP="006543EA">
      <w:pPr>
        <w:tabs>
          <w:tab w:val="clear" w:pos="567"/>
        </w:tabs>
        <w:spacing w:line="240" w:lineRule="auto"/>
        <w:jc w:val="both"/>
        <w:rPr>
          <w:szCs w:val="22"/>
        </w:rPr>
      </w:pPr>
    </w:p>
    <w:p w14:paraId="57B02275" w14:textId="77777777" w:rsidR="00024482" w:rsidRPr="006543EA" w:rsidRDefault="00024482" w:rsidP="006543EA">
      <w:pPr>
        <w:jc w:val="both"/>
        <w:rPr>
          <w:szCs w:val="22"/>
        </w:rPr>
      </w:pPr>
      <w:r w:rsidRPr="006543E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B26CBEE" w14:textId="77777777" w:rsidR="00024482" w:rsidRPr="006543EA" w:rsidRDefault="00024482" w:rsidP="006543EA">
      <w:pPr>
        <w:tabs>
          <w:tab w:val="clear" w:pos="567"/>
        </w:tabs>
        <w:spacing w:line="240" w:lineRule="auto"/>
        <w:jc w:val="both"/>
        <w:rPr>
          <w:szCs w:val="22"/>
        </w:rPr>
      </w:pPr>
    </w:p>
    <w:p w14:paraId="3A6A32BE" w14:textId="615AA08D" w:rsidR="00024482" w:rsidRPr="006543EA" w:rsidRDefault="00024482" w:rsidP="006543EA">
      <w:pPr>
        <w:tabs>
          <w:tab w:val="clear" w:pos="567"/>
        </w:tabs>
        <w:spacing w:line="240" w:lineRule="auto"/>
        <w:jc w:val="both"/>
        <w:rPr>
          <w:szCs w:val="22"/>
        </w:rPr>
      </w:pPr>
      <w:r w:rsidRPr="006543EA">
        <w:t>Jautājiet savam veterinārārstam vai farmaceitam, kā atbrīvoties no nevajadzīgām veterinārajām zālēm.</w:t>
      </w:r>
    </w:p>
    <w:p w14:paraId="49444B15" w14:textId="77777777" w:rsidR="00DB468A" w:rsidRPr="006543EA" w:rsidRDefault="00DB468A" w:rsidP="006543EA">
      <w:pPr>
        <w:tabs>
          <w:tab w:val="clear" w:pos="567"/>
        </w:tabs>
        <w:spacing w:line="240" w:lineRule="auto"/>
        <w:jc w:val="both"/>
        <w:rPr>
          <w:bCs/>
          <w:szCs w:val="22"/>
          <w:highlight w:val="lightGray"/>
        </w:rPr>
      </w:pPr>
    </w:p>
    <w:p w14:paraId="5C013660" w14:textId="77777777" w:rsidR="00DB468A" w:rsidRPr="006543EA" w:rsidRDefault="00DB468A" w:rsidP="006543EA">
      <w:pPr>
        <w:tabs>
          <w:tab w:val="clear" w:pos="567"/>
        </w:tabs>
        <w:spacing w:line="240" w:lineRule="auto"/>
        <w:jc w:val="both"/>
        <w:rPr>
          <w:bCs/>
          <w:szCs w:val="22"/>
          <w:highlight w:val="lightGray"/>
        </w:rPr>
      </w:pPr>
    </w:p>
    <w:p w14:paraId="358FE13C" w14:textId="77777777" w:rsidR="00DB468A" w:rsidRPr="006543EA" w:rsidRDefault="003E4DDE" w:rsidP="006543EA">
      <w:pPr>
        <w:pStyle w:val="Style1"/>
        <w:jc w:val="both"/>
      </w:pPr>
      <w:r w:rsidRPr="006543EA">
        <w:rPr>
          <w:highlight w:val="lightGray"/>
        </w:rPr>
        <w:t>13.</w:t>
      </w:r>
      <w:r w:rsidRPr="006543EA">
        <w:tab/>
        <w:t>Veterināro zāļu klasifikācija</w:t>
      </w:r>
    </w:p>
    <w:p w14:paraId="6BC084E6" w14:textId="77777777" w:rsidR="00C114FF" w:rsidRPr="006543EA" w:rsidRDefault="00C114FF" w:rsidP="006543EA">
      <w:pPr>
        <w:tabs>
          <w:tab w:val="clear" w:pos="567"/>
        </w:tabs>
        <w:spacing w:line="240" w:lineRule="auto"/>
        <w:jc w:val="both"/>
        <w:rPr>
          <w:szCs w:val="22"/>
        </w:rPr>
      </w:pPr>
    </w:p>
    <w:p w14:paraId="247D852A" w14:textId="77777777" w:rsidR="000051F0" w:rsidRPr="006543EA" w:rsidRDefault="000051F0" w:rsidP="006543EA">
      <w:pPr>
        <w:numPr>
          <w:ilvl w:val="12"/>
          <w:numId w:val="0"/>
        </w:numPr>
        <w:jc w:val="both"/>
        <w:rPr>
          <w:szCs w:val="22"/>
        </w:rPr>
      </w:pPr>
      <w:r w:rsidRPr="006543EA">
        <w:t>Recepšu veterinārās zāles.</w:t>
      </w:r>
    </w:p>
    <w:p w14:paraId="53B75E0B" w14:textId="77777777" w:rsidR="00DB468A" w:rsidRPr="006543EA" w:rsidRDefault="00DB468A" w:rsidP="006543EA">
      <w:pPr>
        <w:tabs>
          <w:tab w:val="clear" w:pos="567"/>
        </w:tabs>
        <w:spacing w:line="240" w:lineRule="auto"/>
        <w:jc w:val="both"/>
        <w:rPr>
          <w:szCs w:val="22"/>
        </w:rPr>
      </w:pPr>
    </w:p>
    <w:p w14:paraId="33009202" w14:textId="77777777" w:rsidR="003E4DDE" w:rsidRPr="006543EA" w:rsidRDefault="003E4DDE" w:rsidP="006543EA">
      <w:pPr>
        <w:tabs>
          <w:tab w:val="clear" w:pos="567"/>
        </w:tabs>
        <w:spacing w:line="240" w:lineRule="auto"/>
        <w:jc w:val="both"/>
        <w:rPr>
          <w:szCs w:val="22"/>
        </w:rPr>
      </w:pPr>
    </w:p>
    <w:p w14:paraId="3C9FBAD1" w14:textId="7A61509A" w:rsidR="00DB468A" w:rsidRPr="006543EA" w:rsidRDefault="003E4DDE" w:rsidP="006543EA">
      <w:pPr>
        <w:pStyle w:val="Style1"/>
        <w:jc w:val="both"/>
      </w:pPr>
      <w:r w:rsidRPr="006543EA">
        <w:rPr>
          <w:highlight w:val="lightGray"/>
        </w:rPr>
        <w:t>14.</w:t>
      </w:r>
      <w:r w:rsidRPr="006543EA">
        <w:tab/>
      </w:r>
      <w:r w:rsidR="000D512F" w:rsidRPr="006543EA">
        <w:t xml:space="preserve">Tirdzniecības atļaujas </w:t>
      </w:r>
      <w:r w:rsidRPr="006543EA">
        <w:t>numur</w:t>
      </w:r>
      <w:r w:rsidR="002E245A" w:rsidRPr="006543EA">
        <w:t>i</w:t>
      </w:r>
      <w:r w:rsidRPr="006543EA">
        <w:t xml:space="preserve"> un iepakojuma </w:t>
      </w:r>
      <w:r w:rsidR="004A7CA7" w:rsidRPr="006543EA">
        <w:t>lielumi</w:t>
      </w:r>
    </w:p>
    <w:p w14:paraId="56CEB034" w14:textId="77777777" w:rsidR="00DB468A" w:rsidRPr="006543EA" w:rsidRDefault="00DB468A" w:rsidP="006543EA">
      <w:pPr>
        <w:tabs>
          <w:tab w:val="clear" w:pos="567"/>
        </w:tabs>
        <w:spacing w:line="240" w:lineRule="auto"/>
        <w:jc w:val="both"/>
        <w:rPr>
          <w:szCs w:val="22"/>
        </w:rPr>
      </w:pPr>
    </w:p>
    <w:p w14:paraId="6F3FCEC4" w14:textId="77777777" w:rsidR="007B5FA0" w:rsidRPr="006543EA" w:rsidRDefault="007B5FA0"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Forthyron</w:t>
      </w:r>
      <w:proofErr w:type="spellEnd"/>
      <w:r w:rsidRPr="006543EA">
        <w:rPr>
          <w:szCs w:val="22"/>
          <w:lang w:eastAsia="lv-LV" w:bidi="lv-LV"/>
        </w:rPr>
        <w:t xml:space="preserve"> </w:t>
      </w:r>
      <w:proofErr w:type="spellStart"/>
      <w:r w:rsidRPr="006543EA">
        <w:rPr>
          <w:szCs w:val="22"/>
          <w:lang w:eastAsia="lv-LV" w:bidi="lv-LV"/>
        </w:rPr>
        <w:t>flavour</w:t>
      </w:r>
      <w:proofErr w:type="spellEnd"/>
      <w:r w:rsidRPr="006543EA">
        <w:rPr>
          <w:szCs w:val="22"/>
          <w:lang w:eastAsia="lv-LV" w:bidi="lv-LV"/>
        </w:rPr>
        <w:t xml:space="preserve"> 200 </w:t>
      </w:r>
      <w:proofErr w:type="spellStart"/>
      <w:r w:rsidRPr="006543EA">
        <w:rPr>
          <w:szCs w:val="22"/>
          <w:lang w:eastAsia="lv-LV" w:bidi="lv-LV"/>
        </w:rPr>
        <w:t>mikrogramu</w:t>
      </w:r>
      <w:proofErr w:type="spellEnd"/>
      <w:r w:rsidRPr="006543EA">
        <w:rPr>
          <w:szCs w:val="22"/>
          <w:lang w:eastAsia="lv-LV" w:bidi="lv-LV"/>
        </w:rPr>
        <w:t xml:space="preserve"> tabletes suņiem V/MRP/18/0049</w:t>
      </w:r>
    </w:p>
    <w:p w14:paraId="7DEC231F" w14:textId="77777777" w:rsidR="007B5FA0" w:rsidRPr="006543EA" w:rsidRDefault="007B5FA0"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Forthyron</w:t>
      </w:r>
      <w:proofErr w:type="spellEnd"/>
      <w:r w:rsidRPr="006543EA">
        <w:rPr>
          <w:szCs w:val="22"/>
          <w:lang w:eastAsia="lv-LV" w:bidi="lv-LV"/>
        </w:rPr>
        <w:t xml:space="preserve"> </w:t>
      </w:r>
      <w:proofErr w:type="spellStart"/>
      <w:r w:rsidRPr="006543EA">
        <w:rPr>
          <w:szCs w:val="22"/>
          <w:lang w:eastAsia="lv-LV" w:bidi="lv-LV"/>
        </w:rPr>
        <w:t>flavour</w:t>
      </w:r>
      <w:proofErr w:type="spellEnd"/>
      <w:r w:rsidRPr="006543EA">
        <w:rPr>
          <w:szCs w:val="22"/>
          <w:lang w:eastAsia="lv-LV" w:bidi="lv-LV"/>
        </w:rPr>
        <w:t xml:space="preserve"> 400 </w:t>
      </w:r>
      <w:proofErr w:type="spellStart"/>
      <w:r w:rsidRPr="006543EA">
        <w:rPr>
          <w:szCs w:val="22"/>
          <w:lang w:eastAsia="lv-LV" w:bidi="lv-LV"/>
        </w:rPr>
        <w:t>mikrogramu</w:t>
      </w:r>
      <w:proofErr w:type="spellEnd"/>
      <w:r w:rsidRPr="006543EA">
        <w:rPr>
          <w:szCs w:val="22"/>
          <w:lang w:eastAsia="lv-LV" w:bidi="lv-LV"/>
        </w:rPr>
        <w:t xml:space="preserve"> tabletes suņiem V/MRP/18/0050</w:t>
      </w:r>
    </w:p>
    <w:p w14:paraId="670C4815" w14:textId="77777777" w:rsidR="007B5FA0" w:rsidRPr="006543EA" w:rsidRDefault="007B5FA0"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Forthyron</w:t>
      </w:r>
      <w:proofErr w:type="spellEnd"/>
      <w:r w:rsidRPr="006543EA">
        <w:rPr>
          <w:szCs w:val="22"/>
          <w:lang w:eastAsia="lv-LV" w:bidi="lv-LV"/>
        </w:rPr>
        <w:t xml:space="preserve"> </w:t>
      </w:r>
      <w:proofErr w:type="spellStart"/>
      <w:r w:rsidRPr="006543EA">
        <w:rPr>
          <w:szCs w:val="22"/>
          <w:lang w:eastAsia="lv-LV" w:bidi="lv-LV"/>
        </w:rPr>
        <w:t>flavour</w:t>
      </w:r>
      <w:proofErr w:type="spellEnd"/>
      <w:r w:rsidRPr="006543EA">
        <w:rPr>
          <w:szCs w:val="22"/>
          <w:lang w:eastAsia="lv-LV" w:bidi="lv-LV"/>
        </w:rPr>
        <w:t xml:space="preserve"> 600 </w:t>
      </w:r>
      <w:proofErr w:type="spellStart"/>
      <w:r w:rsidRPr="006543EA">
        <w:rPr>
          <w:szCs w:val="22"/>
          <w:lang w:eastAsia="lv-LV" w:bidi="lv-LV"/>
        </w:rPr>
        <w:t>mikrogramu</w:t>
      </w:r>
      <w:proofErr w:type="spellEnd"/>
      <w:r w:rsidRPr="006543EA">
        <w:rPr>
          <w:szCs w:val="22"/>
          <w:lang w:eastAsia="lv-LV" w:bidi="lv-LV"/>
        </w:rPr>
        <w:t xml:space="preserve"> tabletes suņiem V/MRP/18/0051</w:t>
      </w:r>
    </w:p>
    <w:p w14:paraId="3FCCB6FA" w14:textId="77777777" w:rsidR="007B5FA0" w:rsidRPr="006543EA" w:rsidRDefault="007B5FA0"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Forthyron</w:t>
      </w:r>
      <w:proofErr w:type="spellEnd"/>
      <w:r w:rsidRPr="006543EA">
        <w:rPr>
          <w:szCs w:val="22"/>
          <w:lang w:eastAsia="lv-LV" w:bidi="lv-LV"/>
        </w:rPr>
        <w:t xml:space="preserve"> </w:t>
      </w:r>
      <w:proofErr w:type="spellStart"/>
      <w:r w:rsidRPr="006543EA">
        <w:rPr>
          <w:szCs w:val="22"/>
          <w:lang w:eastAsia="lv-LV" w:bidi="lv-LV"/>
        </w:rPr>
        <w:t>flavour</w:t>
      </w:r>
      <w:proofErr w:type="spellEnd"/>
      <w:r w:rsidRPr="006543EA">
        <w:rPr>
          <w:szCs w:val="22"/>
          <w:lang w:eastAsia="lv-LV" w:bidi="lv-LV"/>
        </w:rPr>
        <w:t xml:space="preserve"> 800 </w:t>
      </w:r>
      <w:proofErr w:type="spellStart"/>
      <w:r w:rsidRPr="006543EA">
        <w:rPr>
          <w:szCs w:val="22"/>
          <w:lang w:eastAsia="lv-LV" w:bidi="lv-LV"/>
        </w:rPr>
        <w:t>mikrogramu</w:t>
      </w:r>
      <w:proofErr w:type="spellEnd"/>
      <w:r w:rsidRPr="006543EA">
        <w:rPr>
          <w:szCs w:val="22"/>
          <w:lang w:eastAsia="lv-LV" w:bidi="lv-LV"/>
        </w:rPr>
        <w:t xml:space="preserve"> tabletes suņiem V/MRP/18/0052</w:t>
      </w:r>
    </w:p>
    <w:p w14:paraId="11B4618F" w14:textId="503D62EC" w:rsidR="00C114FF" w:rsidRPr="006543EA" w:rsidRDefault="00C114FF" w:rsidP="006543EA">
      <w:pPr>
        <w:tabs>
          <w:tab w:val="clear" w:pos="567"/>
        </w:tabs>
        <w:spacing w:line="240" w:lineRule="auto"/>
        <w:jc w:val="both"/>
        <w:rPr>
          <w:szCs w:val="22"/>
        </w:rPr>
      </w:pPr>
    </w:p>
    <w:p w14:paraId="5E08D88A" w14:textId="0516EF30" w:rsidR="00885756" w:rsidRPr="006543EA" w:rsidRDefault="00885756" w:rsidP="006543EA">
      <w:pPr>
        <w:tabs>
          <w:tab w:val="clear" w:pos="567"/>
        </w:tabs>
        <w:spacing w:line="240" w:lineRule="auto"/>
        <w:jc w:val="both"/>
        <w:rPr>
          <w:szCs w:val="22"/>
        </w:rPr>
      </w:pPr>
      <w:r w:rsidRPr="006543EA">
        <w:rPr>
          <w:szCs w:val="22"/>
        </w:rPr>
        <w:t xml:space="preserve">Veterinārās zāles iepakotas </w:t>
      </w:r>
      <w:proofErr w:type="spellStart"/>
      <w:r w:rsidRPr="006543EA">
        <w:rPr>
          <w:szCs w:val="22"/>
        </w:rPr>
        <w:t>blisterī</w:t>
      </w:r>
      <w:proofErr w:type="spellEnd"/>
      <w:r w:rsidRPr="006543EA">
        <w:rPr>
          <w:szCs w:val="22"/>
        </w:rPr>
        <w:t xml:space="preserve"> </w:t>
      </w:r>
      <w:r w:rsidR="00E31432" w:rsidRPr="006543EA">
        <w:rPr>
          <w:spacing w:val="-3"/>
          <w:szCs w:val="22"/>
          <w:lang w:eastAsia="lv-LV" w:bidi="lv-LV"/>
        </w:rPr>
        <w:t>[</w:t>
      </w:r>
      <w:r w:rsidRPr="006543EA">
        <w:rPr>
          <w:spacing w:val="-3"/>
          <w:szCs w:val="22"/>
          <w:lang w:eastAsia="lv-LV" w:bidi="lv-LV"/>
        </w:rPr>
        <w:t>alumīnijs (20 µm) – PVC/PE/PVDC (250/30/90) balts</w:t>
      </w:r>
      <w:r w:rsidR="00E31432" w:rsidRPr="006543EA">
        <w:rPr>
          <w:spacing w:val="-3"/>
          <w:szCs w:val="22"/>
          <w:lang w:eastAsia="lv-LV" w:bidi="lv-LV"/>
        </w:rPr>
        <w:t>]</w:t>
      </w:r>
      <w:r w:rsidRPr="006543EA">
        <w:rPr>
          <w:spacing w:val="-3"/>
          <w:szCs w:val="22"/>
          <w:lang w:eastAsia="lv-LV" w:bidi="lv-LV"/>
        </w:rPr>
        <w:t>.</w:t>
      </w:r>
    </w:p>
    <w:p w14:paraId="476FAC03" w14:textId="77777777" w:rsidR="00885756" w:rsidRPr="006543EA" w:rsidRDefault="00885756" w:rsidP="006543EA">
      <w:pPr>
        <w:tabs>
          <w:tab w:val="clear" w:pos="567"/>
        </w:tabs>
        <w:spacing w:line="240" w:lineRule="auto"/>
        <w:jc w:val="both"/>
        <w:rPr>
          <w:szCs w:val="22"/>
        </w:rPr>
      </w:pPr>
    </w:p>
    <w:p w14:paraId="45729D13" w14:textId="77777777" w:rsidR="00D458C0" w:rsidRPr="006543EA" w:rsidRDefault="00D458C0" w:rsidP="006543EA">
      <w:pPr>
        <w:widowControl w:val="0"/>
        <w:tabs>
          <w:tab w:val="clear" w:pos="567"/>
          <w:tab w:val="left" w:pos="-1440"/>
          <w:tab w:val="left" w:pos="-720"/>
        </w:tabs>
        <w:suppressAutoHyphens/>
        <w:spacing w:line="240" w:lineRule="auto"/>
        <w:jc w:val="both"/>
        <w:rPr>
          <w:szCs w:val="22"/>
          <w:lang w:eastAsia="lv-LV" w:bidi="lv-LV"/>
        </w:rPr>
      </w:pPr>
      <w:proofErr w:type="spellStart"/>
      <w:r w:rsidRPr="006543EA">
        <w:rPr>
          <w:szCs w:val="22"/>
          <w:lang w:eastAsia="lv-LV" w:bidi="lv-LV"/>
        </w:rPr>
        <w:t>Blisterī</w:t>
      </w:r>
      <w:proofErr w:type="spellEnd"/>
      <w:r w:rsidRPr="006543EA">
        <w:rPr>
          <w:szCs w:val="22"/>
          <w:lang w:eastAsia="lv-LV" w:bidi="lv-LV"/>
        </w:rPr>
        <w:t xml:space="preserve"> 10 tabletes, kartona kastītē 5 vai 25 </w:t>
      </w:r>
      <w:proofErr w:type="spellStart"/>
      <w:r w:rsidRPr="006543EA">
        <w:rPr>
          <w:szCs w:val="22"/>
          <w:lang w:eastAsia="lv-LV" w:bidi="lv-LV"/>
        </w:rPr>
        <w:t>blisteri</w:t>
      </w:r>
      <w:proofErr w:type="spellEnd"/>
      <w:r w:rsidRPr="006543EA">
        <w:rPr>
          <w:szCs w:val="22"/>
          <w:lang w:eastAsia="lv-LV" w:bidi="lv-LV"/>
        </w:rPr>
        <w:t>, kartona kastītē 50 vai 250 tabletes.</w:t>
      </w:r>
    </w:p>
    <w:p w14:paraId="5900B7FE" w14:textId="7CBEBB6C" w:rsidR="00D458C0" w:rsidRPr="006543EA" w:rsidRDefault="00D458C0" w:rsidP="006543EA">
      <w:pPr>
        <w:widowControl w:val="0"/>
        <w:tabs>
          <w:tab w:val="clear" w:pos="567"/>
          <w:tab w:val="left" w:pos="-1440"/>
          <w:tab w:val="left" w:pos="-720"/>
        </w:tabs>
        <w:suppressAutoHyphens/>
        <w:spacing w:line="240" w:lineRule="auto"/>
        <w:jc w:val="both"/>
        <w:rPr>
          <w:szCs w:val="22"/>
          <w:lang w:eastAsia="lv-LV" w:bidi="lv-LV"/>
        </w:rPr>
      </w:pPr>
      <w:r w:rsidRPr="006543EA">
        <w:rPr>
          <w:szCs w:val="22"/>
          <w:lang w:eastAsia="lv-LV" w:bidi="lv-LV"/>
        </w:rPr>
        <w:t xml:space="preserve">Ne visi iepakojuma </w:t>
      </w:r>
      <w:r w:rsidRPr="006543EA">
        <w:t xml:space="preserve">lielumi </w:t>
      </w:r>
      <w:r w:rsidRPr="006543EA">
        <w:rPr>
          <w:szCs w:val="22"/>
          <w:lang w:eastAsia="lv-LV" w:bidi="lv-LV"/>
        </w:rPr>
        <w:t xml:space="preserve">var tikt izplatīti. </w:t>
      </w:r>
    </w:p>
    <w:p w14:paraId="04CB4B01" w14:textId="77777777" w:rsidR="00203AB1" w:rsidRPr="006543EA" w:rsidRDefault="00203AB1" w:rsidP="006543EA">
      <w:pPr>
        <w:tabs>
          <w:tab w:val="clear" w:pos="567"/>
        </w:tabs>
        <w:spacing w:line="240" w:lineRule="auto"/>
        <w:jc w:val="both"/>
        <w:rPr>
          <w:szCs w:val="22"/>
        </w:rPr>
      </w:pPr>
    </w:p>
    <w:p w14:paraId="500F5BBA" w14:textId="77777777" w:rsidR="00DB468A" w:rsidRPr="006543EA" w:rsidRDefault="00DB468A" w:rsidP="006543EA">
      <w:pPr>
        <w:tabs>
          <w:tab w:val="clear" w:pos="567"/>
        </w:tabs>
        <w:spacing w:line="240" w:lineRule="auto"/>
        <w:jc w:val="both"/>
        <w:rPr>
          <w:szCs w:val="22"/>
        </w:rPr>
      </w:pPr>
    </w:p>
    <w:p w14:paraId="783ED1EC" w14:textId="77777777" w:rsidR="00C114FF" w:rsidRPr="006543EA" w:rsidRDefault="003E4DDE" w:rsidP="006543EA">
      <w:pPr>
        <w:pStyle w:val="Style1"/>
        <w:jc w:val="both"/>
      </w:pPr>
      <w:r w:rsidRPr="006543EA">
        <w:rPr>
          <w:highlight w:val="lightGray"/>
        </w:rPr>
        <w:t>15.</w:t>
      </w:r>
      <w:r w:rsidRPr="006543EA">
        <w:tab/>
        <w:t>Datums, kad lietošanas instrukcija pēdējo reizi pārskatīta</w:t>
      </w:r>
    </w:p>
    <w:p w14:paraId="1D084565" w14:textId="77777777" w:rsidR="00C114FF" w:rsidRPr="006543EA" w:rsidRDefault="00C114FF" w:rsidP="006543EA">
      <w:pPr>
        <w:tabs>
          <w:tab w:val="clear" w:pos="567"/>
        </w:tabs>
        <w:spacing w:line="240" w:lineRule="auto"/>
        <w:jc w:val="both"/>
        <w:rPr>
          <w:szCs w:val="22"/>
        </w:rPr>
      </w:pPr>
    </w:p>
    <w:p w14:paraId="461ABF60" w14:textId="22983371" w:rsidR="00D458C0" w:rsidRPr="006543EA" w:rsidRDefault="00D458C0" w:rsidP="006543EA">
      <w:pPr>
        <w:widowControl w:val="0"/>
        <w:tabs>
          <w:tab w:val="clear" w:pos="567"/>
        </w:tabs>
        <w:suppressAutoHyphens/>
        <w:spacing w:line="240" w:lineRule="auto"/>
        <w:jc w:val="both"/>
        <w:rPr>
          <w:szCs w:val="22"/>
          <w:lang w:eastAsia="lv-LV" w:bidi="lv-LV"/>
        </w:rPr>
      </w:pPr>
      <w:r w:rsidRPr="006543EA">
        <w:rPr>
          <w:lang w:eastAsia="lv-LV" w:bidi="lv-LV"/>
        </w:rPr>
        <w:t>0</w:t>
      </w:r>
      <w:r w:rsidR="002776B8">
        <w:rPr>
          <w:lang w:eastAsia="lv-LV" w:bidi="lv-LV"/>
        </w:rPr>
        <w:t>9</w:t>
      </w:r>
      <w:r w:rsidRPr="006543EA">
        <w:rPr>
          <w:lang w:eastAsia="lv-LV" w:bidi="lv-LV"/>
        </w:rPr>
        <w:t>/202</w:t>
      </w:r>
      <w:r w:rsidR="007B5FA0" w:rsidRPr="006543EA">
        <w:rPr>
          <w:lang w:eastAsia="lv-LV" w:bidi="lv-LV"/>
        </w:rPr>
        <w:t>5</w:t>
      </w:r>
    </w:p>
    <w:p w14:paraId="5D6A42D1" w14:textId="77777777" w:rsidR="00C85C49" w:rsidRPr="006543EA" w:rsidRDefault="00C85C49" w:rsidP="006543EA">
      <w:pPr>
        <w:tabs>
          <w:tab w:val="clear" w:pos="567"/>
        </w:tabs>
        <w:spacing w:line="240" w:lineRule="auto"/>
        <w:jc w:val="both"/>
        <w:rPr>
          <w:szCs w:val="22"/>
        </w:rPr>
      </w:pPr>
    </w:p>
    <w:p w14:paraId="50924349" w14:textId="77777777" w:rsidR="00C85C49" w:rsidRPr="006543EA" w:rsidRDefault="00C85C49" w:rsidP="006543EA">
      <w:pPr>
        <w:tabs>
          <w:tab w:val="clear" w:pos="567"/>
        </w:tabs>
        <w:spacing w:line="240" w:lineRule="auto"/>
        <w:jc w:val="both"/>
        <w:rPr>
          <w:szCs w:val="22"/>
        </w:rPr>
      </w:pPr>
      <w:r w:rsidRPr="006543EA">
        <w:t>Sīkāka informācija par šīm veterinārajām zālēm ir pieejama Savienības zāļu datubāzē (</w:t>
      </w:r>
      <w:hyperlink r:id="rId14" w:history="1">
        <w:r w:rsidRPr="006543EA">
          <w:rPr>
            <w:rStyle w:val="Hyperlink"/>
          </w:rPr>
          <w:t>https://medicines.health.europa.eu/veterinary</w:t>
        </w:r>
      </w:hyperlink>
      <w:r w:rsidRPr="006543EA">
        <w:t>).</w:t>
      </w:r>
    </w:p>
    <w:p w14:paraId="27337977" w14:textId="71956F3F" w:rsidR="00DB468A" w:rsidRPr="006543EA" w:rsidRDefault="003E4DDE" w:rsidP="006543EA">
      <w:pPr>
        <w:pStyle w:val="Style1"/>
        <w:jc w:val="both"/>
      </w:pPr>
      <w:r w:rsidRPr="006543EA">
        <w:rPr>
          <w:highlight w:val="lightGray"/>
        </w:rPr>
        <w:lastRenderedPageBreak/>
        <w:t>16.</w:t>
      </w:r>
      <w:r w:rsidRPr="006543EA">
        <w:tab/>
        <w:t>Kontaktinformācija:</w:t>
      </w:r>
    </w:p>
    <w:p w14:paraId="7CC78951" w14:textId="77777777" w:rsidR="00C114FF" w:rsidRPr="006543EA" w:rsidRDefault="00C114FF" w:rsidP="006543EA">
      <w:pPr>
        <w:tabs>
          <w:tab w:val="clear" w:pos="567"/>
        </w:tabs>
        <w:spacing w:line="240" w:lineRule="auto"/>
        <w:jc w:val="both"/>
        <w:rPr>
          <w:szCs w:val="22"/>
        </w:rPr>
      </w:pPr>
    </w:p>
    <w:p w14:paraId="0DEBE662" w14:textId="1AC7669D" w:rsidR="00DB468A" w:rsidRPr="006543EA" w:rsidRDefault="003E4DDE" w:rsidP="006543EA">
      <w:pPr>
        <w:jc w:val="both"/>
        <w:rPr>
          <w:iCs/>
          <w:szCs w:val="22"/>
        </w:rPr>
      </w:pPr>
      <w:bookmarkStart w:id="7" w:name="_Hlk73552578"/>
      <w:r w:rsidRPr="006543EA">
        <w:rPr>
          <w:u w:val="single"/>
        </w:rPr>
        <w:t xml:space="preserve">Tirdzniecības atļaujas turētājs </w:t>
      </w:r>
      <w:r w:rsidR="006C78AB" w:rsidRPr="006543EA">
        <w:rPr>
          <w:iCs/>
          <w:szCs w:val="22"/>
          <w:u w:val="single"/>
        </w:rPr>
        <w:t>un kontaktinformācij</w:t>
      </w:r>
      <w:r w:rsidR="009F3687" w:rsidRPr="006543EA">
        <w:rPr>
          <w:iCs/>
          <w:szCs w:val="22"/>
          <w:u w:val="single"/>
        </w:rPr>
        <w:t>a</w:t>
      </w:r>
      <w:r w:rsidR="006C78AB" w:rsidRPr="006543EA">
        <w:rPr>
          <w:iCs/>
          <w:szCs w:val="22"/>
          <w:u w:val="single"/>
        </w:rPr>
        <w:t>, lai ziņotu par iespējamām</w:t>
      </w:r>
      <w:r w:rsidR="009F3687" w:rsidRPr="006543EA">
        <w:rPr>
          <w:iCs/>
          <w:szCs w:val="22"/>
          <w:u w:val="single"/>
        </w:rPr>
        <w:t xml:space="preserve"> </w:t>
      </w:r>
      <w:r w:rsidR="006C78AB" w:rsidRPr="006543EA">
        <w:rPr>
          <w:iCs/>
          <w:szCs w:val="22"/>
          <w:u w:val="single"/>
        </w:rPr>
        <w:t>blakusparādībām</w:t>
      </w:r>
      <w:r w:rsidR="006C78AB" w:rsidRPr="006543EA">
        <w:t>:</w:t>
      </w:r>
    </w:p>
    <w:bookmarkEnd w:id="7"/>
    <w:p w14:paraId="6D655F47" w14:textId="48091473" w:rsidR="00D76DAD" w:rsidRPr="006543EA" w:rsidRDefault="00D76DAD" w:rsidP="006543EA">
      <w:pPr>
        <w:widowControl w:val="0"/>
        <w:tabs>
          <w:tab w:val="clear" w:pos="567"/>
          <w:tab w:val="center" w:pos="4703"/>
          <w:tab w:val="right" w:pos="9406"/>
        </w:tabs>
        <w:suppressAutoHyphens/>
        <w:spacing w:line="240" w:lineRule="auto"/>
        <w:jc w:val="both"/>
        <w:rPr>
          <w:szCs w:val="22"/>
          <w:lang w:eastAsia="lv-LV" w:bidi="lv-LV"/>
        </w:rPr>
      </w:pPr>
      <w:proofErr w:type="spellStart"/>
      <w:r w:rsidRPr="006543EA">
        <w:rPr>
          <w:szCs w:val="22"/>
          <w:lang w:eastAsia="lv-LV" w:bidi="lv-LV"/>
        </w:rPr>
        <w:t>Eurovet</w:t>
      </w:r>
      <w:proofErr w:type="spellEnd"/>
      <w:r w:rsidRPr="006543EA">
        <w:rPr>
          <w:szCs w:val="22"/>
          <w:lang w:eastAsia="lv-LV" w:bidi="lv-LV"/>
        </w:rPr>
        <w:t xml:space="preserve"> </w:t>
      </w:r>
      <w:proofErr w:type="spellStart"/>
      <w:r w:rsidRPr="006543EA">
        <w:rPr>
          <w:szCs w:val="22"/>
          <w:lang w:eastAsia="lv-LV" w:bidi="lv-LV"/>
        </w:rPr>
        <w:t>Animal</w:t>
      </w:r>
      <w:proofErr w:type="spellEnd"/>
      <w:r w:rsidRPr="006543EA">
        <w:rPr>
          <w:szCs w:val="22"/>
          <w:lang w:eastAsia="lv-LV" w:bidi="lv-LV"/>
        </w:rPr>
        <w:t xml:space="preserve"> Health B</w:t>
      </w:r>
      <w:r w:rsidR="007B5FA0" w:rsidRPr="006543EA">
        <w:rPr>
          <w:szCs w:val="22"/>
          <w:lang w:eastAsia="lv-LV" w:bidi="lv-LV"/>
        </w:rPr>
        <w:t>.</w:t>
      </w:r>
      <w:r w:rsidRPr="006543EA">
        <w:rPr>
          <w:szCs w:val="22"/>
          <w:lang w:eastAsia="lv-LV" w:bidi="lv-LV"/>
        </w:rPr>
        <w:t>V</w:t>
      </w:r>
      <w:r w:rsidR="007B5FA0" w:rsidRPr="006543EA">
        <w:rPr>
          <w:szCs w:val="22"/>
          <w:lang w:eastAsia="lv-LV" w:bidi="lv-LV"/>
        </w:rPr>
        <w:t>.</w:t>
      </w:r>
    </w:p>
    <w:p w14:paraId="1ED4223E" w14:textId="77777777" w:rsidR="007B5FA0" w:rsidRPr="006543EA" w:rsidRDefault="00D76DAD" w:rsidP="006543EA">
      <w:pPr>
        <w:widowControl w:val="0"/>
        <w:tabs>
          <w:tab w:val="clear" w:pos="567"/>
          <w:tab w:val="center" w:pos="4703"/>
          <w:tab w:val="right" w:pos="9406"/>
        </w:tabs>
        <w:suppressAutoHyphens/>
        <w:spacing w:line="240" w:lineRule="auto"/>
        <w:jc w:val="both"/>
        <w:rPr>
          <w:szCs w:val="22"/>
          <w:lang w:eastAsia="lv-LV" w:bidi="lv-LV"/>
        </w:rPr>
      </w:pPr>
      <w:proofErr w:type="spellStart"/>
      <w:r w:rsidRPr="006543EA">
        <w:rPr>
          <w:szCs w:val="22"/>
          <w:lang w:eastAsia="lv-LV" w:bidi="lv-LV"/>
        </w:rPr>
        <w:t>Handelsweg</w:t>
      </w:r>
      <w:proofErr w:type="spellEnd"/>
      <w:r w:rsidRPr="006543EA">
        <w:rPr>
          <w:szCs w:val="22"/>
          <w:lang w:eastAsia="lv-LV" w:bidi="lv-LV"/>
        </w:rPr>
        <w:t xml:space="preserve"> 25</w:t>
      </w:r>
    </w:p>
    <w:p w14:paraId="6505195B" w14:textId="5152C690" w:rsidR="00D76DAD" w:rsidRPr="006543EA" w:rsidRDefault="00D76DAD" w:rsidP="006543EA">
      <w:pPr>
        <w:widowControl w:val="0"/>
        <w:tabs>
          <w:tab w:val="clear" w:pos="567"/>
          <w:tab w:val="center" w:pos="4703"/>
          <w:tab w:val="right" w:pos="9406"/>
        </w:tabs>
        <w:suppressAutoHyphens/>
        <w:spacing w:line="240" w:lineRule="auto"/>
        <w:jc w:val="both"/>
        <w:rPr>
          <w:szCs w:val="22"/>
          <w:lang w:eastAsia="lv-LV" w:bidi="lv-LV"/>
        </w:rPr>
      </w:pPr>
      <w:r w:rsidRPr="006543EA">
        <w:rPr>
          <w:szCs w:val="22"/>
          <w:lang w:eastAsia="lv-LV" w:bidi="lv-LV"/>
        </w:rPr>
        <w:t xml:space="preserve">5531 AE </w:t>
      </w:r>
      <w:proofErr w:type="spellStart"/>
      <w:r w:rsidRPr="006543EA">
        <w:rPr>
          <w:szCs w:val="22"/>
          <w:lang w:eastAsia="lv-LV" w:bidi="lv-LV"/>
        </w:rPr>
        <w:t>Bladel</w:t>
      </w:r>
      <w:proofErr w:type="spellEnd"/>
    </w:p>
    <w:p w14:paraId="0FAAADED" w14:textId="77777777" w:rsidR="00D76DAD" w:rsidRPr="006543EA" w:rsidRDefault="00D76DAD" w:rsidP="006543EA">
      <w:pPr>
        <w:widowControl w:val="0"/>
        <w:tabs>
          <w:tab w:val="clear" w:pos="567"/>
          <w:tab w:val="center" w:pos="4703"/>
          <w:tab w:val="right" w:pos="9406"/>
        </w:tabs>
        <w:suppressAutoHyphens/>
        <w:spacing w:line="240" w:lineRule="auto"/>
        <w:jc w:val="both"/>
        <w:rPr>
          <w:szCs w:val="22"/>
          <w:lang w:eastAsia="lv-LV" w:bidi="lv-LV"/>
        </w:rPr>
      </w:pPr>
      <w:r w:rsidRPr="006543EA">
        <w:rPr>
          <w:szCs w:val="22"/>
          <w:lang w:eastAsia="lv-LV" w:bidi="lv-LV"/>
        </w:rPr>
        <w:t>Nīderlande</w:t>
      </w:r>
    </w:p>
    <w:p w14:paraId="2DF1FE1E" w14:textId="6FA7FEC5" w:rsidR="00DB468A" w:rsidRPr="006543EA" w:rsidRDefault="006C5AEF" w:rsidP="006543EA">
      <w:pPr>
        <w:tabs>
          <w:tab w:val="clear" w:pos="567"/>
        </w:tabs>
        <w:spacing w:line="240" w:lineRule="auto"/>
        <w:jc w:val="both"/>
        <w:rPr>
          <w:szCs w:val="22"/>
        </w:rPr>
      </w:pPr>
      <w:r w:rsidRPr="006543EA">
        <w:rPr>
          <w:szCs w:val="22"/>
        </w:rPr>
        <w:t>Tel.: +31 348 563 434</w:t>
      </w:r>
    </w:p>
    <w:p w14:paraId="2973E9FA" w14:textId="77777777" w:rsidR="006C5AEF" w:rsidRPr="006543EA" w:rsidRDefault="006C5AEF" w:rsidP="006543EA">
      <w:pPr>
        <w:tabs>
          <w:tab w:val="clear" w:pos="567"/>
        </w:tabs>
        <w:spacing w:line="240" w:lineRule="auto"/>
        <w:jc w:val="both"/>
        <w:rPr>
          <w:szCs w:val="22"/>
        </w:rPr>
      </w:pPr>
    </w:p>
    <w:p w14:paraId="37AE8770" w14:textId="2AEFC1B0" w:rsidR="003841FC" w:rsidRPr="006543EA" w:rsidRDefault="003E4DDE" w:rsidP="006543EA">
      <w:pPr>
        <w:jc w:val="both"/>
        <w:rPr>
          <w:bCs/>
          <w:szCs w:val="22"/>
        </w:rPr>
      </w:pPr>
      <w:r w:rsidRPr="006543EA">
        <w:rPr>
          <w:bCs/>
          <w:szCs w:val="22"/>
          <w:u w:val="single"/>
        </w:rPr>
        <w:t>Par sērijas izlaidi atbildīgais ražotājs</w:t>
      </w:r>
      <w:r w:rsidRPr="006543EA">
        <w:t>:</w:t>
      </w:r>
    </w:p>
    <w:p w14:paraId="2752A552" w14:textId="5008F53D" w:rsidR="00D76DAD" w:rsidRPr="006543EA" w:rsidRDefault="00D76DAD" w:rsidP="006543EA">
      <w:pPr>
        <w:widowControl w:val="0"/>
        <w:tabs>
          <w:tab w:val="clear" w:pos="567"/>
          <w:tab w:val="center" w:pos="4703"/>
          <w:tab w:val="right" w:pos="9406"/>
        </w:tabs>
        <w:suppressAutoHyphens/>
        <w:spacing w:line="240" w:lineRule="auto"/>
        <w:jc w:val="both"/>
        <w:rPr>
          <w:szCs w:val="22"/>
          <w:highlight w:val="lightGray"/>
          <w:lang w:eastAsia="lv-LV" w:bidi="lv-LV"/>
        </w:rPr>
      </w:pPr>
      <w:proofErr w:type="spellStart"/>
      <w:r w:rsidRPr="006543EA">
        <w:rPr>
          <w:szCs w:val="22"/>
          <w:highlight w:val="lightGray"/>
          <w:lang w:eastAsia="lv-LV" w:bidi="lv-LV"/>
        </w:rPr>
        <w:t>Eurovet</w:t>
      </w:r>
      <w:proofErr w:type="spellEnd"/>
      <w:r w:rsidRPr="006543EA">
        <w:rPr>
          <w:szCs w:val="22"/>
          <w:highlight w:val="lightGray"/>
          <w:lang w:eastAsia="lv-LV" w:bidi="lv-LV"/>
        </w:rPr>
        <w:t xml:space="preserve"> </w:t>
      </w:r>
      <w:proofErr w:type="spellStart"/>
      <w:r w:rsidRPr="006543EA">
        <w:rPr>
          <w:szCs w:val="22"/>
          <w:highlight w:val="lightGray"/>
          <w:lang w:eastAsia="lv-LV" w:bidi="lv-LV"/>
        </w:rPr>
        <w:t>Animal</w:t>
      </w:r>
      <w:proofErr w:type="spellEnd"/>
      <w:r w:rsidRPr="006543EA">
        <w:rPr>
          <w:szCs w:val="22"/>
          <w:highlight w:val="lightGray"/>
          <w:lang w:eastAsia="lv-LV" w:bidi="lv-LV"/>
        </w:rPr>
        <w:t xml:space="preserve"> Health B</w:t>
      </w:r>
      <w:r w:rsidR="007B5FA0" w:rsidRPr="006543EA">
        <w:rPr>
          <w:szCs w:val="22"/>
          <w:highlight w:val="lightGray"/>
          <w:lang w:eastAsia="lv-LV" w:bidi="lv-LV"/>
        </w:rPr>
        <w:t>.</w:t>
      </w:r>
      <w:r w:rsidRPr="006543EA">
        <w:rPr>
          <w:szCs w:val="22"/>
          <w:highlight w:val="lightGray"/>
          <w:lang w:eastAsia="lv-LV" w:bidi="lv-LV"/>
        </w:rPr>
        <w:t>V</w:t>
      </w:r>
      <w:r w:rsidR="007B5FA0" w:rsidRPr="006543EA">
        <w:rPr>
          <w:szCs w:val="22"/>
          <w:highlight w:val="lightGray"/>
          <w:lang w:eastAsia="lv-LV" w:bidi="lv-LV"/>
        </w:rPr>
        <w:t>.</w:t>
      </w:r>
    </w:p>
    <w:p w14:paraId="57C0F07E" w14:textId="77777777" w:rsidR="007B5FA0" w:rsidRPr="006543EA" w:rsidRDefault="00D76DAD" w:rsidP="006543EA">
      <w:pPr>
        <w:widowControl w:val="0"/>
        <w:tabs>
          <w:tab w:val="clear" w:pos="567"/>
          <w:tab w:val="center" w:pos="4703"/>
          <w:tab w:val="right" w:pos="9406"/>
        </w:tabs>
        <w:suppressAutoHyphens/>
        <w:spacing w:line="240" w:lineRule="auto"/>
        <w:jc w:val="both"/>
        <w:rPr>
          <w:szCs w:val="22"/>
          <w:highlight w:val="lightGray"/>
          <w:lang w:eastAsia="lv-LV" w:bidi="lv-LV"/>
        </w:rPr>
      </w:pPr>
      <w:proofErr w:type="spellStart"/>
      <w:r w:rsidRPr="006543EA">
        <w:rPr>
          <w:szCs w:val="22"/>
          <w:highlight w:val="lightGray"/>
          <w:lang w:eastAsia="lv-LV" w:bidi="lv-LV"/>
        </w:rPr>
        <w:t>Handelsweg</w:t>
      </w:r>
      <w:proofErr w:type="spellEnd"/>
      <w:r w:rsidRPr="006543EA">
        <w:rPr>
          <w:szCs w:val="22"/>
          <w:highlight w:val="lightGray"/>
          <w:lang w:eastAsia="lv-LV" w:bidi="lv-LV"/>
        </w:rPr>
        <w:t xml:space="preserve"> 25</w:t>
      </w:r>
    </w:p>
    <w:p w14:paraId="289D0EDC" w14:textId="6F986211" w:rsidR="00D76DAD" w:rsidRPr="006543EA" w:rsidRDefault="00D76DAD" w:rsidP="006543EA">
      <w:pPr>
        <w:widowControl w:val="0"/>
        <w:tabs>
          <w:tab w:val="clear" w:pos="567"/>
          <w:tab w:val="center" w:pos="4703"/>
          <w:tab w:val="right" w:pos="9406"/>
        </w:tabs>
        <w:suppressAutoHyphens/>
        <w:spacing w:line="240" w:lineRule="auto"/>
        <w:jc w:val="both"/>
        <w:rPr>
          <w:szCs w:val="22"/>
          <w:highlight w:val="lightGray"/>
          <w:lang w:eastAsia="lv-LV" w:bidi="lv-LV"/>
        </w:rPr>
      </w:pPr>
      <w:r w:rsidRPr="006543EA">
        <w:rPr>
          <w:szCs w:val="22"/>
          <w:highlight w:val="lightGray"/>
          <w:lang w:eastAsia="lv-LV" w:bidi="lv-LV"/>
        </w:rPr>
        <w:t xml:space="preserve">5531 AE </w:t>
      </w:r>
      <w:proofErr w:type="spellStart"/>
      <w:r w:rsidRPr="006543EA">
        <w:rPr>
          <w:szCs w:val="22"/>
          <w:highlight w:val="lightGray"/>
          <w:lang w:eastAsia="lv-LV" w:bidi="lv-LV"/>
        </w:rPr>
        <w:t>Bladel</w:t>
      </w:r>
      <w:proofErr w:type="spellEnd"/>
    </w:p>
    <w:p w14:paraId="2C4FE01F" w14:textId="77777777" w:rsidR="00D76DAD" w:rsidRPr="006543EA" w:rsidRDefault="00D76DAD" w:rsidP="006543EA">
      <w:pPr>
        <w:widowControl w:val="0"/>
        <w:tabs>
          <w:tab w:val="clear" w:pos="567"/>
          <w:tab w:val="center" w:pos="4703"/>
          <w:tab w:val="right" w:pos="9406"/>
        </w:tabs>
        <w:suppressAutoHyphens/>
        <w:spacing w:line="240" w:lineRule="auto"/>
        <w:jc w:val="both"/>
        <w:rPr>
          <w:szCs w:val="22"/>
          <w:lang w:eastAsia="lv-LV" w:bidi="lv-LV"/>
        </w:rPr>
      </w:pPr>
      <w:r w:rsidRPr="006543EA">
        <w:rPr>
          <w:szCs w:val="22"/>
          <w:highlight w:val="lightGray"/>
          <w:lang w:eastAsia="lv-LV" w:bidi="lv-LV"/>
        </w:rPr>
        <w:t>Nīderlande</w:t>
      </w:r>
    </w:p>
    <w:p w14:paraId="0F55C2B5" w14:textId="77777777" w:rsidR="00D76DAD" w:rsidRPr="006543EA" w:rsidRDefault="00D76DAD" w:rsidP="006543EA">
      <w:pPr>
        <w:widowControl w:val="0"/>
        <w:tabs>
          <w:tab w:val="clear" w:pos="567"/>
          <w:tab w:val="center" w:pos="4703"/>
          <w:tab w:val="right" w:pos="9406"/>
        </w:tabs>
        <w:suppressAutoHyphens/>
        <w:spacing w:line="240" w:lineRule="auto"/>
        <w:jc w:val="both"/>
        <w:rPr>
          <w:b/>
          <w:szCs w:val="22"/>
          <w:lang w:eastAsia="lv-LV" w:bidi="lv-LV"/>
        </w:rPr>
      </w:pPr>
    </w:p>
    <w:p w14:paraId="681B4B21" w14:textId="43F72BA0" w:rsidR="00D76DAD" w:rsidRPr="006543EA" w:rsidRDefault="00D76DAD" w:rsidP="006543EA">
      <w:pPr>
        <w:widowControl w:val="0"/>
        <w:tabs>
          <w:tab w:val="clear" w:pos="567"/>
        </w:tabs>
        <w:suppressAutoHyphens/>
        <w:spacing w:line="240" w:lineRule="auto"/>
        <w:jc w:val="both"/>
        <w:rPr>
          <w:bCs/>
          <w:szCs w:val="22"/>
          <w:lang w:eastAsia="lv-LV" w:bidi="lv-LV"/>
        </w:rPr>
      </w:pPr>
      <w:r w:rsidRPr="006543EA">
        <w:rPr>
          <w:bCs/>
          <w:szCs w:val="22"/>
          <w:lang w:eastAsia="lv-LV" w:bidi="lv-LV"/>
        </w:rPr>
        <w:t xml:space="preserve">Genera </w:t>
      </w:r>
      <w:proofErr w:type="spellStart"/>
      <w:r w:rsidR="007B5FA0" w:rsidRPr="006543EA">
        <w:rPr>
          <w:bCs/>
          <w:szCs w:val="22"/>
          <w:lang w:eastAsia="lv-LV" w:bidi="lv-LV"/>
        </w:rPr>
        <w:t>d.d</w:t>
      </w:r>
      <w:proofErr w:type="spellEnd"/>
      <w:r w:rsidR="007B5FA0" w:rsidRPr="006543EA">
        <w:rPr>
          <w:bCs/>
          <w:szCs w:val="22"/>
          <w:lang w:eastAsia="lv-LV" w:bidi="lv-LV"/>
        </w:rPr>
        <w:t>.</w:t>
      </w:r>
    </w:p>
    <w:p w14:paraId="719A2A42" w14:textId="7C515FEE" w:rsidR="00D76DAD" w:rsidRPr="006543EA" w:rsidRDefault="00D76DAD" w:rsidP="006543EA">
      <w:pPr>
        <w:widowControl w:val="0"/>
        <w:tabs>
          <w:tab w:val="clear" w:pos="567"/>
        </w:tabs>
        <w:suppressAutoHyphens/>
        <w:spacing w:line="240" w:lineRule="auto"/>
        <w:jc w:val="both"/>
        <w:rPr>
          <w:bCs/>
          <w:szCs w:val="22"/>
          <w:lang w:eastAsia="lv-LV" w:bidi="lv-LV"/>
        </w:rPr>
      </w:pPr>
      <w:proofErr w:type="spellStart"/>
      <w:r w:rsidRPr="006543EA">
        <w:rPr>
          <w:bCs/>
          <w:szCs w:val="22"/>
          <w:lang w:eastAsia="lv-LV" w:bidi="lv-LV"/>
        </w:rPr>
        <w:t>Svetonedeljska</w:t>
      </w:r>
      <w:proofErr w:type="spellEnd"/>
      <w:r w:rsidRPr="006543EA">
        <w:rPr>
          <w:bCs/>
          <w:szCs w:val="22"/>
          <w:lang w:eastAsia="lv-LV" w:bidi="lv-LV"/>
        </w:rPr>
        <w:t xml:space="preserve"> </w:t>
      </w:r>
      <w:proofErr w:type="spellStart"/>
      <w:r w:rsidRPr="006543EA">
        <w:rPr>
          <w:bCs/>
          <w:szCs w:val="22"/>
          <w:lang w:eastAsia="lv-LV" w:bidi="lv-LV"/>
        </w:rPr>
        <w:t>cesta</w:t>
      </w:r>
      <w:proofErr w:type="spellEnd"/>
      <w:r w:rsidRPr="006543EA">
        <w:rPr>
          <w:bCs/>
          <w:szCs w:val="22"/>
          <w:lang w:eastAsia="lv-LV" w:bidi="lv-LV"/>
        </w:rPr>
        <w:t xml:space="preserve"> 2</w:t>
      </w:r>
      <w:r w:rsidR="00595B14" w:rsidRPr="006543EA">
        <w:rPr>
          <w:bCs/>
          <w:szCs w:val="22"/>
          <w:lang w:eastAsia="lv-LV" w:bidi="lv-LV"/>
        </w:rPr>
        <w:t xml:space="preserve">, </w:t>
      </w:r>
      <w:proofErr w:type="spellStart"/>
      <w:r w:rsidRPr="006543EA">
        <w:rPr>
          <w:bCs/>
          <w:szCs w:val="22"/>
          <w:lang w:eastAsia="lv-LV" w:bidi="lv-LV"/>
        </w:rPr>
        <w:t>Kalinovica</w:t>
      </w:r>
      <w:proofErr w:type="spellEnd"/>
    </w:p>
    <w:p w14:paraId="42541026" w14:textId="77777777" w:rsidR="00D76DAD" w:rsidRPr="006543EA" w:rsidRDefault="00D76DAD" w:rsidP="006543EA">
      <w:pPr>
        <w:widowControl w:val="0"/>
        <w:tabs>
          <w:tab w:val="clear" w:pos="567"/>
        </w:tabs>
        <w:suppressAutoHyphens/>
        <w:spacing w:line="240" w:lineRule="auto"/>
        <w:jc w:val="both"/>
        <w:rPr>
          <w:bCs/>
          <w:szCs w:val="22"/>
          <w:lang w:eastAsia="lv-LV" w:bidi="lv-LV"/>
        </w:rPr>
      </w:pPr>
      <w:r w:rsidRPr="006543EA">
        <w:rPr>
          <w:bCs/>
          <w:szCs w:val="22"/>
          <w:lang w:eastAsia="lv-LV" w:bidi="lv-LV"/>
        </w:rPr>
        <w:t xml:space="preserve">10436 </w:t>
      </w:r>
      <w:proofErr w:type="spellStart"/>
      <w:r w:rsidRPr="006543EA">
        <w:rPr>
          <w:bCs/>
          <w:szCs w:val="22"/>
          <w:lang w:eastAsia="lv-LV" w:bidi="lv-LV"/>
        </w:rPr>
        <w:t>Rakov</w:t>
      </w:r>
      <w:proofErr w:type="spellEnd"/>
      <w:r w:rsidRPr="006543EA">
        <w:rPr>
          <w:bCs/>
          <w:szCs w:val="22"/>
          <w:lang w:eastAsia="lv-LV" w:bidi="lv-LV"/>
        </w:rPr>
        <w:t xml:space="preserve"> </w:t>
      </w:r>
      <w:proofErr w:type="spellStart"/>
      <w:r w:rsidRPr="006543EA">
        <w:rPr>
          <w:bCs/>
          <w:szCs w:val="22"/>
          <w:lang w:eastAsia="lv-LV" w:bidi="lv-LV"/>
        </w:rPr>
        <w:t>Potok</w:t>
      </w:r>
      <w:proofErr w:type="spellEnd"/>
    </w:p>
    <w:p w14:paraId="2DFC6A7B" w14:textId="77777777" w:rsidR="00D76DAD" w:rsidRPr="006543EA" w:rsidRDefault="00D76DAD" w:rsidP="006543EA">
      <w:pPr>
        <w:widowControl w:val="0"/>
        <w:tabs>
          <w:tab w:val="clear" w:pos="567"/>
        </w:tabs>
        <w:suppressAutoHyphens/>
        <w:spacing w:line="240" w:lineRule="auto"/>
        <w:jc w:val="both"/>
        <w:rPr>
          <w:bCs/>
          <w:szCs w:val="22"/>
          <w:lang w:eastAsia="lv-LV" w:bidi="lv-LV"/>
        </w:rPr>
      </w:pPr>
      <w:r w:rsidRPr="006543EA">
        <w:rPr>
          <w:bCs/>
          <w:szCs w:val="22"/>
          <w:lang w:eastAsia="lv-LV" w:bidi="lv-LV"/>
        </w:rPr>
        <w:t>Horvātija</w:t>
      </w:r>
    </w:p>
    <w:p w14:paraId="478DC102" w14:textId="77777777" w:rsidR="00D76DAD" w:rsidRPr="006543EA" w:rsidRDefault="00D76DAD" w:rsidP="006543EA">
      <w:pPr>
        <w:widowControl w:val="0"/>
        <w:tabs>
          <w:tab w:val="clear" w:pos="567"/>
        </w:tabs>
        <w:suppressAutoHyphens/>
        <w:spacing w:line="240" w:lineRule="auto"/>
        <w:ind w:left="567" w:hanging="567"/>
        <w:jc w:val="both"/>
        <w:rPr>
          <w:szCs w:val="22"/>
          <w:lang w:eastAsia="lv-LV" w:bidi="lv-LV"/>
        </w:rPr>
      </w:pPr>
    </w:p>
    <w:p w14:paraId="75EEC15B" w14:textId="6B51F623" w:rsidR="003B5829" w:rsidRPr="006543EA" w:rsidRDefault="003B5829" w:rsidP="006543EA">
      <w:pPr>
        <w:jc w:val="both"/>
        <w:rPr>
          <w:bCs/>
          <w:szCs w:val="22"/>
          <w:highlight w:val="lightGray"/>
        </w:rPr>
      </w:pPr>
      <w:r w:rsidRPr="006543EA">
        <w:rPr>
          <w:bCs/>
          <w:szCs w:val="22"/>
          <w:highlight w:val="lightGray"/>
        </w:rPr>
        <w:t>Papildu</w:t>
      </w:r>
      <w:r w:rsidR="007F5ADC" w:rsidRPr="006543EA">
        <w:rPr>
          <w:bCs/>
          <w:szCs w:val="22"/>
          <w:highlight w:val="lightGray"/>
        </w:rPr>
        <w:t>s</w:t>
      </w:r>
      <w:r w:rsidRPr="006543EA">
        <w:rPr>
          <w:bCs/>
          <w:szCs w:val="22"/>
          <w:highlight w:val="lightGray"/>
        </w:rPr>
        <w:t xml:space="preserve"> XI</w:t>
      </w:r>
    </w:p>
    <w:p w14:paraId="637CA702" w14:textId="77777777" w:rsidR="003B5829" w:rsidRPr="006543EA" w:rsidRDefault="003B5829" w:rsidP="006543EA">
      <w:pPr>
        <w:jc w:val="both"/>
        <w:rPr>
          <w:bCs/>
          <w:szCs w:val="22"/>
          <w:highlight w:val="lightGray"/>
        </w:rPr>
      </w:pPr>
      <w:r w:rsidRPr="006543EA">
        <w:rPr>
          <w:bCs/>
          <w:szCs w:val="22"/>
          <w:highlight w:val="lightGray"/>
        </w:rPr>
        <w:t xml:space="preserve">Dales </w:t>
      </w:r>
      <w:proofErr w:type="spellStart"/>
      <w:r w:rsidRPr="006543EA">
        <w:rPr>
          <w:bCs/>
          <w:szCs w:val="22"/>
          <w:highlight w:val="lightGray"/>
        </w:rPr>
        <w:t>Pharmaceuticals</w:t>
      </w:r>
      <w:proofErr w:type="spellEnd"/>
      <w:r w:rsidRPr="006543EA">
        <w:rPr>
          <w:bCs/>
          <w:szCs w:val="22"/>
          <w:highlight w:val="lightGray"/>
        </w:rPr>
        <w:t xml:space="preserve"> Limited</w:t>
      </w:r>
    </w:p>
    <w:p w14:paraId="401FE7BF" w14:textId="77777777" w:rsidR="003B5829" w:rsidRPr="006543EA" w:rsidRDefault="003B5829" w:rsidP="006543EA">
      <w:pPr>
        <w:jc w:val="both"/>
        <w:rPr>
          <w:bCs/>
          <w:szCs w:val="22"/>
          <w:highlight w:val="lightGray"/>
        </w:rPr>
      </w:pPr>
      <w:proofErr w:type="spellStart"/>
      <w:r w:rsidRPr="006543EA">
        <w:rPr>
          <w:bCs/>
          <w:szCs w:val="22"/>
          <w:highlight w:val="lightGray"/>
        </w:rPr>
        <w:t>Snaygill</w:t>
      </w:r>
      <w:proofErr w:type="spellEnd"/>
      <w:r w:rsidRPr="006543EA">
        <w:rPr>
          <w:bCs/>
          <w:szCs w:val="22"/>
          <w:highlight w:val="lightGray"/>
        </w:rPr>
        <w:t xml:space="preserve"> </w:t>
      </w:r>
      <w:proofErr w:type="spellStart"/>
      <w:r w:rsidRPr="006543EA">
        <w:rPr>
          <w:bCs/>
          <w:szCs w:val="22"/>
          <w:highlight w:val="lightGray"/>
        </w:rPr>
        <w:t>Industrial</w:t>
      </w:r>
      <w:proofErr w:type="spellEnd"/>
      <w:r w:rsidRPr="006543EA">
        <w:rPr>
          <w:bCs/>
          <w:szCs w:val="22"/>
          <w:highlight w:val="lightGray"/>
        </w:rPr>
        <w:t xml:space="preserve"> </w:t>
      </w:r>
      <w:proofErr w:type="spellStart"/>
      <w:r w:rsidRPr="006543EA">
        <w:rPr>
          <w:bCs/>
          <w:szCs w:val="22"/>
          <w:highlight w:val="lightGray"/>
        </w:rPr>
        <w:t>Estate</w:t>
      </w:r>
      <w:proofErr w:type="spellEnd"/>
      <w:r w:rsidRPr="006543EA">
        <w:rPr>
          <w:bCs/>
          <w:szCs w:val="22"/>
          <w:highlight w:val="lightGray"/>
        </w:rPr>
        <w:t xml:space="preserve">, </w:t>
      </w:r>
      <w:proofErr w:type="spellStart"/>
      <w:r w:rsidRPr="006543EA">
        <w:rPr>
          <w:bCs/>
          <w:szCs w:val="22"/>
          <w:highlight w:val="lightGray"/>
        </w:rPr>
        <w:t>Keighley</w:t>
      </w:r>
      <w:proofErr w:type="spellEnd"/>
      <w:r w:rsidRPr="006543EA">
        <w:rPr>
          <w:bCs/>
          <w:szCs w:val="22"/>
          <w:highlight w:val="lightGray"/>
        </w:rPr>
        <w:t xml:space="preserve"> </w:t>
      </w:r>
      <w:proofErr w:type="spellStart"/>
      <w:r w:rsidRPr="006543EA">
        <w:rPr>
          <w:bCs/>
          <w:szCs w:val="22"/>
          <w:highlight w:val="lightGray"/>
        </w:rPr>
        <w:t>Road</w:t>
      </w:r>
      <w:proofErr w:type="spellEnd"/>
      <w:r w:rsidRPr="006543EA">
        <w:rPr>
          <w:bCs/>
          <w:szCs w:val="22"/>
          <w:highlight w:val="lightGray"/>
        </w:rPr>
        <w:t xml:space="preserve">, </w:t>
      </w:r>
      <w:proofErr w:type="spellStart"/>
      <w:r w:rsidRPr="006543EA">
        <w:rPr>
          <w:bCs/>
          <w:szCs w:val="22"/>
          <w:highlight w:val="lightGray"/>
        </w:rPr>
        <w:t>Skipton</w:t>
      </w:r>
      <w:proofErr w:type="spellEnd"/>
    </w:p>
    <w:p w14:paraId="230A5312" w14:textId="77777777" w:rsidR="003B5829" w:rsidRPr="006543EA" w:rsidRDefault="003B5829" w:rsidP="006543EA">
      <w:pPr>
        <w:widowControl w:val="0"/>
        <w:tabs>
          <w:tab w:val="clear" w:pos="567"/>
        </w:tabs>
        <w:suppressAutoHyphens/>
        <w:spacing w:line="240" w:lineRule="auto"/>
        <w:ind w:left="567" w:hanging="567"/>
        <w:jc w:val="both"/>
        <w:rPr>
          <w:bCs/>
          <w:szCs w:val="22"/>
          <w:highlight w:val="lightGray"/>
        </w:rPr>
      </w:pPr>
      <w:r w:rsidRPr="006543EA">
        <w:rPr>
          <w:bCs/>
          <w:szCs w:val="22"/>
          <w:highlight w:val="lightGray"/>
        </w:rPr>
        <w:t xml:space="preserve">North </w:t>
      </w:r>
      <w:proofErr w:type="spellStart"/>
      <w:r w:rsidRPr="006543EA">
        <w:rPr>
          <w:bCs/>
          <w:szCs w:val="22"/>
          <w:highlight w:val="lightGray"/>
        </w:rPr>
        <w:t>Yorkshire</w:t>
      </w:r>
      <w:proofErr w:type="spellEnd"/>
      <w:r w:rsidRPr="006543EA">
        <w:rPr>
          <w:bCs/>
          <w:szCs w:val="22"/>
          <w:highlight w:val="lightGray"/>
        </w:rPr>
        <w:t xml:space="preserve">, BD23 2RW </w:t>
      </w:r>
    </w:p>
    <w:p w14:paraId="5E21945B" w14:textId="77777777" w:rsidR="003B5829" w:rsidRPr="006543EA" w:rsidRDefault="003B5829" w:rsidP="006543EA">
      <w:pPr>
        <w:widowControl w:val="0"/>
        <w:tabs>
          <w:tab w:val="clear" w:pos="567"/>
        </w:tabs>
        <w:suppressAutoHyphens/>
        <w:spacing w:line="240" w:lineRule="auto"/>
        <w:ind w:left="567" w:hanging="567"/>
        <w:jc w:val="both"/>
        <w:rPr>
          <w:bCs/>
          <w:szCs w:val="22"/>
          <w:highlight w:val="lightGray"/>
        </w:rPr>
      </w:pPr>
      <w:r w:rsidRPr="006543EA">
        <w:rPr>
          <w:bCs/>
          <w:szCs w:val="22"/>
          <w:highlight w:val="lightGray"/>
        </w:rPr>
        <w:t>Apvienotā Karaliste</w:t>
      </w:r>
    </w:p>
    <w:p w14:paraId="12EA9DB2" w14:textId="77777777" w:rsidR="003B5829" w:rsidRPr="006543EA" w:rsidRDefault="003B5829" w:rsidP="006543EA">
      <w:pPr>
        <w:widowControl w:val="0"/>
        <w:tabs>
          <w:tab w:val="clear" w:pos="567"/>
        </w:tabs>
        <w:suppressAutoHyphens/>
        <w:spacing w:line="240" w:lineRule="auto"/>
        <w:ind w:left="567" w:hanging="567"/>
        <w:jc w:val="both"/>
        <w:rPr>
          <w:szCs w:val="22"/>
          <w:highlight w:val="lightGray"/>
          <w:lang w:eastAsia="lv-LV" w:bidi="lv-LV"/>
        </w:rPr>
      </w:pPr>
    </w:p>
    <w:p w14:paraId="3D8E928E" w14:textId="77777777" w:rsidR="003841FC" w:rsidRPr="006543EA" w:rsidRDefault="003841FC" w:rsidP="006543EA">
      <w:pPr>
        <w:jc w:val="both"/>
        <w:rPr>
          <w:bCs/>
          <w:szCs w:val="22"/>
        </w:rPr>
      </w:pPr>
    </w:p>
    <w:p w14:paraId="055F98E4" w14:textId="77777777" w:rsidR="005F346D" w:rsidRPr="006543EA" w:rsidRDefault="005F346D" w:rsidP="006543EA">
      <w:pPr>
        <w:tabs>
          <w:tab w:val="clear" w:pos="567"/>
        </w:tabs>
        <w:spacing w:line="240" w:lineRule="auto"/>
        <w:jc w:val="both"/>
        <w:rPr>
          <w:szCs w:val="22"/>
        </w:rPr>
      </w:pPr>
    </w:p>
    <w:sectPr w:rsidR="005F346D" w:rsidRPr="006543EA"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20451" w14:textId="77777777" w:rsidR="00B46CE8" w:rsidRDefault="00B46CE8">
      <w:pPr>
        <w:spacing w:line="240" w:lineRule="auto"/>
      </w:pPr>
      <w:r>
        <w:separator/>
      </w:r>
    </w:p>
  </w:endnote>
  <w:endnote w:type="continuationSeparator" w:id="0">
    <w:p w14:paraId="6C76FBB7" w14:textId="77777777" w:rsidR="00B46CE8" w:rsidRDefault="00B46C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B702E" w14:textId="77777777" w:rsidR="00B46CE8" w:rsidRDefault="00B46CE8">
      <w:pPr>
        <w:spacing w:line="240" w:lineRule="auto"/>
      </w:pPr>
      <w:r>
        <w:separator/>
      </w:r>
    </w:p>
  </w:footnote>
  <w:footnote w:type="continuationSeparator" w:id="0">
    <w:p w14:paraId="40F64533" w14:textId="77777777" w:rsidR="00B46CE8" w:rsidRDefault="00B46C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1F0"/>
    <w:rsid w:val="00005A59"/>
    <w:rsid w:val="00007129"/>
    <w:rsid w:val="00021B82"/>
    <w:rsid w:val="00024482"/>
    <w:rsid w:val="00024777"/>
    <w:rsid w:val="00024E21"/>
    <w:rsid w:val="00027100"/>
    <w:rsid w:val="00032580"/>
    <w:rsid w:val="00036C50"/>
    <w:rsid w:val="00042C59"/>
    <w:rsid w:val="00051437"/>
    <w:rsid w:val="00052D2B"/>
    <w:rsid w:val="0005327C"/>
    <w:rsid w:val="00054F55"/>
    <w:rsid w:val="000569A3"/>
    <w:rsid w:val="00057044"/>
    <w:rsid w:val="00057C3C"/>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422"/>
    <w:rsid w:val="000E179C"/>
    <w:rsid w:val="000E195C"/>
    <w:rsid w:val="000E2400"/>
    <w:rsid w:val="000E3602"/>
    <w:rsid w:val="000E705A"/>
    <w:rsid w:val="000F3755"/>
    <w:rsid w:val="000F38DA"/>
    <w:rsid w:val="000F3AD6"/>
    <w:rsid w:val="000F44DB"/>
    <w:rsid w:val="000F5822"/>
    <w:rsid w:val="000F59B1"/>
    <w:rsid w:val="000F5DF5"/>
    <w:rsid w:val="000F796B"/>
    <w:rsid w:val="0010031E"/>
    <w:rsid w:val="001012EB"/>
    <w:rsid w:val="001078D1"/>
    <w:rsid w:val="00111185"/>
    <w:rsid w:val="0011511E"/>
    <w:rsid w:val="00115782"/>
    <w:rsid w:val="00124F36"/>
    <w:rsid w:val="00125666"/>
    <w:rsid w:val="00125C80"/>
    <w:rsid w:val="0013220B"/>
    <w:rsid w:val="001378A5"/>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4FDB"/>
    <w:rsid w:val="00195267"/>
    <w:rsid w:val="0019600B"/>
    <w:rsid w:val="0019686E"/>
    <w:rsid w:val="00197C61"/>
    <w:rsid w:val="001A0E2C"/>
    <w:rsid w:val="001A10ED"/>
    <w:rsid w:val="001A19DB"/>
    <w:rsid w:val="001A28C9"/>
    <w:rsid w:val="001A34BC"/>
    <w:rsid w:val="001B1C77"/>
    <w:rsid w:val="001B26EB"/>
    <w:rsid w:val="001B6F4A"/>
    <w:rsid w:val="001C5288"/>
    <w:rsid w:val="001C5864"/>
    <w:rsid w:val="001C5B03"/>
    <w:rsid w:val="001D4CE4"/>
    <w:rsid w:val="001D4E55"/>
    <w:rsid w:val="001D6D96"/>
    <w:rsid w:val="001E0811"/>
    <w:rsid w:val="001E5621"/>
    <w:rsid w:val="001F3239"/>
    <w:rsid w:val="001F3EF9"/>
    <w:rsid w:val="001F3FC8"/>
    <w:rsid w:val="001F473A"/>
    <w:rsid w:val="001F627D"/>
    <w:rsid w:val="001F6622"/>
    <w:rsid w:val="00200EFE"/>
    <w:rsid w:val="00200F1F"/>
    <w:rsid w:val="0020126C"/>
    <w:rsid w:val="002013C5"/>
    <w:rsid w:val="00203AB1"/>
    <w:rsid w:val="002066EC"/>
    <w:rsid w:val="002100FC"/>
    <w:rsid w:val="00211983"/>
    <w:rsid w:val="00211A90"/>
    <w:rsid w:val="00213313"/>
    <w:rsid w:val="00213890"/>
    <w:rsid w:val="00214E52"/>
    <w:rsid w:val="002207C0"/>
    <w:rsid w:val="00221352"/>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76C33"/>
    <w:rsid w:val="002776B8"/>
    <w:rsid w:val="00282E7B"/>
    <w:rsid w:val="002838C8"/>
    <w:rsid w:val="002869EA"/>
    <w:rsid w:val="00290805"/>
    <w:rsid w:val="00290C2A"/>
    <w:rsid w:val="002931DD"/>
    <w:rsid w:val="00295140"/>
    <w:rsid w:val="0029740B"/>
    <w:rsid w:val="00297B2C"/>
    <w:rsid w:val="002A0E7C"/>
    <w:rsid w:val="002A21ED"/>
    <w:rsid w:val="002A3C6D"/>
    <w:rsid w:val="002A3F88"/>
    <w:rsid w:val="002A6D05"/>
    <w:rsid w:val="002A710D"/>
    <w:rsid w:val="002B0F11"/>
    <w:rsid w:val="002B2BB1"/>
    <w:rsid w:val="002B2E17"/>
    <w:rsid w:val="002B6560"/>
    <w:rsid w:val="002C0D65"/>
    <w:rsid w:val="002C3EBE"/>
    <w:rsid w:val="002C4565"/>
    <w:rsid w:val="002C55FF"/>
    <w:rsid w:val="002C5864"/>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0A67"/>
    <w:rsid w:val="0033129D"/>
    <w:rsid w:val="00331FE4"/>
    <w:rsid w:val="003320ED"/>
    <w:rsid w:val="0033480E"/>
    <w:rsid w:val="00337123"/>
    <w:rsid w:val="0034082B"/>
    <w:rsid w:val="00341866"/>
    <w:rsid w:val="00342C0C"/>
    <w:rsid w:val="00342DBD"/>
    <w:rsid w:val="003535E0"/>
    <w:rsid w:val="003543AC"/>
    <w:rsid w:val="00355D02"/>
    <w:rsid w:val="00361669"/>
    <w:rsid w:val="0036407C"/>
    <w:rsid w:val="00365FA1"/>
    <w:rsid w:val="00366F56"/>
    <w:rsid w:val="003737C8"/>
    <w:rsid w:val="0037589D"/>
    <w:rsid w:val="00376BB1"/>
    <w:rsid w:val="00377E23"/>
    <w:rsid w:val="00380980"/>
    <w:rsid w:val="00382285"/>
    <w:rsid w:val="0038277C"/>
    <w:rsid w:val="003837F1"/>
    <w:rsid w:val="003841FC"/>
    <w:rsid w:val="00385347"/>
    <w:rsid w:val="0038638B"/>
    <w:rsid w:val="00387C63"/>
    <w:rsid w:val="003909E0"/>
    <w:rsid w:val="00393E09"/>
    <w:rsid w:val="00395B15"/>
    <w:rsid w:val="00395D93"/>
    <w:rsid w:val="00396026"/>
    <w:rsid w:val="003A0B64"/>
    <w:rsid w:val="003A30C8"/>
    <w:rsid w:val="003A31B9"/>
    <w:rsid w:val="003A3E2F"/>
    <w:rsid w:val="003A551B"/>
    <w:rsid w:val="003A6CCB"/>
    <w:rsid w:val="003B10C4"/>
    <w:rsid w:val="003B48EB"/>
    <w:rsid w:val="003B5829"/>
    <w:rsid w:val="003B5CD1"/>
    <w:rsid w:val="003C040C"/>
    <w:rsid w:val="003C33FF"/>
    <w:rsid w:val="003C478D"/>
    <w:rsid w:val="003C4F6F"/>
    <w:rsid w:val="003C53F9"/>
    <w:rsid w:val="003C64A5"/>
    <w:rsid w:val="003C7EC5"/>
    <w:rsid w:val="003D03CC"/>
    <w:rsid w:val="003D2295"/>
    <w:rsid w:val="003D378C"/>
    <w:rsid w:val="003D3893"/>
    <w:rsid w:val="003D4BB7"/>
    <w:rsid w:val="003E0116"/>
    <w:rsid w:val="003E10EE"/>
    <w:rsid w:val="003E26C3"/>
    <w:rsid w:val="003E4DDE"/>
    <w:rsid w:val="003F0BC8"/>
    <w:rsid w:val="003F0D6C"/>
    <w:rsid w:val="003F0F26"/>
    <w:rsid w:val="003F12D9"/>
    <w:rsid w:val="003F1B4C"/>
    <w:rsid w:val="003F3CE6"/>
    <w:rsid w:val="003F677F"/>
    <w:rsid w:val="004008F6"/>
    <w:rsid w:val="0040595E"/>
    <w:rsid w:val="00407C22"/>
    <w:rsid w:val="00412BBE"/>
    <w:rsid w:val="00414B20"/>
    <w:rsid w:val="00414E19"/>
    <w:rsid w:val="004160A1"/>
    <w:rsid w:val="0041628A"/>
    <w:rsid w:val="00417DE3"/>
    <w:rsid w:val="00420850"/>
    <w:rsid w:val="00420940"/>
    <w:rsid w:val="0042322E"/>
    <w:rsid w:val="00423968"/>
    <w:rsid w:val="004262AF"/>
    <w:rsid w:val="00427054"/>
    <w:rsid w:val="004304B1"/>
    <w:rsid w:val="00432DA8"/>
    <w:rsid w:val="0043320A"/>
    <w:rsid w:val="004332E3"/>
    <w:rsid w:val="004371A3"/>
    <w:rsid w:val="00445F9F"/>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0ED6"/>
    <w:rsid w:val="00517756"/>
    <w:rsid w:val="005202C6"/>
    <w:rsid w:val="005214BC"/>
    <w:rsid w:val="00523C53"/>
    <w:rsid w:val="005266FD"/>
    <w:rsid w:val="00527B8F"/>
    <w:rsid w:val="0054134B"/>
    <w:rsid w:val="00542012"/>
    <w:rsid w:val="0054227A"/>
    <w:rsid w:val="00542F4D"/>
    <w:rsid w:val="00543DF5"/>
    <w:rsid w:val="005441F4"/>
    <w:rsid w:val="00545A61"/>
    <w:rsid w:val="0055260D"/>
    <w:rsid w:val="00553F4C"/>
    <w:rsid w:val="00555422"/>
    <w:rsid w:val="00555810"/>
    <w:rsid w:val="00557395"/>
    <w:rsid w:val="00560ACA"/>
    <w:rsid w:val="00561070"/>
    <w:rsid w:val="00561C9E"/>
    <w:rsid w:val="00562DCA"/>
    <w:rsid w:val="0056403A"/>
    <w:rsid w:val="0056568F"/>
    <w:rsid w:val="0057436C"/>
    <w:rsid w:val="00575DE3"/>
    <w:rsid w:val="00582578"/>
    <w:rsid w:val="00584407"/>
    <w:rsid w:val="00585042"/>
    <w:rsid w:val="005854EC"/>
    <w:rsid w:val="005858E4"/>
    <w:rsid w:val="0058621D"/>
    <w:rsid w:val="00592023"/>
    <w:rsid w:val="00595B14"/>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4058"/>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BD"/>
    <w:rsid w:val="006128F0"/>
    <w:rsid w:val="0061726B"/>
    <w:rsid w:val="00617B81"/>
    <w:rsid w:val="0062387A"/>
    <w:rsid w:val="006326D8"/>
    <w:rsid w:val="0063377D"/>
    <w:rsid w:val="00634475"/>
    <w:rsid w:val="006344BE"/>
    <w:rsid w:val="00634A66"/>
    <w:rsid w:val="00640336"/>
    <w:rsid w:val="00640BC2"/>
    <w:rsid w:val="00640FC9"/>
    <w:rsid w:val="006414D3"/>
    <w:rsid w:val="006432F2"/>
    <w:rsid w:val="006475C2"/>
    <w:rsid w:val="0065320F"/>
    <w:rsid w:val="00653D64"/>
    <w:rsid w:val="006543EA"/>
    <w:rsid w:val="006548F8"/>
    <w:rsid w:val="00654E13"/>
    <w:rsid w:val="00657C97"/>
    <w:rsid w:val="00660BAB"/>
    <w:rsid w:val="006642B6"/>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3758"/>
    <w:rsid w:val="006B5916"/>
    <w:rsid w:val="006C4775"/>
    <w:rsid w:val="006C49C2"/>
    <w:rsid w:val="006C4F4A"/>
    <w:rsid w:val="006C5AEF"/>
    <w:rsid w:val="006C5E80"/>
    <w:rsid w:val="006C78AB"/>
    <w:rsid w:val="006C7CEE"/>
    <w:rsid w:val="006D075E"/>
    <w:rsid w:val="006D09DC"/>
    <w:rsid w:val="006D0B64"/>
    <w:rsid w:val="006D1231"/>
    <w:rsid w:val="006D3509"/>
    <w:rsid w:val="006D7503"/>
    <w:rsid w:val="006D7C6E"/>
    <w:rsid w:val="006E0F5D"/>
    <w:rsid w:val="006E15A2"/>
    <w:rsid w:val="006E25F2"/>
    <w:rsid w:val="006E2F95"/>
    <w:rsid w:val="006E49BF"/>
    <w:rsid w:val="006E4D4C"/>
    <w:rsid w:val="006E6EF3"/>
    <w:rsid w:val="006E7793"/>
    <w:rsid w:val="006F148B"/>
    <w:rsid w:val="006F4F65"/>
    <w:rsid w:val="006F60D6"/>
    <w:rsid w:val="00701684"/>
    <w:rsid w:val="00705085"/>
    <w:rsid w:val="00705EAF"/>
    <w:rsid w:val="00707722"/>
    <w:rsid w:val="0070773E"/>
    <w:rsid w:val="007101CC"/>
    <w:rsid w:val="00715C55"/>
    <w:rsid w:val="00717E68"/>
    <w:rsid w:val="00724658"/>
    <w:rsid w:val="00724E3B"/>
    <w:rsid w:val="00725EEA"/>
    <w:rsid w:val="0072741F"/>
    <w:rsid w:val="007276B6"/>
    <w:rsid w:val="00730CE9"/>
    <w:rsid w:val="00730E5E"/>
    <w:rsid w:val="007318FE"/>
    <w:rsid w:val="0073373D"/>
    <w:rsid w:val="00733828"/>
    <w:rsid w:val="007439DB"/>
    <w:rsid w:val="00746529"/>
    <w:rsid w:val="00746F04"/>
    <w:rsid w:val="007542E0"/>
    <w:rsid w:val="007568D8"/>
    <w:rsid w:val="00765316"/>
    <w:rsid w:val="0076602C"/>
    <w:rsid w:val="007708C8"/>
    <w:rsid w:val="00772CFB"/>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474C"/>
    <w:rsid w:val="007B509A"/>
    <w:rsid w:val="007B5FA0"/>
    <w:rsid w:val="007B72E1"/>
    <w:rsid w:val="007B783A"/>
    <w:rsid w:val="007C1B95"/>
    <w:rsid w:val="007C2447"/>
    <w:rsid w:val="007C2D3D"/>
    <w:rsid w:val="007C3DF3"/>
    <w:rsid w:val="007C41C3"/>
    <w:rsid w:val="007C4BD3"/>
    <w:rsid w:val="007C61F9"/>
    <w:rsid w:val="007C796D"/>
    <w:rsid w:val="007D5A8C"/>
    <w:rsid w:val="007D695F"/>
    <w:rsid w:val="007D73FB"/>
    <w:rsid w:val="007E2F2D"/>
    <w:rsid w:val="007E7856"/>
    <w:rsid w:val="007F1433"/>
    <w:rsid w:val="007F1491"/>
    <w:rsid w:val="007F2F03"/>
    <w:rsid w:val="007F5ADC"/>
    <w:rsid w:val="00800FE0"/>
    <w:rsid w:val="008039A2"/>
    <w:rsid w:val="008066AD"/>
    <w:rsid w:val="008122C2"/>
    <w:rsid w:val="00814AF1"/>
    <w:rsid w:val="0081517F"/>
    <w:rsid w:val="00815370"/>
    <w:rsid w:val="0082153D"/>
    <w:rsid w:val="008255AA"/>
    <w:rsid w:val="00830FF3"/>
    <w:rsid w:val="00832675"/>
    <w:rsid w:val="008334BF"/>
    <w:rsid w:val="00833C53"/>
    <w:rsid w:val="00836B8C"/>
    <w:rsid w:val="00840062"/>
    <w:rsid w:val="008410C5"/>
    <w:rsid w:val="00841F06"/>
    <w:rsid w:val="008436F5"/>
    <w:rsid w:val="008448D9"/>
    <w:rsid w:val="00846C08"/>
    <w:rsid w:val="00851F56"/>
    <w:rsid w:val="008530E7"/>
    <w:rsid w:val="00856BDB"/>
    <w:rsid w:val="00857675"/>
    <w:rsid w:val="00857B2B"/>
    <w:rsid w:val="008610E2"/>
    <w:rsid w:val="00863906"/>
    <w:rsid w:val="00866E50"/>
    <w:rsid w:val="00872C48"/>
    <w:rsid w:val="00875EC3"/>
    <w:rsid w:val="008763E7"/>
    <w:rsid w:val="008808C5"/>
    <w:rsid w:val="00881A7C"/>
    <w:rsid w:val="00883C78"/>
    <w:rsid w:val="00885159"/>
    <w:rsid w:val="00885214"/>
    <w:rsid w:val="00885756"/>
    <w:rsid w:val="008859EA"/>
    <w:rsid w:val="00886A5F"/>
    <w:rsid w:val="00887252"/>
    <w:rsid w:val="00887615"/>
    <w:rsid w:val="0088769D"/>
    <w:rsid w:val="00890052"/>
    <w:rsid w:val="008947AE"/>
    <w:rsid w:val="00894E3A"/>
    <w:rsid w:val="00895A2F"/>
    <w:rsid w:val="0089675A"/>
    <w:rsid w:val="00896EBD"/>
    <w:rsid w:val="008A013C"/>
    <w:rsid w:val="008A5665"/>
    <w:rsid w:val="008A5A2C"/>
    <w:rsid w:val="008B24A8"/>
    <w:rsid w:val="008B25E4"/>
    <w:rsid w:val="008B3D78"/>
    <w:rsid w:val="008B4703"/>
    <w:rsid w:val="008C1BDB"/>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5C70"/>
    <w:rsid w:val="00916C9E"/>
    <w:rsid w:val="00921CAD"/>
    <w:rsid w:val="0092506C"/>
    <w:rsid w:val="009311ED"/>
    <w:rsid w:val="00931D41"/>
    <w:rsid w:val="00933D18"/>
    <w:rsid w:val="00935AFA"/>
    <w:rsid w:val="00940AF9"/>
    <w:rsid w:val="00942221"/>
    <w:rsid w:val="00942371"/>
    <w:rsid w:val="00944A3D"/>
    <w:rsid w:val="00950D0B"/>
    <w:rsid w:val="00950FBB"/>
    <w:rsid w:val="00951118"/>
    <w:rsid w:val="0095122F"/>
    <w:rsid w:val="00953349"/>
    <w:rsid w:val="00953E4C"/>
    <w:rsid w:val="00954E0C"/>
    <w:rsid w:val="00957299"/>
    <w:rsid w:val="0095776D"/>
    <w:rsid w:val="009604D5"/>
    <w:rsid w:val="00961156"/>
    <w:rsid w:val="00964F03"/>
    <w:rsid w:val="00966F1F"/>
    <w:rsid w:val="0096755F"/>
    <w:rsid w:val="00967A2E"/>
    <w:rsid w:val="00973D1B"/>
    <w:rsid w:val="00975676"/>
    <w:rsid w:val="00976467"/>
    <w:rsid w:val="00976D32"/>
    <w:rsid w:val="009844F7"/>
    <w:rsid w:val="009925E8"/>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4EC0"/>
    <w:rsid w:val="009D54F4"/>
    <w:rsid w:val="009D6A4C"/>
    <w:rsid w:val="009E2C00"/>
    <w:rsid w:val="009E49AD"/>
    <w:rsid w:val="009E4CC5"/>
    <w:rsid w:val="009E5630"/>
    <w:rsid w:val="009E667F"/>
    <w:rsid w:val="009E66FE"/>
    <w:rsid w:val="009E6795"/>
    <w:rsid w:val="009E70F4"/>
    <w:rsid w:val="009E7227"/>
    <w:rsid w:val="009E72A3"/>
    <w:rsid w:val="009F05AB"/>
    <w:rsid w:val="009F1AD2"/>
    <w:rsid w:val="009F2131"/>
    <w:rsid w:val="009F3687"/>
    <w:rsid w:val="00A00C78"/>
    <w:rsid w:val="00A0479E"/>
    <w:rsid w:val="00A07979"/>
    <w:rsid w:val="00A11755"/>
    <w:rsid w:val="00A176BD"/>
    <w:rsid w:val="00A207FB"/>
    <w:rsid w:val="00A21FBC"/>
    <w:rsid w:val="00A24016"/>
    <w:rsid w:val="00A265BF"/>
    <w:rsid w:val="00A26F44"/>
    <w:rsid w:val="00A34FAB"/>
    <w:rsid w:val="00A42C43"/>
    <w:rsid w:val="00A4313D"/>
    <w:rsid w:val="00A44CC4"/>
    <w:rsid w:val="00A50120"/>
    <w:rsid w:val="00A5069E"/>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3446"/>
    <w:rsid w:val="00AB0D0F"/>
    <w:rsid w:val="00AB1A2E"/>
    <w:rsid w:val="00AB31E4"/>
    <w:rsid w:val="00AB328A"/>
    <w:rsid w:val="00AB4918"/>
    <w:rsid w:val="00AB4BC8"/>
    <w:rsid w:val="00AB6BA7"/>
    <w:rsid w:val="00AB7BE8"/>
    <w:rsid w:val="00AC2DB2"/>
    <w:rsid w:val="00AC3A24"/>
    <w:rsid w:val="00AD0710"/>
    <w:rsid w:val="00AD1CEA"/>
    <w:rsid w:val="00AD2488"/>
    <w:rsid w:val="00AD4DB9"/>
    <w:rsid w:val="00AD592D"/>
    <w:rsid w:val="00AD63C0"/>
    <w:rsid w:val="00AE07EE"/>
    <w:rsid w:val="00AE35B2"/>
    <w:rsid w:val="00AE6AA0"/>
    <w:rsid w:val="00AF24B3"/>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35F17"/>
    <w:rsid w:val="00B41F47"/>
    <w:rsid w:val="00B438E8"/>
    <w:rsid w:val="00B44468"/>
    <w:rsid w:val="00B46CE8"/>
    <w:rsid w:val="00B5634E"/>
    <w:rsid w:val="00B57E76"/>
    <w:rsid w:val="00B601C5"/>
    <w:rsid w:val="00B60AC9"/>
    <w:rsid w:val="00B61CCC"/>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37F0"/>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36A0"/>
    <w:rsid w:val="00C1474F"/>
    <w:rsid w:val="00C15E49"/>
    <w:rsid w:val="00C166EB"/>
    <w:rsid w:val="00C171A1"/>
    <w:rsid w:val="00C171A4"/>
    <w:rsid w:val="00C17F12"/>
    <w:rsid w:val="00C20734"/>
    <w:rsid w:val="00C20BED"/>
    <w:rsid w:val="00C210F5"/>
    <w:rsid w:val="00C21C1A"/>
    <w:rsid w:val="00C237E9"/>
    <w:rsid w:val="00C245DD"/>
    <w:rsid w:val="00C2595B"/>
    <w:rsid w:val="00C27AA4"/>
    <w:rsid w:val="00C300FF"/>
    <w:rsid w:val="00C32989"/>
    <w:rsid w:val="00C35F7D"/>
    <w:rsid w:val="00C36883"/>
    <w:rsid w:val="00C40928"/>
    <w:rsid w:val="00C40CFF"/>
    <w:rsid w:val="00C42697"/>
    <w:rsid w:val="00C43F01"/>
    <w:rsid w:val="00C444DB"/>
    <w:rsid w:val="00C47205"/>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5C49"/>
    <w:rsid w:val="00C90EDA"/>
    <w:rsid w:val="00C94FBB"/>
    <w:rsid w:val="00C959E7"/>
    <w:rsid w:val="00C960CB"/>
    <w:rsid w:val="00C976E3"/>
    <w:rsid w:val="00CA0B67"/>
    <w:rsid w:val="00CA0B75"/>
    <w:rsid w:val="00CA0CFD"/>
    <w:rsid w:val="00CA1D27"/>
    <w:rsid w:val="00CA4542"/>
    <w:rsid w:val="00CA5B3B"/>
    <w:rsid w:val="00CB07EB"/>
    <w:rsid w:val="00CC1E65"/>
    <w:rsid w:val="00CC257A"/>
    <w:rsid w:val="00CC55EC"/>
    <w:rsid w:val="00CC567A"/>
    <w:rsid w:val="00CD2E49"/>
    <w:rsid w:val="00CD4059"/>
    <w:rsid w:val="00CD4A1B"/>
    <w:rsid w:val="00CD4E5A"/>
    <w:rsid w:val="00CD6AFD"/>
    <w:rsid w:val="00CE03CE"/>
    <w:rsid w:val="00CE0F5D"/>
    <w:rsid w:val="00CE1A6A"/>
    <w:rsid w:val="00CF0DFF"/>
    <w:rsid w:val="00D0272C"/>
    <w:rsid w:val="00D028A9"/>
    <w:rsid w:val="00D033F6"/>
    <w:rsid w:val="00D0359D"/>
    <w:rsid w:val="00D04DED"/>
    <w:rsid w:val="00D04F9F"/>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58C0"/>
    <w:rsid w:val="00D46DF2"/>
    <w:rsid w:val="00D47674"/>
    <w:rsid w:val="00D50CD9"/>
    <w:rsid w:val="00D5338C"/>
    <w:rsid w:val="00D55A5D"/>
    <w:rsid w:val="00D606B2"/>
    <w:rsid w:val="00D625A7"/>
    <w:rsid w:val="00D64074"/>
    <w:rsid w:val="00D65777"/>
    <w:rsid w:val="00D66611"/>
    <w:rsid w:val="00D66A51"/>
    <w:rsid w:val="00D6719F"/>
    <w:rsid w:val="00D70933"/>
    <w:rsid w:val="00D728A0"/>
    <w:rsid w:val="00D75EBC"/>
    <w:rsid w:val="00D76DAD"/>
    <w:rsid w:val="00D80C13"/>
    <w:rsid w:val="00D83661"/>
    <w:rsid w:val="00D86281"/>
    <w:rsid w:val="00D87CE8"/>
    <w:rsid w:val="00D91507"/>
    <w:rsid w:val="00D9216A"/>
    <w:rsid w:val="00D97E7D"/>
    <w:rsid w:val="00DA25F6"/>
    <w:rsid w:val="00DA310C"/>
    <w:rsid w:val="00DA4067"/>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0EE"/>
    <w:rsid w:val="00E14C47"/>
    <w:rsid w:val="00E16D03"/>
    <w:rsid w:val="00E219C3"/>
    <w:rsid w:val="00E22698"/>
    <w:rsid w:val="00E25B7C"/>
    <w:rsid w:val="00E27F42"/>
    <w:rsid w:val="00E3076B"/>
    <w:rsid w:val="00E31432"/>
    <w:rsid w:val="00E36DE6"/>
    <w:rsid w:val="00E3725B"/>
    <w:rsid w:val="00E434D1"/>
    <w:rsid w:val="00E45BB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4EE5"/>
    <w:rsid w:val="00EB5097"/>
    <w:rsid w:val="00EB665A"/>
    <w:rsid w:val="00EC2AB1"/>
    <w:rsid w:val="00EC47C4"/>
    <w:rsid w:val="00EC4F3A"/>
    <w:rsid w:val="00EC5E74"/>
    <w:rsid w:val="00ED594D"/>
    <w:rsid w:val="00ED65FC"/>
    <w:rsid w:val="00EE0F78"/>
    <w:rsid w:val="00EE185A"/>
    <w:rsid w:val="00EE1E94"/>
    <w:rsid w:val="00EE32C0"/>
    <w:rsid w:val="00EE36E1"/>
    <w:rsid w:val="00EE5C7A"/>
    <w:rsid w:val="00EE6228"/>
    <w:rsid w:val="00EE7AC7"/>
    <w:rsid w:val="00EE7B3F"/>
    <w:rsid w:val="00EF3A8A"/>
    <w:rsid w:val="00EF4C45"/>
    <w:rsid w:val="00EF5BDD"/>
    <w:rsid w:val="00F00489"/>
    <w:rsid w:val="00F0054D"/>
    <w:rsid w:val="00F00C44"/>
    <w:rsid w:val="00F02467"/>
    <w:rsid w:val="00F04CA9"/>
    <w:rsid w:val="00F04D0E"/>
    <w:rsid w:val="00F10E62"/>
    <w:rsid w:val="00F12214"/>
    <w:rsid w:val="00F12565"/>
    <w:rsid w:val="00F144BE"/>
    <w:rsid w:val="00F14ACA"/>
    <w:rsid w:val="00F17A0C"/>
    <w:rsid w:val="00F21FC9"/>
    <w:rsid w:val="00F23927"/>
    <w:rsid w:val="00F26A05"/>
    <w:rsid w:val="00F307CE"/>
    <w:rsid w:val="00F343C8"/>
    <w:rsid w:val="00F354C5"/>
    <w:rsid w:val="00F37108"/>
    <w:rsid w:val="00F40449"/>
    <w:rsid w:val="00F45B8E"/>
    <w:rsid w:val="00F47BAA"/>
    <w:rsid w:val="00F520FE"/>
    <w:rsid w:val="00F5262C"/>
    <w:rsid w:val="00F52EAB"/>
    <w:rsid w:val="00F53DD2"/>
    <w:rsid w:val="00F54277"/>
    <w:rsid w:val="00F54811"/>
    <w:rsid w:val="00F55A04"/>
    <w:rsid w:val="00F60899"/>
    <w:rsid w:val="00F61A31"/>
    <w:rsid w:val="00F62C38"/>
    <w:rsid w:val="00F634C6"/>
    <w:rsid w:val="00F663E3"/>
    <w:rsid w:val="00F66F00"/>
    <w:rsid w:val="00F67A2D"/>
    <w:rsid w:val="00F67BFF"/>
    <w:rsid w:val="00F70A1B"/>
    <w:rsid w:val="00F72FDF"/>
    <w:rsid w:val="00F737C4"/>
    <w:rsid w:val="00F75960"/>
    <w:rsid w:val="00F80CF6"/>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TOC1">
    <w:name w:val="toc 1"/>
    <w:basedOn w:val="Normal"/>
    <w:next w:val="Normal"/>
    <w:autoRedefine/>
    <w:rsid w:val="00203AB1"/>
    <w:pPr>
      <w:tabs>
        <w:tab w:val="clear" w:pos="567"/>
      </w:tabs>
      <w:spacing w:line="2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3317</Words>
  <Characters>23814</Characters>
  <DocSecurity>0</DocSecurity>
  <Lines>198</Lines>
  <Paragraphs>54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