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6F0070" w14:textId="77777777" w:rsidR="00C114FF" w:rsidRPr="00E57A7D" w:rsidRDefault="00C114FF" w:rsidP="00A9226B">
      <w:pPr>
        <w:tabs>
          <w:tab w:val="clear" w:pos="567"/>
        </w:tabs>
        <w:spacing w:line="240" w:lineRule="auto"/>
        <w:rPr>
          <w:szCs w:val="22"/>
        </w:rPr>
      </w:pPr>
    </w:p>
    <w:p w14:paraId="636F0071" w14:textId="77777777" w:rsidR="00C114FF" w:rsidRPr="00E57A7D" w:rsidRDefault="00C114FF" w:rsidP="00A9226B">
      <w:pPr>
        <w:tabs>
          <w:tab w:val="clear" w:pos="567"/>
        </w:tabs>
        <w:spacing w:line="240" w:lineRule="auto"/>
        <w:rPr>
          <w:szCs w:val="22"/>
        </w:rPr>
      </w:pPr>
    </w:p>
    <w:p w14:paraId="636F0072" w14:textId="77777777" w:rsidR="00C114FF" w:rsidRPr="00E57A7D" w:rsidRDefault="00C114FF" w:rsidP="00A9226B">
      <w:pPr>
        <w:tabs>
          <w:tab w:val="clear" w:pos="567"/>
        </w:tabs>
        <w:spacing w:line="240" w:lineRule="auto"/>
        <w:rPr>
          <w:szCs w:val="22"/>
        </w:rPr>
      </w:pPr>
    </w:p>
    <w:p w14:paraId="636F0073" w14:textId="77777777" w:rsidR="00C114FF" w:rsidRPr="00E57A7D" w:rsidRDefault="00C114FF" w:rsidP="00A9226B">
      <w:pPr>
        <w:tabs>
          <w:tab w:val="clear" w:pos="567"/>
        </w:tabs>
        <w:spacing w:line="240" w:lineRule="auto"/>
        <w:rPr>
          <w:szCs w:val="22"/>
        </w:rPr>
      </w:pPr>
    </w:p>
    <w:p w14:paraId="636F0074" w14:textId="77777777" w:rsidR="00C114FF" w:rsidRPr="00E57A7D" w:rsidRDefault="00C114FF" w:rsidP="00A9226B">
      <w:pPr>
        <w:tabs>
          <w:tab w:val="clear" w:pos="567"/>
        </w:tabs>
        <w:spacing w:line="240" w:lineRule="auto"/>
        <w:rPr>
          <w:szCs w:val="22"/>
        </w:rPr>
      </w:pPr>
    </w:p>
    <w:p w14:paraId="636F0075" w14:textId="77777777" w:rsidR="00C114FF" w:rsidRPr="00E57A7D" w:rsidRDefault="00C114FF" w:rsidP="00A9226B">
      <w:pPr>
        <w:tabs>
          <w:tab w:val="clear" w:pos="567"/>
        </w:tabs>
        <w:spacing w:line="240" w:lineRule="auto"/>
        <w:rPr>
          <w:szCs w:val="22"/>
        </w:rPr>
      </w:pPr>
    </w:p>
    <w:p w14:paraId="636F0076" w14:textId="77777777" w:rsidR="00C114FF" w:rsidRPr="00E57A7D" w:rsidRDefault="00C114FF" w:rsidP="00A9226B">
      <w:pPr>
        <w:tabs>
          <w:tab w:val="clear" w:pos="567"/>
        </w:tabs>
        <w:spacing w:line="240" w:lineRule="auto"/>
        <w:rPr>
          <w:szCs w:val="22"/>
        </w:rPr>
      </w:pPr>
    </w:p>
    <w:p w14:paraId="636F0077" w14:textId="77777777" w:rsidR="00C114FF" w:rsidRPr="00E57A7D" w:rsidRDefault="00C114FF" w:rsidP="00A9226B">
      <w:pPr>
        <w:tabs>
          <w:tab w:val="clear" w:pos="567"/>
        </w:tabs>
        <w:spacing w:line="240" w:lineRule="auto"/>
        <w:rPr>
          <w:szCs w:val="22"/>
        </w:rPr>
      </w:pPr>
    </w:p>
    <w:p w14:paraId="636F0078" w14:textId="77777777" w:rsidR="00C114FF" w:rsidRPr="00E57A7D" w:rsidRDefault="00C114FF" w:rsidP="00A9226B">
      <w:pPr>
        <w:tabs>
          <w:tab w:val="clear" w:pos="567"/>
        </w:tabs>
        <w:spacing w:line="240" w:lineRule="auto"/>
        <w:rPr>
          <w:szCs w:val="22"/>
        </w:rPr>
      </w:pPr>
    </w:p>
    <w:p w14:paraId="636F0079" w14:textId="77777777" w:rsidR="00C114FF" w:rsidRPr="00E57A7D" w:rsidRDefault="00C114FF" w:rsidP="00A9226B">
      <w:pPr>
        <w:tabs>
          <w:tab w:val="clear" w:pos="567"/>
        </w:tabs>
        <w:spacing w:line="240" w:lineRule="auto"/>
        <w:rPr>
          <w:szCs w:val="22"/>
        </w:rPr>
      </w:pPr>
    </w:p>
    <w:p w14:paraId="636F007A" w14:textId="77777777" w:rsidR="00C114FF" w:rsidRPr="00E57A7D" w:rsidRDefault="00C114FF" w:rsidP="00A9226B">
      <w:pPr>
        <w:tabs>
          <w:tab w:val="clear" w:pos="567"/>
        </w:tabs>
        <w:spacing w:line="240" w:lineRule="auto"/>
        <w:rPr>
          <w:szCs w:val="22"/>
        </w:rPr>
      </w:pPr>
    </w:p>
    <w:p w14:paraId="636F007B" w14:textId="77777777" w:rsidR="00C114FF" w:rsidRPr="00E57A7D" w:rsidRDefault="00C114FF" w:rsidP="00A9226B">
      <w:pPr>
        <w:tabs>
          <w:tab w:val="clear" w:pos="567"/>
        </w:tabs>
        <w:spacing w:line="240" w:lineRule="auto"/>
        <w:rPr>
          <w:szCs w:val="22"/>
        </w:rPr>
      </w:pPr>
    </w:p>
    <w:p w14:paraId="636F007C" w14:textId="77777777" w:rsidR="00C114FF" w:rsidRPr="00E57A7D" w:rsidRDefault="00C114FF" w:rsidP="00A9226B">
      <w:pPr>
        <w:tabs>
          <w:tab w:val="clear" w:pos="567"/>
        </w:tabs>
        <w:spacing w:line="240" w:lineRule="auto"/>
        <w:rPr>
          <w:szCs w:val="22"/>
        </w:rPr>
      </w:pPr>
    </w:p>
    <w:p w14:paraId="636F007D" w14:textId="77777777" w:rsidR="00C114FF" w:rsidRPr="00E57A7D" w:rsidRDefault="00C114FF" w:rsidP="00A9226B">
      <w:pPr>
        <w:tabs>
          <w:tab w:val="clear" w:pos="567"/>
        </w:tabs>
        <w:spacing w:line="240" w:lineRule="auto"/>
        <w:rPr>
          <w:szCs w:val="22"/>
        </w:rPr>
      </w:pPr>
    </w:p>
    <w:p w14:paraId="636F007E" w14:textId="77777777" w:rsidR="00C114FF" w:rsidRPr="00E57A7D" w:rsidRDefault="00C114FF" w:rsidP="00A9226B">
      <w:pPr>
        <w:tabs>
          <w:tab w:val="clear" w:pos="567"/>
        </w:tabs>
        <w:spacing w:line="240" w:lineRule="auto"/>
        <w:rPr>
          <w:szCs w:val="22"/>
        </w:rPr>
      </w:pPr>
    </w:p>
    <w:p w14:paraId="636F007F" w14:textId="77777777" w:rsidR="00C114FF" w:rsidRPr="00E57A7D" w:rsidRDefault="00C114FF" w:rsidP="00A9226B">
      <w:pPr>
        <w:tabs>
          <w:tab w:val="clear" w:pos="567"/>
        </w:tabs>
        <w:spacing w:line="240" w:lineRule="auto"/>
        <w:rPr>
          <w:szCs w:val="22"/>
        </w:rPr>
      </w:pPr>
    </w:p>
    <w:p w14:paraId="636F0080" w14:textId="77777777" w:rsidR="00C114FF" w:rsidRPr="00E57A7D" w:rsidRDefault="00C114FF" w:rsidP="00A9226B">
      <w:pPr>
        <w:tabs>
          <w:tab w:val="clear" w:pos="567"/>
        </w:tabs>
        <w:spacing w:line="240" w:lineRule="auto"/>
        <w:rPr>
          <w:szCs w:val="22"/>
        </w:rPr>
      </w:pPr>
    </w:p>
    <w:p w14:paraId="636F0081" w14:textId="77777777" w:rsidR="00C114FF" w:rsidRPr="00E57A7D" w:rsidRDefault="00C114FF" w:rsidP="00A9226B">
      <w:pPr>
        <w:tabs>
          <w:tab w:val="clear" w:pos="567"/>
        </w:tabs>
        <w:spacing w:line="240" w:lineRule="auto"/>
        <w:rPr>
          <w:szCs w:val="22"/>
        </w:rPr>
      </w:pPr>
    </w:p>
    <w:p w14:paraId="636F0082" w14:textId="77777777" w:rsidR="00C114FF" w:rsidRPr="00E57A7D" w:rsidRDefault="00C114FF" w:rsidP="00A9226B">
      <w:pPr>
        <w:tabs>
          <w:tab w:val="clear" w:pos="567"/>
        </w:tabs>
        <w:spacing w:line="240" w:lineRule="auto"/>
        <w:rPr>
          <w:szCs w:val="22"/>
        </w:rPr>
      </w:pPr>
    </w:p>
    <w:p w14:paraId="636F0083" w14:textId="77777777" w:rsidR="00C114FF" w:rsidRPr="00E57A7D" w:rsidRDefault="00C114FF" w:rsidP="00A9226B">
      <w:pPr>
        <w:tabs>
          <w:tab w:val="clear" w:pos="567"/>
        </w:tabs>
        <w:spacing w:line="240" w:lineRule="auto"/>
        <w:rPr>
          <w:szCs w:val="22"/>
        </w:rPr>
      </w:pPr>
    </w:p>
    <w:p w14:paraId="636F0084" w14:textId="77777777" w:rsidR="00C114FF" w:rsidRPr="00E57A7D" w:rsidRDefault="00C114FF" w:rsidP="00A9226B">
      <w:pPr>
        <w:tabs>
          <w:tab w:val="clear" w:pos="567"/>
        </w:tabs>
        <w:spacing w:line="240" w:lineRule="auto"/>
        <w:rPr>
          <w:szCs w:val="22"/>
        </w:rPr>
      </w:pPr>
    </w:p>
    <w:p w14:paraId="636F0085" w14:textId="77777777" w:rsidR="00C114FF" w:rsidRPr="00E57A7D" w:rsidRDefault="00C114FF" w:rsidP="00A9226B">
      <w:pPr>
        <w:tabs>
          <w:tab w:val="clear" w:pos="567"/>
        </w:tabs>
        <w:spacing w:line="240" w:lineRule="auto"/>
        <w:rPr>
          <w:szCs w:val="22"/>
        </w:rPr>
      </w:pPr>
    </w:p>
    <w:p w14:paraId="636F0086" w14:textId="77777777" w:rsidR="00C114FF" w:rsidRPr="007F18AF" w:rsidRDefault="00F550BE" w:rsidP="00A9226B">
      <w:pPr>
        <w:tabs>
          <w:tab w:val="clear" w:pos="567"/>
        </w:tabs>
        <w:spacing w:line="240" w:lineRule="auto"/>
        <w:jc w:val="center"/>
        <w:rPr>
          <w:b/>
          <w:szCs w:val="22"/>
        </w:rPr>
      </w:pPr>
      <w:r w:rsidRPr="007F18AF">
        <w:rPr>
          <w:b/>
          <w:szCs w:val="22"/>
        </w:rPr>
        <w:t>I PIELIKUMS</w:t>
      </w:r>
    </w:p>
    <w:p w14:paraId="636F0087" w14:textId="77777777" w:rsidR="00C114FF" w:rsidRPr="007F18AF" w:rsidRDefault="00C114FF" w:rsidP="00A9226B">
      <w:pPr>
        <w:tabs>
          <w:tab w:val="clear" w:pos="567"/>
        </w:tabs>
        <w:spacing w:line="240" w:lineRule="auto"/>
        <w:rPr>
          <w:szCs w:val="22"/>
        </w:rPr>
      </w:pPr>
    </w:p>
    <w:p w14:paraId="636F0088" w14:textId="77777777" w:rsidR="00C114FF" w:rsidRPr="007F18AF" w:rsidRDefault="00F550BE" w:rsidP="00A9226B">
      <w:pPr>
        <w:tabs>
          <w:tab w:val="clear" w:pos="567"/>
        </w:tabs>
        <w:spacing w:line="240" w:lineRule="auto"/>
        <w:jc w:val="center"/>
        <w:rPr>
          <w:b/>
          <w:szCs w:val="22"/>
        </w:rPr>
      </w:pPr>
      <w:r w:rsidRPr="007F18AF">
        <w:rPr>
          <w:b/>
          <w:szCs w:val="22"/>
        </w:rPr>
        <w:t>VETERINĀRO ZĀĻU APRAKSTS</w:t>
      </w:r>
    </w:p>
    <w:p w14:paraId="636F0089" w14:textId="77777777" w:rsidR="00C114FF" w:rsidRPr="007F18AF" w:rsidRDefault="00F550BE" w:rsidP="00B13B6D">
      <w:pPr>
        <w:pStyle w:val="Style1"/>
      </w:pPr>
      <w:r w:rsidRPr="007F18AF">
        <w:br w:type="page"/>
      </w:r>
      <w:r w:rsidRPr="007F18AF">
        <w:lastRenderedPageBreak/>
        <w:t>1.</w:t>
      </w:r>
      <w:r w:rsidRPr="007F18AF">
        <w:tab/>
        <w:t>VETERINĀRO ZĀĻU NOSAUKUMS</w:t>
      </w:r>
    </w:p>
    <w:p w14:paraId="636F008A" w14:textId="77777777" w:rsidR="00C114FF" w:rsidRPr="007F18AF" w:rsidRDefault="00C114FF" w:rsidP="00A9226B">
      <w:pPr>
        <w:tabs>
          <w:tab w:val="clear" w:pos="567"/>
        </w:tabs>
        <w:spacing w:line="240" w:lineRule="auto"/>
        <w:rPr>
          <w:szCs w:val="22"/>
        </w:rPr>
      </w:pPr>
    </w:p>
    <w:p w14:paraId="600F78D9" w14:textId="4E0A0966" w:rsidR="00C17837" w:rsidRPr="007F18AF" w:rsidRDefault="00C17837" w:rsidP="00C17837">
      <w:pPr>
        <w:pStyle w:val="Style10"/>
        <w:widowControl/>
        <w:contextualSpacing/>
        <w:jc w:val="left"/>
        <w:rPr>
          <w:rStyle w:val="FontStyle27"/>
          <w:sz w:val="22"/>
          <w:szCs w:val="22"/>
        </w:rPr>
      </w:pPr>
      <w:r w:rsidRPr="00C86062">
        <w:rPr>
          <w:rStyle w:val="FontStyle27"/>
          <w:bCs/>
          <w:sz w:val="22"/>
          <w:szCs w:val="22"/>
        </w:rPr>
        <w:t xml:space="preserve">Dinolytic </w:t>
      </w:r>
      <w:r w:rsidRPr="007F18AF">
        <w:rPr>
          <w:rStyle w:val="FontStyle27"/>
          <w:sz w:val="22"/>
          <w:szCs w:val="22"/>
        </w:rPr>
        <w:t>12,5</w:t>
      </w:r>
      <w:r w:rsidR="00A05CD5" w:rsidRPr="00BB04FC">
        <w:rPr>
          <w:rStyle w:val="FontStyle27"/>
          <w:sz w:val="22"/>
          <w:szCs w:val="22"/>
        </w:rPr>
        <w:t> </w:t>
      </w:r>
      <w:r w:rsidRPr="007F18AF">
        <w:rPr>
          <w:rStyle w:val="FontStyle27"/>
          <w:sz w:val="22"/>
          <w:szCs w:val="22"/>
        </w:rPr>
        <w:t>mg/ml šķīdums injekcijām liellopiem</w:t>
      </w:r>
    </w:p>
    <w:p w14:paraId="636F008C" w14:textId="77777777" w:rsidR="00C114FF" w:rsidRPr="007F18AF" w:rsidRDefault="00C114FF" w:rsidP="00A9226B">
      <w:pPr>
        <w:tabs>
          <w:tab w:val="clear" w:pos="567"/>
        </w:tabs>
        <w:spacing w:line="240" w:lineRule="auto"/>
        <w:rPr>
          <w:szCs w:val="22"/>
        </w:rPr>
      </w:pPr>
    </w:p>
    <w:p w14:paraId="636F008D" w14:textId="77777777" w:rsidR="00C114FF" w:rsidRPr="007F18AF" w:rsidRDefault="00C114FF" w:rsidP="00A9226B">
      <w:pPr>
        <w:tabs>
          <w:tab w:val="clear" w:pos="567"/>
        </w:tabs>
        <w:spacing w:line="240" w:lineRule="auto"/>
        <w:rPr>
          <w:szCs w:val="22"/>
        </w:rPr>
      </w:pPr>
    </w:p>
    <w:p w14:paraId="636F008E" w14:textId="77777777" w:rsidR="00C114FF" w:rsidRPr="007F18AF" w:rsidRDefault="00F550BE" w:rsidP="00B13B6D">
      <w:pPr>
        <w:pStyle w:val="Style1"/>
      </w:pPr>
      <w:r w:rsidRPr="007F18AF">
        <w:t>2.</w:t>
      </w:r>
      <w:r w:rsidRPr="007F18AF">
        <w:tab/>
        <w:t>KVALITATĪVAIS UN KVANTITATĪVAIS SASTĀVS</w:t>
      </w:r>
    </w:p>
    <w:p w14:paraId="636F008F" w14:textId="77777777" w:rsidR="00C114FF" w:rsidRPr="007F18AF" w:rsidRDefault="00C114FF" w:rsidP="00A9226B">
      <w:pPr>
        <w:tabs>
          <w:tab w:val="clear" w:pos="567"/>
        </w:tabs>
        <w:spacing w:line="240" w:lineRule="auto"/>
        <w:rPr>
          <w:szCs w:val="22"/>
        </w:rPr>
      </w:pPr>
    </w:p>
    <w:p w14:paraId="671FBBFB" w14:textId="06C8B011" w:rsidR="00FE540A" w:rsidRPr="007F18AF" w:rsidRDefault="00064A80" w:rsidP="00FE540A">
      <w:pPr>
        <w:ind w:right="-99"/>
        <w:jc w:val="both"/>
        <w:rPr>
          <w:rStyle w:val="FontStyle26"/>
          <w:b w:val="0"/>
          <w:bCs w:val="0"/>
          <w:szCs w:val="22"/>
          <w:lang w:eastAsia="lt-LT"/>
        </w:rPr>
      </w:pPr>
      <w:r w:rsidRPr="007F18AF">
        <w:rPr>
          <w:szCs w:val="22"/>
          <w:lang w:eastAsia="lt-LT"/>
        </w:rPr>
        <w:t>Katrs</w:t>
      </w:r>
      <w:r w:rsidR="00A05CD5" w:rsidRPr="007F18AF">
        <w:rPr>
          <w:szCs w:val="22"/>
          <w:lang w:eastAsia="lt-LT"/>
        </w:rPr>
        <w:t> </w:t>
      </w:r>
      <w:r w:rsidR="00FE540A" w:rsidRPr="007F18AF">
        <w:rPr>
          <w:szCs w:val="22"/>
          <w:lang w:eastAsia="lt-LT"/>
        </w:rPr>
        <w:t>ml šķīduma satur:</w:t>
      </w:r>
    </w:p>
    <w:p w14:paraId="477B7FDF" w14:textId="7F7DB77E" w:rsidR="00FE540A" w:rsidRPr="007F18AF" w:rsidRDefault="00FE540A" w:rsidP="00FE540A">
      <w:pPr>
        <w:pStyle w:val="Style7"/>
        <w:widowControl/>
        <w:tabs>
          <w:tab w:val="left" w:pos="566"/>
        </w:tabs>
        <w:spacing w:line="240" w:lineRule="auto"/>
        <w:ind w:right="2534"/>
        <w:contextualSpacing/>
        <w:rPr>
          <w:rStyle w:val="FontStyle26"/>
          <w:sz w:val="22"/>
          <w:szCs w:val="22"/>
        </w:rPr>
      </w:pPr>
      <w:r w:rsidRPr="007F18AF">
        <w:rPr>
          <w:rStyle w:val="FontStyle26"/>
          <w:sz w:val="22"/>
          <w:szCs w:val="22"/>
        </w:rPr>
        <w:t>Aktīvā viela:</w:t>
      </w:r>
    </w:p>
    <w:p w14:paraId="67E5793B" w14:textId="14F56047" w:rsidR="00FE540A" w:rsidRPr="007F18AF" w:rsidRDefault="00FE540A" w:rsidP="00FE540A">
      <w:pPr>
        <w:pStyle w:val="Style10"/>
        <w:widowControl/>
        <w:contextualSpacing/>
        <w:jc w:val="left"/>
        <w:rPr>
          <w:rStyle w:val="FontStyle27"/>
          <w:sz w:val="22"/>
          <w:szCs w:val="22"/>
        </w:rPr>
      </w:pPr>
      <w:r w:rsidRPr="007F18AF">
        <w:rPr>
          <w:rStyle w:val="FontStyle27"/>
          <w:sz w:val="22"/>
          <w:szCs w:val="22"/>
        </w:rPr>
        <w:t>Dinoprosts 12,5 mg (trometamola sāls veidā 16,77</w:t>
      </w:r>
      <w:r w:rsidR="00A05CD5" w:rsidRPr="007F18AF">
        <w:rPr>
          <w:rStyle w:val="FontStyle27"/>
          <w:sz w:val="22"/>
          <w:szCs w:val="22"/>
        </w:rPr>
        <w:t> </w:t>
      </w:r>
      <w:r w:rsidRPr="007F18AF">
        <w:rPr>
          <w:rStyle w:val="FontStyle27"/>
          <w:sz w:val="22"/>
          <w:szCs w:val="22"/>
        </w:rPr>
        <w:t>mg)</w:t>
      </w:r>
    </w:p>
    <w:p w14:paraId="6968C9DD" w14:textId="77777777" w:rsidR="00FE540A" w:rsidRPr="007F18AF" w:rsidRDefault="00FE540A" w:rsidP="00FE540A">
      <w:pPr>
        <w:pStyle w:val="Style10"/>
        <w:widowControl/>
        <w:contextualSpacing/>
        <w:jc w:val="left"/>
        <w:rPr>
          <w:rStyle w:val="FontStyle27"/>
          <w:sz w:val="22"/>
          <w:szCs w:val="22"/>
        </w:rPr>
      </w:pPr>
    </w:p>
    <w:p w14:paraId="7414FFAB" w14:textId="201B80D6" w:rsidR="00FE540A" w:rsidRPr="007F18AF" w:rsidRDefault="00FE540A" w:rsidP="00FE540A">
      <w:pPr>
        <w:pStyle w:val="Style9"/>
        <w:widowControl/>
        <w:contextualSpacing/>
        <w:jc w:val="left"/>
        <w:rPr>
          <w:rStyle w:val="FontStyle26"/>
          <w:sz w:val="22"/>
          <w:szCs w:val="22"/>
        </w:rPr>
      </w:pPr>
      <w:r w:rsidRPr="007F18AF">
        <w:rPr>
          <w:rStyle w:val="FontStyle26"/>
          <w:sz w:val="22"/>
          <w:szCs w:val="22"/>
        </w:rPr>
        <w:t>Palīgviela</w:t>
      </w:r>
      <w:r w:rsidR="00A05CD5" w:rsidRPr="007F18AF">
        <w:rPr>
          <w:rStyle w:val="FontStyle26"/>
          <w:sz w:val="22"/>
          <w:szCs w:val="22"/>
        </w:rPr>
        <w:t>s</w:t>
      </w:r>
      <w:r w:rsidRPr="007F18AF">
        <w:rPr>
          <w:rStyle w:val="FontStyle26"/>
          <w:sz w:val="22"/>
          <w:szCs w:val="22"/>
        </w:rPr>
        <w:t>:</w:t>
      </w:r>
    </w:p>
    <w:p w14:paraId="0F663C6F" w14:textId="77777777" w:rsidR="00A05CD5" w:rsidRPr="007F18AF" w:rsidRDefault="00A05CD5" w:rsidP="00FE540A">
      <w:pPr>
        <w:pStyle w:val="Style10"/>
        <w:widowControl/>
        <w:contextualSpacing/>
        <w:jc w:val="left"/>
        <w:rPr>
          <w:rStyle w:val="FontStyle27"/>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A05CD5" w:rsidRPr="007F18AF" w14:paraId="551FEE75" w14:textId="77777777" w:rsidTr="00F8505C">
        <w:tc>
          <w:tcPr>
            <w:tcW w:w="4524" w:type="dxa"/>
            <w:shd w:val="clear" w:color="auto" w:fill="auto"/>
            <w:vAlign w:val="center"/>
          </w:tcPr>
          <w:p w14:paraId="3AD4A2B0" w14:textId="736CBD2A" w:rsidR="00A05CD5" w:rsidRPr="007F18AF" w:rsidRDefault="00A05CD5" w:rsidP="00F8505C">
            <w:pPr>
              <w:spacing w:before="60" w:after="60"/>
              <w:rPr>
                <w:b/>
                <w:bCs/>
                <w:iCs/>
                <w:szCs w:val="22"/>
              </w:rPr>
            </w:pPr>
            <w:r w:rsidRPr="007F18AF">
              <w:rPr>
                <w:b/>
                <w:bCs/>
                <w:iCs/>
                <w:szCs w:val="22"/>
              </w:rPr>
              <w:t>Palīgvielu un citu sastāvdaļu kvalitatīvais sastāvs</w:t>
            </w:r>
          </w:p>
        </w:tc>
        <w:tc>
          <w:tcPr>
            <w:tcW w:w="4537" w:type="dxa"/>
            <w:shd w:val="clear" w:color="auto" w:fill="auto"/>
            <w:vAlign w:val="center"/>
          </w:tcPr>
          <w:p w14:paraId="0A7211C2" w14:textId="3AEC80F3" w:rsidR="00A05CD5" w:rsidRPr="007F18AF" w:rsidRDefault="00A05CD5" w:rsidP="00F8505C">
            <w:pPr>
              <w:spacing w:before="60" w:after="60"/>
              <w:rPr>
                <w:b/>
                <w:bCs/>
                <w:iCs/>
                <w:szCs w:val="22"/>
              </w:rPr>
            </w:pPr>
            <w:r w:rsidRPr="007F18AF">
              <w:rPr>
                <w:b/>
                <w:bCs/>
                <w:iCs/>
                <w:szCs w:val="22"/>
              </w:rPr>
              <w:t>Kvantitatīvais sastāvs, ja šī informācija ir būtiska veterināro zāļu pareizai ievadīšanai</w:t>
            </w:r>
          </w:p>
        </w:tc>
      </w:tr>
      <w:tr w:rsidR="00A05CD5" w:rsidRPr="007F18AF" w14:paraId="5ED4CE33" w14:textId="77777777" w:rsidTr="00F8505C">
        <w:tc>
          <w:tcPr>
            <w:tcW w:w="4524" w:type="dxa"/>
            <w:shd w:val="clear" w:color="auto" w:fill="auto"/>
            <w:vAlign w:val="center"/>
          </w:tcPr>
          <w:p w14:paraId="450BD412" w14:textId="39687A17" w:rsidR="00A05CD5" w:rsidRPr="007F18AF" w:rsidRDefault="00A05CD5" w:rsidP="00F8505C">
            <w:pPr>
              <w:spacing w:before="60" w:after="60"/>
              <w:ind w:left="567" w:hanging="567"/>
              <w:rPr>
                <w:iCs/>
                <w:szCs w:val="22"/>
              </w:rPr>
            </w:pPr>
            <w:r w:rsidRPr="00C86062">
              <w:rPr>
                <w:rStyle w:val="FontStyle27"/>
                <w:sz w:val="22"/>
                <w:szCs w:val="22"/>
              </w:rPr>
              <w:t>Benzilspirts</w:t>
            </w:r>
          </w:p>
        </w:tc>
        <w:tc>
          <w:tcPr>
            <w:tcW w:w="4537" w:type="dxa"/>
            <w:shd w:val="clear" w:color="auto" w:fill="auto"/>
            <w:vAlign w:val="center"/>
          </w:tcPr>
          <w:p w14:paraId="71D3A102" w14:textId="29405EDD" w:rsidR="00A05CD5" w:rsidRPr="007F18AF" w:rsidRDefault="00A05CD5" w:rsidP="00F8505C">
            <w:pPr>
              <w:spacing w:before="60" w:after="60"/>
              <w:rPr>
                <w:iCs/>
                <w:szCs w:val="22"/>
              </w:rPr>
            </w:pPr>
            <w:r w:rsidRPr="00C86062">
              <w:rPr>
                <w:rStyle w:val="FontStyle27"/>
                <w:sz w:val="22"/>
                <w:szCs w:val="22"/>
              </w:rPr>
              <w:t>16,5 mg</w:t>
            </w:r>
          </w:p>
        </w:tc>
      </w:tr>
      <w:tr w:rsidR="00A05CD5" w:rsidRPr="007F18AF" w14:paraId="413EF8CE" w14:textId="77777777" w:rsidTr="00F8505C">
        <w:tc>
          <w:tcPr>
            <w:tcW w:w="4524" w:type="dxa"/>
            <w:shd w:val="clear" w:color="auto" w:fill="auto"/>
            <w:vAlign w:val="center"/>
          </w:tcPr>
          <w:p w14:paraId="24F759C3" w14:textId="247B2EE1" w:rsidR="00A05CD5" w:rsidRPr="007F18AF" w:rsidRDefault="00A05CD5" w:rsidP="00F8505C">
            <w:pPr>
              <w:spacing w:before="60" w:after="60"/>
              <w:rPr>
                <w:iCs/>
                <w:szCs w:val="22"/>
              </w:rPr>
            </w:pPr>
            <w:r w:rsidRPr="00C86062">
              <w:rPr>
                <w:rStyle w:val="FontStyle27"/>
                <w:sz w:val="22"/>
                <w:szCs w:val="22"/>
              </w:rPr>
              <w:t xml:space="preserve">Nātrija hidroksīds vai hidrohlorskābe (pH </w:t>
            </w:r>
            <w:r w:rsidR="00762A5E" w:rsidRPr="007F18AF">
              <w:rPr>
                <w:rStyle w:val="FontStyle27"/>
                <w:sz w:val="22"/>
                <w:szCs w:val="22"/>
              </w:rPr>
              <w:t>pielāgošanai</w:t>
            </w:r>
            <w:r w:rsidRPr="00C86062">
              <w:rPr>
                <w:rStyle w:val="FontStyle27"/>
                <w:sz w:val="22"/>
                <w:szCs w:val="22"/>
              </w:rPr>
              <w:t>)</w:t>
            </w:r>
          </w:p>
        </w:tc>
        <w:tc>
          <w:tcPr>
            <w:tcW w:w="4537" w:type="dxa"/>
            <w:shd w:val="clear" w:color="auto" w:fill="auto"/>
            <w:vAlign w:val="center"/>
          </w:tcPr>
          <w:p w14:paraId="403B6282" w14:textId="77777777" w:rsidR="00A05CD5" w:rsidRPr="007F18AF" w:rsidRDefault="00A05CD5" w:rsidP="00F8505C">
            <w:pPr>
              <w:spacing w:before="60" w:after="60"/>
              <w:rPr>
                <w:iCs/>
                <w:szCs w:val="22"/>
              </w:rPr>
            </w:pPr>
          </w:p>
        </w:tc>
      </w:tr>
      <w:tr w:rsidR="00A05CD5" w:rsidRPr="007F18AF" w14:paraId="4AF0E94B" w14:textId="77777777" w:rsidTr="00F8505C">
        <w:tc>
          <w:tcPr>
            <w:tcW w:w="4524" w:type="dxa"/>
            <w:shd w:val="clear" w:color="auto" w:fill="auto"/>
            <w:vAlign w:val="center"/>
          </w:tcPr>
          <w:p w14:paraId="27DBE009" w14:textId="254E9767" w:rsidR="00A05CD5" w:rsidRPr="007F18AF" w:rsidRDefault="00A05CD5" w:rsidP="00F8505C">
            <w:pPr>
              <w:spacing w:before="60" w:after="60"/>
              <w:rPr>
                <w:iCs/>
                <w:szCs w:val="22"/>
              </w:rPr>
            </w:pPr>
            <w:r w:rsidRPr="00C86062">
              <w:rPr>
                <w:rStyle w:val="FontStyle27"/>
                <w:sz w:val="22"/>
                <w:szCs w:val="22"/>
              </w:rPr>
              <w:t>Ūdens injekcijām</w:t>
            </w:r>
          </w:p>
        </w:tc>
        <w:tc>
          <w:tcPr>
            <w:tcW w:w="4537" w:type="dxa"/>
            <w:shd w:val="clear" w:color="auto" w:fill="auto"/>
            <w:vAlign w:val="center"/>
          </w:tcPr>
          <w:p w14:paraId="392E9402" w14:textId="77777777" w:rsidR="00A05CD5" w:rsidRPr="007F18AF" w:rsidRDefault="00A05CD5" w:rsidP="00F8505C">
            <w:pPr>
              <w:spacing w:before="60" w:after="60"/>
              <w:rPr>
                <w:iCs/>
                <w:szCs w:val="22"/>
              </w:rPr>
            </w:pPr>
          </w:p>
        </w:tc>
      </w:tr>
    </w:tbl>
    <w:p w14:paraId="4F767C57" w14:textId="77777777" w:rsidR="00A05CD5" w:rsidRPr="007F18AF" w:rsidRDefault="00A05CD5" w:rsidP="00251018">
      <w:pPr>
        <w:pStyle w:val="Style10"/>
        <w:widowControl/>
        <w:contextualSpacing/>
        <w:jc w:val="left"/>
        <w:rPr>
          <w:rStyle w:val="FontStyle27"/>
          <w:sz w:val="22"/>
          <w:szCs w:val="22"/>
        </w:rPr>
      </w:pPr>
    </w:p>
    <w:p w14:paraId="636F00A9" w14:textId="5F0FD212" w:rsidR="00C114FF" w:rsidRPr="001930B2" w:rsidRDefault="00251018" w:rsidP="001930B2">
      <w:pPr>
        <w:pStyle w:val="Style10"/>
        <w:widowControl/>
        <w:contextualSpacing/>
        <w:jc w:val="left"/>
        <w:rPr>
          <w:sz w:val="22"/>
          <w:szCs w:val="22"/>
        </w:rPr>
      </w:pPr>
      <w:r w:rsidRPr="007F18AF">
        <w:rPr>
          <w:rStyle w:val="FontStyle27"/>
          <w:sz w:val="22"/>
          <w:szCs w:val="22"/>
        </w:rPr>
        <w:t>Dzidrs, bezkrāsains līdz bāli dzeltens šķīdums.</w:t>
      </w:r>
    </w:p>
    <w:p w14:paraId="08EE2AB7" w14:textId="77777777" w:rsidR="00524059" w:rsidRPr="007F18AF" w:rsidRDefault="00524059" w:rsidP="00A9226B">
      <w:pPr>
        <w:tabs>
          <w:tab w:val="clear" w:pos="567"/>
        </w:tabs>
        <w:spacing w:line="240" w:lineRule="auto"/>
        <w:rPr>
          <w:szCs w:val="22"/>
        </w:rPr>
      </w:pPr>
    </w:p>
    <w:p w14:paraId="636F00AA" w14:textId="77777777" w:rsidR="00C114FF" w:rsidRPr="007F18AF" w:rsidRDefault="00F550BE" w:rsidP="00B13B6D">
      <w:pPr>
        <w:pStyle w:val="Style1"/>
      </w:pPr>
      <w:r w:rsidRPr="007F18AF">
        <w:t>3.</w:t>
      </w:r>
      <w:r w:rsidRPr="007F18AF">
        <w:tab/>
        <w:t>KLĪNISKĀ INFORMĀCIJA</w:t>
      </w:r>
    </w:p>
    <w:p w14:paraId="636F00AB" w14:textId="77777777" w:rsidR="00C114FF" w:rsidRPr="007F18AF" w:rsidRDefault="00C114FF" w:rsidP="00A9226B">
      <w:pPr>
        <w:tabs>
          <w:tab w:val="clear" w:pos="567"/>
        </w:tabs>
        <w:spacing w:line="240" w:lineRule="auto"/>
        <w:rPr>
          <w:szCs w:val="22"/>
        </w:rPr>
      </w:pPr>
    </w:p>
    <w:p w14:paraId="636F00AC" w14:textId="77777777" w:rsidR="00C114FF" w:rsidRPr="007F18AF" w:rsidRDefault="00F550BE" w:rsidP="00B13B6D">
      <w:pPr>
        <w:pStyle w:val="Style1"/>
      </w:pPr>
      <w:r w:rsidRPr="007F18AF">
        <w:t>3.1</w:t>
      </w:r>
      <w:r w:rsidR="000B46FB" w:rsidRPr="007F18AF">
        <w:t>.</w:t>
      </w:r>
      <w:r w:rsidRPr="007F18AF">
        <w:tab/>
        <w:t>Mērķsugas</w:t>
      </w:r>
    </w:p>
    <w:p w14:paraId="636F00AD" w14:textId="77777777" w:rsidR="00C114FF" w:rsidRPr="007F18AF" w:rsidRDefault="00C114FF" w:rsidP="00A9226B">
      <w:pPr>
        <w:tabs>
          <w:tab w:val="clear" w:pos="567"/>
        </w:tabs>
        <w:spacing w:line="240" w:lineRule="auto"/>
        <w:rPr>
          <w:szCs w:val="22"/>
        </w:rPr>
      </w:pPr>
    </w:p>
    <w:p w14:paraId="3F6E098A" w14:textId="7B70BFEE" w:rsidR="00145385" w:rsidRPr="007F18AF" w:rsidRDefault="00145385" w:rsidP="00A9226B">
      <w:pPr>
        <w:tabs>
          <w:tab w:val="clear" w:pos="567"/>
        </w:tabs>
        <w:spacing w:line="240" w:lineRule="auto"/>
        <w:rPr>
          <w:rStyle w:val="FontStyle27"/>
          <w:sz w:val="22"/>
          <w:szCs w:val="22"/>
        </w:rPr>
      </w:pPr>
      <w:r w:rsidRPr="007F18AF">
        <w:rPr>
          <w:rStyle w:val="FontStyle27"/>
          <w:sz w:val="22"/>
          <w:szCs w:val="22"/>
        </w:rPr>
        <w:t>Liellopi.</w:t>
      </w:r>
    </w:p>
    <w:p w14:paraId="6E52FB28" w14:textId="77777777" w:rsidR="00145385" w:rsidRPr="007F18AF" w:rsidRDefault="00145385" w:rsidP="00A9226B">
      <w:pPr>
        <w:tabs>
          <w:tab w:val="clear" w:pos="567"/>
        </w:tabs>
        <w:spacing w:line="240" w:lineRule="auto"/>
        <w:rPr>
          <w:szCs w:val="22"/>
        </w:rPr>
      </w:pPr>
    </w:p>
    <w:p w14:paraId="636F00AE" w14:textId="77777777" w:rsidR="00C114FF" w:rsidRPr="007F18AF" w:rsidRDefault="00F550BE" w:rsidP="00B13B6D">
      <w:pPr>
        <w:pStyle w:val="Style1"/>
      </w:pPr>
      <w:r w:rsidRPr="007F18AF">
        <w:t>3.2</w:t>
      </w:r>
      <w:r w:rsidR="00E77619" w:rsidRPr="007F18AF">
        <w:t>.</w:t>
      </w:r>
      <w:r w:rsidRPr="007F18AF">
        <w:tab/>
        <w:t xml:space="preserve">Lietošanas indikācijas </w:t>
      </w:r>
      <w:r w:rsidR="000B46FB" w:rsidRPr="007F18AF">
        <w:t>katrai mērķsugai</w:t>
      </w:r>
    </w:p>
    <w:p w14:paraId="636F00AF" w14:textId="77777777" w:rsidR="00C114FF" w:rsidRPr="007F18AF" w:rsidRDefault="00C114FF" w:rsidP="00A9226B">
      <w:pPr>
        <w:tabs>
          <w:tab w:val="clear" w:pos="567"/>
        </w:tabs>
        <w:spacing w:line="240" w:lineRule="auto"/>
        <w:rPr>
          <w:szCs w:val="22"/>
        </w:rPr>
      </w:pPr>
    </w:p>
    <w:p w14:paraId="548B544C" w14:textId="3D1BBEC3" w:rsidR="00812CD1" w:rsidRPr="007F18AF" w:rsidRDefault="00867928" w:rsidP="00812CD1">
      <w:pPr>
        <w:pStyle w:val="Style10"/>
        <w:widowControl/>
        <w:contextualSpacing/>
        <w:rPr>
          <w:rStyle w:val="FontStyle27"/>
          <w:sz w:val="22"/>
          <w:szCs w:val="22"/>
        </w:rPr>
      </w:pPr>
      <w:r w:rsidRPr="007F18AF">
        <w:rPr>
          <w:rStyle w:val="FontStyle27"/>
          <w:sz w:val="22"/>
          <w:szCs w:val="22"/>
        </w:rPr>
        <w:t xml:space="preserve">Šīs veterinārās zāles </w:t>
      </w:r>
      <w:r w:rsidR="00812CD1" w:rsidRPr="007F18AF">
        <w:rPr>
          <w:rStyle w:val="FontStyle27"/>
          <w:sz w:val="22"/>
          <w:szCs w:val="22"/>
        </w:rPr>
        <w:t>paredzēt</w:t>
      </w:r>
      <w:r w:rsidR="00762A5E" w:rsidRPr="007F18AF">
        <w:rPr>
          <w:rStyle w:val="FontStyle27"/>
          <w:sz w:val="22"/>
          <w:szCs w:val="22"/>
        </w:rPr>
        <w:t>a</w:t>
      </w:r>
      <w:r w:rsidR="00812CD1" w:rsidRPr="007F18AF">
        <w:rPr>
          <w:rStyle w:val="FontStyle27"/>
          <w:sz w:val="22"/>
          <w:szCs w:val="22"/>
        </w:rPr>
        <w:t>s lietošanai liellopiem tā luteolītiskās un/vai oksitociskās iedarbības dēļ. Lietošanas indikācijas ir šādas:</w:t>
      </w:r>
    </w:p>
    <w:p w14:paraId="002DCA25" w14:textId="77777777" w:rsidR="00812CD1" w:rsidRPr="007F18AF" w:rsidRDefault="00812CD1" w:rsidP="00C430B2">
      <w:pPr>
        <w:pStyle w:val="Style6"/>
        <w:widowControl/>
        <w:numPr>
          <w:ilvl w:val="0"/>
          <w:numId w:val="4"/>
        </w:numPr>
        <w:tabs>
          <w:tab w:val="left" w:pos="1133"/>
        </w:tabs>
        <w:spacing w:line="240" w:lineRule="auto"/>
        <w:ind w:left="571" w:firstLine="0"/>
        <w:contextualSpacing/>
        <w:rPr>
          <w:rStyle w:val="FontStyle27"/>
          <w:sz w:val="22"/>
          <w:szCs w:val="22"/>
        </w:rPr>
      </w:pPr>
      <w:r w:rsidRPr="007F18AF">
        <w:rPr>
          <w:rStyle w:val="FontStyle27"/>
          <w:sz w:val="22"/>
          <w:szCs w:val="22"/>
        </w:rPr>
        <w:t xml:space="preserve">Meklēšanās laika efektīvākai kontrolei govīm. </w:t>
      </w:r>
    </w:p>
    <w:p w14:paraId="77B09B72" w14:textId="77777777" w:rsidR="00812CD1" w:rsidRPr="007F18AF" w:rsidRDefault="00812CD1" w:rsidP="00C430B2">
      <w:pPr>
        <w:pStyle w:val="Style6"/>
        <w:widowControl/>
        <w:numPr>
          <w:ilvl w:val="0"/>
          <w:numId w:val="4"/>
        </w:numPr>
        <w:tabs>
          <w:tab w:val="left" w:pos="1133"/>
        </w:tabs>
        <w:spacing w:line="240" w:lineRule="auto"/>
        <w:ind w:left="1133"/>
        <w:contextualSpacing/>
        <w:rPr>
          <w:rStyle w:val="FontStyle27"/>
          <w:sz w:val="22"/>
          <w:szCs w:val="22"/>
        </w:rPr>
      </w:pPr>
      <w:r w:rsidRPr="007F18AF">
        <w:rPr>
          <w:rStyle w:val="FontStyle27"/>
          <w:sz w:val="22"/>
          <w:szCs w:val="22"/>
        </w:rPr>
        <w:t>Govju ārstēšanai, kurām ir funkcionāls olnīcu dzeltenais ķermenis, bet nav izteikta meklēšanās uzvedība (</w:t>
      </w:r>
      <w:r w:rsidRPr="007F18AF">
        <w:rPr>
          <w:rStyle w:val="FontStyle27"/>
          <w:i/>
          <w:iCs/>
          <w:sz w:val="22"/>
          <w:szCs w:val="22"/>
        </w:rPr>
        <w:t>sub-oestrus</w:t>
      </w:r>
      <w:r w:rsidRPr="007F18AF">
        <w:rPr>
          <w:rStyle w:val="FontStyle27"/>
          <w:sz w:val="22"/>
          <w:szCs w:val="22"/>
        </w:rPr>
        <w:t xml:space="preserve"> jeb klusā meklēšanās).</w:t>
      </w:r>
    </w:p>
    <w:p w14:paraId="4D48527C" w14:textId="77777777" w:rsidR="00812CD1" w:rsidRPr="007F18AF" w:rsidRDefault="00812CD1" w:rsidP="00C430B2">
      <w:pPr>
        <w:pStyle w:val="Style6"/>
        <w:widowControl/>
        <w:numPr>
          <w:ilvl w:val="0"/>
          <w:numId w:val="4"/>
        </w:numPr>
        <w:tabs>
          <w:tab w:val="left" w:pos="1133"/>
        </w:tabs>
        <w:spacing w:line="240" w:lineRule="auto"/>
        <w:ind w:left="571" w:firstLine="0"/>
        <w:contextualSpacing/>
        <w:jc w:val="both"/>
        <w:rPr>
          <w:rStyle w:val="FontStyle27"/>
          <w:sz w:val="22"/>
          <w:szCs w:val="22"/>
        </w:rPr>
      </w:pPr>
      <w:r w:rsidRPr="007F18AF">
        <w:rPr>
          <w:rStyle w:val="FontStyle27"/>
          <w:sz w:val="22"/>
          <w:szCs w:val="22"/>
        </w:rPr>
        <w:t>Aborta izraisīšanai.</w:t>
      </w:r>
    </w:p>
    <w:p w14:paraId="6A9140D3" w14:textId="77777777" w:rsidR="00812CD1" w:rsidRPr="007F18AF" w:rsidRDefault="00812CD1" w:rsidP="00C430B2">
      <w:pPr>
        <w:pStyle w:val="Style6"/>
        <w:widowControl/>
        <w:numPr>
          <w:ilvl w:val="0"/>
          <w:numId w:val="4"/>
        </w:numPr>
        <w:tabs>
          <w:tab w:val="left" w:pos="1133"/>
        </w:tabs>
        <w:spacing w:line="240" w:lineRule="auto"/>
        <w:ind w:left="571" w:firstLine="0"/>
        <w:contextualSpacing/>
        <w:jc w:val="both"/>
        <w:rPr>
          <w:rStyle w:val="FontStyle27"/>
          <w:sz w:val="22"/>
          <w:szCs w:val="22"/>
        </w:rPr>
      </w:pPr>
      <w:r w:rsidRPr="007F18AF">
        <w:rPr>
          <w:rStyle w:val="FontStyle27"/>
          <w:sz w:val="22"/>
          <w:szCs w:val="22"/>
        </w:rPr>
        <w:t>Dzemdību ierosināšanai.</w:t>
      </w:r>
    </w:p>
    <w:p w14:paraId="6170E06D" w14:textId="77777777" w:rsidR="00812CD1" w:rsidRPr="007F18AF" w:rsidRDefault="00812CD1" w:rsidP="00C430B2">
      <w:pPr>
        <w:pStyle w:val="Style6"/>
        <w:widowControl/>
        <w:numPr>
          <w:ilvl w:val="0"/>
          <w:numId w:val="4"/>
        </w:numPr>
        <w:tabs>
          <w:tab w:val="left" w:pos="1133"/>
        </w:tabs>
        <w:spacing w:line="240" w:lineRule="auto"/>
        <w:ind w:left="571" w:firstLine="0"/>
        <w:contextualSpacing/>
        <w:jc w:val="both"/>
        <w:rPr>
          <w:rStyle w:val="FontStyle27"/>
          <w:sz w:val="22"/>
          <w:szCs w:val="22"/>
        </w:rPr>
      </w:pPr>
      <w:r w:rsidRPr="007F18AF">
        <w:rPr>
          <w:rStyle w:val="FontStyle27"/>
          <w:sz w:val="22"/>
          <w:szCs w:val="22"/>
        </w:rPr>
        <w:t>Hroniska metrīta un piometras ārstēšanai.</w:t>
      </w:r>
    </w:p>
    <w:p w14:paraId="425EA684" w14:textId="77777777" w:rsidR="00812CD1" w:rsidRPr="007F18AF" w:rsidRDefault="00812CD1" w:rsidP="00C430B2">
      <w:pPr>
        <w:pStyle w:val="Style6"/>
        <w:widowControl/>
        <w:numPr>
          <w:ilvl w:val="0"/>
          <w:numId w:val="4"/>
        </w:numPr>
        <w:tabs>
          <w:tab w:val="left" w:pos="1133"/>
        </w:tabs>
        <w:spacing w:line="240" w:lineRule="auto"/>
        <w:ind w:left="571" w:firstLine="0"/>
        <w:contextualSpacing/>
        <w:rPr>
          <w:rStyle w:val="FontStyle27"/>
          <w:sz w:val="22"/>
          <w:szCs w:val="22"/>
        </w:rPr>
      </w:pPr>
      <w:r w:rsidRPr="007F18AF">
        <w:rPr>
          <w:rStyle w:val="FontStyle27"/>
          <w:sz w:val="22"/>
          <w:szCs w:val="22"/>
        </w:rPr>
        <w:t xml:space="preserve">Kontrolēta </w:t>
      </w:r>
      <w:bookmarkStart w:id="0" w:name="_Hlk46312116"/>
      <w:r w:rsidRPr="007F18AF">
        <w:rPr>
          <w:rStyle w:val="FontStyle27"/>
          <w:sz w:val="22"/>
          <w:szCs w:val="22"/>
        </w:rPr>
        <w:t xml:space="preserve">ciltsdarba nodrošināšanai </w:t>
      </w:r>
      <w:bookmarkEnd w:id="0"/>
      <w:r w:rsidRPr="007F18AF">
        <w:rPr>
          <w:rStyle w:val="FontStyle27"/>
          <w:sz w:val="22"/>
          <w:szCs w:val="22"/>
        </w:rPr>
        <w:t>piena govīm ar normāla dzimumcikla norisi:</w:t>
      </w:r>
    </w:p>
    <w:p w14:paraId="4426E587" w14:textId="77777777" w:rsidR="00812CD1" w:rsidRPr="007F18AF" w:rsidRDefault="00812CD1" w:rsidP="00C430B2">
      <w:pPr>
        <w:pStyle w:val="Style8"/>
        <w:widowControl/>
        <w:numPr>
          <w:ilvl w:val="0"/>
          <w:numId w:val="5"/>
        </w:numPr>
        <w:tabs>
          <w:tab w:val="left" w:pos="1829"/>
        </w:tabs>
        <w:spacing w:line="240" w:lineRule="auto"/>
        <w:ind w:left="1699"/>
        <w:contextualSpacing/>
        <w:jc w:val="both"/>
        <w:rPr>
          <w:rStyle w:val="FontStyle27"/>
          <w:sz w:val="22"/>
          <w:szCs w:val="22"/>
        </w:rPr>
      </w:pPr>
      <w:r w:rsidRPr="007F18AF">
        <w:rPr>
          <w:rStyle w:val="FontStyle27"/>
          <w:sz w:val="22"/>
          <w:szCs w:val="22"/>
        </w:rPr>
        <w:t>meklēšanās sinhronizācijai,</w:t>
      </w:r>
    </w:p>
    <w:p w14:paraId="23404223" w14:textId="77777777" w:rsidR="00812CD1" w:rsidRPr="007F18AF" w:rsidRDefault="00812CD1" w:rsidP="00C430B2">
      <w:pPr>
        <w:pStyle w:val="Style8"/>
        <w:widowControl/>
        <w:numPr>
          <w:ilvl w:val="0"/>
          <w:numId w:val="5"/>
        </w:numPr>
        <w:tabs>
          <w:tab w:val="left" w:pos="1829"/>
        </w:tabs>
        <w:spacing w:line="240" w:lineRule="auto"/>
        <w:ind w:left="1699"/>
        <w:contextualSpacing/>
        <w:jc w:val="both"/>
        <w:rPr>
          <w:rStyle w:val="FontStyle27"/>
          <w:sz w:val="22"/>
          <w:szCs w:val="22"/>
        </w:rPr>
      </w:pPr>
      <w:r w:rsidRPr="007F18AF">
        <w:rPr>
          <w:rStyle w:val="FontStyle27"/>
          <w:sz w:val="22"/>
          <w:szCs w:val="22"/>
        </w:rPr>
        <w:t xml:space="preserve">ovulācijas sinhronizācijai kombinācijā ar GnRH vai GnRH anlogu kā </w:t>
      </w:r>
    </w:p>
    <w:p w14:paraId="5626A197" w14:textId="183C5EDC" w:rsidR="006A36D0" w:rsidRPr="001930B2" w:rsidRDefault="00812CD1" w:rsidP="001930B2">
      <w:pPr>
        <w:pStyle w:val="Style8"/>
        <w:widowControl/>
        <w:tabs>
          <w:tab w:val="left" w:pos="1829"/>
        </w:tabs>
        <w:spacing w:line="240" w:lineRule="auto"/>
        <w:ind w:left="1699"/>
        <w:contextualSpacing/>
        <w:jc w:val="both"/>
        <w:rPr>
          <w:sz w:val="22"/>
          <w:szCs w:val="22"/>
        </w:rPr>
      </w:pPr>
      <w:r w:rsidRPr="007F18AF">
        <w:rPr>
          <w:rStyle w:val="FontStyle27"/>
          <w:sz w:val="22"/>
          <w:szCs w:val="22"/>
        </w:rPr>
        <w:t xml:space="preserve">  daļu no fiksēta laika mākslīgās apsēklošanas protokola.</w:t>
      </w:r>
    </w:p>
    <w:p w14:paraId="78398D7B" w14:textId="77777777" w:rsidR="006A36D0" w:rsidRPr="007F18AF" w:rsidRDefault="006A36D0" w:rsidP="00145C3F">
      <w:pPr>
        <w:tabs>
          <w:tab w:val="clear" w:pos="567"/>
        </w:tabs>
        <w:spacing w:line="240" w:lineRule="auto"/>
        <w:rPr>
          <w:szCs w:val="22"/>
        </w:rPr>
      </w:pPr>
    </w:p>
    <w:p w14:paraId="636F00B4" w14:textId="77777777" w:rsidR="00C114FF" w:rsidRPr="007F18AF" w:rsidRDefault="00F550BE" w:rsidP="00B13B6D">
      <w:pPr>
        <w:pStyle w:val="Style1"/>
      </w:pPr>
      <w:r w:rsidRPr="007F18AF">
        <w:t>3.3</w:t>
      </w:r>
      <w:r w:rsidR="00E77619" w:rsidRPr="007F18AF">
        <w:t>.</w:t>
      </w:r>
      <w:r w:rsidRPr="007F18AF">
        <w:tab/>
        <w:t>Kontrindikācijas</w:t>
      </w:r>
    </w:p>
    <w:p w14:paraId="636F00B5" w14:textId="77777777" w:rsidR="00C114FF" w:rsidRPr="007F18AF" w:rsidRDefault="00C114FF" w:rsidP="00145C3F">
      <w:pPr>
        <w:tabs>
          <w:tab w:val="clear" w:pos="567"/>
        </w:tabs>
        <w:spacing w:line="240" w:lineRule="auto"/>
        <w:rPr>
          <w:szCs w:val="22"/>
        </w:rPr>
      </w:pPr>
    </w:p>
    <w:p w14:paraId="43D5DDCB" w14:textId="77777777" w:rsidR="00064F65" w:rsidRPr="007F18AF" w:rsidRDefault="00064F65" w:rsidP="00064F65">
      <w:pPr>
        <w:pStyle w:val="Style10"/>
        <w:widowControl/>
        <w:contextualSpacing/>
        <w:rPr>
          <w:rStyle w:val="FontStyle27"/>
          <w:sz w:val="22"/>
          <w:szCs w:val="22"/>
        </w:rPr>
      </w:pPr>
      <w:r w:rsidRPr="007F18AF">
        <w:rPr>
          <w:rStyle w:val="FontStyle27"/>
          <w:sz w:val="22"/>
          <w:szCs w:val="22"/>
        </w:rPr>
        <w:t>Nelietot dzīvniekiem ar akūtiem vai subakūtiem asinsvadu sistēmas, kuņģa-zarnu trakta vai elpošanas sistēmas traucējumiem.</w:t>
      </w:r>
    </w:p>
    <w:p w14:paraId="7EAA933A" w14:textId="6C7208A4" w:rsidR="00064F65" w:rsidRPr="007F18AF" w:rsidRDefault="00064F65" w:rsidP="00064F65">
      <w:pPr>
        <w:pStyle w:val="Style10"/>
        <w:widowControl/>
        <w:contextualSpacing/>
        <w:rPr>
          <w:rStyle w:val="FontStyle27"/>
          <w:sz w:val="22"/>
          <w:szCs w:val="22"/>
        </w:rPr>
      </w:pPr>
      <w:r w:rsidRPr="007F18AF">
        <w:rPr>
          <w:rStyle w:val="FontStyle27"/>
          <w:sz w:val="22"/>
          <w:szCs w:val="22"/>
        </w:rPr>
        <w:t xml:space="preserve">Nelietot gadījumos, </w:t>
      </w:r>
      <w:r w:rsidR="00FC1374" w:rsidRPr="007F18AF">
        <w:rPr>
          <w:rStyle w:val="FontStyle27"/>
          <w:sz w:val="22"/>
          <w:szCs w:val="22"/>
        </w:rPr>
        <w:t xml:space="preserve">ja </w:t>
      </w:r>
      <w:r w:rsidRPr="007F18AF">
        <w:rPr>
          <w:rStyle w:val="FontStyle27"/>
          <w:sz w:val="22"/>
          <w:szCs w:val="22"/>
        </w:rPr>
        <w:t xml:space="preserve"> nav paredzēts izraisīt abortu vai ierosināt dzemdības.</w:t>
      </w:r>
    </w:p>
    <w:p w14:paraId="636F00B9" w14:textId="70DF1A25" w:rsidR="00C114FF" w:rsidRPr="007F18AF" w:rsidRDefault="00064F65" w:rsidP="00064F65">
      <w:pPr>
        <w:tabs>
          <w:tab w:val="clear" w:pos="567"/>
        </w:tabs>
        <w:spacing w:line="240" w:lineRule="auto"/>
        <w:rPr>
          <w:rStyle w:val="FontStyle27"/>
          <w:sz w:val="22"/>
          <w:szCs w:val="22"/>
        </w:rPr>
      </w:pPr>
      <w:r w:rsidRPr="007F18AF">
        <w:rPr>
          <w:rStyle w:val="FontStyle27"/>
          <w:sz w:val="22"/>
          <w:szCs w:val="22"/>
        </w:rPr>
        <w:t>Neievadīt intravenozi.</w:t>
      </w:r>
    </w:p>
    <w:p w14:paraId="0BE78618" w14:textId="77777777" w:rsidR="00064F65" w:rsidRPr="007F18AF" w:rsidRDefault="00064F65" w:rsidP="00064F65">
      <w:pPr>
        <w:tabs>
          <w:tab w:val="clear" w:pos="567"/>
        </w:tabs>
        <w:spacing w:line="240" w:lineRule="auto"/>
        <w:rPr>
          <w:szCs w:val="22"/>
        </w:rPr>
      </w:pPr>
    </w:p>
    <w:p w14:paraId="636F00BA" w14:textId="77777777" w:rsidR="00C114FF" w:rsidRPr="007F18AF" w:rsidRDefault="00F550BE" w:rsidP="00B13B6D">
      <w:pPr>
        <w:pStyle w:val="Style1"/>
      </w:pPr>
      <w:r w:rsidRPr="007F18AF">
        <w:t>3.4</w:t>
      </w:r>
      <w:r w:rsidR="00E77619" w:rsidRPr="007F18AF">
        <w:t>.</w:t>
      </w:r>
      <w:r w:rsidRPr="007F18AF">
        <w:tab/>
        <w:t>Īpaši brīdinājumi</w:t>
      </w:r>
    </w:p>
    <w:p w14:paraId="636F00BB" w14:textId="77777777" w:rsidR="00C114FF" w:rsidRPr="007F18AF" w:rsidRDefault="00C114FF" w:rsidP="00145C3F">
      <w:pPr>
        <w:tabs>
          <w:tab w:val="clear" w:pos="567"/>
        </w:tabs>
        <w:spacing w:line="240" w:lineRule="auto"/>
        <w:rPr>
          <w:szCs w:val="22"/>
        </w:rPr>
      </w:pPr>
    </w:p>
    <w:p w14:paraId="60DD5EA4" w14:textId="6DC2788E" w:rsidR="009054A1" w:rsidRDefault="00093777" w:rsidP="009054A1">
      <w:pPr>
        <w:pStyle w:val="Style10"/>
        <w:widowControl/>
        <w:contextualSpacing/>
        <w:jc w:val="left"/>
        <w:rPr>
          <w:rStyle w:val="FontStyle27"/>
          <w:sz w:val="22"/>
          <w:szCs w:val="22"/>
        </w:rPr>
      </w:pPr>
      <w:r>
        <w:rPr>
          <w:rStyle w:val="FontStyle27"/>
          <w:sz w:val="22"/>
          <w:szCs w:val="22"/>
        </w:rPr>
        <w:t>Nav</w:t>
      </w:r>
      <w:r w:rsidR="009054A1" w:rsidRPr="007F18AF">
        <w:rPr>
          <w:rStyle w:val="FontStyle27"/>
          <w:sz w:val="22"/>
          <w:szCs w:val="22"/>
        </w:rPr>
        <w:t>.</w:t>
      </w:r>
    </w:p>
    <w:p w14:paraId="406BFCFA" w14:textId="77777777" w:rsidR="001930B2" w:rsidRPr="007F18AF" w:rsidRDefault="001930B2" w:rsidP="009054A1">
      <w:pPr>
        <w:pStyle w:val="Style10"/>
        <w:widowControl/>
        <w:contextualSpacing/>
        <w:jc w:val="left"/>
        <w:rPr>
          <w:rStyle w:val="FontStyle27"/>
          <w:sz w:val="22"/>
          <w:szCs w:val="22"/>
        </w:rPr>
      </w:pPr>
    </w:p>
    <w:p w14:paraId="636F00BF" w14:textId="77777777" w:rsidR="00E86CEE" w:rsidRPr="007F18AF" w:rsidRDefault="00E86CEE">
      <w:pPr>
        <w:tabs>
          <w:tab w:val="clear" w:pos="567"/>
        </w:tabs>
        <w:spacing w:line="240" w:lineRule="auto"/>
        <w:rPr>
          <w:szCs w:val="22"/>
        </w:rPr>
      </w:pPr>
    </w:p>
    <w:p w14:paraId="636F00C0" w14:textId="77777777" w:rsidR="00C114FF" w:rsidRPr="007F18AF" w:rsidRDefault="00F550BE" w:rsidP="00B13B6D">
      <w:pPr>
        <w:pStyle w:val="Style1"/>
      </w:pPr>
      <w:r w:rsidRPr="007F18AF">
        <w:lastRenderedPageBreak/>
        <w:t>3.5</w:t>
      </w:r>
      <w:r w:rsidR="00E77619" w:rsidRPr="007F18AF">
        <w:t>.</w:t>
      </w:r>
      <w:r w:rsidRPr="007F18AF">
        <w:tab/>
        <w:t>Īpaši piesardzības pasākumi lietošanā</w:t>
      </w:r>
    </w:p>
    <w:p w14:paraId="636F00C1" w14:textId="77777777" w:rsidR="00C114FF" w:rsidRPr="007F18AF" w:rsidRDefault="00C114FF" w:rsidP="00145C3F">
      <w:pPr>
        <w:tabs>
          <w:tab w:val="clear" w:pos="567"/>
        </w:tabs>
        <w:spacing w:line="240" w:lineRule="auto"/>
        <w:rPr>
          <w:szCs w:val="22"/>
        </w:rPr>
      </w:pPr>
    </w:p>
    <w:p w14:paraId="2293571D" w14:textId="5897DEE3" w:rsidR="00387CF9" w:rsidRPr="007F18AF" w:rsidRDefault="00645D5C" w:rsidP="00387CF9">
      <w:pPr>
        <w:pStyle w:val="Style15"/>
        <w:widowControl/>
        <w:spacing w:line="240" w:lineRule="auto"/>
        <w:contextualSpacing/>
        <w:jc w:val="both"/>
        <w:rPr>
          <w:rStyle w:val="FontStyle27"/>
          <w:sz w:val="22"/>
          <w:szCs w:val="22"/>
          <w:u w:val="single"/>
        </w:rPr>
      </w:pPr>
      <w:r w:rsidRPr="00C86062">
        <w:rPr>
          <w:sz w:val="22"/>
          <w:szCs w:val="22"/>
          <w:u w:val="single"/>
        </w:rPr>
        <w:t>Īpaši piesardzības pasākumi drošai lietošanai mērķsugām:</w:t>
      </w:r>
    </w:p>
    <w:p w14:paraId="0981C416" w14:textId="115E8064" w:rsidR="00387CF9" w:rsidRPr="007F18AF" w:rsidRDefault="00387CF9" w:rsidP="00387CF9">
      <w:pPr>
        <w:pStyle w:val="Style8"/>
        <w:widowControl/>
        <w:tabs>
          <w:tab w:val="left" w:pos="571"/>
        </w:tabs>
        <w:spacing w:line="240" w:lineRule="auto"/>
        <w:contextualSpacing/>
        <w:jc w:val="both"/>
        <w:rPr>
          <w:rStyle w:val="FontStyle27"/>
          <w:rFonts w:eastAsiaTheme="minorEastAsia"/>
          <w:sz w:val="22"/>
          <w:szCs w:val="22"/>
          <w:lang w:eastAsia="en-US" w:bidi="ar-SA"/>
        </w:rPr>
      </w:pPr>
      <w:r w:rsidRPr="007F18AF">
        <w:rPr>
          <w:rStyle w:val="FontStyle27"/>
          <w:sz w:val="22"/>
          <w:szCs w:val="22"/>
        </w:rPr>
        <w:t>Pirms injicēšanas no</w:t>
      </w:r>
      <w:r w:rsidR="00811BCD" w:rsidRPr="007F18AF">
        <w:rPr>
          <w:rStyle w:val="FontStyle27"/>
          <w:sz w:val="22"/>
          <w:szCs w:val="22"/>
        </w:rPr>
        <w:t xml:space="preserve">teikt </w:t>
      </w:r>
      <w:r w:rsidRPr="007F18AF">
        <w:rPr>
          <w:rStyle w:val="FontStyle27"/>
          <w:sz w:val="22"/>
          <w:szCs w:val="22"/>
        </w:rPr>
        <w:t xml:space="preserve"> grūsnības status</w:t>
      </w:r>
      <w:r w:rsidR="00811BCD" w:rsidRPr="007F18AF">
        <w:rPr>
          <w:rStyle w:val="FontStyle27"/>
          <w:sz w:val="22"/>
          <w:szCs w:val="22"/>
        </w:rPr>
        <w:t>u</w:t>
      </w:r>
      <w:r w:rsidRPr="007F18AF">
        <w:rPr>
          <w:rStyle w:val="FontStyle27"/>
          <w:sz w:val="22"/>
          <w:szCs w:val="22"/>
        </w:rPr>
        <w:t xml:space="preserve">, jo konstatēts, ka pietiekami lielās devās, daudzām dzīvnieku sugām </w:t>
      </w:r>
      <w:r w:rsidR="00867928" w:rsidRPr="007F18AF">
        <w:rPr>
          <w:rStyle w:val="FontStyle27"/>
          <w:sz w:val="22"/>
          <w:szCs w:val="22"/>
        </w:rPr>
        <w:t xml:space="preserve">šīs veterinārās zāles </w:t>
      </w:r>
      <w:r w:rsidRPr="007F18AF">
        <w:rPr>
          <w:rStyle w:val="FontStyle27"/>
          <w:sz w:val="22"/>
          <w:szCs w:val="22"/>
        </w:rPr>
        <w:t>izraisa abortu vai ierosina dzemdības.</w:t>
      </w:r>
    </w:p>
    <w:p w14:paraId="524C3D95" w14:textId="77DB4406" w:rsidR="00387CF9" w:rsidRPr="007F18AF" w:rsidRDefault="00867928" w:rsidP="00387CF9">
      <w:pPr>
        <w:pStyle w:val="Style8"/>
        <w:widowControl/>
        <w:tabs>
          <w:tab w:val="left" w:pos="571"/>
        </w:tabs>
        <w:spacing w:line="240" w:lineRule="auto"/>
        <w:contextualSpacing/>
        <w:jc w:val="both"/>
        <w:rPr>
          <w:rStyle w:val="FontStyle27"/>
          <w:rFonts w:eastAsiaTheme="minorEastAsia"/>
          <w:sz w:val="22"/>
          <w:szCs w:val="22"/>
          <w:lang w:eastAsia="en-US" w:bidi="ar-SA"/>
        </w:rPr>
      </w:pPr>
      <w:r w:rsidRPr="007F18AF">
        <w:rPr>
          <w:rStyle w:val="FontStyle27"/>
          <w:sz w:val="22"/>
          <w:szCs w:val="22"/>
        </w:rPr>
        <w:t xml:space="preserve">Šīs veterinārās zāles </w:t>
      </w:r>
      <w:r w:rsidR="00387CF9" w:rsidRPr="007F18AF">
        <w:rPr>
          <w:rStyle w:val="FontStyle27"/>
          <w:sz w:val="22"/>
          <w:szCs w:val="22"/>
        </w:rPr>
        <w:t>nav efektīv</w:t>
      </w:r>
      <w:r w:rsidRPr="007F18AF">
        <w:rPr>
          <w:rStyle w:val="FontStyle27"/>
          <w:sz w:val="22"/>
          <w:szCs w:val="22"/>
        </w:rPr>
        <w:t>a</w:t>
      </w:r>
      <w:r w:rsidR="00387CF9" w:rsidRPr="007F18AF">
        <w:rPr>
          <w:rStyle w:val="FontStyle27"/>
          <w:sz w:val="22"/>
          <w:szCs w:val="22"/>
        </w:rPr>
        <w:t>s, ja t</w:t>
      </w:r>
      <w:r w:rsidRPr="007F18AF">
        <w:rPr>
          <w:rStyle w:val="FontStyle27"/>
          <w:sz w:val="22"/>
          <w:szCs w:val="22"/>
        </w:rPr>
        <w:t xml:space="preserve">ās </w:t>
      </w:r>
      <w:r w:rsidR="00387CF9" w:rsidRPr="007F18AF">
        <w:rPr>
          <w:rStyle w:val="FontStyle27"/>
          <w:sz w:val="22"/>
          <w:szCs w:val="22"/>
        </w:rPr>
        <w:t xml:space="preserve"> ievada agrāk par piekto dienu pēc ovulācijas.</w:t>
      </w:r>
    </w:p>
    <w:p w14:paraId="51E362CE" w14:textId="77777777" w:rsidR="00387CF9" w:rsidRPr="007F18AF" w:rsidRDefault="00387CF9" w:rsidP="00387CF9">
      <w:pPr>
        <w:pStyle w:val="Style8"/>
        <w:widowControl/>
        <w:tabs>
          <w:tab w:val="left" w:pos="571"/>
        </w:tabs>
        <w:spacing w:line="240" w:lineRule="auto"/>
        <w:contextualSpacing/>
        <w:jc w:val="both"/>
        <w:rPr>
          <w:rStyle w:val="FontStyle27"/>
          <w:rFonts w:eastAsiaTheme="minorEastAsia"/>
          <w:sz w:val="22"/>
          <w:szCs w:val="22"/>
          <w:lang w:eastAsia="en-US" w:bidi="ar-SA"/>
        </w:rPr>
      </w:pPr>
      <w:r w:rsidRPr="007F18AF">
        <w:rPr>
          <w:rStyle w:val="FontStyle27"/>
          <w:sz w:val="22"/>
          <w:szCs w:val="22"/>
        </w:rPr>
        <w:t>Grūsnības gadījumā pastāv neliela dzemdes plīsuma iespējamība, īpaši, ja nepaplašinās dzemdes kakls.</w:t>
      </w:r>
    </w:p>
    <w:p w14:paraId="636F00C3" w14:textId="77777777" w:rsidR="00C114FF" w:rsidRPr="007F18AF" w:rsidRDefault="00C114FF" w:rsidP="00145C3F">
      <w:pPr>
        <w:tabs>
          <w:tab w:val="clear" w:pos="567"/>
        </w:tabs>
        <w:spacing w:line="240" w:lineRule="auto"/>
        <w:rPr>
          <w:szCs w:val="22"/>
        </w:rPr>
      </w:pPr>
    </w:p>
    <w:p w14:paraId="636F00CE" w14:textId="31CD8434" w:rsidR="004D7D8F" w:rsidRPr="007F18AF" w:rsidRDefault="0052345D" w:rsidP="00A9226B">
      <w:pPr>
        <w:tabs>
          <w:tab w:val="clear" w:pos="567"/>
        </w:tabs>
        <w:spacing w:line="240" w:lineRule="auto"/>
        <w:rPr>
          <w:szCs w:val="22"/>
        </w:rPr>
      </w:pPr>
      <w:r w:rsidRPr="007F18AF">
        <w:rPr>
          <w:szCs w:val="22"/>
          <w:u w:val="single"/>
        </w:rPr>
        <w:t>Īpaši piesardzības pasākumi, kas jāievēro personai, kura ievada veterinārās zāles dzīvniekiem:</w:t>
      </w:r>
    </w:p>
    <w:p w14:paraId="3E4D3FED" w14:textId="77777777" w:rsidR="00576ED5" w:rsidRPr="007F18AF" w:rsidRDefault="00576ED5" w:rsidP="00576ED5">
      <w:pPr>
        <w:pStyle w:val="Style8"/>
        <w:widowControl/>
        <w:tabs>
          <w:tab w:val="left" w:pos="562"/>
        </w:tabs>
        <w:spacing w:line="240" w:lineRule="auto"/>
        <w:contextualSpacing/>
        <w:jc w:val="both"/>
        <w:rPr>
          <w:rStyle w:val="FontStyle27"/>
          <w:rFonts w:eastAsiaTheme="minorEastAsia"/>
          <w:sz w:val="22"/>
          <w:szCs w:val="22"/>
          <w:lang w:eastAsia="en-US" w:bidi="ar-SA"/>
        </w:rPr>
      </w:pPr>
      <w:r w:rsidRPr="007F18AF">
        <w:rPr>
          <w:rStyle w:val="FontStyle27"/>
          <w:sz w:val="22"/>
          <w:szCs w:val="22"/>
        </w:rPr>
        <w:t>Prostaglandīni</w:t>
      </w:r>
      <w:r w:rsidRPr="007F18AF">
        <w:t xml:space="preserve"> </w:t>
      </w:r>
      <w:r w:rsidRPr="007F18AF">
        <w:rPr>
          <w:rStyle w:val="FontStyle27"/>
          <w:sz w:val="22"/>
          <w:szCs w:val="22"/>
        </w:rPr>
        <w:t>F</w:t>
      </w:r>
      <w:bookmarkStart w:id="1" w:name="_Hlk46315683"/>
      <w:r w:rsidRPr="007F18AF">
        <w:rPr>
          <w:rStyle w:val="FontStyle27"/>
          <w:sz w:val="22"/>
          <w:szCs w:val="22"/>
        </w:rPr>
        <w:t>2α</w:t>
      </w:r>
      <w:bookmarkEnd w:id="1"/>
      <w:r w:rsidRPr="007F18AF">
        <w:rPr>
          <w:rStyle w:val="FontStyle27"/>
          <w:sz w:val="22"/>
          <w:szCs w:val="22"/>
        </w:rPr>
        <w:t xml:space="preserve"> var absorbēties caur ādu un izraisīt bronhu spazmas vai spontāno abortu.</w:t>
      </w:r>
    </w:p>
    <w:p w14:paraId="349A2E5B" w14:textId="6B01BB80" w:rsidR="00576ED5" w:rsidRPr="007F18AF" w:rsidRDefault="00576ED5" w:rsidP="00576ED5">
      <w:pPr>
        <w:pStyle w:val="Style8"/>
        <w:widowControl/>
        <w:tabs>
          <w:tab w:val="left" w:pos="562"/>
        </w:tabs>
        <w:spacing w:line="240" w:lineRule="auto"/>
        <w:contextualSpacing/>
        <w:jc w:val="both"/>
        <w:rPr>
          <w:rStyle w:val="FontStyle27"/>
          <w:rFonts w:eastAsiaTheme="minorEastAsia"/>
          <w:sz w:val="22"/>
          <w:szCs w:val="22"/>
          <w:lang w:eastAsia="en-US" w:bidi="ar-SA"/>
        </w:rPr>
      </w:pPr>
      <w:r w:rsidRPr="007F18AF">
        <w:rPr>
          <w:rStyle w:val="FontStyle27"/>
          <w:sz w:val="22"/>
          <w:szCs w:val="22"/>
        </w:rPr>
        <w:t xml:space="preserve">Rīkojoties ar šīm </w:t>
      </w:r>
      <w:r w:rsidR="0021060A" w:rsidRPr="007F18AF">
        <w:rPr>
          <w:rStyle w:val="FontStyle27"/>
          <w:sz w:val="22"/>
          <w:szCs w:val="22"/>
        </w:rPr>
        <w:t xml:space="preserve">veterinārajām </w:t>
      </w:r>
      <w:r w:rsidRPr="007F18AF">
        <w:rPr>
          <w:rStyle w:val="FontStyle27"/>
          <w:sz w:val="22"/>
          <w:szCs w:val="22"/>
        </w:rPr>
        <w:t>zālēm, jāievēro piesardzība, lai IZVAIRĪTOS NO PAŠINJICĒŠANAS vai SASKARES AR ĀDU.</w:t>
      </w:r>
    </w:p>
    <w:p w14:paraId="19F128EF" w14:textId="171354CC" w:rsidR="00576ED5" w:rsidRPr="007F18AF" w:rsidRDefault="00576ED5" w:rsidP="00576ED5">
      <w:pPr>
        <w:pStyle w:val="Style8"/>
        <w:widowControl/>
        <w:tabs>
          <w:tab w:val="left" w:pos="562"/>
        </w:tabs>
        <w:spacing w:line="240" w:lineRule="auto"/>
        <w:contextualSpacing/>
        <w:jc w:val="both"/>
        <w:rPr>
          <w:rStyle w:val="FontStyle27"/>
          <w:rFonts w:eastAsiaTheme="minorEastAsia"/>
          <w:sz w:val="22"/>
          <w:szCs w:val="22"/>
          <w:lang w:eastAsia="en-US" w:bidi="ar-SA"/>
        </w:rPr>
      </w:pPr>
      <w:bookmarkStart w:id="2" w:name="_Hlk46315750"/>
      <w:r w:rsidRPr="007F18AF">
        <w:rPr>
          <w:rStyle w:val="FontStyle27"/>
          <w:sz w:val="22"/>
          <w:szCs w:val="22"/>
        </w:rPr>
        <w:t>Grūtniecēm</w:t>
      </w:r>
      <w:bookmarkEnd w:id="2"/>
      <w:r w:rsidRPr="007F18AF">
        <w:rPr>
          <w:rStyle w:val="FontStyle27"/>
          <w:sz w:val="22"/>
          <w:szCs w:val="22"/>
        </w:rPr>
        <w:t>, sievietēm reproduktīvā vecumā, astmas slimniekiem un personām ar bronhiāliem vai citiem elpošanas traucējumiem izvair</w:t>
      </w:r>
      <w:r w:rsidR="00811BCD" w:rsidRPr="007F18AF">
        <w:rPr>
          <w:rStyle w:val="FontStyle27"/>
          <w:sz w:val="22"/>
          <w:szCs w:val="22"/>
        </w:rPr>
        <w:t>ītie</w:t>
      </w:r>
      <w:r w:rsidRPr="007F18AF">
        <w:rPr>
          <w:rStyle w:val="FontStyle27"/>
          <w:sz w:val="22"/>
          <w:szCs w:val="22"/>
        </w:rPr>
        <w:t xml:space="preserve">s no saskares ar </w:t>
      </w:r>
      <w:bookmarkStart w:id="3" w:name="_Hlk59012689"/>
      <w:r w:rsidRPr="007F18AF">
        <w:rPr>
          <w:rStyle w:val="FontStyle27"/>
          <w:sz w:val="22"/>
          <w:szCs w:val="22"/>
        </w:rPr>
        <w:t xml:space="preserve">šīm veterinārajām </w:t>
      </w:r>
      <w:bookmarkEnd w:id="3"/>
      <w:r w:rsidRPr="007F18AF">
        <w:rPr>
          <w:rStyle w:val="FontStyle27"/>
          <w:sz w:val="22"/>
          <w:szCs w:val="22"/>
        </w:rPr>
        <w:t>zālēm vai, tās ievadot, lieto</w:t>
      </w:r>
      <w:r w:rsidR="00691507" w:rsidRPr="007F18AF">
        <w:rPr>
          <w:rStyle w:val="FontStyle27"/>
          <w:sz w:val="22"/>
          <w:szCs w:val="22"/>
        </w:rPr>
        <w:t>t</w:t>
      </w:r>
      <w:r w:rsidRPr="007F18AF">
        <w:rPr>
          <w:rStyle w:val="FontStyle27"/>
          <w:sz w:val="22"/>
          <w:szCs w:val="22"/>
        </w:rPr>
        <w:t xml:space="preserve"> vienreizējas lietošanas gumijas cimd</w:t>
      </w:r>
      <w:r w:rsidR="00691507" w:rsidRPr="007F18AF">
        <w:rPr>
          <w:rStyle w:val="FontStyle27"/>
          <w:sz w:val="22"/>
          <w:szCs w:val="22"/>
        </w:rPr>
        <w:t>us</w:t>
      </w:r>
      <w:r w:rsidRPr="007F18AF">
        <w:rPr>
          <w:rStyle w:val="FontStyle27"/>
          <w:sz w:val="22"/>
          <w:szCs w:val="22"/>
        </w:rPr>
        <w:t xml:space="preserve">. </w:t>
      </w:r>
      <w:bookmarkStart w:id="4" w:name="_Hlk46315782"/>
      <w:r w:rsidRPr="007F18AF">
        <w:rPr>
          <w:rStyle w:val="FontStyle27"/>
          <w:rFonts w:eastAsiaTheme="minorEastAsia"/>
          <w:sz w:val="22"/>
          <w:szCs w:val="22"/>
          <w:lang w:eastAsia="en-US" w:bidi="ar-SA"/>
        </w:rPr>
        <w:t>Ja notikusi nejauša pašinjicēšana, nekavējoties meklēt medicīnisko palīdzību un uzrādīt lietošanas instrukciju vai iepakojuma marķējumu ārstam.</w:t>
      </w:r>
    </w:p>
    <w:p w14:paraId="53BC246D" w14:textId="5BA8D100" w:rsidR="00576ED5" w:rsidRPr="007F18AF" w:rsidRDefault="00576ED5" w:rsidP="00576ED5">
      <w:pPr>
        <w:pStyle w:val="Style8"/>
        <w:widowControl/>
        <w:tabs>
          <w:tab w:val="left" w:pos="562"/>
        </w:tabs>
        <w:spacing w:line="240" w:lineRule="auto"/>
        <w:contextualSpacing/>
        <w:jc w:val="both"/>
        <w:rPr>
          <w:sz w:val="22"/>
        </w:rPr>
      </w:pPr>
      <w:r w:rsidRPr="007F18AF">
        <w:rPr>
          <w:sz w:val="22"/>
        </w:rPr>
        <w:t xml:space="preserve">Izvairīties no saskares ar acīm. Ja notikusi nejauša </w:t>
      </w:r>
      <w:r w:rsidR="00867928" w:rsidRPr="007F18AF">
        <w:rPr>
          <w:sz w:val="22"/>
        </w:rPr>
        <w:t xml:space="preserve"> nokļūšana acīs</w:t>
      </w:r>
      <w:r w:rsidRPr="007F18AF">
        <w:rPr>
          <w:sz w:val="22"/>
        </w:rPr>
        <w:t>, izskalot tās ar lielu ūdens daudzumu.</w:t>
      </w:r>
    </w:p>
    <w:bookmarkEnd w:id="4"/>
    <w:p w14:paraId="73CE4E00" w14:textId="7C2F85B0" w:rsidR="00576ED5" w:rsidRPr="007F18AF" w:rsidRDefault="00576ED5" w:rsidP="00576ED5">
      <w:pPr>
        <w:pStyle w:val="Style8"/>
        <w:widowControl/>
        <w:tabs>
          <w:tab w:val="left" w:pos="562"/>
        </w:tabs>
        <w:spacing w:line="240" w:lineRule="auto"/>
        <w:contextualSpacing/>
        <w:jc w:val="both"/>
        <w:rPr>
          <w:rStyle w:val="FontStyle27"/>
          <w:rFonts w:eastAsiaTheme="minorEastAsia"/>
          <w:sz w:val="22"/>
          <w:szCs w:val="22"/>
          <w:lang w:eastAsia="en-US" w:bidi="ar-SA"/>
        </w:rPr>
      </w:pPr>
      <w:r w:rsidRPr="007F18AF">
        <w:rPr>
          <w:sz w:val="22"/>
        </w:rPr>
        <w:t>Ja notikusi nejauša saskare ar ādu</w:t>
      </w:r>
      <w:r w:rsidRPr="007F18AF">
        <w:rPr>
          <w:sz w:val="20"/>
          <w:szCs w:val="22"/>
        </w:rPr>
        <w:t xml:space="preserve">, </w:t>
      </w:r>
      <w:r w:rsidRPr="007F18AF">
        <w:rPr>
          <w:sz w:val="22"/>
        </w:rPr>
        <w:t xml:space="preserve">skarto vietu </w:t>
      </w:r>
      <w:r w:rsidRPr="007F18AF">
        <w:rPr>
          <w:rStyle w:val="FontStyle27"/>
          <w:sz w:val="22"/>
          <w:szCs w:val="22"/>
        </w:rPr>
        <w:t>nekavējoties nomazgā</w:t>
      </w:r>
      <w:r w:rsidR="00691507" w:rsidRPr="007F18AF">
        <w:rPr>
          <w:rStyle w:val="FontStyle27"/>
          <w:sz w:val="22"/>
          <w:szCs w:val="22"/>
        </w:rPr>
        <w:t>t</w:t>
      </w:r>
      <w:r w:rsidRPr="007F18AF">
        <w:rPr>
          <w:rStyle w:val="FontStyle27"/>
          <w:sz w:val="22"/>
          <w:szCs w:val="22"/>
        </w:rPr>
        <w:t xml:space="preserve"> ar ziepēm un ūdeni.</w:t>
      </w:r>
    </w:p>
    <w:p w14:paraId="4C933F20" w14:textId="1F12A701" w:rsidR="00576ED5" w:rsidRPr="007F18AF" w:rsidRDefault="00576ED5" w:rsidP="00576ED5">
      <w:pPr>
        <w:pStyle w:val="Style8"/>
        <w:widowControl/>
        <w:tabs>
          <w:tab w:val="left" w:pos="562"/>
        </w:tabs>
        <w:spacing w:line="240" w:lineRule="auto"/>
        <w:contextualSpacing/>
        <w:jc w:val="both"/>
        <w:rPr>
          <w:rStyle w:val="FontStyle27"/>
          <w:sz w:val="22"/>
          <w:szCs w:val="22"/>
        </w:rPr>
      </w:pPr>
      <w:r w:rsidRPr="007F18AF">
        <w:rPr>
          <w:rStyle w:val="FontStyle27"/>
          <w:sz w:val="22"/>
          <w:szCs w:val="22"/>
        </w:rPr>
        <w:t>Pēc</w:t>
      </w:r>
      <w:r w:rsidR="00691507" w:rsidRPr="007F18AF">
        <w:rPr>
          <w:rStyle w:val="FontStyle27"/>
          <w:sz w:val="22"/>
          <w:szCs w:val="22"/>
        </w:rPr>
        <w:t xml:space="preserve"> rīkošanās ar šīm veterinārajām</w:t>
      </w:r>
      <w:r w:rsidRPr="007F18AF">
        <w:rPr>
          <w:rStyle w:val="FontStyle27"/>
          <w:sz w:val="22"/>
          <w:szCs w:val="22"/>
        </w:rPr>
        <w:t xml:space="preserve"> zā</w:t>
      </w:r>
      <w:r w:rsidR="00691507" w:rsidRPr="007F18AF">
        <w:rPr>
          <w:rStyle w:val="FontStyle27"/>
          <w:sz w:val="22"/>
          <w:szCs w:val="22"/>
        </w:rPr>
        <w:t xml:space="preserve">lēm </w:t>
      </w:r>
      <w:r w:rsidRPr="007F18AF">
        <w:rPr>
          <w:rStyle w:val="FontStyle27"/>
          <w:sz w:val="22"/>
          <w:szCs w:val="22"/>
        </w:rPr>
        <w:t xml:space="preserve">  mazgāt rokas.</w:t>
      </w:r>
    </w:p>
    <w:p w14:paraId="636F00E6" w14:textId="77777777" w:rsidR="00C114FF" w:rsidRPr="007F18AF" w:rsidRDefault="00C114FF" w:rsidP="00A9226B">
      <w:pPr>
        <w:tabs>
          <w:tab w:val="clear" w:pos="567"/>
        </w:tabs>
        <w:spacing w:line="240" w:lineRule="auto"/>
        <w:rPr>
          <w:szCs w:val="22"/>
        </w:rPr>
      </w:pPr>
    </w:p>
    <w:p w14:paraId="77FAAB33" w14:textId="77777777" w:rsidR="00645D5C" w:rsidRPr="007F18AF" w:rsidRDefault="00645D5C" w:rsidP="00645D5C">
      <w:pPr>
        <w:tabs>
          <w:tab w:val="clear" w:pos="567"/>
        </w:tabs>
        <w:spacing w:line="240" w:lineRule="auto"/>
        <w:rPr>
          <w:szCs w:val="22"/>
          <w:u w:val="single"/>
        </w:rPr>
      </w:pPr>
      <w:r w:rsidRPr="007F18AF">
        <w:rPr>
          <w:szCs w:val="22"/>
          <w:u w:val="single"/>
        </w:rPr>
        <w:t>Īpaši piesardzības pasākumi vides aizsardzībai:</w:t>
      </w:r>
    </w:p>
    <w:p w14:paraId="6686CCA5" w14:textId="77777777" w:rsidR="00645D5C" w:rsidRPr="007F18AF" w:rsidRDefault="00645D5C" w:rsidP="00645D5C">
      <w:pPr>
        <w:tabs>
          <w:tab w:val="clear" w:pos="567"/>
        </w:tabs>
        <w:spacing w:line="240" w:lineRule="auto"/>
        <w:rPr>
          <w:szCs w:val="22"/>
        </w:rPr>
      </w:pPr>
    </w:p>
    <w:p w14:paraId="5C65BF5D" w14:textId="250A6DFD" w:rsidR="00645D5C" w:rsidRPr="007F18AF" w:rsidRDefault="00645D5C" w:rsidP="00645D5C">
      <w:pPr>
        <w:tabs>
          <w:tab w:val="clear" w:pos="567"/>
        </w:tabs>
        <w:spacing w:line="240" w:lineRule="auto"/>
        <w:rPr>
          <w:szCs w:val="22"/>
        </w:rPr>
      </w:pPr>
      <w:r w:rsidRPr="007F18AF">
        <w:t>Nav piemērojami.</w:t>
      </w:r>
    </w:p>
    <w:p w14:paraId="636F00EC" w14:textId="77777777" w:rsidR="00F04CA9" w:rsidRPr="007F18AF" w:rsidRDefault="00F04CA9" w:rsidP="00A9226B">
      <w:pPr>
        <w:tabs>
          <w:tab w:val="clear" w:pos="567"/>
        </w:tabs>
        <w:spacing w:line="240" w:lineRule="auto"/>
        <w:rPr>
          <w:szCs w:val="22"/>
        </w:rPr>
      </w:pPr>
    </w:p>
    <w:p w14:paraId="636F00ED" w14:textId="77777777" w:rsidR="00C114FF" w:rsidRPr="007F18AF" w:rsidRDefault="00F550BE" w:rsidP="00B13B6D">
      <w:pPr>
        <w:pStyle w:val="Style1"/>
      </w:pPr>
      <w:r w:rsidRPr="007F18AF">
        <w:t>3.6</w:t>
      </w:r>
      <w:r w:rsidR="00E77619" w:rsidRPr="007F18AF">
        <w:t>.</w:t>
      </w:r>
      <w:r w:rsidRPr="007F18AF">
        <w:tab/>
      </w:r>
      <w:r w:rsidR="000B46FB" w:rsidRPr="007F18AF">
        <w:t>B</w:t>
      </w:r>
      <w:r w:rsidRPr="007F18AF">
        <w:t>lakusparādības</w:t>
      </w:r>
    </w:p>
    <w:p w14:paraId="636F00EE" w14:textId="77777777" w:rsidR="00295140" w:rsidRPr="007F18AF" w:rsidRDefault="00295140" w:rsidP="00AD0710">
      <w:pPr>
        <w:tabs>
          <w:tab w:val="clear" w:pos="567"/>
        </w:tabs>
        <w:spacing w:line="240" w:lineRule="auto"/>
        <w:rPr>
          <w:szCs w:val="22"/>
        </w:rPr>
      </w:pPr>
    </w:p>
    <w:p w14:paraId="56FFE91A" w14:textId="77777777" w:rsidR="0016508C" w:rsidRPr="007F18AF" w:rsidRDefault="0016508C" w:rsidP="00A1524C">
      <w:pPr>
        <w:pStyle w:val="Style15"/>
        <w:widowControl/>
        <w:spacing w:line="240" w:lineRule="auto"/>
        <w:contextualSpacing/>
        <w:jc w:val="both"/>
        <w:rPr>
          <w:rStyle w:val="FontStyle27"/>
          <w:sz w:val="22"/>
          <w:szCs w:val="22"/>
        </w:rPr>
      </w:pPr>
      <w:r w:rsidRPr="007F18AF">
        <w:rPr>
          <w:rStyle w:val="FontStyle27"/>
          <w:sz w:val="22"/>
          <w:szCs w:val="22"/>
        </w:rPr>
        <w:t>Liellopi:</w:t>
      </w:r>
    </w:p>
    <w:p w14:paraId="29D53B5F" w14:textId="77777777" w:rsidR="0016508C" w:rsidRPr="007F18AF" w:rsidRDefault="0016508C" w:rsidP="00A1524C">
      <w:pPr>
        <w:pStyle w:val="Style15"/>
        <w:widowControl/>
        <w:spacing w:line="240" w:lineRule="auto"/>
        <w:contextualSpacing/>
        <w:jc w:val="both"/>
        <w:rPr>
          <w:rStyle w:val="FontStyle27"/>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70B1A" w:rsidRPr="007F18AF" w14:paraId="58526465" w14:textId="77777777" w:rsidTr="00F8505C">
        <w:tc>
          <w:tcPr>
            <w:tcW w:w="2500" w:type="pct"/>
          </w:tcPr>
          <w:p w14:paraId="5BE18B8E" w14:textId="77777777" w:rsidR="00870B1A" w:rsidRPr="007F18AF" w:rsidRDefault="00870B1A" w:rsidP="00870B1A">
            <w:pPr>
              <w:spacing w:before="60" w:after="60"/>
              <w:rPr>
                <w:szCs w:val="22"/>
              </w:rPr>
            </w:pPr>
            <w:r w:rsidRPr="007F18AF">
              <w:t>Ļoti reti</w:t>
            </w:r>
          </w:p>
          <w:p w14:paraId="2BDF8ED8" w14:textId="76B3BC38" w:rsidR="00870B1A" w:rsidRPr="007F18AF" w:rsidRDefault="00870B1A" w:rsidP="00870B1A">
            <w:pPr>
              <w:spacing w:before="60" w:after="60"/>
              <w:rPr>
                <w:szCs w:val="22"/>
              </w:rPr>
            </w:pPr>
            <w:r w:rsidRPr="007F18AF">
              <w:t>(&lt;1 dzīvniekam / 10 000 ārstētajiem dzīvniekiem, tostarp atsevišķi ziņojumi):</w:t>
            </w:r>
          </w:p>
        </w:tc>
        <w:tc>
          <w:tcPr>
            <w:tcW w:w="2500" w:type="pct"/>
            <w:hideMark/>
          </w:tcPr>
          <w:p w14:paraId="3A77BA14" w14:textId="57902426" w:rsidR="00870B1A" w:rsidRPr="00C86062" w:rsidRDefault="00870B1A" w:rsidP="00F8505C">
            <w:pPr>
              <w:spacing w:before="60" w:after="60"/>
              <w:rPr>
                <w:vertAlign w:val="superscript"/>
              </w:rPr>
            </w:pPr>
            <w:r w:rsidRPr="007F18AF">
              <w:t>I</w:t>
            </w:r>
            <w:r w:rsidR="00064A80" w:rsidRPr="007F18AF">
              <w:t>nfekcija i</w:t>
            </w:r>
            <w:r w:rsidRPr="007F18AF">
              <w:t>njekcijas viet</w:t>
            </w:r>
            <w:r w:rsidR="00064A80" w:rsidRPr="007F18AF">
              <w:t xml:space="preserve">ā </w:t>
            </w:r>
            <w:r w:rsidRPr="007F18AF">
              <w:t xml:space="preserve"> </w:t>
            </w:r>
            <w:r w:rsidRPr="007F18AF">
              <w:rPr>
                <w:vertAlign w:val="superscript"/>
              </w:rPr>
              <w:t>1</w:t>
            </w:r>
            <w:r w:rsidR="00190D9F" w:rsidRPr="007F18AF">
              <w:t xml:space="preserve">, </w:t>
            </w:r>
            <w:r w:rsidR="00064A80" w:rsidRPr="007F18AF">
              <w:t>Pietūkums i</w:t>
            </w:r>
            <w:r w:rsidR="00190D9F" w:rsidRPr="007F18AF">
              <w:t>njekcijas viet</w:t>
            </w:r>
            <w:r w:rsidR="00064A80" w:rsidRPr="007F18AF">
              <w:t>ā</w:t>
            </w:r>
            <w:r w:rsidR="00190D9F" w:rsidRPr="007F18AF">
              <w:rPr>
                <w:vertAlign w:val="superscript"/>
              </w:rPr>
              <w:t>2</w:t>
            </w:r>
          </w:p>
          <w:p w14:paraId="1E2A614B" w14:textId="4FC7ADA8" w:rsidR="00870B1A" w:rsidRPr="007F18AF" w:rsidRDefault="00870B1A" w:rsidP="00F8505C">
            <w:pPr>
              <w:spacing w:before="60" w:after="60"/>
              <w:rPr>
                <w:iCs/>
                <w:szCs w:val="22"/>
              </w:rPr>
            </w:pPr>
            <w:r w:rsidRPr="007F18AF">
              <w:rPr>
                <w:iCs/>
                <w:szCs w:val="22"/>
              </w:rPr>
              <w:t>Pa</w:t>
            </w:r>
            <w:r w:rsidR="00064A80" w:rsidRPr="007F18AF">
              <w:rPr>
                <w:iCs/>
                <w:szCs w:val="22"/>
              </w:rPr>
              <w:t xml:space="preserve">stiprināta </w:t>
            </w:r>
            <w:r w:rsidRPr="007F18AF">
              <w:rPr>
                <w:iCs/>
                <w:szCs w:val="22"/>
              </w:rPr>
              <w:t xml:space="preserve"> siekalošanās</w:t>
            </w:r>
          </w:p>
          <w:p w14:paraId="5AE32D6C" w14:textId="2251E469" w:rsidR="00870B1A" w:rsidRPr="007F18AF" w:rsidRDefault="00870B1A" w:rsidP="00F8505C">
            <w:pPr>
              <w:spacing w:before="60" w:after="60"/>
              <w:rPr>
                <w:iCs/>
                <w:szCs w:val="22"/>
                <w:vertAlign w:val="superscript"/>
              </w:rPr>
            </w:pPr>
            <w:r w:rsidRPr="007F18AF">
              <w:rPr>
                <w:iCs/>
                <w:szCs w:val="22"/>
              </w:rPr>
              <w:t>Paaugstināta temperatūra</w:t>
            </w:r>
            <w:r w:rsidR="008D303F" w:rsidRPr="00C86062">
              <w:rPr>
                <w:iCs/>
                <w:szCs w:val="22"/>
                <w:vertAlign w:val="superscript"/>
              </w:rPr>
              <w:t>3</w:t>
            </w:r>
          </w:p>
        </w:tc>
      </w:tr>
    </w:tbl>
    <w:p w14:paraId="6BE26090" w14:textId="5D4D1CF9" w:rsidR="00870B1A" w:rsidRPr="007F18AF" w:rsidRDefault="00870B1A" w:rsidP="00870B1A">
      <w:pPr>
        <w:pStyle w:val="spctext"/>
        <w:spacing w:before="0" w:after="0"/>
        <w:ind w:left="0" w:right="-96"/>
        <w:jc w:val="both"/>
        <w:rPr>
          <w:sz w:val="22"/>
          <w:szCs w:val="22"/>
          <w:lang w:val="lv-LV"/>
        </w:rPr>
      </w:pPr>
      <w:r w:rsidRPr="007F18AF">
        <w:rPr>
          <w:sz w:val="22"/>
          <w:szCs w:val="22"/>
          <w:vertAlign w:val="superscript"/>
          <w:lang w:val="lv-LV"/>
        </w:rPr>
        <w:t>1</w:t>
      </w:r>
      <w:r w:rsidRPr="007F18AF">
        <w:rPr>
          <w:sz w:val="22"/>
          <w:szCs w:val="22"/>
          <w:lang w:val="lv-LV"/>
        </w:rPr>
        <w:t xml:space="preserve">Var kļūt </w:t>
      </w:r>
      <w:r w:rsidR="00064A80" w:rsidRPr="007F18AF">
        <w:rPr>
          <w:sz w:val="22"/>
          <w:szCs w:val="22"/>
          <w:lang w:val="lv-LV"/>
        </w:rPr>
        <w:t>ģeneralizēta</w:t>
      </w:r>
      <w:r w:rsidRPr="007F18AF">
        <w:rPr>
          <w:sz w:val="22"/>
          <w:szCs w:val="22"/>
          <w:lang w:val="lv-LV"/>
        </w:rPr>
        <w:t xml:space="preserve">; pie pirmajām infekcijas pazīmēm </w:t>
      </w:r>
      <w:r w:rsidR="00064A80" w:rsidRPr="007F18AF">
        <w:rPr>
          <w:sz w:val="22"/>
          <w:szCs w:val="22"/>
          <w:lang w:val="lv-LV"/>
        </w:rPr>
        <w:t>lietot</w:t>
      </w:r>
      <w:r w:rsidRPr="007F18AF">
        <w:rPr>
          <w:sz w:val="22"/>
          <w:szCs w:val="22"/>
          <w:lang w:val="lv-LV"/>
        </w:rPr>
        <w:t xml:space="preserve"> </w:t>
      </w:r>
      <w:r w:rsidR="00064A80" w:rsidRPr="007F18AF">
        <w:rPr>
          <w:sz w:val="22"/>
          <w:szCs w:val="22"/>
          <w:lang w:val="lv-LV"/>
        </w:rPr>
        <w:t xml:space="preserve">intensīvu </w:t>
      </w:r>
      <w:r w:rsidRPr="007F18AF">
        <w:rPr>
          <w:sz w:val="22"/>
          <w:szCs w:val="22"/>
          <w:lang w:val="lv-LV"/>
        </w:rPr>
        <w:t>antibiotiku terapij</w:t>
      </w:r>
      <w:r w:rsidR="00064A80" w:rsidRPr="007F18AF">
        <w:rPr>
          <w:sz w:val="22"/>
          <w:szCs w:val="22"/>
          <w:lang w:val="lv-LV"/>
        </w:rPr>
        <w:t>u</w:t>
      </w:r>
      <w:r w:rsidRPr="007F18AF">
        <w:rPr>
          <w:sz w:val="22"/>
          <w:szCs w:val="22"/>
          <w:lang w:val="lv-LV"/>
        </w:rPr>
        <w:t xml:space="preserve">, īpaši </w:t>
      </w:r>
      <w:r w:rsidR="00064A80" w:rsidRPr="007F18AF">
        <w:rPr>
          <w:sz w:val="22"/>
          <w:szCs w:val="22"/>
          <w:lang w:val="lv-LV"/>
        </w:rPr>
        <w:t xml:space="preserve"> pret</w:t>
      </w:r>
      <w:r w:rsidRPr="007F18AF">
        <w:rPr>
          <w:sz w:val="22"/>
          <w:szCs w:val="22"/>
          <w:lang w:val="lv-LV"/>
        </w:rPr>
        <w:t xml:space="preserve"> klostr</w:t>
      </w:r>
      <w:r w:rsidR="00691507" w:rsidRPr="007F18AF">
        <w:rPr>
          <w:sz w:val="22"/>
          <w:szCs w:val="22"/>
          <w:lang w:val="lv-LV"/>
        </w:rPr>
        <w:t>ī</w:t>
      </w:r>
      <w:r w:rsidRPr="007F18AF">
        <w:rPr>
          <w:sz w:val="22"/>
          <w:szCs w:val="22"/>
          <w:lang w:val="lv-LV"/>
        </w:rPr>
        <w:t>diju sugām. Lai mazinātu pēc</w:t>
      </w:r>
      <w:r w:rsidR="00064A80" w:rsidRPr="007F18AF">
        <w:rPr>
          <w:sz w:val="22"/>
          <w:szCs w:val="22"/>
          <w:lang w:val="lv-LV"/>
        </w:rPr>
        <w:t xml:space="preserve"> </w:t>
      </w:r>
      <w:r w:rsidRPr="007F18AF">
        <w:rPr>
          <w:sz w:val="22"/>
          <w:szCs w:val="22"/>
          <w:lang w:val="lv-LV"/>
        </w:rPr>
        <w:t>injekcijas bakteriāl</w:t>
      </w:r>
      <w:r w:rsidR="00064A80" w:rsidRPr="007F18AF">
        <w:rPr>
          <w:sz w:val="22"/>
          <w:szCs w:val="22"/>
          <w:lang w:val="lv-LV"/>
        </w:rPr>
        <w:t xml:space="preserve">as </w:t>
      </w:r>
      <w:r w:rsidRPr="007F18AF">
        <w:rPr>
          <w:sz w:val="22"/>
          <w:szCs w:val="22"/>
          <w:lang w:val="lv-LV"/>
        </w:rPr>
        <w:t xml:space="preserve"> infekcij</w:t>
      </w:r>
      <w:r w:rsidR="00064A80" w:rsidRPr="007F18AF">
        <w:rPr>
          <w:sz w:val="22"/>
          <w:szCs w:val="22"/>
          <w:lang w:val="lv-LV"/>
        </w:rPr>
        <w:t xml:space="preserve">as </w:t>
      </w:r>
      <w:r w:rsidRPr="007F18AF">
        <w:rPr>
          <w:sz w:val="22"/>
          <w:szCs w:val="22"/>
          <w:lang w:val="lv-LV"/>
        </w:rPr>
        <w:t xml:space="preserve"> </w:t>
      </w:r>
      <w:r w:rsidR="00064A80" w:rsidRPr="007F18AF">
        <w:rPr>
          <w:sz w:val="22"/>
          <w:szCs w:val="22"/>
          <w:lang w:val="lv-LV"/>
        </w:rPr>
        <w:t xml:space="preserve"> risku</w:t>
      </w:r>
      <w:r w:rsidRPr="007F18AF">
        <w:rPr>
          <w:sz w:val="22"/>
          <w:szCs w:val="22"/>
          <w:lang w:val="lv-LV"/>
        </w:rPr>
        <w:t xml:space="preserve">, </w:t>
      </w:r>
      <w:r w:rsidR="00064A80" w:rsidRPr="007F18AF">
        <w:rPr>
          <w:sz w:val="22"/>
          <w:szCs w:val="22"/>
          <w:lang w:val="lv-LV"/>
        </w:rPr>
        <w:t xml:space="preserve"> </w:t>
      </w:r>
      <w:r w:rsidR="00691507" w:rsidRPr="007F18AF">
        <w:rPr>
          <w:sz w:val="22"/>
          <w:szCs w:val="22"/>
          <w:lang w:val="lv-LV"/>
        </w:rPr>
        <w:t>i</w:t>
      </w:r>
      <w:r w:rsidR="00064A80" w:rsidRPr="007F18AF">
        <w:rPr>
          <w:sz w:val="22"/>
          <w:szCs w:val="22"/>
          <w:lang w:val="lv-LV"/>
        </w:rPr>
        <w:t>evērot aseptiku.</w:t>
      </w:r>
    </w:p>
    <w:p w14:paraId="7B26566D" w14:textId="2D0A6AA5" w:rsidR="003373F3" w:rsidRPr="00C86062" w:rsidRDefault="00870B1A" w:rsidP="00870B1A">
      <w:pPr>
        <w:pStyle w:val="spctext"/>
        <w:spacing w:before="0" w:after="0"/>
        <w:ind w:left="0" w:right="-96"/>
        <w:jc w:val="both"/>
        <w:rPr>
          <w:sz w:val="22"/>
          <w:szCs w:val="22"/>
          <w:lang w:val="lv-LV"/>
        </w:rPr>
      </w:pPr>
      <w:r w:rsidRPr="007F18AF">
        <w:rPr>
          <w:sz w:val="22"/>
          <w:szCs w:val="22"/>
          <w:vertAlign w:val="superscript"/>
          <w:lang w:val="lv-LV"/>
        </w:rPr>
        <w:t>2</w:t>
      </w:r>
      <w:r w:rsidR="0048697F" w:rsidRPr="00C86062">
        <w:rPr>
          <w:sz w:val="22"/>
          <w:szCs w:val="22"/>
          <w:lang w:val="lv-LV"/>
        </w:rPr>
        <w:t xml:space="preserve">Nelieli, </w:t>
      </w:r>
      <w:r w:rsidR="007F18AF" w:rsidRPr="007F18AF">
        <w:rPr>
          <w:sz w:val="22"/>
          <w:szCs w:val="22"/>
          <w:lang w:val="lv-LV"/>
        </w:rPr>
        <w:t>blīvi</w:t>
      </w:r>
      <w:r w:rsidR="0048697F" w:rsidRPr="00C86062">
        <w:rPr>
          <w:sz w:val="22"/>
          <w:szCs w:val="22"/>
          <w:lang w:val="lv-LV"/>
        </w:rPr>
        <w:t xml:space="preserve"> pietūkumi novēroti pēc intramuskulāras ievadīšanas; tie izzūd 9 dien</w:t>
      </w:r>
      <w:r w:rsidR="00064A80" w:rsidRPr="007F18AF">
        <w:rPr>
          <w:sz w:val="22"/>
          <w:szCs w:val="22"/>
          <w:lang w:val="lv-LV"/>
        </w:rPr>
        <w:t xml:space="preserve">u laikā </w:t>
      </w:r>
      <w:r w:rsidR="0048697F" w:rsidRPr="00C86062">
        <w:rPr>
          <w:sz w:val="22"/>
          <w:szCs w:val="22"/>
          <w:lang w:val="lv-LV"/>
        </w:rPr>
        <w:t>.</w:t>
      </w:r>
    </w:p>
    <w:p w14:paraId="669F6766" w14:textId="7B46C92F" w:rsidR="00870B1A" w:rsidRPr="007F18AF" w:rsidRDefault="003373F3" w:rsidP="00870B1A">
      <w:pPr>
        <w:pStyle w:val="spctext"/>
        <w:spacing w:before="0" w:after="0"/>
        <w:ind w:left="0" w:right="-96"/>
        <w:jc w:val="both"/>
        <w:rPr>
          <w:sz w:val="22"/>
          <w:szCs w:val="22"/>
          <w:lang w:val="lv-LV"/>
        </w:rPr>
      </w:pPr>
      <w:r w:rsidRPr="007F18AF">
        <w:rPr>
          <w:sz w:val="22"/>
          <w:szCs w:val="22"/>
          <w:vertAlign w:val="superscript"/>
          <w:lang w:val="lv-LV"/>
        </w:rPr>
        <w:t>3</w:t>
      </w:r>
      <w:r w:rsidR="00FD0444">
        <w:rPr>
          <w:sz w:val="22"/>
          <w:szCs w:val="22"/>
          <w:lang w:val="lv-LV"/>
        </w:rPr>
        <w:t>I</w:t>
      </w:r>
      <w:r w:rsidR="00870B1A" w:rsidRPr="007F18AF">
        <w:rPr>
          <w:sz w:val="22"/>
          <w:szCs w:val="22"/>
          <w:lang w:val="lv-LV"/>
        </w:rPr>
        <w:t xml:space="preserve">zmaiņas visos gadījumos ir pārejošas un </w:t>
      </w:r>
      <w:r w:rsidR="00064A80" w:rsidRPr="007F18AF">
        <w:rPr>
          <w:sz w:val="22"/>
          <w:szCs w:val="22"/>
          <w:lang w:val="lv-LV"/>
        </w:rPr>
        <w:t xml:space="preserve"> nekaitē</w:t>
      </w:r>
      <w:r w:rsidR="00870B1A" w:rsidRPr="007F18AF">
        <w:rPr>
          <w:sz w:val="22"/>
          <w:szCs w:val="22"/>
          <w:lang w:val="lv-LV"/>
        </w:rPr>
        <w:t xml:space="preserve"> dzīvniekam.</w:t>
      </w:r>
    </w:p>
    <w:p w14:paraId="05405701" w14:textId="77777777" w:rsidR="00456C75" w:rsidRPr="007F18AF" w:rsidRDefault="00456C75" w:rsidP="00A1524C">
      <w:pPr>
        <w:pStyle w:val="Style15"/>
        <w:widowControl/>
        <w:spacing w:line="240" w:lineRule="auto"/>
        <w:contextualSpacing/>
        <w:jc w:val="both"/>
        <w:rPr>
          <w:rStyle w:val="FontStyle27"/>
          <w:sz w:val="22"/>
          <w:szCs w:val="22"/>
        </w:rPr>
      </w:pPr>
    </w:p>
    <w:p w14:paraId="00099392" w14:textId="77777777" w:rsidR="00456C75" w:rsidRPr="007F18AF" w:rsidRDefault="00456C75" w:rsidP="00A1524C">
      <w:pPr>
        <w:pStyle w:val="Style15"/>
        <w:widowControl/>
        <w:spacing w:line="240" w:lineRule="auto"/>
        <w:contextualSpacing/>
        <w:jc w:val="both"/>
        <w:rPr>
          <w:sz w:val="22"/>
          <w:szCs w:val="22"/>
        </w:rPr>
      </w:pPr>
      <w:r w:rsidRPr="00C86062">
        <w:rPr>
          <w:sz w:val="22"/>
          <w:szCs w:val="22"/>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636F0107" w14:textId="77777777" w:rsidR="0096755F" w:rsidRPr="007F18AF" w:rsidRDefault="0096755F" w:rsidP="00247A48">
      <w:bookmarkStart w:id="5" w:name="_Hlk66891708"/>
    </w:p>
    <w:bookmarkEnd w:id="5"/>
    <w:p w14:paraId="636F0108" w14:textId="77777777" w:rsidR="00C114FF" w:rsidRPr="007F18AF" w:rsidRDefault="00F550BE" w:rsidP="00B13B6D">
      <w:pPr>
        <w:pStyle w:val="Style1"/>
      </w:pPr>
      <w:r w:rsidRPr="007F18AF">
        <w:t>3.7</w:t>
      </w:r>
      <w:r w:rsidR="00E77619" w:rsidRPr="007F18AF">
        <w:t>.</w:t>
      </w:r>
      <w:r w:rsidRPr="007F18AF">
        <w:tab/>
        <w:t>Lietošana grūsnības, laktācijas vai dēšanas laikā</w:t>
      </w:r>
    </w:p>
    <w:p w14:paraId="636F0109" w14:textId="77777777" w:rsidR="00C114FF" w:rsidRPr="007F18AF" w:rsidRDefault="00C114FF" w:rsidP="00145C3F">
      <w:pPr>
        <w:tabs>
          <w:tab w:val="clear" w:pos="567"/>
        </w:tabs>
        <w:spacing w:line="240" w:lineRule="auto"/>
        <w:rPr>
          <w:szCs w:val="22"/>
        </w:rPr>
      </w:pPr>
    </w:p>
    <w:p w14:paraId="636F011E" w14:textId="0865EEFE" w:rsidR="00C114FF" w:rsidRPr="007F18AF" w:rsidRDefault="00F525B7" w:rsidP="00A9226B">
      <w:pPr>
        <w:tabs>
          <w:tab w:val="clear" w:pos="567"/>
        </w:tabs>
        <w:spacing w:line="240" w:lineRule="auto"/>
        <w:rPr>
          <w:szCs w:val="22"/>
        </w:rPr>
      </w:pPr>
      <w:r w:rsidRPr="00C86062">
        <w:rPr>
          <w:szCs w:val="22"/>
        </w:rPr>
        <w:t>Nelietot grūsniem dzīvniekiem, kuriem nav paredzēta aborta vai dzemdību ierosināšana.</w:t>
      </w:r>
    </w:p>
    <w:p w14:paraId="636F011F" w14:textId="77777777" w:rsidR="00C114FF" w:rsidRPr="007F18AF" w:rsidRDefault="00F550BE" w:rsidP="00B13B6D">
      <w:pPr>
        <w:pStyle w:val="Style1"/>
      </w:pPr>
      <w:r w:rsidRPr="007F18AF">
        <w:t>3.8</w:t>
      </w:r>
      <w:r w:rsidR="00E77619" w:rsidRPr="007F18AF">
        <w:t>.</w:t>
      </w:r>
      <w:r w:rsidRPr="007F18AF">
        <w:tab/>
        <w:t>Mijiedarbība ar citām zālēm un citi mijiedarbības veidi</w:t>
      </w:r>
    </w:p>
    <w:p w14:paraId="636F0120" w14:textId="77777777" w:rsidR="00C114FF" w:rsidRPr="007F18AF" w:rsidRDefault="00C114FF" w:rsidP="00145C3F">
      <w:pPr>
        <w:tabs>
          <w:tab w:val="clear" w:pos="567"/>
        </w:tabs>
        <w:spacing w:line="240" w:lineRule="auto"/>
        <w:rPr>
          <w:szCs w:val="22"/>
        </w:rPr>
      </w:pPr>
    </w:p>
    <w:p w14:paraId="761D654E" w14:textId="77777777" w:rsidR="00A94527" w:rsidRPr="007F18AF" w:rsidRDefault="00A94527" w:rsidP="00A94527">
      <w:pPr>
        <w:pStyle w:val="Style15"/>
        <w:widowControl/>
        <w:spacing w:line="240" w:lineRule="auto"/>
        <w:contextualSpacing/>
        <w:rPr>
          <w:rStyle w:val="FontStyle27"/>
          <w:sz w:val="22"/>
          <w:szCs w:val="22"/>
        </w:rPr>
      </w:pPr>
      <w:r w:rsidRPr="007F18AF">
        <w:rPr>
          <w:rStyle w:val="FontStyle27"/>
          <w:sz w:val="22"/>
          <w:szCs w:val="22"/>
        </w:rPr>
        <w:t>Nav zināma.</w:t>
      </w:r>
    </w:p>
    <w:p w14:paraId="636F012F" w14:textId="77777777" w:rsidR="00C90EDA" w:rsidRPr="007F18AF" w:rsidRDefault="00C90EDA" w:rsidP="00A9226B">
      <w:pPr>
        <w:tabs>
          <w:tab w:val="clear" w:pos="567"/>
        </w:tabs>
        <w:spacing w:line="240" w:lineRule="auto"/>
        <w:rPr>
          <w:szCs w:val="22"/>
        </w:rPr>
      </w:pPr>
    </w:p>
    <w:p w14:paraId="636F0130" w14:textId="77777777" w:rsidR="00C114FF" w:rsidRPr="007F18AF" w:rsidRDefault="00F550BE" w:rsidP="00B13B6D">
      <w:pPr>
        <w:pStyle w:val="Style1"/>
      </w:pPr>
      <w:r w:rsidRPr="007F18AF">
        <w:t>3.9</w:t>
      </w:r>
      <w:r w:rsidR="00E77619" w:rsidRPr="007F18AF">
        <w:t>.</w:t>
      </w:r>
      <w:r w:rsidRPr="007F18AF">
        <w:tab/>
      </w:r>
      <w:r w:rsidR="00730E5E" w:rsidRPr="007F18AF">
        <w:t xml:space="preserve">Lietošanas </w:t>
      </w:r>
      <w:r w:rsidRPr="007F18AF">
        <w:t>veids</w:t>
      </w:r>
      <w:r w:rsidR="00730E5E" w:rsidRPr="007F18AF">
        <w:t xml:space="preserve"> un devas</w:t>
      </w:r>
    </w:p>
    <w:p w14:paraId="636F0131" w14:textId="77777777" w:rsidR="00145D34" w:rsidRPr="007F18AF" w:rsidRDefault="00145D34" w:rsidP="00145C3F">
      <w:pPr>
        <w:tabs>
          <w:tab w:val="clear" w:pos="567"/>
        </w:tabs>
        <w:spacing w:line="240" w:lineRule="auto"/>
        <w:rPr>
          <w:szCs w:val="22"/>
        </w:rPr>
      </w:pPr>
    </w:p>
    <w:p w14:paraId="1A64E6F6" w14:textId="77777777" w:rsidR="0093172B" w:rsidRPr="007F18AF" w:rsidRDefault="0093172B" w:rsidP="0093172B">
      <w:pPr>
        <w:pStyle w:val="Style15"/>
        <w:widowControl/>
        <w:spacing w:line="240" w:lineRule="auto"/>
        <w:contextualSpacing/>
        <w:jc w:val="both"/>
        <w:rPr>
          <w:rStyle w:val="FontStyle27"/>
          <w:sz w:val="22"/>
          <w:szCs w:val="22"/>
        </w:rPr>
      </w:pPr>
      <w:r w:rsidRPr="007F18AF">
        <w:rPr>
          <w:rStyle w:val="FontStyle27"/>
          <w:sz w:val="22"/>
          <w:szCs w:val="22"/>
        </w:rPr>
        <w:t>Intramuskulārai lietošanai.</w:t>
      </w:r>
    </w:p>
    <w:p w14:paraId="2BFD3CD1" w14:textId="5A0064AA" w:rsidR="0093172B" w:rsidRPr="007F18AF" w:rsidRDefault="0080120D" w:rsidP="0093172B">
      <w:pPr>
        <w:pStyle w:val="Style15"/>
        <w:widowControl/>
        <w:spacing w:line="240" w:lineRule="auto"/>
        <w:contextualSpacing/>
        <w:jc w:val="both"/>
        <w:rPr>
          <w:rStyle w:val="FontStyle27"/>
          <w:sz w:val="22"/>
          <w:szCs w:val="22"/>
        </w:rPr>
      </w:pPr>
      <w:r w:rsidRPr="00C86062">
        <w:rPr>
          <w:rStyle w:val="FontStyle27"/>
          <w:sz w:val="22"/>
          <w:szCs w:val="22"/>
        </w:rPr>
        <w:t>Deva: 2</w:t>
      </w:r>
      <w:r>
        <w:rPr>
          <w:rStyle w:val="FontStyle27"/>
          <w:sz w:val="22"/>
          <w:szCs w:val="22"/>
        </w:rPr>
        <w:t> </w:t>
      </w:r>
      <w:r w:rsidRPr="00C86062">
        <w:rPr>
          <w:rStyle w:val="FontStyle27"/>
          <w:sz w:val="22"/>
          <w:szCs w:val="22"/>
        </w:rPr>
        <w:t>ml (25</w:t>
      </w:r>
      <w:r>
        <w:rPr>
          <w:rStyle w:val="FontStyle27"/>
          <w:sz w:val="22"/>
          <w:szCs w:val="22"/>
        </w:rPr>
        <w:t> </w:t>
      </w:r>
      <w:r w:rsidRPr="00C86062">
        <w:rPr>
          <w:rStyle w:val="FontStyle27"/>
          <w:sz w:val="22"/>
          <w:szCs w:val="22"/>
        </w:rPr>
        <w:t>mg dinoprosta) dzīvniekam</w:t>
      </w:r>
      <w:r w:rsidR="0093172B" w:rsidRPr="007F18AF">
        <w:rPr>
          <w:rStyle w:val="FontStyle27"/>
          <w:sz w:val="22"/>
          <w:szCs w:val="22"/>
        </w:rPr>
        <w:t xml:space="preserve">. </w:t>
      </w:r>
    </w:p>
    <w:p w14:paraId="2D12E269" w14:textId="5DD8D6E7" w:rsidR="0093172B" w:rsidRDefault="008E739D" w:rsidP="0093172B">
      <w:pPr>
        <w:pStyle w:val="Style15"/>
        <w:widowControl/>
        <w:spacing w:line="240" w:lineRule="auto"/>
        <w:contextualSpacing/>
        <w:jc w:val="both"/>
        <w:rPr>
          <w:rStyle w:val="FontStyle27"/>
          <w:sz w:val="22"/>
          <w:szCs w:val="22"/>
        </w:rPr>
      </w:pPr>
      <w:r w:rsidRPr="007F18AF">
        <w:rPr>
          <w:rStyle w:val="FontStyle27"/>
          <w:sz w:val="22"/>
          <w:szCs w:val="22"/>
        </w:rPr>
        <w:t>Tikai intramuskulārai lietošanai liellopiem. Nelietot vairāk par 2 ml vienā injicēšanas reizē.</w:t>
      </w:r>
    </w:p>
    <w:p w14:paraId="7823D31E" w14:textId="77777777" w:rsidR="00093777" w:rsidRPr="007F18AF" w:rsidRDefault="00093777" w:rsidP="0093172B">
      <w:pPr>
        <w:pStyle w:val="Style15"/>
        <w:widowControl/>
        <w:spacing w:line="240" w:lineRule="auto"/>
        <w:contextualSpacing/>
        <w:jc w:val="both"/>
        <w:rPr>
          <w:rStyle w:val="FontStyle27"/>
          <w:sz w:val="22"/>
          <w:szCs w:val="22"/>
        </w:rPr>
      </w:pPr>
    </w:p>
    <w:p w14:paraId="4884B0BC" w14:textId="77777777" w:rsidR="0093172B" w:rsidRPr="007F18AF" w:rsidRDefault="0093172B" w:rsidP="0093172B">
      <w:pPr>
        <w:pStyle w:val="Style15"/>
        <w:widowControl/>
        <w:spacing w:line="240" w:lineRule="auto"/>
        <w:contextualSpacing/>
        <w:jc w:val="both"/>
        <w:rPr>
          <w:rStyle w:val="FontStyle27"/>
          <w:sz w:val="22"/>
          <w:szCs w:val="22"/>
        </w:rPr>
      </w:pPr>
      <w:bookmarkStart w:id="6" w:name="_Hlk46312475"/>
      <w:r w:rsidRPr="007F18AF">
        <w:rPr>
          <w:rStyle w:val="FontStyle27"/>
          <w:sz w:val="22"/>
          <w:szCs w:val="22"/>
        </w:rPr>
        <w:lastRenderedPageBreak/>
        <w:t>Dinoprosts ieteiktajā devā pēc vienreizējas ievadīšanas darbojas luteolītiski, ja ir konstatēts funkcionāls olnīcu dzeltenais ķermenis.</w:t>
      </w:r>
    </w:p>
    <w:bookmarkEnd w:id="6"/>
    <w:p w14:paraId="257CE6ED" w14:textId="77777777" w:rsidR="0093172B" w:rsidRPr="007F18AF" w:rsidRDefault="0093172B" w:rsidP="0093172B">
      <w:pPr>
        <w:pStyle w:val="Style15"/>
        <w:widowControl/>
        <w:spacing w:line="240" w:lineRule="auto"/>
        <w:contextualSpacing/>
        <w:jc w:val="both"/>
      </w:pPr>
      <w:r w:rsidRPr="007F18AF">
        <w:rPr>
          <w:rStyle w:val="FontStyle27"/>
          <w:sz w:val="22"/>
          <w:szCs w:val="22"/>
        </w:rPr>
        <w:t>Ievērot aseptiku. Lietot sterilu šļirci ar adatu un injicēt tīras, sausas ādas apvidū. Jāizvairās no injicēšanas mitrā vai netīrā ādas apvidū.</w:t>
      </w:r>
    </w:p>
    <w:p w14:paraId="43B3E8A4" w14:textId="77777777" w:rsidR="0093172B" w:rsidRPr="007F18AF" w:rsidRDefault="0093172B" w:rsidP="0093172B">
      <w:pPr>
        <w:pStyle w:val="Style9"/>
        <w:widowControl/>
        <w:contextualSpacing/>
        <w:jc w:val="both"/>
        <w:rPr>
          <w:sz w:val="22"/>
          <w:szCs w:val="22"/>
        </w:rPr>
      </w:pPr>
    </w:p>
    <w:p w14:paraId="67F0AD8C" w14:textId="77777777" w:rsidR="0093172B" w:rsidRPr="007F18AF" w:rsidRDefault="0093172B" w:rsidP="0093172B">
      <w:pPr>
        <w:pStyle w:val="Style9"/>
        <w:widowControl/>
        <w:contextualSpacing/>
        <w:jc w:val="both"/>
        <w:rPr>
          <w:rStyle w:val="FontStyle26"/>
          <w:b w:val="0"/>
          <w:bCs w:val="0"/>
          <w:sz w:val="22"/>
          <w:szCs w:val="22"/>
        </w:rPr>
      </w:pPr>
      <w:r w:rsidRPr="00C86062">
        <w:rPr>
          <w:rStyle w:val="FontStyle26"/>
          <w:b w:val="0"/>
          <w:bCs w:val="0"/>
          <w:sz w:val="22"/>
          <w:szCs w:val="22"/>
        </w:rPr>
        <w:t>PIEZĪMES</w:t>
      </w:r>
    </w:p>
    <w:p w14:paraId="173EC920" w14:textId="77777777" w:rsidR="0093172B" w:rsidRPr="007F18AF" w:rsidRDefault="0093172B" w:rsidP="0093172B">
      <w:pPr>
        <w:pStyle w:val="Style9"/>
        <w:widowControl/>
        <w:contextualSpacing/>
        <w:jc w:val="both"/>
        <w:rPr>
          <w:rStyle w:val="FontStyle26"/>
          <w:b w:val="0"/>
          <w:sz w:val="22"/>
          <w:szCs w:val="22"/>
        </w:rPr>
      </w:pPr>
    </w:p>
    <w:p w14:paraId="5EB68E5D" w14:textId="77777777" w:rsidR="0093172B" w:rsidRPr="007F18AF" w:rsidRDefault="0093172B" w:rsidP="00C430B2">
      <w:pPr>
        <w:pStyle w:val="Style7"/>
        <w:widowControl/>
        <w:numPr>
          <w:ilvl w:val="0"/>
          <w:numId w:val="6"/>
        </w:numPr>
        <w:tabs>
          <w:tab w:val="left" w:pos="566"/>
        </w:tabs>
        <w:spacing w:line="240" w:lineRule="auto"/>
        <w:contextualSpacing/>
        <w:jc w:val="both"/>
        <w:rPr>
          <w:rStyle w:val="FontStyle26"/>
          <w:b w:val="0"/>
          <w:bCs w:val="0"/>
          <w:sz w:val="22"/>
          <w:szCs w:val="22"/>
        </w:rPr>
      </w:pPr>
      <w:r w:rsidRPr="007F18AF">
        <w:rPr>
          <w:rStyle w:val="FontStyle26"/>
          <w:b w:val="0"/>
          <w:bCs w:val="0"/>
          <w:sz w:val="22"/>
          <w:szCs w:val="22"/>
        </w:rPr>
        <w:t>Meklēšanās kontrole govīm.</w:t>
      </w:r>
    </w:p>
    <w:p w14:paraId="1C807967" w14:textId="77777777" w:rsidR="0093172B" w:rsidRPr="007F18AF" w:rsidRDefault="0093172B" w:rsidP="0093172B">
      <w:pPr>
        <w:pStyle w:val="Style7"/>
        <w:widowControl/>
        <w:tabs>
          <w:tab w:val="left" w:pos="566"/>
        </w:tabs>
        <w:spacing w:line="240" w:lineRule="auto"/>
        <w:contextualSpacing/>
        <w:jc w:val="both"/>
        <w:rPr>
          <w:rStyle w:val="FontStyle26"/>
          <w:b w:val="0"/>
          <w:sz w:val="22"/>
          <w:szCs w:val="22"/>
        </w:rPr>
      </w:pPr>
    </w:p>
    <w:p w14:paraId="07BE2250" w14:textId="5C22AAE4" w:rsidR="0093172B" w:rsidRPr="007F18AF" w:rsidRDefault="0093172B" w:rsidP="0093172B">
      <w:pPr>
        <w:pStyle w:val="Style15"/>
        <w:widowControl/>
        <w:spacing w:line="240" w:lineRule="auto"/>
        <w:contextualSpacing/>
        <w:jc w:val="both"/>
        <w:rPr>
          <w:rStyle w:val="FontStyle27"/>
          <w:sz w:val="22"/>
          <w:szCs w:val="22"/>
        </w:rPr>
      </w:pPr>
      <w:r w:rsidRPr="007F18AF">
        <w:rPr>
          <w:rStyle w:val="FontStyle27"/>
          <w:sz w:val="22"/>
          <w:szCs w:val="22"/>
        </w:rPr>
        <w:t xml:space="preserve">Atsevišķas govis vai teles, kas ārstētas laikā starp divām meklēšanās reizēm, parasti atsāks meklēties un ovulācija notiks divu līdz četru dienu laikā pēc ārstēšanas. To var lietot kā </w:t>
      </w:r>
      <w:bookmarkStart w:id="7" w:name="_Hlk46312527"/>
      <w:r w:rsidRPr="007F18AF">
        <w:rPr>
          <w:rStyle w:val="FontStyle27"/>
          <w:sz w:val="22"/>
          <w:szCs w:val="22"/>
        </w:rPr>
        <w:t xml:space="preserve">efektīvu </w:t>
      </w:r>
      <w:bookmarkEnd w:id="7"/>
      <w:r w:rsidRPr="007F18AF">
        <w:rPr>
          <w:rStyle w:val="FontStyle27"/>
          <w:sz w:val="22"/>
          <w:szCs w:val="22"/>
        </w:rPr>
        <w:t xml:space="preserve">līdzekli, regulējot atsevišķu dzīvnieku meklēšanos un vairošanos. (Piezīme: maz ticams, ka </w:t>
      </w:r>
      <w:r w:rsidR="00867928" w:rsidRPr="007F18AF">
        <w:rPr>
          <w:rStyle w:val="FontStyle27"/>
          <w:sz w:val="22"/>
          <w:szCs w:val="22"/>
        </w:rPr>
        <w:t xml:space="preserve">šo veterināro zāļu </w:t>
      </w:r>
      <w:r w:rsidRPr="007F18AF">
        <w:rPr>
          <w:rStyle w:val="FontStyle27"/>
          <w:sz w:val="22"/>
          <w:szCs w:val="22"/>
        </w:rPr>
        <w:t>ievadīšana govīm 4 dienu laikā pēc meklēšanās izraisīs olnīcu dzeltenā ķermeņa luteolīzi. Ievadīšanai 48 stundu laikā pirms nākamās meklēšanās sākuma var nebūt ietekmes uz meklēšanās laiku pēc ārstēšanas.)</w:t>
      </w:r>
    </w:p>
    <w:p w14:paraId="24370BE4" w14:textId="77777777" w:rsidR="0093172B" w:rsidRPr="007F18AF" w:rsidRDefault="0093172B" w:rsidP="0093172B">
      <w:pPr>
        <w:pStyle w:val="Style15"/>
        <w:widowControl/>
        <w:spacing w:line="240" w:lineRule="auto"/>
        <w:contextualSpacing/>
        <w:rPr>
          <w:rStyle w:val="FontStyle27"/>
          <w:sz w:val="22"/>
          <w:szCs w:val="22"/>
        </w:rPr>
      </w:pPr>
    </w:p>
    <w:p w14:paraId="6ECFDF79" w14:textId="77777777" w:rsidR="0093172B" w:rsidRPr="007F18AF" w:rsidRDefault="0093172B" w:rsidP="00C430B2">
      <w:pPr>
        <w:pStyle w:val="Style7"/>
        <w:widowControl/>
        <w:numPr>
          <w:ilvl w:val="0"/>
          <w:numId w:val="7"/>
        </w:numPr>
        <w:tabs>
          <w:tab w:val="left" w:pos="566"/>
        </w:tabs>
        <w:spacing w:line="240" w:lineRule="auto"/>
        <w:contextualSpacing/>
        <w:rPr>
          <w:rStyle w:val="FontStyle26"/>
          <w:b w:val="0"/>
          <w:bCs w:val="0"/>
          <w:sz w:val="22"/>
          <w:szCs w:val="22"/>
        </w:rPr>
      </w:pPr>
      <w:r w:rsidRPr="007F18AF">
        <w:rPr>
          <w:rStyle w:val="FontStyle26"/>
          <w:b w:val="0"/>
          <w:bCs w:val="0"/>
          <w:i/>
          <w:iCs/>
          <w:sz w:val="22"/>
          <w:szCs w:val="22"/>
        </w:rPr>
        <w:t>Sub-oestrus</w:t>
      </w:r>
      <w:r w:rsidRPr="007F18AF">
        <w:rPr>
          <w:rStyle w:val="FontStyle26"/>
          <w:b w:val="0"/>
          <w:bCs w:val="0"/>
          <w:sz w:val="22"/>
          <w:szCs w:val="22"/>
        </w:rPr>
        <w:t xml:space="preserve"> (klusās meklēšanās) ārstēšana govīm.</w:t>
      </w:r>
    </w:p>
    <w:p w14:paraId="37BD2742" w14:textId="77777777" w:rsidR="0093172B" w:rsidRPr="007F18AF" w:rsidRDefault="0093172B" w:rsidP="0093172B">
      <w:pPr>
        <w:pStyle w:val="Style7"/>
        <w:widowControl/>
        <w:tabs>
          <w:tab w:val="left" w:pos="566"/>
        </w:tabs>
        <w:spacing w:line="240" w:lineRule="auto"/>
        <w:contextualSpacing/>
        <w:rPr>
          <w:rStyle w:val="FontStyle26"/>
          <w:b w:val="0"/>
          <w:sz w:val="22"/>
          <w:szCs w:val="22"/>
        </w:rPr>
      </w:pPr>
    </w:p>
    <w:p w14:paraId="6E97E405" w14:textId="3902E490" w:rsidR="0093172B" w:rsidRPr="007F18AF" w:rsidRDefault="0093172B" w:rsidP="0093172B">
      <w:pPr>
        <w:pStyle w:val="Style15"/>
        <w:widowControl/>
        <w:spacing w:line="240" w:lineRule="auto"/>
        <w:contextualSpacing/>
        <w:jc w:val="both"/>
        <w:rPr>
          <w:rStyle w:val="FontStyle27"/>
          <w:sz w:val="22"/>
          <w:szCs w:val="22"/>
        </w:rPr>
      </w:pPr>
      <w:r w:rsidRPr="007F18AF">
        <w:rPr>
          <w:rStyle w:val="FontStyle27"/>
          <w:sz w:val="22"/>
          <w:szCs w:val="22"/>
        </w:rPr>
        <w:t xml:space="preserve">Atsevišķām govīm var būt normāla olnīcu cikliskā aktivitāte bez redzamas meklēšanās uzvedības; tas visbiežāk ir novērojams ziemas mēnešos, laktācijas maksimuma laikā govīm ar augstu izslaukumu un zīdītājgovīm. Ja ir olnīcu dzeltenais ķermenis un iepriekšējās četrās dienās nav notikusi ovulācija, </w:t>
      </w:r>
      <w:r w:rsidR="00867928" w:rsidRPr="007F18AF">
        <w:rPr>
          <w:rStyle w:val="FontStyle27"/>
          <w:sz w:val="22"/>
          <w:szCs w:val="22"/>
        </w:rPr>
        <w:t xml:space="preserve">šo veterināro zāļu </w:t>
      </w:r>
      <w:r w:rsidRPr="007F18AF">
        <w:rPr>
          <w:rStyle w:val="FontStyle27"/>
          <w:sz w:val="22"/>
          <w:szCs w:val="22"/>
        </w:rPr>
        <w:t>ievadīšana izraisīs olnīcu dzeltenā ķermeņa regresiju ar sekojošu meklēšanās atsākšanos un ovulāciju.</w:t>
      </w:r>
    </w:p>
    <w:p w14:paraId="541373E0" w14:textId="77777777" w:rsidR="0093172B" w:rsidRPr="007F18AF" w:rsidRDefault="0093172B" w:rsidP="0093172B">
      <w:pPr>
        <w:pStyle w:val="Style15"/>
        <w:widowControl/>
        <w:spacing w:line="240" w:lineRule="auto"/>
        <w:contextualSpacing/>
        <w:jc w:val="both"/>
        <w:rPr>
          <w:sz w:val="22"/>
          <w:szCs w:val="22"/>
        </w:rPr>
      </w:pPr>
    </w:p>
    <w:p w14:paraId="1FBFF651" w14:textId="2794A266" w:rsidR="00867928" w:rsidRPr="007F18AF" w:rsidRDefault="00867928" w:rsidP="0093172B">
      <w:pPr>
        <w:pStyle w:val="Style15"/>
        <w:widowControl/>
        <w:spacing w:line="240" w:lineRule="auto"/>
        <w:contextualSpacing/>
        <w:jc w:val="both"/>
        <w:rPr>
          <w:sz w:val="22"/>
          <w:szCs w:val="22"/>
        </w:rPr>
      </w:pPr>
      <w:bookmarkStart w:id="8" w:name="_Hlk59013334"/>
      <w:r w:rsidRPr="007F18AF">
        <w:rPr>
          <w:sz w:val="22"/>
          <w:szCs w:val="22"/>
        </w:rPr>
        <w:t>Pēc klusās meklēšanās ārstēšanas ar šīm veterinārajām zālēm govis var aplecināt, mākslīgi apsēklot parastajā laikā attiecībā uz novēroto meklēšanos vai veikt fiksētā laika apsēklošanu (78 stundas vai 72 stundas vai 90 stundas pēc ārstēšanas).</w:t>
      </w:r>
    </w:p>
    <w:bookmarkEnd w:id="8"/>
    <w:p w14:paraId="0A3CC273" w14:textId="77777777" w:rsidR="0093172B" w:rsidRPr="007F18AF" w:rsidRDefault="0093172B" w:rsidP="0093172B">
      <w:pPr>
        <w:pStyle w:val="Style15"/>
        <w:widowControl/>
        <w:spacing w:line="240" w:lineRule="auto"/>
        <w:contextualSpacing/>
        <w:rPr>
          <w:rStyle w:val="FontStyle27"/>
          <w:sz w:val="22"/>
          <w:szCs w:val="22"/>
        </w:rPr>
      </w:pPr>
    </w:p>
    <w:p w14:paraId="57FC747E" w14:textId="77777777" w:rsidR="0093172B" w:rsidRPr="007F18AF" w:rsidRDefault="0093172B" w:rsidP="00C430B2">
      <w:pPr>
        <w:pStyle w:val="Style7"/>
        <w:widowControl/>
        <w:numPr>
          <w:ilvl w:val="0"/>
          <w:numId w:val="8"/>
        </w:numPr>
        <w:tabs>
          <w:tab w:val="left" w:pos="566"/>
        </w:tabs>
        <w:spacing w:line="240" w:lineRule="auto"/>
        <w:contextualSpacing/>
        <w:rPr>
          <w:rStyle w:val="FontStyle26"/>
          <w:b w:val="0"/>
          <w:bCs w:val="0"/>
          <w:sz w:val="22"/>
          <w:szCs w:val="22"/>
        </w:rPr>
      </w:pPr>
      <w:r w:rsidRPr="007F18AF">
        <w:rPr>
          <w:rStyle w:val="FontStyle26"/>
          <w:b w:val="0"/>
          <w:bCs w:val="0"/>
          <w:sz w:val="22"/>
          <w:szCs w:val="22"/>
        </w:rPr>
        <w:t xml:space="preserve">Aborta </w:t>
      </w:r>
      <w:bookmarkStart w:id="9" w:name="_Hlk59014100"/>
      <w:r w:rsidRPr="007F18AF">
        <w:rPr>
          <w:rStyle w:val="FontStyle26"/>
          <w:b w:val="0"/>
          <w:bCs w:val="0"/>
          <w:sz w:val="22"/>
          <w:szCs w:val="22"/>
        </w:rPr>
        <w:t xml:space="preserve">izraisīšana </w:t>
      </w:r>
      <w:bookmarkEnd w:id="9"/>
      <w:r w:rsidRPr="007F18AF">
        <w:rPr>
          <w:rStyle w:val="FontStyle26"/>
          <w:b w:val="0"/>
          <w:bCs w:val="0"/>
          <w:sz w:val="22"/>
          <w:szCs w:val="22"/>
        </w:rPr>
        <w:t>govīm.</w:t>
      </w:r>
    </w:p>
    <w:p w14:paraId="0B0DE0E4" w14:textId="77777777" w:rsidR="0093172B" w:rsidRPr="007F18AF" w:rsidRDefault="0093172B" w:rsidP="0093172B">
      <w:pPr>
        <w:pStyle w:val="Style7"/>
        <w:widowControl/>
        <w:tabs>
          <w:tab w:val="left" w:pos="566"/>
        </w:tabs>
        <w:spacing w:line="240" w:lineRule="auto"/>
        <w:contextualSpacing/>
        <w:rPr>
          <w:rStyle w:val="FontStyle26"/>
          <w:b w:val="0"/>
          <w:sz w:val="22"/>
          <w:szCs w:val="22"/>
        </w:rPr>
      </w:pPr>
    </w:p>
    <w:p w14:paraId="2E793983" w14:textId="5665E880" w:rsidR="0093172B" w:rsidRPr="007F18AF" w:rsidRDefault="00867928" w:rsidP="0093172B">
      <w:pPr>
        <w:pStyle w:val="Style15"/>
        <w:widowControl/>
        <w:spacing w:line="240" w:lineRule="auto"/>
        <w:contextualSpacing/>
        <w:jc w:val="both"/>
        <w:rPr>
          <w:rStyle w:val="FontStyle27"/>
          <w:sz w:val="22"/>
          <w:szCs w:val="22"/>
        </w:rPr>
      </w:pPr>
      <w:r w:rsidRPr="007F18AF">
        <w:rPr>
          <w:rStyle w:val="FontStyle27"/>
          <w:sz w:val="22"/>
          <w:szCs w:val="22"/>
        </w:rPr>
        <w:t xml:space="preserve">Šīs veterinārās zāles </w:t>
      </w:r>
      <w:r w:rsidR="0093172B" w:rsidRPr="007F18AF">
        <w:rPr>
          <w:rStyle w:val="FontStyle27"/>
          <w:sz w:val="22"/>
          <w:szCs w:val="22"/>
        </w:rPr>
        <w:t>var lietot govju grūsnības pārtraukšanai</w:t>
      </w:r>
      <w:r w:rsidR="005D281E" w:rsidRPr="007F18AF">
        <w:rPr>
          <w:rStyle w:val="FontStyle27"/>
          <w:sz w:val="22"/>
          <w:szCs w:val="22"/>
        </w:rPr>
        <w:t>, jo t</w:t>
      </w:r>
      <w:r w:rsidR="00BF4FE2" w:rsidRPr="007F18AF">
        <w:rPr>
          <w:rStyle w:val="FontStyle27"/>
          <w:sz w:val="22"/>
          <w:szCs w:val="22"/>
        </w:rPr>
        <w:t>ā</w:t>
      </w:r>
      <w:r w:rsidR="005D281E" w:rsidRPr="007F18AF">
        <w:rPr>
          <w:rStyle w:val="FontStyle27"/>
          <w:sz w:val="22"/>
          <w:szCs w:val="22"/>
        </w:rPr>
        <w:t>m ir</w:t>
      </w:r>
      <w:r w:rsidR="0093172B" w:rsidRPr="007F18AF">
        <w:rPr>
          <w:rStyle w:val="FontStyle27"/>
          <w:sz w:val="22"/>
          <w:szCs w:val="22"/>
        </w:rPr>
        <w:t xml:space="preserve"> luteolītisk</w:t>
      </w:r>
      <w:r w:rsidR="005D281E" w:rsidRPr="007F18AF">
        <w:rPr>
          <w:rStyle w:val="FontStyle27"/>
          <w:sz w:val="22"/>
          <w:szCs w:val="22"/>
        </w:rPr>
        <w:t>a</w:t>
      </w:r>
      <w:r w:rsidR="0093172B" w:rsidRPr="007F18AF">
        <w:rPr>
          <w:rStyle w:val="FontStyle27"/>
          <w:sz w:val="22"/>
          <w:szCs w:val="22"/>
        </w:rPr>
        <w:t xml:space="preserve"> ietekme tajos grūsnības posmos, kad olnīcu dzeltenais ķermenis ir jutīgs pret </w:t>
      </w:r>
      <w:r w:rsidRPr="007F18AF">
        <w:rPr>
          <w:rStyle w:val="FontStyle27"/>
          <w:sz w:val="22"/>
          <w:szCs w:val="22"/>
        </w:rPr>
        <w:t xml:space="preserve">šo veterināro zāļu </w:t>
      </w:r>
      <w:r w:rsidR="0093172B" w:rsidRPr="007F18AF">
        <w:rPr>
          <w:rStyle w:val="FontStyle27"/>
          <w:sz w:val="22"/>
          <w:szCs w:val="22"/>
        </w:rPr>
        <w:t>iedarbību un kuros grūsnības uzturēšana ir atkarīga no olnīcu dzeltenā ķermeņa kā vienīgā progesterona avota.</w:t>
      </w:r>
    </w:p>
    <w:p w14:paraId="7BA01048" w14:textId="77777777" w:rsidR="0093172B" w:rsidRPr="007F18AF" w:rsidRDefault="0093172B" w:rsidP="0093172B">
      <w:pPr>
        <w:pStyle w:val="Style15"/>
        <w:widowControl/>
        <w:spacing w:line="240" w:lineRule="auto"/>
        <w:contextualSpacing/>
        <w:jc w:val="both"/>
        <w:rPr>
          <w:sz w:val="22"/>
          <w:szCs w:val="22"/>
        </w:rPr>
      </w:pPr>
    </w:p>
    <w:p w14:paraId="469D951D" w14:textId="25C3A669" w:rsidR="0093172B" w:rsidRPr="007F18AF" w:rsidRDefault="0093172B" w:rsidP="0093172B">
      <w:pPr>
        <w:pStyle w:val="Style15"/>
        <w:widowControl/>
        <w:spacing w:line="240" w:lineRule="auto"/>
        <w:contextualSpacing/>
        <w:jc w:val="both"/>
        <w:rPr>
          <w:rStyle w:val="FontStyle27"/>
          <w:sz w:val="22"/>
          <w:szCs w:val="22"/>
        </w:rPr>
      </w:pPr>
      <w:r w:rsidRPr="007F18AF">
        <w:rPr>
          <w:rStyle w:val="FontStyle27"/>
          <w:sz w:val="22"/>
          <w:szCs w:val="22"/>
        </w:rPr>
        <w:t xml:space="preserve">Govju grūsnības posms ir svarīgs atbildes reakciju ietekmējošs faktors. </w:t>
      </w:r>
      <w:r w:rsidR="007F18AF" w:rsidRPr="007F18AF">
        <w:rPr>
          <w:rStyle w:val="FontStyle27"/>
          <w:sz w:val="22"/>
          <w:szCs w:val="22"/>
        </w:rPr>
        <w:t xml:space="preserve">To </w:t>
      </w:r>
      <w:r w:rsidR="007F18AF" w:rsidRPr="00C86062">
        <w:rPr>
          <w:rStyle w:val="FontStyle27"/>
          <w:sz w:val="22"/>
          <w:szCs w:val="22"/>
        </w:rPr>
        <w:t>d</w:t>
      </w:r>
      <w:r w:rsidRPr="007F18AF">
        <w:rPr>
          <w:rStyle w:val="FontStyle27"/>
          <w:sz w:val="22"/>
          <w:szCs w:val="22"/>
        </w:rPr>
        <w:t xml:space="preserve">zīvnieku </w:t>
      </w:r>
      <w:r w:rsidR="007F18AF" w:rsidRPr="007F18AF">
        <w:rPr>
          <w:rStyle w:val="FontStyle27"/>
          <w:sz w:val="22"/>
          <w:szCs w:val="22"/>
        </w:rPr>
        <w:t>proporcija</w:t>
      </w:r>
      <w:r w:rsidRPr="007F18AF">
        <w:rPr>
          <w:rStyle w:val="FontStyle27"/>
          <w:sz w:val="22"/>
          <w:szCs w:val="22"/>
        </w:rPr>
        <w:t>, kam ir atbildes reakcija uz vienreizēju intramuskulāru injekciju, samazinās līdz ar grūsnības ilguma palielināšanos. Aptuven</w:t>
      </w:r>
      <w:r w:rsidR="00FF6351" w:rsidRPr="00C86062">
        <w:rPr>
          <w:rStyle w:val="FontStyle27"/>
          <w:sz w:val="22"/>
          <w:szCs w:val="22"/>
        </w:rPr>
        <w:t xml:space="preserve">i </w:t>
      </w:r>
      <w:r w:rsidRPr="007F18AF">
        <w:rPr>
          <w:rStyle w:val="FontStyle27"/>
          <w:sz w:val="22"/>
          <w:szCs w:val="22"/>
        </w:rPr>
        <w:t xml:space="preserve"> 90 %</w:t>
      </w:r>
      <w:r w:rsidR="00FF6351" w:rsidRPr="007F18AF">
        <w:rPr>
          <w:rStyle w:val="FontStyle27"/>
          <w:sz w:val="22"/>
          <w:szCs w:val="22"/>
        </w:rPr>
        <w:t xml:space="preserve"> dzīvnieku atbildes reakcija ir</w:t>
      </w:r>
      <w:r w:rsidRPr="007F18AF">
        <w:rPr>
          <w:rStyle w:val="FontStyle27"/>
          <w:sz w:val="22"/>
          <w:szCs w:val="22"/>
        </w:rPr>
        <w:t xml:space="preserve"> pirmajās 100 grūsnības dienās, 60 % no 101. līdz </w:t>
      </w:r>
      <w:r w:rsidRPr="007F18AF">
        <w:rPr>
          <w:sz w:val="22"/>
          <w:szCs w:val="22"/>
        </w:rPr>
        <w:softHyphen/>
      </w:r>
      <w:r w:rsidRPr="007F18AF">
        <w:rPr>
          <w:rStyle w:val="FontStyle27"/>
          <w:sz w:val="22"/>
          <w:szCs w:val="22"/>
        </w:rPr>
        <w:t>150. grūsnības dienai un 40 % dzīvniekiem pēc 150. grūsnības dienas. Agrīnos grūsnības posmos abortu parasti konstatē vienas nedēļas laikā, bet</w:t>
      </w:r>
      <w:r w:rsidR="00BF4FE2" w:rsidRPr="007F18AF">
        <w:rPr>
          <w:rStyle w:val="FontStyle27"/>
          <w:sz w:val="22"/>
          <w:szCs w:val="22"/>
        </w:rPr>
        <w:t xml:space="preserve"> vēlākos grūsnības posmos</w:t>
      </w:r>
      <w:r w:rsidRPr="007F18AF">
        <w:rPr>
          <w:rStyle w:val="FontStyle27"/>
          <w:sz w:val="22"/>
          <w:szCs w:val="22"/>
        </w:rPr>
        <w:t xml:space="preserve"> laiks līdz abortam pēc injekcijas arī var palielināties.</w:t>
      </w:r>
    </w:p>
    <w:p w14:paraId="266E5639" w14:textId="77777777" w:rsidR="0093172B" w:rsidRPr="007F18AF" w:rsidRDefault="0093172B" w:rsidP="0093172B">
      <w:pPr>
        <w:pStyle w:val="Style15"/>
        <w:widowControl/>
        <w:spacing w:line="240" w:lineRule="auto"/>
        <w:contextualSpacing/>
        <w:rPr>
          <w:rStyle w:val="FontStyle27"/>
          <w:sz w:val="22"/>
          <w:szCs w:val="22"/>
        </w:rPr>
      </w:pPr>
    </w:p>
    <w:p w14:paraId="71EE96A1" w14:textId="77777777" w:rsidR="0093172B" w:rsidRPr="007F18AF" w:rsidRDefault="0093172B" w:rsidP="00C430B2">
      <w:pPr>
        <w:pStyle w:val="Style7"/>
        <w:widowControl/>
        <w:numPr>
          <w:ilvl w:val="0"/>
          <w:numId w:val="9"/>
        </w:numPr>
        <w:tabs>
          <w:tab w:val="left" w:pos="566"/>
        </w:tabs>
        <w:spacing w:line="240" w:lineRule="auto"/>
        <w:contextualSpacing/>
        <w:rPr>
          <w:rStyle w:val="FontStyle26"/>
          <w:b w:val="0"/>
          <w:bCs w:val="0"/>
          <w:sz w:val="22"/>
          <w:szCs w:val="22"/>
        </w:rPr>
      </w:pPr>
      <w:r w:rsidRPr="007F18AF">
        <w:rPr>
          <w:rStyle w:val="FontStyle26"/>
          <w:b w:val="0"/>
          <w:bCs w:val="0"/>
          <w:sz w:val="22"/>
          <w:szCs w:val="22"/>
        </w:rPr>
        <w:t>Dzemdību ierosināšana govīm.</w:t>
      </w:r>
    </w:p>
    <w:p w14:paraId="69159B18" w14:textId="77777777" w:rsidR="0093172B" w:rsidRPr="007F18AF" w:rsidRDefault="0093172B" w:rsidP="0093172B">
      <w:pPr>
        <w:pStyle w:val="Style7"/>
        <w:widowControl/>
        <w:tabs>
          <w:tab w:val="left" w:pos="566"/>
        </w:tabs>
        <w:spacing w:line="240" w:lineRule="auto"/>
        <w:contextualSpacing/>
        <w:rPr>
          <w:rStyle w:val="FontStyle26"/>
          <w:b w:val="0"/>
          <w:sz w:val="22"/>
          <w:szCs w:val="22"/>
        </w:rPr>
      </w:pPr>
    </w:p>
    <w:p w14:paraId="7CEBC440" w14:textId="1F4F2C3D" w:rsidR="0093172B" w:rsidRPr="007F18AF" w:rsidRDefault="00867928" w:rsidP="0093172B">
      <w:pPr>
        <w:pStyle w:val="Style15"/>
        <w:widowControl/>
        <w:spacing w:line="240" w:lineRule="auto"/>
        <w:contextualSpacing/>
        <w:jc w:val="both"/>
        <w:rPr>
          <w:rStyle w:val="FontStyle27"/>
          <w:sz w:val="22"/>
          <w:szCs w:val="22"/>
        </w:rPr>
      </w:pPr>
      <w:r w:rsidRPr="007F18AF">
        <w:rPr>
          <w:rStyle w:val="FontStyle27"/>
          <w:sz w:val="22"/>
          <w:szCs w:val="22"/>
        </w:rPr>
        <w:t xml:space="preserve">Šīs veterinārās zāles </w:t>
      </w:r>
      <w:r w:rsidR="0093172B" w:rsidRPr="007F18AF">
        <w:rPr>
          <w:rStyle w:val="FontStyle27"/>
          <w:sz w:val="22"/>
          <w:szCs w:val="22"/>
        </w:rPr>
        <w:t>tiek lietot</w:t>
      </w:r>
      <w:r w:rsidR="00F6163D" w:rsidRPr="007F18AF">
        <w:rPr>
          <w:rStyle w:val="FontStyle27"/>
          <w:sz w:val="22"/>
          <w:szCs w:val="22"/>
        </w:rPr>
        <w:t>a</w:t>
      </w:r>
      <w:r w:rsidR="0093172B" w:rsidRPr="007F18AF">
        <w:rPr>
          <w:rStyle w:val="FontStyle27"/>
          <w:sz w:val="22"/>
          <w:szCs w:val="22"/>
        </w:rPr>
        <w:t xml:space="preserve">s dzemdību ierosināšanai 270. grūsnības dienā vai pēc tās. Laika posms no </w:t>
      </w:r>
      <w:r w:rsidR="00BF4FE2" w:rsidRPr="007F18AF">
        <w:rPr>
          <w:rStyle w:val="FontStyle27"/>
          <w:sz w:val="22"/>
          <w:szCs w:val="22"/>
        </w:rPr>
        <w:t xml:space="preserve">šo </w:t>
      </w:r>
      <w:r w:rsidR="00F6163D" w:rsidRPr="007F18AF">
        <w:rPr>
          <w:rStyle w:val="FontStyle27"/>
          <w:sz w:val="22"/>
          <w:szCs w:val="22"/>
        </w:rPr>
        <w:t xml:space="preserve">veterināro </w:t>
      </w:r>
      <w:r w:rsidR="0093172B" w:rsidRPr="007F18AF">
        <w:rPr>
          <w:rStyle w:val="FontStyle27"/>
          <w:sz w:val="22"/>
          <w:szCs w:val="22"/>
        </w:rPr>
        <w:t xml:space="preserve">zāļu ievadīšanas līdz dzemdībām ir no vienas līdz astoņām dienām (vidēji trīs dienas). Dzemdību ierosināšana liellopiem ir indicēta tad, ja pastāv risks, ka teļš varētu būt pārāk liels vai ir vēlamas agras dzemdības. Dzemdību ierosināšana ir indicēta tad, ja grūsnību sarežģī dažādi apstākļi, piemēram, mumificēts vai macerēts auglis, hidroamnija, hidroalantoja u.c. </w:t>
      </w:r>
      <w:r w:rsidR="00BF4FE2" w:rsidRPr="007F18AF">
        <w:rPr>
          <w:rStyle w:val="FontStyle27"/>
          <w:sz w:val="22"/>
          <w:szCs w:val="22"/>
        </w:rPr>
        <w:t xml:space="preserve">Šīs veterinārās zāles </w:t>
      </w:r>
      <w:r w:rsidR="0093172B" w:rsidRPr="007F18AF">
        <w:rPr>
          <w:rStyle w:val="FontStyle27"/>
          <w:sz w:val="22"/>
          <w:szCs w:val="22"/>
        </w:rPr>
        <w:t>ir indicēt</w:t>
      </w:r>
      <w:r w:rsidR="00BF4FE2" w:rsidRPr="007F18AF">
        <w:rPr>
          <w:rStyle w:val="FontStyle27"/>
          <w:sz w:val="22"/>
          <w:szCs w:val="22"/>
        </w:rPr>
        <w:t>a</w:t>
      </w:r>
      <w:r w:rsidR="0093172B" w:rsidRPr="007F18AF">
        <w:rPr>
          <w:rStyle w:val="FontStyle27"/>
          <w:sz w:val="22"/>
          <w:szCs w:val="22"/>
        </w:rPr>
        <w:t>s nedzīva augļa izgrūšanai.</w:t>
      </w:r>
    </w:p>
    <w:p w14:paraId="7BD4D7F6" w14:textId="77777777" w:rsidR="0093172B" w:rsidRPr="007F18AF" w:rsidRDefault="0093172B" w:rsidP="0093172B">
      <w:pPr>
        <w:pStyle w:val="Style15"/>
        <w:widowControl/>
        <w:spacing w:line="240" w:lineRule="auto"/>
        <w:contextualSpacing/>
        <w:rPr>
          <w:rStyle w:val="FontStyle27"/>
          <w:sz w:val="22"/>
          <w:szCs w:val="22"/>
        </w:rPr>
      </w:pPr>
    </w:p>
    <w:p w14:paraId="2F6DFD5E" w14:textId="77777777" w:rsidR="0093172B" w:rsidRPr="007F18AF" w:rsidRDefault="0093172B" w:rsidP="00C430B2">
      <w:pPr>
        <w:pStyle w:val="Style7"/>
        <w:widowControl/>
        <w:numPr>
          <w:ilvl w:val="0"/>
          <w:numId w:val="10"/>
        </w:numPr>
        <w:tabs>
          <w:tab w:val="left" w:pos="566"/>
        </w:tabs>
        <w:spacing w:line="240" w:lineRule="auto"/>
        <w:contextualSpacing/>
        <w:rPr>
          <w:rStyle w:val="FontStyle26"/>
          <w:b w:val="0"/>
          <w:bCs w:val="0"/>
          <w:sz w:val="22"/>
          <w:szCs w:val="22"/>
        </w:rPr>
      </w:pPr>
      <w:r w:rsidRPr="007F18AF">
        <w:rPr>
          <w:rStyle w:val="FontStyle26"/>
          <w:b w:val="0"/>
          <w:bCs w:val="0"/>
          <w:sz w:val="22"/>
          <w:szCs w:val="22"/>
        </w:rPr>
        <w:t>Metrīta un piometras ārstēšana govīm.</w:t>
      </w:r>
    </w:p>
    <w:p w14:paraId="299DC283" w14:textId="77777777" w:rsidR="0093172B" w:rsidRPr="007F18AF" w:rsidRDefault="0093172B" w:rsidP="0093172B">
      <w:pPr>
        <w:pStyle w:val="Style7"/>
        <w:widowControl/>
        <w:tabs>
          <w:tab w:val="left" w:pos="566"/>
        </w:tabs>
        <w:spacing w:line="240" w:lineRule="auto"/>
        <w:contextualSpacing/>
        <w:rPr>
          <w:rStyle w:val="FontStyle26"/>
          <w:b w:val="0"/>
          <w:sz w:val="22"/>
          <w:szCs w:val="22"/>
        </w:rPr>
      </w:pPr>
    </w:p>
    <w:p w14:paraId="243BDA62" w14:textId="0D927B28" w:rsidR="0093172B" w:rsidRPr="007F18AF" w:rsidRDefault="0093172B" w:rsidP="0093172B">
      <w:pPr>
        <w:pStyle w:val="Style15"/>
        <w:widowControl/>
        <w:spacing w:line="240" w:lineRule="auto"/>
        <w:contextualSpacing/>
        <w:jc w:val="both"/>
        <w:rPr>
          <w:rStyle w:val="FontStyle27"/>
          <w:sz w:val="22"/>
          <w:szCs w:val="22"/>
        </w:rPr>
      </w:pPr>
      <w:r w:rsidRPr="007F18AF">
        <w:rPr>
          <w:rStyle w:val="FontStyle27"/>
          <w:sz w:val="22"/>
          <w:szCs w:val="22"/>
        </w:rPr>
        <w:t>Govīm hronisks metrīts bieži ir sekas akūta</w:t>
      </w:r>
      <w:r w:rsidR="00593D1C" w:rsidRPr="007F18AF">
        <w:rPr>
          <w:rStyle w:val="FontStyle27"/>
          <w:sz w:val="22"/>
          <w:szCs w:val="22"/>
        </w:rPr>
        <w:t>m</w:t>
      </w:r>
      <w:r w:rsidRPr="007F18AF">
        <w:rPr>
          <w:rStyle w:val="FontStyle27"/>
          <w:sz w:val="22"/>
          <w:szCs w:val="22"/>
        </w:rPr>
        <w:t xml:space="preserve"> vai subakūta</w:t>
      </w:r>
      <w:r w:rsidR="00593D1C" w:rsidRPr="007F18AF">
        <w:rPr>
          <w:rStyle w:val="FontStyle27"/>
          <w:sz w:val="22"/>
          <w:szCs w:val="22"/>
        </w:rPr>
        <w:t>m</w:t>
      </w:r>
      <w:r w:rsidRPr="007F18AF">
        <w:rPr>
          <w:rStyle w:val="FontStyle27"/>
          <w:sz w:val="22"/>
          <w:szCs w:val="22"/>
        </w:rPr>
        <w:t xml:space="preserve"> endometrīta</w:t>
      </w:r>
      <w:r w:rsidR="00593D1C" w:rsidRPr="007F18AF">
        <w:rPr>
          <w:rStyle w:val="FontStyle27"/>
          <w:sz w:val="22"/>
          <w:szCs w:val="22"/>
        </w:rPr>
        <w:t>m</w:t>
      </w:r>
      <w:r w:rsidRPr="007F18AF">
        <w:rPr>
          <w:rStyle w:val="FontStyle27"/>
          <w:sz w:val="22"/>
          <w:szCs w:val="22"/>
        </w:rPr>
        <w:t xml:space="preserve"> pirmajās divās vai trīs nedēļās pēc dzemdībām; parasti ir neregulāri strutaini vai gļotaini strutaini izdalījumi. Piometrai ir raksturīga strutaina šķidruma uzkrāšanās dzemdē.</w:t>
      </w:r>
    </w:p>
    <w:p w14:paraId="27359D52" w14:textId="77777777" w:rsidR="0093172B" w:rsidRPr="007F18AF" w:rsidRDefault="0093172B" w:rsidP="0093172B">
      <w:pPr>
        <w:pStyle w:val="Style15"/>
        <w:widowControl/>
        <w:spacing w:line="240" w:lineRule="auto"/>
        <w:contextualSpacing/>
        <w:jc w:val="both"/>
        <w:rPr>
          <w:sz w:val="22"/>
          <w:szCs w:val="22"/>
        </w:rPr>
      </w:pPr>
    </w:p>
    <w:p w14:paraId="4EE123B6" w14:textId="478B63C7" w:rsidR="0093172B" w:rsidRPr="007F18AF" w:rsidRDefault="0093172B" w:rsidP="0093172B">
      <w:pPr>
        <w:pStyle w:val="Style15"/>
        <w:widowControl/>
        <w:spacing w:line="240" w:lineRule="auto"/>
        <w:contextualSpacing/>
        <w:jc w:val="both"/>
        <w:rPr>
          <w:rStyle w:val="FontStyle27"/>
          <w:sz w:val="22"/>
          <w:szCs w:val="22"/>
        </w:rPr>
      </w:pPr>
      <w:r w:rsidRPr="007F18AF">
        <w:rPr>
          <w:rStyle w:val="FontStyle27"/>
          <w:sz w:val="22"/>
          <w:szCs w:val="22"/>
        </w:rPr>
        <w:lastRenderedPageBreak/>
        <w:t>Olnīcu dzeltenā ķermeņa regresijai</w:t>
      </w:r>
      <w:r w:rsidR="00867928" w:rsidRPr="007F18AF">
        <w:rPr>
          <w:rStyle w:val="FontStyle27"/>
          <w:sz w:val="22"/>
          <w:szCs w:val="22"/>
        </w:rPr>
        <w:t xml:space="preserve"> šo veterināro zāļu</w:t>
      </w:r>
      <w:r w:rsidRPr="007F18AF">
        <w:rPr>
          <w:rStyle w:val="FontStyle27"/>
          <w:sz w:val="22"/>
          <w:szCs w:val="22"/>
        </w:rPr>
        <w:t xml:space="preserve"> ievadīšanas rezultātā seko meklēšanās, kuras laikā dzemdes vide ir relatīvi nelabvēlīga infekcijā iesaistītajām baktērijām. Ārstēšanu var nākties atkārtot pēc 10-12 dienām, ja stāvoklis ir ieildzis.</w:t>
      </w:r>
    </w:p>
    <w:p w14:paraId="08EBE3FB" w14:textId="77777777" w:rsidR="00817AD1" w:rsidRPr="007F18AF" w:rsidRDefault="00817AD1" w:rsidP="0093172B">
      <w:pPr>
        <w:pStyle w:val="Style15"/>
        <w:widowControl/>
        <w:spacing w:line="240" w:lineRule="auto"/>
        <w:contextualSpacing/>
        <w:jc w:val="both"/>
        <w:rPr>
          <w:rStyle w:val="FontStyle27"/>
          <w:sz w:val="22"/>
          <w:szCs w:val="22"/>
        </w:rPr>
      </w:pPr>
    </w:p>
    <w:p w14:paraId="1427A32A" w14:textId="64C09C11" w:rsidR="00CE3577" w:rsidRPr="007F18AF" w:rsidRDefault="00CE3577" w:rsidP="0093172B">
      <w:pPr>
        <w:pStyle w:val="Style15"/>
        <w:widowControl/>
        <w:spacing w:line="240" w:lineRule="auto"/>
        <w:contextualSpacing/>
        <w:jc w:val="both"/>
        <w:rPr>
          <w:rStyle w:val="FontStyle27"/>
          <w:b/>
          <w:bCs/>
          <w:sz w:val="22"/>
          <w:szCs w:val="22"/>
        </w:rPr>
      </w:pPr>
      <w:r w:rsidRPr="007F18AF">
        <w:rPr>
          <w:rStyle w:val="FontStyle26"/>
          <w:b w:val="0"/>
          <w:bCs w:val="0"/>
          <w:sz w:val="22"/>
          <w:szCs w:val="22"/>
        </w:rPr>
        <w:t>6. Kontrolēta liellopu pavairošana.</w:t>
      </w:r>
    </w:p>
    <w:p w14:paraId="54CA0AC3" w14:textId="77777777" w:rsidR="00817AD1" w:rsidRPr="007F18AF" w:rsidRDefault="00817AD1" w:rsidP="0093172B">
      <w:pPr>
        <w:pStyle w:val="Style15"/>
        <w:widowControl/>
        <w:spacing w:line="240" w:lineRule="auto"/>
        <w:contextualSpacing/>
        <w:jc w:val="both"/>
        <w:rPr>
          <w:rStyle w:val="FontStyle27"/>
          <w:sz w:val="22"/>
          <w:szCs w:val="22"/>
        </w:rPr>
      </w:pPr>
    </w:p>
    <w:p w14:paraId="06FA683C" w14:textId="63A56FFB" w:rsidR="0093172B" w:rsidRPr="007F18AF" w:rsidRDefault="00867928" w:rsidP="0093172B">
      <w:pPr>
        <w:pStyle w:val="Style15"/>
        <w:widowControl/>
        <w:spacing w:line="240" w:lineRule="auto"/>
        <w:contextualSpacing/>
        <w:jc w:val="both"/>
        <w:rPr>
          <w:rStyle w:val="FontStyle27"/>
          <w:sz w:val="22"/>
          <w:szCs w:val="22"/>
        </w:rPr>
      </w:pPr>
      <w:r w:rsidRPr="007F18AF">
        <w:rPr>
          <w:rStyle w:val="FontStyle27"/>
          <w:sz w:val="22"/>
          <w:szCs w:val="22"/>
        </w:rPr>
        <w:t xml:space="preserve">Šīs veterinārās zāles </w:t>
      </w:r>
      <w:r w:rsidR="0093172B" w:rsidRPr="007F18AF">
        <w:rPr>
          <w:rStyle w:val="FontStyle27"/>
          <w:sz w:val="22"/>
          <w:szCs w:val="22"/>
        </w:rPr>
        <w:t>govīm ir indicēt</w:t>
      </w:r>
      <w:r w:rsidRPr="007F18AF">
        <w:rPr>
          <w:rStyle w:val="FontStyle27"/>
          <w:sz w:val="22"/>
          <w:szCs w:val="22"/>
        </w:rPr>
        <w:t>a</w:t>
      </w:r>
      <w:r w:rsidR="0093172B" w:rsidRPr="007F18AF">
        <w:rPr>
          <w:rStyle w:val="FontStyle27"/>
          <w:sz w:val="22"/>
          <w:szCs w:val="22"/>
        </w:rPr>
        <w:t>s t</w:t>
      </w:r>
      <w:r w:rsidRPr="007F18AF">
        <w:rPr>
          <w:rStyle w:val="FontStyle27"/>
          <w:sz w:val="22"/>
          <w:szCs w:val="22"/>
        </w:rPr>
        <w:t>o</w:t>
      </w:r>
      <w:r w:rsidR="0093172B" w:rsidRPr="007F18AF">
        <w:rPr>
          <w:rStyle w:val="FontStyle27"/>
          <w:sz w:val="22"/>
          <w:szCs w:val="22"/>
        </w:rPr>
        <w:t xml:space="preserve"> luteolītiskās iedarbības dēļ. Šo luteolītisko iedarbību var izmantot meklēšanās laika kontrolei govīm, kurām ir olnīcu dzeltenais ķermenis. Govīm ar normālu fizioloģisko dzimumciklu vismaz 35 dienas pēc dzemdībām noteiktā </w:t>
      </w:r>
      <w:r w:rsidRPr="007F18AF">
        <w:rPr>
          <w:rStyle w:val="FontStyle27"/>
          <w:sz w:val="22"/>
          <w:szCs w:val="22"/>
        </w:rPr>
        <w:t xml:space="preserve">šo veterināro zāļu </w:t>
      </w:r>
      <w:r w:rsidR="0093172B" w:rsidRPr="007F18AF">
        <w:rPr>
          <w:rStyle w:val="FontStyle27"/>
          <w:sz w:val="22"/>
          <w:szCs w:val="22"/>
        </w:rPr>
        <w:t>darbība pieļauj plaša spektra meklēšanās kontroles programmu.</w:t>
      </w:r>
    </w:p>
    <w:p w14:paraId="046523C4" w14:textId="77777777" w:rsidR="0093172B" w:rsidRPr="007F18AF" w:rsidRDefault="0093172B" w:rsidP="0093172B">
      <w:pPr>
        <w:pStyle w:val="Style19"/>
        <w:widowControl/>
        <w:contextualSpacing/>
        <w:jc w:val="both"/>
        <w:rPr>
          <w:sz w:val="22"/>
          <w:szCs w:val="22"/>
        </w:rPr>
      </w:pPr>
    </w:p>
    <w:p w14:paraId="3719DBBD" w14:textId="77777777" w:rsidR="0093172B" w:rsidRPr="007F18AF" w:rsidRDefault="0093172B" w:rsidP="0093172B">
      <w:pPr>
        <w:pStyle w:val="Style19"/>
        <w:widowControl/>
        <w:contextualSpacing/>
        <w:jc w:val="both"/>
        <w:rPr>
          <w:rStyle w:val="FontStyle25"/>
          <w:b w:val="0"/>
          <w:bCs w:val="0"/>
          <w:sz w:val="22"/>
          <w:szCs w:val="22"/>
        </w:rPr>
      </w:pPr>
      <w:r w:rsidRPr="007F18AF">
        <w:rPr>
          <w:rStyle w:val="FontStyle25"/>
          <w:b w:val="0"/>
          <w:bCs w:val="0"/>
          <w:sz w:val="22"/>
          <w:szCs w:val="22"/>
        </w:rPr>
        <w:t>I programma</w:t>
      </w:r>
    </w:p>
    <w:p w14:paraId="760FAAB6" w14:textId="77777777" w:rsidR="0093172B" w:rsidRPr="007F18AF" w:rsidRDefault="0093172B" w:rsidP="0093172B">
      <w:pPr>
        <w:pStyle w:val="Style19"/>
        <w:widowControl/>
        <w:contextualSpacing/>
        <w:jc w:val="both"/>
        <w:rPr>
          <w:rStyle w:val="FontStyle25"/>
          <w:b w:val="0"/>
          <w:sz w:val="22"/>
          <w:szCs w:val="22"/>
        </w:rPr>
      </w:pPr>
    </w:p>
    <w:p w14:paraId="52150C24" w14:textId="6792BEB9" w:rsidR="0093172B" w:rsidRPr="007F18AF" w:rsidRDefault="0093172B" w:rsidP="00C430B2">
      <w:pPr>
        <w:pStyle w:val="Style6"/>
        <w:widowControl/>
        <w:numPr>
          <w:ilvl w:val="0"/>
          <w:numId w:val="11"/>
        </w:numPr>
        <w:tabs>
          <w:tab w:val="left" w:pos="557"/>
        </w:tabs>
        <w:spacing w:line="240" w:lineRule="auto"/>
        <w:ind w:firstLine="0"/>
        <w:contextualSpacing/>
        <w:jc w:val="both"/>
        <w:rPr>
          <w:rStyle w:val="FontStyle27"/>
          <w:sz w:val="22"/>
          <w:szCs w:val="22"/>
        </w:rPr>
      </w:pPr>
      <w:r w:rsidRPr="007F18AF">
        <w:rPr>
          <w:rStyle w:val="FontStyle27"/>
          <w:sz w:val="22"/>
          <w:szCs w:val="22"/>
        </w:rPr>
        <w:t>Intramuskulāri injicēt 2</w:t>
      </w:r>
      <w:r w:rsidR="00817AD1" w:rsidRPr="007F18AF">
        <w:rPr>
          <w:rStyle w:val="FontStyle27"/>
          <w:sz w:val="22"/>
          <w:szCs w:val="22"/>
        </w:rPr>
        <w:t> </w:t>
      </w:r>
      <w:r w:rsidRPr="007F18AF">
        <w:rPr>
          <w:rStyle w:val="FontStyle27"/>
          <w:sz w:val="22"/>
          <w:szCs w:val="22"/>
        </w:rPr>
        <w:t xml:space="preserve">ml </w:t>
      </w:r>
      <w:r w:rsidR="00867928" w:rsidRPr="007F18AF">
        <w:rPr>
          <w:rStyle w:val="FontStyle27"/>
          <w:sz w:val="22"/>
          <w:szCs w:val="22"/>
        </w:rPr>
        <w:t>š</w:t>
      </w:r>
      <w:r w:rsidR="004A62F8" w:rsidRPr="007F18AF">
        <w:rPr>
          <w:rStyle w:val="FontStyle27"/>
          <w:sz w:val="22"/>
          <w:szCs w:val="22"/>
        </w:rPr>
        <w:t xml:space="preserve">o </w:t>
      </w:r>
      <w:r w:rsidR="00867928" w:rsidRPr="007F18AF">
        <w:rPr>
          <w:rStyle w:val="FontStyle27"/>
          <w:sz w:val="22"/>
          <w:szCs w:val="22"/>
        </w:rPr>
        <w:t>veterinār</w:t>
      </w:r>
      <w:r w:rsidR="004A62F8" w:rsidRPr="007F18AF">
        <w:rPr>
          <w:rStyle w:val="FontStyle27"/>
          <w:sz w:val="22"/>
          <w:szCs w:val="22"/>
        </w:rPr>
        <w:t>o</w:t>
      </w:r>
      <w:r w:rsidR="00867928" w:rsidRPr="007F18AF">
        <w:rPr>
          <w:rStyle w:val="FontStyle27"/>
          <w:sz w:val="22"/>
          <w:szCs w:val="22"/>
        </w:rPr>
        <w:t xml:space="preserve"> zā</w:t>
      </w:r>
      <w:r w:rsidR="004A62F8" w:rsidRPr="007F18AF">
        <w:rPr>
          <w:rStyle w:val="FontStyle27"/>
          <w:sz w:val="22"/>
          <w:szCs w:val="22"/>
        </w:rPr>
        <w:t xml:space="preserve">ļu </w:t>
      </w:r>
      <w:r w:rsidRPr="007F18AF">
        <w:rPr>
          <w:rStyle w:val="FontStyle27"/>
          <w:sz w:val="22"/>
          <w:szCs w:val="22"/>
        </w:rPr>
        <w:t>(25 mg dinoprosta).</w:t>
      </w:r>
    </w:p>
    <w:p w14:paraId="0C7F9D05" w14:textId="77777777" w:rsidR="0093172B" w:rsidRPr="007F18AF" w:rsidRDefault="0093172B" w:rsidP="00C430B2">
      <w:pPr>
        <w:pStyle w:val="Style6"/>
        <w:widowControl/>
        <w:numPr>
          <w:ilvl w:val="0"/>
          <w:numId w:val="11"/>
        </w:numPr>
        <w:tabs>
          <w:tab w:val="left" w:pos="557"/>
        </w:tabs>
        <w:spacing w:line="240" w:lineRule="auto"/>
        <w:ind w:firstLine="0"/>
        <w:contextualSpacing/>
        <w:jc w:val="both"/>
        <w:rPr>
          <w:rStyle w:val="FontStyle27"/>
          <w:sz w:val="22"/>
          <w:szCs w:val="22"/>
        </w:rPr>
      </w:pPr>
      <w:r w:rsidRPr="007F18AF">
        <w:rPr>
          <w:rStyle w:val="FontStyle27"/>
          <w:sz w:val="22"/>
          <w:szCs w:val="22"/>
        </w:rPr>
        <w:t>Injekciju atkārtot pēc 11 (10 līdz 12) dienām; pēc tam</w:t>
      </w:r>
    </w:p>
    <w:p w14:paraId="16B7776D" w14:textId="03ABAD35" w:rsidR="0093172B" w:rsidRPr="007F18AF" w:rsidRDefault="0093172B" w:rsidP="00C430B2">
      <w:pPr>
        <w:pStyle w:val="Style6"/>
        <w:widowControl/>
        <w:numPr>
          <w:ilvl w:val="0"/>
          <w:numId w:val="11"/>
        </w:numPr>
        <w:tabs>
          <w:tab w:val="left" w:pos="557"/>
        </w:tabs>
        <w:spacing w:line="240" w:lineRule="auto"/>
        <w:ind w:left="557" w:hanging="557"/>
        <w:contextualSpacing/>
        <w:jc w:val="both"/>
        <w:rPr>
          <w:rStyle w:val="FontStyle27"/>
          <w:sz w:val="22"/>
          <w:szCs w:val="22"/>
        </w:rPr>
      </w:pPr>
      <w:r w:rsidRPr="007F18AF">
        <w:rPr>
          <w:rStyle w:val="FontStyle27"/>
          <w:sz w:val="22"/>
          <w:szCs w:val="22"/>
        </w:rPr>
        <w:t xml:space="preserve">Apsēklot 78 (75 līdz 80) stundas pēc otrās </w:t>
      </w:r>
      <w:r w:rsidR="00867928" w:rsidRPr="007F18AF">
        <w:rPr>
          <w:rStyle w:val="FontStyle27"/>
          <w:sz w:val="22"/>
          <w:szCs w:val="22"/>
        </w:rPr>
        <w:t xml:space="preserve">šo veterināro zāļu </w:t>
      </w:r>
      <w:r w:rsidRPr="007F18AF">
        <w:rPr>
          <w:rStyle w:val="FontStyle27"/>
          <w:sz w:val="22"/>
          <w:szCs w:val="22"/>
        </w:rPr>
        <w:t xml:space="preserve">injekcijas. Ja ievadīšanas laikā dzīvniekam bija normāls fizioloģiskais cikls, meklēšanās noteikšana vai novērošana nav nepieciešama. </w:t>
      </w:r>
    </w:p>
    <w:p w14:paraId="176D4354" w14:textId="77777777" w:rsidR="0093172B" w:rsidRPr="007F18AF" w:rsidRDefault="0093172B" w:rsidP="0093172B">
      <w:pPr>
        <w:pStyle w:val="Style15"/>
        <w:widowControl/>
        <w:spacing w:line="240" w:lineRule="auto"/>
        <w:contextualSpacing/>
        <w:jc w:val="both"/>
        <w:rPr>
          <w:rStyle w:val="FontStyle27"/>
          <w:sz w:val="22"/>
          <w:szCs w:val="22"/>
        </w:rPr>
      </w:pPr>
      <w:r w:rsidRPr="007F18AF">
        <w:rPr>
          <w:rStyle w:val="FontStyle27"/>
          <w:sz w:val="22"/>
          <w:szCs w:val="22"/>
        </w:rPr>
        <w:t>Šī programma ieteicama lielākajai daļai ganāmpulku ar sekmīgu mākslīgās apsēklošanas pieredzi tur, kur negrūsniem sieviešu kārtas dzīvniekiem ir normāls fizioloģiskais cikls.</w:t>
      </w:r>
    </w:p>
    <w:p w14:paraId="55BC9FDE" w14:textId="77777777" w:rsidR="0093172B" w:rsidRPr="007F18AF" w:rsidRDefault="0093172B" w:rsidP="0093172B">
      <w:pPr>
        <w:pStyle w:val="Style19"/>
        <w:widowControl/>
        <w:contextualSpacing/>
        <w:jc w:val="both"/>
        <w:rPr>
          <w:sz w:val="22"/>
          <w:szCs w:val="22"/>
        </w:rPr>
      </w:pPr>
    </w:p>
    <w:p w14:paraId="404DE3E3" w14:textId="77777777" w:rsidR="0093172B" w:rsidRPr="007F18AF" w:rsidRDefault="0093172B" w:rsidP="0093172B">
      <w:pPr>
        <w:pStyle w:val="Style19"/>
        <w:widowControl/>
        <w:contextualSpacing/>
        <w:jc w:val="both"/>
        <w:rPr>
          <w:rStyle w:val="FontStyle25"/>
          <w:b w:val="0"/>
          <w:bCs w:val="0"/>
          <w:sz w:val="22"/>
          <w:szCs w:val="22"/>
        </w:rPr>
      </w:pPr>
      <w:r w:rsidRPr="007F18AF">
        <w:rPr>
          <w:rStyle w:val="FontStyle25"/>
          <w:b w:val="0"/>
          <w:bCs w:val="0"/>
          <w:sz w:val="22"/>
          <w:szCs w:val="22"/>
        </w:rPr>
        <w:t>II programma</w:t>
      </w:r>
    </w:p>
    <w:p w14:paraId="072C45F3" w14:textId="77777777" w:rsidR="0093172B" w:rsidRPr="007F18AF" w:rsidRDefault="0093172B" w:rsidP="0093172B">
      <w:pPr>
        <w:pStyle w:val="Style19"/>
        <w:widowControl/>
        <w:contextualSpacing/>
        <w:jc w:val="both"/>
        <w:rPr>
          <w:rStyle w:val="FontStyle25"/>
          <w:b w:val="0"/>
          <w:sz w:val="22"/>
          <w:szCs w:val="22"/>
        </w:rPr>
      </w:pPr>
    </w:p>
    <w:p w14:paraId="48841D85" w14:textId="242CDF88" w:rsidR="0093172B" w:rsidRPr="007F18AF" w:rsidRDefault="0093172B" w:rsidP="00C430B2">
      <w:pPr>
        <w:pStyle w:val="Style6"/>
        <w:widowControl/>
        <w:numPr>
          <w:ilvl w:val="0"/>
          <w:numId w:val="12"/>
        </w:numPr>
        <w:tabs>
          <w:tab w:val="left" w:pos="557"/>
        </w:tabs>
        <w:spacing w:line="240" w:lineRule="auto"/>
        <w:ind w:firstLine="0"/>
        <w:contextualSpacing/>
        <w:jc w:val="both"/>
        <w:rPr>
          <w:rStyle w:val="FontStyle27"/>
          <w:sz w:val="22"/>
          <w:szCs w:val="22"/>
        </w:rPr>
      </w:pPr>
      <w:r w:rsidRPr="007F18AF">
        <w:rPr>
          <w:rStyle w:val="FontStyle27"/>
          <w:sz w:val="22"/>
          <w:szCs w:val="22"/>
        </w:rPr>
        <w:t>Intramuskulāri injicēt 2</w:t>
      </w:r>
      <w:r w:rsidR="00600F78" w:rsidRPr="007F18AF">
        <w:rPr>
          <w:rStyle w:val="FontStyle27"/>
          <w:sz w:val="22"/>
          <w:szCs w:val="22"/>
        </w:rPr>
        <w:t> </w:t>
      </w:r>
      <w:r w:rsidRPr="007F18AF">
        <w:rPr>
          <w:rStyle w:val="FontStyle27"/>
          <w:sz w:val="22"/>
          <w:szCs w:val="22"/>
        </w:rPr>
        <w:t xml:space="preserve">ml </w:t>
      </w:r>
      <w:r w:rsidR="00867928" w:rsidRPr="007F18AF">
        <w:rPr>
          <w:rStyle w:val="FontStyle27"/>
          <w:sz w:val="22"/>
          <w:szCs w:val="22"/>
        </w:rPr>
        <w:t>š</w:t>
      </w:r>
      <w:r w:rsidR="007C02AB" w:rsidRPr="007F18AF">
        <w:rPr>
          <w:rStyle w:val="FontStyle27"/>
          <w:sz w:val="22"/>
          <w:szCs w:val="22"/>
        </w:rPr>
        <w:t>o</w:t>
      </w:r>
      <w:r w:rsidR="00867928" w:rsidRPr="007F18AF">
        <w:rPr>
          <w:rStyle w:val="FontStyle27"/>
          <w:sz w:val="22"/>
          <w:szCs w:val="22"/>
        </w:rPr>
        <w:t xml:space="preserve"> veterinār</w:t>
      </w:r>
      <w:r w:rsidR="007C02AB" w:rsidRPr="007F18AF">
        <w:rPr>
          <w:rStyle w:val="FontStyle27"/>
          <w:sz w:val="22"/>
          <w:szCs w:val="22"/>
        </w:rPr>
        <w:t>o</w:t>
      </w:r>
      <w:r w:rsidR="00867928" w:rsidRPr="007F18AF">
        <w:rPr>
          <w:rStyle w:val="FontStyle27"/>
          <w:sz w:val="22"/>
          <w:szCs w:val="22"/>
        </w:rPr>
        <w:t xml:space="preserve"> zā</w:t>
      </w:r>
      <w:r w:rsidR="007C02AB" w:rsidRPr="007F18AF">
        <w:rPr>
          <w:rStyle w:val="FontStyle27"/>
          <w:sz w:val="22"/>
          <w:szCs w:val="22"/>
        </w:rPr>
        <w:t xml:space="preserve">ļu </w:t>
      </w:r>
      <w:r w:rsidRPr="007F18AF">
        <w:rPr>
          <w:rStyle w:val="FontStyle27"/>
          <w:sz w:val="22"/>
          <w:szCs w:val="22"/>
        </w:rPr>
        <w:t>(25 mg dinoprosta).</w:t>
      </w:r>
    </w:p>
    <w:p w14:paraId="0F6D5189" w14:textId="77777777" w:rsidR="0093172B" w:rsidRPr="007F18AF" w:rsidRDefault="0093172B" w:rsidP="00C430B2">
      <w:pPr>
        <w:pStyle w:val="Style6"/>
        <w:widowControl/>
        <w:numPr>
          <w:ilvl w:val="0"/>
          <w:numId w:val="12"/>
        </w:numPr>
        <w:tabs>
          <w:tab w:val="left" w:pos="557"/>
        </w:tabs>
        <w:spacing w:line="240" w:lineRule="auto"/>
        <w:ind w:firstLine="0"/>
        <w:contextualSpacing/>
        <w:jc w:val="both"/>
        <w:rPr>
          <w:rStyle w:val="FontStyle27"/>
          <w:sz w:val="22"/>
          <w:szCs w:val="22"/>
        </w:rPr>
      </w:pPr>
      <w:r w:rsidRPr="007F18AF">
        <w:rPr>
          <w:rStyle w:val="FontStyle27"/>
          <w:sz w:val="22"/>
          <w:szCs w:val="22"/>
        </w:rPr>
        <w:t>Injekciju atkārtot pēc 11 (10 līdz 12) dienām; pēc tam</w:t>
      </w:r>
    </w:p>
    <w:p w14:paraId="6FDD9C8E" w14:textId="6888237E" w:rsidR="0093172B" w:rsidRPr="007F18AF" w:rsidRDefault="0093172B" w:rsidP="00C430B2">
      <w:pPr>
        <w:pStyle w:val="Style6"/>
        <w:widowControl/>
        <w:numPr>
          <w:ilvl w:val="0"/>
          <w:numId w:val="12"/>
        </w:numPr>
        <w:tabs>
          <w:tab w:val="left" w:pos="557"/>
        </w:tabs>
        <w:spacing w:line="240" w:lineRule="auto"/>
        <w:ind w:left="557" w:hanging="557"/>
        <w:contextualSpacing/>
        <w:jc w:val="both"/>
        <w:rPr>
          <w:rStyle w:val="FontStyle27"/>
          <w:sz w:val="22"/>
          <w:szCs w:val="22"/>
        </w:rPr>
      </w:pPr>
      <w:r w:rsidRPr="007F18AF">
        <w:rPr>
          <w:rStyle w:val="FontStyle27"/>
          <w:sz w:val="22"/>
          <w:szCs w:val="22"/>
        </w:rPr>
        <w:t xml:space="preserve">Apsēklot 72 (70 līdz 74) stundas un 90 (88 līdz 96) stundas pēc otrās </w:t>
      </w:r>
      <w:r w:rsidR="00867928" w:rsidRPr="007F18AF">
        <w:rPr>
          <w:rStyle w:val="FontStyle27"/>
          <w:sz w:val="22"/>
          <w:szCs w:val="22"/>
        </w:rPr>
        <w:t xml:space="preserve">šo veterināro zāļu </w:t>
      </w:r>
      <w:r w:rsidRPr="007F18AF">
        <w:rPr>
          <w:rStyle w:val="FontStyle27"/>
          <w:sz w:val="22"/>
          <w:szCs w:val="22"/>
        </w:rPr>
        <w:t xml:space="preserve">injekcijas. Ja ievadīšanas laikā dzīvniekam bija normāls fizioloģiskais cikls, meklēšanās noteikšana vai novērošana nav nepieciešama. </w:t>
      </w:r>
    </w:p>
    <w:p w14:paraId="23CBDEBC" w14:textId="77777777" w:rsidR="0093172B" w:rsidRPr="007F18AF" w:rsidRDefault="0093172B" w:rsidP="0093172B">
      <w:pPr>
        <w:pStyle w:val="Style15"/>
        <w:widowControl/>
        <w:spacing w:line="240" w:lineRule="auto"/>
        <w:contextualSpacing/>
        <w:jc w:val="both"/>
        <w:rPr>
          <w:rStyle w:val="FontStyle27"/>
          <w:sz w:val="22"/>
          <w:szCs w:val="22"/>
        </w:rPr>
      </w:pPr>
      <w:r w:rsidRPr="007F18AF">
        <w:rPr>
          <w:rStyle w:val="FontStyle27"/>
          <w:sz w:val="22"/>
          <w:szCs w:val="22"/>
        </w:rPr>
        <w:t>Konstatēts, ka divkārša apsēklošana, dažos ganāmpulkos palielināja grūsnību skaitu.</w:t>
      </w:r>
    </w:p>
    <w:p w14:paraId="5F2CA28B" w14:textId="77777777" w:rsidR="0093172B" w:rsidRPr="007F18AF" w:rsidRDefault="0093172B" w:rsidP="0093172B">
      <w:pPr>
        <w:pStyle w:val="Style15"/>
        <w:widowControl/>
        <w:spacing w:line="240" w:lineRule="auto"/>
        <w:contextualSpacing/>
        <w:jc w:val="both"/>
        <w:rPr>
          <w:rStyle w:val="FontStyle27"/>
          <w:sz w:val="22"/>
          <w:szCs w:val="22"/>
        </w:rPr>
      </w:pPr>
    </w:p>
    <w:p w14:paraId="4E649CF1" w14:textId="77777777" w:rsidR="0093172B" w:rsidRPr="007F18AF" w:rsidRDefault="0093172B" w:rsidP="0093172B">
      <w:pPr>
        <w:pStyle w:val="Style19"/>
        <w:widowControl/>
        <w:contextualSpacing/>
        <w:rPr>
          <w:rStyle w:val="FontStyle25"/>
          <w:b w:val="0"/>
          <w:bCs w:val="0"/>
          <w:sz w:val="22"/>
          <w:szCs w:val="22"/>
          <w:vertAlign w:val="superscript"/>
        </w:rPr>
      </w:pPr>
      <w:r w:rsidRPr="007F18AF">
        <w:rPr>
          <w:rStyle w:val="FontStyle25"/>
          <w:b w:val="0"/>
          <w:bCs w:val="0"/>
          <w:sz w:val="22"/>
          <w:szCs w:val="22"/>
        </w:rPr>
        <w:t>III Programma</w:t>
      </w:r>
      <w:r w:rsidRPr="007F18AF">
        <w:rPr>
          <w:rStyle w:val="FontStyle25"/>
          <w:b w:val="0"/>
          <w:bCs w:val="0"/>
          <w:sz w:val="22"/>
          <w:szCs w:val="22"/>
          <w:vertAlign w:val="superscript"/>
        </w:rPr>
        <w:t>a</w:t>
      </w:r>
    </w:p>
    <w:p w14:paraId="04E5995A" w14:textId="77777777" w:rsidR="0093172B" w:rsidRPr="007F18AF" w:rsidRDefault="0093172B" w:rsidP="0093172B">
      <w:pPr>
        <w:pStyle w:val="Style19"/>
        <w:widowControl/>
        <w:contextualSpacing/>
        <w:rPr>
          <w:rStyle w:val="FontStyle25"/>
          <w:b w:val="0"/>
          <w:sz w:val="22"/>
          <w:szCs w:val="22"/>
          <w:vertAlign w:val="superscript"/>
        </w:rPr>
      </w:pPr>
    </w:p>
    <w:p w14:paraId="7738D654" w14:textId="79F8D271" w:rsidR="0093172B" w:rsidRPr="007F18AF" w:rsidRDefault="0093172B" w:rsidP="00C430B2">
      <w:pPr>
        <w:pStyle w:val="Style6"/>
        <w:widowControl/>
        <w:numPr>
          <w:ilvl w:val="0"/>
          <w:numId w:val="13"/>
        </w:numPr>
        <w:tabs>
          <w:tab w:val="left" w:pos="552"/>
        </w:tabs>
        <w:spacing w:line="240" w:lineRule="auto"/>
        <w:ind w:firstLine="0"/>
        <w:contextualSpacing/>
        <w:jc w:val="both"/>
        <w:rPr>
          <w:rStyle w:val="FontStyle27"/>
          <w:sz w:val="22"/>
          <w:szCs w:val="22"/>
        </w:rPr>
      </w:pPr>
      <w:r w:rsidRPr="007F18AF">
        <w:rPr>
          <w:rStyle w:val="FontStyle27"/>
          <w:sz w:val="22"/>
          <w:szCs w:val="22"/>
        </w:rPr>
        <w:t>Intramuskulāri injicēt 2</w:t>
      </w:r>
      <w:r w:rsidR="00600F78" w:rsidRPr="007F18AF">
        <w:rPr>
          <w:rStyle w:val="FontStyle27"/>
          <w:sz w:val="22"/>
          <w:szCs w:val="22"/>
        </w:rPr>
        <w:t> </w:t>
      </w:r>
      <w:r w:rsidRPr="007F18AF">
        <w:rPr>
          <w:rStyle w:val="FontStyle27"/>
          <w:sz w:val="22"/>
          <w:szCs w:val="22"/>
        </w:rPr>
        <w:t xml:space="preserve">ml </w:t>
      </w:r>
      <w:r w:rsidR="00867928" w:rsidRPr="007F18AF">
        <w:rPr>
          <w:rStyle w:val="FontStyle27"/>
          <w:sz w:val="22"/>
          <w:szCs w:val="22"/>
        </w:rPr>
        <w:t xml:space="preserve">šo veterināro zāļu </w:t>
      </w:r>
      <w:r w:rsidRPr="007F18AF">
        <w:rPr>
          <w:rStyle w:val="FontStyle27"/>
          <w:sz w:val="22"/>
          <w:szCs w:val="22"/>
        </w:rPr>
        <w:t>25 mg dinoprosta).</w:t>
      </w:r>
    </w:p>
    <w:p w14:paraId="5A833D0A" w14:textId="77777777" w:rsidR="0093172B" w:rsidRPr="007F18AF" w:rsidRDefault="0093172B" w:rsidP="00C430B2">
      <w:pPr>
        <w:pStyle w:val="Style6"/>
        <w:widowControl/>
        <w:numPr>
          <w:ilvl w:val="0"/>
          <w:numId w:val="13"/>
        </w:numPr>
        <w:tabs>
          <w:tab w:val="left" w:pos="552"/>
        </w:tabs>
        <w:spacing w:line="240" w:lineRule="auto"/>
        <w:ind w:firstLine="0"/>
        <w:contextualSpacing/>
        <w:jc w:val="both"/>
        <w:rPr>
          <w:rStyle w:val="FontStyle27"/>
          <w:sz w:val="22"/>
          <w:szCs w:val="22"/>
        </w:rPr>
      </w:pPr>
      <w:r w:rsidRPr="007F18AF">
        <w:rPr>
          <w:rStyle w:val="FontStyle27"/>
          <w:sz w:val="22"/>
          <w:szCs w:val="22"/>
        </w:rPr>
        <w:t>Injekciju atkārtot pēc 11 (10 līdz 12) dienām; pēc tam</w:t>
      </w:r>
    </w:p>
    <w:p w14:paraId="77C99174" w14:textId="77777777" w:rsidR="0093172B" w:rsidRPr="007F18AF" w:rsidRDefault="0093172B" w:rsidP="00C430B2">
      <w:pPr>
        <w:pStyle w:val="Style6"/>
        <w:widowControl/>
        <w:numPr>
          <w:ilvl w:val="0"/>
          <w:numId w:val="13"/>
        </w:numPr>
        <w:tabs>
          <w:tab w:val="left" w:pos="552"/>
        </w:tabs>
        <w:spacing w:line="240" w:lineRule="auto"/>
        <w:ind w:firstLine="0"/>
        <w:contextualSpacing/>
        <w:jc w:val="both"/>
        <w:rPr>
          <w:rStyle w:val="FontStyle27"/>
          <w:sz w:val="22"/>
          <w:szCs w:val="22"/>
        </w:rPr>
      </w:pPr>
      <w:r w:rsidRPr="007F18AF">
        <w:rPr>
          <w:rStyle w:val="FontStyle27"/>
          <w:sz w:val="22"/>
          <w:szCs w:val="22"/>
        </w:rPr>
        <w:t>Apsēklot atkarībā no noteiktās meklēšanās.</w:t>
      </w:r>
    </w:p>
    <w:p w14:paraId="0ADE13C4" w14:textId="77777777" w:rsidR="0093172B" w:rsidRPr="007F18AF" w:rsidRDefault="0093172B" w:rsidP="0093172B">
      <w:pPr>
        <w:pStyle w:val="Style19"/>
        <w:widowControl/>
        <w:contextualSpacing/>
        <w:rPr>
          <w:sz w:val="22"/>
          <w:szCs w:val="22"/>
        </w:rPr>
      </w:pPr>
    </w:p>
    <w:p w14:paraId="04A90D2A" w14:textId="77777777" w:rsidR="0093172B" w:rsidRPr="007F18AF" w:rsidRDefault="0093172B" w:rsidP="0093172B">
      <w:pPr>
        <w:pStyle w:val="Style19"/>
        <w:widowControl/>
        <w:contextualSpacing/>
        <w:rPr>
          <w:rStyle w:val="FontStyle25"/>
          <w:b w:val="0"/>
          <w:bCs w:val="0"/>
          <w:sz w:val="22"/>
          <w:szCs w:val="22"/>
        </w:rPr>
      </w:pPr>
      <w:r w:rsidRPr="007F18AF">
        <w:rPr>
          <w:rStyle w:val="FontStyle25"/>
          <w:b w:val="0"/>
          <w:bCs w:val="0"/>
          <w:sz w:val="22"/>
          <w:szCs w:val="22"/>
        </w:rPr>
        <w:t>IV programma</w:t>
      </w:r>
    </w:p>
    <w:p w14:paraId="646AB842" w14:textId="77777777" w:rsidR="0093172B" w:rsidRPr="007F18AF" w:rsidRDefault="0093172B" w:rsidP="0093172B">
      <w:pPr>
        <w:pStyle w:val="Style19"/>
        <w:widowControl/>
        <w:contextualSpacing/>
        <w:rPr>
          <w:rStyle w:val="FontStyle25"/>
          <w:b w:val="0"/>
          <w:sz w:val="22"/>
          <w:szCs w:val="22"/>
        </w:rPr>
      </w:pPr>
    </w:p>
    <w:p w14:paraId="6D2B9810" w14:textId="7A8514FF" w:rsidR="0093172B" w:rsidRPr="007F18AF" w:rsidRDefault="0093172B" w:rsidP="00C430B2">
      <w:pPr>
        <w:pStyle w:val="Style6"/>
        <w:widowControl/>
        <w:numPr>
          <w:ilvl w:val="0"/>
          <w:numId w:val="14"/>
        </w:numPr>
        <w:tabs>
          <w:tab w:val="left" w:pos="562"/>
        </w:tabs>
        <w:spacing w:line="240" w:lineRule="auto"/>
        <w:ind w:firstLine="0"/>
        <w:contextualSpacing/>
        <w:jc w:val="both"/>
        <w:rPr>
          <w:rStyle w:val="FontStyle27"/>
          <w:sz w:val="22"/>
          <w:szCs w:val="22"/>
        </w:rPr>
      </w:pPr>
      <w:r w:rsidRPr="007F18AF">
        <w:rPr>
          <w:rStyle w:val="FontStyle27"/>
          <w:sz w:val="22"/>
          <w:szCs w:val="22"/>
        </w:rPr>
        <w:t>Intramuskulāri injicēt 2</w:t>
      </w:r>
      <w:r w:rsidR="00600F78" w:rsidRPr="007F18AF">
        <w:rPr>
          <w:rStyle w:val="FontStyle27"/>
          <w:sz w:val="22"/>
          <w:szCs w:val="22"/>
        </w:rPr>
        <w:t> </w:t>
      </w:r>
      <w:r w:rsidRPr="007F18AF">
        <w:rPr>
          <w:rStyle w:val="FontStyle27"/>
          <w:sz w:val="22"/>
          <w:szCs w:val="22"/>
        </w:rPr>
        <w:t xml:space="preserve">ml </w:t>
      </w:r>
      <w:r w:rsidR="00867928" w:rsidRPr="007F18AF">
        <w:rPr>
          <w:rStyle w:val="FontStyle27"/>
          <w:sz w:val="22"/>
          <w:szCs w:val="22"/>
        </w:rPr>
        <w:t xml:space="preserve">šo veterināro zāļu </w:t>
      </w:r>
      <w:r w:rsidRPr="007F18AF">
        <w:rPr>
          <w:rStyle w:val="FontStyle27"/>
          <w:sz w:val="22"/>
          <w:szCs w:val="22"/>
        </w:rPr>
        <w:t>(25 mg dinoprosta).</w:t>
      </w:r>
    </w:p>
    <w:p w14:paraId="3C7580B8" w14:textId="77777777" w:rsidR="0093172B" w:rsidRPr="007F18AF" w:rsidRDefault="0093172B" w:rsidP="00C430B2">
      <w:pPr>
        <w:pStyle w:val="Style6"/>
        <w:widowControl/>
        <w:numPr>
          <w:ilvl w:val="0"/>
          <w:numId w:val="14"/>
        </w:numPr>
        <w:tabs>
          <w:tab w:val="left" w:pos="562"/>
        </w:tabs>
        <w:spacing w:line="240" w:lineRule="auto"/>
        <w:ind w:firstLine="0"/>
        <w:contextualSpacing/>
        <w:jc w:val="both"/>
        <w:rPr>
          <w:rStyle w:val="FontStyle27"/>
          <w:sz w:val="22"/>
          <w:szCs w:val="22"/>
        </w:rPr>
      </w:pPr>
      <w:r w:rsidRPr="007F18AF">
        <w:rPr>
          <w:rStyle w:val="FontStyle27"/>
          <w:sz w:val="22"/>
          <w:szCs w:val="22"/>
        </w:rPr>
        <w:t>Apsēklot atkarībā no noteiktās meklēšanās.</w:t>
      </w:r>
    </w:p>
    <w:p w14:paraId="02D7E3B2" w14:textId="77777777" w:rsidR="0093172B" w:rsidRPr="007F18AF" w:rsidRDefault="0093172B" w:rsidP="0093172B">
      <w:pPr>
        <w:pStyle w:val="Style20"/>
        <w:widowControl/>
        <w:spacing w:line="240" w:lineRule="auto"/>
        <w:ind w:firstLine="0"/>
        <w:contextualSpacing/>
        <w:jc w:val="both"/>
        <w:rPr>
          <w:sz w:val="22"/>
          <w:szCs w:val="22"/>
        </w:rPr>
      </w:pPr>
    </w:p>
    <w:p w14:paraId="2F46D6C4" w14:textId="72323CB3" w:rsidR="0093172B" w:rsidRPr="007F18AF" w:rsidRDefault="0093172B" w:rsidP="0093172B">
      <w:pPr>
        <w:pStyle w:val="Style20"/>
        <w:widowControl/>
        <w:spacing w:line="240" w:lineRule="auto"/>
        <w:ind w:left="571"/>
        <w:contextualSpacing/>
        <w:jc w:val="both"/>
        <w:rPr>
          <w:rStyle w:val="FontStyle27"/>
          <w:sz w:val="22"/>
          <w:szCs w:val="22"/>
        </w:rPr>
      </w:pPr>
      <w:r w:rsidRPr="007F18AF">
        <w:rPr>
          <w:rStyle w:val="FontStyle27"/>
          <w:sz w:val="22"/>
          <w:szCs w:val="22"/>
        </w:rPr>
        <w:t xml:space="preserve">a      Ja nav zināms, vai lielākajai daļai ārstējamo dzīvnieku ir normāls fizioloģiskais cikls, drīzāk jāizmanto III un IV programma, kur jānosaka meklēšanās, nekā I un II programma, kur jāievēro apsēklošanas laiks. Pēc jebkuras </w:t>
      </w:r>
      <w:r w:rsidR="00867928" w:rsidRPr="007F18AF">
        <w:rPr>
          <w:rStyle w:val="FontStyle27"/>
          <w:sz w:val="22"/>
          <w:szCs w:val="22"/>
        </w:rPr>
        <w:t xml:space="preserve">šo veterināro zāļu lietošanas </w:t>
      </w:r>
      <w:r w:rsidRPr="007F18AF">
        <w:rPr>
          <w:rStyle w:val="FontStyle27"/>
          <w:sz w:val="22"/>
          <w:szCs w:val="22"/>
        </w:rPr>
        <w:t>programmas ir jāizmanto tīrs vaislas materiāls vai arī dzīvniekiem, kas nav apaugļojušies pirmajā reizē, apsēklošanu var atkārtot nākamajā meklēšanās reizē, vienu fizioloģisko ciklu vēlāk.</w:t>
      </w:r>
    </w:p>
    <w:p w14:paraId="4BA9F266" w14:textId="77777777" w:rsidR="0093172B" w:rsidRPr="007F18AF" w:rsidRDefault="0093172B" w:rsidP="0093172B">
      <w:pPr>
        <w:pStyle w:val="Style20"/>
        <w:widowControl/>
        <w:spacing w:line="240" w:lineRule="auto"/>
        <w:ind w:left="571"/>
        <w:contextualSpacing/>
        <w:jc w:val="both"/>
        <w:rPr>
          <w:rStyle w:val="FontStyle27"/>
          <w:sz w:val="22"/>
          <w:szCs w:val="22"/>
        </w:rPr>
      </w:pPr>
    </w:p>
    <w:p w14:paraId="51C511B0" w14:textId="0C4F8A54" w:rsidR="0093172B" w:rsidRPr="007F18AF" w:rsidRDefault="0093172B" w:rsidP="0093172B">
      <w:pPr>
        <w:pStyle w:val="Style15"/>
        <w:widowControl/>
        <w:spacing w:line="240" w:lineRule="auto"/>
        <w:contextualSpacing/>
        <w:jc w:val="both"/>
        <w:rPr>
          <w:rStyle w:val="FontStyle27"/>
          <w:sz w:val="22"/>
          <w:szCs w:val="22"/>
        </w:rPr>
      </w:pPr>
      <w:r w:rsidRPr="007F18AF">
        <w:rPr>
          <w:rStyle w:val="FontStyle27"/>
          <w:sz w:val="22"/>
          <w:szCs w:val="22"/>
        </w:rPr>
        <w:t xml:space="preserve">Šo programmu praktiskā pielietošana mainīsies atkarībā no daudziem faktoriem, un daudzos gadījumos šīs programmas var izmainīt, lai tās atbilstu specifiskas darbības prasībām. Piemēram, daži veterinārārsti var izveidot paši savu programmu īpašām situācijām un režīmiem. </w:t>
      </w:r>
      <w:r w:rsidR="00867928" w:rsidRPr="007F18AF">
        <w:rPr>
          <w:rStyle w:val="FontStyle27"/>
          <w:sz w:val="22"/>
          <w:szCs w:val="22"/>
        </w:rPr>
        <w:t xml:space="preserve">Šo veterināro zāļu </w:t>
      </w:r>
      <w:r w:rsidRPr="007F18AF">
        <w:rPr>
          <w:rStyle w:val="FontStyle27"/>
          <w:sz w:val="22"/>
          <w:szCs w:val="22"/>
        </w:rPr>
        <w:t>aktivitāti var viegli piemērot šādai individuālai pieejai. Šīs izmaiņas rūpīgi jānovērtē, lai nodrošinātu, ka tās kaitīgi neietekmē pavairošanas programmas panākumus.</w:t>
      </w:r>
    </w:p>
    <w:p w14:paraId="10447697" w14:textId="77777777" w:rsidR="0093172B" w:rsidRDefault="0093172B" w:rsidP="0093172B">
      <w:pPr>
        <w:pStyle w:val="Style19"/>
        <w:widowControl/>
        <w:contextualSpacing/>
        <w:rPr>
          <w:sz w:val="22"/>
          <w:szCs w:val="22"/>
        </w:rPr>
      </w:pPr>
    </w:p>
    <w:p w14:paraId="44EB9F09" w14:textId="77777777" w:rsidR="001930B2" w:rsidRDefault="001930B2" w:rsidP="0093172B">
      <w:pPr>
        <w:pStyle w:val="Style19"/>
        <w:widowControl/>
        <w:contextualSpacing/>
        <w:rPr>
          <w:sz w:val="22"/>
          <w:szCs w:val="22"/>
        </w:rPr>
      </w:pPr>
    </w:p>
    <w:p w14:paraId="3AD2BD01" w14:textId="77777777" w:rsidR="001930B2" w:rsidRDefault="001930B2" w:rsidP="0093172B">
      <w:pPr>
        <w:pStyle w:val="Style19"/>
        <w:widowControl/>
        <w:contextualSpacing/>
        <w:rPr>
          <w:sz w:val="22"/>
          <w:szCs w:val="22"/>
        </w:rPr>
      </w:pPr>
    </w:p>
    <w:p w14:paraId="22321F91" w14:textId="77777777" w:rsidR="001930B2" w:rsidRDefault="001930B2" w:rsidP="0093172B">
      <w:pPr>
        <w:pStyle w:val="Style19"/>
        <w:widowControl/>
        <w:contextualSpacing/>
        <w:rPr>
          <w:sz w:val="22"/>
          <w:szCs w:val="22"/>
        </w:rPr>
      </w:pPr>
    </w:p>
    <w:p w14:paraId="13617A94" w14:textId="77777777" w:rsidR="001930B2" w:rsidRPr="007F18AF" w:rsidRDefault="001930B2" w:rsidP="0093172B">
      <w:pPr>
        <w:pStyle w:val="Style19"/>
        <w:widowControl/>
        <w:contextualSpacing/>
        <w:rPr>
          <w:sz w:val="22"/>
          <w:szCs w:val="22"/>
        </w:rPr>
      </w:pPr>
    </w:p>
    <w:p w14:paraId="2D8636AE" w14:textId="77777777" w:rsidR="0093172B" w:rsidRPr="007F18AF" w:rsidRDefault="0093172B" w:rsidP="0093172B">
      <w:pPr>
        <w:pStyle w:val="Style19"/>
        <w:widowControl/>
        <w:contextualSpacing/>
        <w:rPr>
          <w:rStyle w:val="FontStyle25"/>
          <w:b w:val="0"/>
          <w:bCs w:val="0"/>
          <w:sz w:val="22"/>
          <w:szCs w:val="22"/>
        </w:rPr>
      </w:pPr>
      <w:r w:rsidRPr="007F18AF">
        <w:rPr>
          <w:rStyle w:val="FontStyle25"/>
          <w:b w:val="0"/>
          <w:bCs w:val="0"/>
          <w:sz w:val="22"/>
          <w:szCs w:val="22"/>
        </w:rPr>
        <w:lastRenderedPageBreak/>
        <w:t>V programma</w:t>
      </w:r>
    </w:p>
    <w:p w14:paraId="10EC710E" w14:textId="77777777" w:rsidR="0093172B" w:rsidRPr="007F18AF" w:rsidRDefault="0093172B" w:rsidP="0093172B">
      <w:pPr>
        <w:pStyle w:val="Style15"/>
        <w:widowControl/>
        <w:spacing w:line="240" w:lineRule="auto"/>
        <w:contextualSpacing/>
        <w:rPr>
          <w:sz w:val="22"/>
          <w:szCs w:val="22"/>
        </w:rPr>
      </w:pPr>
    </w:p>
    <w:p w14:paraId="59B9D045" w14:textId="627A7030" w:rsidR="0093172B" w:rsidRPr="007F18AF" w:rsidRDefault="00867928" w:rsidP="0093172B">
      <w:pPr>
        <w:pStyle w:val="Style15"/>
        <w:widowControl/>
        <w:spacing w:line="240" w:lineRule="auto"/>
        <w:contextualSpacing/>
        <w:jc w:val="both"/>
        <w:rPr>
          <w:rStyle w:val="FontStyle27"/>
          <w:sz w:val="22"/>
          <w:szCs w:val="22"/>
        </w:rPr>
      </w:pPr>
      <w:r w:rsidRPr="007F18AF">
        <w:rPr>
          <w:rStyle w:val="FontStyle27"/>
          <w:sz w:val="22"/>
          <w:szCs w:val="22"/>
        </w:rPr>
        <w:t xml:space="preserve">Šīs veterinārās zāles </w:t>
      </w:r>
      <w:r w:rsidR="0093172B" w:rsidRPr="007F18AF">
        <w:rPr>
          <w:rStyle w:val="FontStyle27"/>
          <w:sz w:val="22"/>
          <w:szCs w:val="22"/>
        </w:rPr>
        <w:t xml:space="preserve">var lietot kā daļu no </w:t>
      </w:r>
      <w:bookmarkStart w:id="10" w:name="_Hlk46313394"/>
      <w:r w:rsidR="0093172B" w:rsidRPr="007F18AF">
        <w:rPr>
          <w:rStyle w:val="FontStyle27"/>
          <w:sz w:val="22"/>
          <w:szCs w:val="22"/>
        </w:rPr>
        <w:t xml:space="preserve">fiksēta laika </w:t>
      </w:r>
      <w:bookmarkEnd w:id="10"/>
      <w:r w:rsidR="0093172B" w:rsidRPr="007F18AF">
        <w:rPr>
          <w:rStyle w:val="FontStyle27"/>
          <w:sz w:val="22"/>
          <w:szCs w:val="22"/>
        </w:rPr>
        <w:t>mākslīgās apsēklošanas protokola, lai sinhronizētu ovulāciju normāla cikla piena govīm jebkurā laktācijas stadijā. Literatūrā visbiežāk ziņo par šādiem protokoliem:</w:t>
      </w:r>
    </w:p>
    <w:p w14:paraId="4877CB05" w14:textId="77777777" w:rsidR="0093172B" w:rsidRPr="007F18AF" w:rsidRDefault="0093172B" w:rsidP="00C430B2">
      <w:pPr>
        <w:pStyle w:val="Style16"/>
        <w:widowControl/>
        <w:numPr>
          <w:ilvl w:val="0"/>
          <w:numId w:val="15"/>
        </w:numPr>
        <w:tabs>
          <w:tab w:val="left" w:pos="576"/>
        </w:tabs>
        <w:spacing w:line="240" w:lineRule="auto"/>
        <w:ind w:left="379" w:firstLine="0"/>
        <w:contextualSpacing/>
        <w:jc w:val="both"/>
        <w:rPr>
          <w:rStyle w:val="FontStyle27"/>
          <w:sz w:val="22"/>
          <w:szCs w:val="22"/>
        </w:rPr>
      </w:pPr>
      <w:r w:rsidRPr="007F18AF">
        <w:rPr>
          <w:rStyle w:val="FontStyle27"/>
          <w:sz w:val="22"/>
          <w:szCs w:val="22"/>
        </w:rPr>
        <w:t>0. diena    Injicēt GnRH vai analogu.</w:t>
      </w:r>
    </w:p>
    <w:p w14:paraId="36B4647F" w14:textId="3197072F" w:rsidR="0093172B" w:rsidRPr="007F18AF" w:rsidRDefault="0093172B" w:rsidP="00C430B2">
      <w:pPr>
        <w:pStyle w:val="Style16"/>
        <w:widowControl/>
        <w:numPr>
          <w:ilvl w:val="0"/>
          <w:numId w:val="15"/>
        </w:numPr>
        <w:tabs>
          <w:tab w:val="left" w:pos="576"/>
        </w:tabs>
        <w:spacing w:line="240" w:lineRule="auto"/>
        <w:ind w:left="379" w:firstLine="0"/>
        <w:contextualSpacing/>
        <w:jc w:val="both"/>
        <w:rPr>
          <w:rStyle w:val="FontStyle27"/>
          <w:sz w:val="22"/>
          <w:szCs w:val="22"/>
        </w:rPr>
      </w:pPr>
      <w:r w:rsidRPr="007F18AF">
        <w:rPr>
          <w:rStyle w:val="FontStyle27"/>
          <w:sz w:val="22"/>
          <w:szCs w:val="22"/>
        </w:rPr>
        <w:t xml:space="preserve">7. diena    Intramuskulāri injicēt 2 ml </w:t>
      </w:r>
      <w:r w:rsidR="00867928" w:rsidRPr="007F18AF">
        <w:rPr>
          <w:rStyle w:val="FontStyle27"/>
          <w:sz w:val="22"/>
          <w:szCs w:val="22"/>
        </w:rPr>
        <w:t xml:space="preserve">šo veterināro zāļu </w:t>
      </w:r>
      <w:r w:rsidRPr="007F18AF">
        <w:rPr>
          <w:rStyle w:val="FontStyle27"/>
          <w:sz w:val="22"/>
          <w:szCs w:val="22"/>
        </w:rPr>
        <w:t xml:space="preserve"> (25 mg dinoprosta).</w:t>
      </w:r>
    </w:p>
    <w:p w14:paraId="41802245" w14:textId="77777777" w:rsidR="0093172B" w:rsidRPr="007F18AF" w:rsidRDefault="0093172B" w:rsidP="00C430B2">
      <w:pPr>
        <w:pStyle w:val="Style16"/>
        <w:widowControl/>
        <w:numPr>
          <w:ilvl w:val="0"/>
          <w:numId w:val="15"/>
        </w:numPr>
        <w:tabs>
          <w:tab w:val="left" w:pos="576"/>
        </w:tabs>
        <w:spacing w:line="240" w:lineRule="auto"/>
        <w:ind w:left="379" w:firstLine="0"/>
        <w:contextualSpacing/>
        <w:jc w:val="both"/>
        <w:rPr>
          <w:rStyle w:val="FontStyle27"/>
          <w:sz w:val="22"/>
          <w:szCs w:val="22"/>
        </w:rPr>
      </w:pPr>
      <w:r w:rsidRPr="007F18AF">
        <w:rPr>
          <w:rStyle w:val="FontStyle27"/>
          <w:sz w:val="22"/>
          <w:szCs w:val="22"/>
        </w:rPr>
        <w:t>9. diena    Injicēt GnRH vai analogu.</w:t>
      </w:r>
    </w:p>
    <w:p w14:paraId="6BAF8B81" w14:textId="77777777" w:rsidR="0093172B" w:rsidRPr="007F18AF" w:rsidRDefault="0093172B" w:rsidP="00C430B2">
      <w:pPr>
        <w:pStyle w:val="Style16"/>
        <w:widowControl/>
        <w:numPr>
          <w:ilvl w:val="0"/>
          <w:numId w:val="15"/>
        </w:numPr>
        <w:tabs>
          <w:tab w:val="left" w:pos="566"/>
        </w:tabs>
        <w:spacing w:line="240" w:lineRule="auto"/>
        <w:ind w:left="370" w:right="1690" w:firstLine="0"/>
        <w:contextualSpacing/>
        <w:jc w:val="both"/>
        <w:rPr>
          <w:rStyle w:val="FontStyle27"/>
          <w:sz w:val="22"/>
          <w:szCs w:val="22"/>
        </w:rPr>
      </w:pPr>
      <w:r w:rsidRPr="007F18AF">
        <w:rPr>
          <w:rStyle w:val="FontStyle27"/>
          <w:sz w:val="22"/>
          <w:szCs w:val="22"/>
        </w:rPr>
        <w:t xml:space="preserve">Mākslīgā apsēklošana pēc 16-20 stundām vai pie novērotas meklēšanās, ja tā ir agrāk. </w:t>
      </w:r>
    </w:p>
    <w:p w14:paraId="4887B6EB" w14:textId="77777777" w:rsidR="0093172B" w:rsidRPr="007F18AF" w:rsidRDefault="0093172B" w:rsidP="0093172B">
      <w:pPr>
        <w:pStyle w:val="Style16"/>
        <w:widowControl/>
        <w:tabs>
          <w:tab w:val="left" w:pos="566"/>
        </w:tabs>
        <w:spacing w:line="240" w:lineRule="auto"/>
        <w:ind w:left="370" w:right="1690" w:firstLine="0"/>
        <w:contextualSpacing/>
        <w:jc w:val="both"/>
        <w:rPr>
          <w:rStyle w:val="FontStyle27"/>
          <w:sz w:val="22"/>
          <w:szCs w:val="22"/>
        </w:rPr>
      </w:pPr>
    </w:p>
    <w:p w14:paraId="1981344F" w14:textId="77777777" w:rsidR="0093172B" w:rsidRPr="007F18AF" w:rsidRDefault="0093172B" w:rsidP="0093172B">
      <w:pPr>
        <w:pStyle w:val="Style16"/>
        <w:widowControl/>
        <w:tabs>
          <w:tab w:val="left" w:pos="566"/>
        </w:tabs>
        <w:spacing w:line="240" w:lineRule="auto"/>
        <w:ind w:left="370" w:right="1690" w:firstLine="0"/>
        <w:contextualSpacing/>
        <w:jc w:val="both"/>
        <w:rPr>
          <w:rStyle w:val="FontStyle27"/>
          <w:sz w:val="22"/>
          <w:szCs w:val="22"/>
        </w:rPr>
      </w:pPr>
      <w:r w:rsidRPr="007F18AF">
        <w:rPr>
          <w:rStyle w:val="FontStyle27"/>
          <w:sz w:val="22"/>
          <w:szCs w:val="22"/>
        </w:rPr>
        <w:t>Alternatīvi:</w:t>
      </w:r>
    </w:p>
    <w:p w14:paraId="0CC07380" w14:textId="77777777" w:rsidR="0093172B" w:rsidRPr="007F18AF" w:rsidRDefault="0093172B" w:rsidP="0093172B">
      <w:pPr>
        <w:pStyle w:val="Style16"/>
        <w:widowControl/>
        <w:tabs>
          <w:tab w:val="left" w:pos="566"/>
        </w:tabs>
        <w:spacing w:line="240" w:lineRule="auto"/>
        <w:ind w:left="370" w:right="1690" w:firstLine="0"/>
        <w:contextualSpacing/>
        <w:jc w:val="both"/>
        <w:rPr>
          <w:rStyle w:val="FontStyle27"/>
          <w:sz w:val="22"/>
          <w:szCs w:val="22"/>
        </w:rPr>
      </w:pPr>
    </w:p>
    <w:p w14:paraId="4E1B9CD6" w14:textId="77777777" w:rsidR="0093172B" w:rsidRPr="007F18AF" w:rsidRDefault="0093172B" w:rsidP="00C430B2">
      <w:pPr>
        <w:pStyle w:val="Style16"/>
        <w:widowControl/>
        <w:numPr>
          <w:ilvl w:val="0"/>
          <w:numId w:val="15"/>
        </w:numPr>
        <w:tabs>
          <w:tab w:val="left" w:pos="576"/>
        </w:tabs>
        <w:spacing w:line="240" w:lineRule="auto"/>
        <w:ind w:left="379" w:firstLine="0"/>
        <w:contextualSpacing/>
        <w:jc w:val="both"/>
        <w:rPr>
          <w:rStyle w:val="FontStyle27"/>
          <w:sz w:val="22"/>
          <w:szCs w:val="22"/>
        </w:rPr>
      </w:pPr>
      <w:r w:rsidRPr="007F18AF">
        <w:rPr>
          <w:rStyle w:val="FontStyle27"/>
          <w:sz w:val="22"/>
          <w:szCs w:val="22"/>
        </w:rPr>
        <w:t>0. diena    Injicēt GnRH vai analogu.</w:t>
      </w:r>
    </w:p>
    <w:p w14:paraId="145CA572" w14:textId="09FB52EB" w:rsidR="0093172B" w:rsidRPr="007F18AF" w:rsidRDefault="0093172B" w:rsidP="00C430B2">
      <w:pPr>
        <w:pStyle w:val="Style16"/>
        <w:widowControl/>
        <w:numPr>
          <w:ilvl w:val="0"/>
          <w:numId w:val="15"/>
        </w:numPr>
        <w:tabs>
          <w:tab w:val="left" w:pos="576"/>
        </w:tabs>
        <w:spacing w:line="240" w:lineRule="auto"/>
        <w:ind w:left="379" w:firstLine="0"/>
        <w:contextualSpacing/>
        <w:jc w:val="both"/>
        <w:rPr>
          <w:rStyle w:val="FontStyle27"/>
          <w:sz w:val="22"/>
          <w:szCs w:val="22"/>
        </w:rPr>
      </w:pPr>
      <w:r w:rsidRPr="007F18AF">
        <w:rPr>
          <w:rStyle w:val="FontStyle27"/>
          <w:sz w:val="22"/>
          <w:szCs w:val="22"/>
        </w:rPr>
        <w:t xml:space="preserve">7. diena    Intramuskulāri injicēt 2 ml </w:t>
      </w:r>
      <w:r w:rsidR="007D2666" w:rsidRPr="007F18AF">
        <w:rPr>
          <w:rStyle w:val="FontStyle27"/>
          <w:sz w:val="22"/>
          <w:szCs w:val="22"/>
        </w:rPr>
        <w:t xml:space="preserve">šo veterināro zāļu </w:t>
      </w:r>
      <w:r w:rsidRPr="007F18AF">
        <w:rPr>
          <w:rStyle w:val="FontStyle27"/>
          <w:sz w:val="22"/>
          <w:szCs w:val="22"/>
        </w:rPr>
        <w:t>(25 mg dinoprosta).</w:t>
      </w:r>
    </w:p>
    <w:p w14:paraId="4143C8E0" w14:textId="77777777" w:rsidR="0093172B" w:rsidRPr="007F18AF" w:rsidRDefault="0093172B" w:rsidP="00C430B2">
      <w:pPr>
        <w:pStyle w:val="Style16"/>
        <w:widowControl/>
        <w:numPr>
          <w:ilvl w:val="0"/>
          <w:numId w:val="15"/>
        </w:numPr>
        <w:spacing w:line="240" w:lineRule="auto"/>
        <w:ind w:left="392" w:firstLine="0"/>
        <w:contextualSpacing/>
        <w:jc w:val="both"/>
        <w:rPr>
          <w:sz w:val="22"/>
          <w:szCs w:val="22"/>
        </w:rPr>
      </w:pPr>
      <w:r w:rsidRPr="007F18AF">
        <w:rPr>
          <w:rStyle w:val="FontStyle27"/>
          <w:sz w:val="22"/>
          <w:szCs w:val="22"/>
        </w:rPr>
        <w:t>Mākslīgā apsēklošana un GnRH vai analoga injekcija pēc 60-72 stundām vai pie novērotas meklēšanās, ja tā ir agrāk.</w:t>
      </w:r>
    </w:p>
    <w:p w14:paraId="607E17A2" w14:textId="77777777" w:rsidR="0093172B" w:rsidRPr="007F18AF" w:rsidRDefault="0093172B" w:rsidP="0093172B">
      <w:pPr>
        <w:pStyle w:val="Style15"/>
        <w:widowControl/>
        <w:spacing w:line="240" w:lineRule="auto"/>
        <w:contextualSpacing/>
        <w:jc w:val="both"/>
        <w:rPr>
          <w:rStyle w:val="FontStyle27"/>
          <w:sz w:val="22"/>
          <w:szCs w:val="22"/>
        </w:rPr>
      </w:pPr>
      <w:r w:rsidRPr="007F18AF">
        <w:rPr>
          <w:rStyle w:val="FontStyle27"/>
          <w:sz w:val="22"/>
          <w:szCs w:val="22"/>
        </w:rPr>
        <w:t>Lai palielinātu ārstējamo govju apaugļošanās rādītājus, jānosaka olnīcu statuss un jāpārliecinās par olnīcu regulāru un ciklisku aktivitāti. Vislabākie rezultāti tiks sasniegti veselām govīm ar normālu ciklu.</w:t>
      </w:r>
    </w:p>
    <w:p w14:paraId="605D8F05" w14:textId="77777777" w:rsidR="0093172B" w:rsidRPr="007F18AF" w:rsidRDefault="0093172B" w:rsidP="0093172B">
      <w:pPr>
        <w:pStyle w:val="Style15"/>
        <w:widowControl/>
        <w:spacing w:line="240" w:lineRule="auto"/>
        <w:contextualSpacing/>
        <w:jc w:val="both"/>
        <w:rPr>
          <w:rStyle w:val="FontStyle26"/>
          <w:b w:val="0"/>
          <w:sz w:val="22"/>
          <w:szCs w:val="22"/>
        </w:rPr>
      </w:pPr>
    </w:p>
    <w:p w14:paraId="0044A59C" w14:textId="77777777" w:rsidR="0093172B" w:rsidRPr="007F18AF" w:rsidRDefault="0093172B" w:rsidP="0093172B">
      <w:pPr>
        <w:pStyle w:val="Style15"/>
        <w:widowControl/>
        <w:spacing w:line="240" w:lineRule="auto"/>
        <w:contextualSpacing/>
        <w:jc w:val="both"/>
        <w:rPr>
          <w:rStyle w:val="FontStyle26"/>
          <w:b w:val="0"/>
          <w:bCs w:val="0"/>
          <w:sz w:val="22"/>
          <w:szCs w:val="22"/>
        </w:rPr>
      </w:pPr>
      <w:r w:rsidRPr="007F18AF">
        <w:rPr>
          <w:rStyle w:val="FontStyle26"/>
          <w:b w:val="0"/>
          <w:bCs w:val="0"/>
          <w:sz w:val="22"/>
          <w:szCs w:val="22"/>
        </w:rPr>
        <w:t>VISPĀRĪGAS PIEZĪMES</w:t>
      </w:r>
    </w:p>
    <w:p w14:paraId="64920FA3" w14:textId="77777777" w:rsidR="0093172B" w:rsidRPr="007F18AF" w:rsidRDefault="0093172B" w:rsidP="00600F78">
      <w:pPr>
        <w:pStyle w:val="Style3"/>
        <w:numPr>
          <w:ilvl w:val="0"/>
          <w:numId w:val="0"/>
        </w:numPr>
        <w:contextualSpacing/>
        <w:jc w:val="both"/>
        <w:rPr>
          <w:rStyle w:val="FontStyle26"/>
          <w:b/>
        </w:rPr>
      </w:pPr>
    </w:p>
    <w:p w14:paraId="526EC25F" w14:textId="09A8C7BB" w:rsidR="0093172B" w:rsidRPr="007F18AF" w:rsidRDefault="0093172B" w:rsidP="0093172B">
      <w:pPr>
        <w:pStyle w:val="Style15"/>
        <w:widowControl/>
        <w:spacing w:line="240" w:lineRule="auto"/>
        <w:contextualSpacing/>
        <w:jc w:val="both"/>
        <w:rPr>
          <w:rStyle w:val="FontStyle27"/>
          <w:sz w:val="22"/>
          <w:szCs w:val="22"/>
        </w:rPr>
      </w:pPr>
      <w:r w:rsidRPr="007F18AF">
        <w:rPr>
          <w:rStyle w:val="FontStyle27"/>
          <w:sz w:val="22"/>
          <w:szCs w:val="22"/>
        </w:rPr>
        <w:t xml:space="preserve">Reprodukcijas pārvaldības panākumus vai neveiksmes ietekmē daudzi faktori, un tiem ir nozīme tad, kad dzimumcikls ir jāregulē ar </w:t>
      </w:r>
      <w:r w:rsidR="007D2666" w:rsidRPr="007F18AF">
        <w:rPr>
          <w:rStyle w:val="FontStyle27"/>
          <w:sz w:val="22"/>
          <w:szCs w:val="22"/>
        </w:rPr>
        <w:t>šīm veterinārajām zālēm</w:t>
      </w:r>
      <w:r w:rsidRPr="007F18AF">
        <w:rPr>
          <w:rStyle w:val="FontStyle27"/>
          <w:sz w:val="22"/>
          <w:szCs w:val="22"/>
        </w:rPr>
        <w:t>. Daži no šiem faktoriem ir šādi:</w:t>
      </w:r>
    </w:p>
    <w:p w14:paraId="7E239CC9" w14:textId="2B0319EA" w:rsidR="0093172B" w:rsidRPr="007F18AF" w:rsidRDefault="0093172B" w:rsidP="00C430B2">
      <w:pPr>
        <w:pStyle w:val="Style14"/>
        <w:widowControl/>
        <w:numPr>
          <w:ilvl w:val="0"/>
          <w:numId w:val="16"/>
        </w:numPr>
        <w:ind w:left="392"/>
        <w:contextualSpacing/>
        <w:rPr>
          <w:rStyle w:val="FontStyle27"/>
          <w:sz w:val="22"/>
          <w:szCs w:val="22"/>
        </w:rPr>
      </w:pPr>
      <w:r w:rsidRPr="007F18AF">
        <w:rPr>
          <w:rStyle w:val="FontStyle27"/>
          <w:sz w:val="22"/>
          <w:szCs w:val="22"/>
        </w:rPr>
        <w:t xml:space="preserve">Lai </w:t>
      </w:r>
      <w:r w:rsidR="007D2666" w:rsidRPr="007F18AF">
        <w:rPr>
          <w:rStyle w:val="FontStyle27"/>
          <w:sz w:val="22"/>
          <w:szCs w:val="22"/>
        </w:rPr>
        <w:t xml:space="preserve">šīs veterinārās zāles </w:t>
      </w:r>
      <w:r w:rsidRPr="007F18AF">
        <w:rPr>
          <w:rStyle w:val="FontStyle27"/>
          <w:sz w:val="22"/>
          <w:szCs w:val="22"/>
        </w:rPr>
        <w:t>iedarbotos luteolītiski, govīm olnīcās ir jābūt dzeltenajam ķermenim 5 vai vairāk dienas, t. i., dzīvnieki ir veseli ar normālu meklēšanās ciklu.</w:t>
      </w:r>
    </w:p>
    <w:p w14:paraId="3742C8E6" w14:textId="77777777" w:rsidR="0093172B" w:rsidRPr="007F18AF" w:rsidRDefault="0093172B" w:rsidP="00C430B2">
      <w:pPr>
        <w:pStyle w:val="Style14"/>
        <w:widowControl/>
        <w:numPr>
          <w:ilvl w:val="0"/>
          <w:numId w:val="17"/>
        </w:numPr>
        <w:tabs>
          <w:tab w:val="left" w:pos="576"/>
        </w:tabs>
        <w:ind w:left="374"/>
        <w:contextualSpacing/>
        <w:rPr>
          <w:rStyle w:val="FontStyle27"/>
          <w:sz w:val="22"/>
          <w:szCs w:val="22"/>
        </w:rPr>
      </w:pPr>
      <w:r w:rsidRPr="007F18AF">
        <w:rPr>
          <w:rStyle w:val="FontStyle27"/>
          <w:sz w:val="22"/>
          <w:szCs w:val="22"/>
        </w:rPr>
        <w:t>Apsēklošanai jāizmanto augstas auglības pakāpes sperma.</w:t>
      </w:r>
    </w:p>
    <w:p w14:paraId="1821FF64" w14:textId="77777777" w:rsidR="0093172B" w:rsidRPr="007F18AF" w:rsidRDefault="0093172B" w:rsidP="00C430B2">
      <w:pPr>
        <w:pStyle w:val="Style14"/>
        <w:widowControl/>
        <w:numPr>
          <w:ilvl w:val="0"/>
          <w:numId w:val="17"/>
        </w:numPr>
        <w:tabs>
          <w:tab w:val="left" w:pos="576"/>
        </w:tabs>
        <w:ind w:left="374"/>
        <w:contextualSpacing/>
        <w:rPr>
          <w:rStyle w:val="FontStyle27"/>
          <w:sz w:val="22"/>
          <w:szCs w:val="22"/>
        </w:rPr>
      </w:pPr>
      <w:r w:rsidRPr="007F18AF">
        <w:rPr>
          <w:rStyle w:val="FontStyle27"/>
          <w:sz w:val="22"/>
          <w:szCs w:val="22"/>
        </w:rPr>
        <w:t>Apsēklošana jāveic atbilstošā kārtībā.</w:t>
      </w:r>
    </w:p>
    <w:p w14:paraId="6B4F5F04" w14:textId="77777777" w:rsidR="0093172B" w:rsidRPr="007F18AF" w:rsidRDefault="0093172B" w:rsidP="00C430B2">
      <w:pPr>
        <w:pStyle w:val="Style14"/>
        <w:widowControl/>
        <w:numPr>
          <w:ilvl w:val="0"/>
          <w:numId w:val="17"/>
        </w:numPr>
        <w:tabs>
          <w:tab w:val="left" w:pos="576"/>
        </w:tabs>
        <w:ind w:left="374"/>
        <w:contextualSpacing/>
        <w:rPr>
          <w:rStyle w:val="FontStyle27"/>
          <w:sz w:val="22"/>
          <w:szCs w:val="22"/>
        </w:rPr>
      </w:pPr>
      <w:r w:rsidRPr="007F18AF">
        <w:rPr>
          <w:rStyle w:val="FontStyle27"/>
          <w:sz w:val="22"/>
          <w:szCs w:val="22"/>
        </w:rPr>
        <w:t>Ja netiek izmantota regulāra mākslīgā apsēklošana, meklēšanās jānosaka rūpīgi.</w:t>
      </w:r>
    </w:p>
    <w:p w14:paraId="5EFD056D" w14:textId="77777777" w:rsidR="0093172B" w:rsidRPr="007F18AF" w:rsidRDefault="0093172B" w:rsidP="00C430B2">
      <w:pPr>
        <w:pStyle w:val="Style14"/>
        <w:widowControl/>
        <w:numPr>
          <w:ilvl w:val="0"/>
          <w:numId w:val="17"/>
        </w:numPr>
        <w:tabs>
          <w:tab w:val="left" w:pos="576"/>
        </w:tabs>
        <w:ind w:left="374"/>
        <w:contextualSpacing/>
        <w:rPr>
          <w:rStyle w:val="FontStyle27"/>
          <w:sz w:val="22"/>
          <w:szCs w:val="22"/>
        </w:rPr>
      </w:pPr>
      <w:r w:rsidRPr="007F18AF">
        <w:rPr>
          <w:rStyle w:val="FontStyle27"/>
          <w:sz w:val="22"/>
          <w:szCs w:val="22"/>
        </w:rPr>
        <w:t>Jābūt piemērotam aprīkojumam, lai ar liellopiem varētu rīkoties, tiem nenodarot kaitējumu.</w:t>
      </w:r>
    </w:p>
    <w:p w14:paraId="2BC612DF" w14:textId="77777777" w:rsidR="0093172B" w:rsidRPr="007F18AF" w:rsidRDefault="0093172B" w:rsidP="00C430B2">
      <w:pPr>
        <w:pStyle w:val="Style14"/>
        <w:widowControl/>
        <w:numPr>
          <w:ilvl w:val="0"/>
          <w:numId w:val="18"/>
        </w:numPr>
        <w:tabs>
          <w:tab w:val="left" w:pos="576"/>
        </w:tabs>
        <w:ind w:left="392"/>
        <w:contextualSpacing/>
        <w:rPr>
          <w:rStyle w:val="FontStyle27"/>
          <w:sz w:val="22"/>
          <w:szCs w:val="22"/>
        </w:rPr>
      </w:pPr>
      <w:r w:rsidRPr="007F18AF">
        <w:rPr>
          <w:rStyle w:val="FontStyle27"/>
          <w:sz w:val="22"/>
          <w:szCs w:val="22"/>
        </w:rPr>
        <w:t xml:space="preserve">Pirms un meklēšanās sezonas laikā dzīvniekam jābūt </w:t>
      </w:r>
      <w:bookmarkStart w:id="11" w:name="_Hlk59014489"/>
      <w:r w:rsidRPr="007F18AF">
        <w:rPr>
          <w:rStyle w:val="FontStyle27"/>
          <w:sz w:val="22"/>
          <w:szCs w:val="22"/>
        </w:rPr>
        <w:t>pienācīgā kondīcijā</w:t>
      </w:r>
      <w:bookmarkEnd w:id="11"/>
      <w:r w:rsidRPr="007F18AF">
        <w:rPr>
          <w:rStyle w:val="FontStyle27"/>
          <w:sz w:val="22"/>
          <w:szCs w:val="22"/>
        </w:rPr>
        <w:t>, jo tai ir tieša ietekme uz apaugļošanos un meklēšanās ierosināšanu telēm vai meklēšanās cikla atsākšanos govīm pēc dzemdībām.</w:t>
      </w:r>
    </w:p>
    <w:p w14:paraId="636F013D" w14:textId="77777777" w:rsidR="00B6460C" w:rsidRPr="007F18AF" w:rsidRDefault="00B6460C" w:rsidP="00A9226B">
      <w:pPr>
        <w:tabs>
          <w:tab w:val="clear" w:pos="567"/>
        </w:tabs>
        <w:spacing w:line="240" w:lineRule="auto"/>
        <w:rPr>
          <w:szCs w:val="22"/>
        </w:rPr>
      </w:pPr>
    </w:p>
    <w:p w14:paraId="636F013E" w14:textId="77777777" w:rsidR="00C114FF" w:rsidRPr="007F18AF" w:rsidRDefault="00F550BE" w:rsidP="006E49BF">
      <w:pPr>
        <w:pStyle w:val="Style1"/>
      </w:pPr>
      <w:r w:rsidRPr="007F18AF">
        <w:t>3.10</w:t>
      </w:r>
      <w:r w:rsidR="00E77619" w:rsidRPr="007F18AF">
        <w:t>.</w:t>
      </w:r>
      <w:r w:rsidRPr="007F18AF">
        <w:tab/>
        <w:t>Pārdozēšanas simptomi (</w:t>
      </w:r>
      <w:r w:rsidR="006E49BF" w:rsidRPr="007F18AF">
        <w:t>ārkārtas procedū</w:t>
      </w:r>
      <w:r w:rsidR="00FC060F" w:rsidRPr="007F18AF">
        <w:t>r</w:t>
      </w:r>
      <w:r w:rsidR="006E49BF" w:rsidRPr="007F18AF">
        <w:t>as un antidoti, ja piemērojam</w:t>
      </w:r>
      <w:r w:rsidR="00FC060F" w:rsidRPr="007F18AF">
        <w:t>i</w:t>
      </w:r>
      <w:r w:rsidRPr="007F18AF">
        <w:t>)</w:t>
      </w:r>
    </w:p>
    <w:p w14:paraId="636F013F" w14:textId="77777777" w:rsidR="00C114FF" w:rsidRPr="007F18AF" w:rsidRDefault="00C114FF" w:rsidP="006E49BF">
      <w:pPr>
        <w:pStyle w:val="Style1"/>
        <w:rPr>
          <w:b w:val="0"/>
          <w:bCs/>
        </w:rPr>
      </w:pPr>
    </w:p>
    <w:p w14:paraId="0B3F197E" w14:textId="77777777" w:rsidR="009C390F" w:rsidRPr="007F18AF" w:rsidRDefault="009C390F" w:rsidP="009C390F">
      <w:pPr>
        <w:pStyle w:val="Style15"/>
        <w:widowControl/>
        <w:spacing w:line="240" w:lineRule="auto"/>
        <w:contextualSpacing/>
        <w:jc w:val="both"/>
        <w:rPr>
          <w:rStyle w:val="FontStyle27"/>
          <w:sz w:val="22"/>
          <w:szCs w:val="22"/>
        </w:rPr>
      </w:pPr>
      <w:r w:rsidRPr="007F18AF">
        <w:rPr>
          <w:rStyle w:val="FontStyle27"/>
          <w:sz w:val="22"/>
          <w:szCs w:val="22"/>
        </w:rPr>
        <w:t>Visbiežāk novērotā blakusparādība pēc pieckārtīgas vai desmitkārtīgas devas pārdozēšanas ir paaugstināta rektālā temperatūra. Tomēr rektālās temperatūras izmaiņas visos novērotajos gadījumos bija pārejošas un tām uz dzīvnieku nebija kaitīgas iedarbības. Retos gadījumos novēro nelielu siekalošanos.</w:t>
      </w:r>
    </w:p>
    <w:p w14:paraId="024E271C" w14:textId="77777777" w:rsidR="009C390F" w:rsidRPr="007F18AF" w:rsidRDefault="009C390F" w:rsidP="006E49BF">
      <w:pPr>
        <w:pStyle w:val="Style1"/>
        <w:rPr>
          <w:b w:val="0"/>
          <w:bCs/>
        </w:rPr>
      </w:pPr>
    </w:p>
    <w:p w14:paraId="636F0140" w14:textId="77777777" w:rsidR="009A6509" w:rsidRPr="007F18AF" w:rsidRDefault="00F550BE" w:rsidP="006E49BF">
      <w:pPr>
        <w:pStyle w:val="Style1"/>
      </w:pPr>
      <w:r w:rsidRPr="007F18AF">
        <w:t>3.11</w:t>
      </w:r>
      <w:r w:rsidR="00E77619" w:rsidRPr="007F18AF">
        <w:t>.</w:t>
      </w:r>
      <w:r w:rsidRPr="007F18AF">
        <w:tab/>
        <w:t>Īpaši lietošanas ierobežojumi un īpaši lietošanas nosacījumi, tostarp antimikrobiāl</w:t>
      </w:r>
      <w:r w:rsidR="00B57E76" w:rsidRPr="007F18AF">
        <w:t>o</w:t>
      </w:r>
      <w:r w:rsidRPr="007F18AF">
        <w:t xml:space="preserve"> un pretparazītu veterināro zāļu lietošanas ierobežojumi, lai ierobežotu rezistences veidošanās risku</w:t>
      </w:r>
    </w:p>
    <w:p w14:paraId="636F0141" w14:textId="77777777" w:rsidR="009A6509" w:rsidRPr="007F18AF" w:rsidRDefault="009A6509" w:rsidP="00A9226B">
      <w:pPr>
        <w:tabs>
          <w:tab w:val="clear" w:pos="567"/>
        </w:tabs>
        <w:spacing w:line="240" w:lineRule="auto"/>
        <w:rPr>
          <w:szCs w:val="22"/>
        </w:rPr>
      </w:pPr>
    </w:p>
    <w:p w14:paraId="68FFF3AD" w14:textId="3FD8D949" w:rsidR="00600F78" w:rsidRPr="007F18AF" w:rsidRDefault="00600F78" w:rsidP="00600F78">
      <w:pPr>
        <w:tabs>
          <w:tab w:val="clear" w:pos="567"/>
        </w:tabs>
        <w:spacing w:line="240" w:lineRule="auto"/>
        <w:rPr>
          <w:szCs w:val="22"/>
        </w:rPr>
      </w:pPr>
      <w:r w:rsidRPr="007F18AF">
        <w:t>Nav piemērojami.</w:t>
      </w:r>
    </w:p>
    <w:p w14:paraId="636F014B" w14:textId="77777777" w:rsidR="009A6509" w:rsidRPr="007F18AF" w:rsidRDefault="009A6509" w:rsidP="009A6509">
      <w:pPr>
        <w:tabs>
          <w:tab w:val="clear" w:pos="567"/>
        </w:tabs>
        <w:spacing w:line="240" w:lineRule="auto"/>
        <w:rPr>
          <w:szCs w:val="22"/>
        </w:rPr>
      </w:pPr>
    </w:p>
    <w:p w14:paraId="636F014C" w14:textId="77777777" w:rsidR="00C114FF" w:rsidRPr="007F18AF" w:rsidRDefault="00F550BE" w:rsidP="00B13B6D">
      <w:pPr>
        <w:pStyle w:val="Style1"/>
      </w:pPr>
      <w:r w:rsidRPr="007F18AF">
        <w:t>3.12</w:t>
      </w:r>
      <w:r w:rsidR="00E77619" w:rsidRPr="007F18AF">
        <w:t>.</w:t>
      </w:r>
      <w:r w:rsidRPr="007F18AF">
        <w:tab/>
        <w:t>Ierobežojumu period</w:t>
      </w:r>
      <w:r w:rsidR="00FC060F" w:rsidRPr="007F18AF">
        <w:t>s</w:t>
      </w:r>
    </w:p>
    <w:p w14:paraId="636F014D" w14:textId="77777777" w:rsidR="00C114FF" w:rsidRPr="007F18AF" w:rsidRDefault="00C114FF" w:rsidP="00145C3F">
      <w:pPr>
        <w:tabs>
          <w:tab w:val="clear" w:pos="567"/>
        </w:tabs>
        <w:spacing w:line="240" w:lineRule="auto"/>
        <w:rPr>
          <w:szCs w:val="22"/>
        </w:rPr>
      </w:pPr>
    </w:p>
    <w:p w14:paraId="0DAED9C3" w14:textId="77777777" w:rsidR="005E4F4A" w:rsidRPr="007F18AF" w:rsidRDefault="005E4F4A" w:rsidP="005E4F4A">
      <w:pPr>
        <w:pStyle w:val="Style17"/>
        <w:widowControl/>
        <w:spacing w:line="240" w:lineRule="auto"/>
        <w:ind w:right="-59"/>
        <w:contextualSpacing/>
        <w:jc w:val="left"/>
        <w:rPr>
          <w:rStyle w:val="FontStyle27"/>
          <w:sz w:val="22"/>
          <w:szCs w:val="22"/>
        </w:rPr>
      </w:pPr>
      <w:r w:rsidRPr="007F18AF">
        <w:rPr>
          <w:rStyle w:val="FontStyle27"/>
          <w:sz w:val="22"/>
          <w:szCs w:val="22"/>
        </w:rPr>
        <w:t>Gaļai un blakusproduktiem:</w:t>
      </w:r>
      <w:r w:rsidRPr="007F18AF">
        <w:rPr>
          <w:rStyle w:val="FontStyle27"/>
          <w:sz w:val="22"/>
          <w:szCs w:val="22"/>
        </w:rPr>
        <w:tab/>
      </w:r>
      <w:r w:rsidRPr="007F18AF">
        <w:rPr>
          <w:sz w:val="22"/>
          <w:szCs w:val="22"/>
        </w:rPr>
        <w:t>2 </w:t>
      </w:r>
      <w:r w:rsidRPr="007F18AF">
        <w:rPr>
          <w:color w:val="000000"/>
          <w:sz w:val="22"/>
          <w:szCs w:val="22"/>
        </w:rPr>
        <w:t>dienas</w:t>
      </w:r>
      <w:r w:rsidRPr="007F18AF">
        <w:rPr>
          <w:rStyle w:val="FontStyle27"/>
          <w:sz w:val="22"/>
          <w:szCs w:val="22"/>
        </w:rPr>
        <w:t>.</w:t>
      </w:r>
    </w:p>
    <w:p w14:paraId="07E4BF72" w14:textId="458C528F" w:rsidR="005E4F4A" w:rsidRPr="007F18AF" w:rsidRDefault="005E4F4A" w:rsidP="005E4F4A">
      <w:pPr>
        <w:pStyle w:val="Style17"/>
        <w:widowControl/>
        <w:spacing w:line="240" w:lineRule="auto"/>
        <w:ind w:right="-59"/>
        <w:contextualSpacing/>
        <w:jc w:val="left"/>
        <w:rPr>
          <w:rStyle w:val="FontStyle27"/>
          <w:sz w:val="22"/>
          <w:szCs w:val="22"/>
        </w:rPr>
      </w:pPr>
      <w:r w:rsidRPr="007F18AF">
        <w:rPr>
          <w:rStyle w:val="FontStyle27"/>
          <w:sz w:val="22"/>
          <w:szCs w:val="22"/>
        </w:rPr>
        <w:t xml:space="preserve">Pienam: </w:t>
      </w:r>
      <w:r w:rsidRPr="007F18AF">
        <w:rPr>
          <w:rStyle w:val="FontStyle27"/>
          <w:sz w:val="22"/>
          <w:szCs w:val="22"/>
        </w:rPr>
        <w:tab/>
      </w:r>
      <w:r w:rsidRPr="007F18AF">
        <w:rPr>
          <w:rStyle w:val="FontStyle27"/>
          <w:sz w:val="22"/>
          <w:szCs w:val="22"/>
        </w:rPr>
        <w:tab/>
      </w:r>
      <w:r w:rsidRPr="007F18AF">
        <w:rPr>
          <w:rStyle w:val="FontStyle27"/>
          <w:sz w:val="22"/>
          <w:szCs w:val="22"/>
        </w:rPr>
        <w:tab/>
      </w:r>
      <w:r w:rsidR="00F6163D" w:rsidRPr="007F18AF">
        <w:rPr>
          <w:rStyle w:val="FontStyle27"/>
          <w:sz w:val="22"/>
          <w:szCs w:val="22"/>
        </w:rPr>
        <w:tab/>
      </w:r>
      <w:r w:rsidRPr="007F18AF">
        <w:rPr>
          <w:rStyle w:val="FontStyle27"/>
          <w:sz w:val="22"/>
          <w:szCs w:val="22"/>
        </w:rPr>
        <w:t>nulle stundas.</w:t>
      </w:r>
    </w:p>
    <w:p w14:paraId="636F0159" w14:textId="77777777" w:rsidR="00FC02F3" w:rsidRPr="007F18AF" w:rsidRDefault="00FC02F3" w:rsidP="00A9226B">
      <w:pPr>
        <w:tabs>
          <w:tab w:val="clear" w:pos="567"/>
        </w:tabs>
        <w:spacing w:line="240" w:lineRule="auto"/>
        <w:rPr>
          <w:szCs w:val="22"/>
        </w:rPr>
      </w:pPr>
    </w:p>
    <w:p w14:paraId="48F0D218" w14:textId="1DA8308C" w:rsidR="001930B2" w:rsidRDefault="001930B2">
      <w:pPr>
        <w:tabs>
          <w:tab w:val="clear" w:pos="567"/>
        </w:tabs>
        <w:spacing w:line="240" w:lineRule="auto"/>
        <w:rPr>
          <w:szCs w:val="22"/>
        </w:rPr>
      </w:pPr>
      <w:r>
        <w:rPr>
          <w:szCs w:val="22"/>
        </w:rPr>
        <w:br w:type="page"/>
      </w:r>
    </w:p>
    <w:p w14:paraId="585B27DA" w14:textId="77777777" w:rsidR="005E4F4A" w:rsidRPr="007F18AF" w:rsidRDefault="005E4F4A" w:rsidP="00A9226B">
      <w:pPr>
        <w:tabs>
          <w:tab w:val="clear" w:pos="567"/>
        </w:tabs>
        <w:spacing w:line="240" w:lineRule="auto"/>
        <w:rPr>
          <w:szCs w:val="22"/>
        </w:rPr>
      </w:pPr>
    </w:p>
    <w:p w14:paraId="636F015A" w14:textId="64DCD6DF" w:rsidR="00C114FF" w:rsidRPr="007F18AF" w:rsidRDefault="00F550BE" w:rsidP="00B13B6D">
      <w:pPr>
        <w:pStyle w:val="Style1"/>
      </w:pPr>
      <w:r w:rsidRPr="007F18AF">
        <w:t>4.</w:t>
      </w:r>
      <w:r w:rsidRPr="007F18AF">
        <w:tab/>
        <w:t>FARMAKOLOĢISKĀS ĪPAŠĪBAS</w:t>
      </w:r>
    </w:p>
    <w:p w14:paraId="636F015B" w14:textId="77777777" w:rsidR="00C114FF" w:rsidRPr="007F18AF" w:rsidRDefault="00C114FF" w:rsidP="00145C3F">
      <w:pPr>
        <w:tabs>
          <w:tab w:val="clear" w:pos="567"/>
        </w:tabs>
        <w:spacing w:line="240" w:lineRule="auto"/>
        <w:rPr>
          <w:szCs w:val="22"/>
        </w:rPr>
      </w:pPr>
    </w:p>
    <w:p w14:paraId="5E500B2C" w14:textId="77777777" w:rsidR="007F1BA6" w:rsidRPr="007F18AF" w:rsidRDefault="007F1BA6" w:rsidP="007F1BA6">
      <w:pPr>
        <w:pStyle w:val="Style1"/>
      </w:pPr>
      <w:r w:rsidRPr="007F18AF">
        <w:t>4.1.</w:t>
      </w:r>
      <w:r w:rsidRPr="007F18AF">
        <w:tab/>
        <w:t>ATĶvet kods:</w:t>
      </w:r>
      <w:r w:rsidRPr="007F18AF">
        <w:rPr>
          <w:b w:val="0"/>
          <w:bCs/>
        </w:rPr>
        <w:t xml:space="preserve"> </w:t>
      </w:r>
      <w:r w:rsidRPr="007F18AF">
        <w:rPr>
          <w:rStyle w:val="FontStyle27"/>
          <w:b w:val="0"/>
          <w:bCs/>
        </w:rPr>
        <w:t>QG02AD01</w:t>
      </w:r>
    </w:p>
    <w:p w14:paraId="732778D6" w14:textId="77777777" w:rsidR="00FF1611" w:rsidRPr="007F18AF" w:rsidRDefault="00FF1611" w:rsidP="00FF1611">
      <w:pPr>
        <w:pStyle w:val="Style15"/>
        <w:widowControl/>
        <w:spacing w:line="240" w:lineRule="auto"/>
        <w:contextualSpacing/>
        <w:rPr>
          <w:rStyle w:val="FontStyle27"/>
          <w:sz w:val="22"/>
          <w:szCs w:val="22"/>
        </w:rPr>
      </w:pPr>
    </w:p>
    <w:p w14:paraId="3C616C10" w14:textId="7C829A52" w:rsidR="00FF1611" w:rsidRPr="007F18AF" w:rsidRDefault="00600F78" w:rsidP="00FF1611">
      <w:pPr>
        <w:pStyle w:val="Style15"/>
        <w:widowControl/>
        <w:spacing w:line="240" w:lineRule="auto"/>
        <w:contextualSpacing/>
        <w:rPr>
          <w:sz w:val="22"/>
          <w:szCs w:val="22"/>
        </w:rPr>
      </w:pPr>
      <w:r w:rsidRPr="00C86062">
        <w:rPr>
          <w:b/>
          <w:bCs/>
          <w:sz w:val="22"/>
          <w:szCs w:val="22"/>
        </w:rPr>
        <w:t>4.2.</w:t>
      </w:r>
      <w:r w:rsidRPr="00C86062">
        <w:rPr>
          <w:b/>
          <w:bCs/>
          <w:sz w:val="22"/>
          <w:szCs w:val="22"/>
        </w:rPr>
        <w:tab/>
        <w:t>Farmakodinamiskās īpašības</w:t>
      </w:r>
    </w:p>
    <w:p w14:paraId="02BEDCBC" w14:textId="77777777" w:rsidR="008D303F" w:rsidRPr="007F18AF" w:rsidRDefault="008D303F" w:rsidP="00FF1611">
      <w:pPr>
        <w:pStyle w:val="Style15"/>
        <w:widowControl/>
        <w:spacing w:line="240" w:lineRule="auto"/>
        <w:contextualSpacing/>
        <w:jc w:val="both"/>
        <w:rPr>
          <w:rStyle w:val="FontStyle27"/>
          <w:sz w:val="22"/>
          <w:szCs w:val="22"/>
        </w:rPr>
      </w:pPr>
    </w:p>
    <w:p w14:paraId="007B8386" w14:textId="2ABBD3F3" w:rsidR="00FF1611" w:rsidRPr="007F18AF" w:rsidRDefault="00FF1611" w:rsidP="00FF1611">
      <w:pPr>
        <w:pStyle w:val="Style15"/>
        <w:widowControl/>
        <w:spacing w:line="240" w:lineRule="auto"/>
        <w:contextualSpacing/>
        <w:jc w:val="both"/>
        <w:rPr>
          <w:rStyle w:val="FontStyle27"/>
          <w:sz w:val="22"/>
          <w:szCs w:val="22"/>
        </w:rPr>
      </w:pPr>
      <w:r w:rsidRPr="007F18AF">
        <w:rPr>
          <w:rStyle w:val="FontStyle27"/>
          <w:sz w:val="22"/>
          <w:szCs w:val="22"/>
        </w:rPr>
        <w:t>Dinoprosts (dabisks prostaglandīns</w:t>
      </w:r>
      <w:r w:rsidRPr="007F18AF">
        <w:t xml:space="preserve"> </w:t>
      </w:r>
      <w:r w:rsidRPr="007F18AF">
        <w:rPr>
          <w:rStyle w:val="FontStyle27"/>
          <w:sz w:val="22"/>
          <w:szCs w:val="22"/>
        </w:rPr>
        <w:t xml:space="preserve">F2α) </w:t>
      </w:r>
      <w:bookmarkStart w:id="12" w:name="_Hlk59014589"/>
      <w:r w:rsidRPr="007F18AF">
        <w:rPr>
          <w:rStyle w:val="FontStyle27"/>
          <w:sz w:val="22"/>
          <w:szCs w:val="22"/>
        </w:rPr>
        <w:t xml:space="preserve">produktīvajiem </w:t>
      </w:r>
      <w:bookmarkEnd w:id="12"/>
      <w:r w:rsidRPr="007F18AF">
        <w:rPr>
          <w:rStyle w:val="FontStyle27"/>
          <w:sz w:val="22"/>
          <w:szCs w:val="22"/>
        </w:rPr>
        <w:t>dzīvniekiem terapeitiski tiek lietots olnīcu dzeltenā ķermeņa regresijas ierosināšanai. Šāda atbildes reakcija ir novērota daudziem dzīvniekiem. Intracelulārais mehānisms, kādā dinoprosts ierosina luteolīzi, nav zināms. Ir zināmas citas fizioloģiskas atbildes reakcijas uz dinoprostu. Tās ietver gludās muskulatūras, tostarp asinsvadu, bronhu, dzemdes un kuņģa-zarnu trakta muskulatūras stimulāciju.</w:t>
      </w:r>
    </w:p>
    <w:p w14:paraId="1D7159C3" w14:textId="77777777" w:rsidR="00FF1611" w:rsidRPr="007F18AF" w:rsidRDefault="00FF1611" w:rsidP="00FF1611">
      <w:pPr>
        <w:pStyle w:val="Style15"/>
        <w:widowControl/>
        <w:spacing w:line="240" w:lineRule="auto"/>
        <w:contextualSpacing/>
        <w:rPr>
          <w:rStyle w:val="FontStyle27"/>
          <w:sz w:val="22"/>
          <w:szCs w:val="22"/>
        </w:rPr>
      </w:pPr>
    </w:p>
    <w:p w14:paraId="6A230EA7" w14:textId="458432E7" w:rsidR="00FF1611" w:rsidRPr="007F18AF" w:rsidRDefault="00600F78" w:rsidP="00FF1611">
      <w:pPr>
        <w:pStyle w:val="Style15"/>
        <w:widowControl/>
        <w:spacing w:line="240" w:lineRule="auto"/>
        <w:contextualSpacing/>
        <w:jc w:val="both"/>
        <w:rPr>
          <w:sz w:val="22"/>
          <w:szCs w:val="22"/>
        </w:rPr>
      </w:pPr>
      <w:r w:rsidRPr="00C86062">
        <w:rPr>
          <w:b/>
          <w:bCs/>
          <w:sz w:val="22"/>
          <w:szCs w:val="22"/>
        </w:rPr>
        <w:t>4.3.</w:t>
      </w:r>
      <w:r w:rsidRPr="00C86062">
        <w:rPr>
          <w:b/>
          <w:bCs/>
          <w:sz w:val="22"/>
          <w:szCs w:val="22"/>
        </w:rPr>
        <w:tab/>
        <w:t>Farmakokinētiskās īpašības</w:t>
      </w:r>
    </w:p>
    <w:p w14:paraId="5653E6A3" w14:textId="77777777" w:rsidR="008D303F" w:rsidRPr="007F18AF" w:rsidRDefault="008D303F" w:rsidP="00FF1611">
      <w:pPr>
        <w:pStyle w:val="Style15"/>
        <w:widowControl/>
        <w:spacing w:line="240" w:lineRule="auto"/>
        <w:contextualSpacing/>
        <w:jc w:val="both"/>
        <w:rPr>
          <w:rStyle w:val="FontStyle27"/>
          <w:sz w:val="22"/>
          <w:szCs w:val="22"/>
        </w:rPr>
      </w:pPr>
    </w:p>
    <w:p w14:paraId="5DF604EE" w14:textId="15C8E05C" w:rsidR="00FF1611" w:rsidRPr="007F18AF" w:rsidRDefault="00FF1611" w:rsidP="00FF1611">
      <w:pPr>
        <w:pStyle w:val="Style15"/>
        <w:widowControl/>
        <w:spacing w:line="240" w:lineRule="auto"/>
        <w:contextualSpacing/>
        <w:jc w:val="both"/>
        <w:rPr>
          <w:rStyle w:val="FontStyle27"/>
          <w:sz w:val="22"/>
          <w:szCs w:val="22"/>
        </w:rPr>
      </w:pPr>
      <w:r w:rsidRPr="007F18AF">
        <w:rPr>
          <w:rStyle w:val="FontStyle27"/>
          <w:sz w:val="22"/>
          <w:szCs w:val="22"/>
        </w:rPr>
        <w:t>Pēc ievadīšanas dinoprosta trometamīns ātri disociē līdz dinoprostam (</w:t>
      </w:r>
      <w:r w:rsidRPr="007F18AF">
        <w:rPr>
          <w:rStyle w:val="FontStyle27"/>
          <w:sz w:val="22"/>
          <w:szCs w:val="22"/>
          <w:lang w:eastAsia="en-US"/>
        </w:rPr>
        <w:t>PG</w:t>
      </w:r>
      <w:r w:rsidRPr="007F18AF">
        <w:t xml:space="preserve"> </w:t>
      </w:r>
      <w:r w:rsidRPr="007F18AF">
        <w:rPr>
          <w:rStyle w:val="FontStyle27"/>
          <w:sz w:val="22"/>
          <w:szCs w:val="22"/>
          <w:lang w:eastAsia="en-US"/>
        </w:rPr>
        <w:t>F2α</w:t>
      </w:r>
      <w:r w:rsidRPr="007F18AF">
        <w:rPr>
          <w:rStyle w:val="FontStyle27"/>
          <w:sz w:val="22"/>
          <w:szCs w:val="22"/>
        </w:rPr>
        <w:t>). Šim savienojumam asinīs ir ārkārtīgi īss pussadalīšanās periods – tikai dažas minūtes. Gandrīz pilnīga izdalīšanās notiek vienā vai divos veidos - caur aknām vai plaušām. Pēc atkārtotām ikdienas injekcijām liellopiem asinīs nav novērota dinoprosta uzkrāšanās vai tā metabolīti. Lielākā dinoprosta koncentrācija audos novērota injekcijas vietā, kas 24-28 stundu laikā pēc injekcijas samazinās līdz fona koncentrācijai. Atliekvielu koncentrācijas maksimums govs pienā ir 2 stundas pēc injekcijas, kas pēc tam strauji samazinās.</w:t>
      </w:r>
    </w:p>
    <w:p w14:paraId="554DD247" w14:textId="77777777" w:rsidR="00FF1611" w:rsidRPr="007F18AF" w:rsidRDefault="00FF1611" w:rsidP="00145C3F">
      <w:pPr>
        <w:tabs>
          <w:tab w:val="clear" w:pos="567"/>
        </w:tabs>
        <w:spacing w:line="240" w:lineRule="auto"/>
        <w:rPr>
          <w:szCs w:val="22"/>
        </w:rPr>
      </w:pPr>
    </w:p>
    <w:p w14:paraId="636F0165" w14:textId="77777777" w:rsidR="00C114FF" w:rsidRPr="007F18AF" w:rsidRDefault="00C114FF" w:rsidP="00A9226B">
      <w:pPr>
        <w:tabs>
          <w:tab w:val="clear" w:pos="567"/>
        </w:tabs>
        <w:spacing w:line="240" w:lineRule="auto"/>
        <w:rPr>
          <w:szCs w:val="22"/>
        </w:rPr>
      </w:pPr>
    </w:p>
    <w:p w14:paraId="636F0166" w14:textId="77777777" w:rsidR="00C114FF" w:rsidRPr="007F18AF" w:rsidRDefault="00F550BE" w:rsidP="00B13B6D">
      <w:pPr>
        <w:pStyle w:val="Style1"/>
      </w:pPr>
      <w:r w:rsidRPr="007F18AF">
        <w:t>5.</w:t>
      </w:r>
      <w:r w:rsidRPr="007F18AF">
        <w:tab/>
        <w:t>FARMACEITISKĀ INFORMĀCIJA</w:t>
      </w:r>
    </w:p>
    <w:p w14:paraId="636F0167" w14:textId="77777777" w:rsidR="00C114FF" w:rsidRPr="007F18AF" w:rsidRDefault="00C114FF" w:rsidP="00A9226B">
      <w:pPr>
        <w:tabs>
          <w:tab w:val="clear" w:pos="567"/>
        </w:tabs>
        <w:spacing w:line="240" w:lineRule="auto"/>
        <w:rPr>
          <w:szCs w:val="22"/>
        </w:rPr>
      </w:pPr>
    </w:p>
    <w:p w14:paraId="636F0168" w14:textId="77777777" w:rsidR="00C114FF" w:rsidRPr="007F18AF" w:rsidRDefault="00F550BE" w:rsidP="00B13B6D">
      <w:pPr>
        <w:pStyle w:val="Style1"/>
      </w:pPr>
      <w:r w:rsidRPr="007F18AF">
        <w:t>5.1</w:t>
      </w:r>
      <w:r w:rsidR="00E77619" w:rsidRPr="007F18AF">
        <w:t>.</w:t>
      </w:r>
      <w:r w:rsidRPr="007F18AF">
        <w:tab/>
        <w:t>Būtiska nesaderība</w:t>
      </w:r>
    </w:p>
    <w:p w14:paraId="636F016A" w14:textId="77777777" w:rsidR="00AD2488" w:rsidRPr="007F18AF" w:rsidRDefault="00AD2488" w:rsidP="00AD2488">
      <w:pPr>
        <w:tabs>
          <w:tab w:val="clear" w:pos="567"/>
        </w:tabs>
        <w:spacing w:line="240" w:lineRule="auto"/>
        <w:rPr>
          <w:szCs w:val="22"/>
        </w:rPr>
      </w:pPr>
    </w:p>
    <w:p w14:paraId="56BCAC64" w14:textId="7BA1ADD1" w:rsidR="007D2311" w:rsidRPr="007F18AF" w:rsidRDefault="007D2311" w:rsidP="007D2311">
      <w:pPr>
        <w:pStyle w:val="spctext"/>
        <w:spacing w:before="0" w:after="0"/>
        <w:ind w:left="0" w:right="-99"/>
        <w:jc w:val="both"/>
        <w:rPr>
          <w:color w:val="000000"/>
          <w:sz w:val="22"/>
          <w:lang w:val="lv-LV"/>
        </w:rPr>
      </w:pPr>
      <w:r w:rsidRPr="007F18AF">
        <w:rPr>
          <w:color w:val="000000"/>
          <w:sz w:val="22"/>
          <w:szCs w:val="22"/>
          <w:lang w:val="lv-LV"/>
        </w:rPr>
        <w:t xml:space="preserve">Tā kā nav veikti saderības pētījumi, </w:t>
      </w:r>
      <w:r w:rsidR="007F1BA6" w:rsidRPr="00C86062">
        <w:rPr>
          <w:sz w:val="22"/>
          <w:szCs w:val="22"/>
          <w:lang w:val="lv-LV"/>
        </w:rPr>
        <w:t>nelietot šīs veterinārās zāles</w:t>
      </w:r>
      <w:r w:rsidRPr="007F18AF">
        <w:rPr>
          <w:color w:val="000000"/>
          <w:sz w:val="22"/>
          <w:lang w:val="lv-LV"/>
        </w:rPr>
        <w:t xml:space="preserve"> maisījumā ar citām veterinārajām zālēm. </w:t>
      </w:r>
    </w:p>
    <w:p w14:paraId="636F0176" w14:textId="77777777" w:rsidR="00C114FF" w:rsidRPr="007F18AF" w:rsidRDefault="00C114FF" w:rsidP="00A9226B">
      <w:pPr>
        <w:tabs>
          <w:tab w:val="clear" w:pos="567"/>
        </w:tabs>
        <w:spacing w:line="240" w:lineRule="auto"/>
        <w:rPr>
          <w:szCs w:val="22"/>
        </w:rPr>
      </w:pPr>
    </w:p>
    <w:p w14:paraId="636F0177" w14:textId="77777777" w:rsidR="00C114FF" w:rsidRPr="007F18AF" w:rsidRDefault="00F550BE" w:rsidP="00B13B6D">
      <w:pPr>
        <w:pStyle w:val="Style1"/>
      </w:pPr>
      <w:r w:rsidRPr="007F18AF">
        <w:t>5.2</w:t>
      </w:r>
      <w:r w:rsidR="00E77619" w:rsidRPr="007F18AF">
        <w:t>.</w:t>
      </w:r>
      <w:r w:rsidRPr="007F18AF">
        <w:tab/>
        <w:t>Derīguma termiņš</w:t>
      </w:r>
    </w:p>
    <w:p w14:paraId="636F0178" w14:textId="77777777" w:rsidR="00C114FF" w:rsidRPr="007F18AF" w:rsidRDefault="00C114FF" w:rsidP="00145C3F">
      <w:pPr>
        <w:tabs>
          <w:tab w:val="clear" w:pos="567"/>
        </w:tabs>
        <w:spacing w:line="240" w:lineRule="auto"/>
        <w:rPr>
          <w:szCs w:val="22"/>
        </w:rPr>
      </w:pPr>
    </w:p>
    <w:p w14:paraId="0AC79A1C" w14:textId="1B6BDD2E" w:rsidR="00EE296F" w:rsidRPr="007F18AF" w:rsidRDefault="00EE296F" w:rsidP="00EE296F">
      <w:pPr>
        <w:pStyle w:val="Style15"/>
        <w:widowControl/>
        <w:spacing w:line="240" w:lineRule="auto"/>
        <w:ind w:right="-59"/>
        <w:contextualSpacing/>
        <w:rPr>
          <w:rStyle w:val="FontStyle27"/>
          <w:sz w:val="22"/>
          <w:szCs w:val="22"/>
        </w:rPr>
      </w:pPr>
      <w:r w:rsidRPr="007F18AF">
        <w:rPr>
          <w:rStyle w:val="FontStyle27"/>
          <w:sz w:val="22"/>
          <w:szCs w:val="22"/>
        </w:rPr>
        <w:t>Veterināro zāļu derīguma termiņš izplatīšanai paredzēt</w:t>
      </w:r>
      <w:r w:rsidR="00563F25" w:rsidRPr="007F18AF">
        <w:rPr>
          <w:rStyle w:val="FontStyle27"/>
          <w:sz w:val="22"/>
          <w:szCs w:val="22"/>
        </w:rPr>
        <w:t>aj</w:t>
      </w:r>
      <w:r w:rsidRPr="007F18AF">
        <w:rPr>
          <w:rStyle w:val="FontStyle27"/>
          <w:sz w:val="22"/>
          <w:szCs w:val="22"/>
        </w:rPr>
        <w:t>ā iepakojumā: 2 gadi.</w:t>
      </w:r>
    </w:p>
    <w:p w14:paraId="266FE656" w14:textId="04962C55" w:rsidR="00EE296F" w:rsidRPr="007F18AF" w:rsidRDefault="00EE296F" w:rsidP="00EE296F">
      <w:pPr>
        <w:pStyle w:val="Style15"/>
        <w:widowControl/>
        <w:spacing w:line="240" w:lineRule="auto"/>
        <w:ind w:right="2112"/>
        <w:contextualSpacing/>
        <w:rPr>
          <w:rStyle w:val="FontStyle27"/>
          <w:sz w:val="22"/>
          <w:szCs w:val="22"/>
        </w:rPr>
      </w:pPr>
      <w:r w:rsidRPr="007F18AF">
        <w:rPr>
          <w:rStyle w:val="FontStyle27"/>
          <w:sz w:val="22"/>
          <w:szCs w:val="22"/>
        </w:rPr>
        <w:t xml:space="preserve">Derīguma termiņš pēc </w:t>
      </w:r>
      <w:r w:rsidR="00563F25" w:rsidRPr="00C86062">
        <w:rPr>
          <w:sz w:val="22"/>
          <w:szCs w:val="22"/>
        </w:rPr>
        <w:t>pirmreizējas</w:t>
      </w:r>
      <w:r w:rsidRPr="007F18AF">
        <w:rPr>
          <w:rStyle w:val="FontStyle27"/>
          <w:sz w:val="22"/>
          <w:szCs w:val="22"/>
        </w:rPr>
        <w:t xml:space="preserve"> tiešā iepakojuma atvēršanas: 28 dienas.</w:t>
      </w:r>
    </w:p>
    <w:p w14:paraId="636F0180" w14:textId="77777777" w:rsidR="00C114FF" w:rsidRPr="007F18AF" w:rsidRDefault="00C114FF" w:rsidP="00A9226B">
      <w:pPr>
        <w:tabs>
          <w:tab w:val="clear" w:pos="567"/>
        </w:tabs>
        <w:spacing w:line="240" w:lineRule="auto"/>
        <w:rPr>
          <w:szCs w:val="22"/>
        </w:rPr>
      </w:pPr>
    </w:p>
    <w:p w14:paraId="636F0181" w14:textId="77777777" w:rsidR="00C114FF" w:rsidRPr="007F18AF" w:rsidRDefault="00F550BE" w:rsidP="00B13B6D">
      <w:pPr>
        <w:pStyle w:val="Style1"/>
      </w:pPr>
      <w:r w:rsidRPr="007F18AF">
        <w:t>5.3</w:t>
      </w:r>
      <w:r w:rsidR="00E77619" w:rsidRPr="007F18AF">
        <w:t>.</w:t>
      </w:r>
      <w:r w:rsidRPr="007F18AF">
        <w:tab/>
        <w:t>Īpaši uzglabāšanas nosacījumi</w:t>
      </w:r>
    </w:p>
    <w:p w14:paraId="636F0182" w14:textId="77777777" w:rsidR="00C114FF" w:rsidRPr="007F18AF" w:rsidRDefault="00C114FF" w:rsidP="00145C3F">
      <w:pPr>
        <w:tabs>
          <w:tab w:val="clear" w:pos="567"/>
        </w:tabs>
        <w:spacing w:line="240" w:lineRule="auto"/>
        <w:rPr>
          <w:szCs w:val="22"/>
        </w:rPr>
      </w:pPr>
    </w:p>
    <w:p w14:paraId="612F7C8F" w14:textId="77777777" w:rsidR="00692011" w:rsidRPr="007F18AF" w:rsidRDefault="00692011" w:rsidP="00692011">
      <w:pPr>
        <w:pStyle w:val="Style15"/>
        <w:widowControl/>
        <w:spacing w:line="240" w:lineRule="auto"/>
        <w:contextualSpacing/>
        <w:rPr>
          <w:rStyle w:val="FontStyle27"/>
          <w:sz w:val="22"/>
          <w:szCs w:val="22"/>
        </w:rPr>
      </w:pPr>
      <w:r w:rsidRPr="007F18AF">
        <w:rPr>
          <w:rStyle w:val="FontStyle27"/>
          <w:sz w:val="22"/>
          <w:szCs w:val="22"/>
        </w:rPr>
        <w:t>Šīm veterinārajām zālēm nav nepieciešami īpaši uzglabāšanas apstākļi.</w:t>
      </w:r>
    </w:p>
    <w:p w14:paraId="636F019E" w14:textId="77777777" w:rsidR="00C114FF" w:rsidRPr="007F18AF" w:rsidRDefault="00C114FF" w:rsidP="00A9226B">
      <w:pPr>
        <w:tabs>
          <w:tab w:val="clear" w:pos="567"/>
        </w:tabs>
        <w:spacing w:line="240" w:lineRule="auto"/>
        <w:rPr>
          <w:szCs w:val="22"/>
        </w:rPr>
      </w:pPr>
    </w:p>
    <w:p w14:paraId="636F019F" w14:textId="77777777" w:rsidR="00C114FF" w:rsidRPr="007F18AF" w:rsidRDefault="00F550BE" w:rsidP="00B13B6D">
      <w:pPr>
        <w:pStyle w:val="Style1"/>
      </w:pPr>
      <w:r w:rsidRPr="007F18AF">
        <w:t>5.4</w:t>
      </w:r>
      <w:r w:rsidR="00E77619" w:rsidRPr="007F18AF">
        <w:t>.</w:t>
      </w:r>
      <w:r w:rsidRPr="007F18AF">
        <w:tab/>
        <w:t>Tiešā iepakojuma veids un saturs</w:t>
      </w:r>
    </w:p>
    <w:p w14:paraId="636F01A0" w14:textId="77777777" w:rsidR="00C114FF" w:rsidRPr="007F18AF" w:rsidRDefault="00C114FF" w:rsidP="00145C3F">
      <w:pPr>
        <w:tabs>
          <w:tab w:val="clear" w:pos="567"/>
        </w:tabs>
        <w:spacing w:line="240" w:lineRule="auto"/>
        <w:rPr>
          <w:szCs w:val="22"/>
        </w:rPr>
      </w:pPr>
    </w:p>
    <w:p w14:paraId="71C2AC17" w14:textId="77777777" w:rsidR="00051069" w:rsidRPr="007F18AF" w:rsidRDefault="00051069" w:rsidP="00051069">
      <w:pPr>
        <w:pStyle w:val="Style15"/>
        <w:widowControl/>
        <w:spacing w:line="240" w:lineRule="auto"/>
        <w:contextualSpacing/>
        <w:rPr>
          <w:rStyle w:val="FontStyle27"/>
          <w:sz w:val="22"/>
          <w:szCs w:val="22"/>
        </w:rPr>
      </w:pPr>
      <w:r w:rsidRPr="007F18AF">
        <w:rPr>
          <w:rStyle w:val="FontStyle27"/>
          <w:sz w:val="22"/>
          <w:szCs w:val="22"/>
        </w:rPr>
        <w:t>Tiešais iepakojums: I tipa stikla flakons ar hlorbutila gumijas aizbāzni un noplēšamu alumīnija vāciņu.</w:t>
      </w:r>
    </w:p>
    <w:p w14:paraId="5450E45E" w14:textId="102F60AB" w:rsidR="00051069" w:rsidRPr="007F18AF" w:rsidRDefault="00051069" w:rsidP="00051069">
      <w:pPr>
        <w:pStyle w:val="Style15"/>
        <w:widowControl/>
        <w:spacing w:line="240" w:lineRule="auto"/>
        <w:contextualSpacing/>
        <w:rPr>
          <w:rStyle w:val="FontStyle27"/>
          <w:sz w:val="22"/>
          <w:szCs w:val="22"/>
        </w:rPr>
      </w:pPr>
      <w:r w:rsidRPr="007F18AF">
        <w:rPr>
          <w:rStyle w:val="FontStyle27"/>
          <w:sz w:val="22"/>
          <w:szCs w:val="22"/>
        </w:rPr>
        <w:t xml:space="preserve">Iepakojuma </w:t>
      </w:r>
      <w:r w:rsidR="007D2666" w:rsidRPr="007F18AF">
        <w:rPr>
          <w:rStyle w:val="FontStyle27"/>
          <w:sz w:val="22"/>
          <w:szCs w:val="22"/>
        </w:rPr>
        <w:t>lielums</w:t>
      </w:r>
      <w:r w:rsidRPr="007F18AF">
        <w:rPr>
          <w:rStyle w:val="FontStyle27"/>
          <w:sz w:val="22"/>
          <w:szCs w:val="22"/>
        </w:rPr>
        <w:t>: kartona kaste ar vienu 10 ml, 20 ml vai 100 ml flakonu.</w:t>
      </w:r>
    </w:p>
    <w:p w14:paraId="4AB12377" w14:textId="77777777" w:rsidR="00F619D5" w:rsidRPr="007F18AF" w:rsidRDefault="00F619D5" w:rsidP="00051069">
      <w:pPr>
        <w:pStyle w:val="Style15"/>
        <w:widowControl/>
        <w:spacing w:line="240" w:lineRule="auto"/>
        <w:contextualSpacing/>
        <w:rPr>
          <w:rStyle w:val="FontStyle27"/>
          <w:sz w:val="22"/>
          <w:szCs w:val="22"/>
        </w:rPr>
      </w:pPr>
    </w:p>
    <w:p w14:paraId="3E55C749" w14:textId="049C44E9" w:rsidR="00051069" w:rsidRPr="007F18AF" w:rsidRDefault="00051069" w:rsidP="00051069">
      <w:pPr>
        <w:pStyle w:val="Style15"/>
        <w:widowControl/>
        <w:spacing w:line="240" w:lineRule="auto"/>
        <w:contextualSpacing/>
        <w:rPr>
          <w:rStyle w:val="FontStyle27"/>
          <w:sz w:val="22"/>
          <w:szCs w:val="22"/>
        </w:rPr>
      </w:pPr>
      <w:r w:rsidRPr="007F18AF">
        <w:rPr>
          <w:rStyle w:val="FontStyle27"/>
          <w:sz w:val="22"/>
          <w:szCs w:val="22"/>
        </w:rPr>
        <w:t xml:space="preserve">Ne visi iepakojuma </w:t>
      </w:r>
      <w:r w:rsidR="00F619D5" w:rsidRPr="00C86062">
        <w:rPr>
          <w:sz w:val="22"/>
          <w:szCs w:val="22"/>
        </w:rPr>
        <w:t>lielumi</w:t>
      </w:r>
      <w:r w:rsidRPr="007F18AF">
        <w:rPr>
          <w:rStyle w:val="FontStyle27"/>
          <w:sz w:val="22"/>
          <w:szCs w:val="22"/>
        </w:rPr>
        <w:t xml:space="preserve"> var tikt izplatīti.</w:t>
      </w:r>
    </w:p>
    <w:p w14:paraId="636F01A2" w14:textId="77777777" w:rsidR="00E811BF" w:rsidRPr="007F18AF" w:rsidRDefault="00E811BF">
      <w:pPr>
        <w:pStyle w:val="Style1"/>
        <w:ind w:left="0" w:firstLine="0"/>
        <w:rPr>
          <w:b w:val="0"/>
          <w:bCs/>
        </w:rPr>
      </w:pPr>
    </w:p>
    <w:p w14:paraId="636F01A3" w14:textId="77777777" w:rsidR="00C114FF" w:rsidRPr="007F18AF" w:rsidRDefault="00F550BE" w:rsidP="00172B3E">
      <w:pPr>
        <w:pStyle w:val="Style1"/>
        <w:ind w:left="0" w:firstLine="0"/>
      </w:pPr>
      <w:r w:rsidRPr="007F18AF">
        <w:t>5.5</w:t>
      </w:r>
      <w:r w:rsidR="00E77619" w:rsidRPr="007F18AF">
        <w:t>.</w:t>
      </w:r>
      <w:r w:rsidRPr="007F18AF">
        <w:tab/>
        <w:t>Īpaši norādījumi neizlietotu veterināro zāļu vai to atkritumu iznīcināšanai</w:t>
      </w:r>
    </w:p>
    <w:p w14:paraId="636F01A4" w14:textId="77777777" w:rsidR="00C114FF" w:rsidRPr="007F18AF" w:rsidRDefault="00C114FF" w:rsidP="00145C3F">
      <w:pPr>
        <w:tabs>
          <w:tab w:val="clear" w:pos="567"/>
        </w:tabs>
        <w:spacing w:line="240" w:lineRule="auto"/>
        <w:rPr>
          <w:szCs w:val="22"/>
        </w:rPr>
      </w:pPr>
    </w:p>
    <w:p w14:paraId="161155E3" w14:textId="06D0B90F" w:rsidR="00F619D5" w:rsidRPr="007F18AF" w:rsidRDefault="00F619D5" w:rsidP="00F619D5">
      <w:pPr>
        <w:rPr>
          <w:szCs w:val="22"/>
        </w:rPr>
      </w:pPr>
      <w:r w:rsidRPr="007F18AF">
        <w:t>Neizmest veterinārās zāles kanalizācijā vai kopā ar sadzīves atkritumiem.</w:t>
      </w:r>
    </w:p>
    <w:p w14:paraId="3218A1B5" w14:textId="77777777" w:rsidR="00F619D5" w:rsidRPr="007F18AF" w:rsidRDefault="00F619D5" w:rsidP="00F619D5">
      <w:pPr>
        <w:tabs>
          <w:tab w:val="clear" w:pos="567"/>
        </w:tabs>
        <w:spacing w:line="240" w:lineRule="auto"/>
        <w:rPr>
          <w:szCs w:val="22"/>
        </w:rPr>
      </w:pPr>
    </w:p>
    <w:p w14:paraId="76007817" w14:textId="77777777" w:rsidR="00F619D5" w:rsidRPr="007F18AF" w:rsidRDefault="00F619D5" w:rsidP="00F619D5">
      <w:pPr>
        <w:tabs>
          <w:tab w:val="clear" w:pos="567"/>
        </w:tabs>
        <w:spacing w:line="240" w:lineRule="auto"/>
        <w:rPr>
          <w:szCs w:val="22"/>
        </w:rPr>
      </w:pPr>
      <w:r w:rsidRPr="007F18AF">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7F18AF">
        <w:t>.</w:t>
      </w:r>
    </w:p>
    <w:p w14:paraId="636F01AA" w14:textId="77777777" w:rsidR="0078538F" w:rsidRPr="007F18AF" w:rsidRDefault="0078538F" w:rsidP="00FD1E45">
      <w:pPr>
        <w:tabs>
          <w:tab w:val="clear" w:pos="567"/>
        </w:tabs>
        <w:spacing w:line="240" w:lineRule="auto"/>
        <w:rPr>
          <w:szCs w:val="22"/>
        </w:rPr>
      </w:pPr>
    </w:p>
    <w:p w14:paraId="636F01AB" w14:textId="77777777" w:rsidR="00C114FF" w:rsidRPr="007F18AF" w:rsidRDefault="00C114FF" w:rsidP="00A9226B">
      <w:pPr>
        <w:tabs>
          <w:tab w:val="clear" w:pos="567"/>
        </w:tabs>
        <w:spacing w:line="240" w:lineRule="auto"/>
        <w:rPr>
          <w:szCs w:val="22"/>
        </w:rPr>
      </w:pPr>
    </w:p>
    <w:p w14:paraId="636F01AC" w14:textId="77777777" w:rsidR="00C114FF" w:rsidRPr="007F18AF" w:rsidRDefault="00F550BE" w:rsidP="00B13B6D">
      <w:pPr>
        <w:pStyle w:val="Style1"/>
      </w:pPr>
      <w:r w:rsidRPr="007F18AF">
        <w:t>6.</w:t>
      </w:r>
      <w:r w:rsidRPr="007F18AF">
        <w:tab/>
        <w:t xml:space="preserve">TIRDZNIECĪBAS ATĻAUJAS TURĒTĀJS </w:t>
      </w:r>
    </w:p>
    <w:p w14:paraId="636F01AD" w14:textId="77777777" w:rsidR="00C114FF" w:rsidRPr="007F18AF" w:rsidRDefault="00C114FF" w:rsidP="00145C3F">
      <w:pPr>
        <w:tabs>
          <w:tab w:val="clear" w:pos="567"/>
        </w:tabs>
        <w:spacing w:line="240" w:lineRule="auto"/>
        <w:rPr>
          <w:szCs w:val="22"/>
        </w:rPr>
      </w:pPr>
    </w:p>
    <w:p w14:paraId="0F4490C6" w14:textId="444191BF" w:rsidR="000B75D6" w:rsidRPr="007F18AF" w:rsidRDefault="000B75D6" w:rsidP="000B75D6">
      <w:pPr>
        <w:pStyle w:val="Style15"/>
        <w:widowControl/>
        <w:spacing w:line="240" w:lineRule="auto"/>
        <w:ind w:right="83"/>
        <w:contextualSpacing/>
        <w:rPr>
          <w:rStyle w:val="FontStyle27"/>
          <w:sz w:val="22"/>
          <w:szCs w:val="22"/>
        </w:rPr>
      </w:pPr>
      <w:r w:rsidRPr="007F18AF">
        <w:rPr>
          <w:rStyle w:val="FontStyle27"/>
          <w:sz w:val="22"/>
          <w:szCs w:val="22"/>
        </w:rPr>
        <w:t>Zoetis Belgium</w:t>
      </w:r>
    </w:p>
    <w:p w14:paraId="636F01AF" w14:textId="77777777" w:rsidR="00C114FF" w:rsidRPr="007F18AF" w:rsidRDefault="00C114FF" w:rsidP="00A9226B">
      <w:pPr>
        <w:tabs>
          <w:tab w:val="clear" w:pos="567"/>
        </w:tabs>
        <w:spacing w:line="240" w:lineRule="auto"/>
        <w:rPr>
          <w:szCs w:val="22"/>
        </w:rPr>
      </w:pPr>
    </w:p>
    <w:p w14:paraId="636F01B0" w14:textId="77777777" w:rsidR="00C114FF" w:rsidRPr="007F18AF" w:rsidRDefault="00C114FF" w:rsidP="00A9226B">
      <w:pPr>
        <w:tabs>
          <w:tab w:val="clear" w:pos="567"/>
        </w:tabs>
        <w:spacing w:line="240" w:lineRule="auto"/>
        <w:rPr>
          <w:szCs w:val="22"/>
        </w:rPr>
      </w:pPr>
    </w:p>
    <w:p w14:paraId="636F01B1" w14:textId="77777777" w:rsidR="00C114FF" w:rsidRPr="007F18AF" w:rsidRDefault="00F550BE" w:rsidP="00B13B6D">
      <w:pPr>
        <w:pStyle w:val="Style1"/>
      </w:pPr>
      <w:r w:rsidRPr="007F18AF">
        <w:t>7.</w:t>
      </w:r>
      <w:r w:rsidRPr="007F18AF">
        <w:tab/>
        <w:t>TIRDZNIECĪBAS ATĻAUJAS NUMURS(-I)</w:t>
      </w:r>
    </w:p>
    <w:p w14:paraId="636F01B2" w14:textId="77777777" w:rsidR="00C114FF" w:rsidRPr="007F18AF" w:rsidRDefault="00C114FF" w:rsidP="00A9226B">
      <w:pPr>
        <w:tabs>
          <w:tab w:val="clear" w:pos="567"/>
        </w:tabs>
        <w:spacing w:line="240" w:lineRule="auto"/>
        <w:rPr>
          <w:szCs w:val="22"/>
        </w:rPr>
      </w:pPr>
    </w:p>
    <w:p w14:paraId="25630331" w14:textId="77777777" w:rsidR="00DC7174" w:rsidRPr="007F18AF" w:rsidRDefault="00DC7174" w:rsidP="00DC7174">
      <w:pPr>
        <w:pStyle w:val="Style7"/>
        <w:widowControl/>
        <w:tabs>
          <w:tab w:val="left" w:pos="566"/>
        </w:tabs>
        <w:spacing w:line="240" w:lineRule="auto"/>
        <w:contextualSpacing/>
        <w:rPr>
          <w:rStyle w:val="FontStyle26"/>
          <w:b w:val="0"/>
          <w:bCs w:val="0"/>
          <w:sz w:val="22"/>
          <w:szCs w:val="22"/>
        </w:rPr>
      </w:pPr>
      <w:r w:rsidRPr="007F18AF">
        <w:rPr>
          <w:rStyle w:val="FontStyle26"/>
          <w:b w:val="0"/>
          <w:bCs w:val="0"/>
          <w:sz w:val="22"/>
          <w:szCs w:val="22"/>
        </w:rPr>
        <w:t>V/NRP/15/0053</w:t>
      </w:r>
    </w:p>
    <w:p w14:paraId="7AB8FA30" w14:textId="77777777" w:rsidR="00DC7174" w:rsidRPr="007F18AF" w:rsidRDefault="00DC7174" w:rsidP="00A9226B">
      <w:pPr>
        <w:tabs>
          <w:tab w:val="clear" w:pos="567"/>
        </w:tabs>
        <w:spacing w:line="240" w:lineRule="auto"/>
        <w:rPr>
          <w:szCs w:val="22"/>
        </w:rPr>
      </w:pPr>
    </w:p>
    <w:p w14:paraId="636F01B3" w14:textId="77777777" w:rsidR="00C114FF" w:rsidRPr="007F18AF" w:rsidRDefault="00C114FF" w:rsidP="00A9226B">
      <w:pPr>
        <w:tabs>
          <w:tab w:val="clear" w:pos="567"/>
        </w:tabs>
        <w:spacing w:line="240" w:lineRule="auto"/>
        <w:rPr>
          <w:szCs w:val="22"/>
        </w:rPr>
      </w:pPr>
    </w:p>
    <w:p w14:paraId="636F01B4" w14:textId="77777777" w:rsidR="00C114FF" w:rsidRPr="007F18AF" w:rsidRDefault="00F550BE" w:rsidP="00B13B6D">
      <w:pPr>
        <w:pStyle w:val="Style1"/>
      </w:pPr>
      <w:r w:rsidRPr="007F18AF">
        <w:t>8.</w:t>
      </w:r>
      <w:r w:rsidRPr="007F18AF">
        <w:tab/>
        <w:t>PIRMĀS TIRDZNIECĪBAS ATĻAUJAS PIEŠĶIRŠANAS DATUMS</w:t>
      </w:r>
    </w:p>
    <w:p w14:paraId="636F01B5" w14:textId="77777777" w:rsidR="00C114FF" w:rsidRPr="007F18AF" w:rsidRDefault="00C114FF" w:rsidP="00A9226B">
      <w:pPr>
        <w:tabs>
          <w:tab w:val="clear" w:pos="567"/>
        </w:tabs>
        <w:spacing w:line="240" w:lineRule="auto"/>
        <w:rPr>
          <w:szCs w:val="22"/>
        </w:rPr>
      </w:pPr>
    </w:p>
    <w:p w14:paraId="0B6733F8" w14:textId="7751A931" w:rsidR="00301C7D" w:rsidRPr="007F18AF" w:rsidRDefault="00F619D5" w:rsidP="00301C7D">
      <w:pPr>
        <w:pStyle w:val="Style7"/>
        <w:widowControl/>
        <w:tabs>
          <w:tab w:val="left" w:pos="566"/>
        </w:tabs>
        <w:spacing w:line="240" w:lineRule="auto"/>
        <w:contextualSpacing/>
        <w:rPr>
          <w:rStyle w:val="FontStyle26"/>
          <w:b w:val="0"/>
          <w:bCs w:val="0"/>
          <w:sz w:val="22"/>
          <w:szCs w:val="22"/>
        </w:rPr>
      </w:pPr>
      <w:r w:rsidRPr="00C86062">
        <w:rPr>
          <w:sz w:val="22"/>
          <w:szCs w:val="22"/>
        </w:rPr>
        <w:t>Pirmās tirdzniecības atļaujas piešķiršanas datums</w:t>
      </w:r>
      <w:r w:rsidR="00301C7D" w:rsidRPr="007F18AF">
        <w:rPr>
          <w:rStyle w:val="FontStyle26"/>
          <w:b w:val="0"/>
          <w:bCs w:val="0"/>
          <w:sz w:val="22"/>
          <w:szCs w:val="22"/>
        </w:rPr>
        <w:t>: 2</w:t>
      </w:r>
      <w:r w:rsidR="000F5520" w:rsidRPr="007F18AF">
        <w:rPr>
          <w:rStyle w:val="FontStyle26"/>
          <w:b w:val="0"/>
          <w:bCs w:val="0"/>
          <w:sz w:val="22"/>
          <w:szCs w:val="22"/>
        </w:rPr>
        <w:t>7</w:t>
      </w:r>
      <w:r w:rsidR="00301C7D" w:rsidRPr="007F18AF">
        <w:rPr>
          <w:rStyle w:val="FontStyle26"/>
          <w:b w:val="0"/>
          <w:bCs w:val="0"/>
          <w:sz w:val="22"/>
          <w:szCs w:val="22"/>
        </w:rPr>
        <w:t>/10/2015</w:t>
      </w:r>
    </w:p>
    <w:p w14:paraId="636F01B7" w14:textId="77777777" w:rsidR="00D65777" w:rsidRPr="007F18AF" w:rsidRDefault="00D65777" w:rsidP="00A9226B">
      <w:pPr>
        <w:tabs>
          <w:tab w:val="clear" w:pos="567"/>
        </w:tabs>
        <w:spacing w:line="240" w:lineRule="auto"/>
        <w:rPr>
          <w:szCs w:val="22"/>
        </w:rPr>
      </w:pPr>
    </w:p>
    <w:p w14:paraId="636F01B8" w14:textId="77777777" w:rsidR="00D65777" w:rsidRPr="007F18AF" w:rsidRDefault="00D65777" w:rsidP="00A9226B">
      <w:pPr>
        <w:tabs>
          <w:tab w:val="clear" w:pos="567"/>
        </w:tabs>
        <w:spacing w:line="240" w:lineRule="auto"/>
        <w:rPr>
          <w:szCs w:val="22"/>
        </w:rPr>
      </w:pPr>
    </w:p>
    <w:p w14:paraId="636F01B9" w14:textId="77777777" w:rsidR="00C114FF" w:rsidRPr="007F18AF" w:rsidRDefault="00F550BE" w:rsidP="00B13B6D">
      <w:pPr>
        <w:pStyle w:val="Style1"/>
      </w:pPr>
      <w:r w:rsidRPr="007F18AF">
        <w:t>9.</w:t>
      </w:r>
      <w:r w:rsidRPr="007F18AF">
        <w:tab/>
      </w:r>
      <w:r w:rsidR="00B90F3F" w:rsidRPr="007F18AF">
        <w:t xml:space="preserve">VETERINĀRO </w:t>
      </w:r>
      <w:r w:rsidRPr="007F18AF">
        <w:t xml:space="preserve">ZĀĻU APRAKSTA PĒDĒJĀS </w:t>
      </w:r>
      <w:r w:rsidR="00211983" w:rsidRPr="007F18AF">
        <w:t xml:space="preserve">PĀRSKATĪŠANAS </w:t>
      </w:r>
      <w:r w:rsidRPr="007F18AF">
        <w:t>DATUMS</w:t>
      </w:r>
    </w:p>
    <w:p w14:paraId="636F01BA" w14:textId="77777777" w:rsidR="00C114FF" w:rsidRPr="007F18AF" w:rsidRDefault="00C114FF" w:rsidP="00145C3F">
      <w:pPr>
        <w:tabs>
          <w:tab w:val="clear" w:pos="567"/>
        </w:tabs>
        <w:spacing w:line="240" w:lineRule="auto"/>
        <w:rPr>
          <w:szCs w:val="22"/>
        </w:rPr>
      </w:pPr>
    </w:p>
    <w:p w14:paraId="0185E115" w14:textId="3B7784D9" w:rsidR="00DE2A03" w:rsidRPr="007F18AF" w:rsidRDefault="000F5520" w:rsidP="00DE2A03">
      <w:pPr>
        <w:pStyle w:val="Style12"/>
        <w:widowControl/>
        <w:spacing w:line="240" w:lineRule="auto"/>
        <w:ind w:firstLine="0"/>
        <w:contextualSpacing/>
        <w:jc w:val="both"/>
        <w:rPr>
          <w:sz w:val="22"/>
          <w:szCs w:val="22"/>
        </w:rPr>
      </w:pPr>
      <w:r w:rsidRPr="007F18AF">
        <w:rPr>
          <w:sz w:val="22"/>
          <w:szCs w:val="22"/>
        </w:rPr>
        <w:t>0</w:t>
      </w:r>
      <w:r w:rsidR="001930B2">
        <w:rPr>
          <w:sz w:val="22"/>
          <w:szCs w:val="22"/>
        </w:rPr>
        <w:t>5</w:t>
      </w:r>
      <w:r w:rsidRPr="007F18AF">
        <w:rPr>
          <w:sz w:val="22"/>
          <w:szCs w:val="22"/>
        </w:rPr>
        <w:t>/</w:t>
      </w:r>
      <w:r w:rsidR="00F619D5" w:rsidRPr="007F18AF">
        <w:rPr>
          <w:sz w:val="22"/>
          <w:szCs w:val="22"/>
        </w:rPr>
        <w:t>2025</w:t>
      </w:r>
    </w:p>
    <w:p w14:paraId="636F01C5" w14:textId="77777777" w:rsidR="0078538F" w:rsidRPr="007F18AF" w:rsidRDefault="0078538F" w:rsidP="00A9226B">
      <w:pPr>
        <w:tabs>
          <w:tab w:val="clear" w:pos="567"/>
        </w:tabs>
        <w:spacing w:line="240" w:lineRule="auto"/>
        <w:rPr>
          <w:szCs w:val="22"/>
        </w:rPr>
      </w:pPr>
    </w:p>
    <w:p w14:paraId="636F01C6" w14:textId="77777777" w:rsidR="00B113B9" w:rsidRPr="007F18AF" w:rsidRDefault="00B113B9" w:rsidP="00A9226B">
      <w:pPr>
        <w:tabs>
          <w:tab w:val="clear" w:pos="567"/>
        </w:tabs>
        <w:spacing w:line="240" w:lineRule="auto"/>
        <w:rPr>
          <w:szCs w:val="22"/>
        </w:rPr>
      </w:pPr>
    </w:p>
    <w:p w14:paraId="636F01C7" w14:textId="77777777" w:rsidR="00C114FF" w:rsidRPr="007F18AF" w:rsidRDefault="00F550BE" w:rsidP="00B13B6D">
      <w:pPr>
        <w:pStyle w:val="Style1"/>
      </w:pPr>
      <w:r w:rsidRPr="007F18AF">
        <w:t>10.</w:t>
      </w:r>
      <w:r w:rsidRPr="007F18AF">
        <w:tab/>
        <w:t>VETERINĀRO ZĀĻU KLASIFIKĀCIJA</w:t>
      </w:r>
    </w:p>
    <w:p w14:paraId="636F01C8" w14:textId="77777777" w:rsidR="0078538F" w:rsidRPr="007F18AF" w:rsidRDefault="0078538F" w:rsidP="00A9226B">
      <w:pPr>
        <w:tabs>
          <w:tab w:val="clear" w:pos="567"/>
        </w:tabs>
        <w:spacing w:line="240" w:lineRule="auto"/>
        <w:rPr>
          <w:szCs w:val="22"/>
        </w:rPr>
      </w:pPr>
    </w:p>
    <w:p w14:paraId="636F01C9" w14:textId="5D472D1B" w:rsidR="0078538F" w:rsidRPr="007F18AF" w:rsidRDefault="00F550BE" w:rsidP="0078538F">
      <w:pPr>
        <w:numPr>
          <w:ilvl w:val="12"/>
          <w:numId w:val="0"/>
        </w:numPr>
        <w:rPr>
          <w:szCs w:val="22"/>
        </w:rPr>
      </w:pPr>
      <w:r w:rsidRPr="007F18AF">
        <w:t>Recepšu veterinārās zāles.</w:t>
      </w:r>
    </w:p>
    <w:p w14:paraId="636F01CC" w14:textId="77777777" w:rsidR="0078538F" w:rsidRPr="007F18AF" w:rsidRDefault="0078538F" w:rsidP="0078538F">
      <w:pPr>
        <w:ind w:right="-318"/>
        <w:rPr>
          <w:szCs w:val="22"/>
        </w:rPr>
      </w:pPr>
    </w:p>
    <w:p w14:paraId="52304C78" w14:textId="77777777" w:rsidR="00F619D5" w:rsidRPr="007F18AF" w:rsidRDefault="00F619D5" w:rsidP="00F619D5">
      <w:pPr>
        <w:ind w:right="-318"/>
        <w:rPr>
          <w:szCs w:val="22"/>
        </w:rPr>
      </w:pPr>
      <w:bookmarkStart w:id="13" w:name="_Hlk73467306"/>
      <w:r w:rsidRPr="007F18AF">
        <w:t>Sīkāka informācija par šīm veterinārajām zālēm ir pieejama Savienības zāļu datubāzē (</w:t>
      </w:r>
      <w:hyperlink r:id="rId8" w:history="1">
        <w:r w:rsidRPr="007F18AF">
          <w:rPr>
            <w:rStyle w:val="Hyperlink"/>
          </w:rPr>
          <w:t>https://medicines.health.europa.eu/veterinary</w:t>
        </w:r>
      </w:hyperlink>
      <w:r w:rsidRPr="007F18AF">
        <w:t xml:space="preserve">). </w:t>
      </w:r>
    </w:p>
    <w:bookmarkEnd w:id="13"/>
    <w:p w14:paraId="636F01CE" w14:textId="77777777" w:rsidR="00C114FF" w:rsidRPr="007F18AF" w:rsidRDefault="00F550BE" w:rsidP="00A9226B">
      <w:pPr>
        <w:tabs>
          <w:tab w:val="clear" w:pos="567"/>
        </w:tabs>
        <w:spacing w:line="240" w:lineRule="auto"/>
        <w:rPr>
          <w:szCs w:val="22"/>
        </w:rPr>
      </w:pPr>
      <w:r w:rsidRPr="007F18AF">
        <w:br w:type="page"/>
      </w:r>
    </w:p>
    <w:p w14:paraId="636F0213" w14:textId="77777777" w:rsidR="00C114FF" w:rsidRPr="007F18AF" w:rsidRDefault="00C114FF" w:rsidP="00A9226B">
      <w:pPr>
        <w:tabs>
          <w:tab w:val="clear" w:pos="567"/>
        </w:tabs>
        <w:spacing w:line="240" w:lineRule="auto"/>
        <w:rPr>
          <w:szCs w:val="22"/>
        </w:rPr>
      </w:pPr>
    </w:p>
    <w:p w14:paraId="636F0214" w14:textId="77777777" w:rsidR="00C114FF" w:rsidRPr="007F18AF" w:rsidRDefault="00C114FF" w:rsidP="00A9226B">
      <w:pPr>
        <w:tabs>
          <w:tab w:val="clear" w:pos="567"/>
        </w:tabs>
        <w:spacing w:line="240" w:lineRule="auto"/>
        <w:rPr>
          <w:szCs w:val="22"/>
        </w:rPr>
      </w:pPr>
    </w:p>
    <w:p w14:paraId="636F0215" w14:textId="77777777" w:rsidR="00C114FF" w:rsidRPr="007F18AF" w:rsidRDefault="00C114FF" w:rsidP="00A9226B">
      <w:pPr>
        <w:tabs>
          <w:tab w:val="clear" w:pos="567"/>
        </w:tabs>
        <w:spacing w:line="240" w:lineRule="auto"/>
        <w:rPr>
          <w:szCs w:val="22"/>
        </w:rPr>
      </w:pPr>
    </w:p>
    <w:p w14:paraId="636F0216" w14:textId="77777777" w:rsidR="00C114FF" w:rsidRPr="007F18AF" w:rsidRDefault="00C114FF" w:rsidP="00A9226B">
      <w:pPr>
        <w:tabs>
          <w:tab w:val="clear" w:pos="567"/>
        </w:tabs>
        <w:spacing w:line="240" w:lineRule="auto"/>
        <w:rPr>
          <w:szCs w:val="22"/>
        </w:rPr>
      </w:pPr>
    </w:p>
    <w:p w14:paraId="636F0217" w14:textId="77777777" w:rsidR="00C114FF" w:rsidRPr="007F18AF" w:rsidRDefault="00C114FF" w:rsidP="00A9226B">
      <w:pPr>
        <w:tabs>
          <w:tab w:val="clear" w:pos="567"/>
        </w:tabs>
        <w:spacing w:line="240" w:lineRule="auto"/>
        <w:rPr>
          <w:szCs w:val="22"/>
        </w:rPr>
      </w:pPr>
    </w:p>
    <w:p w14:paraId="636F0218" w14:textId="77777777" w:rsidR="00C114FF" w:rsidRPr="007F18AF" w:rsidRDefault="00C114FF" w:rsidP="00A9226B">
      <w:pPr>
        <w:tabs>
          <w:tab w:val="clear" w:pos="567"/>
        </w:tabs>
        <w:spacing w:line="240" w:lineRule="auto"/>
        <w:rPr>
          <w:szCs w:val="22"/>
        </w:rPr>
      </w:pPr>
    </w:p>
    <w:p w14:paraId="636F0219" w14:textId="77777777" w:rsidR="00C114FF" w:rsidRPr="007F18AF" w:rsidRDefault="00C114FF" w:rsidP="00A9226B">
      <w:pPr>
        <w:tabs>
          <w:tab w:val="clear" w:pos="567"/>
        </w:tabs>
        <w:spacing w:line="240" w:lineRule="auto"/>
        <w:rPr>
          <w:szCs w:val="22"/>
        </w:rPr>
      </w:pPr>
    </w:p>
    <w:p w14:paraId="636F021A" w14:textId="77777777" w:rsidR="00C114FF" w:rsidRPr="007F18AF" w:rsidRDefault="00C114FF" w:rsidP="00A9226B">
      <w:pPr>
        <w:tabs>
          <w:tab w:val="clear" w:pos="567"/>
        </w:tabs>
        <w:spacing w:line="240" w:lineRule="auto"/>
        <w:rPr>
          <w:szCs w:val="22"/>
        </w:rPr>
      </w:pPr>
    </w:p>
    <w:p w14:paraId="636F021B" w14:textId="77777777" w:rsidR="00C114FF" w:rsidRPr="007F18AF" w:rsidRDefault="00C114FF" w:rsidP="00A9226B">
      <w:pPr>
        <w:tabs>
          <w:tab w:val="clear" w:pos="567"/>
        </w:tabs>
        <w:spacing w:line="240" w:lineRule="auto"/>
        <w:rPr>
          <w:szCs w:val="22"/>
        </w:rPr>
      </w:pPr>
    </w:p>
    <w:p w14:paraId="636F021C" w14:textId="77777777" w:rsidR="00C114FF" w:rsidRPr="007F18AF" w:rsidRDefault="00C114FF" w:rsidP="00A9226B">
      <w:pPr>
        <w:tabs>
          <w:tab w:val="clear" w:pos="567"/>
        </w:tabs>
        <w:spacing w:line="240" w:lineRule="auto"/>
        <w:rPr>
          <w:szCs w:val="22"/>
        </w:rPr>
      </w:pPr>
    </w:p>
    <w:p w14:paraId="636F021D" w14:textId="77777777" w:rsidR="00C114FF" w:rsidRPr="007F18AF" w:rsidRDefault="00C114FF" w:rsidP="00A9226B">
      <w:pPr>
        <w:tabs>
          <w:tab w:val="clear" w:pos="567"/>
        </w:tabs>
        <w:spacing w:line="240" w:lineRule="auto"/>
        <w:rPr>
          <w:szCs w:val="22"/>
        </w:rPr>
      </w:pPr>
    </w:p>
    <w:p w14:paraId="636F021E" w14:textId="77777777" w:rsidR="00C114FF" w:rsidRPr="007F18AF" w:rsidRDefault="00C114FF" w:rsidP="00A9226B">
      <w:pPr>
        <w:tabs>
          <w:tab w:val="clear" w:pos="567"/>
        </w:tabs>
        <w:spacing w:line="240" w:lineRule="auto"/>
        <w:rPr>
          <w:szCs w:val="22"/>
        </w:rPr>
      </w:pPr>
    </w:p>
    <w:p w14:paraId="636F021F" w14:textId="77777777" w:rsidR="00C114FF" w:rsidRPr="007F18AF" w:rsidRDefault="00C114FF" w:rsidP="00A9226B">
      <w:pPr>
        <w:tabs>
          <w:tab w:val="clear" w:pos="567"/>
        </w:tabs>
        <w:spacing w:line="240" w:lineRule="auto"/>
        <w:rPr>
          <w:szCs w:val="22"/>
        </w:rPr>
      </w:pPr>
    </w:p>
    <w:p w14:paraId="636F0220" w14:textId="77777777" w:rsidR="00C114FF" w:rsidRPr="007F18AF" w:rsidRDefault="00C114FF" w:rsidP="00A9226B">
      <w:pPr>
        <w:tabs>
          <w:tab w:val="clear" w:pos="567"/>
        </w:tabs>
        <w:spacing w:line="240" w:lineRule="auto"/>
        <w:rPr>
          <w:szCs w:val="22"/>
        </w:rPr>
      </w:pPr>
    </w:p>
    <w:p w14:paraId="636F0221" w14:textId="77777777" w:rsidR="00C114FF" w:rsidRPr="007F18AF" w:rsidRDefault="00C114FF" w:rsidP="00A9226B">
      <w:pPr>
        <w:tabs>
          <w:tab w:val="clear" w:pos="567"/>
        </w:tabs>
        <w:spacing w:line="240" w:lineRule="auto"/>
        <w:rPr>
          <w:szCs w:val="22"/>
        </w:rPr>
      </w:pPr>
    </w:p>
    <w:p w14:paraId="636F0222" w14:textId="77777777" w:rsidR="00C114FF" w:rsidRPr="007F18AF" w:rsidRDefault="00C114FF" w:rsidP="00A9226B">
      <w:pPr>
        <w:tabs>
          <w:tab w:val="clear" w:pos="567"/>
        </w:tabs>
        <w:spacing w:line="240" w:lineRule="auto"/>
        <w:rPr>
          <w:szCs w:val="22"/>
        </w:rPr>
      </w:pPr>
    </w:p>
    <w:p w14:paraId="636F0223" w14:textId="77777777" w:rsidR="00C114FF" w:rsidRPr="007F18AF" w:rsidRDefault="00C114FF" w:rsidP="00A9226B">
      <w:pPr>
        <w:tabs>
          <w:tab w:val="clear" w:pos="567"/>
        </w:tabs>
        <w:spacing w:line="240" w:lineRule="auto"/>
        <w:rPr>
          <w:szCs w:val="22"/>
        </w:rPr>
      </w:pPr>
    </w:p>
    <w:p w14:paraId="636F0224" w14:textId="77777777" w:rsidR="00C114FF" w:rsidRPr="007F18AF" w:rsidRDefault="00C114FF" w:rsidP="00A9226B">
      <w:pPr>
        <w:tabs>
          <w:tab w:val="clear" w:pos="567"/>
        </w:tabs>
        <w:spacing w:line="240" w:lineRule="auto"/>
        <w:rPr>
          <w:szCs w:val="22"/>
        </w:rPr>
      </w:pPr>
    </w:p>
    <w:p w14:paraId="636F0225" w14:textId="77777777" w:rsidR="00C114FF" w:rsidRPr="007F18AF" w:rsidRDefault="00C114FF" w:rsidP="00A9226B">
      <w:pPr>
        <w:tabs>
          <w:tab w:val="clear" w:pos="567"/>
        </w:tabs>
        <w:spacing w:line="240" w:lineRule="auto"/>
        <w:rPr>
          <w:szCs w:val="22"/>
        </w:rPr>
      </w:pPr>
    </w:p>
    <w:p w14:paraId="636F0226" w14:textId="77777777" w:rsidR="00C114FF" w:rsidRPr="007F18AF" w:rsidRDefault="00C114FF" w:rsidP="00A9226B">
      <w:pPr>
        <w:tabs>
          <w:tab w:val="clear" w:pos="567"/>
        </w:tabs>
        <w:spacing w:line="240" w:lineRule="auto"/>
        <w:rPr>
          <w:szCs w:val="22"/>
        </w:rPr>
      </w:pPr>
    </w:p>
    <w:p w14:paraId="636F0227" w14:textId="77777777" w:rsidR="00C114FF" w:rsidRPr="007F18AF" w:rsidRDefault="00C114FF" w:rsidP="00A9226B">
      <w:pPr>
        <w:tabs>
          <w:tab w:val="clear" w:pos="567"/>
        </w:tabs>
        <w:spacing w:line="240" w:lineRule="auto"/>
        <w:rPr>
          <w:szCs w:val="22"/>
        </w:rPr>
      </w:pPr>
    </w:p>
    <w:p w14:paraId="636F0228" w14:textId="77777777" w:rsidR="00C114FF" w:rsidRPr="007F18AF" w:rsidRDefault="00C114FF" w:rsidP="00A9226B">
      <w:pPr>
        <w:tabs>
          <w:tab w:val="clear" w:pos="567"/>
        </w:tabs>
        <w:spacing w:line="240" w:lineRule="auto"/>
        <w:rPr>
          <w:szCs w:val="22"/>
        </w:rPr>
      </w:pPr>
    </w:p>
    <w:p w14:paraId="636F0229" w14:textId="77777777" w:rsidR="00C245DD" w:rsidRPr="007F18AF" w:rsidRDefault="00C245DD" w:rsidP="00A9226B">
      <w:pPr>
        <w:tabs>
          <w:tab w:val="clear" w:pos="567"/>
        </w:tabs>
        <w:spacing w:line="240" w:lineRule="auto"/>
        <w:rPr>
          <w:szCs w:val="22"/>
        </w:rPr>
      </w:pPr>
    </w:p>
    <w:p w14:paraId="636F022A" w14:textId="77777777" w:rsidR="00C114FF" w:rsidRPr="007F18AF" w:rsidRDefault="00F550BE" w:rsidP="00A9226B">
      <w:pPr>
        <w:tabs>
          <w:tab w:val="clear" w:pos="567"/>
        </w:tabs>
        <w:spacing w:line="240" w:lineRule="auto"/>
        <w:jc w:val="center"/>
        <w:rPr>
          <w:b/>
          <w:szCs w:val="22"/>
        </w:rPr>
      </w:pPr>
      <w:r w:rsidRPr="007F18AF">
        <w:rPr>
          <w:b/>
          <w:szCs w:val="22"/>
        </w:rPr>
        <w:t>III PIELIKUMS</w:t>
      </w:r>
    </w:p>
    <w:p w14:paraId="636F022B" w14:textId="77777777" w:rsidR="00C114FF" w:rsidRPr="007F18AF" w:rsidRDefault="00C114FF" w:rsidP="00A9226B">
      <w:pPr>
        <w:tabs>
          <w:tab w:val="clear" w:pos="567"/>
        </w:tabs>
        <w:spacing w:line="240" w:lineRule="auto"/>
        <w:rPr>
          <w:szCs w:val="22"/>
        </w:rPr>
      </w:pPr>
    </w:p>
    <w:p w14:paraId="636F022C" w14:textId="77777777" w:rsidR="00C114FF" w:rsidRPr="007F18AF" w:rsidRDefault="00F550BE" w:rsidP="00A9226B">
      <w:pPr>
        <w:tabs>
          <w:tab w:val="clear" w:pos="567"/>
        </w:tabs>
        <w:spacing w:line="240" w:lineRule="auto"/>
        <w:jc w:val="center"/>
        <w:rPr>
          <w:b/>
          <w:szCs w:val="22"/>
        </w:rPr>
      </w:pPr>
      <w:r w:rsidRPr="007F18AF">
        <w:rPr>
          <w:b/>
          <w:szCs w:val="22"/>
        </w:rPr>
        <w:t xml:space="preserve">MARĶĒJUMS UN LIETOŠANAS INSTRUKCIJA </w:t>
      </w:r>
    </w:p>
    <w:p w14:paraId="636F022D" w14:textId="77777777" w:rsidR="00C114FF" w:rsidRPr="007F18AF" w:rsidRDefault="00F550BE" w:rsidP="00A9226B">
      <w:pPr>
        <w:tabs>
          <w:tab w:val="clear" w:pos="567"/>
        </w:tabs>
        <w:spacing w:line="240" w:lineRule="auto"/>
        <w:rPr>
          <w:szCs w:val="22"/>
        </w:rPr>
      </w:pPr>
      <w:r w:rsidRPr="007F18AF">
        <w:br w:type="page"/>
      </w:r>
    </w:p>
    <w:p w14:paraId="636F022E" w14:textId="77777777" w:rsidR="00C114FF" w:rsidRPr="007F18AF" w:rsidRDefault="00C114FF" w:rsidP="00A9226B">
      <w:pPr>
        <w:tabs>
          <w:tab w:val="clear" w:pos="567"/>
        </w:tabs>
        <w:spacing w:line="240" w:lineRule="auto"/>
        <w:rPr>
          <w:szCs w:val="22"/>
        </w:rPr>
      </w:pPr>
    </w:p>
    <w:p w14:paraId="636F022F" w14:textId="77777777" w:rsidR="00C114FF" w:rsidRPr="007F18AF" w:rsidRDefault="00C114FF" w:rsidP="00A9226B">
      <w:pPr>
        <w:tabs>
          <w:tab w:val="clear" w:pos="567"/>
        </w:tabs>
        <w:spacing w:line="240" w:lineRule="auto"/>
        <w:rPr>
          <w:szCs w:val="22"/>
        </w:rPr>
      </w:pPr>
    </w:p>
    <w:p w14:paraId="636F0230" w14:textId="77777777" w:rsidR="00C114FF" w:rsidRPr="007F18AF" w:rsidRDefault="00C114FF" w:rsidP="00A9226B">
      <w:pPr>
        <w:tabs>
          <w:tab w:val="clear" w:pos="567"/>
        </w:tabs>
        <w:spacing w:line="240" w:lineRule="auto"/>
        <w:rPr>
          <w:szCs w:val="22"/>
        </w:rPr>
      </w:pPr>
    </w:p>
    <w:p w14:paraId="636F0231" w14:textId="77777777" w:rsidR="00C114FF" w:rsidRPr="007F18AF" w:rsidRDefault="00C114FF" w:rsidP="00A9226B">
      <w:pPr>
        <w:tabs>
          <w:tab w:val="clear" w:pos="567"/>
        </w:tabs>
        <w:spacing w:line="240" w:lineRule="auto"/>
        <w:rPr>
          <w:szCs w:val="22"/>
        </w:rPr>
      </w:pPr>
    </w:p>
    <w:p w14:paraId="636F0232" w14:textId="77777777" w:rsidR="00C114FF" w:rsidRPr="007F18AF" w:rsidRDefault="00C114FF" w:rsidP="00A9226B">
      <w:pPr>
        <w:tabs>
          <w:tab w:val="clear" w:pos="567"/>
        </w:tabs>
        <w:spacing w:line="240" w:lineRule="auto"/>
        <w:rPr>
          <w:szCs w:val="22"/>
        </w:rPr>
      </w:pPr>
    </w:p>
    <w:p w14:paraId="636F0233" w14:textId="77777777" w:rsidR="00C114FF" w:rsidRPr="007F18AF" w:rsidRDefault="00C114FF" w:rsidP="00A9226B">
      <w:pPr>
        <w:tabs>
          <w:tab w:val="clear" w:pos="567"/>
        </w:tabs>
        <w:spacing w:line="240" w:lineRule="auto"/>
        <w:rPr>
          <w:szCs w:val="22"/>
        </w:rPr>
      </w:pPr>
    </w:p>
    <w:p w14:paraId="636F0234" w14:textId="77777777" w:rsidR="00C114FF" w:rsidRPr="007F18AF" w:rsidRDefault="00C114FF" w:rsidP="00A9226B">
      <w:pPr>
        <w:tabs>
          <w:tab w:val="clear" w:pos="567"/>
        </w:tabs>
        <w:spacing w:line="240" w:lineRule="auto"/>
        <w:rPr>
          <w:szCs w:val="22"/>
        </w:rPr>
      </w:pPr>
    </w:p>
    <w:p w14:paraId="636F0235" w14:textId="77777777" w:rsidR="00C114FF" w:rsidRPr="007F18AF" w:rsidRDefault="00C114FF" w:rsidP="00A9226B">
      <w:pPr>
        <w:tabs>
          <w:tab w:val="clear" w:pos="567"/>
        </w:tabs>
        <w:spacing w:line="240" w:lineRule="auto"/>
        <w:rPr>
          <w:szCs w:val="22"/>
        </w:rPr>
      </w:pPr>
    </w:p>
    <w:p w14:paraId="636F0236" w14:textId="77777777" w:rsidR="00C114FF" w:rsidRPr="007F18AF" w:rsidRDefault="00C114FF" w:rsidP="00A9226B">
      <w:pPr>
        <w:tabs>
          <w:tab w:val="clear" w:pos="567"/>
        </w:tabs>
        <w:spacing w:line="240" w:lineRule="auto"/>
        <w:rPr>
          <w:szCs w:val="22"/>
        </w:rPr>
      </w:pPr>
    </w:p>
    <w:p w14:paraId="636F0237" w14:textId="77777777" w:rsidR="00C114FF" w:rsidRPr="007F18AF" w:rsidRDefault="00C114FF" w:rsidP="00A9226B">
      <w:pPr>
        <w:tabs>
          <w:tab w:val="clear" w:pos="567"/>
        </w:tabs>
        <w:spacing w:line="240" w:lineRule="auto"/>
        <w:rPr>
          <w:szCs w:val="22"/>
        </w:rPr>
      </w:pPr>
    </w:p>
    <w:p w14:paraId="636F0238" w14:textId="77777777" w:rsidR="00C114FF" w:rsidRPr="007F18AF" w:rsidRDefault="00C114FF" w:rsidP="00A9226B">
      <w:pPr>
        <w:tabs>
          <w:tab w:val="clear" w:pos="567"/>
        </w:tabs>
        <w:spacing w:line="240" w:lineRule="auto"/>
        <w:rPr>
          <w:szCs w:val="22"/>
        </w:rPr>
      </w:pPr>
    </w:p>
    <w:p w14:paraId="636F0239" w14:textId="77777777" w:rsidR="00C114FF" w:rsidRPr="007F18AF" w:rsidRDefault="00C114FF" w:rsidP="00A9226B">
      <w:pPr>
        <w:tabs>
          <w:tab w:val="clear" w:pos="567"/>
        </w:tabs>
        <w:spacing w:line="240" w:lineRule="auto"/>
        <w:rPr>
          <w:szCs w:val="22"/>
        </w:rPr>
      </w:pPr>
    </w:p>
    <w:p w14:paraId="636F023A" w14:textId="77777777" w:rsidR="00C114FF" w:rsidRPr="007F18AF" w:rsidRDefault="00C114FF" w:rsidP="00A9226B">
      <w:pPr>
        <w:tabs>
          <w:tab w:val="clear" w:pos="567"/>
        </w:tabs>
        <w:spacing w:line="240" w:lineRule="auto"/>
        <w:rPr>
          <w:szCs w:val="22"/>
        </w:rPr>
      </w:pPr>
    </w:p>
    <w:p w14:paraId="636F023B" w14:textId="77777777" w:rsidR="00C114FF" w:rsidRPr="007F18AF" w:rsidRDefault="00C114FF" w:rsidP="00A9226B">
      <w:pPr>
        <w:tabs>
          <w:tab w:val="clear" w:pos="567"/>
        </w:tabs>
        <w:spacing w:line="240" w:lineRule="auto"/>
        <w:rPr>
          <w:szCs w:val="22"/>
        </w:rPr>
      </w:pPr>
    </w:p>
    <w:p w14:paraId="636F023C" w14:textId="77777777" w:rsidR="00C114FF" w:rsidRPr="007F18AF" w:rsidRDefault="00C114FF" w:rsidP="00A9226B">
      <w:pPr>
        <w:tabs>
          <w:tab w:val="clear" w:pos="567"/>
        </w:tabs>
        <w:spacing w:line="240" w:lineRule="auto"/>
        <w:rPr>
          <w:szCs w:val="22"/>
        </w:rPr>
      </w:pPr>
    </w:p>
    <w:p w14:paraId="636F023D" w14:textId="77777777" w:rsidR="00C114FF" w:rsidRPr="007F18AF" w:rsidRDefault="00C114FF" w:rsidP="00A9226B">
      <w:pPr>
        <w:tabs>
          <w:tab w:val="clear" w:pos="567"/>
        </w:tabs>
        <w:spacing w:line="240" w:lineRule="auto"/>
        <w:rPr>
          <w:szCs w:val="22"/>
        </w:rPr>
      </w:pPr>
    </w:p>
    <w:p w14:paraId="636F023E" w14:textId="77777777" w:rsidR="00C114FF" w:rsidRPr="007F18AF" w:rsidRDefault="00C114FF" w:rsidP="00A9226B">
      <w:pPr>
        <w:tabs>
          <w:tab w:val="clear" w:pos="567"/>
        </w:tabs>
        <w:spacing w:line="240" w:lineRule="auto"/>
        <w:rPr>
          <w:szCs w:val="22"/>
        </w:rPr>
      </w:pPr>
    </w:p>
    <w:p w14:paraId="636F023F" w14:textId="77777777" w:rsidR="00C114FF" w:rsidRPr="007F18AF" w:rsidRDefault="00C114FF" w:rsidP="00A9226B">
      <w:pPr>
        <w:tabs>
          <w:tab w:val="clear" w:pos="567"/>
        </w:tabs>
        <w:spacing w:line="240" w:lineRule="auto"/>
        <w:rPr>
          <w:szCs w:val="22"/>
        </w:rPr>
      </w:pPr>
    </w:p>
    <w:p w14:paraId="636F0240" w14:textId="77777777" w:rsidR="00C114FF" w:rsidRPr="007F18AF" w:rsidRDefault="00C114FF" w:rsidP="00A9226B">
      <w:pPr>
        <w:tabs>
          <w:tab w:val="clear" w:pos="567"/>
        </w:tabs>
        <w:spacing w:line="240" w:lineRule="auto"/>
        <w:rPr>
          <w:szCs w:val="22"/>
        </w:rPr>
      </w:pPr>
    </w:p>
    <w:p w14:paraId="636F0241" w14:textId="77777777" w:rsidR="00C114FF" w:rsidRPr="007F18AF" w:rsidRDefault="00C114FF" w:rsidP="00A9226B">
      <w:pPr>
        <w:tabs>
          <w:tab w:val="clear" w:pos="567"/>
        </w:tabs>
        <w:spacing w:line="240" w:lineRule="auto"/>
        <w:rPr>
          <w:szCs w:val="22"/>
        </w:rPr>
      </w:pPr>
    </w:p>
    <w:p w14:paraId="636F0242" w14:textId="77777777" w:rsidR="00C114FF" w:rsidRPr="007F18AF" w:rsidRDefault="00C114FF" w:rsidP="00A9226B">
      <w:pPr>
        <w:tabs>
          <w:tab w:val="clear" w:pos="567"/>
        </w:tabs>
        <w:spacing w:line="240" w:lineRule="auto"/>
        <w:rPr>
          <w:szCs w:val="22"/>
        </w:rPr>
      </w:pPr>
    </w:p>
    <w:p w14:paraId="636F0243" w14:textId="77777777" w:rsidR="00C245DD" w:rsidRPr="007F18AF" w:rsidRDefault="00C245DD" w:rsidP="00A9226B">
      <w:pPr>
        <w:tabs>
          <w:tab w:val="clear" w:pos="567"/>
        </w:tabs>
        <w:spacing w:line="240" w:lineRule="auto"/>
        <w:rPr>
          <w:szCs w:val="22"/>
        </w:rPr>
      </w:pPr>
    </w:p>
    <w:p w14:paraId="636F0244" w14:textId="77777777" w:rsidR="00C114FF" w:rsidRPr="007F18AF" w:rsidRDefault="00C114FF" w:rsidP="00A9226B">
      <w:pPr>
        <w:tabs>
          <w:tab w:val="clear" w:pos="567"/>
        </w:tabs>
        <w:spacing w:line="240" w:lineRule="auto"/>
        <w:rPr>
          <w:szCs w:val="22"/>
        </w:rPr>
      </w:pPr>
    </w:p>
    <w:p w14:paraId="636F0245" w14:textId="44A135CE" w:rsidR="00C114FF" w:rsidRPr="007F18AF" w:rsidRDefault="00F550BE" w:rsidP="00C86062">
      <w:pPr>
        <w:pStyle w:val="Style3"/>
        <w:numPr>
          <w:ilvl w:val="0"/>
          <w:numId w:val="33"/>
        </w:numPr>
      </w:pPr>
      <w:r w:rsidRPr="007F18AF">
        <w:t>MARĶĒJUMS</w:t>
      </w:r>
    </w:p>
    <w:p w14:paraId="636F0246" w14:textId="77777777" w:rsidR="00C114FF" w:rsidRPr="007F18AF" w:rsidRDefault="00F550BE" w:rsidP="00A9226B">
      <w:pPr>
        <w:tabs>
          <w:tab w:val="clear" w:pos="567"/>
        </w:tabs>
        <w:spacing w:line="240" w:lineRule="auto"/>
        <w:rPr>
          <w:szCs w:val="22"/>
        </w:rPr>
      </w:pPr>
      <w:r w:rsidRPr="007F18AF">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rsidRPr="007F18AF" w14:paraId="636F024A" w14:textId="77777777" w:rsidTr="00211A90">
        <w:trPr>
          <w:trHeight w:val="977"/>
        </w:trPr>
        <w:tc>
          <w:tcPr>
            <w:tcW w:w="9208" w:type="dxa"/>
            <w:tcBorders>
              <w:bottom w:val="single" w:sz="4" w:space="0" w:color="auto"/>
            </w:tcBorders>
          </w:tcPr>
          <w:p w14:paraId="636F0247" w14:textId="77777777" w:rsidR="005E1FFD" w:rsidRPr="007F18AF" w:rsidRDefault="00F550BE" w:rsidP="00A9226B">
            <w:pPr>
              <w:tabs>
                <w:tab w:val="clear" w:pos="567"/>
              </w:tabs>
              <w:spacing w:line="240" w:lineRule="auto"/>
              <w:rPr>
                <w:szCs w:val="22"/>
              </w:rPr>
            </w:pPr>
            <w:r w:rsidRPr="007F18AF">
              <w:rPr>
                <w:b/>
                <w:szCs w:val="22"/>
              </w:rPr>
              <w:lastRenderedPageBreak/>
              <w:t>UZ ĀRĒJĀ IEPAKOJUMA NORĀDĀMĀ INFORMĀCIJA</w:t>
            </w:r>
          </w:p>
          <w:p w14:paraId="636F0248" w14:textId="77777777" w:rsidR="00C058B8" w:rsidRPr="007F18AF" w:rsidRDefault="00C058B8" w:rsidP="00A9226B">
            <w:pPr>
              <w:tabs>
                <w:tab w:val="clear" w:pos="567"/>
              </w:tabs>
              <w:spacing w:line="240" w:lineRule="auto"/>
              <w:rPr>
                <w:b/>
                <w:szCs w:val="22"/>
              </w:rPr>
            </w:pPr>
          </w:p>
          <w:p w14:paraId="636F0249" w14:textId="6AABD842" w:rsidR="00C114FF" w:rsidRPr="007F18AF" w:rsidRDefault="0052269E" w:rsidP="00C86062">
            <w:pPr>
              <w:rPr>
                <w:szCs w:val="22"/>
              </w:rPr>
            </w:pPr>
            <w:r w:rsidRPr="007F18AF">
              <w:rPr>
                <w:b/>
                <w:color w:val="000000"/>
              </w:rPr>
              <w:t>Kartona kaste (10</w:t>
            </w:r>
            <w:r w:rsidR="00AF2788" w:rsidRPr="007F18AF">
              <w:rPr>
                <w:b/>
                <w:color w:val="000000"/>
              </w:rPr>
              <w:t> </w:t>
            </w:r>
            <w:r w:rsidRPr="007F18AF">
              <w:rPr>
                <w:b/>
                <w:color w:val="000000"/>
              </w:rPr>
              <w:t xml:space="preserve">ml / </w:t>
            </w:r>
            <w:r w:rsidRPr="00C86062">
              <w:rPr>
                <w:b/>
                <w:color w:val="000000"/>
              </w:rPr>
              <w:t>20</w:t>
            </w:r>
            <w:r w:rsidR="00AF2788" w:rsidRPr="00C86062">
              <w:rPr>
                <w:b/>
                <w:color w:val="000000"/>
              </w:rPr>
              <w:t> </w:t>
            </w:r>
            <w:r w:rsidRPr="00C86062">
              <w:rPr>
                <w:b/>
                <w:color w:val="000000"/>
              </w:rPr>
              <w:t>ml / 100</w:t>
            </w:r>
            <w:r w:rsidR="00AF2788" w:rsidRPr="00C86062">
              <w:rPr>
                <w:b/>
                <w:color w:val="000000"/>
              </w:rPr>
              <w:t> </w:t>
            </w:r>
            <w:r w:rsidRPr="00C86062">
              <w:rPr>
                <w:b/>
                <w:color w:val="000000"/>
              </w:rPr>
              <w:t>ml</w:t>
            </w:r>
            <w:r w:rsidRPr="007F18AF">
              <w:rPr>
                <w:b/>
                <w:color w:val="000000"/>
              </w:rPr>
              <w:t>)</w:t>
            </w:r>
          </w:p>
        </w:tc>
      </w:tr>
    </w:tbl>
    <w:p w14:paraId="636F024B" w14:textId="77777777" w:rsidR="00C114FF" w:rsidRPr="007F18AF" w:rsidRDefault="00C114FF" w:rsidP="00A9226B">
      <w:pPr>
        <w:tabs>
          <w:tab w:val="clear" w:pos="567"/>
        </w:tabs>
        <w:spacing w:line="240" w:lineRule="auto"/>
        <w:rPr>
          <w:szCs w:val="22"/>
        </w:rPr>
      </w:pPr>
    </w:p>
    <w:p w14:paraId="636F024C" w14:textId="77777777" w:rsidR="00C114FF" w:rsidRPr="007F18AF" w:rsidRDefault="00F550BE" w:rsidP="00B13B6D">
      <w:pPr>
        <w:pStyle w:val="Style2"/>
      </w:pPr>
      <w:r w:rsidRPr="007F18AF">
        <w:t>1.</w:t>
      </w:r>
      <w:r w:rsidRPr="007F18AF">
        <w:tab/>
        <w:t>VETERINĀRO ZĀĻU NOSAUKUMS</w:t>
      </w:r>
    </w:p>
    <w:p w14:paraId="636F024D" w14:textId="77777777" w:rsidR="00C114FF" w:rsidRPr="007F18AF" w:rsidRDefault="00C114FF" w:rsidP="00A9226B">
      <w:pPr>
        <w:tabs>
          <w:tab w:val="clear" w:pos="567"/>
        </w:tabs>
        <w:spacing w:line="240" w:lineRule="auto"/>
        <w:rPr>
          <w:szCs w:val="22"/>
        </w:rPr>
      </w:pPr>
    </w:p>
    <w:p w14:paraId="61226A8A" w14:textId="1B909134" w:rsidR="00CB179E" w:rsidRPr="007F18AF" w:rsidRDefault="00CB179E" w:rsidP="00CB179E">
      <w:pPr>
        <w:rPr>
          <w:color w:val="000000"/>
        </w:rPr>
      </w:pPr>
      <w:r w:rsidRPr="00C86062">
        <w:rPr>
          <w:color w:val="000000"/>
        </w:rPr>
        <w:t>Dinolytic</w:t>
      </w:r>
      <w:r w:rsidRPr="007F18AF">
        <w:rPr>
          <w:color w:val="000000"/>
        </w:rPr>
        <w:t xml:space="preserve"> 12,5</w:t>
      </w:r>
      <w:r w:rsidR="00AF2788" w:rsidRPr="007F18AF">
        <w:rPr>
          <w:color w:val="000000"/>
        </w:rPr>
        <w:t> </w:t>
      </w:r>
      <w:r w:rsidRPr="007F18AF">
        <w:rPr>
          <w:color w:val="000000"/>
        </w:rPr>
        <w:t>mg/ml šķīdums injekcijām</w:t>
      </w:r>
    </w:p>
    <w:p w14:paraId="636F024F" w14:textId="77777777" w:rsidR="00C114FF" w:rsidRPr="007F18AF" w:rsidRDefault="00C114FF" w:rsidP="00A9226B">
      <w:pPr>
        <w:tabs>
          <w:tab w:val="clear" w:pos="567"/>
        </w:tabs>
        <w:spacing w:line="240" w:lineRule="auto"/>
        <w:rPr>
          <w:szCs w:val="22"/>
        </w:rPr>
      </w:pPr>
    </w:p>
    <w:p w14:paraId="636F0250" w14:textId="77777777" w:rsidR="00C114FF" w:rsidRPr="007F18AF" w:rsidRDefault="00C114FF" w:rsidP="00A9226B">
      <w:pPr>
        <w:tabs>
          <w:tab w:val="clear" w:pos="567"/>
        </w:tabs>
        <w:spacing w:line="240" w:lineRule="auto"/>
        <w:rPr>
          <w:szCs w:val="22"/>
        </w:rPr>
      </w:pPr>
    </w:p>
    <w:p w14:paraId="636F0251" w14:textId="77777777" w:rsidR="00C114FF" w:rsidRPr="007F18AF" w:rsidRDefault="00F550BE" w:rsidP="00211983">
      <w:pPr>
        <w:pStyle w:val="Style2"/>
      </w:pPr>
      <w:r w:rsidRPr="007F18AF">
        <w:t>2.</w:t>
      </w:r>
      <w:r w:rsidRPr="007F18AF">
        <w:tab/>
      </w:r>
      <w:r w:rsidR="005E1FFD" w:rsidRPr="007F18AF">
        <w:t>INFORMĀCIJA PAR AKTĪVAJĀM VIELĀM</w:t>
      </w:r>
    </w:p>
    <w:p w14:paraId="636F0252" w14:textId="77777777" w:rsidR="00C114FF" w:rsidRPr="007F18AF" w:rsidRDefault="00C114FF" w:rsidP="00A9226B">
      <w:pPr>
        <w:tabs>
          <w:tab w:val="clear" w:pos="567"/>
        </w:tabs>
        <w:spacing w:line="240" w:lineRule="auto"/>
        <w:rPr>
          <w:szCs w:val="22"/>
        </w:rPr>
      </w:pPr>
    </w:p>
    <w:p w14:paraId="594E98DF" w14:textId="44D986AD" w:rsidR="002C55F3" w:rsidRPr="007F18AF" w:rsidRDefault="002C55F3" w:rsidP="002C55F3">
      <w:pPr>
        <w:rPr>
          <w:color w:val="000000"/>
        </w:rPr>
      </w:pPr>
      <w:r w:rsidRPr="00C86062">
        <w:rPr>
          <w:color w:val="000000"/>
        </w:rPr>
        <w:t>Dinoprosts 12,5</w:t>
      </w:r>
      <w:r w:rsidR="00AF2788" w:rsidRPr="007F18AF">
        <w:rPr>
          <w:color w:val="000000"/>
        </w:rPr>
        <w:t> </w:t>
      </w:r>
      <w:r w:rsidRPr="00C86062">
        <w:rPr>
          <w:color w:val="000000"/>
        </w:rPr>
        <w:t>mg/ml (trometamola sāls veidā 16,77</w:t>
      </w:r>
      <w:r w:rsidR="00AF2788" w:rsidRPr="007F18AF">
        <w:rPr>
          <w:color w:val="000000"/>
        </w:rPr>
        <w:t> </w:t>
      </w:r>
      <w:r w:rsidRPr="00C86062">
        <w:rPr>
          <w:color w:val="000000"/>
        </w:rPr>
        <w:t>mg)</w:t>
      </w:r>
    </w:p>
    <w:p w14:paraId="17CCE9AD" w14:textId="77777777" w:rsidR="002C55F3" w:rsidRPr="007F18AF" w:rsidRDefault="002C55F3" w:rsidP="00A9226B">
      <w:pPr>
        <w:tabs>
          <w:tab w:val="clear" w:pos="567"/>
        </w:tabs>
        <w:spacing w:line="240" w:lineRule="auto"/>
        <w:rPr>
          <w:szCs w:val="22"/>
        </w:rPr>
      </w:pPr>
    </w:p>
    <w:p w14:paraId="636F0253" w14:textId="77777777" w:rsidR="007318FE" w:rsidRPr="007F18AF" w:rsidRDefault="007318FE" w:rsidP="00A9226B">
      <w:pPr>
        <w:tabs>
          <w:tab w:val="clear" w:pos="567"/>
        </w:tabs>
        <w:spacing w:line="240" w:lineRule="auto"/>
        <w:rPr>
          <w:szCs w:val="22"/>
        </w:rPr>
      </w:pPr>
    </w:p>
    <w:p w14:paraId="636F0254" w14:textId="77777777" w:rsidR="00C114FF" w:rsidRPr="007F18AF" w:rsidRDefault="00F550BE" w:rsidP="00B13B6D">
      <w:pPr>
        <w:pStyle w:val="Style2"/>
      </w:pPr>
      <w:r w:rsidRPr="007F18AF">
        <w:t>3.</w:t>
      </w:r>
      <w:r w:rsidRPr="007F18AF">
        <w:tab/>
        <w:t xml:space="preserve">IEPAKOJUMA </w:t>
      </w:r>
      <w:r w:rsidR="004A7CA7" w:rsidRPr="007F18AF">
        <w:t xml:space="preserve">LIELUMS </w:t>
      </w:r>
    </w:p>
    <w:p w14:paraId="636F0255" w14:textId="77777777" w:rsidR="00C114FF" w:rsidRPr="007F18AF" w:rsidRDefault="00C114FF" w:rsidP="00A9226B">
      <w:pPr>
        <w:tabs>
          <w:tab w:val="clear" w:pos="567"/>
        </w:tabs>
        <w:spacing w:line="240" w:lineRule="auto"/>
        <w:rPr>
          <w:szCs w:val="22"/>
        </w:rPr>
      </w:pPr>
    </w:p>
    <w:p w14:paraId="464000F4" w14:textId="68107775" w:rsidR="002100B0" w:rsidRPr="007F18AF" w:rsidRDefault="002100B0" w:rsidP="002100B0">
      <w:pPr>
        <w:rPr>
          <w:color w:val="000000"/>
        </w:rPr>
      </w:pPr>
      <w:r w:rsidRPr="007F18AF">
        <w:rPr>
          <w:color w:val="000000"/>
        </w:rPr>
        <w:t>10</w:t>
      </w:r>
      <w:r w:rsidR="00AF2788" w:rsidRPr="007F18AF">
        <w:rPr>
          <w:color w:val="000000"/>
        </w:rPr>
        <w:t> </w:t>
      </w:r>
      <w:r w:rsidRPr="007F18AF">
        <w:rPr>
          <w:color w:val="000000"/>
        </w:rPr>
        <w:t>ml</w:t>
      </w:r>
    </w:p>
    <w:p w14:paraId="20717306" w14:textId="5AC3B0D3" w:rsidR="002100B0" w:rsidRPr="00C86062" w:rsidRDefault="002100B0" w:rsidP="002100B0">
      <w:pPr>
        <w:rPr>
          <w:color w:val="000000"/>
        </w:rPr>
      </w:pPr>
      <w:r w:rsidRPr="00C86062">
        <w:rPr>
          <w:color w:val="000000"/>
        </w:rPr>
        <w:t>20</w:t>
      </w:r>
      <w:r w:rsidR="00AF2788" w:rsidRPr="00C86062">
        <w:rPr>
          <w:color w:val="000000"/>
        </w:rPr>
        <w:t> </w:t>
      </w:r>
      <w:r w:rsidRPr="00C86062">
        <w:rPr>
          <w:color w:val="000000"/>
        </w:rPr>
        <w:t>ml</w:t>
      </w:r>
    </w:p>
    <w:p w14:paraId="3B56739D" w14:textId="20636905" w:rsidR="002100B0" w:rsidRPr="007F18AF" w:rsidRDefault="002100B0" w:rsidP="002100B0">
      <w:pPr>
        <w:rPr>
          <w:color w:val="000000"/>
        </w:rPr>
      </w:pPr>
      <w:r w:rsidRPr="00C86062">
        <w:rPr>
          <w:color w:val="000000"/>
        </w:rPr>
        <w:t>100</w:t>
      </w:r>
      <w:r w:rsidR="00AF2788" w:rsidRPr="00C86062">
        <w:rPr>
          <w:color w:val="000000"/>
        </w:rPr>
        <w:t> </w:t>
      </w:r>
      <w:r w:rsidRPr="00C86062">
        <w:rPr>
          <w:color w:val="000000"/>
        </w:rPr>
        <w:t>ml</w:t>
      </w:r>
    </w:p>
    <w:p w14:paraId="169DCB38" w14:textId="77777777" w:rsidR="002100B0" w:rsidRPr="007F18AF" w:rsidRDefault="002100B0" w:rsidP="00A9226B">
      <w:pPr>
        <w:tabs>
          <w:tab w:val="clear" w:pos="567"/>
        </w:tabs>
        <w:spacing w:line="240" w:lineRule="auto"/>
        <w:rPr>
          <w:szCs w:val="22"/>
        </w:rPr>
      </w:pPr>
    </w:p>
    <w:p w14:paraId="636F0256" w14:textId="77777777" w:rsidR="00C114FF" w:rsidRPr="007F18AF" w:rsidRDefault="00C114FF" w:rsidP="00A9226B">
      <w:pPr>
        <w:tabs>
          <w:tab w:val="clear" w:pos="567"/>
        </w:tabs>
        <w:spacing w:line="240" w:lineRule="auto"/>
        <w:rPr>
          <w:szCs w:val="22"/>
        </w:rPr>
      </w:pPr>
    </w:p>
    <w:p w14:paraId="636F0257" w14:textId="77777777" w:rsidR="00C114FF" w:rsidRPr="007F18AF" w:rsidRDefault="00F550BE" w:rsidP="00B13B6D">
      <w:pPr>
        <w:pStyle w:val="Style2"/>
      </w:pPr>
      <w:r w:rsidRPr="007F18AF">
        <w:t>4.</w:t>
      </w:r>
      <w:r w:rsidRPr="007F18AF">
        <w:tab/>
        <w:t>MĒRĶSUGAS</w:t>
      </w:r>
    </w:p>
    <w:p w14:paraId="636F0258" w14:textId="77777777" w:rsidR="00C114FF" w:rsidRPr="007F18AF" w:rsidRDefault="00C114FF" w:rsidP="00A9226B">
      <w:pPr>
        <w:tabs>
          <w:tab w:val="clear" w:pos="567"/>
        </w:tabs>
        <w:spacing w:line="240" w:lineRule="auto"/>
        <w:rPr>
          <w:szCs w:val="22"/>
        </w:rPr>
      </w:pPr>
    </w:p>
    <w:p w14:paraId="0A88D26F" w14:textId="5E8E7179" w:rsidR="0003215A" w:rsidRPr="007F18AF" w:rsidRDefault="0003215A" w:rsidP="0003215A">
      <w:pPr>
        <w:rPr>
          <w:color w:val="000000"/>
        </w:rPr>
      </w:pPr>
      <w:r w:rsidRPr="00C86062">
        <w:rPr>
          <w:color w:val="000000"/>
        </w:rPr>
        <w:t>Liellopi</w:t>
      </w:r>
      <w:r w:rsidR="00AF2788" w:rsidRPr="007F18AF">
        <w:rPr>
          <w:color w:val="000000"/>
        </w:rPr>
        <w:t>.</w:t>
      </w:r>
    </w:p>
    <w:p w14:paraId="480E0036" w14:textId="77777777" w:rsidR="0003215A" w:rsidRPr="007F18AF" w:rsidRDefault="0003215A" w:rsidP="00A9226B">
      <w:pPr>
        <w:tabs>
          <w:tab w:val="clear" w:pos="567"/>
        </w:tabs>
        <w:spacing w:line="240" w:lineRule="auto"/>
        <w:rPr>
          <w:szCs w:val="22"/>
        </w:rPr>
      </w:pPr>
    </w:p>
    <w:p w14:paraId="636F0259" w14:textId="77777777" w:rsidR="00C114FF" w:rsidRPr="007F18AF" w:rsidRDefault="00C114FF" w:rsidP="00A9226B">
      <w:pPr>
        <w:tabs>
          <w:tab w:val="clear" w:pos="567"/>
        </w:tabs>
        <w:spacing w:line="240" w:lineRule="auto"/>
        <w:rPr>
          <w:szCs w:val="22"/>
        </w:rPr>
      </w:pPr>
    </w:p>
    <w:p w14:paraId="636F025A" w14:textId="77777777" w:rsidR="00C114FF" w:rsidRPr="007F18AF" w:rsidRDefault="00F550BE" w:rsidP="00B13B6D">
      <w:pPr>
        <w:pStyle w:val="Style2"/>
      </w:pPr>
      <w:r w:rsidRPr="007F18AF">
        <w:t>5.</w:t>
      </w:r>
      <w:r w:rsidRPr="007F18AF">
        <w:tab/>
        <w:t>INDIKĀCIJAS</w:t>
      </w:r>
    </w:p>
    <w:p w14:paraId="636F025B" w14:textId="77777777" w:rsidR="00C114FF" w:rsidRPr="007F18AF" w:rsidRDefault="00C114FF" w:rsidP="00A9226B">
      <w:pPr>
        <w:tabs>
          <w:tab w:val="clear" w:pos="567"/>
        </w:tabs>
        <w:spacing w:line="240" w:lineRule="auto"/>
        <w:rPr>
          <w:szCs w:val="22"/>
        </w:rPr>
      </w:pPr>
    </w:p>
    <w:p w14:paraId="05CBA51F" w14:textId="77777777" w:rsidR="0003215A" w:rsidRPr="007F18AF" w:rsidRDefault="0003215A" w:rsidP="00A9226B">
      <w:pPr>
        <w:tabs>
          <w:tab w:val="clear" w:pos="567"/>
        </w:tabs>
        <w:spacing w:line="240" w:lineRule="auto"/>
        <w:rPr>
          <w:szCs w:val="22"/>
        </w:rPr>
      </w:pPr>
    </w:p>
    <w:p w14:paraId="636F025C" w14:textId="77777777" w:rsidR="00C114FF" w:rsidRPr="007F18AF" w:rsidRDefault="00C114FF" w:rsidP="00A9226B">
      <w:pPr>
        <w:tabs>
          <w:tab w:val="clear" w:pos="567"/>
        </w:tabs>
        <w:spacing w:line="240" w:lineRule="auto"/>
        <w:rPr>
          <w:szCs w:val="22"/>
        </w:rPr>
      </w:pPr>
    </w:p>
    <w:p w14:paraId="636F025D" w14:textId="77777777" w:rsidR="00C114FF" w:rsidRPr="007F18AF" w:rsidRDefault="00F550BE" w:rsidP="00B13B6D">
      <w:pPr>
        <w:pStyle w:val="Style2"/>
      </w:pPr>
      <w:r w:rsidRPr="007F18AF">
        <w:t>6.</w:t>
      </w:r>
      <w:r w:rsidRPr="007F18AF">
        <w:tab/>
      </w:r>
      <w:r w:rsidR="007318FE" w:rsidRPr="007F18AF">
        <w:t xml:space="preserve">LIETOŠANAS </w:t>
      </w:r>
      <w:r w:rsidRPr="007F18AF">
        <w:t>VEIDI</w:t>
      </w:r>
    </w:p>
    <w:p w14:paraId="636F025E" w14:textId="77777777" w:rsidR="00C114FF" w:rsidRPr="007F18AF" w:rsidRDefault="00C114FF" w:rsidP="00A9226B">
      <w:pPr>
        <w:tabs>
          <w:tab w:val="clear" w:pos="567"/>
        </w:tabs>
        <w:spacing w:line="240" w:lineRule="auto"/>
        <w:rPr>
          <w:szCs w:val="22"/>
        </w:rPr>
      </w:pPr>
    </w:p>
    <w:p w14:paraId="422E5FD7" w14:textId="17F5830A" w:rsidR="0039203A" w:rsidRPr="007F18AF" w:rsidRDefault="00B00638" w:rsidP="0039203A">
      <w:pPr>
        <w:rPr>
          <w:color w:val="000000"/>
        </w:rPr>
      </w:pPr>
      <w:r w:rsidRPr="007F18AF">
        <w:rPr>
          <w:color w:val="000000"/>
        </w:rPr>
        <w:t>I</w:t>
      </w:r>
      <w:r w:rsidR="0039203A" w:rsidRPr="007F18AF">
        <w:rPr>
          <w:color w:val="000000"/>
        </w:rPr>
        <w:t>ntramuskulārai lietošanai.</w:t>
      </w:r>
    </w:p>
    <w:p w14:paraId="12BD81B9" w14:textId="77777777" w:rsidR="0039203A" w:rsidRPr="007F18AF" w:rsidRDefault="0039203A" w:rsidP="00A9226B">
      <w:pPr>
        <w:tabs>
          <w:tab w:val="clear" w:pos="567"/>
        </w:tabs>
        <w:spacing w:line="240" w:lineRule="auto"/>
        <w:rPr>
          <w:szCs w:val="22"/>
        </w:rPr>
      </w:pPr>
    </w:p>
    <w:p w14:paraId="636F025F" w14:textId="77777777" w:rsidR="00C114FF" w:rsidRPr="007F18AF" w:rsidRDefault="00C114FF" w:rsidP="00A9226B">
      <w:pPr>
        <w:tabs>
          <w:tab w:val="clear" w:pos="567"/>
        </w:tabs>
        <w:spacing w:line="240" w:lineRule="auto"/>
        <w:rPr>
          <w:szCs w:val="22"/>
        </w:rPr>
      </w:pPr>
    </w:p>
    <w:p w14:paraId="636F0260" w14:textId="77777777" w:rsidR="00C114FF" w:rsidRPr="007F18AF" w:rsidRDefault="00F550BE" w:rsidP="00172B3E">
      <w:pPr>
        <w:pStyle w:val="Style2"/>
        <w:pBdr>
          <w:top w:val="single" w:sz="4" w:space="0" w:color="auto"/>
        </w:pBdr>
      </w:pPr>
      <w:r w:rsidRPr="007F18AF">
        <w:t>7.</w:t>
      </w:r>
      <w:r w:rsidRPr="007F18AF">
        <w:tab/>
        <w:t>IEROBEŽOJUMU PERIODS</w:t>
      </w:r>
    </w:p>
    <w:p w14:paraId="636F0261" w14:textId="77777777" w:rsidR="00C114FF" w:rsidRPr="007F18AF" w:rsidRDefault="00C114FF" w:rsidP="00A9226B">
      <w:pPr>
        <w:tabs>
          <w:tab w:val="clear" w:pos="567"/>
        </w:tabs>
        <w:spacing w:line="240" w:lineRule="auto"/>
        <w:rPr>
          <w:szCs w:val="22"/>
        </w:rPr>
      </w:pPr>
    </w:p>
    <w:p w14:paraId="6050BFBD" w14:textId="58900DFF" w:rsidR="00B73B24" w:rsidRPr="007F18AF" w:rsidRDefault="00B73B24" w:rsidP="00B73B24">
      <w:pPr>
        <w:rPr>
          <w:color w:val="000000"/>
        </w:rPr>
      </w:pPr>
      <w:r w:rsidRPr="007F18AF">
        <w:rPr>
          <w:color w:val="000000"/>
        </w:rPr>
        <w:t>Ierobežojumu period</w:t>
      </w:r>
      <w:r w:rsidR="00B00638" w:rsidRPr="007F18AF">
        <w:rPr>
          <w:color w:val="000000"/>
        </w:rPr>
        <w:t>i</w:t>
      </w:r>
      <w:r w:rsidRPr="007F18AF">
        <w:rPr>
          <w:color w:val="000000"/>
        </w:rPr>
        <w:t>:</w:t>
      </w:r>
    </w:p>
    <w:p w14:paraId="14D8A562" w14:textId="77777777" w:rsidR="00B73B24" w:rsidRPr="007F18AF" w:rsidRDefault="00B73B24" w:rsidP="00B73B24">
      <w:pPr>
        <w:rPr>
          <w:color w:val="000000"/>
        </w:rPr>
      </w:pPr>
      <w:r w:rsidRPr="007F18AF">
        <w:rPr>
          <w:color w:val="000000"/>
        </w:rPr>
        <w:t>Gaļai un blakusproduktiem:</w:t>
      </w:r>
      <w:r w:rsidRPr="007F18AF">
        <w:rPr>
          <w:color w:val="000000"/>
        </w:rPr>
        <w:tab/>
      </w:r>
      <w:r w:rsidRPr="007F18AF">
        <w:t>2 </w:t>
      </w:r>
      <w:r w:rsidRPr="007F18AF">
        <w:rPr>
          <w:color w:val="000000"/>
        </w:rPr>
        <w:t>dienas.</w:t>
      </w:r>
    </w:p>
    <w:p w14:paraId="564D4D68" w14:textId="5FAADE01" w:rsidR="00B73B24" w:rsidRPr="007F18AF" w:rsidRDefault="00B73B24" w:rsidP="00B73B24">
      <w:pPr>
        <w:rPr>
          <w:color w:val="000000"/>
        </w:rPr>
      </w:pPr>
      <w:r w:rsidRPr="007F18AF">
        <w:rPr>
          <w:color w:val="000000"/>
        </w:rPr>
        <w:t>Pienam:</w:t>
      </w:r>
      <w:r w:rsidRPr="007F18AF">
        <w:rPr>
          <w:color w:val="000000"/>
        </w:rPr>
        <w:tab/>
        <w:t xml:space="preserve">                         </w:t>
      </w:r>
      <w:r w:rsidR="00F6163D" w:rsidRPr="007F18AF">
        <w:rPr>
          <w:color w:val="000000"/>
        </w:rPr>
        <w:tab/>
      </w:r>
      <w:r w:rsidRPr="007F18AF">
        <w:rPr>
          <w:color w:val="000000"/>
        </w:rPr>
        <w:t xml:space="preserve"> nulle stundas.</w:t>
      </w:r>
    </w:p>
    <w:p w14:paraId="636F0263" w14:textId="77777777" w:rsidR="00C114FF" w:rsidRPr="007F18AF" w:rsidRDefault="00C114FF" w:rsidP="00A9226B">
      <w:pPr>
        <w:tabs>
          <w:tab w:val="clear" w:pos="567"/>
        </w:tabs>
        <w:spacing w:line="240" w:lineRule="auto"/>
        <w:rPr>
          <w:szCs w:val="22"/>
        </w:rPr>
      </w:pPr>
    </w:p>
    <w:p w14:paraId="636F0264" w14:textId="77777777" w:rsidR="00C114FF" w:rsidRPr="007F18AF" w:rsidRDefault="00C114FF" w:rsidP="00A9226B">
      <w:pPr>
        <w:tabs>
          <w:tab w:val="clear" w:pos="567"/>
        </w:tabs>
        <w:spacing w:line="240" w:lineRule="auto"/>
        <w:rPr>
          <w:szCs w:val="22"/>
        </w:rPr>
      </w:pPr>
    </w:p>
    <w:p w14:paraId="636F0265" w14:textId="77777777" w:rsidR="00C114FF" w:rsidRPr="007F18AF" w:rsidRDefault="00F550BE" w:rsidP="00B13B6D">
      <w:pPr>
        <w:pStyle w:val="Style2"/>
      </w:pPr>
      <w:r w:rsidRPr="007F18AF">
        <w:t>8.</w:t>
      </w:r>
      <w:r w:rsidRPr="007F18AF">
        <w:tab/>
        <w:t>DERĪGUMA TERMIŅŠ</w:t>
      </w:r>
    </w:p>
    <w:p w14:paraId="636F0266" w14:textId="77777777" w:rsidR="00C114FF" w:rsidRPr="007F18AF" w:rsidRDefault="00C114FF" w:rsidP="00A9226B">
      <w:pPr>
        <w:tabs>
          <w:tab w:val="clear" w:pos="567"/>
        </w:tabs>
        <w:spacing w:line="240" w:lineRule="auto"/>
        <w:rPr>
          <w:szCs w:val="22"/>
        </w:rPr>
      </w:pPr>
    </w:p>
    <w:p w14:paraId="2F2766A5" w14:textId="2975DDA2" w:rsidR="00415EDF" w:rsidRPr="007F18AF" w:rsidRDefault="00B00638" w:rsidP="00415EDF">
      <w:pPr>
        <w:rPr>
          <w:color w:val="000000"/>
        </w:rPr>
      </w:pPr>
      <w:r w:rsidRPr="007F18AF">
        <w:rPr>
          <w:color w:val="000000"/>
        </w:rPr>
        <w:t>Exp.</w:t>
      </w:r>
      <w:r w:rsidR="00415EDF" w:rsidRPr="007F18AF">
        <w:rPr>
          <w:color w:val="000000"/>
        </w:rPr>
        <w:t>{mēnesis/gads}</w:t>
      </w:r>
    </w:p>
    <w:p w14:paraId="159997F8" w14:textId="6D121440" w:rsidR="00415EDF" w:rsidRPr="007F18AF" w:rsidRDefault="00415EDF" w:rsidP="00415EDF">
      <w:pPr>
        <w:rPr>
          <w:color w:val="000000"/>
        </w:rPr>
      </w:pPr>
      <w:r w:rsidRPr="007F18AF">
        <w:rPr>
          <w:color w:val="000000"/>
        </w:rPr>
        <w:t xml:space="preserve">Pēc </w:t>
      </w:r>
      <w:r w:rsidR="00FC1374" w:rsidRPr="007F18AF">
        <w:rPr>
          <w:color w:val="000000"/>
        </w:rPr>
        <w:t xml:space="preserve"> caurduršanas </w:t>
      </w:r>
      <w:r w:rsidRPr="007F18AF">
        <w:rPr>
          <w:color w:val="000000"/>
        </w:rPr>
        <w:t>izlietot 28 dienu laikā.</w:t>
      </w:r>
    </w:p>
    <w:p w14:paraId="636F026A" w14:textId="77777777" w:rsidR="00C114FF" w:rsidRPr="007F18AF" w:rsidRDefault="00C114FF" w:rsidP="00A9226B">
      <w:pPr>
        <w:tabs>
          <w:tab w:val="clear" w:pos="567"/>
        </w:tabs>
        <w:spacing w:line="240" w:lineRule="auto"/>
        <w:rPr>
          <w:szCs w:val="22"/>
        </w:rPr>
      </w:pPr>
    </w:p>
    <w:p w14:paraId="636F026B" w14:textId="77777777" w:rsidR="00C114FF" w:rsidRPr="007F18AF" w:rsidRDefault="00C114FF" w:rsidP="00A9226B">
      <w:pPr>
        <w:tabs>
          <w:tab w:val="clear" w:pos="567"/>
        </w:tabs>
        <w:spacing w:line="240" w:lineRule="auto"/>
        <w:rPr>
          <w:szCs w:val="22"/>
        </w:rPr>
      </w:pPr>
    </w:p>
    <w:p w14:paraId="636F026C" w14:textId="77777777" w:rsidR="00C114FF" w:rsidRPr="007F18AF" w:rsidRDefault="00F550BE" w:rsidP="00B13B6D">
      <w:pPr>
        <w:pStyle w:val="Style2"/>
      </w:pPr>
      <w:r w:rsidRPr="007F18AF">
        <w:t>9.</w:t>
      </w:r>
      <w:r w:rsidRPr="007F18AF">
        <w:tab/>
        <w:t>ĪPAŠI UZGLABĀŠANAS NOSACĪJUMI</w:t>
      </w:r>
    </w:p>
    <w:p w14:paraId="636F026D" w14:textId="77777777" w:rsidR="00C114FF" w:rsidRPr="007F18AF" w:rsidRDefault="00C114FF" w:rsidP="00A9226B">
      <w:pPr>
        <w:tabs>
          <w:tab w:val="clear" w:pos="567"/>
        </w:tabs>
        <w:spacing w:line="240" w:lineRule="auto"/>
        <w:rPr>
          <w:szCs w:val="22"/>
        </w:rPr>
      </w:pPr>
    </w:p>
    <w:p w14:paraId="636F0284" w14:textId="77777777" w:rsidR="00C114FF" w:rsidRPr="007F18AF" w:rsidRDefault="00C114FF" w:rsidP="00A9226B">
      <w:pPr>
        <w:tabs>
          <w:tab w:val="clear" w:pos="567"/>
        </w:tabs>
        <w:spacing w:line="240" w:lineRule="auto"/>
        <w:rPr>
          <w:szCs w:val="22"/>
        </w:rPr>
      </w:pPr>
    </w:p>
    <w:p w14:paraId="636F0285" w14:textId="77777777" w:rsidR="00C114FF" w:rsidRPr="007F18AF" w:rsidRDefault="00C114FF" w:rsidP="00A9226B">
      <w:pPr>
        <w:tabs>
          <w:tab w:val="clear" w:pos="567"/>
        </w:tabs>
        <w:spacing w:line="240" w:lineRule="auto"/>
        <w:rPr>
          <w:szCs w:val="22"/>
        </w:rPr>
      </w:pPr>
    </w:p>
    <w:p w14:paraId="636F0286" w14:textId="77777777" w:rsidR="00C114FF" w:rsidRPr="007F18AF" w:rsidRDefault="00F550BE" w:rsidP="00B13B6D">
      <w:pPr>
        <w:pStyle w:val="Style2"/>
      </w:pPr>
      <w:r w:rsidRPr="007F18AF">
        <w:t>10.</w:t>
      </w:r>
      <w:r w:rsidRPr="007F18AF">
        <w:tab/>
        <w:t>VĀRDI “PIRMS LIETOŠANAS IZLASIET LIETOŠANAS INSTRUKCIJU”</w:t>
      </w:r>
    </w:p>
    <w:p w14:paraId="636F0287" w14:textId="77777777" w:rsidR="00C114FF" w:rsidRPr="007F18AF" w:rsidRDefault="00C114FF" w:rsidP="00A9226B">
      <w:pPr>
        <w:tabs>
          <w:tab w:val="clear" w:pos="567"/>
        </w:tabs>
        <w:spacing w:line="240" w:lineRule="auto"/>
        <w:rPr>
          <w:szCs w:val="22"/>
        </w:rPr>
      </w:pPr>
    </w:p>
    <w:p w14:paraId="17614E19" w14:textId="77777777" w:rsidR="004C5835" w:rsidRPr="007F18AF" w:rsidRDefault="004C5835" w:rsidP="004C5835">
      <w:pPr>
        <w:tabs>
          <w:tab w:val="clear" w:pos="567"/>
        </w:tabs>
        <w:spacing w:line="240" w:lineRule="auto"/>
        <w:rPr>
          <w:szCs w:val="22"/>
        </w:rPr>
      </w:pPr>
      <w:r w:rsidRPr="007F18AF">
        <w:lastRenderedPageBreak/>
        <w:t>Pirms lietošanas izlasiet lietošanas instrukciju.</w:t>
      </w:r>
    </w:p>
    <w:p w14:paraId="636F0289" w14:textId="77777777" w:rsidR="00DE67C4" w:rsidRPr="007F18AF" w:rsidRDefault="00DE67C4" w:rsidP="00A9226B">
      <w:pPr>
        <w:tabs>
          <w:tab w:val="clear" w:pos="567"/>
        </w:tabs>
        <w:spacing w:line="240" w:lineRule="auto"/>
        <w:rPr>
          <w:szCs w:val="22"/>
        </w:rPr>
      </w:pPr>
    </w:p>
    <w:p w14:paraId="636F028A" w14:textId="77777777" w:rsidR="00C114FF" w:rsidRPr="007F18AF" w:rsidRDefault="00C114FF" w:rsidP="00A9226B">
      <w:pPr>
        <w:tabs>
          <w:tab w:val="clear" w:pos="567"/>
        </w:tabs>
        <w:spacing w:line="240" w:lineRule="auto"/>
        <w:rPr>
          <w:szCs w:val="22"/>
        </w:rPr>
      </w:pPr>
    </w:p>
    <w:p w14:paraId="636F028B" w14:textId="77777777" w:rsidR="00C114FF" w:rsidRPr="007F18AF" w:rsidRDefault="00F550BE" w:rsidP="00B13B6D">
      <w:pPr>
        <w:pStyle w:val="Style2"/>
      </w:pPr>
      <w:r w:rsidRPr="007F18AF">
        <w:t>11.</w:t>
      </w:r>
      <w:r w:rsidRPr="007F18AF">
        <w:tab/>
        <w:t>VĀRDI “LIETOŠANAI DZĪVNIEKIEM”</w:t>
      </w:r>
    </w:p>
    <w:p w14:paraId="636F028C" w14:textId="77777777" w:rsidR="00C114FF" w:rsidRPr="007F18AF" w:rsidRDefault="00C114FF" w:rsidP="00A9226B">
      <w:pPr>
        <w:tabs>
          <w:tab w:val="clear" w:pos="567"/>
        </w:tabs>
        <w:spacing w:line="240" w:lineRule="auto"/>
        <w:rPr>
          <w:szCs w:val="22"/>
        </w:rPr>
      </w:pPr>
    </w:p>
    <w:p w14:paraId="47EC3524" w14:textId="699FC186" w:rsidR="00F033B3" w:rsidRPr="007F18AF" w:rsidRDefault="00F033B3" w:rsidP="00F033B3">
      <w:pPr>
        <w:rPr>
          <w:color w:val="000000"/>
        </w:rPr>
      </w:pPr>
      <w:r w:rsidRPr="007F18AF">
        <w:rPr>
          <w:color w:val="000000"/>
        </w:rPr>
        <w:t>Lietošanai dzīvniekiem.</w:t>
      </w:r>
    </w:p>
    <w:p w14:paraId="636F028E" w14:textId="77777777" w:rsidR="00C114FF" w:rsidRPr="007F18AF" w:rsidRDefault="00C114FF" w:rsidP="00A9226B">
      <w:pPr>
        <w:tabs>
          <w:tab w:val="clear" w:pos="567"/>
        </w:tabs>
        <w:spacing w:line="240" w:lineRule="auto"/>
        <w:rPr>
          <w:szCs w:val="22"/>
        </w:rPr>
      </w:pPr>
    </w:p>
    <w:p w14:paraId="636F028F" w14:textId="77777777" w:rsidR="00C114FF" w:rsidRPr="007F18AF" w:rsidRDefault="00C114FF" w:rsidP="00A9226B">
      <w:pPr>
        <w:tabs>
          <w:tab w:val="clear" w:pos="567"/>
        </w:tabs>
        <w:spacing w:line="240" w:lineRule="auto"/>
        <w:rPr>
          <w:szCs w:val="22"/>
        </w:rPr>
      </w:pPr>
    </w:p>
    <w:p w14:paraId="636F0290" w14:textId="77777777" w:rsidR="00C114FF" w:rsidRPr="007F18AF" w:rsidRDefault="00F550BE" w:rsidP="00B13B6D">
      <w:pPr>
        <w:pStyle w:val="Style2"/>
      </w:pPr>
      <w:r w:rsidRPr="007F18AF">
        <w:t>12.</w:t>
      </w:r>
      <w:r w:rsidRPr="007F18AF">
        <w:tab/>
        <w:t>VĀRDI “UZGLABĀT BĒRNIEM NEREDZAMĀ UN NEPIEEJAMĀ VIETĀ”</w:t>
      </w:r>
    </w:p>
    <w:p w14:paraId="636F0291" w14:textId="77777777" w:rsidR="00C114FF" w:rsidRPr="007F18AF" w:rsidRDefault="00C114FF" w:rsidP="00A9226B">
      <w:pPr>
        <w:tabs>
          <w:tab w:val="clear" w:pos="567"/>
        </w:tabs>
        <w:spacing w:line="240" w:lineRule="auto"/>
        <w:rPr>
          <w:szCs w:val="22"/>
        </w:rPr>
      </w:pPr>
    </w:p>
    <w:p w14:paraId="636F0292" w14:textId="77777777" w:rsidR="00C114FF" w:rsidRPr="007F18AF" w:rsidRDefault="00F550BE" w:rsidP="00A9226B">
      <w:pPr>
        <w:tabs>
          <w:tab w:val="clear" w:pos="567"/>
        </w:tabs>
        <w:spacing w:line="240" w:lineRule="auto"/>
        <w:rPr>
          <w:szCs w:val="22"/>
        </w:rPr>
      </w:pPr>
      <w:r w:rsidRPr="007F18AF">
        <w:t>Uzglabāt bērniem neredzamā un nepieejamā vietā.</w:t>
      </w:r>
    </w:p>
    <w:p w14:paraId="636F0293" w14:textId="77777777" w:rsidR="00C114FF" w:rsidRPr="007F18AF" w:rsidRDefault="00C114FF" w:rsidP="00A9226B">
      <w:pPr>
        <w:tabs>
          <w:tab w:val="clear" w:pos="567"/>
        </w:tabs>
        <w:spacing w:line="240" w:lineRule="auto"/>
        <w:rPr>
          <w:szCs w:val="22"/>
        </w:rPr>
      </w:pPr>
    </w:p>
    <w:p w14:paraId="636F0294" w14:textId="77777777" w:rsidR="00C114FF" w:rsidRPr="007F18AF" w:rsidRDefault="00C114FF" w:rsidP="00A9226B">
      <w:pPr>
        <w:tabs>
          <w:tab w:val="clear" w:pos="567"/>
        </w:tabs>
        <w:spacing w:line="240" w:lineRule="auto"/>
        <w:rPr>
          <w:szCs w:val="22"/>
        </w:rPr>
      </w:pPr>
    </w:p>
    <w:p w14:paraId="636F0295" w14:textId="77777777" w:rsidR="00C114FF" w:rsidRPr="007F18AF" w:rsidRDefault="00F550BE" w:rsidP="00B13B6D">
      <w:pPr>
        <w:pStyle w:val="Style2"/>
      </w:pPr>
      <w:r w:rsidRPr="007F18AF">
        <w:t>13.</w:t>
      </w:r>
      <w:r w:rsidRPr="007F18AF">
        <w:tab/>
      </w:r>
      <w:r w:rsidR="008610E2" w:rsidRPr="007F18AF">
        <w:t>TIRDZNIECĪBAS ATĻAUJAS TURĒTĀJS</w:t>
      </w:r>
      <w:r w:rsidRPr="007F18AF">
        <w:t xml:space="preserve"> </w:t>
      </w:r>
    </w:p>
    <w:p w14:paraId="636F0296" w14:textId="77777777" w:rsidR="00C114FF" w:rsidRPr="007F18AF" w:rsidRDefault="00C114FF" w:rsidP="003A31B9">
      <w:pPr>
        <w:tabs>
          <w:tab w:val="clear" w:pos="567"/>
        </w:tabs>
        <w:spacing w:line="240" w:lineRule="auto"/>
        <w:rPr>
          <w:szCs w:val="22"/>
        </w:rPr>
      </w:pPr>
    </w:p>
    <w:p w14:paraId="61F6A6FF" w14:textId="30D02FA3" w:rsidR="001C26DB" w:rsidRPr="007F18AF" w:rsidRDefault="001C26DB" w:rsidP="001C26DB">
      <w:pPr>
        <w:rPr>
          <w:color w:val="000000"/>
        </w:rPr>
      </w:pPr>
      <w:r w:rsidRPr="007F18AF">
        <w:rPr>
          <w:color w:val="000000"/>
        </w:rPr>
        <w:t>Zoetis Belgium</w:t>
      </w:r>
    </w:p>
    <w:p w14:paraId="636F0298" w14:textId="77777777" w:rsidR="00C114FF" w:rsidRPr="007F18AF" w:rsidRDefault="00C114FF" w:rsidP="00A9226B">
      <w:pPr>
        <w:tabs>
          <w:tab w:val="clear" w:pos="567"/>
        </w:tabs>
        <w:spacing w:line="240" w:lineRule="auto"/>
        <w:rPr>
          <w:szCs w:val="22"/>
        </w:rPr>
      </w:pPr>
    </w:p>
    <w:p w14:paraId="636F0299" w14:textId="77777777" w:rsidR="00C114FF" w:rsidRPr="007F18AF" w:rsidRDefault="00C114FF" w:rsidP="00A9226B">
      <w:pPr>
        <w:tabs>
          <w:tab w:val="clear" w:pos="567"/>
        </w:tabs>
        <w:spacing w:line="240" w:lineRule="auto"/>
        <w:rPr>
          <w:szCs w:val="22"/>
        </w:rPr>
      </w:pPr>
    </w:p>
    <w:p w14:paraId="636F029A" w14:textId="77777777" w:rsidR="00C114FF" w:rsidRPr="007F18AF" w:rsidRDefault="00F550BE" w:rsidP="00B13B6D">
      <w:pPr>
        <w:pStyle w:val="Style2"/>
      </w:pPr>
      <w:r w:rsidRPr="007F18AF">
        <w:t>14.</w:t>
      </w:r>
      <w:r w:rsidRPr="007F18AF">
        <w:tab/>
      </w:r>
      <w:r w:rsidR="008610E2" w:rsidRPr="007F18AF">
        <w:t xml:space="preserve">TIRDZNIECĪBAS ATĻAUJAS </w:t>
      </w:r>
      <w:r w:rsidRPr="007F18AF">
        <w:t>NUMURI</w:t>
      </w:r>
    </w:p>
    <w:p w14:paraId="636F029B" w14:textId="77777777" w:rsidR="00C114FF" w:rsidRPr="007F18AF" w:rsidRDefault="00C114FF" w:rsidP="00A9226B">
      <w:pPr>
        <w:tabs>
          <w:tab w:val="clear" w:pos="567"/>
        </w:tabs>
        <w:spacing w:line="240" w:lineRule="auto"/>
        <w:rPr>
          <w:szCs w:val="22"/>
        </w:rPr>
      </w:pPr>
    </w:p>
    <w:p w14:paraId="57137964" w14:textId="77777777" w:rsidR="00B41ED3" w:rsidRPr="007F18AF" w:rsidRDefault="00B41ED3" w:rsidP="00B41ED3">
      <w:pPr>
        <w:rPr>
          <w:color w:val="000000"/>
        </w:rPr>
      </w:pPr>
      <w:r w:rsidRPr="007F18AF">
        <w:rPr>
          <w:color w:val="000000"/>
        </w:rPr>
        <w:t>V/NRP/15/0053</w:t>
      </w:r>
    </w:p>
    <w:p w14:paraId="636F029D" w14:textId="77777777" w:rsidR="00C114FF" w:rsidRPr="007F18AF" w:rsidRDefault="00C114FF" w:rsidP="00A9226B">
      <w:pPr>
        <w:tabs>
          <w:tab w:val="clear" w:pos="567"/>
        </w:tabs>
        <w:spacing w:line="240" w:lineRule="auto"/>
        <w:rPr>
          <w:szCs w:val="22"/>
        </w:rPr>
      </w:pPr>
    </w:p>
    <w:p w14:paraId="636F029E" w14:textId="77777777" w:rsidR="00C114FF" w:rsidRPr="007F18AF" w:rsidRDefault="00C114FF" w:rsidP="00A9226B">
      <w:pPr>
        <w:tabs>
          <w:tab w:val="clear" w:pos="567"/>
        </w:tabs>
        <w:spacing w:line="240" w:lineRule="auto"/>
        <w:rPr>
          <w:szCs w:val="22"/>
        </w:rPr>
      </w:pPr>
    </w:p>
    <w:p w14:paraId="636F029F" w14:textId="77777777" w:rsidR="00C114FF" w:rsidRPr="007F18AF" w:rsidRDefault="00F550BE" w:rsidP="00B13B6D">
      <w:pPr>
        <w:pStyle w:val="Style2"/>
      </w:pPr>
      <w:r w:rsidRPr="007F18AF">
        <w:t>15.</w:t>
      </w:r>
      <w:r w:rsidRPr="007F18AF">
        <w:tab/>
        <w:t>SĒRIJAS NUMURS</w:t>
      </w:r>
    </w:p>
    <w:p w14:paraId="636F02A0" w14:textId="77777777" w:rsidR="001B26EB" w:rsidRPr="007F18AF" w:rsidRDefault="001B26EB" w:rsidP="00A9226B">
      <w:pPr>
        <w:tabs>
          <w:tab w:val="clear" w:pos="567"/>
        </w:tabs>
        <w:spacing w:line="240" w:lineRule="auto"/>
        <w:rPr>
          <w:szCs w:val="22"/>
        </w:rPr>
      </w:pPr>
    </w:p>
    <w:p w14:paraId="636F02A2" w14:textId="405C440A" w:rsidR="00A9226B" w:rsidRPr="007F18AF" w:rsidRDefault="004C5835" w:rsidP="00A9226B">
      <w:pPr>
        <w:tabs>
          <w:tab w:val="clear" w:pos="567"/>
        </w:tabs>
        <w:spacing w:line="240" w:lineRule="auto"/>
        <w:rPr>
          <w:szCs w:val="22"/>
        </w:rPr>
      </w:pPr>
      <w:r w:rsidRPr="007F18AF">
        <w:t>Lot {numurs}</w:t>
      </w:r>
    </w:p>
    <w:p w14:paraId="636F02A3" w14:textId="77777777" w:rsidR="00673F4C" w:rsidRPr="007F18AF" w:rsidRDefault="00F550BE" w:rsidP="00A9226B">
      <w:pPr>
        <w:tabs>
          <w:tab w:val="clear" w:pos="567"/>
        </w:tabs>
        <w:spacing w:line="240" w:lineRule="auto"/>
      </w:pPr>
      <w:r w:rsidRPr="007F18AF">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AF2788" w:rsidRPr="007F18AF" w14:paraId="21FC918A" w14:textId="77777777" w:rsidTr="00F8505C">
        <w:trPr>
          <w:trHeight w:val="977"/>
        </w:trPr>
        <w:tc>
          <w:tcPr>
            <w:tcW w:w="9214" w:type="dxa"/>
            <w:tcBorders>
              <w:bottom w:val="single" w:sz="4" w:space="0" w:color="auto"/>
            </w:tcBorders>
          </w:tcPr>
          <w:p w14:paraId="54BAD441" w14:textId="77777777" w:rsidR="00AF2788" w:rsidRPr="007F18AF" w:rsidRDefault="00AF2788" w:rsidP="00F8505C">
            <w:pPr>
              <w:rPr>
                <w:b/>
                <w:szCs w:val="22"/>
              </w:rPr>
            </w:pPr>
            <w:r w:rsidRPr="007F18AF">
              <w:rPr>
                <w:b/>
              </w:rPr>
              <w:lastRenderedPageBreak/>
              <w:t>UZ</w:t>
            </w:r>
            <w:r w:rsidRPr="007F18AF">
              <w:t xml:space="preserve"> </w:t>
            </w:r>
            <w:r w:rsidRPr="007F18AF">
              <w:rPr>
                <w:b/>
                <w:szCs w:val="22"/>
              </w:rPr>
              <w:t>TIEŠĀ IEPAKOJUMA NORĀDĀMĀ INFORMĀCIJA</w:t>
            </w:r>
          </w:p>
          <w:p w14:paraId="1E6DA605" w14:textId="77777777" w:rsidR="00AF2788" w:rsidRPr="007F18AF" w:rsidRDefault="00AF2788" w:rsidP="00F8505C">
            <w:pPr>
              <w:rPr>
                <w:szCs w:val="22"/>
              </w:rPr>
            </w:pPr>
          </w:p>
          <w:p w14:paraId="6F86D093" w14:textId="38992284" w:rsidR="00AF2788" w:rsidRPr="007F18AF" w:rsidRDefault="00AF2788" w:rsidP="00F8505C">
            <w:pPr>
              <w:rPr>
                <w:szCs w:val="22"/>
              </w:rPr>
            </w:pPr>
            <w:r w:rsidRPr="007F18AF">
              <w:rPr>
                <w:b/>
                <w:color w:val="000000"/>
              </w:rPr>
              <w:t>Flakons 100 ml</w:t>
            </w:r>
          </w:p>
        </w:tc>
      </w:tr>
    </w:tbl>
    <w:p w14:paraId="7168119A" w14:textId="77777777" w:rsidR="00AF2788" w:rsidRPr="007F18AF" w:rsidRDefault="00AF2788" w:rsidP="00AF2788">
      <w:pPr>
        <w:rPr>
          <w:szCs w:val="22"/>
        </w:rPr>
      </w:pPr>
    </w:p>
    <w:p w14:paraId="4078432C" w14:textId="77777777" w:rsidR="00AF2788" w:rsidRPr="007F18AF" w:rsidRDefault="00AF2788" w:rsidP="00AF2788">
      <w:pPr>
        <w:pStyle w:val="Style2"/>
      </w:pPr>
      <w:r w:rsidRPr="007F18AF">
        <w:t>1.</w:t>
      </w:r>
      <w:r w:rsidRPr="007F18AF">
        <w:tab/>
        <w:t>VETERINĀRO ZĀĻU NOSAUKUMS</w:t>
      </w:r>
    </w:p>
    <w:p w14:paraId="60B5BD22" w14:textId="77777777" w:rsidR="00AF2788" w:rsidRPr="007F18AF" w:rsidRDefault="00AF2788" w:rsidP="00AF2788">
      <w:pPr>
        <w:rPr>
          <w:szCs w:val="22"/>
        </w:rPr>
      </w:pPr>
    </w:p>
    <w:p w14:paraId="2C2188C0" w14:textId="77777777" w:rsidR="004C5835" w:rsidRPr="007F18AF" w:rsidRDefault="004C5835" w:rsidP="004C5835">
      <w:pPr>
        <w:rPr>
          <w:color w:val="000000"/>
        </w:rPr>
      </w:pPr>
      <w:r w:rsidRPr="007F18AF">
        <w:rPr>
          <w:color w:val="000000"/>
        </w:rPr>
        <w:t>Dinolytic 12,5 mg/ml šķīdums injekcijām</w:t>
      </w:r>
    </w:p>
    <w:p w14:paraId="3B577A99" w14:textId="77777777" w:rsidR="00AF2788" w:rsidRPr="007F18AF" w:rsidRDefault="00AF2788" w:rsidP="00AF2788">
      <w:pPr>
        <w:rPr>
          <w:szCs w:val="22"/>
        </w:rPr>
      </w:pPr>
    </w:p>
    <w:p w14:paraId="26072017" w14:textId="77777777" w:rsidR="00AF2788" w:rsidRPr="007F18AF" w:rsidRDefault="00AF2788" w:rsidP="00AF2788">
      <w:pPr>
        <w:rPr>
          <w:szCs w:val="22"/>
        </w:rPr>
      </w:pPr>
    </w:p>
    <w:p w14:paraId="7A66EA65" w14:textId="77777777" w:rsidR="00AF2788" w:rsidRPr="007F18AF" w:rsidRDefault="00AF2788" w:rsidP="00AF2788">
      <w:pPr>
        <w:pStyle w:val="Style2"/>
      </w:pPr>
      <w:r w:rsidRPr="007F18AF">
        <w:t>2.</w:t>
      </w:r>
      <w:r w:rsidRPr="007F18AF">
        <w:tab/>
        <w:t>INFORMĀCIJA PAR AKTĪVAJĀM VIELĀM</w:t>
      </w:r>
    </w:p>
    <w:p w14:paraId="593B0EF0" w14:textId="77777777" w:rsidR="00AF2788" w:rsidRPr="007F18AF" w:rsidRDefault="00AF2788" w:rsidP="00AF2788">
      <w:pPr>
        <w:ind w:right="113"/>
        <w:rPr>
          <w:szCs w:val="22"/>
        </w:rPr>
      </w:pPr>
    </w:p>
    <w:p w14:paraId="16A88988" w14:textId="77777777" w:rsidR="004C5835" w:rsidRPr="007F18AF" w:rsidRDefault="004C5835" w:rsidP="004C5835">
      <w:pPr>
        <w:rPr>
          <w:color w:val="000000"/>
        </w:rPr>
      </w:pPr>
      <w:r w:rsidRPr="007F18AF">
        <w:rPr>
          <w:color w:val="000000"/>
        </w:rPr>
        <w:t>Dinoprosts 12,5 mg/ml (trometamola sāls veidā 16,77 mg)</w:t>
      </w:r>
    </w:p>
    <w:p w14:paraId="58214B4C" w14:textId="77777777" w:rsidR="004C5835" w:rsidRPr="007F18AF" w:rsidRDefault="004C5835" w:rsidP="00AF2788">
      <w:pPr>
        <w:ind w:right="113"/>
        <w:rPr>
          <w:szCs w:val="22"/>
        </w:rPr>
      </w:pPr>
    </w:p>
    <w:p w14:paraId="49B8FCE8" w14:textId="77777777" w:rsidR="00AF2788" w:rsidRPr="007F18AF" w:rsidRDefault="00AF2788" w:rsidP="00AF2788">
      <w:pPr>
        <w:ind w:right="113"/>
        <w:rPr>
          <w:szCs w:val="22"/>
        </w:rPr>
      </w:pPr>
    </w:p>
    <w:p w14:paraId="58CB2373" w14:textId="77777777" w:rsidR="00AF2788" w:rsidRPr="007F18AF" w:rsidRDefault="00AF2788" w:rsidP="00AF2788">
      <w:pPr>
        <w:pStyle w:val="Style2"/>
      </w:pPr>
      <w:r w:rsidRPr="007F18AF">
        <w:t>3.</w:t>
      </w:r>
      <w:r w:rsidRPr="007F18AF">
        <w:tab/>
        <w:t>MĒRĶSUGAS</w:t>
      </w:r>
    </w:p>
    <w:p w14:paraId="041BE473" w14:textId="77777777" w:rsidR="00AF2788" w:rsidRPr="007F18AF" w:rsidRDefault="00AF2788" w:rsidP="00AF2788">
      <w:pPr>
        <w:ind w:right="113"/>
        <w:rPr>
          <w:szCs w:val="22"/>
        </w:rPr>
      </w:pPr>
    </w:p>
    <w:p w14:paraId="0C42035C" w14:textId="2EAB02AF" w:rsidR="004C5835" w:rsidRPr="007F18AF" w:rsidRDefault="004C5835" w:rsidP="004C5835">
      <w:pPr>
        <w:rPr>
          <w:color w:val="000000"/>
        </w:rPr>
      </w:pPr>
      <w:r w:rsidRPr="007F18AF">
        <w:rPr>
          <w:color w:val="000000"/>
        </w:rPr>
        <w:t>Liellopi</w:t>
      </w:r>
    </w:p>
    <w:p w14:paraId="6B78D7CF" w14:textId="77777777" w:rsidR="004C5835" w:rsidRPr="007F18AF" w:rsidRDefault="004C5835" w:rsidP="00AF2788">
      <w:pPr>
        <w:ind w:right="113"/>
        <w:rPr>
          <w:szCs w:val="22"/>
        </w:rPr>
      </w:pPr>
    </w:p>
    <w:p w14:paraId="3D17B1F2" w14:textId="77777777" w:rsidR="00AF2788" w:rsidRPr="007F18AF" w:rsidRDefault="00AF2788" w:rsidP="00AF2788">
      <w:pPr>
        <w:ind w:right="113"/>
        <w:rPr>
          <w:szCs w:val="22"/>
        </w:rPr>
      </w:pPr>
    </w:p>
    <w:p w14:paraId="51126429" w14:textId="77777777" w:rsidR="00AF2788" w:rsidRPr="007F18AF" w:rsidRDefault="00AF2788" w:rsidP="00AF2788">
      <w:pPr>
        <w:pStyle w:val="Style2"/>
      </w:pPr>
      <w:r w:rsidRPr="007F18AF">
        <w:t>4.</w:t>
      </w:r>
      <w:r w:rsidRPr="007F18AF">
        <w:tab/>
        <w:t>LIETOŠANAS VEIDI</w:t>
      </w:r>
    </w:p>
    <w:p w14:paraId="49994B2A" w14:textId="77777777" w:rsidR="00AF2788" w:rsidRPr="007F18AF" w:rsidRDefault="00AF2788" w:rsidP="00AF2788">
      <w:pPr>
        <w:pStyle w:val="EndnoteText"/>
        <w:rPr>
          <w:szCs w:val="22"/>
        </w:rPr>
      </w:pPr>
    </w:p>
    <w:p w14:paraId="7FDAAAE6" w14:textId="77777777" w:rsidR="004C5835" w:rsidRPr="007F18AF" w:rsidRDefault="004C5835" w:rsidP="004C5835">
      <w:pPr>
        <w:rPr>
          <w:color w:val="000000"/>
        </w:rPr>
      </w:pPr>
      <w:r w:rsidRPr="007F18AF">
        <w:rPr>
          <w:color w:val="000000"/>
        </w:rPr>
        <w:t>Intramuskulārai lietošanai.</w:t>
      </w:r>
    </w:p>
    <w:p w14:paraId="18E57509" w14:textId="77777777" w:rsidR="00AF2788" w:rsidRPr="007F18AF" w:rsidRDefault="00AF2788" w:rsidP="00AF2788">
      <w:pPr>
        <w:pStyle w:val="EndnoteText"/>
        <w:rPr>
          <w:szCs w:val="22"/>
        </w:rPr>
      </w:pPr>
      <w:r w:rsidRPr="007F18AF">
        <w:t>Pirms lietošanas izlasiet lietošanas instrukciju.</w:t>
      </w:r>
    </w:p>
    <w:p w14:paraId="35C78787" w14:textId="77777777" w:rsidR="00AF2788" w:rsidRPr="007F18AF" w:rsidRDefault="00AF2788" w:rsidP="00AF2788">
      <w:pPr>
        <w:rPr>
          <w:szCs w:val="22"/>
        </w:rPr>
      </w:pPr>
    </w:p>
    <w:p w14:paraId="42A714CB" w14:textId="77777777" w:rsidR="00AF2788" w:rsidRPr="007F18AF" w:rsidRDefault="00AF2788" w:rsidP="00AF2788">
      <w:pPr>
        <w:ind w:right="113"/>
        <w:rPr>
          <w:szCs w:val="22"/>
        </w:rPr>
      </w:pPr>
    </w:p>
    <w:p w14:paraId="1ED585EA" w14:textId="77777777" w:rsidR="00AF2788" w:rsidRPr="007F18AF" w:rsidRDefault="00AF2788" w:rsidP="00AF2788">
      <w:pPr>
        <w:pStyle w:val="Style2"/>
      </w:pPr>
      <w:r w:rsidRPr="007F18AF">
        <w:t>5.</w:t>
      </w:r>
      <w:r w:rsidRPr="007F18AF">
        <w:tab/>
        <w:t xml:space="preserve">IEROBEŽOJUMU PERIODS </w:t>
      </w:r>
    </w:p>
    <w:p w14:paraId="007F3781" w14:textId="77777777" w:rsidR="00AF2788" w:rsidRPr="007F18AF" w:rsidRDefault="00AF2788" w:rsidP="00AF2788">
      <w:pPr>
        <w:rPr>
          <w:szCs w:val="22"/>
        </w:rPr>
      </w:pPr>
    </w:p>
    <w:p w14:paraId="3114D610" w14:textId="77777777" w:rsidR="004C5835" w:rsidRPr="007F18AF" w:rsidRDefault="004C5835" w:rsidP="004C5835">
      <w:pPr>
        <w:rPr>
          <w:color w:val="000000"/>
        </w:rPr>
      </w:pPr>
      <w:r w:rsidRPr="007F18AF">
        <w:rPr>
          <w:color w:val="000000"/>
        </w:rPr>
        <w:t>Ierobežojumu periodi:</w:t>
      </w:r>
    </w:p>
    <w:p w14:paraId="0764DE56" w14:textId="77777777" w:rsidR="004C5835" w:rsidRPr="007F18AF" w:rsidRDefault="004C5835" w:rsidP="004C5835">
      <w:pPr>
        <w:rPr>
          <w:color w:val="000000"/>
        </w:rPr>
      </w:pPr>
      <w:r w:rsidRPr="007F18AF">
        <w:rPr>
          <w:color w:val="000000"/>
        </w:rPr>
        <w:t>Gaļai un blakusproduktiem:</w:t>
      </w:r>
      <w:r w:rsidRPr="007F18AF">
        <w:rPr>
          <w:color w:val="000000"/>
        </w:rPr>
        <w:tab/>
      </w:r>
      <w:r w:rsidRPr="007F18AF">
        <w:t>2 </w:t>
      </w:r>
      <w:r w:rsidRPr="007F18AF">
        <w:rPr>
          <w:color w:val="000000"/>
        </w:rPr>
        <w:t>dienas.</w:t>
      </w:r>
    </w:p>
    <w:p w14:paraId="43B23766" w14:textId="2B227F50" w:rsidR="004C5835" w:rsidRPr="007F18AF" w:rsidRDefault="004C5835" w:rsidP="004C5835">
      <w:pPr>
        <w:rPr>
          <w:color w:val="000000"/>
        </w:rPr>
      </w:pPr>
      <w:r w:rsidRPr="007F18AF">
        <w:rPr>
          <w:color w:val="000000"/>
        </w:rPr>
        <w:t>Pienam:</w:t>
      </w:r>
      <w:r w:rsidRPr="007F18AF">
        <w:rPr>
          <w:color w:val="000000"/>
        </w:rPr>
        <w:tab/>
        <w:t xml:space="preserve">                          </w:t>
      </w:r>
      <w:r w:rsidR="00F6163D" w:rsidRPr="007F18AF">
        <w:rPr>
          <w:color w:val="000000"/>
        </w:rPr>
        <w:tab/>
      </w:r>
      <w:r w:rsidRPr="007F18AF">
        <w:rPr>
          <w:color w:val="000000"/>
        </w:rPr>
        <w:t>nulle stundas.</w:t>
      </w:r>
    </w:p>
    <w:p w14:paraId="10DCC199" w14:textId="77777777" w:rsidR="00AF2788" w:rsidRPr="007F18AF" w:rsidRDefault="00AF2788" w:rsidP="00AF2788">
      <w:pPr>
        <w:rPr>
          <w:szCs w:val="22"/>
        </w:rPr>
      </w:pPr>
    </w:p>
    <w:p w14:paraId="7FFBCE93" w14:textId="77777777" w:rsidR="00AF2788" w:rsidRPr="007F18AF" w:rsidRDefault="00AF2788" w:rsidP="00AF2788">
      <w:pPr>
        <w:ind w:right="113"/>
        <w:rPr>
          <w:szCs w:val="22"/>
        </w:rPr>
      </w:pPr>
    </w:p>
    <w:p w14:paraId="7A30EA9A" w14:textId="77777777" w:rsidR="00AF2788" w:rsidRPr="007F18AF" w:rsidRDefault="00AF2788" w:rsidP="00AF2788">
      <w:pPr>
        <w:pStyle w:val="Style2"/>
      </w:pPr>
      <w:r w:rsidRPr="007F18AF">
        <w:t>6.</w:t>
      </w:r>
      <w:r w:rsidRPr="007F18AF">
        <w:tab/>
        <w:t>DERĪGUMA TERMIŅŠ</w:t>
      </w:r>
    </w:p>
    <w:p w14:paraId="41A50EA8" w14:textId="77777777" w:rsidR="00AF2788" w:rsidRPr="007F18AF" w:rsidRDefault="00AF2788" w:rsidP="00AF2788">
      <w:pPr>
        <w:rPr>
          <w:szCs w:val="22"/>
        </w:rPr>
      </w:pPr>
    </w:p>
    <w:p w14:paraId="74300E7B" w14:textId="77777777" w:rsidR="00AF2788" w:rsidRPr="007F18AF" w:rsidRDefault="00AF2788" w:rsidP="00AF2788">
      <w:pPr>
        <w:rPr>
          <w:szCs w:val="22"/>
        </w:rPr>
      </w:pPr>
      <w:r w:rsidRPr="007F18AF">
        <w:t>Exp. {mēnesis/gads}</w:t>
      </w:r>
    </w:p>
    <w:p w14:paraId="2594B9EC" w14:textId="7192BF40" w:rsidR="004C5835" w:rsidRPr="007F18AF" w:rsidRDefault="004C5835" w:rsidP="004C5835">
      <w:pPr>
        <w:rPr>
          <w:color w:val="000000"/>
        </w:rPr>
      </w:pPr>
      <w:r w:rsidRPr="007F18AF">
        <w:rPr>
          <w:color w:val="000000"/>
        </w:rPr>
        <w:t xml:space="preserve">Pēc </w:t>
      </w:r>
      <w:r w:rsidR="00F10137" w:rsidRPr="007F18AF">
        <w:rPr>
          <w:color w:val="000000"/>
        </w:rPr>
        <w:t>caurduršanas</w:t>
      </w:r>
      <w:r w:rsidRPr="007F18AF">
        <w:rPr>
          <w:color w:val="000000"/>
        </w:rPr>
        <w:t xml:space="preserve"> izlietot 28 dienu laikā.</w:t>
      </w:r>
    </w:p>
    <w:p w14:paraId="78429CD6" w14:textId="77777777" w:rsidR="00AF2788" w:rsidRPr="007F18AF" w:rsidRDefault="00AF2788" w:rsidP="00AF2788">
      <w:pPr>
        <w:rPr>
          <w:szCs w:val="22"/>
        </w:rPr>
      </w:pPr>
    </w:p>
    <w:p w14:paraId="2E87C690" w14:textId="77777777" w:rsidR="00AF2788" w:rsidRPr="007F18AF" w:rsidRDefault="00AF2788" w:rsidP="00AF2788">
      <w:pPr>
        <w:ind w:right="113"/>
        <w:rPr>
          <w:szCs w:val="22"/>
        </w:rPr>
      </w:pPr>
    </w:p>
    <w:p w14:paraId="29D94FDD" w14:textId="77777777" w:rsidR="00AF2788" w:rsidRPr="007F18AF" w:rsidRDefault="00AF2788" w:rsidP="00AF2788">
      <w:pPr>
        <w:pStyle w:val="Style2"/>
      </w:pPr>
      <w:r w:rsidRPr="007F18AF">
        <w:t>7.</w:t>
      </w:r>
      <w:r w:rsidRPr="007F18AF">
        <w:tab/>
        <w:t>ĪPAŠI UZGLABĀŠANAS NOSACĪJUMI</w:t>
      </w:r>
    </w:p>
    <w:p w14:paraId="10D9AB0D" w14:textId="77777777" w:rsidR="00AF2788" w:rsidRPr="007F18AF" w:rsidRDefault="00AF2788" w:rsidP="00AF2788">
      <w:pPr>
        <w:rPr>
          <w:szCs w:val="22"/>
        </w:rPr>
      </w:pPr>
    </w:p>
    <w:p w14:paraId="2CE5D689" w14:textId="77777777" w:rsidR="00AF2788" w:rsidRPr="007F18AF" w:rsidRDefault="00AF2788" w:rsidP="00AF2788">
      <w:pPr>
        <w:pStyle w:val="EndnoteText"/>
        <w:rPr>
          <w:szCs w:val="22"/>
        </w:rPr>
      </w:pPr>
    </w:p>
    <w:p w14:paraId="0864016B" w14:textId="77777777" w:rsidR="00AF2788" w:rsidRPr="007F18AF" w:rsidRDefault="00AF2788" w:rsidP="00AF2788">
      <w:pPr>
        <w:ind w:right="113"/>
        <w:rPr>
          <w:szCs w:val="22"/>
        </w:rPr>
      </w:pPr>
    </w:p>
    <w:p w14:paraId="7F970975" w14:textId="77777777" w:rsidR="00AF2788" w:rsidRPr="007F18AF" w:rsidRDefault="00AF2788" w:rsidP="00AF2788">
      <w:pPr>
        <w:pStyle w:val="Style2"/>
      </w:pPr>
      <w:r w:rsidRPr="007F18AF">
        <w:t>8.</w:t>
      </w:r>
      <w:r w:rsidRPr="007F18AF">
        <w:tab/>
        <w:t>TIRDZNIECĪBAS ATĻAUJAS TURĒTĀJS</w:t>
      </w:r>
    </w:p>
    <w:p w14:paraId="6052D86B" w14:textId="77777777" w:rsidR="00AF2788" w:rsidRPr="007F18AF" w:rsidRDefault="00AF2788" w:rsidP="00AF2788">
      <w:pPr>
        <w:ind w:right="-318"/>
        <w:rPr>
          <w:szCs w:val="22"/>
        </w:rPr>
      </w:pPr>
    </w:p>
    <w:p w14:paraId="72348A2D" w14:textId="77777777" w:rsidR="004C5835" w:rsidRPr="007F18AF" w:rsidRDefault="004C5835" w:rsidP="004C5835">
      <w:pPr>
        <w:rPr>
          <w:color w:val="000000"/>
        </w:rPr>
      </w:pPr>
      <w:r w:rsidRPr="007F18AF">
        <w:rPr>
          <w:color w:val="000000"/>
        </w:rPr>
        <w:t>Zoetis Belgium</w:t>
      </w:r>
    </w:p>
    <w:p w14:paraId="351C9718" w14:textId="77777777" w:rsidR="00AF2788" w:rsidRPr="007F18AF" w:rsidRDefault="00AF2788" w:rsidP="00AF2788">
      <w:pPr>
        <w:ind w:right="113"/>
        <w:rPr>
          <w:szCs w:val="22"/>
        </w:rPr>
      </w:pPr>
    </w:p>
    <w:p w14:paraId="24DD48EA" w14:textId="77777777" w:rsidR="00AF2788" w:rsidRPr="007F18AF" w:rsidRDefault="00AF2788" w:rsidP="00AF2788">
      <w:pPr>
        <w:ind w:right="113"/>
        <w:rPr>
          <w:szCs w:val="22"/>
        </w:rPr>
      </w:pPr>
    </w:p>
    <w:p w14:paraId="584300A3" w14:textId="77777777" w:rsidR="00AF2788" w:rsidRPr="007F18AF" w:rsidRDefault="00AF2788" w:rsidP="00AF2788">
      <w:pPr>
        <w:pStyle w:val="Style2"/>
      </w:pPr>
      <w:r w:rsidRPr="007F18AF">
        <w:t>9.</w:t>
      </w:r>
      <w:r w:rsidRPr="007F18AF">
        <w:tab/>
        <w:t>SĒRIJAS NUMURS</w:t>
      </w:r>
    </w:p>
    <w:p w14:paraId="1D7C5FEF" w14:textId="77777777" w:rsidR="00AF2788" w:rsidRPr="007F18AF" w:rsidRDefault="00AF2788" w:rsidP="00AF2788">
      <w:pPr>
        <w:rPr>
          <w:szCs w:val="22"/>
        </w:rPr>
      </w:pPr>
    </w:p>
    <w:p w14:paraId="47790AD2" w14:textId="77777777" w:rsidR="00AF2788" w:rsidRPr="007F18AF" w:rsidRDefault="00AF2788" w:rsidP="00AF2788">
      <w:pPr>
        <w:rPr>
          <w:szCs w:val="22"/>
        </w:rPr>
      </w:pPr>
      <w:r w:rsidRPr="007F18AF">
        <w:t>Lot {numurs}</w:t>
      </w:r>
    </w:p>
    <w:p w14:paraId="09A10092" w14:textId="77777777" w:rsidR="00AF2788" w:rsidRPr="007F18AF" w:rsidRDefault="00AF2788" w:rsidP="00AF2788">
      <w:pPr>
        <w:ind w:right="113"/>
        <w:rPr>
          <w:szCs w:val="22"/>
        </w:rPr>
      </w:pPr>
      <w:r w:rsidRPr="007F18AF">
        <w:br w:type="page"/>
      </w:r>
    </w:p>
    <w:p w14:paraId="5EC63088" w14:textId="77777777" w:rsidR="00AF2788" w:rsidRPr="007F18AF" w:rsidRDefault="00AF2788" w:rsidP="00A9226B">
      <w:pPr>
        <w:tabs>
          <w:tab w:val="clear" w:pos="567"/>
        </w:tabs>
        <w:spacing w:line="240" w:lineRule="auto"/>
        <w:rPr>
          <w:szCs w:val="22"/>
        </w:rPr>
      </w:pPr>
    </w:p>
    <w:p w14:paraId="636F02E8" w14:textId="77777777" w:rsidR="00001C44" w:rsidRPr="007F18AF"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7F18AF">
        <w:rPr>
          <w:b/>
          <w:szCs w:val="22"/>
        </w:rPr>
        <w:t xml:space="preserve">UZ </w:t>
      </w:r>
      <w:r w:rsidR="008E37A2" w:rsidRPr="007F18AF">
        <w:rPr>
          <w:b/>
          <w:szCs w:val="22"/>
        </w:rPr>
        <w:t>MAZA IZMĒRA</w:t>
      </w:r>
      <w:r w:rsidRPr="007F18AF">
        <w:rPr>
          <w:b/>
          <w:szCs w:val="22"/>
        </w:rPr>
        <w:t xml:space="preserve"> TIEŠĀ IEPAKOJUMA NORĀDĀM</w:t>
      </w:r>
      <w:r w:rsidR="008E37A2" w:rsidRPr="007F18AF">
        <w:rPr>
          <w:b/>
          <w:szCs w:val="22"/>
        </w:rPr>
        <w:t>Ā INFORMĀCIJA</w:t>
      </w:r>
    </w:p>
    <w:p w14:paraId="636F02E9" w14:textId="77777777" w:rsidR="00C114FF" w:rsidRPr="007F18AF"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636F02EA" w14:textId="4DD8E9D7" w:rsidR="00C114FF" w:rsidRPr="007F18AF" w:rsidRDefault="00AA0D94"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7F18AF">
        <w:rPr>
          <w:b/>
          <w:color w:val="000000"/>
        </w:rPr>
        <w:t>Flakons (10</w:t>
      </w:r>
      <w:r w:rsidR="004C5835" w:rsidRPr="007F18AF">
        <w:rPr>
          <w:b/>
          <w:color w:val="000000"/>
        </w:rPr>
        <w:t> </w:t>
      </w:r>
      <w:r w:rsidRPr="007F18AF">
        <w:rPr>
          <w:b/>
          <w:color w:val="000000"/>
        </w:rPr>
        <w:t>ml/20</w:t>
      </w:r>
      <w:r w:rsidR="004C5835" w:rsidRPr="007F18AF">
        <w:rPr>
          <w:b/>
          <w:color w:val="000000"/>
        </w:rPr>
        <w:t> </w:t>
      </w:r>
      <w:r w:rsidRPr="007F18AF">
        <w:rPr>
          <w:b/>
          <w:color w:val="000000"/>
        </w:rPr>
        <w:t>ml)</w:t>
      </w:r>
    </w:p>
    <w:p w14:paraId="636F02EB" w14:textId="77777777" w:rsidR="00C114FF" w:rsidRPr="007F18AF" w:rsidRDefault="00C114FF" w:rsidP="00A9226B">
      <w:pPr>
        <w:tabs>
          <w:tab w:val="clear" w:pos="567"/>
        </w:tabs>
        <w:spacing w:line="240" w:lineRule="auto"/>
        <w:rPr>
          <w:szCs w:val="22"/>
        </w:rPr>
      </w:pPr>
    </w:p>
    <w:p w14:paraId="636F02EC" w14:textId="77777777" w:rsidR="00C114FF" w:rsidRPr="007F18AF" w:rsidRDefault="00F550BE" w:rsidP="00B13B6D">
      <w:pPr>
        <w:pStyle w:val="Style2"/>
      </w:pPr>
      <w:r w:rsidRPr="007F18AF">
        <w:t>1.</w:t>
      </w:r>
      <w:r w:rsidRPr="007F18AF">
        <w:tab/>
        <w:t>VETERINĀRO ZĀĻU NOSAUKUMS</w:t>
      </w:r>
    </w:p>
    <w:p w14:paraId="636F02ED" w14:textId="77777777" w:rsidR="00C114FF" w:rsidRPr="007F18AF" w:rsidRDefault="00C114FF" w:rsidP="00A9226B">
      <w:pPr>
        <w:tabs>
          <w:tab w:val="clear" w:pos="567"/>
        </w:tabs>
        <w:spacing w:line="240" w:lineRule="auto"/>
        <w:rPr>
          <w:szCs w:val="22"/>
        </w:rPr>
      </w:pPr>
    </w:p>
    <w:p w14:paraId="4D54D2A0" w14:textId="68F6E305" w:rsidR="00C467CC" w:rsidRPr="007F18AF" w:rsidRDefault="00C467CC" w:rsidP="00C467CC">
      <w:pPr>
        <w:rPr>
          <w:color w:val="000000"/>
        </w:rPr>
      </w:pPr>
      <w:r w:rsidRPr="00C86062">
        <w:rPr>
          <w:color w:val="000000"/>
        </w:rPr>
        <w:t>Dinolytic</w:t>
      </w:r>
      <w:r w:rsidRPr="007F18AF">
        <w:rPr>
          <w:color w:val="000000"/>
        </w:rPr>
        <w:t xml:space="preserve"> 12,5</w:t>
      </w:r>
      <w:r w:rsidR="004C5835" w:rsidRPr="007F18AF">
        <w:rPr>
          <w:color w:val="000000"/>
        </w:rPr>
        <w:t> </w:t>
      </w:r>
      <w:r w:rsidRPr="007F18AF">
        <w:rPr>
          <w:color w:val="000000"/>
        </w:rPr>
        <w:t>mg/ml</w:t>
      </w:r>
    </w:p>
    <w:p w14:paraId="636F02EF" w14:textId="77777777" w:rsidR="00C114FF" w:rsidRPr="007F18AF" w:rsidRDefault="00C114FF" w:rsidP="00A9226B">
      <w:pPr>
        <w:tabs>
          <w:tab w:val="clear" w:pos="567"/>
        </w:tabs>
        <w:spacing w:line="240" w:lineRule="auto"/>
        <w:rPr>
          <w:szCs w:val="22"/>
        </w:rPr>
      </w:pPr>
    </w:p>
    <w:p w14:paraId="636F02F0" w14:textId="77777777" w:rsidR="00C114FF" w:rsidRPr="007F18AF" w:rsidRDefault="00C114FF" w:rsidP="00A9226B">
      <w:pPr>
        <w:tabs>
          <w:tab w:val="clear" w:pos="567"/>
        </w:tabs>
        <w:spacing w:line="240" w:lineRule="auto"/>
        <w:rPr>
          <w:szCs w:val="22"/>
        </w:rPr>
      </w:pPr>
    </w:p>
    <w:p w14:paraId="636F02F1" w14:textId="77777777" w:rsidR="00C114FF" w:rsidRPr="007F18AF" w:rsidRDefault="00F550BE" w:rsidP="00B13B6D">
      <w:pPr>
        <w:pStyle w:val="Style2"/>
      </w:pPr>
      <w:r w:rsidRPr="007F18AF">
        <w:t>2.</w:t>
      </w:r>
      <w:r w:rsidRPr="007F18AF">
        <w:tab/>
        <w:t>AKTĪVO VIELU KVANTITATĪVIE DATI</w:t>
      </w:r>
    </w:p>
    <w:p w14:paraId="636F02F2" w14:textId="77777777" w:rsidR="00C114FF" w:rsidRPr="007F18AF" w:rsidRDefault="00C114FF" w:rsidP="00A9226B">
      <w:pPr>
        <w:tabs>
          <w:tab w:val="clear" w:pos="567"/>
        </w:tabs>
        <w:spacing w:line="240" w:lineRule="auto"/>
        <w:rPr>
          <w:szCs w:val="22"/>
        </w:rPr>
      </w:pPr>
    </w:p>
    <w:p w14:paraId="6FC5A246" w14:textId="0532558C" w:rsidR="00783F3E" w:rsidRPr="00C86062" w:rsidRDefault="00783F3E" w:rsidP="00C86062">
      <w:pPr>
        <w:tabs>
          <w:tab w:val="clear" w:pos="567"/>
        </w:tabs>
        <w:spacing w:line="240" w:lineRule="auto"/>
        <w:rPr>
          <w:szCs w:val="22"/>
        </w:rPr>
      </w:pPr>
      <w:r w:rsidRPr="00C86062">
        <w:rPr>
          <w:szCs w:val="22"/>
        </w:rPr>
        <w:t>Dinoprosts 12,5</w:t>
      </w:r>
      <w:r w:rsidR="004C5835" w:rsidRPr="007F18AF">
        <w:rPr>
          <w:szCs w:val="22"/>
        </w:rPr>
        <w:t> </w:t>
      </w:r>
      <w:r w:rsidRPr="00C86062">
        <w:rPr>
          <w:szCs w:val="22"/>
        </w:rPr>
        <w:t>mg/ml (trometamola sāls veidā)</w:t>
      </w:r>
    </w:p>
    <w:p w14:paraId="76D7E160" w14:textId="77777777" w:rsidR="00783F3E" w:rsidRPr="007F18AF" w:rsidRDefault="00783F3E" w:rsidP="00A9226B">
      <w:pPr>
        <w:tabs>
          <w:tab w:val="clear" w:pos="567"/>
        </w:tabs>
        <w:spacing w:line="240" w:lineRule="auto"/>
        <w:rPr>
          <w:szCs w:val="22"/>
        </w:rPr>
      </w:pPr>
    </w:p>
    <w:p w14:paraId="335B4D0B" w14:textId="77087C73" w:rsidR="00683412" w:rsidRPr="007F18AF" w:rsidRDefault="00683412" w:rsidP="00683412">
      <w:pPr>
        <w:tabs>
          <w:tab w:val="clear" w:pos="567"/>
        </w:tabs>
        <w:spacing w:line="240" w:lineRule="auto"/>
        <w:rPr>
          <w:szCs w:val="22"/>
        </w:rPr>
      </w:pPr>
      <w:r w:rsidRPr="007F18AF">
        <w:rPr>
          <w:szCs w:val="22"/>
        </w:rPr>
        <w:t>10</w:t>
      </w:r>
      <w:r w:rsidR="004C5835" w:rsidRPr="007F18AF">
        <w:rPr>
          <w:szCs w:val="22"/>
        </w:rPr>
        <w:t> </w:t>
      </w:r>
      <w:r w:rsidRPr="007F18AF">
        <w:rPr>
          <w:szCs w:val="22"/>
        </w:rPr>
        <w:t>ml</w:t>
      </w:r>
    </w:p>
    <w:p w14:paraId="50A762BB" w14:textId="1B9B4882" w:rsidR="00683412" w:rsidRPr="007F18AF" w:rsidRDefault="00683412" w:rsidP="00683412">
      <w:pPr>
        <w:tabs>
          <w:tab w:val="clear" w:pos="567"/>
        </w:tabs>
        <w:spacing w:line="240" w:lineRule="auto"/>
        <w:rPr>
          <w:szCs w:val="22"/>
        </w:rPr>
      </w:pPr>
      <w:r w:rsidRPr="00C86062">
        <w:rPr>
          <w:szCs w:val="22"/>
        </w:rPr>
        <w:t>20</w:t>
      </w:r>
      <w:r w:rsidR="004C5835" w:rsidRPr="00C86062">
        <w:rPr>
          <w:szCs w:val="22"/>
        </w:rPr>
        <w:t> </w:t>
      </w:r>
      <w:r w:rsidRPr="00C86062">
        <w:rPr>
          <w:szCs w:val="22"/>
        </w:rPr>
        <w:t>ml</w:t>
      </w:r>
    </w:p>
    <w:p w14:paraId="1EF4F25E" w14:textId="77777777" w:rsidR="00683412" w:rsidRPr="007F18AF" w:rsidRDefault="00683412" w:rsidP="00A9226B">
      <w:pPr>
        <w:tabs>
          <w:tab w:val="clear" w:pos="567"/>
        </w:tabs>
        <w:spacing w:line="240" w:lineRule="auto"/>
        <w:rPr>
          <w:szCs w:val="22"/>
        </w:rPr>
      </w:pPr>
    </w:p>
    <w:p w14:paraId="636F02F3" w14:textId="77777777" w:rsidR="00C114FF" w:rsidRPr="007F18AF" w:rsidRDefault="00C114FF" w:rsidP="00A9226B">
      <w:pPr>
        <w:tabs>
          <w:tab w:val="clear" w:pos="567"/>
        </w:tabs>
        <w:spacing w:line="240" w:lineRule="auto"/>
        <w:rPr>
          <w:szCs w:val="22"/>
        </w:rPr>
      </w:pPr>
    </w:p>
    <w:p w14:paraId="636F02F4" w14:textId="77777777" w:rsidR="00C114FF" w:rsidRPr="007F18AF" w:rsidRDefault="00F550BE" w:rsidP="00B13B6D">
      <w:pPr>
        <w:pStyle w:val="Style2"/>
      </w:pPr>
      <w:r w:rsidRPr="007F18AF">
        <w:t>3.</w:t>
      </w:r>
      <w:r w:rsidRPr="007F18AF">
        <w:tab/>
        <w:t>SĒRIJAS NUMURS</w:t>
      </w:r>
    </w:p>
    <w:p w14:paraId="636F02F5" w14:textId="77777777" w:rsidR="00C114FF" w:rsidRPr="007F18AF" w:rsidRDefault="00C114FF" w:rsidP="00A9226B">
      <w:pPr>
        <w:tabs>
          <w:tab w:val="clear" w:pos="567"/>
        </w:tabs>
        <w:spacing w:line="240" w:lineRule="auto"/>
        <w:rPr>
          <w:szCs w:val="22"/>
        </w:rPr>
      </w:pPr>
    </w:p>
    <w:p w14:paraId="6B634D5E" w14:textId="534CCC44" w:rsidR="00FD59AE" w:rsidRPr="007F18AF" w:rsidRDefault="00FD59AE" w:rsidP="00FD59AE">
      <w:pPr>
        <w:rPr>
          <w:color w:val="000000"/>
        </w:rPr>
      </w:pPr>
      <w:r w:rsidRPr="007F18AF">
        <w:rPr>
          <w:color w:val="000000"/>
        </w:rPr>
        <w:t>Lot</w:t>
      </w:r>
      <w:r w:rsidR="004C5835" w:rsidRPr="007F18AF">
        <w:rPr>
          <w:color w:val="000000"/>
        </w:rPr>
        <w:t xml:space="preserve"> </w:t>
      </w:r>
      <w:r w:rsidR="004C5835" w:rsidRPr="007F18AF">
        <w:t>{numurs}</w:t>
      </w:r>
    </w:p>
    <w:p w14:paraId="636F02F7" w14:textId="77777777" w:rsidR="00F40449" w:rsidRPr="007F18AF" w:rsidRDefault="00F40449" w:rsidP="00A9226B">
      <w:pPr>
        <w:tabs>
          <w:tab w:val="clear" w:pos="567"/>
        </w:tabs>
        <w:spacing w:line="240" w:lineRule="auto"/>
        <w:rPr>
          <w:szCs w:val="22"/>
        </w:rPr>
      </w:pPr>
    </w:p>
    <w:p w14:paraId="636F02F8" w14:textId="77777777" w:rsidR="00C114FF" w:rsidRPr="007F18AF" w:rsidRDefault="00C114FF" w:rsidP="00A9226B">
      <w:pPr>
        <w:tabs>
          <w:tab w:val="clear" w:pos="567"/>
        </w:tabs>
        <w:spacing w:line="240" w:lineRule="auto"/>
        <w:rPr>
          <w:szCs w:val="22"/>
        </w:rPr>
      </w:pPr>
    </w:p>
    <w:p w14:paraId="636F02F9" w14:textId="77777777" w:rsidR="00C114FF" w:rsidRPr="007F18AF" w:rsidRDefault="00F550BE" w:rsidP="00B13B6D">
      <w:pPr>
        <w:pStyle w:val="Style2"/>
      </w:pPr>
      <w:r w:rsidRPr="007F18AF">
        <w:t>4.</w:t>
      </w:r>
      <w:r w:rsidRPr="007F18AF">
        <w:tab/>
        <w:t>DERĪGUMA TERMIŅŠ</w:t>
      </w:r>
    </w:p>
    <w:p w14:paraId="636F02FA" w14:textId="77777777" w:rsidR="0058621D" w:rsidRPr="007F18AF" w:rsidRDefault="0058621D" w:rsidP="00A9226B">
      <w:pPr>
        <w:tabs>
          <w:tab w:val="clear" w:pos="567"/>
        </w:tabs>
        <w:spacing w:line="240" w:lineRule="auto"/>
        <w:rPr>
          <w:szCs w:val="22"/>
        </w:rPr>
      </w:pPr>
    </w:p>
    <w:p w14:paraId="27046C69" w14:textId="2F39591A" w:rsidR="00AF2788" w:rsidRPr="007F18AF" w:rsidRDefault="00AF2788" w:rsidP="00AF2788">
      <w:pPr>
        <w:rPr>
          <w:color w:val="000000"/>
        </w:rPr>
      </w:pPr>
      <w:r w:rsidRPr="007F18AF">
        <w:rPr>
          <w:color w:val="000000"/>
        </w:rPr>
        <w:t>E</w:t>
      </w:r>
      <w:r w:rsidR="004C5835" w:rsidRPr="007F18AF">
        <w:rPr>
          <w:color w:val="000000"/>
        </w:rPr>
        <w:t>xp.</w:t>
      </w:r>
    </w:p>
    <w:p w14:paraId="6FBFCE29" w14:textId="3BF5C0B4" w:rsidR="00AF2788" w:rsidRPr="007F18AF" w:rsidRDefault="00AF2788" w:rsidP="00AF2788">
      <w:pPr>
        <w:pStyle w:val="BodyText"/>
        <w:kinsoku w:val="0"/>
        <w:overflowPunct w:val="0"/>
        <w:rPr>
          <w:b/>
          <w:bCs/>
        </w:rPr>
      </w:pPr>
      <w:r w:rsidRPr="007F18AF">
        <w:t xml:space="preserve">Pēc </w:t>
      </w:r>
      <w:r w:rsidR="00424F0F" w:rsidRPr="007F18AF">
        <w:t xml:space="preserve">caurduršanas </w:t>
      </w:r>
      <w:r w:rsidRPr="007F18AF">
        <w:t>izlietot 28 dienu laikā.</w:t>
      </w:r>
    </w:p>
    <w:p w14:paraId="636F02FE" w14:textId="77777777" w:rsidR="00C114FF" w:rsidRPr="007F18AF" w:rsidRDefault="00F550BE" w:rsidP="00E74050">
      <w:pPr>
        <w:tabs>
          <w:tab w:val="clear" w:pos="567"/>
        </w:tabs>
        <w:spacing w:line="240" w:lineRule="auto"/>
        <w:rPr>
          <w:szCs w:val="22"/>
        </w:rPr>
      </w:pPr>
      <w:r w:rsidRPr="007F18AF">
        <w:br w:type="page"/>
      </w:r>
    </w:p>
    <w:p w14:paraId="636F02FF" w14:textId="77777777" w:rsidR="00C114FF" w:rsidRPr="007F18AF" w:rsidRDefault="00C114FF" w:rsidP="00A9226B">
      <w:pPr>
        <w:tabs>
          <w:tab w:val="clear" w:pos="567"/>
        </w:tabs>
        <w:spacing w:line="240" w:lineRule="auto"/>
        <w:rPr>
          <w:szCs w:val="22"/>
        </w:rPr>
      </w:pPr>
    </w:p>
    <w:p w14:paraId="636F0300" w14:textId="77777777" w:rsidR="00C114FF" w:rsidRPr="007F18AF" w:rsidRDefault="00C114FF" w:rsidP="00A9226B">
      <w:pPr>
        <w:tabs>
          <w:tab w:val="clear" w:pos="567"/>
        </w:tabs>
        <w:spacing w:line="240" w:lineRule="auto"/>
        <w:rPr>
          <w:szCs w:val="22"/>
        </w:rPr>
      </w:pPr>
    </w:p>
    <w:p w14:paraId="636F0301" w14:textId="77777777" w:rsidR="00C114FF" w:rsidRPr="007F18AF" w:rsidRDefault="00C114FF" w:rsidP="00A9226B">
      <w:pPr>
        <w:tabs>
          <w:tab w:val="clear" w:pos="567"/>
        </w:tabs>
        <w:spacing w:line="240" w:lineRule="auto"/>
        <w:rPr>
          <w:szCs w:val="22"/>
        </w:rPr>
      </w:pPr>
    </w:p>
    <w:p w14:paraId="636F0302" w14:textId="77777777" w:rsidR="00C114FF" w:rsidRPr="007F18AF" w:rsidRDefault="00C114FF" w:rsidP="00A9226B">
      <w:pPr>
        <w:tabs>
          <w:tab w:val="clear" w:pos="567"/>
        </w:tabs>
        <w:spacing w:line="240" w:lineRule="auto"/>
        <w:rPr>
          <w:szCs w:val="22"/>
        </w:rPr>
      </w:pPr>
    </w:p>
    <w:p w14:paraId="636F0303" w14:textId="77777777" w:rsidR="00C114FF" w:rsidRPr="007F18AF" w:rsidRDefault="00C114FF" w:rsidP="00A9226B">
      <w:pPr>
        <w:tabs>
          <w:tab w:val="clear" w:pos="567"/>
        </w:tabs>
        <w:spacing w:line="240" w:lineRule="auto"/>
        <w:rPr>
          <w:szCs w:val="22"/>
        </w:rPr>
      </w:pPr>
    </w:p>
    <w:p w14:paraId="636F0304" w14:textId="77777777" w:rsidR="00C114FF" w:rsidRPr="007F18AF" w:rsidRDefault="00C114FF" w:rsidP="00A9226B">
      <w:pPr>
        <w:tabs>
          <w:tab w:val="clear" w:pos="567"/>
        </w:tabs>
        <w:spacing w:line="240" w:lineRule="auto"/>
        <w:rPr>
          <w:szCs w:val="22"/>
        </w:rPr>
      </w:pPr>
    </w:p>
    <w:p w14:paraId="636F0305" w14:textId="77777777" w:rsidR="00C114FF" w:rsidRPr="007F18AF" w:rsidRDefault="00C114FF" w:rsidP="00A9226B">
      <w:pPr>
        <w:tabs>
          <w:tab w:val="clear" w:pos="567"/>
        </w:tabs>
        <w:spacing w:line="240" w:lineRule="auto"/>
        <w:rPr>
          <w:szCs w:val="22"/>
        </w:rPr>
      </w:pPr>
    </w:p>
    <w:p w14:paraId="636F0306" w14:textId="77777777" w:rsidR="00C114FF" w:rsidRPr="007F18AF" w:rsidRDefault="00C114FF" w:rsidP="00A9226B">
      <w:pPr>
        <w:tabs>
          <w:tab w:val="clear" w:pos="567"/>
        </w:tabs>
        <w:spacing w:line="240" w:lineRule="auto"/>
        <w:rPr>
          <w:szCs w:val="22"/>
        </w:rPr>
      </w:pPr>
    </w:p>
    <w:p w14:paraId="636F0307" w14:textId="77777777" w:rsidR="00C114FF" w:rsidRPr="007F18AF" w:rsidRDefault="00C114FF" w:rsidP="00A9226B">
      <w:pPr>
        <w:tabs>
          <w:tab w:val="clear" w:pos="567"/>
        </w:tabs>
        <w:spacing w:line="240" w:lineRule="auto"/>
        <w:rPr>
          <w:szCs w:val="22"/>
        </w:rPr>
      </w:pPr>
    </w:p>
    <w:p w14:paraId="636F0308" w14:textId="77777777" w:rsidR="00C114FF" w:rsidRPr="007F18AF" w:rsidRDefault="00C114FF" w:rsidP="00A9226B">
      <w:pPr>
        <w:tabs>
          <w:tab w:val="clear" w:pos="567"/>
        </w:tabs>
        <w:spacing w:line="240" w:lineRule="auto"/>
        <w:rPr>
          <w:szCs w:val="22"/>
        </w:rPr>
      </w:pPr>
    </w:p>
    <w:p w14:paraId="636F0309" w14:textId="77777777" w:rsidR="00C114FF" w:rsidRPr="007F18AF" w:rsidRDefault="00C114FF" w:rsidP="00A9226B">
      <w:pPr>
        <w:tabs>
          <w:tab w:val="clear" w:pos="567"/>
        </w:tabs>
        <w:spacing w:line="240" w:lineRule="auto"/>
        <w:rPr>
          <w:szCs w:val="22"/>
        </w:rPr>
      </w:pPr>
    </w:p>
    <w:p w14:paraId="636F030A" w14:textId="77777777" w:rsidR="00C114FF" w:rsidRPr="007F18AF" w:rsidRDefault="00C114FF" w:rsidP="00A9226B">
      <w:pPr>
        <w:tabs>
          <w:tab w:val="clear" w:pos="567"/>
        </w:tabs>
        <w:spacing w:line="240" w:lineRule="auto"/>
        <w:rPr>
          <w:szCs w:val="22"/>
        </w:rPr>
      </w:pPr>
    </w:p>
    <w:p w14:paraId="636F030B" w14:textId="77777777" w:rsidR="00C114FF" w:rsidRPr="007F18AF" w:rsidRDefault="00C114FF" w:rsidP="00A9226B">
      <w:pPr>
        <w:tabs>
          <w:tab w:val="clear" w:pos="567"/>
        </w:tabs>
        <w:spacing w:line="240" w:lineRule="auto"/>
        <w:rPr>
          <w:szCs w:val="22"/>
        </w:rPr>
      </w:pPr>
    </w:p>
    <w:p w14:paraId="636F030C" w14:textId="77777777" w:rsidR="00C114FF" w:rsidRPr="007F18AF" w:rsidRDefault="00C114FF" w:rsidP="00A9226B">
      <w:pPr>
        <w:tabs>
          <w:tab w:val="clear" w:pos="567"/>
        </w:tabs>
        <w:spacing w:line="240" w:lineRule="auto"/>
        <w:rPr>
          <w:szCs w:val="22"/>
        </w:rPr>
      </w:pPr>
    </w:p>
    <w:p w14:paraId="636F030D" w14:textId="77777777" w:rsidR="00C114FF" w:rsidRPr="007F18AF" w:rsidRDefault="00C114FF" w:rsidP="00A9226B">
      <w:pPr>
        <w:tabs>
          <w:tab w:val="clear" w:pos="567"/>
        </w:tabs>
        <w:spacing w:line="240" w:lineRule="auto"/>
        <w:rPr>
          <w:szCs w:val="22"/>
        </w:rPr>
      </w:pPr>
    </w:p>
    <w:p w14:paraId="636F030E" w14:textId="77777777" w:rsidR="00C114FF" w:rsidRPr="007F18AF" w:rsidRDefault="00C114FF" w:rsidP="00A9226B">
      <w:pPr>
        <w:tabs>
          <w:tab w:val="clear" w:pos="567"/>
        </w:tabs>
        <w:spacing w:line="240" w:lineRule="auto"/>
        <w:rPr>
          <w:szCs w:val="22"/>
        </w:rPr>
      </w:pPr>
    </w:p>
    <w:p w14:paraId="636F030F" w14:textId="77777777" w:rsidR="00C114FF" w:rsidRPr="007F18AF" w:rsidRDefault="00C114FF" w:rsidP="00A9226B">
      <w:pPr>
        <w:tabs>
          <w:tab w:val="clear" w:pos="567"/>
        </w:tabs>
        <w:spacing w:line="240" w:lineRule="auto"/>
        <w:rPr>
          <w:szCs w:val="22"/>
        </w:rPr>
      </w:pPr>
    </w:p>
    <w:p w14:paraId="636F0310" w14:textId="77777777" w:rsidR="00C114FF" w:rsidRPr="007F18AF" w:rsidRDefault="00C114FF" w:rsidP="00A9226B">
      <w:pPr>
        <w:tabs>
          <w:tab w:val="clear" w:pos="567"/>
        </w:tabs>
        <w:spacing w:line="240" w:lineRule="auto"/>
        <w:rPr>
          <w:szCs w:val="22"/>
        </w:rPr>
      </w:pPr>
    </w:p>
    <w:p w14:paraId="636F0311" w14:textId="77777777" w:rsidR="00C114FF" w:rsidRPr="007F18AF" w:rsidRDefault="00C114FF" w:rsidP="00A9226B">
      <w:pPr>
        <w:tabs>
          <w:tab w:val="clear" w:pos="567"/>
        </w:tabs>
        <w:spacing w:line="240" w:lineRule="auto"/>
        <w:rPr>
          <w:szCs w:val="22"/>
        </w:rPr>
      </w:pPr>
    </w:p>
    <w:p w14:paraId="636F0312" w14:textId="77777777" w:rsidR="00C114FF" w:rsidRPr="007F18AF" w:rsidRDefault="00C114FF" w:rsidP="00A9226B">
      <w:pPr>
        <w:tabs>
          <w:tab w:val="clear" w:pos="567"/>
        </w:tabs>
        <w:spacing w:line="240" w:lineRule="auto"/>
        <w:rPr>
          <w:szCs w:val="22"/>
        </w:rPr>
      </w:pPr>
    </w:p>
    <w:p w14:paraId="636F0313" w14:textId="77777777" w:rsidR="00C245DD" w:rsidRPr="007F18AF" w:rsidRDefault="00C245DD" w:rsidP="00A9226B">
      <w:pPr>
        <w:tabs>
          <w:tab w:val="clear" w:pos="567"/>
        </w:tabs>
        <w:spacing w:line="240" w:lineRule="auto"/>
        <w:rPr>
          <w:szCs w:val="22"/>
        </w:rPr>
      </w:pPr>
    </w:p>
    <w:p w14:paraId="636F0314" w14:textId="77777777" w:rsidR="00C114FF" w:rsidRPr="007F18AF" w:rsidRDefault="00C114FF" w:rsidP="00A9226B">
      <w:pPr>
        <w:tabs>
          <w:tab w:val="clear" w:pos="567"/>
        </w:tabs>
        <w:spacing w:line="240" w:lineRule="auto"/>
        <w:rPr>
          <w:szCs w:val="22"/>
        </w:rPr>
      </w:pPr>
    </w:p>
    <w:p w14:paraId="636F0315" w14:textId="77777777" w:rsidR="00C114FF" w:rsidRPr="007F18AF" w:rsidRDefault="00C114FF" w:rsidP="00A9226B">
      <w:pPr>
        <w:tabs>
          <w:tab w:val="clear" w:pos="567"/>
        </w:tabs>
        <w:spacing w:line="240" w:lineRule="auto"/>
        <w:rPr>
          <w:szCs w:val="22"/>
        </w:rPr>
      </w:pPr>
    </w:p>
    <w:p w14:paraId="636F0316" w14:textId="5B34864E" w:rsidR="00C114FF" w:rsidRPr="007F18AF" w:rsidRDefault="00F10137" w:rsidP="00AF2788">
      <w:pPr>
        <w:pStyle w:val="Style3"/>
        <w:numPr>
          <w:ilvl w:val="0"/>
          <w:numId w:val="0"/>
        </w:numPr>
      </w:pPr>
      <w:r w:rsidRPr="007F18AF">
        <w:t xml:space="preserve">B. </w:t>
      </w:r>
      <w:r w:rsidR="00F550BE" w:rsidRPr="007F18AF">
        <w:t>LIETOŠANAS INSTRUKCIJA</w:t>
      </w:r>
    </w:p>
    <w:p w14:paraId="636F0317" w14:textId="77777777" w:rsidR="00C114FF" w:rsidRPr="007F18AF" w:rsidRDefault="00F550BE" w:rsidP="00A9226B">
      <w:pPr>
        <w:tabs>
          <w:tab w:val="clear" w:pos="567"/>
        </w:tabs>
        <w:spacing w:line="240" w:lineRule="auto"/>
        <w:jc w:val="center"/>
        <w:rPr>
          <w:szCs w:val="22"/>
        </w:rPr>
      </w:pPr>
      <w:r w:rsidRPr="007F18AF">
        <w:br w:type="page"/>
      </w:r>
      <w:r w:rsidRPr="007F18AF">
        <w:rPr>
          <w:b/>
          <w:szCs w:val="22"/>
        </w:rPr>
        <w:lastRenderedPageBreak/>
        <w:t>LIETOŠANAS INSTRUKCIJA</w:t>
      </w:r>
    </w:p>
    <w:p w14:paraId="636F0318" w14:textId="77777777" w:rsidR="00C114FF" w:rsidRPr="007F18AF" w:rsidRDefault="00C114FF" w:rsidP="00A9226B">
      <w:pPr>
        <w:tabs>
          <w:tab w:val="clear" w:pos="567"/>
        </w:tabs>
        <w:spacing w:line="240" w:lineRule="auto"/>
        <w:rPr>
          <w:szCs w:val="22"/>
        </w:rPr>
      </w:pPr>
    </w:p>
    <w:p w14:paraId="636F0319" w14:textId="77777777" w:rsidR="00951118" w:rsidRPr="007F18AF" w:rsidRDefault="00951118" w:rsidP="00A9226B">
      <w:pPr>
        <w:tabs>
          <w:tab w:val="clear" w:pos="567"/>
        </w:tabs>
        <w:spacing w:line="240" w:lineRule="auto"/>
        <w:rPr>
          <w:szCs w:val="22"/>
        </w:rPr>
      </w:pPr>
    </w:p>
    <w:p w14:paraId="636F031A" w14:textId="77777777" w:rsidR="00C114FF" w:rsidRPr="007F18AF" w:rsidRDefault="00F550BE" w:rsidP="00B13B6D">
      <w:pPr>
        <w:pStyle w:val="Style1"/>
      </w:pPr>
      <w:r w:rsidRPr="00C86062">
        <w:t>1.</w:t>
      </w:r>
      <w:r w:rsidRPr="007F18AF">
        <w:tab/>
        <w:t>Veterināro zāļu nosaukums</w:t>
      </w:r>
    </w:p>
    <w:p w14:paraId="636F031B" w14:textId="77777777" w:rsidR="00C114FF" w:rsidRPr="007F18AF" w:rsidRDefault="00C114FF" w:rsidP="00A9226B">
      <w:pPr>
        <w:tabs>
          <w:tab w:val="clear" w:pos="567"/>
        </w:tabs>
        <w:spacing w:line="240" w:lineRule="auto"/>
        <w:rPr>
          <w:szCs w:val="22"/>
        </w:rPr>
      </w:pPr>
    </w:p>
    <w:p w14:paraId="7D0622BA" w14:textId="24A16F76" w:rsidR="002B7D75" w:rsidRPr="007F18AF" w:rsidRDefault="002B7D75" w:rsidP="002B7D75">
      <w:pPr>
        <w:pStyle w:val="Style15"/>
        <w:widowControl/>
        <w:spacing w:line="240" w:lineRule="auto"/>
        <w:ind w:right="-59"/>
        <w:contextualSpacing/>
        <w:rPr>
          <w:rStyle w:val="FontStyle27"/>
          <w:sz w:val="22"/>
          <w:szCs w:val="22"/>
        </w:rPr>
      </w:pPr>
      <w:r w:rsidRPr="00C86062">
        <w:rPr>
          <w:rStyle w:val="FontStyle27"/>
          <w:bCs/>
          <w:sz w:val="22"/>
          <w:szCs w:val="22"/>
        </w:rPr>
        <w:t>Dinolytic</w:t>
      </w:r>
      <w:r w:rsidRPr="007F18AF">
        <w:rPr>
          <w:rStyle w:val="FontStyle27"/>
          <w:bCs/>
          <w:sz w:val="22"/>
          <w:szCs w:val="22"/>
        </w:rPr>
        <w:t xml:space="preserve"> 1</w:t>
      </w:r>
      <w:r w:rsidRPr="007F18AF">
        <w:rPr>
          <w:rStyle w:val="FontStyle27"/>
          <w:sz w:val="22"/>
          <w:szCs w:val="22"/>
        </w:rPr>
        <w:t>2,5</w:t>
      </w:r>
      <w:r w:rsidR="009F704C" w:rsidRPr="007F18AF">
        <w:rPr>
          <w:rStyle w:val="FontStyle27"/>
          <w:sz w:val="22"/>
          <w:szCs w:val="22"/>
        </w:rPr>
        <w:t> </w:t>
      </w:r>
      <w:r w:rsidRPr="007F18AF">
        <w:rPr>
          <w:rStyle w:val="FontStyle27"/>
          <w:sz w:val="22"/>
          <w:szCs w:val="22"/>
        </w:rPr>
        <w:t>mg/ml šķīdums injekcijām liellopiem</w:t>
      </w:r>
    </w:p>
    <w:p w14:paraId="636F031D" w14:textId="77777777" w:rsidR="00C114FF" w:rsidRPr="007F18AF" w:rsidRDefault="00C114FF" w:rsidP="00A9226B">
      <w:pPr>
        <w:tabs>
          <w:tab w:val="clear" w:pos="567"/>
        </w:tabs>
        <w:spacing w:line="240" w:lineRule="auto"/>
        <w:rPr>
          <w:szCs w:val="22"/>
        </w:rPr>
      </w:pPr>
    </w:p>
    <w:p w14:paraId="636F031E" w14:textId="77777777" w:rsidR="00C114FF" w:rsidRPr="007F18AF" w:rsidRDefault="00C114FF" w:rsidP="00A9226B">
      <w:pPr>
        <w:tabs>
          <w:tab w:val="clear" w:pos="567"/>
        </w:tabs>
        <w:spacing w:line="240" w:lineRule="auto"/>
        <w:rPr>
          <w:szCs w:val="22"/>
        </w:rPr>
      </w:pPr>
    </w:p>
    <w:p w14:paraId="636F031F" w14:textId="77777777" w:rsidR="00C114FF" w:rsidRPr="007F18AF" w:rsidRDefault="00F550BE" w:rsidP="00B13B6D">
      <w:pPr>
        <w:pStyle w:val="Style1"/>
      </w:pPr>
      <w:r w:rsidRPr="00C86062">
        <w:t>2.</w:t>
      </w:r>
      <w:r w:rsidR="007318FE" w:rsidRPr="007F18AF">
        <w:tab/>
      </w:r>
      <w:r w:rsidRPr="007F18AF">
        <w:t>Sastāvs</w:t>
      </w:r>
    </w:p>
    <w:p w14:paraId="636F0320" w14:textId="77777777" w:rsidR="00C114FF" w:rsidRPr="007F18AF" w:rsidRDefault="00C114FF" w:rsidP="00A9226B">
      <w:pPr>
        <w:tabs>
          <w:tab w:val="clear" w:pos="567"/>
        </w:tabs>
        <w:spacing w:line="240" w:lineRule="auto"/>
        <w:rPr>
          <w:iCs/>
          <w:szCs w:val="22"/>
        </w:rPr>
      </w:pPr>
    </w:p>
    <w:p w14:paraId="089B3787" w14:textId="7B5B73B5" w:rsidR="006D676F" w:rsidRPr="00C86062" w:rsidRDefault="00F978D1" w:rsidP="006D676F">
      <w:pPr>
        <w:pStyle w:val="spctext"/>
        <w:tabs>
          <w:tab w:val="clear" w:pos="0"/>
          <w:tab w:val="clear" w:pos="567"/>
          <w:tab w:val="left" w:pos="540"/>
          <w:tab w:val="left" w:pos="8931"/>
        </w:tabs>
        <w:spacing w:before="0" w:after="0"/>
        <w:ind w:left="0" w:right="-99"/>
        <w:jc w:val="both"/>
        <w:rPr>
          <w:b/>
          <w:bCs/>
          <w:sz w:val="22"/>
          <w:szCs w:val="22"/>
          <w:lang w:val="lv-LV"/>
        </w:rPr>
      </w:pPr>
      <w:r>
        <w:rPr>
          <w:sz w:val="22"/>
          <w:szCs w:val="22"/>
          <w:lang w:val="lv-LV"/>
        </w:rPr>
        <w:t xml:space="preserve">Katrs </w:t>
      </w:r>
      <w:r w:rsidR="009F704C" w:rsidRPr="007F18AF">
        <w:rPr>
          <w:sz w:val="22"/>
          <w:szCs w:val="22"/>
          <w:lang w:val="lv-LV"/>
        </w:rPr>
        <w:t> </w:t>
      </w:r>
      <w:r w:rsidR="006D676F" w:rsidRPr="007F18AF">
        <w:rPr>
          <w:sz w:val="22"/>
          <w:szCs w:val="22"/>
          <w:lang w:val="lv-LV"/>
        </w:rPr>
        <w:t>ml šķīduma satur:</w:t>
      </w:r>
    </w:p>
    <w:p w14:paraId="45A0E8B2" w14:textId="2ABFBB43" w:rsidR="009F704C" w:rsidRPr="007F18AF" w:rsidRDefault="009F704C" w:rsidP="009F704C">
      <w:pPr>
        <w:pStyle w:val="Style7"/>
        <w:widowControl/>
        <w:tabs>
          <w:tab w:val="left" w:pos="566"/>
        </w:tabs>
        <w:spacing w:line="240" w:lineRule="auto"/>
        <w:ind w:right="2534"/>
        <w:contextualSpacing/>
        <w:rPr>
          <w:rStyle w:val="FontStyle26"/>
          <w:sz w:val="22"/>
          <w:szCs w:val="22"/>
        </w:rPr>
      </w:pPr>
      <w:r w:rsidRPr="007F18AF">
        <w:rPr>
          <w:rStyle w:val="FontStyle26"/>
          <w:sz w:val="22"/>
          <w:szCs w:val="22"/>
        </w:rPr>
        <w:t>Aktīvā viela:</w:t>
      </w:r>
    </w:p>
    <w:p w14:paraId="45ADE147" w14:textId="18CE19DB" w:rsidR="006D676F" w:rsidRPr="00C86062" w:rsidRDefault="006D676F" w:rsidP="006D676F">
      <w:pPr>
        <w:pStyle w:val="Style15"/>
        <w:widowControl/>
        <w:spacing w:line="240" w:lineRule="auto"/>
        <w:contextualSpacing/>
        <w:rPr>
          <w:rStyle w:val="FontStyle27"/>
          <w:sz w:val="22"/>
          <w:szCs w:val="22"/>
          <w:lang w:eastAsia="en-US" w:bidi="ar-SA"/>
        </w:rPr>
      </w:pPr>
      <w:r w:rsidRPr="007F18AF">
        <w:rPr>
          <w:rStyle w:val="FontStyle27"/>
          <w:sz w:val="22"/>
          <w:szCs w:val="22"/>
        </w:rPr>
        <w:t>Dinoprosts</w:t>
      </w:r>
      <w:r w:rsidRPr="007F18AF">
        <w:rPr>
          <w:sz w:val="22"/>
          <w:szCs w:val="22"/>
        </w:rPr>
        <w:tab/>
      </w:r>
      <w:r w:rsidRPr="007F18AF">
        <w:rPr>
          <w:rStyle w:val="FontStyle27"/>
          <w:sz w:val="22"/>
          <w:szCs w:val="22"/>
        </w:rPr>
        <w:t>12,5</w:t>
      </w:r>
      <w:r w:rsidR="009F704C" w:rsidRPr="007F18AF">
        <w:rPr>
          <w:rStyle w:val="FontStyle27"/>
          <w:sz w:val="22"/>
          <w:szCs w:val="22"/>
        </w:rPr>
        <w:t> </w:t>
      </w:r>
      <w:r w:rsidRPr="007F18AF">
        <w:rPr>
          <w:rStyle w:val="FontStyle27"/>
          <w:sz w:val="22"/>
          <w:szCs w:val="22"/>
        </w:rPr>
        <w:t>mg (trometamola sāls veidā 16,77</w:t>
      </w:r>
      <w:r w:rsidR="009F704C" w:rsidRPr="007F18AF">
        <w:rPr>
          <w:rStyle w:val="FontStyle27"/>
          <w:sz w:val="22"/>
          <w:szCs w:val="22"/>
        </w:rPr>
        <w:t> </w:t>
      </w:r>
      <w:r w:rsidRPr="007F18AF">
        <w:rPr>
          <w:rStyle w:val="FontStyle27"/>
          <w:sz w:val="22"/>
          <w:szCs w:val="22"/>
        </w:rPr>
        <w:t>mg)</w:t>
      </w:r>
    </w:p>
    <w:p w14:paraId="61C19753" w14:textId="77777777" w:rsidR="006D676F" w:rsidRPr="007F18AF" w:rsidRDefault="006D676F" w:rsidP="006D676F">
      <w:pPr>
        <w:pStyle w:val="Style15"/>
        <w:widowControl/>
        <w:spacing w:line="240" w:lineRule="auto"/>
        <w:contextualSpacing/>
        <w:rPr>
          <w:rStyle w:val="FontStyle27"/>
          <w:sz w:val="22"/>
          <w:szCs w:val="22"/>
        </w:rPr>
      </w:pPr>
    </w:p>
    <w:p w14:paraId="5AD73CE4" w14:textId="77777777" w:rsidR="006D676F" w:rsidRPr="007F18AF" w:rsidRDefault="006D676F" w:rsidP="006D676F">
      <w:pPr>
        <w:pStyle w:val="Style15"/>
        <w:widowControl/>
        <w:spacing w:line="240" w:lineRule="auto"/>
        <w:contextualSpacing/>
        <w:rPr>
          <w:rStyle w:val="FontStyle27"/>
          <w:sz w:val="22"/>
          <w:szCs w:val="22"/>
        </w:rPr>
      </w:pPr>
      <w:r w:rsidRPr="007F18AF">
        <w:rPr>
          <w:rStyle w:val="FontStyle27"/>
          <w:sz w:val="22"/>
          <w:szCs w:val="22"/>
        </w:rPr>
        <w:t>Dzidrs, bezkrāsains līdz bāli dzeltens šķīdums.</w:t>
      </w:r>
    </w:p>
    <w:p w14:paraId="00071D77" w14:textId="77777777" w:rsidR="006D676F" w:rsidRPr="007F18AF" w:rsidRDefault="006D676F" w:rsidP="00A9226B">
      <w:pPr>
        <w:tabs>
          <w:tab w:val="clear" w:pos="567"/>
        </w:tabs>
        <w:spacing w:line="240" w:lineRule="auto"/>
        <w:rPr>
          <w:iCs/>
          <w:szCs w:val="22"/>
        </w:rPr>
      </w:pPr>
    </w:p>
    <w:p w14:paraId="636F0321" w14:textId="77777777" w:rsidR="00C114FF" w:rsidRPr="007F18AF" w:rsidRDefault="00C114FF" w:rsidP="00A9226B">
      <w:pPr>
        <w:tabs>
          <w:tab w:val="clear" w:pos="567"/>
        </w:tabs>
        <w:spacing w:line="240" w:lineRule="auto"/>
        <w:rPr>
          <w:szCs w:val="22"/>
        </w:rPr>
      </w:pPr>
    </w:p>
    <w:p w14:paraId="636F0322" w14:textId="77777777" w:rsidR="00C114FF" w:rsidRPr="007F18AF" w:rsidRDefault="00F550BE" w:rsidP="00B13B6D">
      <w:pPr>
        <w:pStyle w:val="Style1"/>
      </w:pPr>
      <w:r w:rsidRPr="00C86062">
        <w:t>3.</w:t>
      </w:r>
      <w:r w:rsidRPr="007F18AF">
        <w:tab/>
        <w:t>Mērķsugas</w:t>
      </w:r>
    </w:p>
    <w:p w14:paraId="636F0323" w14:textId="77777777" w:rsidR="00C114FF" w:rsidRPr="007F18AF" w:rsidRDefault="00C114FF" w:rsidP="00A9226B">
      <w:pPr>
        <w:tabs>
          <w:tab w:val="clear" w:pos="567"/>
        </w:tabs>
        <w:spacing w:line="240" w:lineRule="auto"/>
        <w:rPr>
          <w:szCs w:val="22"/>
        </w:rPr>
      </w:pPr>
    </w:p>
    <w:p w14:paraId="1FA855FC" w14:textId="77777777" w:rsidR="009F03E3" w:rsidRPr="007F18AF" w:rsidRDefault="009F03E3" w:rsidP="009F03E3">
      <w:pPr>
        <w:pStyle w:val="Style15"/>
        <w:widowControl/>
        <w:spacing w:line="240" w:lineRule="auto"/>
        <w:contextualSpacing/>
        <w:rPr>
          <w:rStyle w:val="FontStyle27"/>
          <w:sz w:val="22"/>
          <w:szCs w:val="22"/>
        </w:rPr>
      </w:pPr>
      <w:r w:rsidRPr="007F18AF">
        <w:rPr>
          <w:rStyle w:val="FontStyle27"/>
          <w:sz w:val="22"/>
          <w:szCs w:val="22"/>
        </w:rPr>
        <w:t>Liellopi.</w:t>
      </w:r>
    </w:p>
    <w:p w14:paraId="3E75888E" w14:textId="77777777" w:rsidR="009F03E3" w:rsidRPr="007F18AF" w:rsidRDefault="009F03E3" w:rsidP="00A9226B">
      <w:pPr>
        <w:tabs>
          <w:tab w:val="clear" w:pos="567"/>
        </w:tabs>
        <w:spacing w:line="240" w:lineRule="auto"/>
        <w:rPr>
          <w:szCs w:val="22"/>
        </w:rPr>
      </w:pPr>
    </w:p>
    <w:p w14:paraId="636F0324" w14:textId="77777777" w:rsidR="00C114FF" w:rsidRPr="007F18AF" w:rsidRDefault="00C114FF" w:rsidP="00A9226B">
      <w:pPr>
        <w:tabs>
          <w:tab w:val="clear" w:pos="567"/>
        </w:tabs>
        <w:spacing w:line="240" w:lineRule="auto"/>
        <w:rPr>
          <w:szCs w:val="22"/>
        </w:rPr>
      </w:pPr>
    </w:p>
    <w:p w14:paraId="636F0325" w14:textId="77777777" w:rsidR="00C114FF" w:rsidRPr="007F18AF" w:rsidRDefault="00F550BE" w:rsidP="00B13B6D">
      <w:pPr>
        <w:pStyle w:val="Style1"/>
      </w:pPr>
      <w:r w:rsidRPr="00C86062">
        <w:t>4.</w:t>
      </w:r>
      <w:r w:rsidRPr="007F18AF">
        <w:tab/>
        <w:t>Lietošanas indikācijas</w:t>
      </w:r>
    </w:p>
    <w:p w14:paraId="636F0326" w14:textId="77777777" w:rsidR="00C114FF" w:rsidRPr="007F18AF" w:rsidRDefault="00C114FF" w:rsidP="00A9226B">
      <w:pPr>
        <w:tabs>
          <w:tab w:val="clear" w:pos="567"/>
        </w:tabs>
        <w:spacing w:line="240" w:lineRule="auto"/>
        <w:rPr>
          <w:szCs w:val="22"/>
        </w:rPr>
      </w:pPr>
    </w:p>
    <w:p w14:paraId="5A2D58C2" w14:textId="09EBEB49" w:rsidR="008A3E45" w:rsidRPr="007F18AF" w:rsidRDefault="007F487B" w:rsidP="008A3E45">
      <w:pPr>
        <w:pStyle w:val="Style10"/>
        <w:widowControl/>
        <w:contextualSpacing/>
        <w:rPr>
          <w:rStyle w:val="FontStyle27"/>
          <w:sz w:val="22"/>
          <w:szCs w:val="22"/>
        </w:rPr>
      </w:pPr>
      <w:r>
        <w:rPr>
          <w:rStyle w:val="FontStyle27"/>
          <w:sz w:val="22"/>
          <w:szCs w:val="22"/>
        </w:rPr>
        <w:t>Šīs veterinārās zāles</w:t>
      </w:r>
      <w:r w:rsidRPr="007F18AF">
        <w:rPr>
          <w:rStyle w:val="FontStyle27"/>
          <w:sz w:val="22"/>
          <w:szCs w:val="22"/>
        </w:rPr>
        <w:t xml:space="preserve"> </w:t>
      </w:r>
      <w:r w:rsidR="008A3E45" w:rsidRPr="007F18AF">
        <w:rPr>
          <w:rStyle w:val="FontStyle27"/>
          <w:sz w:val="22"/>
          <w:szCs w:val="22"/>
        </w:rPr>
        <w:t>paredzēt</w:t>
      </w:r>
      <w:r>
        <w:rPr>
          <w:rStyle w:val="FontStyle27"/>
          <w:sz w:val="22"/>
          <w:szCs w:val="22"/>
        </w:rPr>
        <w:t>a</w:t>
      </w:r>
      <w:r w:rsidR="008A3E45" w:rsidRPr="007F18AF">
        <w:rPr>
          <w:rStyle w:val="FontStyle27"/>
          <w:sz w:val="22"/>
          <w:szCs w:val="22"/>
        </w:rPr>
        <w:t>s lietošanai liellopiem tā luteolītiskās un/ vai oksitociskās iedarbības dēļ. Lietošanas indikācijas ir šādas:</w:t>
      </w:r>
    </w:p>
    <w:p w14:paraId="18B2F03B" w14:textId="77777777" w:rsidR="008A3E45" w:rsidRPr="007F18AF" w:rsidRDefault="008A3E45" w:rsidP="008A3E45">
      <w:pPr>
        <w:pStyle w:val="Style6"/>
        <w:widowControl/>
        <w:tabs>
          <w:tab w:val="left" w:pos="1133"/>
        </w:tabs>
        <w:spacing w:line="240" w:lineRule="auto"/>
        <w:ind w:left="571" w:firstLine="0"/>
        <w:contextualSpacing/>
        <w:jc w:val="both"/>
        <w:rPr>
          <w:rStyle w:val="FontStyle27"/>
          <w:sz w:val="22"/>
          <w:szCs w:val="22"/>
        </w:rPr>
      </w:pPr>
      <w:r w:rsidRPr="007F18AF">
        <w:rPr>
          <w:rStyle w:val="FontStyle27"/>
          <w:sz w:val="22"/>
          <w:szCs w:val="22"/>
        </w:rPr>
        <w:t xml:space="preserve">1.Meklēšanās laika efektīvākai kontrolei govīm. </w:t>
      </w:r>
    </w:p>
    <w:p w14:paraId="23B6D489" w14:textId="77777777" w:rsidR="008A3E45" w:rsidRPr="007F18AF" w:rsidRDefault="008A3E45" w:rsidP="008A3E45">
      <w:pPr>
        <w:pStyle w:val="Style6"/>
        <w:widowControl/>
        <w:tabs>
          <w:tab w:val="left" w:pos="1133"/>
        </w:tabs>
        <w:spacing w:line="240" w:lineRule="auto"/>
        <w:ind w:firstLine="0"/>
        <w:contextualSpacing/>
        <w:jc w:val="both"/>
        <w:rPr>
          <w:rStyle w:val="FontStyle27"/>
          <w:sz w:val="22"/>
          <w:szCs w:val="22"/>
        </w:rPr>
      </w:pPr>
      <w:r w:rsidRPr="007F18AF">
        <w:rPr>
          <w:rStyle w:val="FontStyle27"/>
          <w:sz w:val="22"/>
          <w:szCs w:val="22"/>
        </w:rPr>
        <w:t xml:space="preserve">          2.Govju ārstēšanai, kurām ir funkcionāls olnīcu dzeltenais ķermenis, bet nav izteikta </w:t>
      </w:r>
    </w:p>
    <w:p w14:paraId="38046216" w14:textId="77777777" w:rsidR="008A3E45" w:rsidRPr="007F18AF" w:rsidRDefault="008A3E45" w:rsidP="008A3E45">
      <w:pPr>
        <w:pStyle w:val="Style6"/>
        <w:widowControl/>
        <w:tabs>
          <w:tab w:val="left" w:pos="1133"/>
        </w:tabs>
        <w:spacing w:line="240" w:lineRule="auto"/>
        <w:ind w:firstLine="0"/>
        <w:contextualSpacing/>
        <w:jc w:val="both"/>
        <w:rPr>
          <w:rStyle w:val="FontStyle27"/>
          <w:sz w:val="22"/>
          <w:szCs w:val="22"/>
        </w:rPr>
      </w:pPr>
      <w:r w:rsidRPr="007F18AF">
        <w:rPr>
          <w:rStyle w:val="FontStyle27"/>
          <w:sz w:val="22"/>
          <w:szCs w:val="22"/>
        </w:rPr>
        <w:t xml:space="preserve">             meklēšanās uzvedība (</w:t>
      </w:r>
      <w:r w:rsidRPr="007F18AF">
        <w:rPr>
          <w:rStyle w:val="FontStyle27"/>
          <w:i/>
          <w:iCs/>
          <w:sz w:val="22"/>
          <w:szCs w:val="22"/>
        </w:rPr>
        <w:t>sub-oestrus</w:t>
      </w:r>
      <w:r w:rsidRPr="007F18AF">
        <w:rPr>
          <w:rStyle w:val="FontStyle27"/>
          <w:sz w:val="22"/>
          <w:szCs w:val="22"/>
        </w:rPr>
        <w:t xml:space="preserve"> jeb klusā meklēšanās).</w:t>
      </w:r>
    </w:p>
    <w:p w14:paraId="1B33C96D" w14:textId="77777777" w:rsidR="008A3E45" w:rsidRPr="007F18AF" w:rsidRDefault="008A3E45" w:rsidP="008A3E45">
      <w:pPr>
        <w:pStyle w:val="Style6"/>
        <w:widowControl/>
        <w:tabs>
          <w:tab w:val="left" w:pos="1133"/>
        </w:tabs>
        <w:spacing w:line="240" w:lineRule="auto"/>
        <w:ind w:left="571" w:firstLine="0"/>
        <w:contextualSpacing/>
        <w:jc w:val="both"/>
        <w:rPr>
          <w:rStyle w:val="FontStyle27"/>
          <w:sz w:val="22"/>
          <w:szCs w:val="22"/>
        </w:rPr>
      </w:pPr>
      <w:r w:rsidRPr="007F18AF">
        <w:rPr>
          <w:rStyle w:val="FontStyle27"/>
          <w:sz w:val="22"/>
          <w:szCs w:val="22"/>
        </w:rPr>
        <w:t>3.Aborta izraisīšanai.</w:t>
      </w:r>
    </w:p>
    <w:p w14:paraId="2CC30F80" w14:textId="77777777" w:rsidR="008A3E45" w:rsidRPr="007F18AF" w:rsidRDefault="008A3E45" w:rsidP="008A3E45">
      <w:pPr>
        <w:pStyle w:val="Style6"/>
        <w:widowControl/>
        <w:tabs>
          <w:tab w:val="left" w:pos="1133"/>
        </w:tabs>
        <w:spacing w:line="240" w:lineRule="auto"/>
        <w:ind w:left="571" w:firstLine="0"/>
        <w:contextualSpacing/>
        <w:jc w:val="both"/>
        <w:rPr>
          <w:rStyle w:val="FontStyle27"/>
          <w:sz w:val="22"/>
          <w:szCs w:val="22"/>
        </w:rPr>
      </w:pPr>
      <w:r w:rsidRPr="007F18AF">
        <w:rPr>
          <w:rStyle w:val="FontStyle27"/>
          <w:sz w:val="22"/>
          <w:szCs w:val="22"/>
        </w:rPr>
        <w:t>4.Dzemdību ierosināšanai.</w:t>
      </w:r>
    </w:p>
    <w:p w14:paraId="52365E1E" w14:textId="77777777" w:rsidR="008A3E45" w:rsidRPr="007F18AF" w:rsidRDefault="008A3E45" w:rsidP="008A3E45">
      <w:pPr>
        <w:pStyle w:val="Style6"/>
        <w:widowControl/>
        <w:tabs>
          <w:tab w:val="left" w:pos="1133"/>
        </w:tabs>
        <w:spacing w:line="240" w:lineRule="auto"/>
        <w:ind w:left="571" w:firstLine="0"/>
        <w:contextualSpacing/>
        <w:jc w:val="both"/>
        <w:rPr>
          <w:rStyle w:val="FontStyle27"/>
          <w:sz w:val="22"/>
          <w:szCs w:val="22"/>
        </w:rPr>
      </w:pPr>
      <w:r w:rsidRPr="007F18AF">
        <w:rPr>
          <w:rStyle w:val="FontStyle27"/>
          <w:sz w:val="22"/>
          <w:szCs w:val="22"/>
        </w:rPr>
        <w:t>5.Hroniska metrīta un piometras ārstēšanai.</w:t>
      </w:r>
    </w:p>
    <w:p w14:paraId="0AC57CB8" w14:textId="77777777" w:rsidR="008A3E45" w:rsidRPr="007F18AF" w:rsidRDefault="008A3E45" w:rsidP="008A3E45">
      <w:pPr>
        <w:pStyle w:val="Style6"/>
        <w:widowControl/>
        <w:tabs>
          <w:tab w:val="left" w:pos="1133"/>
        </w:tabs>
        <w:spacing w:line="240" w:lineRule="auto"/>
        <w:ind w:left="571" w:firstLine="0"/>
        <w:contextualSpacing/>
        <w:jc w:val="both"/>
        <w:rPr>
          <w:rStyle w:val="FontStyle27"/>
          <w:sz w:val="22"/>
          <w:szCs w:val="22"/>
        </w:rPr>
      </w:pPr>
      <w:r w:rsidRPr="007F18AF">
        <w:rPr>
          <w:rStyle w:val="FontStyle27"/>
          <w:sz w:val="22"/>
          <w:szCs w:val="22"/>
        </w:rPr>
        <w:t>6.Kontrolētai ciltsdarba nodrošināšanai piena govīm ar normāla dzimumcikla norisi:</w:t>
      </w:r>
    </w:p>
    <w:p w14:paraId="554E4DD3" w14:textId="77777777" w:rsidR="008A3E45" w:rsidRPr="007F18AF" w:rsidRDefault="008A3E45" w:rsidP="00C86062">
      <w:pPr>
        <w:pStyle w:val="Style8"/>
        <w:widowControl/>
        <w:numPr>
          <w:ilvl w:val="0"/>
          <w:numId w:val="5"/>
        </w:numPr>
        <w:tabs>
          <w:tab w:val="left" w:pos="1829"/>
        </w:tabs>
        <w:spacing w:line="240" w:lineRule="auto"/>
        <w:ind w:left="851" w:hanging="284"/>
        <w:contextualSpacing/>
        <w:jc w:val="both"/>
        <w:rPr>
          <w:rStyle w:val="FontStyle27"/>
          <w:sz w:val="22"/>
          <w:szCs w:val="22"/>
        </w:rPr>
      </w:pPr>
      <w:r w:rsidRPr="007F18AF">
        <w:rPr>
          <w:rStyle w:val="FontStyle27"/>
          <w:sz w:val="22"/>
          <w:szCs w:val="22"/>
        </w:rPr>
        <w:t>meklēšanās sinhronizācijai,</w:t>
      </w:r>
    </w:p>
    <w:p w14:paraId="380C6D39" w14:textId="77777777" w:rsidR="008A3E45" w:rsidRPr="007F18AF" w:rsidRDefault="008A3E45" w:rsidP="00C86062">
      <w:pPr>
        <w:pStyle w:val="Style8"/>
        <w:widowControl/>
        <w:numPr>
          <w:ilvl w:val="0"/>
          <w:numId w:val="5"/>
        </w:numPr>
        <w:tabs>
          <w:tab w:val="left" w:pos="1829"/>
        </w:tabs>
        <w:spacing w:line="240" w:lineRule="auto"/>
        <w:ind w:left="851" w:hanging="284"/>
        <w:contextualSpacing/>
        <w:jc w:val="both"/>
        <w:rPr>
          <w:rStyle w:val="FontStyle27"/>
          <w:sz w:val="22"/>
          <w:szCs w:val="22"/>
        </w:rPr>
      </w:pPr>
      <w:r w:rsidRPr="007F18AF">
        <w:rPr>
          <w:rStyle w:val="FontStyle27"/>
          <w:sz w:val="22"/>
          <w:szCs w:val="22"/>
        </w:rPr>
        <w:t xml:space="preserve">ovulācijas sinhronizācijai kombinācijā ar GnRH vai GnRH anlogu kā </w:t>
      </w:r>
    </w:p>
    <w:p w14:paraId="1CB81B0A" w14:textId="77C834E5" w:rsidR="008A3E45" w:rsidRPr="007F18AF" w:rsidRDefault="008A3E45" w:rsidP="008A3E45">
      <w:pPr>
        <w:pStyle w:val="Style8"/>
        <w:widowControl/>
        <w:tabs>
          <w:tab w:val="left" w:pos="1829"/>
        </w:tabs>
        <w:spacing w:line="240" w:lineRule="auto"/>
        <w:ind w:left="1699"/>
        <w:contextualSpacing/>
        <w:jc w:val="both"/>
      </w:pPr>
      <w:r w:rsidRPr="007F18AF">
        <w:rPr>
          <w:rStyle w:val="FontStyle27"/>
          <w:sz w:val="22"/>
          <w:szCs w:val="22"/>
        </w:rPr>
        <w:t xml:space="preserve">  daļu no fiksēta laika mākslīgās apsēklošanas protokola.</w:t>
      </w:r>
    </w:p>
    <w:p w14:paraId="1C670075" w14:textId="77777777" w:rsidR="008A3E45" w:rsidRPr="007F18AF" w:rsidRDefault="008A3E45" w:rsidP="00A9226B">
      <w:pPr>
        <w:tabs>
          <w:tab w:val="clear" w:pos="567"/>
        </w:tabs>
        <w:spacing w:line="240" w:lineRule="auto"/>
        <w:rPr>
          <w:szCs w:val="22"/>
        </w:rPr>
      </w:pPr>
    </w:p>
    <w:p w14:paraId="636F0327" w14:textId="77777777" w:rsidR="00C114FF" w:rsidRPr="007F18AF" w:rsidRDefault="00C114FF" w:rsidP="00A9226B">
      <w:pPr>
        <w:tabs>
          <w:tab w:val="clear" w:pos="567"/>
        </w:tabs>
        <w:spacing w:line="240" w:lineRule="auto"/>
        <w:rPr>
          <w:szCs w:val="22"/>
        </w:rPr>
      </w:pPr>
    </w:p>
    <w:p w14:paraId="636F0328" w14:textId="77777777" w:rsidR="00C114FF" w:rsidRPr="007F18AF" w:rsidRDefault="00F550BE" w:rsidP="00B13B6D">
      <w:pPr>
        <w:pStyle w:val="Style1"/>
      </w:pPr>
      <w:r w:rsidRPr="00C86062">
        <w:t>5.</w:t>
      </w:r>
      <w:r w:rsidRPr="007F18AF">
        <w:tab/>
        <w:t>Kontrindikācijas</w:t>
      </w:r>
    </w:p>
    <w:p w14:paraId="636F0329" w14:textId="77777777" w:rsidR="00C114FF" w:rsidRPr="007F18AF" w:rsidRDefault="00C114FF" w:rsidP="00A9226B">
      <w:pPr>
        <w:tabs>
          <w:tab w:val="clear" w:pos="567"/>
        </w:tabs>
        <w:spacing w:line="240" w:lineRule="auto"/>
        <w:rPr>
          <w:szCs w:val="22"/>
        </w:rPr>
      </w:pPr>
    </w:p>
    <w:p w14:paraId="222D3B77" w14:textId="77777777" w:rsidR="00515514" w:rsidRPr="007F18AF" w:rsidRDefault="00515514" w:rsidP="00515514">
      <w:pPr>
        <w:pStyle w:val="Style15"/>
        <w:widowControl/>
        <w:spacing w:line="240" w:lineRule="auto"/>
        <w:contextualSpacing/>
        <w:jc w:val="both"/>
        <w:rPr>
          <w:rStyle w:val="FontStyle27"/>
          <w:sz w:val="22"/>
          <w:szCs w:val="22"/>
        </w:rPr>
      </w:pPr>
      <w:r w:rsidRPr="007F18AF">
        <w:rPr>
          <w:rStyle w:val="FontStyle27"/>
          <w:sz w:val="22"/>
          <w:szCs w:val="22"/>
        </w:rPr>
        <w:t xml:space="preserve">Nelietot dzīvniekiem ar akūtiem vai subakūtiem asinsvadu sistēmas, kuņģa-zarnu trakta vai elpošanas </w:t>
      </w:r>
    </w:p>
    <w:p w14:paraId="16E4A268" w14:textId="3C4F074B" w:rsidR="00515514" w:rsidRPr="007F18AF" w:rsidRDefault="00515514" w:rsidP="00515514">
      <w:pPr>
        <w:tabs>
          <w:tab w:val="clear" w:pos="567"/>
        </w:tabs>
        <w:spacing w:line="240" w:lineRule="auto"/>
        <w:rPr>
          <w:rStyle w:val="FontStyle27"/>
          <w:sz w:val="22"/>
          <w:szCs w:val="22"/>
        </w:rPr>
      </w:pPr>
      <w:r w:rsidRPr="007F18AF">
        <w:rPr>
          <w:rStyle w:val="FontStyle27"/>
          <w:sz w:val="22"/>
          <w:szCs w:val="22"/>
        </w:rPr>
        <w:t>sistēmas traucējumiem.</w:t>
      </w:r>
    </w:p>
    <w:p w14:paraId="47936A26" w14:textId="3AADF8F5" w:rsidR="00B77565" w:rsidRPr="007F18AF" w:rsidRDefault="00B77565" w:rsidP="00B77565">
      <w:pPr>
        <w:pStyle w:val="Style15"/>
        <w:widowControl/>
        <w:spacing w:line="240" w:lineRule="auto"/>
        <w:contextualSpacing/>
        <w:jc w:val="both"/>
        <w:rPr>
          <w:rStyle w:val="FontStyle27"/>
          <w:sz w:val="22"/>
          <w:szCs w:val="22"/>
        </w:rPr>
      </w:pPr>
      <w:r w:rsidRPr="007F18AF">
        <w:rPr>
          <w:rStyle w:val="FontStyle27"/>
          <w:sz w:val="22"/>
          <w:szCs w:val="22"/>
        </w:rPr>
        <w:t xml:space="preserve">Nelietot gadījumos, </w:t>
      </w:r>
      <w:r w:rsidR="007F487B">
        <w:rPr>
          <w:rStyle w:val="FontStyle27"/>
          <w:sz w:val="22"/>
          <w:szCs w:val="22"/>
        </w:rPr>
        <w:t xml:space="preserve"> ja</w:t>
      </w:r>
      <w:r w:rsidR="007F487B" w:rsidRPr="007F18AF">
        <w:rPr>
          <w:rStyle w:val="FontStyle27"/>
          <w:sz w:val="22"/>
          <w:szCs w:val="22"/>
        </w:rPr>
        <w:t xml:space="preserve"> </w:t>
      </w:r>
      <w:r w:rsidRPr="007F18AF">
        <w:rPr>
          <w:rStyle w:val="FontStyle27"/>
          <w:sz w:val="22"/>
          <w:szCs w:val="22"/>
        </w:rPr>
        <w:t>nav paredzēts izraisīt abortu vai ierosināt dzemdības.</w:t>
      </w:r>
    </w:p>
    <w:p w14:paraId="7D5C1954" w14:textId="77777777" w:rsidR="00B77565" w:rsidRPr="007F18AF" w:rsidRDefault="00B77565" w:rsidP="00B77565">
      <w:pPr>
        <w:pStyle w:val="Style15"/>
        <w:widowControl/>
        <w:spacing w:line="240" w:lineRule="auto"/>
        <w:contextualSpacing/>
        <w:jc w:val="both"/>
        <w:rPr>
          <w:rStyle w:val="FontStyle27"/>
          <w:sz w:val="22"/>
          <w:szCs w:val="22"/>
        </w:rPr>
      </w:pPr>
      <w:r w:rsidRPr="007F18AF">
        <w:rPr>
          <w:rStyle w:val="FontStyle27"/>
          <w:sz w:val="22"/>
          <w:szCs w:val="22"/>
        </w:rPr>
        <w:t>Neievadīt intravenozi.</w:t>
      </w:r>
    </w:p>
    <w:p w14:paraId="3E443FB4" w14:textId="77777777" w:rsidR="00B77565" w:rsidRPr="007F18AF" w:rsidRDefault="00B77565" w:rsidP="00515514">
      <w:pPr>
        <w:tabs>
          <w:tab w:val="clear" w:pos="567"/>
        </w:tabs>
        <w:spacing w:line="240" w:lineRule="auto"/>
        <w:rPr>
          <w:szCs w:val="22"/>
        </w:rPr>
      </w:pPr>
    </w:p>
    <w:p w14:paraId="636F032A" w14:textId="77777777" w:rsidR="00EB457B" w:rsidRPr="007F18AF" w:rsidRDefault="00EB457B" w:rsidP="00EB1A80">
      <w:pPr>
        <w:tabs>
          <w:tab w:val="clear" w:pos="567"/>
        </w:tabs>
        <w:spacing w:line="240" w:lineRule="auto"/>
        <w:rPr>
          <w:szCs w:val="22"/>
        </w:rPr>
      </w:pPr>
    </w:p>
    <w:p w14:paraId="636F032B" w14:textId="77777777" w:rsidR="00C114FF" w:rsidRPr="007F18AF" w:rsidRDefault="00F550BE" w:rsidP="00B13B6D">
      <w:pPr>
        <w:pStyle w:val="Style1"/>
      </w:pPr>
      <w:r w:rsidRPr="00C86062">
        <w:t>6.</w:t>
      </w:r>
      <w:r w:rsidRPr="007F18AF">
        <w:tab/>
        <w:t>Īpaši brīdinājumi</w:t>
      </w:r>
    </w:p>
    <w:p w14:paraId="7AF5B5FB" w14:textId="3F3493A3" w:rsidR="00780EAE" w:rsidRPr="007F18AF" w:rsidRDefault="00780EAE" w:rsidP="00A9226B">
      <w:pPr>
        <w:tabs>
          <w:tab w:val="clear" w:pos="567"/>
        </w:tabs>
        <w:spacing w:line="240" w:lineRule="auto"/>
        <w:rPr>
          <w:szCs w:val="22"/>
        </w:rPr>
      </w:pPr>
    </w:p>
    <w:p w14:paraId="3595BF36" w14:textId="2025876A" w:rsidR="004C07F2" w:rsidRPr="007F18AF" w:rsidRDefault="00780EAE" w:rsidP="004C07F2">
      <w:pPr>
        <w:pStyle w:val="Style17"/>
        <w:widowControl/>
        <w:spacing w:line="240" w:lineRule="auto"/>
        <w:contextualSpacing/>
        <w:jc w:val="left"/>
        <w:rPr>
          <w:rStyle w:val="FontStyle27"/>
          <w:sz w:val="22"/>
          <w:szCs w:val="22"/>
        </w:rPr>
      </w:pPr>
      <w:r w:rsidRPr="00C86062">
        <w:rPr>
          <w:sz w:val="22"/>
          <w:szCs w:val="22"/>
          <w:u w:val="single"/>
        </w:rPr>
        <w:t>Īpaši piesardzības pasākumi drošai lietošanai mērķsugām</w:t>
      </w:r>
      <w:r w:rsidRPr="00C86062">
        <w:rPr>
          <w:sz w:val="22"/>
          <w:szCs w:val="22"/>
        </w:rPr>
        <w:t>:</w:t>
      </w:r>
    </w:p>
    <w:p w14:paraId="4CD54698" w14:textId="696E99A0" w:rsidR="004C07F2" w:rsidRPr="007F18AF" w:rsidRDefault="004C07F2" w:rsidP="004C07F2">
      <w:pPr>
        <w:pStyle w:val="Style8"/>
        <w:widowControl/>
        <w:tabs>
          <w:tab w:val="left" w:pos="576"/>
        </w:tabs>
        <w:spacing w:line="240" w:lineRule="auto"/>
        <w:contextualSpacing/>
        <w:jc w:val="both"/>
        <w:rPr>
          <w:rStyle w:val="FontStyle27"/>
          <w:sz w:val="22"/>
          <w:szCs w:val="22"/>
        </w:rPr>
      </w:pPr>
      <w:r w:rsidRPr="007F18AF">
        <w:rPr>
          <w:rStyle w:val="FontStyle27"/>
          <w:sz w:val="22"/>
          <w:szCs w:val="22"/>
        </w:rPr>
        <w:t>Pirms injicēšanas no</w:t>
      </w:r>
      <w:r w:rsidR="007F487B">
        <w:rPr>
          <w:rStyle w:val="FontStyle27"/>
          <w:sz w:val="22"/>
          <w:szCs w:val="22"/>
        </w:rPr>
        <w:t>teikt</w:t>
      </w:r>
      <w:r w:rsidRPr="007F18AF">
        <w:rPr>
          <w:rStyle w:val="FontStyle27"/>
          <w:sz w:val="22"/>
          <w:szCs w:val="22"/>
        </w:rPr>
        <w:t xml:space="preserve"> grūsnības status</w:t>
      </w:r>
      <w:r w:rsidR="007F487B">
        <w:rPr>
          <w:rStyle w:val="FontStyle27"/>
          <w:sz w:val="22"/>
          <w:szCs w:val="22"/>
        </w:rPr>
        <w:t>u</w:t>
      </w:r>
      <w:r w:rsidRPr="007F18AF">
        <w:rPr>
          <w:rStyle w:val="FontStyle27"/>
          <w:sz w:val="22"/>
          <w:szCs w:val="22"/>
        </w:rPr>
        <w:t xml:space="preserve">, jo konstatēts, ka pietiekami lielās devās, daudzām dzīvnieku sugām </w:t>
      </w:r>
      <w:r w:rsidR="007F487B">
        <w:rPr>
          <w:rStyle w:val="FontStyle27"/>
          <w:sz w:val="22"/>
          <w:szCs w:val="22"/>
        </w:rPr>
        <w:t>šīs veterinārās zāles</w:t>
      </w:r>
      <w:r w:rsidR="007F487B" w:rsidRPr="007F18AF">
        <w:rPr>
          <w:rStyle w:val="FontStyle27"/>
          <w:sz w:val="22"/>
          <w:szCs w:val="22"/>
        </w:rPr>
        <w:t xml:space="preserve"> </w:t>
      </w:r>
      <w:r w:rsidRPr="007F18AF">
        <w:rPr>
          <w:rStyle w:val="FontStyle27"/>
          <w:sz w:val="22"/>
          <w:szCs w:val="22"/>
        </w:rPr>
        <w:t>izraisa abortu vai ierosina dzemdības.</w:t>
      </w:r>
    </w:p>
    <w:p w14:paraId="2D02161A" w14:textId="09052B7C" w:rsidR="004C07F2" w:rsidRPr="007F18AF" w:rsidRDefault="007F487B" w:rsidP="004C07F2">
      <w:pPr>
        <w:pStyle w:val="Style8"/>
        <w:widowControl/>
        <w:tabs>
          <w:tab w:val="left" w:pos="576"/>
        </w:tabs>
        <w:spacing w:line="240" w:lineRule="auto"/>
        <w:contextualSpacing/>
        <w:jc w:val="both"/>
        <w:rPr>
          <w:rStyle w:val="FontStyle27"/>
          <w:sz w:val="22"/>
          <w:szCs w:val="22"/>
        </w:rPr>
      </w:pPr>
      <w:r>
        <w:rPr>
          <w:rStyle w:val="FontStyle27"/>
          <w:sz w:val="22"/>
          <w:szCs w:val="22"/>
        </w:rPr>
        <w:t>Šīs veterinārās zāles</w:t>
      </w:r>
      <w:r w:rsidRPr="007F18AF">
        <w:rPr>
          <w:rStyle w:val="FontStyle27"/>
          <w:sz w:val="22"/>
          <w:szCs w:val="22"/>
        </w:rPr>
        <w:t xml:space="preserve"> </w:t>
      </w:r>
      <w:r w:rsidR="004C07F2" w:rsidRPr="007F18AF">
        <w:rPr>
          <w:rStyle w:val="FontStyle27"/>
          <w:sz w:val="22"/>
          <w:szCs w:val="22"/>
        </w:rPr>
        <w:t>nav efektīv</w:t>
      </w:r>
      <w:r>
        <w:rPr>
          <w:rStyle w:val="FontStyle27"/>
          <w:sz w:val="22"/>
          <w:szCs w:val="22"/>
        </w:rPr>
        <w:t>a</w:t>
      </w:r>
      <w:r w:rsidR="004C07F2" w:rsidRPr="007F18AF">
        <w:rPr>
          <w:rStyle w:val="FontStyle27"/>
          <w:sz w:val="22"/>
          <w:szCs w:val="22"/>
        </w:rPr>
        <w:t>s, ja t</w:t>
      </w:r>
      <w:r>
        <w:rPr>
          <w:rStyle w:val="FontStyle27"/>
          <w:sz w:val="22"/>
          <w:szCs w:val="22"/>
        </w:rPr>
        <w:t xml:space="preserve">ās </w:t>
      </w:r>
      <w:r w:rsidR="004C07F2" w:rsidRPr="007F18AF">
        <w:rPr>
          <w:rStyle w:val="FontStyle27"/>
          <w:sz w:val="22"/>
          <w:szCs w:val="22"/>
        </w:rPr>
        <w:t xml:space="preserve"> ievada agrāk par piekto dienu pēc ovulācijas.</w:t>
      </w:r>
    </w:p>
    <w:p w14:paraId="4416B7F7" w14:textId="77777777" w:rsidR="004C07F2" w:rsidRPr="007F18AF" w:rsidRDefault="004C07F2" w:rsidP="004C07F2">
      <w:pPr>
        <w:pStyle w:val="Style8"/>
        <w:widowControl/>
        <w:tabs>
          <w:tab w:val="left" w:pos="576"/>
        </w:tabs>
        <w:spacing w:line="240" w:lineRule="auto"/>
        <w:contextualSpacing/>
        <w:jc w:val="both"/>
        <w:rPr>
          <w:rStyle w:val="FontStyle27"/>
          <w:sz w:val="22"/>
          <w:szCs w:val="22"/>
        </w:rPr>
      </w:pPr>
      <w:r w:rsidRPr="007F18AF">
        <w:rPr>
          <w:rStyle w:val="FontStyle27"/>
          <w:sz w:val="22"/>
          <w:szCs w:val="22"/>
        </w:rPr>
        <w:t>Grūsnības gadījumā pastāv neliela dzemdes plīsuma iespējamība, īpaši, ja nepaplašinās dzemdes kakls.</w:t>
      </w:r>
    </w:p>
    <w:p w14:paraId="369C5460" w14:textId="77777777" w:rsidR="004C07F2" w:rsidRPr="007F18AF" w:rsidRDefault="004C07F2" w:rsidP="004C07F2">
      <w:pPr>
        <w:pStyle w:val="Style17"/>
        <w:widowControl/>
        <w:spacing w:line="240" w:lineRule="auto"/>
        <w:contextualSpacing/>
        <w:jc w:val="left"/>
        <w:rPr>
          <w:sz w:val="22"/>
          <w:szCs w:val="22"/>
        </w:rPr>
      </w:pPr>
    </w:p>
    <w:p w14:paraId="265DB1F4" w14:textId="17FE2EB2" w:rsidR="004C07F2" w:rsidRPr="007F18AF" w:rsidRDefault="00780EAE" w:rsidP="004C07F2">
      <w:pPr>
        <w:pStyle w:val="Style17"/>
        <w:widowControl/>
        <w:spacing w:line="240" w:lineRule="auto"/>
        <w:contextualSpacing/>
        <w:jc w:val="left"/>
        <w:rPr>
          <w:rStyle w:val="FontStyle27"/>
          <w:sz w:val="22"/>
          <w:szCs w:val="22"/>
        </w:rPr>
      </w:pPr>
      <w:r w:rsidRPr="00C86062">
        <w:rPr>
          <w:sz w:val="22"/>
          <w:szCs w:val="22"/>
          <w:u w:val="single"/>
        </w:rPr>
        <w:t>Īpaši piesardzības pasākumi, kas jāievēro personai, kura ievada veterinārās zāles dzīvniekiem:</w:t>
      </w:r>
    </w:p>
    <w:p w14:paraId="7380B7A0" w14:textId="77777777" w:rsidR="004C07F2" w:rsidRPr="007F18AF" w:rsidRDefault="004C07F2" w:rsidP="004C07F2">
      <w:pPr>
        <w:pStyle w:val="Style8"/>
        <w:widowControl/>
        <w:tabs>
          <w:tab w:val="left" w:pos="562"/>
        </w:tabs>
        <w:spacing w:line="240" w:lineRule="auto"/>
        <w:contextualSpacing/>
        <w:jc w:val="both"/>
        <w:rPr>
          <w:rStyle w:val="FontStyle27"/>
          <w:sz w:val="22"/>
          <w:szCs w:val="22"/>
        </w:rPr>
      </w:pPr>
      <w:r w:rsidRPr="007F18AF">
        <w:rPr>
          <w:rStyle w:val="FontStyle27"/>
          <w:sz w:val="22"/>
          <w:szCs w:val="22"/>
        </w:rPr>
        <w:t xml:space="preserve">Prostaglandīni </w:t>
      </w:r>
      <w:r w:rsidRPr="007F18AF">
        <w:rPr>
          <w:rStyle w:val="FontStyle27"/>
          <w:sz w:val="22"/>
          <w:szCs w:val="22"/>
          <w:lang w:val="fr-FR" w:eastAsia="en-US"/>
        </w:rPr>
        <w:t>F2α</w:t>
      </w:r>
      <w:r w:rsidRPr="007F18AF" w:rsidDel="00EF3C04">
        <w:rPr>
          <w:rStyle w:val="FontStyle27"/>
          <w:sz w:val="22"/>
          <w:szCs w:val="22"/>
          <w:lang w:val="fr-FR" w:eastAsia="en-US"/>
        </w:rPr>
        <w:t xml:space="preserve"> </w:t>
      </w:r>
      <w:r w:rsidRPr="007F18AF">
        <w:rPr>
          <w:rStyle w:val="FontStyle27"/>
          <w:sz w:val="22"/>
          <w:szCs w:val="22"/>
        </w:rPr>
        <w:t>var absorbēties caur ādu un izraisīt bronhu spazmas vai spontāno abortu.</w:t>
      </w:r>
    </w:p>
    <w:p w14:paraId="2C117B19" w14:textId="08206EAB" w:rsidR="004C07F2" w:rsidRPr="007F18AF" w:rsidRDefault="004C07F2" w:rsidP="004C07F2">
      <w:pPr>
        <w:pStyle w:val="Style8"/>
        <w:widowControl/>
        <w:tabs>
          <w:tab w:val="left" w:pos="562"/>
        </w:tabs>
        <w:spacing w:line="240" w:lineRule="auto"/>
        <w:contextualSpacing/>
        <w:jc w:val="both"/>
        <w:rPr>
          <w:rStyle w:val="FontStyle27"/>
          <w:sz w:val="22"/>
          <w:szCs w:val="22"/>
        </w:rPr>
      </w:pPr>
      <w:r w:rsidRPr="007F18AF">
        <w:rPr>
          <w:rStyle w:val="FontStyle27"/>
          <w:sz w:val="22"/>
          <w:szCs w:val="22"/>
        </w:rPr>
        <w:lastRenderedPageBreak/>
        <w:t xml:space="preserve">Rīkojoties ar šīm </w:t>
      </w:r>
      <w:r w:rsidR="007F487B">
        <w:rPr>
          <w:rStyle w:val="FontStyle27"/>
          <w:sz w:val="22"/>
          <w:szCs w:val="22"/>
        </w:rPr>
        <w:t xml:space="preserve">veterinārajām </w:t>
      </w:r>
      <w:r w:rsidRPr="007F18AF">
        <w:rPr>
          <w:rStyle w:val="FontStyle27"/>
          <w:sz w:val="22"/>
          <w:szCs w:val="22"/>
        </w:rPr>
        <w:t>zālēm, jāievēro piesardzība, lai IZVAIRĪTOS NO PAŠINJICĒŠANAS vai SASKARES AR ĀDU.</w:t>
      </w:r>
    </w:p>
    <w:p w14:paraId="35AC3F3B" w14:textId="7A27BEFB" w:rsidR="004C07F2" w:rsidRPr="007F18AF" w:rsidRDefault="004C07F2" w:rsidP="004C07F2">
      <w:pPr>
        <w:pStyle w:val="Style8"/>
        <w:widowControl/>
        <w:tabs>
          <w:tab w:val="left" w:pos="562"/>
        </w:tabs>
        <w:spacing w:line="240" w:lineRule="auto"/>
        <w:contextualSpacing/>
        <w:jc w:val="both"/>
        <w:rPr>
          <w:rStyle w:val="FontStyle27"/>
          <w:sz w:val="22"/>
          <w:szCs w:val="22"/>
        </w:rPr>
      </w:pPr>
      <w:r w:rsidRPr="007F18AF">
        <w:rPr>
          <w:rStyle w:val="FontStyle27"/>
          <w:sz w:val="22"/>
          <w:szCs w:val="22"/>
        </w:rPr>
        <w:t>Grūtniecēm, sievietēm reproduktīvā vecumā, astmas slimniekiem un personām ar bronhiāliem vai citiem elpošanas traucējumiem izvair</w:t>
      </w:r>
      <w:r w:rsidR="007F487B">
        <w:rPr>
          <w:rStyle w:val="FontStyle27"/>
          <w:sz w:val="22"/>
          <w:szCs w:val="22"/>
        </w:rPr>
        <w:t>ītie</w:t>
      </w:r>
      <w:r w:rsidRPr="007F18AF">
        <w:rPr>
          <w:rStyle w:val="FontStyle27"/>
          <w:sz w:val="22"/>
          <w:szCs w:val="22"/>
        </w:rPr>
        <w:t xml:space="preserve">s no saskares ar šīm veterinārajām zālēm vai, tās ievadot, </w:t>
      </w:r>
      <w:r w:rsidR="007F487B">
        <w:rPr>
          <w:rStyle w:val="FontStyle27"/>
          <w:sz w:val="22"/>
          <w:szCs w:val="22"/>
        </w:rPr>
        <w:t>lietot</w:t>
      </w:r>
      <w:r w:rsidR="007F487B" w:rsidRPr="007F18AF">
        <w:rPr>
          <w:rStyle w:val="FontStyle27"/>
          <w:sz w:val="22"/>
          <w:szCs w:val="22"/>
        </w:rPr>
        <w:t xml:space="preserve"> </w:t>
      </w:r>
      <w:r w:rsidRPr="007F18AF">
        <w:rPr>
          <w:rStyle w:val="FontStyle27"/>
          <w:sz w:val="22"/>
          <w:szCs w:val="22"/>
        </w:rPr>
        <w:t>vienreizējas lietošanas gumijas cimd</w:t>
      </w:r>
      <w:r w:rsidR="007F487B">
        <w:rPr>
          <w:rStyle w:val="FontStyle27"/>
          <w:sz w:val="22"/>
          <w:szCs w:val="22"/>
        </w:rPr>
        <w:t>us</w:t>
      </w:r>
      <w:r w:rsidRPr="007F18AF">
        <w:rPr>
          <w:rStyle w:val="FontStyle27"/>
          <w:sz w:val="22"/>
          <w:szCs w:val="22"/>
        </w:rPr>
        <w:t>.</w:t>
      </w:r>
    </w:p>
    <w:p w14:paraId="2C028969" w14:textId="61D6ADB9" w:rsidR="004C07F2" w:rsidRPr="007F18AF" w:rsidRDefault="004C07F2" w:rsidP="004C07F2">
      <w:pPr>
        <w:pStyle w:val="Style8"/>
        <w:widowControl/>
        <w:tabs>
          <w:tab w:val="left" w:pos="562"/>
        </w:tabs>
        <w:contextualSpacing/>
        <w:jc w:val="both"/>
        <w:rPr>
          <w:rStyle w:val="FontStyle27"/>
          <w:sz w:val="22"/>
          <w:szCs w:val="22"/>
        </w:rPr>
      </w:pPr>
      <w:r w:rsidRPr="007F18AF">
        <w:rPr>
          <w:rStyle w:val="FontStyle27"/>
          <w:sz w:val="22"/>
          <w:szCs w:val="22"/>
        </w:rPr>
        <w:t>Ja notikusi nejauša pašinjicēšana, nekavējoties meklēt medicīnisko palīdzību un uzrādīt lietošanas instrukciju vai iepakojuma marķējumu ārstam.</w:t>
      </w:r>
    </w:p>
    <w:p w14:paraId="785E45DA" w14:textId="03D38CDE" w:rsidR="004C07F2" w:rsidRPr="007F18AF" w:rsidRDefault="004C07F2" w:rsidP="004C07F2">
      <w:pPr>
        <w:pStyle w:val="Style8"/>
        <w:widowControl/>
        <w:tabs>
          <w:tab w:val="left" w:pos="562"/>
        </w:tabs>
        <w:spacing w:line="240" w:lineRule="auto"/>
        <w:contextualSpacing/>
        <w:jc w:val="both"/>
        <w:rPr>
          <w:rStyle w:val="FontStyle27"/>
          <w:sz w:val="22"/>
          <w:szCs w:val="22"/>
        </w:rPr>
      </w:pPr>
      <w:r w:rsidRPr="007F18AF">
        <w:rPr>
          <w:rStyle w:val="FontStyle27"/>
          <w:sz w:val="22"/>
          <w:szCs w:val="22"/>
        </w:rPr>
        <w:t xml:space="preserve">Izvairīties no saskares ar acīm. Ja notikusi nejauša </w:t>
      </w:r>
      <w:r w:rsidR="007F487B">
        <w:rPr>
          <w:rStyle w:val="FontStyle27"/>
          <w:sz w:val="22"/>
          <w:szCs w:val="22"/>
        </w:rPr>
        <w:t xml:space="preserve"> nokļūšana acīs</w:t>
      </w:r>
      <w:r w:rsidRPr="007F18AF">
        <w:rPr>
          <w:rStyle w:val="FontStyle27"/>
          <w:sz w:val="22"/>
          <w:szCs w:val="22"/>
        </w:rPr>
        <w:t>, izskalot tās ar lielu ūdens daudzumu.</w:t>
      </w:r>
    </w:p>
    <w:p w14:paraId="53AAABB0" w14:textId="65CFE162" w:rsidR="004C07F2" w:rsidRPr="007F18AF" w:rsidRDefault="004C07F2" w:rsidP="004C07F2">
      <w:pPr>
        <w:pStyle w:val="Style8"/>
        <w:widowControl/>
        <w:tabs>
          <w:tab w:val="left" w:pos="562"/>
        </w:tabs>
        <w:spacing w:line="240" w:lineRule="auto"/>
        <w:contextualSpacing/>
        <w:jc w:val="both"/>
        <w:rPr>
          <w:rStyle w:val="FontStyle27"/>
          <w:sz w:val="22"/>
          <w:szCs w:val="22"/>
        </w:rPr>
      </w:pPr>
      <w:r w:rsidRPr="007F18AF">
        <w:rPr>
          <w:sz w:val="22"/>
          <w:szCs w:val="22"/>
        </w:rPr>
        <w:t xml:space="preserve">Ja notikusi nejauša saskare ar ādu, skarto vietu </w:t>
      </w:r>
      <w:r w:rsidRPr="007F18AF">
        <w:rPr>
          <w:rStyle w:val="FontStyle27"/>
          <w:sz w:val="22"/>
          <w:szCs w:val="22"/>
        </w:rPr>
        <w:t>nekavējoties mazgā</w:t>
      </w:r>
      <w:r w:rsidR="007F487B">
        <w:rPr>
          <w:rStyle w:val="FontStyle27"/>
          <w:sz w:val="22"/>
          <w:szCs w:val="22"/>
        </w:rPr>
        <w:t>t</w:t>
      </w:r>
      <w:r w:rsidRPr="007F18AF">
        <w:rPr>
          <w:rStyle w:val="FontStyle27"/>
          <w:sz w:val="22"/>
          <w:szCs w:val="22"/>
        </w:rPr>
        <w:t xml:space="preserve"> ar ziepēm un ūdeni.</w:t>
      </w:r>
    </w:p>
    <w:p w14:paraId="55896391" w14:textId="73066A67" w:rsidR="004C07F2" w:rsidRPr="007F18AF" w:rsidRDefault="004C07F2" w:rsidP="004C07F2">
      <w:pPr>
        <w:pStyle w:val="Style8"/>
        <w:widowControl/>
        <w:tabs>
          <w:tab w:val="left" w:pos="562"/>
        </w:tabs>
        <w:spacing w:line="240" w:lineRule="auto"/>
        <w:contextualSpacing/>
        <w:jc w:val="both"/>
        <w:rPr>
          <w:rStyle w:val="FontStyle27"/>
          <w:sz w:val="22"/>
          <w:szCs w:val="22"/>
        </w:rPr>
      </w:pPr>
      <w:r w:rsidRPr="007F18AF">
        <w:rPr>
          <w:rStyle w:val="FontStyle27"/>
          <w:sz w:val="22"/>
          <w:szCs w:val="22"/>
        </w:rPr>
        <w:t xml:space="preserve">Pēc </w:t>
      </w:r>
      <w:r w:rsidR="007F487B">
        <w:rPr>
          <w:rStyle w:val="FontStyle27"/>
          <w:sz w:val="22"/>
          <w:szCs w:val="22"/>
        </w:rPr>
        <w:t xml:space="preserve"> rīkošanās ar šīm veterinārajām zālēm</w:t>
      </w:r>
      <w:r w:rsidRPr="007F18AF">
        <w:rPr>
          <w:rStyle w:val="FontStyle27"/>
          <w:sz w:val="22"/>
          <w:szCs w:val="22"/>
        </w:rPr>
        <w:t xml:space="preserve"> mazgāt rokas.</w:t>
      </w:r>
    </w:p>
    <w:p w14:paraId="12BD8958" w14:textId="77777777" w:rsidR="004C07F2" w:rsidRPr="007F18AF" w:rsidRDefault="004C07F2" w:rsidP="004C07F2">
      <w:pPr>
        <w:pStyle w:val="Style17"/>
        <w:widowControl/>
        <w:spacing w:line="240" w:lineRule="auto"/>
        <w:ind w:right="-59"/>
        <w:contextualSpacing/>
        <w:rPr>
          <w:sz w:val="22"/>
          <w:szCs w:val="22"/>
        </w:rPr>
      </w:pPr>
    </w:p>
    <w:p w14:paraId="0C4ABC61" w14:textId="77777777" w:rsidR="004C07F2" w:rsidRPr="007F18AF" w:rsidRDefault="004C07F2" w:rsidP="004C07F2">
      <w:pPr>
        <w:pStyle w:val="Style17"/>
        <w:widowControl/>
        <w:spacing w:line="240" w:lineRule="auto"/>
        <w:ind w:right="-59"/>
        <w:contextualSpacing/>
        <w:rPr>
          <w:rStyle w:val="FontStyle27"/>
          <w:sz w:val="22"/>
          <w:szCs w:val="22"/>
          <w:u w:val="single"/>
        </w:rPr>
      </w:pPr>
      <w:r w:rsidRPr="007F18AF">
        <w:rPr>
          <w:sz w:val="22"/>
          <w:szCs w:val="22"/>
          <w:u w:val="single"/>
        </w:rPr>
        <w:t>Grūsnība</w:t>
      </w:r>
      <w:r w:rsidRPr="007F18AF">
        <w:rPr>
          <w:rStyle w:val="FontStyle27"/>
          <w:sz w:val="22"/>
          <w:szCs w:val="22"/>
          <w:u w:val="single"/>
        </w:rPr>
        <w:t xml:space="preserve"> un laktācija:</w:t>
      </w:r>
    </w:p>
    <w:p w14:paraId="2A298CB0" w14:textId="582CF0A5" w:rsidR="004C07F2" w:rsidRPr="007F18AF" w:rsidRDefault="00A37E3A" w:rsidP="004C07F2">
      <w:pPr>
        <w:pStyle w:val="Style17"/>
        <w:widowControl/>
        <w:spacing w:line="240" w:lineRule="auto"/>
        <w:ind w:right="-59"/>
        <w:contextualSpacing/>
        <w:jc w:val="left"/>
        <w:rPr>
          <w:rStyle w:val="FontStyle27"/>
          <w:sz w:val="22"/>
          <w:szCs w:val="22"/>
        </w:rPr>
      </w:pPr>
      <w:r w:rsidRPr="00EC6E41">
        <w:rPr>
          <w:sz w:val="22"/>
          <w:szCs w:val="22"/>
        </w:rPr>
        <w:t>Nelietot grūsniem dzīvniekiem, kuriem nav paredzēta aborta vai dzemdību ierosināšana</w:t>
      </w:r>
      <w:r w:rsidR="004C07F2" w:rsidRPr="007F18AF">
        <w:rPr>
          <w:rStyle w:val="FontStyle27"/>
          <w:sz w:val="22"/>
          <w:szCs w:val="22"/>
        </w:rPr>
        <w:t>.</w:t>
      </w:r>
    </w:p>
    <w:p w14:paraId="3BEB23A9" w14:textId="77777777" w:rsidR="004C07F2" w:rsidRPr="007F18AF" w:rsidRDefault="004C07F2" w:rsidP="004C07F2">
      <w:pPr>
        <w:pStyle w:val="Style17"/>
        <w:widowControl/>
        <w:spacing w:line="240" w:lineRule="auto"/>
        <w:ind w:right="-59"/>
        <w:contextualSpacing/>
        <w:jc w:val="left"/>
        <w:rPr>
          <w:sz w:val="22"/>
          <w:szCs w:val="22"/>
        </w:rPr>
      </w:pPr>
    </w:p>
    <w:p w14:paraId="46C3DB78" w14:textId="4E0A3B1D" w:rsidR="004C07F2" w:rsidRPr="007F18AF" w:rsidRDefault="004C07F2" w:rsidP="004C07F2">
      <w:pPr>
        <w:pStyle w:val="Style17"/>
        <w:widowControl/>
        <w:spacing w:line="240" w:lineRule="auto"/>
        <w:ind w:right="-59"/>
        <w:contextualSpacing/>
        <w:jc w:val="left"/>
        <w:rPr>
          <w:rStyle w:val="FontStyle27"/>
          <w:sz w:val="22"/>
          <w:szCs w:val="22"/>
        </w:rPr>
      </w:pPr>
      <w:r w:rsidRPr="007F18AF">
        <w:rPr>
          <w:rStyle w:val="FontStyle27"/>
          <w:sz w:val="22"/>
          <w:szCs w:val="22"/>
          <w:u w:val="single"/>
        </w:rPr>
        <w:t>Pārdozēšana</w:t>
      </w:r>
      <w:r w:rsidRPr="007F18AF">
        <w:rPr>
          <w:rStyle w:val="FontStyle27"/>
          <w:sz w:val="22"/>
          <w:szCs w:val="22"/>
        </w:rPr>
        <w:t>:</w:t>
      </w:r>
    </w:p>
    <w:p w14:paraId="62C75299" w14:textId="77777777" w:rsidR="004C07F2" w:rsidRPr="007F18AF" w:rsidRDefault="004C07F2" w:rsidP="004C07F2">
      <w:pPr>
        <w:pStyle w:val="Style17"/>
        <w:widowControl/>
        <w:spacing w:line="240" w:lineRule="auto"/>
        <w:contextualSpacing/>
        <w:rPr>
          <w:rStyle w:val="FontStyle27"/>
          <w:sz w:val="22"/>
          <w:szCs w:val="22"/>
        </w:rPr>
      </w:pPr>
      <w:r w:rsidRPr="007F18AF">
        <w:rPr>
          <w:rStyle w:val="FontStyle27"/>
          <w:sz w:val="22"/>
          <w:szCs w:val="22"/>
        </w:rPr>
        <w:t>Visbiežāk novērotā blakusparādība pēc pieckārtīgas vai desmitkārtīgas devas pārdozēšanas ir paaugstināta rektālā temperatūra. Tomēr rektālās temperatūras izmaiņas visos novērotajos gadījumos bija pārejošas un tām uz dzīvnieku nebija kaitīgas iedarbības. Retos gadījumos novēro nelielu siekalošanos.</w:t>
      </w:r>
    </w:p>
    <w:p w14:paraId="13B8A6C7" w14:textId="77777777" w:rsidR="004C07F2" w:rsidRPr="007F18AF" w:rsidRDefault="004C07F2" w:rsidP="004C07F2">
      <w:pPr>
        <w:pStyle w:val="Style17"/>
        <w:widowControl/>
        <w:spacing w:line="240" w:lineRule="auto"/>
        <w:ind w:right="-59"/>
        <w:contextualSpacing/>
        <w:jc w:val="left"/>
        <w:rPr>
          <w:sz w:val="22"/>
          <w:szCs w:val="22"/>
        </w:rPr>
      </w:pPr>
    </w:p>
    <w:p w14:paraId="2DE2E90D" w14:textId="58E19494" w:rsidR="004C07F2" w:rsidRPr="007F18AF" w:rsidRDefault="00BD0964" w:rsidP="004C07F2">
      <w:pPr>
        <w:pStyle w:val="Style17"/>
        <w:widowControl/>
        <w:spacing w:line="240" w:lineRule="auto"/>
        <w:ind w:right="-59"/>
        <w:contextualSpacing/>
        <w:jc w:val="left"/>
        <w:rPr>
          <w:rStyle w:val="FontStyle27"/>
          <w:sz w:val="22"/>
          <w:szCs w:val="22"/>
        </w:rPr>
      </w:pPr>
      <w:r w:rsidRPr="00C86062">
        <w:rPr>
          <w:sz w:val="22"/>
          <w:szCs w:val="22"/>
          <w:u w:val="single"/>
        </w:rPr>
        <w:t>Būtiska nesaderība</w:t>
      </w:r>
      <w:r w:rsidR="004C07F2" w:rsidRPr="007F18AF">
        <w:rPr>
          <w:rStyle w:val="FontStyle27"/>
          <w:sz w:val="22"/>
          <w:szCs w:val="22"/>
        </w:rPr>
        <w:t>:</w:t>
      </w:r>
    </w:p>
    <w:p w14:paraId="75135982" w14:textId="610DC8E8" w:rsidR="004C07F2" w:rsidRPr="007F18AF" w:rsidRDefault="004C07F2" w:rsidP="004C07F2">
      <w:pPr>
        <w:pStyle w:val="Style17"/>
        <w:widowControl/>
        <w:spacing w:line="240" w:lineRule="auto"/>
        <w:ind w:right="-59"/>
        <w:contextualSpacing/>
        <w:jc w:val="left"/>
        <w:rPr>
          <w:sz w:val="22"/>
          <w:szCs w:val="22"/>
        </w:rPr>
      </w:pPr>
      <w:r w:rsidRPr="007F18AF">
        <w:rPr>
          <w:sz w:val="22"/>
          <w:szCs w:val="22"/>
        </w:rPr>
        <w:t xml:space="preserve">Tā kā nav veikti saderības pētījumi, </w:t>
      </w:r>
      <w:r w:rsidR="00BD0964" w:rsidRPr="007F18AF">
        <w:rPr>
          <w:sz w:val="22"/>
          <w:szCs w:val="22"/>
        </w:rPr>
        <w:t>nelietot šīs veterinārās zāles</w:t>
      </w:r>
      <w:r w:rsidRPr="007F18AF">
        <w:rPr>
          <w:sz w:val="22"/>
          <w:szCs w:val="22"/>
        </w:rPr>
        <w:t xml:space="preserve"> maisījumā ar citām veterinārajām zālēm. </w:t>
      </w:r>
    </w:p>
    <w:p w14:paraId="636F034A" w14:textId="77777777" w:rsidR="005B1FD0" w:rsidRPr="007F18AF" w:rsidRDefault="005B1FD0" w:rsidP="00A9226B">
      <w:pPr>
        <w:tabs>
          <w:tab w:val="clear" w:pos="567"/>
        </w:tabs>
        <w:spacing w:line="240" w:lineRule="auto"/>
        <w:rPr>
          <w:szCs w:val="22"/>
        </w:rPr>
      </w:pPr>
    </w:p>
    <w:p w14:paraId="636F034B" w14:textId="77777777" w:rsidR="00C114FF" w:rsidRPr="007F18AF" w:rsidRDefault="00C114FF" w:rsidP="00A9226B">
      <w:pPr>
        <w:tabs>
          <w:tab w:val="clear" w:pos="567"/>
        </w:tabs>
        <w:spacing w:line="240" w:lineRule="auto"/>
        <w:rPr>
          <w:szCs w:val="22"/>
        </w:rPr>
      </w:pPr>
    </w:p>
    <w:p w14:paraId="636F034C" w14:textId="77777777" w:rsidR="00C114FF" w:rsidRPr="007F18AF" w:rsidRDefault="00F550BE" w:rsidP="00B13B6D">
      <w:pPr>
        <w:pStyle w:val="Style1"/>
      </w:pPr>
      <w:r w:rsidRPr="00C86062">
        <w:t>7.</w:t>
      </w:r>
      <w:r w:rsidR="007318FE" w:rsidRPr="007F18AF">
        <w:tab/>
      </w:r>
      <w:r w:rsidR="0095776D" w:rsidRPr="007F18AF">
        <w:t>B</w:t>
      </w:r>
      <w:r w:rsidRPr="007F18AF">
        <w:t>lakusparādības</w:t>
      </w:r>
    </w:p>
    <w:p w14:paraId="636F034D" w14:textId="77777777" w:rsidR="00C114FF" w:rsidRPr="007F18AF" w:rsidRDefault="00C114FF" w:rsidP="00A9226B">
      <w:pPr>
        <w:tabs>
          <w:tab w:val="clear" w:pos="567"/>
        </w:tabs>
        <w:spacing w:line="240" w:lineRule="auto"/>
        <w:rPr>
          <w:iCs/>
          <w:szCs w:val="22"/>
        </w:rPr>
      </w:pPr>
    </w:p>
    <w:p w14:paraId="7C930FB7" w14:textId="77777777" w:rsidR="00BD0964" w:rsidRPr="007F18AF" w:rsidRDefault="00BD0964" w:rsidP="00BD0964">
      <w:pPr>
        <w:pStyle w:val="Style15"/>
        <w:widowControl/>
        <w:spacing w:line="240" w:lineRule="auto"/>
        <w:contextualSpacing/>
        <w:jc w:val="both"/>
        <w:rPr>
          <w:rStyle w:val="FontStyle27"/>
          <w:sz w:val="22"/>
          <w:szCs w:val="22"/>
        </w:rPr>
      </w:pPr>
      <w:r w:rsidRPr="007F18AF">
        <w:rPr>
          <w:rStyle w:val="FontStyle27"/>
          <w:sz w:val="22"/>
          <w:szCs w:val="22"/>
        </w:rPr>
        <w:t>Liellopi:</w:t>
      </w:r>
    </w:p>
    <w:p w14:paraId="30CEDFFC" w14:textId="77777777" w:rsidR="00BD0964" w:rsidRPr="007F18AF" w:rsidRDefault="00BD0964" w:rsidP="00BD0964">
      <w:pPr>
        <w:pStyle w:val="Style15"/>
        <w:widowControl/>
        <w:spacing w:line="240" w:lineRule="auto"/>
        <w:contextualSpacing/>
        <w:jc w:val="both"/>
        <w:rPr>
          <w:rStyle w:val="FontStyle27"/>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D0964" w:rsidRPr="007F18AF" w14:paraId="52B29D9F" w14:textId="77777777" w:rsidTr="00F8505C">
        <w:tc>
          <w:tcPr>
            <w:tcW w:w="2500" w:type="pct"/>
          </w:tcPr>
          <w:p w14:paraId="0B738DCF" w14:textId="77777777" w:rsidR="00BD0964" w:rsidRPr="007F18AF" w:rsidRDefault="00BD0964" w:rsidP="00F8505C">
            <w:pPr>
              <w:spacing w:before="60" w:after="60"/>
              <w:rPr>
                <w:szCs w:val="22"/>
              </w:rPr>
            </w:pPr>
            <w:r w:rsidRPr="007F18AF">
              <w:t>Ļoti reti</w:t>
            </w:r>
          </w:p>
          <w:p w14:paraId="6B13E7B5" w14:textId="77777777" w:rsidR="00BD0964" w:rsidRPr="007F18AF" w:rsidRDefault="00BD0964" w:rsidP="00F8505C">
            <w:pPr>
              <w:spacing w:before="60" w:after="60"/>
              <w:rPr>
                <w:szCs w:val="22"/>
              </w:rPr>
            </w:pPr>
            <w:r w:rsidRPr="007F18AF">
              <w:t>(&lt;1 dzīvniekam / 10 000 ārstētajiem dzīvniekiem, tostarp atsevišķi ziņojumi):</w:t>
            </w:r>
          </w:p>
        </w:tc>
        <w:tc>
          <w:tcPr>
            <w:tcW w:w="2500" w:type="pct"/>
            <w:hideMark/>
          </w:tcPr>
          <w:p w14:paraId="75ACFCB8" w14:textId="43C49BF5" w:rsidR="00BD0964" w:rsidRPr="007F18AF" w:rsidRDefault="00BD0964" w:rsidP="00F8505C">
            <w:pPr>
              <w:spacing w:before="60" w:after="60"/>
              <w:rPr>
                <w:vertAlign w:val="superscript"/>
              </w:rPr>
            </w:pPr>
            <w:r w:rsidRPr="007F18AF">
              <w:t>In</w:t>
            </w:r>
            <w:r w:rsidR="007F487B">
              <w:t>fekcija in</w:t>
            </w:r>
            <w:r w:rsidRPr="007F18AF">
              <w:t>jekcijas viet</w:t>
            </w:r>
            <w:r w:rsidR="007F487B">
              <w:t>ā</w:t>
            </w:r>
            <w:r w:rsidRPr="007F18AF">
              <w:t xml:space="preserve"> </w:t>
            </w:r>
            <w:r w:rsidRPr="007F18AF">
              <w:rPr>
                <w:vertAlign w:val="superscript"/>
              </w:rPr>
              <w:t>1</w:t>
            </w:r>
            <w:r w:rsidRPr="007F18AF">
              <w:t xml:space="preserve">, </w:t>
            </w:r>
            <w:r w:rsidR="007F487B">
              <w:t>Pietūkums i</w:t>
            </w:r>
            <w:r w:rsidRPr="007F18AF">
              <w:t>njekcijas viet</w:t>
            </w:r>
            <w:r w:rsidR="007F487B">
              <w:t xml:space="preserve">ā </w:t>
            </w:r>
            <w:r w:rsidRPr="007F18AF">
              <w:rPr>
                <w:vertAlign w:val="superscript"/>
              </w:rPr>
              <w:t>2</w:t>
            </w:r>
          </w:p>
          <w:p w14:paraId="08680354" w14:textId="689FDEDE" w:rsidR="00BD0964" w:rsidRPr="007F18AF" w:rsidRDefault="00BD0964" w:rsidP="00F8505C">
            <w:pPr>
              <w:spacing w:before="60" w:after="60"/>
              <w:rPr>
                <w:iCs/>
                <w:szCs w:val="22"/>
              </w:rPr>
            </w:pPr>
            <w:r w:rsidRPr="007F18AF">
              <w:rPr>
                <w:iCs/>
                <w:szCs w:val="22"/>
              </w:rPr>
              <w:t>Pa</w:t>
            </w:r>
            <w:r w:rsidR="007F487B">
              <w:rPr>
                <w:iCs/>
                <w:szCs w:val="22"/>
              </w:rPr>
              <w:t xml:space="preserve">stiprināta </w:t>
            </w:r>
            <w:r w:rsidRPr="007F18AF">
              <w:rPr>
                <w:iCs/>
                <w:szCs w:val="22"/>
              </w:rPr>
              <w:t>siekalošanās</w:t>
            </w:r>
          </w:p>
          <w:p w14:paraId="195450F6" w14:textId="58DFFC8C" w:rsidR="00BD0964" w:rsidRPr="007F18AF" w:rsidRDefault="00BD0964" w:rsidP="00F8505C">
            <w:pPr>
              <w:spacing w:before="60" w:after="60"/>
              <w:rPr>
                <w:iCs/>
                <w:szCs w:val="22"/>
                <w:vertAlign w:val="superscript"/>
              </w:rPr>
            </w:pPr>
            <w:r w:rsidRPr="007F18AF">
              <w:rPr>
                <w:iCs/>
                <w:szCs w:val="22"/>
              </w:rPr>
              <w:t>Paaugstināta temperatūra</w:t>
            </w:r>
            <w:r w:rsidR="00A84C90" w:rsidRPr="007F18AF">
              <w:rPr>
                <w:iCs/>
                <w:szCs w:val="22"/>
                <w:vertAlign w:val="superscript"/>
              </w:rPr>
              <w:t>3</w:t>
            </w:r>
          </w:p>
        </w:tc>
      </w:tr>
    </w:tbl>
    <w:p w14:paraId="2955B5B4" w14:textId="6C1856E4" w:rsidR="00BD0964" w:rsidRPr="007F18AF" w:rsidRDefault="00BD0964" w:rsidP="00BD0964">
      <w:pPr>
        <w:pStyle w:val="spctext"/>
        <w:spacing w:before="0" w:after="0"/>
        <w:ind w:left="0" w:right="-96"/>
        <w:jc w:val="both"/>
        <w:rPr>
          <w:sz w:val="22"/>
          <w:szCs w:val="22"/>
          <w:lang w:val="lv-LV"/>
        </w:rPr>
      </w:pPr>
      <w:r w:rsidRPr="007F18AF">
        <w:rPr>
          <w:sz w:val="22"/>
          <w:szCs w:val="22"/>
          <w:vertAlign w:val="superscript"/>
          <w:lang w:val="lv-LV"/>
        </w:rPr>
        <w:t>1</w:t>
      </w:r>
      <w:r w:rsidRPr="007F18AF">
        <w:rPr>
          <w:sz w:val="22"/>
          <w:szCs w:val="22"/>
          <w:lang w:val="lv-LV"/>
        </w:rPr>
        <w:t xml:space="preserve">Var kļūt </w:t>
      </w:r>
      <w:r w:rsidR="007F487B">
        <w:rPr>
          <w:sz w:val="22"/>
          <w:szCs w:val="22"/>
          <w:lang w:val="lv-LV"/>
        </w:rPr>
        <w:t>ģeneralizēta</w:t>
      </w:r>
      <w:r w:rsidRPr="007F18AF">
        <w:rPr>
          <w:sz w:val="22"/>
          <w:szCs w:val="22"/>
          <w:lang w:val="lv-LV"/>
        </w:rPr>
        <w:t>; pie pirmajām infekcijas pazīmēm izmanto</w:t>
      </w:r>
      <w:r w:rsidR="007F487B">
        <w:rPr>
          <w:sz w:val="22"/>
          <w:szCs w:val="22"/>
          <w:lang w:val="lv-LV"/>
        </w:rPr>
        <w:t>t</w:t>
      </w:r>
      <w:r w:rsidRPr="007F18AF">
        <w:rPr>
          <w:sz w:val="22"/>
          <w:szCs w:val="22"/>
          <w:lang w:val="lv-LV"/>
        </w:rPr>
        <w:t xml:space="preserve"> </w:t>
      </w:r>
      <w:r w:rsidR="007F487B">
        <w:rPr>
          <w:sz w:val="22"/>
          <w:szCs w:val="22"/>
          <w:lang w:val="lv-LV"/>
        </w:rPr>
        <w:t xml:space="preserve">intensīvu </w:t>
      </w:r>
      <w:r w:rsidRPr="007F18AF">
        <w:rPr>
          <w:sz w:val="22"/>
          <w:szCs w:val="22"/>
          <w:lang w:val="lv-LV"/>
        </w:rPr>
        <w:t xml:space="preserve"> antibiotiku terapij</w:t>
      </w:r>
      <w:r w:rsidR="007F487B">
        <w:rPr>
          <w:sz w:val="22"/>
          <w:szCs w:val="22"/>
          <w:lang w:val="lv-LV"/>
        </w:rPr>
        <w:t>u</w:t>
      </w:r>
      <w:r w:rsidRPr="007F18AF">
        <w:rPr>
          <w:sz w:val="22"/>
          <w:szCs w:val="22"/>
          <w:lang w:val="lv-LV"/>
        </w:rPr>
        <w:t xml:space="preserve">, īpaši </w:t>
      </w:r>
      <w:r w:rsidR="007F487B">
        <w:rPr>
          <w:sz w:val="22"/>
          <w:szCs w:val="22"/>
          <w:lang w:val="lv-LV"/>
        </w:rPr>
        <w:t xml:space="preserve"> pret</w:t>
      </w:r>
      <w:r w:rsidRPr="007F18AF">
        <w:rPr>
          <w:sz w:val="22"/>
          <w:szCs w:val="22"/>
          <w:lang w:val="lv-LV"/>
        </w:rPr>
        <w:t xml:space="preserve"> klostr</w:t>
      </w:r>
      <w:r w:rsidR="007F487B">
        <w:rPr>
          <w:sz w:val="22"/>
          <w:szCs w:val="22"/>
          <w:lang w:val="lv-LV"/>
        </w:rPr>
        <w:t>ī</w:t>
      </w:r>
      <w:r w:rsidRPr="007F18AF">
        <w:rPr>
          <w:sz w:val="22"/>
          <w:szCs w:val="22"/>
          <w:lang w:val="lv-LV"/>
        </w:rPr>
        <w:t>diju sugām. Lai mazinātu pēc</w:t>
      </w:r>
      <w:r w:rsidR="007F487B">
        <w:rPr>
          <w:sz w:val="22"/>
          <w:szCs w:val="22"/>
          <w:lang w:val="lv-LV"/>
        </w:rPr>
        <w:t xml:space="preserve"> </w:t>
      </w:r>
      <w:r w:rsidRPr="007F18AF">
        <w:rPr>
          <w:sz w:val="22"/>
          <w:szCs w:val="22"/>
          <w:lang w:val="lv-LV"/>
        </w:rPr>
        <w:t>injekcijas bakteriāl</w:t>
      </w:r>
      <w:r w:rsidR="007F487B">
        <w:rPr>
          <w:sz w:val="22"/>
          <w:szCs w:val="22"/>
          <w:lang w:val="lv-LV"/>
        </w:rPr>
        <w:t>as</w:t>
      </w:r>
      <w:r w:rsidRPr="007F18AF">
        <w:rPr>
          <w:sz w:val="22"/>
          <w:szCs w:val="22"/>
          <w:lang w:val="lv-LV"/>
        </w:rPr>
        <w:t xml:space="preserve"> infekcij</w:t>
      </w:r>
      <w:r w:rsidR="007F487B">
        <w:rPr>
          <w:sz w:val="22"/>
          <w:szCs w:val="22"/>
          <w:lang w:val="lv-LV"/>
        </w:rPr>
        <w:t>as</w:t>
      </w:r>
      <w:r w:rsidRPr="007F18AF">
        <w:rPr>
          <w:sz w:val="22"/>
          <w:szCs w:val="22"/>
          <w:lang w:val="lv-LV"/>
        </w:rPr>
        <w:t xml:space="preserve"> </w:t>
      </w:r>
      <w:r w:rsidR="007F487B">
        <w:rPr>
          <w:sz w:val="22"/>
          <w:szCs w:val="22"/>
          <w:lang w:val="lv-LV"/>
        </w:rPr>
        <w:t xml:space="preserve"> risku</w:t>
      </w:r>
      <w:r w:rsidRPr="007F18AF">
        <w:rPr>
          <w:sz w:val="22"/>
          <w:szCs w:val="22"/>
          <w:lang w:val="lv-LV"/>
        </w:rPr>
        <w:t>, ievēro</w:t>
      </w:r>
      <w:r w:rsidR="007F487B">
        <w:rPr>
          <w:sz w:val="22"/>
          <w:szCs w:val="22"/>
          <w:lang w:val="lv-LV"/>
        </w:rPr>
        <w:t>t</w:t>
      </w:r>
      <w:r w:rsidRPr="007F18AF">
        <w:rPr>
          <w:sz w:val="22"/>
          <w:szCs w:val="22"/>
          <w:lang w:val="lv-LV"/>
        </w:rPr>
        <w:t xml:space="preserve"> </w:t>
      </w:r>
      <w:r w:rsidR="007F487B">
        <w:rPr>
          <w:sz w:val="22"/>
          <w:szCs w:val="22"/>
          <w:lang w:val="lv-LV"/>
        </w:rPr>
        <w:t>aseptiku.</w:t>
      </w:r>
    </w:p>
    <w:p w14:paraId="5828852B" w14:textId="1BE0B97B" w:rsidR="00BD0964" w:rsidRPr="007F18AF" w:rsidRDefault="00BD0964" w:rsidP="00BD0964">
      <w:pPr>
        <w:pStyle w:val="spctext"/>
        <w:spacing w:before="0" w:after="0"/>
        <w:ind w:left="0" w:right="-96"/>
        <w:jc w:val="both"/>
        <w:rPr>
          <w:sz w:val="22"/>
          <w:szCs w:val="22"/>
          <w:lang w:val="lv-LV"/>
        </w:rPr>
      </w:pPr>
      <w:r w:rsidRPr="007F18AF">
        <w:rPr>
          <w:sz w:val="22"/>
          <w:szCs w:val="22"/>
          <w:vertAlign w:val="superscript"/>
          <w:lang w:val="lv-LV"/>
        </w:rPr>
        <w:t>2</w:t>
      </w:r>
      <w:r w:rsidRPr="007F18AF">
        <w:rPr>
          <w:sz w:val="22"/>
          <w:szCs w:val="22"/>
          <w:lang w:val="lv-LV"/>
        </w:rPr>
        <w:t xml:space="preserve">Nelieli, </w:t>
      </w:r>
      <w:r w:rsidR="007F487B">
        <w:rPr>
          <w:sz w:val="22"/>
          <w:szCs w:val="22"/>
          <w:lang w:val="lv-LV"/>
        </w:rPr>
        <w:t xml:space="preserve">blīvi </w:t>
      </w:r>
      <w:r w:rsidRPr="007F18AF">
        <w:rPr>
          <w:sz w:val="22"/>
          <w:szCs w:val="22"/>
          <w:lang w:val="lv-LV"/>
        </w:rPr>
        <w:t>pietūkumi novēroti pēc intramuskulāras ievadīšanas; tie izzūd 9 dien</w:t>
      </w:r>
      <w:r w:rsidR="007F487B">
        <w:rPr>
          <w:sz w:val="22"/>
          <w:szCs w:val="22"/>
          <w:lang w:val="lv-LV"/>
        </w:rPr>
        <w:t>u  laikā</w:t>
      </w:r>
      <w:r w:rsidRPr="007F18AF">
        <w:rPr>
          <w:sz w:val="22"/>
          <w:szCs w:val="22"/>
          <w:lang w:val="lv-LV"/>
        </w:rPr>
        <w:t>.</w:t>
      </w:r>
    </w:p>
    <w:p w14:paraId="2589A71A" w14:textId="371AE8A1" w:rsidR="00BD0964" w:rsidRPr="007F18AF" w:rsidRDefault="00BD0964" w:rsidP="00BD0964">
      <w:pPr>
        <w:pStyle w:val="spctext"/>
        <w:spacing w:before="0" w:after="0"/>
        <w:ind w:left="0" w:right="-96"/>
        <w:jc w:val="both"/>
        <w:rPr>
          <w:sz w:val="22"/>
          <w:szCs w:val="22"/>
          <w:lang w:val="lv-LV"/>
        </w:rPr>
      </w:pPr>
      <w:r w:rsidRPr="007F18AF">
        <w:rPr>
          <w:sz w:val="22"/>
          <w:szCs w:val="22"/>
          <w:vertAlign w:val="superscript"/>
          <w:lang w:val="lv-LV"/>
        </w:rPr>
        <w:t>3</w:t>
      </w:r>
      <w:r w:rsidR="00343000" w:rsidDel="00343000">
        <w:rPr>
          <w:rStyle w:val="CommentReference"/>
          <w:szCs w:val="20"/>
          <w:lang w:val="lv-LV"/>
        </w:rPr>
        <w:t xml:space="preserve"> </w:t>
      </w:r>
      <w:r w:rsidR="00343000" w:rsidRPr="00C86062">
        <w:rPr>
          <w:rStyle w:val="CommentReference"/>
          <w:sz w:val="22"/>
          <w:szCs w:val="22"/>
          <w:lang w:val="lv-LV"/>
        </w:rPr>
        <w:t>I</w:t>
      </w:r>
      <w:r w:rsidRPr="007F18AF">
        <w:rPr>
          <w:sz w:val="22"/>
          <w:szCs w:val="22"/>
          <w:lang w:val="lv-LV"/>
        </w:rPr>
        <w:t xml:space="preserve">zmaiņas visos gadījumos ir pārejošas un </w:t>
      </w:r>
      <w:r w:rsidR="007F487B">
        <w:rPr>
          <w:sz w:val="22"/>
          <w:szCs w:val="22"/>
          <w:lang w:val="lv-LV"/>
        </w:rPr>
        <w:t xml:space="preserve"> nekaitē</w:t>
      </w:r>
      <w:r w:rsidRPr="007F18AF">
        <w:rPr>
          <w:sz w:val="22"/>
          <w:szCs w:val="22"/>
          <w:lang w:val="lv-LV"/>
        </w:rPr>
        <w:t xml:space="preserve"> dzīvniekam.</w:t>
      </w:r>
    </w:p>
    <w:p w14:paraId="52AF2E5B" w14:textId="77777777" w:rsidR="00BD0964" w:rsidRPr="007F18AF" w:rsidRDefault="00BD0964" w:rsidP="00A9226B">
      <w:pPr>
        <w:tabs>
          <w:tab w:val="clear" w:pos="567"/>
        </w:tabs>
        <w:spacing w:line="240" w:lineRule="auto"/>
        <w:rPr>
          <w:iCs/>
          <w:szCs w:val="22"/>
        </w:rPr>
      </w:pPr>
    </w:p>
    <w:p w14:paraId="7DACBF96" w14:textId="77777777" w:rsidR="00BD0964" w:rsidRPr="007F18AF" w:rsidRDefault="00BD0964" w:rsidP="00BD0964">
      <w:pPr>
        <w:rPr>
          <w:i/>
          <w:color w:val="008000"/>
          <w:szCs w:val="22"/>
        </w:rPr>
      </w:pPr>
      <w:r w:rsidRPr="007F18AF">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r w:rsidRPr="007F18AF">
        <w:rPr>
          <w:color w:val="000000"/>
          <w:szCs w:val="22"/>
        </w:rPr>
        <w:t>www.pvd.gov.lv.</w:t>
      </w:r>
    </w:p>
    <w:p w14:paraId="636F0353" w14:textId="77777777" w:rsidR="00F520FE" w:rsidRPr="007F18AF" w:rsidRDefault="00F520FE" w:rsidP="00F520FE"/>
    <w:p w14:paraId="636F0354" w14:textId="77777777" w:rsidR="00F520FE" w:rsidRPr="007F18AF" w:rsidRDefault="00F520FE" w:rsidP="00A9226B">
      <w:pPr>
        <w:tabs>
          <w:tab w:val="clear" w:pos="567"/>
        </w:tabs>
        <w:spacing w:line="240" w:lineRule="auto"/>
        <w:rPr>
          <w:iCs/>
          <w:szCs w:val="22"/>
        </w:rPr>
      </w:pPr>
    </w:p>
    <w:p w14:paraId="636F0355" w14:textId="77777777" w:rsidR="00C114FF" w:rsidRPr="007F18AF" w:rsidRDefault="00F550BE" w:rsidP="00B13B6D">
      <w:pPr>
        <w:pStyle w:val="Style1"/>
      </w:pPr>
      <w:r w:rsidRPr="00C86062">
        <w:t>8.</w:t>
      </w:r>
      <w:r w:rsidRPr="007F18AF">
        <w:tab/>
        <w:t xml:space="preserve">Deva </w:t>
      </w:r>
      <w:r w:rsidR="00263C1F" w:rsidRPr="007F18AF">
        <w:t>katrai</w:t>
      </w:r>
      <w:r w:rsidRPr="007F18AF">
        <w:t xml:space="preserve"> dzīvnieku suga</w:t>
      </w:r>
      <w:r w:rsidR="00263C1F" w:rsidRPr="007F18AF">
        <w:t>i</w:t>
      </w:r>
      <w:r w:rsidRPr="007F18AF">
        <w:t xml:space="preserve">, </w:t>
      </w:r>
      <w:r w:rsidR="00385347" w:rsidRPr="007F18AF">
        <w:t xml:space="preserve">lietošanas </w:t>
      </w:r>
      <w:r w:rsidR="00692200" w:rsidRPr="007F18AF">
        <w:t xml:space="preserve">veids </w:t>
      </w:r>
      <w:r w:rsidRPr="007F18AF">
        <w:t>un metode</w:t>
      </w:r>
    </w:p>
    <w:p w14:paraId="636F0356" w14:textId="77777777" w:rsidR="00C114FF" w:rsidRPr="007F18AF" w:rsidRDefault="00C114FF" w:rsidP="00A9226B">
      <w:pPr>
        <w:tabs>
          <w:tab w:val="clear" w:pos="567"/>
        </w:tabs>
        <w:spacing w:line="240" w:lineRule="auto"/>
        <w:rPr>
          <w:szCs w:val="22"/>
        </w:rPr>
      </w:pPr>
    </w:p>
    <w:p w14:paraId="5916CB6A" w14:textId="77777777" w:rsidR="0069088A" w:rsidRPr="007F18AF" w:rsidRDefault="0069088A" w:rsidP="0069088A">
      <w:pPr>
        <w:pStyle w:val="Style7"/>
        <w:widowControl/>
        <w:tabs>
          <w:tab w:val="left" w:pos="562"/>
        </w:tabs>
        <w:spacing w:line="240" w:lineRule="auto"/>
        <w:contextualSpacing/>
        <w:rPr>
          <w:rStyle w:val="FontStyle26"/>
          <w:sz w:val="22"/>
          <w:szCs w:val="22"/>
        </w:rPr>
      </w:pPr>
      <w:r w:rsidRPr="007F18AF">
        <w:rPr>
          <w:rStyle w:val="FontStyle27"/>
          <w:sz w:val="22"/>
          <w:szCs w:val="22"/>
        </w:rPr>
        <w:t>Intramuskulārai lietošanai.</w:t>
      </w:r>
    </w:p>
    <w:p w14:paraId="5A867F64" w14:textId="13E1A1FA" w:rsidR="0069088A" w:rsidRPr="007F18AF" w:rsidRDefault="00F67BA2" w:rsidP="0069088A">
      <w:pPr>
        <w:pStyle w:val="Style15"/>
        <w:widowControl/>
        <w:spacing w:line="240" w:lineRule="auto"/>
        <w:contextualSpacing/>
        <w:jc w:val="both"/>
        <w:rPr>
          <w:rStyle w:val="FontStyle27"/>
          <w:sz w:val="22"/>
          <w:szCs w:val="22"/>
        </w:rPr>
      </w:pPr>
      <w:r w:rsidRPr="00EC6E41">
        <w:rPr>
          <w:rStyle w:val="FontStyle27"/>
          <w:sz w:val="22"/>
          <w:szCs w:val="22"/>
        </w:rPr>
        <w:t>Deva: 2</w:t>
      </w:r>
      <w:r>
        <w:rPr>
          <w:rStyle w:val="FontStyle27"/>
          <w:sz w:val="22"/>
          <w:szCs w:val="22"/>
        </w:rPr>
        <w:t> </w:t>
      </w:r>
      <w:r w:rsidRPr="00EC6E41">
        <w:rPr>
          <w:rStyle w:val="FontStyle27"/>
          <w:sz w:val="22"/>
          <w:szCs w:val="22"/>
        </w:rPr>
        <w:t>ml (25</w:t>
      </w:r>
      <w:r>
        <w:rPr>
          <w:rStyle w:val="FontStyle27"/>
          <w:sz w:val="22"/>
          <w:szCs w:val="22"/>
        </w:rPr>
        <w:t> </w:t>
      </w:r>
      <w:r w:rsidRPr="00EC6E41">
        <w:rPr>
          <w:rStyle w:val="FontStyle27"/>
          <w:sz w:val="22"/>
          <w:szCs w:val="22"/>
        </w:rPr>
        <w:t>mg dinoprosta) dzīvniekam</w:t>
      </w:r>
      <w:r w:rsidR="0069088A" w:rsidRPr="007F18AF">
        <w:rPr>
          <w:rStyle w:val="FontStyle27"/>
          <w:sz w:val="22"/>
          <w:szCs w:val="22"/>
        </w:rPr>
        <w:t>.</w:t>
      </w:r>
    </w:p>
    <w:p w14:paraId="74D21004" w14:textId="77777777" w:rsidR="0069088A" w:rsidRPr="007F18AF" w:rsidRDefault="0069088A" w:rsidP="0069088A">
      <w:pPr>
        <w:pStyle w:val="Style15"/>
        <w:widowControl/>
        <w:spacing w:line="240" w:lineRule="auto"/>
        <w:contextualSpacing/>
        <w:jc w:val="both"/>
        <w:rPr>
          <w:rStyle w:val="FontStyle27"/>
          <w:sz w:val="22"/>
          <w:szCs w:val="22"/>
        </w:rPr>
      </w:pPr>
      <w:r w:rsidRPr="007F18AF">
        <w:rPr>
          <w:rStyle w:val="FontStyle27"/>
          <w:sz w:val="22"/>
          <w:szCs w:val="22"/>
        </w:rPr>
        <w:t>Dinoprosts ieteiktajā devā pēc vienreizējas ievadīšanas darbojas luteolītiski, ja ir konstatēts funkcionāls olnīcu dzeltenais ķermenis.</w:t>
      </w:r>
    </w:p>
    <w:p w14:paraId="2B1F27BC" w14:textId="77777777" w:rsidR="00343A2E" w:rsidRPr="007F18AF" w:rsidRDefault="00343A2E" w:rsidP="00343A2E">
      <w:pPr>
        <w:pStyle w:val="Style3"/>
        <w:numPr>
          <w:ilvl w:val="0"/>
          <w:numId w:val="0"/>
        </w:numPr>
        <w:contextualSpacing/>
        <w:jc w:val="left"/>
        <w:rPr>
          <w:rStyle w:val="FontStyle26"/>
          <w:bCs w:val="0"/>
          <w:sz w:val="22"/>
        </w:rPr>
      </w:pPr>
    </w:p>
    <w:p w14:paraId="339F175D" w14:textId="632204CD" w:rsidR="0069088A" w:rsidRPr="007F18AF" w:rsidRDefault="0069088A" w:rsidP="00343A2E">
      <w:pPr>
        <w:pStyle w:val="Style3"/>
        <w:numPr>
          <w:ilvl w:val="0"/>
          <w:numId w:val="0"/>
        </w:numPr>
        <w:contextualSpacing/>
        <w:jc w:val="left"/>
        <w:rPr>
          <w:rStyle w:val="FontStyle26"/>
          <w:bCs w:val="0"/>
          <w:sz w:val="22"/>
        </w:rPr>
      </w:pPr>
      <w:r w:rsidRPr="007F18AF">
        <w:rPr>
          <w:rStyle w:val="FontStyle26"/>
          <w:bCs w:val="0"/>
          <w:sz w:val="22"/>
        </w:rPr>
        <w:t>PIEZĪMES</w:t>
      </w:r>
    </w:p>
    <w:p w14:paraId="79501F27" w14:textId="77777777" w:rsidR="0069088A" w:rsidRPr="007F18AF" w:rsidRDefault="0069088A" w:rsidP="00343A2E">
      <w:pPr>
        <w:pStyle w:val="Style3"/>
        <w:numPr>
          <w:ilvl w:val="0"/>
          <w:numId w:val="0"/>
        </w:numPr>
        <w:contextualSpacing/>
        <w:jc w:val="left"/>
        <w:rPr>
          <w:rStyle w:val="FontStyle26"/>
          <w:bCs w:val="0"/>
          <w:sz w:val="22"/>
        </w:rPr>
      </w:pPr>
    </w:p>
    <w:p w14:paraId="11C8093E" w14:textId="77777777" w:rsidR="0069088A" w:rsidRPr="007F18AF" w:rsidRDefault="0069088A" w:rsidP="0069088A">
      <w:pPr>
        <w:pStyle w:val="Style7"/>
        <w:widowControl/>
        <w:numPr>
          <w:ilvl w:val="0"/>
          <w:numId w:val="21"/>
        </w:numPr>
        <w:tabs>
          <w:tab w:val="left" w:pos="562"/>
        </w:tabs>
        <w:spacing w:line="240" w:lineRule="auto"/>
        <w:contextualSpacing/>
        <w:rPr>
          <w:rStyle w:val="FontStyle26"/>
          <w:b w:val="0"/>
          <w:bCs w:val="0"/>
          <w:sz w:val="22"/>
          <w:szCs w:val="22"/>
        </w:rPr>
      </w:pPr>
      <w:r w:rsidRPr="007F18AF">
        <w:rPr>
          <w:rStyle w:val="FontStyle26"/>
          <w:b w:val="0"/>
          <w:bCs w:val="0"/>
          <w:sz w:val="22"/>
          <w:szCs w:val="22"/>
        </w:rPr>
        <w:t>Meklēšanās kontrole govīm.</w:t>
      </w:r>
    </w:p>
    <w:p w14:paraId="42173C8E" w14:textId="77777777" w:rsidR="0069088A" w:rsidRPr="007F18AF" w:rsidRDefault="0069088A" w:rsidP="0069088A">
      <w:pPr>
        <w:pStyle w:val="Style15"/>
        <w:widowControl/>
        <w:spacing w:line="240" w:lineRule="auto"/>
        <w:contextualSpacing/>
        <w:rPr>
          <w:sz w:val="22"/>
          <w:szCs w:val="22"/>
        </w:rPr>
      </w:pPr>
    </w:p>
    <w:p w14:paraId="107AF3CC" w14:textId="520FA92B" w:rsidR="0069088A" w:rsidRPr="007F18AF" w:rsidRDefault="0069088A" w:rsidP="0069088A">
      <w:pPr>
        <w:pStyle w:val="Style15"/>
        <w:widowControl/>
        <w:spacing w:line="240" w:lineRule="auto"/>
        <w:contextualSpacing/>
        <w:jc w:val="both"/>
        <w:rPr>
          <w:rStyle w:val="FontStyle27"/>
          <w:sz w:val="22"/>
          <w:szCs w:val="22"/>
        </w:rPr>
      </w:pPr>
      <w:r w:rsidRPr="007F18AF">
        <w:rPr>
          <w:rStyle w:val="FontStyle27"/>
          <w:sz w:val="22"/>
          <w:szCs w:val="22"/>
        </w:rPr>
        <w:t xml:space="preserve">Atsevišķas govis vai teles, kas ārstētas laikā starp divām meklēšanās reizēm, parasti atsāks meklēties un ovulācija notiks divu līdz četru dienu laikā pēc ārstēšanas. To var lietot kā efektīvu līdzekli, regulējot atsevišķu dzīvnieku meklēšanos un vairošanos. (Piezīme: maz ticams, ka </w:t>
      </w:r>
      <w:r w:rsidR="006B2F21">
        <w:rPr>
          <w:rStyle w:val="FontStyle27"/>
          <w:sz w:val="22"/>
          <w:szCs w:val="22"/>
        </w:rPr>
        <w:t>šo veterināro zāļu</w:t>
      </w:r>
      <w:r w:rsidR="006B2F21" w:rsidRPr="007F18AF">
        <w:rPr>
          <w:rStyle w:val="FontStyle27"/>
          <w:sz w:val="22"/>
          <w:szCs w:val="22"/>
        </w:rPr>
        <w:t xml:space="preserve"> </w:t>
      </w:r>
      <w:r w:rsidRPr="007F18AF">
        <w:rPr>
          <w:rStyle w:val="FontStyle27"/>
          <w:sz w:val="22"/>
          <w:szCs w:val="22"/>
        </w:rPr>
        <w:t>ievadīšana govīm 4 dienu laikā pēc meklēšanās izraisīs olnīcu dzeltenā ķermeņa luteolīzi. Ievadīšanai 48 stundu laikā pirms nākamās meklēšanās sākuma var nebūt ietekmes uz meklēšanās laiku pēc ārstēšanas.)</w:t>
      </w:r>
    </w:p>
    <w:p w14:paraId="57E79547" w14:textId="77777777" w:rsidR="0069088A" w:rsidRPr="007F18AF" w:rsidRDefault="0069088A" w:rsidP="0069088A">
      <w:pPr>
        <w:pStyle w:val="Style15"/>
        <w:widowControl/>
        <w:spacing w:line="240" w:lineRule="auto"/>
        <w:contextualSpacing/>
        <w:rPr>
          <w:rStyle w:val="FontStyle27"/>
          <w:sz w:val="22"/>
          <w:szCs w:val="22"/>
        </w:rPr>
      </w:pPr>
    </w:p>
    <w:p w14:paraId="6A569929" w14:textId="77777777" w:rsidR="0069088A" w:rsidRPr="007F18AF" w:rsidRDefault="0069088A" w:rsidP="0069088A">
      <w:pPr>
        <w:pStyle w:val="Style7"/>
        <w:widowControl/>
        <w:numPr>
          <w:ilvl w:val="0"/>
          <w:numId w:val="22"/>
        </w:numPr>
        <w:tabs>
          <w:tab w:val="left" w:pos="562"/>
        </w:tabs>
        <w:spacing w:line="240" w:lineRule="auto"/>
        <w:contextualSpacing/>
        <w:rPr>
          <w:rStyle w:val="FontStyle26"/>
          <w:b w:val="0"/>
          <w:bCs w:val="0"/>
          <w:sz w:val="22"/>
          <w:szCs w:val="22"/>
        </w:rPr>
      </w:pPr>
      <w:r w:rsidRPr="007F18AF">
        <w:rPr>
          <w:rStyle w:val="FontStyle26"/>
          <w:b w:val="0"/>
          <w:bCs w:val="0"/>
          <w:i/>
          <w:iCs/>
          <w:sz w:val="22"/>
          <w:szCs w:val="22"/>
        </w:rPr>
        <w:t>Sub-oestrus</w:t>
      </w:r>
      <w:r w:rsidRPr="007F18AF">
        <w:rPr>
          <w:rStyle w:val="FontStyle26"/>
          <w:b w:val="0"/>
          <w:bCs w:val="0"/>
          <w:sz w:val="22"/>
          <w:szCs w:val="22"/>
        </w:rPr>
        <w:t xml:space="preserve"> (klusās meklēšanās) ārstēšana govīm.</w:t>
      </w:r>
    </w:p>
    <w:p w14:paraId="173EA7F8" w14:textId="77777777" w:rsidR="0069088A" w:rsidRPr="007F18AF" w:rsidRDefault="0069088A" w:rsidP="0069088A">
      <w:pPr>
        <w:pStyle w:val="Style15"/>
        <w:widowControl/>
        <w:spacing w:line="240" w:lineRule="auto"/>
        <w:contextualSpacing/>
        <w:rPr>
          <w:sz w:val="22"/>
          <w:szCs w:val="22"/>
        </w:rPr>
      </w:pPr>
    </w:p>
    <w:p w14:paraId="59BE820D" w14:textId="3DD9BD0C" w:rsidR="0069088A" w:rsidRPr="007F18AF" w:rsidRDefault="0069088A" w:rsidP="0069088A">
      <w:pPr>
        <w:pStyle w:val="Style15"/>
        <w:widowControl/>
        <w:spacing w:line="240" w:lineRule="auto"/>
        <w:contextualSpacing/>
        <w:jc w:val="both"/>
        <w:rPr>
          <w:rStyle w:val="FontStyle27"/>
          <w:sz w:val="22"/>
          <w:szCs w:val="22"/>
        </w:rPr>
      </w:pPr>
      <w:r w:rsidRPr="007F18AF">
        <w:rPr>
          <w:rStyle w:val="FontStyle27"/>
          <w:sz w:val="22"/>
          <w:szCs w:val="22"/>
        </w:rPr>
        <w:t xml:space="preserve">Atsevišķām govīm var būt normāla olnīcu cikliskā aktivitāte bez redzamas meklēšanās uzvedības; tas visbiežāk ir novērojams ziemas mēnešos, laktācijas maksimuma laikā govīm ar augstu izslaukumu un zīdītājgovīm. Ja ir olnīcu dzeltenais ķermenis un iepriekšējās četrās dienās nav notikusi ovulācija, </w:t>
      </w:r>
      <w:r w:rsidR="006B2F21">
        <w:rPr>
          <w:rStyle w:val="FontStyle27"/>
          <w:sz w:val="22"/>
          <w:szCs w:val="22"/>
        </w:rPr>
        <w:t>Šo veterināro zāļu</w:t>
      </w:r>
      <w:r w:rsidR="006B2F21" w:rsidRPr="007F18AF">
        <w:rPr>
          <w:rStyle w:val="FontStyle27"/>
          <w:sz w:val="22"/>
          <w:szCs w:val="22"/>
        </w:rPr>
        <w:t xml:space="preserve"> </w:t>
      </w:r>
      <w:r w:rsidRPr="007F18AF">
        <w:rPr>
          <w:rStyle w:val="FontStyle27"/>
          <w:sz w:val="22"/>
          <w:szCs w:val="22"/>
        </w:rPr>
        <w:t>ievadīšana izraisīs olnīcu dzeltenā ķermeņa regresiju ar sekojošu meklēšanās atsākšanos un ovulāciju.</w:t>
      </w:r>
    </w:p>
    <w:p w14:paraId="7C9005F5" w14:textId="77777777" w:rsidR="0069088A" w:rsidRPr="007F18AF" w:rsidRDefault="0069088A" w:rsidP="0069088A">
      <w:pPr>
        <w:pStyle w:val="Style15"/>
        <w:widowControl/>
        <w:spacing w:line="240" w:lineRule="auto"/>
        <w:contextualSpacing/>
        <w:jc w:val="both"/>
        <w:rPr>
          <w:sz w:val="22"/>
          <w:szCs w:val="22"/>
        </w:rPr>
      </w:pPr>
    </w:p>
    <w:p w14:paraId="2091BC09" w14:textId="77777777" w:rsidR="006B2F21" w:rsidRDefault="006B2F21" w:rsidP="006B2F21">
      <w:pPr>
        <w:pStyle w:val="Style15"/>
        <w:widowControl/>
        <w:spacing w:line="240" w:lineRule="auto"/>
        <w:contextualSpacing/>
        <w:jc w:val="both"/>
        <w:rPr>
          <w:sz w:val="22"/>
          <w:szCs w:val="22"/>
        </w:rPr>
      </w:pPr>
      <w:r w:rsidRPr="007F18AF">
        <w:rPr>
          <w:sz w:val="22"/>
          <w:szCs w:val="22"/>
        </w:rPr>
        <w:t>Pēc klusās meklēšanās ārstēšanas ar šīm veterinārajām zālēm govis var aplecināt, mākslīgi apsēklot parastajā laikā attiecībā uz novēroto meklēšanos vai veikt fiksētā laika apsēklošanu (78 stundas vai 72 stundas vai 90 stundas pēc ārstēšanas).</w:t>
      </w:r>
    </w:p>
    <w:p w14:paraId="2181B944" w14:textId="77777777" w:rsidR="006B2F21" w:rsidRPr="007F18AF" w:rsidRDefault="006B2F21" w:rsidP="006B2F21">
      <w:pPr>
        <w:pStyle w:val="Style15"/>
        <w:widowControl/>
        <w:spacing w:line="240" w:lineRule="auto"/>
        <w:contextualSpacing/>
        <w:jc w:val="both"/>
        <w:rPr>
          <w:sz w:val="22"/>
          <w:szCs w:val="22"/>
        </w:rPr>
      </w:pPr>
    </w:p>
    <w:p w14:paraId="0613B318" w14:textId="77777777" w:rsidR="0069088A" w:rsidRPr="007F18AF" w:rsidRDefault="0069088A" w:rsidP="0069088A">
      <w:pPr>
        <w:pStyle w:val="Style15"/>
        <w:widowControl/>
        <w:spacing w:line="240" w:lineRule="auto"/>
        <w:contextualSpacing/>
        <w:rPr>
          <w:rStyle w:val="FontStyle27"/>
          <w:sz w:val="22"/>
          <w:szCs w:val="22"/>
        </w:rPr>
      </w:pPr>
    </w:p>
    <w:p w14:paraId="3CCA5179" w14:textId="77777777" w:rsidR="0069088A" w:rsidRPr="007F18AF" w:rsidRDefault="0069088A" w:rsidP="0069088A">
      <w:pPr>
        <w:pStyle w:val="Style7"/>
        <w:widowControl/>
        <w:numPr>
          <w:ilvl w:val="0"/>
          <w:numId w:val="23"/>
        </w:numPr>
        <w:tabs>
          <w:tab w:val="left" w:pos="562"/>
        </w:tabs>
        <w:spacing w:line="240" w:lineRule="auto"/>
        <w:contextualSpacing/>
        <w:rPr>
          <w:rStyle w:val="FontStyle26"/>
          <w:b w:val="0"/>
          <w:bCs w:val="0"/>
          <w:sz w:val="22"/>
          <w:szCs w:val="22"/>
        </w:rPr>
      </w:pPr>
      <w:r w:rsidRPr="007F18AF">
        <w:rPr>
          <w:rStyle w:val="FontStyle26"/>
          <w:b w:val="0"/>
          <w:bCs w:val="0"/>
          <w:sz w:val="22"/>
          <w:szCs w:val="22"/>
        </w:rPr>
        <w:t>Aborta izraisīšana govīm.</w:t>
      </w:r>
    </w:p>
    <w:p w14:paraId="38A459D0" w14:textId="77777777" w:rsidR="0069088A" w:rsidRPr="007F18AF" w:rsidRDefault="0069088A" w:rsidP="0069088A">
      <w:pPr>
        <w:pStyle w:val="Style15"/>
        <w:widowControl/>
        <w:spacing w:line="240" w:lineRule="auto"/>
        <w:contextualSpacing/>
        <w:rPr>
          <w:sz w:val="22"/>
          <w:szCs w:val="22"/>
        </w:rPr>
      </w:pPr>
    </w:p>
    <w:p w14:paraId="141645A6" w14:textId="7D898C2A" w:rsidR="0069088A" w:rsidRPr="007F18AF" w:rsidRDefault="003F5B3D" w:rsidP="0069088A">
      <w:pPr>
        <w:pStyle w:val="Style15"/>
        <w:widowControl/>
        <w:spacing w:line="240" w:lineRule="auto"/>
        <w:contextualSpacing/>
        <w:jc w:val="both"/>
        <w:rPr>
          <w:rStyle w:val="FontStyle27"/>
          <w:sz w:val="22"/>
          <w:szCs w:val="22"/>
        </w:rPr>
      </w:pPr>
      <w:r>
        <w:rPr>
          <w:rStyle w:val="FontStyle27"/>
          <w:sz w:val="22"/>
          <w:szCs w:val="22"/>
        </w:rPr>
        <w:t>Šīs veterinārās zāles</w:t>
      </w:r>
      <w:r w:rsidRPr="007F18AF">
        <w:rPr>
          <w:rStyle w:val="FontStyle27"/>
          <w:sz w:val="22"/>
          <w:szCs w:val="22"/>
        </w:rPr>
        <w:t xml:space="preserve"> </w:t>
      </w:r>
      <w:r w:rsidR="0069088A" w:rsidRPr="007F18AF">
        <w:rPr>
          <w:rStyle w:val="FontStyle27"/>
          <w:sz w:val="22"/>
          <w:szCs w:val="22"/>
        </w:rPr>
        <w:t>var lietot govju grūsnības pārtraukšanai</w:t>
      </w:r>
      <w:r>
        <w:rPr>
          <w:rStyle w:val="FontStyle27"/>
          <w:sz w:val="22"/>
          <w:szCs w:val="22"/>
        </w:rPr>
        <w:t xml:space="preserve">, jo tām ir </w:t>
      </w:r>
      <w:r w:rsidR="0069088A" w:rsidRPr="007F18AF">
        <w:rPr>
          <w:rStyle w:val="FontStyle27"/>
          <w:sz w:val="22"/>
          <w:szCs w:val="22"/>
        </w:rPr>
        <w:t xml:space="preserve"> luteolītisk</w:t>
      </w:r>
      <w:r>
        <w:rPr>
          <w:rStyle w:val="FontStyle27"/>
          <w:sz w:val="22"/>
          <w:szCs w:val="22"/>
        </w:rPr>
        <w:t>a</w:t>
      </w:r>
      <w:r w:rsidR="0069088A" w:rsidRPr="007F18AF">
        <w:rPr>
          <w:rStyle w:val="FontStyle27"/>
          <w:sz w:val="22"/>
          <w:szCs w:val="22"/>
        </w:rPr>
        <w:t xml:space="preserve"> ietekme tajos grūsnības posmos, kad olnīcu dzeltenais ķermenis ir jutīgs pret </w:t>
      </w:r>
      <w:r>
        <w:rPr>
          <w:rStyle w:val="FontStyle27"/>
          <w:sz w:val="22"/>
          <w:szCs w:val="22"/>
        </w:rPr>
        <w:t xml:space="preserve">šo veterināro zāļu </w:t>
      </w:r>
      <w:r w:rsidR="0069088A" w:rsidRPr="007F18AF">
        <w:rPr>
          <w:rStyle w:val="FontStyle27"/>
          <w:sz w:val="22"/>
          <w:szCs w:val="22"/>
        </w:rPr>
        <w:t>iedarbību un kuros grūsnības uzturēšana ir atkarīga no olnīcu dzeltenā ķermeņa kā vienīgā progesterona avota.</w:t>
      </w:r>
    </w:p>
    <w:p w14:paraId="357AB6EA" w14:textId="77777777" w:rsidR="0069088A" w:rsidRPr="007F18AF" w:rsidRDefault="0069088A" w:rsidP="0069088A">
      <w:pPr>
        <w:pStyle w:val="Style15"/>
        <w:widowControl/>
        <w:spacing w:line="240" w:lineRule="auto"/>
        <w:contextualSpacing/>
        <w:jc w:val="both"/>
        <w:rPr>
          <w:sz w:val="22"/>
          <w:szCs w:val="22"/>
        </w:rPr>
      </w:pPr>
    </w:p>
    <w:p w14:paraId="3FC7FF08" w14:textId="642B2B19" w:rsidR="0069088A" w:rsidRPr="007F18AF" w:rsidRDefault="0069088A" w:rsidP="0069088A">
      <w:pPr>
        <w:pStyle w:val="Style15"/>
        <w:widowControl/>
        <w:spacing w:line="240" w:lineRule="auto"/>
        <w:contextualSpacing/>
        <w:jc w:val="both"/>
        <w:rPr>
          <w:rStyle w:val="FontStyle27"/>
          <w:sz w:val="22"/>
          <w:szCs w:val="22"/>
        </w:rPr>
      </w:pPr>
      <w:r w:rsidRPr="007F18AF">
        <w:rPr>
          <w:rStyle w:val="FontStyle27"/>
          <w:sz w:val="22"/>
          <w:szCs w:val="22"/>
        </w:rPr>
        <w:t xml:space="preserve">Govju grūsnības posms ir svarīgs atbildes reakciju ietekmējošs faktors. </w:t>
      </w:r>
      <w:r w:rsidR="003F5B3D">
        <w:rPr>
          <w:rStyle w:val="FontStyle27"/>
          <w:sz w:val="22"/>
          <w:szCs w:val="22"/>
        </w:rPr>
        <w:t>To d</w:t>
      </w:r>
      <w:r w:rsidRPr="007F18AF">
        <w:rPr>
          <w:rStyle w:val="FontStyle27"/>
          <w:sz w:val="22"/>
          <w:szCs w:val="22"/>
        </w:rPr>
        <w:t xml:space="preserve">zīvnieku </w:t>
      </w:r>
      <w:r w:rsidR="003F5B3D">
        <w:rPr>
          <w:rStyle w:val="FontStyle27"/>
          <w:sz w:val="22"/>
          <w:szCs w:val="22"/>
        </w:rPr>
        <w:t>proporcija</w:t>
      </w:r>
      <w:r w:rsidRPr="007F18AF">
        <w:rPr>
          <w:rStyle w:val="FontStyle27"/>
          <w:sz w:val="22"/>
          <w:szCs w:val="22"/>
        </w:rPr>
        <w:t>, kam ir atbildes reakcija uz vienreizēju intramuskulāru injekciju, samazinās līdz ar grūsnības ilguma palielināšanos. Aptuven</w:t>
      </w:r>
      <w:r w:rsidR="003F5B3D">
        <w:rPr>
          <w:rStyle w:val="FontStyle27"/>
          <w:sz w:val="22"/>
          <w:szCs w:val="22"/>
        </w:rPr>
        <w:t xml:space="preserve">i </w:t>
      </w:r>
      <w:r w:rsidRPr="007F18AF">
        <w:rPr>
          <w:rStyle w:val="FontStyle27"/>
          <w:sz w:val="22"/>
          <w:szCs w:val="22"/>
        </w:rPr>
        <w:t xml:space="preserve"> 90 %</w:t>
      </w:r>
      <w:r w:rsidR="003F5B3D">
        <w:rPr>
          <w:rStyle w:val="FontStyle27"/>
          <w:sz w:val="22"/>
          <w:szCs w:val="22"/>
        </w:rPr>
        <w:t xml:space="preserve"> dzīvnieku atbildes reakcija ir</w:t>
      </w:r>
      <w:r w:rsidRPr="007F18AF">
        <w:rPr>
          <w:rStyle w:val="FontStyle27"/>
          <w:sz w:val="22"/>
          <w:szCs w:val="22"/>
        </w:rPr>
        <w:t xml:space="preserve"> pirmajās 100 grūsnības dienās, 60 % no 101. līdz </w:t>
      </w:r>
      <w:r w:rsidRPr="007F18AF">
        <w:rPr>
          <w:sz w:val="22"/>
          <w:szCs w:val="22"/>
        </w:rPr>
        <w:softHyphen/>
      </w:r>
      <w:r w:rsidRPr="007F18AF">
        <w:rPr>
          <w:rStyle w:val="FontStyle27"/>
          <w:sz w:val="22"/>
          <w:szCs w:val="22"/>
        </w:rPr>
        <w:t>150. grūsnības dienai un 40 % dzīvniekiem pēc 150. grūsnības dienas. Agrīnos grūsnības posmos abortus parasti konstatē vienas nedēļas laikā, bet</w:t>
      </w:r>
      <w:r w:rsidR="003F5B3D">
        <w:rPr>
          <w:rStyle w:val="FontStyle27"/>
          <w:sz w:val="22"/>
          <w:szCs w:val="22"/>
        </w:rPr>
        <w:t xml:space="preserve"> vēlākos grūsnības posmos</w:t>
      </w:r>
      <w:r w:rsidRPr="007F18AF">
        <w:rPr>
          <w:rStyle w:val="FontStyle27"/>
          <w:sz w:val="22"/>
          <w:szCs w:val="22"/>
        </w:rPr>
        <w:t xml:space="preserve"> laiks līdz abortam pēc injekcijas arī var palielināties.</w:t>
      </w:r>
    </w:p>
    <w:p w14:paraId="768FAF71" w14:textId="77777777" w:rsidR="0069088A" w:rsidRPr="007F18AF" w:rsidRDefault="0069088A" w:rsidP="0069088A">
      <w:pPr>
        <w:pStyle w:val="Style15"/>
        <w:widowControl/>
        <w:spacing w:line="240" w:lineRule="auto"/>
        <w:contextualSpacing/>
        <w:rPr>
          <w:rStyle w:val="FontStyle27"/>
          <w:sz w:val="22"/>
          <w:szCs w:val="22"/>
        </w:rPr>
      </w:pPr>
    </w:p>
    <w:p w14:paraId="014A8494" w14:textId="77777777" w:rsidR="0069088A" w:rsidRPr="007F18AF" w:rsidRDefault="0069088A" w:rsidP="0069088A">
      <w:pPr>
        <w:pStyle w:val="Style7"/>
        <w:widowControl/>
        <w:numPr>
          <w:ilvl w:val="0"/>
          <w:numId w:val="24"/>
        </w:numPr>
        <w:tabs>
          <w:tab w:val="left" w:pos="566"/>
        </w:tabs>
        <w:spacing w:line="240" w:lineRule="auto"/>
        <w:contextualSpacing/>
        <w:rPr>
          <w:rStyle w:val="FontStyle26"/>
          <w:b w:val="0"/>
          <w:bCs w:val="0"/>
          <w:sz w:val="22"/>
          <w:szCs w:val="22"/>
        </w:rPr>
      </w:pPr>
      <w:r w:rsidRPr="007F18AF">
        <w:rPr>
          <w:rStyle w:val="FontStyle26"/>
          <w:b w:val="0"/>
          <w:bCs w:val="0"/>
          <w:sz w:val="22"/>
          <w:szCs w:val="22"/>
        </w:rPr>
        <w:t>Dzemdību ierosināšana govīm.</w:t>
      </w:r>
    </w:p>
    <w:p w14:paraId="22CCE56E" w14:textId="77777777" w:rsidR="0069088A" w:rsidRPr="007F18AF" w:rsidRDefault="0069088A" w:rsidP="0069088A">
      <w:pPr>
        <w:pStyle w:val="Style15"/>
        <w:widowControl/>
        <w:spacing w:line="240" w:lineRule="auto"/>
        <w:contextualSpacing/>
        <w:rPr>
          <w:sz w:val="22"/>
          <w:szCs w:val="22"/>
        </w:rPr>
      </w:pPr>
    </w:p>
    <w:p w14:paraId="298A6144" w14:textId="0589EF70" w:rsidR="0069088A" w:rsidRPr="007F18AF" w:rsidRDefault="00FF266A" w:rsidP="0069088A">
      <w:pPr>
        <w:pStyle w:val="Style15"/>
        <w:widowControl/>
        <w:spacing w:line="240" w:lineRule="auto"/>
        <w:contextualSpacing/>
        <w:jc w:val="both"/>
        <w:rPr>
          <w:rStyle w:val="FontStyle27"/>
          <w:sz w:val="22"/>
          <w:szCs w:val="22"/>
        </w:rPr>
      </w:pPr>
      <w:r>
        <w:rPr>
          <w:rStyle w:val="FontStyle27"/>
          <w:sz w:val="22"/>
          <w:szCs w:val="22"/>
        </w:rPr>
        <w:t>Šīs veterinārās zāles</w:t>
      </w:r>
      <w:r w:rsidRPr="007F18AF">
        <w:rPr>
          <w:rStyle w:val="FontStyle27"/>
          <w:sz w:val="22"/>
          <w:szCs w:val="22"/>
        </w:rPr>
        <w:t xml:space="preserve"> </w:t>
      </w:r>
      <w:r w:rsidR="0069088A" w:rsidRPr="007F18AF">
        <w:rPr>
          <w:rStyle w:val="FontStyle27"/>
          <w:sz w:val="22"/>
          <w:szCs w:val="22"/>
        </w:rPr>
        <w:t xml:space="preserve">tiek lietots dzemdību ierosināšanai 270. grūsnības dienā vai pēc tās. Laika posms no </w:t>
      </w:r>
      <w:r>
        <w:rPr>
          <w:rStyle w:val="FontStyle27"/>
          <w:sz w:val="22"/>
          <w:szCs w:val="22"/>
        </w:rPr>
        <w:t xml:space="preserve">šo veterināro </w:t>
      </w:r>
      <w:r w:rsidR="0069088A" w:rsidRPr="007F18AF">
        <w:rPr>
          <w:rStyle w:val="FontStyle27"/>
          <w:sz w:val="22"/>
          <w:szCs w:val="22"/>
        </w:rPr>
        <w:t xml:space="preserve">zāļu ievadīšanas līdz dzemdībām ir no vienas līdz astoņām dienām (vidēji trīs dienas). Dzemdību ierosināšana liellopiem ir indicēta tad, ja pastāv risks, ka teļš varētu būt pārāk liels vai ir vēlamas agras dzemdības. Dzemdību ierosināšana ir indicēta tad, ja grūsnību sarežģī dažādi apstākļi, piemēram, mumificēts vai macerēts auglis, hidroamnija, hidroalantoja u.c. </w:t>
      </w:r>
      <w:r>
        <w:rPr>
          <w:rStyle w:val="FontStyle27"/>
          <w:sz w:val="22"/>
          <w:szCs w:val="22"/>
        </w:rPr>
        <w:t>Šīs veterinārās zāles</w:t>
      </w:r>
      <w:r w:rsidRPr="007F18AF">
        <w:rPr>
          <w:rStyle w:val="FontStyle27"/>
          <w:sz w:val="22"/>
          <w:szCs w:val="22"/>
        </w:rPr>
        <w:t xml:space="preserve"> </w:t>
      </w:r>
      <w:r w:rsidR="0069088A" w:rsidRPr="007F18AF">
        <w:rPr>
          <w:rStyle w:val="FontStyle27"/>
          <w:sz w:val="22"/>
          <w:szCs w:val="22"/>
        </w:rPr>
        <w:t>ir indicēt</w:t>
      </w:r>
      <w:r>
        <w:rPr>
          <w:rStyle w:val="FontStyle27"/>
          <w:sz w:val="22"/>
          <w:szCs w:val="22"/>
        </w:rPr>
        <w:t>a</w:t>
      </w:r>
      <w:r w:rsidR="0069088A" w:rsidRPr="007F18AF">
        <w:rPr>
          <w:rStyle w:val="FontStyle27"/>
          <w:sz w:val="22"/>
          <w:szCs w:val="22"/>
        </w:rPr>
        <w:t>s nedzīva augļa izgrūšanai.</w:t>
      </w:r>
    </w:p>
    <w:p w14:paraId="3CC22470" w14:textId="77777777" w:rsidR="0069088A" w:rsidRPr="007F18AF" w:rsidRDefault="0069088A" w:rsidP="0069088A">
      <w:pPr>
        <w:pStyle w:val="Style15"/>
        <w:widowControl/>
        <w:spacing w:line="240" w:lineRule="auto"/>
        <w:contextualSpacing/>
        <w:rPr>
          <w:rStyle w:val="FontStyle27"/>
          <w:sz w:val="22"/>
          <w:szCs w:val="22"/>
        </w:rPr>
      </w:pPr>
    </w:p>
    <w:p w14:paraId="7EFCBDC1" w14:textId="77777777" w:rsidR="0069088A" w:rsidRPr="007F18AF" w:rsidRDefault="0069088A" w:rsidP="0069088A">
      <w:pPr>
        <w:pStyle w:val="Style7"/>
        <w:widowControl/>
        <w:numPr>
          <w:ilvl w:val="0"/>
          <w:numId w:val="25"/>
        </w:numPr>
        <w:tabs>
          <w:tab w:val="left" w:pos="566"/>
        </w:tabs>
        <w:spacing w:line="240" w:lineRule="auto"/>
        <w:contextualSpacing/>
        <w:rPr>
          <w:rStyle w:val="FontStyle26"/>
          <w:b w:val="0"/>
          <w:bCs w:val="0"/>
          <w:sz w:val="22"/>
          <w:szCs w:val="22"/>
        </w:rPr>
      </w:pPr>
      <w:r w:rsidRPr="007F18AF">
        <w:rPr>
          <w:rStyle w:val="FontStyle26"/>
          <w:b w:val="0"/>
          <w:bCs w:val="0"/>
          <w:sz w:val="22"/>
          <w:szCs w:val="22"/>
        </w:rPr>
        <w:t>Metrīta un piometras ārstēšana govīm.</w:t>
      </w:r>
    </w:p>
    <w:p w14:paraId="41088E33" w14:textId="77777777" w:rsidR="0069088A" w:rsidRPr="007F18AF" w:rsidRDefault="0069088A" w:rsidP="0069088A">
      <w:pPr>
        <w:pStyle w:val="Style7"/>
        <w:widowControl/>
        <w:tabs>
          <w:tab w:val="left" w:pos="566"/>
        </w:tabs>
        <w:spacing w:line="240" w:lineRule="auto"/>
        <w:contextualSpacing/>
        <w:rPr>
          <w:rStyle w:val="FontStyle26"/>
          <w:b w:val="0"/>
          <w:sz w:val="22"/>
          <w:szCs w:val="22"/>
        </w:rPr>
      </w:pPr>
    </w:p>
    <w:p w14:paraId="00440263" w14:textId="54F68FAC" w:rsidR="0069088A" w:rsidRPr="007F18AF" w:rsidRDefault="0069088A" w:rsidP="0069088A">
      <w:pPr>
        <w:pStyle w:val="Style15"/>
        <w:widowControl/>
        <w:spacing w:line="240" w:lineRule="auto"/>
        <w:contextualSpacing/>
        <w:jc w:val="both"/>
        <w:rPr>
          <w:rStyle w:val="FontStyle27"/>
          <w:sz w:val="22"/>
          <w:szCs w:val="22"/>
        </w:rPr>
      </w:pPr>
      <w:r w:rsidRPr="007F18AF">
        <w:rPr>
          <w:rStyle w:val="FontStyle27"/>
          <w:sz w:val="22"/>
          <w:szCs w:val="22"/>
        </w:rPr>
        <w:t>Govīm hronisks metrīts bieži ir sekas akūta</w:t>
      </w:r>
      <w:r w:rsidR="00FF266A">
        <w:rPr>
          <w:rStyle w:val="FontStyle27"/>
          <w:sz w:val="22"/>
          <w:szCs w:val="22"/>
        </w:rPr>
        <w:t>m</w:t>
      </w:r>
      <w:r w:rsidRPr="007F18AF">
        <w:rPr>
          <w:rStyle w:val="FontStyle27"/>
          <w:sz w:val="22"/>
          <w:szCs w:val="22"/>
        </w:rPr>
        <w:t xml:space="preserve"> vai subakūta</w:t>
      </w:r>
      <w:r w:rsidR="00FF266A">
        <w:rPr>
          <w:rStyle w:val="FontStyle27"/>
          <w:sz w:val="22"/>
          <w:szCs w:val="22"/>
        </w:rPr>
        <w:t>m</w:t>
      </w:r>
      <w:r w:rsidRPr="007F18AF">
        <w:rPr>
          <w:rStyle w:val="FontStyle27"/>
          <w:sz w:val="22"/>
          <w:szCs w:val="22"/>
        </w:rPr>
        <w:t xml:space="preserve"> endometrīta</w:t>
      </w:r>
      <w:r w:rsidR="00FF266A">
        <w:rPr>
          <w:rStyle w:val="FontStyle27"/>
          <w:sz w:val="22"/>
          <w:szCs w:val="22"/>
        </w:rPr>
        <w:t>m</w:t>
      </w:r>
      <w:r w:rsidRPr="007F18AF">
        <w:rPr>
          <w:rStyle w:val="FontStyle27"/>
          <w:sz w:val="22"/>
          <w:szCs w:val="22"/>
        </w:rPr>
        <w:t xml:space="preserve"> pirmajās divās vai trīs nedēļās pēc dzemdībām; parasti ir neregulāri strutaini vai gļotaini strutaini izdalījumi. Piometrai ir raksturīga strutaina šķidruma uzkrāšanās dzemdē.</w:t>
      </w:r>
    </w:p>
    <w:p w14:paraId="4C1C4ADC" w14:textId="77777777" w:rsidR="0069088A" w:rsidRPr="007F18AF" w:rsidRDefault="0069088A" w:rsidP="0069088A">
      <w:pPr>
        <w:pStyle w:val="Style15"/>
        <w:widowControl/>
        <w:spacing w:line="240" w:lineRule="auto"/>
        <w:contextualSpacing/>
        <w:jc w:val="both"/>
        <w:rPr>
          <w:sz w:val="22"/>
          <w:szCs w:val="22"/>
        </w:rPr>
      </w:pPr>
    </w:p>
    <w:p w14:paraId="7470AAEB" w14:textId="11F28AA3" w:rsidR="0069088A" w:rsidRPr="007F18AF" w:rsidRDefault="0069088A" w:rsidP="0069088A">
      <w:pPr>
        <w:pStyle w:val="Style15"/>
        <w:widowControl/>
        <w:spacing w:line="240" w:lineRule="auto"/>
        <w:contextualSpacing/>
        <w:jc w:val="both"/>
        <w:rPr>
          <w:rStyle w:val="FontStyle27"/>
          <w:sz w:val="22"/>
          <w:szCs w:val="22"/>
        </w:rPr>
      </w:pPr>
      <w:r w:rsidRPr="007F18AF">
        <w:rPr>
          <w:rStyle w:val="FontStyle27"/>
          <w:sz w:val="22"/>
          <w:szCs w:val="22"/>
        </w:rPr>
        <w:t xml:space="preserve">Olnīcu dzeltenā ķermeņa regresijai </w:t>
      </w:r>
      <w:r w:rsidR="00FF266A">
        <w:rPr>
          <w:rStyle w:val="FontStyle27"/>
          <w:sz w:val="22"/>
          <w:szCs w:val="22"/>
        </w:rPr>
        <w:t xml:space="preserve">šo veterināro zāļu </w:t>
      </w:r>
      <w:r w:rsidRPr="007F18AF">
        <w:rPr>
          <w:rStyle w:val="FontStyle27"/>
          <w:sz w:val="22"/>
          <w:szCs w:val="22"/>
        </w:rPr>
        <w:t>ievadīšanas rezultātā seko meklēšanās, kuras laikā dzemdes vide ir relatīvi nelabvēlīga infekcijā iesaistītajām baktērijām. Ārstēšanu var nākties atkārtot pēc 10-12 dienām, ja stāvoklis ir ieildzis.</w:t>
      </w:r>
    </w:p>
    <w:p w14:paraId="2159EF29" w14:textId="77777777" w:rsidR="0069088A" w:rsidRPr="007F18AF" w:rsidRDefault="0069088A" w:rsidP="0069088A">
      <w:pPr>
        <w:pStyle w:val="Style15"/>
        <w:widowControl/>
        <w:spacing w:line="240" w:lineRule="auto"/>
        <w:contextualSpacing/>
        <w:jc w:val="both"/>
        <w:rPr>
          <w:rStyle w:val="FontStyle27"/>
          <w:sz w:val="22"/>
          <w:szCs w:val="22"/>
        </w:rPr>
      </w:pPr>
    </w:p>
    <w:p w14:paraId="1238C00E" w14:textId="77777777" w:rsidR="0069088A" w:rsidRPr="007F18AF" w:rsidRDefault="0069088A" w:rsidP="0069088A">
      <w:pPr>
        <w:pStyle w:val="Style7"/>
        <w:widowControl/>
        <w:numPr>
          <w:ilvl w:val="0"/>
          <w:numId w:val="26"/>
        </w:numPr>
        <w:tabs>
          <w:tab w:val="left" w:pos="566"/>
        </w:tabs>
        <w:spacing w:line="240" w:lineRule="auto"/>
        <w:contextualSpacing/>
        <w:rPr>
          <w:rStyle w:val="FontStyle26"/>
          <w:b w:val="0"/>
          <w:bCs w:val="0"/>
          <w:sz w:val="22"/>
          <w:szCs w:val="22"/>
        </w:rPr>
      </w:pPr>
      <w:r w:rsidRPr="007F18AF">
        <w:rPr>
          <w:rStyle w:val="FontStyle26"/>
          <w:b w:val="0"/>
          <w:bCs w:val="0"/>
          <w:sz w:val="22"/>
          <w:szCs w:val="22"/>
        </w:rPr>
        <w:t>Kontrolēta liellopu pavairošana.</w:t>
      </w:r>
    </w:p>
    <w:p w14:paraId="262C897E" w14:textId="77777777" w:rsidR="0069088A" w:rsidRPr="007F18AF" w:rsidRDefault="0069088A" w:rsidP="0069088A">
      <w:pPr>
        <w:pStyle w:val="Style15"/>
        <w:widowControl/>
        <w:spacing w:line="240" w:lineRule="auto"/>
        <w:contextualSpacing/>
        <w:rPr>
          <w:sz w:val="22"/>
          <w:szCs w:val="22"/>
        </w:rPr>
      </w:pPr>
    </w:p>
    <w:p w14:paraId="15A3674A" w14:textId="05D79CB4" w:rsidR="0069088A" w:rsidRPr="007F18AF" w:rsidRDefault="00FF266A" w:rsidP="0069088A">
      <w:pPr>
        <w:pStyle w:val="Style15"/>
        <w:widowControl/>
        <w:spacing w:line="240" w:lineRule="auto"/>
        <w:contextualSpacing/>
        <w:jc w:val="both"/>
        <w:rPr>
          <w:rStyle w:val="FontStyle27"/>
          <w:sz w:val="22"/>
          <w:szCs w:val="22"/>
        </w:rPr>
      </w:pPr>
      <w:r>
        <w:rPr>
          <w:rStyle w:val="FontStyle27"/>
          <w:sz w:val="22"/>
          <w:szCs w:val="22"/>
        </w:rPr>
        <w:t>Šīs veterinārās zāles</w:t>
      </w:r>
      <w:r w:rsidRPr="007F18AF">
        <w:rPr>
          <w:rStyle w:val="FontStyle27"/>
          <w:sz w:val="22"/>
          <w:szCs w:val="22"/>
        </w:rPr>
        <w:t xml:space="preserve"> </w:t>
      </w:r>
      <w:r w:rsidR="0069088A" w:rsidRPr="007F18AF">
        <w:rPr>
          <w:rStyle w:val="FontStyle27"/>
          <w:sz w:val="22"/>
          <w:szCs w:val="22"/>
        </w:rPr>
        <w:t>govīm ir indicēt</w:t>
      </w:r>
      <w:r>
        <w:rPr>
          <w:rStyle w:val="FontStyle27"/>
          <w:sz w:val="22"/>
          <w:szCs w:val="22"/>
        </w:rPr>
        <w:t>a</w:t>
      </w:r>
      <w:r w:rsidR="0069088A" w:rsidRPr="007F18AF">
        <w:rPr>
          <w:rStyle w:val="FontStyle27"/>
          <w:sz w:val="22"/>
          <w:szCs w:val="22"/>
        </w:rPr>
        <w:t xml:space="preserve">s </w:t>
      </w:r>
      <w:r w:rsidRPr="007F18AF">
        <w:rPr>
          <w:rStyle w:val="FontStyle27"/>
          <w:sz w:val="22"/>
          <w:szCs w:val="22"/>
        </w:rPr>
        <w:t>t</w:t>
      </w:r>
      <w:r>
        <w:rPr>
          <w:rStyle w:val="FontStyle27"/>
          <w:sz w:val="22"/>
          <w:szCs w:val="22"/>
        </w:rPr>
        <w:t>o</w:t>
      </w:r>
      <w:r w:rsidRPr="007F18AF">
        <w:rPr>
          <w:rStyle w:val="FontStyle27"/>
          <w:sz w:val="22"/>
          <w:szCs w:val="22"/>
        </w:rPr>
        <w:t xml:space="preserve"> </w:t>
      </w:r>
      <w:r w:rsidR="0069088A" w:rsidRPr="007F18AF">
        <w:rPr>
          <w:rStyle w:val="FontStyle27"/>
          <w:sz w:val="22"/>
          <w:szCs w:val="22"/>
        </w:rPr>
        <w:t xml:space="preserve">luteolītiskās iedarbības dēļ. Šo luteolītisko iedarbību var izmantot meklēšanās laika kontrolei govīm, kurām ir olnīcu dzeltenais ķermenis. Govīm ar normālu </w:t>
      </w:r>
      <w:r w:rsidR="0069088A" w:rsidRPr="007F18AF">
        <w:rPr>
          <w:rStyle w:val="FontStyle27"/>
          <w:sz w:val="22"/>
          <w:szCs w:val="22"/>
        </w:rPr>
        <w:lastRenderedPageBreak/>
        <w:t xml:space="preserve">fizioloģisko dzimumciklu vismaz 35 dienas pēc dzemdībām noteiktā </w:t>
      </w:r>
      <w:r>
        <w:rPr>
          <w:rStyle w:val="FontStyle27"/>
          <w:sz w:val="22"/>
          <w:szCs w:val="22"/>
        </w:rPr>
        <w:t xml:space="preserve">šo veterināro zāļu </w:t>
      </w:r>
      <w:r w:rsidR="0069088A" w:rsidRPr="007F18AF">
        <w:rPr>
          <w:rStyle w:val="FontStyle27"/>
          <w:sz w:val="22"/>
          <w:szCs w:val="22"/>
        </w:rPr>
        <w:t>darbība pieļauj plašu spektru meklēšanās kontroles programmu.</w:t>
      </w:r>
    </w:p>
    <w:p w14:paraId="38BE446B" w14:textId="77777777" w:rsidR="0069088A" w:rsidRPr="007F18AF" w:rsidRDefault="0069088A" w:rsidP="0069088A">
      <w:pPr>
        <w:pStyle w:val="Style19"/>
        <w:widowControl/>
        <w:contextualSpacing/>
        <w:jc w:val="both"/>
        <w:rPr>
          <w:sz w:val="22"/>
          <w:szCs w:val="22"/>
        </w:rPr>
      </w:pPr>
    </w:p>
    <w:p w14:paraId="7653A219" w14:textId="77777777" w:rsidR="0069088A" w:rsidRPr="007F18AF" w:rsidRDefault="0069088A" w:rsidP="0069088A">
      <w:pPr>
        <w:pStyle w:val="Style19"/>
        <w:widowControl/>
        <w:contextualSpacing/>
        <w:rPr>
          <w:rStyle w:val="FontStyle25"/>
          <w:b w:val="0"/>
          <w:bCs w:val="0"/>
          <w:sz w:val="22"/>
          <w:szCs w:val="22"/>
        </w:rPr>
      </w:pPr>
      <w:r w:rsidRPr="007F18AF">
        <w:rPr>
          <w:rStyle w:val="FontStyle25"/>
          <w:b w:val="0"/>
          <w:bCs w:val="0"/>
          <w:sz w:val="22"/>
          <w:szCs w:val="22"/>
        </w:rPr>
        <w:t>I programma</w:t>
      </w:r>
    </w:p>
    <w:p w14:paraId="017E8223" w14:textId="77777777" w:rsidR="0069088A" w:rsidRPr="007F18AF" w:rsidRDefault="0069088A" w:rsidP="0069088A">
      <w:pPr>
        <w:pStyle w:val="Style19"/>
        <w:widowControl/>
        <w:contextualSpacing/>
        <w:rPr>
          <w:rStyle w:val="FontStyle25"/>
          <w:b w:val="0"/>
          <w:sz w:val="22"/>
          <w:szCs w:val="22"/>
        </w:rPr>
      </w:pPr>
    </w:p>
    <w:p w14:paraId="6D531F4D" w14:textId="0632FBB4" w:rsidR="0069088A" w:rsidRPr="007F18AF" w:rsidRDefault="0069088A" w:rsidP="0069088A">
      <w:pPr>
        <w:pStyle w:val="Style8"/>
        <w:widowControl/>
        <w:numPr>
          <w:ilvl w:val="0"/>
          <w:numId w:val="27"/>
        </w:numPr>
        <w:tabs>
          <w:tab w:val="left" w:pos="562"/>
        </w:tabs>
        <w:spacing w:line="240" w:lineRule="auto"/>
        <w:contextualSpacing/>
        <w:jc w:val="both"/>
        <w:rPr>
          <w:rStyle w:val="FontStyle27"/>
          <w:sz w:val="22"/>
          <w:szCs w:val="22"/>
        </w:rPr>
      </w:pPr>
      <w:r w:rsidRPr="007F18AF">
        <w:rPr>
          <w:rStyle w:val="FontStyle27"/>
          <w:sz w:val="22"/>
          <w:szCs w:val="22"/>
        </w:rPr>
        <w:t>Intramuskulāri injicēt 2</w:t>
      </w:r>
      <w:r w:rsidR="00BD0964" w:rsidRPr="007F18AF">
        <w:rPr>
          <w:rStyle w:val="FontStyle27"/>
          <w:sz w:val="22"/>
          <w:szCs w:val="22"/>
        </w:rPr>
        <w:t> </w:t>
      </w:r>
      <w:r w:rsidRPr="007F18AF">
        <w:rPr>
          <w:rStyle w:val="FontStyle27"/>
          <w:sz w:val="22"/>
          <w:szCs w:val="22"/>
        </w:rPr>
        <w:t xml:space="preserve">ml </w:t>
      </w:r>
      <w:r w:rsidR="00FF266A">
        <w:rPr>
          <w:rStyle w:val="FontStyle27"/>
          <w:sz w:val="22"/>
          <w:szCs w:val="22"/>
        </w:rPr>
        <w:t>šo veterināro zāļu</w:t>
      </w:r>
      <w:r w:rsidRPr="007F18AF">
        <w:rPr>
          <w:rStyle w:val="FontStyle27"/>
          <w:sz w:val="22"/>
          <w:szCs w:val="22"/>
        </w:rPr>
        <w:t xml:space="preserve"> (25 mg dinoprosta).</w:t>
      </w:r>
    </w:p>
    <w:p w14:paraId="28E4BBB8" w14:textId="77777777" w:rsidR="0069088A" w:rsidRPr="007F18AF" w:rsidRDefault="0069088A" w:rsidP="0069088A">
      <w:pPr>
        <w:pStyle w:val="Style8"/>
        <w:widowControl/>
        <w:numPr>
          <w:ilvl w:val="0"/>
          <w:numId w:val="27"/>
        </w:numPr>
        <w:tabs>
          <w:tab w:val="left" w:pos="562"/>
        </w:tabs>
        <w:spacing w:line="240" w:lineRule="auto"/>
        <w:contextualSpacing/>
        <w:jc w:val="both"/>
        <w:rPr>
          <w:rStyle w:val="FontStyle27"/>
          <w:sz w:val="22"/>
          <w:szCs w:val="22"/>
        </w:rPr>
      </w:pPr>
      <w:r w:rsidRPr="007F18AF">
        <w:rPr>
          <w:rStyle w:val="FontStyle27"/>
          <w:sz w:val="22"/>
          <w:szCs w:val="22"/>
        </w:rPr>
        <w:t>Injekciju atkārt pēc 11 (10 līdz 12) dienām; pēc tam</w:t>
      </w:r>
    </w:p>
    <w:p w14:paraId="6A0252B0" w14:textId="6CEEC96E" w:rsidR="0069088A" w:rsidRPr="007F18AF" w:rsidRDefault="0069088A" w:rsidP="0069088A">
      <w:pPr>
        <w:pStyle w:val="Style8"/>
        <w:widowControl/>
        <w:numPr>
          <w:ilvl w:val="0"/>
          <w:numId w:val="27"/>
        </w:numPr>
        <w:tabs>
          <w:tab w:val="left" w:pos="562"/>
        </w:tabs>
        <w:spacing w:line="240" w:lineRule="auto"/>
        <w:contextualSpacing/>
        <w:jc w:val="both"/>
        <w:rPr>
          <w:rStyle w:val="FontStyle27"/>
          <w:sz w:val="22"/>
          <w:szCs w:val="22"/>
        </w:rPr>
      </w:pPr>
      <w:r w:rsidRPr="007F18AF">
        <w:rPr>
          <w:rStyle w:val="FontStyle27"/>
          <w:sz w:val="22"/>
          <w:szCs w:val="22"/>
        </w:rPr>
        <w:t xml:space="preserve">Apsēklot 78 (75 līdz 80) stundas pēc otrās </w:t>
      </w:r>
      <w:r w:rsidR="00FF266A">
        <w:rPr>
          <w:rStyle w:val="FontStyle27"/>
          <w:sz w:val="22"/>
          <w:szCs w:val="22"/>
        </w:rPr>
        <w:t xml:space="preserve">āo veterināro zāļu </w:t>
      </w:r>
      <w:r w:rsidRPr="007F18AF">
        <w:rPr>
          <w:rStyle w:val="FontStyle27"/>
          <w:sz w:val="22"/>
          <w:szCs w:val="22"/>
        </w:rPr>
        <w:t>injekcijas. Ja ievadīšanas laikā dzīvniekam bija normāls fizioloģiskais cikls, meklēšanās noteikšana vai novērošana nav nepieciešama.</w:t>
      </w:r>
    </w:p>
    <w:p w14:paraId="762B29C3" w14:textId="77777777" w:rsidR="0069088A" w:rsidRPr="007F18AF" w:rsidRDefault="0069088A" w:rsidP="0069088A">
      <w:pPr>
        <w:pStyle w:val="Style15"/>
        <w:widowControl/>
        <w:spacing w:line="240" w:lineRule="auto"/>
        <w:contextualSpacing/>
        <w:jc w:val="both"/>
        <w:rPr>
          <w:rStyle w:val="FontStyle27"/>
          <w:sz w:val="22"/>
          <w:szCs w:val="22"/>
        </w:rPr>
      </w:pPr>
      <w:r w:rsidRPr="007F18AF">
        <w:rPr>
          <w:rStyle w:val="FontStyle27"/>
          <w:sz w:val="22"/>
          <w:szCs w:val="22"/>
        </w:rPr>
        <w:t>Šī programma ieteicama lielākajai daļai ganāmpulku ar sekmīgu mākslīgās apsēklošanas pieredzi tur, kur negrūsniem sieviešu kārtas dzīvniekiem ir normāls fizioloģiskais cikls.</w:t>
      </w:r>
    </w:p>
    <w:p w14:paraId="70EE1965" w14:textId="77777777" w:rsidR="0069088A" w:rsidRPr="007F18AF" w:rsidRDefault="0069088A" w:rsidP="0069088A">
      <w:pPr>
        <w:pStyle w:val="Style19"/>
        <w:widowControl/>
        <w:contextualSpacing/>
        <w:jc w:val="both"/>
        <w:rPr>
          <w:sz w:val="22"/>
          <w:szCs w:val="22"/>
        </w:rPr>
      </w:pPr>
    </w:p>
    <w:p w14:paraId="795125C2" w14:textId="77777777" w:rsidR="0069088A" w:rsidRPr="007F18AF" w:rsidRDefault="0069088A" w:rsidP="0069088A">
      <w:pPr>
        <w:pStyle w:val="Style19"/>
        <w:widowControl/>
        <w:contextualSpacing/>
        <w:jc w:val="both"/>
        <w:rPr>
          <w:rStyle w:val="FontStyle25"/>
          <w:b w:val="0"/>
          <w:bCs w:val="0"/>
          <w:sz w:val="22"/>
          <w:szCs w:val="22"/>
        </w:rPr>
      </w:pPr>
      <w:r w:rsidRPr="007F18AF">
        <w:rPr>
          <w:rStyle w:val="FontStyle25"/>
          <w:b w:val="0"/>
          <w:bCs w:val="0"/>
          <w:sz w:val="22"/>
          <w:szCs w:val="22"/>
        </w:rPr>
        <w:t>II programma</w:t>
      </w:r>
    </w:p>
    <w:p w14:paraId="39227D3C" w14:textId="77777777" w:rsidR="0069088A" w:rsidRPr="007F18AF" w:rsidRDefault="0069088A" w:rsidP="0069088A">
      <w:pPr>
        <w:pStyle w:val="Style19"/>
        <w:widowControl/>
        <w:contextualSpacing/>
        <w:jc w:val="both"/>
        <w:rPr>
          <w:rStyle w:val="FontStyle25"/>
          <w:b w:val="0"/>
          <w:sz w:val="22"/>
          <w:szCs w:val="22"/>
        </w:rPr>
      </w:pPr>
    </w:p>
    <w:p w14:paraId="7B2B4714" w14:textId="1EAA5314" w:rsidR="0069088A" w:rsidRPr="007F18AF" w:rsidRDefault="0069088A" w:rsidP="0069088A">
      <w:pPr>
        <w:pStyle w:val="Style8"/>
        <w:widowControl/>
        <w:numPr>
          <w:ilvl w:val="0"/>
          <w:numId w:val="28"/>
        </w:numPr>
        <w:tabs>
          <w:tab w:val="left" w:pos="562"/>
        </w:tabs>
        <w:spacing w:line="240" w:lineRule="auto"/>
        <w:contextualSpacing/>
        <w:jc w:val="both"/>
        <w:rPr>
          <w:rStyle w:val="FontStyle27"/>
          <w:sz w:val="22"/>
          <w:szCs w:val="22"/>
        </w:rPr>
      </w:pPr>
      <w:r w:rsidRPr="007F18AF">
        <w:rPr>
          <w:rStyle w:val="FontStyle27"/>
          <w:sz w:val="22"/>
          <w:szCs w:val="22"/>
        </w:rPr>
        <w:t>Intramuskulāri injicēt 2</w:t>
      </w:r>
      <w:r w:rsidR="00BD0964" w:rsidRPr="007F18AF">
        <w:rPr>
          <w:rStyle w:val="FontStyle27"/>
          <w:sz w:val="22"/>
          <w:szCs w:val="22"/>
        </w:rPr>
        <w:t> </w:t>
      </w:r>
      <w:r w:rsidRPr="007F18AF">
        <w:rPr>
          <w:rStyle w:val="FontStyle27"/>
          <w:sz w:val="22"/>
          <w:szCs w:val="22"/>
        </w:rPr>
        <w:t xml:space="preserve">ml </w:t>
      </w:r>
      <w:r w:rsidR="00FF266A">
        <w:rPr>
          <w:rStyle w:val="FontStyle27"/>
          <w:sz w:val="22"/>
          <w:szCs w:val="22"/>
        </w:rPr>
        <w:t>šo veterināro zāļu</w:t>
      </w:r>
      <w:r w:rsidRPr="007F18AF">
        <w:rPr>
          <w:rStyle w:val="FontStyle27"/>
          <w:sz w:val="22"/>
          <w:szCs w:val="22"/>
        </w:rPr>
        <w:t xml:space="preserve"> (25 mg dinoprosta).</w:t>
      </w:r>
    </w:p>
    <w:p w14:paraId="4652B3C4" w14:textId="77777777" w:rsidR="0069088A" w:rsidRPr="007F18AF" w:rsidRDefault="0069088A" w:rsidP="0069088A">
      <w:pPr>
        <w:pStyle w:val="Style8"/>
        <w:widowControl/>
        <w:numPr>
          <w:ilvl w:val="0"/>
          <w:numId w:val="28"/>
        </w:numPr>
        <w:tabs>
          <w:tab w:val="left" w:pos="562"/>
        </w:tabs>
        <w:spacing w:line="240" w:lineRule="auto"/>
        <w:contextualSpacing/>
        <w:jc w:val="both"/>
        <w:rPr>
          <w:rStyle w:val="FontStyle27"/>
          <w:sz w:val="22"/>
          <w:szCs w:val="22"/>
        </w:rPr>
      </w:pPr>
      <w:r w:rsidRPr="007F18AF">
        <w:rPr>
          <w:rStyle w:val="FontStyle27"/>
          <w:sz w:val="22"/>
          <w:szCs w:val="22"/>
        </w:rPr>
        <w:t>Injekciju atkārtot pēc 11 (10 līdz 12) dienām; pēc tam</w:t>
      </w:r>
    </w:p>
    <w:p w14:paraId="6DC73673" w14:textId="0741E50F" w:rsidR="0069088A" w:rsidRPr="007F18AF" w:rsidRDefault="0069088A" w:rsidP="0069088A">
      <w:pPr>
        <w:pStyle w:val="Style8"/>
        <w:widowControl/>
        <w:numPr>
          <w:ilvl w:val="0"/>
          <w:numId w:val="28"/>
        </w:numPr>
        <w:tabs>
          <w:tab w:val="left" w:pos="562"/>
        </w:tabs>
        <w:spacing w:line="240" w:lineRule="auto"/>
        <w:contextualSpacing/>
        <w:jc w:val="both"/>
        <w:rPr>
          <w:rStyle w:val="FontStyle27"/>
          <w:sz w:val="22"/>
          <w:szCs w:val="22"/>
        </w:rPr>
      </w:pPr>
      <w:r w:rsidRPr="007F18AF">
        <w:rPr>
          <w:rStyle w:val="FontStyle27"/>
          <w:sz w:val="22"/>
          <w:szCs w:val="22"/>
        </w:rPr>
        <w:t xml:space="preserve">Apsēklot 72 (70 līdz 74) stundas un 90 (88 līdz 96) stundas pēc otrās </w:t>
      </w:r>
      <w:r w:rsidR="00FF266A">
        <w:rPr>
          <w:rStyle w:val="FontStyle27"/>
          <w:sz w:val="22"/>
          <w:szCs w:val="22"/>
        </w:rPr>
        <w:t>šo veterināro zāļu</w:t>
      </w:r>
      <w:r w:rsidR="00FF266A" w:rsidRPr="007F18AF">
        <w:rPr>
          <w:rStyle w:val="FontStyle27"/>
          <w:sz w:val="22"/>
          <w:szCs w:val="22"/>
        </w:rPr>
        <w:t xml:space="preserve"> </w:t>
      </w:r>
      <w:r w:rsidRPr="007F18AF">
        <w:rPr>
          <w:rStyle w:val="FontStyle27"/>
          <w:sz w:val="22"/>
          <w:szCs w:val="22"/>
        </w:rPr>
        <w:t>injekcijas. Ja ievadīšanas laikā dzīvniekam bija normāls fizioloģiskais cikls, meklēšanās noteikšana vai novērošana nav nepieciešama. Konstatēts, ka divkārša apsēklošana, dažos ganāmpulkos palielināja grūsnību skaitu.</w:t>
      </w:r>
    </w:p>
    <w:p w14:paraId="0E80C83A" w14:textId="77777777" w:rsidR="0069088A" w:rsidRPr="007F18AF" w:rsidRDefault="0069088A" w:rsidP="0069088A">
      <w:pPr>
        <w:pStyle w:val="Style8"/>
        <w:widowControl/>
        <w:tabs>
          <w:tab w:val="left" w:pos="562"/>
        </w:tabs>
        <w:spacing w:line="240" w:lineRule="auto"/>
        <w:contextualSpacing/>
        <w:rPr>
          <w:rStyle w:val="FontStyle27"/>
          <w:sz w:val="22"/>
          <w:szCs w:val="22"/>
        </w:rPr>
      </w:pPr>
    </w:p>
    <w:p w14:paraId="4C08B99A" w14:textId="77777777" w:rsidR="0069088A" w:rsidRPr="007F18AF" w:rsidRDefault="0069088A" w:rsidP="0069088A">
      <w:pPr>
        <w:pStyle w:val="Style19"/>
        <w:widowControl/>
        <w:contextualSpacing/>
        <w:rPr>
          <w:rStyle w:val="FontStyle25"/>
          <w:b w:val="0"/>
          <w:bCs w:val="0"/>
          <w:sz w:val="22"/>
          <w:szCs w:val="22"/>
          <w:vertAlign w:val="superscript"/>
        </w:rPr>
      </w:pPr>
      <w:r w:rsidRPr="007F18AF">
        <w:rPr>
          <w:rStyle w:val="FontStyle25"/>
          <w:b w:val="0"/>
          <w:bCs w:val="0"/>
          <w:sz w:val="22"/>
          <w:szCs w:val="22"/>
        </w:rPr>
        <w:t>III Programma</w:t>
      </w:r>
      <w:r w:rsidRPr="007F18AF">
        <w:rPr>
          <w:rStyle w:val="FontStyle25"/>
          <w:b w:val="0"/>
          <w:bCs w:val="0"/>
          <w:sz w:val="22"/>
          <w:szCs w:val="22"/>
          <w:vertAlign w:val="superscript"/>
        </w:rPr>
        <w:t>a</w:t>
      </w:r>
    </w:p>
    <w:p w14:paraId="05C52962" w14:textId="77777777" w:rsidR="0069088A" w:rsidRPr="007F18AF" w:rsidRDefault="0069088A" w:rsidP="0069088A">
      <w:pPr>
        <w:pStyle w:val="Style19"/>
        <w:widowControl/>
        <w:contextualSpacing/>
        <w:rPr>
          <w:rStyle w:val="FontStyle25"/>
          <w:b w:val="0"/>
          <w:sz w:val="22"/>
          <w:szCs w:val="22"/>
          <w:vertAlign w:val="superscript"/>
        </w:rPr>
      </w:pPr>
    </w:p>
    <w:p w14:paraId="77D13F4F" w14:textId="5C943E8B" w:rsidR="0069088A" w:rsidRPr="007F18AF" w:rsidRDefault="0069088A" w:rsidP="0069088A">
      <w:pPr>
        <w:pStyle w:val="Style8"/>
        <w:widowControl/>
        <w:numPr>
          <w:ilvl w:val="0"/>
          <w:numId w:val="29"/>
        </w:numPr>
        <w:tabs>
          <w:tab w:val="left" w:pos="557"/>
        </w:tabs>
        <w:spacing w:line="240" w:lineRule="auto"/>
        <w:contextualSpacing/>
        <w:jc w:val="both"/>
        <w:rPr>
          <w:rStyle w:val="FontStyle27"/>
          <w:sz w:val="22"/>
          <w:szCs w:val="22"/>
        </w:rPr>
      </w:pPr>
      <w:r w:rsidRPr="007F18AF">
        <w:rPr>
          <w:rStyle w:val="FontStyle27"/>
          <w:sz w:val="22"/>
          <w:szCs w:val="22"/>
        </w:rPr>
        <w:t>Intramuskulāri injicēt 2</w:t>
      </w:r>
      <w:r w:rsidR="00BD0964" w:rsidRPr="007F18AF">
        <w:rPr>
          <w:rStyle w:val="FontStyle27"/>
          <w:sz w:val="22"/>
          <w:szCs w:val="22"/>
        </w:rPr>
        <w:t> </w:t>
      </w:r>
      <w:r w:rsidRPr="007F18AF">
        <w:rPr>
          <w:rStyle w:val="FontStyle27"/>
          <w:sz w:val="22"/>
          <w:szCs w:val="22"/>
        </w:rPr>
        <w:t xml:space="preserve">ml </w:t>
      </w:r>
      <w:r w:rsidR="00FF266A">
        <w:rPr>
          <w:rStyle w:val="FontStyle27"/>
          <w:sz w:val="22"/>
          <w:szCs w:val="22"/>
        </w:rPr>
        <w:t xml:space="preserve">šo veterināro zāļu </w:t>
      </w:r>
      <w:r w:rsidRPr="007F18AF">
        <w:rPr>
          <w:rStyle w:val="FontStyle27"/>
          <w:sz w:val="22"/>
          <w:szCs w:val="22"/>
        </w:rPr>
        <w:t>(25 mg dinoprosta).</w:t>
      </w:r>
    </w:p>
    <w:p w14:paraId="3176A812" w14:textId="77777777" w:rsidR="0069088A" w:rsidRPr="007F18AF" w:rsidRDefault="0069088A" w:rsidP="0069088A">
      <w:pPr>
        <w:pStyle w:val="Style8"/>
        <w:widowControl/>
        <w:numPr>
          <w:ilvl w:val="0"/>
          <w:numId w:val="29"/>
        </w:numPr>
        <w:tabs>
          <w:tab w:val="left" w:pos="557"/>
        </w:tabs>
        <w:spacing w:line="240" w:lineRule="auto"/>
        <w:contextualSpacing/>
        <w:jc w:val="both"/>
        <w:rPr>
          <w:rStyle w:val="FontStyle27"/>
          <w:sz w:val="22"/>
          <w:szCs w:val="22"/>
        </w:rPr>
      </w:pPr>
      <w:r w:rsidRPr="007F18AF">
        <w:rPr>
          <w:rStyle w:val="FontStyle27"/>
          <w:sz w:val="22"/>
          <w:szCs w:val="22"/>
        </w:rPr>
        <w:t>Injekciju atkārtot pēc 11 (10 līdz 12) dienām; pēc tam</w:t>
      </w:r>
    </w:p>
    <w:p w14:paraId="301A8372" w14:textId="77777777" w:rsidR="0069088A" w:rsidRPr="007F18AF" w:rsidRDefault="0069088A" w:rsidP="0069088A">
      <w:pPr>
        <w:pStyle w:val="Style8"/>
        <w:widowControl/>
        <w:numPr>
          <w:ilvl w:val="0"/>
          <w:numId w:val="29"/>
        </w:numPr>
        <w:tabs>
          <w:tab w:val="left" w:pos="557"/>
        </w:tabs>
        <w:spacing w:line="240" w:lineRule="auto"/>
        <w:contextualSpacing/>
        <w:jc w:val="both"/>
        <w:rPr>
          <w:rStyle w:val="FontStyle27"/>
          <w:sz w:val="22"/>
          <w:szCs w:val="22"/>
        </w:rPr>
      </w:pPr>
      <w:r w:rsidRPr="007F18AF">
        <w:rPr>
          <w:rStyle w:val="FontStyle27"/>
          <w:sz w:val="22"/>
          <w:szCs w:val="22"/>
        </w:rPr>
        <w:t>Apsēklot atkarībā no noteiktās meklēšanās.</w:t>
      </w:r>
    </w:p>
    <w:p w14:paraId="04317C24" w14:textId="77777777" w:rsidR="0069088A" w:rsidRPr="007F18AF" w:rsidRDefault="0069088A" w:rsidP="0069088A">
      <w:pPr>
        <w:pStyle w:val="Style19"/>
        <w:widowControl/>
        <w:contextualSpacing/>
        <w:jc w:val="both"/>
        <w:rPr>
          <w:sz w:val="22"/>
          <w:szCs w:val="22"/>
        </w:rPr>
      </w:pPr>
    </w:p>
    <w:p w14:paraId="79742EBE" w14:textId="77777777" w:rsidR="0069088A" w:rsidRPr="007F18AF" w:rsidRDefault="0069088A" w:rsidP="0069088A">
      <w:pPr>
        <w:pStyle w:val="Style19"/>
        <w:widowControl/>
        <w:contextualSpacing/>
        <w:jc w:val="both"/>
        <w:rPr>
          <w:rStyle w:val="FontStyle25"/>
          <w:b w:val="0"/>
          <w:bCs w:val="0"/>
          <w:sz w:val="22"/>
          <w:szCs w:val="22"/>
        </w:rPr>
      </w:pPr>
      <w:r w:rsidRPr="007F18AF">
        <w:rPr>
          <w:rStyle w:val="FontStyle25"/>
          <w:b w:val="0"/>
          <w:bCs w:val="0"/>
          <w:sz w:val="22"/>
          <w:szCs w:val="22"/>
        </w:rPr>
        <w:t>IV programma</w:t>
      </w:r>
      <w:r w:rsidRPr="007F18AF">
        <w:rPr>
          <w:rStyle w:val="FontStyle25"/>
          <w:b w:val="0"/>
          <w:bCs w:val="0"/>
          <w:sz w:val="22"/>
          <w:szCs w:val="22"/>
          <w:vertAlign w:val="superscript"/>
        </w:rPr>
        <w:t>a</w:t>
      </w:r>
    </w:p>
    <w:p w14:paraId="79321BAB" w14:textId="77777777" w:rsidR="0069088A" w:rsidRPr="007F18AF" w:rsidRDefault="0069088A" w:rsidP="0069088A">
      <w:pPr>
        <w:pStyle w:val="Style19"/>
        <w:widowControl/>
        <w:contextualSpacing/>
        <w:jc w:val="both"/>
        <w:rPr>
          <w:rStyle w:val="FontStyle25"/>
          <w:b w:val="0"/>
          <w:i w:val="0"/>
          <w:sz w:val="22"/>
          <w:szCs w:val="22"/>
        </w:rPr>
      </w:pPr>
    </w:p>
    <w:p w14:paraId="125C57A6" w14:textId="5B518D88" w:rsidR="0069088A" w:rsidRPr="007F18AF" w:rsidRDefault="0069088A" w:rsidP="0069088A">
      <w:pPr>
        <w:pStyle w:val="Style8"/>
        <w:widowControl/>
        <w:numPr>
          <w:ilvl w:val="0"/>
          <w:numId w:val="30"/>
        </w:numPr>
        <w:tabs>
          <w:tab w:val="left" w:pos="562"/>
        </w:tabs>
        <w:spacing w:line="240" w:lineRule="auto"/>
        <w:contextualSpacing/>
        <w:jc w:val="both"/>
        <w:rPr>
          <w:rStyle w:val="FontStyle27"/>
          <w:sz w:val="22"/>
          <w:szCs w:val="22"/>
        </w:rPr>
      </w:pPr>
      <w:r w:rsidRPr="007F18AF">
        <w:rPr>
          <w:rStyle w:val="FontStyle27"/>
          <w:sz w:val="22"/>
          <w:szCs w:val="22"/>
        </w:rPr>
        <w:t>Intramuskulāri injicēt 2</w:t>
      </w:r>
      <w:r w:rsidR="00BD0964" w:rsidRPr="007F18AF">
        <w:rPr>
          <w:rStyle w:val="FontStyle27"/>
          <w:sz w:val="22"/>
          <w:szCs w:val="22"/>
        </w:rPr>
        <w:t> </w:t>
      </w:r>
      <w:r w:rsidRPr="007F18AF">
        <w:rPr>
          <w:rStyle w:val="FontStyle27"/>
          <w:sz w:val="22"/>
          <w:szCs w:val="22"/>
        </w:rPr>
        <w:t xml:space="preserve">ml </w:t>
      </w:r>
      <w:r w:rsidR="00FF266A">
        <w:rPr>
          <w:rStyle w:val="FontStyle27"/>
          <w:sz w:val="22"/>
          <w:szCs w:val="22"/>
        </w:rPr>
        <w:t xml:space="preserve"> šo veterināro zāļu</w:t>
      </w:r>
      <w:r w:rsidRPr="007F18AF">
        <w:rPr>
          <w:rStyle w:val="FontStyle27"/>
          <w:sz w:val="22"/>
          <w:szCs w:val="22"/>
        </w:rPr>
        <w:t xml:space="preserve"> (25 mg dinoprosta).</w:t>
      </w:r>
    </w:p>
    <w:p w14:paraId="7B9B3DC3" w14:textId="77777777" w:rsidR="0069088A" w:rsidRPr="007F18AF" w:rsidRDefault="0069088A" w:rsidP="0069088A">
      <w:pPr>
        <w:pStyle w:val="Style8"/>
        <w:widowControl/>
        <w:numPr>
          <w:ilvl w:val="0"/>
          <w:numId w:val="30"/>
        </w:numPr>
        <w:tabs>
          <w:tab w:val="left" w:pos="562"/>
        </w:tabs>
        <w:spacing w:line="240" w:lineRule="auto"/>
        <w:contextualSpacing/>
        <w:jc w:val="both"/>
        <w:rPr>
          <w:rStyle w:val="FontStyle27"/>
          <w:sz w:val="22"/>
          <w:szCs w:val="22"/>
        </w:rPr>
      </w:pPr>
      <w:r w:rsidRPr="007F18AF">
        <w:rPr>
          <w:rStyle w:val="FontStyle27"/>
          <w:sz w:val="22"/>
          <w:szCs w:val="22"/>
        </w:rPr>
        <w:t>Apsēklot atkarībā no noteiktās meklēšanās.</w:t>
      </w:r>
    </w:p>
    <w:p w14:paraId="0D9D6677" w14:textId="77777777" w:rsidR="0069088A" w:rsidRPr="007F18AF" w:rsidRDefault="0069088A" w:rsidP="0069088A">
      <w:pPr>
        <w:pStyle w:val="Style15"/>
        <w:widowControl/>
        <w:spacing w:line="240" w:lineRule="auto"/>
        <w:contextualSpacing/>
        <w:jc w:val="both"/>
        <w:rPr>
          <w:rStyle w:val="FontStyle27"/>
          <w:sz w:val="22"/>
          <w:szCs w:val="22"/>
        </w:rPr>
      </w:pPr>
    </w:p>
    <w:p w14:paraId="6A70AA2F" w14:textId="62AF88C6" w:rsidR="0069088A" w:rsidRPr="007F18AF" w:rsidRDefault="0069088A" w:rsidP="0069088A">
      <w:pPr>
        <w:pStyle w:val="Style15"/>
        <w:widowControl/>
        <w:spacing w:line="240" w:lineRule="auto"/>
        <w:contextualSpacing/>
        <w:jc w:val="both"/>
        <w:rPr>
          <w:rStyle w:val="FontStyle27"/>
          <w:sz w:val="22"/>
          <w:szCs w:val="22"/>
        </w:rPr>
      </w:pPr>
      <w:r w:rsidRPr="007F18AF">
        <w:rPr>
          <w:rStyle w:val="FontStyle25"/>
          <w:sz w:val="22"/>
          <w:szCs w:val="22"/>
          <w:vertAlign w:val="superscript"/>
        </w:rPr>
        <w:t xml:space="preserve">a </w:t>
      </w:r>
      <w:r w:rsidRPr="007F18AF">
        <w:rPr>
          <w:rStyle w:val="FontStyle27"/>
          <w:sz w:val="22"/>
          <w:szCs w:val="22"/>
        </w:rPr>
        <w:t>Ja nav zināms, vai lielākajai daļai ārstējamo dzīvnieku ir normāls fizioloģiskais cikls, drīzāk jāizmanto III un IV programma, kur jānosaka meklēšanās, nekā I un II programma, kur jāievēro apsēklošanas laiks.</w:t>
      </w:r>
      <w:r w:rsidRPr="007F18AF">
        <w:rPr>
          <w:sz w:val="22"/>
          <w:szCs w:val="22"/>
        </w:rPr>
        <w:t xml:space="preserve"> </w:t>
      </w:r>
      <w:r w:rsidRPr="007F18AF">
        <w:rPr>
          <w:rStyle w:val="FontStyle27"/>
          <w:sz w:val="22"/>
          <w:szCs w:val="22"/>
        </w:rPr>
        <w:t xml:space="preserve">Pēc jebkuras </w:t>
      </w:r>
      <w:r w:rsidR="00FF266A">
        <w:rPr>
          <w:rStyle w:val="FontStyle27"/>
          <w:sz w:val="22"/>
          <w:szCs w:val="22"/>
        </w:rPr>
        <w:t>šo veterināro zāļu lietošanas</w:t>
      </w:r>
      <w:r w:rsidR="00FF266A" w:rsidRPr="007F18AF">
        <w:rPr>
          <w:rStyle w:val="FontStyle27"/>
          <w:sz w:val="22"/>
          <w:szCs w:val="22"/>
        </w:rPr>
        <w:t xml:space="preserve"> </w:t>
      </w:r>
      <w:r w:rsidRPr="007F18AF">
        <w:rPr>
          <w:rStyle w:val="FontStyle27"/>
          <w:sz w:val="22"/>
          <w:szCs w:val="22"/>
        </w:rPr>
        <w:t>programmas ir jāizmanto tīrs vaislas materiāls vai arī dzīvniekiem, kas nav apaugļojušies pirmajā reizē, apsēklošanu var atkārtot nākamajā meklēšanās reizē, vienu fizioloģisko ciklu vēlāk.</w:t>
      </w:r>
    </w:p>
    <w:p w14:paraId="7F3DCDCC" w14:textId="77777777" w:rsidR="0069088A" w:rsidRPr="007F18AF" w:rsidRDefault="0069088A" w:rsidP="0069088A">
      <w:pPr>
        <w:pStyle w:val="Style15"/>
        <w:widowControl/>
        <w:spacing w:line="240" w:lineRule="auto"/>
        <w:contextualSpacing/>
        <w:jc w:val="both"/>
        <w:rPr>
          <w:sz w:val="22"/>
          <w:szCs w:val="22"/>
        </w:rPr>
      </w:pPr>
    </w:p>
    <w:p w14:paraId="010D0D90" w14:textId="031F0321" w:rsidR="0069088A" w:rsidRPr="007F18AF" w:rsidRDefault="0069088A" w:rsidP="0069088A">
      <w:pPr>
        <w:pStyle w:val="Style15"/>
        <w:widowControl/>
        <w:spacing w:line="240" w:lineRule="auto"/>
        <w:contextualSpacing/>
        <w:jc w:val="both"/>
        <w:rPr>
          <w:rStyle w:val="FontStyle27"/>
          <w:sz w:val="22"/>
          <w:szCs w:val="22"/>
        </w:rPr>
      </w:pPr>
      <w:r w:rsidRPr="007F18AF">
        <w:rPr>
          <w:rStyle w:val="FontStyle27"/>
          <w:sz w:val="22"/>
          <w:szCs w:val="22"/>
        </w:rPr>
        <w:t xml:space="preserve">Šo programmu praktiskā pielietošana mainīsies atkarībā no daudziem faktoriem, un daudzos gadījumos šīs programmas var izmainīt, lai tās atbilstu specifiskas darbības prasībām. Piemēram, daži veterinārārsti var izveidot paši savu programmu īpašām situācijām un režīmiem. </w:t>
      </w:r>
      <w:r w:rsidR="00FF266A">
        <w:rPr>
          <w:rStyle w:val="FontStyle27"/>
          <w:sz w:val="22"/>
          <w:szCs w:val="22"/>
        </w:rPr>
        <w:t>Šo veterināro zāļu</w:t>
      </w:r>
      <w:r w:rsidR="00FF266A" w:rsidRPr="007F18AF">
        <w:rPr>
          <w:rStyle w:val="FontStyle27"/>
          <w:sz w:val="22"/>
          <w:szCs w:val="22"/>
        </w:rPr>
        <w:t xml:space="preserve"> </w:t>
      </w:r>
      <w:r w:rsidRPr="007F18AF">
        <w:rPr>
          <w:rStyle w:val="FontStyle27"/>
          <w:sz w:val="22"/>
          <w:szCs w:val="22"/>
        </w:rPr>
        <w:t>aktivitāti var viegli piemērot šādai individuālai pieejai. Šīs izmaiņas rūpīgi jānovērtē, lai nodrošinātu, ka tās kaitīgi neietekmē pavairošanas programmas panākumus.</w:t>
      </w:r>
    </w:p>
    <w:p w14:paraId="6CCE09ED" w14:textId="77777777" w:rsidR="0069088A" w:rsidRPr="007F18AF" w:rsidRDefault="0069088A" w:rsidP="0069088A">
      <w:pPr>
        <w:pStyle w:val="Style19"/>
        <w:widowControl/>
        <w:contextualSpacing/>
        <w:jc w:val="both"/>
        <w:rPr>
          <w:sz w:val="22"/>
          <w:szCs w:val="22"/>
        </w:rPr>
      </w:pPr>
    </w:p>
    <w:p w14:paraId="375FC747" w14:textId="77777777" w:rsidR="0069088A" w:rsidRPr="007F18AF" w:rsidRDefault="0069088A" w:rsidP="0069088A">
      <w:pPr>
        <w:pStyle w:val="Style19"/>
        <w:widowControl/>
        <w:contextualSpacing/>
        <w:jc w:val="both"/>
        <w:rPr>
          <w:rStyle w:val="FontStyle25"/>
          <w:b w:val="0"/>
          <w:bCs w:val="0"/>
          <w:sz w:val="22"/>
          <w:szCs w:val="22"/>
        </w:rPr>
      </w:pPr>
      <w:r w:rsidRPr="007F18AF">
        <w:rPr>
          <w:rStyle w:val="FontStyle25"/>
          <w:b w:val="0"/>
          <w:bCs w:val="0"/>
          <w:sz w:val="22"/>
          <w:szCs w:val="22"/>
        </w:rPr>
        <w:t>V programma</w:t>
      </w:r>
    </w:p>
    <w:p w14:paraId="706CCFAC" w14:textId="77777777" w:rsidR="0069088A" w:rsidRPr="007F18AF" w:rsidRDefault="0069088A" w:rsidP="0069088A">
      <w:pPr>
        <w:pStyle w:val="Style15"/>
        <w:widowControl/>
        <w:spacing w:line="240" w:lineRule="auto"/>
        <w:contextualSpacing/>
        <w:jc w:val="both"/>
        <w:rPr>
          <w:sz w:val="22"/>
          <w:szCs w:val="22"/>
        </w:rPr>
      </w:pPr>
    </w:p>
    <w:p w14:paraId="1967F45F" w14:textId="57C7AB61" w:rsidR="0069088A" w:rsidRPr="007F18AF" w:rsidRDefault="00FF266A" w:rsidP="0069088A">
      <w:pPr>
        <w:pStyle w:val="Style15"/>
        <w:widowControl/>
        <w:spacing w:line="240" w:lineRule="auto"/>
        <w:contextualSpacing/>
        <w:jc w:val="both"/>
        <w:rPr>
          <w:rStyle w:val="FontStyle27"/>
          <w:sz w:val="22"/>
          <w:szCs w:val="22"/>
        </w:rPr>
      </w:pPr>
      <w:r>
        <w:rPr>
          <w:rStyle w:val="FontStyle27"/>
          <w:sz w:val="22"/>
          <w:szCs w:val="22"/>
        </w:rPr>
        <w:t>Šīs veterinārās zāles</w:t>
      </w:r>
      <w:r w:rsidRPr="007F18AF">
        <w:rPr>
          <w:rStyle w:val="FontStyle27"/>
          <w:sz w:val="22"/>
          <w:szCs w:val="22"/>
        </w:rPr>
        <w:t xml:space="preserve"> </w:t>
      </w:r>
      <w:r w:rsidR="0069088A" w:rsidRPr="007F18AF">
        <w:rPr>
          <w:rStyle w:val="FontStyle27"/>
          <w:sz w:val="22"/>
          <w:szCs w:val="22"/>
        </w:rPr>
        <w:t>var lietot kā daļu no fiksēta laika mākslīgās apsēklošanas protokola, lai sinhronizētu ovulāciju normāla cikla piena govīm jebkurā laktācijas stadijā. Literatūrā visbiežāk ziņo par šādiem protokoliem:</w:t>
      </w:r>
    </w:p>
    <w:p w14:paraId="44168FCB" w14:textId="77777777" w:rsidR="0069088A" w:rsidRPr="007F18AF" w:rsidRDefault="0069088A" w:rsidP="0069088A">
      <w:pPr>
        <w:pStyle w:val="Style18"/>
        <w:widowControl/>
        <w:numPr>
          <w:ilvl w:val="0"/>
          <w:numId w:val="31"/>
        </w:numPr>
        <w:tabs>
          <w:tab w:val="left" w:pos="566"/>
        </w:tabs>
        <w:spacing w:line="240" w:lineRule="auto"/>
        <w:contextualSpacing/>
        <w:jc w:val="both"/>
        <w:rPr>
          <w:rStyle w:val="FontStyle27"/>
          <w:sz w:val="22"/>
          <w:szCs w:val="22"/>
        </w:rPr>
      </w:pPr>
      <w:r w:rsidRPr="007F18AF">
        <w:rPr>
          <w:rStyle w:val="FontStyle27"/>
          <w:sz w:val="22"/>
          <w:szCs w:val="22"/>
        </w:rPr>
        <w:t>0. diena    Injicēt GnRH vai analogu,</w:t>
      </w:r>
    </w:p>
    <w:p w14:paraId="309729D3" w14:textId="22069065" w:rsidR="0069088A" w:rsidRPr="007F18AF" w:rsidRDefault="0069088A" w:rsidP="0069088A">
      <w:pPr>
        <w:pStyle w:val="Style18"/>
        <w:widowControl/>
        <w:numPr>
          <w:ilvl w:val="0"/>
          <w:numId w:val="31"/>
        </w:numPr>
        <w:tabs>
          <w:tab w:val="left" w:pos="566"/>
        </w:tabs>
        <w:spacing w:line="240" w:lineRule="auto"/>
        <w:contextualSpacing/>
        <w:jc w:val="both"/>
        <w:rPr>
          <w:rStyle w:val="FontStyle27"/>
          <w:sz w:val="22"/>
          <w:szCs w:val="22"/>
        </w:rPr>
      </w:pPr>
      <w:r w:rsidRPr="007F18AF">
        <w:rPr>
          <w:rStyle w:val="FontStyle27"/>
          <w:sz w:val="22"/>
          <w:szCs w:val="22"/>
        </w:rPr>
        <w:t xml:space="preserve">7. diena    Intramuskulāri injicēt 2 ml </w:t>
      </w:r>
      <w:r w:rsidR="00FF266A">
        <w:rPr>
          <w:rStyle w:val="FontStyle27"/>
          <w:sz w:val="22"/>
          <w:szCs w:val="22"/>
        </w:rPr>
        <w:t xml:space="preserve"> šo veterināro zāļu</w:t>
      </w:r>
      <w:r w:rsidRPr="007F18AF">
        <w:rPr>
          <w:rStyle w:val="FontStyle27"/>
          <w:sz w:val="22"/>
          <w:szCs w:val="22"/>
        </w:rPr>
        <w:t xml:space="preserve"> (25 mg dinoprosta),</w:t>
      </w:r>
    </w:p>
    <w:p w14:paraId="322C5DA4" w14:textId="77777777" w:rsidR="0069088A" w:rsidRPr="007F18AF" w:rsidRDefault="0069088A" w:rsidP="0069088A">
      <w:pPr>
        <w:pStyle w:val="Style18"/>
        <w:widowControl/>
        <w:numPr>
          <w:ilvl w:val="0"/>
          <w:numId w:val="31"/>
        </w:numPr>
        <w:tabs>
          <w:tab w:val="left" w:pos="566"/>
        </w:tabs>
        <w:spacing w:line="240" w:lineRule="auto"/>
        <w:contextualSpacing/>
        <w:jc w:val="both"/>
        <w:rPr>
          <w:rStyle w:val="FontStyle27"/>
          <w:sz w:val="22"/>
          <w:szCs w:val="22"/>
        </w:rPr>
      </w:pPr>
      <w:r w:rsidRPr="007F18AF">
        <w:rPr>
          <w:rStyle w:val="FontStyle27"/>
          <w:sz w:val="22"/>
          <w:szCs w:val="22"/>
        </w:rPr>
        <w:t>9. diena    Injicēt GnRH vai analogu,</w:t>
      </w:r>
    </w:p>
    <w:p w14:paraId="6B113C2F" w14:textId="77777777" w:rsidR="0069088A" w:rsidRPr="007F18AF" w:rsidRDefault="0069088A" w:rsidP="0069088A">
      <w:pPr>
        <w:pStyle w:val="Style18"/>
        <w:widowControl/>
        <w:numPr>
          <w:ilvl w:val="0"/>
          <w:numId w:val="31"/>
        </w:numPr>
        <w:tabs>
          <w:tab w:val="left" w:pos="566"/>
        </w:tabs>
        <w:spacing w:line="240" w:lineRule="auto"/>
        <w:ind w:right="-59"/>
        <w:contextualSpacing/>
        <w:jc w:val="both"/>
        <w:rPr>
          <w:rStyle w:val="FontStyle27"/>
          <w:sz w:val="22"/>
          <w:szCs w:val="22"/>
        </w:rPr>
      </w:pPr>
      <w:r w:rsidRPr="007F18AF">
        <w:rPr>
          <w:rStyle w:val="FontStyle27"/>
          <w:sz w:val="22"/>
          <w:szCs w:val="22"/>
        </w:rPr>
        <w:t>Mākslīgā apsēklošana pēc 16-20 stundām vai pie novērotas meklēšanās, ja tā ir agrāk .</w:t>
      </w:r>
    </w:p>
    <w:p w14:paraId="0F3ECE97" w14:textId="77777777" w:rsidR="0069088A" w:rsidRPr="007F18AF" w:rsidRDefault="0069088A" w:rsidP="0069088A">
      <w:pPr>
        <w:pStyle w:val="Style18"/>
        <w:widowControl/>
        <w:tabs>
          <w:tab w:val="left" w:pos="566"/>
        </w:tabs>
        <w:spacing w:line="240" w:lineRule="auto"/>
        <w:ind w:right="-59"/>
        <w:contextualSpacing/>
        <w:jc w:val="both"/>
        <w:rPr>
          <w:rStyle w:val="FontStyle27"/>
          <w:sz w:val="22"/>
          <w:szCs w:val="22"/>
        </w:rPr>
      </w:pPr>
    </w:p>
    <w:p w14:paraId="77881F8A" w14:textId="77777777" w:rsidR="0069088A" w:rsidRPr="007F18AF" w:rsidRDefault="0069088A" w:rsidP="0069088A">
      <w:pPr>
        <w:pStyle w:val="Style18"/>
        <w:widowControl/>
        <w:tabs>
          <w:tab w:val="left" w:pos="566"/>
        </w:tabs>
        <w:spacing w:line="240" w:lineRule="auto"/>
        <w:ind w:right="-59"/>
        <w:contextualSpacing/>
        <w:jc w:val="both"/>
        <w:rPr>
          <w:rStyle w:val="FontStyle27"/>
          <w:sz w:val="22"/>
          <w:szCs w:val="22"/>
        </w:rPr>
      </w:pPr>
      <w:r w:rsidRPr="007F18AF">
        <w:rPr>
          <w:rStyle w:val="FontStyle27"/>
          <w:sz w:val="22"/>
          <w:szCs w:val="22"/>
        </w:rPr>
        <w:t>Alternatīvi:</w:t>
      </w:r>
    </w:p>
    <w:p w14:paraId="3C2EE32D" w14:textId="77777777" w:rsidR="0069088A" w:rsidRPr="007F18AF" w:rsidRDefault="0069088A" w:rsidP="0069088A">
      <w:pPr>
        <w:pStyle w:val="Style18"/>
        <w:widowControl/>
        <w:tabs>
          <w:tab w:val="left" w:pos="566"/>
        </w:tabs>
        <w:spacing w:line="240" w:lineRule="auto"/>
        <w:ind w:right="-59"/>
        <w:contextualSpacing/>
        <w:jc w:val="both"/>
        <w:rPr>
          <w:rStyle w:val="FontStyle27"/>
          <w:sz w:val="22"/>
          <w:szCs w:val="22"/>
        </w:rPr>
      </w:pPr>
    </w:p>
    <w:p w14:paraId="6DCDFA81" w14:textId="77777777" w:rsidR="0069088A" w:rsidRPr="007F18AF" w:rsidRDefault="0069088A" w:rsidP="0069088A">
      <w:pPr>
        <w:pStyle w:val="Style18"/>
        <w:widowControl/>
        <w:numPr>
          <w:ilvl w:val="0"/>
          <w:numId w:val="31"/>
        </w:numPr>
        <w:tabs>
          <w:tab w:val="left" w:pos="566"/>
        </w:tabs>
        <w:spacing w:line="240" w:lineRule="auto"/>
        <w:contextualSpacing/>
        <w:jc w:val="both"/>
        <w:rPr>
          <w:rStyle w:val="FontStyle27"/>
          <w:sz w:val="22"/>
          <w:szCs w:val="22"/>
        </w:rPr>
      </w:pPr>
      <w:r w:rsidRPr="007F18AF">
        <w:rPr>
          <w:rStyle w:val="FontStyle27"/>
          <w:sz w:val="22"/>
          <w:szCs w:val="22"/>
        </w:rPr>
        <w:t>0. diena    Injicēt GnRH vai analogu,</w:t>
      </w:r>
    </w:p>
    <w:p w14:paraId="121019CE" w14:textId="70DE293D" w:rsidR="0069088A" w:rsidRPr="007F18AF" w:rsidRDefault="0069088A" w:rsidP="0069088A">
      <w:pPr>
        <w:pStyle w:val="Style18"/>
        <w:widowControl/>
        <w:numPr>
          <w:ilvl w:val="0"/>
          <w:numId w:val="31"/>
        </w:numPr>
        <w:tabs>
          <w:tab w:val="left" w:pos="566"/>
        </w:tabs>
        <w:spacing w:line="240" w:lineRule="auto"/>
        <w:contextualSpacing/>
        <w:jc w:val="both"/>
        <w:rPr>
          <w:rStyle w:val="FontStyle27"/>
          <w:sz w:val="22"/>
          <w:szCs w:val="22"/>
        </w:rPr>
      </w:pPr>
      <w:r w:rsidRPr="007F18AF">
        <w:rPr>
          <w:rStyle w:val="FontStyle27"/>
          <w:sz w:val="22"/>
          <w:szCs w:val="22"/>
        </w:rPr>
        <w:t xml:space="preserve">7. diena    Intramuskulāri injicēt 2 ml </w:t>
      </w:r>
      <w:r w:rsidR="00FF266A">
        <w:rPr>
          <w:rStyle w:val="FontStyle27"/>
          <w:sz w:val="22"/>
          <w:szCs w:val="22"/>
        </w:rPr>
        <w:t>šo veterināro zāļu</w:t>
      </w:r>
      <w:r w:rsidRPr="007F18AF">
        <w:rPr>
          <w:rStyle w:val="FontStyle27"/>
          <w:sz w:val="22"/>
          <w:szCs w:val="22"/>
        </w:rPr>
        <w:t xml:space="preserve"> (25 mg dinoprosta),</w:t>
      </w:r>
    </w:p>
    <w:p w14:paraId="0EBABFE4" w14:textId="77777777" w:rsidR="0069088A" w:rsidRPr="007F18AF" w:rsidRDefault="0069088A" w:rsidP="0069088A">
      <w:pPr>
        <w:pStyle w:val="Style18"/>
        <w:widowControl/>
        <w:numPr>
          <w:ilvl w:val="0"/>
          <w:numId w:val="31"/>
        </w:numPr>
        <w:tabs>
          <w:tab w:val="left" w:pos="566"/>
        </w:tabs>
        <w:spacing w:line="240" w:lineRule="auto"/>
        <w:contextualSpacing/>
        <w:jc w:val="both"/>
        <w:rPr>
          <w:rStyle w:val="FontStyle27"/>
          <w:sz w:val="22"/>
          <w:szCs w:val="22"/>
        </w:rPr>
      </w:pPr>
      <w:r w:rsidRPr="007F18AF">
        <w:rPr>
          <w:rStyle w:val="FontStyle27"/>
          <w:sz w:val="22"/>
          <w:szCs w:val="22"/>
        </w:rPr>
        <w:lastRenderedPageBreak/>
        <w:t>Mākslīgā apsēklošana un GnRH vai analoga injekcija pēc 60-72 stundām vai pie novērotas meklēšanās, ja tā ir agrāk.</w:t>
      </w:r>
    </w:p>
    <w:p w14:paraId="2D604F51" w14:textId="77777777" w:rsidR="0069088A" w:rsidRPr="007F18AF" w:rsidRDefault="0069088A" w:rsidP="0069088A">
      <w:pPr>
        <w:pStyle w:val="Style15"/>
        <w:widowControl/>
        <w:spacing w:line="240" w:lineRule="auto"/>
        <w:contextualSpacing/>
        <w:jc w:val="both"/>
        <w:rPr>
          <w:sz w:val="22"/>
          <w:szCs w:val="22"/>
        </w:rPr>
      </w:pPr>
    </w:p>
    <w:p w14:paraId="62CFA6D2" w14:textId="77777777" w:rsidR="0069088A" w:rsidRPr="007F18AF" w:rsidRDefault="0069088A" w:rsidP="0069088A">
      <w:pPr>
        <w:pStyle w:val="Style15"/>
        <w:widowControl/>
        <w:spacing w:line="240" w:lineRule="auto"/>
        <w:contextualSpacing/>
        <w:jc w:val="both"/>
        <w:rPr>
          <w:rStyle w:val="FontStyle27"/>
          <w:sz w:val="22"/>
          <w:szCs w:val="22"/>
        </w:rPr>
      </w:pPr>
      <w:r w:rsidRPr="007F18AF">
        <w:rPr>
          <w:rStyle w:val="FontStyle27"/>
          <w:sz w:val="22"/>
          <w:szCs w:val="22"/>
        </w:rPr>
        <w:t>Lai palielinātu ārstējamo govju apaugļošanās rādītājus, jānosaka olnīcu statuss un jāpārliecinās par olnīcu regulāru un ciklisku aktivitāti. Vislabākie rezultāti tiks sasniegti pie veselām govīm ar normālu ciklu.</w:t>
      </w:r>
    </w:p>
    <w:p w14:paraId="36F5B095" w14:textId="77777777" w:rsidR="00D57D69" w:rsidRPr="007F18AF" w:rsidRDefault="00D57D69" w:rsidP="00D57D69">
      <w:pPr>
        <w:pStyle w:val="Style3"/>
        <w:numPr>
          <w:ilvl w:val="0"/>
          <w:numId w:val="0"/>
        </w:numPr>
        <w:contextualSpacing/>
        <w:jc w:val="both"/>
        <w:rPr>
          <w:b w:val="0"/>
        </w:rPr>
      </w:pPr>
    </w:p>
    <w:p w14:paraId="501C080A" w14:textId="315F7AC5" w:rsidR="0069088A" w:rsidRPr="007F18AF" w:rsidRDefault="0069088A" w:rsidP="00D57D69">
      <w:pPr>
        <w:pStyle w:val="Style3"/>
        <w:numPr>
          <w:ilvl w:val="0"/>
          <w:numId w:val="0"/>
        </w:numPr>
        <w:contextualSpacing/>
        <w:jc w:val="both"/>
        <w:rPr>
          <w:rStyle w:val="FontStyle26"/>
          <w:bCs w:val="0"/>
          <w:sz w:val="22"/>
        </w:rPr>
      </w:pPr>
      <w:r w:rsidRPr="007F18AF">
        <w:rPr>
          <w:rStyle w:val="FontStyle26"/>
          <w:bCs w:val="0"/>
          <w:sz w:val="22"/>
        </w:rPr>
        <w:t>VISPĀRĪGAS PIEZĪMES</w:t>
      </w:r>
    </w:p>
    <w:p w14:paraId="5E6D5361" w14:textId="77777777" w:rsidR="0069088A" w:rsidRPr="007F18AF" w:rsidRDefault="0069088A" w:rsidP="0069088A">
      <w:pPr>
        <w:pStyle w:val="Style15"/>
        <w:widowControl/>
        <w:spacing w:line="240" w:lineRule="auto"/>
        <w:contextualSpacing/>
        <w:jc w:val="both"/>
        <w:rPr>
          <w:sz w:val="22"/>
          <w:szCs w:val="22"/>
        </w:rPr>
      </w:pPr>
    </w:p>
    <w:p w14:paraId="232491B9" w14:textId="15E0EBFE" w:rsidR="0069088A" w:rsidRPr="007F18AF" w:rsidRDefault="0069088A" w:rsidP="0069088A">
      <w:pPr>
        <w:pStyle w:val="Style15"/>
        <w:widowControl/>
        <w:spacing w:line="240" w:lineRule="auto"/>
        <w:contextualSpacing/>
        <w:jc w:val="both"/>
        <w:rPr>
          <w:rStyle w:val="FontStyle27"/>
          <w:sz w:val="22"/>
          <w:szCs w:val="22"/>
        </w:rPr>
      </w:pPr>
      <w:r w:rsidRPr="007F18AF">
        <w:rPr>
          <w:rStyle w:val="FontStyle27"/>
          <w:sz w:val="22"/>
          <w:szCs w:val="22"/>
        </w:rPr>
        <w:t xml:space="preserve">Reprodukcijas pārvaldības panākumus vai neveiksmes ietekmē daudzi faktori, un tiem ir nozīme tad, kad dzimumcikls ir jāregulē ar </w:t>
      </w:r>
      <w:r w:rsidR="00FF266A">
        <w:rPr>
          <w:rStyle w:val="FontStyle27"/>
          <w:sz w:val="22"/>
          <w:szCs w:val="22"/>
        </w:rPr>
        <w:t xml:space="preserve"> šīm veterinārajām zālēm</w:t>
      </w:r>
      <w:r w:rsidRPr="007F18AF">
        <w:rPr>
          <w:rStyle w:val="FontStyle27"/>
          <w:sz w:val="22"/>
          <w:szCs w:val="22"/>
        </w:rPr>
        <w:t>. Daži no šiem faktoriem ir šādi:</w:t>
      </w:r>
    </w:p>
    <w:p w14:paraId="4CF725BF" w14:textId="70CA393A" w:rsidR="0069088A" w:rsidRPr="007F18AF" w:rsidRDefault="0069088A" w:rsidP="0069088A">
      <w:pPr>
        <w:pStyle w:val="Style6"/>
        <w:widowControl/>
        <w:numPr>
          <w:ilvl w:val="0"/>
          <w:numId w:val="32"/>
        </w:numPr>
        <w:tabs>
          <w:tab w:val="left" w:pos="557"/>
        </w:tabs>
        <w:spacing w:line="240" w:lineRule="auto"/>
        <w:ind w:left="557" w:hanging="557"/>
        <w:contextualSpacing/>
        <w:jc w:val="both"/>
        <w:rPr>
          <w:rStyle w:val="FontStyle27"/>
          <w:sz w:val="22"/>
          <w:szCs w:val="22"/>
        </w:rPr>
      </w:pPr>
      <w:r w:rsidRPr="007F18AF">
        <w:rPr>
          <w:rStyle w:val="FontStyle27"/>
          <w:sz w:val="22"/>
          <w:szCs w:val="22"/>
        </w:rPr>
        <w:t xml:space="preserve">Lai </w:t>
      </w:r>
      <w:r w:rsidR="00FF266A">
        <w:rPr>
          <w:rStyle w:val="FontStyle27"/>
          <w:sz w:val="22"/>
          <w:szCs w:val="22"/>
        </w:rPr>
        <w:t>šīs veterinārās zāles</w:t>
      </w:r>
      <w:r w:rsidR="00FF266A" w:rsidRPr="007F18AF">
        <w:rPr>
          <w:rStyle w:val="FontStyle27"/>
          <w:sz w:val="22"/>
          <w:szCs w:val="22"/>
        </w:rPr>
        <w:t xml:space="preserve"> </w:t>
      </w:r>
      <w:r w:rsidRPr="007F18AF">
        <w:rPr>
          <w:rStyle w:val="FontStyle27"/>
          <w:sz w:val="22"/>
          <w:szCs w:val="22"/>
        </w:rPr>
        <w:t>iedarbotos luteolītiski, govīm olnīcās ir jābūt dzeltenajam ķermenim 5 vai vairāk dienas, t. i., dzīvnieki ir veseli ar normālu meklēšanās ciklu.</w:t>
      </w:r>
    </w:p>
    <w:p w14:paraId="406FEB6D" w14:textId="77777777" w:rsidR="0069088A" w:rsidRPr="007F18AF" w:rsidRDefault="0069088A" w:rsidP="0069088A">
      <w:pPr>
        <w:pStyle w:val="Style6"/>
        <w:widowControl/>
        <w:numPr>
          <w:ilvl w:val="0"/>
          <w:numId w:val="32"/>
        </w:numPr>
        <w:tabs>
          <w:tab w:val="left" w:pos="557"/>
        </w:tabs>
        <w:spacing w:line="240" w:lineRule="auto"/>
        <w:ind w:firstLine="0"/>
        <w:contextualSpacing/>
        <w:jc w:val="both"/>
        <w:rPr>
          <w:rStyle w:val="FontStyle27"/>
          <w:sz w:val="22"/>
          <w:szCs w:val="22"/>
        </w:rPr>
      </w:pPr>
      <w:r w:rsidRPr="007F18AF">
        <w:rPr>
          <w:rStyle w:val="FontStyle27"/>
          <w:sz w:val="22"/>
          <w:szCs w:val="22"/>
        </w:rPr>
        <w:t>Apsēklošanai jāizmanto augstas auglības pakāpes sperma.</w:t>
      </w:r>
    </w:p>
    <w:p w14:paraId="20A782AD" w14:textId="77777777" w:rsidR="0069088A" w:rsidRPr="007F18AF" w:rsidRDefault="0069088A" w:rsidP="0069088A">
      <w:pPr>
        <w:pStyle w:val="Style6"/>
        <w:widowControl/>
        <w:numPr>
          <w:ilvl w:val="0"/>
          <w:numId w:val="32"/>
        </w:numPr>
        <w:tabs>
          <w:tab w:val="left" w:pos="557"/>
        </w:tabs>
        <w:spacing w:line="240" w:lineRule="auto"/>
        <w:ind w:firstLine="0"/>
        <w:contextualSpacing/>
        <w:jc w:val="both"/>
        <w:rPr>
          <w:rStyle w:val="FontStyle27"/>
          <w:sz w:val="22"/>
          <w:szCs w:val="22"/>
        </w:rPr>
      </w:pPr>
      <w:r w:rsidRPr="007F18AF">
        <w:rPr>
          <w:rStyle w:val="FontStyle27"/>
          <w:sz w:val="22"/>
          <w:szCs w:val="22"/>
        </w:rPr>
        <w:t>Apsēklošana jāveic atbilstošā kārtībā.</w:t>
      </w:r>
    </w:p>
    <w:p w14:paraId="554CE4AA" w14:textId="77777777" w:rsidR="0069088A" w:rsidRPr="007F18AF" w:rsidRDefault="0069088A" w:rsidP="0069088A">
      <w:pPr>
        <w:pStyle w:val="Style6"/>
        <w:widowControl/>
        <w:numPr>
          <w:ilvl w:val="0"/>
          <w:numId w:val="32"/>
        </w:numPr>
        <w:tabs>
          <w:tab w:val="left" w:pos="557"/>
        </w:tabs>
        <w:spacing w:line="240" w:lineRule="auto"/>
        <w:ind w:firstLine="0"/>
        <w:contextualSpacing/>
        <w:jc w:val="both"/>
        <w:rPr>
          <w:rStyle w:val="FontStyle27"/>
          <w:sz w:val="22"/>
          <w:szCs w:val="22"/>
        </w:rPr>
      </w:pPr>
      <w:r w:rsidRPr="007F18AF">
        <w:rPr>
          <w:rStyle w:val="FontStyle27"/>
          <w:sz w:val="22"/>
          <w:szCs w:val="22"/>
        </w:rPr>
        <w:t>Ja netiek izmantota regulāra mākslīgā apsēklošana, meklēšanās jānosaka rūpīgi.</w:t>
      </w:r>
    </w:p>
    <w:p w14:paraId="01ED21FB" w14:textId="77777777" w:rsidR="0069088A" w:rsidRPr="007F18AF" w:rsidRDefault="0069088A" w:rsidP="0069088A">
      <w:pPr>
        <w:pStyle w:val="Style6"/>
        <w:widowControl/>
        <w:numPr>
          <w:ilvl w:val="0"/>
          <w:numId w:val="32"/>
        </w:numPr>
        <w:tabs>
          <w:tab w:val="left" w:pos="557"/>
        </w:tabs>
        <w:spacing w:line="240" w:lineRule="auto"/>
        <w:ind w:left="557" w:hanging="557"/>
        <w:contextualSpacing/>
        <w:jc w:val="both"/>
        <w:rPr>
          <w:rStyle w:val="FontStyle27"/>
          <w:sz w:val="22"/>
          <w:szCs w:val="22"/>
        </w:rPr>
      </w:pPr>
      <w:r w:rsidRPr="007F18AF">
        <w:rPr>
          <w:rStyle w:val="FontStyle27"/>
          <w:sz w:val="22"/>
          <w:szCs w:val="22"/>
        </w:rPr>
        <w:t>Jābūt piemērotam aprīkojumam, lai ar liellopiem varētu rīkoties, tiem nenodarot kaitējumu.</w:t>
      </w:r>
    </w:p>
    <w:p w14:paraId="013D53F5" w14:textId="77777777" w:rsidR="0069088A" w:rsidRPr="007F18AF" w:rsidRDefault="0069088A" w:rsidP="0069088A">
      <w:pPr>
        <w:pStyle w:val="Style6"/>
        <w:widowControl/>
        <w:numPr>
          <w:ilvl w:val="0"/>
          <w:numId w:val="32"/>
        </w:numPr>
        <w:tabs>
          <w:tab w:val="left" w:pos="557"/>
        </w:tabs>
        <w:spacing w:line="240" w:lineRule="auto"/>
        <w:ind w:left="557" w:hanging="557"/>
        <w:contextualSpacing/>
        <w:jc w:val="both"/>
        <w:rPr>
          <w:rStyle w:val="FontStyle27"/>
        </w:rPr>
      </w:pPr>
      <w:r w:rsidRPr="007F18AF">
        <w:rPr>
          <w:rStyle w:val="FontStyle27"/>
          <w:sz w:val="22"/>
          <w:szCs w:val="22"/>
        </w:rPr>
        <w:t>Pirms un meklēšanās sezonas laikā dzīvniekam jābūt pienācīgā kondīcijā, jo tai ir tieša ietekme uz apaugļošanos un meklēšanās ierosināšanu telēm vai meklēšanās cikla atsākšanos govīm pēc dzemdībām.</w:t>
      </w:r>
    </w:p>
    <w:p w14:paraId="636F0357" w14:textId="77777777" w:rsidR="00C80401" w:rsidRPr="007F18AF" w:rsidRDefault="00C80401" w:rsidP="00A9226B">
      <w:pPr>
        <w:tabs>
          <w:tab w:val="clear" w:pos="567"/>
        </w:tabs>
        <w:spacing w:line="240" w:lineRule="auto"/>
        <w:rPr>
          <w:szCs w:val="22"/>
        </w:rPr>
      </w:pPr>
    </w:p>
    <w:p w14:paraId="7BAF6C6E" w14:textId="77777777" w:rsidR="0069088A" w:rsidRPr="007F18AF" w:rsidRDefault="0069088A" w:rsidP="00A9226B">
      <w:pPr>
        <w:tabs>
          <w:tab w:val="clear" w:pos="567"/>
        </w:tabs>
        <w:spacing w:line="240" w:lineRule="auto"/>
        <w:rPr>
          <w:szCs w:val="22"/>
        </w:rPr>
      </w:pPr>
    </w:p>
    <w:p w14:paraId="636F0358" w14:textId="77777777" w:rsidR="00C114FF" w:rsidRPr="007F18AF" w:rsidRDefault="00F550BE" w:rsidP="00B13B6D">
      <w:pPr>
        <w:pStyle w:val="Style1"/>
      </w:pPr>
      <w:r w:rsidRPr="00C86062">
        <w:t>9.</w:t>
      </w:r>
      <w:r w:rsidRPr="007F18AF">
        <w:tab/>
      </w:r>
      <w:r w:rsidR="002C3EBE" w:rsidRPr="007F18AF">
        <w:t xml:space="preserve">Ieteikumi </w:t>
      </w:r>
      <w:r w:rsidRPr="007F18AF">
        <w:t>pareiz</w:t>
      </w:r>
      <w:r w:rsidR="00263C1F" w:rsidRPr="007F18AF">
        <w:t>ai</w:t>
      </w:r>
      <w:r w:rsidRPr="007F18AF">
        <w:t xml:space="preserve"> </w:t>
      </w:r>
      <w:r w:rsidR="00385347" w:rsidRPr="007F18AF">
        <w:t>lietošanai</w:t>
      </w:r>
    </w:p>
    <w:p w14:paraId="636F0359" w14:textId="77777777" w:rsidR="00F520FE" w:rsidRDefault="00F520FE" w:rsidP="00F520FE">
      <w:pPr>
        <w:tabs>
          <w:tab w:val="clear" w:pos="567"/>
        </w:tabs>
        <w:spacing w:line="240" w:lineRule="auto"/>
        <w:rPr>
          <w:szCs w:val="22"/>
        </w:rPr>
      </w:pPr>
    </w:p>
    <w:p w14:paraId="0C055B7A" w14:textId="5BD534AE" w:rsidR="00F67BA2" w:rsidRPr="00FD0444" w:rsidRDefault="00F67BA2" w:rsidP="00C86062">
      <w:pPr>
        <w:pStyle w:val="Style15"/>
        <w:widowControl/>
        <w:spacing w:line="240" w:lineRule="auto"/>
        <w:contextualSpacing/>
        <w:jc w:val="both"/>
        <w:rPr>
          <w:szCs w:val="22"/>
        </w:rPr>
      </w:pPr>
      <w:r w:rsidRPr="007F18AF">
        <w:rPr>
          <w:rStyle w:val="FontStyle27"/>
          <w:sz w:val="22"/>
          <w:szCs w:val="22"/>
        </w:rPr>
        <w:t>Tikai intramuskulārai lietošanai liellopiem. Nelietot vairāk par 2 ml vienā injicēšanas reizē.</w:t>
      </w:r>
    </w:p>
    <w:p w14:paraId="7911C0EF" w14:textId="77777777" w:rsidR="003F1B19" w:rsidRPr="007F18AF" w:rsidRDefault="003F1B19" w:rsidP="003F1B19">
      <w:pPr>
        <w:pStyle w:val="Style15"/>
        <w:widowControl/>
        <w:spacing w:line="240" w:lineRule="auto"/>
        <w:contextualSpacing/>
        <w:jc w:val="both"/>
        <w:rPr>
          <w:rStyle w:val="FontStyle27"/>
          <w:sz w:val="22"/>
          <w:szCs w:val="22"/>
        </w:rPr>
      </w:pPr>
      <w:r w:rsidRPr="007F18AF">
        <w:rPr>
          <w:rStyle w:val="FontStyle27"/>
          <w:sz w:val="22"/>
          <w:szCs w:val="22"/>
        </w:rPr>
        <w:t xml:space="preserve">Ievērot aseptiku. </w:t>
      </w:r>
    </w:p>
    <w:p w14:paraId="3923881C" w14:textId="77777777" w:rsidR="003F1B19" w:rsidRPr="007F18AF" w:rsidRDefault="003F1B19" w:rsidP="003F1B19">
      <w:pPr>
        <w:pStyle w:val="Style15"/>
        <w:widowControl/>
        <w:spacing w:line="240" w:lineRule="auto"/>
        <w:contextualSpacing/>
        <w:jc w:val="both"/>
        <w:rPr>
          <w:rStyle w:val="FontStyle27"/>
          <w:sz w:val="22"/>
          <w:szCs w:val="22"/>
        </w:rPr>
      </w:pPr>
      <w:r w:rsidRPr="007F18AF">
        <w:rPr>
          <w:rStyle w:val="FontStyle27"/>
          <w:sz w:val="22"/>
          <w:szCs w:val="22"/>
        </w:rPr>
        <w:t>Lietot sterilu šļirci un adatu un injicēt tīras, sausas ādas apvidū. Jāizvairās no injicēšanas mitrā vai netīrā ādas apvidū.</w:t>
      </w:r>
    </w:p>
    <w:p w14:paraId="636F035B" w14:textId="77777777" w:rsidR="00C114FF" w:rsidRPr="007F18AF" w:rsidRDefault="00C114FF" w:rsidP="00A9226B">
      <w:pPr>
        <w:tabs>
          <w:tab w:val="clear" w:pos="567"/>
        </w:tabs>
        <w:spacing w:line="240" w:lineRule="auto"/>
        <w:rPr>
          <w:iCs/>
          <w:szCs w:val="22"/>
        </w:rPr>
      </w:pPr>
    </w:p>
    <w:p w14:paraId="636F035C" w14:textId="77777777" w:rsidR="001B26EB" w:rsidRPr="007F18AF" w:rsidRDefault="001B26EB" w:rsidP="00A9226B">
      <w:pPr>
        <w:tabs>
          <w:tab w:val="clear" w:pos="567"/>
        </w:tabs>
        <w:spacing w:line="240" w:lineRule="auto"/>
        <w:rPr>
          <w:iCs/>
          <w:szCs w:val="22"/>
        </w:rPr>
      </w:pPr>
    </w:p>
    <w:p w14:paraId="636F035D" w14:textId="77777777" w:rsidR="00DB468A" w:rsidRPr="007F18AF" w:rsidRDefault="00F550BE" w:rsidP="00B13B6D">
      <w:pPr>
        <w:pStyle w:val="Style1"/>
      </w:pPr>
      <w:r w:rsidRPr="00C86062">
        <w:t>10.</w:t>
      </w:r>
      <w:r w:rsidR="002E245A" w:rsidRPr="007F18AF">
        <w:tab/>
      </w:r>
      <w:r w:rsidRPr="007F18AF">
        <w:t>Ierobežojumu period</w:t>
      </w:r>
      <w:r w:rsidR="002E245A" w:rsidRPr="007F18AF">
        <w:t>s</w:t>
      </w:r>
    </w:p>
    <w:p w14:paraId="636F035E" w14:textId="77777777" w:rsidR="00C114FF" w:rsidRPr="007F18AF" w:rsidRDefault="00C114FF" w:rsidP="00A9226B">
      <w:pPr>
        <w:tabs>
          <w:tab w:val="clear" w:pos="567"/>
        </w:tabs>
        <w:spacing w:line="240" w:lineRule="auto"/>
        <w:rPr>
          <w:iCs/>
          <w:szCs w:val="22"/>
        </w:rPr>
      </w:pPr>
    </w:p>
    <w:p w14:paraId="10CBF013" w14:textId="77777777" w:rsidR="00E448AA" w:rsidRPr="007F18AF" w:rsidRDefault="00E448AA" w:rsidP="00E448AA">
      <w:pPr>
        <w:pStyle w:val="Style17"/>
        <w:widowControl/>
        <w:spacing w:line="240" w:lineRule="auto"/>
        <w:ind w:right="-59"/>
        <w:contextualSpacing/>
        <w:jc w:val="left"/>
        <w:rPr>
          <w:rStyle w:val="FontStyle27"/>
          <w:sz w:val="22"/>
          <w:szCs w:val="22"/>
        </w:rPr>
      </w:pPr>
      <w:r w:rsidRPr="007F18AF">
        <w:rPr>
          <w:rStyle w:val="FontStyle27"/>
          <w:sz w:val="22"/>
          <w:szCs w:val="22"/>
        </w:rPr>
        <w:t>Gaļai un blakusproduktiem:</w:t>
      </w:r>
      <w:r w:rsidRPr="007F18AF">
        <w:rPr>
          <w:rStyle w:val="FontStyle27"/>
          <w:sz w:val="22"/>
          <w:szCs w:val="22"/>
        </w:rPr>
        <w:tab/>
      </w:r>
      <w:r w:rsidRPr="007F18AF">
        <w:rPr>
          <w:sz w:val="22"/>
          <w:szCs w:val="22"/>
        </w:rPr>
        <w:t>2 </w:t>
      </w:r>
      <w:r w:rsidRPr="007F18AF">
        <w:rPr>
          <w:color w:val="000000"/>
          <w:sz w:val="22"/>
          <w:szCs w:val="22"/>
        </w:rPr>
        <w:t>dienas</w:t>
      </w:r>
      <w:r w:rsidRPr="007F18AF">
        <w:rPr>
          <w:rStyle w:val="FontStyle27"/>
          <w:sz w:val="22"/>
          <w:szCs w:val="22"/>
        </w:rPr>
        <w:t>.</w:t>
      </w:r>
    </w:p>
    <w:p w14:paraId="7AC5BEFF" w14:textId="77777777" w:rsidR="00E448AA" w:rsidRPr="007F18AF" w:rsidRDefault="00E448AA" w:rsidP="00E448AA">
      <w:pPr>
        <w:pStyle w:val="Style17"/>
        <w:widowControl/>
        <w:spacing w:line="240" w:lineRule="auto"/>
        <w:ind w:right="-59"/>
        <w:contextualSpacing/>
        <w:jc w:val="left"/>
        <w:rPr>
          <w:rStyle w:val="FontStyle27"/>
          <w:sz w:val="22"/>
          <w:szCs w:val="22"/>
        </w:rPr>
      </w:pPr>
      <w:r w:rsidRPr="007F18AF">
        <w:rPr>
          <w:rStyle w:val="FontStyle27"/>
          <w:sz w:val="22"/>
          <w:szCs w:val="22"/>
        </w:rPr>
        <w:t xml:space="preserve">Pienam: </w:t>
      </w:r>
      <w:r w:rsidRPr="007F18AF">
        <w:rPr>
          <w:rStyle w:val="FontStyle27"/>
          <w:sz w:val="22"/>
          <w:szCs w:val="22"/>
        </w:rPr>
        <w:tab/>
      </w:r>
      <w:r w:rsidRPr="007F18AF">
        <w:rPr>
          <w:rStyle w:val="FontStyle27"/>
          <w:sz w:val="22"/>
          <w:szCs w:val="22"/>
        </w:rPr>
        <w:tab/>
      </w:r>
      <w:r w:rsidRPr="007F18AF">
        <w:rPr>
          <w:rStyle w:val="FontStyle27"/>
          <w:sz w:val="22"/>
          <w:szCs w:val="22"/>
        </w:rPr>
        <w:tab/>
        <w:t>nulle stundas.</w:t>
      </w:r>
    </w:p>
    <w:p w14:paraId="20CC8BBB" w14:textId="77777777" w:rsidR="00E448AA" w:rsidRPr="007F18AF" w:rsidRDefault="00E448AA" w:rsidP="00A9226B">
      <w:pPr>
        <w:tabs>
          <w:tab w:val="clear" w:pos="567"/>
        </w:tabs>
        <w:spacing w:line="240" w:lineRule="auto"/>
        <w:rPr>
          <w:iCs/>
          <w:szCs w:val="22"/>
        </w:rPr>
      </w:pPr>
    </w:p>
    <w:p w14:paraId="636F035F" w14:textId="77777777" w:rsidR="00DB468A" w:rsidRPr="007F18AF" w:rsidRDefault="00DB468A" w:rsidP="00A9226B">
      <w:pPr>
        <w:tabs>
          <w:tab w:val="clear" w:pos="567"/>
        </w:tabs>
        <w:spacing w:line="240" w:lineRule="auto"/>
        <w:rPr>
          <w:iCs/>
          <w:szCs w:val="22"/>
        </w:rPr>
      </w:pPr>
    </w:p>
    <w:p w14:paraId="636F0360" w14:textId="77777777" w:rsidR="00C114FF" w:rsidRPr="007F18AF" w:rsidRDefault="00F550BE" w:rsidP="00B13B6D">
      <w:pPr>
        <w:pStyle w:val="Style1"/>
      </w:pPr>
      <w:r w:rsidRPr="00C86062">
        <w:t>11.</w:t>
      </w:r>
      <w:r w:rsidRPr="007F18AF">
        <w:tab/>
        <w:t>Īpaši uzglabāšanas nosacījumi</w:t>
      </w:r>
    </w:p>
    <w:p w14:paraId="636F0361" w14:textId="77777777" w:rsidR="00C114FF" w:rsidRPr="007F18AF" w:rsidRDefault="00C114FF" w:rsidP="00A9226B">
      <w:pPr>
        <w:numPr>
          <w:ilvl w:val="12"/>
          <w:numId w:val="0"/>
        </w:numPr>
        <w:tabs>
          <w:tab w:val="clear" w:pos="567"/>
        </w:tabs>
        <w:spacing w:line="240" w:lineRule="auto"/>
        <w:rPr>
          <w:szCs w:val="22"/>
        </w:rPr>
      </w:pPr>
    </w:p>
    <w:p w14:paraId="7A977F26" w14:textId="77777777" w:rsidR="00452992" w:rsidRPr="007F18AF" w:rsidRDefault="00452992" w:rsidP="00452992">
      <w:pPr>
        <w:pStyle w:val="Style17"/>
        <w:widowControl/>
        <w:spacing w:line="240" w:lineRule="auto"/>
        <w:contextualSpacing/>
        <w:rPr>
          <w:rStyle w:val="FontStyle27"/>
          <w:sz w:val="22"/>
          <w:szCs w:val="22"/>
        </w:rPr>
      </w:pPr>
      <w:r w:rsidRPr="007F18AF">
        <w:rPr>
          <w:rStyle w:val="FontStyle27"/>
          <w:sz w:val="22"/>
          <w:szCs w:val="22"/>
        </w:rPr>
        <w:t>Uzglabāt bērniem neredzamā un nepieejamā vietā.</w:t>
      </w:r>
    </w:p>
    <w:p w14:paraId="387D9764" w14:textId="77777777" w:rsidR="004E49D4" w:rsidRPr="007F18AF" w:rsidRDefault="004E49D4" w:rsidP="00452992">
      <w:pPr>
        <w:pStyle w:val="Style17"/>
        <w:widowControl/>
        <w:spacing w:line="240" w:lineRule="auto"/>
        <w:contextualSpacing/>
        <w:rPr>
          <w:rStyle w:val="FontStyle27"/>
          <w:sz w:val="22"/>
          <w:szCs w:val="22"/>
        </w:rPr>
      </w:pPr>
    </w:p>
    <w:p w14:paraId="20F5CC78" w14:textId="77777777" w:rsidR="00452992" w:rsidRPr="007F18AF" w:rsidRDefault="00452992" w:rsidP="00452992">
      <w:pPr>
        <w:pStyle w:val="Style17"/>
        <w:widowControl/>
        <w:spacing w:line="240" w:lineRule="auto"/>
        <w:contextualSpacing/>
        <w:rPr>
          <w:rStyle w:val="FontStyle27"/>
          <w:sz w:val="22"/>
          <w:szCs w:val="22"/>
        </w:rPr>
      </w:pPr>
      <w:r w:rsidRPr="007F18AF">
        <w:rPr>
          <w:rStyle w:val="FontStyle27"/>
          <w:sz w:val="22"/>
          <w:szCs w:val="22"/>
        </w:rPr>
        <w:t>Šīm veterinārajām zālēm nav nepieciešami īpaši uzglabāšanas apstākļi.</w:t>
      </w:r>
    </w:p>
    <w:p w14:paraId="10B1CE38" w14:textId="19024AA0" w:rsidR="00452992" w:rsidRPr="007F18AF" w:rsidRDefault="00452992" w:rsidP="00452992">
      <w:pPr>
        <w:pStyle w:val="Style17"/>
        <w:widowControl/>
        <w:spacing w:line="240" w:lineRule="auto"/>
        <w:contextualSpacing/>
        <w:rPr>
          <w:rStyle w:val="FontStyle27"/>
          <w:sz w:val="22"/>
          <w:szCs w:val="22"/>
        </w:rPr>
      </w:pPr>
      <w:r w:rsidRPr="007F18AF">
        <w:rPr>
          <w:rStyle w:val="FontStyle27"/>
          <w:sz w:val="22"/>
          <w:szCs w:val="22"/>
        </w:rPr>
        <w:t>Nelietot šīs veterinārās zāles, ja beidzies derīguma termiņš, kas norādīts marķējumā pēc E</w:t>
      </w:r>
      <w:r w:rsidR="007B1D2A" w:rsidRPr="007F18AF">
        <w:rPr>
          <w:rStyle w:val="FontStyle27"/>
          <w:sz w:val="22"/>
          <w:szCs w:val="22"/>
        </w:rPr>
        <w:t>xp</w:t>
      </w:r>
      <w:r w:rsidRPr="007F18AF">
        <w:rPr>
          <w:rStyle w:val="FontStyle27"/>
          <w:sz w:val="22"/>
          <w:szCs w:val="22"/>
        </w:rPr>
        <w:t>.</w:t>
      </w:r>
      <w:r w:rsidR="007B1D2A" w:rsidRPr="007F18AF">
        <w:rPr>
          <w:rStyle w:val="FontStyle27"/>
          <w:sz w:val="22"/>
          <w:szCs w:val="22"/>
        </w:rPr>
        <w:t xml:space="preserve"> </w:t>
      </w:r>
      <w:r w:rsidR="007B1D2A" w:rsidRPr="00C86062">
        <w:rPr>
          <w:sz w:val="22"/>
          <w:szCs w:val="22"/>
        </w:rPr>
        <w:t>Derīguma termiņš attiecas uz norādītā mēneša pēdējo dienu.</w:t>
      </w:r>
    </w:p>
    <w:p w14:paraId="1040FDC8" w14:textId="07F5ACFA" w:rsidR="00452992" w:rsidRPr="007F18AF" w:rsidRDefault="00452992" w:rsidP="00452992">
      <w:pPr>
        <w:pStyle w:val="Style17"/>
        <w:widowControl/>
        <w:spacing w:line="240" w:lineRule="auto"/>
        <w:contextualSpacing/>
        <w:rPr>
          <w:rStyle w:val="FontStyle27"/>
          <w:sz w:val="22"/>
          <w:szCs w:val="22"/>
        </w:rPr>
      </w:pPr>
      <w:r w:rsidRPr="007F18AF">
        <w:rPr>
          <w:rStyle w:val="FontStyle27"/>
          <w:sz w:val="22"/>
          <w:szCs w:val="22"/>
        </w:rPr>
        <w:t xml:space="preserve">Derīguma termiņš pēc </w:t>
      </w:r>
      <w:r w:rsidR="007B1D2A" w:rsidRPr="00C86062">
        <w:rPr>
          <w:sz w:val="22"/>
          <w:szCs w:val="22"/>
        </w:rPr>
        <w:t>pirmreizējas</w:t>
      </w:r>
      <w:r w:rsidRPr="007F18AF">
        <w:rPr>
          <w:rStyle w:val="FontStyle27"/>
          <w:sz w:val="22"/>
          <w:szCs w:val="22"/>
        </w:rPr>
        <w:t xml:space="preserve"> tiešā iepakojuma atvēršanas: 28 dienas.</w:t>
      </w:r>
    </w:p>
    <w:p w14:paraId="636F0384" w14:textId="77777777" w:rsidR="00C114FF" w:rsidRPr="007F18AF" w:rsidRDefault="00C114FF" w:rsidP="00A9226B">
      <w:pPr>
        <w:tabs>
          <w:tab w:val="clear" w:pos="567"/>
        </w:tabs>
        <w:spacing w:line="240" w:lineRule="auto"/>
        <w:rPr>
          <w:szCs w:val="22"/>
        </w:rPr>
      </w:pPr>
    </w:p>
    <w:p w14:paraId="636F0385" w14:textId="77777777" w:rsidR="0043320A" w:rsidRPr="007F18AF" w:rsidRDefault="0043320A" w:rsidP="00A9226B">
      <w:pPr>
        <w:tabs>
          <w:tab w:val="clear" w:pos="567"/>
        </w:tabs>
        <w:spacing w:line="240" w:lineRule="auto"/>
        <w:rPr>
          <w:szCs w:val="22"/>
        </w:rPr>
      </w:pPr>
    </w:p>
    <w:p w14:paraId="636F0386" w14:textId="77777777" w:rsidR="00C114FF" w:rsidRPr="007F18AF" w:rsidRDefault="00F550BE" w:rsidP="00B13B6D">
      <w:pPr>
        <w:pStyle w:val="Style1"/>
      </w:pPr>
      <w:r w:rsidRPr="00C86062">
        <w:t>12.</w:t>
      </w:r>
      <w:r w:rsidRPr="007F18AF">
        <w:tab/>
        <w:t xml:space="preserve">Īpaši norādījumi atkritumu </w:t>
      </w:r>
      <w:r w:rsidR="00E811BF" w:rsidRPr="007F18AF">
        <w:t>iznīcināšanai</w:t>
      </w:r>
    </w:p>
    <w:p w14:paraId="636F0387" w14:textId="77777777" w:rsidR="00C114FF" w:rsidRPr="007F18AF" w:rsidRDefault="00C114FF" w:rsidP="00A9226B">
      <w:pPr>
        <w:tabs>
          <w:tab w:val="clear" w:pos="567"/>
        </w:tabs>
        <w:spacing w:line="240" w:lineRule="auto"/>
        <w:rPr>
          <w:szCs w:val="22"/>
        </w:rPr>
      </w:pPr>
    </w:p>
    <w:p w14:paraId="12CBFC55" w14:textId="3CFC172B" w:rsidR="007B1D2A" w:rsidRPr="007F18AF" w:rsidRDefault="007B1D2A" w:rsidP="007B1D2A">
      <w:pPr>
        <w:tabs>
          <w:tab w:val="clear" w:pos="567"/>
        </w:tabs>
        <w:spacing w:line="240" w:lineRule="auto"/>
        <w:rPr>
          <w:szCs w:val="22"/>
        </w:rPr>
      </w:pPr>
      <w:r w:rsidRPr="007F18AF">
        <w:t>Neizmest veterinārās zāles kanalizācijā vai kopā ar sadzīves atkritumiem.</w:t>
      </w:r>
    </w:p>
    <w:p w14:paraId="369BFF6D" w14:textId="77777777" w:rsidR="007B1D2A" w:rsidRPr="007F18AF" w:rsidRDefault="007B1D2A" w:rsidP="007B1D2A">
      <w:pPr>
        <w:tabs>
          <w:tab w:val="clear" w:pos="567"/>
        </w:tabs>
        <w:spacing w:line="240" w:lineRule="auto"/>
        <w:rPr>
          <w:szCs w:val="22"/>
        </w:rPr>
      </w:pPr>
    </w:p>
    <w:p w14:paraId="19A2DB6E" w14:textId="77777777" w:rsidR="007B1D2A" w:rsidRPr="007F18AF" w:rsidRDefault="007B1D2A" w:rsidP="007B1D2A">
      <w:pPr>
        <w:rPr>
          <w:szCs w:val="22"/>
        </w:rPr>
      </w:pPr>
      <w:r w:rsidRPr="007F18A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7C8D4D8" w14:textId="77777777" w:rsidR="007B1D2A" w:rsidRPr="007F18AF" w:rsidRDefault="007B1D2A" w:rsidP="007B1D2A">
      <w:pPr>
        <w:tabs>
          <w:tab w:val="clear" w:pos="567"/>
        </w:tabs>
        <w:spacing w:line="240" w:lineRule="auto"/>
        <w:rPr>
          <w:szCs w:val="22"/>
        </w:rPr>
      </w:pPr>
    </w:p>
    <w:p w14:paraId="0E9A19B2" w14:textId="79BCAFC0" w:rsidR="007B1D2A" w:rsidRPr="007F18AF" w:rsidRDefault="007B1D2A" w:rsidP="007B1D2A">
      <w:pPr>
        <w:tabs>
          <w:tab w:val="clear" w:pos="567"/>
        </w:tabs>
        <w:spacing w:line="240" w:lineRule="auto"/>
        <w:rPr>
          <w:szCs w:val="22"/>
        </w:rPr>
      </w:pPr>
      <w:r w:rsidRPr="007F18AF">
        <w:t>Jautājiet savam veterinārārstam vai farmaceitam, kā atbrīvoties no nevajadzīgām veterinārajām zālēm.</w:t>
      </w:r>
    </w:p>
    <w:p w14:paraId="636F038F" w14:textId="77777777" w:rsidR="00DB468A" w:rsidRPr="00C86062" w:rsidRDefault="00DB468A" w:rsidP="00DB468A">
      <w:pPr>
        <w:tabs>
          <w:tab w:val="clear" w:pos="567"/>
        </w:tabs>
        <w:spacing w:line="240" w:lineRule="auto"/>
        <w:rPr>
          <w:bCs/>
          <w:szCs w:val="22"/>
        </w:rPr>
      </w:pPr>
    </w:p>
    <w:p w14:paraId="636F0390" w14:textId="77777777" w:rsidR="00DB468A" w:rsidRPr="00C86062" w:rsidRDefault="00DB468A" w:rsidP="00DB468A">
      <w:pPr>
        <w:tabs>
          <w:tab w:val="clear" w:pos="567"/>
        </w:tabs>
        <w:spacing w:line="240" w:lineRule="auto"/>
        <w:rPr>
          <w:bCs/>
          <w:szCs w:val="22"/>
        </w:rPr>
      </w:pPr>
    </w:p>
    <w:p w14:paraId="636F0391" w14:textId="77777777" w:rsidR="00DB468A" w:rsidRPr="007F18AF" w:rsidRDefault="00F550BE" w:rsidP="00B13B6D">
      <w:pPr>
        <w:pStyle w:val="Style1"/>
      </w:pPr>
      <w:r w:rsidRPr="00C86062">
        <w:lastRenderedPageBreak/>
        <w:t>13.</w:t>
      </w:r>
      <w:r w:rsidRPr="007F18AF">
        <w:tab/>
        <w:t>Veterināro zāļu klasifikācija</w:t>
      </w:r>
    </w:p>
    <w:p w14:paraId="636F0392" w14:textId="77777777" w:rsidR="00C114FF" w:rsidRPr="007F18AF" w:rsidRDefault="00C114FF" w:rsidP="00A9226B">
      <w:pPr>
        <w:tabs>
          <w:tab w:val="clear" w:pos="567"/>
        </w:tabs>
        <w:spacing w:line="240" w:lineRule="auto"/>
        <w:rPr>
          <w:szCs w:val="22"/>
        </w:rPr>
      </w:pPr>
    </w:p>
    <w:p w14:paraId="61590502" w14:textId="6E19BB37" w:rsidR="00DB5B4E" w:rsidRPr="007F18AF" w:rsidRDefault="00DB5B4E" w:rsidP="00A9226B">
      <w:pPr>
        <w:tabs>
          <w:tab w:val="clear" w:pos="567"/>
        </w:tabs>
        <w:spacing w:line="240" w:lineRule="auto"/>
        <w:rPr>
          <w:rStyle w:val="FontStyle27"/>
          <w:sz w:val="22"/>
          <w:szCs w:val="22"/>
        </w:rPr>
      </w:pPr>
      <w:r w:rsidRPr="007F18AF">
        <w:rPr>
          <w:rStyle w:val="FontStyle27"/>
          <w:sz w:val="22"/>
          <w:szCs w:val="22"/>
        </w:rPr>
        <w:t>Recepšu veterinārās zāles.</w:t>
      </w:r>
    </w:p>
    <w:p w14:paraId="45F21C96" w14:textId="77777777" w:rsidR="00DB5B4E" w:rsidRPr="007F18AF" w:rsidRDefault="00DB5B4E" w:rsidP="00A9226B">
      <w:pPr>
        <w:tabs>
          <w:tab w:val="clear" w:pos="567"/>
        </w:tabs>
        <w:spacing w:line="240" w:lineRule="auto"/>
        <w:rPr>
          <w:szCs w:val="22"/>
        </w:rPr>
      </w:pPr>
    </w:p>
    <w:p w14:paraId="636F0393" w14:textId="77777777" w:rsidR="00DB468A" w:rsidRPr="007F18AF" w:rsidRDefault="00DB468A" w:rsidP="00A9226B">
      <w:pPr>
        <w:tabs>
          <w:tab w:val="clear" w:pos="567"/>
        </w:tabs>
        <w:spacing w:line="240" w:lineRule="auto"/>
        <w:rPr>
          <w:szCs w:val="22"/>
        </w:rPr>
      </w:pPr>
    </w:p>
    <w:p w14:paraId="636F0394" w14:textId="77777777" w:rsidR="00DB468A" w:rsidRPr="007F18AF" w:rsidRDefault="00F550BE" w:rsidP="00B13B6D">
      <w:pPr>
        <w:pStyle w:val="Style1"/>
      </w:pPr>
      <w:r w:rsidRPr="00C86062">
        <w:t>14.</w:t>
      </w:r>
      <w:r w:rsidRPr="007F18AF">
        <w:tab/>
      </w:r>
      <w:r w:rsidR="000D512F" w:rsidRPr="007F18AF">
        <w:t xml:space="preserve">Tirdzniecības atļaujas </w:t>
      </w:r>
      <w:r w:rsidRPr="007F18AF">
        <w:t>numur</w:t>
      </w:r>
      <w:r w:rsidR="002E245A" w:rsidRPr="007F18AF">
        <w:t>i</w:t>
      </w:r>
      <w:r w:rsidRPr="007F18AF">
        <w:t xml:space="preserve"> un iepakojuma </w:t>
      </w:r>
      <w:r w:rsidR="004A7CA7" w:rsidRPr="007F18AF">
        <w:t>lielumi</w:t>
      </w:r>
    </w:p>
    <w:p w14:paraId="636F0395" w14:textId="77777777" w:rsidR="00DB468A" w:rsidRPr="007F18AF" w:rsidRDefault="00DB468A" w:rsidP="00A9226B">
      <w:pPr>
        <w:tabs>
          <w:tab w:val="clear" w:pos="567"/>
        </w:tabs>
        <w:spacing w:line="240" w:lineRule="auto"/>
        <w:rPr>
          <w:szCs w:val="22"/>
        </w:rPr>
      </w:pPr>
    </w:p>
    <w:p w14:paraId="0C7FDB0C" w14:textId="77777777" w:rsidR="007B1D2A" w:rsidRPr="007F18AF" w:rsidRDefault="007B1D2A" w:rsidP="007B1D2A">
      <w:pPr>
        <w:pStyle w:val="Style7"/>
        <w:widowControl/>
        <w:tabs>
          <w:tab w:val="left" w:pos="566"/>
        </w:tabs>
        <w:spacing w:line="240" w:lineRule="auto"/>
        <w:contextualSpacing/>
        <w:rPr>
          <w:rStyle w:val="FontStyle26"/>
          <w:b w:val="0"/>
          <w:bCs w:val="0"/>
          <w:sz w:val="22"/>
          <w:szCs w:val="22"/>
        </w:rPr>
      </w:pPr>
      <w:r w:rsidRPr="007F18AF">
        <w:rPr>
          <w:rStyle w:val="FontStyle26"/>
          <w:b w:val="0"/>
          <w:bCs w:val="0"/>
          <w:sz w:val="22"/>
          <w:szCs w:val="22"/>
        </w:rPr>
        <w:t>V/NRP/15/0053</w:t>
      </w:r>
    </w:p>
    <w:p w14:paraId="68728201" w14:textId="77777777" w:rsidR="007B1D2A" w:rsidRPr="007F18AF" w:rsidRDefault="007B1D2A" w:rsidP="00A9226B">
      <w:pPr>
        <w:tabs>
          <w:tab w:val="clear" w:pos="567"/>
        </w:tabs>
        <w:spacing w:line="240" w:lineRule="auto"/>
        <w:rPr>
          <w:szCs w:val="22"/>
        </w:rPr>
      </w:pPr>
    </w:p>
    <w:p w14:paraId="1B54A7FE" w14:textId="432229F1" w:rsidR="007B1D2A" w:rsidRPr="007F18AF" w:rsidRDefault="007B1D2A" w:rsidP="007B1D2A">
      <w:pPr>
        <w:pStyle w:val="Style15"/>
        <w:widowControl/>
        <w:spacing w:line="240" w:lineRule="auto"/>
        <w:contextualSpacing/>
        <w:rPr>
          <w:rStyle w:val="FontStyle27"/>
          <w:sz w:val="22"/>
          <w:szCs w:val="22"/>
        </w:rPr>
      </w:pPr>
      <w:r w:rsidRPr="007F18AF">
        <w:rPr>
          <w:rStyle w:val="FontStyle27"/>
          <w:sz w:val="22"/>
          <w:szCs w:val="22"/>
        </w:rPr>
        <w:t>Iepakojuma</w:t>
      </w:r>
      <w:r w:rsidR="00FF266A">
        <w:rPr>
          <w:rStyle w:val="FontStyle27"/>
          <w:sz w:val="22"/>
          <w:szCs w:val="22"/>
        </w:rPr>
        <w:t xml:space="preserve"> lielums</w:t>
      </w:r>
      <w:r w:rsidRPr="007F18AF">
        <w:rPr>
          <w:rStyle w:val="FontStyle27"/>
          <w:sz w:val="22"/>
          <w:szCs w:val="22"/>
        </w:rPr>
        <w:t>: kartona kaste ar vienu 10 ml, 20 ml vai 100 ml flakonu.</w:t>
      </w:r>
    </w:p>
    <w:p w14:paraId="12A48FAD" w14:textId="4E14E1EE" w:rsidR="007B1D2A" w:rsidRPr="007F18AF" w:rsidRDefault="007B1D2A" w:rsidP="00A9226B">
      <w:pPr>
        <w:tabs>
          <w:tab w:val="clear" w:pos="567"/>
        </w:tabs>
        <w:spacing w:line="240" w:lineRule="auto"/>
        <w:rPr>
          <w:szCs w:val="22"/>
        </w:rPr>
      </w:pPr>
      <w:r w:rsidRPr="007F18AF">
        <w:t>Ne visi iepakojuma lielumi var tikt izplatīti.</w:t>
      </w:r>
    </w:p>
    <w:p w14:paraId="636F0397" w14:textId="77777777" w:rsidR="00C114FF" w:rsidRPr="007F18AF" w:rsidRDefault="00C114FF" w:rsidP="00A9226B">
      <w:pPr>
        <w:tabs>
          <w:tab w:val="clear" w:pos="567"/>
        </w:tabs>
        <w:spacing w:line="240" w:lineRule="auto"/>
        <w:rPr>
          <w:szCs w:val="22"/>
        </w:rPr>
      </w:pPr>
    </w:p>
    <w:p w14:paraId="636F0398" w14:textId="77777777" w:rsidR="00DB468A" w:rsidRPr="007F18AF" w:rsidRDefault="00DB468A" w:rsidP="00A9226B">
      <w:pPr>
        <w:tabs>
          <w:tab w:val="clear" w:pos="567"/>
        </w:tabs>
        <w:spacing w:line="240" w:lineRule="auto"/>
        <w:rPr>
          <w:szCs w:val="22"/>
        </w:rPr>
      </w:pPr>
    </w:p>
    <w:p w14:paraId="636F0399" w14:textId="77777777" w:rsidR="00C114FF" w:rsidRPr="007F18AF" w:rsidRDefault="00F550BE" w:rsidP="00B13B6D">
      <w:pPr>
        <w:pStyle w:val="Style1"/>
      </w:pPr>
      <w:r w:rsidRPr="00C86062">
        <w:t>15.</w:t>
      </w:r>
      <w:r w:rsidRPr="007F18AF">
        <w:tab/>
        <w:t>Datums, kad lietošanas instrukcija pēdējo reizi pārskatīta</w:t>
      </w:r>
    </w:p>
    <w:p w14:paraId="636F039A" w14:textId="77777777" w:rsidR="00C114FF" w:rsidRPr="007F18AF" w:rsidRDefault="00C114FF" w:rsidP="00A9226B">
      <w:pPr>
        <w:tabs>
          <w:tab w:val="clear" w:pos="567"/>
        </w:tabs>
        <w:spacing w:line="240" w:lineRule="auto"/>
        <w:rPr>
          <w:szCs w:val="22"/>
        </w:rPr>
      </w:pPr>
    </w:p>
    <w:p w14:paraId="3784FDC4" w14:textId="7FDD6482" w:rsidR="008569B5" w:rsidRPr="007F18AF" w:rsidRDefault="00FF266A" w:rsidP="008569B5">
      <w:pPr>
        <w:pStyle w:val="Style5"/>
        <w:tabs>
          <w:tab w:val="left" w:pos="552"/>
        </w:tabs>
        <w:contextualSpacing/>
        <w:rPr>
          <w:rStyle w:val="FontStyle26"/>
          <w:b w:val="0"/>
          <w:bCs w:val="0"/>
          <w:sz w:val="22"/>
        </w:rPr>
      </w:pPr>
      <w:r>
        <w:rPr>
          <w:rStyle w:val="FontStyle26"/>
          <w:b w:val="0"/>
          <w:bCs w:val="0"/>
          <w:sz w:val="22"/>
        </w:rPr>
        <w:t>0</w:t>
      </w:r>
      <w:r w:rsidR="001930B2">
        <w:rPr>
          <w:rStyle w:val="FontStyle26"/>
          <w:b w:val="0"/>
          <w:bCs w:val="0"/>
          <w:sz w:val="22"/>
        </w:rPr>
        <w:t>5</w:t>
      </w:r>
      <w:r>
        <w:rPr>
          <w:rStyle w:val="FontStyle26"/>
          <w:b w:val="0"/>
          <w:bCs w:val="0"/>
          <w:sz w:val="22"/>
        </w:rPr>
        <w:t>/</w:t>
      </w:r>
      <w:r w:rsidR="007B1D2A" w:rsidRPr="007F18AF">
        <w:rPr>
          <w:rStyle w:val="FontStyle26"/>
          <w:b w:val="0"/>
          <w:bCs w:val="0"/>
          <w:sz w:val="22"/>
        </w:rPr>
        <w:t>2025</w:t>
      </w:r>
    </w:p>
    <w:p w14:paraId="636F039E" w14:textId="77777777" w:rsidR="00DB468A" w:rsidRPr="007F18AF" w:rsidRDefault="00DB468A" w:rsidP="00A9226B">
      <w:pPr>
        <w:tabs>
          <w:tab w:val="clear" w:pos="567"/>
        </w:tabs>
        <w:spacing w:line="240" w:lineRule="auto"/>
        <w:rPr>
          <w:szCs w:val="22"/>
        </w:rPr>
      </w:pPr>
    </w:p>
    <w:p w14:paraId="2794B38D" w14:textId="77777777" w:rsidR="007B1D2A" w:rsidRPr="007F18AF" w:rsidRDefault="007B1D2A" w:rsidP="007B1D2A">
      <w:pPr>
        <w:tabs>
          <w:tab w:val="clear" w:pos="567"/>
        </w:tabs>
        <w:spacing w:line="240" w:lineRule="auto"/>
        <w:rPr>
          <w:szCs w:val="22"/>
        </w:rPr>
      </w:pPr>
      <w:r w:rsidRPr="007F18AF">
        <w:t>Sīkāka informācija par šīm veterinārajām zālēm ir pieejama Savienības zāļu datubāzē (</w:t>
      </w:r>
      <w:hyperlink r:id="rId9" w:history="1">
        <w:r w:rsidRPr="007F18AF">
          <w:rPr>
            <w:rStyle w:val="Hyperlink"/>
          </w:rPr>
          <w:t>https://medicines.health.europa.eu/veterinary</w:t>
        </w:r>
      </w:hyperlink>
      <w:r w:rsidRPr="007F18AF">
        <w:t>).</w:t>
      </w:r>
    </w:p>
    <w:p w14:paraId="636F03A0" w14:textId="77777777" w:rsidR="00E70337" w:rsidRPr="007F18AF" w:rsidRDefault="00E70337" w:rsidP="00A9226B">
      <w:pPr>
        <w:tabs>
          <w:tab w:val="clear" w:pos="567"/>
        </w:tabs>
        <w:spacing w:line="240" w:lineRule="auto"/>
        <w:rPr>
          <w:szCs w:val="22"/>
        </w:rPr>
      </w:pPr>
    </w:p>
    <w:p w14:paraId="636F03A1" w14:textId="77777777" w:rsidR="00172B3E" w:rsidRPr="007F18AF" w:rsidRDefault="00172B3E" w:rsidP="00172B3E">
      <w:pPr>
        <w:tabs>
          <w:tab w:val="clear" w:pos="567"/>
        </w:tabs>
        <w:spacing w:line="240" w:lineRule="auto"/>
        <w:rPr>
          <w:szCs w:val="22"/>
        </w:rPr>
      </w:pPr>
    </w:p>
    <w:p w14:paraId="636F03A2" w14:textId="77777777" w:rsidR="00DB468A" w:rsidRPr="007F18AF" w:rsidRDefault="00F550BE" w:rsidP="00172B3E">
      <w:pPr>
        <w:pStyle w:val="Style1"/>
      </w:pPr>
      <w:r w:rsidRPr="00C86062">
        <w:t>16.</w:t>
      </w:r>
      <w:r w:rsidRPr="007F18AF">
        <w:tab/>
        <w:t>Kontaktinformācija:</w:t>
      </w:r>
    </w:p>
    <w:p w14:paraId="636F03A3" w14:textId="77777777" w:rsidR="00C114FF" w:rsidRPr="007F18AF" w:rsidRDefault="00C114FF" w:rsidP="00A9226B">
      <w:pPr>
        <w:tabs>
          <w:tab w:val="clear" w:pos="567"/>
        </w:tabs>
        <w:spacing w:line="240" w:lineRule="auto"/>
        <w:rPr>
          <w:szCs w:val="22"/>
        </w:rPr>
      </w:pPr>
    </w:p>
    <w:p w14:paraId="250C8213" w14:textId="36071C44" w:rsidR="00E062D3" w:rsidRPr="007F18AF" w:rsidRDefault="00EF4E6B" w:rsidP="00E062D3">
      <w:pPr>
        <w:pStyle w:val="Style15"/>
        <w:widowControl/>
        <w:spacing w:line="240" w:lineRule="auto"/>
        <w:ind w:right="85"/>
        <w:contextualSpacing/>
        <w:rPr>
          <w:rStyle w:val="FontStyle27"/>
          <w:sz w:val="22"/>
          <w:szCs w:val="22"/>
        </w:rPr>
      </w:pPr>
      <w:bookmarkStart w:id="14" w:name="_Hlk73552578"/>
      <w:r w:rsidRPr="00C86062">
        <w:rPr>
          <w:sz w:val="22"/>
          <w:szCs w:val="22"/>
          <w:u w:val="single"/>
        </w:rPr>
        <w:t xml:space="preserve">Tirdzniecības atļaujas turētājs </w:t>
      </w:r>
      <w:r w:rsidRPr="00C86062">
        <w:rPr>
          <w:iCs/>
          <w:sz w:val="22"/>
          <w:szCs w:val="22"/>
          <w:u w:val="single"/>
        </w:rPr>
        <w:t>un kontaktinformācija, lai ziņotu par iespējamām blakusparādībām</w:t>
      </w:r>
      <w:r w:rsidRPr="00C86062">
        <w:rPr>
          <w:sz w:val="22"/>
          <w:szCs w:val="22"/>
        </w:rPr>
        <w:t>:</w:t>
      </w:r>
    </w:p>
    <w:p w14:paraId="6BE6D570" w14:textId="49D427EE" w:rsidR="00E062D3" w:rsidRPr="007F18AF" w:rsidRDefault="00E062D3" w:rsidP="00E062D3">
      <w:pPr>
        <w:pStyle w:val="Style15"/>
        <w:widowControl/>
        <w:spacing w:line="240" w:lineRule="auto"/>
        <w:ind w:right="85"/>
        <w:contextualSpacing/>
        <w:rPr>
          <w:rStyle w:val="FontStyle27"/>
          <w:sz w:val="22"/>
          <w:szCs w:val="22"/>
        </w:rPr>
      </w:pPr>
      <w:r w:rsidRPr="007F18AF">
        <w:rPr>
          <w:rStyle w:val="FontStyle27"/>
          <w:sz w:val="22"/>
          <w:szCs w:val="22"/>
        </w:rPr>
        <w:t>Zoetis Belgium</w:t>
      </w:r>
    </w:p>
    <w:p w14:paraId="11970EEB" w14:textId="6B0CBD62" w:rsidR="00E062D3" w:rsidRPr="007F18AF" w:rsidRDefault="00E062D3" w:rsidP="00E062D3">
      <w:pPr>
        <w:pStyle w:val="Style15"/>
        <w:widowControl/>
        <w:spacing w:line="240" w:lineRule="auto"/>
        <w:ind w:right="85"/>
        <w:contextualSpacing/>
        <w:rPr>
          <w:rStyle w:val="FontStyle27"/>
          <w:sz w:val="22"/>
          <w:szCs w:val="22"/>
        </w:rPr>
      </w:pPr>
      <w:r w:rsidRPr="007F18AF">
        <w:rPr>
          <w:rStyle w:val="FontStyle27"/>
          <w:sz w:val="22"/>
          <w:szCs w:val="22"/>
        </w:rPr>
        <w:t>Rue Laid Burniat 1</w:t>
      </w:r>
    </w:p>
    <w:p w14:paraId="6B241021" w14:textId="075ECCEE" w:rsidR="00E062D3" w:rsidRPr="007F18AF" w:rsidRDefault="00E062D3" w:rsidP="00E062D3">
      <w:pPr>
        <w:pStyle w:val="Style15"/>
        <w:widowControl/>
        <w:spacing w:line="240" w:lineRule="auto"/>
        <w:ind w:right="85"/>
        <w:contextualSpacing/>
        <w:rPr>
          <w:rStyle w:val="FontStyle27"/>
          <w:sz w:val="22"/>
          <w:szCs w:val="22"/>
        </w:rPr>
      </w:pPr>
      <w:r w:rsidRPr="007F18AF">
        <w:rPr>
          <w:rStyle w:val="FontStyle27"/>
          <w:sz w:val="22"/>
          <w:szCs w:val="22"/>
        </w:rPr>
        <w:t>1348 Louvain-</w:t>
      </w:r>
      <w:r w:rsidR="00EF4E6B" w:rsidRPr="007F18AF">
        <w:rPr>
          <w:rStyle w:val="FontStyle27"/>
          <w:sz w:val="22"/>
          <w:szCs w:val="22"/>
        </w:rPr>
        <w:t>L</w:t>
      </w:r>
      <w:r w:rsidRPr="007F18AF">
        <w:rPr>
          <w:rStyle w:val="FontStyle27"/>
          <w:sz w:val="22"/>
          <w:szCs w:val="22"/>
        </w:rPr>
        <w:t>a-Neuve</w:t>
      </w:r>
    </w:p>
    <w:p w14:paraId="618BBC1F" w14:textId="77777777" w:rsidR="00E062D3" w:rsidRPr="007F18AF" w:rsidRDefault="00E062D3" w:rsidP="00E062D3">
      <w:pPr>
        <w:pStyle w:val="Style15"/>
        <w:widowControl/>
        <w:spacing w:line="240" w:lineRule="auto"/>
        <w:ind w:right="85"/>
        <w:contextualSpacing/>
        <w:rPr>
          <w:rStyle w:val="FontStyle27"/>
          <w:sz w:val="22"/>
          <w:szCs w:val="22"/>
        </w:rPr>
      </w:pPr>
      <w:r w:rsidRPr="007F18AF">
        <w:rPr>
          <w:rStyle w:val="FontStyle27"/>
          <w:sz w:val="22"/>
          <w:szCs w:val="22"/>
        </w:rPr>
        <w:t>Beļģija</w:t>
      </w:r>
    </w:p>
    <w:p w14:paraId="76A30209" w14:textId="480D7E88" w:rsidR="00EF4E6B" w:rsidRPr="007F18AF" w:rsidRDefault="00EF4E6B" w:rsidP="00E062D3">
      <w:pPr>
        <w:pStyle w:val="Style15"/>
        <w:widowControl/>
        <w:spacing w:line="240" w:lineRule="auto"/>
        <w:ind w:right="85"/>
        <w:contextualSpacing/>
        <w:rPr>
          <w:rStyle w:val="FontStyle27"/>
          <w:sz w:val="22"/>
          <w:szCs w:val="22"/>
        </w:rPr>
      </w:pPr>
      <w:r w:rsidRPr="007F18AF">
        <w:rPr>
          <w:rStyle w:val="FontStyle27"/>
          <w:sz w:val="22"/>
          <w:szCs w:val="22"/>
        </w:rPr>
        <w:t>Tel.:+370 610 05088</w:t>
      </w:r>
    </w:p>
    <w:p w14:paraId="274214E4" w14:textId="0C7929B0" w:rsidR="00EF4E6B" w:rsidRPr="007F18AF" w:rsidRDefault="00EF4E6B" w:rsidP="00E062D3">
      <w:pPr>
        <w:pStyle w:val="Style15"/>
        <w:widowControl/>
        <w:spacing w:line="240" w:lineRule="auto"/>
        <w:ind w:right="85"/>
        <w:contextualSpacing/>
        <w:rPr>
          <w:rStyle w:val="FontStyle27"/>
          <w:sz w:val="22"/>
          <w:szCs w:val="22"/>
        </w:rPr>
      </w:pPr>
      <w:r w:rsidRPr="007F18AF">
        <w:rPr>
          <w:rStyle w:val="FontStyle27"/>
          <w:sz w:val="22"/>
          <w:szCs w:val="22"/>
        </w:rPr>
        <w:t>zoetis.latvia@zoetis.com</w:t>
      </w:r>
    </w:p>
    <w:p w14:paraId="48BCCE19" w14:textId="77777777" w:rsidR="00E062D3" w:rsidRPr="007F18AF" w:rsidRDefault="00E062D3" w:rsidP="00E062D3">
      <w:pPr>
        <w:pStyle w:val="Style15"/>
        <w:widowControl/>
        <w:spacing w:line="240" w:lineRule="auto"/>
        <w:ind w:right="85"/>
        <w:contextualSpacing/>
        <w:rPr>
          <w:rStyle w:val="FontStyle27"/>
          <w:sz w:val="22"/>
          <w:szCs w:val="22"/>
        </w:rPr>
      </w:pPr>
    </w:p>
    <w:p w14:paraId="0E3B70F3" w14:textId="77777777" w:rsidR="00E062D3" w:rsidRPr="007F18AF" w:rsidRDefault="00E062D3" w:rsidP="00E062D3">
      <w:pPr>
        <w:pStyle w:val="Style15"/>
        <w:widowControl/>
        <w:spacing w:line="240" w:lineRule="auto"/>
        <w:ind w:right="-57"/>
        <w:contextualSpacing/>
        <w:rPr>
          <w:rStyle w:val="FontStyle27"/>
          <w:sz w:val="22"/>
          <w:szCs w:val="22"/>
        </w:rPr>
      </w:pPr>
      <w:r w:rsidRPr="007F18AF">
        <w:rPr>
          <w:rStyle w:val="FontStyle27"/>
          <w:sz w:val="22"/>
          <w:szCs w:val="22"/>
          <w:u w:val="single"/>
        </w:rPr>
        <w:t>Par sērijas izlaidi atbildīgais ražotājs</w:t>
      </w:r>
      <w:r w:rsidRPr="007F18AF">
        <w:rPr>
          <w:rStyle w:val="FontStyle27"/>
          <w:sz w:val="22"/>
          <w:szCs w:val="22"/>
        </w:rPr>
        <w:t xml:space="preserve">: </w:t>
      </w:r>
    </w:p>
    <w:p w14:paraId="1968C1EB" w14:textId="77777777" w:rsidR="00E062D3" w:rsidRPr="007F18AF" w:rsidRDefault="00E062D3" w:rsidP="00E062D3">
      <w:pPr>
        <w:pStyle w:val="Style15"/>
        <w:widowControl/>
        <w:spacing w:line="240" w:lineRule="auto"/>
        <w:ind w:right="-57"/>
        <w:contextualSpacing/>
        <w:rPr>
          <w:rStyle w:val="FontStyle27"/>
          <w:sz w:val="22"/>
          <w:szCs w:val="22"/>
        </w:rPr>
      </w:pPr>
      <w:r w:rsidRPr="007F18AF">
        <w:rPr>
          <w:rStyle w:val="FontStyle27"/>
          <w:sz w:val="22"/>
          <w:szCs w:val="22"/>
        </w:rPr>
        <w:t xml:space="preserve">Zoetis Manufacturing &amp; Research Spain, S.L. </w:t>
      </w:r>
    </w:p>
    <w:p w14:paraId="62E40B38" w14:textId="77777777" w:rsidR="00E062D3" w:rsidRPr="007F18AF" w:rsidRDefault="00E062D3" w:rsidP="00E062D3">
      <w:pPr>
        <w:pStyle w:val="Style15"/>
        <w:widowControl/>
        <w:spacing w:line="240" w:lineRule="auto"/>
        <w:ind w:right="-57"/>
        <w:contextualSpacing/>
        <w:rPr>
          <w:rStyle w:val="FontStyle27"/>
          <w:sz w:val="22"/>
          <w:szCs w:val="22"/>
        </w:rPr>
      </w:pPr>
      <w:r w:rsidRPr="007F18AF">
        <w:rPr>
          <w:rStyle w:val="FontStyle27"/>
          <w:sz w:val="22"/>
          <w:szCs w:val="22"/>
        </w:rPr>
        <w:t xml:space="preserve">Ctra. de Camprodon s/n°, Finca La Riba </w:t>
      </w:r>
    </w:p>
    <w:p w14:paraId="618F3BAF" w14:textId="77777777" w:rsidR="00E062D3" w:rsidRPr="007F18AF" w:rsidRDefault="00E062D3" w:rsidP="00E062D3">
      <w:pPr>
        <w:pStyle w:val="Style15"/>
        <w:widowControl/>
        <w:spacing w:line="240" w:lineRule="auto"/>
        <w:ind w:right="-57"/>
        <w:contextualSpacing/>
        <w:rPr>
          <w:rStyle w:val="FontStyle27"/>
          <w:sz w:val="22"/>
          <w:szCs w:val="22"/>
        </w:rPr>
      </w:pPr>
      <w:r w:rsidRPr="007F18AF">
        <w:rPr>
          <w:rStyle w:val="FontStyle27"/>
          <w:sz w:val="22"/>
          <w:szCs w:val="22"/>
        </w:rPr>
        <w:t xml:space="preserve">Vall de Bianya </w:t>
      </w:r>
    </w:p>
    <w:p w14:paraId="4EF18855" w14:textId="77777777" w:rsidR="00E062D3" w:rsidRPr="007F18AF" w:rsidRDefault="00E062D3" w:rsidP="00E062D3">
      <w:pPr>
        <w:pStyle w:val="Style15"/>
        <w:widowControl/>
        <w:spacing w:line="240" w:lineRule="auto"/>
        <w:ind w:right="-57"/>
        <w:contextualSpacing/>
        <w:rPr>
          <w:rStyle w:val="FontStyle27"/>
          <w:sz w:val="22"/>
          <w:szCs w:val="22"/>
        </w:rPr>
      </w:pPr>
      <w:r w:rsidRPr="007F18AF">
        <w:rPr>
          <w:rStyle w:val="FontStyle27"/>
          <w:sz w:val="22"/>
          <w:szCs w:val="22"/>
        </w:rPr>
        <w:t xml:space="preserve">17813 Gerona </w:t>
      </w:r>
    </w:p>
    <w:p w14:paraId="230803F7" w14:textId="77777777" w:rsidR="00E062D3" w:rsidRPr="001D0A87" w:rsidRDefault="00E062D3" w:rsidP="00E062D3">
      <w:pPr>
        <w:pStyle w:val="Style15"/>
        <w:widowControl/>
        <w:spacing w:line="240" w:lineRule="auto"/>
        <w:ind w:right="-57"/>
        <w:contextualSpacing/>
        <w:rPr>
          <w:rStyle w:val="FontStyle27"/>
          <w:sz w:val="22"/>
          <w:szCs w:val="22"/>
        </w:rPr>
      </w:pPr>
      <w:r w:rsidRPr="007F18AF">
        <w:rPr>
          <w:rStyle w:val="FontStyle27"/>
          <w:sz w:val="22"/>
          <w:szCs w:val="22"/>
        </w:rPr>
        <w:t>Spānija</w:t>
      </w:r>
    </w:p>
    <w:bookmarkEnd w:id="14"/>
    <w:p w14:paraId="636F0485"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6F0488" w14:textId="77777777" w:rsidR="00F550BE" w:rsidRDefault="00F550BE">
      <w:pPr>
        <w:spacing w:line="240" w:lineRule="auto"/>
      </w:pPr>
      <w:r>
        <w:separator/>
      </w:r>
    </w:p>
  </w:endnote>
  <w:endnote w:type="continuationSeparator" w:id="0">
    <w:p w14:paraId="636F0489"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6F048A"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6F048B"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6F0486" w14:textId="77777777" w:rsidR="00F550BE" w:rsidRDefault="00F550BE">
      <w:pPr>
        <w:spacing w:line="240" w:lineRule="auto"/>
      </w:pPr>
      <w:r>
        <w:separator/>
      </w:r>
    </w:p>
  </w:footnote>
  <w:footnote w:type="continuationSeparator" w:id="0">
    <w:p w14:paraId="636F0487"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1D746E"/>
    <w:multiLevelType w:val="singleLevel"/>
    <w:tmpl w:val="8AB4A3B4"/>
    <w:lvl w:ilvl="0">
      <w:start w:val="4"/>
      <w:numFmt w:val="decimal"/>
      <w:lvlText w:val="%1."/>
      <w:legacy w:legacy="1" w:legacySpace="0" w:legacyIndent="566"/>
      <w:lvlJc w:val="left"/>
      <w:rPr>
        <w:rFonts w:ascii="Times New Roman" w:hAnsi="Times New Roman" w:cs="Times New Roman" w:hint="default"/>
      </w:rPr>
    </w:lvl>
  </w:abstractNum>
  <w:abstractNum w:abstractNumId="2" w15:restartNumberingAfterBreak="0">
    <w:nsid w:val="07190689"/>
    <w:multiLevelType w:val="singleLevel"/>
    <w:tmpl w:val="643477A4"/>
    <w:lvl w:ilvl="0">
      <w:start w:val="1"/>
      <w:numFmt w:val="decimal"/>
      <w:lvlText w:val="%1."/>
      <w:legacy w:legacy="1" w:legacySpace="0" w:legacyIndent="562"/>
      <w:lvlJc w:val="left"/>
      <w:rPr>
        <w:rFonts w:ascii="Times New Roman" w:hAnsi="Times New Roman" w:cs="Times New Roman" w:hint="default"/>
      </w:rPr>
    </w:lvl>
  </w:abstractNum>
  <w:abstractNum w:abstractNumId="3"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4" w15:restartNumberingAfterBreak="0">
    <w:nsid w:val="0DB45E90"/>
    <w:multiLevelType w:val="singleLevel"/>
    <w:tmpl w:val="0C380098"/>
    <w:lvl w:ilvl="0">
      <w:start w:val="3"/>
      <w:numFmt w:val="decimal"/>
      <w:lvlText w:val="%1."/>
      <w:legacy w:legacy="1" w:legacySpace="0" w:legacyIndent="562"/>
      <w:lvlJc w:val="left"/>
      <w:rPr>
        <w:rFonts w:ascii="Times New Roman" w:hAnsi="Times New Roman" w:cs="Times New Roman" w:hint="default"/>
      </w:rPr>
    </w:lvl>
  </w:abstractNum>
  <w:abstractNum w:abstractNumId="5" w15:restartNumberingAfterBreak="0">
    <w:nsid w:val="0DBB6AAC"/>
    <w:multiLevelType w:val="singleLevel"/>
    <w:tmpl w:val="1046BE24"/>
    <w:lvl w:ilvl="0">
      <w:start w:val="2"/>
      <w:numFmt w:val="decimal"/>
      <w:lvlText w:val="%1."/>
      <w:legacy w:legacy="1" w:legacySpace="0" w:legacyIndent="562"/>
      <w:lvlJc w:val="left"/>
      <w:rPr>
        <w:rFonts w:ascii="Times New Roman" w:hAnsi="Times New Roman" w:cs="Times New Roman" w:hint="default"/>
      </w:rPr>
    </w:lvl>
  </w:abstractNum>
  <w:abstractNum w:abstractNumId="6" w15:restartNumberingAfterBreak="0">
    <w:nsid w:val="113F62F9"/>
    <w:multiLevelType w:val="singleLevel"/>
    <w:tmpl w:val="81121D98"/>
    <w:lvl w:ilvl="0">
      <w:start w:val="2"/>
      <w:numFmt w:val="decimal"/>
      <w:lvlText w:val="5.%1"/>
      <w:legacy w:legacy="1" w:legacySpace="0" w:legacyIndent="562"/>
      <w:lvlJc w:val="left"/>
      <w:rPr>
        <w:rFonts w:ascii="Times New Roman" w:hAnsi="Times New Roman" w:cs="Times New Roman" w:hint="default"/>
      </w:rPr>
    </w:lvl>
  </w:abstractNum>
  <w:abstractNum w:abstractNumId="7" w15:restartNumberingAfterBreak="0">
    <w:nsid w:val="12797124"/>
    <w:multiLevelType w:val="singleLevel"/>
    <w:tmpl w:val="89B68F7A"/>
    <w:lvl w:ilvl="0">
      <w:start w:val="6"/>
      <w:numFmt w:val="decimal"/>
      <w:lvlText w:val="%1."/>
      <w:legacy w:legacy="1" w:legacySpace="0" w:legacyIndent="202"/>
      <w:lvlJc w:val="left"/>
      <w:rPr>
        <w:rFonts w:ascii="Times New Roman" w:hAnsi="Times New Roman" w:cs="Times New Roman" w:hint="default"/>
      </w:rPr>
    </w:lvl>
  </w:abstractNum>
  <w:abstractNum w:abstractNumId="8" w15:restartNumberingAfterBreak="0">
    <w:nsid w:val="13D74341"/>
    <w:multiLevelType w:val="multilevel"/>
    <w:tmpl w:val="0BF64F90"/>
    <w:lvl w:ilvl="0">
      <w:start w:val="2"/>
      <w:numFmt w:val="decimal"/>
      <w:lvlText w:val="%1."/>
      <w:legacy w:legacy="1" w:legacySpace="0" w:legacyIndent="202"/>
      <w:lvlJc w:val="left"/>
      <w:rPr>
        <w:rFonts w:ascii="Times New Roman" w:hAnsi="Times New Roman" w:cs="Times New Roman" w:hint="default"/>
      </w:r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15423930"/>
    <w:multiLevelType w:val="singleLevel"/>
    <w:tmpl w:val="99C83A7E"/>
    <w:lvl w:ilvl="0">
      <w:start w:val="1"/>
      <w:numFmt w:val="decimal"/>
      <w:lvlText w:val="%1."/>
      <w:legacy w:legacy="1" w:legacySpace="0" w:legacyIndent="557"/>
      <w:lvlJc w:val="left"/>
      <w:rPr>
        <w:rFonts w:ascii="Times New Roman" w:hAnsi="Times New Roman" w:cs="Times New Roman" w:hint="default"/>
      </w:rPr>
    </w:lvl>
  </w:abstractNum>
  <w:abstractNum w:abstractNumId="10"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1" w15:restartNumberingAfterBreak="0">
    <w:nsid w:val="21BD7954"/>
    <w:multiLevelType w:val="singleLevel"/>
    <w:tmpl w:val="99C83A7E"/>
    <w:lvl w:ilvl="0">
      <w:start w:val="1"/>
      <w:numFmt w:val="decimal"/>
      <w:lvlText w:val="%1."/>
      <w:legacy w:legacy="1" w:legacySpace="0" w:legacyIndent="557"/>
      <w:lvlJc w:val="left"/>
      <w:rPr>
        <w:rFonts w:ascii="Times New Roman" w:hAnsi="Times New Roman" w:cs="Times New Roman" w:hint="default"/>
      </w:rPr>
    </w:lvl>
  </w:abstractNum>
  <w:abstractNum w:abstractNumId="12" w15:restartNumberingAfterBreak="0">
    <w:nsid w:val="28D4182B"/>
    <w:multiLevelType w:val="singleLevel"/>
    <w:tmpl w:val="B7E4181A"/>
    <w:lvl w:ilvl="0">
      <w:start w:val="1"/>
      <w:numFmt w:val="decimal"/>
      <w:lvlText w:val="5.%1"/>
      <w:legacy w:legacy="1" w:legacySpace="0" w:legacyIndent="562"/>
      <w:lvlJc w:val="left"/>
      <w:rPr>
        <w:rFonts w:ascii="Times New Roman" w:hAnsi="Times New Roman" w:cs="Times New Roman" w:hint="default"/>
      </w:rPr>
    </w:lvl>
  </w:abstractNum>
  <w:abstractNum w:abstractNumId="13" w15:restartNumberingAfterBreak="0">
    <w:nsid w:val="31245DC4"/>
    <w:multiLevelType w:val="singleLevel"/>
    <w:tmpl w:val="0B22564C"/>
    <w:lvl w:ilvl="0">
      <w:start w:val="1"/>
      <w:numFmt w:val="decimal"/>
      <w:lvlText w:val="%1."/>
      <w:legacy w:legacy="1" w:legacySpace="0" w:legacyIndent="202"/>
      <w:lvlJc w:val="left"/>
      <w:rPr>
        <w:rFonts w:ascii="Times New Roman" w:hAnsi="Times New Roman" w:cs="Times New Roman" w:hint="default"/>
      </w:rPr>
    </w:lvl>
  </w:abstractNum>
  <w:abstractNum w:abstractNumId="14" w15:restartNumberingAfterBreak="0">
    <w:nsid w:val="32023028"/>
    <w:multiLevelType w:val="singleLevel"/>
    <w:tmpl w:val="9D28736A"/>
    <w:lvl w:ilvl="0">
      <w:start w:val="2"/>
      <w:numFmt w:val="decimal"/>
      <w:lvlText w:val="%1."/>
      <w:legacy w:legacy="1" w:legacySpace="0" w:legacyIndent="566"/>
      <w:lvlJc w:val="left"/>
      <w:rPr>
        <w:rFonts w:ascii="Times New Roman" w:hAnsi="Times New Roman" w:cs="Times New Roman" w:hint="default"/>
      </w:rPr>
    </w:lvl>
  </w:abstractNum>
  <w:abstractNum w:abstractNumId="15" w15:restartNumberingAfterBreak="0">
    <w:nsid w:val="3415420C"/>
    <w:multiLevelType w:val="singleLevel"/>
    <w:tmpl w:val="643477A4"/>
    <w:lvl w:ilvl="0">
      <w:start w:val="1"/>
      <w:numFmt w:val="decimal"/>
      <w:lvlText w:val="%1."/>
      <w:legacy w:legacy="1" w:legacySpace="0" w:legacyIndent="562"/>
      <w:lvlJc w:val="left"/>
      <w:rPr>
        <w:rFonts w:ascii="Times New Roman" w:hAnsi="Times New Roman" w:cs="Times New Roman" w:hint="default"/>
      </w:rPr>
    </w:lvl>
  </w:abstractNum>
  <w:abstractNum w:abstractNumId="16" w15:restartNumberingAfterBreak="0">
    <w:nsid w:val="3478146F"/>
    <w:multiLevelType w:val="singleLevel"/>
    <w:tmpl w:val="307C54D2"/>
    <w:lvl w:ilvl="0">
      <w:start w:val="3"/>
      <w:numFmt w:val="decimal"/>
      <w:lvlText w:val="%1."/>
      <w:legacy w:legacy="1" w:legacySpace="0" w:legacyIndent="566"/>
      <w:lvlJc w:val="left"/>
      <w:rPr>
        <w:rFonts w:ascii="Times New Roman" w:hAnsi="Times New Roman" w:cs="Times New Roman" w:hint="default"/>
      </w:rPr>
    </w:lvl>
  </w:abstractNum>
  <w:abstractNum w:abstractNumId="17" w15:restartNumberingAfterBreak="0">
    <w:nsid w:val="39CE47E8"/>
    <w:multiLevelType w:val="singleLevel"/>
    <w:tmpl w:val="99C83A7E"/>
    <w:lvl w:ilvl="0">
      <w:start w:val="1"/>
      <w:numFmt w:val="decimal"/>
      <w:lvlText w:val="%1."/>
      <w:legacy w:legacy="1" w:legacySpace="0" w:legacyIndent="557"/>
      <w:lvlJc w:val="left"/>
      <w:rPr>
        <w:rFonts w:ascii="Times New Roman" w:hAnsi="Times New Roman" w:cs="Times New Roman" w:hint="default"/>
      </w:rPr>
    </w:lvl>
  </w:abstractNum>
  <w:abstractNum w:abstractNumId="18" w15:restartNumberingAfterBreak="0">
    <w:nsid w:val="3AB97B06"/>
    <w:multiLevelType w:val="singleLevel"/>
    <w:tmpl w:val="3716B038"/>
    <w:lvl w:ilvl="0">
      <w:start w:val="5"/>
      <w:numFmt w:val="decimal"/>
      <w:lvlText w:val="%1."/>
      <w:legacy w:legacy="1" w:legacySpace="0" w:legacyIndent="566"/>
      <w:lvlJc w:val="left"/>
      <w:rPr>
        <w:rFonts w:ascii="Times New Roman" w:hAnsi="Times New Roman" w:cs="Times New Roman" w:hint="default"/>
      </w:rPr>
    </w:lvl>
  </w:abstractNum>
  <w:abstractNum w:abstractNumId="19" w15:restartNumberingAfterBreak="0">
    <w:nsid w:val="3E6F68EB"/>
    <w:multiLevelType w:val="hybridMultilevel"/>
    <w:tmpl w:val="E7D0C95E"/>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1354392"/>
    <w:multiLevelType w:val="singleLevel"/>
    <w:tmpl w:val="643477A4"/>
    <w:lvl w:ilvl="0">
      <w:start w:val="1"/>
      <w:numFmt w:val="decimal"/>
      <w:lvlText w:val="%1."/>
      <w:legacy w:legacy="1" w:legacySpace="0" w:legacyIndent="562"/>
      <w:lvlJc w:val="left"/>
      <w:rPr>
        <w:rFonts w:ascii="Times New Roman" w:hAnsi="Times New Roman" w:cs="Times New Roman" w:hint="default"/>
      </w:rPr>
    </w:lvl>
  </w:abstractNum>
  <w:abstractNum w:abstractNumId="21" w15:restartNumberingAfterBreak="0">
    <w:nsid w:val="4F5065D4"/>
    <w:multiLevelType w:val="singleLevel"/>
    <w:tmpl w:val="7C38FD12"/>
    <w:lvl w:ilvl="0">
      <w:start w:val="1"/>
      <w:numFmt w:val="decimal"/>
      <w:lvlText w:val="%1."/>
      <w:legacy w:legacy="1" w:legacySpace="0" w:legacyIndent="552"/>
      <w:lvlJc w:val="left"/>
      <w:rPr>
        <w:rFonts w:ascii="Times New Roman" w:hAnsi="Times New Roman" w:cs="Times New Roman" w:hint="default"/>
      </w:rPr>
    </w:lvl>
  </w:abstractNum>
  <w:abstractNum w:abstractNumId="22" w15:restartNumberingAfterBreak="0">
    <w:nsid w:val="4FDB47F4"/>
    <w:multiLevelType w:val="singleLevel"/>
    <w:tmpl w:val="660C739C"/>
    <w:lvl w:ilvl="0">
      <w:start w:val="1"/>
      <w:numFmt w:val="decimal"/>
      <w:lvlText w:val="%1."/>
      <w:legacy w:legacy="1" w:legacySpace="0" w:legacyIndent="566"/>
      <w:lvlJc w:val="left"/>
      <w:rPr>
        <w:rFonts w:ascii="Times New Roman" w:hAnsi="Times New Roman" w:cs="Times New Roman" w:hint="default"/>
      </w:rPr>
    </w:lvl>
  </w:abstractNum>
  <w:abstractNum w:abstractNumId="23" w15:restartNumberingAfterBreak="0">
    <w:nsid w:val="52B405DA"/>
    <w:multiLevelType w:val="singleLevel"/>
    <w:tmpl w:val="643477A4"/>
    <w:lvl w:ilvl="0">
      <w:start w:val="1"/>
      <w:numFmt w:val="decimal"/>
      <w:lvlText w:val="%1."/>
      <w:legacy w:legacy="1" w:legacySpace="0" w:legacyIndent="562"/>
      <w:lvlJc w:val="left"/>
      <w:rPr>
        <w:rFonts w:ascii="Times New Roman" w:hAnsi="Times New Roman" w:cs="Times New Roman" w:hint="default"/>
      </w:rPr>
    </w:lvl>
  </w:abstractNum>
  <w:abstractNum w:abstractNumId="24" w15:restartNumberingAfterBreak="0">
    <w:nsid w:val="571471B3"/>
    <w:multiLevelType w:val="singleLevel"/>
    <w:tmpl w:val="643477A4"/>
    <w:lvl w:ilvl="0">
      <w:start w:val="1"/>
      <w:numFmt w:val="decimal"/>
      <w:lvlText w:val="%1."/>
      <w:legacy w:legacy="1" w:legacySpace="0" w:legacyIndent="562"/>
      <w:lvlJc w:val="left"/>
      <w:rPr>
        <w:rFonts w:ascii="Times New Roman" w:hAnsi="Times New Roman" w:cs="Times New Roman" w:hint="default"/>
      </w:rPr>
    </w:lvl>
  </w:abstractNum>
  <w:abstractNum w:abstractNumId="25"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6" w15:restartNumberingAfterBreak="0">
    <w:nsid w:val="671F4D0A"/>
    <w:multiLevelType w:val="singleLevel"/>
    <w:tmpl w:val="643477A4"/>
    <w:lvl w:ilvl="0">
      <w:start w:val="1"/>
      <w:numFmt w:val="decimal"/>
      <w:lvlText w:val="%1."/>
      <w:legacy w:legacy="1" w:legacySpace="0" w:legacyIndent="562"/>
      <w:lvlJc w:val="left"/>
      <w:rPr>
        <w:rFonts w:ascii="Times New Roman" w:hAnsi="Times New Roman" w:cs="Times New Roman" w:hint="default"/>
      </w:rPr>
    </w:lvl>
  </w:abstractNum>
  <w:abstractNum w:abstractNumId="27" w15:restartNumberingAfterBreak="0">
    <w:nsid w:val="67BF4B22"/>
    <w:multiLevelType w:val="singleLevel"/>
    <w:tmpl w:val="15DABE1A"/>
    <w:lvl w:ilvl="0">
      <w:start w:val="6"/>
      <w:numFmt w:val="decimal"/>
      <w:lvlText w:val="%1."/>
      <w:legacy w:legacy="1" w:legacySpace="0" w:legacyIndent="566"/>
      <w:lvlJc w:val="left"/>
      <w:rPr>
        <w:rFonts w:ascii="Times New Roman" w:hAnsi="Times New Roman" w:cs="Times New Roman" w:hint="default"/>
      </w:rPr>
    </w:lvl>
  </w:abstractNum>
  <w:abstractNum w:abstractNumId="28" w15:restartNumberingAfterBreak="0">
    <w:nsid w:val="763E69B3"/>
    <w:multiLevelType w:val="singleLevel"/>
    <w:tmpl w:val="99C83A7E"/>
    <w:lvl w:ilvl="0">
      <w:start w:val="1"/>
      <w:numFmt w:val="decimal"/>
      <w:lvlText w:val="%1."/>
      <w:legacy w:legacy="1" w:legacySpace="0" w:legacyIndent="557"/>
      <w:lvlJc w:val="left"/>
      <w:rPr>
        <w:rFonts w:ascii="Times New Roman" w:hAnsi="Times New Roman" w:cs="Times New Roman" w:hint="default"/>
      </w:rPr>
    </w:lvl>
  </w:abstractNum>
  <w:abstractNum w:abstractNumId="29" w15:restartNumberingAfterBreak="0">
    <w:nsid w:val="7B42749A"/>
    <w:multiLevelType w:val="singleLevel"/>
    <w:tmpl w:val="3716B038"/>
    <w:lvl w:ilvl="0">
      <w:start w:val="5"/>
      <w:numFmt w:val="decimal"/>
      <w:lvlText w:val="%1."/>
      <w:legacy w:legacy="1" w:legacySpace="0" w:legacyIndent="566"/>
      <w:lvlJc w:val="left"/>
      <w:rPr>
        <w:rFonts w:ascii="Times New Roman" w:hAnsi="Times New Roman" w:cs="Times New Roman" w:hint="default"/>
      </w:rPr>
    </w:lvl>
  </w:abstractNum>
  <w:abstractNum w:abstractNumId="30" w15:restartNumberingAfterBreak="0">
    <w:nsid w:val="7CCC676B"/>
    <w:multiLevelType w:val="singleLevel"/>
    <w:tmpl w:val="8AB4A3B4"/>
    <w:lvl w:ilvl="0">
      <w:start w:val="4"/>
      <w:numFmt w:val="decimal"/>
      <w:lvlText w:val="%1."/>
      <w:legacy w:legacy="1" w:legacySpace="0" w:legacyIndent="566"/>
      <w:lvlJc w:val="left"/>
      <w:rPr>
        <w:rFonts w:ascii="Times New Roman" w:hAnsi="Times New Roman" w:cs="Times New Roman" w:hint="default"/>
      </w:rPr>
    </w:lvl>
  </w:abstractNum>
  <w:num w:numId="1" w16cid:durableId="57021955">
    <w:abstractNumId w:val="10"/>
  </w:num>
  <w:num w:numId="2" w16cid:durableId="376852327">
    <w:abstractNumId w:val="3"/>
  </w:num>
  <w:num w:numId="3" w16cid:durableId="1960138247">
    <w:abstractNumId w:val="25"/>
  </w:num>
  <w:num w:numId="4" w16cid:durableId="562521291">
    <w:abstractNumId w:val="24"/>
  </w:num>
  <w:num w:numId="5" w16cid:durableId="1393235306">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6" w16cid:durableId="489640188">
    <w:abstractNumId w:val="22"/>
  </w:num>
  <w:num w:numId="7" w16cid:durableId="1417435030">
    <w:abstractNumId w:val="14"/>
  </w:num>
  <w:num w:numId="8" w16cid:durableId="1460684846">
    <w:abstractNumId w:val="16"/>
  </w:num>
  <w:num w:numId="9" w16cid:durableId="199979690">
    <w:abstractNumId w:val="30"/>
  </w:num>
  <w:num w:numId="10" w16cid:durableId="586041916">
    <w:abstractNumId w:val="29"/>
  </w:num>
  <w:num w:numId="11" w16cid:durableId="2029989127">
    <w:abstractNumId w:val="28"/>
  </w:num>
  <w:num w:numId="12" w16cid:durableId="1292401024">
    <w:abstractNumId w:val="17"/>
  </w:num>
  <w:num w:numId="13" w16cid:durableId="725303160">
    <w:abstractNumId w:val="21"/>
  </w:num>
  <w:num w:numId="14" w16cid:durableId="148060342">
    <w:abstractNumId w:val="15"/>
  </w:num>
  <w:num w:numId="15" w16cid:durableId="1419979426">
    <w:abstractNumId w:val="0"/>
    <w:lvlOverride w:ilvl="0">
      <w:lvl w:ilvl="0">
        <w:start w:val="65535"/>
        <w:numFmt w:val="bullet"/>
        <w:lvlText w:val="•"/>
        <w:legacy w:legacy="1" w:legacySpace="0" w:legacyIndent="197"/>
        <w:lvlJc w:val="left"/>
        <w:rPr>
          <w:rFonts w:ascii="Times New Roman" w:hAnsi="Times New Roman" w:cs="Times New Roman" w:hint="default"/>
        </w:rPr>
      </w:lvl>
    </w:lvlOverride>
  </w:num>
  <w:num w:numId="16" w16cid:durableId="91703062">
    <w:abstractNumId w:val="13"/>
  </w:num>
  <w:num w:numId="17" w16cid:durableId="1235045917">
    <w:abstractNumId w:val="8"/>
  </w:num>
  <w:num w:numId="18" w16cid:durableId="1573663050">
    <w:abstractNumId w:val="7"/>
  </w:num>
  <w:num w:numId="19" w16cid:durableId="787239781">
    <w:abstractNumId w:val="12"/>
  </w:num>
  <w:num w:numId="20" w16cid:durableId="319769183">
    <w:abstractNumId w:val="6"/>
  </w:num>
  <w:num w:numId="21" w16cid:durableId="1140804850">
    <w:abstractNumId w:val="26"/>
  </w:num>
  <w:num w:numId="22" w16cid:durableId="60953103">
    <w:abstractNumId w:val="5"/>
  </w:num>
  <w:num w:numId="23" w16cid:durableId="10299796">
    <w:abstractNumId w:val="4"/>
  </w:num>
  <w:num w:numId="24" w16cid:durableId="254286452">
    <w:abstractNumId w:val="1"/>
  </w:num>
  <w:num w:numId="25" w16cid:durableId="2132018250">
    <w:abstractNumId w:val="18"/>
  </w:num>
  <w:num w:numId="26" w16cid:durableId="718361349">
    <w:abstractNumId w:val="27"/>
  </w:num>
  <w:num w:numId="27" w16cid:durableId="1780291113">
    <w:abstractNumId w:val="23"/>
  </w:num>
  <w:num w:numId="28" w16cid:durableId="1624918210">
    <w:abstractNumId w:val="2"/>
  </w:num>
  <w:num w:numId="29" w16cid:durableId="1448163386">
    <w:abstractNumId w:val="11"/>
  </w:num>
  <w:num w:numId="30" w16cid:durableId="155730761">
    <w:abstractNumId w:val="20"/>
  </w:num>
  <w:num w:numId="31" w16cid:durableId="1445881035">
    <w:abstractNumId w:val="0"/>
    <w:lvlOverride w:ilvl="0">
      <w:lvl w:ilvl="0">
        <w:start w:val="65535"/>
        <w:numFmt w:val="bullet"/>
        <w:lvlText w:val="•"/>
        <w:legacy w:legacy="1" w:legacySpace="0" w:legacyIndent="566"/>
        <w:lvlJc w:val="left"/>
        <w:rPr>
          <w:rFonts w:ascii="Times New Roman" w:hAnsi="Times New Roman" w:cs="Times New Roman" w:hint="default"/>
        </w:rPr>
      </w:lvl>
    </w:lvlOverride>
  </w:num>
  <w:num w:numId="32" w16cid:durableId="7029564">
    <w:abstractNumId w:val="9"/>
  </w:num>
  <w:num w:numId="33" w16cid:durableId="1065567048">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15A"/>
    <w:rsid w:val="00032580"/>
    <w:rsid w:val="0003447F"/>
    <w:rsid w:val="00036C50"/>
    <w:rsid w:val="00042C59"/>
    <w:rsid w:val="00051069"/>
    <w:rsid w:val="00051437"/>
    <w:rsid w:val="00052D2B"/>
    <w:rsid w:val="00054F55"/>
    <w:rsid w:val="000569A3"/>
    <w:rsid w:val="00057044"/>
    <w:rsid w:val="00060150"/>
    <w:rsid w:val="00062945"/>
    <w:rsid w:val="00064A80"/>
    <w:rsid w:val="00064F65"/>
    <w:rsid w:val="0007630A"/>
    <w:rsid w:val="000777B7"/>
    <w:rsid w:val="00080453"/>
    <w:rsid w:val="00080978"/>
    <w:rsid w:val="0008169A"/>
    <w:rsid w:val="00082200"/>
    <w:rsid w:val="000860CE"/>
    <w:rsid w:val="0009230C"/>
    <w:rsid w:val="00092877"/>
    <w:rsid w:val="00092A37"/>
    <w:rsid w:val="00093777"/>
    <w:rsid w:val="000938A6"/>
    <w:rsid w:val="00096E78"/>
    <w:rsid w:val="00097C1E"/>
    <w:rsid w:val="000A1DF5"/>
    <w:rsid w:val="000B309D"/>
    <w:rsid w:val="000B46FB"/>
    <w:rsid w:val="000B75D6"/>
    <w:rsid w:val="000B7873"/>
    <w:rsid w:val="000C02A1"/>
    <w:rsid w:val="000C1D4F"/>
    <w:rsid w:val="000C3ED7"/>
    <w:rsid w:val="000C55E6"/>
    <w:rsid w:val="000C5637"/>
    <w:rsid w:val="000C687A"/>
    <w:rsid w:val="000C6EA2"/>
    <w:rsid w:val="000D512F"/>
    <w:rsid w:val="000D67D0"/>
    <w:rsid w:val="000E195C"/>
    <w:rsid w:val="000E3602"/>
    <w:rsid w:val="000E705A"/>
    <w:rsid w:val="000F3755"/>
    <w:rsid w:val="000F38DA"/>
    <w:rsid w:val="000F44DB"/>
    <w:rsid w:val="000F5520"/>
    <w:rsid w:val="000F5822"/>
    <w:rsid w:val="000F59B1"/>
    <w:rsid w:val="000F796B"/>
    <w:rsid w:val="0010031E"/>
    <w:rsid w:val="001012EB"/>
    <w:rsid w:val="001078D1"/>
    <w:rsid w:val="00110EBE"/>
    <w:rsid w:val="00111185"/>
    <w:rsid w:val="0011511E"/>
    <w:rsid w:val="00115782"/>
    <w:rsid w:val="00124F36"/>
    <w:rsid w:val="00125666"/>
    <w:rsid w:val="00125C80"/>
    <w:rsid w:val="0013220B"/>
    <w:rsid w:val="0013799F"/>
    <w:rsid w:val="00140698"/>
    <w:rsid w:val="00140DF6"/>
    <w:rsid w:val="00145385"/>
    <w:rsid w:val="00145C3F"/>
    <w:rsid w:val="00145D34"/>
    <w:rsid w:val="00146284"/>
    <w:rsid w:val="0014690F"/>
    <w:rsid w:val="001474CD"/>
    <w:rsid w:val="0015098E"/>
    <w:rsid w:val="00156EDF"/>
    <w:rsid w:val="00164543"/>
    <w:rsid w:val="0016508C"/>
    <w:rsid w:val="0016563B"/>
    <w:rsid w:val="001674D3"/>
    <w:rsid w:val="00172B3E"/>
    <w:rsid w:val="00175264"/>
    <w:rsid w:val="001779BB"/>
    <w:rsid w:val="001803D2"/>
    <w:rsid w:val="0018228B"/>
    <w:rsid w:val="00184B75"/>
    <w:rsid w:val="00185B50"/>
    <w:rsid w:val="0018625C"/>
    <w:rsid w:val="0018657D"/>
    <w:rsid w:val="00187A5D"/>
    <w:rsid w:val="00187DE7"/>
    <w:rsid w:val="00187E62"/>
    <w:rsid w:val="00190D9F"/>
    <w:rsid w:val="0019186C"/>
    <w:rsid w:val="00192045"/>
    <w:rsid w:val="00192D98"/>
    <w:rsid w:val="001930B2"/>
    <w:rsid w:val="00193B14"/>
    <w:rsid w:val="00193E72"/>
    <w:rsid w:val="00195267"/>
    <w:rsid w:val="0019600B"/>
    <w:rsid w:val="0019686E"/>
    <w:rsid w:val="001A0E2C"/>
    <w:rsid w:val="001A10ED"/>
    <w:rsid w:val="001A28C9"/>
    <w:rsid w:val="001A34BC"/>
    <w:rsid w:val="001B1C77"/>
    <w:rsid w:val="001B26EB"/>
    <w:rsid w:val="001B6F4A"/>
    <w:rsid w:val="001C26DB"/>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B0"/>
    <w:rsid w:val="002100FC"/>
    <w:rsid w:val="0021060A"/>
    <w:rsid w:val="00211983"/>
    <w:rsid w:val="00211A90"/>
    <w:rsid w:val="00213313"/>
    <w:rsid w:val="00213890"/>
    <w:rsid w:val="00214E52"/>
    <w:rsid w:val="00215365"/>
    <w:rsid w:val="002207C0"/>
    <w:rsid w:val="0022380D"/>
    <w:rsid w:val="00224B93"/>
    <w:rsid w:val="0023676E"/>
    <w:rsid w:val="002414B6"/>
    <w:rsid w:val="002422EB"/>
    <w:rsid w:val="00242397"/>
    <w:rsid w:val="00244A13"/>
    <w:rsid w:val="00246F13"/>
    <w:rsid w:val="00247A48"/>
    <w:rsid w:val="00250DD1"/>
    <w:rsid w:val="00251018"/>
    <w:rsid w:val="00251054"/>
    <w:rsid w:val="00251183"/>
    <w:rsid w:val="00251689"/>
    <w:rsid w:val="0025267C"/>
    <w:rsid w:val="00253B6B"/>
    <w:rsid w:val="00263C1F"/>
    <w:rsid w:val="00265656"/>
    <w:rsid w:val="002657F4"/>
    <w:rsid w:val="00265E77"/>
    <w:rsid w:val="00266155"/>
    <w:rsid w:val="00266516"/>
    <w:rsid w:val="002714E1"/>
    <w:rsid w:val="0027270B"/>
    <w:rsid w:val="002727FD"/>
    <w:rsid w:val="00274D17"/>
    <w:rsid w:val="00282E7B"/>
    <w:rsid w:val="002838C8"/>
    <w:rsid w:val="002868E6"/>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B7D75"/>
    <w:rsid w:val="002C0D65"/>
    <w:rsid w:val="002C3EBE"/>
    <w:rsid w:val="002C4565"/>
    <w:rsid w:val="002C55F3"/>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30C6"/>
    <w:rsid w:val="002F41AD"/>
    <w:rsid w:val="002F43F6"/>
    <w:rsid w:val="002F6DAA"/>
    <w:rsid w:val="002F71D5"/>
    <w:rsid w:val="00301C7D"/>
    <w:rsid w:val="003020BB"/>
    <w:rsid w:val="00302266"/>
    <w:rsid w:val="00304393"/>
    <w:rsid w:val="00305AB2"/>
    <w:rsid w:val="0031032B"/>
    <w:rsid w:val="00314320"/>
    <w:rsid w:val="00316E87"/>
    <w:rsid w:val="003174F6"/>
    <w:rsid w:val="0032453E"/>
    <w:rsid w:val="00325053"/>
    <w:rsid w:val="003256AC"/>
    <w:rsid w:val="0033129D"/>
    <w:rsid w:val="00331FE4"/>
    <w:rsid w:val="003320ED"/>
    <w:rsid w:val="0033480E"/>
    <w:rsid w:val="00337123"/>
    <w:rsid w:val="003373F3"/>
    <w:rsid w:val="00341866"/>
    <w:rsid w:val="00342C0C"/>
    <w:rsid w:val="00342DBD"/>
    <w:rsid w:val="00343000"/>
    <w:rsid w:val="00343A2E"/>
    <w:rsid w:val="003535E0"/>
    <w:rsid w:val="003543AC"/>
    <w:rsid w:val="00355D02"/>
    <w:rsid w:val="00361669"/>
    <w:rsid w:val="00366F56"/>
    <w:rsid w:val="003737C8"/>
    <w:rsid w:val="0037589D"/>
    <w:rsid w:val="00375BA1"/>
    <w:rsid w:val="00376BB1"/>
    <w:rsid w:val="00377E23"/>
    <w:rsid w:val="0038277C"/>
    <w:rsid w:val="003837F1"/>
    <w:rsid w:val="003841FC"/>
    <w:rsid w:val="003851AF"/>
    <w:rsid w:val="00385347"/>
    <w:rsid w:val="0038638B"/>
    <w:rsid w:val="00387CF9"/>
    <w:rsid w:val="003909E0"/>
    <w:rsid w:val="0039203A"/>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19"/>
    <w:rsid w:val="003F1B4C"/>
    <w:rsid w:val="003F3CE6"/>
    <w:rsid w:val="003F5B3D"/>
    <w:rsid w:val="003F677F"/>
    <w:rsid w:val="004008F6"/>
    <w:rsid w:val="0040595E"/>
    <w:rsid w:val="00407C22"/>
    <w:rsid w:val="00412BBE"/>
    <w:rsid w:val="00414B20"/>
    <w:rsid w:val="00414E19"/>
    <w:rsid w:val="00415EDF"/>
    <w:rsid w:val="0041628A"/>
    <w:rsid w:val="00417DE3"/>
    <w:rsid w:val="00420850"/>
    <w:rsid w:val="00420940"/>
    <w:rsid w:val="0042247E"/>
    <w:rsid w:val="0042322E"/>
    <w:rsid w:val="00423968"/>
    <w:rsid w:val="00424F0F"/>
    <w:rsid w:val="00427054"/>
    <w:rsid w:val="004304B1"/>
    <w:rsid w:val="00432DA8"/>
    <w:rsid w:val="0043320A"/>
    <w:rsid w:val="004332E3"/>
    <w:rsid w:val="0043441A"/>
    <w:rsid w:val="004371A3"/>
    <w:rsid w:val="00446960"/>
    <w:rsid w:val="00446F37"/>
    <w:rsid w:val="004518A6"/>
    <w:rsid w:val="00452992"/>
    <w:rsid w:val="00453E1D"/>
    <w:rsid w:val="00454589"/>
    <w:rsid w:val="004551A4"/>
    <w:rsid w:val="00456C75"/>
    <w:rsid w:val="00456ED0"/>
    <w:rsid w:val="00457550"/>
    <w:rsid w:val="00457B74"/>
    <w:rsid w:val="00461B2A"/>
    <w:rsid w:val="004620A4"/>
    <w:rsid w:val="00470294"/>
    <w:rsid w:val="00471EBE"/>
    <w:rsid w:val="00474C50"/>
    <w:rsid w:val="004771F9"/>
    <w:rsid w:val="00484539"/>
    <w:rsid w:val="00486006"/>
    <w:rsid w:val="0048697F"/>
    <w:rsid w:val="00486BAD"/>
    <w:rsid w:val="00486BBE"/>
    <w:rsid w:val="00486D37"/>
    <w:rsid w:val="00487123"/>
    <w:rsid w:val="00490076"/>
    <w:rsid w:val="0049018F"/>
    <w:rsid w:val="00490BF3"/>
    <w:rsid w:val="00495A75"/>
    <w:rsid w:val="00495CAE"/>
    <w:rsid w:val="00496E34"/>
    <w:rsid w:val="004A0652"/>
    <w:rsid w:val="004A1BD5"/>
    <w:rsid w:val="004A61E1"/>
    <w:rsid w:val="004A62F8"/>
    <w:rsid w:val="004A7C11"/>
    <w:rsid w:val="004A7CA7"/>
    <w:rsid w:val="004B1A75"/>
    <w:rsid w:val="004B2344"/>
    <w:rsid w:val="004B315D"/>
    <w:rsid w:val="004B55F3"/>
    <w:rsid w:val="004B5797"/>
    <w:rsid w:val="004B5DDC"/>
    <w:rsid w:val="004B798E"/>
    <w:rsid w:val="004C07F2"/>
    <w:rsid w:val="004C2ABD"/>
    <w:rsid w:val="004C5835"/>
    <w:rsid w:val="004C5F62"/>
    <w:rsid w:val="004C6070"/>
    <w:rsid w:val="004C6BF1"/>
    <w:rsid w:val="004C6D53"/>
    <w:rsid w:val="004D3E58"/>
    <w:rsid w:val="004D6746"/>
    <w:rsid w:val="004D767B"/>
    <w:rsid w:val="004D7D8F"/>
    <w:rsid w:val="004E0F32"/>
    <w:rsid w:val="004E23A1"/>
    <w:rsid w:val="004E493C"/>
    <w:rsid w:val="004E49D4"/>
    <w:rsid w:val="004E623E"/>
    <w:rsid w:val="004E7092"/>
    <w:rsid w:val="004E7ECE"/>
    <w:rsid w:val="004F4DB1"/>
    <w:rsid w:val="004F6F64"/>
    <w:rsid w:val="005000D9"/>
    <w:rsid w:val="005004EC"/>
    <w:rsid w:val="00501051"/>
    <w:rsid w:val="005016A9"/>
    <w:rsid w:val="00503E71"/>
    <w:rsid w:val="00504C5A"/>
    <w:rsid w:val="00506AAE"/>
    <w:rsid w:val="00515514"/>
    <w:rsid w:val="00517756"/>
    <w:rsid w:val="005202C6"/>
    <w:rsid w:val="0052269E"/>
    <w:rsid w:val="0052345D"/>
    <w:rsid w:val="00523C53"/>
    <w:rsid w:val="00524059"/>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3F25"/>
    <w:rsid w:val="0056568F"/>
    <w:rsid w:val="00567B25"/>
    <w:rsid w:val="0057436C"/>
    <w:rsid w:val="00575DE3"/>
    <w:rsid w:val="00576ED5"/>
    <w:rsid w:val="00582578"/>
    <w:rsid w:val="005854EC"/>
    <w:rsid w:val="005858E4"/>
    <w:rsid w:val="0058621D"/>
    <w:rsid w:val="00592023"/>
    <w:rsid w:val="00593D1C"/>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281E"/>
    <w:rsid w:val="005D380C"/>
    <w:rsid w:val="005D6E04"/>
    <w:rsid w:val="005D7A12"/>
    <w:rsid w:val="005E1E1F"/>
    <w:rsid w:val="005E1FFD"/>
    <w:rsid w:val="005E4F4A"/>
    <w:rsid w:val="005E53EE"/>
    <w:rsid w:val="005F0542"/>
    <w:rsid w:val="005F0F72"/>
    <w:rsid w:val="005F1C1F"/>
    <w:rsid w:val="005F23F7"/>
    <w:rsid w:val="005F346D"/>
    <w:rsid w:val="005F38FB"/>
    <w:rsid w:val="00600F78"/>
    <w:rsid w:val="00602801"/>
    <w:rsid w:val="00602D3B"/>
    <w:rsid w:val="0060326F"/>
    <w:rsid w:val="00606EA1"/>
    <w:rsid w:val="006110CC"/>
    <w:rsid w:val="006112FD"/>
    <w:rsid w:val="006128F0"/>
    <w:rsid w:val="0061726B"/>
    <w:rsid w:val="00617B81"/>
    <w:rsid w:val="0062387A"/>
    <w:rsid w:val="00631EE1"/>
    <w:rsid w:val="006326D8"/>
    <w:rsid w:val="0063377D"/>
    <w:rsid w:val="006344BE"/>
    <w:rsid w:val="00634A66"/>
    <w:rsid w:val="00640336"/>
    <w:rsid w:val="00640FC9"/>
    <w:rsid w:val="006414D3"/>
    <w:rsid w:val="006432F2"/>
    <w:rsid w:val="00645D5C"/>
    <w:rsid w:val="006475C2"/>
    <w:rsid w:val="0065320F"/>
    <w:rsid w:val="00653D64"/>
    <w:rsid w:val="006548F8"/>
    <w:rsid w:val="00654E13"/>
    <w:rsid w:val="00657C97"/>
    <w:rsid w:val="00660BAB"/>
    <w:rsid w:val="00667489"/>
    <w:rsid w:val="00667F8A"/>
    <w:rsid w:val="00670D44"/>
    <w:rsid w:val="00673639"/>
    <w:rsid w:val="00673F4C"/>
    <w:rsid w:val="00676AFC"/>
    <w:rsid w:val="00676D5E"/>
    <w:rsid w:val="006807CD"/>
    <w:rsid w:val="006819D0"/>
    <w:rsid w:val="00682D43"/>
    <w:rsid w:val="00683412"/>
    <w:rsid w:val="00683ABD"/>
    <w:rsid w:val="00685BAF"/>
    <w:rsid w:val="00690463"/>
    <w:rsid w:val="0069088A"/>
    <w:rsid w:val="00691507"/>
    <w:rsid w:val="00692011"/>
    <w:rsid w:val="00692200"/>
    <w:rsid w:val="00693DE5"/>
    <w:rsid w:val="00696058"/>
    <w:rsid w:val="006A0D03"/>
    <w:rsid w:val="006A12D9"/>
    <w:rsid w:val="006A36D0"/>
    <w:rsid w:val="006A41E9"/>
    <w:rsid w:val="006A68AD"/>
    <w:rsid w:val="006B12CB"/>
    <w:rsid w:val="006B2030"/>
    <w:rsid w:val="006B2F00"/>
    <w:rsid w:val="006B2F21"/>
    <w:rsid w:val="006B5916"/>
    <w:rsid w:val="006C4775"/>
    <w:rsid w:val="006C49C2"/>
    <w:rsid w:val="006C4F4A"/>
    <w:rsid w:val="006C5E80"/>
    <w:rsid w:val="006C78AB"/>
    <w:rsid w:val="006C7CEE"/>
    <w:rsid w:val="006D075E"/>
    <w:rsid w:val="006D09DC"/>
    <w:rsid w:val="006D1231"/>
    <w:rsid w:val="006D3509"/>
    <w:rsid w:val="006D676F"/>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46D0"/>
    <w:rsid w:val="00746F04"/>
    <w:rsid w:val="007542E0"/>
    <w:rsid w:val="007568D8"/>
    <w:rsid w:val="00762A5E"/>
    <w:rsid w:val="00765316"/>
    <w:rsid w:val="0076602C"/>
    <w:rsid w:val="007708C8"/>
    <w:rsid w:val="0077719D"/>
    <w:rsid w:val="00780DF0"/>
    <w:rsid w:val="00780EAE"/>
    <w:rsid w:val="007810B7"/>
    <w:rsid w:val="00782F0F"/>
    <w:rsid w:val="0078367C"/>
    <w:rsid w:val="00783F3E"/>
    <w:rsid w:val="0078538F"/>
    <w:rsid w:val="00787482"/>
    <w:rsid w:val="007A286D"/>
    <w:rsid w:val="007A314D"/>
    <w:rsid w:val="007A38DF"/>
    <w:rsid w:val="007A6DDD"/>
    <w:rsid w:val="007B00E5"/>
    <w:rsid w:val="007B1D2A"/>
    <w:rsid w:val="007B20CF"/>
    <w:rsid w:val="007B2499"/>
    <w:rsid w:val="007B72E1"/>
    <w:rsid w:val="007B783A"/>
    <w:rsid w:val="007C02AB"/>
    <w:rsid w:val="007C1B95"/>
    <w:rsid w:val="007C2447"/>
    <w:rsid w:val="007C3DF3"/>
    <w:rsid w:val="007C41C3"/>
    <w:rsid w:val="007C4BD3"/>
    <w:rsid w:val="007C796D"/>
    <w:rsid w:val="007D2311"/>
    <w:rsid w:val="007D2666"/>
    <w:rsid w:val="007D5A8C"/>
    <w:rsid w:val="007D73FB"/>
    <w:rsid w:val="007E184F"/>
    <w:rsid w:val="007E2F2D"/>
    <w:rsid w:val="007E7856"/>
    <w:rsid w:val="007F1433"/>
    <w:rsid w:val="007F1491"/>
    <w:rsid w:val="007F18AF"/>
    <w:rsid w:val="007F1BA6"/>
    <w:rsid w:val="007F2F03"/>
    <w:rsid w:val="007F487B"/>
    <w:rsid w:val="00800FE0"/>
    <w:rsid w:val="0080120D"/>
    <w:rsid w:val="008039A2"/>
    <w:rsid w:val="008066AD"/>
    <w:rsid w:val="00811BCD"/>
    <w:rsid w:val="008122C2"/>
    <w:rsid w:val="00812CD1"/>
    <w:rsid w:val="00814AF1"/>
    <w:rsid w:val="0081517F"/>
    <w:rsid w:val="00815370"/>
    <w:rsid w:val="00817AD1"/>
    <w:rsid w:val="0082153D"/>
    <w:rsid w:val="008255AA"/>
    <w:rsid w:val="00830FF3"/>
    <w:rsid w:val="008334BF"/>
    <w:rsid w:val="00833C53"/>
    <w:rsid w:val="00836B8C"/>
    <w:rsid w:val="00840062"/>
    <w:rsid w:val="008410C5"/>
    <w:rsid w:val="008436F5"/>
    <w:rsid w:val="008448D9"/>
    <w:rsid w:val="00846C08"/>
    <w:rsid w:val="008530E7"/>
    <w:rsid w:val="008569B5"/>
    <w:rsid w:val="00856BDB"/>
    <w:rsid w:val="00857675"/>
    <w:rsid w:val="00857B2B"/>
    <w:rsid w:val="008610E2"/>
    <w:rsid w:val="00866E50"/>
    <w:rsid w:val="00867928"/>
    <w:rsid w:val="00870B1A"/>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3E45"/>
    <w:rsid w:val="008A5665"/>
    <w:rsid w:val="008A5A2C"/>
    <w:rsid w:val="008B243E"/>
    <w:rsid w:val="008B24A8"/>
    <w:rsid w:val="008B25E4"/>
    <w:rsid w:val="008B3D78"/>
    <w:rsid w:val="008C261B"/>
    <w:rsid w:val="008C33E8"/>
    <w:rsid w:val="008C4FCA"/>
    <w:rsid w:val="008C57C2"/>
    <w:rsid w:val="008C7882"/>
    <w:rsid w:val="008D2261"/>
    <w:rsid w:val="008D303F"/>
    <w:rsid w:val="008D4C28"/>
    <w:rsid w:val="008D577B"/>
    <w:rsid w:val="008D6B81"/>
    <w:rsid w:val="008D7A98"/>
    <w:rsid w:val="008E17C4"/>
    <w:rsid w:val="008E37A2"/>
    <w:rsid w:val="008E45C4"/>
    <w:rsid w:val="008E64B1"/>
    <w:rsid w:val="008E64FA"/>
    <w:rsid w:val="008E6BF8"/>
    <w:rsid w:val="008E739D"/>
    <w:rsid w:val="008E74ED"/>
    <w:rsid w:val="008F46C7"/>
    <w:rsid w:val="008F4DEF"/>
    <w:rsid w:val="00903D0D"/>
    <w:rsid w:val="009048E1"/>
    <w:rsid w:val="009054A1"/>
    <w:rsid w:val="0090598C"/>
    <w:rsid w:val="00907082"/>
    <w:rsid w:val="009071BB"/>
    <w:rsid w:val="00913885"/>
    <w:rsid w:val="00915ABF"/>
    <w:rsid w:val="00916C9E"/>
    <w:rsid w:val="00921CAD"/>
    <w:rsid w:val="009311ED"/>
    <w:rsid w:val="0093172B"/>
    <w:rsid w:val="00931D41"/>
    <w:rsid w:val="00933D18"/>
    <w:rsid w:val="00935AFA"/>
    <w:rsid w:val="00940AF9"/>
    <w:rsid w:val="00942221"/>
    <w:rsid w:val="00944A3D"/>
    <w:rsid w:val="00950D0B"/>
    <w:rsid w:val="00950FBB"/>
    <w:rsid w:val="00951118"/>
    <w:rsid w:val="0095122F"/>
    <w:rsid w:val="00953349"/>
    <w:rsid w:val="00953E4C"/>
    <w:rsid w:val="00954E0C"/>
    <w:rsid w:val="009569D7"/>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390F"/>
    <w:rsid w:val="009C5AAD"/>
    <w:rsid w:val="009C6BFB"/>
    <w:rsid w:val="009D0C05"/>
    <w:rsid w:val="009D54F4"/>
    <w:rsid w:val="009E2C00"/>
    <w:rsid w:val="009E49AD"/>
    <w:rsid w:val="009E4CC5"/>
    <w:rsid w:val="009E66FE"/>
    <w:rsid w:val="009E70F4"/>
    <w:rsid w:val="009E72A3"/>
    <w:rsid w:val="009F03E3"/>
    <w:rsid w:val="009F05AB"/>
    <w:rsid w:val="009F1AD2"/>
    <w:rsid w:val="009F2131"/>
    <w:rsid w:val="009F3687"/>
    <w:rsid w:val="009F704C"/>
    <w:rsid w:val="00A00C78"/>
    <w:rsid w:val="00A0479E"/>
    <w:rsid w:val="00A05CD5"/>
    <w:rsid w:val="00A07979"/>
    <w:rsid w:val="00A11755"/>
    <w:rsid w:val="00A1524C"/>
    <w:rsid w:val="00A176BD"/>
    <w:rsid w:val="00A207FB"/>
    <w:rsid w:val="00A24016"/>
    <w:rsid w:val="00A265BF"/>
    <w:rsid w:val="00A26F44"/>
    <w:rsid w:val="00A34FAB"/>
    <w:rsid w:val="00A37E3A"/>
    <w:rsid w:val="00A42C43"/>
    <w:rsid w:val="00A4313D"/>
    <w:rsid w:val="00A44CC4"/>
    <w:rsid w:val="00A44DCE"/>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84C90"/>
    <w:rsid w:val="00A9226B"/>
    <w:rsid w:val="00A94527"/>
    <w:rsid w:val="00A9575C"/>
    <w:rsid w:val="00A95B56"/>
    <w:rsid w:val="00A969AF"/>
    <w:rsid w:val="00A97567"/>
    <w:rsid w:val="00AA0D94"/>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2788"/>
    <w:rsid w:val="00AF5527"/>
    <w:rsid w:val="00B00638"/>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ED3"/>
    <w:rsid w:val="00B41F47"/>
    <w:rsid w:val="00B44468"/>
    <w:rsid w:val="00B5634E"/>
    <w:rsid w:val="00B57E76"/>
    <w:rsid w:val="00B601C5"/>
    <w:rsid w:val="00B60AC9"/>
    <w:rsid w:val="00B6460C"/>
    <w:rsid w:val="00B67323"/>
    <w:rsid w:val="00B715F2"/>
    <w:rsid w:val="00B72BBB"/>
    <w:rsid w:val="00B73B24"/>
    <w:rsid w:val="00B74071"/>
    <w:rsid w:val="00B7428E"/>
    <w:rsid w:val="00B74B67"/>
    <w:rsid w:val="00B75580"/>
    <w:rsid w:val="00B77565"/>
    <w:rsid w:val="00B779AA"/>
    <w:rsid w:val="00B81C95"/>
    <w:rsid w:val="00B82330"/>
    <w:rsid w:val="00B82ED4"/>
    <w:rsid w:val="00B8424F"/>
    <w:rsid w:val="00B84B3A"/>
    <w:rsid w:val="00B86896"/>
    <w:rsid w:val="00B875A6"/>
    <w:rsid w:val="00B90856"/>
    <w:rsid w:val="00B90F3F"/>
    <w:rsid w:val="00B93E4C"/>
    <w:rsid w:val="00B94A1B"/>
    <w:rsid w:val="00BA5C89"/>
    <w:rsid w:val="00BB04EB"/>
    <w:rsid w:val="00BB18F9"/>
    <w:rsid w:val="00BB2539"/>
    <w:rsid w:val="00BB3089"/>
    <w:rsid w:val="00BB4CE2"/>
    <w:rsid w:val="00BB5EF0"/>
    <w:rsid w:val="00BB6724"/>
    <w:rsid w:val="00BC0EFB"/>
    <w:rsid w:val="00BC2E39"/>
    <w:rsid w:val="00BD0964"/>
    <w:rsid w:val="00BD2278"/>
    <w:rsid w:val="00BD2364"/>
    <w:rsid w:val="00BD28E3"/>
    <w:rsid w:val="00BD6C2B"/>
    <w:rsid w:val="00BD719F"/>
    <w:rsid w:val="00BD76B8"/>
    <w:rsid w:val="00BE117E"/>
    <w:rsid w:val="00BE3261"/>
    <w:rsid w:val="00BF00EF"/>
    <w:rsid w:val="00BF4FE2"/>
    <w:rsid w:val="00BF58FC"/>
    <w:rsid w:val="00C01F77"/>
    <w:rsid w:val="00C01FFC"/>
    <w:rsid w:val="00C05321"/>
    <w:rsid w:val="00C058B8"/>
    <w:rsid w:val="00C06AE4"/>
    <w:rsid w:val="00C11147"/>
    <w:rsid w:val="00C114FF"/>
    <w:rsid w:val="00C11D49"/>
    <w:rsid w:val="00C140A8"/>
    <w:rsid w:val="00C1474F"/>
    <w:rsid w:val="00C166EB"/>
    <w:rsid w:val="00C171A1"/>
    <w:rsid w:val="00C171A4"/>
    <w:rsid w:val="00C17837"/>
    <w:rsid w:val="00C17F12"/>
    <w:rsid w:val="00C20734"/>
    <w:rsid w:val="00C210F5"/>
    <w:rsid w:val="00C21C1A"/>
    <w:rsid w:val="00C237E9"/>
    <w:rsid w:val="00C245DD"/>
    <w:rsid w:val="00C27AA4"/>
    <w:rsid w:val="00C300FF"/>
    <w:rsid w:val="00C32989"/>
    <w:rsid w:val="00C36883"/>
    <w:rsid w:val="00C40928"/>
    <w:rsid w:val="00C40CFF"/>
    <w:rsid w:val="00C42697"/>
    <w:rsid w:val="00C430B2"/>
    <w:rsid w:val="00C43F01"/>
    <w:rsid w:val="00C444DB"/>
    <w:rsid w:val="00C467CC"/>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86062"/>
    <w:rsid w:val="00C90EDA"/>
    <w:rsid w:val="00C94FBB"/>
    <w:rsid w:val="00C959E7"/>
    <w:rsid w:val="00CA0B67"/>
    <w:rsid w:val="00CA0B75"/>
    <w:rsid w:val="00CA1B9A"/>
    <w:rsid w:val="00CA4542"/>
    <w:rsid w:val="00CB07EB"/>
    <w:rsid w:val="00CB179E"/>
    <w:rsid w:val="00CC1E65"/>
    <w:rsid w:val="00CC55EC"/>
    <w:rsid w:val="00CC567A"/>
    <w:rsid w:val="00CD2E49"/>
    <w:rsid w:val="00CD4059"/>
    <w:rsid w:val="00CD4E5A"/>
    <w:rsid w:val="00CD6AFD"/>
    <w:rsid w:val="00CE03CE"/>
    <w:rsid w:val="00CE0F5D"/>
    <w:rsid w:val="00CE1A6A"/>
    <w:rsid w:val="00CE3577"/>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57D69"/>
    <w:rsid w:val="00D606B2"/>
    <w:rsid w:val="00D625A7"/>
    <w:rsid w:val="00D64074"/>
    <w:rsid w:val="00D65777"/>
    <w:rsid w:val="00D66A51"/>
    <w:rsid w:val="00D6719F"/>
    <w:rsid w:val="00D70933"/>
    <w:rsid w:val="00D728A0"/>
    <w:rsid w:val="00D75EBC"/>
    <w:rsid w:val="00D83661"/>
    <w:rsid w:val="00D87CE8"/>
    <w:rsid w:val="00D91507"/>
    <w:rsid w:val="00D9216A"/>
    <w:rsid w:val="00D9537C"/>
    <w:rsid w:val="00D97E7D"/>
    <w:rsid w:val="00DA25F6"/>
    <w:rsid w:val="00DA310C"/>
    <w:rsid w:val="00DA4B75"/>
    <w:rsid w:val="00DB3439"/>
    <w:rsid w:val="00DB3618"/>
    <w:rsid w:val="00DB468A"/>
    <w:rsid w:val="00DB5B4E"/>
    <w:rsid w:val="00DC2111"/>
    <w:rsid w:val="00DC2946"/>
    <w:rsid w:val="00DC550F"/>
    <w:rsid w:val="00DC64FD"/>
    <w:rsid w:val="00DC7174"/>
    <w:rsid w:val="00DD3D13"/>
    <w:rsid w:val="00DD53C3"/>
    <w:rsid w:val="00DD7448"/>
    <w:rsid w:val="00DE127F"/>
    <w:rsid w:val="00DE2A03"/>
    <w:rsid w:val="00DE424A"/>
    <w:rsid w:val="00DE4419"/>
    <w:rsid w:val="00DE67C4"/>
    <w:rsid w:val="00DF0ACA"/>
    <w:rsid w:val="00DF2245"/>
    <w:rsid w:val="00DF2DDD"/>
    <w:rsid w:val="00DF4CE9"/>
    <w:rsid w:val="00DF537E"/>
    <w:rsid w:val="00DF77CF"/>
    <w:rsid w:val="00E026E8"/>
    <w:rsid w:val="00E060F7"/>
    <w:rsid w:val="00E062D3"/>
    <w:rsid w:val="00E14C47"/>
    <w:rsid w:val="00E16D03"/>
    <w:rsid w:val="00E219C3"/>
    <w:rsid w:val="00E22698"/>
    <w:rsid w:val="00E25B7C"/>
    <w:rsid w:val="00E27F42"/>
    <w:rsid w:val="00E3076B"/>
    <w:rsid w:val="00E36DE6"/>
    <w:rsid w:val="00E3725B"/>
    <w:rsid w:val="00E434D1"/>
    <w:rsid w:val="00E448AA"/>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A0E8A"/>
    <w:rsid w:val="00EB0E20"/>
    <w:rsid w:val="00EB1A80"/>
    <w:rsid w:val="00EB2BDF"/>
    <w:rsid w:val="00EB457B"/>
    <w:rsid w:val="00EB5097"/>
    <w:rsid w:val="00EB70D5"/>
    <w:rsid w:val="00EC2AB1"/>
    <w:rsid w:val="00EC47C4"/>
    <w:rsid w:val="00EC4F3A"/>
    <w:rsid w:val="00EC5E74"/>
    <w:rsid w:val="00ED594D"/>
    <w:rsid w:val="00ED65FC"/>
    <w:rsid w:val="00EE185A"/>
    <w:rsid w:val="00EE296F"/>
    <w:rsid w:val="00EE32C0"/>
    <w:rsid w:val="00EE36E1"/>
    <w:rsid w:val="00EE6228"/>
    <w:rsid w:val="00EE7AC7"/>
    <w:rsid w:val="00EE7B3F"/>
    <w:rsid w:val="00EF1F08"/>
    <w:rsid w:val="00EF3A8A"/>
    <w:rsid w:val="00EF4C45"/>
    <w:rsid w:val="00EF4E6B"/>
    <w:rsid w:val="00EF5BDD"/>
    <w:rsid w:val="00F00489"/>
    <w:rsid w:val="00F0054D"/>
    <w:rsid w:val="00F02467"/>
    <w:rsid w:val="00F033B3"/>
    <w:rsid w:val="00F04CA9"/>
    <w:rsid w:val="00F04D0E"/>
    <w:rsid w:val="00F10137"/>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5B7"/>
    <w:rsid w:val="00F52EAB"/>
    <w:rsid w:val="00F53DD2"/>
    <w:rsid w:val="00F54277"/>
    <w:rsid w:val="00F550BE"/>
    <w:rsid w:val="00F55A04"/>
    <w:rsid w:val="00F60899"/>
    <w:rsid w:val="00F6163D"/>
    <w:rsid w:val="00F619D5"/>
    <w:rsid w:val="00F61A31"/>
    <w:rsid w:val="00F62C38"/>
    <w:rsid w:val="00F634C6"/>
    <w:rsid w:val="00F663E3"/>
    <w:rsid w:val="00F66F00"/>
    <w:rsid w:val="00F67A2D"/>
    <w:rsid w:val="00F67BA2"/>
    <w:rsid w:val="00F67BFF"/>
    <w:rsid w:val="00F70A1B"/>
    <w:rsid w:val="00F72FDF"/>
    <w:rsid w:val="00F737C4"/>
    <w:rsid w:val="00F75960"/>
    <w:rsid w:val="00F82526"/>
    <w:rsid w:val="00F84672"/>
    <w:rsid w:val="00F84802"/>
    <w:rsid w:val="00F85511"/>
    <w:rsid w:val="00F90767"/>
    <w:rsid w:val="00F91BE1"/>
    <w:rsid w:val="00F95A8C"/>
    <w:rsid w:val="00F978D1"/>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1374"/>
    <w:rsid w:val="00FC2C0A"/>
    <w:rsid w:val="00FC7209"/>
    <w:rsid w:val="00FC752C"/>
    <w:rsid w:val="00FD0444"/>
    <w:rsid w:val="00FD0492"/>
    <w:rsid w:val="00FD13EC"/>
    <w:rsid w:val="00FD1E45"/>
    <w:rsid w:val="00FD4669"/>
    <w:rsid w:val="00FD4DA8"/>
    <w:rsid w:val="00FD4EEF"/>
    <w:rsid w:val="00FD5461"/>
    <w:rsid w:val="00FD59AE"/>
    <w:rsid w:val="00FD6BDB"/>
    <w:rsid w:val="00FD6F00"/>
    <w:rsid w:val="00FD7B98"/>
    <w:rsid w:val="00FE05B8"/>
    <w:rsid w:val="00FE540A"/>
    <w:rsid w:val="00FF1611"/>
    <w:rsid w:val="00FF18D2"/>
    <w:rsid w:val="00FF22F5"/>
    <w:rsid w:val="00FF266A"/>
    <w:rsid w:val="00FF4664"/>
    <w:rsid w:val="00FF5E2D"/>
    <w:rsid w:val="00FF6351"/>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6F006F"/>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2"/>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uiPriority w:val="99"/>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uiPriority w:val="99"/>
    <w:qFormat/>
    <w:rsid w:val="00407C22"/>
    <w:pPr>
      <w:numPr>
        <w:numId w:val="3"/>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uiPriority w:val="99"/>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Style10">
    <w:name w:val="Style10"/>
    <w:basedOn w:val="Normal"/>
    <w:uiPriority w:val="99"/>
    <w:rsid w:val="00C17837"/>
    <w:pPr>
      <w:widowControl w:val="0"/>
      <w:tabs>
        <w:tab w:val="clear" w:pos="567"/>
      </w:tabs>
      <w:autoSpaceDE w:val="0"/>
      <w:autoSpaceDN w:val="0"/>
      <w:adjustRightInd w:val="0"/>
      <w:spacing w:line="240" w:lineRule="auto"/>
      <w:jc w:val="both"/>
    </w:pPr>
    <w:rPr>
      <w:sz w:val="24"/>
      <w:szCs w:val="24"/>
      <w:lang w:eastAsia="lv-LV" w:bidi="lv-LV"/>
    </w:rPr>
  </w:style>
  <w:style w:type="character" w:customStyle="1" w:styleId="FontStyle27">
    <w:name w:val="Font Style27"/>
    <w:uiPriority w:val="99"/>
    <w:rsid w:val="00C17837"/>
    <w:rPr>
      <w:rFonts w:ascii="Times New Roman" w:hAnsi="Times New Roman" w:cs="Times New Roman"/>
      <w:sz w:val="20"/>
      <w:szCs w:val="20"/>
    </w:rPr>
  </w:style>
  <w:style w:type="paragraph" w:customStyle="1" w:styleId="Style7">
    <w:name w:val="Style7"/>
    <w:basedOn w:val="Normal"/>
    <w:uiPriority w:val="99"/>
    <w:rsid w:val="00FE540A"/>
    <w:pPr>
      <w:widowControl w:val="0"/>
      <w:tabs>
        <w:tab w:val="clear" w:pos="567"/>
      </w:tabs>
      <w:autoSpaceDE w:val="0"/>
      <w:autoSpaceDN w:val="0"/>
      <w:adjustRightInd w:val="0"/>
      <w:spacing w:line="523" w:lineRule="exact"/>
    </w:pPr>
    <w:rPr>
      <w:sz w:val="24"/>
      <w:szCs w:val="24"/>
      <w:lang w:eastAsia="lv-LV" w:bidi="lv-LV"/>
    </w:rPr>
  </w:style>
  <w:style w:type="paragraph" w:customStyle="1" w:styleId="Style9">
    <w:name w:val="Style9"/>
    <w:basedOn w:val="Normal"/>
    <w:uiPriority w:val="99"/>
    <w:rsid w:val="00FE540A"/>
    <w:pPr>
      <w:widowControl w:val="0"/>
      <w:tabs>
        <w:tab w:val="clear" w:pos="567"/>
      </w:tabs>
      <w:autoSpaceDE w:val="0"/>
      <w:autoSpaceDN w:val="0"/>
      <w:adjustRightInd w:val="0"/>
      <w:spacing w:line="240" w:lineRule="auto"/>
      <w:jc w:val="right"/>
    </w:pPr>
    <w:rPr>
      <w:sz w:val="24"/>
      <w:szCs w:val="24"/>
      <w:lang w:eastAsia="lv-LV" w:bidi="lv-LV"/>
    </w:rPr>
  </w:style>
  <w:style w:type="character" w:customStyle="1" w:styleId="FontStyle26">
    <w:name w:val="Font Style26"/>
    <w:uiPriority w:val="99"/>
    <w:rsid w:val="00FE540A"/>
    <w:rPr>
      <w:rFonts w:ascii="Times New Roman" w:hAnsi="Times New Roman" w:cs="Times New Roman"/>
      <w:b/>
      <w:bCs/>
      <w:sz w:val="20"/>
      <w:szCs w:val="20"/>
    </w:rPr>
  </w:style>
  <w:style w:type="paragraph" w:customStyle="1" w:styleId="Style15">
    <w:name w:val="Style15"/>
    <w:basedOn w:val="Normal"/>
    <w:uiPriority w:val="99"/>
    <w:rsid w:val="00266516"/>
    <w:pPr>
      <w:widowControl w:val="0"/>
      <w:tabs>
        <w:tab w:val="clear" w:pos="567"/>
      </w:tabs>
      <w:autoSpaceDE w:val="0"/>
      <w:autoSpaceDN w:val="0"/>
      <w:adjustRightInd w:val="0"/>
      <w:spacing w:line="259" w:lineRule="exact"/>
    </w:pPr>
    <w:rPr>
      <w:sz w:val="24"/>
      <w:szCs w:val="24"/>
      <w:lang w:eastAsia="lv-LV" w:bidi="lv-LV"/>
    </w:rPr>
  </w:style>
  <w:style w:type="paragraph" w:customStyle="1" w:styleId="Style6">
    <w:name w:val="Style6"/>
    <w:basedOn w:val="Normal"/>
    <w:uiPriority w:val="99"/>
    <w:rsid w:val="00812CD1"/>
    <w:pPr>
      <w:widowControl w:val="0"/>
      <w:tabs>
        <w:tab w:val="clear" w:pos="567"/>
      </w:tabs>
      <w:autoSpaceDE w:val="0"/>
      <w:autoSpaceDN w:val="0"/>
      <w:adjustRightInd w:val="0"/>
      <w:spacing w:line="259" w:lineRule="exact"/>
      <w:ind w:hanging="562"/>
    </w:pPr>
    <w:rPr>
      <w:sz w:val="24"/>
      <w:szCs w:val="24"/>
      <w:lang w:eastAsia="lv-LV" w:bidi="lv-LV"/>
    </w:rPr>
  </w:style>
  <w:style w:type="paragraph" w:customStyle="1" w:styleId="Style8">
    <w:name w:val="Style8"/>
    <w:basedOn w:val="Normal"/>
    <w:uiPriority w:val="99"/>
    <w:rsid w:val="00812CD1"/>
    <w:pPr>
      <w:widowControl w:val="0"/>
      <w:tabs>
        <w:tab w:val="clear" w:pos="567"/>
      </w:tabs>
      <w:autoSpaceDE w:val="0"/>
      <w:autoSpaceDN w:val="0"/>
      <w:adjustRightInd w:val="0"/>
      <w:spacing w:line="259" w:lineRule="exact"/>
    </w:pPr>
    <w:rPr>
      <w:sz w:val="24"/>
      <w:szCs w:val="24"/>
      <w:lang w:eastAsia="lv-LV" w:bidi="lv-LV"/>
    </w:rPr>
  </w:style>
  <w:style w:type="paragraph" w:customStyle="1" w:styleId="Style14">
    <w:name w:val="Style14"/>
    <w:basedOn w:val="Normal"/>
    <w:uiPriority w:val="99"/>
    <w:rsid w:val="0093172B"/>
    <w:pPr>
      <w:widowControl w:val="0"/>
      <w:tabs>
        <w:tab w:val="clear" w:pos="567"/>
      </w:tabs>
      <w:autoSpaceDE w:val="0"/>
      <w:autoSpaceDN w:val="0"/>
      <w:adjustRightInd w:val="0"/>
      <w:spacing w:line="240" w:lineRule="auto"/>
      <w:jc w:val="both"/>
    </w:pPr>
    <w:rPr>
      <w:sz w:val="24"/>
      <w:szCs w:val="24"/>
      <w:lang w:eastAsia="lv-LV" w:bidi="lv-LV"/>
    </w:rPr>
  </w:style>
  <w:style w:type="paragraph" w:customStyle="1" w:styleId="Style16">
    <w:name w:val="Style16"/>
    <w:basedOn w:val="Normal"/>
    <w:uiPriority w:val="99"/>
    <w:rsid w:val="0093172B"/>
    <w:pPr>
      <w:widowControl w:val="0"/>
      <w:tabs>
        <w:tab w:val="clear" w:pos="567"/>
      </w:tabs>
      <w:autoSpaceDE w:val="0"/>
      <w:autoSpaceDN w:val="0"/>
      <w:adjustRightInd w:val="0"/>
      <w:spacing w:line="514" w:lineRule="exact"/>
      <w:ind w:firstLine="370"/>
    </w:pPr>
    <w:rPr>
      <w:sz w:val="24"/>
      <w:szCs w:val="24"/>
      <w:lang w:eastAsia="lv-LV" w:bidi="lv-LV"/>
    </w:rPr>
  </w:style>
  <w:style w:type="paragraph" w:customStyle="1" w:styleId="Style19">
    <w:name w:val="Style19"/>
    <w:basedOn w:val="Normal"/>
    <w:uiPriority w:val="99"/>
    <w:rsid w:val="0093172B"/>
    <w:pPr>
      <w:widowControl w:val="0"/>
      <w:tabs>
        <w:tab w:val="clear" w:pos="567"/>
      </w:tabs>
      <w:autoSpaceDE w:val="0"/>
      <w:autoSpaceDN w:val="0"/>
      <w:adjustRightInd w:val="0"/>
      <w:spacing w:line="240" w:lineRule="auto"/>
    </w:pPr>
    <w:rPr>
      <w:sz w:val="24"/>
      <w:szCs w:val="24"/>
      <w:lang w:eastAsia="lv-LV" w:bidi="lv-LV"/>
    </w:rPr>
  </w:style>
  <w:style w:type="paragraph" w:customStyle="1" w:styleId="Style20">
    <w:name w:val="Style20"/>
    <w:basedOn w:val="Normal"/>
    <w:uiPriority w:val="99"/>
    <w:rsid w:val="0093172B"/>
    <w:pPr>
      <w:widowControl w:val="0"/>
      <w:tabs>
        <w:tab w:val="clear" w:pos="567"/>
      </w:tabs>
      <w:autoSpaceDE w:val="0"/>
      <w:autoSpaceDN w:val="0"/>
      <w:adjustRightInd w:val="0"/>
      <w:spacing w:line="259" w:lineRule="exact"/>
      <w:ind w:hanging="571"/>
    </w:pPr>
    <w:rPr>
      <w:sz w:val="24"/>
      <w:szCs w:val="24"/>
      <w:lang w:eastAsia="lv-LV" w:bidi="lv-LV"/>
    </w:rPr>
  </w:style>
  <w:style w:type="character" w:customStyle="1" w:styleId="FontStyle25">
    <w:name w:val="Font Style25"/>
    <w:uiPriority w:val="99"/>
    <w:rsid w:val="0093172B"/>
    <w:rPr>
      <w:rFonts w:ascii="Times New Roman" w:hAnsi="Times New Roman" w:cs="Times New Roman"/>
      <w:b/>
      <w:bCs/>
      <w:i/>
      <w:iCs/>
      <w:sz w:val="20"/>
      <w:szCs w:val="20"/>
    </w:rPr>
  </w:style>
  <w:style w:type="paragraph" w:customStyle="1" w:styleId="Style17">
    <w:name w:val="Style17"/>
    <w:basedOn w:val="Normal"/>
    <w:uiPriority w:val="99"/>
    <w:rsid w:val="005E4F4A"/>
    <w:pPr>
      <w:widowControl w:val="0"/>
      <w:tabs>
        <w:tab w:val="clear" w:pos="567"/>
      </w:tabs>
      <w:autoSpaceDE w:val="0"/>
      <w:autoSpaceDN w:val="0"/>
      <w:adjustRightInd w:val="0"/>
      <w:spacing w:line="254" w:lineRule="exact"/>
      <w:jc w:val="both"/>
    </w:pPr>
    <w:rPr>
      <w:sz w:val="24"/>
      <w:szCs w:val="24"/>
      <w:lang w:eastAsia="lv-LV" w:bidi="lv-LV"/>
    </w:rPr>
  </w:style>
  <w:style w:type="paragraph" w:customStyle="1" w:styleId="spctext">
    <w:name w:val="spctext"/>
    <w:basedOn w:val="Normal"/>
    <w:rsid w:val="007D2311"/>
    <w:pPr>
      <w:tabs>
        <w:tab w:val="left" w:pos="-567"/>
        <w:tab w:val="left" w:pos="0"/>
      </w:tabs>
      <w:suppressAutoHyphens/>
      <w:spacing w:before="120" w:after="120" w:line="240" w:lineRule="auto"/>
      <w:ind w:left="567"/>
    </w:pPr>
    <w:rPr>
      <w:sz w:val="24"/>
      <w:szCs w:val="24"/>
      <w:lang w:val="en-GB"/>
    </w:rPr>
  </w:style>
  <w:style w:type="paragraph" w:customStyle="1" w:styleId="Style12">
    <w:name w:val="Style12"/>
    <w:basedOn w:val="Normal"/>
    <w:uiPriority w:val="99"/>
    <w:rsid w:val="00DE2A03"/>
    <w:pPr>
      <w:widowControl w:val="0"/>
      <w:tabs>
        <w:tab w:val="clear" w:pos="567"/>
      </w:tabs>
      <w:autoSpaceDE w:val="0"/>
      <w:autoSpaceDN w:val="0"/>
      <w:adjustRightInd w:val="0"/>
      <w:spacing w:line="259" w:lineRule="exact"/>
      <w:ind w:hanging="562"/>
    </w:pPr>
    <w:rPr>
      <w:sz w:val="24"/>
      <w:szCs w:val="24"/>
      <w:lang w:eastAsia="lv-LV" w:bidi="lv-LV"/>
    </w:rPr>
  </w:style>
  <w:style w:type="paragraph" w:customStyle="1" w:styleId="Style18">
    <w:name w:val="Style18"/>
    <w:basedOn w:val="Normal"/>
    <w:uiPriority w:val="99"/>
    <w:rsid w:val="0069088A"/>
    <w:pPr>
      <w:widowControl w:val="0"/>
      <w:tabs>
        <w:tab w:val="clear" w:pos="567"/>
      </w:tabs>
      <w:autoSpaceDE w:val="0"/>
      <w:autoSpaceDN w:val="0"/>
      <w:adjustRightInd w:val="0"/>
      <w:spacing w:line="518" w:lineRule="exact"/>
    </w:pPr>
    <w:rPr>
      <w:sz w:val="24"/>
      <w:szCs w:val="24"/>
      <w:lang w:eastAsia="lv-LV" w:bidi="lv-LV"/>
    </w:rPr>
  </w:style>
  <w:style w:type="character" w:customStyle="1" w:styleId="cf01">
    <w:name w:val="cf01"/>
    <w:basedOn w:val="DefaultParagraphFont"/>
    <w:rsid w:val="00F525B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4158</Words>
  <Characters>28217</Characters>
  <DocSecurity>0</DocSecurity>
  <Lines>235</Lines>
  <Paragraphs>64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32311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