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72EA4B85" w14:textId="76037642" w:rsidR="008278C7" w:rsidRDefault="008278C7" w:rsidP="008278C7">
      <w:pPr>
        <w:tabs>
          <w:tab w:val="clear" w:pos="567"/>
        </w:tabs>
        <w:spacing w:line="240" w:lineRule="auto"/>
      </w:pPr>
      <w:proofErr w:type="spellStart"/>
      <w:r w:rsidRPr="008278C7">
        <w:t>Doxylin</w:t>
      </w:r>
      <w:proofErr w:type="spellEnd"/>
      <w:r w:rsidRPr="008278C7">
        <w:t xml:space="preserve"> 50% WSP pulveris iekšķīgi </w:t>
      </w:r>
      <w:r w:rsidR="00CC7C03" w:rsidRPr="008278C7">
        <w:t>lieto</w:t>
      </w:r>
      <w:r w:rsidR="00CC7C03">
        <w:t xml:space="preserve">jama </w:t>
      </w:r>
      <w:r w:rsidR="00CC7C03" w:rsidRPr="008278C7">
        <w:t>šķīduma</w:t>
      </w:r>
      <w:r w:rsidR="00CC7C03">
        <w:t xml:space="preserve"> pagatavošanai</w:t>
      </w:r>
      <w:r w:rsidR="00CC7C03" w:rsidRPr="008278C7">
        <w:t xml:space="preserve"> </w:t>
      </w:r>
      <w:r w:rsidR="00CC7C03">
        <w:rPr>
          <w:color w:val="000000"/>
          <w:szCs w:val="22"/>
          <w:shd w:val="clear" w:color="auto" w:fill="FFFFFF"/>
        </w:rPr>
        <w:t>t</w:t>
      </w:r>
      <w:r w:rsidR="00CC7C03" w:rsidRPr="00AA0C88">
        <w:rPr>
          <w:color w:val="000000"/>
          <w:szCs w:val="22"/>
          <w:shd w:val="clear" w:color="auto" w:fill="FFFFFF"/>
        </w:rPr>
        <w:t>eļi</w:t>
      </w:r>
      <w:r w:rsidR="00CC7C03">
        <w:rPr>
          <w:color w:val="000000"/>
          <w:szCs w:val="22"/>
          <w:shd w:val="clear" w:color="auto" w:fill="FFFFFF"/>
        </w:rPr>
        <w:t>em</w:t>
      </w:r>
      <w:r w:rsidR="00CC7C03" w:rsidRPr="00AA0C88">
        <w:rPr>
          <w:color w:val="000000"/>
          <w:szCs w:val="22"/>
          <w:shd w:val="clear" w:color="auto" w:fill="FFFFFF"/>
        </w:rPr>
        <w:t xml:space="preserve"> pirms atgremošanas procesu sākšanās</w:t>
      </w:r>
      <w:r w:rsidRPr="008278C7">
        <w:t>, cūkām un</w:t>
      </w:r>
      <w:r w:rsidR="00B1358D">
        <w:t xml:space="preserve"> </w:t>
      </w:r>
      <w:r w:rsidRPr="008278C7">
        <w:t>vistām</w:t>
      </w:r>
    </w:p>
    <w:p w14:paraId="40295DE5" w14:textId="79FEF293" w:rsidR="00C114FF" w:rsidRDefault="00C114FF" w:rsidP="00A9226B">
      <w:pPr>
        <w:tabs>
          <w:tab w:val="clear" w:pos="567"/>
        </w:tabs>
        <w:spacing w:line="240" w:lineRule="auto"/>
        <w:rPr>
          <w:szCs w:val="22"/>
        </w:rPr>
      </w:pPr>
    </w:p>
    <w:p w14:paraId="44ACE684" w14:textId="77777777" w:rsidR="00CC06C6" w:rsidRPr="00E57A7D" w:rsidRDefault="00CC06C6"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29739687" w14:textId="2D91BB20" w:rsidR="00596DFE" w:rsidRDefault="00CC7C03" w:rsidP="00596DFE">
      <w:pPr>
        <w:tabs>
          <w:tab w:val="clear" w:pos="567"/>
        </w:tabs>
        <w:autoSpaceDE w:val="0"/>
        <w:autoSpaceDN w:val="0"/>
        <w:adjustRightInd w:val="0"/>
        <w:spacing w:line="240" w:lineRule="auto"/>
        <w:rPr>
          <w:color w:val="000000"/>
          <w:szCs w:val="22"/>
          <w:lang w:eastAsia="en-GB"/>
        </w:rPr>
      </w:pPr>
      <w:r w:rsidRPr="00596DFE">
        <w:rPr>
          <w:color w:val="000000"/>
          <w:szCs w:val="22"/>
          <w:lang w:eastAsia="en-GB"/>
        </w:rPr>
        <w:t>Vien</w:t>
      </w:r>
      <w:r>
        <w:rPr>
          <w:color w:val="000000"/>
          <w:szCs w:val="22"/>
          <w:lang w:eastAsia="en-GB"/>
        </w:rPr>
        <w:t>s</w:t>
      </w:r>
      <w:r w:rsidRPr="00596DFE">
        <w:rPr>
          <w:color w:val="000000"/>
          <w:szCs w:val="22"/>
          <w:lang w:eastAsia="en-GB"/>
        </w:rPr>
        <w:t xml:space="preserve"> gram</w:t>
      </w:r>
      <w:r>
        <w:rPr>
          <w:color w:val="000000"/>
          <w:szCs w:val="22"/>
          <w:lang w:eastAsia="en-GB"/>
        </w:rPr>
        <w:t>s satur</w:t>
      </w:r>
      <w:r w:rsidR="00596DFE" w:rsidRPr="00596DFE">
        <w:rPr>
          <w:color w:val="000000"/>
          <w:szCs w:val="22"/>
          <w:lang w:eastAsia="en-GB"/>
        </w:rPr>
        <w:t xml:space="preserve">: </w:t>
      </w:r>
    </w:p>
    <w:p w14:paraId="411708EE" w14:textId="77777777" w:rsidR="00596DFE" w:rsidRPr="00596DFE" w:rsidRDefault="00596DFE" w:rsidP="00596DFE">
      <w:pPr>
        <w:tabs>
          <w:tab w:val="clear" w:pos="567"/>
        </w:tabs>
        <w:autoSpaceDE w:val="0"/>
        <w:autoSpaceDN w:val="0"/>
        <w:adjustRightInd w:val="0"/>
        <w:spacing w:line="240" w:lineRule="auto"/>
        <w:rPr>
          <w:color w:val="000000"/>
          <w:szCs w:val="22"/>
          <w:lang w:eastAsia="en-GB"/>
        </w:rPr>
      </w:pPr>
    </w:p>
    <w:p w14:paraId="52628DF0" w14:textId="77777777" w:rsidR="00596DFE" w:rsidRPr="00596DFE" w:rsidRDefault="00596DFE" w:rsidP="00596DFE">
      <w:pPr>
        <w:tabs>
          <w:tab w:val="clear" w:pos="567"/>
        </w:tabs>
        <w:autoSpaceDE w:val="0"/>
        <w:autoSpaceDN w:val="0"/>
        <w:adjustRightInd w:val="0"/>
        <w:spacing w:line="240" w:lineRule="auto"/>
        <w:rPr>
          <w:b/>
          <w:color w:val="000000"/>
          <w:szCs w:val="22"/>
          <w:lang w:eastAsia="en-GB"/>
        </w:rPr>
      </w:pPr>
      <w:r w:rsidRPr="00596DFE">
        <w:rPr>
          <w:b/>
          <w:color w:val="000000"/>
          <w:szCs w:val="22"/>
          <w:lang w:eastAsia="en-GB"/>
        </w:rPr>
        <w:t xml:space="preserve">Aktīvā viela: </w:t>
      </w:r>
    </w:p>
    <w:p w14:paraId="29EC0250" w14:textId="77777777" w:rsidR="00596DFE" w:rsidRPr="00596DFE" w:rsidRDefault="00596DFE" w:rsidP="00596DFE">
      <w:pPr>
        <w:tabs>
          <w:tab w:val="clear" w:pos="567"/>
        </w:tabs>
        <w:autoSpaceDE w:val="0"/>
        <w:autoSpaceDN w:val="0"/>
        <w:adjustRightInd w:val="0"/>
        <w:spacing w:line="240" w:lineRule="auto"/>
        <w:rPr>
          <w:color w:val="000000"/>
          <w:szCs w:val="22"/>
          <w:lang w:eastAsia="en-GB"/>
        </w:rPr>
      </w:pPr>
      <w:proofErr w:type="spellStart"/>
      <w:r w:rsidRPr="00596DFE">
        <w:rPr>
          <w:color w:val="000000"/>
          <w:szCs w:val="22"/>
          <w:lang w:eastAsia="en-GB"/>
        </w:rPr>
        <w:t>Doksiciklīna</w:t>
      </w:r>
      <w:proofErr w:type="spellEnd"/>
      <w:r w:rsidRPr="00596DFE">
        <w:rPr>
          <w:color w:val="000000"/>
          <w:szCs w:val="22"/>
          <w:lang w:eastAsia="en-GB"/>
        </w:rPr>
        <w:t xml:space="preserve"> </w:t>
      </w:r>
      <w:proofErr w:type="spellStart"/>
      <w:r w:rsidRPr="00596DFE">
        <w:rPr>
          <w:color w:val="000000"/>
          <w:szCs w:val="22"/>
          <w:lang w:eastAsia="en-GB"/>
        </w:rPr>
        <w:t>hiklāts</w:t>
      </w:r>
      <w:proofErr w:type="spellEnd"/>
      <w:r w:rsidRPr="00596DFE">
        <w:rPr>
          <w:color w:val="000000"/>
          <w:szCs w:val="22"/>
          <w:lang w:eastAsia="en-GB"/>
        </w:rPr>
        <w:t xml:space="preserve">: 500 mg </w:t>
      </w:r>
    </w:p>
    <w:p w14:paraId="5E216D89" w14:textId="189ADCE4" w:rsidR="00596DFE" w:rsidRPr="00596DFE" w:rsidRDefault="00596DFE" w:rsidP="00596DFE">
      <w:pPr>
        <w:tabs>
          <w:tab w:val="clear" w:pos="567"/>
        </w:tabs>
        <w:autoSpaceDE w:val="0"/>
        <w:autoSpaceDN w:val="0"/>
        <w:adjustRightInd w:val="0"/>
        <w:spacing w:line="240" w:lineRule="auto"/>
        <w:rPr>
          <w:color w:val="000000"/>
          <w:szCs w:val="22"/>
          <w:lang w:eastAsia="en-GB"/>
        </w:rPr>
      </w:pPr>
      <w:r w:rsidRPr="00596DFE">
        <w:rPr>
          <w:color w:val="000000"/>
          <w:szCs w:val="22"/>
          <w:lang w:eastAsia="en-GB"/>
        </w:rPr>
        <w:t>(</w:t>
      </w:r>
      <w:r w:rsidR="0077488F">
        <w:rPr>
          <w:color w:val="000000"/>
          <w:szCs w:val="22"/>
          <w:lang w:eastAsia="en-GB"/>
        </w:rPr>
        <w:t>atbilst</w:t>
      </w:r>
      <w:r w:rsidR="0077488F" w:rsidRPr="00596DFE">
        <w:rPr>
          <w:color w:val="000000"/>
          <w:szCs w:val="22"/>
          <w:lang w:eastAsia="en-GB"/>
        </w:rPr>
        <w:t xml:space="preserve"> </w:t>
      </w:r>
      <w:r w:rsidRPr="00596DFE">
        <w:rPr>
          <w:color w:val="000000"/>
          <w:szCs w:val="22"/>
          <w:lang w:eastAsia="en-GB"/>
        </w:rPr>
        <w:t xml:space="preserve">433 mg </w:t>
      </w:r>
      <w:proofErr w:type="spellStart"/>
      <w:r w:rsidRPr="00596DFE">
        <w:rPr>
          <w:color w:val="000000"/>
          <w:szCs w:val="22"/>
          <w:lang w:eastAsia="en-GB"/>
        </w:rPr>
        <w:t>doksiciklīna</w:t>
      </w:r>
      <w:proofErr w:type="spellEnd"/>
      <w:r w:rsidRPr="00596DFE">
        <w:rPr>
          <w:color w:val="000000"/>
          <w:szCs w:val="22"/>
          <w:lang w:eastAsia="en-GB"/>
        </w:rPr>
        <w:t xml:space="preserve">) </w:t>
      </w:r>
    </w:p>
    <w:p w14:paraId="23F17430" w14:textId="77777777" w:rsidR="00596DFE" w:rsidRPr="00E57A7D" w:rsidRDefault="00596DFE" w:rsidP="00596DFE">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596DFE" w14:paraId="3B4C68FB" w14:textId="77777777" w:rsidTr="002C4565">
        <w:tc>
          <w:tcPr>
            <w:tcW w:w="4524" w:type="dxa"/>
            <w:shd w:val="clear" w:color="auto" w:fill="auto"/>
            <w:vAlign w:val="center"/>
          </w:tcPr>
          <w:p w14:paraId="0ADB8C0F" w14:textId="2D1ABE17" w:rsidR="00596DFE" w:rsidRPr="00E57A7D" w:rsidRDefault="00596DFE"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596DFE" w14:paraId="2E78E786" w14:textId="77777777" w:rsidTr="002C4565">
        <w:tc>
          <w:tcPr>
            <w:tcW w:w="4524" w:type="dxa"/>
            <w:shd w:val="clear" w:color="auto" w:fill="auto"/>
            <w:vAlign w:val="center"/>
          </w:tcPr>
          <w:p w14:paraId="7D64428A" w14:textId="54373327" w:rsidR="00596DFE" w:rsidRPr="00E57A7D" w:rsidRDefault="00596DFE" w:rsidP="00596DFE">
            <w:pPr>
              <w:spacing w:before="60" w:after="60"/>
              <w:ind w:left="567" w:hanging="567"/>
              <w:rPr>
                <w:iCs/>
                <w:szCs w:val="22"/>
              </w:rPr>
            </w:pPr>
            <w:r w:rsidRPr="00596DFE">
              <w:rPr>
                <w:iCs/>
                <w:szCs w:val="22"/>
              </w:rPr>
              <w:t>Citronskābe</w:t>
            </w:r>
          </w:p>
        </w:tc>
      </w:tr>
      <w:tr w:rsidR="00596DFE" w14:paraId="3B994E71" w14:textId="77777777" w:rsidTr="002C4565">
        <w:tc>
          <w:tcPr>
            <w:tcW w:w="4524" w:type="dxa"/>
            <w:shd w:val="clear" w:color="auto" w:fill="auto"/>
            <w:vAlign w:val="center"/>
          </w:tcPr>
          <w:p w14:paraId="6F56C01E" w14:textId="6E486A07" w:rsidR="00596DFE" w:rsidRPr="00E57A7D" w:rsidRDefault="00596DFE" w:rsidP="00617B81">
            <w:pPr>
              <w:spacing w:before="60" w:after="60"/>
              <w:rPr>
                <w:iCs/>
                <w:szCs w:val="22"/>
              </w:rPr>
            </w:pPr>
            <w:r w:rsidRPr="00596DFE">
              <w:rPr>
                <w:iCs/>
                <w:szCs w:val="22"/>
              </w:rPr>
              <w:t>Laktoze</w:t>
            </w:r>
          </w:p>
        </w:tc>
      </w:tr>
    </w:tbl>
    <w:p w14:paraId="2B1495FC" w14:textId="712DD471" w:rsidR="002C4565" w:rsidRDefault="002C4565" w:rsidP="00A9226B">
      <w:pPr>
        <w:tabs>
          <w:tab w:val="clear" w:pos="567"/>
        </w:tabs>
        <w:spacing w:line="240" w:lineRule="auto"/>
        <w:rPr>
          <w:i/>
          <w:iCs/>
          <w:color w:val="008000"/>
          <w:szCs w:val="22"/>
        </w:rPr>
      </w:pPr>
    </w:p>
    <w:p w14:paraId="063BEACA" w14:textId="7D392651" w:rsidR="00596DFE" w:rsidRDefault="00596DFE" w:rsidP="00A9226B">
      <w:pPr>
        <w:tabs>
          <w:tab w:val="clear" w:pos="567"/>
        </w:tabs>
        <w:spacing w:line="240" w:lineRule="auto"/>
        <w:rPr>
          <w:iCs/>
          <w:szCs w:val="22"/>
        </w:rPr>
      </w:pPr>
      <w:r w:rsidRPr="00596DFE">
        <w:rPr>
          <w:iCs/>
          <w:szCs w:val="22"/>
        </w:rPr>
        <w:t>Viegli iedzeltens pulveris.</w:t>
      </w:r>
    </w:p>
    <w:p w14:paraId="147FEBDD" w14:textId="77777777" w:rsidR="00CC06C6" w:rsidRPr="00596DFE" w:rsidRDefault="00CC06C6" w:rsidP="00A9226B">
      <w:pPr>
        <w:tabs>
          <w:tab w:val="clear" w:pos="567"/>
        </w:tabs>
        <w:spacing w:line="240" w:lineRule="auto"/>
        <w:rPr>
          <w:iCs/>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02824442" w:rsidR="00C114FF" w:rsidRDefault="006C78AB" w:rsidP="00B13B6D">
      <w:pPr>
        <w:pStyle w:val="Style1"/>
      </w:pPr>
      <w:r w:rsidRPr="00E57A7D">
        <w:t>3.1</w:t>
      </w:r>
      <w:r w:rsidR="000B46FB">
        <w:t>.</w:t>
      </w:r>
      <w:r w:rsidRPr="00E57A7D">
        <w:tab/>
      </w:r>
      <w:proofErr w:type="spellStart"/>
      <w:r w:rsidRPr="00E57A7D">
        <w:t>Mērķsugas</w:t>
      </w:r>
      <w:proofErr w:type="spellEnd"/>
    </w:p>
    <w:p w14:paraId="5A8136EC" w14:textId="4EA88997" w:rsidR="00596DFE" w:rsidRDefault="00596DFE" w:rsidP="00B13B6D">
      <w:pPr>
        <w:pStyle w:val="Style1"/>
      </w:pPr>
    </w:p>
    <w:p w14:paraId="62AAAA0C" w14:textId="2F47982F" w:rsidR="008278C7" w:rsidRDefault="00864C68" w:rsidP="008278C7">
      <w:pPr>
        <w:tabs>
          <w:tab w:val="clear" w:pos="567"/>
        </w:tabs>
        <w:spacing w:line="240" w:lineRule="auto"/>
        <w:rPr>
          <w:szCs w:val="22"/>
        </w:rPr>
      </w:pPr>
      <w:r w:rsidRPr="00EA289A">
        <w:rPr>
          <w:color w:val="000000"/>
          <w:szCs w:val="22"/>
          <w:shd w:val="clear" w:color="auto" w:fill="FFFFFF"/>
        </w:rPr>
        <w:t>Teļi pirms atgremošanas procesu sākšanās</w:t>
      </w:r>
      <w:r w:rsidR="008278C7" w:rsidRPr="00864C68">
        <w:rPr>
          <w:szCs w:val="22"/>
        </w:rPr>
        <w:t>,</w:t>
      </w:r>
      <w:r w:rsidR="008278C7" w:rsidRPr="008418F8">
        <w:rPr>
          <w:szCs w:val="22"/>
        </w:rPr>
        <w:t xml:space="preserve"> </w:t>
      </w:r>
      <w:r w:rsidR="00E11B12">
        <w:rPr>
          <w:szCs w:val="22"/>
        </w:rPr>
        <w:t>cūkas</w:t>
      </w:r>
      <w:r w:rsidR="008278C7" w:rsidRPr="008418F8">
        <w:rPr>
          <w:szCs w:val="22"/>
        </w:rPr>
        <w:t xml:space="preserve">, </w:t>
      </w:r>
      <w:r w:rsidR="00E11B12">
        <w:rPr>
          <w:szCs w:val="22"/>
        </w:rPr>
        <w:t>vistas</w:t>
      </w:r>
      <w:r w:rsidR="008278C7" w:rsidRPr="008418F8">
        <w:rPr>
          <w:szCs w:val="22"/>
        </w:rPr>
        <w:t>.</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4EDEE01C" w14:textId="7BA8D6A8" w:rsidR="00596DFE" w:rsidRPr="00596DFE" w:rsidRDefault="00E11B12" w:rsidP="00596DFE">
      <w:pPr>
        <w:tabs>
          <w:tab w:val="clear" w:pos="567"/>
        </w:tabs>
        <w:autoSpaceDE w:val="0"/>
        <w:autoSpaceDN w:val="0"/>
        <w:adjustRightInd w:val="0"/>
        <w:spacing w:line="240" w:lineRule="auto"/>
        <w:rPr>
          <w:color w:val="000000"/>
          <w:szCs w:val="22"/>
          <w:lang w:eastAsia="en-GB"/>
        </w:rPr>
      </w:pPr>
      <w:r>
        <w:rPr>
          <w:color w:val="000000"/>
          <w:szCs w:val="22"/>
          <w:lang w:eastAsia="en-GB"/>
        </w:rPr>
        <w:t>Sekojošu p</w:t>
      </w:r>
      <w:r w:rsidR="00596DFE" w:rsidRPr="00596DFE">
        <w:rPr>
          <w:color w:val="000000"/>
          <w:szCs w:val="22"/>
          <w:lang w:eastAsia="en-GB"/>
        </w:rPr>
        <w:t xml:space="preserve">ret </w:t>
      </w:r>
      <w:proofErr w:type="spellStart"/>
      <w:r w:rsidR="00596DFE" w:rsidRPr="00596DFE">
        <w:rPr>
          <w:color w:val="000000"/>
          <w:szCs w:val="22"/>
          <w:lang w:eastAsia="en-GB"/>
        </w:rPr>
        <w:t>doksiciklīnu</w:t>
      </w:r>
      <w:proofErr w:type="spellEnd"/>
      <w:r w:rsidR="00596DFE" w:rsidRPr="00596DFE">
        <w:rPr>
          <w:color w:val="000000"/>
          <w:szCs w:val="22"/>
          <w:lang w:eastAsia="en-GB"/>
        </w:rPr>
        <w:t xml:space="preserve"> jutīgu mikroorganismu izraisītu elpošanas trakta un gremošanas trakta </w:t>
      </w:r>
      <w:r w:rsidR="00E5149A">
        <w:rPr>
          <w:color w:val="000000"/>
          <w:szCs w:val="22"/>
          <w:lang w:eastAsia="en-GB"/>
        </w:rPr>
        <w:t>noteiktu</w:t>
      </w:r>
      <w:r w:rsidR="00E5149A" w:rsidRPr="00596DFE">
        <w:rPr>
          <w:color w:val="000000"/>
          <w:szCs w:val="22"/>
          <w:lang w:eastAsia="en-GB"/>
        </w:rPr>
        <w:t xml:space="preserve"> </w:t>
      </w:r>
      <w:r w:rsidR="00596DFE" w:rsidRPr="00596DFE">
        <w:rPr>
          <w:color w:val="000000"/>
          <w:szCs w:val="22"/>
          <w:lang w:eastAsia="en-GB"/>
        </w:rPr>
        <w:t>infekciju ārstēšana</w:t>
      </w:r>
      <w:r>
        <w:rPr>
          <w:color w:val="000000"/>
          <w:szCs w:val="22"/>
          <w:lang w:eastAsia="en-GB"/>
        </w:rPr>
        <w:t>i</w:t>
      </w:r>
      <w:r w:rsidR="00596DFE" w:rsidRPr="00596DFE">
        <w:rPr>
          <w:color w:val="000000"/>
          <w:szCs w:val="22"/>
          <w:lang w:eastAsia="en-GB"/>
        </w:rPr>
        <w:t xml:space="preserve">. </w:t>
      </w:r>
    </w:p>
    <w:p w14:paraId="676516E7" w14:textId="77777777" w:rsidR="00E11B12" w:rsidRDefault="00E11B12" w:rsidP="00596DFE">
      <w:pPr>
        <w:tabs>
          <w:tab w:val="clear" w:pos="567"/>
        </w:tabs>
        <w:autoSpaceDE w:val="0"/>
        <w:autoSpaceDN w:val="0"/>
        <w:adjustRightInd w:val="0"/>
        <w:spacing w:line="240" w:lineRule="auto"/>
        <w:rPr>
          <w:i/>
          <w:iCs/>
          <w:color w:val="000000"/>
          <w:szCs w:val="22"/>
          <w:lang w:eastAsia="en-GB"/>
        </w:rPr>
      </w:pPr>
    </w:p>
    <w:p w14:paraId="57487095" w14:textId="176888DB" w:rsidR="00596DFE" w:rsidRPr="00E11B12" w:rsidRDefault="00E97027" w:rsidP="00596DFE">
      <w:pPr>
        <w:tabs>
          <w:tab w:val="clear" w:pos="567"/>
        </w:tabs>
        <w:autoSpaceDE w:val="0"/>
        <w:autoSpaceDN w:val="0"/>
        <w:adjustRightInd w:val="0"/>
        <w:spacing w:line="240" w:lineRule="auto"/>
        <w:rPr>
          <w:color w:val="000000"/>
          <w:szCs w:val="22"/>
          <w:lang w:eastAsia="en-GB"/>
        </w:rPr>
      </w:pPr>
      <w:r w:rsidRPr="00EA289A">
        <w:rPr>
          <w:color w:val="000000"/>
          <w:szCs w:val="22"/>
          <w:shd w:val="clear" w:color="auto" w:fill="FFFFFF"/>
        </w:rPr>
        <w:t>Teļi pirms atgremošanas procesu sākšanās</w:t>
      </w:r>
      <w:r>
        <w:rPr>
          <w:color w:val="000000"/>
          <w:szCs w:val="22"/>
          <w:shd w:val="clear" w:color="auto" w:fill="FFFFFF"/>
        </w:rPr>
        <w:t>:</w:t>
      </w:r>
      <w:r w:rsidR="00596DFE" w:rsidRPr="00EA289A">
        <w:rPr>
          <w:color w:val="000000"/>
          <w:szCs w:val="22"/>
          <w:lang w:eastAsia="en-GB"/>
        </w:rPr>
        <w:t xml:space="preserve"> </w:t>
      </w:r>
    </w:p>
    <w:p w14:paraId="1113D8E0" w14:textId="598D0353" w:rsidR="00596DFE" w:rsidRPr="00596DFE" w:rsidRDefault="00596DFE" w:rsidP="00596DFE">
      <w:pPr>
        <w:tabs>
          <w:tab w:val="clear" w:pos="567"/>
        </w:tabs>
        <w:autoSpaceDE w:val="0"/>
        <w:autoSpaceDN w:val="0"/>
        <w:adjustRightInd w:val="0"/>
        <w:spacing w:line="240" w:lineRule="auto"/>
        <w:rPr>
          <w:color w:val="000000"/>
          <w:szCs w:val="22"/>
          <w:lang w:eastAsia="en-GB"/>
        </w:rPr>
      </w:pPr>
      <w:r w:rsidRPr="00596DFE">
        <w:rPr>
          <w:color w:val="000000"/>
          <w:szCs w:val="22"/>
          <w:lang w:eastAsia="en-GB"/>
        </w:rPr>
        <w:t xml:space="preserve">- </w:t>
      </w:r>
      <w:proofErr w:type="spellStart"/>
      <w:r w:rsidRPr="00596DFE">
        <w:rPr>
          <w:i/>
          <w:iCs/>
          <w:color w:val="000000"/>
          <w:szCs w:val="22"/>
          <w:lang w:eastAsia="en-GB"/>
        </w:rPr>
        <w:t>Pasteurella</w:t>
      </w:r>
      <w:proofErr w:type="spellEnd"/>
      <w:r w:rsidRPr="00596DFE">
        <w:rPr>
          <w:i/>
          <w:iCs/>
          <w:color w:val="000000"/>
          <w:szCs w:val="22"/>
          <w:lang w:eastAsia="en-GB"/>
        </w:rPr>
        <w:t xml:space="preserve"> </w:t>
      </w:r>
      <w:proofErr w:type="spellStart"/>
      <w:r w:rsidRPr="007F2B5F">
        <w:rPr>
          <w:iCs/>
          <w:color w:val="000000"/>
          <w:szCs w:val="22"/>
          <w:lang w:eastAsia="en-GB"/>
        </w:rPr>
        <w:t>spp</w:t>
      </w:r>
      <w:proofErr w:type="spellEnd"/>
      <w:r w:rsidRPr="00596DFE">
        <w:rPr>
          <w:color w:val="000000"/>
          <w:szCs w:val="22"/>
          <w:lang w:eastAsia="en-GB"/>
        </w:rPr>
        <w:t xml:space="preserve">., </w:t>
      </w:r>
      <w:proofErr w:type="spellStart"/>
      <w:r w:rsidRPr="00596DFE">
        <w:rPr>
          <w:i/>
          <w:iCs/>
          <w:color w:val="000000"/>
          <w:szCs w:val="22"/>
          <w:lang w:eastAsia="en-GB"/>
        </w:rPr>
        <w:t>Streptococcus</w:t>
      </w:r>
      <w:proofErr w:type="spellEnd"/>
      <w:r w:rsidRPr="00596DFE">
        <w:rPr>
          <w:i/>
          <w:iCs/>
          <w:color w:val="000000"/>
          <w:szCs w:val="22"/>
          <w:lang w:eastAsia="en-GB"/>
        </w:rPr>
        <w:t xml:space="preserve"> </w:t>
      </w:r>
      <w:proofErr w:type="spellStart"/>
      <w:r w:rsidRPr="007F2B5F">
        <w:rPr>
          <w:iCs/>
          <w:color w:val="000000"/>
          <w:szCs w:val="22"/>
          <w:lang w:eastAsia="en-GB"/>
        </w:rPr>
        <w:t>spp</w:t>
      </w:r>
      <w:proofErr w:type="spellEnd"/>
      <w:r w:rsidRPr="00596DFE">
        <w:rPr>
          <w:color w:val="000000"/>
          <w:szCs w:val="22"/>
          <w:lang w:eastAsia="en-GB"/>
        </w:rPr>
        <w:t xml:space="preserve">., </w:t>
      </w:r>
      <w:proofErr w:type="spellStart"/>
      <w:r w:rsidRPr="00596DFE">
        <w:rPr>
          <w:i/>
          <w:iCs/>
          <w:color w:val="000000"/>
          <w:szCs w:val="22"/>
          <w:lang w:eastAsia="en-GB"/>
        </w:rPr>
        <w:t>Arcanobacterium</w:t>
      </w:r>
      <w:proofErr w:type="spellEnd"/>
      <w:r w:rsidRPr="00596DFE">
        <w:rPr>
          <w:i/>
          <w:iCs/>
          <w:color w:val="000000"/>
          <w:szCs w:val="22"/>
          <w:lang w:eastAsia="en-GB"/>
        </w:rPr>
        <w:t xml:space="preserve"> </w:t>
      </w:r>
      <w:proofErr w:type="spellStart"/>
      <w:r w:rsidRPr="00596DFE">
        <w:rPr>
          <w:i/>
          <w:iCs/>
          <w:color w:val="000000"/>
          <w:szCs w:val="22"/>
          <w:lang w:eastAsia="en-GB"/>
        </w:rPr>
        <w:t>pyogenes</w:t>
      </w:r>
      <w:proofErr w:type="spellEnd"/>
      <w:r w:rsidRPr="00596DFE">
        <w:rPr>
          <w:color w:val="000000"/>
          <w:szCs w:val="22"/>
          <w:lang w:eastAsia="en-GB"/>
        </w:rPr>
        <w:t xml:space="preserve">, </w:t>
      </w:r>
      <w:proofErr w:type="spellStart"/>
      <w:r w:rsidRPr="00596DFE">
        <w:rPr>
          <w:i/>
          <w:iCs/>
          <w:color w:val="000000"/>
          <w:szCs w:val="22"/>
          <w:lang w:eastAsia="en-GB"/>
        </w:rPr>
        <w:t>Histophilus</w:t>
      </w:r>
      <w:proofErr w:type="spellEnd"/>
      <w:r w:rsidRPr="00596DFE">
        <w:rPr>
          <w:i/>
          <w:iCs/>
          <w:color w:val="000000"/>
          <w:szCs w:val="22"/>
          <w:lang w:eastAsia="en-GB"/>
        </w:rPr>
        <w:t xml:space="preserve"> </w:t>
      </w:r>
      <w:proofErr w:type="spellStart"/>
      <w:r w:rsidRPr="00596DFE">
        <w:rPr>
          <w:i/>
          <w:iCs/>
          <w:color w:val="000000"/>
          <w:szCs w:val="22"/>
          <w:lang w:eastAsia="en-GB"/>
        </w:rPr>
        <w:t>somni</w:t>
      </w:r>
      <w:proofErr w:type="spellEnd"/>
      <w:r w:rsidRPr="00596DFE">
        <w:rPr>
          <w:i/>
          <w:iCs/>
          <w:color w:val="000000"/>
          <w:szCs w:val="22"/>
          <w:lang w:eastAsia="en-GB"/>
        </w:rPr>
        <w:t xml:space="preserve"> </w:t>
      </w:r>
      <w:r w:rsidRPr="00596DFE">
        <w:rPr>
          <w:color w:val="000000"/>
          <w:szCs w:val="22"/>
          <w:lang w:eastAsia="en-GB"/>
        </w:rPr>
        <w:t xml:space="preserve">un </w:t>
      </w:r>
      <w:proofErr w:type="spellStart"/>
      <w:r w:rsidRPr="00596DFE">
        <w:rPr>
          <w:i/>
          <w:iCs/>
          <w:color w:val="000000"/>
          <w:szCs w:val="22"/>
          <w:lang w:eastAsia="en-GB"/>
        </w:rPr>
        <w:t>Mycoplasma</w:t>
      </w:r>
      <w:proofErr w:type="spellEnd"/>
      <w:r w:rsidRPr="00596DFE">
        <w:rPr>
          <w:i/>
          <w:iCs/>
          <w:color w:val="000000"/>
          <w:szCs w:val="22"/>
          <w:lang w:eastAsia="en-GB"/>
        </w:rPr>
        <w:t xml:space="preserve"> </w:t>
      </w:r>
      <w:proofErr w:type="spellStart"/>
      <w:r w:rsidRPr="007F2B5F">
        <w:rPr>
          <w:iCs/>
          <w:color w:val="000000"/>
          <w:szCs w:val="22"/>
          <w:lang w:eastAsia="en-GB"/>
        </w:rPr>
        <w:t>spp</w:t>
      </w:r>
      <w:proofErr w:type="spellEnd"/>
      <w:r w:rsidRPr="00596DFE">
        <w:rPr>
          <w:color w:val="000000"/>
          <w:szCs w:val="22"/>
          <w:lang w:eastAsia="en-GB"/>
        </w:rPr>
        <w:t xml:space="preserve">. izraisīta </w:t>
      </w:r>
      <w:proofErr w:type="spellStart"/>
      <w:r w:rsidRPr="00596DFE">
        <w:rPr>
          <w:color w:val="000000"/>
          <w:szCs w:val="22"/>
          <w:lang w:eastAsia="en-GB"/>
        </w:rPr>
        <w:t>bronhopneimonija</w:t>
      </w:r>
      <w:proofErr w:type="spellEnd"/>
      <w:r w:rsidRPr="00596DFE">
        <w:rPr>
          <w:color w:val="000000"/>
          <w:szCs w:val="22"/>
          <w:lang w:eastAsia="en-GB"/>
        </w:rPr>
        <w:t xml:space="preserve"> un pleiropneimonija</w:t>
      </w:r>
      <w:r w:rsidR="00E11B12">
        <w:rPr>
          <w:color w:val="000000"/>
          <w:szCs w:val="22"/>
          <w:lang w:eastAsia="en-GB"/>
        </w:rPr>
        <w:t>.</w:t>
      </w:r>
      <w:r w:rsidRPr="00596DFE">
        <w:rPr>
          <w:color w:val="000000"/>
          <w:szCs w:val="22"/>
          <w:lang w:eastAsia="en-GB"/>
        </w:rPr>
        <w:t xml:space="preserve"> </w:t>
      </w:r>
    </w:p>
    <w:p w14:paraId="4173CD8F" w14:textId="4249977C" w:rsidR="00596DFE" w:rsidRPr="00E11B12" w:rsidRDefault="00B73759" w:rsidP="00596DFE">
      <w:pPr>
        <w:tabs>
          <w:tab w:val="clear" w:pos="567"/>
        </w:tabs>
        <w:autoSpaceDE w:val="0"/>
        <w:autoSpaceDN w:val="0"/>
        <w:adjustRightInd w:val="0"/>
        <w:spacing w:line="240" w:lineRule="auto"/>
        <w:rPr>
          <w:color w:val="000000"/>
          <w:szCs w:val="22"/>
          <w:lang w:eastAsia="en-GB"/>
        </w:rPr>
      </w:pPr>
      <w:r>
        <w:rPr>
          <w:szCs w:val="22"/>
        </w:rPr>
        <w:t>Cūka</w:t>
      </w:r>
      <w:r w:rsidRPr="00B73759">
        <w:rPr>
          <w:szCs w:val="22"/>
        </w:rPr>
        <w:t>s</w:t>
      </w:r>
      <w:r w:rsidR="00596DFE" w:rsidRPr="00EA289A">
        <w:rPr>
          <w:color w:val="000000"/>
          <w:szCs w:val="22"/>
          <w:lang w:eastAsia="en-GB"/>
        </w:rPr>
        <w:t xml:space="preserve">: </w:t>
      </w:r>
    </w:p>
    <w:p w14:paraId="12A1CC08" w14:textId="332CF3DF" w:rsidR="00596DFE" w:rsidRPr="00596DFE" w:rsidRDefault="00596DFE" w:rsidP="00596DFE">
      <w:pPr>
        <w:tabs>
          <w:tab w:val="clear" w:pos="567"/>
        </w:tabs>
        <w:autoSpaceDE w:val="0"/>
        <w:autoSpaceDN w:val="0"/>
        <w:adjustRightInd w:val="0"/>
        <w:spacing w:line="240" w:lineRule="auto"/>
        <w:rPr>
          <w:color w:val="000000"/>
          <w:szCs w:val="22"/>
          <w:lang w:eastAsia="en-GB"/>
        </w:rPr>
      </w:pPr>
      <w:r w:rsidRPr="00596DFE">
        <w:rPr>
          <w:color w:val="000000"/>
          <w:szCs w:val="22"/>
          <w:lang w:eastAsia="en-GB"/>
        </w:rPr>
        <w:t xml:space="preserve">- </w:t>
      </w:r>
      <w:proofErr w:type="spellStart"/>
      <w:r w:rsidRPr="00596DFE">
        <w:rPr>
          <w:i/>
          <w:iCs/>
          <w:color w:val="000000"/>
          <w:szCs w:val="22"/>
          <w:lang w:eastAsia="en-GB"/>
        </w:rPr>
        <w:t>Pasteurella</w:t>
      </w:r>
      <w:proofErr w:type="spellEnd"/>
      <w:r w:rsidRPr="00596DFE">
        <w:rPr>
          <w:i/>
          <w:iCs/>
          <w:color w:val="000000"/>
          <w:szCs w:val="22"/>
          <w:lang w:eastAsia="en-GB"/>
        </w:rPr>
        <w:t xml:space="preserve"> </w:t>
      </w:r>
      <w:proofErr w:type="spellStart"/>
      <w:r w:rsidRPr="00596DFE">
        <w:rPr>
          <w:i/>
          <w:iCs/>
          <w:color w:val="000000"/>
          <w:szCs w:val="22"/>
          <w:lang w:eastAsia="en-GB"/>
        </w:rPr>
        <w:t>multocida</w:t>
      </w:r>
      <w:proofErr w:type="spellEnd"/>
      <w:r w:rsidRPr="00596DFE">
        <w:rPr>
          <w:i/>
          <w:iCs/>
          <w:color w:val="000000"/>
          <w:szCs w:val="22"/>
          <w:lang w:eastAsia="en-GB"/>
        </w:rPr>
        <w:t xml:space="preserve"> </w:t>
      </w:r>
      <w:r w:rsidRPr="00596DFE">
        <w:rPr>
          <w:color w:val="000000"/>
          <w:szCs w:val="22"/>
          <w:lang w:eastAsia="en-GB"/>
        </w:rPr>
        <w:t xml:space="preserve">un </w:t>
      </w:r>
      <w:proofErr w:type="spellStart"/>
      <w:r w:rsidRPr="00596DFE">
        <w:rPr>
          <w:i/>
          <w:iCs/>
          <w:color w:val="000000"/>
          <w:szCs w:val="22"/>
          <w:lang w:eastAsia="en-GB"/>
        </w:rPr>
        <w:t>Bordetella</w:t>
      </w:r>
      <w:proofErr w:type="spellEnd"/>
      <w:r w:rsidRPr="00596DFE">
        <w:rPr>
          <w:i/>
          <w:iCs/>
          <w:color w:val="000000"/>
          <w:szCs w:val="22"/>
          <w:lang w:eastAsia="en-GB"/>
        </w:rPr>
        <w:t xml:space="preserve"> </w:t>
      </w:r>
      <w:proofErr w:type="spellStart"/>
      <w:r w:rsidRPr="00596DFE">
        <w:rPr>
          <w:i/>
          <w:iCs/>
          <w:color w:val="000000"/>
          <w:szCs w:val="22"/>
          <w:lang w:eastAsia="en-GB"/>
        </w:rPr>
        <w:t>bronchiseptica</w:t>
      </w:r>
      <w:proofErr w:type="spellEnd"/>
      <w:r w:rsidRPr="00596DFE">
        <w:rPr>
          <w:i/>
          <w:iCs/>
          <w:color w:val="000000"/>
          <w:szCs w:val="22"/>
          <w:lang w:eastAsia="en-GB"/>
        </w:rPr>
        <w:t xml:space="preserve"> </w:t>
      </w:r>
      <w:r w:rsidRPr="00596DFE">
        <w:rPr>
          <w:color w:val="000000"/>
          <w:szCs w:val="22"/>
          <w:lang w:eastAsia="en-GB"/>
        </w:rPr>
        <w:t xml:space="preserve">izraisīts </w:t>
      </w:r>
      <w:r w:rsidR="00B73759">
        <w:rPr>
          <w:color w:val="000000"/>
          <w:szCs w:val="22"/>
          <w:lang w:eastAsia="en-GB"/>
        </w:rPr>
        <w:t>a</w:t>
      </w:r>
      <w:r w:rsidR="00B73759" w:rsidRPr="00B73759">
        <w:rPr>
          <w:color w:val="000000"/>
          <w:szCs w:val="22"/>
          <w:lang w:eastAsia="en-GB"/>
        </w:rPr>
        <w:t>trofisks</w:t>
      </w:r>
      <w:r w:rsidRPr="00596DFE">
        <w:rPr>
          <w:color w:val="000000"/>
          <w:szCs w:val="22"/>
          <w:lang w:eastAsia="en-GB"/>
        </w:rPr>
        <w:t xml:space="preserve"> rinīts; </w:t>
      </w:r>
    </w:p>
    <w:p w14:paraId="641D03A7" w14:textId="77777777" w:rsidR="00596DFE" w:rsidRPr="00596DFE" w:rsidRDefault="00596DFE" w:rsidP="00596DFE">
      <w:pPr>
        <w:tabs>
          <w:tab w:val="clear" w:pos="567"/>
        </w:tabs>
        <w:autoSpaceDE w:val="0"/>
        <w:autoSpaceDN w:val="0"/>
        <w:adjustRightInd w:val="0"/>
        <w:spacing w:line="240" w:lineRule="auto"/>
        <w:rPr>
          <w:color w:val="000000"/>
          <w:szCs w:val="22"/>
          <w:lang w:eastAsia="en-GB"/>
        </w:rPr>
      </w:pPr>
      <w:r w:rsidRPr="00596DFE">
        <w:rPr>
          <w:color w:val="000000"/>
          <w:szCs w:val="22"/>
          <w:lang w:eastAsia="en-GB"/>
        </w:rPr>
        <w:t xml:space="preserve">- </w:t>
      </w:r>
      <w:proofErr w:type="spellStart"/>
      <w:r w:rsidRPr="00596DFE">
        <w:rPr>
          <w:i/>
          <w:iCs/>
          <w:color w:val="000000"/>
          <w:szCs w:val="22"/>
          <w:lang w:eastAsia="en-GB"/>
        </w:rPr>
        <w:t>Pasteurella</w:t>
      </w:r>
      <w:proofErr w:type="spellEnd"/>
      <w:r w:rsidRPr="00596DFE">
        <w:rPr>
          <w:i/>
          <w:iCs/>
          <w:color w:val="000000"/>
          <w:szCs w:val="22"/>
          <w:lang w:eastAsia="en-GB"/>
        </w:rPr>
        <w:t xml:space="preserve"> </w:t>
      </w:r>
      <w:proofErr w:type="spellStart"/>
      <w:r w:rsidRPr="00596DFE">
        <w:rPr>
          <w:i/>
          <w:iCs/>
          <w:color w:val="000000"/>
          <w:szCs w:val="22"/>
          <w:lang w:eastAsia="en-GB"/>
        </w:rPr>
        <w:t>multocida</w:t>
      </w:r>
      <w:proofErr w:type="spellEnd"/>
      <w:r w:rsidRPr="00596DFE">
        <w:rPr>
          <w:color w:val="000000"/>
          <w:szCs w:val="22"/>
          <w:lang w:eastAsia="en-GB"/>
        </w:rPr>
        <w:t xml:space="preserve">, </w:t>
      </w:r>
      <w:proofErr w:type="spellStart"/>
      <w:r w:rsidRPr="00596DFE">
        <w:rPr>
          <w:i/>
          <w:iCs/>
          <w:color w:val="000000"/>
          <w:szCs w:val="22"/>
          <w:lang w:eastAsia="en-GB"/>
        </w:rPr>
        <w:t>Streptococcus</w:t>
      </w:r>
      <w:proofErr w:type="spellEnd"/>
      <w:r w:rsidRPr="00596DFE">
        <w:rPr>
          <w:i/>
          <w:iCs/>
          <w:color w:val="000000"/>
          <w:szCs w:val="22"/>
          <w:lang w:eastAsia="en-GB"/>
        </w:rPr>
        <w:t xml:space="preserve"> </w:t>
      </w:r>
      <w:proofErr w:type="spellStart"/>
      <w:r w:rsidRPr="00596DFE">
        <w:rPr>
          <w:i/>
          <w:iCs/>
          <w:color w:val="000000"/>
          <w:szCs w:val="22"/>
          <w:lang w:eastAsia="en-GB"/>
        </w:rPr>
        <w:t>suis</w:t>
      </w:r>
      <w:proofErr w:type="spellEnd"/>
      <w:r w:rsidRPr="00596DFE">
        <w:rPr>
          <w:i/>
          <w:iCs/>
          <w:color w:val="000000"/>
          <w:szCs w:val="22"/>
          <w:lang w:eastAsia="en-GB"/>
        </w:rPr>
        <w:t xml:space="preserve"> </w:t>
      </w:r>
      <w:r w:rsidRPr="00596DFE">
        <w:rPr>
          <w:color w:val="000000"/>
          <w:szCs w:val="22"/>
          <w:lang w:eastAsia="en-GB"/>
        </w:rPr>
        <w:t xml:space="preserve">un </w:t>
      </w:r>
      <w:proofErr w:type="spellStart"/>
      <w:r w:rsidRPr="00596DFE">
        <w:rPr>
          <w:i/>
          <w:iCs/>
          <w:color w:val="000000"/>
          <w:szCs w:val="22"/>
          <w:lang w:eastAsia="en-GB"/>
        </w:rPr>
        <w:t>Mycoplasma</w:t>
      </w:r>
      <w:proofErr w:type="spellEnd"/>
      <w:r w:rsidRPr="00596DFE">
        <w:rPr>
          <w:i/>
          <w:iCs/>
          <w:color w:val="000000"/>
          <w:szCs w:val="22"/>
          <w:lang w:eastAsia="en-GB"/>
        </w:rPr>
        <w:t xml:space="preserve"> </w:t>
      </w:r>
      <w:proofErr w:type="spellStart"/>
      <w:r w:rsidRPr="00596DFE">
        <w:rPr>
          <w:i/>
          <w:iCs/>
          <w:color w:val="000000"/>
          <w:szCs w:val="22"/>
          <w:lang w:eastAsia="en-GB"/>
        </w:rPr>
        <w:t>hyorhinis</w:t>
      </w:r>
      <w:proofErr w:type="spellEnd"/>
      <w:r w:rsidRPr="00596DFE">
        <w:rPr>
          <w:i/>
          <w:iCs/>
          <w:color w:val="000000"/>
          <w:szCs w:val="22"/>
          <w:lang w:eastAsia="en-GB"/>
        </w:rPr>
        <w:t xml:space="preserve"> </w:t>
      </w:r>
      <w:r w:rsidRPr="00596DFE">
        <w:rPr>
          <w:color w:val="000000"/>
          <w:szCs w:val="22"/>
          <w:lang w:eastAsia="en-GB"/>
        </w:rPr>
        <w:t xml:space="preserve">izraisīta </w:t>
      </w:r>
      <w:proofErr w:type="spellStart"/>
      <w:r w:rsidRPr="00596DFE">
        <w:rPr>
          <w:color w:val="000000"/>
          <w:szCs w:val="22"/>
          <w:lang w:eastAsia="en-GB"/>
        </w:rPr>
        <w:t>bronhopneimonija</w:t>
      </w:r>
      <w:proofErr w:type="spellEnd"/>
      <w:r w:rsidRPr="00596DFE">
        <w:rPr>
          <w:color w:val="000000"/>
          <w:szCs w:val="22"/>
          <w:lang w:eastAsia="en-GB"/>
        </w:rPr>
        <w:t xml:space="preserve">; </w:t>
      </w:r>
    </w:p>
    <w:p w14:paraId="48221913" w14:textId="77777777" w:rsidR="00596DFE" w:rsidRPr="00596DFE" w:rsidRDefault="00596DFE" w:rsidP="00596DFE">
      <w:pPr>
        <w:tabs>
          <w:tab w:val="clear" w:pos="567"/>
        </w:tabs>
        <w:autoSpaceDE w:val="0"/>
        <w:autoSpaceDN w:val="0"/>
        <w:adjustRightInd w:val="0"/>
        <w:spacing w:line="240" w:lineRule="auto"/>
        <w:rPr>
          <w:color w:val="000000"/>
          <w:szCs w:val="22"/>
          <w:lang w:eastAsia="en-GB"/>
        </w:rPr>
      </w:pPr>
      <w:r w:rsidRPr="00596DFE">
        <w:rPr>
          <w:color w:val="000000"/>
          <w:szCs w:val="22"/>
          <w:lang w:eastAsia="en-GB"/>
        </w:rPr>
        <w:t xml:space="preserve">- </w:t>
      </w:r>
      <w:proofErr w:type="spellStart"/>
      <w:r w:rsidRPr="00596DFE">
        <w:rPr>
          <w:i/>
          <w:iCs/>
          <w:color w:val="000000"/>
          <w:szCs w:val="22"/>
          <w:lang w:eastAsia="en-GB"/>
        </w:rPr>
        <w:t>Actinobacillus</w:t>
      </w:r>
      <w:proofErr w:type="spellEnd"/>
      <w:r w:rsidRPr="00596DFE">
        <w:rPr>
          <w:i/>
          <w:iCs/>
          <w:color w:val="000000"/>
          <w:szCs w:val="22"/>
          <w:lang w:eastAsia="en-GB"/>
        </w:rPr>
        <w:t xml:space="preserve"> </w:t>
      </w:r>
      <w:proofErr w:type="spellStart"/>
      <w:r w:rsidRPr="00596DFE">
        <w:rPr>
          <w:i/>
          <w:iCs/>
          <w:color w:val="000000"/>
          <w:szCs w:val="22"/>
          <w:lang w:eastAsia="en-GB"/>
        </w:rPr>
        <w:t>pleuropneumoniae</w:t>
      </w:r>
      <w:proofErr w:type="spellEnd"/>
      <w:r w:rsidRPr="00596DFE">
        <w:rPr>
          <w:i/>
          <w:iCs/>
          <w:color w:val="000000"/>
          <w:szCs w:val="22"/>
          <w:lang w:eastAsia="en-GB"/>
        </w:rPr>
        <w:t xml:space="preserve"> </w:t>
      </w:r>
      <w:r w:rsidRPr="00596DFE">
        <w:rPr>
          <w:color w:val="000000"/>
          <w:szCs w:val="22"/>
          <w:lang w:eastAsia="en-GB"/>
        </w:rPr>
        <w:t xml:space="preserve">izraisīta pleiropneimonija. </w:t>
      </w:r>
    </w:p>
    <w:p w14:paraId="5F28CDF5" w14:textId="5D04DDD1" w:rsidR="00596DFE" w:rsidRPr="00E11B12" w:rsidRDefault="00B73759" w:rsidP="00596DFE">
      <w:pPr>
        <w:tabs>
          <w:tab w:val="clear" w:pos="567"/>
        </w:tabs>
        <w:autoSpaceDE w:val="0"/>
        <w:autoSpaceDN w:val="0"/>
        <w:adjustRightInd w:val="0"/>
        <w:spacing w:line="240" w:lineRule="auto"/>
        <w:rPr>
          <w:color w:val="000000"/>
          <w:szCs w:val="22"/>
          <w:lang w:eastAsia="en-GB"/>
        </w:rPr>
      </w:pPr>
      <w:r>
        <w:rPr>
          <w:color w:val="000000"/>
          <w:szCs w:val="22"/>
          <w:lang w:eastAsia="en-GB"/>
        </w:rPr>
        <w:t>Vistas:</w:t>
      </w:r>
      <w:r w:rsidR="00596DFE" w:rsidRPr="00EA289A">
        <w:rPr>
          <w:color w:val="000000"/>
          <w:szCs w:val="22"/>
          <w:lang w:eastAsia="en-GB"/>
        </w:rPr>
        <w:t xml:space="preserve"> </w:t>
      </w:r>
    </w:p>
    <w:p w14:paraId="3B722AF6" w14:textId="77777777" w:rsidR="00596DFE" w:rsidRPr="00596DFE" w:rsidRDefault="00596DFE" w:rsidP="00596DFE">
      <w:pPr>
        <w:tabs>
          <w:tab w:val="clear" w:pos="567"/>
        </w:tabs>
        <w:autoSpaceDE w:val="0"/>
        <w:autoSpaceDN w:val="0"/>
        <w:adjustRightInd w:val="0"/>
        <w:spacing w:line="240" w:lineRule="auto"/>
        <w:rPr>
          <w:color w:val="000000"/>
          <w:szCs w:val="22"/>
          <w:lang w:eastAsia="en-GB"/>
        </w:rPr>
      </w:pPr>
      <w:r w:rsidRPr="00596DFE">
        <w:rPr>
          <w:color w:val="000000"/>
          <w:szCs w:val="22"/>
          <w:lang w:eastAsia="en-GB"/>
        </w:rPr>
        <w:t xml:space="preserve">- </w:t>
      </w:r>
      <w:proofErr w:type="spellStart"/>
      <w:r w:rsidRPr="00596DFE">
        <w:rPr>
          <w:i/>
          <w:iCs/>
          <w:color w:val="000000"/>
          <w:szCs w:val="22"/>
          <w:lang w:eastAsia="en-GB"/>
        </w:rPr>
        <w:t>Mycoplasma</w:t>
      </w:r>
      <w:proofErr w:type="spellEnd"/>
      <w:r w:rsidRPr="00596DFE">
        <w:rPr>
          <w:i/>
          <w:iCs/>
          <w:color w:val="000000"/>
          <w:szCs w:val="22"/>
          <w:lang w:eastAsia="en-GB"/>
        </w:rPr>
        <w:t xml:space="preserve"> </w:t>
      </w:r>
      <w:proofErr w:type="spellStart"/>
      <w:r w:rsidRPr="007F2B5F">
        <w:rPr>
          <w:iCs/>
          <w:color w:val="000000"/>
          <w:szCs w:val="22"/>
          <w:lang w:eastAsia="en-GB"/>
        </w:rPr>
        <w:t>spp</w:t>
      </w:r>
      <w:proofErr w:type="spellEnd"/>
      <w:r w:rsidRPr="00596DFE">
        <w:rPr>
          <w:color w:val="000000"/>
          <w:szCs w:val="22"/>
          <w:lang w:eastAsia="en-GB"/>
        </w:rPr>
        <w:t xml:space="preserve">., </w:t>
      </w:r>
      <w:proofErr w:type="spellStart"/>
      <w:r w:rsidRPr="00596DFE">
        <w:rPr>
          <w:i/>
          <w:iCs/>
          <w:color w:val="000000"/>
          <w:szCs w:val="22"/>
          <w:lang w:eastAsia="en-GB"/>
        </w:rPr>
        <w:t>Escherichia</w:t>
      </w:r>
      <w:proofErr w:type="spellEnd"/>
      <w:r w:rsidRPr="00596DFE">
        <w:rPr>
          <w:i/>
          <w:iCs/>
          <w:color w:val="000000"/>
          <w:szCs w:val="22"/>
          <w:lang w:eastAsia="en-GB"/>
        </w:rPr>
        <w:t xml:space="preserve"> </w:t>
      </w:r>
      <w:proofErr w:type="spellStart"/>
      <w:r w:rsidRPr="00596DFE">
        <w:rPr>
          <w:i/>
          <w:iCs/>
          <w:color w:val="000000"/>
          <w:szCs w:val="22"/>
          <w:lang w:eastAsia="en-GB"/>
        </w:rPr>
        <w:t>coli</w:t>
      </w:r>
      <w:proofErr w:type="spellEnd"/>
      <w:r w:rsidRPr="00596DFE">
        <w:rPr>
          <w:color w:val="000000"/>
          <w:szCs w:val="22"/>
          <w:lang w:eastAsia="en-GB"/>
        </w:rPr>
        <w:t xml:space="preserve">, </w:t>
      </w:r>
      <w:proofErr w:type="spellStart"/>
      <w:r w:rsidRPr="00596DFE">
        <w:rPr>
          <w:i/>
          <w:iCs/>
          <w:color w:val="000000"/>
          <w:szCs w:val="22"/>
          <w:lang w:eastAsia="en-GB"/>
        </w:rPr>
        <w:t>Haemophilus</w:t>
      </w:r>
      <w:proofErr w:type="spellEnd"/>
      <w:r w:rsidRPr="00596DFE">
        <w:rPr>
          <w:i/>
          <w:iCs/>
          <w:color w:val="000000"/>
          <w:szCs w:val="22"/>
          <w:lang w:eastAsia="en-GB"/>
        </w:rPr>
        <w:t xml:space="preserve"> </w:t>
      </w:r>
      <w:proofErr w:type="spellStart"/>
      <w:r w:rsidRPr="00596DFE">
        <w:rPr>
          <w:i/>
          <w:iCs/>
          <w:color w:val="000000"/>
          <w:szCs w:val="22"/>
          <w:lang w:eastAsia="en-GB"/>
        </w:rPr>
        <w:t>paragallinarum</w:t>
      </w:r>
      <w:proofErr w:type="spellEnd"/>
      <w:r w:rsidRPr="00596DFE">
        <w:rPr>
          <w:i/>
          <w:iCs/>
          <w:color w:val="000000"/>
          <w:szCs w:val="22"/>
          <w:lang w:eastAsia="en-GB"/>
        </w:rPr>
        <w:t xml:space="preserve"> </w:t>
      </w:r>
      <w:r w:rsidRPr="00596DFE">
        <w:rPr>
          <w:color w:val="000000"/>
          <w:szCs w:val="22"/>
          <w:lang w:eastAsia="en-GB"/>
        </w:rPr>
        <w:t xml:space="preserve">un </w:t>
      </w:r>
      <w:proofErr w:type="spellStart"/>
      <w:r w:rsidRPr="00596DFE">
        <w:rPr>
          <w:i/>
          <w:iCs/>
          <w:color w:val="000000"/>
          <w:szCs w:val="22"/>
          <w:lang w:eastAsia="en-GB"/>
        </w:rPr>
        <w:t>Bordetella</w:t>
      </w:r>
      <w:proofErr w:type="spellEnd"/>
      <w:r w:rsidRPr="00596DFE">
        <w:rPr>
          <w:i/>
          <w:iCs/>
          <w:color w:val="000000"/>
          <w:szCs w:val="22"/>
          <w:lang w:eastAsia="en-GB"/>
        </w:rPr>
        <w:t xml:space="preserve"> </w:t>
      </w:r>
      <w:proofErr w:type="spellStart"/>
      <w:r w:rsidRPr="00596DFE">
        <w:rPr>
          <w:i/>
          <w:iCs/>
          <w:color w:val="000000"/>
          <w:szCs w:val="22"/>
          <w:lang w:eastAsia="en-GB"/>
        </w:rPr>
        <w:t>avium</w:t>
      </w:r>
      <w:proofErr w:type="spellEnd"/>
      <w:r w:rsidRPr="00596DFE">
        <w:rPr>
          <w:i/>
          <w:iCs/>
          <w:color w:val="000000"/>
          <w:szCs w:val="22"/>
          <w:lang w:eastAsia="en-GB"/>
        </w:rPr>
        <w:t xml:space="preserve"> </w:t>
      </w:r>
      <w:r w:rsidRPr="00596DFE">
        <w:rPr>
          <w:color w:val="000000"/>
          <w:szCs w:val="22"/>
          <w:lang w:eastAsia="en-GB"/>
        </w:rPr>
        <w:t xml:space="preserve">izraisītas elpošanas trakta infekcijas; </w:t>
      </w:r>
    </w:p>
    <w:p w14:paraId="055430F8" w14:textId="10D1529E" w:rsidR="00E86CEE" w:rsidRDefault="00596DFE" w:rsidP="00596DFE">
      <w:pPr>
        <w:tabs>
          <w:tab w:val="clear" w:pos="567"/>
        </w:tabs>
        <w:spacing w:line="240" w:lineRule="auto"/>
        <w:rPr>
          <w:color w:val="000000"/>
          <w:szCs w:val="22"/>
          <w:lang w:val="pt-PT" w:eastAsia="en-GB"/>
        </w:rPr>
      </w:pPr>
      <w:r w:rsidRPr="00596DFE">
        <w:rPr>
          <w:color w:val="000000"/>
          <w:szCs w:val="22"/>
          <w:lang w:val="pt-PT" w:eastAsia="en-GB"/>
        </w:rPr>
        <w:t xml:space="preserve">- </w:t>
      </w:r>
      <w:r w:rsidRPr="00596DFE">
        <w:rPr>
          <w:i/>
          <w:iCs/>
          <w:color w:val="000000"/>
          <w:szCs w:val="22"/>
          <w:lang w:val="pt-PT" w:eastAsia="en-GB"/>
        </w:rPr>
        <w:t xml:space="preserve">Clostridium perfringens </w:t>
      </w:r>
      <w:r w:rsidRPr="00596DFE">
        <w:rPr>
          <w:color w:val="000000"/>
          <w:szCs w:val="22"/>
          <w:lang w:val="pt-PT" w:eastAsia="en-GB"/>
        </w:rPr>
        <w:t xml:space="preserve">un </w:t>
      </w:r>
      <w:r w:rsidRPr="00596DFE">
        <w:rPr>
          <w:i/>
          <w:iCs/>
          <w:color w:val="000000"/>
          <w:szCs w:val="22"/>
          <w:lang w:val="pt-PT" w:eastAsia="en-GB"/>
        </w:rPr>
        <w:t xml:space="preserve">Clostridium colinum </w:t>
      </w:r>
      <w:r w:rsidRPr="00596DFE">
        <w:rPr>
          <w:color w:val="000000"/>
          <w:szCs w:val="22"/>
          <w:lang w:val="pt-PT" w:eastAsia="en-GB"/>
        </w:rPr>
        <w:t>izraisīts enterīts.</w:t>
      </w:r>
    </w:p>
    <w:p w14:paraId="495B3E48" w14:textId="77777777" w:rsidR="00596DFE" w:rsidRPr="00596DFE" w:rsidRDefault="00596DFE" w:rsidP="00596DFE">
      <w:pPr>
        <w:tabs>
          <w:tab w:val="clear" w:pos="567"/>
        </w:tabs>
        <w:spacing w:line="240" w:lineRule="auto"/>
        <w:rPr>
          <w:szCs w:val="22"/>
          <w:lang w:val="pt-PT"/>
        </w:rPr>
      </w:pPr>
    </w:p>
    <w:p w14:paraId="09E73C31" w14:textId="18972F08" w:rsidR="00C114FF" w:rsidRDefault="006C78AB" w:rsidP="00B13B6D">
      <w:pPr>
        <w:pStyle w:val="Style1"/>
      </w:pPr>
      <w:r w:rsidRPr="00E57A7D">
        <w:t>3.3</w:t>
      </w:r>
      <w:r w:rsidR="00E77619">
        <w:t>.</w:t>
      </w:r>
      <w:r w:rsidRPr="00E57A7D">
        <w:tab/>
        <w:t>Kontrindikācijas</w:t>
      </w:r>
    </w:p>
    <w:p w14:paraId="7AF41361" w14:textId="77777777" w:rsidR="00B73759" w:rsidRPr="00E57A7D" w:rsidRDefault="00B73759" w:rsidP="00B13B6D">
      <w:pPr>
        <w:pStyle w:val="Style1"/>
      </w:pPr>
    </w:p>
    <w:p w14:paraId="39680BEF" w14:textId="676D66D6" w:rsidR="00596DFE" w:rsidRPr="00BD7EE6" w:rsidRDefault="00BD7EE6" w:rsidP="00596DFE">
      <w:pPr>
        <w:tabs>
          <w:tab w:val="clear" w:pos="567"/>
        </w:tabs>
        <w:spacing w:line="240" w:lineRule="auto"/>
        <w:rPr>
          <w:szCs w:val="22"/>
        </w:rPr>
      </w:pPr>
      <w:r w:rsidRPr="00BD7EE6">
        <w:rPr>
          <w:szCs w:val="22"/>
        </w:rPr>
        <w:t xml:space="preserve">Nelietot gadījumos, ja konstatēta pastiprināta jutība pret </w:t>
      </w:r>
      <w:proofErr w:type="spellStart"/>
      <w:r w:rsidRPr="00BD7EE6">
        <w:rPr>
          <w:szCs w:val="22"/>
        </w:rPr>
        <w:t>tetraciklīniem</w:t>
      </w:r>
      <w:proofErr w:type="spellEnd"/>
      <w:r w:rsidRPr="00BD7EE6">
        <w:rPr>
          <w:szCs w:val="22"/>
        </w:rPr>
        <w:t xml:space="preserve"> vai pret jebkuru no </w:t>
      </w:r>
      <w:proofErr w:type="spellStart"/>
      <w:r w:rsidRPr="00BD7EE6">
        <w:rPr>
          <w:szCs w:val="22"/>
        </w:rPr>
        <w:t>palīgvielām</w:t>
      </w:r>
      <w:proofErr w:type="spellEnd"/>
      <w:r w:rsidRPr="00BD7EE6">
        <w:rPr>
          <w:szCs w:val="22"/>
        </w:rPr>
        <w:t>.</w:t>
      </w:r>
    </w:p>
    <w:p w14:paraId="14055AE1" w14:textId="712DFBDF" w:rsidR="00C114FF" w:rsidRDefault="00596DFE" w:rsidP="00596DFE">
      <w:pPr>
        <w:tabs>
          <w:tab w:val="clear" w:pos="567"/>
        </w:tabs>
        <w:spacing w:line="240" w:lineRule="auto"/>
      </w:pPr>
      <w:r>
        <w:t>Nelietot dzīvniekiem ar smagu aknu vai nieru mazspēju.</w:t>
      </w:r>
    </w:p>
    <w:p w14:paraId="0C249B44" w14:textId="77777777" w:rsidR="00596DFE" w:rsidRPr="00E57A7D" w:rsidRDefault="00596DFE" w:rsidP="00596DFE">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275693A9" w14:textId="618C5BB4" w:rsidR="00E86CEE" w:rsidRDefault="00596DFE">
      <w:pPr>
        <w:tabs>
          <w:tab w:val="clear" w:pos="567"/>
        </w:tabs>
        <w:spacing w:line="240" w:lineRule="auto"/>
      </w:pPr>
      <w:r w:rsidRPr="00596DFE">
        <w:t xml:space="preserve">Ir dokumentēta no </w:t>
      </w:r>
      <w:r w:rsidR="00B73759">
        <w:t>vist</w:t>
      </w:r>
      <w:r w:rsidR="00E5149A">
        <w:t>ām</w:t>
      </w:r>
      <w:r w:rsidRPr="00596DFE">
        <w:t xml:space="preserve"> izolētas </w:t>
      </w:r>
      <w:proofErr w:type="spellStart"/>
      <w:r w:rsidRPr="00EA289A">
        <w:rPr>
          <w:i/>
          <w:iCs/>
        </w:rPr>
        <w:t>E.coli</w:t>
      </w:r>
      <w:proofErr w:type="spellEnd"/>
      <w:r w:rsidRPr="00596DFE">
        <w:t xml:space="preserve"> augsta rezistence pret </w:t>
      </w:r>
      <w:proofErr w:type="spellStart"/>
      <w:r w:rsidRPr="00596DFE">
        <w:t>tetraciklīniem</w:t>
      </w:r>
      <w:proofErr w:type="spellEnd"/>
      <w:r w:rsidRPr="00596DFE">
        <w:t xml:space="preserve">. Tādēļ </w:t>
      </w:r>
      <w:proofErr w:type="spellStart"/>
      <w:r w:rsidRPr="00EA289A">
        <w:rPr>
          <w:i/>
          <w:iCs/>
        </w:rPr>
        <w:t>E.coli</w:t>
      </w:r>
      <w:proofErr w:type="spellEnd"/>
      <w:r w:rsidRPr="00596DFE">
        <w:t xml:space="preserve"> izraisītu infekciju ārstēšanai šīs </w:t>
      </w:r>
      <w:r w:rsidR="00E11B12">
        <w:t xml:space="preserve">veterinārās </w:t>
      </w:r>
      <w:r w:rsidRPr="00596DFE">
        <w:t xml:space="preserve">zāles drīkst lietot tikai pēc jutīguma testu veikšanas. Tāpat arī </w:t>
      </w:r>
      <w:r w:rsidRPr="00596DFE">
        <w:lastRenderedPageBreak/>
        <w:t xml:space="preserve">ziņots par cūku </w:t>
      </w:r>
      <w:proofErr w:type="spellStart"/>
      <w:r w:rsidR="00E11B12">
        <w:t>respiratoro</w:t>
      </w:r>
      <w:proofErr w:type="spellEnd"/>
      <w:r w:rsidR="00E11B12">
        <w:t xml:space="preserve"> patogēnu</w:t>
      </w:r>
      <w:r w:rsidRPr="00596DFE">
        <w:t xml:space="preserve"> (</w:t>
      </w:r>
      <w:r w:rsidRPr="00EA289A">
        <w:rPr>
          <w:i/>
          <w:iCs/>
        </w:rPr>
        <w:t xml:space="preserve">A. </w:t>
      </w:r>
      <w:proofErr w:type="spellStart"/>
      <w:r w:rsidRPr="00EA289A">
        <w:rPr>
          <w:i/>
          <w:iCs/>
        </w:rPr>
        <w:t>pleuropneumoniae</w:t>
      </w:r>
      <w:proofErr w:type="spellEnd"/>
      <w:r w:rsidRPr="00EA289A">
        <w:rPr>
          <w:i/>
          <w:iCs/>
        </w:rPr>
        <w:t xml:space="preserve">, S. </w:t>
      </w:r>
      <w:proofErr w:type="spellStart"/>
      <w:r w:rsidRPr="00EA289A">
        <w:rPr>
          <w:i/>
          <w:iCs/>
        </w:rPr>
        <w:t>suis</w:t>
      </w:r>
      <w:proofErr w:type="spellEnd"/>
      <w:r w:rsidRPr="00596DFE">
        <w:t xml:space="preserve">) </w:t>
      </w:r>
      <w:r w:rsidR="00E11B12">
        <w:t xml:space="preserve">un </w:t>
      </w:r>
      <w:r w:rsidRPr="00596DFE">
        <w:t>teļu patogēn</w:t>
      </w:r>
      <w:r w:rsidR="00E11B12">
        <w:t>u</w:t>
      </w:r>
      <w:r w:rsidRPr="00596DFE">
        <w:t xml:space="preserve"> (</w:t>
      </w:r>
      <w:proofErr w:type="spellStart"/>
      <w:r w:rsidRPr="00BD7EE6">
        <w:rPr>
          <w:i/>
          <w:iCs/>
        </w:rPr>
        <w:t>Pasteurella</w:t>
      </w:r>
      <w:proofErr w:type="spellEnd"/>
      <w:r w:rsidRPr="00BD7EE6">
        <w:rPr>
          <w:i/>
          <w:iCs/>
        </w:rPr>
        <w:t xml:space="preserve"> </w:t>
      </w:r>
      <w:proofErr w:type="spellStart"/>
      <w:r w:rsidRPr="00BD7EE6">
        <w:rPr>
          <w:i/>
          <w:iCs/>
        </w:rPr>
        <w:t>spp</w:t>
      </w:r>
      <w:proofErr w:type="spellEnd"/>
      <w:r w:rsidR="00E11B12">
        <w:t>.</w:t>
      </w:r>
      <w:r w:rsidRPr="00596DFE">
        <w:t xml:space="preserve">) rezistenci pret </w:t>
      </w:r>
      <w:proofErr w:type="spellStart"/>
      <w:r w:rsidRPr="00596DFE">
        <w:t>tetraciklīniem</w:t>
      </w:r>
      <w:proofErr w:type="spellEnd"/>
      <w:r w:rsidRPr="00596DFE">
        <w:t xml:space="preserve"> dažās ES valstīs.</w:t>
      </w:r>
    </w:p>
    <w:p w14:paraId="26ACEB85" w14:textId="77777777" w:rsidR="00596DFE" w:rsidRDefault="00596DFE">
      <w:pPr>
        <w:tabs>
          <w:tab w:val="clear" w:pos="567"/>
        </w:tabs>
        <w:spacing w:line="240" w:lineRule="auto"/>
      </w:pPr>
    </w:p>
    <w:p w14:paraId="62C34844" w14:textId="174BCD69" w:rsidR="00596DFE" w:rsidRDefault="00596DFE">
      <w:pPr>
        <w:tabs>
          <w:tab w:val="clear" w:pos="567"/>
        </w:tabs>
        <w:spacing w:line="240" w:lineRule="auto"/>
        <w:rPr>
          <w:szCs w:val="22"/>
        </w:rPr>
      </w:pPr>
      <w:r w:rsidRPr="00596DFE">
        <w:rPr>
          <w:szCs w:val="22"/>
        </w:rPr>
        <w:t>Tā kā nav iespējams izskaust mērķa patogēn</w:t>
      </w:r>
      <w:r w:rsidR="00E11B12">
        <w:rPr>
          <w:szCs w:val="22"/>
        </w:rPr>
        <w:t>us</w:t>
      </w:r>
      <w:r w:rsidRPr="00596DFE">
        <w:rPr>
          <w:szCs w:val="22"/>
        </w:rPr>
        <w:t xml:space="preserve">, medikamentu lietošana </w:t>
      </w:r>
      <w:r w:rsidR="00E11B12" w:rsidRPr="00596DFE">
        <w:rPr>
          <w:szCs w:val="22"/>
        </w:rPr>
        <w:t>jā</w:t>
      </w:r>
      <w:r w:rsidR="00E11B12">
        <w:rPr>
          <w:szCs w:val="22"/>
        </w:rPr>
        <w:t>ap</w:t>
      </w:r>
      <w:r w:rsidR="00E11B12" w:rsidRPr="00596DFE">
        <w:rPr>
          <w:szCs w:val="22"/>
        </w:rPr>
        <w:t xml:space="preserve">vieno </w:t>
      </w:r>
      <w:r w:rsidRPr="00596DFE">
        <w:rPr>
          <w:szCs w:val="22"/>
        </w:rPr>
        <w:t xml:space="preserve">ar labu </w:t>
      </w:r>
      <w:r w:rsidR="004D0B61">
        <w:rPr>
          <w:szCs w:val="22"/>
        </w:rPr>
        <w:t>pārvaldības</w:t>
      </w:r>
      <w:r w:rsidR="004D0B61" w:rsidRPr="00596DFE">
        <w:rPr>
          <w:szCs w:val="22"/>
        </w:rPr>
        <w:t xml:space="preserve"> </w:t>
      </w:r>
      <w:r w:rsidRPr="00596DFE">
        <w:rPr>
          <w:szCs w:val="22"/>
        </w:rPr>
        <w:t xml:space="preserve">praksi, piemēram, labu higiēnu, </w:t>
      </w:r>
      <w:r w:rsidR="004D0B61">
        <w:rPr>
          <w:szCs w:val="22"/>
        </w:rPr>
        <w:t>atbilstošu</w:t>
      </w:r>
      <w:r w:rsidR="004D0B61" w:rsidRPr="00596DFE">
        <w:rPr>
          <w:szCs w:val="22"/>
        </w:rPr>
        <w:t xml:space="preserve"> </w:t>
      </w:r>
      <w:r w:rsidRPr="00596DFE">
        <w:rPr>
          <w:szCs w:val="22"/>
        </w:rPr>
        <w:t xml:space="preserve">vēdināšanu un </w:t>
      </w:r>
      <w:r w:rsidR="00E5149A" w:rsidRPr="0076426D">
        <w:rPr>
          <w:szCs w:val="22"/>
        </w:rPr>
        <w:t>dzīvnieku nepārblīvēšanu</w:t>
      </w:r>
      <w:r w:rsidRPr="0076426D">
        <w:rPr>
          <w:szCs w:val="22"/>
        </w:rPr>
        <w:t>.</w:t>
      </w:r>
    </w:p>
    <w:p w14:paraId="44E207A7" w14:textId="77777777" w:rsidR="00E11B12" w:rsidRPr="00E57A7D" w:rsidRDefault="00E11B12">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2755EB4" w14:textId="77777777" w:rsidR="00C114FF" w:rsidRPr="00E57A7D" w:rsidRDefault="00C114FF" w:rsidP="00145C3F">
      <w:pPr>
        <w:tabs>
          <w:tab w:val="clear" w:pos="567"/>
        </w:tabs>
        <w:spacing w:line="240" w:lineRule="auto"/>
        <w:rPr>
          <w:szCs w:val="22"/>
        </w:rPr>
      </w:pPr>
    </w:p>
    <w:p w14:paraId="3427D549" w14:textId="5C1FB1C7" w:rsidR="00730448" w:rsidRPr="00111200" w:rsidRDefault="00730448" w:rsidP="00730448">
      <w:pPr>
        <w:spacing w:line="240" w:lineRule="auto"/>
        <w:jc w:val="both"/>
      </w:pPr>
      <w:r w:rsidRPr="00111200">
        <w:t xml:space="preserve">Šo veterināro zāļu lietošana jāpamato </w:t>
      </w:r>
      <w:r>
        <w:t xml:space="preserve">ar </w:t>
      </w:r>
      <w:r w:rsidRPr="00A709FB">
        <w:rPr>
          <w:szCs w:val="22"/>
        </w:rPr>
        <w:t>mērķ</w:t>
      </w:r>
      <w:r w:rsidR="0076426D">
        <w:rPr>
          <w:szCs w:val="22"/>
        </w:rPr>
        <w:t xml:space="preserve">a </w:t>
      </w:r>
      <w:r w:rsidRPr="00A709FB">
        <w:rPr>
          <w:szCs w:val="22"/>
        </w:rPr>
        <w:t xml:space="preserve">patogēna(-u) identifikāciju </w:t>
      </w:r>
      <w:r>
        <w:t>un</w:t>
      </w:r>
      <w:r w:rsidRPr="00111200">
        <w:t xml:space="preserve"> jutības testu rezultātiem. Ja tas nav iespējams, ārstēšana jāpamato ar epidemioloģiskajiem datiem </w:t>
      </w:r>
      <w:r>
        <w:t xml:space="preserve">un zināšanām </w:t>
      </w:r>
      <w:r w:rsidRPr="00111200">
        <w:t xml:space="preserve">par mērķa </w:t>
      </w:r>
      <w:r>
        <w:t>patogēnu</w:t>
      </w:r>
      <w:r w:rsidRPr="00111200">
        <w:t xml:space="preserve"> jutību</w:t>
      </w:r>
      <w:r>
        <w:t xml:space="preserve"> saimniecības vai vietējā/reģionālā līmenī</w:t>
      </w:r>
      <w:r w:rsidRPr="00111200">
        <w:t>.</w:t>
      </w:r>
    </w:p>
    <w:p w14:paraId="4AAB7863" w14:textId="77777777" w:rsidR="00A709FB" w:rsidRDefault="00A709FB" w:rsidP="00A9226B">
      <w:pPr>
        <w:tabs>
          <w:tab w:val="clear" w:pos="567"/>
        </w:tabs>
        <w:spacing w:line="240" w:lineRule="auto"/>
        <w:rPr>
          <w:szCs w:val="22"/>
        </w:rPr>
      </w:pPr>
    </w:p>
    <w:p w14:paraId="41317724" w14:textId="77777777" w:rsidR="00730448" w:rsidRPr="00957B68" w:rsidRDefault="00730448" w:rsidP="00730448">
      <w:pPr>
        <w:spacing w:line="240" w:lineRule="auto"/>
        <w:jc w:val="both"/>
      </w:pPr>
      <w:r w:rsidRPr="00262EFF">
        <w:t>Lietojot šīs veterinārās zāles, jāņem vērā vispārpieņemtie antibakteriālo zāļu lietošanas pamatprincipi</w:t>
      </w:r>
      <w:r w:rsidRPr="00957B68">
        <w:t xml:space="preserve">. </w:t>
      </w:r>
    </w:p>
    <w:p w14:paraId="7BB1F8BA" w14:textId="77777777" w:rsidR="00C114FF" w:rsidRPr="00E57A7D" w:rsidRDefault="00C114FF" w:rsidP="00A9226B">
      <w:pPr>
        <w:tabs>
          <w:tab w:val="clear" w:pos="567"/>
        </w:tabs>
        <w:spacing w:line="240" w:lineRule="auto"/>
        <w:rPr>
          <w:szCs w:val="22"/>
        </w:rPr>
      </w:pPr>
    </w:p>
    <w:p w14:paraId="156FB2FD" w14:textId="21BD8CEE" w:rsidR="00C114FF" w:rsidRDefault="006C78AB" w:rsidP="00145C3F">
      <w:pPr>
        <w:tabs>
          <w:tab w:val="clear" w:pos="567"/>
        </w:tabs>
        <w:spacing w:line="240" w:lineRule="auto"/>
        <w:rPr>
          <w:szCs w:val="22"/>
          <w:u w:val="single"/>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7FD456B5" w14:textId="77777777" w:rsidR="001931CF" w:rsidRPr="00E57A7D" w:rsidRDefault="001931CF" w:rsidP="00145C3F">
      <w:pPr>
        <w:tabs>
          <w:tab w:val="clear" w:pos="567"/>
        </w:tabs>
        <w:spacing w:line="240" w:lineRule="auto"/>
        <w:rPr>
          <w:szCs w:val="22"/>
        </w:rPr>
      </w:pPr>
    </w:p>
    <w:p w14:paraId="23B8E222" w14:textId="6165FCDC" w:rsidR="004D7D8F" w:rsidRDefault="00BD7EE6" w:rsidP="00A9226B">
      <w:pPr>
        <w:tabs>
          <w:tab w:val="clear" w:pos="567"/>
        </w:tabs>
        <w:spacing w:line="240" w:lineRule="auto"/>
      </w:pPr>
      <w:r w:rsidRPr="00BD7EE6">
        <w:t xml:space="preserve">Rīkojoties ar </w:t>
      </w:r>
      <w:r w:rsidR="00E5149A">
        <w:t xml:space="preserve">šīm </w:t>
      </w:r>
      <w:r w:rsidRPr="00BD7EE6">
        <w:t xml:space="preserve">veterinārajām zālēm, jāizvairās no saskares ar ādu un </w:t>
      </w:r>
      <w:r w:rsidR="007C022D">
        <w:t xml:space="preserve">to </w:t>
      </w:r>
      <w:r w:rsidRPr="00BD7EE6">
        <w:t xml:space="preserve">ieelpošanas, ņemot vērā </w:t>
      </w:r>
      <w:proofErr w:type="spellStart"/>
      <w:r w:rsidRPr="00BD7EE6">
        <w:t>sensibilizācijas</w:t>
      </w:r>
      <w:proofErr w:type="spellEnd"/>
      <w:r w:rsidRPr="00BD7EE6">
        <w:t xml:space="preserve"> un </w:t>
      </w:r>
      <w:proofErr w:type="spellStart"/>
      <w:r w:rsidRPr="00BD7EE6">
        <w:t>kontaktdermatīta</w:t>
      </w:r>
      <w:proofErr w:type="spellEnd"/>
      <w:r w:rsidRPr="00BD7EE6">
        <w:t xml:space="preserve"> risku. Šim nolūkam valkājiet cimdus un putekļu masku.</w:t>
      </w:r>
    </w:p>
    <w:p w14:paraId="25EA22C8" w14:textId="79B91D54"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6118B40B" w:rsidR="00C114FF" w:rsidRPr="00E57A7D" w:rsidRDefault="00596DFE" w:rsidP="00A9226B">
      <w:pPr>
        <w:tabs>
          <w:tab w:val="clear" w:pos="567"/>
        </w:tabs>
        <w:spacing w:line="240" w:lineRule="auto"/>
        <w:rPr>
          <w:szCs w:val="22"/>
        </w:rPr>
      </w:pPr>
      <w:r>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0D119A35" w14:textId="0E03E38C" w:rsidR="00295140" w:rsidRPr="00E57A7D" w:rsidRDefault="00A709FB" w:rsidP="00295140">
      <w:pPr>
        <w:rPr>
          <w:szCs w:val="22"/>
        </w:rPr>
      </w:pPr>
      <w:r w:rsidRPr="00A709FB">
        <w:t>Nav zināmas.</w:t>
      </w:r>
    </w:p>
    <w:p w14:paraId="752AAA91" w14:textId="77777777" w:rsidR="00295140" w:rsidRPr="00E57A7D" w:rsidRDefault="00295140" w:rsidP="00AD0710">
      <w:pPr>
        <w:tabs>
          <w:tab w:val="clear" w:pos="567"/>
        </w:tabs>
        <w:spacing w:line="240" w:lineRule="auto"/>
        <w:rPr>
          <w:szCs w:val="22"/>
        </w:rPr>
      </w:pPr>
    </w:p>
    <w:p w14:paraId="7A61B8AB" w14:textId="230B2C79" w:rsidR="00864C68" w:rsidRPr="00EA289A" w:rsidRDefault="00D70933" w:rsidP="00864C68">
      <w:pPr>
        <w:pStyle w:val="pf0"/>
        <w:rPr>
          <w:rFonts w:ascii="Arial" w:hAnsi="Arial" w:cs="Arial"/>
          <w:sz w:val="22"/>
          <w:szCs w:val="22"/>
        </w:rPr>
      </w:pPr>
      <w:bookmarkStart w:id="0" w:name="_Hlk66891708"/>
      <w:r w:rsidRPr="00EA289A">
        <w:rPr>
          <w:sz w:val="22"/>
          <w:szCs w:val="22"/>
        </w:rPr>
        <w:t>Ir svarīgi ziņot par blakusparādībām.</w:t>
      </w:r>
      <w:r w:rsidR="006C78AB" w:rsidRPr="00EA289A">
        <w:rPr>
          <w:sz w:val="22"/>
          <w:szCs w:val="22"/>
        </w:rPr>
        <w:t xml:space="preserve"> Tas ļauj pastāvīgi uzraudzīt veterināro zāļu drošumu. Ziņojumus vēlams nosūtīt ar veterinārārsta starpniecību vai nu </w:t>
      </w:r>
      <w:r w:rsidR="009B3085" w:rsidRPr="00EA289A">
        <w:rPr>
          <w:sz w:val="22"/>
          <w:szCs w:val="22"/>
        </w:rPr>
        <w:t>tirdzniecības atļaujas turētājam</w:t>
      </w:r>
      <w:r w:rsidR="006C78AB" w:rsidRPr="00EA289A">
        <w:rPr>
          <w:sz w:val="22"/>
          <w:szCs w:val="22"/>
        </w:rPr>
        <w:t xml:space="preserve"> vai valsts kompetentajai iestādei, izmantojot </w:t>
      </w:r>
      <w:r w:rsidRPr="00EA289A">
        <w:rPr>
          <w:sz w:val="22"/>
          <w:szCs w:val="22"/>
        </w:rPr>
        <w:t>nacionālo</w:t>
      </w:r>
      <w:r w:rsidR="00B5634E" w:rsidRPr="00EA289A">
        <w:rPr>
          <w:sz w:val="22"/>
          <w:szCs w:val="22"/>
        </w:rPr>
        <w:t xml:space="preserve"> </w:t>
      </w:r>
      <w:r w:rsidR="006C78AB" w:rsidRPr="00EA289A">
        <w:rPr>
          <w:sz w:val="22"/>
          <w:szCs w:val="22"/>
        </w:rPr>
        <w:t>ziņošanas sistēmu.</w:t>
      </w:r>
      <w:r w:rsidR="00864C68" w:rsidRPr="00EA289A">
        <w:rPr>
          <w:sz w:val="22"/>
          <w:szCs w:val="22"/>
        </w:rPr>
        <w:t xml:space="preserve"> </w:t>
      </w:r>
      <w:bookmarkStart w:id="1" w:name="_Hlk136923527"/>
      <w:r w:rsidR="00864C68" w:rsidRPr="00EA289A">
        <w:rPr>
          <w:sz w:val="22"/>
          <w:szCs w:val="22"/>
        </w:rPr>
        <w:t>Attiecīgo kontaktinformāciju skatīt lietošanas instrukcijā.</w:t>
      </w:r>
      <w:r w:rsidR="006C78AB" w:rsidRPr="00EA289A">
        <w:rPr>
          <w:sz w:val="22"/>
          <w:szCs w:val="22"/>
        </w:rPr>
        <w:t xml:space="preserve"> </w:t>
      </w:r>
    </w:p>
    <w:bookmarkEnd w:id="1"/>
    <w:p w14:paraId="0DE670A3" w14:textId="54F4341E" w:rsidR="0096755F" w:rsidRPr="00B32DC4" w:rsidRDefault="0096755F" w:rsidP="00247A48"/>
    <w:bookmarkEnd w:id="0"/>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6196623" w14:textId="0D7B5112" w:rsidR="00C114FF" w:rsidRPr="00E57A7D" w:rsidRDefault="00C114FF" w:rsidP="00A9226B">
      <w:pPr>
        <w:tabs>
          <w:tab w:val="clear" w:pos="567"/>
        </w:tabs>
        <w:spacing w:line="240" w:lineRule="auto"/>
        <w:rPr>
          <w:szCs w:val="22"/>
        </w:rPr>
      </w:pPr>
    </w:p>
    <w:p w14:paraId="17701253" w14:textId="517A864A" w:rsidR="00C114FF" w:rsidRPr="00E57A7D" w:rsidRDefault="006C78AB" w:rsidP="00E74050">
      <w:pPr>
        <w:tabs>
          <w:tab w:val="clear" w:pos="567"/>
        </w:tabs>
        <w:spacing w:line="240" w:lineRule="auto"/>
        <w:rPr>
          <w:szCs w:val="22"/>
        </w:rPr>
      </w:pPr>
      <w:r w:rsidRPr="00E57A7D">
        <w:rPr>
          <w:szCs w:val="22"/>
          <w:u w:val="single"/>
        </w:rPr>
        <w:t>Grūsnī</w:t>
      </w:r>
      <w:r w:rsidRPr="00A709FB">
        <w:rPr>
          <w:szCs w:val="22"/>
          <w:u w:val="single"/>
        </w:rPr>
        <w:t>ba</w:t>
      </w:r>
      <w:r w:rsidR="00A709FB" w:rsidRPr="00A709FB">
        <w:rPr>
          <w:u w:val="single"/>
        </w:rPr>
        <w:t xml:space="preserve"> </w:t>
      </w:r>
      <w:r w:rsidRPr="00A709FB">
        <w:rPr>
          <w:u w:val="single"/>
        </w:rPr>
        <w:t xml:space="preserve">un </w:t>
      </w:r>
      <w:r w:rsidRPr="00A709FB">
        <w:rPr>
          <w:szCs w:val="22"/>
          <w:u w:val="single"/>
        </w:rPr>
        <w:t>l</w:t>
      </w:r>
      <w:r w:rsidRPr="00E57A7D">
        <w:rPr>
          <w:szCs w:val="22"/>
          <w:u w:val="single"/>
        </w:rPr>
        <w:t>aktācija</w:t>
      </w:r>
      <w:r w:rsidR="00A709FB">
        <w:t>:</w:t>
      </w:r>
    </w:p>
    <w:p w14:paraId="24F80469" w14:textId="54382F82" w:rsidR="00C114FF" w:rsidRDefault="00864C68" w:rsidP="00A9226B">
      <w:pPr>
        <w:tabs>
          <w:tab w:val="clear" w:pos="567"/>
        </w:tabs>
        <w:spacing w:line="240" w:lineRule="auto"/>
      </w:pPr>
      <w:r>
        <w:t>Saistībā</w:t>
      </w:r>
      <w:r w:rsidR="00A709FB" w:rsidRPr="00A709FB">
        <w:t xml:space="preserve"> ar </w:t>
      </w:r>
      <w:proofErr w:type="spellStart"/>
      <w:r w:rsidR="00A709FB" w:rsidRPr="00A709FB">
        <w:t>doksiciklīna</w:t>
      </w:r>
      <w:proofErr w:type="spellEnd"/>
      <w:r w:rsidR="00A709FB" w:rsidRPr="00A709FB">
        <w:t xml:space="preserve"> </w:t>
      </w:r>
      <w:r w:rsidR="00E11B12">
        <w:t>uzkrāšanos</w:t>
      </w:r>
      <w:r w:rsidR="00E11B12" w:rsidRPr="00A709FB">
        <w:t xml:space="preserve"> </w:t>
      </w:r>
      <w:r w:rsidR="00A709FB" w:rsidRPr="00A709FB">
        <w:t>jaunos kaulaudos</w:t>
      </w:r>
      <w:r w:rsidR="004D0B61">
        <w:t>,</w:t>
      </w:r>
      <w:r w:rsidR="00A709FB" w:rsidRPr="00A709FB">
        <w:t xml:space="preserve"> šo </w:t>
      </w:r>
      <w:r w:rsidR="00FD400A">
        <w:t xml:space="preserve">veterināro </w:t>
      </w:r>
      <w:r w:rsidR="00A709FB" w:rsidRPr="00A709FB">
        <w:t>zāļu lietošanu grūsnības un laktācijas laikā jāierobežo.</w:t>
      </w:r>
    </w:p>
    <w:p w14:paraId="13DA87B4" w14:textId="77777777" w:rsidR="00A709FB" w:rsidRPr="00E57A7D" w:rsidRDefault="00A709FB"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5157561A" w14:textId="77777777" w:rsidR="00A709FB" w:rsidRDefault="00A709FB" w:rsidP="00A709FB">
      <w:pPr>
        <w:tabs>
          <w:tab w:val="clear" w:pos="567"/>
        </w:tabs>
        <w:spacing w:line="240" w:lineRule="auto"/>
      </w:pPr>
      <w:r>
        <w:t xml:space="preserve">Nelietot kopā ar baktericīdām antibiotikām, piemēram, penicilīniem un </w:t>
      </w:r>
      <w:proofErr w:type="spellStart"/>
      <w:r>
        <w:t>cefalosporīniem</w:t>
      </w:r>
      <w:proofErr w:type="spellEnd"/>
      <w:r>
        <w:t>.</w:t>
      </w:r>
    </w:p>
    <w:p w14:paraId="104F6317" w14:textId="3D8200A3" w:rsidR="00C114FF" w:rsidRDefault="00A709FB" w:rsidP="00A709FB">
      <w:pPr>
        <w:tabs>
          <w:tab w:val="clear" w:pos="567"/>
        </w:tabs>
        <w:spacing w:line="240" w:lineRule="auto"/>
      </w:pPr>
      <w:proofErr w:type="spellStart"/>
      <w:r>
        <w:t>Tetraciklīni</w:t>
      </w:r>
      <w:proofErr w:type="spellEnd"/>
      <w:r>
        <w:t xml:space="preserve"> var </w:t>
      </w:r>
      <w:proofErr w:type="spellStart"/>
      <w:r>
        <w:t>helāta</w:t>
      </w:r>
      <w:proofErr w:type="spellEnd"/>
      <w:r>
        <w:t xml:space="preserve"> gredzenam piesaistīt katjonus (piem., Mg, </w:t>
      </w:r>
      <w:proofErr w:type="spellStart"/>
      <w:r>
        <w:t>Mn</w:t>
      </w:r>
      <w:proofErr w:type="spellEnd"/>
      <w:r>
        <w:t xml:space="preserve">, </w:t>
      </w:r>
      <w:proofErr w:type="spellStart"/>
      <w:r>
        <w:t>Fe</w:t>
      </w:r>
      <w:proofErr w:type="spellEnd"/>
      <w:r>
        <w:t xml:space="preserve"> un Al), kā rezultātā var samazināties to </w:t>
      </w:r>
      <w:proofErr w:type="spellStart"/>
      <w:r>
        <w:t>biopieejamība</w:t>
      </w:r>
      <w:proofErr w:type="spellEnd"/>
      <w:r>
        <w:t>.</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15375096" w14:textId="30C4CD47" w:rsidR="00A709FB" w:rsidRDefault="00EE29A7" w:rsidP="00A709FB">
      <w:pPr>
        <w:tabs>
          <w:tab w:val="clear" w:pos="567"/>
        </w:tabs>
        <w:autoSpaceDE w:val="0"/>
        <w:autoSpaceDN w:val="0"/>
        <w:adjustRightInd w:val="0"/>
        <w:spacing w:line="240" w:lineRule="auto"/>
        <w:rPr>
          <w:color w:val="000000"/>
          <w:szCs w:val="22"/>
          <w:lang w:eastAsia="en-GB"/>
        </w:rPr>
      </w:pPr>
      <w:r w:rsidRPr="00EE29A7">
        <w:rPr>
          <w:color w:val="000000"/>
          <w:szCs w:val="22"/>
          <w:lang w:eastAsia="en-GB"/>
        </w:rPr>
        <w:t>Iekšķīgai lietošanai ar piena aizstājēju un/vai dzeramo ūdeni.</w:t>
      </w:r>
    </w:p>
    <w:p w14:paraId="7AB4395E" w14:textId="77777777" w:rsidR="00EE29A7" w:rsidRPr="00A709FB" w:rsidRDefault="00EE29A7" w:rsidP="00A709FB">
      <w:pPr>
        <w:tabs>
          <w:tab w:val="clear" w:pos="567"/>
        </w:tabs>
        <w:autoSpaceDE w:val="0"/>
        <w:autoSpaceDN w:val="0"/>
        <w:adjustRightInd w:val="0"/>
        <w:spacing w:line="240" w:lineRule="auto"/>
        <w:rPr>
          <w:color w:val="000000"/>
          <w:szCs w:val="22"/>
          <w:lang w:eastAsia="en-GB"/>
        </w:rPr>
      </w:pPr>
    </w:p>
    <w:p w14:paraId="4084F0B3" w14:textId="3D3844DF" w:rsidR="00A709FB" w:rsidRPr="00A709FB" w:rsidRDefault="00E5149A" w:rsidP="00A709FB">
      <w:pPr>
        <w:tabs>
          <w:tab w:val="clear" w:pos="567"/>
        </w:tabs>
        <w:autoSpaceDE w:val="0"/>
        <w:autoSpaceDN w:val="0"/>
        <w:adjustRightInd w:val="0"/>
        <w:spacing w:line="240" w:lineRule="auto"/>
        <w:ind w:left="1134" w:hanging="1134"/>
        <w:jc w:val="both"/>
        <w:rPr>
          <w:color w:val="000000"/>
          <w:szCs w:val="22"/>
          <w:lang w:eastAsia="en-GB"/>
        </w:rPr>
      </w:pPr>
      <w:r w:rsidRPr="00EA289A">
        <w:rPr>
          <w:color w:val="000000"/>
          <w:szCs w:val="22"/>
          <w:shd w:val="clear" w:color="auto" w:fill="FFFFFF"/>
        </w:rPr>
        <w:t>Teļi</w:t>
      </w:r>
      <w:r w:rsidR="004D0B61">
        <w:rPr>
          <w:color w:val="000000"/>
          <w:szCs w:val="22"/>
          <w:shd w:val="clear" w:color="auto" w:fill="FFFFFF"/>
        </w:rPr>
        <w:t>em</w:t>
      </w:r>
      <w:r w:rsidRPr="00EA289A">
        <w:rPr>
          <w:color w:val="000000"/>
          <w:szCs w:val="22"/>
          <w:shd w:val="clear" w:color="auto" w:fill="FFFFFF"/>
        </w:rPr>
        <w:t xml:space="preserve"> pirms atgremošanas procesu sākšanās</w:t>
      </w:r>
      <w:r w:rsidR="00A709FB" w:rsidRPr="00EA289A">
        <w:rPr>
          <w:color w:val="000000"/>
          <w:szCs w:val="22"/>
          <w:lang w:eastAsia="en-GB"/>
        </w:rPr>
        <w:t>:</w:t>
      </w:r>
      <w:r w:rsidR="00A709FB" w:rsidRPr="00A709FB">
        <w:rPr>
          <w:color w:val="000000"/>
          <w:szCs w:val="22"/>
          <w:lang w:eastAsia="en-GB"/>
        </w:rPr>
        <w:t xml:space="preserve"> </w:t>
      </w:r>
      <w:r w:rsidR="00B82865">
        <w:rPr>
          <w:color w:val="000000"/>
          <w:szCs w:val="22"/>
          <w:lang w:eastAsia="en-GB"/>
        </w:rPr>
        <w:tab/>
      </w:r>
      <w:r w:rsidR="00A709FB" w:rsidRPr="00A709FB">
        <w:rPr>
          <w:color w:val="000000"/>
          <w:szCs w:val="22"/>
          <w:lang w:eastAsia="en-GB"/>
        </w:rPr>
        <w:t xml:space="preserve">10 mg </w:t>
      </w:r>
      <w:proofErr w:type="spellStart"/>
      <w:r w:rsidR="00A709FB" w:rsidRPr="00A709FB">
        <w:rPr>
          <w:color w:val="000000"/>
          <w:szCs w:val="22"/>
          <w:lang w:eastAsia="en-GB"/>
        </w:rPr>
        <w:t>doksiciklīna</w:t>
      </w:r>
      <w:proofErr w:type="spellEnd"/>
      <w:r w:rsidR="00A709FB" w:rsidRPr="00A709FB">
        <w:rPr>
          <w:color w:val="000000"/>
          <w:szCs w:val="22"/>
          <w:lang w:eastAsia="en-GB"/>
        </w:rPr>
        <w:t xml:space="preserve"> </w:t>
      </w:r>
      <w:proofErr w:type="spellStart"/>
      <w:r w:rsidR="00A709FB" w:rsidRPr="00A709FB">
        <w:rPr>
          <w:color w:val="000000"/>
          <w:szCs w:val="22"/>
          <w:lang w:eastAsia="en-GB"/>
        </w:rPr>
        <w:t>hiklāta</w:t>
      </w:r>
      <w:proofErr w:type="spellEnd"/>
      <w:r w:rsidR="00A709FB" w:rsidRPr="00A709FB">
        <w:rPr>
          <w:color w:val="000000"/>
          <w:szCs w:val="22"/>
          <w:lang w:eastAsia="en-GB"/>
        </w:rPr>
        <w:t>/</w:t>
      </w:r>
      <w:r w:rsidRPr="00A709FB">
        <w:rPr>
          <w:color w:val="000000"/>
          <w:szCs w:val="22"/>
          <w:lang w:eastAsia="en-GB"/>
        </w:rPr>
        <w:t xml:space="preserve">kg </w:t>
      </w:r>
      <w:r w:rsidR="00A709FB" w:rsidRPr="00A709FB">
        <w:rPr>
          <w:color w:val="000000"/>
          <w:szCs w:val="22"/>
          <w:lang w:eastAsia="en-GB"/>
        </w:rPr>
        <w:t xml:space="preserve">ķermeņa </w:t>
      </w:r>
      <w:r w:rsidR="00FD400A">
        <w:rPr>
          <w:color w:val="000000"/>
          <w:szCs w:val="22"/>
          <w:lang w:eastAsia="en-GB"/>
        </w:rPr>
        <w:t>svara</w:t>
      </w:r>
      <w:r w:rsidR="00A709FB" w:rsidRPr="00A709FB">
        <w:rPr>
          <w:color w:val="000000"/>
          <w:szCs w:val="22"/>
          <w:lang w:eastAsia="en-GB"/>
        </w:rPr>
        <w:t xml:space="preserve">/dienā, kas atbilst 20 mg </w:t>
      </w:r>
      <w:r w:rsidR="00FD400A">
        <w:rPr>
          <w:color w:val="000000"/>
          <w:szCs w:val="22"/>
          <w:lang w:eastAsia="en-GB"/>
        </w:rPr>
        <w:t xml:space="preserve">veterināro </w:t>
      </w:r>
      <w:r w:rsidR="00A709FB" w:rsidRPr="00A709FB">
        <w:rPr>
          <w:color w:val="000000"/>
          <w:szCs w:val="22"/>
          <w:lang w:eastAsia="en-GB"/>
        </w:rPr>
        <w:t xml:space="preserve">zāļu uz </w:t>
      </w:r>
      <w:r w:rsidR="00FD400A">
        <w:rPr>
          <w:color w:val="000000"/>
          <w:szCs w:val="22"/>
          <w:lang w:eastAsia="en-GB"/>
        </w:rPr>
        <w:t xml:space="preserve">kg </w:t>
      </w:r>
      <w:r w:rsidR="00A709FB" w:rsidRPr="00A709FB">
        <w:rPr>
          <w:color w:val="000000"/>
          <w:szCs w:val="22"/>
          <w:lang w:eastAsia="en-GB"/>
        </w:rPr>
        <w:t xml:space="preserve">ķermeņa </w:t>
      </w:r>
      <w:r w:rsidR="00FD400A">
        <w:rPr>
          <w:color w:val="000000"/>
          <w:szCs w:val="22"/>
          <w:lang w:eastAsia="en-GB"/>
        </w:rPr>
        <w:t>svara</w:t>
      </w:r>
      <w:r w:rsidR="00A709FB" w:rsidRPr="00A709FB">
        <w:rPr>
          <w:color w:val="000000"/>
          <w:szCs w:val="22"/>
          <w:lang w:eastAsia="en-GB"/>
        </w:rPr>
        <w:t xml:space="preserve">, 3-5 dienas pēc kārtas, sadalot divās lietošanas reizēs. </w:t>
      </w:r>
    </w:p>
    <w:p w14:paraId="211EBCAB" w14:textId="319507F0" w:rsidR="00A709FB" w:rsidRPr="00A709FB" w:rsidRDefault="001931CF" w:rsidP="00A709FB">
      <w:pPr>
        <w:tabs>
          <w:tab w:val="clear" w:pos="567"/>
        </w:tabs>
        <w:autoSpaceDE w:val="0"/>
        <w:autoSpaceDN w:val="0"/>
        <w:adjustRightInd w:val="0"/>
        <w:spacing w:line="240" w:lineRule="auto"/>
        <w:ind w:left="1134" w:hanging="1134"/>
        <w:jc w:val="both"/>
        <w:rPr>
          <w:color w:val="000000"/>
          <w:szCs w:val="22"/>
          <w:lang w:eastAsia="en-GB"/>
        </w:rPr>
      </w:pPr>
      <w:r>
        <w:rPr>
          <w:szCs w:val="22"/>
        </w:rPr>
        <w:t>Cūk</w:t>
      </w:r>
      <w:r w:rsidR="004D0B61">
        <w:rPr>
          <w:szCs w:val="22"/>
        </w:rPr>
        <w:t>ām</w:t>
      </w:r>
      <w:r w:rsidRPr="00EA289A">
        <w:rPr>
          <w:color w:val="000000"/>
          <w:szCs w:val="22"/>
          <w:lang w:eastAsia="en-GB"/>
        </w:rPr>
        <w:t>:</w:t>
      </w:r>
      <w:r w:rsidR="00A709FB" w:rsidRPr="00A709FB">
        <w:rPr>
          <w:color w:val="000000"/>
          <w:szCs w:val="22"/>
          <w:lang w:eastAsia="en-GB"/>
        </w:rPr>
        <w:tab/>
        <w:t xml:space="preserve">10 mg </w:t>
      </w:r>
      <w:proofErr w:type="spellStart"/>
      <w:r w:rsidR="00A709FB" w:rsidRPr="00A709FB">
        <w:rPr>
          <w:color w:val="000000"/>
          <w:szCs w:val="22"/>
          <w:lang w:eastAsia="en-GB"/>
        </w:rPr>
        <w:t>doksiciklīna</w:t>
      </w:r>
      <w:proofErr w:type="spellEnd"/>
      <w:r w:rsidR="00A709FB" w:rsidRPr="00A709FB">
        <w:rPr>
          <w:color w:val="000000"/>
          <w:szCs w:val="22"/>
          <w:lang w:eastAsia="en-GB"/>
        </w:rPr>
        <w:t xml:space="preserve"> </w:t>
      </w:r>
      <w:proofErr w:type="spellStart"/>
      <w:r w:rsidR="00A709FB" w:rsidRPr="00A709FB">
        <w:rPr>
          <w:color w:val="000000"/>
          <w:szCs w:val="22"/>
          <w:lang w:eastAsia="en-GB"/>
        </w:rPr>
        <w:t>hiklāta</w:t>
      </w:r>
      <w:proofErr w:type="spellEnd"/>
      <w:r w:rsidR="00A709FB" w:rsidRPr="00A709FB">
        <w:rPr>
          <w:color w:val="000000"/>
          <w:szCs w:val="22"/>
          <w:lang w:eastAsia="en-GB"/>
        </w:rPr>
        <w:t>/</w:t>
      </w:r>
      <w:r w:rsidR="00E5149A" w:rsidRPr="00A709FB">
        <w:rPr>
          <w:color w:val="000000"/>
          <w:szCs w:val="22"/>
          <w:lang w:eastAsia="en-GB"/>
        </w:rPr>
        <w:t xml:space="preserve">kg </w:t>
      </w:r>
      <w:r w:rsidR="00A709FB" w:rsidRPr="00A709FB">
        <w:rPr>
          <w:color w:val="000000"/>
          <w:szCs w:val="22"/>
          <w:lang w:eastAsia="en-GB"/>
        </w:rPr>
        <w:t xml:space="preserve">ķermeņa </w:t>
      </w:r>
      <w:r>
        <w:rPr>
          <w:color w:val="000000"/>
          <w:szCs w:val="22"/>
          <w:lang w:eastAsia="en-GB"/>
        </w:rPr>
        <w:t>svara</w:t>
      </w:r>
      <w:r w:rsidR="00A709FB" w:rsidRPr="00A709FB">
        <w:rPr>
          <w:color w:val="000000"/>
          <w:szCs w:val="22"/>
          <w:lang w:eastAsia="en-GB"/>
        </w:rPr>
        <w:t>/dienā, kas atbilst 20 mg zāļu</w:t>
      </w:r>
      <w:r w:rsidRPr="00A709FB">
        <w:rPr>
          <w:color w:val="000000"/>
          <w:szCs w:val="22"/>
          <w:lang w:eastAsia="en-GB"/>
        </w:rPr>
        <w:t xml:space="preserve"> uz </w:t>
      </w:r>
      <w:r>
        <w:rPr>
          <w:color w:val="000000"/>
          <w:szCs w:val="22"/>
          <w:lang w:eastAsia="en-GB"/>
        </w:rPr>
        <w:t xml:space="preserve">kg </w:t>
      </w:r>
      <w:r w:rsidRPr="00A709FB">
        <w:rPr>
          <w:color w:val="000000"/>
          <w:szCs w:val="22"/>
          <w:lang w:eastAsia="en-GB"/>
        </w:rPr>
        <w:t xml:space="preserve">ķermeņa </w:t>
      </w:r>
      <w:r>
        <w:rPr>
          <w:color w:val="000000"/>
          <w:szCs w:val="22"/>
          <w:lang w:eastAsia="en-GB"/>
        </w:rPr>
        <w:t>svara</w:t>
      </w:r>
      <w:r w:rsidR="00A709FB" w:rsidRPr="00A709FB">
        <w:rPr>
          <w:color w:val="000000"/>
          <w:szCs w:val="22"/>
          <w:lang w:eastAsia="en-GB"/>
        </w:rPr>
        <w:t xml:space="preserve">, 3-5 dienas pēc kārtas. </w:t>
      </w:r>
    </w:p>
    <w:p w14:paraId="25E84464" w14:textId="232BD92E" w:rsidR="00247A48" w:rsidRPr="00A709FB" w:rsidRDefault="001931CF" w:rsidP="00A709FB">
      <w:pPr>
        <w:tabs>
          <w:tab w:val="clear" w:pos="567"/>
        </w:tabs>
        <w:autoSpaceDE w:val="0"/>
        <w:autoSpaceDN w:val="0"/>
        <w:adjustRightInd w:val="0"/>
        <w:spacing w:line="240" w:lineRule="auto"/>
        <w:ind w:left="1134" w:hanging="1134"/>
        <w:jc w:val="both"/>
        <w:rPr>
          <w:color w:val="000000"/>
          <w:szCs w:val="22"/>
          <w:lang w:eastAsia="en-GB"/>
        </w:rPr>
      </w:pPr>
      <w:r>
        <w:rPr>
          <w:color w:val="000000"/>
          <w:szCs w:val="22"/>
          <w:lang w:eastAsia="en-GB"/>
        </w:rPr>
        <w:lastRenderedPageBreak/>
        <w:t>Vis</w:t>
      </w:r>
      <w:r w:rsidR="004D0B61">
        <w:rPr>
          <w:color w:val="000000"/>
          <w:szCs w:val="22"/>
          <w:lang w:eastAsia="en-GB"/>
        </w:rPr>
        <w:t>ām</w:t>
      </w:r>
      <w:r>
        <w:rPr>
          <w:color w:val="000000"/>
          <w:szCs w:val="22"/>
          <w:lang w:eastAsia="en-GB"/>
        </w:rPr>
        <w:t>:</w:t>
      </w:r>
      <w:r w:rsidR="00A709FB" w:rsidRPr="00A709FB">
        <w:rPr>
          <w:color w:val="000000"/>
          <w:szCs w:val="22"/>
          <w:lang w:eastAsia="en-GB"/>
        </w:rPr>
        <w:tab/>
      </w:r>
      <w:r w:rsidR="00A709FB">
        <w:rPr>
          <w:color w:val="000000"/>
          <w:szCs w:val="22"/>
          <w:lang w:eastAsia="en-GB"/>
        </w:rPr>
        <w:tab/>
      </w:r>
      <w:r w:rsidR="00A709FB" w:rsidRPr="00A709FB">
        <w:rPr>
          <w:color w:val="000000"/>
          <w:szCs w:val="22"/>
          <w:lang w:eastAsia="en-GB"/>
        </w:rPr>
        <w:t xml:space="preserve">25 mg </w:t>
      </w:r>
      <w:proofErr w:type="spellStart"/>
      <w:r w:rsidR="00A709FB" w:rsidRPr="00A709FB">
        <w:rPr>
          <w:color w:val="000000"/>
          <w:szCs w:val="22"/>
          <w:lang w:eastAsia="en-GB"/>
        </w:rPr>
        <w:t>doksiciklīna</w:t>
      </w:r>
      <w:proofErr w:type="spellEnd"/>
      <w:r w:rsidR="00A709FB" w:rsidRPr="00A709FB">
        <w:rPr>
          <w:color w:val="000000"/>
          <w:szCs w:val="22"/>
          <w:lang w:eastAsia="en-GB"/>
        </w:rPr>
        <w:t xml:space="preserve"> </w:t>
      </w:r>
      <w:proofErr w:type="spellStart"/>
      <w:r w:rsidR="00A709FB" w:rsidRPr="00A709FB">
        <w:rPr>
          <w:color w:val="000000"/>
          <w:szCs w:val="22"/>
          <w:lang w:eastAsia="en-GB"/>
        </w:rPr>
        <w:t>hiklāta</w:t>
      </w:r>
      <w:proofErr w:type="spellEnd"/>
      <w:r w:rsidR="00A709FB" w:rsidRPr="00A709FB">
        <w:rPr>
          <w:color w:val="000000"/>
          <w:szCs w:val="22"/>
          <w:lang w:eastAsia="en-GB"/>
        </w:rPr>
        <w:t>/</w:t>
      </w:r>
      <w:r w:rsidR="00E5149A" w:rsidRPr="00A709FB">
        <w:rPr>
          <w:color w:val="000000"/>
          <w:szCs w:val="22"/>
          <w:lang w:eastAsia="en-GB"/>
        </w:rPr>
        <w:t>kg</w:t>
      </w:r>
      <w:r w:rsidR="00E5149A">
        <w:rPr>
          <w:color w:val="000000"/>
          <w:szCs w:val="22"/>
          <w:lang w:eastAsia="en-GB"/>
        </w:rPr>
        <w:t xml:space="preserve"> </w:t>
      </w:r>
      <w:r w:rsidR="00A709FB" w:rsidRPr="00A709FB">
        <w:rPr>
          <w:color w:val="000000"/>
          <w:szCs w:val="22"/>
          <w:lang w:eastAsia="en-GB"/>
        </w:rPr>
        <w:t xml:space="preserve">ķermeņa </w:t>
      </w:r>
      <w:r>
        <w:rPr>
          <w:color w:val="000000"/>
          <w:szCs w:val="22"/>
          <w:lang w:eastAsia="en-GB"/>
        </w:rPr>
        <w:t>svara</w:t>
      </w:r>
      <w:r w:rsidR="00A709FB" w:rsidRPr="00A709FB">
        <w:rPr>
          <w:color w:val="000000"/>
          <w:szCs w:val="22"/>
          <w:lang w:eastAsia="en-GB"/>
        </w:rPr>
        <w:t xml:space="preserve">/dienā, kas atbilst 50 mg zāļu uz </w:t>
      </w:r>
      <w:r>
        <w:rPr>
          <w:color w:val="000000"/>
          <w:szCs w:val="22"/>
          <w:lang w:eastAsia="en-GB"/>
        </w:rPr>
        <w:t xml:space="preserve">kg </w:t>
      </w:r>
      <w:r w:rsidRPr="00A709FB">
        <w:rPr>
          <w:color w:val="000000"/>
          <w:szCs w:val="22"/>
          <w:lang w:eastAsia="en-GB"/>
        </w:rPr>
        <w:t xml:space="preserve">ķermeņa </w:t>
      </w:r>
      <w:r>
        <w:rPr>
          <w:color w:val="000000"/>
          <w:szCs w:val="22"/>
          <w:lang w:eastAsia="en-GB"/>
        </w:rPr>
        <w:t>svara</w:t>
      </w:r>
      <w:r w:rsidR="00A709FB" w:rsidRPr="00A709FB">
        <w:rPr>
          <w:color w:val="000000"/>
          <w:szCs w:val="22"/>
          <w:lang w:eastAsia="en-GB"/>
        </w:rPr>
        <w:t>, 3-5 dienas pēc kārtas.</w:t>
      </w:r>
    </w:p>
    <w:p w14:paraId="5A9481EC" w14:textId="2977CFAA" w:rsidR="00247A48" w:rsidRPr="00E57A7D" w:rsidRDefault="00A709FB" w:rsidP="00247A48">
      <w:pPr>
        <w:rPr>
          <w:noProof/>
          <w:szCs w:val="22"/>
        </w:rPr>
      </w:pPr>
      <w:r>
        <w:t xml:space="preserve"> </w:t>
      </w:r>
    </w:p>
    <w:p w14:paraId="4ECC54DD" w14:textId="6BD3BD3E" w:rsidR="008418F8" w:rsidRDefault="008418F8" w:rsidP="008418F8">
      <w:pPr>
        <w:tabs>
          <w:tab w:val="clear" w:pos="567"/>
        </w:tabs>
        <w:autoSpaceDE w:val="0"/>
        <w:autoSpaceDN w:val="0"/>
        <w:adjustRightInd w:val="0"/>
        <w:spacing w:line="240" w:lineRule="auto"/>
        <w:rPr>
          <w:color w:val="000000"/>
          <w:szCs w:val="22"/>
          <w:lang w:eastAsia="en-GB"/>
        </w:rPr>
      </w:pPr>
      <w:r w:rsidRPr="00A709FB">
        <w:rPr>
          <w:color w:val="000000"/>
          <w:szCs w:val="22"/>
          <w:lang w:eastAsia="en-GB"/>
        </w:rPr>
        <w:t xml:space="preserve">Lietojot dzeramajā ūdenī, </w:t>
      </w:r>
      <w:r w:rsidR="00FD400A">
        <w:rPr>
          <w:color w:val="000000"/>
          <w:szCs w:val="22"/>
          <w:lang w:eastAsia="en-GB"/>
        </w:rPr>
        <w:t xml:space="preserve">veterināro </w:t>
      </w:r>
      <w:r w:rsidRPr="00A709FB">
        <w:rPr>
          <w:color w:val="000000"/>
          <w:szCs w:val="22"/>
          <w:lang w:eastAsia="en-GB"/>
        </w:rPr>
        <w:t xml:space="preserve">zāļu </w:t>
      </w:r>
      <w:r w:rsidR="00FD400A">
        <w:rPr>
          <w:color w:val="000000"/>
          <w:szCs w:val="22"/>
          <w:lang w:eastAsia="en-GB"/>
        </w:rPr>
        <w:t>precīzu</w:t>
      </w:r>
      <w:r w:rsidR="00FD400A" w:rsidRPr="00A709FB">
        <w:rPr>
          <w:color w:val="000000"/>
          <w:szCs w:val="22"/>
          <w:lang w:eastAsia="en-GB"/>
        </w:rPr>
        <w:t xml:space="preserve"> </w:t>
      </w:r>
      <w:r w:rsidRPr="00A709FB">
        <w:rPr>
          <w:color w:val="000000"/>
          <w:szCs w:val="22"/>
          <w:lang w:eastAsia="en-GB"/>
        </w:rPr>
        <w:t xml:space="preserve">dienas devu jāparēķina, </w:t>
      </w:r>
      <w:r w:rsidR="007C022D">
        <w:rPr>
          <w:color w:val="000000"/>
          <w:szCs w:val="22"/>
          <w:lang w:eastAsia="en-GB"/>
        </w:rPr>
        <w:t>pamatojoties</w:t>
      </w:r>
      <w:r w:rsidR="007C022D" w:rsidRPr="00A709FB">
        <w:rPr>
          <w:color w:val="000000"/>
          <w:szCs w:val="22"/>
          <w:lang w:eastAsia="en-GB"/>
        </w:rPr>
        <w:t xml:space="preserve"> </w:t>
      </w:r>
      <w:r w:rsidRPr="00A709FB">
        <w:rPr>
          <w:color w:val="000000"/>
          <w:szCs w:val="22"/>
          <w:lang w:eastAsia="en-GB"/>
        </w:rPr>
        <w:t xml:space="preserve">uz </w:t>
      </w:r>
      <w:r w:rsidR="007C022D">
        <w:rPr>
          <w:color w:val="000000"/>
          <w:szCs w:val="22"/>
          <w:lang w:eastAsia="en-GB"/>
        </w:rPr>
        <w:t>ieteikto</w:t>
      </w:r>
      <w:r w:rsidR="007C022D" w:rsidRPr="00A709FB">
        <w:rPr>
          <w:color w:val="000000"/>
          <w:szCs w:val="22"/>
          <w:lang w:eastAsia="en-GB"/>
        </w:rPr>
        <w:t xml:space="preserve"> </w:t>
      </w:r>
      <w:r w:rsidRPr="00A709FB">
        <w:rPr>
          <w:color w:val="000000"/>
          <w:szCs w:val="22"/>
          <w:lang w:eastAsia="en-GB"/>
        </w:rPr>
        <w:t xml:space="preserve">devu un ārstējamo dzīvnieku </w:t>
      </w:r>
      <w:r w:rsidR="00FD400A" w:rsidRPr="00A709FB">
        <w:rPr>
          <w:color w:val="000000"/>
          <w:szCs w:val="22"/>
          <w:lang w:eastAsia="en-GB"/>
        </w:rPr>
        <w:t>skait</w:t>
      </w:r>
      <w:r w:rsidR="00FD400A">
        <w:rPr>
          <w:color w:val="000000"/>
          <w:szCs w:val="22"/>
          <w:lang w:eastAsia="en-GB"/>
        </w:rPr>
        <w:t>u</w:t>
      </w:r>
      <w:r w:rsidR="00FD400A" w:rsidRPr="00A709FB">
        <w:rPr>
          <w:color w:val="000000"/>
          <w:szCs w:val="22"/>
          <w:lang w:eastAsia="en-GB"/>
        </w:rPr>
        <w:t xml:space="preserve"> </w:t>
      </w:r>
      <w:r w:rsidRPr="00A709FB">
        <w:rPr>
          <w:color w:val="000000"/>
          <w:szCs w:val="22"/>
          <w:lang w:eastAsia="en-GB"/>
        </w:rPr>
        <w:t xml:space="preserve">un </w:t>
      </w:r>
      <w:r w:rsidR="00FD400A">
        <w:rPr>
          <w:color w:val="000000"/>
          <w:szCs w:val="22"/>
          <w:lang w:eastAsia="en-GB"/>
        </w:rPr>
        <w:t>svaru</w:t>
      </w:r>
      <w:r w:rsidR="00FD400A" w:rsidRPr="00A709FB">
        <w:rPr>
          <w:color w:val="000000"/>
          <w:szCs w:val="22"/>
          <w:lang w:eastAsia="en-GB"/>
        </w:rPr>
        <w:t xml:space="preserve"> </w:t>
      </w:r>
      <w:r w:rsidRPr="00A709FB">
        <w:rPr>
          <w:color w:val="000000"/>
          <w:szCs w:val="22"/>
          <w:lang w:eastAsia="en-GB"/>
        </w:rPr>
        <w:t xml:space="preserve">saskaņā ar šādu formulu: </w:t>
      </w:r>
    </w:p>
    <w:p w14:paraId="3313C872" w14:textId="682F4CFF" w:rsidR="001A0B93" w:rsidRDefault="001A0B93" w:rsidP="008418F8">
      <w:pPr>
        <w:tabs>
          <w:tab w:val="clear" w:pos="567"/>
        </w:tabs>
        <w:autoSpaceDE w:val="0"/>
        <w:autoSpaceDN w:val="0"/>
        <w:adjustRightInd w:val="0"/>
        <w:spacing w:line="240" w:lineRule="auto"/>
        <w:rPr>
          <w:color w:val="000000"/>
          <w:szCs w:val="22"/>
          <w:lang w:eastAsia="en-GB"/>
        </w:rPr>
      </w:pPr>
    </w:p>
    <w:p w14:paraId="79A9C8CC" w14:textId="52810640" w:rsidR="001A0B93" w:rsidRDefault="001A0B93" w:rsidP="008418F8">
      <w:pPr>
        <w:tabs>
          <w:tab w:val="clear" w:pos="567"/>
        </w:tabs>
        <w:autoSpaceDE w:val="0"/>
        <w:autoSpaceDN w:val="0"/>
        <w:adjustRightInd w:val="0"/>
        <w:spacing w:line="240" w:lineRule="auto"/>
        <w:rPr>
          <w:color w:val="000000"/>
          <w:szCs w:val="22"/>
          <w:lang w:eastAsia="en-GB"/>
        </w:rPr>
      </w:pPr>
    </w:p>
    <w:tbl>
      <w:tblPr>
        <w:tblW w:w="9214" w:type="dxa"/>
        <w:tblBorders>
          <w:insideH w:val="single" w:sz="6" w:space="0" w:color="000000"/>
        </w:tblBorders>
        <w:tblLayout w:type="fixed"/>
        <w:tblLook w:val="0000" w:firstRow="0" w:lastRow="0" w:firstColumn="0" w:lastColumn="0" w:noHBand="0" w:noVBand="0"/>
      </w:tblPr>
      <w:tblGrid>
        <w:gridCol w:w="3330"/>
        <w:gridCol w:w="709"/>
        <w:gridCol w:w="2765"/>
        <w:gridCol w:w="2410"/>
      </w:tblGrid>
      <w:tr w:rsidR="001A0B93" w:rsidRPr="00654AEA" w14:paraId="6AD7EAF7" w14:textId="77777777" w:rsidTr="00C549D4">
        <w:trPr>
          <w:trHeight w:val="541"/>
        </w:trPr>
        <w:tc>
          <w:tcPr>
            <w:tcW w:w="3330" w:type="dxa"/>
          </w:tcPr>
          <w:p w14:paraId="551ED895" w14:textId="3C06A65C" w:rsidR="00EE29A7" w:rsidRDefault="001A0B93" w:rsidP="00C549D4">
            <w:pPr>
              <w:autoSpaceDE w:val="0"/>
              <w:autoSpaceDN w:val="0"/>
              <w:adjustRightInd w:val="0"/>
              <w:rPr>
                <w:color w:val="000000"/>
                <w:szCs w:val="22"/>
                <w:lang w:eastAsia="en-GB"/>
              </w:rPr>
            </w:pPr>
            <w:r w:rsidRPr="00654AEA">
              <w:rPr>
                <w:color w:val="000000"/>
                <w:szCs w:val="22"/>
              </w:rPr>
              <w:t xml:space="preserve">mg </w:t>
            </w:r>
            <w:r w:rsidR="00EE29A7">
              <w:rPr>
                <w:color w:val="000000"/>
                <w:szCs w:val="22"/>
                <w:lang w:eastAsia="en-GB"/>
              </w:rPr>
              <w:t xml:space="preserve">veterināro </w:t>
            </w:r>
            <w:r w:rsidR="00EE29A7" w:rsidRPr="00A709FB">
              <w:rPr>
                <w:color w:val="000000"/>
                <w:szCs w:val="22"/>
                <w:lang w:eastAsia="en-GB"/>
              </w:rPr>
              <w:t>zāļu/</w:t>
            </w:r>
            <w:r w:rsidR="00E5149A" w:rsidRPr="00A709FB">
              <w:rPr>
                <w:color w:val="000000"/>
                <w:szCs w:val="22"/>
                <w:lang w:eastAsia="en-GB"/>
              </w:rPr>
              <w:t xml:space="preserve">kg </w:t>
            </w:r>
            <w:r w:rsidR="00EE29A7" w:rsidRPr="00A709FB">
              <w:rPr>
                <w:color w:val="000000"/>
                <w:szCs w:val="22"/>
                <w:lang w:eastAsia="en-GB"/>
              </w:rPr>
              <w:t xml:space="preserve">ķermeņa </w:t>
            </w:r>
          </w:p>
          <w:p w14:paraId="77BF01E2" w14:textId="485B2FF0" w:rsidR="001A0B93" w:rsidRPr="00654AEA" w:rsidRDefault="00EE29A7" w:rsidP="00C549D4">
            <w:pPr>
              <w:autoSpaceDE w:val="0"/>
              <w:autoSpaceDN w:val="0"/>
              <w:adjustRightInd w:val="0"/>
              <w:rPr>
                <w:color w:val="000000"/>
                <w:szCs w:val="22"/>
              </w:rPr>
            </w:pPr>
            <w:r>
              <w:rPr>
                <w:color w:val="000000"/>
                <w:szCs w:val="22"/>
                <w:lang w:eastAsia="en-GB"/>
              </w:rPr>
              <w:t>svara</w:t>
            </w:r>
            <w:r w:rsidRPr="00A709FB">
              <w:rPr>
                <w:color w:val="000000"/>
                <w:szCs w:val="22"/>
                <w:lang w:eastAsia="en-GB"/>
              </w:rPr>
              <w:t>/dienā</w:t>
            </w:r>
          </w:p>
        </w:tc>
        <w:tc>
          <w:tcPr>
            <w:tcW w:w="709" w:type="dxa"/>
          </w:tcPr>
          <w:p w14:paraId="75B83D79" w14:textId="6D4AF063" w:rsidR="001A0B93" w:rsidRPr="00654AEA" w:rsidRDefault="00E5149A" w:rsidP="00C549D4">
            <w:pPr>
              <w:autoSpaceDE w:val="0"/>
              <w:autoSpaceDN w:val="0"/>
              <w:adjustRightInd w:val="0"/>
              <w:jc w:val="center"/>
              <w:rPr>
                <w:color w:val="000000"/>
                <w:szCs w:val="22"/>
              </w:rPr>
            </w:pPr>
            <w:r>
              <w:rPr>
                <w:color w:val="000000"/>
                <w:szCs w:val="22"/>
              </w:rPr>
              <w:t>x</w:t>
            </w:r>
          </w:p>
        </w:tc>
        <w:tc>
          <w:tcPr>
            <w:tcW w:w="2765" w:type="dxa"/>
          </w:tcPr>
          <w:p w14:paraId="009E527C" w14:textId="77777777" w:rsidR="00EE29A7" w:rsidRPr="00E5149A" w:rsidRDefault="00EE29A7" w:rsidP="00EE29A7">
            <w:pPr>
              <w:tabs>
                <w:tab w:val="clear" w:pos="567"/>
              </w:tabs>
              <w:autoSpaceDE w:val="0"/>
              <w:autoSpaceDN w:val="0"/>
              <w:adjustRightInd w:val="0"/>
              <w:spacing w:line="240" w:lineRule="auto"/>
              <w:rPr>
                <w:color w:val="000000"/>
                <w:szCs w:val="22"/>
                <w:highlight w:val="yellow"/>
                <w:lang w:eastAsia="en-GB"/>
              </w:rPr>
            </w:pPr>
            <w:r w:rsidRPr="00E5149A">
              <w:rPr>
                <w:color w:val="000000"/>
                <w:szCs w:val="22"/>
                <w:lang w:eastAsia="en-GB"/>
              </w:rPr>
              <w:t xml:space="preserve">Ārstējamo dzīvnieku </w:t>
            </w:r>
          </w:p>
          <w:p w14:paraId="381B4D42" w14:textId="47960167" w:rsidR="001A0B93" w:rsidRPr="00654AEA" w:rsidRDefault="00EE29A7" w:rsidP="00EE29A7">
            <w:pPr>
              <w:autoSpaceDE w:val="0"/>
              <w:autoSpaceDN w:val="0"/>
              <w:adjustRightInd w:val="0"/>
              <w:rPr>
                <w:color w:val="000000"/>
                <w:szCs w:val="22"/>
              </w:rPr>
            </w:pPr>
            <w:r w:rsidRPr="00EE29A7">
              <w:rPr>
                <w:color w:val="000000"/>
                <w:szCs w:val="22"/>
              </w:rPr>
              <w:t xml:space="preserve">vidējais ķermeņa </w:t>
            </w:r>
            <w:r w:rsidR="00E5149A" w:rsidRPr="00EE29A7">
              <w:rPr>
                <w:color w:val="000000"/>
                <w:szCs w:val="22"/>
              </w:rPr>
              <w:t>svar</w:t>
            </w:r>
            <w:r w:rsidR="00E5149A">
              <w:rPr>
                <w:color w:val="000000"/>
                <w:szCs w:val="22"/>
              </w:rPr>
              <w:t>s</w:t>
            </w:r>
            <w:r w:rsidR="00E5149A" w:rsidRPr="00E5149A">
              <w:rPr>
                <w:color w:val="000000"/>
                <w:szCs w:val="22"/>
              </w:rPr>
              <w:t xml:space="preserve"> </w:t>
            </w:r>
            <w:r w:rsidRPr="00E5149A">
              <w:rPr>
                <w:color w:val="000000"/>
                <w:szCs w:val="22"/>
              </w:rPr>
              <w:t>(kg)</w:t>
            </w:r>
          </w:p>
        </w:tc>
        <w:tc>
          <w:tcPr>
            <w:tcW w:w="2410" w:type="dxa"/>
            <w:vMerge w:val="restart"/>
          </w:tcPr>
          <w:p w14:paraId="0A6FB206" w14:textId="77777777" w:rsidR="001A0B93" w:rsidRPr="00654AEA" w:rsidRDefault="001A0B93" w:rsidP="00C549D4">
            <w:pPr>
              <w:autoSpaceDE w:val="0"/>
              <w:autoSpaceDN w:val="0"/>
              <w:adjustRightInd w:val="0"/>
              <w:rPr>
                <w:color w:val="000000"/>
                <w:szCs w:val="22"/>
              </w:rPr>
            </w:pPr>
          </w:p>
          <w:p w14:paraId="7A0D49DF" w14:textId="783E7197" w:rsidR="001A0B93" w:rsidRPr="00654AEA" w:rsidRDefault="001A0B93" w:rsidP="001A0B93">
            <w:pPr>
              <w:autoSpaceDE w:val="0"/>
              <w:autoSpaceDN w:val="0"/>
              <w:adjustRightInd w:val="0"/>
              <w:rPr>
                <w:color w:val="000000"/>
                <w:szCs w:val="22"/>
              </w:rPr>
            </w:pPr>
            <w:r w:rsidRPr="00654AEA">
              <w:rPr>
                <w:color w:val="000000"/>
                <w:szCs w:val="22"/>
              </w:rPr>
              <w:t xml:space="preserve">= .... mg </w:t>
            </w:r>
            <w:r>
              <w:rPr>
                <w:color w:val="000000"/>
                <w:szCs w:val="22"/>
                <w:lang w:eastAsia="en-GB"/>
              </w:rPr>
              <w:t>veterināro</w:t>
            </w:r>
            <w:r w:rsidRPr="001A0B93">
              <w:rPr>
                <w:color w:val="000000"/>
                <w:szCs w:val="22"/>
                <w:lang w:eastAsia="en-GB"/>
              </w:rPr>
              <w:t xml:space="preserve"> zāļu</w:t>
            </w:r>
            <w:r w:rsidRPr="00654AEA">
              <w:rPr>
                <w:color w:val="000000"/>
                <w:szCs w:val="22"/>
              </w:rPr>
              <w:t xml:space="preserve"> </w:t>
            </w:r>
            <w:r w:rsidRPr="001A0B93">
              <w:rPr>
                <w:color w:val="000000"/>
                <w:szCs w:val="22"/>
                <w:lang w:eastAsia="en-GB"/>
              </w:rPr>
              <w:t>uz litru dzeramā ūdens</w:t>
            </w:r>
            <w:r w:rsidRPr="00654AEA">
              <w:rPr>
                <w:color w:val="000000"/>
                <w:szCs w:val="22"/>
              </w:rPr>
              <w:t xml:space="preserve"> </w:t>
            </w:r>
          </w:p>
        </w:tc>
      </w:tr>
      <w:tr w:rsidR="001A0B93" w:rsidRPr="00654AEA" w14:paraId="284042BD" w14:textId="77777777" w:rsidTr="00C549D4">
        <w:trPr>
          <w:trHeight w:val="263"/>
        </w:trPr>
        <w:tc>
          <w:tcPr>
            <w:tcW w:w="6804" w:type="dxa"/>
            <w:gridSpan w:val="3"/>
          </w:tcPr>
          <w:p w14:paraId="785E08C7" w14:textId="66804CF8" w:rsidR="001A0B93" w:rsidRPr="00654AEA" w:rsidRDefault="001A0B93" w:rsidP="00C549D4">
            <w:pPr>
              <w:autoSpaceDE w:val="0"/>
              <w:autoSpaceDN w:val="0"/>
              <w:adjustRightInd w:val="0"/>
              <w:jc w:val="center"/>
              <w:rPr>
                <w:color w:val="000000"/>
                <w:szCs w:val="22"/>
              </w:rPr>
            </w:pPr>
            <w:r w:rsidRPr="00A709FB">
              <w:rPr>
                <w:color w:val="000000"/>
                <w:szCs w:val="22"/>
                <w:lang w:eastAsia="en-GB"/>
              </w:rPr>
              <w:t>Vidējais ūdens patēriņš (litros) uz dzīvnieku</w:t>
            </w:r>
          </w:p>
          <w:p w14:paraId="4A83AEA8" w14:textId="77777777" w:rsidR="001A0B93" w:rsidRPr="00654AEA" w:rsidRDefault="001A0B93" w:rsidP="00C549D4">
            <w:pPr>
              <w:autoSpaceDE w:val="0"/>
              <w:autoSpaceDN w:val="0"/>
              <w:adjustRightInd w:val="0"/>
              <w:rPr>
                <w:color w:val="000000"/>
                <w:sz w:val="24"/>
                <w:szCs w:val="24"/>
              </w:rPr>
            </w:pPr>
          </w:p>
        </w:tc>
        <w:tc>
          <w:tcPr>
            <w:tcW w:w="2410" w:type="dxa"/>
            <w:vMerge/>
          </w:tcPr>
          <w:p w14:paraId="38D04051" w14:textId="77777777" w:rsidR="001A0B93" w:rsidRPr="00654AEA" w:rsidRDefault="001A0B93" w:rsidP="00C549D4">
            <w:pPr>
              <w:autoSpaceDE w:val="0"/>
              <w:autoSpaceDN w:val="0"/>
              <w:adjustRightInd w:val="0"/>
              <w:rPr>
                <w:szCs w:val="22"/>
              </w:rPr>
            </w:pPr>
          </w:p>
        </w:tc>
      </w:tr>
    </w:tbl>
    <w:p w14:paraId="4C8E05BC" w14:textId="74C98AD2" w:rsidR="008418F8" w:rsidRDefault="008418F8" w:rsidP="00EE29A7">
      <w:pPr>
        <w:pStyle w:val="Style1"/>
        <w:ind w:left="0" w:firstLine="0"/>
      </w:pPr>
    </w:p>
    <w:p w14:paraId="7F7EE299" w14:textId="6A640D24" w:rsidR="008418F8" w:rsidRPr="00A709FB" w:rsidRDefault="008418F8" w:rsidP="008418F8">
      <w:pPr>
        <w:tabs>
          <w:tab w:val="clear" w:pos="567"/>
        </w:tabs>
        <w:autoSpaceDE w:val="0"/>
        <w:autoSpaceDN w:val="0"/>
        <w:adjustRightInd w:val="0"/>
        <w:spacing w:line="240" w:lineRule="auto"/>
        <w:jc w:val="both"/>
        <w:rPr>
          <w:color w:val="000000"/>
          <w:szCs w:val="22"/>
          <w:lang w:eastAsia="en-GB"/>
        </w:rPr>
      </w:pPr>
      <w:r w:rsidRPr="00A709FB">
        <w:rPr>
          <w:color w:val="000000"/>
          <w:szCs w:val="22"/>
          <w:lang w:eastAsia="en-GB"/>
        </w:rPr>
        <w:t>Lai aprēķinātu pareiz</w:t>
      </w:r>
      <w:r w:rsidR="0076426D">
        <w:rPr>
          <w:color w:val="000000"/>
          <w:szCs w:val="22"/>
          <w:lang w:eastAsia="en-GB"/>
        </w:rPr>
        <w:t>u</w:t>
      </w:r>
      <w:r w:rsidRPr="00A709FB">
        <w:rPr>
          <w:color w:val="000000"/>
          <w:szCs w:val="22"/>
          <w:lang w:eastAsia="en-GB"/>
        </w:rPr>
        <w:t xml:space="preserve"> devu, ķermeņa </w:t>
      </w:r>
      <w:r w:rsidR="003B71AA">
        <w:rPr>
          <w:color w:val="000000"/>
          <w:szCs w:val="22"/>
          <w:lang w:eastAsia="en-GB"/>
        </w:rPr>
        <w:t>svars</w:t>
      </w:r>
      <w:r w:rsidR="003B71AA" w:rsidRPr="00A709FB">
        <w:rPr>
          <w:color w:val="000000"/>
          <w:szCs w:val="22"/>
          <w:lang w:eastAsia="en-GB"/>
        </w:rPr>
        <w:t xml:space="preserve"> </w:t>
      </w:r>
      <w:r w:rsidRPr="00A709FB">
        <w:rPr>
          <w:color w:val="000000"/>
          <w:szCs w:val="22"/>
          <w:lang w:eastAsia="en-GB"/>
        </w:rPr>
        <w:t xml:space="preserve">jānosaka pēc iespējas precīzāk. </w:t>
      </w:r>
    </w:p>
    <w:p w14:paraId="41C7F79A" w14:textId="46700B9D" w:rsidR="008418F8" w:rsidRPr="00A709FB" w:rsidRDefault="0076426D" w:rsidP="008418F8">
      <w:pPr>
        <w:tabs>
          <w:tab w:val="clear" w:pos="567"/>
        </w:tabs>
        <w:autoSpaceDE w:val="0"/>
        <w:autoSpaceDN w:val="0"/>
        <w:adjustRightInd w:val="0"/>
        <w:spacing w:line="240" w:lineRule="auto"/>
        <w:rPr>
          <w:color w:val="000000"/>
          <w:szCs w:val="22"/>
          <w:lang w:eastAsia="en-GB"/>
        </w:rPr>
      </w:pPr>
      <w:r>
        <w:rPr>
          <w:color w:val="000000"/>
          <w:szCs w:val="22"/>
          <w:lang w:eastAsia="en-GB"/>
        </w:rPr>
        <w:t>Zāles saturošā</w:t>
      </w:r>
      <w:r w:rsidRPr="00A709FB">
        <w:rPr>
          <w:color w:val="000000"/>
          <w:szCs w:val="22"/>
          <w:lang w:eastAsia="en-GB"/>
        </w:rPr>
        <w:t xml:space="preserve"> </w:t>
      </w:r>
      <w:r w:rsidR="008418F8" w:rsidRPr="00A709FB">
        <w:rPr>
          <w:color w:val="000000"/>
          <w:szCs w:val="22"/>
          <w:lang w:eastAsia="en-GB"/>
        </w:rPr>
        <w:t xml:space="preserve">ūdens </w:t>
      </w:r>
      <w:r w:rsidR="007C022D">
        <w:rPr>
          <w:color w:val="000000"/>
          <w:szCs w:val="22"/>
          <w:lang w:eastAsia="en-GB"/>
        </w:rPr>
        <w:t>uzņemšana</w:t>
      </w:r>
      <w:r w:rsidR="008418F8" w:rsidRPr="00A709FB">
        <w:rPr>
          <w:color w:val="000000"/>
          <w:szCs w:val="22"/>
          <w:lang w:eastAsia="en-GB"/>
        </w:rPr>
        <w:t xml:space="preserve"> ir atkarīg</w:t>
      </w:r>
      <w:r w:rsidR="007C022D">
        <w:rPr>
          <w:color w:val="000000"/>
          <w:szCs w:val="22"/>
          <w:lang w:eastAsia="en-GB"/>
        </w:rPr>
        <w:t>a</w:t>
      </w:r>
      <w:r w:rsidR="008418F8" w:rsidRPr="00A709FB">
        <w:rPr>
          <w:color w:val="000000"/>
          <w:szCs w:val="22"/>
          <w:lang w:eastAsia="en-GB"/>
        </w:rPr>
        <w:t xml:space="preserve"> no dzīvnieku klīniskā stāvokļa. Lai iegūtu pareizu devu, var būt nepieciešams </w:t>
      </w:r>
      <w:r w:rsidR="007C022D">
        <w:rPr>
          <w:color w:val="000000"/>
          <w:szCs w:val="22"/>
          <w:lang w:eastAsia="en-GB"/>
        </w:rPr>
        <w:t xml:space="preserve">attiecīgi </w:t>
      </w:r>
      <w:r w:rsidR="008418F8" w:rsidRPr="00A709FB">
        <w:rPr>
          <w:color w:val="000000"/>
          <w:szCs w:val="22"/>
          <w:lang w:eastAsia="en-GB"/>
        </w:rPr>
        <w:t xml:space="preserve">pielāgot </w:t>
      </w:r>
      <w:r w:rsidR="007C022D">
        <w:rPr>
          <w:color w:val="000000"/>
          <w:szCs w:val="22"/>
          <w:lang w:eastAsia="en-GB"/>
        </w:rPr>
        <w:t xml:space="preserve">zāļu </w:t>
      </w:r>
      <w:r w:rsidR="007C022D" w:rsidRPr="00A709FB">
        <w:rPr>
          <w:color w:val="000000"/>
          <w:szCs w:val="22"/>
          <w:lang w:eastAsia="en-GB"/>
        </w:rPr>
        <w:t xml:space="preserve">koncentrāciju </w:t>
      </w:r>
      <w:r w:rsidR="008418F8" w:rsidRPr="00A709FB">
        <w:rPr>
          <w:color w:val="000000"/>
          <w:szCs w:val="22"/>
          <w:lang w:eastAsia="en-GB"/>
        </w:rPr>
        <w:t>dzeram</w:t>
      </w:r>
      <w:r w:rsidR="007C022D">
        <w:rPr>
          <w:color w:val="000000"/>
          <w:szCs w:val="22"/>
          <w:lang w:eastAsia="en-GB"/>
        </w:rPr>
        <w:t>aj</w:t>
      </w:r>
      <w:r w:rsidR="008418F8" w:rsidRPr="00A709FB">
        <w:rPr>
          <w:color w:val="000000"/>
          <w:szCs w:val="22"/>
          <w:lang w:eastAsia="en-GB"/>
        </w:rPr>
        <w:t>ā ūden</w:t>
      </w:r>
      <w:r w:rsidR="007C022D">
        <w:rPr>
          <w:color w:val="000000"/>
          <w:szCs w:val="22"/>
          <w:lang w:eastAsia="en-GB"/>
        </w:rPr>
        <w:t>ī</w:t>
      </w:r>
      <w:r w:rsidR="008418F8" w:rsidRPr="00A709FB">
        <w:rPr>
          <w:color w:val="000000"/>
          <w:szCs w:val="22"/>
          <w:lang w:eastAsia="en-GB"/>
        </w:rPr>
        <w:t xml:space="preserve">. </w:t>
      </w:r>
    </w:p>
    <w:p w14:paraId="2F7297B4" w14:textId="58C99FAD" w:rsidR="008418F8" w:rsidRPr="00A709FB" w:rsidRDefault="008418F8" w:rsidP="008418F8">
      <w:pPr>
        <w:tabs>
          <w:tab w:val="clear" w:pos="567"/>
        </w:tabs>
        <w:autoSpaceDE w:val="0"/>
        <w:autoSpaceDN w:val="0"/>
        <w:adjustRightInd w:val="0"/>
        <w:spacing w:line="240" w:lineRule="auto"/>
        <w:rPr>
          <w:color w:val="000000"/>
          <w:szCs w:val="22"/>
          <w:lang w:eastAsia="en-GB"/>
        </w:rPr>
      </w:pPr>
      <w:r w:rsidRPr="00A709FB">
        <w:rPr>
          <w:color w:val="000000"/>
          <w:szCs w:val="22"/>
          <w:lang w:eastAsia="en-GB"/>
        </w:rPr>
        <w:t>Lietojot daļu iepakojuma, ieteicams izmantot atbilstoši kalibrētu svēršanas aprīkojumu. Ikdienas dev</w:t>
      </w:r>
      <w:r w:rsidR="0076426D">
        <w:rPr>
          <w:color w:val="000000"/>
          <w:szCs w:val="22"/>
          <w:lang w:eastAsia="en-GB"/>
        </w:rPr>
        <w:t>a</w:t>
      </w:r>
      <w:r w:rsidRPr="00A709FB">
        <w:rPr>
          <w:color w:val="000000"/>
          <w:szCs w:val="22"/>
          <w:lang w:eastAsia="en-GB"/>
        </w:rPr>
        <w:t xml:space="preserve"> jāpievieno tādam dzeramā ūdens daudzuma, lai viss zāļu daudzums tiktu izdzerts 24 stundu laikā. </w:t>
      </w:r>
      <w:r w:rsidR="0076426D">
        <w:rPr>
          <w:color w:val="000000"/>
          <w:szCs w:val="22"/>
          <w:lang w:eastAsia="en-GB"/>
        </w:rPr>
        <w:t>Zāles saturošo</w:t>
      </w:r>
      <w:r w:rsidR="0076426D" w:rsidRPr="00A709FB">
        <w:rPr>
          <w:color w:val="000000"/>
          <w:szCs w:val="22"/>
          <w:lang w:eastAsia="en-GB"/>
        </w:rPr>
        <w:t xml:space="preserve"> </w:t>
      </w:r>
      <w:r w:rsidRPr="00A709FB">
        <w:rPr>
          <w:color w:val="000000"/>
          <w:szCs w:val="22"/>
          <w:lang w:eastAsia="en-GB"/>
        </w:rPr>
        <w:t>dzeramo ūdeni no jauna jāpagatavo ik pēc 24 stundām. Iet</w:t>
      </w:r>
      <w:r w:rsidR="003B71AA">
        <w:rPr>
          <w:color w:val="000000"/>
          <w:szCs w:val="22"/>
          <w:lang w:eastAsia="en-GB"/>
        </w:rPr>
        <w:t>ei</w:t>
      </w:r>
      <w:r w:rsidRPr="00A709FB">
        <w:rPr>
          <w:color w:val="000000"/>
          <w:szCs w:val="22"/>
          <w:lang w:eastAsia="en-GB"/>
        </w:rPr>
        <w:t>cams pagatavot koncentrētu sagataves šķīdumu – apmēram 100 gramus zāļu uz litru dzeramā ūdens – un pēc nepieciešamības to atšķaidīt līdz terapeitisk</w:t>
      </w:r>
      <w:r w:rsidR="003B71AA">
        <w:rPr>
          <w:color w:val="000000"/>
          <w:szCs w:val="22"/>
          <w:lang w:eastAsia="en-GB"/>
        </w:rPr>
        <w:t>aj</w:t>
      </w:r>
      <w:r w:rsidRPr="00A709FB">
        <w:rPr>
          <w:color w:val="000000"/>
          <w:szCs w:val="22"/>
          <w:lang w:eastAsia="en-GB"/>
        </w:rPr>
        <w:t xml:space="preserve">ai koncentrācijai. </w:t>
      </w:r>
      <w:r w:rsidR="0076426D">
        <w:rPr>
          <w:color w:val="000000"/>
          <w:szCs w:val="22"/>
          <w:lang w:eastAsia="en-GB"/>
        </w:rPr>
        <w:t xml:space="preserve">Alternatīvi, </w:t>
      </w:r>
      <w:r w:rsidR="001F6F24">
        <w:rPr>
          <w:color w:val="000000"/>
          <w:szCs w:val="22"/>
          <w:lang w:eastAsia="en-GB"/>
        </w:rPr>
        <w:t>k</w:t>
      </w:r>
      <w:r w:rsidRPr="00A709FB">
        <w:rPr>
          <w:color w:val="000000"/>
          <w:szCs w:val="22"/>
          <w:lang w:eastAsia="en-GB"/>
        </w:rPr>
        <w:t xml:space="preserve">oncentrēto šķīdumu var izmantot proporcionālā </w:t>
      </w:r>
      <w:r w:rsidR="00F94C31">
        <w:rPr>
          <w:color w:val="000000"/>
          <w:szCs w:val="22"/>
          <w:lang w:eastAsia="en-GB"/>
        </w:rPr>
        <w:t xml:space="preserve">ūdens </w:t>
      </w:r>
      <w:proofErr w:type="spellStart"/>
      <w:r w:rsidR="00F94C31">
        <w:rPr>
          <w:color w:val="000000"/>
          <w:szCs w:val="22"/>
          <w:lang w:eastAsia="en-GB"/>
        </w:rPr>
        <w:t>medikatorā</w:t>
      </w:r>
      <w:proofErr w:type="spellEnd"/>
      <w:r w:rsidR="00F94C31">
        <w:rPr>
          <w:color w:val="000000"/>
          <w:szCs w:val="22"/>
          <w:lang w:eastAsia="en-GB"/>
        </w:rPr>
        <w:t xml:space="preserve">. </w:t>
      </w:r>
    </w:p>
    <w:p w14:paraId="5A32962D" w14:textId="49FF9D8B" w:rsidR="008418F8" w:rsidRPr="008418F8" w:rsidRDefault="00027B54" w:rsidP="008418F8">
      <w:pPr>
        <w:pStyle w:val="Style1"/>
        <w:rPr>
          <w:b w:val="0"/>
          <w:color w:val="000000"/>
          <w:lang w:eastAsia="en-GB"/>
        </w:rPr>
      </w:pPr>
      <w:r>
        <w:rPr>
          <w:b w:val="0"/>
          <w:color w:val="000000"/>
          <w:lang w:eastAsia="en-GB"/>
        </w:rPr>
        <w:t>Zāles saturošo</w:t>
      </w:r>
      <w:r w:rsidRPr="008418F8">
        <w:rPr>
          <w:b w:val="0"/>
          <w:color w:val="000000"/>
          <w:lang w:eastAsia="en-GB"/>
        </w:rPr>
        <w:t xml:space="preserve"> </w:t>
      </w:r>
      <w:r w:rsidR="008418F8" w:rsidRPr="008418F8">
        <w:rPr>
          <w:b w:val="0"/>
          <w:color w:val="000000"/>
          <w:lang w:eastAsia="en-GB"/>
        </w:rPr>
        <w:t xml:space="preserve">piena aizvietotāju jālieto uzreiz pēc </w:t>
      </w:r>
      <w:r>
        <w:rPr>
          <w:b w:val="0"/>
          <w:color w:val="000000"/>
          <w:lang w:eastAsia="en-GB"/>
        </w:rPr>
        <w:t xml:space="preserve">tā </w:t>
      </w:r>
      <w:r w:rsidR="008418F8" w:rsidRPr="008418F8">
        <w:rPr>
          <w:b w:val="0"/>
          <w:color w:val="000000"/>
          <w:lang w:eastAsia="en-GB"/>
        </w:rPr>
        <w:t>sagatavošanas.</w:t>
      </w:r>
    </w:p>
    <w:p w14:paraId="0E493386" w14:textId="77777777" w:rsidR="00247A48" w:rsidRPr="00E57A7D" w:rsidRDefault="00247A48" w:rsidP="00A9226B">
      <w:pPr>
        <w:tabs>
          <w:tab w:val="clear" w:pos="567"/>
        </w:tabs>
        <w:spacing w:line="240" w:lineRule="auto"/>
        <w:rPr>
          <w:szCs w:val="22"/>
        </w:rPr>
      </w:pPr>
    </w:p>
    <w:p w14:paraId="294A47AA" w14:textId="338B364A" w:rsidR="00C114F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7EAE8786" w14:textId="77777777" w:rsidR="00A709FB" w:rsidRPr="006E49BF" w:rsidRDefault="00A709FB" w:rsidP="006E49BF">
      <w:pPr>
        <w:pStyle w:val="Style1"/>
      </w:pPr>
    </w:p>
    <w:p w14:paraId="324CC037" w14:textId="77777777" w:rsidR="008418F8" w:rsidRDefault="008418F8" w:rsidP="00A709FB">
      <w:pPr>
        <w:pStyle w:val="Style1"/>
        <w:rPr>
          <w:b w:val="0"/>
        </w:rPr>
      </w:pPr>
      <w:r w:rsidRPr="008418F8">
        <w:rPr>
          <w:b w:val="0"/>
        </w:rPr>
        <w:t xml:space="preserve">Teļiem pēc vienas vai vairāku devu lietošanas var attīstīties akūta, reizēm letāla miokarda </w:t>
      </w:r>
    </w:p>
    <w:p w14:paraId="7E410CA5" w14:textId="138B7872" w:rsidR="008F1725" w:rsidRDefault="008418F8" w:rsidP="00A709FB">
      <w:pPr>
        <w:pStyle w:val="Style1"/>
        <w:rPr>
          <w:b w:val="0"/>
        </w:rPr>
      </w:pPr>
      <w:r w:rsidRPr="008418F8">
        <w:rPr>
          <w:b w:val="0"/>
        </w:rPr>
        <w:t xml:space="preserve">deģenerācija. Tā kā vairākumā gadījumu tā </w:t>
      </w:r>
      <w:r w:rsidR="00FD400A">
        <w:rPr>
          <w:b w:val="0"/>
        </w:rPr>
        <w:t>rodas</w:t>
      </w:r>
      <w:r w:rsidR="00FD400A" w:rsidRPr="008418F8">
        <w:rPr>
          <w:b w:val="0"/>
        </w:rPr>
        <w:t xml:space="preserve"> </w:t>
      </w:r>
      <w:r w:rsidRPr="008418F8">
        <w:rPr>
          <w:b w:val="0"/>
        </w:rPr>
        <w:t xml:space="preserve">no pārdozēšanas, ir svarīgi </w:t>
      </w:r>
      <w:r w:rsidR="00FD400A">
        <w:rPr>
          <w:b w:val="0"/>
        </w:rPr>
        <w:t>precīzi</w:t>
      </w:r>
    </w:p>
    <w:p w14:paraId="682EF8D5" w14:textId="25D883B2" w:rsidR="00A709FB" w:rsidRPr="008418F8" w:rsidRDefault="008418F8" w:rsidP="00A709FB">
      <w:pPr>
        <w:pStyle w:val="Style1"/>
        <w:rPr>
          <w:b w:val="0"/>
        </w:rPr>
      </w:pPr>
      <w:r w:rsidRPr="008418F8">
        <w:rPr>
          <w:b w:val="0"/>
        </w:rPr>
        <w:t>izmērīt devu.</w:t>
      </w:r>
    </w:p>
    <w:p w14:paraId="6846FCEE" w14:textId="77777777" w:rsidR="008418F8" w:rsidRPr="006E49BF" w:rsidRDefault="008418F8" w:rsidP="00A709FB">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7985BC78" w14:textId="77777777" w:rsidR="00A30576" w:rsidRDefault="00A30576" w:rsidP="009A6509">
      <w:pPr>
        <w:tabs>
          <w:tab w:val="clear" w:pos="567"/>
        </w:tabs>
        <w:spacing w:line="240" w:lineRule="auto"/>
      </w:pPr>
    </w:p>
    <w:p w14:paraId="734F8122" w14:textId="247D6483" w:rsidR="009A6509" w:rsidRPr="00E57A7D" w:rsidRDefault="00A30576" w:rsidP="009A6509">
      <w:pPr>
        <w:tabs>
          <w:tab w:val="clear" w:pos="567"/>
        </w:tabs>
        <w:spacing w:line="240" w:lineRule="auto"/>
        <w:rPr>
          <w:szCs w:val="22"/>
        </w:rPr>
      </w:pPr>
      <w:r>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3BAFA6A4" w14:textId="77777777" w:rsidR="00A30576" w:rsidRDefault="00A30576" w:rsidP="00A9226B">
      <w:pPr>
        <w:tabs>
          <w:tab w:val="clear" w:pos="567"/>
        </w:tabs>
        <w:spacing w:line="240" w:lineRule="auto"/>
      </w:pPr>
    </w:p>
    <w:p w14:paraId="536F6635" w14:textId="364446FC" w:rsidR="00C114FF" w:rsidRPr="00E57A7D" w:rsidRDefault="00A30576" w:rsidP="00A30576">
      <w:pPr>
        <w:tabs>
          <w:tab w:val="clear" w:pos="567"/>
        </w:tabs>
        <w:spacing w:line="240" w:lineRule="auto"/>
        <w:rPr>
          <w:szCs w:val="22"/>
        </w:rPr>
      </w:pPr>
      <w:r>
        <w:t>Gaļai un blakusproduktiem:</w:t>
      </w:r>
    </w:p>
    <w:p w14:paraId="52997054" w14:textId="7D154E2F" w:rsidR="00A30576" w:rsidRPr="00A30576" w:rsidRDefault="00A30576" w:rsidP="00A30576">
      <w:pPr>
        <w:tabs>
          <w:tab w:val="clear" w:pos="567"/>
        </w:tabs>
        <w:spacing w:line="240" w:lineRule="auto"/>
        <w:rPr>
          <w:szCs w:val="22"/>
        </w:rPr>
      </w:pPr>
      <w:r w:rsidRPr="00A30576">
        <w:rPr>
          <w:szCs w:val="22"/>
        </w:rPr>
        <w:t>Teļiem: 7 dienas</w:t>
      </w:r>
      <w:r w:rsidR="00FD400A">
        <w:rPr>
          <w:szCs w:val="22"/>
        </w:rPr>
        <w:t>.</w:t>
      </w:r>
    </w:p>
    <w:p w14:paraId="63772F57" w14:textId="7D552F51" w:rsidR="00A30576" w:rsidRPr="00A30576" w:rsidRDefault="00EE29A7" w:rsidP="00A30576">
      <w:pPr>
        <w:tabs>
          <w:tab w:val="clear" w:pos="567"/>
        </w:tabs>
        <w:spacing w:line="240" w:lineRule="auto"/>
        <w:rPr>
          <w:szCs w:val="22"/>
        </w:rPr>
      </w:pPr>
      <w:r w:rsidRPr="00EE29A7">
        <w:rPr>
          <w:szCs w:val="22"/>
        </w:rPr>
        <w:t>Cūkām:</w:t>
      </w:r>
      <w:r w:rsidR="00A30576" w:rsidRPr="00A30576">
        <w:rPr>
          <w:szCs w:val="22"/>
        </w:rPr>
        <w:t xml:space="preserve"> 8 dienas</w:t>
      </w:r>
      <w:r w:rsidR="00FD400A">
        <w:rPr>
          <w:szCs w:val="22"/>
        </w:rPr>
        <w:t>.</w:t>
      </w:r>
    </w:p>
    <w:p w14:paraId="73B0EA2B" w14:textId="3F43B94D" w:rsidR="00C114FF" w:rsidRDefault="00EE29A7" w:rsidP="00A30576">
      <w:pPr>
        <w:tabs>
          <w:tab w:val="clear" w:pos="567"/>
        </w:tabs>
        <w:spacing w:line="240" w:lineRule="auto"/>
        <w:rPr>
          <w:szCs w:val="22"/>
        </w:rPr>
      </w:pPr>
      <w:r w:rsidRPr="00EE29A7">
        <w:rPr>
          <w:szCs w:val="22"/>
        </w:rPr>
        <w:t>Vistām:</w:t>
      </w:r>
      <w:r w:rsidR="00A30576" w:rsidRPr="00A30576">
        <w:rPr>
          <w:szCs w:val="22"/>
        </w:rPr>
        <w:t xml:space="preserve"> 5 dienas</w:t>
      </w:r>
      <w:r w:rsidR="00FD400A">
        <w:rPr>
          <w:szCs w:val="22"/>
        </w:rPr>
        <w:t>.</w:t>
      </w:r>
    </w:p>
    <w:p w14:paraId="6660E93D" w14:textId="77777777" w:rsidR="00A30576" w:rsidRPr="00E57A7D" w:rsidRDefault="00A30576" w:rsidP="00A30576">
      <w:pPr>
        <w:tabs>
          <w:tab w:val="clear" w:pos="567"/>
        </w:tabs>
        <w:spacing w:line="240" w:lineRule="auto"/>
        <w:rPr>
          <w:szCs w:val="22"/>
        </w:rPr>
      </w:pPr>
    </w:p>
    <w:p w14:paraId="204D3314" w14:textId="4BCA2603" w:rsidR="00C114FF" w:rsidRPr="00E57A7D" w:rsidRDefault="006C78AB" w:rsidP="00A9226B">
      <w:pPr>
        <w:tabs>
          <w:tab w:val="clear" w:pos="567"/>
        </w:tabs>
        <w:spacing w:line="240" w:lineRule="auto"/>
        <w:rPr>
          <w:szCs w:val="22"/>
        </w:rPr>
      </w:pPr>
      <w:r w:rsidRPr="00864C68">
        <w:t xml:space="preserve">Nelietot putniem, </w:t>
      </w:r>
      <w:r w:rsidR="00AD1CEA" w:rsidRPr="00864C68">
        <w:t>kuru olas izmanto cilvēku uzturā</w:t>
      </w:r>
      <w:r w:rsidR="006F5298" w:rsidRPr="00864C68">
        <w:t>.</w:t>
      </w:r>
    </w:p>
    <w:p w14:paraId="7D48F336" w14:textId="74FB20D6" w:rsidR="00FD400A" w:rsidRDefault="00FD400A" w:rsidP="00FD400A">
      <w:pPr>
        <w:tabs>
          <w:tab w:val="clear" w:pos="567"/>
        </w:tabs>
        <w:spacing w:line="240" w:lineRule="auto"/>
      </w:pPr>
      <w:r>
        <w:t>Nav reģistrēts lietošanai</w:t>
      </w:r>
      <w:r w:rsidRPr="00E57A7D">
        <w:t xml:space="preserve"> dzīvniekiem, kur</w:t>
      </w:r>
      <w:r>
        <w:t>u pienu izmanto cilvēku uzturā.</w:t>
      </w:r>
    </w:p>
    <w:p w14:paraId="61279E76" w14:textId="77777777" w:rsidR="003B71AA" w:rsidRPr="00E57A7D" w:rsidRDefault="003B71AA" w:rsidP="00FD400A">
      <w:pPr>
        <w:tabs>
          <w:tab w:val="clear" w:pos="567"/>
        </w:tabs>
        <w:spacing w:line="240" w:lineRule="auto"/>
        <w:rPr>
          <w:szCs w:val="22"/>
        </w:rPr>
      </w:pPr>
    </w:p>
    <w:p w14:paraId="2E1CF72B" w14:textId="77777777" w:rsidR="00500140" w:rsidRDefault="00500140" w:rsidP="00B13B6D">
      <w:pPr>
        <w:pStyle w:val="Style1"/>
      </w:pPr>
    </w:p>
    <w:p w14:paraId="12A1DE8F" w14:textId="62FA0EF7"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4021B047"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p>
    <w:p w14:paraId="339F08EC" w14:textId="1129614C" w:rsidR="00C114FF" w:rsidRPr="00E57A7D" w:rsidRDefault="006F5298" w:rsidP="00A9226B">
      <w:pPr>
        <w:tabs>
          <w:tab w:val="clear" w:pos="567"/>
        </w:tabs>
        <w:spacing w:line="240" w:lineRule="auto"/>
        <w:rPr>
          <w:szCs w:val="22"/>
        </w:rPr>
      </w:pPr>
      <w:r w:rsidRPr="006F5298">
        <w:t>QJ01AA02</w:t>
      </w:r>
      <w:r w:rsidR="006C78AB" w:rsidRPr="00E57A7D">
        <w:t>.</w:t>
      </w:r>
    </w:p>
    <w:p w14:paraId="77261AA0" w14:textId="77777777" w:rsidR="00C114FF" w:rsidRPr="00E57A7D" w:rsidRDefault="00C114FF" w:rsidP="00A9226B">
      <w:pPr>
        <w:tabs>
          <w:tab w:val="clear" w:pos="567"/>
        </w:tabs>
        <w:spacing w:line="240" w:lineRule="auto"/>
        <w:rPr>
          <w:szCs w:val="22"/>
        </w:rPr>
      </w:pPr>
    </w:p>
    <w:p w14:paraId="0BD8649D" w14:textId="3C06A80B" w:rsidR="00C114FF" w:rsidRPr="00E57A7D" w:rsidRDefault="006C78AB" w:rsidP="00B13B6D">
      <w:pPr>
        <w:pStyle w:val="Style1"/>
      </w:pPr>
      <w:r w:rsidRPr="00E57A7D">
        <w:t>4.2</w:t>
      </w:r>
      <w:r w:rsidR="00E77619">
        <w:t>.</w:t>
      </w:r>
      <w:r w:rsidR="006F5298">
        <w:tab/>
      </w:r>
      <w:proofErr w:type="spellStart"/>
      <w:r w:rsidR="006F5298">
        <w:t>Farmakodinamiskās</w:t>
      </w:r>
      <w:proofErr w:type="spellEnd"/>
      <w:r w:rsidR="006F5298">
        <w:t xml:space="preserve"> īpašības</w:t>
      </w:r>
    </w:p>
    <w:p w14:paraId="7D20B9E5" w14:textId="6E4BB456" w:rsidR="00FD400A" w:rsidRPr="006F5298" w:rsidRDefault="006F5298" w:rsidP="006F5298">
      <w:pPr>
        <w:tabs>
          <w:tab w:val="clear" w:pos="567"/>
        </w:tabs>
        <w:autoSpaceDE w:val="0"/>
        <w:autoSpaceDN w:val="0"/>
        <w:adjustRightInd w:val="0"/>
        <w:spacing w:line="240" w:lineRule="auto"/>
        <w:rPr>
          <w:color w:val="000000"/>
          <w:szCs w:val="22"/>
          <w:lang w:eastAsia="en-GB"/>
        </w:rPr>
      </w:pPr>
      <w:proofErr w:type="spellStart"/>
      <w:r w:rsidRPr="006F5298">
        <w:rPr>
          <w:color w:val="000000"/>
          <w:szCs w:val="22"/>
          <w:lang w:eastAsia="en-GB"/>
        </w:rPr>
        <w:t>Doksiciklīns</w:t>
      </w:r>
      <w:proofErr w:type="spellEnd"/>
      <w:r w:rsidRPr="006F5298">
        <w:rPr>
          <w:color w:val="000000"/>
          <w:szCs w:val="22"/>
          <w:lang w:eastAsia="en-GB"/>
        </w:rPr>
        <w:t xml:space="preserve"> ir plaša spektra antibiotika. Tā nomāc baktēriju olbaltumviel</w:t>
      </w:r>
      <w:r w:rsidR="005745BE">
        <w:rPr>
          <w:color w:val="000000"/>
          <w:szCs w:val="22"/>
          <w:lang w:eastAsia="en-GB"/>
        </w:rPr>
        <w:t>u</w:t>
      </w:r>
      <w:r w:rsidRPr="006F5298">
        <w:rPr>
          <w:color w:val="000000"/>
          <w:szCs w:val="22"/>
          <w:lang w:eastAsia="en-GB"/>
        </w:rPr>
        <w:t xml:space="preserve"> sintēzi šūnā, piesaistoties </w:t>
      </w:r>
      <w:r>
        <w:rPr>
          <w:color w:val="000000"/>
          <w:szCs w:val="22"/>
          <w:lang w:eastAsia="en-GB"/>
        </w:rPr>
        <w:t>3</w:t>
      </w:r>
      <w:r w:rsidRPr="006F5298">
        <w:rPr>
          <w:color w:val="000000"/>
          <w:szCs w:val="22"/>
          <w:lang w:eastAsia="en-GB"/>
        </w:rPr>
        <w:t xml:space="preserve">0-S ribosomas apakšvienībām. Tas traucē </w:t>
      </w:r>
      <w:proofErr w:type="spellStart"/>
      <w:r w:rsidRPr="006F5298">
        <w:rPr>
          <w:color w:val="000000"/>
          <w:szCs w:val="22"/>
          <w:lang w:eastAsia="en-GB"/>
        </w:rPr>
        <w:t>aminoacetil-tRNS</w:t>
      </w:r>
      <w:proofErr w:type="spellEnd"/>
      <w:r w:rsidRPr="006F5298">
        <w:rPr>
          <w:color w:val="000000"/>
          <w:szCs w:val="22"/>
          <w:lang w:eastAsia="en-GB"/>
        </w:rPr>
        <w:t xml:space="preserve"> piesaistīties mRNS ribosomas kompleksa piesaistes vietai un novērš aminoskābju pievienošanu, kas nepieciešama peptīda ķēžu pagarināšanai. </w:t>
      </w:r>
    </w:p>
    <w:p w14:paraId="12AA9FC9" w14:textId="2EF3B26B" w:rsidR="006F5298" w:rsidRDefault="006F5298" w:rsidP="006F5298">
      <w:pPr>
        <w:tabs>
          <w:tab w:val="clear" w:pos="567"/>
        </w:tabs>
        <w:autoSpaceDE w:val="0"/>
        <w:autoSpaceDN w:val="0"/>
        <w:adjustRightInd w:val="0"/>
        <w:spacing w:line="240" w:lineRule="auto"/>
        <w:rPr>
          <w:color w:val="000000"/>
          <w:szCs w:val="22"/>
          <w:lang w:eastAsia="en-GB"/>
        </w:rPr>
      </w:pPr>
      <w:proofErr w:type="spellStart"/>
      <w:r w:rsidRPr="006F5298">
        <w:rPr>
          <w:color w:val="000000"/>
          <w:szCs w:val="22"/>
          <w:lang w:eastAsia="en-GB"/>
        </w:rPr>
        <w:t>Doksiciklīns</w:t>
      </w:r>
      <w:proofErr w:type="spellEnd"/>
      <w:r w:rsidRPr="006F5298">
        <w:rPr>
          <w:color w:val="000000"/>
          <w:szCs w:val="22"/>
          <w:lang w:eastAsia="en-GB"/>
        </w:rPr>
        <w:t xml:space="preserve"> nomāc baktērijas, </w:t>
      </w:r>
      <w:proofErr w:type="spellStart"/>
      <w:r w:rsidRPr="006F5298">
        <w:rPr>
          <w:color w:val="000000"/>
          <w:szCs w:val="22"/>
          <w:lang w:eastAsia="en-GB"/>
        </w:rPr>
        <w:t>mikoplazmas</w:t>
      </w:r>
      <w:proofErr w:type="spellEnd"/>
      <w:r w:rsidRPr="006F5298">
        <w:rPr>
          <w:color w:val="000000"/>
          <w:szCs w:val="22"/>
          <w:lang w:eastAsia="en-GB"/>
        </w:rPr>
        <w:t xml:space="preserve">, hlamīdijas, </w:t>
      </w:r>
      <w:proofErr w:type="spellStart"/>
      <w:r w:rsidRPr="006F5298">
        <w:rPr>
          <w:color w:val="000000"/>
          <w:szCs w:val="22"/>
          <w:lang w:eastAsia="en-GB"/>
        </w:rPr>
        <w:t>riketsijas</w:t>
      </w:r>
      <w:proofErr w:type="spellEnd"/>
      <w:r w:rsidRPr="006F5298">
        <w:rPr>
          <w:color w:val="000000"/>
          <w:szCs w:val="22"/>
          <w:lang w:eastAsia="en-GB"/>
        </w:rPr>
        <w:t xml:space="preserve"> un noteiktus protozojus. </w:t>
      </w:r>
    </w:p>
    <w:p w14:paraId="561091A5" w14:textId="77777777" w:rsidR="00FD400A" w:rsidRPr="006F5298" w:rsidRDefault="00FD400A" w:rsidP="006F5298">
      <w:pPr>
        <w:tabs>
          <w:tab w:val="clear" w:pos="567"/>
        </w:tabs>
        <w:autoSpaceDE w:val="0"/>
        <w:autoSpaceDN w:val="0"/>
        <w:adjustRightInd w:val="0"/>
        <w:spacing w:line="240" w:lineRule="auto"/>
        <w:rPr>
          <w:color w:val="000000"/>
          <w:szCs w:val="22"/>
          <w:lang w:eastAsia="en-GB"/>
        </w:rPr>
      </w:pPr>
    </w:p>
    <w:p w14:paraId="07989183" w14:textId="476ED1B2" w:rsidR="00C114FF" w:rsidRDefault="006F5298" w:rsidP="006F5298">
      <w:pPr>
        <w:tabs>
          <w:tab w:val="clear" w:pos="567"/>
        </w:tabs>
        <w:spacing w:line="240" w:lineRule="auto"/>
        <w:rPr>
          <w:color w:val="000000"/>
          <w:szCs w:val="22"/>
          <w:lang w:val="pt-PT" w:eastAsia="en-GB"/>
        </w:rPr>
      </w:pPr>
      <w:r w:rsidRPr="00AF7AE0">
        <w:rPr>
          <w:color w:val="000000"/>
          <w:szCs w:val="22"/>
          <w:lang w:eastAsia="en-GB"/>
        </w:rPr>
        <w:t xml:space="preserve">Kopumā ziņots par četriem mikroorganismu iegūtiem rezistences mehānismiem pret </w:t>
      </w:r>
      <w:proofErr w:type="spellStart"/>
      <w:r w:rsidRPr="00AF7AE0">
        <w:rPr>
          <w:color w:val="000000"/>
          <w:szCs w:val="22"/>
          <w:lang w:eastAsia="en-GB"/>
        </w:rPr>
        <w:t>tetraciklīniem</w:t>
      </w:r>
      <w:proofErr w:type="spellEnd"/>
      <w:r w:rsidR="00FD400A">
        <w:rPr>
          <w:color w:val="000000"/>
          <w:szCs w:val="22"/>
          <w:lang w:eastAsia="en-GB"/>
        </w:rPr>
        <w:t>:</w:t>
      </w:r>
      <w:r w:rsidRPr="00AF7AE0">
        <w:rPr>
          <w:color w:val="000000"/>
          <w:szCs w:val="22"/>
          <w:lang w:eastAsia="en-GB"/>
        </w:rPr>
        <w:t xml:space="preserve"> </w:t>
      </w:r>
      <w:r w:rsidR="00FD400A">
        <w:rPr>
          <w:color w:val="000000"/>
          <w:szCs w:val="22"/>
          <w:lang w:eastAsia="en-GB"/>
        </w:rPr>
        <w:t>s</w:t>
      </w:r>
      <w:r w:rsidRPr="00AF7AE0">
        <w:rPr>
          <w:color w:val="000000"/>
          <w:szCs w:val="22"/>
          <w:lang w:eastAsia="en-GB"/>
        </w:rPr>
        <w:t xml:space="preserve">amazināta </w:t>
      </w:r>
      <w:proofErr w:type="spellStart"/>
      <w:r w:rsidRPr="00AF7AE0">
        <w:rPr>
          <w:color w:val="000000"/>
          <w:szCs w:val="22"/>
          <w:lang w:eastAsia="en-GB"/>
        </w:rPr>
        <w:t>tetraciklīnu</w:t>
      </w:r>
      <w:proofErr w:type="spellEnd"/>
      <w:r w:rsidRPr="00AF7AE0">
        <w:rPr>
          <w:color w:val="000000"/>
          <w:szCs w:val="22"/>
          <w:lang w:eastAsia="en-GB"/>
        </w:rPr>
        <w:t xml:space="preserve"> uzkrāšanās (samazināta baktēriju šūnas sieniņas caurlaidība un aktīva izplūšana), baktēriju ribosomas olbaltumvielu aizsardzība, antibiotikas </w:t>
      </w:r>
      <w:proofErr w:type="spellStart"/>
      <w:r w:rsidRPr="00AF7AE0">
        <w:rPr>
          <w:color w:val="000000"/>
          <w:szCs w:val="22"/>
          <w:lang w:eastAsia="en-GB"/>
        </w:rPr>
        <w:t>enzimātiska</w:t>
      </w:r>
      <w:proofErr w:type="spellEnd"/>
      <w:r w:rsidRPr="00AF7AE0">
        <w:rPr>
          <w:color w:val="000000"/>
          <w:szCs w:val="22"/>
          <w:lang w:eastAsia="en-GB"/>
        </w:rPr>
        <w:t xml:space="preserve"> </w:t>
      </w:r>
      <w:proofErr w:type="spellStart"/>
      <w:r w:rsidRPr="00AF7AE0">
        <w:rPr>
          <w:color w:val="000000"/>
          <w:szCs w:val="22"/>
          <w:lang w:eastAsia="en-GB"/>
        </w:rPr>
        <w:t>inaktivācija</w:t>
      </w:r>
      <w:proofErr w:type="spellEnd"/>
      <w:r w:rsidRPr="00AF7AE0">
        <w:rPr>
          <w:color w:val="000000"/>
          <w:szCs w:val="22"/>
          <w:lang w:eastAsia="en-GB"/>
        </w:rPr>
        <w:t xml:space="preserve"> un </w:t>
      </w:r>
      <w:proofErr w:type="spellStart"/>
      <w:r w:rsidRPr="00AF7AE0">
        <w:rPr>
          <w:color w:val="000000"/>
          <w:szCs w:val="22"/>
          <w:lang w:eastAsia="en-GB"/>
        </w:rPr>
        <w:t>rRNS</w:t>
      </w:r>
      <w:proofErr w:type="spellEnd"/>
      <w:r w:rsidRPr="00AF7AE0">
        <w:rPr>
          <w:color w:val="000000"/>
          <w:szCs w:val="22"/>
          <w:lang w:eastAsia="en-GB"/>
        </w:rPr>
        <w:t xml:space="preserve"> mutācijas (kas traucē </w:t>
      </w:r>
      <w:proofErr w:type="spellStart"/>
      <w:r w:rsidRPr="00AF7AE0">
        <w:rPr>
          <w:color w:val="000000"/>
          <w:szCs w:val="22"/>
          <w:lang w:eastAsia="en-GB"/>
        </w:rPr>
        <w:t>tetraciklīna</w:t>
      </w:r>
      <w:proofErr w:type="spellEnd"/>
      <w:r w:rsidRPr="00AF7AE0">
        <w:rPr>
          <w:color w:val="000000"/>
          <w:szCs w:val="22"/>
          <w:lang w:eastAsia="en-GB"/>
        </w:rPr>
        <w:t xml:space="preserve"> piesaisti ribosomai). </w:t>
      </w:r>
      <w:r w:rsidRPr="006F5298">
        <w:rPr>
          <w:color w:val="000000"/>
          <w:szCs w:val="22"/>
          <w:lang w:val="pt-PT" w:eastAsia="en-GB"/>
        </w:rPr>
        <w:t>Rezistence pret tetraciklīniem parasti tiek iegūta ar plazmīdu vai citu mobilu elementu (piem., radniecisko transposonu) palīdzību. Ir aprakstīta arī krusteniskā rezistence starp tetraciklīniem. Pateicoties lielākai šķīdībai lipīdos un spējai šķērsot šūnu membrānas (salīdzinot ar tetraciklīnu), doksiciklīns saglabā noteiktu efektivitātes pakāpi cīņā pret mikroorganismiem ar iegūtu rezistenci pret tetraciklīniem.</w:t>
      </w:r>
    </w:p>
    <w:p w14:paraId="4D3849BD" w14:textId="77777777" w:rsidR="006F5298" w:rsidRPr="006F5298" w:rsidRDefault="006F5298" w:rsidP="006F5298">
      <w:pPr>
        <w:tabs>
          <w:tab w:val="clear" w:pos="567"/>
        </w:tabs>
        <w:spacing w:line="240" w:lineRule="auto"/>
        <w:rPr>
          <w:szCs w:val="22"/>
          <w:lang w:val="pt-PT"/>
        </w:rPr>
      </w:pPr>
    </w:p>
    <w:p w14:paraId="03130418" w14:textId="10D4EBDF" w:rsidR="00C114FF"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53698D99" w14:textId="77777777" w:rsidR="00FD400A" w:rsidRPr="00E57A7D" w:rsidRDefault="00FD400A" w:rsidP="00B13B6D">
      <w:pPr>
        <w:pStyle w:val="Style1"/>
      </w:pPr>
    </w:p>
    <w:p w14:paraId="5EAFAF47" w14:textId="02310F03" w:rsidR="006F5298" w:rsidRPr="006F5298" w:rsidRDefault="006F5298" w:rsidP="006F5298">
      <w:pPr>
        <w:tabs>
          <w:tab w:val="clear" w:pos="567"/>
        </w:tabs>
        <w:autoSpaceDE w:val="0"/>
        <w:autoSpaceDN w:val="0"/>
        <w:adjustRightInd w:val="0"/>
        <w:spacing w:line="240" w:lineRule="auto"/>
        <w:rPr>
          <w:color w:val="000000"/>
          <w:szCs w:val="22"/>
          <w:lang w:val="pt-PT" w:eastAsia="en-GB"/>
        </w:rPr>
      </w:pPr>
      <w:r w:rsidRPr="006F5298">
        <w:rPr>
          <w:color w:val="000000"/>
          <w:szCs w:val="22"/>
          <w:lang w:val="pt-PT" w:eastAsia="en-GB"/>
        </w:rPr>
        <w:t xml:space="preserve">Doksiciklīns ātri un gandrīz pilnībā </w:t>
      </w:r>
      <w:r w:rsidR="00FD400A">
        <w:rPr>
          <w:color w:val="000000"/>
          <w:szCs w:val="22"/>
          <w:lang w:val="pt-PT" w:eastAsia="en-GB"/>
        </w:rPr>
        <w:t>uzsūcas</w:t>
      </w:r>
      <w:r w:rsidR="00FD400A" w:rsidRPr="006F5298">
        <w:rPr>
          <w:color w:val="000000"/>
          <w:szCs w:val="22"/>
          <w:lang w:val="pt-PT" w:eastAsia="en-GB"/>
        </w:rPr>
        <w:t xml:space="preserve"> </w:t>
      </w:r>
      <w:r w:rsidRPr="006F5298">
        <w:rPr>
          <w:color w:val="000000"/>
          <w:szCs w:val="22"/>
          <w:lang w:val="pt-PT" w:eastAsia="en-GB"/>
        </w:rPr>
        <w:t xml:space="preserve">no zarnām. </w:t>
      </w:r>
      <w:r w:rsidR="00FF1FC5">
        <w:rPr>
          <w:color w:val="000000"/>
          <w:szCs w:val="22"/>
          <w:lang w:val="pt-PT" w:eastAsia="en-GB"/>
        </w:rPr>
        <w:t>Patieso</w:t>
      </w:r>
      <w:r w:rsidR="00FF1FC5" w:rsidRPr="006F5298">
        <w:rPr>
          <w:color w:val="000000"/>
          <w:szCs w:val="22"/>
          <w:lang w:val="pt-PT" w:eastAsia="en-GB"/>
        </w:rPr>
        <w:t xml:space="preserve"> </w:t>
      </w:r>
      <w:r w:rsidRPr="006F5298">
        <w:rPr>
          <w:color w:val="000000"/>
          <w:szCs w:val="22"/>
          <w:lang w:val="pt-PT" w:eastAsia="en-GB"/>
        </w:rPr>
        <w:t xml:space="preserve">doksiciklīna uzsūkšanos neietekmē barības esamība zarnās. Doksiciklīna </w:t>
      </w:r>
      <w:r w:rsidR="00FF1FC5">
        <w:rPr>
          <w:color w:val="000000"/>
          <w:szCs w:val="22"/>
          <w:lang w:val="pt-PT" w:eastAsia="en-GB"/>
        </w:rPr>
        <w:t>izplatīšanās</w:t>
      </w:r>
      <w:r w:rsidR="00FF1FC5" w:rsidRPr="006F5298">
        <w:rPr>
          <w:color w:val="000000"/>
          <w:szCs w:val="22"/>
          <w:lang w:val="pt-PT" w:eastAsia="en-GB"/>
        </w:rPr>
        <w:t xml:space="preserve"> </w:t>
      </w:r>
      <w:r w:rsidRPr="006F5298">
        <w:rPr>
          <w:color w:val="000000"/>
          <w:szCs w:val="22"/>
          <w:lang w:val="pt-PT" w:eastAsia="en-GB"/>
        </w:rPr>
        <w:t xml:space="preserve">un iekļūšana lielākā daļā ķermeņa audu ir laba. </w:t>
      </w:r>
    </w:p>
    <w:p w14:paraId="14E42DDB" w14:textId="71C77B67" w:rsidR="006F5298" w:rsidRDefault="006F5298" w:rsidP="006F5298">
      <w:pPr>
        <w:tabs>
          <w:tab w:val="clear" w:pos="567"/>
        </w:tabs>
        <w:autoSpaceDE w:val="0"/>
        <w:autoSpaceDN w:val="0"/>
        <w:adjustRightInd w:val="0"/>
        <w:spacing w:line="240" w:lineRule="auto"/>
        <w:rPr>
          <w:color w:val="000000"/>
          <w:szCs w:val="22"/>
          <w:lang w:val="pt-PT" w:eastAsia="en-GB"/>
        </w:rPr>
      </w:pPr>
      <w:r w:rsidRPr="006F5298">
        <w:rPr>
          <w:color w:val="000000"/>
          <w:szCs w:val="22"/>
          <w:lang w:val="pt-PT" w:eastAsia="en-GB"/>
        </w:rPr>
        <w:t xml:space="preserve">Pēc uzsūkšanās tetraciklīni tiek ar grūtībām pārstrādāti. Pretēji citiem tetraciklīniem doksiciklīns galvenokārt izdalās ar fēcēm. </w:t>
      </w:r>
    </w:p>
    <w:p w14:paraId="0CD60A05" w14:textId="77777777" w:rsidR="006F5298" w:rsidRPr="006F5298" w:rsidRDefault="006F5298" w:rsidP="006F5298">
      <w:pPr>
        <w:tabs>
          <w:tab w:val="clear" w:pos="567"/>
        </w:tabs>
        <w:autoSpaceDE w:val="0"/>
        <w:autoSpaceDN w:val="0"/>
        <w:adjustRightInd w:val="0"/>
        <w:spacing w:line="240" w:lineRule="auto"/>
        <w:rPr>
          <w:color w:val="000000"/>
          <w:szCs w:val="22"/>
          <w:lang w:val="pt-PT" w:eastAsia="en-GB"/>
        </w:rPr>
      </w:pPr>
    </w:p>
    <w:p w14:paraId="10BFF617" w14:textId="77777777" w:rsidR="006F5298" w:rsidRPr="006F5298" w:rsidRDefault="006F5298" w:rsidP="006F5298">
      <w:pPr>
        <w:tabs>
          <w:tab w:val="clear" w:pos="567"/>
        </w:tabs>
        <w:autoSpaceDE w:val="0"/>
        <w:autoSpaceDN w:val="0"/>
        <w:adjustRightInd w:val="0"/>
        <w:spacing w:line="240" w:lineRule="auto"/>
        <w:rPr>
          <w:color w:val="000000"/>
          <w:szCs w:val="22"/>
          <w:lang w:val="pt-PT" w:eastAsia="en-GB"/>
        </w:rPr>
      </w:pPr>
      <w:r w:rsidRPr="006F5298">
        <w:rPr>
          <w:i/>
          <w:iCs/>
          <w:color w:val="000000"/>
          <w:szCs w:val="22"/>
          <w:lang w:val="pt-PT" w:eastAsia="en-GB"/>
        </w:rPr>
        <w:t xml:space="preserve">Teļi </w:t>
      </w:r>
    </w:p>
    <w:p w14:paraId="2F50876E" w14:textId="77BBE3A2" w:rsidR="006F5298" w:rsidRDefault="006F5298" w:rsidP="006F5298">
      <w:pPr>
        <w:tabs>
          <w:tab w:val="clear" w:pos="567"/>
        </w:tabs>
        <w:autoSpaceDE w:val="0"/>
        <w:autoSpaceDN w:val="0"/>
        <w:adjustRightInd w:val="0"/>
        <w:spacing w:line="240" w:lineRule="auto"/>
        <w:rPr>
          <w:color w:val="000000"/>
          <w:szCs w:val="22"/>
          <w:lang w:val="pt-PT" w:eastAsia="en-GB"/>
        </w:rPr>
      </w:pPr>
      <w:r w:rsidRPr="006F5298">
        <w:rPr>
          <w:color w:val="000000"/>
          <w:szCs w:val="22"/>
          <w:lang w:val="pt-PT" w:eastAsia="en-GB"/>
        </w:rPr>
        <w:t xml:space="preserve">Konstatēts, ka pēc 10 mg/kg/dienā uzņemšanas 5 dienu laikā eliminācijas pusperiods ir robežās no 15 līdz 28 stundām. Doksiciklīna līmenis plazmā sasniedz vidēji 2,2 līdz 2,5 </w:t>
      </w:r>
      <w:r w:rsidRPr="006F5298">
        <w:rPr>
          <w:color w:val="000000"/>
          <w:szCs w:val="22"/>
          <w:lang w:val="en-US" w:eastAsia="en-GB"/>
        </w:rPr>
        <w:t>μ</w:t>
      </w:r>
      <w:r w:rsidRPr="006F5298">
        <w:rPr>
          <w:color w:val="000000"/>
          <w:szCs w:val="22"/>
          <w:lang w:val="pt-PT" w:eastAsia="en-GB"/>
        </w:rPr>
        <w:t xml:space="preserve">g/ml. </w:t>
      </w:r>
    </w:p>
    <w:p w14:paraId="7E18AFAA" w14:textId="77777777" w:rsidR="006F5298" w:rsidRPr="006F5298" w:rsidRDefault="006F5298" w:rsidP="006F5298">
      <w:pPr>
        <w:tabs>
          <w:tab w:val="clear" w:pos="567"/>
        </w:tabs>
        <w:autoSpaceDE w:val="0"/>
        <w:autoSpaceDN w:val="0"/>
        <w:adjustRightInd w:val="0"/>
        <w:spacing w:line="240" w:lineRule="auto"/>
        <w:rPr>
          <w:color w:val="000000"/>
          <w:szCs w:val="22"/>
          <w:lang w:val="pt-PT" w:eastAsia="en-GB"/>
        </w:rPr>
      </w:pPr>
    </w:p>
    <w:p w14:paraId="3F684DD8" w14:textId="5BBCEB9E" w:rsidR="006F5298" w:rsidRPr="00EE29A7" w:rsidRDefault="00EE29A7" w:rsidP="006F5298">
      <w:pPr>
        <w:tabs>
          <w:tab w:val="clear" w:pos="567"/>
        </w:tabs>
        <w:autoSpaceDE w:val="0"/>
        <w:autoSpaceDN w:val="0"/>
        <w:adjustRightInd w:val="0"/>
        <w:spacing w:line="240" w:lineRule="auto"/>
        <w:rPr>
          <w:i/>
          <w:color w:val="000000"/>
          <w:szCs w:val="22"/>
          <w:lang w:val="pt-PT" w:eastAsia="en-GB"/>
        </w:rPr>
      </w:pPr>
      <w:r w:rsidRPr="00EE29A7">
        <w:rPr>
          <w:i/>
          <w:szCs w:val="22"/>
        </w:rPr>
        <w:t>Cūkas</w:t>
      </w:r>
      <w:r w:rsidR="006F5298" w:rsidRPr="00EE29A7">
        <w:rPr>
          <w:i/>
          <w:iCs/>
          <w:color w:val="000000"/>
          <w:szCs w:val="22"/>
          <w:lang w:val="pt-PT" w:eastAsia="en-GB"/>
        </w:rPr>
        <w:t xml:space="preserve"> </w:t>
      </w:r>
    </w:p>
    <w:p w14:paraId="1F7F2ADE" w14:textId="1273923A" w:rsidR="006F5298" w:rsidRDefault="006F5298" w:rsidP="006F5298">
      <w:pPr>
        <w:tabs>
          <w:tab w:val="clear" w:pos="567"/>
        </w:tabs>
        <w:autoSpaceDE w:val="0"/>
        <w:autoSpaceDN w:val="0"/>
        <w:adjustRightInd w:val="0"/>
        <w:spacing w:line="240" w:lineRule="auto"/>
        <w:rPr>
          <w:color w:val="000000"/>
          <w:szCs w:val="22"/>
          <w:lang w:val="pt-PT" w:eastAsia="en-GB"/>
        </w:rPr>
      </w:pPr>
      <w:r w:rsidRPr="006F5298">
        <w:rPr>
          <w:color w:val="000000"/>
          <w:szCs w:val="22"/>
          <w:lang w:val="pt-PT" w:eastAsia="en-GB"/>
        </w:rPr>
        <w:t xml:space="preserve">Zāles lietojot dzeramajā ūdenī, cūkām netika konstatēta doksiciklīna uzkrāšanās plazmā. Tika konstatēts, ka vidējā koncentrācija plazmā, 3 dienas lietojot vidēji 10 mg/kg, ir 0,44 ± 0,12 </w:t>
      </w:r>
      <w:r w:rsidRPr="006F5298">
        <w:rPr>
          <w:color w:val="000000"/>
          <w:szCs w:val="22"/>
          <w:lang w:val="en-US" w:eastAsia="en-GB"/>
        </w:rPr>
        <w:t>μ</w:t>
      </w:r>
      <w:r w:rsidRPr="006F5298">
        <w:rPr>
          <w:color w:val="000000"/>
          <w:szCs w:val="22"/>
          <w:lang w:val="pt-PT" w:eastAsia="en-GB"/>
        </w:rPr>
        <w:t xml:space="preserve">g/ml. </w:t>
      </w:r>
    </w:p>
    <w:p w14:paraId="3BD7455C" w14:textId="77777777" w:rsidR="006F5298" w:rsidRPr="006F5298" w:rsidRDefault="006F5298" w:rsidP="006F5298">
      <w:pPr>
        <w:tabs>
          <w:tab w:val="clear" w:pos="567"/>
        </w:tabs>
        <w:autoSpaceDE w:val="0"/>
        <w:autoSpaceDN w:val="0"/>
        <w:adjustRightInd w:val="0"/>
        <w:spacing w:line="240" w:lineRule="auto"/>
        <w:rPr>
          <w:color w:val="000000"/>
          <w:szCs w:val="22"/>
          <w:lang w:val="pt-PT" w:eastAsia="en-GB"/>
        </w:rPr>
      </w:pPr>
    </w:p>
    <w:p w14:paraId="6C9C407E" w14:textId="77777777" w:rsidR="006F5298" w:rsidRPr="00AF7AE0" w:rsidRDefault="006F5298" w:rsidP="006F5298">
      <w:pPr>
        <w:tabs>
          <w:tab w:val="clear" w:pos="567"/>
        </w:tabs>
        <w:autoSpaceDE w:val="0"/>
        <w:autoSpaceDN w:val="0"/>
        <w:adjustRightInd w:val="0"/>
        <w:spacing w:line="240" w:lineRule="auto"/>
        <w:rPr>
          <w:color w:val="000000"/>
          <w:szCs w:val="22"/>
          <w:lang w:val="pt-PT" w:eastAsia="en-GB"/>
        </w:rPr>
      </w:pPr>
      <w:r w:rsidRPr="00AF7AE0">
        <w:rPr>
          <w:i/>
          <w:iCs/>
          <w:color w:val="000000"/>
          <w:szCs w:val="22"/>
          <w:lang w:val="pt-PT" w:eastAsia="en-GB"/>
        </w:rPr>
        <w:t xml:space="preserve">Mājputni </w:t>
      </w:r>
    </w:p>
    <w:p w14:paraId="0B90B45C" w14:textId="4163044E" w:rsidR="00C114FF" w:rsidRPr="00E57A7D" w:rsidRDefault="006F5298" w:rsidP="006F5298">
      <w:pPr>
        <w:tabs>
          <w:tab w:val="clear" w:pos="567"/>
        </w:tabs>
        <w:spacing w:line="240" w:lineRule="auto"/>
        <w:rPr>
          <w:szCs w:val="22"/>
        </w:rPr>
      </w:pPr>
      <w:r w:rsidRPr="00AF7AE0">
        <w:rPr>
          <w:color w:val="000000"/>
          <w:szCs w:val="22"/>
          <w:lang w:val="pt-PT" w:eastAsia="en-GB"/>
        </w:rPr>
        <w:t xml:space="preserve">Lietojot 25 mg/kg 5 dienas, stabila koncentrācija plazmā 2,05 ± 0,47 </w:t>
      </w:r>
      <w:r w:rsidRPr="006F5298">
        <w:rPr>
          <w:color w:val="000000"/>
          <w:szCs w:val="22"/>
          <w:lang w:val="en-US" w:eastAsia="en-GB"/>
        </w:rPr>
        <w:t>μ</w:t>
      </w:r>
      <w:r w:rsidRPr="00AF7AE0">
        <w:rPr>
          <w:color w:val="000000"/>
          <w:szCs w:val="22"/>
          <w:lang w:val="pt-PT" w:eastAsia="en-GB"/>
        </w:rPr>
        <w:t xml:space="preserve">g/ml tika sasniegta 6 stundu laikā pēc zaļu uzņemšanas, un tā bija robežās no 1,28 līdz 2,18 </w:t>
      </w:r>
      <w:r w:rsidRPr="006F5298">
        <w:rPr>
          <w:color w:val="000000"/>
          <w:szCs w:val="22"/>
          <w:lang w:val="en-US" w:eastAsia="en-GB"/>
        </w:rPr>
        <w:t>μ</w:t>
      </w:r>
      <w:r w:rsidRPr="00AF7AE0">
        <w:rPr>
          <w:color w:val="000000"/>
          <w:szCs w:val="22"/>
          <w:lang w:val="pt-PT" w:eastAsia="en-GB"/>
        </w:rPr>
        <w:t>g/ml.</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0FA407E9" w14:textId="6F80AA24" w:rsidR="00C114FF" w:rsidRDefault="006C78AB" w:rsidP="00A9226B">
      <w:pPr>
        <w:tabs>
          <w:tab w:val="clear" w:pos="567"/>
        </w:tabs>
        <w:spacing w:line="240" w:lineRule="auto"/>
      </w:pPr>
      <w:r w:rsidRPr="00E57A7D">
        <w:t xml:space="preserve">Tā kā nav veikti saderības pētījumi, </w:t>
      </w:r>
      <w:r w:rsidR="001A10ED">
        <w:t xml:space="preserve">nelietot </w:t>
      </w:r>
      <w:r w:rsidRPr="00E57A7D">
        <w:t>šīs veterinārās zāles maisījumā ar ci</w:t>
      </w:r>
      <w:r w:rsidR="0048026F">
        <w:t>tām veterinārajām zālēm.</w:t>
      </w:r>
    </w:p>
    <w:p w14:paraId="4B31FF76" w14:textId="77777777" w:rsidR="0048026F" w:rsidRPr="00E57A7D" w:rsidRDefault="0048026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35C80EF3" w14:textId="77777777" w:rsidR="0048026F" w:rsidRDefault="006C78AB" w:rsidP="00A9226B">
      <w:pPr>
        <w:tabs>
          <w:tab w:val="clear" w:pos="567"/>
        </w:tabs>
        <w:spacing w:line="240" w:lineRule="auto"/>
      </w:pPr>
      <w:r w:rsidRPr="00E57A7D">
        <w:t>Veterināro zāļu derīguma termiņš izplatīšanai paredzēt</w:t>
      </w:r>
      <w:r w:rsidR="00A44CC4">
        <w:t>aj</w:t>
      </w:r>
      <w:r w:rsidR="0048026F">
        <w:t>ā iepakojumā:</w:t>
      </w:r>
      <w:r w:rsidR="0048026F" w:rsidRPr="0048026F">
        <w:t xml:space="preserve"> </w:t>
      </w:r>
    </w:p>
    <w:p w14:paraId="6722D13A" w14:textId="3DC19B6D" w:rsidR="0048026F" w:rsidRDefault="0048026F" w:rsidP="0048026F">
      <w:pPr>
        <w:tabs>
          <w:tab w:val="clear" w:pos="567"/>
        </w:tabs>
        <w:spacing w:line="240" w:lineRule="auto"/>
      </w:pPr>
      <w:r>
        <w:t>- Konteiners (</w:t>
      </w:r>
      <w:proofErr w:type="spellStart"/>
      <w:r w:rsidRPr="007F2B5F">
        <w:rPr>
          <w:i/>
        </w:rPr>
        <w:t>securitainer</w:t>
      </w:r>
      <w:proofErr w:type="spellEnd"/>
      <w:r>
        <w:t>):</w:t>
      </w:r>
      <w:r w:rsidRPr="0048026F">
        <w:t xml:space="preserve"> 36 mēneši</w:t>
      </w:r>
      <w:r>
        <w:t>;</w:t>
      </w:r>
    </w:p>
    <w:p w14:paraId="15B7B1B5" w14:textId="0F245AE6" w:rsidR="0048026F" w:rsidRDefault="0048026F" w:rsidP="00A9226B">
      <w:pPr>
        <w:tabs>
          <w:tab w:val="clear" w:pos="567"/>
        </w:tabs>
        <w:spacing w:line="240" w:lineRule="auto"/>
      </w:pPr>
      <w:r>
        <w:t>- Spainis: 24</w:t>
      </w:r>
      <w:r w:rsidRPr="0048026F">
        <w:t xml:space="preserve"> mēneši</w:t>
      </w:r>
      <w:r>
        <w:t>.</w:t>
      </w:r>
    </w:p>
    <w:p w14:paraId="4EBF9446" w14:textId="77777777" w:rsidR="0048026F" w:rsidRPr="00E57A7D" w:rsidRDefault="0048026F" w:rsidP="00A9226B">
      <w:pPr>
        <w:tabs>
          <w:tab w:val="clear" w:pos="567"/>
        </w:tabs>
        <w:spacing w:line="240" w:lineRule="auto"/>
        <w:rPr>
          <w:szCs w:val="22"/>
        </w:rPr>
      </w:pPr>
    </w:p>
    <w:p w14:paraId="625D86EB" w14:textId="7301447F" w:rsidR="00C114FF" w:rsidRPr="00673639" w:rsidRDefault="006C78AB" w:rsidP="00A9226B">
      <w:pPr>
        <w:tabs>
          <w:tab w:val="clear" w:pos="567"/>
        </w:tabs>
        <w:spacing w:line="240" w:lineRule="auto"/>
        <w:rPr>
          <w:i/>
          <w:szCs w:val="22"/>
        </w:rPr>
      </w:pPr>
      <w:r w:rsidRPr="00E57A7D">
        <w:t>Derīguma termiņš pēc pirm</w:t>
      </w:r>
      <w:r w:rsidR="00A44CC4">
        <w:t>reizējas</w:t>
      </w:r>
      <w:r w:rsidR="0048026F">
        <w:t xml:space="preserve"> tiešā iepakojuma atvēršanas:</w:t>
      </w:r>
      <w:r w:rsidR="0048026F" w:rsidRPr="0048026F">
        <w:t xml:space="preserve"> 3 mēneši.</w:t>
      </w:r>
    </w:p>
    <w:p w14:paraId="7859B963" w14:textId="31DDD233" w:rsidR="0048026F" w:rsidRDefault="0048026F" w:rsidP="0048026F">
      <w:pPr>
        <w:tabs>
          <w:tab w:val="clear" w:pos="567"/>
        </w:tabs>
        <w:spacing w:line="240" w:lineRule="auto"/>
      </w:pPr>
      <w:r>
        <w:t xml:space="preserve">Derīguma termiņš pēc </w:t>
      </w:r>
      <w:r w:rsidR="00FF1FC5">
        <w:t xml:space="preserve">izšķīdināšanas dzeramajā </w:t>
      </w:r>
      <w:r>
        <w:t>ūden</w:t>
      </w:r>
      <w:r w:rsidR="00FF1FC5">
        <w:t>ī</w:t>
      </w:r>
      <w:r>
        <w:t>: 24 stundas.</w:t>
      </w:r>
    </w:p>
    <w:p w14:paraId="70F12947" w14:textId="512F274E" w:rsidR="006E49BF" w:rsidRDefault="0048026F" w:rsidP="0048026F">
      <w:pPr>
        <w:tabs>
          <w:tab w:val="clear" w:pos="567"/>
        </w:tabs>
        <w:spacing w:line="240" w:lineRule="auto"/>
      </w:pPr>
      <w:r>
        <w:t xml:space="preserve">Derīguma termiņš pēc </w:t>
      </w:r>
      <w:r w:rsidR="00FF1FC5">
        <w:t>izšķīdināšanas</w:t>
      </w:r>
      <w:r>
        <w:t xml:space="preserve"> piena aizvietotāj</w:t>
      </w:r>
      <w:r w:rsidR="00FF1FC5">
        <w:t>ā</w:t>
      </w:r>
      <w:r>
        <w:t xml:space="preserve">: </w:t>
      </w:r>
      <w:r w:rsidR="00FF1FC5">
        <w:t xml:space="preserve">izlietot </w:t>
      </w:r>
      <w:r>
        <w:t>nekavējoties.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60223D8B" w14:textId="77777777" w:rsidR="0048026F" w:rsidRPr="0048026F" w:rsidRDefault="0048026F" w:rsidP="0048026F">
      <w:pPr>
        <w:tabs>
          <w:tab w:val="clear" w:pos="567"/>
        </w:tabs>
        <w:spacing w:line="240" w:lineRule="auto"/>
        <w:rPr>
          <w:szCs w:val="22"/>
        </w:rPr>
      </w:pPr>
      <w:r w:rsidRPr="0048026F">
        <w:rPr>
          <w:szCs w:val="22"/>
        </w:rPr>
        <w:t>Uzglabāt temperatūrā līdz 25 ºC.</w:t>
      </w:r>
    </w:p>
    <w:p w14:paraId="1C9FF78F" w14:textId="77777777" w:rsidR="0048026F" w:rsidRPr="0048026F" w:rsidRDefault="0048026F" w:rsidP="0048026F">
      <w:pPr>
        <w:tabs>
          <w:tab w:val="clear" w:pos="567"/>
        </w:tabs>
        <w:spacing w:line="240" w:lineRule="auto"/>
        <w:rPr>
          <w:szCs w:val="22"/>
        </w:rPr>
      </w:pPr>
      <w:r w:rsidRPr="0048026F">
        <w:rPr>
          <w:szCs w:val="22"/>
        </w:rPr>
        <w:t>Neatdzesēt vai nesasaldēt.</w:t>
      </w:r>
    </w:p>
    <w:p w14:paraId="19E1A853" w14:textId="77777777" w:rsidR="0048026F" w:rsidRDefault="0048026F" w:rsidP="0048026F">
      <w:pPr>
        <w:tabs>
          <w:tab w:val="clear" w:pos="567"/>
        </w:tabs>
        <w:spacing w:line="240" w:lineRule="auto"/>
      </w:pPr>
      <w:r w:rsidRPr="0048026F">
        <w:rPr>
          <w:szCs w:val="22"/>
        </w:rPr>
        <w:t>Sargāt no sasalšanas.</w:t>
      </w:r>
    </w:p>
    <w:p w14:paraId="6D4BA1AF" w14:textId="4CB0134F" w:rsidR="00C114FF" w:rsidRPr="00E57A7D" w:rsidRDefault="0048026F" w:rsidP="0048026F">
      <w:pPr>
        <w:tabs>
          <w:tab w:val="clear" w:pos="567"/>
        </w:tabs>
        <w:spacing w:line="240" w:lineRule="auto"/>
        <w:rPr>
          <w:szCs w:val="22"/>
        </w:rPr>
      </w:pPr>
      <w:r w:rsidRPr="00E57A7D">
        <w:rPr>
          <w:szCs w:val="22"/>
        </w:rPr>
        <w:t xml:space="preserve"> </w:t>
      </w:r>
    </w:p>
    <w:p w14:paraId="0986AACB" w14:textId="6BB2B560" w:rsidR="00C114FF" w:rsidRDefault="006C78AB" w:rsidP="00B13B6D">
      <w:pPr>
        <w:pStyle w:val="Style1"/>
      </w:pPr>
      <w:r w:rsidRPr="00E57A7D">
        <w:t>5.4</w:t>
      </w:r>
      <w:r w:rsidR="00E77619">
        <w:t>.</w:t>
      </w:r>
      <w:r w:rsidRPr="00E57A7D">
        <w:tab/>
        <w:t>Tiešā iepakojuma veids un saturs</w:t>
      </w:r>
    </w:p>
    <w:p w14:paraId="41E50475" w14:textId="77777777" w:rsidR="0048026F" w:rsidRPr="00E57A7D" w:rsidRDefault="0048026F" w:rsidP="00B13B6D">
      <w:pPr>
        <w:pStyle w:val="Style1"/>
      </w:pPr>
    </w:p>
    <w:p w14:paraId="0E52D6BC" w14:textId="3D872BA2" w:rsidR="00C114FF" w:rsidRDefault="0048026F" w:rsidP="00145C3F">
      <w:pPr>
        <w:tabs>
          <w:tab w:val="clear" w:pos="567"/>
        </w:tabs>
        <w:spacing w:line="240" w:lineRule="auto"/>
        <w:rPr>
          <w:szCs w:val="22"/>
        </w:rPr>
      </w:pPr>
      <w:r w:rsidRPr="0048026F">
        <w:rPr>
          <w:szCs w:val="22"/>
        </w:rPr>
        <w:t>Konteiners (</w:t>
      </w:r>
      <w:proofErr w:type="spellStart"/>
      <w:r w:rsidRPr="006C12E7">
        <w:rPr>
          <w:i/>
          <w:iCs/>
          <w:szCs w:val="22"/>
        </w:rPr>
        <w:t>securitainer</w:t>
      </w:r>
      <w:proofErr w:type="spellEnd"/>
      <w:r w:rsidRPr="0048026F">
        <w:rPr>
          <w:szCs w:val="22"/>
        </w:rPr>
        <w:t>): balts, polipropilēna, cilindrisks konteiners ar zema blīvuma polipropilēna vāku. Konteinerā (</w:t>
      </w:r>
      <w:proofErr w:type="spellStart"/>
      <w:r w:rsidRPr="006C12E7">
        <w:rPr>
          <w:i/>
          <w:iCs/>
          <w:szCs w:val="22"/>
        </w:rPr>
        <w:t>securitainer</w:t>
      </w:r>
      <w:proofErr w:type="spellEnd"/>
      <w:r w:rsidRPr="0048026F">
        <w:rPr>
          <w:szCs w:val="22"/>
        </w:rPr>
        <w:t>) ir</w:t>
      </w:r>
      <w:r>
        <w:rPr>
          <w:szCs w:val="22"/>
        </w:rPr>
        <w:t xml:space="preserve"> 1 k</w:t>
      </w:r>
      <w:r w:rsidRPr="0048026F">
        <w:rPr>
          <w:szCs w:val="22"/>
        </w:rPr>
        <w:t>g veterināro zāļu.</w:t>
      </w:r>
    </w:p>
    <w:p w14:paraId="5979FFC4" w14:textId="6082DFFA" w:rsidR="0048026F" w:rsidRPr="00E57A7D" w:rsidRDefault="0048026F" w:rsidP="0048026F">
      <w:pPr>
        <w:tabs>
          <w:tab w:val="clear" w:pos="567"/>
        </w:tabs>
        <w:spacing w:line="240" w:lineRule="auto"/>
        <w:rPr>
          <w:szCs w:val="22"/>
        </w:rPr>
      </w:pPr>
      <w:r w:rsidRPr="0048026F">
        <w:rPr>
          <w:szCs w:val="22"/>
        </w:rPr>
        <w:lastRenderedPageBreak/>
        <w:t>Spainis: balts, polipropilēna</w:t>
      </w:r>
      <w:r w:rsidR="00FF1FC5">
        <w:rPr>
          <w:szCs w:val="22"/>
        </w:rPr>
        <w:t xml:space="preserve"> spainis</w:t>
      </w:r>
      <w:r w:rsidRPr="0048026F">
        <w:rPr>
          <w:szCs w:val="22"/>
        </w:rPr>
        <w:t xml:space="preserve"> ar polipropilēna vāku. Spainī ir 1 kg, </w:t>
      </w:r>
      <w:r>
        <w:rPr>
          <w:szCs w:val="22"/>
        </w:rPr>
        <w:t>2</w:t>
      </w:r>
      <w:r w:rsidR="00FF1FC5">
        <w:rPr>
          <w:szCs w:val="22"/>
        </w:rPr>
        <w:t>,</w:t>
      </w:r>
      <w:r>
        <w:rPr>
          <w:szCs w:val="22"/>
        </w:rPr>
        <w:t>5</w:t>
      </w:r>
      <w:r w:rsidRPr="0048026F">
        <w:rPr>
          <w:szCs w:val="22"/>
        </w:rPr>
        <w:t xml:space="preserve"> kg vai 5 kg veterināro zāļu.</w:t>
      </w:r>
    </w:p>
    <w:p w14:paraId="1BED4D8F" w14:textId="32C9232F" w:rsidR="00E811BF" w:rsidRPr="003C53F9" w:rsidRDefault="00A44CC4">
      <w:pPr>
        <w:pStyle w:val="Style1"/>
        <w:ind w:left="0" w:firstLine="0"/>
        <w:rPr>
          <w:b w:val="0"/>
        </w:rPr>
      </w:pPr>
      <w:r w:rsidRPr="003C53F9">
        <w:rPr>
          <w:b w:val="0"/>
        </w:rPr>
        <w:t>Ne visi iepakojuma lielumi var tikt izplatīti</w:t>
      </w:r>
      <w:r w:rsidR="0048026F">
        <w:rPr>
          <w:b w:val="0"/>
        </w:rPr>
        <w:t>.</w:t>
      </w:r>
    </w:p>
    <w:p w14:paraId="1E3C839A" w14:textId="77777777" w:rsidR="00E811BF" w:rsidRDefault="00E811BF">
      <w:pPr>
        <w:pStyle w:val="Style1"/>
        <w:ind w:left="0" w:firstLine="0"/>
      </w:pPr>
    </w:p>
    <w:p w14:paraId="26465593" w14:textId="7EBEF483" w:rsidR="00C114FF" w:rsidRPr="00E57A7D" w:rsidRDefault="006C78AB" w:rsidP="005D1133">
      <w:pPr>
        <w:pStyle w:val="Style1"/>
        <w:ind w:left="0" w:firstLine="0"/>
      </w:pPr>
      <w:r w:rsidRPr="00E57A7D">
        <w:t>5.5</w:t>
      </w:r>
      <w:r w:rsidR="00E77619">
        <w:t>.</w:t>
      </w:r>
      <w:r w:rsidRPr="00E57A7D">
        <w:tab/>
        <w:t>Īpaši norādījumi neizlietotu veterināro zāļu vai to atkritumu iznīcināšanai</w:t>
      </w:r>
    </w:p>
    <w:p w14:paraId="3F38B572" w14:textId="77777777" w:rsidR="00FD1E45" w:rsidRPr="00E57A7D" w:rsidRDefault="00FD1E45" w:rsidP="00FD1E45">
      <w:pPr>
        <w:tabs>
          <w:tab w:val="clear" w:pos="567"/>
        </w:tabs>
        <w:spacing w:line="240" w:lineRule="auto"/>
        <w:rPr>
          <w:szCs w:val="22"/>
        </w:rPr>
      </w:pPr>
    </w:p>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2" w:name="_Hlk110241862"/>
      <w:r w:rsidRPr="0011511E">
        <w:rPr>
          <w:szCs w:val="22"/>
        </w:rPr>
        <w:t xml:space="preserve">nacionālajām </w:t>
      </w:r>
      <w:bookmarkEnd w:id="2"/>
      <w:r w:rsidRPr="0011511E">
        <w:rPr>
          <w:szCs w:val="22"/>
        </w:rPr>
        <w:t xml:space="preserve">prasībām un jebkurām valsts </w:t>
      </w:r>
      <w:bookmarkStart w:id="3" w:name="_Hlk110241871"/>
      <w:r w:rsidRPr="0011511E">
        <w:rPr>
          <w:szCs w:val="22"/>
        </w:rPr>
        <w:t xml:space="preserve">atkritumu </w:t>
      </w:r>
      <w:bookmarkEnd w:id="3"/>
      <w:r w:rsidRPr="0011511E">
        <w:rPr>
          <w:szCs w:val="22"/>
        </w:rPr>
        <w:t>savākšanas sistēmām, kas piemērojamas attiecīgajām veterinārajām zālēm</w:t>
      </w:r>
      <w:r w:rsidR="006C78AB"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705068E" w14:textId="00D82AF8" w:rsidR="00C114FF" w:rsidRDefault="005D1133" w:rsidP="00A9226B">
      <w:pPr>
        <w:tabs>
          <w:tab w:val="clear" w:pos="567"/>
        </w:tabs>
        <w:spacing w:line="240" w:lineRule="auto"/>
      </w:pPr>
      <w:proofErr w:type="spellStart"/>
      <w:r w:rsidRPr="005D1133">
        <w:t>Dopharma</w:t>
      </w:r>
      <w:proofErr w:type="spellEnd"/>
      <w:r w:rsidRPr="005D1133">
        <w:t xml:space="preserve"> </w:t>
      </w:r>
      <w:proofErr w:type="spellStart"/>
      <w:r w:rsidRPr="005D1133">
        <w:t>Research</w:t>
      </w:r>
      <w:proofErr w:type="spellEnd"/>
      <w:r w:rsidRPr="005D1133">
        <w:t xml:space="preserve"> B.V.</w:t>
      </w:r>
    </w:p>
    <w:p w14:paraId="7FF50BB6" w14:textId="77777777" w:rsidR="00CC06C6" w:rsidRPr="00E57A7D" w:rsidRDefault="00CC06C6"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4B82B84B" w14:textId="1CE0A36C" w:rsidR="007E0A45" w:rsidRDefault="001D1F48" w:rsidP="00A9226B">
      <w:pPr>
        <w:tabs>
          <w:tab w:val="clear" w:pos="567"/>
        </w:tabs>
        <w:spacing w:line="240" w:lineRule="auto"/>
        <w:rPr>
          <w:szCs w:val="22"/>
        </w:rPr>
      </w:pPr>
      <w:r w:rsidRPr="001D1F48">
        <w:rPr>
          <w:szCs w:val="22"/>
        </w:rPr>
        <w:t>V/SRP/23/0020</w:t>
      </w:r>
    </w:p>
    <w:p w14:paraId="3C7EB1E8" w14:textId="18929761" w:rsidR="007E0A45" w:rsidRDefault="007E0A45" w:rsidP="00A9226B">
      <w:pPr>
        <w:tabs>
          <w:tab w:val="clear" w:pos="567"/>
        </w:tabs>
        <w:spacing w:line="240" w:lineRule="auto"/>
        <w:rPr>
          <w:szCs w:val="22"/>
        </w:rPr>
      </w:pPr>
    </w:p>
    <w:p w14:paraId="4AC612B2" w14:textId="77777777" w:rsidR="006B6327" w:rsidRPr="00E57A7D" w:rsidRDefault="006B6327"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35C526B2" w:rsidR="00C114FF" w:rsidRPr="00E57A7D" w:rsidRDefault="006C78AB" w:rsidP="00A9226B">
      <w:pPr>
        <w:tabs>
          <w:tab w:val="clear" w:pos="567"/>
        </w:tabs>
        <w:spacing w:line="240" w:lineRule="auto"/>
        <w:rPr>
          <w:szCs w:val="22"/>
        </w:rPr>
      </w:pPr>
      <w:r w:rsidRPr="00B72BBB">
        <w:t>Pirmās tirdzniecības atļaujas piešķiršanas datums</w:t>
      </w:r>
      <w:r w:rsidR="005D1133">
        <w:t>:</w:t>
      </w:r>
      <w:r w:rsidR="006B6327">
        <w:t xml:space="preserve"> 27.06.2023</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FBA3D27" w14:textId="15C1AA9A" w:rsidR="0078538F" w:rsidRPr="00E57A7D" w:rsidRDefault="005D1133" w:rsidP="0078538F">
      <w:pPr>
        <w:rPr>
          <w:szCs w:val="22"/>
        </w:rPr>
      </w:pPr>
      <w:r>
        <w:t xml:space="preserve"> </w:t>
      </w:r>
      <w:r w:rsidR="006B6327">
        <w:t>27.06.2023</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20D47B12" w14:textId="4B15E426" w:rsidR="0078538F" w:rsidRPr="00E57A7D" w:rsidRDefault="005D1133" w:rsidP="005D1133">
      <w:pPr>
        <w:numPr>
          <w:ilvl w:val="12"/>
          <w:numId w:val="0"/>
        </w:numPr>
        <w:rPr>
          <w:szCs w:val="22"/>
        </w:rPr>
      </w:pPr>
      <w:r>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4"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4"/>
    <w:p w14:paraId="62143426" w14:textId="77777777" w:rsidR="00C114FF" w:rsidRPr="00E57A7D" w:rsidRDefault="006C78AB"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65125E1F" w:rsidR="00C114FF" w:rsidRPr="009041B6" w:rsidRDefault="009041B6" w:rsidP="009041B6">
            <w:pPr>
              <w:tabs>
                <w:tab w:val="clear" w:pos="567"/>
              </w:tabs>
              <w:spacing w:line="240" w:lineRule="auto"/>
              <w:rPr>
                <w:b/>
                <w:szCs w:val="22"/>
              </w:rPr>
            </w:pPr>
            <w:r w:rsidRPr="009041B6">
              <w:rPr>
                <w:b/>
                <w:szCs w:val="22"/>
              </w:rPr>
              <w:t>Konteiners (</w:t>
            </w:r>
            <w:proofErr w:type="spellStart"/>
            <w:r w:rsidRPr="006C12E7">
              <w:rPr>
                <w:b/>
                <w:i/>
                <w:szCs w:val="22"/>
              </w:rPr>
              <w:t>securitainer</w:t>
            </w:r>
            <w:proofErr w:type="spellEnd"/>
            <w:r w:rsidRPr="009041B6">
              <w:rPr>
                <w:b/>
                <w:szCs w:val="22"/>
              </w:rPr>
              <w:t>) un spainis</w:t>
            </w:r>
            <w:r w:rsidR="00211983" w:rsidRPr="009041B6">
              <w:rPr>
                <w:b/>
              </w:rPr>
              <w:t xml:space="preserve"> </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EED52CC" w14:textId="77777777" w:rsidR="00E97027" w:rsidRDefault="00E97027" w:rsidP="00E97027">
      <w:pPr>
        <w:tabs>
          <w:tab w:val="clear" w:pos="567"/>
        </w:tabs>
        <w:spacing w:line="240" w:lineRule="auto"/>
      </w:pPr>
      <w:proofErr w:type="spellStart"/>
      <w:r w:rsidRPr="008278C7">
        <w:t>Doxylin</w:t>
      </w:r>
      <w:proofErr w:type="spellEnd"/>
      <w:r w:rsidRPr="008278C7">
        <w:t xml:space="preserve"> 50% WSP pulveris iekšķīgi lieto</w:t>
      </w:r>
      <w:r>
        <w:t xml:space="preserve">jama </w:t>
      </w:r>
      <w:r w:rsidRPr="008278C7">
        <w:t>šķīduma</w:t>
      </w:r>
      <w:r>
        <w:t xml:space="preserve"> pagatavošanai</w:t>
      </w:r>
      <w:r w:rsidRPr="008278C7">
        <w:t xml:space="preserve"> </w:t>
      </w:r>
      <w:r>
        <w:rPr>
          <w:color w:val="000000"/>
          <w:szCs w:val="22"/>
          <w:shd w:val="clear" w:color="auto" w:fill="FFFFFF"/>
        </w:rPr>
        <w:t>t</w:t>
      </w:r>
      <w:r w:rsidRPr="00AA0C88">
        <w:rPr>
          <w:color w:val="000000"/>
          <w:szCs w:val="22"/>
          <w:shd w:val="clear" w:color="auto" w:fill="FFFFFF"/>
        </w:rPr>
        <w:t>eļi</w:t>
      </w:r>
      <w:r>
        <w:rPr>
          <w:color w:val="000000"/>
          <w:szCs w:val="22"/>
          <w:shd w:val="clear" w:color="auto" w:fill="FFFFFF"/>
        </w:rPr>
        <w:t>em</w:t>
      </w:r>
      <w:r w:rsidRPr="00AA0C88">
        <w:rPr>
          <w:color w:val="000000"/>
          <w:szCs w:val="22"/>
          <w:shd w:val="clear" w:color="auto" w:fill="FFFFFF"/>
        </w:rPr>
        <w:t xml:space="preserve"> pirms atgremošanas procesu sākšanās</w:t>
      </w:r>
      <w:r w:rsidRPr="008278C7">
        <w:t>, cūkām un</w:t>
      </w:r>
      <w:r>
        <w:t xml:space="preserve"> </w:t>
      </w:r>
      <w:r w:rsidRPr="008278C7">
        <w:t>vistām</w:t>
      </w: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34B4F007" w:rsidR="00C114FF" w:rsidRDefault="00C114FF" w:rsidP="00A9226B">
      <w:pPr>
        <w:tabs>
          <w:tab w:val="clear" w:pos="567"/>
        </w:tabs>
        <w:spacing w:line="240" w:lineRule="auto"/>
        <w:rPr>
          <w:szCs w:val="22"/>
        </w:rPr>
      </w:pPr>
    </w:p>
    <w:p w14:paraId="58794825" w14:textId="7F1110A4" w:rsidR="009041B6" w:rsidRPr="00596DFE" w:rsidRDefault="005F13E7" w:rsidP="009041B6">
      <w:pPr>
        <w:tabs>
          <w:tab w:val="clear" w:pos="567"/>
        </w:tabs>
        <w:autoSpaceDE w:val="0"/>
        <w:autoSpaceDN w:val="0"/>
        <w:adjustRightInd w:val="0"/>
        <w:spacing w:line="240" w:lineRule="auto"/>
        <w:rPr>
          <w:color w:val="000000"/>
          <w:szCs w:val="22"/>
          <w:lang w:eastAsia="en-GB"/>
        </w:rPr>
      </w:pPr>
      <w:proofErr w:type="spellStart"/>
      <w:r>
        <w:rPr>
          <w:color w:val="000000"/>
          <w:szCs w:val="22"/>
          <w:lang w:eastAsia="en-GB"/>
        </w:rPr>
        <w:t>Doksiciklīna</w:t>
      </w:r>
      <w:proofErr w:type="spellEnd"/>
      <w:r>
        <w:rPr>
          <w:color w:val="000000"/>
          <w:szCs w:val="22"/>
          <w:lang w:eastAsia="en-GB"/>
        </w:rPr>
        <w:t xml:space="preserve"> </w:t>
      </w:r>
      <w:proofErr w:type="spellStart"/>
      <w:r>
        <w:rPr>
          <w:color w:val="000000"/>
          <w:szCs w:val="22"/>
          <w:lang w:eastAsia="en-GB"/>
        </w:rPr>
        <w:t>hiklāts</w:t>
      </w:r>
      <w:proofErr w:type="spellEnd"/>
      <w:r>
        <w:rPr>
          <w:color w:val="000000"/>
          <w:szCs w:val="22"/>
          <w:lang w:eastAsia="en-GB"/>
        </w:rPr>
        <w:t>: 500 mg/g</w:t>
      </w:r>
    </w:p>
    <w:p w14:paraId="1C69090C" w14:textId="163318B3" w:rsidR="009041B6" w:rsidRPr="009041B6" w:rsidRDefault="00DC1AF6" w:rsidP="009041B6">
      <w:pPr>
        <w:tabs>
          <w:tab w:val="clear" w:pos="567"/>
        </w:tabs>
        <w:autoSpaceDE w:val="0"/>
        <w:autoSpaceDN w:val="0"/>
        <w:adjustRightInd w:val="0"/>
        <w:spacing w:line="240" w:lineRule="auto"/>
        <w:rPr>
          <w:color w:val="000000"/>
          <w:szCs w:val="22"/>
          <w:lang w:eastAsia="en-GB"/>
        </w:rPr>
      </w:pPr>
      <w:r w:rsidRPr="00596DFE">
        <w:rPr>
          <w:color w:val="000000"/>
          <w:szCs w:val="22"/>
          <w:lang w:eastAsia="en-GB"/>
        </w:rPr>
        <w:t>(</w:t>
      </w:r>
      <w:r>
        <w:rPr>
          <w:color w:val="000000"/>
          <w:szCs w:val="22"/>
          <w:lang w:eastAsia="en-GB"/>
        </w:rPr>
        <w:t>atbilst</w:t>
      </w:r>
      <w:r w:rsidRPr="00596DFE">
        <w:rPr>
          <w:color w:val="000000"/>
          <w:szCs w:val="22"/>
          <w:lang w:eastAsia="en-GB"/>
        </w:rPr>
        <w:t xml:space="preserve"> 433 mg </w:t>
      </w:r>
      <w:proofErr w:type="spellStart"/>
      <w:r w:rsidRPr="00596DFE">
        <w:rPr>
          <w:color w:val="000000"/>
          <w:szCs w:val="22"/>
          <w:lang w:eastAsia="en-GB"/>
        </w:rPr>
        <w:t>doksiciklīna</w:t>
      </w:r>
      <w:proofErr w:type="spellEnd"/>
      <w:r w:rsidRPr="00596DFE">
        <w:rPr>
          <w:color w:val="000000"/>
          <w:szCs w:val="22"/>
          <w:lang w:eastAsia="en-GB"/>
        </w:rPr>
        <w:t xml:space="preserve">) </w:t>
      </w:r>
      <w:r w:rsidR="009041B6" w:rsidRPr="00596DFE">
        <w:rPr>
          <w:color w:val="000000"/>
          <w:szCs w:val="22"/>
          <w:lang w:eastAsia="en-GB"/>
        </w:rPr>
        <w:t xml:space="preserve"> </w:t>
      </w: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05C5176E" w:rsidR="00C114FF" w:rsidRDefault="00C114FF" w:rsidP="00A9226B">
      <w:pPr>
        <w:tabs>
          <w:tab w:val="clear" w:pos="567"/>
        </w:tabs>
        <w:spacing w:line="240" w:lineRule="auto"/>
        <w:rPr>
          <w:szCs w:val="22"/>
        </w:rPr>
      </w:pPr>
    </w:p>
    <w:p w14:paraId="0663FFF5" w14:textId="5AA78184" w:rsidR="009041B6" w:rsidRDefault="009041B6" w:rsidP="009041B6">
      <w:pPr>
        <w:rPr>
          <w:szCs w:val="22"/>
        </w:rPr>
      </w:pPr>
      <w:r w:rsidRPr="00DC3972">
        <w:rPr>
          <w:szCs w:val="22"/>
        </w:rPr>
        <w:t>1 kg</w:t>
      </w:r>
      <w:r w:rsidRPr="005A24C3">
        <w:rPr>
          <w:szCs w:val="22"/>
          <w:highlight w:val="lightGray"/>
        </w:rPr>
        <w:t>, 2</w:t>
      </w:r>
      <w:r w:rsidR="001B4E4D">
        <w:rPr>
          <w:szCs w:val="22"/>
          <w:highlight w:val="lightGray"/>
        </w:rPr>
        <w:t>,</w:t>
      </w:r>
      <w:r w:rsidRPr="005A24C3">
        <w:rPr>
          <w:szCs w:val="22"/>
          <w:highlight w:val="lightGray"/>
        </w:rPr>
        <w:t>5 kg, 5 kg.</w:t>
      </w: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18434EE0" w14:textId="19B1A407" w:rsidR="009041B6" w:rsidRDefault="00DF1684" w:rsidP="00A9226B">
      <w:pPr>
        <w:tabs>
          <w:tab w:val="clear" w:pos="567"/>
        </w:tabs>
        <w:spacing w:line="240" w:lineRule="auto"/>
      </w:pPr>
      <w:r w:rsidRPr="00DF1684">
        <w:t>Teļi pirms atgremošanas procesu sākšanās, cūkas, vistas.</w:t>
      </w:r>
    </w:p>
    <w:p w14:paraId="4EEE6BEC" w14:textId="77777777" w:rsidR="00DF1684" w:rsidRPr="00E57A7D" w:rsidRDefault="00DF1684"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6E85A60A" w:rsidR="00C114FF" w:rsidRDefault="00C114FF" w:rsidP="00A9226B">
      <w:pPr>
        <w:tabs>
          <w:tab w:val="clear" w:pos="567"/>
        </w:tabs>
        <w:spacing w:line="240" w:lineRule="auto"/>
        <w:rPr>
          <w:szCs w:val="22"/>
        </w:rPr>
      </w:pPr>
    </w:p>
    <w:p w14:paraId="3849694E" w14:textId="1C13C2EF" w:rsidR="00C114FF" w:rsidRDefault="00DF1684" w:rsidP="00A9226B">
      <w:pPr>
        <w:tabs>
          <w:tab w:val="clear" w:pos="567"/>
        </w:tabs>
        <w:spacing w:line="240" w:lineRule="auto"/>
        <w:rPr>
          <w:color w:val="000000"/>
          <w:szCs w:val="22"/>
          <w:lang w:eastAsia="en-GB"/>
        </w:rPr>
      </w:pPr>
      <w:r w:rsidRPr="00DF1684">
        <w:rPr>
          <w:color w:val="000000"/>
          <w:szCs w:val="22"/>
          <w:lang w:eastAsia="en-GB"/>
        </w:rPr>
        <w:t xml:space="preserve">Iekšķīgai lietošanai </w:t>
      </w:r>
      <w:r w:rsidR="003B71AA">
        <w:rPr>
          <w:color w:val="000000"/>
          <w:szCs w:val="22"/>
          <w:lang w:eastAsia="en-GB"/>
        </w:rPr>
        <w:t xml:space="preserve">pēc izšķīdināšanas </w:t>
      </w:r>
      <w:r w:rsidRPr="00DF1684">
        <w:rPr>
          <w:color w:val="000000"/>
          <w:szCs w:val="22"/>
          <w:lang w:eastAsia="en-GB"/>
        </w:rPr>
        <w:t xml:space="preserve">piena </w:t>
      </w:r>
      <w:r w:rsidR="003B71AA" w:rsidRPr="00DF1684">
        <w:rPr>
          <w:color w:val="000000"/>
          <w:szCs w:val="22"/>
          <w:lang w:eastAsia="en-GB"/>
        </w:rPr>
        <w:t>aizstājēj</w:t>
      </w:r>
      <w:r w:rsidR="003B71AA">
        <w:rPr>
          <w:color w:val="000000"/>
          <w:szCs w:val="22"/>
          <w:lang w:eastAsia="en-GB"/>
        </w:rPr>
        <w:t>ā</w:t>
      </w:r>
      <w:r w:rsidR="003B71AA" w:rsidRPr="00DF1684">
        <w:rPr>
          <w:color w:val="000000"/>
          <w:szCs w:val="22"/>
          <w:lang w:eastAsia="en-GB"/>
        </w:rPr>
        <w:t xml:space="preserve"> </w:t>
      </w:r>
      <w:r w:rsidRPr="00DF1684">
        <w:rPr>
          <w:color w:val="000000"/>
          <w:szCs w:val="22"/>
          <w:lang w:eastAsia="en-GB"/>
        </w:rPr>
        <w:t xml:space="preserve">un/vai </w:t>
      </w:r>
      <w:r w:rsidR="003B71AA" w:rsidRPr="00DF1684">
        <w:rPr>
          <w:color w:val="000000"/>
          <w:szCs w:val="22"/>
          <w:lang w:eastAsia="en-GB"/>
        </w:rPr>
        <w:t>dzeram</w:t>
      </w:r>
      <w:r w:rsidR="003B71AA">
        <w:rPr>
          <w:color w:val="000000"/>
          <w:szCs w:val="22"/>
          <w:lang w:eastAsia="en-GB"/>
        </w:rPr>
        <w:t>ajā</w:t>
      </w:r>
      <w:r w:rsidR="003B71AA" w:rsidRPr="00DF1684">
        <w:rPr>
          <w:color w:val="000000"/>
          <w:szCs w:val="22"/>
          <w:lang w:eastAsia="en-GB"/>
        </w:rPr>
        <w:t xml:space="preserve"> </w:t>
      </w:r>
      <w:r w:rsidRPr="00DF1684">
        <w:rPr>
          <w:color w:val="000000"/>
          <w:szCs w:val="22"/>
          <w:lang w:eastAsia="en-GB"/>
        </w:rPr>
        <w:t>ūden</w:t>
      </w:r>
      <w:r w:rsidR="003B71AA">
        <w:rPr>
          <w:color w:val="000000"/>
          <w:szCs w:val="22"/>
          <w:lang w:eastAsia="en-GB"/>
        </w:rPr>
        <w:t>ī</w:t>
      </w:r>
      <w:r w:rsidRPr="00DF1684">
        <w:rPr>
          <w:color w:val="000000"/>
          <w:szCs w:val="22"/>
          <w:lang w:eastAsia="en-GB"/>
        </w:rPr>
        <w:t>.</w:t>
      </w:r>
    </w:p>
    <w:p w14:paraId="48AFAD12" w14:textId="77777777" w:rsidR="00DF1684" w:rsidRPr="00E57A7D" w:rsidRDefault="00DF1684"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23201FDF" w:rsidR="00C114FF" w:rsidRPr="00E57A7D" w:rsidRDefault="009041B6" w:rsidP="00A9226B">
      <w:pPr>
        <w:tabs>
          <w:tab w:val="clear" w:pos="567"/>
        </w:tabs>
        <w:spacing w:line="240" w:lineRule="auto"/>
        <w:rPr>
          <w:szCs w:val="22"/>
        </w:rPr>
      </w:pPr>
      <w:r>
        <w:t>Ierobežojumu periods:</w:t>
      </w:r>
    </w:p>
    <w:p w14:paraId="304CD97C" w14:textId="77777777" w:rsidR="009041B6" w:rsidRPr="00E57A7D" w:rsidRDefault="009041B6" w:rsidP="009041B6">
      <w:pPr>
        <w:tabs>
          <w:tab w:val="clear" w:pos="567"/>
        </w:tabs>
        <w:spacing w:line="240" w:lineRule="auto"/>
        <w:rPr>
          <w:szCs w:val="22"/>
        </w:rPr>
      </w:pPr>
      <w:r>
        <w:t>Gaļai un blakusproduktiem:</w:t>
      </w:r>
    </w:p>
    <w:p w14:paraId="6418B460" w14:textId="77777777" w:rsidR="00500140" w:rsidRPr="00A30576" w:rsidRDefault="00500140" w:rsidP="00500140">
      <w:pPr>
        <w:tabs>
          <w:tab w:val="clear" w:pos="567"/>
        </w:tabs>
        <w:spacing w:line="240" w:lineRule="auto"/>
        <w:rPr>
          <w:szCs w:val="22"/>
        </w:rPr>
      </w:pPr>
      <w:r w:rsidRPr="00A30576">
        <w:rPr>
          <w:szCs w:val="22"/>
        </w:rPr>
        <w:t>Teļiem: 7 dienas</w:t>
      </w:r>
      <w:r>
        <w:rPr>
          <w:szCs w:val="22"/>
        </w:rPr>
        <w:t>.</w:t>
      </w:r>
    </w:p>
    <w:p w14:paraId="5E8B3DB1" w14:textId="77777777" w:rsidR="00DF1684" w:rsidRPr="00DF1684" w:rsidRDefault="00DF1684" w:rsidP="00DF1684">
      <w:pPr>
        <w:tabs>
          <w:tab w:val="clear" w:pos="567"/>
        </w:tabs>
        <w:spacing w:line="240" w:lineRule="auto"/>
        <w:rPr>
          <w:szCs w:val="22"/>
        </w:rPr>
      </w:pPr>
      <w:r w:rsidRPr="00DF1684">
        <w:rPr>
          <w:szCs w:val="22"/>
        </w:rPr>
        <w:t>Cūkām: 8 dienas.</w:t>
      </w:r>
    </w:p>
    <w:p w14:paraId="0C6EF930" w14:textId="3B4A5745" w:rsidR="00500140" w:rsidRDefault="00DF1684" w:rsidP="00DF1684">
      <w:pPr>
        <w:tabs>
          <w:tab w:val="clear" w:pos="567"/>
        </w:tabs>
        <w:spacing w:line="240" w:lineRule="auto"/>
        <w:rPr>
          <w:szCs w:val="22"/>
        </w:rPr>
      </w:pPr>
      <w:r w:rsidRPr="00DF1684">
        <w:rPr>
          <w:szCs w:val="22"/>
        </w:rPr>
        <w:t>Vistām: 5 dienas.</w:t>
      </w:r>
    </w:p>
    <w:p w14:paraId="2E02D13A" w14:textId="77777777" w:rsidR="00DF1684" w:rsidRPr="00E57A7D" w:rsidRDefault="00DF1684" w:rsidP="00DF1684">
      <w:pPr>
        <w:tabs>
          <w:tab w:val="clear" w:pos="567"/>
        </w:tabs>
        <w:spacing w:line="240" w:lineRule="auto"/>
        <w:rPr>
          <w:szCs w:val="22"/>
        </w:rPr>
      </w:pPr>
    </w:p>
    <w:p w14:paraId="185A684D" w14:textId="77777777" w:rsidR="00500140" w:rsidRPr="00E57A7D" w:rsidRDefault="00500140" w:rsidP="00500140">
      <w:pPr>
        <w:tabs>
          <w:tab w:val="clear" w:pos="567"/>
        </w:tabs>
        <w:spacing w:line="240" w:lineRule="auto"/>
        <w:rPr>
          <w:szCs w:val="22"/>
        </w:rPr>
      </w:pPr>
      <w:r w:rsidRPr="00864C68">
        <w:t>Nelietot putniem, kuru olas izmanto cilvēku uzturā.</w:t>
      </w:r>
    </w:p>
    <w:p w14:paraId="5F601ED9" w14:textId="77777777" w:rsidR="00500140" w:rsidRPr="00E57A7D" w:rsidRDefault="00500140" w:rsidP="00500140">
      <w:pPr>
        <w:tabs>
          <w:tab w:val="clear" w:pos="567"/>
        </w:tabs>
        <w:spacing w:line="240" w:lineRule="auto"/>
        <w:rPr>
          <w:szCs w:val="22"/>
        </w:rPr>
      </w:pPr>
      <w:r>
        <w:t>Nav reģistrēts lietošanai</w:t>
      </w:r>
      <w:r w:rsidRPr="00E57A7D">
        <w:t xml:space="preserve"> dzīvniekiem, kur</w:t>
      </w:r>
      <w:r>
        <w:t>u pienu izmanto cilvēku uzturā.</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41104363" w14:textId="77777777" w:rsidR="001B26EB" w:rsidRPr="00E57A7D" w:rsidRDefault="001B26EB" w:rsidP="00A9226B">
      <w:pPr>
        <w:tabs>
          <w:tab w:val="clear" w:pos="567"/>
        </w:tabs>
        <w:spacing w:line="240" w:lineRule="auto"/>
        <w:rPr>
          <w:szCs w:val="22"/>
        </w:rPr>
      </w:pPr>
    </w:p>
    <w:p w14:paraId="215C41F2" w14:textId="3BC0DD74" w:rsidR="00C114FF" w:rsidRPr="00E57A7D" w:rsidRDefault="009041B6" w:rsidP="00A9226B">
      <w:pPr>
        <w:tabs>
          <w:tab w:val="clear" w:pos="567"/>
        </w:tabs>
        <w:spacing w:line="240" w:lineRule="auto"/>
        <w:rPr>
          <w:szCs w:val="22"/>
        </w:rPr>
      </w:pPr>
      <w:r w:rsidRPr="009041B6">
        <w:t>Pēc pirmreizējas atvēršanas izlietot līdz …</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08B38FC7" w14:textId="77777777" w:rsidR="009041B6" w:rsidRPr="009041B6" w:rsidRDefault="009041B6" w:rsidP="009041B6">
      <w:pPr>
        <w:tabs>
          <w:tab w:val="clear" w:pos="567"/>
        </w:tabs>
        <w:spacing w:line="240" w:lineRule="auto"/>
        <w:rPr>
          <w:szCs w:val="22"/>
        </w:rPr>
      </w:pPr>
      <w:r w:rsidRPr="009041B6">
        <w:rPr>
          <w:szCs w:val="22"/>
        </w:rPr>
        <w:t>Uzglabāt temperatūrā līdz 25 ºC.</w:t>
      </w:r>
    </w:p>
    <w:p w14:paraId="6B9F802F" w14:textId="77777777" w:rsidR="009041B6" w:rsidRPr="009041B6" w:rsidRDefault="009041B6" w:rsidP="009041B6">
      <w:pPr>
        <w:tabs>
          <w:tab w:val="clear" w:pos="567"/>
        </w:tabs>
        <w:spacing w:line="240" w:lineRule="auto"/>
        <w:rPr>
          <w:szCs w:val="22"/>
        </w:rPr>
      </w:pPr>
      <w:r w:rsidRPr="009041B6">
        <w:rPr>
          <w:szCs w:val="22"/>
        </w:rPr>
        <w:t>Neatdzesēt vai nesasaldēt.</w:t>
      </w:r>
    </w:p>
    <w:p w14:paraId="6415236E" w14:textId="6105826F" w:rsidR="00C114FF" w:rsidRPr="00E57A7D" w:rsidRDefault="009041B6" w:rsidP="009041B6">
      <w:pPr>
        <w:tabs>
          <w:tab w:val="clear" w:pos="567"/>
        </w:tabs>
        <w:spacing w:line="240" w:lineRule="auto"/>
        <w:rPr>
          <w:szCs w:val="22"/>
        </w:rPr>
      </w:pPr>
      <w:r w:rsidRPr="009041B6">
        <w:rPr>
          <w:szCs w:val="22"/>
        </w:rPr>
        <w:t>Sargāt no sasalšanas.</w:t>
      </w: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07E848AD" w14:textId="57D61D87" w:rsidR="00C114FF" w:rsidRDefault="0050198C" w:rsidP="00A9226B">
      <w:pPr>
        <w:tabs>
          <w:tab w:val="clear" w:pos="567"/>
        </w:tabs>
        <w:spacing w:line="240" w:lineRule="auto"/>
      </w:pPr>
      <w:proofErr w:type="spellStart"/>
      <w:r w:rsidRPr="0050198C">
        <w:t>Dopharma</w:t>
      </w:r>
      <w:proofErr w:type="spellEnd"/>
      <w:r w:rsidRPr="0050198C">
        <w:t xml:space="preserve"> </w:t>
      </w:r>
      <w:proofErr w:type="spellStart"/>
      <w:r w:rsidRPr="0050198C">
        <w:t>Research</w:t>
      </w:r>
      <w:proofErr w:type="spellEnd"/>
      <w:r w:rsidRPr="0050198C">
        <w:t xml:space="preserve"> B.V.</w:t>
      </w:r>
    </w:p>
    <w:p w14:paraId="4C37A453" w14:textId="77777777" w:rsidR="0050198C" w:rsidRPr="00E57A7D" w:rsidRDefault="0050198C"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1C57D8" w14:textId="51AB67BD" w:rsidR="00C114FF" w:rsidRPr="00E57A7D" w:rsidRDefault="001D1F48" w:rsidP="00A9226B">
      <w:pPr>
        <w:tabs>
          <w:tab w:val="clear" w:pos="567"/>
        </w:tabs>
        <w:spacing w:line="240" w:lineRule="auto"/>
        <w:rPr>
          <w:szCs w:val="22"/>
        </w:rPr>
      </w:pPr>
      <w:r w:rsidRPr="001D1F48">
        <w:t>V/SRP/23/0020</w:t>
      </w: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473D8A7E" w:rsidR="00C114FF" w:rsidRDefault="00C114FF" w:rsidP="00A9226B">
      <w:pPr>
        <w:tabs>
          <w:tab w:val="clear" w:pos="567"/>
        </w:tabs>
        <w:spacing w:line="240" w:lineRule="auto"/>
        <w:rPr>
          <w:szCs w:val="22"/>
        </w:rPr>
      </w:pPr>
    </w:p>
    <w:p w14:paraId="1EF6DE10" w14:textId="69B6F0BB" w:rsidR="005D1133" w:rsidRDefault="005D1133" w:rsidP="00A9226B">
      <w:pPr>
        <w:tabs>
          <w:tab w:val="clear" w:pos="567"/>
        </w:tabs>
        <w:spacing w:line="240" w:lineRule="auto"/>
        <w:rPr>
          <w:szCs w:val="22"/>
        </w:rPr>
      </w:pPr>
    </w:p>
    <w:p w14:paraId="2A3E1398" w14:textId="1B420167" w:rsidR="005D1133" w:rsidRDefault="005D1133" w:rsidP="00A9226B">
      <w:pPr>
        <w:tabs>
          <w:tab w:val="clear" w:pos="567"/>
        </w:tabs>
        <w:spacing w:line="240" w:lineRule="auto"/>
        <w:rPr>
          <w:szCs w:val="22"/>
        </w:rPr>
      </w:pPr>
    </w:p>
    <w:p w14:paraId="4E3C80B8" w14:textId="2C555C7D" w:rsidR="005D1133" w:rsidRDefault="005D1133" w:rsidP="00A9226B">
      <w:pPr>
        <w:tabs>
          <w:tab w:val="clear" w:pos="567"/>
        </w:tabs>
        <w:spacing w:line="240" w:lineRule="auto"/>
        <w:rPr>
          <w:szCs w:val="22"/>
        </w:rPr>
      </w:pPr>
    </w:p>
    <w:p w14:paraId="61C9E1C7" w14:textId="702D53F3" w:rsidR="005D1133" w:rsidRDefault="005D1133" w:rsidP="00A9226B">
      <w:pPr>
        <w:tabs>
          <w:tab w:val="clear" w:pos="567"/>
        </w:tabs>
        <w:spacing w:line="240" w:lineRule="auto"/>
        <w:rPr>
          <w:szCs w:val="22"/>
        </w:rPr>
      </w:pPr>
    </w:p>
    <w:p w14:paraId="15FA8A97" w14:textId="6C588C98" w:rsidR="005D1133" w:rsidRDefault="005D1133" w:rsidP="00A9226B">
      <w:pPr>
        <w:tabs>
          <w:tab w:val="clear" w:pos="567"/>
        </w:tabs>
        <w:spacing w:line="240" w:lineRule="auto"/>
        <w:rPr>
          <w:szCs w:val="22"/>
        </w:rPr>
      </w:pPr>
    </w:p>
    <w:p w14:paraId="1C168C32" w14:textId="3C534342" w:rsidR="005D1133" w:rsidRDefault="005D1133" w:rsidP="00A9226B">
      <w:pPr>
        <w:tabs>
          <w:tab w:val="clear" w:pos="567"/>
        </w:tabs>
        <w:spacing w:line="240" w:lineRule="auto"/>
        <w:rPr>
          <w:szCs w:val="22"/>
        </w:rPr>
      </w:pPr>
    </w:p>
    <w:p w14:paraId="614812F1" w14:textId="286A37BB" w:rsidR="005D1133" w:rsidRDefault="005D1133" w:rsidP="00A9226B">
      <w:pPr>
        <w:tabs>
          <w:tab w:val="clear" w:pos="567"/>
        </w:tabs>
        <w:spacing w:line="240" w:lineRule="auto"/>
        <w:rPr>
          <w:szCs w:val="22"/>
        </w:rPr>
      </w:pPr>
    </w:p>
    <w:p w14:paraId="0DE8BC48" w14:textId="1FED9E26" w:rsidR="005D1133" w:rsidRDefault="005D1133" w:rsidP="00A9226B">
      <w:pPr>
        <w:tabs>
          <w:tab w:val="clear" w:pos="567"/>
        </w:tabs>
        <w:spacing w:line="240" w:lineRule="auto"/>
        <w:rPr>
          <w:szCs w:val="22"/>
        </w:rPr>
      </w:pPr>
    </w:p>
    <w:p w14:paraId="79D8EA99" w14:textId="7B0C6C2A" w:rsidR="005D1133" w:rsidRDefault="005D1133" w:rsidP="00A9226B">
      <w:pPr>
        <w:tabs>
          <w:tab w:val="clear" w:pos="567"/>
        </w:tabs>
        <w:spacing w:line="240" w:lineRule="auto"/>
        <w:rPr>
          <w:szCs w:val="22"/>
        </w:rPr>
      </w:pPr>
    </w:p>
    <w:p w14:paraId="269E9433" w14:textId="653C492A" w:rsidR="005D1133" w:rsidRDefault="005D1133" w:rsidP="00A9226B">
      <w:pPr>
        <w:tabs>
          <w:tab w:val="clear" w:pos="567"/>
        </w:tabs>
        <w:spacing w:line="240" w:lineRule="auto"/>
        <w:rPr>
          <w:szCs w:val="22"/>
        </w:rPr>
      </w:pPr>
    </w:p>
    <w:p w14:paraId="54CFCC30" w14:textId="37600440" w:rsidR="005D1133" w:rsidRDefault="005D1133" w:rsidP="00A9226B">
      <w:pPr>
        <w:tabs>
          <w:tab w:val="clear" w:pos="567"/>
        </w:tabs>
        <w:spacing w:line="240" w:lineRule="auto"/>
        <w:rPr>
          <w:szCs w:val="22"/>
        </w:rPr>
      </w:pPr>
    </w:p>
    <w:p w14:paraId="798FE490" w14:textId="1E2F03A1" w:rsidR="005D1133" w:rsidRDefault="005D1133" w:rsidP="00A9226B">
      <w:pPr>
        <w:tabs>
          <w:tab w:val="clear" w:pos="567"/>
        </w:tabs>
        <w:spacing w:line="240" w:lineRule="auto"/>
        <w:rPr>
          <w:szCs w:val="22"/>
        </w:rPr>
      </w:pPr>
    </w:p>
    <w:p w14:paraId="0CAB07BD" w14:textId="02EC0B94" w:rsidR="005D1133" w:rsidRDefault="005D1133" w:rsidP="00A9226B">
      <w:pPr>
        <w:tabs>
          <w:tab w:val="clear" w:pos="567"/>
        </w:tabs>
        <w:spacing w:line="240" w:lineRule="auto"/>
        <w:rPr>
          <w:szCs w:val="22"/>
        </w:rPr>
      </w:pPr>
    </w:p>
    <w:p w14:paraId="3484D261" w14:textId="50FA5215" w:rsidR="005D1133" w:rsidRDefault="005D1133" w:rsidP="00A9226B">
      <w:pPr>
        <w:tabs>
          <w:tab w:val="clear" w:pos="567"/>
        </w:tabs>
        <w:spacing w:line="240" w:lineRule="auto"/>
        <w:rPr>
          <w:szCs w:val="22"/>
        </w:rPr>
      </w:pPr>
    </w:p>
    <w:p w14:paraId="2E2BCD4A" w14:textId="0ED60F34" w:rsidR="005D1133" w:rsidRDefault="005D1133" w:rsidP="00A9226B">
      <w:pPr>
        <w:tabs>
          <w:tab w:val="clear" w:pos="567"/>
        </w:tabs>
        <w:spacing w:line="240" w:lineRule="auto"/>
        <w:rPr>
          <w:szCs w:val="22"/>
        </w:rPr>
      </w:pPr>
    </w:p>
    <w:p w14:paraId="4511EA79" w14:textId="77777777" w:rsidR="005D1133" w:rsidRDefault="005D1133" w:rsidP="00A9226B">
      <w:pPr>
        <w:tabs>
          <w:tab w:val="clear" w:pos="567"/>
        </w:tabs>
        <w:spacing w:line="240" w:lineRule="auto"/>
        <w:rPr>
          <w:szCs w:val="22"/>
        </w:rPr>
      </w:pPr>
    </w:p>
    <w:p w14:paraId="171F09CE" w14:textId="24BD2083" w:rsidR="00C245DD" w:rsidRDefault="00C245DD" w:rsidP="007F30EE">
      <w:pPr>
        <w:tabs>
          <w:tab w:val="clear" w:pos="567"/>
        </w:tabs>
        <w:spacing w:line="240" w:lineRule="auto"/>
        <w:jc w:val="center"/>
        <w:rPr>
          <w:szCs w:val="22"/>
        </w:rPr>
      </w:pPr>
    </w:p>
    <w:p w14:paraId="0694FC43" w14:textId="05B2A90B" w:rsidR="007F30EE" w:rsidRDefault="007F30EE" w:rsidP="007F30EE">
      <w:pPr>
        <w:tabs>
          <w:tab w:val="clear" w:pos="567"/>
        </w:tabs>
        <w:spacing w:line="240" w:lineRule="auto"/>
        <w:jc w:val="center"/>
        <w:rPr>
          <w:szCs w:val="22"/>
        </w:rPr>
      </w:pPr>
    </w:p>
    <w:p w14:paraId="320BD015" w14:textId="2D411970" w:rsidR="007F30EE" w:rsidRDefault="007F30EE" w:rsidP="007F30EE">
      <w:pPr>
        <w:tabs>
          <w:tab w:val="clear" w:pos="567"/>
        </w:tabs>
        <w:spacing w:line="240" w:lineRule="auto"/>
        <w:jc w:val="center"/>
        <w:rPr>
          <w:szCs w:val="22"/>
        </w:rPr>
      </w:pPr>
    </w:p>
    <w:p w14:paraId="3579AA0A" w14:textId="769EF46C" w:rsidR="007F30EE" w:rsidRDefault="007F30EE" w:rsidP="007F30EE">
      <w:pPr>
        <w:tabs>
          <w:tab w:val="clear" w:pos="567"/>
        </w:tabs>
        <w:spacing w:line="240" w:lineRule="auto"/>
        <w:jc w:val="center"/>
        <w:rPr>
          <w:szCs w:val="22"/>
        </w:rPr>
      </w:pPr>
    </w:p>
    <w:p w14:paraId="4B13CFD7" w14:textId="154DA158" w:rsidR="007F30EE" w:rsidRDefault="007F30EE" w:rsidP="007F30EE">
      <w:pPr>
        <w:tabs>
          <w:tab w:val="clear" w:pos="567"/>
        </w:tabs>
        <w:spacing w:line="240" w:lineRule="auto"/>
        <w:jc w:val="center"/>
        <w:rPr>
          <w:szCs w:val="22"/>
        </w:rPr>
      </w:pPr>
    </w:p>
    <w:p w14:paraId="5E336FF4" w14:textId="099872C1" w:rsidR="007F30EE" w:rsidRDefault="007F30EE" w:rsidP="007F30EE">
      <w:pPr>
        <w:tabs>
          <w:tab w:val="clear" w:pos="567"/>
        </w:tabs>
        <w:spacing w:line="240" w:lineRule="auto"/>
        <w:jc w:val="center"/>
        <w:rPr>
          <w:szCs w:val="22"/>
        </w:rPr>
      </w:pPr>
    </w:p>
    <w:p w14:paraId="387707DE" w14:textId="6EED4C78" w:rsidR="007F30EE" w:rsidRDefault="007F30EE" w:rsidP="007F30EE">
      <w:pPr>
        <w:tabs>
          <w:tab w:val="clear" w:pos="567"/>
        </w:tabs>
        <w:spacing w:line="240" w:lineRule="auto"/>
        <w:jc w:val="center"/>
        <w:rPr>
          <w:szCs w:val="22"/>
        </w:rPr>
      </w:pPr>
    </w:p>
    <w:p w14:paraId="209B8FA2" w14:textId="3692C75C" w:rsidR="007F30EE" w:rsidRDefault="007F30EE" w:rsidP="007F30EE">
      <w:pPr>
        <w:tabs>
          <w:tab w:val="clear" w:pos="567"/>
        </w:tabs>
        <w:spacing w:line="240" w:lineRule="auto"/>
        <w:jc w:val="center"/>
        <w:rPr>
          <w:szCs w:val="22"/>
        </w:rPr>
      </w:pPr>
    </w:p>
    <w:p w14:paraId="37F6E139" w14:textId="19E478BF" w:rsidR="007F30EE" w:rsidRDefault="007F30EE" w:rsidP="007F30EE">
      <w:pPr>
        <w:tabs>
          <w:tab w:val="clear" w:pos="567"/>
        </w:tabs>
        <w:spacing w:line="240" w:lineRule="auto"/>
        <w:jc w:val="center"/>
        <w:rPr>
          <w:szCs w:val="22"/>
        </w:rPr>
      </w:pPr>
    </w:p>
    <w:p w14:paraId="6CF8FE1E" w14:textId="6B261D64" w:rsidR="007F30EE" w:rsidRDefault="007F30EE" w:rsidP="007F30EE">
      <w:pPr>
        <w:tabs>
          <w:tab w:val="clear" w:pos="567"/>
        </w:tabs>
        <w:spacing w:line="240" w:lineRule="auto"/>
        <w:jc w:val="center"/>
        <w:rPr>
          <w:szCs w:val="22"/>
        </w:rPr>
      </w:pPr>
    </w:p>
    <w:p w14:paraId="3042775F" w14:textId="525C1567" w:rsidR="007F30EE" w:rsidRDefault="007F30EE" w:rsidP="007F30EE">
      <w:pPr>
        <w:tabs>
          <w:tab w:val="clear" w:pos="567"/>
        </w:tabs>
        <w:spacing w:line="240" w:lineRule="auto"/>
        <w:jc w:val="center"/>
        <w:rPr>
          <w:szCs w:val="22"/>
        </w:rPr>
      </w:pPr>
    </w:p>
    <w:p w14:paraId="31AE0130" w14:textId="7F461087" w:rsidR="007F30EE" w:rsidRDefault="007F30EE" w:rsidP="007F30EE">
      <w:pPr>
        <w:tabs>
          <w:tab w:val="clear" w:pos="567"/>
        </w:tabs>
        <w:spacing w:line="240" w:lineRule="auto"/>
        <w:jc w:val="center"/>
        <w:rPr>
          <w:szCs w:val="22"/>
        </w:rPr>
      </w:pPr>
    </w:p>
    <w:p w14:paraId="3DF516B6" w14:textId="7A9A9C47" w:rsidR="007F30EE" w:rsidRDefault="007F30EE" w:rsidP="007F30EE">
      <w:pPr>
        <w:tabs>
          <w:tab w:val="clear" w:pos="567"/>
        </w:tabs>
        <w:spacing w:line="240" w:lineRule="auto"/>
        <w:jc w:val="center"/>
        <w:rPr>
          <w:szCs w:val="22"/>
        </w:rPr>
      </w:pPr>
    </w:p>
    <w:p w14:paraId="186A50D2" w14:textId="2AE76104" w:rsidR="007F30EE" w:rsidRDefault="007F30EE" w:rsidP="007F30EE">
      <w:pPr>
        <w:tabs>
          <w:tab w:val="clear" w:pos="567"/>
        </w:tabs>
        <w:spacing w:line="240" w:lineRule="auto"/>
        <w:jc w:val="center"/>
        <w:rPr>
          <w:szCs w:val="22"/>
        </w:rPr>
      </w:pPr>
    </w:p>
    <w:p w14:paraId="09819373" w14:textId="64086E69" w:rsidR="007F30EE" w:rsidRDefault="007F30EE" w:rsidP="007F30EE">
      <w:pPr>
        <w:tabs>
          <w:tab w:val="clear" w:pos="567"/>
        </w:tabs>
        <w:spacing w:line="240" w:lineRule="auto"/>
        <w:jc w:val="center"/>
        <w:rPr>
          <w:szCs w:val="22"/>
        </w:rPr>
      </w:pPr>
    </w:p>
    <w:p w14:paraId="3280AEFA" w14:textId="7FD16B03" w:rsidR="007F30EE" w:rsidRDefault="007F30EE" w:rsidP="007F30EE">
      <w:pPr>
        <w:tabs>
          <w:tab w:val="clear" w:pos="567"/>
        </w:tabs>
        <w:spacing w:line="240" w:lineRule="auto"/>
        <w:jc w:val="center"/>
        <w:rPr>
          <w:szCs w:val="22"/>
        </w:rPr>
      </w:pPr>
    </w:p>
    <w:p w14:paraId="20034A21" w14:textId="77777777" w:rsidR="007F30EE" w:rsidRPr="00E57A7D" w:rsidRDefault="007F30EE" w:rsidP="007F30EE">
      <w:pPr>
        <w:tabs>
          <w:tab w:val="clear" w:pos="567"/>
        </w:tabs>
        <w:spacing w:line="240" w:lineRule="auto"/>
        <w:jc w:val="center"/>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2AEC6AAF" w14:textId="77777777" w:rsidR="00E97027" w:rsidRDefault="00E97027" w:rsidP="00E97027">
      <w:pPr>
        <w:tabs>
          <w:tab w:val="clear" w:pos="567"/>
        </w:tabs>
        <w:spacing w:line="240" w:lineRule="auto"/>
      </w:pPr>
      <w:proofErr w:type="spellStart"/>
      <w:r w:rsidRPr="008278C7">
        <w:t>Doxylin</w:t>
      </w:r>
      <w:proofErr w:type="spellEnd"/>
      <w:r w:rsidRPr="008278C7">
        <w:t xml:space="preserve"> 50% WSP pulveris iekšķīgi lieto</w:t>
      </w:r>
      <w:r>
        <w:t xml:space="preserve">jama </w:t>
      </w:r>
      <w:r w:rsidRPr="008278C7">
        <w:t>šķīduma</w:t>
      </w:r>
      <w:r>
        <w:t xml:space="preserve"> pagatavošanai</w:t>
      </w:r>
      <w:r w:rsidRPr="008278C7">
        <w:t xml:space="preserve"> </w:t>
      </w:r>
      <w:r>
        <w:rPr>
          <w:color w:val="000000"/>
          <w:szCs w:val="22"/>
          <w:shd w:val="clear" w:color="auto" w:fill="FFFFFF"/>
        </w:rPr>
        <w:t>t</w:t>
      </w:r>
      <w:r w:rsidRPr="00AA0C88">
        <w:rPr>
          <w:color w:val="000000"/>
          <w:szCs w:val="22"/>
          <w:shd w:val="clear" w:color="auto" w:fill="FFFFFF"/>
        </w:rPr>
        <w:t>eļi</w:t>
      </w:r>
      <w:r>
        <w:rPr>
          <w:color w:val="000000"/>
          <w:szCs w:val="22"/>
          <w:shd w:val="clear" w:color="auto" w:fill="FFFFFF"/>
        </w:rPr>
        <w:t>em</w:t>
      </w:r>
      <w:r w:rsidRPr="00AA0C88">
        <w:rPr>
          <w:color w:val="000000"/>
          <w:szCs w:val="22"/>
          <w:shd w:val="clear" w:color="auto" w:fill="FFFFFF"/>
        </w:rPr>
        <w:t xml:space="preserve"> pirms atgremošanas procesu sākšanās</w:t>
      </w:r>
      <w:r w:rsidRPr="008278C7">
        <w:t>, cūkām un</w:t>
      </w:r>
      <w:r>
        <w:t xml:space="preserve"> </w:t>
      </w:r>
      <w:r w:rsidRPr="008278C7">
        <w:t>vistām</w:t>
      </w:r>
    </w:p>
    <w:p w14:paraId="3186B4CF" w14:textId="77777777" w:rsidR="008278C7" w:rsidRPr="00E57A7D" w:rsidRDefault="008278C7"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1DFD47BD" w14:textId="2C8218D3" w:rsidR="008418F8" w:rsidRPr="00596DFE" w:rsidRDefault="005F13E7" w:rsidP="008418F8">
      <w:pPr>
        <w:tabs>
          <w:tab w:val="clear" w:pos="567"/>
        </w:tabs>
        <w:autoSpaceDE w:val="0"/>
        <w:autoSpaceDN w:val="0"/>
        <w:adjustRightInd w:val="0"/>
        <w:spacing w:line="240" w:lineRule="auto"/>
        <w:rPr>
          <w:color w:val="000000"/>
          <w:szCs w:val="22"/>
          <w:lang w:eastAsia="en-GB"/>
        </w:rPr>
      </w:pPr>
      <w:proofErr w:type="spellStart"/>
      <w:r>
        <w:rPr>
          <w:color w:val="000000"/>
          <w:szCs w:val="22"/>
          <w:lang w:eastAsia="en-GB"/>
        </w:rPr>
        <w:t>Doksiciklīna</w:t>
      </w:r>
      <w:proofErr w:type="spellEnd"/>
      <w:r>
        <w:rPr>
          <w:color w:val="000000"/>
          <w:szCs w:val="22"/>
          <w:lang w:eastAsia="en-GB"/>
        </w:rPr>
        <w:t xml:space="preserve"> </w:t>
      </w:r>
      <w:proofErr w:type="spellStart"/>
      <w:r>
        <w:rPr>
          <w:color w:val="000000"/>
          <w:szCs w:val="22"/>
          <w:lang w:eastAsia="en-GB"/>
        </w:rPr>
        <w:t>hiklāts</w:t>
      </w:r>
      <w:proofErr w:type="spellEnd"/>
      <w:r>
        <w:rPr>
          <w:color w:val="000000"/>
          <w:szCs w:val="22"/>
          <w:lang w:eastAsia="en-GB"/>
        </w:rPr>
        <w:t>: 500 mg/g</w:t>
      </w:r>
    </w:p>
    <w:p w14:paraId="18B5CCB8" w14:textId="4BAE5989" w:rsidR="008418F8" w:rsidRPr="00596DFE" w:rsidRDefault="00E97027" w:rsidP="008418F8">
      <w:pPr>
        <w:tabs>
          <w:tab w:val="clear" w:pos="567"/>
        </w:tabs>
        <w:autoSpaceDE w:val="0"/>
        <w:autoSpaceDN w:val="0"/>
        <w:adjustRightInd w:val="0"/>
        <w:spacing w:line="240" w:lineRule="auto"/>
        <w:rPr>
          <w:color w:val="000000"/>
          <w:szCs w:val="22"/>
          <w:lang w:eastAsia="en-GB"/>
        </w:rPr>
      </w:pPr>
      <w:r w:rsidRPr="00596DFE">
        <w:rPr>
          <w:color w:val="000000"/>
          <w:szCs w:val="22"/>
          <w:lang w:eastAsia="en-GB"/>
        </w:rPr>
        <w:t>(</w:t>
      </w:r>
      <w:r>
        <w:rPr>
          <w:color w:val="000000"/>
          <w:szCs w:val="22"/>
          <w:lang w:eastAsia="en-GB"/>
        </w:rPr>
        <w:t>atbilst</w:t>
      </w:r>
      <w:r w:rsidRPr="00596DFE">
        <w:rPr>
          <w:color w:val="000000"/>
          <w:szCs w:val="22"/>
          <w:lang w:eastAsia="en-GB"/>
        </w:rPr>
        <w:t xml:space="preserve"> 433 mg </w:t>
      </w:r>
      <w:proofErr w:type="spellStart"/>
      <w:r w:rsidRPr="00596DFE">
        <w:rPr>
          <w:color w:val="000000"/>
          <w:szCs w:val="22"/>
          <w:lang w:eastAsia="en-GB"/>
        </w:rPr>
        <w:t>doksiciklīna</w:t>
      </w:r>
      <w:proofErr w:type="spellEnd"/>
      <w:r w:rsidRPr="00596DFE">
        <w:rPr>
          <w:color w:val="000000"/>
          <w:szCs w:val="22"/>
          <w:lang w:eastAsia="en-GB"/>
        </w:rPr>
        <w:t xml:space="preserve">) </w:t>
      </w:r>
    </w:p>
    <w:p w14:paraId="359ADD71" w14:textId="24D56AF9" w:rsidR="008418F8" w:rsidRDefault="008418F8" w:rsidP="008418F8">
      <w:pPr>
        <w:tabs>
          <w:tab w:val="clear" w:pos="567"/>
        </w:tabs>
        <w:spacing w:line="240" w:lineRule="auto"/>
        <w:rPr>
          <w:i/>
          <w:iCs/>
          <w:color w:val="008000"/>
          <w:szCs w:val="22"/>
        </w:rPr>
      </w:pPr>
    </w:p>
    <w:p w14:paraId="112DFA97" w14:textId="77777777" w:rsidR="008418F8" w:rsidRPr="00596DFE" w:rsidRDefault="008418F8" w:rsidP="008418F8">
      <w:pPr>
        <w:tabs>
          <w:tab w:val="clear" w:pos="567"/>
        </w:tabs>
        <w:spacing w:line="240" w:lineRule="auto"/>
        <w:rPr>
          <w:iCs/>
          <w:szCs w:val="22"/>
        </w:rPr>
      </w:pPr>
      <w:r w:rsidRPr="00596DFE">
        <w:rPr>
          <w:iCs/>
          <w:szCs w:val="22"/>
        </w:rPr>
        <w:t>Viegli iedzeltens pulveris.</w:t>
      </w: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46547EF7" w14:textId="374B0736" w:rsidR="008418F8" w:rsidRDefault="00DB0DC2" w:rsidP="00A9226B">
      <w:pPr>
        <w:tabs>
          <w:tab w:val="clear" w:pos="567"/>
        </w:tabs>
        <w:spacing w:line="240" w:lineRule="auto"/>
      </w:pPr>
      <w:r w:rsidRPr="00DB0DC2">
        <w:t>Teļi pirms atgremošanas procesu sākšanās, cūkas, vistas.</w:t>
      </w:r>
    </w:p>
    <w:p w14:paraId="546076FC" w14:textId="77777777" w:rsidR="00DB0DC2" w:rsidRPr="00E57A7D" w:rsidRDefault="00DB0DC2"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2D63086B" w14:textId="2AAB02A0" w:rsidR="00F271AF" w:rsidRPr="00F271AF" w:rsidRDefault="00F271AF" w:rsidP="00F271AF">
      <w:pPr>
        <w:tabs>
          <w:tab w:val="clear" w:pos="567"/>
        </w:tabs>
        <w:autoSpaceDE w:val="0"/>
        <w:autoSpaceDN w:val="0"/>
        <w:adjustRightInd w:val="0"/>
        <w:spacing w:line="240" w:lineRule="auto"/>
        <w:rPr>
          <w:color w:val="000000"/>
          <w:szCs w:val="22"/>
          <w:lang w:eastAsia="en-GB"/>
        </w:rPr>
      </w:pPr>
      <w:r>
        <w:rPr>
          <w:color w:val="000000"/>
          <w:szCs w:val="22"/>
          <w:lang w:eastAsia="en-GB"/>
        </w:rPr>
        <w:t>Sekojošu p</w:t>
      </w:r>
      <w:r w:rsidRPr="00596DFE">
        <w:rPr>
          <w:color w:val="000000"/>
          <w:szCs w:val="22"/>
          <w:lang w:eastAsia="en-GB"/>
        </w:rPr>
        <w:t xml:space="preserve">ret </w:t>
      </w:r>
      <w:proofErr w:type="spellStart"/>
      <w:r w:rsidRPr="00596DFE">
        <w:rPr>
          <w:color w:val="000000"/>
          <w:szCs w:val="22"/>
          <w:lang w:eastAsia="en-GB"/>
        </w:rPr>
        <w:t>doksiciklīnu</w:t>
      </w:r>
      <w:proofErr w:type="spellEnd"/>
      <w:r w:rsidRPr="00596DFE">
        <w:rPr>
          <w:color w:val="000000"/>
          <w:szCs w:val="22"/>
          <w:lang w:eastAsia="en-GB"/>
        </w:rPr>
        <w:t xml:space="preserve"> jutīgu mikroorganismu izraisītu elpošanas trakta un gremošanas trakta </w:t>
      </w:r>
      <w:r>
        <w:rPr>
          <w:color w:val="000000"/>
          <w:szCs w:val="22"/>
          <w:lang w:eastAsia="en-GB"/>
        </w:rPr>
        <w:t>noteiktu</w:t>
      </w:r>
      <w:r w:rsidRPr="00596DFE">
        <w:rPr>
          <w:color w:val="000000"/>
          <w:szCs w:val="22"/>
          <w:lang w:eastAsia="en-GB"/>
        </w:rPr>
        <w:t xml:space="preserve"> infekciju ārstēšana</w:t>
      </w:r>
      <w:r>
        <w:rPr>
          <w:color w:val="000000"/>
          <w:szCs w:val="22"/>
          <w:lang w:eastAsia="en-GB"/>
        </w:rPr>
        <w:t>i</w:t>
      </w:r>
      <w:r w:rsidRPr="00596DFE">
        <w:rPr>
          <w:color w:val="000000"/>
          <w:szCs w:val="22"/>
          <w:lang w:eastAsia="en-GB"/>
        </w:rPr>
        <w:t xml:space="preserve">. </w:t>
      </w:r>
    </w:p>
    <w:p w14:paraId="4B46C6E3" w14:textId="77777777" w:rsidR="00F271AF" w:rsidRPr="00E11B12" w:rsidRDefault="00F271AF" w:rsidP="00F271AF">
      <w:pPr>
        <w:tabs>
          <w:tab w:val="clear" w:pos="567"/>
        </w:tabs>
        <w:autoSpaceDE w:val="0"/>
        <w:autoSpaceDN w:val="0"/>
        <w:adjustRightInd w:val="0"/>
        <w:spacing w:line="240" w:lineRule="auto"/>
        <w:rPr>
          <w:color w:val="000000"/>
          <w:szCs w:val="22"/>
          <w:lang w:eastAsia="en-GB"/>
        </w:rPr>
      </w:pPr>
      <w:r w:rsidRPr="00EA289A">
        <w:rPr>
          <w:color w:val="000000"/>
          <w:szCs w:val="22"/>
          <w:shd w:val="clear" w:color="auto" w:fill="FFFFFF"/>
        </w:rPr>
        <w:t>Teļi pirms atgremošanas procesu sākšanās</w:t>
      </w:r>
      <w:r>
        <w:rPr>
          <w:color w:val="000000"/>
          <w:szCs w:val="22"/>
          <w:shd w:val="clear" w:color="auto" w:fill="FFFFFF"/>
        </w:rPr>
        <w:t>:</w:t>
      </w:r>
      <w:r w:rsidRPr="00EA289A">
        <w:rPr>
          <w:color w:val="000000"/>
          <w:szCs w:val="22"/>
          <w:lang w:eastAsia="en-GB"/>
        </w:rPr>
        <w:t xml:space="preserve"> </w:t>
      </w:r>
    </w:p>
    <w:p w14:paraId="7548E062" w14:textId="77777777" w:rsidR="00F271AF" w:rsidRPr="00596DFE" w:rsidRDefault="00F271AF" w:rsidP="00F271AF">
      <w:pPr>
        <w:tabs>
          <w:tab w:val="clear" w:pos="567"/>
        </w:tabs>
        <w:autoSpaceDE w:val="0"/>
        <w:autoSpaceDN w:val="0"/>
        <w:adjustRightInd w:val="0"/>
        <w:spacing w:line="240" w:lineRule="auto"/>
        <w:rPr>
          <w:color w:val="000000"/>
          <w:szCs w:val="22"/>
          <w:lang w:eastAsia="en-GB"/>
        </w:rPr>
      </w:pPr>
      <w:r w:rsidRPr="00596DFE">
        <w:rPr>
          <w:color w:val="000000"/>
          <w:szCs w:val="22"/>
          <w:lang w:eastAsia="en-GB"/>
        </w:rPr>
        <w:t xml:space="preserve">- </w:t>
      </w:r>
      <w:proofErr w:type="spellStart"/>
      <w:r w:rsidRPr="00596DFE">
        <w:rPr>
          <w:i/>
          <w:iCs/>
          <w:color w:val="000000"/>
          <w:szCs w:val="22"/>
          <w:lang w:eastAsia="en-GB"/>
        </w:rPr>
        <w:t>Pasteurella</w:t>
      </w:r>
      <w:proofErr w:type="spellEnd"/>
      <w:r w:rsidRPr="00596DFE">
        <w:rPr>
          <w:i/>
          <w:iCs/>
          <w:color w:val="000000"/>
          <w:szCs w:val="22"/>
          <w:lang w:eastAsia="en-GB"/>
        </w:rPr>
        <w:t xml:space="preserve"> </w:t>
      </w:r>
      <w:proofErr w:type="spellStart"/>
      <w:r w:rsidRPr="007F2B5F">
        <w:rPr>
          <w:iCs/>
          <w:color w:val="000000"/>
          <w:szCs w:val="22"/>
          <w:lang w:eastAsia="en-GB"/>
        </w:rPr>
        <w:t>spp</w:t>
      </w:r>
      <w:proofErr w:type="spellEnd"/>
      <w:r w:rsidRPr="00596DFE">
        <w:rPr>
          <w:color w:val="000000"/>
          <w:szCs w:val="22"/>
          <w:lang w:eastAsia="en-GB"/>
        </w:rPr>
        <w:t xml:space="preserve">., </w:t>
      </w:r>
      <w:proofErr w:type="spellStart"/>
      <w:r w:rsidRPr="00596DFE">
        <w:rPr>
          <w:i/>
          <w:iCs/>
          <w:color w:val="000000"/>
          <w:szCs w:val="22"/>
          <w:lang w:eastAsia="en-GB"/>
        </w:rPr>
        <w:t>Streptococcus</w:t>
      </w:r>
      <w:proofErr w:type="spellEnd"/>
      <w:r w:rsidRPr="00596DFE">
        <w:rPr>
          <w:i/>
          <w:iCs/>
          <w:color w:val="000000"/>
          <w:szCs w:val="22"/>
          <w:lang w:eastAsia="en-GB"/>
        </w:rPr>
        <w:t xml:space="preserve"> </w:t>
      </w:r>
      <w:proofErr w:type="spellStart"/>
      <w:r w:rsidRPr="007F2B5F">
        <w:rPr>
          <w:iCs/>
          <w:color w:val="000000"/>
          <w:szCs w:val="22"/>
          <w:lang w:eastAsia="en-GB"/>
        </w:rPr>
        <w:t>spp</w:t>
      </w:r>
      <w:proofErr w:type="spellEnd"/>
      <w:r w:rsidRPr="00596DFE">
        <w:rPr>
          <w:color w:val="000000"/>
          <w:szCs w:val="22"/>
          <w:lang w:eastAsia="en-GB"/>
        </w:rPr>
        <w:t xml:space="preserve">., </w:t>
      </w:r>
      <w:proofErr w:type="spellStart"/>
      <w:r w:rsidRPr="00596DFE">
        <w:rPr>
          <w:i/>
          <w:iCs/>
          <w:color w:val="000000"/>
          <w:szCs w:val="22"/>
          <w:lang w:eastAsia="en-GB"/>
        </w:rPr>
        <w:t>Arcanobacterium</w:t>
      </w:r>
      <w:proofErr w:type="spellEnd"/>
      <w:r w:rsidRPr="00596DFE">
        <w:rPr>
          <w:i/>
          <w:iCs/>
          <w:color w:val="000000"/>
          <w:szCs w:val="22"/>
          <w:lang w:eastAsia="en-GB"/>
        </w:rPr>
        <w:t xml:space="preserve"> </w:t>
      </w:r>
      <w:proofErr w:type="spellStart"/>
      <w:r w:rsidRPr="00596DFE">
        <w:rPr>
          <w:i/>
          <w:iCs/>
          <w:color w:val="000000"/>
          <w:szCs w:val="22"/>
          <w:lang w:eastAsia="en-GB"/>
        </w:rPr>
        <w:t>pyogenes</w:t>
      </w:r>
      <w:proofErr w:type="spellEnd"/>
      <w:r w:rsidRPr="00596DFE">
        <w:rPr>
          <w:color w:val="000000"/>
          <w:szCs w:val="22"/>
          <w:lang w:eastAsia="en-GB"/>
        </w:rPr>
        <w:t xml:space="preserve">, </w:t>
      </w:r>
      <w:proofErr w:type="spellStart"/>
      <w:r w:rsidRPr="00596DFE">
        <w:rPr>
          <w:i/>
          <w:iCs/>
          <w:color w:val="000000"/>
          <w:szCs w:val="22"/>
          <w:lang w:eastAsia="en-GB"/>
        </w:rPr>
        <w:t>Histophilus</w:t>
      </w:r>
      <w:proofErr w:type="spellEnd"/>
      <w:r w:rsidRPr="00596DFE">
        <w:rPr>
          <w:i/>
          <w:iCs/>
          <w:color w:val="000000"/>
          <w:szCs w:val="22"/>
          <w:lang w:eastAsia="en-GB"/>
        </w:rPr>
        <w:t xml:space="preserve"> </w:t>
      </w:r>
      <w:proofErr w:type="spellStart"/>
      <w:r w:rsidRPr="00596DFE">
        <w:rPr>
          <w:i/>
          <w:iCs/>
          <w:color w:val="000000"/>
          <w:szCs w:val="22"/>
          <w:lang w:eastAsia="en-GB"/>
        </w:rPr>
        <w:t>somni</w:t>
      </w:r>
      <w:proofErr w:type="spellEnd"/>
      <w:r w:rsidRPr="00596DFE">
        <w:rPr>
          <w:i/>
          <w:iCs/>
          <w:color w:val="000000"/>
          <w:szCs w:val="22"/>
          <w:lang w:eastAsia="en-GB"/>
        </w:rPr>
        <w:t xml:space="preserve"> </w:t>
      </w:r>
      <w:r w:rsidRPr="00596DFE">
        <w:rPr>
          <w:color w:val="000000"/>
          <w:szCs w:val="22"/>
          <w:lang w:eastAsia="en-GB"/>
        </w:rPr>
        <w:t xml:space="preserve">un </w:t>
      </w:r>
      <w:proofErr w:type="spellStart"/>
      <w:r w:rsidRPr="00596DFE">
        <w:rPr>
          <w:i/>
          <w:iCs/>
          <w:color w:val="000000"/>
          <w:szCs w:val="22"/>
          <w:lang w:eastAsia="en-GB"/>
        </w:rPr>
        <w:t>Mycoplasma</w:t>
      </w:r>
      <w:proofErr w:type="spellEnd"/>
      <w:r w:rsidRPr="00596DFE">
        <w:rPr>
          <w:i/>
          <w:iCs/>
          <w:color w:val="000000"/>
          <w:szCs w:val="22"/>
          <w:lang w:eastAsia="en-GB"/>
        </w:rPr>
        <w:t xml:space="preserve"> </w:t>
      </w:r>
      <w:proofErr w:type="spellStart"/>
      <w:r w:rsidRPr="007F2B5F">
        <w:rPr>
          <w:iCs/>
          <w:color w:val="000000"/>
          <w:szCs w:val="22"/>
          <w:lang w:eastAsia="en-GB"/>
        </w:rPr>
        <w:t>spp</w:t>
      </w:r>
      <w:proofErr w:type="spellEnd"/>
      <w:r w:rsidRPr="00596DFE">
        <w:rPr>
          <w:color w:val="000000"/>
          <w:szCs w:val="22"/>
          <w:lang w:eastAsia="en-GB"/>
        </w:rPr>
        <w:t xml:space="preserve">. izraisīta </w:t>
      </w:r>
      <w:proofErr w:type="spellStart"/>
      <w:r w:rsidRPr="00596DFE">
        <w:rPr>
          <w:color w:val="000000"/>
          <w:szCs w:val="22"/>
          <w:lang w:eastAsia="en-GB"/>
        </w:rPr>
        <w:t>bronhopneimonija</w:t>
      </w:r>
      <w:proofErr w:type="spellEnd"/>
      <w:r w:rsidRPr="00596DFE">
        <w:rPr>
          <w:color w:val="000000"/>
          <w:szCs w:val="22"/>
          <w:lang w:eastAsia="en-GB"/>
        </w:rPr>
        <w:t xml:space="preserve"> un pleiropneimonija</w:t>
      </w:r>
      <w:r>
        <w:rPr>
          <w:color w:val="000000"/>
          <w:szCs w:val="22"/>
          <w:lang w:eastAsia="en-GB"/>
        </w:rPr>
        <w:t>.</w:t>
      </w:r>
      <w:r w:rsidRPr="00596DFE">
        <w:rPr>
          <w:color w:val="000000"/>
          <w:szCs w:val="22"/>
          <w:lang w:eastAsia="en-GB"/>
        </w:rPr>
        <w:t xml:space="preserve"> </w:t>
      </w:r>
    </w:p>
    <w:p w14:paraId="07D4FB5A" w14:textId="77777777" w:rsidR="00F271AF" w:rsidRPr="00E11B12" w:rsidRDefault="00F271AF" w:rsidP="00F271AF">
      <w:pPr>
        <w:tabs>
          <w:tab w:val="clear" w:pos="567"/>
        </w:tabs>
        <w:autoSpaceDE w:val="0"/>
        <w:autoSpaceDN w:val="0"/>
        <w:adjustRightInd w:val="0"/>
        <w:spacing w:line="240" w:lineRule="auto"/>
        <w:rPr>
          <w:color w:val="000000"/>
          <w:szCs w:val="22"/>
          <w:lang w:eastAsia="en-GB"/>
        </w:rPr>
      </w:pPr>
      <w:r>
        <w:rPr>
          <w:szCs w:val="22"/>
        </w:rPr>
        <w:t>Cūka</w:t>
      </w:r>
      <w:r w:rsidRPr="00B73759">
        <w:rPr>
          <w:szCs w:val="22"/>
        </w:rPr>
        <w:t>s</w:t>
      </w:r>
      <w:r w:rsidRPr="00EA289A">
        <w:rPr>
          <w:color w:val="000000"/>
          <w:szCs w:val="22"/>
          <w:lang w:eastAsia="en-GB"/>
        </w:rPr>
        <w:t xml:space="preserve">: </w:t>
      </w:r>
    </w:p>
    <w:p w14:paraId="10BB66F8" w14:textId="77777777" w:rsidR="00F271AF" w:rsidRPr="00596DFE" w:rsidRDefault="00F271AF" w:rsidP="00F271AF">
      <w:pPr>
        <w:tabs>
          <w:tab w:val="clear" w:pos="567"/>
        </w:tabs>
        <w:autoSpaceDE w:val="0"/>
        <w:autoSpaceDN w:val="0"/>
        <w:adjustRightInd w:val="0"/>
        <w:spacing w:line="240" w:lineRule="auto"/>
        <w:rPr>
          <w:color w:val="000000"/>
          <w:szCs w:val="22"/>
          <w:lang w:eastAsia="en-GB"/>
        </w:rPr>
      </w:pPr>
      <w:r w:rsidRPr="00596DFE">
        <w:rPr>
          <w:color w:val="000000"/>
          <w:szCs w:val="22"/>
          <w:lang w:eastAsia="en-GB"/>
        </w:rPr>
        <w:t xml:space="preserve">- </w:t>
      </w:r>
      <w:proofErr w:type="spellStart"/>
      <w:r w:rsidRPr="00596DFE">
        <w:rPr>
          <w:i/>
          <w:iCs/>
          <w:color w:val="000000"/>
          <w:szCs w:val="22"/>
          <w:lang w:eastAsia="en-GB"/>
        </w:rPr>
        <w:t>Pasteurella</w:t>
      </w:r>
      <w:proofErr w:type="spellEnd"/>
      <w:r w:rsidRPr="00596DFE">
        <w:rPr>
          <w:i/>
          <w:iCs/>
          <w:color w:val="000000"/>
          <w:szCs w:val="22"/>
          <w:lang w:eastAsia="en-GB"/>
        </w:rPr>
        <w:t xml:space="preserve"> </w:t>
      </w:r>
      <w:proofErr w:type="spellStart"/>
      <w:r w:rsidRPr="00596DFE">
        <w:rPr>
          <w:i/>
          <w:iCs/>
          <w:color w:val="000000"/>
          <w:szCs w:val="22"/>
          <w:lang w:eastAsia="en-GB"/>
        </w:rPr>
        <w:t>multocida</w:t>
      </w:r>
      <w:proofErr w:type="spellEnd"/>
      <w:r w:rsidRPr="00596DFE">
        <w:rPr>
          <w:i/>
          <w:iCs/>
          <w:color w:val="000000"/>
          <w:szCs w:val="22"/>
          <w:lang w:eastAsia="en-GB"/>
        </w:rPr>
        <w:t xml:space="preserve"> </w:t>
      </w:r>
      <w:r w:rsidRPr="00596DFE">
        <w:rPr>
          <w:color w:val="000000"/>
          <w:szCs w:val="22"/>
          <w:lang w:eastAsia="en-GB"/>
        </w:rPr>
        <w:t xml:space="preserve">un </w:t>
      </w:r>
      <w:proofErr w:type="spellStart"/>
      <w:r w:rsidRPr="00596DFE">
        <w:rPr>
          <w:i/>
          <w:iCs/>
          <w:color w:val="000000"/>
          <w:szCs w:val="22"/>
          <w:lang w:eastAsia="en-GB"/>
        </w:rPr>
        <w:t>Bordetella</w:t>
      </w:r>
      <w:proofErr w:type="spellEnd"/>
      <w:r w:rsidRPr="00596DFE">
        <w:rPr>
          <w:i/>
          <w:iCs/>
          <w:color w:val="000000"/>
          <w:szCs w:val="22"/>
          <w:lang w:eastAsia="en-GB"/>
        </w:rPr>
        <w:t xml:space="preserve"> </w:t>
      </w:r>
      <w:proofErr w:type="spellStart"/>
      <w:r w:rsidRPr="00596DFE">
        <w:rPr>
          <w:i/>
          <w:iCs/>
          <w:color w:val="000000"/>
          <w:szCs w:val="22"/>
          <w:lang w:eastAsia="en-GB"/>
        </w:rPr>
        <w:t>bronchiseptica</w:t>
      </w:r>
      <w:proofErr w:type="spellEnd"/>
      <w:r w:rsidRPr="00596DFE">
        <w:rPr>
          <w:i/>
          <w:iCs/>
          <w:color w:val="000000"/>
          <w:szCs w:val="22"/>
          <w:lang w:eastAsia="en-GB"/>
        </w:rPr>
        <w:t xml:space="preserve"> </w:t>
      </w:r>
      <w:r w:rsidRPr="00596DFE">
        <w:rPr>
          <w:color w:val="000000"/>
          <w:szCs w:val="22"/>
          <w:lang w:eastAsia="en-GB"/>
        </w:rPr>
        <w:t xml:space="preserve">izraisīts </w:t>
      </w:r>
      <w:r>
        <w:rPr>
          <w:color w:val="000000"/>
          <w:szCs w:val="22"/>
          <w:lang w:eastAsia="en-GB"/>
        </w:rPr>
        <w:t>a</w:t>
      </w:r>
      <w:r w:rsidRPr="00B73759">
        <w:rPr>
          <w:color w:val="000000"/>
          <w:szCs w:val="22"/>
          <w:lang w:eastAsia="en-GB"/>
        </w:rPr>
        <w:t>trofisks</w:t>
      </w:r>
      <w:r w:rsidRPr="00596DFE">
        <w:rPr>
          <w:color w:val="000000"/>
          <w:szCs w:val="22"/>
          <w:lang w:eastAsia="en-GB"/>
        </w:rPr>
        <w:t xml:space="preserve"> rinīts; </w:t>
      </w:r>
    </w:p>
    <w:p w14:paraId="0069DF36" w14:textId="77777777" w:rsidR="00F271AF" w:rsidRPr="00596DFE" w:rsidRDefault="00F271AF" w:rsidP="00F271AF">
      <w:pPr>
        <w:tabs>
          <w:tab w:val="clear" w:pos="567"/>
        </w:tabs>
        <w:autoSpaceDE w:val="0"/>
        <w:autoSpaceDN w:val="0"/>
        <w:adjustRightInd w:val="0"/>
        <w:spacing w:line="240" w:lineRule="auto"/>
        <w:rPr>
          <w:color w:val="000000"/>
          <w:szCs w:val="22"/>
          <w:lang w:eastAsia="en-GB"/>
        </w:rPr>
      </w:pPr>
      <w:r w:rsidRPr="00596DFE">
        <w:rPr>
          <w:color w:val="000000"/>
          <w:szCs w:val="22"/>
          <w:lang w:eastAsia="en-GB"/>
        </w:rPr>
        <w:t xml:space="preserve">- </w:t>
      </w:r>
      <w:proofErr w:type="spellStart"/>
      <w:r w:rsidRPr="00596DFE">
        <w:rPr>
          <w:i/>
          <w:iCs/>
          <w:color w:val="000000"/>
          <w:szCs w:val="22"/>
          <w:lang w:eastAsia="en-GB"/>
        </w:rPr>
        <w:t>Pasteurella</w:t>
      </w:r>
      <w:proofErr w:type="spellEnd"/>
      <w:r w:rsidRPr="00596DFE">
        <w:rPr>
          <w:i/>
          <w:iCs/>
          <w:color w:val="000000"/>
          <w:szCs w:val="22"/>
          <w:lang w:eastAsia="en-GB"/>
        </w:rPr>
        <w:t xml:space="preserve"> </w:t>
      </w:r>
      <w:proofErr w:type="spellStart"/>
      <w:r w:rsidRPr="00596DFE">
        <w:rPr>
          <w:i/>
          <w:iCs/>
          <w:color w:val="000000"/>
          <w:szCs w:val="22"/>
          <w:lang w:eastAsia="en-GB"/>
        </w:rPr>
        <w:t>multocida</w:t>
      </w:r>
      <w:proofErr w:type="spellEnd"/>
      <w:r w:rsidRPr="00596DFE">
        <w:rPr>
          <w:color w:val="000000"/>
          <w:szCs w:val="22"/>
          <w:lang w:eastAsia="en-GB"/>
        </w:rPr>
        <w:t xml:space="preserve">, </w:t>
      </w:r>
      <w:proofErr w:type="spellStart"/>
      <w:r w:rsidRPr="00596DFE">
        <w:rPr>
          <w:i/>
          <w:iCs/>
          <w:color w:val="000000"/>
          <w:szCs w:val="22"/>
          <w:lang w:eastAsia="en-GB"/>
        </w:rPr>
        <w:t>Streptococcus</w:t>
      </w:r>
      <w:proofErr w:type="spellEnd"/>
      <w:r w:rsidRPr="00596DFE">
        <w:rPr>
          <w:i/>
          <w:iCs/>
          <w:color w:val="000000"/>
          <w:szCs w:val="22"/>
          <w:lang w:eastAsia="en-GB"/>
        </w:rPr>
        <w:t xml:space="preserve"> </w:t>
      </w:r>
      <w:proofErr w:type="spellStart"/>
      <w:r w:rsidRPr="00596DFE">
        <w:rPr>
          <w:i/>
          <w:iCs/>
          <w:color w:val="000000"/>
          <w:szCs w:val="22"/>
          <w:lang w:eastAsia="en-GB"/>
        </w:rPr>
        <w:t>suis</w:t>
      </w:r>
      <w:proofErr w:type="spellEnd"/>
      <w:r w:rsidRPr="00596DFE">
        <w:rPr>
          <w:i/>
          <w:iCs/>
          <w:color w:val="000000"/>
          <w:szCs w:val="22"/>
          <w:lang w:eastAsia="en-GB"/>
        </w:rPr>
        <w:t xml:space="preserve"> </w:t>
      </w:r>
      <w:r w:rsidRPr="00596DFE">
        <w:rPr>
          <w:color w:val="000000"/>
          <w:szCs w:val="22"/>
          <w:lang w:eastAsia="en-GB"/>
        </w:rPr>
        <w:t xml:space="preserve">un </w:t>
      </w:r>
      <w:proofErr w:type="spellStart"/>
      <w:r w:rsidRPr="00596DFE">
        <w:rPr>
          <w:i/>
          <w:iCs/>
          <w:color w:val="000000"/>
          <w:szCs w:val="22"/>
          <w:lang w:eastAsia="en-GB"/>
        </w:rPr>
        <w:t>Mycoplasma</w:t>
      </w:r>
      <w:proofErr w:type="spellEnd"/>
      <w:r w:rsidRPr="00596DFE">
        <w:rPr>
          <w:i/>
          <w:iCs/>
          <w:color w:val="000000"/>
          <w:szCs w:val="22"/>
          <w:lang w:eastAsia="en-GB"/>
        </w:rPr>
        <w:t xml:space="preserve"> </w:t>
      </w:r>
      <w:proofErr w:type="spellStart"/>
      <w:r w:rsidRPr="00596DFE">
        <w:rPr>
          <w:i/>
          <w:iCs/>
          <w:color w:val="000000"/>
          <w:szCs w:val="22"/>
          <w:lang w:eastAsia="en-GB"/>
        </w:rPr>
        <w:t>hyorhinis</w:t>
      </w:r>
      <w:proofErr w:type="spellEnd"/>
      <w:r w:rsidRPr="00596DFE">
        <w:rPr>
          <w:i/>
          <w:iCs/>
          <w:color w:val="000000"/>
          <w:szCs w:val="22"/>
          <w:lang w:eastAsia="en-GB"/>
        </w:rPr>
        <w:t xml:space="preserve"> </w:t>
      </w:r>
      <w:r w:rsidRPr="00596DFE">
        <w:rPr>
          <w:color w:val="000000"/>
          <w:szCs w:val="22"/>
          <w:lang w:eastAsia="en-GB"/>
        </w:rPr>
        <w:t xml:space="preserve">izraisīta </w:t>
      </w:r>
      <w:proofErr w:type="spellStart"/>
      <w:r w:rsidRPr="00596DFE">
        <w:rPr>
          <w:color w:val="000000"/>
          <w:szCs w:val="22"/>
          <w:lang w:eastAsia="en-GB"/>
        </w:rPr>
        <w:t>bronhopneimonija</w:t>
      </w:r>
      <w:proofErr w:type="spellEnd"/>
      <w:r w:rsidRPr="00596DFE">
        <w:rPr>
          <w:color w:val="000000"/>
          <w:szCs w:val="22"/>
          <w:lang w:eastAsia="en-GB"/>
        </w:rPr>
        <w:t xml:space="preserve">; </w:t>
      </w:r>
    </w:p>
    <w:p w14:paraId="78A4C70C" w14:textId="77777777" w:rsidR="00F271AF" w:rsidRPr="00596DFE" w:rsidRDefault="00F271AF" w:rsidP="00F271AF">
      <w:pPr>
        <w:tabs>
          <w:tab w:val="clear" w:pos="567"/>
        </w:tabs>
        <w:autoSpaceDE w:val="0"/>
        <w:autoSpaceDN w:val="0"/>
        <w:adjustRightInd w:val="0"/>
        <w:spacing w:line="240" w:lineRule="auto"/>
        <w:rPr>
          <w:color w:val="000000"/>
          <w:szCs w:val="22"/>
          <w:lang w:eastAsia="en-GB"/>
        </w:rPr>
      </w:pPr>
      <w:r w:rsidRPr="00596DFE">
        <w:rPr>
          <w:color w:val="000000"/>
          <w:szCs w:val="22"/>
          <w:lang w:eastAsia="en-GB"/>
        </w:rPr>
        <w:t xml:space="preserve">- </w:t>
      </w:r>
      <w:proofErr w:type="spellStart"/>
      <w:r w:rsidRPr="00596DFE">
        <w:rPr>
          <w:i/>
          <w:iCs/>
          <w:color w:val="000000"/>
          <w:szCs w:val="22"/>
          <w:lang w:eastAsia="en-GB"/>
        </w:rPr>
        <w:t>Actinobacillus</w:t>
      </w:r>
      <w:proofErr w:type="spellEnd"/>
      <w:r w:rsidRPr="00596DFE">
        <w:rPr>
          <w:i/>
          <w:iCs/>
          <w:color w:val="000000"/>
          <w:szCs w:val="22"/>
          <w:lang w:eastAsia="en-GB"/>
        </w:rPr>
        <w:t xml:space="preserve"> </w:t>
      </w:r>
      <w:proofErr w:type="spellStart"/>
      <w:r w:rsidRPr="00596DFE">
        <w:rPr>
          <w:i/>
          <w:iCs/>
          <w:color w:val="000000"/>
          <w:szCs w:val="22"/>
          <w:lang w:eastAsia="en-GB"/>
        </w:rPr>
        <w:t>pleuropneumoniae</w:t>
      </w:r>
      <w:proofErr w:type="spellEnd"/>
      <w:r w:rsidRPr="00596DFE">
        <w:rPr>
          <w:i/>
          <w:iCs/>
          <w:color w:val="000000"/>
          <w:szCs w:val="22"/>
          <w:lang w:eastAsia="en-GB"/>
        </w:rPr>
        <w:t xml:space="preserve"> </w:t>
      </w:r>
      <w:r w:rsidRPr="00596DFE">
        <w:rPr>
          <w:color w:val="000000"/>
          <w:szCs w:val="22"/>
          <w:lang w:eastAsia="en-GB"/>
        </w:rPr>
        <w:t xml:space="preserve">izraisīta pleiropneimonija. </w:t>
      </w:r>
    </w:p>
    <w:p w14:paraId="64750C8C" w14:textId="77777777" w:rsidR="00F271AF" w:rsidRPr="00E11B12" w:rsidRDefault="00F271AF" w:rsidP="00F271AF">
      <w:pPr>
        <w:tabs>
          <w:tab w:val="clear" w:pos="567"/>
        </w:tabs>
        <w:autoSpaceDE w:val="0"/>
        <w:autoSpaceDN w:val="0"/>
        <w:adjustRightInd w:val="0"/>
        <w:spacing w:line="240" w:lineRule="auto"/>
        <w:rPr>
          <w:color w:val="000000"/>
          <w:szCs w:val="22"/>
          <w:lang w:eastAsia="en-GB"/>
        </w:rPr>
      </w:pPr>
      <w:r>
        <w:rPr>
          <w:color w:val="000000"/>
          <w:szCs w:val="22"/>
          <w:lang w:eastAsia="en-GB"/>
        </w:rPr>
        <w:t>Vistas:</w:t>
      </w:r>
      <w:r w:rsidRPr="00EA289A">
        <w:rPr>
          <w:color w:val="000000"/>
          <w:szCs w:val="22"/>
          <w:lang w:eastAsia="en-GB"/>
        </w:rPr>
        <w:t xml:space="preserve"> </w:t>
      </w:r>
    </w:p>
    <w:p w14:paraId="796F4261" w14:textId="77777777" w:rsidR="00F271AF" w:rsidRPr="00596DFE" w:rsidRDefault="00F271AF" w:rsidP="00F271AF">
      <w:pPr>
        <w:tabs>
          <w:tab w:val="clear" w:pos="567"/>
        </w:tabs>
        <w:autoSpaceDE w:val="0"/>
        <w:autoSpaceDN w:val="0"/>
        <w:adjustRightInd w:val="0"/>
        <w:spacing w:line="240" w:lineRule="auto"/>
        <w:rPr>
          <w:color w:val="000000"/>
          <w:szCs w:val="22"/>
          <w:lang w:eastAsia="en-GB"/>
        </w:rPr>
      </w:pPr>
      <w:r w:rsidRPr="00596DFE">
        <w:rPr>
          <w:color w:val="000000"/>
          <w:szCs w:val="22"/>
          <w:lang w:eastAsia="en-GB"/>
        </w:rPr>
        <w:t xml:space="preserve">- </w:t>
      </w:r>
      <w:proofErr w:type="spellStart"/>
      <w:r w:rsidRPr="00596DFE">
        <w:rPr>
          <w:i/>
          <w:iCs/>
          <w:color w:val="000000"/>
          <w:szCs w:val="22"/>
          <w:lang w:eastAsia="en-GB"/>
        </w:rPr>
        <w:t>Mycoplasma</w:t>
      </w:r>
      <w:proofErr w:type="spellEnd"/>
      <w:r w:rsidRPr="00596DFE">
        <w:rPr>
          <w:i/>
          <w:iCs/>
          <w:color w:val="000000"/>
          <w:szCs w:val="22"/>
          <w:lang w:eastAsia="en-GB"/>
        </w:rPr>
        <w:t xml:space="preserve"> </w:t>
      </w:r>
      <w:proofErr w:type="spellStart"/>
      <w:r w:rsidRPr="007F2B5F">
        <w:rPr>
          <w:iCs/>
          <w:color w:val="000000"/>
          <w:szCs w:val="22"/>
          <w:lang w:eastAsia="en-GB"/>
        </w:rPr>
        <w:t>spp</w:t>
      </w:r>
      <w:proofErr w:type="spellEnd"/>
      <w:r w:rsidRPr="00596DFE">
        <w:rPr>
          <w:color w:val="000000"/>
          <w:szCs w:val="22"/>
          <w:lang w:eastAsia="en-GB"/>
        </w:rPr>
        <w:t xml:space="preserve">., </w:t>
      </w:r>
      <w:proofErr w:type="spellStart"/>
      <w:r w:rsidRPr="00596DFE">
        <w:rPr>
          <w:i/>
          <w:iCs/>
          <w:color w:val="000000"/>
          <w:szCs w:val="22"/>
          <w:lang w:eastAsia="en-GB"/>
        </w:rPr>
        <w:t>Escherichia</w:t>
      </w:r>
      <w:proofErr w:type="spellEnd"/>
      <w:r w:rsidRPr="00596DFE">
        <w:rPr>
          <w:i/>
          <w:iCs/>
          <w:color w:val="000000"/>
          <w:szCs w:val="22"/>
          <w:lang w:eastAsia="en-GB"/>
        </w:rPr>
        <w:t xml:space="preserve"> </w:t>
      </w:r>
      <w:proofErr w:type="spellStart"/>
      <w:r w:rsidRPr="00596DFE">
        <w:rPr>
          <w:i/>
          <w:iCs/>
          <w:color w:val="000000"/>
          <w:szCs w:val="22"/>
          <w:lang w:eastAsia="en-GB"/>
        </w:rPr>
        <w:t>coli</w:t>
      </w:r>
      <w:proofErr w:type="spellEnd"/>
      <w:r w:rsidRPr="00596DFE">
        <w:rPr>
          <w:color w:val="000000"/>
          <w:szCs w:val="22"/>
          <w:lang w:eastAsia="en-GB"/>
        </w:rPr>
        <w:t xml:space="preserve">, </w:t>
      </w:r>
      <w:proofErr w:type="spellStart"/>
      <w:r w:rsidRPr="00596DFE">
        <w:rPr>
          <w:i/>
          <w:iCs/>
          <w:color w:val="000000"/>
          <w:szCs w:val="22"/>
          <w:lang w:eastAsia="en-GB"/>
        </w:rPr>
        <w:t>Haemophilus</w:t>
      </w:r>
      <w:proofErr w:type="spellEnd"/>
      <w:r w:rsidRPr="00596DFE">
        <w:rPr>
          <w:i/>
          <w:iCs/>
          <w:color w:val="000000"/>
          <w:szCs w:val="22"/>
          <w:lang w:eastAsia="en-GB"/>
        </w:rPr>
        <w:t xml:space="preserve"> </w:t>
      </w:r>
      <w:proofErr w:type="spellStart"/>
      <w:r w:rsidRPr="00596DFE">
        <w:rPr>
          <w:i/>
          <w:iCs/>
          <w:color w:val="000000"/>
          <w:szCs w:val="22"/>
          <w:lang w:eastAsia="en-GB"/>
        </w:rPr>
        <w:t>paragallinarum</w:t>
      </w:r>
      <w:proofErr w:type="spellEnd"/>
      <w:r w:rsidRPr="00596DFE">
        <w:rPr>
          <w:i/>
          <w:iCs/>
          <w:color w:val="000000"/>
          <w:szCs w:val="22"/>
          <w:lang w:eastAsia="en-GB"/>
        </w:rPr>
        <w:t xml:space="preserve"> </w:t>
      </w:r>
      <w:r w:rsidRPr="00596DFE">
        <w:rPr>
          <w:color w:val="000000"/>
          <w:szCs w:val="22"/>
          <w:lang w:eastAsia="en-GB"/>
        </w:rPr>
        <w:t xml:space="preserve">un </w:t>
      </w:r>
      <w:proofErr w:type="spellStart"/>
      <w:r w:rsidRPr="00596DFE">
        <w:rPr>
          <w:i/>
          <w:iCs/>
          <w:color w:val="000000"/>
          <w:szCs w:val="22"/>
          <w:lang w:eastAsia="en-GB"/>
        </w:rPr>
        <w:t>Bordetella</w:t>
      </w:r>
      <w:proofErr w:type="spellEnd"/>
      <w:r w:rsidRPr="00596DFE">
        <w:rPr>
          <w:i/>
          <w:iCs/>
          <w:color w:val="000000"/>
          <w:szCs w:val="22"/>
          <w:lang w:eastAsia="en-GB"/>
        </w:rPr>
        <w:t xml:space="preserve"> </w:t>
      </w:r>
      <w:proofErr w:type="spellStart"/>
      <w:r w:rsidRPr="00596DFE">
        <w:rPr>
          <w:i/>
          <w:iCs/>
          <w:color w:val="000000"/>
          <w:szCs w:val="22"/>
          <w:lang w:eastAsia="en-GB"/>
        </w:rPr>
        <w:t>avium</w:t>
      </w:r>
      <w:proofErr w:type="spellEnd"/>
      <w:r w:rsidRPr="00596DFE">
        <w:rPr>
          <w:i/>
          <w:iCs/>
          <w:color w:val="000000"/>
          <w:szCs w:val="22"/>
          <w:lang w:eastAsia="en-GB"/>
        </w:rPr>
        <w:t xml:space="preserve"> </w:t>
      </w:r>
      <w:r w:rsidRPr="00596DFE">
        <w:rPr>
          <w:color w:val="000000"/>
          <w:szCs w:val="22"/>
          <w:lang w:eastAsia="en-GB"/>
        </w:rPr>
        <w:t xml:space="preserve">izraisītas elpošanas trakta infekcijas; </w:t>
      </w:r>
    </w:p>
    <w:p w14:paraId="3C52762E" w14:textId="77777777" w:rsidR="00F271AF" w:rsidRDefault="00F271AF" w:rsidP="00F271AF">
      <w:pPr>
        <w:tabs>
          <w:tab w:val="clear" w:pos="567"/>
        </w:tabs>
        <w:spacing w:line="240" w:lineRule="auto"/>
        <w:rPr>
          <w:color w:val="000000"/>
          <w:szCs w:val="22"/>
          <w:lang w:val="pt-PT" w:eastAsia="en-GB"/>
        </w:rPr>
      </w:pPr>
      <w:r w:rsidRPr="00596DFE">
        <w:rPr>
          <w:color w:val="000000"/>
          <w:szCs w:val="22"/>
          <w:lang w:val="pt-PT" w:eastAsia="en-GB"/>
        </w:rPr>
        <w:t xml:space="preserve">- </w:t>
      </w:r>
      <w:r w:rsidRPr="00596DFE">
        <w:rPr>
          <w:i/>
          <w:iCs/>
          <w:color w:val="000000"/>
          <w:szCs w:val="22"/>
          <w:lang w:val="pt-PT" w:eastAsia="en-GB"/>
        </w:rPr>
        <w:t xml:space="preserve">Clostridium perfringens </w:t>
      </w:r>
      <w:r w:rsidRPr="00596DFE">
        <w:rPr>
          <w:color w:val="000000"/>
          <w:szCs w:val="22"/>
          <w:lang w:val="pt-PT" w:eastAsia="en-GB"/>
        </w:rPr>
        <w:t xml:space="preserve">un </w:t>
      </w:r>
      <w:r w:rsidRPr="00596DFE">
        <w:rPr>
          <w:i/>
          <w:iCs/>
          <w:color w:val="000000"/>
          <w:szCs w:val="22"/>
          <w:lang w:val="pt-PT" w:eastAsia="en-GB"/>
        </w:rPr>
        <w:t xml:space="preserve">Clostridium colinum </w:t>
      </w:r>
      <w:r w:rsidRPr="00596DFE">
        <w:rPr>
          <w:color w:val="000000"/>
          <w:szCs w:val="22"/>
          <w:lang w:val="pt-PT" w:eastAsia="en-GB"/>
        </w:rPr>
        <w:t>izraisīts enterīts.</w:t>
      </w:r>
    </w:p>
    <w:p w14:paraId="0AB73E81" w14:textId="77777777" w:rsidR="008418F8" w:rsidRPr="008418F8" w:rsidRDefault="008418F8" w:rsidP="008418F8">
      <w:pPr>
        <w:tabs>
          <w:tab w:val="clear" w:pos="567"/>
        </w:tabs>
        <w:spacing w:line="240" w:lineRule="auto"/>
        <w:rPr>
          <w:szCs w:val="22"/>
          <w:lang w:val="pt-PT"/>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1E87A618" w14:textId="37B7ABCE" w:rsidR="00DB0DC2" w:rsidRPr="00DB0DC2" w:rsidRDefault="00DB0DC2" w:rsidP="00DB0DC2">
      <w:pPr>
        <w:tabs>
          <w:tab w:val="clear" w:pos="567"/>
        </w:tabs>
        <w:spacing w:line="240" w:lineRule="auto"/>
        <w:rPr>
          <w:szCs w:val="22"/>
        </w:rPr>
      </w:pPr>
      <w:r w:rsidRPr="00DB0DC2">
        <w:rPr>
          <w:szCs w:val="22"/>
        </w:rPr>
        <w:t xml:space="preserve">Nelietot gadījumos, ja konstatēta pastiprināta jutība pret </w:t>
      </w:r>
      <w:proofErr w:type="spellStart"/>
      <w:r w:rsidRPr="00DB0DC2">
        <w:rPr>
          <w:szCs w:val="22"/>
        </w:rPr>
        <w:t>tetraciklīniem</w:t>
      </w:r>
      <w:proofErr w:type="spellEnd"/>
      <w:r w:rsidRPr="00DB0DC2">
        <w:rPr>
          <w:szCs w:val="22"/>
        </w:rPr>
        <w:t xml:space="preserve"> vai pret jebkuru no </w:t>
      </w:r>
      <w:proofErr w:type="spellStart"/>
      <w:r w:rsidRPr="00DB0DC2">
        <w:rPr>
          <w:szCs w:val="22"/>
        </w:rPr>
        <w:t>palīgvielām</w:t>
      </w:r>
      <w:proofErr w:type="spellEnd"/>
      <w:r w:rsidRPr="00DB0DC2">
        <w:rPr>
          <w:szCs w:val="22"/>
        </w:rPr>
        <w:t>.</w:t>
      </w:r>
    </w:p>
    <w:p w14:paraId="375BD94F" w14:textId="7744763C" w:rsidR="008418F8" w:rsidRDefault="00DB0DC2" w:rsidP="00DB0DC2">
      <w:pPr>
        <w:tabs>
          <w:tab w:val="clear" w:pos="567"/>
        </w:tabs>
        <w:spacing w:line="240" w:lineRule="auto"/>
        <w:rPr>
          <w:szCs w:val="22"/>
        </w:rPr>
      </w:pPr>
      <w:r w:rsidRPr="00DB0DC2">
        <w:rPr>
          <w:szCs w:val="22"/>
        </w:rPr>
        <w:t>Nelietot dzīvniekiem ar smagu aknu vai nieru mazspēju.</w:t>
      </w:r>
    </w:p>
    <w:p w14:paraId="1878DAE1" w14:textId="77777777" w:rsidR="00DB0DC2" w:rsidRPr="00E57A7D" w:rsidRDefault="00DB0DC2" w:rsidP="00DB0DC2">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35A40810" w:rsidR="00F354C5" w:rsidRPr="00E57A7D" w:rsidRDefault="00F354C5" w:rsidP="00F354C5">
      <w:pPr>
        <w:tabs>
          <w:tab w:val="clear" w:pos="567"/>
        </w:tabs>
        <w:spacing w:line="240" w:lineRule="auto"/>
        <w:rPr>
          <w:szCs w:val="22"/>
        </w:rPr>
      </w:pPr>
    </w:p>
    <w:p w14:paraId="5A98B595" w14:textId="77777777" w:rsidR="00DB0DC2" w:rsidRPr="0012737E" w:rsidRDefault="00DB0DC2" w:rsidP="00DB0DC2">
      <w:pPr>
        <w:tabs>
          <w:tab w:val="clear" w:pos="567"/>
        </w:tabs>
        <w:spacing w:line="240" w:lineRule="auto"/>
        <w:rPr>
          <w:szCs w:val="22"/>
        </w:rPr>
      </w:pPr>
      <w:r w:rsidRPr="0012737E">
        <w:rPr>
          <w:szCs w:val="22"/>
          <w:u w:val="single"/>
        </w:rPr>
        <w:t>Īpaši brīdinājumi</w:t>
      </w:r>
      <w:r w:rsidRPr="0012737E">
        <w:t>:</w:t>
      </w:r>
    </w:p>
    <w:p w14:paraId="0B5E24B9" w14:textId="77777777" w:rsidR="00F271AF" w:rsidRDefault="00F271AF" w:rsidP="00F271AF">
      <w:pPr>
        <w:tabs>
          <w:tab w:val="clear" w:pos="567"/>
        </w:tabs>
        <w:spacing w:line="240" w:lineRule="auto"/>
      </w:pPr>
      <w:r w:rsidRPr="00596DFE">
        <w:t xml:space="preserve">Ir dokumentēta no </w:t>
      </w:r>
      <w:r>
        <w:t>vistām</w:t>
      </w:r>
      <w:r w:rsidRPr="00596DFE">
        <w:t xml:space="preserve"> izolētas </w:t>
      </w:r>
      <w:proofErr w:type="spellStart"/>
      <w:r w:rsidRPr="00EA289A">
        <w:rPr>
          <w:i/>
          <w:iCs/>
        </w:rPr>
        <w:t>E.coli</w:t>
      </w:r>
      <w:proofErr w:type="spellEnd"/>
      <w:r w:rsidRPr="00596DFE">
        <w:t xml:space="preserve"> augsta rezistence pret </w:t>
      </w:r>
      <w:proofErr w:type="spellStart"/>
      <w:r w:rsidRPr="00596DFE">
        <w:t>tetraciklīniem</w:t>
      </w:r>
      <w:proofErr w:type="spellEnd"/>
      <w:r w:rsidRPr="00596DFE">
        <w:t xml:space="preserve">. Tādēļ </w:t>
      </w:r>
      <w:proofErr w:type="spellStart"/>
      <w:r w:rsidRPr="00EA289A">
        <w:rPr>
          <w:i/>
          <w:iCs/>
        </w:rPr>
        <w:t>E.coli</w:t>
      </w:r>
      <w:proofErr w:type="spellEnd"/>
      <w:r w:rsidRPr="00596DFE">
        <w:t xml:space="preserve"> izraisītu infekciju ārstēšanai šīs </w:t>
      </w:r>
      <w:r>
        <w:t xml:space="preserve">veterinārās </w:t>
      </w:r>
      <w:r w:rsidRPr="00596DFE">
        <w:t xml:space="preserve">zāles drīkst lietot tikai pēc jutīguma testu veikšanas. Tāpat arī ziņots par cūku </w:t>
      </w:r>
      <w:proofErr w:type="spellStart"/>
      <w:r>
        <w:t>respiratoro</w:t>
      </w:r>
      <w:proofErr w:type="spellEnd"/>
      <w:r>
        <w:t xml:space="preserve"> patogēnu</w:t>
      </w:r>
      <w:r w:rsidRPr="00596DFE">
        <w:t xml:space="preserve"> (</w:t>
      </w:r>
      <w:r w:rsidRPr="00EA289A">
        <w:rPr>
          <w:i/>
          <w:iCs/>
        </w:rPr>
        <w:t xml:space="preserve">A. </w:t>
      </w:r>
      <w:proofErr w:type="spellStart"/>
      <w:r w:rsidRPr="00EA289A">
        <w:rPr>
          <w:i/>
          <w:iCs/>
        </w:rPr>
        <w:t>pleuropneumoniae</w:t>
      </w:r>
      <w:proofErr w:type="spellEnd"/>
      <w:r w:rsidRPr="00EA289A">
        <w:rPr>
          <w:i/>
          <w:iCs/>
        </w:rPr>
        <w:t xml:space="preserve">, S. </w:t>
      </w:r>
      <w:proofErr w:type="spellStart"/>
      <w:r w:rsidRPr="00EA289A">
        <w:rPr>
          <w:i/>
          <w:iCs/>
        </w:rPr>
        <w:t>suis</w:t>
      </w:r>
      <w:proofErr w:type="spellEnd"/>
      <w:r w:rsidRPr="00596DFE">
        <w:t xml:space="preserve">) </w:t>
      </w:r>
      <w:r>
        <w:t xml:space="preserve">un </w:t>
      </w:r>
      <w:r w:rsidRPr="00596DFE">
        <w:t>teļu patogēn</w:t>
      </w:r>
      <w:r>
        <w:t>u</w:t>
      </w:r>
      <w:r w:rsidRPr="00596DFE">
        <w:t xml:space="preserve"> (</w:t>
      </w:r>
      <w:proofErr w:type="spellStart"/>
      <w:r w:rsidRPr="00BD7EE6">
        <w:rPr>
          <w:i/>
          <w:iCs/>
        </w:rPr>
        <w:t>Pasteurella</w:t>
      </w:r>
      <w:proofErr w:type="spellEnd"/>
      <w:r w:rsidRPr="00BD7EE6">
        <w:rPr>
          <w:i/>
          <w:iCs/>
        </w:rPr>
        <w:t xml:space="preserve"> </w:t>
      </w:r>
      <w:proofErr w:type="spellStart"/>
      <w:r w:rsidRPr="00BD7EE6">
        <w:rPr>
          <w:i/>
          <w:iCs/>
        </w:rPr>
        <w:t>spp</w:t>
      </w:r>
      <w:proofErr w:type="spellEnd"/>
      <w:r>
        <w:t>.</w:t>
      </w:r>
      <w:r w:rsidRPr="00596DFE">
        <w:t xml:space="preserve">) rezistenci pret </w:t>
      </w:r>
      <w:proofErr w:type="spellStart"/>
      <w:r w:rsidRPr="00596DFE">
        <w:t>tetraciklīniem</w:t>
      </w:r>
      <w:proofErr w:type="spellEnd"/>
      <w:r w:rsidRPr="00596DFE">
        <w:t xml:space="preserve"> dažās ES valstīs.</w:t>
      </w:r>
    </w:p>
    <w:p w14:paraId="35B3754B" w14:textId="77777777" w:rsidR="00F271AF" w:rsidRDefault="00F271AF" w:rsidP="00F271AF">
      <w:pPr>
        <w:tabs>
          <w:tab w:val="clear" w:pos="567"/>
        </w:tabs>
        <w:spacing w:line="240" w:lineRule="auto"/>
      </w:pPr>
    </w:p>
    <w:p w14:paraId="40A79EE7" w14:textId="77777777" w:rsidR="00F271AF" w:rsidRDefault="00F271AF" w:rsidP="00F271AF">
      <w:pPr>
        <w:tabs>
          <w:tab w:val="clear" w:pos="567"/>
        </w:tabs>
        <w:spacing w:line="240" w:lineRule="auto"/>
        <w:rPr>
          <w:szCs w:val="22"/>
        </w:rPr>
      </w:pPr>
      <w:r w:rsidRPr="00596DFE">
        <w:rPr>
          <w:szCs w:val="22"/>
        </w:rPr>
        <w:t>Tā kā nav iespējams izskaust mērķa patogēn</w:t>
      </w:r>
      <w:r>
        <w:rPr>
          <w:szCs w:val="22"/>
        </w:rPr>
        <w:t>us</w:t>
      </w:r>
      <w:r w:rsidRPr="00596DFE">
        <w:rPr>
          <w:szCs w:val="22"/>
        </w:rPr>
        <w:t>, medikamentu lietošana jā</w:t>
      </w:r>
      <w:r>
        <w:rPr>
          <w:szCs w:val="22"/>
        </w:rPr>
        <w:t>ap</w:t>
      </w:r>
      <w:r w:rsidRPr="00596DFE">
        <w:rPr>
          <w:szCs w:val="22"/>
        </w:rPr>
        <w:t xml:space="preserve">vieno ar labu </w:t>
      </w:r>
      <w:r>
        <w:rPr>
          <w:szCs w:val="22"/>
        </w:rPr>
        <w:t>pārvaldības</w:t>
      </w:r>
      <w:r w:rsidRPr="00596DFE">
        <w:rPr>
          <w:szCs w:val="22"/>
        </w:rPr>
        <w:t xml:space="preserve"> praksi, piemēram, labu higiēnu, </w:t>
      </w:r>
      <w:r>
        <w:rPr>
          <w:szCs w:val="22"/>
        </w:rPr>
        <w:t>atbilstošu</w:t>
      </w:r>
      <w:r w:rsidRPr="00596DFE">
        <w:rPr>
          <w:szCs w:val="22"/>
        </w:rPr>
        <w:t xml:space="preserve"> vēdināšanu un </w:t>
      </w:r>
      <w:r w:rsidRPr="0076426D">
        <w:rPr>
          <w:szCs w:val="22"/>
        </w:rPr>
        <w:t>dzīvnieku nepārblīvēšanu.</w:t>
      </w:r>
    </w:p>
    <w:p w14:paraId="2CE61994" w14:textId="77777777" w:rsidR="00DB0DC2" w:rsidRPr="0012737E" w:rsidRDefault="00DB0DC2" w:rsidP="00DB0DC2">
      <w:pPr>
        <w:tabs>
          <w:tab w:val="clear" w:pos="567"/>
        </w:tabs>
        <w:spacing w:line="240" w:lineRule="auto"/>
        <w:rPr>
          <w:szCs w:val="22"/>
        </w:rPr>
      </w:pPr>
    </w:p>
    <w:p w14:paraId="45FDCF46" w14:textId="25717F76" w:rsidR="00F271AF" w:rsidRPr="00E57A7D" w:rsidRDefault="00DB0DC2" w:rsidP="00F271AF">
      <w:pPr>
        <w:tabs>
          <w:tab w:val="clear" w:pos="567"/>
        </w:tabs>
        <w:spacing w:line="240" w:lineRule="auto"/>
        <w:rPr>
          <w:szCs w:val="22"/>
        </w:rPr>
      </w:pPr>
      <w:r w:rsidRPr="0012737E">
        <w:rPr>
          <w:szCs w:val="22"/>
          <w:u w:val="single"/>
        </w:rPr>
        <w:t xml:space="preserve">Īpaši piesardzības pasākumi drošai lietošanai </w:t>
      </w:r>
      <w:proofErr w:type="spellStart"/>
      <w:r w:rsidRPr="0012737E">
        <w:rPr>
          <w:szCs w:val="22"/>
          <w:u w:val="single"/>
        </w:rPr>
        <w:t>mērķsugām</w:t>
      </w:r>
      <w:proofErr w:type="spellEnd"/>
      <w:r w:rsidRPr="0012737E">
        <w:t>:</w:t>
      </w:r>
    </w:p>
    <w:p w14:paraId="35057E6E" w14:textId="77777777" w:rsidR="00F271AF" w:rsidRPr="00111200" w:rsidRDefault="00F271AF" w:rsidP="00F271AF">
      <w:pPr>
        <w:spacing w:line="240" w:lineRule="auto"/>
        <w:jc w:val="both"/>
      </w:pPr>
      <w:r w:rsidRPr="00111200">
        <w:t xml:space="preserve">Šo veterināro zāļu lietošana jāpamato </w:t>
      </w:r>
      <w:r>
        <w:t xml:space="preserve">ar </w:t>
      </w:r>
      <w:r w:rsidRPr="00A709FB">
        <w:rPr>
          <w:szCs w:val="22"/>
        </w:rPr>
        <w:t>mērķ</w:t>
      </w:r>
      <w:r>
        <w:rPr>
          <w:szCs w:val="22"/>
        </w:rPr>
        <w:t xml:space="preserve">a </w:t>
      </w:r>
      <w:r w:rsidRPr="00A709FB">
        <w:rPr>
          <w:szCs w:val="22"/>
        </w:rPr>
        <w:t xml:space="preserve">patogēna(-u) identifikāciju </w:t>
      </w:r>
      <w:r>
        <w:t>un</w:t>
      </w:r>
      <w:r w:rsidRPr="00111200">
        <w:t xml:space="preserve"> jutības testu rezultātiem. Ja tas nav iespējams, ārstēšana jāpamato ar epidemioloģiskajiem datiem </w:t>
      </w:r>
      <w:r>
        <w:t xml:space="preserve">un zināšanām </w:t>
      </w:r>
      <w:r w:rsidRPr="00111200">
        <w:t xml:space="preserve">par mērķa </w:t>
      </w:r>
      <w:r>
        <w:t>patogēnu</w:t>
      </w:r>
      <w:r w:rsidRPr="00111200">
        <w:t xml:space="preserve"> jutību</w:t>
      </w:r>
      <w:r>
        <w:t xml:space="preserve"> saimniecības vai vietējā/reģionālā līmenī</w:t>
      </w:r>
      <w:r w:rsidRPr="00111200">
        <w:t>.</w:t>
      </w:r>
    </w:p>
    <w:p w14:paraId="2ED01F2C" w14:textId="77777777" w:rsidR="00F271AF" w:rsidRDefault="00F271AF" w:rsidP="00F271AF">
      <w:pPr>
        <w:tabs>
          <w:tab w:val="clear" w:pos="567"/>
        </w:tabs>
        <w:spacing w:line="240" w:lineRule="auto"/>
        <w:rPr>
          <w:szCs w:val="22"/>
        </w:rPr>
      </w:pPr>
    </w:p>
    <w:p w14:paraId="0148B354" w14:textId="77777777" w:rsidR="00F271AF" w:rsidRPr="00957B68" w:rsidRDefault="00F271AF" w:rsidP="00F271AF">
      <w:pPr>
        <w:spacing w:line="240" w:lineRule="auto"/>
        <w:jc w:val="both"/>
      </w:pPr>
      <w:r w:rsidRPr="00262EFF">
        <w:lastRenderedPageBreak/>
        <w:t>Lietojot šīs veterinārās zāles, jāņem vērā vispārpieņemtie antibakteriālo zāļu lietošanas pamatprincipi</w:t>
      </w:r>
      <w:r w:rsidRPr="00957B68">
        <w:t xml:space="preserve">. </w:t>
      </w:r>
    </w:p>
    <w:p w14:paraId="5D1456E9" w14:textId="77777777" w:rsidR="00F271AF" w:rsidRPr="00E57A7D" w:rsidRDefault="00F271AF" w:rsidP="00F271AF">
      <w:pPr>
        <w:tabs>
          <w:tab w:val="clear" w:pos="567"/>
        </w:tabs>
        <w:spacing w:line="240" w:lineRule="auto"/>
        <w:rPr>
          <w:szCs w:val="22"/>
        </w:rPr>
      </w:pPr>
    </w:p>
    <w:p w14:paraId="55D06321" w14:textId="5737BD27" w:rsidR="00F271AF" w:rsidRPr="00F271AF" w:rsidRDefault="00F271AF" w:rsidP="00F271AF">
      <w:pPr>
        <w:tabs>
          <w:tab w:val="clear" w:pos="567"/>
        </w:tabs>
        <w:spacing w:line="240" w:lineRule="auto"/>
        <w:rPr>
          <w:szCs w:val="22"/>
          <w:u w:val="single"/>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3677CCDE" w14:textId="77777777" w:rsidR="00F271AF" w:rsidRDefault="00F271AF" w:rsidP="00F271AF">
      <w:pPr>
        <w:tabs>
          <w:tab w:val="clear" w:pos="567"/>
        </w:tabs>
        <w:spacing w:line="240" w:lineRule="auto"/>
      </w:pPr>
      <w:r w:rsidRPr="00BD7EE6">
        <w:t xml:space="preserve">Rīkojoties ar </w:t>
      </w:r>
      <w:r>
        <w:t xml:space="preserve">šīm </w:t>
      </w:r>
      <w:r w:rsidRPr="00BD7EE6">
        <w:t xml:space="preserve">veterinārajām zālēm, jāizvairās no saskares ar ādu un </w:t>
      </w:r>
      <w:r>
        <w:t xml:space="preserve">to </w:t>
      </w:r>
      <w:r w:rsidRPr="00BD7EE6">
        <w:t xml:space="preserve">ieelpošanas, ņemot vērā </w:t>
      </w:r>
      <w:proofErr w:type="spellStart"/>
      <w:r w:rsidRPr="00BD7EE6">
        <w:t>sensibilizācijas</w:t>
      </w:r>
      <w:proofErr w:type="spellEnd"/>
      <w:r w:rsidRPr="00BD7EE6">
        <w:t xml:space="preserve"> un </w:t>
      </w:r>
      <w:proofErr w:type="spellStart"/>
      <w:r w:rsidRPr="00BD7EE6">
        <w:t>kontaktdermatīta</w:t>
      </w:r>
      <w:proofErr w:type="spellEnd"/>
      <w:r w:rsidRPr="00BD7EE6">
        <w:t xml:space="preserve"> risku. Šim nolūkam valkājiet cimdus un putekļu masku.</w:t>
      </w:r>
    </w:p>
    <w:p w14:paraId="06F7D8A6" w14:textId="77777777" w:rsidR="00DB0DC2" w:rsidRPr="0012737E" w:rsidRDefault="00DB0DC2" w:rsidP="00DB0DC2">
      <w:pPr>
        <w:tabs>
          <w:tab w:val="clear" w:pos="567"/>
        </w:tabs>
        <w:spacing w:line="240" w:lineRule="auto"/>
        <w:rPr>
          <w:szCs w:val="22"/>
        </w:rPr>
      </w:pPr>
    </w:p>
    <w:p w14:paraId="6D3F014A" w14:textId="77777777" w:rsidR="00DB0DC2" w:rsidRPr="0012737E" w:rsidRDefault="00DB0DC2" w:rsidP="00DB0DC2">
      <w:pPr>
        <w:tabs>
          <w:tab w:val="clear" w:pos="567"/>
        </w:tabs>
        <w:spacing w:line="240" w:lineRule="auto"/>
        <w:rPr>
          <w:szCs w:val="22"/>
        </w:rPr>
      </w:pPr>
      <w:r w:rsidRPr="0012737E">
        <w:rPr>
          <w:szCs w:val="22"/>
          <w:u w:val="single"/>
        </w:rPr>
        <w:t>Grūsnība un laktācija</w:t>
      </w:r>
      <w:r w:rsidRPr="0012737E">
        <w:t>:</w:t>
      </w:r>
    </w:p>
    <w:p w14:paraId="25215B70" w14:textId="77777777" w:rsidR="00DB0DC2" w:rsidRDefault="00DB0DC2" w:rsidP="00DB0DC2">
      <w:pPr>
        <w:tabs>
          <w:tab w:val="clear" w:pos="567"/>
        </w:tabs>
        <w:spacing w:line="240" w:lineRule="auto"/>
      </w:pPr>
      <w:r w:rsidRPr="00EA52C5">
        <w:t xml:space="preserve">Saistībā ar </w:t>
      </w:r>
      <w:proofErr w:type="spellStart"/>
      <w:r w:rsidRPr="00EA52C5">
        <w:t>doksiciklīna</w:t>
      </w:r>
      <w:proofErr w:type="spellEnd"/>
      <w:r w:rsidRPr="00EA52C5">
        <w:t xml:space="preserve"> uzkrāšanos jaunos kaulaudos šo veterināro zāļu lietošanu grūsnības un laktācijas laikā jāierobežo.</w:t>
      </w:r>
    </w:p>
    <w:p w14:paraId="0BBD8C5E" w14:textId="77777777" w:rsidR="00DB0DC2" w:rsidRPr="0012737E" w:rsidRDefault="00DB0DC2" w:rsidP="00DB0DC2">
      <w:pPr>
        <w:tabs>
          <w:tab w:val="clear" w:pos="567"/>
        </w:tabs>
        <w:spacing w:line="240" w:lineRule="auto"/>
        <w:rPr>
          <w:szCs w:val="22"/>
        </w:rPr>
      </w:pPr>
    </w:p>
    <w:p w14:paraId="01BE99DD" w14:textId="77777777" w:rsidR="00DB0DC2" w:rsidRPr="0012737E" w:rsidRDefault="00DB0DC2" w:rsidP="00DB0DC2">
      <w:pPr>
        <w:tabs>
          <w:tab w:val="clear" w:pos="567"/>
        </w:tabs>
        <w:spacing w:line="240" w:lineRule="auto"/>
        <w:rPr>
          <w:szCs w:val="22"/>
        </w:rPr>
      </w:pPr>
      <w:r w:rsidRPr="0012737E">
        <w:rPr>
          <w:szCs w:val="22"/>
          <w:u w:val="single"/>
        </w:rPr>
        <w:t>Mijiedarbība ar citām zālēm un citi mijiedarbības veidi:</w:t>
      </w:r>
    </w:p>
    <w:p w14:paraId="0821711B" w14:textId="77777777" w:rsidR="00DB0DC2" w:rsidRPr="0012737E" w:rsidRDefault="00DB0DC2" w:rsidP="00DB0DC2">
      <w:pPr>
        <w:tabs>
          <w:tab w:val="clear" w:pos="567"/>
        </w:tabs>
        <w:spacing w:line="240" w:lineRule="auto"/>
      </w:pPr>
      <w:r w:rsidRPr="0012737E">
        <w:t xml:space="preserve">Nelietot kopā ar baktericīdām antibiotikām, piemēram, penicilīniem un </w:t>
      </w:r>
      <w:proofErr w:type="spellStart"/>
      <w:r w:rsidRPr="0012737E">
        <w:t>cefalosporīniem</w:t>
      </w:r>
      <w:proofErr w:type="spellEnd"/>
      <w:r w:rsidRPr="0012737E">
        <w:t>.</w:t>
      </w:r>
    </w:p>
    <w:p w14:paraId="05FCC6AC" w14:textId="77777777" w:rsidR="00DB0DC2" w:rsidRPr="0012737E" w:rsidRDefault="00DB0DC2" w:rsidP="00DB0DC2">
      <w:pPr>
        <w:tabs>
          <w:tab w:val="clear" w:pos="567"/>
        </w:tabs>
        <w:spacing w:line="240" w:lineRule="auto"/>
      </w:pPr>
      <w:proofErr w:type="spellStart"/>
      <w:r w:rsidRPr="0012737E">
        <w:t>Tetraciklīni</w:t>
      </w:r>
      <w:proofErr w:type="spellEnd"/>
      <w:r w:rsidRPr="0012737E">
        <w:t xml:space="preserve"> var </w:t>
      </w:r>
      <w:proofErr w:type="spellStart"/>
      <w:r w:rsidRPr="0012737E">
        <w:t>helāta</w:t>
      </w:r>
      <w:proofErr w:type="spellEnd"/>
      <w:r w:rsidRPr="0012737E">
        <w:t xml:space="preserve"> gredzenam piesaistīt katjonus (piem., Mg, </w:t>
      </w:r>
      <w:proofErr w:type="spellStart"/>
      <w:r w:rsidRPr="0012737E">
        <w:t>Mn</w:t>
      </w:r>
      <w:proofErr w:type="spellEnd"/>
      <w:r w:rsidRPr="0012737E">
        <w:t xml:space="preserve">, </w:t>
      </w:r>
      <w:proofErr w:type="spellStart"/>
      <w:r w:rsidRPr="0012737E">
        <w:t>Fe</w:t>
      </w:r>
      <w:proofErr w:type="spellEnd"/>
      <w:r w:rsidRPr="0012737E">
        <w:t xml:space="preserve"> un Al), kā rezultātā var samazināties to </w:t>
      </w:r>
      <w:proofErr w:type="spellStart"/>
      <w:r w:rsidRPr="0012737E">
        <w:t>biopieejamība</w:t>
      </w:r>
      <w:proofErr w:type="spellEnd"/>
      <w:r w:rsidRPr="0012737E">
        <w:t>.</w:t>
      </w:r>
    </w:p>
    <w:p w14:paraId="4D5E5EE2" w14:textId="77777777" w:rsidR="00DB0DC2" w:rsidRPr="0012737E" w:rsidRDefault="00DB0DC2" w:rsidP="00DB0DC2">
      <w:pPr>
        <w:tabs>
          <w:tab w:val="clear" w:pos="567"/>
        </w:tabs>
        <w:spacing w:line="240" w:lineRule="auto"/>
        <w:rPr>
          <w:szCs w:val="22"/>
        </w:rPr>
      </w:pPr>
    </w:p>
    <w:p w14:paraId="386AEDB4" w14:textId="77777777" w:rsidR="00DB0DC2" w:rsidRPr="0012737E" w:rsidRDefault="00DB0DC2" w:rsidP="00DB0DC2">
      <w:pPr>
        <w:tabs>
          <w:tab w:val="clear" w:pos="567"/>
        </w:tabs>
        <w:spacing w:line="240" w:lineRule="auto"/>
        <w:rPr>
          <w:szCs w:val="22"/>
        </w:rPr>
      </w:pPr>
      <w:r w:rsidRPr="0012737E">
        <w:rPr>
          <w:szCs w:val="22"/>
          <w:u w:val="single"/>
        </w:rPr>
        <w:t>Pārdozēšana</w:t>
      </w:r>
      <w:r w:rsidRPr="0012737E">
        <w:t>:</w:t>
      </w:r>
    </w:p>
    <w:p w14:paraId="792DF106" w14:textId="77777777" w:rsidR="00DB0DC2" w:rsidRPr="00EA52C5" w:rsidRDefault="00DB0DC2" w:rsidP="00DB0DC2">
      <w:pPr>
        <w:pStyle w:val="Style1"/>
        <w:rPr>
          <w:b w:val="0"/>
        </w:rPr>
      </w:pPr>
      <w:r w:rsidRPr="00EA52C5">
        <w:rPr>
          <w:b w:val="0"/>
        </w:rPr>
        <w:t xml:space="preserve">Teļiem pēc vienas vai vairāku devu lietošanas var attīstīties akūta, reizēm letāla miokarda </w:t>
      </w:r>
    </w:p>
    <w:p w14:paraId="72845CD3" w14:textId="77777777" w:rsidR="00DB0DC2" w:rsidRPr="00EA52C5" w:rsidRDefault="00DB0DC2" w:rsidP="00DB0DC2">
      <w:pPr>
        <w:pStyle w:val="Style1"/>
        <w:rPr>
          <w:b w:val="0"/>
        </w:rPr>
      </w:pPr>
      <w:r w:rsidRPr="00EA52C5">
        <w:rPr>
          <w:b w:val="0"/>
        </w:rPr>
        <w:t>deģenerācija. Tā kā vairākumā gadījumu tā rodas no pārdozēšanas, ir svarīgi precīzi</w:t>
      </w:r>
    </w:p>
    <w:p w14:paraId="5AEA0F59" w14:textId="77777777" w:rsidR="00DB0DC2" w:rsidRDefault="00DB0DC2" w:rsidP="00DB0DC2">
      <w:pPr>
        <w:pStyle w:val="Style1"/>
        <w:rPr>
          <w:b w:val="0"/>
        </w:rPr>
      </w:pPr>
      <w:r w:rsidRPr="00EA52C5">
        <w:rPr>
          <w:b w:val="0"/>
        </w:rPr>
        <w:t>izmērīt devu.</w:t>
      </w:r>
    </w:p>
    <w:p w14:paraId="605BBD8B" w14:textId="77777777" w:rsidR="00DB0DC2" w:rsidRPr="008418F8" w:rsidRDefault="00DB0DC2" w:rsidP="00DB0DC2">
      <w:pPr>
        <w:pStyle w:val="Style1"/>
        <w:rPr>
          <w:b w:val="0"/>
        </w:rPr>
      </w:pPr>
    </w:p>
    <w:p w14:paraId="3A837322" w14:textId="77777777" w:rsidR="00DB0DC2" w:rsidRPr="008418F8" w:rsidRDefault="00DB0DC2" w:rsidP="00DB0DC2">
      <w:pPr>
        <w:pStyle w:val="Style1"/>
        <w:rPr>
          <w:b w:val="0"/>
          <w:u w:val="single"/>
        </w:rPr>
      </w:pPr>
      <w:r w:rsidRPr="008418F8">
        <w:rPr>
          <w:b w:val="0"/>
          <w:u w:val="single"/>
        </w:rPr>
        <w:t>Būtiska nesaderība</w:t>
      </w:r>
      <w:r>
        <w:rPr>
          <w:b w:val="0"/>
          <w:u w:val="single"/>
        </w:rPr>
        <w:t>:</w:t>
      </w:r>
    </w:p>
    <w:p w14:paraId="5FE4BFEF" w14:textId="77777777" w:rsidR="00DB0DC2" w:rsidRPr="0012737E" w:rsidRDefault="00DB0DC2" w:rsidP="00DB0DC2">
      <w:pPr>
        <w:tabs>
          <w:tab w:val="clear" w:pos="567"/>
        </w:tabs>
        <w:spacing w:line="240" w:lineRule="auto"/>
      </w:pPr>
      <w:r w:rsidRPr="0012737E">
        <w:t>Tā kā nav veikti saderības pētījumi, nelietot šīs veterinārās zāles maisījumā ar citām veterinārajām zālēm.</w:t>
      </w:r>
    </w:p>
    <w:p w14:paraId="5E91E446" w14:textId="07F1350A"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4581FA4E" w14:textId="77777777" w:rsidR="006519F6" w:rsidRPr="00E57A7D" w:rsidRDefault="006519F6" w:rsidP="006519F6">
      <w:pPr>
        <w:rPr>
          <w:szCs w:val="22"/>
        </w:rPr>
      </w:pPr>
      <w:r w:rsidRPr="00A709FB">
        <w:t>Nav zināmas.</w:t>
      </w:r>
    </w:p>
    <w:p w14:paraId="66B99368" w14:textId="77777777" w:rsidR="00C114FF" w:rsidRPr="00E57A7D" w:rsidRDefault="00C114FF" w:rsidP="00A9226B">
      <w:pPr>
        <w:tabs>
          <w:tab w:val="clear" w:pos="567"/>
        </w:tabs>
        <w:spacing w:line="240" w:lineRule="auto"/>
        <w:rPr>
          <w:iCs/>
          <w:szCs w:val="22"/>
        </w:rPr>
      </w:pPr>
    </w:p>
    <w:p w14:paraId="01F5E7EE" w14:textId="64DE18BE" w:rsidR="002E1853" w:rsidRDefault="006819D0" w:rsidP="006519F6">
      <w:pPr>
        <w:rPr>
          <w:i/>
          <w:iCs/>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6519F6">
        <w:t>.</w:t>
      </w:r>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26534D16" w14:textId="1E98D73E" w:rsidR="00F271AF" w:rsidRPr="00A709FB" w:rsidRDefault="00F271AF" w:rsidP="00F271AF">
      <w:pPr>
        <w:tabs>
          <w:tab w:val="clear" w:pos="567"/>
        </w:tabs>
        <w:autoSpaceDE w:val="0"/>
        <w:autoSpaceDN w:val="0"/>
        <w:adjustRightInd w:val="0"/>
        <w:spacing w:line="240" w:lineRule="auto"/>
        <w:rPr>
          <w:color w:val="000000"/>
          <w:szCs w:val="22"/>
          <w:lang w:eastAsia="en-GB"/>
        </w:rPr>
      </w:pPr>
    </w:p>
    <w:p w14:paraId="64C102E2" w14:textId="77777777" w:rsidR="00F271AF" w:rsidRPr="00A709FB" w:rsidRDefault="00F271AF" w:rsidP="00F271AF">
      <w:pPr>
        <w:tabs>
          <w:tab w:val="clear" w:pos="567"/>
        </w:tabs>
        <w:autoSpaceDE w:val="0"/>
        <w:autoSpaceDN w:val="0"/>
        <w:adjustRightInd w:val="0"/>
        <w:spacing w:line="240" w:lineRule="auto"/>
        <w:ind w:left="1134" w:hanging="1134"/>
        <w:jc w:val="both"/>
        <w:rPr>
          <w:color w:val="000000"/>
          <w:szCs w:val="22"/>
          <w:lang w:eastAsia="en-GB"/>
        </w:rPr>
      </w:pPr>
      <w:r w:rsidRPr="00EA289A">
        <w:rPr>
          <w:color w:val="000000"/>
          <w:szCs w:val="22"/>
          <w:shd w:val="clear" w:color="auto" w:fill="FFFFFF"/>
        </w:rPr>
        <w:t>Teļi</w:t>
      </w:r>
      <w:r>
        <w:rPr>
          <w:color w:val="000000"/>
          <w:szCs w:val="22"/>
          <w:shd w:val="clear" w:color="auto" w:fill="FFFFFF"/>
        </w:rPr>
        <w:t>em</w:t>
      </w:r>
      <w:r w:rsidRPr="00EA289A">
        <w:rPr>
          <w:color w:val="000000"/>
          <w:szCs w:val="22"/>
          <w:shd w:val="clear" w:color="auto" w:fill="FFFFFF"/>
        </w:rPr>
        <w:t xml:space="preserve"> pirms atgremošanas procesu sākšanās</w:t>
      </w:r>
      <w:r w:rsidRPr="00EA289A">
        <w:rPr>
          <w:color w:val="000000"/>
          <w:szCs w:val="22"/>
          <w:lang w:eastAsia="en-GB"/>
        </w:rPr>
        <w:t>:</w:t>
      </w:r>
      <w:r w:rsidRPr="00A709FB">
        <w:rPr>
          <w:color w:val="000000"/>
          <w:szCs w:val="22"/>
          <w:lang w:eastAsia="en-GB"/>
        </w:rPr>
        <w:t xml:space="preserve"> </w:t>
      </w:r>
      <w:r>
        <w:rPr>
          <w:color w:val="000000"/>
          <w:szCs w:val="22"/>
          <w:lang w:eastAsia="en-GB"/>
        </w:rPr>
        <w:tab/>
      </w:r>
      <w:r w:rsidRPr="00A709FB">
        <w:rPr>
          <w:color w:val="000000"/>
          <w:szCs w:val="22"/>
          <w:lang w:eastAsia="en-GB"/>
        </w:rPr>
        <w:t xml:space="preserve">10 mg </w:t>
      </w:r>
      <w:proofErr w:type="spellStart"/>
      <w:r w:rsidRPr="00A709FB">
        <w:rPr>
          <w:color w:val="000000"/>
          <w:szCs w:val="22"/>
          <w:lang w:eastAsia="en-GB"/>
        </w:rPr>
        <w:t>doksiciklīna</w:t>
      </w:r>
      <w:proofErr w:type="spellEnd"/>
      <w:r w:rsidRPr="00A709FB">
        <w:rPr>
          <w:color w:val="000000"/>
          <w:szCs w:val="22"/>
          <w:lang w:eastAsia="en-GB"/>
        </w:rPr>
        <w:t xml:space="preserve"> </w:t>
      </w:r>
      <w:proofErr w:type="spellStart"/>
      <w:r w:rsidRPr="00A709FB">
        <w:rPr>
          <w:color w:val="000000"/>
          <w:szCs w:val="22"/>
          <w:lang w:eastAsia="en-GB"/>
        </w:rPr>
        <w:t>hiklāta</w:t>
      </w:r>
      <w:proofErr w:type="spellEnd"/>
      <w:r w:rsidRPr="00A709FB">
        <w:rPr>
          <w:color w:val="000000"/>
          <w:szCs w:val="22"/>
          <w:lang w:eastAsia="en-GB"/>
        </w:rPr>
        <w:t xml:space="preserve">/kg ķermeņa </w:t>
      </w:r>
      <w:r>
        <w:rPr>
          <w:color w:val="000000"/>
          <w:szCs w:val="22"/>
          <w:lang w:eastAsia="en-GB"/>
        </w:rPr>
        <w:t>svara</w:t>
      </w:r>
      <w:r w:rsidRPr="00A709FB">
        <w:rPr>
          <w:color w:val="000000"/>
          <w:szCs w:val="22"/>
          <w:lang w:eastAsia="en-GB"/>
        </w:rPr>
        <w:t xml:space="preserve">/dienā, kas atbilst 20 mg </w:t>
      </w:r>
      <w:r>
        <w:rPr>
          <w:color w:val="000000"/>
          <w:szCs w:val="22"/>
          <w:lang w:eastAsia="en-GB"/>
        </w:rPr>
        <w:t xml:space="preserve">veterināro </w:t>
      </w:r>
      <w:r w:rsidRPr="00A709FB">
        <w:rPr>
          <w:color w:val="000000"/>
          <w:szCs w:val="22"/>
          <w:lang w:eastAsia="en-GB"/>
        </w:rPr>
        <w:t xml:space="preserve">zāļu uz </w:t>
      </w:r>
      <w:r>
        <w:rPr>
          <w:color w:val="000000"/>
          <w:szCs w:val="22"/>
          <w:lang w:eastAsia="en-GB"/>
        </w:rPr>
        <w:t xml:space="preserve">kg </w:t>
      </w:r>
      <w:r w:rsidRPr="00A709FB">
        <w:rPr>
          <w:color w:val="000000"/>
          <w:szCs w:val="22"/>
          <w:lang w:eastAsia="en-GB"/>
        </w:rPr>
        <w:t xml:space="preserve">ķermeņa </w:t>
      </w:r>
      <w:r>
        <w:rPr>
          <w:color w:val="000000"/>
          <w:szCs w:val="22"/>
          <w:lang w:eastAsia="en-GB"/>
        </w:rPr>
        <w:t>svara</w:t>
      </w:r>
      <w:r w:rsidRPr="00A709FB">
        <w:rPr>
          <w:color w:val="000000"/>
          <w:szCs w:val="22"/>
          <w:lang w:eastAsia="en-GB"/>
        </w:rPr>
        <w:t xml:space="preserve">, 3-5 dienas pēc kārtas, sadalot divās lietošanas reizēs. </w:t>
      </w:r>
    </w:p>
    <w:p w14:paraId="5B98734A" w14:textId="77777777" w:rsidR="00F271AF" w:rsidRPr="00A709FB" w:rsidRDefault="00F271AF" w:rsidP="00F271AF">
      <w:pPr>
        <w:tabs>
          <w:tab w:val="clear" w:pos="567"/>
        </w:tabs>
        <w:autoSpaceDE w:val="0"/>
        <w:autoSpaceDN w:val="0"/>
        <w:adjustRightInd w:val="0"/>
        <w:spacing w:line="240" w:lineRule="auto"/>
        <w:ind w:left="1134" w:hanging="1134"/>
        <w:jc w:val="both"/>
        <w:rPr>
          <w:color w:val="000000"/>
          <w:szCs w:val="22"/>
          <w:lang w:eastAsia="en-GB"/>
        </w:rPr>
      </w:pPr>
      <w:r>
        <w:rPr>
          <w:szCs w:val="22"/>
        </w:rPr>
        <w:t>Cūkām</w:t>
      </w:r>
      <w:r w:rsidRPr="00EA289A">
        <w:rPr>
          <w:color w:val="000000"/>
          <w:szCs w:val="22"/>
          <w:lang w:eastAsia="en-GB"/>
        </w:rPr>
        <w:t>:</w:t>
      </w:r>
      <w:r w:rsidRPr="00A709FB">
        <w:rPr>
          <w:color w:val="000000"/>
          <w:szCs w:val="22"/>
          <w:lang w:eastAsia="en-GB"/>
        </w:rPr>
        <w:tab/>
        <w:t xml:space="preserve">10 mg </w:t>
      </w:r>
      <w:proofErr w:type="spellStart"/>
      <w:r w:rsidRPr="00A709FB">
        <w:rPr>
          <w:color w:val="000000"/>
          <w:szCs w:val="22"/>
          <w:lang w:eastAsia="en-GB"/>
        </w:rPr>
        <w:t>doksiciklīna</w:t>
      </w:r>
      <w:proofErr w:type="spellEnd"/>
      <w:r w:rsidRPr="00A709FB">
        <w:rPr>
          <w:color w:val="000000"/>
          <w:szCs w:val="22"/>
          <w:lang w:eastAsia="en-GB"/>
        </w:rPr>
        <w:t xml:space="preserve"> </w:t>
      </w:r>
      <w:proofErr w:type="spellStart"/>
      <w:r w:rsidRPr="00A709FB">
        <w:rPr>
          <w:color w:val="000000"/>
          <w:szCs w:val="22"/>
          <w:lang w:eastAsia="en-GB"/>
        </w:rPr>
        <w:t>hiklāta</w:t>
      </w:r>
      <w:proofErr w:type="spellEnd"/>
      <w:r w:rsidRPr="00A709FB">
        <w:rPr>
          <w:color w:val="000000"/>
          <w:szCs w:val="22"/>
          <w:lang w:eastAsia="en-GB"/>
        </w:rPr>
        <w:t xml:space="preserve">/kg ķermeņa </w:t>
      </w:r>
      <w:r>
        <w:rPr>
          <w:color w:val="000000"/>
          <w:szCs w:val="22"/>
          <w:lang w:eastAsia="en-GB"/>
        </w:rPr>
        <w:t>svara</w:t>
      </w:r>
      <w:r w:rsidRPr="00A709FB">
        <w:rPr>
          <w:color w:val="000000"/>
          <w:szCs w:val="22"/>
          <w:lang w:eastAsia="en-GB"/>
        </w:rPr>
        <w:t xml:space="preserve">/dienā, kas atbilst 20 mg zāļu uz </w:t>
      </w:r>
      <w:r>
        <w:rPr>
          <w:color w:val="000000"/>
          <w:szCs w:val="22"/>
          <w:lang w:eastAsia="en-GB"/>
        </w:rPr>
        <w:t xml:space="preserve">kg </w:t>
      </w:r>
      <w:r w:rsidRPr="00A709FB">
        <w:rPr>
          <w:color w:val="000000"/>
          <w:szCs w:val="22"/>
          <w:lang w:eastAsia="en-GB"/>
        </w:rPr>
        <w:t xml:space="preserve">ķermeņa </w:t>
      </w:r>
      <w:r>
        <w:rPr>
          <w:color w:val="000000"/>
          <w:szCs w:val="22"/>
          <w:lang w:eastAsia="en-GB"/>
        </w:rPr>
        <w:t>svara</w:t>
      </w:r>
      <w:r w:rsidRPr="00A709FB">
        <w:rPr>
          <w:color w:val="000000"/>
          <w:szCs w:val="22"/>
          <w:lang w:eastAsia="en-GB"/>
        </w:rPr>
        <w:t xml:space="preserve">, 3-5 dienas pēc kārtas. </w:t>
      </w:r>
    </w:p>
    <w:p w14:paraId="189BE130" w14:textId="6980D507" w:rsidR="006519F6" w:rsidRDefault="00F271AF" w:rsidP="00F271AF">
      <w:pPr>
        <w:ind w:left="1134" w:hanging="1134"/>
      </w:pPr>
      <w:r>
        <w:rPr>
          <w:color w:val="000000"/>
          <w:szCs w:val="22"/>
          <w:lang w:eastAsia="en-GB"/>
        </w:rPr>
        <w:t>Visām:</w:t>
      </w:r>
      <w:r w:rsidRPr="00A709FB">
        <w:rPr>
          <w:color w:val="000000"/>
          <w:szCs w:val="22"/>
          <w:lang w:eastAsia="en-GB"/>
        </w:rPr>
        <w:tab/>
        <w:t xml:space="preserve">25 mg </w:t>
      </w:r>
      <w:proofErr w:type="spellStart"/>
      <w:r w:rsidRPr="00A709FB">
        <w:rPr>
          <w:color w:val="000000"/>
          <w:szCs w:val="22"/>
          <w:lang w:eastAsia="en-GB"/>
        </w:rPr>
        <w:t>doksiciklīna</w:t>
      </w:r>
      <w:proofErr w:type="spellEnd"/>
      <w:r w:rsidRPr="00A709FB">
        <w:rPr>
          <w:color w:val="000000"/>
          <w:szCs w:val="22"/>
          <w:lang w:eastAsia="en-GB"/>
        </w:rPr>
        <w:t xml:space="preserve"> </w:t>
      </w:r>
      <w:proofErr w:type="spellStart"/>
      <w:r w:rsidRPr="00A709FB">
        <w:rPr>
          <w:color w:val="000000"/>
          <w:szCs w:val="22"/>
          <w:lang w:eastAsia="en-GB"/>
        </w:rPr>
        <w:t>hiklāta</w:t>
      </w:r>
      <w:proofErr w:type="spellEnd"/>
      <w:r w:rsidRPr="00A709FB">
        <w:rPr>
          <w:color w:val="000000"/>
          <w:szCs w:val="22"/>
          <w:lang w:eastAsia="en-GB"/>
        </w:rPr>
        <w:t>/kg</w:t>
      </w:r>
      <w:r>
        <w:rPr>
          <w:color w:val="000000"/>
          <w:szCs w:val="22"/>
          <w:lang w:eastAsia="en-GB"/>
        </w:rPr>
        <w:t xml:space="preserve"> </w:t>
      </w:r>
      <w:r w:rsidRPr="00A709FB">
        <w:rPr>
          <w:color w:val="000000"/>
          <w:szCs w:val="22"/>
          <w:lang w:eastAsia="en-GB"/>
        </w:rPr>
        <w:t xml:space="preserve">ķermeņa </w:t>
      </w:r>
      <w:r>
        <w:rPr>
          <w:color w:val="000000"/>
          <w:szCs w:val="22"/>
          <w:lang w:eastAsia="en-GB"/>
        </w:rPr>
        <w:t>svara</w:t>
      </w:r>
      <w:r w:rsidRPr="00A709FB">
        <w:rPr>
          <w:color w:val="000000"/>
          <w:szCs w:val="22"/>
          <w:lang w:eastAsia="en-GB"/>
        </w:rPr>
        <w:t xml:space="preserve">/dienā, kas atbilst 50 mg zāļu uz </w:t>
      </w:r>
      <w:r>
        <w:rPr>
          <w:color w:val="000000"/>
          <w:szCs w:val="22"/>
          <w:lang w:eastAsia="en-GB"/>
        </w:rPr>
        <w:t xml:space="preserve">kg </w:t>
      </w:r>
      <w:r w:rsidRPr="00A709FB">
        <w:rPr>
          <w:color w:val="000000"/>
          <w:szCs w:val="22"/>
          <w:lang w:eastAsia="en-GB"/>
        </w:rPr>
        <w:t xml:space="preserve">ķermeņa </w:t>
      </w:r>
      <w:r>
        <w:rPr>
          <w:color w:val="000000"/>
          <w:szCs w:val="22"/>
          <w:lang w:eastAsia="en-GB"/>
        </w:rPr>
        <w:t>svara</w:t>
      </w:r>
      <w:r w:rsidRPr="00A709FB">
        <w:rPr>
          <w:color w:val="000000"/>
          <w:szCs w:val="22"/>
          <w:lang w:eastAsia="en-GB"/>
        </w:rPr>
        <w:t>, 3-5 dienas pēc kārtas.</w:t>
      </w:r>
      <w:r w:rsidR="006519F6">
        <w:t xml:space="preserve"> </w:t>
      </w:r>
    </w:p>
    <w:p w14:paraId="132910B1" w14:textId="77777777" w:rsidR="00F271AF" w:rsidRPr="00E57A7D" w:rsidRDefault="00F271AF" w:rsidP="00F271AF">
      <w:pPr>
        <w:rPr>
          <w:noProof/>
          <w:szCs w:val="22"/>
        </w:rPr>
      </w:pPr>
    </w:p>
    <w:p w14:paraId="56064481" w14:textId="3BD5C599" w:rsidR="00C80401" w:rsidRDefault="00DB0DC2" w:rsidP="00A9226B">
      <w:pPr>
        <w:tabs>
          <w:tab w:val="clear" w:pos="567"/>
        </w:tabs>
        <w:spacing w:line="240" w:lineRule="auto"/>
        <w:rPr>
          <w:color w:val="000000"/>
          <w:szCs w:val="22"/>
          <w:lang w:eastAsia="en-GB"/>
        </w:rPr>
      </w:pPr>
      <w:r w:rsidRPr="00DB0DC2">
        <w:rPr>
          <w:color w:val="000000"/>
          <w:szCs w:val="22"/>
          <w:lang w:eastAsia="en-GB"/>
        </w:rPr>
        <w:t>Iekšķīgai lietošanai ar piena aizstājēju un/vai dzeramo ūdeni.</w:t>
      </w:r>
    </w:p>
    <w:p w14:paraId="130A3FFF" w14:textId="77777777" w:rsidR="00DB0DC2" w:rsidRPr="00E57A7D" w:rsidRDefault="00DB0DC2"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2245FCA0" w14:textId="77777777" w:rsidR="00F271AF" w:rsidRDefault="00F271AF" w:rsidP="00F271AF">
      <w:pPr>
        <w:tabs>
          <w:tab w:val="clear" w:pos="567"/>
        </w:tabs>
        <w:autoSpaceDE w:val="0"/>
        <w:autoSpaceDN w:val="0"/>
        <w:adjustRightInd w:val="0"/>
        <w:spacing w:line="240" w:lineRule="auto"/>
        <w:rPr>
          <w:color w:val="000000"/>
          <w:szCs w:val="22"/>
          <w:lang w:eastAsia="en-GB"/>
        </w:rPr>
      </w:pPr>
      <w:r w:rsidRPr="00A709FB">
        <w:rPr>
          <w:color w:val="000000"/>
          <w:szCs w:val="22"/>
          <w:lang w:eastAsia="en-GB"/>
        </w:rPr>
        <w:t xml:space="preserve">Lietojot dzeramajā ūdenī, </w:t>
      </w:r>
      <w:r>
        <w:rPr>
          <w:color w:val="000000"/>
          <w:szCs w:val="22"/>
          <w:lang w:eastAsia="en-GB"/>
        </w:rPr>
        <w:t xml:space="preserve">veterināro </w:t>
      </w:r>
      <w:r w:rsidRPr="00A709FB">
        <w:rPr>
          <w:color w:val="000000"/>
          <w:szCs w:val="22"/>
          <w:lang w:eastAsia="en-GB"/>
        </w:rPr>
        <w:t xml:space="preserve">zāļu </w:t>
      </w:r>
      <w:r>
        <w:rPr>
          <w:color w:val="000000"/>
          <w:szCs w:val="22"/>
          <w:lang w:eastAsia="en-GB"/>
        </w:rPr>
        <w:t>precīzu</w:t>
      </w:r>
      <w:r w:rsidRPr="00A709FB">
        <w:rPr>
          <w:color w:val="000000"/>
          <w:szCs w:val="22"/>
          <w:lang w:eastAsia="en-GB"/>
        </w:rPr>
        <w:t xml:space="preserve"> dienas devu jāparēķina, </w:t>
      </w:r>
      <w:r>
        <w:rPr>
          <w:color w:val="000000"/>
          <w:szCs w:val="22"/>
          <w:lang w:eastAsia="en-GB"/>
        </w:rPr>
        <w:t>pamatojoties</w:t>
      </w:r>
      <w:r w:rsidRPr="00A709FB">
        <w:rPr>
          <w:color w:val="000000"/>
          <w:szCs w:val="22"/>
          <w:lang w:eastAsia="en-GB"/>
        </w:rPr>
        <w:t xml:space="preserve"> uz </w:t>
      </w:r>
      <w:r>
        <w:rPr>
          <w:color w:val="000000"/>
          <w:szCs w:val="22"/>
          <w:lang w:eastAsia="en-GB"/>
        </w:rPr>
        <w:t>ieteikto</w:t>
      </w:r>
      <w:r w:rsidRPr="00A709FB">
        <w:rPr>
          <w:color w:val="000000"/>
          <w:szCs w:val="22"/>
          <w:lang w:eastAsia="en-GB"/>
        </w:rPr>
        <w:t xml:space="preserve"> devu un ārstējamo dzīvnieku skait</w:t>
      </w:r>
      <w:r>
        <w:rPr>
          <w:color w:val="000000"/>
          <w:szCs w:val="22"/>
          <w:lang w:eastAsia="en-GB"/>
        </w:rPr>
        <w:t>u</w:t>
      </w:r>
      <w:r w:rsidRPr="00A709FB">
        <w:rPr>
          <w:color w:val="000000"/>
          <w:szCs w:val="22"/>
          <w:lang w:eastAsia="en-GB"/>
        </w:rPr>
        <w:t xml:space="preserve"> un </w:t>
      </w:r>
      <w:r>
        <w:rPr>
          <w:color w:val="000000"/>
          <w:szCs w:val="22"/>
          <w:lang w:eastAsia="en-GB"/>
        </w:rPr>
        <w:t>svaru</w:t>
      </w:r>
      <w:r w:rsidRPr="00A709FB">
        <w:rPr>
          <w:color w:val="000000"/>
          <w:szCs w:val="22"/>
          <w:lang w:eastAsia="en-GB"/>
        </w:rPr>
        <w:t xml:space="preserve"> saskaņā ar šādu formulu: </w:t>
      </w:r>
    </w:p>
    <w:p w14:paraId="71F9431D" w14:textId="77777777" w:rsidR="00F271AF" w:rsidRDefault="00F271AF" w:rsidP="00F271AF">
      <w:pPr>
        <w:tabs>
          <w:tab w:val="clear" w:pos="567"/>
        </w:tabs>
        <w:autoSpaceDE w:val="0"/>
        <w:autoSpaceDN w:val="0"/>
        <w:adjustRightInd w:val="0"/>
        <w:spacing w:line="240" w:lineRule="auto"/>
        <w:rPr>
          <w:color w:val="000000"/>
          <w:szCs w:val="22"/>
          <w:lang w:eastAsia="en-GB"/>
        </w:rPr>
      </w:pPr>
    </w:p>
    <w:p w14:paraId="0290AA32" w14:textId="77777777" w:rsidR="00F271AF" w:rsidRDefault="00F271AF" w:rsidP="00F271AF">
      <w:pPr>
        <w:tabs>
          <w:tab w:val="clear" w:pos="567"/>
        </w:tabs>
        <w:autoSpaceDE w:val="0"/>
        <w:autoSpaceDN w:val="0"/>
        <w:adjustRightInd w:val="0"/>
        <w:spacing w:line="240" w:lineRule="auto"/>
        <w:rPr>
          <w:color w:val="000000"/>
          <w:szCs w:val="22"/>
          <w:lang w:eastAsia="en-GB"/>
        </w:rPr>
      </w:pPr>
    </w:p>
    <w:tbl>
      <w:tblPr>
        <w:tblW w:w="9214" w:type="dxa"/>
        <w:tblBorders>
          <w:insideH w:val="single" w:sz="6" w:space="0" w:color="000000"/>
        </w:tblBorders>
        <w:tblLayout w:type="fixed"/>
        <w:tblLook w:val="0000" w:firstRow="0" w:lastRow="0" w:firstColumn="0" w:lastColumn="0" w:noHBand="0" w:noVBand="0"/>
      </w:tblPr>
      <w:tblGrid>
        <w:gridCol w:w="3330"/>
        <w:gridCol w:w="709"/>
        <w:gridCol w:w="2765"/>
        <w:gridCol w:w="2410"/>
      </w:tblGrid>
      <w:tr w:rsidR="00F271AF" w:rsidRPr="00654AEA" w14:paraId="68EDD3AD" w14:textId="77777777" w:rsidTr="00971781">
        <w:trPr>
          <w:trHeight w:val="541"/>
        </w:trPr>
        <w:tc>
          <w:tcPr>
            <w:tcW w:w="3330" w:type="dxa"/>
          </w:tcPr>
          <w:p w14:paraId="02DE00FB" w14:textId="77777777" w:rsidR="00F271AF" w:rsidRDefault="00F271AF" w:rsidP="00971781">
            <w:pPr>
              <w:autoSpaceDE w:val="0"/>
              <w:autoSpaceDN w:val="0"/>
              <w:adjustRightInd w:val="0"/>
              <w:rPr>
                <w:color w:val="000000"/>
                <w:szCs w:val="22"/>
                <w:lang w:eastAsia="en-GB"/>
              </w:rPr>
            </w:pPr>
            <w:r w:rsidRPr="00654AEA">
              <w:rPr>
                <w:color w:val="000000"/>
                <w:szCs w:val="22"/>
              </w:rPr>
              <w:t xml:space="preserve">mg </w:t>
            </w:r>
            <w:r>
              <w:rPr>
                <w:color w:val="000000"/>
                <w:szCs w:val="22"/>
                <w:lang w:eastAsia="en-GB"/>
              </w:rPr>
              <w:t xml:space="preserve">veterināro </w:t>
            </w:r>
            <w:r w:rsidRPr="00A709FB">
              <w:rPr>
                <w:color w:val="000000"/>
                <w:szCs w:val="22"/>
                <w:lang w:eastAsia="en-GB"/>
              </w:rPr>
              <w:t xml:space="preserve">zāļu/kg ķermeņa </w:t>
            </w:r>
          </w:p>
          <w:p w14:paraId="19D8553C" w14:textId="77777777" w:rsidR="00F271AF" w:rsidRPr="00654AEA" w:rsidRDefault="00F271AF" w:rsidP="00971781">
            <w:pPr>
              <w:autoSpaceDE w:val="0"/>
              <w:autoSpaceDN w:val="0"/>
              <w:adjustRightInd w:val="0"/>
              <w:rPr>
                <w:color w:val="000000"/>
                <w:szCs w:val="22"/>
              </w:rPr>
            </w:pPr>
            <w:r>
              <w:rPr>
                <w:color w:val="000000"/>
                <w:szCs w:val="22"/>
                <w:lang w:eastAsia="en-GB"/>
              </w:rPr>
              <w:t>svara</w:t>
            </w:r>
            <w:r w:rsidRPr="00A709FB">
              <w:rPr>
                <w:color w:val="000000"/>
                <w:szCs w:val="22"/>
                <w:lang w:eastAsia="en-GB"/>
              </w:rPr>
              <w:t>/dienā</w:t>
            </w:r>
          </w:p>
        </w:tc>
        <w:tc>
          <w:tcPr>
            <w:tcW w:w="709" w:type="dxa"/>
          </w:tcPr>
          <w:p w14:paraId="1B4AA42E" w14:textId="77777777" w:rsidR="00F271AF" w:rsidRPr="00654AEA" w:rsidRDefault="00F271AF" w:rsidP="00971781">
            <w:pPr>
              <w:autoSpaceDE w:val="0"/>
              <w:autoSpaceDN w:val="0"/>
              <w:adjustRightInd w:val="0"/>
              <w:jc w:val="center"/>
              <w:rPr>
                <w:color w:val="000000"/>
                <w:szCs w:val="22"/>
              </w:rPr>
            </w:pPr>
            <w:r>
              <w:rPr>
                <w:color w:val="000000"/>
                <w:szCs w:val="22"/>
              </w:rPr>
              <w:t>x</w:t>
            </w:r>
          </w:p>
        </w:tc>
        <w:tc>
          <w:tcPr>
            <w:tcW w:w="2765" w:type="dxa"/>
          </w:tcPr>
          <w:p w14:paraId="19892C35" w14:textId="77777777" w:rsidR="00F271AF" w:rsidRPr="00E5149A" w:rsidRDefault="00F271AF" w:rsidP="00971781">
            <w:pPr>
              <w:tabs>
                <w:tab w:val="clear" w:pos="567"/>
              </w:tabs>
              <w:autoSpaceDE w:val="0"/>
              <w:autoSpaceDN w:val="0"/>
              <w:adjustRightInd w:val="0"/>
              <w:spacing w:line="240" w:lineRule="auto"/>
              <w:rPr>
                <w:color w:val="000000"/>
                <w:szCs w:val="22"/>
                <w:highlight w:val="yellow"/>
                <w:lang w:eastAsia="en-GB"/>
              </w:rPr>
            </w:pPr>
            <w:r w:rsidRPr="00E5149A">
              <w:rPr>
                <w:color w:val="000000"/>
                <w:szCs w:val="22"/>
                <w:lang w:eastAsia="en-GB"/>
              </w:rPr>
              <w:t xml:space="preserve">Ārstējamo dzīvnieku </w:t>
            </w:r>
          </w:p>
          <w:p w14:paraId="3E71B70F" w14:textId="77777777" w:rsidR="00F271AF" w:rsidRPr="00654AEA" w:rsidRDefault="00F271AF" w:rsidP="00971781">
            <w:pPr>
              <w:autoSpaceDE w:val="0"/>
              <w:autoSpaceDN w:val="0"/>
              <w:adjustRightInd w:val="0"/>
              <w:rPr>
                <w:color w:val="000000"/>
                <w:szCs w:val="22"/>
              </w:rPr>
            </w:pPr>
            <w:r w:rsidRPr="00EE29A7">
              <w:rPr>
                <w:color w:val="000000"/>
                <w:szCs w:val="22"/>
              </w:rPr>
              <w:t>vidējais ķermeņa svar</w:t>
            </w:r>
            <w:r>
              <w:rPr>
                <w:color w:val="000000"/>
                <w:szCs w:val="22"/>
              </w:rPr>
              <w:t>s</w:t>
            </w:r>
            <w:r w:rsidRPr="00E5149A">
              <w:rPr>
                <w:color w:val="000000"/>
                <w:szCs w:val="22"/>
              </w:rPr>
              <w:t xml:space="preserve"> (kg)</w:t>
            </w:r>
          </w:p>
        </w:tc>
        <w:tc>
          <w:tcPr>
            <w:tcW w:w="2410" w:type="dxa"/>
            <w:vMerge w:val="restart"/>
          </w:tcPr>
          <w:p w14:paraId="2B889111" w14:textId="77777777" w:rsidR="00F271AF" w:rsidRPr="00654AEA" w:rsidRDefault="00F271AF" w:rsidP="00971781">
            <w:pPr>
              <w:autoSpaceDE w:val="0"/>
              <w:autoSpaceDN w:val="0"/>
              <w:adjustRightInd w:val="0"/>
              <w:rPr>
                <w:color w:val="000000"/>
                <w:szCs w:val="22"/>
              </w:rPr>
            </w:pPr>
          </w:p>
          <w:p w14:paraId="3132121E" w14:textId="77777777" w:rsidR="00F271AF" w:rsidRPr="00654AEA" w:rsidRDefault="00F271AF" w:rsidP="00971781">
            <w:pPr>
              <w:autoSpaceDE w:val="0"/>
              <w:autoSpaceDN w:val="0"/>
              <w:adjustRightInd w:val="0"/>
              <w:rPr>
                <w:color w:val="000000"/>
                <w:szCs w:val="22"/>
              </w:rPr>
            </w:pPr>
            <w:r w:rsidRPr="00654AEA">
              <w:rPr>
                <w:color w:val="000000"/>
                <w:szCs w:val="22"/>
              </w:rPr>
              <w:t xml:space="preserve">= .... mg </w:t>
            </w:r>
            <w:r>
              <w:rPr>
                <w:color w:val="000000"/>
                <w:szCs w:val="22"/>
                <w:lang w:eastAsia="en-GB"/>
              </w:rPr>
              <w:t>veterināro</w:t>
            </w:r>
            <w:r w:rsidRPr="001A0B93">
              <w:rPr>
                <w:color w:val="000000"/>
                <w:szCs w:val="22"/>
                <w:lang w:eastAsia="en-GB"/>
              </w:rPr>
              <w:t xml:space="preserve"> zāļu</w:t>
            </w:r>
            <w:r w:rsidRPr="00654AEA">
              <w:rPr>
                <w:color w:val="000000"/>
                <w:szCs w:val="22"/>
              </w:rPr>
              <w:t xml:space="preserve"> </w:t>
            </w:r>
            <w:r w:rsidRPr="001A0B93">
              <w:rPr>
                <w:color w:val="000000"/>
                <w:szCs w:val="22"/>
                <w:lang w:eastAsia="en-GB"/>
              </w:rPr>
              <w:t>uz litru dzeramā ūdens</w:t>
            </w:r>
            <w:r w:rsidRPr="00654AEA">
              <w:rPr>
                <w:color w:val="000000"/>
                <w:szCs w:val="22"/>
              </w:rPr>
              <w:t xml:space="preserve"> </w:t>
            </w:r>
          </w:p>
        </w:tc>
      </w:tr>
      <w:tr w:rsidR="00F271AF" w:rsidRPr="00654AEA" w14:paraId="3A9B5CD5" w14:textId="77777777" w:rsidTr="00971781">
        <w:trPr>
          <w:trHeight w:val="263"/>
        </w:trPr>
        <w:tc>
          <w:tcPr>
            <w:tcW w:w="6804" w:type="dxa"/>
            <w:gridSpan w:val="3"/>
          </w:tcPr>
          <w:p w14:paraId="06DE7855" w14:textId="77777777" w:rsidR="00F271AF" w:rsidRPr="00654AEA" w:rsidRDefault="00F271AF" w:rsidP="00971781">
            <w:pPr>
              <w:autoSpaceDE w:val="0"/>
              <w:autoSpaceDN w:val="0"/>
              <w:adjustRightInd w:val="0"/>
              <w:jc w:val="center"/>
              <w:rPr>
                <w:color w:val="000000"/>
                <w:szCs w:val="22"/>
              </w:rPr>
            </w:pPr>
            <w:r w:rsidRPr="00A709FB">
              <w:rPr>
                <w:color w:val="000000"/>
                <w:szCs w:val="22"/>
                <w:lang w:eastAsia="en-GB"/>
              </w:rPr>
              <w:t>Vidējais ūdens patēriņš (litros) uz dzīvnieku</w:t>
            </w:r>
          </w:p>
          <w:p w14:paraId="1FBAF83F" w14:textId="77777777" w:rsidR="00F271AF" w:rsidRPr="00654AEA" w:rsidRDefault="00F271AF" w:rsidP="00971781">
            <w:pPr>
              <w:autoSpaceDE w:val="0"/>
              <w:autoSpaceDN w:val="0"/>
              <w:adjustRightInd w:val="0"/>
              <w:rPr>
                <w:color w:val="000000"/>
                <w:sz w:val="24"/>
                <w:szCs w:val="24"/>
              </w:rPr>
            </w:pPr>
          </w:p>
        </w:tc>
        <w:tc>
          <w:tcPr>
            <w:tcW w:w="2410" w:type="dxa"/>
            <w:vMerge/>
          </w:tcPr>
          <w:p w14:paraId="62D25889" w14:textId="77777777" w:rsidR="00F271AF" w:rsidRPr="00654AEA" w:rsidRDefault="00F271AF" w:rsidP="00971781">
            <w:pPr>
              <w:autoSpaceDE w:val="0"/>
              <w:autoSpaceDN w:val="0"/>
              <w:adjustRightInd w:val="0"/>
              <w:rPr>
                <w:szCs w:val="22"/>
              </w:rPr>
            </w:pPr>
          </w:p>
        </w:tc>
      </w:tr>
    </w:tbl>
    <w:p w14:paraId="754521C8" w14:textId="77777777" w:rsidR="00F271AF" w:rsidRDefault="00F271AF" w:rsidP="00F271AF">
      <w:pPr>
        <w:pStyle w:val="Style1"/>
        <w:ind w:left="0" w:firstLine="0"/>
      </w:pPr>
    </w:p>
    <w:p w14:paraId="782DDDA7" w14:textId="77777777" w:rsidR="00F271AF" w:rsidRPr="00A709FB" w:rsidRDefault="00F271AF" w:rsidP="00F271AF">
      <w:pPr>
        <w:tabs>
          <w:tab w:val="clear" w:pos="567"/>
        </w:tabs>
        <w:autoSpaceDE w:val="0"/>
        <w:autoSpaceDN w:val="0"/>
        <w:adjustRightInd w:val="0"/>
        <w:spacing w:line="240" w:lineRule="auto"/>
        <w:jc w:val="both"/>
        <w:rPr>
          <w:color w:val="000000"/>
          <w:szCs w:val="22"/>
          <w:lang w:eastAsia="en-GB"/>
        </w:rPr>
      </w:pPr>
      <w:r w:rsidRPr="00A709FB">
        <w:rPr>
          <w:color w:val="000000"/>
          <w:szCs w:val="22"/>
          <w:lang w:eastAsia="en-GB"/>
        </w:rPr>
        <w:t>Lai aprēķinātu pareiz</w:t>
      </w:r>
      <w:r>
        <w:rPr>
          <w:color w:val="000000"/>
          <w:szCs w:val="22"/>
          <w:lang w:eastAsia="en-GB"/>
        </w:rPr>
        <w:t>u</w:t>
      </w:r>
      <w:r w:rsidRPr="00A709FB">
        <w:rPr>
          <w:color w:val="000000"/>
          <w:szCs w:val="22"/>
          <w:lang w:eastAsia="en-GB"/>
        </w:rPr>
        <w:t xml:space="preserve"> devu, ķermeņa </w:t>
      </w:r>
      <w:r>
        <w:rPr>
          <w:color w:val="000000"/>
          <w:szCs w:val="22"/>
          <w:lang w:eastAsia="en-GB"/>
        </w:rPr>
        <w:t>svars</w:t>
      </w:r>
      <w:r w:rsidRPr="00A709FB">
        <w:rPr>
          <w:color w:val="000000"/>
          <w:szCs w:val="22"/>
          <w:lang w:eastAsia="en-GB"/>
        </w:rPr>
        <w:t xml:space="preserve"> jānosaka pēc iespējas precīzāk. </w:t>
      </w:r>
    </w:p>
    <w:p w14:paraId="129D545E" w14:textId="77777777" w:rsidR="00F271AF" w:rsidRPr="00A709FB" w:rsidRDefault="00F271AF" w:rsidP="00F271AF">
      <w:pPr>
        <w:tabs>
          <w:tab w:val="clear" w:pos="567"/>
        </w:tabs>
        <w:autoSpaceDE w:val="0"/>
        <w:autoSpaceDN w:val="0"/>
        <w:adjustRightInd w:val="0"/>
        <w:spacing w:line="240" w:lineRule="auto"/>
        <w:rPr>
          <w:color w:val="000000"/>
          <w:szCs w:val="22"/>
          <w:lang w:eastAsia="en-GB"/>
        </w:rPr>
      </w:pPr>
      <w:r>
        <w:rPr>
          <w:color w:val="000000"/>
          <w:szCs w:val="22"/>
          <w:lang w:eastAsia="en-GB"/>
        </w:rPr>
        <w:t>Zāles saturošā</w:t>
      </w:r>
      <w:r w:rsidRPr="00A709FB">
        <w:rPr>
          <w:color w:val="000000"/>
          <w:szCs w:val="22"/>
          <w:lang w:eastAsia="en-GB"/>
        </w:rPr>
        <w:t xml:space="preserve"> ūdens </w:t>
      </w:r>
      <w:r>
        <w:rPr>
          <w:color w:val="000000"/>
          <w:szCs w:val="22"/>
          <w:lang w:eastAsia="en-GB"/>
        </w:rPr>
        <w:t>uzņemšana</w:t>
      </w:r>
      <w:r w:rsidRPr="00A709FB">
        <w:rPr>
          <w:color w:val="000000"/>
          <w:szCs w:val="22"/>
          <w:lang w:eastAsia="en-GB"/>
        </w:rPr>
        <w:t xml:space="preserve"> ir atkarīg</w:t>
      </w:r>
      <w:r>
        <w:rPr>
          <w:color w:val="000000"/>
          <w:szCs w:val="22"/>
          <w:lang w:eastAsia="en-GB"/>
        </w:rPr>
        <w:t>a</w:t>
      </w:r>
      <w:r w:rsidRPr="00A709FB">
        <w:rPr>
          <w:color w:val="000000"/>
          <w:szCs w:val="22"/>
          <w:lang w:eastAsia="en-GB"/>
        </w:rPr>
        <w:t xml:space="preserve"> no dzīvnieku klīniskā stāvokļa. Lai iegūtu pareizu devu, var būt nepieciešams </w:t>
      </w:r>
      <w:r>
        <w:rPr>
          <w:color w:val="000000"/>
          <w:szCs w:val="22"/>
          <w:lang w:eastAsia="en-GB"/>
        </w:rPr>
        <w:t xml:space="preserve">attiecīgi </w:t>
      </w:r>
      <w:r w:rsidRPr="00A709FB">
        <w:rPr>
          <w:color w:val="000000"/>
          <w:szCs w:val="22"/>
          <w:lang w:eastAsia="en-GB"/>
        </w:rPr>
        <w:t xml:space="preserve">pielāgot </w:t>
      </w:r>
      <w:r>
        <w:rPr>
          <w:color w:val="000000"/>
          <w:szCs w:val="22"/>
          <w:lang w:eastAsia="en-GB"/>
        </w:rPr>
        <w:t xml:space="preserve">zāļu </w:t>
      </w:r>
      <w:r w:rsidRPr="00A709FB">
        <w:rPr>
          <w:color w:val="000000"/>
          <w:szCs w:val="22"/>
          <w:lang w:eastAsia="en-GB"/>
        </w:rPr>
        <w:t>koncentrāciju dzeram</w:t>
      </w:r>
      <w:r>
        <w:rPr>
          <w:color w:val="000000"/>
          <w:szCs w:val="22"/>
          <w:lang w:eastAsia="en-GB"/>
        </w:rPr>
        <w:t>aj</w:t>
      </w:r>
      <w:r w:rsidRPr="00A709FB">
        <w:rPr>
          <w:color w:val="000000"/>
          <w:szCs w:val="22"/>
          <w:lang w:eastAsia="en-GB"/>
        </w:rPr>
        <w:t>ā ūden</w:t>
      </w:r>
      <w:r>
        <w:rPr>
          <w:color w:val="000000"/>
          <w:szCs w:val="22"/>
          <w:lang w:eastAsia="en-GB"/>
        </w:rPr>
        <w:t>ī</w:t>
      </w:r>
      <w:r w:rsidRPr="00A709FB">
        <w:rPr>
          <w:color w:val="000000"/>
          <w:szCs w:val="22"/>
          <w:lang w:eastAsia="en-GB"/>
        </w:rPr>
        <w:t xml:space="preserve">. </w:t>
      </w:r>
    </w:p>
    <w:p w14:paraId="38BA6800" w14:textId="77777777" w:rsidR="00F271AF" w:rsidRPr="00A709FB" w:rsidRDefault="00F271AF" w:rsidP="00F271AF">
      <w:pPr>
        <w:tabs>
          <w:tab w:val="clear" w:pos="567"/>
        </w:tabs>
        <w:autoSpaceDE w:val="0"/>
        <w:autoSpaceDN w:val="0"/>
        <w:adjustRightInd w:val="0"/>
        <w:spacing w:line="240" w:lineRule="auto"/>
        <w:rPr>
          <w:color w:val="000000"/>
          <w:szCs w:val="22"/>
          <w:lang w:eastAsia="en-GB"/>
        </w:rPr>
      </w:pPr>
      <w:r w:rsidRPr="00A709FB">
        <w:rPr>
          <w:color w:val="000000"/>
          <w:szCs w:val="22"/>
          <w:lang w:eastAsia="en-GB"/>
        </w:rPr>
        <w:t>Lietojot daļu iepakojuma, ieteicams izmantot atbilstoši kalibrētu svēršanas aprīkojumu. Ikdienas dev</w:t>
      </w:r>
      <w:r>
        <w:rPr>
          <w:color w:val="000000"/>
          <w:szCs w:val="22"/>
          <w:lang w:eastAsia="en-GB"/>
        </w:rPr>
        <w:t>a</w:t>
      </w:r>
      <w:r w:rsidRPr="00A709FB">
        <w:rPr>
          <w:color w:val="000000"/>
          <w:szCs w:val="22"/>
          <w:lang w:eastAsia="en-GB"/>
        </w:rPr>
        <w:t xml:space="preserve"> jāpievieno tādam dzeramā ūdens daudzuma, lai viss zāļu daudzums tiktu izdzerts 24 stundu laikā. </w:t>
      </w:r>
      <w:r>
        <w:rPr>
          <w:color w:val="000000"/>
          <w:szCs w:val="22"/>
          <w:lang w:eastAsia="en-GB"/>
        </w:rPr>
        <w:t>Zāles saturošo</w:t>
      </w:r>
      <w:r w:rsidRPr="00A709FB">
        <w:rPr>
          <w:color w:val="000000"/>
          <w:szCs w:val="22"/>
          <w:lang w:eastAsia="en-GB"/>
        </w:rPr>
        <w:t xml:space="preserve"> dzeramo ūdeni no jauna jāpagatavo ik pēc 24 stundām. Iet</w:t>
      </w:r>
      <w:r>
        <w:rPr>
          <w:color w:val="000000"/>
          <w:szCs w:val="22"/>
          <w:lang w:eastAsia="en-GB"/>
        </w:rPr>
        <w:t>ei</w:t>
      </w:r>
      <w:r w:rsidRPr="00A709FB">
        <w:rPr>
          <w:color w:val="000000"/>
          <w:szCs w:val="22"/>
          <w:lang w:eastAsia="en-GB"/>
        </w:rPr>
        <w:t>cams pagatavot koncentrētu sagataves šķīdumu – apmēram 100 gramus zāļu uz litru dzeramā ūdens – un pēc nepieciešamības to atšķaidīt līdz terapeitisk</w:t>
      </w:r>
      <w:r>
        <w:rPr>
          <w:color w:val="000000"/>
          <w:szCs w:val="22"/>
          <w:lang w:eastAsia="en-GB"/>
        </w:rPr>
        <w:t>aj</w:t>
      </w:r>
      <w:r w:rsidRPr="00A709FB">
        <w:rPr>
          <w:color w:val="000000"/>
          <w:szCs w:val="22"/>
          <w:lang w:eastAsia="en-GB"/>
        </w:rPr>
        <w:t xml:space="preserve">ai koncentrācijai. </w:t>
      </w:r>
      <w:r>
        <w:rPr>
          <w:color w:val="000000"/>
          <w:szCs w:val="22"/>
          <w:lang w:eastAsia="en-GB"/>
        </w:rPr>
        <w:t>Alternatīvi, k</w:t>
      </w:r>
      <w:r w:rsidRPr="00A709FB">
        <w:rPr>
          <w:color w:val="000000"/>
          <w:szCs w:val="22"/>
          <w:lang w:eastAsia="en-GB"/>
        </w:rPr>
        <w:t xml:space="preserve">oncentrēto šķīdumu var izmantot proporcionālā </w:t>
      </w:r>
      <w:r>
        <w:rPr>
          <w:color w:val="000000"/>
          <w:szCs w:val="22"/>
          <w:lang w:eastAsia="en-GB"/>
        </w:rPr>
        <w:t xml:space="preserve">ūdens </w:t>
      </w:r>
      <w:proofErr w:type="spellStart"/>
      <w:r>
        <w:rPr>
          <w:color w:val="000000"/>
          <w:szCs w:val="22"/>
          <w:lang w:eastAsia="en-GB"/>
        </w:rPr>
        <w:t>medikatorā</w:t>
      </w:r>
      <w:proofErr w:type="spellEnd"/>
      <w:r>
        <w:rPr>
          <w:color w:val="000000"/>
          <w:szCs w:val="22"/>
          <w:lang w:eastAsia="en-GB"/>
        </w:rPr>
        <w:t xml:space="preserve">. </w:t>
      </w:r>
    </w:p>
    <w:p w14:paraId="62349746" w14:textId="77777777" w:rsidR="00F271AF" w:rsidRPr="008418F8" w:rsidRDefault="00F271AF" w:rsidP="00F271AF">
      <w:pPr>
        <w:pStyle w:val="Style1"/>
        <w:rPr>
          <w:b w:val="0"/>
          <w:color w:val="000000"/>
          <w:lang w:eastAsia="en-GB"/>
        </w:rPr>
      </w:pPr>
      <w:r>
        <w:rPr>
          <w:b w:val="0"/>
          <w:color w:val="000000"/>
          <w:lang w:eastAsia="en-GB"/>
        </w:rPr>
        <w:t>Zāles saturošo</w:t>
      </w:r>
      <w:r w:rsidRPr="008418F8">
        <w:rPr>
          <w:b w:val="0"/>
          <w:color w:val="000000"/>
          <w:lang w:eastAsia="en-GB"/>
        </w:rPr>
        <w:t xml:space="preserve"> piena aizvietotāju jālieto uzreiz pēc </w:t>
      </w:r>
      <w:r>
        <w:rPr>
          <w:b w:val="0"/>
          <w:color w:val="000000"/>
          <w:lang w:eastAsia="en-GB"/>
        </w:rPr>
        <w:t xml:space="preserve">tā </w:t>
      </w:r>
      <w:r w:rsidRPr="008418F8">
        <w:rPr>
          <w:b w:val="0"/>
          <w:color w:val="000000"/>
          <w:lang w:eastAsia="en-GB"/>
        </w:rPr>
        <w:t>sagatavošanas.</w:t>
      </w:r>
    </w:p>
    <w:p w14:paraId="169C3904" w14:textId="77777777" w:rsidR="00F271AF" w:rsidRPr="00E57A7D" w:rsidRDefault="00F271AF" w:rsidP="00F271AF">
      <w:pPr>
        <w:tabs>
          <w:tab w:val="clear" w:pos="567"/>
        </w:tabs>
        <w:spacing w:line="240" w:lineRule="auto"/>
        <w:rPr>
          <w:szCs w:val="22"/>
        </w:rPr>
      </w:pPr>
    </w:p>
    <w:p w14:paraId="0244071A" w14:textId="77777777" w:rsidR="00F271AF" w:rsidRDefault="00F271AF" w:rsidP="00F271AF">
      <w:pPr>
        <w:pStyle w:val="Style1"/>
      </w:pPr>
      <w:r w:rsidRPr="00E57A7D">
        <w:t>3.10</w:t>
      </w:r>
      <w:r>
        <w:t>.</w:t>
      </w:r>
      <w:r w:rsidRPr="00E57A7D">
        <w:tab/>
        <w:t>Pārdozēšanas simptomi (</w:t>
      </w:r>
      <w:r>
        <w:t xml:space="preserve">ārkārtas procedūras un </w:t>
      </w:r>
      <w:proofErr w:type="spellStart"/>
      <w:r>
        <w:t>antidoti</w:t>
      </w:r>
      <w:proofErr w:type="spellEnd"/>
      <w:r>
        <w:t>, ja piemērojami</w:t>
      </w:r>
      <w:r w:rsidRPr="006E49BF">
        <w:t>)</w:t>
      </w:r>
    </w:p>
    <w:p w14:paraId="06D13037" w14:textId="77777777" w:rsidR="00F271AF" w:rsidRPr="006E49BF" w:rsidRDefault="00F271AF" w:rsidP="00F271AF">
      <w:pPr>
        <w:pStyle w:val="Style1"/>
      </w:pPr>
    </w:p>
    <w:p w14:paraId="22335134" w14:textId="77777777" w:rsidR="00F271AF" w:rsidRDefault="00F271AF" w:rsidP="00F271AF">
      <w:pPr>
        <w:pStyle w:val="Style1"/>
        <w:rPr>
          <w:b w:val="0"/>
        </w:rPr>
      </w:pPr>
      <w:r w:rsidRPr="008418F8">
        <w:rPr>
          <w:b w:val="0"/>
        </w:rPr>
        <w:t xml:space="preserve">Teļiem pēc vienas vai vairāku devu lietošanas var attīstīties akūta, reizēm letāla miokarda </w:t>
      </w:r>
    </w:p>
    <w:p w14:paraId="25BEEA3C" w14:textId="77777777" w:rsidR="00F271AF" w:rsidRDefault="00F271AF" w:rsidP="00F271AF">
      <w:pPr>
        <w:pStyle w:val="Style1"/>
        <w:rPr>
          <w:b w:val="0"/>
        </w:rPr>
      </w:pPr>
      <w:r w:rsidRPr="008418F8">
        <w:rPr>
          <w:b w:val="0"/>
        </w:rPr>
        <w:t xml:space="preserve">deģenerācija. Tā kā vairākumā gadījumu tā </w:t>
      </w:r>
      <w:r>
        <w:rPr>
          <w:b w:val="0"/>
        </w:rPr>
        <w:t>rodas</w:t>
      </w:r>
      <w:r w:rsidRPr="008418F8">
        <w:rPr>
          <w:b w:val="0"/>
        </w:rPr>
        <w:t xml:space="preserve"> no pārdozēšanas, ir svarīgi </w:t>
      </w:r>
      <w:r>
        <w:rPr>
          <w:b w:val="0"/>
        </w:rPr>
        <w:t>precīzi</w:t>
      </w:r>
    </w:p>
    <w:p w14:paraId="282CCCCA" w14:textId="77777777" w:rsidR="00F271AF" w:rsidRPr="008418F8" w:rsidRDefault="00F271AF" w:rsidP="00F271AF">
      <w:pPr>
        <w:pStyle w:val="Style1"/>
        <w:rPr>
          <w:b w:val="0"/>
        </w:rPr>
      </w:pPr>
      <w:r w:rsidRPr="008418F8">
        <w:rPr>
          <w:b w:val="0"/>
        </w:rPr>
        <w:t>izmērīt devu.</w:t>
      </w:r>
    </w:p>
    <w:p w14:paraId="5EEF07B5" w14:textId="11270DB8" w:rsidR="00DB0DC2" w:rsidRPr="008418F8" w:rsidRDefault="00DB0DC2" w:rsidP="00DB0DC2">
      <w:pPr>
        <w:pStyle w:val="Style1"/>
        <w:rPr>
          <w:b w:val="0"/>
          <w:color w:val="000000"/>
          <w:lang w:eastAsia="en-GB"/>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4F928900" w14:textId="2E3D41BA" w:rsidR="006519F6" w:rsidRPr="00E57A7D" w:rsidRDefault="006519F6" w:rsidP="00A9226B">
      <w:pPr>
        <w:tabs>
          <w:tab w:val="clear" w:pos="567"/>
        </w:tabs>
        <w:spacing w:line="240" w:lineRule="auto"/>
        <w:rPr>
          <w:iCs/>
          <w:szCs w:val="22"/>
        </w:rPr>
      </w:pPr>
    </w:p>
    <w:p w14:paraId="171E8689" w14:textId="77777777" w:rsidR="006519F6" w:rsidRPr="00E57A7D" w:rsidRDefault="006519F6" w:rsidP="006519F6">
      <w:pPr>
        <w:tabs>
          <w:tab w:val="clear" w:pos="567"/>
        </w:tabs>
        <w:spacing w:line="240" w:lineRule="auto"/>
        <w:rPr>
          <w:szCs w:val="22"/>
        </w:rPr>
      </w:pPr>
      <w:r>
        <w:t>Gaļai un blakusproduktiem:</w:t>
      </w:r>
    </w:p>
    <w:p w14:paraId="5FDD7A10" w14:textId="77777777" w:rsidR="00500140" w:rsidRPr="00A30576" w:rsidRDefault="00500140" w:rsidP="00500140">
      <w:pPr>
        <w:tabs>
          <w:tab w:val="clear" w:pos="567"/>
        </w:tabs>
        <w:spacing w:line="240" w:lineRule="auto"/>
        <w:rPr>
          <w:szCs w:val="22"/>
        </w:rPr>
      </w:pPr>
      <w:r w:rsidRPr="00A30576">
        <w:rPr>
          <w:szCs w:val="22"/>
        </w:rPr>
        <w:t>Teļiem: 7 dienas</w:t>
      </w:r>
      <w:r>
        <w:rPr>
          <w:szCs w:val="22"/>
        </w:rPr>
        <w:t>.</w:t>
      </w:r>
    </w:p>
    <w:p w14:paraId="2AC71540" w14:textId="77777777" w:rsidR="00DB0DC2" w:rsidRPr="00DB0DC2" w:rsidRDefault="00DB0DC2" w:rsidP="00DB0DC2">
      <w:pPr>
        <w:tabs>
          <w:tab w:val="clear" w:pos="567"/>
        </w:tabs>
        <w:spacing w:line="240" w:lineRule="auto"/>
        <w:rPr>
          <w:szCs w:val="22"/>
        </w:rPr>
      </w:pPr>
      <w:r w:rsidRPr="00DB0DC2">
        <w:rPr>
          <w:szCs w:val="22"/>
        </w:rPr>
        <w:t>Cūkām: 8 dienas.</w:t>
      </w:r>
    </w:p>
    <w:p w14:paraId="03549DC8" w14:textId="6EB0E969" w:rsidR="00500140" w:rsidRDefault="00DB0DC2" w:rsidP="00DB0DC2">
      <w:pPr>
        <w:tabs>
          <w:tab w:val="clear" w:pos="567"/>
        </w:tabs>
        <w:spacing w:line="240" w:lineRule="auto"/>
        <w:rPr>
          <w:szCs w:val="22"/>
        </w:rPr>
      </w:pPr>
      <w:r w:rsidRPr="00DB0DC2">
        <w:rPr>
          <w:szCs w:val="22"/>
        </w:rPr>
        <w:t>Vistām: 5 dienas</w:t>
      </w:r>
    </w:p>
    <w:p w14:paraId="13F7475A" w14:textId="77777777" w:rsidR="00DB0DC2" w:rsidRPr="00E57A7D" w:rsidRDefault="00DB0DC2" w:rsidP="00DB0DC2">
      <w:pPr>
        <w:tabs>
          <w:tab w:val="clear" w:pos="567"/>
        </w:tabs>
        <w:spacing w:line="240" w:lineRule="auto"/>
        <w:rPr>
          <w:szCs w:val="22"/>
        </w:rPr>
      </w:pPr>
    </w:p>
    <w:p w14:paraId="6035B548" w14:textId="77777777" w:rsidR="00500140" w:rsidRPr="00E57A7D" w:rsidRDefault="00500140" w:rsidP="00500140">
      <w:pPr>
        <w:tabs>
          <w:tab w:val="clear" w:pos="567"/>
        </w:tabs>
        <w:spacing w:line="240" w:lineRule="auto"/>
        <w:rPr>
          <w:szCs w:val="22"/>
        </w:rPr>
      </w:pPr>
      <w:r w:rsidRPr="00864C68">
        <w:t>Nelietot putniem, kuru olas izmanto cilvēku uzturā.</w:t>
      </w:r>
    </w:p>
    <w:p w14:paraId="07786AC5" w14:textId="77777777" w:rsidR="00500140" w:rsidRPr="00E57A7D" w:rsidRDefault="00500140" w:rsidP="00500140">
      <w:pPr>
        <w:tabs>
          <w:tab w:val="clear" w:pos="567"/>
        </w:tabs>
        <w:spacing w:line="240" w:lineRule="auto"/>
        <w:rPr>
          <w:szCs w:val="22"/>
        </w:rPr>
      </w:pPr>
      <w:r>
        <w:t>Nav reģistrēts lietošanai</w:t>
      </w:r>
      <w:r w:rsidRPr="00E57A7D">
        <w:t xml:space="preserve"> dzīvniekiem, kur</w:t>
      </w:r>
      <w:r>
        <w:t>u pienu izmanto cilvēku uzturā.</w:t>
      </w: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496FEAE1" w14:textId="77777777" w:rsidR="00C114FF" w:rsidRPr="00E57A7D" w:rsidRDefault="00C114FF" w:rsidP="00A9226B">
      <w:pPr>
        <w:numPr>
          <w:ilvl w:val="12"/>
          <w:numId w:val="0"/>
        </w:numPr>
        <w:tabs>
          <w:tab w:val="clear" w:pos="567"/>
        </w:tabs>
        <w:spacing w:line="240" w:lineRule="auto"/>
        <w:rPr>
          <w:szCs w:val="22"/>
        </w:rPr>
      </w:pPr>
    </w:p>
    <w:p w14:paraId="3E9A990C" w14:textId="0260B2C4" w:rsidR="00F75CCE" w:rsidRDefault="00F75CCE" w:rsidP="00F75CCE">
      <w:pPr>
        <w:pStyle w:val="Style5"/>
      </w:pPr>
      <w:r>
        <w:t>Uzglabāt temperatūrā līdz 25 ºC.</w:t>
      </w:r>
    </w:p>
    <w:p w14:paraId="4BEE2E29" w14:textId="77777777" w:rsidR="00F75CCE" w:rsidRDefault="00F75CCE" w:rsidP="00F75CCE">
      <w:pPr>
        <w:pStyle w:val="Style5"/>
      </w:pPr>
      <w:r>
        <w:t>Neatdzesēt vai nesasaldēt.</w:t>
      </w:r>
    </w:p>
    <w:p w14:paraId="650172FD" w14:textId="6A05765C" w:rsidR="00C114FF" w:rsidRPr="00E57A7D" w:rsidRDefault="00F75CCE" w:rsidP="00F75CCE">
      <w:pPr>
        <w:pStyle w:val="Style5"/>
      </w:pPr>
      <w:r>
        <w:t>Sargāt no sasalšanas.</w:t>
      </w:r>
    </w:p>
    <w:p w14:paraId="5406BF57" w14:textId="77777777" w:rsidR="00C114FF" w:rsidRPr="00E57A7D" w:rsidRDefault="00C114FF" w:rsidP="00A9226B">
      <w:pPr>
        <w:numPr>
          <w:ilvl w:val="12"/>
          <w:numId w:val="0"/>
        </w:numPr>
        <w:tabs>
          <w:tab w:val="clear" w:pos="567"/>
        </w:tabs>
        <w:spacing w:line="240" w:lineRule="auto"/>
        <w:rPr>
          <w:szCs w:val="22"/>
        </w:rPr>
      </w:pPr>
    </w:p>
    <w:p w14:paraId="21E7574E" w14:textId="4ED8A17D" w:rsidR="00C114FF" w:rsidRPr="00E57A7D" w:rsidRDefault="006C78AB" w:rsidP="00A9226B">
      <w:pPr>
        <w:numPr>
          <w:ilvl w:val="12"/>
          <w:numId w:val="0"/>
        </w:numPr>
        <w:tabs>
          <w:tab w:val="clear" w:pos="567"/>
        </w:tabs>
        <w:spacing w:line="240" w:lineRule="auto"/>
        <w:rPr>
          <w:szCs w:val="22"/>
        </w:rPr>
      </w:pPr>
      <w:r w:rsidRPr="00E57A7D">
        <w:t xml:space="preserve">Nelietot šīs veterinārās zāles, ja beidzies </w:t>
      </w:r>
      <w:r w:rsidR="00F75CCE">
        <w:t xml:space="preserve">derīguma termiņš, kas norādīts </w:t>
      </w:r>
      <w:r w:rsidRPr="00E57A7D">
        <w:t xml:space="preserve">marķējumā vai </w:t>
      </w:r>
      <w:r w:rsidR="00F75CCE">
        <w:t>pēc EXP</w:t>
      </w:r>
      <w:r w:rsidRPr="00E57A7D">
        <w:t xml:space="preserve">. </w:t>
      </w:r>
    </w:p>
    <w:p w14:paraId="430D17FD" w14:textId="77777777" w:rsidR="0043320A" w:rsidRPr="00E57A7D" w:rsidRDefault="0043320A" w:rsidP="00A9226B">
      <w:pPr>
        <w:numPr>
          <w:ilvl w:val="12"/>
          <w:numId w:val="0"/>
        </w:numPr>
        <w:tabs>
          <w:tab w:val="clear" w:pos="567"/>
        </w:tabs>
        <w:spacing w:line="240" w:lineRule="auto"/>
        <w:rPr>
          <w:szCs w:val="22"/>
        </w:rPr>
      </w:pPr>
    </w:p>
    <w:p w14:paraId="685E17C7" w14:textId="545D86AB" w:rsidR="00C114FF" w:rsidRPr="00E811BF" w:rsidRDefault="00385347" w:rsidP="00A9226B">
      <w:pPr>
        <w:numPr>
          <w:ilvl w:val="12"/>
          <w:numId w:val="0"/>
        </w:numPr>
        <w:tabs>
          <w:tab w:val="clear" w:pos="567"/>
        </w:tabs>
        <w:spacing w:line="240" w:lineRule="auto"/>
        <w:rPr>
          <w:szCs w:val="22"/>
        </w:rPr>
      </w:pPr>
      <w:r w:rsidRPr="00E811BF">
        <w:t xml:space="preserve">Derīguma termiņš pēc pirmreizējas tiešā iepakojuma atvēršanas </w:t>
      </w:r>
      <w:r w:rsidR="00F75CCE" w:rsidRPr="00F75CCE">
        <w:t>3 mēneši.</w:t>
      </w:r>
    </w:p>
    <w:p w14:paraId="2053E407" w14:textId="77777777" w:rsidR="00DB0DC2" w:rsidRDefault="00DB0DC2" w:rsidP="00DB0DC2">
      <w:pPr>
        <w:tabs>
          <w:tab w:val="clear" w:pos="567"/>
        </w:tabs>
        <w:spacing w:line="240" w:lineRule="auto"/>
      </w:pPr>
      <w:r>
        <w:t>Derīguma termiņš pēc izšķīdināšanas dzeramajā ūdenī: 24 stundas.</w:t>
      </w:r>
    </w:p>
    <w:p w14:paraId="031C6C23" w14:textId="63FC3F51" w:rsidR="0043320A" w:rsidRDefault="00DB0DC2" w:rsidP="00DB0DC2">
      <w:pPr>
        <w:tabs>
          <w:tab w:val="clear" w:pos="567"/>
        </w:tabs>
        <w:spacing w:line="240" w:lineRule="auto"/>
      </w:pPr>
      <w:r>
        <w:t>Derīguma termiņš pēc izšķīdināšanas piena aizvietotājā: izlietot nekavējoties.</w:t>
      </w:r>
    </w:p>
    <w:p w14:paraId="5F15E4C2" w14:textId="77777777" w:rsidR="00DB0DC2" w:rsidRPr="00E57A7D" w:rsidRDefault="00DB0DC2" w:rsidP="00DB0DC2">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3E975078" w14:textId="48D49342" w:rsidR="00DB468A" w:rsidRPr="00E57A7D" w:rsidRDefault="00DB468A" w:rsidP="00A9226B">
      <w:pPr>
        <w:tabs>
          <w:tab w:val="clear" w:pos="567"/>
        </w:tabs>
        <w:spacing w:line="240" w:lineRule="auto"/>
        <w:rPr>
          <w:szCs w:val="22"/>
        </w:rPr>
      </w:pPr>
    </w:p>
    <w:p w14:paraId="4DF6D83F" w14:textId="6AE8A289" w:rsidR="00DB468A" w:rsidRPr="00E57A7D" w:rsidRDefault="00E811BF"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5B4079B8" w:rsidR="00C114FF" w:rsidRDefault="00C114FF" w:rsidP="00A9226B">
      <w:pPr>
        <w:tabs>
          <w:tab w:val="clear" w:pos="567"/>
        </w:tabs>
        <w:spacing w:line="240" w:lineRule="auto"/>
        <w:rPr>
          <w:szCs w:val="22"/>
        </w:rPr>
      </w:pPr>
    </w:p>
    <w:p w14:paraId="538A63EE" w14:textId="0988B762" w:rsidR="005D1133" w:rsidRDefault="005D1133" w:rsidP="005D1133">
      <w:pPr>
        <w:numPr>
          <w:ilvl w:val="12"/>
          <w:numId w:val="0"/>
        </w:numPr>
      </w:pPr>
      <w:r>
        <w:t>Recepšu veterinārās zāles.</w:t>
      </w: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411ABF51" w14:textId="59321664" w:rsidR="007E0A45" w:rsidRDefault="001D1F48" w:rsidP="005D1133">
      <w:pPr>
        <w:tabs>
          <w:tab w:val="clear" w:pos="567"/>
        </w:tabs>
        <w:spacing w:line="240" w:lineRule="auto"/>
        <w:rPr>
          <w:szCs w:val="22"/>
        </w:rPr>
      </w:pPr>
      <w:r w:rsidRPr="001D1F48">
        <w:rPr>
          <w:szCs w:val="22"/>
        </w:rPr>
        <w:t>V/SRP/23/0020</w:t>
      </w:r>
    </w:p>
    <w:p w14:paraId="7191EFBD" w14:textId="77777777" w:rsidR="001D1F48" w:rsidRDefault="001D1F48" w:rsidP="005D1133">
      <w:pPr>
        <w:tabs>
          <w:tab w:val="clear" w:pos="567"/>
        </w:tabs>
        <w:spacing w:line="240" w:lineRule="auto"/>
        <w:rPr>
          <w:szCs w:val="22"/>
        </w:rPr>
      </w:pPr>
    </w:p>
    <w:p w14:paraId="51F08AEE" w14:textId="75D32AB8" w:rsidR="005D1133" w:rsidRDefault="005D1133" w:rsidP="005D1133">
      <w:pPr>
        <w:tabs>
          <w:tab w:val="clear" w:pos="567"/>
        </w:tabs>
        <w:spacing w:line="240" w:lineRule="auto"/>
        <w:rPr>
          <w:szCs w:val="22"/>
        </w:rPr>
      </w:pPr>
      <w:r w:rsidRPr="0048026F">
        <w:rPr>
          <w:szCs w:val="22"/>
        </w:rPr>
        <w:t>Konteiners (</w:t>
      </w:r>
      <w:proofErr w:type="spellStart"/>
      <w:r w:rsidRPr="006C12E7">
        <w:rPr>
          <w:i/>
          <w:szCs w:val="22"/>
        </w:rPr>
        <w:t>securitainer</w:t>
      </w:r>
      <w:proofErr w:type="spellEnd"/>
      <w:r w:rsidRPr="0048026F">
        <w:rPr>
          <w:szCs w:val="22"/>
        </w:rPr>
        <w:t>):</w:t>
      </w:r>
      <w:r>
        <w:rPr>
          <w:szCs w:val="22"/>
        </w:rPr>
        <w:t xml:space="preserve"> 1 k</w:t>
      </w:r>
      <w:r w:rsidRPr="0048026F">
        <w:rPr>
          <w:szCs w:val="22"/>
        </w:rPr>
        <w:t>g.</w:t>
      </w:r>
    </w:p>
    <w:p w14:paraId="25571DD9" w14:textId="7B169B39" w:rsidR="005D1133" w:rsidRPr="005D1133" w:rsidRDefault="005D1133" w:rsidP="00DB468A">
      <w:pPr>
        <w:tabs>
          <w:tab w:val="clear" w:pos="567"/>
        </w:tabs>
        <w:spacing w:line="240" w:lineRule="auto"/>
        <w:rPr>
          <w:szCs w:val="22"/>
        </w:rPr>
      </w:pPr>
      <w:r w:rsidRPr="0048026F">
        <w:rPr>
          <w:szCs w:val="22"/>
        </w:rPr>
        <w:t xml:space="preserve">Spainis: 1 kg, </w:t>
      </w:r>
      <w:r>
        <w:rPr>
          <w:szCs w:val="22"/>
        </w:rPr>
        <w:t>2</w:t>
      </w:r>
      <w:r w:rsidR="001B4E4D">
        <w:rPr>
          <w:szCs w:val="22"/>
        </w:rPr>
        <w:t>,</w:t>
      </w:r>
      <w:r>
        <w:rPr>
          <w:szCs w:val="22"/>
        </w:rPr>
        <w:t>5 kg vai 5 kg</w:t>
      </w:r>
      <w:r w:rsidRPr="0048026F">
        <w:rPr>
          <w:szCs w:val="22"/>
        </w:rPr>
        <w:t>.</w:t>
      </w:r>
    </w:p>
    <w:p w14:paraId="524A9148" w14:textId="08DD1ABB" w:rsidR="00DB468A" w:rsidRPr="00E57A7D" w:rsidRDefault="004A7CA7" w:rsidP="00DB468A">
      <w:pPr>
        <w:tabs>
          <w:tab w:val="clear" w:pos="567"/>
        </w:tabs>
        <w:spacing w:line="240" w:lineRule="auto"/>
        <w:rPr>
          <w:szCs w:val="22"/>
        </w:rPr>
      </w:pPr>
      <w:r w:rsidRPr="004A7CA7">
        <w:t>Ne visi iepakojuma lielumi var tikt izplatīti</w:t>
      </w:r>
      <w:r w:rsidR="005D1133">
        <w:t>.</w:t>
      </w: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5FE96D2C" w14:textId="6C5E81B4" w:rsidR="00DB468A" w:rsidRPr="00E57A7D" w:rsidRDefault="005D1133" w:rsidP="00DB468A">
      <w:pPr>
        <w:rPr>
          <w:szCs w:val="22"/>
        </w:rPr>
      </w:pPr>
      <w:r>
        <w:t xml:space="preserve"> </w:t>
      </w:r>
      <w:r w:rsidR="00991348">
        <w:t>27.06.2023</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9" w:history="1">
        <w:r w:rsidR="007C41C3" w:rsidRPr="000569A3">
          <w:rPr>
            <w:rStyle w:val="Hyperlink"/>
          </w:rPr>
          <w:t>https://medicines.health.europa.eu/veterinary</w:t>
        </w:r>
      </w:hyperlink>
      <w:r w:rsidR="007C41C3">
        <w:t>)</w:t>
      </w:r>
      <w:r w:rsidRPr="00E57A7D">
        <w:t>.</w:t>
      </w: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2DF1FE1E" w14:textId="61D4C82E" w:rsidR="00DB468A" w:rsidRPr="005D1133" w:rsidRDefault="005D1133" w:rsidP="005D1133">
      <w:pPr>
        <w:rPr>
          <w:iCs/>
          <w:szCs w:val="22"/>
        </w:rPr>
      </w:pPr>
      <w:bookmarkStart w:id="5" w:name="_Hlk73552578"/>
      <w:r>
        <w:rPr>
          <w:u w:val="single"/>
        </w:rPr>
        <w:t>Tirdzniecības atļaujas turētājs</w:t>
      </w:r>
      <w:r w:rsidRPr="00E57A7D">
        <w:rPr>
          <w:iCs/>
          <w:szCs w:val="22"/>
          <w:u w:val="single"/>
        </w:rPr>
        <w:t xml:space="preserve">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bookmarkEnd w:id="5"/>
    </w:p>
    <w:p w14:paraId="39239B81" w14:textId="77777777" w:rsidR="005D1133" w:rsidRPr="005D1133" w:rsidRDefault="005D1133" w:rsidP="005D1133">
      <w:pPr>
        <w:tabs>
          <w:tab w:val="clear" w:pos="567"/>
        </w:tabs>
        <w:spacing w:line="240" w:lineRule="auto"/>
        <w:rPr>
          <w:szCs w:val="22"/>
        </w:rPr>
      </w:pPr>
      <w:proofErr w:type="spellStart"/>
      <w:r w:rsidRPr="005D1133">
        <w:rPr>
          <w:szCs w:val="22"/>
        </w:rPr>
        <w:t>Dopharma</w:t>
      </w:r>
      <w:proofErr w:type="spellEnd"/>
      <w:r w:rsidRPr="005D1133">
        <w:rPr>
          <w:szCs w:val="22"/>
        </w:rPr>
        <w:t xml:space="preserve"> </w:t>
      </w:r>
      <w:proofErr w:type="spellStart"/>
      <w:r w:rsidRPr="005D1133">
        <w:rPr>
          <w:szCs w:val="22"/>
        </w:rPr>
        <w:t>Research</w:t>
      </w:r>
      <w:proofErr w:type="spellEnd"/>
      <w:r w:rsidRPr="005D1133">
        <w:rPr>
          <w:szCs w:val="22"/>
        </w:rPr>
        <w:t xml:space="preserve"> B.V.</w:t>
      </w:r>
    </w:p>
    <w:p w14:paraId="261167D3" w14:textId="77777777" w:rsidR="005D1133" w:rsidRPr="005D1133" w:rsidRDefault="005D1133" w:rsidP="005D1133">
      <w:pPr>
        <w:tabs>
          <w:tab w:val="clear" w:pos="567"/>
        </w:tabs>
        <w:spacing w:line="240" w:lineRule="auto"/>
        <w:rPr>
          <w:szCs w:val="22"/>
        </w:rPr>
      </w:pPr>
      <w:proofErr w:type="spellStart"/>
      <w:r w:rsidRPr="005D1133">
        <w:rPr>
          <w:szCs w:val="22"/>
        </w:rPr>
        <w:t>Zalmweg</w:t>
      </w:r>
      <w:proofErr w:type="spellEnd"/>
      <w:r w:rsidRPr="005D1133">
        <w:rPr>
          <w:szCs w:val="22"/>
        </w:rPr>
        <w:t xml:space="preserve"> 24</w:t>
      </w:r>
    </w:p>
    <w:p w14:paraId="04C8D9D4" w14:textId="77777777" w:rsidR="005D1133" w:rsidRPr="005D1133" w:rsidRDefault="005D1133" w:rsidP="005D1133">
      <w:pPr>
        <w:tabs>
          <w:tab w:val="clear" w:pos="567"/>
        </w:tabs>
        <w:spacing w:line="240" w:lineRule="auto"/>
        <w:rPr>
          <w:szCs w:val="22"/>
        </w:rPr>
      </w:pPr>
      <w:r w:rsidRPr="005D1133">
        <w:rPr>
          <w:szCs w:val="22"/>
        </w:rPr>
        <w:t xml:space="preserve">NL-4941 VX  </w:t>
      </w:r>
      <w:proofErr w:type="spellStart"/>
      <w:r w:rsidRPr="005D1133">
        <w:rPr>
          <w:szCs w:val="22"/>
        </w:rPr>
        <w:t>Raamsdonksveer</w:t>
      </w:r>
      <w:proofErr w:type="spellEnd"/>
      <w:r w:rsidRPr="005D1133">
        <w:rPr>
          <w:szCs w:val="22"/>
        </w:rPr>
        <w:t xml:space="preserve">  </w:t>
      </w:r>
    </w:p>
    <w:p w14:paraId="28595B21" w14:textId="77777777" w:rsidR="005D1133" w:rsidRPr="005D1133" w:rsidRDefault="005D1133" w:rsidP="005D1133">
      <w:pPr>
        <w:tabs>
          <w:tab w:val="clear" w:pos="567"/>
        </w:tabs>
        <w:spacing w:line="240" w:lineRule="auto"/>
        <w:rPr>
          <w:szCs w:val="22"/>
        </w:rPr>
      </w:pPr>
      <w:proofErr w:type="spellStart"/>
      <w:r w:rsidRPr="005D1133">
        <w:rPr>
          <w:szCs w:val="22"/>
        </w:rPr>
        <w:t>Tel</w:t>
      </w:r>
      <w:proofErr w:type="spellEnd"/>
      <w:r w:rsidRPr="005D1133">
        <w:rPr>
          <w:szCs w:val="22"/>
        </w:rPr>
        <w:t xml:space="preserve"> +31-162-582000</w:t>
      </w:r>
    </w:p>
    <w:p w14:paraId="45B337A4" w14:textId="0709D4E9" w:rsidR="005D1133" w:rsidRDefault="005D1133" w:rsidP="005D1133">
      <w:pPr>
        <w:tabs>
          <w:tab w:val="clear" w:pos="567"/>
        </w:tabs>
        <w:spacing w:line="240" w:lineRule="auto"/>
        <w:rPr>
          <w:szCs w:val="22"/>
        </w:rPr>
      </w:pPr>
      <w:r w:rsidRPr="005D1133">
        <w:rPr>
          <w:szCs w:val="22"/>
        </w:rPr>
        <w:t>pharmacovigilance@dopharma.com</w:t>
      </w:r>
    </w:p>
    <w:p w14:paraId="543400C0" w14:textId="77777777" w:rsidR="005D1133" w:rsidRPr="00E57A7D" w:rsidRDefault="005D1133" w:rsidP="00A9226B">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59BCE229" w14:textId="77777777" w:rsidR="005D1133" w:rsidRPr="005D1133" w:rsidRDefault="005D1133" w:rsidP="005D1133">
      <w:pPr>
        <w:rPr>
          <w:bCs/>
          <w:szCs w:val="22"/>
        </w:rPr>
      </w:pPr>
      <w:proofErr w:type="spellStart"/>
      <w:r w:rsidRPr="005D1133">
        <w:rPr>
          <w:bCs/>
          <w:szCs w:val="22"/>
        </w:rPr>
        <w:t>Dopharma</w:t>
      </w:r>
      <w:proofErr w:type="spellEnd"/>
      <w:r w:rsidRPr="005D1133">
        <w:rPr>
          <w:bCs/>
          <w:szCs w:val="22"/>
        </w:rPr>
        <w:t xml:space="preserve"> B.V.</w:t>
      </w:r>
    </w:p>
    <w:p w14:paraId="3E3D203A" w14:textId="77777777" w:rsidR="005D1133" w:rsidRPr="005D1133" w:rsidRDefault="005D1133" w:rsidP="005D1133">
      <w:pPr>
        <w:rPr>
          <w:bCs/>
          <w:szCs w:val="22"/>
        </w:rPr>
      </w:pPr>
      <w:proofErr w:type="spellStart"/>
      <w:r w:rsidRPr="005D1133">
        <w:rPr>
          <w:bCs/>
          <w:szCs w:val="22"/>
        </w:rPr>
        <w:t>Zalmweg</w:t>
      </w:r>
      <w:proofErr w:type="spellEnd"/>
      <w:r w:rsidRPr="005D1133">
        <w:rPr>
          <w:bCs/>
          <w:szCs w:val="22"/>
        </w:rPr>
        <w:t xml:space="preserve"> 24</w:t>
      </w:r>
    </w:p>
    <w:p w14:paraId="3D8E928E" w14:textId="4A0A2909" w:rsidR="003841FC" w:rsidRPr="00E57A7D" w:rsidRDefault="005D1133" w:rsidP="005D1133">
      <w:pPr>
        <w:rPr>
          <w:bCs/>
          <w:szCs w:val="22"/>
        </w:rPr>
      </w:pPr>
      <w:r w:rsidRPr="005D1133">
        <w:rPr>
          <w:bCs/>
          <w:szCs w:val="22"/>
        </w:rPr>
        <w:t xml:space="preserve">NL-4941 VX  </w:t>
      </w:r>
      <w:proofErr w:type="spellStart"/>
      <w:r w:rsidRPr="005D1133">
        <w:rPr>
          <w:bCs/>
          <w:szCs w:val="22"/>
        </w:rPr>
        <w:t>Raamsdonksveer</w:t>
      </w:r>
      <w:proofErr w:type="spellEnd"/>
      <w:r w:rsidRPr="005D1133">
        <w:rPr>
          <w:bCs/>
          <w:szCs w:val="22"/>
        </w:rPr>
        <w:t xml:space="preserve">  </w:t>
      </w:r>
    </w:p>
    <w:p w14:paraId="08AB8E3C" w14:textId="256321ED" w:rsidR="003841FC" w:rsidRDefault="003841FC" w:rsidP="006E15A2">
      <w:pPr>
        <w:tabs>
          <w:tab w:val="clear" w:pos="567"/>
          <w:tab w:val="left" w:pos="0"/>
        </w:tabs>
        <w:rPr>
          <w:bCs/>
          <w:szCs w:val="22"/>
        </w:rPr>
      </w:pPr>
    </w:p>
    <w:p w14:paraId="0AD5A8AC" w14:textId="56E3AF88" w:rsidR="006D075E" w:rsidRPr="00E57A7D" w:rsidRDefault="006D075E" w:rsidP="00A9226B">
      <w:pPr>
        <w:tabs>
          <w:tab w:val="clear" w:pos="567"/>
        </w:tabs>
        <w:spacing w:line="240" w:lineRule="auto"/>
        <w:rPr>
          <w:szCs w:val="22"/>
        </w:rPr>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1611D" w14:textId="77777777" w:rsidR="00596DFE" w:rsidRDefault="00596DFE">
      <w:pPr>
        <w:spacing w:line="240" w:lineRule="auto"/>
      </w:pPr>
      <w:r>
        <w:separator/>
      </w:r>
    </w:p>
  </w:endnote>
  <w:endnote w:type="continuationSeparator" w:id="0">
    <w:p w14:paraId="428D73CB" w14:textId="77777777" w:rsidR="00596DFE" w:rsidRDefault="00596D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46A7958B" w:rsidR="00596DFE" w:rsidRPr="00E57A7D" w:rsidRDefault="00596DF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F271AF">
      <w:rPr>
        <w:rFonts w:ascii="Times New Roman" w:hAnsi="Times New Roman"/>
        <w:noProof/>
      </w:rPr>
      <w:t>15</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596DFE" w:rsidRPr="00E57A7D" w:rsidRDefault="00596DF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F82E0" w14:textId="77777777" w:rsidR="00596DFE" w:rsidRDefault="00596DFE">
      <w:pPr>
        <w:spacing w:line="240" w:lineRule="auto"/>
      </w:pPr>
      <w:r>
        <w:separator/>
      </w:r>
    </w:p>
  </w:footnote>
  <w:footnote w:type="continuationSeparator" w:id="0">
    <w:p w14:paraId="11AC19F4" w14:textId="77777777" w:rsidR="00596DFE" w:rsidRDefault="00596DF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44443423">
    <w:abstractNumId w:val="0"/>
    <w:lvlOverride w:ilvl="0">
      <w:lvl w:ilvl="0">
        <w:start w:val="1"/>
        <w:numFmt w:val="bullet"/>
        <w:lvlText w:val="-"/>
        <w:legacy w:legacy="1" w:legacySpace="0" w:legacyIndent="360"/>
        <w:lvlJc w:val="left"/>
        <w:pPr>
          <w:ind w:left="360" w:hanging="360"/>
        </w:pPr>
      </w:lvl>
    </w:lvlOverride>
  </w:num>
  <w:num w:numId="2" w16cid:durableId="629543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81429812">
    <w:abstractNumId w:val="33"/>
  </w:num>
  <w:num w:numId="4" w16cid:durableId="1637562436">
    <w:abstractNumId w:val="32"/>
  </w:num>
  <w:num w:numId="5" w16cid:durableId="461315343">
    <w:abstractNumId w:val="13"/>
  </w:num>
  <w:num w:numId="6" w16cid:durableId="971524163">
    <w:abstractNumId w:val="24"/>
  </w:num>
  <w:num w:numId="7" w16cid:durableId="1090465247">
    <w:abstractNumId w:val="19"/>
  </w:num>
  <w:num w:numId="8" w16cid:durableId="2055546381">
    <w:abstractNumId w:val="9"/>
  </w:num>
  <w:num w:numId="9" w16cid:durableId="1822892730">
    <w:abstractNumId w:val="30"/>
  </w:num>
  <w:num w:numId="10" w16cid:durableId="269822925">
    <w:abstractNumId w:val="31"/>
  </w:num>
  <w:num w:numId="11" w16cid:durableId="564997463">
    <w:abstractNumId w:val="15"/>
  </w:num>
  <w:num w:numId="12" w16cid:durableId="548997841">
    <w:abstractNumId w:val="14"/>
  </w:num>
  <w:num w:numId="13" w16cid:durableId="1534416140">
    <w:abstractNumId w:val="3"/>
  </w:num>
  <w:num w:numId="14" w16cid:durableId="77752079">
    <w:abstractNumId w:val="29"/>
  </w:num>
  <w:num w:numId="15" w16cid:durableId="1997370965">
    <w:abstractNumId w:val="18"/>
  </w:num>
  <w:num w:numId="16" w16cid:durableId="1021396154">
    <w:abstractNumId w:val="34"/>
  </w:num>
  <w:num w:numId="17" w16cid:durableId="2048141536">
    <w:abstractNumId w:val="10"/>
  </w:num>
  <w:num w:numId="18" w16cid:durableId="1164273473">
    <w:abstractNumId w:val="1"/>
  </w:num>
  <w:num w:numId="19" w16cid:durableId="989481955">
    <w:abstractNumId w:val="16"/>
  </w:num>
  <w:num w:numId="20" w16cid:durableId="2101876292">
    <w:abstractNumId w:val="4"/>
  </w:num>
  <w:num w:numId="21" w16cid:durableId="1390885206">
    <w:abstractNumId w:val="8"/>
  </w:num>
  <w:num w:numId="22" w16cid:durableId="1542128394">
    <w:abstractNumId w:val="26"/>
  </w:num>
  <w:num w:numId="23" w16cid:durableId="1209298433">
    <w:abstractNumId w:val="35"/>
  </w:num>
  <w:num w:numId="24" w16cid:durableId="1776901014">
    <w:abstractNumId w:val="21"/>
  </w:num>
  <w:num w:numId="25" w16cid:durableId="276180154">
    <w:abstractNumId w:val="11"/>
  </w:num>
  <w:num w:numId="26" w16cid:durableId="1498494334">
    <w:abstractNumId w:val="12"/>
  </w:num>
  <w:num w:numId="27" w16cid:durableId="1342469478">
    <w:abstractNumId w:val="6"/>
  </w:num>
  <w:num w:numId="28" w16cid:durableId="150604140">
    <w:abstractNumId w:val="7"/>
  </w:num>
  <w:num w:numId="29" w16cid:durableId="34281548">
    <w:abstractNumId w:val="22"/>
  </w:num>
  <w:num w:numId="30" w16cid:durableId="1858615867">
    <w:abstractNumId w:val="37"/>
  </w:num>
  <w:num w:numId="31" w16cid:durableId="1399089647">
    <w:abstractNumId w:val="38"/>
  </w:num>
  <w:num w:numId="32" w16cid:durableId="639842519">
    <w:abstractNumId w:val="20"/>
  </w:num>
  <w:num w:numId="33" w16cid:durableId="434789945">
    <w:abstractNumId w:val="28"/>
  </w:num>
  <w:num w:numId="34" w16cid:durableId="925840427">
    <w:abstractNumId w:val="23"/>
  </w:num>
  <w:num w:numId="35" w16cid:durableId="1537965855">
    <w:abstractNumId w:val="2"/>
  </w:num>
  <w:num w:numId="36" w16cid:durableId="1720009995">
    <w:abstractNumId w:val="5"/>
  </w:num>
  <w:num w:numId="37" w16cid:durableId="954940348">
    <w:abstractNumId w:val="25"/>
  </w:num>
  <w:num w:numId="38" w16cid:durableId="1356495667">
    <w:abstractNumId w:val="17"/>
  </w:num>
  <w:num w:numId="39" w16cid:durableId="1954971243">
    <w:abstractNumId w:val="36"/>
  </w:num>
  <w:num w:numId="40" w16cid:durableId="17227508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7129"/>
    <w:rsid w:val="00021B82"/>
    <w:rsid w:val="00024777"/>
    <w:rsid w:val="00024E21"/>
    <w:rsid w:val="00027100"/>
    <w:rsid w:val="00027B54"/>
    <w:rsid w:val="00032580"/>
    <w:rsid w:val="00036C50"/>
    <w:rsid w:val="00042C59"/>
    <w:rsid w:val="00052D2B"/>
    <w:rsid w:val="00054F55"/>
    <w:rsid w:val="000569A3"/>
    <w:rsid w:val="00057044"/>
    <w:rsid w:val="00062945"/>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1CF"/>
    <w:rsid w:val="00193B14"/>
    <w:rsid w:val="00193E72"/>
    <w:rsid w:val="00195267"/>
    <w:rsid w:val="0019600B"/>
    <w:rsid w:val="0019686E"/>
    <w:rsid w:val="001A0B93"/>
    <w:rsid w:val="001A0E2C"/>
    <w:rsid w:val="001A10ED"/>
    <w:rsid w:val="001A28C9"/>
    <w:rsid w:val="001A34BC"/>
    <w:rsid w:val="001B1C77"/>
    <w:rsid w:val="001B26EB"/>
    <w:rsid w:val="001B4E4D"/>
    <w:rsid w:val="001B6F4A"/>
    <w:rsid w:val="001C5288"/>
    <w:rsid w:val="001C5864"/>
    <w:rsid w:val="001C5B03"/>
    <w:rsid w:val="001D1F48"/>
    <w:rsid w:val="001D4CE4"/>
    <w:rsid w:val="001D6D96"/>
    <w:rsid w:val="001E5621"/>
    <w:rsid w:val="001F3239"/>
    <w:rsid w:val="001F3EF9"/>
    <w:rsid w:val="001F3FC8"/>
    <w:rsid w:val="001F473A"/>
    <w:rsid w:val="001F627D"/>
    <w:rsid w:val="001F6622"/>
    <w:rsid w:val="001F6F24"/>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B71AA"/>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026F"/>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33DD"/>
    <w:rsid w:val="004C5F62"/>
    <w:rsid w:val="004C6BF1"/>
    <w:rsid w:val="004C6D53"/>
    <w:rsid w:val="004D0B61"/>
    <w:rsid w:val="004D3E58"/>
    <w:rsid w:val="004D6746"/>
    <w:rsid w:val="004D767B"/>
    <w:rsid w:val="004D7D8F"/>
    <w:rsid w:val="004E0F32"/>
    <w:rsid w:val="004E23A1"/>
    <w:rsid w:val="004E493C"/>
    <w:rsid w:val="004E623E"/>
    <w:rsid w:val="004E7092"/>
    <w:rsid w:val="004E7ECE"/>
    <w:rsid w:val="004F4DB1"/>
    <w:rsid w:val="004F6F64"/>
    <w:rsid w:val="005000D9"/>
    <w:rsid w:val="00500140"/>
    <w:rsid w:val="005004EC"/>
    <w:rsid w:val="005016A9"/>
    <w:rsid w:val="0050198C"/>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40E0"/>
    <w:rsid w:val="0057436C"/>
    <w:rsid w:val="005745BE"/>
    <w:rsid w:val="00575DE3"/>
    <w:rsid w:val="00582578"/>
    <w:rsid w:val="005854EC"/>
    <w:rsid w:val="005858E4"/>
    <w:rsid w:val="0058621D"/>
    <w:rsid w:val="00591285"/>
    <w:rsid w:val="00596DFE"/>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1133"/>
    <w:rsid w:val="005D380C"/>
    <w:rsid w:val="005D6E04"/>
    <w:rsid w:val="005D7A12"/>
    <w:rsid w:val="005E1E1F"/>
    <w:rsid w:val="005E1FFD"/>
    <w:rsid w:val="005E53EE"/>
    <w:rsid w:val="005F0542"/>
    <w:rsid w:val="005F0F72"/>
    <w:rsid w:val="005F13E7"/>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D5F"/>
    <w:rsid w:val="00640FC9"/>
    <w:rsid w:val="006414D3"/>
    <w:rsid w:val="006432F2"/>
    <w:rsid w:val="006475C2"/>
    <w:rsid w:val="006519F6"/>
    <w:rsid w:val="0065320F"/>
    <w:rsid w:val="00653D64"/>
    <w:rsid w:val="00654E13"/>
    <w:rsid w:val="0065625C"/>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B6327"/>
    <w:rsid w:val="006C12E7"/>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6F5298"/>
    <w:rsid w:val="00701684"/>
    <w:rsid w:val="00705085"/>
    <w:rsid w:val="00705EAF"/>
    <w:rsid w:val="0070773E"/>
    <w:rsid w:val="007101CC"/>
    <w:rsid w:val="00715C55"/>
    <w:rsid w:val="00717E68"/>
    <w:rsid w:val="00724658"/>
    <w:rsid w:val="00724E3B"/>
    <w:rsid w:val="00725EEA"/>
    <w:rsid w:val="007276B6"/>
    <w:rsid w:val="00730448"/>
    <w:rsid w:val="00730CE9"/>
    <w:rsid w:val="00730E5E"/>
    <w:rsid w:val="007318FE"/>
    <w:rsid w:val="0073373D"/>
    <w:rsid w:val="007439DB"/>
    <w:rsid w:val="00746F04"/>
    <w:rsid w:val="007542E0"/>
    <w:rsid w:val="007568D8"/>
    <w:rsid w:val="0076426D"/>
    <w:rsid w:val="00765316"/>
    <w:rsid w:val="0076602C"/>
    <w:rsid w:val="007708C8"/>
    <w:rsid w:val="0077488F"/>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022D"/>
    <w:rsid w:val="007C1B95"/>
    <w:rsid w:val="007C2447"/>
    <w:rsid w:val="007C3DF3"/>
    <w:rsid w:val="007C41C3"/>
    <w:rsid w:val="007C4BD3"/>
    <w:rsid w:val="007C796D"/>
    <w:rsid w:val="007D5A8C"/>
    <w:rsid w:val="007D73FB"/>
    <w:rsid w:val="007E0A45"/>
    <w:rsid w:val="007E2F2D"/>
    <w:rsid w:val="007E7856"/>
    <w:rsid w:val="007F1433"/>
    <w:rsid w:val="007F1491"/>
    <w:rsid w:val="007F2B5F"/>
    <w:rsid w:val="007F2F03"/>
    <w:rsid w:val="007F30EE"/>
    <w:rsid w:val="00800FE0"/>
    <w:rsid w:val="008039A2"/>
    <w:rsid w:val="008066AD"/>
    <w:rsid w:val="008122C2"/>
    <w:rsid w:val="00814AF1"/>
    <w:rsid w:val="0081517F"/>
    <w:rsid w:val="00815370"/>
    <w:rsid w:val="0082153D"/>
    <w:rsid w:val="008255AA"/>
    <w:rsid w:val="008278C7"/>
    <w:rsid w:val="00827CDD"/>
    <w:rsid w:val="00830FF3"/>
    <w:rsid w:val="008334BF"/>
    <w:rsid w:val="00833C53"/>
    <w:rsid w:val="00836B8C"/>
    <w:rsid w:val="00840062"/>
    <w:rsid w:val="008410C5"/>
    <w:rsid w:val="008418F8"/>
    <w:rsid w:val="008436F5"/>
    <w:rsid w:val="008448D9"/>
    <w:rsid w:val="00846C08"/>
    <w:rsid w:val="008530E7"/>
    <w:rsid w:val="00856BDB"/>
    <w:rsid w:val="00857675"/>
    <w:rsid w:val="00857B2B"/>
    <w:rsid w:val="008610E2"/>
    <w:rsid w:val="00864C68"/>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1725"/>
    <w:rsid w:val="008F46C7"/>
    <w:rsid w:val="008F4DEF"/>
    <w:rsid w:val="00903D0D"/>
    <w:rsid w:val="009041B6"/>
    <w:rsid w:val="009048E1"/>
    <w:rsid w:val="0090598C"/>
    <w:rsid w:val="00907082"/>
    <w:rsid w:val="009071BB"/>
    <w:rsid w:val="00913885"/>
    <w:rsid w:val="00915ABF"/>
    <w:rsid w:val="00915FF0"/>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84355"/>
    <w:rsid w:val="009844F7"/>
    <w:rsid w:val="00991348"/>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4016"/>
    <w:rsid w:val="00A265BF"/>
    <w:rsid w:val="00A26F44"/>
    <w:rsid w:val="00A30576"/>
    <w:rsid w:val="00A34FAB"/>
    <w:rsid w:val="00A42C43"/>
    <w:rsid w:val="00A4313D"/>
    <w:rsid w:val="00A44CC4"/>
    <w:rsid w:val="00A50120"/>
    <w:rsid w:val="00A52EB2"/>
    <w:rsid w:val="00A60351"/>
    <w:rsid w:val="00A61C6D"/>
    <w:rsid w:val="00A63015"/>
    <w:rsid w:val="00A6387B"/>
    <w:rsid w:val="00A66254"/>
    <w:rsid w:val="00A678B4"/>
    <w:rsid w:val="00A704A3"/>
    <w:rsid w:val="00A709FB"/>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63C0"/>
    <w:rsid w:val="00AE07EE"/>
    <w:rsid w:val="00AE35B2"/>
    <w:rsid w:val="00AE6AA0"/>
    <w:rsid w:val="00AF5527"/>
    <w:rsid w:val="00AF7AE0"/>
    <w:rsid w:val="00B00CA4"/>
    <w:rsid w:val="00B01696"/>
    <w:rsid w:val="00B02494"/>
    <w:rsid w:val="00B03310"/>
    <w:rsid w:val="00B075D6"/>
    <w:rsid w:val="00B113B9"/>
    <w:rsid w:val="00B119A2"/>
    <w:rsid w:val="00B1358D"/>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7323"/>
    <w:rsid w:val="00B715F2"/>
    <w:rsid w:val="00B72BBB"/>
    <w:rsid w:val="00B73759"/>
    <w:rsid w:val="00B74071"/>
    <w:rsid w:val="00B7428E"/>
    <w:rsid w:val="00B74B67"/>
    <w:rsid w:val="00B75580"/>
    <w:rsid w:val="00B779AA"/>
    <w:rsid w:val="00B81C95"/>
    <w:rsid w:val="00B82330"/>
    <w:rsid w:val="00B82865"/>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D7EE6"/>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3D0"/>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C06C6"/>
    <w:rsid w:val="00CC1E65"/>
    <w:rsid w:val="00CC55EC"/>
    <w:rsid w:val="00CC567A"/>
    <w:rsid w:val="00CC7C03"/>
    <w:rsid w:val="00CD2E49"/>
    <w:rsid w:val="00CD4059"/>
    <w:rsid w:val="00CD4E5A"/>
    <w:rsid w:val="00CD6AFD"/>
    <w:rsid w:val="00CE03CE"/>
    <w:rsid w:val="00CE0F5D"/>
    <w:rsid w:val="00CE1A6A"/>
    <w:rsid w:val="00CF0DFF"/>
    <w:rsid w:val="00D028A9"/>
    <w:rsid w:val="00D033F6"/>
    <w:rsid w:val="00D0359D"/>
    <w:rsid w:val="00D04DED"/>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7CE8"/>
    <w:rsid w:val="00D91507"/>
    <w:rsid w:val="00D9216A"/>
    <w:rsid w:val="00D97E7D"/>
    <w:rsid w:val="00DA25F6"/>
    <w:rsid w:val="00DA310C"/>
    <w:rsid w:val="00DB0DC2"/>
    <w:rsid w:val="00DB3439"/>
    <w:rsid w:val="00DB3618"/>
    <w:rsid w:val="00DB468A"/>
    <w:rsid w:val="00DC1AF6"/>
    <w:rsid w:val="00DC2111"/>
    <w:rsid w:val="00DC2946"/>
    <w:rsid w:val="00DC550F"/>
    <w:rsid w:val="00DC64FD"/>
    <w:rsid w:val="00DD53C3"/>
    <w:rsid w:val="00DD7448"/>
    <w:rsid w:val="00DE127F"/>
    <w:rsid w:val="00DE424A"/>
    <w:rsid w:val="00DE4419"/>
    <w:rsid w:val="00DE67C4"/>
    <w:rsid w:val="00DF0ACA"/>
    <w:rsid w:val="00DF1684"/>
    <w:rsid w:val="00DF2245"/>
    <w:rsid w:val="00DF2DDD"/>
    <w:rsid w:val="00DF4CE9"/>
    <w:rsid w:val="00DF537E"/>
    <w:rsid w:val="00DF77CF"/>
    <w:rsid w:val="00E026E8"/>
    <w:rsid w:val="00E060F7"/>
    <w:rsid w:val="00E11B12"/>
    <w:rsid w:val="00E14C47"/>
    <w:rsid w:val="00E16D03"/>
    <w:rsid w:val="00E22698"/>
    <w:rsid w:val="00E25B7C"/>
    <w:rsid w:val="00E27F42"/>
    <w:rsid w:val="00E3076B"/>
    <w:rsid w:val="00E3725B"/>
    <w:rsid w:val="00E434D1"/>
    <w:rsid w:val="00E467FC"/>
    <w:rsid w:val="00E46D7E"/>
    <w:rsid w:val="00E5149A"/>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97027"/>
    <w:rsid w:val="00EA289A"/>
    <w:rsid w:val="00EB0E20"/>
    <w:rsid w:val="00EB0F0B"/>
    <w:rsid w:val="00EB1A80"/>
    <w:rsid w:val="00EB2BDF"/>
    <w:rsid w:val="00EB457B"/>
    <w:rsid w:val="00EC2AB1"/>
    <w:rsid w:val="00EC47C4"/>
    <w:rsid w:val="00EC4F3A"/>
    <w:rsid w:val="00EC5E74"/>
    <w:rsid w:val="00ED594D"/>
    <w:rsid w:val="00ED65FC"/>
    <w:rsid w:val="00EE185A"/>
    <w:rsid w:val="00EE29A7"/>
    <w:rsid w:val="00EE32C0"/>
    <w:rsid w:val="00EE36E1"/>
    <w:rsid w:val="00EE6228"/>
    <w:rsid w:val="00EE7AC7"/>
    <w:rsid w:val="00EE7B3F"/>
    <w:rsid w:val="00EF3A8A"/>
    <w:rsid w:val="00EF4C45"/>
    <w:rsid w:val="00EF5BDD"/>
    <w:rsid w:val="00F0054D"/>
    <w:rsid w:val="00F02467"/>
    <w:rsid w:val="00F04CA9"/>
    <w:rsid w:val="00F04D0E"/>
    <w:rsid w:val="00F0797C"/>
    <w:rsid w:val="00F10E62"/>
    <w:rsid w:val="00F12214"/>
    <w:rsid w:val="00F12565"/>
    <w:rsid w:val="00F144BE"/>
    <w:rsid w:val="00F14ACA"/>
    <w:rsid w:val="00F17A0C"/>
    <w:rsid w:val="00F23927"/>
    <w:rsid w:val="00F26A05"/>
    <w:rsid w:val="00F271AF"/>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75CCE"/>
    <w:rsid w:val="00F82526"/>
    <w:rsid w:val="00F84672"/>
    <w:rsid w:val="00F84802"/>
    <w:rsid w:val="00F85511"/>
    <w:rsid w:val="00F94C3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9E3"/>
    <w:rsid w:val="00FC2C0A"/>
    <w:rsid w:val="00FC7209"/>
    <w:rsid w:val="00FC752C"/>
    <w:rsid w:val="00FD0492"/>
    <w:rsid w:val="00FD13EC"/>
    <w:rsid w:val="00FD1E45"/>
    <w:rsid w:val="00FD2812"/>
    <w:rsid w:val="00FD400A"/>
    <w:rsid w:val="00FD4669"/>
    <w:rsid w:val="00FD4DA8"/>
    <w:rsid w:val="00FD4EEF"/>
    <w:rsid w:val="00FD5461"/>
    <w:rsid w:val="00FD6BDB"/>
    <w:rsid w:val="00FD6F00"/>
    <w:rsid w:val="00FD7B98"/>
    <w:rsid w:val="00FE05B8"/>
    <w:rsid w:val="00FF18D2"/>
    <w:rsid w:val="00FF1FC5"/>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E29A7"/>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pf0">
    <w:name w:val="pf0"/>
    <w:basedOn w:val="Normal"/>
    <w:rsid w:val="00864C68"/>
    <w:pPr>
      <w:tabs>
        <w:tab w:val="clear" w:pos="567"/>
      </w:tabs>
      <w:spacing w:before="100" w:beforeAutospacing="1" w:after="100" w:afterAutospacing="1" w:line="240" w:lineRule="auto"/>
    </w:pPr>
    <w:rPr>
      <w:sz w:val="24"/>
      <w:szCs w:val="24"/>
      <w:lang w:eastAsia="lv-LV"/>
    </w:rPr>
  </w:style>
  <w:style w:type="character" w:customStyle="1" w:styleId="cf01">
    <w:name w:val="cf01"/>
    <w:basedOn w:val="DefaultParagraphFont"/>
    <w:rsid w:val="00864C68"/>
    <w:rPr>
      <w:rFonts w:ascii="Segoe UI" w:hAnsi="Segoe UI" w:cs="Segoe UI" w:hint="default"/>
      <w:sz w:val="18"/>
      <w:szCs w:val="18"/>
      <w:shd w:val="clear" w:color="auto" w:fill="FFFF00"/>
    </w:rPr>
  </w:style>
  <w:style w:type="character" w:customStyle="1" w:styleId="UnresolvedMention2">
    <w:name w:val="Unresolved Mention2"/>
    <w:basedOn w:val="DefaultParagraphFont"/>
    <w:uiPriority w:val="99"/>
    <w:semiHidden/>
    <w:unhideWhenUsed/>
    <w:rsid w:val="00027B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420491347">
      <w:bodyDiv w:val="1"/>
      <w:marLeft w:val="0"/>
      <w:marRight w:val="0"/>
      <w:marTop w:val="0"/>
      <w:marBottom w:val="0"/>
      <w:divBdr>
        <w:top w:val="none" w:sz="0" w:space="0" w:color="auto"/>
        <w:left w:val="none" w:sz="0" w:space="0" w:color="auto"/>
        <w:bottom w:val="none" w:sz="0" w:space="0" w:color="auto"/>
        <w:right w:val="none" w:sz="0" w:space="0" w:color="auto"/>
      </w:divBdr>
    </w:div>
    <w:div w:id="1250387952">
      <w:bodyDiv w:val="1"/>
      <w:marLeft w:val="0"/>
      <w:marRight w:val="0"/>
      <w:marTop w:val="0"/>
      <w:marBottom w:val="0"/>
      <w:divBdr>
        <w:top w:val="none" w:sz="0" w:space="0" w:color="auto"/>
        <w:left w:val="none" w:sz="0" w:space="0" w:color="auto"/>
        <w:bottom w:val="none" w:sz="0" w:space="0" w:color="auto"/>
        <w:right w:val="none" w:sz="0" w:space="0" w:color="auto"/>
      </w:divBdr>
    </w:div>
    <w:div w:id="20732635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C9F4D-7C8A-4821-8DDB-D3652AA9D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2425</Words>
  <Characters>17525</Characters>
  <Application>Microsoft Office Word</Application>
  <DocSecurity>0</DocSecurity>
  <Lines>146</Lines>
  <Paragraphs>39</Paragraphs>
  <ScaleCrop>false</ScaleCrop>
  <HeadingPairs>
    <vt:vector size="6" baseType="variant">
      <vt:variant>
        <vt:lpstr>Titel</vt:lpstr>
      </vt:variant>
      <vt:variant>
        <vt:i4>1</vt:i4>
      </vt:variant>
      <vt:variant>
        <vt:lpstr>Nosaukums</vt:lpstr>
      </vt:variant>
      <vt:variant>
        <vt:i4>1</vt:i4>
      </vt:variant>
      <vt:variant>
        <vt:lpstr>Title</vt:lpstr>
      </vt:variant>
      <vt:variant>
        <vt:i4>1</vt:i4>
      </vt:variant>
    </vt:vector>
  </HeadingPairs>
  <TitlesOfParts>
    <vt:vector size="3" baseType="lpstr">
      <vt:lpstr>Vqrdtemplatetracked_lv</vt:lpstr>
      <vt:lpstr>Vqrdtemplatetracked_lv</vt:lpstr>
      <vt:lpstr>Vqrdtemplatetracked_lv</vt:lpstr>
    </vt:vector>
  </TitlesOfParts>
  <Company/>
  <LinksUpToDate>false</LinksUpToDate>
  <CharactersWithSpaces>19911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