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9A0D5" w14:textId="77777777" w:rsidR="00D33AC3" w:rsidRPr="00E57A7D" w:rsidRDefault="00D33AC3" w:rsidP="003F747D">
      <w:pPr>
        <w:tabs>
          <w:tab w:val="clear" w:pos="567"/>
        </w:tabs>
        <w:spacing w:line="240" w:lineRule="auto"/>
        <w:ind w:right="-1"/>
        <w:rPr>
          <w:i/>
          <w:color w:val="008000"/>
          <w:szCs w:val="22"/>
        </w:rPr>
      </w:pPr>
    </w:p>
    <w:p w14:paraId="7755E7B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5A693F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287781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2180DB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FD3C24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9D12DF4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8DCD5C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B0177C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25DC4C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252967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563A92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B5D070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AE4351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FD5BC7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5AC573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F9B543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4FA9D7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D77D63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960E83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5B9A50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DFDD57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DF305B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F2FA60F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02D5FF9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3F747D">
      <w:pPr>
        <w:pStyle w:val="Style1"/>
        <w:ind w:right="-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3D3D1EE" w14:textId="311D1853" w:rsidR="00C114FF" w:rsidRPr="00E57A7D" w:rsidRDefault="008C411C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proofErr w:type="spellStart"/>
      <w:r w:rsidRPr="003F747D">
        <w:rPr>
          <w:bCs/>
        </w:rPr>
        <w:t>Ovarelin</w:t>
      </w:r>
      <w:proofErr w:type="spellEnd"/>
      <w:r>
        <w:rPr>
          <w:b/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proofErr w:type="spellStart"/>
      <w:r>
        <w:t>μg</w:t>
      </w:r>
      <w:proofErr w:type="spellEnd"/>
      <w:r>
        <w:t>/ml</w:t>
      </w:r>
      <w:r>
        <w:rPr>
          <w:spacing w:val="-4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rPr>
          <w:spacing w:val="-2"/>
        </w:rPr>
        <w:t>liellopiem</w:t>
      </w:r>
    </w:p>
    <w:p w14:paraId="40295DE5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C134A6D" w14:textId="77777777" w:rsidR="004748F3" w:rsidRPr="00E57A7D" w:rsidRDefault="004748F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E03EA25" w14:textId="77777777" w:rsidR="00C114FF" w:rsidRPr="00E57A7D" w:rsidRDefault="006C78AB" w:rsidP="003F747D">
      <w:pPr>
        <w:pStyle w:val="Style1"/>
        <w:ind w:right="-1"/>
      </w:pPr>
      <w:r w:rsidRPr="00E57A7D">
        <w:t>2.</w:t>
      </w:r>
      <w:r w:rsidRPr="00E57A7D">
        <w:tab/>
        <w:t>KVALITATĪVAIS UN KVANTITATĪVAIS SASTĀVS</w:t>
      </w:r>
    </w:p>
    <w:p w14:paraId="74962616" w14:textId="77777777" w:rsidR="00451963" w:rsidRDefault="00451963" w:rsidP="003F747D">
      <w:pPr>
        <w:ind w:right="-1"/>
        <w:rPr>
          <w:b/>
        </w:rPr>
      </w:pPr>
    </w:p>
    <w:p w14:paraId="6FC72345" w14:textId="66794B05" w:rsidR="00451963" w:rsidRPr="003F747D" w:rsidRDefault="00451963" w:rsidP="003F747D">
      <w:pPr>
        <w:ind w:right="-1"/>
        <w:rPr>
          <w:bCs/>
        </w:rPr>
      </w:pPr>
      <w:r w:rsidRPr="003F747D">
        <w:rPr>
          <w:bCs/>
        </w:rPr>
        <w:t xml:space="preserve">Katrs ml satur: </w:t>
      </w:r>
    </w:p>
    <w:p w14:paraId="49E3E32F" w14:textId="77777777" w:rsidR="00451963" w:rsidRPr="00E57A7D" w:rsidRDefault="0045196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FC27597" w14:textId="6F064319" w:rsidR="00C114FF" w:rsidRDefault="006C78AB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  <w:r w:rsidRPr="00E77619">
        <w:rPr>
          <w:b/>
          <w:szCs w:val="22"/>
        </w:rPr>
        <w:t>Aktīvā</w:t>
      </w:r>
      <w:r w:rsidR="005E08BC">
        <w:rPr>
          <w:b/>
          <w:szCs w:val="22"/>
        </w:rPr>
        <w:t xml:space="preserve"> </w:t>
      </w:r>
      <w:r w:rsidRPr="00E77619">
        <w:rPr>
          <w:b/>
          <w:szCs w:val="22"/>
        </w:rPr>
        <w:t>viela</w:t>
      </w:r>
      <w:r w:rsidR="002B2BB1" w:rsidRPr="00E77619">
        <w:rPr>
          <w:b/>
          <w:szCs w:val="22"/>
        </w:rPr>
        <w:t>:</w:t>
      </w:r>
    </w:p>
    <w:p w14:paraId="1838F4E2" w14:textId="77777777" w:rsidR="005E08BC" w:rsidRDefault="005E08BC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0094CA45" w14:textId="1DE001B1" w:rsidR="005E08BC" w:rsidRPr="003F747D" w:rsidRDefault="005E08BC" w:rsidP="003F747D">
      <w:pPr>
        <w:pStyle w:val="BodyText"/>
        <w:tabs>
          <w:tab w:val="left" w:leader="dot" w:pos="5584"/>
        </w:tabs>
        <w:spacing w:line="251" w:lineRule="exact"/>
        <w:ind w:right="-1"/>
      </w:pPr>
      <w:proofErr w:type="spellStart"/>
      <w:r>
        <w:t>Gonadorelīns</w:t>
      </w:r>
      <w:proofErr w:type="spellEnd"/>
      <w:r>
        <w:rPr>
          <w:spacing w:val="-9"/>
        </w:rPr>
        <w:t xml:space="preserve"> </w:t>
      </w:r>
      <w:r>
        <w:t>(</w:t>
      </w:r>
      <w:proofErr w:type="spellStart"/>
      <w:r>
        <w:t>diacetāta</w:t>
      </w:r>
      <w:proofErr w:type="spellEnd"/>
      <w:r>
        <w:rPr>
          <w:spacing w:val="-9"/>
        </w:rPr>
        <w:t xml:space="preserve"> </w:t>
      </w:r>
      <w:proofErr w:type="spellStart"/>
      <w:r>
        <w:t>tetrahidrāta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veidā)</w:t>
      </w:r>
      <w:r>
        <w:tab/>
        <w:t>50,0</w:t>
      </w:r>
      <w:r>
        <w:rPr>
          <w:spacing w:val="-3"/>
        </w:rPr>
        <w:t xml:space="preserve"> </w:t>
      </w:r>
      <w:proofErr w:type="spellStart"/>
      <w:r>
        <w:rPr>
          <w:spacing w:val="-5"/>
        </w:rPr>
        <w:t>μg</w:t>
      </w:r>
      <w:proofErr w:type="spellEnd"/>
    </w:p>
    <w:p w14:paraId="4EF040C3" w14:textId="77777777" w:rsidR="00C114FF" w:rsidRPr="00E77619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1F15FA2" w14:textId="1A85C9F6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6643798B" w:rsidR="00872C48" w:rsidRPr="00E57A7D" w:rsidRDefault="000B46FB" w:rsidP="003F747D">
            <w:pPr>
              <w:spacing w:before="60" w:after="60"/>
              <w:ind w:right="-1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5E0D8BA3" w:rsidR="00872C48" w:rsidRPr="00E57A7D" w:rsidRDefault="006C78AB" w:rsidP="003F747D">
            <w:pPr>
              <w:spacing w:before="60" w:after="60"/>
              <w:ind w:right="-1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6D1AC072" w:rsidR="00872C48" w:rsidRPr="00E57A7D" w:rsidRDefault="00D25B09" w:rsidP="003F747D">
            <w:pPr>
              <w:spacing w:before="60" w:after="60"/>
              <w:ind w:left="567" w:right="-1" w:hanging="567"/>
              <w:rPr>
                <w:iCs/>
                <w:szCs w:val="22"/>
              </w:rPr>
            </w:pPr>
            <w:proofErr w:type="spellStart"/>
            <w:r>
              <w:t>Benzilspirts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(E1519)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3C00A15E" w:rsidR="00872C48" w:rsidRPr="00E57A7D" w:rsidRDefault="00D25B09" w:rsidP="003F747D">
            <w:pPr>
              <w:spacing w:before="60" w:after="60"/>
              <w:ind w:right="-1"/>
              <w:rPr>
                <w:iCs/>
                <w:szCs w:val="22"/>
              </w:rPr>
            </w:pPr>
            <w:r>
              <w:rPr>
                <w:iCs/>
                <w:szCs w:val="22"/>
              </w:rPr>
              <w:t>15,0 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22D9849D" w:rsidR="00872C48" w:rsidRPr="00E57A7D" w:rsidRDefault="00831D4C" w:rsidP="003F747D">
            <w:pPr>
              <w:spacing w:before="60" w:after="60"/>
              <w:ind w:right="-1"/>
              <w:rPr>
                <w:iCs/>
                <w:szCs w:val="22"/>
              </w:rPr>
            </w:pPr>
            <w:r>
              <w:t>Kālija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dihidrogēnfosfāts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3F747D">
            <w:pPr>
              <w:spacing w:before="60" w:after="60"/>
              <w:ind w:right="-1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50FB3154" w:rsidR="00872C48" w:rsidRPr="00E57A7D" w:rsidRDefault="0097694F" w:rsidP="003F747D">
            <w:pPr>
              <w:spacing w:before="60" w:after="60"/>
              <w:ind w:right="-1"/>
              <w:rPr>
                <w:iCs/>
                <w:szCs w:val="22"/>
              </w:rPr>
            </w:pPr>
            <w:proofErr w:type="spellStart"/>
            <w:r>
              <w:t>Dikālija</w:t>
            </w:r>
            <w:proofErr w:type="spellEnd"/>
            <w:r>
              <w:t xml:space="preserve"> fosfāts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3F747D">
            <w:pPr>
              <w:spacing w:before="60" w:after="60"/>
              <w:ind w:right="-1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450491A2" w:rsidR="00872C48" w:rsidRPr="00E57A7D" w:rsidRDefault="00923949" w:rsidP="003F747D">
            <w:pPr>
              <w:spacing w:before="60" w:after="60"/>
              <w:ind w:left="567" w:right="-1" w:hanging="567"/>
              <w:rPr>
                <w:b/>
                <w:bCs/>
                <w:iCs/>
                <w:szCs w:val="22"/>
              </w:rPr>
            </w:pPr>
            <w: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3F747D">
            <w:pPr>
              <w:spacing w:before="60" w:after="60"/>
              <w:ind w:right="-1"/>
              <w:rPr>
                <w:iCs/>
                <w:szCs w:val="22"/>
              </w:rPr>
            </w:pPr>
          </w:p>
        </w:tc>
      </w:tr>
      <w:tr w:rsidR="001F473A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294BC9A0" w:rsidR="00872C48" w:rsidRPr="00E57A7D" w:rsidRDefault="004D1FF6" w:rsidP="003F747D">
            <w:pPr>
              <w:spacing w:before="60" w:after="60"/>
              <w:ind w:right="-1"/>
              <w:rPr>
                <w:iCs/>
                <w:szCs w:val="22"/>
              </w:rPr>
            </w:pPr>
            <w:r>
              <w:t>Ūdens</w:t>
            </w:r>
            <w:r>
              <w:rPr>
                <w:spacing w:val="-14"/>
              </w:rPr>
              <w:t xml:space="preserve"> </w:t>
            </w:r>
            <w:r>
              <w:t>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77777777" w:rsidR="00872C48" w:rsidRPr="00E57A7D" w:rsidRDefault="00872C48" w:rsidP="003F747D">
            <w:pPr>
              <w:spacing w:before="60" w:after="60"/>
              <w:ind w:right="-1"/>
              <w:rPr>
                <w:iCs/>
                <w:szCs w:val="22"/>
              </w:rPr>
            </w:pPr>
          </w:p>
        </w:tc>
      </w:tr>
    </w:tbl>
    <w:p w14:paraId="7F073D20" w14:textId="77777777" w:rsidR="006138E0" w:rsidRDefault="006138E0" w:rsidP="003F747D">
      <w:pPr>
        <w:pStyle w:val="BodyText"/>
        <w:spacing w:line="252" w:lineRule="exact"/>
        <w:ind w:left="118" w:right="-1"/>
      </w:pPr>
    </w:p>
    <w:p w14:paraId="66E11E19" w14:textId="520E05F4" w:rsidR="006138E0" w:rsidRDefault="006138E0" w:rsidP="003F747D">
      <w:pPr>
        <w:pStyle w:val="BodyText"/>
        <w:spacing w:line="252" w:lineRule="exact"/>
        <w:ind w:right="-1"/>
      </w:pPr>
      <w:r>
        <w:t>Dzidrs,</w:t>
      </w:r>
      <w:r>
        <w:rPr>
          <w:spacing w:val="-7"/>
        </w:rPr>
        <w:t xml:space="preserve"> </w:t>
      </w:r>
      <w:r>
        <w:t>bezkrāsains</w:t>
      </w:r>
      <w:r>
        <w:rPr>
          <w:spacing w:val="-8"/>
        </w:rPr>
        <w:t xml:space="preserve"> </w:t>
      </w:r>
      <w:r>
        <w:rPr>
          <w:spacing w:val="-2"/>
        </w:rPr>
        <w:t>šķīdums.</w:t>
      </w:r>
    </w:p>
    <w:p w14:paraId="2B1495FC" w14:textId="77777777" w:rsidR="002C4565" w:rsidRPr="003F747D" w:rsidRDefault="002C4565" w:rsidP="003F747D">
      <w:pPr>
        <w:tabs>
          <w:tab w:val="clear" w:pos="567"/>
        </w:tabs>
        <w:spacing w:line="240" w:lineRule="auto"/>
        <w:ind w:right="-1"/>
        <w:rPr>
          <w:color w:val="008000"/>
          <w:szCs w:val="22"/>
        </w:rPr>
      </w:pPr>
    </w:p>
    <w:p w14:paraId="7F511C5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5BA56E1" w14:textId="77777777" w:rsidR="00C114FF" w:rsidRPr="00E57A7D" w:rsidRDefault="006C78AB" w:rsidP="003F747D">
      <w:pPr>
        <w:pStyle w:val="Style1"/>
        <w:ind w:right="-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2954D74" w14:textId="565462B1" w:rsidR="00C114FF" w:rsidRDefault="006C78AB" w:rsidP="003F747D">
      <w:pPr>
        <w:pStyle w:val="Style1"/>
        <w:ind w:right="-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5F5A5BD1" w14:textId="77777777" w:rsidR="008F2D62" w:rsidRDefault="008F2D62" w:rsidP="003F747D">
      <w:pPr>
        <w:pStyle w:val="Style1"/>
        <w:ind w:right="-1"/>
      </w:pPr>
    </w:p>
    <w:p w14:paraId="78DDD6CB" w14:textId="2F4D604D" w:rsidR="008F2D62" w:rsidRDefault="008F2D62" w:rsidP="003F747D">
      <w:pPr>
        <w:pStyle w:val="BodyText"/>
        <w:ind w:right="-1"/>
      </w:pPr>
      <w:r>
        <w:t>Liellopi</w:t>
      </w:r>
      <w:r w:rsidR="00CC4615">
        <w:t xml:space="preserve">: </w:t>
      </w:r>
      <w:r>
        <w:t>govis</w:t>
      </w:r>
      <w:r w:rsidR="00ED6820">
        <w:t xml:space="preserve"> un </w:t>
      </w:r>
      <w:r>
        <w:rPr>
          <w:spacing w:val="-2"/>
        </w:rPr>
        <w:t>teles.</w:t>
      </w:r>
    </w:p>
    <w:p w14:paraId="00EC008D" w14:textId="77777777" w:rsidR="008F2D62" w:rsidRPr="00E57A7D" w:rsidRDefault="008F2D62" w:rsidP="003F747D">
      <w:pPr>
        <w:pStyle w:val="Style1"/>
        <w:ind w:left="0" w:right="-1" w:firstLine="0"/>
      </w:pPr>
    </w:p>
    <w:p w14:paraId="34C918C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1C9837D" w14:textId="0700DD4D" w:rsidR="00C114FF" w:rsidRPr="00E57A7D" w:rsidRDefault="006C78AB" w:rsidP="003F747D">
      <w:pPr>
        <w:pStyle w:val="Style1"/>
        <w:ind w:right="-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8943294" w14:textId="77777777" w:rsidR="00BD4A2C" w:rsidRDefault="00BD4A2C" w:rsidP="003F747D">
      <w:pPr>
        <w:pStyle w:val="BodyText"/>
        <w:ind w:right="-1"/>
      </w:pPr>
      <w:r>
        <w:t>Meklēšanās un ovulācijas ierosināšanai un</w:t>
      </w:r>
      <w:r>
        <w:rPr>
          <w:spacing w:val="-1"/>
        </w:rPr>
        <w:t xml:space="preserve"> </w:t>
      </w:r>
      <w:r>
        <w:t>sinhronizēšanai,</w:t>
      </w:r>
      <w:r>
        <w:rPr>
          <w:spacing w:val="-1"/>
        </w:rPr>
        <w:t xml:space="preserve"> </w:t>
      </w:r>
      <w:r>
        <w:t>lietojot kombinācijā ar prostoglandīnu F2a (PGF2α) vai tā analogu, ar vai bez progesterona, kā daļu no fiksēta laika mākslīgās apsēklošanas (FLMA) shēmas.</w:t>
      </w:r>
    </w:p>
    <w:p w14:paraId="48652E62" w14:textId="77777777" w:rsidR="00BD4A2C" w:rsidRDefault="00BD4A2C" w:rsidP="003F747D">
      <w:pPr>
        <w:pStyle w:val="BodyText"/>
        <w:spacing w:before="10"/>
        <w:ind w:right="-1"/>
        <w:rPr>
          <w:sz w:val="21"/>
        </w:rPr>
      </w:pPr>
    </w:p>
    <w:p w14:paraId="6CB13E8A" w14:textId="77777777" w:rsidR="00BD4A2C" w:rsidRDefault="00BD4A2C" w:rsidP="003F747D">
      <w:pPr>
        <w:pStyle w:val="BodyText"/>
        <w:ind w:right="-1"/>
      </w:pPr>
      <w:r>
        <w:t>Aizkavētas</w:t>
      </w:r>
      <w:r>
        <w:rPr>
          <w:spacing w:val="-8"/>
        </w:rPr>
        <w:t xml:space="preserve"> </w:t>
      </w:r>
      <w:r>
        <w:t>ovulācijas</w:t>
      </w:r>
      <w:r>
        <w:rPr>
          <w:spacing w:val="-9"/>
        </w:rPr>
        <w:t xml:space="preserve"> </w:t>
      </w:r>
      <w:r>
        <w:t>ārstēšanai</w:t>
      </w:r>
      <w:r>
        <w:rPr>
          <w:spacing w:val="-7"/>
        </w:rPr>
        <w:t xml:space="preserve"> </w:t>
      </w:r>
      <w:r>
        <w:t>(atkārtota</w:t>
      </w:r>
      <w:r>
        <w:rPr>
          <w:spacing w:val="-7"/>
        </w:rPr>
        <w:t xml:space="preserve"> </w:t>
      </w:r>
      <w:r>
        <w:rPr>
          <w:spacing w:val="-2"/>
        </w:rPr>
        <w:t>apsēklošana).</w:t>
      </w:r>
    </w:p>
    <w:p w14:paraId="66B92546" w14:textId="77777777" w:rsidR="00BD4A2C" w:rsidRDefault="00BD4A2C" w:rsidP="003F747D">
      <w:pPr>
        <w:pStyle w:val="BodyText"/>
        <w:spacing w:before="2"/>
        <w:ind w:right="-1"/>
      </w:pPr>
      <w:r>
        <w:t>Par atkārtoti apsēklojamu uzskata govi vai teli, kura bez klīniski nosakāmām reproduktīvās sistēmas problēmām tiek apsēklota 2 vai 3 reizes, kā rezultātā neiestājas grūsnība, neraugoties uz regulāriem meklēšanās cikliem (katras 18 – 24 dienas) un normālu uzvedību meklēšanās laikā.</w:t>
      </w:r>
    </w:p>
    <w:p w14:paraId="055430F8" w14:textId="77777777" w:rsidR="00E86CEE" w:rsidRPr="00E57A7D" w:rsidRDefault="00E86CEE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9E73C31" w14:textId="3D8EF2E3" w:rsidR="00C114FF" w:rsidRPr="00E57A7D" w:rsidRDefault="006C78AB" w:rsidP="003F747D">
      <w:pPr>
        <w:pStyle w:val="Style1"/>
        <w:ind w:right="-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79206A" w14:textId="1CA719E1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FDD3349" w14:textId="7362826C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 xml:space="preserve">Nelietot gadījumos, ja konstatēta pastiprināta jutība </w:t>
      </w:r>
      <w:bookmarkStart w:id="0" w:name="_Hlk82523970"/>
      <w:r w:rsidRPr="00E57A7D">
        <w:t>pret aktīvo</w:t>
      </w:r>
      <w:r w:rsidR="00704A73">
        <w:t xml:space="preserve"> </w:t>
      </w:r>
      <w:r w:rsidRPr="00E57A7D">
        <w:t>vielu</w:t>
      </w:r>
      <w:bookmarkEnd w:id="0"/>
      <w:r w:rsidRPr="00E57A7D">
        <w:t xml:space="preserve"> vai pret </w:t>
      </w:r>
      <w:r w:rsidR="00D75EBC">
        <w:t>jebkuru</w:t>
      </w:r>
      <w:r w:rsidR="00D75EBC" w:rsidRPr="00E57A7D">
        <w:t xml:space="preserve"> </w:t>
      </w:r>
      <w:r w:rsidRPr="00E57A7D">
        <w:t>no palīgvielām.</w:t>
      </w:r>
    </w:p>
    <w:p w14:paraId="14055AE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C7C17D2" w14:textId="7B766F71" w:rsidR="00C114FF" w:rsidRPr="00E57A7D" w:rsidRDefault="006C78AB" w:rsidP="003F747D">
      <w:pPr>
        <w:pStyle w:val="Style1"/>
        <w:ind w:right="-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2983FFC" w14:textId="223A8026" w:rsidR="0059433D" w:rsidRDefault="0059433D" w:rsidP="003F747D">
      <w:pPr>
        <w:pStyle w:val="BodyText"/>
        <w:spacing w:before="1"/>
        <w:ind w:right="-1"/>
      </w:pPr>
      <w:r>
        <w:t>Slaucamām govīm atbildes reakciju uz sinhronizācijas shēmu var ietekmēt fizioloģiskais stāvoklis ārstēšanas laikā, kas ir atkarīgs no govs vecuma, ķermeņa kondīcijas un starplaika pēc dzemdībām. Atbildes</w:t>
      </w:r>
      <w:r>
        <w:rPr>
          <w:spacing w:val="-2"/>
        </w:rPr>
        <w:t xml:space="preserve"> </w:t>
      </w:r>
      <w:r>
        <w:t>reakcija uz</w:t>
      </w:r>
      <w:r>
        <w:rPr>
          <w:spacing w:val="-2"/>
        </w:rPr>
        <w:t xml:space="preserve"> </w:t>
      </w:r>
      <w:r>
        <w:t>ārstēšanu nav</w:t>
      </w:r>
      <w:r>
        <w:rPr>
          <w:spacing w:val="-2"/>
        </w:rPr>
        <w:t xml:space="preserve"> </w:t>
      </w:r>
      <w:r>
        <w:t>vienāda,</w:t>
      </w:r>
      <w:r>
        <w:rPr>
          <w:spacing w:val="-2"/>
        </w:rPr>
        <w:t xml:space="preserve"> </w:t>
      </w:r>
      <w:r>
        <w:t>tā</w:t>
      </w:r>
      <w:r>
        <w:rPr>
          <w:spacing w:val="-2"/>
        </w:rPr>
        <w:t xml:space="preserve"> </w:t>
      </w:r>
      <w:r>
        <w:t>atšķiras</w:t>
      </w:r>
      <w:r>
        <w:rPr>
          <w:spacing w:val="-4"/>
        </w:rPr>
        <w:t xml:space="preserve"> </w:t>
      </w:r>
      <w:r>
        <w:t xml:space="preserve">gan starp ganāmpulkiem, gan </w:t>
      </w:r>
      <w:r w:rsidR="00961AA4">
        <w:t xml:space="preserve">starp </w:t>
      </w:r>
      <w:r>
        <w:t>viena</w:t>
      </w:r>
      <w:r>
        <w:rPr>
          <w:spacing w:val="-2"/>
        </w:rPr>
        <w:t xml:space="preserve"> </w:t>
      </w:r>
      <w:r>
        <w:t xml:space="preserve">ganāmpulka </w:t>
      </w:r>
      <w:r>
        <w:rPr>
          <w:spacing w:val="-2"/>
        </w:rPr>
        <w:t>govīm.</w:t>
      </w:r>
    </w:p>
    <w:p w14:paraId="05DB979E" w14:textId="77777777" w:rsidR="0059433D" w:rsidRPr="000A7758" w:rsidRDefault="0059433D" w:rsidP="003F747D">
      <w:pPr>
        <w:pStyle w:val="BodyText"/>
        <w:spacing w:before="68"/>
        <w:ind w:right="-1"/>
      </w:pPr>
      <w:r>
        <w:lastRenderedPageBreak/>
        <w:t>Ja shēmā ir iekļauts ārstēšanas periods ar progesteronu, govju skaits, kuras izrāda meklēšanās pazīmes un</w:t>
      </w:r>
      <w:r>
        <w:rPr>
          <w:spacing w:val="-8"/>
        </w:rPr>
        <w:t xml:space="preserve"> </w:t>
      </w:r>
      <w:r>
        <w:t>tam</w:t>
      </w:r>
      <w:r>
        <w:rPr>
          <w:spacing w:val="-11"/>
        </w:rPr>
        <w:t xml:space="preserve"> </w:t>
      </w:r>
      <w:r>
        <w:t>sekojošu</w:t>
      </w:r>
      <w:r>
        <w:rPr>
          <w:spacing w:val="-10"/>
        </w:rPr>
        <w:t xml:space="preserve"> </w:t>
      </w:r>
      <w:r>
        <w:t>normālu</w:t>
      </w:r>
      <w:r>
        <w:rPr>
          <w:spacing w:val="-11"/>
        </w:rPr>
        <w:t xml:space="preserve"> </w:t>
      </w:r>
      <w:proofErr w:type="spellStart"/>
      <w:r>
        <w:t>luteālās</w:t>
      </w:r>
      <w:proofErr w:type="spellEnd"/>
      <w:r>
        <w:rPr>
          <w:spacing w:val="-10"/>
        </w:rPr>
        <w:t xml:space="preserve"> </w:t>
      </w:r>
      <w:r>
        <w:t>fāzes</w:t>
      </w:r>
      <w:r>
        <w:rPr>
          <w:spacing w:val="-8"/>
        </w:rPr>
        <w:t xml:space="preserve"> </w:t>
      </w:r>
      <w:r>
        <w:t>garumu,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procentuāli</w:t>
      </w:r>
      <w:r>
        <w:rPr>
          <w:spacing w:val="-10"/>
        </w:rPr>
        <w:t xml:space="preserve"> </w:t>
      </w:r>
      <w:r>
        <w:t>lielāks</w:t>
      </w:r>
      <w:r>
        <w:rPr>
          <w:spacing w:val="-8"/>
        </w:rPr>
        <w:t xml:space="preserve"> </w:t>
      </w:r>
      <w:r>
        <w:t>nekā</w:t>
      </w:r>
      <w:r>
        <w:rPr>
          <w:spacing w:val="-8"/>
        </w:rPr>
        <w:t xml:space="preserve"> </w:t>
      </w:r>
      <w:r>
        <w:t>gadījumos,</w:t>
      </w:r>
      <w:r>
        <w:rPr>
          <w:spacing w:val="-7"/>
        </w:rPr>
        <w:t xml:space="preserve"> </w:t>
      </w:r>
      <w:r>
        <w:t>kad</w:t>
      </w:r>
      <w:r>
        <w:rPr>
          <w:spacing w:val="-8"/>
        </w:rPr>
        <w:t xml:space="preserve"> </w:t>
      </w:r>
      <w:r>
        <w:t>progesterons netiek lietots.</w:t>
      </w:r>
    </w:p>
    <w:p w14:paraId="275693A9" w14:textId="77777777" w:rsidR="00E86CEE" w:rsidRPr="00E57A7D" w:rsidRDefault="00E86CEE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F6B87A5" w14:textId="649EB28E" w:rsidR="00C114FF" w:rsidRPr="00E57A7D" w:rsidRDefault="006C78AB" w:rsidP="003F747D">
      <w:pPr>
        <w:pStyle w:val="Style1"/>
        <w:ind w:right="-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44ABE59" w14:textId="2376BBC4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0943D6B0" w:rsidR="00C114FF" w:rsidRPr="00E57A7D" w:rsidRDefault="0059433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rPr>
          <w:szCs w:val="22"/>
        </w:rPr>
        <w:t xml:space="preserve">Nav piemērojami. </w:t>
      </w:r>
    </w:p>
    <w:p w14:paraId="7BB1F8B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56FB2FD" w14:textId="28AA9D30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D3F1A49" w14:textId="77777777" w:rsidR="00827B4E" w:rsidRDefault="00827B4E" w:rsidP="003F747D">
      <w:pPr>
        <w:pStyle w:val="BodyText"/>
        <w:spacing w:before="92"/>
        <w:ind w:right="-1"/>
      </w:pPr>
      <w:proofErr w:type="spellStart"/>
      <w:r>
        <w:t>Gonadorelīns</w:t>
      </w:r>
      <w:proofErr w:type="spellEnd"/>
      <w:r>
        <w:t xml:space="preserve"> ir </w:t>
      </w:r>
      <w:proofErr w:type="spellStart"/>
      <w:r>
        <w:t>gonadotropā</w:t>
      </w:r>
      <w:proofErr w:type="spellEnd"/>
      <w:r>
        <w:t xml:space="preserve"> </w:t>
      </w:r>
      <w:proofErr w:type="spellStart"/>
      <w:r>
        <w:t>relīzinga</w:t>
      </w:r>
      <w:proofErr w:type="spellEnd"/>
      <w:r>
        <w:t xml:space="preserve"> hormona (</w:t>
      </w:r>
      <w:proofErr w:type="spellStart"/>
      <w:r>
        <w:t>GnRH</w:t>
      </w:r>
      <w:proofErr w:type="spellEnd"/>
      <w:r>
        <w:t xml:space="preserve">) analogs, kas veicina dzimumhormonu </w:t>
      </w:r>
      <w:r>
        <w:rPr>
          <w:spacing w:val="-2"/>
        </w:rPr>
        <w:t>atbrīvošanos.</w:t>
      </w:r>
    </w:p>
    <w:p w14:paraId="28E05503" w14:textId="7D0AC268" w:rsidR="00827B4E" w:rsidRDefault="00827B4E" w:rsidP="003F747D">
      <w:pPr>
        <w:pStyle w:val="BodyText"/>
        <w:spacing w:before="1"/>
        <w:ind w:right="-1"/>
      </w:pPr>
      <w:r>
        <w:t>Nav zināma ietekme uz</w:t>
      </w:r>
      <w:r>
        <w:rPr>
          <w:spacing w:val="-1"/>
        </w:rPr>
        <w:t xml:space="preserve"> </w:t>
      </w:r>
      <w:r>
        <w:t xml:space="preserve">nejaušu saskari ar </w:t>
      </w:r>
      <w:proofErr w:type="spellStart"/>
      <w:r>
        <w:t>GnRH</w:t>
      </w:r>
      <w:proofErr w:type="spellEnd"/>
      <w:r>
        <w:t xml:space="preserve"> analogu sievietēm</w:t>
      </w:r>
      <w:r>
        <w:rPr>
          <w:spacing w:val="-2"/>
        </w:rPr>
        <w:t xml:space="preserve"> </w:t>
      </w:r>
      <w:r>
        <w:t>grūtniecības</w:t>
      </w:r>
      <w:r>
        <w:rPr>
          <w:spacing w:val="-1"/>
        </w:rPr>
        <w:t xml:space="preserve"> </w:t>
      </w:r>
      <w:r>
        <w:t>laikā vai sievietēm</w:t>
      </w:r>
      <w:r>
        <w:rPr>
          <w:spacing w:val="-2"/>
        </w:rPr>
        <w:t xml:space="preserve"> </w:t>
      </w:r>
      <w:r>
        <w:t>ar normālu reprodukcijas ciklu</w:t>
      </w:r>
      <w:r w:rsidR="006E4F1F">
        <w:t>. S</w:t>
      </w:r>
      <w:r>
        <w:t xml:space="preserve">ievietēm grūtniecības laikā </w:t>
      </w:r>
      <w:r w:rsidR="006E4F1F">
        <w:t xml:space="preserve">jāizvairās no </w:t>
      </w:r>
      <w:r w:rsidR="001121D6">
        <w:t>rīko</w:t>
      </w:r>
      <w:r w:rsidR="006E4F1F">
        <w:t>šanās</w:t>
      </w:r>
      <w:r>
        <w:t xml:space="preserve"> ar šīm veterinārajām zālēm</w:t>
      </w:r>
      <w:r w:rsidR="001A5EBC">
        <w:t>. S</w:t>
      </w:r>
      <w:r>
        <w:t xml:space="preserve">ievietēm reproduktīvajā vecumā </w:t>
      </w:r>
      <w:r w:rsidR="00A864AA">
        <w:t xml:space="preserve">rīkoties ar šīm </w:t>
      </w:r>
      <w:r w:rsidR="001A5EBC">
        <w:t xml:space="preserve">veterinārās </w:t>
      </w:r>
      <w:r>
        <w:t>zālē</w:t>
      </w:r>
      <w:r w:rsidR="00A864AA">
        <w:t>m</w:t>
      </w:r>
      <w:r>
        <w:t xml:space="preserve">, ievērojot piesardzības pasākumus. Rīkojoties ar </w:t>
      </w:r>
      <w:r w:rsidR="00A864AA">
        <w:t xml:space="preserve">šīm </w:t>
      </w:r>
      <w:r>
        <w:t>veterinārajām</w:t>
      </w:r>
      <w:r>
        <w:rPr>
          <w:spacing w:val="-1"/>
        </w:rPr>
        <w:t xml:space="preserve"> </w:t>
      </w:r>
      <w:r>
        <w:t>zālēm, jāievēro piesardzība, lai izvairītos no pašinjicēšanas. Ja notikusi nejauša pašinjicēšana, nekavējoties meklēt medicīnisko palīdzību un uzrādīt lietošanas instrukciju vai iepakojuma marķējumu ārstam.</w:t>
      </w:r>
    </w:p>
    <w:p w14:paraId="412A1C8C" w14:textId="77777777" w:rsidR="00827B4E" w:rsidRDefault="00827B4E" w:rsidP="003F747D">
      <w:pPr>
        <w:pStyle w:val="BodyText"/>
        <w:spacing w:before="1"/>
        <w:ind w:right="-1"/>
        <w:rPr>
          <w:sz w:val="25"/>
        </w:rPr>
      </w:pPr>
    </w:p>
    <w:p w14:paraId="0795F324" w14:textId="103C5E44" w:rsidR="00827B4E" w:rsidRDefault="00827B4E" w:rsidP="003F747D">
      <w:pPr>
        <w:pStyle w:val="BodyText"/>
        <w:spacing w:before="1"/>
        <w:ind w:right="-1"/>
      </w:pPr>
      <w:r>
        <w:t>Jāizvairās no zāļu nokļūšanas acīs un uz ādas.</w:t>
      </w:r>
      <w:r>
        <w:rPr>
          <w:spacing w:val="-1"/>
        </w:rPr>
        <w:t xml:space="preserve"> </w:t>
      </w:r>
      <w:r>
        <w:t>Ja notikusi nejauša saskare ar ādu,</w:t>
      </w:r>
      <w:r>
        <w:rPr>
          <w:spacing w:val="-1"/>
        </w:rPr>
        <w:t xml:space="preserve"> </w:t>
      </w:r>
      <w:r w:rsidR="005C5D74">
        <w:rPr>
          <w:spacing w:val="-1"/>
        </w:rPr>
        <w:t xml:space="preserve">nekavējoties </w:t>
      </w:r>
      <w:r>
        <w:t>skarto vietu skalot ar lielu daudzumu ūdens,</w:t>
      </w:r>
      <w:r>
        <w:rPr>
          <w:spacing w:val="-2"/>
        </w:rPr>
        <w:t xml:space="preserve"> </w:t>
      </w:r>
      <w:r>
        <w:t xml:space="preserve">jo </w:t>
      </w:r>
      <w:proofErr w:type="spellStart"/>
      <w:r>
        <w:t>GnRH</w:t>
      </w:r>
      <w:proofErr w:type="spellEnd"/>
      <w:r>
        <w:rPr>
          <w:spacing w:val="-1"/>
        </w:rPr>
        <w:t xml:space="preserve"> </w:t>
      </w:r>
      <w:r>
        <w:t xml:space="preserve">var uzsūkties caur ādu. Ja notikusi nejauša zāļu nokļūšana acīs, skalot tās ar lielu daudzumu ūdens. Personām ar zināmu pastiprinātu jutību (alerģiju) pret </w:t>
      </w:r>
      <w:proofErr w:type="spellStart"/>
      <w:r>
        <w:t>GnRH</w:t>
      </w:r>
      <w:proofErr w:type="spellEnd"/>
      <w:r>
        <w:t xml:space="preserve"> analogiem </w:t>
      </w:r>
      <w:r w:rsidR="00E86A39">
        <w:t>jā</w:t>
      </w:r>
      <w:r>
        <w:t>izvair</w:t>
      </w:r>
      <w:r w:rsidR="00E86A39">
        <w:t>ā</w:t>
      </w:r>
      <w:r>
        <w:t>s no saskares ar šīm veterinārajām zālēm.</w:t>
      </w:r>
    </w:p>
    <w:p w14:paraId="25EA22C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2451917" w14:textId="77777777" w:rsidR="00295140" w:rsidRPr="0059433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  <w:u w:val="single"/>
        </w:rPr>
      </w:pPr>
      <w:r w:rsidRPr="0059433D">
        <w:rPr>
          <w:szCs w:val="22"/>
          <w:u w:val="single"/>
        </w:rPr>
        <w:t>Īpaši piesardzības pasākumi vides aizsardzībai:</w:t>
      </w:r>
    </w:p>
    <w:p w14:paraId="6C821DE8" w14:textId="4221BE3D" w:rsidR="00C114FF" w:rsidRPr="003F74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  <w:highlight w:val="yellow"/>
        </w:rPr>
      </w:pPr>
      <w:r w:rsidRPr="0059433D">
        <w:t>Nav piemērojami.</w:t>
      </w:r>
    </w:p>
    <w:p w14:paraId="2C8E21F6" w14:textId="77777777" w:rsidR="00F04CA9" w:rsidRPr="00E57A7D" w:rsidRDefault="00F04CA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2FE9288" w14:textId="278BB60C" w:rsidR="00C114FF" w:rsidRPr="00E57A7D" w:rsidRDefault="006C78AB" w:rsidP="003F747D">
      <w:pPr>
        <w:pStyle w:val="Style1"/>
        <w:ind w:right="-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52AAA91" w14:textId="0DAC1565" w:rsidR="00295140" w:rsidRDefault="0051674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rPr>
          <w:szCs w:val="22"/>
        </w:rPr>
        <w:t>Nav</w:t>
      </w:r>
      <w:r w:rsidR="00D929FA">
        <w:rPr>
          <w:szCs w:val="22"/>
        </w:rPr>
        <w:t>.</w:t>
      </w:r>
    </w:p>
    <w:p w14:paraId="70F4343A" w14:textId="77777777" w:rsidR="00516745" w:rsidRPr="00E57A7D" w:rsidRDefault="0051674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118A086" w14:textId="5C502342" w:rsidR="0059433D" w:rsidRDefault="0059433D" w:rsidP="003F747D">
      <w:pPr>
        <w:ind w:right="-1"/>
      </w:pPr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pārstāvim, vai valsts kompetentajai iestādei, izmantojot </w:t>
      </w:r>
      <w:r>
        <w:t>nacionālo</w:t>
      </w:r>
      <w:r w:rsidRPr="00E57A7D">
        <w:t xml:space="preserve"> ziņošanas sistēmu. Attiecīgo kontaktinformāciju skatīt lietošanas instrukcij</w:t>
      </w:r>
      <w:r w:rsidR="002372CE">
        <w:t>ā</w:t>
      </w:r>
      <w:r w:rsidRPr="00E57A7D">
        <w:t>.</w:t>
      </w:r>
    </w:p>
    <w:p w14:paraId="0DE670A3" w14:textId="54F4341E" w:rsidR="0096755F" w:rsidRPr="00B32DC4" w:rsidRDefault="0096755F" w:rsidP="003F747D">
      <w:pPr>
        <w:ind w:right="-1"/>
      </w:pPr>
    </w:p>
    <w:bookmarkEnd w:id="1"/>
    <w:p w14:paraId="65434A4D" w14:textId="44713212" w:rsidR="00C114FF" w:rsidRPr="00E57A7D" w:rsidRDefault="006C78AB" w:rsidP="003F747D">
      <w:pPr>
        <w:pStyle w:val="Style1"/>
        <w:ind w:right="-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7701253" w14:textId="408F7738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5E60653A" w14:textId="77777777" w:rsidR="005936C7" w:rsidRDefault="005936C7" w:rsidP="003F747D">
      <w:pPr>
        <w:pStyle w:val="BodyText"/>
        <w:ind w:right="-1"/>
      </w:pPr>
      <w:r>
        <w:t>Laboratoriskajos</w:t>
      </w:r>
      <w:r>
        <w:rPr>
          <w:spacing w:val="-10"/>
        </w:rPr>
        <w:t xml:space="preserve"> </w:t>
      </w:r>
      <w:r>
        <w:t>pētījumos</w:t>
      </w:r>
      <w:r>
        <w:rPr>
          <w:spacing w:val="-11"/>
        </w:rPr>
        <w:t xml:space="preserve"> </w:t>
      </w:r>
      <w:r>
        <w:t>žurkām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trušiem</w:t>
      </w:r>
      <w:r>
        <w:rPr>
          <w:spacing w:val="-14"/>
        </w:rPr>
        <w:t xml:space="preserve"> </w:t>
      </w:r>
      <w:r>
        <w:t>netika</w:t>
      </w:r>
      <w:r>
        <w:rPr>
          <w:spacing w:val="-9"/>
        </w:rPr>
        <w:t xml:space="preserve"> </w:t>
      </w:r>
      <w:r>
        <w:t>konstatēta</w:t>
      </w:r>
      <w:r>
        <w:rPr>
          <w:spacing w:val="-13"/>
        </w:rPr>
        <w:t xml:space="preserve"> </w:t>
      </w:r>
      <w:r>
        <w:t>teratogēna</w:t>
      </w:r>
      <w:r>
        <w:rPr>
          <w:spacing w:val="-10"/>
        </w:rPr>
        <w:t xml:space="preserve"> </w:t>
      </w:r>
      <w:r>
        <w:t>vai</w:t>
      </w:r>
      <w:r>
        <w:rPr>
          <w:spacing w:val="-9"/>
        </w:rPr>
        <w:t xml:space="preserve"> </w:t>
      </w:r>
      <w:r>
        <w:t>embriotoksiska</w:t>
      </w:r>
      <w:r>
        <w:rPr>
          <w:spacing w:val="-13"/>
        </w:rPr>
        <w:t xml:space="preserve"> </w:t>
      </w:r>
      <w:r>
        <w:t>ietekme. Novērojot</w:t>
      </w:r>
      <w:r>
        <w:rPr>
          <w:spacing w:val="-11"/>
        </w:rPr>
        <w:t xml:space="preserve"> </w:t>
      </w:r>
      <w:r>
        <w:t>grūsnas</w:t>
      </w:r>
      <w:r>
        <w:rPr>
          <w:spacing w:val="-11"/>
        </w:rPr>
        <w:t xml:space="preserve"> </w:t>
      </w:r>
      <w:r>
        <w:t>govis,</w:t>
      </w:r>
      <w:r>
        <w:rPr>
          <w:spacing w:val="-11"/>
        </w:rPr>
        <w:t xml:space="preserve"> </w:t>
      </w:r>
      <w:r>
        <w:t>kurām</w:t>
      </w:r>
      <w:r>
        <w:rPr>
          <w:spacing w:val="-13"/>
        </w:rPr>
        <w:t xml:space="preserve"> </w:t>
      </w:r>
      <w:r>
        <w:t>agrīnās</w:t>
      </w:r>
      <w:r>
        <w:rPr>
          <w:spacing w:val="-11"/>
        </w:rPr>
        <w:t xml:space="preserve"> </w:t>
      </w:r>
      <w:r>
        <w:t>grūsnības</w:t>
      </w:r>
      <w:r>
        <w:rPr>
          <w:spacing w:val="-11"/>
        </w:rPr>
        <w:t xml:space="preserve"> </w:t>
      </w:r>
      <w:r>
        <w:t>stadijās</w:t>
      </w:r>
      <w:r>
        <w:rPr>
          <w:spacing w:val="-11"/>
        </w:rPr>
        <w:t xml:space="preserve"> </w:t>
      </w:r>
      <w:r>
        <w:t>ir</w:t>
      </w:r>
      <w:r>
        <w:rPr>
          <w:spacing w:val="-14"/>
        </w:rPr>
        <w:t xml:space="preserve"> </w:t>
      </w:r>
      <w:r>
        <w:t>lietotas</w:t>
      </w:r>
      <w:r>
        <w:rPr>
          <w:spacing w:val="-11"/>
        </w:rPr>
        <w:t xml:space="preserve"> </w:t>
      </w:r>
      <w:r>
        <w:t>šīs</w:t>
      </w:r>
      <w:r>
        <w:rPr>
          <w:spacing w:val="-11"/>
        </w:rPr>
        <w:t xml:space="preserve"> </w:t>
      </w:r>
      <w:r>
        <w:t>veterinārās</w:t>
      </w:r>
      <w:r>
        <w:rPr>
          <w:spacing w:val="-11"/>
        </w:rPr>
        <w:t xml:space="preserve"> </w:t>
      </w:r>
      <w:r>
        <w:t>zāles,</w:t>
      </w:r>
      <w:r>
        <w:rPr>
          <w:spacing w:val="-12"/>
        </w:rPr>
        <w:t xml:space="preserve"> </w:t>
      </w:r>
      <w:r>
        <w:t>nav</w:t>
      </w:r>
      <w:r>
        <w:rPr>
          <w:spacing w:val="-14"/>
        </w:rPr>
        <w:t xml:space="preserve"> </w:t>
      </w:r>
      <w:r>
        <w:t>konstatēta negatīva ietekme uz govju embrijiem.</w:t>
      </w:r>
    </w:p>
    <w:p w14:paraId="33183EC2" w14:textId="53C34E78" w:rsidR="005936C7" w:rsidRDefault="002746C4" w:rsidP="003F747D">
      <w:pPr>
        <w:pStyle w:val="BodyText"/>
        <w:spacing w:line="252" w:lineRule="exact"/>
        <w:ind w:right="-1"/>
      </w:pPr>
      <w:r>
        <w:t>Blakusparādību</w:t>
      </w:r>
      <w:r w:rsidR="005936C7">
        <w:rPr>
          <w:spacing w:val="-14"/>
        </w:rPr>
        <w:t xml:space="preserve"> </w:t>
      </w:r>
      <w:r w:rsidR="005936C7">
        <w:t>iespējamība</w:t>
      </w:r>
      <w:r w:rsidR="005936C7">
        <w:rPr>
          <w:spacing w:val="-14"/>
        </w:rPr>
        <w:t xml:space="preserve"> </w:t>
      </w:r>
      <w:r w:rsidR="005936C7">
        <w:t>ir</w:t>
      </w:r>
      <w:r w:rsidR="005936C7">
        <w:rPr>
          <w:spacing w:val="-12"/>
        </w:rPr>
        <w:t xml:space="preserve"> </w:t>
      </w:r>
      <w:r w:rsidR="005936C7">
        <w:t>maz</w:t>
      </w:r>
      <w:r w:rsidR="005936C7">
        <w:rPr>
          <w:spacing w:val="-14"/>
        </w:rPr>
        <w:t xml:space="preserve"> </w:t>
      </w:r>
      <w:r w:rsidR="005936C7">
        <w:t>ticama,</w:t>
      </w:r>
      <w:r w:rsidR="005936C7">
        <w:rPr>
          <w:spacing w:val="-12"/>
        </w:rPr>
        <w:t xml:space="preserve"> </w:t>
      </w:r>
      <w:r w:rsidR="005936C7">
        <w:t>šīs</w:t>
      </w:r>
      <w:r w:rsidR="005936C7">
        <w:rPr>
          <w:spacing w:val="-13"/>
        </w:rPr>
        <w:t xml:space="preserve"> </w:t>
      </w:r>
      <w:r w:rsidR="005936C7">
        <w:t>veterinārās</w:t>
      </w:r>
      <w:r w:rsidR="005936C7">
        <w:rPr>
          <w:spacing w:val="-12"/>
        </w:rPr>
        <w:t xml:space="preserve"> </w:t>
      </w:r>
      <w:r w:rsidR="005936C7">
        <w:t>zāles</w:t>
      </w:r>
      <w:r w:rsidR="005936C7">
        <w:rPr>
          <w:spacing w:val="-12"/>
        </w:rPr>
        <w:t xml:space="preserve"> </w:t>
      </w:r>
      <w:r w:rsidR="005936C7">
        <w:t>netīši</w:t>
      </w:r>
      <w:r w:rsidR="005936C7">
        <w:rPr>
          <w:spacing w:val="-13"/>
        </w:rPr>
        <w:t xml:space="preserve"> </w:t>
      </w:r>
      <w:r w:rsidR="005936C7">
        <w:t>lietojot</w:t>
      </w:r>
      <w:r w:rsidR="005936C7">
        <w:rPr>
          <w:spacing w:val="-12"/>
        </w:rPr>
        <w:t xml:space="preserve"> </w:t>
      </w:r>
      <w:r w:rsidR="005936C7">
        <w:t>grūsniem</w:t>
      </w:r>
      <w:r w:rsidR="005936C7">
        <w:rPr>
          <w:spacing w:val="-13"/>
        </w:rPr>
        <w:t xml:space="preserve"> </w:t>
      </w:r>
      <w:r w:rsidR="005936C7">
        <w:rPr>
          <w:spacing w:val="-2"/>
        </w:rPr>
        <w:t>dzīvniekiem.</w:t>
      </w:r>
    </w:p>
    <w:p w14:paraId="24F8046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9CE05C9" w14:textId="4BE5A852" w:rsidR="00C114FF" w:rsidRPr="00E57A7D" w:rsidRDefault="006C78AB" w:rsidP="003F747D">
      <w:pPr>
        <w:pStyle w:val="Style1"/>
        <w:ind w:right="-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59645DB" w14:textId="2F5ED64C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Nav zināma.</w:t>
      </w:r>
    </w:p>
    <w:p w14:paraId="3C8FD295" w14:textId="77777777" w:rsidR="00C90EDA" w:rsidRPr="00E57A7D" w:rsidRDefault="00C90ED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48E6BAD" w14:textId="1B923617" w:rsidR="00C114FF" w:rsidRPr="00E57A7D" w:rsidRDefault="006C78AB" w:rsidP="003F747D">
      <w:pPr>
        <w:pStyle w:val="Style1"/>
        <w:ind w:right="-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596C564" w14:textId="77777777" w:rsidR="0000272A" w:rsidRPr="0000272A" w:rsidRDefault="0000272A" w:rsidP="003F747D">
      <w:pPr>
        <w:pStyle w:val="BodyText"/>
        <w:ind w:right="-1"/>
        <w:rPr>
          <w:szCs w:val="22"/>
        </w:rPr>
      </w:pPr>
      <w:r w:rsidRPr="0000272A">
        <w:rPr>
          <w:szCs w:val="22"/>
        </w:rPr>
        <w:t>Intramuskulārai</w:t>
      </w:r>
      <w:r w:rsidRPr="0000272A">
        <w:rPr>
          <w:spacing w:val="-10"/>
          <w:szCs w:val="22"/>
        </w:rPr>
        <w:t xml:space="preserve"> </w:t>
      </w:r>
      <w:r w:rsidRPr="0000272A">
        <w:rPr>
          <w:spacing w:val="-2"/>
          <w:szCs w:val="22"/>
        </w:rPr>
        <w:t>lietošanai.</w:t>
      </w:r>
    </w:p>
    <w:p w14:paraId="34E09409" w14:textId="77777777" w:rsidR="00961AA4" w:rsidRDefault="0000272A" w:rsidP="003F747D">
      <w:pPr>
        <w:pStyle w:val="BodyText"/>
        <w:spacing w:before="2"/>
        <w:ind w:right="-1"/>
        <w:rPr>
          <w:szCs w:val="22"/>
        </w:rPr>
      </w:pPr>
      <w:r w:rsidRPr="0000272A">
        <w:rPr>
          <w:szCs w:val="22"/>
        </w:rPr>
        <w:t xml:space="preserve">100 </w:t>
      </w:r>
      <w:proofErr w:type="spellStart"/>
      <w:r w:rsidRPr="0000272A">
        <w:rPr>
          <w:szCs w:val="22"/>
        </w:rPr>
        <w:t>μg</w:t>
      </w:r>
      <w:proofErr w:type="spellEnd"/>
      <w:r w:rsidRPr="0000272A">
        <w:rPr>
          <w:szCs w:val="22"/>
        </w:rPr>
        <w:t xml:space="preserve"> </w:t>
      </w:r>
      <w:proofErr w:type="spellStart"/>
      <w:r w:rsidRPr="0000272A">
        <w:rPr>
          <w:szCs w:val="22"/>
        </w:rPr>
        <w:t>gonadorelīna</w:t>
      </w:r>
      <w:proofErr w:type="spellEnd"/>
      <w:r w:rsidRPr="0000272A">
        <w:rPr>
          <w:szCs w:val="22"/>
        </w:rPr>
        <w:t xml:space="preserve"> (</w:t>
      </w:r>
      <w:proofErr w:type="spellStart"/>
      <w:r w:rsidRPr="0000272A">
        <w:rPr>
          <w:szCs w:val="22"/>
        </w:rPr>
        <w:t>diacetāta</w:t>
      </w:r>
      <w:proofErr w:type="spellEnd"/>
      <w:r w:rsidRPr="0000272A">
        <w:rPr>
          <w:szCs w:val="22"/>
        </w:rPr>
        <w:t xml:space="preserve"> veidā) dzīvniekam vienas injekcijas veidā, t.i., 2 ml </w:t>
      </w:r>
      <w:r w:rsidR="00D00996">
        <w:rPr>
          <w:szCs w:val="22"/>
        </w:rPr>
        <w:t xml:space="preserve">šo </w:t>
      </w:r>
      <w:r w:rsidR="0059433D">
        <w:rPr>
          <w:szCs w:val="22"/>
        </w:rPr>
        <w:t xml:space="preserve">veterināro </w:t>
      </w:r>
      <w:r w:rsidRPr="0000272A">
        <w:rPr>
          <w:szCs w:val="22"/>
        </w:rPr>
        <w:t>zāļu</w:t>
      </w:r>
      <w:r w:rsidRPr="0000272A">
        <w:rPr>
          <w:spacing w:val="40"/>
          <w:szCs w:val="22"/>
        </w:rPr>
        <w:t xml:space="preserve"> </w:t>
      </w:r>
      <w:r w:rsidRPr="0000272A">
        <w:rPr>
          <w:szCs w:val="22"/>
        </w:rPr>
        <w:t xml:space="preserve">dzīvniekam. </w:t>
      </w:r>
    </w:p>
    <w:p w14:paraId="0D33A639" w14:textId="77777777" w:rsidR="00961AA4" w:rsidRDefault="00961AA4">
      <w:pPr>
        <w:pStyle w:val="BodyText"/>
        <w:spacing w:before="2"/>
        <w:ind w:left="118" w:right="-1"/>
        <w:rPr>
          <w:szCs w:val="22"/>
        </w:rPr>
      </w:pPr>
    </w:p>
    <w:p w14:paraId="741F5E3F" w14:textId="3EE4D24B" w:rsidR="0000272A" w:rsidRPr="0000272A" w:rsidRDefault="006F650E" w:rsidP="003F747D">
      <w:pPr>
        <w:pStyle w:val="BodyText"/>
        <w:spacing w:before="2"/>
        <w:ind w:right="-1"/>
        <w:rPr>
          <w:szCs w:val="22"/>
        </w:rPr>
      </w:pPr>
      <w:r>
        <w:rPr>
          <w:szCs w:val="22"/>
        </w:rPr>
        <w:lastRenderedPageBreak/>
        <w:t xml:space="preserve">Lēmumu par izmantojamo ārstēšanas </w:t>
      </w:r>
      <w:r w:rsidR="00BE11DA">
        <w:rPr>
          <w:szCs w:val="22"/>
        </w:rPr>
        <w:t>shēmu</w:t>
      </w:r>
      <w:r w:rsidR="00961AA4">
        <w:rPr>
          <w:szCs w:val="22"/>
        </w:rPr>
        <w:t xml:space="preserve"> </w:t>
      </w:r>
      <w:r w:rsidR="00B910CD" w:rsidRPr="003F747D">
        <w:rPr>
          <w:szCs w:val="22"/>
        </w:rPr>
        <w:t>pieņem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veterinārārsts,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kurš</w:t>
      </w:r>
      <w:r w:rsidR="0000272A" w:rsidRPr="0000272A">
        <w:rPr>
          <w:spacing w:val="38"/>
          <w:szCs w:val="22"/>
        </w:rPr>
        <w:t xml:space="preserve"> </w:t>
      </w:r>
      <w:r w:rsidR="0000272A" w:rsidRPr="0000272A">
        <w:rPr>
          <w:szCs w:val="22"/>
        </w:rPr>
        <w:t>ir</w:t>
      </w:r>
      <w:r w:rsidR="0000272A" w:rsidRPr="0000272A">
        <w:rPr>
          <w:spacing w:val="38"/>
          <w:szCs w:val="22"/>
        </w:rPr>
        <w:t xml:space="preserve"> </w:t>
      </w:r>
      <w:r w:rsidR="0000272A" w:rsidRPr="0000272A">
        <w:rPr>
          <w:szCs w:val="22"/>
        </w:rPr>
        <w:t>atbildīgs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par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ārstēšanu,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ņemot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vērā</w:t>
      </w:r>
      <w:r w:rsidR="0000272A" w:rsidRPr="0000272A">
        <w:rPr>
          <w:spacing w:val="38"/>
          <w:szCs w:val="22"/>
        </w:rPr>
        <w:t xml:space="preserve"> </w:t>
      </w:r>
      <w:r w:rsidR="0000272A" w:rsidRPr="0000272A">
        <w:rPr>
          <w:szCs w:val="22"/>
        </w:rPr>
        <w:t>ārstēšanas</w:t>
      </w:r>
      <w:r w:rsidR="0000272A" w:rsidRPr="0000272A">
        <w:rPr>
          <w:spacing w:val="40"/>
          <w:szCs w:val="22"/>
        </w:rPr>
        <w:t xml:space="preserve"> </w:t>
      </w:r>
      <w:r w:rsidR="0000272A" w:rsidRPr="0000272A">
        <w:rPr>
          <w:szCs w:val="22"/>
        </w:rPr>
        <w:t>mērķi individuālam ganāmpulkam vai govij. Sekojošas shēmas tika novērtētas un var tikt lietotas:</w:t>
      </w:r>
    </w:p>
    <w:p w14:paraId="726F9DAE" w14:textId="407271EE" w:rsidR="0000272A" w:rsidRPr="003F747D" w:rsidRDefault="0000272A" w:rsidP="003F747D">
      <w:pPr>
        <w:pStyle w:val="Heading2"/>
        <w:spacing w:before="4"/>
        <w:ind w:right="-1"/>
        <w:rPr>
          <w:rFonts w:ascii="Times New Roman" w:hAnsi="Times New Roman"/>
          <w:i w:val="0"/>
          <w:iCs/>
          <w:sz w:val="22"/>
          <w:szCs w:val="22"/>
        </w:rPr>
      </w:pPr>
      <w:r w:rsidRPr="003F747D">
        <w:rPr>
          <w:rFonts w:ascii="Times New Roman" w:hAnsi="Times New Roman"/>
          <w:i w:val="0"/>
          <w:iCs/>
          <w:sz w:val="22"/>
          <w:szCs w:val="22"/>
        </w:rPr>
        <w:t>Meklēšanās</w:t>
      </w:r>
      <w:r w:rsidRPr="003F747D">
        <w:rPr>
          <w:rFonts w:ascii="Times New Roman" w:hAnsi="Times New Roman"/>
          <w:i w:val="0"/>
          <w:iCs/>
          <w:spacing w:val="-14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un</w:t>
      </w:r>
      <w:r w:rsidRPr="003F747D">
        <w:rPr>
          <w:rFonts w:ascii="Times New Roman" w:hAnsi="Times New Roman"/>
          <w:i w:val="0"/>
          <w:iCs/>
          <w:spacing w:val="-15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ovulācijas</w:t>
      </w:r>
      <w:r w:rsidRPr="003F747D">
        <w:rPr>
          <w:rFonts w:ascii="Times New Roman" w:hAnsi="Times New Roman"/>
          <w:i w:val="0"/>
          <w:iCs/>
          <w:spacing w:val="-17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ierosināšana</w:t>
      </w:r>
      <w:r w:rsidR="00961AA4">
        <w:rPr>
          <w:rFonts w:ascii="Times New Roman" w:hAnsi="Times New Roman"/>
          <w:i w:val="0"/>
          <w:iCs/>
          <w:sz w:val="22"/>
          <w:szCs w:val="22"/>
        </w:rPr>
        <w:t>i</w:t>
      </w:r>
      <w:r w:rsidRPr="003F747D">
        <w:rPr>
          <w:rFonts w:ascii="Times New Roman" w:hAnsi="Times New Roman"/>
          <w:i w:val="0"/>
          <w:iCs/>
          <w:spacing w:val="-15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un</w:t>
      </w:r>
      <w:r w:rsidRPr="003F747D">
        <w:rPr>
          <w:rFonts w:ascii="Times New Roman" w:hAnsi="Times New Roman"/>
          <w:i w:val="0"/>
          <w:iCs/>
          <w:spacing w:val="-15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sinhronizēšanai,</w:t>
      </w:r>
      <w:r w:rsidRPr="003F747D">
        <w:rPr>
          <w:rFonts w:ascii="Times New Roman" w:hAnsi="Times New Roman"/>
          <w:i w:val="0"/>
          <w:iCs/>
          <w:spacing w:val="-15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lietojot</w:t>
      </w:r>
      <w:r w:rsidRPr="003F747D">
        <w:rPr>
          <w:rFonts w:ascii="Times New Roman" w:hAnsi="Times New Roman"/>
          <w:i w:val="0"/>
          <w:iCs/>
          <w:spacing w:val="-14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kombinācijā</w:t>
      </w:r>
      <w:r w:rsidRPr="003F747D">
        <w:rPr>
          <w:rFonts w:ascii="Times New Roman" w:hAnsi="Times New Roman"/>
          <w:i w:val="0"/>
          <w:iCs/>
          <w:spacing w:val="-15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ar</w:t>
      </w:r>
      <w:r w:rsidRPr="003F747D">
        <w:rPr>
          <w:rFonts w:ascii="Times New Roman" w:hAnsi="Times New Roman"/>
          <w:i w:val="0"/>
          <w:iCs/>
          <w:spacing w:val="-14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iCs/>
          <w:sz w:val="22"/>
          <w:szCs w:val="22"/>
        </w:rPr>
        <w:t>prostoglandīnu F2α (PGF2α) vai tā analogu:</w:t>
      </w:r>
    </w:p>
    <w:p w14:paraId="3F0113B9" w14:textId="2FE99F5C" w:rsidR="0000272A" w:rsidRPr="005B6BBC" w:rsidRDefault="0000272A" w:rsidP="003F747D">
      <w:pPr>
        <w:pStyle w:val="ListParagraph"/>
        <w:numPr>
          <w:ilvl w:val="2"/>
          <w:numId w:val="41"/>
        </w:numPr>
        <w:tabs>
          <w:tab w:val="left" w:pos="249"/>
        </w:tabs>
        <w:spacing w:line="249" w:lineRule="exact"/>
        <w:ind w:left="142" w:right="-1" w:hanging="131"/>
      </w:pPr>
      <w:r w:rsidRPr="005B6BBC">
        <w:t>0.diena:</w:t>
      </w:r>
      <w:r w:rsidRPr="005B6BBC">
        <w:rPr>
          <w:spacing w:val="-4"/>
        </w:rPr>
        <w:t xml:space="preserve"> </w:t>
      </w:r>
      <w:r w:rsidRPr="005B6BBC">
        <w:t>gonadorelīna</w:t>
      </w:r>
      <w:r w:rsidRPr="005B6BBC">
        <w:rPr>
          <w:spacing w:val="-3"/>
        </w:rPr>
        <w:t xml:space="preserve"> </w:t>
      </w:r>
      <w:r w:rsidRPr="005B6BBC">
        <w:t>pirmā</w:t>
      </w:r>
      <w:r w:rsidRPr="005B6BBC">
        <w:rPr>
          <w:spacing w:val="-4"/>
        </w:rPr>
        <w:t xml:space="preserve"> </w:t>
      </w:r>
      <w:r w:rsidRPr="005B6BBC">
        <w:t>injekcija</w:t>
      </w:r>
      <w:r w:rsidRPr="005B6BBC">
        <w:rPr>
          <w:spacing w:val="-5"/>
        </w:rPr>
        <w:t xml:space="preserve"> </w:t>
      </w:r>
      <w:r w:rsidRPr="005B6BBC">
        <w:t>(2</w:t>
      </w:r>
      <w:r w:rsidRPr="005B6BBC">
        <w:rPr>
          <w:spacing w:val="-4"/>
        </w:rPr>
        <w:t xml:space="preserve"> ml</w:t>
      </w:r>
      <w:r w:rsidR="0059433D">
        <w:rPr>
          <w:spacing w:val="-4"/>
        </w:rPr>
        <w:t xml:space="preserve"> </w:t>
      </w:r>
      <w:r w:rsidR="00961AA4">
        <w:rPr>
          <w:spacing w:val="-4"/>
        </w:rPr>
        <w:t xml:space="preserve">šo </w:t>
      </w:r>
      <w:r w:rsidR="0059433D">
        <w:rPr>
          <w:spacing w:val="-4"/>
        </w:rPr>
        <w:t>veterināro zāļu</w:t>
      </w:r>
      <w:r w:rsidRPr="005B6BBC">
        <w:rPr>
          <w:spacing w:val="-4"/>
        </w:rPr>
        <w:t>).</w:t>
      </w:r>
    </w:p>
    <w:p w14:paraId="275E6F42" w14:textId="77777777" w:rsidR="0000272A" w:rsidRPr="005B6BBC" w:rsidRDefault="0000272A" w:rsidP="003F747D">
      <w:pPr>
        <w:pStyle w:val="ListParagraph"/>
        <w:numPr>
          <w:ilvl w:val="2"/>
          <w:numId w:val="41"/>
        </w:numPr>
        <w:tabs>
          <w:tab w:val="left" w:pos="250"/>
        </w:tabs>
        <w:spacing w:before="37"/>
        <w:ind w:left="142" w:right="-1" w:hanging="76"/>
      </w:pPr>
      <w:r w:rsidRPr="005B6BBC">
        <w:t>7.diena:</w:t>
      </w:r>
      <w:r w:rsidRPr="005B6BBC">
        <w:rPr>
          <w:spacing w:val="-4"/>
        </w:rPr>
        <w:t xml:space="preserve"> </w:t>
      </w:r>
      <w:proofErr w:type="spellStart"/>
      <w:r w:rsidRPr="005B6BBC">
        <w:t>prostoglandīna</w:t>
      </w:r>
      <w:proofErr w:type="spellEnd"/>
      <w:r w:rsidRPr="005B6BBC">
        <w:rPr>
          <w:spacing w:val="-6"/>
        </w:rPr>
        <w:t xml:space="preserve"> </w:t>
      </w:r>
      <w:r w:rsidRPr="005B6BBC">
        <w:t>(PGF2</w:t>
      </w:r>
      <w:r w:rsidRPr="005B6BBC">
        <w:rPr>
          <w:spacing w:val="-4"/>
        </w:rPr>
        <w:t xml:space="preserve"> </w:t>
      </w:r>
      <w:r w:rsidRPr="005B6BBC">
        <w:t>α)</w:t>
      </w:r>
      <w:r w:rsidRPr="005B6BBC">
        <w:rPr>
          <w:spacing w:val="-5"/>
        </w:rPr>
        <w:t xml:space="preserve"> </w:t>
      </w:r>
      <w:r w:rsidRPr="005B6BBC">
        <w:t>vai</w:t>
      </w:r>
      <w:r w:rsidRPr="005B6BBC">
        <w:rPr>
          <w:spacing w:val="-3"/>
        </w:rPr>
        <w:t xml:space="preserve"> </w:t>
      </w:r>
      <w:r w:rsidRPr="005B6BBC">
        <w:t>tā</w:t>
      </w:r>
      <w:r w:rsidRPr="005B6BBC">
        <w:rPr>
          <w:spacing w:val="-4"/>
        </w:rPr>
        <w:t xml:space="preserve"> </w:t>
      </w:r>
      <w:r w:rsidRPr="005B6BBC">
        <w:t>analoga</w:t>
      </w:r>
      <w:r w:rsidRPr="005B6BBC">
        <w:rPr>
          <w:spacing w:val="-4"/>
        </w:rPr>
        <w:t xml:space="preserve"> </w:t>
      </w:r>
      <w:r w:rsidRPr="005B6BBC">
        <w:rPr>
          <w:spacing w:val="-2"/>
        </w:rPr>
        <w:t>injekcija.</w:t>
      </w:r>
    </w:p>
    <w:p w14:paraId="6CDF02A7" w14:textId="11A61A0A" w:rsidR="0000272A" w:rsidRPr="005B6BBC" w:rsidRDefault="0000272A" w:rsidP="003F747D">
      <w:pPr>
        <w:pStyle w:val="ListParagraph"/>
        <w:numPr>
          <w:ilvl w:val="2"/>
          <w:numId w:val="41"/>
        </w:numPr>
        <w:tabs>
          <w:tab w:val="left" w:pos="249"/>
        </w:tabs>
        <w:spacing w:before="38"/>
        <w:ind w:left="142" w:right="-1" w:hanging="131"/>
      </w:pPr>
      <w:r w:rsidRPr="005B6BBC">
        <w:t>9.diena:</w:t>
      </w:r>
      <w:r w:rsidRPr="005B6BBC">
        <w:rPr>
          <w:spacing w:val="-3"/>
        </w:rPr>
        <w:t xml:space="preserve"> </w:t>
      </w:r>
      <w:r w:rsidRPr="005B6BBC">
        <w:t>otrā</w:t>
      </w:r>
      <w:r w:rsidRPr="005B6BBC">
        <w:rPr>
          <w:spacing w:val="-4"/>
        </w:rPr>
        <w:t xml:space="preserve"> </w:t>
      </w:r>
      <w:r w:rsidRPr="005B6BBC">
        <w:t>gonadorelīna</w:t>
      </w:r>
      <w:r w:rsidRPr="005B6BBC">
        <w:rPr>
          <w:spacing w:val="-5"/>
        </w:rPr>
        <w:t xml:space="preserve"> </w:t>
      </w:r>
      <w:r w:rsidRPr="005B6BBC">
        <w:t>injekcija</w:t>
      </w:r>
      <w:r w:rsidRPr="005B6BBC">
        <w:rPr>
          <w:spacing w:val="-6"/>
        </w:rPr>
        <w:t xml:space="preserve"> </w:t>
      </w:r>
      <w:r w:rsidRPr="005B6BBC">
        <w:t>(2</w:t>
      </w:r>
      <w:r w:rsidRPr="005B6BBC">
        <w:rPr>
          <w:spacing w:val="-3"/>
        </w:rPr>
        <w:t xml:space="preserve"> </w:t>
      </w:r>
      <w:r w:rsidRPr="005B6BBC">
        <w:rPr>
          <w:spacing w:val="-4"/>
        </w:rPr>
        <w:t>ml</w:t>
      </w:r>
      <w:r w:rsidR="0059433D">
        <w:rPr>
          <w:spacing w:val="-4"/>
        </w:rPr>
        <w:t xml:space="preserve"> </w:t>
      </w:r>
      <w:r w:rsidR="00961AA4">
        <w:rPr>
          <w:spacing w:val="-4"/>
        </w:rPr>
        <w:t xml:space="preserve">šo </w:t>
      </w:r>
      <w:r w:rsidR="0059433D">
        <w:rPr>
          <w:spacing w:val="-4"/>
        </w:rPr>
        <w:t>veterināro zāļu</w:t>
      </w:r>
      <w:r w:rsidRPr="005B6BBC">
        <w:rPr>
          <w:spacing w:val="-4"/>
        </w:rPr>
        <w:t>).</w:t>
      </w:r>
    </w:p>
    <w:p w14:paraId="3755E0B6" w14:textId="58B09FDC" w:rsidR="0000272A" w:rsidRDefault="0000272A" w:rsidP="003F747D">
      <w:pPr>
        <w:pStyle w:val="BodyText"/>
        <w:spacing w:line="244" w:lineRule="auto"/>
        <w:ind w:right="-1"/>
        <w:rPr>
          <w:szCs w:val="22"/>
        </w:rPr>
      </w:pPr>
      <w:r w:rsidRPr="005B6BBC">
        <w:rPr>
          <w:szCs w:val="22"/>
        </w:rPr>
        <w:t>Dzīvnieks</w:t>
      </w:r>
      <w:r w:rsidRPr="005B6BBC">
        <w:rPr>
          <w:spacing w:val="30"/>
          <w:szCs w:val="22"/>
        </w:rPr>
        <w:t xml:space="preserve"> </w:t>
      </w:r>
      <w:r w:rsidRPr="005B6BBC">
        <w:rPr>
          <w:szCs w:val="22"/>
        </w:rPr>
        <w:t>jāapsēklo</w:t>
      </w:r>
      <w:r w:rsidRPr="005B6BBC">
        <w:rPr>
          <w:spacing w:val="28"/>
          <w:szCs w:val="22"/>
        </w:rPr>
        <w:t xml:space="preserve"> </w:t>
      </w:r>
      <w:r w:rsidRPr="005B6BBC">
        <w:rPr>
          <w:szCs w:val="22"/>
        </w:rPr>
        <w:t>16-20</w:t>
      </w:r>
      <w:r w:rsidRPr="005B6BBC">
        <w:rPr>
          <w:spacing w:val="30"/>
          <w:szCs w:val="22"/>
        </w:rPr>
        <w:t xml:space="preserve"> </w:t>
      </w:r>
      <w:r w:rsidRPr="005B6BBC">
        <w:rPr>
          <w:szCs w:val="22"/>
        </w:rPr>
        <w:t>stundu</w:t>
      </w:r>
      <w:r w:rsidRPr="005B6BBC">
        <w:rPr>
          <w:spacing w:val="30"/>
          <w:szCs w:val="22"/>
        </w:rPr>
        <w:t xml:space="preserve"> </w:t>
      </w:r>
      <w:r w:rsidRPr="005B6BBC">
        <w:rPr>
          <w:szCs w:val="22"/>
        </w:rPr>
        <w:t>laikā</w:t>
      </w:r>
      <w:r w:rsidRPr="005B6BBC">
        <w:rPr>
          <w:spacing w:val="31"/>
          <w:szCs w:val="22"/>
        </w:rPr>
        <w:t xml:space="preserve"> </w:t>
      </w:r>
      <w:r w:rsidRPr="005B6BBC">
        <w:rPr>
          <w:szCs w:val="22"/>
        </w:rPr>
        <w:t>pēc</w:t>
      </w:r>
      <w:r w:rsidRPr="005B6BBC">
        <w:rPr>
          <w:spacing w:val="31"/>
          <w:szCs w:val="22"/>
        </w:rPr>
        <w:t xml:space="preserve"> </w:t>
      </w:r>
      <w:r w:rsidRPr="005B6BBC">
        <w:rPr>
          <w:szCs w:val="22"/>
        </w:rPr>
        <w:t>pēdējās</w:t>
      </w:r>
      <w:r w:rsidR="0059433D">
        <w:rPr>
          <w:szCs w:val="22"/>
        </w:rPr>
        <w:t xml:space="preserve"> veterināro zāļu</w:t>
      </w:r>
      <w:r w:rsidRPr="005B6BBC">
        <w:rPr>
          <w:spacing w:val="28"/>
          <w:szCs w:val="22"/>
        </w:rPr>
        <w:t xml:space="preserve"> </w:t>
      </w:r>
      <w:r w:rsidRPr="005B6BBC">
        <w:rPr>
          <w:szCs w:val="22"/>
        </w:rPr>
        <w:t>injekcijas</w:t>
      </w:r>
      <w:r w:rsidRPr="005B6BBC">
        <w:rPr>
          <w:spacing w:val="30"/>
          <w:szCs w:val="22"/>
        </w:rPr>
        <w:t xml:space="preserve"> </w:t>
      </w:r>
      <w:r w:rsidRPr="005B6BBC">
        <w:rPr>
          <w:szCs w:val="22"/>
        </w:rPr>
        <w:t>vai</w:t>
      </w:r>
      <w:r w:rsidRPr="005B6BBC">
        <w:rPr>
          <w:spacing w:val="31"/>
          <w:szCs w:val="22"/>
        </w:rPr>
        <w:t xml:space="preserve"> </w:t>
      </w:r>
      <w:r w:rsidRPr="005B6BBC">
        <w:rPr>
          <w:szCs w:val="22"/>
        </w:rPr>
        <w:t>meklēšanās</w:t>
      </w:r>
      <w:r w:rsidRPr="005B6BBC">
        <w:rPr>
          <w:spacing w:val="28"/>
          <w:szCs w:val="22"/>
        </w:rPr>
        <w:t xml:space="preserve"> </w:t>
      </w:r>
      <w:r w:rsidRPr="005B6BBC">
        <w:rPr>
          <w:szCs w:val="22"/>
        </w:rPr>
        <w:t>laikā,</w:t>
      </w:r>
      <w:r w:rsidRPr="005B6BBC">
        <w:rPr>
          <w:spacing w:val="28"/>
          <w:szCs w:val="22"/>
        </w:rPr>
        <w:t xml:space="preserve"> </w:t>
      </w:r>
      <w:r w:rsidRPr="005B6BBC">
        <w:rPr>
          <w:szCs w:val="22"/>
        </w:rPr>
        <w:t>ja</w:t>
      </w:r>
      <w:r w:rsidRPr="005B6BBC">
        <w:rPr>
          <w:spacing w:val="28"/>
          <w:szCs w:val="22"/>
        </w:rPr>
        <w:t xml:space="preserve"> </w:t>
      </w:r>
      <w:r w:rsidRPr="005B6BBC">
        <w:rPr>
          <w:szCs w:val="22"/>
        </w:rPr>
        <w:t>meklēšanos novēro ātrāk.</w:t>
      </w:r>
    </w:p>
    <w:p w14:paraId="0E1E0131" w14:textId="77777777" w:rsidR="00961AA4" w:rsidRPr="005B6BBC" w:rsidRDefault="00961AA4" w:rsidP="003F747D">
      <w:pPr>
        <w:pStyle w:val="BodyText"/>
        <w:spacing w:line="244" w:lineRule="auto"/>
        <w:ind w:left="118" w:right="-1"/>
        <w:rPr>
          <w:szCs w:val="22"/>
        </w:rPr>
      </w:pPr>
    </w:p>
    <w:p w14:paraId="23393162" w14:textId="6B646654" w:rsidR="005B6BBC" w:rsidRPr="003F747D" w:rsidRDefault="005B6BBC" w:rsidP="003F747D">
      <w:pPr>
        <w:pStyle w:val="Heading2"/>
        <w:spacing w:before="73"/>
        <w:ind w:right="-1"/>
        <w:jc w:val="both"/>
        <w:rPr>
          <w:b w:val="0"/>
          <w:sz w:val="22"/>
          <w:szCs w:val="22"/>
        </w:rPr>
      </w:pPr>
      <w:r w:rsidRPr="003F747D">
        <w:rPr>
          <w:rFonts w:ascii="Times New Roman" w:hAnsi="Times New Roman"/>
          <w:b w:val="0"/>
          <w:i w:val="0"/>
          <w:sz w:val="22"/>
          <w:szCs w:val="22"/>
        </w:rPr>
        <w:t xml:space="preserve">Meklēšanās un ovulācijas ierosināšanai un sinhronizēšanai, lietojot kombinācijā ar prostoglandīnu F2a (PGF2α) vai tā analogu un progesteronu atbrīvojošo </w:t>
      </w:r>
      <w:proofErr w:type="spellStart"/>
      <w:r w:rsidRPr="003F747D">
        <w:rPr>
          <w:rFonts w:ascii="Times New Roman" w:hAnsi="Times New Roman"/>
          <w:b w:val="0"/>
          <w:i w:val="0"/>
          <w:sz w:val="22"/>
          <w:szCs w:val="22"/>
        </w:rPr>
        <w:t>intravaginālo</w:t>
      </w:r>
      <w:proofErr w:type="spellEnd"/>
      <w:r w:rsidRPr="003F747D">
        <w:rPr>
          <w:rFonts w:ascii="Times New Roman" w:hAnsi="Times New Roman"/>
          <w:b w:val="0"/>
          <w:i w:val="0"/>
          <w:sz w:val="22"/>
          <w:szCs w:val="22"/>
        </w:rPr>
        <w:t xml:space="preserve"> ierīci:</w:t>
      </w:r>
    </w:p>
    <w:p w14:paraId="64284B93" w14:textId="77777777" w:rsidR="005B6BBC" w:rsidRPr="005B6BBC" w:rsidRDefault="005B6BBC" w:rsidP="003F747D">
      <w:pPr>
        <w:pStyle w:val="BodyText"/>
        <w:spacing w:before="1" w:line="252" w:lineRule="exact"/>
        <w:ind w:right="-1"/>
        <w:rPr>
          <w:szCs w:val="22"/>
        </w:rPr>
      </w:pPr>
      <w:r w:rsidRPr="005B6BBC">
        <w:rPr>
          <w:szCs w:val="22"/>
        </w:rPr>
        <w:t>Literatūras</w:t>
      </w:r>
      <w:r w:rsidRPr="005B6BBC">
        <w:rPr>
          <w:spacing w:val="-5"/>
          <w:szCs w:val="22"/>
        </w:rPr>
        <w:t xml:space="preserve"> </w:t>
      </w:r>
      <w:r w:rsidRPr="005B6BBC">
        <w:rPr>
          <w:szCs w:val="22"/>
        </w:rPr>
        <w:t>avotos</w:t>
      </w:r>
      <w:r w:rsidRPr="005B6BBC">
        <w:rPr>
          <w:spacing w:val="-4"/>
          <w:szCs w:val="22"/>
        </w:rPr>
        <w:t xml:space="preserve"> </w:t>
      </w:r>
      <w:r w:rsidRPr="005B6BBC">
        <w:rPr>
          <w:szCs w:val="22"/>
        </w:rPr>
        <w:t>visbiežāk</w:t>
      </w:r>
      <w:r w:rsidRPr="005B6BBC">
        <w:rPr>
          <w:spacing w:val="-4"/>
          <w:szCs w:val="22"/>
        </w:rPr>
        <w:t xml:space="preserve"> </w:t>
      </w:r>
      <w:r w:rsidRPr="005B6BBC">
        <w:rPr>
          <w:szCs w:val="22"/>
        </w:rPr>
        <w:t>minēta</w:t>
      </w:r>
      <w:r w:rsidRPr="005B6BBC">
        <w:rPr>
          <w:spacing w:val="-4"/>
          <w:szCs w:val="22"/>
        </w:rPr>
        <w:t xml:space="preserve"> </w:t>
      </w:r>
      <w:r w:rsidRPr="005B6BBC">
        <w:rPr>
          <w:szCs w:val="22"/>
        </w:rPr>
        <w:t>sekojoša</w:t>
      </w:r>
      <w:r w:rsidRPr="005B6BBC">
        <w:rPr>
          <w:spacing w:val="-4"/>
          <w:szCs w:val="22"/>
        </w:rPr>
        <w:t xml:space="preserve"> </w:t>
      </w:r>
      <w:r w:rsidRPr="005B6BBC">
        <w:rPr>
          <w:szCs w:val="22"/>
        </w:rPr>
        <w:t>FLMA</w:t>
      </w:r>
      <w:r w:rsidRPr="005B6BBC">
        <w:rPr>
          <w:spacing w:val="-4"/>
          <w:szCs w:val="22"/>
        </w:rPr>
        <w:t xml:space="preserve"> </w:t>
      </w:r>
      <w:r w:rsidRPr="005B6BBC">
        <w:rPr>
          <w:spacing w:val="-2"/>
          <w:szCs w:val="22"/>
        </w:rPr>
        <w:t>shēma:</w:t>
      </w:r>
    </w:p>
    <w:p w14:paraId="78E83179" w14:textId="77777777" w:rsidR="005B6BBC" w:rsidRPr="005B6BBC" w:rsidRDefault="005B6BBC" w:rsidP="003F747D">
      <w:pPr>
        <w:pStyle w:val="ListParagraph"/>
        <w:numPr>
          <w:ilvl w:val="2"/>
          <w:numId w:val="41"/>
        </w:numPr>
        <w:tabs>
          <w:tab w:val="left" w:pos="249"/>
        </w:tabs>
        <w:spacing w:line="252" w:lineRule="exact"/>
        <w:ind w:left="249" w:right="-1" w:hanging="131"/>
      </w:pPr>
      <w:r w:rsidRPr="005B6BBC">
        <w:t>Progesterona</w:t>
      </w:r>
      <w:r w:rsidRPr="005B6BBC">
        <w:rPr>
          <w:spacing w:val="-6"/>
        </w:rPr>
        <w:t xml:space="preserve"> </w:t>
      </w:r>
      <w:r w:rsidRPr="005B6BBC">
        <w:t>atbrīvojošās</w:t>
      </w:r>
      <w:r w:rsidRPr="005B6BBC">
        <w:rPr>
          <w:spacing w:val="-9"/>
        </w:rPr>
        <w:t xml:space="preserve"> </w:t>
      </w:r>
      <w:r w:rsidRPr="005B6BBC">
        <w:t>ierīces</w:t>
      </w:r>
      <w:r w:rsidRPr="005B6BBC">
        <w:rPr>
          <w:spacing w:val="-4"/>
        </w:rPr>
        <w:t xml:space="preserve"> </w:t>
      </w:r>
      <w:r w:rsidRPr="005B6BBC">
        <w:t>ielikšana</w:t>
      </w:r>
      <w:r w:rsidRPr="005B6BBC">
        <w:rPr>
          <w:spacing w:val="-4"/>
        </w:rPr>
        <w:t xml:space="preserve"> </w:t>
      </w:r>
      <w:r w:rsidRPr="005B6BBC">
        <w:t>uz</w:t>
      </w:r>
      <w:r w:rsidRPr="005B6BBC">
        <w:rPr>
          <w:spacing w:val="-6"/>
        </w:rPr>
        <w:t xml:space="preserve"> </w:t>
      </w:r>
      <w:r w:rsidRPr="005B6BBC">
        <w:t>7</w:t>
      </w:r>
      <w:r w:rsidRPr="005B6BBC">
        <w:rPr>
          <w:spacing w:val="-3"/>
        </w:rPr>
        <w:t xml:space="preserve"> </w:t>
      </w:r>
      <w:r w:rsidRPr="005B6BBC">
        <w:rPr>
          <w:spacing w:val="-2"/>
        </w:rPr>
        <w:t>dienām;</w:t>
      </w:r>
    </w:p>
    <w:p w14:paraId="7EBEDE72" w14:textId="4C7EC1A5" w:rsidR="005B6BBC" w:rsidRPr="005B6BBC" w:rsidRDefault="005B6BBC" w:rsidP="003F747D">
      <w:pPr>
        <w:pStyle w:val="ListParagraph"/>
        <w:numPr>
          <w:ilvl w:val="2"/>
          <w:numId w:val="41"/>
        </w:numPr>
        <w:tabs>
          <w:tab w:val="left" w:pos="249"/>
        </w:tabs>
        <w:spacing w:before="37"/>
        <w:ind w:left="249" w:right="-1" w:hanging="131"/>
      </w:pPr>
      <w:r w:rsidRPr="005B6BBC">
        <w:t>Gonadorelīnu</w:t>
      </w:r>
      <w:r w:rsidRPr="005B6BBC">
        <w:rPr>
          <w:spacing w:val="-9"/>
        </w:rPr>
        <w:t xml:space="preserve"> </w:t>
      </w:r>
      <w:r w:rsidRPr="005B6BBC">
        <w:t>(2</w:t>
      </w:r>
      <w:r w:rsidRPr="005B6BBC">
        <w:rPr>
          <w:spacing w:val="-7"/>
        </w:rPr>
        <w:t xml:space="preserve"> </w:t>
      </w:r>
      <w:r w:rsidRPr="005B6BBC">
        <w:t>ml</w:t>
      </w:r>
      <w:r w:rsidR="0059433D">
        <w:t xml:space="preserve"> </w:t>
      </w:r>
      <w:r w:rsidR="00961AA4">
        <w:t xml:space="preserve">šo </w:t>
      </w:r>
      <w:r w:rsidR="0059433D">
        <w:t>veterināro zāļu</w:t>
      </w:r>
      <w:r w:rsidRPr="005B6BBC">
        <w:t>)</w:t>
      </w:r>
      <w:r w:rsidRPr="005B6BBC">
        <w:rPr>
          <w:spacing w:val="-6"/>
        </w:rPr>
        <w:t xml:space="preserve"> </w:t>
      </w:r>
      <w:r w:rsidRPr="005B6BBC">
        <w:t>injicē</w:t>
      </w:r>
      <w:r w:rsidRPr="005B6BBC">
        <w:rPr>
          <w:spacing w:val="-7"/>
        </w:rPr>
        <w:t xml:space="preserve"> </w:t>
      </w:r>
      <w:r w:rsidRPr="005B6BBC">
        <w:t>progesterona</w:t>
      </w:r>
      <w:r w:rsidRPr="005B6BBC">
        <w:rPr>
          <w:spacing w:val="-6"/>
        </w:rPr>
        <w:t xml:space="preserve"> </w:t>
      </w:r>
      <w:r w:rsidRPr="005B6BBC">
        <w:t>atbrīvojošās</w:t>
      </w:r>
      <w:r w:rsidRPr="005B6BBC">
        <w:rPr>
          <w:spacing w:val="-9"/>
        </w:rPr>
        <w:t xml:space="preserve"> </w:t>
      </w:r>
      <w:r w:rsidRPr="005B6BBC">
        <w:t>ierīces</w:t>
      </w:r>
      <w:r w:rsidRPr="005B6BBC">
        <w:rPr>
          <w:spacing w:val="-6"/>
        </w:rPr>
        <w:t xml:space="preserve"> </w:t>
      </w:r>
      <w:r w:rsidRPr="005B6BBC">
        <w:t>ielikšanas</w:t>
      </w:r>
      <w:r w:rsidRPr="005B6BBC">
        <w:rPr>
          <w:spacing w:val="-8"/>
        </w:rPr>
        <w:t xml:space="preserve"> </w:t>
      </w:r>
      <w:r w:rsidRPr="005B6BBC">
        <w:rPr>
          <w:spacing w:val="-2"/>
        </w:rPr>
        <w:t>laikā;</w:t>
      </w:r>
    </w:p>
    <w:p w14:paraId="7B68C667" w14:textId="77777777" w:rsidR="005B6BBC" w:rsidRPr="005B6BBC" w:rsidRDefault="005B6BBC" w:rsidP="003F747D">
      <w:pPr>
        <w:pStyle w:val="ListParagraph"/>
        <w:numPr>
          <w:ilvl w:val="2"/>
          <w:numId w:val="41"/>
        </w:numPr>
        <w:tabs>
          <w:tab w:val="left" w:pos="249"/>
        </w:tabs>
        <w:spacing w:before="40"/>
        <w:ind w:left="249" w:right="-1" w:hanging="131"/>
      </w:pPr>
      <w:proofErr w:type="spellStart"/>
      <w:r w:rsidRPr="005B6BBC">
        <w:t>Prostoglandīna</w:t>
      </w:r>
      <w:proofErr w:type="spellEnd"/>
      <w:r w:rsidRPr="005B6BBC">
        <w:rPr>
          <w:spacing w:val="-9"/>
        </w:rPr>
        <w:t xml:space="preserve"> </w:t>
      </w:r>
      <w:r w:rsidRPr="005B6BBC">
        <w:t>(PGF2</w:t>
      </w:r>
      <w:r w:rsidRPr="005B6BBC">
        <w:rPr>
          <w:spacing w:val="-4"/>
        </w:rPr>
        <w:t xml:space="preserve"> </w:t>
      </w:r>
      <w:r w:rsidRPr="005B6BBC">
        <w:t>α)</w:t>
      </w:r>
      <w:r w:rsidRPr="005B6BBC">
        <w:rPr>
          <w:spacing w:val="-6"/>
        </w:rPr>
        <w:t xml:space="preserve"> </w:t>
      </w:r>
      <w:r w:rsidRPr="005B6BBC">
        <w:t>vai</w:t>
      </w:r>
      <w:r w:rsidRPr="005B6BBC">
        <w:rPr>
          <w:spacing w:val="-4"/>
        </w:rPr>
        <w:t xml:space="preserve"> </w:t>
      </w:r>
      <w:r w:rsidRPr="005B6BBC">
        <w:t>tā</w:t>
      </w:r>
      <w:r w:rsidRPr="005B6BBC">
        <w:rPr>
          <w:spacing w:val="-4"/>
        </w:rPr>
        <w:t xml:space="preserve"> </w:t>
      </w:r>
      <w:r w:rsidRPr="005B6BBC">
        <w:t>analogu</w:t>
      </w:r>
      <w:r w:rsidRPr="005B6BBC">
        <w:rPr>
          <w:spacing w:val="-4"/>
        </w:rPr>
        <w:t xml:space="preserve"> </w:t>
      </w:r>
      <w:r w:rsidRPr="005B6BBC">
        <w:t>injicē</w:t>
      </w:r>
      <w:r w:rsidRPr="005B6BBC">
        <w:rPr>
          <w:spacing w:val="-6"/>
        </w:rPr>
        <w:t xml:space="preserve"> </w:t>
      </w:r>
      <w:r w:rsidRPr="005B6BBC">
        <w:t>24</w:t>
      </w:r>
      <w:r w:rsidRPr="005B6BBC">
        <w:rPr>
          <w:spacing w:val="-5"/>
        </w:rPr>
        <w:t xml:space="preserve"> </w:t>
      </w:r>
      <w:r w:rsidRPr="005B6BBC">
        <w:t>stundas</w:t>
      </w:r>
      <w:r w:rsidRPr="005B6BBC">
        <w:rPr>
          <w:spacing w:val="-4"/>
        </w:rPr>
        <w:t xml:space="preserve"> </w:t>
      </w:r>
      <w:r w:rsidRPr="005B6BBC">
        <w:t>pirms</w:t>
      </w:r>
      <w:r w:rsidRPr="005B6BBC">
        <w:rPr>
          <w:spacing w:val="-4"/>
        </w:rPr>
        <w:t xml:space="preserve"> </w:t>
      </w:r>
      <w:r w:rsidRPr="005B6BBC">
        <w:t>ierīces</w:t>
      </w:r>
      <w:r w:rsidRPr="005B6BBC">
        <w:rPr>
          <w:spacing w:val="-6"/>
        </w:rPr>
        <w:t xml:space="preserve"> </w:t>
      </w:r>
      <w:r w:rsidRPr="005B6BBC">
        <w:rPr>
          <w:spacing w:val="-2"/>
        </w:rPr>
        <w:t>izņemšanas;</w:t>
      </w:r>
    </w:p>
    <w:p w14:paraId="7D905B85" w14:textId="77777777" w:rsidR="005B6BBC" w:rsidRPr="005B6BBC" w:rsidRDefault="005B6BBC" w:rsidP="003F747D">
      <w:pPr>
        <w:pStyle w:val="ListParagraph"/>
        <w:numPr>
          <w:ilvl w:val="2"/>
          <w:numId w:val="41"/>
        </w:numPr>
        <w:tabs>
          <w:tab w:val="left" w:pos="249"/>
        </w:tabs>
        <w:spacing w:before="37"/>
        <w:ind w:left="249" w:right="-1" w:hanging="131"/>
      </w:pPr>
      <w:r w:rsidRPr="005B6BBC">
        <w:t>Mākslīgo</w:t>
      </w:r>
      <w:r w:rsidRPr="005B6BBC">
        <w:rPr>
          <w:spacing w:val="-5"/>
        </w:rPr>
        <w:t xml:space="preserve"> </w:t>
      </w:r>
      <w:r w:rsidRPr="005B6BBC">
        <w:t>apsēklošanu</w:t>
      </w:r>
      <w:r w:rsidRPr="005B6BBC">
        <w:rPr>
          <w:spacing w:val="-5"/>
        </w:rPr>
        <w:t xml:space="preserve"> </w:t>
      </w:r>
      <w:r w:rsidRPr="005B6BBC">
        <w:t>veic</w:t>
      </w:r>
      <w:r w:rsidRPr="005B6BBC">
        <w:rPr>
          <w:spacing w:val="-5"/>
        </w:rPr>
        <w:t xml:space="preserve"> </w:t>
      </w:r>
      <w:r w:rsidRPr="005B6BBC">
        <w:t>56</w:t>
      </w:r>
      <w:r w:rsidRPr="005B6BBC">
        <w:rPr>
          <w:spacing w:val="-5"/>
        </w:rPr>
        <w:t xml:space="preserve"> </w:t>
      </w:r>
      <w:r w:rsidRPr="005B6BBC">
        <w:t>stundas</w:t>
      </w:r>
      <w:r w:rsidRPr="005B6BBC">
        <w:rPr>
          <w:spacing w:val="-5"/>
        </w:rPr>
        <w:t xml:space="preserve"> </w:t>
      </w:r>
      <w:r w:rsidRPr="005B6BBC">
        <w:t>pēc</w:t>
      </w:r>
      <w:r w:rsidRPr="005B6BBC">
        <w:rPr>
          <w:spacing w:val="-5"/>
        </w:rPr>
        <w:t xml:space="preserve"> </w:t>
      </w:r>
      <w:r w:rsidRPr="005B6BBC">
        <w:t>ierīces</w:t>
      </w:r>
      <w:r w:rsidRPr="005B6BBC">
        <w:rPr>
          <w:spacing w:val="-5"/>
        </w:rPr>
        <w:t xml:space="preserve"> </w:t>
      </w:r>
      <w:r w:rsidRPr="005B6BBC">
        <w:t>izņemšanas,</w:t>
      </w:r>
      <w:r w:rsidRPr="005B6BBC">
        <w:rPr>
          <w:spacing w:val="-4"/>
        </w:rPr>
        <w:t xml:space="preserve"> </w:t>
      </w:r>
      <w:r w:rsidRPr="005B6BBC">
        <w:rPr>
          <w:spacing w:val="-5"/>
        </w:rPr>
        <w:t>vai</w:t>
      </w:r>
    </w:p>
    <w:p w14:paraId="2613F222" w14:textId="3778082A" w:rsidR="005B6BBC" w:rsidRPr="005B6BBC" w:rsidRDefault="005B6BBC" w:rsidP="003F747D">
      <w:pPr>
        <w:pStyle w:val="ListParagraph"/>
        <w:numPr>
          <w:ilvl w:val="2"/>
          <w:numId w:val="41"/>
        </w:numPr>
        <w:tabs>
          <w:tab w:val="left" w:pos="249"/>
        </w:tabs>
        <w:spacing w:before="38"/>
        <w:ind w:right="-1" w:firstLine="0"/>
      </w:pPr>
      <w:r w:rsidRPr="005B6BBC">
        <w:t>36</w:t>
      </w:r>
      <w:r w:rsidRPr="005B6BBC">
        <w:rPr>
          <w:spacing w:val="-6"/>
        </w:rPr>
        <w:t xml:space="preserve"> </w:t>
      </w:r>
      <w:r w:rsidRPr="005B6BBC">
        <w:t>stundas</w:t>
      </w:r>
      <w:r w:rsidRPr="005B6BBC">
        <w:rPr>
          <w:spacing w:val="-5"/>
        </w:rPr>
        <w:t xml:space="preserve"> </w:t>
      </w:r>
      <w:r w:rsidRPr="005B6BBC">
        <w:t>pēc</w:t>
      </w:r>
      <w:r w:rsidRPr="005B6BBC">
        <w:rPr>
          <w:spacing w:val="-5"/>
        </w:rPr>
        <w:t xml:space="preserve"> </w:t>
      </w:r>
      <w:r w:rsidRPr="005B6BBC">
        <w:t>progesterona</w:t>
      </w:r>
      <w:r w:rsidRPr="005B6BBC">
        <w:rPr>
          <w:spacing w:val="-3"/>
        </w:rPr>
        <w:t xml:space="preserve"> </w:t>
      </w:r>
      <w:r w:rsidRPr="005B6BBC">
        <w:t>atbrīvojošās</w:t>
      </w:r>
      <w:r w:rsidRPr="005B6BBC">
        <w:rPr>
          <w:spacing w:val="-5"/>
        </w:rPr>
        <w:t xml:space="preserve"> </w:t>
      </w:r>
      <w:proofErr w:type="spellStart"/>
      <w:r w:rsidRPr="005B6BBC">
        <w:t>intravaginālās</w:t>
      </w:r>
      <w:proofErr w:type="spellEnd"/>
      <w:r w:rsidRPr="005B6BBC">
        <w:rPr>
          <w:spacing w:val="-5"/>
        </w:rPr>
        <w:t xml:space="preserve"> </w:t>
      </w:r>
      <w:r w:rsidRPr="005B6BBC">
        <w:t>ierīces</w:t>
      </w:r>
      <w:r w:rsidRPr="005B6BBC">
        <w:rPr>
          <w:spacing w:val="-5"/>
        </w:rPr>
        <w:t xml:space="preserve"> </w:t>
      </w:r>
      <w:r w:rsidRPr="005B6BBC">
        <w:t>izņemšanas</w:t>
      </w:r>
      <w:r w:rsidRPr="005B6BBC">
        <w:rPr>
          <w:spacing w:val="-5"/>
        </w:rPr>
        <w:t xml:space="preserve"> </w:t>
      </w:r>
      <w:r w:rsidRPr="005B6BBC">
        <w:t>injicē</w:t>
      </w:r>
      <w:r w:rsidRPr="005B6BBC">
        <w:rPr>
          <w:spacing w:val="-5"/>
        </w:rPr>
        <w:t xml:space="preserve"> </w:t>
      </w:r>
      <w:r w:rsidRPr="005B6BBC">
        <w:t>gonadorelīnu</w:t>
      </w:r>
      <w:r w:rsidRPr="005B6BBC">
        <w:rPr>
          <w:spacing w:val="-6"/>
        </w:rPr>
        <w:t xml:space="preserve"> </w:t>
      </w:r>
      <w:r w:rsidRPr="005B6BBC">
        <w:t>(2</w:t>
      </w:r>
      <w:r w:rsidRPr="005B6BBC">
        <w:rPr>
          <w:spacing w:val="-3"/>
        </w:rPr>
        <w:t xml:space="preserve"> </w:t>
      </w:r>
      <w:r w:rsidRPr="005B6BBC">
        <w:t>ml</w:t>
      </w:r>
      <w:r w:rsidR="0059433D">
        <w:t xml:space="preserve"> </w:t>
      </w:r>
      <w:r w:rsidR="00961AA4">
        <w:t xml:space="preserve">šo </w:t>
      </w:r>
      <w:r w:rsidR="0059433D">
        <w:t>veterināro zāļu</w:t>
      </w:r>
      <w:r w:rsidRPr="005B6BBC">
        <w:t>) un mākslīgo apsēklošanu veic pēc 16-20 stundām.</w:t>
      </w:r>
    </w:p>
    <w:p w14:paraId="4320CBCA" w14:textId="77777777" w:rsidR="005B6BBC" w:rsidRPr="003F747D" w:rsidRDefault="005B6BBC" w:rsidP="003F747D">
      <w:pPr>
        <w:pStyle w:val="Heading2"/>
        <w:spacing w:line="251" w:lineRule="exact"/>
        <w:ind w:left="118" w:right="-1"/>
        <w:rPr>
          <w:rFonts w:ascii="Times New Roman" w:hAnsi="Times New Roman"/>
          <w:sz w:val="22"/>
          <w:szCs w:val="22"/>
        </w:rPr>
      </w:pPr>
      <w:r w:rsidRPr="003F747D">
        <w:rPr>
          <w:rFonts w:ascii="Times New Roman" w:hAnsi="Times New Roman"/>
          <w:sz w:val="22"/>
          <w:szCs w:val="22"/>
        </w:rPr>
        <w:t>Novēlotās</w:t>
      </w:r>
      <w:r w:rsidRPr="003F747D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F747D">
        <w:rPr>
          <w:rFonts w:ascii="Times New Roman" w:hAnsi="Times New Roman"/>
          <w:sz w:val="22"/>
          <w:szCs w:val="22"/>
        </w:rPr>
        <w:t>ovulācijas</w:t>
      </w:r>
      <w:r w:rsidRPr="003F747D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F747D">
        <w:rPr>
          <w:rFonts w:ascii="Times New Roman" w:hAnsi="Times New Roman"/>
          <w:sz w:val="22"/>
          <w:szCs w:val="22"/>
        </w:rPr>
        <w:t>ārstēšanai</w:t>
      </w:r>
      <w:r w:rsidRPr="003F747D">
        <w:rPr>
          <w:rFonts w:ascii="Times New Roman" w:hAnsi="Times New Roman"/>
          <w:spacing w:val="-8"/>
          <w:sz w:val="22"/>
          <w:szCs w:val="22"/>
        </w:rPr>
        <w:t xml:space="preserve"> </w:t>
      </w:r>
      <w:r w:rsidRPr="003F747D">
        <w:rPr>
          <w:rFonts w:ascii="Times New Roman" w:hAnsi="Times New Roman"/>
          <w:sz w:val="22"/>
          <w:szCs w:val="22"/>
        </w:rPr>
        <w:t>(atkārtotā</w:t>
      </w:r>
      <w:r w:rsidRPr="003F747D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2"/>
          <w:sz w:val="22"/>
          <w:szCs w:val="22"/>
        </w:rPr>
        <w:t>apsēklošana):</w:t>
      </w:r>
    </w:p>
    <w:p w14:paraId="5C36E244" w14:textId="77777777" w:rsidR="005B6BBC" w:rsidRPr="005B6BBC" w:rsidRDefault="005B6BBC" w:rsidP="003F747D">
      <w:pPr>
        <w:pStyle w:val="BodyText"/>
        <w:spacing w:line="251" w:lineRule="exact"/>
        <w:ind w:right="-1"/>
        <w:rPr>
          <w:szCs w:val="22"/>
        </w:rPr>
      </w:pPr>
      <w:proofErr w:type="spellStart"/>
      <w:r w:rsidRPr="005B6BBC">
        <w:rPr>
          <w:szCs w:val="22"/>
        </w:rPr>
        <w:t>Gonadotropo</w:t>
      </w:r>
      <w:proofErr w:type="spellEnd"/>
      <w:r w:rsidRPr="005B6BBC">
        <w:rPr>
          <w:spacing w:val="-10"/>
          <w:szCs w:val="22"/>
        </w:rPr>
        <w:t xml:space="preserve"> </w:t>
      </w:r>
      <w:proofErr w:type="spellStart"/>
      <w:r w:rsidRPr="005B6BBC">
        <w:rPr>
          <w:szCs w:val="22"/>
        </w:rPr>
        <w:t>relīzinghormonu</w:t>
      </w:r>
      <w:proofErr w:type="spellEnd"/>
      <w:r w:rsidRPr="005B6BBC">
        <w:rPr>
          <w:spacing w:val="-7"/>
          <w:szCs w:val="22"/>
        </w:rPr>
        <w:t xml:space="preserve"> </w:t>
      </w:r>
      <w:r w:rsidRPr="005B6BBC">
        <w:rPr>
          <w:szCs w:val="22"/>
        </w:rPr>
        <w:t>injicē</w:t>
      </w:r>
      <w:r w:rsidRPr="005B6BBC">
        <w:rPr>
          <w:spacing w:val="-7"/>
          <w:szCs w:val="22"/>
        </w:rPr>
        <w:t xml:space="preserve"> </w:t>
      </w:r>
      <w:r w:rsidRPr="005B6BBC">
        <w:rPr>
          <w:szCs w:val="22"/>
        </w:rPr>
        <w:t>meklēšanās</w:t>
      </w:r>
      <w:r w:rsidRPr="005B6BBC">
        <w:rPr>
          <w:spacing w:val="-8"/>
          <w:szCs w:val="22"/>
        </w:rPr>
        <w:t xml:space="preserve"> </w:t>
      </w:r>
      <w:r w:rsidRPr="005B6BBC">
        <w:rPr>
          <w:spacing w:val="-2"/>
          <w:szCs w:val="22"/>
        </w:rPr>
        <w:t>laikā.</w:t>
      </w:r>
    </w:p>
    <w:p w14:paraId="40933B65" w14:textId="77777777" w:rsidR="005B6BBC" w:rsidRPr="005B6BBC" w:rsidRDefault="005B6BBC" w:rsidP="003F747D">
      <w:pPr>
        <w:pStyle w:val="BodyText"/>
        <w:spacing w:line="252" w:lineRule="exact"/>
        <w:ind w:right="-1"/>
        <w:rPr>
          <w:szCs w:val="22"/>
        </w:rPr>
      </w:pPr>
      <w:r w:rsidRPr="005B6BBC">
        <w:rPr>
          <w:szCs w:val="22"/>
        </w:rPr>
        <w:t>Lai</w:t>
      </w:r>
      <w:r w:rsidRPr="005B6BBC">
        <w:rPr>
          <w:spacing w:val="-4"/>
          <w:szCs w:val="22"/>
        </w:rPr>
        <w:t xml:space="preserve"> </w:t>
      </w:r>
      <w:r w:rsidRPr="005B6BBC">
        <w:rPr>
          <w:szCs w:val="22"/>
        </w:rPr>
        <w:t>veicinātu</w:t>
      </w:r>
      <w:r w:rsidRPr="005B6BBC">
        <w:rPr>
          <w:spacing w:val="-5"/>
          <w:szCs w:val="22"/>
        </w:rPr>
        <w:t xml:space="preserve"> </w:t>
      </w:r>
      <w:r w:rsidRPr="005B6BBC">
        <w:rPr>
          <w:szCs w:val="22"/>
        </w:rPr>
        <w:t>grūsnības</w:t>
      </w:r>
      <w:r w:rsidRPr="005B6BBC">
        <w:rPr>
          <w:spacing w:val="-5"/>
          <w:szCs w:val="22"/>
        </w:rPr>
        <w:t xml:space="preserve"> </w:t>
      </w:r>
      <w:r w:rsidRPr="005B6BBC">
        <w:rPr>
          <w:szCs w:val="22"/>
        </w:rPr>
        <w:t>iestāšanos,</w:t>
      </w:r>
      <w:r w:rsidRPr="005B6BBC">
        <w:rPr>
          <w:spacing w:val="-8"/>
          <w:szCs w:val="22"/>
        </w:rPr>
        <w:t xml:space="preserve"> </w:t>
      </w:r>
      <w:r w:rsidRPr="005B6BBC">
        <w:rPr>
          <w:szCs w:val="22"/>
        </w:rPr>
        <w:t>jāievēro</w:t>
      </w:r>
      <w:r w:rsidRPr="005B6BBC">
        <w:rPr>
          <w:spacing w:val="-4"/>
          <w:szCs w:val="22"/>
        </w:rPr>
        <w:t xml:space="preserve"> </w:t>
      </w:r>
      <w:r w:rsidRPr="005B6BBC">
        <w:rPr>
          <w:szCs w:val="22"/>
        </w:rPr>
        <w:t>sekojoša</w:t>
      </w:r>
      <w:r w:rsidRPr="005B6BBC">
        <w:rPr>
          <w:spacing w:val="-7"/>
          <w:szCs w:val="22"/>
        </w:rPr>
        <w:t xml:space="preserve"> </w:t>
      </w:r>
      <w:r w:rsidRPr="005B6BBC">
        <w:rPr>
          <w:szCs w:val="22"/>
        </w:rPr>
        <w:t>injekciju</w:t>
      </w:r>
      <w:r w:rsidRPr="005B6BBC">
        <w:rPr>
          <w:spacing w:val="-5"/>
          <w:szCs w:val="22"/>
        </w:rPr>
        <w:t xml:space="preserve"> </w:t>
      </w:r>
      <w:r w:rsidRPr="005B6BBC">
        <w:rPr>
          <w:szCs w:val="22"/>
        </w:rPr>
        <w:t>un</w:t>
      </w:r>
      <w:r w:rsidRPr="005B6BBC">
        <w:rPr>
          <w:spacing w:val="-5"/>
          <w:szCs w:val="22"/>
        </w:rPr>
        <w:t xml:space="preserve"> </w:t>
      </w:r>
      <w:r w:rsidRPr="005B6BBC">
        <w:rPr>
          <w:szCs w:val="22"/>
        </w:rPr>
        <w:t>apsēklošanas</w:t>
      </w:r>
      <w:r w:rsidRPr="005B6BBC">
        <w:rPr>
          <w:spacing w:val="-6"/>
          <w:szCs w:val="22"/>
        </w:rPr>
        <w:t xml:space="preserve"> </w:t>
      </w:r>
      <w:r w:rsidRPr="005B6BBC">
        <w:rPr>
          <w:spacing w:val="-2"/>
          <w:szCs w:val="22"/>
        </w:rPr>
        <w:t>shēma:</w:t>
      </w:r>
    </w:p>
    <w:p w14:paraId="6B5A72B9" w14:textId="77777777" w:rsidR="005B6BBC" w:rsidRPr="005B6BBC" w:rsidRDefault="005B6BBC" w:rsidP="003F747D">
      <w:pPr>
        <w:pStyle w:val="ListParagraph"/>
        <w:numPr>
          <w:ilvl w:val="0"/>
          <w:numId w:val="42"/>
        </w:numPr>
        <w:tabs>
          <w:tab w:val="left" w:pos="242"/>
        </w:tabs>
        <w:spacing w:before="2" w:line="252" w:lineRule="exact"/>
        <w:ind w:left="242" w:right="-1" w:hanging="124"/>
      </w:pPr>
      <w:r w:rsidRPr="005B6BBC">
        <w:t>injekcija</w:t>
      </w:r>
      <w:r w:rsidRPr="005B6BBC">
        <w:rPr>
          <w:spacing w:val="-3"/>
        </w:rPr>
        <w:t xml:space="preserve"> </w:t>
      </w:r>
      <w:r w:rsidRPr="005B6BBC">
        <w:t>4</w:t>
      </w:r>
      <w:r w:rsidRPr="005B6BBC">
        <w:rPr>
          <w:spacing w:val="-2"/>
        </w:rPr>
        <w:t xml:space="preserve"> </w:t>
      </w:r>
      <w:r w:rsidRPr="005B6BBC">
        <w:t>–</w:t>
      </w:r>
      <w:r w:rsidRPr="005B6BBC">
        <w:rPr>
          <w:spacing w:val="-5"/>
        </w:rPr>
        <w:t xml:space="preserve"> </w:t>
      </w:r>
      <w:r w:rsidRPr="005B6BBC">
        <w:t>10</w:t>
      </w:r>
      <w:r w:rsidRPr="005B6BBC">
        <w:rPr>
          <w:spacing w:val="-3"/>
        </w:rPr>
        <w:t xml:space="preserve"> </w:t>
      </w:r>
      <w:r w:rsidRPr="005B6BBC">
        <w:t>stundas</w:t>
      </w:r>
      <w:r w:rsidRPr="005B6BBC">
        <w:rPr>
          <w:spacing w:val="-2"/>
        </w:rPr>
        <w:t xml:space="preserve"> </w:t>
      </w:r>
      <w:r w:rsidRPr="005B6BBC">
        <w:t>pēc</w:t>
      </w:r>
      <w:r w:rsidRPr="005B6BBC">
        <w:rPr>
          <w:spacing w:val="-3"/>
        </w:rPr>
        <w:t xml:space="preserve"> </w:t>
      </w:r>
      <w:r w:rsidRPr="005B6BBC">
        <w:t xml:space="preserve">meklēšanās </w:t>
      </w:r>
      <w:r w:rsidRPr="005B6BBC">
        <w:rPr>
          <w:spacing w:val="-2"/>
        </w:rPr>
        <w:t>noteikšanas;</w:t>
      </w:r>
    </w:p>
    <w:p w14:paraId="07F005AB" w14:textId="77777777" w:rsidR="005B6BBC" w:rsidRPr="005B6BBC" w:rsidRDefault="005B6BBC" w:rsidP="003F747D">
      <w:pPr>
        <w:pStyle w:val="ListParagraph"/>
        <w:numPr>
          <w:ilvl w:val="0"/>
          <w:numId w:val="42"/>
        </w:numPr>
        <w:tabs>
          <w:tab w:val="left" w:pos="242"/>
        </w:tabs>
        <w:spacing w:line="252" w:lineRule="exact"/>
        <w:ind w:left="242" w:right="-1" w:hanging="124"/>
      </w:pPr>
      <w:r w:rsidRPr="005B6BBC">
        <w:t>ieteicams</w:t>
      </w:r>
      <w:r w:rsidRPr="005B6BBC">
        <w:rPr>
          <w:spacing w:val="-5"/>
        </w:rPr>
        <w:t xml:space="preserve"> </w:t>
      </w:r>
      <w:r w:rsidRPr="005B6BBC">
        <w:t>vismaz</w:t>
      </w:r>
      <w:r w:rsidRPr="005B6BBC">
        <w:rPr>
          <w:spacing w:val="-5"/>
        </w:rPr>
        <w:t xml:space="preserve"> </w:t>
      </w:r>
      <w:r w:rsidRPr="005B6BBC">
        <w:t>2</w:t>
      </w:r>
      <w:r w:rsidRPr="005B6BBC">
        <w:rPr>
          <w:spacing w:val="-3"/>
        </w:rPr>
        <w:t xml:space="preserve"> </w:t>
      </w:r>
      <w:r w:rsidRPr="005B6BBC">
        <w:t>stundu</w:t>
      </w:r>
      <w:r w:rsidRPr="005B6BBC">
        <w:rPr>
          <w:spacing w:val="-6"/>
        </w:rPr>
        <w:t xml:space="preserve"> </w:t>
      </w:r>
      <w:r w:rsidRPr="005B6BBC">
        <w:t>intervāls</w:t>
      </w:r>
      <w:r w:rsidRPr="005B6BBC">
        <w:rPr>
          <w:spacing w:val="-4"/>
        </w:rPr>
        <w:t xml:space="preserve"> </w:t>
      </w:r>
      <w:r w:rsidRPr="005B6BBC">
        <w:t>starp</w:t>
      </w:r>
      <w:r w:rsidRPr="005B6BBC">
        <w:rPr>
          <w:spacing w:val="-3"/>
        </w:rPr>
        <w:t xml:space="preserve"> </w:t>
      </w:r>
      <w:proofErr w:type="spellStart"/>
      <w:r w:rsidRPr="005B6BBC">
        <w:t>GnRH</w:t>
      </w:r>
      <w:proofErr w:type="spellEnd"/>
      <w:r w:rsidRPr="005B6BBC">
        <w:rPr>
          <w:spacing w:val="-7"/>
        </w:rPr>
        <w:t xml:space="preserve"> </w:t>
      </w:r>
      <w:r w:rsidRPr="005B6BBC">
        <w:t>injekciju un</w:t>
      </w:r>
      <w:r w:rsidRPr="005B6BBC">
        <w:rPr>
          <w:spacing w:val="-3"/>
        </w:rPr>
        <w:t xml:space="preserve"> </w:t>
      </w:r>
      <w:r w:rsidRPr="005B6BBC">
        <w:t>mākslīgo</w:t>
      </w:r>
      <w:r w:rsidRPr="005B6BBC">
        <w:rPr>
          <w:spacing w:val="-2"/>
        </w:rPr>
        <w:t xml:space="preserve"> apsēklošanu;</w:t>
      </w:r>
    </w:p>
    <w:p w14:paraId="1E161850" w14:textId="77777777" w:rsidR="005B6BBC" w:rsidRPr="005B6BBC" w:rsidRDefault="005B6BBC" w:rsidP="003F747D">
      <w:pPr>
        <w:pStyle w:val="ListParagraph"/>
        <w:numPr>
          <w:ilvl w:val="0"/>
          <w:numId w:val="42"/>
        </w:numPr>
        <w:tabs>
          <w:tab w:val="left" w:pos="242"/>
        </w:tabs>
        <w:spacing w:line="252" w:lineRule="exact"/>
        <w:ind w:left="242" w:right="-1" w:hanging="124"/>
      </w:pPr>
      <w:r w:rsidRPr="005B6BBC">
        <w:t>mākslīgo</w:t>
      </w:r>
      <w:r w:rsidRPr="005B6BBC">
        <w:rPr>
          <w:spacing w:val="-10"/>
        </w:rPr>
        <w:t xml:space="preserve"> </w:t>
      </w:r>
      <w:r w:rsidRPr="005B6BBC">
        <w:t>apsēklošanu</w:t>
      </w:r>
      <w:r w:rsidRPr="005B6BBC">
        <w:rPr>
          <w:spacing w:val="-8"/>
        </w:rPr>
        <w:t xml:space="preserve"> </w:t>
      </w:r>
      <w:r w:rsidRPr="005B6BBC">
        <w:t>veic</w:t>
      </w:r>
      <w:r w:rsidRPr="005B6BBC">
        <w:rPr>
          <w:spacing w:val="-8"/>
        </w:rPr>
        <w:t xml:space="preserve"> </w:t>
      </w:r>
      <w:r w:rsidRPr="005B6BBC">
        <w:t>saskaņā</w:t>
      </w:r>
      <w:r w:rsidRPr="005B6BBC">
        <w:rPr>
          <w:spacing w:val="-8"/>
        </w:rPr>
        <w:t xml:space="preserve"> </w:t>
      </w:r>
      <w:r w:rsidRPr="005B6BBC">
        <w:t>ar</w:t>
      </w:r>
      <w:r w:rsidRPr="005B6BBC">
        <w:rPr>
          <w:spacing w:val="-6"/>
        </w:rPr>
        <w:t xml:space="preserve"> </w:t>
      </w:r>
      <w:r w:rsidRPr="005B6BBC">
        <w:t>parasto</w:t>
      </w:r>
      <w:r w:rsidRPr="005B6BBC">
        <w:rPr>
          <w:spacing w:val="-8"/>
        </w:rPr>
        <w:t xml:space="preserve"> </w:t>
      </w:r>
      <w:r w:rsidRPr="005B6BBC">
        <w:t>praksi,</w:t>
      </w:r>
      <w:r w:rsidRPr="005B6BBC">
        <w:rPr>
          <w:spacing w:val="-11"/>
        </w:rPr>
        <w:t xml:space="preserve"> </w:t>
      </w:r>
      <w:r w:rsidRPr="005B6BBC">
        <w:t>t.i.,</w:t>
      </w:r>
      <w:r w:rsidRPr="005B6BBC">
        <w:rPr>
          <w:spacing w:val="-8"/>
        </w:rPr>
        <w:t xml:space="preserve"> </w:t>
      </w:r>
      <w:r w:rsidRPr="005B6BBC">
        <w:t>12</w:t>
      </w:r>
      <w:r w:rsidRPr="005B6BBC">
        <w:rPr>
          <w:spacing w:val="-4"/>
        </w:rPr>
        <w:t xml:space="preserve"> </w:t>
      </w:r>
      <w:r w:rsidRPr="005B6BBC">
        <w:t>–</w:t>
      </w:r>
      <w:r w:rsidRPr="005B6BBC">
        <w:rPr>
          <w:spacing w:val="-7"/>
        </w:rPr>
        <w:t xml:space="preserve"> </w:t>
      </w:r>
      <w:r w:rsidRPr="005B6BBC">
        <w:t>24</w:t>
      </w:r>
      <w:r w:rsidRPr="005B6BBC">
        <w:rPr>
          <w:spacing w:val="-8"/>
        </w:rPr>
        <w:t xml:space="preserve"> </w:t>
      </w:r>
      <w:r w:rsidRPr="005B6BBC">
        <w:t>stundas</w:t>
      </w:r>
      <w:r w:rsidRPr="005B6BBC">
        <w:rPr>
          <w:spacing w:val="-8"/>
        </w:rPr>
        <w:t xml:space="preserve"> </w:t>
      </w:r>
      <w:r w:rsidRPr="005B6BBC">
        <w:t>pēc</w:t>
      </w:r>
      <w:r w:rsidRPr="005B6BBC">
        <w:rPr>
          <w:spacing w:val="-8"/>
        </w:rPr>
        <w:t xml:space="preserve"> </w:t>
      </w:r>
      <w:r w:rsidRPr="005B6BBC">
        <w:t>meklēšanās</w:t>
      </w:r>
      <w:r w:rsidRPr="005B6BBC">
        <w:rPr>
          <w:spacing w:val="-7"/>
        </w:rPr>
        <w:t xml:space="preserve"> </w:t>
      </w:r>
      <w:r w:rsidRPr="005B6BBC">
        <w:rPr>
          <w:spacing w:val="-2"/>
        </w:rPr>
        <w:t>noteikšanas.</w:t>
      </w:r>
    </w:p>
    <w:p w14:paraId="0E493386" w14:textId="77777777" w:rsidR="00247A48" w:rsidRPr="00E57A7D" w:rsidRDefault="00247A48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94A47AA" w14:textId="55F0C1F9" w:rsidR="00C114FF" w:rsidRPr="006E49BF" w:rsidRDefault="006C78AB" w:rsidP="003F747D">
      <w:pPr>
        <w:pStyle w:val="Style1"/>
        <w:ind w:right="-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4853BAF4" w14:textId="77777777" w:rsidR="00A46688" w:rsidRDefault="00A46688" w:rsidP="003F747D">
      <w:pPr>
        <w:pStyle w:val="BodyText"/>
        <w:ind w:left="118" w:right="-1"/>
      </w:pPr>
    </w:p>
    <w:p w14:paraId="104D1156" w14:textId="62C55B7D" w:rsidR="00A46688" w:rsidRDefault="00A46688" w:rsidP="003F747D">
      <w:pPr>
        <w:pStyle w:val="BodyText"/>
        <w:ind w:right="-1"/>
      </w:pPr>
      <w:r>
        <w:t xml:space="preserve">Pēc vienreizējas līdz 5 reizes lielākas par ieteicamo devas ievadīšanas vai ieteicamās devas lietošanas vienu līdz trīs reizes katru dienu, nenovēroja nekādas vietējas vai vispārējas </w:t>
      </w:r>
      <w:proofErr w:type="spellStart"/>
      <w:r>
        <w:t>nepanesamības</w:t>
      </w:r>
      <w:proofErr w:type="spellEnd"/>
      <w:r>
        <w:t xml:space="preserve"> klīniskās </w:t>
      </w:r>
      <w:r>
        <w:rPr>
          <w:spacing w:val="-2"/>
        </w:rPr>
        <w:t>pazīmes.</w:t>
      </w:r>
    </w:p>
    <w:p w14:paraId="21AC1023" w14:textId="77777777" w:rsidR="00C114FF" w:rsidRDefault="00C114FF" w:rsidP="003F747D">
      <w:pPr>
        <w:pStyle w:val="Style1"/>
        <w:ind w:right="-1"/>
      </w:pPr>
    </w:p>
    <w:p w14:paraId="60F3DE36" w14:textId="104E4221" w:rsidR="009A6509" w:rsidRPr="00E57A7D" w:rsidRDefault="006C78AB" w:rsidP="003F747D">
      <w:pPr>
        <w:pStyle w:val="Style1"/>
        <w:ind w:right="-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3F747D" w:rsidRDefault="00C300FF" w:rsidP="003F747D">
      <w:pPr>
        <w:pStyle w:val="Normalold"/>
        <w:ind w:left="0" w:right="-1" w:firstLine="0"/>
        <w:rPr>
          <w:highlight w:val="yellow"/>
        </w:rPr>
      </w:pPr>
    </w:p>
    <w:p w14:paraId="734F8122" w14:textId="5B839103" w:rsidR="009A6509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59433D">
        <w:t>Nav piemērojami.</w:t>
      </w:r>
    </w:p>
    <w:p w14:paraId="4C19E153" w14:textId="77777777" w:rsidR="009A6509" w:rsidRPr="00E57A7D" w:rsidRDefault="009A650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7E5FD41" w14:textId="27CFCB2C" w:rsidR="00C114FF" w:rsidRPr="00E57A7D" w:rsidRDefault="006C78AB" w:rsidP="003F747D">
      <w:pPr>
        <w:pStyle w:val="Style1"/>
        <w:ind w:right="-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B45473E" w14:textId="77777777" w:rsidR="002746C4" w:rsidRDefault="00D93A8B" w:rsidP="003F747D">
      <w:pPr>
        <w:pStyle w:val="BodyText"/>
        <w:ind w:right="-1"/>
      </w:pPr>
      <w:r>
        <w:t>Gaļai</w:t>
      </w:r>
      <w:r>
        <w:rPr>
          <w:spacing w:val="-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blakusproduktiem:</w:t>
      </w:r>
      <w:r>
        <w:rPr>
          <w:spacing w:val="-10"/>
        </w:rPr>
        <w:t xml:space="preserve"> </w:t>
      </w:r>
      <w:r>
        <w:t>nulle</w:t>
      </w:r>
      <w:r>
        <w:rPr>
          <w:spacing w:val="-8"/>
        </w:rPr>
        <w:t xml:space="preserve"> </w:t>
      </w:r>
      <w:r>
        <w:t xml:space="preserve">dienas. </w:t>
      </w:r>
    </w:p>
    <w:p w14:paraId="6BB1DA3A" w14:textId="19555FB4" w:rsidR="00D93A8B" w:rsidRDefault="00D93A8B" w:rsidP="003F747D">
      <w:pPr>
        <w:pStyle w:val="BodyText"/>
        <w:ind w:right="-1"/>
      </w:pPr>
      <w:r>
        <w:t>Pienam: nulle stundas.</w:t>
      </w:r>
    </w:p>
    <w:p w14:paraId="4CAD40E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DA0F348" w14:textId="77777777" w:rsidR="00FC02F3" w:rsidRPr="00E57A7D" w:rsidRDefault="00FC02F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2A1DE8F" w14:textId="40A7B0C4" w:rsidR="00C114FF" w:rsidRPr="00E57A7D" w:rsidRDefault="006C78AB" w:rsidP="003F747D">
      <w:pPr>
        <w:pStyle w:val="Style1"/>
        <w:ind w:right="-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F0CA83D" w14:textId="4021B047" w:rsidR="005B04A8" w:rsidRPr="00E57A7D" w:rsidRDefault="006C78AB" w:rsidP="003F747D">
      <w:pPr>
        <w:pStyle w:val="Style1"/>
        <w:ind w:right="-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783FD1AD" w14:textId="77777777" w:rsidR="00DA26AA" w:rsidRDefault="00DA26AA">
      <w:pPr>
        <w:tabs>
          <w:tab w:val="clear" w:pos="567"/>
        </w:tabs>
        <w:spacing w:line="240" w:lineRule="auto"/>
        <w:ind w:right="-1"/>
      </w:pPr>
    </w:p>
    <w:p w14:paraId="339F08EC" w14:textId="208824BF" w:rsidR="00C114FF" w:rsidRPr="00E57A7D" w:rsidRDefault="001C0C4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t>Q</w:t>
      </w:r>
      <w:r w:rsidR="007B6C48">
        <w:t>H01CA01</w:t>
      </w:r>
    </w:p>
    <w:p w14:paraId="77261AA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BD8649D" w14:textId="05817634" w:rsidR="00C114FF" w:rsidRDefault="006C78AB" w:rsidP="003F747D">
      <w:pPr>
        <w:pStyle w:val="Style1"/>
        <w:ind w:right="-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7CA03049" w14:textId="77777777" w:rsidR="007B6C48" w:rsidRDefault="007B6C48" w:rsidP="003F747D">
      <w:pPr>
        <w:pStyle w:val="Style1"/>
        <w:ind w:right="-1"/>
      </w:pPr>
    </w:p>
    <w:p w14:paraId="512A5445" w14:textId="77777777" w:rsidR="00072747" w:rsidRDefault="00072747" w:rsidP="003F747D">
      <w:pPr>
        <w:pStyle w:val="BodyText"/>
        <w:ind w:right="-1"/>
      </w:pPr>
      <w:proofErr w:type="spellStart"/>
      <w:r>
        <w:lastRenderedPageBreak/>
        <w:t>Gonadorelīns</w:t>
      </w:r>
      <w:proofErr w:type="spellEnd"/>
      <w:r>
        <w:t xml:space="preserve"> (</w:t>
      </w:r>
      <w:proofErr w:type="spellStart"/>
      <w:r>
        <w:t>diacetāta</w:t>
      </w:r>
      <w:proofErr w:type="spellEnd"/>
      <w:r>
        <w:t xml:space="preserve"> veidā) ir sintētisks hormons, kas fizioloģiski un ķīmiski ir identisks </w:t>
      </w:r>
      <w:proofErr w:type="spellStart"/>
      <w:r>
        <w:t>gonadotropajam</w:t>
      </w:r>
      <w:proofErr w:type="spellEnd"/>
      <w:r>
        <w:t xml:space="preserve"> </w:t>
      </w:r>
      <w:proofErr w:type="spellStart"/>
      <w:r>
        <w:t>relīzinga</w:t>
      </w:r>
      <w:proofErr w:type="spellEnd"/>
      <w:r>
        <w:t xml:space="preserve"> hormonam (</w:t>
      </w:r>
      <w:proofErr w:type="spellStart"/>
      <w:r>
        <w:t>GnRH</w:t>
      </w:r>
      <w:proofErr w:type="spellEnd"/>
      <w:r>
        <w:t>), kas veidojas zīdītāju organismā.</w:t>
      </w:r>
    </w:p>
    <w:p w14:paraId="5FEFCAC8" w14:textId="77777777" w:rsidR="00072747" w:rsidRDefault="00072747" w:rsidP="003F747D">
      <w:pPr>
        <w:pStyle w:val="BodyText"/>
        <w:spacing w:before="1"/>
        <w:ind w:right="-1"/>
      </w:pPr>
      <w:proofErr w:type="spellStart"/>
      <w:r>
        <w:t>Gonadorelīns</w:t>
      </w:r>
      <w:proofErr w:type="spellEnd"/>
      <w:r>
        <w:t xml:space="preserve"> stimulē hipofīzes </w:t>
      </w:r>
      <w:proofErr w:type="spellStart"/>
      <w:r>
        <w:t>gonadotropīnu</w:t>
      </w:r>
      <w:proofErr w:type="spellEnd"/>
      <w:r>
        <w:t xml:space="preserve">, </w:t>
      </w:r>
      <w:proofErr w:type="spellStart"/>
      <w:r>
        <w:t>luteinizējošā</w:t>
      </w:r>
      <w:proofErr w:type="spellEnd"/>
      <w:r>
        <w:t xml:space="preserve"> hormona (LH) un folikulu stimulējošā hormona (FSH) veidošanos un izdalīšanos hipofīzē. Tā darbību regulē specifiski plazmas membrānu receptori. Pietiek, ja ir aktivēti 20% no </w:t>
      </w:r>
      <w:proofErr w:type="spellStart"/>
      <w:r>
        <w:t>GnRH</w:t>
      </w:r>
      <w:proofErr w:type="spellEnd"/>
      <w:r>
        <w:t xml:space="preserve"> receptoriem, lai iniciētu 80% no maksimāli iespējamās bioloģiskās atbildes. </w:t>
      </w:r>
      <w:proofErr w:type="spellStart"/>
      <w:r>
        <w:t>GnRH</w:t>
      </w:r>
      <w:proofErr w:type="spellEnd"/>
      <w:r>
        <w:t xml:space="preserve"> saistīšanās pie receptora aktivē proteīna </w:t>
      </w:r>
      <w:proofErr w:type="spellStart"/>
      <w:r>
        <w:t>kināzes</w:t>
      </w:r>
      <w:proofErr w:type="spellEnd"/>
      <w:r>
        <w:t xml:space="preserve"> C (PKC) un </w:t>
      </w:r>
      <w:proofErr w:type="spellStart"/>
      <w:r>
        <w:t>mitogēn</w:t>
      </w:r>
      <w:proofErr w:type="spellEnd"/>
      <w:r>
        <w:t>- aktivētās</w:t>
      </w:r>
      <w:r>
        <w:rPr>
          <w:spacing w:val="-7"/>
        </w:rPr>
        <w:t xml:space="preserve"> </w:t>
      </w:r>
      <w:r>
        <w:t>proteīna</w:t>
      </w:r>
      <w:r>
        <w:rPr>
          <w:spacing w:val="-7"/>
        </w:rPr>
        <w:t xml:space="preserve"> </w:t>
      </w:r>
      <w:proofErr w:type="spellStart"/>
      <w:r>
        <w:t>kināzes</w:t>
      </w:r>
      <w:proofErr w:type="spellEnd"/>
      <w:r>
        <w:rPr>
          <w:spacing w:val="-7"/>
        </w:rPr>
        <w:t xml:space="preserve"> </w:t>
      </w:r>
      <w:r>
        <w:t>(MAPK)</w:t>
      </w:r>
      <w:r>
        <w:rPr>
          <w:spacing w:val="-6"/>
        </w:rPr>
        <w:t xml:space="preserve"> </w:t>
      </w:r>
      <w:r>
        <w:t>kaskādes,</w:t>
      </w:r>
      <w:r>
        <w:rPr>
          <w:spacing w:val="-6"/>
        </w:rPr>
        <w:t xml:space="preserve"> </w:t>
      </w:r>
      <w:r>
        <w:t>kas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svarīga</w:t>
      </w:r>
      <w:r>
        <w:rPr>
          <w:spacing w:val="-7"/>
        </w:rPr>
        <w:t xml:space="preserve"> </w:t>
      </w:r>
      <w:r>
        <w:t>saikne</w:t>
      </w:r>
      <w:r>
        <w:rPr>
          <w:spacing w:val="-7"/>
        </w:rPr>
        <w:t xml:space="preserve"> </w:t>
      </w:r>
      <w:r>
        <w:t>signālu</w:t>
      </w:r>
      <w:r>
        <w:rPr>
          <w:spacing w:val="-7"/>
        </w:rPr>
        <w:t xml:space="preserve"> </w:t>
      </w:r>
      <w:r>
        <w:t>pārraidei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šūnu</w:t>
      </w:r>
      <w:r>
        <w:rPr>
          <w:spacing w:val="-7"/>
        </w:rPr>
        <w:t xml:space="preserve"> </w:t>
      </w:r>
      <w:r>
        <w:t>virsmas</w:t>
      </w:r>
      <w:r>
        <w:rPr>
          <w:spacing w:val="-7"/>
        </w:rPr>
        <w:t xml:space="preserve"> </w:t>
      </w:r>
      <w:r>
        <w:t xml:space="preserve">uz kodolu </w:t>
      </w:r>
      <w:proofErr w:type="spellStart"/>
      <w:r>
        <w:t>gonadotropo</w:t>
      </w:r>
      <w:proofErr w:type="spellEnd"/>
      <w:r>
        <w:t xml:space="preserve"> hormonu sintēzes uzsākšanai.</w:t>
      </w:r>
    </w:p>
    <w:p w14:paraId="0D435431" w14:textId="77777777" w:rsidR="00072747" w:rsidRDefault="00072747" w:rsidP="003F747D">
      <w:pPr>
        <w:pStyle w:val="BodyText"/>
        <w:ind w:right="-1"/>
      </w:pPr>
      <w:r>
        <w:t>Dzīvniekiem,</w:t>
      </w:r>
      <w:r>
        <w:rPr>
          <w:spacing w:val="-1"/>
        </w:rPr>
        <w:t xml:space="preserve"> </w:t>
      </w:r>
      <w:r>
        <w:t>kas</w:t>
      </w:r>
      <w:r>
        <w:rPr>
          <w:spacing w:val="-3"/>
        </w:rPr>
        <w:t xml:space="preserve"> </w:t>
      </w:r>
      <w:r>
        <w:t>meklējas</w:t>
      </w:r>
      <w:r>
        <w:rPr>
          <w:spacing w:val="-5"/>
        </w:rPr>
        <w:t xml:space="preserve"> </w:t>
      </w:r>
      <w:r>
        <w:t>atkārtoti,</w:t>
      </w:r>
      <w:r>
        <w:rPr>
          <w:spacing w:val="-6"/>
        </w:rPr>
        <w:t xml:space="preserve"> </w:t>
      </w:r>
      <w:r>
        <w:t>bieži</w:t>
      </w:r>
      <w:r>
        <w:rPr>
          <w:spacing w:val="-5"/>
        </w:rPr>
        <w:t xml:space="preserve"> </w:t>
      </w:r>
      <w:r>
        <w:t>mēdz</w:t>
      </w:r>
      <w:r>
        <w:rPr>
          <w:spacing w:val="-7"/>
        </w:rPr>
        <w:t xml:space="preserve"> </w:t>
      </w:r>
      <w:r>
        <w:t>būt</w:t>
      </w:r>
      <w:r>
        <w:rPr>
          <w:spacing w:val="-2"/>
        </w:rPr>
        <w:t xml:space="preserve"> </w:t>
      </w:r>
      <w:r>
        <w:t>kavēts</w:t>
      </w:r>
      <w:r>
        <w:rPr>
          <w:spacing w:val="-5"/>
        </w:rPr>
        <w:t xml:space="preserve"> </w:t>
      </w:r>
      <w:r>
        <w:t>vai</w:t>
      </w:r>
      <w:r>
        <w:rPr>
          <w:spacing w:val="-5"/>
        </w:rPr>
        <w:t xml:space="preserve"> </w:t>
      </w:r>
      <w:r>
        <w:t>samazināts</w:t>
      </w:r>
      <w:r>
        <w:rPr>
          <w:spacing w:val="-5"/>
        </w:rPr>
        <w:t xml:space="preserve"> </w:t>
      </w:r>
      <w:proofErr w:type="spellStart"/>
      <w:r>
        <w:t>pirmsovulācijas</w:t>
      </w:r>
      <w:proofErr w:type="spellEnd"/>
      <w:r>
        <w:rPr>
          <w:spacing w:val="-5"/>
        </w:rPr>
        <w:t xml:space="preserve"> </w:t>
      </w:r>
      <w:r>
        <w:t>LH</w:t>
      </w:r>
      <w:r>
        <w:rPr>
          <w:spacing w:val="-7"/>
        </w:rPr>
        <w:t xml:space="preserve"> </w:t>
      </w:r>
      <w:r>
        <w:t>līmenis, kas rada kavētu ovulāciju.</w:t>
      </w:r>
      <w:r>
        <w:rPr>
          <w:spacing w:val="-1"/>
        </w:rPr>
        <w:t xml:space="preserve"> </w:t>
      </w:r>
      <w:proofErr w:type="spellStart"/>
      <w:r>
        <w:t>GnRH</w:t>
      </w:r>
      <w:proofErr w:type="spellEnd"/>
      <w:r>
        <w:t xml:space="preserve"> injekcija</w:t>
      </w:r>
      <w:r>
        <w:rPr>
          <w:spacing w:val="-1"/>
        </w:rPr>
        <w:t xml:space="preserve"> </w:t>
      </w:r>
      <w:r>
        <w:t>meklēšanās laikā paaugstina</w:t>
      </w:r>
      <w:r>
        <w:rPr>
          <w:spacing w:val="-1"/>
        </w:rPr>
        <w:t xml:space="preserve"> </w:t>
      </w:r>
      <w:r>
        <w:t>spontāno LH līmeni un</w:t>
      </w:r>
      <w:r>
        <w:rPr>
          <w:spacing w:val="-1"/>
        </w:rPr>
        <w:t xml:space="preserve"> </w:t>
      </w:r>
      <w:r>
        <w:t>novērš ovulācijas aizkavēšanos dzīvniekiem, kuri meklējas atkārtoti.</w:t>
      </w:r>
    </w:p>
    <w:p w14:paraId="0798918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3130418" w14:textId="6A63B215" w:rsidR="00C114FF" w:rsidRPr="00E57A7D" w:rsidRDefault="006C78AB" w:rsidP="003F747D">
      <w:pPr>
        <w:pStyle w:val="Style1"/>
        <w:ind w:right="-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856CF2E" w14:textId="77777777" w:rsidR="005D7CC9" w:rsidRDefault="005D7CC9" w:rsidP="003F747D">
      <w:pPr>
        <w:pStyle w:val="BodyText"/>
        <w:ind w:right="-1"/>
      </w:pPr>
      <w:r>
        <w:rPr>
          <w:spacing w:val="-2"/>
          <w:u w:val="single"/>
        </w:rPr>
        <w:t>Absorbcija</w:t>
      </w:r>
    </w:p>
    <w:p w14:paraId="7556E350" w14:textId="413129FD" w:rsidR="005D7CC9" w:rsidRDefault="005D7CC9" w:rsidP="003F747D">
      <w:pPr>
        <w:pStyle w:val="BodyText"/>
        <w:spacing w:before="9" w:line="247" w:lineRule="auto"/>
        <w:ind w:right="-1"/>
      </w:pPr>
      <w:r>
        <w:t>Pēc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proofErr w:type="spellStart"/>
      <w:r>
        <w:t>μg</w:t>
      </w:r>
      <w:proofErr w:type="spellEnd"/>
      <w:r>
        <w:rPr>
          <w:spacing w:val="-5"/>
        </w:rPr>
        <w:t xml:space="preserve"> </w:t>
      </w:r>
      <w:proofErr w:type="spellStart"/>
      <w:r>
        <w:t>gonadorelīna</w:t>
      </w:r>
      <w:proofErr w:type="spellEnd"/>
      <w:r>
        <w:rPr>
          <w:spacing w:val="-3"/>
        </w:rPr>
        <w:t xml:space="preserve"> </w:t>
      </w:r>
      <w:r>
        <w:t>(</w:t>
      </w:r>
      <w:proofErr w:type="spellStart"/>
      <w:r>
        <w:t>diacetāta</w:t>
      </w:r>
      <w:proofErr w:type="spellEnd"/>
      <w:r>
        <w:rPr>
          <w:spacing w:val="-1"/>
        </w:rPr>
        <w:t xml:space="preserve"> </w:t>
      </w:r>
      <w:r>
        <w:t>veidā)</w:t>
      </w:r>
      <w:r>
        <w:rPr>
          <w:spacing w:val="-3"/>
        </w:rPr>
        <w:t xml:space="preserve"> </w:t>
      </w:r>
      <w:r>
        <w:t>intramuskulāras</w:t>
      </w:r>
      <w:r>
        <w:rPr>
          <w:spacing w:val="-5"/>
        </w:rPr>
        <w:t xml:space="preserve"> </w:t>
      </w:r>
      <w:r>
        <w:t>injekcijas</w:t>
      </w:r>
      <w:r>
        <w:rPr>
          <w:spacing w:val="-3"/>
        </w:rPr>
        <w:t xml:space="preserve"> </w:t>
      </w:r>
      <w:r>
        <w:t>dzīvniekam,</w:t>
      </w:r>
      <w:r>
        <w:rPr>
          <w:spacing w:val="-1"/>
        </w:rPr>
        <w:t xml:space="preserve"> </w:t>
      </w:r>
      <w:proofErr w:type="spellStart"/>
      <w:r>
        <w:t>GnRH</w:t>
      </w:r>
      <w:proofErr w:type="spellEnd"/>
      <w:r>
        <w:rPr>
          <w:spacing w:val="-4"/>
        </w:rPr>
        <w:t xml:space="preserve"> </w:t>
      </w:r>
      <w:r>
        <w:t>uzsūkšanās</w:t>
      </w:r>
      <w:r>
        <w:rPr>
          <w:spacing w:val="-3"/>
        </w:rPr>
        <w:t xml:space="preserve"> </w:t>
      </w:r>
      <w:r>
        <w:t>ir ātra. Maksimālā koncentrācija</w:t>
      </w:r>
      <w:r>
        <w:rPr>
          <w:spacing w:val="-1"/>
        </w:rPr>
        <w:t xml:space="preserve"> </w:t>
      </w:r>
      <w:r>
        <w:t>(</w:t>
      </w:r>
      <w:proofErr w:type="spellStart"/>
      <w:r>
        <w:t>C</w:t>
      </w:r>
      <w:r w:rsidRPr="003F747D">
        <w:rPr>
          <w:vertAlign w:val="subscript"/>
        </w:rPr>
        <w:t>max</w:t>
      </w:r>
      <w:proofErr w:type="spellEnd"/>
      <w:r>
        <w:t>) 120,0</w:t>
      </w:r>
      <w:r>
        <w:rPr>
          <w:spacing w:val="-1"/>
        </w:rPr>
        <w:t xml:space="preserve"> </w:t>
      </w:r>
      <w:r>
        <w:t xml:space="preserve">± 34,2 </w:t>
      </w:r>
      <w:proofErr w:type="spellStart"/>
      <w:r>
        <w:t>ng</w:t>
      </w:r>
      <w:proofErr w:type="spellEnd"/>
      <w:r>
        <w:t>/litrā tiek</w:t>
      </w:r>
      <w:r>
        <w:rPr>
          <w:spacing w:val="-1"/>
        </w:rPr>
        <w:t xml:space="preserve"> </w:t>
      </w:r>
      <w:r>
        <w:t>sasniegta</w:t>
      </w:r>
      <w:r>
        <w:rPr>
          <w:spacing w:val="-1"/>
        </w:rPr>
        <w:t xml:space="preserve"> </w:t>
      </w:r>
      <w:r>
        <w:t>pēc 15</w:t>
      </w:r>
      <w:r>
        <w:rPr>
          <w:spacing w:val="-2"/>
        </w:rPr>
        <w:t xml:space="preserve"> </w:t>
      </w:r>
      <w:r>
        <w:t>min (</w:t>
      </w:r>
      <w:proofErr w:type="spellStart"/>
      <w:r>
        <w:t>T</w:t>
      </w:r>
      <w:r w:rsidRPr="003F747D">
        <w:rPr>
          <w:vertAlign w:val="subscript"/>
        </w:rPr>
        <w:t>max</w:t>
      </w:r>
      <w:proofErr w:type="spellEnd"/>
      <w:r>
        <w:t xml:space="preserve">). </w:t>
      </w:r>
      <w:proofErr w:type="spellStart"/>
      <w:r>
        <w:t>GnRH</w:t>
      </w:r>
      <w:proofErr w:type="spellEnd"/>
      <w:r>
        <w:t xml:space="preserve"> koncentrācija plazmā strauji samazinās.</w:t>
      </w:r>
    </w:p>
    <w:p w14:paraId="215B5878" w14:textId="77777777" w:rsidR="005D7CC9" w:rsidRDefault="005D7CC9" w:rsidP="003F747D">
      <w:pPr>
        <w:pStyle w:val="BodyText"/>
        <w:spacing w:line="242" w:lineRule="exact"/>
        <w:ind w:right="-1"/>
      </w:pPr>
      <w:r>
        <w:t>Absolūtā</w:t>
      </w:r>
      <w:r>
        <w:rPr>
          <w:spacing w:val="-6"/>
        </w:rPr>
        <w:t xml:space="preserve"> </w:t>
      </w:r>
      <w:proofErr w:type="spellStart"/>
      <w:r>
        <w:t>gonadorelīna</w:t>
      </w:r>
      <w:proofErr w:type="spellEnd"/>
      <w:r>
        <w:rPr>
          <w:spacing w:val="-5"/>
        </w:rPr>
        <w:t xml:space="preserve"> </w:t>
      </w:r>
      <w:proofErr w:type="spellStart"/>
      <w:r>
        <w:t>biopieejamība</w:t>
      </w:r>
      <w:proofErr w:type="spellEnd"/>
      <w:r>
        <w:rPr>
          <w:spacing w:val="-3"/>
        </w:rPr>
        <w:t xml:space="preserve"> </w:t>
      </w:r>
      <w:r>
        <w:t>(attiecībā</w:t>
      </w:r>
      <w:r>
        <w:rPr>
          <w:spacing w:val="-5"/>
        </w:rPr>
        <w:t xml:space="preserve"> </w:t>
      </w:r>
      <w:proofErr w:type="spellStart"/>
      <w:r>
        <w:t>i.m</w:t>
      </w:r>
      <w:proofErr w:type="spellEnd"/>
      <w:r>
        <w:t>.</w:t>
      </w:r>
      <w:r>
        <w:rPr>
          <w:spacing w:val="-6"/>
        </w:rPr>
        <w:t xml:space="preserve"> </w:t>
      </w:r>
      <w:r>
        <w:t>pret</w:t>
      </w:r>
      <w:r>
        <w:rPr>
          <w:spacing w:val="-4"/>
        </w:rPr>
        <w:t xml:space="preserve"> </w:t>
      </w:r>
      <w:proofErr w:type="spellStart"/>
      <w:r>
        <w:t>i.v</w:t>
      </w:r>
      <w:proofErr w:type="spellEnd"/>
      <w:r>
        <w:t>.)</w:t>
      </w:r>
      <w:r>
        <w:rPr>
          <w:spacing w:val="-4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aptuveni</w:t>
      </w:r>
      <w:r>
        <w:rPr>
          <w:spacing w:val="-4"/>
        </w:rPr>
        <w:t xml:space="preserve"> 89%.</w:t>
      </w:r>
    </w:p>
    <w:p w14:paraId="4E2994D4" w14:textId="77777777" w:rsidR="005D7CC9" w:rsidRDefault="005D7CC9" w:rsidP="003F747D">
      <w:pPr>
        <w:pStyle w:val="BodyText"/>
        <w:spacing w:before="68"/>
        <w:ind w:right="-1"/>
      </w:pPr>
      <w:r>
        <w:rPr>
          <w:spacing w:val="-2"/>
          <w:u w:val="single"/>
        </w:rPr>
        <w:t>Izplatīšanās:</w:t>
      </w:r>
    </w:p>
    <w:p w14:paraId="2C3F65B4" w14:textId="1624AD19" w:rsidR="005D7CC9" w:rsidRDefault="005D7CC9" w:rsidP="003F747D">
      <w:pPr>
        <w:pStyle w:val="BodyText"/>
        <w:spacing w:before="2"/>
        <w:ind w:right="-1"/>
      </w:pPr>
      <w:r>
        <w:t xml:space="preserve">24 stundu laikā pēc 100 </w:t>
      </w:r>
      <w:proofErr w:type="spellStart"/>
      <w:r>
        <w:t>μg</w:t>
      </w:r>
      <w:proofErr w:type="spellEnd"/>
      <w:r>
        <w:t xml:space="preserve"> </w:t>
      </w:r>
      <w:proofErr w:type="spellStart"/>
      <w:r>
        <w:t>radiomarķēta</w:t>
      </w:r>
      <w:proofErr w:type="spellEnd"/>
      <w:r>
        <w:t xml:space="preserve"> </w:t>
      </w:r>
      <w:proofErr w:type="spellStart"/>
      <w:r>
        <w:t>gonadorelīna</w:t>
      </w:r>
      <w:proofErr w:type="spellEnd"/>
      <w:r>
        <w:t xml:space="preserve"> (</w:t>
      </w:r>
      <w:proofErr w:type="spellStart"/>
      <w:r>
        <w:t>diacetāta</w:t>
      </w:r>
      <w:proofErr w:type="spellEnd"/>
      <w:r>
        <w:t xml:space="preserve"> veidā) intramuskulāras ievadīšanas, augstākā radioaktivitāte tika konstatēta galvenajos izvadīšanas orgānos: aknās, nierēs un plaušās. 8 vai 24</w:t>
      </w:r>
      <w:r>
        <w:rPr>
          <w:spacing w:val="-12"/>
        </w:rPr>
        <w:t xml:space="preserve"> </w:t>
      </w:r>
      <w:r>
        <w:t>stundas</w:t>
      </w:r>
      <w:r>
        <w:rPr>
          <w:spacing w:val="-13"/>
        </w:rPr>
        <w:t xml:space="preserve"> </w:t>
      </w:r>
      <w:r>
        <w:t>pēc</w:t>
      </w:r>
      <w:r>
        <w:rPr>
          <w:spacing w:val="-14"/>
        </w:rPr>
        <w:t xml:space="preserve"> </w:t>
      </w:r>
      <w:r>
        <w:t>ievadīšanas</w:t>
      </w:r>
      <w:r>
        <w:rPr>
          <w:spacing w:val="-14"/>
        </w:rPr>
        <w:t xml:space="preserve"> </w:t>
      </w:r>
      <w:proofErr w:type="spellStart"/>
      <w:r>
        <w:t>gonadorelīns</w:t>
      </w:r>
      <w:proofErr w:type="spellEnd"/>
      <w:r>
        <w:rPr>
          <w:spacing w:val="-13"/>
        </w:rPr>
        <w:t xml:space="preserve"> </w:t>
      </w:r>
      <w:r>
        <w:t>uzrāda</w:t>
      </w:r>
      <w:r>
        <w:rPr>
          <w:spacing w:val="-12"/>
        </w:rPr>
        <w:t xml:space="preserve"> </w:t>
      </w:r>
      <w:r>
        <w:t>izteiktu</w:t>
      </w:r>
      <w:r>
        <w:rPr>
          <w:spacing w:val="-12"/>
        </w:rPr>
        <w:t xml:space="preserve"> </w:t>
      </w:r>
      <w:r>
        <w:t>saistīšanos</w:t>
      </w:r>
      <w:r>
        <w:rPr>
          <w:spacing w:val="-14"/>
        </w:rPr>
        <w:t xml:space="preserve"> </w:t>
      </w:r>
      <w:r>
        <w:t>ar</w:t>
      </w:r>
      <w:r>
        <w:rPr>
          <w:spacing w:val="-13"/>
        </w:rPr>
        <w:t xml:space="preserve"> </w:t>
      </w:r>
      <w:r>
        <w:t>plazmas</w:t>
      </w:r>
      <w:r>
        <w:rPr>
          <w:spacing w:val="-11"/>
        </w:rPr>
        <w:t xml:space="preserve"> </w:t>
      </w:r>
      <w:r>
        <w:t>proteīniem</w:t>
      </w:r>
      <w:r>
        <w:rPr>
          <w:spacing w:val="-12"/>
        </w:rPr>
        <w:t xml:space="preserve"> </w:t>
      </w:r>
      <w:r>
        <w:t>73%</w:t>
      </w:r>
      <w:r>
        <w:rPr>
          <w:spacing w:val="-14"/>
        </w:rPr>
        <w:t xml:space="preserve"> </w:t>
      </w:r>
      <w:r>
        <w:t>apjomā.</w:t>
      </w:r>
    </w:p>
    <w:p w14:paraId="172D7852" w14:textId="77777777" w:rsidR="005D7CC9" w:rsidRDefault="005D7CC9" w:rsidP="003F747D">
      <w:pPr>
        <w:pStyle w:val="BodyText"/>
        <w:ind w:right="-1"/>
      </w:pPr>
    </w:p>
    <w:p w14:paraId="466D91AB" w14:textId="77777777" w:rsidR="005D7CC9" w:rsidRDefault="005D7CC9" w:rsidP="003F747D">
      <w:pPr>
        <w:pStyle w:val="BodyText"/>
        <w:spacing w:before="1" w:line="252" w:lineRule="exact"/>
        <w:ind w:right="-1"/>
      </w:pPr>
      <w:r>
        <w:rPr>
          <w:spacing w:val="-2"/>
          <w:u w:val="single"/>
        </w:rPr>
        <w:t>Metabolisms:</w:t>
      </w:r>
    </w:p>
    <w:p w14:paraId="747A2994" w14:textId="77777777" w:rsidR="005D7CC9" w:rsidRDefault="005D7CC9" w:rsidP="003F747D">
      <w:pPr>
        <w:pStyle w:val="BodyText"/>
        <w:spacing w:line="252" w:lineRule="exact"/>
        <w:ind w:right="-1"/>
      </w:pPr>
      <w:r>
        <w:t>Gonadorelīns</w:t>
      </w:r>
      <w:r>
        <w:rPr>
          <w:spacing w:val="-9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dabiskas</w:t>
      </w:r>
      <w:r>
        <w:rPr>
          <w:spacing w:val="-5"/>
        </w:rPr>
        <w:t xml:space="preserve"> </w:t>
      </w:r>
      <w:r>
        <w:t>izcelsmes</w:t>
      </w:r>
      <w:r>
        <w:rPr>
          <w:spacing w:val="-5"/>
        </w:rPr>
        <w:t xml:space="preserve"> </w:t>
      </w:r>
      <w:r>
        <w:t>peptīds,</w:t>
      </w:r>
      <w:r>
        <w:rPr>
          <w:spacing w:val="-5"/>
        </w:rPr>
        <w:t xml:space="preserve"> </w:t>
      </w:r>
      <w:r>
        <w:t>kas</w:t>
      </w:r>
      <w:r>
        <w:rPr>
          <w:spacing w:val="-5"/>
        </w:rPr>
        <w:t xml:space="preserve"> </w:t>
      </w:r>
      <w:r>
        <w:t>ātri</w:t>
      </w:r>
      <w:r>
        <w:rPr>
          <w:spacing w:val="-5"/>
        </w:rPr>
        <w:t xml:space="preserve"> </w:t>
      </w:r>
      <w:r>
        <w:t>sadalās</w:t>
      </w:r>
      <w:r>
        <w:rPr>
          <w:spacing w:val="-5"/>
        </w:rPr>
        <w:t xml:space="preserve"> </w:t>
      </w:r>
      <w:r>
        <w:t>neaktīvos</w:t>
      </w:r>
      <w:r>
        <w:rPr>
          <w:spacing w:val="-5"/>
        </w:rPr>
        <w:t xml:space="preserve"> </w:t>
      </w:r>
      <w:r>
        <w:t>vielmaiņas</w:t>
      </w:r>
      <w:r>
        <w:rPr>
          <w:spacing w:val="-6"/>
        </w:rPr>
        <w:t xml:space="preserve"> </w:t>
      </w:r>
      <w:r>
        <w:t>gala</w:t>
      </w:r>
      <w:r>
        <w:rPr>
          <w:spacing w:val="-5"/>
        </w:rPr>
        <w:t xml:space="preserve"> </w:t>
      </w:r>
      <w:r>
        <w:rPr>
          <w:spacing w:val="-2"/>
        </w:rPr>
        <w:t>produktos.</w:t>
      </w:r>
    </w:p>
    <w:p w14:paraId="0D9A1884" w14:textId="77777777" w:rsidR="005D7CC9" w:rsidRDefault="005D7CC9" w:rsidP="003F747D">
      <w:pPr>
        <w:pStyle w:val="BodyText"/>
        <w:ind w:right="-1"/>
      </w:pPr>
    </w:p>
    <w:p w14:paraId="6BAB3C45" w14:textId="77777777" w:rsidR="005D7CC9" w:rsidRDefault="005D7CC9" w:rsidP="003F747D">
      <w:pPr>
        <w:pStyle w:val="BodyText"/>
        <w:spacing w:line="252" w:lineRule="exact"/>
        <w:ind w:right="-1"/>
      </w:pPr>
      <w:r>
        <w:rPr>
          <w:spacing w:val="-2"/>
          <w:u w:val="single"/>
        </w:rPr>
        <w:t>Izdalīšanās:</w:t>
      </w:r>
    </w:p>
    <w:p w14:paraId="23340560" w14:textId="181157EC" w:rsidR="005D7CC9" w:rsidRDefault="005D7CC9" w:rsidP="003F747D">
      <w:pPr>
        <w:pStyle w:val="BodyText"/>
        <w:ind w:right="-1"/>
      </w:pPr>
      <w:r>
        <w:t>Pēc gonadorelīna intramuskulāras ievadīšanas govīm galvenais tā izvadīšanas ceļš ir ar pienu, mazāk ar urīnu un fekālijām. Liela daļa tiek izvadīta kā oglekļa dioksīds ar izelpojamo gaisu.</w:t>
      </w:r>
    </w:p>
    <w:p w14:paraId="18391A67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1B6A8D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7778477" w14:textId="77777777" w:rsidR="00C114FF" w:rsidRPr="00E57A7D" w:rsidRDefault="006C78AB" w:rsidP="003F747D">
      <w:pPr>
        <w:pStyle w:val="Style1"/>
        <w:ind w:right="-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51B6202" w14:textId="38BE1B6C" w:rsidR="00C114FF" w:rsidRPr="00E57A7D" w:rsidRDefault="006C78AB" w:rsidP="003F747D">
      <w:pPr>
        <w:pStyle w:val="Style1"/>
        <w:ind w:right="-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6B71F7A" w14:textId="2330D2D8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</w:p>
    <w:p w14:paraId="0FA407E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2D0370F" w14:textId="342FCC54" w:rsidR="00C114FF" w:rsidRPr="00E57A7D" w:rsidRDefault="006C78AB" w:rsidP="003F747D">
      <w:pPr>
        <w:pStyle w:val="Style1"/>
        <w:ind w:right="-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1EAA8E1" w14:textId="2C26A3A5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C353AB">
        <w:t xml:space="preserve"> 2 gadi</w:t>
      </w:r>
      <w:r w:rsidR="007A7E25">
        <w:t>.</w:t>
      </w:r>
    </w:p>
    <w:p w14:paraId="625D86EB" w14:textId="579B3FFC" w:rsidR="00C114FF" w:rsidRPr="00673639" w:rsidRDefault="006C78AB" w:rsidP="003F747D">
      <w:pPr>
        <w:tabs>
          <w:tab w:val="clear" w:pos="567"/>
        </w:tabs>
        <w:spacing w:line="240" w:lineRule="auto"/>
        <w:ind w:right="-1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9C699E">
        <w:t xml:space="preserve"> 28 dienas.</w:t>
      </w:r>
    </w:p>
    <w:p w14:paraId="35ECBF5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674613D" w14:textId="3C5DEAFA" w:rsidR="00C114FF" w:rsidRPr="00E57A7D" w:rsidRDefault="006C78AB" w:rsidP="003F747D">
      <w:pPr>
        <w:pStyle w:val="Style1"/>
        <w:ind w:right="-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CA998D7" w14:textId="647BB962" w:rsidR="00C114FF" w:rsidRPr="00E57A7D" w:rsidRDefault="006C78AB" w:rsidP="003F747D">
      <w:pPr>
        <w:pStyle w:val="Style5"/>
        <w:ind w:right="-1"/>
      </w:pPr>
      <w:r w:rsidRPr="00E57A7D">
        <w:t>Uzglabāt temperatūrā līdz 25 </w:t>
      </w:r>
      <w:r w:rsidR="00886A5F" w:rsidRPr="00886A5F">
        <w:t>°</w:t>
      </w:r>
      <w:r w:rsidRPr="00E57A7D">
        <w:t>C</w:t>
      </w:r>
      <w:r w:rsidR="00DE40F5">
        <w:t>.</w:t>
      </w:r>
    </w:p>
    <w:p w14:paraId="698D0A81" w14:textId="0C64BD1D" w:rsidR="00C114FF" w:rsidRPr="00E57A7D" w:rsidRDefault="006C78AB" w:rsidP="003F747D">
      <w:pPr>
        <w:pStyle w:val="Style5"/>
        <w:ind w:right="-1"/>
      </w:pPr>
      <w:r w:rsidRPr="00E57A7D">
        <w:t xml:space="preserve">Uzglabāt </w:t>
      </w:r>
      <w:r w:rsidR="00DE40F5">
        <w:t>flakonu</w:t>
      </w:r>
      <w:r w:rsidRPr="00E57A7D">
        <w:t xml:space="preserve"> ārējā iepakojum</w:t>
      </w:r>
      <w:r w:rsidR="00DE40F5">
        <w:t xml:space="preserve">ā, </w:t>
      </w:r>
      <w:r w:rsidRPr="00E57A7D">
        <w:t>lai pasargātu no gaismas</w:t>
      </w:r>
      <w:r w:rsidR="005276C5">
        <w:t>.</w:t>
      </w:r>
      <w:r w:rsidRPr="00E57A7D">
        <w:t xml:space="preserve"> </w:t>
      </w:r>
      <w:r w:rsidR="00DE40F5" w:rsidRPr="00E57A7D" w:rsidDel="00DE40F5">
        <w:t xml:space="preserve"> </w:t>
      </w:r>
    </w:p>
    <w:p w14:paraId="6D4BA1A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986AACB" w14:textId="3AD90FAE" w:rsidR="00C114FF" w:rsidRPr="00E57A7D" w:rsidRDefault="006C78AB" w:rsidP="003F747D">
      <w:pPr>
        <w:pStyle w:val="Style1"/>
        <w:ind w:right="-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DD13205" w14:textId="77777777" w:rsidR="00F21C07" w:rsidRDefault="00F21C07" w:rsidP="003F747D">
      <w:pPr>
        <w:pStyle w:val="BodyText"/>
        <w:spacing w:line="253" w:lineRule="exact"/>
        <w:ind w:right="-1"/>
      </w:pPr>
      <w:r>
        <w:rPr>
          <w:u w:val="single"/>
        </w:rPr>
        <w:t>Primārā</w:t>
      </w:r>
      <w:r>
        <w:rPr>
          <w:spacing w:val="-6"/>
          <w:u w:val="single"/>
        </w:rPr>
        <w:t xml:space="preserve"> </w:t>
      </w:r>
      <w:r>
        <w:rPr>
          <w:u w:val="single"/>
        </w:rPr>
        <w:t>iepakojuma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materiāls:</w:t>
      </w:r>
    </w:p>
    <w:p w14:paraId="4D78A815" w14:textId="14F51231" w:rsidR="00F21C07" w:rsidRDefault="00F21C07" w:rsidP="003F747D">
      <w:pPr>
        <w:pStyle w:val="BodyText"/>
        <w:ind w:right="-1"/>
      </w:pPr>
      <w:r>
        <w:t>Bezkrāsains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tipa</w:t>
      </w:r>
      <w:r>
        <w:rPr>
          <w:spacing w:val="-2"/>
        </w:rPr>
        <w:t xml:space="preserve"> </w:t>
      </w:r>
      <w:r w:rsidR="003B7AD1">
        <w:t xml:space="preserve">stikla </w:t>
      </w:r>
      <w:r>
        <w:t>4</w:t>
      </w:r>
      <w:r>
        <w:rPr>
          <w:spacing w:val="-4"/>
        </w:rPr>
        <w:t xml:space="preserve"> </w:t>
      </w:r>
      <w:r>
        <w:t>ml</w:t>
      </w:r>
      <w:r>
        <w:rPr>
          <w:spacing w:val="-1"/>
        </w:rPr>
        <w:t xml:space="preserve"> </w:t>
      </w:r>
      <w:r>
        <w:rPr>
          <w:spacing w:val="-2"/>
        </w:rPr>
        <w:t>flakons.</w:t>
      </w:r>
    </w:p>
    <w:p w14:paraId="7D28604F" w14:textId="3B9CB7A1" w:rsidR="007A7E25" w:rsidRDefault="00F21C07" w:rsidP="003F747D">
      <w:pPr>
        <w:pStyle w:val="BodyText"/>
        <w:spacing w:before="1"/>
        <w:ind w:right="-1"/>
      </w:pPr>
      <w:r>
        <w:t>Bezkrāsains</w:t>
      </w:r>
      <w:r>
        <w:rPr>
          <w:spacing w:val="-3"/>
        </w:rPr>
        <w:t xml:space="preserve"> </w:t>
      </w:r>
      <w:r>
        <w:t>II</w:t>
      </w:r>
      <w:r>
        <w:rPr>
          <w:spacing w:val="-7"/>
        </w:rPr>
        <w:t xml:space="preserve"> </w:t>
      </w:r>
      <w:r>
        <w:t>tipa</w:t>
      </w:r>
      <w:r>
        <w:rPr>
          <w:spacing w:val="-3"/>
        </w:rPr>
        <w:t xml:space="preserve"> </w:t>
      </w:r>
      <w:r w:rsidR="003B7AD1">
        <w:t>stikla</w:t>
      </w:r>
      <w:r w:rsidR="003B7AD1">
        <w:rPr>
          <w:spacing w:val="-5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ml,</w:t>
      </w:r>
      <w:r>
        <w:rPr>
          <w:spacing w:val="-3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ml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ml</w:t>
      </w:r>
      <w:r>
        <w:rPr>
          <w:spacing w:val="-2"/>
        </w:rPr>
        <w:t xml:space="preserve"> </w:t>
      </w:r>
      <w:r>
        <w:t xml:space="preserve">flakons. </w:t>
      </w:r>
    </w:p>
    <w:p w14:paraId="28D5054C" w14:textId="3323BD78" w:rsidR="00F21C07" w:rsidRDefault="00F21C07" w:rsidP="003F747D">
      <w:pPr>
        <w:pStyle w:val="BodyText"/>
        <w:spacing w:before="1"/>
        <w:ind w:right="-1"/>
      </w:pPr>
      <w:proofErr w:type="spellStart"/>
      <w:r>
        <w:t>Hlorobutila</w:t>
      </w:r>
      <w:proofErr w:type="spellEnd"/>
      <w:r>
        <w:t xml:space="preserve"> aizbāznis.</w:t>
      </w:r>
    </w:p>
    <w:p w14:paraId="5D640B70" w14:textId="77777777" w:rsidR="007A7E25" w:rsidRDefault="007A7E25" w:rsidP="003F747D">
      <w:pPr>
        <w:pStyle w:val="BodyText"/>
        <w:spacing w:before="1"/>
        <w:ind w:right="-1"/>
      </w:pPr>
    </w:p>
    <w:p w14:paraId="0F38FC05" w14:textId="4CBECE8D" w:rsidR="00F21C07" w:rsidRDefault="00F21C07" w:rsidP="003F747D">
      <w:pPr>
        <w:pStyle w:val="BodyText"/>
        <w:spacing w:line="251" w:lineRule="exact"/>
        <w:ind w:right="-1"/>
      </w:pPr>
      <w:r>
        <w:rPr>
          <w:u w:val="single"/>
        </w:rPr>
        <w:t>Iepakojuma</w:t>
      </w:r>
      <w:r>
        <w:rPr>
          <w:spacing w:val="-6"/>
          <w:u w:val="single"/>
        </w:rPr>
        <w:t xml:space="preserve"> </w:t>
      </w:r>
      <w:r w:rsidR="0059433D">
        <w:rPr>
          <w:spacing w:val="-2"/>
          <w:u w:val="single"/>
        </w:rPr>
        <w:t>lielumi</w:t>
      </w:r>
      <w:r>
        <w:rPr>
          <w:spacing w:val="-2"/>
          <w:u w:val="single"/>
        </w:rPr>
        <w:t>:</w:t>
      </w:r>
    </w:p>
    <w:p w14:paraId="0B041C48" w14:textId="710BCC90" w:rsidR="007A7E25" w:rsidRDefault="00F21C07" w:rsidP="00DA26AA">
      <w:pPr>
        <w:tabs>
          <w:tab w:val="clear" w:pos="567"/>
        </w:tabs>
        <w:spacing w:line="240" w:lineRule="auto"/>
        <w:ind w:right="-1"/>
      </w:pPr>
      <w:r>
        <w:lastRenderedPageBreak/>
        <w:t>Kaste</w:t>
      </w:r>
      <w:r>
        <w:rPr>
          <w:spacing w:val="-5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vienu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ml</w:t>
      </w:r>
      <w:r w:rsidR="003B7AD1">
        <w:t xml:space="preserve"> stikla</w:t>
      </w:r>
      <w:r w:rsidR="003B7AD1">
        <w:rPr>
          <w:spacing w:val="-3"/>
        </w:rPr>
        <w:t xml:space="preserve"> </w:t>
      </w:r>
      <w:r w:rsidR="003B7AD1">
        <w:t>flakonu</w:t>
      </w:r>
      <w:r w:rsidR="007A7E25">
        <w:t>.</w:t>
      </w:r>
    </w:p>
    <w:p w14:paraId="05428DC2" w14:textId="4D3221F0" w:rsidR="007A7E25" w:rsidRDefault="007A7E25" w:rsidP="00DA26AA">
      <w:pPr>
        <w:tabs>
          <w:tab w:val="clear" w:pos="567"/>
        </w:tabs>
        <w:spacing w:line="240" w:lineRule="auto"/>
        <w:ind w:right="-1"/>
      </w:pPr>
      <w:r>
        <w:t>Kaste</w:t>
      </w:r>
      <w:r>
        <w:rPr>
          <w:spacing w:val="-5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vienu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ml</w:t>
      </w:r>
      <w:r w:rsidR="003B7AD1">
        <w:t xml:space="preserve"> stikla</w:t>
      </w:r>
      <w:r w:rsidR="003B7AD1">
        <w:rPr>
          <w:spacing w:val="-3"/>
        </w:rPr>
        <w:t xml:space="preserve"> </w:t>
      </w:r>
      <w:r w:rsidR="003B7AD1">
        <w:t>flakonu</w:t>
      </w:r>
      <w:r>
        <w:t>.</w:t>
      </w:r>
    </w:p>
    <w:p w14:paraId="3DF8A100" w14:textId="0CC75425" w:rsidR="007A7E25" w:rsidRDefault="007A7E25" w:rsidP="00DA26AA">
      <w:pPr>
        <w:tabs>
          <w:tab w:val="clear" w:pos="567"/>
        </w:tabs>
        <w:spacing w:line="240" w:lineRule="auto"/>
        <w:ind w:right="-1"/>
      </w:pPr>
      <w:r>
        <w:t>Kaste</w:t>
      </w:r>
      <w:r>
        <w:rPr>
          <w:spacing w:val="-5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vienu</w:t>
      </w:r>
      <w:r>
        <w:rPr>
          <w:spacing w:val="-3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ml</w:t>
      </w:r>
      <w:r w:rsidR="003B7AD1">
        <w:t xml:space="preserve"> stikla</w:t>
      </w:r>
      <w:r w:rsidR="003B7AD1">
        <w:rPr>
          <w:spacing w:val="-3"/>
        </w:rPr>
        <w:t xml:space="preserve"> </w:t>
      </w:r>
      <w:r w:rsidR="003B7AD1">
        <w:t>flakonu.</w:t>
      </w:r>
    </w:p>
    <w:p w14:paraId="4595F83E" w14:textId="12BF487D" w:rsidR="005276C5" w:rsidRPr="00E57A7D" w:rsidRDefault="007A7E2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t>Kaste</w:t>
      </w:r>
      <w:r>
        <w:rPr>
          <w:spacing w:val="-5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vienu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ml</w:t>
      </w:r>
      <w:r w:rsidR="003B7AD1" w:rsidRPr="003B7AD1">
        <w:t xml:space="preserve"> </w:t>
      </w:r>
      <w:r w:rsidR="003B7AD1">
        <w:t>stikla</w:t>
      </w:r>
      <w:r w:rsidR="003B7AD1">
        <w:rPr>
          <w:spacing w:val="-3"/>
        </w:rPr>
        <w:t xml:space="preserve"> </w:t>
      </w:r>
      <w:r w:rsidR="003B7AD1">
        <w:t>flakonu</w:t>
      </w:r>
      <w:r>
        <w:t>.</w:t>
      </w:r>
    </w:p>
    <w:p w14:paraId="6AA1B788" w14:textId="77777777" w:rsidR="003B7AD1" w:rsidRDefault="003B7AD1">
      <w:pPr>
        <w:pStyle w:val="Style1"/>
        <w:ind w:left="0" w:right="-1" w:firstLine="0"/>
        <w:rPr>
          <w:b w:val="0"/>
        </w:rPr>
      </w:pPr>
    </w:p>
    <w:p w14:paraId="1BED4D8F" w14:textId="49C0C311" w:rsidR="00E811BF" w:rsidRPr="003C53F9" w:rsidRDefault="00A44CC4" w:rsidP="003F747D">
      <w:pPr>
        <w:pStyle w:val="Style1"/>
        <w:ind w:left="0" w:right="-1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 w:rsidP="003F747D">
      <w:pPr>
        <w:pStyle w:val="Style1"/>
        <w:ind w:left="0" w:right="-1" w:firstLine="0"/>
      </w:pPr>
    </w:p>
    <w:p w14:paraId="5DFF4D53" w14:textId="21995F2C" w:rsidR="00C114FF" w:rsidRPr="00E57A7D" w:rsidRDefault="006C78AB" w:rsidP="003F747D">
      <w:pPr>
        <w:pStyle w:val="Style1"/>
        <w:ind w:left="0" w:right="-1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7622B0C" w14:textId="77777777" w:rsidR="002C4576" w:rsidRDefault="002C4576" w:rsidP="002C4576">
      <w:pPr>
        <w:tabs>
          <w:tab w:val="clear" w:pos="567"/>
        </w:tabs>
        <w:spacing w:line="240" w:lineRule="auto"/>
        <w:ind w:right="-1"/>
      </w:pPr>
    </w:p>
    <w:p w14:paraId="3F38B572" w14:textId="4FD64BF4" w:rsidR="00FD1E45" w:rsidRPr="00E57A7D" w:rsidRDefault="0059433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</w:p>
    <w:p w14:paraId="7D95BCD6" w14:textId="48A1C3DC" w:rsidR="0078538F" w:rsidRPr="00E57A7D" w:rsidRDefault="00B90F3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830646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388CFC2" w14:textId="3128B06E" w:rsidR="00C114FF" w:rsidRPr="00E57A7D" w:rsidRDefault="006C78AB" w:rsidP="003F747D">
      <w:pPr>
        <w:pStyle w:val="Style1"/>
        <w:ind w:right="-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14E48F2" w14:textId="77777777" w:rsidR="006575A3" w:rsidRDefault="006575A3" w:rsidP="003F747D">
      <w:pPr>
        <w:pStyle w:val="BodyText"/>
        <w:ind w:left="118" w:right="-1"/>
      </w:pPr>
      <w:r>
        <w:t>Ceva</w:t>
      </w:r>
      <w:r>
        <w:rPr>
          <w:spacing w:val="-1"/>
        </w:rPr>
        <w:t xml:space="preserve"> </w:t>
      </w:r>
      <w:proofErr w:type="spellStart"/>
      <w:r>
        <w:t>Santé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Animale</w:t>
      </w:r>
      <w:proofErr w:type="spellEnd"/>
    </w:p>
    <w:p w14:paraId="1705068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6D9464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86A2A0C" w14:textId="010529EE" w:rsidR="00C114FF" w:rsidRPr="00E57A7D" w:rsidRDefault="006C78AB" w:rsidP="003F747D">
      <w:pPr>
        <w:pStyle w:val="Style1"/>
        <w:ind w:right="-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E510131" w14:textId="7488CCF0" w:rsidR="006575A3" w:rsidRPr="00E57A7D" w:rsidRDefault="006575A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rPr>
          <w:szCs w:val="22"/>
        </w:rPr>
        <w:t>V/MRP/12/0064</w:t>
      </w:r>
    </w:p>
    <w:p w14:paraId="2EF1B7FE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C551847" w14:textId="77777777" w:rsidR="00557001" w:rsidRPr="00E57A7D" w:rsidRDefault="00557001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A2C5EAC" w14:textId="3E264B41" w:rsidR="00C114FF" w:rsidRPr="00E57A7D" w:rsidRDefault="006C78AB" w:rsidP="003F747D">
      <w:pPr>
        <w:pStyle w:val="Style1"/>
        <w:ind w:right="-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F4DEBBA" w14:textId="7F2A6801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575A3">
        <w:t xml:space="preserve"> 16/10/2012</w:t>
      </w:r>
    </w:p>
    <w:p w14:paraId="7B592CA3" w14:textId="77777777" w:rsidR="00D65777" w:rsidRPr="00E57A7D" w:rsidRDefault="00D65777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71262E6" w14:textId="77777777" w:rsidR="00D65777" w:rsidRPr="00E57A7D" w:rsidRDefault="00D65777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768EACC" w14:textId="5B59F8E0" w:rsidR="00C114FF" w:rsidRPr="00E57A7D" w:rsidRDefault="006C78AB" w:rsidP="003F747D">
      <w:pPr>
        <w:pStyle w:val="Style1"/>
        <w:ind w:right="-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5CB6434" w14:textId="6A673AD4" w:rsidR="00423968" w:rsidRPr="00E57A7D" w:rsidRDefault="00D33AC3" w:rsidP="003F747D">
      <w:pPr>
        <w:tabs>
          <w:tab w:val="clear" w:pos="567"/>
        </w:tabs>
        <w:spacing w:line="240" w:lineRule="auto"/>
        <w:ind w:right="-1"/>
      </w:pPr>
      <w:r>
        <w:t>0</w:t>
      </w:r>
      <w:r w:rsidR="00F41913">
        <w:t>8</w:t>
      </w:r>
      <w:r>
        <w:t>/2024</w:t>
      </w:r>
    </w:p>
    <w:p w14:paraId="26CFF64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155FB1B" w14:textId="77777777" w:rsidR="00B113B9" w:rsidRPr="00E57A7D" w:rsidRDefault="00B113B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A8F2308" w14:textId="77777777" w:rsidR="00C114FF" w:rsidRPr="00E57A7D" w:rsidRDefault="006C78AB" w:rsidP="003F747D">
      <w:pPr>
        <w:pStyle w:val="Style1"/>
        <w:ind w:right="-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D13BC37" w14:textId="67BF3C22" w:rsidR="0078538F" w:rsidRPr="00E57A7D" w:rsidRDefault="006C78AB" w:rsidP="003F747D">
      <w:pPr>
        <w:numPr>
          <w:ilvl w:val="12"/>
          <w:numId w:val="0"/>
        </w:numPr>
        <w:ind w:right="-1"/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3F747D">
      <w:pPr>
        <w:ind w:right="-1"/>
        <w:rPr>
          <w:szCs w:val="22"/>
        </w:rPr>
      </w:pPr>
    </w:p>
    <w:p w14:paraId="2663E9FC" w14:textId="534015F3" w:rsidR="0078538F" w:rsidRPr="00E57A7D" w:rsidRDefault="006C78AB" w:rsidP="003F747D">
      <w:pPr>
        <w:ind w:right="-1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1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B5A2C6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C09C24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D6E17D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394B5D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B100DA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1E8D41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C1DBCC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BDF847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8E8C9B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58ED26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329EB3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A309EB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6461CE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AD0F51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D5714E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0CA89F7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51B6F3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887854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211B004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B9A698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DCE9B2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A2436A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A52C4E6" w14:textId="519B9C6A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9CC6653" w14:textId="77777777" w:rsidR="00C245DD" w:rsidRPr="00E57A7D" w:rsidRDefault="00C245D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4585F8F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044F764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331A3C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264111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3F12B8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61FA80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77E8B4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CB2287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9C738D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ADD7C1B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DEF018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51AA3A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A0466E7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5EC78B9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BE00BA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D2BD33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552E52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82F0DC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02F31E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D9B2D4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52426D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6F34600" w14:textId="117E5380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65604B5" w14:textId="77777777" w:rsidR="00C245DD" w:rsidRPr="00E57A7D" w:rsidRDefault="00C245D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DD1287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C096AF7" w14:textId="77777777" w:rsidR="00C114FF" w:rsidRPr="00E57A7D" w:rsidRDefault="006C78AB" w:rsidP="003F747D">
      <w:pPr>
        <w:pStyle w:val="Style3"/>
        <w:ind w:right="-1"/>
      </w:pPr>
      <w:r w:rsidRPr="00E57A7D">
        <w:t>MARĶĒJUMS</w:t>
      </w:r>
    </w:p>
    <w:p w14:paraId="00595F80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3F747D">
            <w:pPr>
              <w:tabs>
                <w:tab w:val="clear" w:pos="567"/>
              </w:tabs>
              <w:spacing w:line="240" w:lineRule="auto"/>
              <w:ind w:right="-1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3F747D">
            <w:pPr>
              <w:tabs>
                <w:tab w:val="clear" w:pos="567"/>
              </w:tabs>
              <w:spacing w:line="240" w:lineRule="auto"/>
              <w:ind w:right="-1"/>
              <w:rPr>
                <w:b/>
                <w:szCs w:val="22"/>
              </w:rPr>
            </w:pPr>
          </w:p>
          <w:p w14:paraId="52D3CEEE" w14:textId="0C8D42E1" w:rsidR="002C4576" w:rsidRDefault="002252D8" w:rsidP="002C4576">
            <w:pPr>
              <w:spacing w:before="6" w:line="244" w:lineRule="auto"/>
              <w:ind w:left="211" w:right="-1"/>
              <w:rPr>
                <w:b/>
                <w:szCs w:val="22"/>
              </w:rPr>
            </w:pPr>
            <w:r w:rsidRPr="00E70087">
              <w:rPr>
                <w:b/>
                <w:szCs w:val="22"/>
              </w:rPr>
              <w:t>Kartona kaste ar 4 ml flakon</w:t>
            </w:r>
            <w:r w:rsidR="00D67DC7">
              <w:rPr>
                <w:b/>
                <w:szCs w:val="22"/>
              </w:rPr>
              <w:t>u</w:t>
            </w:r>
          </w:p>
          <w:p w14:paraId="3BAA8AEF" w14:textId="224B56C1" w:rsidR="002C4576" w:rsidRPr="003F747D" w:rsidRDefault="002252D8" w:rsidP="002C4576">
            <w:pPr>
              <w:spacing w:before="6" w:line="244" w:lineRule="auto"/>
              <w:ind w:left="211" w:right="-1"/>
              <w:rPr>
                <w:b/>
                <w:szCs w:val="22"/>
                <w:highlight w:val="lightGray"/>
              </w:rPr>
            </w:pPr>
            <w:r w:rsidRPr="003F747D">
              <w:rPr>
                <w:b/>
                <w:szCs w:val="22"/>
                <w:highlight w:val="lightGray"/>
              </w:rPr>
              <w:t>Kartona kaste ar 10 ml flakon</w:t>
            </w:r>
            <w:r w:rsidR="00D67DC7" w:rsidRPr="003F747D">
              <w:rPr>
                <w:b/>
                <w:szCs w:val="22"/>
                <w:highlight w:val="lightGray"/>
              </w:rPr>
              <w:t>u</w:t>
            </w:r>
          </w:p>
          <w:p w14:paraId="2D93F2B7" w14:textId="3F4BF99D" w:rsidR="002C4576" w:rsidRPr="003F747D" w:rsidRDefault="002252D8" w:rsidP="002C4576">
            <w:pPr>
              <w:spacing w:before="6" w:line="244" w:lineRule="auto"/>
              <w:ind w:left="211" w:right="-1"/>
              <w:rPr>
                <w:b/>
                <w:szCs w:val="22"/>
                <w:highlight w:val="lightGray"/>
              </w:rPr>
            </w:pPr>
            <w:r w:rsidRPr="003F747D">
              <w:rPr>
                <w:b/>
                <w:szCs w:val="22"/>
                <w:highlight w:val="lightGray"/>
              </w:rPr>
              <w:t>Kartona kaste ar 20 ml flakon</w:t>
            </w:r>
            <w:r w:rsidR="00D67DC7" w:rsidRPr="003F747D">
              <w:rPr>
                <w:b/>
                <w:szCs w:val="22"/>
                <w:highlight w:val="lightGray"/>
              </w:rPr>
              <w:t>u</w:t>
            </w:r>
            <w:r w:rsidRPr="003F747D">
              <w:rPr>
                <w:b/>
                <w:szCs w:val="22"/>
                <w:highlight w:val="lightGray"/>
              </w:rPr>
              <w:t xml:space="preserve"> </w:t>
            </w:r>
          </w:p>
          <w:p w14:paraId="0370ED79" w14:textId="60B3CB28" w:rsidR="002252D8" w:rsidRPr="00E70087" w:rsidRDefault="002252D8" w:rsidP="003F747D">
            <w:pPr>
              <w:spacing w:before="6" w:line="244" w:lineRule="auto"/>
              <w:ind w:left="211" w:right="-1"/>
              <w:rPr>
                <w:b/>
                <w:szCs w:val="22"/>
              </w:rPr>
            </w:pPr>
            <w:r w:rsidRPr="003F747D">
              <w:rPr>
                <w:b/>
                <w:szCs w:val="22"/>
                <w:highlight w:val="lightGray"/>
              </w:rPr>
              <w:t>Kartona</w:t>
            </w:r>
            <w:r w:rsidRPr="003F747D">
              <w:rPr>
                <w:b/>
                <w:spacing w:val="-9"/>
                <w:szCs w:val="22"/>
                <w:highlight w:val="lightGray"/>
              </w:rPr>
              <w:t xml:space="preserve"> </w:t>
            </w:r>
            <w:r w:rsidRPr="003F747D">
              <w:rPr>
                <w:b/>
                <w:szCs w:val="22"/>
                <w:highlight w:val="lightGray"/>
              </w:rPr>
              <w:t>kaste</w:t>
            </w:r>
            <w:r w:rsidRPr="003F747D">
              <w:rPr>
                <w:b/>
                <w:spacing w:val="-11"/>
                <w:szCs w:val="22"/>
                <w:highlight w:val="lightGray"/>
              </w:rPr>
              <w:t xml:space="preserve"> </w:t>
            </w:r>
            <w:r w:rsidRPr="003F747D">
              <w:rPr>
                <w:b/>
                <w:szCs w:val="22"/>
                <w:highlight w:val="lightGray"/>
              </w:rPr>
              <w:t>ar</w:t>
            </w:r>
            <w:r w:rsidRPr="003F747D">
              <w:rPr>
                <w:b/>
                <w:spacing w:val="-10"/>
                <w:szCs w:val="22"/>
                <w:highlight w:val="lightGray"/>
              </w:rPr>
              <w:t xml:space="preserve"> </w:t>
            </w:r>
            <w:r w:rsidRPr="003F747D">
              <w:rPr>
                <w:b/>
                <w:szCs w:val="22"/>
                <w:highlight w:val="lightGray"/>
              </w:rPr>
              <w:t>50</w:t>
            </w:r>
            <w:r w:rsidRPr="003F747D">
              <w:rPr>
                <w:b/>
                <w:spacing w:val="-7"/>
                <w:szCs w:val="22"/>
                <w:highlight w:val="lightGray"/>
              </w:rPr>
              <w:t xml:space="preserve"> </w:t>
            </w:r>
            <w:r w:rsidRPr="003F747D">
              <w:rPr>
                <w:b/>
                <w:szCs w:val="22"/>
                <w:highlight w:val="lightGray"/>
              </w:rPr>
              <w:t>ml</w:t>
            </w:r>
            <w:r w:rsidRPr="003F747D">
              <w:rPr>
                <w:b/>
                <w:highlight w:val="lightGray"/>
              </w:rPr>
              <w:t xml:space="preserve"> </w:t>
            </w:r>
            <w:r w:rsidRPr="003F747D">
              <w:rPr>
                <w:b/>
                <w:szCs w:val="22"/>
                <w:highlight w:val="lightGray"/>
              </w:rPr>
              <w:t>flakon</w:t>
            </w:r>
            <w:r w:rsidR="00D67DC7" w:rsidRPr="003F747D">
              <w:rPr>
                <w:b/>
                <w:szCs w:val="22"/>
                <w:highlight w:val="lightGray"/>
              </w:rPr>
              <w:t>u</w:t>
            </w:r>
          </w:p>
          <w:p w14:paraId="5136F69E" w14:textId="60B8B362" w:rsidR="00C114FF" w:rsidRPr="00E57A7D" w:rsidRDefault="00C114FF" w:rsidP="003F747D">
            <w:pPr>
              <w:tabs>
                <w:tab w:val="clear" w:pos="567"/>
              </w:tabs>
              <w:spacing w:line="240" w:lineRule="auto"/>
              <w:ind w:right="-1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5EDCF45" w14:textId="77777777" w:rsidR="00C114FF" w:rsidRPr="00E57A7D" w:rsidRDefault="006C78AB" w:rsidP="003F747D">
      <w:pPr>
        <w:pStyle w:val="Style2"/>
        <w:ind w:right="-1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5B449E0" w14:textId="77777777" w:rsidR="00EA6E64" w:rsidRDefault="00EA6E64" w:rsidP="003F747D">
      <w:pPr>
        <w:spacing w:before="92" w:line="253" w:lineRule="exact"/>
        <w:ind w:right="-1"/>
      </w:pPr>
      <w:proofErr w:type="spellStart"/>
      <w:r w:rsidRPr="003F747D">
        <w:rPr>
          <w:bCs/>
        </w:rPr>
        <w:t>Ovarelin</w:t>
      </w:r>
      <w:proofErr w:type="spellEnd"/>
      <w:r>
        <w:rPr>
          <w:b/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proofErr w:type="spellStart"/>
      <w:r>
        <w:t>μg</w:t>
      </w:r>
      <w:proofErr w:type="spellEnd"/>
      <w:r>
        <w:t>/ml</w:t>
      </w:r>
      <w:r>
        <w:rPr>
          <w:spacing w:val="-4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rPr>
          <w:spacing w:val="-2"/>
        </w:rPr>
        <w:t>liellopiem</w:t>
      </w:r>
    </w:p>
    <w:p w14:paraId="2AFA577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0FB002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0D72152" w14:textId="4A060207" w:rsidR="00C114FF" w:rsidRPr="00E57A7D" w:rsidRDefault="006C78AB" w:rsidP="003F747D">
      <w:pPr>
        <w:pStyle w:val="Style2"/>
        <w:ind w:right="-1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83CBCAB" w14:textId="77777777" w:rsidR="00D33AC3" w:rsidRDefault="00D33AC3" w:rsidP="003F747D">
      <w:pPr>
        <w:ind w:right="-1"/>
      </w:pPr>
    </w:p>
    <w:p w14:paraId="1E4B0A9F" w14:textId="215CAB15" w:rsidR="00C52EE1" w:rsidRDefault="00C554EF" w:rsidP="003F747D">
      <w:pPr>
        <w:ind w:right="-1"/>
      </w:pPr>
      <w:r>
        <w:t xml:space="preserve">Katrs ml satur </w:t>
      </w:r>
      <w:r w:rsidR="00C52EE1">
        <w:t>50</w:t>
      </w:r>
      <w:r w:rsidR="00C52EE1">
        <w:rPr>
          <w:spacing w:val="-2"/>
        </w:rPr>
        <w:t xml:space="preserve"> </w:t>
      </w:r>
      <w:proofErr w:type="spellStart"/>
      <w:r w:rsidR="00C52EE1">
        <w:t>μg</w:t>
      </w:r>
      <w:proofErr w:type="spellEnd"/>
      <w:r w:rsidR="00C52EE1">
        <w:rPr>
          <w:spacing w:val="-5"/>
        </w:rPr>
        <w:t xml:space="preserve"> </w:t>
      </w:r>
      <w:proofErr w:type="spellStart"/>
      <w:r w:rsidR="00C52EE1">
        <w:t>gonadorelīna</w:t>
      </w:r>
      <w:proofErr w:type="spellEnd"/>
      <w:r w:rsidR="00C52EE1">
        <w:rPr>
          <w:spacing w:val="-2"/>
        </w:rPr>
        <w:t xml:space="preserve"> </w:t>
      </w:r>
      <w:r w:rsidR="00C52EE1">
        <w:t>(</w:t>
      </w:r>
      <w:proofErr w:type="spellStart"/>
      <w:r w:rsidR="00C52EE1">
        <w:t>diacetāta</w:t>
      </w:r>
      <w:proofErr w:type="spellEnd"/>
      <w:r w:rsidR="00C52EE1">
        <w:rPr>
          <w:spacing w:val="-4"/>
        </w:rPr>
        <w:t xml:space="preserve"> </w:t>
      </w:r>
      <w:proofErr w:type="spellStart"/>
      <w:r w:rsidR="00C52EE1">
        <w:t>tetrahidrāta</w:t>
      </w:r>
      <w:proofErr w:type="spellEnd"/>
      <w:r w:rsidR="00C52EE1">
        <w:rPr>
          <w:spacing w:val="-4"/>
        </w:rPr>
        <w:t xml:space="preserve"> </w:t>
      </w:r>
      <w:r w:rsidR="00C52EE1">
        <w:rPr>
          <w:spacing w:val="-2"/>
        </w:rPr>
        <w:t>veidā).</w:t>
      </w:r>
    </w:p>
    <w:p w14:paraId="78260AAC" w14:textId="561CED8F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ED2601E" w14:textId="77777777" w:rsidR="007318FE" w:rsidRPr="00E57A7D" w:rsidRDefault="007318FE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674580D" w14:textId="501080BC" w:rsidR="00C114FF" w:rsidRPr="00E57A7D" w:rsidRDefault="006C78AB" w:rsidP="003F747D">
      <w:pPr>
        <w:pStyle w:val="Style2"/>
        <w:ind w:right="-1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80628F0" w14:textId="77777777" w:rsidR="00773130" w:rsidRDefault="00773130" w:rsidP="003F747D">
      <w:pPr>
        <w:spacing w:before="92"/>
        <w:ind w:right="-1"/>
      </w:pPr>
      <w:r>
        <w:t xml:space="preserve">4 </w:t>
      </w:r>
      <w:r>
        <w:rPr>
          <w:spacing w:val="-5"/>
        </w:rPr>
        <w:t>ml</w:t>
      </w:r>
    </w:p>
    <w:p w14:paraId="6F5D2B78" w14:textId="77777777" w:rsidR="00773130" w:rsidRDefault="00773130" w:rsidP="003F747D">
      <w:pPr>
        <w:spacing w:before="1" w:line="252" w:lineRule="exact"/>
        <w:ind w:right="-1"/>
      </w:pPr>
      <w:r>
        <w:rPr>
          <w:color w:val="000000"/>
          <w:shd w:val="clear" w:color="auto" w:fill="D2D2D2"/>
        </w:rPr>
        <w:t xml:space="preserve">10 </w:t>
      </w:r>
      <w:r>
        <w:rPr>
          <w:color w:val="000000"/>
          <w:spacing w:val="-5"/>
          <w:shd w:val="clear" w:color="auto" w:fill="D2D2D2"/>
        </w:rPr>
        <w:t>ml</w:t>
      </w:r>
    </w:p>
    <w:p w14:paraId="645981D8" w14:textId="77777777" w:rsidR="00773130" w:rsidRDefault="00773130" w:rsidP="003F747D">
      <w:pPr>
        <w:spacing w:line="252" w:lineRule="exact"/>
        <w:ind w:right="-1"/>
      </w:pPr>
      <w:r>
        <w:rPr>
          <w:color w:val="000000"/>
          <w:shd w:val="clear" w:color="auto" w:fill="D2D2D2"/>
        </w:rPr>
        <w:t xml:space="preserve">20 </w:t>
      </w:r>
      <w:r>
        <w:rPr>
          <w:color w:val="000000"/>
          <w:spacing w:val="-5"/>
          <w:shd w:val="clear" w:color="auto" w:fill="D2D2D2"/>
        </w:rPr>
        <w:t>ml</w:t>
      </w:r>
    </w:p>
    <w:p w14:paraId="58D720FF" w14:textId="77777777" w:rsidR="00773130" w:rsidRDefault="00773130" w:rsidP="003F747D">
      <w:pPr>
        <w:spacing w:line="252" w:lineRule="exact"/>
        <w:ind w:right="-1"/>
      </w:pPr>
      <w:r>
        <w:rPr>
          <w:color w:val="000000"/>
          <w:shd w:val="clear" w:color="auto" w:fill="D2D2D2"/>
        </w:rPr>
        <w:t xml:space="preserve">50 </w:t>
      </w:r>
      <w:r>
        <w:rPr>
          <w:color w:val="000000"/>
          <w:spacing w:val="-5"/>
          <w:shd w:val="clear" w:color="auto" w:fill="D2D2D2"/>
        </w:rPr>
        <w:t>ml</w:t>
      </w:r>
    </w:p>
    <w:p w14:paraId="22C7BB35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C6DC970" w14:textId="77777777" w:rsidR="00F41913" w:rsidRPr="00E57A7D" w:rsidRDefault="00F4191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365A3EA" w14:textId="24278816" w:rsidR="00C114FF" w:rsidRPr="00E57A7D" w:rsidRDefault="006C78AB" w:rsidP="003F747D">
      <w:pPr>
        <w:pStyle w:val="Style2"/>
        <w:ind w:right="-1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0C6477F" w14:textId="3730EF84" w:rsidR="00D33AC3" w:rsidRPr="00D33AC3" w:rsidRDefault="00D33AC3" w:rsidP="003F747D">
      <w:pPr>
        <w:pStyle w:val="BodyText"/>
        <w:ind w:right="-1"/>
      </w:pPr>
      <w:r>
        <w:t>Liellopi</w:t>
      </w:r>
      <w:r w:rsidR="00CC4615">
        <w:t xml:space="preserve">: </w:t>
      </w:r>
      <w:r>
        <w:t xml:space="preserve">govis un </w:t>
      </w:r>
      <w:r>
        <w:rPr>
          <w:spacing w:val="-2"/>
        </w:rPr>
        <w:t>teles</w:t>
      </w:r>
    </w:p>
    <w:p w14:paraId="4994F215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5F0A912" w14:textId="77777777" w:rsidR="00F41913" w:rsidRPr="00E57A7D" w:rsidRDefault="00F4191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217E20C" w14:textId="77777777" w:rsidR="00C114FF" w:rsidRPr="00E57A7D" w:rsidRDefault="006C78AB" w:rsidP="003F747D">
      <w:pPr>
        <w:pStyle w:val="Style2"/>
        <w:ind w:right="-1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54580F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67266BF" w14:textId="5D287683" w:rsidR="00C114FF" w:rsidRPr="00E57A7D" w:rsidRDefault="006C78AB" w:rsidP="003F747D">
      <w:pPr>
        <w:pStyle w:val="Style2"/>
        <w:ind w:right="-1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61F36E7" w14:textId="77777777" w:rsidR="00D33AC3" w:rsidRDefault="00D33AC3" w:rsidP="003F747D">
      <w:pPr>
        <w:spacing w:line="252" w:lineRule="exact"/>
      </w:pPr>
    </w:p>
    <w:p w14:paraId="6DDC522D" w14:textId="2471B127" w:rsidR="00C114FF" w:rsidRPr="00D33AC3" w:rsidRDefault="00AC76E2" w:rsidP="003F747D">
      <w:pPr>
        <w:spacing w:line="252" w:lineRule="exact"/>
        <w:ind w:right="-1"/>
      </w:pPr>
      <w:r>
        <w:t>Intramuskulārai</w:t>
      </w:r>
      <w:r>
        <w:rPr>
          <w:spacing w:val="-10"/>
        </w:rPr>
        <w:t xml:space="preserve"> </w:t>
      </w:r>
      <w:r>
        <w:rPr>
          <w:spacing w:val="-2"/>
        </w:rPr>
        <w:t>lietošanai.</w:t>
      </w:r>
    </w:p>
    <w:p w14:paraId="3849694E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0976C0D" w14:textId="77777777" w:rsidR="009914B5" w:rsidRPr="00E57A7D" w:rsidRDefault="009914B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359B0F8" w14:textId="55C6C5DD" w:rsidR="00C114FF" w:rsidRPr="00E57A7D" w:rsidRDefault="006C78AB" w:rsidP="003F747D">
      <w:pPr>
        <w:pStyle w:val="Style2"/>
        <w:pBdr>
          <w:top w:val="single" w:sz="4" w:space="0" w:color="auto"/>
        </w:pBdr>
        <w:ind w:right="-1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292CFCA" w14:textId="77777777" w:rsidR="00010C1D" w:rsidRPr="003F747D" w:rsidRDefault="00010C1D" w:rsidP="003F747D">
      <w:pPr>
        <w:spacing w:before="92"/>
        <w:ind w:right="-1"/>
        <w:rPr>
          <w:b/>
          <w:bCs/>
        </w:rPr>
      </w:pPr>
      <w:r w:rsidRPr="003F747D">
        <w:rPr>
          <w:b/>
          <w:bCs/>
        </w:rPr>
        <w:t>Ierobežojumu</w:t>
      </w:r>
      <w:r w:rsidRPr="003F747D">
        <w:rPr>
          <w:b/>
          <w:bCs/>
          <w:spacing w:val="-6"/>
        </w:rPr>
        <w:t xml:space="preserve"> </w:t>
      </w:r>
      <w:r w:rsidRPr="003F747D">
        <w:rPr>
          <w:b/>
          <w:bCs/>
          <w:spacing w:val="-2"/>
        </w:rPr>
        <w:t>periods:</w:t>
      </w:r>
    </w:p>
    <w:p w14:paraId="0684029D" w14:textId="77777777" w:rsidR="00101E2B" w:rsidRDefault="00010C1D" w:rsidP="003F747D">
      <w:pPr>
        <w:spacing w:before="1"/>
        <w:ind w:right="-1"/>
      </w:pPr>
      <w:r>
        <w:t>Gaļai</w:t>
      </w:r>
      <w:r>
        <w:rPr>
          <w:spacing w:val="-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blakusproduktiem:</w:t>
      </w:r>
      <w:r>
        <w:rPr>
          <w:spacing w:val="-10"/>
        </w:rPr>
        <w:t xml:space="preserve"> </w:t>
      </w:r>
      <w:r>
        <w:t>nulle</w:t>
      </w:r>
      <w:r>
        <w:rPr>
          <w:spacing w:val="-8"/>
        </w:rPr>
        <w:t xml:space="preserve"> </w:t>
      </w:r>
      <w:r>
        <w:t xml:space="preserve">dienas. </w:t>
      </w:r>
    </w:p>
    <w:p w14:paraId="753A3692" w14:textId="12B36059" w:rsidR="00010C1D" w:rsidRDefault="00010C1D" w:rsidP="003F747D">
      <w:pPr>
        <w:spacing w:before="1"/>
        <w:ind w:right="-1"/>
      </w:pPr>
      <w:r>
        <w:t>Pienam: nulle stundas.</w:t>
      </w:r>
    </w:p>
    <w:p w14:paraId="71858657" w14:textId="77777777" w:rsidR="009914B5" w:rsidRPr="00E57A7D" w:rsidRDefault="009914B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1C87214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1CD13E6" w14:textId="77777777" w:rsidR="00C114FF" w:rsidRPr="00E57A7D" w:rsidRDefault="006C78AB" w:rsidP="003F747D">
      <w:pPr>
        <w:pStyle w:val="Style2"/>
        <w:ind w:right="-1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BDA3566" w14:textId="77777777" w:rsidR="00D33AC3" w:rsidRPr="00E57A7D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7F5F246" w14:textId="53A82B1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 xml:space="preserve">Pēc pirmreizējas </w:t>
      </w:r>
      <w:r w:rsidR="00101E2B">
        <w:t>caurduršanas</w:t>
      </w:r>
      <w:r w:rsidR="00010C1D">
        <w:t xml:space="preserve"> </w:t>
      </w:r>
      <w:r w:rsidRPr="00E57A7D">
        <w:t>izlietot</w:t>
      </w:r>
      <w:r w:rsidR="00010C1D">
        <w:t xml:space="preserve"> 28 dienu</w:t>
      </w:r>
      <w:r w:rsidRPr="00E57A7D">
        <w:t xml:space="preserve"> laikā</w:t>
      </w:r>
      <w:r w:rsidR="00010C1D">
        <w:t>.</w:t>
      </w:r>
    </w:p>
    <w:p w14:paraId="4E7F88E1" w14:textId="77777777" w:rsidR="009914B5" w:rsidRPr="00E57A7D" w:rsidRDefault="009914B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B5AA49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F687612" w14:textId="77777777" w:rsidR="00C114FF" w:rsidRPr="00E57A7D" w:rsidRDefault="006C78AB" w:rsidP="003F747D">
      <w:pPr>
        <w:pStyle w:val="Style2"/>
        <w:ind w:right="-1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9BE3BD3" w14:textId="793E8675" w:rsidR="00C114FF" w:rsidRPr="00E57A7D" w:rsidRDefault="006C78AB" w:rsidP="003F747D">
      <w:pPr>
        <w:pStyle w:val="Style5"/>
        <w:ind w:right="-1"/>
      </w:pPr>
      <w:r w:rsidRPr="00E57A7D">
        <w:t>Uzglabāt temperatūrā līdz 25 </w:t>
      </w:r>
      <w:r w:rsidR="00BB3089">
        <w:t>°</w:t>
      </w:r>
      <w:r w:rsidRPr="00E57A7D">
        <w:t>C</w:t>
      </w:r>
      <w:r w:rsidR="00010C1D">
        <w:t>.</w:t>
      </w:r>
    </w:p>
    <w:p w14:paraId="2ACE3D53" w14:textId="7EA9E3FB" w:rsidR="00C114FF" w:rsidRPr="00E57A7D" w:rsidRDefault="006C78AB" w:rsidP="003F747D">
      <w:pPr>
        <w:pStyle w:val="Style5"/>
        <w:ind w:right="-1"/>
      </w:pPr>
      <w:r w:rsidRPr="00C058B8">
        <w:t xml:space="preserve">Uzglabāt </w:t>
      </w:r>
      <w:r w:rsidR="00010C1D">
        <w:t>flakonu</w:t>
      </w:r>
      <w:r w:rsidRPr="003A551B">
        <w:t xml:space="preserve"> ārējā iepakojumā</w:t>
      </w:r>
      <w:r w:rsidR="00172B3E">
        <w:t>,</w:t>
      </w:r>
      <w:r w:rsidR="00010C1D">
        <w:t xml:space="preserve"> </w:t>
      </w:r>
      <w:r w:rsidRPr="008E37A2">
        <w:t>lai pasargātu no gaismas</w:t>
      </w:r>
      <w:r w:rsidR="00010C1D">
        <w:t>.</w:t>
      </w:r>
    </w:p>
    <w:p w14:paraId="6415236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9FD0CB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BDE0647" w14:textId="4FE135E8" w:rsidR="00C114FF" w:rsidRPr="00E57A7D" w:rsidRDefault="006C78AB" w:rsidP="003F747D">
      <w:pPr>
        <w:pStyle w:val="Style2"/>
        <w:ind w:right="-1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FC95367" w14:textId="77777777" w:rsidR="0073373D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9F717E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75C181C" w14:textId="77777777" w:rsidR="00C114FF" w:rsidRPr="00E57A7D" w:rsidRDefault="006C78AB" w:rsidP="003F747D">
      <w:pPr>
        <w:pStyle w:val="Style2"/>
        <w:ind w:right="-1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6E4E38D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618DFEB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352FAF5" w14:textId="77777777" w:rsidR="00C114FF" w:rsidRPr="00E57A7D" w:rsidRDefault="006C78AB" w:rsidP="003F747D">
      <w:pPr>
        <w:pStyle w:val="Style2"/>
        <w:ind w:right="-1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F93E432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A946F5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B7F8FBB" w14:textId="0DDDEDBC" w:rsidR="00C114FF" w:rsidRPr="00E57A7D" w:rsidRDefault="006C78AB" w:rsidP="003F747D">
      <w:pPr>
        <w:pStyle w:val="Style2"/>
        <w:ind w:right="-1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7E848AD" w14:textId="02E6159E" w:rsidR="00C114FF" w:rsidRPr="00E57A7D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797CD2">
        <w:rPr>
          <w:noProof/>
          <w:szCs w:val="22"/>
          <w:lang w:val="en-US"/>
        </w:rPr>
        <w:drawing>
          <wp:inline distT="0" distB="0" distL="0" distR="0" wp14:anchorId="2CFC2F5C" wp14:editId="0B2BF7F4">
            <wp:extent cx="615950" cy="592852"/>
            <wp:effectExtent l="0" t="0" r="0" b="0"/>
            <wp:docPr id="4" name="Image 4" descr="Une image contenant logo, Police, Graphique, symbo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e image contenant logo, Police, Graphique, symbole&#10;&#10;Description générée automatiquement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56" cy="59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8C3C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DBA91B7" w14:textId="286EC3F5" w:rsidR="00C114FF" w:rsidRPr="00E57A7D" w:rsidRDefault="006C78AB" w:rsidP="003F747D">
      <w:pPr>
        <w:pStyle w:val="Style2"/>
        <w:ind w:right="-1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406C0B9" w14:textId="4FD80266" w:rsidR="00C114FF" w:rsidRPr="00E57A7D" w:rsidRDefault="00C40DD4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t>V/MRP/12/0064</w:t>
      </w:r>
    </w:p>
    <w:p w14:paraId="021C57D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462BCC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AF0164D" w14:textId="77777777" w:rsidR="00C114FF" w:rsidRPr="00E57A7D" w:rsidRDefault="006C78AB" w:rsidP="003F747D">
      <w:pPr>
        <w:pStyle w:val="Style2"/>
        <w:ind w:right="-1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1E4F87A" w14:textId="77777777" w:rsidR="00D33AC3" w:rsidRPr="00E57A7D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3011CA0" w14:textId="77777777" w:rsidR="00673F4C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3F7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1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3F7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1"/>
        <w:rPr>
          <w:szCs w:val="22"/>
        </w:rPr>
      </w:pPr>
    </w:p>
    <w:p w14:paraId="68057A0A" w14:textId="77777777" w:rsidR="00D33AC3" w:rsidRDefault="00D33AC3" w:rsidP="003F7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1"/>
        <w:rPr>
          <w:b/>
          <w:szCs w:val="22"/>
        </w:rPr>
      </w:pPr>
      <w:r>
        <w:rPr>
          <w:b/>
          <w:szCs w:val="22"/>
        </w:rPr>
        <w:t>4 ml f</w:t>
      </w:r>
      <w:r w:rsidR="005C099B">
        <w:rPr>
          <w:b/>
          <w:szCs w:val="22"/>
        </w:rPr>
        <w:t xml:space="preserve">lakons </w:t>
      </w:r>
    </w:p>
    <w:p w14:paraId="6BD2BFC4" w14:textId="77777777" w:rsidR="00D33AC3" w:rsidRPr="003F747D" w:rsidRDefault="00D33AC3" w:rsidP="003F7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1"/>
        <w:rPr>
          <w:b/>
          <w:szCs w:val="22"/>
          <w:highlight w:val="lightGray"/>
        </w:rPr>
      </w:pPr>
      <w:r w:rsidRPr="003F747D">
        <w:rPr>
          <w:b/>
          <w:szCs w:val="22"/>
          <w:highlight w:val="lightGray"/>
        </w:rPr>
        <w:t>10 ml flakons</w:t>
      </w:r>
    </w:p>
    <w:p w14:paraId="0A29AD41" w14:textId="77777777" w:rsidR="00D33AC3" w:rsidRPr="003F747D" w:rsidRDefault="005C099B" w:rsidP="003F7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1"/>
        <w:rPr>
          <w:b/>
          <w:szCs w:val="22"/>
          <w:highlight w:val="lightGray"/>
        </w:rPr>
      </w:pPr>
      <w:r w:rsidRPr="003F747D">
        <w:rPr>
          <w:b/>
          <w:szCs w:val="22"/>
          <w:highlight w:val="lightGray"/>
        </w:rPr>
        <w:t>20ml</w:t>
      </w:r>
      <w:r w:rsidR="00D33AC3" w:rsidRPr="003F747D">
        <w:rPr>
          <w:b/>
          <w:szCs w:val="22"/>
          <w:highlight w:val="lightGray"/>
        </w:rPr>
        <w:t xml:space="preserve"> flakons</w:t>
      </w:r>
    </w:p>
    <w:p w14:paraId="13183C23" w14:textId="12BDC86E" w:rsidR="00C114FF" w:rsidRPr="00E57A7D" w:rsidRDefault="005C099B" w:rsidP="003F7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1"/>
        <w:rPr>
          <w:b/>
          <w:szCs w:val="22"/>
        </w:rPr>
      </w:pPr>
      <w:r w:rsidRPr="003F747D">
        <w:rPr>
          <w:b/>
          <w:szCs w:val="22"/>
          <w:highlight w:val="lightGray"/>
        </w:rPr>
        <w:t>50ml</w:t>
      </w:r>
      <w:r w:rsidR="00D33AC3" w:rsidRPr="003F747D">
        <w:rPr>
          <w:b/>
          <w:szCs w:val="22"/>
          <w:highlight w:val="lightGray"/>
        </w:rPr>
        <w:t xml:space="preserve"> flakons</w:t>
      </w:r>
    </w:p>
    <w:p w14:paraId="23C7CB74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2D4F895" w14:textId="77777777" w:rsidR="00C114FF" w:rsidRPr="00E57A7D" w:rsidRDefault="006C78AB" w:rsidP="003F747D">
      <w:pPr>
        <w:pStyle w:val="Style2"/>
        <w:ind w:right="-1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E25E76B" w14:textId="540B647D" w:rsidR="00D33AC3" w:rsidRPr="003F747D" w:rsidRDefault="00FC5302" w:rsidP="003F747D">
      <w:pPr>
        <w:tabs>
          <w:tab w:val="clear" w:pos="567"/>
        </w:tabs>
        <w:spacing w:line="240" w:lineRule="auto"/>
        <w:ind w:right="-1"/>
        <w:rPr>
          <w:bCs/>
          <w:spacing w:val="-5"/>
        </w:rPr>
      </w:pPr>
      <w:proofErr w:type="spellStart"/>
      <w:r w:rsidRPr="003F747D">
        <w:rPr>
          <w:bCs/>
        </w:rPr>
        <w:t>Ovarelin</w:t>
      </w:r>
      <w:proofErr w:type="spellEnd"/>
      <w:r w:rsidRPr="003F747D">
        <w:rPr>
          <w:bCs/>
          <w:spacing w:val="-5"/>
        </w:rPr>
        <w:t xml:space="preserve"> </w:t>
      </w:r>
    </w:p>
    <w:p w14:paraId="004E5BF9" w14:textId="689087E6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pacing w:val="-5"/>
        </w:rPr>
      </w:pPr>
      <w:r w:rsidRPr="00797CD2">
        <w:rPr>
          <w:noProof/>
          <w:szCs w:val="22"/>
        </w:rPr>
        <w:drawing>
          <wp:anchor distT="0" distB="0" distL="114300" distR="114300" simplePos="0" relativeHeight="251659264" behindDoc="0" locked="0" layoutInCell="1" allowOverlap="1" wp14:anchorId="1DE95C4E" wp14:editId="5EC62E0D">
            <wp:simplePos x="0" y="0"/>
            <wp:positionH relativeFrom="column">
              <wp:posOffset>74</wp:posOffset>
            </wp:positionH>
            <wp:positionV relativeFrom="paragraph">
              <wp:posOffset>108161</wp:posOffset>
            </wp:positionV>
            <wp:extent cx="927100" cy="624890"/>
            <wp:effectExtent l="0" t="0" r="0" b="0"/>
            <wp:wrapSquare wrapText="bothSides"/>
            <wp:docPr id="2" name="Image 2" descr="A black silhouette of a g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black silhouette of a g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6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1C0AC" w14:textId="1D61EADC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pacing w:val="-5"/>
        </w:rPr>
      </w:pPr>
    </w:p>
    <w:p w14:paraId="2D72A0EF" w14:textId="6269031D" w:rsidR="00D33AC3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4B9A738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FC13417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1F826C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7F39021" w14:textId="77777777" w:rsidR="00C114FF" w:rsidRPr="00E57A7D" w:rsidRDefault="006C78AB" w:rsidP="003F747D">
      <w:pPr>
        <w:pStyle w:val="Style2"/>
        <w:ind w:right="-1"/>
      </w:pPr>
      <w:r w:rsidRPr="00E57A7D">
        <w:t>2.</w:t>
      </w:r>
      <w:r w:rsidRPr="00E57A7D">
        <w:tab/>
        <w:t>AKTĪVO VIELU KVANTITATĪVIE DATI</w:t>
      </w:r>
    </w:p>
    <w:p w14:paraId="35ED2FE9" w14:textId="29C0D5D6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27B0A48" w14:textId="6CA313A3" w:rsidR="00D33AC3" w:rsidRPr="00E57A7D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t>50</w:t>
      </w:r>
      <w:r>
        <w:rPr>
          <w:spacing w:val="-2"/>
        </w:rPr>
        <w:t xml:space="preserve"> </w:t>
      </w:r>
      <w:proofErr w:type="spellStart"/>
      <w:r>
        <w:t>μg</w:t>
      </w:r>
      <w:proofErr w:type="spellEnd"/>
      <w:r>
        <w:rPr>
          <w:spacing w:val="-5"/>
        </w:rPr>
        <w:t xml:space="preserve"> </w:t>
      </w:r>
      <w:proofErr w:type="spellStart"/>
      <w:r>
        <w:t>gonadorelīna</w:t>
      </w:r>
      <w:proofErr w:type="spellEnd"/>
      <w:r w:rsidR="00101E2B">
        <w:t>/ml</w:t>
      </w:r>
    </w:p>
    <w:p w14:paraId="6753C307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87D915E" w14:textId="77777777" w:rsidR="009914B5" w:rsidRPr="00E57A7D" w:rsidRDefault="009914B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36DC507" w14:textId="77777777" w:rsidR="00C114FF" w:rsidRPr="00E57A7D" w:rsidRDefault="006C78AB" w:rsidP="003F747D">
      <w:pPr>
        <w:pStyle w:val="Style2"/>
        <w:ind w:right="-1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1E607A8" w14:textId="77777777" w:rsidR="00D33AC3" w:rsidRPr="00E57A7D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5770937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2A9533A" w14:textId="77777777" w:rsidR="00C114FF" w:rsidRPr="00E57A7D" w:rsidRDefault="006C78AB" w:rsidP="003F747D">
      <w:pPr>
        <w:pStyle w:val="Style2"/>
        <w:ind w:right="-1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8DAAC8E" w14:textId="77777777" w:rsidR="00D33AC3" w:rsidRPr="00E57A7D" w:rsidRDefault="00D33AC3" w:rsidP="003F747D">
      <w:pPr>
        <w:ind w:right="-1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23C5E4EA" w14:textId="4EB553F9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 xml:space="preserve">Pēc pirmreizējas </w:t>
      </w:r>
      <w:r w:rsidR="00FC5302" w:rsidRPr="00E57A7D" w:rsidDel="00FC5302">
        <w:t xml:space="preserve"> </w:t>
      </w:r>
      <w:r w:rsidR="00101E2B">
        <w:t>caurduršanas</w:t>
      </w:r>
      <w:r w:rsidRPr="00E57A7D">
        <w:t xml:space="preserve"> izlietot </w:t>
      </w:r>
      <w:r w:rsidR="00FC5302">
        <w:t>28 dienu</w:t>
      </w:r>
      <w:r w:rsidRPr="00E57A7D">
        <w:t xml:space="preserve"> laikā</w:t>
      </w:r>
      <w:r w:rsidR="00D33AC3">
        <w:t xml:space="preserve"> līdz _____/____/____</w:t>
      </w:r>
    </w:p>
    <w:p w14:paraId="79EBA777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br w:type="page"/>
      </w:r>
    </w:p>
    <w:p w14:paraId="11F7B0F0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6A581CBA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778D8F68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438AC762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7DBDC298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55BB4AF8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33911E1A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6D72C0A4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6DA7E903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513BD135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68ADDAC2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668DEFE7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2796BEE8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2AB3DD00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0B35E65E" w14:textId="77777777" w:rsidR="00D33AC3" w:rsidRDefault="00D33AC3" w:rsidP="003F747D">
      <w:pPr>
        <w:tabs>
          <w:tab w:val="clear" w:pos="567"/>
        </w:tabs>
        <w:spacing w:line="240" w:lineRule="auto"/>
        <w:ind w:right="-1"/>
        <w:rPr>
          <w:b/>
          <w:szCs w:val="22"/>
        </w:rPr>
      </w:pPr>
    </w:p>
    <w:p w14:paraId="209E9DBF" w14:textId="77777777" w:rsidR="00D33AC3" w:rsidRPr="00E57A7D" w:rsidRDefault="00D33AC3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AF98F47" w14:textId="77777777" w:rsidR="000D4018" w:rsidRPr="00E57A7D" w:rsidRDefault="000D4018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67D812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7CFC1E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84F935D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FD530B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0BA1BAB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EC4447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A835ECC" w14:textId="0B1A9DA9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71F09CE" w14:textId="77777777" w:rsidR="00C245DD" w:rsidRPr="00E57A7D" w:rsidRDefault="00C245D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CD8A2BC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DE7CC0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08C130D" w14:textId="77777777" w:rsidR="00C114FF" w:rsidRPr="00E57A7D" w:rsidRDefault="006C78AB" w:rsidP="003F747D">
      <w:pPr>
        <w:pStyle w:val="Style3"/>
        <w:ind w:right="-1"/>
      </w:pPr>
      <w:r w:rsidRPr="00E57A7D">
        <w:t>LIETOŠANAS INSTRUKCIJA</w:t>
      </w:r>
    </w:p>
    <w:p w14:paraId="18C384A9" w14:textId="77777777" w:rsidR="00C114FF" w:rsidRPr="00E57A7D" w:rsidRDefault="006C78AB" w:rsidP="003F747D">
      <w:pPr>
        <w:tabs>
          <w:tab w:val="clear" w:pos="567"/>
        </w:tabs>
        <w:spacing w:line="240" w:lineRule="auto"/>
        <w:ind w:right="-1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34EF4E2" w14:textId="77777777" w:rsidR="00951118" w:rsidRPr="00E57A7D" w:rsidRDefault="00951118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7155AA1" w14:textId="77777777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CCF0CBB" w14:textId="77777777" w:rsidR="00DA379F" w:rsidRDefault="00DA379F" w:rsidP="003F747D">
      <w:pPr>
        <w:pStyle w:val="BodyText"/>
        <w:spacing w:before="1"/>
        <w:ind w:right="-1"/>
      </w:pPr>
      <w:proofErr w:type="spellStart"/>
      <w:r w:rsidRPr="003F747D">
        <w:rPr>
          <w:bCs/>
        </w:rPr>
        <w:t>Ovarelin</w:t>
      </w:r>
      <w:proofErr w:type="spellEnd"/>
      <w:r>
        <w:rPr>
          <w:b/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proofErr w:type="spellStart"/>
      <w:r>
        <w:t>μg</w:t>
      </w:r>
      <w:proofErr w:type="spellEnd"/>
      <w:r>
        <w:t>/ml</w:t>
      </w:r>
      <w:r>
        <w:rPr>
          <w:spacing w:val="-4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rPr>
          <w:spacing w:val="-2"/>
        </w:rPr>
        <w:t>liellopiem</w:t>
      </w:r>
    </w:p>
    <w:p w14:paraId="6C349ED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9BD746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42710A6" w14:textId="751F6402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C9A88B4" w14:textId="77777777" w:rsidR="00D05BE0" w:rsidRDefault="00D05BE0" w:rsidP="003F747D">
      <w:pPr>
        <w:ind w:right="-1"/>
        <w:rPr>
          <w:b/>
        </w:rPr>
      </w:pPr>
    </w:p>
    <w:p w14:paraId="23E4F4CC" w14:textId="6F7B19A9" w:rsidR="00D05BE0" w:rsidRPr="003F747D" w:rsidRDefault="00D05BE0" w:rsidP="003F747D">
      <w:pPr>
        <w:ind w:right="-1"/>
        <w:rPr>
          <w:bCs/>
          <w:szCs w:val="22"/>
        </w:rPr>
      </w:pPr>
      <w:r w:rsidRPr="003F747D">
        <w:rPr>
          <w:bCs/>
          <w:szCs w:val="22"/>
        </w:rPr>
        <w:t xml:space="preserve">Katrs 1 ml satur: </w:t>
      </w:r>
    </w:p>
    <w:p w14:paraId="218FFC52" w14:textId="77777777" w:rsidR="00D05BE0" w:rsidRPr="007C7808" w:rsidRDefault="00D05BE0" w:rsidP="003F747D">
      <w:pPr>
        <w:ind w:right="-1"/>
        <w:rPr>
          <w:b/>
          <w:szCs w:val="22"/>
        </w:rPr>
      </w:pPr>
    </w:p>
    <w:p w14:paraId="2CCB0B51" w14:textId="683DF208" w:rsidR="007C7808" w:rsidRPr="003F747D" w:rsidRDefault="00D05BE0" w:rsidP="003F747D">
      <w:pPr>
        <w:ind w:right="-1"/>
        <w:rPr>
          <w:b/>
          <w:szCs w:val="22"/>
        </w:rPr>
      </w:pPr>
      <w:r w:rsidRPr="007C7808">
        <w:rPr>
          <w:b/>
          <w:szCs w:val="22"/>
        </w:rPr>
        <w:t>Aktīvā viela:</w:t>
      </w:r>
      <w:r w:rsidR="00796D46">
        <w:rPr>
          <w:b/>
          <w:szCs w:val="22"/>
        </w:rPr>
        <w:t xml:space="preserve"> </w:t>
      </w:r>
      <w:proofErr w:type="spellStart"/>
      <w:r w:rsidR="007C7808" w:rsidRPr="007C7808">
        <w:rPr>
          <w:szCs w:val="22"/>
        </w:rPr>
        <w:t>Gonadorelīns</w:t>
      </w:r>
      <w:proofErr w:type="spellEnd"/>
      <w:r w:rsidR="007C7808" w:rsidRPr="007C7808">
        <w:rPr>
          <w:spacing w:val="-9"/>
          <w:szCs w:val="22"/>
        </w:rPr>
        <w:t xml:space="preserve"> </w:t>
      </w:r>
      <w:r w:rsidR="007C7808" w:rsidRPr="007C7808">
        <w:rPr>
          <w:szCs w:val="22"/>
        </w:rPr>
        <w:t>(</w:t>
      </w:r>
      <w:proofErr w:type="spellStart"/>
      <w:r w:rsidR="007C7808" w:rsidRPr="007C7808">
        <w:rPr>
          <w:szCs w:val="22"/>
        </w:rPr>
        <w:t>diacetāta</w:t>
      </w:r>
      <w:proofErr w:type="spellEnd"/>
      <w:r w:rsidR="007C7808" w:rsidRPr="007C7808">
        <w:rPr>
          <w:spacing w:val="-9"/>
          <w:szCs w:val="22"/>
        </w:rPr>
        <w:t xml:space="preserve"> </w:t>
      </w:r>
      <w:proofErr w:type="spellStart"/>
      <w:r w:rsidR="007C7808" w:rsidRPr="007C7808">
        <w:rPr>
          <w:szCs w:val="22"/>
        </w:rPr>
        <w:t>tetrahidrāta</w:t>
      </w:r>
      <w:proofErr w:type="spellEnd"/>
      <w:r w:rsidR="007C7808" w:rsidRPr="007C7808">
        <w:rPr>
          <w:spacing w:val="-6"/>
          <w:szCs w:val="22"/>
        </w:rPr>
        <w:t xml:space="preserve"> </w:t>
      </w:r>
      <w:r w:rsidR="007C7808" w:rsidRPr="007C7808">
        <w:rPr>
          <w:spacing w:val="-2"/>
          <w:szCs w:val="22"/>
        </w:rPr>
        <w:t>veidā)</w:t>
      </w:r>
      <w:r w:rsidR="007C7808" w:rsidRPr="007C7808">
        <w:rPr>
          <w:szCs w:val="22"/>
          <w:u w:val="dotted"/>
        </w:rPr>
        <w:tab/>
      </w:r>
      <w:r w:rsidR="007C7808" w:rsidRPr="007C7808">
        <w:rPr>
          <w:szCs w:val="22"/>
        </w:rPr>
        <w:t xml:space="preserve">50 </w:t>
      </w:r>
      <w:proofErr w:type="spellStart"/>
      <w:r w:rsidR="007C7808" w:rsidRPr="007C7808">
        <w:rPr>
          <w:spacing w:val="-5"/>
          <w:szCs w:val="22"/>
        </w:rPr>
        <w:t>μg</w:t>
      </w:r>
      <w:proofErr w:type="spellEnd"/>
    </w:p>
    <w:p w14:paraId="047DF693" w14:textId="77777777" w:rsidR="007C7808" w:rsidRPr="003F747D" w:rsidRDefault="007C7808" w:rsidP="003F747D">
      <w:pPr>
        <w:pStyle w:val="BodyText"/>
        <w:spacing w:before="3"/>
        <w:ind w:right="-1"/>
        <w:rPr>
          <w:szCs w:val="22"/>
        </w:rPr>
      </w:pPr>
    </w:p>
    <w:p w14:paraId="6F691833" w14:textId="77777777" w:rsidR="007C7808" w:rsidRPr="003F747D" w:rsidRDefault="007C7808" w:rsidP="003F747D">
      <w:pPr>
        <w:pStyle w:val="Heading2"/>
        <w:spacing w:before="92" w:line="251" w:lineRule="exact"/>
        <w:ind w:right="-1"/>
        <w:rPr>
          <w:rFonts w:ascii="Times New Roman" w:hAnsi="Times New Roman"/>
          <w:i w:val="0"/>
          <w:iCs/>
          <w:sz w:val="22"/>
          <w:szCs w:val="22"/>
        </w:rPr>
      </w:pPr>
      <w:proofErr w:type="spellStart"/>
      <w:r w:rsidRPr="003F747D">
        <w:rPr>
          <w:rFonts w:ascii="Times New Roman" w:hAnsi="Times New Roman"/>
          <w:i w:val="0"/>
          <w:iCs/>
          <w:spacing w:val="-2"/>
          <w:sz w:val="22"/>
          <w:szCs w:val="22"/>
        </w:rPr>
        <w:t>Palīgvielas</w:t>
      </w:r>
      <w:proofErr w:type="spellEnd"/>
      <w:r w:rsidRPr="003F747D">
        <w:rPr>
          <w:rFonts w:ascii="Times New Roman" w:hAnsi="Times New Roman"/>
          <w:i w:val="0"/>
          <w:iCs/>
          <w:spacing w:val="-2"/>
          <w:sz w:val="22"/>
          <w:szCs w:val="22"/>
        </w:rPr>
        <w:t>:</w:t>
      </w:r>
    </w:p>
    <w:p w14:paraId="15D8D11D" w14:textId="2DD26293" w:rsidR="00DA379F" w:rsidRPr="007C7808" w:rsidRDefault="007C7808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  <w:proofErr w:type="spellStart"/>
      <w:r w:rsidRPr="007C7808">
        <w:rPr>
          <w:szCs w:val="22"/>
        </w:rPr>
        <w:t>Benzilspirts</w:t>
      </w:r>
      <w:proofErr w:type="spellEnd"/>
      <w:r w:rsidRPr="007C7808">
        <w:rPr>
          <w:spacing w:val="-8"/>
          <w:szCs w:val="22"/>
        </w:rPr>
        <w:t xml:space="preserve"> </w:t>
      </w:r>
      <w:r w:rsidRPr="007C7808">
        <w:rPr>
          <w:spacing w:val="-2"/>
          <w:szCs w:val="22"/>
        </w:rPr>
        <w:t>(E1519)</w:t>
      </w:r>
      <w:r w:rsidRPr="007C7808">
        <w:rPr>
          <w:szCs w:val="22"/>
          <w:u w:val="dotted"/>
        </w:rPr>
        <w:tab/>
      </w:r>
      <w:r w:rsidRPr="007C7808">
        <w:rPr>
          <w:szCs w:val="22"/>
        </w:rPr>
        <w:t xml:space="preserve">15,0 </w:t>
      </w:r>
      <w:r w:rsidRPr="007C7808">
        <w:rPr>
          <w:spacing w:val="-5"/>
          <w:szCs w:val="22"/>
        </w:rPr>
        <w:t>mg</w:t>
      </w:r>
    </w:p>
    <w:p w14:paraId="46B9CED6" w14:textId="77777777" w:rsidR="00C114FF" w:rsidRDefault="00C114FF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DC0304E" w14:textId="77777777" w:rsidR="00604D79" w:rsidRPr="00E57A7D" w:rsidRDefault="00604D7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140B345" w14:textId="504CA98C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17028F4" w14:textId="0E650227" w:rsidR="004B4ECA" w:rsidRDefault="004B4ECA" w:rsidP="003F747D">
      <w:pPr>
        <w:pStyle w:val="BodyText"/>
        <w:ind w:right="-1"/>
      </w:pPr>
      <w:r>
        <w:t>Liellopi</w:t>
      </w:r>
      <w:r w:rsidR="00604D79">
        <w:t>:</w:t>
      </w:r>
      <w:r>
        <w:rPr>
          <w:spacing w:val="-5"/>
        </w:rPr>
        <w:t xml:space="preserve"> </w:t>
      </w:r>
      <w:r>
        <w:t>govis</w:t>
      </w:r>
      <w:r w:rsidR="002C4576">
        <w:t xml:space="preserve"> un</w:t>
      </w:r>
      <w:r>
        <w:rPr>
          <w:spacing w:val="-5"/>
        </w:rPr>
        <w:t xml:space="preserve"> </w:t>
      </w:r>
      <w:r>
        <w:rPr>
          <w:spacing w:val="-2"/>
        </w:rPr>
        <w:t>teles.</w:t>
      </w:r>
    </w:p>
    <w:p w14:paraId="11398AC0" w14:textId="77777777" w:rsidR="00C114FF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5963CDA" w14:textId="77777777" w:rsidR="004B4ECA" w:rsidRPr="00E57A7D" w:rsidRDefault="004B4EC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78C94C8" w14:textId="77777777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4D852D7" w14:textId="77777777" w:rsidR="00305317" w:rsidRDefault="00305317" w:rsidP="003F747D">
      <w:pPr>
        <w:pStyle w:val="BodyText"/>
        <w:ind w:right="-1"/>
      </w:pPr>
      <w:r>
        <w:t>Meklēšanās un ovulācijas ierosināšanai un sinhronizēšanai, lietojot kombinācijā ar prostoglandīnu F</w:t>
      </w:r>
      <w:r>
        <w:rPr>
          <w:sz w:val="14"/>
        </w:rPr>
        <w:t>2a</w:t>
      </w:r>
      <w:r>
        <w:rPr>
          <w:spacing w:val="40"/>
          <w:sz w:val="14"/>
        </w:rPr>
        <w:t xml:space="preserve"> </w:t>
      </w:r>
      <w:r>
        <w:t>(PGF</w:t>
      </w:r>
      <w:r>
        <w:rPr>
          <w:sz w:val="14"/>
        </w:rPr>
        <w:t>2α</w:t>
      </w:r>
      <w:r>
        <w:t>)</w:t>
      </w:r>
      <w:r>
        <w:rPr>
          <w:spacing w:val="-12"/>
        </w:rPr>
        <w:t xml:space="preserve"> </w:t>
      </w:r>
      <w:r>
        <w:t>vai</w:t>
      </w:r>
      <w:r>
        <w:rPr>
          <w:spacing w:val="-13"/>
        </w:rPr>
        <w:t xml:space="preserve"> </w:t>
      </w:r>
      <w:r>
        <w:t>tā</w:t>
      </w:r>
      <w:r>
        <w:rPr>
          <w:spacing w:val="-14"/>
        </w:rPr>
        <w:t xml:space="preserve"> </w:t>
      </w:r>
      <w:r>
        <w:t>analogu,</w:t>
      </w:r>
      <w:r>
        <w:rPr>
          <w:spacing w:val="-12"/>
        </w:rPr>
        <w:t xml:space="preserve"> </w:t>
      </w:r>
      <w:r>
        <w:t>ar</w:t>
      </w:r>
      <w:r>
        <w:rPr>
          <w:spacing w:val="-13"/>
        </w:rPr>
        <w:t xml:space="preserve"> </w:t>
      </w:r>
      <w:r>
        <w:t>vai</w:t>
      </w:r>
      <w:r>
        <w:rPr>
          <w:spacing w:val="-12"/>
        </w:rPr>
        <w:t xml:space="preserve"> </w:t>
      </w:r>
      <w:r>
        <w:t>bez</w:t>
      </w:r>
      <w:r>
        <w:rPr>
          <w:spacing w:val="-13"/>
        </w:rPr>
        <w:t xml:space="preserve"> </w:t>
      </w:r>
      <w:r>
        <w:t>progesterona,</w:t>
      </w:r>
      <w:r>
        <w:rPr>
          <w:spacing w:val="-14"/>
        </w:rPr>
        <w:t xml:space="preserve"> </w:t>
      </w:r>
      <w:r>
        <w:t>kā</w:t>
      </w:r>
      <w:r>
        <w:rPr>
          <w:spacing w:val="-12"/>
        </w:rPr>
        <w:t xml:space="preserve"> </w:t>
      </w:r>
      <w:r>
        <w:t>daļu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fiksēta</w:t>
      </w:r>
      <w:r>
        <w:rPr>
          <w:spacing w:val="-14"/>
        </w:rPr>
        <w:t xml:space="preserve"> </w:t>
      </w:r>
      <w:r>
        <w:t>laika</w:t>
      </w:r>
      <w:r>
        <w:rPr>
          <w:spacing w:val="-12"/>
        </w:rPr>
        <w:t xml:space="preserve"> </w:t>
      </w:r>
      <w:r>
        <w:t>mākslīgās</w:t>
      </w:r>
      <w:r>
        <w:rPr>
          <w:spacing w:val="-12"/>
        </w:rPr>
        <w:t xml:space="preserve"> </w:t>
      </w:r>
      <w:r>
        <w:t>apsēklošanas</w:t>
      </w:r>
      <w:r>
        <w:rPr>
          <w:spacing w:val="-13"/>
        </w:rPr>
        <w:t xml:space="preserve"> </w:t>
      </w:r>
      <w:r>
        <w:t xml:space="preserve">(FLMA) </w:t>
      </w:r>
      <w:r>
        <w:rPr>
          <w:spacing w:val="-2"/>
        </w:rPr>
        <w:t>shēmas.</w:t>
      </w:r>
    </w:p>
    <w:p w14:paraId="29EF0A67" w14:textId="77777777" w:rsidR="00305317" w:rsidRDefault="00305317" w:rsidP="003F747D">
      <w:pPr>
        <w:pStyle w:val="BodyText"/>
        <w:spacing w:line="252" w:lineRule="exact"/>
        <w:ind w:right="-1"/>
      </w:pPr>
      <w:r>
        <w:t>Aizkavētas</w:t>
      </w:r>
      <w:r>
        <w:rPr>
          <w:spacing w:val="-11"/>
        </w:rPr>
        <w:t xml:space="preserve"> </w:t>
      </w:r>
      <w:r>
        <w:t>ovulācijas</w:t>
      </w:r>
      <w:r>
        <w:rPr>
          <w:spacing w:val="-10"/>
        </w:rPr>
        <w:t xml:space="preserve"> </w:t>
      </w:r>
      <w:r>
        <w:t>ārstēšanai</w:t>
      </w:r>
      <w:r>
        <w:rPr>
          <w:spacing w:val="-8"/>
        </w:rPr>
        <w:t xml:space="preserve"> </w:t>
      </w:r>
      <w:r>
        <w:t>(atkārtotas</w:t>
      </w:r>
      <w:r>
        <w:rPr>
          <w:spacing w:val="-9"/>
        </w:rPr>
        <w:t xml:space="preserve"> </w:t>
      </w:r>
      <w:r>
        <w:t>apsēklošanas</w:t>
      </w:r>
      <w:r>
        <w:rPr>
          <w:spacing w:val="-8"/>
        </w:rPr>
        <w:t xml:space="preserve"> </w:t>
      </w:r>
      <w:r>
        <w:rPr>
          <w:spacing w:val="-2"/>
        </w:rPr>
        <w:t>gadījumos).</w:t>
      </w:r>
    </w:p>
    <w:p w14:paraId="526ED47A" w14:textId="77777777" w:rsidR="00305317" w:rsidRDefault="00305317" w:rsidP="003F747D">
      <w:pPr>
        <w:pStyle w:val="BodyText"/>
        <w:ind w:right="-1"/>
      </w:pPr>
      <w:r>
        <w:t>Par atkārtoti apsēklojamu uzskata govi vai teli, kura bez klīniski nosakāmām reproduktīvās sistēmas problēmām tiek apsēklota 2 vai 3 reizes, kā rezultātā neiestājas grūsnība, neraugoties uz regulāriem meklēšanās cikliem (katras 18 – 24 dienas) un normālu uzvedību meklēšanās laikā.</w:t>
      </w:r>
    </w:p>
    <w:p w14:paraId="5872ACD1" w14:textId="77777777" w:rsidR="00C114FF" w:rsidRDefault="00C114FF" w:rsidP="00DA26AA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F703837" w14:textId="77777777" w:rsidR="00043CA2" w:rsidRPr="00E57A7D" w:rsidRDefault="00043CA2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25CA24C" w14:textId="77777777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9E7131C" w14:textId="27015D89" w:rsidR="002E74ED" w:rsidRDefault="002E74ED" w:rsidP="003F747D">
      <w:pPr>
        <w:pStyle w:val="BodyText"/>
        <w:ind w:right="-1"/>
      </w:pPr>
      <w:r>
        <w:t>Nelietot</w:t>
      </w:r>
      <w:r>
        <w:rPr>
          <w:spacing w:val="-4"/>
        </w:rPr>
        <w:t xml:space="preserve"> </w:t>
      </w:r>
      <w:r>
        <w:t>gadījumos,</w:t>
      </w:r>
      <w:r>
        <w:rPr>
          <w:spacing w:val="-7"/>
        </w:rPr>
        <w:t xml:space="preserve"> </w:t>
      </w:r>
      <w:r>
        <w:t>ja</w:t>
      </w:r>
      <w:r>
        <w:rPr>
          <w:spacing w:val="-4"/>
        </w:rPr>
        <w:t xml:space="preserve"> </w:t>
      </w:r>
      <w:r>
        <w:t>konstatēta</w:t>
      </w:r>
      <w:r>
        <w:rPr>
          <w:spacing w:val="-3"/>
        </w:rPr>
        <w:t xml:space="preserve"> </w:t>
      </w:r>
      <w:r>
        <w:t>pastiprināta</w:t>
      </w:r>
      <w:r>
        <w:rPr>
          <w:spacing w:val="-7"/>
        </w:rPr>
        <w:t xml:space="preserve"> </w:t>
      </w:r>
      <w:r>
        <w:t>jutība</w:t>
      </w:r>
      <w:r>
        <w:rPr>
          <w:spacing w:val="-4"/>
        </w:rPr>
        <w:t xml:space="preserve"> </w:t>
      </w:r>
      <w:r>
        <w:t>pret</w:t>
      </w:r>
      <w:r>
        <w:rPr>
          <w:spacing w:val="-3"/>
        </w:rPr>
        <w:t xml:space="preserve"> </w:t>
      </w:r>
      <w:r>
        <w:t>aktīvo</w:t>
      </w:r>
      <w:r>
        <w:rPr>
          <w:spacing w:val="-4"/>
        </w:rPr>
        <w:t xml:space="preserve"> </w:t>
      </w:r>
      <w:r>
        <w:t>vielu</w:t>
      </w:r>
      <w:r>
        <w:rPr>
          <w:spacing w:val="-3"/>
        </w:rPr>
        <w:t xml:space="preserve"> </w:t>
      </w:r>
      <w:r>
        <w:t>vai</w:t>
      </w:r>
      <w:r>
        <w:rPr>
          <w:spacing w:val="-6"/>
        </w:rPr>
        <w:t xml:space="preserve"> </w:t>
      </w:r>
      <w:r>
        <w:t>pret</w:t>
      </w:r>
      <w:r>
        <w:rPr>
          <w:spacing w:val="-3"/>
        </w:rPr>
        <w:t xml:space="preserve"> </w:t>
      </w:r>
      <w:r w:rsidR="002C4576">
        <w:t>jebkuru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palīgvielām.</w:t>
      </w:r>
    </w:p>
    <w:p w14:paraId="6597C7BE" w14:textId="77777777" w:rsidR="00EB457B" w:rsidRDefault="00EB457B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941A19B" w14:textId="77777777" w:rsidR="002759B7" w:rsidRPr="00E57A7D" w:rsidRDefault="002759B7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AD6C3A1" w14:textId="77777777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F17DF30" w14:textId="77777777" w:rsidR="00F354C5" w:rsidRPr="00E57A7D" w:rsidRDefault="00F354C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1D9FD0B" w14:textId="1525F658" w:rsidR="00F354C5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2C4576">
        <w:rPr>
          <w:szCs w:val="22"/>
          <w:u w:val="single"/>
        </w:rPr>
        <w:t>Īpaši brīdinājumi</w:t>
      </w:r>
      <w:r w:rsidRPr="002C4576">
        <w:t>:</w:t>
      </w:r>
    </w:p>
    <w:p w14:paraId="62CD6935" w14:textId="77777777" w:rsidR="00F354C5" w:rsidRPr="00E57A7D" w:rsidRDefault="00F354C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0D4D46F" w14:textId="6B26E1F9" w:rsidR="00917253" w:rsidRDefault="00917253" w:rsidP="003F747D">
      <w:pPr>
        <w:pStyle w:val="BodyText"/>
        <w:spacing w:before="1"/>
        <w:ind w:right="-1"/>
      </w:pPr>
      <w:r>
        <w:t>Slaucamām govīm atbildes reakciju uz sinhronizācijas shēmu var ietekmēt fizioloģiskais stāvoklis ārstēšanas laikā, kas ir atkarīgs no govs vecuma, ķermeņa kondīcijas un starplaika pēc dzemdībām. Atbildes</w:t>
      </w:r>
      <w:r>
        <w:rPr>
          <w:spacing w:val="-2"/>
        </w:rPr>
        <w:t xml:space="preserve"> </w:t>
      </w:r>
      <w:r>
        <w:t>reakcija uz</w:t>
      </w:r>
      <w:r>
        <w:rPr>
          <w:spacing w:val="-2"/>
        </w:rPr>
        <w:t xml:space="preserve"> </w:t>
      </w:r>
      <w:r>
        <w:t>ārstēšanu nav</w:t>
      </w:r>
      <w:r>
        <w:rPr>
          <w:spacing w:val="-2"/>
        </w:rPr>
        <w:t xml:space="preserve"> </w:t>
      </w:r>
      <w:r>
        <w:t>vienāda, tā atšķiras</w:t>
      </w:r>
      <w:r>
        <w:rPr>
          <w:spacing w:val="-2"/>
        </w:rPr>
        <w:t xml:space="preserve"> </w:t>
      </w:r>
      <w:r>
        <w:t xml:space="preserve">gan starp ganāmpulkiem, gan </w:t>
      </w:r>
      <w:r w:rsidR="002759B7">
        <w:t xml:space="preserve">starp </w:t>
      </w:r>
      <w:r>
        <w:t xml:space="preserve">viena ganāmpulka </w:t>
      </w:r>
      <w:r>
        <w:rPr>
          <w:spacing w:val="-2"/>
        </w:rPr>
        <w:t>govīm.</w:t>
      </w:r>
    </w:p>
    <w:p w14:paraId="4FE66809" w14:textId="77777777" w:rsidR="00917253" w:rsidRDefault="00917253" w:rsidP="003F747D">
      <w:pPr>
        <w:pStyle w:val="BodyText"/>
        <w:ind w:right="-1"/>
      </w:pPr>
      <w:r>
        <w:t>Ja shēmā ir iekļauts ārstēšanas periods ar progesteronu, govju skaits, kuras izrāda meklēšanās pazīmes un</w:t>
      </w:r>
      <w:r>
        <w:rPr>
          <w:spacing w:val="-7"/>
        </w:rPr>
        <w:t xml:space="preserve"> </w:t>
      </w:r>
      <w:r>
        <w:t>tam</w:t>
      </w:r>
      <w:r>
        <w:rPr>
          <w:spacing w:val="-10"/>
        </w:rPr>
        <w:t xml:space="preserve"> </w:t>
      </w:r>
      <w:r>
        <w:t>sekojošu</w:t>
      </w:r>
      <w:r>
        <w:rPr>
          <w:spacing w:val="-9"/>
        </w:rPr>
        <w:t xml:space="preserve"> </w:t>
      </w:r>
      <w:r>
        <w:t>normālu</w:t>
      </w:r>
      <w:r>
        <w:rPr>
          <w:spacing w:val="-10"/>
        </w:rPr>
        <w:t xml:space="preserve"> </w:t>
      </w:r>
      <w:proofErr w:type="spellStart"/>
      <w:r>
        <w:t>luteālās</w:t>
      </w:r>
      <w:proofErr w:type="spellEnd"/>
      <w:r>
        <w:rPr>
          <w:spacing w:val="-9"/>
        </w:rPr>
        <w:t xml:space="preserve"> </w:t>
      </w:r>
      <w:r>
        <w:t>fāzes</w:t>
      </w:r>
      <w:r>
        <w:rPr>
          <w:spacing w:val="-7"/>
        </w:rPr>
        <w:t xml:space="preserve"> </w:t>
      </w:r>
      <w:r>
        <w:t>garumu,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procentuāli</w:t>
      </w:r>
      <w:r>
        <w:rPr>
          <w:spacing w:val="-6"/>
        </w:rPr>
        <w:t xml:space="preserve"> </w:t>
      </w:r>
      <w:r>
        <w:t>lielāks</w:t>
      </w:r>
      <w:r>
        <w:rPr>
          <w:spacing w:val="-7"/>
        </w:rPr>
        <w:t xml:space="preserve"> </w:t>
      </w:r>
      <w:r>
        <w:t>nekā</w:t>
      </w:r>
      <w:r>
        <w:rPr>
          <w:spacing w:val="-7"/>
        </w:rPr>
        <w:t xml:space="preserve"> </w:t>
      </w:r>
      <w:r>
        <w:t>gadījumos,</w:t>
      </w:r>
      <w:r>
        <w:rPr>
          <w:spacing w:val="-6"/>
        </w:rPr>
        <w:t xml:space="preserve"> </w:t>
      </w:r>
      <w:r>
        <w:t>kad</w:t>
      </w:r>
      <w:r>
        <w:rPr>
          <w:spacing w:val="-7"/>
        </w:rPr>
        <w:t xml:space="preserve"> </w:t>
      </w:r>
      <w:r>
        <w:t>progesterons netiek lietots.</w:t>
      </w:r>
    </w:p>
    <w:p w14:paraId="1C8BEC5A" w14:textId="77777777" w:rsidR="00F354C5" w:rsidRPr="00E57A7D" w:rsidRDefault="00F354C5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EF708F2" w14:textId="26393D71" w:rsidR="00F354C5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574FB38" w14:textId="77777777" w:rsidR="00003AFF" w:rsidRDefault="00003AFF" w:rsidP="003F747D">
      <w:pPr>
        <w:pStyle w:val="BodyText"/>
        <w:spacing w:before="1"/>
        <w:ind w:right="-1"/>
      </w:pPr>
      <w:proofErr w:type="spellStart"/>
      <w:r>
        <w:t>Gonadorelīns</w:t>
      </w:r>
      <w:proofErr w:type="spellEnd"/>
      <w:r>
        <w:rPr>
          <w:spacing w:val="74"/>
        </w:rPr>
        <w:t xml:space="preserve"> </w:t>
      </w:r>
      <w:r>
        <w:t>ir</w:t>
      </w:r>
      <w:r>
        <w:rPr>
          <w:spacing w:val="77"/>
        </w:rPr>
        <w:t xml:space="preserve"> </w:t>
      </w:r>
      <w:proofErr w:type="spellStart"/>
      <w:r>
        <w:t>gonadotropā</w:t>
      </w:r>
      <w:proofErr w:type="spellEnd"/>
      <w:r>
        <w:rPr>
          <w:spacing w:val="75"/>
        </w:rPr>
        <w:t xml:space="preserve"> </w:t>
      </w:r>
      <w:proofErr w:type="spellStart"/>
      <w:r>
        <w:t>relīzinga</w:t>
      </w:r>
      <w:proofErr w:type="spellEnd"/>
      <w:r>
        <w:rPr>
          <w:spacing w:val="77"/>
        </w:rPr>
        <w:t xml:space="preserve"> </w:t>
      </w:r>
      <w:r>
        <w:t>hormona</w:t>
      </w:r>
      <w:r>
        <w:rPr>
          <w:spacing w:val="77"/>
        </w:rPr>
        <w:t xml:space="preserve"> </w:t>
      </w:r>
      <w:r>
        <w:t>(</w:t>
      </w:r>
      <w:proofErr w:type="spellStart"/>
      <w:r>
        <w:t>GnRH</w:t>
      </w:r>
      <w:proofErr w:type="spellEnd"/>
      <w:r>
        <w:t>)</w:t>
      </w:r>
      <w:r>
        <w:rPr>
          <w:spacing w:val="77"/>
        </w:rPr>
        <w:t xml:space="preserve"> </w:t>
      </w:r>
      <w:r>
        <w:t>analogs,</w:t>
      </w:r>
      <w:r>
        <w:rPr>
          <w:spacing w:val="77"/>
        </w:rPr>
        <w:t xml:space="preserve"> </w:t>
      </w:r>
      <w:r>
        <w:t>kas</w:t>
      </w:r>
      <w:r>
        <w:rPr>
          <w:spacing w:val="75"/>
        </w:rPr>
        <w:t xml:space="preserve"> </w:t>
      </w:r>
      <w:r>
        <w:t>veicina</w:t>
      </w:r>
      <w:r>
        <w:rPr>
          <w:spacing w:val="74"/>
        </w:rPr>
        <w:t xml:space="preserve"> </w:t>
      </w:r>
      <w:r>
        <w:t xml:space="preserve">dzimumhormonu </w:t>
      </w:r>
      <w:r>
        <w:rPr>
          <w:spacing w:val="-2"/>
        </w:rPr>
        <w:t>atbrīvošanos.</w:t>
      </w:r>
    </w:p>
    <w:p w14:paraId="13D66A6A" w14:textId="6FC1B52A" w:rsidR="00003AFF" w:rsidRDefault="00003AFF" w:rsidP="003F747D">
      <w:pPr>
        <w:pStyle w:val="BodyText"/>
        <w:spacing w:before="2"/>
        <w:ind w:right="-1"/>
      </w:pPr>
      <w:r>
        <w:lastRenderedPageBreak/>
        <w:t xml:space="preserve">Nav zināma ietekme uz nejaušu saskari ar </w:t>
      </w:r>
      <w:proofErr w:type="spellStart"/>
      <w:r>
        <w:t>GnRH</w:t>
      </w:r>
      <w:proofErr w:type="spellEnd"/>
      <w:r>
        <w:t xml:space="preserve"> analogu sievietēm</w:t>
      </w:r>
      <w:r>
        <w:rPr>
          <w:spacing w:val="-1"/>
        </w:rPr>
        <w:t xml:space="preserve"> </w:t>
      </w:r>
      <w:r>
        <w:t>grūtniecības</w:t>
      </w:r>
      <w:r>
        <w:rPr>
          <w:spacing w:val="-2"/>
        </w:rPr>
        <w:t xml:space="preserve"> </w:t>
      </w:r>
      <w:r>
        <w:t>laikā vai sievietēm</w:t>
      </w:r>
      <w:r>
        <w:rPr>
          <w:spacing w:val="-1"/>
        </w:rPr>
        <w:t xml:space="preserve"> </w:t>
      </w:r>
      <w:r>
        <w:t>ar normālu reprodukcijas ciklu</w:t>
      </w:r>
      <w:r w:rsidR="001D1DA2">
        <w:t>.</w:t>
      </w:r>
      <w:r>
        <w:t xml:space="preserve"> </w:t>
      </w:r>
      <w:r w:rsidR="001D1DA2">
        <w:t>S</w:t>
      </w:r>
      <w:r>
        <w:t xml:space="preserve">ievietēm grūtniecības laikā </w:t>
      </w:r>
      <w:r w:rsidR="001D1DA2">
        <w:t>jāizvairās no rīkošanās</w:t>
      </w:r>
      <w:r>
        <w:t xml:space="preserve"> ar šīm veterinārajām zālēm</w:t>
      </w:r>
      <w:r w:rsidR="002C4576">
        <w:t>. S</w:t>
      </w:r>
      <w:r>
        <w:t xml:space="preserve">ievietēm reproduktīvajā vecumā </w:t>
      </w:r>
      <w:r w:rsidR="001D1DA2">
        <w:t xml:space="preserve">rīkoties ar šīm </w:t>
      </w:r>
      <w:r w:rsidR="002C4576">
        <w:t>veterinār</w:t>
      </w:r>
      <w:r w:rsidR="001D1DA2">
        <w:t>ajām</w:t>
      </w:r>
      <w:r w:rsidR="002C4576">
        <w:t xml:space="preserve"> </w:t>
      </w:r>
      <w:r>
        <w:t>zālē</w:t>
      </w:r>
      <w:r w:rsidR="001D1DA2">
        <w:t>m</w:t>
      </w:r>
      <w:r>
        <w:t xml:space="preserve">, ievērojot piesardzības </w:t>
      </w:r>
      <w:r>
        <w:rPr>
          <w:spacing w:val="-2"/>
        </w:rPr>
        <w:t>pasākumus.</w:t>
      </w:r>
    </w:p>
    <w:p w14:paraId="23BD1A88" w14:textId="77777777" w:rsidR="00003AFF" w:rsidRDefault="00003AFF" w:rsidP="003F747D">
      <w:pPr>
        <w:pStyle w:val="BodyText"/>
        <w:spacing w:before="10"/>
        <w:ind w:right="-1"/>
        <w:rPr>
          <w:sz w:val="24"/>
        </w:rPr>
      </w:pPr>
    </w:p>
    <w:p w14:paraId="28AFABD3" w14:textId="751B4A0B" w:rsidR="00003AFF" w:rsidRDefault="00003AFF" w:rsidP="003F747D">
      <w:pPr>
        <w:pStyle w:val="BodyText"/>
        <w:ind w:right="-1"/>
      </w:pPr>
      <w:r>
        <w:t>Rīkojoties</w:t>
      </w:r>
      <w:r>
        <w:rPr>
          <w:spacing w:val="-7"/>
        </w:rPr>
        <w:t xml:space="preserve"> </w:t>
      </w:r>
      <w:r>
        <w:t>ar</w:t>
      </w:r>
      <w:r w:rsidR="00B52542">
        <w:t xml:space="preserve"> šīm</w:t>
      </w:r>
      <w:r>
        <w:rPr>
          <w:spacing w:val="-4"/>
        </w:rPr>
        <w:t xml:space="preserve"> </w:t>
      </w:r>
      <w:r>
        <w:t>veterinārajām</w:t>
      </w:r>
      <w:r>
        <w:rPr>
          <w:spacing w:val="-8"/>
        </w:rPr>
        <w:t xml:space="preserve"> </w:t>
      </w:r>
      <w:r>
        <w:t>zālēm,</w:t>
      </w:r>
      <w:r>
        <w:rPr>
          <w:spacing w:val="-4"/>
        </w:rPr>
        <w:t xml:space="preserve"> </w:t>
      </w:r>
      <w:r>
        <w:t>jāievēro</w:t>
      </w:r>
      <w:r>
        <w:rPr>
          <w:spacing w:val="-5"/>
        </w:rPr>
        <w:t xml:space="preserve"> </w:t>
      </w:r>
      <w:r>
        <w:t>piesardzība,</w:t>
      </w:r>
      <w:r>
        <w:rPr>
          <w:spacing w:val="-6"/>
        </w:rPr>
        <w:t xml:space="preserve"> </w:t>
      </w:r>
      <w:r>
        <w:t>lai</w:t>
      </w:r>
      <w:r>
        <w:rPr>
          <w:spacing w:val="-5"/>
        </w:rPr>
        <w:t xml:space="preserve"> </w:t>
      </w:r>
      <w:r>
        <w:t>izvairītos</w:t>
      </w:r>
      <w:r>
        <w:rPr>
          <w:spacing w:val="-6"/>
        </w:rPr>
        <w:t xml:space="preserve"> </w:t>
      </w:r>
      <w:r>
        <w:t xml:space="preserve">no </w:t>
      </w:r>
      <w:r>
        <w:rPr>
          <w:spacing w:val="-2"/>
        </w:rPr>
        <w:t>pašinjicēšanas.</w:t>
      </w:r>
    </w:p>
    <w:p w14:paraId="765F7E03" w14:textId="75500C3B" w:rsidR="00003AFF" w:rsidRDefault="00003AFF" w:rsidP="003F747D">
      <w:pPr>
        <w:pStyle w:val="BodyText"/>
        <w:spacing w:before="2"/>
        <w:ind w:right="-1"/>
      </w:pPr>
      <w:r>
        <w:t>Ja notikusi nejauša pašinjicēšana, nekavējoties meklēt medicīnisko palīdzību un uzrādīt lietošanas instrukciju vai iepakojuma marķējumu ārstam.</w:t>
      </w:r>
    </w:p>
    <w:p w14:paraId="48723A6A" w14:textId="77777777" w:rsidR="00003AFF" w:rsidRDefault="00003AFF" w:rsidP="003F747D">
      <w:pPr>
        <w:pStyle w:val="BodyText"/>
        <w:spacing w:before="11"/>
        <w:ind w:right="-1"/>
        <w:rPr>
          <w:sz w:val="21"/>
        </w:rPr>
      </w:pPr>
    </w:p>
    <w:p w14:paraId="6137E220" w14:textId="15DA9FF9" w:rsidR="00003AFF" w:rsidRDefault="00003AFF" w:rsidP="003F747D">
      <w:pPr>
        <w:pStyle w:val="BodyText"/>
        <w:ind w:right="-1"/>
      </w:pPr>
      <w:r>
        <w:t xml:space="preserve">Jāizvairās no zāļu nokļūšanas acīs un uz ādas. Ja notikusi nejauša saskare ar ādu, </w:t>
      </w:r>
      <w:r w:rsidR="00A44556">
        <w:t xml:space="preserve">nekavējoties </w:t>
      </w:r>
      <w:r>
        <w:t>skarto vietu skalot ar lielu daudzumu ūdens,</w:t>
      </w:r>
      <w:r>
        <w:rPr>
          <w:spacing w:val="-1"/>
        </w:rPr>
        <w:t xml:space="preserve"> </w:t>
      </w:r>
      <w:r>
        <w:t xml:space="preserve">jo </w:t>
      </w:r>
      <w:proofErr w:type="spellStart"/>
      <w:r>
        <w:t>GnRH</w:t>
      </w:r>
      <w:proofErr w:type="spellEnd"/>
      <w:r>
        <w:t xml:space="preserve"> var uzsūkties caur ādu. Ja notikusi nejauša zāļu nokļūšana acīs, skalot tās ar lielu daudzumu ūdens.</w:t>
      </w:r>
    </w:p>
    <w:p w14:paraId="37EADBDD" w14:textId="6DD9992A" w:rsidR="00003AFF" w:rsidRDefault="00003AFF" w:rsidP="003F747D">
      <w:pPr>
        <w:pStyle w:val="BodyText"/>
        <w:spacing w:before="38"/>
        <w:ind w:right="-1"/>
      </w:pPr>
      <w:r>
        <w:t>Personām</w:t>
      </w:r>
      <w:r>
        <w:rPr>
          <w:spacing w:val="-14"/>
        </w:rPr>
        <w:t xml:space="preserve"> </w:t>
      </w:r>
      <w:r>
        <w:t>ar</w:t>
      </w:r>
      <w:r>
        <w:rPr>
          <w:spacing w:val="-14"/>
        </w:rPr>
        <w:t xml:space="preserve"> </w:t>
      </w:r>
      <w:r>
        <w:t>zināmu</w:t>
      </w:r>
      <w:r>
        <w:rPr>
          <w:spacing w:val="-14"/>
        </w:rPr>
        <w:t xml:space="preserve"> </w:t>
      </w:r>
      <w:r>
        <w:t>pastiprinātu</w:t>
      </w:r>
      <w:r>
        <w:rPr>
          <w:spacing w:val="-13"/>
        </w:rPr>
        <w:t xml:space="preserve"> </w:t>
      </w:r>
      <w:r>
        <w:t>jutību</w:t>
      </w:r>
      <w:r>
        <w:rPr>
          <w:spacing w:val="-14"/>
        </w:rPr>
        <w:t xml:space="preserve"> </w:t>
      </w:r>
      <w:r>
        <w:t>(alerģiju)</w:t>
      </w:r>
      <w:r>
        <w:rPr>
          <w:spacing w:val="-14"/>
        </w:rPr>
        <w:t xml:space="preserve"> </w:t>
      </w:r>
      <w:r>
        <w:t>pret</w:t>
      </w:r>
      <w:r>
        <w:rPr>
          <w:spacing w:val="-14"/>
        </w:rPr>
        <w:t xml:space="preserve"> </w:t>
      </w:r>
      <w:proofErr w:type="spellStart"/>
      <w:r>
        <w:t>GnRH</w:t>
      </w:r>
      <w:proofErr w:type="spellEnd"/>
      <w:r>
        <w:rPr>
          <w:spacing w:val="-13"/>
        </w:rPr>
        <w:t xml:space="preserve"> </w:t>
      </w:r>
      <w:r>
        <w:t>analogiem</w:t>
      </w:r>
      <w:r>
        <w:rPr>
          <w:spacing w:val="-14"/>
        </w:rPr>
        <w:t xml:space="preserve"> </w:t>
      </w:r>
      <w:r w:rsidR="00A44556">
        <w:t>jāizvairās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saskares ar šīm veterinārajām zālēm.</w:t>
      </w:r>
    </w:p>
    <w:p w14:paraId="65807CCA" w14:textId="77777777" w:rsidR="005B1FD0" w:rsidRPr="00E57A7D" w:rsidRDefault="005B1FD0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D404F1E" w14:textId="47FD300E" w:rsidR="005B1FD0" w:rsidRDefault="006C78AB" w:rsidP="003F747D">
      <w:pPr>
        <w:tabs>
          <w:tab w:val="clear" w:pos="567"/>
        </w:tabs>
        <w:spacing w:line="240" w:lineRule="auto"/>
        <w:ind w:right="-1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F4AD147" w14:textId="77777777" w:rsidR="00573090" w:rsidRDefault="00573090" w:rsidP="003F747D">
      <w:pPr>
        <w:pStyle w:val="BodyText"/>
        <w:ind w:right="-1"/>
      </w:pPr>
      <w:r>
        <w:t>Laboratoriskajos</w:t>
      </w:r>
      <w:r>
        <w:rPr>
          <w:spacing w:val="-10"/>
        </w:rPr>
        <w:t xml:space="preserve"> </w:t>
      </w:r>
      <w:r>
        <w:t>pētījumos</w:t>
      </w:r>
      <w:r>
        <w:rPr>
          <w:spacing w:val="-9"/>
        </w:rPr>
        <w:t xml:space="preserve"> </w:t>
      </w:r>
      <w:r>
        <w:t>žurkām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trušiem</w:t>
      </w:r>
      <w:r>
        <w:rPr>
          <w:spacing w:val="-14"/>
        </w:rPr>
        <w:t xml:space="preserve"> </w:t>
      </w:r>
      <w:r>
        <w:t>netika</w:t>
      </w:r>
      <w:r>
        <w:rPr>
          <w:spacing w:val="-9"/>
        </w:rPr>
        <w:t xml:space="preserve"> </w:t>
      </w:r>
      <w:r>
        <w:t>konstatēta</w:t>
      </w:r>
      <w:r>
        <w:rPr>
          <w:spacing w:val="-10"/>
        </w:rPr>
        <w:t xml:space="preserve"> </w:t>
      </w:r>
      <w:r>
        <w:t>teratogēna</w:t>
      </w:r>
      <w:r>
        <w:rPr>
          <w:spacing w:val="-10"/>
        </w:rPr>
        <w:t xml:space="preserve"> </w:t>
      </w:r>
      <w:r>
        <w:t>vai</w:t>
      </w:r>
      <w:r>
        <w:rPr>
          <w:spacing w:val="-9"/>
        </w:rPr>
        <w:t xml:space="preserve"> </w:t>
      </w:r>
      <w:r>
        <w:t>embriotoksiska</w:t>
      </w:r>
      <w:r>
        <w:rPr>
          <w:spacing w:val="-10"/>
        </w:rPr>
        <w:t xml:space="preserve"> </w:t>
      </w:r>
      <w:r>
        <w:t>ietekme. Novērojot</w:t>
      </w:r>
      <w:r>
        <w:rPr>
          <w:spacing w:val="-12"/>
        </w:rPr>
        <w:t xml:space="preserve"> </w:t>
      </w:r>
      <w:r>
        <w:t>grūsnas</w:t>
      </w:r>
      <w:r>
        <w:rPr>
          <w:spacing w:val="-10"/>
        </w:rPr>
        <w:t xml:space="preserve"> </w:t>
      </w:r>
      <w:r>
        <w:t>govis,</w:t>
      </w:r>
      <w:r>
        <w:rPr>
          <w:spacing w:val="-10"/>
        </w:rPr>
        <w:t xml:space="preserve"> </w:t>
      </w:r>
      <w:r>
        <w:t>kurām</w:t>
      </w:r>
      <w:r>
        <w:rPr>
          <w:spacing w:val="-12"/>
        </w:rPr>
        <w:t xml:space="preserve"> </w:t>
      </w:r>
      <w:r>
        <w:t>agrīnās</w:t>
      </w:r>
      <w:r>
        <w:rPr>
          <w:spacing w:val="-12"/>
        </w:rPr>
        <w:t xml:space="preserve"> </w:t>
      </w:r>
      <w:r>
        <w:t>grūsnības</w:t>
      </w:r>
      <w:r>
        <w:rPr>
          <w:spacing w:val="-12"/>
        </w:rPr>
        <w:t xml:space="preserve"> </w:t>
      </w:r>
      <w:r>
        <w:t>stadijās</w:t>
      </w:r>
      <w:r>
        <w:rPr>
          <w:spacing w:val="-12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lietotas</w:t>
      </w:r>
      <w:r>
        <w:rPr>
          <w:spacing w:val="-10"/>
        </w:rPr>
        <w:t xml:space="preserve"> </w:t>
      </w:r>
      <w:r>
        <w:t>šīs</w:t>
      </w:r>
      <w:r>
        <w:rPr>
          <w:spacing w:val="-10"/>
        </w:rPr>
        <w:t xml:space="preserve"> </w:t>
      </w:r>
      <w:r>
        <w:t>veterinārās</w:t>
      </w:r>
      <w:r>
        <w:rPr>
          <w:spacing w:val="-10"/>
        </w:rPr>
        <w:t xml:space="preserve"> </w:t>
      </w:r>
      <w:r>
        <w:t>zāles,</w:t>
      </w:r>
      <w:r>
        <w:rPr>
          <w:spacing w:val="-11"/>
        </w:rPr>
        <w:t xml:space="preserve"> </w:t>
      </w:r>
      <w:r>
        <w:t>nav</w:t>
      </w:r>
      <w:r>
        <w:rPr>
          <w:spacing w:val="-13"/>
        </w:rPr>
        <w:t xml:space="preserve"> </w:t>
      </w:r>
      <w:r>
        <w:t>konstatēta negatīva ietekme uz govju embrijiem.</w:t>
      </w:r>
    </w:p>
    <w:p w14:paraId="644B5D71" w14:textId="0685FC7C" w:rsidR="00573090" w:rsidRDefault="00A44556" w:rsidP="003F747D">
      <w:pPr>
        <w:pStyle w:val="BodyText"/>
        <w:spacing w:before="2"/>
        <w:ind w:right="-1"/>
      </w:pPr>
      <w:r>
        <w:t>Blakusparādību</w:t>
      </w:r>
      <w:r w:rsidR="00573090">
        <w:rPr>
          <w:spacing w:val="-14"/>
        </w:rPr>
        <w:t xml:space="preserve"> </w:t>
      </w:r>
      <w:r w:rsidR="00573090">
        <w:t>iespējamība</w:t>
      </w:r>
      <w:r w:rsidR="00573090">
        <w:rPr>
          <w:spacing w:val="-11"/>
        </w:rPr>
        <w:t xml:space="preserve"> </w:t>
      </w:r>
      <w:r w:rsidR="00573090">
        <w:t>ir</w:t>
      </w:r>
      <w:r w:rsidR="00573090">
        <w:rPr>
          <w:spacing w:val="-12"/>
        </w:rPr>
        <w:t xml:space="preserve"> </w:t>
      </w:r>
      <w:r w:rsidR="00573090">
        <w:t>maz</w:t>
      </w:r>
      <w:r w:rsidR="00573090">
        <w:rPr>
          <w:spacing w:val="-14"/>
        </w:rPr>
        <w:t xml:space="preserve"> </w:t>
      </w:r>
      <w:r w:rsidR="00573090">
        <w:t>ticama,</w:t>
      </w:r>
      <w:r w:rsidR="00573090">
        <w:rPr>
          <w:spacing w:val="-12"/>
        </w:rPr>
        <w:t xml:space="preserve"> </w:t>
      </w:r>
      <w:r w:rsidR="00573090">
        <w:t>šīs</w:t>
      </w:r>
      <w:r w:rsidR="00573090">
        <w:rPr>
          <w:spacing w:val="-11"/>
        </w:rPr>
        <w:t xml:space="preserve"> </w:t>
      </w:r>
      <w:r w:rsidR="00573090">
        <w:t>veterinārās</w:t>
      </w:r>
      <w:r w:rsidR="00573090">
        <w:rPr>
          <w:spacing w:val="-12"/>
        </w:rPr>
        <w:t xml:space="preserve"> </w:t>
      </w:r>
      <w:r w:rsidR="00573090">
        <w:t>zāles</w:t>
      </w:r>
      <w:r w:rsidR="00573090">
        <w:rPr>
          <w:spacing w:val="-12"/>
        </w:rPr>
        <w:t xml:space="preserve"> </w:t>
      </w:r>
      <w:r w:rsidR="00573090">
        <w:t>netīši</w:t>
      </w:r>
      <w:r w:rsidR="00573090">
        <w:rPr>
          <w:spacing w:val="-12"/>
        </w:rPr>
        <w:t xml:space="preserve"> </w:t>
      </w:r>
      <w:r w:rsidR="00573090">
        <w:t>lietojot</w:t>
      </w:r>
      <w:r w:rsidR="00573090">
        <w:rPr>
          <w:spacing w:val="-12"/>
        </w:rPr>
        <w:t xml:space="preserve"> </w:t>
      </w:r>
      <w:r w:rsidR="00573090">
        <w:t>grūsniem</w:t>
      </w:r>
      <w:r w:rsidR="00573090">
        <w:rPr>
          <w:spacing w:val="-13"/>
        </w:rPr>
        <w:t xml:space="preserve"> </w:t>
      </w:r>
      <w:r w:rsidR="00573090">
        <w:rPr>
          <w:spacing w:val="-2"/>
        </w:rPr>
        <w:t>dzīvniekiem.</w:t>
      </w:r>
    </w:p>
    <w:p w14:paraId="129704F6" w14:textId="77777777" w:rsidR="005B1FD0" w:rsidRPr="00E57A7D" w:rsidRDefault="005B1FD0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6A61ACC" w14:textId="01EA35C8" w:rsidR="005B1FD0" w:rsidRDefault="006C78AB" w:rsidP="003F747D">
      <w:pPr>
        <w:tabs>
          <w:tab w:val="clear" w:pos="567"/>
        </w:tabs>
        <w:spacing w:line="240" w:lineRule="auto"/>
        <w:ind w:right="-1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9757EFA" w14:textId="111DF740" w:rsidR="001B0251" w:rsidRDefault="001B0251" w:rsidP="003F747D">
      <w:pPr>
        <w:pStyle w:val="BodyText"/>
        <w:spacing w:before="1"/>
        <w:ind w:right="-1"/>
      </w:pPr>
      <w:r>
        <w:t>Nav</w:t>
      </w:r>
      <w:r>
        <w:rPr>
          <w:spacing w:val="-4"/>
        </w:rPr>
        <w:t xml:space="preserve"> </w:t>
      </w:r>
      <w:r>
        <w:rPr>
          <w:spacing w:val="-2"/>
        </w:rPr>
        <w:t>zinām</w:t>
      </w:r>
      <w:r w:rsidR="00E95878">
        <w:rPr>
          <w:spacing w:val="-2"/>
        </w:rPr>
        <w:t>a</w:t>
      </w:r>
      <w:r>
        <w:rPr>
          <w:spacing w:val="-2"/>
        </w:rPr>
        <w:t>.</w:t>
      </w:r>
    </w:p>
    <w:p w14:paraId="6D5EDE3F" w14:textId="77777777" w:rsidR="005B1FD0" w:rsidRPr="00E57A7D" w:rsidRDefault="005B1FD0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B81046E" w14:textId="1BE5C4D0" w:rsidR="005B1FD0" w:rsidRDefault="006C78AB" w:rsidP="003F747D">
      <w:pPr>
        <w:tabs>
          <w:tab w:val="clear" w:pos="567"/>
        </w:tabs>
        <w:spacing w:line="240" w:lineRule="auto"/>
        <w:ind w:right="-1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BE75AFA" w14:textId="77777777" w:rsidR="00610B7F" w:rsidRDefault="00610B7F" w:rsidP="003F747D">
      <w:pPr>
        <w:pStyle w:val="BodyText"/>
        <w:ind w:right="-1"/>
      </w:pPr>
      <w:r>
        <w:t xml:space="preserve">Pēc vienreizējas līdz 5 reizes lielākas par ieteicamo devas ievadīšanas vai ieteicamās devas lietošanas vienu līdz trīs reizes katru dienu, nenovēroja nekādas vietējas vai vispārējas </w:t>
      </w:r>
      <w:proofErr w:type="spellStart"/>
      <w:r>
        <w:t>nepanesamības</w:t>
      </w:r>
      <w:proofErr w:type="spellEnd"/>
      <w:r>
        <w:t xml:space="preserve"> klīniskās </w:t>
      </w:r>
      <w:r>
        <w:rPr>
          <w:spacing w:val="-2"/>
        </w:rPr>
        <w:t>pazīmes.</w:t>
      </w:r>
    </w:p>
    <w:p w14:paraId="0D075837" w14:textId="77777777" w:rsidR="005B1FD0" w:rsidRPr="00E57A7D" w:rsidRDefault="005B1FD0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DCFF90A" w14:textId="68788C17" w:rsidR="005B1FD0" w:rsidRDefault="006C78AB" w:rsidP="003F747D">
      <w:pPr>
        <w:tabs>
          <w:tab w:val="clear" w:pos="567"/>
        </w:tabs>
        <w:spacing w:line="240" w:lineRule="auto"/>
        <w:ind w:right="-1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349BDF7" w14:textId="77777777" w:rsidR="007E5494" w:rsidRDefault="007E5494" w:rsidP="003F747D">
      <w:pPr>
        <w:pStyle w:val="BodyText"/>
        <w:ind w:right="-1"/>
      </w:pPr>
      <w:r>
        <w:t>Tā</w:t>
      </w:r>
      <w:r>
        <w:rPr>
          <w:spacing w:val="-14"/>
        </w:rPr>
        <w:t xml:space="preserve"> </w:t>
      </w:r>
      <w:r>
        <w:t>kā</w:t>
      </w:r>
      <w:r>
        <w:rPr>
          <w:spacing w:val="-12"/>
        </w:rPr>
        <w:t xml:space="preserve"> </w:t>
      </w:r>
      <w:r>
        <w:t>nav</w:t>
      </w:r>
      <w:r>
        <w:rPr>
          <w:spacing w:val="-14"/>
        </w:rPr>
        <w:t xml:space="preserve"> </w:t>
      </w:r>
      <w:r>
        <w:t>veikti</w:t>
      </w:r>
      <w:r>
        <w:rPr>
          <w:spacing w:val="-11"/>
        </w:rPr>
        <w:t xml:space="preserve"> </w:t>
      </w:r>
      <w:r>
        <w:t>saderības</w:t>
      </w:r>
      <w:r>
        <w:rPr>
          <w:spacing w:val="-12"/>
        </w:rPr>
        <w:t xml:space="preserve"> </w:t>
      </w:r>
      <w:r>
        <w:t>pētījumi,</w:t>
      </w:r>
      <w:r>
        <w:rPr>
          <w:spacing w:val="-12"/>
        </w:rPr>
        <w:t xml:space="preserve"> </w:t>
      </w:r>
      <w:r>
        <w:t>šīs</w:t>
      </w:r>
      <w:r>
        <w:rPr>
          <w:spacing w:val="-12"/>
        </w:rPr>
        <w:t xml:space="preserve"> </w:t>
      </w:r>
      <w:r>
        <w:t>veterinārās</w:t>
      </w:r>
      <w:r>
        <w:rPr>
          <w:spacing w:val="-12"/>
        </w:rPr>
        <w:t xml:space="preserve"> </w:t>
      </w:r>
      <w:r>
        <w:t>zāles</w:t>
      </w:r>
      <w:r>
        <w:rPr>
          <w:spacing w:val="-14"/>
        </w:rPr>
        <w:t xml:space="preserve"> </w:t>
      </w:r>
      <w:r>
        <w:t>nedrīkst</w:t>
      </w:r>
      <w:r>
        <w:rPr>
          <w:spacing w:val="-10"/>
        </w:rPr>
        <w:t xml:space="preserve"> </w:t>
      </w:r>
      <w:r>
        <w:t>lietot</w:t>
      </w:r>
      <w:r>
        <w:rPr>
          <w:spacing w:val="-12"/>
        </w:rPr>
        <w:t xml:space="preserve"> </w:t>
      </w:r>
      <w:r>
        <w:t>maisījumā</w:t>
      </w:r>
      <w:r>
        <w:rPr>
          <w:spacing w:val="-12"/>
        </w:rPr>
        <w:t xml:space="preserve"> </w:t>
      </w:r>
      <w:r>
        <w:t>ar</w:t>
      </w:r>
      <w:r>
        <w:rPr>
          <w:spacing w:val="-13"/>
        </w:rPr>
        <w:t xml:space="preserve"> </w:t>
      </w:r>
      <w:r>
        <w:t>citām</w:t>
      </w:r>
      <w:r>
        <w:rPr>
          <w:spacing w:val="-14"/>
        </w:rPr>
        <w:t xml:space="preserve"> </w:t>
      </w:r>
      <w:r>
        <w:t xml:space="preserve">veterinārajām </w:t>
      </w:r>
      <w:r>
        <w:rPr>
          <w:spacing w:val="-2"/>
        </w:rPr>
        <w:t>zālēm.</w:t>
      </w:r>
    </w:p>
    <w:p w14:paraId="5E91E446" w14:textId="77777777" w:rsidR="005B1FD0" w:rsidRPr="00E57A7D" w:rsidRDefault="005B1FD0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DEF4426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F161CCC" w14:textId="69652B59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0734C6EB" w14:textId="47AC578B" w:rsidR="002C4576" w:rsidRDefault="002C4576" w:rsidP="003F747D">
      <w:pPr>
        <w:pStyle w:val="BodyText"/>
        <w:ind w:right="-1"/>
      </w:pPr>
      <w:r>
        <w:t>Liellopi</w:t>
      </w:r>
      <w:r w:rsidR="00A41C18">
        <w:t xml:space="preserve">: </w:t>
      </w:r>
      <w:r>
        <w:t>govis un</w:t>
      </w:r>
      <w:r>
        <w:rPr>
          <w:spacing w:val="-5"/>
        </w:rPr>
        <w:t xml:space="preserve"> </w:t>
      </w:r>
      <w:r>
        <w:rPr>
          <w:spacing w:val="-2"/>
        </w:rPr>
        <w:t>teles.</w:t>
      </w:r>
    </w:p>
    <w:p w14:paraId="41BC016C" w14:textId="77777777" w:rsidR="002C4576" w:rsidRPr="00E57A7D" w:rsidRDefault="002C4576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727DFF57" w14:textId="39A7570C" w:rsidR="00F520FE" w:rsidRPr="00E57A7D" w:rsidRDefault="007B3F72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  <w:r>
        <w:t>Nav</w:t>
      </w:r>
      <w:r w:rsidR="00043CA2">
        <w:t>.</w:t>
      </w:r>
    </w:p>
    <w:p w14:paraId="66B99368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70226326" w14:textId="5C7FBB7E" w:rsidR="002E1853" w:rsidRDefault="006819D0" w:rsidP="003F747D">
      <w:pPr>
        <w:ind w:right="-1"/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6C78AB" w:rsidRPr="00E57A7D">
        <w:t xml:space="preserve">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r w:rsidR="008D545F">
        <w:t>www.pvd.gov.lv</w:t>
      </w:r>
    </w:p>
    <w:p w14:paraId="7858DEB6" w14:textId="3E07AE1E" w:rsidR="00F520FE" w:rsidRDefault="00F520FE" w:rsidP="003F747D">
      <w:pPr>
        <w:ind w:right="-1"/>
      </w:pPr>
    </w:p>
    <w:p w14:paraId="2B5E1F0F" w14:textId="77777777" w:rsidR="00F520FE" w:rsidRPr="00E57A7D" w:rsidRDefault="00F520FE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54DA3A58" w14:textId="49CA7DC3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7D2919F" w14:textId="77777777" w:rsidR="00DC5536" w:rsidRPr="00DC5536" w:rsidRDefault="00DC5536" w:rsidP="003F747D">
      <w:pPr>
        <w:pStyle w:val="BodyText"/>
        <w:ind w:right="-1"/>
        <w:rPr>
          <w:szCs w:val="22"/>
        </w:rPr>
      </w:pPr>
      <w:r w:rsidRPr="00DC5536">
        <w:rPr>
          <w:szCs w:val="22"/>
        </w:rPr>
        <w:t>Intramuskulārai</w:t>
      </w:r>
      <w:r w:rsidRPr="00DC5536">
        <w:rPr>
          <w:spacing w:val="-11"/>
          <w:szCs w:val="22"/>
        </w:rPr>
        <w:t xml:space="preserve"> </w:t>
      </w:r>
      <w:r w:rsidRPr="00DC5536">
        <w:rPr>
          <w:spacing w:val="-2"/>
          <w:szCs w:val="22"/>
        </w:rPr>
        <w:t>lietošanai.</w:t>
      </w:r>
    </w:p>
    <w:p w14:paraId="74295880" w14:textId="76F222EE" w:rsidR="00DC5536" w:rsidRPr="00DC5536" w:rsidRDefault="00DC5536" w:rsidP="003F747D">
      <w:pPr>
        <w:pStyle w:val="BodyText"/>
        <w:spacing w:before="2"/>
        <w:ind w:right="-1"/>
        <w:rPr>
          <w:szCs w:val="22"/>
        </w:rPr>
      </w:pPr>
      <w:r w:rsidRPr="00DC5536">
        <w:rPr>
          <w:szCs w:val="22"/>
        </w:rPr>
        <w:t xml:space="preserve">100 </w:t>
      </w:r>
      <w:proofErr w:type="spellStart"/>
      <w:r w:rsidRPr="00DC5536">
        <w:rPr>
          <w:szCs w:val="22"/>
        </w:rPr>
        <w:t>μg</w:t>
      </w:r>
      <w:proofErr w:type="spellEnd"/>
      <w:r w:rsidRPr="00DC5536">
        <w:rPr>
          <w:szCs w:val="22"/>
        </w:rPr>
        <w:t xml:space="preserve"> </w:t>
      </w:r>
      <w:proofErr w:type="spellStart"/>
      <w:r w:rsidRPr="00DC5536">
        <w:rPr>
          <w:szCs w:val="22"/>
        </w:rPr>
        <w:t>gonadorelīna</w:t>
      </w:r>
      <w:proofErr w:type="spellEnd"/>
      <w:r w:rsidRPr="00DC5536">
        <w:rPr>
          <w:szCs w:val="22"/>
        </w:rPr>
        <w:t xml:space="preserve"> (</w:t>
      </w:r>
      <w:proofErr w:type="spellStart"/>
      <w:r w:rsidRPr="00DC5536">
        <w:rPr>
          <w:szCs w:val="22"/>
        </w:rPr>
        <w:t>diacetāta</w:t>
      </w:r>
      <w:proofErr w:type="spellEnd"/>
      <w:r w:rsidRPr="00DC5536">
        <w:rPr>
          <w:szCs w:val="22"/>
        </w:rPr>
        <w:t xml:space="preserve"> veidā) dzīvniekam vienas injekcijas veidā, t.i., 2 ml </w:t>
      </w:r>
      <w:r w:rsidR="00E95878">
        <w:rPr>
          <w:szCs w:val="22"/>
        </w:rPr>
        <w:t xml:space="preserve">šo </w:t>
      </w:r>
      <w:r w:rsidR="002C4576">
        <w:rPr>
          <w:szCs w:val="22"/>
        </w:rPr>
        <w:t xml:space="preserve">veterināro </w:t>
      </w:r>
      <w:r w:rsidRPr="00DC5536">
        <w:rPr>
          <w:szCs w:val="22"/>
        </w:rPr>
        <w:t xml:space="preserve">zāļu dzīvniekam. </w:t>
      </w:r>
      <w:r w:rsidR="00E95878">
        <w:rPr>
          <w:szCs w:val="22"/>
        </w:rPr>
        <w:t>Lēmumu par izmantojamo ārstēšanas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shēmu</w:t>
      </w:r>
      <w:r w:rsidRPr="00DC5536">
        <w:rPr>
          <w:spacing w:val="40"/>
          <w:szCs w:val="22"/>
        </w:rPr>
        <w:t xml:space="preserve"> </w:t>
      </w:r>
      <w:r w:rsidR="00B910CD">
        <w:rPr>
          <w:szCs w:val="22"/>
        </w:rPr>
        <w:t>pieņem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veterinārārsts,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kurš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ir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atbildīgs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par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ārstēšanu,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ņemot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vērā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ārstēšanas</w:t>
      </w:r>
      <w:r w:rsidRPr="00DC5536">
        <w:rPr>
          <w:spacing w:val="40"/>
          <w:szCs w:val="22"/>
        </w:rPr>
        <w:t xml:space="preserve"> </w:t>
      </w:r>
      <w:r w:rsidRPr="00DC5536">
        <w:rPr>
          <w:szCs w:val="22"/>
        </w:rPr>
        <w:t>mērķi individuālam ganāmpulkam vai govij. Sekojošas shēmas tika novērtētas un var tikt lietotas:</w:t>
      </w:r>
    </w:p>
    <w:p w14:paraId="71351B3C" w14:textId="4BFA0A25" w:rsidR="00DC5536" w:rsidRPr="003F747D" w:rsidRDefault="00DC5536" w:rsidP="003F747D">
      <w:pPr>
        <w:pStyle w:val="Heading2"/>
        <w:tabs>
          <w:tab w:val="left" w:pos="1437"/>
          <w:tab w:val="left" w:pos="1900"/>
          <w:tab w:val="left" w:pos="3062"/>
          <w:tab w:val="left" w:pos="4518"/>
          <w:tab w:val="left" w:pos="4981"/>
          <w:tab w:val="left" w:pos="6724"/>
          <w:tab w:val="left" w:pos="7601"/>
          <w:tab w:val="left" w:pos="8995"/>
        </w:tabs>
        <w:ind w:right="-1"/>
        <w:rPr>
          <w:rFonts w:ascii="Times New Roman" w:hAnsi="Times New Roman"/>
          <w:i w:val="0"/>
          <w:sz w:val="22"/>
          <w:szCs w:val="22"/>
        </w:rPr>
      </w:pPr>
      <w:r w:rsidRPr="003F747D">
        <w:rPr>
          <w:rFonts w:ascii="Times New Roman" w:hAnsi="Times New Roman"/>
          <w:i w:val="0"/>
          <w:spacing w:val="-2"/>
          <w:sz w:val="22"/>
          <w:szCs w:val="22"/>
        </w:rPr>
        <w:lastRenderedPageBreak/>
        <w:t>Meklēšanās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6"/>
          <w:sz w:val="22"/>
          <w:szCs w:val="22"/>
        </w:rPr>
        <w:t>un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2"/>
          <w:sz w:val="22"/>
          <w:szCs w:val="22"/>
        </w:rPr>
        <w:t>ovulācijas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2"/>
          <w:sz w:val="22"/>
          <w:szCs w:val="22"/>
        </w:rPr>
        <w:t>ierosināšanai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6"/>
          <w:sz w:val="22"/>
          <w:szCs w:val="22"/>
        </w:rPr>
        <w:t>un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2"/>
          <w:sz w:val="22"/>
          <w:szCs w:val="22"/>
        </w:rPr>
        <w:t>sinhronizēšanai,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2"/>
          <w:sz w:val="22"/>
          <w:szCs w:val="22"/>
        </w:rPr>
        <w:t>lietojot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2"/>
          <w:sz w:val="22"/>
          <w:szCs w:val="22"/>
        </w:rPr>
        <w:t>kombinācijā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i w:val="0"/>
          <w:spacing w:val="-6"/>
          <w:sz w:val="22"/>
          <w:szCs w:val="22"/>
        </w:rPr>
        <w:t xml:space="preserve">ar </w:t>
      </w:r>
      <w:r w:rsidRPr="003F747D">
        <w:rPr>
          <w:rFonts w:ascii="Times New Roman" w:hAnsi="Times New Roman"/>
          <w:i w:val="0"/>
          <w:sz w:val="22"/>
          <w:szCs w:val="22"/>
        </w:rPr>
        <w:t>prostoglandīnu F2α (PGF2α) vai tā analogu:</w:t>
      </w:r>
    </w:p>
    <w:p w14:paraId="1D62CD00" w14:textId="5E297088" w:rsidR="00DC5536" w:rsidRPr="00DC5536" w:rsidRDefault="00DC5536" w:rsidP="003F747D">
      <w:pPr>
        <w:pStyle w:val="ListParagraph"/>
        <w:numPr>
          <w:ilvl w:val="0"/>
          <w:numId w:val="43"/>
        </w:numPr>
        <w:tabs>
          <w:tab w:val="left" w:pos="284"/>
        </w:tabs>
        <w:spacing w:before="10"/>
        <w:ind w:left="0" w:right="-1" w:firstLine="0"/>
      </w:pPr>
      <w:r w:rsidRPr="00DC5536">
        <w:t>0.</w:t>
      </w:r>
      <w:r w:rsidRPr="00DC5536">
        <w:rPr>
          <w:spacing w:val="-4"/>
        </w:rPr>
        <w:t xml:space="preserve"> </w:t>
      </w:r>
      <w:r w:rsidRPr="00DC5536">
        <w:t>diena:</w:t>
      </w:r>
      <w:r w:rsidRPr="00DC5536">
        <w:rPr>
          <w:spacing w:val="-4"/>
        </w:rPr>
        <w:t xml:space="preserve"> </w:t>
      </w:r>
      <w:r w:rsidRPr="00DC5536">
        <w:t>gonadorelīna</w:t>
      </w:r>
      <w:r w:rsidRPr="00DC5536">
        <w:rPr>
          <w:spacing w:val="-3"/>
        </w:rPr>
        <w:t xml:space="preserve"> </w:t>
      </w:r>
      <w:r w:rsidRPr="00DC5536">
        <w:t>pirmā</w:t>
      </w:r>
      <w:r w:rsidRPr="00DC5536">
        <w:rPr>
          <w:spacing w:val="-4"/>
        </w:rPr>
        <w:t xml:space="preserve"> </w:t>
      </w:r>
      <w:r w:rsidRPr="00DC5536">
        <w:t>injekcija</w:t>
      </w:r>
      <w:r w:rsidRPr="00DC5536">
        <w:rPr>
          <w:spacing w:val="-3"/>
        </w:rPr>
        <w:t xml:space="preserve"> </w:t>
      </w:r>
      <w:r w:rsidRPr="00DC5536">
        <w:t>(2</w:t>
      </w:r>
      <w:r w:rsidRPr="00DC5536">
        <w:rPr>
          <w:spacing w:val="-6"/>
        </w:rPr>
        <w:t xml:space="preserve"> </w:t>
      </w:r>
      <w:r w:rsidRPr="00DC5536">
        <w:rPr>
          <w:spacing w:val="-4"/>
        </w:rPr>
        <w:t>ml</w:t>
      </w:r>
      <w:r w:rsidR="002C4576">
        <w:rPr>
          <w:spacing w:val="-4"/>
        </w:rPr>
        <w:t xml:space="preserve"> </w:t>
      </w:r>
      <w:r w:rsidR="00B910CD">
        <w:rPr>
          <w:spacing w:val="-4"/>
        </w:rPr>
        <w:t xml:space="preserve">šo </w:t>
      </w:r>
      <w:r w:rsidR="002C4576">
        <w:rPr>
          <w:spacing w:val="-4"/>
        </w:rPr>
        <w:t>veterināro zāļu</w:t>
      </w:r>
      <w:r w:rsidRPr="00DC5536">
        <w:rPr>
          <w:spacing w:val="-4"/>
        </w:rPr>
        <w:t>).</w:t>
      </w:r>
    </w:p>
    <w:p w14:paraId="725F4ABE" w14:textId="77777777" w:rsidR="00DC5536" w:rsidRPr="00DC5536" w:rsidRDefault="00DC5536" w:rsidP="003F747D">
      <w:pPr>
        <w:pStyle w:val="ListParagraph"/>
        <w:numPr>
          <w:ilvl w:val="0"/>
          <w:numId w:val="43"/>
        </w:numPr>
        <w:tabs>
          <w:tab w:val="left" w:pos="284"/>
        </w:tabs>
        <w:spacing w:before="53"/>
        <w:ind w:left="0" w:right="-1" w:firstLine="0"/>
      </w:pPr>
      <w:r w:rsidRPr="00DC5536">
        <w:t>7.</w:t>
      </w:r>
      <w:r w:rsidRPr="00DC5536">
        <w:rPr>
          <w:spacing w:val="-4"/>
        </w:rPr>
        <w:t xml:space="preserve"> </w:t>
      </w:r>
      <w:r w:rsidRPr="00DC5536">
        <w:t>diena:</w:t>
      </w:r>
      <w:r w:rsidRPr="00DC5536">
        <w:rPr>
          <w:spacing w:val="-5"/>
        </w:rPr>
        <w:t xml:space="preserve"> </w:t>
      </w:r>
      <w:proofErr w:type="spellStart"/>
      <w:r w:rsidRPr="00DC5536">
        <w:t>prostoglandīna</w:t>
      </w:r>
      <w:proofErr w:type="spellEnd"/>
      <w:r w:rsidRPr="00DC5536">
        <w:rPr>
          <w:spacing w:val="-4"/>
        </w:rPr>
        <w:t xml:space="preserve"> </w:t>
      </w:r>
      <w:r w:rsidRPr="00DC5536">
        <w:t>(PGF2</w:t>
      </w:r>
      <w:r w:rsidRPr="00DC5536">
        <w:rPr>
          <w:spacing w:val="-3"/>
        </w:rPr>
        <w:t xml:space="preserve"> </w:t>
      </w:r>
      <w:r w:rsidRPr="00DC5536">
        <w:t>α)</w:t>
      </w:r>
      <w:r w:rsidRPr="00DC5536">
        <w:rPr>
          <w:spacing w:val="-4"/>
        </w:rPr>
        <w:t xml:space="preserve"> </w:t>
      </w:r>
      <w:r w:rsidRPr="00DC5536">
        <w:t>vai</w:t>
      </w:r>
      <w:r w:rsidRPr="00DC5536">
        <w:rPr>
          <w:spacing w:val="-2"/>
        </w:rPr>
        <w:t xml:space="preserve"> </w:t>
      </w:r>
      <w:r w:rsidRPr="00DC5536">
        <w:t>tā</w:t>
      </w:r>
      <w:r w:rsidRPr="00DC5536">
        <w:rPr>
          <w:spacing w:val="-4"/>
        </w:rPr>
        <w:t xml:space="preserve"> </w:t>
      </w:r>
      <w:r w:rsidRPr="00DC5536">
        <w:t>analoga</w:t>
      </w:r>
      <w:r w:rsidRPr="00DC5536">
        <w:rPr>
          <w:spacing w:val="-3"/>
        </w:rPr>
        <w:t xml:space="preserve"> </w:t>
      </w:r>
      <w:r w:rsidRPr="00DC5536">
        <w:rPr>
          <w:spacing w:val="-2"/>
        </w:rPr>
        <w:t>injekcija.</w:t>
      </w:r>
    </w:p>
    <w:p w14:paraId="4CC361BE" w14:textId="7E908433" w:rsidR="00DC5536" w:rsidRPr="00DC5536" w:rsidRDefault="00DC5536" w:rsidP="003F747D">
      <w:pPr>
        <w:pStyle w:val="ListParagraph"/>
        <w:numPr>
          <w:ilvl w:val="0"/>
          <w:numId w:val="43"/>
        </w:numPr>
        <w:tabs>
          <w:tab w:val="left" w:pos="284"/>
        </w:tabs>
        <w:spacing w:before="51"/>
        <w:ind w:left="0" w:right="-1" w:firstLine="0"/>
      </w:pPr>
      <w:r w:rsidRPr="00DC5536">
        <w:t>9.</w:t>
      </w:r>
      <w:r w:rsidRPr="00DC5536">
        <w:rPr>
          <w:spacing w:val="-3"/>
        </w:rPr>
        <w:t xml:space="preserve"> </w:t>
      </w:r>
      <w:r w:rsidRPr="00DC5536">
        <w:t>diena:</w:t>
      </w:r>
      <w:r w:rsidRPr="00DC5536">
        <w:rPr>
          <w:spacing w:val="-4"/>
        </w:rPr>
        <w:t xml:space="preserve"> </w:t>
      </w:r>
      <w:r w:rsidRPr="00DC5536">
        <w:t>otrā</w:t>
      </w:r>
      <w:r w:rsidRPr="00DC5536">
        <w:rPr>
          <w:spacing w:val="-2"/>
        </w:rPr>
        <w:t xml:space="preserve"> </w:t>
      </w:r>
      <w:r w:rsidRPr="00DC5536">
        <w:t>gonadorelīna</w:t>
      </w:r>
      <w:r w:rsidRPr="00DC5536">
        <w:rPr>
          <w:spacing w:val="-4"/>
        </w:rPr>
        <w:t xml:space="preserve"> </w:t>
      </w:r>
      <w:r w:rsidRPr="00DC5536">
        <w:t>injekcija</w:t>
      </w:r>
      <w:r w:rsidRPr="00DC5536">
        <w:rPr>
          <w:spacing w:val="-4"/>
        </w:rPr>
        <w:t xml:space="preserve"> </w:t>
      </w:r>
      <w:r w:rsidRPr="00DC5536">
        <w:t>(2</w:t>
      </w:r>
      <w:r w:rsidRPr="00DC5536">
        <w:rPr>
          <w:spacing w:val="-2"/>
        </w:rPr>
        <w:t xml:space="preserve"> </w:t>
      </w:r>
      <w:r w:rsidRPr="00DC5536">
        <w:rPr>
          <w:spacing w:val="-4"/>
        </w:rPr>
        <w:t>ml</w:t>
      </w:r>
      <w:r w:rsidR="002C4576">
        <w:rPr>
          <w:spacing w:val="-4"/>
        </w:rPr>
        <w:t xml:space="preserve"> </w:t>
      </w:r>
      <w:r w:rsidR="00B910CD">
        <w:rPr>
          <w:spacing w:val="-4"/>
        </w:rPr>
        <w:t xml:space="preserve">šo </w:t>
      </w:r>
      <w:r w:rsidR="002C4576">
        <w:rPr>
          <w:spacing w:val="-4"/>
        </w:rPr>
        <w:t>veterināro zāļu</w:t>
      </w:r>
      <w:r w:rsidRPr="00DC5536">
        <w:rPr>
          <w:spacing w:val="-4"/>
        </w:rPr>
        <w:t>).</w:t>
      </w:r>
    </w:p>
    <w:p w14:paraId="7E89A6A3" w14:textId="77777777" w:rsidR="00DC5536" w:rsidRPr="00DC5536" w:rsidRDefault="00DC5536" w:rsidP="003F747D">
      <w:pPr>
        <w:pStyle w:val="BodyText"/>
        <w:spacing w:before="2"/>
        <w:ind w:right="-1"/>
        <w:rPr>
          <w:szCs w:val="22"/>
        </w:rPr>
      </w:pPr>
    </w:p>
    <w:p w14:paraId="01CABBA5" w14:textId="3AD2146F" w:rsidR="00DC5536" w:rsidRDefault="00DC5536" w:rsidP="00DA26AA">
      <w:pPr>
        <w:pStyle w:val="BodyText"/>
        <w:spacing w:before="1"/>
        <w:ind w:right="-1"/>
        <w:rPr>
          <w:szCs w:val="22"/>
        </w:rPr>
      </w:pPr>
      <w:r w:rsidRPr="00DC5536">
        <w:rPr>
          <w:szCs w:val="22"/>
        </w:rPr>
        <w:t>Dzīvnieks</w:t>
      </w:r>
      <w:r w:rsidRPr="00DC5536">
        <w:rPr>
          <w:spacing w:val="31"/>
          <w:szCs w:val="22"/>
        </w:rPr>
        <w:t xml:space="preserve"> </w:t>
      </w:r>
      <w:r w:rsidRPr="00DC5536">
        <w:rPr>
          <w:szCs w:val="22"/>
        </w:rPr>
        <w:t>jāapsēklo</w:t>
      </w:r>
      <w:r w:rsidRPr="00DC5536">
        <w:rPr>
          <w:spacing w:val="31"/>
          <w:szCs w:val="22"/>
        </w:rPr>
        <w:t xml:space="preserve"> </w:t>
      </w:r>
      <w:r w:rsidRPr="00DC5536">
        <w:rPr>
          <w:szCs w:val="22"/>
        </w:rPr>
        <w:t>16-20</w:t>
      </w:r>
      <w:r w:rsidRPr="00DC5536">
        <w:rPr>
          <w:spacing w:val="31"/>
          <w:szCs w:val="22"/>
        </w:rPr>
        <w:t xml:space="preserve"> </w:t>
      </w:r>
      <w:r w:rsidRPr="00DC5536">
        <w:rPr>
          <w:szCs w:val="22"/>
        </w:rPr>
        <w:t>stundu</w:t>
      </w:r>
      <w:r w:rsidRPr="00DC5536">
        <w:rPr>
          <w:spacing w:val="29"/>
          <w:szCs w:val="22"/>
        </w:rPr>
        <w:t xml:space="preserve"> </w:t>
      </w:r>
      <w:r w:rsidRPr="00DC5536">
        <w:rPr>
          <w:szCs w:val="22"/>
        </w:rPr>
        <w:t>laikā</w:t>
      </w:r>
      <w:r w:rsidRPr="00DC5536">
        <w:rPr>
          <w:spacing w:val="32"/>
          <w:szCs w:val="22"/>
        </w:rPr>
        <w:t xml:space="preserve"> </w:t>
      </w:r>
      <w:r w:rsidRPr="00DC5536">
        <w:rPr>
          <w:szCs w:val="22"/>
        </w:rPr>
        <w:t>pēc</w:t>
      </w:r>
      <w:r w:rsidRPr="00DC5536">
        <w:rPr>
          <w:spacing w:val="32"/>
          <w:szCs w:val="22"/>
        </w:rPr>
        <w:t xml:space="preserve"> </w:t>
      </w:r>
      <w:r w:rsidRPr="00DC5536">
        <w:rPr>
          <w:szCs w:val="22"/>
        </w:rPr>
        <w:t>pēdējā</w:t>
      </w:r>
      <w:r w:rsidR="002C4576">
        <w:rPr>
          <w:szCs w:val="22"/>
        </w:rPr>
        <w:t xml:space="preserve">s veterināro zāļu </w:t>
      </w:r>
      <w:r w:rsidRPr="00DC5536">
        <w:rPr>
          <w:szCs w:val="22"/>
        </w:rPr>
        <w:t>injekcijas</w:t>
      </w:r>
      <w:r w:rsidRPr="00DC5536">
        <w:rPr>
          <w:spacing w:val="31"/>
          <w:szCs w:val="22"/>
        </w:rPr>
        <w:t xml:space="preserve"> </w:t>
      </w:r>
      <w:r w:rsidRPr="00DC5536">
        <w:rPr>
          <w:szCs w:val="22"/>
        </w:rPr>
        <w:t>vai</w:t>
      </w:r>
      <w:r w:rsidRPr="00DC5536">
        <w:rPr>
          <w:spacing w:val="37"/>
          <w:szCs w:val="22"/>
        </w:rPr>
        <w:t xml:space="preserve"> </w:t>
      </w:r>
      <w:r w:rsidRPr="00DC5536">
        <w:rPr>
          <w:szCs w:val="22"/>
        </w:rPr>
        <w:t>meklēšanās</w:t>
      </w:r>
      <w:r w:rsidRPr="00DC5536">
        <w:rPr>
          <w:spacing w:val="31"/>
          <w:szCs w:val="22"/>
        </w:rPr>
        <w:t xml:space="preserve"> </w:t>
      </w:r>
      <w:r w:rsidRPr="00DC5536">
        <w:rPr>
          <w:szCs w:val="22"/>
        </w:rPr>
        <w:t>laikā,</w:t>
      </w:r>
      <w:r w:rsidRPr="00DC5536">
        <w:rPr>
          <w:spacing w:val="29"/>
          <w:szCs w:val="22"/>
        </w:rPr>
        <w:t xml:space="preserve"> </w:t>
      </w:r>
      <w:r w:rsidRPr="00DC5536">
        <w:rPr>
          <w:szCs w:val="22"/>
        </w:rPr>
        <w:t>ja</w:t>
      </w:r>
      <w:r w:rsidRPr="00DC5536">
        <w:rPr>
          <w:spacing w:val="32"/>
          <w:szCs w:val="22"/>
        </w:rPr>
        <w:t xml:space="preserve"> </w:t>
      </w:r>
      <w:r w:rsidRPr="00DC5536">
        <w:rPr>
          <w:szCs w:val="22"/>
        </w:rPr>
        <w:t>meklēšanos novēro ātrāk.</w:t>
      </w:r>
    </w:p>
    <w:p w14:paraId="3B2CE118" w14:textId="77777777" w:rsidR="00A41C18" w:rsidRPr="00DC5536" w:rsidRDefault="00A41C18" w:rsidP="003F747D">
      <w:pPr>
        <w:pStyle w:val="BodyText"/>
        <w:spacing w:before="1"/>
        <w:ind w:right="-1"/>
        <w:rPr>
          <w:szCs w:val="22"/>
        </w:rPr>
      </w:pPr>
    </w:p>
    <w:p w14:paraId="210DB04E" w14:textId="42330CFB" w:rsidR="00DC5536" w:rsidRPr="003F747D" w:rsidRDefault="00DC5536" w:rsidP="003F747D">
      <w:pPr>
        <w:pStyle w:val="Heading2"/>
        <w:tabs>
          <w:tab w:val="left" w:pos="1437"/>
          <w:tab w:val="left" w:pos="1900"/>
          <w:tab w:val="left" w:pos="3064"/>
          <w:tab w:val="left" w:pos="4518"/>
          <w:tab w:val="left" w:pos="4981"/>
          <w:tab w:val="left" w:pos="6724"/>
          <w:tab w:val="left" w:pos="7601"/>
          <w:tab w:val="left" w:pos="8995"/>
        </w:tabs>
        <w:spacing w:before="5"/>
        <w:ind w:right="-1"/>
        <w:rPr>
          <w:b w:val="0"/>
        </w:rPr>
      </w:pPr>
      <w:r w:rsidRPr="003F747D">
        <w:rPr>
          <w:rFonts w:ascii="Times New Roman" w:hAnsi="Times New Roman"/>
          <w:spacing w:val="-2"/>
          <w:sz w:val="22"/>
          <w:szCs w:val="22"/>
        </w:rPr>
        <w:t>Meklēšanās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6"/>
          <w:sz w:val="22"/>
          <w:szCs w:val="22"/>
        </w:rPr>
        <w:t>un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2"/>
          <w:sz w:val="22"/>
          <w:szCs w:val="22"/>
        </w:rPr>
        <w:t>ovulācijas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2"/>
          <w:sz w:val="22"/>
          <w:szCs w:val="22"/>
        </w:rPr>
        <w:t>ierosināšanai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6"/>
          <w:sz w:val="22"/>
          <w:szCs w:val="22"/>
        </w:rPr>
        <w:t>u</w:t>
      </w:r>
      <w:r w:rsidR="002C4576">
        <w:rPr>
          <w:rFonts w:ascii="Times New Roman" w:hAnsi="Times New Roman"/>
          <w:i w:val="0"/>
          <w:spacing w:val="-6"/>
          <w:sz w:val="22"/>
          <w:szCs w:val="22"/>
        </w:rPr>
        <w:t xml:space="preserve">n </w:t>
      </w:r>
      <w:r w:rsidRPr="003F747D">
        <w:rPr>
          <w:rFonts w:ascii="Times New Roman" w:hAnsi="Times New Roman"/>
          <w:spacing w:val="-2"/>
          <w:sz w:val="22"/>
          <w:szCs w:val="22"/>
        </w:rPr>
        <w:t>sinhronizēšanai,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2"/>
          <w:sz w:val="22"/>
          <w:szCs w:val="22"/>
        </w:rPr>
        <w:t>lietojot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2"/>
          <w:sz w:val="22"/>
          <w:szCs w:val="22"/>
        </w:rPr>
        <w:t>kombinācijā</w:t>
      </w:r>
      <w:r w:rsidR="002C4576">
        <w:rPr>
          <w:rFonts w:ascii="Times New Roman" w:hAnsi="Times New Roman"/>
          <w:i w:val="0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6"/>
          <w:sz w:val="22"/>
          <w:szCs w:val="22"/>
        </w:rPr>
        <w:t xml:space="preserve">ar </w:t>
      </w:r>
      <w:r w:rsidRPr="003F747D">
        <w:rPr>
          <w:rFonts w:ascii="Times New Roman" w:hAnsi="Times New Roman"/>
          <w:sz w:val="22"/>
          <w:szCs w:val="22"/>
        </w:rPr>
        <w:t xml:space="preserve">prostoglandīnu F2a (PGF2α) vai tā analogu un progesteronu atbrīvojošo </w:t>
      </w:r>
      <w:proofErr w:type="spellStart"/>
      <w:r w:rsidRPr="003F747D">
        <w:rPr>
          <w:rFonts w:ascii="Times New Roman" w:hAnsi="Times New Roman"/>
          <w:sz w:val="22"/>
          <w:szCs w:val="22"/>
        </w:rPr>
        <w:t>intravaginālo</w:t>
      </w:r>
      <w:proofErr w:type="spellEnd"/>
      <w:r w:rsidRPr="003F747D">
        <w:rPr>
          <w:rFonts w:ascii="Times New Roman" w:hAnsi="Times New Roman"/>
          <w:sz w:val="22"/>
          <w:szCs w:val="22"/>
        </w:rPr>
        <w:t xml:space="preserve"> ierīci:</w:t>
      </w:r>
    </w:p>
    <w:p w14:paraId="25315816" w14:textId="77777777" w:rsidR="00DC5536" w:rsidRPr="00DC5536" w:rsidRDefault="00DC5536" w:rsidP="00DA26AA">
      <w:pPr>
        <w:pStyle w:val="BodyText"/>
        <w:spacing w:line="252" w:lineRule="exact"/>
        <w:ind w:right="-1"/>
        <w:rPr>
          <w:szCs w:val="22"/>
        </w:rPr>
      </w:pPr>
      <w:r w:rsidRPr="00DC5536">
        <w:rPr>
          <w:szCs w:val="22"/>
        </w:rPr>
        <w:t>Literatūras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avotos</w:t>
      </w:r>
      <w:r w:rsidRPr="00DC5536">
        <w:rPr>
          <w:spacing w:val="-4"/>
          <w:szCs w:val="22"/>
        </w:rPr>
        <w:t xml:space="preserve"> </w:t>
      </w:r>
      <w:r w:rsidRPr="00DC5536">
        <w:rPr>
          <w:szCs w:val="22"/>
        </w:rPr>
        <w:t>visbiežāk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minēta</w:t>
      </w:r>
      <w:r w:rsidRPr="00DC5536">
        <w:rPr>
          <w:spacing w:val="-4"/>
          <w:szCs w:val="22"/>
        </w:rPr>
        <w:t xml:space="preserve"> </w:t>
      </w:r>
      <w:r w:rsidRPr="00DC5536">
        <w:rPr>
          <w:szCs w:val="22"/>
        </w:rPr>
        <w:t>sekojoša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FLMA</w:t>
      </w:r>
      <w:r w:rsidRPr="00DC5536">
        <w:rPr>
          <w:spacing w:val="-4"/>
          <w:szCs w:val="22"/>
        </w:rPr>
        <w:t xml:space="preserve"> </w:t>
      </w:r>
      <w:r w:rsidRPr="00DC5536">
        <w:rPr>
          <w:spacing w:val="-2"/>
          <w:szCs w:val="22"/>
        </w:rPr>
        <w:t>shēma:</w:t>
      </w:r>
    </w:p>
    <w:p w14:paraId="710CFCDC" w14:textId="77777777" w:rsidR="00DC5536" w:rsidRPr="00DC5536" w:rsidRDefault="00DC5536" w:rsidP="003F747D">
      <w:pPr>
        <w:pStyle w:val="ListParagraph"/>
        <w:numPr>
          <w:ilvl w:val="0"/>
          <w:numId w:val="45"/>
        </w:numPr>
        <w:tabs>
          <w:tab w:val="left" w:pos="249"/>
        </w:tabs>
        <w:spacing w:line="252" w:lineRule="exact"/>
        <w:ind w:left="0" w:right="-1" w:firstLine="0"/>
      </w:pPr>
      <w:r w:rsidRPr="00DC5536">
        <w:t>Progesterona</w:t>
      </w:r>
      <w:r w:rsidRPr="00DC5536">
        <w:rPr>
          <w:spacing w:val="-6"/>
        </w:rPr>
        <w:t xml:space="preserve"> </w:t>
      </w:r>
      <w:r w:rsidRPr="00DC5536">
        <w:t>atbrīvojošās</w:t>
      </w:r>
      <w:r w:rsidRPr="00DC5536">
        <w:rPr>
          <w:spacing w:val="-9"/>
        </w:rPr>
        <w:t xml:space="preserve"> </w:t>
      </w:r>
      <w:r w:rsidRPr="00DC5536">
        <w:t>ierīces</w:t>
      </w:r>
      <w:r w:rsidRPr="00DC5536">
        <w:rPr>
          <w:spacing w:val="-4"/>
        </w:rPr>
        <w:t xml:space="preserve"> </w:t>
      </w:r>
      <w:r w:rsidRPr="00DC5536">
        <w:t>ielikšana</w:t>
      </w:r>
      <w:r w:rsidRPr="00DC5536">
        <w:rPr>
          <w:spacing w:val="-4"/>
        </w:rPr>
        <w:t xml:space="preserve"> </w:t>
      </w:r>
      <w:r w:rsidRPr="00DC5536">
        <w:t>uz</w:t>
      </w:r>
      <w:r w:rsidRPr="00DC5536">
        <w:rPr>
          <w:spacing w:val="-6"/>
        </w:rPr>
        <w:t xml:space="preserve"> </w:t>
      </w:r>
      <w:r w:rsidRPr="00DC5536">
        <w:t>7</w:t>
      </w:r>
      <w:r w:rsidRPr="00DC5536">
        <w:rPr>
          <w:spacing w:val="-3"/>
        </w:rPr>
        <w:t xml:space="preserve"> </w:t>
      </w:r>
      <w:r w:rsidRPr="00DC5536">
        <w:rPr>
          <w:spacing w:val="-2"/>
        </w:rPr>
        <w:t>dienām;</w:t>
      </w:r>
    </w:p>
    <w:p w14:paraId="1A4D7EF5" w14:textId="54419066" w:rsidR="00DC5536" w:rsidRPr="00DC5536" w:rsidRDefault="00DC5536" w:rsidP="003F747D">
      <w:pPr>
        <w:pStyle w:val="ListParagraph"/>
        <w:numPr>
          <w:ilvl w:val="0"/>
          <w:numId w:val="45"/>
        </w:numPr>
        <w:tabs>
          <w:tab w:val="left" w:pos="249"/>
        </w:tabs>
        <w:spacing w:before="40"/>
        <w:ind w:left="0" w:right="-1" w:firstLine="0"/>
      </w:pPr>
      <w:r w:rsidRPr="00DC5536">
        <w:t>Gonadorelīnu</w:t>
      </w:r>
      <w:r w:rsidRPr="00DC5536">
        <w:rPr>
          <w:spacing w:val="-9"/>
        </w:rPr>
        <w:t xml:space="preserve"> </w:t>
      </w:r>
      <w:r w:rsidRPr="00DC5536">
        <w:t>(2</w:t>
      </w:r>
      <w:r w:rsidRPr="00DC5536">
        <w:rPr>
          <w:spacing w:val="-7"/>
        </w:rPr>
        <w:t xml:space="preserve"> </w:t>
      </w:r>
      <w:r w:rsidRPr="00DC5536">
        <w:t>ml</w:t>
      </w:r>
      <w:r w:rsidR="00623FE9">
        <w:t xml:space="preserve"> šo veterināro zāļu</w:t>
      </w:r>
      <w:r w:rsidRPr="00DC5536">
        <w:t>)</w:t>
      </w:r>
      <w:r w:rsidRPr="00DC5536">
        <w:rPr>
          <w:spacing w:val="-6"/>
        </w:rPr>
        <w:t xml:space="preserve"> </w:t>
      </w:r>
      <w:r w:rsidRPr="00DC5536">
        <w:t>injicē</w:t>
      </w:r>
      <w:r w:rsidRPr="00DC5536">
        <w:rPr>
          <w:spacing w:val="-7"/>
        </w:rPr>
        <w:t xml:space="preserve"> </w:t>
      </w:r>
      <w:r w:rsidRPr="00DC5536">
        <w:t>progesterona</w:t>
      </w:r>
      <w:r w:rsidRPr="00DC5536">
        <w:rPr>
          <w:spacing w:val="-6"/>
        </w:rPr>
        <w:t xml:space="preserve"> </w:t>
      </w:r>
      <w:r w:rsidRPr="00DC5536">
        <w:t>atbrīvojošās</w:t>
      </w:r>
      <w:r w:rsidRPr="00DC5536">
        <w:rPr>
          <w:spacing w:val="-9"/>
        </w:rPr>
        <w:t xml:space="preserve"> </w:t>
      </w:r>
      <w:r w:rsidRPr="00DC5536">
        <w:t>ierīces</w:t>
      </w:r>
      <w:r w:rsidRPr="00DC5536">
        <w:rPr>
          <w:spacing w:val="-6"/>
        </w:rPr>
        <w:t xml:space="preserve"> </w:t>
      </w:r>
      <w:r w:rsidRPr="00DC5536">
        <w:t>ielikšanas</w:t>
      </w:r>
      <w:r w:rsidRPr="00DC5536">
        <w:rPr>
          <w:spacing w:val="-8"/>
        </w:rPr>
        <w:t xml:space="preserve"> </w:t>
      </w:r>
      <w:r w:rsidRPr="00DC5536">
        <w:rPr>
          <w:spacing w:val="-2"/>
        </w:rPr>
        <w:t>laikā;</w:t>
      </w:r>
    </w:p>
    <w:p w14:paraId="2A0C3A5F" w14:textId="77777777" w:rsidR="00DC5536" w:rsidRPr="00DC5536" w:rsidRDefault="00DC5536" w:rsidP="003F747D">
      <w:pPr>
        <w:pStyle w:val="ListParagraph"/>
        <w:numPr>
          <w:ilvl w:val="0"/>
          <w:numId w:val="45"/>
        </w:numPr>
        <w:tabs>
          <w:tab w:val="left" w:pos="249"/>
        </w:tabs>
        <w:spacing w:before="38"/>
        <w:ind w:left="0" w:right="-1" w:firstLine="0"/>
      </w:pPr>
      <w:proofErr w:type="spellStart"/>
      <w:r w:rsidRPr="00DC5536">
        <w:t>Prostoglandīna</w:t>
      </w:r>
      <w:proofErr w:type="spellEnd"/>
      <w:r w:rsidRPr="00DC5536">
        <w:rPr>
          <w:spacing w:val="-9"/>
        </w:rPr>
        <w:t xml:space="preserve"> </w:t>
      </w:r>
      <w:r w:rsidRPr="00DC5536">
        <w:t>(PGF2</w:t>
      </w:r>
      <w:r w:rsidRPr="00DC5536">
        <w:rPr>
          <w:spacing w:val="-4"/>
        </w:rPr>
        <w:t xml:space="preserve"> </w:t>
      </w:r>
      <w:r w:rsidRPr="00DC5536">
        <w:t>α)</w:t>
      </w:r>
      <w:r w:rsidRPr="00DC5536">
        <w:rPr>
          <w:spacing w:val="-6"/>
        </w:rPr>
        <w:t xml:space="preserve"> </w:t>
      </w:r>
      <w:r w:rsidRPr="00DC5536">
        <w:t>vai</w:t>
      </w:r>
      <w:r w:rsidRPr="00DC5536">
        <w:rPr>
          <w:spacing w:val="-4"/>
        </w:rPr>
        <w:t xml:space="preserve"> </w:t>
      </w:r>
      <w:r w:rsidRPr="00DC5536">
        <w:t>tā</w:t>
      </w:r>
      <w:r w:rsidRPr="00DC5536">
        <w:rPr>
          <w:spacing w:val="-4"/>
        </w:rPr>
        <w:t xml:space="preserve"> </w:t>
      </w:r>
      <w:r w:rsidRPr="00DC5536">
        <w:t>analogu</w:t>
      </w:r>
      <w:r w:rsidRPr="00DC5536">
        <w:rPr>
          <w:spacing w:val="-4"/>
        </w:rPr>
        <w:t xml:space="preserve"> </w:t>
      </w:r>
      <w:r w:rsidRPr="00DC5536">
        <w:t>injicē</w:t>
      </w:r>
      <w:r w:rsidRPr="00DC5536">
        <w:rPr>
          <w:spacing w:val="-6"/>
        </w:rPr>
        <w:t xml:space="preserve"> </w:t>
      </w:r>
      <w:r w:rsidRPr="00DC5536">
        <w:t>24</w:t>
      </w:r>
      <w:r w:rsidRPr="00DC5536">
        <w:rPr>
          <w:spacing w:val="-5"/>
        </w:rPr>
        <w:t xml:space="preserve"> </w:t>
      </w:r>
      <w:r w:rsidRPr="00DC5536">
        <w:t>stundas</w:t>
      </w:r>
      <w:r w:rsidRPr="00DC5536">
        <w:rPr>
          <w:spacing w:val="-4"/>
        </w:rPr>
        <w:t xml:space="preserve"> </w:t>
      </w:r>
      <w:r w:rsidRPr="00DC5536">
        <w:t>pirms</w:t>
      </w:r>
      <w:r w:rsidRPr="00DC5536">
        <w:rPr>
          <w:spacing w:val="-4"/>
        </w:rPr>
        <w:t xml:space="preserve"> </w:t>
      </w:r>
      <w:r w:rsidRPr="00DC5536">
        <w:t>ierīces</w:t>
      </w:r>
      <w:r w:rsidRPr="00DC5536">
        <w:rPr>
          <w:spacing w:val="-6"/>
        </w:rPr>
        <w:t xml:space="preserve"> </w:t>
      </w:r>
      <w:r w:rsidRPr="00DC5536">
        <w:rPr>
          <w:spacing w:val="-2"/>
        </w:rPr>
        <w:t>izņemšanas;</w:t>
      </w:r>
    </w:p>
    <w:p w14:paraId="32281F49" w14:textId="77777777" w:rsidR="00DC5536" w:rsidRPr="00DC5536" w:rsidRDefault="00DC5536" w:rsidP="003F747D">
      <w:pPr>
        <w:pStyle w:val="ListParagraph"/>
        <w:numPr>
          <w:ilvl w:val="0"/>
          <w:numId w:val="45"/>
        </w:numPr>
        <w:tabs>
          <w:tab w:val="left" w:pos="249"/>
        </w:tabs>
        <w:spacing w:before="37"/>
        <w:ind w:left="0" w:right="-1" w:firstLine="0"/>
      </w:pPr>
      <w:r w:rsidRPr="00DC5536">
        <w:t>Mākslīgo</w:t>
      </w:r>
      <w:r w:rsidRPr="00DC5536">
        <w:rPr>
          <w:spacing w:val="-5"/>
        </w:rPr>
        <w:t xml:space="preserve"> </w:t>
      </w:r>
      <w:r w:rsidRPr="00DC5536">
        <w:t>apsēklošanu</w:t>
      </w:r>
      <w:r w:rsidRPr="00DC5536">
        <w:rPr>
          <w:spacing w:val="-5"/>
        </w:rPr>
        <w:t xml:space="preserve"> </w:t>
      </w:r>
      <w:r w:rsidRPr="00DC5536">
        <w:t>veic</w:t>
      </w:r>
      <w:r w:rsidRPr="00DC5536">
        <w:rPr>
          <w:spacing w:val="-5"/>
        </w:rPr>
        <w:t xml:space="preserve"> </w:t>
      </w:r>
      <w:r w:rsidRPr="00DC5536">
        <w:t>56</w:t>
      </w:r>
      <w:r w:rsidRPr="00DC5536">
        <w:rPr>
          <w:spacing w:val="-5"/>
        </w:rPr>
        <w:t xml:space="preserve"> </w:t>
      </w:r>
      <w:r w:rsidRPr="00DC5536">
        <w:t>stundas</w:t>
      </w:r>
      <w:r w:rsidRPr="00DC5536">
        <w:rPr>
          <w:spacing w:val="-5"/>
        </w:rPr>
        <w:t xml:space="preserve"> </w:t>
      </w:r>
      <w:r w:rsidRPr="00DC5536">
        <w:t>pēc</w:t>
      </w:r>
      <w:r w:rsidRPr="00DC5536">
        <w:rPr>
          <w:spacing w:val="-5"/>
        </w:rPr>
        <w:t xml:space="preserve"> </w:t>
      </w:r>
      <w:r w:rsidRPr="00DC5536">
        <w:t>ierīces</w:t>
      </w:r>
      <w:r w:rsidRPr="00DC5536">
        <w:rPr>
          <w:spacing w:val="-5"/>
        </w:rPr>
        <w:t xml:space="preserve"> </w:t>
      </w:r>
      <w:r w:rsidRPr="00DC5536">
        <w:t>izņemšanas,</w:t>
      </w:r>
      <w:r w:rsidRPr="00DC5536">
        <w:rPr>
          <w:spacing w:val="-4"/>
        </w:rPr>
        <w:t xml:space="preserve"> </w:t>
      </w:r>
      <w:r w:rsidRPr="00DC5536">
        <w:rPr>
          <w:spacing w:val="-5"/>
        </w:rPr>
        <w:t>vai</w:t>
      </w:r>
    </w:p>
    <w:p w14:paraId="48450604" w14:textId="09F1BE10" w:rsidR="00DC5536" w:rsidRPr="00DC5536" w:rsidRDefault="00DC5536" w:rsidP="003F747D">
      <w:pPr>
        <w:pStyle w:val="ListParagraph"/>
        <w:numPr>
          <w:ilvl w:val="0"/>
          <w:numId w:val="45"/>
        </w:numPr>
        <w:tabs>
          <w:tab w:val="left" w:pos="249"/>
        </w:tabs>
        <w:spacing w:before="37"/>
        <w:ind w:left="0" w:right="-1" w:firstLine="0"/>
      </w:pPr>
      <w:r w:rsidRPr="00DC5536">
        <w:t>36</w:t>
      </w:r>
      <w:r w:rsidRPr="00DC5536">
        <w:rPr>
          <w:spacing w:val="-3"/>
        </w:rPr>
        <w:t xml:space="preserve"> </w:t>
      </w:r>
      <w:r w:rsidRPr="00DC5536">
        <w:t>stundas</w:t>
      </w:r>
      <w:r w:rsidRPr="00DC5536">
        <w:rPr>
          <w:spacing w:val="-5"/>
        </w:rPr>
        <w:t xml:space="preserve"> </w:t>
      </w:r>
      <w:r w:rsidRPr="00DC5536">
        <w:t>pēc</w:t>
      </w:r>
      <w:r w:rsidRPr="00DC5536">
        <w:rPr>
          <w:spacing w:val="-3"/>
        </w:rPr>
        <w:t xml:space="preserve"> </w:t>
      </w:r>
      <w:r w:rsidRPr="00DC5536">
        <w:t>progesterona</w:t>
      </w:r>
      <w:r w:rsidRPr="00DC5536">
        <w:rPr>
          <w:spacing w:val="-3"/>
        </w:rPr>
        <w:t xml:space="preserve"> </w:t>
      </w:r>
      <w:r w:rsidRPr="00DC5536">
        <w:t>atbrīvojošās</w:t>
      </w:r>
      <w:r w:rsidRPr="00DC5536">
        <w:rPr>
          <w:spacing w:val="-3"/>
        </w:rPr>
        <w:t xml:space="preserve"> </w:t>
      </w:r>
      <w:proofErr w:type="spellStart"/>
      <w:r w:rsidRPr="00DC5536">
        <w:t>intravaginālās</w:t>
      </w:r>
      <w:proofErr w:type="spellEnd"/>
      <w:r w:rsidRPr="00DC5536">
        <w:rPr>
          <w:spacing w:val="-3"/>
        </w:rPr>
        <w:t xml:space="preserve"> </w:t>
      </w:r>
      <w:r w:rsidRPr="00DC5536">
        <w:t>ierīces</w:t>
      </w:r>
      <w:r w:rsidRPr="00DC5536">
        <w:rPr>
          <w:spacing w:val="-3"/>
        </w:rPr>
        <w:t xml:space="preserve"> </w:t>
      </w:r>
      <w:r w:rsidRPr="00DC5536">
        <w:t>izņemšanas</w:t>
      </w:r>
      <w:r w:rsidRPr="00DC5536">
        <w:rPr>
          <w:spacing w:val="-5"/>
        </w:rPr>
        <w:t xml:space="preserve"> </w:t>
      </w:r>
      <w:r w:rsidRPr="00DC5536">
        <w:t>injicē</w:t>
      </w:r>
      <w:r w:rsidRPr="00DC5536">
        <w:rPr>
          <w:spacing w:val="-5"/>
        </w:rPr>
        <w:t xml:space="preserve"> </w:t>
      </w:r>
      <w:r w:rsidRPr="00DC5536">
        <w:t>gonadorelīnu</w:t>
      </w:r>
      <w:r w:rsidRPr="00DC5536">
        <w:rPr>
          <w:spacing w:val="-6"/>
        </w:rPr>
        <w:t xml:space="preserve"> </w:t>
      </w:r>
      <w:r w:rsidRPr="00DC5536">
        <w:t>(2</w:t>
      </w:r>
      <w:r w:rsidRPr="00DC5536">
        <w:rPr>
          <w:spacing w:val="-3"/>
        </w:rPr>
        <w:t xml:space="preserve"> </w:t>
      </w:r>
      <w:r w:rsidRPr="00DC5536">
        <w:t>ml</w:t>
      </w:r>
      <w:r w:rsidR="00623FE9">
        <w:t xml:space="preserve"> šo veterināro zāļu</w:t>
      </w:r>
      <w:r w:rsidRPr="00DC5536">
        <w:t>) un mākslīgo apsēklošanu veic pēc 16-20 stundām.</w:t>
      </w:r>
    </w:p>
    <w:p w14:paraId="1B04A0C5" w14:textId="77777777" w:rsidR="00DC5536" w:rsidRPr="00DC5536" w:rsidRDefault="00DC5536" w:rsidP="003F747D">
      <w:pPr>
        <w:pStyle w:val="BodyText"/>
        <w:spacing w:before="5"/>
        <w:ind w:right="-1"/>
        <w:rPr>
          <w:szCs w:val="22"/>
        </w:rPr>
      </w:pPr>
    </w:p>
    <w:p w14:paraId="4193AA87" w14:textId="3B85D13A" w:rsidR="00DC5536" w:rsidRPr="003F747D" w:rsidRDefault="00DC5536" w:rsidP="003F747D">
      <w:pPr>
        <w:pStyle w:val="Heading2"/>
        <w:spacing w:before="0"/>
        <w:ind w:right="-1"/>
        <w:rPr>
          <w:b w:val="0"/>
        </w:rPr>
      </w:pPr>
      <w:r w:rsidRPr="003F747D">
        <w:rPr>
          <w:rFonts w:ascii="Times New Roman" w:hAnsi="Times New Roman"/>
          <w:sz w:val="22"/>
          <w:szCs w:val="22"/>
        </w:rPr>
        <w:t>Novēlotās</w:t>
      </w:r>
      <w:r w:rsidRPr="003F747D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3F747D">
        <w:rPr>
          <w:rFonts w:ascii="Times New Roman" w:hAnsi="Times New Roman"/>
          <w:sz w:val="22"/>
          <w:szCs w:val="22"/>
        </w:rPr>
        <w:t>ovulācijas</w:t>
      </w:r>
      <w:r w:rsidRPr="003F747D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3F747D">
        <w:rPr>
          <w:rFonts w:ascii="Times New Roman" w:hAnsi="Times New Roman"/>
          <w:sz w:val="22"/>
          <w:szCs w:val="22"/>
        </w:rPr>
        <w:t>ārstēšana</w:t>
      </w:r>
      <w:r w:rsidRPr="003F747D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3F747D">
        <w:rPr>
          <w:rFonts w:ascii="Times New Roman" w:hAnsi="Times New Roman"/>
          <w:sz w:val="22"/>
          <w:szCs w:val="22"/>
        </w:rPr>
        <w:t>(atkārtotā</w:t>
      </w:r>
      <w:r w:rsidRPr="003F747D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F747D">
        <w:rPr>
          <w:rFonts w:ascii="Times New Roman" w:hAnsi="Times New Roman"/>
          <w:spacing w:val="-2"/>
          <w:sz w:val="22"/>
          <w:szCs w:val="22"/>
        </w:rPr>
        <w:t>apsēklošana):</w:t>
      </w:r>
    </w:p>
    <w:p w14:paraId="5901C8A5" w14:textId="77777777" w:rsidR="00DC5536" w:rsidRPr="00DC5536" w:rsidRDefault="00DC5536" w:rsidP="00DA26AA">
      <w:pPr>
        <w:pStyle w:val="BodyText"/>
        <w:ind w:right="-1"/>
        <w:rPr>
          <w:szCs w:val="22"/>
        </w:rPr>
      </w:pPr>
      <w:proofErr w:type="spellStart"/>
      <w:r w:rsidRPr="00DC5536">
        <w:rPr>
          <w:szCs w:val="22"/>
        </w:rPr>
        <w:t>Gonadotropo</w:t>
      </w:r>
      <w:proofErr w:type="spellEnd"/>
      <w:r w:rsidRPr="00DC5536">
        <w:rPr>
          <w:spacing w:val="-10"/>
          <w:szCs w:val="22"/>
        </w:rPr>
        <w:t xml:space="preserve"> </w:t>
      </w:r>
      <w:proofErr w:type="spellStart"/>
      <w:r w:rsidRPr="00DC5536">
        <w:rPr>
          <w:szCs w:val="22"/>
        </w:rPr>
        <w:t>relīzinghormonu</w:t>
      </w:r>
      <w:proofErr w:type="spellEnd"/>
      <w:r w:rsidRPr="00DC5536">
        <w:rPr>
          <w:spacing w:val="-7"/>
          <w:szCs w:val="22"/>
        </w:rPr>
        <w:t xml:space="preserve"> </w:t>
      </w:r>
      <w:r w:rsidRPr="00DC5536">
        <w:rPr>
          <w:szCs w:val="22"/>
        </w:rPr>
        <w:t>injicē</w:t>
      </w:r>
      <w:r w:rsidRPr="00DC5536">
        <w:rPr>
          <w:spacing w:val="-7"/>
          <w:szCs w:val="22"/>
        </w:rPr>
        <w:t xml:space="preserve"> </w:t>
      </w:r>
      <w:r w:rsidRPr="00DC5536">
        <w:rPr>
          <w:szCs w:val="22"/>
        </w:rPr>
        <w:t>meklēšanās</w:t>
      </w:r>
      <w:r w:rsidRPr="00DC5536">
        <w:rPr>
          <w:spacing w:val="-8"/>
          <w:szCs w:val="22"/>
        </w:rPr>
        <w:t xml:space="preserve"> </w:t>
      </w:r>
      <w:r w:rsidRPr="00DC5536">
        <w:rPr>
          <w:spacing w:val="-2"/>
          <w:szCs w:val="22"/>
        </w:rPr>
        <w:t>laikā.</w:t>
      </w:r>
    </w:p>
    <w:p w14:paraId="347B4659" w14:textId="77777777" w:rsidR="00DC5536" w:rsidRPr="00DC5536" w:rsidRDefault="00DC5536" w:rsidP="003F747D">
      <w:pPr>
        <w:pStyle w:val="BodyText"/>
        <w:spacing w:before="1" w:line="252" w:lineRule="exact"/>
        <w:ind w:right="-1"/>
        <w:rPr>
          <w:szCs w:val="22"/>
        </w:rPr>
      </w:pPr>
      <w:r w:rsidRPr="00DC5536">
        <w:rPr>
          <w:szCs w:val="22"/>
        </w:rPr>
        <w:t>Lai</w:t>
      </w:r>
      <w:r w:rsidRPr="00DC5536">
        <w:rPr>
          <w:spacing w:val="-4"/>
          <w:szCs w:val="22"/>
        </w:rPr>
        <w:t xml:space="preserve"> </w:t>
      </w:r>
      <w:r w:rsidRPr="00DC5536">
        <w:rPr>
          <w:szCs w:val="22"/>
        </w:rPr>
        <w:t>veicinātu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grūsnības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iestāšanos,</w:t>
      </w:r>
      <w:r w:rsidRPr="00DC5536">
        <w:rPr>
          <w:spacing w:val="-8"/>
          <w:szCs w:val="22"/>
        </w:rPr>
        <w:t xml:space="preserve"> </w:t>
      </w:r>
      <w:r w:rsidRPr="00DC5536">
        <w:rPr>
          <w:szCs w:val="22"/>
        </w:rPr>
        <w:t>jāievēro</w:t>
      </w:r>
      <w:r w:rsidRPr="00DC5536">
        <w:rPr>
          <w:spacing w:val="-4"/>
          <w:szCs w:val="22"/>
        </w:rPr>
        <w:t xml:space="preserve"> </w:t>
      </w:r>
      <w:r w:rsidRPr="00DC5536">
        <w:rPr>
          <w:szCs w:val="22"/>
        </w:rPr>
        <w:t>sekojoša</w:t>
      </w:r>
      <w:r w:rsidRPr="00DC5536">
        <w:rPr>
          <w:spacing w:val="-7"/>
          <w:szCs w:val="22"/>
        </w:rPr>
        <w:t xml:space="preserve"> </w:t>
      </w:r>
      <w:r w:rsidRPr="00DC5536">
        <w:rPr>
          <w:szCs w:val="22"/>
        </w:rPr>
        <w:t>injekciju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un</w:t>
      </w:r>
      <w:r w:rsidRPr="00DC5536">
        <w:rPr>
          <w:spacing w:val="-5"/>
          <w:szCs w:val="22"/>
        </w:rPr>
        <w:t xml:space="preserve"> </w:t>
      </w:r>
      <w:r w:rsidRPr="00DC5536">
        <w:rPr>
          <w:szCs w:val="22"/>
        </w:rPr>
        <w:t>apsēklošanas</w:t>
      </w:r>
      <w:r w:rsidRPr="00DC5536">
        <w:rPr>
          <w:spacing w:val="-6"/>
          <w:szCs w:val="22"/>
        </w:rPr>
        <w:t xml:space="preserve"> </w:t>
      </w:r>
      <w:r w:rsidRPr="00DC5536">
        <w:rPr>
          <w:spacing w:val="-2"/>
          <w:szCs w:val="22"/>
        </w:rPr>
        <w:t>shēma:</w:t>
      </w:r>
    </w:p>
    <w:p w14:paraId="78468717" w14:textId="77777777" w:rsidR="00DC5536" w:rsidRPr="00DC5536" w:rsidRDefault="00DC5536" w:rsidP="003F747D">
      <w:pPr>
        <w:pStyle w:val="ListParagraph"/>
        <w:numPr>
          <w:ilvl w:val="0"/>
          <w:numId w:val="44"/>
        </w:numPr>
        <w:tabs>
          <w:tab w:val="left" w:pos="242"/>
        </w:tabs>
        <w:spacing w:line="252" w:lineRule="exact"/>
        <w:ind w:left="0" w:right="-1" w:firstLine="0"/>
      </w:pPr>
      <w:r w:rsidRPr="00DC5536">
        <w:t>injekcija</w:t>
      </w:r>
      <w:r w:rsidRPr="00DC5536">
        <w:rPr>
          <w:spacing w:val="-5"/>
        </w:rPr>
        <w:t xml:space="preserve"> </w:t>
      </w:r>
      <w:r w:rsidRPr="00DC5536">
        <w:t>4</w:t>
      </w:r>
      <w:r w:rsidRPr="00DC5536">
        <w:rPr>
          <w:spacing w:val="-1"/>
        </w:rPr>
        <w:t xml:space="preserve"> </w:t>
      </w:r>
      <w:r w:rsidRPr="00DC5536">
        <w:t>–</w:t>
      </w:r>
      <w:r w:rsidRPr="00DC5536">
        <w:rPr>
          <w:spacing w:val="-5"/>
        </w:rPr>
        <w:t xml:space="preserve"> </w:t>
      </w:r>
      <w:r w:rsidRPr="00DC5536">
        <w:t>10</w:t>
      </w:r>
      <w:r w:rsidRPr="00DC5536">
        <w:rPr>
          <w:spacing w:val="-3"/>
        </w:rPr>
        <w:t xml:space="preserve"> </w:t>
      </w:r>
      <w:r w:rsidRPr="00DC5536">
        <w:t>stundas</w:t>
      </w:r>
      <w:r w:rsidRPr="00DC5536">
        <w:rPr>
          <w:spacing w:val="-2"/>
        </w:rPr>
        <w:t xml:space="preserve"> </w:t>
      </w:r>
      <w:r w:rsidRPr="00DC5536">
        <w:t>pēc</w:t>
      </w:r>
      <w:r w:rsidRPr="00DC5536">
        <w:rPr>
          <w:spacing w:val="-2"/>
        </w:rPr>
        <w:t xml:space="preserve"> </w:t>
      </w:r>
      <w:r w:rsidRPr="00DC5536">
        <w:t>meklēšanās</w:t>
      </w:r>
      <w:r w:rsidRPr="00DC5536">
        <w:rPr>
          <w:spacing w:val="-2"/>
        </w:rPr>
        <w:t xml:space="preserve"> noteikšanas;</w:t>
      </w:r>
    </w:p>
    <w:p w14:paraId="44B9777D" w14:textId="77777777" w:rsidR="00DC5536" w:rsidRPr="00DC5536" w:rsidRDefault="00DC5536" w:rsidP="003F747D">
      <w:pPr>
        <w:pStyle w:val="ListParagraph"/>
        <w:numPr>
          <w:ilvl w:val="0"/>
          <w:numId w:val="44"/>
        </w:numPr>
        <w:tabs>
          <w:tab w:val="left" w:pos="242"/>
        </w:tabs>
        <w:spacing w:before="2" w:line="252" w:lineRule="exact"/>
        <w:ind w:left="0" w:right="-1" w:firstLine="0"/>
      </w:pPr>
      <w:r w:rsidRPr="00DC5536">
        <w:t>ieteicams</w:t>
      </w:r>
      <w:r w:rsidRPr="00DC5536">
        <w:rPr>
          <w:spacing w:val="-5"/>
        </w:rPr>
        <w:t xml:space="preserve"> </w:t>
      </w:r>
      <w:r w:rsidRPr="00DC5536">
        <w:t>vismaz</w:t>
      </w:r>
      <w:r w:rsidRPr="00DC5536">
        <w:rPr>
          <w:spacing w:val="-5"/>
        </w:rPr>
        <w:t xml:space="preserve"> </w:t>
      </w:r>
      <w:r w:rsidRPr="00DC5536">
        <w:t>2</w:t>
      </w:r>
      <w:r w:rsidRPr="00DC5536">
        <w:rPr>
          <w:spacing w:val="-3"/>
        </w:rPr>
        <w:t xml:space="preserve"> </w:t>
      </w:r>
      <w:r w:rsidRPr="00DC5536">
        <w:t>stundu</w:t>
      </w:r>
      <w:r w:rsidRPr="00DC5536">
        <w:rPr>
          <w:spacing w:val="-6"/>
        </w:rPr>
        <w:t xml:space="preserve"> </w:t>
      </w:r>
      <w:r w:rsidRPr="00DC5536">
        <w:t>intervāls</w:t>
      </w:r>
      <w:r w:rsidRPr="00DC5536">
        <w:rPr>
          <w:spacing w:val="-4"/>
        </w:rPr>
        <w:t xml:space="preserve"> </w:t>
      </w:r>
      <w:r w:rsidRPr="00DC5536">
        <w:t>starp</w:t>
      </w:r>
      <w:r w:rsidRPr="00DC5536">
        <w:rPr>
          <w:spacing w:val="-3"/>
        </w:rPr>
        <w:t xml:space="preserve"> </w:t>
      </w:r>
      <w:proofErr w:type="spellStart"/>
      <w:r w:rsidRPr="00DC5536">
        <w:t>GnRH</w:t>
      </w:r>
      <w:proofErr w:type="spellEnd"/>
      <w:r w:rsidRPr="00DC5536">
        <w:rPr>
          <w:spacing w:val="-7"/>
        </w:rPr>
        <w:t xml:space="preserve"> </w:t>
      </w:r>
      <w:r w:rsidRPr="00DC5536">
        <w:t>injekciju</w:t>
      </w:r>
      <w:r w:rsidRPr="00DC5536">
        <w:rPr>
          <w:spacing w:val="-3"/>
        </w:rPr>
        <w:t xml:space="preserve"> </w:t>
      </w:r>
      <w:r w:rsidRPr="00DC5536">
        <w:t>un mākslīgo</w:t>
      </w:r>
      <w:r w:rsidRPr="00DC5536">
        <w:rPr>
          <w:spacing w:val="-2"/>
        </w:rPr>
        <w:t xml:space="preserve"> apsēklošanu;</w:t>
      </w:r>
    </w:p>
    <w:p w14:paraId="1A29D340" w14:textId="77777777" w:rsidR="00DC5536" w:rsidRPr="00DC5536" w:rsidRDefault="00DC5536" w:rsidP="003F747D">
      <w:pPr>
        <w:pStyle w:val="ListParagraph"/>
        <w:numPr>
          <w:ilvl w:val="0"/>
          <w:numId w:val="44"/>
        </w:numPr>
        <w:tabs>
          <w:tab w:val="left" w:pos="244"/>
        </w:tabs>
        <w:ind w:left="0" w:right="-1" w:firstLine="0"/>
      </w:pPr>
      <w:r w:rsidRPr="00DC5536">
        <w:t>mākslīgo</w:t>
      </w:r>
      <w:r w:rsidRPr="00DC5536">
        <w:rPr>
          <w:spacing w:val="-2"/>
        </w:rPr>
        <w:t xml:space="preserve"> </w:t>
      </w:r>
      <w:r w:rsidRPr="00DC5536">
        <w:t>apsēklošanu</w:t>
      </w:r>
      <w:r w:rsidRPr="00DC5536">
        <w:rPr>
          <w:spacing w:val="-5"/>
        </w:rPr>
        <w:t xml:space="preserve"> </w:t>
      </w:r>
      <w:r w:rsidRPr="00DC5536">
        <w:t>veic</w:t>
      </w:r>
      <w:r w:rsidRPr="00DC5536">
        <w:rPr>
          <w:spacing w:val="-2"/>
        </w:rPr>
        <w:t xml:space="preserve"> </w:t>
      </w:r>
      <w:r w:rsidRPr="00DC5536">
        <w:t>saskaņā</w:t>
      </w:r>
      <w:r w:rsidRPr="00DC5536">
        <w:rPr>
          <w:spacing w:val="-4"/>
        </w:rPr>
        <w:t xml:space="preserve"> </w:t>
      </w:r>
      <w:r w:rsidRPr="00DC5536">
        <w:t>ar</w:t>
      </w:r>
      <w:r w:rsidRPr="00DC5536">
        <w:rPr>
          <w:spacing w:val="-1"/>
        </w:rPr>
        <w:t xml:space="preserve"> </w:t>
      </w:r>
      <w:r w:rsidRPr="00DC5536">
        <w:t>parasto</w:t>
      </w:r>
      <w:r w:rsidRPr="00DC5536">
        <w:rPr>
          <w:spacing w:val="-2"/>
        </w:rPr>
        <w:t xml:space="preserve"> </w:t>
      </w:r>
      <w:r w:rsidRPr="00DC5536">
        <w:t>praksi,</w:t>
      </w:r>
      <w:r w:rsidRPr="00DC5536">
        <w:rPr>
          <w:spacing w:val="-5"/>
        </w:rPr>
        <w:t xml:space="preserve"> </w:t>
      </w:r>
      <w:r w:rsidRPr="00DC5536">
        <w:t>t.i.,</w:t>
      </w:r>
      <w:r w:rsidRPr="00DC5536">
        <w:rPr>
          <w:spacing w:val="-5"/>
        </w:rPr>
        <w:t xml:space="preserve"> </w:t>
      </w:r>
      <w:r w:rsidRPr="00DC5536">
        <w:t>12 –</w:t>
      </w:r>
      <w:r w:rsidRPr="00DC5536">
        <w:rPr>
          <w:spacing w:val="-2"/>
        </w:rPr>
        <w:t xml:space="preserve"> </w:t>
      </w:r>
      <w:r w:rsidRPr="00DC5536">
        <w:t>24</w:t>
      </w:r>
      <w:r w:rsidRPr="00DC5536">
        <w:rPr>
          <w:spacing w:val="-5"/>
        </w:rPr>
        <w:t xml:space="preserve"> </w:t>
      </w:r>
      <w:r w:rsidRPr="00DC5536">
        <w:t>stundas</w:t>
      </w:r>
      <w:r w:rsidRPr="00DC5536">
        <w:rPr>
          <w:spacing w:val="-4"/>
        </w:rPr>
        <w:t xml:space="preserve"> </w:t>
      </w:r>
      <w:r w:rsidRPr="00DC5536">
        <w:t>pēc</w:t>
      </w:r>
      <w:r w:rsidRPr="00DC5536">
        <w:rPr>
          <w:spacing w:val="-2"/>
        </w:rPr>
        <w:t xml:space="preserve"> </w:t>
      </w:r>
      <w:r w:rsidRPr="00DC5536">
        <w:t xml:space="preserve">meklēšanās </w:t>
      </w:r>
      <w:r w:rsidRPr="00DC5536">
        <w:rPr>
          <w:spacing w:val="-2"/>
        </w:rPr>
        <w:t>noteikšanas.</w:t>
      </w:r>
    </w:p>
    <w:p w14:paraId="56064481" w14:textId="77777777" w:rsidR="00C80401" w:rsidRDefault="00C80401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F1A6AC0" w14:textId="77777777" w:rsidR="00DC5536" w:rsidRPr="00E57A7D" w:rsidRDefault="00DC5536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97EED31" w14:textId="5C21DDBB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7EDC2580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5E97974F" w14:textId="77777777" w:rsidR="001B26EB" w:rsidRPr="00E57A7D" w:rsidRDefault="001B26EB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78949C9E" w14:textId="4362E100" w:rsidR="00DB468A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567957EC" w14:textId="77777777" w:rsidR="001A5EBC" w:rsidRDefault="001A5EBC" w:rsidP="002C4576">
      <w:pPr>
        <w:pStyle w:val="BodyText"/>
        <w:ind w:left="118" w:right="-1"/>
      </w:pPr>
    </w:p>
    <w:p w14:paraId="71482589" w14:textId="77777777" w:rsidR="00623FE9" w:rsidRDefault="007A7EF1" w:rsidP="003F747D">
      <w:pPr>
        <w:pStyle w:val="BodyText"/>
        <w:ind w:right="-1"/>
      </w:pPr>
      <w:r>
        <w:t>Gaļai</w:t>
      </w:r>
      <w:r>
        <w:rPr>
          <w:spacing w:val="-10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blakusproduktiem:</w:t>
      </w:r>
      <w:r>
        <w:rPr>
          <w:spacing w:val="-10"/>
        </w:rPr>
        <w:t xml:space="preserve"> </w:t>
      </w:r>
      <w:r>
        <w:t>nulle</w:t>
      </w:r>
      <w:r>
        <w:rPr>
          <w:spacing w:val="-9"/>
        </w:rPr>
        <w:t xml:space="preserve"> </w:t>
      </w:r>
      <w:r>
        <w:t xml:space="preserve">dienas. </w:t>
      </w:r>
    </w:p>
    <w:p w14:paraId="1C4B771F" w14:textId="6CD98ECC" w:rsidR="007A7EF1" w:rsidRDefault="007A7EF1" w:rsidP="003F747D">
      <w:pPr>
        <w:pStyle w:val="BodyText"/>
        <w:ind w:right="-1"/>
      </w:pPr>
      <w:r>
        <w:t>Pienam: nulle stundas.</w:t>
      </w:r>
    </w:p>
    <w:p w14:paraId="7849615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32274D73" w14:textId="77777777" w:rsidR="00DB468A" w:rsidRPr="00E57A7D" w:rsidRDefault="00DB468A" w:rsidP="003F747D">
      <w:pPr>
        <w:tabs>
          <w:tab w:val="clear" w:pos="567"/>
        </w:tabs>
        <w:spacing w:line="240" w:lineRule="auto"/>
        <w:ind w:right="-1"/>
        <w:rPr>
          <w:iCs/>
          <w:szCs w:val="22"/>
        </w:rPr>
      </w:pPr>
    </w:p>
    <w:p w14:paraId="28D2F358" w14:textId="77777777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</w:p>
    <w:p w14:paraId="67191CBA" w14:textId="77777777" w:rsidR="00C114FF" w:rsidRPr="00E57A7D" w:rsidRDefault="006C78AB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Uzglabāt bērniem neredzamā un nepieejamā vietā.</w:t>
      </w:r>
    </w:p>
    <w:p w14:paraId="43796355" w14:textId="4E063E10" w:rsidR="00C114FF" w:rsidRPr="00E57A7D" w:rsidRDefault="006C78AB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Uzglabāt temperatūrā līdz 25 </w:t>
      </w:r>
      <w:r w:rsidR="00297B2C" w:rsidRPr="00E57A7D">
        <w:t>°</w:t>
      </w:r>
      <w:r w:rsidRPr="00E57A7D">
        <w:t>C</w:t>
      </w:r>
      <w:r w:rsidR="007A7EF1">
        <w:t>.</w:t>
      </w:r>
    </w:p>
    <w:p w14:paraId="65D8D0B0" w14:textId="7555E86E" w:rsidR="00C114FF" w:rsidRPr="00E57A7D" w:rsidRDefault="006C78AB" w:rsidP="003F747D">
      <w:pPr>
        <w:pStyle w:val="Style5"/>
        <w:ind w:right="-1"/>
      </w:pPr>
      <w:r w:rsidRPr="001C5864">
        <w:t xml:space="preserve">Uzglabāt </w:t>
      </w:r>
      <w:r w:rsidR="007A7EF1">
        <w:t>flakonu</w:t>
      </w:r>
      <w:r w:rsidRPr="001C5864">
        <w:t xml:space="preserve"> ārējā iepakojumā</w:t>
      </w:r>
      <w:r w:rsidR="007A7EF1">
        <w:t xml:space="preserve">, </w:t>
      </w:r>
      <w:r w:rsidRPr="003C478D">
        <w:t>lai pasargātu no gaismas</w:t>
      </w:r>
      <w:r w:rsidR="007A7EF1">
        <w:t>.</w:t>
      </w:r>
    </w:p>
    <w:p w14:paraId="49CAD324" w14:textId="77777777" w:rsidR="00C114FF" w:rsidRPr="00E57A7D" w:rsidRDefault="00C114FF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</w:p>
    <w:p w14:paraId="5406BF57" w14:textId="77777777" w:rsidR="00C114FF" w:rsidRPr="00E57A7D" w:rsidRDefault="00C114FF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</w:p>
    <w:p w14:paraId="21E7574E" w14:textId="59185535" w:rsidR="00C114FF" w:rsidRPr="00E57A7D" w:rsidRDefault="006C78AB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Nelietot šīs veterinārās zāles, ja beidzies derīguma termiņš, kas norādīts marķējumā</w:t>
      </w:r>
      <w:r w:rsidR="00215168">
        <w:t xml:space="preserve"> </w:t>
      </w:r>
      <w:r w:rsidRPr="00E57A7D">
        <w:t xml:space="preserve">pēc </w:t>
      </w:r>
      <w:proofErr w:type="spellStart"/>
      <w:r w:rsidRPr="00E57A7D">
        <w:t>E</w:t>
      </w:r>
      <w:r w:rsidR="001A5EBC">
        <w:t>xp</w:t>
      </w:r>
      <w:proofErr w:type="spellEnd"/>
      <w:r w:rsidRPr="00E57A7D">
        <w:t>. Derīguma termiņš attiecas uz norādītā mēneša pēdējo dienu.</w:t>
      </w:r>
    </w:p>
    <w:p w14:paraId="430D17FD" w14:textId="77777777" w:rsidR="0043320A" w:rsidRPr="00E57A7D" w:rsidRDefault="0043320A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</w:p>
    <w:p w14:paraId="685E17C7" w14:textId="0F06F518" w:rsidR="00C114FF" w:rsidRPr="00E811BF" w:rsidRDefault="00385347" w:rsidP="003F747D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szCs w:val="22"/>
        </w:rPr>
      </w:pPr>
      <w:r w:rsidRPr="00E811BF">
        <w:t>Derīguma termiņš pēc pirmreizējas tiešā iepakojuma atvēršanas</w:t>
      </w:r>
      <w:r w:rsidR="00455A0B">
        <w:t xml:space="preserve">: 28 dienas. </w:t>
      </w:r>
    </w:p>
    <w:p w14:paraId="0D90B27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31C6C23" w14:textId="77777777" w:rsidR="0043320A" w:rsidRPr="00E57A7D" w:rsidRDefault="0043320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46D1E74" w14:textId="393CAB54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0743862" w14:textId="3D13E1B7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DF6D83F" w14:textId="6AE8A289" w:rsidR="00DB468A" w:rsidRPr="00E57A7D" w:rsidRDefault="00E811BF" w:rsidP="003F747D">
      <w:pPr>
        <w:ind w:right="-1"/>
        <w:rPr>
          <w:szCs w:val="22"/>
        </w:rPr>
      </w:pPr>
      <w:r w:rsidRPr="00E811BF">
        <w:lastRenderedPageBreak/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49444B15" w14:textId="366DF86B" w:rsidR="00DB468A" w:rsidRPr="00E57A7D" w:rsidRDefault="001A5EBC" w:rsidP="003F747D">
      <w:pPr>
        <w:tabs>
          <w:tab w:val="clear" w:pos="567"/>
        </w:tabs>
        <w:spacing w:line="240" w:lineRule="auto"/>
        <w:ind w:right="-1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</w:t>
      </w:r>
      <w:r>
        <w:t>.</w:t>
      </w:r>
      <w:r w:rsidRPr="00E57A7D" w:rsidDel="00511282">
        <w:t xml:space="preserve"> </w:t>
      </w:r>
    </w:p>
    <w:p w14:paraId="5C013660" w14:textId="77777777" w:rsidR="00DB468A" w:rsidRDefault="00DB468A">
      <w:pPr>
        <w:tabs>
          <w:tab w:val="clear" w:pos="567"/>
        </w:tabs>
        <w:spacing w:line="240" w:lineRule="auto"/>
        <w:ind w:right="-1"/>
        <w:rPr>
          <w:bCs/>
          <w:szCs w:val="22"/>
          <w:highlight w:val="lightGray"/>
        </w:rPr>
      </w:pPr>
    </w:p>
    <w:p w14:paraId="5DB5E42E" w14:textId="77777777" w:rsidR="00623FE9" w:rsidRPr="00E57A7D" w:rsidRDefault="00623FE9" w:rsidP="003F747D">
      <w:pPr>
        <w:tabs>
          <w:tab w:val="clear" w:pos="567"/>
        </w:tabs>
        <w:spacing w:line="240" w:lineRule="auto"/>
        <w:ind w:right="-1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3EFD3D89" w14:textId="77777777" w:rsidR="001A5EBC" w:rsidRDefault="001A5EBC" w:rsidP="002C4576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6BC084E6" w14:textId="28370152" w:rsidR="00C114FF" w:rsidRPr="00E57A7D" w:rsidRDefault="00511282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>
        <w:rPr>
          <w:szCs w:val="22"/>
        </w:rPr>
        <w:t>Recepšu veterinārās zāles</w:t>
      </w:r>
      <w:r w:rsidR="00AF4739">
        <w:rPr>
          <w:szCs w:val="22"/>
        </w:rPr>
        <w:t>.</w:t>
      </w:r>
    </w:p>
    <w:p w14:paraId="53B75E0B" w14:textId="77777777" w:rsidR="00DB468A" w:rsidRDefault="00DB468A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13414D3B" w14:textId="77777777" w:rsidR="00623FE9" w:rsidRPr="00E57A7D" w:rsidRDefault="00623FE9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C9FBAD1" w14:textId="7A61509A" w:rsidR="00DB468A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8377FA2" w14:textId="03D7DFDD" w:rsidR="00A1477B" w:rsidRDefault="00A1477B" w:rsidP="003F747D">
      <w:pPr>
        <w:tabs>
          <w:tab w:val="clear" w:pos="567"/>
        </w:tabs>
        <w:spacing w:line="240" w:lineRule="auto"/>
        <w:ind w:right="-1"/>
        <w:rPr>
          <w:spacing w:val="-2"/>
        </w:rPr>
      </w:pPr>
      <w:r>
        <w:rPr>
          <w:spacing w:val="-2"/>
        </w:rPr>
        <w:t>V/MRP/12/0064</w:t>
      </w:r>
    </w:p>
    <w:p w14:paraId="2997C1D2" w14:textId="47B60267" w:rsidR="008B2931" w:rsidRDefault="008B2931" w:rsidP="003F747D">
      <w:pPr>
        <w:pStyle w:val="BodyText"/>
        <w:spacing w:before="50" w:line="506" w:lineRule="exact"/>
        <w:ind w:right="-1"/>
      </w:pPr>
      <w:r>
        <w:rPr>
          <w:u w:val="single"/>
        </w:rPr>
        <w:t xml:space="preserve">Iepakojuma </w:t>
      </w:r>
      <w:r w:rsidR="001A5EBC">
        <w:rPr>
          <w:u w:val="single"/>
        </w:rPr>
        <w:t>lielumi</w:t>
      </w:r>
      <w:r>
        <w:rPr>
          <w:u w:val="single"/>
        </w:rPr>
        <w:t>:</w:t>
      </w:r>
    </w:p>
    <w:p w14:paraId="2C8821A1" w14:textId="77777777" w:rsidR="007715EE" w:rsidRDefault="008B2931" w:rsidP="00DA26AA">
      <w:pPr>
        <w:pStyle w:val="BodyText"/>
        <w:spacing w:line="199" w:lineRule="exact"/>
        <w:ind w:right="-1"/>
      </w:pPr>
      <w:r>
        <w:t>Kaste</w:t>
      </w:r>
      <w:r>
        <w:rPr>
          <w:spacing w:val="-4"/>
        </w:rPr>
        <w:t xml:space="preserve"> </w:t>
      </w:r>
      <w:r>
        <w:t>ar</w:t>
      </w:r>
      <w:r>
        <w:rPr>
          <w:spacing w:val="-1"/>
        </w:rPr>
        <w:t xml:space="preserve"> </w:t>
      </w:r>
      <w:r>
        <w:t>vienu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ml</w:t>
      </w:r>
      <w:r w:rsidR="007715EE">
        <w:t xml:space="preserve"> stikla flakonu.</w:t>
      </w:r>
    </w:p>
    <w:p w14:paraId="77A3A6CB" w14:textId="2E8E78BC" w:rsidR="007715EE" w:rsidRDefault="007715EE" w:rsidP="003F747D">
      <w:pPr>
        <w:pStyle w:val="BodyText"/>
        <w:spacing w:line="199" w:lineRule="exact"/>
        <w:ind w:right="-1"/>
      </w:pPr>
      <w:r>
        <w:t>Kaste ar vienu</w:t>
      </w:r>
      <w:r w:rsidR="008B2931">
        <w:rPr>
          <w:spacing w:val="-1"/>
        </w:rPr>
        <w:t xml:space="preserve"> </w:t>
      </w:r>
      <w:r w:rsidR="008B2931">
        <w:t>10</w:t>
      </w:r>
      <w:r w:rsidR="008B2931">
        <w:rPr>
          <w:spacing w:val="-2"/>
        </w:rPr>
        <w:t xml:space="preserve"> </w:t>
      </w:r>
      <w:r w:rsidR="008B2931">
        <w:t>ml</w:t>
      </w:r>
      <w:r>
        <w:t xml:space="preserve"> stikla flakonu</w:t>
      </w:r>
    </w:p>
    <w:p w14:paraId="3DB79D74" w14:textId="77777777" w:rsidR="007715EE" w:rsidRDefault="007715EE" w:rsidP="003F747D">
      <w:pPr>
        <w:pStyle w:val="BodyText"/>
        <w:spacing w:line="199" w:lineRule="exact"/>
        <w:ind w:right="-1"/>
      </w:pPr>
      <w:r>
        <w:t>Kaste ar vienu</w:t>
      </w:r>
      <w:r w:rsidR="008B2931">
        <w:rPr>
          <w:spacing w:val="-4"/>
        </w:rPr>
        <w:t xml:space="preserve"> </w:t>
      </w:r>
      <w:r w:rsidR="008B2931">
        <w:t>20</w:t>
      </w:r>
      <w:r w:rsidR="008B2931">
        <w:rPr>
          <w:spacing w:val="-2"/>
        </w:rPr>
        <w:t xml:space="preserve"> </w:t>
      </w:r>
      <w:r w:rsidR="008B2931">
        <w:t>ml</w:t>
      </w:r>
      <w:r>
        <w:t xml:space="preserve"> stikla flakonu.</w:t>
      </w:r>
    </w:p>
    <w:p w14:paraId="3DF34F36" w14:textId="73BDD456" w:rsidR="008B2931" w:rsidRDefault="007715EE" w:rsidP="003F747D">
      <w:pPr>
        <w:pStyle w:val="BodyText"/>
        <w:spacing w:line="199" w:lineRule="exact"/>
        <w:ind w:right="-1"/>
      </w:pPr>
      <w:r>
        <w:t>Kaste ar vienu</w:t>
      </w:r>
      <w:r w:rsidR="008B2931">
        <w:rPr>
          <w:spacing w:val="-1"/>
        </w:rPr>
        <w:t xml:space="preserve"> </w:t>
      </w:r>
      <w:r w:rsidR="008B2931">
        <w:t>50</w:t>
      </w:r>
      <w:r w:rsidR="008B2931">
        <w:rPr>
          <w:spacing w:val="-2"/>
        </w:rPr>
        <w:t xml:space="preserve"> </w:t>
      </w:r>
      <w:r w:rsidR="008B2931">
        <w:t>ml</w:t>
      </w:r>
      <w:r w:rsidR="008B2931">
        <w:rPr>
          <w:spacing w:val="-1"/>
        </w:rPr>
        <w:t xml:space="preserve"> </w:t>
      </w:r>
      <w:r w:rsidR="008B2931">
        <w:t>stikla</w:t>
      </w:r>
      <w:r w:rsidR="008B2931">
        <w:rPr>
          <w:spacing w:val="-3"/>
        </w:rPr>
        <w:t xml:space="preserve"> </w:t>
      </w:r>
      <w:r w:rsidR="008B2931">
        <w:rPr>
          <w:spacing w:val="-2"/>
        </w:rPr>
        <w:t>flakonu.</w:t>
      </w:r>
    </w:p>
    <w:p w14:paraId="572CE0C6" w14:textId="77777777" w:rsidR="00A1477B" w:rsidRPr="00E57A7D" w:rsidRDefault="00A1477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24A9148" w14:textId="7A87EC06" w:rsidR="00DB468A" w:rsidRPr="00E57A7D" w:rsidRDefault="004A7CA7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00F5BBA" w14:textId="77777777" w:rsidR="00DB468A" w:rsidRPr="00E57A7D" w:rsidRDefault="00DB468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783ED1EC" w14:textId="77777777" w:rsidR="00C114FF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5FE96D2C" w14:textId="637CA5DB" w:rsidR="00DB468A" w:rsidRPr="00E57A7D" w:rsidRDefault="00004A4C" w:rsidP="003F747D">
      <w:pPr>
        <w:ind w:right="-1"/>
        <w:rPr>
          <w:szCs w:val="22"/>
        </w:rPr>
      </w:pPr>
      <w:r>
        <w:t>06/2025</w:t>
      </w:r>
    </w:p>
    <w:p w14:paraId="4D45F55B" w14:textId="77777777" w:rsidR="00DB468A" w:rsidRPr="00E57A7D" w:rsidRDefault="00DB468A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FE27B0E" w14:textId="4DA24376" w:rsidR="00C114FF" w:rsidRPr="00E57A7D" w:rsidRDefault="006C78AB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38DB0B1B" w14:textId="77777777" w:rsidR="00172B3E" w:rsidRPr="00E57A7D" w:rsidRDefault="00172B3E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27337977" w14:textId="71956F3F" w:rsidR="00DB468A" w:rsidRPr="00E57A7D" w:rsidRDefault="006C78AB" w:rsidP="003F747D">
      <w:pPr>
        <w:pStyle w:val="Style1"/>
        <w:ind w:right="-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p w14:paraId="0DEBE662" w14:textId="36D7A762" w:rsidR="00DB468A" w:rsidRDefault="000D512F" w:rsidP="003F747D">
      <w:pPr>
        <w:ind w:right="-1"/>
        <w:rPr>
          <w:iCs/>
          <w:szCs w:val="22"/>
          <w:u w:val="single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652C24" w:rsidRPr="00652C24">
        <w:rPr>
          <w:iCs/>
          <w:szCs w:val="22"/>
          <w:u w:val="single"/>
        </w:rPr>
        <w:t>kontaktinformācija, lai ziņotu par iespējamām blakusparādībām</w:t>
      </w:r>
      <w:r w:rsidR="008B2931">
        <w:rPr>
          <w:iCs/>
          <w:szCs w:val="22"/>
          <w:u w:val="single"/>
        </w:rPr>
        <w:t>:</w:t>
      </w:r>
    </w:p>
    <w:p w14:paraId="0AC7B0B3" w14:textId="77777777" w:rsidR="009262E3" w:rsidRDefault="009262E3" w:rsidP="003F747D">
      <w:pPr>
        <w:pStyle w:val="BodyText"/>
        <w:ind w:right="-1"/>
      </w:pPr>
      <w:r>
        <w:t xml:space="preserve">Ceva </w:t>
      </w:r>
      <w:proofErr w:type="spellStart"/>
      <w:r>
        <w:t>Santé</w:t>
      </w:r>
      <w:proofErr w:type="spellEnd"/>
      <w:r>
        <w:t xml:space="preserve"> </w:t>
      </w:r>
      <w:proofErr w:type="spellStart"/>
      <w:r>
        <w:t>Animale</w:t>
      </w:r>
      <w:proofErr w:type="spellEnd"/>
    </w:p>
    <w:p w14:paraId="29D278AD" w14:textId="4A5A7449" w:rsidR="009262E3" w:rsidRDefault="00004A4C" w:rsidP="003F747D">
      <w:pPr>
        <w:pStyle w:val="BodyText"/>
        <w:spacing w:before="1"/>
        <w:ind w:right="-1"/>
        <w:rPr>
          <w:spacing w:val="-2"/>
        </w:rPr>
      </w:pPr>
      <w:r w:rsidRPr="00004A4C">
        <w:t xml:space="preserve">8 </w:t>
      </w:r>
      <w:proofErr w:type="spellStart"/>
      <w:r w:rsidRPr="00004A4C">
        <w:t>rue</w:t>
      </w:r>
      <w:proofErr w:type="spellEnd"/>
      <w:r w:rsidRPr="00004A4C">
        <w:t xml:space="preserve"> </w:t>
      </w:r>
      <w:proofErr w:type="spellStart"/>
      <w:r w:rsidRPr="00004A4C">
        <w:t>de</w:t>
      </w:r>
      <w:proofErr w:type="spellEnd"/>
      <w:r w:rsidRPr="00004A4C">
        <w:t xml:space="preserve"> </w:t>
      </w:r>
      <w:proofErr w:type="spellStart"/>
      <w:r w:rsidRPr="00004A4C">
        <w:t>Logrono</w:t>
      </w:r>
      <w:proofErr w:type="spellEnd"/>
      <w:r>
        <w:t>,</w:t>
      </w:r>
      <w:r w:rsidR="009262E3">
        <w:t xml:space="preserve"> 33500, </w:t>
      </w:r>
      <w:proofErr w:type="spellStart"/>
      <w:r w:rsidR="009262E3">
        <w:t>Libourne</w:t>
      </w:r>
      <w:proofErr w:type="spellEnd"/>
      <w:r w:rsidR="009262E3">
        <w:t xml:space="preserve"> </w:t>
      </w:r>
      <w:r w:rsidR="009262E3">
        <w:rPr>
          <w:spacing w:val="-2"/>
        </w:rPr>
        <w:t>Francija</w:t>
      </w:r>
    </w:p>
    <w:p w14:paraId="64E78D64" w14:textId="02C772FE" w:rsidR="001A5EBC" w:rsidRPr="004748F3" w:rsidRDefault="001A5EBC" w:rsidP="00DA26AA">
      <w:pPr>
        <w:pStyle w:val="Standard1"/>
        <w:ind w:right="-318"/>
        <w:rPr>
          <w:lang w:val="en-US"/>
        </w:rPr>
      </w:pPr>
      <w:proofErr w:type="spellStart"/>
      <w:r w:rsidRPr="004748F3">
        <w:rPr>
          <w:lang w:val="en-US"/>
        </w:rPr>
        <w:t>T</w:t>
      </w:r>
      <w:r w:rsidRPr="003F747D">
        <w:rPr>
          <w:lang w:val="en-US"/>
        </w:rPr>
        <w:t>ālr</w:t>
      </w:r>
      <w:proofErr w:type="spellEnd"/>
      <w:r w:rsidRPr="003F747D">
        <w:rPr>
          <w:lang w:val="en-US"/>
        </w:rPr>
        <w:t>.</w:t>
      </w:r>
      <w:r w:rsidRPr="004748F3">
        <w:rPr>
          <w:lang w:val="en-US"/>
        </w:rPr>
        <w:t>: +800 35 22 11 51</w:t>
      </w:r>
    </w:p>
    <w:p w14:paraId="222812C4" w14:textId="17AC7732" w:rsidR="001A5EBC" w:rsidRPr="004748F3" w:rsidRDefault="001A5EBC" w:rsidP="00DA26AA">
      <w:pPr>
        <w:tabs>
          <w:tab w:val="clear" w:pos="567"/>
        </w:tabs>
        <w:spacing w:line="240" w:lineRule="auto"/>
        <w:rPr>
          <w:lang w:val="en-US"/>
        </w:rPr>
      </w:pPr>
      <w:r w:rsidRPr="004748F3">
        <w:rPr>
          <w:lang w:val="en-US"/>
        </w:rPr>
        <w:t>E-</w:t>
      </w:r>
      <w:r w:rsidRPr="003F747D">
        <w:rPr>
          <w:lang w:val="en-US"/>
        </w:rPr>
        <w:t>pasts</w:t>
      </w:r>
      <w:r w:rsidRPr="004748F3">
        <w:rPr>
          <w:lang w:val="en-US"/>
        </w:rPr>
        <w:t>: pharmacovigilance@ceva.com</w:t>
      </w:r>
    </w:p>
    <w:p w14:paraId="25782D34" w14:textId="77777777" w:rsidR="008B2931" w:rsidRPr="00E57A7D" w:rsidRDefault="008B2931" w:rsidP="003F747D">
      <w:pPr>
        <w:ind w:right="-1"/>
        <w:rPr>
          <w:iCs/>
          <w:szCs w:val="22"/>
        </w:rPr>
      </w:pPr>
    </w:p>
    <w:bookmarkEnd w:id="5"/>
    <w:p w14:paraId="1BC4313C" w14:textId="6CABCA9E" w:rsidR="001A5EBC" w:rsidRPr="00E57A7D" w:rsidRDefault="001A5EBC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71B0D9F3" w14:textId="77777777" w:rsidR="001A5EBC" w:rsidRDefault="001A5EBC" w:rsidP="003F747D">
      <w:pPr>
        <w:pStyle w:val="BodyText"/>
        <w:ind w:right="-1"/>
      </w:pPr>
      <w:r>
        <w:t xml:space="preserve">Ceva </w:t>
      </w:r>
      <w:proofErr w:type="spellStart"/>
      <w:r>
        <w:t>Santé</w:t>
      </w:r>
      <w:proofErr w:type="spellEnd"/>
      <w:r>
        <w:t xml:space="preserve"> </w:t>
      </w:r>
      <w:proofErr w:type="spellStart"/>
      <w:r>
        <w:t>Animale</w:t>
      </w:r>
      <w:proofErr w:type="spellEnd"/>
    </w:p>
    <w:p w14:paraId="28A62D59" w14:textId="77777777" w:rsidR="001A5EBC" w:rsidRDefault="001A5EBC" w:rsidP="003F747D">
      <w:pPr>
        <w:pStyle w:val="BodyText"/>
        <w:spacing w:before="1"/>
        <w:ind w:right="-1"/>
      </w:pPr>
      <w:r>
        <w:t>10,</w:t>
      </w:r>
      <w:r>
        <w:rPr>
          <w:spacing w:val="-9"/>
        </w:rPr>
        <w:t xml:space="preserve"> </w:t>
      </w:r>
      <w:proofErr w:type="spellStart"/>
      <w:r>
        <w:t>av</w:t>
      </w:r>
      <w:proofErr w:type="spellEnd"/>
      <w:r>
        <w:t>.</w:t>
      </w:r>
      <w:r>
        <w:rPr>
          <w:spacing w:val="-9"/>
        </w:rPr>
        <w:t xml:space="preserve"> </w:t>
      </w:r>
      <w:proofErr w:type="spellStart"/>
      <w:r>
        <w:t>de</w:t>
      </w:r>
      <w:proofErr w:type="spellEnd"/>
      <w:r>
        <w:rPr>
          <w:spacing w:val="-9"/>
        </w:rPr>
        <w:t xml:space="preserve"> </w:t>
      </w:r>
      <w:proofErr w:type="spellStart"/>
      <w:r>
        <w:t>La</w:t>
      </w:r>
      <w:proofErr w:type="spellEnd"/>
      <w:r>
        <w:rPr>
          <w:spacing w:val="-9"/>
        </w:rPr>
        <w:t xml:space="preserve"> </w:t>
      </w:r>
      <w:proofErr w:type="spellStart"/>
      <w:r>
        <w:t>Ballastière</w:t>
      </w:r>
      <w:proofErr w:type="spellEnd"/>
      <w:r>
        <w:t xml:space="preserve"> 33500, </w:t>
      </w:r>
      <w:proofErr w:type="spellStart"/>
      <w:r>
        <w:t>Libourne</w:t>
      </w:r>
      <w:proofErr w:type="spellEnd"/>
      <w:r>
        <w:t xml:space="preserve"> </w:t>
      </w:r>
      <w:r>
        <w:rPr>
          <w:spacing w:val="-2"/>
        </w:rPr>
        <w:t>Francija</w:t>
      </w:r>
    </w:p>
    <w:p w14:paraId="620F7202" w14:textId="77777777" w:rsidR="00963429" w:rsidRDefault="00963429" w:rsidP="00DA26AA">
      <w:pPr>
        <w:tabs>
          <w:tab w:val="clear" w:pos="567"/>
        </w:tabs>
        <w:spacing w:line="240" w:lineRule="auto"/>
        <w:ind w:right="-1"/>
        <w:rPr>
          <w:bCs/>
          <w:szCs w:val="22"/>
          <w:u w:val="single"/>
        </w:rPr>
      </w:pPr>
    </w:p>
    <w:p w14:paraId="055F98E4" w14:textId="77777777" w:rsidR="005F346D" w:rsidRPr="00E57A7D" w:rsidRDefault="005F346D" w:rsidP="003F747D">
      <w:pPr>
        <w:tabs>
          <w:tab w:val="clear" w:pos="567"/>
        </w:tabs>
        <w:spacing w:line="240" w:lineRule="auto"/>
        <w:ind w:right="-1"/>
        <w:rPr>
          <w:szCs w:val="22"/>
        </w:rPr>
      </w:pPr>
    </w:p>
    <w:sectPr w:rsidR="005F346D" w:rsidRPr="00E57A7D" w:rsidSect="003837F1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0AFCC" w14:textId="77777777" w:rsidR="0070682D" w:rsidRDefault="0070682D">
      <w:pPr>
        <w:spacing w:line="240" w:lineRule="auto"/>
      </w:pPr>
      <w:r>
        <w:separator/>
      </w:r>
    </w:p>
  </w:endnote>
  <w:endnote w:type="continuationSeparator" w:id="0">
    <w:p w14:paraId="0232DE25" w14:textId="77777777" w:rsidR="0070682D" w:rsidRDefault="00706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  <w:p w14:paraId="430F028C" w14:textId="77777777" w:rsidR="009262E3" w:rsidRDefault="009262E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  <w:p w14:paraId="3C8A1C75" w14:textId="77777777" w:rsidR="009262E3" w:rsidRDefault="009262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1C80D" w14:textId="77777777" w:rsidR="0070682D" w:rsidRDefault="0070682D">
      <w:pPr>
        <w:spacing w:line="240" w:lineRule="auto"/>
      </w:pPr>
      <w:r>
        <w:separator/>
      </w:r>
    </w:p>
  </w:footnote>
  <w:footnote w:type="continuationSeparator" w:id="0">
    <w:p w14:paraId="57964173" w14:textId="77777777" w:rsidR="0070682D" w:rsidRDefault="007068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8B7796A"/>
    <w:multiLevelType w:val="hybridMultilevel"/>
    <w:tmpl w:val="7164A43E"/>
    <w:lvl w:ilvl="0" w:tplc="55C86840">
      <w:numFmt w:val="bullet"/>
      <w:lvlText w:val="•"/>
      <w:lvlJc w:val="left"/>
      <w:pPr>
        <w:ind w:left="118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CAC2FC14">
      <w:numFmt w:val="bullet"/>
      <w:lvlText w:val="•"/>
      <w:lvlJc w:val="left"/>
      <w:pPr>
        <w:ind w:left="1071" w:hanging="132"/>
      </w:pPr>
      <w:rPr>
        <w:rFonts w:hint="default"/>
        <w:lang w:val="lv-LV" w:eastAsia="en-US" w:bidi="ar-SA"/>
      </w:rPr>
    </w:lvl>
    <w:lvl w:ilvl="2" w:tplc="34787104">
      <w:numFmt w:val="bullet"/>
      <w:lvlText w:val="•"/>
      <w:lvlJc w:val="left"/>
      <w:pPr>
        <w:ind w:left="2023" w:hanging="132"/>
      </w:pPr>
      <w:rPr>
        <w:rFonts w:hint="default"/>
        <w:lang w:val="lv-LV" w:eastAsia="en-US" w:bidi="ar-SA"/>
      </w:rPr>
    </w:lvl>
    <w:lvl w:ilvl="3" w:tplc="1D581522">
      <w:numFmt w:val="bullet"/>
      <w:lvlText w:val="•"/>
      <w:lvlJc w:val="left"/>
      <w:pPr>
        <w:ind w:left="2975" w:hanging="132"/>
      </w:pPr>
      <w:rPr>
        <w:rFonts w:hint="default"/>
        <w:lang w:val="lv-LV" w:eastAsia="en-US" w:bidi="ar-SA"/>
      </w:rPr>
    </w:lvl>
    <w:lvl w:ilvl="4" w:tplc="FEFA6344">
      <w:numFmt w:val="bullet"/>
      <w:lvlText w:val="•"/>
      <w:lvlJc w:val="left"/>
      <w:pPr>
        <w:ind w:left="3927" w:hanging="132"/>
      </w:pPr>
      <w:rPr>
        <w:rFonts w:hint="default"/>
        <w:lang w:val="lv-LV" w:eastAsia="en-US" w:bidi="ar-SA"/>
      </w:rPr>
    </w:lvl>
    <w:lvl w:ilvl="5" w:tplc="7D188BF2">
      <w:numFmt w:val="bullet"/>
      <w:lvlText w:val="•"/>
      <w:lvlJc w:val="left"/>
      <w:pPr>
        <w:ind w:left="4879" w:hanging="132"/>
      </w:pPr>
      <w:rPr>
        <w:rFonts w:hint="default"/>
        <w:lang w:val="lv-LV" w:eastAsia="en-US" w:bidi="ar-SA"/>
      </w:rPr>
    </w:lvl>
    <w:lvl w:ilvl="6" w:tplc="27C033D0">
      <w:numFmt w:val="bullet"/>
      <w:lvlText w:val="•"/>
      <w:lvlJc w:val="left"/>
      <w:pPr>
        <w:ind w:left="5831" w:hanging="132"/>
      </w:pPr>
      <w:rPr>
        <w:rFonts w:hint="default"/>
        <w:lang w:val="lv-LV" w:eastAsia="en-US" w:bidi="ar-SA"/>
      </w:rPr>
    </w:lvl>
    <w:lvl w:ilvl="7" w:tplc="1BDAF61C">
      <w:numFmt w:val="bullet"/>
      <w:lvlText w:val="•"/>
      <w:lvlJc w:val="left"/>
      <w:pPr>
        <w:ind w:left="6782" w:hanging="132"/>
      </w:pPr>
      <w:rPr>
        <w:rFonts w:hint="default"/>
        <w:lang w:val="lv-LV" w:eastAsia="en-US" w:bidi="ar-SA"/>
      </w:rPr>
    </w:lvl>
    <w:lvl w:ilvl="8" w:tplc="2B9EA616">
      <w:numFmt w:val="bullet"/>
      <w:lvlText w:val="•"/>
      <w:lvlJc w:val="left"/>
      <w:pPr>
        <w:ind w:left="7734" w:hanging="132"/>
      </w:pPr>
      <w:rPr>
        <w:rFonts w:hint="default"/>
        <w:lang w:val="lv-LV" w:eastAsia="en-US" w:bidi="ar-SA"/>
      </w:rPr>
    </w:lvl>
  </w:abstractNum>
  <w:abstractNum w:abstractNumId="7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1407A0E"/>
    <w:multiLevelType w:val="hybridMultilevel"/>
    <w:tmpl w:val="9E14D434"/>
    <w:lvl w:ilvl="0" w:tplc="74E4D014">
      <w:numFmt w:val="bullet"/>
      <w:lvlText w:val="•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lv-LV" w:eastAsia="en-US" w:bidi="ar-SA"/>
      </w:rPr>
    </w:lvl>
    <w:lvl w:ilvl="1" w:tplc="415E20D4">
      <w:numFmt w:val="bullet"/>
      <w:lvlText w:val="•"/>
      <w:lvlJc w:val="left"/>
      <w:pPr>
        <w:ind w:left="1719" w:hanging="360"/>
      </w:pPr>
      <w:rPr>
        <w:rFonts w:hint="default"/>
        <w:lang w:val="lv-LV" w:eastAsia="en-US" w:bidi="ar-SA"/>
      </w:rPr>
    </w:lvl>
    <w:lvl w:ilvl="2" w:tplc="AD8447B0">
      <w:numFmt w:val="bullet"/>
      <w:lvlText w:val="•"/>
      <w:lvlJc w:val="left"/>
      <w:pPr>
        <w:ind w:left="2599" w:hanging="360"/>
      </w:pPr>
      <w:rPr>
        <w:rFonts w:hint="default"/>
        <w:lang w:val="lv-LV" w:eastAsia="en-US" w:bidi="ar-SA"/>
      </w:rPr>
    </w:lvl>
    <w:lvl w:ilvl="3" w:tplc="AC9C5E98">
      <w:numFmt w:val="bullet"/>
      <w:lvlText w:val="•"/>
      <w:lvlJc w:val="left"/>
      <w:pPr>
        <w:ind w:left="3479" w:hanging="360"/>
      </w:pPr>
      <w:rPr>
        <w:rFonts w:hint="default"/>
        <w:lang w:val="lv-LV" w:eastAsia="en-US" w:bidi="ar-SA"/>
      </w:rPr>
    </w:lvl>
    <w:lvl w:ilvl="4" w:tplc="5B48614C">
      <w:numFmt w:val="bullet"/>
      <w:lvlText w:val="•"/>
      <w:lvlJc w:val="left"/>
      <w:pPr>
        <w:ind w:left="4359" w:hanging="360"/>
      </w:pPr>
      <w:rPr>
        <w:rFonts w:hint="default"/>
        <w:lang w:val="lv-LV" w:eastAsia="en-US" w:bidi="ar-SA"/>
      </w:rPr>
    </w:lvl>
    <w:lvl w:ilvl="5" w:tplc="03D085D0">
      <w:numFmt w:val="bullet"/>
      <w:lvlText w:val="•"/>
      <w:lvlJc w:val="left"/>
      <w:pPr>
        <w:ind w:left="5239" w:hanging="360"/>
      </w:pPr>
      <w:rPr>
        <w:rFonts w:hint="default"/>
        <w:lang w:val="lv-LV" w:eastAsia="en-US" w:bidi="ar-SA"/>
      </w:rPr>
    </w:lvl>
    <w:lvl w:ilvl="6" w:tplc="00FE9324">
      <w:numFmt w:val="bullet"/>
      <w:lvlText w:val="•"/>
      <w:lvlJc w:val="left"/>
      <w:pPr>
        <w:ind w:left="6119" w:hanging="360"/>
      </w:pPr>
      <w:rPr>
        <w:rFonts w:hint="default"/>
        <w:lang w:val="lv-LV" w:eastAsia="en-US" w:bidi="ar-SA"/>
      </w:rPr>
    </w:lvl>
    <w:lvl w:ilvl="7" w:tplc="3D625D6A">
      <w:numFmt w:val="bullet"/>
      <w:lvlText w:val="•"/>
      <w:lvlJc w:val="left"/>
      <w:pPr>
        <w:ind w:left="6998" w:hanging="360"/>
      </w:pPr>
      <w:rPr>
        <w:rFonts w:hint="default"/>
        <w:lang w:val="lv-LV" w:eastAsia="en-US" w:bidi="ar-SA"/>
      </w:rPr>
    </w:lvl>
    <w:lvl w:ilvl="8" w:tplc="1E8EA40C">
      <w:numFmt w:val="bullet"/>
      <w:lvlText w:val="•"/>
      <w:lvlJc w:val="left"/>
      <w:pPr>
        <w:ind w:left="7878" w:hanging="360"/>
      </w:pPr>
      <w:rPr>
        <w:rFonts w:hint="default"/>
        <w:lang w:val="lv-LV" w:eastAsia="en-US" w:bidi="ar-SA"/>
      </w:rPr>
    </w:lvl>
  </w:abstractNum>
  <w:abstractNum w:abstractNumId="9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0" w15:restartNumberingAfterBreak="0">
    <w:nsid w:val="158A13E4"/>
    <w:multiLevelType w:val="multilevel"/>
    <w:tmpl w:val="F6301A4A"/>
    <w:lvl w:ilvl="0">
      <w:start w:val="1"/>
      <w:numFmt w:val="decimal"/>
      <w:lvlText w:val="%1."/>
      <w:lvlJc w:val="left"/>
      <w:pPr>
        <w:ind w:left="339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"/>
      <w:lvlJc w:val="left"/>
      <w:pPr>
        <w:ind w:left="450" w:hanging="33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118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2"/>
        <w:sz w:val="22"/>
        <w:szCs w:val="22"/>
        <w:lang w:val="lv-LV" w:eastAsia="en-US" w:bidi="ar-SA"/>
      </w:rPr>
    </w:lvl>
    <w:lvl w:ilvl="3">
      <w:numFmt w:val="bullet"/>
      <w:lvlText w:val="•"/>
      <w:lvlJc w:val="left"/>
      <w:pPr>
        <w:ind w:left="1565" w:hanging="132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671" w:hanging="132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777" w:hanging="132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4883" w:hanging="132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5989" w:hanging="132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094" w:hanging="132"/>
      </w:pPr>
      <w:rPr>
        <w:rFonts w:hint="default"/>
        <w:lang w:val="lv-LV" w:eastAsia="en-US" w:bidi="ar-SA"/>
      </w:rPr>
    </w:lvl>
  </w:abstractNum>
  <w:abstractNum w:abstractNumId="11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2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5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000050"/>
    <w:multiLevelType w:val="hybridMultilevel"/>
    <w:tmpl w:val="4F84E440"/>
    <w:lvl w:ilvl="0" w:tplc="1C16EE34">
      <w:numFmt w:val="bullet"/>
      <w:lvlText w:val="-"/>
      <w:lvlJc w:val="left"/>
      <w:pPr>
        <w:ind w:left="118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D988AFE8">
      <w:numFmt w:val="bullet"/>
      <w:lvlText w:val="•"/>
      <w:lvlJc w:val="left"/>
      <w:pPr>
        <w:ind w:left="1071" w:hanging="125"/>
      </w:pPr>
      <w:rPr>
        <w:rFonts w:hint="default"/>
        <w:lang w:val="lv-LV" w:eastAsia="en-US" w:bidi="ar-SA"/>
      </w:rPr>
    </w:lvl>
    <w:lvl w:ilvl="2" w:tplc="C666ED2E">
      <w:numFmt w:val="bullet"/>
      <w:lvlText w:val="•"/>
      <w:lvlJc w:val="left"/>
      <w:pPr>
        <w:ind w:left="2023" w:hanging="125"/>
      </w:pPr>
      <w:rPr>
        <w:rFonts w:hint="default"/>
        <w:lang w:val="lv-LV" w:eastAsia="en-US" w:bidi="ar-SA"/>
      </w:rPr>
    </w:lvl>
    <w:lvl w:ilvl="3" w:tplc="A0AC61EA">
      <w:numFmt w:val="bullet"/>
      <w:lvlText w:val="•"/>
      <w:lvlJc w:val="left"/>
      <w:pPr>
        <w:ind w:left="2975" w:hanging="125"/>
      </w:pPr>
      <w:rPr>
        <w:rFonts w:hint="default"/>
        <w:lang w:val="lv-LV" w:eastAsia="en-US" w:bidi="ar-SA"/>
      </w:rPr>
    </w:lvl>
    <w:lvl w:ilvl="4" w:tplc="C05041E0">
      <w:numFmt w:val="bullet"/>
      <w:lvlText w:val="•"/>
      <w:lvlJc w:val="left"/>
      <w:pPr>
        <w:ind w:left="3927" w:hanging="125"/>
      </w:pPr>
      <w:rPr>
        <w:rFonts w:hint="default"/>
        <w:lang w:val="lv-LV" w:eastAsia="en-US" w:bidi="ar-SA"/>
      </w:rPr>
    </w:lvl>
    <w:lvl w:ilvl="5" w:tplc="C05297A4">
      <w:numFmt w:val="bullet"/>
      <w:lvlText w:val="•"/>
      <w:lvlJc w:val="left"/>
      <w:pPr>
        <w:ind w:left="4879" w:hanging="125"/>
      </w:pPr>
      <w:rPr>
        <w:rFonts w:hint="default"/>
        <w:lang w:val="lv-LV" w:eastAsia="en-US" w:bidi="ar-SA"/>
      </w:rPr>
    </w:lvl>
    <w:lvl w:ilvl="6" w:tplc="14E86194">
      <w:numFmt w:val="bullet"/>
      <w:lvlText w:val="•"/>
      <w:lvlJc w:val="left"/>
      <w:pPr>
        <w:ind w:left="5831" w:hanging="125"/>
      </w:pPr>
      <w:rPr>
        <w:rFonts w:hint="default"/>
        <w:lang w:val="lv-LV" w:eastAsia="en-US" w:bidi="ar-SA"/>
      </w:rPr>
    </w:lvl>
    <w:lvl w:ilvl="7" w:tplc="028E4F32">
      <w:numFmt w:val="bullet"/>
      <w:lvlText w:val="•"/>
      <w:lvlJc w:val="left"/>
      <w:pPr>
        <w:ind w:left="6782" w:hanging="125"/>
      </w:pPr>
      <w:rPr>
        <w:rFonts w:hint="default"/>
        <w:lang w:val="lv-LV" w:eastAsia="en-US" w:bidi="ar-SA"/>
      </w:rPr>
    </w:lvl>
    <w:lvl w:ilvl="8" w:tplc="83280286">
      <w:numFmt w:val="bullet"/>
      <w:lvlText w:val="•"/>
      <w:lvlJc w:val="left"/>
      <w:pPr>
        <w:ind w:left="7734" w:hanging="125"/>
      </w:pPr>
      <w:rPr>
        <w:rFonts w:hint="default"/>
        <w:lang w:val="lv-LV" w:eastAsia="en-US" w:bidi="ar-SA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5A3F65D8"/>
    <w:multiLevelType w:val="multilevel"/>
    <w:tmpl w:val="A02E932A"/>
    <w:numStyleLink w:val="BulletsAgency"/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110C5"/>
    <w:multiLevelType w:val="hybridMultilevel"/>
    <w:tmpl w:val="0226E1C6"/>
    <w:lvl w:ilvl="0" w:tplc="F9C46ECC">
      <w:numFmt w:val="bullet"/>
      <w:lvlText w:val="-"/>
      <w:lvlJc w:val="left"/>
      <w:pPr>
        <w:ind w:left="243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0FBCFFB2">
      <w:numFmt w:val="bullet"/>
      <w:lvlText w:val="•"/>
      <w:lvlJc w:val="left"/>
      <w:pPr>
        <w:ind w:left="1146" w:hanging="125"/>
      </w:pPr>
      <w:rPr>
        <w:rFonts w:hint="default"/>
        <w:lang w:val="lv-LV" w:eastAsia="en-US" w:bidi="ar-SA"/>
      </w:rPr>
    </w:lvl>
    <w:lvl w:ilvl="2" w:tplc="045CA1A8">
      <w:numFmt w:val="bullet"/>
      <w:lvlText w:val="•"/>
      <w:lvlJc w:val="left"/>
      <w:pPr>
        <w:ind w:left="2053" w:hanging="125"/>
      </w:pPr>
      <w:rPr>
        <w:rFonts w:hint="default"/>
        <w:lang w:val="lv-LV" w:eastAsia="en-US" w:bidi="ar-SA"/>
      </w:rPr>
    </w:lvl>
    <w:lvl w:ilvl="3" w:tplc="3078DF50">
      <w:numFmt w:val="bullet"/>
      <w:lvlText w:val="•"/>
      <w:lvlJc w:val="left"/>
      <w:pPr>
        <w:ind w:left="2959" w:hanging="125"/>
      </w:pPr>
      <w:rPr>
        <w:rFonts w:hint="default"/>
        <w:lang w:val="lv-LV" w:eastAsia="en-US" w:bidi="ar-SA"/>
      </w:rPr>
    </w:lvl>
    <w:lvl w:ilvl="4" w:tplc="ABAA3BC2">
      <w:numFmt w:val="bullet"/>
      <w:lvlText w:val="•"/>
      <w:lvlJc w:val="left"/>
      <w:pPr>
        <w:ind w:left="3866" w:hanging="125"/>
      </w:pPr>
      <w:rPr>
        <w:rFonts w:hint="default"/>
        <w:lang w:val="lv-LV" w:eastAsia="en-US" w:bidi="ar-SA"/>
      </w:rPr>
    </w:lvl>
    <w:lvl w:ilvl="5" w:tplc="ECCC0BC2">
      <w:numFmt w:val="bullet"/>
      <w:lvlText w:val="•"/>
      <w:lvlJc w:val="left"/>
      <w:pPr>
        <w:ind w:left="4773" w:hanging="125"/>
      </w:pPr>
      <w:rPr>
        <w:rFonts w:hint="default"/>
        <w:lang w:val="lv-LV" w:eastAsia="en-US" w:bidi="ar-SA"/>
      </w:rPr>
    </w:lvl>
    <w:lvl w:ilvl="6" w:tplc="7DEE9F9C">
      <w:numFmt w:val="bullet"/>
      <w:lvlText w:val="•"/>
      <w:lvlJc w:val="left"/>
      <w:pPr>
        <w:ind w:left="5679" w:hanging="125"/>
      </w:pPr>
      <w:rPr>
        <w:rFonts w:hint="default"/>
        <w:lang w:val="lv-LV" w:eastAsia="en-US" w:bidi="ar-SA"/>
      </w:rPr>
    </w:lvl>
    <w:lvl w:ilvl="7" w:tplc="B41E8008">
      <w:numFmt w:val="bullet"/>
      <w:lvlText w:val="•"/>
      <w:lvlJc w:val="left"/>
      <w:pPr>
        <w:ind w:left="6586" w:hanging="125"/>
      </w:pPr>
      <w:rPr>
        <w:rFonts w:hint="default"/>
        <w:lang w:val="lv-LV" w:eastAsia="en-US" w:bidi="ar-SA"/>
      </w:rPr>
    </w:lvl>
    <w:lvl w:ilvl="8" w:tplc="2CECA59C">
      <w:numFmt w:val="bullet"/>
      <w:lvlText w:val="•"/>
      <w:lvlJc w:val="left"/>
      <w:pPr>
        <w:ind w:left="7493" w:hanging="125"/>
      </w:pPr>
      <w:rPr>
        <w:rFonts w:hint="default"/>
        <w:lang w:val="lv-LV" w:eastAsia="en-US" w:bidi="ar-SA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5434103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2064393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08203807">
    <w:abstractNumId w:val="38"/>
  </w:num>
  <w:num w:numId="4" w16cid:durableId="596444817">
    <w:abstractNumId w:val="37"/>
  </w:num>
  <w:num w:numId="5" w16cid:durableId="151913172">
    <w:abstractNumId w:val="16"/>
  </w:num>
  <w:num w:numId="6" w16cid:durableId="2121954670">
    <w:abstractNumId w:val="28"/>
  </w:num>
  <w:num w:numId="7" w16cid:durableId="557857131">
    <w:abstractNumId w:val="23"/>
  </w:num>
  <w:num w:numId="8" w16cid:durableId="1469783679">
    <w:abstractNumId w:val="12"/>
  </w:num>
  <w:num w:numId="9" w16cid:durableId="646476885">
    <w:abstractNumId w:val="35"/>
  </w:num>
  <w:num w:numId="10" w16cid:durableId="1603297354">
    <w:abstractNumId w:val="36"/>
  </w:num>
  <w:num w:numId="11" w16cid:durableId="2067683968">
    <w:abstractNumId w:val="18"/>
  </w:num>
  <w:num w:numId="12" w16cid:durableId="766997876">
    <w:abstractNumId w:val="17"/>
  </w:num>
  <w:num w:numId="13" w16cid:durableId="210071277">
    <w:abstractNumId w:val="3"/>
  </w:num>
  <w:num w:numId="14" w16cid:durableId="1261987569">
    <w:abstractNumId w:val="34"/>
  </w:num>
  <w:num w:numId="15" w16cid:durableId="1579362231">
    <w:abstractNumId w:val="21"/>
  </w:num>
  <w:num w:numId="16" w16cid:durableId="566839454">
    <w:abstractNumId w:val="39"/>
  </w:num>
  <w:num w:numId="17" w16cid:durableId="1505437858">
    <w:abstractNumId w:val="13"/>
  </w:num>
  <w:num w:numId="18" w16cid:durableId="1120228181">
    <w:abstractNumId w:val="1"/>
  </w:num>
  <w:num w:numId="19" w16cid:durableId="1447235625">
    <w:abstractNumId w:val="19"/>
  </w:num>
  <w:num w:numId="20" w16cid:durableId="335155633">
    <w:abstractNumId w:val="4"/>
  </w:num>
  <w:num w:numId="21" w16cid:durableId="488061790">
    <w:abstractNumId w:val="11"/>
  </w:num>
  <w:num w:numId="22" w16cid:durableId="1823348499">
    <w:abstractNumId w:val="30"/>
  </w:num>
  <w:num w:numId="23" w16cid:durableId="2030795034">
    <w:abstractNumId w:val="40"/>
  </w:num>
  <w:num w:numId="24" w16cid:durableId="247273390">
    <w:abstractNumId w:val="25"/>
  </w:num>
  <w:num w:numId="25" w16cid:durableId="969213193">
    <w:abstractNumId w:val="14"/>
  </w:num>
  <w:num w:numId="26" w16cid:durableId="1353800216">
    <w:abstractNumId w:val="15"/>
  </w:num>
  <w:num w:numId="27" w16cid:durableId="686979340">
    <w:abstractNumId w:val="7"/>
  </w:num>
  <w:num w:numId="28" w16cid:durableId="1931039690">
    <w:abstractNumId w:val="9"/>
  </w:num>
  <w:num w:numId="29" w16cid:durableId="1807504477">
    <w:abstractNumId w:val="26"/>
  </w:num>
  <w:num w:numId="30" w16cid:durableId="1829906193">
    <w:abstractNumId w:val="42"/>
  </w:num>
  <w:num w:numId="31" w16cid:durableId="743451459">
    <w:abstractNumId w:val="43"/>
  </w:num>
  <w:num w:numId="32" w16cid:durableId="1864786491">
    <w:abstractNumId w:val="24"/>
  </w:num>
  <w:num w:numId="33" w16cid:durableId="816073239">
    <w:abstractNumId w:val="32"/>
  </w:num>
  <w:num w:numId="34" w16cid:durableId="1231232050">
    <w:abstractNumId w:val="27"/>
  </w:num>
  <w:num w:numId="35" w16cid:durableId="689917641">
    <w:abstractNumId w:val="2"/>
  </w:num>
  <w:num w:numId="36" w16cid:durableId="506798251">
    <w:abstractNumId w:val="5"/>
  </w:num>
  <w:num w:numId="37" w16cid:durableId="41908849">
    <w:abstractNumId w:val="29"/>
  </w:num>
  <w:num w:numId="38" w16cid:durableId="134638497">
    <w:abstractNumId w:val="20"/>
  </w:num>
  <w:num w:numId="39" w16cid:durableId="1943493698">
    <w:abstractNumId w:val="41"/>
  </w:num>
  <w:num w:numId="40" w16cid:durableId="1614163896">
    <w:abstractNumId w:val="31"/>
  </w:num>
  <w:num w:numId="41" w16cid:durableId="2029090192">
    <w:abstractNumId w:val="10"/>
  </w:num>
  <w:num w:numId="42" w16cid:durableId="374624957">
    <w:abstractNumId w:val="33"/>
  </w:num>
  <w:num w:numId="43" w16cid:durableId="292057619">
    <w:abstractNumId w:val="8"/>
  </w:num>
  <w:num w:numId="44" w16cid:durableId="527376491">
    <w:abstractNumId w:val="22"/>
  </w:num>
  <w:num w:numId="45" w16cid:durableId="6602307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72A"/>
    <w:rsid w:val="00003AFF"/>
    <w:rsid w:val="00004A4C"/>
    <w:rsid w:val="00007129"/>
    <w:rsid w:val="00010C1D"/>
    <w:rsid w:val="00021B82"/>
    <w:rsid w:val="00024777"/>
    <w:rsid w:val="00024E21"/>
    <w:rsid w:val="00027100"/>
    <w:rsid w:val="00032580"/>
    <w:rsid w:val="00036C50"/>
    <w:rsid w:val="00042C59"/>
    <w:rsid w:val="00043CA2"/>
    <w:rsid w:val="00052D2B"/>
    <w:rsid w:val="00054F55"/>
    <w:rsid w:val="000569A3"/>
    <w:rsid w:val="00057044"/>
    <w:rsid w:val="00062945"/>
    <w:rsid w:val="00072747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A7758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4018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1E2B"/>
    <w:rsid w:val="001078D1"/>
    <w:rsid w:val="00111185"/>
    <w:rsid w:val="001121D6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13A4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EBC"/>
    <w:rsid w:val="001B0251"/>
    <w:rsid w:val="001B1C77"/>
    <w:rsid w:val="001B26EB"/>
    <w:rsid w:val="001B6F4A"/>
    <w:rsid w:val="001C09EF"/>
    <w:rsid w:val="001C0C49"/>
    <w:rsid w:val="001C5288"/>
    <w:rsid w:val="001C5864"/>
    <w:rsid w:val="001C5B03"/>
    <w:rsid w:val="001D1DA2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53C0"/>
    <w:rsid w:val="002066EC"/>
    <w:rsid w:val="002100FC"/>
    <w:rsid w:val="00211983"/>
    <w:rsid w:val="00211A90"/>
    <w:rsid w:val="00213313"/>
    <w:rsid w:val="00213890"/>
    <w:rsid w:val="00214E52"/>
    <w:rsid w:val="00215168"/>
    <w:rsid w:val="002207C0"/>
    <w:rsid w:val="0022380D"/>
    <w:rsid w:val="00224B93"/>
    <w:rsid w:val="002252D8"/>
    <w:rsid w:val="00231836"/>
    <w:rsid w:val="0023676E"/>
    <w:rsid w:val="002372CE"/>
    <w:rsid w:val="002414B6"/>
    <w:rsid w:val="002422EB"/>
    <w:rsid w:val="00242397"/>
    <w:rsid w:val="002431BE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6C4"/>
    <w:rsid w:val="00274D17"/>
    <w:rsid w:val="002759B7"/>
    <w:rsid w:val="00282E7B"/>
    <w:rsid w:val="002838C8"/>
    <w:rsid w:val="00284A66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2FD"/>
    <w:rsid w:val="002A3C6D"/>
    <w:rsid w:val="002A3F88"/>
    <w:rsid w:val="002A710D"/>
    <w:rsid w:val="002B0F11"/>
    <w:rsid w:val="002B2BB1"/>
    <w:rsid w:val="002B2E17"/>
    <w:rsid w:val="002B41D7"/>
    <w:rsid w:val="002B6560"/>
    <w:rsid w:val="002C3EBE"/>
    <w:rsid w:val="002C4565"/>
    <w:rsid w:val="002C4576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4ED"/>
    <w:rsid w:val="002F0957"/>
    <w:rsid w:val="002F41AD"/>
    <w:rsid w:val="002F43F6"/>
    <w:rsid w:val="002F6DAA"/>
    <w:rsid w:val="002F71D5"/>
    <w:rsid w:val="003020BB"/>
    <w:rsid w:val="00302266"/>
    <w:rsid w:val="00304393"/>
    <w:rsid w:val="00305317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2A63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58EC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7AD1"/>
    <w:rsid w:val="003C040C"/>
    <w:rsid w:val="003C33FF"/>
    <w:rsid w:val="003C478D"/>
    <w:rsid w:val="003C4F6F"/>
    <w:rsid w:val="003C53F9"/>
    <w:rsid w:val="003C64A5"/>
    <w:rsid w:val="003D03CC"/>
    <w:rsid w:val="003D2295"/>
    <w:rsid w:val="003D34BE"/>
    <w:rsid w:val="003D378C"/>
    <w:rsid w:val="003D3893"/>
    <w:rsid w:val="003D4BB7"/>
    <w:rsid w:val="003E0116"/>
    <w:rsid w:val="003E10EE"/>
    <w:rsid w:val="003E1E87"/>
    <w:rsid w:val="003E26C3"/>
    <w:rsid w:val="003F0BC8"/>
    <w:rsid w:val="003F0D6C"/>
    <w:rsid w:val="003F0F26"/>
    <w:rsid w:val="003F1216"/>
    <w:rsid w:val="003F12D9"/>
    <w:rsid w:val="003F1B4C"/>
    <w:rsid w:val="003F3CE6"/>
    <w:rsid w:val="003F677F"/>
    <w:rsid w:val="003F747D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1963"/>
    <w:rsid w:val="00453E1D"/>
    <w:rsid w:val="00454589"/>
    <w:rsid w:val="00455A0B"/>
    <w:rsid w:val="00456ED0"/>
    <w:rsid w:val="00457550"/>
    <w:rsid w:val="00457B74"/>
    <w:rsid w:val="00461B2A"/>
    <w:rsid w:val="004620A4"/>
    <w:rsid w:val="00470294"/>
    <w:rsid w:val="00471EBE"/>
    <w:rsid w:val="004748F3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4ECA"/>
    <w:rsid w:val="004B55F3"/>
    <w:rsid w:val="004B5797"/>
    <w:rsid w:val="004B5DDC"/>
    <w:rsid w:val="004B798E"/>
    <w:rsid w:val="004C2ABD"/>
    <w:rsid w:val="004C5F62"/>
    <w:rsid w:val="004C6BF1"/>
    <w:rsid w:val="004C6D53"/>
    <w:rsid w:val="004D1FF6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1282"/>
    <w:rsid w:val="00516745"/>
    <w:rsid w:val="00517756"/>
    <w:rsid w:val="005202C6"/>
    <w:rsid w:val="00523C53"/>
    <w:rsid w:val="005266FD"/>
    <w:rsid w:val="005276C5"/>
    <w:rsid w:val="00527B8F"/>
    <w:rsid w:val="0054134B"/>
    <w:rsid w:val="00541D40"/>
    <w:rsid w:val="00542012"/>
    <w:rsid w:val="00542F4D"/>
    <w:rsid w:val="00543DF5"/>
    <w:rsid w:val="005441F4"/>
    <w:rsid w:val="00545A61"/>
    <w:rsid w:val="0055260D"/>
    <w:rsid w:val="00555422"/>
    <w:rsid w:val="00555810"/>
    <w:rsid w:val="00557001"/>
    <w:rsid w:val="00557395"/>
    <w:rsid w:val="00560ACA"/>
    <w:rsid w:val="00560C29"/>
    <w:rsid w:val="00562DCA"/>
    <w:rsid w:val="0056568F"/>
    <w:rsid w:val="00573090"/>
    <w:rsid w:val="0057436C"/>
    <w:rsid w:val="00575DE3"/>
    <w:rsid w:val="00582578"/>
    <w:rsid w:val="005854EC"/>
    <w:rsid w:val="005858E4"/>
    <w:rsid w:val="0058621D"/>
    <w:rsid w:val="005936C7"/>
    <w:rsid w:val="0059433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BBC"/>
    <w:rsid w:val="005B7F55"/>
    <w:rsid w:val="005C099B"/>
    <w:rsid w:val="005C1E8E"/>
    <w:rsid w:val="005C276A"/>
    <w:rsid w:val="005C33EA"/>
    <w:rsid w:val="005C5D74"/>
    <w:rsid w:val="005D380C"/>
    <w:rsid w:val="005D6E04"/>
    <w:rsid w:val="005D7A12"/>
    <w:rsid w:val="005D7CC9"/>
    <w:rsid w:val="005E08BC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4D79"/>
    <w:rsid w:val="00606EA1"/>
    <w:rsid w:val="00610B7F"/>
    <w:rsid w:val="006112FD"/>
    <w:rsid w:val="006128F0"/>
    <w:rsid w:val="006138E0"/>
    <w:rsid w:val="0061726B"/>
    <w:rsid w:val="00617B81"/>
    <w:rsid w:val="0062387A"/>
    <w:rsid w:val="00623FE9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085B"/>
    <w:rsid w:val="00652C24"/>
    <w:rsid w:val="0065320F"/>
    <w:rsid w:val="00653D64"/>
    <w:rsid w:val="00654E13"/>
    <w:rsid w:val="006575A3"/>
    <w:rsid w:val="00657C97"/>
    <w:rsid w:val="00660BAB"/>
    <w:rsid w:val="0066346C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1622"/>
    <w:rsid w:val="00692200"/>
    <w:rsid w:val="00693DE5"/>
    <w:rsid w:val="00696058"/>
    <w:rsid w:val="006A0D03"/>
    <w:rsid w:val="006A12D9"/>
    <w:rsid w:val="006A41E9"/>
    <w:rsid w:val="006A68AD"/>
    <w:rsid w:val="006B0704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2896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4F1F"/>
    <w:rsid w:val="006E6EF3"/>
    <w:rsid w:val="006E7793"/>
    <w:rsid w:val="006F148B"/>
    <w:rsid w:val="006F4F65"/>
    <w:rsid w:val="006F650E"/>
    <w:rsid w:val="00701684"/>
    <w:rsid w:val="00704A73"/>
    <w:rsid w:val="00705085"/>
    <w:rsid w:val="00705EAF"/>
    <w:rsid w:val="0070682D"/>
    <w:rsid w:val="0070773E"/>
    <w:rsid w:val="007101CC"/>
    <w:rsid w:val="00715C55"/>
    <w:rsid w:val="00716056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15EE"/>
    <w:rsid w:val="00773130"/>
    <w:rsid w:val="0077719D"/>
    <w:rsid w:val="00780DF0"/>
    <w:rsid w:val="007810B7"/>
    <w:rsid w:val="00782F0F"/>
    <w:rsid w:val="0078367C"/>
    <w:rsid w:val="007842B0"/>
    <w:rsid w:val="0078538F"/>
    <w:rsid w:val="00787482"/>
    <w:rsid w:val="00796D46"/>
    <w:rsid w:val="007A286D"/>
    <w:rsid w:val="007A314D"/>
    <w:rsid w:val="007A38DF"/>
    <w:rsid w:val="007A6DDD"/>
    <w:rsid w:val="007A7E25"/>
    <w:rsid w:val="007A7EF1"/>
    <w:rsid w:val="007B00E5"/>
    <w:rsid w:val="007B20CF"/>
    <w:rsid w:val="007B2499"/>
    <w:rsid w:val="007B3F72"/>
    <w:rsid w:val="007B6C48"/>
    <w:rsid w:val="007B72E1"/>
    <w:rsid w:val="007B783A"/>
    <w:rsid w:val="007C1B95"/>
    <w:rsid w:val="007C2447"/>
    <w:rsid w:val="007C3DF3"/>
    <w:rsid w:val="007C41C3"/>
    <w:rsid w:val="007C4BD3"/>
    <w:rsid w:val="007C7808"/>
    <w:rsid w:val="007C796D"/>
    <w:rsid w:val="007D5A8C"/>
    <w:rsid w:val="007D73FB"/>
    <w:rsid w:val="007E2F2D"/>
    <w:rsid w:val="007E5494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27B4E"/>
    <w:rsid w:val="00830FF3"/>
    <w:rsid w:val="00831D4C"/>
    <w:rsid w:val="008334BF"/>
    <w:rsid w:val="00833C53"/>
    <w:rsid w:val="008344C0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2931"/>
    <w:rsid w:val="008B3D78"/>
    <w:rsid w:val="008C261B"/>
    <w:rsid w:val="008C33E8"/>
    <w:rsid w:val="008C411C"/>
    <w:rsid w:val="008C4FCA"/>
    <w:rsid w:val="008C57C2"/>
    <w:rsid w:val="008C7882"/>
    <w:rsid w:val="008D2261"/>
    <w:rsid w:val="008D4C28"/>
    <w:rsid w:val="008D545F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D62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253"/>
    <w:rsid w:val="00921CAD"/>
    <w:rsid w:val="00923949"/>
    <w:rsid w:val="009262E3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AA4"/>
    <w:rsid w:val="00963429"/>
    <w:rsid w:val="00964F03"/>
    <w:rsid w:val="00966F1F"/>
    <w:rsid w:val="0096755F"/>
    <w:rsid w:val="00967A2E"/>
    <w:rsid w:val="00975676"/>
    <w:rsid w:val="00976467"/>
    <w:rsid w:val="0097694F"/>
    <w:rsid w:val="00976D32"/>
    <w:rsid w:val="009844F7"/>
    <w:rsid w:val="009914B5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99E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477B"/>
    <w:rsid w:val="00A16A04"/>
    <w:rsid w:val="00A207FB"/>
    <w:rsid w:val="00A20E87"/>
    <w:rsid w:val="00A224AD"/>
    <w:rsid w:val="00A24016"/>
    <w:rsid w:val="00A265BF"/>
    <w:rsid w:val="00A26F44"/>
    <w:rsid w:val="00A27B6D"/>
    <w:rsid w:val="00A34FAB"/>
    <w:rsid w:val="00A41C18"/>
    <w:rsid w:val="00A42C43"/>
    <w:rsid w:val="00A4313D"/>
    <w:rsid w:val="00A44556"/>
    <w:rsid w:val="00A44CC4"/>
    <w:rsid w:val="00A46688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1B6"/>
    <w:rsid w:val="00A84622"/>
    <w:rsid w:val="00A84BF0"/>
    <w:rsid w:val="00A864AA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76E2"/>
    <w:rsid w:val="00AD0710"/>
    <w:rsid w:val="00AD1CEA"/>
    <w:rsid w:val="00AD4DB9"/>
    <w:rsid w:val="00AD63C0"/>
    <w:rsid w:val="00AE07EE"/>
    <w:rsid w:val="00AE35B2"/>
    <w:rsid w:val="00AE6AA0"/>
    <w:rsid w:val="00AF4739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3C44"/>
    <w:rsid w:val="00B177F2"/>
    <w:rsid w:val="00B201F1"/>
    <w:rsid w:val="00B2603F"/>
    <w:rsid w:val="00B26659"/>
    <w:rsid w:val="00B304E7"/>
    <w:rsid w:val="00B318B6"/>
    <w:rsid w:val="00B32DC4"/>
    <w:rsid w:val="00B3499B"/>
    <w:rsid w:val="00B40631"/>
    <w:rsid w:val="00B41F47"/>
    <w:rsid w:val="00B44468"/>
    <w:rsid w:val="00B52542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0CD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4A2C"/>
    <w:rsid w:val="00BD6C2B"/>
    <w:rsid w:val="00BD76B8"/>
    <w:rsid w:val="00BE117E"/>
    <w:rsid w:val="00BE11DA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53AB"/>
    <w:rsid w:val="00C36883"/>
    <w:rsid w:val="00C40928"/>
    <w:rsid w:val="00C40CFF"/>
    <w:rsid w:val="00C40DD4"/>
    <w:rsid w:val="00C42697"/>
    <w:rsid w:val="00C43F01"/>
    <w:rsid w:val="00C444DB"/>
    <w:rsid w:val="00C47552"/>
    <w:rsid w:val="00C52EE1"/>
    <w:rsid w:val="00C54ADB"/>
    <w:rsid w:val="00C554EF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1F20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461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0996"/>
    <w:rsid w:val="00D028A9"/>
    <w:rsid w:val="00D033F6"/>
    <w:rsid w:val="00D0359D"/>
    <w:rsid w:val="00D04DED"/>
    <w:rsid w:val="00D05BE0"/>
    <w:rsid w:val="00D1089A"/>
    <w:rsid w:val="00D116BD"/>
    <w:rsid w:val="00D15280"/>
    <w:rsid w:val="00D2001A"/>
    <w:rsid w:val="00D20684"/>
    <w:rsid w:val="00D25B09"/>
    <w:rsid w:val="00D26B62"/>
    <w:rsid w:val="00D32624"/>
    <w:rsid w:val="00D32A07"/>
    <w:rsid w:val="00D33AC3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67DC7"/>
    <w:rsid w:val="00D70933"/>
    <w:rsid w:val="00D728A0"/>
    <w:rsid w:val="00D75EBC"/>
    <w:rsid w:val="00D83661"/>
    <w:rsid w:val="00D87CE8"/>
    <w:rsid w:val="00D91020"/>
    <w:rsid w:val="00D91507"/>
    <w:rsid w:val="00D9216A"/>
    <w:rsid w:val="00D929FA"/>
    <w:rsid w:val="00D93A8B"/>
    <w:rsid w:val="00D949F6"/>
    <w:rsid w:val="00D97E7D"/>
    <w:rsid w:val="00DA25F6"/>
    <w:rsid w:val="00DA26AA"/>
    <w:rsid w:val="00DA310C"/>
    <w:rsid w:val="00DA379F"/>
    <w:rsid w:val="00DB3439"/>
    <w:rsid w:val="00DB3618"/>
    <w:rsid w:val="00DB468A"/>
    <w:rsid w:val="00DC2111"/>
    <w:rsid w:val="00DC2946"/>
    <w:rsid w:val="00DC550F"/>
    <w:rsid w:val="00DC5536"/>
    <w:rsid w:val="00DC64FD"/>
    <w:rsid w:val="00DD53C3"/>
    <w:rsid w:val="00DD7448"/>
    <w:rsid w:val="00DE127F"/>
    <w:rsid w:val="00DE40F5"/>
    <w:rsid w:val="00DE424A"/>
    <w:rsid w:val="00DE4419"/>
    <w:rsid w:val="00DE67C4"/>
    <w:rsid w:val="00DF0965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50D"/>
    <w:rsid w:val="00E56CBB"/>
    <w:rsid w:val="00E57A7D"/>
    <w:rsid w:val="00E61950"/>
    <w:rsid w:val="00E61E51"/>
    <w:rsid w:val="00E63E07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A39"/>
    <w:rsid w:val="00E86CEE"/>
    <w:rsid w:val="00E9168A"/>
    <w:rsid w:val="00E935AF"/>
    <w:rsid w:val="00E95696"/>
    <w:rsid w:val="00E95878"/>
    <w:rsid w:val="00EA6E64"/>
    <w:rsid w:val="00EB0E20"/>
    <w:rsid w:val="00EB1A80"/>
    <w:rsid w:val="00EB2BDF"/>
    <w:rsid w:val="00EB457B"/>
    <w:rsid w:val="00EC2AB1"/>
    <w:rsid w:val="00EC47C4"/>
    <w:rsid w:val="00EC4F3A"/>
    <w:rsid w:val="00EC5326"/>
    <w:rsid w:val="00EC5E74"/>
    <w:rsid w:val="00ED26CE"/>
    <w:rsid w:val="00ED594D"/>
    <w:rsid w:val="00ED65FC"/>
    <w:rsid w:val="00ED6820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500A"/>
    <w:rsid w:val="00F17A0C"/>
    <w:rsid w:val="00F21C07"/>
    <w:rsid w:val="00F23927"/>
    <w:rsid w:val="00F268A1"/>
    <w:rsid w:val="00F26A05"/>
    <w:rsid w:val="00F307CE"/>
    <w:rsid w:val="00F343C8"/>
    <w:rsid w:val="00F354C5"/>
    <w:rsid w:val="00F37108"/>
    <w:rsid w:val="00F40449"/>
    <w:rsid w:val="00F41913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5CC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2E0E"/>
    <w:rsid w:val="00FB466E"/>
    <w:rsid w:val="00FB5B09"/>
    <w:rsid w:val="00FB71E5"/>
    <w:rsid w:val="00FB7F85"/>
    <w:rsid w:val="00FC02F3"/>
    <w:rsid w:val="00FC060F"/>
    <w:rsid w:val="00FC2C0A"/>
    <w:rsid w:val="00FC5302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00272A"/>
    <w:pPr>
      <w:widowControl w:val="0"/>
      <w:tabs>
        <w:tab w:val="clear" w:pos="567"/>
      </w:tabs>
      <w:autoSpaceDE w:val="0"/>
      <w:autoSpaceDN w:val="0"/>
      <w:spacing w:line="240" w:lineRule="auto"/>
      <w:ind w:left="449" w:hanging="331"/>
    </w:pPr>
    <w:rPr>
      <w:szCs w:val="22"/>
    </w:rPr>
  </w:style>
  <w:style w:type="paragraph" w:customStyle="1" w:styleId="Standard1">
    <w:name w:val="Standard1"/>
    <w:rsid w:val="001A5EBC"/>
    <w:pPr>
      <w:tabs>
        <w:tab w:val="left" w:pos="567"/>
      </w:tabs>
      <w:spacing w:line="260" w:lineRule="auto"/>
    </w:pPr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641E530329847AAE86585309E0362" ma:contentTypeVersion="18" ma:contentTypeDescription="Create a new document." ma:contentTypeScope="" ma:versionID="c3240cfe2c5517215eef6366bf916a3f">
  <xsd:schema xmlns:xsd="http://www.w3.org/2001/XMLSchema" xmlns:xs="http://www.w3.org/2001/XMLSchema" xmlns:p="http://schemas.microsoft.com/office/2006/metadata/properties" xmlns:ns2="0145afb2-cba6-42af-9c31-772b98e4d078" xmlns:ns3="2c3d7e37-0010-4827-88a1-6ffa13d5d60a" targetNamespace="http://schemas.microsoft.com/office/2006/metadata/properties" ma:root="true" ma:fieldsID="52dde476242e3659e5030575eb4fb61e" ns2:_="" ns3:_="">
    <xsd:import namespace="0145afb2-cba6-42af-9c31-772b98e4d078"/>
    <xsd:import namespace="2c3d7e37-0010-4827-88a1-6ffa13d5d6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5afb2-cba6-42af-9c31-772b98e4d0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a1a764-2e73-4838-bee1-092ae310d4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7e37-0010-4827-88a1-6ffa13d5d60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9081d1d-e8b1-4846-b19a-051eba1d8be7}" ma:internalName="TaxCatchAll" ma:showField="CatchAllData" ma:web="2c3d7e37-0010-4827-88a1-6ffa13d5d6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3d7e37-0010-4827-88a1-6ffa13d5d60a" xsi:nil="true"/>
    <lcf76f155ced4ddcb4097134ff3c332f xmlns="0145afb2-cba6-42af-9c31-772b98e4d07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5C2CF0-9220-410C-AB50-20C11CEC8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45afb2-cba6-42af-9c31-772b98e4d078"/>
    <ds:schemaRef ds:uri="2c3d7e37-0010-4827-88a1-6ffa13d5d6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B23401-3955-49B1-A1CA-DB17C33172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5A0CF4-2CC1-474B-BD2C-D1C3C71EF9EE}">
  <ds:schemaRefs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0145afb2-cba6-42af-9c31-772b98e4d078"/>
    <ds:schemaRef ds:uri="http://schemas.microsoft.com/office/2006/documentManagement/types"/>
    <ds:schemaRef ds:uri="2c3d7e37-0010-4827-88a1-6ffa13d5d60a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2557</Words>
  <Characters>17910</Characters>
  <DocSecurity>0</DocSecurity>
  <Lines>149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20427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0x0101004D4641E530329847AAE86585309E0362</vt:lpwstr>
  </property>
</Properties>
</file>