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7B578" w14:textId="77777777" w:rsidR="00AF0670" w:rsidRPr="00E81FB1" w:rsidRDefault="00CE3A0F" w:rsidP="00C4710D">
      <w:pPr>
        <w:tabs>
          <w:tab w:val="clear" w:pos="567"/>
          <w:tab w:val="left" w:pos="720"/>
        </w:tabs>
        <w:spacing w:line="240" w:lineRule="auto"/>
        <w:jc w:val="center"/>
        <w:rPr>
          <w:b/>
          <w:szCs w:val="22"/>
          <w:lang w:val="de-AT"/>
        </w:rPr>
      </w:pPr>
      <w:r w:rsidRPr="00E81FB1">
        <w:rPr>
          <w:b/>
          <w:szCs w:val="22"/>
          <w:lang w:val="de-AT"/>
        </w:rPr>
        <w:t xml:space="preserve">VETERINĀRO </w:t>
      </w:r>
      <w:r w:rsidR="00AF0670" w:rsidRPr="00E81FB1">
        <w:rPr>
          <w:b/>
          <w:szCs w:val="22"/>
          <w:lang w:val="de-AT"/>
        </w:rPr>
        <w:t>ZĀĻU APRAKSTS</w:t>
      </w:r>
    </w:p>
    <w:p w14:paraId="21E98F51" w14:textId="77777777" w:rsidR="00AF0670" w:rsidRPr="00E81FB1" w:rsidRDefault="00AF0670" w:rsidP="00C4710D">
      <w:pPr>
        <w:tabs>
          <w:tab w:val="clear" w:pos="567"/>
          <w:tab w:val="left" w:pos="720"/>
        </w:tabs>
        <w:spacing w:line="240" w:lineRule="auto"/>
        <w:jc w:val="center"/>
        <w:rPr>
          <w:b/>
          <w:szCs w:val="22"/>
          <w:lang w:val="de-AT"/>
        </w:rPr>
      </w:pPr>
      <w:r w:rsidRPr="00E81FB1">
        <w:rPr>
          <w:b/>
          <w:szCs w:val="22"/>
          <w:lang w:val="de-AT"/>
        </w:rPr>
        <w:t>V/NRP/98/0903</w:t>
      </w:r>
    </w:p>
    <w:p w14:paraId="182BDE49" w14:textId="77777777" w:rsidR="00AF0670" w:rsidRPr="00E81FB1" w:rsidRDefault="00AF0670">
      <w:pPr>
        <w:tabs>
          <w:tab w:val="clear" w:pos="567"/>
          <w:tab w:val="left" w:pos="720"/>
        </w:tabs>
        <w:spacing w:line="240" w:lineRule="auto"/>
        <w:jc w:val="center"/>
        <w:rPr>
          <w:b/>
          <w:szCs w:val="22"/>
          <w:lang w:val="de-AT"/>
        </w:rPr>
      </w:pPr>
    </w:p>
    <w:p w14:paraId="65FB5169" w14:textId="77777777" w:rsidR="00AF0670" w:rsidRPr="00E81FB1" w:rsidRDefault="00AF0670">
      <w:pPr>
        <w:tabs>
          <w:tab w:val="clear" w:pos="567"/>
          <w:tab w:val="left" w:pos="720"/>
        </w:tabs>
        <w:spacing w:line="240" w:lineRule="auto"/>
        <w:jc w:val="center"/>
        <w:rPr>
          <w:b/>
          <w:szCs w:val="22"/>
          <w:lang w:val="de-AT"/>
        </w:rPr>
      </w:pPr>
    </w:p>
    <w:p w14:paraId="756F2081" w14:textId="77777777" w:rsidR="00AF0670" w:rsidRPr="00E81FB1" w:rsidRDefault="00AF0670">
      <w:pPr>
        <w:spacing w:line="240" w:lineRule="auto"/>
        <w:rPr>
          <w:szCs w:val="22"/>
          <w:lang w:val="de-AT"/>
        </w:rPr>
      </w:pPr>
      <w:r w:rsidRPr="00E81FB1">
        <w:rPr>
          <w:b/>
          <w:szCs w:val="22"/>
          <w:lang w:val="de-AT"/>
        </w:rPr>
        <w:t>1.</w:t>
      </w:r>
      <w:r w:rsidRPr="00E81FB1">
        <w:rPr>
          <w:b/>
          <w:szCs w:val="22"/>
          <w:lang w:val="de-AT"/>
        </w:rPr>
        <w:tab/>
      </w:r>
      <w:r w:rsidRPr="007514D9">
        <w:rPr>
          <w:b/>
          <w:color w:val="000000"/>
          <w:szCs w:val="22"/>
          <w:lang w:val="lv-LV"/>
        </w:rPr>
        <w:t>VETERINĀRO ZĀĻU NOSAUKUMS</w:t>
      </w:r>
    </w:p>
    <w:p w14:paraId="433EDC44" w14:textId="77777777" w:rsidR="00AF0670" w:rsidRPr="00E81FB1" w:rsidRDefault="00AF0670">
      <w:pPr>
        <w:spacing w:line="240" w:lineRule="auto"/>
        <w:ind w:left="567" w:hanging="567"/>
        <w:rPr>
          <w:szCs w:val="22"/>
          <w:highlight w:val="yellow"/>
          <w:lang w:val="de-AT"/>
        </w:rPr>
      </w:pPr>
    </w:p>
    <w:p w14:paraId="34D49A6A" w14:textId="1B02F494" w:rsidR="00AF0670" w:rsidRPr="00E81FB1" w:rsidRDefault="00AF0670">
      <w:pPr>
        <w:spacing w:line="240" w:lineRule="auto"/>
        <w:ind w:left="567" w:hanging="567"/>
        <w:rPr>
          <w:szCs w:val="22"/>
          <w:lang w:val="de-AT"/>
        </w:rPr>
      </w:pPr>
      <w:r w:rsidRPr="00E81FB1">
        <w:rPr>
          <w:b/>
          <w:szCs w:val="22"/>
          <w:lang w:val="de-AT"/>
        </w:rPr>
        <w:t>Frontline Spot</w:t>
      </w:r>
      <w:r w:rsidR="00633ACE" w:rsidRPr="00E81FB1">
        <w:rPr>
          <w:b/>
          <w:szCs w:val="22"/>
          <w:lang w:val="de-AT"/>
        </w:rPr>
        <w:t>-</w:t>
      </w:r>
      <w:r w:rsidRPr="00E81FB1">
        <w:rPr>
          <w:b/>
          <w:szCs w:val="22"/>
          <w:lang w:val="de-AT"/>
        </w:rPr>
        <w:t>on Cat</w:t>
      </w:r>
      <w:r w:rsidR="00CE3A0F" w:rsidRPr="00E81FB1">
        <w:rPr>
          <w:szCs w:val="22"/>
          <w:lang w:val="de-AT"/>
        </w:rPr>
        <w:t xml:space="preserve"> </w:t>
      </w:r>
      <w:r w:rsidR="00CE3A0F" w:rsidRPr="00AC059F">
        <w:rPr>
          <w:szCs w:val="22"/>
          <w:lang w:val="lv-LV"/>
        </w:rPr>
        <w:t>š</w:t>
      </w:r>
      <w:r w:rsidRPr="00AC059F">
        <w:rPr>
          <w:szCs w:val="22"/>
          <w:lang w:val="lv-LV"/>
        </w:rPr>
        <w:t xml:space="preserve">ķīdums </w:t>
      </w:r>
      <w:r w:rsidR="00633ACE" w:rsidRPr="00AC059F">
        <w:rPr>
          <w:szCs w:val="22"/>
          <w:lang w:val="lv-LV"/>
        </w:rPr>
        <w:t>pilināšanai uz ādas</w:t>
      </w:r>
      <w:r w:rsidRPr="00AC059F">
        <w:rPr>
          <w:szCs w:val="22"/>
          <w:lang w:val="lv-LV"/>
        </w:rPr>
        <w:t xml:space="preserve"> kaķiem</w:t>
      </w:r>
    </w:p>
    <w:p w14:paraId="0BFDC171" w14:textId="77777777" w:rsidR="00AF0670" w:rsidRPr="00E81FB1" w:rsidRDefault="00AF0670">
      <w:pPr>
        <w:spacing w:line="240" w:lineRule="auto"/>
        <w:rPr>
          <w:szCs w:val="22"/>
          <w:lang w:val="de-AT"/>
        </w:rPr>
      </w:pPr>
    </w:p>
    <w:p w14:paraId="20F2CFB7" w14:textId="77777777" w:rsidR="00AF0670" w:rsidRPr="00E81FB1" w:rsidRDefault="00AF0670">
      <w:pPr>
        <w:spacing w:line="240" w:lineRule="auto"/>
        <w:ind w:left="567" w:hanging="567"/>
        <w:rPr>
          <w:szCs w:val="22"/>
          <w:lang w:val="de-AT"/>
        </w:rPr>
      </w:pPr>
    </w:p>
    <w:p w14:paraId="514EB3A2" w14:textId="2B1DA4EB" w:rsidR="00FE3E36" w:rsidRPr="008F2E68" w:rsidRDefault="00AF0670">
      <w:pPr>
        <w:spacing w:line="240" w:lineRule="auto"/>
        <w:ind w:left="567" w:hanging="567"/>
        <w:rPr>
          <w:b/>
          <w:color w:val="000000"/>
          <w:szCs w:val="22"/>
          <w:lang w:val="lv-LV"/>
        </w:rPr>
      </w:pPr>
      <w:r w:rsidRPr="008F2E68">
        <w:rPr>
          <w:b/>
          <w:szCs w:val="22"/>
        </w:rPr>
        <w:t>2.</w:t>
      </w:r>
      <w:r w:rsidRPr="008F2E68">
        <w:rPr>
          <w:b/>
          <w:szCs w:val="22"/>
        </w:rPr>
        <w:tab/>
      </w:r>
      <w:r w:rsidR="00FE3E36" w:rsidRPr="008F2E68">
        <w:rPr>
          <w:b/>
          <w:color w:val="000000"/>
          <w:szCs w:val="22"/>
          <w:lang w:val="lv-LV"/>
        </w:rPr>
        <w:t xml:space="preserve">KVALITATĪVAIS UN KVANTITATĪVAIS SASTĀVS </w:t>
      </w:r>
    </w:p>
    <w:p w14:paraId="1E1753C8" w14:textId="1424871F" w:rsidR="00AF0670" w:rsidRPr="007514D9" w:rsidRDefault="00AF0670">
      <w:pPr>
        <w:spacing w:line="240" w:lineRule="auto"/>
        <w:ind w:left="567" w:hanging="567"/>
        <w:rPr>
          <w:szCs w:val="22"/>
        </w:rPr>
      </w:pPr>
    </w:p>
    <w:p w14:paraId="19351D09" w14:textId="5860616A" w:rsidR="00AF0670" w:rsidRPr="00AC059F" w:rsidRDefault="00AF0670">
      <w:pPr>
        <w:tabs>
          <w:tab w:val="left" w:pos="426"/>
          <w:tab w:val="left" w:pos="1475"/>
          <w:tab w:val="left" w:pos="2042"/>
          <w:tab w:val="left" w:pos="3969"/>
          <w:tab w:val="left" w:pos="5103"/>
          <w:tab w:val="left" w:pos="6520"/>
          <w:tab w:val="left" w:pos="7257"/>
          <w:tab w:val="right" w:pos="9071"/>
        </w:tabs>
        <w:suppressAutoHyphens/>
        <w:spacing w:line="240" w:lineRule="auto"/>
        <w:rPr>
          <w:spacing w:val="-3"/>
          <w:szCs w:val="22"/>
          <w:lang w:val="lv-LV"/>
        </w:rPr>
      </w:pPr>
      <w:r w:rsidRPr="00AC059F">
        <w:rPr>
          <w:spacing w:val="-3"/>
          <w:szCs w:val="22"/>
          <w:lang w:val="lv-LV"/>
        </w:rPr>
        <w:t xml:space="preserve">Viena </w:t>
      </w:r>
      <w:r w:rsidR="00CE3A0F" w:rsidRPr="00AC059F">
        <w:rPr>
          <w:spacing w:val="-3"/>
          <w:szCs w:val="22"/>
          <w:lang w:val="lv-LV"/>
        </w:rPr>
        <w:t>(</w:t>
      </w:r>
      <w:r w:rsidRPr="00AC059F">
        <w:rPr>
          <w:spacing w:val="-3"/>
          <w:szCs w:val="22"/>
          <w:lang w:val="lv-LV"/>
        </w:rPr>
        <w:t>0</w:t>
      </w:r>
      <w:r w:rsidR="00CE3A0F" w:rsidRPr="00AC059F">
        <w:rPr>
          <w:spacing w:val="-3"/>
          <w:szCs w:val="22"/>
          <w:lang w:val="lv-LV"/>
        </w:rPr>
        <w:t>,</w:t>
      </w:r>
      <w:r w:rsidRPr="00AC059F">
        <w:rPr>
          <w:spacing w:val="-3"/>
          <w:szCs w:val="22"/>
          <w:lang w:val="lv-LV"/>
        </w:rPr>
        <w:t>5 ml</w:t>
      </w:r>
      <w:r w:rsidR="00CE3A0F" w:rsidRPr="00AC059F">
        <w:rPr>
          <w:spacing w:val="-3"/>
          <w:szCs w:val="22"/>
          <w:lang w:val="lv-LV"/>
        </w:rPr>
        <w:t>)</w:t>
      </w:r>
      <w:r w:rsidRPr="00AC059F">
        <w:rPr>
          <w:spacing w:val="-3"/>
          <w:szCs w:val="22"/>
          <w:lang w:val="lv-LV"/>
        </w:rPr>
        <w:t xml:space="preserve"> pipete satur:</w:t>
      </w:r>
    </w:p>
    <w:p w14:paraId="25A7B49E" w14:textId="77777777" w:rsidR="00AF0670" w:rsidRPr="00AC059F" w:rsidRDefault="00AF0670">
      <w:pPr>
        <w:tabs>
          <w:tab w:val="left" w:pos="426"/>
          <w:tab w:val="left" w:pos="1475"/>
          <w:tab w:val="left" w:pos="2042"/>
          <w:tab w:val="left" w:pos="3969"/>
          <w:tab w:val="left" w:pos="5103"/>
          <w:tab w:val="left" w:pos="6520"/>
          <w:tab w:val="left" w:pos="7257"/>
          <w:tab w:val="right" w:pos="9071"/>
        </w:tabs>
        <w:suppressAutoHyphens/>
        <w:spacing w:line="240" w:lineRule="auto"/>
        <w:rPr>
          <w:b/>
          <w:spacing w:val="-3"/>
          <w:szCs w:val="22"/>
          <w:lang w:val="lv-LV"/>
        </w:rPr>
      </w:pPr>
      <w:r w:rsidRPr="00AC059F">
        <w:rPr>
          <w:b/>
          <w:spacing w:val="-3"/>
          <w:szCs w:val="22"/>
          <w:lang w:val="lv-LV"/>
        </w:rPr>
        <w:t>Aktīvā viela:</w:t>
      </w:r>
    </w:p>
    <w:p w14:paraId="2DC8DCC7" w14:textId="4FCCB28F" w:rsidR="00AF0670" w:rsidRPr="00E81FB1" w:rsidRDefault="00A31864">
      <w:pPr>
        <w:tabs>
          <w:tab w:val="right" w:leader="dot" w:pos="8505"/>
        </w:tabs>
        <w:spacing w:line="240" w:lineRule="auto"/>
        <w:jc w:val="both"/>
        <w:rPr>
          <w:szCs w:val="22"/>
          <w:lang w:val="lv-LV"/>
        </w:rPr>
      </w:pPr>
      <w:proofErr w:type="spellStart"/>
      <w:r w:rsidRPr="00E81FB1">
        <w:rPr>
          <w:szCs w:val="22"/>
          <w:lang w:val="lv-LV"/>
        </w:rPr>
        <w:t>Fipronils</w:t>
      </w:r>
      <w:proofErr w:type="spellEnd"/>
      <w:r w:rsidR="00AF0670" w:rsidRPr="00E81FB1">
        <w:rPr>
          <w:szCs w:val="22"/>
          <w:lang w:val="lv-LV"/>
        </w:rPr>
        <w:tab/>
        <w:t>50 mg</w:t>
      </w:r>
    </w:p>
    <w:p w14:paraId="4355DFD7" w14:textId="77777777" w:rsidR="00A31864" w:rsidRPr="00E81FB1" w:rsidRDefault="00A31864">
      <w:pPr>
        <w:tabs>
          <w:tab w:val="right" w:leader="dot" w:pos="8505"/>
        </w:tabs>
        <w:spacing w:line="240" w:lineRule="auto"/>
        <w:jc w:val="both"/>
        <w:rPr>
          <w:szCs w:val="22"/>
          <w:lang w:val="lv-LV"/>
        </w:rPr>
      </w:pPr>
    </w:p>
    <w:p w14:paraId="1C5EE5C4" w14:textId="7AEAFCE0" w:rsidR="00A31864" w:rsidRPr="00AC059F" w:rsidRDefault="00A31864">
      <w:pPr>
        <w:tabs>
          <w:tab w:val="right" w:leader="dot" w:pos="8505"/>
        </w:tabs>
        <w:spacing w:line="240" w:lineRule="auto"/>
        <w:jc w:val="both"/>
        <w:rPr>
          <w:szCs w:val="22"/>
          <w:lang w:val="lv-LV"/>
        </w:rPr>
      </w:pPr>
      <w:proofErr w:type="spellStart"/>
      <w:r w:rsidRPr="00AC059F">
        <w:rPr>
          <w:b/>
          <w:szCs w:val="22"/>
          <w:lang w:val="lv-LV"/>
        </w:rPr>
        <w:t>Palīgvielas</w:t>
      </w:r>
      <w:proofErr w:type="spellEnd"/>
      <w:r w:rsidRPr="00AC059F">
        <w:rPr>
          <w:szCs w:val="22"/>
          <w:lang w:val="lv-LV"/>
        </w:rPr>
        <w:t xml:space="preserve">: </w:t>
      </w:r>
    </w:p>
    <w:p w14:paraId="7FA16372" w14:textId="77777777" w:rsidR="00A31864" w:rsidRPr="00AC059F" w:rsidRDefault="00A31864" w:rsidP="00AC059F">
      <w:pPr>
        <w:tabs>
          <w:tab w:val="right" w:leader="dot" w:pos="8505"/>
        </w:tabs>
        <w:spacing w:line="240" w:lineRule="auto"/>
        <w:jc w:val="both"/>
        <w:rPr>
          <w:szCs w:val="22"/>
          <w:lang w:val="lv-LV"/>
        </w:rPr>
      </w:pPr>
      <w:proofErr w:type="spellStart"/>
      <w:r w:rsidRPr="00AC059F">
        <w:rPr>
          <w:szCs w:val="22"/>
          <w:lang w:val="lv-LV"/>
        </w:rPr>
        <w:t>Butilhidroksianizols</w:t>
      </w:r>
      <w:proofErr w:type="spellEnd"/>
      <w:r w:rsidRPr="00AC059F">
        <w:rPr>
          <w:szCs w:val="22"/>
          <w:lang w:val="lv-LV"/>
        </w:rPr>
        <w:t xml:space="preserve"> (E320)</w:t>
      </w:r>
    </w:p>
    <w:p w14:paraId="6D71050C" w14:textId="77777777" w:rsidR="00A31864" w:rsidRPr="00AC059F" w:rsidRDefault="00A31864" w:rsidP="00AC059F">
      <w:pPr>
        <w:tabs>
          <w:tab w:val="right" w:leader="dot" w:pos="8505"/>
        </w:tabs>
        <w:spacing w:line="240" w:lineRule="auto"/>
        <w:jc w:val="both"/>
        <w:rPr>
          <w:szCs w:val="22"/>
          <w:lang w:val="lv-LV"/>
        </w:rPr>
      </w:pPr>
      <w:proofErr w:type="spellStart"/>
      <w:r w:rsidRPr="00AC059F">
        <w:rPr>
          <w:szCs w:val="22"/>
          <w:lang w:val="lv-LV"/>
        </w:rPr>
        <w:t>Butilhidroksitoluols</w:t>
      </w:r>
      <w:proofErr w:type="spellEnd"/>
      <w:r w:rsidRPr="00AC059F">
        <w:rPr>
          <w:szCs w:val="22"/>
          <w:lang w:val="lv-LV"/>
        </w:rPr>
        <w:t xml:space="preserve"> (E321)</w:t>
      </w:r>
    </w:p>
    <w:p w14:paraId="23DB8849" w14:textId="77777777" w:rsidR="00A31864" w:rsidRPr="00AC059F" w:rsidRDefault="00A31864" w:rsidP="00C4710D">
      <w:pPr>
        <w:tabs>
          <w:tab w:val="right" w:leader="dot" w:pos="8505"/>
        </w:tabs>
        <w:spacing w:line="240" w:lineRule="auto"/>
        <w:jc w:val="both"/>
        <w:rPr>
          <w:szCs w:val="22"/>
          <w:lang w:val="lv-LV"/>
        </w:rPr>
      </w:pPr>
    </w:p>
    <w:p w14:paraId="2EAE73DF" w14:textId="357173A6" w:rsidR="00AF0670" w:rsidRPr="008F2E68" w:rsidRDefault="00AF0670">
      <w:pPr>
        <w:spacing w:line="240" w:lineRule="auto"/>
        <w:ind w:left="567" w:hanging="567"/>
        <w:rPr>
          <w:noProof/>
          <w:szCs w:val="22"/>
          <w:lang w:val="lv-LV"/>
        </w:rPr>
      </w:pPr>
      <w:r w:rsidRPr="00C4710D">
        <w:rPr>
          <w:noProof/>
          <w:szCs w:val="22"/>
          <w:lang w:val="lv-LV"/>
        </w:rPr>
        <w:t xml:space="preserve">Pilnu palīgvielu sarakstu skatīt </w:t>
      </w:r>
      <w:r w:rsidR="00CE3A0F" w:rsidRPr="00C4710D">
        <w:rPr>
          <w:noProof/>
          <w:szCs w:val="22"/>
          <w:lang w:val="lv-LV"/>
        </w:rPr>
        <w:t>6.1.</w:t>
      </w:r>
      <w:r w:rsidRPr="008F2E68">
        <w:rPr>
          <w:noProof/>
          <w:szCs w:val="22"/>
          <w:lang w:val="lv-LV"/>
        </w:rPr>
        <w:t>apakšpunktā</w:t>
      </w:r>
      <w:r w:rsidR="00CE3A0F" w:rsidRPr="008F2E68">
        <w:rPr>
          <w:noProof/>
          <w:szCs w:val="22"/>
          <w:lang w:val="lv-LV"/>
        </w:rPr>
        <w:t>.</w:t>
      </w:r>
      <w:r w:rsidRPr="008F2E68">
        <w:rPr>
          <w:noProof/>
          <w:szCs w:val="22"/>
          <w:lang w:val="lv-LV"/>
        </w:rPr>
        <w:t xml:space="preserve"> </w:t>
      </w:r>
    </w:p>
    <w:p w14:paraId="75A004A8" w14:textId="77777777" w:rsidR="00AF0670" w:rsidRPr="007514D9" w:rsidRDefault="00AF0670">
      <w:pPr>
        <w:tabs>
          <w:tab w:val="clear" w:pos="567"/>
          <w:tab w:val="left" w:pos="720"/>
        </w:tabs>
        <w:spacing w:line="240" w:lineRule="auto"/>
        <w:rPr>
          <w:szCs w:val="22"/>
          <w:lang w:val="lv-LV"/>
        </w:rPr>
      </w:pPr>
    </w:p>
    <w:p w14:paraId="16DF8849" w14:textId="77777777" w:rsidR="00AF0670" w:rsidRPr="007514D9" w:rsidRDefault="00AF0670">
      <w:pPr>
        <w:tabs>
          <w:tab w:val="clear" w:pos="567"/>
          <w:tab w:val="left" w:pos="720"/>
        </w:tabs>
        <w:spacing w:line="240" w:lineRule="auto"/>
        <w:rPr>
          <w:szCs w:val="22"/>
          <w:lang w:val="lv-LV"/>
        </w:rPr>
      </w:pPr>
    </w:p>
    <w:p w14:paraId="187C17B0" w14:textId="77777777" w:rsidR="00AF0670" w:rsidRPr="00961509" w:rsidRDefault="00AF0670">
      <w:pPr>
        <w:spacing w:line="240" w:lineRule="auto"/>
        <w:ind w:left="567" w:hanging="567"/>
        <w:rPr>
          <w:color w:val="000000"/>
          <w:szCs w:val="22"/>
          <w:lang w:val="lv-LV"/>
        </w:rPr>
      </w:pPr>
      <w:r w:rsidRPr="00961509">
        <w:rPr>
          <w:b/>
          <w:color w:val="000000"/>
          <w:szCs w:val="22"/>
          <w:lang w:val="lv-LV"/>
        </w:rPr>
        <w:t>3.</w:t>
      </w:r>
      <w:r w:rsidRPr="00961509">
        <w:rPr>
          <w:b/>
          <w:color w:val="000000"/>
          <w:szCs w:val="22"/>
          <w:lang w:val="lv-LV"/>
        </w:rPr>
        <w:tab/>
        <w:t>ZĀĻU FORMA</w:t>
      </w:r>
    </w:p>
    <w:p w14:paraId="6BA57322" w14:textId="77777777" w:rsidR="00AF0670" w:rsidRPr="00961509" w:rsidRDefault="00AF0670">
      <w:pPr>
        <w:tabs>
          <w:tab w:val="clear" w:pos="567"/>
          <w:tab w:val="left" w:pos="720"/>
        </w:tabs>
        <w:spacing w:line="240" w:lineRule="auto"/>
        <w:rPr>
          <w:szCs w:val="22"/>
          <w:lang w:val="lv-LV"/>
        </w:rPr>
      </w:pPr>
    </w:p>
    <w:p w14:paraId="453EC208" w14:textId="5C6E6A70" w:rsidR="00AF0670" w:rsidRPr="002B290F" w:rsidRDefault="00AF0670">
      <w:pPr>
        <w:tabs>
          <w:tab w:val="clear" w:pos="567"/>
          <w:tab w:val="left" w:pos="720"/>
        </w:tabs>
        <w:spacing w:line="240" w:lineRule="auto"/>
        <w:rPr>
          <w:szCs w:val="22"/>
          <w:lang w:val="lv-LV"/>
        </w:rPr>
      </w:pPr>
      <w:r w:rsidRPr="002B290F">
        <w:rPr>
          <w:szCs w:val="22"/>
          <w:lang w:val="lv-LV"/>
        </w:rPr>
        <w:t xml:space="preserve">Šķīdums </w:t>
      </w:r>
      <w:r w:rsidR="00633ACE" w:rsidRPr="002B290F">
        <w:rPr>
          <w:szCs w:val="22"/>
          <w:lang w:val="lv-LV"/>
        </w:rPr>
        <w:t>pilināšanai uz ādas</w:t>
      </w:r>
      <w:r w:rsidRPr="002B290F">
        <w:rPr>
          <w:szCs w:val="22"/>
          <w:lang w:val="lv-LV"/>
        </w:rPr>
        <w:t>.</w:t>
      </w:r>
    </w:p>
    <w:p w14:paraId="7E153177" w14:textId="18B93224" w:rsidR="007C6F8E" w:rsidRPr="00AC059F" w:rsidRDefault="007C6F8E">
      <w:pPr>
        <w:tabs>
          <w:tab w:val="clear" w:pos="567"/>
          <w:tab w:val="left" w:pos="720"/>
        </w:tabs>
        <w:spacing w:line="240" w:lineRule="auto"/>
        <w:rPr>
          <w:szCs w:val="22"/>
          <w:lang w:val="lv-LV"/>
        </w:rPr>
      </w:pPr>
      <w:r w:rsidRPr="00AC059F">
        <w:rPr>
          <w:szCs w:val="22"/>
          <w:lang w:val="lv-LV"/>
        </w:rPr>
        <w:t>Dzidrs šķīdums.</w:t>
      </w:r>
    </w:p>
    <w:p w14:paraId="13A68F4A" w14:textId="77777777" w:rsidR="00AF0670" w:rsidRPr="00AC059F" w:rsidRDefault="00AF0670">
      <w:pPr>
        <w:tabs>
          <w:tab w:val="clear" w:pos="567"/>
          <w:tab w:val="left" w:pos="720"/>
        </w:tabs>
        <w:spacing w:line="240" w:lineRule="auto"/>
        <w:rPr>
          <w:szCs w:val="22"/>
          <w:lang w:val="lv-LV"/>
        </w:rPr>
      </w:pPr>
    </w:p>
    <w:p w14:paraId="77D3D050" w14:textId="77777777" w:rsidR="00AF0670" w:rsidRPr="00AC059F" w:rsidRDefault="00AF0670">
      <w:pPr>
        <w:tabs>
          <w:tab w:val="clear" w:pos="567"/>
          <w:tab w:val="left" w:pos="720"/>
        </w:tabs>
        <w:spacing w:line="240" w:lineRule="auto"/>
        <w:rPr>
          <w:szCs w:val="22"/>
          <w:lang w:val="lv-LV"/>
        </w:rPr>
      </w:pPr>
    </w:p>
    <w:p w14:paraId="13EB8361" w14:textId="04D68D2E" w:rsidR="00AF0670" w:rsidRPr="00AC059F" w:rsidRDefault="00AF0670">
      <w:pPr>
        <w:spacing w:line="240" w:lineRule="auto"/>
        <w:ind w:left="567" w:hanging="567"/>
        <w:rPr>
          <w:color w:val="000000"/>
          <w:szCs w:val="22"/>
          <w:lang w:val="lv-LV"/>
        </w:rPr>
      </w:pPr>
      <w:r w:rsidRPr="00AC059F">
        <w:rPr>
          <w:b/>
          <w:color w:val="000000"/>
          <w:szCs w:val="22"/>
          <w:lang w:val="lv-LV"/>
        </w:rPr>
        <w:t>4.</w:t>
      </w:r>
      <w:r w:rsidRPr="00AC059F">
        <w:rPr>
          <w:b/>
          <w:color w:val="000000"/>
          <w:szCs w:val="22"/>
          <w:lang w:val="lv-LV"/>
        </w:rPr>
        <w:tab/>
        <w:t>KLĪNISK</w:t>
      </w:r>
      <w:r w:rsidR="00F95013">
        <w:rPr>
          <w:b/>
          <w:color w:val="000000"/>
          <w:szCs w:val="22"/>
          <w:lang w:val="lv-LV"/>
        </w:rPr>
        <w:t>Ā INFORMĀCIJA</w:t>
      </w:r>
    </w:p>
    <w:p w14:paraId="4D1BCC85" w14:textId="77777777" w:rsidR="00AF0670" w:rsidRPr="00AC059F" w:rsidRDefault="00AF0670">
      <w:pPr>
        <w:tabs>
          <w:tab w:val="clear" w:pos="567"/>
          <w:tab w:val="left" w:pos="720"/>
        </w:tabs>
        <w:spacing w:line="240" w:lineRule="auto"/>
        <w:rPr>
          <w:szCs w:val="22"/>
          <w:lang w:val="lv-LV"/>
        </w:rPr>
      </w:pPr>
    </w:p>
    <w:p w14:paraId="3E81F191" w14:textId="77777777" w:rsidR="00AF0670" w:rsidRPr="00AC059F" w:rsidRDefault="00AF0670">
      <w:pPr>
        <w:tabs>
          <w:tab w:val="clear" w:pos="567"/>
          <w:tab w:val="left" w:pos="720"/>
        </w:tabs>
        <w:spacing w:line="240" w:lineRule="auto"/>
        <w:ind w:left="567" w:hanging="567"/>
        <w:rPr>
          <w:color w:val="000000"/>
          <w:szCs w:val="22"/>
          <w:lang w:val="lv-LV"/>
        </w:rPr>
      </w:pPr>
      <w:r w:rsidRPr="00AC059F">
        <w:rPr>
          <w:b/>
          <w:color w:val="000000"/>
          <w:szCs w:val="22"/>
          <w:lang w:val="lv-LV"/>
        </w:rPr>
        <w:t>4.1</w:t>
      </w:r>
      <w:r w:rsidRPr="00AC059F">
        <w:rPr>
          <w:b/>
          <w:color w:val="000000"/>
          <w:szCs w:val="22"/>
          <w:lang w:val="lv-LV"/>
        </w:rPr>
        <w:tab/>
        <w:t>Mērķa sugas</w:t>
      </w:r>
    </w:p>
    <w:p w14:paraId="1A1D2D0E" w14:textId="77777777" w:rsidR="00AF0670" w:rsidRPr="00AC059F" w:rsidRDefault="00AF0670">
      <w:pPr>
        <w:tabs>
          <w:tab w:val="clear" w:pos="567"/>
          <w:tab w:val="left" w:pos="720"/>
        </w:tabs>
        <w:spacing w:line="240" w:lineRule="auto"/>
        <w:rPr>
          <w:szCs w:val="22"/>
          <w:lang w:val="lv-LV"/>
        </w:rPr>
      </w:pPr>
    </w:p>
    <w:p w14:paraId="6C5642B5" w14:textId="77777777" w:rsidR="00AF0670" w:rsidRPr="00AC059F" w:rsidRDefault="00AF0670">
      <w:pPr>
        <w:tabs>
          <w:tab w:val="clear" w:pos="567"/>
          <w:tab w:val="left" w:pos="720"/>
        </w:tabs>
        <w:spacing w:line="240" w:lineRule="auto"/>
        <w:rPr>
          <w:szCs w:val="22"/>
          <w:lang w:val="lv-LV"/>
        </w:rPr>
      </w:pPr>
      <w:r w:rsidRPr="00AC059F">
        <w:rPr>
          <w:szCs w:val="22"/>
          <w:lang w:val="lv-LV"/>
        </w:rPr>
        <w:t xml:space="preserve">Kaķi. </w:t>
      </w:r>
    </w:p>
    <w:p w14:paraId="444A04AD" w14:textId="77777777" w:rsidR="00AF0670" w:rsidRPr="00AC059F" w:rsidRDefault="00AF0670">
      <w:pPr>
        <w:tabs>
          <w:tab w:val="clear" w:pos="567"/>
          <w:tab w:val="left" w:pos="720"/>
        </w:tabs>
        <w:spacing w:line="240" w:lineRule="auto"/>
        <w:rPr>
          <w:szCs w:val="22"/>
          <w:lang w:val="lv-LV"/>
        </w:rPr>
      </w:pPr>
    </w:p>
    <w:p w14:paraId="66A2427A" w14:textId="77777777" w:rsidR="00AF0670" w:rsidRPr="00AC059F" w:rsidRDefault="00AF0670">
      <w:pPr>
        <w:tabs>
          <w:tab w:val="clear" w:pos="567"/>
          <w:tab w:val="left" w:pos="720"/>
        </w:tabs>
        <w:spacing w:line="240" w:lineRule="auto"/>
        <w:ind w:left="567" w:hanging="567"/>
        <w:rPr>
          <w:color w:val="000000"/>
          <w:szCs w:val="22"/>
          <w:lang w:val="lv-LV"/>
        </w:rPr>
      </w:pPr>
      <w:r w:rsidRPr="00AC059F">
        <w:rPr>
          <w:b/>
          <w:color w:val="000000"/>
          <w:szCs w:val="22"/>
          <w:lang w:val="lv-LV"/>
        </w:rPr>
        <w:t>4.2</w:t>
      </w:r>
      <w:r w:rsidRPr="00AC059F">
        <w:rPr>
          <w:b/>
          <w:color w:val="000000"/>
          <w:szCs w:val="22"/>
          <w:lang w:val="lv-LV"/>
        </w:rPr>
        <w:tab/>
        <w:t>Lietošanas indikācijas, norādot mērķa sugas</w:t>
      </w:r>
    </w:p>
    <w:p w14:paraId="79DD3628" w14:textId="77777777" w:rsidR="00AF0670" w:rsidRPr="00AC059F" w:rsidRDefault="00AF0670">
      <w:pPr>
        <w:spacing w:line="240" w:lineRule="auto"/>
        <w:rPr>
          <w:b/>
          <w:szCs w:val="22"/>
          <w:lang w:val="lv-LV"/>
        </w:rPr>
      </w:pPr>
    </w:p>
    <w:p w14:paraId="367395B1" w14:textId="0C33EF0F" w:rsidR="00AF0670" w:rsidRPr="00AC059F" w:rsidRDefault="00AF0670">
      <w:pPr>
        <w:pStyle w:val="BodyTextIndent"/>
        <w:ind w:left="0" w:firstLine="0"/>
        <w:rPr>
          <w:b w:val="0"/>
          <w:szCs w:val="22"/>
          <w:lang w:val="lv-LV"/>
        </w:rPr>
      </w:pPr>
      <w:r w:rsidRPr="00AC059F">
        <w:rPr>
          <w:b w:val="0"/>
          <w:szCs w:val="22"/>
          <w:lang w:val="lv-LV"/>
        </w:rPr>
        <w:t>Blusu (</w:t>
      </w:r>
      <w:proofErr w:type="spellStart"/>
      <w:r w:rsidRPr="00AC059F">
        <w:rPr>
          <w:b w:val="0"/>
          <w:i/>
          <w:szCs w:val="22"/>
          <w:lang w:val="lv-LV"/>
        </w:rPr>
        <w:t>Ctenocephalides</w:t>
      </w:r>
      <w:proofErr w:type="spellEnd"/>
      <w:r w:rsidRPr="00AC059F">
        <w:rPr>
          <w:b w:val="0"/>
          <w:szCs w:val="22"/>
          <w:lang w:val="lv-LV"/>
        </w:rPr>
        <w:t xml:space="preserve"> </w:t>
      </w:r>
      <w:proofErr w:type="spellStart"/>
      <w:r w:rsidRPr="00AC059F">
        <w:rPr>
          <w:b w:val="0"/>
          <w:szCs w:val="22"/>
          <w:lang w:val="lv-LV"/>
        </w:rPr>
        <w:t>spp</w:t>
      </w:r>
      <w:proofErr w:type="spellEnd"/>
      <w:r w:rsidRPr="00AC059F">
        <w:rPr>
          <w:b w:val="0"/>
          <w:szCs w:val="22"/>
          <w:lang w:val="lv-LV"/>
        </w:rPr>
        <w:t>.) un ērču (</w:t>
      </w:r>
      <w:proofErr w:type="spellStart"/>
      <w:r w:rsidRPr="00AC059F">
        <w:rPr>
          <w:b w:val="0"/>
          <w:i/>
          <w:szCs w:val="22"/>
          <w:lang w:val="lv-LV"/>
        </w:rPr>
        <w:t>Rhipicephalus</w:t>
      </w:r>
      <w:proofErr w:type="spellEnd"/>
      <w:r w:rsidRPr="00AC059F">
        <w:rPr>
          <w:b w:val="0"/>
          <w:i/>
          <w:szCs w:val="22"/>
          <w:lang w:val="lv-LV"/>
        </w:rPr>
        <w:t xml:space="preserve"> </w:t>
      </w:r>
      <w:proofErr w:type="spellStart"/>
      <w:r w:rsidRPr="00AC059F">
        <w:rPr>
          <w:b w:val="0"/>
          <w:szCs w:val="22"/>
          <w:lang w:val="lv-LV"/>
        </w:rPr>
        <w:t>spp</w:t>
      </w:r>
      <w:proofErr w:type="spellEnd"/>
      <w:r w:rsidRPr="00AC059F">
        <w:rPr>
          <w:b w:val="0"/>
          <w:szCs w:val="22"/>
          <w:lang w:val="lv-LV"/>
        </w:rPr>
        <w:t xml:space="preserve">., </w:t>
      </w:r>
      <w:proofErr w:type="spellStart"/>
      <w:r w:rsidRPr="00AC059F">
        <w:rPr>
          <w:b w:val="0"/>
          <w:i/>
          <w:szCs w:val="22"/>
          <w:lang w:val="lv-LV"/>
        </w:rPr>
        <w:t>Dermacentor</w:t>
      </w:r>
      <w:proofErr w:type="spellEnd"/>
      <w:r w:rsidRPr="00AC059F">
        <w:rPr>
          <w:b w:val="0"/>
          <w:szCs w:val="22"/>
          <w:lang w:val="lv-LV"/>
        </w:rPr>
        <w:t xml:space="preserve"> </w:t>
      </w:r>
      <w:proofErr w:type="spellStart"/>
      <w:r w:rsidRPr="00AC059F">
        <w:rPr>
          <w:b w:val="0"/>
          <w:szCs w:val="22"/>
          <w:lang w:val="lv-LV"/>
        </w:rPr>
        <w:t>spp</w:t>
      </w:r>
      <w:proofErr w:type="spellEnd"/>
      <w:r w:rsidRPr="00AC059F">
        <w:rPr>
          <w:b w:val="0"/>
          <w:szCs w:val="22"/>
          <w:lang w:val="lv-LV"/>
        </w:rPr>
        <w:t xml:space="preserve">., </w:t>
      </w:r>
      <w:proofErr w:type="spellStart"/>
      <w:r w:rsidRPr="00AC059F">
        <w:rPr>
          <w:b w:val="0"/>
          <w:i/>
          <w:szCs w:val="22"/>
          <w:lang w:val="lv-LV"/>
        </w:rPr>
        <w:t>Ixodes</w:t>
      </w:r>
      <w:proofErr w:type="spellEnd"/>
      <w:r w:rsidRPr="00AC059F">
        <w:rPr>
          <w:b w:val="0"/>
          <w:szCs w:val="22"/>
          <w:lang w:val="lv-LV"/>
        </w:rPr>
        <w:t xml:space="preserve"> </w:t>
      </w:r>
      <w:proofErr w:type="spellStart"/>
      <w:r w:rsidRPr="00AC059F">
        <w:rPr>
          <w:b w:val="0"/>
          <w:szCs w:val="22"/>
          <w:lang w:val="lv-LV"/>
        </w:rPr>
        <w:t>spp</w:t>
      </w:r>
      <w:proofErr w:type="spellEnd"/>
      <w:r w:rsidRPr="00AC059F">
        <w:rPr>
          <w:b w:val="0"/>
          <w:szCs w:val="22"/>
          <w:lang w:val="lv-LV"/>
        </w:rPr>
        <w:t xml:space="preserve">.) invāzijas ārstēšanai un </w:t>
      </w:r>
      <w:r w:rsidR="00CE3A0F" w:rsidRPr="00AC059F">
        <w:rPr>
          <w:b w:val="0"/>
          <w:szCs w:val="22"/>
          <w:lang w:val="lv-LV"/>
        </w:rPr>
        <w:t xml:space="preserve">kontrolei </w:t>
      </w:r>
      <w:r w:rsidRPr="00AC059F">
        <w:rPr>
          <w:b w:val="0"/>
          <w:szCs w:val="22"/>
          <w:lang w:val="lv-LV"/>
        </w:rPr>
        <w:t>kaķiem.</w:t>
      </w:r>
    </w:p>
    <w:p w14:paraId="0AFB8F42" w14:textId="77777777" w:rsidR="00633ACE" w:rsidRPr="00C4710D" w:rsidRDefault="00633ACE">
      <w:pPr>
        <w:pStyle w:val="Default"/>
        <w:jc w:val="both"/>
        <w:rPr>
          <w:color w:val="auto"/>
          <w:sz w:val="22"/>
          <w:szCs w:val="22"/>
          <w:lang w:val="lv-LV"/>
        </w:rPr>
      </w:pPr>
      <w:r w:rsidRPr="00C4710D">
        <w:rPr>
          <w:color w:val="auto"/>
          <w:sz w:val="22"/>
          <w:szCs w:val="22"/>
          <w:lang w:val="lv-LV"/>
        </w:rPr>
        <w:t>Šīs zāles var lietot kā daļu no ārstēšanas stratēģijas, lai kontrolētu blusu izraisītu alerģisko dermatītu (BIAD), ja to iepriekš diagnosticējis veterinārārsts.</w:t>
      </w:r>
    </w:p>
    <w:p w14:paraId="13C54DB9" w14:textId="30CD84BE" w:rsidR="007C6F8E" w:rsidRPr="008F2E68" w:rsidRDefault="00AF0670">
      <w:pPr>
        <w:pStyle w:val="BodyTextIndent"/>
        <w:ind w:left="0" w:firstLine="0"/>
        <w:rPr>
          <w:b w:val="0"/>
          <w:szCs w:val="22"/>
          <w:lang w:val="lv-LV"/>
        </w:rPr>
      </w:pPr>
      <w:proofErr w:type="spellStart"/>
      <w:r w:rsidRPr="008F2E68">
        <w:rPr>
          <w:b w:val="0"/>
          <w:szCs w:val="22"/>
          <w:lang w:val="lv-LV"/>
        </w:rPr>
        <w:t>Matgraužu</w:t>
      </w:r>
      <w:proofErr w:type="spellEnd"/>
      <w:r w:rsidRPr="008F2E68">
        <w:rPr>
          <w:b w:val="0"/>
          <w:szCs w:val="22"/>
          <w:lang w:val="lv-LV"/>
        </w:rPr>
        <w:t xml:space="preserve"> invāzijas ārstēšanai un </w:t>
      </w:r>
      <w:r w:rsidR="00CE3A0F" w:rsidRPr="008F2E68">
        <w:rPr>
          <w:b w:val="0"/>
          <w:szCs w:val="22"/>
          <w:lang w:val="lv-LV"/>
        </w:rPr>
        <w:t xml:space="preserve">kontrolei </w:t>
      </w:r>
      <w:r w:rsidRPr="008F2E68">
        <w:rPr>
          <w:b w:val="0"/>
          <w:szCs w:val="22"/>
          <w:lang w:val="lv-LV"/>
        </w:rPr>
        <w:t>kaķiem.</w:t>
      </w:r>
    </w:p>
    <w:p w14:paraId="6684209B" w14:textId="17C76670" w:rsidR="007C6F8E" w:rsidRPr="007514D9" w:rsidRDefault="007C6F8E">
      <w:pPr>
        <w:pStyle w:val="BodyTextIndent"/>
        <w:ind w:left="0" w:firstLine="0"/>
        <w:rPr>
          <w:b w:val="0"/>
          <w:szCs w:val="22"/>
          <w:lang w:val="lv-LV"/>
        </w:rPr>
      </w:pPr>
      <w:r w:rsidRPr="007514D9">
        <w:rPr>
          <w:b w:val="0"/>
          <w:szCs w:val="22"/>
          <w:lang w:val="lv-LV"/>
        </w:rPr>
        <w:t>Zāļu iedarbības ilgums pret blusām un ērcēm ir 4 nedēļas.</w:t>
      </w:r>
    </w:p>
    <w:p w14:paraId="7017221A" w14:textId="77777777" w:rsidR="00AF0670" w:rsidRPr="00961509" w:rsidRDefault="00AF0670">
      <w:pPr>
        <w:spacing w:line="240" w:lineRule="auto"/>
        <w:rPr>
          <w:b/>
          <w:szCs w:val="22"/>
          <w:lang w:val="lv-LV"/>
        </w:rPr>
      </w:pPr>
    </w:p>
    <w:p w14:paraId="428423B3" w14:textId="77777777" w:rsidR="00AF0670" w:rsidRPr="00961509" w:rsidRDefault="00AF0670">
      <w:pPr>
        <w:tabs>
          <w:tab w:val="clear" w:pos="567"/>
          <w:tab w:val="left" w:pos="720"/>
        </w:tabs>
        <w:spacing w:line="240" w:lineRule="auto"/>
        <w:ind w:left="567" w:hanging="567"/>
        <w:rPr>
          <w:color w:val="000000"/>
          <w:szCs w:val="22"/>
          <w:lang w:val="lv-LV"/>
        </w:rPr>
      </w:pPr>
      <w:r w:rsidRPr="00961509">
        <w:rPr>
          <w:b/>
          <w:color w:val="000000"/>
          <w:szCs w:val="22"/>
          <w:lang w:val="lv-LV"/>
        </w:rPr>
        <w:t>4.3</w:t>
      </w:r>
      <w:r w:rsidRPr="00961509">
        <w:rPr>
          <w:b/>
          <w:color w:val="000000"/>
          <w:szCs w:val="22"/>
          <w:lang w:val="lv-LV"/>
        </w:rPr>
        <w:tab/>
        <w:t>Kontrindikācijas</w:t>
      </w:r>
    </w:p>
    <w:p w14:paraId="625A655D" w14:textId="77777777" w:rsidR="00AF0670" w:rsidRPr="00961509" w:rsidRDefault="00AF0670" w:rsidP="00AC059F">
      <w:pPr>
        <w:tabs>
          <w:tab w:val="left" w:pos="720"/>
        </w:tabs>
        <w:spacing w:line="240" w:lineRule="auto"/>
        <w:jc w:val="both"/>
        <w:rPr>
          <w:noProof/>
          <w:szCs w:val="22"/>
          <w:lang w:val="lv-LV"/>
        </w:rPr>
      </w:pPr>
    </w:p>
    <w:p w14:paraId="40EF8ABC" w14:textId="576A37F3" w:rsidR="00AF0670" w:rsidRPr="00AC059F" w:rsidRDefault="00AF0670" w:rsidP="00C4710D">
      <w:pPr>
        <w:tabs>
          <w:tab w:val="clear" w:pos="567"/>
          <w:tab w:val="left" w:pos="720"/>
        </w:tabs>
        <w:spacing w:line="240" w:lineRule="auto"/>
        <w:rPr>
          <w:szCs w:val="22"/>
          <w:lang w:val="lv-LV"/>
        </w:rPr>
      </w:pPr>
      <w:r w:rsidRPr="002B290F">
        <w:rPr>
          <w:szCs w:val="22"/>
          <w:lang w:val="lv-LV"/>
        </w:rPr>
        <w:t xml:space="preserve">Tā kā nav veikti šo veterināro zāļu </w:t>
      </w:r>
      <w:r w:rsidR="00633ACE" w:rsidRPr="002B290F">
        <w:rPr>
          <w:szCs w:val="22"/>
          <w:lang w:val="lv-LV"/>
        </w:rPr>
        <w:t xml:space="preserve">drošuma </w:t>
      </w:r>
      <w:r w:rsidRPr="002B290F">
        <w:rPr>
          <w:szCs w:val="22"/>
          <w:lang w:val="lv-LV"/>
        </w:rPr>
        <w:t xml:space="preserve">pētījumi, nelietot kaķēniem līdz 8 nedēļu vecumam un/vai kaķēniem, kuri sver mazāk par </w:t>
      </w:r>
      <w:smartTag w:uri="urn:schemas-microsoft-com:office:smarttags" w:element="metricconverter">
        <w:smartTagPr>
          <w:attr w:name="ProductID" w:val="1 kg"/>
        </w:smartTagPr>
        <w:r w:rsidRPr="002B290F">
          <w:rPr>
            <w:szCs w:val="22"/>
            <w:lang w:val="lv-LV"/>
          </w:rPr>
          <w:t>1 kg</w:t>
        </w:r>
      </w:smartTag>
      <w:r w:rsidRPr="002B290F">
        <w:rPr>
          <w:szCs w:val="22"/>
          <w:lang w:val="lv-LV"/>
        </w:rPr>
        <w:t>.</w:t>
      </w:r>
    </w:p>
    <w:p w14:paraId="40AA21FE" w14:textId="77777777" w:rsidR="00AF0670" w:rsidRPr="00AC059F" w:rsidRDefault="00AF0670">
      <w:pPr>
        <w:tabs>
          <w:tab w:val="clear" w:pos="567"/>
          <w:tab w:val="left" w:pos="720"/>
        </w:tabs>
        <w:spacing w:line="240" w:lineRule="auto"/>
        <w:rPr>
          <w:szCs w:val="22"/>
          <w:lang w:val="lv-LV"/>
        </w:rPr>
      </w:pPr>
      <w:r w:rsidRPr="00AC059F">
        <w:rPr>
          <w:szCs w:val="22"/>
          <w:lang w:val="lv-LV"/>
        </w:rPr>
        <w:t>Nelietot slimiem dzīvniekiem (sistēmiskas saslimšanas, drudzis u.c.) un dzīvniekiem atveseļošanās periodā.</w:t>
      </w:r>
    </w:p>
    <w:p w14:paraId="4BB185D4" w14:textId="77777777" w:rsidR="000F4697" w:rsidRPr="00C4710D" w:rsidRDefault="00AF0670">
      <w:pPr>
        <w:tabs>
          <w:tab w:val="clear" w:pos="567"/>
          <w:tab w:val="left" w:pos="720"/>
        </w:tabs>
        <w:spacing w:line="240" w:lineRule="auto"/>
        <w:rPr>
          <w:color w:val="000000"/>
          <w:szCs w:val="22"/>
          <w:lang w:val="lv-LV"/>
        </w:rPr>
      </w:pPr>
      <w:r w:rsidRPr="00AC059F">
        <w:rPr>
          <w:szCs w:val="22"/>
          <w:lang w:val="lv-LV"/>
        </w:rPr>
        <w:t xml:space="preserve">Nelietot trušiem, jo </w:t>
      </w:r>
      <w:r w:rsidR="00633ACE" w:rsidRPr="00C4710D">
        <w:rPr>
          <w:color w:val="000000"/>
          <w:szCs w:val="22"/>
          <w:lang w:val="lv-LV"/>
        </w:rPr>
        <w:t>iespējamas nevēlamas reakcijas un var iestāties nāve.</w:t>
      </w:r>
    </w:p>
    <w:p w14:paraId="538049AF" w14:textId="77777777" w:rsidR="000F4697" w:rsidRPr="00C4710D" w:rsidRDefault="000F4697">
      <w:pPr>
        <w:tabs>
          <w:tab w:val="clear" w:pos="567"/>
        </w:tabs>
        <w:spacing w:line="240" w:lineRule="auto"/>
        <w:jc w:val="both"/>
        <w:rPr>
          <w:color w:val="000000"/>
          <w:szCs w:val="22"/>
          <w:lang w:val="lv-LV"/>
        </w:rPr>
      </w:pPr>
      <w:r w:rsidRPr="00C4710D">
        <w:rPr>
          <w:color w:val="000000"/>
          <w:szCs w:val="22"/>
          <w:lang w:val="lv-LV"/>
        </w:rPr>
        <w:t xml:space="preserve">Nelietot gadījumos, ja konstatēta jutība pret aktīvo vielu vai pret kādu no </w:t>
      </w:r>
      <w:proofErr w:type="spellStart"/>
      <w:r w:rsidRPr="00C4710D">
        <w:rPr>
          <w:color w:val="000000"/>
          <w:szCs w:val="22"/>
          <w:lang w:val="lv-LV"/>
        </w:rPr>
        <w:t>palīgvielām</w:t>
      </w:r>
      <w:proofErr w:type="spellEnd"/>
      <w:r w:rsidRPr="00C4710D">
        <w:rPr>
          <w:color w:val="000000"/>
          <w:szCs w:val="22"/>
          <w:lang w:val="lv-LV"/>
        </w:rPr>
        <w:t>.</w:t>
      </w:r>
    </w:p>
    <w:p w14:paraId="099EFC53" w14:textId="77777777" w:rsidR="00AF0670" w:rsidRPr="008F2E68" w:rsidRDefault="00AF0670">
      <w:pPr>
        <w:tabs>
          <w:tab w:val="clear" w:pos="567"/>
          <w:tab w:val="left" w:pos="720"/>
        </w:tabs>
        <w:spacing w:line="240" w:lineRule="auto"/>
        <w:rPr>
          <w:b/>
          <w:szCs w:val="22"/>
          <w:lang w:val="lv-LV"/>
        </w:rPr>
      </w:pPr>
    </w:p>
    <w:p w14:paraId="3342ABA8" w14:textId="1BB3A9B2" w:rsidR="00AF0670" w:rsidRPr="008F2E68" w:rsidRDefault="00AF0670">
      <w:pPr>
        <w:tabs>
          <w:tab w:val="clear" w:pos="567"/>
          <w:tab w:val="left" w:pos="720"/>
        </w:tabs>
        <w:spacing w:line="240" w:lineRule="auto"/>
        <w:ind w:left="567" w:hanging="567"/>
        <w:rPr>
          <w:color w:val="000000"/>
          <w:szCs w:val="22"/>
          <w:lang w:val="lv-LV"/>
        </w:rPr>
      </w:pPr>
      <w:r w:rsidRPr="008F2E68">
        <w:rPr>
          <w:b/>
          <w:color w:val="000000"/>
          <w:szCs w:val="22"/>
          <w:lang w:val="lv-LV"/>
        </w:rPr>
        <w:t>4.4</w:t>
      </w:r>
      <w:r w:rsidRPr="008F2E68">
        <w:rPr>
          <w:b/>
          <w:color w:val="000000"/>
          <w:szCs w:val="22"/>
          <w:lang w:val="lv-LV"/>
        </w:rPr>
        <w:tab/>
        <w:t>Īpaši brīdinājumi katr</w:t>
      </w:r>
      <w:r w:rsidR="00CE3A0F" w:rsidRPr="008F2E68">
        <w:rPr>
          <w:b/>
          <w:color w:val="000000"/>
          <w:szCs w:val="22"/>
          <w:lang w:val="lv-LV"/>
        </w:rPr>
        <w:t>ai</w:t>
      </w:r>
      <w:r w:rsidRPr="008F2E68">
        <w:rPr>
          <w:b/>
          <w:color w:val="000000"/>
          <w:szCs w:val="22"/>
          <w:lang w:val="lv-LV"/>
        </w:rPr>
        <w:t xml:space="preserve"> mērķa sug</w:t>
      </w:r>
      <w:r w:rsidR="00CE3A0F" w:rsidRPr="008F2E68">
        <w:rPr>
          <w:b/>
          <w:color w:val="000000"/>
          <w:szCs w:val="22"/>
          <w:lang w:val="lv-LV"/>
        </w:rPr>
        <w:t>ai</w:t>
      </w:r>
    </w:p>
    <w:p w14:paraId="1FC02C04" w14:textId="77777777" w:rsidR="00AF0670" w:rsidRPr="007514D9" w:rsidRDefault="00AF0670">
      <w:pPr>
        <w:spacing w:line="240" w:lineRule="auto"/>
        <w:rPr>
          <w:b/>
          <w:szCs w:val="22"/>
          <w:lang w:val="lv-LV"/>
        </w:rPr>
      </w:pPr>
    </w:p>
    <w:p w14:paraId="2C8AF098" w14:textId="77777777" w:rsidR="00C709A5" w:rsidRPr="007514D9" w:rsidRDefault="00C709A5" w:rsidP="00AC059F">
      <w:pPr>
        <w:tabs>
          <w:tab w:val="left" w:pos="720"/>
        </w:tabs>
        <w:spacing w:line="240" w:lineRule="auto"/>
        <w:jc w:val="both"/>
        <w:rPr>
          <w:noProof/>
          <w:szCs w:val="22"/>
          <w:lang w:val="lv-LV"/>
        </w:rPr>
      </w:pPr>
      <w:r w:rsidRPr="007514D9">
        <w:rPr>
          <w:szCs w:val="22"/>
          <w:lang w:val="lv-LV"/>
        </w:rPr>
        <w:t>Izvairīties no zāļu nokļūšanas dzīvnieka acīs.</w:t>
      </w:r>
    </w:p>
    <w:p w14:paraId="0E96D700" w14:textId="7857B884" w:rsidR="00AF0670" w:rsidRDefault="00AF0670" w:rsidP="00C4710D">
      <w:pPr>
        <w:spacing w:line="240" w:lineRule="auto"/>
        <w:jc w:val="both"/>
        <w:rPr>
          <w:bCs/>
          <w:iCs/>
          <w:szCs w:val="22"/>
          <w:lang w:val="lv-LV"/>
        </w:rPr>
      </w:pPr>
    </w:p>
    <w:p w14:paraId="584EA865" w14:textId="77777777" w:rsidR="00C4710D" w:rsidRPr="008F2E68" w:rsidRDefault="00C4710D" w:rsidP="00AC059F">
      <w:pPr>
        <w:spacing w:line="240" w:lineRule="auto"/>
        <w:jc w:val="both"/>
        <w:rPr>
          <w:bCs/>
          <w:iCs/>
          <w:szCs w:val="22"/>
          <w:lang w:val="lv-LV"/>
        </w:rPr>
      </w:pPr>
    </w:p>
    <w:p w14:paraId="4BC2E195" w14:textId="77777777" w:rsidR="00AF0670" w:rsidRPr="008F2E68" w:rsidRDefault="00AF0670" w:rsidP="00C4710D">
      <w:pPr>
        <w:tabs>
          <w:tab w:val="clear" w:pos="567"/>
          <w:tab w:val="left" w:pos="720"/>
        </w:tabs>
        <w:spacing w:line="240" w:lineRule="auto"/>
        <w:rPr>
          <w:color w:val="000000"/>
          <w:szCs w:val="22"/>
          <w:lang w:val="lv-LV"/>
        </w:rPr>
      </w:pPr>
      <w:r w:rsidRPr="008F2E68">
        <w:rPr>
          <w:b/>
          <w:color w:val="000000"/>
          <w:szCs w:val="22"/>
          <w:lang w:val="lv-LV"/>
        </w:rPr>
        <w:lastRenderedPageBreak/>
        <w:t>4.5</w:t>
      </w:r>
      <w:r w:rsidRPr="008F2E68">
        <w:rPr>
          <w:b/>
          <w:color w:val="000000"/>
          <w:szCs w:val="22"/>
          <w:lang w:val="lv-LV"/>
        </w:rPr>
        <w:tab/>
        <w:t>Īpaši piesardzības pasākumi lietošanā</w:t>
      </w:r>
    </w:p>
    <w:p w14:paraId="0E54EF04" w14:textId="77777777" w:rsidR="00AF0670" w:rsidRPr="007514D9" w:rsidRDefault="00AF0670">
      <w:pPr>
        <w:spacing w:line="240" w:lineRule="auto"/>
        <w:ind w:left="567" w:hanging="567"/>
        <w:rPr>
          <w:b/>
          <w:color w:val="000000"/>
          <w:szCs w:val="22"/>
          <w:lang w:val="lv-LV"/>
        </w:rPr>
      </w:pPr>
    </w:p>
    <w:p w14:paraId="31DC77B1" w14:textId="4E772517" w:rsidR="00AF0670" w:rsidRPr="007514D9" w:rsidRDefault="00AF0670">
      <w:pPr>
        <w:spacing w:line="240" w:lineRule="auto"/>
        <w:ind w:left="567" w:hanging="567"/>
        <w:rPr>
          <w:b/>
          <w:szCs w:val="22"/>
          <w:lang w:val="lv-LV"/>
        </w:rPr>
      </w:pPr>
      <w:r w:rsidRPr="007514D9">
        <w:rPr>
          <w:color w:val="000000"/>
          <w:szCs w:val="22"/>
          <w:u w:val="single"/>
          <w:lang w:val="lv-LV"/>
        </w:rPr>
        <w:t>Īpaši piesardzības pasākumi, lietojot dzīvniekiem</w:t>
      </w:r>
    </w:p>
    <w:p w14:paraId="4C827AF7" w14:textId="2DCBF243" w:rsidR="006E4A75" w:rsidRPr="00961509" w:rsidRDefault="00C709A5" w:rsidP="00AC059F">
      <w:pPr>
        <w:tabs>
          <w:tab w:val="left" w:pos="720"/>
        </w:tabs>
        <w:spacing w:line="240" w:lineRule="auto"/>
        <w:jc w:val="both"/>
        <w:rPr>
          <w:noProof/>
          <w:szCs w:val="22"/>
          <w:lang w:val="lv-LV"/>
        </w:rPr>
      </w:pPr>
      <w:r w:rsidRPr="007514D9">
        <w:rPr>
          <w:szCs w:val="22"/>
          <w:lang w:val="lv-LV"/>
        </w:rPr>
        <w:t xml:space="preserve">Ir svarīgi pārliecināties, ka zāles tiek lietotas vietā, kur dzīvnieki tās nevar nolaizīt, un nodrošināt, lai pēc apstrādes </w:t>
      </w:r>
      <w:r w:rsidR="006E4A75" w:rsidRPr="00961509">
        <w:rPr>
          <w:szCs w:val="22"/>
          <w:lang w:val="lv-LV"/>
        </w:rPr>
        <w:t>dzīvnieki viens otru nelaizītu.</w:t>
      </w:r>
    </w:p>
    <w:p w14:paraId="3D9212D3" w14:textId="60C7A711" w:rsidR="00AF0670" w:rsidRPr="00AC059F" w:rsidRDefault="00AF0670" w:rsidP="00AC059F">
      <w:pPr>
        <w:tabs>
          <w:tab w:val="left" w:pos="720"/>
        </w:tabs>
        <w:spacing w:line="240" w:lineRule="auto"/>
        <w:jc w:val="both"/>
        <w:rPr>
          <w:color w:val="000000"/>
          <w:szCs w:val="22"/>
          <w:lang w:val="lv-LV"/>
        </w:rPr>
      </w:pPr>
      <w:r w:rsidRPr="002B290F">
        <w:rPr>
          <w:noProof/>
          <w:szCs w:val="22"/>
          <w:lang w:val="lv-LV"/>
        </w:rPr>
        <w:t xml:space="preserve">Nav pieejami dati par mazgāšanas un šampūnu lietošanas ietekmi uz zāļu </w:t>
      </w:r>
      <w:r w:rsidR="00C709A5" w:rsidRPr="002B290F">
        <w:rPr>
          <w:noProof/>
          <w:szCs w:val="22"/>
          <w:lang w:val="lv-LV"/>
        </w:rPr>
        <w:t>iedarbīgumu</w:t>
      </w:r>
      <w:r w:rsidRPr="002B290F">
        <w:rPr>
          <w:noProof/>
          <w:szCs w:val="22"/>
          <w:lang w:val="lv-LV"/>
        </w:rPr>
        <w:t xml:space="preserve">. Tomēr ir zināmi dati par par suņiem, kurus nav ieteicams mazgāt ar šampūnu 2 dienas pēc zāļu aplikācijas, tādēļ ieteicams izvairīties no kaķu mazgāšanas vai saslapināšanās </w:t>
      </w:r>
      <w:r w:rsidRPr="00AC059F">
        <w:rPr>
          <w:noProof/>
          <w:szCs w:val="22"/>
          <w:lang w:val="lv-LV"/>
        </w:rPr>
        <w:t xml:space="preserve">ar ūdeni 2 dienas pēc </w:t>
      </w:r>
      <w:r w:rsidR="00C709A5" w:rsidRPr="00AC059F">
        <w:rPr>
          <w:noProof/>
          <w:szCs w:val="22"/>
          <w:lang w:val="lv-LV"/>
        </w:rPr>
        <w:t>zāļu uzpilināšanas</w:t>
      </w:r>
      <w:r w:rsidRPr="00AC059F">
        <w:rPr>
          <w:noProof/>
          <w:szCs w:val="22"/>
          <w:lang w:val="lv-LV"/>
        </w:rPr>
        <w:t xml:space="preserve">. </w:t>
      </w:r>
    </w:p>
    <w:p w14:paraId="27E9009F" w14:textId="66612EFC" w:rsidR="00AF0670" w:rsidRPr="00AC059F" w:rsidRDefault="00AF0670" w:rsidP="00AC059F">
      <w:pPr>
        <w:spacing w:line="240" w:lineRule="auto"/>
        <w:jc w:val="both"/>
        <w:rPr>
          <w:color w:val="000000"/>
          <w:szCs w:val="22"/>
          <w:lang w:val="lv-LV"/>
        </w:rPr>
      </w:pPr>
      <w:r w:rsidRPr="00AC059F">
        <w:rPr>
          <w:color w:val="000000"/>
          <w:szCs w:val="22"/>
          <w:lang w:val="lv-LV"/>
        </w:rPr>
        <w:t xml:space="preserve">Pēc </w:t>
      </w:r>
      <w:r w:rsidR="00C709A5" w:rsidRPr="00AC059F">
        <w:rPr>
          <w:color w:val="000000"/>
          <w:szCs w:val="22"/>
          <w:lang w:val="lv-LV"/>
        </w:rPr>
        <w:t xml:space="preserve">zāļu uzpilināšanas </w:t>
      </w:r>
      <w:r w:rsidRPr="00AC059F">
        <w:rPr>
          <w:color w:val="000000"/>
          <w:szCs w:val="22"/>
          <w:lang w:val="lv-LV"/>
        </w:rPr>
        <w:t>var novērot atsevišķu ērču pieķeršanos. Tomēr infekciju pārnēsāšanas risks ir pilnībā izslēgts, jo ērces tiek nogalinātas pirms pilnīgas piesūkšanās.</w:t>
      </w:r>
    </w:p>
    <w:p w14:paraId="387B1317" w14:textId="77777777" w:rsidR="00F34BFC" w:rsidRPr="00C4710D" w:rsidRDefault="00F34BFC" w:rsidP="00AC059F">
      <w:pPr>
        <w:spacing w:line="240" w:lineRule="auto"/>
        <w:jc w:val="both"/>
        <w:rPr>
          <w:color w:val="000000"/>
          <w:szCs w:val="22"/>
          <w:lang w:val="lv-LV"/>
        </w:rPr>
      </w:pPr>
      <w:r w:rsidRPr="00AC059F">
        <w:rPr>
          <w:szCs w:val="22"/>
          <w:lang w:val="lv-LV"/>
        </w:rPr>
        <w:t>Blusas no mājdzīvniekiem bieži iemitinās dzīvnieka grozā, guļvietā un regulārās uzturēšanās vietās, piemēram, paklājos un mēbelēs, kas masveida invāzijas gadījumā un kontroles pasākumu sākumā apstrādājamas ar piemērotu insekticīdu un regulāri jātīra ar putekļu sūcēju.</w:t>
      </w:r>
      <w:r w:rsidRPr="00C4710D">
        <w:rPr>
          <w:color w:val="000000"/>
          <w:szCs w:val="22"/>
          <w:lang w:val="lv-LV"/>
        </w:rPr>
        <w:t xml:space="preserve">  </w:t>
      </w:r>
    </w:p>
    <w:p w14:paraId="4B12E2FE" w14:textId="77777777" w:rsidR="00AF0670" w:rsidRPr="008F2E68" w:rsidRDefault="00AF0670" w:rsidP="00C4710D">
      <w:pPr>
        <w:spacing w:line="240" w:lineRule="auto"/>
        <w:rPr>
          <w:b/>
          <w:szCs w:val="22"/>
          <w:lang w:val="lv-LV"/>
        </w:rPr>
      </w:pPr>
    </w:p>
    <w:p w14:paraId="0B8F42FF" w14:textId="213C5290" w:rsidR="00AF0670" w:rsidRPr="007514D9" w:rsidRDefault="00CE3A0F">
      <w:pPr>
        <w:tabs>
          <w:tab w:val="clear" w:pos="567"/>
          <w:tab w:val="left" w:pos="720"/>
        </w:tabs>
        <w:spacing w:line="240" w:lineRule="auto"/>
        <w:rPr>
          <w:b/>
          <w:color w:val="000000"/>
          <w:szCs w:val="22"/>
          <w:lang w:val="lv-LV"/>
        </w:rPr>
      </w:pPr>
      <w:r w:rsidRPr="008F2E68">
        <w:rPr>
          <w:color w:val="000000"/>
          <w:szCs w:val="22"/>
          <w:u w:val="single"/>
          <w:lang w:val="lv-LV"/>
        </w:rPr>
        <w:t>Īpaši p</w:t>
      </w:r>
      <w:r w:rsidR="00AF0670" w:rsidRPr="008F2E68">
        <w:rPr>
          <w:color w:val="000000"/>
          <w:szCs w:val="22"/>
          <w:u w:val="single"/>
          <w:lang w:val="lv-LV"/>
        </w:rPr>
        <w:t xml:space="preserve">iesardzības pasākumi, kas jāievēro personai, kura lieto veterinārās zāles dzīvnieku ārstēšanai </w:t>
      </w:r>
    </w:p>
    <w:p w14:paraId="1209E2B1" w14:textId="22383049" w:rsidR="00AF0670" w:rsidRPr="00961509" w:rsidRDefault="00AF0670">
      <w:pPr>
        <w:tabs>
          <w:tab w:val="clear" w:pos="567"/>
          <w:tab w:val="left" w:pos="720"/>
        </w:tabs>
        <w:spacing w:line="240" w:lineRule="auto"/>
        <w:rPr>
          <w:color w:val="000000"/>
          <w:szCs w:val="22"/>
          <w:lang w:val="lv-LV"/>
        </w:rPr>
      </w:pPr>
      <w:r w:rsidRPr="007514D9">
        <w:rPr>
          <w:color w:val="000000"/>
          <w:szCs w:val="22"/>
          <w:lang w:val="lv-LV"/>
        </w:rPr>
        <w:t xml:space="preserve">Šīs zāles var izraisīt gļotādu un acu kairinājumu. Tādēļ jāizvairās no </w:t>
      </w:r>
      <w:r w:rsidR="00F34BFC" w:rsidRPr="007514D9">
        <w:rPr>
          <w:color w:val="000000"/>
          <w:szCs w:val="22"/>
          <w:lang w:val="lv-LV"/>
        </w:rPr>
        <w:t xml:space="preserve">saskares </w:t>
      </w:r>
      <w:r w:rsidRPr="007514D9">
        <w:rPr>
          <w:color w:val="000000"/>
          <w:szCs w:val="22"/>
          <w:lang w:val="lv-LV"/>
        </w:rPr>
        <w:t>ar mutes gļotādu un acīm.</w:t>
      </w:r>
    </w:p>
    <w:p w14:paraId="204A60AB" w14:textId="17FB496C" w:rsidR="00AF0670" w:rsidRPr="00AC059F" w:rsidRDefault="00AF0670">
      <w:pPr>
        <w:tabs>
          <w:tab w:val="clear" w:pos="567"/>
          <w:tab w:val="left" w:pos="720"/>
        </w:tabs>
        <w:spacing w:line="240" w:lineRule="auto"/>
        <w:rPr>
          <w:bCs/>
          <w:szCs w:val="22"/>
          <w:lang w:val="lv-LV"/>
        </w:rPr>
      </w:pPr>
      <w:r w:rsidRPr="00961509">
        <w:rPr>
          <w:color w:val="000000"/>
          <w:szCs w:val="22"/>
          <w:lang w:val="lv-LV"/>
        </w:rPr>
        <w:t xml:space="preserve">Personām ar </w:t>
      </w:r>
      <w:r w:rsidR="00A970A6" w:rsidRPr="00961509">
        <w:rPr>
          <w:color w:val="000000"/>
          <w:szCs w:val="22"/>
          <w:lang w:val="lv-LV"/>
        </w:rPr>
        <w:t xml:space="preserve">zināmu </w:t>
      </w:r>
      <w:r w:rsidRPr="002B290F">
        <w:rPr>
          <w:color w:val="000000"/>
          <w:szCs w:val="22"/>
          <w:lang w:val="lv-LV"/>
        </w:rPr>
        <w:t xml:space="preserve">pastiprinātu jutību pret insekticīdiem vai spirtu, vajadzētu izvairīties no </w:t>
      </w:r>
      <w:r w:rsidR="00F34BFC" w:rsidRPr="002B290F">
        <w:rPr>
          <w:color w:val="000000"/>
          <w:szCs w:val="22"/>
          <w:lang w:val="lv-LV"/>
        </w:rPr>
        <w:t xml:space="preserve">saskares </w:t>
      </w:r>
      <w:r w:rsidRPr="00AC059F">
        <w:rPr>
          <w:color w:val="000000"/>
          <w:szCs w:val="22"/>
          <w:lang w:val="lv-LV"/>
        </w:rPr>
        <w:t xml:space="preserve">ar </w:t>
      </w:r>
      <w:r w:rsidR="00796856" w:rsidRPr="00AC059F">
        <w:rPr>
          <w:bCs/>
          <w:szCs w:val="22"/>
          <w:lang w:val="lv-LV"/>
        </w:rPr>
        <w:t>šīm zālēm</w:t>
      </w:r>
      <w:r w:rsidRPr="00AC059F">
        <w:rPr>
          <w:bCs/>
          <w:szCs w:val="22"/>
          <w:lang w:val="lv-LV"/>
        </w:rPr>
        <w:t xml:space="preserve">. </w:t>
      </w:r>
      <w:r w:rsidR="00F34BFC" w:rsidRPr="00AC059F">
        <w:rPr>
          <w:bCs/>
          <w:szCs w:val="22"/>
          <w:lang w:val="lv-LV"/>
        </w:rPr>
        <w:t>Nepieļaut zāļu nonākšanu uz ādas, ja tas ir noticis, mazgāt rokas ar ziepēm un ūdeni.</w:t>
      </w:r>
    </w:p>
    <w:p w14:paraId="606B34B8" w14:textId="77777777" w:rsidR="00AF0670" w:rsidRPr="00AC059F" w:rsidRDefault="00AF0670">
      <w:pPr>
        <w:tabs>
          <w:tab w:val="clear" w:pos="567"/>
          <w:tab w:val="left" w:pos="720"/>
        </w:tabs>
        <w:spacing w:line="240" w:lineRule="auto"/>
        <w:rPr>
          <w:bCs/>
          <w:szCs w:val="22"/>
          <w:lang w:val="lv-LV"/>
        </w:rPr>
      </w:pPr>
      <w:r w:rsidRPr="00AC059F">
        <w:rPr>
          <w:bCs/>
          <w:szCs w:val="22"/>
          <w:lang w:val="lv-LV"/>
        </w:rPr>
        <w:t>Ja notikusi zāļu nejauša iekļūšana acīs, nekavējoties skalot ar lielu daudzumu ūdens.</w:t>
      </w:r>
    </w:p>
    <w:p w14:paraId="0BD26451" w14:textId="51818C24" w:rsidR="00AF0670" w:rsidRPr="00AC059F" w:rsidRDefault="00AF0670">
      <w:pPr>
        <w:tabs>
          <w:tab w:val="clear" w:pos="567"/>
          <w:tab w:val="left" w:pos="720"/>
        </w:tabs>
        <w:spacing w:line="240" w:lineRule="auto"/>
        <w:rPr>
          <w:bCs/>
          <w:szCs w:val="22"/>
          <w:lang w:val="lv-LV"/>
        </w:rPr>
      </w:pPr>
      <w:r w:rsidRPr="00AC059F">
        <w:rPr>
          <w:bCs/>
          <w:szCs w:val="22"/>
          <w:lang w:val="lv-LV"/>
        </w:rPr>
        <w:t xml:space="preserve">Pēc </w:t>
      </w:r>
      <w:r w:rsidR="00F34BFC" w:rsidRPr="00AC059F">
        <w:rPr>
          <w:bCs/>
          <w:szCs w:val="22"/>
          <w:lang w:val="lv-LV"/>
        </w:rPr>
        <w:t xml:space="preserve">zāļu </w:t>
      </w:r>
      <w:r w:rsidRPr="00AC059F">
        <w:rPr>
          <w:bCs/>
          <w:szCs w:val="22"/>
          <w:lang w:val="lv-LV"/>
        </w:rPr>
        <w:t xml:space="preserve">lietošanas mazgāt rokas.  </w:t>
      </w:r>
    </w:p>
    <w:p w14:paraId="4F9E58D2" w14:textId="77777777" w:rsidR="00F34BFC" w:rsidRPr="00AC059F" w:rsidRDefault="00F34BFC" w:rsidP="00AC059F">
      <w:pPr>
        <w:tabs>
          <w:tab w:val="left" w:pos="720"/>
        </w:tabs>
        <w:spacing w:line="240" w:lineRule="auto"/>
        <w:jc w:val="both"/>
        <w:rPr>
          <w:szCs w:val="22"/>
          <w:lang w:val="lv-LV"/>
        </w:rPr>
      </w:pPr>
      <w:r w:rsidRPr="00AC059F">
        <w:rPr>
          <w:szCs w:val="22"/>
          <w:lang w:val="lv-LV"/>
        </w:rPr>
        <w:t xml:space="preserve">Apstrādātos dzīvniekus nedrīkst glaudīt, līdz aplikācijas vieta ir izžuvusi, un bērniem nedrīkst ļaut rotaļāties ar tikko apstrādātiem dzīvniekiem. Tāpēc ieteicams dzīvniekus ārstēt nevis pa dienu, bet agri vakarā un nesen apstrādātiem dzīvniekiem neļaut gulēt pie saimniekiem, īpaši bērniem. </w:t>
      </w:r>
    </w:p>
    <w:p w14:paraId="5D2878A1" w14:textId="77777777" w:rsidR="00AF0670" w:rsidRPr="00AC059F" w:rsidRDefault="00AF0670" w:rsidP="00AC059F">
      <w:pPr>
        <w:tabs>
          <w:tab w:val="left" w:pos="720"/>
        </w:tabs>
        <w:spacing w:line="240" w:lineRule="auto"/>
        <w:jc w:val="both"/>
        <w:rPr>
          <w:noProof/>
          <w:szCs w:val="22"/>
          <w:lang w:val="lv-LV"/>
        </w:rPr>
      </w:pPr>
      <w:r w:rsidRPr="00AC059F">
        <w:rPr>
          <w:noProof/>
          <w:szCs w:val="22"/>
          <w:lang w:val="lv-LV"/>
        </w:rPr>
        <w:t>Apstrādes laikā nesmēķēt, nedzert un neēst.</w:t>
      </w:r>
    </w:p>
    <w:p w14:paraId="74A89C24" w14:textId="77777777" w:rsidR="00AF0670" w:rsidRPr="00AC059F" w:rsidRDefault="00AF0670" w:rsidP="00C4710D">
      <w:pPr>
        <w:spacing w:line="240" w:lineRule="auto"/>
        <w:rPr>
          <w:b/>
          <w:szCs w:val="22"/>
          <w:lang w:val="lv-LV"/>
        </w:rPr>
      </w:pPr>
    </w:p>
    <w:p w14:paraId="037B0140" w14:textId="555E4014" w:rsidR="00AF0670" w:rsidRPr="00AC059F" w:rsidRDefault="00AF0670">
      <w:pPr>
        <w:tabs>
          <w:tab w:val="clear" w:pos="567"/>
          <w:tab w:val="left" w:pos="720"/>
        </w:tabs>
        <w:spacing w:line="240" w:lineRule="auto"/>
        <w:ind w:left="567" w:hanging="567"/>
        <w:rPr>
          <w:color w:val="000000"/>
          <w:szCs w:val="22"/>
          <w:lang w:val="lv-LV"/>
        </w:rPr>
      </w:pPr>
      <w:r w:rsidRPr="00AC059F">
        <w:rPr>
          <w:b/>
          <w:color w:val="000000"/>
          <w:szCs w:val="22"/>
          <w:lang w:val="lv-LV"/>
        </w:rPr>
        <w:t>4.6</w:t>
      </w:r>
      <w:r w:rsidRPr="00AC059F">
        <w:rPr>
          <w:b/>
          <w:color w:val="000000"/>
          <w:szCs w:val="22"/>
          <w:lang w:val="lv-LV"/>
        </w:rPr>
        <w:tab/>
      </w:r>
      <w:r w:rsidR="00CE3A0F" w:rsidRPr="00AC059F">
        <w:rPr>
          <w:b/>
          <w:color w:val="000000"/>
          <w:szCs w:val="22"/>
          <w:lang w:val="lv-LV"/>
        </w:rPr>
        <w:t xml:space="preserve">Iespējamās blakusparādības </w:t>
      </w:r>
      <w:r w:rsidRPr="00AC059F">
        <w:rPr>
          <w:b/>
          <w:color w:val="000000"/>
          <w:szCs w:val="22"/>
          <w:lang w:val="lv-LV"/>
        </w:rPr>
        <w:t>(biežums un bīstamība)</w:t>
      </w:r>
    </w:p>
    <w:p w14:paraId="20EBA495" w14:textId="77777777" w:rsidR="00AF0670" w:rsidRPr="00AC059F" w:rsidRDefault="00AF0670">
      <w:pPr>
        <w:tabs>
          <w:tab w:val="clear" w:pos="567"/>
          <w:tab w:val="left" w:pos="720"/>
        </w:tabs>
        <w:spacing w:line="240" w:lineRule="auto"/>
        <w:ind w:left="567" w:hanging="567"/>
        <w:rPr>
          <w:szCs w:val="22"/>
          <w:lang w:val="lv-LV"/>
        </w:rPr>
      </w:pPr>
    </w:p>
    <w:p w14:paraId="57E83081" w14:textId="17973334" w:rsidR="00AF0670" w:rsidRPr="00AC059F" w:rsidRDefault="00AF0670">
      <w:pPr>
        <w:spacing w:line="240" w:lineRule="auto"/>
        <w:rPr>
          <w:noProof/>
          <w:szCs w:val="22"/>
          <w:highlight w:val="yellow"/>
          <w:lang w:val="lv-LV"/>
        </w:rPr>
      </w:pPr>
      <w:r w:rsidRPr="00AC059F">
        <w:rPr>
          <w:szCs w:val="22"/>
          <w:lang w:val="lv-LV"/>
        </w:rPr>
        <w:t xml:space="preserve">Ja notikusi zāļu </w:t>
      </w:r>
      <w:r w:rsidR="00382745" w:rsidRPr="00AC059F">
        <w:rPr>
          <w:szCs w:val="22"/>
          <w:lang w:val="lv-LV"/>
        </w:rPr>
        <w:t>no</w:t>
      </w:r>
      <w:r w:rsidRPr="00AC059F">
        <w:rPr>
          <w:szCs w:val="22"/>
          <w:lang w:val="lv-LV"/>
        </w:rPr>
        <w:t xml:space="preserve">laizīšana, var novērot </w:t>
      </w:r>
      <w:r w:rsidR="00382745" w:rsidRPr="00AC059F">
        <w:rPr>
          <w:szCs w:val="22"/>
          <w:lang w:val="lv-LV"/>
        </w:rPr>
        <w:t>neilgu</w:t>
      </w:r>
      <w:r w:rsidR="00C4710D" w:rsidRPr="00AC059F">
        <w:rPr>
          <w:szCs w:val="22"/>
          <w:lang w:val="lv-LV"/>
        </w:rPr>
        <w:t>,</w:t>
      </w:r>
      <w:r w:rsidR="00382745" w:rsidRPr="00AC059F">
        <w:rPr>
          <w:szCs w:val="22"/>
          <w:lang w:val="lv-LV"/>
        </w:rPr>
        <w:t xml:space="preserve"> pastiprinātu </w:t>
      </w:r>
      <w:r w:rsidRPr="00AC059F">
        <w:rPr>
          <w:szCs w:val="22"/>
          <w:lang w:val="lv-LV"/>
        </w:rPr>
        <w:t xml:space="preserve">siekalošanos, galvenokārt </w:t>
      </w:r>
      <w:proofErr w:type="spellStart"/>
      <w:r w:rsidR="00382745" w:rsidRPr="00AC059F">
        <w:rPr>
          <w:szCs w:val="22"/>
          <w:lang w:val="lv-LV"/>
        </w:rPr>
        <w:t>palīgvielu</w:t>
      </w:r>
      <w:proofErr w:type="spellEnd"/>
      <w:r w:rsidR="00382745" w:rsidRPr="00AC059F">
        <w:rPr>
          <w:szCs w:val="22"/>
          <w:lang w:val="lv-LV"/>
        </w:rPr>
        <w:t xml:space="preserve"> īpašību</w:t>
      </w:r>
      <w:r w:rsidRPr="00AC059F">
        <w:rPr>
          <w:szCs w:val="22"/>
          <w:lang w:val="lv-LV"/>
        </w:rPr>
        <w:t xml:space="preserve"> dēļ. </w:t>
      </w:r>
    </w:p>
    <w:p w14:paraId="0199A9B9" w14:textId="77777777" w:rsidR="00AF0670" w:rsidRPr="00AC059F" w:rsidRDefault="00AF0670" w:rsidP="00AC059F">
      <w:pPr>
        <w:tabs>
          <w:tab w:val="left" w:pos="720"/>
        </w:tabs>
        <w:spacing w:line="240" w:lineRule="auto"/>
        <w:jc w:val="both"/>
        <w:rPr>
          <w:noProof/>
          <w:szCs w:val="22"/>
          <w:lang w:val="lv-LV"/>
        </w:rPr>
      </w:pPr>
      <w:r w:rsidRPr="00AC059F">
        <w:rPr>
          <w:noProof/>
          <w:szCs w:val="22"/>
          <w:lang w:val="lv-LV"/>
        </w:rPr>
        <w:t>Ļoti reti novērojamas atgriezeniskas reakcijas, pārejošas ādas reakcijas aplikācijas vietā (ādas krāsas izmaiņas, lokāla alopēcija, nieze, eritēma) un vispārēja nieze vai alopēcija. Ārkārtējos gadījumos novēro hipersalivāciju, depresiju, neiroloģiskus simptomus (hiperestēzija, depresija, nervu simptomi), vemšanu vai respiratoros simptomus.</w:t>
      </w:r>
    </w:p>
    <w:p w14:paraId="3B4C3640" w14:textId="77777777" w:rsidR="00382745" w:rsidRPr="00AC059F" w:rsidRDefault="00382745" w:rsidP="00AC059F">
      <w:pPr>
        <w:tabs>
          <w:tab w:val="left" w:pos="720"/>
        </w:tabs>
        <w:spacing w:line="240" w:lineRule="auto"/>
        <w:jc w:val="both"/>
        <w:rPr>
          <w:noProof/>
          <w:szCs w:val="22"/>
          <w:lang w:val="lv-LV"/>
        </w:rPr>
      </w:pPr>
      <w:r w:rsidRPr="00AC059F">
        <w:rPr>
          <w:noProof/>
          <w:szCs w:val="22"/>
          <w:lang w:val="lv-LV"/>
        </w:rPr>
        <w:t>Nepārdozēt!</w:t>
      </w:r>
    </w:p>
    <w:p w14:paraId="75CA0B7D" w14:textId="77777777" w:rsidR="00382745" w:rsidRPr="00AC059F" w:rsidRDefault="00382745" w:rsidP="00AC059F">
      <w:pPr>
        <w:tabs>
          <w:tab w:val="left" w:pos="720"/>
        </w:tabs>
        <w:spacing w:line="240" w:lineRule="auto"/>
        <w:jc w:val="both"/>
        <w:rPr>
          <w:noProof/>
          <w:szCs w:val="22"/>
          <w:lang w:val="lv-LV"/>
        </w:rPr>
      </w:pPr>
    </w:p>
    <w:p w14:paraId="13243F81" w14:textId="5B57FF46" w:rsidR="00382745" w:rsidRPr="00AC059F" w:rsidRDefault="00382745" w:rsidP="00C4710D">
      <w:pPr>
        <w:tabs>
          <w:tab w:val="clear" w:pos="567"/>
        </w:tabs>
        <w:spacing w:line="240" w:lineRule="auto"/>
        <w:rPr>
          <w:szCs w:val="22"/>
          <w:lang w:val="lv-LV"/>
        </w:rPr>
      </w:pPr>
      <w:r w:rsidRPr="00AC059F">
        <w:rPr>
          <w:szCs w:val="22"/>
          <w:lang w:val="lv-LV"/>
        </w:rPr>
        <w:t>Veterināro zāļu blakusparādību sastopamības biežums</w:t>
      </w:r>
      <w:r w:rsidRPr="00AC059F">
        <w:rPr>
          <w:color w:val="FF0000"/>
          <w:szCs w:val="22"/>
          <w:lang w:val="lv-LV"/>
        </w:rPr>
        <w:t xml:space="preserve"> </w:t>
      </w:r>
      <w:r w:rsidRPr="00AC059F">
        <w:rPr>
          <w:szCs w:val="22"/>
          <w:lang w:val="lv-LV"/>
        </w:rPr>
        <w:t>norādīts sekojošā secībā:</w:t>
      </w:r>
    </w:p>
    <w:p w14:paraId="70A5008B" w14:textId="77777777" w:rsidR="00382745" w:rsidRPr="007514D9" w:rsidRDefault="00382745">
      <w:pPr>
        <w:tabs>
          <w:tab w:val="clear" w:pos="567"/>
        </w:tabs>
        <w:spacing w:line="240" w:lineRule="auto"/>
        <w:rPr>
          <w:szCs w:val="22"/>
          <w:lang w:val="lv-LV"/>
        </w:rPr>
      </w:pPr>
      <w:r w:rsidRPr="00C4710D">
        <w:rPr>
          <w:szCs w:val="22"/>
          <w:lang w:val="lv-LV"/>
        </w:rPr>
        <w:t xml:space="preserve">- </w:t>
      </w:r>
      <w:r w:rsidRPr="008F2E68">
        <w:rPr>
          <w:szCs w:val="22"/>
          <w:lang w:val="lv-LV"/>
        </w:rPr>
        <w:t>ļoti bieži (vairāk nekā 1 no 10 ārstētajiem dzīvniekiem novērota(-s) nevēlama(-s) blakusparādība(-s));</w:t>
      </w:r>
    </w:p>
    <w:p w14:paraId="0512B5AF" w14:textId="77777777" w:rsidR="00382745" w:rsidRPr="007514D9" w:rsidRDefault="00382745">
      <w:pPr>
        <w:tabs>
          <w:tab w:val="clear" w:pos="567"/>
        </w:tabs>
        <w:spacing w:line="240" w:lineRule="auto"/>
        <w:rPr>
          <w:szCs w:val="22"/>
          <w:lang w:val="lv-LV"/>
        </w:rPr>
      </w:pPr>
      <w:r w:rsidRPr="007514D9">
        <w:rPr>
          <w:szCs w:val="22"/>
          <w:lang w:val="lv-LV"/>
        </w:rPr>
        <w:t>- bieži (vairāk nekā 1, bet mazāk nekā 10 dzīvniekiem no 100 ārstētajiem dzīvniekiem);</w:t>
      </w:r>
    </w:p>
    <w:p w14:paraId="39D09E51" w14:textId="77777777" w:rsidR="00382745" w:rsidRPr="00961509" w:rsidRDefault="00382745">
      <w:pPr>
        <w:tabs>
          <w:tab w:val="clear" w:pos="567"/>
        </w:tabs>
        <w:spacing w:line="240" w:lineRule="auto"/>
        <w:rPr>
          <w:szCs w:val="22"/>
          <w:lang w:val="lv-LV"/>
        </w:rPr>
      </w:pPr>
      <w:r w:rsidRPr="00961509">
        <w:rPr>
          <w:szCs w:val="22"/>
          <w:lang w:val="lv-LV"/>
        </w:rPr>
        <w:t>- retāk (vairāk nekā 1, bet mazāk nekā 10 dzīvniekiem no 1000 ārstētajiem dzīvniekiem);</w:t>
      </w:r>
    </w:p>
    <w:p w14:paraId="1356558E" w14:textId="77777777" w:rsidR="00382745" w:rsidRPr="002B290F" w:rsidRDefault="00382745">
      <w:pPr>
        <w:tabs>
          <w:tab w:val="clear" w:pos="567"/>
        </w:tabs>
        <w:spacing w:line="240" w:lineRule="auto"/>
        <w:rPr>
          <w:szCs w:val="22"/>
          <w:lang w:val="lv-LV"/>
        </w:rPr>
      </w:pPr>
      <w:r w:rsidRPr="002B290F">
        <w:rPr>
          <w:szCs w:val="22"/>
          <w:lang w:val="lv-LV"/>
        </w:rPr>
        <w:t>- reti (vairāk nekā 1, bet mazāk nekā 10 dzīvniekiem no 10000 ārstētajiem dzīvniekiem);</w:t>
      </w:r>
    </w:p>
    <w:p w14:paraId="721CF10A" w14:textId="77777777" w:rsidR="00382745" w:rsidRPr="00AC059F" w:rsidRDefault="00382745" w:rsidP="00AC059F">
      <w:pPr>
        <w:tabs>
          <w:tab w:val="left" w:pos="720"/>
        </w:tabs>
        <w:spacing w:line="240" w:lineRule="auto"/>
        <w:jc w:val="both"/>
        <w:rPr>
          <w:i/>
          <w:noProof/>
          <w:szCs w:val="22"/>
          <w:lang w:val="lv-LV"/>
        </w:rPr>
      </w:pPr>
      <w:r w:rsidRPr="002B290F">
        <w:rPr>
          <w:szCs w:val="22"/>
          <w:lang w:val="lv-LV"/>
        </w:rPr>
        <w:t>- ļoti reti (mazāk nekā 1 dzīvniekam no 10000 ārstētajiem dzīvniekiem, ieskaitot atsevišķus ziņojumus).</w:t>
      </w:r>
    </w:p>
    <w:p w14:paraId="05580E77" w14:textId="77777777" w:rsidR="00AF0670" w:rsidRPr="00AC059F" w:rsidRDefault="00AF0670" w:rsidP="00C4710D">
      <w:pPr>
        <w:spacing w:line="240" w:lineRule="auto"/>
        <w:rPr>
          <w:b/>
          <w:szCs w:val="22"/>
          <w:lang w:val="lv-LV"/>
        </w:rPr>
      </w:pPr>
    </w:p>
    <w:p w14:paraId="1E2FA2FB" w14:textId="05FECB66" w:rsidR="00AF0670" w:rsidRPr="00AC059F" w:rsidRDefault="00AF0670">
      <w:pPr>
        <w:tabs>
          <w:tab w:val="clear" w:pos="567"/>
          <w:tab w:val="left" w:pos="720"/>
        </w:tabs>
        <w:spacing w:line="240" w:lineRule="auto"/>
        <w:ind w:left="567" w:hanging="567"/>
        <w:rPr>
          <w:color w:val="000000"/>
          <w:szCs w:val="22"/>
          <w:lang w:val="lv-LV"/>
        </w:rPr>
      </w:pPr>
      <w:r w:rsidRPr="00AC059F">
        <w:rPr>
          <w:b/>
          <w:color w:val="000000"/>
          <w:szCs w:val="22"/>
          <w:lang w:val="lv-LV"/>
        </w:rPr>
        <w:t>4.7</w:t>
      </w:r>
      <w:r w:rsidRPr="00AC059F">
        <w:rPr>
          <w:b/>
          <w:color w:val="000000"/>
          <w:szCs w:val="22"/>
          <w:lang w:val="lv-LV"/>
        </w:rPr>
        <w:tab/>
        <w:t>Lietošana grūsnības, laktācijas</w:t>
      </w:r>
      <w:r w:rsidR="00CE3A0F" w:rsidRPr="00AC059F">
        <w:rPr>
          <w:b/>
          <w:color w:val="000000"/>
          <w:szCs w:val="22"/>
          <w:lang w:val="lv-LV"/>
        </w:rPr>
        <w:t xml:space="preserve"> vai dēšanas laikā</w:t>
      </w:r>
    </w:p>
    <w:p w14:paraId="248C300E" w14:textId="77777777" w:rsidR="00AF0670" w:rsidRPr="00AC059F" w:rsidRDefault="00AF0670">
      <w:pPr>
        <w:tabs>
          <w:tab w:val="clear" w:pos="567"/>
          <w:tab w:val="left" w:pos="720"/>
        </w:tabs>
        <w:spacing w:line="240" w:lineRule="auto"/>
        <w:rPr>
          <w:szCs w:val="22"/>
          <w:lang w:val="lv-LV"/>
        </w:rPr>
      </w:pPr>
    </w:p>
    <w:p w14:paraId="284598B2" w14:textId="26468FC7" w:rsidR="00AF0670" w:rsidRPr="00E81FB1" w:rsidRDefault="00E60D01">
      <w:pPr>
        <w:tabs>
          <w:tab w:val="clear" w:pos="567"/>
          <w:tab w:val="left" w:pos="720"/>
        </w:tabs>
        <w:spacing w:line="240" w:lineRule="auto"/>
        <w:rPr>
          <w:szCs w:val="22"/>
          <w:lang w:val="lv-LV"/>
        </w:rPr>
      </w:pPr>
      <w:r w:rsidRPr="00AC059F">
        <w:rPr>
          <w:bCs/>
          <w:szCs w:val="22"/>
          <w:lang w:val="lv-LV"/>
        </w:rPr>
        <w:t>D</w:t>
      </w:r>
      <w:r w:rsidR="00AF0670" w:rsidRPr="00AC059F">
        <w:rPr>
          <w:bCs/>
          <w:szCs w:val="22"/>
          <w:lang w:val="lv-LV"/>
        </w:rPr>
        <w:t>rīkst lietot grūsnības un laktācijas laikā</w:t>
      </w:r>
      <w:r w:rsidR="00AF0670" w:rsidRPr="00E81FB1">
        <w:rPr>
          <w:bCs/>
          <w:szCs w:val="22"/>
          <w:lang w:val="lv-LV"/>
        </w:rPr>
        <w:t>.</w:t>
      </w:r>
    </w:p>
    <w:p w14:paraId="10FFA781" w14:textId="77777777" w:rsidR="00AF0670" w:rsidRPr="00E81FB1" w:rsidRDefault="00AF0670">
      <w:pPr>
        <w:tabs>
          <w:tab w:val="clear" w:pos="567"/>
          <w:tab w:val="left" w:pos="720"/>
        </w:tabs>
        <w:spacing w:line="240" w:lineRule="auto"/>
        <w:ind w:left="567" w:hanging="567"/>
        <w:rPr>
          <w:b/>
          <w:szCs w:val="22"/>
          <w:lang w:val="lv-LV"/>
        </w:rPr>
      </w:pPr>
    </w:p>
    <w:p w14:paraId="3AC9B43D" w14:textId="77777777" w:rsidR="00AF0670" w:rsidRPr="008F2E68" w:rsidRDefault="00AF0670">
      <w:pPr>
        <w:tabs>
          <w:tab w:val="clear" w:pos="567"/>
          <w:tab w:val="left" w:pos="720"/>
        </w:tabs>
        <w:spacing w:line="240" w:lineRule="auto"/>
        <w:ind w:left="567" w:hanging="567"/>
        <w:rPr>
          <w:color w:val="000000"/>
          <w:szCs w:val="22"/>
          <w:lang w:val="lv-LV"/>
        </w:rPr>
      </w:pPr>
      <w:r w:rsidRPr="008F2E68">
        <w:rPr>
          <w:b/>
          <w:color w:val="000000"/>
          <w:szCs w:val="22"/>
          <w:lang w:val="lv-LV"/>
        </w:rPr>
        <w:t>4.8</w:t>
      </w:r>
      <w:r w:rsidRPr="008F2E68">
        <w:rPr>
          <w:b/>
          <w:color w:val="000000"/>
          <w:szCs w:val="22"/>
          <w:lang w:val="lv-LV"/>
        </w:rPr>
        <w:tab/>
        <w:t>Mijiedarbība ar citām zālēm un citi mijiedarbības veidi</w:t>
      </w:r>
    </w:p>
    <w:p w14:paraId="671460B9" w14:textId="77777777" w:rsidR="00AF0670" w:rsidRPr="007514D9" w:rsidRDefault="00AF0670">
      <w:pPr>
        <w:tabs>
          <w:tab w:val="clear" w:pos="567"/>
          <w:tab w:val="left" w:pos="720"/>
        </w:tabs>
        <w:spacing w:line="240" w:lineRule="auto"/>
        <w:rPr>
          <w:color w:val="000000"/>
          <w:szCs w:val="22"/>
          <w:lang w:val="lv-LV"/>
        </w:rPr>
      </w:pPr>
    </w:p>
    <w:p w14:paraId="13CF8DE0" w14:textId="77777777" w:rsidR="00AF0670" w:rsidRPr="007514D9" w:rsidRDefault="00AF0670">
      <w:pPr>
        <w:tabs>
          <w:tab w:val="clear" w:pos="567"/>
          <w:tab w:val="left" w:pos="720"/>
        </w:tabs>
        <w:spacing w:line="240" w:lineRule="auto"/>
        <w:rPr>
          <w:color w:val="000000"/>
          <w:szCs w:val="22"/>
          <w:lang w:val="lv-LV"/>
        </w:rPr>
      </w:pPr>
      <w:r w:rsidRPr="007514D9">
        <w:rPr>
          <w:color w:val="000000"/>
          <w:szCs w:val="22"/>
          <w:lang w:val="lv-LV"/>
        </w:rPr>
        <w:t>Nav zināma.</w:t>
      </w:r>
    </w:p>
    <w:p w14:paraId="1C8276BC" w14:textId="77777777" w:rsidR="00AF0670" w:rsidRPr="00E81FB1" w:rsidRDefault="00AF0670">
      <w:pPr>
        <w:spacing w:line="240" w:lineRule="auto"/>
        <w:rPr>
          <w:b/>
          <w:szCs w:val="22"/>
          <w:lang w:val="lv-LV"/>
        </w:rPr>
      </w:pPr>
    </w:p>
    <w:p w14:paraId="5411D227" w14:textId="77777777" w:rsidR="00AF0670" w:rsidRPr="00961509" w:rsidRDefault="00AF0670">
      <w:pPr>
        <w:tabs>
          <w:tab w:val="clear" w:pos="567"/>
          <w:tab w:val="left" w:pos="720"/>
        </w:tabs>
        <w:spacing w:line="240" w:lineRule="auto"/>
        <w:ind w:left="567" w:hanging="567"/>
        <w:rPr>
          <w:color w:val="000000"/>
          <w:szCs w:val="22"/>
          <w:lang w:val="lv-LV"/>
        </w:rPr>
      </w:pPr>
      <w:r w:rsidRPr="00961509">
        <w:rPr>
          <w:b/>
          <w:color w:val="000000"/>
          <w:szCs w:val="22"/>
          <w:lang w:val="lv-LV"/>
        </w:rPr>
        <w:t>4.9</w:t>
      </w:r>
      <w:r w:rsidRPr="00961509">
        <w:rPr>
          <w:b/>
          <w:color w:val="000000"/>
          <w:szCs w:val="22"/>
          <w:lang w:val="lv-LV"/>
        </w:rPr>
        <w:tab/>
        <w:t>Devas un lietošanas veids</w:t>
      </w:r>
    </w:p>
    <w:p w14:paraId="4AB8036D" w14:textId="77777777" w:rsidR="00AF0670" w:rsidRPr="00E81FB1" w:rsidRDefault="00AF0670" w:rsidP="00AC059F">
      <w:pPr>
        <w:spacing w:line="240" w:lineRule="auto"/>
        <w:jc w:val="both"/>
        <w:rPr>
          <w:szCs w:val="22"/>
          <w:lang w:val="lv-LV"/>
        </w:rPr>
      </w:pPr>
    </w:p>
    <w:p w14:paraId="0A0FD7A0" w14:textId="1E3C6F6E" w:rsidR="00AF0670" w:rsidRPr="00E81FB1" w:rsidRDefault="00AF0670" w:rsidP="00AC059F">
      <w:pPr>
        <w:pStyle w:val="Heading5"/>
        <w:spacing w:line="240" w:lineRule="auto"/>
        <w:jc w:val="left"/>
        <w:rPr>
          <w:b w:val="0"/>
          <w:szCs w:val="22"/>
          <w:lang w:val="lv-LV"/>
        </w:rPr>
      </w:pPr>
      <w:r w:rsidRPr="00E81FB1">
        <w:rPr>
          <w:b w:val="0"/>
          <w:szCs w:val="22"/>
          <w:u w:val="single"/>
          <w:lang w:val="lv-LV"/>
        </w:rPr>
        <w:t>Lietošanas veids</w:t>
      </w:r>
      <w:r w:rsidRPr="00E81FB1">
        <w:rPr>
          <w:b w:val="0"/>
          <w:szCs w:val="22"/>
          <w:lang w:val="lv-LV"/>
        </w:rPr>
        <w:t xml:space="preserve">: </w:t>
      </w:r>
      <w:r w:rsidR="00E60D01" w:rsidRPr="00E81FB1">
        <w:rPr>
          <w:b w:val="0"/>
          <w:szCs w:val="22"/>
          <w:lang w:val="lv-LV"/>
        </w:rPr>
        <w:t>uzpilināšanai</w:t>
      </w:r>
      <w:r w:rsidRPr="00E81FB1">
        <w:rPr>
          <w:b w:val="0"/>
          <w:szCs w:val="22"/>
          <w:lang w:val="lv-LV"/>
        </w:rPr>
        <w:t xml:space="preserve"> uz ādas</w:t>
      </w:r>
      <w:r w:rsidR="00A970A6" w:rsidRPr="00E81FB1">
        <w:rPr>
          <w:b w:val="0"/>
          <w:szCs w:val="22"/>
          <w:lang w:val="lv-LV"/>
        </w:rPr>
        <w:t>.</w:t>
      </w:r>
    </w:p>
    <w:p w14:paraId="1CCFBBB7" w14:textId="77777777" w:rsidR="00AF0670" w:rsidRPr="00E81FB1" w:rsidRDefault="00AF0670" w:rsidP="00AC059F">
      <w:pPr>
        <w:tabs>
          <w:tab w:val="left" w:pos="426"/>
          <w:tab w:val="left" w:pos="1134"/>
          <w:tab w:val="left" w:pos="1475"/>
          <w:tab w:val="left" w:pos="2042"/>
          <w:tab w:val="left" w:pos="3969"/>
          <w:tab w:val="left" w:pos="5103"/>
          <w:tab w:val="left" w:pos="6520"/>
          <w:tab w:val="left" w:pos="7257"/>
          <w:tab w:val="right" w:pos="9071"/>
        </w:tabs>
        <w:suppressAutoHyphens/>
        <w:spacing w:line="240" w:lineRule="auto"/>
        <w:ind w:left="420"/>
        <w:jc w:val="both"/>
        <w:rPr>
          <w:spacing w:val="-3"/>
          <w:szCs w:val="22"/>
          <w:lang w:val="lv-LV"/>
        </w:rPr>
      </w:pPr>
    </w:p>
    <w:p w14:paraId="686123DC" w14:textId="21B10D6C" w:rsidR="00AF0670" w:rsidRPr="00AC059F" w:rsidRDefault="00E60D01" w:rsidP="00C4710D">
      <w:pPr>
        <w:tabs>
          <w:tab w:val="clear" w:pos="567"/>
          <w:tab w:val="left" w:pos="426"/>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AC059F">
        <w:rPr>
          <w:spacing w:val="-3"/>
          <w:szCs w:val="22"/>
          <w:u w:val="single"/>
          <w:lang w:val="lv-LV"/>
        </w:rPr>
        <w:t>Deva:</w:t>
      </w:r>
      <w:r w:rsidR="00AF0670" w:rsidRPr="00AC059F">
        <w:rPr>
          <w:spacing w:val="-3"/>
          <w:szCs w:val="22"/>
          <w:lang w:val="lv-LV"/>
        </w:rPr>
        <w:t xml:space="preserve"> </w:t>
      </w:r>
      <w:r w:rsidRPr="00AC059F">
        <w:rPr>
          <w:spacing w:val="-3"/>
          <w:szCs w:val="22"/>
          <w:lang w:val="lv-LV"/>
        </w:rPr>
        <w:t xml:space="preserve">lietot vienu </w:t>
      </w:r>
      <w:r w:rsidR="00AF0670" w:rsidRPr="00AC059F">
        <w:rPr>
          <w:spacing w:val="-3"/>
          <w:szCs w:val="22"/>
          <w:lang w:val="lv-LV"/>
        </w:rPr>
        <w:t xml:space="preserve">0,5 ml pipeti uz muguras starp lāpstiņām. </w:t>
      </w:r>
    </w:p>
    <w:p w14:paraId="71A99A97" w14:textId="77777777" w:rsidR="00AF0670" w:rsidRPr="00AC059F" w:rsidRDefault="00AF0670" w:rsidP="00AC059F">
      <w:pPr>
        <w:pStyle w:val="Heading5"/>
        <w:spacing w:line="240" w:lineRule="auto"/>
        <w:jc w:val="left"/>
        <w:rPr>
          <w:b w:val="0"/>
          <w:szCs w:val="22"/>
          <w:u w:val="single"/>
          <w:lang w:val="lv-LV"/>
        </w:rPr>
      </w:pPr>
    </w:p>
    <w:p w14:paraId="0F2AD1BA" w14:textId="77777777" w:rsidR="00E60D01" w:rsidRPr="00AC059F" w:rsidRDefault="00AF0670" w:rsidP="00C4710D">
      <w:pPr>
        <w:tabs>
          <w:tab w:val="clear" w:pos="567"/>
          <w:tab w:val="left" w:pos="720"/>
        </w:tabs>
        <w:spacing w:line="240" w:lineRule="auto"/>
        <w:ind w:left="567" w:hanging="567"/>
        <w:rPr>
          <w:szCs w:val="22"/>
          <w:lang w:val="lv-LV"/>
        </w:rPr>
      </w:pPr>
      <w:r w:rsidRPr="00AC059F">
        <w:rPr>
          <w:szCs w:val="22"/>
          <w:u w:val="single"/>
          <w:lang w:val="lv-LV"/>
        </w:rPr>
        <w:t>Lietošanas metode:</w:t>
      </w:r>
      <w:r w:rsidRPr="00AC059F">
        <w:rPr>
          <w:szCs w:val="22"/>
          <w:lang w:val="lv-LV"/>
        </w:rPr>
        <w:t xml:space="preserve"> </w:t>
      </w:r>
    </w:p>
    <w:p w14:paraId="73896752" w14:textId="2F38CDAD" w:rsidR="00E60D01" w:rsidRPr="00AC059F" w:rsidRDefault="00AF0670">
      <w:pPr>
        <w:tabs>
          <w:tab w:val="clear" w:pos="567"/>
          <w:tab w:val="left" w:pos="720"/>
        </w:tabs>
        <w:spacing w:line="240" w:lineRule="auto"/>
        <w:rPr>
          <w:szCs w:val="22"/>
          <w:lang w:val="lv-LV"/>
        </w:rPr>
      </w:pPr>
      <w:r w:rsidRPr="00AC059F">
        <w:rPr>
          <w:szCs w:val="22"/>
          <w:lang w:val="lv-LV"/>
        </w:rPr>
        <w:t xml:space="preserve">Pipeti turēt vertikāli, pa iezīmēto līniju nolauzt pipetes galu. Pašķirt dzīvnieka apmatojumu uz </w:t>
      </w:r>
      <w:r w:rsidR="00E60D01" w:rsidRPr="00AC059F">
        <w:rPr>
          <w:szCs w:val="22"/>
          <w:lang w:val="lv-LV"/>
        </w:rPr>
        <w:t xml:space="preserve">skausta </w:t>
      </w:r>
      <w:r w:rsidRPr="00AC059F">
        <w:rPr>
          <w:szCs w:val="22"/>
          <w:lang w:val="lv-LV"/>
        </w:rPr>
        <w:t xml:space="preserve">pamatnes starp lāpstiņām, līdz redzama āda. Pipetes galu novietot uz ādas un iztukšot tās saturu divās vietās, vairākas reizes saspiežot. </w:t>
      </w:r>
      <w:r w:rsidRPr="00AC059F">
        <w:rPr>
          <w:szCs w:val="22"/>
          <w:lang w:val="lv-LV"/>
        </w:rPr>
        <w:br/>
      </w:r>
    </w:p>
    <w:p w14:paraId="42272A2A" w14:textId="77777777" w:rsidR="00E60D01" w:rsidRPr="00AC059F" w:rsidRDefault="00E60D01" w:rsidP="00AC059F">
      <w:pPr>
        <w:spacing w:line="240" w:lineRule="auto"/>
        <w:jc w:val="both"/>
        <w:rPr>
          <w:szCs w:val="22"/>
          <w:lang w:val="lv-LV"/>
        </w:rPr>
      </w:pPr>
      <w:r w:rsidRPr="00AC059F">
        <w:rPr>
          <w:szCs w:val="22"/>
          <w:lang w:val="lv-LV"/>
        </w:rPr>
        <w:t>Lietot ne biežāk kā ik pēc 4 nedēļām.</w:t>
      </w:r>
    </w:p>
    <w:p w14:paraId="72C537E1" w14:textId="06DC2857" w:rsidR="00A31864" w:rsidRPr="00AC059F" w:rsidRDefault="00A31864" w:rsidP="00AC059F">
      <w:pPr>
        <w:tabs>
          <w:tab w:val="left" w:pos="720"/>
        </w:tabs>
        <w:spacing w:line="240" w:lineRule="auto"/>
        <w:jc w:val="both"/>
        <w:rPr>
          <w:bCs/>
          <w:iCs/>
          <w:szCs w:val="22"/>
          <w:lang w:val="lv-LV"/>
        </w:rPr>
      </w:pPr>
      <w:r w:rsidRPr="00C4710D">
        <w:rPr>
          <w:bCs/>
          <w:iCs/>
          <w:szCs w:val="22"/>
          <w:lang w:val="lv-LV"/>
        </w:rPr>
        <w:t xml:space="preserve">Uzmanīties, lai novērstu pārlieku apmatojuma salipšanu aplikācijas vietā, vienā vietā aplicējot pārāk daudz šķidruma, jo tas izraisīs apmatojuma salipšanu aplikācijas vietā. </w:t>
      </w:r>
      <w:r w:rsidRPr="00AC059F">
        <w:rPr>
          <w:bCs/>
          <w:iCs/>
          <w:szCs w:val="22"/>
          <w:lang w:val="lv-LV"/>
        </w:rPr>
        <w:t>Tomēr, ja tas notiek, salipums izzudīs 24 stundu laikā pēc aplikācijas.</w:t>
      </w:r>
    </w:p>
    <w:p w14:paraId="6F00CFAA" w14:textId="77777777" w:rsidR="00AF0670" w:rsidRPr="00AC059F" w:rsidRDefault="00AF0670" w:rsidP="00AC059F">
      <w:pPr>
        <w:spacing w:line="240" w:lineRule="auto"/>
        <w:jc w:val="both"/>
        <w:rPr>
          <w:szCs w:val="22"/>
          <w:lang w:val="lv-LV"/>
        </w:rPr>
      </w:pPr>
    </w:p>
    <w:p w14:paraId="0D2BA4B9" w14:textId="77777777" w:rsidR="00AF0670" w:rsidRPr="00C4710D" w:rsidRDefault="00AF0670" w:rsidP="00C4710D">
      <w:pPr>
        <w:tabs>
          <w:tab w:val="clear" w:pos="567"/>
          <w:tab w:val="left" w:pos="720"/>
        </w:tabs>
        <w:spacing w:line="240" w:lineRule="auto"/>
        <w:ind w:left="567" w:hanging="567"/>
        <w:rPr>
          <w:color w:val="000000"/>
          <w:szCs w:val="22"/>
          <w:lang w:val="lv-LV"/>
        </w:rPr>
      </w:pPr>
      <w:r w:rsidRPr="00C4710D">
        <w:rPr>
          <w:b/>
          <w:color w:val="000000"/>
          <w:szCs w:val="22"/>
          <w:lang w:val="lv-LV"/>
        </w:rPr>
        <w:t>4.10</w:t>
      </w:r>
      <w:r w:rsidRPr="00C4710D">
        <w:rPr>
          <w:b/>
          <w:color w:val="000000"/>
          <w:szCs w:val="22"/>
          <w:lang w:val="lv-LV"/>
        </w:rPr>
        <w:tab/>
        <w:t xml:space="preserve">Pārdozēšana (simptomi, rīcība ārkārtas situācijā, </w:t>
      </w:r>
      <w:proofErr w:type="spellStart"/>
      <w:r w:rsidRPr="00C4710D">
        <w:rPr>
          <w:b/>
          <w:color w:val="000000"/>
          <w:szCs w:val="22"/>
          <w:lang w:val="lv-LV"/>
        </w:rPr>
        <w:t>antidoti</w:t>
      </w:r>
      <w:proofErr w:type="spellEnd"/>
      <w:r w:rsidRPr="00C4710D">
        <w:rPr>
          <w:b/>
          <w:color w:val="000000"/>
          <w:szCs w:val="22"/>
          <w:lang w:val="lv-LV"/>
        </w:rPr>
        <w:t>), ja nepieciešams</w:t>
      </w:r>
    </w:p>
    <w:p w14:paraId="5E5AF957" w14:textId="77777777" w:rsidR="00AF0670" w:rsidRPr="008F2E68" w:rsidRDefault="00AF0670">
      <w:pPr>
        <w:tabs>
          <w:tab w:val="clear" w:pos="567"/>
          <w:tab w:val="left" w:pos="720"/>
        </w:tabs>
        <w:spacing w:line="240" w:lineRule="auto"/>
        <w:ind w:left="567" w:hanging="567"/>
        <w:rPr>
          <w:szCs w:val="22"/>
          <w:lang w:val="lv-LV"/>
        </w:rPr>
      </w:pPr>
    </w:p>
    <w:p w14:paraId="631C57EB" w14:textId="77777777" w:rsidR="00AF0670" w:rsidRPr="007514D9" w:rsidRDefault="00AF0670">
      <w:pPr>
        <w:tabs>
          <w:tab w:val="clear" w:pos="567"/>
          <w:tab w:val="left" w:pos="720"/>
        </w:tabs>
        <w:spacing w:line="240" w:lineRule="auto"/>
        <w:rPr>
          <w:szCs w:val="22"/>
          <w:lang w:val="lv-LV"/>
        </w:rPr>
      </w:pPr>
      <w:r w:rsidRPr="008F2E68">
        <w:rPr>
          <w:szCs w:val="22"/>
          <w:lang w:val="lv-LV"/>
        </w:rPr>
        <w:t xml:space="preserve">Netika novērotas nevēlamas blakusparādības kaķiem un 8 nedēļas veciem kaķēniem, kā arī kaķiem, kuri sver mazāk par </w:t>
      </w:r>
      <w:smartTag w:uri="urn:schemas-microsoft-com:office:smarttags" w:element="metricconverter">
        <w:smartTagPr>
          <w:attr w:name="ProductID" w:val="1 kg"/>
        </w:smartTagPr>
        <w:r w:rsidRPr="008F2E68">
          <w:rPr>
            <w:szCs w:val="22"/>
            <w:lang w:val="lv-LV"/>
          </w:rPr>
          <w:t>1 kg</w:t>
        </w:r>
      </w:smartTag>
      <w:r w:rsidRPr="008F2E68">
        <w:rPr>
          <w:szCs w:val="22"/>
          <w:lang w:val="lv-LV"/>
        </w:rPr>
        <w:t>, lietojot vienu reizi mēnesī pieckā</w:t>
      </w:r>
      <w:r w:rsidRPr="007514D9">
        <w:rPr>
          <w:szCs w:val="22"/>
          <w:lang w:val="lv-LV"/>
        </w:rPr>
        <w:t xml:space="preserve">rtīgā ieteicamā devā 6 mēnešus pēc kārtas. </w:t>
      </w:r>
    </w:p>
    <w:p w14:paraId="5165BFFE" w14:textId="19B0786B" w:rsidR="00AF0670" w:rsidRPr="00961509" w:rsidRDefault="003E79DF" w:rsidP="00AC059F">
      <w:pPr>
        <w:tabs>
          <w:tab w:val="left" w:pos="720"/>
        </w:tabs>
        <w:spacing w:line="240" w:lineRule="auto"/>
        <w:jc w:val="both"/>
        <w:rPr>
          <w:bCs/>
          <w:iCs/>
          <w:szCs w:val="22"/>
          <w:lang w:val="lv-LV"/>
        </w:rPr>
      </w:pPr>
      <w:r w:rsidRPr="007514D9">
        <w:rPr>
          <w:bCs/>
          <w:iCs/>
          <w:szCs w:val="22"/>
          <w:lang w:val="lv-LV"/>
        </w:rPr>
        <w:t xml:space="preserve">Nevēlamu </w:t>
      </w:r>
      <w:r w:rsidR="00AF0670" w:rsidRPr="007514D9">
        <w:rPr>
          <w:bCs/>
          <w:iCs/>
          <w:szCs w:val="22"/>
          <w:lang w:val="lv-LV"/>
        </w:rPr>
        <w:t>reakciju risks (skatīt 4.6. apakšpunktu) dažkārt var iestāties, pārdozējot zāles. Pēc aplikācijas var būt novērojama nieze.</w:t>
      </w:r>
    </w:p>
    <w:p w14:paraId="3AE87E30" w14:textId="77777777" w:rsidR="00AF0670" w:rsidRPr="00961509" w:rsidRDefault="00AF0670" w:rsidP="00AC059F">
      <w:pPr>
        <w:pStyle w:val="Heading5"/>
        <w:spacing w:line="240" w:lineRule="auto"/>
        <w:jc w:val="left"/>
        <w:rPr>
          <w:b w:val="0"/>
          <w:szCs w:val="22"/>
          <w:lang w:val="lv-LV"/>
        </w:rPr>
      </w:pPr>
    </w:p>
    <w:p w14:paraId="043DBA34" w14:textId="77777777" w:rsidR="00AF0670" w:rsidRPr="00AC059F" w:rsidRDefault="00AF0670" w:rsidP="00C4710D">
      <w:pPr>
        <w:tabs>
          <w:tab w:val="clear" w:pos="567"/>
          <w:tab w:val="left" w:pos="720"/>
        </w:tabs>
        <w:spacing w:line="240" w:lineRule="auto"/>
        <w:ind w:left="567" w:hanging="567"/>
        <w:rPr>
          <w:color w:val="000000"/>
          <w:szCs w:val="22"/>
          <w:lang w:val="lv-LV"/>
        </w:rPr>
      </w:pPr>
      <w:r w:rsidRPr="002B290F">
        <w:rPr>
          <w:b/>
          <w:color w:val="000000"/>
          <w:szCs w:val="22"/>
          <w:lang w:val="lv-LV"/>
        </w:rPr>
        <w:t>4.11</w:t>
      </w:r>
      <w:r w:rsidRPr="002B290F">
        <w:rPr>
          <w:b/>
          <w:color w:val="000000"/>
          <w:szCs w:val="22"/>
          <w:lang w:val="lv-LV"/>
        </w:rPr>
        <w:tab/>
        <w:t>Ierobežojumu periods(</w:t>
      </w:r>
      <w:r w:rsidR="00CE3A0F" w:rsidRPr="002B290F">
        <w:rPr>
          <w:b/>
          <w:color w:val="000000"/>
          <w:szCs w:val="22"/>
          <w:lang w:val="lv-LV"/>
        </w:rPr>
        <w:t>-</w:t>
      </w:r>
      <w:r w:rsidRPr="002B290F">
        <w:rPr>
          <w:b/>
          <w:color w:val="000000"/>
          <w:szCs w:val="22"/>
          <w:lang w:val="lv-LV"/>
        </w:rPr>
        <w:t>i) dzīvnieku produkcijas izmantošanā</w:t>
      </w:r>
    </w:p>
    <w:p w14:paraId="4F1D0A4C" w14:textId="77777777" w:rsidR="00AF0670" w:rsidRPr="00AC059F" w:rsidRDefault="00AF0670">
      <w:pPr>
        <w:tabs>
          <w:tab w:val="clear" w:pos="567"/>
          <w:tab w:val="left" w:pos="720"/>
        </w:tabs>
        <w:spacing w:line="240" w:lineRule="auto"/>
        <w:ind w:left="567" w:hanging="567"/>
        <w:rPr>
          <w:color w:val="000000"/>
          <w:szCs w:val="22"/>
          <w:lang w:val="lv-LV"/>
        </w:rPr>
      </w:pPr>
    </w:p>
    <w:p w14:paraId="2820E24C" w14:textId="1FA24F76" w:rsidR="00AF0670" w:rsidRPr="00AC059F" w:rsidRDefault="00AF0670">
      <w:pPr>
        <w:tabs>
          <w:tab w:val="clear" w:pos="567"/>
          <w:tab w:val="left" w:pos="720"/>
        </w:tabs>
        <w:spacing w:line="240" w:lineRule="auto"/>
        <w:rPr>
          <w:color w:val="000000"/>
          <w:szCs w:val="22"/>
          <w:lang w:val="lv-LV"/>
        </w:rPr>
      </w:pPr>
      <w:r w:rsidRPr="00AC059F">
        <w:rPr>
          <w:color w:val="000000"/>
          <w:szCs w:val="22"/>
          <w:lang w:val="lv-LV"/>
        </w:rPr>
        <w:t xml:space="preserve">Nav </w:t>
      </w:r>
      <w:r w:rsidR="003E79DF" w:rsidRPr="00AC059F">
        <w:rPr>
          <w:color w:val="000000"/>
          <w:szCs w:val="22"/>
          <w:lang w:val="lv-LV"/>
        </w:rPr>
        <w:t>piemērojams</w:t>
      </w:r>
      <w:r w:rsidRPr="00AC059F">
        <w:rPr>
          <w:color w:val="000000"/>
          <w:szCs w:val="22"/>
          <w:lang w:val="lv-LV"/>
        </w:rPr>
        <w:t>.</w:t>
      </w:r>
    </w:p>
    <w:p w14:paraId="10964B8A" w14:textId="77777777" w:rsidR="00AF0670" w:rsidRPr="00AC059F" w:rsidRDefault="00AF0670">
      <w:pPr>
        <w:spacing w:line="240" w:lineRule="auto"/>
        <w:rPr>
          <w:b/>
          <w:szCs w:val="22"/>
          <w:lang w:val="lv-LV"/>
        </w:rPr>
      </w:pPr>
    </w:p>
    <w:p w14:paraId="5F35118B" w14:textId="77777777" w:rsidR="00A31864" w:rsidRPr="00AC059F" w:rsidRDefault="00A31864">
      <w:pPr>
        <w:spacing w:line="240" w:lineRule="auto"/>
        <w:rPr>
          <w:b/>
          <w:szCs w:val="22"/>
          <w:lang w:val="lv-LV"/>
        </w:rPr>
      </w:pPr>
    </w:p>
    <w:p w14:paraId="70DC9D02" w14:textId="77777777" w:rsidR="00AF0670" w:rsidRPr="00AC059F" w:rsidRDefault="00AF0670">
      <w:pPr>
        <w:tabs>
          <w:tab w:val="clear" w:pos="567"/>
          <w:tab w:val="left" w:pos="720"/>
        </w:tabs>
        <w:spacing w:line="240" w:lineRule="auto"/>
        <w:rPr>
          <w:color w:val="000000"/>
          <w:szCs w:val="22"/>
          <w:lang w:val="lv-LV"/>
        </w:rPr>
      </w:pPr>
      <w:r w:rsidRPr="00AC059F">
        <w:rPr>
          <w:b/>
          <w:color w:val="000000"/>
          <w:szCs w:val="22"/>
          <w:lang w:val="lv-LV"/>
        </w:rPr>
        <w:t>5. FARMAKOLOĢISKĀS ĪPAŠĪBAS</w:t>
      </w:r>
      <w:r w:rsidRPr="00AC059F">
        <w:rPr>
          <w:color w:val="000000"/>
          <w:szCs w:val="22"/>
          <w:lang w:val="lv-LV"/>
        </w:rPr>
        <w:t xml:space="preserve"> </w:t>
      </w:r>
    </w:p>
    <w:p w14:paraId="5A80588D" w14:textId="77777777" w:rsidR="00AF0670" w:rsidRPr="00AC059F" w:rsidRDefault="00AF0670">
      <w:pPr>
        <w:tabs>
          <w:tab w:val="clear" w:pos="567"/>
          <w:tab w:val="left" w:pos="720"/>
        </w:tabs>
        <w:spacing w:line="240" w:lineRule="auto"/>
        <w:rPr>
          <w:color w:val="000000"/>
          <w:szCs w:val="22"/>
          <w:lang w:val="lv-LV"/>
        </w:rPr>
      </w:pPr>
    </w:p>
    <w:p w14:paraId="7A40F4A7" w14:textId="43A98D40" w:rsidR="00AF0670" w:rsidRPr="008F2E68" w:rsidRDefault="00AF0670">
      <w:pPr>
        <w:spacing w:line="240" w:lineRule="auto"/>
        <w:rPr>
          <w:szCs w:val="22"/>
          <w:lang w:val="lv-LV"/>
        </w:rPr>
      </w:pPr>
      <w:proofErr w:type="spellStart"/>
      <w:r w:rsidRPr="00AC059F">
        <w:rPr>
          <w:szCs w:val="22"/>
          <w:lang w:val="lv-LV"/>
        </w:rPr>
        <w:t>Farmakoterapeitiskā</w:t>
      </w:r>
      <w:proofErr w:type="spellEnd"/>
      <w:r w:rsidRPr="00AC059F">
        <w:rPr>
          <w:szCs w:val="22"/>
          <w:lang w:val="lv-LV"/>
        </w:rPr>
        <w:t xml:space="preserve"> grupa: </w:t>
      </w:r>
      <w:proofErr w:type="spellStart"/>
      <w:r w:rsidR="003E79DF" w:rsidRPr="00C4710D">
        <w:rPr>
          <w:color w:val="000000"/>
          <w:szCs w:val="22"/>
          <w:lang w:val="lv-LV"/>
        </w:rPr>
        <w:t>pretektoparazītu</w:t>
      </w:r>
      <w:proofErr w:type="spellEnd"/>
      <w:r w:rsidR="003E79DF" w:rsidRPr="00C4710D">
        <w:rPr>
          <w:color w:val="000000"/>
          <w:szCs w:val="22"/>
          <w:lang w:val="lv-LV"/>
        </w:rPr>
        <w:t xml:space="preserve"> līdzekļi lokālai lietošanai, </w:t>
      </w:r>
      <w:proofErr w:type="spellStart"/>
      <w:r w:rsidR="003E79DF" w:rsidRPr="00C4710D">
        <w:rPr>
          <w:color w:val="000000"/>
          <w:szCs w:val="22"/>
          <w:lang w:val="lv-LV"/>
        </w:rPr>
        <w:t>fipronils</w:t>
      </w:r>
      <w:proofErr w:type="spellEnd"/>
      <w:r w:rsidR="003E79DF" w:rsidRPr="00C4710D">
        <w:rPr>
          <w:color w:val="000000"/>
          <w:szCs w:val="22"/>
          <w:lang w:val="lv-LV"/>
        </w:rPr>
        <w:t>.</w:t>
      </w:r>
    </w:p>
    <w:p w14:paraId="28F6A421" w14:textId="77777777" w:rsidR="00CE3A0F" w:rsidRPr="008F2E68" w:rsidRDefault="00CE3A0F">
      <w:pPr>
        <w:tabs>
          <w:tab w:val="clear" w:pos="567"/>
          <w:tab w:val="left" w:pos="720"/>
        </w:tabs>
        <w:autoSpaceDE w:val="0"/>
        <w:autoSpaceDN w:val="0"/>
        <w:adjustRightInd w:val="0"/>
        <w:spacing w:line="240" w:lineRule="auto"/>
        <w:rPr>
          <w:szCs w:val="22"/>
          <w:lang w:val="lv-LV"/>
        </w:rPr>
      </w:pPr>
      <w:r w:rsidRPr="008F2E68">
        <w:rPr>
          <w:color w:val="000000"/>
          <w:szCs w:val="22"/>
          <w:lang w:val="lv-LV"/>
        </w:rPr>
        <w:t xml:space="preserve">ATĶ </w:t>
      </w:r>
      <w:proofErr w:type="spellStart"/>
      <w:r w:rsidRPr="008F2E68">
        <w:rPr>
          <w:color w:val="000000"/>
          <w:szCs w:val="22"/>
          <w:lang w:val="lv-LV"/>
        </w:rPr>
        <w:t>vet</w:t>
      </w:r>
      <w:proofErr w:type="spellEnd"/>
      <w:r w:rsidRPr="008F2E68">
        <w:rPr>
          <w:color w:val="000000"/>
          <w:szCs w:val="22"/>
          <w:lang w:val="lv-LV"/>
        </w:rPr>
        <w:t xml:space="preserve"> kods: </w:t>
      </w:r>
      <w:r w:rsidRPr="008F2E68">
        <w:rPr>
          <w:szCs w:val="22"/>
          <w:lang w:val="lv-LV"/>
        </w:rPr>
        <w:t>QP53AX15.</w:t>
      </w:r>
    </w:p>
    <w:p w14:paraId="19034A67" w14:textId="77777777" w:rsidR="00AF0670" w:rsidRPr="007514D9" w:rsidRDefault="00AF0670">
      <w:pPr>
        <w:spacing w:line="240" w:lineRule="auto"/>
        <w:rPr>
          <w:b/>
          <w:szCs w:val="22"/>
          <w:lang w:val="lv-LV"/>
        </w:rPr>
      </w:pPr>
    </w:p>
    <w:p w14:paraId="2E49FEAD" w14:textId="77777777" w:rsidR="00AF0670" w:rsidRPr="007514D9" w:rsidRDefault="00AF0670">
      <w:pPr>
        <w:spacing w:line="240" w:lineRule="auto"/>
        <w:rPr>
          <w:color w:val="000000"/>
          <w:szCs w:val="22"/>
          <w:lang w:val="lv-LV"/>
        </w:rPr>
      </w:pPr>
      <w:r w:rsidRPr="007514D9">
        <w:rPr>
          <w:b/>
          <w:color w:val="000000"/>
          <w:szCs w:val="22"/>
          <w:lang w:val="lv-LV"/>
        </w:rPr>
        <w:t>5.1</w:t>
      </w:r>
      <w:r w:rsidRPr="007514D9">
        <w:rPr>
          <w:b/>
          <w:color w:val="000000"/>
          <w:szCs w:val="22"/>
          <w:lang w:val="lv-LV"/>
        </w:rPr>
        <w:tab/>
      </w:r>
      <w:proofErr w:type="spellStart"/>
      <w:r w:rsidRPr="007514D9">
        <w:rPr>
          <w:b/>
          <w:color w:val="000000"/>
          <w:szCs w:val="22"/>
          <w:lang w:val="lv-LV"/>
        </w:rPr>
        <w:t>Farmakodinamiskās</w:t>
      </w:r>
      <w:proofErr w:type="spellEnd"/>
      <w:r w:rsidRPr="007514D9">
        <w:rPr>
          <w:b/>
          <w:color w:val="000000"/>
          <w:szCs w:val="22"/>
          <w:lang w:val="lv-LV"/>
        </w:rPr>
        <w:t xml:space="preserve"> īpašības</w:t>
      </w:r>
    </w:p>
    <w:p w14:paraId="67BC0198" w14:textId="77777777" w:rsidR="00AF0670" w:rsidRPr="00961509" w:rsidRDefault="00AF0670">
      <w:pPr>
        <w:pStyle w:val="BodyText"/>
        <w:rPr>
          <w:szCs w:val="22"/>
        </w:rPr>
      </w:pPr>
    </w:p>
    <w:p w14:paraId="44733B3E" w14:textId="4E22629A" w:rsidR="00AF0670" w:rsidRPr="00AC059F" w:rsidRDefault="00AF0670">
      <w:pPr>
        <w:pStyle w:val="BodyText"/>
        <w:rPr>
          <w:szCs w:val="22"/>
          <w:lang w:val="lv-LV"/>
        </w:rPr>
      </w:pPr>
      <w:proofErr w:type="spellStart"/>
      <w:r w:rsidRPr="00AC059F">
        <w:rPr>
          <w:szCs w:val="22"/>
          <w:lang w:val="lv-LV"/>
        </w:rPr>
        <w:t>Fipronils</w:t>
      </w:r>
      <w:proofErr w:type="spellEnd"/>
      <w:r w:rsidRPr="00AC059F">
        <w:rPr>
          <w:szCs w:val="22"/>
          <w:lang w:val="lv-LV"/>
        </w:rPr>
        <w:t xml:space="preserve"> ir insekticīds</w:t>
      </w:r>
      <w:r w:rsidR="003E79DF" w:rsidRPr="00AC059F">
        <w:rPr>
          <w:szCs w:val="22"/>
          <w:lang w:val="lv-LV"/>
        </w:rPr>
        <w:t xml:space="preserve"> un</w:t>
      </w:r>
      <w:r w:rsidRPr="00AC059F">
        <w:rPr>
          <w:szCs w:val="22"/>
          <w:lang w:val="lv-LV"/>
        </w:rPr>
        <w:t xml:space="preserve"> akaricīds, </w:t>
      </w:r>
      <w:r w:rsidR="003E79DF" w:rsidRPr="00AC059F">
        <w:rPr>
          <w:szCs w:val="22"/>
          <w:lang w:val="lv-LV"/>
        </w:rPr>
        <w:t xml:space="preserve">kas </w:t>
      </w:r>
      <w:r w:rsidRPr="00AC059F">
        <w:rPr>
          <w:szCs w:val="22"/>
          <w:lang w:val="lv-LV"/>
        </w:rPr>
        <w:t xml:space="preserve">pieder </w:t>
      </w:r>
      <w:proofErr w:type="spellStart"/>
      <w:r w:rsidRPr="00AC059F">
        <w:rPr>
          <w:szCs w:val="22"/>
          <w:lang w:val="lv-LV"/>
        </w:rPr>
        <w:t>fenilpirazola</w:t>
      </w:r>
      <w:proofErr w:type="spellEnd"/>
      <w:r w:rsidRPr="00AC059F">
        <w:rPr>
          <w:szCs w:val="22"/>
          <w:lang w:val="lv-LV"/>
        </w:rPr>
        <w:t xml:space="preserve"> grupai. Tas darbojas savstarpēji ar </w:t>
      </w:r>
      <w:proofErr w:type="spellStart"/>
      <w:r w:rsidRPr="00AC059F">
        <w:rPr>
          <w:szCs w:val="22"/>
          <w:lang w:val="lv-LV"/>
        </w:rPr>
        <w:t>liganda</w:t>
      </w:r>
      <w:proofErr w:type="spellEnd"/>
      <w:r w:rsidRPr="00AC059F">
        <w:rPr>
          <w:szCs w:val="22"/>
          <w:lang w:val="lv-LV"/>
        </w:rPr>
        <w:t xml:space="preserve"> hlorīdu kanāliem, kas ir saistīti ar neironu </w:t>
      </w:r>
      <w:proofErr w:type="spellStart"/>
      <w:r w:rsidRPr="00AC059F">
        <w:rPr>
          <w:szCs w:val="22"/>
          <w:lang w:val="lv-LV"/>
        </w:rPr>
        <w:t>pārvadītāju</w:t>
      </w:r>
      <w:proofErr w:type="spellEnd"/>
      <w:r w:rsidRPr="00AC059F">
        <w:rPr>
          <w:szCs w:val="22"/>
          <w:lang w:val="lv-LV"/>
        </w:rPr>
        <w:t xml:space="preserve"> gamma-</w:t>
      </w:r>
      <w:proofErr w:type="spellStart"/>
      <w:r w:rsidRPr="00AC059F">
        <w:rPr>
          <w:szCs w:val="22"/>
          <w:lang w:val="lv-LV"/>
        </w:rPr>
        <w:t>aminobutirīnskābi</w:t>
      </w:r>
      <w:proofErr w:type="spellEnd"/>
      <w:r w:rsidRPr="00AC059F">
        <w:rPr>
          <w:szCs w:val="22"/>
          <w:lang w:val="lv-LV"/>
        </w:rPr>
        <w:t xml:space="preserve"> (GABA), kas bloķē hlora jonu </w:t>
      </w:r>
      <w:proofErr w:type="spellStart"/>
      <w:r w:rsidRPr="00AC059F">
        <w:rPr>
          <w:szCs w:val="22"/>
          <w:lang w:val="lv-LV"/>
        </w:rPr>
        <w:t>pre</w:t>
      </w:r>
      <w:proofErr w:type="spellEnd"/>
      <w:r w:rsidR="00A31864" w:rsidRPr="00AC059F">
        <w:rPr>
          <w:szCs w:val="22"/>
          <w:lang w:val="lv-LV"/>
        </w:rPr>
        <w:t>-</w:t>
      </w:r>
      <w:r w:rsidRPr="00AC059F">
        <w:rPr>
          <w:szCs w:val="22"/>
          <w:lang w:val="lv-LV"/>
        </w:rPr>
        <w:t xml:space="preserve"> un post</w:t>
      </w:r>
      <w:r w:rsidR="00C4710D">
        <w:rPr>
          <w:szCs w:val="22"/>
          <w:lang w:val="lv-LV"/>
        </w:rPr>
        <w:t>-</w:t>
      </w:r>
      <w:r w:rsidRPr="00AC059F">
        <w:rPr>
          <w:szCs w:val="22"/>
          <w:lang w:val="lv-LV"/>
        </w:rPr>
        <w:t xml:space="preserve">sinapses šūnu membrānās. Tas noved pie centrālās nervu sistēmas nekoordinētas darbības un </w:t>
      </w:r>
      <w:r w:rsidR="003E79DF" w:rsidRPr="00AC059F">
        <w:rPr>
          <w:szCs w:val="22"/>
          <w:lang w:val="lv-LV"/>
        </w:rPr>
        <w:t xml:space="preserve">kukaiņu </w:t>
      </w:r>
      <w:r w:rsidRPr="00AC059F">
        <w:rPr>
          <w:szCs w:val="22"/>
          <w:lang w:val="lv-LV"/>
        </w:rPr>
        <w:t xml:space="preserve">un </w:t>
      </w:r>
      <w:r w:rsidR="003E79DF" w:rsidRPr="00AC059F">
        <w:rPr>
          <w:szCs w:val="22"/>
          <w:lang w:val="lv-LV"/>
        </w:rPr>
        <w:t xml:space="preserve">ērču </w:t>
      </w:r>
      <w:r w:rsidRPr="00AC059F">
        <w:rPr>
          <w:szCs w:val="22"/>
          <w:lang w:val="lv-LV"/>
        </w:rPr>
        <w:t>bojāejas.</w:t>
      </w:r>
    </w:p>
    <w:p w14:paraId="13B49D08" w14:textId="47CE474B" w:rsidR="00AF0670" w:rsidRPr="008F2E68" w:rsidRDefault="00796856" w:rsidP="00AC059F">
      <w:pPr>
        <w:pStyle w:val="BodyText3"/>
        <w:tabs>
          <w:tab w:val="left" w:pos="1134"/>
          <w:tab w:val="left" w:pos="1475"/>
          <w:tab w:val="left" w:pos="2042"/>
          <w:tab w:val="left" w:pos="3969"/>
          <w:tab w:val="left" w:pos="5103"/>
          <w:tab w:val="left" w:pos="6520"/>
          <w:tab w:val="left" w:pos="7257"/>
          <w:tab w:val="right" w:pos="9071"/>
        </w:tabs>
        <w:suppressAutoHyphens/>
        <w:spacing w:line="240" w:lineRule="auto"/>
        <w:rPr>
          <w:b w:val="0"/>
          <w:spacing w:val="-3"/>
          <w:szCs w:val="22"/>
          <w:lang w:val="lv-LV"/>
        </w:rPr>
      </w:pPr>
      <w:r w:rsidRPr="00C4710D">
        <w:rPr>
          <w:b w:val="0"/>
          <w:spacing w:val="-3"/>
          <w:szCs w:val="22"/>
          <w:lang w:val="lv-LV"/>
        </w:rPr>
        <w:t>Zāles</w:t>
      </w:r>
      <w:r w:rsidR="00AF0670" w:rsidRPr="00C4710D">
        <w:rPr>
          <w:spacing w:val="-3"/>
          <w:szCs w:val="22"/>
          <w:lang w:val="lv-LV"/>
        </w:rPr>
        <w:t xml:space="preserve"> </w:t>
      </w:r>
      <w:r w:rsidR="00AF0670" w:rsidRPr="00C4710D">
        <w:rPr>
          <w:b w:val="0"/>
          <w:spacing w:val="-3"/>
          <w:szCs w:val="22"/>
          <w:lang w:val="lv-LV"/>
        </w:rPr>
        <w:t>uzkrājas ādas un matu folikulu taukos un izdalās no matu folikuliem u</w:t>
      </w:r>
      <w:r w:rsidR="00AF0670" w:rsidRPr="008F2E68">
        <w:rPr>
          <w:b w:val="0"/>
          <w:spacing w:val="-3"/>
          <w:szCs w:val="22"/>
          <w:lang w:val="lv-LV"/>
        </w:rPr>
        <w:t>z ādas un apmatojuma, tādējādi nodrošinot ilgstošu iedarbību.</w:t>
      </w:r>
    </w:p>
    <w:p w14:paraId="12F8F7C7" w14:textId="77777777" w:rsidR="00AF0670" w:rsidRPr="007514D9" w:rsidRDefault="00AF0670" w:rsidP="00AC059F">
      <w:pPr>
        <w:pStyle w:val="BodyText3"/>
        <w:tabs>
          <w:tab w:val="left" w:pos="1134"/>
          <w:tab w:val="left" w:pos="1475"/>
          <w:tab w:val="left" w:pos="2042"/>
          <w:tab w:val="left" w:pos="3969"/>
          <w:tab w:val="left" w:pos="5103"/>
          <w:tab w:val="left" w:pos="6520"/>
          <w:tab w:val="left" w:pos="7257"/>
          <w:tab w:val="right" w:pos="9071"/>
        </w:tabs>
        <w:suppressAutoHyphens/>
        <w:spacing w:line="240" w:lineRule="auto"/>
        <w:rPr>
          <w:b w:val="0"/>
          <w:spacing w:val="-3"/>
          <w:szCs w:val="22"/>
          <w:lang w:val="lv-LV"/>
        </w:rPr>
      </w:pPr>
    </w:p>
    <w:p w14:paraId="744645C9" w14:textId="77777777" w:rsidR="00AF0670" w:rsidRPr="00AC059F" w:rsidRDefault="00AF0670" w:rsidP="00AC059F">
      <w:pPr>
        <w:pStyle w:val="Heading4"/>
        <w:numPr>
          <w:ilvl w:val="1"/>
          <w:numId w:val="1"/>
        </w:numPr>
        <w:spacing w:line="240" w:lineRule="auto"/>
        <w:rPr>
          <w:szCs w:val="22"/>
          <w:lang w:val="lv-LV"/>
        </w:rPr>
      </w:pPr>
      <w:r w:rsidRPr="007514D9">
        <w:rPr>
          <w:color w:val="000000"/>
          <w:szCs w:val="22"/>
          <w:lang w:val="lv-LV"/>
        </w:rPr>
        <w:t>Farmakokinētiskie dati</w:t>
      </w:r>
      <w:r w:rsidRPr="00AC059F">
        <w:rPr>
          <w:szCs w:val="22"/>
          <w:lang w:val="lv-LV"/>
        </w:rPr>
        <w:t xml:space="preserve"> </w:t>
      </w:r>
    </w:p>
    <w:p w14:paraId="46F02E93" w14:textId="77777777" w:rsidR="00AF0670" w:rsidRPr="00AC059F" w:rsidRDefault="00AF0670" w:rsidP="00AC059F">
      <w:pPr>
        <w:spacing w:line="240" w:lineRule="auto"/>
        <w:rPr>
          <w:szCs w:val="22"/>
          <w:lang w:val="lv-LV"/>
        </w:rPr>
      </w:pPr>
    </w:p>
    <w:p w14:paraId="798144E7" w14:textId="57ABBEA9" w:rsidR="00AF0670" w:rsidRPr="00AC059F" w:rsidRDefault="00AF0670" w:rsidP="00AC059F">
      <w:pPr>
        <w:pStyle w:val="Heading4"/>
        <w:spacing w:line="240" w:lineRule="auto"/>
        <w:rPr>
          <w:szCs w:val="22"/>
          <w:lang w:val="lv-LV"/>
        </w:rPr>
      </w:pPr>
      <w:r w:rsidRPr="00AC059F">
        <w:rPr>
          <w:b w:val="0"/>
          <w:szCs w:val="22"/>
          <w:lang w:val="lv-LV"/>
        </w:rPr>
        <w:t>Pēc</w:t>
      </w:r>
      <w:r w:rsidRPr="00C4710D">
        <w:rPr>
          <w:b w:val="0"/>
          <w:spacing w:val="-3"/>
          <w:szCs w:val="22"/>
          <w:lang w:val="lv-LV"/>
        </w:rPr>
        <w:t xml:space="preserve"> </w:t>
      </w:r>
      <w:r w:rsidR="00796856" w:rsidRPr="00C4710D">
        <w:rPr>
          <w:b w:val="0"/>
          <w:spacing w:val="-3"/>
          <w:szCs w:val="22"/>
          <w:lang w:val="lv-LV"/>
        </w:rPr>
        <w:t>šo zāļu</w:t>
      </w:r>
      <w:r w:rsidRPr="00C4710D">
        <w:rPr>
          <w:b w:val="0"/>
          <w:szCs w:val="22"/>
          <w:lang w:val="lv-LV"/>
        </w:rPr>
        <w:t xml:space="preserve"> </w:t>
      </w:r>
      <w:r w:rsidRPr="00AC059F">
        <w:rPr>
          <w:b w:val="0"/>
          <w:szCs w:val="22"/>
          <w:lang w:val="lv-LV"/>
        </w:rPr>
        <w:t xml:space="preserve">lokālas aplikācijas kaķiem fipronila daudzums, kas uzsūcas caur ādu, ir nenozīmīgs.  </w:t>
      </w:r>
    </w:p>
    <w:p w14:paraId="6F3D3A24" w14:textId="70210D41" w:rsidR="00AF0670" w:rsidRPr="00AC059F" w:rsidRDefault="00AF0670" w:rsidP="00C4710D">
      <w:pPr>
        <w:pStyle w:val="BodyText"/>
        <w:rPr>
          <w:szCs w:val="22"/>
          <w:lang w:val="lv-LV"/>
        </w:rPr>
      </w:pPr>
      <w:r w:rsidRPr="00AC059F">
        <w:rPr>
          <w:szCs w:val="22"/>
          <w:lang w:val="lv-LV"/>
        </w:rPr>
        <w:t xml:space="preserve">Pēc </w:t>
      </w:r>
      <w:r w:rsidR="00796856" w:rsidRPr="00AC059F">
        <w:rPr>
          <w:spacing w:val="-3"/>
          <w:szCs w:val="22"/>
          <w:lang w:val="lv-LV"/>
        </w:rPr>
        <w:t>šo zāļu</w:t>
      </w:r>
      <w:r w:rsidRPr="00AC059F">
        <w:rPr>
          <w:spacing w:val="-3"/>
          <w:szCs w:val="22"/>
          <w:lang w:val="lv-LV"/>
        </w:rPr>
        <w:t xml:space="preserve"> </w:t>
      </w:r>
      <w:r w:rsidRPr="00AC059F">
        <w:rPr>
          <w:szCs w:val="22"/>
          <w:lang w:val="lv-LV"/>
        </w:rPr>
        <w:t xml:space="preserve">aplikācijas </w:t>
      </w:r>
      <w:proofErr w:type="spellStart"/>
      <w:r w:rsidRPr="00AC059F">
        <w:rPr>
          <w:szCs w:val="22"/>
          <w:lang w:val="lv-LV"/>
        </w:rPr>
        <w:t>fipronila</w:t>
      </w:r>
      <w:proofErr w:type="spellEnd"/>
      <w:r w:rsidRPr="00AC059F">
        <w:rPr>
          <w:szCs w:val="22"/>
          <w:lang w:val="lv-LV"/>
        </w:rPr>
        <w:t xml:space="preserve"> koncentrācija pakāpeniski palielinās no aplikācijas vietas uz </w:t>
      </w:r>
      <w:proofErr w:type="spellStart"/>
      <w:r w:rsidRPr="00AC059F">
        <w:rPr>
          <w:szCs w:val="22"/>
          <w:lang w:val="lv-LV"/>
        </w:rPr>
        <w:t>perifērām</w:t>
      </w:r>
      <w:proofErr w:type="spellEnd"/>
      <w:r w:rsidRPr="00AC059F">
        <w:rPr>
          <w:szCs w:val="22"/>
          <w:lang w:val="lv-LV"/>
        </w:rPr>
        <w:t xml:space="preserve"> ķermeņa zonām (muguras, sāniem u.c.).</w:t>
      </w:r>
    </w:p>
    <w:p w14:paraId="1AEC6A65" w14:textId="77777777" w:rsidR="00AF0670" w:rsidRPr="00AC059F" w:rsidRDefault="00AF0670">
      <w:pPr>
        <w:pStyle w:val="BodyText"/>
        <w:rPr>
          <w:szCs w:val="22"/>
          <w:lang w:val="lv-LV"/>
        </w:rPr>
      </w:pPr>
    </w:p>
    <w:p w14:paraId="5CFA1715" w14:textId="014605B6" w:rsidR="00AF0670" w:rsidRPr="00C4710D" w:rsidRDefault="00AF0670" w:rsidP="00AC059F">
      <w:pPr>
        <w:pStyle w:val="BodyText3"/>
        <w:tabs>
          <w:tab w:val="left" w:pos="426"/>
          <w:tab w:val="left" w:pos="1134"/>
          <w:tab w:val="left" w:pos="1475"/>
          <w:tab w:val="left" w:pos="2042"/>
          <w:tab w:val="left" w:pos="3969"/>
          <w:tab w:val="left" w:pos="5103"/>
          <w:tab w:val="left" w:pos="6520"/>
          <w:tab w:val="left" w:pos="7257"/>
          <w:tab w:val="right" w:pos="9071"/>
        </w:tabs>
        <w:suppressAutoHyphens/>
        <w:spacing w:line="240" w:lineRule="auto"/>
        <w:rPr>
          <w:b w:val="0"/>
          <w:spacing w:val="-3"/>
          <w:szCs w:val="22"/>
          <w:lang w:val="lv-LV"/>
        </w:rPr>
      </w:pPr>
      <w:r w:rsidRPr="00C4710D">
        <w:rPr>
          <w:b w:val="0"/>
          <w:spacing w:val="-3"/>
          <w:szCs w:val="22"/>
          <w:lang w:val="lv-LV"/>
        </w:rPr>
        <w:t xml:space="preserve">Pētījumos </w:t>
      </w:r>
      <w:proofErr w:type="spellStart"/>
      <w:r w:rsidRPr="00C4710D">
        <w:rPr>
          <w:b w:val="0"/>
          <w:i/>
          <w:szCs w:val="22"/>
          <w:lang w:val="lv-LV"/>
        </w:rPr>
        <w:t>in</w:t>
      </w:r>
      <w:proofErr w:type="spellEnd"/>
      <w:r w:rsidRPr="00C4710D">
        <w:rPr>
          <w:b w:val="0"/>
          <w:i/>
          <w:szCs w:val="22"/>
          <w:lang w:val="lv-LV"/>
        </w:rPr>
        <w:t xml:space="preserve"> </w:t>
      </w:r>
      <w:proofErr w:type="spellStart"/>
      <w:r w:rsidRPr="00C4710D">
        <w:rPr>
          <w:b w:val="0"/>
          <w:i/>
          <w:szCs w:val="22"/>
          <w:lang w:val="lv-LV"/>
        </w:rPr>
        <w:t>vitro</w:t>
      </w:r>
      <w:proofErr w:type="spellEnd"/>
      <w:r w:rsidRPr="00C4710D">
        <w:rPr>
          <w:b w:val="0"/>
          <w:spacing w:val="-3"/>
          <w:szCs w:val="22"/>
          <w:lang w:val="lv-LV"/>
        </w:rPr>
        <w:t xml:space="preserve"> ar aknu šūnu frakcijām </w:t>
      </w:r>
      <w:proofErr w:type="spellStart"/>
      <w:r w:rsidRPr="00C4710D">
        <w:rPr>
          <w:b w:val="0"/>
          <w:spacing w:val="-3"/>
          <w:szCs w:val="22"/>
          <w:lang w:val="lv-LV"/>
        </w:rPr>
        <w:t>fipronils</w:t>
      </w:r>
      <w:proofErr w:type="spellEnd"/>
      <w:r w:rsidRPr="00C4710D">
        <w:rPr>
          <w:b w:val="0"/>
          <w:spacing w:val="-3"/>
          <w:szCs w:val="22"/>
          <w:lang w:val="lv-LV"/>
        </w:rPr>
        <w:t xml:space="preserve"> </w:t>
      </w:r>
      <w:proofErr w:type="spellStart"/>
      <w:r w:rsidRPr="00C4710D">
        <w:rPr>
          <w:b w:val="0"/>
          <w:spacing w:val="-3"/>
          <w:szCs w:val="22"/>
          <w:lang w:val="lv-LV"/>
        </w:rPr>
        <w:t>metabolizējas</w:t>
      </w:r>
      <w:proofErr w:type="spellEnd"/>
      <w:r w:rsidRPr="00C4710D">
        <w:rPr>
          <w:b w:val="0"/>
          <w:spacing w:val="-3"/>
          <w:szCs w:val="22"/>
          <w:lang w:val="lv-LV"/>
        </w:rPr>
        <w:t xml:space="preserve"> </w:t>
      </w:r>
      <w:proofErr w:type="spellStart"/>
      <w:r w:rsidRPr="00C4710D">
        <w:rPr>
          <w:b w:val="0"/>
          <w:spacing w:val="-3"/>
          <w:szCs w:val="22"/>
          <w:lang w:val="lv-LV"/>
        </w:rPr>
        <w:t>sulfonu</w:t>
      </w:r>
      <w:proofErr w:type="spellEnd"/>
      <w:r w:rsidRPr="00C4710D">
        <w:rPr>
          <w:b w:val="0"/>
          <w:spacing w:val="-3"/>
          <w:szCs w:val="22"/>
          <w:lang w:val="lv-LV"/>
        </w:rPr>
        <w:t xml:space="preserve"> derivātā. Tas var būtiski atšķirties </w:t>
      </w:r>
      <w:proofErr w:type="spellStart"/>
      <w:r w:rsidRPr="00AC059F">
        <w:rPr>
          <w:b w:val="0"/>
          <w:i/>
          <w:szCs w:val="22"/>
          <w:lang w:val="lv-LV"/>
        </w:rPr>
        <w:t>in</w:t>
      </w:r>
      <w:proofErr w:type="spellEnd"/>
      <w:r w:rsidRPr="00AC059F">
        <w:rPr>
          <w:b w:val="0"/>
          <w:i/>
          <w:szCs w:val="22"/>
          <w:lang w:val="lv-LV"/>
        </w:rPr>
        <w:t xml:space="preserve"> </w:t>
      </w:r>
      <w:proofErr w:type="spellStart"/>
      <w:r w:rsidRPr="00AC059F">
        <w:rPr>
          <w:b w:val="0"/>
          <w:i/>
          <w:szCs w:val="22"/>
          <w:lang w:val="lv-LV"/>
        </w:rPr>
        <w:t>vivo</w:t>
      </w:r>
      <w:proofErr w:type="spellEnd"/>
      <w:r w:rsidRPr="00AC059F">
        <w:rPr>
          <w:b w:val="0"/>
          <w:szCs w:val="22"/>
          <w:lang w:val="lv-LV"/>
        </w:rPr>
        <w:t xml:space="preserve">, jo </w:t>
      </w:r>
      <w:proofErr w:type="spellStart"/>
      <w:r w:rsidRPr="00AC059F">
        <w:rPr>
          <w:b w:val="0"/>
          <w:szCs w:val="22"/>
          <w:lang w:val="lv-LV"/>
        </w:rPr>
        <w:t>fipronils</w:t>
      </w:r>
      <w:proofErr w:type="spellEnd"/>
      <w:r w:rsidRPr="00AC059F">
        <w:rPr>
          <w:b w:val="0"/>
          <w:szCs w:val="22"/>
          <w:lang w:val="lv-LV"/>
        </w:rPr>
        <w:t xml:space="preserve"> kaķiem uzsūcas sliktāk. </w:t>
      </w:r>
    </w:p>
    <w:p w14:paraId="0154572D" w14:textId="77777777" w:rsidR="00AF0670" w:rsidRPr="00C4710D" w:rsidRDefault="00AF0670" w:rsidP="00AC059F">
      <w:pPr>
        <w:tabs>
          <w:tab w:val="left" w:pos="426"/>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proofErr w:type="spellStart"/>
      <w:r w:rsidRPr="00C4710D">
        <w:rPr>
          <w:spacing w:val="-3"/>
          <w:szCs w:val="22"/>
          <w:lang w:val="lv-LV"/>
        </w:rPr>
        <w:t>Fipronila</w:t>
      </w:r>
      <w:proofErr w:type="spellEnd"/>
      <w:r w:rsidRPr="00C4710D">
        <w:rPr>
          <w:spacing w:val="-3"/>
          <w:szCs w:val="22"/>
          <w:lang w:val="lv-LV"/>
        </w:rPr>
        <w:t xml:space="preserve"> koncentrācija apmatojumā pakāpeniski samazinās līdz sasniedz aptuveni līdz 1 µg.g</w:t>
      </w:r>
      <w:r w:rsidRPr="00C4710D">
        <w:rPr>
          <w:spacing w:val="-3"/>
          <w:szCs w:val="22"/>
          <w:vertAlign w:val="superscript"/>
          <w:lang w:val="lv-LV"/>
        </w:rPr>
        <w:t>-1</w:t>
      </w:r>
      <w:r w:rsidRPr="00C4710D">
        <w:rPr>
          <w:spacing w:val="-3"/>
          <w:szCs w:val="22"/>
          <w:lang w:val="lv-LV"/>
        </w:rPr>
        <w:t xml:space="preserve"> divus mēnešus pēc aplikācijas. </w:t>
      </w:r>
    </w:p>
    <w:p w14:paraId="1BA104F5" w14:textId="77777777" w:rsidR="00AF0670" w:rsidRPr="008F2E68" w:rsidRDefault="00AF0670" w:rsidP="00C4710D">
      <w:pPr>
        <w:tabs>
          <w:tab w:val="clear" w:pos="567"/>
          <w:tab w:val="left" w:pos="720"/>
        </w:tabs>
        <w:spacing w:line="240" w:lineRule="auto"/>
        <w:rPr>
          <w:szCs w:val="22"/>
          <w:lang w:val="lv-LV"/>
        </w:rPr>
      </w:pPr>
    </w:p>
    <w:p w14:paraId="0B47F9E8" w14:textId="77777777" w:rsidR="00AF0670" w:rsidRPr="008F2E68" w:rsidRDefault="00AF0670">
      <w:pPr>
        <w:tabs>
          <w:tab w:val="clear" w:pos="567"/>
          <w:tab w:val="left" w:pos="720"/>
        </w:tabs>
        <w:spacing w:line="240" w:lineRule="auto"/>
        <w:rPr>
          <w:szCs w:val="22"/>
          <w:lang w:val="lv-LV"/>
        </w:rPr>
      </w:pPr>
    </w:p>
    <w:p w14:paraId="634B0286" w14:textId="77777777" w:rsidR="00AF0670" w:rsidRPr="007514D9" w:rsidRDefault="00AF0670">
      <w:pPr>
        <w:spacing w:line="240" w:lineRule="auto"/>
        <w:ind w:left="567" w:hanging="567"/>
        <w:rPr>
          <w:color w:val="000000"/>
          <w:szCs w:val="22"/>
          <w:lang w:val="lv-LV"/>
        </w:rPr>
      </w:pPr>
      <w:r w:rsidRPr="007514D9">
        <w:rPr>
          <w:b/>
          <w:color w:val="000000"/>
          <w:szCs w:val="22"/>
          <w:lang w:val="lv-LV"/>
        </w:rPr>
        <w:t>6.</w:t>
      </w:r>
      <w:r w:rsidRPr="007514D9">
        <w:rPr>
          <w:b/>
          <w:color w:val="000000"/>
          <w:szCs w:val="22"/>
          <w:lang w:val="lv-LV"/>
        </w:rPr>
        <w:tab/>
        <w:t>FARMACEITISKIE DATI</w:t>
      </w:r>
    </w:p>
    <w:p w14:paraId="4FACAA94" w14:textId="77777777" w:rsidR="00AF0670" w:rsidRPr="00E81FB1" w:rsidRDefault="00AF0670">
      <w:pPr>
        <w:tabs>
          <w:tab w:val="clear" w:pos="567"/>
          <w:tab w:val="left" w:pos="720"/>
        </w:tabs>
        <w:spacing w:line="240" w:lineRule="auto"/>
        <w:ind w:left="567" w:hanging="567"/>
        <w:rPr>
          <w:szCs w:val="22"/>
          <w:lang w:val="lv-LV"/>
        </w:rPr>
      </w:pPr>
    </w:p>
    <w:p w14:paraId="2E18D478" w14:textId="686B8CFE" w:rsidR="00AF0670" w:rsidRPr="002B290F" w:rsidRDefault="00AF0670">
      <w:pPr>
        <w:spacing w:line="240" w:lineRule="auto"/>
        <w:rPr>
          <w:b/>
          <w:color w:val="000000"/>
          <w:szCs w:val="22"/>
          <w:lang w:val="lv-LV"/>
        </w:rPr>
      </w:pPr>
      <w:r w:rsidRPr="00961509">
        <w:rPr>
          <w:b/>
          <w:color w:val="000000"/>
          <w:szCs w:val="22"/>
          <w:lang w:val="lv-LV"/>
        </w:rPr>
        <w:t>6.1</w:t>
      </w:r>
      <w:r w:rsidRPr="00961509">
        <w:rPr>
          <w:b/>
          <w:color w:val="000000"/>
          <w:szCs w:val="22"/>
          <w:lang w:val="lv-LV"/>
        </w:rPr>
        <w:tab/>
        <w:t>Pa</w:t>
      </w:r>
      <w:r w:rsidR="00CE3A0F" w:rsidRPr="00961509">
        <w:rPr>
          <w:b/>
          <w:color w:val="000000"/>
          <w:szCs w:val="22"/>
          <w:lang w:val="lv-LV"/>
        </w:rPr>
        <w:t>līg</w:t>
      </w:r>
      <w:r w:rsidRPr="002B290F">
        <w:rPr>
          <w:b/>
          <w:color w:val="000000"/>
          <w:szCs w:val="22"/>
          <w:lang w:val="lv-LV"/>
        </w:rPr>
        <w:t>vielu saraksts</w:t>
      </w:r>
    </w:p>
    <w:p w14:paraId="099BDE3B" w14:textId="77777777" w:rsidR="00AF0670" w:rsidRPr="00AC059F" w:rsidRDefault="00AF0670">
      <w:pPr>
        <w:tabs>
          <w:tab w:val="clear" w:pos="567"/>
          <w:tab w:val="left" w:pos="720"/>
        </w:tabs>
        <w:spacing w:line="240" w:lineRule="auto"/>
        <w:ind w:left="567" w:hanging="567"/>
        <w:rPr>
          <w:b/>
          <w:szCs w:val="22"/>
          <w:lang w:val="lv-LV"/>
        </w:rPr>
      </w:pPr>
    </w:p>
    <w:p w14:paraId="3BA940B8" w14:textId="77777777" w:rsidR="00AF0670" w:rsidRPr="00AC059F" w:rsidRDefault="00AF0670" w:rsidP="00AC059F">
      <w:pPr>
        <w:tabs>
          <w:tab w:val="right" w:leader="dot" w:pos="8505"/>
        </w:tabs>
        <w:spacing w:line="240" w:lineRule="auto"/>
        <w:jc w:val="both"/>
        <w:rPr>
          <w:szCs w:val="22"/>
          <w:lang w:val="lv-LV"/>
        </w:rPr>
      </w:pPr>
      <w:proofErr w:type="spellStart"/>
      <w:r w:rsidRPr="00AC059F">
        <w:rPr>
          <w:szCs w:val="22"/>
          <w:lang w:val="lv-LV"/>
        </w:rPr>
        <w:t>Butilhidroksianizols</w:t>
      </w:r>
      <w:proofErr w:type="spellEnd"/>
      <w:r w:rsidRPr="00AC059F">
        <w:rPr>
          <w:szCs w:val="22"/>
          <w:lang w:val="lv-LV"/>
        </w:rPr>
        <w:t xml:space="preserve"> (E320)</w:t>
      </w:r>
    </w:p>
    <w:p w14:paraId="6724B107" w14:textId="010CE477" w:rsidR="00AF0670" w:rsidRPr="00AC059F" w:rsidRDefault="003E79DF" w:rsidP="00AC059F">
      <w:pPr>
        <w:tabs>
          <w:tab w:val="right" w:leader="dot" w:pos="8505"/>
        </w:tabs>
        <w:spacing w:line="240" w:lineRule="auto"/>
        <w:jc w:val="both"/>
        <w:rPr>
          <w:szCs w:val="22"/>
          <w:lang w:val="lv-LV"/>
        </w:rPr>
      </w:pPr>
      <w:proofErr w:type="spellStart"/>
      <w:r w:rsidRPr="00AC059F">
        <w:rPr>
          <w:szCs w:val="22"/>
          <w:lang w:val="lv-LV"/>
        </w:rPr>
        <w:t>Butilhidroksitoluols</w:t>
      </w:r>
      <w:proofErr w:type="spellEnd"/>
      <w:r w:rsidRPr="00AC059F">
        <w:rPr>
          <w:szCs w:val="22"/>
          <w:lang w:val="lv-LV"/>
        </w:rPr>
        <w:t xml:space="preserve"> </w:t>
      </w:r>
      <w:r w:rsidR="00AF0670" w:rsidRPr="00AC059F">
        <w:rPr>
          <w:szCs w:val="22"/>
          <w:lang w:val="lv-LV"/>
        </w:rPr>
        <w:t>(E321)</w:t>
      </w:r>
    </w:p>
    <w:p w14:paraId="05A83FC0" w14:textId="7655D155" w:rsidR="00AF0670" w:rsidRPr="00AC059F" w:rsidRDefault="00AF0670" w:rsidP="00AC059F">
      <w:pPr>
        <w:tabs>
          <w:tab w:val="right" w:leader="dot" w:pos="8505"/>
        </w:tabs>
        <w:spacing w:line="240" w:lineRule="auto"/>
        <w:jc w:val="both"/>
        <w:rPr>
          <w:szCs w:val="22"/>
          <w:lang w:val="lv-LV"/>
        </w:rPr>
      </w:pPr>
      <w:r w:rsidRPr="00AC059F">
        <w:rPr>
          <w:szCs w:val="22"/>
          <w:lang w:val="lv-LV"/>
        </w:rPr>
        <w:t>Et</w:t>
      </w:r>
      <w:r w:rsidR="00EF0600">
        <w:rPr>
          <w:szCs w:val="22"/>
          <w:lang w:val="lv-LV"/>
        </w:rPr>
        <w:t>ilspirts</w:t>
      </w:r>
    </w:p>
    <w:p w14:paraId="22A252F0" w14:textId="77777777" w:rsidR="00AF0670" w:rsidRPr="00E81FB1" w:rsidRDefault="00AF0670" w:rsidP="00C4710D">
      <w:pPr>
        <w:tabs>
          <w:tab w:val="clear" w:pos="567"/>
          <w:tab w:val="left" w:pos="720"/>
        </w:tabs>
        <w:spacing w:line="240" w:lineRule="auto"/>
        <w:ind w:left="567" w:hanging="567"/>
        <w:rPr>
          <w:b/>
          <w:szCs w:val="22"/>
          <w:lang w:val="lv-LV"/>
        </w:rPr>
      </w:pPr>
    </w:p>
    <w:p w14:paraId="48547EC7" w14:textId="66A54F4B" w:rsidR="00AF0670" w:rsidRPr="008F2E68" w:rsidRDefault="00AF0670" w:rsidP="00C4710D">
      <w:pPr>
        <w:spacing w:line="240" w:lineRule="auto"/>
        <w:ind w:left="567" w:hanging="567"/>
        <w:rPr>
          <w:color w:val="000000"/>
          <w:szCs w:val="22"/>
          <w:lang w:val="lv-LV"/>
        </w:rPr>
      </w:pPr>
      <w:r w:rsidRPr="00C4710D">
        <w:rPr>
          <w:b/>
          <w:color w:val="000000"/>
          <w:szCs w:val="22"/>
          <w:lang w:val="lv-LV"/>
        </w:rPr>
        <w:lastRenderedPageBreak/>
        <w:t>6.2</w:t>
      </w:r>
      <w:r w:rsidRPr="00C4710D">
        <w:rPr>
          <w:b/>
          <w:color w:val="000000"/>
          <w:szCs w:val="22"/>
          <w:lang w:val="lv-LV"/>
        </w:rPr>
        <w:tab/>
      </w:r>
      <w:r w:rsidR="00CE3A0F" w:rsidRPr="008F2E68">
        <w:rPr>
          <w:b/>
          <w:color w:val="000000"/>
          <w:szCs w:val="22"/>
          <w:lang w:val="lv-LV"/>
        </w:rPr>
        <w:t>Būtiska nesaderība</w:t>
      </w:r>
    </w:p>
    <w:p w14:paraId="6C907DF8" w14:textId="77777777" w:rsidR="00AF0670" w:rsidRPr="007514D9" w:rsidRDefault="00AF0670">
      <w:pPr>
        <w:tabs>
          <w:tab w:val="clear" w:pos="567"/>
          <w:tab w:val="left" w:pos="720"/>
        </w:tabs>
        <w:spacing w:line="240" w:lineRule="auto"/>
        <w:rPr>
          <w:color w:val="000000"/>
          <w:szCs w:val="22"/>
          <w:lang w:val="lv-LV"/>
        </w:rPr>
      </w:pPr>
    </w:p>
    <w:p w14:paraId="7E3D7F96" w14:textId="77777777" w:rsidR="00AF0670" w:rsidRPr="007514D9" w:rsidRDefault="00AF0670">
      <w:pPr>
        <w:tabs>
          <w:tab w:val="clear" w:pos="567"/>
          <w:tab w:val="left" w:pos="720"/>
        </w:tabs>
        <w:spacing w:line="240" w:lineRule="auto"/>
        <w:rPr>
          <w:color w:val="000000"/>
          <w:szCs w:val="22"/>
          <w:lang w:val="lv-LV"/>
        </w:rPr>
      </w:pPr>
      <w:r w:rsidRPr="007514D9">
        <w:rPr>
          <w:color w:val="000000"/>
          <w:szCs w:val="22"/>
          <w:lang w:val="lv-LV"/>
        </w:rPr>
        <w:t>Nav zināma.</w:t>
      </w:r>
    </w:p>
    <w:p w14:paraId="18549E4C" w14:textId="77777777" w:rsidR="00AF0670" w:rsidRPr="00961509" w:rsidRDefault="00AF0670">
      <w:pPr>
        <w:tabs>
          <w:tab w:val="clear" w:pos="567"/>
          <w:tab w:val="left" w:pos="720"/>
        </w:tabs>
        <w:spacing w:line="240" w:lineRule="auto"/>
        <w:rPr>
          <w:szCs w:val="22"/>
          <w:lang w:val="lv-LV"/>
        </w:rPr>
      </w:pPr>
    </w:p>
    <w:p w14:paraId="01498661" w14:textId="6EDFD493" w:rsidR="00AF0670" w:rsidRPr="002B290F" w:rsidRDefault="00AF0670">
      <w:pPr>
        <w:tabs>
          <w:tab w:val="clear" w:pos="567"/>
          <w:tab w:val="left" w:pos="720"/>
        </w:tabs>
        <w:spacing w:line="240" w:lineRule="auto"/>
        <w:ind w:left="567" w:hanging="567"/>
        <w:rPr>
          <w:color w:val="000000"/>
          <w:szCs w:val="22"/>
          <w:lang w:val="lv-LV"/>
        </w:rPr>
      </w:pPr>
      <w:r w:rsidRPr="00961509">
        <w:rPr>
          <w:b/>
          <w:color w:val="000000"/>
          <w:szCs w:val="22"/>
          <w:lang w:val="lv-LV"/>
        </w:rPr>
        <w:t>6.3</w:t>
      </w:r>
      <w:r w:rsidRPr="00961509">
        <w:rPr>
          <w:b/>
          <w:color w:val="000000"/>
          <w:szCs w:val="22"/>
          <w:lang w:val="lv-LV"/>
        </w:rPr>
        <w:tab/>
        <w:t>Derīgum</w:t>
      </w:r>
      <w:r w:rsidR="00CE3A0F" w:rsidRPr="00961509">
        <w:rPr>
          <w:b/>
          <w:color w:val="000000"/>
          <w:szCs w:val="22"/>
          <w:lang w:val="lv-LV"/>
        </w:rPr>
        <w:t>a termiņš</w:t>
      </w:r>
    </w:p>
    <w:p w14:paraId="7CB4F6A0" w14:textId="77777777" w:rsidR="00AF0670" w:rsidRPr="002B290F" w:rsidRDefault="00AF0670">
      <w:pPr>
        <w:tabs>
          <w:tab w:val="clear" w:pos="567"/>
          <w:tab w:val="left" w:pos="720"/>
        </w:tabs>
        <w:spacing w:line="240" w:lineRule="auto"/>
        <w:ind w:right="-318"/>
        <w:rPr>
          <w:color w:val="000000"/>
          <w:szCs w:val="22"/>
          <w:lang w:val="lv-LV"/>
        </w:rPr>
      </w:pPr>
    </w:p>
    <w:p w14:paraId="006EC1CA" w14:textId="24636390" w:rsidR="00AF0670" w:rsidRPr="00AC059F" w:rsidRDefault="00AF0670">
      <w:pPr>
        <w:tabs>
          <w:tab w:val="clear" w:pos="567"/>
          <w:tab w:val="left" w:pos="720"/>
        </w:tabs>
        <w:spacing w:line="240" w:lineRule="auto"/>
        <w:ind w:right="-318"/>
        <w:rPr>
          <w:color w:val="000000"/>
          <w:szCs w:val="22"/>
          <w:lang w:val="lv-LV"/>
        </w:rPr>
      </w:pPr>
      <w:r w:rsidRPr="00AC059F">
        <w:rPr>
          <w:color w:val="000000"/>
          <w:szCs w:val="22"/>
          <w:lang w:val="lv-LV"/>
        </w:rPr>
        <w:t xml:space="preserve">Veterināro zāļu derīguma termiņš izplatīšanai paredzētā </w:t>
      </w:r>
      <w:r w:rsidR="00CE3A0F" w:rsidRPr="00AC059F">
        <w:rPr>
          <w:color w:val="000000"/>
          <w:szCs w:val="22"/>
          <w:lang w:val="lv-LV"/>
        </w:rPr>
        <w:t>iepakojumā</w:t>
      </w:r>
      <w:r w:rsidRPr="00AC059F">
        <w:rPr>
          <w:color w:val="000000"/>
          <w:szCs w:val="22"/>
          <w:lang w:val="lv-LV"/>
        </w:rPr>
        <w:t>: 3 gadi.</w:t>
      </w:r>
    </w:p>
    <w:p w14:paraId="4F2BE7D4" w14:textId="77777777" w:rsidR="0048742C" w:rsidRPr="00AC059F" w:rsidRDefault="0048742C">
      <w:pPr>
        <w:tabs>
          <w:tab w:val="clear" w:pos="567"/>
          <w:tab w:val="left" w:pos="720"/>
        </w:tabs>
        <w:spacing w:line="240" w:lineRule="auto"/>
        <w:ind w:right="-318"/>
        <w:rPr>
          <w:szCs w:val="22"/>
          <w:lang w:val="lv-LV"/>
        </w:rPr>
      </w:pPr>
    </w:p>
    <w:p w14:paraId="340D255F" w14:textId="77777777" w:rsidR="00AF0670" w:rsidRPr="00AC059F" w:rsidRDefault="00AF0670">
      <w:pPr>
        <w:tabs>
          <w:tab w:val="clear" w:pos="567"/>
          <w:tab w:val="left" w:pos="720"/>
        </w:tabs>
        <w:spacing w:line="240" w:lineRule="auto"/>
        <w:ind w:left="567" w:hanging="567"/>
        <w:rPr>
          <w:color w:val="000000"/>
          <w:szCs w:val="22"/>
          <w:lang w:val="lv-LV"/>
        </w:rPr>
      </w:pPr>
      <w:r w:rsidRPr="00AC059F">
        <w:rPr>
          <w:b/>
          <w:color w:val="000000"/>
          <w:szCs w:val="22"/>
          <w:lang w:val="lv-LV"/>
        </w:rPr>
        <w:t>6.4.</w:t>
      </w:r>
      <w:r w:rsidRPr="00AC059F">
        <w:rPr>
          <w:b/>
          <w:color w:val="000000"/>
          <w:szCs w:val="22"/>
          <w:lang w:val="lv-LV"/>
        </w:rPr>
        <w:tab/>
        <w:t xml:space="preserve">Īpaši uzglabāšanas nosacījumi </w:t>
      </w:r>
    </w:p>
    <w:p w14:paraId="775F6FD2" w14:textId="77777777" w:rsidR="00AF0670" w:rsidRPr="00AC059F" w:rsidRDefault="00AF0670">
      <w:pPr>
        <w:tabs>
          <w:tab w:val="clear" w:pos="567"/>
          <w:tab w:val="left" w:pos="720"/>
        </w:tabs>
        <w:spacing w:line="240" w:lineRule="auto"/>
        <w:ind w:right="-318"/>
        <w:rPr>
          <w:color w:val="000000"/>
          <w:szCs w:val="22"/>
          <w:lang w:val="lv-LV"/>
        </w:rPr>
      </w:pPr>
    </w:p>
    <w:p w14:paraId="2351CD7B" w14:textId="382F1998" w:rsidR="00AF0670" w:rsidRPr="00C4710D" w:rsidRDefault="006A2D0C">
      <w:pPr>
        <w:tabs>
          <w:tab w:val="clear" w:pos="567"/>
          <w:tab w:val="left" w:pos="720"/>
        </w:tabs>
        <w:spacing w:line="240" w:lineRule="auto"/>
        <w:rPr>
          <w:noProof/>
          <w:szCs w:val="22"/>
          <w:lang w:val="lv-LV"/>
        </w:rPr>
      </w:pPr>
      <w:r>
        <w:rPr>
          <w:noProof/>
          <w:szCs w:val="22"/>
          <w:lang w:val="lv-LV"/>
        </w:rPr>
        <w:t>U</w:t>
      </w:r>
      <w:r w:rsidR="00AF0670" w:rsidRPr="00AC059F">
        <w:rPr>
          <w:noProof/>
          <w:szCs w:val="22"/>
          <w:lang w:val="lv-LV"/>
        </w:rPr>
        <w:t xml:space="preserve">zglabāt temperatūrā </w:t>
      </w:r>
      <w:r>
        <w:rPr>
          <w:noProof/>
          <w:szCs w:val="22"/>
          <w:lang w:val="lv-LV"/>
        </w:rPr>
        <w:t>līdz</w:t>
      </w:r>
      <w:r w:rsidRPr="00AC059F">
        <w:rPr>
          <w:noProof/>
          <w:szCs w:val="22"/>
          <w:lang w:val="lv-LV"/>
        </w:rPr>
        <w:t xml:space="preserve"> </w:t>
      </w:r>
      <w:r w:rsidR="00E81FB1">
        <w:rPr>
          <w:noProof/>
          <w:szCs w:val="22"/>
          <w:lang w:val="lv-LV"/>
        </w:rPr>
        <w:t>25</w:t>
      </w:r>
      <w:r w:rsidR="00FA5017">
        <w:rPr>
          <w:noProof/>
          <w:szCs w:val="22"/>
          <w:lang w:val="lv-LV"/>
        </w:rPr>
        <w:t xml:space="preserve"> </w:t>
      </w:r>
      <w:r w:rsidR="00AF0670" w:rsidRPr="00C4710D">
        <w:rPr>
          <w:noProof/>
          <w:szCs w:val="22"/>
          <w:lang w:val="lv-LV"/>
        </w:rPr>
        <w:sym w:font="Symbol" w:char="00B0"/>
      </w:r>
      <w:r w:rsidR="00AF0670" w:rsidRPr="00C4710D">
        <w:rPr>
          <w:noProof/>
          <w:szCs w:val="22"/>
          <w:lang w:val="lv-LV"/>
        </w:rPr>
        <w:t>C.</w:t>
      </w:r>
    </w:p>
    <w:p w14:paraId="14449F0F" w14:textId="77777777" w:rsidR="00AF0670" w:rsidRPr="008F2E68" w:rsidRDefault="00AF0670">
      <w:pPr>
        <w:tabs>
          <w:tab w:val="clear" w:pos="567"/>
          <w:tab w:val="left" w:pos="720"/>
        </w:tabs>
        <w:spacing w:line="240" w:lineRule="auto"/>
        <w:ind w:left="567" w:hanging="567"/>
        <w:rPr>
          <w:noProof/>
          <w:szCs w:val="22"/>
          <w:lang w:val="lv-LV"/>
        </w:rPr>
      </w:pPr>
      <w:r w:rsidRPr="00C4710D">
        <w:rPr>
          <w:noProof/>
          <w:szCs w:val="22"/>
          <w:lang w:val="lv-LV"/>
        </w:rPr>
        <w:t>Uzglabāt oriģinālā iepakojumā.</w:t>
      </w:r>
      <w:r w:rsidRPr="008F2E68">
        <w:rPr>
          <w:noProof/>
          <w:color w:val="0000FF"/>
          <w:szCs w:val="22"/>
          <w:lang w:val="lv-LV"/>
        </w:rPr>
        <w:t xml:space="preserve"> </w:t>
      </w:r>
    </w:p>
    <w:p w14:paraId="2796BED8" w14:textId="77777777" w:rsidR="00AF0670" w:rsidRPr="008F2E68" w:rsidRDefault="00AF0670" w:rsidP="00AC059F">
      <w:pPr>
        <w:spacing w:line="240" w:lineRule="auto"/>
        <w:rPr>
          <w:noProof/>
          <w:szCs w:val="22"/>
          <w:lang w:val="lv-LV"/>
        </w:rPr>
      </w:pPr>
      <w:r w:rsidRPr="008F2E68">
        <w:rPr>
          <w:noProof/>
          <w:szCs w:val="22"/>
          <w:lang w:val="lv-LV"/>
        </w:rPr>
        <w:t>Glabāt sausā vietā.</w:t>
      </w:r>
    </w:p>
    <w:p w14:paraId="5D242761" w14:textId="77777777" w:rsidR="00AF0670" w:rsidRPr="00EF0600" w:rsidRDefault="00AF0670" w:rsidP="00C4710D">
      <w:pPr>
        <w:tabs>
          <w:tab w:val="clear" w:pos="567"/>
          <w:tab w:val="left" w:pos="720"/>
        </w:tabs>
        <w:spacing w:line="240" w:lineRule="auto"/>
        <w:ind w:right="-318"/>
        <w:rPr>
          <w:szCs w:val="22"/>
          <w:lang w:val="lv-LV"/>
        </w:rPr>
      </w:pPr>
    </w:p>
    <w:p w14:paraId="4F0795F2" w14:textId="77777777" w:rsidR="00AF0670" w:rsidRPr="007514D9" w:rsidRDefault="00AF0670">
      <w:pPr>
        <w:tabs>
          <w:tab w:val="clear" w:pos="567"/>
          <w:tab w:val="left" w:pos="720"/>
        </w:tabs>
        <w:spacing w:line="240" w:lineRule="auto"/>
        <w:ind w:left="567" w:hanging="567"/>
        <w:rPr>
          <w:color w:val="000000"/>
          <w:szCs w:val="22"/>
          <w:lang w:val="lv-LV"/>
        </w:rPr>
      </w:pPr>
      <w:r w:rsidRPr="007514D9">
        <w:rPr>
          <w:b/>
          <w:color w:val="000000"/>
          <w:szCs w:val="22"/>
          <w:lang w:val="lv-LV"/>
        </w:rPr>
        <w:t xml:space="preserve">6.5 Tiešā iepakojuma veids un saturs </w:t>
      </w:r>
    </w:p>
    <w:p w14:paraId="7110395B" w14:textId="77777777" w:rsidR="00AF0670" w:rsidRPr="00E81FB1" w:rsidRDefault="00AF0670">
      <w:pPr>
        <w:tabs>
          <w:tab w:val="clear" w:pos="567"/>
          <w:tab w:val="left" w:pos="720"/>
        </w:tabs>
        <w:spacing w:line="240" w:lineRule="auto"/>
        <w:rPr>
          <w:szCs w:val="22"/>
          <w:lang w:val="lv-LV"/>
        </w:rPr>
      </w:pPr>
    </w:p>
    <w:p w14:paraId="4A126AD4" w14:textId="7040A6B8" w:rsidR="0048742C" w:rsidRPr="00AC059F" w:rsidRDefault="0048742C">
      <w:pPr>
        <w:pStyle w:val="PlainText"/>
        <w:tabs>
          <w:tab w:val="left" w:pos="540"/>
        </w:tabs>
        <w:jc w:val="both"/>
        <w:rPr>
          <w:rFonts w:ascii="Times New Roman" w:hAnsi="Times New Roman"/>
          <w:noProof/>
          <w:sz w:val="22"/>
          <w:szCs w:val="22"/>
          <w:lang w:val="lv-LV" w:eastAsia="en-US"/>
        </w:rPr>
      </w:pPr>
      <w:r w:rsidRPr="00AC059F">
        <w:rPr>
          <w:rFonts w:ascii="Times New Roman" w:hAnsi="Times New Roman"/>
          <w:noProof/>
          <w:sz w:val="22"/>
          <w:szCs w:val="22"/>
          <w:lang w:val="lv-LV" w:eastAsia="en-US"/>
        </w:rPr>
        <w:t>Tiešā iepakojuma veids:</w:t>
      </w:r>
    </w:p>
    <w:p w14:paraId="55C2FB4E" w14:textId="0FAC6AFC" w:rsidR="007E6F35" w:rsidRPr="00AC059F" w:rsidRDefault="009D5BCB" w:rsidP="00C4710D">
      <w:pPr>
        <w:pStyle w:val="PlainText"/>
        <w:tabs>
          <w:tab w:val="left" w:pos="540"/>
        </w:tabs>
        <w:jc w:val="both"/>
        <w:rPr>
          <w:rFonts w:ascii="Times New Roman" w:hAnsi="Times New Roman"/>
          <w:noProof/>
          <w:sz w:val="22"/>
          <w:szCs w:val="22"/>
          <w:lang w:val="lv-LV" w:eastAsia="en-US"/>
        </w:rPr>
      </w:pPr>
      <w:r w:rsidRPr="00AC059F">
        <w:rPr>
          <w:rFonts w:ascii="Times New Roman" w:hAnsi="Times New Roman"/>
          <w:noProof/>
          <w:sz w:val="22"/>
          <w:szCs w:val="22"/>
          <w:lang w:val="lv-LV" w:eastAsia="en-US"/>
        </w:rPr>
        <w:t xml:space="preserve">Zila pipete, kas veidota no karstumā formēta apvalka (poliakrilonitrila - metilakrilāta kopolimērs (Barex) / </w:t>
      </w:r>
      <w:r w:rsidR="00736F17" w:rsidRPr="00AC059F">
        <w:rPr>
          <w:rFonts w:ascii="Times New Roman" w:hAnsi="Times New Roman"/>
          <w:noProof/>
          <w:sz w:val="22"/>
          <w:szCs w:val="22"/>
          <w:lang w:val="lv-LV" w:eastAsia="en-US"/>
        </w:rPr>
        <w:t>PP</w:t>
      </w:r>
      <w:r w:rsidRPr="00AC059F">
        <w:rPr>
          <w:rFonts w:ascii="Times New Roman" w:hAnsi="Times New Roman"/>
          <w:noProof/>
          <w:sz w:val="22"/>
          <w:szCs w:val="22"/>
          <w:lang w:val="lv-LV" w:eastAsia="en-US"/>
        </w:rPr>
        <w:t xml:space="preserve"> vai PE /</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EVOH /</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PE /PP /</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COC /</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PP) un pārklājuma (PET/ alumīnijs</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 xml:space="preserve">/ Barex vai PET / alumīnijs / </w:t>
      </w:r>
      <w:r w:rsidR="00736F17" w:rsidRPr="00AC059F">
        <w:rPr>
          <w:rFonts w:ascii="Times New Roman" w:hAnsi="Times New Roman"/>
          <w:noProof/>
          <w:sz w:val="22"/>
          <w:szCs w:val="22"/>
          <w:lang w:val="lv-LV" w:eastAsia="en-US"/>
        </w:rPr>
        <w:t xml:space="preserve">PE </w:t>
      </w:r>
      <w:r w:rsidRPr="00AC059F">
        <w:rPr>
          <w:rFonts w:ascii="Times New Roman" w:hAnsi="Times New Roman"/>
          <w:noProof/>
          <w:sz w:val="22"/>
          <w:szCs w:val="22"/>
          <w:lang w:val="lv-LV" w:eastAsia="en-US"/>
        </w:rPr>
        <w:t>/ EVOH</w:t>
      </w:r>
      <w:r w:rsidR="00736F17" w:rsidRPr="00AC059F">
        <w:rPr>
          <w:rFonts w:ascii="Times New Roman" w:hAnsi="Times New Roman"/>
          <w:noProof/>
          <w:sz w:val="22"/>
          <w:szCs w:val="22"/>
          <w:lang w:val="lv-LV" w:eastAsia="en-US"/>
        </w:rPr>
        <w:t xml:space="preserve"> </w:t>
      </w:r>
      <w:r w:rsidRPr="00AC059F">
        <w:rPr>
          <w:rFonts w:ascii="Times New Roman" w:hAnsi="Times New Roman"/>
          <w:noProof/>
          <w:sz w:val="22"/>
          <w:szCs w:val="22"/>
          <w:lang w:val="lv-LV" w:eastAsia="en-US"/>
        </w:rPr>
        <w:t>/ PE).</w:t>
      </w:r>
    </w:p>
    <w:p w14:paraId="14276E84" w14:textId="4DA1A7C8" w:rsidR="00AF0670" w:rsidRPr="00AC059F" w:rsidRDefault="00AF0670" w:rsidP="00AC059F">
      <w:pPr>
        <w:tabs>
          <w:tab w:val="left" w:pos="993"/>
          <w:tab w:val="left" w:pos="6804"/>
        </w:tabs>
        <w:spacing w:line="240" w:lineRule="auto"/>
        <w:rPr>
          <w:szCs w:val="22"/>
          <w:lang w:val="lv-LV"/>
        </w:rPr>
      </w:pPr>
      <w:r w:rsidRPr="00AC059F">
        <w:rPr>
          <w:szCs w:val="22"/>
          <w:lang w:val="lv-LV"/>
        </w:rPr>
        <w:t>Iepakojums:</w:t>
      </w:r>
    </w:p>
    <w:p w14:paraId="47C7727A" w14:textId="2B7FB310" w:rsidR="00AF0670" w:rsidRPr="00AC059F" w:rsidRDefault="00AF0670" w:rsidP="00AC059F">
      <w:pPr>
        <w:tabs>
          <w:tab w:val="left" w:pos="993"/>
          <w:tab w:val="left" w:pos="6804"/>
        </w:tabs>
        <w:spacing w:line="240" w:lineRule="auto"/>
        <w:rPr>
          <w:noProof/>
          <w:szCs w:val="22"/>
          <w:lang w:val="lv-LV"/>
        </w:rPr>
      </w:pPr>
      <w:r w:rsidRPr="00AC059F">
        <w:rPr>
          <w:noProof/>
          <w:szCs w:val="22"/>
          <w:lang w:val="lv-LV"/>
        </w:rPr>
        <w:t>Blister</w:t>
      </w:r>
      <w:r w:rsidR="00CE3A0F" w:rsidRPr="00AC059F">
        <w:rPr>
          <w:noProof/>
          <w:szCs w:val="22"/>
          <w:lang w:val="lv-LV"/>
        </w:rPr>
        <w:t>i</w:t>
      </w:r>
      <w:r w:rsidRPr="00AC059F">
        <w:rPr>
          <w:noProof/>
          <w:szCs w:val="22"/>
          <w:lang w:val="lv-LV"/>
        </w:rPr>
        <w:t>s, kas satur vienu 0</w:t>
      </w:r>
      <w:r w:rsidR="00CE3A0F" w:rsidRPr="00AC059F">
        <w:rPr>
          <w:noProof/>
          <w:szCs w:val="22"/>
          <w:lang w:val="lv-LV"/>
        </w:rPr>
        <w:t>,</w:t>
      </w:r>
      <w:r w:rsidRPr="00AC059F">
        <w:rPr>
          <w:noProof/>
          <w:szCs w:val="22"/>
          <w:lang w:val="lv-LV"/>
        </w:rPr>
        <w:t>5</w:t>
      </w:r>
      <w:r w:rsidR="00CE3A0F" w:rsidRPr="00AC059F">
        <w:rPr>
          <w:noProof/>
          <w:szCs w:val="22"/>
          <w:lang w:val="lv-LV"/>
        </w:rPr>
        <w:t xml:space="preserve"> </w:t>
      </w:r>
      <w:r w:rsidRPr="00AC059F">
        <w:rPr>
          <w:noProof/>
          <w:szCs w:val="22"/>
          <w:lang w:val="lv-LV"/>
        </w:rPr>
        <w:t>ml pipet</w:t>
      </w:r>
      <w:r w:rsidR="008A591B" w:rsidRPr="00AC059F">
        <w:rPr>
          <w:noProof/>
          <w:szCs w:val="22"/>
          <w:lang w:val="lv-LV"/>
        </w:rPr>
        <w:t>i</w:t>
      </w:r>
      <w:r w:rsidRPr="00AC059F">
        <w:rPr>
          <w:noProof/>
          <w:szCs w:val="22"/>
          <w:lang w:val="lv-LV"/>
        </w:rPr>
        <w:t>.</w:t>
      </w:r>
    </w:p>
    <w:p w14:paraId="497F98D2" w14:textId="6490F580" w:rsidR="00AF0670" w:rsidRPr="00AC059F" w:rsidRDefault="008A591B" w:rsidP="00AC059F">
      <w:pPr>
        <w:tabs>
          <w:tab w:val="left" w:pos="993"/>
          <w:tab w:val="left" w:pos="6804"/>
        </w:tabs>
        <w:spacing w:line="240" w:lineRule="auto"/>
        <w:rPr>
          <w:szCs w:val="22"/>
          <w:lang w:val="lv-LV"/>
        </w:rPr>
      </w:pPr>
      <w:r w:rsidRPr="00AC059F">
        <w:rPr>
          <w:szCs w:val="22"/>
          <w:lang w:val="lv-LV"/>
        </w:rPr>
        <w:t>K</w:t>
      </w:r>
      <w:r w:rsidR="00AF0670" w:rsidRPr="00AC059F">
        <w:rPr>
          <w:szCs w:val="22"/>
          <w:lang w:val="lv-LV"/>
        </w:rPr>
        <w:t>artona k</w:t>
      </w:r>
      <w:r w:rsidR="00810B6C" w:rsidRPr="00AC059F">
        <w:rPr>
          <w:szCs w:val="22"/>
          <w:lang w:val="lv-LV"/>
        </w:rPr>
        <w:t>astīt</w:t>
      </w:r>
      <w:r w:rsidRPr="00AC059F">
        <w:rPr>
          <w:szCs w:val="22"/>
          <w:lang w:val="lv-LV"/>
        </w:rPr>
        <w:t>e, kas satur blisteri ar 3 x 0,5 ml pipetēm</w:t>
      </w:r>
      <w:r w:rsidR="00AF0670" w:rsidRPr="00AC059F">
        <w:rPr>
          <w:szCs w:val="22"/>
          <w:lang w:val="lv-LV"/>
        </w:rPr>
        <w:t>.</w:t>
      </w:r>
    </w:p>
    <w:p w14:paraId="354A828E" w14:textId="77777777" w:rsidR="0048742C" w:rsidRPr="00C4710D" w:rsidRDefault="0048742C" w:rsidP="00C4710D">
      <w:pPr>
        <w:tabs>
          <w:tab w:val="clear" w:pos="567"/>
          <w:tab w:val="left" w:pos="720"/>
        </w:tabs>
        <w:spacing w:line="240" w:lineRule="auto"/>
        <w:rPr>
          <w:color w:val="000000"/>
          <w:szCs w:val="22"/>
          <w:lang w:val="lv-LV"/>
        </w:rPr>
      </w:pPr>
    </w:p>
    <w:p w14:paraId="3F169CB6" w14:textId="0DC6872F" w:rsidR="00AF0670" w:rsidRPr="008F2E68" w:rsidRDefault="00AF0670">
      <w:pPr>
        <w:tabs>
          <w:tab w:val="clear" w:pos="567"/>
          <w:tab w:val="left" w:pos="720"/>
        </w:tabs>
        <w:spacing w:line="240" w:lineRule="auto"/>
        <w:rPr>
          <w:color w:val="000000"/>
          <w:szCs w:val="22"/>
          <w:lang w:val="lv-LV"/>
        </w:rPr>
      </w:pPr>
      <w:r w:rsidRPr="00C4710D">
        <w:rPr>
          <w:color w:val="000000"/>
          <w:szCs w:val="22"/>
          <w:lang w:val="lv-LV"/>
        </w:rPr>
        <w:t xml:space="preserve">Ne </w:t>
      </w:r>
      <w:r w:rsidRPr="008F2E68">
        <w:rPr>
          <w:rFonts w:ascii="TimesNewRoman,Italic" w:hAnsi="TimesNewRoman,Italic"/>
          <w:color w:val="000000"/>
          <w:szCs w:val="22"/>
          <w:lang w:val="lv-LV"/>
        </w:rPr>
        <w:t>visi</w:t>
      </w:r>
      <w:r w:rsidRPr="008F2E68">
        <w:rPr>
          <w:color w:val="000000"/>
          <w:szCs w:val="22"/>
          <w:lang w:val="lv-LV"/>
        </w:rPr>
        <w:t xml:space="preserve"> iepakojuma izmēri var tikt izplatīti.</w:t>
      </w:r>
    </w:p>
    <w:p w14:paraId="27512B08" w14:textId="77777777" w:rsidR="003E259E" w:rsidRPr="00E81FB1" w:rsidRDefault="003E259E">
      <w:pPr>
        <w:tabs>
          <w:tab w:val="clear" w:pos="567"/>
          <w:tab w:val="left" w:pos="720"/>
        </w:tabs>
        <w:spacing w:line="240" w:lineRule="auto"/>
        <w:ind w:right="-318"/>
        <w:rPr>
          <w:szCs w:val="22"/>
          <w:lang w:val="lv-LV"/>
        </w:rPr>
      </w:pPr>
    </w:p>
    <w:p w14:paraId="0A56F2AC" w14:textId="143CDCA9" w:rsidR="00AF0670" w:rsidRPr="007514D9" w:rsidRDefault="00AF0670">
      <w:pPr>
        <w:spacing w:line="240" w:lineRule="auto"/>
        <w:ind w:left="567" w:hanging="567"/>
        <w:rPr>
          <w:b/>
          <w:color w:val="000000"/>
          <w:szCs w:val="22"/>
          <w:lang w:val="lv-LV"/>
        </w:rPr>
      </w:pPr>
      <w:r w:rsidRPr="007514D9">
        <w:rPr>
          <w:b/>
          <w:color w:val="000000"/>
          <w:szCs w:val="22"/>
          <w:lang w:val="lv-LV"/>
        </w:rPr>
        <w:t>6.6</w:t>
      </w:r>
      <w:r w:rsidRPr="007514D9">
        <w:rPr>
          <w:b/>
          <w:color w:val="000000"/>
          <w:szCs w:val="22"/>
          <w:lang w:val="lv-LV"/>
        </w:rPr>
        <w:tab/>
      </w:r>
      <w:r w:rsidR="00CE3A0F" w:rsidRPr="007514D9">
        <w:rPr>
          <w:b/>
          <w:color w:val="000000"/>
          <w:szCs w:val="22"/>
          <w:lang w:val="lv-LV"/>
        </w:rPr>
        <w:t>Īpaši norādījumi neizlietotu veterināro zāļu vai to atkritumu iznīcināšanai</w:t>
      </w:r>
    </w:p>
    <w:p w14:paraId="44A86888" w14:textId="77777777" w:rsidR="00AF0670" w:rsidRPr="007514D9" w:rsidRDefault="00AF0670">
      <w:pPr>
        <w:tabs>
          <w:tab w:val="clear" w:pos="567"/>
          <w:tab w:val="left" w:pos="720"/>
        </w:tabs>
        <w:spacing w:line="240" w:lineRule="auto"/>
        <w:ind w:right="-318"/>
        <w:rPr>
          <w:color w:val="000000"/>
          <w:szCs w:val="22"/>
          <w:lang w:val="lv-LV"/>
        </w:rPr>
      </w:pPr>
    </w:p>
    <w:p w14:paraId="0BBEFE27" w14:textId="13B25FB4" w:rsidR="00AF0670" w:rsidRPr="00961509" w:rsidRDefault="00AF0670">
      <w:pPr>
        <w:tabs>
          <w:tab w:val="clear" w:pos="567"/>
          <w:tab w:val="left" w:pos="720"/>
        </w:tabs>
        <w:spacing w:line="240" w:lineRule="auto"/>
        <w:ind w:right="-318"/>
        <w:rPr>
          <w:color w:val="000000"/>
          <w:szCs w:val="22"/>
          <w:lang w:val="lv-LV"/>
        </w:rPr>
      </w:pPr>
      <w:proofErr w:type="spellStart"/>
      <w:r w:rsidRPr="00961509">
        <w:rPr>
          <w:color w:val="000000"/>
          <w:szCs w:val="22"/>
          <w:lang w:val="lv-LV"/>
        </w:rPr>
        <w:t>Fipronils</w:t>
      </w:r>
      <w:proofErr w:type="spellEnd"/>
      <w:r w:rsidRPr="00961509">
        <w:rPr>
          <w:color w:val="000000"/>
          <w:szCs w:val="22"/>
          <w:lang w:val="lv-LV"/>
        </w:rPr>
        <w:t xml:space="preserve"> nedrīkst nonākt ūdenstilpēs, jo tas var apdraudēt zivis un citus ūdenī dzīvojošus organismus.</w:t>
      </w:r>
    </w:p>
    <w:p w14:paraId="3928E25A" w14:textId="3D0E370F" w:rsidR="00AF0670" w:rsidRPr="00AC059F" w:rsidRDefault="00AF0670">
      <w:pPr>
        <w:tabs>
          <w:tab w:val="clear" w:pos="567"/>
          <w:tab w:val="left" w:pos="720"/>
        </w:tabs>
        <w:spacing w:line="240" w:lineRule="auto"/>
        <w:ind w:right="-318"/>
        <w:rPr>
          <w:color w:val="000000"/>
          <w:szCs w:val="22"/>
          <w:lang w:val="lv-LV"/>
        </w:rPr>
      </w:pPr>
      <w:r w:rsidRPr="002B290F">
        <w:rPr>
          <w:color w:val="000000"/>
          <w:szCs w:val="22"/>
          <w:lang w:val="lv-LV"/>
        </w:rPr>
        <w:t>Jebkuras</w:t>
      </w:r>
      <w:r w:rsidR="00CE3A0F" w:rsidRPr="002B290F">
        <w:rPr>
          <w:color w:val="000000"/>
          <w:szCs w:val="22"/>
          <w:lang w:val="lv-LV"/>
        </w:rPr>
        <w:t xml:space="preserve"> neizlietotas</w:t>
      </w:r>
      <w:r w:rsidRPr="002B290F">
        <w:rPr>
          <w:color w:val="000000"/>
          <w:szCs w:val="22"/>
          <w:lang w:val="lv-LV"/>
        </w:rPr>
        <w:t xml:space="preserve"> veterinārās zāles vai to atkritumi jāiznīcina saskaņā ar </w:t>
      </w:r>
      <w:r w:rsidR="00CE3A0F" w:rsidRPr="00AC059F">
        <w:rPr>
          <w:color w:val="000000"/>
          <w:szCs w:val="22"/>
          <w:lang w:val="lv-LV"/>
        </w:rPr>
        <w:t>nacionālajiem tiesību aktiem</w:t>
      </w:r>
      <w:r w:rsidRPr="00AC059F">
        <w:rPr>
          <w:color w:val="000000"/>
          <w:szCs w:val="22"/>
          <w:lang w:val="lv-LV"/>
        </w:rPr>
        <w:t>.</w:t>
      </w:r>
    </w:p>
    <w:p w14:paraId="2691DB77" w14:textId="77777777" w:rsidR="007C0D5F" w:rsidRPr="00AC059F" w:rsidRDefault="007C0D5F">
      <w:pPr>
        <w:tabs>
          <w:tab w:val="clear" w:pos="567"/>
          <w:tab w:val="left" w:pos="720"/>
        </w:tabs>
        <w:spacing w:line="240" w:lineRule="auto"/>
        <w:ind w:right="-318"/>
        <w:rPr>
          <w:color w:val="000000"/>
          <w:szCs w:val="22"/>
          <w:lang w:val="lv-LV"/>
        </w:rPr>
      </w:pPr>
    </w:p>
    <w:p w14:paraId="70807BC5" w14:textId="77777777" w:rsidR="00AF0670" w:rsidRPr="00AC059F" w:rsidRDefault="00AF0670">
      <w:pPr>
        <w:tabs>
          <w:tab w:val="clear" w:pos="567"/>
          <w:tab w:val="left" w:pos="720"/>
        </w:tabs>
        <w:spacing w:line="240" w:lineRule="auto"/>
        <w:ind w:right="-318"/>
        <w:rPr>
          <w:color w:val="000000"/>
          <w:szCs w:val="22"/>
          <w:lang w:val="lv-LV"/>
        </w:rPr>
      </w:pPr>
    </w:p>
    <w:p w14:paraId="0C19360C" w14:textId="77777777" w:rsidR="00974EE1" w:rsidRPr="00AC059F" w:rsidRDefault="00974EE1">
      <w:pPr>
        <w:spacing w:line="240" w:lineRule="auto"/>
        <w:ind w:left="567" w:hanging="567"/>
        <w:rPr>
          <w:b/>
          <w:color w:val="000000"/>
          <w:szCs w:val="22"/>
          <w:lang w:val="lv-LV"/>
        </w:rPr>
      </w:pPr>
      <w:r w:rsidRPr="00AC059F">
        <w:rPr>
          <w:b/>
          <w:color w:val="000000"/>
          <w:szCs w:val="22"/>
          <w:lang w:val="lv-LV"/>
        </w:rPr>
        <w:t>7.</w:t>
      </w:r>
      <w:r w:rsidRPr="00AC059F">
        <w:rPr>
          <w:b/>
          <w:color w:val="000000"/>
          <w:szCs w:val="22"/>
          <w:lang w:val="lv-LV"/>
        </w:rPr>
        <w:tab/>
        <w:t xml:space="preserve">REĢISTRĀCIJAS APLIECĪBAS ĪPAŠNIEKS     </w:t>
      </w:r>
    </w:p>
    <w:p w14:paraId="3E3B190A" w14:textId="77777777" w:rsidR="00974EE1" w:rsidRPr="00AC059F" w:rsidRDefault="00974EE1">
      <w:pPr>
        <w:pStyle w:val="BodyText"/>
        <w:rPr>
          <w:szCs w:val="22"/>
        </w:rPr>
      </w:pPr>
    </w:p>
    <w:p w14:paraId="7C3C74B0" w14:textId="4792D821" w:rsidR="00974EE1" w:rsidRPr="00AC059F" w:rsidRDefault="003A6CA2">
      <w:pPr>
        <w:pStyle w:val="BodyText"/>
        <w:rPr>
          <w:szCs w:val="22"/>
          <w:lang w:val="lv-LV"/>
        </w:rPr>
      </w:pPr>
      <w:r w:rsidRPr="00AC059F">
        <w:rPr>
          <w:szCs w:val="22"/>
          <w:lang w:val="lv-LV"/>
        </w:rPr>
        <w:t xml:space="preserve">Boehringer Ingelheim </w:t>
      </w:r>
      <w:proofErr w:type="spellStart"/>
      <w:r w:rsidRPr="00AC059F">
        <w:rPr>
          <w:szCs w:val="22"/>
          <w:lang w:val="lv-LV"/>
        </w:rPr>
        <w:t>Animal</w:t>
      </w:r>
      <w:proofErr w:type="spellEnd"/>
      <w:r w:rsidRPr="00AC059F">
        <w:rPr>
          <w:szCs w:val="22"/>
          <w:lang w:val="lv-LV"/>
        </w:rPr>
        <w:t xml:space="preserve"> Health </w:t>
      </w:r>
      <w:proofErr w:type="spellStart"/>
      <w:r w:rsidRPr="00AC059F">
        <w:rPr>
          <w:szCs w:val="22"/>
          <w:lang w:val="lv-LV"/>
        </w:rPr>
        <w:t>France</w:t>
      </w:r>
      <w:proofErr w:type="spellEnd"/>
      <w:r w:rsidRPr="00AC059F">
        <w:rPr>
          <w:szCs w:val="22"/>
          <w:lang w:val="lv-LV"/>
        </w:rPr>
        <w:t xml:space="preserve"> SCS</w:t>
      </w:r>
    </w:p>
    <w:p w14:paraId="36557EE5" w14:textId="77777777" w:rsidR="00974EE1" w:rsidRPr="00AC059F" w:rsidRDefault="00974EE1" w:rsidP="00AC059F">
      <w:pPr>
        <w:tabs>
          <w:tab w:val="left" w:pos="1134"/>
          <w:tab w:val="left" w:pos="1475"/>
          <w:tab w:val="left" w:pos="2042"/>
          <w:tab w:val="left" w:pos="3969"/>
          <w:tab w:val="left" w:pos="5103"/>
          <w:tab w:val="left" w:pos="6520"/>
          <w:tab w:val="left" w:pos="7257"/>
          <w:tab w:val="right" w:pos="9071"/>
        </w:tabs>
        <w:suppressAutoHyphens/>
        <w:spacing w:line="240" w:lineRule="auto"/>
        <w:ind w:left="1134" w:hanging="1134"/>
        <w:jc w:val="both"/>
        <w:rPr>
          <w:spacing w:val="-3"/>
          <w:szCs w:val="22"/>
          <w:lang w:val="lv-LV"/>
        </w:rPr>
      </w:pPr>
      <w:r w:rsidRPr="00AC059F">
        <w:rPr>
          <w:spacing w:val="-3"/>
          <w:szCs w:val="22"/>
          <w:lang w:val="lv-LV"/>
        </w:rPr>
        <w:t xml:space="preserve">29 </w:t>
      </w:r>
      <w:proofErr w:type="spellStart"/>
      <w:r w:rsidRPr="00AC059F">
        <w:rPr>
          <w:spacing w:val="-3"/>
          <w:szCs w:val="22"/>
          <w:lang w:val="lv-LV"/>
        </w:rPr>
        <w:t>avenue</w:t>
      </w:r>
      <w:proofErr w:type="spellEnd"/>
      <w:r w:rsidRPr="00AC059F">
        <w:rPr>
          <w:spacing w:val="-3"/>
          <w:szCs w:val="22"/>
          <w:lang w:val="lv-LV"/>
        </w:rPr>
        <w:t xml:space="preserve"> </w:t>
      </w:r>
      <w:proofErr w:type="spellStart"/>
      <w:r w:rsidRPr="00AC059F">
        <w:rPr>
          <w:spacing w:val="-3"/>
          <w:szCs w:val="22"/>
          <w:lang w:val="lv-LV"/>
        </w:rPr>
        <w:t>Tony</w:t>
      </w:r>
      <w:proofErr w:type="spellEnd"/>
      <w:r w:rsidRPr="00AC059F">
        <w:rPr>
          <w:spacing w:val="-3"/>
          <w:szCs w:val="22"/>
          <w:lang w:val="lv-LV"/>
        </w:rPr>
        <w:t xml:space="preserve"> </w:t>
      </w:r>
      <w:proofErr w:type="spellStart"/>
      <w:r w:rsidRPr="00AC059F">
        <w:rPr>
          <w:spacing w:val="-3"/>
          <w:szCs w:val="22"/>
          <w:lang w:val="lv-LV"/>
        </w:rPr>
        <w:t>Garnier</w:t>
      </w:r>
      <w:proofErr w:type="spellEnd"/>
    </w:p>
    <w:p w14:paraId="2C9CE280" w14:textId="2658BDAF" w:rsidR="004E27ED" w:rsidRPr="00AC059F" w:rsidRDefault="00974EE1" w:rsidP="00AC059F">
      <w:pPr>
        <w:tabs>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AC059F">
        <w:rPr>
          <w:spacing w:val="-3"/>
          <w:szCs w:val="22"/>
          <w:lang w:val="lv-LV"/>
        </w:rPr>
        <w:t>69007</w:t>
      </w:r>
      <w:r w:rsidR="0048742C" w:rsidRPr="00AC059F">
        <w:rPr>
          <w:spacing w:val="-3"/>
          <w:szCs w:val="22"/>
          <w:lang w:val="lv-LV"/>
        </w:rPr>
        <w:t xml:space="preserve"> </w:t>
      </w:r>
      <w:proofErr w:type="spellStart"/>
      <w:r w:rsidR="0048742C" w:rsidRPr="00AC059F">
        <w:rPr>
          <w:spacing w:val="-3"/>
          <w:szCs w:val="22"/>
          <w:lang w:val="lv-LV"/>
        </w:rPr>
        <w:t>Lyon</w:t>
      </w:r>
      <w:proofErr w:type="spellEnd"/>
      <w:r w:rsidR="0048742C" w:rsidRPr="00AC059F">
        <w:rPr>
          <w:spacing w:val="-3"/>
          <w:szCs w:val="22"/>
          <w:lang w:val="lv-LV"/>
        </w:rPr>
        <w:t xml:space="preserve"> </w:t>
      </w:r>
    </w:p>
    <w:p w14:paraId="08F1F3E2" w14:textId="3571AE67" w:rsidR="00974EE1" w:rsidRPr="00AC059F" w:rsidRDefault="00974EE1" w:rsidP="00AC059F">
      <w:pPr>
        <w:tabs>
          <w:tab w:val="left" w:pos="1134"/>
          <w:tab w:val="left" w:pos="1475"/>
          <w:tab w:val="left" w:pos="2042"/>
          <w:tab w:val="left" w:pos="3969"/>
          <w:tab w:val="left" w:pos="5103"/>
          <w:tab w:val="left" w:pos="6520"/>
          <w:tab w:val="left" w:pos="7257"/>
          <w:tab w:val="right" w:pos="9071"/>
        </w:tabs>
        <w:suppressAutoHyphens/>
        <w:spacing w:line="240" w:lineRule="auto"/>
        <w:jc w:val="both"/>
        <w:rPr>
          <w:spacing w:val="-3"/>
          <w:szCs w:val="22"/>
          <w:lang w:val="lv-LV"/>
        </w:rPr>
      </w:pPr>
      <w:r w:rsidRPr="00AC059F">
        <w:rPr>
          <w:spacing w:val="-3"/>
          <w:szCs w:val="22"/>
          <w:lang w:val="lv-LV"/>
        </w:rPr>
        <w:t>Franc</w:t>
      </w:r>
      <w:r w:rsidR="004E27ED" w:rsidRPr="00AC059F">
        <w:rPr>
          <w:spacing w:val="-3"/>
          <w:szCs w:val="22"/>
          <w:lang w:val="lv-LV"/>
        </w:rPr>
        <w:t>ija</w:t>
      </w:r>
    </w:p>
    <w:p w14:paraId="4525CCAA" w14:textId="77777777" w:rsidR="00AF0670" w:rsidRPr="00C4710D" w:rsidRDefault="00AF0670" w:rsidP="00C4710D">
      <w:pPr>
        <w:tabs>
          <w:tab w:val="clear" w:pos="567"/>
          <w:tab w:val="left" w:pos="720"/>
        </w:tabs>
        <w:spacing w:line="240" w:lineRule="auto"/>
        <w:ind w:right="-318"/>
        <w:rPr>
          <w:szCs w:val="22"/>
          <w:lang w:val="lv-LV"/>
        </w:rPr>
      </w:pPr>
    </w:p>
    <w:p w14:paraId="56296C00" w14:textId="77777777" w:rsidR="00974EE1" w:rsidRPr="00C4710D" w:rsidRDefault="00974EE1">
      <w:pPr>
        <w:tabs>
          <w:tab w:val="clear" w:pos="567"/>
          <w:tab w:val="left" w:pos="720"/>
        </w:tabs>
        <w:spacing w:line="240" w:lineRule="auto"/>
        <w:ind w:right="-318"/>
        <w:rPr>
          <w:szCs w:val="22"/>
          <w:lang w:val="lv-LV"/>
        </w:rPr>
      </w:pPr>
    </w:p>
    <w:p w14:paraId="0E211877" w14:textId="75EAB4AD" w:rsidR="00AF0670" w:rsidRPr="007514D9" w:rsidRDefault="00AF0670">
      <w:pPr>
        <w:tabs>
          <w:tab w:val="clear" w:pos="567"/>
          <w:tab w:val="left" w:pos="720"/>
        </w:tabs>
        <w:spacing w:line="240" w:lineRule="auto"/>
        <w:rPr>
          <w:b/>
          <w:szCs w:val="22"/>
          <w:lang w:val="lv-LV"/>
        </w:rPr>
      </w:pPr>
      <w:r w:rsidRPr="008F2E68">
        <w:rPr>
          <w:b/>
          <w:color w:val="000000"/>
          <w:szCs w:val="22"/>
          <w:lang w:val="lv-LV"/>
        </w:rPr>
        <w:t>8.</w:t>
      </w:r>
      <w:r w:rsidRPr="008F2E68">
        <w:rPr>
          <w:b/>
          <w:color w:val="000000"/>
          <w:szCs w:val="22"/>
          <w:lang w:val="lv-LV"/>
        </w:rPr>
        <w:tab/>
      </w:r>
      <w:r w:rsidRPr="008F2E68">
        <w:rPr>
          <w:b/>
          <w:szCs w:val="22"/>
          <w:lang w:val="lv-LV"/>
        </w:rPr>
        <w:t xml:space="preserve">REĢISTRĀCIJAS </w:t>
      </w:r>
      <w:r w:rsidR="004E27ED" w:rsidRPr="008F2E68">
        <w:rPr>
          <w:b/>
          <w:szCs w:val="22"/>
          <w:lang w:val="lv-LV"/>
        </w:rPr>
        <w:t xml:space="preserve">APLIECĪBAS </w:t>
      </w:r>
      <w:r w:rsidRPr="008F2E68">
        <w:rPr>
          <w:b/>
          <w:szCs w:val="22"/>
          <w:lang w:val="lv-LV"/>
        </w:rPr>
        <w:t>NUMURS(</w:t>
      </w:r>
      <w:r w:rsidR="004E27ED" w:rsidRPr="00EF0600">
        <w:rPr>
          <w:b/>
          <w:szCs w:val="22"/>
          <w:lang w:val="lv-LV"/>
        </w:rPr>
        <w:t>-</w:t>
      </w:r>
      <w:r w:rsidRPr="00EF0600">
        <w:rPr>
          <w:b/>
          <w:szCs w:val="22"/>
          <w:lang w:val="lv-LV"/>
        </w:rPr>
        <w:t xml:space="preserve">I) </w:t>
      </w:r>
    </w:p>
    <w:p w14:paraId="26B44641" w14:textId="77777777" w:rsidR="00AF0670" w:rsidRPr="007514D9" w:rsidRDefault="00AF0670">
      <w:pPr>
        <w:tabs>
          <w:tab w:val="clear" w:pos="567"/>
          <w:tab w:val="left" w:pos="720"/>
        </w:tabs>
        <w:spacing w:line="240" w:lineRule="auto"/>
        <w:rPr>
          <w:i/>
          <w:iCs/>
          <w:szCs w:val="22"/>
        </w:rPr>
      </w:pPr>
    </w:p>
    <w:p w14:paraId="6CF7E7DA" w14:textId="77777777" w:rsidR="00AF0670" w:rsidRPr="007514D9" w:rsidRDefault="00AF0670">
      <w:pPr>
        <w:tabs>
          <w:tab w:val="clear" w:pos="567"/>
          <w:tab w:val="left" w:pos="720"/>
        </w:tabs>
        <w:spacing w:line="240" w:lineRule="auto"/>
        <w:rPr>
          <w:iCs/>
          <w:szCs w:val="22"/>
        </w:rPr>
      </w:pPr>
      <w:r w:rsidRPr="007514D9">
        <w:rPr>
          <w:iCs/>
          <w:szCs w:val="22"/>
        </w:rPr>
        <w:t>V/NRP/98/0903</w:t>
      </w:r>
    </w:p>
    <w:p w14:paraId="7D8697E5" w14:textId="77777777" w:rsidR="00AF0670" w:rsidRPr="00961509" w:rsidRDefault="00AF0670">
      <w:pPr>
        <w:tabs>
          <w:tab w:val="clear" w:pos="567"/>
          <w:tab w:val="left" w:pos="720"/>
        </w:tabs>
        <w:spacing w:line="240" w:lineRule="auto"/>
        <w:rPr>
          <w:iCs/>
          <w:szCs w:val="22"/>
        </w:rPr>
      </w:pPr>
    </w:p>
    <w:p w14:paraId="2F7E1637" w14:textId="77777777" w:rsidR="00AF0670" w:rsidRPr="00961509" w:rsidRDefault="00AF0670">
      <w:pPr>
        <w:tabs>
          <w:tab w:val="clear" w:pos="567"/>
          <w:tab w:val="left" w:pos="720"/>
        </w:tabs>
        <w:spacing w:line="240" w:lineRule="auto"/>
        <w:rPr>
          <w:iCs/>
          <w:szCs w:val="22"/>
        </w:rPr>
      </w:pPr>
    </w:p>
    <w:p w14:paraId="132716B9" w14:textId="77777777" w:rsidR="00AF0670" w:rsidRPr="00C4710D" w:rsidRDefault="00AF0670">
      <w:pPr>
        <w:tabs>
          <w:tab w:val="clear" w:pos="567"/>
          <w:tab w:val="left" w:pos="720"/>
        </w:tabs>
        <w:spacing w:line="240" w:lineRule="auto"/>
        <w:rPr>
          <w:b/>
          <w:caps/>
          <w:color w:val="000000"/>
          <w:szCs w:val="22"/>
          <w:lang w:val="lv-LV"/>
        </w:rPr>
      </w:pPr>
      <w:r w:rsidRPr="002B290F">
        <w:rPr>
          <w:b/>
          <w:szCs w:val="22"/>
          <w:lang w:val="lv-LV"/>
        </w:rPr>
        <w:t>9.  REĢISTRĀCIJAS /PĀRREĢISTRĀCIJAS DATUMS</w:t>
      </w:r>
      <w:r w:rsidRPr="00C4710D">
        <w:rPr>
          <w:b/>
          <w:caps/>
          <w:color w:val="000000"/>
          <w:szCs w:val="22"/>
          <w:lang w:val="lv-LV"/>
        </w:rPr>
        <w:t xml:space="preserve"> </w:t>
      </w:r>
    </w:p>
    <w:p w14:paraId="5D9F6968" w14:textId="77777777" w:rsidR="00AF0670" w:rsidRPr="00C4710D" w:rsidRDefault="00AF0670">
      <w:pPr>
        <w:tabs>
          <w:tab w:val="clear" w:pos="567"/>
          <w:tab w:val="left" w:pos="720"/>
        </w:tabs>
        <w:spacing w:line="240" w:lineRule="auto"/>
        <w:rPr>
          <w:b/>
          <w:caps/>
          <w:color w:val="000000"/>
          <w:szCs w:val="22"/>
          <w:lang w:val="lv-LV"/>
        </w:rPr>
      </w:pPr>
    </w:p>
    <w:p w14:paraId="479BAF72" w14:textId="1719A600" w:rsidR="00AF0670" w:rsidRPr="008F2E68" w:rsidRDefault="004E27ED">
      <w:pPr>
        <w:tabs>
          <w:tab w:val="clear" w:pos="567"/>
          <w:tab w:val="left" w:pos="720"/>
        </w:tabs>
        <w:spacing w:line="240" w:lineRule="auto"/>
        <w:rPr>
          <w:szCs w:val="22"/>
          <w:lang w:val="lv-LV"/>
        </w:rPr>
      </w:pPr>
      <w:r w:rsidRPr="008F2E68">
        <w:rPr>
          <w:szCs w:val="22"/>
          <w:lang w:val="lv-LV"/>
        </w:rPr>
        <w:t xml:space="preserve">Pirmās reģistrācijas datums: </w:t>
      </w:r>
      <w:r w:rsidR="00AF0670" w:rsidRPr="008F2E68">
        <w:rPr>
          <w:szCs w:val="22"/>
          <w:lang w:val="lv-LV"/>
        </w:rPr>
        <w:t>03/12/1998</w:t>
      </w:r>
    </w:p>
    <w:p w14:paraId="3AA67B23" w14:textId="0C08533D" w:rsidR="00AF0670" w:rsidRPr="007514D9" w:rsidRDefault="004E27ED">
      <w:pPr>
        <w:tabs>
          <w:tab w:val="clear" w:pos="567"/>
          <w:tab w:val="left" w:pos="720"/>
        </w:tabs>
        <w:spacing w:line="240" w:lineRule="auto"/>
        <w:rPr>
          <w:szCs w:val="22"/>
          <w:lang w:val="lv-LV"/>
        </w:rPr>
      </w:pPr>
      <w:r w:rsidRPr="00EF0600">
        <w:rPr>
          <w:color w:val="000000"/>
          <w:szCs w:val="22"/>
          <w:lang w:val="lv-LV"/>
        </w:rPr>
        <w:t xml:space="preserve">Pēdējās pārreģistrācijas datums: </w:t>
      </w:r>
      <w:r w:rsidR="00AF0670" w:rsidRPr="00EF0600">
        <w:rPr>
          <w:szCs w:val="22"/>
          <w:lang w:val="lv-LV"/>
        </w:rPr>
        <w:t>15/07/2008</w:t>
      </w:r>
    </w:p>
    <w:p w14:paraId="1FCEB593" w14:textId="77777777" w:rsidR="00AF0670" w:rsidRPr="007514D9" w:rsidRDefault="00AF0670">
      <w:pPr>
        <w:tabs>
          <w:tab w:val="clear" w:pos="567"/>
          <w:tab w:val="left" w:pos="720"/>
        </w:tabs>
        <w:spacing w:line="240" w:lineRule="auto"/>
        <w:rPr>
          <w:szCs w:val="22"/>
          <w:lang w:val="lv-LV"/>
        </w:rPr>
      </w:pPr>
    </w:p>
    <w:p w14:paraId="5818834B" w14:textId="77777777" w:rsidR="00AF0670" w:rsidRPr="007514D9" w:rsidRDefault="00AF0670">
      <w:pPr>
        <w:tabs>
          <w:tab w:val="clear" w:pos="567"/>
          <w:tab w:val="left" w:pos="720"/>
        </w:tabs>
        <w:spacing w:line="240" w:lineRule="auto"/>
        <w:rPr>
          <w:szCs w:val="22"/>
          <w:lang w:val="lv-LV"/>
        </w:rPr>
      </w:pPr>
    </w:p>
    <w:p w14:paraId="3F71CB9B" w14:textId="77777777" w:rsidR="00AF0670" w:rsidRPr="008F2E68" w:rsidRDefault="00AF0670">
      <w:pPr>
        <w:tabs>
          <w:tab w:val="clear" w:pos="567"/>
          <w:tab w:val="left" w:pos="720"/>
        </w:tabs>
        <w:spacing w:line="240" w:lineRule="auto"/>
        <w:rPr>
          <w:b/>
          <w:color w:val="000000"/>
          <w:szCs w:val="22"/>
          <w:lang w:val="lv-LV"/>
        </w:rPr>
      </w:pPr>
      <w:r w:rsidRPr="00961509">
        <w:rPr>
          <w:b/>
          <w:szCs w:val="22"/>
          <w:lang w:val="lv-LV"/>
        </w:rPr>
        <w:t>10. TEKSTA PĒDĒJĀS PĀRSKATĪŠANAS DATUMS</w:t>
      </w:r>
      <w:r w:rsidRPr="00C4710D">
        <w:rPr>
          <w:b/>
          <w:caps/>
          <w:color w:val="000000"/>
          <w:szCs w:val="22"/>
          <w:lang w:val="lv-LV"/>
        </w:rPr>
        <w:t xml:space="preserve"> </w:t>
      </w:r>
    </w:p>
    <w:p w14:paraId="0B9CE0B7" w14:textId="77777777" w:rsidR="00AF0670" w:rsidRPr="008F2E68" w:rsidRDefault="00AF0670">
      <w:pPr>
        <w:tabs>
          <w:tab w:val="clear" w:pos="567"/>
          <w:tab w:val="left" w:pos="720"/>
        </w:tabs>
        <w:spacing w:line="240" w:lineRule="auto"/>
        <w:rPr>
          <w:b/>
          <w:color w:val="000000"/>
          <w:szCs w:val="22"/>
          <w:lang w:val="lv-LV"/>
        </w:rPr>
      </w:pPr>
    </w:p>
    <w:p w14:paraId="1C657312" w14:textId="71789781" w:rsidR="00AF0670" w:rsidRPr="00AC059F" w:rsidRDefault="008F2E68">
      <w:pPr>
        <w:tabs>
          <w:tab w:val="left" w:pos="0"/>
        </w:tabs>
        <w:spacing w:line="240" w:lineRule="auto"/>
        <w:rPr>
          <w:szCs w:val="22"/>
          <w:lang w:val="lv-LV"/>
        </w:rPr>
      </w:pPr>
      <w:r>
        <w:rPr>
          <w:szCs w:val="22"/>
          <w:lang w:val="lv-LV"/>
        </w:rPr>
        <w:t>0</w:t>
      </w:r>
      <w:r w:rsidR="00F95013">
        <w:rPr>
          <w:szCs w:val="22"/>
          <w:lang w:val="lv-LV"/>
        </w:rPr>
        <w:t>6</w:t>
      </w:r>
      <w:r w:rsidR="003A6CA2" w:rsidRPr="00AC059F">
        <w:rPr>
          <w:szCs w:val="22"/>
          <w:lang w:val="lv-LV"/>
        </w:rPr>
        <w:t>/202</w:t>
      </w:r>
      <w:r w:rsidR="003C795A">
        <w:rPr>
          <w:szCs w:val="22"/>
          <w:lang w:val="lv-LV"/>
        </w:rPr>
        <w:t>3</w:t>
      </w:r>
    </w:p>
    <w:p w14:paraId="7AFC41EB" w14:textId="77777777" w:rsidR="00AF0670" w:rsidRPr="00AC059F" w:rsidRDefault="00AF0670">
      <w:pPr>
        <w:tabs>
          <w:tab w:val="clear" w:pos="567"/>
          <w:tab w:val="left" w:pos="720"/>
        </w:tabs>
        <w:spacing w:line="240" w:lineRule="auto"/>
        <w:rPr>
          <w:b/>
          <w:color w:val="000000"/>
          <w:szCs w:val="22"/>
          <w:lang w:val="lv-LV"/>
        </w:rPr>
      </w:pPr>
    </w:p>
    <w:p w14:paraId="6FEC8B60" w14:textId="77777777" w:rsidR="003E259E" w:rsidRPr="00AC059F" w:rsidRDefault="003E259E">
      <w:pPr>
        <w:tabs>
          <w:tab w:val="clear" w:pos="567"/>
          <w:tab w:val="left" w:pos="720"/>
        </w:tabs>
        <w:spacing w:line="240" w:lineRule="auto"/>
        <w:rPr>
          <w:b/>
          <w:color w:val="000000"/>
          <w:szCs w:val="22"/>
          <w:lang w:val="lv-LV"/>
        </w:rPr>
      </w:pPr>
    </w:p>
    <w:p w14:paraId="29731979" w14:textId="77777777" w:rsidR="004E27ED" w:rsidRPr="00AC059F" w:rsidRDefault="004E27ED">
      <w:pPr>
        <w:tabs>
          <w:tab w:val="clear" w:pos="567"/>
        </w:tabs>
        <w:spacing w:line="240" w:lineRule="auto"/>
        <w:rPr>
          <w:color w:val="000000"/>
          <w:szCs w:val="22"/>
          <w:lang w:val="lv-LV"/>
        </w:rPr>
      </w:pPr>
      <w:r w:rsidRPr="00AC059F">
        <w:rPr>
          <w:b/>
          <w:color w:val="000000"/>
          <w:szCs w:val="22"/>
          <w:lang w:val="lv-LV"/>
        </w:rPr>
        <w:lastRenderedPageBreak/>
        <w:t>RAŽOŠANAS, IEVEŠANAS, IZPLATĪŠANAS, TIRDZNIECĪBAS, PIEGĀDES UN/VAI LIETOŠANAS AIZLIEGUMS</w:t>
      </w:r>
    </w:p>
    <w:p w14:paraId="6BC94095" w14:textId="77777777" w:rsidR="00AF0670" w:rsidRPr="00AC059F" w:rsidRDefault="00AF0670">
      <w:pPr>
        <w:tabs>
          <w:tab w:val="clear" w:pos="567"/>
          <w:tab w:val="left" w:pos="720"/>
        </w:tabs>
        <w:spacing w:line="240" w:lineRule="auto"/>
        <w:rPr>
          <w:color w:val="000000"/>
          <w:szCs w:val="22"/>
          <w:lang w:val="lv-LV"/>
        </w:rPr>
      </w:pPr>
    </w:p>
    <w:p w14:paraId="22BF851F" w14:textId="77777777" w:rsidR="00AF0670" w:rsidRPr="00AC059F" w:rsidRDefault="00AF0670">
      <w:pPr>
        <w:tabs>
          <w:tab w:val="clear" w:pos="567"/>
          <w:tab w:val="left" w:pos="720"/>
        </w:tabs>
        <w:spacing w:line="240" w:lineRule="auto"/>
        <w:rPr>
          <w:color w:val="000000"/>
          <w:szCs w:val="22"/>
          <w:lang w:val="lv-LV"/>
        </w:rPr>
      </w:pPr>
      <w:r w:rsidRPr="00AC059F">
        <w:rPr>
          <w:color w:val="000000"/>
          <w:szCs w:val="22"/>
          <w:lang w:val="lv-LV"/>
        </w:rPr>
        <w:t>Bezrecepšu veterinārās zāles.</w:t>
      </w:r>
    </w:p>
    <w:p w14:paraId="2862CCCE" w14:textId="77777777" w:rsidR="00F73602" w:rsidRPr="00AC059F" w:rsidRDefault="00F73602" w:rsidP="00AC059F">
      <w:pPr>
        <w:spacing w:line="240" w:lineRule="auto"/>
        <w:rPr>
          <w:szCs w:val="22"/>
        </w:rPr>
      </w:pPr>
    </w:p>
    <w:sectPr w:rsidR="00F73602" w:rsidRPr="00AC059F" w:rsidSect="00AC059F">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E51B13"/>
    <w:multiLevelType w:val="multilevel"/>
    <w:tmpl w:val="9F4484BE"/>
    <w:lvl w:ilvl="0">
      <w:start w:val="5"/>
      <w:numFmt w:val="decimal"/>
      <w:lvlText w:val="%1"/>
      <w:lvlJc w:val="left"/>
      <w:pPr>
        <w:tabs>
          <w:tab w:val="num" w:pos="564"/>
        </w:tabs>
        <w:ind w:left="564" w:hanging="564"/>
      </w:pPr>
      <w:rPr>
        <w:color w:val="000000"/>
      </w:rPr>
    </w:lvl>
    <w:lvl w:ilvl="1">
      <w:start w:val="2"/>
      <w:numFmt w:val="decimal"/>
      <w:lvlText w:val="%1.%2"/>
      <w:lvlJc w:val="left"/>
      <w:pPr>
        <w:tabs>
          <w:tab w:val="num" w:pos="564"/>
        </w:tabs>
        <w:ind w:left="564" w:hanging="564"/>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num w:numId="1" w16cid:durableId="1964343265">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670"/>
    <w:rsid w:val="00023349"/>
    <w:rsid w:val="0004253C"/>
    <w:rsid w:val="00074C89"/>
    <w:rsid w:val="000969A6"/>
    <w:rsid w:val="000B6509"/>
    <w:rsid w:val="000B6DE1"/>
    <w:rsid w:val="000F4697"/>
    <w:rsid w:val="00144D4D"/>
    <w:rsid w:val="002B290F"/>
    <w:rsid w:val="00306FB7"/>
    <w:rsid w:val="00382745"/>
    <w:rsid w:val="003A6CA2"/>
    <w:rsid w:val="003B39A5"/>
    <w:rsid w:val="003C795A"/>
    <w:rsid w:val="003E259E"/>
    <w:rsid w:val="003E79DF"/>
    <w:rsid w:val="00451867"/>
    <w:rsid w:val="00453977"/>
    <w:rsid w:val="0048742C"/>
    <w:rsid w:val="004E27ED"/>
    <w:rsid w:val="00545581"/>
    <w:rsid w:val="00565AE2"/>
    <w:rsid w:val="00571DE3"/>
    <w:rsid w:val="00633ACE"/>
    <w:rsid w:val="00641916"/>
    <w:rsid w:val="006A2D0C"/>
    <w:rsid w:val="006E4A75"/>
    <w:rsid w:val="007100A5"/>
    <w:rsid w:val="00736F17"/>
    <w:rsid w:val="007514D9"/>
    <w:rsid w:val="00795A37"/>
    <w:rsid w:val="00796856"/>
    <w:rsid w:val="007C0D5F"/>
    <w:rsid w:val="007C6F8E"/>
    <w:rsid w:val="007E6F35"/>
    <w:rsid w:val="00810B6C"/>
    <w:rsid w:val="008A591B"/>
    <w:rsid w:val="008F2E68"/>
    <w:rsid w:val="00961509"/>
    <w:rsid w:val="00974EE1"/>
    <w:rsid w:val="00985D83"/>
    <w:rsid w:val="009C3C08"/>
    <w:rsid w:val="009D5BCB"/>
    <w:rsid w:val="00A31864"/>
    <w:rsid w:val="00A623E6"/>
    <w:rsid w:val="00A92842"/>
    <w:rsid w:val="00A970A6"/>
    <w:rsid w:val="00AC059F"/>
    <w:rsid w:val="00AF0670"/>
    <w:rsid w:val="00B648AD"/>
    <w:rsid w:val="00BE24AC"/>
    <w:rsid w:val="00C4710D"/>
    <w:rsid w:val="00C709A5"/>
    <w:rsid w:val="00C80B61"/>
    <w:rsid w:val="00CE3A0F"/>
    <w:rsid w:val="00E523B5"/>
    <w:rsid w:val="00E60D01"/>
    <w:rsid w:val="00E74F5B"/>
    <w:rsid w:val="00E81FB1"/>
    <w:rsid w:val="00EF0600"/>
    <w:rsid w:val="00F34BFC"/>
    <w:rsid w:val="00F41D71"/>
    <w:rsid w:val="00F73602"/>
    <w:rsid w:val="00F95013"/>
    <w:rsid w:val="00FA5017"/>
    <w:rsid w:val="00FC0D3F"/>
    <w:rsid w:val="00FE3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2E224ED"/>
  <w15:docId w15:val="{AFFF01C1-D736-44E0-937F-1F375E7A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670"/>
    <w:pPr>
      <w:tabs>
        <w:tab w:val="left" w:pos="567"/>
      </w:tabs>
      <w:spacing w:line="260" w:lineRule="exact"/>
    </w:pPr>
    <w:rPr>
      <w:sz w:val="22"/>
      <w:lang w:val="en-GB"/>
    </w:rPr>
  </w:style>
  <w:style w:type="paragraph" w:styleId="Heading4">
    <w:name w:val="heading 4"/>
    <w:basedOn w:val="Normal"/>
    <w:next w:val="Normal"/>
    <w:link w:val="Heading4Char"/>
    <w:qFormat/>
    <w:rsid w:val="00AF0670"/>
    <w:pPr>
      <w:keepNext/>
      <w:tabs>
        <w:tab w:val="clear" w:pos="567"/>
      </w:tabs>
      <w:outlineLvl w:val="3"/>
    </w:pPr>
    <w:rPr>
      <w:b/>
      <w:noProof/>
    </w:rPr>
  </w:style>
  <w:style w:type="paragraph" w:styleId="Heading5">
    <w:name w:val="heading 5"/>
    <w:basedOn w:val="Normal"/>
    <w:next w:val="Normal"/>
    <w:link w:val="Heading5Char"/>
    <w:qFormat/>
    <w:rsid w:val="00AF0670"/>
    <w:pPr>
      <w:keepNext/>
      <w:tabs>
        <w:tab w:val="clear" w:pos="567"/>
      </w:tabs>
      <w:jc w:val="center"/>
      <w:outlineLvl w:val="4"/>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rsid w:val="00CE3A0F"/>
    <w:pPr>
      <w:tabs>
        <w:tab w:val="clear" w:pos="567"/>
      </w:tabs>
      <w:spacing w:line="240" w:lineRule="auto"/>
    </w:pPr>
    <w:rPr>
      <w:iCs/>
      <w:lang w:val="fr-FR"/>
    </w:rPr>
  </w:style>
  <w:style w:type="paragraph" w:styleId="BodyText3">
    <w:name w:val="Body Text 3"/>
    <w:basedOn w:val="Normal"/>
    <w:link w:val="BodyText3Char"/>
    <w:rsid w:val="00AF0670"/>
    <w:pPr>
      <w:ind w:right="113"/>
      <w:jc w:val="both"/>
    </w:pPr>
    <w:rPr>
      <w:b/>
    </w:rPr>
  </w:style>
  <w:style w:type="paragraph" w:styleId="BodyTextIndent">
    <w:name w:val="Body Text Indent"/>
    <w:basedOn w:val="Normal"/>
    <w:link w:val="BodyTextIndentChar"/>
    <w:rsid w:val="00AF0670"/>
    <w:pPr>
      <w:tabs>
        <w:tab w:val="clear" w:pos="567"/>
      </w:tabs>
      <w:spacing w:line="240" w:lineRule="auto"/>
      <w:ind w:left="567" w:hanging="567"/>
    </w:pPr>
    <w:rPr>
      <w:b/>
    </w:rPr>
  </w:style>
  <w:style w:type="paragraph" w:styleId="PlainText">
    <w:name w:val="Plain Text"/>
    <w:basedOn w:val="Normal"/>
    <w:link w:val="PlainTextChar"/>
    <w:rsid w:val="00AF0670"/>
    <w:pPr>
      <w:tabs>
        <w:tab w:val="clear" w:pos="567"/>
      </w:tabs>
      <w:spacing w:line="240" w:lineRule="auto"/>
    </w:pPr>
    <w:rPr>
      <w:rFonts w:ascii="Courier New" w:hAnsi="Courier New"/>
      <w:sz w:val="20"/>
      <w:lang w:eastAsia="fr-FR"/>
    </w:rPr>
  </w:style>
  <w:style w:type="character" w:customStyle="1" w:styleId="Heading4Char">
    <w:name w:val="Heading 4 Char"/>
    <w:basedOn w:val="DefaultParagraphFont"/>
    <w:link w:val="Heading4"/>
    <w:rsid w:val="00AF0670"/>
    <w:rPr>
      <w:b/>
      <w:noProof/>
      <w:sz w:val="22"/>
      <w:lang w:val="en-GB" w:eastAsia="en-US" w:bidi="ar-SA"/>
    </w:rPr>
  </w:style>
  <w:style w:type="character" w:customStyle="1" w:styleId="Heading5Char">
    <w:name w:val="Heading 5 Char"/>
    <w:basedOn w:val="DefaultParagraphFont"/>
    <w:link w:val="Heading5"/>
    <w:rsid w:val="00AF0670"/>
    <w:rPr>
      <w:b/>
      <w:noProof/>
      <w:sz w:val="22"/>
      <w:lang w:val="en-GB" w:eastAsia="en-US" w:bidi="ar-SA"/>
    </w:rPr>
  </w:style>
  <w:style w:type="character" w:customStyle="1" w:styleId="BodyTextIndentChar">
    <w:name w:val="Body Text Indent Char"/>
    <w:basedOn w:val="DefaultParagraphFont"/>
    <w:link w:val="BodyTextIndent"/>
    <w:rsid w:val="00AF0670"/>
    <w:rPr>
      <w:b/>
      <w:sz w:val="22"/>
      <w:lang w:val="en-GB" w:eastAsia="en-US" w:bidi="ar-SA"/>
    </w:rPr>
  </w:style>
  <w:style w:type="character" w:customStyle="1" w:styleId="BodyText3Char">
    <w:name w:val="Body Text 3 Char"/>
    <w:basedOn w:val="DefaultParagraphFont"/>
    <w:link w:val="BodyText3"/>
    <w:rsid w:val="00AF0670"/>
    <w:rPr>
      <w:b/>
      <w:sz w:val="22"/>
      <w:lang w:val="en-GB" w:eastAsia="en-US" w:bidi="ar-SA"/>
    </w:rPr>
  </w:style>
  <w:style w:type="character" w:customStyle="1" w:styleId="PlainTextChar">
    <w:name w:val="Plain Text Char"/>
    <w:basedOn w:val="DefaultParagraphFont"/>
    <w:link w:val="PlainText"/>
    <w:rsid w:val="00AF0670"/>
    <w:rPr>
      <w:rFonts w:ascii="Courier New" w:hAnsi="Courier New"/>
      <w:lang w:val="en-GB" w:eastAsia="fr-FR" w:bidi="ar-SA"/>
    </w:rPr>
  </w:style>
  <w:style w:type="paragraph" w:styleId="BalloonText">
    <w:name w:val="Balloon Text"/>
    <w:basedOn w:val="Normal"/>
    <w:link w:val="BalloonTextChar"/>
    <w:rsid w:val="00CE3A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rsid w:val="00CE3A0F"/>
    <w:rPr>
      <w:rFonts w:ascii="Segoe UI" w:hAnsi="Segoe UI" w:cs="Segoe UI"/>
      <w:sz w:val="18"/>
      <w:szCs w:val="18"/>
      <w:lang w:val="en-GB"/>
    </w:rPr>
  </w:style>
  <w:style w:type="character" w:styleId="CommentReference">
    <w:name w:val="annotation reference"/>
    <w:basedOn w:val="DefaultParagraphFont"/>
    <w:rsid w:val="00CE3A0F"/>
    <w:rPr>
      <w:sz w:val="16"/>
      <w:szCs w:val="16"/>
    </w:rPr>
  </w:style>
  <w:style w:type="paragraph" w:styleId="CommentText">
    <w:name w:val="annotation text"/>
    <w:basedOn w:val="Normal"/>
    <w:link w:val="CommentTextChar"/>
    <w:rsid w:val="00CE3A0F"/>
    <w:pPr>
      <w:spacing w:line="240" w:lineRule="auto"/>
    </w:pPr>
    <w:rPr>
      <w:sz w:val="20"/>
    </w:rPr>
  </w:style>
  <w:style w:type="character" w:customStyle="1" w:styleId="CommentTextChar">
    <w:name w:val="Comment Text Char"/>
    <w:basedOn w:val="DefaultParagraphFont"/>
    <w:link w:val="CommentText"/>
    <w:rsid w:val="00CE3A0F"/>
    <w:rPr>
      <w:lang w:val="en-GB"/>
    </w:rPr>
  </w:style>
  <w:style w:type="paragraph" w:styleId="CommentSubject">
    <w:name w:val="annotation subject"/>
    <w:basedOn w:val="CommentText"/>
    <w:next w:val="CommentText"/>
    <w:link w:val="CommentSubjectChar"/>
    <w:rsid w:val="00CE3A0F"/>
    <w:rPr>
      <w:b/>
      <w:bCs/>
    </w:rPr>
  </w:style>
  <w:style w:type="character" w:customStyle="1" w:styleId="CommentSubjectChar">
    <w:name w:val="Comment Subject Char"/>
    <w:basedOn w:val="CommentTextChar"/>
    <w:link w:val="CommentSubject"/>
    <w:rsid w:val="00CE3A0F"/>
    <w:rPr>
      <w:b/>
      <w:bCs/>
      <w:lang w:val="en-GB"/>
    </w:rPr>
  </w:style>
  <w:style w:type="paragraph" w:customStyle="1" w:styleId="Default">
    <w:name w:val="Default"/>
    <w:rsid w:val="00633ACE"/>
    <w:pPr>
      <w:autoSpaceDE w:val="0"/>
      <w:autoSpaceDN w:val="0"/>
      <w:adjustRightInd w:val="0"/>
    </w:pPr>
    <w:rPr>
      <w:color w:val="000000"/>
      <w:sz w:val="24"/>
      <w:szCs w:val="24"/>
      <w:lang w:val="fi-FI" w:eastAsia="fi-FI"/>
    </w:rPr>
  </w:style>
  <w:style w:type="paragraph" w:styleId="Revision">
    <w:name w:val="Revision"/>
    <w:hidden/>
    <w:uiPriority w:val="99"/>
    <w:semiHidden/>
    <w:rsid w:val="00FE3E36"/>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03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1122</Words>
  <Characters>7453</Characters>
  <DocSecurity>0</DocSecurity>
  <Lines>62</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ZĀĻU APRAKSTS</vt:lpstr>
    </vt:vector>
  </TitlesOfParts>
  <Company/>
  <LinksUpToDate>false</LinksUpToDate>
  <CharactersWithSpaces>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