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276CFE" w:rsidRDefault="00C114FF" w:rsidP="00A9226B">
      <w:pPr>
        <w:tabs>
          <w:tab w:val="clear" w:pos="567"/>
        </w:tabs>
        <w:spacing w:line="240" w:lineRule="auto"/>
        <w:rPr>
          <w:szCs w:val="22"/>
        </w:rPr>
      </w:pPr>
    </w:p>
    <w:p w14:paraId="7DCAE552" w14:textId="77777777" w:rsidR="00276CFE" w:rsidRDefault="00276CFE" w:rsidP="00276CFE">
      <w:pPr>
        <w:jc w:val="both"/>
        <w:rPr>
          <w:szCs w:val="22"/>
          <w:lang w:eastAsia="lv-LV"/>
        </w:rPr>
      </w:pPr>
      <w:proofErr w:type="spellStart"/>
      <w:r w:rsidRPr="00276CFE">
        <w:rPr>
          <w:szCs w:val="22"/>
        </w:rPr>
        <w:t>Hiprabovis</w:t>
      </w:r>
      <w:proofErr w:type="spellEnd"/>
      <w:r w:rsidRPr="00276CFE">
        <w:rPr>
          <w:szCs w:val="22"/>
        </w:rPr>
        <w:t xml:space="preserve"> </w:t>
      </w:r>
      <w:proofErr w:type="spellStart"/>
      <w:r w:rsidRPr="00276CFE">
        <w:rPr>
          <w:szCs w:val="22"/>
        </w:rPr>
        <w:t>somni</w:t>
      </w:r>
      <w:proofErr w:type="spellEnd"/>
      <w:r w:rsidRPr="00276CFE">
        <w:rPr>
          <w:szCs w:val="22"/>
        </w:rPr>
        <w:t>/</w:t>
      </w:r>
      <w:proofErr w:type="spellStart"/>
      <w:r w:rsidRPr="00276CFE">
        <w:rPr>
          <w:szCs w:val="22"/>
        </w:rPr>
        <w:t>Lkt</w:t>
      </w:r>
      <w:proofErr w:type="spellEnd"/>
      <w:r>
        <w:rPr>
          <w:b/>
          <w:szCs w:val="22"/>
        </w:rPr>
        <w:t xml:space="preserve"> </w:t>
      </w:r>
      <w:r>
        <w:rPr>
          <w:szCs w:val="22"/>
        </w:rPr>
        <w:t>emulsija injekcijām liellopiem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4912C962" w14:textId="7BB30704" w:rsidR="009F0950" w:rsidRPr="004A4335" w:rsidRDefault="009F0950" w:rsidP="009F0950">
      <w:pPr>
        <w:tabs>
          <w:tab w:val="clear" w:pos="567"/>
          <w:tab w:val="left" w:pos="708"/>
        </w:tabs>
        <w:spacing w:line="240" w:lineRule="auto"/>
        <w:rPr>
          <w:szCs w:val="22"/>
          <w:u w:val="single"/>
        </w:rPr>
      </w:pPr>
      <w:r w:rsidRPr="003C67B0">
        <w:rPr>
          <w:u w:val="single"/>
          <w:lang w:bidi="lv-LV"/>
        </w:rPr>
        <w:t xml:space="preserve">Katra deva </w:t>
      </w:r>
      <w:r w:rsidR="001D59A6" w:rsidRPr="004A4335">
        <w:rPr>
          <w:szCs w:val="22"/>
          <w:u w:val="single"/>
          <w:lang w:eastAsia="es-ES"/>
        </w:rPr>
        <w:t xml:space="preserve">(2 ml) </w:t>
      </w:r>
      <w:r w:rsidRPr="003C67B0">
        <w:rPr>
          <w:u w:val="single"/>
          <w:lang w:bidi="lv-LV"/>
        </w:rPr>
        <w:t>satur:</w:t>
      </w:r>
    </w:p>
    <w:p w14:paraId="0235A64A" w14:textId="77777777" w:rsidR="00A22356" w:rsidRDefault="00A22356" w:rsidP="00A22356">
      <w:pPr>
        <w:jc w:val="both"/>
        <w:rPr>
          <w:b/>
          <w:szCs w:val="22"/>
        </w:rPr>
      </w:pPr>
      <w:r>
        <w:rPr>
          <w:b/>
          <w:szCs w:val="22"/>
        </w:rPr>
        <w:t xml:space="preserve"> </w:t>
      </w:r>
    </w:p>
    <w:p w14:paraId="703C0029" w14:textId="6CE40235" w:rsidR="00276CFE" w:rsidRDefault="00276CFE" w:rsidP="00A22356">
      <w:pPr>
        <w:jc w:val="both"/>
        <w:rPr>
          <w:b/>
          <w:szCs w:val="22"/>
          <w:lang w:eastAsia="lv-LV"/>
        </w:rPr>
      </w:pPr>
      <w:r>
        <w:rPr>
          <w:b/>
          <w:szCs w:val="22"/>
        </w:rPr>
        <w:t>Aktīvās vielas:</w:t>
      </w:r>
    </w:p>
    <w:p w14:paraId="48DF0EEB" w14:textId="400173B6" w:rsidR="00276CFE" w:rsidRDefault="00276CFE" w:rsidP="00B14887">
      <w:pPr>
        <w:tabs>
          <w:tab w:val="left" w:pos="0"/>
        </w:tabs>
        <w:ind w:right="91"/>
        <w:jc w:val="both"/>
        <w:rPr>
          <w:szCs w:val="22"/>
        </w:rPr>
      </w:pPr>
      <w:proofErr w:type="spellStart"/>
      <w:r>
        <w:rPr>
          <w:i/>
          <w:szCs w:val="22"/>
        </w:rPr>
        <w:t>Mannheimia</w:t>
      </w:r>
      <w:proofErr w:type="spellEnd"/>
      <w:r>
        <w:rPr>
          <w:i/>
          <w:szCs w:val="22"/>
        </w:rPr>
        <w:t xml:space="preserve"> </w:t>
      </w:r>
      <w:proofErr w:type="spellStart"/>
      <w:r>
        <w:rPr>
          <w:i/>
          <w:szCs w:val="22"/>
        </w:rPr>
        <w:t>haemolytica</w:t>
      </w:r>
      <w:proofErr w:type="spellEnd"/>
      <w:r w:rsidR="00D31A7D">
        <w:rPr>
          <w:i/>
          <w:szCs w:val="22"/>
        </w:rPr>
        <w:t>,</w:t>
      </w:r>
      <w:r>
        <w:rPr>
          <w:szCs w:val="22"/>
        </w:rPr>
        <w:t xml:space="preserve"> A1 </w:t>
      </w:r>
      <w:proofErr w:type="spellStart"/>
      <w:r>
        <w:rPr>
          <w:szCs w:val="22"/>
        </w:rPr>
        <w:t>serotips</w:t>
      </w:r>
      <w:proofErr w:type="spellEnd"/>
      <w:r>
        <w:rPr>
          <w:szCs w:val="22"/>
        </w:rPr>
        <w:t xml:space="preserve">, </w:t>
      </w:r>
      <w:r w:rsidR="00712772">
        <w:rPr>
          <w:szCs w:val="22"/>
        </w:rPr>
        <w:t xml:space="preserve">celms </w:t>
      </w:r>
      <w:r w:rsidR="00D31A7D">
        <w:rPr>
          <w:szCs w:val="22"/>
        </w:rPr>
        <w:t xml:space="preserve">2806, </w:t>
      </w:r>
      <w:proofErr w:type="spellStart"/>
      <w:r>
        <w:rPr>
          <w:szCs w:val="22"/>
        </w:rPr>
        <w:t>leikotoksoīd</w:t>
      </w:r>
      <w:r w:rsidR="00712772">
        <w:rPr>
          <w:szCs w:val="22"/>
        </w:rPr>
        <w:t>s</w:t>
      </w:r>
      <w:proofErr w:type="spellEnd"/>
      <w:r>
        <w:rPr>
          <w:szCs w:val="22"/>
        </w:rPr>
        <w:t xml:space="preserve"> </w:t>
      </w:r>
      <w:r>
        <w:rPr>
          <w:szCs w:val="22"/>
        </w:rPr>
        <w:tab/>
      </w:r>
      <w:r w:rsidR="00A22356">
        <w:rPr>
          <w:szCs w:val="22"/>
        </w:rPr>
        <w:tab/>
      </w:r>
      <w:r>
        <w:rPr>
          <w:szCs w:val="22"/>
        </w:rPr>
        <w:t>ELISA &gt; 2,8 *</w:t>
      </w:r>
    </w:p>
    <w:p w14:paraId="304C281C" w14:textId="50F8F010" w:rsidR="00276CFE" w:rsidRDefault="00276CFE" w:rsidP="00B14887">
      <w:pPr>
        <w:tabs>
          <w:tab w:val="left" w:pos="0"/>
        </w:tabs>
        <w:ind w:right="91"/>
        <w:jc w:val="both"/>
        <w:rPr>
          <w:szCs w:val="22"/>
        </w:rPr>
      </w:pPr>
      <w:proofErr w:type="spellStart"/>
      <w:r>
        <w:rPr>
          <w:i/>
          <w:szCs w:val="22"/>
        </w:rPr>
        <w:t>Histophilus</w:t>
      </w:r>
      <w:proofErr w:type="spellEnd"/>
      <w:r>
        <w:rPr>
          <w:i/>
          <w:szCs w:val="22"/>
        </w:rPr>
        <w:t xml:space="preserve"> </w:t>
      </w:r>
      <w:proofErr w:type="spellStart"/>
      <w:r>
        <w:rPr>
          <w:i/>
          <w:szCs w:val="22"/>
        </w:rPr>
        <w:t>somni</w:t>
      </w:r>
      <w:proofErr w:type="spellEnd"/>
      <w:r w:rsidR="00712772">
        <w:rPr>
          <w:i/>
          <w:szCs w:val="22"/>
        </w:rPr>
        <w:t>,</w:t>
      </w:r>
      <w:r>
        <w:rPr>
          <w:szCs w:val="22"/>
        </w:rPr>
        <w:t xml:space="preserve"> </w:t>
      </w:r>
      <w:r w:rsidR="00712772">
        <w:rPr>
          <w:szCs w:val="22"/>
        </w:rPr>
        <w:t xml:space="preserve">celms </w:t>
      </w:r>
      <w:proofErr w:type="spellStart"/>
      <w:r>
        <w:rPr>
          <w:szCs w:val="22"/>
        </w:rPr>
        <w:t>Bailie</w:t>
      </w:r>
      <w:proofErr w:type="spellEnd"/>
      <w:r w:rsidR="00D31A7D">
        <w:rPr>
          <w:szCs w:val="22"/>
        </w:rPr>
        <w:t>,</w:t>
      </w:r>
      <w:r w:rsidR="00D31A7D" w:rsidRPr="00D31A7D">
        <w:rPr>
          <w:szCs w:val="22"/>
        </w:rPr>
        <w:t xml:space="preserve"> </w:t>
      </w:r>
      <w:proofErr w:type="spellStart"/>
      <w:r w:rsidR="00D31A7D">
        <w:rPr>
          <w:szCs w:val="22"/>
        </w:rPr>
        <w:t>inaktivēts</w:t>
      </w:r>
      <w:proofErr w:type="spellEnd"/>
      <w:r>
        <w:rPr>
          <w:szCs w:val="22"/>
        </w:rPr>
        <w:tab/>
      </w:r>
      <w:r w:rsidR="00A22356">
        <w:rPr>
          <w:szCs w:val="22"/>
        </w:rPr>
        <w:tab/>
      </w:r>
      <w:r w:rsidR="00A22356">
        <w:rPr>
          <w:szCs w:val="22"/>
        </w:rPr>
        <w:tab/>
      </w:r>
      <w:r w:rsidR="00A22356">
        <w:rPr>
          <w:szCs w:val="22"/>
        </w:rPr>
        <w:tab/>
      </w:r>
      <w:r w:rsidR="00D31A7D">
        <w:rPr>
          <w:szCs w:val="22"/>
        </w:rPr>
        <w:tab/>
      </w:r>
      <w:r w:rsidR="00D31A7D">
        <w:rPr>
          <w:szCs w:val="22"/>
        </w:rPr>
        <w:tab/>
      </w:r>
      <w:r>
        <w:rPr>
          <w:szCs w:val="22"/>
        </w:rPr>
        <w:t>MAT &gt; 3,3 **</w:t>
      </w:r>
    </w:p>
    <w:p w14:paraId="74AB92BC" w14:textId="77777777" w:rsidR="00276CFE" w:rsidRDefault="00276CFE" w:rsidP="00276CFE">
      <w:pPr>
        <w:tabs>
          <w:tab w:val="left" w:pos="0"/>
          <w:tab w:val="right" w:leader="dot" w:pos="8222"/>
        </w:tabs>
        <w:ind w:right="91"/>
        <w:jc w:val="both"/>
        <w:rPr>
          <w:szCs w:val="22"/>
        </w:rPr>
      </w:pPr>
    </w:p>
    <w:p w14:paraId="75292AF5" w14:textId="77777777" w:rsidR="00276CFE" w:rsidRDefault="00276CFE" w:rsidP="00276CFE">
      <w:pPr>
        <w:tabs>
          <w:tab w:val="left" w:pos="0"/>
          <w:tab w:val="right" w:leader="dot" w:pos="8222"/>
        </w:tabs>
        <w:ind w:right="91"/>
        <w:jc w:val="both"/>
        <w:rPr>
          <w:szCs w:val="22"/>
        </w:rPr>
      </w:pPr>
      <w:r>
        <w:rPr>
          <w:szCs w:val="22"/>
        </w:rPr>
        <w:t>* Vismaz 80% vakcinēto trušu uzrāda ELISA vērtību &gt; 2,0; vidējā ELISA vērtība ir &gt;2,8.</w:t>
      </w:r>
    </w:p>
    <w:p w14:paraId="4761F22A" w14:textId="77777777" w:rsidR="00276CFE" w:rsidRDefault="00276CFE" w:rsidP="00276CFE">
      <w:pPr>
        <w:tabs>
          <w:tab w:val="left" w:pos="0"/>
          <w:tab w:val="right" w:leader="dot" w:pos="8222"/>
        </w:tabs>
        <w:ind w:right="91"/>
        <w:jc w:val="both"/>
        <w:rPr>
          <w:szCs w:val="22"/>
        </w:rPr>
      </w:pPr>
      <w:r>
        <w:rPr>
          <w:szCs w:val="22"/>
        </w:rPr>
        <w:t>** Vismaz 80% vakcinēto trušu uzrāda log</w:t>
      </w:r>
      <w:r>
        <w:rPr>
          <w:szCs w:val="22"/>
          <w:vertAlign w:val="subscript"/>
        </w:rPr>
        <w:t>2</w:t>
      </w:r>
      <w:r>
        <w:rPr>
          <w:szCs w:val="22"/>
        </w:rPr>
        <w:t xml:space="preserve"> MAT vērtību </w:t>
      </w:r>
      <w:r>
        <w:rPr>
          <w:rFonts w:hint="cs"/>
          <w:szCs w:val="22"/>
        </w:rPr>
        <w:t xml:space="preserve">≥ </w:t>
      </w:r>
      <w:r>
        <w:rPr>
          <w:szCs w:val="22"/>
        </w:rPr>
        <w:t>3,0; vidējā log</w:t>
      </w:r>
      <w:r>
        <w:rPr>
          <w:szCs w:val="22"/>
          <w:vertAlign w:val="subscript"/>
        </w:rPr>
        <w:t>2</w:t>
      </w:r>
      <w:r>
        <w:rPr>
          <w:szCs w:val="22"/>
        </w:rPr>
        <w:t xml:space="preserve"> MAT vērtība ir &gt;3,3.</w:t>
      </w:r>
    </w:p>
    <w:p w14:paraId="13940429" w14:textId="77777777" w:rsidR="00276CFE" w:rsidRDefault="00276CFE" w:rsidP="00276CFE">
      <w:pPr>
        <w:tabs>
          <w:tab w:val="left" w:pos="1701"/>
        </w:tabs>
        <w:jc w:val="both"/>
        <w:rPr>
          <w:iCs/>
          <w:szCs w:val="22"/>
        </w:rPr>
      </w:pPr>
    </w:p>
    <w:p w14:paraId="307056A3" w14:textId="77777777" w:rsidR="00276CFE" w:rsidRDefault="00276CFE" w:rsidP="00276CFE">
      <w:pPr>
        <w:jc w:val="both"/>
        <w:rPr>
          <w:szCs w:val="22"/>
        </w:rPr>
      </w:pPr>
      <w:proofErr w:type="spellStart"/>
      <w:r>
        <w:rPr>
          <w:b/>
          <w:szCs w:val="22"/>
        </w:rPr>
        <w:t>Adjuvants</w:t>
      </w:r>
      <w:proofErr w:type="spellEnd"/>
      <w:r>
        <w:rPr>
          <w:b/>
          <w:szCs w:val="22"/>
        </w:rPr>
        <w:t>:</w:t>
      </w:r>
    </w:p>
    <w:p w14:paraId="60B87877" w14:textId="1F944C82" w:rsidR="00276CFE" w:rsidRDefault="00276CFE" w:rsidP="00B14887">
      <w:pPr>
        <w:ind w:right="91"/>
        <w:jc w:val="both"/>
        <w:rPr>
          <w:szCs w:val="22"/>
        </w:rPr>
      </w:pPr>
      <w:proofErr w:type="spellStart"/>
      <w:r>
        <w:rPr>
          <w:szCs w:val="22"/>
        </w:rPr>
        <w:t>Vazelīneļļa</w:t>
      </w:r>
      <w:proofErr w:type="spellEnd"/>
      <w:r>
        <w:rPr>
          <w:szCs w:val="22"/>
        </w:rPr>
        <w:t xml:space="preserve"> </w:t>
      </w:r>
      <w:r w:rsidR="00A22356">
        <w:rPr>
          <w:szCs w:val="22"/>
        </w:rPr>
        <w:tab/>
      </w:r>
      <w:r w:rsidR="00A22356">
        <w:rPr>
          <w:szCs w:val="22"/>
        </w:rPr>
        <w:tab/>
      </w:r>
      <w:r w:rsidR="00A22356">
        <w:rPr>
          <w:szCs w:val="22"/>
        </w:rPr>
        <w:tab/>
      </w:r>
      <w:r w:rsidR="00A22356">
        <w:rPr>
          <w:szCs w:val="22"/>
        </w:rPr>
        <w:tab/>
      </w:r>
      <w:r w:rsidR="00A22356">
        <w:rPr>
          <w:szCs w:val="22"/>
        </w:rPr>
        <w:tab/>
      </w:r>
      <w:r w:rsidR="00A22356">
        <w:rPr>
          <w:szCs w:val="22"/>
        </w:rPr>
        <w:tab/>
      </w:r>
      <w:r w:rsidR="00A22356">
        <w:rPr>
          <w:szCs w:val="22"/>
        </w:rPr>
        <w:tab/>
      </w:r>
      <w:r w:rsidR="00A22356">
        <w:rPr>
          <w:szCs w:val="22"/>
        </w:rPr>
        <w:tab/>
      </w:r>
      <w:r w:rsidR="00A22356">
        <w:rPr>
          <w:szCs w:val="22"/>
        </w:rPr>
        <w:tab/>
      </w:r>
      <w:r>
        <w:rPr>
          <w:szCs w:val="22"/>
        </w:rPr>
        <w:t>18,2</w:t>
      </w:r>
      <w:r w:rsidR="00A22356">
        <w:rPr>
          <w:szCs w:val="22"/>
        </w:rPr>
        <w:t> </w:t>
      </w:r>
      <w:r>
        <w:rPr>
          <w:szCs w:val="22"/>
        </w:rPr>
        <w:t>mg</w:t>
      </w:r>
    </w:p>
    <w:p w14:paraId="1FF2517D" w14:textId="77777777" w:rsidR="00276CFE" w:rsidRDefault="00276CFE" w:rsidP="00276CFE">
      <w:pPr>
        <w:jc w:val="both"/>
        <w:rPr>
          <w:szCs w:val="22"/>
        </w:rPr>
      </w:pPr>
    </w:p>
    <w:p w14:paraId="2E2CDD3C" w14:textId="77777777" w:rsidR="00276CFE" w:rsidRDefault="00276CFE" w:rsidP="00276CFE">
      <w:pPr>
        <w:jc w:val="both"/>
        <w:rPr>
          <w:szCs w:val="22"/>
        </w:rPr>
      </w:pPr>
      <w:proofErr w:type="spellStart"/>
      <w:r>
        <w:rPr>
          <w:b/>
          <w:szCs w:val="22"/>
        </w:rPr>
        <w:t>Palīgvielas</w:t>
      </w:r>
      <w:proofErr w:type="spellEnd"/>
      <w:r>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14:paraId="3B4C68FB" w14:textId="77777777" w:rsidTr="002C4565">
        <w:tc>
          <w:tcPr>
            <w:tcW w:w="4524" w:type="dxa"/>
            <w:shd w:val="clear" w:color="auto" w:fill="auto"/>
            <w:vAlign w:val="center"/>
          </w:tcPr>
          <w:p w14:paraId="0ADB8C0F" w14:textId="3C337E97" w:rsidR="00872C48" w:rsidRPr="00E57A7D" w:rsidRDefault="000B46FB" w:rsidP="00617B81">
            <w:pPr>
              <w:spacing w:before="60" w:after="60"/>
              <w:rPr>
                <w:b/>
                <w:bCs/>
                <w:iCs/>
                <w:szCs w:val="22"/>
              </w:rPr>
            </w:pPr>
            <w:proofErr w:type="spellStart"/>
            <w:r>
              <w:rPr>
                <w:b/>
                <w:bCs/>
                <w:iCs/>
                <w:szCs w:val="22"/>
              </w:rPr>
              <w:t>P</w:t>
            </w:r>
            <w:r w:rsidR="006C78AB" w:rsidRPr="00E57A7D">
              <w:rPr>
                <w:b/>
                <w:bCs/>
                <w:iCs/>
                <w:szCs w:val="22"/>
              </w:rPr>
              <w:t>alīgvielu</w:t>
            </w:r>
            <w:proofErr w:type="spellEnd"/>
            <w:r w:rsidR="006C78AB" w:rsidRPr="00E57A7D">
              <w:rPr>
                <w:b/>
                <w:bCs/>
                <w:iCs/>
                <w:szCs w:val="22"/>
              </w:rPr>
              <w:t xml:space="preserve"> un citu sastāvdaļu </w:t>
            </w:r>
            <w:r>
              <w:rPr>
                <w:b/>
                <w:bCs/>
                <w:iCs/>
                <w:szCs w:val="22"/>
              </w:rPr>
              <w:t>kvalitatīvais</w:t>
            </w:r>
            <w:r w:rsidRPr="00E57A7D">
              <w:rPr>
                <w:b/>
                <w:bCs/>
                <w:iCs/>
                <w:szCs w:val="22"/>
              </w:rPr>
              <w:t xml:space="preserve"> </w:t>
            </w:r>
            <w:r w:rsidR="006C78AB" w:rsidRPr="00E57A7D">
              <w:rPr>
                <w:b/>
                <w:bCs/>
                <w:iCs/>
                <w:szCs w:val="22"/>
              </w:rPr>
              <w:t>sastāvs</w:t>
            </w:r>
          </w:p>
        </w:tc>
        <w:tc>
          <w:tcPr>
            <w:tcW w:w="4537" w:type="dxa"/>
            <w:shd w:val="clear" w:color="auto" w:fill="auto"/>
            <w:vAlign w:val="center"/>
          </w:tcPr>
          <w:p w14:paraId="2398E315" w14:textId="06C5B0E4" w:rsidR="00872C48" w:rsidRPr="00E57A7D" w:rsidRDefault="006C78AB"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276CFE" w14:paraId="2E78E786" w14:textId="77777777" w:rsidTr="00383909">
        <w:tc>
          <w:tcPr>
            <w:tcW w:w="4524" w:type="dxa"/>
            <w:shd w:val="clear" w:color="auto" w:fill="auto"/>
          </w:tcPr>
          <w:p w14:paraId="7D64428A" w14:textId="5E380D15" w:rsidR="00276CFE" w:rsidRPr="00E57A7D" w:rsidRDefault="00276CFE" w:rsidP="00276CFE">
            <w:pPr>
              <w:spacing w:before="60" w:after="60"/>
              <w:ind w:left="567" w:hanging="567"/>
              <w:rPr>
                <w:iCs/>
                <w:szCs w:val="22"/>
              </w:rPr>
            </w:pPr>
            <w:proofErr w:type="spellStart"/>
            <w:r w:rsidRPr="00B335F5">
              <w:rPr>
                <w:szCs w:val="22"/>
              </w:rPr>
              <w:t>Tiomersāls</w:t>
            </w:r>
            <w:proofErr w:type="spellEnd"/>
          </w:p>
        </w:tc>
        <w:tc>
          <w:tcPr>
            <w:tcW w:w="4537" w:type="dxa"/>
            <w:shd w:val="clear" w:color="auto" w:fill="auto"/>
            <w:vAlign w:val="center"/>
          </w:tcPr>
          <w:p w14:paraId="0A59B4C7" w14:textId="64187E9B" w:rsidR="00276CFE" w:rsidRPr="00E57A7D" w:rsidRDefault="00276CFE" w:rsidP="00276CFE">
            <w:pPr>
              <w:spacing w:before="60" w:after="60"/>
              <w:rPr>
                <w:iCs/>
                <w:szCs w:val="22"/>
              </w:rPr>
            </w:pPr>
            <w:r>
              <w:rPr>
                <w:szCs w:val="22"/>
              </w:rPr>
              <w:t>0,2</w:t>
            </w:r>
            <w:r w:rsidR="00A22356">
              <w:rPr>
                <w:szCs w:val="22"/>
              </w:rPr>
              <w:t> </w:t>
            </w:r>
            <w:r>
              <w:rPr>
                <w:szCs w:val="22"/>
              </w:rPr>
              <w:t>mg</w:t>
            </w:r>
          </w:p>
        </w:tc>
      </w:tr>
      <w:tr w:rsidR="00276CFE" w14:paraId="74AF51C3" w14:textId="77777777" w:rsidTr="00383909">
        <w:tc>
          <w:tcPr>
            <w:tcW w:w="4524" w:type="dxa"/>
            <w:shd w:val="clear" w:color="auto" w:fill="auto"/>
          </w:tcPr>
          <w:p w14:paraId="1CD83F51" w14:textId="5F88D813" w:rsidR="00276CFE" w:rsidRPr="00E57A7D" w:rsidRDefault="00276CFE" w:rsidP="00276CFE">
            <w:pPr>
              <w:spacing w:before="60" w:after="60"/>
              <w:ind w:left="567" w:hanging="567"/>
              <w:rPr>
                <w:iCs/>
                <w:szCs w:val="22"/>
              </w:rPr>
            </w:pPr>
            <w:proofErr w:type="spellStart"/>
            <w:r w:rsidRPr="00B335F5">
              <w:rPr>
                <w:szCs w:val="22"/>
              </w:rPr>
              <w:t>Sorbitāna</w:t>
            </w:r>
            <w:proofErr w:type="spellEnd"/>
            <w:r w:rsidRPr="00B335F5">
              <w:rPr>
                <w:szCs w:val="22"/>
              </w:rPr>
              <w:t xml:space="preserve"> </w:t>
            </w:r>
            <w:proofErr w:type="spellStart"/>
            <w:r w:rsidRPr="00B335F5">
              <w:rPr>
                <w:szCs w:val="22"/>
              </w:rPr>
              <w:t>monooleāts</w:t>
            </w:r>
            <w:proofErr w:type="spellEnd"/>
          </w:p>
        </w:tc>
        <w:tc>
          <w:tcPr>
            <w:tcW w:w="4537" w:type="dxa"/>
            <w:shd w:val="clear" w:color="auto" w:fill="auto"/>
            <w:vAlign w:val="center"/>
          </w:tcPr>
          <w:p w14:paraId="2F01D75A" w14:textId="77777777" w:rsidR="00276CFE" w:rsidRPr="00E57A7D" w:rsidRDefault="00276CFE" w:rsidP="00276CFE">
            <w:pPr>
              <w:spacing w:before="60" w:after="60"/>
              <w:rPr>
                <w:iCs/>
                <w:szCs w:val="22"/>
              </w:rPr>
            </w:pPr>
          </w:p>
        </w:tc>
      </w:tr>
      <w:tr w:rsidR="00276CFE" w14:paraId="2C6FF291" w14:textId="77777777" w:rsidTr="00383909">
        <w:tc>
          <w:tcPr>
            <w:tcW w:w="4524" w:type="dxa"/>
            <w:shd w:val="clear" w:color="auto" w:fill="auto"/>
          </w:tcPr>
          <w:p w14:paraId="4BC91CB0" w14:textId="1FD62BF1" w:rsidR="00276CFE" w:rsidRPr="00E57A7D" w:rsidRDefault="00276CFE" w:rsidP="00276CFE">
            <w:pPr>
              <w:spacing w:before="60" w:after="60"/>
              <w:ind w:left="567" w:hanging="567"/>
              <w:rPr>
                <w:iCs/>
                <w:szCs w:val="22"/>
              </w:rPr>
            </w:pPr>
            <w:proofErr w:type="spellStart"/>
            <w:r w:rsidRPr="00B335F5">
              <w:rPr>
                <w:szCs w:val="22"/>
              </w:rPr>
              <w:t>Polisorbāts</w:t>
            </w:r>
            <w:proofErr w:type="spellEnd"/>
            <w:r w:rsidRPr="00B335F5">
              <w:rPr>
                <w:szCs w:val="22"/>
              </w:rPr>
              <w:t xml:space="preserve"> 80</w:t>
            </w:r>
          </w:p>
        </w:tc>
        <w:tc>
          <w:tcPr>
            <w:tcW w:w="4537" w:type="dxa"/>
            <w:shd w:val="clear" w:color="auto" w:fill="auto"/>
            <w:vAlign w:val="center"/>
          </w:tcPr>
          <w:p w14:paraId="7D5E79B4" w14:textId="77777777" w:rsidR="00276CFE" w:rsidRPr="00E57A7D" w:rsidRDefault="00276CFE" w:rsidP="00276CFE">
            <w:pPr>
              <w:spacing w:before="60" w:after="60"/>
              <w:rPr>
                <w:iCs/>
                <w:szCs w:val="22"/>
              </w:rPr>
            </w:pPr>
          </w:p>
        </w:tc>
      </w:tr>
      <w:tr w:rsidR="00276CFE" w14:paraId="690C681F" w14:textId="77777777" w:rsidTr="00383909">
        <w:tc>
          <w:tcPr>
            <w:tcW w:w="4524" w:type="dxa"/>
            <w:shd w:val="clear" w:color="auto" w:fill="auto"/>
          </w:tcPr>
          <w:p w14:paraId="7A6A1CE8" w14:textId="76608AA0" w:rsidR="00276CFE" w:rsidRPr="00E57A7D" w:rsidRDefault="00276CFE" w:rsidP="00276CFE">
            <w:pPr>
              <w:spacing w:before="60" w:after="60"/>
              <w:ind w:left="567" w:hanging="567"/>
              <w:rPr>
                <w:iCs/>
                <w:szCs w:val="22"/>
              </w:rPr>
            </w:pPr>
            <w:r w:rsidRPr="00B335F5">
              <w:rPr>
                <w:szCs w:val="22"/>
              </w:rPr>
              <w:t xml:space="preserve">Nātrija </w:t>
            </w:r>
            <w:proofErr w:type="spellStart"/>
            <w:r w:rsidRPr="00B335F5">
              <w:rPr>
                <w:szCs w:val="22"/>
              </w:rPr>
              <w:t>algināts</w:t>
            </w:r>
            <w:proofErr w:type="spellEnd"/>
          </w:p>
        </w:tc>
        <w:tc>
          <w:tcPr>
            <w:tcW w:w="4537" w:type="dxa"/>
            <w:shd w:val="clear" w:color="auto" w:fill="auto"/>
            <w:vAlign w:val="center"/>
          </w:tcPr>
          <w:p w14:paraId="53E3E671" w14:textId="77777777" w:rsidR="00276CFE" w:rsidRPr="00E57A7D" w:rsidRDefault="00276CFE" w:rsidP="00276CFE">
            <w:pPr>
              <w:spacing w:before="60" w:after="60"/>
              <w:rPr>
                <w:iCs/>
                <w:szCs w:val="22"/>
              </w:rPr>
            </w:pPr>
          </w:p>
        </w:tc>
      </w:tr>
      <w:tr w:rsidR="00276CFE" w14:paraId="4C9CB722" w14:textId="77777777" w:rsidTr="00383909">
        <w:tc>
          <w:tcPr>
            <w:tcW w:w="4524" w:type="dxa"/>
            <w:shd w:val="clear" w:color="auto" w:fill="auto"/>
          </w:tcPr>
          <w:p w14:paraId="6A19ADA1" w14:textId="70B3004D" w:rsidR="00276CFE" w:rsidRPr="00E57A7D" w:rsidRDefault="00276CFE" w:rsidP="00276CFE">
            <w:pPr>
              <w:spacing w:before="60" w:after="60"/>
              <w:ind w:left="567" w:hanging="567"/>
              <w:rPr>
                <w:iCs/>
                <w:szCs w:val="22"/>
              </w:rPr>
            </w:pPr>
            <w:r w:rsidRPr="00B335F5">
              <w:rPr>
                <w:szCs w:val="22"/>
              </w:rPr>
              <w:t xml:space="preserve">Kalcija hlorīda </w:t>
            </w:r>
            <w:proofErr w:type="spellStart"/>
            <w:r w:rsidRPr="00B335F5">
              <w:rPr>
                <w:szCs w:val="22"/>
              </w:rPr>
              <w:t>dihidrāts</w:t>
            </w:r>
            <w:proofErr w:type="spellEnd"/>
          </w:p>
        </w:tc>
        <w:tc>
          <w:tcPr>
            <w:tcW w:w="4537" w:type="dxa"/>
            <w:shd w:val="clear" w:color="auto" w:fill="auto"/>
            <w:vAlign w:val="center"/>
          </w:tcPr>
          <w:p w14:paraId="7626E143" w14:textId="77777777" w:rsidR="00276CFE" w:rsidRPr="00E57A7D" w:rsidRDefault="00276CFE" w:rsidP="00276CFE">
            <w:pPr>
              <w:spacing w:before="60" w:after="60"/>
              <w:rPr>
                <w:iCs/>
                <w:szCs w:val="22"/>
              </w:rPr>
            </w:pPr>
          </w:p>
        </w:tc>
      </w:tr>
      <w:tr w:rsidR="00276CFE" w14:paraId="6D4FB65C" w14:textId="77777777" w:rsidTr="00383909">
        <w:tc>
          <w:tcPr>
            <w:tcW w:w="4524" w:type="dxa"/>
            <w:shd w:val="clear" w:color="auto" w:fill="auto"/>
          </w:tcPr>
          <w:p w14:paraId="047D6D4A" w14:textId="1E1F84A2" w:rsidR="00276CFE" w:rsidRPr="00E57A7D" w:rsidRDefault="00276CFE" w:rsidP="00276CFE">
            <w:pPr>
              <w:spacing w:before="60" w:after="60"/>
              <w:ind w:left="567" w:hanging="567"/>
              <w:rPr>
                <w:iCs/>
                <w:szCs w:val="22"/>
              </w:rPr>
            </w:pPr>
            <w:proofErr w:type="spellStart"/>
            <w:r w:rsidRPr="00B335F5">
              <w:rPr>
                <w:szCs w:val="22"/>
              </w:rPr>
              <w:t>Simetikons</w:t>
            </w:r>
            <w:proofErr w:type="spellEnd"/>
          </w:p>
        </w:tc>
        <w:tc>
          <w:tcPr>
            <w:tcW w:w="4537" w:type="dxa"/>
            <w:shd w:val="clear" w:color="auto" w:fill="auto"/>
            <w:vAlign w:val="center"/>
          </w:tcPr>
          <w:p w14:paraId="5AD660E2" w14:textId="77777777" w:rsidR="00276CFE" w:rsidRPr="00E57A7D" w:rsidRDefault="00276CFE" w:rsidP="00276CFE">
            <w:pPr>
              <w:spacing w:before="60" w:after="60"/>
              <w:rPr>
                <w:iCs/>
                <w:szCs w:val="22"/>
              </w:rPr>
            </w:pPr>
          </w:p>
        </w:tc>
      </w:tr>
      <w:tr w:rsidR="00276CFE" w14:paraId="3B994E71" w14:textId="77777777" w:rsidTr="00383909">
        <w:tc>
          <w:tcPr>
            <w:tcW w:w="4524" w:type="dxa"/>
            <w:shd w:val="clear" w:color="auto" w:fill="auto"/>
          </w:tcPr>
          <w:p w14:paraId="6F56C01E" w14:textId="3A2FFBAA" w:rsidR="00276CFE" w:rsidRPr="00E57A7D" w:rsidRDefault="00276CFE" w:rsidP="00276CFE">
            <w:pPr>
              <w:spacing w:before="60" w:after="60"/>
              <w:rPr>
                <w:iCs/>
                <w:szCs w:val="22"/>
              </w:rPr>
            </w:pPr>
            <w:r w:rsidRPr="00B335F5">
              <w:rPr>
                <w:szCs w:val="22"/>
              </w:rPr>
              <w:t>Ūdens injekcijām</w:t>
            </w:r>
          </w:p>
        </w:tc>
        <w:tc>
          <w:tcPr>
            <w:tcW w:w="4537" w:type="dxa"/>
            <w:shd w:val="clear" w:color="auto" w:fill="auto"/>
            <w:vAlign w:val="center"/>
          </w:tcPr>
          <w:p w14:paraId="6E1520D4" w14:textId="77777777" w:rsidR="00276CFE" w:rsidRPr="00E57A7D" w:rsidRDefault="00276CFE" w:rsidP="00276CFE">
            <w:pPr>
              <w:spacing w:before="60" w:after="60"/>
              <w:rPr>
                <w:iCs/>
                <w:szCs w:val="22"/>
              </w:rPr>
            </w:pPr>
          </w:p>
        </w:tc>
      </w:tr>
      <w:tr w:rsidR="00276CFE" w14:paraId="680F21F1" w14:textId="77777777" w:rsidTr="00383909">
        <w:tc>
          <w:tcPr>
            <w:tcW w:w="4524" w:type="dxa"/>
            <w:shd w:val="clear" w:color="auto" w:fill="auto"/>
          </w:tcPr>
          <w:p w14:paraId="03630E69" w14:textId="5DD6872A" w:rsidR="00276CFE" w:rsidRPr="00E57A7D" w:rsidRDefault="00276CFE" w:rsidP="00276CFE">
            <w:pPr>
              <w:spacing w:before="60" w:after="60"/>
              <w:rPr>
                <w:iCs/>
                <w:szCs w:val="22"/>
              </w:rPr>
            </w:pPr>
            <w:proofErr w:type="spellStart"/>
            <w:r w:rsidRPr="00B335F5">
              <w:rPr>
                <w:szCs w:val="22"/>
              </w:rPr>
              <w:t>Polimiksīns</w:t>
            </w:r>
            <w:proofErr w:type="spellEnd"/>
            <w:r w:rsidRPr="00B335F5">
              <w:rPr>
                <w:szCs w:val="22"/>
              </w:rPr>
              <w:t xml:space="preserve"> B</w:t>
            </w:r>
          </w:p>
        </w:tc>
        <w:tc>
          <w:tcPr>
            <w:tcW w:w="4537" w:type="dxa"/>
            <w:shd w:val="clear" w:color="auto" w:fill="auto"/>
            <w:vAlign w:val="center"/>
          </w:tcPr>
          <w:p w14:paraId="0A2C7EF5" w14:textId="77777777" w:rsidR="00276CFE" w:rsidRPr="00E57A7D" w:rsidRDefault="00276CFE" w:rsidP="00276CFE">
            <w:pPr>
              <w:spacing w:before="60" w:after="60"/>
              <w:rPr>
                <w:iCs/>
                <w:szCs w:val="22"/>
              </w:rPr>
            </w:pPr>
          </w:p>
        </w:tc>
      </w:tr>
    </w:tbl>
    <w:p w14:paraId="2B1495FC" w14:textId="77777777" w:rsidR="002C4565" w:rsidRDefault="002C4565" w:rsidP="00A9226B">
      <w:pPr>
        <w:tabs>
          <w:tab w:val="clear" w:pos="567"/>
        </w:tabs>
        <w:spacing w:line="240" w:lineRule="auto"/>
        <w:rPr>
          <w:i/>
          <w:iCs/>
          <w:color w:val="008000"/>
          <w:szCs w:val="22"/>
        </w:rPr>
      </w:pPr>
    </w:p>
    <w:p w14:paraId="702F7205" w14:textId="77777777" w:rsidR="00A22356" w:rsidRDefault="00A22356" w:rsidP="00A22356">
      <w:pPr>
        <w:jc w:val="both"/>
        <w:rPr>
          <w:szCs w:val="22"/>
          <w:lang w:eastAsia="lv-LV"/>
        </w:rPr>
      </w:pPr>
      <w:r>
        <w:rPr>
          <w:szCs w:val="22"/>
        </w:rPr>
        <w:t>Ziloņkaula krāsas homogēna emulsija.</w:t>
      </w:r>
    </w:p>
    <w:p w14:paraId="7F511C5F" w14:textId="0A1FA74D" w:rsidR="00C114FF" w:rsidRDefault="00C114FF" w:rsidP="00A9226B">
      <w:pPr>
        <w:tabs>
          <w:tab w:val="clear" w:pos="567"/>
        </w:tabs>
        <w:spacing w:line="240" w:lineRule="auto"/>
        <w:rPr>
          <w:szCs w:val="22"/>
        </w:rPr>
      </w:pPr>
    </w:p>
    <w:p w14:paraId="7B61E7B2" w14:textId="77777777" w:rsidR="00A22356" w:rsidRPr="00E57A7D" w:rsidRDefault="00A22356"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r>
      <w:proofErr w:type="spellStart"/>
      <w:r w:rsidRPr="00E57A7D">
        <w:t>Mērķsugas</w:t>
      </w:r>
      <w:proofErr w:type="spellEnd"/>
    </w:p>
    <w:p w14:paraId="34C918CF" w14:textId="691FC742" w:rsidR="00C114FF" w:rsidRDefault="00C114FF" w:rsidP="00A9226B">
      <w:pPr>
        <w:tabs>
          <w:tab w:val="clear" w:pos="567"/>
        </w:tabs>
        <w:spacing w:line="240" w:lineRule="auto"/>
        <w:rPr>
          <w:szCs w:val="22"/>
        </w:rPr>
      </w:pPr>
    </w:p>
    <w:p w14:paraId="53F8DB48" w14:textId="1ABDECA8" w:rsidR="00276CFE" w:rsidRDefault="00276CFE" w:rsidP="00276CFE">
      <w:pPr>
        <w:jc w:val="both"/>
        <w:rPr>
          <w:szCs w:val="22"/>
          <w:lang w:eastAsia="lv-LV"/>
        </w:rPr>
      </w:pPr>
      <w:r>
        <w:rPr>
          <w:szCs w:val="22"/>
        </w:rPr>
        <w:t>Liellopi.</w:t>
      </w:r>
    </w:p>
    <w:p w14:paraId="032C242B" w14:textId="77777777" w:rsidR="00276CFE" w:rsidRPr="00E57A7D" w:rsidRDefault="00276CFE"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793ABCC9" w14:textId="77777777" w:rsidR="00D31A7D" w:rsidRDefault="00D31A7D" w:rsidP="00276CFE">
      <w:pPr>
        <w:tabs>
          <w:tab w:val="left" w:pos="0"/>
        </w:tabs>
        <w:ind w:right="91"/>
        <w:jc w:val="both"/>
        <w:rPr>
          <w:i/>
          <w:szCs w:val="22"/>
        </w:rPr>
      </w:pPr>
    </w:p>
    <w:p w14:paraId="205FD005" w14:textId="2ACC4333" w:rsidR="00276CFE" w:rsidRDefault="00276CFE" w:rsidP="00276CFE">
      <w:pPr>
        <w:tabs>
          <w:tab w:val="left" w:pos="0"/>
        </w:tabs>
        <w:ind w:right="91"/>
        <w:jc w:val="both"/>
        <w:rPr>
          <w:szCs w:val="22"/>
          <w:lang w:eastAsia="lv-LV"/>
        </w:rPr>
      </w:pPr>
      <w:proofErr w:type="spellStart"/>
      <w:r>
        <w:rPr>
          <w:i/>
          <w:szCs w:val="22"/>
        </w:rPr>
        <w:t>Mannheimia</w:t>
      </w:r>
      <w:proofErr w:type="spellEnd"/>
      <w:r>
        <w:rPr>
          <w:i/>
          <w:szCs w:val="22"/>
        </w:rPr>
        <w:t xml:space="preserve"> </w:t>
      </w:r>
      <w:proofErr w:type="spellStart"/>
      <w:r>
        <w:rPr>
          <w:i/>
          <w:szCs w:val="22"/>
        </w:rPr>
        <w:t>haemolytica</w:t>
      </w:r>
      <w:proofErr w:type="spellEnd"/>
      <w:r>
        <w:rPr>
          <w:szCs w:val="22"/>
        </w:rPr>
        <w:t xml:space="preserve"> A1 </w:t>
      </w:r>
      <w:proofErr w:type="spellStart"/>
      <w:r>
        <w:rPr>
          <w:szCs w:val="22"/>
        </w:rPr>
        <w:t>serotipa</w:t>
      </w:r>
      <w:proofErr w:type="spellEnd"/>
      <w:r>
        <w:rPr>
          <w:szCs w:val="22"/>
        </w:rPr>
        <w:t xml:space="preserve"> un </w:t>
      </w:r>
      <w:proofErr w:type="spellStart"/>
      <w:r>
        <w:rPr>
          <w:i/>
          <w:szCs w:val="22"/>
        </w:rPr>
        <w:t>Histophilus</w:t>
      </w:r>
      <w:proofErr w:type="spellEnd"/>
      <w:r>
        <w:rPr>
          <w:i/>
          <w:szCs w:val="22"/>
        </w:rPr>
        <w:t xml:space="preserve"> </w:t>
      </w:r>
      <w:proofErr w:type="spellStart"/>
      <w:r>
        <w:rPr>
          <w:i/>
          <w:szCs w:val="22"/>
        </w:rPr>
        <w:t>somni</w:t>
      </w:r>
      <w:proofErr w:type="spellEnd"/>
      <w:r>
        <w:rPr>
          <w:szCs w:val="22"/>
        </w:rPr>
        <w:t xml:space="preserve"> izraisīto klīnisko pazīmju un plaušu bojājumu mazināšanai liellopiem no 2 mēnešu vecuma.</w:t>
      </w:r>
    </w:p>
    <w:p w14:paraId="16BC265D" w14:textId="77777777" w:rsidR="00276CFE" w:rsidRDefault="00276CFE" w:rsidP="00276CFE">
      <w:pPr>
        <w:tabs>
          <w:tab w:val="clear" w:pos="567"/>
          <w:tab w:val="left" w:pos="708"/>
        </w:tabs>
        <w:spacing w:line="240" w:lineRule="auto"/>
        <w:ind w:left="567" w:hanging="567"/>
        <w:jc w:val="both"/>
        <w:rPr>
          <w:color w:val="000000"/>
          <w:szCs w:val="22"/>
        </w:rPr>
      </w:pPr>
    </w:p>
    <w:p w14:paraId="0EFC7D09" w14:textId="653D0DB4" w:rsidR="00712772" w:rsidRDefault="00276CFE" w:rsidP="00276CFE">
      <w:pPr>
        <w:tabs>
          <w:tab w:val="left" w:pos="0"/>
        </w:tabs>
        <w:jc w:val="both"/>
        <w:rPr>
          <w:szCs w:val="22"/>
        </w:rPr>
      </w:pPr>
      <w:r w:rsidRPr="006F1E54">
        <w:rPr>
          <w:bCs/>
          <w:color w:val="000000"/>
          <w:szCs w:val="22"/>
        </w:rPr>
        <w:t xml:space="preserve">Imunitātes iestāšanās: </w:t>
      </w:r>
      <w:r>
        <w:rPr>
          <w:szCs w:val="22"/>
        </w:rPr>
        <w:t xml:space="preserve">3 nedēļas. </w:t>
      </w:r>
    </w:p>
    <w:p w14:paraId="6CBF82F5" w14:textId="77777777" w:rsidR="00276CFE" w:rsidRDefault="00276CFE" w:rsidP="006F1E54">
      <w:pPr>
        <w:tabs>
          <w:tab w:val="left" w:pos="0"/>
        </w:tabs>
        <w:jc w:val="both"/>
        <w:rPr>
          <w:color w:val="000000"/>
          <w:szCs w:val="22"/>
        </w:rPr>
      </w:pPr>
    </w:p>
    <w:p w14:paraId="3176CDB1" w14:textId="5543D872" w:rsidR="00D31A7D" w:rsidRDefault="00276CFE" w:rsidP="00276CFE">
      <w:pPr>
        <w:jc w:val="both"/>
        <w:rPr>
          <w:szCs w:val="22"/>
        </w:rPr>
      </w:pPr>
      <w:r w:rsidRPr="006F1E54">
        <w:rPr>
          <w:bCs/>
          <w:color w:val="000000"/>
          <w:szCs w:val="22"/>
        </w:rPr>
        <w:t xml:space="preserve">Imunitātes ilgums: </w:t>
      </w:r>
      <w:r w:rsidR="00A22356" w:rsidRPr="00A22356">
        <w:t>nav noteikts</w:t>
      </w:r>
      <w:r w:rsidR="00712772">
        <w:t>.</w:t>
      </w:r>
      <w:r w:rsidR="00A22356" w:rsidDel="00A22356">
        <w:rPr>
          <w:szCs w:val="22"/>
        </w:rPr>
        <w:t xml:space="preserve"> </w:t>
      </w:r>
    </w:p>
    <w:p w14:paraId="055430F8" w14:textId="1FF9DA9E" w:rsidR="00E86CEE" w:rsidRDefault="00E86CEE" w:rsidP="00145C3F">
      <w:pPr>
        <w:tabs>
          <w:tab w:val="clear" w:pos="567"/>
        </w:tabs>
        <w:spacing w:line="240" w:lineRule="auto"/>
        <w:rPr>
          <w:szCs w:val="22"/>
        </w:rPr>
      </w:pPr>
    </w:p>
    <w:p w14:paraId="02777180" w14:textId="77777777" w:rsidR="004A4335" w:rsidRDefault="004A4335" w:rsidP="00145C3F">
      <w:pPr>
        <w:tabs>
          <w:tab w:val="clear" w:pos="567"/>
        </w:tabs>
        <w:spacing w:line="240" w:lineRule="auto"/>
        <w:rPr>
          <w:szCs w:val="22"/>
        </w:rPr>
        <w:sectPr w:rsidR="004A4335" w:rsidSect="003837F1">
          <w:footerReference w:type="default" r:id="rId8"/>
          <w:footerReference w:type="first" r:id="rId9"/>
          <w:endnotePr>
            <w:numFmt w:val="decimal"/>
          </w:endnotePr>
          <w:pgSz w:w="11907" w:h="16840" w:code="9"/>
          <w:pgMar w:top="1134" w:right="1418" w:bottom="1134" w:left="1418" w:header="737" w:footer="737" w:gutter="0"/>
          <w:cols w:space="720"/>
        </w:sectPr>
      </w:pPr>
    </w:p>
    <w:p w14:paraId="09E73C31" w14:textId="3D8EF2E3" w:rsidR="00C114FF" w:rsidRPr="00E57A7D" w:rsidRDefault="006C78AB" w:rsidP="00B13B6D">
      <w:pPr>
        <w:pStyle w:val="Style1"/>
      </w:pPr>
      <w:r w:rsidRPr="00E57A7D">
        <w:lastRenderedPageBreak/>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09A2C59A" w14:textId="588754DF" w:rsidR="00276CFE" w:rsidRDefault="00276CFE" w:rsidP="00276CFE">
      <w:pPr>
        <w:jc w:val="both"/>
        <w:rPr>
          <w:szCs w:val="22"/>
        </w:rPr>
      </w:pPr>
      <w:r>
        <w:rPr>
          <w:szCs w:val="22"/>
        </w:rPr>
        <w:t xml:space="preserve">Nelietot gadījumos, ja konstatēta pastiprināta jutība pret aktīvajām vielām, pret </w:t>
      </w:r>
      <w:proofErr w:type="spellStart"/>
      <w:r>
        <w:rPr>
          <w:szCs w:val="22"/>
        </w:rPr>
        <w:t>adjuvantu</w:t>
      </w:r>
      <w:proofErr w:type="spellEnd"/>
      <w:r>
        <w:rPr>
          <w:szCs w:val="22"/>
        </w:rPr>
        <w:t xml:space="preserve"> vai pret </w:t>
      </w:r>
      <w:r w:rsidR="00712772">
        <w:rPr>
          <w:szCs w:val="22"/>
        </w:rPr>
        <w:t>jebkuru</w:t>
      </w:r>
      <w:r>
        <w:rPr>
          <w:szCs w:val="22"/>
        </w:rPr>
        <w:t xml:space="preserve"> no </w:t>
      </w:r>
      <w:proofErr w:type="spellStart"/>
      <w:r>
        <w:rPr>
          <w:szCs w:val="22"/>
        </w:rPr>
        <w:t>palīgvielām</w:t>
      </w:r>
      <w:proofErr w:type="spellEnd"/>
      <w:r>
        <w:rPr>
          <w:szCs w:val="22"/>
        </w:rPr>
        <w:t>.</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6DA49249" w14:textId="6FF76943" w:rsidR="00D31A7D" w:rsidRDefault="00A22356" w:rsidP="00276CFE">
      <w:pPr>
        <w:spacing w:line="240" w:lineRule="auto"/>
        <w:ind w:left="567" w:hanging="567"/>
        <w:jc w:val="both"/>
        <w:rPr>
          <w:color w:val="000000"/>
          <w:szCs w:val="22"/>
          <w:lang w:eastAsia="lv-LV"/>
        </w:rPr>
      </w:pPr>
      <w:r>
        <w:t>Vakcinēt tikai klīniski veselus dzīvniekus</w:t>
      </w:r>
      <w:r w:rsidDel="00A22356">
        <w:rPr>
          <w:color w:val="000000"/>
          <w:szCs w:val="22"/>
        </w:rPr>
        <w:t xml:space="preserve"> </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72755EB4" w14:textId="77777777" w:rsidR="00C114FF" w:rsidRPr="00E57A7D" w:rsidRDefault="00C114FF" w:rsidP="00145C3F">
      <w:pPr>
        <w:tabs>
          <w:tab w:val="clear" w:pos="567"/>
        </w:tabs>
        <w:spacing w:line="240" w:lineRule="auto"/>
        <w:rPr>
          <w:szCs w:val="22"/>
        </w:rPr>
      </w:pPr>
    </w:p>
    <w:p w14:paraId="50DD5ED5" w14:textId="018E21C2" w:rsidR="00276CFE" w:rsidRDefault="00276CFE" w:rsidP="00276CFE">
      <w:pPr>
        <w:jc w:val="both"/>
        <w:rPr>
          <w:szCs w:val="22"/>
          <w:lang w:eastAsia="lv-LV"/>
        </w:rPr>
      </w:pPr>
      <w:r>
        <w:rPr>
          <w:szCs w:val="22"/>
        </w:rPr>
        <w:t xml:space="preserve">Nelietot dzīvniekiem, kuriem atbilstoši </w:t>
      </w:r>
      <w:r w:rsidR="00712772">
        <w:rPr>
          <w:szCs w:val="22"/>
        </w:rPr>
        <w:t xml:space="preserve">savam </w:t>
      </w:r>
      <w:r>
        <w:rPr>
          <w:szCs w:val="22"/>
        </w:rPr>
        <w:t xml:space="preserve">vecumam </w:t>
      </w:r>
      <w:r w:rsidR="00712772">
        <w:rPr>
          <w:szCs w:val="22"/>
        </w:rPr>
        <w:t xml:space="preserve">ir </w:t>
      </w:r>
      <w:r>
        <w:rPr>
          <w:szCs w:val="22"/>
        </w:rPr>
        <w:t xml:space="preserve">samazināts svars. </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3B8E222" w14:textId="77777777" w:rsidR="004D7D8F" w:rsidRDefault="004D7D8F" w:rsidP="00A9226B">
      <w:pPr>
        <w:tabs>
          <w:tab w:val="clear" w:pos="567"/>
        </w:tabs>
        <w:spacing w:line="240" w:lineRule="auto"/>
      </w:pPr>
    </w:p>
    <w:p w14:paraId="6CB2AC27" w14:textId="77777777" w:rsidR="00276CFE" w:rsidRDefault="00276CFE" w:rsidP="00276CFE">
      <w:pPr>
        <w:tabs>
          <w:tab w:val="clear" w:pos="567"/>
          <w:tab w:val="left" w:pos="708"/>
        </w:tabs>
        <w:autoSpaceDE w:val="0"/>
        <w:autoSpaceDN w:val="0"/>
        <w:adjustRightInd w:val="0"/>
        <w:spacing w:line="240" w:lineRule="auto"/>
        <w:jc w:val="both"/>
        <w:rPr>
          <w:color w:val="000000"/>
          <w:szCs w:val="22"/>
          <w:lang w:eastAsia="lv-LV"/>
        </w:rPr>
      </w:pPr>
      <w:r>
        <w:rPr>
          <w:color w:val="000000"/>
          <w:szCs w:val="22"/>
        </w:rPr>
        <w:t>Lietotājam:</w:t>
      </w:r>
    </w:p>
    <w:p w14:paraId="648E4C95" w14:textId="77777777" w:rsidR="00F10E62" w:rsidRPr="00342DBD" w:rsidRDefault="00F10E62" w:rsidP="00F10E62">
      <w:pPr>
        <w:tabs>
          <w:tab w:val="clear" w:pos="567"/>
        </w:tabs>
        <w:spacing w:line="240" w:lineRule="auto"/>
        <w:rPr>
          <w:i/>
          <w:szCs w:val="22"/>
        </w:rPr>
      </w:pPr>
    </w:p>
    <w:p w14:paraId="2DE1C249" w14:textId="3FCC4649" w:rsidR="00C114FF" w:rsidRDefault="006C78AB" w:rsidP="00A9226B">
      <w:pPr>
        <w:tabs>
          <w:tab w:val="clear" w:pos="567"/>
        </w:tabs>
        <w:autoSpaceDE w:val="0"/>
        <w:autoSpaceDN w:val="0"/>
        <w:adjustRightInd w:val="0"/>
        <w:spacing w:line="240" w:lineRule="auto"/>
      </w:pPr>
      <w:r w:rsidRPr="00E57A7D">
        <w:t xml:space="preserve">Šīs veterinārās zāles satur minerāleļļu. </w:t>
      </w:r>
      <w:r w:rsidR="00BD76B8">
        <w:t>Pēc n</w:t>
      </w:r>
      <w:r w:rsidRPr="00E57A7D">
        <w:t>ejaušas injicēšanas</w:t>
      </w:r>
      <w:r w:rsidRPr="00944A3D">
        <w:t>/</w:t>
      </w:r>
      <w:proofErr w:type="spellStart"/>
      <w:r w:rsidRPr="00DD7448">
        <w:t>pašinjicēšanas</w:t>
      </w:r>
      <w:proofErr w:type="spellEnd"/>
      <w:r w:rsidRPr="00E57A7D">
        <w:t xml:space="preserve"> var rasties pietūkums un stipras sāpes, īpaši, ja šīs veterinārās zāles injicētas pirkstā vai </w:t>
      </w:r>
      <w:r w:rsidRPr="00A44CC4">
        <w:t>locītavā</w:t>
      </w:r>
      <w:r w:rsidR="002869EA" w:rsidRPr="00A44CC4">
        <w:t>, un</w:t>
      </w:r>
      <w:r w:rsidRPr="00A44CC4">
        <w:t xml:space="preserve"> </w:t>
      </w:r>
      <w:r w:rsidR="00D70933" w:rsidRPr="00D70933">
        <w:t>retos gadījumos, ja nav sniegta atbilstoša medicīniskā palīdzība, persona var zaudēt skarto pirkstu. Ja Jums ir nejauši injicētas šīs veterinārās zāles, pat ļoti mazā daudzumā, nekavējoties vērsieties pēc medicīniskās palīdzības, ņemot līdzi šo veterināro zāļu lietošanas instrukciju. Ja pēc ārsta pārbaudes sāpes nepāriet ilgāk kā 12</w:t>
      </w:r>
      <w:r w:rsidR="00BD6C2B">
        <w:t> </w:t>
      </w:r>
      <w:r w:rsidR="00D70933" w:rsidRPr="00D70933">
        <w:t>stundu</w:t>
      </w:r>
      <w:r w:rsidR="00E95696">
        <w:t xml:space="preserve"> laikā</w:t>
      </w:r>
      <w:r w:rsidR="00D70933" w:rsidRPr="00D70933">
        <w:t>, vērsieties pie ārsta atkārtoti.</w:t>
      </w:r>
    </w:p>
    <w:p w14:paraId="206D7EE6" w14:textId="77777777" w:rsidR="00032580" w:rsidRPr="00032580" w:rsidRDefault="00032580" w:rsidP="00032580">
      <w:pPr>
        <w:tabs>
          <w:tab w:val="clear" w:pos="567"/>
        </w:tabs>
        <w:autoSpaceDE w:val="0"/>
        <w:autoSpaceDN w:val="0"/>
        <w:adjustRightInd w:val="0"/>
        <w:spacing w:line="240" w:lineRule="auto"/>
        <w:rPr>
          <w:szCs w:val="22"/>
        </w:rPr>
      </w:pPr>
    </w:p>
    <w:p w14:paraId="6984429F" w14:textId="77777777" w:rsidR="00C114FF" w:rsidRPr="00E57A7D" w:rsidRDefault="006C78AB" w:rsidP="00A9226B">
      <w:pPr>
        <w:tabs>
          <w:tab w:val="clear" w:pos="567"/>
        </w:tabs>
        <w:autoSpaceDE w:val="0"/>
        <w:autoSpaceDN w:val="0"/>
        <w:adjustRightInd w:val="0"/>
        <w:spacing w:line="240" w:lineRule="auto"/>
        <w:rPr>
          <w:szCs w:val="22"/>
        </w:rPr>
      </w:pPr>
      <w:r w:rsidRPr="00E57A7D">
        <w:t>Ārstam:</w:t>
      </w:r>
    </w:p>
    <w:p w14:paraId="405BA34B" w14:textId="169445C5" w:rsidR="00276CFE" w:rsidRPr="00276CFE" w:rsidRDefault="006C78AB" w:rsidP="00667F8A">
      <w:pPr>
        <w:tabs>
          <w:tab w:val="clear" w:pos="567"/>
        </w:tabs>
        <w:autoSpaceDE w:val="0"/>
        <w:autoSpaceDN w:val="0"/>
        <w:adjustRightInd w:val="0"/>
        <w:spacing w:line="240" w:lineRule="auto"/>
      </w:pPr>
      <w:r w:rsidRPr="00E57A7D">
        <w:t xml:space="preserve">Šīs veterinārās zāles satur minerāleļļu. </w:t>
      </w:r>
      <w:r w:rsidR="00D70933" w:rsidRPr="00D70933">
        <w:t>Pat</w:t>
      </w:r>
      <w:r w:rsidR="008C57C2">
        <w:t>,</w:t>
      </w:r>
      <w:r w:rsidR="00D70933" w:rsidRPr="00D70933">
        <w:t xml:space="preserve"> ja ir nejauši injicēts neliels šo veterināro zāļu daudzums, var veidoties stiprs pietūkums, kā rezultātā, piemēram, var rasties </w:t>
      </w:r>
      <w:proofErr w:type="spellStart"/>
      <w:r w:rsidR="00D70933" w:rsidRPr="00D70933">
        <w:t>išēmiskā</w:t>
      </w:r>
      <w:proofErr w:type="spellEnd"/>
      <w:r w:rsidR="00D70933" w:rsidRPr="00D70933">
        <w:t xml:space="preserve"> nekroze vai pat tikt zaudēts pirksts. Nepieciešama prasmīga, TŪLĪTĒJA ķirurģiska iejaukšanās, un var būt nepieciešama savlaicīga injekcijas vietas uzgriešana un skalošana, īpaši, ja skarts pirksta mīkstums vai cīpsla.</w:t>
      </w:r>
    </w:p>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4A935CD6" w14:textId="77777777" w:rsidR="00A22356" w:rsidRPr="00E57A7D" w:rsidRDefault="00A22356" w:rsidP="00A22356">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093483F2" w14:textId="74AD43FF" w:rsidR="00276CFE" w:rsidRDefault="00276CFE" w:rsidP="00276CFE">
      <w:pPr>
        <w:jc w:val="both"/>
        <w:rPr>
          <w:szCs w:val="22"/>
          <w:lang w:eastAsia="lv-LV"/>
        </w:rPr>
      </w:pPr>
      <w:r>
        <w:rPr>
          <w:szCs w:val="22"/>
        </w:rPr>
        <w:t>Liellopi</w:t>
      </w:r>
      <w:r w:rsidR="00712772">
        <w:rPr>
          <w:szCs w:val="22"/>
        </w:rPr>
        <w:t>:</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14:paraId="00B7FC5F" w14:textId="77777777" w:rsidTr="00673639">
        <w:tc>
          <w:tcPr>
            <w:tcW w:w="2500" w:type="pct"/>
          </w:tcPr>
          <w:p w14:paraId="77559F45" w14:textId="77777777" w:rsidR="00295140" w:rsidRPr="00E57A7D" w:rsidRDefault="006C78AB" w:rsidP="00617B81">
            <w:pPr>
              <w:spacing w:before="60" w:after="60"/>
              <w:rPr>
                <w:szCs w:val="22"/>
              </w:rPr>
            </w:pPr>
            <w:r w:rsidRPr="00E57A7D">
              <w:t>Ļoti bieži</w:t>
            </w:r>
          </w:p>
          <w:p w14:paraId="2ACC06DD" w14:textId="526C0DF5" w:rsidR="00295140" w:rsidRPr="00E57A7D" w:rsidRDefault="006C78AB" w:rsidP="00617B81">
            <w:pPr>
              <w:spacing w:before="60" w:after="60"/>
              <w:rPr>
                <w:szCs w:val="22"/>
              </w:rPr>
            </w:pPr>
            <w:r w:rsidRPr="00E57A7D">
              <w:t>(&gt;1 dzīvniekam/10 ārstētajiem dzīvniekiem):</w:t>
            </w:r>
          </w:p>
        </w:tc>
        <w:tc>
          <w:tcPr>
            <w:tcW w:w="2500" w:type="pct"/>
            <w:hideMark/>
          </w:tcPr>
          <w:p w14:paraId="2F0FFC71" w14:textId="77777777" w:rsidR="009F0950" w:rsidRDefault="009F0950" w:rsidP="009F0950">
            <w:pPr>
              <w:spacing w:before="60" w:after="60"/>
              <w:rPr>
                <w:iCs/>
                <w:szCs w:val="22"/>
              </w:rPr>
            </w:pPr>
            <w:r>
              <w:rPr>
                <w:lang w:bidi="lv-LV"/>
              </w:rPr>
              <w:t>Paaugstināta temperatūra</w:t>
            </w:r>
            <w:r>
              <w:rPr>
                <w:vertAlign w:val="superscript"/>
                <w:lang w:bidi="lv-LV"/>
              </w:rPr>
              <w:t>1</w:t>
            </w:r>
          </w:p>
          <w:p w14:paraId="70301C3B" w14:textId="1AD35CDA" w:rsidR="00295140" w:rsidRPr="009F0950" w:rsidRDefault="00712772" w:rsidP="009F0950">
            <w:pPr>
              <w:spacing w:before="60" w:after="60"/>
              <w:rPr>
                <w:iCs/>
                <w:szCs w:val="22"/>
                <w:highlight w:val="yellow"/>
                <w:vertAlign w:val="superscript"/>
              </w:rPr>
            </w:pPr>
            <w:r>
              <w:rPr>
                <w:lang w:bidi="lv-LV"/>
              </w:rPr>
              <w:t>Pietūkums i</w:t>
            </w:r>
            <w:r w:rsidR="009F0950">
              <w:rPr>
                <w:lang w:bidi="lv-LV"/>
              </w:rPr>
              <w:t>njekcijas viet</w:t>
            </w:r>
            <w:r>
              <w:rPr>
                <w:lang w:bidi="lv-LV"/>
              </w:rPr>
              <w:t>ā</w:t>
            </w:r>
            <w:r w:rsidR="009F0950">
              <w:rPr>
                <w:vertAlign w:val="superscript"/>
                <w:lang w:bidi="lv-LV"/>
              </w:rPr>
              <w:t>2</w:t>
            </w:r>
          </w:p>
        </w:tc>
      </w:tr>
      <w:tr w:rsidR="001F473A" w14:paraId="53461D92" w14:textId="77777777" w:rsidTr="00673639">
        <w:tc>
          <w:tcPr>
            <w:tcW w:w="2500" w:type="pct"/>
          </w:tcPr>
          <w:p w14:paraId="2D598295" w14:textId="77777777" w:rsidR="00295140" w:rsidRPr="00E57A7D" w:rsidRDefault="006C78AB" w:rsidP="00617B81">
            <w:pPr>
              <w:spacing w:before="60" w:after="60"/>
              <w:rPr>
                <w:szCs w:val="22"/>
              </w:rPr>
            </w:pPr>
            <w:r w:rsidRPr="00E57A7D">
              <w:t>Bieži</w:t>
            </w:r>
          </w:p>
          <w:p w14:paraId="5DF35F33" w14:textId="1537ED56" w:rsidR="00295140" w:rsidRPr="00E57A7D" w:rsidRDefault="006C78AB" w:rsidP="00617B81">
            <w:pPr>
              <w:spacing w:before="60" w:after="60"/>
              <w:rPr>
                <w:szCs w:val="22"/>
              </w:rPr>
            </w:pPr>
            <w:r w:rsidRPr="00E57A7D">
              <w:t>(1 līdz 10 dzīvniekiem/100 ārstētajiem dzīvniekiem):</w:t>
            </w:r>
          </w:p>
        </w:tc>
        <w:tc>
          <w:tcPr>
            <w:tcW w:w="2500" w:type="pct"/>
          </w:tcPr>
          <w:p w14:paraId="5C982166" w14:textId="399DD649" w:rsidR="00295140" w:rsidRPr="00E57A7D" w:rsidRDefault="009F0950" w:rsidP="00617B81">
            <w:pPr>
              <w:spacing w:before="60" w:after="60"/>
              <w:rPr>
                <w:iCs/>
                <w:szCs w:val="22"/>
              </w:rPr>
            </w:pPr>
            <w:r>
              <w:rPr>
                <w:lang w:bidi="lv-LV"/>
              </w:rPr>
              <w:t>Apātija</w:t>
            </w:r>
            <w:r>
              <w:rPr>
                <w:vertAlign w:val="superscript"/>
                <w:lang w:bidi="lv-LV"/>
              </w:rPr>
              <w:t>3</w:t>
            </w:r>
            <w:r>
              <w:rPr>
                <w:lang w:bidi="lv-LV"/>
              </w:rPr>
              <w:t>, Anoreksija</w:t>
            </w:r>
            <w:r>
              <w:rPr>
                <w:vertAlign w:val="superscript"/>
                <w:lang w:bidi="lv-LV"/>
              </w:rPr>
              <w:t>3</w:t>
            </w:r>
            <w:r>
              <w:rPr>
                <w:lang w:bidi="lv-LV"/>
              </w:rPr>
              <w:t xml:space="preserve">, </w:t>
            </w:r>
            <w:r w:rsidR="00712772">
              <w:rPr>
                <w:lang w:bidi="lv-LV"/>
              </w:rPr>
              <w:t>Nomāktība</w:t>
            </w:r>
            <w:r>
              <w:rPr>
                <w:vertAlign w:val="superscript"/>
                <w:lang w:bidi="lv-LV"/>
              </w:rPr>
              <w:t>3</w:t>
            </w:r>
          </w:p>
        </w:tc>
      </w:tr>
      <w:tr w:rsidR="001F473A" w14:paraId="5E476CED" w14:textId="77777777" w:rsidTr="00673639">
        <w:tc>
          <w:tcPr>
            <w:tcW w:w="2500" w:type="pct"/>
          </w:tcPr>
          <w:p w14:paraId="7106C51F" w14:textId="77777777" w:rsidR="00295140" w:rsidRPr="00E57A7D" w:rsidRDefault="006C78AB" w:rsidP="00617B81">
            <w:pPr>
              <w:spacing w:before="60" w:after="60"/>
              <w:rPr>
                <w:szCs w:val="22"/>
              </w:rPr>
            </w:pPr>
            <w:r w:rsidRPr="00E57A7D">
              <w:t>Ļoti reti</w:t>
            </w:r>
          </w:p>
          <w:p w14:paraId="2BC53544" w14:textId="29FC59BC" w:rsidR="00295140" w:rsidRPr="00E57A7D" w:rsidRDefault="006C78AB" w:rsidP="00617B81">
            <w:pPr>
              <w:spacing w:before="60" w:after="60"/>
              <w:rPr>
                <w:szCs w:val="22"/>
              </w:rPr>
            </w:pPr>
            <w:r w:rsidRPr="00E57A7D">
              <w:t>(&lt;1 dzīvniek</w:t>
            </w:r>
            <w:r w:rsidR="00D70933">
              <w:t>am</w:t>
            </w:r>
            <w:r w:rsidRPr="00E57A7D">
              <w:t>/</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500" w:type="pct"/>
            <w:hideMark/>
          </w:tcPr>
          <w:p w14:paraId="4799470C" w14:textId="18B5999D" w:rsidR="00295140" w:rsidRPr="00E57A7D" w:rsidRDefault="009F0950" w:rsidP="00617B81">
            <w:pPr>
              <w:spacing w:before="60" w:after="60"/>
              <w:rPr>
                <w:iCs/>
                <w:szCs w:val="22"/>
              </w:rPr>
            </w:pPr>
            <w:proofErr w:type="spellStart"/>
            <w:r>
              <w:rPr>
                <w:lang w:bidi="lv-LV"/>
              </w:rPr>
              <w:t>Anafilaktiska</w:t>
            </w:r>
            <w:proofErr w:type="spellEnd"/>
            <w:r>
              <w:rPr>
                <w:lang w:bidi="lv-LV"/>
              </w:rPr>
              <w:t xml:space="preserve"> tipa reakcija</w:t>
            </w:r>
            <w:r w:rsidR="00C93D80">
              <w:rPr>
                <w:lang w:bidi="lv-LV"/>
              </w:rPr>
              <w:t xml:space="preserve"> </w:t>
            </w:r>
            <w:r>
              <w:rPr>
                <w:vertAlign w:val="superscript"/>
                <w:lang w:bidi="lv-LV"/>
              </w:rPr>
              <w:t>4</w:t>
            </w:r>
          </w:p>
        </w:tc>
      </w:tr>
    </w:tbl>
    <w:p w14:paraId="718D5CDA" w14:textId="77777777" w:rsidR="009F0950" w:rsidRDefault="009F0950" w:rsidP="009F0950">
      <w:pPr>
        <w:ind w:left="142" w:hanging="142"/>
        <w:rPr>
          <w:vertAlign w:val="superscript"/>
          <w:lang w:bidi="lv-LV"/>
        </w:rPr>
      </w:pPr>
    </w:p>
    <w:p w14:paraId="506043A5" w14:textId="74118466" w:rsidR="009F0950" w:rsidRPr="006F1E54" w:rsidRDefault="009F0950" w:rsidP="009F0950">
      <w:pPr>
        <w:ind w:left="142" w:hanging="142"/>
        <w:rPr>
          <w:szCs w:val="22"/>
        </w:rPr>
      </w:pPr>
      <w:r>
        <w:rPr>
          <w:vertAlign w:val="superscript"/>
          <w:lang w:bidi="lv-LV"/>
        </w:rPr>
        <w:t xml:space="preserve">1 </w:t>
      </w:r>
      <w:r>
        <w:rPr>
          <w:lang w:bidi="lv-LV"/>
        </w:rPr>
        <w:t>Līdz 2</w:t>
      </w:r>
      <w:r w:rsidR="004A4335">
        <w:rPr>
          <w:lang w:bidi="lv-LV"/>
        </w:rPr>
        <w:t> </w:t>
      </w:r>
      <w:r>
        <w:rPr>
          <w:lang w:bidi="lv-LV"/>
        </w:rPr>
        <w:t xml:space="preserve">ºC, </w:t>
      </w:r>
      <w:r w:rsidR="003474D4">
        <w:rPr>
          <w:lang w:bidi="lv-LV"/>
        </w:rPr>
        <w:t xml:space="preserve">izzūd </w:t>
      </w:r>
      <w:r w:rsidR="003474D4" w:rsidRPr="003474D4">
        <w:rPr>
          <w:lang w:bidi="lv-LV"/>
        </w:rPr>
        <w:t>pēc</w:t>
      </w:r>
      <w:r w:rsidR="00712772">
        <w:rPr>
          <w:lang w:bidi="lv-LV"/>
        </w:rPr>
        <w:t xml:space="preserve"> </w:t>
      </w:r>
      <w:r>
        <w:rPr>
          <w:lang w:bidi="lv-LV"/>
        </w:rPr>
        <w:t xml:space="preserve">4 dienām. </w:t>
      </w:r>
    </w:p>
    <w:p w14:paraId="180FFDBD" w14:textId="684FC6F9" w:rsidR="009F0950" w:rsidRPr="006F1E54" w:rsidRDefault="009F0950" w:rsidP="009F0950">
      <w:pPr>
        <w:tabs>
          <w:tab w:val="left" w:pos="0"/>
        </w:tabs>
        <w:ind w:left="142" w:right="91" w:hanging="142"/>
        <w:rPr>
          <w:sz w:val="14"/>
          <w:szCs w:val="14"/>
        </w:rPr>
      </w:pPr>
      <w:r>
        <w:rPr>
          <w:vertAlign w:val="superscript"/>
          <w:lang w:bidi="lv-LV"/>
        </w:rPr>
        <w:t xml:space="preserve">2 </w:t>
      </w:r>
      <w:r>
        <w:rPr>
          <w:lang w:bidi="lv-LV"/>
        </w:rPr>
        <w:t>Diametr</w:t>
      </w:r>
      <w:r w:rsidR="00712772">
        <w:rPr>
          <w:lang w:bidi="lv-LV"/>
        </w:rPr>
        <w:t>ā</w:t>
      </w:r>
      <w:r>
        <w:rPr>
          <w:lang w:bidi="lv-LV"/>
        </w:rPr>
        <w:t xml:space="preserve"> no 1 līdz 7</w:t>
      </w:r>
      <w:r w:rsidR="004A4335">
        <w:rPr>
          <w:lang w:bidi="lv-LV"/>
        </w:rPr>
        <w:t> </w:t>
      </w:r>
      <w:r>
        <w:rPr>
          <w:lang w:bidi="lv-LV"/>
        </w:rPr>
        <w:t>cm, 14 dienu laikā izzūd vai ievērojami samazinās. Var saglabāties līdz 4 nedēļām pēc otrās ievad</w:t>
      </w:r>
      <w:r w:rsidR="00712772">
        <w:rPr>
          <w:lang w:bidi="lv-LV"/>
        </w:rPr>
        <w:t>īšanas</w:t>
      </w:r>
      <w:r>
        <w:rPr>
          <w:lang w:bidi="lv-LV"/>
        </w:rPr>
        <w:t xml:space="preserve">. </w:t>
      </w:r>
    </w:p>
    <w:p w14:paraId="38860B9C" w14:textId="77777777" w:rsidR="009F0950" w:rsidRDefault="009F0950" w:rsidP="009F0950">
      <w:pPr>
        <w:tabs>
          <w:tab w:val="left" w:pos="0"/>
        </w:tabs>
        <w:ind w:right="91"/>
        <w:rPr>
          <w:sz w:val="24"/>
        </w:rPr>
      </w:pPr>
      <w:r>
        <w:rPr>
          <w:vertAlign w:val="superscript"/>
          <w:lang w:bidi="lv-LV"/>
        </w:rPr>
        <w:t xml:space="preserve">3 </w:t>
      </w:r>
      <w:r>
        <w:rPr>
          <w:lang w:bidi="lv-LV"/>
        </w:rPr>
        <w:t>Vieglā formā, izzūd 4 dienu laikā.</w:t>
      </w:r>
    </w:p>
    <w:p w14:paraId="0978323F" w14:textId="19ED7478" w:rsidR="009F0950" w:rsidRDefault="009F0950" w:rsidP="009F0950">
      <w:pPr>
        <w:tabs>
          <w:tab w:val="left" w:pos="0"/>
        </w:tabs>
        <w:ind w:left="142" w:right="91" w:hanging="142"/>
        <w:rPr>
          <w:sz w:val="24"/>
        </w:rPr>
      </w:pPr>
      <w:r>
        <w:rPr>
          <w:vertAlign w:val="superscript"/>
          <w:lang w:bidi="lv-LV"/>
        </w:rPr>
        <w:lastRenderedPageBreak/>
        <w:t xml:space="preserve">4 </w:t>
      </w:r>
      <w:r w:rsidR="005F79D5">
        <w:rPr>
          <w:lang w:bidi="lv-LV"/>
        </w:rPr>
        <w:t>N</w:t>
      </w:r>
      <w:r>
        <w:rPr>
          <w:lang w:bidi="lv-LV"/>
        </w:rPr>
        <w:t>odrošin</w:t>
      </w:r>
      <w:r w:rsidR="005F79D5">
        <w:rPr>
          <w:lang w:bidi="lv-LV"/>
        </w:rPr>
        <w:t>āt</w:t>
      </w:r>
      <w:r>
        <w:rPr>
          <w:lang w:bidi="lv-LV"/>
        </w:rPr>
        <w:t xml:space="preserve"> atbilstoš</w:t>
      </w:r>
      <w:r w:rsidR="005F79D5">
        <w:rPr>
          <w:lang w:bidi="lv-LV"/>
        </w:rPr>
        <w:t>u</w:t>
      </w:r>
      <w:r>
        <w:rPr>
          <w:lang w:bidi="lv-LV"/>
        </w:rPr>
        <w:t xml:space="preserve"> simptomātisk</w:t>
      </w:r>
      <w:r w:rsidR="005F79D5">
        <w:rPr>
          <w:lang w:bidi="lv-LV"/>
        </w:rPr>
        <w:t>u</w:t>
      </w:r>
      <w:r>
        <w:rPr>
          <w:lang w:bidi="lv-LV"/>
        </w:rPr>
        <w:t xml:space="preserve"> ārstēšan</w:t>
      </w:r>
      <w:r w:rsidR="005F79D5">
        <w:rPr>
          <w:lang w:bidi="lv-LV"/>
        </w:rPr>
        <w:t>u,</w:t>
      </w:r>
      <w:r>
        <w:rPr>
          <w:lang w:bidi="lv-LV"/>
        </w:rPr>
        <w:t xml:space="preserve"> piemēram, ar </w:t>
      </w:r>
      <w:proofErr w:type="spellStart"/>
      <w:r>
        <w:rPr>
          <w:lang w:bidi="lv-LV"/>
        </w:rPr>
        <w:t>antihistamīna</w:t>
      </w:r>
      <w:proofErr w:type="spellEnd"/>
      <w:r>
        <w:rPr>
          <w:lang w:bidi="lv-LV"/>
        </w:rPr>
        <w:t xml:space="preserve"> līdzekļiem vai kortizonu vai smagākos gadījumos ar adrenalīnu.</w:t>
      </w:r>
    </w:p>
    <w:p w14:paraId="0D39FBAB" w14:textId="77777777" w:rsidR="00A22356" w:rsidRPr="00E57A7D" w:rsidRDefault="00A22356" w:rsidP="00AD0710">
      <w:pPr>
        <w:tabs>
          <w:tab w:val="clear" w:pos="567"/>
        </w:tabs>
        <w:spacing w:line="240" w:lineRule="auto"/>
        <w:rPr>
          <w:szCs w:val="22"/>
        </w:rPr>
      </w:pPr>
    </w:p>
    <w:p w14:paraId="5C7B4437" w14:textId="4599E726" w:rsidR="007C2447" w:rsidRDefault="00D70933" w:rsidP="00247A48">
      <w:bookmarkStart w:id="0"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712772">
        <w:t>ā</w:t>
      </w:r>
      <w:r w:rsidR="006C78AB" w:rsidRPr="007E7856">
        <w:t>.</w:t>
      </w:r>
    </w:p>
    <w:p w14:paraId="0DE670A3" w14:textId="54F4341E" w:rsidR="0096755F" w:rsidRPr="00B32DC4" w:rsidRDefault="0096755F" w:rsidP="00247A48"/>
    <w:bookmarkEnd w:id="0"/>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17701253" w14:textId="4F3F1936" w:rsidR="00C114FF" w:rsidRPr="00E57A7D" w:rsidRDefault="006C78AB" w:rsidP="00E74050">
      <w:pPr>
        <w:tabs>
          <w:tab w:val="clear" w:pos="567"/>
        </w:tabs>
        <w:spacing w:line="240" w:lineRule="auto"/>
        <w:rPr>
          <w:szCs w:val="22"/>
        </w:rPr>
      </w:pPr>
      <w:r w:rsidRPr="00E57A7D">
        <w:rPr>
          <w:szCs w:val="22"/>
          <w:u w:val="single"/>
        </w:rPr>
        <w:t>Grūsnība</w:t>
      </w:r>
      <w:r w:rsidR="00276CFE" w:rsidRPr="00276CFE">
        <w:rPr>
          <w:szCs w:val="22"/>
          <w:u w:val="single"/>
        </w:rPr>
        <w:t xml:space="preserve"> </w:t>
      </w:r>
      <w:r w:rsidRPr="00276CFE">
        <w:rPr>
          <w:szCs w:val="22"/>
          <w:u w:val="single"/>
        </w:rPr>
        <w:t>un</w:t>
      </w:r>
      <w:r w:rsidRPr="00673639">
        <w:rPr>
          <w:u w:val="single"/>
        </w:rPr>
        <w:t xml:space="preserve"> </w:t>
      </w:r>
      <w:r w:rsidRPr="00E57A7D">
        <w:rPr>
          <w:szCs w:val="22"/>
          <w:u w:val="single"/>
        </w:rPr>
        <w:t>laktācija</w:t>
      </w:r>
      <w:r w:rsidRPr="00E57A7D">
        <w:t>:</w:t>
      </w:r>
    </w:p>
    <w:p w14:paraId="688D73A1" w14:textId="071A1347" w:rsidR="00276CFE" w:rsidRDefault="00276CFE" w:rsidP="00276CFE">
      <w:pPr>
        <w:jc w:val="both"/>
        <w:rPr>
          <w:szCs w:val="22"/>
          <w:lang w:eastAsia="lv-LV"/>
        </w:rPr>
      </w:pPr>
      <w:r>
        <w:rPr>
          <w:szCs w:val="22"/>
        </w:rPr>
        <w:t>Nelietot grūsnības un laktācijas</w:t>
      </w:r>
      <w:r w:rsidR="0048233E" w:rsidRPr="0048233E">
        <w:rPr>
          <w:szCs w:val="22"/>
        </w:rPr>
        <w:t xml:space="preserve"> </w:t>
      </w:r>
      <w:r w:rsidR="0048233E">
        <w:rPr>
          <w:szCs w:val="22"/>
        </w:rPr>
        <w:t>laikā</w:t>
      </w:r>
      <w:r>
        <w:rPr>
          <w:szCs w:val="22"/>
        </w:rPr>
        <w:t>.</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3F59A08B" w14:textId="5C128223" w:rsidR="00C114FF" w:rsidRPr="00E57A7D" w:rsidRDefault="006C78AB" w:rsidP="00A9226B">
      <w:pPr>
        <w:tabs>
          <w:tab w:val="clear" w:pos="567"/>
        </w:tabs>
        <w:spacing w:line="240" w:lineRule="auto"/>
        <w:rPr>
          <w:szCs w:val="22"/>
        </w:rPr>
      </w:pPr>
      <w:r w:rsidRPr="00E57A7D">
        <w:t xml:space="preserve">Nav pieejama informācija par šīs vakcīnas drošumu un iedarbīgumu, </w:t>
      </w:r>
      <w:r w:rsidR="00C94FBB">
        <w:t>kad</w:t>
      </w:r>
      <w:r w:rsidR="00C94FBB" w:rsidRPr="00E57A7D">
        <w:t xml:space="preserve"> </w:t>
      </w:r>
      <w:r w:rsidRPr="00E57A7D">
        <w:t xml:space="preserve">to lieto kopā ar citām veterinārajām zālēm. Lēmumu par </w:t>
      </w:r>
      <w:r w:rsidR="00683ABD">
        <w:t xml:space="preserve">šīs </w:t>
      </w:r>
      <w:r w:rsidRPr="00E57A7D">
        <w:t>vakcīnas lietošanu pirms vai pēc citu veterināro zāļu lietošanas pieņem</w:t>
      </w:r>
      <w:r w:rsidR="00696058">
        <w:t>t</w:t>
      </w:r>
      <w:r w:rsidRPr="00E57A7D">
        <w:t>, izvērtējot katru gadījumu atsevišķi.</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1DAB3171" w14:textId="2DE5E079" w:rsidR="00276CFE" w:rsidRDefault="00276CFE" w:rsidP="00276CFE">
      <w:pPr>
        <w:jc w:val="both"/>
        <w:rPr>
          <w:szCs w:val="22"/>
        </w:rPr>
      </w:pPr>
      <w:proofErr w:type="spellStart"/>
      <w:r>
        <w:rPr>
          <w:szCs w:val="22"/>
        </w:rPr>
        <w:t>Subkutānai</w:t>
      </w:r>
      <w:proofErr w:type="spellEnd"/>
      <w:r>
        <w:rPr>
          <w:szCs w:val="22"/>
        </w:rPr>
        <w:t xml:space="preserve"> lietošanai.</w:t>
      </w:r>
    </w:p>
    <w:p w14:paraId="66E15A25" w14:textId="77777777" w:rsidR="00A22356" w:rsidRDefault="00A22356" w:rsidP="00276CFE">
      <w:pPr>
        <w:jc w:val="both"/>
        <w:rPr>
          <w:szCs w:val="22"/>
          <w:lang w:eastAsia="lv-LV"/>
        </w:rPr>
      </w:pPr>
    </w:p>
    <w:p w14:paraId="4B947C57" w14:textId="268620DE" w:rsidR="00276CFE" w:rsidRDefault="00276CFE" w:rsidP="00276CFE">
      <w:pPr>
        <w:ind w:right="91"/>
        <w:jc w:val="both"/>
        <w:rPr>
          <w:szCs w:val="22"/>
        </w:rPr>
      </w:pPr>
      <w:r>
        <w:rPr>
          <w:szCs w:val="22"/>
        </w:rPr>
        <w:t xml:space="preserve">Liellopiem: </w:t>
      </w:r>
      <w:r w:rsidR="00A22356">
        <w:rPr>
          <w:szCs w:val="22"/>
        </w:rPr>
        <w:t>2 </w:t>
      </w:r>
      <w:r>
        <w:rPr>
          <w:szCs w:val="22"/>
        </w:rPr>
        <w:t>ml/dzīvniekam.</w:t>
      </w:r>
    </w:p>
    <w:p w14:paraId="1A72E99A" w14:textId="77777777" w:rsidR="00276CFE" w:rsidRDefault="00276CFE" w:rsidP="00276CFE">
      <w:pPr>
        <w:pStyle w:val="Header"/>
        <w:ind w:right="91"/>
        <w:jc w:val="both"/>
        <w:rPr>
          <w:rFonts w:ascii="Times New Roman" w:hAnsi="Times New Roman"/>
          <w:sz w:val="22"/>
          <w:szCs w:val="22"/>
        </w:rPr>
      </w:pPr>
      <w:r>
        <w:rPr>
          <w:rFonts w:ascii="Times New Roman" w:hAnsi="Times New Roman"/>
          <w:sz w:val="22"/>
          <w:szCs w:val="22"/>
        </w:rPr>
        <w:tab/>
      </w:r>
    </w:p>
    <w:p w14:paraId="4578842C" w14:textId="33EEA146" w:rsidR="00276CFE" w:rsidRDefault="00276CFE" w:rsidP="00276CFE">
      <w:pPr>
        <w:jc w:val="both"/>
        <w:rPr>
          <w:szCs w:val="22"/>
        </w:rPr>
      </w:pPr>
      <w:r>
        <w:rPr>
          <w:szCs w:val="22"/>
          <w:u w:val="single"/>
        </w:rPr>
        <w:t>Ieteicamā vakcinācijas shēma:</w:t>
      </w:r>
      <w:r>
        <w:rPr>
          <w:szCs w:val="22"/>
        </w:rPr>
        <w:t xml:space="preserve"> divus mēnešus vecam teļam ievadīt vienu devu (</w:t>
      </w:r>
      <w:r w:rsidR="00A22356">
        <w:rPr>
          <w:szCs w:val="22"/>
        </w:rPr>
        <w:t>2 </w:t>
      </w:r>
      <w:r>
        <w:rPr>
          <w:szCs w:val="22"/>
        </w:rPr>
        <w:t xml:space="preserve">ml). </w:t>
      </w:r>
      <w:r w:rsidR="00A22356">
        <w:rPr>
          <w:szCs w:val="22"/>
        </w:rPr>
        <w:t>2 </w:t>
      </w:r>
      <w:r>
        <w:rPr>
          <w:szCs w:val="22"/>
        </w:rPr>
        <w:t>ml deva atkārtoti jāievada pēc 21 dienas. Vakcīn</w:t>
      </w:r>
      <w:r w:rsidR="0048233E">
        <w:rPr>
          <w:szCs w:val="22"/>
        </w:rPr>
        <w:t>u</w:t>
      </w:r>
      <w:r>
        <w:rPr>
          <w:szCs w:val="22"/>
        </w:rPr>
        <w:t xml:space="preserve"> teļam ievad</w:t>
      </w:r>
      <w:r w:rsidR="0048233E">
        <w:rPr>
          <w:szCs w:val="22"/>
        </w:rPr>
        <w:t>īt</w:t>
      </w:r>
      <w:r>
        <w:rPr>
          <w:szCs w:val="22"/>
        </w:rPr>
        <w:t xml:space="preserve"> </w:t>
      </w:r>
      <w:proofErr w:type="spellStart"/>
      <w:r>
        <w:rPr>
          <w:szCs w:val="22"/>
        </w:rPr>
        <w:t>subkutānas</w:t>
      </w:r>
      <w:proofErr w:type="spellEnd"/>
      <w:r>
        <w:rPr>
          <w:szCs w:val="22"/>
        </w:rPr>
        <w:t xml:space="preserve"> injekcijas veidā kakla apvidū. Atkārtoto devu ieteicams ievadīt pretējā pusē. </w:t>
      </w:r>
    </w:p>
    <w:p w14:paraId="3B7373E9" w14:textId="77777777" w:rsidR="00276CFE" w:rsidRDefault="00276CFE" w:rsidP="00276CFE">
      <w:pPr>
        <w:jc w:val="both"/>
        <w:rPr>
          <w:szCs w:val="22"/>
        </w:rPr>
      </w:pPr>
    </w:p>
    <w:p w14:paraId="57328903" w14:textId="194AA3EE" w:rsidR="00276CFE" w:rsidRDefault="00276CFE" w:rsidP="00276CFE">
      <w:pPr>
        <w:jc w:val="both"/>
        <w:rPr>
          <w:szCs w:val="22"/>
        </w:rPr>
      </w:pPr>
      <w:r>
        <w:rPr>
          <w:szCs w:val="22"/>
        </w:rPr>
        <w:t>Pirms ievadīšanas vakcīnai ļau</w:t>
      </w:r>
      <w:r w:rsidR="0048233E">
        <w:rPr>
          <w:szCs w:val="22"/>
        </w:rPr>
        <w:t>t</w:t>
      </w:r>
      <w:r>
        <w:rPr>
          <w:szCs w:val="22"/>
        </w:rPr>
        <w:t xml:space="preserve"> uzsilt līdz temperatūrai 15 </w:t>
      </w:r>
      <w:r w:rsidR="00A22356">
        <w:rPr>
          <w:szCs w:val="22"/>
        </w:rPr>
        <w:t>–</w:t>
      </w:r>
      <w:r>
        <w:rPr>
          <w:szCs w:val="22"/>
        </w:rPr>
        <w:t xml:space="preserve"> 20</w:t>
      </w:r>
      <w:r w:rsidR="00A22356">
        <w:rPr>
          <w:szCs w:val="22"/>
        </w:rPr>
        <w:t> </w:t>
      </w:r>
      <w:r>
        <w:rPr>
          <w:szCs w:val="22"/>
        </w:rPr>
        <w:sym w:font="Symbol" w:char="F0B0"/>
      </w:r>
      <w:r>
        <w:rPr>
          <w:szCs w:val="22"/>
        </w:rPr>
        <w:t xml:space="preserve">C. Pirms lietošanas saskalināt. </w:t>
      </w:r>
      <w:r w:rsidR="0048233E">
        <w:rPr>
          <w:szCs w:val="22"/>
        </w:rPr>
        <w:t>Izvairīties no</w:t>
      </w:r>
      <w:r>
        <w:rPr>
          <w:szCs w:val="22"/>
        </w:rPr>
        <w:t xml:space="preserve"> piesārņojum</w:t>
      </w:r>
      <w:r w:rsidR="0048233E">
        <w:rPr>
          <w:szCs w:val="22"/>
        </w:rPr>
        <w:t>a</w:t>
      </w:r>
      <w:r>
        <w:rPr>
          <w:szCs w:val="22"/>
        </w:rPr>
        <w:t xml:space="preserve"> lietošanas laikā. Ievadīšanai lietot tikai sterilas adatas un šļirces.</w:t>
      </w:r>
    </w:p>
    <w:p w14:paraId="48BF09FC" w14:textId="77777777" w:rsidR="00276CFE" w:rsidRDefault="00276CFE" w:rsidP="00276CFE">
      <w:pPr>
        <w:jc w:val="both"/>
        <w:rPr>
          <w:szCs w:val="22"/>
        </w:rPr>
      </w:pPr>
    </w:p>
    <w:p w14:paraId="63EEF6D7" w14:textId="14D0B92D" w:rsidR="00276CFE" w:rsidRDefault="00276CFE" w:rsidP="00276CFE">
      <w:pPr>
        <w:autoSpaceDE w:val="0"/>
        <w:autoSpaceDN w:val="0"/>
        <w:adjustRightInd w:val="0"/>
        <w:jc w:val="both"/>
        <w:rPr>
          <w:i/>
          <w:iCs/>
          <w:color w:val="000000"/>
          <w:szCs w:val="22"/>
        </w:rPr>
      </w:pPr>
      <w:r>
        <w:rPr>
          <w:color w:val="000000"/>
          <w:szCs w:val="22"/>
        </w:rPr>
        <w:t xml:space="preserve">Vakcināciju ieteicams veikt pirms stresa periodiem (pārvadāšana, pārgrupēšana). Vakcinācijas shēma jāpabeidz 3 nedēļas pirms šādiem periodiem. Aizsardzība nav pierādīta, ja vakcinācijas shēma </w:t>
      </w:r>
      <w:r w:rsidR="0048233E">
        <w:rPr>
          <w:color w:val="000000"/>
          <w:szCs w:val="22"/>
        </w:rPr>
        <w:t>ir</w:t>
      </w:r>
      <w:r>
        <w:rPr>
          <w:color w:val="000000"/>
          <w:szCs w:val="22"/>
        </w:rPr>
        <w:t xml:space="preserve"> pabeigta agrāk </w:t>
      </w:r>
      <w:r w:rsidR="0048233E">
        <w:rPr>
          <w:color w:val="000000"/>
          <w:szCs w:val="22"/>
        </w:rPr>
        <w:t>nekā</w:t>
      </w:r>
      <w:r>
        <w:rPr>
          <w:color w:val="000000"/>
          <w:szCs w:val="22"/>
        </w:rPr>
        <w:t xml:space="preserve"> 3 nedēļ</w:t>
      </w:r>
      <w:r w:rsidR="0048233E">
        <w:rPr>
          <w:color w:val="000000"/>
          <w:szCs w:val="22"/>
        </w:rPr>
        <w:t>as</w:t>
      </w:r>
      <w:r>
        <w:rPr>
          <w:color w:val="000000"/>
          <w:szCs w:val="22"/>
        </w:rPr>
        <w:t xml:space="preserve"> pirms stresa periodiem.</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043E4C8B" w:rsidR="00C114FF" w:rsidRDefault="00C114FF" w:rsidP="006E49BF">
      <w:pPr>
        <w:pStyle w:val="Style1"/>
      </w:pPr>
    </w:p>
    <w:p w14:paraId="20C6C347" w14:textId="172642CD" w:rsidR="00276CFE" w:rsidRDefault="00276CFE" w:rsidP="00276CFE">
      <w:pPr>
        <w:pStyle w:val="BodyText"/>
        <w:rPr>
          <w:szCs w:val="22"/>
          <w:lang w:eastAsia="lv-LV"/>
        </w:rPr>
      </w:pPr>
      <w:r>
        <w:rPr>
          <w:szCs w:val="22"/>
        </w:rPr>
        <w:t>Pēc divkāršas ieteicamās devas ievadīšanas netika novērot</w:t>
      </w:r>
      <w:r w:rsidR="0048233E">
        <w:rPr>
          <w:szCs w:val="22"/>
        </w:rPr>
        <w:t xml:space="preserve">as citas </w:t>
      </w:r>
      <w:r>
        <w:rPr>
          <w:szCs w:val="22"/>
        </w:rPr>
        <w:t>blakusparādīb</w:t>
      </w:r>
      <w:r w:rsidR="0048233E">
        <w:rPr>
          <w:szCs w:val="22"/>
        </w:rPr>
        <w:t>as</w:t>
      </w:r>
      <w:r>
        <w:rPr>
          <w:szCs w:val="22"/>
        </w:rPr>
        <w:t xml:space="preserve">, </w:t>
      </w:r>
      <w:r w:rsidR="0048233E">
        <w:rPr>
          <w:szCs w:val="22"/>
        </w:rPr>
        <w:t>kā tikai</w:t>
      </w:r>
      <w:r>
        <w:rPr>
          <w:szCs w:val="22"/>
        </w:rPr>
        <w:t xml:space="preserve"> tās, kas minētas 3.6. apakšpunktā.</w:t>
      </w:r>
    </w:p>
    <w:p w14:paraId="2AAF86E4" w14:textId="77777777" w:rsidR="00276CFE" w:rsidRPr="006E49BF" w:rsidRDefault="00276CFE"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734F8122" w14:textId="31DD70BD" w:rsidR="009A6509" w:rsidRPr="00E57A7D" w:rsidRDefault="0048233E" w:rsidP="009A6509">
      <w:pPr>
        <w:tabs>
          <w:tab w:val="clear" w:pos="567"/>
        </w:tabs>
        <w:spacing w:line="240" w:lineRule="auto"/>
        <w:rPr>
          <w:szCs w:val="22"/>
        </w:rPr>
      </w:pPr>
      <w:r>
        <w:t xml:space="preserve">Drīkst ievadīt tikai praktizējošs veterinārārsts. </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4CAD40EF" w14:textId="2519BAF9" w:rsidR="00C114FF" w:rsidRDefault="00276CFE" w:rsidP="00A9226B">
      <w:pPr>
        <w:tabs>
          <w:tab w:val="clear" w:pos="567"/>
        </w:tabs>
        <w:spacing w:line="240" w:lineRule="auto"/>
        <w:rPr>
          <w:color w:val="000000"/>
          <w:szCs w:val="22"/>
        </w:rPr>
      </w:pPr>
      <w:r>
        <w:rPr>
          <w:color w:val="000000"/>
          <w:szCs w:val="22"/>
        </w:rPr>
        <w:t>Nulle dienas.</w:t>
      </w:r>
    </w:p>
    <w:p w14:paraId="6726982E" w14:textId="77777777" w:rsidR="00276CFE" w:rsidRPr="00E57A7D" w:rsidRDefault="00276CFE" w:rsidP="00A9226B">
      <w:pPr>
        <w:tabs>
          <w:tab w:val="clear" w:pos="567"/>
        </w:tabs>
        <w:spacing w:line="240" w:lineRule="auto"/>
        <w:rPr>
          <w:szCs w:val="22"/>
        </w:rPr>
      </w:pPr>
    </w:p>
    <w:p w14:paraId="2DA0F348" w14:textId="6CC85266" w:rsidR="006F1E54" w:rsidRDefault="006F1E54">
      <w:pPr>
        <w:tabs>
          <w:tab w:val="clear" w:pos="567"/>
        </w:tabs>
        <w:spacing w:line="240" w:lineRule="auto"/>
        <w:rPr>
          <w:szCs w:val="22"/>
        </w:rPr>
      </w:pPr>
      <w:r>
        <w:rPr>
          <w:szCs w:val="22"/>
        </w:rPr>
        <w:br w:type="page"/>
      </w:r>
    </w:p>
    <w:p w14:paraId="12A1DE8F" w14:textId="4BD8E246" w:rsidR="00C114FF" w:rsidRPr="00E57A7D" w:rsidRDefault="006C78AB" w:rsidP="00B13B6D">
      <w:pPr>
        <w:pStyle w:val="Style1"/>
      </w:pPr>
      <w:r w:rsidRPr="00673639">
        <w:lastRenderedPageBreak/>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4F0CA83D" w14:textId="77B8CD17" w:rsidR="005B04A8" w:rsidRPr="00E57A7D" w:rsidRDefault="006C78AB"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276CFE" w:rsidRPr="00276CFE">
        <w:t xml:space="preserve"> </w:t>
      </w:r>
      <w:r w:rsidR="00276CFE" w:rsidRPr="00276CFE">
        <w:rPr>
          <w:b w:val="0"/>
        </w:rPr>
        <w:t>QI02AB.</w:t>
      </w:r>
    </w:p>
    <w:p w14:paraId="4269903E" w14:textId="77777777" w:rsidR="00276CFE" w:rsidRDefault="00276CFE" w:rsidP="00276CFE">
      <w:pPr>
        <w:ind w:right="91"/>
        <w:jc w:val="both"/>
        <w:rPr>
          <w:szCs w:val="22"/>
        </w:rPr>
      </w:pPr>
    </w:p>
    <w:p w14:paraId="66CF62D4" w14:textId="77777777" w:rsidR="00276CFE" w:rsidRDefault="00276CFE" w:rsidP="00276CFE">
      <w:pPr>
        <w:ind w:right="91"/>
        <w:jc w:val="both"/>
        <w:rPr>
          <w:i/>
          <w:szCs w:val="22"/>
        </w:rPr>
      </w:pPr>
      <w:r>
        <w:rPr>
          <w:szCs w:val="22"/>
        </w:rPr>
        <w:t xml:space="preserve">Aktīvās imunitātes ierosināšanai pret </w:t>
      </w:r>
      <w:proofErr w:type="spellStart"/>
      <w:r>
        <w:rPr>
          <w:i/>
          <w:szCs w:val="22"/>
        </w:rPr>
        <w:t>Mannheimia</w:t>
      </w:r>
      <w:proofErr w:type="spellEnd"/>
      <w:r>
        <w:rPr>
          <w:i/>
          <w:szCs w:val="22"/>
        </w:rPr>
        <w:t xml:space="preserve"> </w:t>
      </w:r>
      <w:proofErr w:type="spellStart"/>
      <w:r>
        <w:rPr>
          <w:i/>
          <w:szCs w:val="22"/>
        </w:rPr>
        <w:t>haemolytica</w:t>
      </w:r>
      <w:proofErr w:type="spellEnd"/>
      <w:r>
        <w:rPr>
          <w:i/>
          <w:szCs w:val="22"/>
        </w:rPr>
        <w:t xml:space="preserve"> </w:t>
      </w:r>
      <w:r>
        <w:rPr>
          <w:szCs w:val="22"/>
        </w:rPr>
        <w:t xml:space="preserve">A1 un </w:t>
      </w:r>
      <w:proofErr w:type="spellStart"/>
      <w:r>
        <w:rPr>
          <w:i/>
          <w:szCs w:val="22"/>
        </w:rPr>
        <w:t>Histophilus</w:t>
      </w:r>
      <w:proofErr w:type="spellEnd"/>
      <w:r>
        <w:rPr>
          <w:i/>
          <w:szCs w:val="22"/>
        </w:rPr>
        <w:t xml:space="preserve"> </w:t>
      </w:r>
      <w:proofErr w:type="spellStart"/>
      <w:r>
        <w:rPr>
          <w:i/>
          <w:szCs w:val="22"/>
        </w:rPr>
        <w:t>somni</w:t>
      </w:r>
      <w:proofErr w:type="spellEnd"/>
      <w:r>
        <w:rPr>
          <w:i/>
          <w:szCs w:val="22"/>
        </w:rPr>
        <w:t>.</w:t>
      </w:r>
    </w:p>
    <w:p w14:paraId="18391A67" w14:textId="77777777" w:rsidR="00C114FF" w:rsidRPr="00E57A7D" w:rsidRDefault="00C114FF" w:rsidP="00A9226B">
      <w:pPr>
        <w:tabs>
          <w:tab w:val="clear" w:pos="567"/>
        </w:tabs>
        <w:spacing w:line="240" w:lineRule="auto"/>
        <w:rPr>
          <w:szCs w:val="22"/>
        </w:rPr>
      </w:pPr>
    </w:p>
    <w:p w14:paraId="61B6A8D3" w14:textId="4C33C8F5"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0FA407E9" w14:textId="698BC103" w:rsidR="00C114FF" w:rsidRDefault="00383909" w:rsidP="00A9226B">
      <w:pPr>
        <w:tabs>
          <w:tab w:val="clear" w:pos="567"/>
        </w:tabs>
        <w:spacing w:line="240" w:lineRule="auto"/>
        <w:rPr>
          <w:color w:val="000000"/>
          <w:szCs w:val="22"/>
        </w:rPr>
      </w:pPr>
      <w:r>
        <w:rPr>
          <w:color w:val="000000"/>
          <w:szCs w:val="22"/>
        </w:rPr>
        <w:t xml:space="preserve">Nelietot maisījumā ar citām </w:t>
      </w:r>
      <w:r>
        <w:rPr>
          <w:szCs w:val="22"/>
        </w:rPr>
        <w:t>veterinārajām</w:t>
      </w:r>
      <w:r>
        <w:rPr>
          <w:color w:val="000000"/>
          <w:szCs w:val="22"/>
        </w:rPr>
        <w:t xml:space="preserve"> zālēm.</w:t>
      </w:r>
    </w:p>
    <w:p w14:paraId="3178753F" w14:textId="77777777" w:rsidR="00383909" w:rsidRPr="00E57A7D" w:rsidRDefault="00383909"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28AFBE94" w14:textId="7261C10A" w:rsidR="00383909" w:rsidRDefault="00383909" w:rsidP="00383909">
      <w:pPr>
        <w:tabs>
          <w:tab w:val="clear" w:pos="567"/>
          <w:tab w:val="left" w:pos="708"/>
        </w:tabs>
        <w:spacing w:line="240" w:lineRule="auto"/>
        <w:ind w:right="-318"/>
        <w:jc w:val="both"/>
        <w:rPr>
          <w:color w:val="000000"/>
          <w:szCs w:val="22"/>
          <w:lang w:eastAsia="lv-LV"/>
        </w:rPr>
      </w:pPr>
      <w:r>
        <w:rPr>
          <w:color w:val="000000"/>
          <w:szCs w:val="22"/>
        </w:rPr>
        <w:t>Veterināro zāļu derīguma termiņš izplatīšanai paredzēt</w:t>
      </w:r>
      <w:r w:rsidR="0048233E">
        <w:rPr>
          <w:color w:val="000000"/>
          <w:szCs w:val="22"/>
        </w:rPr>
        <w:t>aj</w:t>
      </w:r>
      <w:r>
        <w:rPr>
          <w:color w:val="000000"/>
          <w:szCs w:val="22"/>
        </w:rPr>
        <w:t>ā iepakojumā: 18 mēneši.</w:t>
      </w:r>
    </w:p>
    <w:p w14:paraId="792EF9D2" w14:textId="0D5C2E8C" w:rsidR="00383909" w:rsidRDefault="00383909" w:rsidP="00383909">
      <w:pPr>
        <w:tabs>
          <w:tab w:val="clear" w:pos="567"/>
          <w:tab w:val="left" w:pos="708"/>
        </w:tabs>
        <w:spacing w:line="240" w:lineRule="auto"/>
        <w:ind w:right="-318"/>
        <w:jc w:val="both"/>
        <w:rPr>
          <w:color w:val="000000"/>
          <w:szCs w:val="22"/>
        </w:rPr>
      </w:pPr>
      <w:r>
        <w:rPr>
          <w:color w:val="000000"/>
          <w:szCs w:val="22"/>
        </w:rPr>
        <w:t>Derīguma termiņš pēc pirm</w:t>
      </w:r>
      <w:r w:rsidR="0048233E">
        <w:rPr>
          <w:color w:val="000000"/>
          <w:szCs w:val="22"/>
        </w:rPr>
        <w:t>reizējas</w:t>
      </w:r>
      <w:r>
        <w:rPr>
          <w:color w:val="000000"/>
          <w:szCs w:val="22"/>
        </w:rPr>
        <w:t xml:space="preserve"> tiešā iepakojuma atvēršanas:</w:t>
      </w:r>
      <w:r>
        <w:rPr>
          <w:szCs w:val="22"/>
        </w:rPr>
        <w:t xml:space="preserve"> 10 stundas.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0EE93F50" w14:textId="24727439" w:rsidR="006671DA" w:rsidRDefault="006671DA" w:rsidP="006671DA">
      <w:pPr>
        <w:tabs>
          <w:tab w:val="clear" w:pos="567"/>
          <w:tab w:val="left" w:pos="708"/>
        </w:tabs>
        <w:spacing w:line="240" w:lineRule="auto"/>
        <w:jc w:val="both"/>
        <w:rPr>
          <w:szCs w:val="22"/>
          <w:lang w:eastAsia="lv-LV"/>
        </w:rPr>
      </w:pPr>
      <w:r>
        <w:rPr>
          <w:szCs w:val="22"/>
        </w:rPr>
        <w:t>Uzglabāt un transportēt atdzesētu (2</w:t>
      </w:r>
      <w:r w:rsidR="00A36A68">
        <w:rPr>
          <w:szCs w:val="22"/>
        </w:rPr>
        <w:t> </w:t>
      </w:r>
      <w:r>
        <w:rPr>
          <w:szCs w:val="22"/>
        </w:rPr>
        <w:sym w:font="Symbol" w:char="F0B0"/>
      </w:r>
      <w:r>
        <w:rPr>
          <w:szCs w:val="22"/>
        </w:rPr>
        <w:t xml:space="preserve">C </w:t>
      </w:r>
      <w:r w:rsidR="00A36A68">
        <w:rPr>
          <w:szCs w:val="22"/>
        </w:rPr>
        <w:t>–</w:t>
      </w:r>
      <w:r>
        <w:rPr>
          <w:szCs w:val="22"/>
        </w:rPr>
        <w:t xml:space="preserve"> 8</w:t>
      </w:r>
      <w:r w:rsidR="00A36A68">
        <w:rPr>
          <w:szCs w:val="22"/>
        </w:rPr>
        <w:t> </w:t>
      </w:r>
      <w:r>
        <w:rPr>
          <w:szCs w:val="22"/>
        </w:rPr>
        <w:sym w:font="Symbol" w:char="F0B0"/>
      </w:r>
      <w:r>
        <w:rPr>
          <w:szCs w:val="22"/>
        </w:rPr>
        <w:t>C).</w:t>
      </w:r>
    </w:p>
    <w:p w14:paraId="252EA1B4" w14:textId="77777777" w:rsidR="006671DA" w:rsidRDefault="006671DA" w:rsidP="006671DA">
      <w:pPr>
        <w:tabs>
          <w:tab w:val="clear" w:pos="567"/>
          <w:tab w:val="left" w:pos="708"/>
        </w:tabs>
        <w:spacing w:line="240" w:lineRule="auto"/>
        <w:ind w:left="567" w:hanging="567"/>
        <w:jc w:val="both"/>
        <w:rPr>
          <w:szCs w:val="22"/>
        </w:rPr>
      </w:pPr>
      <w:r>
        <w:rPr>
          <w:szCs w:val="22"/>
        </w:rPr>
        <w:t>Nesasaldēt.</w:t>
      </w:r>
    </w:p>
    <w:p w14:paraId="08FE2E5E" w14:textId="77777777" w:rsidR="006671DA" w:rsidRDefault="006671DA" w:rsidP="006671DA">
      <w:pPr>
        <w:tabs>
          <w:tab w:val="clear" w:pos="567"/>
          <w:tab w:val="left" w:pos="708"/>
        </w:tabs>
        <w:spacing w:line="240" w:lineRule="auto"/>
        <w:jc w:val="both"/>
        <w:rPr>
          <w:szCs w:val="22"/>
        </w:rPr>
      </w:pPr>
      <w:r>
        <w:rPr>
          <w:szCs w:val="22"/>
        </w:rPr>
        <w:t>Sargāt no gaismas.</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1975D82C" w14:textId="02B79D56" w:rsidR="006671DA" w:rsidRDefault="0048233E" w:rsidP="006671DA">
      <w:pPr>
        <w:tabs>
          <w:tab w:val="left" w:pos="0"/>
        </w:tabs>
        <w:ind w:right="91"/>
        <w:jc w:val="both"/>
        <w:rPr>
          <w:szCs w:val="22"/>
          <w:lang w:eastAsia="lv-LV"/>
        </w:rPr>
      </w:pPr>
      <w:r>
        <w:rPr>
          <w:szCs w:val="22"/>
        </w:rPr>
        <w:t>I tipa bezkrāsain</w:t>
      </w:r>
      <w:r w:rsidR="000019E7">
        <w:rPr>
          <w:szCs w:val="22"/>
        </w:rPr>
        <w:t>s</w:t>
      </w:r>
      <w:r>
        <w:rPr>
          <w:szCs w:val="22"/>
        </w:rPr>
        <w:t xml:space="preserve"> stikla flakons </w:t>
      </w:r>
      <w:r w:rsidR="006671DA">
        <w:rPr>
          <w:szCs w:val="22"/>
        </w:rPr>
        <w:t>20</w:t>
      </w:r>
      <w:r w:rsidR="007C481D">
        <w:rPr>
          <w:szCs w:val="22"/>
        </w:rPr>
        <w:t> </w:t>
      </w:r>
      <w:r w:rsidR="006671DA">
        <w:rPr>
          <w:szCs w:val="22"/>
        </w:rPr>
        <w:t xml:space="preserve">ml (10 devas) un </w:t>
      </w:r>
      <w:r>
        <w:rPr>
          <w:szCs w:val="22"/>
        </w:rPr>
        <w:t>II tipa bezkrāsain</w:t>
      </w:r>
      <w:r w:rsidR="006F1E54">
        <w:rPr>
          <w:szCs w:val="22"/>
        </w:rPr>
        <w:t>a</w:t>
      </w:r>
      <w:r>
        <w:rPr>
          <w:szCs w:val="22"/>
        </w:rPr>
        <w:t xml:space="preserve"> stikla </w:t>
      </w:r>
      <w:r w:rsidR="00C32436">
        <w:rPr>
          <w:szCs w:val="22"/>
        </w:rPr>
        <w:t>pudelīte</w:t>
      </w:r>
      <w:r w:rsidDel="007C481D">
        <w:rPr>
          <w:szCs w:val="22"/>
        </w:rPr>
        <w:t xml:space="preserve"> </w:t>
      </w:r>
      <w:r w:rsidR="007C481D">
        <w:rPr>
          <w:szCs w:val="22"/>
        </w:rPr>
        <w:t>100 </w:t>
      </w:r>
      <w:r w:rsidR="006671DA">
        <w:rPr>
          <w:szCs w:val="22"/>
        </w:rPr>
        <w:t>ml (50 devas), noslēgt</w:t>
      </w:r>
      <w:r w:rsidR="006F1E54">
        <w:rPr>
          <w:szCs w:val="22"/>
        </w:rPr>
        <w:t>i</w:t>
      </w:r>
      <w:r w:rsidR="006671DA">
        <w:rPr>
          <w:szCs w:val="22"/>
        </w:rPr>
        <w:t xml:space="preserve"> ar I tipa gumijas aizbāzni un alumīnija vāciņu.</w:t>
      </w:r>
    </w:p>
    <w:p w14:paraId="58F2E135" w14:textId="77777777" w:rsidR="006671DA" w:rsidRDefault="006671DA" w:rsidP="006671DA">
      <w:pPr>
        <w:tabs>
          <w:tab w:val="left" w:pos="0"/>
        </w:tabs>
        <w:ind w:right="91" w:firstLine="570"/>
        <w:jc w:val="both"/>
        <w:rPr>
          <w:szCs w:val="22"/>
          <w:u w:val="single"/>
        </w:rPr>
      </w:pPr>
    </w:p>
    <w:p w14:paraId="78B68432" w14:textId="0A78AD0B" w:rsidR="006671DA" w:rsidRDefault="006671DA" w:rsidP="006671DA">
      <w:pPr>
        <w:tabs>
          <w:tab w:val="left" w:pos="0"/>
        </w:tabs>
        <w:ind w:right="91"/>
        <w:jc w:val="both"/>
        <w:rPr>
          <w:szCs w:val="22"/>
        </w:rPr>
      </w:pPr>
      <w:r>
        <w:rPr>
          <w:szCs w:val="22"/>
          <w:u w:val="single"/>
        </w:rPr>
        <w:t xml:space="preserve">Iepakojuma </w:t>
      </w:r>
      <w:r w:rsidR="0048233E">
        <w:rPr>
          <w:szCs w:val="22"/>
          <w:u w:val="single"/>
        </w:rPr>
        <w:t>lielumi</w:t>
      </w:r>
      <w:r>
        <w:rPr>
          <w:szCs w:val="22"/>
          <w:u w:val="single"/>
        </w:rPr>
        <w:t>:</w:t>
      </w:r>
    </w:p>
    <w:p w14:paraId="0CFA591E" w14:textId="1C645CB4" w:rsidR="006671DA" w:rsidRDefault="006671DA" w:rsidP="006671DA">
      <w:pPr>
        <w:tabs>
          <w:tab w:val="left" w:pos="0"/>
        </w:tabs>
        <w:ind w:right="91"/>
        <w:jc w:val="both"/>
        <w:rPr>
          <w:szCs w:val="22"/>
        </w:rPr>
      </w:pPr>
      <w:r>
        <w:rPr>
          <w:szCs w:val="22"/>
        </w:rPr>
        <w:t>Kartona kastīt</w:t>
      </w:r>
      <w:r w:rsidR="00C32436">
        <w:rPr>
          <w:szCs w:val="22"/>
        </w:rPr>
        <w:t xml:space="preserve">ē </w:t>
      </w:r>
      <w:r>
        <w:rPr>
          <w:szCs w:val="22"/>
        </w:rPr>
        <w:t>vien</w:t>
      </w:r>
      <w:r w:rsidR="00C32436">
        <w:rPr>
          <w:szCs w:val="22"/>
        </w:rPr>
        <w:t>s</w:t>
      </w:r>
      <w:r>
        <w:rPr>
          <w:szCs w:val="22"/>
        </w:rPr>
        <w:t xml:space="preserve"> stikla flakon</w:t>
      </w:r>
      <w:r w:rsidR="00C32436">
        <w:rPr>
          <w:szCs w:val="22"/>
        </w:rPr>
        <w:t>s</w:t>
      </w:r>
      <w:r>
        <w:rPr>
          <w:szCs w:val="22"/>
        </w:rPr>
        <w:t xml:space="preserve"> </w:t>
      </w:r>
      <w:r w:rsidR="00C32436">
        <w:rPr>
          <w:szCs w:val="22"/>
        </w:rPr>
        <w:t xml:space="preserve">ar </w:t>
      </w:r>
      <w:r>
        <w:rPr>
          <w:szCs w:val="22"/>
        </w:rPr>
        <w:t>10 devām</w:t>
      </w:r>
      <w:r w:rsidR="007C481D">
        <w:rPr>
          <w:szCs w:val="22"/>
        </w:rPr>
        <w:t>.</w:t>
      </w:r>
    </w:p>
    <w:p w14:paraId="7B399D8D" w14:textId="1312AB4C" w:rsidR="006671DA" w:rsidRDefault="006671DA" w:rsidP="006671DA">
      <w:pPr>
        <w:tabs>
          <w:tab w:val="left" w:pos="0"/>
        </w:tabs>
        <w:ind w:right="91"/>
        <w:jc w:val="both"/>
        <w:rPr>
          <w:szCs w:val="22"/>
        </w:rPr>
      </w:pPr>
      <w:r>
        <w:rPr>
          <w:szCs w:val="22"/>
        </w:rPr>
        <w:t>Kartona kastīt</w:t>
      </w:r>
      <w:r w:rsidR="00C32436">
        <w:rPr>
          <w:szCs w:val="22"/>
        </w:rPr>
        <w:t xml:space="preserve">ē </w:t>
      </w:r>
      <w:r>
        <w:rPr>
          <w:szCs w:val="22"/>
        </w:rPr>
        <w:t>vien</w:t>
      </w:r>
      <w:r w:rsidR="00C32436">
        <w:rPr>
          <w:szCs w:val="22"/>
        </w:rPr>
        <w:t>a</w:t>
      </w:r>
      <w:r>
        <w:rPr>
          <w:szCs w:val="22"/>
        </w:rPr>
        <w:t xml:space="preserve"> stikla </w:t>
      </w:r>
      <w:r w:rsidR="00C32436">
        <w:rPr>
          <w:szCs w:val="22"/>
        </w:rPr>
        <w:t>pudelīte</w:t>
      </w:r>
      <w:r>
        <w:rPr>
          <w:szCs w:val="22"/>
        </w:rPr>
        <w:t xml:space="preserve"> </w:t>
      </w:r>
      <w:r w:rsidR="00C32436">
        <w:rPr>
          <w:szCs w:val="22"/>
        </w:rPr>
        <w:t xml:space="preserve">ar </w:t>
      </w:r>
      <w:r>
        <w:rPr>
          <w:szCs w:val="22"/>
        </w:rPr>
        <w:t>50 devām</w:t>
      </w:r>
      <w:r w:rsidR="007C481D">
        <w:rPr>
          <w:szCs w:val="22"/>
        </w:rPr>
        <w:t>.</w:t>
      </w:r>
    </w:p>
    <w:p w14:paraId="6C5E1944" w14:textId="77777777" w:rsidR="006671DA" w:rsidRDefault="006671DA" w:rsidP="006671DA">
      <w:pPr>
        <w:tabs>
          <w:tab w:val="clear" w:pos="567"/>
          <w:tab w:val="left" w:pos="708"/>
        </w:tabs>
        <w:spacing w:line="240" w:lineRule="auto"/>
        <w:jc w:val="both"/>
        <w:rPr>
          <w:color w:val="000000"/>
          <w:szCs w:val="22"/>
        </w:rPr>
      </w:pPr>
    </w:p>
    <w:p w14:paraId="70FC2708" w14:textId="4E423808" w:rsidR="006671DA" w:rsidRDefault="006671DA" w:rsidP="006671DA">
      <w:pPr>
        <w:tabs>
          <w:tab w:val="clear" w:pos="567"/>
          <w:tab w:val="left" w:pos="708"/>
        </w:tabs>
        <w:spacing w:line="240" w:lineRule="auto"/>
        <w:jc w:val="both"/>
        <w:rPr>
          <w:color w:val="000000"/>
          <w:szCs w:val="22"/>
        </w:rPr>
      </w:pPr>
      <w:r>
        <w:rPr>
          <w:color w:val="000000"/>
          <w:szCs w:val="22"/>
        </w:rPr>
        <w:t xml:space="preserve">Ne visi iepakojuma </w:t>
      </w:r>
      <w:r w:rsidR="0048233E">
        <w:rPr>
          <w:color w:val="000000"/>
          <w:szCs w:val="22"/>
        </w:rPr>
        <w:t>lielumi</w:t>
      </w:r>
      <w:r>
        <w:rPr>
          <w:color w:val="000000"/>
          <w:szCs w:val="22"/>
        </w:rPr>
        <w:t xml:space="preserve"> 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58CEDA41" w14:textId="77777777" w:rsidR="006671DA" w:rsidRDefault="006671DA" w:rsidP="00FD1E45">
      <w:bookmarkStart w:id="1" w:name="_Hlk79763389"/>
    </w:p>
    <w:bookmarkEnd w:id="1"/>
    <w:p w14:paraId="7EBC430F" w14:textId="77777777" w:rsidR="007C481D" w:rsidRPr="00E57A7D" w:rsidRDefault="007C481D" w:rsidP="007C481D">
      <w:pPr>
        <w:rPr>
          <w:szCs w:val="22"/>
        </w:rPr>
      </w:pPr>
      <w:r>
        <w:t xml:space="preserve">Neizmest </w:t>
      </w:r>
      <w:r w:rsidRPr="00E57A7D">
        <w:t>veterinārās zāles kanalizācij</w:t>
      </w:r>
      <w:r>
        <w:t>ā</w:t>
      </w:r>
      <w:r w:rsidRPr="00E57A7D">
        <w:t xml:space="preserve"> vai kopā ar sadzīves atkritumiem.</w:t>
      </w:r>
    </w:p>
    <w:p w14:paraId="176596BB" w14:textId="77777777" w:rsidR="007C481D" w:rsidRPr="00E57A7D" w:rsidRDefault="007C481D" w:rsidP="007C481D">
      <w:pPr>
        <w:tabs>
          <w:tab w:val="clear" w:pos="567"/>
        </w:tabs>
        <w:spacing w:line="240" w:lineRule="auto"/>
        <w:rPr>
          <w:szCs w:val="22"/>
        </w:rPr>
      </w:pPr>
    </w:p>
    <w:p w14:paraId="2F543636" w14:textId="77777777" w:rsidR="007C481D" w:rsidRPr="00E57A7D" w:rsidRDefault="007C481D" w:rsidP="007C481D">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2" w:name="_Hlk110241862"/>
      <w:r w:rsidRPr="0011511E">
        <w:rPr>
          <w:szCs w:val="22"/>
        </w:rPr>
        <w:t xml:space="preserve">nacionālajām </w:t>
      </w:r>
      <w:bookmarkEnd w:id="2"/>
      <w:r w:rsidRPr="0011511E">
        <w:rPr>
          <w:szCs w:val="22"/>
        </w:rPr>
        <w:t xml:space="preserve">prasībām un jebkurām valsts </w:t>
      </w:r>
      <w:bookmarkStart w:id="3" w:name="_Hlk110241871"/>
      <w:r w:rsidRPr="0011511E">
        <w:rPr>
          <w:szCs w:val="22"/>
        </w:rPr>
        <w:t xml:space="preserve">atkritumu </w:t>
      </w:r>
      <w:bookmarkEnd w:id="3"/>
      <w:r w:rsidRPr="0011511E">
        <w:rPr>
          <w:szCs w:val="22"/>
        </w:rPr>
        <w:t>savākšanas sistēmām, kas piemērojamas attiecīgajām veterinārajām zālēm</w:t>
      </w:r>
      <w:r w:rsidRPr="005E1FFD">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680FA66B" w14:textId="77777777" w:rsidR="006671DA" w:rsidRDefault="006671DA" w:rsidP="006671DA">
      <w:pPr>
        <w:tabs>
          <w:tab w:val="clear" w:pos="567"/>
          <w:tab w:val="left" w:pos="708"/>
        </w:tabs>
        <w:spacing w:line="240" w:lineRule="auto"/>
        <w:ind w:right="-318"/>
        <w:jc w:val="both"/>
        <w:rPr>
          <w:color w:val="000000"/>
          <w:szCs w:val="22"/>
          <w:lang w:eastAsia="lv-LV"/>
        </w:rPr>
      </w:pPr>
    </w:p>
    <w:p w14:paraId="3B704D2F" w14:textId="77777777" w:rsidR="006671DA" w:rsidRDefault="006671DA" w:rsidP="006671DA">
      <w:pPr>
        <w:ind w:right="91"/>
        <w:jc w:val="both"/>
        <w:rPr>
          <w:bCs/>
          <w:szCs w:val="22"/>
        </w:rPr>
      </w:pPr>
      <w:r>
        <w:rPr>
          <w:szCs w:val="22"/>
        </w:rPr>
        <w:t>LABORATORIOS HIPRA, S.A.</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2EF1B7FE" w14:textId="1CEF87BC" w:rsidR="00C114FF" w:rsidRDefault="006671DA" w:rsidP="00A9226B">
      <w:pPr>
        <w:tabs>
          <w:tab w:val="clear" w:pos="567"/>
        </w:tabs>
        <w:spacing w:line="240" w:lineRule="auto"/>
        <w:rPr>
          <w:caps/>
          <w:color w:val="000000"/>
          <w:szCs w:val="22"/>
        </w:rPr>
      </w:pPr>
      <w:r>
        <w:rPr>
          <w:caps/>
          <w:color w:val="000000"/>
          <w:szCs w:val="22"/>
        </w:rPr>
        <w:t>V/MRP/19/0029</w:t>
      </w:r>
    </w:p>
    <w:p w14:paraId="2C36F26B" w14:textId="52FEB269" w:rsidR="006671DA" w:rsidRDefault="006671DA" w:rsidP="00A9226B">
      <w:pPr>
        <w:tabs>
          <w:tab w:val="clear" w:pos="567"/>
        </w:tabs>
        <w:spacing w:line="240" w:lineRule="auto"/>
        <w:rPr>
          <w:caps/>
          <w:color w:val="000000"/>
          <w:szCs w:val="22"/>
        </w:rPr>
      </w:pPr>
    </w:p>
    <w:p w14:paraId="100F4130" w14:textId="77777777" w:rsidR="006671DA" w:rsidRPr="00E57A7D" w:rsidRDefault="006671DA"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2309CA30" w14:textId="499E54DA" w:rsidR="006F1E54" w:rsidRDefault="006C78AB" w:rsidP="006F1E54">
      <w:pPr>
        <w:tabs>
          <w:tab w:val="clear" w:pos="567"/>
          <w:tab w:val="left" w:pos="708"/>
        </w:tabs>
        <w:spacing w:line="240" w:lineRule="auto"/>
        <w:jc w:val="both"/>
        <w:rPr>
          <w:color w:val="000000"/>
          <w:szCs w:val="22"/>
        </w:rPr>
      </w:pPr>
      <w:r w:rsidRPr="00B72BBB">
        <w:t>Pirmās tirdzniecības atļaujas piešķiršanas datums</w:t>
      </w:r>
      <w:r w:rsidRPr="00E57A7D">
        <w:t xml:space="preserve">: </w:t>
      </w:r>
      <w:r w:rsidR="006671DA">
        <w:rPr>
          <w:color w:val="000000"/>
          <w:szCs w:val="22"/>
        </w:rPr>
        <w:t>04/06/2019.</w:t>
      </w:r>
      <w:r w:rsidR="006F1E54">
        <w:rPr>
          <w:color w:val="000000"/>
          <w:szCs w:val="22"/>
        </w:rPr>
        <w:br w:type="page"/>
      </w:r>
    </w:p>
    <w:p w14:paraId="32503CD6" w14:textId="77777777" w:rsidR="006671DA" w:rsidRDefault="006671DA" w:rsidP="006671DA">
      <w:pPr>
        <w:tabs>
          <w:tab w:val="clear" w:pos="567"/>
          <w:tab w:val="left" w:pos="708"/>
        </w:tabs>
        <w:spacing w:line="240" w:lineRule="auto"/>
        <w:jc w:val="both"/>
        <w:rPr>
          <w:color w:val="000000"/>
          <w:szCs w:val="22"/>
          <w:lang w:eastAsia="lv-LV"/>
        </w:rPr>
      </w:pPr>
    </w:p>
    <w:p w14:paraId="271262E6" w14:textId="0254C3B6"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18FD3AF4" w14:textId="12C2B36B" w:rsidR="00423968" w:rsidRPr="00E57A7D" w:rsidRDefault="00C32436" w:rsidP="00423968">
      <w:pPr>
        <w:tabs>
          <w:tab w:val="clear" w:pos="567"/>
        </w:tabs>
        <w:spacing w:line="240" w:lineRule="auto"/>
      </w:pPr>
      <w:r>
        <w:t>1</w:t>
      </w:r>
      <w:r w:rsidR="006F1E54">
        <w:t>1</w:t>
      </w:r>
      <w:r>
        <w:t>/2024</w:t>
      </w:r>
    </w:p>
    <w:p w14:paraId="36C8D311" w14:textId="77777777" w:rsidR="0078538F" w:rsidRPr="00E57A7D" w:rsidRDefault="0078538F" w:rsidP="00A9226B">
      <w:pPr>
        <w:tabs>
          <w:tab w:val="clear" w:pos="567"/>
        </w:tabs>
        <w:spacing w:line="240" w:lineRule="auto"/>
        <w:rPr>
          <w:szCs w:val="22"/>
        </w:rPr>
      </w:pPr>
    </w:p>
    <w:p w14:paraId="5155FB1B" w14:textId="198D8FEF"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7657F6EB" w:rsidR="0078538F" w:rsidRPr="00E57A7D" w:rsidRDefault="006C78AB"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4" w:name="_Hlk73467306"/>
      <w:r w:rsidRPr="00E57A7D">
        <w:t>Sīkāka informācija par šīm veterinārajām zālēm ir pieejama Savienības zāļu datubāzē</w:t>
      </w:r>
      <w:r w:rsidR="00414E19">
        <w:t xml:space="preserve"> </w:t>
      </w:r>
      <w:r w:rsidR="00414E19" w:rsidRPr="00414E19">
        <w:t>(</w:t>
      </w:r>
      <w:hyperlink r:id="rId10" w:history="1">
        <w:r w:rsidR="00414E19" w:rsidRPr="000569A3">
          <w:rPr>
            <w:rStyle w:val="Hyperlink"/>
          </w:rPr>
          <w:t>https://medicines.health.europa.eu/veterinary</w:t>
        </w:r>
      </w:hyperlink>
      <w:r w:rsidR="00414E19" w:rsidRPr="00414E19">
        <w:t>)</w:t>
      </w:r>
      <w:r w:rsidRPr="00E57A7D">
        <w:t>.</w:t>
      </w:r>
      <w:r w:rsidR="00414E19">
        <w:t xml:space="preserve"> </w:t>
      </w:r>
    </w:p>
    <w:bookmarkEnd w:id="4"/>
    <w:p w14:paraId="62143426" w14:textId="77777777" w:rsidR="00C114FF" w:rsidRPr="00E57A7D" w:rsidRDefault="006C78AB" w:rsidP="00A9226B">
      <w:pPr>
        <w:tabs>
          <w:tab w:val="clear" w:pos="567"/>
        </w:tabs>
        <w:spacing w:line="240" w:lineRule="auto"/>
        <w:rPr>
          <w:szCs w:val="22"/>
        </w:rPr>
      </w:pPr>
      <w:r w:rsidRPr="00E57A7D">
        <w:br w:type="page"/>
      </w:r>
    </w:p>
    <w:p w14:paraId="1FA0848C" w14:textId="27A8974C" w:rsidR="00C114FF" w:rsidRPr="00E57A7D" w:rsidRDefault="00C114FF" w:rsidP="00027100">
      <w:pPr>
        <w:pStyle w:val="BodytextAgency"/>
        <w:spacing w:after="0" w:line="240" w:lineRule="auto"/>
        <w:rPr>
          <w:szCs w:val="22"/>
        </w:rPr>
      </w:pP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DECEF96" w14:textId="05296565" w:rsidR="009F0950" w:rsidRPr="009F0950" w:rsidRDefault="009F0950" w:rsidP="009F0950">
            <w:pPr>
              <w:tabs>
                <w:tab w:val="left" w:pos="0"/>
              </w:tabs>
              <w:ind w:right="91"/>
              <w:jc w:val="both"/>
              <w:rPr>
                <w:b/>
                <w:szCs w:val="22"/>
              </w:rPr>
            </w:pPr>
            <w:r w:rsidRPr="009F0950">
              <w:rPr>
                <w:b/>
                <w:szCs w:val="22"/>
              </w:rPr>
              <w:t>Kartona kastīt</w:t>
            </w:r>
            <w:r w:rsidR="00C32436">
              <w:rPr>
                <w:b/>
                <w:szCs w:val="22"/>
              </w:rPr>
              <w:t xml:space="preserve">ē </w:t>
            </w:r>
            <w:r w:rsidRPr="009F0950">
              <w:rPr>
                <w:b/>
                <w:szCs w:val="22"/>
              </w:rPr>
              <w:t>vien</w:t>
            </w:r>
            <w:r w:rsidR="00C32436">
              <w:rPr>
                <w:b/>
                <w:szCs w:val="22"/>
              </w:rPr>
              <w:t>s</w:t>
            </w:r>
            <w:r w:rsidRPr="009F0950">
              <w:rPr>
                <w:b/>
                <w:szCs w:val="22"/>
              </w:rPr>
              <w:t xml:space="preserve"> stikla flakon</w:t>
            </w:r>
            <w:r w:rsidR="00C32436">
              <w:rPr>
                <w:b/>
                <w:szCs w:val="22"/>
              </w:rPr>
              <w:t>s ar</w:t>
            </w:r>
            <w:r w:rsidRPr="009F0950">
              <w:rPr>
                <w:b/>
                <w:szCs w:val="22"/>
              </w:rPr>
              <w:t xml:space="preserve"> 10 devām.</w:t>
            </w:r>
          </w:p>
          <w:p w14:paraId="5136F69E" w14:textId="631E6C0C" w:rsidR="00C114FF" w:rsidRPr="00E57A7D" w:rsidRDefault="009F0950" w:rsidP="009F0950">
            <w:pPr>
              <w:tabs>
                <w:tab w:val="clear" w:pos="567"/>
              </w:tabs>
              <w:spacing w:line="240" w:lineRule="auto"/>
              <w:rPr>
                <w:szCs w:val="22"/>
              </w:rPr>
            </w:pPr>
            <w:r w:rsidRPr="009F0950">
              <w:rPr>
                <w:b/>
                <w:szCs w:val="22"/>
              </w:rPr>
              <w:t>Kartona kastīt</w:t>
            </w:r>
            <w:r w:rsidR="00C32436">
              <w:rPr>
                <w:b/>
                <w:szCs w:val="22"/>
              </w:rPr>
              <w:t xml:space="preserve">ē </w:t>
            </w:r>
            <w:r w:rsidRPr="009F0950">
              <w:rPr>
                <w:b/>
                <w:szCs w:val="22"/>
              </w:rPr>
              <w:t>vien</w:t>
            </w:r>
            <w:r w:rsidR="00C32436">
              <w:rPr>
                <w:b/>
                <w:szCs w:val="22"/>
              </w:rPr>
              <w:t>a</w:t>
            </w:r>
            <w:r w:rsidRPr="009F0950">
              <w:rPr>
                <w:b/>
                <w:szCs w:val="22"/>
              </w:rPr>
              <w:t xml:space="preserve"> </w:t>
            </w:r>
            <w:r w:rsidRPr="005F79D5">
              <w:rPr>
                <w:b/>
                <w:szCs w:val="22"/>
              </w:rPr>
              <w:t xml:space="preserve">stikla </w:t>
            </w:r>
            <w:r w:rsidR="00C32436" w:rsidRPr="005F79D5">
              <w:rPr>
                <w:b/>
                <w:szCs w:val="22"/>
              </w:rPr>
              <w:t>pudel</w:t>
            </w:r>
            <w:r w:rsidR="005F79D5">
              <w:rPr>
                <w:b/>
                <w:szCs w:val="22"/>
              </w:rPr>
              <w:t>īte</w:t>
            </w:r>
            <w:r w:rsidRPr="009F0950">
              <w:rPr>
                <w:b/>
                <w:szCs w:val="22"/>
              </w:rPr>
              <w:t xml:space="preserve"> </w:t>
            </w:r>
            <w:r w:rsidR="00C32436">
              <w:rPr>
                <w:b/>
                <w:szCs w:val="22"/>
              </w:rPr>
              <w:t xml:space="preserve">ar </w:t>
            </w:r>
            <w:r w:rsidRPr="009F0950">
              <w:rPr>
                <w:b/>
                <w:szCs w:val="22"/>
              </w:rPr>
              <w:t>50 devām.</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30DD9CE3" w14:textId="7A41BDD5" w:rsidR="006671DA" w:rsidRDefault="006671DA" w:rsidP="006671DA">
      <w:pPr>
        <w:jc w:val="both"/>
        <w:rPr>
          <w:szCs w:val="22"/>
        </w:rPr>
      </w:pPr>
      <w:proofErr w:type="spellStart"/>
      <w:r w:rsidRPr="006671DA">
        <w:rPr>
          <w:szCs w:val="22"/>
        </w:rPr>
        <w:t>Hiprabovis</w:t>
      </w:r>
      <w:proofErr w:type="spellEnd"/>
      <w:r w:rsidRPr="006671DA">
        <w:rPr>
          <w:szCs w:val="22"/>
        </w:rPr>
        <w:t xml:space="preserve"> </w:t>
      </w:r>
      <w:proofErr w:type="spellStart"/>
      <w:r w:rsidRPr="006671DA">
        <w:rPr>
          <w:szCs w:val="22"/>
        </w:rPr>
        <w:t>somni</w:t>
      </w:r>
      <w:proofErr w:type="spellEnd"/>
      <w:r w:rsidRPr="006671DA">
        <w:rPr>
          <w:szCs w:val="22"/>
        </w:rPr>
        <w:t>/</w:t>
      </w:r>
      <w:proofErr w:type="spellStart"/>
      <w:r w:rsidRPr="006671DA">
        <w:rPr>
          <w:szCs w:val="22"/>
        </w:rPr>
        <w:t>Lkt</w:t>
      </w:r>
      <w:proofErr w:type="spellEnd"/>
      <w:r w:rsidRPr="006671DA">
        <w:rPr>
          <w:szCs w:val="22"/>
        </w:rPr>
        <w:t xml:space="preserve"> </w:t>
      </w:r>
      <w:r>
        <w:rPr>
          <w:szCs w:val="22"/>
        </w:rPr>
        <w:t>e</w:t>
      </w:r>
      <w:r w:rsidRPr="006671DA">
        <w:rPr>
          <w:szCs w:val="22"/>
        </w:rPr>
        <w:t>mulsija</w:t>
      </w:r>
      <w:r>
        <w:rPr>
          <w:szCs w:val="22"/>
        </w:rPr>
        <w:t xml:space="preserve"> injekcijām </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2BF42D88" w14:textId="17663297" w:rsidR="006671DA" w:rsidRDefault="006671DA" w:rsidP="006671DA">
      <w:pPr>
        <w:jc w:val="both"/>
        <w:rPr>
          <w:szCs w:val="22"/>
          <w:lang w:eastAsia="lv-LV"/>
        </w:rPr>
      </w:pPr>
      <w:proofErr w:type="spellStart"/>
      <w:r>
        <w:rPr>
          <w:i/>
          <w:szCs w:val="22"/>
        </w:rPr>
        <w:t>Mannheimia</w:t>
      </w:r>
      <w:proofErr w:type="spellEnd"/>
      <w:r>
        <w:rPr>
          <w:i/>
          <w:szCs w:val="22"/>
        </w:rPr>
        <w:t xml:space="preserve"> </w:t>
      </w:r>
      <w:proofErr w:type="spellStart"/>
      <w:r>
        <w:rPr>
          <w:i/>
          <w:szCs w:val="22"/>
        </w:rPr>
        <w:t>haemolytica</w:t>
      </w:r>
      <w:proofErr w:type="spellEnd"/>
      <w:r w:rsidR="00493383">
        <w:rPr>
          <w:i/>
          <w:szCs w:val="22"/>
        </w:rPr>
        <w:t>,</w:t>
      </w:r>
      <w:r w:rsidR="00493383">
        <w:rPr>
          <w:szCs w:val="22"/>
        </w:rPr>
        <w:t xml:space="preserve"> </w:t>
      </w:r>
      <w:r>
        <w:rPr>
          <w:szCs w:val="22"/>
        </w:rPr>
        <w:t xml:space="preserve">A1 </w:t>
      </w:r>
      <w:proofErr w:type="spellStart"/>
      <w:r>
        <w:rPr>
          <w:szCs w:val="22"/>
        </w:rPr>
        <w:t>serotips</w:t>
      </w:r>
      <w:proofErr w:type="spellEnd"/>
      <w:r>
        <w:rPr>
          <w:szCs w:val="22"/>
        </w:rPr>
        <w:t>,</w:t>
      </w:r>
      <w:r w:rsidR="00493383">
        <w:rPr>
          <w:szCs w:val="22"/>
        </w:rPr>
        <w:t xml:space="preserve"> </w:t>
      </w:r>
      <w:r w:rsidR="00C32436">
        <w:rPr>
          <w:szCs w:val="22"/>
        </w:rPr>
        <w:t xml:space="preserve">celms </w:t>
      </w:r>
      <w:r w:rsidR="00493383">
        <w:rPr>
          <w:szCs w:val="22"/>
        </w:rPr>
        <w:t>2806</w:t>
      </w:r>
      <w:r w:rsidR="00C32436">
        <w:rPr>
          <w:szCs w:val="22"/>
        </w:rPr>
        <w:t xml:space="preserve">, </w:t>
      </w:r>
      <w:proofErr w:type="spellStart"/>
      <w:r w:rsidR="00C32436">
        <w:rPr>
          <w:szCs w:val="22"/>
        </w:rPr>
        <w:t>leikotoksoīds</w:t>
      </w:r>
      <w:proofErr w:type="spellEnd"/>
      <w:r>
        <w:rPr>
          <w:szCs w:val="22"/>
        </w:rPr>
        <w:t xml:space="preserve">: </w:t>
      </w:r>
      <w:r>
        <w:rPr>
          <w:szCs w:val="22"/>
        </w:rPr>
        <w:tab/>
      </w:r>
      <w:r>
        <w:rPr>
          <w:szCs w:val="22"/>
        </w:rPr>
        <w:tab/>
        <w:t xml:space="preserve">ELISA&gt; 2,8 */deva </w:t>
      </w:r>
    </w:p>
    <w:p w14:paraId="51838316" w14:textId="51A95FBB" w:rsidR="006671DA" w:rsidRDefault="006671DA" w:rsidP="006671DA">
      <w:pPr>
        <w:jc w:val="both"/>
        <w:rPr>
          <w:szCs w:val="22"/>
        </w:rPr>
      </w:pPr>
      <w:proofErr w:type="spellStart"/>
      <w:r>
        <w:rPr>
          <w:i/>
          <w:szCs w:val="22"/>
        </w:rPr>
        <w:t>Histophilus</w:t>
      </w:r>
      <w:proofErr w:type="spellEnd"/>
      <w:r>
        <w:rPr>
          <w:i/>
          <w:szCs w:val="22"/>
        </w:rPr>
        <w:t xml:space="preserve"> </w:t>
      </w:r>
      <w:proofErr w:type="spellStart"/>
      <w:r>
        <w:rPr>
          <w:i/>
          <w:szCs w:val="22"/>
        </w:rPr>
        <w:t>somni</w:t>
      </w:r>
      <w:proofErr w:type="spellEnd"/>
      <w:r w:rsidR="00C32436">
        <w:rPr>
          <w:i/>
          <w:szCs w:val="22"/>
        </w:rPr>
        <w:t>,</w:t>
      </w:r>
      <w:r>
        <w:rPr>
          <w:i/>
          <w:szCs w:val="22"/>
        </w:rPr>
        <w:t xml:space="preserve"> </w:t>
      </w:r>
      <w:r w:rsidR="00C32436">
        <w:rPr>
          <w:szCs w:val="22"/>
        </w:rPr>
        <w:t xml:space="preserve">celms </w:t>
      </w:r>
      <w:proofErr w:type="spellStart"/>
      <w:r>
        <w:rPr>
          <w:szCs w:val="22"/>
        </w:rPr>
        <w:t>Bailie</w:t>
      </w:r>
      <w:proofErr w:type="spellEnd"/>
      <w:r w:rsidR="00493383">
        <w:rPr>
          <w:szCs w:val="22"/>
        </w:rPr>
        <w:t>,</w:t>
      </w:r>
      <w:r>
        <w:rPr>
          <w:szCs w:val="22"/>
        </w:rPr>
        <w:t xml:space="preserve"> </w:t>
      </w:r>
      <w:proofErr w:type="spellStart"/>
      <w:r w:rsidR="00493383">
        <w:rPr>
          <w:szCs w:val="22"/>
        </w:rPr>
        <w:t>inaktivēts</w:t>
      </w:r>
      <w:proofErr w:type="spellEnd"/>
      <w:r>
        <w:rPr>
          <w:szCs w:val="22"/>
        </w:rPr>
        <w:tab/>
      </w:r>
      <w:r>
        <w:rPr>
          <w:szCs w:val="22"/>
        </w:rPr>
        <w:tab/>
      </w:r>
      <w:r>
        <w:rPr>
          <w:szCs w:val="22"/>
        </w:rPr>
        <w:tab/>
      </w:r>
      <w:r w:rsidR="00493383">
        <w:rPr>
          <w:szCs w:val="22"/>
        </w:rPr>
        <w:tab/>
      </w:r>
      <w:r w:rsidR="00493383">
        <w:rPr>
          <w:szCs w:val="22"/>
        </w:rPr>
        <w:tab/>
      </w:r>
      <w:r w:rsidR="00493383">
        <w:rPr>
          <w:szCs w:val="22"/>
        </w:rPr>
        <w:tab/>
      </w:r>
      <w:r>
        <w:rPr>
          <w:szCs w:val="22"/>
        </w:rPr>
        <w:t>MAT&gt; 3,3 **/deva</w:t>
      </w:r>
    </w:p>
    <w:p w14:paraId="3D48C42D" w14:textId="77777777" w:rsidR="006671DA" w:rsidRDefault="006671DA" w:rsidP="006671DA">
      <w:pPr>
        <w:tabs>
          <w:tab w:val="left" w:pos="0"/>
          <w:tab w:val="right" w:leader="dot" w:pos="8222"/>
        </w:tabs>
        <w:ind w:right="91"/>
        <w:jc w:val="both"/>
        <w:rPr>
          <w:szCs w:val="22"/>
        </w:rPr>
      </w:pPr>
    </w:p>
    <w:p w14:paraId="2B9ABC61" w14:textId="77777777" w:rsidR="006671DA" w:rsidRPr="009F0950" w:rsidRDefault="006671DA" w:rsidP="006671DA">
      <w:pPr>
        <w:tabs>
          <w:tab w:val="left" w:pos="0"/>
          <w:tab w:val="right" w:leader="dot" w:pos="8222"/>
        </w:tabs>
        <w:ind w:right="91"/>
        <w:jc w:val="both"/>
        <w:rPr>
          <w:sz w:val="20"/>
          <w:szCs w:val="22"/>
        </w:rPr>
      </w:pPr>
      <w:r w:rsidRPr="009F0950">
        <w:rPr>
          <w:sz w:val="20"/>
          <w:szCs w:val="22"/>
        </w:rPr>
        <w:t>* Vismaz 80% vakcinēto trušu uzrāda ELISA vērtību &gt; 2,0; vidējā ELISA vērtība ir &gt;2,8.</w:t>
      </w:r>
    </w:p>
    <w:p w14:paraId="6A399A65" w14:textId="77777777" w:rsidR="006671DA" w:rsidRPr="009F0950" w:rsidRDefault="006671DA" w:rsidP="006671DA">
      <w:pPr>
        <w:jc w:val="both"/>
        <w:rPr>
          <w:sz w:val="20"/>
          <w:szCs w:val="22"/>
        </w:rPr>
      </w:pPr>
      <w:r w:rsidRPr="009F0950">
        <w:rPr>
          <w:sz w:val="20"/>
          <w:szCs w:val="22"/>
        </w:rPr>
        <w:t>** Vismaz 80% vakcinēto trušu uzrāda log</w:t>
      </w:r>
      <w:r w:rsidRPr="009F0950">
        <w:rPr>
          <w:sz w:val="20"/>
          <w:szCs w:val="22"/>
          <w:vertAlign w:val="subscript"/>
        </w:rPr>
        <w:t>2</w:t>
      </w:r>
      <w:r w:rsidRPr="009F0950">
        <w:rPr>
          <w:sz w:val="20"/>
          <w:szCs w:val="22"/>
        </w:rPr>
        <w:t xml:space="preserve"> MAT vērtību ≥ 3,0; vidējā log</w:t>
      </w:r>
      <w:r w:rsidRPr="009F0950">
        <w:rPr>
          <w:sz w:val="20"/>
          <w:szCs w:val="22"/>
          <w:vertAlign w:val="subscript"/>
        </w:rPr>
        <w:t>2</w:t>
      </w:r>
      <w:r w:rsidRPr="009F0950">
        <w:rPr>
          <w:sz w:val="20"/>
          <w:szCs w:val="22"/>
        </w:rPr>
        <w:t xml:space="preserve"> MAT vērtība ir &gt;3,3.</w:t>
      </w:r>
    </w:p>
    <w:p w14:paraId="2ED2601E" w14:textId="1CBA3692" w:rsidR="007318FE" w:rsidRDefault="007318FE" w:rsidP="00A9226B">
      <w:pPr>
        <w:tabs>
          <w:tab w:val="clear" w:pos="567"/>
        </w:tabs>
        <w:spacing w:line="240" w:lineRule="auto"/>
        <w:rPr>
          <w:szCs w:val="22"/>
        </w:rPr>
      </w:pPr>
    </w:p>
    <w:p w14:paraId="2ECC4745" w14:textId="77777777" w:rsidR="006671DA" w:rsidRPr="00E57A7D" w:rsidRDefault="006671DA"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37B62C38" w14:textId="442D44F0" w:rsidR="006671DA" w:rsidRDefault="006671DA" w:rsidP="006671DA">
      <w:pPr>
        <w:jc w:val="both"/>
        <w:rPr>
          <w:szCs w:val="22"/>
        </w:rPr>
      </w:pPr>
      <w:r>
        <w:rPr>
          <w:szCs w:val="22"/>
        </w:rPr>
        <w:t>50 devas (100 ml)</w:t>
      </w:r>
    </w:p>
    <w:p w14:paraId="17BA86FA" w14:textId="68428B81" w:rsidR="006671DA" w:rsidRDefault="006671DA" w:rsidP="006671DA">
      <w:pPr>
        <w:jc w:val="both"/>
        <w:rPr>
          <w:szCs w:val="22"/>
          <w:lang w:eastAsia="lv-LV"/>
        </w:rPr>
      </w:pPr>
      <w:r w:rsidRPr="009F0950">
        <w:rPr>
          <w:szCs w:val="22"/>
          <w:highlight w:val="lightGray"/>
        </w:rPr>
        <w:t>10 devas (20 ml)</w:t>
      </w:r>
    </w:p>
    <w:p w14:paraId="22C7BB35" w14:textId="43E16208" w:rsidR="00C114FF" w:rsidRDefault="00C114FF" w:rsidP="00A9226B">
      <w:pPr>
        <w:tabs>
          <w:tab w:val="clear" w:pos="567"/>
        </w:tabs>
        <w:spacing w:line="240" w:lineRule="auto"/>
        <w:rPr>
          <w:szCs w:val="22"/>
        </w:rPr>
      </w:pPr>
    </w:p>
    <w:p w14:paraId="387AB7AE" w14:textId="77777777" w:rsidR="006671DA" w:rsidRPr="00E57A7D" w:rsidRDefault="006671DA"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54D523CE" w14:textId="284F14B0" w:rsidR="006671DA" w:rsidRDefault="006671DA" w:rsidP="006671DA">
      <w:pPr>
        <w:jc w:val="both"/>
        <w:rPr>
          <w:szCs w:val="22"/>
          <w:lang w:eastAsia="lv-LV"/>
        </w:rPr>
      </w:pPr>
      <w:r>
        <w:rPr>
          <w:szCs w:val="22"/>
        </w:rPr>
        <w:t>Liellopi</w:t>
      </w:r>
      <w:r w:rsidR="00493383">
        <w:rPr>
          <w:szCs w:val="22"/>
        </w:rPr>
        <w:t>.</w:t>
      </w:r>
    </w:p>
    <w:p w14:paraId="4994F215" w14:textId="6BC91545" w:rsidR="00C114FF" w:rsidRDefault="00C114FF" w:rsidP="00A9226B">
      <w:pPr>
        <w:tabs>
          <w:tab w:val="clear" w:pos="567"/>
        </w:tabs>
        <w:spacing w:line="240" w:lineRule="auto"/>
        <w:rPr>
          <w:szCs w:val="22"/>
        </w:rPr>
      </w:pPr>
    </w:p>
    <w:p w14:paraId="1C41DFC5" w14:textId="77777777" w:rsidR="006671DA" w:rsidRPr="00E57A7D" w:rsidRDefault="006671DA"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58BD446A" w14:textId="77777777" w:rsidR="006671DA" w:rsidRDefault="006671DA" w:rsidP="006671DA">
      <w:pPr>
        <w:ind w:right="91"/>
        <w:jc w:val="both"/>
        <w:rPr>
          <w:bCs/>
          <w:szCs w:val="22"/>
          <w:lang w:eastAsia="lv-LV"/>
        </w:rPr>
      </w:pPr>
      <w:proofErr w:type="spellStart"/>
      <w:r>
        <w:rPr>
          <w:szCs w:val="22"/>
        </w:rPr>
        <w:t>Subkutānai</w:t>
      </w:r>
      <w:proofErr w:type="spellEnd"/>
      <w:r>
        <w:rPr>
          <w:szCs w:val="22"/>
        </w:rPr>
        <w:t xml:space="preserve"> lietošanai.</w:t>
      </w:r>
    </w:p>
    <w:p w14:paraId="6FF66F4C" w14:textId="7CD95E01" w:rsidR="006671DA" w:rsidRDefault="006671DA" w:rsidP="006671DA">
      <w:pPr>
        <w:tabs>
          <w:tab w:val="clear" w:pos="567"/>
          <w:tab w:val="left" w:pos="708"/>
        </w:tabs>
        <w:spacing w:line="240" w:lineRule="auto"/>
        <w:jc w:val="both"/>
        <w:rPr>
          <w:color w:val="000000"/>
          <w:szCs w:val="22"/>
        </w:rPr>
      </w:pPr>
    </w:p>
    <w:p w14:paraId="628E0F31" w14:textId="77777777" w:rsidR="006671DA" w:rsidRPr="00E57A7D" w:rsidRDefault="006671DA"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67B14C75" w14:textId="77777777" w:rsidR="006671DA" w:rsidRDefault="006671DA" w:rsidP="006671DA">
      <w:pPr>
        <w:tabs>
          <w:tab w:val="clear" w:pos="567"/>
          <w:tab w:val="left" w:pos="708"/>
        </w:tabs>
        <w:spacing w:line="240" w:lineRule="auto"/>
        <w:jc w:val="both"/>
        <w:rPr>
          <w:color w:val="000000"/>
          <w:szCs w:val="22"/>
          <w:lang w:eastAsia="lv-LV"/>
        </w:rPr>
      </w:pPr>
      <w:r>
        <w:rPr>
          <w:color w:val="000000"/>
          <w:szCs w:val="22"/>
        </w:rPr>
        <w:t>Ierobežojumu periods: nulle dienas.</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6C78AB" w:rsidP="00A9226B">
      <w:pPr>
        <w:tabs>
          <w:tab w:val="clear" w:pos="567"/>
        </w:tabs>
        <w:spacing w:line="240" w:lineRule="auto"/>
        <w:rPr>
          <w:szCs w:val="22"/>
        </w:rPr>
      </w:pPr>
      <w:proofErr w:type="spellStart"/>
      <w:r w:rsidRPr="00E57A7D">
        <w:t>E</w:t>
      </w:r>
      <w:r>
        <w:t>xp</w:t>
      </w:r>
      <w:proofErr w:type="spellEnd"/>
      <w:r>
        <w:t>.</w:t>
      </w:r>
      <w:r w:rsidRPr="00E57A7D">
        <w:t xml:space="preserve"> {mēnesis/gads}</w:t>
      </w:r>
    </w:p>
    <w:p w14:paraId="41104363" w14:textId="77777777" w:rsidR="001B26EB" w:rsidRPr="00E57A7D" w:rsidRDefault="001B26EB" w:rsidP="00A9226B">
      <w:pPr>
        <w:tabs>
          <w:tab w:val="clear" w:pos="567"/>
        </w:tabs>
        <w:spacing w:line="240" w:lineRule="auto"/>
        <w:rPr>
          <w:szCs w:val="22"/>
        </w:rPr>
      </w:pPr>
    </w:p>
    <w:p w14:paraId="215C41F2" w14:textId="120BFAB7" w:rsidR="00C114FF" w:rsidRDefault="006671DA" w:rsidP="00A9226B">
      <w:pPr>
        <w:tabs>
          <w:tab w:val="clear" w:pos="567"/>
        </w:tabs>
        <w:spacing w:line="240" w:lineRule="auto"/>
        <w:rPr>
          <w:szCs w:val="22"/>
        </w:rPr>
      </w:pPr>
      <w:r>
        <w:rPr>
          <w:szCs w:val="22"/>
        </w:rPr>
        <w:t xml:space="preserve">Pēc </w:t>
      </w:r>
      <w:r w:rsidR="00C32436">
        <w:rPr>
          <w:szCs w:val="22"/>
        </w:rPr>
        <w:t xml:space="preserve">pirmreizējas </w:t>
      </w:r>
      <w:r>
        <w:rPr>
          <w:szCs w:val="22"/>
        </w:rPr>
        <w:t>atvēršanas izlietot 10 stundu laikā.</w:t>
      </w:r>
    </w:p>
    <w:p w14:paraId="1A71EBFC" w14:textId="77777777" w:rsidR="006671DA" w:rsidRPr="00E57A7D" w:rsidRDefault="006671DA"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1C2B88BA" w14:textId="77777777" w:rsidR="006671DA" w:rsidRDefault="006671DA" w:rsidP="006671DA">
      <w:pPr>
        <w:tabs>
          <w:tab w:val="clear" w:pos="567"/>
          <w:tab w:val="left" w:pos="708"/>
        </w:tabs>
        <w:spacing w:line="240" w:lineRule="auto"/>
        <w:jc w:val="both"/>
        <w:rPr>
          <w:szCs w:val="22"/>
          <w:lang w:eastAsia="lv-LV"/>
        </w:rPr>
      </w:pPr>
      <w:r>
        <w:rPr>
          <w:szCs w:val="22"/>
        </w:rPr>
        <w:t>Uzglabāt un transportēt atdzesētu.</w:t>
      </w:r>
    </w:p>
    <w:p w14:paraId="4D290982" w14:textId="77777777" w:rsidR="006671DA" w:rsidRDefault="006671DA" w:rsidP="006671DA">
      <w:pPr>
        <w:tabs>
          <w:tab w:val="clear" w:pos="567"/>
          <w:tab w:val="left" w:pos="708"/>
        </w:tabs>
        <w:spacing w:line="240" w:lineRule="auto"/>
        <w:ind w:left="567" w:hanging="567"/>
        <w:jc w:val="both"/>
        <w:rPr>
          <w:szCs w:val="22"/>
        </w:rPr>
      </w:pPr>
      <w:r>
        <w:rPr>
          <w:szCs w:val="22"/>
        </w:rPr>
        <w:t>Nesasaldēt.</w:t>
      </w:r>
    </w:p>
    <w:p w14:paraId="6415236E" w14:textId="39561242" w:rsidR="00C114FF" w:rsidRPr="00E57A7D" w:rsidRDefault="00493383" w:rsidP="00A9226B">
      <w:pPr>
        <w:tabs>
          <w:tab w:val="clear" w:pos="567"/>
        </w:tabs>
        <w:spacing w:line="240" w:lineRule="auto"/>
        <w:rPr>
          <w:szCs w:val="22"/>
        </w:rPr>
      </w:pPr>
      <w:r w:rsidRPr="00493383">
        <w:rPr>
          <w:szCs w:val="22"/>
        </w:rPr>
        <w:t>Sargāt no gaismas</w:t>
      </w:r>
      <w:r>
        <w:rPr>
          <w:szCs w:val="22"/>
        </w:rPr>
        <w:t>.</w:t>
      </w:r>
    </w:p>
    <w:p w14:paraId="1BDE0647" w14:textId="4FE135E8" w:rsidR="00C114FF" w:rsidRPr="00E57A7D" w:rsidRDefault="006C78AB" w:rsidP="00B13B6D">
      <w:pPr>
        <w:pStyle w:val="Style2"/>
      </w:pPr>
      <w:r w:rsidRPr="00E57A7D">
        <w:lastRenderedPageBreak/>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0D88DE45" w14:textId="77777777" w:rsidR="006671DA" w:rsidRDefault="006671DA" w:rsidP="006671DA">
      <w:pPr>
        <w:ind w:right="91"/>
        <w:jc w:val="both"/>
        <w:rPr>
          <w:bCs/>
          <w:szCs w:val="22"/>
          <w:lang w:eastAsia="lv-LV"/>
        </w:rPr>
      </w:pPr>
      <w:r>
        <w:rPr>
          <w:szCs w:val="22"/>
        </w:rPr>
        <w:t>LABORATORIOS HIPRA, S.A.</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77693149" w14:textId="77777777" w:rsidR="006671DA" w:rsidRDefault="006671DA" w:rsidP="006671DA">
      <w:pPr>
        <w:tabs>
          <w:tab w:val="clear" w:pos="567"/>
          <w:tab w:val="left" w:pos="708"/>
        </w:tabs>
        <w:spacing w:line="240" w:lineRule="auto"/>
        <w:jc w:val="both"/>
        <w:rPr>
          <w:color w:val="000000"/>
          <w:szCs w:val="22"/>
          <w:lang w:eastAsia="lv-LV"/>
        </w:rPr>
      </w:pPr>
      <w:r>
        <w:rPr>
          <w:color w:val="000000"/>
          <w:szCs w:val="22"/>
        </w:rPr>
        <w:t>V/MRP/19/0029</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1F473A" w14:paraId="5AC5861D" w14:textId="77777777" w:rsidTr="008B3431">
        <w:trPr>
          <w:trHeight w:val="977"/>
        </w:trPr>
        <w:tc>
          <w:tcPr>
            <w:tcW w:w="9356" w:type="dxa"/>
            <w:tcBorders>
              <w:bottom w:val="single" w:sz="4" w:space="0" w:color="auto"/>
            </w:tcBorders>
          </w:tcPr>
          <w:p w14:paraId="6CB412B2" w14:textId="259D07F7" w:rsidR="00673F4C" w:rsidRPr="008E37A2" w:rsidRDefault="006C78AB" w:rsidP="00302266">
            <w:pPr>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9F0950" w:rsidRDefault="00673F4C" w:rsidP="00302266">
            <w:pPr>
              <w:rPr>
                <w:b/>
                <w:szCs w:val="22"/>
              </w:rPr>
            </w:pPr>
          </w:p>
          <w:p w14:paraId="102E497A" w14:textId="36EE0626" w:rsidR="00673F4C" w:rsidRPr="00E57A7D" w:rsidRDefault="00C32436" w:rsidP="00302266">
            <w:pPr>
              <w:rPr>
                <w:szCs w:val="22"/>
              </w:rPr>
            </w:pPr>
            <w:r>
              <w:rPr>
                <w:b/>
                <w:lang w:bidi="lv-LV"/>
              </w:rPr>
              <w:t>Marķējums</w:t>
            </w:r>
            <w:r w:rsidR="009F0950" w:rsidRPr="009F0950">
              <w:rPr>
                <w:b/>
                <w:lang w:bidi="lv-LV"/>
              </w:rPr>
              <w:t xml:space="preserve"> stikla </w:t>
            </w:r>
            <w:r w:rsidR="009F0950" w:rsidRPr="005F79D5">
              <w:rPr>
                <w:b/>
                <w:lang w:bidi="lv-LV"/>
              </w:rPr>
              <w:t>pudelītei</w:t>
            </w:r>
            <w:r w:rsidR="009F0950" w:rsidRPr="009F0950">
              <w:rPr>
                <w:b/>
                <w:lang w:bidi="lv-LV"/>
              </w:rPr>
              <w:t xml:space="preserve"> ar 50 devām (100</w:t>
            </w:r>
            <w:r w:rsidR="004A4335">
              <w:rPr>
                <w:b/>
                <w:lang w:bidi="lv-LV"/>
              </w:rPr>
              <w:t> </w:t>
            </w:r>
            <w:r w:rsidR="009F0950" w:rsidRPr="009F0950">
              <w:rPr>
                <w:b/>
                <w:lang w:bidi="lv-LV"/>
              </w:rPr>
              <w:t>ml)</w:t>
            </w:r>
          </w:p>
        </w:tc>
      </w:tr>
    </w:tbl>
    <w:p w14:paraId="14B8A749" w14:textId="77777777" w:rsidR="00673F4C" w:rsidRPr="00E57A7D" w:rsidRDefault="006C78AB" w:rsidP="00B13B6D">
      <w:pPr>
        <w:pStyle w:val="Style2"/>
      </w:pPr>
      <w:r w:rsidRPr="00E57A7D">
        <w:t>1.</w:t>
      </w:r>
      <w:r w:rsidRPr="00E57A7D">
        <w:tab/>
        <w:t>VETERINĀRO ZĀĻU NOSAUKUMS</w:t>
      </w:r>
    </w:p>
    <w:p w14:paraId="00445A75" w14:textId="77777777" w:rsidR="00435205" w:rsidRDefault="00435205" w:rsidP="00435205">
      <w:pPr>
        <w:tabs>
          <w:tab w:val="clear" w:pos="567"/>
          <w:tab w:val="left" w:pos="708"/>
        </w:tabs>
        <w:spacing w:line="240" w:lineRule="auto"/>
        <w:jc w:val="both"/>
        <w:rPr>
          <w:color w:val="000000"/>
          <w:szCs w:val="22"/>
          <w:lang w:eastAsia="lv-LV"/>
        </w:rPr>
      </w:pPr>
    </w:p>
    <w:p w14:paraId="45235B50" w14:textId="7A492BC6" w:rsidR="00435205" w:rsidRPr="00435205" w:rsidRDefault="00435205" w:rsidP="00435205">
      <w:pPr>
        <w:jc w:val="both"/>
        <w:rPr>
          <w:szCs w:val="22"/>
        </w:rPr>
      </w:pPr>
      <w:proofErr w:type="spellStart"/>
      <w:r w:rsidRPr="00435205">
        <w:rPr>
          <w:szCs w:val="22"/>
        </w:rPr>
        <w:t>Hiprabovis</w:t>
      </w:r>
      <w:proofErr w:type="spellEnd"/>
      <w:r w:rsidRPr="00435205">
        <w:rPr>
          <w:szCs w:val="22"/>
        </w:rPr>
        <w:t xml:space="preserve"> </w:t>
      </w:r>
      <w:proofErr w:type="spellStart"/>
      <w:r w:rsidRPr="00435205">
        <w:rPr>
          <w:szCs w:val="22"/>
        </w:rPr>
        <w:t>somni</w:t>
      </w:r>
      <w:proofErr w:type="spellEnd"/>
      <w:r w:rsidRPr="00435205">
        <w:rPr>
          <w:szCs w:val="22"/>
        </w:rPr>
        <w:t>/</w:t>
      </w:r>
      <w:proofErr w:type="spellStart"/>
      <w:r w:rsidRPr="00435205">
        <w:rPr>
          <w:szCs w:val="22"/>
        </w:rPr>
        <w:t>Lkt</w:t>
      </w:r>
      <w:proofErr w:type="spellEnd"/>
      <w:r w:rsidRPr="00435205">
        <w:rPr>
          <w:szCs w:val="22"/>
        </w:rPr>
        <w:t xml:space="preserve"> emulsija injekcijām</w:t>
      </w:r>
    </w:p>
    <w:p w14:paraId="5BCE9038" w14:textId="77777777" w:rsidR="00673F4C" w:rsidRPr="00E57A7D" w:rsidRDefault="00673F4C" w:rsidP="00673F4C">
      <w:pPr>
        <w:rPr>
          <w:szCs w:val="22"/>
        </w:rPr>
      </w:pPr>
    </w:p>
    <w:p w14:paraId="1E7FA723" w14:textId="77777777" w:rsidR="00673F4C" w:rsidRPr="00E57A7D" w:rsidRDefault="00673F4C" w:rsidP="00673F4C">
      <w:pPr>
        <w:rPr>
          <w:szCs w:val="22"/>
        </w:rPr>
      </w:pPr>
    </w:p>
    <w:p w14:paraId="223BA7AF" w14:textId="698DDEF3" w:rsidR="00673F4C" w:rsidRPr="00E57A7D" w:rsidRDefault="006C78AB" w:rsidP="00B13B6D">
      <w:pPr>
        <w:pStyle w:val="Style2"/>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673F4C">
      <w:pPr>
        <w:ind w:right="113"/>
        <w:rPr>
          <w:szCs w:val="22"/>
        </w:rPr>
      </w:pPr>
    </w:p>
    <w:p w14:paraId="5937C2EB" w14:textId="38179E7C" w:rsidR="006671DA" w:rsidRDefault="006671DA" w:rsidP="006671DA">
      <w:pPr>
        <w:jc w:val="both"/>
        <w:rPr>
          <w:szCs w:val="22"/>
          <w:lang w:eastAsia="lv-LV"/>
        </w:rPr>
      </w:pPr>
      <w:proofErr w:type="spellStart"/>
      <w:r>
        <w:rPr>
          <w:i/>
          <w:szCs w:val="22"/>
        </w:rPr>
        <w:t>Mannheimia</w:t>
      </w:r>
      <w:proofErr w:type="spellEnd"/>
      <w:r>
        <w:rPr>
          <w:i/>
          <w:szCs w:val="22"/>
        </w:rPr>
        <w:t xml:space="preserve"> </w:t>
      </w:r>
      <w:proofErr w:type="spellStart"/>
      <w:r>
        <w:rPr>
          <w:i/>
          <w:szCs w:val="22"/>
        </w:rPr>
        <w:t>haemolytica</w:t>
      </w:r>
      <w:proofErr w:type="spellEnd"/>
      <w:r w:rsidR="00493383">
        <w:rPr>
          <w:i/>
          <w:szCs w:val="22"/>
        </w:rPr>
        <w:t>,</w:t>
      </w:r>
      <w:r>
        <w:rPr>
          <w:szCs w:val="22"/>
        </w:rPr>
        <w:t xml:space="preserve"> A1 </w:t>
      </w:r>
      <w:proofErr w:type="spellStart"/>
      <w:r>
        <w:rPr>
          <w:szCs w:val="22"/>
        </w:rPr>
        <w:t>serotips</w:t>
      </w:r>
      <w:proofErr w:type="spellEnd"/>
      <w:r>
        <w:rPr>
          <w:szCs w:val="22"/>
        </w:rPr>
        <w:t xml:space="preserve">, </w:t>
      </w:r>
      <w:r w:rsidR="00C32436">
        <w:rPr>
          <w:szCs w:val="22"/>
        </w:rPr>
        <w:t xml:space="preserve">celms </w:t>
      </w:r>
      <w:r w:rsidR="00493383">
        <w:rPr>
          <w:szCs w:val="22"/>
        </w:rPr>
        <w:t xml:space="preserve">2806, </w:t>
      </w:r>
      <w:proofErr w:type="spellStart"/>
      <w:r>
        <w:rPr>
          <w:szCs w:val="22"/>
        </w:rPr>
        <w:t>leikotoksoīd</w:t>
      </w:r>
      <w:r w:rsidR="00C32436">
        <w:rPr>
          <w:szCs w:val="22"/>
        </w:rPr>
        <w:t>s</w:t>
      </w:r>
      <w:proofErr w:type="spellEnd"/>
      <w:r>
        <w:rPr>
          <w:szCs w:val="22"/>
        </w:rPr>
        <w:t xml:space="preserve">: </w:t>
      </w:r>
      <w:r>
        <w:rPr>
          <w:szCs w:val="22"/>
        </w:rPr>
        <w:tab/>
      </w:r>
      <w:r>
        <w:rPr>
          <w:szCs w:val="22"/>
        </w:rPr>
        <w:tab/>
        <w:t xml:space="preserve">ELISA&gt; 2,8 */deva </w:t>
      </w:r>
    </w:p>
    <w:p w14:paraId="4B3D903B" w14:textId="09DAF799" w:rsidR="006671DA" w:rsidRDefault="006671DA" w:rsidP="006671DA">
      <w:pPr>
        <w:jc w:val="both"/>
        <w:rPr>
          <w:szCs w:val="22"/>
        </w:rPr>
      </w:pPr>
      <w:proofErr w:type="spellStart"/>
      <w:r>
        <w:rPr>
          <w:i/>
          <w:szCs w:val="22"/>
        </w:rPr>
        <w:t>Histophilus</w:t>
      </w:r>
      <w:proofErr w:type="spellEnd"/>
      <w:r>
        <w:rPr>
          <w:i/>
          <w:szCs w:val="22"/>
        </w:rPr>
        <w:t xml:space="preserve"> </w:t>
      </w:r>
      <w:proofErr w:type="spellStart"/>
      <w:r>
        <w:rPr>
          <w:i/>
          <w:szCs w:val="22"/>
        </w:rPr>
        <w:t>somni</w:t>
      </w:r>
      <w:proofErr w:type="spellEnd"/>
      <w:r w:rsidR="00C32436">
        <w:rPr>
          <w:i/>
          <w:szCs w:val="22"/>
        </w:rPr>
        <w:t>,</w:t>
      </w:r>
      <w:r>
        <w:rPr>
          <w:i/>
          <w:szCs w:val="22"/>
        </w:rPr>
        <w:t xml:space="preserve"> </w:t>
      </w:r>
      <w:r w:rsidR="00C32436">
        <w:rPr>
          <w:szCs w:val="22"/>
        </w:rPr>
        <w:t xml:space="preserve">celms </w:t>
      </w:r>
      <w:proofErr w:type="spellStart"/>
      <w:r>
        <w:rPr>
          <w:szCs w:val="22"/>
        </w:rPr>
        <w:t>Bailie</w:t>
      </w:r>
      <w:proofErr w:type="spellEnd"/>
      <w:r w:rsidR="00C32436">
        <w:rPr>
          <w:szCs w:val="22"/>
        </w:rPr>
        <w:t>,</w:t>
      </w:r>
      <w:r>
        <w:rPr>
          <w:szCs w:val="22"/>
        </w:rPr>
        <w:t xml:space="preserve"> </w:t>
      </w:r>
      <w:proofErr w:type="spellStart"/>
      <w:r w:rsidR="00493383">
        <w:rPr>
          <w:szCs w:val="22"/>
        </w:rPr>
        <w:t>inaktivēts</w:t>
      </w:r>
      <w:proofErr w:type="spellEnd"/>
      <w:r>
        <w:rPr>
          <w:szCs w:val="22"/>
        </w:rPr>
        <w:tab/>
      </w:r>
      <w:r>
        <w:rPr>
          <w:szCs w:val="22"/>
        </w:rPr>
        <w:tab/>
      </w:r>
      <w:r>
        <w:rPr>
          <w:szCs w:val="22"/>
        </w:rPr>
        <w:tab/>
      </w:r>
      <w:r w:rsidR="00493383">
        <w:rPr>
          <w:szCs w:val="22"/>
        </w:rPr>
        <w:tab/>
      </w:r>
      <w:r w:rsidR="00493383">
        <w:rPr>
          <w:szCs w:val="22"/>
        </w:rPr>
        <w:tab/>
      </w:r>
      <w:r w:rsidR="00493383">
        <w:rPr>
          <w:szCs w:val="22"/>
        </w:rPr>
        <w:tab/>
      </w:r>
      <w:r>
        <w:rPr>
          <w:szCs w:val="22"/>
        </w:rPr>
        <w:t>MAT&gt; 3,3 **/deva</w:t>
      </w:r>
    </w:p>
    <w:p w14:paraId="20A56EF3" w14:textId="77777777" w:rsidR="006671DA" w:rsidRPr="009F0950" w:rsidRDefault="006671DA" w:rsidP="006671DA">
      <w:pPr>
        <w:tabs>
          <w:tab w:val="left" w:pos="0"/>
          <w:tab w:val="right" w:leader="dot" w:pos="8222"/>
        </w:tabs>
        <w:ind w:right="91"/>
        <w:jc w:val="both"/>
        <w:rPr>
          <w:sz w:val="20"/>
          <w:szCs w:val="22"/>
        </w:rPr>
      </w:pPr>
      <w:r w:rsidRPr="009F0950">
        <w:rPr>
          <w:sz w:val="20"/>
          <w:szCs w:val="22"/>
        </w:rPr>
        <w:t>* Vismaz 80% vakcinēto trušu uzrāda ELISA vērtību &gt; 2,0; vidējā ELISA vērtība ir &gt;2,8.</w:t>
      </w:r>
    </w:p>
    <w:p w14:paraId="059E213E" w14:textId="77777777" w:rsidR="006671DA" w:rsidRDefault="006671DA" w:rsidP="006671DA">
      <w:pPr>
        <w:jc w:val="both"/>
        <w:rPr>
          <w:szCs w:val="22"/>
        </w:rPr>
      </w:pPr>
      <w:r w:rsidRPr="009F0950">
        <w:rPr>
          <w:sz w:val="20"/>
          <w:szCs w:val="22"/>
        </w:rPr>
        <w:t>** Vismaz 80% vakcinēto trušu uzrāda log</w:t>
      </w:r>
      <w:r w:rsidRPr="009F0950">
        <w:rPr>
          <w:sz w:val="20"/>
          <w:szCs w:val="22"/>
          <w:vertAlign w:val="subscript"/>
        </w:rPr>
        <w:t>2</w:t>
      </w:r>
      <w:r w:rsidRPr="009F0950">
        <w:rPr>
          <w:sz w:val="20"/>
          <w:szCs w:val="22"/>
        </w:rPr>
        <w:t xml:space="preserve"> MAT vērtību ≥ 3,0; vidējā log</w:t>
      </w:r>
      <w:r w:rsidRPr="009F0950">
        <w:rPr>
          <w:sz w:val="20"/>
          <w:szCs w:val="22"/>
          <w:vertAlign w:val="subscript"/>
        </w:rPr>
        <w:t>2</w:t>
      </w:r>
      <w:r w:rsidRPr="009F0950">
        <w:rPr>
          <w:sz w:val="20"/>
          <w:szCs w:val="22"/>
        </w:rPr>
        <w:t xml:space="preserve"> MAT vērtība ir &gt;3,3.</w:t>
      </w:r>
    </w:p>
    <w:p w14:paraId="44C10E0A" w14:textId="422BE1E5" w:rsidR="00673F4C" w:rsidRDefault="00673F4C" w:rsidP="00673F4C">
      <w:pPr>
        <w:ind w:right="113"/>
        <w:rPr>
          <w:szCs w:val="22"/>
        </w:rPr>
      </w:pPr>
    </w:p>
    <w:p w14:paraId="2885F179" w14:textId="77777777" w:rsidR="006671DA" w:rsidRPr="00E57A7D" w:rsidRDefault="006671DA" w:rsidP="00673F4C">
      <w:pPr>
        <w:ind w:right="113"/>
        <w:rPr>
          <w:szCs w:val="22"/>
        </w:rPr>
      </w:pPr>
    </w:p>
    <w:p w14:paraId="3D4471F2" w14:textId="5F5C4599" w:rsidR="00673F4C" w:rsidRPr="00E57A7D" w:rsidRDefault="006C78AB" w:rsidP="00B13B6D">
      <w:pPr>
        <w:pStyle w:val="Style2"/>
      </w:pPr>
      <w:r w:rsidRPr="00E57A7D">
        <w:t>3.</w:t>
      </w:r>
      <w:r w:rsidRPr="00E57A7D">
        <w:tab/>
        <w:t>MĒRĶSUGAS</w:t>
      </w:r>
    </w:p>
    <w:p w14:paraId="05D4225D" w14:textId="77777777" w:rsidR="00673F4C" w:rsidRPr="00E57A7D" w:rsidRDefault="00673F4C" w:rsidP="00673F4C">
      <w:pPr>
        <w:ind w:right="113"/>
        <w:rPr>
          <w:szCs w:val="22"/>
        </w:rPr>
      </w:pPr>
    </w:p>
    <w:p w14:paraId="4AC8F061" w14:textId="555FED81" w:rsidR="00435205" w:rsidRDefault="00435205" w:rsidP="00435205">
      <w:pPr>
        <w:jc w:val="both"/>
        <w:rPr>
          <w:szCs w:val="22"/>
          <w:lang w:eastAsia="lv-LV"/>
        </w:rPr>
      </w:pPr>
      <w:r>
        <w:rPr>
          <w:szCs w:val="22"/>
        </w:rPr>
        <w:t>Liellopi.</w:t>
      </w:r>
    </w:p>
    <w:p w14:paraId="36370E45" w14:textId="3A045F4B" w:rsidR="00673F4C" w:rsidRDefault="00673F4C" w:rsidP="00673F4C">
      <w:pPr>
        <w:ind w:right="113"/>
        <w:rPr>
          <w:szCs w:val="22"/>
        </w:rPr>
      </w:pPr>
    </w:p>
    <w:p w14:paraId="54C88328" w14:textId="77777777" w:rsidR="00435205" w:rsidRPr="00E57A7D" w:rsidRDefault="00435205" w:rsidP="00673F4C">
      <w:pPr>
        <w:ind w:right="113"/>
        <w:rPr>
          <w:szCs w:val="22"/>
        </w:rPr>
      </w:pPr>
    </w:p>
    <w:p w14:paraId="792B47A7" w14:textId="71E6DEDD" w:rsidR="00673F4C" w:rsidRPr="00E57A7D" w:rsidRDefault="006C78AB" w:rsidP="00B13B6D">
      <w:pPr>
        <w:pStyle w:val="Style2"/>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673F4C">
      <w:pPr>
        <w:pStyle w:val="EndnoteText"/>
        <w:rPr>
          <w:szCs w:val="22"/>
        </w:rPr>
      </w:pPr>
    </w:p>
    <w:p w14:paraId="673C4521" w14:textId="77777777" w:rsidR="00435205" w:rsidRDefault="00435205" w:rsidP="00435205">
      <w:pPr>
        <w:ind w:right="91"/>
        <w:jc w:val="both"/>
        <w:rPr>
          <w:bCs/>
          <w:szCs w:val="22"/>
          <w:lang w:eastAsia="lv-LV"/>
        </w:rPr>
      </w:pPr>
      <w:proofErr w:type="spellStart"/>
      <w:r>
        <w:rPr>
          <w:szCs w:val="22"/>
        </w:rPr>
        <w:t>Subkutānai</w:t>
      </w:r>
      <w:proofErr w:type="spellEnd"/>
      <w:r>
        <w:rPr>
          <w:szCs w:val="22"/>
        </w:rPr>
        <w:t xml:space="preserve"> lietošanai.</w:t>
      </w:r>
    </w:p>
    <w:p w14:paraId="2A00A3F0" w14:textId="6C294C2E" w:rsidR="00673F4C" w:rsidRPr="00E57A7D" w:rsidRDefault="006C78AB" w:rsidP="00435205">
      <w:pPr>
        <w:pStyle w:val="EndnoteText"/>
        <w:rPr>
          <w:szCs w:val="22"/>
        </w:rPr>
      </w:pPr>
      <w:r w:rsidRPr="00E57A7D">
        <w:t>Pirms lietošanas izlasiet lietošanas instrukciju.</w:t>
      </w:r>
    </w:p>
    <w:p w14:paraId="759E0028" w14:textId="77777777" w:rsidR="00673F4C" w:rsidRPr="00E57A7D" w:rsidRDefault="00673F4C" w:rsidP="00673F4C">
      <w:pPr>
        <w:rPr>
          <w:szCs w:val="22"/>
        </w:rPr>
      </w:pPr>
    </w:p>
    <w:p w14:paraId="4978F3CB" w14:textId="77777777" w:rsidR="00673F4C" w:rsidRPr="00E57A7D" w:rsidRDefault="00673F4C" w:rsidP="00673F4C">
      <w:pPr>
        <w:ind w:right="113"/>
        <w:rPr>
          <w:szCs w:val="22"/>
        </w:rPr>
      </w:pPr>
    </w:p>
    <w:p w14:paraId="402D96ED" w14:textId="1C66CC9B" w:rsidR="00673F4C" w:rsidRPr="00E57A7D" w:rsidRDefault="006C78AB" w:rsidP="00B13B6D">
      <w:pPr>
        <w:pStyle w:val="Style2"/>
      </w:pPr>
      <w:r w:rsidRPr="00E57A7D">
        <w:t>5.</w:t>
      </w:r>
      <w:r w:rsidRPr="00E57A7D">
        <w:tab/>
        <w:t xml:space="preserve">IEROBEŽOJUMU PERIODS </w:t>
      </w:r>
    </w:p>
    <w:p w14:paraId="3003D651" w14:textId="77777777" w:rsidR="00C40CFF" w:rsidRPr="00E57A7D" w:rsidRDefault="00C40CFF" w:rsidP="00673F4C">
      <w:pPr>
        <w:rPr>
          <w:szCs w:val="22"/>
        </w:rPr>
      </w:pPr>
    </w:p>
    <w:p w14:paraId="5BAB6683" w14:textId="57201874" w:rsidR="00673F4C" w:rsidRDefault="00435205" w:rsidP="00673F4C">
      <w:pPr>
        <w:rPr>
          <w:color w:val="000000"/>
          <w:szCs w:val="22"/>
        </w:rPr>
      </w:pPr>
      <w:r>
        <w:rPr>
          <w:color w:val="000000"/>
          <w:szCs w:val="22"/>
        </w:rPr>
        <w:t>Ierobežojumu periods: nulle dienas.</w:t>
      </w:r>
    </w:p>
    <w:p w14:paraId="0556FBB3" w14:textId="77777777" w:rsidR="00435205" w:rsidRPr="00E57A7D" w:rsidRDefault="00435205" w:rsidP="00673F4C">
      <w:pPr>
        <w:rPr>
          <w:szCs w:val="22"/>
        </w:rPr>
      </w:pPr>
    </w:p>
    <w:p w14:paraId="59888814" w14:textId="77777777" w:rsidR="00673F4C" w:rsidRPr="00E57A7D" w:rsidRDefault="00673F4C" w:rsidP="00673F4C">
      <w:pPr>
        <w:ind w:right="113"/>
        <w:rPr>
          <w:szCs w:val="22"/>
        </w:rPr>
      </w:pPr>
    </w:p>
    <w:p w14:paraId="65D954F5" w14:textId="77777777" w:rsidR="00673F4C" w:rsidRPr="00E57A7D" w:rsidRDefault="006C78AB"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65889EDC" w14:textId="05E71E7E" w:rsidR="00673F4C" w:rsidRPr="00E57A7D" w:rsidRDefault="006C78AB" w:rsidP="00673F4C">
      <w:pPr>
        <w:rPr>
          <w:szCs w:val="22"/>
        </w:rPr>
      </w:pPr>
      <w:proofErr w:type="spellStart"/>
      <w:r w:rsidRPr="00E57A7D">
        <w:t>E</w:t>
      </w:r>
      <w:r>
        <w:t>xp</w:t>
      </w:r>
      <w:proofErr w:type="spellEnd"/>
      <w:r>
        <w:t>.</w:t>
      </w:r>
      <w:r w:rsidRPr="00E57A7D">
        <w:t xml:space="preserve"> {mēnesis/gads}</w:t>
      </w:r>
    </w:p>
    <w:p w14:paraId="40853114" w14:textId="48FB7F3B" w:rsidR="00673F4C" w:rsidRDefault="00435205" w:rsidP="00673F4C">
      <w:pPr>
        <w:rPr>
          <w:szCs w:val="22"/>
        </w:rPr>
      </w:pPr>
      <w:r>
        <w:rPr>
          <w:szCs w:val="22"/>
        </w:rPr>
        <w:t xml:space="preserve">Pēc </w:t>
      </w:r>
      <w:r w:rsidR="00C32436">
        <w:rPr>
          <w:szCs w:val="22"/>
        </w:rPr>
        <w:t xml:space="preserve">pirmreizējas </w:t>
      </w:r>
      <w:r>
        <w:rPr>
          <w:szCs w:val="22"/>
        </w:rPr>
        <w:t>atvēršanas izlietot 10 stundu laikā.</w:t>
      </w:r>
    </w:p>
    <w:p w14:paraId="5105F79A" w14:textId="77777777" w:rsidR="00435205" w:rsidRPr="00E57A7D" w:rsidRDefault="00435205" w:rsidP="00673F4C">
      <w:pPr>
        <w:rPr>
          <w:szCs w:val="22"/>
        </w:rPr>
      </w:pPr>
    </w:p>
    <w:p w14:paraId="50B8A6B4" w14:textId="77777777" w:rsidR="00673F4C" w:rsidRPr="00E57A7D" w:rsidRDefault="00673F4C" w:rsidP="00673F4C">
      <w:pPr>
        <w:ind w:right="113"/>
        <w:rPr>
          <w:szCs w:val="22"/>
        </w:rPr>
      </w:pPr>
    </w:p>
    <w:p w14:paraId="56E02A72" w14:textId="77777777" w:rsidR="00673F4C" w:rsidRPr="00E57A7D" w:rsidRDefault="006C78AB" w:rsidP="00B13B6D">
      <w:pPr>
        <w:pStyle w:val="Style2"/>
      </w:pPr>
      <w:r w:rsidRPr="00E57A7D">
        <w:t>7.</w:t>
      </w:r>
      <w:r w:rsidRPr="00E57A7D">
        <w:tab/>
        <w:t>ĪPAŠI UZGLABĀŠANAS NOSACĪJUMI</w:t>
      </w:r>
    </w:p>
    <w:p w14:paraId="70C93632" w14:textId="77777777" w:rsidR="00673F4C" w:rsidRPr="00E57A7D" w:rsidRDefault="00673F4C" w:rsidP="00673F4C">
      <w:pPr>
        <w:rPr>
          <w:szCs w:val="22"/>
        </w:rPr>
      </w:pPr>
    </w:p>
    <w:p w14:paraId="7BB4C01E" w14:textId="77777777" w:rsidR="00435205" w:rsidRDefault="00435205" w:rsidP="00435205">
      <w:pPr>
        <w:tabs>
          <w:tab w:val="clear" w:pos="567"/>
          <w:tab w:val="left" w:pos="708"/>
        </w:tabs>
        <w:spacing w:line="240" w:lineRule="auto"/>
        <w:jc w:val="both"/>
        <w:rPr>
          <w:szCs w:val="22"/>
          <w:lang w:eastAsia="lv-LV"/>
        </w:rPr>
      </w:pPr>
      <w:r>
        <w:rPr>
          <w:szCs w:val="22"/>
        </w:rPr>
        <w:t>Uzglabāt un transportēt atdzesētu.</w:t>
      </w:r>
    </w:p>
    <w:p w14:paraId="603B2912" w14:textId="77777777" w:rsidR="00435205" w:rsidRDefault="00435205" w:rsidP="00435205">
      <w:pPr>
        <w:tabs>
          <w:tab w:val="clear" w:pos="567"/>
          <w:tab w:val="left" w:pos="708"/>
        </w:tabs>
        <w:spacing w:line="240" w:lineRule="auto"/>
        <w:ind w:left="567" w:hanging="567"/>
        <w:jc w:val="both"/>
        <w:rPr>
          <w:szCs w:val="22"/>
        </w:rPr>
      </w:pPr>
      <w:r>
        <w:rPr>
          <w:szCs w:val="22"/>
        </w:rPr>
        <w:t>Nesasaldēt.</w:t>
      </w:r>
    </w:p>
    <w:p w14:paraId="23FF83DD" w14:textId="6ABFCD02" w:rsidR="00493383" w:rsidRDefault="00493383" w:rsidP="00435205">
      <w:pPr>
        <w:jc w:val="both"/>
        <w:rPr>
          <w:szCs w:val="22"/>
        </w:rPr>
      </w:pPr>
      <w:r w:rsidRPr="00493383">
        <w:rPr>
          <w:szCs w:val="22"/>
        </w:rPr>
        <w:t>Sargāt no gaismas</w:t>
      </w:r>
      <w:r w:rsidRPr="00493383" w:rsidDel="00493383">
        <w:rPr>
          <w:szCs w:val="22"/>
        </w:rPr>
        <w:t xml:space="preserve"> </w:t>
      </w:r>
    </w:p>
    <w:p w14:paraId="7EA39F88" w14:textId="77777777" w:rsidR="00673F4C" w:rsidRPr="00E57A7D" w:rsidRDefault="00673F4C" w:rsidP="00673F4C">
      <w:pPr>
        <w:rPr>
          <w:noProof/>
          <w:szCs w:val="22"/>
        </w:rPr>
      </w:pPr>
    </w:p>
    <w:p w14:paraId="662C15B2" w14:textId="77777777" w:rsidR="00673F4C" w:rsidRPr="00E57A7D" w:rsidRDefault="00673F4C" w:rsidP="00673F4C">
      <w:pPr>
        <w:ind w:right="113"/>
        <w:rPr>
          <w:szCs w:val="22"/>
        </w:rPr>
      </w:pPr>
    </w:p>
    <w:p w14:paraId="44494014" w14:textId="585E6247" w:rsidR="00673F4C" w:rsidRPr="00E57A7D" w:rsidRDefault="006C78AB" w:rsidP="00B13B6D">
      <w:pPr>
        <w:pStyle w:val="Style2"/>
      </w:pPr>
      <w:r w:rsidRPr="00E57A7D">
        <w:t>8.</w:t>
      </w:r>
      <w:r w:rsidRPr="00E57A7D">
        <w:tab/>
      </w:r>
      <w:r w:rsidR="0029740B">
        <w:t>TIRDZNIECĪBAS ATĻAUJAS TURĒTĀJS</w:t>
      </w:r>
    </w:p>
    <w:p w14:paraId="492C271E" w14:textId="77777777" w:rsidR="00673F4C" w:rsidRPr="00E57A7D" w:rsidRDefault="00673F4C" w:rsidP="00E74050">
      <w:pPr>
        <w:ind w:right="-318"/>
        <w:rPr>
          <w:szCs w:val="22"/>
        </w:rPr>
      </w:pPr>
    </w:p>
    <w:p w14:paraId="6A132368" w14:textId="77777777" w:rsidR="00435205" w:rsidRDefault="00435205" w:rsidP="00435205">
      <w:pPr>
        <w:ind w:right="91"/>
        <w:jc w:val="both"/>
        <w:rPr>
          <w:bCs/>
          <w:szCs w:val="22"/>
          <w:lang w:eastAsia="lv-LV"/>
        </w:rPr>
      </w:pPr>
      <w:r>
        <w:rPr>
          <w:szCs w:val="22"/>
        </w:rPr>
        <w:t>LABORATORIOS HIPRA, S.A.</w:t>
      </w:r>
    </w:p>
    <w:p w14:paraId="27918BA1" w14:textId="77777777" w:rsidR="00673F4C" w:rsidRPr="00E57A7D" w:rsidRDefault="00673F4C" w:rsidP="00673F4C">
      <w:pPr>
        <w:ind w:right="113"/>
        <w:rPr>
          <w:szCs w:val="22"/>
        </w:rPr>
      </w:pPr>
    </w:p>
    <w:p w14:paraId="6C2CB261" w14:textId="77777777" w:rsidR="00493383" w:rsidRDefault="00493383" w:rsidP="00673F4C">
      <w:pPr>
        <w:ind w:right="113"/>
        <w:rPr>
          <w:szCs w:val="22"/>
        </w:rPr>
        <w:sectPr w:rsidR="00493383" w:rsidSect="003837F1">
          <w:endnotePr>
            <w:numFmt w:val="decimal"/>
          </w:endnotePr>
          <w:pgSz w:w="11907" w:h="16840" w:code="9"/>
          <w:pgMar w:top="1134" w:right="1418" w:bottom="1134" w:left="1418" w:header="737" w:footer="737" w:gutter="0"/>
          <w:cols w:space="720"/>
        </w:sectPr>
      </w:pPr>
    </w:p>
    <w:p w14:paraId="15A6670C" w14:textId="1C7268D7" w:rsidR="00673F4C" w:rsidRPr="00E57A7D" w:rsidRDefault="00673F4C" w:rsidP="00673F4C">
      <w:pPr>
        <w:ind w:right="113"/>
        <w:rPr>
          <w:szCs w:val="22"/>
        </w:rPr>
      </w:pPr>
    </w:p>
    <w:p w14:paraId="2BCBFCBF" w14:textId="77777777" w:rsidR="00673F4C" w:rsidRPr="00E57A7D" w:rsidRDefault="006C78AB" w:rsidP="00B13B6D">
      <w:pPr>
        <w:pStyle w:val="Style2"/>
      </w:pPr>
      <w:r w:rsidRPr="00E57A7D">
        <w:t>9.</w:t>
      </w:r>
      <w:r w:rsidRPr="00E57A7D">
        <w:tab/>
        <w:t>SĒRIJAS NUMURS</w:t>
      </w:r>
    </w:p>
    <w:p w14:paraId="4BABE681" w14:textId="77777777" w:rsidR="00673F4C" w:rsidRPr="00E57A7D" w:rsidRDefault="00673F4C" w:rsidP="00673F4C">
      <w:pPr>
        <w:rPr>
          <w:szCs w:val="22"/>
        </w:rPr>
      </w:pPr>
    </w:p>
    <w:p w14:paraId="1CB6C8C5" w14:textId="1B96CA70" w:rsidR="00673F4C" w:rsidRPr="00E57A7D" w:rsidRDefault="006C78AB" w:rsidP="00673F4C">
      <w:pPr>
        <w:rPr>
          <w:szCs w:val="22"/>
        </w:rPr>
      </w:pPr>
      <w:proofErr w:type="spellStart"/>
      <w:r>
        <w:t>Lot</w:t>
      </w:r>
      <w:proofErr w:type="spellEnd"/>
      <w:r w:rsidRPr="00E57A7D">
        <w:t xml:space="preserve"> {numurs}</w:t>
      </w:r>
    </w:p>
    <w:p w14:paraId="78CF1850" w14:textId="77777777" w:rsidR="00B14887" w:rsidRDefault="00B14887" w:rsidP="00B14887">
      <w:pPr>
        <w:jc w:val="both"/>
        <w:rPr>
          <w:szCs w:val="22"/>
        </w:rPr>
      </w:pPr>
    </w:p>
    <w:p w14:paraId="4DFBF8E2" w14:textId="77777777" w:rsidR="008B3431" w:rsidRDefault="008B3431" w:rsidP="00B14887">
      <w:pPr>
        <w:jc w:val="both"/>
        <w:rPr>
          <w:szCs w:val="22"/>
        </w:rPr>
      </w:pPr>
    </w:p>
    <w:p w14:paraId="3BE49CD7" w14:textId="77777777" w:rsidR="00B14887" w:rsidRDefault="00B14887" w:rsidP="00B14887">
      <w:pPr>
        <w:jc w:val="both"/>
        <w:rPr>
          <w:szCs w:val="22"/>
        </w:rPr>
      </w:pPr>
      <w:r>
        <w:rPr>
          <w:szCs w:val="22"/>
        </w:rPr>
        <w:t>50 devas (100 ml)</w:t>
      </w:r>
    </w:p>
    <w:p w14:paraId="2B40E23E" w14:textId="16C4FF9E" w:rsidR="00C114FF" w:rsidRPr="00E57A7D" w:rsidRDefault="006C78AB" w:rsidP="00435205">
      <w:pPr>
        <w:ind w:right="113"/>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5A9A0FA3" w14:textId="42AFD219" w:rsidR="00435205" w:rsidRDefault="00C32436" w:rsidP="00435205">
      <w:pPr>
        <w:pBdr>
          <w:top w:val="single" w:sz="4" w:space="1" w:color="auto"/>
          <w:left w:val="single" w:sz="4" w:space="4" w:color="auto"/>
          <w:bottom w:val="single" w:sz="4" w:space="1" w:color="auto"/>
          <w:right w:val="single" w:sz="4" w:space="4" w:color="auto"/>
        </w:pBdr>
        <w:tabs>
          <w:tab w:val="clear" w:pos="567"/>
          <w:tab w:val="left" w:pos="708"/>
        </w:tabs>
        <w:spacing w:line="240" w:lineRule="auto"/>
        <w:rPr>
          <w:b/>
        </w:rPr>
      </w:pPr>
      <w:bookmarkStart w:id="5" w:name="_Hlk174974012"/>
      <w:bookmarkStart w:id="6" w:name="_Hlk172641423"/>
      <w:r>
        <w:rPr>
          <w:b/>
          <w:lang w:bidi="lv-LV"/>
        </w:rPr>
        <w:t>Marķējums</w:t>
      </w:r>
      <w:r w:rsidR="009F0950" w:rsidRPr="009F0950">
        <w:rPr>
          <w:b/>
          <w:lang w:bidi="lv-LV"/>
        </w:rPr>
        <w:t xml:space="preserve"> stikla flakonam ar 10 devām </w:t>
      </w:r>
      <w:r w:rsidR="00435205" w:rsidRPr="009F0950">
        <w:rPr>
          <w:b/>
        </w:rPr>
        <w:t>(20 ml</w:t>
      </w:r>
      <w:bookmarkEnd w:id="5"/>
      <w:r w:rsidR="00435205" w:rsidRPr="009F0950">
        <w:rPr>
          <w:b/>
        </w:rPr>
        <w:t>)</w:t>
      </w:r>
      <w:bookmarkEnd w:id="6"/>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1D02444A" w14:textId="4555A8FB" w:rsidR="00435205" w:rsidRDefault="00B14887" w:rsidP="00435205">
      <w:pPr>
        <w:jc w:val="both"/>
        <w:rPr>
          <w:szCs w:val="22"/>
        </w:rPr>
      </w:pPr>
      <w:r w:rsidRPr="00435205">
        <w:rPr>
          <w:szCs w:val="22"/>
        </w:rPr>
        <w:t>HIPRABOVIS SOMNI</w:t>
      </w:r>
      <w:r w:rsidR="00435205" w:rsidRPr="00435205">
        <w:rPr>
          <w:szCs w:val="22"/>
        </w:rPr>
        <w:t>/</w:t>
      </w:r>
      <w:proofErr w:type="spellStart"/>
      <w:r w:rsidR="00435205" w:rsidRPr="00435205">
        <w:rPr>
          <w:szCs w:val="22"/>
        </w:rPr>
        <w:t>Lkt</w:t>
      </w:r>
      <w:proofErr w:type="spellEnd"/>
      <w:r w:rsidR="00435205" w:rsidRPr="00435205">
        <w:rPr>
          <w:szCs w:val="22"/>
        </w:rPr>
        <w:t xml:space="preserve"> </w:t>
      </w:r>
    </w:p>
    <w:p w14:paraId="3FC13417" w14:textId="77777777" w:rsidR="00C114FF" w:rsidRPr="00E57A7D" w:rsidRDefault="00C114FF" w:rsidP="00A9226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7CA158A0" w14:textId="3B4107DB" w:rsidR="00435205" w:rsidRDefault="00435205" w:rsidP="00435205">
      <w:pPr>
        <w:jc w:val="both"/>
        <w:rPr>
          <w:szCs w:val="22"/>
          <w:lang w:eastAsia="lv-LV"/>
        </w:rPr>
      </w:pPr>
      <w:proofErr w:type="spellStart"/>
      <w:r>
        <w:rPr>
          <w:i/>
          <w:szCs w:val="22"/>
        </w:rPr>
        <w:t>Mannheimia</w:t>
      </w:r>
      <w:proofErr w:type="spellEnd"/>
      <w:r>
        <w:rPr>
          <w:i/>
          <w:szCs w:val="22"/>
        </w:rPr>
        <w:t xml:space="preserve"> </w:t>
      </w:r>
      <w:proofErr w:type="spellStart"/>
      <w:r>
        <w:rPr>
          <w:i/>
          <w:szCs w:val="22"/>
        </w:rPr>
        <w:t>haemolytica</w:t>
      </w:r>
      <w:proofErr w:type="spellEnd"/>
      <w:r w:rsidR="00493383">
        <w:rPr>
          <w:i/>
          <w:szCs w:val="22"/>
        </w:rPr>
        <w:t>,</w:t>
      </w:r>
      <w:r>
        <w:rPr>
          <w:szCs w:val="22"/>
        </w:rPr>
        <w:t xml:space="preserve"> A1 </w:t>
      </w:r>
      <w:proofErr w:type="spellStart"/>
      <w:r>
        <w:rPr>
          <w:szCs w:val="22"/>
        </w:rPr>
        <w:t>serotip</w:t>
      </w:r>
      <w:r w:rsidR="00C32436">
        <w:rPr>
          <w:szCs w:val="22"/>
        </w:rPr>
        <w:t>s</w:t>
      </w:r>
      <w:proofErr w:type="spellEnd"/>
      <w:r>
        <w:rPr>
          <w:szCs w:val="22"/>
        </w:rPr>
        <w:t xml:space="preserve">, </w:t>
      </w:r>
      <w:r w:rsidR="00C32436">
        <w:rPr>
          <w:szCs w:val="22"/>
        </w:rPr>
        <w:t xml:space="preserve">celms </w:t>
      </w:r>
      <w:r w:rsidR="00493383">
        <w:rPr>
          <w:szCs w:val="22"/>
        </w:rPr>
        <w:t xml:space="preserve">2806, </w:t>
      </w:r>
      <w:proofErr w:type="spellStart"/>
      <w:r>
        <w:rPr>
          <w:szCs w:val="22"/>
        </w:rPr>
        <w:t>leikotoksoīd</w:t>
      </w:r>
      <w:r w:rsidR="00C32436">
        <w:rPr>
          <w:szCs w:val="22"/>
        </w:rPr>
        <w:t>s</w:t>
      </w:r>
      <w:proofErr w:type="spellEnd"/>
      <w:r>
        <w:rPr>
          <w:szCs w:val="22"/>
        </w:rPr>
        <w:t xml:space="preserve"> </w:t>
      </w:r>
      <w:r>
        <w:rPr>
          <w:szCs w:val="22"/>
        </w:rPr>
        <w:tab/>
      </w:r>
      <w:r>
        <w:rPr>
          <w:szCs w:val="22"/>
        </w:rPr>
        <w:tab/>
        <w:t>ELISA &gt; 2,8/deva</w:t>
      </w:r>
    </w:p>
    <w:p w14:paraId="54D1E1C4" w14:textId="084B2C30" w:rsidR="00435205" w:rsidRDefault="00435205" w:rsidP="00435205">
      <w:pPr>
        <w:jc w:val="both"/>
        <w:rPr>
          <w:szCs w:val="22"/>
        </w:rPr>
      </w:pPr>
      <w:proofErr w:type="spellStart"/>
      <w:r>
        <w:rPr>
          <w:i/>
          <w:szCs w:val="22"/>
        </w:rPr>
        <w:t>Histophilus</w:t>
      </w:r>
      <w:proofErr w:type="spellEnd"/>
      <w:r>
        <w:rPr>
          <w:i/>
          <w:szCs w:val="22"/>
        </w:rPr>
        <w:t xml:space="preserve"> </w:t>
      </w:r>
      <w:proofErr w:type="spellStart"/>
      <w:r>
        <w:rPr>
          <w:i/>
          <w:szCs w:val="22"/>
        </w:rPr>
        <w:t>somni</w:t>
      </w:r>
      <w:proofErr w:type="spellEnd"/>
      <w:r w:rsidR="00C32436">
        <w:rPr>
          <w:i/>
          <w:szCs w:val="22"/>
        </w:rPr>
        <w:t>,</w:t>
      </w:r>
      <w:r>
        <w:rPr>
          <w:i/>
          <w:szCs w:val="22"/>
        </w:rPr>
        <w:t xml:space="preserve"> </w:t>
      </w:r>
      <w:r w:rsidR="00C32436">
        <w:rPr>
          <w:szCs w:val="22"/>
        </w:rPr>
        <w:t xml:space="preserve">celms </w:t>
      </w:r>
      <w:proofErr w:type="spellStart"/>
      <w:r>
        <w:rPr>
          <w:szCs w:val="22"/>
        </w:rPr>
        <w:t>Bailie</w:t>
      </w:r>
      <w:proofErr w:type="spellEnd"/>
      <w:r w:rsidR="000E0674">
        <w:rPr>
          <w:szCs w:val="22"/>
        </w:rPr>
        <w:t>,</w:t>
      </w:r>
      <w:r w:rsidR="000E0674" w:rsidRPr="000E0674">
        <w:rPr>
          <w:szCs w:val="22"/>
        </w:rPr>
        <w:t xml:space="preserve"> </w:t>
      </w:r>
      <w:proofErr w:type="spellStart"/>
      <w:r w:rsidR="000E0674">
        <w:rPr>
          <w:szCs w:val="22"/>
        </w:rPr>
        <w:t>inaktivēts</w:t>
      </w:r>
      <w:proofErr w:type="spellEnd"/>
      <w:r>
        <w:rPr>
          <w:szCs w:val="22"/>
        </w:rPr>
        <w:tab/>
        <w:t xml:space="preserve"> </w:t>
      </w:r>
      <w:r>
        <w:rPr>
          <w:szCs w:val="22"/>
        </w:rPr>
        <w:tab/>
      </w:r>
      <w:r>
        <w:rPr>
          <w:szCs w:val="22"/>
        </w:rPr>
        <w:tab/>
      </w:r>
      <w:r>
        <w:rPr>
          <w:szCs w:val="22"/>
        </w:rPr>
        <w:tab/>
      </w:r>
      <w:r w:rsidR="00493383">
        <w:rPr>
          <w:szCs w:val="22"/>
        </w:rPr>
        <w:tab/>
      </w:r>
      <w:r w:rsidR="000E0674">
        <w:rPr>
          <w:szCs w:val="22"/>
        </w:rPr>
        <w:tab/>
      </w:r>
      <w:r>
        <w:rPr>
          <w:szCs w:val="22"/>
        </w:rPr>
        <w:t xml:space="preserve">MAT&gt; 3,3/deva </w:t>
      </w:r>
    </w:p>
    <w:p w14:paraId="6753C307" w14:textId="51F26DAB" w:rsidR="00C114FF" w:rsidRDefault="00C114FF" w:rsidP="00A9226B">
      <w:pPr>
        <w:tabs>
          <w:tab w:val="clear" w:pos="567"/>
        </w:tabs>
        <w:spacing w:line="240" w:lineRule="auto"/>
        <w:rPr>
          <w:szCs w:val="22"/>
        </w:rPr>
      </w:pPr>
    </w:p>
    <w:p w14:paraId="5C661E6C" w14:textId="77777777" w:rsidR="00435205" w:rsidRPr="00E57A7D" w:rsidRDefault="00435205"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proofErr w:type="spellStart"/>
      <w:r>
        <w:t>Lot</w:t>
      </w:r>
      <w:proofErr w:type="spellEnd"/>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6C78AB" w:rsidP="00C40CFF">
      <w:pPr>
        <w:rPr>
          <w:szCs w:val="22"/>
        </w:rPr>
      </w:pPr>
      <w:proofErr w:type="spellStart"/>
      <w:r w:rsidRPr="00E57A7D">
        <w:t>E</w:t>
      </w:r>
      <w:r>
        <w:t>xp</w:t>
      </w:r>
      <w:proofErr w:type="spellEnd"/>
      <w:r>
        <w:t>.</w:t>
      </w:r>
      <w:r w:rsidRPr="00E57A7D">
        <w:t xml:space="preserve"> {</w:t>
      </w:r>
      <w:r w:rsidR="0095776D">
        <w:t>mm</w:t>
      </w:r>
      <w:r w:rsidRPr="00E57A7D">
        <w:t>/</w:t>
      </w:r>
      <w:proofErr w:type="spellStart"/>
      <w:r w:rsidR="0095776D">
        <w:t>gggg</w:t>
      </w:r>
      <w:proofErr w:type="spellEnd"/>
      <w:r w:rsidRPr="00E57A7D">
        <w:t>}</w:t>
      </w:r>
    </w:p>
    <w:p w14:paraId="76EE01BF" w14:textId="77777777" w:rsidR="00F40449" w:rsidRPr="00E57A7D" w:rsidRDefault="00F40449" w:rsidP="00C40CFF">
      <w:pPr>
        <w:rPr>
          <w:szCs w:val="22"/>
        </w:rPr>
      </w:pPr>
    </w:p>
    <w:p w14:paraId="539F6435" w14:textId="6356E2FC" w:rsidR="00435205" w:rsidRDefault="00435205" w:rsidP="00435205">
      <w:pPr>
        <w:jc w:val="both"/>
        <w:rPr>
          <w:szCs w:val="22"/>
          <w:lang w:eastAsia="lv-LV"/>
        </w:rPr>
      </w:pPr>
      <w:r>
        <w:rPr>
          <w:szCs w:val="22"/>
        </w:rPr>
        <w:t xml:space="preserve">Pēc </w:t>
      </w:r>
      <w:r w:rsidR="00C32436">
        <w:rPr>
          <w:szCs w:val="22"/>
        </w:rPr>
        <w:t xml:space="preserve">pirmreizējas </w:t>
      </w:r>
      <w:r>
        <w:rPr>
          <w:szCs w:val="22"/>
        </w:rPr>
        <w:t>atvēršanas izlietot 10 stundu laikā.</w:t>
      </w:r>
    </w:p>
    <w:p w14:paraId="1F15BC3D" w14:textId="77777777" w:rsidR="00435205" w:rsidRDefault="00435205" w:rsidP="00435205">
      <w:pPr>
        <w:tabs>
          <w:tab w:val="clear" w:pos="567"/>
        </w:tabs>
        <w:spacing w:line="240" w:lineRule="auto"/>
      </w:pPr>
      <w:r w:rsidRPr="00E57A7D">
        <w:t xml:space="preserve"> </w:t>
      </w:r>
    </w:p>
    <w:p w14:paraId="35EA639E" w14:textId="77777777" w:rsidR="00B14887" w:rsidRDefault="00B14887" w:rsidP="00B14887">
      <w:pPr>
        <w:tabs>
          <w:tab w:val="clear" w:pos="567"/>
          <w:tab w:val="left" w:pos="708"/>
        </w:tabs>
        <w:spacing w:line="240" w:lineRule="auto"/>
        <w:jc w:val="both"/>
        <w:rPr>
          <w:color w:val="000000"/>
          <w:szCs w:val="22"/>
        </w:rPr>
      </w:pPr>
    </w:p>
    <w:p w14:paraId="7BFC7325" w14:textId="38147C1A" w:rsidR="00B14887" w:rsidRDefault="00B14887" w:rsidP="00B14887">
      <w:pPr>
        <w:jc w:val="both"/>
        <w:rPr>
          <w:szCs w:val="22"/>
        </w:rPr>
      </w:pPr>
      <w:r w:rsidRPr="000123FC">
        <w:t>10 devas (20</w:t>
      </w:r>
      <w:r>
        <w:t> </w:t>
      </w:r>
      <w:r w:rsidRPr="000123FC">
        <w:t>ml)</w:t>
      </w:r>
    </w:p>
    <w:p w14:paraId="79EBA777" w14:textId="4778FCCF" w:rsidR="00C114FF" w:rsidRPr="00E57A7D" w:rsidRDefault="006C78AB" w:rsidP="00435205">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761704BD" w14:textId="15F23AAC" w:rsidR="00435205" w:rsidRPr="00435205" w:rsidRDefault="00B14887" w:rsidP="00435205">
      <w:pPr>
        <w:jc w:val="both"/>
        <w:rPr>
          <w:bCs/>
          <w:szCs w:val="22"/>
          <w:lang w:eastAsia="lv-LV"/>
        </w:rPr>
      </w:pPr>
      <w:r w:rsidRPr="00435205">
        <w:rPr>
          <w:szCs w:val="22"/>
        </w:rPr>
        <w:t>HIPRABOVIS SOMNI</w:t>
      </w:r>
      <w:r w:rsidR="00435205" w:rsidRPr="00435205">
        <w:rPr>
          <w:szCs w:val="22"/>
        </w:rPr>
        <w:t>/</w:t>
      </w:r>
      <w:proofErr w:type="spellStart"/>
      <w:r w:rsidR="00435205" w:rsidRPr="00435205">
        <w:rPr>
          <w:szCs w:val="22"/>
        </w:rPr>
        <w:t>Lkt</w:t>
      </w:r>
      <w:proofErr w:type="spellEnd"/>
      <w:r w:rsidR="00435205" w:rsidRPr="00435205">
        <w:rPr>
          <w:szCs w:val="22"/>
        </w:rPr>
        <w:t xml:space="preserve"> emulsija injekcijām liellopiem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6FB3C8C7" w14:textId="7B870596" w:rsidR="009F0950" w:rsidRPr="004A4335" w:rsidRDefault="009F0950" w:rsidP="009F0950">
      <w:pPr>
        <w:tabs>
          <w:tab w:val="clear" w:pos="567"/>
          <w:tab w:val="left" w:pos="708"/>
        </w:tabs>
        <w:spacing w:line="240" w:lineRule="auto"/>
        <w:rPr>
          <w:szCs w:val="22"/>
          <w:u w:val="single"/>
        </w:rPr>
      </w:pPr>
      <w:r w:rsidRPr="003C67B0">
        <w:rPr>
          <w:u w:val="single"/>
          <w:lang w:bidi="lv-LV"/>
        </w:rPr>
        <w:t xml:space="preserve">Katra deva </w:t>
      </w:r>
      <w:r w:rsidR="001D59A6" w:rsidRPr="004A4335">
        <w:rPr>
          <w:szCs w:val="22"/>
          <w:u w:val="single"/>
          <w:lang w:eastAsia="es-ES"/>
        </w:rPr>
        <w:t xml:space="preserve">(2 ml) </w:t>
      </w:r>
      <w:r w:rsidRPr="003C67B0">
        <w:rPr>
          <w:u w:val="single"/>
          <w:lang w:bidi="lv-LV"/>
        </w:rPr>
        <w:t>satur:</w:t>
      </w:r>
    </w:p>
    <w:p w14:paraId="2DC85406" w14:textId="77777777" w:rsidR="00B14887" w:rsidRDefault="00B14887" w:rsidP="00B14887">
      <w:pPr>
        <w:jc w:val="both"/>
        <w:rPr>
          <w:b/>
          <w:szCs w:val="22"/>
        </w:rPr>
      </w:pPr>
      <w:r>
        <w:rPr>
          <w:b/>
          <w:szCs w:val="22"/>
        </w:rPr>
        <w:t xml:space="preserve"> </w:t>
      </w:r>
    </w:p>
    <w:p w14:paraId="794C2F69" w14:textId="77777777" w:rsidR="00B14887" w:rsidRDefault="00B14887" w:rsidP="00B14887">
      <w:pPr>
        <w:jc w:val="both"/>
        <w:rPr>
          <w:b/>
          <w:szCs w:val="22"/>
          <w:lang w:eastAsia="lv-LV"/>
        </w:rPr>
      </w:pPr>
      <w:r>
        <w:rPr>
          <w:b/>
          <w:szCs w:val="22"/>
        </w:rPr>
        <w:t>Aktīvās vielas:</w:t>
      </w:r>
    </w:p>
    <w:p w14:paraId="012AA231" w14:textId="6863DE41" w:rsidR="00435205" w:rsidRDefault="00435205" w:rsidP="00435205">
      <w:pPr>
        <w:jc w:val="both"/>
        <w:rPr>
          <w:szCs w:val="22"/>
          <w:lang w:eastAsia="lv-LV"/>
        </w:rPr>
      </w:pPr>
      <w:proofErr w:type="spellStart"/>
      <w:r>
        <w:rPr>
          <w:i/>
          <w:szCs w:val="22"/>
        </w:rPr>
        <w:t>Mannheimia</w:t>
      </w:r>
      <w:proofErr w:type="spellEnd"/>
      <w:r>
        <w:rPr>
          <w:i/>
          <w:szCs w:val="22"/>
        </w:rPr>
        <w:t xml:space="preserve"> </w:t>
      </w:r>
      <w:proofErr w:type="spellStart"/>
      <w:r>
        <w:rPr>
          <w:i/>
          <w:szCs w:val="22"/>
        </w:rPr>
        <w:t>haemolytica</w:t>
      </w:r>
      <w:proofErr w:type="spellEnd"/>
      <w:r w:rsidR="00DE565F">
        <w:rPr>
          <w:i/>
          <w:szCs w:val="22"/>
        </w:rPr>
        <w:t>,</w:t>
      </w:r>
      <w:r>
        <w:rPr>
          <w:szCs w:val="22"/>
        </w:rPr>
        <w:t xml:space="preserve"> A1 </w:t>
      </w:r>
      <w:proofErr w:type="spellStart"/>
      <w:r>
        <w:rPr>
          <w:szCs w:val="22"/>
        </w:rPr>
        <w:t>serotips</w:t>
      </w:r>
      <w:proofErr w:type="spellEnd"/>
      <w:r>
        <w:rPr>
          <w:szCs w:val="22"/>
        </w:rPr>
        <w:t xml:space="preserve">, </w:t>
      </w:r>
      <w:r w:rsidR="00C32436">
        <w:rPr>
          <w:szCs w:val="22"/>
        </w:rPr>
        <w:t>celms</w:t>
      </w:r>
      <w:r w:rsidR="00C32436" w:rsidDel="006233FE">
        <w:rPr>
          <w:szCs w:val="22"/>
        </w:rPr>
        <w:t xml:space="preserve"> </w:t>
      </w:r>
      <w:r w:rsidR="006233FE">
        <w:rPr>
          <w:szCs w:val="22"/>
        </w:rPr>
        <w:t xml:space="preserve">2806, </w:t>
      </w:r>
      <w:proofErr w:type="spellStart"/>
      <w:r>
        <w:rPr>
          <w:szCs w:val="22"/>
        </w:rPr>
        <w:t>leikotoksoīd</w:t>
      </w:r>
      <w:r w:rsidR="00C32436">
        <w:rPr>
          <w:szCs w:val="22"/>
        </w:rPr>
        <w:t>s</w:t>
      </w:r>
      <w:proofErr w:type="spellEnd"/>
      <w:r>
        <w:rPr>
          <w:szCs w:val="22"/>
        </w:rPr>
        <w:t xml:space="preserve"> </w:t>
      </w:r>
      <w:r>
        <w:rPr>
          <w:szCs w:val="22"/>
        </w:rPr>
        <w:tab/>
      </w:r>
      <w:r>
        <w:rPr>
          <w:szCs w:val="22"/>
        </w:rPr>
        <w:tab/>
        <w:t>ELISA &gt; 2.8 (*)</w:t>
      </w:r>
    </w:p>
    <w:p w14:paraId="5B9CD098" w14:textId="6B0EDE46" w:rsidR="00435205" w:rsidRDefault="00435205" w:rsidP="00435205">
      <w:pPr>
        <w:jc w:val="both"/>
        <w:rPr>
          <w:szCs w:val="22"/>
        </w:rPr>
      </w:pPr>
      <w:proofErr w:type="spellStart"/>
      <w:r>
        <w:rPr>
          <w:i/>
          <w:szCs w:val="22"/>
        </w:rPr>
        <w:t>Histophilus</w:t>
      </w:r>
      <w:proofErr w:type="spellEnd"/>
      <w:r>
        <w:rPr>
          <w:i/>
          <w:szCs w:val="22"/>
        </w:rPr>
        <w:t xml:space="preserve"> </w:t>
      </w:r>
      <w:proofErr w:type="spellStart"/>
      <w:r>
        <w:rPr>
          <w:i/>
          <w:szCs w:val="22"/>
        </w:rPr>
        <w:t>somni</w:t>
      </w:r>
      <w:proofErr w:type="spellEnd"/>
      <w:r w:rsidR="00C32436">
        <w:rPr>
          <w:i/>
          <w:szCs w:val="22"/>
        </w:rPr>
        <w:t>,</w:t>
      </w:r>
      <w:r>
        <w:rPr>
          <w:szCs w:val="22"/>
        </w:rPr>
        <w:t xml:space="preserve"> </w:t>
      </w:r>
      <w:r w:rsidR="00C32436">
        <w:rPr>
          <w:szCs w:val="22"/>
        </w:rPr>
        <w:t xml:space="preserve">celms </w:t>
      </w:r>
      <w:proofErr w:type="spellStart"/>
      <w:r>
        <w:rPr>
          <w:szCs w:val="22"/>
        </w:rPr>
        <w:t>Bailie</w:t>
      </w:r>
      <w:proofErr w:type="spellEnd"/>
      <w:r w:rsidR="006233FE">
        <w:rPr>
          <w:szCs w:val="22"/>
        </w:rPr>
        <w:t>,</w:t>
      </w:r>
      <w:r>
        <w:rPr>
          <w:szCs w:val="22"/>
        </w:rPr>
        <w:t xml:space="preserve"> </w:t>
      </w:r>
      <w:proofErr w:type="spellStart"/>
      <w:r w:rsidR="006233FE">
        <w:rPr>
          <w:szCs w:val="22"/>
        </w:rPr>
        <w:t>inaktivēts</w:t>
      </w:r>
      <w:proofErr w:type="spellEnd"/>
      <w:r>
        <w:rPr>
          <w:szCs w:val="22"/>
        </w:rPr>
        <w:tab/>
        <w:t xml:space="preserve"> </w:t>
      </w:r>
      <w:r>
        <w:rPr>
          <w:szCs w:val="22"/>
        </w:rPr>
        <w:tab/>
      </w:r>
      <w:r>
        <w:rPr>
          <w:szCs w:val="22"/>
        </w:rPr>
        <w:tab/>
      </w:r>
      <w:r>
        <w:rPr>
          <w:szCs w:val="22"/>
        </w:rPr>
        <w:tab/>
      </w:r>
      <w:r w:rsidR="006233FE">
        <w:rPr>
          <w:szCs w:val="22"/>
        </w:rPr>
        <w:tab/>
      </w:r>
      <w:r w:rsidR="006233FE">
        <w:rPr>
          <w:szCs w:val="22"/>
        </w:rPr>
        <w:tab/>
      </w:r>
      <w:r>
        <w:rPr>
          <w:szCs w:val="22"/>
        </w:rPr>
        <w:t>MAT &gt; 3,3 (**)</w:t>
      </w:r>
    </w:p>
    <w:p w14:paraId="29FB4A29" w14:textId="77777777" w:rsidR="00435205" w:rsidRDefault="00435205" w:rsidP="00435205">
      <w:pPr>
        <w:tabs>
          <w:tab w:val="left" w:pos="0"/>
          <w:tab w:val="right" w:leader="dot" w:pos="8222"/>
        </w:tabs>
        <w:ind w:right="91"/>
        <w:jc w:val="both"/>
        <w:rPr>
          <w:szCs w:val="22"/>
        </w:rPr>
      </w:pPr>
      <w:r>
        <w:rPr>
          <w:szCs w:val="22"/>
        </w:rPr>
        <w:t>(*) Vismaz 80% no vakcinēto trušu uzrāda ELISA vērtību &gt; 2,0; vidējā ELISA vērtība ir &gt;2,8.</w:t>
      </w:r>
    </w:p>
    <w:p w14:paraId="2858DE43" w14:textId="77777777" w:rsidR="00435205" w:rsidRDefault="00435205" w:rsidP="00435205">
      <w:pPr>
        <w:jc w:val="both"/>
        <w:rPr>
          <w:szCs w:val="22"/>
        </w:rPr>
      </w:pPr>
      <w:r>
        <w:rPr>
          <w:szCs w:val="22"/>
        </w:rPr>
        <w:t>(**) Vismaz (80 % vakcinēto trušu uzrāda log</w:t>
      </w:r>
      <w:r>
        <w:rPr>
          <w:szCs w:val="22"/>
          <w:vertAlign w:val="subscript"/>
        </w:rPr>
        <w:t>2</w:t>
      </w:r>
      <w:r>
        <w:rPr>
          <w:szCs w:val="22"/>
        </w:rPr>
        <w:t xml:space="preserve">  MAT vērtību </w:t>
      </w:r>
      <w:r>
        <w:rPr>
          <w:rFonts w:hint="cs"/>
          <w:szCs w:val="22"/>
        </w:rPr>
        <w:t xml:space="preserve">≥ </w:t>
      </w:r>
      <w:r>
        <w:rPr>
          <w:szCs w:val="22"/>
        </w:rPr>
        <w:t xml:space="preserve">3,0; vidējā log </w:t>
      </w:r>
      <w:r>
        <w:rPr>
          <w:szCs w:val="22"/>
          <w:vertAlign w:val="subscript"/>
        </w:rPr>
        <w:t>2</w:t>
      </w:r>
      <w:r>
        <w:rPr>
          <w:szCs w:val="22"/>
        </w:rPr>
        <w:t xml:space="preserve"> MAT vērtība ir &gt; 3,3</w:t>
      </w:r>
    </w:p>
    <w:p w14:paraId="7453823C" w14:textId="77777777" w:rsidR="00435205" w:rsidRDefault="00435205" w:rsidP="00435205">
      <w:pPr>
        <w:tabs>
          <w:tab w:val="right" w:leader="dot" w:pos="7938"/>
        </w:tabs>
        <w:ind w:right="91"/>
        <w:jc w:val="both"/>
        <w:rPr>
          <w:szCs w:val="22"/>
        </w:rPr>
      </w:pPr>
    </w:p>
    <w:p w14:paraId="4404E5F1" w14:textId="77777777" w:rsidR="00B14887" w:rsidRDefault="00B14887" w:rsidP="00B14887">
      <w:pPr>
        <w:jc w:val="both"/>
        <w:rPr>
          <w:szCs w:val="22"/>
        </w:rPr>
      </w:pPr>
      <w:proofErr w:type="spellStart"/>
      <w:r>
        <w:rPr>
          <w:b/>
          <w:szCs w:val="22"/>
        </w:rPr>
        <w:t>Adjuvants</w:t>
      </w:r>
      <w:proofErr w:type="spellEnd"/>
      <w:r>
        <w:rPr>
          <w:b/>
          <w:szCs w:val="22"/>
        </w:rPr>
        <w:t>:</w:t>
      </w:r>
    </w:p>
    <w:p w14:paraId="42B82617" w14:textId="17D3E65D" w:rsidR="00435205" w:rsidRDefault="00435205" w:rsidP="00435205">
      <w:pPr>
        <w:tabs>
          <w:tab w:val="right" w:leader="dot" w:pos="7938"/>
        </w:tabs>
        <w:ind w:right="91"/>
        <w:jc w:val="both"/>
        <w:rPr>
          <w:szCs w:val="22"/>
        </w:rPr>
      </w:pPr>
      <w:proofErr w:type="spellStart"/>
      <w:r>
        <w:rPr>
          <w:szCs w:val="22"/>
        </w:rPr>
        <w:t>Vazelīneļļa</w:t>
      </w:r>
      <w:proofErr w:type="spellEnd"/>
      <w:r>
        <w:rPr>
          <w:szCs w:val="22"/>
        </w:rPr>
        <w:t xml:space="preserve"> 18,2</w:t>
      </w:r>
      <w:r w:rsidR="00B14887">
        <w:rPr>
          <w:szCs w:val="22"/>
        </w:rPr>
        <w:t> </w:t>
      </w:r>
      <w:r>
        <w:rPr>
          <w:szCs w:val="22"/>
        </w:rPr>
        <w:t>mg</w:t>
      </w:r>
    </w:p>
    <w:p w14:paraId="57097474" w14:textId="77777777" w:rsidR="00B14887" w:rsidRDefault="00B14887" w:rsidP="00435205">
      <w:pPr>
        <w:tabs>
          <w:tab w:val="right" w:leader="dot" w:pos="7938"/>
        </w:tabs>
        <w:ind w:right="91"/>
        <w:jc w:val="both"/>
        <w:rPr>
          <w:szCs w:val="22"/>
        </w:rPr>
      </w:pPr>
    </w:p>
    <w:p w14:paraId="20C579D5" w14:textId="77777777" w:rsidR="00B14887" w:rsidRDefault="00B14887" w:rsidP="00B14887">
      <w:pPr>
        <w:jc w:val="both"/>
        <w:rPr>
          <w:szCs w:val="22"/>
        </w:rPr>
      </w:pPr>
      <w:proofErr w:type="spellStart"/>
      <w:r>
        <w:rPr>
          <w:b/>
          <w:szCs w:val="22"/>
        </w:rPr>
        <w:t>Palīgvielas</w:t>
      </w:r>
      <w:proofErr w:type="spellEnd"/>
      <w:r>
        <w:rPr>
          <w:b/>
          <w:szCs w:val="22"/>
        </w:rPr>
        <w:t>:</w:t>
      </w:r>
    </w:p>
    <w:p w14:paraId="2D9A2895" w14:textId="2893C3F8" w:rsidR="00435205" w:rsidRDefault="00435205" w:rsidP="00435205">
      <w:pPr>
        <w:tabs>
          <w:tab w:val="right" w:leader="dot" w:pos="7938"/>
        </w:tabs>
        <w:ind w:right="91"/>
        <w:jc w:val="both"/>
        <w:rPr>
          <w:szCs w:val="22"/>
        </w:rPr>
      </w:pPr>
      <w:proofErr w:type="spellStart"/>
      <w:r>
        <w:rPr>
          <w:szCs w:val="22"/>
        </w:rPr>
        <w:t>Tiomersāls</w:t>
      </w:r>
      <w:proofErr w:type="spellEnd"/>
      <w:r>
        <w:rPr>
          <w:szCs w:val="22"/>
        </w:rPr>
        <w:t xml:space="preserve">  0,</w:t>
      </w:r>
      <w:r w:rsidR="00B14887">
        <w:rPr>
          <w:szCs w:val="22"/>
        </w:rPr>
        <w:t>2 </w:t>
      </w:r>
      <w:r>
        <w:rPr>
          <w:szCs w:val="22"/>
        </w:rPr>
        <w:t>mg</w:t>
      </w:r>
    </w:p>
    <w:p w14:paraId="46B9CED6" w14:textId="0718F583" w:rsidR="00C114FF" w:rsidRDefault="00C114FF" w:rsidP="00A9226B">
      <w:pPr>
        <w:tabs>
          <w:tab w:val="clear" w:pos="567"/>
        </w:tabs>
        <w:spacing w:line="240" w:lineRule="auto"/>
        <w:rPr>
          <w:szCs w:val="22"/>
        </w:rPr>
      </w:pPr>
    </w:p>
    <w:p w14:paraId="638F565D" w14:textId="7D31BAD6" w:rsidR="00435205" w:rsidRDefault="00B14887" w:rsidP="00A9226B">
      <w:pPr>
        <w:tabs>
          <w:tab w:val="clear" w:pos="567"/>
        </w:tabs>
        <w:spacing w:line="240" w:lineRule="auto"/>
        <w:rPr>
          <w:szCs w:val="22"/>
        </w:rPr>
      </w:pPr>
      <w:r>
        <w:rPr>
          <w:szCs w:val="22"/>
        </w:rPr>
        <w:t>Ziloņkaula krāsas homogēna emulsija.</w:t>
      </w:r>
    </w:p>
    <w:p w14:paraId="77D998DA" w14:textId="71C9DFCC" w:rsidR="00B14887" w:rsidRDefault="00B14887" w:rsidP="00A9226B">
      <w:pPr>
        <w:tabs>
          <w:tab w:val="clear" w:pos="567"/>
        </w:tabs>
        <w:spacing w:line="240" w:lineRule="auto"/>
        <w:rPr>
          <w:szCs w:val="22"/>
        </w:rPr>
      </w:pPr>
    </w:p>
    <w:p w14:paraId="689B9802" w14:textId="77777777" w:rsidR="00B14887" w:rsidRPr="00E57A7D" w:rsidRDefault="00B14887"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11398AC0" w14:textId="47D1D337" w:rsidR="00C114FF" w:rsidRDefault="00435205" w:rsidP="00A9226B">
      <w:pPr>
        <w:tabs>
          <w:tab w:val="clear" w:pos="567"/>
        </w:tabs>
        <w:spacing w:line="240" w:lineRule="auto"/>
        <w:rPr>
          <w:szCs w:val="22"/>
        </w:rPr>
      </w:pPr>
      <w:r>
        <w:rPr>
          <w:szCs w:val="22"/>
        </w:rPr>
        <w:t>Liellopi</w:t>
      </w:r>
      <w:r w:rsidR="006233FE">
        <w:rPr>
          <w:szCs w:val="22"/>
        </w:rPr>
        <w:t>.</w:t>
      </w:r>
    </w:p>
    <w:p w14:paraId="587060D8" w14:textId="6A40335B" w:rsidR="00435205" w:rsidRDefault="00435205" w:rsidP="00A9226B">
      <w:pPr>
        <w:tabs>
          <w:tab w:val="clear" w:pos="567"/>
        </w:tabs>
        <w:spacing w:line="240" w:lineRule="auto"/>
        <w:rPr>
          <w:szCs w:val="22"/>
        </w:rPr>
      </w:pPr>
    </w:p>
    <w:p w14:paraId="3BFF11AF" w14:textId="77777777" w:rsidR="00435205" w:rsidRPr="00E57A7D" w:rsidRDefault="00435205"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01B485A4" w14:textId="77777777" w:rsidR="00435205" w:rsidRDefault="00435205" w:rsidP="00435205">
      <w:pPr>
        <w:tabs>
          <w:tab w:val="clear" w:pos="567"/>
          <w:tab w:val="left" w:pos="708"/>
        </w:tabs>
        <w:spacing w:line="240" w:lineRule="auto"/>
        <w:jc w:val="both"/>
        <w:rPr>
          <w:color w:val="000000"/>
          <w:szCs w:val="22"/>
          <w:lang w:eastAsia="lv-LV"/>
        </w:rPr>
      </w:pPr>
      <w:proofErr w:type="spellStart"/>
      <w:r>
        <w:rPr>
          <w:i/>
          <w:szCs w:val="22"/>
        </w:rPr>
        <w:t>Mannheimia</w:t>
      </w:r>
      <w:proofErr w:type="spellEnd"/>
      <w:r>
        <w:rPr>
          <w:i/>
          <w:szCs w:val="22"/>
        </w:rPr>
        <w:t xml:space="preserve"> </w:t>
      </w:r>
      <w:proofErr w:type="spellStart"/>
      <w:r>
        <w:rPr>
          <w:i/>
          <w:szCs w:val="22"/>
        </w:rPr>
        <w:t>haemolytica</w:t>
      </w:r>
      <w:proofErr w:type="spellEnd"/>
      <w:r>
        <w:rPr>
          <w:szCs w:val="22"/>
        </w:rPr>
        <w:t xml:space="preserve"> A1 </w:t>
      </w:r>
      <w:proofErr w:type="spellStart"/>
      <w:r>
        <w:rPr>
          <w:szCs w:val="22"/>
        </w:rPr>
        <w:t>serotipa</w:t>
      </w:r>
      <w:proofErr w:type="spellEnd"/>
      <w:r>
        <w:rPr>
          <w:szCs w:val="22"/>
        </w:rPr>
        <w:t xml:space="preserve"> un </w:t>
      </w:r>
      <w:proofErr w:type="spellStart"/>
      <w:r w:rsidRPr="006F1E54">
        <w:rPr>
          <w:i/>
          <w:iCs/>
          <w:szCs w:val="22"/>
        </w:rPr>
        <w:t>Histophilus</w:t>
      </w:r>
      <w:proofErr w:type="spellEnd"/>
      <w:r w:rsidRPr="006F1E54">
        <w:rPr>
          <w:i/>
          <w:iCs/>
          <w:szCs w:val="22"/>
        </w:rPr>
        <w:t xml:space="preserve"> </w:t>
      </w:r>
      <w:proofErr w:type="spellStart"/>
      <w:r w:rsidRPr="006F1E54">
        <w:rPr>
          <w:i/>
          <w:iCs/>
          <w:szCs w:val="22"/>
        </w:rPr>
        <w:t>somni</w:t>
      </w:r>
      <w:proofErr w:type="spellEnd"/>
      <w:r>
        <w:rPr>
          <w:szCs w:val="22"/>
        </w:rPr>
        <w:t xml:space="preserve"> izraisīto klīnisko pazīmju un plaušu bojājumu mazināšanai liellopiem no 2 mēnešu vecuma.</w:t>
      </w:r>
    </w:p>
    <w:p w14:paraId="057796B6" w14:textId="77777777" w:rsidR="00435205" w:rsidRDefault="00435205" w:rsidP="00435205">
      <w:pPr>
        <w:tabs>
          <w:tab w:val="left" w:pos="0"/>
        </w:tabs>
        <w:jc w:val="both"/>
        <w:rPr>
          <w:b/>
          <w:color w:val="000000"/>
          <w:szCs w:val="22"/>
        </w:rPr>
      </w:pPr>
    </w:p>
    <w:p w14:paraId="637BEAD3" w14:textId="57A0C1D1" w:rsidR="00435205" w:rsidRDefault="00435205" w:rsidP="00435205">
      <w:pPr>
        <w:tabs>
          <w:tab w:val="left" w:pos="0"/>
        </w:tabs>
        <w:jc w:val="both"/>
        <w:rPr>
          <w:szCs w:val="22"/>
        </w:rPr>
      </w:pPr>
      <w:r w:rsidRPr="009F0950">
        <w:rPr>
          <w:color w:val="000000"/>
          <w:szCs w:val="22"/>
        </w:rPr>
        <w:t xml:space="preserve">Imunitātes iestāšanās: </w:t>
      </w:r>
      <w:r>
        <w:rPr>
          <w:szCs w:val="22"/>
        </w:rPr>
        <w:t xml:space="preserve">3 nedēļas. </w:t>
      </w:r>
    </w:p>
    <w:p w14:paraId="23EC9C83" w14:textId="77777777" w:rsidR="00435205" w:rsidRDefault="00435205" w:rsidP="00435205">
      <w:pPr>
        <w:tabs>
          <w:tab w:val="clear" w:pos="567"/>
          <w:tab w:val="left" w:pos="708"/>
        </w:tabs>
        <w:spacing w:line="240" w:lineRule="auto"/>
        <w:jc w:val="both"/>
        <w:rPr>
          <w:color w:val="000000"/>
          <w:szCs w:val="22"/>
        </w:rPr>
      </w:pPr>
    </w:p>
    <w:p w14:paraId="5872ACD1" w14:textId="44678DD0" w:rsidR="00C114FF" w:rsidRDefault="00435205" w:rsidP="00A9226B">
      <w:pPr>
        <w:tabs>
          <w:tab w:val="clear" w:pos="567"/>
        </w:tabs>
        <w:spacing w:line="240" w:lineRule="auto"/>
        <w:rPr>
          <w:szCs w:val="22"/>
        </w:rPr>
      </w:pPr>
      <w:r w:rsidRPr="009F0950">
        <w:rPr>
          <w:color w:val="000000"/>
          <w:szCs w:val="22"/>
        </w:rPr>
        <w:t xml:space="preserve">Imunitātes ilgums: </w:t>
      </w:r>
      <w:r w:rsidR="00B14887" w:rsidRPr="00A22356">
        <w:t>nav noteikts</w:t>
      </w:r>
      <w:r w:rsidR="0094697D">
        <w:t>.</w:t>
      </w:r>
      <w:r w:rsidR="00B14887" w:rsidDel="00A22356">
        <w:rPr>
          <w:szCs w:val="22"/>
        </w:rPr>
        <w:t xml:space="preserve"> </w:t>
      </w:r>
    </w:p>
    <w:p w14:paraId="23B43024" w14:textId="777C858B" w:rsidR="00435205" w:rsidRDefault="00435205" w:rsidP="00A9226B">
      <w:pPr>
        <w:tabs>
          <w:tab w:val="clear" w:pos="567"/>
        </w:tabs>
        <w:spacing w:line="240" w:lineRule="auto"/>
        <w:rPr>
          <w:szCs w:val="22"/>
        </w:rPr>
      </w:pPr>
    </w:p>
    <w:p w14:paraId="7F1C1223" w14:textId="77777777" w:rsidR="004A4335" w:rsidRPr="00E57A7D" w:rsidRDefault="004A4335"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7DE9723F" w14:textId="0BE850EF" w:rsidR="00435205" w:rsidRDefault="00435205" w:rsidP="00435205">
      <w:pPr>
        <w:jc w:val="both"/>
        <w:rPr>
          <w:szCs w:val="22"/>
        </w:rPr>
      </w:pPr>
      <w:r>
        <w:rPr>
          <w:szCs w:val="22"/>
        </w:rPr>
        <w:t xml:space="preserve">Nelietot gadījumos, ja konstatēta pastiprināta jutība pret aktīvajām vielām, pret </w:t>
      </w:r>
      <w:proofErr w:type="spellStart"/>
      <w:r>
        <w:rPr>
          <w:szCs w:val="22"/>
        </w:rPr>
        <w:t>adjuvantu</w:t>
      </w:r>
      <w:proofErr w:type="spellEnd"/>
      <w:r>
        <w:rPr>
          <w:szCs w:val="22"/>
        </w:rPr>
        <w:t xml:space="preserve"> vai pret</w:t>
      </w:r>
      <w:r w:rsidR="0094697D">
        <w:rPr>
          <w:szCs w:val="22"/>
        </w:rPr>
        <w:t xml:space="preserve"> jebkuru</w:t>
      </w:r>
      <w:r>
        <w:rPr>
          <w:szCs w:val="22"/>
        </w:rPr>
        <w:t xml:space="preserve"> no </w:t>
      </w:r>
      <w:proofErr w:type="spellStart"/>
      <w:r>
        <w:rPr>
          <w:szCs w:val="22"/>
        </w:rPr>
        <w:t>palīgvielām</w:t>
      </w:r>
      <w:proofErr w:type="spellEnd"/>
      <w:r>
        <w:rPr>
          <w:szCs w:val="22"/>
        </w:rPr>
        <w:t>.</w:t>
      </w:r>
    </w:p>
    <w:p w14:paraId="6597C7BE" w14:textId="036BA4CF" w:rsidR="00EB457B" w:rsidRDefault="00EB457B" w:rsidP="00EB1A80">
      <w:pPr>
        <w:tabs>
          <w:tab w:val="clear" w:pos="567"/>
        </w:tabs>
        <w:spacing w:line="240" w:lineRule="auto"/>
        <w:rPr>
          <w:szCs w:val="22"/>
        </w:rPr>
      </w:pPr>
    </w:p>
    <w:p w14:paraId="539E499A" w14:textId="77777777" w:rsidR="00435205" w:rsidRPr="00E57A7D" w:rsidRDefault="00435205"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5B862385" w:rsidR="00F354C5" w:rsidRPr="00E57A7D" w:rsidRDefault="006C78AB" w:rsidP="00F354C5">
      <w:pPr>
        <w:tabs>
          <w:tab w:val="clear" w:pos="567"/>
        </w:tabs>
        <w:spacing w:line="240" w:lineRule="auto"/>
        <w:rPr>
          <w:szCs w:val="22"/>
        </w:rPr>
      </w:pPr>
      <w:r w:rsidRPr="009F0950">
        <w:rPr>
          <w:szCs w:val="22"/>
          <w:u w:val="single"/>
        </w:rPr>
        <w:t>Īpaši brīdinājumi</w:t>
      </w:r>
      <w:r w:rsidRPr="009F0950">
        <w:t>:</w:t>
      </w:r>
    </w:p>
    <w:p w14:paraId="62CD6935" w14:textId="43D60D4A" w:rsidR="00F354C5" w:rsidRDefault="00B14887" w:rsidP="00F354C5">
      <w:pPr>
        <w:tabs>
          <w:tab w:val="clear" w:pos="567"/>
        </w:tabs>
        <w:spacing w:line="240" w:lineRule="auto"/>
      </w:pPr>
      <w:r>
        <w:t>Vakcinēt tikai klīniski veselus dzīvniekus.</w:t>
      </w:r>
    </w:p>
    <w:p w14:paraId="05C8AD3F" w14:textId="77777777" w:rsidR="006233FE" w:rsidRPr="00E57A7D" w:rsidRDefault="006233FE" w:rsidP="00F354C5">
      <w:pPr>
        <w:tabs>
          <w:tab w:val="clear" w:pos="567"/>
        </w:tabs>
        <w:spacing w:line="240" w:lineRule="auto"/>
        <w:rPr>
          <w:szCs w:val="22"/>
        </w:rPr>
      </w:pPr>
    </w:p>
    <w:p w14:paraId="7D4A0AC4" w14:textId="57BF5194" w:rsidR="00F354C5" w:rsidRPr="00E57A7D" w:rsidRDefault="006C78AB"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70290E8C" w14:textId="6A75A78E" w:rsidR="00435205" w:rsidRDefault="00435205" w:rsidP="00435205">
      <w:pPr>
        <w:jc w:val="both"/>
        <w:rPr>
          <w:szCs w:val="22"/>
          <w:lang w:eastAsia="lv-LV"/>
        </w:rPr>
      </w:pPr>
      <w:r>
        <w:rPr>
          <w:szCs w:val="22"/>
        </w:rPr>
        <w:t xml:space="preserve">Nelietot dzīvniekiem, kuriem atbilstoši </w:t>
      </w:r>
      <w:r w:rsidR="0094697D">
        <w:rPr>
          <w:szCs w:val="22"/>
        </w:rPr>
        <w:t xml:space="preserve">savam </w:t>
      </w:r>
      <w:r>
        <w:rPr>
          <w:szCs w:val="22"/>
        </w:rPr>
        <w:t xml:space="preserve">vecumam </w:t>
      </w:r>
      <w:r w:rsidR="0094697D">
        <w:rPr>
          <w:szCs w:val="22"/>
        </w:rPr>
        <w:t xml:space="preserve">ir </w:t>
      </w:r>
      <w:r>
        <w:rPr>
          <w:szCs w:val="22"/>
        </w:rPr>
        <w:t xml:space="preserve">samazināts svars.  </w:t>
      </w:r>
    </w:p>
    <w:p w14:paraId="1C8BEC5A" w14:textId="5269D567" w:rsidR="006F1E54" w:rsidRDefault="006F1E54">
      <w:pPr>
        <w:tabs>
          <w:tab w:val="clear" w:pos="567"/>
        </w:tabs>
        <w:spacing w:line="240" w:lineRule="auto"/>
        <w:rPr>
          <w:szCs w:val="22"/>
        </w:rPr>
      </w:pPr>
      <w:r>
        <w:rPr>
          <w:szCs w:val="22"/>
        </w:rPr>
        <w:br w:type="page"/>
      </w:r>
    </w:p>
    <w:p w14:paraId="3EF708F2" w14:textId="11201F2B" w:rsidR="00F354C5" w:rsidRPr="00E57A7D" w:rsidRDefault="006C78AB" w:rsidP="00F354C5">
      <w:pPr>
        <w:tabs>
          <w:tab w:val="clear" w:pos="567"/>
        </w:tabs>
        <w:spacing w:line="240" w:lineRule="auto"/>
        <w:rPr>
          <w:szCs w:val="22"/>
        </w:rPr>
      </w:pPr>
      <w:r w:rsidRPr="00E57A7D">
        <w:rPr>
          <w:szCs w:val="22"/>
          <w:u w:val="single"/>
        </w:rPr>
        <w:lastRenderedPageBreak/>
        <w:t>Īpaši piesardzības pasākumi, kas jāievēro personai, kura ievada veterinārās zāles dzīvniekiem</w:t>
      </w:r>
      <w:r w:rsidR="00E27F42">
        <w:rPr>
          <w:szCs w:val="22"/>
          <w:u w:val="single"/>
        </w:rPr>
        <w:t>:</w:t>
      </w:r>
    </w:p>
    <w:p w14:paraId="1428D6D1" w14:textId="77777777" w:rsidR="00435205" w:rsidRDefault="00435205" w:rsidP="00435205">
      <w:pPr>
        <w:tabs>
          <w:tab w:val="clear" w:pos="567"/>
          <w:tab w:val="left" w:pos="708"/>
        </w:tabs>
        <w:autoSpaceDE w:val="0"/>
        <w:autoSpaceDN w:val="0"/>
        <w:adjustRightInd w:val="0"/>
        <w:spacing w:line="240" w:lineRule="auto"/>
        <w:jc w:val="both"/>
        <w:rPr>
          <w:color w:val="000000"/>
          <w:szCs w:val="22"/>
          <w:lang w:eastAsia="lv-LV"/>
        </w:rPr>
      </w:pPr>
      <w:r>
        <w:rPr>
          <w:color w:val="000000"/>
          <w:szCs w:val="22"/>
        </w:rPr>
        <w:t>Lietotājam:</w:t>
      </w:r>
    </w:p>
    <w:p w14:paraId="7DC5CFD6" w14:textId="77777777" w:rsidR="00435205" w:rsidRPr="00342DBD" w:rsidRDefault="00435205" w:rsidP="00435205">
      <w:pPr>
        <w:tabs>
          <w:tab w:val="clear" w:pos="567"/>
        </w:tabs>
        <w:spacing w:line="240" w:lineRule="auto"/>
        <w:rPr>
          <w:i/>
          <w:szCs w:val="22"/>
        </w:rPr>
      </w:pPr>
    </w:p>
    <w:p w14:paraId="28C342A0" w14:textId="77777777" w:rsidR="00435205" w:rsidRDefault="00435205" w:rsidP="00435205">
      <w:pPr>
        <w:tabs>
          <w:tab w:val="clear" w:pos="567"/>
        </w:tabs>
        <w:autoSpaceDE w:val="0"/>
        <w:autoSpaceDN w:val="0"/>
        <w:adjustRightInd w:val="0"/>
        <w:spacing w:line="240" w:lineRule="auto"/>
      </w:pPr>
      <w:r w:rsidRPr="00E57A7D">
        <w:t xml:space="preserve">Šīs veterinārās zāles satur minerāleļļu. </w:t>
      </w:r>
      <w:r>
        <w:t>Pēc n</w:t>
      </w:r>
      <w:r w:rsidRPr="00E57A7D">
        <w:t>ejaušas injicēšanas</w:t>
      </w:r>
      <w:r w:rsidRPr="00944A3D">
        <w:t>/</w:t>
      </w:r>
      <w:proofErr w:type="spellStart"/>
      <w:r w:rsidRPr="00DD7448">
        <w:t>pašinjicēšanas</w:t>
      </w:r>
      <w:proofErr w:type="spellEnd"/>
      <w:r w:rsidRPr="00E57A7D">
        <w:t xml:space="preserve"> var rasties pietūkums un stipras sāpes, īpaši, ja šīs veterinārās zāles injicētas pirkstā vai </w:t>
      </w:r>
      <w:r w:rsidRPr="00A44CC4">
        <w:t xml:space="preserve">locītavā, un </w:t>
      </w:r>
      <w:r w:rsidRPr="00D70933">
        <w:t>retos gadījumos, ja nav sniegta atbilstoša medicīniskā palīdzība, persona var zaudēt skarto pirkstu. Ja Jums ir nejauši injicētas šīs veterinārās zāles, pat ļoti mazā daudzumā, nekavējoties vērsieties pēc medicīniskās palīdzības, ņemot līdzi šo veterināro zāļu lietošanas instrukciju. Ja pēc ārsta pārbaudes sāpes nepāriet ilgāk kā 12</w:t>
      </w:r>
      <w:r>
        <w:t> </w:t>
      </w:r>
      <w:r w:rsidRPr="00D70933">
        <w:t>stundu</w:t>
      </w:r>
      <w:r>
        <w:t xml:space="preserve"> laikā</w:t>
      </w:r>
      <w:r w:rsidRPr="00D70933">
        <w:t>, vērsieties pie ārsta atkārtoti.</w:t>
      </w:r>
    </w:p>
    <w:p w14:paraId="65DFAD98" w14:textId="77777777" w:rsidR="00435205" w:rsidRPr="00032580" w:rsidRDefault="00435205" w:rsidP="00435205">
      <w:pPr>
        <w:tabs>
          <w:tab w:val="clear" w:pos="567"/>
        </w:tabs>
        <w:autoSpaceDE w:val="0"/>
        <w:autoSpaceDN w:val="0"/>
        <w:adjustRightInd w:val="0"/>
        <w:spacing w:line="240" w:lineRule="auto"/>
        <w:rPr>
          <w:szCs w:val="22"/>
        </w:rPr>
      </w:pPr>
    </w:p>
    <w:p w14:paraId="51138645" w14:textId="77777777" w:rsidR="00435205" w:rsidRPr="00E57A7D" w:rsidRDefault="00435205" w:rsidP="00435205">
      <w:pPr>
        <w:tabs>
          <w:tab w:val="clear" w:pos="567"/>
        </w:tabs>
        <w:autoSpaceDE w:val="0"/>
        <w:autoSpaceDN w:val="0"/>
        <w:adjustRightInd w:val="0"/>
        <w:spacing w:line="240" w:lineRule="auto"/>
        <w:rPr>
          <w:szCs w:val="22"/>
        </w:rPr>
      </w:pPr>
      <w:r w:rsidRPr="00E57A7D">
        <w:t>Ārstam:</w:t>
      </w:r>
    </w:p>
    <w:p w14:paraId="7512EE0A" w14:textId="77777777" w:rsidR="00435205" w:rsidRPr="00276CFE" w:rsidRDefault="00435205" w:rsidP="00435205">
      <w:pPr>
        <w:tabs>
          <w:tab w:val="clear" w:pos="567"/>
        </w:tabs>
        <w:autoSpaceDE w:val="0"/>
        <w:autoSpaceDN w:val="0"/>
        <w:adjustRightInd w:val="0"/>
        <w:spacing w:line="240" w:lineRule="auto"/>
      </w:pPr>
      <w:r w:rsidRPr="00E57A7D">
        <w:t xml:space="preserve">Šīs veterinārās zāles satur minerāleļļu. </w:t>
      </w:r>
      <w:r w:rsidRPr="00D70933">
        <w:t>Pat</w:t>
      </w:r>
      <w:r>
        <w:t>,</w:t>
      </w:r>
      <w:r w:rsidRPr="00D70933">
        <w:t xml:space="preserve"> ja ir nejauši injicēts neliels šo veterināro zāļu daudzums, var veidoties stiprs pietūkums, kā rezultātā, piemēram, var rasties </w:t>
      </w:r>
      <w:proofErr w:type="spellStart"/>
      <w:r w:rsidRPr="00D70933">
        <w:t>išēmiskā</w:t>
      </w:r>
      <w:proofErr w:type="spellEnd"/>
      <w:r w:rsidRPr="00D70933">
        <w:t xml:space="preserve"> nekroze vai pat tikt zaudēts pirksts. Nepieciešama prasmīga, TŪLĪTĒJA ķirurģiska iejaukšanās, un var būt nepieciešama savlaicīga injekcijas vietas uzgriešana un skalošana, īpaši, ja skarts pirksta mīkstums vai cīpsla.</w:t>
      </w:r>
    </w:p>
    <w:p w14:paraId="7242E1D4" w14:textId="77777777" w:rsidR="00435205" w:rsidRPr="00E57A7D" w:rsidRDefault="00435205" w:rsidP="00435205">
      <w:pPr>
        <w:tabs>
          <w:tab w:val="clear" w:pos="567"/>
        </w:tabs>
        <w:spacing w:line="240" w:lineRule="auto"/>
        <w:rPr>
          <w:szCs w:val="22"/>
        </w:rPr>
      </w:pPr>
    </w:p>
    <w:p w14:paraId="0C834D70" w14:textId="0511DA66" w:rsidR="005B1FD0" w:rsidRPr="00E57A7D" w:rsidRDefault="006C78AB" w:rsidP="005B1FD0">
      <w:pPr>
        <w:rPr>
          <w:szCs w:val="22"/>
        </w:rPr>
      </w:pPr>
      <w:r w:rsidRPr="00B14887">
        <w:rPr>
          <w:szCs w:val="22"/>
          <w:u w:val="single"/>
        </w:rPr>
        <w:t>Īpaši piesardzības pasākumi vides aizsardzībai</w:t>
      </w:r>
      <w:r w:rsidRPr="00B14887">
        <w:t>:</w:t>
      </w:r>
    </w:p>
    <w:p w14:paraId="7DD4EB7E" w14:textId="77777777" w:rsidR="00B14887" w:rsidRPr="00E57A7D" w:rsidRDefault="00B14887" w:rsidP="00B14887">
      <w:pPr>
        <w:tabs>
          <w:tab w:val="clear" w:pos="567"/>
        </w:tabs>
        <w:spacing w:line="240" w:lineRule="auto"/>
        <w:rPr>
          <w:szCs w:val="22"/>
        </w:rPr>
      </w:pPr>
      <w:r w:rsidRPr="00E57A7D">
        <w:t>Nav piemērojami.</w:t>
      </w:r>
    </w:p>
    <w:p w14:paraId="243E8653" w14:textId="77777777" w:rsidR="00F354C5" w:rsidRPr="00E57A7D" w:rsidRDefault="00F354C5" w:rsidP="00A9226B">
      <w:pPr>
        <w:tabs>
          <w:tab w:val="clear" w:pos="567"/>
        </w:tabs>
        <w:spacing w:line="240" w:lineRule="auto"/>
        <w:rPr>
          <w:szCs w:val="22"/>
        </w:rPr>
      </w:pPr>
    </w:p>
    <w:p w14:paraId="0D404F1E" w14:textId="2DB6E4D9" w:rsidR="005B1FD0" w:rsidRPr="00E57A7D" w:rsidRDefault="006C78AB" w:rsidP="005B1FD0">
      <w:pPr>
        <w:tabs>
          <w:tab w:val="clear" w:pos="567"/>
        </w:tabs>
        <w:spacing w:line="240" w:lineRule="auto"/>
        <w:rPr>
          <w:szCs w:val="22"/>
        </w:rPr>
      </w:pPr>
      <w:r w:rsidRPr="00E57A7D">
        <w:rPr>
          <w:szCs w:val="22"/>
          <w:u w:val="single"/>
        </w:rPr>
        <w:t>Grūsnība un laktācija</w:t>
      </w:r>
      <w:r w:rsidRPr="00E57A7D">
        <w:t>:</w:t>
      </w:r>
    </w:p>
    <w:p w14:paraId="364AD828" w14:textId="15C6243C" w:rsidR="00435205" w:rsidRDefault="00435205" w:rsidP="00435205">
      <w:pPr>
        <w:jc w:val="both"/>
        <w:rPr>
          <w:szCs w:val="22"/>
          <w:lang w:eastAsia="lv-LV"/>
        </w:rPr>
      </w:pPr>
      <w:r>
        <w:rPr>
          <w:szCs w:val="22"/>
        </w:rPr>
        <w:t xml:space="preserve">Nelietot grūsnības </w:t>
      </w:r>
      <w:r w:rsidR="00B14887" w:rsidRPr="006F1E54">
        <w:rPr>
          <w:szCs w:val="22"/>
        </w:rPr>
        <w:t>un laktācijas</w:t>
      </w:r>
      <w:r w:rsidR="0094697D" w:rsidRPr="006F1E54">
        <w:rPr>
          <w:szCs w:val="22"/>
        </w:rPr>
        <w:t xml:space="preserve"> laikā</w:t>
      </w:r>
      <w:r w:rsidRPr="0094697D">
        <w:rPr>
          <w:szCs w:val="22"/>
        </w:rPr>
        <w:t>.</w:t>
      </w:r>
    </w:p>
    <w:p w14:paraId="7727DD6E" w14:textId="77777777" w:rsidR="005B1FD0" w:rsidRPr="00E57A7D" w:rsidRDefault="005B1FD0" w:rsidP="005B1FD0">
      <w:pPr>
        <w:tabs>
          <w:tab w:val="clear" w:pos="567"/>
        </w:tabs>
        <w:spacing w:line="240" w:lineRule="auto"/>
        <w:rPr>
          <w:szCs w:val="22"/>
        </w:rPr>
      </w:pPr>
    </w:p>
    <w:p w14:paraId="46A61ACC" w14:textId="09EE0E08"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3CA65A98" w14:textId="68959264" w:rsidR="00435205" w:rsidRDefault="00435205" w:rsidP="00435205">
      <w:pPr>
        <w:tabs>
          <w:tab w:val="clear" w:pos="567"/>
          <w:tab w:val="left" w:pos="708"/>
        </w:tabs>
        <w:spacing w:line="240" w:lineRule="auto"/>
        <w:jc w:val="both"/>
        <w:rPr>
          <w:color w:val="000000"/>
          <w:szCs w:val="22"/>
          <w:lang w:eastAsia="lv-LV"/>
        </w:rPr>
      </w:pPr>
      <w:r>
        <w:rPr>
          <w:color w:val="000000"/>
          <w:szCs w:val="22"/>
        </w:rPr>
        <w:t xml:space="preserve">Nav pieejama informācija par šīs vakcīnas drošumu un iedarbīgumu, </w:t>
      </w:r>
      <w:r w:rsidR="0094697D">
        <w:rPr>
          <w:color w:val="000000"/>
          <w:szCs w:val="22"/>
        </w:rPr>
        <w:t>kad</w:t>
      </w:r>
      <w:r>
        <w:rPr>
          <w:color w:val="000000"/>
          <w:szCs w:val="22"/>
        </w:rPr>
        <w:t xml:space="preserve"> to lieto kopā ar citām veterinārajām zālēm. Lēmumu par </w:t>
      </w:r>
      <w:r w:rsidR="0094697D">
        <w:rPr>
          <w:color w:val="000000"/>
          <w:szCs w:val="22"/>
        </w:rPr>
        <w:t xml:space="preserve">šīs </w:t>
      </w:r>
      <w:r>
        <w:rPr>
          <w:color w:val="000000"/>
          <w:szCs w:val="22"/>
        </w:rPr>
        <w:t>vakcīnas lietošanu pirms vai pēc citu veterināro zāļu lietošanas pieņem</w:t>
      </w:r>
      <w:r w:rsidR="0094697D">
        <w:rPr>
          <w:color w:val="000000"/>
          <w:szCs w:val="22"/>
        </w:rPr>
        <w:t>t</w:t>
      </w:r>
      <w:r>
        <w:rPr>
          <w:color w:val="000000"/>
          <w:szCs w:val="22"/>
        </w:rPr>
        <w:t>, izvērtējot katru gadījumu atsevišķi.</w:t>
      </w:r>
    </w:p>
    <w:p w14:paraId="6D5EDE3F" w14:textId="77777777" w:rsidR="005B1FD0" w:rsidRPr="00E57A7D" w:rsidRDefault="005B1FD0" w:rsidP="005B1FD0">
      <w:pPr>
        <w:tabs>
          <w:tab w:val="clear" w:pos="567"/>
        </w:tabs>
        <w:spacing w:line="240" w:lineRule="auto"/>
        <w:rPr>
          <w:szCs w:val="22"/>
        </w:rPr>
      </w:pPr>
    </w:p>
    <w:p w14:paraId="6B81046E" w14:textId="13D83C88"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4203CFCC" w14:textId="12FA2B78" w:rsidR="0094697D" w:rsidRDefault="00435205" w:rsidP="00435205">
      <w:pPr>
        <w:pStyle w:val="BodyText"/>
        <w:rPr>
          <w:szCs w:val="22"/>
        </w:rPr>
      </w:pPr>
      <w:r>
        <w:rPr>
          <w:szCs w:val="22"/>
        </w:rPr>
        <w:t>Pēc divkāršas ieteicamās devas ievadīšanas netika novērota</w:t>
      </w:r>
      <w:r w:rsidR="0094697D">
        <w:rPr>
          <w:szCs w:val="22"/>
        </w:rPr>
        <w:t>s citas</w:t>
      </w:r>
      <w:r>
        <w:rPr>
          <w:szCs w:val="22"/>
        </w:rPr>
        <w:t xml:space="preserve"> blakusparādība</w:t>
      </w:r>
      <w:r w:rsidR="0094697D">
        <w:rPr>
          <w:szCs w:val="22"/>
        </w:rPr>
        <w:t>s</w:t>
      </w:r>
      <w:r>
        <w:rPr>
          <w:szCs w:val="22"/>
        </w:rPr>
        <w:t xml:space="preserve">, </w:t>
      </w:r>
      <w:r w:rsidR="0094697D">
        <w:rPr>
          <w:szCs w:val="22"/>
        </w:rPr>
        <w:t xml:space="preserve">kā tikai </w:t>
      </w:r>
      <w:r>
        <w:rPr>
          <w:szCs w:val="22"/>
        </w:rPr>
        <w:t xml:space="preserve">tās, kas minētas sadaļā </w:t>
      </w:r>
      <w:r w:rsidR="0094697D">
        <w:rPr>
          <w:szCs w:val="22"/>
        </w:rPr>
        <w:t>“</w:t>
      </w:r>
      <w:r w:rsidR="00B14887" w:rsidRPr="009F0950">
        <w:rPr>
          <w:szCs w:val="22"/>
        </w:rPr>
        <w:t>B</w:t>
      </w:r>
      <w:r w:rsidR="0094697D">
        <w:rPr>
          <w:szCs w:val="22"/>
        </w:rPr>
        <w:t>lakusparādības”</w:t>
      </w:r>
      <w:r>
        <w:rPr>
          <w:szCs w:val="22"/>
        </w:rPr>
        <w:t>.</w:t>
      </w:r>
    </w:p>
    <w:p w14:paraId="15895035" w14:textId="77777777" w:rsidR="0094697D" w:rsidRDefault="0094697D" w:rsidP="00435205">
      <w:pPr>
        <w:pStyle w:val="BodyText"/>
        <w:rPr>
          <w:szCs w:val="22"/>
        </w:rPr>
      </w:pPr>
    </w:p>
    <w:p w14:paraId="1F6A91E5" w14:textId="22626646" w:rsidR="0094697D" w:rsidRDefault="0094697D" w:rsidP="0094697D">
      <w:r w:rsidRPr="00E57A7D">
        <w:rPr>
          <w:szCs w:val="22"/>
          <w:u w:val="single"/>
        </w:rPr>
        <w:t>Īpaši lietošanas ierobežojumi un īpaši lietošanas nosacījumi</w:t>
      </w:r>
      <w:r w:rsidRPr="00E57A7D">
        <w:t>:</w:t>
      </w:r>
    </w:p>
    <w:p w14:paraId="566BCC1E" w14:textId="77777777" w:rsidR="0094697D" w:rsidRPr="00E57A7D" w:rsidRDefault="0094697D" w:rsidP="0094697D">
      <w:pPr>
        <w:rPr>
          <w:szCs w:val="22"/>
        </w:rPr>
      </w:pPr>
      <w:r w:rsidRPr="00132A61">
        <w:rPr>
          <w:szCs w:val="22"/>
        </w:rPr>
        <w:t>Drīkst ievadīt tikai praktizējošs veterinārārsts.</w:t>
      </w:r>
    </w:p>
    <w:p w14:paraId="4F93DF61" w14:textId="77777777" w:rsidR="005B1FD0" w:rsidRPr="00E57A7D" w:rsidRDefault="005B1FD0" w:rsidP="005B1FD0">
      <w:pPr>
        <w:tabs>
          <w:tab w:val="clear" w:pos="567"/>
        </w:tabs>
        <w:spacing w:line="240" w:lineRule="auto"/>
        <w:rPr>
          <w:szCs w:val="22"/>
        </w:rPr>
      </w:pPr>
    </w:p>
    <w:p w14:paraId="6DCFF90A" w14:textId="31CB2DE7"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5E91E446" w14:textId="27062D95" w:rsidR="005B1FD0" w:rsidRDefault="00435205" w:rsidP="00A9226B">
      <w:pPr>
        <w:tabs>
          <w:tab w:val="clear" w:pos="567"/>
        </w:tabs>
        <w:spacing w:line="240" w:lineRule="auto"/>
        <w:rPr>
          <w:color w:val="000000"/>
          <w:szCs w:val="22"/>
        </w:rPr>
      </w:pPr>
      <w:r>
        <w:rPr>
          <w:color w:val="000000"/>
          <w:szCs w:val="22"/>
        </w:rPr>
        <w:t xml:space="preserve">Nelietot maisījumā ar citām </w:t>
      </w:r>
      <w:r>
        <w:rPr>
          <w:szCs w:val="22"/>
        </w:rPr>
        <w:t>veterinārajām</w:t>
      </w:r>
      <w:r>
        <w:rPr>
          <w:color w:val="000000"/>
          <w:szCs w:val="22"/>
        </w:rPr>
        <w:t xml:space="preserve"> zālēm.</w:t>
      </w:r>
    </w:p>
    <w:p w14:paraId="330F8146" w14:textId="77777777" w:rsidR="00435205" w:rsidRPr="00E57A7D" w:rsidRDefault="00435205"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727DFF57" w14:textId="33FA5071" w:rsidR="00F520FE" w:rsidRDefault="00435205" w:rsidP="00A9226B">
      <w:pPr>
        <w:tabs>
          <w:tab w:val="clear" w:pos="567"/>
        </w:tabs>
        <w:spacing w:line="240" w:lineRule="auto"/>
        <w:rPr>
          <w:szCs w:val="22"/>
        </w:rPr>
      </w:pPr>
      <w:r>
        <w:rPr>
          <w:szCs w:val="22"/>
        </w:rPr>
        <w:t>Liellopi:</w:t>
      </w:r>
    </w:p>
    <w:p w14:paraId="5EF27DB7" w14:textId="77777777" w:rsidR="00B14887" w:rsidRPr="00E57A7D" w:rsidRDefault="00B14887" w:rsidP="00B14887">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B14887" w14:paraId="79F7DC91" w14:textId="77777777" w:rsidTr="00D31A7D">
        <w:tc>
          <w:tcPr>
            <w:tcW w:w="2500" w:type="pct"/>
          </w:tcPr>
          <w:p w14:paraId="17CDB35E" w14:textId="77777777" w:rsidR="00B14887" w:rsidRPr="00E57A7D" w:rsidRDefault="00B14887" w:rsidP="00D31A7D">
            <w:pPr>
              <w:spacing w:before="60" w:after="60"/>
              <w:rPr>
                <w:szCs w:val="22"/>
              </w:rPr>
            </w:pPr>
            <w:r w:rsidRPr="00E57A7D">
              <w:t>Ļoti bieži</w:t>
            </w:r>
          </w:p>
          <w:p w14:paraId="4966E77A" w14:textId="77777777" w:rsidR="00B14887" w:rsidRPr="00E57A7D" w:rsidRDefault="00B14887" w:rsidP="00D31A7D">
            <w:pPr>
              <w:spacing w:before="60" w:after="60"/>
              <w:rPr>
                <w:szCs w:val="22"/>
              </w:rPr>
            </w:pPr>
            <w:r w:rsidRPr="00E57A7D">
              <w:t>(&gt;1 dzīvniekam/10 ārstētajiem dzīvniekiem):</w:t>
            </w:r>
          </w:p>
        </w:tc>
        <w:tc>
          <w:tcPr>
            <w:tcW w:w="2500" w:type="pct"/>
            <w:hideMark/>
          </w:tcPr>
          <w:p w14:paraId="3D11F4D8" w14:textId="77777777" w:rsidR="009F0950" w:rsidRDefault="009F0950" w:rsidP="009F0950">
            <w:pPr>
              <w:spacing w:before="60" w:after="60"/>
              <w:rPr>
                <w:iCs/>
                <w:szCs w:val="22"/>
              </w:rPr>
            </w:pPr>
            <w:r>
              <w:rPr>
                <w:lang w:bidi="lv-LV"/>
              </w:rPr>
              <w:t>Paaugstināta temperatūra</w:t>
            </w:r>
            <w:r>
              <w:rPr>
                <w:vertAlign w:val="superscript"/>
                <w:lang w:bidi="lv-LV"/>
              </w:rPr>
              <w:t>1</w:t>
            </w:r>
          </w:p>
          <w:p w14:paraId="08D8A328" w14:textId="29360372" w:rsidR="00B14887" w:rsidRPr="000123FC" w:rsidRDefault="0094697D" w:rsidP="009F0950">
            <w:pPr>
              <w:spacing w:before="60" w:after="60"/>
              <w:rPr>
                <w:iCs/>
                <w:szCs w:val="22"/>
                <w:highlight w:val="yellow"/>
                <w:vertAlign w:val="superscript"/>
              </w:rPr>
            </w:pPr>
            <w:r>
              <w:rPr>
                <w:lang w:bidi="lv-LV"/>
              </w:rPr>
              <w:t>Pietūkums i</w:t>
            </w:r>
            <w:r w:rsidR="009F0950">
              <w:rPr>
                <w:lang w:bidi="lv-LV"/>
              </w:rPr>
              <w:t>njekcijas viet</w:t>
            </w:r>
            <w:r>
              <w:rPr>
                <w:lang w:bidi="lv-LV"/>
              </w:rPr>
              <w:t>ā</w:t>
            </w:r>
            <w:r w:rsidR="009F0950">
              <w:rPr>
                <w:vertAlign w:val="superscript"/>
                <w:lang w:bidi="lv-LV"/>
              </w:rPr>
              <w:t>2</w:t>
            </w:r>
          </w:p>
        </w:tc>
      </w:tr>
      <w:tr w:rsidR="00B14887" w14:paraId="776DB013" w14:textId="77777777" w:rsidTr="00D31A7D">
        <w:tc>
          <w:tcPr>
            <w:tcW w:w="2500" w:type="pct"/>
          </w:tcPr>
          <w:p w14:paraId="34D598DE" w14:textId="77777777" w:rsidR="00B14887" w:rsidRPr="00E57A7D" w:rsidRDefault="00B14887" w:rsidP="00D31A7D">
            <w:pPr>
              <w:spacing w:before="60" w:after="60"/>
              <w:rPr>
                <w:szCs w:val="22"/>
              </w:rPr>
            </w:pPr>
            <w:r w:rsidRPr="00E57A7D">
              <w:t>Bieži</w:t>
            </w:r>
          </w:p>
          <w:p w14:paraId="01564F99" w14:textId="77777777" w:rsidR="00B14887" w:rsidRPr="00E57A7D" w:rsidRDefault="00B14887" w:rsidP="00D31A7D">
            <w:pPr>
              <w:spacing w:before="60" w:after="60"/>
              <w:rPr>
                <w:szCs w:val="22"/>
              </w:rPr>
            </w:pPr>
            <w:r w:rsidRPr="00E57A7D">
              <w:t>(1 līdz 10 dzīvniekiem/100 ārstētajiem dzīvniekiem):</w:t>
            </w:r>
          </w:p>
        </w:tc>
        <w:tc>
          <w:tcPr>
            <w:tcW w:w="2500" w:type="pct"/>
          </w:tcPr>
          <w:p w14:paraId="673856FA" w14:textId="182F0595" w:rsidR="00B14887" w:rsidRPr="00E57A7D" w:rsidRDefault="009F0950" w:rsidP="00D31A7D">
            <w:pPr>
              <w:spacing w:before="60" w:after="60"/>
              <w:rPr>
                <w:iCs/>
                <w:szCs w:val="22"/>
              </w:rPr>
            </w:pPr>
            <w:r>
              <w:rPr>
                <w:lang w:bidi="lv-LV"/>
              </w:rPr>
              <w:t>Apātija</w:t>
            </w:r>
            <w:r>
              <w:rPr>
                <w:vertAlign w:val="superscript"/>
                <w:lang w:bidi="lv-LV"/>
              </w:rPr>
              <w:t>3</w:t>
            </w:r>
            <w:r>
              <w:rPr>
                <w:lang w:bidi="lv-LV"/>
              </w:rPr>
              <w:t>, Anoreksija</w:t>
            </w:r>
            <w:r>
              <w:rPr>
                <w:vertAlign w:val="superscript"/>
                <w:lang w:bidi="lv-LV"/>
              </w:rPr>
              <w:t>3</w:t>
            </w:r>
            <w:r>
              <w:rPr>
                <w:lang w:bidi="lv-LV"/>
              </w:rPr>
              <w:t xml:space="preserve">, </w:t>
            </w:r>
            <w:r w:rsidR="0094697D">
              <w:rPr>
                <w:lang w:bidi="lv-LV"/>
              </w:rPr>
              <w:t>Nomāktība</w:t>
            </w:r>
            <w:r>
              <w:rPr>
                <w:vertAlign w:val="superscript"/>
                <w:lang w:bidi="lv-LV"/>
              </w:rPr>
              <w:t>3</w:t>
            </w:r>
          </w:p>
        </w:tc>
      </w:tr>
      <w:tr w:rsidR="00B14887" w14:paraId="29E55528" w14:textId="77777777" w:rsidTr="00D31A7D">
        <w:tc>
          <w:tcPr>
            <w:tcW w:w="2500" w:type="pct"/>
          </w:tcPr>
          <w:p w14:paraId="4608CCDA" w14:textId="77777777" w:rsidR="00B14887" w:rsidRPr="00E57A7D" w:rsidRDefault="00B14887" w:rsidP="00D31A7D">
            <w:pPr>
              <w:spacing w:before="60" w:after="60"/>
              <w:rPr>
                <w:szCs w:val="22"/>
              </w:rPr>
            </w:pPr>
            <w:r w:rsidRPr="00E57A7D">
              <w:t>Ļoti reti</w:t>
            </w:r>
          </w:p>
          <w:p w14:paraId="5AA79C16" w14:textId="77777777" w:rsidR="00B14887" w:rsidRPr="00E57A7D" w:rsidRDefault="00B14887" w:rsidP="00D31A7D">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6B1BF079" w14:textId="74DBEF94" w:rsidR="00B14887" w:rsidRPr="00E57A7D" w:rsidRDefault="009F0950" w:rsidP="00D31A7D">
            <w:pPr>
              <w:spacing w:before="60" w:after="60"/>
              <w:rPr>
                <w:iCs/>
                <w:szCs w:val="22"/>
              </w:rPr>
            </w:pPr>
            <w:proofErr w:type="spellStart"/>
            <w:r>
              <w:rPr>
                <w:lang w:bidi="lv-LV"/>
              </w:rPr>
              <w:t>Anafilaktiska</w:t>
            </w:r>
            <w:proofErr w:type="spellEnd"/>
            <w:r>
              <w:rPr>
                <w:lang w:bidi="lv-LV"/>
              </w:rPr>
              <w:t xml:space="preserve"> tipa reakcija</w:t>
            </w:r>
            <w:r w:rsidR="00C93D80">
              <w:rPr>
                <w:lang w:bidi="lv-LV"/>
              </w:rPr>
              <w:t xml:space="preserve"> (smaga alerģiska reakcija)</w:t>
            </w:r>
            <w:r>
              <w:rPr>
                <w:vertAlign w:val="superscript"/>
                <w:lang w:bidi="lv-LV"/>
              </w:rPr>
              <w:t>4</w:t>
            </w:r>
          </w:p>
        </w:tc>
      </w:tr>
    </w:tbl>
    <w:p w14:paraId="5E00BB77" w14:textId="77777777" w:rsidR="00B14887" w:rsidRDefault="00B14887" w:rsidP="00B14887">
      <w:pPr>
        <w:tabs>
          <w:tab w:val="clear" w:pos="567"/>
        </w:tabs>
        <w:spacing w:line="240" w:lineRule="auto"/>
        <w:rPr>
          <w:szCs w:val="22"/>
        </w:rPr>
      </w:pPr>
    </w:p>
    <w:p w14:paraId="3F6326AE" w14:textId="674670C7" w:rsidR="003474D4" w:rsidRPr="006F1E54" w:rsidRDefault="003474D4" w:rsidP="003474D4">
      <w:pPr>
        <w:ind w:left="142" w:hanging="142"/>
        <w:rPr>
          <w:szCs w:val="22"/>
        </w:rPr>
      </w:pPr>
      <w:r>
        <w:rPr>
          <w:vertAlign w:val="superscript"/>
          <w:lang w:bidi="lv-LV"/>
        </w:rPr>
        <w:t xml:space="preserve">1 </w:t>
      </w:r>
      <w:r>
        <w:rPr>
          <w:lang w:bidi="lv-LV"/>
        </w:rPr>
        <w:t xml:space="preserve">Līdz 2 ºC, izzūd </w:t>
      </w:r>
      <w:r w:rsidRPr="003474D4">
        <w:rPr>
          <w:lang w:bidi="lv-LV"/>
        </w:rPr>
        <w:t>pēc</w:t>
      </w:r>
      <w:r w:rsidR="0094697D">
        <w:rPr>
          <w:lang w:bidi="lv-LV"/>
        </w:rPr>
        <w:t xml:space="preserve"> </w:t>
      </w:r>
      <w:r>
        <w:rPr>
          <w:lang w:bidi="lv-LV"/>
        </w:rPr>
        <w:t xml:space="preserve">4 dienām. </w:t>
      </w:r>
    </w:p>
    <w:p w14:paraId="59CFC7A3" w14:textId="1963B9E5" w:rsidR="003474D4" w:rsidRPr="006F1E54" w:rsidRDefault="003474D4" w:rsidP="003474D4">
      <w:pPr>
        <w:tabs>
          <w:tab w:val="left" w:pos="0"/>
        </w:tabs>
        <w:ind w:left="142" w:right="91" w:hanging="142"/>
        <w:rPr>
          <w:sz w:val="14"/>
          <w:szCs w:val="14"/>
        </w:rPr>
      </w:pPr>
      <w:r>
        <w:rPr>
          <w:vertAlign w:val="superscript"/>
          <w:lang w:bidi="lv-LV"/>
        </w:rPr>
        <w:t xml:space="preserve">2 </w:t>
      </w:r>
      <w:r>
        <w:rPr>
          <w:lang w:bidi="lv-LV"/>
        </w:rPr>
        <w:t>Diametr</w:t>
      </w:r>
      <w:r w:rsidR="0094697D">
        <w:rPr>
          <w:lang w:bidi="lv-LV"/>
        </w:rPr>
        <w:t xml:space="preserve">ā </w:t>
      </w:r>
      <w:r>
        <w:rPr>
          <w:lang w:bidi="lv-LV"/>
        </w:rPr>
        <w:t>no 1 līdz 7 cm, 14 dienu laikā izzūd vai ievērojami samazinās. Var saglabāties līdz 4 nedēļām pēc otrās ievad</w:t>
      </w:r>
      <w:r w:rsidR="0094697D">
        <w:rPr>
          <w:lang w:bidi="lv-LV"/>
        </w:rPr>
        <w:t>īšanas</w:t>
      </w:r>
      <w:r>
        <w:rPr>
          <w:lang w:bidi="lv-LV"/>
        </w:rPr>
        <w:t xml:space="preserve">. </w:t>
      </w:r>
    </w:p>
    <w:p w14:paraId="132A9DAC" w14:textId="77777777" w:rsidR="003474D4" w:rsidRDefault="003474D4" w:rsidP="003474D4">
      <w:pPr>
        <w:tabs>
          <w:tab w:val="left" w:pos="0"/>
        </w:tabs>
        <w:ind w:right="91"/>
        <w:rPr>
          <w:sz w:val="24"/>
        </w:rPr>
      </w:pPr>
      <w:r>
        <w:rPr>
          <w:vertAlign w:val="superscript"/>
          <w:lang w:bidi="lv-LV"/>
        </w:rPr>
        <w:lastRenderedPageBreak/>
        <w:t xml:space="preserve">3 </w:t>
      </w:r>
      <w:r>
        <w:rPr>
          <w:lang w:bidi="lv-LV"/>
        </w:rPr>
        <w:t>Vieglā formā, izzūd 4 dienu laikā.</w:t>
      </w:r>
    </w:p>
    <w:p w14:paraId="66B99368" w14:textId="01397734" w:rsidR="00C114FF" w:rsidRPr="00E57A7D" w:rsidRDefault="003474D4" w:rsidP="00A9226B">
      <w:pPr>
        <w:tabs>
          <w:tab w:val="clear" w:pos="567"/>
        </w:tabs>
        <w:spacing w:line="240" w:lineRule="auto"/>
        <w:rPr>
          <w:iCs/>
          <w:szCs w:val="22"/>
        </w:rPr>
      </w:pPr>
      <w:r>
        <w:rPr>
          <w:vertAlign w:val="superscript"/>
          <w:lang w:bidi="lv-LV"/>
        </w:rPr>
        <w:t xml:space="preserve">4 </w:t>
      </w:r>
      <w:r w:rsidR="005F79D5">
        <w:rPr>
          <w:lang w:bidi="lv-LV"/>
        </w:rPr>
        <w:t>N</w:t>
      </w:r>
      <w:r>
        <w:rPr>
          <w:lang w:bidi="lv-LV"/>
        </w:rPr>
        <w:t>odrošin</w:t>
      </w:r>
      <w:r w:rsidR="005F79D5">
        <w:rPr>
          <w:lang w:bidi="lv-LV"/>
        </w:rPr>
        <w:t>āt</w:t>
      </w:r>
      <w:r>
        <w:rPr>
          <w:lang w:bidi="lv-LV"/>
        </w:rPr>
        <w:t xml:space="preserve"> atbilstoš</w:t>
      </w:r>
      <w:r w:rsidR="005F79D5">
        <w:rPr>
          <w:lang w:bidi="lv-LV"/>
        </w:rPr>
        <w:t>u</w:t>
      </w:r>
      <w:r>
        <w:rPr>
          <w:lang w:bidi="lv-LV"/>
        </w:rPr>
        <w:t xml:space="preserve"> simptomātisk</w:t>
      </w:r>
      <w:r w:rsidR="005F79D5">
        <w:rPr>
          <w:lang w:bidi="lv-LV"/>
        </w:rPr>
        <w:t>u</w:t>
      </w:r>
      <w:r>
        <w:rPr>
          <w:lang w:bidi="lv-LV"/>
        </w:rPr>
        <w:t xml:space="preserve"> ārstēšan</w:t>
      </w:r>
      <w:r w:rsidR="005F79D5">
        <w:rPr>
          <w:lang w:bidi="lv-LV"/>
        </w:rPr>
        <w:t>u</w:t>
      </w:r>
      <w:r>
        <w:rPr>
          <w:lang w:bidi="lv-LV"/>
        </w:rPr>
        <w:t xml:space="preserve">, piemēram, ar </w:t>
      </w:r>
      <w:proofErr w:type="spellStart"/>
      <w:r>
        <w:rPr>
          <w:lang w:bidi="lv-LV"/>
        </w:rPr>
        <w:t>antihistamīna</w:t>
      </w:r>
      <w:proofErr w:type="spellEnd"/>
      <w:r>
        <w:rPr>
          <w:lang w:bidi="lv-LV"/>
        </w:rPr>
        <w:t xml:space="preserve"> līdzekļiem vai kortizonu vai smagākos gadījumos ar adrenalīnu.</w:t>
      </w:r>
    </w:p>
    <w:p w14:paraId="01F5E7EE" w14:textId="4DAA7E03" w:rsidR="002E1853" w:rsidRDefault="006819D0" w:rsidP="00435205">
      <w:pPr>
        <w:rPr>
          <w:i/>
          <w:iCs/>
          <w:szCs w:val="22"/>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EE32C0" w:rsidRPr="007E7856">
        <w:t xml:space="preserve">vai </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94697D" w:rsidRPr="0094697D">
        <w:t xml:space="preserve"> </w:t>
      </w:r>
      <w:hyperlink r:id="rId11" w:history="1">
        <w:r w:rsidR="0094697D" w:rsidRPr="0094697D">
          <w:rPr>
            <w:rStyle w:val="Hyperlink"/>
          </w:rPr>
          <w:t>www.pvd.gov.lv</w:t>
        </w:r>
      </w:hyperlink>
      <w:r w:rsidR="0094697D" w:rsidRPr="0094697D">
        <w:t>.</w:t>
      </w:r>
      <w:r w:rsidR="0094697D" w:rsidDel="0094697D">
        <w:t xml:space="preserve"> </w:t>
      </w:r>
    </w:p>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01AD7068" w14:textId="10E996A1" w:rsidR="00435205" w:rsidRDefault="00435205" w:rsidP="00435205">
      <w:pPr>
        <w:jc w:val="both"/>
        <w:rPr>
          <w:szCs w:val="22"/>
        </w:rPr>
      </w:pPr>
      <w:r>
        <w:rPr>
          <w:szCs w:val="22"/>
        </w:rPr>
        <w:t>Subkutānai lietošanai.</w:t>
      </w:r>
    </w:p>
    <w:p w14:paraId="6C445123" w14:textId="77777777" w:rsidR="00973448" w:rsidRDefault="00973448" w:rsidP="00435205">
      <w:pPr>
        <w:jc w:val="both"/>
        <w:rPr>
          <w:szCs w:val="22"/>
          <w:lang w:eastAsia="lv-LV"/>
        </w:rPr>
      </w:pPr>
    </w:p>
    <w:p w14:paraId="1183A803" w14:textId="459755F8" w:rsidR="00435205" w:rsidRDefault="00435205" w:rsidP="00435205">
      <w:pPr>
        <w:ind w:right="91"/>
        <w:jc w:val="both"/>
        <w:rPr>
          <w:szCs w:val="22"/>
        </w:rPr>
      </w:pPr>
      <w:r>
        <w:rPr>
          <w:szCs w:val="22"/>
        </w:rPr>
        <w:t xml:space="preserve">Liellopiem: </w:t>
      </w:r>
      <w:r w:rsidR="00B14887">
        <w:rPr>
          <w:szCs w:val="22"/>
        </w:rPr>
        <w:t>2 </w:t>
      </w:r>
      <w:r>
        <w:rPr>
          <w:szCs w:val="22"/>
        </w:rPr>
        <w:t>ml/dzīvniekam.</w:t>
      </w:r>
    </w:p>
    <w:p w14:paraId="02D12D85" w14:textId="534714DE" w:rsidR="00435205" w:rsidRDefault="00435205" w:rsidP="00435205">
      <w:pPr>
        <w:jc w:val="both"/>
        <w:rPr>
          <w:szCs w:val="22"/>
        </w:rPr>
      </w:pPr>
      <w:r>
        <w:rPr>
          <w:szCs w:val="22"/>
          <w:u w:val="single"/>
        </w:rPr>
        <w:t>Ieteicamā vakcinācijas shēma:</w:t>
      </w:r>
      <w:r>
        <w:rPr>
          <w:szCs w:val="22"/>
        </w:rPr>
        <w:t xml:space="preserve"> divus mēnešus vecam teļam ievadīt vienu devu (</w:t>
      </w:r>
      <w:r w:rsidR="00B14887">
        <w:rPr>
          <w:szCs w:val="22"/>
        </w:rPr>
        <w:t>2 </w:t>
      </w:r>
      <w:r>
        <w:rPr>
          <w:szCs w:val="22"/>
        </w:rPr>
        <w:t>ml). 2</w:t>
      </w:r>
      <w:r w:rsidR="00B14887">
        <w:rPr>
          <w:szCs w:val="22"/>
        </w:rPr>
        <w:t> </w:t>
      </w:r>
      <w:r>
        <w:rPr>
          <w:szCs w:val="22"/>
        </w:rPr>
        <w:t>ml deva atkārtoti jāievada pēc 21 dienas. Vakcīn</w:t>
      </w:r>
      <w:r w:rsidR="0094697D">
        <w:rPr>
          <w:szCs w:val="22"/>
        </w:rPr>
        <w:t>u</w:t>
      </w:r>
      <w:r>
        <w:rPr>
          <w:szCs w:val="22"/>
        </w:rPr>
        <w:t xml:space="preserve"> teļam ievad</w:t>
      </w:r>
      <w:r w:rsidR="0094697D">
        <w:rPr>
          <w:szCs w:val="22"/>
        </w:rPr>
        <w:t>īt</w:t>
      </w:r>
      <w:r>
        <w:rPr>
          <w:szCs w:val="22"/>
        </w:rPr>
        <w:t xml:space="preserve"> </w:t>
      </w:r>
      <w:proofErr w:type="spellStart"/>
      <w:r>
        <w:rPr>
          <w:szCs w:val="22"/>
        </w:rPr>
        <w:t>subkutānas</w:t>
      </w:r>
      <w:proofErr w:type="spellEnd"/>
      <w:r>
        <w:rPr>
          <w:szCs w:val="22"/>
        </w:rPr>
        <w:t xml:space="preserve"> injekcijas veidā kakla apvidū. Atkārtoto devu ieteicams ievadīt pretējā pusē.</w:t>
      </w:r>
    </w:p>
    <w:p w14:paraId="2DCC0429" w14:textId="77777777" w:rsidR="00435205" w:rsidRDefault="00435205" w:rsidP="00435205">
      <w:pPr>
        <w:jc w:val="both"/>
        <w:rPr>
          <w:szCs w:val="22"/>
        </w:rPr>
      </w:pPr>
    </w:p>
    <w:p w14:paraId="06C85F42" w14:textId="4E2B0A84" w:rsidR="00435205" w:rsidRDefault="00435205" w:rsidP="00435205">
      <w:pPr>
        <w:autoSpaceDE w:val="0"/>
        <w:autoSpaceDN w:val="0"/>
        <w:adjustRightInd w:val="0"/>
        <w:jc w:val="both"/>
        <w:rPr>
          <w:i/>
          <w:iCs/>
          <w:color w:val="000000"/>
          <w:szCs w:val="22"/>
        </w:rPr>
      </w:pPr>
      <w:r>
        <w:rPr>
          <w:color w:val="000000"/>
          <w:szCs w:val="22"/>
        </w:rPr>
        <w:t>Vakcināciju ieteicams veikt pirms stresa periodiem (pārvadāšana, pārgrupēšana). Vakcinācijas shēma</w:t>
      </w:r>
      <w:r w:rsidR="0094697D">
        <w:rPr>
          <w:color w:val="000000"/>
          <w:szCs w:val="22"/>
        </w:rPr>
        <w:t xml:space="preserve"> </w:t>
      </w:r>
      <w:r>
        <w:rPr>
          <w:color w:val="000000"/>
          <w:szCs w:val="22"/>
        </w:rPr>
        <w:t xml:space="preserve">jāpabeidz 3 nedēļas pirms šādiem periodiem. Aizsardzība nav pierādīta, ja vakcinācijas shēma ir pabeigta agrāk </w:t>
      </w:r>
      <w:r w:rsidR="0094697D">
        <w:rPr>
          <w:color w:val="000000"/>
          <w:szCs w:val="22"/>
        </w:rPr>
        <w:t xml:space="preserve">nekā </w:t>
      </w:r>
      <w:r>
        <w:rPr>
          <w:color w:val="000000"/>
          <w:szCs w:val="22"/>
        </w:rPr>
        <w:t>3 nedēļ</w:t>
      </w:r>
      <w:r w:rsidR="0094697D">
        <w:rPr>
          <w:color w:val="000000"/>
          <w:szCs w:val="22"/>
        </w:rPr>
        <w:t xml:space="preserve">as </w:t>
      </w:r>
      <w:r>
        <w:rPr>
          <w:color w:val="000000"/>
          <w:szCs w:val="22"/>
        </w:rPr>
        <w:t xml:space="preserve">pirms stresa periodiem. </w:t>
      </w:r>
    </w:p>
    <w:p w14:paraId="56064481" w14:textId="579DE0FC" w:rsidR="00C80401" w:rsidRDefault="00C80401" w:rsidP="00A9226B">
      <w:pPr>
        <w:tabs>
          <w:tab w:val="clear" w:pos="567"/>
        </w:tabs>
        <w:spacing w:line="240" w:lineRule="auto"/>
        <w:rPr>
          <w:szCs w:val="22"/>
        </w:rPr>
      </w:pPr>
    </w:p>
    <w:p w14:paraId="5ECD1091" w14:textId="77777777" w:rsidR="00435205" w:rsidRPr="00E57A7D" w:rsidRDefault="00435205"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1C33AEA9" w14:textId="0A4711C5" w:rsidR="00435205" w:rsidRDefault="00435205" w:rsidP="00435205">
      <w:pPr>
        <w:jc w:val="both"/>
        <w:rPr>
          <w:szCs w:val="22"/>
          <w:lang w:eastAsia="lv-LV"/>
        </w:rPr>
      </w:pPr>
      <w:r>
        <w:rPr>
          <w:szCs w:val="22"/>
        </w:rPr>
        <w:t>Pirms ievadīšanas vakcīnai ļau</w:t>
      </w:r>
      <w:r w:rsidR="0094697D">
        <w:rPr>
          <w:szCs w:val="22"/>
        </w:rPr>
        <w:t>t sa</w:t>
      </w:r>
      <w:r>
        <w:rPr>
          <w:szCs w:val="22"/>
        </w:rPr>
        <w:t xml:space="preserve">silt līdz temperatūrai 15 </w:t>
      </w:r>
      <w:r w:rsidR="00B14887">
        <w:rPr>
          <w:szCs w:val="22"/>
        </w:rPr>
        <w:t>–</w:t>
      </w:r>
      <w:r>
        <w:rPr>
          <w:szCs w:val="22"/>
        </w:rPr>
        <w:t xml:space="preserve"> 20</w:t>
      </w:r>
      <w:r w:rsidR="00B14887">
        <w:rPr>
          <w:szCs w:val="22"/>
        </w:rPr>
        <w:t> </w:t>
      </w:r>
      <w:r>
        <w:rPr>
          <w:szCs w:val="22"/>
        </w:rPr>
        <w:sym w:font="Symbol" w:char="F0B0"/>
      </w:r>
      <w:r>
        <w:rPr>
          <w:szCs w:val="22"/>
        </w:rPr>
        <w:t xml:space="preserve">C. Pirms lietošanas saskalināt. </w:t>
      </w:r>
      <w:r w:rsidR="0094697D">
        <w:rPr>
          <w:szCs w:val="22"/>
        </w:rPr>
        <w:t>Izvairīties no</w:t>
      </w:r>
      <w:r>
        <w:rPr>
          <w:szCs w:val="22"/>
        </w:rPr>
        <w:t xml:space="preserve"> piesārņojum</w:t>
      </w:r>
      <w:r w:rsidR="0094697D">
        <w:rPr>
          <w:szCs w:val="22"/>
        </w:rPr>
        <w:t>a</w:t>
      </w:r>
      <w:r>
        <w:rPr>
          <w:szCs w:val="22"/>
        </w:rPr>
        <w:t xml:space="preserve"> lietošanas laikā. Ievadīšanai lietot tikai sterilas adatas un šļirces.</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4909D47E" w14:textId="77777777" w:rsidR="00435205" w:rsidRDefault="00435205" w:rsidP="00435205">
      <w:pPr>
        <w:tabs>
          <w:tab w:val="clear" w:pos="567"/>
          <w:tab w:val="left" w:pos="708"/>
        </w:tabs>
        <w:spacing w:line="240" w:lineRule="auto"/>
        <w:jc w:val="both"/>
        <w:rPr>
          <w:color w:val="000000"/>
          <w:szCs w:val="22"/>
          <w:lang w:eastAsia="lv-LV"/>
        </w:rPr>
      </w:pPr>
      <w:r>
        <w:rPr>
          <w:color w:val="000000"/>
          <w:szCs w:val="22"/>
        </w:rPr>
        <w:t>Nulle dienas.</w:t>
      </w:r>
    </w:p>
    <w:p w14:paraId="32274D73" w14:textId="57836A75" w:rsidR="00DB468A" w:rsidRDefault="00DB468A" w:rsidP="00A9226B">
      <w:pPr>
        <w:tabs>
          <w:tab w:val="clear" w:pos="567"/>
        </w:tabs>
        <w:spacing w:line="240" w:lineRule="auto"/>
        <w:rPr>
          <w:iCs/>
          <w:szCs w:val="22"/>
        </w:rPr>
      </w:pPr>
    </w:p>
    <w:p w14:paraId="6797EC49" w14:textId="0E7BA662" w:rsidR="00435205" w:rsidRPr="00E57A7D" w:rsidRDefault="00435205"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153435E8" w14:textId="77777777" w:rsidR="00435205" w:rsidRDefault="00435205" w:rsidP="00435205">
      <w:pPr>
        <w:numPr>
          <w:ilvl w:val="12"/>
          <w:numId w:val="0"/>
        </w:numPr>
        <w:tabs>
          <w:tab w:val="clear" w:pos="567"/>
          <w:tab w:val="left" w:pos="708"/>
        </w:tabs>
        <w:spacing w:line="240" w:lineRule="auto"/>
        <w:ind w:right="-2"/>
        <w:jc w:val="both"/>
        <w:rPr>
          <w:szCs w:val="22"/>
          <w:lang w:eastAsia="lv-LV"/>
        </w:rPr>
      </w:pPr>
      <w:r>
        <w:rPr>
          <w:szCs w:val="22"/>
        </w:rPr>
        <w:t>Uzglabāt bērniem neredzamā un nepieejamā vietā.</w:t>
      </w:r>
    </w:p>
    <w:p w14:paraId="0F04B35E" w14:textId="63817AB8" w:rsidR="00435205" w:rsidRDefault="00435205" w:rsidP="00435205">
      <w:pPr>
        <w:tabs>
          <w:tab w:val="clear" w:pos="567"/>
          <w:tab w:val="left" w:pos="708"/>
        </w:tabs>
        <w:spacing w:line="240" w:lineRule="auto"/>
        <w:jc w:val="both"/>
        <w:rPr>
          <w:szCs w:val="22"/>
        </w:rPr>
      </w:pPr>
      <w:r>
        <w:rPr>
          <w:szCs w:val="22"/>
        </w:rPr>
        <w:t>Uzglabāt un transportēt atdzesētu (2</w:t>
      </w:r>
      <w:r w:rsidR="00B14887">
        <w:rPr>
          <w:szCs w:val="22"/>
        </w:rPr>
        <w:t> </w:t>
      </w:r>
      <w:r>
        <w:rPr>
          <w:szCs w:val="22"/>
        </w:rPr>
        <w:sym w:font="Symbol" w:char="F0B0"/>
      </w:r>
      <w:r>
        <w:rPr>
          <w:szCs w:val="22"/>
        </w:rPr>
        <w:t xml:space="preserve">C </w:t>
      </w:r>
      <w:r w:rsidR="00B14887">
        <w:rPr>
          <w:szCs w:val="22"/>
        </w:rPr>
        <w:t>–</w:t>
      </w:r>
      <w:r>
        <w:rPr>
          <w:szCs w:val="22"/>
        </w:rPr>
        <w:t xml:space="preserve"> 8</w:t>
      </w:r>
      <w:r w:rsidR="00B14887">
        <w:rPr>
          <w:szCs w:val="22"/>
        </w:rPr>
        <w:t> </w:t>
      </w:r>
      <w:r>
        <w:rPr>
          <w:szCs w:val="22"/>
        </w:rPr>
        <w:sym w:font="Symbol" w:char="F0B0"/>
      </w:r>
      <w:r>
        <w:rPr>
          <w:szCs w:val="22"/>
        </w:rPr>
        <w:t xml:space="preserve">C). </w:t>
      </w:r>
    </w:p>
    <w:p w14:paraId="4261C576" w14:textId="77777777" w:rsidR="00435205" w:rsidRDefault="00435205" w:rsidP="00435205">
      <w:pPr>
        <w:tabs>
          <w:tab w:val="clear" w:pos="567"/>
          <w:tab w:val="left" w:pos="708"/>
        </w:tabs>
        <w:spacing w:line="240" w:lineRule="auto"/>
        <w:ind w:left="567" w:hanging="567"/>
        <w:jc w:val="both"/>
        <w:rPr>
          <w:szCs w:val="22"/>
        </w:rPr>
      </w:pPr>
      <w:r>
        <w:rPr>
          <w:szCs w:val="22"/>
        </w:rPr>
        <w:t>Nesasaldēt.</w:t>
      </w:r>
    </w:p>
    <w:p w14:paraId="7640CA8F" w14:textId="3BE2F456" w:rsidR="00A06129" w:rsidRDefault="00A06129" w:rsidP="00435205">
      <w:pPr>
        <w:numPr>
          <w:ilvl w:val="12"/>
          <w:numId w:val="0"/>
        </w:numPr>
        <w:ind w:right="-2"/>
        <w:jc w:val="both"/>
        <w:rPr>
          <w:szCs w:val="22"/>
        </w:rPr>
      </w:pPr>
      <w:r w:rsidRPr="00A06129">
        <w:rPr>
          <w:szCs w:val="22"/>
        </w:rPr>
        <w:t>Sargāt no gaismas</w:t>
      </w:r>
    </w:p>
    <w:p w14:paraId="440BD8CA" w14:textId="0CC449DB" w:rsidR="00435205" w:rsidRDefault="00435205" w:rsidP="009F0950">
      <w:pPr>
        <w:numPr>
          <w:ilvl w:val="12"/>
          <w:numId w:val="0"/>
        </w:numPr>
        <w:tabs>
          <w:tab w:val="clear" w:pos="567"/>
        </w:tabs>
        <w:spacing w:line="240" w:lineRule="auto"/>
        <w:rPr>
          <w:szCs w:val="22"/>
        </w:rPr>
      </w:pPr>
      <w:r>
        <w:rPr>
          <w:szCs w:val="22"/>
        </w:rPr>
        <w:t>Nelietot šīs veterinārās zāles, ja beidzies derīguma termiņš, kas norādīts marķējumā</w:t>
      </w:r>
      <w:r w:rsidR="00A06129">
        <w:rPr>
          <w:szCs w:val="22"/>
        </w:rPr>
        <w:t xml:space="preserve"> un </w:t>
      </w:r>
      <w:r w:rsidR="00A06129">
        <w:t>uz kastītes</w:t>
      </w:r>
      <w:r w:rsidR="00A06129">
        <w:rPr>
          <w:szCs w:val="22"/>
        </w:rPr>
        <w:t xml:space="preserve"> </w:t>
      </w:r>
      <w:r w:rsidR="00A06129">
        <w:t xml:space="preserve">pēc </w:t>
      </w:r>
      <w:proofErr w:type="spellStart"/>
      <w:r w:rsidR="00A06129">
        <w:t>E</w:t>
      </w:r>
      <w:r w:rsidR="0094697D">
        <w:t>xp</w:t>
      </w:r>
      <w:proofErr w:type="spellEnd"/>
      <w:r>
        <w:rPr>
          <w:szCs w:val="22"/>
        </w:rPr>
        <w:t>.</w:t>
      </w:r>
      <w:r w:rsidR="00B14887" w:rsidRPr="00B14887">
        <w:t xml:space="preserve"> </w:t>
      </w:r>
      <w:r w:rsidR="00B14887" w:rsidRPr="00E57A7D">
        <w:t>Derīguma termiņš attiecas uz norādītā mēneša pēdējo dienu.</w:t>
      </w:r>
    </w:p>
    <w:p w14:paraId="1588A084" w14:textId="61521C64" w:rsidR="00435205" w:rsidRDefault="00435205" w:rsidP="00435205">
      <w:pPr>
        <w:numPr>
          <w:ilvl w:val="12"/>
          <w:numId w:val="0"/>
        </w:numPr>
        <w:ind w:right="-2"/>
        <w:jc w:val="both"/>
        <w:rPr>
          <w:color w:val="000000"/>
          <w:szCs w:val="22"/>
        </w:rPr>
      </w:pPr>
      <w:r>
        <w:rPr>
          <w:szCs w:val="22"/>
        </w:rPr>
        <w:t>Derīguma termiņš pēc iepakojuma pirm</w:t>
      </w:r>
      <w:r w:rsidR="0094697D">
        <w:rPr>
          <w:szCs w:val="22"/>
        </w:rPr>
        <w:t>reizējas</w:t>
      </w:r>
      <w:r>
        <w:rPr>
          <w:szCs w:val="22"/>
        </w:rPr>
        <w:t xml:space="preserve"> atvēršanas: 10 stundas.</w:t>
      </w:r>
      <w:r>
        <w:rPr>
          <w:color w:val="000000"/>
          <w:szCs w:val="22"/>
        </w:rPr>
        <w:t xml:space="preserve"> </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1396742C" w14:textId="1B3F2F8F" w:rsidR="00435205" w:rsidRPr="009F0950" w:rsidRDefault="00435205" w:rsidP="00435205">
      <w:pPr>
        <w:tabs>
          <w:tab w:val="clear" w:pos="567"/>
          <w:tab w:val="left" w:pos="708"/>
        </w:tabs>
        <w:spacing w:line="240" w:lineRule="auto"/>
        <w:ind w:right="-318"/>
        <w:jc w:val="both"/>
        <w:rPr>
          <w:color w:val="000000"/>
          <w:szCs w:val="22"/>
        </w:rPr>
      </w:pPr>
      <w:r w:rsidRPr="009F0950">
        <w:rPr>
          <w:szCs w:val="22"/>
        </w:rPr>
        <w:t>Jebkuras neizlietotas veterinārās zāles vai to atkritumus nedrīkst iznīcināt,</w:t>
      </w:r>
      <w:r w:rsidRPr="009F0950">
        <w:rPr>
          <w:color w:val="000000"/>
          <w:szCs w:val="22"/>
        </w:rPr>
        <w:t xml:space="preserve"> izmantojot kanalizāciju vai kopā ar sadzīves atkritumiem.</w:t>
      </w:r>
    </w:p>
    <w:p w14:paraId="621051DF" w14:textId="77777777" w:rsidR="00435205" w:rsidRPr="009F0950" w:rsidRDefault="00435205" w:rsidP="00435205">
      <w:pPr>
        <w:tabs>
          <w:tab w:val="clear" w:pos="567"/>
          <w:tab w:val="left" w:pos="708"/>
        </w:tabs>
        <w:spacing w:line="240" w:lineRule="auto"/>
        <w:ind w:right="-318"/>
        <w:jc w:val="both"/>
        <w:rPr>
          <w:color w:val="000000"/>
          <w:szCs w:val="22"/>
          <w:lang w:eastAsia="lv-LV"/>
        </w:rPr>
      </w:pPr>
    </w:p>
    <w:p w14:paraId="0DF3827F" w14:textId="03C16A28" w:rsidR="00435205" w:rsidRDefault="00435205" w:rsidP="00435205">
      <w:pPr>
        <w:tabs>
          <w:tab w:val="clear" w:pos="567"/>
          <w:tab w:val="left" w:pos="708"/>
        </w:tabs>
        <w:spacing w:line="240" w:lineRule="auto"/>
        <w:ind w:right="-318"/>
        <w:jc w:val="both"/>
        <w:rPr>
          <w:color w:val="000000"/>
          <w:szCs w:val="22"/>
        </w:rPr>
      </w:pPr>
      <w:r w:rsidRPr="009F0950">
        <w:rPr>
          <w:color w:val="000000"/>
          <w:szCs w:val="22"/>
        </w:rPr>
        <w:t xml:space="preserve">Jautājiet savam veterinārārstam </w:t>
      </w:r>
      <w:r w:rsidR="0094697D">
        <w:rPr>
          <w:color w:val="000000"/>
          <w:szCs w:val="22"/>
        </w:rPr>
        <w:t xml:space="preserve">vai </w:t>
      </w:r>
      <w:r w:rsidRPr="009F0950">
        <w:rPr>
          <w:color w:val="000000"/>
          <w:szCs w:val="22"/>
        </w:rPr>
        <w:t xml:space="preserve">farmaceitam, kā atbrīvoties no nevajadzīgām </w:t>
      </w:r>
      <w:r w:rsidRPr="009F0950">
        <w:rPr>
          <w:szCs w:val="22"/>
        </w:rPr>
        <w:t>veterinārajām</w:t>
      </w:r>
      <w:r w:rsidRPr="009F0950">
        <w:rPr>
          <w:color w:val="000000"/>
          <w:szCs w:val="22"/>
        </w:rPr>
        <w:t xml:space="preserve"> zālēm. </w:t>
      </w:r>
    </w:p>
    <w:p w14:paraId="15A3F826" w14:textId="77777777" w:rsidR="00DB468A" w:rsidRPr="00E57A7D" w:rsidRDefault="00DB468A" w:rsidP="00A9226B">
      <w:pPr>
        <w:tabs>
          <w:tab w:val="clear" w:pos="567"/>
        </w:tabs>
        <w:spacing w:line="240" w:lineRule="auto"/>
        <w:rPr>
          <w:szCs w:val="22"/>
        </w:rPr>
      </w:pPr>
    </w:p>
    <w:p w14:paraId="2E84C8CD" w14:textId="37183691" w:rsidR="008B3431" w:rsidRDefault="00E811BF" w:rsidP="008B3431">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r w:rsidR="008B3431">
        <w:br w:type="page"/>
      </w:r>
    </w:p>
    <w:p w14:paraId="358FE13C" w14:textId="77777777" w:rsidR="00DB468A" w:rsidRPr="00E57A7D" w:rsidRDefault="006C78AB" w:rsidP="00B13B6D">
      <w:pPr>
        <w:pStyle w:val="Style1"/>
      </w:pPr>
      <w:r w:rsidRPr="00E57A7D">
        <w:rPr>
          <w:highlight w:val="lightGray"/>
        </w:rPr>
        <w:lastRenderedPageBreak/>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6F6FC353" w14:textId="77777777" w:rsidR="00122136" w:rsidRPr="00E57A7D" w:rsidRDefault="00122136" w:rsidP="00122136">
      <w:pPr>
        <w:numPr>
          <w:ilvl w:val="12"/>
          <w:numId w:val="0"/>
        </w:numPr>
        <w:rPr>
          <w:szCs w:val="22"/>
        </w:rPr>
      </w:pPr>
      <w:r w:rsidRPr="00E57A7D">
        <w:t>Recepšu veterinārās zāles.</w:t>
      </w:r>
    </w:p>
    <w:p w14:paraId="53B75E0B" w14:textId="2DA52DE1" w:rsidR="00DB468A" w:rsidRDefault="00DB468A" w:rsidP="00A9226B">
      <w:pPr>
        <w:tabs>
          <w:tab w:val="clear" w:pos="567"/>
        </w:tabs>
        <w:spacing w:line="240" w:lineRule="auto"/>
        <w:rPr>
          <w:szCs w:val="22"/>
        </w:rPr>
      </w:pPr>
    </w:p>
    <w:p w14:paraId="34DDEBC7" w14:textId="77777777" w:rsidR="00122136" w:rsidRPr="00E57A7D" w:rsidRDefault="00122136"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4D6DA09B" w14:textId="2E123775" w:rsidR="00435205" w:rsidRPr="009F0950" w:rsidRDefault="00435205" w:rsidP="009F0950">
      <w:pPr>
        <w:tabs>
          <w:tab w:val="clear" w:pos="567"/>
        </w:tabs>
        <w:spacing w:line="240" w:lineRule="auto"/>
        <w:rPr>
          <w:caps/>
          <w:color w:val="000000"/>
          <w:szCs w:val="22"/>
        </w:rPr>
      </w:pPr>
      <w:r>
        <w:t xml:space="preserve">Tirdzniecības atļaujas </w:t>
      </w:r>
      <w:r w:rsidRPr="00E57A7D">
        <w:t>numur</w:t>
      </w:r>
      <w:r w:rsidR="0094697D">
        <w:t>s</w:t>
      </w:r>
      <w:r w:rsidR="00122136">
        <w:t xml:space="preserve">: </w:t>
      </w:r>
      <w:r w:rsidR="00122136">
        <w:rPr>
          <w:caps/>
          <w:color w:val="000000"/>
          <w:szCs w:val="22"/>
        </w:rPr>
        <w:t>V/MRP/19/0029</w:t>
      </w:r>
      <w:r w:rsidRPr="00E57A7D">
        <w:t xml:space="preserve"> </w:t>
      </w:r>
    </w:p>
    <w:p w14:paraId="6D74FAAC" w14:textId="77777777" w:rsidR="00435205" w:rsidRDefault="00435205" w:rsidP="00435205">
      <w:pPr>
        <w:tabs>
          <w:tab w:val="left" w:pos="0"/>
        </w:tabs>
        <w:ind w:right="91"/>
        <w:jc w:val="both"/>
      </w:pPr>
    </w:p>
    <w:p w14:paraId="15A38642" w14:textId="01B73B92" w:rsidR="00435205" w:rsidRDefault="00435205" w:rsidP="00435205">
      <w:pPr>
        <w:tabs>
          <w:tab w:val="left" w:pos="0"/>
        </w:tabs>
        <w:ind w:right="91"/>
        <w:jc w:val="both"/>
        <w:rPr>
          <w:szCs w:val="22"/>
          <w:lang w:eastAsia="lv-LV"/>
        </w:rPr>
      </w:pPr>
      <w:r>
        <w:rPr>
          <w:szCs w:val="22"/>
          <w:u w:val="single"/>
        </w:rPr>
        <w:t>Iepakojuma lielumi:</w:t>
      </w:r>
    </w:p>
    <w:p w14:paraId="153A88C3" w14:textId="028638F8" w:rsidR="009F0950" w:rsidRDefault="009F0950" w:rsidP="009F0950">
      <w:pPr>
        <w:tabs>
          <w:tab w:val="left" w:pos="0"/>
        </w:tabs>
        <w:ind w:right="91"/>
        <w:jc w:val="both"/>
        <w:rPr>
          <w:bCs/>
        </w:rPr>
      </w:pPr>
      <w:r>
        <w:rPr>
          <w:lang w:bidi="lv-LV"/>
        </w:rPr>
        <w:t>Kartona kast</w:t>
      </w:r>
      <w:r w:rsidR="0094697D">
        <w:rPr>
          <w:lang w:bidi="lv-LV"/>
        </w:rPr>
        <w:t xml:space="preserve">ītē </w:t>
      </w:r>
      <w:r>
        <w:rPr>
          <w:lang w:bidi="lv-LV"/>
        </w:rPr>
        <w:t>vien</w:t>
      </w:r>
      <w:r w:rsidR="0094697D">
        <w:rPr>
          <w:lang w:bidi="lv-LV"/>
        </w:rPr>
        <w:t>s</w:t>
      </w:r>
      <w:r>
        <w:rPr>
          <w:lang w:bidi="lv-LV"/>
        </w:rPr>
        <w:t xml:space="preserve"> stikla flakon</w:t>
      </w:r>
      <w:r w:rsidR="0094697D">
        <w:rPr>
          <w:lang w:bidi="lv-LV"/>
        </w:rPr>
        <w:t>s</w:t>
      </w:r>
      <w:r>
        <w:rPr>
          <w:lang w:bidi="lv-LV"/>
        </w:rPr>
        <w:t xml:space="preserve"> ar 10 devām.</w:t>
      </w:r>
    </w:p>
    <w:p w14:paraId="019D70A5" w14:textId="12C17A34" w:rsidR="009F0950" w:rsidRDefault="009F0950" w:rsidP="009F0950">
      <w:pPr>
        <w:rPr>
          <w:bCs/>
        </w:rPr>
      </w:pPr>
      <w:r>
        <w:rPr>
          <w:lang w:bidi="lv-LV"/>
        </w:rPr>
        <w:t>Kartona kast</w:t>
      </w:r>
      <w:r w:rsidR="0094697D">
        <w:rPr>
          <w:lang w:bidi="lv-LV"/>
        </w:rPr>
        <w:t xml:space="preserve">ītē </w:t>
      </w:r>
      <w:r>
        <w:rPr>
          <w:lang w:bidi="lv-LV"/>
        </w:rPr>
        <w:t>vien</w:t>
      </w:r>
      <w:r w:rsidR="0094697D">
        <w:rPr>
          <w:lang w:bidi="lv-LV"/>
        </w:rPr>
        <w:t xml:space="preserve">a </w:t>
      </w:r>
      <w:r>
        <w:rPr>
          <w:lang w:bidi="lv-LV"/>
        </w:rPr>
        <w:t>stikla pudelīt</w:t>
      </w:r>
      <w:r w:rsidR="0094697D">
        <w:rPr>
          <w:lang w:bidi="lv-LV"/>
        </w:rPr>
        <w:t xml:space="preserve">e </w:t>
      </w:r>
      <w:r>
        <w:rPr>
          <w:lang w:bidi="lv-LV"/>
        </w:rPr>
        <w:t>ar 50 devām.</w:t>
      </w:r>
    </w:p>
    <w:p w14:paraId="50680373" w14:textId="77777777" w:rsidR="00435205" w:rsidRDefault="00435205" w:rsidP="00435205">
      <w:pPr>
        <w:tabs>
          <w:tab w:val="left" w:pos="0"/>
        </w:tabs>
        <w:ind w:right="91"/>
        <w:jc w:val="both"/>
        <w:rPr>
          <w:szCs w:val="22"/>
        </w:rPr>
      </w:pPr>
    </w:p>
    <w:p w14:paraId="13B2CADA" w14:textId="5D65A197" w:rsidR="00435205" w:rsidRDefault="00435205" w:rsidP="009F0950">
      <w:pPr>
        <w:pStyle w:val="EndnoteText"/>
        <w:tabs>
          <w:tab w:val="clear" w:pos="567"/>
          <w:tab w:val="left" w:pos="708"/>
        </w:tabs>
        <w:jc w:val="both"/>
      </w:pPr>
      <w:r>
        <w:rPr>
          <w:color w:val="000000"/>
          <w:szCs w:val="22"/>
        </w:rPr>
        <w:t xml:space="preserve">Ne visi iepakojuma </w:t>
      </w:r>
      <w:r w:rsidR="0094697D">
        <w:rPr>
          <w:color w:val="000000"/>
          <w:szCs w:val="22"/>
        </w:rPr>
        <w:t>lielumi</w:t>
      </w:r>
      <w:r>
        <w:rPr>
          <w:color w:val="000000"/>
          <w:szCs w:val="22"/>
        </w:rPr>
        <w:t xml:space="preserve"> var tikt izplatīti.</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7962D745" w14:textId="02D6B728" w:rsidR="00DB468A" w:rsidRPr="00E57A7D" w:rsidRDefault="0094697D" w:rsidP="00DB468A">
      <w:pPr>
        <w:rPr>
          <w:szCs w:val="22"/>
        </w:rPr>
      </w:pPr>
      <w:r>
        <w:t>1</w:t>
      </w:r>
      <w:r w:rsidR="008B3431">
        <w:t>1</w:t>
      </w:r>
      <w:r>
        <w:t>/2024</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2"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2DF1FE1E" w14:textId="0DAE7E82" w:rsidR="00DB468A" w:rsidRPr="00E57A7D" w:rsidRDefault="000D512F" w:rsidP="006F1E54">
      <w:pPr>
        <w:rPr>
          <w:szCs w:val="22"/>
        </w:rPr>
      </w:pPr>
      <w:bookmarkStart w:id="7" w:name="_Hlk73552578"/>
      <w:r w:rsidRPr="00172B3E">
        <w:rPr>
          <w:u w:val="single"/>
        </w:rPr>
        <w:t xml:space="preserve">Tirdzniecības atļaujas turētājs </w:t>
      </w:r>
      <w:r w:rsidR="006C78AB" w:rsidRPr="00E57A7D">
        <w:rPr>
          <w:iCs/>
          <w:szCs w:val="22"/>
          <w:u w:val="single"/>
        </w:rPr>
        <w:t xml:space="preserve">un </w:t>
      </w:r>
      <w:r w:rsidR="00FA5741">
        <w:rPr>
          <w:iCs/>
          <w:szCs w:val="22"/>
          <w:u w:val="single"/>
        </w:rPr>
        <w:t>p</w:t>
      </w:r>
      <w:r w:rsidR="00FA5741" w:rsidRPr="00FA5741">
        <w:rPr>
          <w:iCs/>
          <w:szCs w:val="22"/>
          <w:u w:val="single"/>
        </w:rPr>
        <w:t>ar sērijas izlaidi atbildīgais ražotājs</w:t>
      </w:r>
      <w:r w:rsidR="003A558F">
        <w:rPr>
          <w:iCs/>
          <w:szCs w:val="22"/>
          <w:u w:val="single"/>
        </w:rPr>
        <w:t>,</w:t>
      </w:r>
      <w:r w:rsidR="00122136">
        <w:rPr>
          <w:iCs/>
          <w:szCs w:val="22"/>
          <w:u w:val="single"/>
        </w:rPr>
        <w:t xml:space="preserve">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bookmarkEnd w:id="7"/>
    </w:p>
    <w:p w14:paraId="320F280F" w14:textId="77777777" w:rsidR="00122136" w:rsidRDefault="00122136" w:rsidP="00122136">
      <w:pPr>
        <w:ind w:right="91"/>
        <w:jc w:val="both"/>
        <w:rPr>
          <w:bCs/>
          <w:sz w:val="24"/>
          <w:lang w:val="it-IT"/>
        </w:rPr>
      </w:pPr>
      <w:bookmarkStart w:id="8" w:name="_Hlk166663040"/>
      <w:r>
        <w:rPr>
          <w:bCs/>
          <w:lang w:val="it-IT"/>
        </w:rPr>
        <w:t>LABORATORIOS HIPRA, S.A.</w:t>
      </w:r>
    </w:p>
    <w:p w14:paraId="0A80A0FE" w14:textId="77777777" w:rsidR="00122136" w:rsidRDefault="00122136" w:rsidP="00122136">
      <w:pPr>
        <w:ind w:right="91"/>
        <w:jc w:val="both"/>
        <w:rPr>
          <w:bCs/>
          <w:lang w:val="it-IT"/>
        </w:rPr>
      </w:pPr>
      <w:r>
        <w:rPr>
          <w:bCs/>
          <w:lang w:val="it-IT"/>
        </w:rPr>
        <w:t>Avda. la Selva, 135</w:t>
      </w:r>
    </w:p>
    <w:p w14:paraId="03ACE613" w14:textId="77777777" w:rsidR="00122136" w:rsidRDefault="00122136" w:rsidP="00122136">
      <w:pPr>
        <w:ind w:right="-318"/>
        <w:jc w:val="both"/>
        <w:rPr>
          <w:lang w:val="it-IT"/>
        </w:rPr>
      </w:pPr>
      <w:r>
        <w:rPr>
          <w:bCs/>
          <w:lang w:val="it-IT"/>
        </w:rPr>
        <w:t>17170- AMER (Girona) SPAIN</w:t>
      </w:r>
    </w:p>
    <w:p w14:paraId="1B032A6A" w14:textId="77777777" w:rsidR="00122136" w:rsidRPr="006F1E54" w:rsidRDefault="00122136" w:rsidP="00122136">
      <w:pPr>
        <w:spacing w:line="240" w:lineRule="auto"/>
        <w:rPr>
          <w:szCs w:val="22"/>
          <w:lang w:val="it-IT"/>
        </w:rPr>
      </w:pPr>
      <w:r>
        <w:rPr>
          <w:szCs w:val="22"/>
        </w:rPr>
        <w:t xml:space="preserve">Tel. +34 972 43 06 60 </w:t>
      </w:r>
      <w:bookmarkEnd w:id="8"/>
    </w:p>
    <w:p w14:paraId="671941C2" w14:textId="77777777" w:rsidR="008C33E8" w:rsidRPr="00E57A7D" w:rsidRDefault="008C33E8" w:rsidP="006E15A2">
      <w:pPr>
        <w:tabs>
          <w:tab w:val="clear" w:pos="567"/>
          <w:tab w:val="left" w:pos="0"/>
        </w:tabs>
        <w:rPr>
          <w:bCs/>
          <w:szCs w:val="22"/>
        </w:rPr>
      </w:pPr>
    </w:p>
    <w:p w14:paraId="13D26E14" w14:textId="43E18971" w:rsidR="000D67D0" w:rsidRPr="00E57A7D" w:rsidRDefault="006C78AB" w:rsidP="00A9226B">
      <w:pPr>
        <w:tabs>
          <w:tab w:val="clear" w:pos="567"/>
        </w:tabs>
        <w:spacing w:line="240" w:lineRule="auto"/>
        <w:rPr>
          <w:szCs w:val="22"/>
        </w:rPr>
      </w:pPr>
      <w:r w:rsidRPr="00E57A7D">
        <w:t xml:space="preserve">Lai iegūtu papildu informāciju par šīm veterinārajām zālēm, lūdzam sazināties ar </w:t>
      </w:r>
      <w:r w:rsidR="000D512F">
        <w:t xml:space="preserve">tirdzniecības atļaujas turētāja </w:t>
      </w:r>
      <w:r w:rsidRPr="00E57A7D">
        <w:t>vietējo pārstāvi.</w:t>
      </w:r>
    </w:p>
    <w:p w14:paraId="0AD5A8AC" w14:textId="77777777" w:rsidR="006D075E" w:rsidRPr="00E57A7D" w:rsidRDefault="006D075E" w:rsidP="00A9226B">
      <w:pPr>
        <w:tabs>
          <w:tab w:val="clear" w:pos="567"/>
        </w:tabs>
        <w:spacing w:line="240" w:lineRule="auto"/>
        <w:rPr>
          <w:szCs w:val="22"/>
        </w:rPr>
      </w:pPr>
    </w:p>
    <w:p w14:paraId="00EF4026" w14:textId="77777777" w:rsidR="00435205" w:rsidRDefault="00435205" w:rsidP="00B13B6D">
      <w:pPr>
        <w:pStyle w:val="Style1"/>
      </w:pPr>
    </w:p>
    <w:p w14:paraId="35CC9AE8" w14:textId="4C029421" w:rsidR="00BB2539" w:rsidRPr="00E57A7D" w:rsidRDefault="006C78AB" w:rsidP="00B13B6D">
      <w:pPr>
        <w:pStyle w:val="Style1"/>
      </w:pPr>
      <w:r w:rsidRPr="00E57A7D">
        <w:rPr>
          <w:highlight w:val="lightGray"/>
        </w:rPr>
        <w:t>17.</w:t>
      </w:r>
      <w:r w:rsidRPr="00E57A7D">
        <w:tab/>
        <w:t>Cita informācija</w:t>
      </w:r>
    </w:p>
    <w:p w14:paraId="3950126B" w14:textId="77777777" w:rsidR="00122136" w:rsidRPr="00E57A7D" w:rsidRDefault="00122136" w:rsidP="006D075E">
      <w:pPr>
        <w:tabs>
          <w:tab w:val="clear" w:pos="567"/>
        </w:tabs>
        <w:spacing w:line="240" w:lineRule="auto"/>
        <w:rPr>
          <w:szCs w:val="22"/>
        </w:rPr>
      </w:pPr>
    </w:p>
    <w:sectPr w:rsidR="00122136" w:rsidRPr="00E57A7D" w:rsidSect="003837F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1611D" w14:textId="77777777" w:rsidR="00037A45" w:rsidRDefault="00037A45">
      <w:pPr>
        <w:spacing w:line="240" w:lineRule="auto"/>
      </w:pPr>
      <w:r>
        <w:separator/>
      </w:r>
    </w:p>
  </w:endnote>
  <w:endnote w:type="continuationSeparator" w:id="0">
    <w:p w14:paraId="428D73CB" w14:textId="77777777" w:rsidR="00037A45" w:rsidRDefault="00037A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037A45" w:rsidRPr="00E57A7D" w:rsidRDefault="00037A45">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037A45" w:rsidRPr="00E57A7D" w:rsidRDefault="00037A45">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F82E0" w14:textId="77777777" w:rsidR="00037A45" w:rsidRDefault="00037A45">
      <w:pPr>
        <w:spacing w:line="240" w:lineRule="auto"/>
      </w:pPr>
      <w:r>
        <w:separator/>
      </w:r>
    </w:p>
  </w:footnote>
  <w:footnote w:type="continuationSeparator" w:id="0">
    <w:p w14:paraId="11AC19F4" w14:textId="77777777" w:rsidR="00037A45" w:rsidRDefault="00037A4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5FDD61A0"/>
    <w:multiLevelType w:val="hybridMultilevel"/>
    <w:tmpl w:val="0F5479C6"/>
    <w:lvl w:ilvl="0" w:tplc="A678F6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241717823">
    <w:abstractNumId w:val="0"/>
    <w:lvlOverride w:ilvl="0">
      <w:lvl w:ilvl="0">
        <w:start w:val="1"/>
        <w:numFmt w:val="bullet"/>
        <w:lvlText w:val="-"/>
        <w:legacy w:legacy="1" w:legacySpace="0" w:legacyIndent="360"/>
        <w:lvlJc w:val="left"/>
        <w:pPr>
          <w:ind w:left="360" w:hanging="360"/>
        </w:pPr>
      </w:lvl>
    </w:lvlOverride>
  </w:num>
  <w:num w:numId="2" w16cid:durableId="96862564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578835235">
    <w:abstractNumId w:val="34"/>
  </w:num>
  <w:num w:numId="4" w16cid:durableId="608856468">
    <w:abstractNumId w:val="33"/>
  </w:num>
  <w:num w:numId="5" w16cid:durableId="1501044257">
    <w:abstractNumId w:val="13"/>
  </w:num>
  <w:num w:numId="6" w16cid:durableId="643047228">
    <w:abstractNumId w:val="24"/>
  </w:num>
  <w:num w:numId="7" w16cid:durableId="1912345652">
    <w:abstractNumId w:val="19"/>
  </w:num>
  <w:num w:numId="8" w16cid:durableId="771170403">
    <w:abstractNumId w:val="9"/>
  </w:num>
  <w:num w:numId="9" w16cid:durableId="858468625">
    <w:abstractNumId w:val="31"/>
  </w:num>
  <w:num w:numId="10" w16cid:durableId="1015156593">
    <w:abstractNumId w:val="32"/>
  </w:num>
  <w:num w:numId="11" w16cid:durableId="822509284">
    <w:abstractNumId w:val="15"/>
  </w:num>
  <w:num w:numId="12" w16cid:durableId="2044548160">
    <w:abstractNumId w:val="14"/>
  </w:num>
  <w:num w:numId="13" w16cid:durableId="2032022496">
    <w:abstractNumId w:val="3"/>
  </w:num>
  <w:num w:numId="14" w16cid:durableId="496656061">
    <w:abstractNumId w:val="30"/>
  </w:num>
  <w:num w:numId="15" w16cid:durableId="1787963488">
    <w:abstractNumId w:val="18"/>
  </w:num>
  <w:num w:numId="16" w16cid:durableId="217321412">
    <w:abstractNumId w:val="35"/>
  </w:num>
  <w:num w:numId="17" w16cid:durableId="625351863">
    <w:abstractNumId w:val="10"/>
  </w:num>
  <w:num w:numId="18" w16cid:durableId="615064567">
    <w:abstractNumId w:val="1"/>
  </w:num>
  <w:num w:numId="19" w16cid:durableId="1807158179">
    <w:abstractNumId w:val="16"/>
  </w:num>
  <w:num w:numId="20" w16cid:durableId="1120297623">
    <w:abstractNumId w:val="4"/>
  </w:num>
  <w:num w:numId="21" w16cid:durableId="465121371">
    <w:abstractNumId w:val="8"/>
  </w:num>
  <w:num w:numId="22" w16cid:durableId="1888563685">
    <w:abstractNumId w:val="26"/>
  </w:num>
  <w:num w:numId="23" w16cid:durableId="353268794">
    <w:abstractNumId w:val="36"/>
  </w:num>
  <w:num w:numId="24" w16cid:durableId="1062095727">
    <w:abstractNumId w:val="21"/>
  </w:num>
  <w:num w:numId="25" w16cid:durableId="1821267331">
    <w:abstractNumId w:val="11"/>
  </w:num>
  <w:num w:numId="26" w16cid:durableId="1291284329">
    <w:abstractNumId w:val="12"/>
  </w:num>
  <w:num w:numId="27" w16cid:durableId="970481088">
    <w:abstractNumId w:val="6"/>
  </w:num>
  <w:num w:numId="28" w16cid:durableId="773864493">
    <w:abstractNumId w:val="7"/>
  </w:num>
  <w:num w:numId="29" w16cid:durableId="1763452458">
    <w:abstractNumId w:val="22"/>
  </w:num>
  <w:num w:numId="30" w16cid:durableId="1580019674">
    <w:abstractNumId w:val="38"/>
  </w:num>
  <w:num w:numId="31" w16cid:durableId="474838080">
    <w:abstractNumId w:val="39"/>
  </w:num>
  <w:num w:numId="32" w16cid:durableId="1595867242">
    <w:abstractNumId w:val="20"/>
  </w:num>
  <w:num w:numId="33" w16cid:durableId="654181636">
    <w:abstractNumId w:val="29"/>
  </w:num>
  <w:num w:numId="34" w16cid:durableId="1316256094">
    <w:abstractNumId w:val="23"/>
  </w:num>
  <w:num w:numId="35" w16cid:durableId="382678046">
    <w:abstractNumId w:val="2"/>
  </w:num>
  <w:num w:numId="36" w16cid:durableId="2062635829">
    <w:abstractNumId w:val="5"/>
  </w:num>
  <w:num w:numId="37" w16cid:durableId="606694267">
    <w:abstractNumId w:val="25"/>
  </w:num>
  <w:num w:numId="38" w16cid:durableId="986858479">
    <w:abstractNumId w:val="17"/>
  </w:num>
  <w:num w:numId="39" w16cid:durableId="1798835694">
    <w:abstractNumId w:val="37"/>
  </w:num>
  <w:num w:numId="40" w16cid:durableId="427967293">
    <w:abstractNumId w:val="27"/>
  </w:num>
  <w:num w:numId="41" w16cid:durableId="53399940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9E7"/>
    <w:rsid w:val="00001C44"/>
    <w:rsid w:val="00007129"/>
    <w:rsid w:val="00021B82"/>
    <w:rsid w:val="00024777"/>
    <w:rsid w:val="00024E21"/>
    <w:rsid w:val="00027100"/>
    <w:rsid w:val="00032580"/>
    <w:rsid w:val="00036C50"/>
    <w:rsid w:val="00037A45"/>
    <w:rsid w:val="00042C59"/>
    <w:rsid w:val="00052D2B"/>
    <w:rsid w:val="00054F10"/>
    <w:rsid w:val="00054F55"/>
    <w:rsid w:val="000569A3"/>
    <w:rsid w:val="00057044"/>
    <w:rsid w:val="00062945"/>
    <w:rsid w:val="0007630A"/>
    <w:rsid w:val="000777B7"/>
    <w:rsid w:val="00080453"/>
    <w:rsid w:val="00080978"/>
    <w:rsid w:val="0008169A"/>
    <w:rsid w:val="00082200"/>
    <w:rsid w:val="000860CE"/>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0674"/>
    <w:rsid w:val="000E195C"/>
    <w:rsid w:val="000E3602"/>
    <w:rsid w:val="000E705A"/>
    <w:rsid w:val="000F3755"/>
    <w:rsid w:val="000F38DA"/>
    <w:rsid w:val="000F44DB"/>
    <w:rsid w:val="000F5822"/>
    <w:rsid w:val="000F59B1"/>
    <w:rsid w:val="000F796B"/>
    <w:rsid w:val="0010031E"/>
    <w:rsid w:val="001012EB"/>
    <w:rsid w:val="001068C9"/>
    <w:rsid w:val="001078D1"/>
    <w:rsid w:val="00111185"/>
    <w:rsid w:val="0011511E"/>
    <w:rsid w:val="00115782"/>
    <w:rsid w:val="00122136"/>
    <w:rsid w:val="00124F36"/>
    <w:rsid w:val="00125666"/>
    <w:rsid w:val="00125C80"/>
    <w:rsid w:val="0013220B"/>
    <w:rsid w:val="0013799F"/>
    <w:rsid w:val="00140698"/>
    <w:rsid w:val="00140DF6"/>
    <w:rsid w:val="00145C3F"/>
    <w:rsid w:val="00145D34"/>
    <w:rsid w:val="00146284"/>
    <w:rsid w:val="0014690F"/>
    <w:rsid w:val="0015098E"/>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59A6"/>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76CFE"/>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20ED"/>
    <w:rsid w:val="0033480E"/>
    <w:rsid w:val="00337123"/>
    <w:rsid w:val="00341866"/>
    <w:rsid w:val="00342C0C"/>
    <w:rsid w:val="00342DBD"/>
    <w:rsid w:val="003474D4"/>
    <w:rsid w:val="003535E0"/>
    <w:rsid w:val="003543AC"/>
    <w:rsid w:val="00355D02"/>
    <w:rsid w:val="00361669"/>
    <w:rsid w:val="00366F56"/>
    <w:rsid w:val="003737C8"/>
    <w:rsid w:val="0037589D"/>
    <w:rsid w:val="00376BB1"/>
    <w:rsid w:val="00377E23"/>
    <w:rsid w:val="0038277C"/>
    <w:rsid w:val="003837F1"/>
    <w:rsid w:val="00383909"/>
    <w:rsid w:val="003841FC"/>
    <w:rsid w:val="00385347"/>
    <w:rsid w:val="0038638B"/>
    <w:rsid w:val="003909E0"/>
    <w:rsid w:val="00393E09"/>
    <w:rsid w:val="00395B15"/>
    <w:rsid w:val="00396026"/>
    <w:rsid w:val="003A0B64"/>
    <w:rsid w:val="003A30C8"/>
    <w:rsid w:val="003A31B9"/>
    <w:rsid w:val="003A3E2F"/>
    <w:rsid w:val="003A551B"/>
    <w:rsid w:val="003A558F"/>
    <w:rsid w:val="003A6CCB"/>
    <w:rsid w:val="003B10C4"/>
    <w:rsid w:val="003B48EB"/>
    <w:rsid w:val="003B5CD1"/>
    <w:rsid w:val="003C040C"/>
    <w:rsid w:val="003C33FF"/>
    <w:rsid w:val="003C478D"/>
    <w:rsid w:val="003C4F6F"/>
    <w:rsid w:val="003C53F9"/>
    <w:rsid w:val="003C64A5"/>
    <w:rsid w:val="003C67B0"/>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5205"/>
    <w:rsid w:val="004371A3"/>
    <w:rsid w:val="00446960"/>
    <w:rsid w:val="00446F37"/>
    <w:rsid w:val="004518A6"/>
    <w:rsid w:val="00453E1D"/>
    <w:rsid w:val="00454589"/>
    <w:rsid w:val="00456ED0"/>
    <w:rsid w:val="00457550"/>
    <w:rsid w:val="00457B74"/>
    <w:rsid w:val="00461B2A"/>
    <w:rsid w:val="004620A4"/>
    <w:rsid w:val="00470294"/>
    <w:rsid w:val="00471EBE"/>
    <w:rsid w:val="00474C50"/>
    <w:rsid w:val="004771F9"/>
    <w:rsid w:val="0048233E"/>
    <w:rsid w:val="00484539"/>
    <w:rsid w:val="00486006"/>
    <w:rsid w:val="00486BAD"/>
    <w:rsid w:val="00486BBE"/>
    <w:rsid w:val="00486D37"/>
    <w:rsid w:val="00487123"/>
    <w:rsid w:val="00490BF3"/>
    <w:rsid w:val="00493383"/>
    <w:rsid w:val="00495A75"/>
    <w:rsid w:val="00495CAE"/>
    <w:rsid w:val="00496E34"/>
    <w:rsid w:val="004A0652"/>
    <w:rsid w:val="004A1BD5"/>
    <w:rsid w:val="004A4335"/>
    <w:rsid w:val="004A61E1"/>
    <w:rsid w:val="004A7C11"/>
    <w:rsid w:val="004A7CA7"/>
    <w:rsid w:val="004B1A75"/>
    <w:rsid w:val="004B2344"/>
    <w:rsid w:val="004B315D"/>
    <w:rsid w:val="004B55F3"/>
    <w:rsid w:val="004B5797"/>
    <w:rsid w:val="004B5DDC"/>
    <w:rsid w:val="004B798E"/>
    <w:rsid w:val="004C2ABD"/>
    <w:rsid w:val="004C5F62"/>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5260D"/>
    <w:rsid w:val="00555422"/>
    <w:rsid w:val="00555810"/>
    <w:rsid w:val="00557395"/>
    <w:rsid w:val="00560ACA"/>
    <w:rsid w:val="00562DCA"/>
    <w:rsid w:val="0056568F"/>
    <w:rsid w:val="0057436C"/>
    <w:rsid w:val="00575DE3"/>
    <w:rsid w:val="00582578"/>
    <w:rsid w:val="005854EC"/>
    <w:rsid w:val="005858E4"/>
    <w:rsid w:val="0058621D"/>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346D"/>
    <w:rsid w:val="005F38FB"/>
    <w:rsid w:val="005F79D5"/>
    <w:rsid w:val="00602801"/>
    <w:rsid w:val="00602D3B"/>
    <w:rsid w:val="0060326F"/>
    <w:rsid w:val="00606EA1"/>
    <w:rsid w:val="006112FD"/>
    <w:rsid w:val="006128F0"/>
    <w:rsid w:val="0061726B"/>
    <w:rsid w:val="00617B81"/>
    <w:rsid w:val="006233FE"/>
    <w:rsid w:val="0062387A"/>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71DA"/>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1E54"/>
    <w:rsid w:val="006F4F65"/>
    <w:rsid w:val="00701684"/>
    <w:rsid w:val="00705085"/>
    <w:rsid w:val="00705EAF"/>
    <w:rsid w:val="0070773E"/>
    <w:rsid w:val="007101CC"/>
    <w:rsid w:val="00712772"/>
    <w:rsid w:val="007137CB"/>
    <w:rsid w:val="00715C55"/>
    <w:rsid w:val="00717E68"/>
    <w:rsid w:val="00724658"/>
    <w:rsid w:val="00724E3B"/>
    <w:rsid w:val="00725EEA"/>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4148"/>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81D"/>
    <w:rsid w:val="007C4BD3"/>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431"/>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4697D"/>
    <w:rsid w:val="00950D0B"/>
    <w:rsid w:val="00950FBB"/>
    <w:rsid w:val="00951118"/>
    <w:rsid w:val="0095122F"/>
    <w:rsid w:val="00953349"/>
    <w:rsid w:val="00953E4C"/>
    <w:rsid w:val="00954E0C"/>
    <w:rsid w:val="00957543"/>
    <w:rsid w:val="0095776D"/>
    <w:rsid w:val="009604D5"/>
    <w:rsid w:val="00961156"/>
    <w:rsid w:val="00964F03"/>
    <w:rsid w:val="00966F1F"/>
    <w:rsid w:val="0096755F"/>
    <w:rsid w:val="00967A2E"/>
    <w:rsid w:val="00973448"/>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54F4"/>
    <w:rsid w:val="009E2C00"/>
    <w:rsid w:val="009E49AD"/>
    <w:rsid w:val="009E4CC5"/>
    <w:rsid w:val="009E66FE"/>
    <w:rsid w:val="009E70F4"/>
    <w:rsid w:val="009E72A3"/>
    <w:rsid w:val="009F05AB"/>
    <w:rsid w:val="009F0950"/>
    <w:rsid w:val="009F1AD2"/>
    <w:rsid w:val="009F2131"/>
    <w:rsid w:val="009F3687"/>
    <w:rsid w:val="00A00C78"/>
    <w:rsid w:val="00A0479E"/>
    <w:rsid w:val="00A06129"/>
    <w:rsid w:val="00A07979"/>
    <w:rsid w:val="00A11755"/>
    <w:rsid w:val="00A207FB"/>
    <w:rsid w:val="00A22356"/>
    <w:rsid w:val="00A24016"/>
    <w:rsid w:val="00A265BF"/>
    <w:rsid w:val="00A26F44"/>
    <w:rsid w:val="00A34FAB"/>
    <w:rsid w:val="00A36A68"/>
    <w:rsid w:val="00A42C43"/>
    <w:rsid w:val="00A4313D"/>
    <w:rsid w:val="00A44CC4"/>
    <w:rsid w:val="00A50120"/>
    <w:rsid w:val="00A52EB2"/>
    <w:rsid w:val="00A60351"/>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4887"/>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436"/>
    <w:rsid w:val="00C32989"/>
    <w:rsid w:val="00C36883"/>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3D80"/>
    <w:rsid w:val="00C94FBB"/>
    <w:rsid w:val="00C959E7"/>
    <w:rsid w:val="00CA0B67"/>
    <w:rsid w:val="00CA4542"/>
    <w:rsid w:val="00CB07EB"/>
    <w:rsid w:val="00CC1E65"/>
    <w:rsid w:val="00CC55EC"/>
    <w:rsid w:val="00CC567A"/>
    <w:rsid w:val="00CD2E49"/>
    <w:rsid w:val="00CD4059"/>
    <w:rsid w:val="00CD4E5A"/>
    <w:rsid w:val="00CD6AFD"/>
    <w:rsid w:val="00CE03CE"/>
    <w:rsid w:val="00CE0F5D"/>
    <w:rsid w:val="00CE1A6A"/>
    <w:rsid w:val="00CF0DFF"/>
    <w:rsid w:val="00D028A9"/>
    <w:rsid w:val="00D033F6"/>
    <w:rsid w:val="00D0359D"/>
    <w:rsid w:val="00D04DED"/>
    <w:rsid w:val="00D1089A"/>
    <w:rsid w:val="00D116BD"/>
    <w:rsid w:val="00D15280"/>
    <w:rsid w:val="00D2001A"/>
    <w:rsid w:val="00D20684"/>
    <w:rsid w:val="00D26B62"/>
    <w:rsid w:val="00D31A7D"/>
    <w:rsid w:val="00D32624"/>
    <w:rsid w:val="00D32A07"/>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565F"/>
    <w:rsid w:val="00DE67C4"/>
    <w:rsid w:val="00DF0ACA"/>
    <w:rsid w:val="00DF2245"/>
    <w:rsid w:val="00DF2DDD"/>
    <w:rsid w:val="00DF4CE9"/>
    <w:rsid w:val="00DF537E"/>
    <w:rsid w:val="00DF77CF"/>
    <w:rsid w:val="00E026E8"/>
    <w:rsid w:val="00E060F7"/>
    <w:rsid w:val="00E14C47"/>
    <w:rsid w:val="00E16D03"/>
    <w:rsid w:val="00E22698"/>
    <w:rsid w:val="00E25B7C"/>
    <w:rsid w:val="00E27F42"/>
    <w:rsid w:val="00E3076B"/>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B0E20"/>
    <w:rsid w:val="00EB1A80"/>
    <w:rsid w:val="00EB2BDF"/>
    <w:rsid w:val="00EB457B"/>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95A8C"/>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HeaderChar">
    <w:name w:val="Header Char"/>
    <w:basedOn w:val="DefaultParagraphFont"/>
    <w:link w:val="Header"/>
    <w:rsid w:val="00276CFE"/>
    <w:rPr>
      <w:rFonts w:ascii="Helvetica" w:hAnsi="Helvetica"/>
      <w:lang w:eastAsia="en-US"/>
    </w:rPr>
  </w:style>
  <w:style w:type="character" w:customStyle="1" w:styleId="BodyTextChar">
    <w:name w:val="Body Text Char"/>
    <w:basedOn w:val="DefaultParagraphFont"/>
    <w:link w:val="BodyText"/>
    <w:rsid w:val="00276CFE"/>
    <w:rPr>
      <w:sz w:val="22"/>
      <w:lang w:eastAsia="en-US"/>
    </w:rPr>
  </w:style>
  <w:style w:type="character" w:styleId="UnresolvedMention">
    <w:name w:val="Unresolved Mention"/>
    <w:basedOn w:val="DefaultParagraphFont"/>
    <w:rsid w:val="00B148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85174">
      <w:bodyDiv w:val="1"/>
      <w:marLeft w:val="0"/>
      <w:marRight w:val="0"/>
      <w:marTop w:val="0"/>
      <w:marBottom w:val="0"/>
      <w:divBdr>
        <w:top w:val="none" w:sz="0" w:space="0" w:color="auto"/>
        <w:left w:val="none" w:sz="0" w:space="0" w:color="auto"/>
        <w:bottom w:val="none" w:sz="0" w:space="0" w:color="auto"/>
        <w:right w:val="none" w:sz="0" w:space="0" w:color="auto"/>
      </w:divBdr>
    </w:div>
    <w:div w:id="46538004">
      <w:bodyDiv w:val="1"/>
      <w:marLeft w:val="0"/>
      <w:marRight w:val="0"/>
      <w:marTop w:val="0"/>
      <w:marBottom w:val="0"/>
      <w:divBdr>
        <w:top w:val="none" w:sz="0" w:space="0" w:color="auto"/>
        <w:left w:val="none" w:sz="0" w:space="0" w:color="auto"/>
        <w:bottom w:val="none" w:sz="0" w:space="0" w:color="auto"/>
        <w:right w:val="none" w:sz="0" w:space="0" w:color="auto"/>
      </w:divBdr>
    </w:div>
    <w:div w:id="72941868">
      <w:bodyDiv w:val="1"/>
      <w:marLeft w:val="0"/>
      <w:marRight w:val="0"/>
      <w:marTop w:val="0"/>
      <w:marBottom w:val="0"/>
      <w:divBdr>
        <w:top w:val="none" w:sz="0" w:space="0" w:color="auto"/>
        <w:left w:val="none" w:sz="0" w:space="0" w:color="auto"/>
        <w:bottom w:val="none" w:sz="0" w:space="0" w:color="auto"/>
        <w:right w:val="none" w:sz="0" w:space="0" w:color="auto"/>
      </w:divBdr>
    </w:div>
    <w:div w:id="131869396">
      <w:bodyDiv w:val="1"/>
      <w:marLeft w:val="0"/>
      <w:marRight w:val="0"/>
      <w:marTop w:val="0"/>
      <w:marBottom w:val="0"/>
      <w:divBdr>
        <w:top w:val="none" w:sz="0" w:space="0" w:color="auto"/>
        <w:left w:val="none" w:sz="0" w:space="0" w:color="auto"/>
        <w:bottom w:val="none" w:sz="0" w:space="0" w:color="auto"/>
        <w:right w:val="none" w:sz="0" w:space="0" w:color="auto"/>
      </w:divBdr>
    </w:div>
    <w:div w:id="208343326">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262344428">
      <w:bodyDiv w:val="1"/>
      <w:marLeft w:val="0"/>
      <w:marRight w:val="0"/>
      <w:marTop w:val="0"/>
      <w:marBottom w:val="0"/>
      <w:divBdr>
        <w:top w:val="none" w:sz="0" w:space="0" w:color="auto"/>
        <w:left w:val="none" w:sz="0" w:space="0" w:color="auto"/>
        <w:bottom w:val="none" w:sz="0" w:space="0" w:color="auto"/>
        <w:right w:val="none" w:sz="0" w:space="0" w:color="auto"/>
      </w:divBdr>
    </w:div>
    <w:div w:id="285016122">
      <w:bodyDiv w:val="1"/>
      <w:marLeft w:val="0"/>
      <w:marRight w:val="0"/>
      <w:marTop w:val="0"/>
      <w:marBottom w:val="0"/>
      <w:divBdr>
        <w:top w:val="none" w:sz="0" w:space="0" w:color="auto"/>
        <w:left w:val="none" w:sz="0" w:space="0" w:color="auto"/>
        <w:bottom w:val="none" w:sz="0" w:space="0" w:color="auto"/>
        <w:right w:val="none" w:sz="0" w:space="0" w:color="auto"/>
      </w:divBdr>
    </w:div>
    <w:div w:id="309789269">
      <w:bodyDiv w:val="1"/>
      <w:marLeft w:val="0"/>
      <w:marRight w:val="0"/>
      <w:marTop w:val="0"/>
      <w:marBottom w:val="0"/>
      <w:divBdr>
        <w:top w:val="none" w:sz="0" w:space="0" w:color="auto"/>
        <w:left w:val="none" w:sz="0" w:space="0" w:color="auto"/>
        <w:bottom w:val="none" w:sz="0" w:space="0" w:color="auto"/>
        <w:right w:val="none" w:sz="0" w:space="0" w:color="auto"/>
      </w:divBdr>
    </w:div>
    <w:div w:id="325279596">
      <w:bodyDiv w:val="1"/>
      <w:marLeft w:val="0"/>
      <w:marRight w:val="0"/>
      <w:marTop w:val="0"/>
      <w:marBottom w:val="0"/>
      <w:divBdr>
        <w:top w:val="none" w:sz="0" w:space="0" w:color="auto"/>
        <w:left w:val="none" w:sz="0" w:space="0" w:color="auto"/>
        <w:bottom w:val="none" w:sz="0" w:space="0" w:color="auto"/>
        <w:right w:val="none" w:sz="0" w:space="0" w:color="auto"/>
      </w:divBdr>
    </w:div>
    <w:div w:id="332490944">
      <w:bodyDiv w:val="1"/>
      <w:marLeft w:val="0"/>
      <w:marRight w:val="0"/>
      <w:marTop w:val="0"/>
      <w:marBottom w:val="0"/>
      <w:divBdr>
        <w:top w:val="none" w:sz="0" w:space="0" w:color="auto"/>
        <w:left w:val="none" w:sz="0" w:space="0" w:color="auto"/>
        <w:bottom w:val="none" w:sz="0" w:space="0" w:color="auto"/>
        <w:right w:val="none" w:sz="0" w:space="0" w:color="auto"/>
      </w:divBdr>
    </w:div>
    <w:div w:id="355927615">
      <w:bodyDiv w:val="1"/>
      <w:marLeft w:val="0"/>
      <w:marRight w:val="0"/>
      <w:marTop w:val="0"/>
      <w:marBottom w:val="0"/>
      <w:divBdr>
        <w:top w:val="none" w:sz="0" w:space="0" w:color="auto"/>
        <w:left w:val="none" w:sz="0" w:space="0" w:color="auto"/>
        <w:bottom w:val="none" w:sz="0" w:space="0" w:color="auto"/>
        <w:right w:val="none" w:sz="0" w:space="0" w:color="auto"/>
      </w:divBdr>
    </w:div>
    <w:div w:id="369647599">
      <w:bodyDiv w:val="1"/>
      <w:marLeft w:val="0"/>
      <w:marRight w:val="0"/>
      <w:marTop w:val="0"/>
      <w:marBottom w:val="0"/>
      <w:divBdr>
        <w:top w:val="none" w:sz="0" w:space="0" w:color="auto"/>
        <w:left w:val="none" w:sz="0" w:space="0" w:color="auto"/>
        <w:bottom w:val="none" w:sz="0" w:space="0" w:color="auto"/>
        <w:right w:val="none" w:sz="0" w:space="0" w:color="auto"/>
      </w:divBdr>
    </w:div>
    <w:div w:id="401411643">
      <w:bodyDiv w:val="1"/>
      <w:marLeft w:val="0"/>
      <w:marRight w:val="0"/>
      <w:marTop w:val="0"/>
      <w:marBottom w:val="0"/>
      <w:divBdr>
        <w:top w:val="none" w:sz="0" w:space="0" w:color="auto"/>
        <w:left w:val="none" w:sz="0" w:space="0" w:color="auto"/>
        <w:bottom w:val="none" w:sz="0" w:space="0" w:color="auto"/>
        <w:right w:val="none" w:sz="0" w:space="0" w:color="auto"/>
      </w:divBdr>
    </w:div>
    <w:div w:id="404838357">
      <w:bodyDiv w:val="1"/>
      <w:marLeft w:val="0"/>
      <w:marRight w:val="0"/>
      <w:marTop w:val="0"/>
      <w:marBottom w:val="0"/>
      <w:divBdr>
        <w:top w:val="none" w:sz="0" w:space="0" w:color="auto"/>
        <w:left w:val="none" w:sz="0" w:space="0" w:color="auto"/>
        <w:bottom w:val="none" w:sz="0" w:space="0" w:color="auto"/>
        <w:right w:val="none" w:sz="0" w:space="0" w:color="auto"/>
      </w:divBdr>
    </w:div>
    <w:div w:id="446658930">
      <w:bodyDiv w:val="1"/>
      <w:marLeft w:val="0"/>
      <w:marRight w:val="0"/>
      <w:marTop w:val="0"/>
      <w:marBottom w:val="0"/>
      <w:divBdr>
        <w:top w:val="none" w:sz="0" w:space="0" w:color="auto"/>
        <w:left w:val="none" w:sz="0" w:space="0" w:color="auto"/>
        <w:bottom w:val="none" w:sz="0" w:space="0" w:color="auto"/>
        <w:right w:val="none" w:sz="0" w:space="0" w:color="auto"/>
      </w:divBdr>
    </w:div>
    <w:div w:id="452135558">
      <w:bodyDiv w:val="1"/>
      <w:marLeft w:val="0"/>
      <w:marRight w:val="0"/>
      <w:marTop w:val="0"/>
      <w:marBottom w:val="0"/>
      <w:divBdr>
        <w:top w:val="none" w:sz="0" w:space="0" w:color="auto"/>
        <w:left w:val="none" w:sz="0" w:space="0" w:color="auto"/>
        <w:bottom w:val="none" w:sz="0" w:space="0" w:color="auto"/>
        <w:right w:val="none" w:sz="0" w:space="0" w:color="auto"/>
      </w:divBdr>
    </w:div>
    <w:div w:id="520898140">
      <w:bodyDiv w:val="1"/>
      <w:marLeft w:val="0"/>
      <w:marRight w:val="0"/>
      <w:marTop w:val="0"/>
      <w:marBottom w:val="0"/>
      <w:divBdr>
        <w:top w:val="none" w:sz="0" w:space="0" w:color="auto"/>
        <w:left w:val="none" w:sz="0" w:space="0" w:color="auto"/>
        <w:bottom w:val="none" w:sz="0" w:space="0" w:color="auto"/>
        <w:right w:val="none" w:sz="0" w:space="0" w:color="auto"/>
      </w:divBdr>
    </w:div>
    <w:div w:id="534008334">
      <w:bodyDiv w:val="1"/>
      <w:marLeft w:val="0"/>
      <w:marRight w:val="0"/>
      <w:marTop w:val="0"/>
      <w:marBottom w:val="0"/>
      <w:divBdr>
        <w:top w:val="none" w:sz="0" w:space="0" w:color="auto"/>
        <w:left w:val="none" w:sz="0" w:space="0" w:color="auto"/>
        <w:bottom w:val="none" w:sz="0" w:space="0" w:color="auto"/>
        <w:right w:val="none" w:sz="0" w:space="0" w:color="auto"/>
      </w:divBdr>
    </w:div>
    <w:div w:id="574820317">
      <w:bodyDiv w:val="1"/>
      <w:marLeft w:val="0"/>
      <w:marRight w:val="0"/>
      <w:marTop w:val="0"/>
      <w:marBottom w:val="0"/>
      <w:divBdr>
        <w:top w:val="none" w:sz="0" w:space="0" w:color="auto"/>
        <w:left w:val="none" w:sz="0" w:space="0" w:color="auto"/>
        <w:bottom w:val="none" w:sz="0" w:space="0" w:color="auto"/>
        <w:right w:val="none" w:sz="0" w:space="0" w:color="auto"/>
      </w:divBdr>
    </w:div>
    <w:div w:id="585580301">
      <w:bodyDiv w:val="1"/>
      <w:marLeft w:val="0"/>
      <w:marRight w:val="0"/>
      <w:marTop w:val="0"/>
      <w:marBottom w:val="0"/>
      <w:divBdr>
        <w:top w:val="none" w:sz="0" w:space="0" w:color="auto"/>
        <w:left w:val="none" w:sz="0" w:space="0" w:color="auto"/>
        <w:bottom w:val="none" w:sz="0" w:space="0" w:color="auto"/>
        <w:right w:val="none" w:sz="0" w:space="0" w:color="auto"/>
      </w:divBdr>
    </w:div>
    <w:div w:id="635648017">
      <w:bodyDiv w:val="1"/>
      <w:marLeft w:val="0"/>
      <w:marRight w:val="0"/>
      <w:marTop w:val="0"/>
      <w:marBottom w:val="0"/>
      <w:divBdr>
        <w:top w:val="none" w:sz="0" w:space="0" w:color="auto"/>
        <w:left w:val="none" w:sz="0" w:space="0" w:color="auto"/>
        <w:bottom w:val="none" w:sz="0" w:space="0" w:color="auto"/>
        <w:right w:val="none" w:sz="0" w:space="0" w:color="auto"/>
      </w:divBdr>
    </w:div>
    <w:div w:id="673384358">
      <w:bodyDiv w:val="1"/>
      <w:marLeft w:val="0"/>
      <w:marRight w:val="0"/>
      <w:marTop w:val="0"/>
      <w:marBottom w:val="0"/>
      <w:divBdr>
        <w:top w:val="none" w:sz="0" w:space="0" w:color="auto"/>
        <w:left w:val="none" w:sz="0" w:space="0" w:color="auto"/>
        <w:bottom w:val="none" w:sz="0" w:space="0" w:color="auto"/>
        <w:right w:val="none" w:sz="0" w:space="0" w:color="auto"/>
      </w:divBdr>
    </w:div>
    <w:div w:id="673797312">
      <w:bodyDiv w:val="1"/>
      <w:marLeft w:val="0"/>
      <w:marRight w:val="0"/>
      <w:marTop w:val="0"/>
      <w:marBottom w:val="0"/>
      <w:divBdr>
        <w:top w:val="none" w:sz="0" w:space="0" w:color="auto"/>
        <w:left w:val="none" w:sz="0" w:space="0" w:color="auto"/>
        <w:bottom w:val="none" w:sz="0" w:space="0" w:color="auto"/>
        <w:right w:val="none" w:sz="0" w:space="0" w:color="auto"/>
      </w:divBdr>
    </w:div>
    <w:div w:id="726146015">
      <w:bodyDiv w:val="1"/>
      <w:marLeft w:val="0"/>
      <w:marRight w:val="0"/>
      <w:marTop w:val="0"/>
      <w:marBottom w:val="0"/>
      <w:divBdr>
        <w:top w:val="none" w:sz="0" w:space="0" w:color="auto"/>
        <w:left w:val="none" w:sz="0" w:space="0" w:color="auto"/>
        <w:bottom w:val="none" w:sz="0" w:space="0" w:color="auto"/>
        <w:right w:val="none" w:sz="0" w:space="0" w:color="auto"/>
      </w:divBdr>
    </w:div>
    <w:div w:id="728580646">
      <w:bodyDiv w:val="1"/>
      <w:marLeft w:val="0"/>
      <w:marRight w:val="0"/>
      <w:marTop w:val="0"/>
      <w:marBottom w:val="0"/>
      <w:divBdr>
        <w:top w:val="none" w:sz="0" w:space="0" w:color="auto"/>
        <w:left w:val="none" w:sz="0" w:space="0" w:color="auto"/>
        <w:bottom w:val="none" w:sz="0" w:space="0" w:color="auto"/>
        <w:right w:val="none" w:sz="0" w:space="0" w:color="auto"/>
      </w:divBdr>
    </w:div>
    <w:div w:id="738139116">
      <w:bodyDiv w:val="1"/>
      <w:marLeft w:val="0"/>
      <w:marRight w:val="0"/>
      <w:marTop w:val="0"/>
      <w:marBottom w:val="0"/>
      <w:divBdr>
        <w:top w:val="none" w:sz="0" w:space="0" w:color="auto"/>
        <w:left w:val="none" w:sz="0" w:space="0" w:color="auto"/>
        <w:bottom w:val="none" w:sz="0" w:space="0" w:color="auto"/>
        <w:right w:val="none" w:sz="0" w:space="0" w:color="auto"/>
      </w:divBdr>
    </w:div>
    <w:div w:id="783235708">
      <w:bodyDiv w:val="1"/>
      <w:marLeft w:val="0"/>
      <w:marRight w:val="0"/>
      <w:marTop w:val="0"/>
      <w:marBottom w:val="0"/>
      <w:divBdr>
        <w:top w:val="none" w:sz="0" w:space="0" w:color="auto"/>
        <w:left w:val="none" w:sz="0" w:space="0" w:color="auto"/>
        <w:bottom w:val="none" w:sz="0" w:space="0" w:color="auto"/>
        <w:right w:val="none" w:sz="0" w:space="0" w:color="auto"/>
      </w:divBdr>
    </w:div>
    <w:div w:id="805464846">
      <w:bodyDiv w:val="1"/>
      <w:marLeft w:val="0"/>
      <w:marRight w:val="0"/>
      <w:marTop w:val="0"/>
      <w:marBottom w:val="0"/>
      <w:divBdr>
        <w:top w:val="none" w:sz="0" w:space="0" w:color="auto"/>
        <w:left w:val="none" w:sz="0" w:space="0" w:color="auto"/>
        <w:bottom w:val="none" w:sz="0" w:space="0" w:color="auto"/>
        <w:right w:val="none" w:sz="0" w:space="0" w:color="auto"/>
      </w:divBdr>
    </w:div>
    <w:div w:id="819421888">
      <w:bodyDiv w:val="1"/>
      <w:marLeft w:val="0"/>
      <w:marRight w:val="0"/>
      <w:marTop w:val="0"/>
      <w:marBottom w:val="0"/>
      <w:divBdr>
        <w:top w:val="none" w:sz="0" w:space="0" w:color="auto"/>
        <w:left w:val="none" w:sz="0" w:space="0" w:color="auto"/>
        <w:bottom w:val="none" w:sz="0" w:space="0" w:color="auto"/>
        <w:right w:val="none" w:sz="0" w:space="0" w:color="auto"/>
      </w:divBdr>
    </w:div>
    <w:div w:id="847790397">
      <w:bodyDiv w:val="1"/>
      <w:marLeft w:val="0"/>
      <w:marRight w:val="0"/>
      <w:marTop w:val="0"/>
      <w:marBottom w:val="0"/>
      <w:divBdr>
        <w:top w:val="none" w:sz="0" w:space="0" w:color="auto"/>
        <w:left w:val="none" w:sz="0" w:space="0" w:color="auto"/>
        <w:bottom w:val="none" w:sz="0" w:space="0" w:color="auto"/>
        <w:right w:val="none" w:sz="0" w:space="0" w:color="auto"/>
      </w:divBdr>
    </w:div>
    <w:div w:id="848182325">
      <w:bodyDiv w:val="1"/>
      <w:marLeft w:val="0"/>
      <w:marRight w:val="0"/>
      <w:marTop w:val="0"/>
      <w:marBottom w:val="0"/>
      <w:divBdr>
        <w:top w:val="none" w:sz="0" w:space="0" w:color="auto"/>
        <w:left w:val="none" w:sz="0" w:space="0" w:color="auto"/>
        <w:bottom w:val="none" w:sz="0" w:space="0" w:color="auto"/>
        <w:right w:val="none" w:sz="0" w:space="0" w:color="auto"/>
      </w:divBdr>
    </w:div>
    <w:div w:id="887687112">
      <w:bodyDiv w:val="1"/>
      <w:marLeft w:val="0"/>
      <w:marRight w:val="0"/>
      <w:marTop w:val="0"/>
      <w:marBottom w:val="0"/>
      <w:divBdr>
        <w:top w:val="none" w:sz="0" w:space="0" w:color="auto"/>
        <w:left w:val="none" w:sz="0" w:space="0" w:color="auto"/>
        <w:bottom w:val="none" w:sz="0" w:space="0" w:color="auto"/>
        <w:right w:val="none" w:sz="0" w:space="0" w:color="auto"/>
      </w:divBdr>
    </w:div>
    <w:div w:id="920219066">
      <w:bodyDiv w:val="1"/>
      <w:marLeft w:val="0"/>
      <w:marRight w:val="0"/>
      <w:marTop w:val="0"/>
      <w:marBottom w:val="0"/>
      <w:divBdr>
        <w:top w:val="none" w:sz="0" w:space="0" w:color="auto"/>
        <w:left w:val="none" w:sz="0" w:space="0" w:color="auto"/>
        <w:bottom w:val="none" w:sz="0" w:space="0" w:color="auto"/>
        <w:right w:val="none" w:sz="0" w:space="0" w:color="auto"/>
      </w:divBdr>
    </w:div>
    <w:div w:id="960572869">
      <w:bodyDiv w:val="1"/>
      <w:marLeft w:val="0"/>
      <w:marRight w:val="0"/>
      <w:marTop w:val="0"/>
      <w:marBottom w:val="0"/>
      <w:divBdr>
        <w:top w:val="none" w:sz="0" w:space="0" w:color="auto"/>
        <w:left w:val="none" w:sz="0" w:space="0" w:color="auto"/>
        <w:bottom w:val="none" w:sz="0" w:space="0" w:color="auto"/>
        <w:right w:val="none" w:sz="0" w:space="0" w:color="auto"/>
      </w:divBdr>
    </w:div>
    <w:div w:id="960841523">
      <w:bodyDiv w:val="1"/>
      <w:marLeft w:val="0"/>
      <w:marRight w:val="0"/>
      <w:marTop w:val="0"/>
      <w:marBottom w:val="0"/>
      <w:divBdr>
        <w:top w:val="none" w:sz="0" w:space="0" w:color="auto"/>
        <w:left w:val="none" w:sz="0" w:space="0" w:color="auto"/>
        <w:bottom w:val="none" w:sz="0" w:space="0" w:color="auto"/>
        <w:right w:val="none" w:sz="0" w:space="0" w:color="auto"/>
      </w:divBdr>
    </w:div>
    <w:div w:id="966621216">
      <w:bodyDiv w:val="1"/>
      <w:marLeft w:val="0"/>
      <w:marRight w:val="0"/>
      <w:marTop w:val="0"/>
      <w:marBottom w:val="0"/>
      <w:divBdr>
        <w:top w:val="none" w:sz="0" w:space="0" w:color="auto"/>
        <w:left w:val="none" w:sz="0" w:space="0" w:color="auto"/>
        <w:bottom w:val="none" w:sz="0" w:space="0" w:color="auto"/>
        <w:right w:val="none" w:sz="0" w:space="0" w:color="auto"/>
      </w:divBdr>
    </w:div>
    <w:div w:id="977414294">
      <w:bodyDiv w:val="1"/>
      <w:marLeft w:val="0"/>
      <w:marRight w:val="0"/>
      <w:marTop w:val="0"/>
      <w:marBottom w:val="0"/>
      <w:divBdr>
        <w:top w:val="none" w:sz="0" w:space="0" w:color="auto"/>
        <w:left w:val="none" w:sz="0" w:space="0" w:color="auto"/>
        <w:bottom w:val="none" w:sz="0" w:space="0" w:color="auto"/>
        <w:right w:val="none" w:sz="0" w:space="0" w:color="auto"/>
      </w:divBdr>
    </w:div>
    <w:div w:id="1008554928">
      <w:bodyDiv w:val="1"/>
      <w:marLeft w:val="0"/>
      <w:marRight w:val="0"/>
      <w:marTop w:val="0"/>
      <w:marBottom w:val="0"/>
      <w:divBdr>
        <w:top w:val="none" w:sz="0" w:space="0" w:color="auto"/>
        <w:left w:val="none" w:sz="0" w:space="0" w:color="auto"/>
        <w:bottom w:val="none" w:sz="0" w:space="0" w:color="auto"/>
        <w:right w:val="none" w:sz="0" w:space="0" w:color="auto"/>
      </w:divBdr>
    </w:div>
    <w:div w:id="1059593559">
      <w:bodyDiv w:val="1"/>
      <w:marLeft w:val="0"/>
      <w:marRight w:val="0"/>
      <w:marTop w:val="0"/>
      <w:marBottom w:val="0"/>
      <w:divBdr>
        <w:top w:val="none" w:sz="0" w:space="0" w:color="auto"/>
        <w:left w:val="none" w:sz="0" w:space="0" w:color="auto"/>
        <w:bottom w:val="none" w:sz="0" w:space="0" w:color="auto"/>
        <w:right w:val="none" w:sz="0" w:space="0" w:color="auto"/>
      </w:divBdr>
    </w:div>
    <w:div w:id="1073357894">
      <w:bodyDiv w:val="1"/>
      <w:marLeft w:val="0"/>
      <w:marRight w:val="0"/>
      <w:marTop w:val="0"/>
      <w:marBottom w:val="0"/>
      <w:divBdr>
        <w:top w:val="none" w:sz="0" w:space="0" w:color="auto"/>
        <w:left w:val="none" w:sz="0" w:space="0" w:color="auto"/>
        <w:bottom w:val="none" w:sz="0" w:space="0" w:color="auto"/>
        <w:right w:val="none" w:sz="0" w:space="0" w:color="auto"/>
      </w:divBdr>
    </w:div>
    <w:div w:id="1167742340">
      <w:bodyDiv w:val="1"/>
      <w:marLeft w:val="0"/>
      <w:marRight w:val="0"/>
      <w:marTop w:val="0"/>
      <w:marBottom w:val="0"/>
      <w:divBdr>
        <w:top w:val="none" w:sz="0" w:space="0" w:color="auto"/>
        <w:left w:val="none" w:sz="0" w:space="0" w:color="auto"/>
        <w:bottom w:val="none" w:sz="0" w:space="0" w:color="auto"/>
        <w:right w:val="none" w:sz="0" w:space="0" w:color="auto"/>
      </w:divBdr>
    </w:div>
    <w:div w:id="1196850547">
      <w:bodyDiv w:val="1"/>
      <w:marLeft w:val="0"/>
      <w:marRight w:val="0"/>
      <w:marTop w:val="0"/>
      <w:marBottom w:val="0"/>
      <w:divBdr>
        <w:top w:val="none" w:sz="0" w:space="0" w:color="auto"/>
        <w:left w:val="none" w:sz="0" w:space="0" w:color="auto"/>
        <w:bottom w:val="none" w:sz="0" w:space="0" w:color="auto"/>
        <w:right w:val="none" w:sz="0" w:space="0" w:color="auto"/>
      </w:divBdr>
    </w:div>
    <w:div w:id="1219320983">
      <w:bodyDiv w:val="1"/>
      <w:marLeft w:val="0"/>
      <w:marRight w:val="0"/>
      <w:marTop w:val="0"/>
      <w:marBottom w:val="0"/>
      <w:divBdr>
        <w:top w:val="none" w:sz="0" w:space="0" w:color="auto"/>
        <w:left w:val="none" w:sz="0" w:space="0" w:color="auto"/>
        <w:bottom w:val="none" w:sz="0" w:space="0" w:color="auto"/>
        <w:right w:val="none" w:sz="0" w:space="0" w:color="auto"/>
      </w:divBdr>
    </w:div>
    <w:div w:id="1232430048">
      <w:bodyDiv w:val="1"/>
      <w:marLeft w:val="0"/>
      <w:marRight w:val="0"/>
      <w:marTop w:val="0"/>
      <w:marBottom w:val="0"/>
      <w:divBdr>
        <w:top w:val="none" w:sz="0" w:space="0" w:color="auto"/>
        <w:left w:val="none" w:sz="0" w:space="0" w:color="auto"/>
        <w:bottom w:val="none" w:sz="0" w:space="0" w:color="auto"/>
        <w:right w:val="none" w:sz="0" w:space="0" w:color="auto"/>
      </w:divBdr>
    </w:div>
    <w:div w:id="1298300823">
      <w:bodyDiv w:val="1"/>
      <w:marLeft w:val="0"/>
      <w:marRight w:val="0"/>
      <w:marTop w:val="0"/>
      <w:marBottom w:val="0"/>
      <w:divBdr>
        <w:top w:val="none" w:sz="0" w:space="0" w:color="auto"/>
        <w:left w:val="none" w:sz="0" w:space="0" w:color="auto"/>
        <w:bottom w:val="none" w:sz="0" w:space="0" w:color="auto"/>
        <w:right w:val="none" w:sz="0" w:space="0" w:color="auto"/>
      </w:divBdr>
    </w:div>
    <w:div w:id="1324360678">
      <w:bodyDiv w:val="1"/>
      <w:marLeft w:val="0"/>
      <w:marRight w:val="0"/>
      <w:marTop w:val="0"/>
      <w:marBottom w:val="0"/>
      <w:divBdr>
        <w:top w:val="none" w:sz="0" w:space="0" w:color="auto"/>
        <w:left w:val="none" w:sz="0" w:space="0" w:color="auto"/>
        <w:bottom w:val="none" w:sz="0" w:space="0" w:color="auto"/>
        <w:right w:val="none" w:sz="0" w:space="0" w:color="auto"/>
      </w:divBdr>
    </w:div>
    <w:div w:id="1325938471">
      <w:bodyDiv w:val="1"/>
      <w:marLeft w:val="0"/>
      <w:marRight w:val="0"/>
      <w:marTop w:val="0"/>
      <w:marBottom w:val="0"/>
      <w:divBdr>
        <w:top w:val="none" w:sz="0" w:space="0" w:color="auto"/>
        <w:left w:val="none" w:sz="0" w:space="0" w:color="auto"/>
        <w:bottom w:val="none" w:sz="0" w:space="0" w:color="auto"/>
        <w:right w:val="none" w:sz="0" w:space="0" w:color="auto"/>
      </w:divBdr>
    </w:div>
    <w:div w:id="1337224174">
      <w:bodyDiv w:val="1"/>
      <w:marLeft w:val="0"/>
      <w:marRight w:val="0"/>
      <w:marTop w:val="0"/>
      <w:marBottom w:val="0"/>
      <w:divBdr>
        <w:top w:val="none" w:sz="0" w:space="0" w:color="auto"/>
        <w:left w:val="none" w:sz="0" w:space="0" w:color="auto"/>
        <w:bottom w:val="none" w:sz="0" w:space="0" w:color="auto"/>
        <w:right w:val="none" w:sz="0" w:space="0" w:color="auto"/>
      </w:divBdr>
    </w:div>
    <w:div w:id="1348557857">
      <w:bodyDiv w:val="1"/>
      <w:marLeft w:val="0"/>
      <w:marRight w:val="0"/>
      <w:marTop w:val="0"/>
      <w:marBottom w:val="0"/>
      <w:divBdr>
        <w:top w:val="none" w:sz="0" w:space="0" w:color="auto"/>
        <w:left w:val="none" w:sz="0" w:space="0" w:color="auto"/>
        <w:bottom w:val="none" w:sz="0" w:space="0" w:color="auto"/>
        <w:right w:val="none" w:sz="0" w:space="0" w:color="auto"/>
      </w:divBdr>
    </w:div>
    <w:div w:id="1432972139">
      <w:bodyDiv w:val="1"/>
      <w:marLeft w:val="0"/>
      <w:marRight w:val="0"/>
      <w:marTop w:val="0"/>
      <w:marBottom w:val="0"/>
      <w:divBdr>
        <w:top w:val="none" w:sz="0" w:space="0" w:color="auto"/>
        <w:left w:val="none" w:sz="0" w:space="0" w:color="auto"/>
        <w:bottom w:val="none" w:sz="0" w:space="0" w:color="auto"/>
        <w:right w:val="none" w:sz="0" w:space="0" w:color="auto"/>
      </w:divBdr>
    </w:div>
    <w:div w:id="1438060968">
      <w:bodyDiv w:val="1"/>
      <w:marLeft w:val="0"/>
      <w:marRight w:val="0"/>
      <w:marTop w:val="0"/>
      <w:marBottom w:val="0"/>
      <w:divBdr>
        <w:top w:val="none" w:sz="0" w:space="0" w:color="auto"/>
        <w:left w:val="none" w:sz="0" w:space="0" w:color="auto"/>
        <w:bottom w:val="none" w:sz="0" w:space="0" w:color="auto"/>
        <w:right w:val="none" w:sz="0" w:space="0" w:color="auto"/>
      </w:divBdr>
    </w:div>
    <w:div w:id="1456630655">
      <w:bodyDiv w:val="1"/>
      <w:marLeft w:val="0"/>
      <w:marRight w:val="0"/>
      <w:marTop w:val="0"/>
      <w:marBottom w:val="0"/>
      <w:divBdr>
        <w:top w:val="none" w:sz="0" w:space="0" w:color="auto"/>
        <w:left w:val="none" w:sz="0" w:space="0" w:color="auto"/>
        <w:bottom w:val="none" w:sz="0" w:space="0" w:color="auto"/>
        <w:right w:val="none" w:sz="0" w:space="0" w:color="auto"/>
      </w:divBdr>
    </w:div>
    <w:div w:id="1458837010">
      <w:bodyDiv w:val="1"/>
      <w:marLeft w:val="0"/>
      <w:marRight w:val="0"/>
      <w:marTop w:val="0"/>
      <w:marBottom w:val="0"/>
      <w:divBdr>
        <w:top w:val="none" w:sz="0" w:space="0" w:color="auto"/>
        <w:left w:val="none" w:sz="0" w:space="0" w:color="auto"/>
        <w:bottom w:val="none" w:sz="0" w:space="0" w:color="auto"/>
        <w:right w:val="none" w:sz="0" w:space="0" w:color="auto"/>
      </w:divBdr>
    </w:div>
    <w:div w:id="1472746829">
      <w:bodyDiv w:val="1"/>
      <w:marLeft w:val="0"/>
      <w:marRight w:val="0"/>
      <w:marTop w:val="0"/>
      <w:marBottom w:val="0"/>
      <w:divBdr>
        <w:top w:val="none" w:sz="0" w:space="0" w:color="auto"/>
        <w:left w:val="none" w:sz="0" w:space="0" w:color="auto"/>
        <w:bottom w:val="none" w:sz="0" w:space="0" w:color="auto"/>
        <w:right w:val="none" w:sz="0" w:space="0" w:color="auto"/>
      </w:divBdr>
    </w:div>
    <w:div w:id="1497766198">
      <w:bodyDiv w:val="1"/>
      <w:marLeft w:val="0"/>
      <w:marRight w:val="0"/>
      <w:marTop w:val="0"/>
      <w:marBottom w:val="0"/>
      <w:divBdr>
        <w:top w:val="none" w:sz="0" w:space="0" w:color="auto"/>
        <w:left w:val="none" w:sz="0" w:space="0" w:color="auto"/>
        <w:bottom w:val="none" w:sz="0" w:space="0" w:color="auto"/>
        <w:right w:val="none" w:sz="0" w:space="0" w:color="auto"/>
      </w:divBdr>
    </w:div>
    <w:div w:id="1531258311">
      <w:bodyDiv w:val="1"/>
      <w:marLeft w:val="0"/>
      <w:marRight w:val="0"/>
      <w:marTop w:val="0"/>
      <w:marBottom w:val="0"/>
      <w:divBdr>
        <w:top w:val="none" w:sz="0" w:space="0" w:color="auto"/>
        <w:left w:val="none" w:sz="0" w:space="0" w:color="auto"/>
        <w:bottom w:val="none" w:sz="0" w:space="0" w:color="auto"/>
        <w:right w:val="none" w:sz="0" w:space="0" w:color="auto"/>
      </w:divBdr>
    </w:div>
    <w:div w:id="1575386973">
      <w:bodyDiv w:val="1"/>
      <w:marLeft w:val="0"/>
      <w:marRight w:val="0"/>
      <w:marTop w:val="0"/>
      <w:marBottom w:val="0"/>
      <w:divBdr>
        <w:top w:val="none" w:sz="0" w:space="0" w:color="auto"/>
        <w:left w:val="none" w:sz="0" w:space="0" w:color="auto"/>
        <w:bottom w:val="none" w:sz="0" w:space="0" w:color="auto"/>
        <w:right w:val="none" w:sz="0" w:space="0" w:color="auto"/>
      </w:divBdr>
    </w:div>
    <w:div w:id="1608810361">
      <w:bodyDiv w:val="1"/>
      <w:marLeft w:val="0"/>
      <w:marRight w:val="0"/>
      <w:marTop w:val="0"/>
      <w:marBottom w:val="0"/>
      <w:divBdr>
        <w:top w:val="none" w:sz="0" w:space="0" w:color="auto"/>
        <w:left w:val="none" w:sz="0" w:space="0" w:color="auto"/>
        <w:bottom w:val="none" w:sz="0" w:space="0" w:color="auto"/>
        <w:right w:val="none" w:sz="0" w:space="0" w:color="auto"/>
      </w:divBdr>
    </w:div>
    <w:div w:id="1658924111">
      <w:bodyDiv w:val="1"/>
      <w:marLeft w:val="0"/>
      <w:marRight w:val="0"/>
      <w:marTop w:val="0"/>
      <w:marBottom w:val="0"/>
      <w:divBdr>
        <w:top w:val="none" w:sz="0" w:space="0" w:color="auto"/>
        <w:left w:val="none" w:sz="0" w:space="0" w:color="auto"/>
        <w:bottom w:val="none" w:sz="0" w:space="0" w:color="auto"/>
        <w:right w:val="none" w:sz="0" w:space="0" w:color="auto"/>
      </w:divBdr>
    </w:div>
    <w:div w:id="1752582066">
      <w:bodyDiv w:val="1"/>
      <w:marLeft w:val="0"/>
      <w:marRight w:val="0"/>
      <w:marTop w:val="0"/>
      <w:marBottom w:val="0"/>
      <w:divBdr>
        <w:top w:val="none" w:sz="0" w:space="0" w:color="auto"/>
        <w:left w:val="none" w:sz="0" w:space="0" w:color="auto"/>
        <w:bottom w:val="none" w:sz="0" w:space="0" w:color="auto"/>
        <w:right w:val="none" w:sz="0" w:space="0" w:color="auto"/>
      </w:divBdr>
    </w:div>
    <w:div w:id="1762947671">
      <w:bodyDiv w:val="1"/>
      <w:marLeft w:val="0"/>
      <w:marRight w:val="0"/>
      <w:marTop w:val="0"/>
      <w:marBottom w:val="0"/>
      <w:divBdr>
        <w:top w:val="none" w:sz="0" w:space="0" w:color="auto"/>
        <w:left w:val="none" w:sz="0" w:space="0" w:color="auto"/>
        <w:bottom w:val="none" w:sz="0" w:space="0" w:color="auto"/>
        <w:right w:val="none" w:sz="0" w:space="0" w:color="auto"/>
      </w:divBdr>
    </w:div>
    <w:div w:id="1773747686">
      <w:bodyDiv w:val="1"/>
      <w:marLeft w:val="0"/>
      <w:marRight w:val="0"/>
      <w:marTop w:val="0"/>
      <w:marBottom w:val="0"/>
      <w:divBdr>
        <w:top w:val="none" w:sz="0" w:space="0" w:color="auto"/>
        <w:left w:val="none" w:sz="0" w:space="0" w:color="auto"/>
        <w:bottom w:val="none" w:sz="0" w:space="0" w:color="auto"/>
        <w:right w:val="none" w:sz="0" w:space="0" w:color="auto"/>
      </w:divBdr>
    </w:div>
    <w:div w:id="1775250307">
      <w:bodyDiv w:val="1"/>
      <w:marLeft w:val="0"/>
      <w:marRight w:val="0"/>
      <w:marTop w:val="0"/>
      <w:marBottom w:val="0"/>
      <w:divBdr>
        <w:top w:val="none" w:sz="0" w:space="0" w:color="auto"/>
        <w:left w:val="none" w:sz="0" w:space="0" w:color="auto"/>
        <w:bottom w:val="none" w:sz="0" w:space="0" w:color="auto"/>
        <w:right w:val="none" w:sz="0" w:space="0" w:color="auto"/>
      </w:divBdr>
    </w:div>
    <w:div w:id="1784301344">
      <w:bodyDiv w:val="1"/>
      <w:marLeft w:val="0"/>
      <w:marRight w:val="0"/>
      <w:marTop w:val="0"/>
      <w:marBottom w:val="0"/>
      <w:divBdr>
        <w:top w:val="none" w:sz="0" w:space="0" w:color="auto"/>
        <w:left w:val="none" w:sz="0" w:space="0" w:color="auto"/>
        <w:bottom w:val="none" w:sz="0" w:space="0" w:color="auto"/>
        <w:right w:val="none" w:sz="0" w:space="0" w:color="auto"/>
      </w:divBdr>
    </w:div>
    <w:div w:id="1804151240">
      <w:bodyDiv w:val="1"/>
      <w:marLeft w:val="0"/>
      <w:marRight w:val="0"/>
      <w:marTop w:val="0"/>
      <w:marBottom w:val="0"/>
      <w:divBdr>
        <w:top w:val="none" w:sz="0" w:space="0" w:color="auto"/>
        <w:left w:val="none" w:sz="0" w:space="0" w:color="auto"/>
        <w:bottom w:val="none" w:sz="0" w:space="0" w:color="auto"/>
        <w:right w:val="none" w:sz="0" w:space="0" w:color="auto"/>
      </w:divBdr>
    </w:div>
    <w:div w:id="1920627284">
      <w:bodyDiv w:val="1"/>
      <w:marLeft w:val="0"/>
      <w:marRight w:val="0"/>
      <w:marTop w:val="0"/>
      <w:marBottom w:val="0"/>
      <w:divBdr>
        <w:top w:val="none" w:sz="0" w:space="0" w:color="auto"/>
        <w:left w:val="none" w:sz="0" w:space="0" w:color="auto"/>
        <w:bottom w:val="none" w:sz="0" w:space="0" w:color="auto"/>
        <w:right w:val="none" w:sz="0" w:space="0" w:color="auto"/>
      </w:divBdr>
    </w:div>
    <w:div w:id="1923025270">
      <w:bodyDiv w:val="1"/>
      <w:marLeft w:val="0"/>
      <w:marRight w:val="0"/>
      <w:marTop w:val="0"/>
      <w:marBottom w:val="0"/>
      <w:divBdr>
        <w:top w:val="none" w:sz="0" w:space="0" w:color="auto"/>
        <w:left w:val="none" w:sz="0" w:space="0" w:color="auto"/>
        <w:bottom w:val="none" w:sz="0" w:space="0" w:color="auto"/>
        <w:right w:val="none" w:sz="0" w:space="0" w:color="auto"/>
      </w:divBdr>
    </w:div>
    <w:div w:id="1926566626">
      <w:bodyDiv w:val="1"/>
      <w:marLeft w:val="0"/>
      <w:marRight w:val="0"/>
      <w:marTop w:val="0"/>
      <w:marBottom w:val="0"/>
      <w:divBdr>
        <w:top w:val="none" w:sz="0" w:space="0" w:color="auto"/>
        <w:left w:val="none" w:sz="0" w:space="0" w:color="auto"/>
        <w:bottom w:val="none" w:sz="0" w:space="0" w:color="auto"/>
        <w:right w:val="none" w:sz="0" w:space="0" w:color="auto"/>
      </w:divBdr>
    </w:div>
    <w:div w:id="1936554888">
      <w:bodyDiv w:val="1"/>
      <w:marLeft w:val="0"/>
      <w:marRight w:val="0"/>
      <w:marTop w:val="0"/>
      <w:marBottom w:val="0"/>
      <w:divBdr>
        <w:top w:val="none" w:sz="0" w:space="0" w:color="auto"/>
        <w:left w:val="none" w:sz="0" w:space="0" w:color="auto"/>
        <w:bottom w:val="none" w:sz="0" w:space="0" w:color="auto"/>
        <w:right w:val="none" w:sz="0" w:space="0" w:color="auto"/>
      </w:divBdr>
    </w:div>
    <w:div w:id="1966689682">
      <w:bodyDiv w:val="1"/>
      <w:marLeft w:val="0"/>
      <w:marRight w:val="0"/>
      <w:marTop w:val="0"/>
      <w:marBottom w:val="0"/>
      <w:divBdr>
        <w:top w:val="none" w:sz="0" w:space="0" w:color="auto"/>
        <w:left w:val="none" w:sz="0" w:space="0" w:color="auto"/>
        <w:bottom w:val="none" w:sz="0" w:space="0" w:color="auto"/>
        <w:right w:val="none" w:sz="0" w:space="0" w:color="auto"/>
      </w:divBdr>
    </w:div>
    <w:div w:id="1989631330">
      <w:bodyDiv w:val="1"/>
      <w:marLeft w:val="0"/>
      <w:marRight w:val="0"/>
      <w:marTop w:val="0"/>
      <w:marBottom w:val="0"/>
      <w:divBdr>
        <w:top w:val="none" w:sz="0" w:space="0" w:color="auto"/>
        <w:left w:val="none" w:sz="0" w:space="0" w:color="auto"/>
        <w:bottom w:val="none" w:sz="0" w:space="0" w:color="auto"/>
        <w:right w:val="none" w:sz="0" w:space="0" w:color="auto"/>
      </w:divBdr>
    </w:div>
    <w:div w:id="2016691378">
      <w:bodyDiv w:val="1"/>
      <w:marLeft w:val="0"/>
      <w:marRight w:val="0"/>
      <w:marTop w:val="0"/>
      <w:marBottom w:val="0"/>
      <w:divBdr>
        <w:top w:val="none" w:sz="0" w:space="0" w:color="auto"/>
        <w:left w:val="none" w:sz="0" w:space="0" w:color="auto"/>
        <w:bottom w:val="none" w:sz="0" w:space="0" w:color="auto"/>
        <w:right w:val="none" w:sz="0" w:space="0" w:color="auto"/>
      </w:divBdr>
    </w:div>
    <w:div w:id="2073846477">
      <w:bodyDiv w:val="1"/>
      <w:marLeft w:val="0"/>
      <w:marRight w:val="0"/>
      <w:marTop w:val="0"/>
      <w:marBottom w:val="0"/>
      <w:divBdr>
        <w:top w:val="none" w:sz="0" w:space="0" w:color="auto"/>
        <w:left w:val="none" w:sz="0" w:space="0" w:color="auto"/>
        <w:bottom w:val="none" w:sz="0" w:space="0" w:color="auto"/>
        <w:right w:val="none" w:sz="0" w:space="0" w:color="auto"/>
      </w:divBdr>
    </w:div>
    <w:div w:id="20965920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vd.gov.lv" TargetMode="Externa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7A795-B7D3-4668-BE31-726A76409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2215</Words>
  <Characters>15537</Characters>
  <Application>Microsoft Office Word</Application>
  <DocSecurity>4</DocSecurity>
  <Lines>129</Lines>
  <Paragraphs>35</Paragraphs>
  <ScaleCrop>false</ScaleCrop>
  <HeadingPairs>
    <vt:vector size="6" baseType="variant">
      <vt:variant>
        <vt:lpstr>Title</vt:lpstr>
      </vt:variant>
      <vt:variant>
        <vt:i4>1</vt:i4>
      </vt:variant>
      <vt:variant>
        <vt:lpstr>Título</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Company/>
  <LinksUpToDate>false</LinksUpToDate>
  <CharactersWithSpaces>17717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