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06033" w14:textId="77777777" w:rsidR="004C6FFE" w:rsidRPr="003C03DD" w:rsidRDefault="004C6FFE" w:rsidP="004C6FFE">
      <w:pPr>
        <w:tabs>
          <w:tab w:val="clear" w:pos="567"/>
        </w:tabs>
        <w:spacing w:line="240" w:lineRule="auto"/>
        <w:rPr>
          <w:rFonts w:asciiTheme="majorBidi" w:hAnsiTheme="majorBidi" w:cstheme="majorBidi"/>
          <w:i/>
          <w:snapToGrid/>
          <w:color w:val="008000"/>
          <w:szCs w:val="22"/>
          <w:lang w:val="lv-LV" w:eastAsia="en-US"/>
        </w:rPr>
      </w:pPr>
    </w:p>
    <w:p w14:paraId="5E474DE1"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7083AA45"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06280ABD"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493096E7"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6819F621"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47044480"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09C4CDA7"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5E122967"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79CB34EC"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03BA4024"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1B3B690A"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513974CE"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2442EA50"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3623D2FC"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1761D1CF"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1EBAB7E3"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7C2D3017"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6C9ADE22"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0C48C141"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5E2A9AAD"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237CC44D"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04839591"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470D9C1D" w14:textId="77777777" w:rsidR="004C6FFE" w:rsidRPr="003C03DD" w:rsidRDefault="004C6FFE" w:rsidP="004C6FFE">
      <w:pPr>
        <w:tabs>
          <w:tab w:val="clear" w:pos="567"/>
        </w:tabs>
        <w:spacing w:line="240" w:lineRule="auto"/>
        <w:jc w:val="center"/>
        <w:rPr>
          <w:rFonts w:asciiTheme="majorBidi" w:hAnsiTheme="majorBidi" w:cstheme="majorBidi"/>
          <w:b/>
          <w:snapToGrid/>
          <w:szCs w:val="22"/>
          <w:lang w:val="lv-LV" w:eastAsia="en-US"/>
        </w:rPr>
      </w:pPr>
      <w:r w:rsidRPr="003C03DD">
        <w:rPr>
          <w:rFonts w:asciiTheme="majorBidi" w:hAnsiTheme="majorBidi" w:cstheme="majorBidi"/>
          <w:b/>
          <w:snapToGrid/>
          <w:szCs w:val="22"/>
          <w:lang w:val="lv-LV" w:eastAsia="en-US"/>
        </w:rPr>
        <w:t>I PIELIKUMS</w:t>
      </w:r>
    </w:p>
    <w:p w14:paraId="702AE677" w14:textId="77777777" w:rsidR="004C6FFE" w:rsidRPr="003C03DD" w:rsidRDefault="004C6FFE" w:rsidP="004C6FFE">
      <w:pPr>
        <w:tabs>
          <w:tab w:val="clear" w:pos="567"/>
        </w:tabs>
        <w:spacing w:line="240" w:lineRule="auto"/>
        <w:rPr>
          <w:rFonts w:asciiTheme="majorBidi" w:hAnsiTheme="majorBidi" w:cstheme="majorBidi"/>
          <w:snapToGrid/>
          <w:szCs w:val="22"/>
          <w:lang w:val="lv-LV" w:eastAsia="en-US"/>
        </w:rPr>
      </w:pPr>
    </w:p>
    <w:p w14:paraId="38D84C95" w14:textId="77777777" w:rsidR="004C6FFE" w:rsidRPr="003C03DD" w:rsidRDefault="004C6FFE" w:rsidP="004C6FFE">
      <w:pPr>
        <w:tabs>
          <w:tab w:val="clear" w:pos="567"/>
        </w:tabs>
        <w:spacing w:line="240" w:lineRule="auto"/>
        <w:jc w:val="center"/>
        <w:rPr>
          <w:rFonts w:asciiTheme="majorBidi" w:hAnsiTheme="majorBidi" w:cstheme="majorBidi"/>
          <w:b/>
          <w:snapToGrid/>
          <w:szCs w:val="22"/>
          <w:lang w:val="lv-LV" w:eastAsia="en-US"/>
        </w:rPr>
      </w:pPr>
      <w:r w:rsidRPr="003C03DD">
        <w:rPr>
          <w:rFonts w:asciiTheme="majorBidi" w:hAnsiTheme="majorBidi" w:cstheme="majorBidi"/>
          <w:b/>
          <w:snapToGrid/>
          <w:szCs w:val="22"/>
          <w:lang w:val="lv-LV" w:eastAsia="en-US"/>
        </w:rPr>
        <w:t>VETERINĀRO ZĀĻU APRAKSTS</w:t>
      </w:r>
    </w:p>
    <w:p w14:paraId="49B2BB90" w14:textId="25C41E0E" w:rsidR="000B03F5" w:rsidRPr="003C03DD" w:rsidRDefault="004C6FFE" w:rsidP="000C4F94">
      <w:pPr>
        <w:spacing w:line="240" w:lineRule="auto"/>
        <w:jc w:val="both"/>
        <w:rPr>
          <w:rFonts w:asciiTheme="majorBidi" w:hAnsiTheme="majorBidi" w:cstheme="majorBidi"/>
          <w:szCs w:val="22"/>
        </w:rPr>
      </w:pPr>
      <w:r w:rsidRPr="003C03DD">
        <w:rPr>
          <w:rFonts w:asciiTheme="majorBidi" w:hAnsiTheme="majorBidi" w:cstheme="majorBidi"/>
          <w:snapToGrid/>
          <w:szCs w:val="22"/>
          <w:lang w:val="lv-LV" w:eastAsia="en-US"/>
        </w:rPr>
        <w:br w:type="page"/>
      </w:r>
      <w:r w:rsidR="000B03F5" w:rsidRPr="003C03DD">
        <w:rPr>
          <w:rFonts w:asciiTheme="majorBidi" w:hAnsiTheme="majorBidi" w:cstheme="majorBidi"/>
          <w:b/>
          <w:szCs w:val="22"/>
        </w:rPr>
        <w:lastRenderedPageBreak/>
        <w:t>1.</w:t>
      </w:r>
      <w:r w:rsidR="000B03F5" w:rsidRPr="003C03DD">
        <w:rPr>
          <w:rFonts w:asciiTheme="majorBidi" w:hAnsiTheme="majorBidi" w:cstheme="majorBidi"/>
          <w:b/>
          <w:szCs w:val="22"/>
        </w:rPr>
        <w:tab/>
      </w:r>
      <w:r w:rsidR="000B03F5" w:rsidRPr="003C03DD">
        <w:rPr>
          <w:rFonts w:asciiTheme="majorBidi" w:hAnsiTheme="majorBidi" w:cstheme="majorBidi"/>
          <w:b/>
          <w:szCs w:val="22"/>
          <w:lang w:val="lv-LV"/>
        </w:rPr>
        <w:t>VETERINĀRO ZĀĻU NOSAUKUMS</w:t>
      </w:r>
    </w:p>
    <w:p w14:paraId="68D26E88" w14:textId="77777777" w:rsidR="000B03F5" w:rsidRPr="003C03DD" w:rsidRDefault="000B03F5" w:rsidP="00144BEB">
      <w:pPr>
        <w:tabs>
          <w:tab w:val="clear" w:pos="567"/>
        </w:tabs>
        <w:spacing w:line="240" w:lineRule="auto"/>
        <w:jc w:val="both"/>
        <w:rPr>
          <w:rFonts w:asciiTheme="majorBidi" w:hAnsiTheme="majorBidi" w:cstheme="majorBidi"/>
          <w:szCs w:val="22"/>
        </w:rPr>
      </w:pPr>
    </w:p>
    <w:p w14:paraId="6BE754D5" w14:textId="24280D7D" w:rsidR="000B03F5" w:rsidRPr="003C03DD" w:rsidRDefault="000B03F5">
      <w:pPr>
        <w:tabs>
          <w:tab w:val="clear" w:pos="567"/>
        </w:tabs>
        <w:spacing w:line="240" w:lineRule="auto"/>
        <w:jc w:val="both"/>
        <w:rPr>
          <w:rFonts w:asciiTheme="majorBidi" w:hAnsiTheme="majorBidi" w:cstheme="majorBidi"/>
          <w:szCs w:val="22"/>
        </w:rPr>
      </w:pPr>
      <w:proofErr w:type="spellStart"/>
      <w:r w:rsidRPr="003C03DD">
        <w:rPr>
          <w:rFonts w:asciiTheme="majorBidi" w:hAnsiTheme="majorBidi" w:cstheme="majorBidi"/>
          <w:bCs/>
          <w:szCs w:val="22"/>
          <w:lang w:val="lv-LV"/>
        </w:rPr>
        <w:t>Effipro</w:t>
      </w:r>
      <w:proofErr w:type="spellEnd"/>
      <w:r w:rsidRPr="003C03DD">
        <w:rPr>
          <w:rFonts w:asciiTheme="majorBidi" w:hAnsiTheme="majorBidi" w:cstheme="majorBidi"/>
          <w:bCs/>
          <w:szCs w:val="22"/>
          <w:lang w:val="lv-LV"/>
        </w:rPr>
        <w:t xml:space="preserve"> </w:t>
      </w:r>
      <w:r w:rsidR="004978D1" w:rsidRPr="003C03DD">
        <w:rPr>
          <w:rFonts w:asciiTheme="majorBidi" w:hAnsiTheme="majorBidi" w:cstheme="majorBidi"/>
          <w:bCs/>
          <w:szCs w:val="22"/>
          <w:lang w:val="lv-LV"/>
        </w:rPr>
        <w:t xml:space="preserve">duo </w:t>
      </w:r>
      <w:r w:rsidRPr="003C03DD">
        <w:rPr>
          <w:rFonts w:asciiTheme="majorBidi" w:hAnsiTheme="majorBidi" w:cstheme="majorBidi"/>
          <w:bCs/>
          <w:szCs w:val="22"/>
          <w:lang w:val="lv-LV"/>
        </w:rPr>
        <w:t>100</w:t>
      </w:r>
      <w:r w:rsidR="004C6FFE" w:rsidRPr="003C03DD">
        <w:rPr>
          <w:rFonts w:asciiTheme="majorBidi" w:hAnsiTheme="majorBidi" w:cstheme="majorBidi"/>
          <w:bCs/>
          <w:szCs w:val="22"/>
          <w:lang w:val="lv-LV"/>
        </w:rPr>
        <w:t> </w:t>
      </w:r>
      <w:r w:rsidRPr="003C03DD">
        <w:rPr>
          <w:rFonts w:asciiTheme="majorBidi" w:hAnsiTheme="majorBidi" w:cstheme="majorBidi"/>
          <w:bCs/>
          <w:szCs w:val="22"/>
          <w:lang w:val="lv-LV"/>
        </w:rPr>
        <w:t>mg/120</w:t>
      </w:r>
      <w:r w:rsidR="004C6FFE" w:rsidRPr="003C03DD">
        <w:rPr>
          <w:rFonts w:asciiTheme="majorBidi" w:hAnsiTheme="majorBidi" w:cstheme="majorBidi"/>
          <w:bCs/>
          <w:szCs w:val="22"/>
          <w:lang w:val="lv-LV"/>
        </w:rPr>
        <w:t> </w:t>
      </w:r>
      <w:r w:rsidRPr="003C03DD">
        <w:rPr>
          <w:rFonts w:asciiTheme="majorBidi" w:hAnsiTheme="majorBidi" w:cstheme="majorBidi"/>
          <w:bCs/>
          <w:szCs w:val="22"/>
          <w:lang w:val="lv-LV"/>
        </w:rPr>
        <w:t>mg</w:t>
      </w:r>
      <w:r w:rsidRPr="003C03DD">
        <w:rPr>
          <w:rFonts w:asciiTheme="majorBidi" w:hAnsiTheme="majorBidi" w:cstheme="majorBidi"/>
          <w:szCs w:val="22"/>
          <w:lang w:val="lv-LV"/>
        </w:rPr>
        <w:t xml:space="preserve"> šķīdums pilināšanai uz ādas ļoti </w:t>
      </w:r>
      <w:r w:rsidR="00C23366" w:rsidRPr="003C03DD">
        <w:rPr>
          <w:rFonts w:asciiTheme="majorBidi" w:hAnsiTheme="majorBidi" w:cstheme="majorBidi"/>
          <w:szCs w:val="22"/>
          <w:lang w:val="lv-LV"/>
        </w:rPr>
        <w:t xml:space="preserve">liela auguma </w:t>
      </w:r>
      <w:r w:rsidRPr="003C03DD">
        <w:rPr>
          <w:rFonts w:asciiTheme="majorBidi" w:hAnsiTheme="majorBidi" w:cstheme="majorBidi"/>
          <w:szCs w:val="22"/>
          <w:lang w:val="lv-LV"/>
        </w:rPr>
        <w:t>kaķiem</w:t>
      </w:r>
    </w:p>
    <w:p w14:paraId="24AE7221" w14:textId="77777777" w:rsidR="000B03F5" w:rsidRPr="003C03DD" w:rsidRDefault="000B03F5" w:rsidP="000C4F94">
      <w:pPr>
        <w:tabs>
          <w:tab w:val="clear" w:pos="567"/>
        </w:tabs>
        <w:spacing w:line="240" w:lineRule="auto"/>
        <w:jc w:val="both"/>
        <w:rPr>
          <w:rFonts w:asciiTheme="majorBidi" w:hAnsiTheme="majorBidi" w:cstheme="majorBidi"/>
          <w:szCs w:val="22"/>
        </w:rPr>
      </w:pPr>
    </w:p>
    <w:p w14:paraId="535D347A" w14:textId="77777777" w:rsidR="000B03F5" w:rsidRPr="003C03DD" w:rsidRDefault="000B03F5" w:rsidP="000C4F94">
      <w:pPr>
        <w:tabs>
          <w:tab w:val="clear" w:pos="567"/>
        </w:tabs>
        <w:spacing w:line="240" w:lineRule="auto"/>
        <w:jc w:val="both"/>
        <w:rPr>
          <w:rFonts w:asciiTheme="majorBidi" w:hAnsiTheme="majorBidi" w:cstheme="majorBidi"/>
          <w:szCs w:val="22"/>
        </w:rPr>
      </w:pPr>
    </w:p>
    <w:p w14:paraId="39B31A04" w14:textId="77777777" w:rsidR="000B03F5" w:rsidRPr="003C03DD" w:rsidRDefault="000B03F5" w:rsidP="000C4F94">
      <w:pPr>
        <w:spacing w:line="240" w:lineRule="auto"/>
        <w:jc w:val="both"/>
        <w:rPr>
          <w:rFonts w:asciiTheme="majorBidi" w:hAnsiTheme="majorBidi" w:cstheme="majorBidi"/>
          <w:szCs w:val="22"/>
          <w:lang w:val="fr-FR"/>
        </w:rPr>
      </w:pPr>
      <w:r w:rsidRPr="003C03DD">
        <w:rPr>
          <w:rFonts w:asciiTheme="majorBidi" w:hAnsiTheme="majorBidi" w:cstheme="majorBidi"/>
          <w:b/>
          <w:szCs w:val="22"/>
          <w:lang w:val="fr-FR"/>
        </w:rPr>
        <w:t>2.</w:t>
      </w:r>
      <w:r w:rsidRPr="003C03DD">
        <w:rPr>
          <w:rFonts w:asciiTheme="majorBidi" w:hAnsiTheme="majorBidi" w:cstheme="majorBidi"/>
          <w:b/>
          <w:szCs w:val="22"/>
          <w:lang w:val="fr-FR"/>
        </w:rPr>
        <w:tab/>
      </w:r>
      <w:r w:rsidRPr="003C03DD">
        <w:rPr>
          <w:rFonts w:asciiTheme="majorBidi" w:hAnsiTheme="majorBidi" w:cstheme="majorBidi"/>
          <w:b/>
          <w:szCs w:val="22"/>
          <w:lang w:val="lv-LV"/>
        </w:rPr>
        <w:t>KVALITATĪVAIS UN KVANTITATĪVAIS SASTĀVS</w:t>
      </w:r>
    </w:p>
    <w:p w14:paraId="26F9E24C" w14:textId="77777777" w:rsidR="000B03F5" w:rsidRPr="003C03DD" w:rsidRDefault="000B03F5" w:rsidP="000C4F94">
      <w:pPr>
        <w:tabs>
          <w:tab w:val="clear" w:pos="567"/>
        </w:tabs>
        <w:spacing w:line="240" w:lineRule="auto"/>
        <w:jc w:val="both"/>
        <w:rPr>
          <w:rFonts w:asciiTheme="majorBidi" w:hAnsiTheme="majorBidi" w:cstheme="majorBidi"/>
          <w:szCs w:val="22"/>
          <w:lang w:val="fr-FR"/>
        </w:rPr>
      </w:pPr>
    </w:p>
    <w:p w14:paraId="5B6B4517" w14:textId="4B34DBE4" w:rsidR="000B03F5" w:rsidRPr="003C03DD" w:rsidRDefault="00472CFB">
      <w:pPr>
        <w:tabs>
          <w:tab w:val="left" w:pos="1701"/>
        </w:tabs>
        <w:jc w:val="both"/>
        <w:rPr>
          <w:rFonts w:asciiTheme="majorBidi" w:hAnsiTheme="majorBidi" w:cstheme="majorBidi"/>
          <w:szCs w:val="22"/>
          <w:lang w:val="fr-FR"/>
        </w:rPr>
      </w:pPr>
      <w:r w:rsidRPr="003C03DD">
        <w:rPr>
          <w:rFonts w:asciiTheme="majorBidi" w:hAnsiTheme="majorBidi" w:cstheme="majorBidi"/>
          <w:szCs w:val="22"/>
          <w:lang w:val="lv-LV"/>
        </w:rPr>
        <w:t>Katra</w:t>
      </w:r>
      <w:r w:rsidR="000B03F5" w:rsidRPr="003C03DD">
        <w:rPr>
          <w:rFonts w:asciiTheme="majorBidi" w:hAnsiTheme="majorBidi" w:cstheme="majorBidi"/>
          <w:szCs w:val="22"/>
          <w:lang w:val="lv-LV"/>
        </w:rPr>
        <w:t xml:space="preserve"> </w:t>
      </w:r>
      <w:r w:rsidRPr="003C03DD">
        <w:rPr>
          <w:rFonts w:asciiTheme="majorBidi" w:hAnsiTheme="majorBidi" w:cstheme="majorBidi"/>
          <w:szCs w:val="22"/>
          <w:lang w:val="lv-LV"/>
        </w:rPr>
        <w:t>1 </w:t>
      </w:r>
      <w:r w:rsidR="000B03F5" w:rsidRPr="003C03DD">
        <w:rPr>
          <w:rFonts w:asciiTheme="majorBidi" w:hAnsiTheme="majorBidi" w:cstheme="majorBidi"/>
          <w:szCs w:val="22"/>
          <w:lang w:val="lv-LV"/>
        </w:rPr>
        <w:t>ml pipete satur:</w:t>
      </w:r>
    </w:p>
    <w:p w14:paraId="3D466822" w14:textId="77777777" w:rsidR="000B03F5" w:rsidRPr="003C03DD" w:rsidRDefault="000B03F5" w:rsidP="00144BEB">
      <w:pPr>
        <w:tabs>
          <w:tab w:val="left" w:pos="1701"/>
        </w:tabs>
        <w:jc w:val="both"/>
        <w:rPr>
          <w:rFonts w:asciiTheme="majorBidi" w:hAnsiTheme="majorBidi" w:cstheme="majorBidi"/>
          <w:szCs w:val="22"/>
          <w:lang w:val="fr-FR"/>
        </w:rPr>
      </w:pPr>
    </w:p>
    <w:p w14:paraId="5115C5F4" w14:textId="5928B4C8" w:rsidR="000B03F5" w:rsidRPr="003C03DD" w:rsidRDefault="000B03F5" w:rsidP="00144BEB">
      <w:pPr>
        <w:tabs>
          <w:tab w:val="left" w:pos="1701"/>
        </w:tabs>
        <w:jc w:val="both"/>
        <w:rPr>
          <w:rFonts w:asciiTheme="majorBidi" w:hAnsiTheme="majorBidi" w:cstheme="majorBidi"/>
          <w:b/>
          <w:szCs w:val="22"/>
          <w:lang w:val="lv-LV"/>
        </w:rPr>
      </w:pPr>
      <w:r w:rsidRPr="003C03DD">
        <w:rPr>
          <w:rFonts w:asciiTheme="majorBidi" w:hAnsiTheme="majorBidi" w:cstheme="majorBidi"/>
          <w:b/>
          <w:szCs w:val="22"/>
          <w:lang w:val="lv-LV"/>
        </w:rPr>
        <w:t>Aktīvās vielas:</w:t>
      </w:r>
    </w:p>
    <w:p w14:paraId="09AC42B6" w14:textId="77777777" w:rsidR="004C6FFE" w:rsidRPr="003C03DD" w:rsidRDefault="004C6FFE" w:rsidP="00144BEB">
      <w:pPr>
        <w:tabs>
          <w:tab w:val="left" w:pos="1701"/>
        </w:tabs>
        <w:jc w:val="both"/>
        <w:rPr>
          <w:rFonts w:asciiTheme="majorBidi" w:hAnsiTheme="majorBidi" w:cstheme="majorBidi"/>
          <w:b/>
          <w:szCs w:val="22"/>
          <w:lang w:val="fr-FR"/>
        </w:rPr>
      </w:pPr>
    </w:p>
    <w:p w14:paraId="4B58072B" w14:textId="77777777" w:rsidR="000B03F5" w:rsidRPr="003C03DD" w:rsidRDefault="000B03F5" w:rsidP="00144BEB">
      <w:pPr>
        <w:tabs>
          <w:tab w:val="left" w:pos="1701"/>
        </w:tabs>
        <w:jc w:val="both"/>
        <w:rPr>
          <w:rFonts w:asciiTheme="majorBidi" w:hAnsiTheme="majorBidi" w:cstheme="majorBidi"/>
          <w:szCs w:val="22"/>
          <w:lang w:val="fr-FR"/>
        </w:rPr>
      </w:pPr>
      <w:proofErr w:type="spellStart"/>
      <w:r w:rsidRPr="003C03DD">
        <w:rPr>
          <w:rFonts w:asciiTheme="majorBidi" w:hAnsiTheme="majorBidi" w:cstheme="majorBidi"/>
          <w:szCs w:val="22"/>
          <w:lang w:val="lv-LV"/>
        </w:rPr>
        <w:t>Fipronils</w:t>
      </w:r>
      <w:proofErr w:type="spellEnd"/>
      <w:r w:rsidRPr="003C03DD">
        <w:rPr>
          <w:rFonts w:asciiTheme="majorBidi" w:hAnsiTheme="majorBidi" w:cstheme="majorBidi"/>
          <w:szCs w:val="22"/>
          <w:lang w:val="fr-FR"/>
        </w:rPr>
        <w:tab/>
      </w:r>
      <w:r w:rsidRPr="003C03DD">
        <w:rPr>
          <w:rFonts w:asciiTheme="majorBidi" w:hAnsiTheme="majorBidi" w:cstheme="majorBidi"/>
          <w:szCs w:val="22"/>
          <w:lang w:val="lv-LV"/>
        </w:rPr>
        <w:t>100 mg</w:t>
      </w:r>
    </w:p>
    <w:p w14:paraId="0B17DB2F" w14:textId="77777777" w:rsidR="000B03F5" w:rsidRPr="003C03DD" w:rsidRDefault="000B03F5" w:rsidP="00144BEB">
      <w:pPr>
        <w:tabs>
          <w:tab w:val="left" w:pos="1701"/>
        </w:tabs>
        <w:jc w:val="both"/>
        <w:rPr>
          <w:rFonts w:asciiTheme="majorBidi" w:hAnsiTheme="majorBidi" w:cstheme="majorBidi"/>
          <w:szCs w:val="22"/>
          <w:lang w:val="fr-FR"/>
        </w:rPr>
      </w:pPr>
      <w:proofErr w:type="spellStart"/>
      <w:r w:rsidRPr="003C03DD">
        <w:rPr>
          <w:rFonts w:asciiTheme="majorBidi" w:hAnsiTheme="majorBidi" w:cstheme="majorBidi"/>
          <w:szCs w:val="22"/>
          <w:lang w:val="lv-LV"/>
        </w:rPr>
        <w:t>Piriproksifēns</w:t>
      </w:r>
      <w:proofErr w:type="spellEnd"/>
      <w:r w:rsidRPr="003C03DD">
        <w:rPr>
          <w:rFonts w:asciiTheme="majorBidi" w:hAnsiTheme="majorBidi" w:cstheme="majorBidi"/>
          <w:szCs w:val="22"/>
          <w:lang w:val="fr-FR"/>
        </w:rPr>
        <w:tab/>
      </w:r>
      <w:r w:rsidRPr="003C03DD">
        <w:rPr>
          <w:rFonts w:asciiTheme="majorBidi" w:hAnsiTheme="majorBidi" w:cstheme="majorBidi"/>
          <w:szCs w:val="22"/>
          <w:lang w:val="lv-LV"/>
        </w:rPr>
        <w:t>120 mg</w:t>
      </w:r>
    </w:p>
    <w:p w14:paraId="2D405665" w14:textId="77777777" w:rsidR="000B03F5" w:rsidRPr="003C03DD" w:rsidRDefault="000B03F5" w:rsidP="00144BEB">
      <w:pPr>
        <w:tabs>
          <w:tab w:val="left" w:pos="1701"/>
        </w:tabs>
        <w:jc w:val="both"/>
        <w:rPr>
          <w:rFonts w:asciiTheme="majorBidi" w:hAnsiTheme="majorBidi" w:cstheme="majorBidi"/>
          <w:szCs w:val="22"/>
          <w:lang w:val="fr-FR"/>
        </w:rPr>
      </w:pPr>
    </w:p>
    <w:p w14:paraId="183F1CA3" w14:textId="18132ED2" w:rsidR="000B03F5" w:rsidRPr="003C03DD" w:rsidRDefault="000B03F5" w:rsidP="00144BEB">
      <w:pPr>
        <w:tabs>
          <w:tab w:val="clear" w:pos="567"/>
        </w:tabs>
        <w:spacing w:line="240" w:lineRule="auto"/>
        <w:jc w:val="both"/>
        <w:rPr>
          <w:rFonts w:asciiTheme="majorBidi" w:hAnsiTheme="majorBidi" w:cstheme="majorBidi"/>
          <w:b/>
          <w:szCs w:val="22"/>
          <w:lang w:val="lv-LV"/>
        </w:rPr>
      </w:pPr>
      <w:proofErr w:type="spellStart"/>
      <w:r w:rsidRPr="003C03DD">
        <w:rPr>
          <w:rFonts w:asciiTheme="majorBidi" w:hAnsiTheme="majorBidi" w:cstheme="majorBidi"/>
          <w:b/>
          <w:szCs w:val="22"/>
          <w:lang w:val="lv-LV"/>
        </w:rPr>
        <w:t>Palīgvielas</w:t>
      </w:r>
      <w:proofErr w:type="spellEnd"/>
      <w:r w:rsidRPr="003C03DD">
        <w:rPr>
          <w:rFonts w:asciiTheme="majorBidi" w:hAnsiTheme="majorBidi" w:cstheme="majorBidi"/>
          <w:b/>
          <w:szCs w:val="22"/>
          <w:lang w:val="lv-LV"/>
        </w:rPr>
        <w:t>:</w:t>
      </w:r>
    </w:p>
    <w:p w14:paraId="32F7E0B8" w14:textId="77777777" w:rsidR="004F4BDE" w:rsidRPr="003C03DD" w:rsidRDefault="004F4BDE" w:rsidP="00144BEB">
      <w:pPr>
        <w:tabs>
          <w:tab w:val="clear" w:pos="567"/>
        </w:tabs>
        <w:spacing w:line="240" w:lineRule="auto"/>
        <w:jc w:val="both"/>
        <w:rPr>
          <w:rFonts w:asciiTheme="majorBidi" w:hAnsiTheme="majorBidi" w:cstheme="majorBidi"/>
          <w:b/>
          <w:szCs w:val="22"/>
          <w:lang w:val="lv-LV"/>
        </w:rPr>
      </w:pPr>
    </w:p>
    <w:tbl>
      <w:tblPr>
        <w:tblW w:w="92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9"/>
        <w:gridCol w:w="4649"/>
      </w:tblGrid>
      <w:tr w:rsidR="004F4BDE" w:rsidRPr="003C03DD" w14:paraId="2EE10EB1" w14:textId="77777777" w:rsidTr="003C03DD">
        <w:trPr>
          <w:trHeight w:val="872"/>
        </w:trPr>
        <w:tc>
          <w:tcPr>
            <w:tcW w:w="4649" w:type="dxa"/>
            <w:tcBorders>
              <w:top w:val="single" w:sz="4" w:space="0" w:color="000000"/>
              <w:left w:val="single" w:sz="4" w:space="0" w:color="000000"/>
              <w:bottom w:val="single" w:sz="4" w:space="0" w:color="000000"/>
              <w:right w:val="single" w:sz="4" w:space="0" w:color="000000"/>
            </w:tcBorders>
            <w:hideMark/>
          </w:tcPr>
          <w:p w14:paraId="27DDADED" w14:textId="77777777" w:rsidR="004F4BDE" w:rsidRPr="003C03DD" w:rsidRDefault="004F4BDE" w:rsidP="006F4ED1">
            <w:pPr>
              <w:spacing w:before="57"/>
              <w:ind w:left="103" w:right="217"/>
              <w:rPr>
                <w:rFonts w:asciiTheme="majorBidi" w:hAnsiTheme="majorBidi" w:cstheme="majorBidi"/>
                <w:i/>
                <w:color w:val="000000"/>
                <w:szCs w:val="22"/>
                <w:lang w:val="lv-LV"/>
              </w:rPr>
            </w:pPr>
            <w:proofErr w:type="spellStart"/>
            <w:r w:rsidRPr="003C03DD">
              <w:rPr>
                <w:rFonts w:asciiTheme="majorBidi" w:hAnsiTheme="majorBidi" w:cstheme="majorBidi"/>
                <w:b/>
                <w:color w:val="000000"/>
                <w:szCs w:val="22"/>
                <w:lang w:val="lv-LV"/>
              </w:rPr>
              <w:t>Palīgvielu</w:t>
            </w:r>
            <w:proofErr w:type="spellEnd"/>
            <w:r w:rsidRPr="003C03DD">
              <w:rPr>
                <w:rFonts w:asciiTheme="majorBidi" w:hAnsiTheme="majorBidi" w:cstheme="majorBidi"/>
                <w:b/>
                <w:color w:val="000000"/>
                <w:szCs w:val="22"/>
                <w:lang w:val="lv-LV"/>
              </w:rPr>
              <w:t xml:space="preserve"> un citu sastāvdaļu kvalitatīvais sastāvs</w:t>
            </w:r>
          </w:p>
        </w:tc>
        <w:tc>
          <w:tcPr>
            <w:tcW w:w="4649" w:type="dxa"/>
            <w:tcBorders>
              <w:top w:val="single" w:sz="4" w:space="0" w:color="000000"/>
              <w:left w:val="single" w:sz="4" w:space="0" w:color="000000"/>
              <w:bottom w:val="single" w:sz="4" w:space="0" w:color="000000"/>
              <w:right w:val="single" w:sz="4" w:space="0" w:color="000000"/>
            </w:tcBorders>
            <w:hideMark/>
          </w:tcPr>
          <w:p w14:paraId="7E661FDB" w14:textId="77777777" w:rsidR="004F4BDE" w:rsidRPr="003C03DD" w:rsidRDefault="004F4BDE" w:rsidP="006F4ED1">
            <w:pPr>
              <w:spacing w:before="88"/>
              <w:ind w:left="103" w:right="210"/>
              <w:rPr>
                <w:rFonts w:asciiTheme="majorBidi" w:hAnsiTheme="majorBidi" w:cstheme="majorBidi"/>
                <w:i/>
                <w:color w:val="000000"/>
                <w:szCs w:val="22"/>
                <w:lang w:val="lv-LV"/>
              </w:rPr>
            </w:pPr>
            <w:r w:rsidRPr="003C03DD">
              <w:rPr>
                <w:rFonts w:asciiTheme="majorBidi" w:hAnsiTheme="majorBidi" w:cstheme="majorBidi"/>
                <w:b/>
                <w:bCs/>
                <w:color w:val="000000"/>
                <w:szCs w:val="22"/>
                <w:lang w:val="lv-LV"/>
              </w:rPr>
              <w:t>Kvantitatīvais sastāvs, ja šī informācija ir būtiska veterināro zāļu pareizai ievadīšanai</w:t>
            </w:r>
          </w:p>
        </w:tc>
      </w:tr>
      <w:tr w:rsidR="004F4BDE" w:rsidRPr="003B7B0E" w14:paraId="2AEB6EC5" w14:textId="77777777" w:rsidTr="006F4ED1">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0AFD7924" w14:textId="77777777" w:rsidR="004F4BDE" w:rsidRPr="003C03DD" w:rsidRDefault="004F4BDE" w:rsidP="006F4ED1">
            <w:pPr>
              <w:spacing w:before="61"/>
              <w:ind w:left="103"/>
              <w:rPr>
                <w:rFonts w:asciiTheme="majorBidi" w:hAnsiTheme="majorBidi" w:cstheme="majorBidi"/>
                <w:b/>
                <w:i/>
                <w:color w:val="000000"/>
                <w:szCs w:val="22"/>
              </w:rPr>
            </w:pPr>
            <w:proofErr w:type="spellStart"/>
            <w:r w:rsidRPr="003C03DD">
              <w:rPr>
                <w:rFonts w:asciiTheme="majorBidi" w:hAnsiTheme="majorBidi" w:cstheme="majorBidi"/>
                <w:szCs w:val="22"/>
              </w:rPr>
              <w:t>Butilhidroksianizols</w:t>
            </w:r>
            <w:proofErr w:type="spellEnd"/>
            <w:r w:rsidRPr="003C03DD">
              <w:rPr>
                <w:rFonts w:asciiTheme="majorBidi" w:hAnsiTheme="majorBidi" w:cstheme="majorBidi"/>
                <w:szCs w:val="22"/>
              </w:rPr>
              <w:t xml:space="preserve"> E320</w:t>
            </w:r>
          </w:p>
        </w:tc>
        <w:tc>
          <w:tcPr>
            <w:tcW w:w="4649" w:type="dxa"/>
            <w:tcBorders>
              <w:top w:val="single" w:sz="4" w:space="0" w:color="000000"/>
              <w:left w:val="single" w:sz="4" w:space="0" w:color="000000"/>
              <w:bottom w:val="single" w:sz="4" w:space="0" w:color="000000"/>
              <w:right w:val="single" w:sz="4" w:space="0" w:color="000000"/>
            </w:tcBorders>
          </w:tcPr>
          <w:p w14:paraId="391D0F94" w14:textId="395DF3F7" w:rsidR="004F4BDE" w:rsidRPr="003C03DD" w:rsidRDefault="004F4BDE" w:rsidP="006F4ED1">
            <w:pPr>
              <w:jc w:val="center"/>
              <w:rPr>
                <w:rFonts w:asciiTheme="majorBidi" w:hAnsiTheme="majorBidi" w:cstheme="majorBidi"/>
                <w:szCs w:val="22"/>
              </w:rPr>
            </w:pPr>
            <w:r w:rsidRPr="003C03DD">
              <w:rPr>
                <w:rFonts w:asciiTheme="majorBidi" w:hAnsiTheme="majorBidi" w:cstheme="majorBidi"/>
                <w:szCs w:val="22"/>
              </w:rPr>
              <w:t>0,</w:t>
            </w:r>
            <w:r w:rsidR="003B7B0E" w:rsidRPr="003C03DD">
              <w:rPr>
                <w:rFonts w:asciiTheme="majorBidi" w:hAnsiTheme="majorBidi" w:cstheme="majorBidi"/>
                <w:szCs w:val="22"/>
              </w:rPr>
              <w:t>2</w:t>
            </w:r>
            <w:r w:rsidRPr="003C03DD">
              <w:rPr>
                <w:rFonts w:asciiTheme="majorBidi" w:hAnsiTheme="majorBidi" w:cstheme="majorBidi"/>
                <w:szCs w:val="22"/>
              </w:rPr>
              <w:t> mg</w:t>
            </w:r>
          </w:p>
        </w:tc>
      </w:tr>
      <w:tr w:rsidR="004F4BDE" w:rsidRPr="003B7B0E" w14:paraId="6D373897" w14:textId="77777777" w:rsidTr="006F4ED1">
        <w:trPr>
          <w:trHeight w:val="382"/>
        </w:trPr>
        <w:tc>
          <w:tcPr>
            <w:tcW w:w="4649" w:type="dxa"/>
            <w:tcBorders>
              <w:top w:val="single" w:sz="4" w:space="0" w:color="000000"/>
              <w:left w:val="single" w:sz="4" w:space="0" w:color="000000"/>
              <w:bottom w:val="single" w:sz="4" w:space="0" w:color="000000"/>
              <w:right w:val="single" w:sz="4" w:space="0" w:color="000000"/>
            </w:tcBorders>
            <w:hideMark/>
          </w:tcPr>
          <w:p w14:paraId="2505326A" w14:textId="77777777" w:rsidR="004F4BDE" w:rsidRPr="003C03DD" w:rsidRDefault="004F4BDE" w:rsidP="006F4ED1">
            <w:pPr>
              <w:spacing w:before="61"/>
              <w:ind w:left="103"/>
              <w:rPr>
                <w:rFonts w:asciiTheme="majorBidi" w:hAnsiTheme="majorBidi" w:cstheme="majorBidi"/>
                <w:i/>
                <w:color w:val="000000"/>
                <w:szCs w:val="22"/>
              </w:rPr>
            </w:pPr>
            <w:proofErr w:type="spellStart"/>
            <w:r w:rsidRPr="003C03DD">
              <w:rPr>
                <w:rFonts w:asciiTheme="majorBidi" w:hAnsiTheme="majorBidi" w:cstheme="majorBidi"/>
                <w:szCs w:val="22"/>
              </w:rPr>
              <w:t>Butilhidroksitoluols</w:t>
            </w:r>
            <w:proofErr w:type="spellEnd"/>
            <w:r w:rsidRPr="003C03DD">
              <w:rPr>
                <w:rFonts w:asciiTheme="majorBidi" w:hAnsiTheme="majorBidi" w:cstheme="majorBidi"/>
                <w:szCs w:val="22"/>
              </w:rPr>
              <w:t xml:space="preserve"> E321</w:t>
            </w:r>
          </w:p>
        </w:tc>
        <w:tc>
          <w:tcPr>
            <w:tcW w:w="4649" w:type="dxa"/>
            <w:tcBorders>
              <w:top w:val="single" w:sz="4" w:space="0" w:color="000000"/>
              <w:left w:val="single" w:sz="4" w:space="0" w:color="000000"/>
              <w:bottom w:val="single" w:sz="4" w:space="0" w:color="000000"/>
              <w:right w:val="single" w:sz="4" w:space="0" w:color="000000"/>
            </w:tcBorders>
          </w:tcPr>
          <w:p w14:paraId="536BE4D9" w14:textId="5E95D56E" w:rsidR="004F4BDE" w:rsidRPr="003C03DD" w:rsidRDefault="004F4BDE" w:rsidP="006F4ED1">
            <w:pPr>
              <w:jc w:val="center"/>
              <w:rPr>
                <w:rFonts w:asciiTheme="majorBidi" w:hAnsiTheme="majorBidi" w:cstheme="majorBidi"/>
                <w:szCs w:val="22"/>
              </w:rPr>
            </w:pPr>
            <w:r w:rsidRPr="003C03DD">
              <w:rPr>
                <w:rFonts w:asciiTheme="majorBidi" w:hAnsiTheme="majorBidi" w:cstheme="majorBidi"/>
                <w:szCs w:val="22"/>
              </w:rPr>
              <w:t>0,</w:t>
            </w:r>
            <w:r w:rsidR="003B7B0E" w:rsidRPr="003C03DD">
              <w:rPr>
                <w:rFonts w:asciiTheme="majorBidi" w:hAnsiTheme="majorBidi" w:cstheme="majorBidi"/>
                <w:szCs w:val="22"/>
              </w:rPr>
              <w:t>1</w:t>
            </w:r>
            <w:r w:rsidRPr="003C03DD">
              <w:rPr>
                <w:rFonts w:asciiTheme="majorBidi" w:hAnsiTheme="majorBidi" w:cstheme="majorBidi"/>
                <w:szCs w:val="22"/>
              </w:rPr>
              <w:t> mg</w:t>
            </w:r>
          </w:p>
        </w:tc>
      </w:tr>
      <w:tr w:rsidR="004F4BDE" w:rsidRPr="003B7B0E" w14:paraId="702B38EC" w14:textId="77777777" w:rsidTr="006F4ED1">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7A82D7F0" w14:textId="77777777" w:rsidR="004F4BDE" w:rsidRPr="003C03DD" w:rsidRDefault="004F4BDE" w:rsidP="006F4ED1">
            <w:pPr>
              <w:spacing w:line="240" w:lineRule="auto"/>
              <w:ind w:left="567" w:hanging="567"/>
              <w:jc w:val="both"/>
              <w:rPr>
                <w:rFonts w:asciiTheme="majorBidi" w:hAnsiTheme="majorBidi" w:cstheme="majorBidi"/>
                <w:szCs w:val="22"/>
              </w:rPr>
            </w:pPr>
            <w:r w:rsidRPr="003C03DD">
              <w:rPr>
                <w:rFonts w:asciiTheme="majorBidi" w:hAnsiTheme="majorBidi" w:cstheme="majorBidi"/>
                <w:szCs w:val="22"/>
              </w:rPr>
              <w:t xml:space="preserve">  </w:t>
            </w:r>
            <w:proofErr w:type="spellStart"/>
            <w:r w:rsidRPr="003C03DD">
              <w:rPr>
                <w:rFonts w:asciiTheme="majorBidi" w:hAnsiTheme="majorBidi" w:cstheme="majorBidi"/>
                <w:szCs w:val="22"/>
              </w:rPr>
              <w:t>Dietilēnglikola</w:t>
            </w:r>
            <w:proofErr w:type="spellEnd"/>
            <w:r w:rsidRPr="003C03DD">
              <w:rPr>
                <w:rFonts w:asciiTheme="majorBidi" w:hAnsiTheme="majorBidi" w:cstheme="majorBidi"/>
                <w:szCs w:val="22"/>
              </w:rPr>
              <w:t xml:space="preserve"> </w:t>
            </w:r>
            <w:proofErr w:type="spellStart"/>
            <w:r w:rsidRPr="003C03DD">
              <w:rPr>
                <w:rFonts w:asciiTheme="majorBidi" w:hAnsiTheme="majorBidi" w:cstheme="majorBidi"/>
                <w:szCs w:val="22"/>
              </w:rPr>
              <w:t>monoetilēteris</w:t>
            </w:r>
            <w:proofErr w:type="spellEnd"/>
          </w:p>
        </w:tc>
        <w:tc>
          <w:tcPr>
            <w:tcW w:w="4649" w:type="dxa"/>
            <w:tcBorders>
              <w:top w:val="single" w:sz="4" w:space="0" w:color="000000"/>
              <w:left w:val="single" w:sz="4" w:space="0" w:color="000000"/>
              <w:bottom w:val="single" w:sz="4" w:space="0" w:color="000000"/>
              <w:right w:val="single" w:sz="4" w:space="0" w:color="000000"/>
            </w:tcBorders>
            <w:hideMark/>
          </w:tcPr>
          <w:p w14:paraId="08A2FF5D" w14:textId="77777777" w:rsidR="004F4BDE" w:rsidRPr="003C03DD" w:rsidRDefault="004F4BDE" w:rsidP="006F4ED1">
            <w:pPr>
              <w:spacing w:before="63"/>
              <w:ind w:left="1728" w:right="1728"/>
              <w:jc w:val="center"/>
              <w:rPr>
                <w:rFonts w:asciiTheme="majorBidi" w:hAnsiTheme="majorBidi" w:cstheme="majorBidi"/>
                <w:i/>
                <w:color w:val="000000"/>
                <w:szCs w:val="22"/>
              </w:rPr>
            </w:pPr>
          </w:p>
        </w:tc>
      </w:tr>
    </w:tbl>
    <w:p w14:paraId="21986DFF" w14:textId="77777777" w:rsidR="004C6FFE" w:rsidRPr="003C03DD" w:rsidRDefault="004C6FFE" w:rsidP="00144BEB">
      <w:pPr>
        <w:tabs>
          <w:tab w:val="clear" w:pos="567"/>
        </w:tabs>
        <w:spacing w:line="240" w:lineRule="auto"/>
        <w:jc w:val="both"/>
        <w:rPr>
          <w:rFonts w:asciiTheme="majorBidi" w:hAnsiTheme="majorBidi" w:cstheme="majorBidi"/>
          <w:szCs w:val="22"/>
          <w:lang w:val="lv-LV"/>
        </w:rPr>
      </w:pPr>
    </w:p>
    <w:p w14:paraId="1F7B34FE" w14:textId="48DEACCF" w:rsidR="000B03F5" w:rsidRPr="003C03DD" w:rsidRDefault="000B03F5"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Dzidrs, bezkrāsains līdz iedzeltens šķīdums.</w:t>
      </w:r>
    </w:p>
    <w:p w14:paraId="54ACBC94"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01CB5E79"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71F4003A" w14:textId="600F5F7C" w:rsidR="000B03F5" w:rsidRPr="003C03DD" w:rsidRDefault="004C6FFE" w:rsidP="00144BEB">
      <w:pPr>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3</w:t>
      </w:r>
      <w:r w:rsidR="000B03F5"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t>KLĪNISKĀ INFORMĀCIJA</w:t>
      </w:r>
    </w:p>
    <w:p w14:paraId="38B99AB9"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43717A1B" w14:textId="4A4153AC" w:rsidR="000B03F5" w:rsidRPr="003C03DD" w:rsidRDefault="004C6FFE" w:rsidP="00144BEB">
      <w:pPr>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3</w:t>
      </w:r>
      <w:r w:rsidR="000B03F5" w:rsidRPr="003C03DD">
        <w:rPr>
          <w:rFonts w:asciiTheme="majorBidi" w:hAnsiTheme="majorBidi" w:cstheme="majorBidi"/>
          <w:b/>
          <w:szCs w:val="22"/>
          <w:lang w:val="lv-LV"/>
        </w:rPr>
        <w:t>.1</w:t>
      </w:r>
      <w:r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r>
      <w:proofErr w:type="spellStart"/>
      <w:r w:rsidR="000B03F5" w:rsidRPr="003C03DD">
        <w:rPr>
          <w:rFonts w:asciiTheme="majorBidi" w:hAnsiTheme="majorBidi" w:cstheme="majorBidi"/>
          <w:b/>
          <w:szCs w:val="22"/>
          <w:lang w:val="lv-LV"/>
        </w:rPr>
        <w:t>Mērķsugas</w:t>
      </w:r>
      <w:proofErr w:type="spellEnd"/>
    </w:p>
    <w:p w14:paraId="736641E9"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34FB7B43" w14:textId="233969B5" w:rsidR="000B03F5" w:rsidRPr="003C03DD" w:rsidRDefault="000B03F5"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Kaķi (</w:t>
      </w:r>
      <w:r w:rsidR="003B7B0E" w:rsidRPr="003C03DD">
        <w:rPr>
          <w:rFonts w:asciiTheme="majorBidi" w:hAnsiTheme="majorBidi" w:cstheme="majorBidi"/>
          <w:szCs w:val="22"/>
          <w:lang w:val="lv-LV"/>
        </w:rPr>
        <w:t>&gt;</w:t>
      </w:r>
      <w:r w:rsidRPr="003C03DD">
        <w:rPr>
          <w:rFonts w:asciiTheme="majorBidi" w:hAnsiTheme="majorBidi" w:cstheme="majorBidi"/>
          <w:szCs w:val="22"/>
          <w:lang w:val="lv-LV"/>
        </w:rPr>
        <w:t>6-12 kg)</w:t>
      </w:r>
      <w:r w:rsidR="000C4F94" w:rsidRPr="003C03DD">
        <w:rPr>
          <w:rFonts w:asciiTheme="majorBidi" w:hAnsiTheme="majorBidi" w:cstheme="majorBidi"/>
          <w:szCs w:val="22"/>
          <w:lang w:val="lv-LV"/>
        </w:rPr>
        <w:t>.</w:t>
      </w:r>
    </w:p>
    <w:p w14:paraId="5B37FC59" w14:textId="77777777" w:rsidR="004C6FFE" w:rsidRPr="003C03DD" w:rsidRDefault="004C6FFE" w:rsidP="00144BEB">
      <w:pPr>
        <w:tabs>
          <w:tab w:val="clear" w:pos="567"/>
        </w:tabs>
        <w:spacing w:line="240" w:lineRule="auto"/>
        <w:jc w:val="both"/>
        <w:rPr>
          <w:rFonts w:asciiTheme="majorBidi" w:hAnsiTheme="majorBidi" w:cstheme="majorBidi"/>
          <w:szCs w:val="22"/>
          <w:lang w:val="lv-LV"/>
        </w:rPr>
      </w:pPr>
    </w:p>
    <w:p w14:paraId="5C51CD7E" w14:textId="147882D3" w:rsidR="000B03F5" w:rsidRPr="003C03DD" w:rsidRDefault="004C6FFE"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3</w:t>
      </w:r>
      <w:r w:rsidR="000B03F5" w:rsidRPr="003C03DD">
        <w:rPr>
          <w:rFonts w:asciiTheme="majorBidi" w:hAnsiTheme="majorBidi" w:cstheme="majorBidi"/>
          <w:b/>
          <w:szCs w:val="22"/>
          <w:lang w:val="lv-LV"/>
        </w:rPr>
        <w:t>.2</w:t>
      </w:r>
      <w:r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t>Lietošanas indikācijas</w:t>
      </w:r>
      <w:r w:rsidRPr="003C03DD">
        <w:rPr>
          <w:rFonts w:asciiTheme="majorBidi" w:hAnsiTheme="majorBidi" w:cstheme="majorBidi"/>
          <w:b/>
          <w:szCs w:val="22"/>
          <w:lang w:val="lv-LV"/>
        </w:rPr>
        <w:t xml:space="preserve"> katrai</w:t>
      </w:r>
      <w:r w:rsidR="000B03F5" w:rsidRPr="003C03DD">
        <w:rPr>
          <w:rFonts w:asciiTheme="majorBidi" w:hAnsiTheme="majorBidi" w:cstheme="majorBidi"/>
          <w:b/>
          <w:szCs w:val="22"/>
          <w:lang w:val="lv-LV"/>
        </w:rPr>
        <w:t xml:space="preserve"> </w:t>
      </w:r>
      <w:proofErr w:type="spellStart"/>
      <w:r w:rsidR="000B03F5" w:rsidRPr="003C03DD">
        <w:rPr>
          <w:rFonts w:asciiTheme="majorBidi" w:hAnsiTheme="majorBidi" w:cstheme="majorBidi"/>
          <w:b/>
          <w:szCs w:val="22"/>
          <w:lang w:val="lv-LV"/>
        </w:rPr>
        <w:t>mērķsuga</w:t>
      </w:r>
      <w:r w:rsidRPr="003C03DD">
        <w:rPr>
          <w:rFonts w:asciiTheme="majorBidi" w:hAnsiTheme="majorBidi" w:cstheme="majorBidi"/>
          <w:b/>
          <w:szCs w:val="22"/>
          <w:lang w:val="lv-LV"/>
        </w:rPr>
        <w:t>i</w:t>
      </w:r>
      <w:proofErr w:type="spellEnd"/>
    </w:p>
    <w:p w14:paraId="494532AA"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7EB58011"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Lietošanai kaķiem pret blusu vai blusu un ērču invāziju.</w:t>
      </w:r>
    </w:p>
    <w:p w14:paraId="13FF03FD"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3948C578" w14:textId="29167E35" w:rsidR="000B03F5" w:rsidRPr="003C03DD" w:rsidRDefault="000B03F5" w:rsidP="00144BEB">
      <w:pPr>
        <w:tabs>
          <w:tab w:val="clear" w:pos="567"/>
        </w:tabs>
        <w:spacing w:line="240" w:lineRule="auto"/>
        <w:jc w:val="both"/>
        <w:rPr>
          <w:rFonts w:asciiTheme="majorBidi" w:hAnsiTheme="majorBidi" w:cstheme="majorBidi"/>
          <w:szCs w:val="22"/>
          <w:u w:val="single"/>
          <w:lang w:val="lv-LV"/>
        </w:rPr>
      </w:pPr>
      <w:r w:rsidRPr="003C03DD">
        <w:rPr>
          <w:rFonts w:asciiTheme="majorBidi" w:hAnsiTheme="majorBidi" w:cstheme="majorBidi"/>
          <w:szCs w:val="22"/>
          <w:u w:val="single"/>
          <w:lang w:val="lv-LV"/>
        </w:rPr>
        <w:t>Pret blusām</w:t>
      </w:r>
      <w:r w:rsidR="006F4ED1" w:rsidRPr="003C03DD">
        <w:rPr>
          <w:rFonts w:asciiTheme="majorBidi" w:hAnsiTheme="majorBidi" w:cstheme="majorBidi"/>
          <w:szCs w:val="22"/>
          <w:u w:val="single"/>
          <w:lang w:val="lv-LV"/>
        </w:rPr>
        <w:t>:</w:t>
      </w:r>
    </w:p>
    <w:p w14:paraId="37CC6E27" w14:textId="2777EEB2" w:rsidR="000B03F5" w:rsidRPr="003C03DD" w:rsidRDefault="000B03F5" w:rsidP="00144BEB">
      <w:pPr>
        <w:pStyle w:val="Default"/>
        <w:jc w:val="both"/>
        <w:rPr>
          <w:rFonts w:asciiTheme="majorBidi" w:hAnsiTheme="majorBidi" w:cstheme="majorBidi"/>
          <w:sz w:val="22"/>
          <w:szCs w:val="22"/>
          <w:lang w:val="lv-LV"/>
        </w:rPr>
      </w:pPr>
      <w:r w:rsidRPr="003C03DD">
        <w:rPr>
          <w:rFonts w:asciiTheme="majorBidi" w:hAnsiTheme="majorBidi" w:cstheme="majorBidi"/>
          <w:sz w:val="22"/>
          <w:szCs w:val="22"/>
          <w:lang w:val="lv-LV"/>
        </w:rPr>
        <w:t xml:space="preserve">Blusu </w:t>
      </w:r>
      <w:r w:rsidRPr="003C03DD">
        <w:rPr>
          <w:rFonts w:asciiTheme="majorBidi" w:hAnsiTheme="majorBidi" w:cstheme="majorBidi"/>
          <w:i/>
          <w:sz w:val="22"/>
          <w:szCs w:val="22"/>
          <w:lang w:val="lv-LV"/>
        </w:rPr>
        <w:t>(</w:t>
      </w:r>
      <w:proofErr w:type="spellStart"/>
      <w:r w:rsidRPr="003C03DD">
        <w:rPr>
          <w:rFonts w:asciiTheme="majorBidi" w:hAnsiTheme="majorBidi" w:cstheme="majorBidi"/>
          <w:i/>
          <w:sz w:val="22"/>
          <w:szCs w:val="22"/>
          <w:lang w:val="lv-LV"/>
        </w:rPr>
        <w:t>Ctenocephalides</w:t>
      </w:r>
      <w:proofErr w:type="spellEnd"/>
      <w:r w:rsidRPr="003C03DD">
        <w:rPr>
          <w:rFonts w:asciiTheme="majorBidi" w:hAnsiTheme="majorBidi" w:cstheme="majorBidi"/>
          <w:i/>
          <w:sz w:val="22"/>
          <w:szCs w:val="22"/>
          <w:lang w:val="lv-LV"/>
        </w:rPr>
        <w:t xml:space="preserve"> </w:t>
      </w:r>
      <w:proofErr w:type="spellStart"/>
      <w:r w:rsidRPr="003C03DD">
        <w:rPr>
          <w:rFonts w:asciiTheme="majorBidi" w:hAnsiTheme="majorBidi" w:cstheme="majorBidi"/>
          <w:i/>
          <w:sz w:val="22"/>
          <w:szCs w:val="22"/>
          <w:lang w:val="lv-LV"/>
        </w:rPr>
        <w:t>felis</w:t>
      </w:r>
      <w:proofErr w:type="spellEnd"/>
      <w:r w:rsidRPr="003C03DD">
        <w:rPr>
          <w:rFonts w:asciiTheme="majorBidi" w:hAnsiTheme="majorBidi" w:cstheme="majorBidi"/>
          <w:i/>
          <w:sz w:val="22"/>
          <w:szCs w:val="22"/>
          <w:lang w:val="lv-LV"/>
        </w:rPr>
        <w:t xml:space="preserve">) </w:t>
      </w:r>
      <w:r w:rsidRPr="003C03DD">
        <w:rPr>
          <w:rFonts w:asciiTheme="majorBidi" w:hAnsiTheme="majorBidi" w:cstheme="majorBidi"/>
          <w:sz w:val="22"/>
          <w:szCs w:val="22"/>
          <w:lang w:val="lv-LV"/>
        </w:rPr>
        <w:t xml:space="preserve">invāzijas ārstēšanai un </w:t>
      </w:r>
      <w:r w:rsidR="00F4691B" w:rsidRPr="003C03DD">
        <w:rPr>
          <w:rFonts w:asciiTheme="majorBidi" w:hAnsiTheme="majorBidi" w:cstheme="majorBidi"/>
          <w:sz w:val="22"/>
          <w:szCs w:val="22"/>
          <w:lang w:val="lv-LV"/>
        </w:rPr>
        <w:t>kontrol</w:t>
      </w:r>
      <w:r w:rsidRPr="003C03DD">
        <w:rPr>
          <w:rFonts w:asciiTheme="majorBidi" w:hAnsiTheme="majorBidi" w:cstheme="majorBidi"/>
          <w:sz w:val="22"/>
          <w:szCs w:val="22"/>
          <w:lang w:val="lv-LV"/>
        </w:rPr>
        <w:t>ei</w:t>
      </w:r>
      <w:r w:rsidRPr="003C03DD">
        <w:rPr>
          <w:rFonts w:asciiTheme="majorBidi" w:hAnsiTheme="majorBidi" w:cstheme="majorBidi"/>
          <w:i/>
          <w:sz w:val="22"/>
          <w:szCs w:val="22"/>
          <w:lang w:val="lv-LV"/>
        </w:rPr>
        <w:t>.</w:t>
      </w:r>
      <w:r w:rsidRPr="003C03DD">
        <w:rPr>
          <w:rFonts w:asciiTheme="majorBidi" w:hAnsiTheme="majorBidi" w:cstheme="majorBidi"/>
          <w:sz w:val="22"/>
          <w:szCs w:val="22"/>
          <w:lang w:val="lv-LV"/>
        </w:rPr>
        <w:t xml:space="preserve"> Viena </w:t>
      </w:r>
      <w:r w:rsidR="00A73D1B" w:rsidRPr="003C03DD">
        <w:rPr>
          <w:rFonts w:asciiTheme="majorBidi" w:hAnsiTheme="majorBidi" w:cstheme="majorBidi"/>
          <w:sz w:val="22"/>
          <w:szCs w:val="22"/>
          <w:lang w:val="lv-LV"/>
        </w:rPr>
        <w:t>aplicēšana</w:t>
      </w:r>
      <w:r w:rsidRPr="003C03DD">
        <w:rPr>
          <w:rFonts w:asciiTheme="majorBidi" w:hAnsiTheme="majorBidi" w:cstheme="majorBidi"/>
          <w:sz w:val="22"/>
          <w:szCs w:val="22"/>
          <w:lang w:val="lv-LV"/>
        </w:rPr>
        <w:t xml:space="preserve"> novērš turpmāko invāziju 5 nedēļas.</w:t>
      </w:r>
    </w:p>
    <w:p w14:paraId="38AA94AD" w14:textId="77777777" w:rsidR="000B03F5" w:rsidRPr="003C03DD" w:rsidRDefault="000B03F5" w:rsidP="00144BEB">
      <w:pPr>
        <w:tabs>
          <w:tab w:val="left" w:pos="284"/>
          <w:tab w:val="left" w:pos="993"/>
          <w:tab w:val="right" w:leader="dot" w:pos="8640"/>
        </w:tabs>
        <w:jc w:val="both"/>
        <w:rPr>
          <w:rFonts w:asciiTheme="majorBidi" w:hAnsiTheme="majorBidi" w:cstheme="majorBidi"/>
          <w:color w:val="000000"/>
          <w:szCs w:val="22"/>
          <w:lang w:val="lv-LV"/>
        </w:rPr>
      </w:pPr>
      <w:r w:rsidRPr="003C03DD">
        <w:rPr>
          <w:rFonts w:asciiTheme="majorBidi" w:hAnsiTheme="majorBidi" w:cstheme="majorBidi"/>
          <w:szCs w:val="22"/>
          <w:lang w:val="lv-LV"/>
        </w:rPr>
        <w:t xml:space="preserve">Blusu vairošanās </w:t>
      </w:r>
      <w:r w:rsidR="00F4691B" w:rsidRPr="003C03DD">
        <w:rPr>
          <w:rFonts w:asciiTheme="majorBidi" w:hAnsiTheme="majorBidi" w:cstheme="majorBidi"/>
          <w:szCs w:val="22"/>
          <w:lang w:val="lv-LV"/>
        </w:rPr>
        <w:t>kontrol</w:t>
      </w:r>
      <w:r w:rsidRPr="003C03DD">
        <w:rPr>
          <w:rFonts w:asciiTheme="majorBidi" w:hAnsiTheme="majorBidi" w:cstheme="majorBidi"/>
          <w:szCs w:val="22"/>
          <w:lang w:val="lv-LV"/>
        </w:rPr>
        <w:t>ei, neļaujot no blusu oliņām attīstīties pieaugušām blusām 12 nedēļas pēc lietošanas.</w:t>
      </w:r>
    </w:p>
    <w:p w14:paraId="031687C5" w14:textId="7405FC40" w:rsidR="000B03F5" w:rsidRPr="003C03DD" w:rsidRDefault="000B03F5" w:rsidP="00144BEB">
      <w:pPr>
        <w:pStyle w:val="Default"/>
        <w:jc w:val="both"/>
        <w:rPr>
          <w:rFonts w:asciiTheme="majorBidi" w:hAnsiTheme="majorBidi" w:cstheme="majorBidi"/>
          <w:sz w:val="22"/>
          <w:szCs w:val="22"/>
          <w:lang w:val="lv-LV"/>
        </w:rPr>
      </w:pPr>
      <w:r w:rsidRPr="003C03DD">
        <w:rPr>
          <w:rFonts w:asciiTheme="majorBidi" w:hAnsiTheme="majorBidi" w:cstheme="majorBidi"/>
          <w:sz w:val="22"/>
          <w:szCs w:val="22"/>
          <w:lang w:val="lv-LV"/>
        </w:rPr>
        <w:t xml:space="preserve">Šīs </w:t>
      </w:r>
      <w:r w:rsidR="004C6FFE" w:rsidRPr="003C03DD">
        <w:rPr>
          <w:rFonts w:asciiTheme="majorBidi" w:hAnsiTheme="majorBidi" w:cstheme="majorBidi"/>
          <w:sz w:val="22"/>
          <w:szCs w:val="22"/>
          <w:lang w:val="lv-LV"/>
        </w:rPr>
        <w:t xml:space="preserve">veterinārās </w:t>
      </w:r>
      <w:r w:rsidRPr="003C03DD">
        <w:rPr>
          <w:rFonts w:asciiTheme="majorBidi" w:hAnsiTheme="majorBidi" w:cstheme="majorBidi"/>
          <w:sz w:val="22"/>
          <w:szCs w:val="22"/>
          <w:lang w:val="lv-LV"/>
        </w:rPr>
        <w:t xml:space="preserve">zāles var lietot kā daļu no ārstēšanas </w:t>
      </w:r>
      <w:r w:rsidR="00A73D1B" w:rsidRPr="003C03DD">
        <w:rPr>
          <w:rFonts w:asciiTheme="majorBidi" w:hAnsiTheme="majorBidi" w:cstheme="majorBidi"/>
          <w:color w:val="auto"/>
          <w:sz w:val="22"/>
          <w:szCs w:val="22"/>
          <w:lang w:val="lv-LV"/>
        </w:rPr>
        <w:t>stratēģijas</w:t>
      </w:r>
      <w:r w:rsidRPr="003C03DD">
        <w:rPr>
          <w:rFonts w:asciiTheme="majorBidi" w:hAnsiTheme="majorBidi" w:cstheme="majorBidi"/>
          <w:sz w:val="22"/>
          <w:szCs w:val="22"/>
          <w:lang w:val="lv-LV"/>
        </w:rPr>
        <w:t>, lai kontrolētu blusu alerģisko dermatītu (BAD), ja to iepriekš diagnosticējis veterinārārsts.</w:t>
      </w:r>
    </w:p>
    <w:p w14:paraId="126338A8" w14:textId="77777777" w:rsidR="000B03F5" w:rsidRPr="003C03DD" w:rsidRDefault="000B03F5" w:rsidP="00144BEB">
      <w:pPr>
        <w:pStyle w:val="Default"/>
        <w:jc w:val="both"/>
        <w:rPr>
          <w:rFonts w:asciiTheme="majorBidi" w:hAnsiTheme="majorBidi" w:cstheme="majorBidi"/>
          <w:sz w:val="22"/>
          <w:szCs w:val="22"/>
          <w:lang w:val="lv-LV"/>
        </w:rPr>
      </w:pPr>
    </w:p>
    <w:p w14:paraId="03813F55" w14:textId="5EF476DE" w:rsidR="000B03F5" w:rsidRPr="003C03DD" w:rsidRDefault="000B03F5" w:rsidP="00144BEB">
      <w:pPr>
        <w:pStyle w:val="Default"/>
        <w:jc w:val="both"/>
        <w:rPr>
          <w:rFonts w:asciiTheme="majorBidi" w:hAnsiTheme="majorBidi" w:cstheme="majorBidi"/>
          <w:sz w:val="22"/>
          <w:szCs w:val="22"/>
          <w:u w:val="single"/>
          <w:lang w:val="lv-LV"/>
        </w:rPr>
      </w:pPr>
      <w:r w:rsidRPr="003C03DD">
        <w:rPr>
          <w:rFonts w:asciiTheme="majorBidi" w:hAnsiTheme="majorBidi" w:cstheme="majorBidi"/>
          <w:sz w:val="22"/>
          <w:szCs w:val="22"/>
          <w:u w:val="single"/>
          <w:lang w:val="lv-LV"/>
        </w:rPr>
        <w:t>Pret ērcēm</w:t>
      </w:r>
      <w:r w:rsidR="006F4ED1" w:rsidRPr="003C03DD">
        <w:rPr>
          <w:rFonts w:asciiTheme="majorBidi" w:hAnsiTheme="majorBidi" w:cstheme="majorBidi"/>
          <w:sz w:val="22"/>
          <w:szCs w:val="22"/>
          <w:u w:val="single"/>
          <w:lang w:val="lv-LV"/>
        </w:rPr>
        <w:t>:</w:t>
      </w:r>
    </w:p>
    <w:p w14:paraId="10675023" w14:textId="77777777" w:rsidR="000B03F5" w:rsidRPr="003C03DD" w:rsidRDefault="000B03F5" w:rsidP="00144BEB">
      <w:pPr>
        <w:pStyle w:val="Default"/>
        <w:jc w:val="both"/>
        <w:rPr>
          <w:rFonts w:asciiTheme="majorBidi" w:hAnsiTheme="majorBidi" w:cstheme="majorBidi"/>
          <w:i/>
          <w:sz w:val="22"/>
          <w:szCs w:val="22"/>
          <w:lang w:val="lv-LV"/>
        </w:rPr>
      </w:pPr>
      <w:r w:rsidRPr="003C03DD">
        <w:rPr>
          <w:rFonts w:asciiTheme="majorBidi" w:hAnsiTheme="majorBidi" w:cstheme="majorBidi"/>
          <w:sz w:val="22"/>
          <w:szCs w:val="22"/>
          <w:lang w:val="lv-LV"/>
        </w:rPr>
        <w:t>Ērču (</w:t>
      </w:r>
      <w:proofErr w:type="spellStart"/>
      <w:r w:rsidRPr="003C03DD">
        <w:rPr>
          <w:rFonts w:asciiTheme="majorBidi" w:hAnsiTheme="majorBidi" w:cstheme="majorBidi"/>
          <w:i/>
          <w:sz w:val="22"/>
          <w:szCs w:val="22"/>
          <w:lang w:val="lv-LV"/>
        </w:rPr>
        <w:t>Ixodes</w:t>
      </w:r>
      <w:proofErr w:type="spellEnd"/>
      <w:r w:rsidRPr="003C03DD">
        <w:rPr>
          <w:rFonts w:asciiTheme="majorBidi" w:hAnsiTheme="majorBidi" w:cstheme="majorBidi"/>
          <w:i/>
          <w:sz w:val="22"/>
          <w:szCs w:val="22"/>
          <w:lang w:val="lv-LV"/>
        </w:rPr>
        <w:t xml:space="preserve"> </w:t>
      </w:r>
      <w:proofErr w:type="spellStart"/>
      <w:r w:rsidRPr="003C03DD">
        <w:rPr>
          <w:rFonts w:asciiTheme="majorBidi" w:hAnsiTheme="majorBidi" w:cstheme="majorBidi"/>
          <w:i/>
          <w:sz w:val="22"/>
          <w:szCs w:val="22"/>
          <w:lang w:val="lv-LV"/>
        </w:rPr>
        <w:t>ricinus</w:t>
      </w:r>
      <w:proofErr w:type="spellEnd"/>
      <w:r w:rsidRPr="003C03DD">
        <w:rPr>
          <w:rFonts w:asciiTheme="majorBidi" w:hAnsiTheme="majorBidi" w:cstheme="majorBidi"/>
          <w:i/>
          <w:sz w:val="22"/>
          <w:szCs w:val="22"/>
          <w:lang w:val="lv-LV"/>
        </w:rPr>
        <w:t xml:space="preserve"> </w:t>
      </w:r>
      <w:r w:rsidRPr="003C03DD">
        <w:rPr>
          <w:rFonts w:asciiTheme="majorBidi" w:hAnsiTheme="majorBidi" w:cstheme="majorBidi"/>
          <w:sz w:val="22"/>
          <w:szCs w:val="22"/>
          <w:lang w:val="lv-LV"/>
        </w:rPr>
        <w:t xml:space="preserve">un </w:t>
      </w:r>
      <w:proofErr w:type="spellStart"/>
      <w:r w:rsidRPr="003C03DD">
        <w:rPr>
          <w:rFonts w:asciiTheme="majorBidi" w:hAnsiTheme="majorBidi" w:cstheme="majorBidi"/>
          <w:i/>
          <w:sz w:val="22"/>
          <w:szCs w:val="22"/>
          <w:lang w:val="lv-LV"/>
        </w:rPr>
        <w:t>Rhipicephalus</w:t>
      </w:r>
      <w:proofErr w:type="spellEnd"/>
      <w:r w:rsidRPr="003C03DD">
        <w:rPr>
          <w:rFonts w:asciiTheme="majorBidi" w:hAnsiTheme="majorBidi" w:cstheme="majorBidi"/>
          <w:i/>
          <w:sz w:val="22"/>
          <w:szCs w:val="22"/>
          <w:lang w:val="lv-LV"/>
        </w:rPr>
        <w:t xml:space="preserve"> </w:t>
      </w:r>
      <w:proofErr w:type="spellStart"/>
      <w:r w:rsidRPr="003C03DD">
        <w:rPr>
          <w:rFonts w:asciiTheme="majorBidi" w:hAnsiTheme="majorBidi" w:cstheme="majorBidi"/>
          <w:i/>
          <w:sz w:val="22"/>
          <w:szCs w:val="22"/>
          <w:lang w:val="lv-LV"/>
        </w:rPr>
        <w:t>turanicus</w:t>
      </w:r>
      <w:proofErr w:type="spellEnd"/>
      <w:r w:rsidRPr="003C03DD">
        <w:rPr>
          <w:rFonts w:asciiTheme="majorBidi" w:hAnsiTheme="majorBidi" w:cstheme="majorBidi"/>
          <w:i/>
          <w:sz w:val="22"/>
          <w:szCs w:val="22"/>
          <w:lang w:val="lv-LV"/>
        </w:rPr>
        <w:t xml:space="preserve">) </w:t>
      </w:r>
      <w:r w:rsidRPr="003C03DD">
        <w:rPr>
          <w:rFonts w:asciiTheme="majorBidi" w:hAnsiTheme="majorBidi" w:cstheme="majorBidi"/>
          <w:sz w:val="22"/>
          <w:szCs w:val="22"/>
          <w:lang w:val="lv-LV"/>
        </w:rPr>
        <w:t>invāzijas ārstēšanai</w:t>
      </w:r>
      <w:r w:rsidRPr="003C03DD">
        <w:rPr>
          <w:rFonts w:asciiTheme="majorBidi" w:hAnsiTheme="majorBidi" w:cstheme="majorBidi"/>
          <w:i/>
          <w:sz w:val="22"/>
          <w:szCs w:val="22"/>
          <w:lang w:val="lv-LV"/>
        </w:rPr>
        <w:t>.</w:t>
      </w:r>
    </w:p>
    <w:p w14:paraId="667A014A" w14:textId="1326B6A8" w:rsidR="000B03F5" w:rsidRPr="003C03DD" w:rsidRDefault="000B03F5" w:rsidP="00144BEB">
      <w:pPr>
        <w:pStyle w:val="Default"/>
        <w:jc w:val="both"/>
        <w:rPr>
          <w:rFonts w:asciiTheme="majorBidi" w:hAnsiTheme="majorBidi" w:cstheme="majorBidi"/>
          <w:sz w:val="22"/>
          <w:szCs w:val="22"/>
          <w:lang w:val="lv-LV"/>
        </w:rPr>
      </w:pPr>
      <w:r w:rsidRPr="003C03DD">
        <w:rPr>
          <w:rFonts w:asciiTheme="majorBidi" w:hAnsiTheme="majorBidi" w:cstheme="majorBidi"/>
          <w:sz w:val="22"/>
          <w:szCs w:val="22"/>
          <w:lang w:val="lv-LV"/>
        </w:rPr>
        <w:t xml:space="preserve">Viena </w:t>
      </w:r>
      <w:r w:rsidR="00A73D1B" w:rsidRPr="003C03DD">
        <w:rPr>
          <w:rFonts w:asciiTheme="majorBidi" w:hAnsiTheme="majorBidi" w:cstheme="majorBidi"/>
          <w:sz w:val="22"/>
          <w:szCs w:val="22"/>
          <w:lang w:val="lv-LV"/>
        </w:rPr>
        <w:t>aplicēšana</w:t>
      </w:r>
      <w:r w:rsidRPr="003C03DD">
        <w:rPr>
          <w:rFonts w:asciiTheme="majorBidi" w:hAnsiTheme="majorBidi" w:cstheme="majorBidi"/>
          <w:sz w:val="22"/>
          <w:szCs w:val="22"/>
          <w:lang w:val="lv-LV"/>
        </w:rPr>
        <w:t xml:space="preserve"> nodrošina noturīgu </w:t>
      </w:r>
      <w:proofErr w:type="spellStart"/>
      <w:r w:rsidRPr="003C03DD">
        <w:rPr>
          <w:rFonts w:asciiTheme="majorBidi" w:hAnsiTheme="majorBidi" w:cstheme="majorBidi"/>
          <w:sz w:val="22"/>
          <w:szCs w:val="22"/>
          <w:lang w:val="lv-LV"/>
        </w:rPr>
        <w:t>pretērču</w:t>
      </w:r>
      <w:proofErr w:type="spellEnd"/>
      <w:r w:rsidRPr="003C03DD" w:rsidDel="00AA5947">
        <w:rPr>
          <w:rFonts w:asciiTheme="majorBidi" w:hAnsiTheme="majorBidi" w:cstheme="majorBidi"/>
          <w:sz w:val="22"/>
          <w:szCs w:val="22"/>
          <w:lang w:val="lv-LV"/>
        </w:rPr>
        <w:t xml:space="preserve"> </w:t>
      </w:r>
      <w:r w:rsidRPr="003C03DD">
        <w:rPr>
          <w:rFonts w:asciiTheme="majorBidi" w:hAnsiTheme="majorBidi" w:cstheme="majorBidi"/>
          <w:sz w:val="22"/>
          <w:szCs w:val="22"/>
          <w:lang w:val="lv-LV"/>
        </w:rPr>
        <w:t>iedarbību</w:t>
      </w:r>
      <w:r w:rsidR="00C23366" w:rsidRPr="003C03DD">
        <w:rPr>
          <w:rFonts w:asciiTheme="majorBidi" w:hAnsiTheme="majorBidi" w:cstheme="majorBidi"/>
          <w:sz w:val="22"/>
          <w:szCs w:val="22"/>
          <w:lang w:val="lv-LV"/>
        </w:rPr>
        <w:t xml:space="preserve"> </w:t>
      </w:r>
      <w:r w:rsidRPr="003C03DD">
        <w:rPr>
          <w:rFonts w:asciiTheme="majorBidi" w:hAnsiTheme="majorBidi" w:cstheme="majorBidi"/>
          <w:sz w:val="22"/>
          <w:szCs w:val="22"/>
          <w:lang w:val="lv-LV"/>
        </w:rPr>
        <w:t>vienu nedēļu.</w:t>
      </w:r>
    </w:p>
    <w:p w14:paraId="71906506" w14:textId="4F39FBF5" w:rsidR="000B03F5" w:rsidRPr="003C03DD" w:rsidRDefault="000B03F5" w:rsidP="00144BEB">
      <w:pPr>
        <w:pStyle w:val="Default"/>
        <w:jc w:val="both"/>
        <w:rPr>
          <w:rFonts w:asciiTheme="majorBidi" w:hAnsiTheme="majorBidi" w:cstheme="majorBidi"/>
          <w:sz w:val="22"/>
          <w:szCs w:val="22"/>
          <w:lang w:val="lv-LV"/>
        </w:rPr>
      </w:pPr>
      <w:r w:rsidRPr="003C03DD">
        <w:rPr>
          <w:rFonts w:asciiTheme="majorBidi" w:hAnsiTheme="majorBidi" w:cstheme="majorBidi"/>
          <w:sz w:val="22"/>
          <w:szCs w:val="22"/>
          <w:lang w:val="lv-LV"/>
        </w:rPr>
        <w:t xml:space="preserve">Ja </w:t>
      </w:r>
      <w:r w:rsidR="00A73D1B" w:rsidRPr="003C03DD">
        <w:rPr>
          <w:rFonts w:asciiTheme="majorBidi" w:hAnsiTheme="majorBidi" w:cstheme="majorBidi"/>
          <w:sz w:val="22"/>
          <w:szCs w:val="22"/>
          <w:lang w:val="lv-LV"/>
        </w:rPr>
        <w:t>aplicēšana</w:t>
      </w:r>
      <w:r w:rsidR="00D57041" w:rsidRPr="003C03DD">
        <w:rPr>
          <w:rFonts w:asciiTheme="majorBidi" w:hAnsiTheme="majorBidi" w:cstheme="majorBidi"/>
          <w:sz w:val="22"/>
          <w:szCs w:val="22"/>
          <w:lang w:val="lv-LV"/>
        </w:rPr>
        <w:t>s</w:t>
      </w:r>
      <w:r w:rsidRPr="003C03DD">
        <w:rPr>
          <w:rFonts w:asciiTheme="majorBidi" w:hAnsiTheme="majorBidi" w:cstheme="majorBidi"/>
          <w:sz w:val="22"/>
          <w:szCs w:val="22"/>
          <w:lang w:val="lv-LV"/>
        </w:rPr>
        <w:t xml:space="preserve"> laikā dzīvniekam jau ir ērces, </w:t>
      </w:r>
      <w:r w:rsidRPr="003C03DD">
        <w:rPr>
          <w:rFonts w:asciiTheme="majorBidi" w:hAnsiTheme="majorBidi" w:cstheme="majorBidi"/>
          <w:color w:val="auto"/>
          <w:sz w:val="22"/>
          <w:szCs w:val="22"/>
          <w:lang w:val="lv-LV"/>
        </w:rPr>
        <w:t>ne visas ērces 48 stundu laikā var tikt nogalinātas</w:t>
      </w:r>
      <w:r w:rsidRPr="003C03DD">
        <w:rPr>
          <w:rFonts w:asciiTheme="majorBidi" w:hAnsiTheme="majorBidi" w:cstheme="majorBidi"/>
          <w:sz w:val="22"/>
          <w:szCs w:val="22"/>
          <w:lang w:val="lv-LV"/>
        </w:rPr>
        <w:t>.</w:t>
      </w:r>
    </w:p>
    <w:p w14:paraId="4B807BA8" w14:textId="6E3F9019" w:rsidR="000B03F5" w:rsidRPr="003C03DD" w:rsidRDefault="00144BEB"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br w:type="page"/>
      </w:r>
      <w:r w:rsidR="004C6FFE" w:rsidRPr="003C03DD">
        <w:rPr>
          <w:rFonts w:asciiTheme="majorBidi" w:hAnsiTheme="majorBidi" w:cstheme="majorBidi"/>
          <w:b/>
          <w:szCs w:val="22"/>
          <w:lang w:val="lv-LV"/>
        </w:rPr>
        <w:lastRenderedPageBreak/>
        <w:t>3</w:t>
      </w:r>
      <w:r w:rsidR="000B03F5" w:rsidRPr="003C03DD">
        <w:rPr>
          <w:rFonts w:asciiTheme="majorBidi" w:hAnsiTheme="majorBidi" w:cstheme="majorBidi"/>
          <w:b/>
          <w:szCs w:val="22"/>
          <w:lang w:val="lv-LV"/>
        </w:rPr>
        <w:t>.3</w:t>
      </w:r>
      <w:r w:rsidR="004C6FFE"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t>Kontrindikācijas</w:t>
      </w:r>
    </w:p>
    <w:p w14:paraId="1B14CC34"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07EA9726" w14:textId="22E74AAA" w:rsidR="000B03F5" w:rsidRPr="003C03DD" w:rsidRDefault="000B03F5" w:rsidP="00144BEB">
      <w:pPr>
        <w:tabs>
          <w:tab w:val="left" w:pos="720"/>
        </w:tabs>
        <w:jc w:val="both"/>
        <w:rPr>
          <w:rFonts w:asciiTheme="majorBidi" w:hAnsiTheme="majorBidi" w:cstheme="majorBidi"/>
          <w:szCs w:val="22"/>
          <w:lang w:val="lv-LV"/>
        </w:rPr>
      </w:pPr>
      <w:r w:rsidRPr="003C03DD">
        <w:rPr>
          <w:rFonts w:asciiTheme="majorBidi" w:hAnsiTheme="majorBidi" w:cstheme="majorBidi"/>
          <w:szCs w:val="22"/>
          <w:lang w:val="lv-LV"/>
        </w:rPr>
        <w:t>Nelietot trušiem, jo var rasties blakusparādības</w:t>
      </w:r>
      <w:r w:rsidR="00A73D1B" w:rsidRPr="003C03DD">
        <w:rPr>
          <w:rFonts w:asciiTheme="majorBidi" w:hAnsiTheme="majorBidi" w:cstheme="majorBidi"/>
          <w:szCs w:val="22"/>
          <w:lang w:val="lv-LV"/>
        </w:rPr>
        <w:t xml:space="preserve"> un</w:t>
      </w:r>
      <w:r w:rsidRPr="003C03DD">
        <w:rPr>
          <w:rFonts w:asciiTheme="majorBidi" w:hAnsiTheme="majorBidi" w:cstheme="majorBidi"/>
          <w:szCs w:val="22"/>
          <w:lang w:val="lv-LV"/>
        </w:rPr>
        <w:t xml:space="preserve"> var </w:t>
      </w:r>
      <w:r w:rsidR="00A73D1B" w:rsidRPr="003C03DD">
        <w:rPr>
          <w:rFonts w:asciiTheme="majorBidi" w:hAnsiTheme="majorBidi" w:cstheme="majorBidi"/>
          <w:szCs w:val="22"/>
          <w:lang w:val="lv-LV"/>
        </w:rPr>
        <w:t xml:space="preserve">pat </w:t>
      </w:r>
      <w:r w:rsidRPr="003C03DD">
        <w:rPr>
          <w:rFonts w:asciiTheme="majorBidi" w:hAnsiTheme="majorBidi" w:cstheme="majorBidi"/>
          <w:szCs w:val="22"/>
          <w:lang w:val="lv-LV"/>
        </w:rPr>
        <w:t>iestāties nāve.</w:t>
      </w:r>
    </w:p>
    <w:p w14:paraId="4DB53F61" w14:textId="5660DC10" w:rsidR="000B03F5" w:rsidRPr="003C03DD" w:rsidRDefault="000B03F5" w:rsidP="006F4ED1">
      <w:pPr>
        <w:jc w:val="both"/>
        <w:rPr>
          <w:rFonts w:asciiTheme="majorBidi" w:hAnsiTheme="majorBidi" w:cstheme="majorBidi"/>
          <w:szCs w:val="22"/>
          <w:lang w:val="lv-LV"/>
        </w:rPr>
      </w:pPr>
      <w:r w:rsidRPr="003C03DD">
        <w:rPr>
          <w:rFonts w:asciiTheme="majorBidi" w:hAnsiTheme="majorBidi" w:cstheme="majorBidi"/>
          <w:szCs w:val="22"/>
          <w:lang w:val="lv-LV"/>
        </w:rPr>
        <w:t>Nelietot</w:t>
      </w:r>
      <w:r w:rsidR="00144BEB" w:rsidRPr="003C03DD">
        <w:rPr>
          <w:rFonts w:asciiTheme="majorBidi" w:hAnsiTheme="majorBidi" w:cstheme="majorBidi"/>
          <w:szCs w:val="22"/>
          <w:lang w:val="lv-LV"/>
        </w:rPr>
        <w:t xml:space="preserve"> gadījumos</w:t>
      </w:r>
      <w:r w:rsidRPr="003C03DD">
        <w:rPr>
          <w:rFonts w:asciiTheme="majorBidi" w:hAnsiTheme="majorBidi" w:cstheme="majorBidi"/>
          <w:szCs w:val="22"/>
          <w:lang w:val="lv-LV"/>
        </w:rPr>
        <w:t xml:space="preserve">, ja </w:t>
      </w:r>
      <w:r w:rsidR="006F4ED1" w:rsidRPr="003C03DD">
        <w:rPr>
          <w:rFonts w:asciiTheme="majorBidi" w:hAnsiTheme="majorBidi" w:cstheme="majorBidi"/>
          <w:szCs w:val="22"/>
          <w:lang w:val="lv-LV"/>
        </w:rPr>
        <w:t>konstatēta</w:t>
      </w:r>
      <w:r w:rsidR="004C6FFE" w:rsidRPr="003C03DD">
        <w:rPr>
          <w:rFonts w:asciiTheme="majorBidi" w:hAnsiTheme="majorBidi" w:cstheme="majorBidi"/>
          <w:szCs w:val="22"/>
          <w:lang w:val="lv-LV"/>
        </w:rPr>
        <w:t xml:space="preserve"> </w:t>
      </w:r>
      <w:r w:rsidRPr="003C03DD">
        <w:rPr>
          <w:rFonts w:asciiTheme="majorBidi" w:hAnsiTheme="majorBidi" w:cstheme="majorBidi"/>
          <w:szCs w:val="22"/>
          <w:lang w:val="lv-LV"/>
        </w:rPr>
        <w:t xml:space="preserve">pastiprināta jutība pret aktīvajām vielām vai pret </w:t>
      </w:r>
      <w:r w:rsidR="006F4ED1" w:rsidRPr="003C03DD">
        <w:rPr>
          <w:rFonts w:asciiTheme="majorBidi" w:hAnsiTheme="majorBidi" w:cstheme="majorBidi"/>
          <w:szCs w:val="22"/>
          <w:lang w:val="lv-LV"/>
        </w:rPr>
        <w:t>jebkuru</w:t>
      </w:r>
      <w:r w:rsidRPr="003C03DD">
        <w:rPr>
          <w:rFonts w:asciiTheme="majorBidi" w:hAnsiTheme="majorBidi" w:cstheme="majorBidi"/>
          <w:szCs w:val="22"/>
          <w:lang w:val="lv-LV"/>
        </w:rPr>
        <w:t xml:space="preserve"> no </w:t>
      </w:r>
      <w:proofErr w:type="spellStart"/>
      <w:r w:rsidRPr="003C03DD">
        <w:rPr>
          <w:rFonts w:asciiTheme="majorBidi" w:hAnsiTheme="majorBidi" w:cstheme="majorBidi"/>
          <w:szCs w:val="22"/>
          <w:lang w:val="lv-LV"/>
        </w:rPr>
        <w:t>palīgvielām</w:t>
      </w:r>
      <w:proofErr w:type="spellEnd"/>
      <w:r w:rsidRPr="003C03DD">
        <w:rPr>
          <w:rFonts w:asciiTheme="majorBidi" w:hAnsiTheme="majorBidi" w:cstheme="majorBidi"/>
          <w:szCs w:val="22"/>
          <w:lang w:val="lv-LV"/>
        </w:rPr>
        <w:t>.</w:t>
      </w:r>
    </w:p>
    <w:p w14:paraId="638104A7" w14:textId="77777777" w:rsidR="006F4ED1" w:rsidRPr="003C03DD" w:rsidRDefault="006F4ED1" w:rsidP="00144BEB">
      <w:pPr>
        <w:tabs>
          <w:tab w:val="clear" w:pos="567"/>
        </w:tabs>
        <w:spacing w:line="240" w:lineRule="auto"/>
        <w:jc w:val="both"/>
        <w:rPr>
          <w:rFonts w:asciiTheme="majorBidi" w:hAnsiTheme="majorBidi" w:cstheme="majorBidi"/>
          <w:szCs w:val="22"/>
          <w:lang w:val="lv-LV"/>
        </w:rPr>
      </w:pPr>
    </w:p>
    <w:p w14:paraId="5C0436B7" w14:textId="5CE73ADC" w:rsidR="000B03F5" w:rsidRPr="003C03DD" w:rsidRDefault="004C6FFE" w:rsidP="003C03DD">
      <w:pPr>
        <w:keepNext/>
        <w:keepLines/>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3.4.</w:t>
      </w:r>
      <w:r w:rsidRPr="003C03DD">
        <w:rPr>
          <w:rFonts w:asciiTheme="majorBidi" w:hAnsiTheme="majorBidi" w:cstheme="majorBidi"/>
          <w:b/>
          <w:szCs w:val="22"/>
          <w:lang w:val="lv-LV"/>
        </w:rPr>
        <w:tab/>
      </w:r>
      <w:r w:rsidR="000B03F5" w:rsidRPr="003C03DD">
        <w:rPr>
          <w:rFonts w:asciiTheme="majorBidi" w:hAnsiTheme="majorBidi" w:cstheme="majorBidi"/>
          <w:b/>
          <w:szCs w:val="22"/>
          <w:lang w:val="lv-LV"/>
        </w:rPr>
        <w:t xml:space="preserve">Īpaši </w:t>
      </w:r>
      <w:r w:rsidR="004B458B" w:rsidRPr="003C03DD">
        <w:rPr>
          <w:rFonts w:asciiTheme="majorBidi" w:hAnsiTheme="majorBidi" w:cstheme="majorBidi"/>
          <w:b/>
          <w:color w:val="000000"/>
          <w:szCs w:val="22"/>
          <w:lang w:val="lv-LV"/>
        </w:rPr>
        <w:t>brīdinājumi</w:t>
      </w:r>
    </w:p>
    <w:p w14:paraId="28B3FA93" w14:textId="77777777" w:rsidR="000B03F5" w:rsidRPr="003C03DD" w:rsidRDefault="000B03F5" w:rsidP="00144BEB">
      <w:pPr>
        <w:keepNext/>
        <w:keepLines/>
        <w:tabs>
          <w:tab w:val="clear" w:pos="567"/>
        </w:tabs>
        <w:spacing w:line="240" w:lineRule="auto"/>
        <w:jc w:val="both"/>
        <w:rPr>
          <w:rFonts w:asciiTheme="majorBidi" w:hAnsiTheme="majorBidi" w:cstheme="majorBidi"/>
          <w:b/>
          <w:szCs w:val="22"/>
          <w:lang w:val="lv-LV"/>
        </w:rPr>
      </w:pPr>
    </w:p>
    <w:p w14:paraId="1BA0A90E" w14:textId="78B95C46" w:rsidR="000B03F5" w:rsidRPr="003C03DD" w:rsidRDefault="00A73D1B" w:rsidP="00144BEB">
      <w:pPr>
        <w:tabs>
          <w:tab w:val="clear" w:pos="567"/>
        </w:tabs>
        <w:autoSpaceDE w:val="0"/>
        <w:autoSpaceDN w:val="0"/>
        <w:adjustRightInd w:val="0"/>
        <w:spacing w:line="240" w:lineRule="auto"/>
        <w:jc w:val="both"/>
        <w:rPr>
          <w:rFonts w:asciiTheme="majorBidi" w:hAnsiTheme="majorBidi" w:cstheme="majorBidi"/>
          <w:szCs w:val="22"/>
          <w:lang w:val="lv-LV"/>
        </w:rPr>
      </w:pPr>
      <w:r w:rsidRPr="003C03DD">
        <w:rPr>
          <w:rFonts w:asciiTheme="majorBidi" w:hAnsiTheme="majorBidi" w:cstheme="majorBidi"/>
          <w:color w:val="000000"/>
          <w:szCs w:val="22"/>
          <w:lang w:val="lv-LV"/>
        </w:rPr>
        <w:t xml:space="preserve">Divu laboratorisko pētījumu laikā tika pētīta zāļu iedarbība, samitrinot apmatojumu ar ūdeni 2 stundas pirms </w:t>
      </w:r>
      <w:r w:rsidR="009604A9">
        <w:rPr>
          <w:rFonts w:asciiTheme="majorBidi" w:hAnsiTheme="majorBidi" w:cstheme="majorBidi"/>
          <w:color w:val="000000"/>
          <w:szCs w:val="22"/>
          <w:lang w:val="lv-LV"/>
        </w:rPr>
        <w:t xml:space="preserve">šo </w:t>
      </w:r>
      <w:r w:rsidR="004C6FFE" w:rsidRPr="003C03DD">
        <w:rPr>
          <w:rFonts w:asciiTheme="majorBidi" w:hAnsiTheme="majorBidi" w:cstheme="majorBidi"/>
          <w:color w:val="000000"/>
          <w:szCs w:val="22"/>
          <w:lang w:val="lv-LV"/>
        </w:rPr>
        <w:t xml:space="preserve">veterināro </w:t>
      </w:r>
      <w:r w:rsidRPr="003C03DD">
        <w:rPr>
          <w:rFonts w:asciiTheme="majorBidi" w:hAnsiTheme="majorBidi" w:cstheme="majorBidi"/>
          <w:color w:val="000000"/>
          <w:szCs w:val="22"/>
          <w:lang w:val="lv-LV"/>
        </w:rPr>
        <w:t xml:space="preserve">zāļu lietošanas un divas reizes norādītajā zāļu iedarbīguma laikā pret blusām </w:t>
      </w:r>
      <w:r w:rsidR="000B03F5" w:rsidRPr="003C03DD">
        <w:rPr>
          <w:rFonts w:asciiTheme="majorBidi" w:hAnsiTheme="majorBidi" w:cstheme="majorBidi"/>
          <w:color w:val="000000"/>
          <w:szCs w:val="22"/>
          <w:lang w:val="lv-LV"/>
        </w:rPr>
        <w:t>(ar divu nedēļu intervālu pret pieaugušām blusām un ar četru nedēļu intervālu pret blusām dažādās attīstības stadijās). Apmatojuma samitrināšana ar ūdeni, kā aprakstīts, neatstāja nevēlamu ietekmi uz</w:t>
      </w:r>
      <w:r w:rsidR="004C6FFE" w:rsidRPr="003C03DD">
        <w:rPr>
          <w:rFonts w:asciiTheme="majorBidi" w:hAnsiTheme="majorBidi" w:cstheme="majorBidi"/>
          <w:color w:val="000000"/>
          <w:szCs w:val="22"/>
          <w:lang w:val="lv-LV"/>
        </w:rPr>
        <w:t xml:space="preserve"> </w:t>
      </w:r>
      <w:r w:rsidR="009604A9">
        <w:rPr>
          <w:rFonts w:asciiTheme="majorBidi" w:hAnsiTheme="majorBidi" w:cstheme="majorBidi"/>
          <w:color w:val="000000"/>
          <w:szCs w:val="22"/>
          <w:lang w:val="lv-LV"/>
        </w:rPr>
        <w:t xml:space="preserve">šo </w:t>
      </w:r>
      <w:r w:rsidR="004C6FFE" w:rsidRPr="003C03DD">
        <w:rPr>
          <w:rFonts w:asciiTheme="majorBidi" w:hAnsiTheme="majorBidi" w:cstheme="majorBidi"/>
          <w:color w:val="000000"/>
          <w:szCs w:val="22"/>
          <w:lang w:val="lv-LV"/>
        </w:rPr>
        <w:t>veterināro</w:t>
      </w:r>
      <w:r w:rsidR="000B03F5" w:rsidRPr="003C03DD">
        <w:rPr>
          <w:rFonts w:asciiTheme="majorBidi" w:hAnsiTheme="majorBidi" w:cstheme="majorBidi"/>
          <w:color w:val="000000"/>
          <w:szCs w:val="22"/>
          <w:lang w:val="lv-LV"/>
        </w:rPr>
        <w:t xml:space="preserve"> zāļu efektivitāti.</w:t>
      </w:r>
    </w:p>
    <w:p w14:paraId="7D8234C8" w14:textId="781BF12B" w:rsidR="000B03F5" w:rsidRPr="003C03DD" w:rsidRDefault="00A73D1B" w:rsidP="00144BEB">
      <w:pPr>
        <w:tabs>
          <w:tab w:val="clear" w:pos="567"/>
        </w:tabs>
        <w:autoSpaceDE w:val="0"/>
        <w:autoSpaceDN w:val="0"/>
        <w:adjustRightInd w:val="0"/>
        <w:spacing w:line="240" w:lineRule="auto"/>
        <w:jc w:val="both"/>
        <w:rPr>
          <w:rFonts w:asciiTheme="majorBidi" w:hAnsiTheme="majorBidi" w:cstheme="majorBidi"/>
          <w:szCs w:val="22"/>
          <w:lang w:val="lv-LV"/>
        </w:rPr>
      </w:pPr>
      <w:r w:rsidRPr="003C03DD">
        <w:rPr>
          <w:rFonts w:asciiTheme="majorBidi" w:hAnsiTheme="majorBidi" w:cstheme="majorBidi"/>
          <w:color w:val="000000"/>
          <w:szCs w:val="22"/>
          <w:lang w:val="lv-LV"/>
        </w:rPr>
        <w:t>Ietekme uz</w:t>
      </w:r>
      <w:r w:rsidR="004C6FFE" w:rsidRPr="003C03DD">
        <w:rPr>
          <w:rFonts w:asciiTheme="majorBidi" w:hAnsiTheme="majorBidi" w:cstheme="majorBidi"/>
          <w:color w:val="000000"/>
          <w:szCs w:val="22"/>
          <w:lang w:val="lv-LV"/>
        </w:rPr>
        <w:t xml:space="preserve"> </w:t>
      </w:r>
      <w:r w:rsidR="009604A9">
        <w:rPr>
          <w:rFonts w:asciiTheme="majorBidi" w:hAnsiTheme="majorBidi" w:cstheme="majorBidi"/>
          <w:color w:val="000000"/>
          <w:szCs w:val="22"/>
          <w:lang w:val="lv-LV"/>
        </w:rPr>
        <w:t xml:space="preserve">šo </w:t>
      </w:r>
      <w:r w:rsidR="004C6FFE" w:rsidRPr="003C03DD">
        <w:rPr>
          <w:rFonts w:asciiTheme="majorBidi" w:hAnsiTheme="majorBidi" w:cstheme="majorBidi"/>
          <w:color w:val="000000"/>
          <w:szCs w:val="22"/>
          <w:lang w:val="lv-LV"/>
        </w:rPr>
        <w:t>veterināro</w:t>
      </w:r>
      <w:r w:rsidRPr="003C03DD">
        <w:rPr>
          <w:rFonts w:asciiTheme="majorBidi" w:hAnsiTheme="majorBidi" w:cstheme="majorBidi"/>
          <w:color w:val="000000"/>
          <w:szCs w:val="22"/>
          <w:lang w:val="lv-LV"/>
        </w:rPr>
        <w:t xml:space="preserve"> zāļu efektivitāti mazgājot ar šampūnu nav pētīta. Ja kaķi nepieciešams </w:t>
      </w:r>
      <w:r w:rsidR="000B03F5" w:rsidRPr="003C03DD">
        <w:rPr>
          <w:rFonts w:asciiTheme="majorBidi" w:hAnsiTheme="majorBidi" w:cstheme="majorBidi"/>
          <w:color w:val="000000"/>
          <w:szCs w:val="22"/>
          <w:lang w:val="lv-LV"/>
        </w:rPr>
        <w:t>mazgāt ar šampūnu, to ieteicams darīt pirms šo veterināro zāļu lietošanas.</w:t>
      </w:r>
    </w:p>
    <w:p w14:paraId="072FCD6D"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color w:val="000000"/>
          <w:szCs w:val="22"/>
          <w:lang w:val="lv-LV"/>
        </w:rPr>
      </w:pPr>
    </w:p>
    <w:p w14:paraId="4FE8904F" w14:textId="7E292BCD" w:rsidR="000B03F5" w:rsidRPr="003C03DD" w:rsidRDefault="00A73D1B" w:rsidP="00144BEB">
      <w:pPr>
        <w:tabs>
          <w:tab w:val="clear" w:pos="567"/>
        </w:tabs>
        <w:autoSpaceDE w:val="0"/>
        <w:autoSpaceDN w:val="0"/>
        <w:adjustRightInd w:val="0"/>
        <w:spacing w:line="240" w:lineRule="auto"/>
        <w:jc w:val="both"/>
        <w:rPr>
          <w:rFonts w:asciiTheme="majorBidi" w:hAnsiTheme="majorBidi" w:cstheme="majorBidi"/>
          <w:szCs w:val="22"/>
          <w:lang w:val="lv-LV"/>
        </w:rPr>
      </w:pPr>
      <w:r w:rsidRPr="003C03DD">
        <w:rPr>
          <w:rFonts w:asciiTheme="majorBidi" w:hAnsiTheme="majorBidi" w:cstheme="majorBidi"/>
          <w:color w:val="000000"/>
          <w:szCs w:val="22"/>
          <w:lang w:val="lv-LV"/>
        </w:rPr>
        <w:t xml:space="preserve">Invāzijas gadījumā, kontroles pasākumu sākumā dzīvnieka grozs, guļvieta un regulārās uzturēšanās vietas, piemēram, paklāji </w:t>
      </w:r>
      <w:r w:rsidR="000B03F5" w:rsidRPr="003C03DD">
        <w:rPr>
          <w:rFonts w:asciiTheme="majorBidi" w:hAnsiTheme="majorBidi" w:cstheme="majorBidi"/>
          <w:color w:val="000000"/>
          <w:szCs w:val="22"/>
          <w:lang w:val="lv-LV"/>
        </w:rPr>
        <w:t xml:space="preserve">un mīkstās mēbeles, jāapstrādā ar piemērotu </w:t>
      </w:r>
      <w:proofErr w:type="spellStart"/>
      <w:r w:rsidR="000B03F5" w:rsidRPr="003C03DD">
        <w:rPr>
          <w:rFonts w:asciiTheme="majorBidi" w:hAnsiTheme="majorBidi" w:cstheme="majorBidi"/>
          <w:color w:val="000000"/>
          <w:szCs w:val="22"/>
          <w:lang w:val="lv-LV"/>
        </w:rPr>
        <w:t>insekticīdo</w:t>
      </w:r>
      <w:proofErr w:type="spellEnd"/>
      <w:r w:rsidR="000B03F5" w:rsidRPr="003C03DD">
        <w:rPr>
          <w:rFonts w:asciiTheme="majorBidi" w:hAnsiTheme="majorBidi" w:cstheme="majorBidi"/>
          <w:color w:val="000000"/>
          <w:szCs w:val="22"/>
          <w:lang w:val="lv-LV"/>
        </w:rPr>
        <w:t xml:space="preserve"> līdzekli un regulāri jātīra ar putekļsūcēju. </w:t>
      </w:r>
    </w:p>
    <w:p w14:paraId="27F50C01" w14:textId="77777777" w:rsidR="000B03F5" w:rsidRPr="003C03DD" w:rsidRDefault="000B03F5" w:rsidP="00144BEB">
      <w:pPr>
        <w:jc w:val="both"/>
        <w:rPr>
          <w:rFonts w:asciiTheme="majorBidi" w:hAnsiTheme="majorBidi" w:cstheme="majorBidi"/>
          <w:szCs w:val="22"/>
          <w:lang w:val="lv-LV"/>
        </w:rPr>
      </w:pPr>
    </w:p>
    <w:p w14:paraId="7EDA4C04" w14:textId="4F19411A"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color w:val="000000"/>
          <w:szCs w:val="22"/>
          <w:lang w:val="lv-LV"/>
        </w:rPr>
      </w:pPr>
      <w:r w:rsidRPr="003C03DD">
        <w:rPr>
          <w:rFonts w:asciiTheme="majorBidi" w:hAnsiTheme="majorBidi" w:cstheme="majorBidi"/>
          <w:color w:val="000000"/>
          <w:szCs w:val="22"/>
          <w:lang w:val="lv-LV"/>
        </w:rPr>
        <w:t xml:space="preserve">Lai mazinātu blusu </w:t>
      </w:r>
      <w:r w:rsidRPr="003C03DD">
        <w:rPr>
          <w:rFonts w:asciiTheme="majorBidi" w:hAnsiTheme="majorBidi" w:cstheme="majorBidi"/>
          <w:szCs w:val="22"/>
          <w:lang w:val="lv-LV"/>
        </w:rPr>
        <w:t>invāziju apkārtējā vidē</w:t>
      </w:r>
      <w:r w:rsidRPr="003C03DD">
        <w:rPr>
          <w:rFonts w:asciiTheme="majorBidi" w:hAnsiTheme="majorBidi" w:cstheme="majorBidi"/>
          <w:color w:val="000000"/>
          <w:szCs w:val="22"/>
          <w:lang w:val="lv-LV"/>
        </w:rPr>
        <w:t xml:space="preserve">, ar piemērotu </w:t>
      </w:r>
      <w:r w:rsidR="004C6FFE" w:rsidRPr="003C03DD">
        <w:rPr>
          <w:rFonts w:asciiTheme="majorBidi" w:hAnsiTheme="majorBidi" w:cstheme="majorBidi"/>
          <w:color w:val="000000"/>
          <w:szCs w:val="22"/>
          <w:lang w:val="lv-LV"/>
        </w:rPr>
        <w:t xml:space="preserve">veterināro </w:t>
      </w:r>
      <w:proofErr w:type="spellStart"/>
      <w:r w:rsidR="00A73D1B" w:rsidRPr="003C03DD">
        <w:rPr>
          <w:rFonts w:asciiTheme="majorBidi" w:hAnsiTheme="majorBidi" w:cstheme="majorBidi"/>
          <w:color w:val="000000"/>
          <w:szCs w:val="22"/>
          <w:lang w:val="lv-LV"/>
        </w:rPr>
        <w:t>pretblusu</w:t>
      </w:r>
      <w:proofErr w:type="spellEnd"/>
      <w:r w:rsidR="00A73D1B" w:rsidRPr="003C03DD">
        <w:rPr>
          <w:rFonts w:asciiTheme="majorBidi" w:hAnsiTheme="majorBidi" w:cstheme="majorBidi"/>
          <w:color w:val="000000"/>
          <w:szCs w:val="22"/>
          <w:lang w:val="lv-LV"/>
        </w:rPr>
        <w:t xml:space="preserve"> līdzekli jāapstrādā visi </w:t>
      </w:r>
      <w:bookmarkStart w:id="0" w:name="_Hlk45179598"/>
      <w:r w:rsidR="00A73D1B" w:rsidRPr="003C03DD">
        <w:rPr>
          <w:rFonts w:asciiTheme="majorBidi" w:hAnsiTheme="majorBidi" w:cstheme="majorBidi"/>
          <w:color w:val="000000"/>
          <w:szCs w:val="22"/>
          <w:lang w:val="lv-LV"/>
        </w:rPr>
        <w:t>dzīvnieki</w:t>
      </w:r>
      <w:r w:rsidR="00A73D1B" w:rsidRPr="003C03DD" w:rsidDel="00EA6665">
        <w:rPr>
          <w:rFonts w:asciiTheme="majorBidi" w:hAnsiTheme="majorBidi" w:cstheme="majorBidi"/>
          <w:color w:val="000000"/>
          <w:szCs w:val="22"/>
          <w:lang w:val="lv-LV"/>
        </w:rPr>
        <w:t xml:space="preserve"> </w:t>
      </w:r>
      <w:bookmarkEnd w:id="0"/>
      <w:r w:rsidR="00A73D1B" w:rsidRPr="003C03DD">
        <w:rPr>
          <w:rFonts w:asciiTheme="majorBidi" w:hAnsiTheme="majorBidi" w:cstheme="majorBidi"/>
          <w:color w:val="000000"/>
          <w:szCs w:val="22"/>
          <w:lang w:val="lv-LV"/>
        </w:rPr>
        <w:t>mājsaimniecībā.</w:t>
      </w:r>
    </w:p>
    <w:p w14:paraId="17A32480" w14:textId="77777777" w:rsidR="000B03F5" w:rsidRPr="003C03DD" w:rsidRDefault="000B03F5" w:rsidP="00144BEB">
      <w:pPr>
        <w:jc w:val="both"/>
        <w:rPr>
          <w:rFonts w:asciiTheme="majorBidi" w:hAnsiTheme="majorBidi" w:cstheme="majorBidi"/>
          <w:szCs w:val="22"/>
          <w:lang w:val="lv-LV"/>
        </w:rPr>
      </w:pPr>
    </w:p>
    <w:p w14:paraId="68BBFD77" w14:textId="1FFB597D" w:rsidR="000B03F5" w:rsidRPr="003C03DD" w:rsidRDefault="00A73D1B" w:rsidP="00144BEB">
      <w:pPr>
        <w:jc w:val="both"/>
        <w:rPr>
          <w:rFonts w:asciiTheme="majorBidi" w:hAnsiTheme="majorBidi" w:cstheme="majorBidi"/>
          <w:szCs w:val="22"/>
          <w:lang w:val="lv-LV"/>
        </w:rPr>
      </w:pPr>
      <w:bookmarkStart w:id="1" w:name="_Hlk45179610"/>
      <w:r w:rsidRPr="003C03DD">
        <w:rPr>
          <w:rFonts w:asciiTheme="majorBidi" w:hAnsiTheme="majorBidi" w:cstheme="majorBidi"/>
          <w:szCs w:val="22"/>
          <w:lang w:val="lv-LV"/>
        </w:rPr>
        <w:t xml:space="preserve">Šīs </w:t>
      </w:r>
      <w:r w:rsidR="004C6FFE" w:rsidRPr="003C03DD">
        <w:rPr>
          <w:rFonts w:asciiTheme="majorBidi" w:hAnsiTheme="majorBidi" w:cstheme="majorBidi"/>
          <w:szCs w:val="22"/>
          <w:lang w:val="lv-LV"/>
        </w:rPr>
        <w:t xml:space="preserve">veterinārās </w:t>
      </w:r>
      <w:r w:rsidRPr="003C03DD">
        <w:rPr>
          <w:rFonts w:asciiTheme="majorBidi" w:hAnsiTheme="majorBidi" w:cstheme="majorBidi"/>
          <w:szCs w:val="22"/>
          <w:lang w:val="lv-LV"/>
        </w:rPr>
        <w:t xml:space="preserve">zāles </w:t>
      </w:r>
      <w:bookmarkEnd w:id="1"/>
      <w:r w:rsidRPr="003C03DD">
        <w:rPr>
          <w:rFonts w:asciiTheme="majorBidi" w:hAnsiTheme="majorBidi" w:cstheme="majorBidi"/>
          <w:szCs w:val="22"/>
          <w:lang w:val="lv-LV"/>
        </w:rPr>
        <w:t>neaizkavē ērču pieķeršanos dzīvniekiem. Ja dzīvnieks ir apstrādāts pirms saskares ar ērcēm, ērces tik</w:t>
      </w:r>
      <w:r w:rsidR="009604A9">
        <w:rPr>
          <w:rFonts w:asciiTheme="majorBidi" w:hAnsiTheme="majorBidi" w:cstheme="majorBidi"/>
          <w:szCs w:val="22"/>
          <w:lang w:val="lv-LV"/>
        </w:rPr>
        <w:t>s</w:t>
      </w:r>
      <w:r w:rsidRPr="003C03DD">
        <w:rPr>
          <w:rFonts w:asciiTheme="majorBidi" w:hAnsiTheme="majorBidi" w:cstheme="majorBidi"/>
          <w:szCs w:val="22"/>
          <w:lang w:val="lv-LV"/>
        </w:rPr>
        <w:t xml:space="preserve"> nonāvētas 48 stundu laikā pēc pieķeršanās. Parasti tas būs pirms asins sūkšanas, mazinot, bet neizslēdzot slimību pārnešanas risku.</w:t>
      </w:r>
    </w:p>
    <w:p w14:paraId="0EF7BC90" w14:textId="77777777" w:rsidR="000B03F5" w:rsidRPr="003C03DD" w:rsidRDefault="000B03F5" w:rsidP="00144BEB">
      <w:pPr>
        <w:jc w:val="both"/>
        <w:rPr>
          <w:rFonts w:asciiTheme="majorBidi" w:hAnsiTheme="majorBidi" w:cstheme="majorBidi"/>
          <w:szCs w:val="22"/>
          <w:lang w:val="lv-LV"/>
        </w:rPr>
      </w:pPr>
      <w:r w:rsidRPr="003C03DD">
        <w:rPr>
          <w:rFonts w:asciiTheme="majorBidi" w:hAnsiTheme="majorBidi" w:cstheme="majorBidi"/>
          <w:szCs w:val="22"/>
          <w:lang w:val="lv-LV"/>
        </w:rPr>
        <w:t>Nonāvētās ērces bieži nokrīt no dzīvnieka. Pārējās</w:t>
      </w:r>
      <w:r w:rsidR="00C23366" w:rsidRPr="003C03DD">
        <w:rPr>
          <w:rFonts w:asciiTheme="majorBidi" w:hAnsiTheme="majorBidi" w:cstheme="majorBidi"/>
          <w:szCs w:val="22"/>
          <w:lang w:val="lv-LV"/>
        </w:rPr>
        <w:t xml:space="preserve"> </w:t>
      </w:r>
      <w:r w:rsidRPr="003C03DD">
        <w:rPr>
          <w:rFonts w:asciiTheme="majorBidi" w:hAnsiTheme="majorBidi" w:cstheme="majorBidi"/>
          <w:szCs w:val="22"/>
          <w:lang w:val="lv-LV"/>
        </w:rPr>
        <w:t>ērces uzmanīgi jānoņem, uzmanoties, lai to mutes daļa nepaliktu ādā.</w:t>
      </w:r>
    </w:p>
    <w:p w14:paraId="51099D3A"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78E1ADC2" w14:textId="08A4D19A" w:rsidR="000B03F5" w:rsidRPr="003C03DD" w:rsidRDefault="004C6FFE" w:rsidP="00144BEB">
      <w:pPr>
        <w:keepNext/>
        <w:keepLines/>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3</w:t>
      </w:r>
      <w:r w:rsidR="000B03F5" w:rsidRPr="003C03DD">
        <w:rPr>
          <w:rFonts w:asciiTheme="majorBidi" w:hAnsiTheme="majorBidi" w:cstheme="majorBidi"/>
          <w:b/>
          <w:szCs w:val="22"/>
          <w:lang w:val="lv-LV"/>
        </w:rPr>
        <w:t>.5</w:t>
      </w:r>
      <w:r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t>Īpaši piesardzības pasākumi lietošanā</w:t>
      </w:r>
    </w:p>
    <w:p w14:paraId="04D3D6B4" w14:textId="77777777" w:rsidR="000B03F5" w:rsidRPr="003C03DD" w:rsidRDefault="000B03F5" w:rsidP="00144BEB">
      <w:pPr>
        <w:keepNext/>
        <w:keepLines/>
        <w:tabs>
          <w:tab w:val="clear" w:pos="567"/>
        </w:tabs>
        <w:spacing w:line="240" w:lineRule="auto"/>
        <w:jc w:val="both"/>
        <w:rPr>
          <w:rFonts w:asciiTheme="majorBidi" w:hAnsiTheme="majorBidi" w:cstheme="majorBidi"/>
          <w:szCs w:val="22"/>
          <w:lang w:val="lv-LV"/>
        </w:rPr>
      </w:pPr>
    </w:p>
    <w:p w14:paraId="4DE0682B" w14:textId="3609B579" w:rsidR="000B03F5" w:rsidRPr="003C03DD" w:rsidRDefault="000B03F5" w:rsidP="00144BEB">
      <w:pPr>
        <w:keepNext/>
        <w:keepLines/>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u w:val="single"/>
          <w:lang w:val="lv-LV"/>
        </w:rPr>
        <w:t>Īpaši piesardzības pasākumi</w:t>
      </w:r>
      <w:r w:rsidR="004C6FFE" w:rsidRPr="003C03DD">
        <w:rPr>
          <w:rFonts w:asciiTheme="majorBidi" w:hAnsiTheme="majorBidi" w:cstheme="majorBidi"/>
          <w:szCs w:val="22"/>
          <w:u w:val="single"/>
          <w:lang w:val="lv-LV"/>
        </w:rPr>
        <w:t xml:space="preserve"> drošai lietošanai </w:t>
      </w:r>
      <w:proofErr w:type="spellStart"/>
      <w:r w:rsidR="004C6FFE" w:rsidRPr="003C03DD">
        <w:rPr>
          <w:rFonts w:asciiTheme="majorBidi" w:hAnsiTheme="majorBidi" w:cstheme="majorBidi"/>
          <w:szCs w:val="22"/>
          <w:u w:val="single"/>
          <w:lang w:val="lv-LV"/>
        </w:rPr>
        <w:t>mērķsugām</w:t>
      </w:r>
      <w:proofErr w:type="spellEnd"/>
      <w:r w:rsidR="004C6FFE" w:rsidRPr="003C03DD">
        <w:rPr>
          <w:rFonts w:asciiTheme="majorBidi" w:hAnsiTheme="majorBidi" w:cstheme="majorBidi"/>
          <w:szCs w:val="22"/>
          <w:u w:val="single"/>
          <w:lang w:val="lv-LV"/>
        </w:rPr>
        <w:t>:</w:t>
      </w:r>
    </w:p>
    <w:p w14:paraId="35091CFA"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39A9771E" w14:textId="77777777" w:rsidR="000B03F5" w:rsidRDefault="000B03F5"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 xml:space="preserve">Tikai ārīgai lietošanai. Nelietot iekšķīgi. </w:t>
      </w:r>
    </w:p>
    <w:p w14:paraId="6BC57C6B" w14:textId="77777777" w:rsidR="009604A9" w:rsidRPr="003C03DD" w:rsidRDefault="009604A9" w:rsidP="00144BEB">
      <w:pPr>
        <w:tabs>
          <w:tab w:val="clear" w:pos="567"/>
        </w:tabs>
        <w:spacing w:line="240" w:lineRule="auto"/>
        <w:jc w:val="both"/>
        <w:rPr>
          <w:rFonts w:asciiTheme="majorBidi" w:hAnsiTheme="majorBidi" w:cstheme="majorBidi"/>
          <w:szCs w:val="22"/>
          <w:lang w:val="lv-LV"/>
        </w:rPr>
      </w:pPr>
    </w:p>
    <w:p w14:paraId="354B7AA3" w14:textId="65ED10BA" w:rsidR="000B03F5" w:rsidRPr="003C03DD" w:rsidRDefault="000B03F5"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 xml:space="preserve">Pirms </w:t>
      </w:r>
      <w:r w:rsidR="00A73D1B" w:rsidRPr="003C03DD">
        <w:rPr>
          <w:rFonts w:asciiTheme="majorBidi" w:hAnsiTheme="majorBidi" w:cstheme="majorBidi"/>
          <w:szCs w:val="22"/>
          <w:lang w:val="lv-LV"/>
        </w:rPr>
        <w:t>zāļu aplicēšanas</w:t>
      </w:r>
      <w:r w:rsidRPr="003C03DD">
        <w:rPr>
          <w:rFonts w:asciiTheme="majorBidi" w:hAnsiTheme="majorBidi" w:cstheme="majorBidi"/>
          <w:szCs w:val="22"/>
          <w:lang w:val="lv-LV"/>
        </w:rPr>
        <w:t xml:space="preserve"> precīzi jānosaka dzīvnieka svars.</w:t>
      </w:r>
    </w:p>
    <w:p w14:paraId="2BAC96A8" w14:textId="0AD1BDEA" w:rsidR="000B03F5" w:rsidRPr="003C03DD" w:rsidRDefault="000B03F5" w:rsidP="00144BEB">
      <w:pPr>
        <w:pStyle w:val="BodyTextIndent2"/>
        <w:tabs>
          <w:tab w:val="left" w:pos="540"/>
        </w:tabs>
        <w:spacing w:line="240" w:lineRule="auto"/>
        <w:ind w:left="0" w:firstLine="0"/>
        <w:rPr>
          <w:rFonts w:asciiTheme="majorBidi" w:hAnsiTheme="majorBidi" w:cstheme="majorBidi"/>
          <w:b w:val="0"/>
          <w:szCs w:val="22"/>
          <w:lang w:val="lv-LV"/>
        </w:rPr>
      </w:pPr>
      <w:r w:rsidRPr="003C03DD">
        <w:rPr>
          <w:rFonts w:asciiTheme="majorBidi" w:hAnsiTheme="majorBidi" w:cstheme="majorBidi"/>
          <w:b w:val="0"/>
          <w:szCs w:val="22"/>
          <w:lang w:val="lv-LV"/>
        </w:rPr>
        <w:t xml:space="preserve">Nav pierādīts šo </w:t>
      </w:r>
      <w:r w:rsidR="004C6FFE" w:rsidRPr="003C03DD">
        <w:rPr>
          <w:rFonts w:asciiTheme="majorBidi" w:hAnsiTheme="majorBidi" w:cstheme="majorBidi"/>
          <w:b w:val="0"/>
          <w:szCs w:val="22"/>
          <w:lang w:val="lv-LV"/>
        </w:rPr>
        <w:t xml:space="preserve">veterināro </w:t>
      </w:r>
      <w:r w:rsidRPr="003C03DD">
        <w:rPr>
          <w:rFonts w:asciiTheme="majorBidi" w:hAnsiTheme="majorBidi" w:cstheme="majorBidi"/>
          <w:b w:val="0"/>
          <w:szCs w:val="22"/>
          <w:lang w:val="lv-LV"/>
        </w:rPr>
        <w:t>zāļu drošums kaķiem līdz 10 nedēļu vecumam vai kaķiem, kuru svars ir mazāks par 1</w:t>
      </w:r>
      <w:r w:rsidR="006F4ED1" w:rsidRPr="003C03DD">
        <w:rPr>
          <w:rFonts w:asciiTheme="majorBidi" w:hAnsiTheme="majorBidi" w:cstheme="majorBidi"/>
          <w:b w:val="0"/>
          <w:szCs w:val="22"/>
          <w:lang w:val="lv-LV"/>
        </w:rPr>
        <w:t>,0</w:t>
      </w:r>
      <w:r w:rsidRPr="003C03DD">
        <w:rPr>
          <w:rFonts w:asciiTheme="majorBidi" w:hAnsiTheme="majorBidi" w:cstheme="majorBidi"/>
          <w:b w:val="0"/>
          <w:szCs w:val="22"/>
          <w:lang w:val="lv-LV"/>
        </w:rPr>
        <w:t> kg.</w:t>
      </w:r>
    </w:p>
    <w:p w14:paraId="171C83E6" w14:textId="07D6F5C2" w:rsidR="000B03F5" w:rsidRPr="003C03DD" w:rsidRDefault="000B03F5" w:rsidP="00144BEB">
      <w:pPr>
        <w:pStyle w:val="BodyTextIndent2"/>
        <w:tabs>
          <w:tab w:val="left" w:pos="540"/>
        </w:tabs>
        <w:spacing w:line="240" w:lineRule="auto"/>
        <w:ind w:left="0" w:firstLine="0"/>
        <w:rPr>
          <w:rFonts w:asciiTheme="majorBidi" w:hAnsiTheme="majorBidi" w:cstheme="majorBidi"/>
          <w:b w:val="0"/>
          <w:szCs w:val="22"/>
          <w:lang w:val="lv-LV"/>
        </w:rPr>
      </w:pPr>
      <w:r w:rsidRPr="003C03DD">
        <w:rPr>
          <w:rFonts w:asciiTheme="majorBidi" w:hAnsiTheme="majorBidi" w:cstheme="majorBidi"/>
          <w:b w:val="0"/>
          <w:szCs w:val="22"/>
          <w:lang w:val="lv-LV"/>
        </w:rPr>
        <w:t xml:space="preserve">Izvairīties no šo </w:t>
      </w:r>
      <w:r w:rsidR="009604A9">
        <w:rPr>
          <w:rFonts w:asciiTheme="majorBidi" w:hAnsiTheme="majorBidi" w:cstheme="majorBidi"/>
          <w:b w:val="0"/>
          <w:szCs w:val="22"/>
          <w:lang w:val="lv-LV"/>
        </w:rPr>
        <w:t xml:space="preserve">veterināro </w:t>
      </w:r>
      <w:r w:rsidRPr="003C03DD">
        <w:rPr>
          <w:rFonts w:asciiTheme="majorBidi" w:hAnsiTheme="majorBidi" w:cstheme="majorBidi"/>
          <w:b w:val="0"/>
          <w:szCs w:val="22"/>
          <w:lang w:val="lv-LV"/>
        </w:rPr>
        <w:t xml:space="preserve">zāļu </w:t>
      </w:r>
      <w:r w:rsidR="009604A9">
        <w:rPr>
          <w:rFonts w:asciiTheme="majorBidi" w:hAnsiTheme="majorBidi" w:cstheme="majorBidi"/>
          <w:b w:val="0"/>
          <w:szCs w:val="22"/>
          <w:lang w:val="lv-LV"/>
        </w:rPr>
        <w:t>nokļūšanas</w:t>
      </w:r>
      <w:r w:rsidRPr="003C03DD">
        <w:rPr>
          <w:rFonts w:asciiTheme="majorBidi" w:hAnsiTheme="majorBidi" w:cstheme="majorBidi"/>
          <w:b w:val="0"/>
          <w:szCs w:val="22"/>
          <w:lang w:val="lv-LV"/>
        </w:rPr>
        <w:t xml:space="preserve"> dzīvnieka acī</w:t>
      </w:r>
      <w:r w:rsidR="009604A9">
        <w:rPr>
          <w:rFonts w:asciiTheme="majorBidi" w:hAnsiTheme="majorBidi" w:cstheme="majorBidi"/>
          <w:b w:val="0"/>
          <w:szCs w:val="22"/>
          <w:lang w:val="lv-LV"/>
        </w:rPr>
        <w:t>s</w:t>
      </w:r>
      <w:r w:rsidRPr="003C03DD">
        <w:rPr>
          <w:rFonts w:asciiTheme="majorBidi" w:hAnsiTheme="majorBidi" w:cstheme="majorBidi"/>
          <w:b w:val="0"/>
          <w:szCs w:val="22"/>
          <w:lang w:val="lv-LV"/>
        </w:rPr>
        <w:t xml:space="preserve">. Ja notikusi nejauša </w:t>
      </w:r>
      <w:r w:rsidR="009604A9">
        <w:rPr>
          <w:rFonts w:asciiTheme="majorBidi" w:hAnsiTheme="majorBidi" w:cstheme="majorBidi"/>
          <w:b w:val="0"/>
          <w:szCs w:val="22"/>
          <w:lang w:val="lv-LV"/>
        </w:rPr>
        <w:t>nokļūšana</w:t>
      </w:r>
      <w:r w:rsidRPr="003C03DD">
        <w:rPr>
          <w:rFonts w:asciiTheme="majorBidi" w:hAnsiTheme="majorBidi" w:cstheme="majorBidi"/>
          <w:b w:val="0"/>
          <w:szCs w:val="22"/>
          <w:lang w:val="lv-LV"/>
        </w:rPr>
        <w:t xml:space="preserve"> acī</w:t>
      </w:r>
      <w:r w:rsidR="009604A9">
        <w:rPr>
          <w:rFonts w:asciiTheme="majorBidi" w:hAnsiTheme="majorBidi" w:cstheme="majorBidi"/>
          <w:b w:val="0"/>
          <w:szCs w:val="22"/>
          <w:lang w:val="lv-LV"/>
        </w:rPr>
        <w:t>s</w:t>
      </w:r>
      <w:r w:rsidRPr="003C03DD">
        <w:rPr>
          <w:rFonts w:asciiTheme="majorBidi" w:hAnsiTheme="majorBidi" w:cstheme="majorBidi"/>
          <w:b w:val="0"/>
          <w:szCs w:val="22"/>
          <w:lang w:val="lv-LV"/>
        </w:rPr>
        <w:t xml:space="preserve">, skalot </w:t>
      </w:r>
      <w:r w:rsidR="009604A9">
        <w:rPr>
          <w:rFonts w:asciiTheme="majorBidi" w:hAnsiTheme="majorBidi" w:cstheme="majorBidi"/>
          <w:b w:val="0"/>
          <w:szCs w:val="22"/>
          <w:lang w:val="lv-LV"/>
        </w:rPr>
        <w:t>tās</w:t>
      </w:r>
      <w:r w:rsidR="009604A9" w:rsidRPr="003C03DD">
        <w:rPr>
          <w:rFonts w:asciiTheme="majorBidi" w:hAnsiTheme="majorBidi" w:cstheme="majorBidi"/>
          <w:b w:val="0"/>
          <w:szCs w:val="22"/>
          <w:lang w:val="lv-LV"/>
        </w:rPr>
        <w:t xml:space="preserve"> </w:t>
      </w:r>
      <w:r w:rsidRPr="003C03DD">
        <w:rPr>
          <w:rFonts w:asciiTheme="majorBidi" w:hAnsiTheme="majorBidi" w:cstheme="majorBidi"/>
          <w:b w:val="0"/>
          <w:szCs w:val="22"/>
          <w:lang w:val="lv-LV"/>
        </w:rPr>
        <w:t>ar ūdeni.</w:t>
      </w:r>
    </w:p>
    <w:p w14:paraId="3BFCD25E" w14:textId="0AC57A03" w:rsidR="000B03F5" w:rsidRPr="003C03DD" w:rsidRDefault="00A73D1B" w:rsidP="00852CD4">
      <w:pPr>
        <w:tabs>
          <w:tab w:val="clear" w:pos="567"/>
        </w:tabs>
        <w:autoSpaceDE w:val="0"/>
        <w:autoSpaceDN w:val="0"/>
        <w:adjustRightInd w:val="0"/>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Jāuzmanās, lai</w:t>
      </w:r>
      <w:r w:rsidR="000B03F5" w:rsidRPr="003C03DD">
        <w:rPr>
          <w:rFonts w:asciiTheme="majorBidi" w:hAnsiTheme="majorBidi" w:cstheme="majorBidi"/>
          <w:szCs w:val="22"/>
          <w:lang w:val="lv-LV"/>
        </w:rPr>
        <w:t xml:space="preserve"> </w:t>
      </w:r>
      <w:r w:rsidR="004C6FFE" w:rsidRPr="003C03DD">
        <w:rPr>
          <w:rFonts w:asciiTheme="majorBidi" w:hAnsiTheme="majorBidi" w:cstheme="majorBidi"/>
          <w:szCs w:val="22"/>
          <w:lang w:val="lv-LV"/>
        </w:rPr>
        <w:t xml:space="preserve">veterinārās </w:t>
      </w:r>
      <w:r w:rsidR="000B03F5" w:rsidRPr="003C03DD">
        <w:rPr>
          <w:rFonts w:asciiTheme="majorBidi" w:hAnsiTheme="majorBidi" w:cstheme="majorBidi"/>
          <w:szCs w:val="22"/>
          <w:lang w:val="lv-LV"/>
        </w:rPr>
        <w:t xml:space="preserve">zāles tiktu lietotas pareizi, kā aprakstīts </w:t>
      </w:r>
      <w:r w:rsidR="004C6FFE" w:rsidRPr="003C03DD">
        <w:rPr>
          <w:rFonts w:asciiTheme="majorBidi" w:hAnsiTheme="majorBidi" w:cstheme="majorBidi"/>
          <w:szCs w:val="22"/>
          <w:lang w:val="lv-LV"/>
        </w:rPr>
        <w:t>3</w:t>
      </w:r>
      <w:r w:rsidR="000B03F5" w:rsidRPr="003C03DD">
        <w:rPr>
          <w:rFonts w:asciiTheme="majorBidi" w:hAnsiTheme="majorBidi" w:cstheme="majorBidi"/>
          <w:szCs w:val="22"/>
          <w:lang w:val="lv-LV"/>
        </w:rPr>
        <w:t xml:space="preserve">.9. apakšpunktā. Šīs </w:t>
      </w:r>
      <w:r w:rsidR="004C6FFE" w:rsidRPr="003C03DD">
        <w:rPr>
          <w:rFonts w:asciiTheme="majorBidi" w:hAnsiTheme="majorBidi" w:cstheme="majorBidi"/>
          <w:szCs w:val="22"/>
          <w:lang w:val="lv-LV"/>
        </w:rPr>
        <w:t xml:space="preserve">veterinārās </w:t>
      </w:r>
      <w:r w:rsidR="000B03F5" w:rsidRPr="003C03DD">
        <w:rPr>
          <w:rFonts w:asciiTheme="majorBidi" w:hAnsiTheme="majorBidi" w:cstheme="majorBidi"/>
          <w:szCs w:val="22"/>
          <w:lang w:val="lv-LV"/>
        </w:rPr>
        <w:t xml:space="preserve">zāles nedrīkst lietot uz brūcēm vai bojātas ādas. </w:t>
      </w:r>
      <w:bookmarkStart w:id="2" w:name="_Hlk187751196"/>
      <w:r w:rsidR="009604A9">
        <w:rPr>
          <w:rFonts w:asciiTheme="majorBidi" w:hAnsiTheme="majorBidi" w:cstheme="majorBidi"/>
          <w:szCs w:val="22"/>
          <w:lang w:val="lv-LV"/>
        </w:rPr>
        <w:t>Ir svarīgi pārliecināties</w:t>
      </w:r>
      <w:r w:rsidR="000B03F5" w:rsidRPr="003C03DD">
        <w:rPr>
          <w:rFonts w:asciiTheme="majorBidi" w:hAnsiTheme="majorBidi" w:cstheme="majorBidi"/>
          <w:szCs w:val="22"/>
          <w:lang w:val="lv-LV"/>
        </w:rPr>
        <w:t xml:space="preserve">, </w:t>
      </w:r>
      <w:r w:rsidR="009604A9">
        <w:rPr>
          <w:rFonts w:asciiTheme="majorBidi" w:hAnsiTheme="majorBidi" w:cstheme="majorBidi"/>
          <w:szCs w:val="22"/>
          <w:lang w:val="lv-LV"/>
        </w:rPr>
        <w:t>ka</w:t>
      </w:r>
      <w:r w:rsidR="009604A9" w:rsidRPr="003C03DD">
        <w:rPr>
          <w:rFonts w:asciiTheme="majorBidi" w:hAnsiTheme="majorBidi" w:cstheme="majorBidi"/>
          <w:szCs w:val="22"/>
          <w:lang w:val="lv-LV"/>
        </w:rPr>
        <w:t xml:space="preserve"> </w:t>
      </w:r>
      <w:r w:rsidR="000B03F5" w:rsidRPr="003C03DD">
        <w:rPr>
          <w:rFonts w:asciiTheme="majorBidi" w:hAnsiTheme="majorBidi" w:cstheme="majorBidi"/>
          <w:szCs w:val="22"/>
          <w:lang w:val="lv-LV"/>
        </w:rPr>
        <w:t>šīs veterinārās zāles ti</w:t>
      </w:r>
      <w:r w:rsidR="009604A9">
        <w:rPr>
          <w:rFonts w:asciiTheme="majorBidi" w:hAnsiTheme="majorBidi" w:cstheme="majorBidi"/>
          <w:szCs w:val="22"/>
          <w:lang w:val="lv-LV"/>
        </w:rPr>
        <w:t>ek</w:t>
      </w:r>
      <w:r w:rsidR="000B03F5" w:rsidRPr="003C03DD">
        <w:rPr>
          <w:rFonts w:asciiTheme="majorBidi" w:hAnsiTheme="majorBidi" w:cstheme="majorBidi"/>
          <w:szCs w:val="22"/>
          <w:lang w:val="lv-LV"/>
        </w:rPr>
        <w:t xml:space="preserve"> lietotas tieši uz sausas ādas vietā, kur dzīvnieks tās </w:t>
      </w:r>
      <w:r w:rsidRPr="003C03DD">
        <w:rPr>
          <w:rFonts w:asciiTheme="majorBidi" w:hAnsiTheme="majorBidi" w:cstheme="majorBidi"/>
          <w:szCs w:val="22"/>
          <w:lang w:val="lv-LV"/>
        </w:rPr>
        <w:t>nevar nolaizīt</w:t>
      </w:r>
      <w:r w:rsidR="009604A9">
        <w:rPr>
          <w:rFonts w:asciiTheme="majorBidi" w:hAnsiTheme="majorBidi" w:cstheme="majorBidi"/>
          <w:szCs w:val="22"/>
          <w:lang w:val="lv-LV"/>
        </w:rPr>
        <w:t>, kā arī jānodrošina</w:t>
      </w:r>
      <w:r w:rsidRPr="003C03DD">
        <w:rPr>
          <w:rFonts w:asciiTheme="majorBidi" w:hAnsiTheme="majorBidi" w:cstheme="majorBidi"/>
          <w:szCs w:val="22"/>
          <w:lang w:val="lv-LV"/>
        </w:rPr>
        <w:t xml:space="preserve">, </w:t>
      </w:r>
      <w:r w:rsidR="009604A9">
        <w:rPr>
          <w:rFonts w:asciiTheme="majorBidi" w:hAnsiTheme="majorBidi" w:cstheme="majorBidi"/>
          <w:szCs w:val="22"/>
          <w:lang w:val="lv-LV"/>
        </w:rPr>
        <w:t>lai</w:t>
      </w:r>
      <w:r w:rsidR="009604A9" w:rsidRPr="003C03DD">
        <w:rPr>
          <w:rFonts w:asciiTheme="majorBidi" w:hAnsiTheme="majorBidi" w:cstheme="majorBidi"/>
          <w:szCs w:val="22"/>
          <w:lang w:val="lv-LV"/>
        </w:rPr>
        <w:t xml:space="preserve"> </w:t>
      </w:r>
      <w:r w:rsidRPr="003C03DD">
        <w:rPr>
          <w:rFonts w:asciiTheme="majorBidi" w:hAnsiTheme="majorBidi" w:cstheme="majorBidi"/>
          <w:szCs w:val="22"/>
          <w:lang w:val="lv-LV"/>
        </w:rPr>
        <w:t xml:space="preserve">dzīvnieki pēc </w:t>
      </w:r>
      <w:r w:rsidR="009604A9">
        <w:rPr>
          <w:rFonts w:asciiTheme="majorBidi" w:hAnsiTheme="majorBidi" w:cstheme="majorBidi"/>
          <w:szCs w:val="22"/>
          <w:lang w:val="lv-LV"/>
        </w:rPr>
        <w:t xml:space="preserve">šo veterināro </w:t>
      </w:r>
      <w:r w:rsidRPr="003C03DD">
        <w:rPr>
          <w:rFonts w:asciiTheme="majorBidi" w:hAnsiTheme="majorBidi" w:cstheme="majorBidi"/>
          <w:szCs w:val="22"/>
          <w:lang w:val="lv-LV"/>
        </w:rPr>
        <w:t>zāļu aplicēšanas viens otru nelaiza</w:t>
      </w:r>
      <w:r w:rsidR="000B03F5" w:rsidRPr="003C03DD">
        <w:rPr>
          <w:rFonts w:asciiTheme="majorBidi" w:hAnsiTheme="majorBidi" w:cstheme="majorBidi"/>
          <w:szCs w:val="22"/>
          <w:lang w:val="lv-LV"/>
        </w:rPr>
        <w:t>.</w:t>
      </w:r>
    </w:p>
    <w:bookmarkEnd w:id="2"/>
    <w:p w14:paraId="6D1F2262" w14:textId="77777777" w:rsidR="000B03F5" w:rsidRPr="003C03DD" w:rsidRDefault="000B03F5" w:rsidP="000C4F94">
      <w:pPr>
        <w:tabs>
          <w:tab w:val="clear" w:pos="567"/>
        </w:tabs>
        <w:spacing w:line="240" w:lineRule="auto"/>
        <w:jc w:val="both"/>
        <w:rPr>
          <w:rFonts w:asciiTheme="majorBidi" w:hAnsiTheme="majorBidi" w:cstheme="majorBidi"/>
          <w:szCs w:val="22"/>
          <w:lang w:val="lv-LV"/>
        </w:rPr>
      </w:pPr>
    </w:p>
    <w:p w14:paraId="5E76F951" w14:textId="0F766000" w:rsidR="000B03F5" w:rsidRPr="003C03DD" w:rsidRDefault="000B03F5" w:rsidP="00472CF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 xml:space="preserve">Nav pētīta šo </w:t>
      </w:r>
      <w:r w:rsidR="004C6FFE" w:rsidRPr="003C03DD">
        <w:rPr>
          <w:rFonts w:asciiTheme="majorBidi" w:hAnsiTheme="majorBidi" w:cstheme="majorBidi"/>
          <w:szCs w:val="22"/>
          <w:lang w:val="lv-LV"/>
        </w:rPr>
        <w:t xml:space="preserve">veterināro </w:t>
      </w:r>
      <w:r w:rsidRPr="003C03DD">
        <w:rPr>
          <w:rFonts w:asciiTheme="majorBidi" w:hAnsiTheme="majorBidi" w:cstheme="majorBidi"/>
          <w:szCs w:val="22"/>
          <w:lang w:val="lv-LV"/>
        </w:rPr>
        <w:t xml:space="preserve">zāļu lietošana slimiem vai novājinātiem kaķiem. Slimiem vai novājinātiem </w:t>
      </w:r>
      <w:r w:rsidR="00472CFB" w:rsidRPr="003C03DD">
        <w:rPr>
          <w:rFonts w:asciiTheme="majorBidi" w:hAnsiTheme="majorBidi" w:cstheme="majorBidi"/>
          <w:szCs w:val="22"/>
          <w:lang w:val="lv-LV"/>
        </w:rPr>
        <w:t>dzīvniekiem</w:t>
      </w:r>
      <w:r w:rsidRPr="003C03DD">
        <w:rPr>
          <w:rFonts w:asciiTheme="majorBidi" w:hAnsiTheme="majorBidi" w:cstheme="majorBidi"/>
          <w:szCs w:val="22"/>
          <w:lang w:val="lv-LV"/>
        </w:rPr>
        <w:t xml:space="preserve"> šīs </w:t>
      </w:r>
      <w:r w:rsidR="009604A9">
        <w:rPr>
          <w:rFonts w:asciiTheme="majorBidi" w:hAnsiTheme="majorBidi" w:cstheme="majorBidi"/>
          <w:szCs w:val="22"/>
          <w:lang w:val="lv-LV"/>
        </w:rPr>
        <w:t xml:space="preserve">veterinārās </w:t>
      </w:r>
      <w:r w:rsidRPr="003C03DD">
        <w:rPr>
          <w:rFonts w:asciiTheme="majorBidi" w:hAnsiTheme="majorBidi" w:cstheme="majorBidi"/>
          <w:szCs w:val="22"/>
          <w:lang w:val="lv-LV"/>
        </w:rPr>
        <w:t xml:space="preserve">zāles lietot tikai </w:t>
      </w:r>
      <w:r w:rsidR="00852CD4" w:rsidRPr="003C03DD">
        <w:rPr>
          <w:rFonts w:asciiTheme="majorBidi" w:hAnsiTheme="majorBidi" w:cstheme="majorBidi"/>
          <w:szCs w:val="22"/>
          <w:lang w:val="lv-LV"/>
        </w:rPr>
        <w:t>pēc ārstējošā</w:t>
      </w:r>
      <w:r w:rsidRPr="003C03DD">
        <w:rPr>
          <w:rFonts w:asciiTheme="majorBidi" w:hAnsiTheme="majorBidi" w:cstheme="majorBidi"/>
          <w:szCs w:val="22"/>
          <w:lang w:val="lv-LV"/>
        </w:rPr>
        <w:t xml:space="preserve"> veterinārārsta ieguvuma un riska attiecības </w:t>
      </w:r>
      <w:r w:rsidR="00852CD4" w:rsidRPr="003C03DD">
        <w:rPr>
          <w:rFonts w:asciiTheme="majorBidi" w:hAnsiTheme="majorBidi" w:cstheme="majorBidi"/>
          <w:szCs w:val="22"/>
          <w:lang w:val="lv-LV"/>
        </w:rPr>
        <w:t>izvērtēšanas</w:t>
      </w:r>
      <w:r w:rsidRPr="003C03DD">
        <w:rPr>
          <w:rFonts w:asciiTheme="majorBidi" w:hAnsiTheme="majorBidi" w:cstheme="majorBidi"/>
          <w:szCs w:val="22"/>
          <w:lang w:val="lv-LV"/>
        </w:rPr>
        <w:t>.</w:t>
      </w:r>
    </w:p>
    <w:p w14:paraId="1547920A" w14:textId="77777777" w:rsidR="000B03F5" w:rsidRPr="003C03DD" w:rsidRDefault="000B03F5" w:rsidP="000C4F94">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 xml:space="preserve"> </w:t>
      </w:r>
    </w:p>
    <w:p w14:paraId="75BA358A" w14:textId="3BCCB4E7" w:rsidR="000B03F5" w:rsidRPr="003C03DD" w:rsidRDefault="00A73D1B" w:rsidP="00144BEB">
      <w:pPr>
        <w:pStyle w:val="BodyTextIndent2"/>
        <w:tabs>
          <w:tab w:val="left" w:pos="540"/>
        </w:tabs>
        <w:spacing w:line="240" w:lineRule="auto"/>
        <w:ind w:left="0" w:firstLine="0"/>
        <w:rPr>
          <w:rFonts w:asciiTheme="majorBidi" w:hAnsiTheme="majorBidi" w:cstheme="majorBidi"/>
          <w:b w:val="0"/>
          <w:szCs w:val="22"/>
          <w:lang w:val="lv-LV"/>
        </w:rPr>
      </w:pPr>
      <w:r w:rsidRPr="003C03DD">
        <w:rPr>
          <w:rFonts w:asciiTheme="majorBidi" w:hAnsiTheme="majorBidi" w:cstheme="majorBidi"/>
          <w:b w:val="0"/>
          <w:szCs w:val="22"/>
          <w:lang w:val="lv-LV"/>
        </w:rPr>
        <w:t xml:space="preserve">Tā kā nav veikti papildu drošuma pētījumi, </w:t>
      </w:r>
      <w:r w:rsidR="009604A9">
        <w:rPr>
          <w:rFonts w:asciiTheme="majorBidi" w:hAnsiTheme="majorBidi" w:cstheme="majorBidi"/>
          <w:b w:val="0"/>
          <w:szCs w:val="22"/>
          <w:lang w:val="lv-LV"/>
        </w:rPr>
        <w:t xml:space="preserve">šīs veterinārās </w:t>
      </w:r>
      <w:r w:rsidRPr="003C03DD">
        <w:rPr>
          <w:rFonts w:asciiTheme="majorBidi" w:hAnsiTheme="majorBidi" w:cstheme="majorBidi"/>
          <w:b w:val="0"/>
          <w:szCs w:val="22"/>
          <w:lang w:val="lv-LV"/>
        </w:rPr>
        <w:t>zāles atkārtoti aplicēt ar intervālu, ne mazāku par 4 nedēļām.</w:t>
      </w:r>
    </w:p>
    <w:p w14:paraId="03A4D9E9"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66486CF9" w14:textId="4B4DAB61" w:rsidR="000B03F5" w:rsidRPr="003C03DD" w:rsidRDefault="00A73D1B" w:rsidP="00144BEB">
      <w:pPr>
        <w:keepNext/>
        <w:keepLines/>
        <w:tabs>
          <w:tab w:val="clear" w:pos="567"/>
        </w:tabs>
        <w:spacing w:line="240" w:lineRule="auto"/>
        <w:jc w:val="both"/>
        <w:rPr>
          <w:rFonts w:asciiTheme="majorBidi" w:hAnsiTheme="majorBidi" w:cstheme="majorBidi"/>
          <w:szCs w:val="22"/>
          <w:u w:val="single"/>
          <w:lang w:val="lv-LV"/>
        </w:rPr>
      </w:pPr>
      <w:r w:rsidRPr="003C03DD">
        <w:rPr>
          <w:rFonts w:asciiTheme="majorBidi" w:hAnsiTheme="majorBidi" w:cstheme="majorBidi"/>
          <w:szCs w:val="22"/>
          <w:u w:val="single"/>
          <w:lang w:val="lv-LV"/>
        </w:rPr>
        <w:t>Īpaši p</w:t>
      </w:r>
      <w:r w:rsidR="000B03F5" w:rsidRPr="003C03DD">
        <w:rPr>
          <w:rFonts w:asciiTheme="majorBidi" w:hAnsiTheme="majorBidi" w:cstheme="majorBidi"/>
          <w:szCs w:val="22"/>
          <w:u w:val="single"/>
          <w:lang w:val="lv-LV"/>
        </w:rPr>
        <w:t xml:space="preserve">iesardzības pasākumi, kas jāievēro personai, kura </w:t>
      </w:r>
      <w:r w:rsidR="004C6FFE" w:rsidRPr="003C03DD">
        <w:rPr>
          <w:rFonts w:asciiTheme="majorBidi" w:hAnsiTheme="majorBidi" w:cstheme="majorBidi"/>
          <w:szCs w:val="22"/>
          <w:u w:val="single"/>
          <w:lang w:val="lv-LV"/>
        </w:rPr>
        <w:t>ievada veterinārās zāles dzīvniekiem:</w:t>
      </w:r>
    </w:p>
    <w:p w14:paraId="0389888B" w14:textId="77777777" w:rsidR="000B03F5" w:rsidRPr="003C03DD" w:rsidRDefault="000B03F5" w:rsidP="00144BEB">
      <w:pPr>
        <w:pStyle w:val="BodyTextIndent2"/>
        <w:tabs>
          <w:tab w:val="left" w:pos="540"/>
        </w:tabs>
        <w:ind w:left="0" w:firstLine="0"/>
        <w:rPr>
          <w:rFonts w:asciiTheme="majorBidi" w:hAnsiTheme="majorBidi" w:cstheme="majorBidi"/>
          <w:b w:val="0"/>
          <w:szCs w:val="22"/>
          <w:highlight w:val="yellow"/>
          <w:lang w:val="lv-LV"/>
        </w:rPr>
      </w:pPr>
    </w:p>
    <w:p w14:paraId="4E47E82E" w14:textId="64DAEBE2" w:rsidR="000B03F5" w:rsidRPr="003C03DD" w:rsidRDefault="000B03F5" w:rsidP="00144BEB">
      <w:pPr>
        <w:pStyle w:val="Vahedeta1"/>
        <w:spacing w:line="280" w:lineRule="exact"/>
        <w:jc w:val="both"/>
        <w:rPr>
          <w:rFonts w:asciiTheme="majorBidi" w:hAnsiTheme="majorBidi" w:cstheme="majorBidi"/>
          <w:lang w:val="lv-LV"/>
        </w:rPr>
      </w:pPr>
      <w:r w:rsidRPr="003C03DD">
        <w:rPr>
          <w:rFonts w:asciiTheme="majorBidi" w:hAnsiTheme="majorBidi" w:cstheme="majorBidi"/>
          <w:lang w:val="lv-LV"/>
        </w:rPr>
        <w:t xml:space="preserve">Šīs </w:t>
      </w:r>
      <w:r w:rsidR="004C6FFE" w:rsidRPr="003C03DD">
        <w:rPr>
          <w:rFonts w:asciiTheme="majorBidi" w:hAnsiTheme="majorBidi" w:cstheme="majorBidi"/>
          <w:lang w:val="lv-LV"/>
        </w:rPr>
        <w:t xml:space="preserve">veterinārās </w:t>
      </w:r>
      <w:r w:rsidRPr="003C03DD">
        <w:rPr>
          <w:rFonts w:asciiTheme="majorBidi" w:hAnsiTheme="majorBidi" w:cstheme="majorBidi"/>
          <w:lang w:val="lv-LV"/>
        </w:rPr>
        <w:t xml:space="preserve">zāles var izraisīt </w:t>
      </w:r>
      <w:proofErr w:type="spellStart"/>
      <w:r w:rsidRPr="003C03DD">
        <w:rPr>
          <w:rFonts w:asciiTheme="majorBidi" w:hAnsiTheme="majorBidi" w:cstheme="majorBidi"/>
          <w:lang w:val="lv-LV"/>
        </w:rPr>
        <w:t>neirotoksicitāti</w:t>
      </w:r>
      <w:proofErr w:type="spellEnd"/>
      <w:r w:rsidRPr="003C03DD">
        <w:rPr>
          <w:rFonts w:asciiTheme="majorBidi" w:hAnsiTheme="majorBidi" w:cstheme="majorBidi"/>
          <w:lang w:val="lv-LV"/>
        </w:rPr>
        <w:t xml:space="preserve">. Šīs </w:t>
      </w:r>
      <w:r w:rsidR="004C6FFE" w:rsidRPr="003C03DD">
        <w:rPr>
          <w:rFonts w:asciiTheme="majorBidi" w:hAnsiTheme="majorBidi" w:cstheme="majorBidi"/>
          <w:lang w:val="lv-LV"/>
        </w:rPr>
        <w:t xml:space="preserve">veterinārās </w:t>
      </w:r>
      <w:r w:rsidRPr="003C03DD">
        <w:rPr>
          <w:rFonts w:asciiTheme="majorBidi" w:hAnsiTheme="majorBidi" w:cstheme="majorBidi"/>
          <w:lang w:val="lv-LV"/>
        </w:rPr>
        <w:t>zāles var būt kaitīgas norijot.</w:t>
      </w:r>
    </w:p>
    <w:p w14:paraId="37A30294" w14:textId="69A6299C" w:rsidR="00A73D1B" w:rsidRPr="003C03DD" w:rsidRDefault="00A73D1B" w:rsidP="00666EF7">
      <w:pPr>
        <w:tabs>
          <w:tab w:val="left" w:leader="dot" w:pos="8505"/>
        </w:tabs>
        <w:rPr>
          <w:rFonts w:asciiTheme="majorBidi" w:hAnsiTheme="majorBidi" w:cstheme="majorBidi"/>
          <w:color w:val="000000"/>
          <w:szCs w:val="22"/>
          <w:lang w:val="lv-LV"/>
        </w:rPr>
      </w:pPr>
      <w:r w:rsidRPr="003C03DD">
        <w:rPr>
          <w:rFonts w:asciiTheme="majorBidi" w:hAnsiTheme="majorBidi" w:cstheme="majorBidi"/>
          <w:color w:val="000000"/>
          <w:szCs w:val="22"/>
          <w:lang w:val="lv-LV"/>
        </w:rPr>
        <w:t xml:space="preserve">Izvairīties no norīšanas, tai skaitā </w:t>
      </w:r>
      <w:r w:rsidR="009604A9">
        <w:rPr>
          <w:rFonts w:asciiTheme="majorBidi" w:hAnsiTheme="majorBidi" w:cstheme="majorBidi"/>
          <w:color w:val="000000"/>
          <w:szCs w:val="22"/>
          <w:lang w:val="lv-LV"/>
        </w:rPr>
        <w:t xml:space="preserve">veterināro </w:t>
      </w:r>
      <w:r w:rsidRPr="003C03DD">
        <w:rPr>
          <w:rFonts w:asciiTheme="majorBidi" w:hAnsiTheme="majorBidi" w:cstheme="majorBidi"/>
          <w:color w:val="000000"/>
          <w:szCs w:val="22"/>
          <w:lang w:val="lv-LV"/>
        </w:rPr>
        <w:t xml:space="preserve">zāļu nokļūšanas no rokām mutē. </w:t>
      </w:r>
    </w:p>
    <w:p w14:paraId="7D645881" w14:textId="4377006E" w:rsidR="009604A9" w:rsidRDefault="009604A9" w:rsidP="009604A9">
      <w:pPr>
        <w:tabs>
          <w:tab w:val="left" w:leader="dot" w:pos="8505"/>
        </w:tabs>
        <w:rPr>
          <w:rFonts w:asciiTheme="majorBidi" w:hAnsiTheme="majorBidi" w:cstheme="majorBidi"/>
          <w:bCs/>
          <w:iCs/>
          <w:color w:val="000000"/>
          <w:szCs w:val="22"/>
          <w:lang w:val="lv-LV"/>
        </w:rPr>
      </w:pPr>
      <w:bookmarkStart w:id="3" w:name="_Hlk187751339"/>
      <w:r w:rsidRPr="009604A9">
        <w:rPr>
          <w:rFonts w:asciiTheme="majorBidi" w:hAnsiTheme="majorBidi" w:cstheme="majorBidi"/>
          <w:bCs/>
          <w:iCs/>
          <w:color w:val="000000"/>
          <w:szCs w:val="22"/>
          <w:lang w:val="lv-LV"/>
        </w:rPr>
        <w:t>Rīkojoties ar šīm veterinārajām zālēm, neēst, nedzert, nesmēķēt.</w:t>
      </w:r>
      <w:bookmarkEnd w:id="3"/>
      <w:r w:rsidR="00666EF7" w:rsidRPr="003C03DD">
        <w:rPr>
          <w:rFonts w:asciiTheme="majorBidi" w:hAnsiTheme="majorBidi" w:cstheme="majorBidi"/>
          <w:color w:val="000000"/>
          <w:szCs w:val="22"/>
          <w:lang w:val="lv"/>
        </w:rPr>
        <w:t xml:space="preserve"> </w:t>
      </w:r>
    </w:p>
    <w:p w14:paraId="3049DE61" w14:textId="0DA44A85" w:rsidR="00666EF7" w:rsidRPr="003C03DD" w:rsidRDefault="00666EF7" w:rsidP="00666EF7">
      <w:pPr>
        <w:tabs>
          <w:tab w:val="left" w:leader="dot" w:pos="8505"/>
        </w:tabs>
        <w:rPr>
          <w:rFonts w:asciiTheme="majorBidi" w:hAnsiTheme="majorBidi" w:cstheme="majorBidi"/>
          <w:bCs/>
          <w:iCs/>
          <w:color w:val="000000"/>
          <w:szCs w:val="22"/>
          <w:lang w:val="lv-LV"/>
        </w:rPr>
      </w:pPr>
    </w:p>
    <w:p w14:paraId="1CE4E99C" w14:textId="77777777" w:rsidR="00A73D1B" w:rsidRPr="003C03DD" w:rsidRDefault="00A73D1B" w:rsidP="00A73D1B">
      <w:pPr>
        <w:tabs>
          <w:tab w:val="left" w:leader="dot" w:pos="8505"/>
        </w:tabs>
        <w:rPr>
          <w:rFonts w:asciiTheme="majorBidi" w:hAnsiTheme="majorBidi" w:cstheme="majorBidi"/>
          <w:color w:val="000000"/>
          <w:szCs w:val="22"/>
          <w:lang w:val="lv-LV"/>
        </w:rPr>
      </w:pPr>
      <w:r w:rsidRPr="003C03DD">
        <w:rPr>
          <w:rFonts w:asciiTheme="majorBidi" w:hAnsiTheme="majorBidi" w:cstheme="majorBidi"/>
          <w:color w:val="000000"/>
          <w:szCs w:val="22"/>
          <w:lang w:val="lv-LV"/>
        </w:rPr>
        <w:t xml:space="preserve">Ja notikusi nejauša norīšana, nekavējoties meklēt medicīnisko palīdzību un uzrādīt lietošanas instrukciju vai iepakojuma marķējumu ārstam. </w:t>
      </w:r>
    </w:p>
    <w:p w14:paraId="14E2CC42" w14:textId="6CB02CB3" w:rsidR="00A73D1B" w:rsidRPr="003C03DD" w:rsidRDefault="00A73D1B" w:rsidP="00A73D1B">
      <w:pPr>
        <w:tabs>
          <w:tab w:val="left" w:leader="dot" w:pos="8505"/>
        </w:tabs>
        <w:rPr>
          <w:rFonts w:asciiTheme="majorBidi" w:hAnsiTheme="majorBidi" w:cstheme="majorBidi"/>
          <w:bCs/>
          <w:iCs/>
          <w:color w:val="000000"/>
          <w:szCs w:val="22"/>
          <w:lang w:val="lv-LV"/>
        </w:rPr>
      </w:pPr>
      <w:r w:rsidRPr="003C03DD">
        <w:rPr>
          <w:rFonts w:asciiTheme="majorBidi" w:hAnsiTheme="majorBidi" w:cstheme="majorBidi"/>
          <w:szCs w:val="22"/>
          <w:lang w:val="lv-LV"/>
        </w:rPr>
        <w:t xml:space="preserve">Šīs </w:t>
      </w:r>
      <w:r w:rsidR="004C6FFE" w:rsidRPr="003C03DD">
        <w:rPr>
          <w:rFonts w:asciiTheme="majorBidi" w:hAnsiTheme="majorBidi" w:cstheme="majorBidi"/>
          <w:szCs w:val="22"/>
          <w:lang w:val="lv-LV"/>
        </w:rPr>
        <w:t xml:space="preserve">veterinārās </w:t>
      </w:r>
      <w:r w:rsidRPr="003C03DD">
        <w:rPr>
          <w:rFonts w:asciiTheme="majorBidi" w:hAnsiTheme="majorBidi" w:cstheme="majorBidi"/>
          <w:szCs w:val="22"/>
          <w:lang w:val="lv-LV"/>
        </w:rPr>
        <w:t>zāles var izraisīt acu un gļotādas kairinājumu.</w:t>
      </w:r>
    </w:p>
    <w:p w14:paraId="5BC2B77F" w14:textId="76872A6C" w:rsidR="00666EF7" w:rsidRPr="003C03DD" w:rsidRDefault="00A73D1B" w:rsidP="00A73D1B">
      <w:pPr>
        <w:tabs>
          <w:tab w:val="left" w:leader="dot" w:pos="8505"/>
        </w:tabs>
        <w:rPr>
          <w:rFonts w:asciiTheme="majorBidi" w:hAnsiTheme="majorBidi" w:cstheme="majorBidi"/>
          <w:color w:val="000000"/>
          <w:szCs w:val="22"/>
          <w:lang w:val="lv"/>
        </w:rPr>
      </w:pPr>
      <w:r w:rsidRPr="003C03DD">
        <w:rPr>
          <w:rFonts w:asciiTheme="majorBidi" w:hAnsiTheme="majorBidi" w:cstheme="majorBidi"/>
          <w:color w:val="000000"/>
          <w:szCs w:val="22"/>
          <w:lang w:val="lv-LV"/>
        </w:rPr>
        <w:t xml:space="preserve">Izvairieties no saskares ar ādu, acīm un muti, tai skaitā </w:t>
      </w:r>
      <w:r w:rsidR="009604A9">
        <w:rPr>
          <w:rFonts w:asciiTheme="majorBidi" w:hAnsiTheme="majorBidi" w:cstheme="majorBidi"/>
          <w:color w:val="000000"/>
          <w:szCs w:val="22"/>
          <w:lang w:val="lv-LV"/>
        </w:rPr>
        <w:t xml:space="preserve">veterināro </w:t>
      </w:r>
      <w:r w:rsidRPr="003C03DD">
        <w:rPr>
          <w:rFonts w:asciiTheme="majorBidi" w:hAnsiTheme="majorBidi" w:cstheme="majorBidi"/>
          <w:color w:val="000000"/>
          <w:szCs w:val="22"/>
          <w:lang w:val="lv-LV"/>
        </w:rPr>
        <w:t xml:space="preserve">zāļu iekļūšanas no rokām acīs. </w:t>
      </w:r>
      <w:r w:rsidR="00666EF7" w:rsidRPr="003C03DD">
        <w:rPr>
          <w:rFonts w:asciiTheme="majorBidi" w:hAnsiTheme="majorBidi" w:cstheme="majorBidi"/>
          <w:color w:val="000000"/>
          <w:szCs w:val="22"/>
          <w:lang w:val="lv"/>
        </w:rPr>
        <w:t xml:space="preserve"> </w:t>
      </w:r>
    </w:p>
    <w:p w14:paraId="0A966D0D" w14:textId="475866E2" w:rsidR="00A73D1B" w:rsidRPr="003C03DD" w:rsidRDefault="00A73D1B" w:rsidP="00A73D1B">
      <w:pPr>
        <w:tabs>
          <w:tab w:val="left" w:leader="dot" w:pos="8505"/>
        </w:tabs>
        <w:rPr>
          <w:rFonts w:asciiTheme="majorBidi" w:hAnsiTheme="majorBidi" w:cstheme="majorBidi"/>
          <w:bCs/>
          <w:iCs/>
          <w:color w:val="000000"/>
          <w:szCs w:val="22"/>
          <w:lang w:val="lv-LV"/>
        </w:rPr>
      </w:pPr>
      <w:r w:rsidRPr="003C03DD">
        <w:rPr>
          <w:rFonts w:asciiTheme="majorBidi" w:hAnsiTheme="majorBidi" w:cstheme="majorBidi"/>
          <w:color w:val="000000"/>
          <w:szCs w:val="22"/>
          <w:lang w:val="lv-LV"/>
        </w:rPr>
        <w:t xml:space="preserve">Ja notikusi nejauša saskare ar ādu vai </w:t>
      </w:r>
      <w:r w:rsidR="009604A9">
        <w:rPr>
          <w:rFonts w:asciiTheme="majorBidi" w:hAnsiTheme="majorBidi" w:cstheme="majorBidi"/>
          <w:color w:val="000000"/>
          <w:szCs w:val="22"/>
          <w:lang w:val="lv-LV"/>
        </w:rPr>
        <w:t xml:space="preserve">nokļūšana </w:t>
      </w:r>
      <w:r w:rsidRPr="003C03DD">
        <w:rPr>
          <w:rFonts w:asciiTheme="majorBidi" w:hAnsiTheme="majorBidi" w:cstheme="majorBidi"/>
          <w:color w:val="000000"/>
          <w:szCs w:val="22"/>
          <w:lang w:val="lv-LV"/>
        </w:rPr>
        <w:t>acī</w:t>
      </w:r>
      <w:r w:rsidR="009604A9">
        <w:rPr>
          <w:rFonts w:asciiTheme="majorBidi" w:hAnsiTheme="majorBidi" w:cstheme="majorBidi"/>
          <w:color w:val="000000"/>
          <w:szCs w:val="22"/>
          <w:lang w:val="lv-LV"/>
        </w:rPr>
        <w:t>s</w:t>
      </w:r>
      <w:r w:rsidRPr="003C03DD">
        <w:rPr>
          <w:rFonts w:asciiTheme="majorBidi" w:hAnsiTheme="majorBidi" w:cstheme="majorBidi"/>
          <w:color w:val="000000"/>
          <w:szCs w:val="22"/>
          <w:lang w:val="lv-LV"/>
        </w:rPr>
        <w:t xml:space="preserve">, nekavējoties rūpīgi skalot ar ūdeni. Ja ādas vai acu kairinājums saglabājas, nekavējoties meklēt medicīnisko palīdzību un uzrādīt lietošanas instrukciju vai iepakojuma marķējumu ārstam. </w:t>
      </w:r>
    </w:p>
    <w:p w14:paraId="47E247D1" w14:textId="2957A632" w:rsidR="00A73D1B" w:rsidRDefault="009604A9" w:rsidP="00A73D1B">
      <w:pPr>
        <w:tabs>
          <w:tab w:val="left" w:leader="dot" w:pos="8505"/>
        </w:tabs>
        <w:rPr>
          <w:rFonts w:asciiTheme="majorBidi" w:hAnsiTheme="majorBidi" w:cstheme="majorBidi"/>
          <w:color w:val="000000"/>
          <w:szCs w:val="22"/>
          <w:lang w:val="lv-LV"/>
        </w:rPr>
      </w:pPr>
      <w:bookmarkStart w:id="4" w:name="_Hlk187751400"/>
      <w:r w:rsidRPr="009604A9">
        <w:rPr>
          <w:rFonts w:asciiTheme="majorBidi" w:hAnsiTheme="majorBidi" w:cstheme="majorBidi"/>
          <w:color w:val="000000"/>
          <w:szCs w:val="22"/>
          <w:lang w:val="lv-LV"/>
        </w:rPr>
        <w:t>Pēc rīkošanās ar šīm veterinārajām zālēm, mazgāt rokas.</w:t>
      </w:r>
      <w:bookmarkEnd w:id="4"/>
    </w:p>
    <w:p w14:paraId="09B87FFF" w14:textId="77777777" w:rsidR="009604A9" w:rsidRPr="003C03DD" w:rsidRDefault="009604A9" w:rsidP="00A73D1B">
      <w:pPr>
        <w:tabs>
          <w:tab w:val="left" w:leader="dot" w:pos="8505"/>
        </w:tabs>
        <w:rPr>
          <w:rFonts w:asciiTheme="majorBidi" w:hAnsiTheme="majorBidi" w:cstheme="majorBidi"/>
          <w:bCs/>
          <w:iCs/>
          <w:color w:val="000000"/>
          <w:szCs w:val="22"/>
          <w:lang w:val="lv-LV"/>
        </w:rPr>
      </w:pPr>
    </w:p>
    <w:p w14:paraId="4EE9EA53" w14:textId="0F91F4FD" w:rsidR="00A73D1B" w:rsidRPr="003C03DD" w:rsidRDefault="00A73D1B" w:rsidP="00A73D1B">
      <w:pPr>
        <w:tabs>
          <w:tab w:val="left" w:leader="dot" w:pos="8505"/>
        </w:tabs>
        <w:rPr>
          <w:rFonts w:asciiTheme="majorBidi" w:hAnsiTheme="majorBidi" w:cstheme="majorBidi"/>
          <w:bCs/>
          <w:iCs/>
          <w:color w:val="000000"/>
          <w:szCs w:val="22"/>
          <w:lang w:val="lv"/>
        </w:rPr>
      </w:pPr>
      <w:r w:rsidRPr="003C03DD">
        <w:rPr>
          <w:rFonts w:asciiTheme="majorBidi" w:hAnsiTheme="majorBidi" w:cstheme="majorBidi"/>
          <w:color w:val="000000"/>
          <w:szCs w:val="22"/>
          <w:lang w:val="lv"/>
        </w:rPr>
        <w:t xml:space="preserve">Ārstētos dzīvniekus neglaudīt, līdz </w:t>
      </w:r>
      <w:r w:rsidR="009604A9">
        <w:rPr>
          <w:rFonts w:asciiTheme="majorBidi" w:hAnsiTheme="majorBidi" w:cstheme="majorBidi"/>
          <w:color w:val="000000"/>
          <w:szCs w:val="22"/>
          <w:lang w:val="lv"/>
        </w:rPr>
        <w:t xml:space="preserve"> veterināro </w:t>
      </w:r>
      <w:r w:rsidRPr="003C03DD">
        <w:rPr>
          <w:rFonts w:asciiTheme="majorBidi" w:hAnsiTheme="majorBidi" w:cstheme="majorBidi"/>
          <w:color w:val="000000"/>
          <w:szCs w:val="22"/>
          <w:lang w:val="lv"/>
        </w:rPr>
        <w:t xml:space="preserve">zāļu aplicēšanas vieta nav nožuvusi, un </w:t>
      </w:r>
      <w:r w:rsidR="009604A9">
        <w:rPr>
          <w:rFonts w:asciiTheme="majorBidi" w:hAnsiTheme="majorBidi" w:cstheme="majorBidi"/>
          <w:color w:val="000000"/>
          <w:szCs w:val="22"/>
          <w:lang w:val="lv"/>
        </w:rPr>
        <w:t xml:space="preserve">neļaut </w:t>
      </w:r>
      <w:r w:rsidRPr="003C03DD">
        <w:rPr>
          <w:rFonts w:asciiTheme="majorBidi" w:hAnsiTheme="majorBidi" w:cstheme="majorBidi"/>
          <w:color w:val="000000"/>
          <w:szCs w:val="22"/>
          <w:lang w:val="lv"/>
        </w:rPr>
        <w:t>bērni</w:t>
      </w:r>
      <w:r w:rsidR="009604A9">
        <w:rPr>
          <w:rFonts w:asciiTheme="majorBidi" w:hAnsiTheme="majorBidi" w:cstheme="majorBidi"/>
          <w:color w:val="000000"/>
          <w:szCs w:val="22"/>
          <w:lang w:val="lv"/>
        </w:rPr>
        <w:t>em</w:t>
      </w:r>
      <w:r w:rsidRPr="003C03DD">
        <w:rPr>
          <w:rFonts w:asciiTheme="majorBidi" w:hAnsiTheme="majorBidi" w:cstheme="majorBidi"/>
          <w:color w:val="000000"/>
          <w:szCs w:val="22"/>
          <w:lang w:val="lv"/>
        </w:rPr>
        <w:t xml:space="preserve"> rotaļāties ar dzīvniekiem, kuriem lietotas šīs veterinārās zāles, līdz </w:t>
      </w:r>
      <w:r w:rsidR="00CC5E99">
        <w:rPr>
          <w:rFonts w:asciiTheme="majorBidi" w:hAnsiTheme="majorBidi" w:cstheme="majorBidi"/>
          <w:color w:val="000000"/>
          <w:szCs w:val="22"/>
          <w:lang w:val="lv"/>
        </w:rPr>
        <w:t xml:space="preserve">veterināro </w:t>
      </w:r>
      <w:r w:rsidRPr="003C03DD">
        <w:rPr>
          <w:rFonts w:asciiTheme="majorBidi" w:hAnsiTheme="majorBidi" w:cstheme="majorBidi"/>
          <w:color w:val="000000"/>
          <w:szCs w:val="22"/>
          <w:lang w:val="lv"/>
        </w:rPr>
        <w:t>zāļu aplicēšanas vieta nav nožuvusi. Tāpēc šīs veterinārās zāles dzīvniekiem ieteicams lietot nevis dienas laikā, bet pievakarē, un dzīvniekiem, kuriem nesen lietotas šīs veterinārās zāles, neļaut gulēt pie saimniekiem, it īpaši bērniem.</w:t>
      </w:r>
    </w:p>
    <w:p w14:paraId="2A10AD90" w14:textId="7B94C100" w:rsidR="000B03F5" w:rsidRPr="003C03DD" w:rsidRDefault="00A73D1B" w:rsidP="00144BEB">
      <w:pPr>
        <w:jc w:val="both"/>
        <w:rPr>
          <w:rFonts w:asciiTheme="majorBidi" w:hAnsiTheme="majorBidi" w:cstheme="majorBidi"/>
          <w:color w:val="000000"/>
          <w:szCs w:val="22"/>
          <w:lang w:val="lv"/>
        </w:rPr>
      </w:pPr>
      <w:r w:rsidRPr="003C03DD">
        <w:rPr>
          <w:rFonts w:asciiTheme="majorBidi" w:hAnsiTheme="majorBidi" w:cstheme="majorBidi"/>
          <w:color w:val="000000"/>
          <w:szCs w:val="22"/>
          <w:lang w:val="lv"/>
        </w:rPr>
        <w:t>Uzglabāt pipetes oriģinālajā iepakojumā līdz lietošanas reizei, un tūlīt pēc lietošanas iznīcināt.</w:t>
      </w:r>
    </w:p>
    <w:p w14:paraId="5CDF4175" w14:textId="56EA3129" w:rsidR="000B03F5" w:rsidRPr="003C03DD" w:rsidRDefault="000B03F5" w:rsidP="00144BEB">
      <w:pPr>
        <w:jc w:val="both"/>
        <w:rPr>
          <w:rFonts w:asciiTheme="majorBidi" w:hAnsiTheme="majorBidi" w:cstheme="majorBidi"/>
          <w:szCs w:val="22"/>
          <w:lang w:val="lv"/>
        </w:rPr>
      </w:pPr>
    </w:p>
    <w:p w14:paraId="66C0DFD2" w14:textId="77777777" w:rsidR="004C6FFE" w:rsidRPr="003C03DD" w:rsidRDefault="004C6FFE" w:rsidP="004C6FFE">
      <w:pPr>
        <w:tabs>
          <w:tab w:val="clear" w:pos="567"/>
        </w:tabs>
        <w:spacing w:line="240" w:lineRule="auto"/>
        <w:rPr>
          <w:rFonts w:asciiTheme="majorBidi" w:hAnsiTheme="majorBidi" w:cstheme="majorBidi"/>
          <w:szCs w:val="22"/>
          <w:u w:val="single"/>
          <w:lang w:val="lv"/>
        </w:rPr>
      </w:pPr>
      <w:r w:rsidRPr="003C03DD">
        <w:rPr>
          <w:rFonts w:asciiTheme="majorBidi" w:hAnsiTheme="majorBidi" w:cstheme="majorBidi"/>
          <w:szCs w:val="22"/>
          <w:u w:val="single"/>
          <w:lang w:val="lv"/>
        </w:rPr>
        <w:t>Īpaši piesardzības pasākumi vides aizsardzībai:</w:t>
      </w:r>
    </w:p>
    <w:p w14:paraId="10575C8D" w14:textId="77777777" w:rsidR="004C6FFE" w:rsidRPr="003C03DD" w:rsidRDefault="004C6FFE" w:rsidP="004C6FFE">
      <w:pPr>
        <w:tabs>
          <w:tab w:val="clear" w:pos="567"/>
        </w:tabs>
        <w:spacing w:line="240" w:lineRule="auto"/>
        <w:rPr>
          <w:rFonts w:asciiTheme="majorBidi" w:hAnsiTheme="majorBidi" w:cstheme="majorBidi"/>
          <w:szCs w:val="22"/>
          <w:lang w:val="lv"/>
        </w:rPr>
      </w:pPr>
    </w:p>
    <w:p w14:paraId="028637DC" w14:textId="77777777" w:rsidR="004C6FFE" w:rsidRPr="003C03DD" w:rsidRDefault="004C6FFE" w:rsidP="004C6FFE">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
        </w:rPr>
        <w:t>Nav piemērojami.</w:t>
      </w:r>
    </w:p>
    <w:p w14:paraId="11222A63" w14:textId="77777777" w:rsidR="004C6FFE" w:rsidRPr="003C03DD" w:rsidRDefault="004C6FFE" w:rsidP="00144BEB">
      <w:pPr>
        <w:jc w:val="both"/>
        <w:rPr>
          <w:rFonts w:asciiTheme="majorBidi" w:hAnsiTheme="majorBidi" w:cstheme="majorBidi"/>
          <w:szCs w:val="22"/>
          <w:lang w:val="lv"/>
        </w:rPr>
      </w:pPr>
    </w:p>
    <w:p w14:paraId="7BDEFEAA" w14:textId="52F387AE" w:rsidR="000B03F5" w:rsidRPr="003C03DD" w:rsidRDefault="000B03F5" w:rsidP="00144BEB">
      <w:pPr>
        <w:spacing w:line="240" w:lineRule="auto"/>
        <w:jc w:val="both"/>
        <w:rPr>
          <w:rFonts w:asciiTheme="majorBidi" w:hAnsiTheme="majorBidi" w:cstheme="majorBidi"/>
          <w:szCs w:val="22"/>
          <w:lang w:val="lv"/>
        </w:rPr>
      </w:pPr>
      <w:r w:rsidRPr="003C03DD">
        <w:rPr>
          <w:rFonts w:asciiTheme="majorBidi" w:hAnsiTheme="majorBidi" w:cstheme="majorBidi"/>
          <w:szCs w:val="22"/>
          <w:u w:val="single"/>
          <w:lang w:val="lv-LV"/>
        </w:rPr>
        <w:t>Citi piesardzības pasākumi</w:t>
      </w:r>
      <w:r w:rsidR="00852CD4" w:rsidRPr="003C03DD">
        <w:rPr>
          <w:rFonts w:asciiTheme="majorBidi" w:hAnsiTheme="majorBidi" w:cstheme="majorBidi"/>
          <w:szCs w:val="22"/>
          <w:u w:val="single"/>
          <w:lang w:val="lv-LV"/>
        </w:rPr>
        <w:t>:</w:t>
      </w:r>
    </w:p>
    <w:p w14:paraId="34DCC5CE" w14:textId="77777777" w:rsidR="000B03F5" w:rsidRPr="003C03DD" w:rsidRDefault="000B03F5" w:rsidP="00144BEB">
      <w:pPr>
        <w:jc w:val="both"/>
        <w:rPr>
          <w:rFonts w:asciiTheme="majorBidi" w:hAnsiTheme="majorBidi" w:cstheme="majorBidi"/>
          <w:szCs w:val="22"/>
          <w:lang w:val="lv"/>
        </w:rPr>
      </w:pPr>
    </w:p>
    <w:p w14:paraId="149D4808" w14:textId="6D7058C3" w:rsidR="000B03F5" w:rsidRPr="003C03DD" w:rsidRDefault="000B03F5" w:rsidP="00144BEB">
      <w:pPr>
        <w:jc w:val="both"/>
        <w:rPr>
          <w:rFonts w:asciiTheme="majorBidi" w:hAnsiTheme="majorBidi" w:cstheme="majorBidi"/>
          <w:szCs w:val="22"/>
          <w:lang w:val="lv"/>
        </w:rPr>
      </w:pPr>
      <w:r w:rsidRPr="003C03DD">
        <w:rPr>
          <w:rFonts w:asciiTheme="majorBidi" w:hAnsiTheme="majorBidi" w:cstheme="majorBidi"/>
          <w:szCs w:val="22"/>
          <w:lang w:val="lv-LV"/>
        </w:rPr>
        <w:t xml:space="preserve">Šīs </w:t>
      </w:r>
      <w:r w:rsidR="00217972" w:rsidRPr="003C03DD">
        <w:rPr>
          <w:rFonts w:asciiTheme="majorBidi" w:hAnsiTheme="majorBidi" w:cstheme="majorBidi"/>
          <w:szCs w:val="22"/>
          <w:lang w:val="lv-LV"/>
        </w:rPr>
        <w:t xml:space="preserve">veterinārās </w:t>
      </w:r>
      <w:r w:rsidRPr="003C03DD">
        <w:rPr>
          <w:rFonts w:asciiTheme="majorBidi" w:hAnsiTheme="majorBidi" w:cstheme="majorBidi"/>
          <w:szCs w:val="22"/>
          <w:lang w:val="lv-LV"/>
        </w:rPr>
        <w:t xml:space="preserve">zāles var </w:t>
      </w:r>
      <w:r w:rsidR="00A73D1B" w:rsidRPr="003C03DD">
        <w:rPr>
          <w:rFonts w:asciiTheme="majorBidi" w:hAnsiTheme="majorBidi" w:cstheme="majorBidi"/>
          <w:szCs w:val="22"/>
          <w:lang w:val="lv-LV"/>
        </w:rPr>
        <w:t xml:space="preserve">bojāt </w:t>
      </w:r>
      <w:r w:rsidRPr="003C03DD">
        <w:rPr>
          <w:rFonts w:asciiTheme="majorBidi" w:hAnsiTheme="majorBidi" w:cstheme="majorBidi"/>
          <w:szCs w:val="22"/>
          <w:lang w:val="lv-LV"/>
        </w:rPr>
        <w:t>krāsotas, lakotas vai citas mājsaimniecības virsmas vai mēbeles.</w:t>
      </w:r>
      <w:r w:rsidRPr="003C03DD">
        <w:rPr>
          <w:rFonts w:asciiTheme="majorBidi" w:hAnsiTheme="majorBidi" w:cstheme="majorBidi"/>
          <w:szCs w:val="22"/>
          <w:lang w:val="lv"/>
        </w:rPr>
        <w:t xml:space="preserve"> </w:t>
      </w:r>
      <w:r w:rsidRPr="003C03DD">
        <w:rPr>
          <w:rFonts w:asciiTheme="majorBidi" w:hAnsiTheme="majorBidi" w:cstheme="majorBidi"/>
          <w:szCs w:val="22"/>
          <w:lang w:val="lv-LV"/>
        </w:rPr>
        <w:t>Pirms saskar</w:t>
      </w:r>
      <w:r w:rsidR="00A73D1B" w:rsidRPr="003C03DD">
        <w:rPr>
          <w:rFonts w:asciiTheme="majorBidi" w:hAnsiTheme="majorBidi" w:cstheme="majorBidi"/>
          <w:szCs w:val="22"/>
          <w:lang w:val="lv-LV"/>
        </w:rPr>
        <w:t>es</w:t>
      </w:r>
      <w:r w:rsidRPr="003C03DD">
        <w:rPr>
          <w:rFonts w:asciiTheme="majorBidi" w:hAnsiTheme="majorBidi" w:cstheme="majorBidi"/>
          <w:szCs w:val="22"/>
          <w:lang w:val="lv-LV"/>
        </w:rPr>
        <w:t xml:space="preserve"> ar šādiem materiāliem, ļaut aplikācijas vietai nožūt.</w:t>
      </w:r>
    </w:p>
    <w:p w14:paraId="70E1065D" w14:textId="77777777" w:rsidR="000B03F5" w:rsidRPr="003C03DD" w:rsidRDefault="000B03F5" w:rsidP="00144BEB">
      <w:pPr>
        <w:tabs>
          <w:tab w:val="clear" w:pos="567"/>
        </w:tabs>
        <w:spacing w:line="240" w:lineRule="auto"/>
        <w:jc w:val="both"/>
        <w:rPr>
          <w:rFonts w:asciiTheme="majorBidi" w:hAnsiTheme="majorBidi" w:cstheme="majorBidi"/>
          <w:szCs w:val="22"/>
          <w:lang w:val="lv"/>
        </w:rPr>
      </w:pPr>
    </w:p>
    <w:p w14:paraId="03BE051E" w14:textId="75D15CDE" w:rsidR="000B03F5" w:rsidRPr="003C03DD" w:rsidRDefault="00217972" w:rsidP="00144BEB">
      <w:pPr>
        <w:keepNext/>
        <w:keepLines/>
        <w:tabs>
          <w:tab w:val="clear" w:pos="567"/>
        </w:tabs>
        <w:spacing w:line="240" w:lineRule="auto"/>
        <w:jc w:val="both"/>
        <w:rPr>
          <w:rFonts w:asciiTheme="majorBidi" w:hAnsiTheme="majorBidi" w:cstheme="majorBidi"/>
          <w:szCs w:val="22"/>
          <w:lang w:val="lv"/>
        </w:rPr>
      </w:pPr>
      <w:r w:rsidRPr="003C03DD">
        <w:rPr>
          <w:rFonts w:asciiTheme="majorBidi" w:hAnsiTheme="majorBidi" w:cstheme="majorBidi"/>
          <w:b/>
          <w:szCs w:val="22"/>
          <w:lang w:val="lv"/>
        </w:rPr>
        <w:t>3</w:t>
      </w:r>
      <w:r w:rsidR="000B03F5" w:rsidRPr="003C03DD">
        <w:rPr>
          <w:rFonts w:asciiTheme="majorBidi" w:hAnsiTheme="majorBidi" w:cstheme="majorBidi"/>
          <w:b/>
          <w:szCs w:val="22"/>
          <w:lang w:val="lv"/>
        </w:rPr>
        <w:t>.6</w:t>
      </w:r>
      <w:r w:rsidRPr="003C03DD">
        <w:rPr>
          <w:rFonts w:asciiTheme="majorBidi" w:hAnsiTheme="majorBidi" w:cstheme="majorBidi"/>
          <w:b/>
          <w:szCs w:val="22"/>
          <w:lang w:val="lv"/>
        </w:rPr>
        <w:t>.</w:t>
      </w:r>
      <w:r w:rsidR="000B03F5" w:rsidRPr="003C03DD">
        <w:rPr>
          <w:rFonts w:asciiTheme="majorBidi" w:hAnsiTheme="majorBidi" w:cstheme="majorBidi"/>
          <w:b/>
          <w:szCs w:val="22"/>
          <w:lang w:val="lv"/>
        </w:rPr>
        <w:tab/>
      </w:r>
      <w:r w:rsidRPr="003C03DD">
        <w:rPr>
          <w:rFonts w:asciiTheme="majorBidi" w:hAnsiTheme="majorBidi" w:cstheme="majorBidi"/>
          <w:b/>
          <w:szCs w:val="22"/>
          <w:lang w:val="lv-LV"/>
        </w:rPr>
        <w:t>B</w:t>
      </w:r>
      <w:r w:rsidR="000B03F5" w:rsidRPr="003C03DD">
        <w:rPr>
          <w:rFonts w:asciiTheme="majorBidi" w:hAnsiTheme="majorBidi" w:cstheme="majorBidi"/>
          <w:b/>
          <w:szCs w:val="22"/>
          <w:lang w:val="lv-LV"/>
        </w:rPr>
        <w:t>lakusparādības</w:t>
      </w:r>
    </w:p>
    <w:p w14:paraId="676CEC7B" w14:textId="77777777" w:rsidR="00852CD4" w:rsidRPr="003C03DD" w:rsidRDefault="00852CD4" w:rsidP="00852CD4">
      <w:pPr>
        <w:tabs>
          <w:tab w:val="clear" w:pos="567"/>
        </w:tabs>
        <w:spacing w:line="240" w:lineRule="auto"/>
        <w:jc w:val="both"/>
        <w:rPr>
          <w:rFonts w:asciiTheme="majorBidi" w:hAnsiTheme="majorBidi" w:cstheme="majorBidi"/>
          <w:szCs w:val="22"/>
          <w:lang w:val="lv-LV"/>
        </w:rPr>
      </w:pPr>
    </w:p>
    <w:p w14:paraId="79E1D31D" w14:textId="77777777" w:rsidR="00852CD4" w:rsidRDefault="00852CD4" w:rsidP="00852CD4">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Kaķi</w:t>
      </w:r>
    </w:p>
    <w:p w14:paraId="34CA2FA0" w14:textId="77777777" w:rsidR="003B7B0E" w:rsidRPr="003C03DD" w:rsidRDefault="003B7B0E" w:rsidP="00852CD4">
      <w:pPr>
        <w:tabs>
          <w:tab w:val="clear" w:pos="567"/>
        </w:tabs>
        <w:spacing w:line="240" w:lineRule="auto"/>
        <w:jc w:val="both"/>
        <w:rPr>
          <w:rFonts w:asciiTheme="majorBidi" w:hAnsiTheme="majorBidi" w:cstheme="majorBidi"/>
          <w:szCs w:val="22"/>
          <w:lang w:val="lv-LV"/>
        </w:rPr>
      </w:pPr>
    </w:p>
    <w:tbl>
      <w:tblPr>
        <w:tblW w:w="9488" w:type="dxa"/>
        <w:tblInd w:w="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64"/>
        <w:gridCol w:w="5724"/>
      </w:tblGrid>
      <w:tr w:rsidR="004F4BDE" w:rsidRPr="003B7B0E" w14:paraId="296D14B0" w14:textId="77777777" w:rsidTr="003C03DD">
        <w:trPr>
          <w:trHeight w:val="948"/>
        </w:trPr>
        <w:tc>
          <w:tcPr>
            <w:tcW w:w="3764" w:type="dxa"/>
            <w:tcBorders>
              <w:top w:val="single" w:sz="4" w:space="0" w:color="000000"/>
              <w:left w:val="single" w:sz="4" w:space="0" w:color="000000"/>
              <w:bottom w:val="single" w:sz="4" w:space="0" w:color="000000"/>
              <w:right w:val="single" w:sz="4" w:space="0" w:color="000000"/>
            </w:tcBorders>
            <w:hideMark/>
          </w:tcPr>
          <w:p w14:paraId="3E21DF8B" w14:textId="77777777" w:rsidR="004F4BDE" w:rsidRPr="003C03DD" w:rsidRDefault="004F4BDE" w:rsidP="004F4BDE">
            <w:pPr>
              <w:tabs>
                <w:tab w:val="clear" w:pos="567"/>
              </w:tabs>
              <w:spacing w:before="61" w:after="160" w:line="259" w:lineRule="auto"/>
              <w:ind w:left="103"/>
              <w:rPr>
                <w:rFonts w:asciiTheme="majorBidi" w:eastAsiaTheme="minorHAnsi" w:hAnsiTheme="majorBidi" w:cstheme="majorBidi"/>
                <w:snapToGrid/>
                <w:color w:val="000000"/>
                <w:szCs w:val="22"/>
                <w:lang w:val="lv-LV" w:eastAsia="en-US"/>
              </w:rPr>
            </w:pPr>
            <w:r w:rsidRPr="003C03DD">
              <w:rPr>
                <w:rFonts w:asciiTheme="majorBidi" w:eastAsiaTheme="minorHAnsi" w:hAnsiTheme="majorBidi" w:cstheme="majorBidi"/>
                <w:snapToGrid/>
                <w:color w:val="000000"/>
                <w:szCs w:val="22"/>
                <w:lang w:val="lv-LV" w:eastAsia="en-US"/>
              </w:rPr>
              <w:t>Ļoti reti</w:t>
            </w:r>
          </w:p>
          <w:p w14:paraId="3489A473" w14:textId="77777777" w:rsidR="004F4BDE" w:rsidRPr="003C03DD" w:rsidRDefault="004F4BDE" w:rsidP="004F4BDE">
            <w:pPr>
              <w:tabs>
                <w:tab w:val="clear" w:pos="567"/>
              </w:tabs>
              <w:spacing w:before="56" w:after="160" w:line="242" w:lineRule="auto"/>
              <w:ind w:left="103" w:right="361"/>
              <w:rPr>
                <w:rFonts w:asciiTheme="majorBidi" w:eastAsiaTheme="minorHAnsi" w:hAnsiTheme="majorBidi" w:cstheme="majorBidi"/>
                <w:snapToGrid/>
                <w:color w:val="000000"/>
                <w:szCs w:val="22"/>
                <w:lang w:val="lv-LV" w:eastAsia="en-US"/>
              </w:rPr>
            </w:pPr>
            <w:r w:rsidRPr="003C03DD">
              <w:rPr>
                <w:rFonts w:asciiTheme="majorBidi" w:eastAsiaTheme="minorHAnsi" w:hAnsiTheme="majorBidi" w:cstheme="majorBidi"/>
                <w:snapToGrid/>
                <w:color w:val="000000"/>
                <w:szCs w:val="22"/>
                <w:lang w:val="lv-LV" w:eastAsia="en-US"/>
              </w:rPr>
              <w:t>(&lt;1 dzīvniekam/10 000 ārstētajiem dzīvniekiem, tostarp atsevišķi ziņojumi):</w:t>
            </w:r>
          </w:p>
        </w:tc>
        <w:tc>
          <w:tcPr>
            <w:tcW w:w="5724" w:type="dxa"/>
            <w:tcBorders>
              <w:top w:val="single" w:sz="4" w:space="0" w:color="000000"/>
              <w:left w:val="single" w:sz="4" w:space="0" w:color="000000"/>
              <w:bottom w:val="single" w:sz="4" w:space="0" w:color="000000"/>
              <w:right w:val="single" w:sz="4" w:space="0" w:color="000000"/>
            </w:tcBorders>
            <w:hideMark/>
          </w:tcPr>
          <w:p w14:paraId="1F769829" w14:textId="7BE4B9D7" w:rsidR="004F4BDE" w:rsidRPr="003C03DD" w:rsidRDefault="004F4BDE" w:rsidP="004F4BDE">
            <w:pPr>
              <w:tabs>
                <w:tab w:val="clear" w:pos="567"/>
              </w:tabs>
              <w:spacing w:before="240" w:beforeAutospacing="1" w:afterAutospacing="1" w:line="240" w:lineRule="auto"/>
              <w:rPr>
                <w:rFonts w:asciiTheme="majorBidi" w:hAnsiTheme="majorBidi" w:cstheme="majorBidi"/>
                <w:snapToGrid/>
                <w:szCs w:val="22"/>
                <w:lang w:val="lv-LV" w:eastAsia="fr-FR"/>
              </w:rPr>
            </w:pPr>
            <w:r w:rsidRPr="003C03DD">
              <w:rPr>
                <w:rFonts w:asciiTheme="majorBidi" w:hAnsiTheme="majorBidi" w:cstheme="majorBidi"/>
                <w:snapToGrid/>
                <w:color w:val="000000"/>
                <w:szCs w:val="22"/>
                <w:lang w:val="lv-LV" w:eastAsia="fr-FR"/>
              </w:rPr>
              <w:t>Reakcija aplicēšanas vietā</w:t>
            </w:r>
            <w:r w:rsidRPr="003C03DD">
              <w:rPr>
                <w:rFonts w:asciiTheme="majorBidi" w:hAnsiTheme="majorBidi" w:cstheme="majorBidi"/>
                <w:snapToGrid/>
                <w:color w:val="000000"/>
                <w:szCs w:val="22"/>
                <w:vertAlign w:val="superscript"/>
                <w:lang w:val="lv-LV" w:eastAsia="fr-FR"/>
              </w:rPr>
              <w:t>1</w:t>
            </w:r>
            <w:r w:rsidRPr="003C03DD">
              <w:rPr>
                <w:rFonts w:asciiTheme="majorBidi" w:hAnsiTheme="majorBidi" w:cstheme="majorBidi"/>
                <w:snapToGrid/>
                <w:color w:val="000000"/>
                <w:szCs w:val="22"/>
                <w:lang w:val="lv-LV" w:eastAsia="fr-FR"/>
              </w:rPr>
              <w:t xml:space="preserve"> (piem</w:t>
            </w:r>
            <w:r w:rsidR="00CC5E99">
              <w:rPr>
                <w:rFonts w:asciiTheme="majorBidi" w:hAnsiTheme="majorBidi" w:cstheme="majorBidi"/>
                <w:snapToGrid/>
                <w:color w:val="000000"/>
                <w:szCs w:val="22"/>
                <w:lang w:val="lv-LV" w:eastAsia="fr-FR"/>
              </w:rPr>
              <w:t>.</w:t>
            </w:r>
            <w:r w:rsidRPr="003C03DD">
              <w:rPr>
                <w:rFonts w:asciiTheme="majorBidi" w:hAnsiTheme="majorBidi" w:cstheme="majorBidi"/>
                <w:snapToGrid/>
                <w:color w:val="000000"/>
                <w:szCs w:val="22"/>
                <w:lang w:val="lv-LV" w:eastAsia="fr-FR"/>
              </w:rPr>
              <w:t xml:space="preserve">, ādas zvīņošanās aplicēšanas vietā, </w:t>
            </w:r>
            <w:proofErr w:type="spellStart"/>
            <w:r w:rsidRPr="003C03DD">
              <w:rPr>
                <w:rFonts w:asciiTheme="majorBidi" w:hAnsiTheme="majorBidi" w:cstheme="majorBidi"/>
                <w:snapToGrid/>
                <w:color w:val="000000"/>
                <w:szCs w:val="22"/>
                <w:lang w:val="lv-LV" w:eastAsia="fr-FR"/>
              </w:rPr>
              <w:t>alopēcija</w:t>
            </w:r>
            <w:proofErr w:type="spellEnd"/>
            <w:r w:rsidRPr="003C03DD">
              <w:rPr>
                <w:rFonts w:asciiTheme="majorBidi" w:hAnsiTheme="majorBidi" w:cstheme="majorBidi"/>
                <w:snapToGrid/>
                <w:color w:val="000000"/>
                <w:szCs w:val="22"/>
                <w:lang w:val="lv-LV" w:eastAsia="fr-FR"/>
              </w:rPr>
              <w:t xml:space="preserve"> aplicēšanas vietā, nieze aplicēšanas vietā, </w:t>
            </w:r>
            <w:proofErr w:type="spellStart"/>
            <w:r w:rsidRPr="003C03DD">
              <w:rPr>
                <w:rFonts w:asciiTheme="majorBidi" w:hAnsiTheme="majorBidi" w:cstheme="majorBidi"/>
                <w:snapToGrid/>
                <w:color w:val="000000"/>
                <w:szCs w:val="22"/>
                <w:lang w:val="lv-LV" w:eastAsia="fr-FR"/>
              </w:rPr>
              <w:t>eritēma</w:t>
            </w:r>
            <w:proofErr w:type="spellEnd"/>
            <w:r w:rsidRPr="003C03DD">
              <w:rPr>
                <w:rFonts w:asciiTheme="majorBidi" w:hAnsiTheme="majorBidi" w:cstheme="majorBidi"/>
                <w:snapToGrid/>
                <w:color w:val="000000"/>
                <w:szCs w:val="22"/>
                <w:lang w:val="lv-LV" w:eastAsia="fr-FR"/>
              </w:rPr>
              <w:t xml:space="preserve"> aplicēšanas vietā, ādas krāsas pārmaiņas aplicēšanas vietā)</w:t>
            </w:r>
          </w:p>
          <w:p w14:paraId="23B82235" w14:textId="77777777" w:rsidR="004F4BDE" w:rsidRPr="003C03DD" w:rsidRDefault="004F4BDE" w:rsidP="004F4BDE">
            <w:pPr>
              <w:tabs>
                <w:tab w:val="clear" w:pos="567"/>
              </w:tabs>
              <w:spacing w:before="240" w:beforeAutospacing="1" w:afterAutospacing="1" w:line="240" w:lineRule="auto"/>
              <w:rPr>
                <w:rFonts w:asciiTheme="majorBidi" w:hAnsiTheme="majorBidi" w:cstheme="majorBidi"/>
                <w:snapToGrid/>
                <w:szCs w:val="22"/>
                <w:lang w:val="lv-LV" w:eastAsia="fr-FR"/>
              </w:rPr>
            </w:pPr>
            <w:r w:rsidRPr="003C03DD">
              <w:rPr>
                <w:rFonts w:asciiTheme="majorBidi" w:hAnsiTheme="majorBidi" w:cstheme="majorBidi"/>
                <w:snapToGrid/>
                <w:color w:val="000000"/>
                <w:szCs w:val="22"/>
                <w:lang w:val="lv-LV" w:eastAsia="fr-FR"/>
              </w:rPr>
              <w:t xml:space="preserve">Vispārēja nieze, </w:t>
            </w:r>
            <w:proofErr w:type="spellStart"/>
            <w:r w:rsidRPr="003C03DD">
              <w:rPr>
                <w:rFonts w:asciiTheme="majorBidi" w:hAnsiTheme="majorBidi" w:cstheme="majorBidi"/>
                <w:snapToGrid/>
                <w:color w:val="000000"/>
                <w:szCs w:val="22"/>
                <w:lang w:val="lv-LV" w:eastAsia="fr-FR"/>
              </w:rPr>
              <w:t>alopēcija</w:t>
            </w:r>
            <w:proofErr w:type="spellEnd"/>
          </w:p>
          <w:p w14:paraId="6A04FF67" w14:textId="77777777" w:rsidR="004F4BDE" w:rsidRPr="003C03DD" w:rsidRDefault="004F4BDE" w:rsidP="004F4BDE">
            <w:pPr>
              <w:tabs>
                <w:tab w:val="clear" w:pos="567"/>
              </w:tabs>
              <w:spacing w:before="240" w:beforeAutospacing="1" w:afterAutospacing="1" w:line="240" w:lineRule="auto"/>
              <w:rPr>
                <w:rFonts w:asciiTheme="majorBidi" w:hAnsiTheme="majorBidi" w:cstheme="majorBidi"/>
                <w:snapToGrid/>
                <w:szCs w:val="22"/>
                <w:lang w:val="lv-LV" w:eastAsia="fr-FR"/>
              </w:rPr>
            </w:pPr>
            <w:r w:rsidRPr="003C03DD">
              <w:rPr>
                <w:rFonts w:asciiTheme="majorBidi" w:hAnsiTheme="majorBidi" w:cstheme="majorBidi"/>
                <w:snapToGrid/>
                <w:color w:val="000000"/>
                <w:szCs w:val="22"/>
                <w:lang w:val="lv-LV" w:eastAsia="fr-FR"/>
              </w:rPr>
              <w:t>Pastiprināta siekalošanās, vemšana </w:t>
            </w:r>
          </w:p>
          <w:p w14:paraId="5CC6FC71" w14:textId="406305EA" w:rsidR="004F4BDE" w:rsidRPr="003C03DD" w:rsidRDefault="004F4BDE" w:rsidP="00852CD4">
            <w:pPr>
              <w:tabs>
                <w:tab w:val="clear" w:pos="567"/>
              </w:tabs>
              <w:spacing w:before="240" w:beforeAutospacing="1" w:afterAutospacing="1" w:line="240" w:lineRule="auto"/>
              <w:rPr>
                <w:rFonts w:asciiTheme="majorBidi" w:hAnsiTheme="majorBidi" w:cstheme="majorBidi"/>
                <w:snapToGrid/>
                <w:szCs w:val="22"/>
                <w:lang w:val="lv-LV" w:eastAsia="fr-FR"/>
              </w:rPr>
            </w:pPr>
            <w:r w:rsidRPr="003C03DD">
              <w:rPr>
                <w:rFonts w:asciiTheme="majorBidi" w:hAnsiTheme="majorBidi" w:cstheme="majorBidi"/>
                <w:snapToGrid/>
                <w:color w:val="000000"/>
                <w:szCs w:val="22"/>
                <w:lang w:val="lv-LV" w:eastAsia="fr-FR"/>
              </w:rPr>
              <w:t xml:space="preserve">Neiroloģiskie </w:t>
            </w:r>
            <w:r w:rsidR="00852CD4" w:rsidRPr="003C03DD">
              <w:rPr>
                <w:rFonts w:asciiTheme="majorBidi" w:hAnsiTheme="majorBidi" w:cstheme="majorBidi"/>
                <w:snapToGrid/>
                <w:color w:val="000000"/>
                <w:szCs w:val="22"/>
                <w:lang w:val="lv-LV" w:eastAsia="fr-FR"/>
              </w:rPr>
              <w:t>traucējumi</w:t>
            </w:r>
            <w:r w:rsidR="00852CD4" w:rsidRPr="003C03DD">
              <w:rPr>
                <w:rFonts w:asciiTheme="majorBidi" w:hAnsiTheme="majorBidi" w:cstheme="majorBidi"/>
                <w:snapToGrid/>
                <w:color w:val="000000"/>
                <w:szCs w:val="22"/>
                <w:vertAlign w:val="superscript"/>
                <w:lang w:val="lv-LV" w:eastAsia="fr-FR"/>
              </w:rPr>
              <w:t>2</w:t>
            </w:r>
            <w:r w:rsidRPr="003C03DD">
              <w:rPr>
                <w:rFonts w:asciiTheme="majorBidi" w:hAnsiTheme="majorBidi" w:cstheme="majorBidi"/>
                <w:snapToGrid/>
                <w:color w:val="000000"/>
                <w:szCs w:val="22"/>
                <w:lang w:val="lv-LV" w:eastAsia="fr-FR"/>
              </w:rPr>
              <w:t xml:space="preserve"> (piemēram, </w:t>
            </w:r>
            <w:proofErr w:type="spellStart"/>
            <w:r w:rsidRPr="003C03DD">
              <w:rPr>
                <w:rFonts w:asciiTheme="majorBidi" w:hAnsiTheme="majorBidi" w:cstheme="majorBidi"/>
                <w:snapToGrid/>
                <w:color w:val="000000"/>
                <w:szCs w:val="22"/>
                <w:lang w:val="lv-LV" w:eastAsia="fr-FR"/>
              </w:rPr>
              <w:t>hiperestēzija</w:t>
            </w:r>
            <w:proofErr w:type="spellEnd"/>
            <w:r w:rsidRPr="003C03DD">
              <w:rPr>
                <w:rFonts w:asciiTheme="majorBidi" w:hAnsiTheme="majorBidi" w:cstheme="majorBidi"/>
                <w:snapToGrid/>
                <w:color w:val="000000"/>
                <w:szCs w:val="22"/>
                <w:lang w:val="lv-LV" w:eastAsia="fr-FR"/>
              </w:rPr>
              <w:t>, centrālās nervu sistēmas nomākums, neiroloģiskie simptomi) </w:t>
            </w:r>
          </w:p>
          <w:p w14:paraId="25181F14" w14:textId="6EF5961D" w:rsidR="004F4BDE" w:rsidRPr="003C03DD" w:rsidRDefault="004F4BDE" w:rsidP="003C03DD">
            <w:pPr>
              <w:tabs>
                <w:tab w:val="clear" w:pos="567"/>
              </w:tabs>
              <w:spacing w:before="240" w:beforeAutospacing="1" w:afterAutospacing="1" w:line="240" w:lineRule="auto"/>
              <w:rPr>
                <w:rFonts w:asciiTheme="majorBidi" w:hAnsiTheme="majorBidi" w:cstheme="majorBidi"/>
                <w:snapToGrid/>
                <w:szCs w:val="22"/>
                <w:lang w:val="lv-LV" w:eastAsia="fr-FR"/>
              </w:rPr>
            </w:pPr>
            <w:r w:rsidRPr="003C03DD">
              <w:rPr>
                <w:rFonts w:asciiTheme="majorBidi" w:hAnsiTheme="majorBidi" w:cstheme="majorBidi"/>
                <w:snapToGrid/>
                <w:color w:val="000000"/>
                <w:szCs w:val="22"/>
                <w:lang w:val="lv-LV" w:eastAsia="fr-FR"/>
              </w:rPr>
              <w:t>Ar elpošanu saistītas pazīmes</w:t>
            </w:r>
          </w:p>
        </w:tc>
      </w:tr>
      <w:tr w:rsidR="004F4BDE" w:rsidRPr="003C03DD" w14:paraId="0B01DC0F" w14:textId="77777777" w:rsidTr="003C03DD">
        <w:trPr>
          <w:trHeight w:val="948"/>
        </w:trPr>
        <w:tc>
          <w:tcPr>
            <w:tcW w:w="3764" w:type="dxa"/>
            <w:tcBorders>
              <w:top w:val="single" w:sz="4" w:space="0" w:color="000000"/>
              <w:left w:val="single" w:sz="4" w:space="0" w:color="000000"/>
              <w:bottom w:val="single" w:sz="4" w:space="0" w:color="000000"/>
              <w:right w:val="single" w:sz="4" w:space="0" w:color="000000"/>
            </w:tcBorders>
          </w:tcPr>
          <w:p w14:paraId="58BF7648" w14:textId="77777777" w:rsidR="004F4BDE" w:rsidRPr="003C03DD" w:rsidRDefault="004F4BDE" w:rsidP="004F4BDE">
            <w:pPr>
              <w:tabs>
                <w:tab w:val="clear" w:pos="567"/>
              </w:tabs>
              <w:spacing w:before="61" w:after="160" w:line="259" w:lineRule="auto"/>
              <w:ind w:left="103"/>
              <w:rPr>
                <w:rFonts w:asciiTheme="majorBidi" w:eastAsiaTheme="minorHAnsi" w:hAnsiTheme="majorBidi" w:cstheme="majorBidi"/>
                <w:snapToGrid/>
                <w:color w:val="000000"/>
                <w:szCs w:val="22"/>
                <w:lang w:val="lv-LV" w:eastAsia="en-US"/>
              </w:rPr>
            </w:pPr>
            <w:r w:rsidRPr="003C03DD">
              <w:rPr>
                <w:rFonts w:asciiTheme="majorBidi" w:eastAsiaTheme="minorHAnsi" w:hAnsiTheme="majorBidi" w:cstheme="majorBidi"/>
                <w:snapToGrid/>
                <w:color w:val="000000"/>
                <w:szCs w:val="22"/>
                <w:lang w:val="lv-LV" w:eastAsia="en-US"/>
              </w:rPr>
              <w:t>Nenoteikts biežums (nevar noteikt pēc pieejamiem datiem):</w:t>
            </w:r>
          </w:p>
        </w:tc>
        <w:tc>
          <w:tcPr>
            <w:tcW w:w="5724" w:type="dxa"/>
            <w:tcBorders>
              <w:top w:val="single" w:sz="4" w:space="0" w:color="000000"/>
              <w:left w:val="single" w:sz="4" w:space="0" w:color="000000"/>
              <w:bottom w:val="single" w:sz="4" w:space="0" w:color="000000"/>
              <w:right w:val="single" w:sz="4" w:space="0" w:color="000000"/>
            </w:tcBorders>
          </w:tcPr>
          <w:p w14:paraId="442999E6" w14:textId="10BA5D6D" w:rsidR="004F4BDE" w:rsidRPr="003C03DD" w:rsidRDefault="004F4BDE" w:rsidP="004F4BDE">
            <w:pPr>
              <w:tabs>
                <w:tab w:val="clear" w:pos="567"/>
              </w:tabs>
              <w:spacing w:before="240" w:line="240" w:lineRule="auto"/>
              <w:rPr>
                <w:rFonts w:asciiTheme="majorBidi" w:hAnsiTheme="majorBidi" w:cstheme="majorBidi"/>
                <w:snapToGrid/>
                <w:color w:val="000000"/>
                <w:szCs w:val="22"/>
                <w:lang w:val="lv-LV" w:eastAsia="fr-FR"/>
              </w:rPr>
            </w:pPr>
            <w:r w:rsidRPr="003C03DD">
              <w:rPr>
                <w:rFonts w:asciiTheme="majorBidi" w:hAnsiTheme="majorBidi" w:cstheme="majorBidi"/>
                <w:snapToGrid/>
                <w:color w:val="000000"/>
                <w:szCs w:val="22"/>
                <w:lang w:val="lv-LV" w:eastAsia="fr-FR"/>
              </w:rPr>
              <w:t>Taukain</w:t>
            </w:r>
            <w:r w:rsidR="00CC5E99">
              <w:rPr>
                <w:rFonts w:asciiTheme="majorBidi" w:hAnsiTheme="majorBidi" w:cstheme="majorBidi"/>
                <w:snapToGrid/>
                <w:color w:val="000000"/>
                <w:szCs w:val="22"/>
                <w:lang w:val="lv-LV" w:eastAsia="fr-FR"/>
              </w:rPr>
              <w:t xml:space="preserve">s apmatojums </w:t>
            </w:r>
            <w:r w:rsidRPr="003C03DD">
              <w:rPr>
                <w:rFonts w:asciiTheme="majorBidi" w:hAnsiTheme="majorBidi" w:cstheme="majorBidi"/>
                <w:snapToGrid/>
                <w:color w:val="000000"/>
                <w:szCs w:val="22"/>
                <w:lang w:val="lv-LV" w:eastAsia="fr-FR"/>
              </w:rPr>
              <w:t>aplicēšanas vietā</w:t>
            </w:r>
            <w:r w:rsidRPr="003C03DD">
              <w:rPr>
                <w:rFonts w:asciiTheme="majorBidi" w:hAnsiTheme="majorBidi" w:cstheme="majorBidi"/>
                <w:snapToGrid/>
                <w:color w:val="000000"/>
                <w:szCs w:val="22"/>
                <w:vertAlign w:val="superscript"/>
                <w:lang w:val="lv-LV" w:eastAsia="fr-FR"/>
              </w:rPr>
              <w:t>1,3</w:t>
            </w:r>
            <w:r w:rsidRPr="003C03DD">
              <w:rPr>
                <w:rFonts w:asciiTheme="majorBidi" w:hAnsiTheme="majorBidi" w:cstheme="majorBidi"/>
                <w:snapToGrid/>
                <w:color w:val="000000"/>
                <w:szCs w:val="22"/>
                <w:lang w:val="lv-LV" w:eastAsia="fr-FR"/>
              </w:rPr>
              <w:t>, ādas zvīņošanās aplicēšanas vietā</w:t>
            </w:r>
            <w:r w:rsidRPr="003C03DD">
              <w:rPr>
                <w:rFonts w:asciiTheme="majorBidi" w:hAnsiTheme="majorBidi" w:cstheme="majorBidi"/>
                <w:snapToGrid/>
                <w:color w:val="000000"/>
                <w:szCs w:val="22"/>
                <w:vertAlign w:val="superscript"/>
                <w:lang w:val="lv-LV" w:eastAsia="fr-FR"/>
              </w:rPr>
              <w:t>1,3,4</w:t>
            </w:r>
          </w:p>
        </w:tc>
      </w:tr>
    </w:tbl>
    <w:p w14:paraId="6163D435" w14:textId="77777777" w:rsidR="004F4BDE" w:rsidRPr="003C03DD" w:rsidRDefault="004F4BDE" w:rsidP="003C03DD">
      <w:pPr>
        <w:tabs>
          <w:tab w:val="clear" w:pos="567"/>
        </w:tabs>
        <w:spacing w:line="240" w:lineRule="auto"/>
        <w:ind w:left="142"/>
        <w:jc w:val="both"/>
        <w:rPr>
          <w:rFonts w:asciiTheme="majorBidi" w:eastAsiaTheme="minorHAnsi" w:hAnsiTheme="majorBidi" w:cstheme="majorBidi"/>
          <w:snapToGrid/>
          <w:szCs w:val="22"/>
          <w:lang w:val="lv-LV" w:eastAsia="en-US"/>
        </w:rPr>
      </w:pPr>
      <w:r w:rsidRPr="003C03DD">
        <w:rPr>
          <w:rFonts w:asciiTheme="majorBidi" w:eastAsiaTheme="minorHAnsi" w:hAnsiTheme="majorBidi" w:cstheme="majorBidi"/>
          <w:snapToGrid/>
          <w:color w:val="000000"/>
          <w:szCs w:val="22"/>
          <w:vertAlign w:val="superscript"/>
          <w:lang w:val="lv-LV" w:eastAsia="en-US"/>
        </w:rPr>
        <w:t>1</w:t>
      </w:r>
      <w:r w:rsidRPr="003C03DD">
        <w:rPr>
          <w:rFonts w:asciiTheme="majorBidi" w:eastAsiaTheme="minorHAnsi" w:hAnsiTheme="majorBidi" w:cstheme="majorBidi"/>
          <w:snapToGrid/>
          <w:color w:val="000000"/>
          <w:szCs w:val="22"/>
          <w:lang w:val="lv-LV" w:eastAsia="en-US"/>
        </w:rPr>
        <w:t xml:space="preserve"> Pārejoša</w:t>
      </w:r>
    </w:p>
    <w:p w14:paraId="4DD0EE43" w14:textId="77777777" w:rsidR="004F4BDE" w:rsidRPr="003C03DD" w:rsidRDefault="004F4BDE" w:rsidP="003C03DD">
      <w:pPr>
        <w:tabs>
          <w:tab w:val="clear" w:pos="567"/>
        </w:tabs>
        <w:spacing w:line="240" w:lineRule="auto"/>
        <w:ind w:left="142"/>
        <w:jc w:val="both"/>
        <w:rPr>
          <w:rFonts w:asciiTheme="majorBidi" w:eastAsiaTheme="minorHAnsi" w:hAnsiTheme="majorBidi" w:cstheme="majorBidi"/>
          <w:snapToGrid/>
          <w:szCs w:val="22"/>
          <w:lang w:val="lv-LV" w:eastAsia="en-US"/>
        </w:rPr>
      </w:pPr>
      <w:r w:rsidRPr="003C03DD">
        <w:rPr>
          <w:rFonts w:asciiTheme="majorBidi" w:eastAsiaTheme="minorHAnsi" w:hAnsiTheme="majorBidi" w:cstheme="majorBidi"/>
          <w:snapToGrid/>
          <w:color w:val="000000"/>
          <w:szCs w:val="22"/>
          <w:vertAlign w:val="superscript"/>
          <w:lang w:val="lv-LV" w:eastAsia="en-US"/>
        </w:rPr>
        <w:t>2</w:t>
      </w:r>
      <w:r w:rsidRPr="003C03DD">
        <w:rPr>
          <w:rFonts w:asciiTheme="majorBidi" w:eastAsiaTheme="minorHAnsi" w:hAnsiTheme="majorBidi" w:cstheme="majorBidi"/>
          <w:snapToGrid/>
          <w:color w:val="000000"/>
          <w:szCs w:val="22"/>
          <w:lang w:val="lv-LV" w:eastAsia="en-US"/>
        </w:rPr>
        <w:t xml:space="preserve"> Atgriezeniski</w:t>
      </w:r>
    </w:p>
    <w:p w14:paraId="63516797" w14:textId="77777777" w:rsidR="004F4BDE" w:rsidRPr="003C03DD" w:rsidRDefault="004F4BDE" w:rsidP="003C03DD">
      <w:pPr>
        <w:tabs>
          <w:tab w:val="clear" w:pos="567"/>
        </w:tabs>
        <w:spacing w:line="240" w:lineRule="auto"/>
        <w:ind w:left="142"/>
        <w:jc w:val="both"/>
        <w:rPr>
          <w:rFonts w:asciiTheme="majorBidi" w:eastAsiaTheme="minorHAnsi" w:hAnsiTheme="majorBidi" w:cstheme="majorBidi"/>
          <w:snapToGrid/>
          <w:szCs w:val="22"/>
          <w:lang w:val="lv-LV" w:eastAsia="en-US"/>
        </w:rPr>
      </w:pPr>
      <w:r w:rsidRPr="003C03DD">
        <w:rPr>
          <w:rFonts w:asciiTheme="majorBidi" w:eastAsiaTheme="minorHAnsi" w:hAnsiTheme="majorBidi" w:cstheme="majorBidi"/>
          <w:snapToGrid/>
          <w:color w:val="000000"/>
          <w:szCs w:val="22"/>
          <w:vertAlign w:val="superscript"/>
          <w:lang w:val="lv-LV" w:eastAsia="en-US"/>
        </w:rPr>
        <w:t>3</w:t>
      </w:r>
      <w:r w:rsidRPr="003C03DD">
        <w:rPr>
          <w:rFonts w:asciiTheme="majorBidi" w:eastAsiaTheme="minorHAnsi" w:hAnsiTheme="majorBidi" w:cstheme="majorBidi"/>
          <w:snapToGrid/>
          <w:color w:val="000000"/>
          <w:szCs w:val="22"/>
          <w:lang w:val="lv-LV" w:eastAsia="en-US"/>
        </w:rPr>
        <w:t xml:space="preserve"> Kosmētisks defekts</w:t>
      </w:r>
    </w:p>
    <w:p w14:paraId="44FFF13C" w14:textId="2506DE52" w:rsidR="004F4BDE" w:rsidRPr="003C03DD" w:rsidRDefault="004F4BDE" w:rsidP="004F4BDE">
      <w:pPr>
        <w:tabs>
          <w:tab w:val="clear" w:pos="567"/>
        </w:tabs>
        <w:spacing w:line="240" w:lineRule="auto"/>
        <w:ind w:left="142"/>
        <w:jc w:val="both"/>
        <w:rPr>
          <w:rFonts w:asciiTheme="majorBidi" w:eastAsiaTheme="minorHAnsi" w:hAnsiTheme="majorBidi" w:cstheme="majorBidi"/>
          <w:snapToGrid/>
          <w:color w:val="000000"/>
          <w:szCs w:val="22"/>
          <w:lang w:val="lv-LV" w:eastAsia="en-US"/>
        </w:rPr>
      </w:pPr>
      <w:r w:rsidRPr="003C03DD">
        <w:rPr>
          <w:rFonts w:asciiTheme="majorBidi" w:eastAsiaTheme="minorHAnsi" w:hAnsiTheme="majorBidi" w:cstheme="majorBidi"/>
          <w:snapToGrid/>
          <w:color w:val="000000"/>
          <w:szCs w:val="22"/>
          <w:vertAlign w:val="superscript"/>
          <w:lang w:val="lv-LV" w:eastAsia="en-US"/>
        </w:rPr>
        <w:t>4</w:t>
      </w:r>
      <w:r w:rsidRPr="003C03DD">
        <w:rPr>
          <w:rFonts w:asciiTheme="majorBidi" w:eastAsiaTheme="minorHAnsi" w:hAnsiTheme="majorBidi" w:cstheme="majorBidi"/>
          <w:snapToGrid/>
          <w:color w:val="000000"/>
          <w:szCs w:val="22"/>
          <w:lang w:val="lv-LV" w:eastAsia="en-US"/>
        </w:rPr>
        <w:t xml:space="preserve"> Viegli</w:t>
      </w:r>
    </w:p>
    <w:p w14:paraId="138BB5B3" w14:textId="77777777" w:rsidR="004F4BDE" w:rsidRPr="003C03DD" w:rsidRDefault="004F4BDE" w:rsidP="003C03DD">
      <w:pPr>
        <w:tabs>
          <w:tab w:val="clear" w:pos="567"/>
        </w:tabs>
        <w:spacing w:line="240" w:lineRule="auto"/>
        <w:ind w:left="142"/>
        <w:jc w:val="both"/>
        <w:rPr>
          <w:rFonts w:asciiTheme="majorBidi" w:eastAsiaTheme="minorHAnsi" w:hAnsiTheme="majorBidi" w:cstheme="majorBidi"/>
          <w:snapToGrid/>
          <w:color w:val="000000"/>
          <w:szCs w:val="22"/>
          <w:lang w:val="lv-LV" w:eastAsia="en-US"/>
        </w:rPr>
      </w:pPr>
    </w:p>
    <w:p w14:paraId="126DC5CF" w14:textId="5F63C61A" w:rsidR="00217972" w:rsidRPr="003C03DD" w:rsidRDefault="00217972" w:rsidP="004B458B">
      <w:pPr>
        <w:tabs>
          <w:tab w:val="clear" w:pos="567"/>
        </w:tabs>
        <w:spacing w:line="240" w:lineRule="auto"/>
        <w:jc w:val="both"/>
        <w:rPr>
          <w:rFonts w:asciiTheme="majorBidi" w:hAnsiTheme="majorBidi" w:cstheme="majorBidi"/>
          <w:snapToGrid/>
          <w:szCs w:val="22"/>
          <w:lang w:val="lv-LV" w:eastAsia="en-US"/>
        </w:rPr>
      </w:pPr>
      <w:r w:rsidRPr="003C03DD">
        <w:rPr>
          <w:rFonts w:asciiTheme="majorBidi" w:hAnsiTheme="majorBidi" w:cstheme="majorBidi"/>
          <w:szCs w:val="22"/>
          <w:lang w:val="lv-LV"/>
        </w:rPr>
        <w:t>Ir svarīgi ziņot par blakusparādībām. Tas ļauj pastāvīgi uzraudzīt veterināro zāļu drošumu. Ziņojumus vēlams nosūtīt ar veterinārārsta starpniecību vai nu ti</w:t>
      </w:r>
      <w:r w:rsidR="00852CD4" w:rsidRPr="003C03DD">
        <w:rPr>
          <w:rFonts w:asciiTheme="majorBidi" w:hAnsiTheme="majorBidi" w:cstheme="majorBidi"/>
          <w:szCs w:val="22"/>
          <w:lang w:val="lv-LV"/>
        </w:rPr>
        <w:t>rdzniecības atļaujas turētājam vai tā vietējam pārstāvim</w:t>
      </w:r>
      <w:r w:rsidRPr="003C03DD">
        <w:rPr>
          <w:rFonts w:asciiTheme="majorBidi" w:hAnsiTheme="majorBidi" w:cstheme="majorBidi"/>
          <w:szCs w:val="22"/>
          <w:lang w:val="lv-LV"/>
        </w:rPr>
        <w:t xml:space="preserve"> vai valsts kompetentajai iestādei, izmantojot nacionālo ziņošanas sistēmu. Attiecīgo kontaktinformāciju skatīt lietošanas instrukcij</w:t>
      </w:r>
      <w:r w:rsidR="00CC5E99">
        <w:rPr>
          <w:rFonts w:asciiTheme="majorBidi" w:hAnsiTheme="majorBidi" w:cstheme="majorBidi"/>
          <w:szCs w:val="22"/>
          <w:lang w:val="lv-LV"/>
        </w:rPr>
        <w:t>ā</w:t>
      </w:r>
      <w:r w:rsidRPr="003C03DD">
        <w:rPr>
          <w:rFonts w:asciiTheme="majorBidi" w:hAnsiTheme="majorBidi" w:cstheme="majorBidi"/>
          <w:szCs w:val="22"/>
          <w:lang w:val="lv-LV"/>
        </w:rPr>
        <w:t>.</w:t>
      </w:r>
    </w:p>
    <w:p w14:paraId="5D6CFA46" w14:textId="77777777" w:rsidR="004B458B" w:rsidRPr="003C03DD" w:rsidRDefault="004B458B" w:rsidP="004B458B">
      <w:pPr>
        <w:tabs>
          <w:tab w:val="clear" w:pos="567"/>
        </w:tabs>
        <w:spacing w:line="240" w:lineRule="auto"/>
        <w:jc w:val="both"/>
        <w:rPr>
          <w:rFonts w:asciiTheme="majorBidi" w:hAnsiTheme="majorBidi" w:cstheme="majorBidi"/>
          <w:szCs w:val="22"/>
          <w:lang w:val="lv-LV"/>
        </w:rPr>
      </w:pPr>
    </w:p>
    <w:p w14:paraId="38CA345C" w14:textId="11B3B8AD" w:rsidR="000B03F5" w:rsidRPr="003C03DD" w:rsidRDefault="00217972" w:rsidP="00144BEB">
      <w:pPr>
        <w:keepNext/>
        <w:keepLines/>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3</w:t>
      </w:r>
      <w:r w:rsidR="000B03F5" w:rsidRPr="003C03DD">
        <w:rPr>
          <w:rFonts w:asciiTheme="majorBidi" w:hAnsiTheme="majorBidi" w:cstheme="majorBidi"/>
          <w:b/>
          <w:szCs w:val="22"/>
          <w:lang w:val="lv-LV"/>
        </w:rPr>
        <w:t>.7</w:t>
      </w:r>
      <w:r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t>Lietošana grūsnības, laktācijas vai dēšanas laikā</w:t>
      </w:r>
    </w:p>
    <w:p w14:paraId="432F136E" w14:textId="77777777" w:rsidR="00852CD4" w:rsidRPr="003C03DD" w:rsidRDefault="00852CD4" w:rsidP="00144BEB">
      <w:pPr>
        <w:keepNext/>
        <w:keepLines/>
        <w:tabs>
          <w:tab w:val="clear" w:pos="567"/>
        </w:tabs>
        <w:spacing w:line="240" w:lineRule="auto"/>
        <w:jc w:val="both"/>
        <w:rPr>
          <w:rFonts w:asciiTheme="majorBidi" w:hAnsiTheme="majorBidi" w:cstheme="majorBidi"/>
          <w:szCs w:val="22"/>
          <w:lang w:val="lv-LV"/>
        </w:rPr>
      </w:pPr>
    </w:p>
    <w:p w14:paraId="40477A99" w14:textId="3CDCCA98" w:rsidR="000B03F5" w:rsidRPr="003C03DD" w:rsidRDefault="00852CD4" w:rsidP="00144BEB">
      <w:pPr>
        <w:keepNext/>
        <w:keepLines/>
        <w:tabs>
          <w:tab w:val="clear" w:pos="567"/>
        </w:tabs>
        <w:spacing w:line="240" w:lineRule="auto"/>
        <w:jc w:val="both"/>
        <w:rPr>
          <w:rFonts w:asciiTheme="majorBidi" w:hAnsiTheme="majorBidi" w:cstheme="majorBidi"/>
          <w:szCs w:val="22"/>
          <w:u w:val="single"/>
          <w:lang w:val="lv-LV"/>
        </w:rPr>
      </w:pPr>
      <w:r w:rsidRPr="003C03DD">
        <w:rPr>
          <w:rFonts w:asciiTheme="majorBidi" w:hAnsiTheme="majorBidi" w:cstheme="majorBidi"/>
          <w:szCs w:val="22"/>
          <w:u w:val="single"/>
          <w:lang w:val="lv-LV"/>
        </w:rPr>
        <w:t>Grūsnība un laktācija:</w:t>
      </w:r>
    </w:p>
    <w:p w14:paraId="7D550F0B" w14:textId="77777777" w:rsidR="00852CD4" w:rsidRPr="003C03DD" w:rsidRDefault="00852CD4" w:rsidP="00144BEB">
      <w:pPr>
        <w:keepNext/>
        <w:keepLines/>
        <w:tabs>
          <w:tab w:val="clear" w:pos="567"/>
        </w:tabs>
        <w:spacing w:line="240" w:lineRule="auto"/>
        <w:jc w:val="both"/>
        <w:rPr>
          <w:rFonts w:asciiTheme="majorBidi" w:hAnsiTheme="majorBidi" w:cstheme="majorBidi"/>
          <w:szCs w:val="22"/>
          <w:lang w:val="lv-LV"/>
        </w:rPr>
      </w:pPr>
    </w:p>
    <w:p w14:paraId="663933C3" w14:textId="2A695C01" w:rsidR="003B7B0E" w:rsidRDefault="000B03F5" w:rsidP="00144BEB">
      <w:pPr>
        <w:tabs>
          <w:tab w:val="clear" w:pos="567"/>
        </w:tabs>
        <w:spacing w:line="240" w:lineRule="auto"/>
        <w:jc w:val="both"/>
        <w:rPr>
          <w:rFonts w:asciiTheme="majorBidi" w:hAnsiTheme="majorBidi" w:cstheme="majorBidi"/>
          <w:color w:val="000000"/>
          <w:szCs w:val="22"/>
          <w:lang w:val="lv-LV"/>
        </w:rPr>
      </w:pPr>
      <w:r w:rsidRPr="003C03DD">
        <w:rPr>
          <w:rFonts w:asciiTheme="majorBidi" w:hAnsiTheme="majorBidi" w:cstheme="majorBidi"/>
          <w:szCs w:val="22"/>
          <w:lang w:val="lv-LV"/>
        </w:rPr>
        <w:t>Laboratoriskajos pētījumos</w:t>
      </w:r>
      <w:r w:rsidR="00AF4366" w:rsidRPr="003C03DD">
        <w:rPr>
          <w:rFonts w:asciiTheme="majorBidi" w:hAnsiTheme="majorBidi" w:cstheme="majorBidi"/>
          <w:szCs w:val="22"/>
          <w:lang w:val="lv-LV"/>
        </w:rPr>
        <w:t>,</w:t>
      </w:r>
      <w:r w:rsidRPr="003C03DD">
        <w:rPr>
          <w:rFonts w:asciiTheme="majorBidi" w:hAnsiTheme="majorBidi" w:cstheme="majorBidi"/>
          <w:szCs w:val="22"/>
          <w:lang w:val="lv-LV"/>
        </w:rPr>
        <w:t xml:space="preserve"> </w:t>
      </w:r>
      <w:r w:rsidR="00A73D1B" w:rsidRPr="003C03DD">
        <w:rPr>
          <w:rFonts w:asciiTheme="majorBidi" w:hAnsiTheme="majorBidi" w:cstheme="majorBidi"/>
          <w:szCs w:val="22"/>
          <w:lang w:val="lv-LV"/>
        </w:rPr>
        <w:t>lietojot</w:t>
      </w:r>
      <w:r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fipronilu</w:t>
      </w:r>
      <w:proofErr w:type="spellEnd"/>
      <w:r w:rsidRPr="003C03DD">
        <w:rPr>
          <w:rFonts w:asciiTheme="majorBidi" w:hAnsiTheme="majorBidi" w:cstheme="majorBidi"/>
          <w:szCs w:val="22"/>
          <w:lang w:val="lv-LV"/>
        </w:rPr>
        <w:t xml:space="preserve"> un </w:t>
      </w:r>
      <w:proofErr w:type="spellStart"/>
      <w:r w:rsidRPr="003C03DD">
        <w:rPr>
          <w:rFonts w:asciiTheme="majorBidi" w:hAnsiTheme="majorBidi" w:cstheme="majorBidi"/>
          <w:szCs w:val="22"/>
          <w:lang w:val="lv-LV"/>
        </w:rPr>
        <w:t>piriproksifēnu</w:t>
      </w:r>
      <w:proofErr w:type="spellEnd"/>
      <w:r w:rsidR="00AF4366" w:rsidRPr="003C03DD">
        <w:rPr>
          <w:rFonts w:asciiTheme="majorBidi" w:hAnsiTheme="majorBidi" w:cstheme="majorBidi"/>
          <w:szCs w:val="22"/>
          <w:lang w:val="lv-LV"/>
        </w:rPr>
        <w:t>,</w:t>
      </w:r>
      <w:r w:rsidRPr="003C03DD">
        <w:rPr>
          <w:rFonts w:asciiTheme="majorBidi" w:hAnsiTheme="majorBidi" w:cstheme="majorBidi"/>
          <w:szCs w:val="22"/>
          <w:lang w:val="lv-LV"/>
        </w:rPr>
        <w:t xml:space="preserve"> n</w:t>
      </w:r>
      <w:r w:rsidR="00AF4366" w:rsidRPr="003C03DD">
        <w:rPr>
          <w:rFonts w:asciiTheme="majorBidi" w:hAnsiTheme="majorBidi" w:cstheme="majorBidi"/>
          <w:szCs w:val="22"/>
          <w:lang w:val="lv-LV"/>
        </w:rPr>
        <w:t>etika</w:t>
      </w:r>
      <w:r w:rsidRPr="003C03DD">
        <w:rPr>
          <w:rFonts w:asciiTheme="majorBidi" w:hAnsiTheme="majorBidi" w:cstheme="majorBidi"/>
          <w:szCs w:val="22"/>
          <w:lang w:val="lv-LV"/>
        </w:rPr>
        <w:t xml:space="preserve"> konstatēta </w:t>
      </w:r>
      <w:proofErr w:type="spellStart"/>
      <w:r w:rsidRPr="003C03DD">
        <w:rPr>
          <w:rFonts w:asciiTheme="majorBidi" w:hAnsiTheme="majorBidi" w:cstheme="majorBidi"/>
          <w:szCs w:val="22"/>
          <w:lang w:val="lv-LV"/>
        </w:rPr>
        <w:t>teratogēn</w:t>
      </w:r>
      <w:r w:rsidR="00AF4366" w:rsidRPr="003C03DD">
        <w:rPr>
          <w:rFonts w:asciiTheme="majorBidi" w:hAnsiTheme="majorBidi" w:cstheme="majorBidi"/>
          <w:szCs w:val="22"/>
          <w:lang w:val="lv-LV"/>
        </w:rPr>
        <w:t>a</w:t>
      </w:r>
      <w:proofErr w:type="spellEnd"/>
      <w:r w:rsidRPr="003C03DD">
        <w:rPr>
          <w:rFonts w:asciiTheme="majorBidi" w:hAnsiTheme="majorBidi" w:cstheme="majorBidi"/>
          <w:szCs w:val="22"/>
          <w:lang w:val="lv-LV"/>
        </w:rPr>
        <w:t xml:space="preserve"> vai </w:t>
      </w:r>
      <w:proofErr w:type="spellStart"/>
      <w:r w:rsidRPr="003C03DD">
        <w:rPr>
          <w:rFonts w:asciiTheme="majorBidi" w:hAnsiTheme="majorBidi" w:cstheme="majorBidi"/>
          <w:szCs w:val="22"/>
          <w:lang w:val="lv-LV"/>
        </w:rPr>
        <w:t>embriotoksisk</w:t>
      </w:r>
      <w:r w:rsidR="00AF4366" w:rsidRPr="003C03DD">
        <w:rPr>
          <w:rFonts w:asciiTheme="majorBidi" w:hAnsiTheme="majorBidi" w:cstheme="majorBidi"/>
          <w:szCs w:val="22"/>
          <w:lang w:val="lv-LV"/>
        </w:rPr>
        <w:t>a</w:t>
      </w:r>
      <w:proofErr w:type="spellEnd"/>
      <w:r w:rsidRPr="003C03DD">
        <w:rPr>
          <w:rFonts w:asciiTheme="majorBidi" w:hAnsiTheme="majorBidi" w:cstheme="majorBidi"/>
          <w:szCs w:val="22"/>
          <w:lang w:val="lv-LV"/>
        </w:rPr>
        <w:t xml:space="preserve"> iedarbīb</w:t>
      </w:r>
      <w:r w:rsidR="00AF4366" w:rsidRPr="003C03DD">
        <w:rPr>
          <w:rFonts w:asciiTheme="majorBidi" w:hAnsiTheme="majorBidi" w:cstheme="majorBidi"/>
          <w:szCs w:val="22"/>
          <w:lang w:val="lv-LV"/>
        </w:rPr>
        <w:t>a</w:t>
      </w:r>
      <w:r w:rsidR="00D57041" w:rsidRPr="003C03DD">
        <w:rPr>
          <w:rFonts w:asciiTheme="majorBidi" w:hAnsiTheme="majorBidi" w:cstheme="majorBidi"/>
          <w:szCs w:val="22"/>
          <w:lang w:val="lv-LV"/>
        </w:rPr>
        <w:t>.</w:t>
      </w:r>
      <w:r w:rsidR="00A73D1B" w:rsidRPr="003C03DD">
        <w:rPr>
          <w:rFonts w:asciiTheme="majorBidi" w:hAnsiTheme="majorBidi" w:cstheme="majorBidi"/>
          <w:color w:val="000000"/>
          <w:szCs w:val="22"/>
          <w:lang w:val="lv-LV"/>
        </w:rPr>
        <w:t xml:space="preserve"> </w:t>
      </w:r>
    </w:p>
    <w:p w14:paraId="415D3361" w14:textId="77777777" w:rsidR="003B7B0E" w:rsidRDefault="00A73D1B"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color w:val="000000"/>
          <w:szCs w:val="22"/>
          <w:lang w:val="lv-LV"/>
        </w:rPr>
        <w:t>Nav pierādīts šo veterināro zāļu drošums kaķenēm grūsnības un laktācijas laikā.</w:t>
      </w:r>
      <w:r w:rsidR="000B03F5" w:rsidRPr="003C03DD">
        <w:rPr>
          <w:rFonts w:asciiTheme="majorBidi" w:hAnsiTheme="majorBidi" w:cstheme="majorBidi"/>
          <w:szCs w:val="22"/>
          <w:lang w:val="lv-LV"/>
        </w:rPr>
        <w:t xml:space="preserve"> </w:t>
      </w:r>
    </w:p>
    <w:p w14:paraId="11371CDF" w14:textId="1FCE1DE2" w:rsidR="000B03F5" w:rsidRPr="003C03DD" w:rsidRDefault="000B03F5"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 xml:space="preserve">Grūsnām kaķenēm un kaķenēm laktācijas </w:t>
      </w:r>
      <w:r w:rsidR="00A73D1B" w:rsidRPr="003C03DD">
        <w:rPr>
          <w:rFonts w:asciiTheme="majorBidi" w:hAnsiTheme="majorBidi" w:cstheme="majorBidi"/>
          <w:szCs w:val="22"/>
          <w:lang w:val="lv-LV"/>
        </w:rPr>
        <w:t xml:space="preserve">laikā </w:t>
      </w:r>
      <w:r w:rsidRPr="003C03DD">
        <w:rPr>
          <w:rFonts w:asciiTheme="majorBidi" w:hAnsiTheme="majorBidi" w:cstheme="majorBidi"/>
          <w:szCs w:val="22"/>
          <w:lang w:val="lv-LV"/>
        </w:rPr>
        <w:t>lietot tikai pēc ārstējošā veterinārārsta ieguvuma un riska attiecības izvērtēšanas.</w:t>
      </w:r>
    </w:p>
    <w:p w14:paraId="0A5B4FF6"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6C1745A4" w14:textId="26FB5773" w:rsidR="000B03F5" w:rsidRPr="003C03DD" w:rsidRDefault="00217972" w:rsidP="00144BEB">
      <w:pPr>
        <w:keepNext/>
        <w:keepLines/>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3</w:t>
      </w:r>
      <w:r w:rsidR="000B03F5" w:rsidRPr="003C03DD">
        <w:rPr>
          <w:rFonts w:asciiTheme="majorBidi" w:hAnsiTheme="majorBidi" w:cstheme="majorBidi"/>
          <w:b/>
          <w:szCs w:val="22"/>
          <w:lang w:val="lv-LV"/>
        </w:rPr>
        <w:t>.8</w:t>
      </w:r>
      <w:r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t>Mijiedarbība ar citām zālēm un citi mijiedarbības veidi</w:t>
      </w:r>
    </w:p>
    <w:p w14:paraId="31BA40E4" w14:textId="77777777" w:rsidR="00217972" w:rsidRPr="003C03DD" w:rsidRDefault="00217972" w:rsidP="00144BEB">
      <w:pPr>
        <w:keepNext/>
        <w:keepLines/>
        <w:tabs>
          <w:tab w:val="clear" w:pos="567"/>
        </w:tabs>
        <w:spacing w:line="240" w:lineRule="auto"/>
        <w:jc w:val="both"/>
        <w:rPr>
          <w:rFonts w:asciiTheme="majorBidi" w:hAnsiTheme="majorBidi" w:cstheme="majorBidi"/>
          <w:szCs w:val="22"/>
          <w:lang w:val="lv-LV"/>
        </w:rPr>
      </w:pPr>
    </w:p>
    <w:p w14:paraId="49DB1283" w14:textId="77777777" w:rsidR="00D57041" w:rsidRPr="003C03DD" w:rsidRDefault="00D57041" w:rsidP="00D57041">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Nav zināma.</w:t>
      </w:r>
    </w:p>
    <w:p w14:paraId="79D7936C" w14:textId="77777777" w:rsidR="000B03F5" w:rsidRPr="003C03DD" w:rsidRDefault="000B03F5" w:rsidP="00144BEB">
      <w:pPr>
        <w:tabs>
          <w:tab w:val="clear" w:pos="567"/>
        </w:tabs>
        <w:spacing w:line="240" w:lineRule="auto"/>
        <w:jc w:val="both"/>
        <w:rPr>
          <w:rFonts w:asciiTheme="majorBidi" w:hAnsiTheme="majorBidi" w:cstheme="majorBidi"/>
          <w:szCs w:val="22"/>
          <w:lang w:val="es-AR"/>
        </w:rPr>
      </w:pPr>
    </w:p>
    <w:p w14:paraId="5E3F9EAD" w14:textId="7E738E22" w:rsidR="000B03F5" w:rsidRPr="003C03DD" w:rsidRDefault="00217972" w:rsidP="00144BEB">
      <w:pPr>
        <w:keepNext/>
        <w:keepLines/>
        <w:tabs>
          <w:tab w:val="clear" w:pos="567"/>
        </w:tabs>
        <w:spacing w:line="240" w:lineRule="auto"/>
        <w:jc w:val="both"/>
        <w:rPr>
          <w:rFonts w:asciiTheme="majorBidi" w:hAnsiTheme="majorBidi" w:cstheme="majorBidi"/>
          <w:szCs w:val="22"/>
          <w:lang w:val="es-AR"/>
        </w:rPr>
      </w:pPr>
      <w:r w:rsidRPr="003C03DD">
        <w:rPr>
          <w:rFonts w:asciiTheme="majorBidi" w:hAnsiTheme="majorBidi" w:cstheme="majorBidi"/>
          <w:b/>
          <w:szCs w:val="22"/>
          <w:lang w:val="es-AR"/>
        </w:rPr>
        <w:t>3</w:t>
      </w:r>
      <w:r w:rsidR="000B03F5" w:rsidRPr="003C03DD">
        <w:rPr>
          <w:rFonts w:asciiTheme="majorBidi" w:hAnsiTheme="majorBidi" w:cstheme="majorBidi"/>
          <w:b/>
          <w:szCs w:val="22"/>
          <w:lang w:val="es-AR"/>
        </w:rPr>
        <w:t>.9</w:t>
      </w:r>
      <w:r w:rsidRPr="003C03DD">
        <w:rPr>
          <w:rFonts w:asciiTheme="majorBidi" w:hAnsiTheme="majorBidi" w:cstheme="majorBidi"/>
          <w:b/>
          <w:szCs w:val="22"/>
          <w:lang w:val="es-AR"/>
        </w:rPr>
        <w:t>.</w:t>
      </w:r>
      <w:r w:rsidR="000B03F5" w:rsidRPr="003C03DD">
        <w:rPr>
          <w:rFonts w:asciiTheme="majorBidi" w:hAnsiTheme="majorBidi" w:cstheme="majorBidi"/>
          <w:b/>
          <w:szCs w:val="22"/>
          <w:lang w:val="es-AR"/>
        </w:rPr>
        <w:tab/>
      </w:r>
      <w:r w:rsidRPr="003C03DD">
        <w:rPr>
          <w:rFonts w:asciiTheme="majorBidi" w:hAnsiTheme="majorBidi" w:cstheme="majorBidi"/>
          <w:b/>
          <w:szCs w:val="22"/>
          <w:lang w:val="lv-LV"/>
        </w:rPr>
        <w:t>L</w:t>
      </w:r>
      <w:r w:rsidR="000B03F5" w:rsidRPr="003C03DD">
        <w:rPr>
          <w:rFonts w:asciiTheme="majorBidi" w:hAnsiTheme="majorBidi" w:cstheme="majorBidi"/>
          <w:b/>
          <w:szCs w:val="22"/>
          <w:lang w:val="lv-LV"/>
        </w:rPr>
        <w:t>ietošanas veids</w:t>
      </w:r>
      <w:r w:rsidRPr="003C03DD">
        <w:rPr>
          <w:rFonts w:asciiTheme="majorBidi" w:hAnsiTheme="majorBidi" w:cstheme="majorBidi"/>
          <w:b/>
          <w:szCs w:val="22"/>
          <w:lang w:val="lv-LV"/>
        </w:rPr>
        <w:t xml:space="preserve"> un devas</w:t>
      </w:r>
    </w:p>
    <w:p w14:paraId="49B74A35" w14:textId="77777777" w:rsidR="000B03F5" w:rsidRPr="003C03DD" w:rsidRDefault="000B03F5" w:rsidP="00144BEB">
      <w:pPr>
        <w:keepNext/>
        <w:keepLines/>
        <w:tabs>
          <w:tab w:val="clear" w:pos="567"/>
        </w:tabs>
        <w:spacing w:line="240" w:lineRule="auto"/>
        <w:jc w:val="both"/>
        <w:rPr>
          <w:rFonts w:asciiTheme="majorBidi" w:hAnsiTheme="majorBidi" w:cstheme="majorBidi"/>
          <w:szCs w:val="22"/>
          <w:lang w:val="es-AR"/>
        </w:rPr>
      </w:pPr>
    </w:p>
    <w:p w14:paraId="17A6BAA8" w14:textId="7A791100" w:rsidR="000B03F5" w:rsidRPr="003C03DD" w:rsidRDefault="00D57041" w:rsidP="00144BEB">
      <w:pPr>
        <w:keepNext/>
        <w:keepLines/>
        <w:tabs>
          <w:tab w:val="clear" w:pos="567"/>
        </w:tabs>
        <w:spacing w:line="240" w:lineRule="auto"/>
        <w:jc w:val="both"/>
        <w:rPr>
          <w:rFonts w:asciiTheme="majorBidi" w:hAnsiTheme="majorBidi" w:cstheme="majorBidi"/>
          <w:szCs w:val="22"/>
          <w:lang w:val="es-AR"/>
        </w:rPr>
      </w:pPr>
      <w:r w:rsidRPr="003C03DD">
        <w:rPr>
          <w:rFonts w:asciiTheme="majorBidi" w:hAnsiTheme="majorBidi" w:cstheme="majorBidi"/>
          <w:szCs w:val="22"/>
          <w:lang w:val="lv-LV"/>
        </w:rPr>
        <w:t>Uzpilināšanai</w:t>
      </w:r>
      <w:r w:rsidR="000B03F5" w:rsidRPr="003C03DD">
        <w:rPr>
          <w:rFonts w:asciiTheme="majorBidi" w:hAnsiTheme="majorBidi" w:cstheme="majorBidi"/>
          <w:szCs w:val="22"/>
          <w:lang w:val="lv-LV"/>
        </w:rPr>
        <w:t>.</w:t>
      </w:r>
    </w:p>
    <w:p w14:paraId="72538BFB"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color w:val="000000"/>
          <w:szCs w:val="22"/>
          <w:u w:val="single"/>
          <w:lang w:val="es-AR"/>
        </w:rPr>
      </w:pPr>
    </w:p>
    <w:p w14:paraId="0A2E0AEE"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szCs w:val="22"/>
          <w:lang w:val="es-AR"/>
        </w:rPr>
      </w:pPr>
      <w:r w:rsidRPr="003C03DD">
        <w:rPr>
          <w:rFonts w:asciiTheme="majorBidi" w:hAnsiTheme="majorBidi" w:cstheme="majorBidi"/>
          <w:color w:val="000000"/>
          <w:szCs w:val="22"/>
          <w:u w:val="single"/>
          <w:lang w:val="lv-LV"/>
        </w:rPr>
        <w:t>Deva</w:t>
      </w:r>
      <w:r w:rsidRPr="003C03DD">
        <w:rPr>
          <w:rFonts w:asciiTheme="majorBidi" w:hAnsiTheme="majorBidi" w:cstheme="majorBidi"/>
          <w:color w:val="000000"/>
          <w:szCs w:val="22"/>
          <w:u w:val="single"/>
          <w:lang w:val="es-AR"/>
        </w:rPr>
        <w:t xml:space="preserve"> </w:t>
      </w:r>
    </w:p>
    <w:p w14:paraId="236611EC" w14:textId="4A95AB83" w:rsidR="000B03F5" w:rsidRPr="003C03DD" w:rsidRDefault="000B03F5" w:rsidP="00852CD4">
      <w:pPr>
        <w:tabs>
          <w:tab w:val="clear" w:pos="567"/>
        </w:tabs>
        <w:autoSpaceDE w:val="0"/>
        <w:autoSpaceDN w:val="0"/>
        <w:adjustRightInd w:val="0"/>
        <w:spacing w:line="240" w:lineRule="auto"/>
        <w:jc w:val="both"/>
        <w:rPr>
          <w:rFonts w:asciiTheme="majorBidi" w:hAnsiTheme="majorBidi" w:cstheme="majorBidi"/>
          <w:color w:val="000000"/>
          <w:szCs w:val="22"/>
          <w:lang w:val="lv-LV"/>
        </w:rPr>
      </w:pPr>
      <w:r w:rsidRPr="003C03DD">
        <w:rPr>
          <w:rFonts w:asciiTheme="majorBidi" w:hAnsiTheme="majorBidi" w:cstheme="majorBidi"/>
          <w:color w:val="000000"/>
          <w:szCs w:val="22"/>
          <w:lang w:val="lv-LV"/>
        </w:rPr>
        <w:t xml:space="preserve">Lietot vienas 1 ml pipetes saturu kaķim, kura svars ir </w:t>
      </w:r>
      <w:r w:rsidR="00EF39BA" w:rsidRPr="003C03DD">
        <w:rPr>
          <w:rFonts w:asciiTheme="majorBidi" w:hAnsiTheme="majorBidi" w:cstheme="majorBidi"/>
          <w:color w:val="000000"/>
          <w:szCs w:val="22"/>
          <w:lang w:val="lv-LV"/>
        </w:rPr>
        <w:t xml:space="preserve">1 </w:t>
      </w:r>
      <w:r w:rsidR="00CC5E99">
        <w:rPr>
          <w:rFonts w:asciiTheme="majorBidi" w:hAnsiTheme="majorBidi" w:cstheme="majorBidi"/>
          <w:color w:val="000000"/>
          <w:szCs w:val="22"/>
          <w:lang w:val="lv-LV"/>
        </w:rPr>
        <w:t>–</w:t>
      </w:r>
      <w:r w:rsidRPr="003C03DD">
        <w:rPr>
          <w:rFonts w:asciiTheme="majorBidi" w:hAnsiTheme="majorBidi" w:cstheme="majorBidi"/>
          <w:color w:val="000000"/>
          <w:szCs w:val="22"/>
          <w:lang w:val="lv-LV"/>
        </w:rPr>
        <w:t xml:space="preserve"> 6 kg</w:t>
      </w:r>
      <w:r w:rsidR="00EF39BA" w:rsidRPr="003C03DD">
        <w:rPr>
          <w:rFonts w:asciiTheme="majorBidi" w:hAnsiTheme="majorBidi" w:cstheme="majorBidi"/>
          <w:color w:val="000000"/>
          <w:szCs w:val="22"/>
          <w:lang w:val="lv-LV"/>
        </w:rPr>
        <w:t xml:space="preserve">, kas atbilst minimālajai </w:t>
      </w:r>
      <w:r w:rsidRPr="003C03DD">
        <w:rPr>
          <w:rFonts w:asciiTheme="majorBidi" w:hAnsiTheme="majorBidi" w:cstheme="majorBidi"/>
          <w:color w:val="000000"/>
          <w:szCs w:val="22"/>
          <w:lang w:val="lv-LV"/>
        </w:rPr>
        <w:t>ietei</w:t>
      </w:r>
      <w:r w:rsidR="00AF4366" w:rsidRPr="003C03DD">
        <w:rPr>
          <w:rFonts w:asciiTheme="majorBidi" w:hAnsiTheme="majorBidi" w:cstheme="majorBidi"/>
          <w:color w:val="000000"/>
          <w:szCs w:val="22"/>
          <w:lang w:val="lv-LV"/>
        </w:rPr>
        <w:t>ktaj</w:t>
      </w:r>
      <w:r w:rsidR="00EF39BA" w:rsidRPr="003C03DD">
        <w:rPr>
          <w:rFonts w:asciiTheme="majorBidi" w:hAnsiTheme="majorBidi" w:cstheme="majorBidi"/>
          <w:color w:val="000000"/>
          <w:szCs w:val="22"/>
          <w:lang w:val="lv-LV"/>
        </w:rPr>
        <w:t>ai</w:t>
      </w:r>
      <w:r w:rsidRPr="003C03DD">
        <w:rPr>
          <w:rFonts w:asciiTheme="majorBidi" w:hAnsiTheme="majorBidi" w:cstheme="majorBidi"/>
          <w:color w:val="000000"/>
          <w:szCs w:val="22"/>
          <w:lang w:val="lv-LV"/>
        </w:rPr>
        <w:t xml:space="preserve"> deva</w:t>
      </w:r>
      <w:r w:rsidR="00EF39BA" w:rsidRPr="003C03DD">
        <w:rPr>
          <w:rFonts w:asciiTheme="majorBidi" w:hAnsiTheme="majorBidi" w:cstheme="majorBidi"/>
          <w:color w:val="000000"/>
          <w:szCs w:val="22"/>
          <w:lang w:val="lv-LV"/>
        </w:rPr>
        <w:t>i</w:t>
      </w:r>
      <w:r w:rsidRPr="003C03DD">
        <w:rPr>
          <w:rFonts w:asciiTheme="majorBidi" w:hAnsiTheme="majorBidi" w:cstheme="majorBidi"/>
          <w:color w:val="000000"/>
          <w:szCs w:val="22"/>
          <w:lang w:val="lv-LV"/>
        </w:rPr>
        <w:t xml:space="preserve"> 8,3 mg </w:t>
      </w:r>
      <w:proofErr w:type="spellStart"/>
      <w:r w:rsidRPr="003C03DD">
        <w:rPr>
          <w:rFonts w:asciiTheme="majorBidi" w:hAnsiTheme="majorBidi" w:cstheme="majorBidi"/>
          <w:color w:val="000000"/>
          <w:szCs w:val="22"/>
          <w:lang w:val="lv-LV"/>
        </w:rPr>
        <w:t>fipronila</w:t>
      </w:r>
      <w:proofErr w:type="spellEnd"/>
      <w:r w:rsidRPr="003C03DD">
        <w:rPr>
          <w:rFonts w:asciiTheme="majorBidi" w:hAnsiTheme="majorBidi" w:cstheme="majorBidi"/>
          <w:color w:val="000000"/>
          <w:szCs w:val="22"/>
          <w:lang w:val="lv-LV"/>
        </w:rPr>
        <w:t xml:space="preserve"> uz kg ķermeņa svara </w:t>
      </w:r>
      <w:r w:rsidR="00EF39BA" w:rsidRPr="003C03DD">
        <w:rPr>
          <w:rFonts w:asciiTheme="majorBidi" w:hAnsiTheme="majorBidi" w:cstheme="majorBidi"/>
          <w:color w:val="000000"/>
          <w:szCs w:val="22"/>
          <w:lang w:val="lv-LV"/>
        </w:rPr>
        <w:t>(</w:t>
      </w:r>
      <w:r w:rsidR="00852CD4" w:rsidRPr="003C03DD">
        <w:rPr>
          <w:rFonts w:asciiTheme="majorBidi" w:hAnsiTheme="majorBidi" w:cstheme="majorBidi"/>
          <w:color w:val="000000"/>
          <w:szCs w:val="22"/>
          <w:lang w:val="lv-LV"/>
        </w:rPr>
        <w:t>ķ</w:t>
      </w:r>
      <w:r w:rsidR="00EF39BA" w:rsidRPr="003C03DD">
        <w:rPr>
          <w:rFonts w:asciiTheme="majorBidi" w:hAnsiTheme="majorBidi" w:cstheme="majorBidi"/>
          <w:color w:val="000000"/>
          <w:szCs w:val="22"/>
          <w:lang w:val="lv-LV"/>
        </w:rPr>
        <w:t xml:space="preserve">.sv.) </w:t>
      </w:r>
      <w:r w:rsidRPr="003C03DD">
        <w:rPr>
          <w:rFonts w:asciiTheme="majorBidi" w:hAnsiTheme="majorBidi" w:cstheme="majorBidi"/>
          <w:color w:val="000000"/>
          <w:szCs w:val="22"/>
          <w:lang w:val="lv-LV"/>
        </w:rPr>
        <w:t xml:space="preserve">un 10 mg </w:t>
      </w:r>
      <w:proofErr w:type="spellStart"/>
      <w:r w:rsidRPr="003C03DD">
        <w:rPr>
          <w:rFonts w:asciiTheme="majorBidi" w:hAnsiTheme="majorBidi" w:cstheme="majorBidi"/>
          <w:color w:val="000000"/>
          <w:szCs w:val="22"/>
          <w:lang w:val="lv-LV"/>
        </w:rPr>
        <w:t>piriproksifēna</w:t>
      </w:r>
      <w:proofErr w:type="spellEnd"/>
      <w:r w:rsidRPr="003C03DD">
        <w:rPr>
          <w:rFonts w:asciiTheme="majorBidi" w:hAnsiTheme="majorBidi" w:cstheme="majorBidi"/>
          <w:color w:val="000000"/>
          <w:szCs w:val="22"/>
          <w:lang w:val="lv-LV"/>
        </w:rPr>
        <w:t xml:space="preserve"> uz kg ķ</w:t>
      </w:r>
      <w:r w:rsidR="00EF39BA" w:rsidRPr="003C03DD">
        <w:rPr>
          <w:rFonts w:asciiTheme="majorBidi" w:hAnsiTheme="majorBidi" w:cstheme="majorBidi"/>
          <w:color w:val="000000"/>
          <w:szCs w:val="22"/>
          <w:lang w:val="lv-LV"/>
        </w:rPr>
        <w:t>.</w:t>
      </w:r>
      <w:r w:rsidRPr="003C03DD">
        <w:rPr>
          <w:rFonts w:asciiTheme="majorBidi" w:hAnsiTheme="majorBidi" w:cstheme="majorBidi"/>
          <w:color w:val="000000"/>
          <w:szCs w:val="22"/>
          <w:lang w:val="lv-LV"/>
        </w:rPr>
        <w:t>sv.</w:t>
      </w:r>
    </w:p>
    <w:p w14:paraId="1DCA4CD3" w14:textId="20C6294C"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color w:val="000000"/>
          <w:szCs w:val="22"/>
          <w:lang w:val="lv-LV"/>
        </w:rPr>
      </w:pPr>
      <w:r w:rsidRPr="003C03DD">
        <w:rPr>
          <w:rFonts w:asciiTheme="majorBidi" w:hAnsiTheme="majorBidi" w:cstheme="majorBidi"/>
          <w:color w:val="000000"/>
          <w:szCs w:val="22"/>
          <w:lang w:val="lv-LV"/>
        </w:rPr>
        <w:t>Ieteicamā deva 1 ml var tikt sasniegta, lietojot divas 0,5 ml pipetes.</w:t>
      </w:r>
      <w:r w:rsidR="00852CD4" w:rsidRPr="003C03DD">
        <w:rPr>
          <w:rFonts w:asciiTheme="majorBidi" w:hAnsiTheme="majorBidi" w:cstheme="majorBidi"/>
          <w:color w:val="000000"/>
          <w:szCs w:val="22"/>
          <w:lang w:val="lv-LV"/>
        </w:rPr>
        <w:t xml:space="preserve"> </w:t>
      </w:r>
    </w:p>
    <w:p w14:paraId="74F1F611"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color w:val="000000"/>
          <w:szCs w:val="22"/>
          <w:lang w:val="lv-LV"/>
        </w:rPr>
      </w:pPr>
    </w:p>
    <w:tbl>
      <w:tblPr>
        <w:tblW w:w="8339"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266"/>
        <w:gridCol w:w="1917"/>
        <w:gridCol w:w="2604"/>
        <w:gridCol w:w="2552"/>
      </w:tblGrid>
      <w:tr w:rsidR="000B03F5" w:rsidRPr="003B7B0E" w14:paraId="03B325DB" w14:textId="77777777" w:rsidTr="000B008C">
        <w:trPr>
          <w:trHeight w:val="271"/>
          <w:jc w:val="center"/>
        </w:trPr>
        <w:tc>
          <w:tcPr>
            <w:tcW w:w="1266" w:type="dxa"/>
            <w:tcBorders>
              <w:top w:val="single" w:sz="8" w:space="0" w:color="000000"/>
              <w:bottom w:val="single" w:sz="8" w:space="0" w:color="000000"/>
              <w:right w:val="single" w:sz="8" w:space="0" w:color="000000"/>
            </w:tcBorders>
          </w:tcPr>
          <w:p w14:paraId="0179EBF5"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szCs w:val="22"/>
              </w:rPr>
            </w:pPr>
            <w:r w:rsidRPr="003C03DD">
              <w:rPr>
                <w:rFonts w:asciiTheme="majorBidi" w:hAnsiTheme="majorBidi" w:cstheme="majorBidi"/>
                <w:color w:val="000000"/>
                <w:szCs w:val="22"/>
                <w:lang w:val="lv-LV"/>
              </w:rPr>
              <w:t>Kaķa svars</w:t>
            </w:r>
          </w:p>
        </w:tc>
        <w:tc>
          <w:tcPr>
            <w:tcW w:w="1917" w:type="dxa"/>
            <w:tcBorders>
              <w:top w:val="single" w:sz="8" w:space="0" w:color="000000"/>
              <w:bottom w:val="single" w:sz="8" w:space="0" w:color="000000"/>
              <w:right w:val="single" w:sz="8" w:space="0" w:color="000000"/>
            </w:tcBorders>
          </w:tcPr>
          <w:p w14:paraId="3D5DBA32"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szCs w:val="22"/>
              </w:rPr>
            </w:pPr>
            <w:r w:rsidRPr="003C03DD">
              <w:rPr>
                <w:rFonts w:asciiTheme="majorBidi" w:hAnsiTheme="majorBidi" w:cstheme="majorBidi"/>
                <w:szCs w:val="22"/>
                <w:lang w:val="lv-LV"/>
              </w:rPr>
              <w:t>Pipetes tilpums</w:t>
            </w:r>
          </w:p>
        </w:tc>
        <w:tc>
          <w:tcPr>
            <w:tcW w:w="2604" w:type="dxa"/>
            <w:tcBorders>
              <w:top w:val="single" w:sz="8" w:space="0" w:color="000000"/>
              <w:left w:val="single" w:sz="8" w:space="0" w:color="000000"/>
              <w:bottom w:val="single" w:sz="8" w:space="0" w:color="000000"/>
              <w:right w:val="single" w:sz="8" w:space="0" w:color="000000"/>
            </w:tcBorders>
          </w:tcPr>
          <w:p w14:paraId="4FBCDFBD"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szCs w:val="22"/>
              </w:rPr>
            </w:pPr>
            <w:proofErr w:type="spellStart"/>
            <w:r w:rsidRPr="003C03DD">
              <w:rPr>
                <w:rFonts w:asciiTheme="majorBidi" w:hAnsiTheme="majorBidi" w:cstheme="majorBidi"/>
                <w:color w:val="000000"/>
                <w:szCs w:val="22"/>
                <w:lang w:val="lv-LV"/>
              </w:rPr>
              <w:t>Fipronils</w:t>
            </w:r>
            <w:proofErr w:type="spellEnd"/>
            <w:r w:rsidRPr="003C03DD">
              <w:rPr>
                <w:rFonts w:asciiTheme="majorBidi" w:hAnsiTheme="majorBidi" w:cstheme="majorBidi"/>
                <w:color w:val="000000"/>
                <w:szCs w:val="22"/>
                <w:lang w:val="lv-LV"/>
              </w:rPr>
              <w:t xml:space="preserve"> (mg)</w:t>
            </w:r>
          </w:p>
        </w:tc>
        <w:tc>
          <w:tcPr>
            <w:tcW w:w="2552" w:type="dxa"/>
            <w:tcBorders>
              <w:top w:val="single" w:sz="8" w:space="0" w:color="000000"/>
              <w:left w:val="single" w:sz="8" w:space="0" w:color="000000"/>
              <w:bottom w:val="single" w:sz="8" w:space="0" w:color="000000"/>
            </w:tcBorders>
          </w:tcPr>
          <w:p w14:paraId="1BE03738"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szCs w:val="22"/>
              </w:rPr>
            </w:pPr>
            <w:proofErr w:type="spellStart"/>
            <w:r w:rsidRPr="003C03DD">
              <w:rPr>
                <w:rFonts w:asciiTheme="majorBidi" w:hAnsiTheme="majorBidi" w:cstheme="majorBidi"/>
                <w:color w:val="000000"/>
                <w:szCs w:val="22"/>
                <w:lang w:val="lv-LV"/>
              </w:rPr>
              <w:t>Piriproksifēns</w:t>
            </w:r>
            <w:proofErr w:type="spellEnd"/>
            <w:r w:rsidRPr="003C03DD">
              <w:rPr>
                <w:rFonts w:asciiTheme="majorBidi" w:hAnsiTheme="majorBidi" w:cstheme="majorBidi"/>
                <w:color w:val="000000"/>
                <w:szCs w:val="22"/>
                <w:lang w:val="lv-LV"/>
              </w:rPr>
              <w:t xml:space="preserve"> (mg)</w:t>
            </w:r>
          </w:p>
        </w:tc>
      </w:tr>
      <w:tr w:rsidR="000B03F5" w:rsidRPr="003B7B0E" w14:paraId="3E290745" w14:textId="77777777" w:rsidTr="000B008C">
        <w:trPr>
          <w:trHeight w:val="144"/>
          <w:jc w:val="center"/>
        </w:trPr>
        <w:tc>
          <w:tcPr>
            <w:tcW w:w="1266" w:type="dxa"/>
            <w:tcBorders>
              <w:top w:val="single" w:sz="8" w:space="0" w:color="000000"/>
              <w:bottom w:val="single" w:sz="8" w:space="0" w:color="000000"/>
              <w:right w:val="single" w:sz="8" w:space="0" w:color="000000"/>
            </w:tcBorders>
          </w:tcPr>
          <w:p w14:paraId="0ABFF31E" w14:textId="6EDF5DBF" w:rsidR="000B03F5" w:rsidRPr="003C03DD" w:rsidRDefault="00852CD4" w:rsidP="000C4F94">
            <w:pPr>
              <w:tabs>
                <w:tab w:val="clear" w:pos="567"/>
              </w:tabs>
              <w:autoSpaceDE w:val="0"/>
              <w:autoSpaceDN w:val="0"/>
              <w:adjustRightInd w:val="0"/>
              <w:spacing w:line="240" w:lineRule="auto"/>
              <w:jc w:val="both"/>
              <w:rPr>
                <w:rFonts w:asciiTheme="majorBidi" w:hAnsiTheme="majorBidi" w:cstheme="majorBidi"/>
                <w:szCs w:val="22"/>
              </w:rPr>
            </w:pPr>
            <w:r w:rsidRPr="003C03DD">
              <w:rPr>
                <w:rFonts w:asciiTheme="majorBidi" w:hAnsiTheme="majorBidi" w:cstheme="majorBidi"/>
                <w:color w:val="000000"/>
                <w:szCs w:val="22"/>
                <w:lang w:eastAsia="fr-FR"/>
              </w:rPr>
              <w:t>&gt;</w:t>
            </w:r>
            <w:r w:rsidR="000B03F5" w:rsidRPr="003C03DD">
              <w:rPr>
                <w:rFonts w:asciiTheme="majorBidi" w:hAnsiTheme="majorBidi" w:cstheme="majorBidi"/>
                <w:color w:val="000000"/>
                <w:szCs w:val="22"/>
                <w:lang w:val="lv-LV"/>
              </w:rPr>
              <w:t>6</w:t>
            </w:r>
            <w:r w:rsidR="00472CFB" w:rsidRPr="003C03DD">
              <w:rPr>
                <w:rFonts w:asciiTheme="majorBidi" w:hAnsiTheme="majorBidi" w:cstheme="majorBidi"/>
                <w:color w:val="000000"/>
                <w:szCs w:val="22"/>
                <w:lang w:val="lv-LV"/>
              </w:rPr>
              <w:t> – </w:t>
            </w:r>
            <w:r w:rsidR="000B03F5" w:rsidRPr="003C03DD">
              <w:rPr>
                <w:rFonts w:asciiTheme="majorBidi" w:hAnsiTheme="majorBidi" w:cstheme="majorBidi"/>
                <w:color w:val="000000"/>
                <w:szCs w:val="22"/>
                <w:lang w:val="lv-LV"/>
              </w:rPr>
              <w:t>12 kg</w:t>
            </w:r>
          </w:p>
        </w:tc>
        <w:tc>
          <w:tcPr>
            <w:tcW w:w="1917" w:type="dxa"/>
            <w:tcBorders>
              <w:top w:val="single" w:sz="8" w:space="0" w:color="000000"/>
              <w:bottom w:val="single" w:sz="8" w:space="0" w:color="000000"/>
              <w:right w:val="single" w:sz="8" w:space="0" w:color="000000"/>
            </w:tcBorders>
          </w:tcPr>
          <w:p w14:paraId="00DE6DFD"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szCs w:val="22"/>
              </w:rPr>
            </w:pPr>
            <w:r w:rsidRPr="003C03DD">
              <w:rPr>
                <w:rFonts w:asciiTheme="majorBidi" w:hAnsiTheme="majorBidi" w:cstheme="majorBidi"/>
                <w:szCs w:val="22"/>
                <w:lang w:val="lv-LV"/>
              </w:rPr>
              <w:t>1 ml</w:t>
            </w:r>
          </w:p>
        </w:tc>
        <w:tc>
          <w:tcPr>
            <w:tcW w:w="2604" w:type="dxa"/>
            <w:tcBorders>
              <w:top w:val="single" w:sz="8" w:space="0" w:color="000000"/>
              <w:left w:val="single" w:sz="8" w:space="0" w:color="000000"/>
              <w:bottom w:val="single" w:sz="8" w:space="0" w:color="000000"/>
              <w:right w:val="single" w:sz="8" w:space="0" w:color="000000"/>
            </w:tcBorders>
          </w:tcPr>
          <w:p w14:paraId="702E3D34"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color w:val="000000"/>
                <w:szCs w:val="22"/>
              </w:rPr>
            </w:pPr>
            <w:r w:rsidRPr="003C03DD">
              <w:rPr>
                <w:rFonts w:asciiTheme="majorBidi" w:hAnsiTheme="majorBidi" w:cstheme="majorBidi"/>
                <w:color w:val="000000"/>
                <w:szCs w:val="22"/>
              </w:rPr>
              <w:t>100</w:t>
            </w:r>
          </w:p>
        </w:tc>
        <w:tc>
          <w:tcPr>
            <w:tcW w:w="2552" w:type="dxa"/>
            <w:tcBorders>
              <w:top w:val="single" w:sz="8" w:space="0" w:color="000000"/>
              <w:left w:val="single" w:sz="8" w:space="0" w:color="000000"/>
              <w:bottom w:val="single" w:sz="8" w:space="0" w:color="000000"/>
            </w:tcBorders>
          </w:tcPr>
          <w:p w14:paraId="38EED9DF"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color w:val="000000"/>
                <w:szCs w:val="22"/>
              </w:rPr>
            </w:pPr>
            <w:r w:rsidRPr="003C03DD">
              <w:rPr>
                <w:rFonts w:asciiTheme="majorBidi" w:hAnsiTheme="majorBidi" w:cstheme="majorBidi"/>
                <w:color w:val="000000"/>
                <w:szCs w:val="22"/>
              </w:rPr>
              <w:t>120</w:t>
            </w:r>
          </w:p>
        </w:tc>
      </w:tr>
    </w:tbl>
    <w:p w14:paraId="4AC9EE2A" w14:textId="77777777" w:rsidR="00402893" w:rsidRPr="003C03DD" w:rsidRDefault="00402893" w:rsidP="00402893">
      <w:pPr>
        <w:keepNext/>
        <w:keepLines/>
        <w:tabs>
          <w:tab w:val="clear" w:pos="567"/>
        </w:tabs>
        <w:spacing w:line="240" w:lineRule="auto"/>
        <w:jc w:val="both"/>
        <w:rPr>
          <w:rFonts w:asciiTheme="majorBidi" w:hAnsiTheme="majorBidi" w:cstheme="majorBidi"/>
          <w:szCs w:val="22"/>
          <w:lang w:val="lv-LV"/>
        </w:rPr>
      </w:pPr>
    </w:p>
    <w:p w14:paraId="3E75DDC7" w14:textId="77777777" w:rsidR="00402893" w:rsidRPr="003C03DD" w:rsidRDefault="00402893" w:rsidP="00402893">
      <w:pPr>
        <w:keepNext/>
        <w:keepLines/>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Kaķiem, kuru ķermeņa svars ir lielāks par 6 kg, izmantot divas 0,5 ml pipetes, lai sasniegtu ieteicamo devu 1 ml.</w:t>
      </w:r>
    </w:p>
    <w:p w14:paraId="4708B1F1" w14:textId="77777777" w:rsidR="000B008C" w:rsidRPr="003C03DD" w:rsidRDefault="000B008C" w:rsidP="000C4F94">
      <w:pPr>
        <w:pStyle w:val="Heading5"/>
        <w:jc w:val="both"/>
        <w:rPr>
          <w:rFonts w:asciiTheme="majorBidi" w:hAnsiTheme="majorBidi" w:cstheme="majorBidi"/>
          <w:b w:val="0"/>
          <w:szCs w:val="22"/>
          <w:u w:val="single"/>
        </w:rPr>
      </w:pPr>
    </w:p>
    <w:p w14:paraId="339F3628" w14:textId="77777777" w:rsidR="000B03F5" w:rsidRPr="003C03DD" w:rsidRDefault="000B03F5" w:rsidP="000C4F94">
      <w:pPr>
        <w:pStyle w:val="Heading5"/>
        <w:jc w:val="both"/>
        <w:rPr>
          <w:rFonts w:asciiTheme="majorBidi" w:hAnsiTheme="majorBidi" w:cstheme="majorBidi"/>
          <w:b w:val="0"/>
          <w:szCs w:val="22"/>
        </w:rPr>
      </w:pPr>
      <w:r w:rsidRPr="003C03DD">
        <w:rPr>
          <w:rFonts w:asciiTheme="majorBidi" w:hAnsiTheme="majorBidi" w:cstheme="majorBidi"/>
          <w:b w:val="0"/>
          <w:szCs w:val="22"/>
          <w:u w:val="single"/>
        </w:rPr>
        <w:t>Lietošanas veids</w:t>
      </w:r>
      <w:r w:rsidR="00EB61B2" w:rsidRPr="003C03DD">
        <w:rPr>
          <w:rFonts w:asciiTheme="majorBidi" w:hAnsiTheme="majorBidi" w:cstheme="majorBidi"/>
          <w:b w:val="0"/>
          <w:szCs w:val="22"/>
          <w:u w:val="single"/>
        </w:rPr>
        <w:t>:</w:t>
      </w:r>
      <w:r w:rsidRPr="003C03DD">
        <w:rPr>
          <w:rFonts w:asciiTheme="majorBidi" w:hAnsiTheme="majorBidi" w:cstheme="majorBidi"/>
          <w:b w:val="0"/>
          <w:szCs w:val="22"/>
          <w:u w:val="single"/>
        </w:rPr>
        <w:t xml:space="preserve"> </w:t>
      </w:r>
    </w:p>
    <w:p w14:paraId="7DED5A92" w14:textId="6953985E" w:rsidR="000B03F5" w:rsidRPr="003C03DD" w:rsidRDefault="000B03F5" w:rsidP="000C4F94">
      <w:pPr>
        <w:tabs>
          <w:tab w:val="clear" w:pos="567"/>
          <w:tab w:val="left" w:pos="-3119"/>
        </w:tabs>
        <w:jc w:val="both"/>
        <w:rPr>
          <w:rFonts w:asciiTheme="majorBidi" w:hAnsiTheme="majorBidi" w:cstheme="majorBidi"/>
          <w:szCs w:val="22"/>
          <w:lang w:val="lv-LV"/>
        </w:rPr>
      </w:pPr>
      <w:r w:rsidRPr="003C03DD">
        <w:rPr>
          <w:rFonts w:asciiTheme="majorBidi" w:hAnsiTheme="majorBidi" w:cstheme="majorBidi"/>
          <w:szCs w:val="22"/>
          <w:lang w:val="lv-LV"/>
        </w:rPr>
        <w:t xml:space="preserve">Izņemt pipeti no ārējā </w:t>
      </w:r>
      <w:proofErr w:type="spellStart"/>
      <w:r w:rsidRPr="003C03DD">
        <w:rPr>
          <w:rFonts w:asciiTheme="majorBidi" w:hAnsiTheme="majorBidi" w:cstheme="majorBidi"/>
          <w:szCs w:val="22"/>
          <w:lang w:val="lv-LV"/>
        </w:rPr>
        <w:t>blister</w:t>
      </w:r>
      <w:r w:rsidR="00EB61B2" w:rsidRPr="003C03DD">
        <w:rPr>
          <w:rFonts w:asciiTheme="majorBidi" w:hAnsiTheme="majorBidi" w:cstheme="majorBidi"/>
          <w:szCs w:val="22"/>
          <w:lang w:val="lv-LV"/>
        </w:rPr>
        <w:t>a</w:t>
      </w:r>
      <w:proofErr w:type="spellEnd"/>
      <w:r w:rsidR="00EB61B2" w:rsidRPr="003C03DD">
        <w:rPr>
          <w:rFonts w:asciiTheme="majorBidi" w:hAnsiTheme="majorBidi" w:cstheme="majorBidi"/>
          <w:szCs w:val="22"/>
          <w:lang w:val="lv-LV"/>
        </w:rPr>
        <w:t xml:space="preserve"> </w:t>
      </w:r>
      <w:r w:rsidRPr="003C03DD">
        <w:rPr>
          <w:rFonts w:asciiTheme="majorBidi" w:hAnsiTheme="majorBidi" w:cstheme="majorBidi"/>
          <w:szCs w:val="22"/>
          <w:lang w:val="lv-LV"/>
        </w:rPr>
        <w:t xml:space="preserve">iepakojuma. </w:t>
      </w:r>
      <w:r w:rsidR="00CC5E99" w:rsidRPr="003C03DD">
        <w:rPr>
          <w:rFonts w:asciiTheme="majorBidi" w:hAnsiTheme="majorBidi" w:cstheme="majorBidi"/>
          <w:szCs w:val="22"/>
          <w:lang w:val="lv-LV"/>
        </w:rPr>
        <w:t>Tur</w:t>
      </w:r>
      <w:r w:rsidR="00CC5E99">
        <w:rPr>
          <w:rFonts w:asciiTheme="majorBidi" w:hAnsiTheme="majorBidi" w:cstheme="majorBidi"/>
          <w:szCs w:val="22"/>
          <w:lang w:val="lv-LV"/>
        </w:rPr>
        <w:t>ē</w:t>
      </w:r>
      <w:r w:rsidR="00CC5E99" w:rsidRPr="003C03DD">
        <w:rPr>
          <w:rFonts w:asciiTheme="majorBidi" w:hAnsiTheme="majorBidi" w:cstheme="majorBidi"/>
          <w:szCs w:val="22"/>
          <w:lang w:val="lv-LV"/>
        </w:rPr>
        <w:t xml:space="preserve">t </w:t>
      </w:r>
      <w:r w:rsidRPr="003C03DD">
        <w:rPr>
          <w:rFonts w:asciiTheme="majorBidi" w:hAnsiTheme="majorBidi" w:cstheme="majorBidi"/>
          <w:szCs w:val="22"/>
          <w:lang w:val="lv-LV"/>
        </w:rPr>
        <w:t xml:space="preserve">pipeti vertikāli. </w:t>
      </w:r>
      <w:r w:rsidR="00CC5E99" w:rsidRPr="003C03DD">
        <w:rPr>
          <w:rFonts w:asciiTheme="majorBidi" w:hAnsiTheme="majorBidi" w:cstheme="majorBidi"/>
          <w:szCs w:val="22"/>
          <w:lang w:val="lv-LV"/>
        </w:rPr>
        <w:t>Uzsi</w:t>
      </w:r>
      <w:r w:rsidR="00CC5E99">
        <w:rPr>
          <w:rFonts w:asciiTheme="majorBidi" w:hAnsiTheme="majorBidi" w:cstheme="majorBidi"/>
          <w:szCs w:val="22"/>
          <w:lang w:val="lv-LV"/>
        </w:rPr>
        <w:t>s</w:t>
      </w:r>
      <w:r w:rsidR="00CC5E99" w:rsidRPr="003C03DD">
        <w:rPr>
          <w:rFonts w:asciiTheme="majorBidi" w:hAnsiTheme="majorBidi" w:cstheme="majorBidi"/>
          <w:szCs w:val="22"/>
          <w:lang w:val="lv-LV"/>
        </w:rPr>
        <w:t xml:space="preserve">t </w:t>
      </w:r>
      <w:r w:rsidRPr="003C03DD">
        <w:rPr>
          <w:rFonts w:asciiTheme="majorBidi" w:hAnsiTheme="majorBidi" w:cstheme="majorBidi"/>
          <w:szCs w:val="22"/>
          <w:lang w:val="lv-LV"/>
        </w:rPr>
        <w:t xml:space="preserve">pa pipetes šauro galu, lai nodrošinātu, ka viss saturs atrodas pipetes galvenajā daļā. Nolauzt </w:t>
      </w:r>
      <w:r w:rsidR="00EB61B2" w:rsidRPr="003C03DD">
        <w:rPr>
          <w:rFonts w:asciiTheme="majorBidi" w:hAnsiTheme="majorBidi" w:cstheme="majorBidi"/>
          <w:szCs w:val="22"/>
          <w:lang w:val="lv-LV"/>
        </w:rPr>
        <w:t xml:space="preserve">atdalāmo pipetes galu </w:t>
      </w:r>
      <w:r w:rsidRPr="003C03DD">
        <w:rPr>
          <w:rFonts w:asciiTheme="majorBidi" w:hAnsiTheme="majorBidi" w:cstheme="majorBidi"/>
          <w:szCs w:val="22"/>
          <w:lang w:val="lv-LV"/>
        </w:rPr>
        <w:t>gar iezīmēto līniju.</w:t>
      </w:r>
    </w:p>
    <w:p w14:paraId="15B87C2B" w14:textId="7E28E719" w:rsidR="000B03F5" w:rsidRPr="003C03DD" w:rsidRDefault="000B03F5"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Pašķirt apmatojumu uz muguras vai skausta, līdz ir redzama āda.</w:t>
      </w:r>
      <w:r w:rsidRPr="003C03DD">
        <w:rPr>
          <w:rFonts w:asciiTheme="majorBidi" w:hAnsiTheme="majorBidi" w:cstheme="majorBidi"/>
          <w:i/>
          <w:szCs w:val="22"/>
          <w:lang w:val="lv-LV"/>
        </w:rPr>
        <w:t xml:space="preserve"> </w:t>
      </w:r>
      <w:r w:rsidR="00CC5E99" w:rsidRPr="003C03DD">
        <w:rPr>
          <w:rFonts w:asciiTheme="majorBidi" w:hAnsiTheme="majorBidi" w:cstheme="majorBidi"/>
          <w:szCs w:val="22"/>
          <w:lang w:val="lv-LV"/>
        </w:rPr>
        <w:t>Uzli</w:t>
      </w:r>
      <w:r w:rsidR="00CC5E99">
        <w:rPr>
          <w:rFonts w:asciiTheme="majorBidi" w:hAnsiTheme="majorBidi" w:cstheme="majorBidi"/>
          <w:szCs w:val="22"/>
          <w:lang w:val="lv-LV"/>
        </w:rPr>
        <w:t>k</w:t>
      </w:r>
      <w:r w:rsidR="00CC5E99" w:rsidRPr="003C03DD">
        <w:rPr>
          <w:rFonts w:asciiTheme="majorBidi" w:hAnsiTheme="majorBidi" w:cstheme="majorBidi"/>
          <w:szCs w:val="22"/>
          <w:lang w:val="lv-LV"/>
        </w:rPr>
        <w:t xml:space="preserve">t </w:t>
      </w:r>
      <w:r w:rsidRPr="003C03DD">
        <w:rPr>
          <w:rFonts w:asciiTheme="majorBidi" w:hAnsiTheme="majorBidi" w:cstheme="majorBidi"/>
          <w:szCs w:val="22"/>
          <w:lang w:val="lv-LV"/>
        </w:rPr>
        <w:t xml:space="preserve">pipetes galu uz ādas un vairākas reizes cieši </w:t>
      </w:r>
      <w:r w:rsidR="00CC5E99" w:rsidRPr="003C03DD">
        <w:rPr>
          <w:rFonts w:asciiTheme="majorBidi" w:hAnsiTheme="majorBidi" w:cstheme="majorBidi"/>
          <w:szCs w:val="22"/>
          <w:lang w:val="lv-LV"/>
        </w:rPr>
        <w:t>saspie</w:t>
      </w:r>
      <w:r w:rsidR="00CC5E99">
        <w:rPr>
          <w:rFonts w:asciiTheme="majorBidi" w:hAnsiTheme="majorBidi" w:cstheme="majorBidi"/>
          <w:szCs w:val="22"/>
          <w:lang w:val="lv-LV"/>
        </w:rPr>
        <w:t>s</w:t>
      </w:r>
      <w:r w:rsidR="00CC5E99" w:rsidRPr="003C03DD">
        <w:rPr>
          <w:rFonts w:asciiTheme="majorBidi" w:hAnsiTheme="majorBidi" w:cstheme="majorBidi"/>
          <w:szCs w:val="22"/>
          <w:lang w:val="lv-LV"/>
        </w:rPr>
        <w:t>t</w:t>
      </w:r>
      <w:r w:rsidRPr="003C03DD">
        <w:rPr>
          <w:rFonts w:asciiTheme="majorBidi" w:hAnsiTheme="majorBidi" w:cstheme="majorBidi"/>
          <w:szCs w:val="22"/>
          <w:lang w:val="lv-LV"/>
        </w:rPr>
        <w:t xml:space="preserve">, lai vienmērīgi iztukšotu saturu vienā vai divās vietās. </w:t>
      </w:r>
      <w:bookmarkStart w:id="5" w:name="_Hlk187751636"/>
      <w:r w:rsidR="00CC5E99">
        <w:rPr>
          <w:rFonts w:asciiTheme="majorBidi" w:hAnsiTheme="majorBidi" w:cstheme="majorBidi"/>
          <w:szCs w:val="22"/>
          <w:lang w:val="lv-LV"/>
        </w:rPr>
        <w:t>Pārliecināties</w:t>
      </w:r>
      <w:bookmarkEnd w:id="5"/>
      <w:r w:rsidRPr="003C03DD">
        <w:rPr>
          <w:rFonts w:asciiTheme="majorBidi" w:hAnsiTheme="majorBidi" w:cstheme="majorBidi"/>
          <w:szCs w:val="22"/>
          <w:lang w:val="lv-LV"/>
        </w:rPr>
        <w:t xml:space="preserve">, </w:t>
      </w:r>
      <w:r w:rsidR="00CC5E99">
        <w:rPr>
          <w:rFonts w:asciiTheme="majorBidi" w:hAnsiTheme="majorBidi" w:cstheme="majorBidi"/>
          <w:szCs w:val="22"/>
          <w:lang w:val="lv-LV"/>
        </w:rPr>
        <w:t>ka</w:t>
      </w:r>
      <w:r w:rsidR="00CC5E99" w:rsidRPr="003C03DD">
        <w:rPr>
          <w:rFonts w:asciiTheme="majorBidi" w:hAnsiTheme="majorBidi" w:cstheme="majorBidi"/>
          <w:szCs w:val="22"/>
          <w:lang w:val="lv-LV"/>
        </w:rPr>
        <w:t xml:space="preserve"> </w:t>
      </w:r>
      <w:r w:rsidRPr="003C03DD">
        <w:rPr>
          <w:rFonts w:asciiTheme="majorBidi" w:hAnsiTheme="majorBidi" w:cstheme="majorBidi"/>
          <w:szCs w:val="22"/>
          <w:lang w:val="lv-LV"/>
        </w:rPr>
        <w:t xml:space="preserve">šķīdums </w:t>
      </w:r>
      <w:r w:rsidR="00CC5E99" w:rsidRPr="003C03DD">
        <w:rPr>
          <w:rFonts w:asciiTheme="majorBidi" w:hAnsiTheme="majorBidi" w:cstheme="majorBidi"/>
          <w:szCs w:val="22"/>
          <w:lang w:val="lv-LV"/>
        </w:rPr>
        <w:t>ti</w:t>
      </w:r>
      <w:r w:rsidR="00CC5E99">
        <w:rPr>
          <w:rFonts w:asciiTheme="majorBidi" w:hAnsiTheme="majorBidi" w:cstheme="majorBidi"/>
          <w:szCs w:val="22"/>
          <w:lang w:val="lv-LV"/>
        </w:rPr>
        <w:t>ek</w:t>
      </w:r>
      <w:r w:rsidR="00CC5E99" w:rsidRPr="003C03DD">
        <w:rPr>
          <w:rFonts w:asciiTheme="majorBidi" w:hAnsiTheme="majorBidi" w:cstheme="majorBidi"/>
          <w:szCs w:val="22"/>
          <w:lang w:val="lv-LV"/>
        </w:rPr>
        <w:t xml:space="preserve"> </w:t>
      </w:r>
      <w:r w:rsidRPr="003C03DD">
        <w:rPr>
          <w:rFonts w:asciiTheme="majorBidi" w:hAnsiTheme="majorBidi" w:cstheme="majorBidi"/>
          <w:szCs w:val="22"/>
          <w:lang w:val="lv-LV"/>
        </w:rPr>
        <w:t>lietots tikai uz veselas ādas</w:t>
      </w:r>
      <w:r w:rsidR="000C4F94" w:rsidRPr="003C03DD">
        <w:rPr>
          <w:rFonts w:asciiTheme="majorBidi" w:hAnsiTheme="majorBidi" w:cstheme="majorBidi"/>
          <w:szCs w:val="22"/>
          <w:lang w:val="lv-LV"/>
        </w:rPr>
        <w:t>,</w:t>
      </w:r>
      <w:r w:rsidRPr="003C03DD">
        <w:rPr>
          <w:rFonts w:asciiTheme="majorBidi" w:hAnsiTheme="majorBidi" w:cstheme="majorBidi"/>
          <w:szCs w:val="22"/>
          <w:lang w:val="lv-LV"/>
        </w:rPr>
        <w:t xml:space="preserve"> un </w:t>
      </w:r>
      <w:r w:rsidR="00CC5E99" w:rsidRPr="003C03DD">
        <w:rPr>
          <w:rFonts w:asciiTheme="majorBidi" w:hAnsiTheme="majorBidi" w:cstheme="majorBidi"/>
          <w:szCs w:val="22"/>
          <w:lang w:val="lv-LV"/>
        </w:rPr>
        <w:t>izvair</w:t>
      </w:r>
      <w:r w:rsidR="00CC5E99">
        <w:rPr>
          <w:rFonts w:asciiTheme="majorBidi" w:hAnsiTheme="majorBidi" w:cstheme="majorBidi"/>
          <w:szCs w:val="22"/>
          <w:lang w:val="lv-LV"/>
        </w:rPr>
        <w:t>ī</w:t>
      </w:r>
      <w:r w:rsidR="00CC5E99" w:rsidRPr="003C03DD">
        <w:rPr>
          <w:rFonts w:asciiTheme="majorBidi" w:hAnsiTheme="majorBidi" w:cstheme="majorBidi"/>
          <w:szCs w:val="22"/>
          <w:lang w:val="lv-LV"/>
        </w:rPr>
        <w:t xml:space="preserve">ties </w:t>
      </w:r>
      <w:r w:rsidRPr="003C03DD">
        <w:rPr>
          <w:rFonts w:asciiTheme="majorBidi" w:hAnsiTheme="majorBidi" w:cstheme="majorBidi"/>
          <w:szCs w:val="22"/>
          <w:lang w:val="lv-LV"/>
        </w:rPr>
        <w:t xml:space="preserve">no virspusējas lietošanas uz dzīvnieka </w:t>
      </w:r>
      <w:r w:rsidR="00C23366" w:rsidRPr="003C03DD">
        <w:rPr>
          <w:rFonts w:asciiTheme="majorBidi" w:hAnsiTheme="majorBidi" w:cstheme="majorBidi"/>
          <w:szCs w:val="22"/>
          <w:lang w:val="lv-LV"/>
        </w:rPr>
        <w:t xml:space="preserve">apmatojuma </w:t>
      </w:r>
      <w:r w:rsidRPr="003C03DD">
        <w:rPr>
          <w:rFonts w:asciiTheme="majorBidi" w:hAnsiTheme="majorBidi" w:cstheme="majorBidi"/>
          <w:szCs w:val="22"/>
          <w:lang w:val="lv-LV"/>
        </w:rPr>
        <w:t>vai no veterināro zāļu notecēšanas, it īpaši ļoti lieliem kaķiem (svars lielāks par 6 kg).</w:t>
      </w:r>
    </w:p>
    <w:p w14:paraId="61802B1A" w14:textId="64A59BD5" w:rsidR="000B03F5" w:rsidRPr="003C03DD" w:rsidRDefault="003F5E5C" w:rsidP="00144BEB">
      <w:pPr>
        <w:spacing w:line="240" w:lineRule="auto"/>
        <w:jc w:val="both"/>
        <w:rPr>
          <w:rFonts w:asciiTheme="majorBidi" w:hAnsiTheme="majorBidi" w:cstheme="majorBidi"/>
          <w:szCs w:val="22"/>
        </w:rPr>
      </w:pPr>
      <w:r w:rsidRPr="003C03DD">
        <w:rPr>
          <w:rFonts w:asciiTheme="majorBidi" w:hAnsiTheme="majorBidi" w:cstheme="majorBidi"/>
          <w:noProof/>
          <w:snapToGrid/>
          <w:szCs w:val="22"/>
          <w:lang w:val="fr-FR" w:eastAsia="fr-FR"/>
        </w:rPr>
        <w:drawing>
          <wp:inline distT="0" distB="0" distL="0" distR="0" wp14:anchorId="3A010D62" wp14:editId="7A4282EC">
            <wp:extent cx="3994150" cy="1000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4150" cy="1000760"/>
                    </a:xfrm>
                    <a:prstGeom prst="rect">
                      <a:avLst/>
                    </a:prstGeom>
                    <a:noFill/>
                    <a:ln>
                      <a:noFill/>
                    </a:ln>
                  </pic:spPr>
                </pic:pic>
              </a:graphicData>
            </a:graphic>
          </wp:inline>
        </w:drawing>
      </w:r>
      <w:r w:rsidRPr="003C03DD">
        <w:rPr>
          <w:rFonts w:asciiTheme="majorBidi" w:hAnsiTheme="majorBidi" w:cstheme="majorBidi"/>
          <w:noProof/>
          <w:snapToGrid/>
          <w:szCs w:val="22"/>
          <w:lang w:val="fr-FR" w:eastAsia="fr-FR"/>
        </w:rPr>
        <w:drawing>
          <wp:inline distT="0" distB="0" distL="0" distR="0" wp14:anchorId="556B4D87" wp14:editId="62EDFB09">
            <wp:extent cx="1009015" cy="10090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9015" cy="1009015"/>
                    </a:xfrm>
                    <a:prstGeom prst="rect">
                      <a:avLst/>
                    </a:prstGeom>
                    <a:noFill/>
                    <a:ln>
                      <a:noFill/>
                    </a:ln>
                  </pic:spPr>
                </pic:pic>
              </a:graphicData>
            </a:graphic>
          </wp:inline>
        </w:drawing>
      </w:r>
    </w:p>
    <w:p w14:paraId="0D02681A" w14:textId="77777777" w:rsidR="000B03F5" w:rsidRPr="003C03DD" w:rsidRDefault="000B03F5" w:rsidP="00144BEB">
      <w:pPr>
        <w:keepNext/>
        <w:keepLines/>
        <w:tabs>
          <w:tab w:val="clear" w:pos="567"/>
        </w:tabs>
        <w:spacing w:line="240" w:lineRule="auto"/>
        <w:jc w:val="both"/>
        <w:rPr>
          <w:rFonts w:asciiTheme="majorBidi" w:hAnsiTheme="majorBidi" w:cstheme="majorBidi"/>
          <w:szCs w:val="22"/>
        </w:rPr>
      </w:pPr>
    </w:p>
    <w:p w14:paraId="30607740" w14:textId="3673CD5A" w:rsidR="000B03F5" w:rsidRPr="003C03DD" w:rsidRDefault="000B03F5" w:rsidP="00144BEB">
      <w:pPr>
        <w:spacing w:line="240" w:lineRule="auto"/>
        <w:jc w:val="both"/>
        <w:rPr>
          <w:rFonts w:asciiTheme="majorBidi" w:hAnsiTheme="majorBidi" w:cstheme="majorBidi"/>
          <w:szCs w:val="22"/>
        </w:rPr>
      </w:pPr>
      <w:r w:rsidRPr="003C03DD">
        <w:rPr>
          <w:rFonts w:asciiTheme="majorBidi" w:hAnsiTheme="majorBidi" w:cstheme="majorBidi"/>
          <w:szCs w:val="22"/>
          <w:lang w:val="lv-LV"/>
        </w:rPr>
        <w:t>Pilienu aizturēšanas sistēma (</w:t>
      </w:r>
      <w:r w:rsidR="00217972" w:rsidRPr="003C03DD">
        <w:rPr>
          <w:rFonts w:asciiTheme="majorBidi" w:hAnsiTheme="majorBidi" w:cstheme="majorBidi"/>
          <w:szCs w:val="22"/>
          <w:lang w:val="lv-LV"/>
        </w:rPr>
        <w:t xml:space="preserve">veterinārās </w:t>
      </w:r>
      <w:r w:rsidRPr="003C03DD">
        <w:rPr>
          <w:rFonts w:asciiTheme="majorBidi" w:hAnsiTheme="majorBidi" w:cstheme="majorBidi"/>
          <w:szCs w:val="22"/>
          <w:lang w:val="lv-LV"/>
        </w:rPr>
        <w:t>zāles izdalās tikai tad, kad tiek saspiesta pipetes galvenā daļa).</w:t>
      </w:r>
      <w:r w:rsidRPr="003C03DD">
        <w:rPr>
          <w:rFonts w:asciiTheme="majorBidi" w:hAnsiTheme="majorBidi" w:cstheme="majorBidi"/>
          <w:szCs w:val="22"/>
        </w:rPr>
        <w:t xml:space="preserve"> </w:t>
      </w:r>
      <w:r w:rsidR="003F5E5C" w:rsidRPr="003C03DD">
        <w:rPr>
          <w:rFonts w:asciiTheme="majorBidi" w:hAnsiTheme="majorBidi" w:cstheme="majorBidi"/>
          <w:noProof/>
          <w:snapToGrid/>
          <w:szCs w:val="22"/>
          <w:lang w:val="fr-FR" w:eastAsia="fr-FR"/>
        </w:rPr>
        <w:drawing>
          <wp:inline distT="0" distB="0" distL="0" distR="0" wp14:anchorId="108A2796" wp14:editId="459572D6">
            <wp:extent cx="543560" cy="1035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48540" t="-932"/>
                    <a:stretch>
                      <a:fillRect/>
                    </a:stretch>
                  </pic:blipFill>
                  <pic:spPr bwMode="auto">
                    <a:xfrm>
                      <a:off x="0" y="0"/>
                      <a:ext cx="543560" cy="1035050"/>
                    </a:xfrm>
                    <a:prstGeom prst="rect">
                      <a:avLst/>
                    </a:prstGeom>
                    <a:noFill/>
                    <a:ln>
                      <a:noFill/>
                    </a:ln>
                  </pic:spPr>
                </pic:pic>
              </a:graphicData>
            </a:graphic>
          </wp:inline>
        </w:drawing>
      </w:r>
      <w:r w:rsidR="003F5E5C" w:rsidRPr="003C03DD">
        <w:rPr>
          <w:rFonts w:asciiTheme="majorBidi" w:hAnsiTheme="majorBidi" w:cstheme="majorBidi"/>
          <w:noProof/>
          <w:snapToGrid/>
          <w:szCs w:val="22"/>
          <w:lang w:val="fr-FR" w:eastAsia="fr-FR"/>
        </w:rPr>
        <w:drawing>
          <wp:inline distT="0" distB="0" distL="0" distR="0" wp14:anchorId="1F1D5C6B" wp14:editId="4CB29682">
            <wp:extent cx="1052195" cy="10267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2195" cy="1026795"/>
                    </a:xfrm>
                    <a:prstGeom prst="rect">
                      <a:avLst/>
                    </a:prstGeom>
                    <a:noFill/>
                    <a:ln>
                      <a:noFill/>
                    </a:ln>
                  </pic:spPr>
                </pic:pic>
              </a:graphicData>
            </a:graphic>
          </wp:inline>
        </w:drawing>
      </w:r>
    </w:p>
    <w:p w14:paraId="7FCBA8DD" w14:textId="77777777" w:rsidR="000B03F5" w:rsidRPr="003C03DD" w:rsidRDefault="000B03F5" w:rsidP="00144BEB">
      <w:pPr>
        <w:jc w:val="both"/>
        <w:rPr>
          <w:rFonts w:asciiTheme="majorBidi" w:hAnsiTheme="majorBidi" w:cstheme="majorBidi"/>
          <w:szCs w:val="22"/>
        </w:rPr>
      </w:pPr>
    </w:p>
    <w:p w14:paraId="431A2597" w14:textId="06AB1EC9" w:rsidR="000B03F5" w:rsidRPr="003C03DD" w:rsidRDefault="000B03F5" w:rsidP="000C4F94">
      <w:pPr>
        <w:jc w:val="both"/>
        <w:rPr>
          <w:rFonts w:asciiTheme="majorBidi" w:hAnsiTheme="majorBidi" w:cstheme="majorBidi"/>
          <w:szCs w:val="22"/>
        </w:rPr>
      </w:pPr>
      <w:r w:rsidRPr="003C03DD">
        <w:rPr>
          <w:rFonts w:asciiTheme="majorBidi" w:hAnsiTheme="majorBidi" w:cstheme="majorBidi"/>
          <w:szCs w:val="22"/>
          <w:lang w:val="lv-LV"/>
        </w:rPr>
        <w:t xml:space="preserve">Lai optimāli kontrolētu blusu un ērču invāziju un blusu </w:t>
      </w:r>
      <w:r w:rsidR="00EB61B2" w:rsidRPr="003C03DD">
        <w:rPr>
          <w:rFonts w:asciiTheme="majorBidi" w:hAnsiTheme="majorBidi" w:cstheme="majorBidi"/>
          <w:szCs w:val="22"/>
          <w:lang w:val="lv-LV"/>
        </w:rPr>
        <w:t>vairošanos, aplicēšanas grafiku var pamatot</w:t>
      </w:r>
      <w:r w:rsidR="00EB61B2" w:rsidRPr="003C03DD" w:rsidDel="00EB61B2">
        <w:rPr>
          <w:rFonts w:asciiTheme="majorBidi" w:hAnsiTheme="majorBidi" w:cstheme="majorBidi"/>
          <w:szCs w:val="22"/>
          <w:lang w:val="lv-LV"/>
        </w:rPr>
        <w:t xml:space="preserve"> </w:t>
      </w:r>
      <w:r w:rsidR="000C4F94" w:rsidRPr="003C03DD">
        <w:rPr>
          <w:rFonts w:asciiTheme="majorBidi" w:hAnsiTheme="majorBidi" w:cstheme="majorBidi"/>
          <w:szCs w:val="22"/>
          <w:lang w:val="lv-LV"/>
        </w:rPr>
        <w:t>ar</w:t>
      </w:r>
      <w:r w:rsidRPr="003C03DD">
        <w:rPr>
          <w:rFonts w:asciiTheme="majorBidi" w:hAnsiTheme="majorBidi" w:cstheme="majorBidi"/>
          <w:szCs w:val="22"/>
          <w:lang w:val="lv-LV"/>
        </w:rPr>
        <w:t xml:space="preserve"> vietējo epidemioloģisko situāciju.</w:t>
      </w:r>
      <w:r w:rsidRPr="003C03DD">
        <w:rPr>
          <w:rFonts w:asciiTheme="majorBidi" w:hAnsiTheme="majorBidi" w:cstheme="majorBidi"/>
          <w:szCs w:val="22"/>
        </w:rPr>
        <w:t xml:space="preserve"> </w:t>
      </w:r>
      <w:r w:rsidRPr="003C03DD">
        <w:rPr>
          <w:rFonts w:asciiTheme="majorBidi" w:hAnsiTheme="majorBidi" w:cstheme="majorBidi"/>
          <w:szCs w:val="22"/>
          <w:lang w:val="lv-LV"/>
        </w:rPr>
        <w:t xml:space="preserve">Tā kā </w:t>
      </w:r>
      <w:r w:rsidR="00EB61B2" w:rsidRPr="003C03DD">
        <w:rPr>
          <w:rFonts w:asciiTheme="majorBidi" w:hAnsiTheme="majorBidi" w:cstheme="majorBidi"/>
          <w:szCs w:val="22"/>
          <w:lang w:val="lv-LV"/>
        </w:rPr>
        <w:t xml:space="preserve">nav veikti papildu drošuma pētījumi, neatkārtot </w:t>
      </w:r>
      <w:r w:rsidR="00CC5E99">
        <w:rPr>
          <w:rFonts w:asciiTheme="majorBidi" w:hAnsiTheme="majorBidi" w:cstheme="majorBidi"/>
          <w:szCs w:val="22"/>
          <w:lang w:val="lv-LV"/>
        </w:rPr>
        <w:t xml:space="preserve">šo veterināro </w:t>
      </w:r>
      <w:r w:rsidR="00EB61B2" w:rsidRPr="003C03DD">
        <w:rPr>
          <w:rFonts w:asciiTheme="majorBidi" w:hAnsiTheme="majorBidi" w:cstheme="majorBidi"/>
          <w:szCs w:val="22"/>
          <w:lang w:val="lv-LV"/>
        </w:rPr>
        <w:t>zāļu lietošanu</w:t>
      </w:r>
      <w:r w:rsidRPr="003C03DD">
        <w:rPr>
          <w:rFonts w:asciiTheme="majorBidi" w:hAnsiTheme="majorBidi" w:cstheme="majorBidi"/>
          <w:szCs w:val="22"/>
          <w:lang w:val="lv-LV"/>
        </w:rPr>
        <w:t xml:space="preserve"> biežāk par reizi 4 nedēļās (skatīt </w:t>
      </w:r>
      <w:r w:rsidR="00472CFB" w:rsidRPr="003C03DD">
        <w:rPr>
          <w:rFonts w:asciiTheme="majorBidi" w:hAnsiTheme="majorBidi" w:cstheme="majorBidi"/>
          <w:szCs w:val="22"/>
          <w:lang w:val="lv-LV"/>
        </w:rPr>
        <w:t>3</w:t>
      </w:r>
      <w:r w:rsidRPr="003C03DD">
        <w:rPr>
          <w:rFonts w:asciiTheme="majorBidi" w:hAnsiTheme="majorBidi" w:cstheme="majorBidi"/>
          <w:szCs w:val="22"/>
          <w:lang w:val="lv-LV"/>
        </w:rPr>
        <w:t>.10 apakšpunktu).</w:t>
      </w:r>
    </w:p>
    <w:p w14:paraId="5D20DCB5" w14:textId="77777777" w:rsidR="000B03F5" w:rsidRPr="003C03DD" w:rsidRDefault="000B03F5" w:rsidP="000C4F94">
      <w:pPr>
        <w:tabs>
          <w:tab w:val="clear" w:pos="567"/>
        </w:tabs>
        <w:spacing w:line="240" w:lineRule="auto"/>
        <w:jc w:val="both"/>
        <w:rPr>
          <w:rFonts w:asciiTheme="majorBidi" w:hAnsiTheme="majorBidi" w:cstheme="majorBidi"/>
          <w:szCs w:val="22"/>
        </w:rPr>
      </w:pPr>
    </w:p>
    <w:p w14:paraId="50BFF733" w14:textId="5A279D00" w:rsidR="000B03F5" w:rsidRPr="003C03DD" w:rsidRDefault="00217972" w:rsidP="000C4F94">
      <w:pPr>
        <w:pStyle w:val="BodyTextIndent"/>
        <w:keepNext/>
        <w:keepLines/>
        <w:ind w:left="0" w:firstLine="0"/>
        <w:jc w:val="both"/>
        <w:rPr>
          <w:rFonts w:asciiTheme="majorBidi" w:hAnsiTheme="majorBidi" w:cstheme="majorBidi"/>
          <w:szCs w:val="22"/>
          <w:lang w:val="fr-FR"/>
        </w:rPr>
      </w:pPr>
      <w:r w:rsidRPr="003C03DD">
        <w:rPr>
          <w:rFonts w:asciiTheme="majorBidi" w:hAnsiTheme="majorBidi" w:cstheme="majorBidi"/>
          <w:szCs w:val="22"/>
          <w:lang w:val="fr-FR"/>
        </w:rPr>
        <w:t>3</w:t>
      </w:r>
      <w:r w:rsidR="000B03F5" w:rsidRPr="003C03DD">
        <w:rPr>
          <w:rFonts w:asciiTheme="majorBidi" w:hAnsiTheme="majorBidi" w:cstheme="majorBidi"/>
          <w:szCs w:val="22"/>
          <w:lang w:val="fr-FR"/>
        </w:rPr>
        <w:t>.10</w:t>
      </w:r>
      <w:r w:rsidRPr="003C03DD">
        <w:rPr>
          <w:rFonts w:asciiTheme="majorBidi" w:hAnsiTheme="majorBidi" w:cstheme="majorBidi"/>
          <w:szCs w:val="22"/>
          <w:lang w:val="fr-FR"/>
        </w:rPr>
        <w:t>.</w:t>
      </w:r>
      <w:r w:rsidR="000B03F5" w:rsidRPr="003C03DD">
        <w:rPr>
          <w:rFonts w:asciiTheme="majorBidi" w:hAnsiTheme="majorBidi" w:cstheme="majorBidi"/>
          <w:szCs w:val="22"/>
          <w:lang w:val="fr-FR"/>
        </w:rPr>
        <w:tab/>
      </w:r>
      <w:proofErr w:type="spellStart"/>
      <w:r w:rsidRPr="003C03DD">
        <w:rPr>
          <w:rFonts w:asciiTheme="majorBidi" w:hAnsiTheme="majorBidi" w:cstheme="majorBidi"/>
          <w:szCs w:val="22"/>
          <w:lang w:val="fr-FR"/>
        </w:rPr>
        <w:t>Pārdozēšanas</w:t>
      </w:r>
      <w:proofErr w:type="spellEnd"/>
      <w:r w:rsidRPr="003C03DD">
        <w:rPr>
          <w:rFonts w:asciiTheme="majorBidi" w:hAnsiTheme="majorBidi" w:cstheme="majorBidi"/>
          <w:szCs w:val="22"/>
          <w:lang w:val="fr-FR"/>
        </w:rPr>
        <w:t xml:space="preserve"> </w:t>
      </w:r>
      <w:proofErr w:type="spellStart"/>
      <w:r w:rsidRPr="003C03DD">
        <w:rPr>
          <w:rFonts w:asciiTheme="majorBidi" w:hAnsiTheme="majorBidi" w:cstheme="majorBidi"/>
          <w:szCs w:val="22"/>
          <w:lang w:val="fr-FR"/>
        </w:rPr>
        <w:t>simptomi</w:t>
      </w:r>
      <w:proofErr w:type="spellEnd"/>
      <w:r w:rsidRPr="003C03DD">
        <w:rPr>
          <w:rFonts w:asciiTheme="majorBidi" w:hAnsiTheme="majorBidi" w:cstheme="majorBidi"/>
          <w:szCs w:val="22"/>
          <w:lang w:val="fr-FR"/>
        </w:rPr>
        <w:t xml:space="preserve"> (</w:t>
      </w:r>
      <w:proofErr w:type="spellStart"/>
      <w:r w:rsidRPr="003C03DD">
        <w:rPr>
          <w:rFonts w:asciiTheme="majorBidi" w:hAnsiTheme="majorBidi" w:cstheme="majorBidi"/>
          <w:szCs w:val="22"/>
          <w:lang w:val="fr-FR"/>
        </w:rPr>
        <w:t>ārkārtas</w:t>
      </w:r>
      <w:proofErr w:type="spellEnd"/>
      <w:r w:rsidRPr="003C03DD">
        <w:rPr>
          <w:rFonts w:asciiTheme="majorBidi" w:hAnsiTheme="majorBidi" w:cstheme="majorBidi"/>
          <w:szCs w:val="22"/>
          <w:lang w:val="fr-FR"/>
        </w:rPr>
        <w:t xml:space="preserve"> </w:t>
      </w:r>
      <w:proofErr w:type="spellStart"/>
      <w:r w:rsidRPr="003C03DD">
        <w:rPr>
          <w:rFonts w:asciiTheme="majorBidi" w:hAnsiTheme="majorBidi" w:cstheme="majorBidi"/>
          <w:szCs w:val="22"/>
          <w:lang w:val="fr-FR"/>
        </w:rPr>
        <w:t>procedūras</w:t>
      </w:r>
      <w:proofErr w:type="spellEnd"/>
      <w:r w:rsidRPr="003C03DD">
        <w:rPr>
          <w:rFonts w:asciiTheme="majorBidi" w:hAnsiTheme="majorBidi" w:cstheme="majorBidi"/>
          <w:szCs w:val="22"/>
          <w:lang w:val="fr-FR"/>
        </w:rPr>
        <w:t xml:space="preserve"> un </w:t>
      </w:r>
      <w:proofErr w:type="spellStart"/>
      <w:r w:rsidRPr="003C03DD">
        <w:rPr>
          <w:rFonts w:asciiTheme="majorBidi" w:hAnsiTheme="majorBidi" w:cstheme="majorBidi"/>
          <w:szCs w:val="22"/>
          <w:lang w:val="fr-FR"/>
        </w:rPr>
        <w:t>antidoti</w:t>
      </w:r>
      <w:proofErr w:type="spellEnd"/>
      <w:r w:rsidRPr="003C03DD">
        <w:rPr>
          <w:rFonts w:asciiTheme="majorBidi" w:hAnsiTheme="majorBidi" w:cstheme="majorBidi"/>
          <w:szCs w:val="22"/>
          <w:lang w:val="fr-FR"/>
        </w:rPr>
        <w:t xml:space="preserve">, </w:t>
      </w:r>
      <w:proofErr w:type="spellStart"/>
      <w:r w:rsidRPr="003C03DD">
        <w:rPr>
          <w:rFonts w:asciiTheme="majorBidi" w:hAnsiTheme="majorBidi" w:cstheme="majorBidi"/>
          <w:szCs w:val="22"/>
          <w:lang w:val="fr-FR"/>
        </w:rPr>
        <w:t>ja</w:t>
      </w:r>
      <w:proofErr w:type="spellEnd"/>
      <w:r w:rsidRPr="003C03DD">
        <w:rPr>
          <w:rFonts w:asciiTheme="majorBidi" w:hAnsiTheme="majorBidi" w:cstheme="majorBidi"/>
          <w:szCs w:val="22"/>
          <w:lang w:val="fr-FR"/>
        </w:rPr>
        <w:t xml:space="preserve"> </w:t>
      </w:r>
      <w:proofErr w:type="spellStart"/>
      <w:r w:rsidRPr="003C03DD">
        <w:rPr>
          <w:rFonts w:asciiTheme="majorBidi" w:hAnsiTheme="majorBidi" w:cstheme="majorBidi"/>
          <w:szCs w:val="22"/>
          <w:lang w:val="fr-FR"/>
        </w:rPr>
        <w:t>piemērojami</w:t>
      </w:r>
      <w:proofErr w:type="spellEnd"/>
      <w:r w:rsidRPr="003C03DD">
        <w:rPr>
          <w:rFonts w:asciiTheme="majorBidi" w:hAnsiTheme="majorBidi" w:cstheme="majorBidi"/>
          <w:szCs w:val="22"/>
          <w:lang w:val="fr-FR"/>
        </w:rPr>
        <w:t>)</w:t>
      </w:r>
    </w:p>
    <w:p w14:paraId="6F7B4B7F" w14:textId="77777777"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szCs w:val="22"/>
          <w:highlight w:val="yellow"/>
          <w:lang w:val="fr-FR"/>
        </w:rPr>
      </w:pPr>
    </w:p>
    <w:p w14:paraId="680C3D85" w14:textId="6C346859" w:rsidR="000B03F5" w:rsidRPr="003C03DD" w:rsidRDefault="000B03F5" w:rsidP="00144BEB">
      <w:pPr>
        <w:tabs>
          <w:tab w:val="clear" w:pos="567"/>
        </w:tabs>
        <w:autoSpaceDE w:val="0"/>
        <w:autoSpaceDN w:val="0"/>
        <w:adjustRightInd w:val="0"/>
        <w:spacing w:line="240" w:lineRule="auto"/>
        <w:jc w:val="both"/>
        <w:rPr>
          <w:rFonts w:asciiTheme="majorBidi" w:hAnsiTheme="majorBidi" w:cstheme="majorBidi"/>
          <w:szCs w:val="22"/>
          <w:lang w:val="fr-FR"/>
        </w:rPr>
      </w:pPr>
      <w:r w:rsidRPr="003C03DD">
        <w:rPr>
          <w:rFonts w:asciiTheme="majorBidi" w:hAnsiTheme="majorBidi" w:cstheme="majorBidi"/>
          <w:szCs w:val="22"/>
          <w:lang w:val="lv-LV"/>
        </w:rPr>
        <w:t xml:space="preserve">Drošuma pētījumā ar 10 nedēļu veciem kaķēniem, kuriem 3 reizes ar 4 nedēļu intervālu lietoja devu, kas līdz 5 reizēm pārsniedza ieteicamo devu, vai kuriem 6 reizes ar 4 nedēļu intervālu lietoja maksimālo ieteicamo </w:t>
      </w:r>
      <w:r w:rsidR="00EB61B2" w:rsidRPr="003C03DD">
        <w:rPr>
          <w:rFonts w:asciiTheme="majorBidi" w:hAnsiTheme="majorBidi" w:cstheme="majorBidi"/>
          <w:szCs w:val="22"/>
          <w:lang w:val="lv-LV"/>
        </w:rPr>
        <w:t>devu, nopietnas blakusparādības nenovēroja.</w:t>
      </w:r>
    </w:p>
    <w:p w14:paraId="38A11738" w14:textId="3CBEFD4A" w:rsidR="000B03F5" w:rsidRPr="003C03DD" w:rsidRDefault="000B03F5" w:rsidP="00144BEB">
      <w:pPr>
        <w:jc w:val="both"/>
        <w:rPr>
          <w:rFonts w:asciiTheme="majorBidi" w:hAnsiTheme="majorBidi" w:cstheme="majorBidi"/>
          <w:szCs w:val="22"/>
          <w:lang w:val="fr-FR"/>
        </w:rPr>
      </w:pPr>
      <w:r w:rsidRPr="003C03DD">
        <w:rPr>
          <w:rFonts w:asciiTheme="majorBidi" w:hAnsiTheme="majorBidi" w:cstheme="majorBidi"/>
          <w:szCs w:val="22"/>
          <w:lang w:val="lv-LV"/>
        </w:rPr>
        <w:t>Tomēr pārdozējot</w:t>
      </w:r>
      <w:r w:rsidR="000C4F94" w:rsidRPr="003C03DD">
        <w:rPr>
          <w:rFonts w:asciiTheme="majorBidi" w:hAnsiTheme="majorBidi" w:cstheme="majorBidi"/>
          <w:szCs w:val="22"/>
          <w:lang w:val="lv-LV"/>
        </w:rPr>
        <w:t>,</w:t>
      </w:r>
      <w:r w:rsidRPr="003C03DD">
        <w:rPr>
          <w:rFonts w:asciiTheme="majorBidi" w:hAnsiTheme="majorBidi" w:cstheme="majorBidi"/>
          <w:szCs w:val="22"/>
          <w:lang w:val="lv-LV"/>
        </w:rPr>
        <w:t xml:space="preserve"> blakusparādību </w:t>
      </w:r>
      <w:r w:rsidR="00EB61B2" w:rsidRPr="003C03DD">
        <w:rPr>
          <w:rFonts w:asciiTheme="majorBidi" w:hAnsiTheme="majorBidi" w:cstheme="majorBidi"/>
          <w:szCs w:val="22"/>
          <w:lang w:val="lv-LV"/>
        </w:rPr>
        <w:t>rašanās</w:t>
      </w:r>
      <w:r w:rsidRPr="003C03DD">
        <w:rPr>
          <w:rFonts w:asciiTheme="majorBidi" w:hAnsiTheme="majorBidi" w:cstheme="majorBidi"/>
          <w:szCs w:val="22"/>
          <w:lang w:val="lv-LV"/>
        </w:rPr>
        <w:t xml:space="preserve"> risks var palielināties (skatīt </w:t>
      </w:r>
      <w:r w:rsidR="00217972" w:rsidRPr="003C03DD">
        <w:rPr>
          <w:rFonts w:asciiTheme="majorBidi" w:hAnsiTheme="majorBidi" w:cstheme="majorBidi"/>
          <w:szCs w:val="22"/>
          <w:lang w:val="lv-LV"/>
        </w:rPr>
        <w:t>3</w:t>
      </w:r>
      <w:r w:rsidRPr="003C03DD">
        <w:rPr>
          <w:rFonts w:asciiTheme="majorBidi" w:hAnsiTheme="majorBidi" w:cstheme="majorBidi"/>
          <w:szCs w:val="22"/>
          <w:lang w:val="lv-LV"/>
        </w:rPr>
        <w:t xml:space="preserve">.6. apakšpunktu), tāpēc dzīvniekiem vienmēr jāizmanto to ķermeņa </w:t>
      </w:r>
      <w:r w:rsidR="00EB61B2" w:rsidRPr="003C03DD">
        <w:rPr>
          <w:rFonts w:asciiTheme="majorBidi" w:hAnsiTheme="majorBidi" w:cstheme="majorBidi"/>
          <w:szCs w:val="22"/>
          <w:lang w:val="lv-LV"/>
        </w:rPr>
        <w:t xml:space="preserve">svaram atbilstošs pipetes izmērs. </w:t>
      </w:r>
      <w:r w:rsidRPr="003C03DD">
        <w:rPr>
          <w:rFonts w:asciiTheme="majorBidi" w:hAnsiTheme="majorBidi" w:cstheme="majorBidi"/>
          <w:szCs w:val="22"/>
          <w:lang w:val="fr-FR"/>
        </w:rPr>
        <w:t xml:space="preserve"> </w:t>
      </w:r>
    </w:p>
    <w:p w14:paraId="17049B82" w14:textId="77777777" w:rsidR="000B03F5" w:rsidRPr="003C03DD" w:rsidRDefault="000B03F5" w:rsidP="00144BEB">
      <w:pPr>
        <w:tabs>
          <w:tab w:val="clear" w:pos="567"/>
        </w:tabs>
        <w:spacing w:line="240" w:lineRule="auto"/>
        <w:jc w:val="both"/>
        <w:rPr>
          <w:rFonts w:asciiTheme="majorBidi" w:hAnsiTheme="majorBidi" w:cstheme="majorBidi"/>
          <w:szCs w:val="22"/>
          <w:lang w:val="fr-FR"/>
        </w:rPr>
      </w:pPr>
    </w:p>
    <w:p w14:paraId="4E55077B" w14:textId="3361E3F5" w:rsidR="00217972" w:rsidRPr="003C03DD" w:rsidRDefault="00217972" w:rsidP="00144BEB">
      <w:pPr>
        <w:keepNext/>
        <w:tabs>
          <w:tab w:val="clear" w:pos="567"/>
        </w:tabs>
        <w:spacing w:line="240" w:lineRule="auto"/>
        <w:jc w:val="both"/>
        <w:rPr>
          <w:rFonts w:asciiTheme="majorBidi" w:hAnsiTheme="majorBidi" w:cstheme="majorBidi"/>
          <w:b/>
          <w:bCs/>
          <w:szCs w:val="22"/>
          <w:lang w:val="fr-FR"/>
        </w:rPr>
      </w:pPr>
      <w:r w:rsidRPr="003C03DD">
        <w:rPr>
          <w:rFonts w:asciiTheme="majorBidi" w:hAnsiTheme="majorBidi" w:cstheme="majorBidi"/>
          <w:b/>
          <w:bCs/>
          <w:szCs w:val="22"/>
          <w:lang w:val="fr-FR"/>
        </w:rPr>
        <w:t>3.11.</w:t>
      </w:r>
      <w:r w:rsidRPr="003C03DD">
        <w:rPr>
          <w:rFonts w:asciiTheme="majorBidi" w:hAnsiTheme="majorBidi" w:cstheme="majorBidi"/>
          <w:b/>
          <w:bCs/>
          <w:szCs w:val="22"/>
          <w:lang w:val="fr-FR"/>
        </w:rPr>
        <w:tab/>
      </w:r>
      <w:proofErr w:type="spellStart"/>
      <w:r w:rsidRPr="003C03DD">
        <w:rPr>
          <w:rFonts w:asciiTheme="majorBidi" w:hAnsiTheme="majorBidi" w:cstheme="majorBidi"/>
          <w:b/>
          <w:bCs/>
          <w:szCs w:val="22"/>
          <w:lang w:val="fr-FR"/>
        </w:rPr>
        <w:t>Īpaši</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lietošanas</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ierobežojumi</w:t>
      </w:r>
      <w:proofErr w:type="spellEnd"/>
      <w:r w:rsidRPr="003C03DD">
        <w:rPr>
          <w:rFonts w:asciiTheme="majorBidi" w:hAnsiTheme="majorBidi" w:cstheme="majorBidi"/>
          <w:b/>
          <w:bCs/>
          <w:szCs w:val="22"/>
          <w:lang w:val="fr-FR"/>
        </w:rPr>
        <w:t xml:space="preserve"> un </w:t>
      </w:r>
      <w:proofErr w:type="spellStart"/>
      <w:r w:rsidRPr="003C03DD">
        <w:rPr>
          <w:rFonts w:asciiTheme="majorBidi" w:hAnsiTheme="majorBidi" w:cstheme="majorBidi"/>
          <w:b/>
          <w:bCs/>
          <w:szCs w:val="22"/>
          <w:lang w:val="fr-FR"/>
        </w:rPr>
        <w:t>īpaši</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lietošanas</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nosacījumi</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tostarp</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antimikrobiālo</w:t>
      </w:r>
      <w:proofErr w:type="spellEnd"/>
      <w:r w:rsidRPr="003C03DD">
        <w:rPr>
          <w:rFonts w:asciiTheme="majorBidi" w:hAnsiTheme="majorBidi" w:cstheme="majorBidi"/>
          <w:b/>
          <w:bCs/>
          <w:szCs w:val="22"/>
          <w:lang w:val="fr-FR"/>
        </w:rPr>
        <w:t xml:space="preserve"> un </w:t>
      </w:r>
      <w:proofErr w:type="spellStart"/>
      <w:r w:rsidRPr="003C03DD">
        <w:rPr>
          <w:rFonts w:asciiTheme="majorBidi" w:hAnsiTheme="majorBidi" w:cstheme="majorBidi"/>
          <w:b/>
          <w:bCs/>
          <w:szCs w:val="22"/>
          <w:lang w:val="fr-FR"/>
        </w:rPr>
        <w:t>pretparazītu</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veterināro</w:t>
      </w:r>
      <w:proofErr w:type="spellEnd"/>
      <w:r w:rsidRPr="003C03DD">
        <w:rPr>
          <w:rFonts w:asciiTheme="majorBidi" w:hAnsiTheme="majorBidi" w:cstheme="majorBidi"/>
          <w:b/>
          <w:bCs/>
          <w:szCs w:val="22"/>
          <w:lang w:val="fr-FR"/>
        </w:rPr>
        <w:t xml:space="preserve"> zāļu </w:t>
      </w:r>
      <w:proofErr w:type="spellStart"/>
      <w:r w:rsidRPr="003C03DD">
        <w:rPr>
          <w:rFonts w:asciiTheme="majorBidi" w:hAnsiTheme="majorBidi" w:cstheme="majorBidi"/>
          <w:b/>
          <w:bCs/>
          <w:szCs w:val="22"/>
          <w:lang w:val="fr-FR"/>
        </w:rPr>
        <w:t>lietošanas</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ierobežojumi</w:t>
      </w:r>
      <w:proofErr w:type="spellEnd"/>
      <w:r w:rsidRPr="003C03DD">
        <w:rPr>
          <w:rFonts w:asciiTheme="majorBidi" w:hAnsiTheme="majorBidi" w:cstheme="majorBidi"/>
          <w:b/>
          <w:bCs/>
          <w:szCs w:val="22"/>
          <w:lang w:val="fr-FR"/>
        </w:rPr>
        <w:t xml:space="preserve">, lai </w:t>
      </w:r>
      <w:proofErr w:type="spellStart"/>
      <w:r w:rsidRPr="003C03DD">
        <w:rPr>
          <w:rFonts w:asciiTheme="majorBidi" w:hAnsiTheme="majorBidi" w:cstheme="majorBidi"/>
          <w:b/>
          <w:bCs/>
          <w:szCs w:val="22"/>
          <w:lang w:val="fr-FR"/>
        </w:rPr>
        <w:t>ierobežotu</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rezistences</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veidošanās</w:t>
      </w:r>
      <w:proofErr w:type="spellEnd"/>
      <w:r w:rsidRPr="003C03DD">
        <w:rPr>
          <w:rFonts w:asciiTheme="majorBidi" w:hAnsiTheme="majorBidi" w:cstheme="majorBidi"/>
          <w:b/>
          <w:bCs/>
          <w:szCs w:val="22"/>
          <w:lang w:val="fr-FR"/>
        </w:rPr>
        <w:t xml:space="preserve"> </w:t>
      </w:r>
      <w:proofErr w:type="spellStart"/>
      <w:r w:rsidRPr="003C03DD">
        <w:rPr>
          <w:rFonts w:asciiTheme="majorBidi" w:hAnsiTheme="majorBidi" w:cstheme="majorBidi"/>
          <w:b/>
          <w:bCs/>
          <w:szCs w:val="22"/>
          <w:lang w:val="fr-FR"/>
        </w:rPr>
        <w:t>risku</w:t>
      </w:r>
      <w:proofErr w:type="spellEnd"/>
    </w:p>
    <w:p w14:paraId="2729A6BD" w14:textId="40B6E607" w:rsidR="00402893" w:rsidRPr="003C03DD" w:rsidRDefault="00402893" w:rsidP="00402893">
      <w:pPr>
        <w:tabs>
          <w:tab w:val="clear" w:pos="567"/>
        </w:tabs>
        <w:spacing w:line="240" w:lineRule="auto"/>
        <w:jc w:val="both"/>
        <w:rPr>
          <w:rFonts w:asciiTheme="majorBidi" w:hAnsiTheme="majorBidi" w:cstheme="majorBidi"/>
          <w:szCs w:val="22"/>
          <w:lang w:val="lv-LV"/>
        </w:rPr>
      </w:pPr>
    </w:p>
    <w:p w14:paraId="7FD1E3F9" w14:textId="77777777" w:rsidR="00CC5E99" w:rsidRPr="00E8765B" w:rsidRDefault="00CC5E99" w:rsidP="00CC5E99">
      <w:pPr>
        <w:tabs>
          <w:tab w:val="clear" w:pos="567"/>
        </w:tabs>
        <w:spacing w:line="240" w:lineRule="auto"/>
        <w:jc w:val="both"/>
        <w:rPr>
          <w:rFonts w:asciiTheme="majorBidi" w:hAnsiTheme="majorBidi" w:cstheme="majorBidi"/>
          <w:szCs w:val="22"/>
          <w:lang w:val="lv-LV"/>
        </w:rPr>
      </w:pPr>
      <w:r w:rsidRPr="00E8765B">
        <w:rPr>
          <w:rFonts w:asciiTheme="majorBidi" w:hAnsiTheme="majorBidi" w:cstheme="majorBidi"/>
          <w:szCs w:val="22"/>
          <w:lang w:val="lv-LV"/>
        </w:rPr>
        <w:t>Nav piemērojam</w:t>
      </w:r>
      <w:r>
        <w:rPr>
          <w:rFonts w:asciiTheme="majorBidi" w:hAnsiTheme="majorBidi" w:cstheme="majorBidi"/>
          <w:szCs w:val="22"/>
          <w:lang w:val="lv-LV"/>
        </w:rPr>
        <w:t>i</w:t>
      </w:r>
      <w:r w:rsidRPr="00E8765B">
        <w:rPr>
          <w:rFonts w:asciiTheme="majorBidi" w:hAnsiTheme="majorBidi" w:cstheme="majorBidi"/>
          <w:szCs w:val="22"/>
          <w:lang w:val="lv-LV"/>
        </w:rPr>
        <w:t>.</w:t>
      </w:r>
    </w:p>
    <w:p w14:paraId="1D82862B" w14:textId="77777777" w:rsidR="00217972" w:rsidRDefault="00217972" w:rsidP="00144BEB">
      <w:pPr>
        <w:keepNext/>
        <w:tabs>
          <w:tab w:val="clear" w:pos="567"/>
        </w:tabs>
        <w:spacing w:line="240" w:lineRule="auto"/>
        <w:jc w:val="both"/>
        <w:rPr>
          <w:rFonts w:asciiTheme="majorBidi" w:hAnsiTheme="majorBidi" w:cstheme="majorBidi"/>
          <w:b/>
          <w:szCs w:val="22"/>
          <w:lang w:val="lv-LV"/>
        </w:rPr>
      </w:pPr>
    </w:p>
    <w:p w14:paraId="69AD630A" w14:textId="77777777" w:rsidR="00CC5E99" w:rsidRPr="003C03DD" w:rsidRDefault="00CC5E99" w:rsidP="00144BEB">
      <w:pPr>
        <w:keepNext/>
        <w:tabs>
          <w:tab w:val="clear" w:pos="567"/>
        </w:tabs>
        <w:spacing w:line="240" w:lineRule="auto"/>
        <w:jc w:val="both"/>
        <w:rPr>
          <w:rFonts w:asciiTheme="majorBidi" w:hAnsiTheme="majorBidi" w:cstheme="majorBidi"/>
          <w:b/>
          <w:szCs w:val="22"/>
          <w:lang w:val="lv-LV"/>
        </w:rPr>
      </w:pPr>
    </w:p>
    <w:p w14:paraId="26CE8DBD" w14:textId="62D0FBE4" w:rsidR="000B03F5" w:rsidRPr="003C03DD" w:rsidRDefault="00217972" w:rsidP="00144BEB">
      <w:pPr>
        <w:keepNext/>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3</w:t>
      </w:r>
      <w:r w:rsidR="000B03F5" w:rsidRPr="003C03DD">
        <w:rPr>
          <w:rFonts w:asciiTheme="majorBidi" w:hAnsiTheme="majorBidi" w:cstheme="majorBidi"/>
          <w:b/>
          <w:szCs w:val="22"/>
          <w:lang w:val="lv-LV"/>
        </w:rPr>
        <w:t>.1</w:t>
      </w:r>
      <w:r w:rsidRPr="003C03DD">
        <w:rPr>
          <w:rFonts w:asciiTheme="majorBidi" w:hAnsiTheme="majorBidi" w:cstheme="majorBidi"/>
          <w:b/>
          <w:szCs w:val="22"/>
          <w:lang w:val="lv-LV"/>
        </w:rPr>
        <w:t>2.</w:t>
      </w:r>
      <w:r w:rsidR="000B03F5" w:rsidRPr="003C03DD">
        <w:rPr>
          <w:rFonts w:asciiTheme="majorBidi" w:hAnsiTheme="majorBidi" w:cstheme="majorBidi"/>
          <w:b/>
          <w:szCs w:val="22"/>
          <w:lang w:val="lv-LV"/>
        </w:rPr>
        <w:tab/>
        <w:t>Ierobežojumu periods</w:t>
      </w:r>
    </w:p>
    <w:p w14:paraId="5D205863"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3CEBA7CE" w14:textId="065C3FA9" w:rsidR="000B03F5" w:rsidRPr="003C03DD" w:rsidRDefault="000B03F5" w:rsidP="00144BEB">
      <w:pPr>
        <w:tabs>
          <w:tab w:val="clear" w:pos="567"/>
        </w:tabs>
        <w:spacing w:line="240" w:lineRule="auto"/>
        <w:jc w:val="both"/>
        <w:rPr>
          <w:rFonts w:asciiTheme="majorBidi" w:hAnsiTheme="majorBidi" w:cstheme="majorBidi"/>
          <w:szCs w:val="22"/>
          <w:lang w:val="lv-LV"/>
        </w:rPr>
      </w:pPr>
      <w:bookmarkStart w:id="6" w:name="_Hlk187750583"/>
      <w:r w:rsidRPr="003C03DD">
        <w:rPr>
          <w:rFonts w:asciiTheme="majorBidi" w:hAnsiTheme="majorBidi" w:cstheme="majorBidi"/>
          <w:szCs w:val="22"/>
          <w:lang w:val="lv-LV"/>
        </w:rPr>
        <w:t>Nav piemērojam</w:t>
      </w:r>
      <w:r w:rsidR="00CC5E99">
        <w:rPr>
          <w:rFonts w:asciiTheme="majorBidi" w:hAnsiTheme="majorBidi" w:cstheme="majorBidi"/>
          <w:szCs w:val="22"/>
          <w:lang w:val="lv-LV"/>
        </w:rPr>
        <w:t>s</w:t>
      </w:r>
      <w:r w:rsidRPr="003C03DD">
        <w:rPr>
          <w:rFonts w:asciiTheme="majorBidi" w:hAnsiTheme="majorBidi" w:cstheme="majorBidi"/>
          <w:szCs w:val="22"/>
          <w:lang w:val="lv-LV"/>
        </w:rPr>
        <w:t>.</w:t>
      </w:r>
    </w:p>
    <w:bookmarkEnd w:id="6"/>
    <w:p w14:paraId="37915B82"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5E70639D"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18AA72A0" w14:textId="1C02E41A" w:rsidR="000B03F5" w:rsidRPr="003C03DD" w:rsidRDefault="00217972" w:rsidP="00144BEB">
      <w:pPr>
        <w:keepNext/>
        <w:keepLines/>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4</w:t>
      </w:r>
      <w:r w:rsidR="000B03F5"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t>FARMAKOLOĢISKĀS ĪPAŠĪBAS</w:t>
      </w:r>
    </w:p>
    <w:p w14:paraId="5DFC2FE0" w14:textId="77777777" w:rsidR="000B03F5" w:rsidRPr="003C03DD" w:rsidRDefault="000B03F5" w:rsidP="00144BEB">
      <w:pPr>
        <w:keepNext/>
        <w:keepLines/>
        <w:tabs>
          <w:tab w:val="clear" w:pos="567"/>
        </w:tabs>
        <w:spacing w:line="240" w:lineRule="auto"/>
        <w:jc w:val="both"/>
        <w:rPr>
          <w:rFonts w:asciiTheme="majorBidi" w:hAnsiTheme="majorBidi" w:cstheme="majorBidi"/>
          <w:szCs w:val="22"/>
          <w:lang w:val="lv-LV"/>
        </w:rPr>
      </w:pPr>
    </w:p>
    <w:p w14:paraId="6D33CB5C" w14:textId="1F222A9F" w:rsidR="000B03F5" w:rsidRPr="003C03DD" w:rsidRDefault="00217972" w:rsidP="003C03DD">
      <w:pPr>
        <w:tabs>
          <w:tab w:val="clear" w:pos="567"/>
        </w:tabs>
        <w:jc w:val="both"/>
        <w:rPr>
          <w:rFonts w:asciiTheme="majorBidi" w:hAnsiTheme="majorBidi" w:cstheme="majorBidi"/>
          <w:szCs w:val="22"/>
          <w:lang w:val="lv-LV"/>
        </w:rPr>
      </w:pPr>
      <w:r w:rsidRPr="003C03DD">
        <w:rPr>
          <w:rFonts w:asciiTheme="majorBidi" w:hAnsiTheme="majorBidi" w:cstheme="majorBidi"/>
          <w:b/>
          <w:szCs w:val="22"/>
          <w:lang w:val="lv-LV"/>
        </w:rPr>
        <w:t>4.1.</w:t>
      </w:r>
      <w:r w:rsidRPr="003C03DD">
        <w:rPr>
          <w:rFonts w:asciiTheme="majorBidi" w:hAnsiTheme="majorBidi" w:cstheme="majorBidi"/>
          <w:b/>
          <w:szCs w:val="22"/>
          <w:lang w:val="lv-LV"/>
        </w:rPr>
        <w:tab/>
      </w:r>
      <w:proofErr w:type="spellStart"/>
      <w:r w:rsidR="000B03F5" w:rsidRPr="003C03DD">
        <w:rPr>
          <w:rFonts w:asciiTheme="majorBidi" w:hAnsiTheme="majorBidi" w:cstheme="majorBidi"/>
          <w:b/>
          <w:bCs/>
          <w:szCs w:val="22"/>
          <w:lang w:val="lv-LV"/>
        </w:rPr>
        <w:t>ATĶvet</w:t>
      </w:r>
      <w:proofErr w:type="spellEnd"/>
      <w:r w:rsidR="000B03F5" w:rsidRPr="003C03DD">
        <w:rPr>
          <w:rFonts w:asciiTheme="majorBidi" w:hAnsiTheme="majorBidi" w:cstheme="majorBidi"/>
          <w:b/>
          <w:bCs/>
          <w:szCs w:val="22"/>
          <w:lang w:val="lv-LV"/>
        </w:rPr>
        <w:t xml:space="preserve"> kods:</w:t>
      </w:r>
      <w:r w:rsidR="000B03F5" w:rsidRPr="003C03DD">
        <w:rPr>
          <w:rFonts w:asciiTheme="majorBidi" w:hAnsiTheme="majorBidi" w:cstheme="majorBidi"/>
          <w:szCs w:val="22"/>
          <w:lang w:val="lv-LV"/>
        </w:rPr>
        <w:t xml:space="preserve"> QP53AX65</w:t>
      </w:r>
    </w:p>
    <w:p w14:paraId="770D834D" w14:textId="77777777" w:rsidR="000B03F5" w:rsidRPr="003C03DD" w:rsidRDefault="000B03F5" w:rsidP="000C4F94">
      <w:pPr>
        <w:tabs>
          <w:tab w:val="clear" w:pos="567"/>
        </w:tabs>
        <w:autoSpaceDE w:val="0"/>
        <w:autoSpaceDN w:val="0"/>
        <w:adjustRightInd w:val="0"/>
        <w:spacing w:line="240" w:lineRule="auto"/>
        <w:jc w:val="both"/>
        <w:rPr>
          <w:rFonts w:asciiTheme="majorBidi" w:hAnsiTheme="majorBidi" w:cstheme="majorBidi"/>
          <w:szCs w:val="22"/>
          <w:lang w:val="lv-LV"/>
        </w:rPr>
      </w:pPr>
    </w:p>
    <w:p w14:paraId="5C731CFA" w14:textId="68224DD3" w:rsidR="000B03F5" w:rsidRPr="003C03DD" w:rsidRDefault="00217972" w:rsidP="000C4F94">
      <w:pPr>
        <w:keepNext/>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4</w:t>
      </w:r>
      <w:r w:rsidR="000B03F5" w:rsidRPr="003C03DD">
        <w:rPr>
          <w:rFonts w:asciiTheme="majorBidi" w:hAnsiTheme="majorBidi" w:cstheme="majorBidi"/>
          <w:b/>
          <w:szCs w:val="22"/>
          <w:lang w:val="lv-LV"/>
        </w:rPr>
        <w:t>.</w:t>
      </w:r>
      <w:r w:rsidRPr="003C03DD">
        <w:rPr>
          <w:rFonts w:asciiTheme="majorBidi" w:hAnsiTheme="majorBidi" w:cstheme="majorBidi"/>
          <w:b/>
          <w:szCs w:val="22"/>
          <w:lang w:val="lv-LV"/>
        </w:rPr>
        <w:t>2.</w:t>
      </w:r>
      <w:r w:rsidR="000B03F5" w:rsidRPr="003C03DD">
        <w:rPr>
          <w:rFonts w:asciiTheme="majorBidi" w:hAnsiTheme="majorBidi" w:cstheme="majorBidi"/>
          <w:b/>
          <w:szCs w:val="22"/>
          <w:lang w:val="lv-LV"/>
        </w:rPr>
        <w:tab/>
      </w:r>
      <w:proofErr w:type="spellStart"/>
      <w:r w:rsidR="000B03F5" w:rsidRPr="003C03DD">
        <w:rPr>
          <w:rFonts w:asciiTheme="majorBidi" w:hAnsiTheme="majorBidi" w:cstheme="majorBidi"/>
          <w:b/>
          <w:szCs w:val="22"/>
          <w:lang w:val="lv-LV"/>
        </w:rPr>
        <w:t>Farmakodinamiskās</w:t>
      </w:r>
      <w:proofErr w:type="spellEnd"/>
      <w:r w:rsidR="000B03F5" w:rsidRPr="003C03DD">
        <w:rPr>
          <w:rFonts w:asciiTheme="majorBidi" w:hAnsiTheme="majorBidi" w:cstheme="majorBidi"/>
          <w:b/>
          <w:szCs w:val="22"/>
          <w:lang w:val="lv-LV"/>
        </w:rPr>
        <w:t xml:space="preserve"> īpašības</w:t>
      </w:r>
    </w:p>
    <w:p w14:paraId="472B9456" w14:textId="77777777" w:rsidR="000B03F5" w:rsidRPr="003C03DD" w:rsidRDefault="000B03F5" w:rsidP="000C4F94">
      <w:pPr>
        <w:tabs>
          <w:tab w:val="clear" w:pos="567"/>
        </w:tabs>
        <w:spacing w:line="240" w:lineRule="auto"/>
        <w:jc w:val="both"/>
        <w:rPr>
          <w:rFonts w:asciiTheme="majorBidi" w:hAnsiTheme="majorBidi" w:cstheme="majorBidi"/>
          <w:b/>
          <w:szCs w:val="22"/>
          <w:lang w:val="lv-LV"/>
        </w:rPr>
      </w:pPr>
    </w:p>
    <w:p w14:paraId="6DE68832" w14:textId="223A5F89" w:rsidR="000B03F5" w:rsidRPr="003C03DD" w:rsidRDefault="000B03F5" w:rsidP="00144BEB">
      <w:pPr>
        <w:tabs>
          <w:tab w:val="clear" w:pos="567"/>
        </w:tabs>
        <w:spacing w:line="240" w:lineRule="auto"/>
        <w:jc w:val="both"/>
        <w:rPr>
          <w:rFonts w:asciiTheme="majorBidi" w:hAnsiTheme="majorBidi" w:cstheme="majorBidi"/>
          <w:szCs w:val="22"/>
          <w:lang w:val="lv-LV"/>
        </w:rPr>
      </w:pPr>
      <w:proofErr w:type="spellStart"/>
      <w:r w:rsidRPr="003C03DD">
        <w:rPr>
          <w:rFonts w:asciiTheme="majorBidi" w:hAnsiTheme="majorBidi" w:cstheme="majorBidi"/>
          <w:b/>
          <w:szCs w:val="22"/>
          <w:lang w:val="lv-LV"/>
        </w:rPr>
        <w:t>Fipronils</w:t>
      </w:r>
      <w:proofErr w:type="spellEnd"/>
      <w:r w:rsidRPr="003C03DD">
        <w:rPr>
          <w:rFonts w:asciiTheme="majorBidi" w:hAnsiTheme="majorBidi" w:cstheme="majorBidi"/>
          <w:b/>
          <w:szCs w:val="22"/>
          <w:lang w:val="lv-LV"/>
        </w:rPr>
        <w:t xml:space="preserve"> </w:t>
      </w:r>
      <w:r w:rsidRPr="003C03DD">
        <w:rPr>
          <w:rFonts w:asciiTheme="majorBidi" w:hAnsiTheme="majorBidi" w:cstheme="majorBidi"/>
          <w:szCs w:val="22"/>
          <w:lang w:val="lv-LV"/>
        </w:rPr>
        <w:t xml:space="preserve">ir insekticīds un akaricīds līdzeklis, kas pieder </w:t>
      </w:r>
      <w:proofErr w:type="spellStart"/>
      <w:r w:rsidRPr="003C03DD">
        <w:rPr>
          <w:rFonts w:asciiTheme="majorBidi" w:hAnsiTheme="majorBidi" w:cstheme="majorBidi"/>
          <w:szCs w:val="22"/>
          <w:lang w:val="lv-LV"/>
        </w:rPr>
        <w:t>fenilpirazola</w:t>
      </w:r>
      <w:proofErr w:type="spellEnd"/>
      <w:r w:rsidRPr="003C03DD">
        <w:rPr>
          <w:rFonts w:asciiTheme="majorBidi" w:hAnsiTheme="majorBidi" w:cstheme="majorBidi"/>
          <w:szCs w:val="22"/>
          <w:lang w:val="lv-LV"/>
        </w:rPr>
        <w:t xml:space="preserve"> grupai. </w:t>
      </w:r>
      <w:proofErr w:type="spellStart"/>
      <w:r w:rsidRPr="003C03DD">
        <w:rPr>
          <w:rFonts w:asciiTheme="majorBidi" w:hAnsiTheme="majorBidi" w:cstheme="majorBidi"/>
          <w:szCs w:val="22"/>
          <w:lang w:val="lv-LV"/>
        </w:rPr>
        <w:t>Fipronils</w:t>
      </w:r>
      <w:proofErr w:type="spellEnd"/>
      <w:r w:rsidRPr="003C03DD">
        <w:rPr>
          <w:rFonts w:asciiTheme="majorBidi" w:hAnsiTheme="majorBidi" w:cstheme="majorBidi"/>
          <w:szCs w:val="22"/>
          <w:lang w:val="lv-LV"/>
        </w:rPr>
        <w:t xml:space="preserve"> un tā metabolīts </w:t>
      </w:r>
      <w:proofErr w:type="spellStart"/>
      <w:r w:rsidRPr="003C03DD">
        <w:rPr>
          <w:rFonts w:asciiTheme="majorBidi" w:hAnsiTheme="majorBidi" w:cstheme="majorBidi"/>
          <w:szCs w:val="22"/>
          <w:lang w:val="lv-LV"/>
        </w:rPr>
        <w:t>fipronila</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sulfons</w:t>
      </w:r>
      <w:proofErr w:type="spellEnd"/>
      <w:r w:rsidRPr="003C03DD">
        <w:rPr>
          <w:rFonts w:asciiTheme="majorBidi" w:hAnsiTheme="majorBidi" w:cstheme="majorBidi"/>
          <w:szCs w:val="22"/>
          <w:lang w:val="lv-LV"/>
        </w:rPr>
        <w:t xml:space="preserve"> iedarbojas uz </w:t>
      </w:r>
      <w:proofErr w:type="spellStart"/>
      <w:r w:rsidRPr="003C03DD">
        <w:rPr>
          <w:rFonts w:asciiTheme="majorBidi" w:hAnsiTheme="majorBidi" w:cstheme="majorBidi"/>
          <w:szCs w:val="22"/>
          <w:lang w:val="lv-LV"/>
        </w:rPr>
        <w:t>ligandu</w:t>
      </w:r>
      <w:proofErr w:type="spellEnd"/>
      <w:r w:rsidRPr="003C03DD">
        <w:rPr>
          <w:rFonts w:asciiTheme="majorBidi" w:hAnsiTheme="majorBidi" w:cstheme="majorBidi"/>
          <w:szCs w:val="22"/>
          <w:lang w:val="lv-LV"/>
        </w:rPr>
        <w:t xml:space="preserve"> </w:t>
      </w:r>
      <w:proofErr w:type="spellStart"/>
      <w:r w:rsidR="00EB61B2" w:rsidRPr="003C03DD">
        <w:rPr>
          <w:rFonts w:asciiTheme="majorBidi" w:hAnsiTheme="majorBidi" w:cstheme="majorBidi"/>
          <w:szCs w:val="22"/>
          <w:lang w:val="lv-LV"/>
        </w:rPr>
        <w:t>mediētiem</w:t>
      </w:r>
      <w:proofErr w:type="spellEnd"/>
      <w:r w:rsidR="00EB61B2"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hlorīdjonu</w:t>
      </w:r>
      <w:proofErr w:type="spellEnd"/>
      <w:r w:rsidRPr="003C03DD">
        <w:rPr>
          <w:rFonts w:asciiTheme="majorBidi" w:hAnsiTheme="majorBidi" w:cstheme="majorBidi"/>
          <w:szCs w:val="22"/>
          <w:lang w:val="lv-LV"/>
        </w:rPr>
        <w:t xml:space="preserve"> kanāliem, it īpaši uz </w:t>
      </w:r>
      <w:proofErr w:type="spellStart"/>
      <w:r w:rsidRPr="003C03DD">
        <w:rPr>
          <w:rFonts w:asciiTheme="majorBidi" w:hAnsiTheme="majorBidi" w:cstheme="majorBidi"/>
          <w:szCs w:val="22"/>
          <w:lang w:val="lv-LV"/>
        </w:rPr>
        <w:t>neirotransmiter</w:t>
      </w:r>
      <w:r w:rsidR="00D57041" w:rsidRPr="003C03DD">
        <w:rPr>
          <w:rFonts w:asciiTheme="majorBidi" w:hAnsiTheme="majorBidi" w:cstheme="majorBidi"/>
          <w:szCs w:val="22"/>
          <w:lang w:val="lv-LV"/>
        </w:rPr>
        <w:t>a</w:t>
      </w:r>
      <w:proofErr w:type="spellEnd"/>
      <w:r w:rsidRPr="003C03DD">
        <w:rPr>
          <w:rFonts w:asciiTheme="majorBidi" w:hAnsiTheme="majorBidi" w:cstheme="majorBidi"/>
          <w:szCs w:val="22"/>
          <w:lang w:val="lv-LV"/>
        </w:rPr>
        <w:t xml:space="preserve"> gamma </w:t>
      </w:r>
      <w:proofErr w:type="spellStart"/>
      <w:r w:rsidRPr="003C03DD">
        <w:rPr>
          <w:rFonts w:asciiTheme="majorBidi" w:hAnsiTheme="majorBidi" w:cstheme="majorBidi"/>
          <w:szCs w:val="22"/>
          <w:lang w:val="lv-LV"/>
        </w:rPr>
        <w:t>aminosviestskābes</w:t>
      </w:r>
      <w:proofErr w:type="spellEnd"/>
      <w:r w:rsidRPr="003C03DD">
        <w:rPr>
          <w:rFonts w:asciiTheme="majorBidi" w:hAnsiTheme="majorBidi" w:cstheme="majorBidi"/>
          <w:szCs w:val="22"/>
          <w:lang w:val="lv-LV"/>
        </w:rPr>
        <w:t xml:space="preserve"> (GASS)</w:t>
      </w:r>
      <w:r w:rsidR="00EB61B2" w:rsidRPr="003C03DD">
        <w:rPr>
          <w:rFonts w:asciiTheme="majorBidi" w:hAnsiTheme="majorBidi" w:cstheme="majorBidi"/>
          <w:szCs w:val="22"/>
          <w:lang w:val="lv-LV"/>
        </w:rPr>
        <w:t xml:space="preserve"> </w:t>
      </w:r>
      <w:proofErr w:type="spellStart"/>
      <w:r w:rsidR="00EB61B2" w:rsidRPr="003C03DD">
        <w:rPr>
          <w:rFonts w:asciiTheme="majorBidi" w:hAnsiTheme="majorBidi" w:cstheme="majorBidi"/>
          <w:szCs w:val="22"/>
          <w:lang w:val="lv-LV"/>
        </w:rPr>
        <w:t>mediētiem</w:t>
      </w:r>
      <w:proofErr w:type="spellEnd"/>
      <w:r w:rsidRPr="003C03DD">
        <w:rPr>
          <w:rFonts w:asciiTheme="majorBidi" w:hAnsiTheme="majorBidi" w:cstheme="majorBidi"/>
          <w:szCs w:val="22"/>
          <w:lang w:val="lv-LV"/>
        </w:rPr>
        <w:t xml:space="preserve"> kanāliem, kā arī </w:t>
      </w:r>
      <w:proofErr w:type="spellStart"/>
      <w:r w:rsidRPr="003C03DD">
        <w:rPr>
          <w:rFonts w:asciiTheme="majorBidi" w:hAnsiTheme="majorBidi" w:cstheme="majorBidi"/>
          <w:szCs w:val="22"/>
          <w:lang w:val="lv-LV"/>
        </w:rPr>
        <w:t>desensibilizējošajiem</w:t>
      </w:r>
      <w:proofErr w:type="spellEnd"/>
      <w:r w:rsidRPr="003C03DD">
        <w:rPr>
          <w:rFonts w:asciiTheme="majorBidi" w:hAnsiTheme="majorBidi" w:cstheme="majorBidi"/>
          <w:szCs w:val="22"/>
          <w:lang w:val="lv-LV"/>
        </w:rPr>
        <w:t xml:space="preserve"> (D) un ne-</w:t>
      </w:r>
      <w:proofErr w:type="spellStart"/>
      <w:r w:rsidRPr="003C03DD">
        <w:rPr>
          <w:rFonts w:asciiTheme="majorBidi" w:hAnsiTheme="majorBidi" w:cstheme="majorBidi"/>
          <w:szCs w:val="22"/>
          <w:lang w:val="lv-LV"/>
        </w:rPr>
        <w:t>desensibilizējošajiem</w:t>
      </w:r>
      <w:proofErr w:type="spellEnd"/>
      <w:r w:rsidRPr="003C03DD">
        <w:rPr>
          <w:rFonts w:asciiTheme="majorBidi" w:hAnsiTheme="majorBidi" w:cstheme="majorBidi"/>
          <w:szCs w:val="22"/>
          <w:lang w:val="lv-LV"/>
        </w:rPr>
        <w:t xml:space="preserve"> (N) </w:t>
      </w:r>
      <w:proofErr w:type="spellStart"/>
      <w:r w:rsidRPr="003C03DD">
        <w:rPr>
          <w:rFonts w:asciiTheme="majorBidi" w:hAnsiTheme="majorBidi" w:cstheme="majorBidi"/>
          <w:szCs w:val="22"/>
          <w:lang w:val="lv-LV"/>
        </w:rPr>
        <w:t>glutamāta</w:t>
      </w:r>
      <w:proofErr w:type="spellEnd"/>
      <w:r w:rsidRPr="003C03DD">
        <w:rPr>
          <w:rFonts w:asciiTheme="majorBidi" w:hAnsiTheme="majorBidi" w:cstheme="majorBidi"/>
          <w:szCs w:val="22"/>
          <w:lang w:val="lv-LV"/>
        </w:rPr>
        <w:t xml:space="preserve"> kanāliem (</w:t>
      </w:r>
      <w:proofErr w:type="spellStart"/>
      <w:r w:rsidRPr="003C03DD">
        <w:rPr>
          <w:rFonts w:asciiTheme="majorBidi" w:hAnsiTheme="majorBidi" w:cstheme="majorBidi"/>
          <w:szCs w:val="22"/>
          <w:lang w:val="lv-LV"/>
        </w:rPr>
        <w:t>Glu</w:t>
      </w:r>
      <w:proofErr w:type="spellEnd"/>
      <w:r w:rsidRPr="003C03DD">
        <w:rPr>
          <w:rFonts w:asciiTheme="majorBidi" w:hAnsiTheme="majorBidi" w:cstheme="majorBidi"/>
          <w:szCs w:val="22"/>
          <w:lang w:val="lv-LV"/>
        </w:rPr>
        <w:t xml:space="preserve">, unikāli </w:t>
      </w:r>
      <w:proofErr w:type="spellStart"/>
      <w:r w:rsidRPr="003C03DD">
        <w:rPr>
          <w:rFonts w:asciiTheme="majorBidi" w:hAnsiTheme="majorBidi" w:cstheme="majorBidi"/>
          <w:szCs w:val="22"/>
          <w:lang w:val="lv-LV"/>
        </w:rPr>
        <w:t>ligandu</w:t>
      </w:r>
      <w:proofErr w:type="spellEnd"/>
      <w:r w:rsidRPr="003C03DD">
        <w:rPr>
          <w:rFonts w:asciiTheme="majorBidi" w:hAnsiTheme="majorBidi" w:cstheme="majorBidi"/>
          <w:szCs w:val="22"/>
          <w:lang w:val="lv-LV"/>
        </w:rPr>
        <w:t xml:space="preserve"> </w:t>
      </w:r>
      <w:proofErr w:type="spellStart"/>
      <w:r w:rsidR="00EB61B2" w:rsidRPr="003C03DD">
        <w:rPr>
          <w:rFonts w:asciiTheme="majorBidi" w:hAnsiTheme="majorBidi" w:cstheme="majorBidi"/>
          <w:szCs w:val="22"/>
          <w:lang w:val="lv-LV"/>
        </w:rPr>
        <w:t>mediēti</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hlorīdjonu</w:t>
      </w:r>
      <w:proofErr w:type="spellEnd"/>
      <w:r w:rsidRPr="003C03DD">
        <w:rPr>
          <w:rFonts w:asciiTheme="majorBidi" w:hAnsiTheme="majorBidi" w:cstheme="majorBidi"/>
          <w:szCs w:val="22"/>
          <w:lang w:val="lv-LV"/>
        </w:rPr>
        <w:t xml:space="preserve"> kanāli bezmugurkaulniekiem), tādējādi bloķējot </w:t>
      </w:r>
      <w:proofErr w:type="spellStart"/>
      <w:r w:rsidRPr="003C03DD">
        <w:rPr>
          <w:rFonts w:asciiTheme="majorBidi" w:hAnsiTheme="majorBidi" w:cstheme="majorBidi"/>
          <w:szCs w:val="22"/>
          <w:lang w:val="lv-LV"/>
        </w:rPr>
        <w:t>pre</w:t>
      </w:r>
      <w:proofErr w:type="spellEnd"/>
      <w:r w:rsidRPr="003C03DD">
        <w:rPr>
          <w:rFonts w:asciiTheme="majorBidi" w:hAnsiTheme="majorBidi" w:cstheme="majorBidi"/>
          <w:szCs w:val="22"/>
          <w:lang w:val="lv-LV"/>
        </w:rPr>
        <w:t xml:space="preserve">- un </w:t>
      </w:r>
      <w:proofErr w:type="spellStart"/>
      <w:r w:rsidRPr="003C03DD">
        <w:rPr>
          <w:rFonts w:asciiTheme="majorBidi" w:hAnsiTheme="majorBidi" w:cstheme="majorBidi"/>
          <w:szCs w:val="22"/>
          <w:lang w:val="lv-LV"/>
        </w:rPr>
        <w:t>postsinaptisko</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hlorīdjonu</w:t>
      </w:r>
      <w:proofErr w:type="spellEnd"/>
      <w:r w:rsidRPr="003C03DD">
        <w:rPr>
          <w:rFonts w:asciiTheme="majorBidi" w:hAnsiTheme="majorBidi" w:cstheme="majorBidi"/>
          <w:szCs w:val="22"/>
          <w:lang w:val="lv-LV"/>
        </w:rPr>
        <w:t xml:space="preserve"> pārnesi caur šūnu membrānām. Tā rezultātā rodas nekontrolēta centrālās nervu sistēmas aktivitāte un kukaiņu vai ērču bojāeja.</w:t>
      </w:r>
    </w:p>
    <w:p w14:paraId="4003E804" w14:textId="77777777" w:rsidR="000B03F5" w:rsidRPr="003C03DD" w:rsidRDefault="000B03F5" w:rsidP="00144BEB">
      <w:pPr>
        <w:jc w:val="both"/>
        <w:rPr>
          <w:rFonts w:asciiTheme="majorBidi" w:hAnsiTheme="majorBidi" w:cstheme="majorBidi"/>
          <w:szCs w:val="22"/>
          <w:lang w:val="lv-LV"/>
        </w:rPr>
      </w:pPr>
    </w:p>
    <w:p w14:paraId="70E8B30C" w14:textId="42BC10B1" w:rsidR="000B03F5" w:rsidRPr="003C03DD" w:rsidRDefault="000B03F5" w:rsidP="000C4F94">
      <w:pPr>
        <w:jc w:val="both"/>
        <w:rPr>
          <w:rFonts w:asciiTheme="majorBidi" w:hAnsiTheme="majorBidi" w:cstheme="majorBidi"/>
          <w:szCs w:val="22"/>
          <w:lang w:val="lv-LV"/>
        </w:rPr>
      </w:pPr>
      <w:proofErr w:type="spellStart"/>
      <w:r w:rsidRPr="003C03DD">
        <w:rPr>
          <w:rFonts w:asciiTheme="majorBidi" w:hAnsiTheme="majorBidi" w:cstheme="majorBidi"/>
          <w:b/>
          <w:szCs w:val="22"/>
          <w:lang w:val="lv-LV"/>
        </w:rPr>
        <w:t>Piriproksifēns</w:t>
      </w:r>
      <w:proofErr w:type="spellEnd"/>
      <w:r w:rsidRPr="003C03DD">
        <w:rPr>
          <w:rFonts w:asciiTheme="majorBidi" w:hAnsiTheme="majorBidi" w:cstheme="majorBidi"/>
          <w:b/>
          <w:szCs w:val="22"/>
          <w:lang w:val="lv-LV"/>
        </w:rPr>
        <w:t xml:space="preserve"> </w:t>
      </w:r>
      <w:r w:rsidRPr="003C03DD">
        <w:rPr>
          <w:rFonts w:asciiTheme="majorBidi" w:hAnsiTheme="majorBidi" w:cstheme="majorBidi"/>
          <w:szCs w:val="22"/>
          <w:lang w:val="lv-LV"/>
        </w:rPr>
        <w:t>ir kukaiņu augšanas regulators (</w:t>
      </w:r>
      <w:r w:rsidR="00EB61B2" w:rsidRPr="003C03DD">
        <w:rPr>
          <w:rFonts w:asciiTheme="majorBidi" w:hAnsiTheme="majorBidi" w:cstheme="majorBidi"/>
          <w:szCs w:val="22"/>
          <w:lang w:val="lv-LV"/>
        </w:rPr>
        <w:t>K</w:t>
      </w:r>
      <w:r w:rsidRPr="003C03DD">
        <w:rPr>
          <w:rFonts w:asciiTheme="majorBidi" w:hAnsiTheme="majorBidi" w:cstheme="majorBidi"/>
          <w:szCs w:val="22"/>
          <w:lang w:val="lv-LV"/>
        </w:rPr>
        <w:t xml:space="preserve">AR), kas pieder savienojumu grupai, kas pazīstama kā </w:t>
      </w:r>
      <w:proofErr w:type="spellStart"/>
      <w:r w:rsidRPr="003C03DD">
        <w:rPr>
          <w:rFonts w:asciiTheme="majorBidi" w:hAnsiTheme="majorBidi" w:cstheme="majorBidi"/>
          <w:szCs w:val="22"/>
          <w:lang w:val="lv-LV"/>
        </w:rPr>
        <w:t>juvenilo</w:t>
      </w:r>
      <w:proofErr w:type="spellEnd"/>
      <w:r w:rsidRPr="003C03DD">
        <w:rPr>
          <w:rFonts w:asciiTheme="majorBidi" w:hAnsiTheme="majorBidi" w:cstheme="majorBidi"/>
          <w:szCs w:val="22"/>
          <w:lang w:val="lv-LV"/>
        </w:rPr>
        <w:t xml:space="preserve"> hormonu analogi. </w:t>
      </w:r>
      <w:proofErr w:type="spellStart"/>
      <w:r w:rsidRPr="003C03DD">
        <w:rPr>
          <w:rFonts w:asciiTheme="majorBidi" w:hAnsiTheme="majorBidi" w:cstheme="majorBidi"/>
          <w:szCs w:val="22"/>
          <w:lang w:val="lv-LV"/>
        </w:rPr>
        <w:t>Piriproksifēns</w:t>
      </w:r>
      <w:proofErr w:type="spellEnd"/>
      <w:r w:rsidRPr="003C03DD">
        <w:rPr>
          <w:rFonts w:asciiTheme="majorBidi" w:hAnsiTheme="majorBidi" w:cstheme="majorBidi"/>
          <w:szCs w:val="22"/>
          <w:lang w:val="lv-LV"/>
        </w:rPr>
        <w:t xml:space="preserve"> sterilizē pieaugušas blusas un </w:t>
      </w:r>
      <w:proofErr w:type="spellStart"/>
      <w:r w:rsidRPr="003C03DD">
        <w:rPr>
          <w:rFonts w:asciiTheme="majorBidi" w:hAnsiTheme="majorBidi" w:cstheme="majorBidi"/>
          <w:szCs w:val="22"/>
          <w:lang w:val="lv-LV"/>
        </w:rPr>
        <w:t>inhibē</w:t>
      </w:r>
      <w:proofErr w:type="spellEnd"/>
      <w:r w:rsidRPr="003C03DD">
        <w:rPr>
          <w:rFonts w:asciiTheme="majorBidi" w:hAnsiTheme="majorBidi" w:cstheme="majorBidi"/>
          <w:szCs w:val="22"/>
          <w:lang w:val="lv-LV"/>
        </w:rPr>
        <w:t xml:space="preserve"> nenobriedušu blusu attīstību. Saskares gadījumā šī molekula novērš pieaugušu kukaiņu parādīšanos, bloķējot oliņu attīstību (</w:t>
      </w:r>
      <w:proofErr w:type="spellStart"/>
      <w:r w:rsidRPr="003C03DD">
        <w:rPr>
          <w:rFonts w:asciiTheme="majorBidi" w:hAnsiTheme="majorBidi" w:cstheme="majorBidi"/>
          <w:szCs w:val="22"/>
          <w:lang w:val="lv-LV"/>
        </w:rPr>
        <w:t>ovocīda</w:t>
      </w:r>
      <w:proofErr w:type="spellEnd"/>
      <w:r w:rsidRPr="003C03DD">
        <w:rPr>
          <w:rFonts w:asciiTheme="majorBidi" w:hAnsiTheme="majorBidi" w:cstheme="majorBidi"/>
          <w:szCs w:val="22"/>
          <w:lang w:val="lv-LV"/>
        </w:rPr>
        <w:t xml:space="preserve"> iedarbība) un </w:t>
      </w:r>
      <w:proofErr w:type="spellStart"/>
      <w:r w:rsidRPr="003C03DD">
        <w:rPr>
          <w:rFonts w:asciiTheme="majorBidi" w:hAnsiTheme="majorBidi" w:cstheme="majorBidi"/>
          <w:szCs w:val="22"/>
          <w:lang w:val="lv-LV"/>
        </w:rPr>
        <w:t>larvu</w:t>
      </w:r>
      <w:proofErr w:type="spellEnd"/>
      <w:r w:rsidRPr="003C03DD">
        <w:rPr>
          <w:rFonts w:asciiTheme="majorBidi" w:hAnsiTheme="majorBidi" w:cstheme="majorBidi"/>
          <w:szCs w:val="22"/>
          <w:lang w:val="lv-LV"/>
        </w:rPr>
        <w:t xml:space="preserve"> un kūniņu attīstību (</w:t>
      </w:r>
      <w:proofErr w:type="spellStart"/>
      <w:r w:rsidRPr="003C03DD">
        <w:rPr>
          <w:rFonts w:asciiTheme="majorBidi" w:hAnsiTheme="majorBidi" w:cstheme="majorBidi"/>
          <w:szCs w:val="22"/>
          <w:lang w:val="lv-LV"/>
        </w:rPr>
        <w:t>larvicīda</w:t>
      </w:r>
      <w:proofErr w:type="spellEnd"/>
      <w:r w:rsidRPr="003C03DD">
        <w:rPr>
          <w:rFonts w:asciiTheme="majorBidi" w:hAnsiTheme="majorBidi" w:cstheme="majorBidi"/>
          <w:szCs w:val="22"/>
          <w:lang w:val="lv-LV"/>
        </w:rPr>
        <w:t xml:space="preserve"> iedarbība), kas pēc tam tiek izvadītas. Kad ar šo molekulu saskaras </w:t>
      </w:r>
      <w:r w:rsidR="00EB61B2" w:rsidRPr="003C03DD">
        <w:rPr>
          <w:rFonts w:asciiTheme="majorBidi" w:hAnsiTheme="majorBidi" w:cstheme="majorBidi"/>
          <w:szCs w:val="22"/>
          <w:lang w:val="lv-LV"/>
        </w:rPr>
        <w:t>un/</w:t>
      </w:r>
      <w:r w:rsidRPr="003C03DD">
        <w:rPr>
          <w:rFonts w:asciiTheme="majorBidi" w:hAnsiTheme="majorBidi" w:cstheme="majorBidi"/>
          <w:szCs w:val="22"/>
          <w:lang w:val="lv-LV"/>
        </w:rPr>
        <w:t xml:space="preserve">vai to uzņem pieaugušas blusas, tā iedarbojas arī sterilizējot oliņas to nobriešanas laikā un pirms izdēšanas. Šī molekula novērš apstrādāto dzīvnieku </w:t>
      </w:r>
      <w:r w:rsidR="00EB61B2" w:rsidRPr="003C03DD">
        <w:rPr>
          <w:rFonts w:asciiTheme="majorBidi" w:hAnsiTheme="majorBidi" w:cstheme="majorBidi"/>
          <w:szCs w:val="22"/>
          <w:lang w:val="lv-LV"/>
        </w:rPr>
        <w:t xml:space="preserve">apkārtējās </w:t>
      </w:r>
      <w:r w:rsidRPr="003C03DD">
        <w:rPr>
          <w:rFonts w:asciiTheme="majorBidi" w:hAnsiTheme="majorBidi" w:cstheme="majorBidi"/>
          <w:szCs w:val="22"/>
          <w:lang w:val="lv-LV"/>
        </w:rPr>
        <w:t xml:space="preserve">vides piesārņošanu ar blusām nenobriedušās attīstības stadijās. </w:t>
      </w:r>
    </w:p>
    <w:p w14:paraId="2A29CC25" w14:textId="77777777" w:rsidR="000B03F5" w:rsidRPr="003C03DD" w:rsidRDefault="000B03F5" w:rsidP="00144BEB">
      <w:pPr>
        <w:jc w:val="both"/>
        <w:rPr>
          <w:rFonts w:asciiTheme="majorBidi" w:hAnsiTheme="majorBidi" w:cstheme="majorBidi"/>
          <w:szCs w:val="22"/>
          <w:lang w:val="lv-LV"/>
        </w:rPr>
      </w:pPr>
    </w:p>
    <w:p w14:paraId="208979CA" w14:textId="43D9201B" w:rsidR="000B03F5" w:rsidRPr="003C03DD" w:rsidRDefault="000B03F5" w:rsidP="000C4F94">
      <w:pPr>
        <w:jc w:val="both"/>
        <w:rPr>
          <w:rFonts w:asciiTheme="majorBidi" w:hAnsiTheme="majorBidi" w:cstheme="majorBidi"/>
          <w:szCs w:val="22"/>
          <w:lang w:val="lv-LV"/>
        </w:rPr>
      </w:pPr>
      <w:proofErr w:type="spellStart"/>
      <w:r w:rsidRPr="003C03DD">
        <w:rPr>
          <w:rFonts w:asciiTheme="majorBidi" w:hAnsiTheme="majorBidi" w:cstheme="majorBidi"/>
          <w:b/>
          <w:szCs w:val="22"/>
          <w:lang w:val="lv-LV"/>
        </w:rPr>
        <w:t>Fipronila</w:t>
      </w:r>
      <w:proofErr w:type="spellEnd"/>
      <w:r w:rsidRPr="003C03DD">
        <w:rPr>
          <w:rFonts w:asciiTheme="majorBidi" w:hAnsiTheme="majorBidi" w:cstheme="majorBidi"/>
          <w:b/>
          <w:szCs w:val="22"/>
          <w:lang w:val="lv-LV"/>
        </w:rPr>
        <w:t xml:space="preserve"> un </w:t>
      </w:r>
      <w:proofErr w:type="spellStart"/>
      <w:r w:rsidRPr="003C03DD">
        <w:rPr>
          <w:rFonts w:asciiTheme="majorBidi" w:hAnsiTheme="majorBidi" w:cstheme="majorBidi"/>
          <w:b/>
          <w:szCs w:val="22"/>
          <w:lang w:val="lv-LV"/>
        </w:rPr>
        <w:t>piriproksifēna</w:t>
      </w:r>
      <w:proofErr w:type="spellEnd"/>
      <w:r w:rsidRPr="003C03DD">
        <w:rPr>
          <w:rFonts w:asciiTheme="majorBidi" w:hAnsiTheme="majorBidi" w:cstheme="majorBidi"/>
          <w:b/>
          <w:szCs w:val="22"/>
          <w:lang w:val="lv-LV"/>
        </w:rPr>
        <w:t xml:space="preserve"> kombinācija</w:t>
      </w:r>
      <w:r w:rsidRPr="003C03DD">
        <w:rPr>
          <w:rFonts w:asciiTheme="majorBidi" w:hAnsiTheme="majorBidi" w:cstheme="majorBidi"/>
          <w:szCs w:val="22"/>
          <w:lang w:val="lv-LV"/>
        </w:rPr>
        <w:t xml:space="preserve"> nodrošina insekticīdu un akaricīdu iedarbību pret blusām (</w:t>
      </w:r>
      <w:proofErr w:type="spellStart"/>
      <w:r w:rsidRPr="003C03DD">
        <w:rPr>
          <w:rFonts w:asciiTheme="majorBidi" w:hAnsiTheme="majorBidi" w:cstheme="majorBidi"/>
          <w:i/>
          <w:szCs w:val="22"/>
          <w:lang w:val="lv-LV"/>
        </w:rPr>
        <w:t>Ctenocephalides</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i/>
          <w:szCs w:val="22"/>
          <w:lang w:val="lv-LV"/>
        </w:rPr>
        <w:t>felis</w:t>
      </w:r>
      <w:proofErr w:type="spellEnd"/>
      <w:r w:rsidRPr="003C03DD">
        <w:rPr>
          <w:rFonts w:asciiTheme="majorBidi" w:hAnsiTheme="majorBidi" w:cstheme="majorBidi"/>
          <w:szCs w:val="22"/>
          <w:lang w:val="lv-LV"/>
        </w:rPr>
        <w:t>) un ērcēm (</w:t>
      </w:r>
      <w:proofErr w:type="spellStart"/>
      <w:r w:rsidRPr="003C03DD">
        <w:rPr>
          <w:rFonts w:asciiTheme="majorBidi" w:hAnsiTheme="majorBidi" w:cstheme="majorBidi"/>
          <w:i/>
          <w:szCs w:val="22"/>
          <w:lang w:val="lv-LV"/>
        </w:rPr>
        <w:t>Rhipicephalus</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i/>
          <w:szCs w:val="22"/>
          <w:lang w:val="lv-LV"/>
        </w:rPr>
        <w:t>turanicus</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i/>
          <w:szCs w:val="22"/>
          <w:lang w:val="lv-LV"/>
        </w:rPr>
        <w:t>Ixodes</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i/>
          <w:szCs w:val="22"/>
          <w:lang w:val="lv-LV"/>
        </w:rPr>
        <w:t>ricinus</w:t>
      </w:r>
      <w:proofErr w:type="spellEnd"/>
      <w:r w:rsidRPr="003C03DD">
        <w:rPr>
          <w:rFonts w:asciiTheme="majorBidi" w:hAnsiTheme="majorBidi" w:cstheme="majorBidi"/>
          <w:b/>
          <w:szCs w:val="22"/>
          <w:lang w:val="lv-LV"/>
        </w:rPr>
        <w:t>)</w:t>
      </w:r>
      <w:r w:rsidRPr="003C03DD">
        <w:rPr>
          <w:rFonts w:asciiTheme="majorBidi" w:hAnsiTheme="majorBidi" w:cstheme="majorBidi"/>
          <w:szCs w:val="22"/>
          <w:lang w:val="lv-LV"/>
        </w:rPr>
        <w:t xml:space="preserve">, kā arī </w:t>
      </w:r>
      <w:r w:rsidR="00EB61B2" w:rsidRPr="003C03DD">
        <w:rPr>
          <w:rFonts w:asciiTheme="majorBidi" w:hAnsiTheme="majorBidi" w:cstheme="majorBidi"/>
          <w:szCs w:val="22"/>
          <w:lang w:val="lv-LV"/>
        </w:rPr>
        <w:t>novērš</w:t>
      </w:r>
      <w:r w:rsidRPr="003C03DD">
        <w:rPr>
          <w:rFonts w:asciiTheme="majorBidi" w:hAnsiTheme="majorBidi" w:cstheme="majorBidi"/>
          <w:szCs w:val="22"/>
          <w:lang w:val="lv-LV"/>
        </w:rPr>
        <w:t xml:space="preserve"> pieaugušu blusu attīstību no blusu oliņām.</w:t>
      </w:r>
    </w:p>
    <w:p w14:paraId="551205C2" w14:textId="77777777" w:rsidR="000B03F5" w:rsidRPr="003C03DD" w:rsidRDefault="000B03F5" w:rsidP="000C4F94">
      <w:pPr>
        <w:jc w:val="both"/>
        <w:rPr>
          <w:rFonts w:asciiTheme="majorBidi" w:hAnsiTheme="majorBidi" w:cstheme="majorBidi"/>
          <w:szCs w:val="22"/>
          <w:lang w:val="lv-LV"/>
        </w:rPr>
      </w:pPr>
      <w:r w:rsidRPr="003C03DD">
        <w:rPr>
          <w:rFonts w:asciiTheme="majorBidi" w:hAnsiTheme="majorBidi" w:cstheme="majorBidi"/>
          <w:szCs w:val="22"/>
          <w:lang w:val="lv-LV"/>
        </w:rPr>
        <w:t>Šāda kombinācija nodrošina integrētu blusu kontroli, ko var izmantot pret blusu vai blusu un ērču invāziju.</w:t>
      </w:r>
    </w:p>
    <w:p w14:paraId="2F73D957" w14:textId="77777777" w:rsidR="000B03F5" w:rsidRPr="003C03DD" w:rsidRDefault="000B03F5" w:rsidP="000C4F94">
      <w:pPr>
        <w:tabs>
          <w:tab w:val="clear" w:pos="567"/>
        </w:tabs>
        <w:spacing w:line="240" w:lineRule="auto"/>
        <w:jc w:val="both"/>
        <w:rPr>
          <w:rFonts w:asciiTheme="majorBidi" w:hAnsiTheme="majorBidi" w:cstheme="majorBidi"/>
          <w:szCs w:val="22"/>
          <w:lang w:val="lv-LV"/>
        </w:rPr>
      </w:pPr>
    </w:p>
    <w:p w14:paraId="0A65ADBC" w14:textId="0E5ABCB2" w:rsidR="000B03F5" w:rsidRPr="003C03DD" w:rsidRDefault="00217972" w:rsidP="000C4F94">
      <w:pPr>
        <w:keepNext/>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4</w:t>
      </w:r>
      <w:r w:rsidR="000B03F5" w:rsidRPr="003C03DD">
        <w:rPr>
          <w:rFonts w:asciiTheme="majorBidi" w:hAnsiTheme="majorBidi" w:cstheme="majorBidi"/>
          <w:b/>
          <w:szCs w:val="22"/>
          <w:lang w:val="lv-LV"/>
        </w:rPr>
        <w:t>.</w:t>
      </w:r>
      <w:r w:rsidRPr="003C03DD">
        <w:rPr>
          <w:rFonts w:asciiTheme="majorBidi" w:hAnsiTheme="majorBidi" w:cstheme="majorBidi"/>
          <w:b/>
          <w:szCs w:val="22"/>
          <w:lang w:val="lv-LV"/>
        </w:rPr>
        <w:t>3.</w:t>
      </w:r>
      <w:r w:rsidR="000B03F5" w:rsidRPr="003C03DD">
        <w:rPr>
          <w:rFonts w:asciiTheme="majorBidi" w:hAnsiTheme="majorBidi" w:cstheme="majorBidi"/>
          <w:b/>
          <w:szCs w:val="22"/>
          <w:lang w:val="lv-LV"/>
        </w:rPr>
        <w:tab/>
      </w:r>
      <w:proofErr w:type="spellStart"/>
      <w:r w:rsidR="000B03F5" w:rsidRPr="003C03DD">
        <w:rPr>
          <w:rFonts w:asciiTheme="majorBidi" w:hAnsiTheme="majorBidi" w:cstheme="majorBidi"/>
          <w:b/>
          <w:szCs w:val="22"/>
          <w:lang w:val="lv-LV"/>
        </w:rPr>
        <w:t>Farmakokinētisk</w:t>
      </w:r>
      <w:r w:rsidR="00AF4366" w:rsidRPr="003C03DD">
        <w:rPr>
          <w:rFonts w:asciiTheme="majorBidi" w:hAnsiTheme="majorBidi" w:cstheme="majorBidi"/>
          <w:b/>
          <w:szCs w:val="22"/>
          <w:lang w:val="lv-LV"/>
        </w:rPr>
        <w:t>ās</w:t>
      </w:r>
      <w:proofErr w:type="spellEnd"/>
      <w:r w:rsidR="00AF4366" w:rsidRPr="003C03DD">
        <w:rPr>
          <w:rFonts w:asciiTheme="majorBidi" w:hAnsiTheme="majorBidi" w:cstheme="majorBidi"/>
          <w:b/>
          <w:szCs w:val="22"/>
          <w:lang w:val="lv-LV"/>
        </w:rPr>
        <w:t xml:space="preserve"> īpašības</w:t>
      </w:r>
      <w:r w:rsidR="000B03F5" w:rsidRPr="003C03DD">
        <w:rPr>
          <w:rFonts w:asciiTheme="majorBidi" w:hAnsiTheme="majorBidi" w:cstheme="majorBidi"/>
          <w:b/>
          <w:szCs w:val="22"/>
          <w:lang w:val="lv-LV"/>
        </w:rPr>
        <w:t xml:space="preserve"> </w:t>
      </w:r>
    </w:p>
    <w:p w14:paraId="79C6B194" w14:textId="77777777" w:rsidR="000B03F5" w:rsidRPr="003C03DD" w:rsidRDefault="000B03F5" w:rsidP="00144BEB">
      <w:pPr>
        <w:autoSpaceDE w:val="0"/>
        <w:autoSpaceDN w:val="0"/>
        <w:adjustRightInd w:val="0"/>
        <w:spacing w:line="240" w:lineRule="auto"/>
        <w:jc w:val="both"/>
        <w:rPr>
          <w:rFonts w:asciiTheme="majorBidi" w:hAnsiTheme="majorBidi" w:cstheme="majorBidi"/>
          <w:szCs w:val="22"/>
          <w:lang w:val="lv-LV"/>
        </w:rPr>
      </w:pPr>
    </w:p>
    <w:p w14:paraId="56976204" w14:textId="63E56889" w:rsidR="000B03F5" w:rsidRPr="003C03DD" w:rsidRDefault="000B03F5" w:rsidP="00144BEB">
      <w:pPr>
        <w:autoSpaceDE w:val="0"/>
        <w:autoSpaceDN w:val="0"/>
        <w:adjustRightInd w:val="0"/>
        <w:jc w:val="both"/>
        <w:rPr>
          <w:rFonts w:asciiTheme="majorBidi" w:hAnsiTheme="majorBidi" w:cstheme="majorBidi"/>
          <w:szCs w:val="22"/>
          <w:lang w:val="lv-LV"/>
        </w:rPr>
      </w:pPr>
      <w:r w:rsidRPr="003C03DD">
        <w:rPr>
          <w:rFonts w:asciiTheme="majorBidi" w:hAnsiTheme="majorBidi" w:cstheme="majorBidi"/>
          <w:szCs w:val="22"/>
          <w:lang w:val="lv-LV"/>
        </w:rPr>
        <w:t xml:space="preserve">Pēc šo veterināro zāļu ārīgas lietošanas </w:t>
      </w:r>
      <w:r w:rsidR="00C23366" w:rsidRPr="003C03DD">
        <w:rPr>
          <w:rFonts w:asciiTheme="majorBidi" w:hAnsiTheme="majorBidi" w:cstheme="majorBidi"/>
          <w:szCs w:val="22"/>
          <w:lang w:val="lv-LV"/>
        </w:rPr>
        <w:t xml:space="preserve">kaķiem </w:t>
      </w:r>
      <w:r w:rsidRPr="003C03DD">
        <w:rPr>
          <w:rFonts w:asciiTheme="majorBidi" w:hAnsiTheme="majorBidi" w:cstheme="majorBidi"/>
          <w:szCs w:val="22"/>
          <w:lang w:val="lv-LV"/>
        </w:rPr>
        <w:t xml:space="preserve">parastos lietošanas apstākļos </w:t>
      </w:r>
      <w:proofErr w:type="spellStart"/>
      <w:r w:rsidRPr="003C03DD">
        <w:rPr>
          <w:rFonts w:asciiTheme="majorBidi" w:hAnsiTheme="majorBidi" w:cstheme="majorBidi"/>
          <w:szCs w:val="22"/>
          <w:lang w:val="lv-LV"/>
        </w:rPr>
        <w:t>fipronils</w:t>
      </w:r>
      <w:proofErr w:type="spellEnd"/>
      <w:r w:rsidRPr="003C03DD">
        <w:rPr>
          <w:rFonts w:asciiTheme="majorBidi" w:hAnsiTheme="majorBidi" w:cstheme="majorBidi"/>
          <w:szCs w:val="22"/>
          <w:lang w:val="lv-LV"/>
        </w:rPr>
        <w:t xml:space="preserve"> un </w:t>
      </w:r>
      <w:proofErr w:type="spellStart"/>
      <w:r w:rsidRPr="003C03DD">
        <w:rPr>
          <w:rFonts w:asciiTheme="majorBidi" w:hAnsiTheme="majorBidi" w:cstheme="majorBidi"/>
          <w:szCs w:val="22"/>
          <w:lang w:val="lv-LV"/>
        </w:rPr>
        <w:t>piriproksifēns</w:t>
      </w:r>
      <w:proofErr w:type="spellEnd"/>
      <w:r w:rsidRPr="003C03DD">
        <w:rPr>
          <w:rFonts w:asciiTheme="majorBidi" w:hAnsiTheme="majorBidi" w:cstheme="majorBidi"/>
          <w:szCs w:val="22"/>
          <w:lang w:val="lv-LV"/>
        </w:rPr>
        <w:t xml:space="preserve"> </w:t>
      </w:r>
      <w:r w:rsidR="00EB61B2" w:rsidRPr="003C03DD">
        <w:rPr>
          <w:rFonts w:asciiTheme="majorBidi" w:hAnsiTheme="majorBidi" w:cstheme="majorBidi"/>
          <w:szCs w:val="22"/>
          <w:lang w:val="lv-LV"/>
        </w:rPr>
        <w:t xml:space="preserve">labi izplatās </w:t>
      </w:r>
      <w:r w:rsidRPr="003C03DD">
        <w:rPr>
          <w:rFonts w:asciiTheme="majorBidi" w:hAnsiTheme="majorBidi" w:cstheme="majorBidi"/>
          <w:szCs w:val="22"/>
          <w:lang w:val="lv-LV"/>
        </w:rPr>
        <w:t xml:space="preserve">kaķa apmatojumā, sākot ar pirmo dienu pēc lietošanas. </w:t>
      </w:r>
      <w:proofErr w:type="spellStart"/>
      <w:r w:rsidRPr="003C03DD">
        <w:rPr>
          <w:rFonts w:asciiTheme="majorBidi" w:hAnsiTheme="majorBidi" w:cstheme="majorBidi"/>
          <w:szCs w:val="22"/>
          <w:lang w:val="lv-LV"/>
        </w:rPr>
        <w:t>Fipronila</w:t>
      </w:r>
      <w:proofErr w:type="spellEnd"/>
      <w:r w:rsidRPr="003C03DD">
        <w:rPr>
          <w:rFonts w:asciiTheme="majorBidi" w:hAnsiTheme="majorBidi" w:cstheme="majorBidi"/>
          <w:szCs w:val="22"/>
          <w:lang w:val="lv-LV"/>
        </w:rPr>
        <w:t xml:space="preserve"> galvenais metabolīts ir </w:t>
      </w:r>
      <w:proofErr w:type="spellStart"/>
      <w:r w:rsidRPr="003C03DD">
        <w:rPr>
          <w:rFonts w:asciiTheme="majorBidi" w:hAnsiTheme="majorBidi" w:cstheme="majorBidi"/>
          <w:szCs w:val="22"/>
          <w:lang w:val="lv-LV"/>
        </w:rPr>
        <w:t>sulfona</w:t>
      </w:r>
      <w:proofErr w:type="spellEnd"/>
      <w:r w:rsidRPr="003C03DD">
        <w:rPr>
          <w:rFonts w:asciiTheme="majorBidi" w:hAnsiTheme="majorBidi" w:cstheme="majorBidi"/>
          <w:szCs w:val="22"/>
          <w:lang w:val="lv-LV"/>
        </w:rPr>
        <w:t xml:space="preserve"> atvasinājums, kam arī piemīt </w:t>
      </w:r>
      <w:proofErr w:type="spellStart"/>
      <w:r w:rsidRPr="003C03DD">
        <w:rPr>
          <w:rFonts w:asciiTheme="majorBidi" w:hAnsiTheme="majorBidi" w:cstheme="majorBidi"/>
          <w:szCs w:val="22"/>
          <w:lang w:val="lv-LV"/>
        </w:rPr>
        <w:t>insekticīdas</w:t>
      </w:r>
      <w:proofErr w:type="spellEnd"/>
      <w:r w:rsidRPr="003C03DD">
        <w:rPr>
          <w:rFonts w:asciiTheme="majorBidi" w:hAnsiTheme="majorBidi" w:cstheme="majorBidi"/>
          <w:szCs w:val="22"/>
          <w:lang w:val="lv-LV"/>
        </w:rPr>
        <w:t xml:space="preserve"> un akaricīdas īpašības. </w:t>
      </w:r>
    </w:p>
    <w:p w14:paraId="089818FC" w14:textId="77777777" w:rsidR="00EB61B2" w:rsidRPr="003C03DD" w:rsidRDefault="00EB61B2" w:rsidP="00144BEB">
      <w:pPr>
        <w:autoSpaceDE w:val="0"/>
        <w:autoSpaceDN w:val="0"/>
        <w:adjustRightInd w:val="0"/>
        <w:jc w:val="both"/>
        <w:rPr>
          <w:rFonts w:asciiTheme="majorBidi" w:hAnsiTheme="majorBidi" w:cstheme="majorBidi"/>
          <w:szCs w:val="22"/>
          <w:lang w:val="lv-LV"/>
        </w:rPr>
      </w:pPr>
    </w:p>
    <w:p w14:paraId="4E0333BE" w14:textId="2369469C" w:rsidR="000B03F5" w:rsidRPr="003C03DD" w:rsidRDefault="000B03F5" w:rsidP="00144BEB">
      <w:pPr>
        <w:autoSpaceDE w:val="0"/>
        <w:autoSpaceDN w:val="0"/>
        <w:adjustRightInd w:val="0"/>
        <w:jc w:val="both"/>
        <w:rPr>
          <w:rFonts w:asciiTheme="majorBidi" w:hAnsiTheme="majorBidi" w:cstheme="majorBidi"/>
          <w:strike/>
          <w:szCs w:val="22"/>
          <w:lang w:val="lv-LV"/>
        </w:rPr>
      </w:pPr>
      <w:r w:rsidRPr="003C03DD">
        <w:rPr>
          <w:rFonts w:asciiTheme="majorBidi" w:hAnsiTheme="majorBidi" w:cstheme="majorBidi"/>
          <w:szCs w:val="22"/>
          <w:lang w:val="lv-LV"/>
        </w:rPr>
        <w:t xml:space="preserve">Laikā gaitā </w:t>
      </w:r>
      <w:proofErr w:type="spellStart"/>
      <w:r w:rsidRPr="003C03DD">
        <w:rPr>
          <w:rFonts w:asciiTheme="majorBidi" w:hAnsiTheme="majorBidi" w:cstheme="majorBidi"/>
          <w:szCs w:val="22"/>
          <w:lang w:val="lv-LV"/>
        </w:rPr>
        <w:t>fipronila</w:t>
      </w:r>
      <w:proofErr w:type="spellEnd"/>
      <w:r w:rsidRPr="003C03DD">
        <w:rPr>
          <w:rFonts w:asciiTheme="majorBidi" w:hAnsiTheme="majorBidi" w:cstheme="majorBidi"/>
          <w:szCs w:val="22"/>
          <w:lang w:val="lv-LV"/>
        </w:rPr>
        <w:t xml:space="preserve"> un </w:t>
      </w:r>
      <w:proofErr w:type="spellStart"/>
      <w:r w:rsidRPr="003C03DD">
        <w:rPr>
          <w:rFonts w:asciiTheme="majorBidi" w:hAnsiTheme="majorBidi" w:cstheme="majorBidi"/>
          <w:szCs w:val="22"/>
          <w:lang w:val="lv-LV"/>
        </w:rPr>
        <w:t>piriproksifēna</w:t>
      </w:r>
      <w:proofErr w:type="spellEnd"/>
      <w:r w:rsidRPr="003C03DD">
        <w:rPr>
          <w:rFonts w:asciiTheme="majorBidi" w:hAnsiTheme="majorBidi" w:cstheme="majorBidi"/>
          <w:szCs w:val="22"/>
          <w:lang w:val="lv-LV"/>
        </w:rPr>
        <w:t xml:space="preserve"> koncentrācija apmatojumā samazinās, taču abas aktīvās vielas ir konstatējamas vismaz 84 dienas pēc </w:t>
      </w:r>
      <w:r w:rsidR="00EB61B2" w:rsidRPr="003C03DD">
        <w:rPr>
          <w:rFonts w:asciiTheme="majorBidi" w:hAnsiTheme="majorBidi" w:cstheme="majorBidi"/>
          <w:szCs w:val="22"/>
          <w:lang w:val="lv-LV"/>
        </w:rPr>
        <w:t>aplicēšanas</w:t>
      </w:r>
      <w:r w:rsidRPr="003C03DD">
        <w:rPr>
          <w:rFonts w:asciiTheme="majorBidi" w:hAnsiTheme="majorBidi" w:cstheme="majorBidi"/>
          <w:szCs w:val="22"/>
          <w:lang w:val="lv-LV"/>
        </w:rPr>
        <w:t xml:space="preserve"> (t.i., to koncentrācija ir lielāka par minimālo </w:t>
      </w:r>
      <w:r w:rsidRPr="003C03DD">
        <w:rPr>
          <w:rFonts w:asciiTheme="majorBidi" w:hAnsiTheme="majorBidi" w:cstheme="majorBidi"/>
          <w:szCs w:val="22"/>
          <w:lang w:val="lv-LV"/>
        </w:rPr>
        <w:lastRenderedPageBreak/>
        <w:t xml:space="preserve">kvantitatīvas noteikšanas robežu (MKNR), kas </w:t>
      </w:r>
      <w:proofErr w:type="spellStart"/>
      <w:r w:rsidRPr="003C03DD">
        <w:rPr>
          <w:rFonts w:asciiTheme="majorBidi" w:hAnsiTheme="majorBidi" w:cstheme="majorBidi"/>
          <w:szCs w:val="22"/>
          <w:lang w:val="lv-LV"/>
        </w:rPr>
        <w:t>fipronilam</w:t>
      </w:r>
      <w:proofErr w:type="spellEnd"/>
      <w:r w:rsidRPr="003C03DD">
        <w:rPr>
          <w:rFonts w:asciiTheme="majorBidi" w:hAnsiTheme="majorBidi" w:cstheme="majorBidi"/>
          <w:szCs w:val="22"/>
          <w:lang w:val="lv-LV"/>
        </w:rPr>
        <w:t xml:space="preserve"> ir 100 </w:t>
      </w:r>
      <w:proofErr w:type="spellStart"/>
      <w:r w:rsidRPr="003C03DD">
        <w:rPr>
          <w:rFonts w:asciiTheme="majorBidi" w:hAnsiTheme="majorBidi" w:cstheme="majorBidi"/>
          <w:szCs w:val="22"/>
          <w:lang w:val="lv-LV"/>
        </w:rPr>
        <w:t>ng</w:t>
      </w:r>
      <w:proofErr w:type="spellEnd"/>
      <w:r w:rsidRPr="003C03DD">
        <w:rPr>
          <w:rFonts w:asciiTheme="majorBidi" w:hAnsiTheme="majorBidi" w:cstheme="majorBidi"/>
          <w:szCs w:val="22"/>
          <w:lang w:val="lv-LV"/>
        </w:rPr>
        <w:t xml:space="preserve">/g, bet </w:t>
      </w:r>
      <w:proofErr w:type="spellStart"/>
      <w:r w:rsidRPr="003C03DD">
        <w:rPr>
          <w:rFonts w:asciiTheme="majorBidi" w:hAnsiTheme="majorBidi" w:cstheme="majorBidi"/>
          <w:szCs w:val="22"/>
          <w:lang w:val="lv-LV"/>
        </w:rPr>
        <w:t>piriproksifēnam</w:t>
      </w:r>
      <w:proofErr w:type="spellEnd"/>
      <w:r w:rsidRPr="003C03DD">
        <w:rPr>
          <w:rFonts w:asciiTheme="majorBidi" w:hAnsiTheme="majorBidi" w:cstheme="majorBidi"/>
          <w:szCs w:val="22"/>
          <w:lang w:val="lv-LV"/>
        </w:rPr>
        <w:t> — 50 </w:t>
      </w:r>
      <w:proofErr w:type="spellStart"/>
      <w:r w:rsidRPr="003C03DD">
        <w:rPr>
          <w:rFonts w:asciiTheme="majorBidi" w:hAnsiTheme="majorBidi" w:cstheme="majorBidi"/>
          <w:szCs w:val="22"/>
          <w:lang w:val="lv-LV"/>
        </w:rPr>
        <w:t>ng</w:t>
      </w:r>
      <w:proofErr w:type="spellEnd"/>
      <w:r w:rsidRPr="003C03DD">
        <w:rPr>
          <w:rFonts w:asciiTheme="majorBidi" w:hAnsiTheme="majorBidi" w:cstheme="majorBidi"/>
          <w:szCs w:val="22"/>
          <w:lang w:val="lv-LV"/>
        </w:rPr>
        <w:t xml:space="preserve">/g). </w:t>
      </w:r>
      <w:proofErr w:type="spellStart"/>
      <w:r w:rsidRPr="003C03DD">
        <w:rPr>
          <w:rFonts w:asciiTheme="majorBidi" w:hAnsiTheme="majorBidi" w:cstheme="majorBidi"/>
          <w:szCs w:val="22"/>
          <w:lang w:val="lv-LV"/>
        </w:rPr>
        <w:t>Fipronila</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sulfona</w:t>
      </w:r>
      <w:proofErr w:type="spellEnd"/>
      <w:r w:rsidRPr="003C03DD">
        <w:rPr>
          <w:rFonts w:asciiTheme="majorBidi" w:hAnsiTheme="majorBidi" w:cstheme="majorBidi"/>
          <w:szCs w:val="22"/>
          <w:lang w:val="lv-LV"/>
        </w:rPr>
        <w:t xml:space="preserve"> koncentrācija pēc </w:t>
      </w:r>
      <w:r w:rsidR="00CC5E99">
        <w:rPr>
          <w:rFonts w:asciiTheme="majorBidi" w:hAnsiTheme="majorBidi" w:cstheme="majorBidi"/>
          <w:szCs w:val="22"/>
          <w:lang w:val="lv-LV"/>
        </w:rPr>
        <w:t xml:space="preserve">šo </w:t>
      </w:r>
      <w:r w:rsidR="00217972" w:rsidRPr="003C03DD">
        <w:rPr>
          <w:rFonts w:asciiTheme="majorBidi" w:hAnsiTheme="majorBidi" w:cstheme="majorBidi"/>
          <w:szCs w:val="22"/>
          <w:lang w:val="lv-LV"/>
        </w:rPr>
        <w:t xml:space="preserve">veterināro zāļu </w:t>
      </w:r>
      <w:r w:rsidR="00EB61B2" w:rsidRPr="003C03DD">
        <w:rPr>
          <w:rFonts w:asciiTheme="majorBidi" w:hAnsiTheme="majorBidi" w:cstheme="majorBidi"/>
          <w:szCs w:val="22"/>
          <w:lang w:val="lv-LV"/>
        </w:rPr>
        <w:t>aplicēšanas</w:t>
      </w:r>
      <w:r w:rsidRPr="003C03DD">
        <w:rPr>
          <w:rFonts w:asciiTheme="majorBidi" w:hAnsiTheme="majorBidi" w:cstheme="majorBidi"/>
          <w:szCs w:val="22"/>
          <w:lang w:val="lv-LV"/>
        </w:rPr>
        <w:t xml:space="preserve"> saglabājās zemāka par minimālo kvantitatīvas noteikšanas robežu (MKNR ir 100 </w:t>
      </w:r>
      <w:proofErr w:type="spellStart"/>
      <w:r w:rsidRPr="003C03DD">
        <w:rPr>
          <w:rFonts w:asciiTheme="majorBidi" w:hAnsiTheme="majorBidi" w:cstheme="majorBidi"/>
          <w:szCs w:val="22"/>
          <w:lang w:val="lv-LV"/>
        </w:rPr>
        <w:t>ng</w:t>
      </w:r>
      <w:proofErr w:type="spellEnd"/>
      <w:r w:rsidRPr="003C03DD">
        <w:rPr>
          <w:rFonts w:asciiTheme="majorBidi" w:hAnsiTheme="majorBidi" w:cstheme="majorBidi"/>
          <w:szCs w:val="22"/>
          <w:lang w:val="lv-LV"/>
        </w:rPr>
        <w:t>/ml).</w:t>
      </w:r>
    </w:p>
    <w:p w14:paraId="6BE4E2B4" w14:textId="77777777" w:rsidR="000B03F5" w:rsidRPr="003C03DD" w:rsidRDefault="000B03F5" w:rsidP="00144BEB">
      <w:pPr>
        <w:autoSpaceDE w:val="0"/>
        <w:autoSpaceDN w:val="0"/>
        <w:adjustRightInd w:val="0"/>
        <w:jc w:val="both"/>
        <w:rPr>
          <w:rFonts w:asciiTheme="majorBidi" w:hAnsiTheme="majorBidi" w:cstheme="majorBidi"/>
          <w:szCs w:val="22"/>
          <w:lang w:val="lv-LV"/>
        </w:rPr>
      </w:pPr>
    </w:p>
    <w:p w14:paraId="46D9F5B2" w14:textId="6E4C4E08" w:rsidR="000B03F5" w:rsidRPr="003C03DD" w:rsidRDefault="000B03F5" w:rsidP="00144BEB">
      <w:pPr>
        <w:autoSpaceDE w:val="0"/>
        <w:autoSpaceDN w:val="0"/>
        <w:adjustRightInd w:val="0"/>
        <w:spacing w:line="280" w:lineRule="atLeast"/>
        <w:jc w:val="both"/>
        <w:rPr>
          <w:rFonts w:asciiTheme="majorBidi" w:hAnsiTheme="majorBidi" w:cstheme="majorBidi"/>
          <w:szCs w:val="22"/>
          <w:lang w:val="lv-LV"/>
        </w:rPr>
      </w:pPr>
      <w:proofErr w:type="spellStart"/>
      <w:r w:rsidRPr="003C03DD">
        <w:rPr>
          <w:rFonts w:asciiTheme="majorBidi" w:hAnsiTheme="majorBidi" w:cstheme="majorBidi"/>
          <w:szCs w:val="22"/>
          <w:lang w:val="lv-LV"/>
        </w:rPr>
        <w:t>Fipronila</w:t>
      </w:r>
      <w:proofErr w:type="spellEnd"/>
      <w:r w:rsidRPr="003C03DD">
        <w:rPr>
          <w:rFonts w:asciiTheme="majorBidi" w:hAnsiTheme="majorBidi" w:cstheme="majorBidi"/>
          <w:szCs w:val="22"/>
          <w:lang w:val="lv-LV"/>
        </w:rPr>
        <w:t xml:space="preserve"> un </w:t>
      </w:r>
      <w:proofErr w:type="spellStart"/>
      <w:r w:rsidRPr="003C03DD">
        <w:rPr>
          <w:rFonts w:asciiTheme="majorBidi" w:hAnsiTheme="majorBidi" w:cstheme="majorBidi"/>
          <w:szCs w:val="22"/>
          <w:lang w:val="lv-LV"/>
        </w:rPr>
        <w:t>piriproksifēna</w:t>
      </w:r>
      <w:proofErr w:type="spellEnd"/>
      <w:r w:rsidRPr="003C03DD">
        <w:rPr>
          <w:rFonts w:asciiTheme="majorBidi" w:hAnsiTheme="majorBidi" w:cstheme="majorBidi"/>
          <w:szCs w:val="22"/>
          <w:lang w:val="lv-LV"/>
        </w:rPr>
        <w:t xml:space="preserve"> maksimālā koncentrācija plazmā tiek ātri sasniegta 1 dienu pēc </w:t>
      </w:r>
      <w:r w:rsidR="00EB61B2" w:rsidRPr="003C03DD">
        <w:rPr>
          <w:rFonts w:asciiTheme="majorBidi" w:hAnsiTheme="majorBidi" w:cstheme="majorBidi"/>
          <w:szCs w:val="22"/>
          <w:lang w:val="lv-LV"/>
        </w:rPr>
        <w:t>aplicēšanas</w:t>
      </w:r>
      <w:r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Fipronila</w:t>
      </w:r>
      <w:proofErr w:type="spellEnd"/>
      <w:r w:rsidRPr="003C03DD">
        <w:rPr>
          <w:rFonts w:asciiTheme="majorBidi" w:hAnsiTheme="majorBidi" w:cstheme="majorBidi"/>
          <w:szCs w:val="22"/>
          <w:lang w:val="lv-LV"/>
        </w:rPr>
        <w:t xml:space="preserve"> koncentrācija visiem kaķiem ir kvantitatīvi nosakāma līdz </w:t>
      </w:r>
      <w:r w:rsidR="00EB61B2" w:rsidRPr="003C03DD">
        <w:rPr>
          <w:rFonts w:asciiTheme="majorBidi" w:hAnsiTheme="majorBidi" w:cstheme="majorBidi"/>
          <w:szCs w:val="22"/>
          <w:lang w:val="lv-LV"/>
        </w:rPr>
        <w:t>3 dienām pēc aplicēšanas</w:t>
      </w:r>
      <w:r w:rsidRPr="003C03DD">
        <w:rPr>
          <w:rFonts w:asciiTheme="majorBidi" w:hAnsiTheme="majorBidi" w:cstheme="majorBidi"/>
          <w:szCs w:val="22"/>
          <w:lang w:val="lv-LV"/>
        </w:rPr>
        <w:t xml:space="preserve"> (MKNR ir 1 </w:t>
      </w:r>
      <w:proofErr w:type="spellStart"/>
      <w:r w:rsidRPr="003C03DD">
        <w:rPr>
          <w:rFonts w:asciiTheme="majorBidi" w:hAnsiTheme="majorBidi" w:cstheme="majorBidi"/>
          <w:szCs w:val="22"/>
          <w:lang w:val="lv-LV"/>
        </w:rPr>
        <w:t>ng</w:t>
      </w:r>
      <w:proofErr w:type="spellEnd"/>
      <w:r w:rsidRPr="003C03DD">
        <w:rPr>
          <w:rFonts w:asciiTheme="majorBidi" w:hAnsiTheme="majorBidi" w:cstheme="majorBidi"/>
          <w:szCs w:val="22"/>
          <w:lang w:val="lv-LV"/>
        </w:rPr>
        <w:t xml:space="preserve">/ml). </w:t>
      </w:r>
      <w:proofErr w:type="spellStart"/>
      <w:r w:rsidRPr="003C03DD">
        <w:rPr>
          <w:rFonts w:asciiTheme="majorBidi" w:hAnsiTheme="majorBidi" w:cstheme="majorBidi"/>
          <w:szCs w:val="22"/>
          <w:lang w:val="lv-LV"/>
        </w:rPr>
        <w:t>Piriproksifēna</w:t>
      </w:r>
      <w:proofErr w:type="spellEnd"/>
      <w:r w:rsidRPr="003C03DD">
        <w:rPr>
          <w:rFonts w:asciiTheme="majorBidi" w:hAnsiTheme="majorBidi" w:cstheme="majorBidi"/>
          <w:szCs w:val="22"/>
          <w:lang w:val="lv-LV"/>
        </w:rPr>
        <w:t xml:space="preserve"> koncentrācija visiem kaķiem ir kvantitatīvi nosakāma </w:t>
      </w:r>
      <w:r w:rsidR="00EB61B2" w:rsidRPr="003C03DD">
        <w:rPr>
          <w:rFonts w:asciiTheme="majorBidi" w:hAnsiTheme="majorBidi" w:cstheme="majorBidi"/>
          <w:szCs w:val="22"/>
          <w:lang w:val="lv-LV"/>
        </w:rPr>
        <w:t>līdz 42 dienām pēc aplicēšanas</w:t>
      </w:r>
      <w:r w:rsidRPr="003C03DD">
        <w:rPr>
          <w:rFonts w:asciiTheme="majorBidi" w:hAnsiTheme="majorBidi" w:cstheme="majorBidi"/>
          <w:szCs w:val="22"/>
          <w:lang w:val="lv-LV"/>
        </w:rPr>
        <w:t xml:space="preserve"> (MKNR ir 0,2 </w:t>
      </w:r>
      <w:proofErr w:type="spellStart"/>
      <w:r w:rsidRPr="003C03DD">
        <w:rPr>
          <w:rFonts w:asciiTheme="majorBidi" w:hAnsiTheme="majorBidi" w:cstheme="majorBidi"/>
          <w:szCs w:val="22"/>
          <w:lang w:val="lv-LV"/>
        </w:rPr>
        <w:t>ng</w:t>
      </w:r>
      <w:proofErr w:type="spellEnd"/>
      <w:r w:rsidRPr="003C03DD">
        <w:rPr>
          <w:rFonts w:asciiTheme="majorBidi" w:hAnsiTheme="majorBidi" w:cstheme="majorBidi"/>
          <w:szCs w:val="22"/>
          <w:lang w:val="lv-LV"/>
        </w:rPr>
        <w:t xml:space="preserve">/ml). </w:t>
      </w:r>
      <w:proofErr w:type="spellStart"/>
      <w:r w:rsidRPr="003C03DD">
        <w:rPr>
          <w:rFonts w:asciiTheme="majorBidi" w:hAnsiTheme="majorBidi" w:cstheme="majorBidi"/>
          <w:szCs w:val="22"/>
          <w:lang w:val="lv-LV"/>
        </w:rPr>
        <w:t>Fipronila</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sulfona</w:t>
      </w:r>
      <w:proofErr w:type="spellEnd"/>
      <w:r w:rsidRPr="003C03DD">
        <w:rPr>
          <w:rFonts w:asciiTheme="majorBidi" w:hAnsiTheme="majorBidi" w:cstheme="majorBidi"/>
          <w:szCs w:val="22"/>
          <w:lang w:val="lv-LV"/>
        </w:rPr>
        <w:t xml:space="preserve"> koncentrācija pēc </w:t>
      </w:r>
      <w:r w:rsidR="00217972" w:rsidRPr="003C03DD">
        <w:rPr>
          <w:rFonts w:asciiTheme="majorBidi" w:hAnsiTheme="majorBidi" w:cstheme="majorBidi"/>
          <w:szCs w:val="22"/>
          <w:lang w:val="lv-LV"/>
        </w:rPr>
        <w:t xml:space="preserve">veterināro zāļu </w:t>
      </w:r>
      <w:r w:rsidR="00EB61B2" w:rsidRPr="003C03DD">
        <w:rPr>
          <w:rFonts w:asciiTheme="majorBidi" w:hAnsiTheme="majorBidi" w:cstheme="majorBidi"/>
          <w:szCs w:val="22"/>
          <w:lang w:val="lv-LV"/>
        </w:rPr>
        <w:t>aplicēšanas</w:t>
      </w:r>
      <w:r w:rsidRPr="003C03DD">
        <w:rPr>
          <w:rFonts w:asciiTheme="majorBidi" w:hAnsiTheme="majorBidi" w:cstheme="majorBidi"/>
          <w:szCs w:val="22"/>
          <w:lang w:val="lv-LV"/>
        </w:rPr>
        <w:t xml:space="preserve"> saglabājās zemāka par minimālo kvantitatīvas noteikšanas robežu (MKNR ir 1 </w:t>
      </w:r>
      <w:proofErr w:type="spellStart"/>
      <w:r w:rsidRPr="003C03DD">
        <w:rPr>
          <w:rFonts w:asciiTheme="majorBidi" w:hAnsiTheme="majorBidi" w:cstheme="majorBidi"/>
          <w:szCs w:val="22"/>
          <w:lang w:val="lv-LV"/>
        </w:rPr>
        <w:t>ng</w:t>
      </w:r>
      <w:proofErr w:type="spellEnd"/>
      <w:r w:rsidRPr="003C03DD">
        <w:rPr>
          <w:rFonts w:asciiTheme="majorBidi" w:hAnsiTheme="majorBidi" w:cstheme="majorBidi"/>
          <w:szCs w:val="22"/>
          <w:lang w:val="lv-LV"/>
        </w:rPr>
        <w:t>/ml).</w:t>
      </w:r>
    </w:p>
    <w:p w14:paraId="32B3937E"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2E2E1CD8"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3A155CAA" w14:textId="4A05A253" w:rsidR="000B03F5" w:rsidRPr="003C03DD" w:rsidRDefault="00217972" w:rsidP="00144BEB">
      <w:pPr>
        <w:keepNext/>
        <w:keepLines/>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5</w:t>
      </w:r>
      <w:r w:rsidR="000B03F5" w:rsidRPr="003C03DD">
        <w:rPr>
          <w:rFonts w:asciiTheme="majorBidi" w:hAnsiTheme="majorBidi" w:cstheme="majorBidi"/>
          <w:b/>
          <w:szCs w:val="22"/>
        </w:rPr>
        <w:t>.</w:t>
      </w:r>
      <w:r w:rsidR="000B03F5" w:rsidRPr="003C03DD">
        <w:rPr>
          <w:rFonts w:asciiTheme="majorBidi" w:hAnsiTheme="majorBidi" w:cstheme="majorBidi"/>
          <w:b/>
          <w:szCs w:val="22"/>
        </w:rPr>
        <w:tab/>
      </w:r>
      <w:r w:rsidR="000B03F5" w:rsidRPr="003C03DD">
        <w:rPr>
          <w:rFonts w:asciiTheme="majorBidi" w:hAnsiTheme="majorBidi" w:cstheme="majorBidi"/>
          <w:b/>
          <w:szCs w:val="22"/>
          <w:lang w:val="lv-LV"/>
        </w:rPr>
        <w:t>FARMACEITISKĀ INFORMĀCIJA</w:t>
      </w:r>
    </w:p>
    <w:p w14:paraId="6090C990" w14:textId="77777777" w:rsidR="000B03F5" w:rsidRPr="003C03DD" w:rsidRDefault="000B03F5" w:rsidP="00144BEB">
      <w:pPr>
        <w:keepNext/>
        <w:keepLines/>
        <w:tabs>
          <w:tab w:val="clear" w:pos="567"/>
        </w:tabs>
        <w:spacing w:line="240" w:lineRule="auto"/>
        <w:jc w:val="both"/>
        <w:rPr>
          <w:rFonts w:asciiTheme="majorBidi" w:hAnsiTheme="majorBidi" w:cstheme="majorBidi"/>
          <w:szCs w:val="22"/>
        </w:rPr>
      </w:pPr>
    </w:p>
    <w:p w14:paraId="3D94F2BB" w14:textId="1980EB6F" w:rsidR="000B03F5" w:rsidRPr="003C03DD" w:rsidRDefault="00217972" w:rsidP="00144BEB">
      <w:pPr>
        <w:keepNext/>
        <w:keepLines/>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5.1.</w:t>
      </w:r>
      <w:r w:rsidR="000B03F5" w:rsidRPr="003C03DD">
        <w:rPr>
          <w:rFonts w:asciiTheme="majorBidi" w:hAnsiTheme="majorBidi" w:cstheme="majorBidi"/>
          <w:b/>
          <w:szCs w:val="22"/>
        </w:rPr>
        <w:tab/>
      </w:r>
      <w:proofErr w:type="spellStart"/>
      <w:r w:rsidR="00144BEB" w:rsidRPr="003C03DD">
        <w:rPr>
          <w:rFonts w:asciiTheme="majorBidi" w:hAnsiTheme="majorBidi" w:cstheme="majorBidi"/>
          <w:b/>
          <w:szCs w:val="22"/>
        </w:rPr>
        <w:t>Būtiska</w:t>
      </w:r>
      <w:proofErr w:type="spellEnd"/>
      <w:r w:rsidR="00144BEB" w:rsidRPr="003C03DD">
        <w:rPr>
          <w:rFonts w:asciiTheme="majorBidi" w:hAnsiTheme="majorBidi" w:cstheme="majorBidi"/>
          <w:b/>
          <w:szCs w:val="22"/>
        </w:rPr>
        <w:t xml:space="preserve"> </w:t>
      </w:r>
      <w:r w:rsidR="00144BEB" w:rsidRPr="003C03DD">
        <w:rPr>
          <w:rFonts w:asciiTheme="majorBidi" w:hAnsiTheme="majorBidi" w:cstheme="majorBidi"/>
          <w:b/>
          <w:szCs w:val="22"/>
          <w:lang w:val="lv-LV"/>
        </w:rPr>
        <w:t>n</w:t>
      </w:r>
      <w:r w:rsidR="000B03F5" w:rsidRPr="003C03DD">
        <w:rPr>
          <w:rFonts w:asciiTheme="majorBidi" w:hAnsiTheme="majorBidi" w:cstheme="majorBidi"/>
          <w:b/>
          <w:szCs w:val="22"/>
          <w:lang w:val="lv-LV"/>
        </w:rPr>
        <w:t>esaderība</w:t>
      </w:r>
    </w:p>
    <w:p w14:paraId="1630BEC3" w14:textId="77777777" w:rsidR="000B03F5" w:rsidRPr="003C03DD" w:rsidRDefault="000B03F5" w:rsidP="00144BEB">
      <w:pPr>
        <w:tabs>
          <w:tab w:val="clear" w:pos="567"/>
        </w:tabs>
        <w:spacing w:line="240" w:lineRule="auto"/>
        <w:jc w:val="both"/>
        <w:rPr>
          <w:rFonts w:asciiTheme="majorBidi" w:hAnsiTheme="majorBidi" w:cstheme="majorBidi"/>
          <w:szCs w:val="22"/>
        </w:rPr>
      </w:pPr>
    </w:p>
    <w:p w14:paraId="6712F59C" w14:textId="77777777" w:rsidR="000B03F5" w:rsidRPr="003C03DD" w:rsidRDefault="000B03F5" w:rsidP="00144BEB">
      <w:pPr>
        <w:tabs>
          <w:tab w:val="clear" w:pos="567"/>
        </w:tabs>
        <w:spacing w:line="240" w:lineRule="auto"/>
        <w:jc w:val="both"/>
        <w:rPr>
          <w:rFonts w:asciiTheme="majorBidi" w:hAnsiTheme="majorBidi" w:cstheme="majorBidi"/>
          <w:szCs w:val="22"/>
        </w:rPr>
      </w:pPr>
      <w:r w:rsidRPr="003C03DD">
        <w:rPr>
          <w:rFonts w:asciiTheme="majorBidi" w:hAnsiTheme="majorBidi" w:cstheme="majorBidi"/>
          <w:szCs w:val="22"/>
          <w:lang w:val="lv-LV"/>
        </w:rPr>
        <w:t>Nav zināma.</w:t>
      </w:r>
    </w:p>
    <w:p w14:paraId="5D655968" w14:textId="77777777" w:rsidR="000B03F5" w:rsidRPr="003C03DD" w:rsidRDefault="000B03F5" w:rsidP="00144BEB">
      <w:pPr>
        <w:tabs>
          <w:tab w:val="clear" w:pos="567"/>
        </w:tabs>
        <w:spacing w:line="240" w:lineRule="auto"/>
        <w:jc w:val="both"/>
        <w:rPr>
          <w:rFonts w:asciiTheme="majorBidi" w:hAnsiTheme="majorBidi" w:cstheme="majorBidi"/>
          <w:szCs w:val="22"/>
        </w:rPr>
      </w:pPr>
    </w:p>
    <w:p w14:paraId="1423CEAA" w14:textId="5C2B1FF9" w:rsidR="000B03F5" w:rsidRPr="003C03DD" w:rsidRDefault="00217972" w:rsidP="00144BEB">
      <w:pPr>
        <w:keepNext/>
        <w:keepLines/>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5</w:t>
      </w:r>
      <w:r w:rsidR="000B03F5" w:rsidRPr="003C03DD">
        <w:rPr>
          <w:rFonts w:asciiTheme="majorBidi" w:hAnsiTheme="majorBidi" w:cstheme="majorBidi"/>
          <w:b/>
          <w:szCs w:val="22"/>
        </w:rPr>
        <w:t>.</w:t>
      </w:r>
      <w:r w:rsidRPr="003C03DD">
        <w:rPr>
          <w:rFonts w:asciiTheme="majorBidi" w:hAnsiTheme="majorBidi" w:cstheme="majorBidi"/>
          <w:b/>
          <w:szCs w:val="22"/>
        </w:rPr>
        <w:t>2.</w:t>
      </w:r>
      <w:r w:rsidR="000B03F5" w:rsidRPr="003C03DD">
        <w:rPr>
          <w:rFonts w:asciiTheme="majorBidi" w:hAnsiTheme="majorBidi" w:cstheme="majorBidi"/>
          <w:b/>
          <w:szCs w:val="22"/>
        </w:rPr>
        <w:tab/>
      </w:r>
      <w:r w:rsidR="000B03F5" w:rsidRPr="003C03DD">
        <w:rPr>
          <w:rFonts w:asciiTheme="majorBidi" w:hAnsiTheme="majorBidi" w:cstheme="majorBidi"/>
          <w:b/>
          <w:szCs w:val="22"/>
          <w:lang w:val="lv-LV"/>
        </w:rPr>
        <w:t>Derīguma termiņš</w:t>
      </w:r>
    </w:p>
    <w:p w14:paraId="3CBC081B" w14:textId="77777777" w:rsidR="000B03F5" w:rsidRPr="003C03DD" w:rsidRDefault="000B03F5" w:rsidP="00144BEB">
      <w:pPr>
        <w:tabs>
          <w:tab w:val="clear" w:pos="567"/>
        </w:tabs>
        <w:spacing w:line="240" w:lineRule="auto"/>
        <w:jc w:val="both"/>
        <w:rPr>
          <w:rFonts w:asciiTheme="majorBidi" w:hAnsiTheme="majorBidi" w:cstheme="majorBidi"/>
          <w:szCs w:val="22"/>
        </w:rPr>
      </w:pPr>
    </w:p>
    <w:p w14:paraId="148FBE11" w14:textId="7B363FDC" w:rsidR="000B03F5" w:rsidRPr="003C03DD" w:rsidRDefault="000B03F5" w:rsidP="00144BEB">
      <w:pPr>
        <w:tabs>
          <w:tab w:val="clear" w:pos="567"/>
        </w:tabs>
        <w:spacing w:line="240" w:lineRule="auto"/>
        <w:jc w:val="both"/>
        <w:rPr>
          <w:rFonts w:asciiTheme="majorBidi" w:hAnsiTheme="majorBidi" w:cstheme="majorBidi"/>
          <w:szCs w:val="22"/>
        </w:rPr>
      </w:pPr>
      <w:r w:rsidRPr="003C03DD">
        <w:rPr>
          <w:rFonts w:asciiTheme="majorBidi" w:hAnsiTheme="majorBidi" w:cstheme="majorBidi"/>
          <w:szCs w:val="22"/>
          <w:lang w:val="lv-LV"/>
        </w:rPr>
        <w:t>Veterināro zāļu derīguma termiņš izplatīšanai paredzēt</w:t>
      </w:r>
      <w:r w:rsidR="00AF4366" w:rsidRPr="003C03DD">
        <w:rPr>
          <w:rFonts w:asciiTheme="majorBidi" w:hAnsiTheme="majorBidi" w:cstheme="majorBidi"/>
          <w:szCs w:val="22"/>
          <w:lang w:val="lv-LV"/>
        </w:rPr>
        <w:t>aj</w:t>
      </w:r>
      <w:r w:rsidRPr="003C03DD">
        <w:rPr>
          <w:rFonts w:asciiTheme="majorBidi" w:hAnsiTheme="majorBidi" w:cstheme="majorBidi"/>
          <w:szCs w:val="22"/>
          <w:lang w:val="lv-LV"/>
        </w:rPr>
        <w:t>ā iepakojumā:</w:t>
      </w:r>
      <w:r w:rsidRPr="003C03DD">
        <w:rPr>
          <w:rFonts w:asciiTheme="majorBidi" w:hAnsiTheme="majorBidi" w:cstheme="majorBidi"/>
          <w:szCs w:val="22"/>
        </w:rPr>
        <w:t xml:space="preserve"> </w:t>
      </w:r>
      <w:r w:rsidRPr="003C03DD">
        <w:rPr>
          <w:rFonts w:asciiTheme="majorBidi" w:hAnsiTheme="majorBidi" w:cstheme="majorBidi"/>
          <w:szCs w:val="22"/>
          <w:lang w:val="lv-LV"/>
        </w:rPr>
        <w:t>3 gadi.</w:t>
      </w:r>
    </w:p>
    <w:p w14:paraId="697B45E0" w14:textId="77777777" w:rsidR="000B03F5" w:rsidRPr="003C03DD" w:rsidRDefault="000B03F5" w:rsidP="00144BEB">
      <w:pPr>
        <w:tabs>
          <w:tab w:val="clear" w:pos="567"/>
        </w:tabs>
        <w:spacing w:line="240" w:lineRule="auto"/>
        <w:jc w:val="both"/>
        <w:rPr>
          <w:rFonts w:asciiTheme="majorBidi" w:hAnsiTheme="majorBidi" w:cstheme="majorBidi"/>
          <w:szCs w:val="22"/>
        </w:rPr>
      </w:pPr>
    </w:p>
    <w:p w14:paraId="393488F4" w14:textId="46F7DAFF" w:rsidR="000B03F5" w:rsidRPr="003C03DD" w:rsidRDefault="00217972" w:rsidP="00144BEB">
      <w:pPr>
        <w:keepNext/>
        <w:keepLines/>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5</w:t>
      </w:r>
      <w:r w:rsidR="000B03F5" w:rsidRPr="003C03DD">
        <w:rPr>
          <w:rFonts w:asciiTheme="majorBidi" w:hAnsiTheme="majorBidi" w:cstheme="majorBidi"/>
          <w:b/>
          <w:szCs w:val="22"/>
        </w:rPr>
        <w:t>.</w:t>
      </w:r>
      <w:r w:rsidRPr="003C03DD">
        <w:rPr>
          <w:rFonts w:asciiTheme="majorBidi" w:hAnsiTheme="majorBidi" w:cstheme="majorBidi"/>
          <w:b/>
          <w:szCs w:val="22"/>
        </w:rPr>
        <w:t>3</w:t>
      </w:r>
      <w:r w:rsidR="000B03F5" w:rsidRPr="003C03DD">
        <w:rPr>
          <w:rFonts w:asciiTheme="majorBidi" w:hAnsiTheme="majorBidi" w:cstheme="majorBidi"/>
          <w:b/>
          <w:szCs w:val="22"/>
        </w:rPr>
        <w:t>.</w:t>
      </w:r>
      <w:r w:rsidR="000B03F5" w:rsidRPr="003C03DD">
        <w:rPr>
          <w:rFonts w:asciiTheme="majorBidi" w:hAnsiTheme="majorBidi" w:cstheme="majorBidi"/>
          <w:b/>
          <w:szCs w:val="22"/>
        </w:rPr>
        <w:tab/>
      </w:r>
      <w:r w:rsidR="000B03F5" w:rsidRPr="003C03DD">
        <w:rPr>
          <w:rFonts w:asciiTheme="majorBidi" w:hAnsiTheme="majorBidi" w:cstheme="majorBidi"/>
          <w:b/>
          <w:szCs w:val="22"/>
          <w:lang w:val="lv-LV"/>
        </w:rPr>
        <w:t>Īpaši uzglabāšanas nosacījumi</w:t>
      </w:r>
    </w:p>
    <w:p w14:paraId="2F76C5AB" w14:textId="77777777" w:rsidR="000B03F5" w:rsidRPr="003C03DD" w:rsidRDefault="000B03F5" w:rsidP="00144BEB">
      <w:pPr>
        <w:tabs>
          <w:tab w:val="clear" w:pos="567"/>
        </w:tabs>
        <w:spacing w:line="240" w:lineRule="auto"/>
        <w:ind w:right="-318"/>
        <w:jc w:val="both"/>
        <w:rPr>
          <w:rFonts w:asciiTheme="majorBidi" w:hAnsiTheme="majorBidi" w:cstheme="majorBidi"/>
          <w:noProof/>
          <w:szCs w:val="22"/>
          <w:highlight w:val="yellow"/>
          <w:lang w:val="lv-LV"/>
        </w:rPr>
      </w:pPr>
    </w:p>
    <w:p w14:paraId="7A8A0078" w14:textId="69702CD2" w:rsidR="000B03F5" w:rsidRPr="003C03DD" w:rsidRDefault="00217972" w:rsidP="00144BEB">
      <w:pPr>
        <w:jc w:val="both"/>
        <w:rPr>
          <w:rFonts w:asciiTheme="majorBidi" w:hAnsiTheme="majorBidi" w:cstheme="majorBidi"/>
          <w:szCs w:val="22"/>
        </w:rPr>
      </w:pPr>
      <w:r w:rsidRPr="003C03DD">
        <w:rPr>
          <w:rFonts w:asciiTheme="majorBidi" w:hAnsiTheme="majorBidi" w:cstheme="majorBidi"/>
          <w:szCs w:val="22"/>
          <w:lang w:val="lv-LV"/>
        </w:rPr>
        <w:t>Neu</w:t>
      </w:r>
      <w:r w:rsidR="000B03F5" w:rsidRPr="003C03DD">
        <w:rPr>
          <w:rFonts w:asciiTheme="majorBidi" w:hAnsiTheme="majorBidi" w:cstheme="majorBidi"/>
          <w:szCs w:val="22"/>
          <w:lang w:val="lv-LV"/>
        </w:rPr>
        <w:t xml:space="preserve">zglabāt temperatūrā </w:t>
      </w:r>
      <w:r w:rsidRPr="003C03DD">
        <w:rPr>
          <w:rFonts w:asciiTheme="majorBidi" w:hAnsiTheme="majorBidi" w:cstheme="majorBidi"/>
          <w:szCs w:val="22"/>
          <w:lang w:val="lv-LV"/>
        </w:rPr>
        <w:t>virs</w:t>
      </w:r>
      <w:r w:rsidR="000B03F5" w:rsidRPr="003C03DD">
        <w:rPr>
          <w:rFonts w:asciiTheme="majorBidi" w:hAnsiTheme="majorBidi" w:cstheme="majorBidi"/>
          <w:szCs w:val="22"/>
          <w:lang w:val="lv-LV"/>
        </w:rPr>
        <w:t xml:space="preserve"> 30</w:t>
      </w:r>
      <w:r w:rsidRPr="003C03DD">
        <w:rPr>
          <w:rFonts w:asciiTheme="majorBidi" w:hAnsiTheme="majorBidi" w:cstheme="majorBidi"/>
          <w:szCs w:val="22"/>
          <w:lang w:val="lv-LV"/>
        </w:rPr>
        <w:t> </w:t>
      </w:r>
      <w:r w:rsidR="000B03F5" w:rsidRPr="003C03DD">
        <w:rPr>
          <w:rFonts w:asciiTheme="majorBidi" w:hAnsiTheme="majorBidi" w:cstheme="majorBidi"/>
          <w:szCs w:val="22"/>
          <w:lang w:val="lv-LV"/>
        </w:rPr>
        <w:t>°C.</w:t>
      </w:r>
    </w:p>
    <w:p w14:paraId="1B40E326" w14:textId="77777777" w:rsidR="000B03F5" w:rsidRPr="003C03DD" w:rsidRDefault="000B03F5" w:rsidP="00144BEB">
      <w:pPr>
        <w:jc w:val="both"/>
        <w:rPr>
          <w:rFonts w:asciiTheme="majorBidi" w:hAnsiTheme="majorBidi" w:cstheme="majorBidi"/>
          <w:szCs w:val="22"/>
        </w:rPr>
      </w:pPr>
      <w:r w:rsidRPr="003C03DD">
        <w:rPr>
          <w:rFonts w:asciiTheme="majorBidi" w:hAnsiTheme="majorBidi" w:cstheme="majorBidi"/>
          <w:szCs w:val="22"/>
          <w:lang w:val="lv-LV"/>
        </w:rPr>
        <w:t>Uzglabāt sausā vietā.</w:t>
      </w:r>
    </w:p>
    <w:p w14:paraId="2356DD7B" w14:textId="07D12375" w:rsidR="000B03F5" w:rsidRPr="003C03DD" w:rsidRDefault="000B03F5" w:rsidP="00144BEB">
      <w:pPr>
        <w:jc w:val="both"/>
        <w:rPr>
          <w:rFonts w:asciiTheme="majorBidi" w:hAnsiTheme="majorBidi" w:cstheme="majorBidi"/>
          <w:szCs w:val="22"/>
        </w:rPr>
      </w:pPr>
      <w:r w:rsidRPr="003C03DD">
        <w:rPr>
          <w:rFonts w:asciiTheme="majorBidi" w:hAnsiTheme="majorBidi" w:cstheme="majorBidi"/>
          <w:szCs w:val="22"/>
          <w:lang w:val="lv-LV"/>
        </w:rPr>
        <w:t xml:space="preserve">Uzglabāt </w:t>
      </w:r>
      <w:proofErr w:type="spellStart"/>
      <w:r w:rsidR="00CC5E99" w:rsidRPr="003C03DD">
        <w:rPr>
          <w:rFonts w:asciiTheme="majorBidi" w:hAnsiTheme="majorBidi" w:cstheme="majorBidi"/>
          <w:szCs w:val="22"/>
          <w:lang w:val="lv-LV"/>
        </w:rPr>
        <w:t>blister</w:t>
      </w:r>
      <w:r w:rsidR="00CC5E99">
        <w:rPr>
          <w:rFonts w:asciiTheme="majorBidi" w:hAnsiTheme="majorBidi" w:cstheme="majorBidi"/>
          <w:szCs w:val="22"/>
          <w:lang w:val="lv-LV"/>
        </w:rPr>
        <w:t>u</w:t>
      </w:r>
      <w:proofErr w:type="spellEnd"/>
      <w:r w:rsidR="00CC5E99" w:rsidRPr="003C03DD">
        <w:rPr>
          <w:rFonts w:asciiTheme="majorBidi" w:hAnsiTheme="majorBidi" w:cstheme="majorBidi"/>
          <w:szCs w:val="22"/>
          <w:lang w:val="lv-LV"/>
        </w:rPr>
        <w:t xml:space="preserve"> </w:t>
      </w:r>
      <w:r w:rsidRPr="003C03DD">
        <w:rPr>
          <w:rFonts w:asciiTheme="majorBidi" w:hAnsiTheme="majorBidi" w:cstheme="majorBidi"/>
          <w:szCs w:val="22"/>
          <w:lang w:val="lv-LV"/>
        </w:rPr>
        <w:t>ārējā iepakojumā, lai pasargātu no gaismas.</w:t>
      </w:r>
    </w:p>
    <w:p w14:paraId="567B85C2" w14:textId="77777777" w:rsidR="000B03F5" w:rsidRPr="003C03DD" w:rsidRDefault="000B03F5" w:rsidP="000C4F94">
      <w:pPr>
        <w:tabs>
          <w:tab w:val="clear" w:pos="567"/>
        </w:tabs>
        <w:spacing w:line="240" w:lineRule="auto"/>
        <w:jc w:val="both"/>
        <w:rPr>
          <w:rFonts w:asciiTheme="majorBidi" w:hAnsiTheme="majorBidi" w:cstheme="majorBidi"/>
          <w:szCs w:val="22"/>
        </w:rPr>
      </w:pPr>
    </w:p>
    <w:p w14:paraId="5BC747A8" w14:textId="17A26861" w:rsidR="000B03F5" w:rsidRPr="003C03DD" w:rsidRDefault="00217972" w:rsidP="000C4F94">
      <w:pPr>
        <w:keepNext/>
        <w:keepLines/>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5</w:t>
      </w:r>
      <w:r w:rsidR="000B03F5" w:rsidRPr="003C03DD">
        <w:rPr>
          <w:rFonts w:asciiTheme="majorBidi" w:hAnsiTheme="majorBidi" w:cstheme="majorBidi"/>
          <w:b/>
          <w:szCs w:val="22"/>
        </w:rPr>
        <w:t>.</w:t>
      </w:r>
      <w:r w:rsidRPr="003C03DD">
        <w:rPr>
          <w:rFonts w:asciiTheme="majorBidi" w:hAnsiTheme="majorBidi" w:cstheme="majorBidi"/>
          <w:b/>
          <w:szCs w:val="22"/>
        </w:rPr>
        <w:t>4.</w:t>
      </w:r>
      <w:r w:rsidR="000B03F5" w:rsidRPr="003C03DD">
        <w:rPr>
          <w:rFonts w:asciiTheme="majorBidi" w:hAnsiTheme="majorBidi" w:cstheme="majorBidi"/>
          <w:b/>
          <w:szCs w:val="22"/>
        </w:rPr>
        <w:tab/>
      </w:r>
      <w:r w:rsidR="000B03F5" w:rsidRPr="003C03DD">
        <w:rPr>
          <w:rFonts w:asciiTheme="majorBidi" w:hAnsiTheme="majorBidi" w:cstheme="majorBidi"/>
          <w:b/>
          <w:szCs w:val="22"/>
          <w:lang w:val="lv-LV"/>
        </w:rPr>
        <w:t>Tiešā iepakojuma veids un saturs</w:t>
      </w:r>
    </w:p>
    <w:p w14:paraId="0714CC41" w14:textId="77777777" w:rsidR="000B03F5" w:rsidRPr="003C03DD" w:rsidRDefault="000B03F5" w:rsidP="000C4F94">
      <w:pPr>
        <w:pStyle w:val="BodyText"/>
        <w:tabs>
          <w:tab w:val="left" w:pos="567"/>
        </w:tabs>
        <w:spacing w:line="240" w:lineRule="atLeast"/>
        <w:rPr>
          <w:rFonts w:asciiTheme="majorBidi" w:hAnsiTheme="majorBidi" w:cstheme="majorBidi"/>
          <w:szCs w:val="22"/>
        </w:rPr>
      </w:pPr>
    </w:p>
    <w:p w14:paraId="43EC9362" w14:textId="0B9439EA" w:rsidR="000B03F5" w:rsidRPr="003C03DD" w:rsidRDefault="000B03F5" w:rsidP="00144BEB">
      <w:pPr>
        <w:pStyle w:val="BodyText"/>
        <w:tabs>
          <w:tab w:val="left" w:pos="567"/>
        </w:tabs>
        <w:spacing w:line="240" w:lineRule="atLeast"/>
        <w:rPr>
          <w:rFonts w:asciiTheme="majorBidi" w:hAnsiTheme="majorBidi" w:cstheme="majorBidi"/>
          <w:szCs w:val="22"/>
        </w:rPr>
      </w:pPr>
      <w:r w:rsidRPr="003C03DD">
        <w:rPr>
          <w:rFonts w:asciiTheme="majorBidi" w:hAnsiTheme="majorBidi" w:cstheme="majorBidi"/>
          <w:szCs w:val="22"/>
          <w:lang w:val="lv-LV"/>
        </w:rPr>
        <w:t>Caurspīdīgas vairākslāņu plastmasas pipetes</w:t>
      </w:r>
      <w:r w:rsidR="00CC5E99">
        <w:rPr>
          <w:rFonts w:asciiTheme="majorBidi" w:hAnsiTheme="majorBidi" w:cstheme="majorBidi"/>
          <w:szCs w:val="22"/>
          <w:lang w:val="lv-LV"/>
        </w:rPr>
        <w:t>, kas satur</w:t>
      </w:r>
      <w:r w:rsidRPr="003C03DD">
        <w:rPr>
          <w:rFonts w:asciiTheme="majorBidi" w:hAnsiTheme="majorBidi" w:cstheme="majorBidi"/>
          <w:szCs w:val="22"/>
          <w:lang w:val="lv-LV"/>
        </w:rPr>
        <w:t xml:space="preserve"> 1 ml, izgatavotas </w:t>
      </w:r>
      <w:proofErr w:type="spellStart"/>
      <w:r w:rsidR="000D7FA0" w:rsidRPr="003C03DD">
        <w:rPr>
          <w:rFonts w:asciiTheme="majorBidi" w:hAnsiTheme="majorBidi" w:cstheme="majorBidi"/>
          <w:szCs w:val="22"/>
          <w:lang w:val="lv-LV"/>
        </w:rPr>
        <w:t>termoformējot</w:t>
      </w:r>
      <w:proofErr w:type="spellEnd"/>
      <w:r w:rsidR="000D7FA0" w:rsidRPr="003C03DD">
        <w:rPr>
          <w:rFonts w:asciiTheme="majorBidi" w:hAnsiTheme="majorBidi" w:cstheme="majorBidi"/>
          <w:szCs w:val="22"/>
          <w:lang w:val="lv-LV"/>
        </w:rPr>
        <w:t xml:space="preserve"> caurspīdīgu pamatnes kompleksu (</w:t>
      </w:r>
      <w:proofErr w:type="spellStart"/>
      <w:r w:rsidR="000D7FA0" w:rsidRPr="003C03DD">
        <w:rPr>
          <w:rFonts w:asciiTheme="majorBidi" w:hAnsiTheme="majorBidi" w:cstheme="majorBidi"/>
          <w:szCs w:val="22"/>
          <w:lang w:val="lv-LV"/>
        </w:rPr>
        <w:t>poliakrilonitrila</w:t>
      </w:r>
      <w:proofErr w:type="spellEnd"/>
      <w:r w:rsidR="000D7FA0" w:rsidRPr="003C03DD">
        <w:rPr>
          <w:rFonts w:asciiTheme="majorBidi" w:hAnsiTheme="majorBidi" w:cstheme="majorBidi"/>
          <w:szCs w:val="22"/>
          <w:lang w:val="lv-LV"/>
        </w:rPr>
        <w:t xml:space="preserve"> </w:t>
      </w:r>
      <w:proofErr w:type="spellStart"/>
      <w:r w:rsidR="000D7FA0" w:rsidRPr="003C03DD">
        <w:rPr>
          <w:rFonts w:asciiTheme="majorBidi" w:hAnsiTheme="majorBidi" w:cstheme="majorBidi"/>
          <w:szCs w:val="22"/>
          <w:lang w:val="lv-LV"/>
        </w:rPr>
        <w:t>metakrilāts</w:t>
      </w:r>
      <w:proofErr w:type="spellEnd"/>
      <w:r w:rsidR="000D7FA0" w:rsidRPr="003C03DD">
        <w:rPr>
          <w:rFonts w:asciiTheme="majorBidi" w:hAnsiTheme="majorBidi" w:cstheme="majorBidi"/>
          <w:szCs w:val="22"/>
          <w:lang w:val="lv-LV"/>
        </w:rPr>
        <w:t xml:space="preserve"> vai polietilēna-</w:t>
      </w:r>
      <w:proofErr w:type="spellStart"/>
      <w:r w:rsidR="000D7FA0" w:rsidRPr="003C03DD">
        <w:rPr>
          <w:rFonts w:asciiTheme="majorBidi" w:hAnsiTheme="majorBidi" w:cstheme="majorBidi"/>
          <w:szCs w:val="22"/>
          <w:lang w:val="lv-LV"/>
        </w:rPr>
        <w:t>etilēnvinilspirta</w:t>
      </w:r>
      <w:proofErr w:type="spellEnd"/>
      <w:r w:rsidR="000D7FA0" w:rsidRPr="003C03DD">
        <w:rPr>
          <w:rFonts w:asciiTheme="majorBidi" w:hAnsiTheme="majorBidi" w:cstheme="majorBidi"/>
          <w:szCs w:val="22"/>
          <w:lang w:val="lv-LV"/>
        </w:rPr>
        <w:t xml:space="preserve">-polietilēns, </w:t>
      </w:r>
      <w:bookmarkStart w:id="7" w:name="_Hlk45183558"/>
      <w:r w:rsidR="000D7FA0" w:rsidRPr="003C03DD">
        <w:rPr>
          <w:rFonts w:asciiTheme="majorBidi" w:hAnsiTheme="majorBidi" w:cstheme="majorBidi"/>
          <w:szCs w:val="22"/>
          <w:lang w:val="lv-LV"/>
        </w:rPr>
        <w:t>polipropilēns</w:t>
      </w:r>
      <w:bookmarkEnd w:id="7"/>
      <w:r w:rsidR="000D7FA0" w:rsidRPr="003C03DD">
        <w:rPr>
          <w:rFonts w:asciiTheme="majorBidi" w:hAnsiTheme="majorBidi" w:cstheme="majorBidi"/>
          <w:szCs w:val="22"/>
          <w:lang w:val="lv-LV"/>
        </w:rPr>
        <w:t xml:space="preserve">, ciklisks </w:t>
      </w:r>
      <w:proofErr w:type="spellStart"/>
      <w:r w:rsidR="000D7FA0" w:rsidRPr="003C03DD">
        <w:rPr>
          <w:rFonts w:asciiTheme="majorBidi" w:hAnsiTheme="majorBidi" w:cstheme="majorBidi"/>
          <w:szCs w:val="22"/>
          <w:lang w:val="lv-LV"/>
        </w:rPr>
        <w:t>olefīna</w:t>
      </w:r>
      <w:proofErr w:type="spellEnd"/>
      <w:r w:rsidR="000D7FA0" w:rsidRPr="003C03DD">
        <w:rPr>
          <w:rFonts w:asciiTheme="majorBidi" w:hAnsiTheme="majorBidi" w:cstheme="majorBidi"/>
          <w:szCs w:val="22"/>
          <w:lang w:val="lv-LV"/>
        </w:rPr>
        <w:t xml:space="preserve"> </w:t>
      </w:r>
      <w:proofErr w:type="spellStart"/>
      <w:r w:rsidR="000D7FA0" w:rsidRPr="003C03DD">
        <w:rPr>
          <w:rFonts w:asciiTheme="majorBidi" w:hAnsiTheme="majorBidi" w:cstheme="majorBidi"/>
          <w:szCs w:val="22"/>
          <w:lang w:val="lv-LV"/>
        </w:rPr>
        <w:t>kopolimērs</w:t>
      </w:r>
      <w:proofErr w:type="spellEnd"/>
      <w:r w:rsidR="000D7FA0" w:rsidRPr="003C03DD">
        <w:rPr>
          <w:rFonts w:asciiTheme="majorBidi" w:hAnsiTheme="majorBidi" w:cstheme="majorBidi"/>
          <w:szCs w:val="22"/>
          <w:lang w:val="lv-LV"/>
        </w:rPr>
        <w:t xml:space="preserve">, polipropilēns) un </w:t>
      </w:r>
      <w:bookmarkStart w:id="8" w:name="_Hlk45183651"/>
      <w:r w:rsidR="000D7FA0" w:rsidRPr="003C03DD">
        <w:rPr>
          <w:rFonts w:asciiTheme="majorBidi" w:hAnsiTheme="majorBidi" w:cstheme="majorBidi"/>
          <w:szCs w:val="22"/>
          <w:lang w:val="lv-LV"/>
        </w:rPr>
        <w:t xml:space="preserve">termiski noslēgts </w:t>
      </w:r>
      <w:bookmarkEnd w:id="8"/>
      <w:r w:rsidR="000D7FA0" w:rsidRPr="003C03DD">
        <w:rPr>
          <w:rFonts w:asciiTheme="majorBidi" w:hAnsiTheme="majorBidi" w:cstheme="majorBidi"/>
          <w:szCs w:val="22"/>
          <w:lang w:val="lv-LV"/>
        </w:rPr>
        <w:t>ar vāciņa kompleksu (</w:t>
      </w:r>
      <w:proofErr w:type="spellStart"/>
      <w:r w:rsidR="000D7FA0" w:rsidRPr="003C03DD">
        <w:rPr>
          <w:rFonts w:asciiTheme="majorBidi" w:hAnsiTheme="majorBidi" w:cstheme="majorBidi"/>
          <w:szCs w:val="22"/>
          <w:lang w:val="lv-LV"/>
        </w:rPr>
        <w:t>poliakrilnitrila</w:t>
      </w:r>
      <w:proofErr w:type="spellEnd"/>
      <w:r w:rsidR="000D7FA0" w:rsidRPr="003C03DD">
        <w:rPr>
          <w:rFonts w:asciiTheme="majorBidi" w:hAnsiTheme="majorBidi" w:cstheme="majorBidi"/>
          <w:szCs w:val="22"/>
          <w:lang w:val="lv-LV"/>
        </w:rPr>
        <w:t xml:space="preserve"> </w:t>
      </w:r>
      <w:proofErr w:type="spellStart"/>
      <w:r w:rsidR="000D7FA0" w:rsidRPr="003C03DD">
        <w:rPr>
          <w:rFonts w:asciiTheme="majorBidi" w:hAnsiTheme="majorBidi" w:cstheme="majorBidi"/>
          <w:szCs w:val="22"/>
          <w:lang w:val="lv-LV"/>
        </w:rPr>
        <w:t>metakrilāts</w:t>
      </w:r>
      <w:proofErr w:type="spellEnd"/>
      <w:r w:rsidR="000D7FA0" w:rsidRPr="003C03DD">
        <w:rPr>
          <w:rFonts w:asciiTheme="majorBidi" w:hAnsiTheme="majorBidi" w:cstheme="majorBidi"/>
          <w:szCs w:val="22"/>
          <w:lang w:val="lv-LV"/>
        </w:rPr>
        <w:t xml:space="preserve"> vai polietilēna-</w:t>
      </w:r>
      <w:proofErr w:type="spellStart"/>
      <w:r w:rsidR="000D7FA0" w:rsidRPr="003C03DD">
        <w:rPr>
          <w:rFonts w:asciiTheme="majorBidi" w:hAnsiTheme="majorBidi" w:cstheme="majorBidi"/>
          <w:szCs w:val="22"/>
          <w:lang w:val="lv-LV"/>
        </w:rPr>
        <w:t>etilēnvinilspirta</w:t>
      </w:r>
      <w:proofErr w:type="spellEnd"/>
      <w:r w:rsidR="000D7FA0" w:rsidRPr="003C03DD">
        <w:rPr>
          <w:rFonts w:asciiTheme="majorBidi" w:hAnsiTheme="majorBidi" w:cstheme="majorBidi"/>
          <w:szCs w:val="22"/>
          <w:lang w:val="lv-LV"/>
        </w:rPr>
        <w:t>-polietilēns,</w:t>
      </w:r>
      <w:r w:rsidRPr="003C03DD">
        <w:rPr>
          <w:rFonts w:asciiTheme="majorBidi" w:hAnsiTheme="majorBidi" w:cstheme="majorBidi"/>
          <w:szCs w:val="22"/>
          <w:lang w:val="lv-LV"/>
        </w:rPr>
        <w:t xml:space="preserve"> alumīnijs, polietilēna </w:t>
      </w:r>
      <w:proofErr w:type="spellStart"/>
      <w:r w:rsidRPr="003C03DD">
        <w:rPr>
          <w:rFonts w:asciiTheme="majorBidi" w:hAnsiTheme="majorBidi" w:cstheme="majorBidi"/>
          <w:szCs w:val="22"/>
          <w:lang w:val="lv-LV"/>
        </w:rPr>
        <w:t>tereftalāts</w:t>
      </w:r>
      <w:proofErr w:type="spellEnd"/>
      <w:r w:rsidRPr="003C03DD">
        <w:rPr>
          <w:rFonts w:asciiTheme="majorBidi" w:hAnsiTheme="majorBidi" w:cstheme="majorBidi"/>
          <w:szCs w:val="22"/>
          <w:lang w:val="lv-LV"/>
        </w:rPr>
        <w:t>).</w:t>
      </w:r>
      <w:r w:rsidRPr="003C03DD">
        <w:rPr>
          <w:rFonts w:asciiTheme="majorBidi" w:hAnsiTheme="majorBidi" w:cstheme="majorBidi"/>
          <w:szCs w:val="22"/>
        </w:rPr>
        <w:t xml:space="preserve"> </w:t>
      </w:r>
    </w:p>
    <w:p w14:paraId="65DEF229" w14:textId="77777777" w:rsidR="000B03F5" w:rsidRPr="003C03DD" w:rsidRDefault="000B03F5" w:rsidP="00144BEB">
      <w:pPr>
        <w:pStyle w:val="BodyText"/>
        <w:tabs>
          <w:tab w:val="left" w:pos="567"/>
        </w:tabs>
        <w:spacing w:line="240" w:lineRule="atLeast"/>
        <w:rPr>
          <w:rFonts w:asciiTheme="majorBidi" w:hAnsiTheme="majorBidi" w:cstheme="majorBidi"/>
          <w:szCs w:val="22"/>
        </w:rPr>
      </w:pPr>
    </w:p>
    <w:p w14:paraId="34FD0DC0" w14:textId="10B66C80" w:rsidR="000B03F5" w:rsidRPr="003C03DD" w:rsidRDefault="000B03F5" w:rsidP="00144BEB">
      <w:pPr>
        <w:pStyle w:val="BodyText"/>
        <w:tabs>
          <w:tab w:val="left" w:pos="567"/>
        </w:tabs>
        <w:spacing w:line="240" w:lineRule="atLeast"/>
        <w:rPr>
          <w:rFonts w:asciiTheme="majorBidi" w:hAnsiTheme="majorBidi" w:cstheme="majorBidi"/>
          <w:szCs w:val="22"/>
        </w:rPr>
      </w:pPr>
      <w:bookmarkStart w:id="9" w:name="OLE_LINK3"/>
      <w:bookmarkStart w:id="10" w:name="OLE_LINK4"/>
      <w:r w:rsidRPr="003C03DD">
        <w:rPr>
          <w:rFonts w:asciiTheme="majorBidi" w:hAnsiTheme="majorBidi" w:cstheme="majorBidi"/>
          <w:szCs w:val="22"/>
          <w:lang w:val="lv-LV"/>
        </w:rPr>
        <w:t>Kastītēs atrodas atsevišķa(-s) pipete(-s), kas ievietota(-</w:t>
      </w:r>
      <w:r w:rsidR="000D7FA0" w:rsidRPr="003C03DD">
        <w:rPr>
          <w:rFonts w:asciiTheme="majorBidi" w:hAnsiTheme="majorBidi" w:cstheme="majorBidi"/>
          <w:szCs w:val="22"/>
          <w:lang w:val="lv-LV"/>
        </w:rPr>
        <w:t>s</w:t>
      </w:r>
      <w:r w:rsidRPr="003C03DD">
        <w:rPr>
          <w:rFonts w:asciiTheme="majorBidi" w:hAnsiTheme="majorBidi" w:cstheme="majorBidi"/>
          <w:szCs w:val="22"/>
          <w:lang w:val="lv-LV"/>
        </w:rPr>
        <w:t>) ārējā(-</w:t>
      </w:r>
      <w:proofErr w:type="spellStart"/>
      <w:r w:rsidRPr="003C03DD">
        <w:rPr>
          <w:rFonts w:asciiTheme="majorBidi" w:hAnsiTheme="majorBidi" w:cstheme="majorBidi"/>
          <w:szCs w:val="22"/>
          <w:lang w:val="lv-LV"/>
        </w:rPr>
        <w:t>os</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blister</w:t>
      </w:r>
      <w:r w:rsidR="000D7FA0" w:rsidRPr="003C03DD">
        <w:rPr>
          <w:rFonts w:asciiTheme="majorBidi" w:hAnsiTheme="majorBidi" w:cstheme="majorBidi"/>
          <w:szCs w:val="22"/>
          <w:lang w:val="lv-LV"/>
        </w:rPr>
        <w:t>a</w:t>
      </w:r>
      <w:proofErr w:type="spellEnd"/>
      <w:r w:rsidR="000D7FA0" w:rsidRPr="003C03DD">
        <w:rPr>
          <w:rFonts w:asciiTheme="majorBidi" w:hAnsiTheme="majorBidi" w:cstheme="majorBidi"/>
          <w:szCs w:val="22"/>
          <w:lang w:val="lv-LV"/>
        </w:rPr>
        <w:t xml:space="preserve"> </w:t>
      </w:r>
      <w:r w:rsidRPr="003C03DD">
        <w:rPr>
          <w:rFonts w:asciiTheme="majorBidi" w:hAnsiTheme="majorBidi" w:cstheme="majorBidi"/>
          <w:szCs w:val="22"/>
          <w:lang w:val="lv-LV"/>
        </w:rPr>
        <w:t>iepakojumā(-</w:t>
      </w:r>
      <w:proofErr w:type="spellStart"/>
      <w:r w:rsidRPr="003C03DD">
        <w:rPr>
          <w:rFonts w:asciiTheme="majorBidi" w:hAnsiTheme="majorBidi" w:cstheme="majorBidi"/>
          <w:szCs w:val="22"/>
          <w:lang w:val="lv-LV"/>
        </w:rPr>
        <w:t>os</w:t>
      </w:r>
      <w:proofErr w:type="spellEnd"/>
      <w:r w:rsidRPr="003C03DD">
        <w:rPr>
          <w:rFonts w:asciiTheme="majorBidi" w:hAnsiTheme="majorBidi" w:cstheme="majorBidi"/>
          <w:szCs w:val="22"/>
          <w:lang w:val="lv-LV"/>
        </w:rPr>
        <w:t xml:space="preserve">), kas izgatavoti no polipropilēna, cikliska </w:t>
      </w:r>
      <w:proofErr w:type="spellStart"/>
      <w:r w:rsidRPr="003C03DD">
        <w:rPr>
          <w:rFonts w:asciiTheme="majorBidi" w:hAnsiTheme="majorBidi" w:cstheme="majorBidi"/>
          <w:szCs w:val="22"/>
          <w:lang w:val="lv-LV"/>
        </w:rPr>
        <w:t>olefīna</w:t>
      </w:r>
      <w:proofErr w:type="spellEnd"/>
      <w:r w:rsidRPr="003C03DD">
        <w:rPr>
          <w:rFonts w:asciiTheme="majorBidi" w:hAnsiTheme="majorBidi" w:cstheme="majorBidi"/>
          <w:szCs w:val="22"/>
          <w:lang w:val="lv-LV"/>
        </w:rPr>
        <w:t xml:space="preserve"> </w:t>
      </w:r>
      <w:proofErr w:type="spellStart"/>
      <w:r w:rsidRPr="003C03DD">
        <w:rPr>
          <w:rFonts w:asciiTheme="majorBidi" w:hAnsiTheme="majorBidi" w:cstheme="majorBidi"/>
          <w:szCs w:val="22"/>
          <w:lang w:val="lv-LV"/>
        </w:rPr>
        <w:t>kopolimēra</w:t>
      </w:r>
      <w:proofErr w:type="spellEnd"/>
      <w:r w:rsidRPr="003C03DD">
        <w:rPr>
          <w:rFonts w:asciiTheme="majorBidi" w:hAnsiTheme="majorBidi" w:cstheme="majorBidi"/>
          <w:szCs w:val="22"/>
          <w:lang w:val="lv-LV"/>
        </w:rPr>
        <w:t xml:space="preserve"> un polipropilēna un noslēgts(-i) ar vāciņu, kas izgatavots</w:t>
      </w:r>
      <w:r w:rsidR="000D7FA0" w:rsidRPr="003C03DD">
        <w:rPr>
          <w:rFonts w:asciiTheme="majorBidi" w:hAnsiTheme="majorBidi" w:cstheme="majorBidi"/>
          <w:szCs w:val="22"/>
          <w:lang w:val="lv-LV"/>
        </w:rPr>
        <w:t>(-i)</w:t>
      </w:r>
      <w:r w:rsidRPr="003C03DD">
        <w:rPr>
          <w:rFonts w:asciiTheme="majorBidi" w:hAnsiTheme="majorBidi" w:cstheme="majorBidi"/>
          <w:szCs w:val="22"/>
          <w:lang w:val="lv-LV"/>
        </w:rPr>
        <w:t xml:space="preserve"> no polietilēna-</w:t>
      </w:r>
      <w:proofErr w:type="spellStart"/>
      <w:r w:rsidRPr="003C03DD">
        <w:rPr>
          <w:rFonts w:asciiTheme="majorBidi" w:hAnsiTheme="majorBidi" w:cstheme="majorBidi"/>
          <w:szCs w:val="22"/>
          <w:lang w:val="lv-LV"/>
        </w:rPr>
        <w:t>tereftalāta</w:t>
      </w:r>
      <w:proofErr w:type="spellEnd"/>
      <w:r w:rsidRPr="003C03DD">
        <w:rPr>
          <w:rFonts w:asciiTheme="majorBidi" w:hAnsiTheme="majorBidi" w:cstheme="majorBidi"/>
          <w:szCs w:val="22"/>
          <w:lang w:val="lv-LV"/>
        </w:rPr>
        <w:t>, alumīnija un polipropilēna.</w:t>
      </w:r>
    </w:p>
    <w:bookmarkEnd w:id="9"/>
    <w:bookmarkEnd w:id="10"/>
    <w:p w14:paraId="6B054614" w14:textId="77777777" w:rsidR="000B03F5" w:rsidRPr="003C03DD" w:rsidRDefault="000B03F5" w:rsidP="00144BEB">
      <w:pPr>
        <w:pStyle w:val="BodyText"/>
        <w:tabs>
          <w:tab w:val="left" w:pos="567"/>
        </w:tabs>
        <w:spacing w:line="240" w:lineRule="atLeast"/>
        <w:rPr>
          <w:rFonts w:asciiTheme="majorBidi" w:hAnsiTheme="majorBidi" w:cstheme="majorBidi"/>
          <w:szCs w:val="22"/>
        </w:rPr>
      </w:pPr>
    </w:p>
    <w:p w14:paraId="445E6A79" w14:textId="21857F03" w:rsidR="000B03F5" w:rsidRPr="003C03DD" w:rsidRDefault="000B03F5" w:rsidP="00144BEB">
      <w:pPr>
        <w:pStyle w:val="BodyText"/>
        <w:tabs>
          <w:tab w:val="left" w:pos="567"/>
        </w:tabs>
        <w:spacing w:line="240" w:lineRule="atLeast"/>
        <w:rPr>
          <w:rFonts w:asciiTheme="majorBidi" w:hAnsiTheme="majorBidi" w:cstheme="majorBidi"/>
          <w:szCs w:val="22"/>
          <w:lang w:val="lv-LV"/>
        </w:rPr>
      </w:pPr>
      <w:r w:rsidRPr="003C03DD">
        <w:rPr>
          <w:rFonts w:asciiTheme="majorBidi" w:hAnsiTheme="majorBidi" w:cstheme="majorBidi"/>
          <w:szCs w:val="22"/>
          <w:lang w:val="lv-LV"/>
        </w:rPr>
        <w:t xml:space="preserve">Kastītes ar 1, 4, 24 vai 60 pipetēm </w:t>
      </w:r>
      <w:r w:rsidRPr="003C03DD">
        <w:rPr>
          <w:rFonts w:asciiTheme="majorBidi" w:hAnsiTheme="majorBidi" w:cstheme="majorBidi"/>
          <w:szCs w:val="22"/>
          <w:highlight w:val="lightGray"/>
          <w:lang w:val="lv-LV"/>
        </w:rPr>
        <w:t xml:space="preserve">(lielajās kastītēs ir </w:t>
      </w:r>
      <w:r w:rsidR="004F1343">
        <w:rPr>
          <w:rFonts w:asciiTheme="majorBidi" w:hAnsiTheme="majorBidi" w:cstheme="majorBidi"/>
          <w:szCs w:val="22"/>
          <w:highlight w:val="lightGray"/>
          <w:lang w:val="lv-LV"/>
        </w:rPr>
        <w:t>aploksnes</w:t>
      </w:r>
      <w:r w:rsidRPr="003C03DD">
        <w:rPr>
          <w:rFonts w:asciiTheme="majorBidi" w:hAnsiTheme="majorBidi" w:cstheme="majorBidi"/>
          <w:szCs w:val="22"/>
          <w:highlight w:val="lightGray"/>
          <w:lang w:val="lv-LV"/>
        </w:rPr>
        <w:t>, kas paredzētas mazāka pipešu skaita izsniegšanai).</w:t>
      </w:r>
      <w:r w:rsidR="006A5236" w:rsidRPr="006E127D">
        <w:rPr>
          <w:szCs w:val="22"/>
          <w:highlight w:val="lightGray"/>
          <w:lang w:val="lv-LV"/>
        </w:rPr>
        <w:t xml:space="preserve"> [Šis teikums tiks dzēsts, ja izsniegšanas aploksni nevarēs pieņemt].</w:t>
      </w:r>
    </w:p>
    <w:p w14:paraId="75276B83" w14:textId="19664EF7" w:rsidR="000B03F5" w:rsidRPr="003C03DD" w:rsidRDefault="000B03F5"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 xml:space="preserve">Ne visi iepakojuma </w:t>
      </w:r>
      <w:r w:rsidR="00E71586" w:rsidRPr="003C03DD">
        <w:rPr>
          <w:rFonts w:asciiTheme="majorBidi" w:hAnsiTheme="majorBidi" w:cstheme="majorBidi"/>
          <w:szCs w:val="22"/>
          <w:lang w:val="lv-LV"/>
        </w:rPr>
        <w:t xml:space="preserve">lielumi </w:t>
      </w:r>
      <w:r w:rsidRPr="003C03DD">
        <w:rPr>
          <w:rFonts w:asciiTheme="majorBidi" w:hAnsiTheme="majorBidi" w:cstheme="majorBidi"/>
          <w:szCs w:val="22"/>
          <w:lang w:val="lv-LV"/>
        </w:rPr>
        <w:t>var tikt izplatīti.</w:t>
      </w:r>
    </w:p>
    <w:p w14:paraId="04546C57"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35CD00E0" w14:textId="04F0080A" w:rsidR="000B03F5" w:rsidRPr="003C03DD" w:rsidRDefault="00217972" w:rsidP="00144BEB">
      <w:pPr>
        <w:keepNext/>
        <w:keepLines/>
        <w:tabs>
          <w:tab w:val="clear" w:pos="567"/>
        </w:tabs>
        <w:spacing w:line="240" w:lineRule="auto"/>
        <w:ind w:left="567" w:hanging="567"/>
        <w:jc w:val="both"/>
        <w:rPr>
          <w:rFonts w:asciiTheme="majorBidi" w:hAnsiTheme="majorBidi" w:cstheme="majorBidi"/>
          <w:szCs w:val="22"/>
          <w:lang w:val="lv-LV"/>
        </w:rPr>
      </w:pPr>
      <w:r w:rsidRPr="003C03DD">
        <w:rPr>
          <w:rFonts w:asciiTheme="majorBidi" w:hAnsiTheme="majorBidi" w:cstheme="majorBidi"/>
          <w:b/>
          <w:szCs w:val="22"/>
          <w:lang w:val="lv-LV"/>
        </w:rPr>
        <w:t>5.5.</w:t>
      </w:r>
      <w:r w:rsidR="000B03F5" w:rsidRPr="003C03DD">
        <w:rPr>
          <w:rFonts w:asciiTheme="majorBidi" w:hAnsiTheme="majorBidi" w:cstheme="majorBidi"/>
          <w:szCs w:val="22"/>
          <w:lang w:val="lv-LV"/>
        </w:rPr>
        <w:tab/>
      </w:r>
      <w:r w:rsidR="000B03F5" w:rsidRPr="003C03DD">
        <w:rPr>
          <w:rFonts w:asciiTheme="majorBidi" w:hAnsiTheme="majorBidi" w:cstheme="majorBidi"/>
          <w:b/>
          <w:szCs w:val="22"/>
          <w:lang w:val="lv-LV"/>
        </w:rPr>
        <w:t>Īpaši norādījumi neizlietot</w:t>
      </w:r>
      <w:r w:rsidR="000D7FA0" w:rsidRPr="003C03DD">
        <w:rPr>
          <w:rFonts w:asciiTheme="majorBidi" w:hAnsiTheme="majorBidi" w:cstheme="majorBidi"/>
          <w:b/>
          <w:szCs w:val="22"/>
          <w:lang w:val="lv-LV"/>
        </w:rPr>
        <w:t>u</w:t>
      </w:r>
      <w:r w:rsidR="000B03F5" w:rsidRPr="003C03DD">
        <w:rPr>
          <w:rFonts w:asciiTheme="majorBidi" w:hAnsiTheme="majorBidi" w:cstheme="majorBidi"/>
          <w:b/>
          <w:szCs w:val="22"/>
          <w:lang w:val="lv-LV"/>
        </w:rPr>
        <w:t xml:space="preserve"> veterināro zāļu vai to atkritumu iznīcināšanai</w:t>
      </w:r>
    </w:p>
    <w:p w14:paraId="14A75EDB" w14:textId="77777777" w:rsidR="000B03F5" w:rsidRPr="003C03DD" w:rsidRDefault="000B03F5" w:rsidP="00144BEB">
      <w:pPr>
        <w:keepNext/>
        <w:keepLines/>
        <w:tabs>
          <w:tab w:val="clear" w:pos="567"/>
        </w:tabs>
        <w:spacing w:line="240" w:lineRule="auto"/>
        <w:jc w:val="both"/>
        <w:rPr>
          <w:rFonts w:asciiTheme="majorBidi" w:hAnsiTheme="majorBidi" w:cstheme="majorBidi"/>
          <w:szCs w:val="22"/>
          <w:lang w:val="lv-LV"/>
        </w:rPr>
      </w:pPr>
    </w:p>
    <w:p w14:paraId="776DF471" w14:textId="77777777" w:rsidR="00217972" w:rsidRPr="003C03DD" w:rsidRDefault="00217972" w:rsidP="00217972">
      <w:pPr>
        <w:rPr>
          <w:rFonts w:asciiTheme="majorBidi" w:hAnsiTheme="majorBidi" w:cstheme="majorBidi"/>
          <w:snapToGrid/>
          <w:szCs w:val="22"/>
          <w:lang w:val="lv-LV" w:eastAsia="en-US"/>
        </w:rPr>
      </w:pPr>
      <w:bookmarkStart w:id="11" w:name="_Hlk79763389"/>
      <w:r w:rsidRPr="003C03DD">
        <w:rPr>
          <w:rFonts w:asciiTheme="majorBidi" w:hAnsiTheme="majorBidi" w:cstheme="majorBidi"/>
          <w:snapToGrid/>
          <w:szCs w:val="22"/>
          <w:lang w:val="lv-LV" w:eastAsia="en-US"/>
        </w:rPr>
        <w:t>Neizmest veterinārās zāles kanalizācijā vai kopā ar sadzīves atkritumiem.</w:t>
      </w:r>
    </w:p>
    <w:bookmarkEnd w:id="11"/>
    <w:p w14:paraId="50477F9F" w14:textId="77777777" w:rsidR="00217972" w:rsidRPr="003C03DD" w:rsidRDefault="00217972" w:rsidP="00217972">
      <w:pPr>
        <w:tabs>
          <w:tab w:val="clear" w:pos="567"/>
        </w:tabs>
        <w:spacing w:line="240" w:lineRule="auto"/>
        <w:rPr>
          <w:rFonts w:asciiTheme="majorBidi" w:hAnsiTheme="majorBidi" w:cstheme="majorBidi"/>
          <w:snapToGrid/>
          <w:szCs w:val="22"/>
          <w:lang w:val="lv-LV" w:eastAsia="en-US"/>
        </w:rPr>
      </w:pPr>
    </w:p>
    <w:p w14:paraId="61F7D83E" w14:textId="3ECC8E66" w:rsidR="00217972" w:rsidRPr="003C03DD" w:rsidRDefault="00217972" w:rsidP="00402893">
      <w:pPr>
        <w:tabs>
          <w:tab w:val="clear" w:pos="567"/>
        </w:tabs>
        <w:spacing w:line="240" w:lineRule="auto"/>
        <w:rPr>
          <w:rFonts w:asciiTheme="majorBidi" w:hAnsiTheme="majorBidi" w:cstheme="majorBidi"/>
          <w:snapToGrid/>
          <w:szCs w:val="22"/>
          <w:lang w:val="lv-LV" w:eastAsia="en-US"/>
        </w:rPr>
      </w:pPr>
      <w:r w:rsidRPr="003C03DD">
        <w:rPr>
          <w:rFonts w:asciiTheme="majorBidi" w:hAnsiTheme="majorBidi" w:cstheme="majorBidi"/>
          <w:snapToGrid/>
          <w:szCs w:val="22"/>
          <w:lang w:val="lv-LV" w:eastAsia="en-US"/>
        </w:rPr>
        <w:t xml:space="preserve">Veterinārās zāles nedrīkst nonākt ūdenstilpēs, jo tas var būt bīstami zivīm </w:t>
      </w:r>
      <w:r w:rsidR="00402893" w:rsidRPr="003C03DD">
        <w:rPr>
          <w:rFonts w:asciiTheme="majorBidi" w:hAnsiTheme="majorBidi" w:cstheme="majorBidi"/>
          <w:snapToGrid/>
          <w:szCs w:val="22"/>
          <w:lang w:val="lv-LV" w:eastAsia="en-US"/>
        </w:rPr>
        <w:t>vai</w:t>
      </w:r>
      <w:r w:rsidRPr="003C03DD">
        <w:rPr>
          <w:rFonts w:asciiTheme="majorBidi" w:hAnsiTheme="majorBidi" w:cstheme="majorBidi"/>
          <w:snapToGrid/>
          <w:szCs w:val="22"/>
          <w:lang w:val="lv-LV" w:eastAsia="en-US"/>
        </w:rPr>
        <w:t xml:space="preserve"> citiem ūdens organismiem.</w:t>
      </w:r>
    </w:p>
    <w:p w14:paraId="7C2FA86C" w14:textId="77777777" w:rsidR="00217972" w:rsidRPr="003C03DD" w:rsidRDefault="00217972" w:rsidP="00217972">
      <w:pPr>
        <w:tabs>
          <w:tab w:val="clear" w:pos="567"/>
        </w:tabs>
        <w:spacing w:line="240" w:lineRule="auto"/>
        <w:rPr>
          <w:rFonts w:asciiTheme="majorBidi" w:hAnsiTheme="majorBidi" w:cstheme="majorBidi"/>
          <w:snapToGrid/>
          <w:szCs w:val="22"/>
          <w:lang w:val="lv-LV" w:eastAsia="en-US"/>
        </w:rPr>
      </w:pPr>
    </w:p>
    <w:p w14:paraId="4B5D38A3" w14:textId="2B73D541" w:rsidR="00217972" w:rsidRPr="003C03DD" w:rsidRDefault="004F4BDE" w:rsidP="00217972">
      <w:pPr>
        <w:tabs>
          <w:tab w:val="clear" w:pos="567"/>
        </w:tabs>
        <w:spacing w:line="240" w:lineRule="auto"/>
        <w:rPr>
          <w:rFonts w:asciiTheme="majorBidi" w:hAnsiTheme="majorBidi" w:cstheme="majorBidi"/>
          <w:i/>
          <w:snapToGrid/>
          <w:szCs w:val="22"/>
          <w:lang w:val="lv-LV" w:eastAsia="en-US"/>
        </w:rPr>
      </w:pPr>
      <w:r w:rsidRPr="003C03DD">
        <w:rPr>
          <w:rFonts w:asciiTheme="majorBidi" w:hAnsiTheme="majorBidi" w:cstheme="majorBidi"/>
          <w:szCs w:val="22"/>
          <w:lang w:val="lv-LV"/>
        </w:rPr>
        <w:t>Nepiesārņot dīķus, ūdensceļus vai grāvjus ar</w:t>
      </w:r>
      <w:r w:rsidR="00CC5E99">
        <w:rPr>
          <w:rFonts w:asciiTheme="majorBidi" w:hAnsiTheme="majorBidi" w:cstheme="majorBidi"/>
          <w:szCs w:val="22"/>
          <w:lang w:val="lv-LV"/>
        </w:rPr>
        <w:t xml:space="preserve"> šīm</w:t>
      </w:r>
      <w:r w:rsidRPr="003C03DD">
        <w:rPr>
          <w:rFonts w:asciiTheme="majorBidi" w:hAnsiTheme="majorBidi" w:cstheme="majorBidi"/>
          <w:szCs w:val="22"/>
          <w:lang w:val="lv-LV"/>
        </w:rPr>
        <w:t xml:space="preserve"> veterinārajām zālēm vai tukšu tvertni.</w:t>
      </w:r>
    </w:p>
    <w:p w14:paraId="5252935D" w14:textId="77777777" w:rsidR="00217972" w:rsidRPr="003C03DD" w:rsidRDefault="00217972" w:rsidP="00217972">
      <w:pPr>
        <w:tabs>
          <w:tab w:val="clear" w:pos="567"/>
        </w:tabs>
        <w:spacing w:line="240" w:lineRule="auto"/>
        <w:rPr>
          <w:rFonts w:asciiTheme="majorBidi" w:hAnsiTheme="majorBidi" w:cstheme="majorBidi"/>
          <w:snapToGrid/>
          <w:szCs w:val="22"/>
          <w:lang w:val="lv-LV" w:eastAsia="en-US"/>
        </w:rPr>
      </w:pPr>
    </w:p>
    <w:p w14:paraId="5B5A9A37" w14:textId="0C237B1D" w:rsidR="006476FA" w:rsidRPr="003C03DD" w:rsidRDefault="00217972" w:rsidP="00144BEB">
      <w:pPr>
        <w:tabs>
          <w:tab w:val="clear" w:pos="567"/>
          <w:tab w:val="left" w:pos="720"/>
        </w:tabs>
        <w:spacing w:line="240" w:lineRule="auto"/>
        <w:jc w:val="both"/>
        <w:rPr>
          <w:rFonts w:asciiTheme="majorBidi" w:hAnsiTheme="majorBidi" w:cstheme="majorBidi"/>
          <w:i/>
          <w:snapToGrid/>
          <w:szCs w:val="22"/>
          <w:lang w:val="lv-LV"/>
        </w:rPr>
      </w:pPr>
      <w:r w:rsidRPr="003C03DD">
        <w:rPr>
          <w:rFonts w:asciiTheme="majorBidi" w:hAnsiTheme="majorBidi" w:cstheme="majorBidi"/>
          <w:snapToGrid/>
          <w:szCs w:val="22"/>
          <w:lang w:val="lv-LV" w:eastAsia="en-US"/>
        </w:rPr>
        <w:t xml:space="preserve">Visu neizlietoto veterināro zāļu vai to atkritumu iznīcināšanai izmantot nevajadzīgo veterināro zāļu nodošanas shēmas saskaņā ar </w:t>
      </w:r>
      <w:bookmarkStart w:id="12" w:name="_Hlk110241862"/>
      <w:r w:rsidRPr="003C03DD">
        <w:rPr>
          <w:rFonts w:asciiTheme="majorBidi" w:hAnsiTheme="majorBidi" w:cstheme="majorBidi"/>
          <w:snapToGrid/>
          <w:szCs w:val="22"/>
          <w:lang w:val="lv-LV" w:eastAsia="en-US"/>
        </w:rPr>
        <w:t xml:space="preserve">nacionālajām </w:t>
      </w:r>
      <w:bookmarkEnd w:id="12"/>
      <w:r w:rsidRPr="003C03DD">
        <w:rPr>
          <w:rFonts w:asciiTheme="majorBidi" w:hAnsiTheme="majorBidi" w:cstheme="majorBidi"/>
          <w:snapToGrid/>
          <w:szCs w:val="22"/>
          <w:lang w:val="lv-LV" w:eastAsia="en-US"/>
        </w:rPr>
        <w:t xml:space="preserve">prasībām un jebkurām valsts </w:t>
      </w:r>
      <w:bookmarkStart w:id="13" w:name="_Hlk110241871"/>
      <w:r w:rsidRPr="003C03DD">
        <w:rPr>
          <w:rFonts w:asciiTheme="majorBidi" w:hAnsiTheme="majorBidi" w:cstheme="majorBidi"/>
          <w:snapToGrid/>
          <w:szCs w:val="22"/>
          <w:lang w:val="lv-LV" w:eastAsia="en-US"/>
        </w:rPr>
        <w:t xml:space="preserve">atkritumu </w:t>
      </w:r>
      <w:bookmarkEnd w:id="13"/>
      <w:r w:rsidRPr="003C03DD">
        <w:rPr>
          <w:rFonts w:asciiTheme="majorBidi" w:hAnsiTheme="majorBidi" w:cstheme="majorBidi"/>
          <w:snapToGrid/>
          <w:szCs w:val="22"/>
          <w:lang w:val="lv-LV" w:eastAsia="en-US"/>
        </w:rPr>
        <w:t>savākšanas sistēmām, kas piemērojamas attiecīgajām veterinārajām zālēm.</w:t>
      </w:r>
    </w:p>
    <w:p w14:paraId="3DDB27B7"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1B8F7B5D"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6A7C5721" w14:textId="7A0F8CF6" w:rsidR="000B03F5" w:rsidRPr="003C03DD" w:rsidRDefault="00217972" w:rsidP="00144BEB">
      <w:pPr>
        <w:keepNext/>
        <w:keepLines/>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lastRenderedPageBreak/>
        <w:t>6</w:t>
      </w:r>
      <w:r w:rsidR="000B03F5"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r>
      <w:r w:rsidRPr="003C03DD">
        <w:rPr>
          <w:rFonts w:asciiTheme="majorBidi" w:hAnsiTheme="majorBidi" w:cstheme="majorBidi"/>
          <w:b/>
          <w:szCs w:val="22"/>
          <w:lang w:val="lv-LV"/>
        </w:rPr>
        <w:t>TIRDZNIECĪBAS ATĻAUJAS TURĒTĀJS</w:t>
      </w:r>
    </w:p>
    <w:p w14:paraId="3F277D9B" w14:textId="77777777" w:rsidR="000B03F5" w:rsidRPr="003C03DD" w:rsidRDefault="000B03F5" w:rsidP="00144BEB">
      <w:pPr>
        <w:keepNext/>
        <w:keepLines/>
        <w:tabs>
          <w:tab w:val="clear" w:pos="567"/>
        </w:tabs>
        <w:spacing w:line="240" w:lineRule="auto"/>
        <w:jc w:val="both"/>
        <w:rPr>
          <w:rFonts w:asciiTheme="majorBidi" w:hAnsiTheme="majorBidi" w:cstheme="majorBidi"/>
          <w:szCs w:val="22"/>
          <w:lang w:val="lv-LV"/>
        </w:rPr>
      </w:pPr>
    </w:p>
    <w:p w14:paraId="690A7D5F" w14:textId="77777777" w:rsidR="000B03F5" w:rsidRPr="003C03DD" w:rsidRDefault="000B03F5" w:rsidP="00144BEB">
      <w:pPr>
        <w:tabs>
          <w:tab w:val="clear" w:pos="567"/>
        </w:tabs>
        <w:spacing w:line="240" w:lineRule="auto"/>
        <w:ind w:right="-318"/>
        <w:jc w:val="both"/>
        <w:rPr>
          <w:rFonts w:asciiTheme="majorBidi" w:hAnsiTheme="majorBidi" w:cstheme="majorBidi"/>
          <w:szCs w:val="22"/>
          <w:lang w:val="lv-LV"/>
        </w:rPr>
      </w:pPr>
      <w:r w:rsidRPr="003C03DD">
        <w:rPr>
          <w:rFonts w:asciiTheme="majorBidi" w:hAnsiTheme="majorBidi" w:cstheme="majorBidi"/>
          <w:szCs w:val="22"/>
          <w:lang w:val="lv-LV"/>
        </w:rPr>
        <w:t>VIRBAC</w:t>
      </w:r>
    </w:p>
    <w:p w14:paraId="75E14AE6"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5F0361C6"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41EC423D" w14:textId="3CFA64F7" w:rsidR="000B03F5" w:rsidRPr="003C03DD" w:rsidRDefault="00217972" w:rsidP="003C03DD">
      <w:pPr>
        <w:keepNext/>
        <w:keepLines/>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7</w:t>
      </w:r>
      <w:r w:rsidR="000B03F5"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r>
      <w:r w:rsidR="00B12585" w:rsidRPr="003C03DD">
        <w:rPr>
          <w:rFonts w:asciiTheme="majorBidi" w:hAnsiTheme="majorBidi" w:cstheme="majorBidi"/>
          <w:b/>
          <w:szCs w:val="22"/>
          <w:lang w:val="lv-LV"/>
        </w:rPr>
        <w:t>TIRDZNIECĪBAS ATĻAUJAS NUMURS(-I)</w:t>
      </w:r>
    </w:p>
    <w:p w14:paraId="1D089EE0" w14:textId="77777777" w:rsidR="00EC5D39" w:rsidRPr="003C03DD" w:rsidRDefault="00EC5D39" w:rsidP="00EC5D39">
      <w:pPr>
        <w:tabs>
          <w:tab w:val="clear" w:pos="567"/>
        </w:tabs>
        <w:spacing w:line="240" w:lineRule="auto"/>
        <w:jc w:val="both"/>
        <w:rPr>
          <w:rFonts w:asciiTheme="majorBidi" w:hAnsiTheme="majorBidi" w:cstheme="majorBidi"/>
          <w:szCs w:val="22"/>
          <w:lang w:val="lv-LV"/>
        </w:rPr>
      </w:pPr>
    </w:p>
    <w:p w14:paraId="1FB5E5DE" w14:textId="070D1C70" w:rsidR="000B03F5" w:rsidRPr="003C03DD" w:rsidRDefault="00925C6F" w:rsidP="00EC5D39">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V/DCP/15/0043</w:t>
      </w:r>
    </w:p>
    <w:p w14:paraId="204048F9" w14:textId="77777777" w:rsidR="00925C6F" w:rsidRPr="003C03DD" w:rsidRDefault="00925C6F" w:rsidP="00144BEB">
      <w:pPr>
        <w:tabs>
          <w:tab w:val="clear" w:pos="567"/>
        </w:tabs>
        <w:spacing w:line="240" w:lineRule="auto"/>
        <w:jc w:val="both"/>
        <w:rPr>
          <w:rFonts w:asciiTheme="majorBidi" w:hAnsiTheme="majorBidi" w:cstheme="majorBidi"/>
          <w:szCs w:val="22"/>
          <w:lang w:val="lv-LV"/>
        </w:rPr>
      </w:pPr>
    </w:p>
    <w:p w14:paraId="5D3C2B55" w14:textId="77777777" w:rsidR="00925C6F" w:rsidRPr="003C03DD" w:rsidRDefault="00925C6F" w:rsidP="00144BEB">
      <w:pPr>
        <w:tabs>
          <w:tab w:val="clear" w:pos="567"/>
        </w:tabs>
        <w:spacing w:line="240" w:lineRule="auto"/>
        <w:jc w:val="both"/>
        <w:rPr>
          <w:rFonts w:asciiTheme="majorBidi" w:hAnsiTheme="majorBidi" w:cstheme="majorBidi"/>
          <w:szCs w:val="22"/>
          <w:lang w:val="lv-LV"/>
        </w:rPr>
      </w:pPr>
    </w:p>
    <w:p w14:paraId="68574287" w14:textId="3C43B6A9" w:rsidR="000B03F5" w:rsidRPr="003C03DD" w:rsidRDefault="00B12585" w:rsidP="00144BEB">
      <w:pPr>
        <w:keepNext/>
        <w:keepLines/>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8</w:t>
      </w:r>
      <w:r w:rsidR="000B03F5" w:rsidRPr="003C03DD">
        <w:rPr>
          <w:rFonts w:asciiTheme="majorBidi" w:hAnsiTheme="majorBidi" w:cstheme="majorBidi"/>
          <w:b/>
          <w:szCs w:val="22"/>
          <w:lang w:val="lv-LV"/>
        </w:rPr>
        <w:t>.</w:t>
      </w:r>
      <w:r w:rsidR="000B03F5" w:rsidRPr="003C03DD">
        <w:rPr>
          <w:rFonts w:asciiTheme="majorBidi" w:hAnsiTheme="majorBidi" w:cstheme="majorBidi"/>
          <w:b/>
          <w:szCs w:val="22"/>
          <w:lang w:val="lv-LV"/>
        </w:rPr>
        <w:tab/>
      </w:r>
      <w:r w:rsidRPr="003C03DD">
        <w:rPr>
          <w:rFonts w:asciiTheme="majorBidi" w:hAnsiTheme="majorBidi" w:cstheme="majorBidi"/>
          <w:b/>
          <w:szCs w:val="22"/>
          <w:lang w:val="lv-LV"/>
        </w:rPr>
        <w:t>PIRMĀS TIRDZNIECĪBAS ATĻAUJAS PIEŠĶIRŠANAS DATUMS</w:t>
      </w:r>
    </w:p>
    <w:p w14:paraId="60988317" w14:textId="77777777" w:rsidR="00EC5D39" w:rsidRPr="003C03DD" w:rsidRDefault="00EC5D39" w:rsidP="00144BEB">
      <w:pPr>
        <w:tabs>
          <w:tab w:val="clear" w:pos="567"/>
        </w:tabs>
        <w:spacing w:line="240" w:lineRule="auto"/>
        <w:jc w:val="both"/>
        <w:rPr>
          <w:rFonts w:asciiTheme="majorBidi" w:hAnsiTheme="majorBidi" w:cstheme="majorBidi"/>
          <w:szCs w:val="22"/>
          <w:lang w:val="lv-LV"/>
        </w:rPr>
      </w:pPr>
    </w:p>
    <w:p w14:paraId="7A474DA5" w14:textId="0CC336DB" w:rsidR="000B03F5" w:rsidRPr="003C03DD" w:rsidRDefault="000B03F5" w:rsidP="00144BEB">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 xml:space="preserve">Pirmās </w:t>
      </w:r>
      <w:r w:rsidR="00CC5E99">
        <w:rPr>
          <w:rFonts w:asciiTheme="majorBidi" w:hAnsiTheme="majorBidi" w:cstheme="majorBidi"/>
          <w:szCs w:val="22"/>
          <w:lang w:val="lv-LV"/>
        </w:rPr>
        <w:t>tirdzniecības atļaujas piešķiršanas</w:t>
      </w:r>
      <w:r w:rsidR="00CC5E99" w:rsidRPr="003C03DD">
        <w:rPr>
          <w:rFonts w:asciiTheme="majorBidi" w:hAnsiTheme="majorBidi" w:cstheme="majorBidi"/>
          <w:szCs w:val="22"/>
          <w:lang w:val="lv-LV"/>
        </w:rPr>
        <w:t xml:space="preserve"> </w:t>
      </w:r>
      <w:r w:rsidRPr="003C03DD">
        <w:rPr>
          <w:rFonts w:asciiTheme="majorBidi" w:hAnsiTheme="majorBidi" w:cstheme="majorBidi"/>
          <w:szCs w:val="22"/>
          <w:lang w:val="lv-LV"/>
        </w:rPr>
        <w:t>datums:</w:t>
      </w:r>
      <w:r w:rsidR="00925C6F" w:rsidRPr="003C03DD">
        <w:rPr>
          <w:rFonts w:asciiTheme="majorBidi" w:hAnsiTheme="majorBidi" w:cstheme="majorBidi"/>
          <w:szCs w:val="22"/>
          <w:lang w:val="lv-LV"/>
        </w:rPr>
        <w:t xml:space="preserve"> 29</w:t>
      </w:r>
      <w:r w:rsidR="000C4F94" w:rsidRPr="003C03DD">
        <w:rPr>
          <w:rFonts w:asciiTheme="majorBidi" w:hAnsiTheme="majorBidi" w:cstheme="majorBidi"/>
          <w:szCs w:val="22"/>
          <w:lang w:val="lv-LV"/>
        </w:rPr>
        <w:t>/</w:t>
      </w:r>
      <w:r w:rsidR="00925C6F" w:rsidRPr="003C03DD">
        <w:rPr>
          <w:rFonts w:asciiTheme="majorBidi" w:hAnsiTheme="majorBidi" w:cstheme="majorBidi"/>
          <w:szCs w:val="22"/>
          <w:lang w:val="lv-LV"/>
        </w:rPr>
        <w:t>09</w:t>
      </w:r>
      <w:r w:rsidR="000C4F94" w:rsidRPr="003C03DD">
        <w:rPr>
          <w:rFonts w:asciiTheme="majorBidi" w:hAnsiTheme="majorBidi" w:cstheme="majorBidi"/>
          <w:szCs w:val="22"/>
          <w:lang w:val="lv-LV"/>
        </w:rPr>
        <w:t>/</w:t>
      </w:r>
      <w:r w:rsidR="00925C6F" w:rsidRPr="003C03DD">
        <w:rPr>
          <w:rFonts w:asciiTheme="majorBidi" w:hAnsiTheme="majorBidi" w:cstheme="majorBidi"/>
          <w:szCs w:val="22"/>
          <w:lang w:val="lv-LV"/>
        </w:rPr>
        <w:t>2015</w:t>
      </w:r>
    </w:p>
    <w:p w14:paraId="26940E17"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18ED6139" w14:textId="77777777" w:rsidR="000B03F5" w:rsidRPr="003C03DD" w:rsidRDefault="000B03F5" w:rsidP="00144BEB">
      <w:pPr>
        <w:tabs>
          <w:tab w:val="clear" w:pos="567"/>
        </w:tabs>
        <w:spacing w:line="240" w:lineRule="auto"/>
        <w:jc w:val="both"/>
        <w:rPr>
          <w:rFonts w:asciiTheme="majorBidi" w:hAnsiTheme="majorBidi" w:cstheme="majorBidi"/>
          <w:szCs w:val="22"/>
          <w:lang w:val="lv-LV"/>
        </w:rPr>
      </w:pPr>
    </w:p>
    <w:p w14:paraId="65B78B84" w14:textId="0B899514" w:rsidR="000B03F5" w:rsidRPr="003C03DD" w:rsidRDefault="00B12585" w:rsidP="00144BEB">
      <w:pPr>
        <w:keepNext/>
        <w:keepLines/>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9.</w:t>
      </w:r>
      <w:r w:rsidR="000B03F5" w:rsidRPr="003C03DD">
        <w:rPr>
          <w:rFonts w:asciiTheme="majorBidi" w:hAnsiTheme="majorBidi" w:cstheme="majorBidi"/>
          <w:b/>
          <w:szCs w:val="22"/>
          <w:lang w:val="lv-LV"/>
        </w:rPr>
        <w:tab/>
      </w:r>
      <w:r w:rsidRPr="003C03DD">
        <w:rPr>
          <w:rFonts w:asciiTheme="majorBidi" w:hAnsiTheme="majorBidi" w:cstheme="majorBidi"/>
          <w:b/>
          <w:szCs w:val="22"/>
          <w:lang w:val="lv-LV"/>
        </w:rPr>
        <w:t>VETERINĀRO ZĀĻU APRAKSTA PĒDĒJĀS PĀRSKATĪŠANAS DATUMS</w:t>
      </w:r>
    </w:p>
    <w:p w14:paraId="20759E2C" w14:textId="77777777" w:rsidR="006F625C" w:rsidRPr="003C03DD" w:rsidRDefault="006F625C" w:rsidP="00144BEB">
      <w:pPr>
        <w:keepNext/>
        <w:keepLines/>
        <w:tabs>
          <w:tab w:val="clear" w:pos="567"/>
        </w:tabs>
        <w:spacing w:line="240" w:lineRule="auto"/>
        <w:jc w:val="both"/>
        <w:rPr>
          <w:rFonts w:asciiTheme="majorBidi" w:hAnsiTheme="majorBidi" w:cstheme="majorBidi"/>
          <w:szCs w:val="22"/>
          <w:lang w:val="lv-LV"/>
        </w:rPr>
      </w:pPr>
    </w:p>
    <w:p w14:paraId="28D8CE78" w14:textId="4FD14708" w:rsidR="006F625C" w:rsidRPr="003C03DD" w:rsidRDefault="00CC5E99" w:rsidP="00144BEB">
      <w:pPr>
        <w:keepNext/>
        <w:keepLines/>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01/2025</w:t>
      </w:r>
    </w:p>
    <w:p w14:paraId="4934B44D" w14:textId="77777777" w:rsidR="00273A6A" w:rsidRPr="003C03DD" w:rsidRDefault="00273A6A" w:rsidP="00144BEB">
      <w:pPr>
        <w:keepNext/>
        <w:keepLines/>
        <w:tabs>
          <w:tab w:val="clear" w:pos="567"/>
        </w:tabs>
        <w:spacing w:line="240" w:lineRule="auto"/>
        <w:jc w:val="both"/>
        <w:rPr>
          <w:rFonts w:asciiTheme="majorBidi" w:hAnsiTheme="majorBidi" w:cstheme="majorBidi"/>
          <w:szCs w:val="22"/>
          <w:lang w:val="lv-LV"/>
        </w:rPr>
      </w:pPr>
    </w:p>
    <w:p w14:paraId="77823387" w14:textId="77777777" w:rsidR="00B12585" w:rsidRPr="003C03DD" w:rsidRDefault="00B12585">
      <w:pPr>
        <w:tabs>
          <w:tab w:val="clear" w:pos="567"/>
        </w:tabs>
        <w:spacing w:line="240" w:lineRule="auto"/>
        <w:rPr>
          <w:rFonts w:asciiTheme="majorBidi" w:hAnsiTheme="majorBidi" w:cstheme="majorBidi"/>
          <w:szCs w:val="22"/>
          <w:lang w:val="lv-LV"/>
        </w:rPr>
      </w:pPr>
    </w:p>
    <w:p w14:paraId="4A111BB1" w14:textId="77777777" w:rsidR="00B12585" w:rsidRPr="003C03DD" w:rsidRDefault="00B12585" w:rsidP="00B12585">
      <w:pPr>
        <w:tabs>
          <w:tab w:val="clear" w:pos="567"/>
          <w:tab w:val="left" w:pos="0"/>
        </w:tabs>
        <w:spacing w:line="240" w:lineRule="auto"/>
        <w:ind w:left="567" w:hanging="567"/>
        <w:rPr>
          <w:rFonts w:asciiTheme="majorBidi" w:hAnsiTheme="majorBidi" w:cstheme="majorBidi"/>
          <w:b/>
          <w:snapToGrid/>
          <w:szCs w:val="22"/>
          <w:lang w:val="lv-LV" w:eastAsia="en-US"/>
        </w:rPr>
      </w:pPr>
      <w:r w:rsidRPr="003C03DD">
        <w:rPr>
          <w:rFonts w:asciiTheme="majorBidi" w:hAnsiTheme="majorBidi" w:cstheme="majorBidi"/>
          <w:b/>
          <w:snapToGrid/>
          <w:szCs w:val="22"/>
          <w:lang w:val="lv-LV" w:eastAsia="en-US"/>
        </w:rPr>
        <w:t>10.</w:t>
      </w:r>
      <w:r w:rsidRPr="003C03DD">
        <w:rPr>
          <w:rFonts w:asciiTheme="majorBidi" w:hAnsiTheme="majorBidi" w:cstheme="majorBidi"/>
          <w:b/>
          <w:snapToGrid/>
          <w:szCs w:val="22"/>
          <w:lang w:val="lv-LV" w:eastAsia="en-US"/>
        </w:rPr>
        <w:tab/>
        <w:t>VETERINĀRO ZĀĻU KLASIFIKĀCIJA</w:t>
      </w:r>
    </w:p>
    <w:p w14:paraId="0D602D7F" w14:textId="77777777" w:rsidR="00B12585" w:rsidRPr="003C03DD" w:rsidRDefault="00B12585" w:rsidP="00B12585">
      <w:pPr>
        <w:tabs>
          <w:tab w:val="clear" w:pos="567"/>
        </w:tabs>
        <w:spacing w:line="240" w:lineRule="auto"/>
        <w:rPr>
          <w:rFonts w:asciiTheme="majorBidi" w:hAnsiTheme="majorBidi" w:cstheme="majorBidi"/>
          <w:szCs w:val="22"/>
          <w:lang w:val="lv-LV"/>
        </w:rPr>
      </w:pPr>
    </w:p>
    <w:p w14:paraId="7FFF62D7" w14:textId="79EEEC53" w:rsidR="00B12585" w:rsidRPr="003C03DD" w:rsidRDefault="00B12585" w:rsidP="00B12585">
      <w:pPr>
        <w:ind w:right="-318"/>
        <w:rPr>
          <w:rFonts w:asciiTheme="majorBidi" w:hAnsiTheme="majorBidi" w:cstheme="majorBidi"/>
          <w:szCs w:val="22"/>
          <w:lang w:val="lv-LV"/>
        </w:rPr>
      </w:pPr>
      <w:r w:rsidRPr="003C03DD">
        <w:rPr>
          <w:rFonts w:asciiTheme="majorBidi" w:hAnsiTheme="majorBidi" w:cstheme="majorBidi"/>
          <w:szCs w:val="22"/>
          <w:lang w:val="lv-LV"/>
        </w:rPr>
        <w:t xml:space="preserve">Bezrecepšu veterinārās zāles </w:t>
      </w:r>
    </w:p>
    <w:p w14:paraId="18828884" w14:textId="77777777" w:rsidR="006F625C" w:rsidRPr="003C03DD" w:rsidRDefault="006F625C" w:rsidP="00B12585">
      <w:pPr>
        <w:ind w:right="-318"/>
        <w:rPr>
          <w:rFonts w:asciiTheme="majorBidi" w:hAnsiTheme="majorBidi" w:cstheme="majorBidi"/>
          <w:szCs w:val="22"/>
          <w:lang w:val="lv-LV"/>
        </w:rPr>
      </w:pPr>
    </w:p>
    <w:p w14:paraId="66923F38" w14:textId="037FC4F9" w:rsidR="00B12585" w:rsidRPr="003C03DD" w:rsidRDefault="00B12585" w:rsidP="00B12585">
      <w:pPr>
        <w:tabs>
          <w:tab w:val="clear" w:pos="567"/>
        </w:tabs>
        <w:spacing w:line="240" w:lineRule="auto"/>
        <w:rPr>
          <w:rFonts w:asciiTheme="majorBidi" w:hAnsiTheme="majorBidi" w:cstheme="majorBidi"/>
          <w:szCs w:val="22"/>
          <w:u w:val="single"/>
          <w:lang w:val="lv-LV"/>
        </w:rPr>
      </w:pPr>
      <w:r w:rsidRPr="003C03DD">
        <w:rPr>
          <w:rFonts w:asciiTheme="majorBidi" w:hAnsiTheme="majorBidi" w:cstheme="majorBidi"/>
          <w:szCs w:val="22"/>
          <w:lang w:val="lv-LV"/>
        </w:rPr>
        <w:t xml:space="preserve">Sīkāka informācija par šīm veterinārajām zālēm ir pieejama </w:t>
      </w:r>
      <w:r w:rsidRPr="003C03DD">
        <w:rPr>
          <w:rFonts w:asciiTheme="majorBidi" w:hAnsiTheme="majorBidi" w:cstheme="majorBidi"/>
          <w:szCs w:val="22"/>
          <w:u w:val="single"/>
          <w:lang w:val="lv-LV"/>
        </w:rPr>
        <w:t>Savienības zāļu datubāzē (</w:t>
      </w:r>
      <w:hyperlink r:id="rId11" w:history="1">
        <w:r w:rsidRPr="003C03DD">
          <w:rPr>
            <w:rFonts w:asciiTheme="majorBidi" w:hAnsiTheme="majorBidi" w:cstheme="majorBidi"/>
            <w:szCs w:val="22"/>
            <w:u w:val="single"/>
            <w:lang w:val="lv-LV"/>
          </w:rPr>
          <w:t>https://medicines.health.europa.eu/veterinary</w:t>
        </w:r>
      </w:hyperlink>
      <w:r w:rsidRPr="003C03DD">
        <w:rPr>
          <w:rFonts w:asciiTheme="majorBidi" w:hAnsiTheme="majorBidi" w:cstheme="majorBidi"/>
          <w:szCs w:val="22"/>
          <w:u w:val="single"/>
          <w:lang w:val="lv-LV"/>
        </w:rPr>
        <w:t>)</w:t>
      </w:r>
      <w:r w:rsidRPr="003C03DD">
        <w:rPr>
          <w:rFonts w:asciiTheme="majorBidi" w:hAnsiTheme="majorBidi" w:cstheme="majorBidi"/>
          <w:szCs w:val="22"/>
          <w:lang w:val="lv-LV"/>
        </w:rPr>
        <w:t>.</w:t>
      </w:r>
    </w:p>
    <w:p w14:paraId="78504201" w14:textId="58FFC0BF" w:rsidR="00C25896" w:rsidRPr="003C03DD" w:rsidRDefault="00C25896">
      <w:pPr>
        <w:tabs>
          <w:tab w:val="clear" w:pos="567"/>
        </w:tabs>
        <w:spacing w:line="240" w:lineRule="auto"/>
        <w:rPr>
          <w:rFonts w:asciiTheme="majorBidi" w:hAnsiTheme="majorBidi" w:cstheme="majorBidi"/>
          <w:szCs w:val="22"/>
          <w:lang w:val="lv-LV"/>
        </w:rPr>
      </w:pPr>
      <w:r w:rsidRPr="003C03DD">
        <w:rPr>
          <w:rFonts w:asciiTheme="majorBidi" w:hAnsiTheme="majorBidi" w:cstheme="majorBidi"/>
          <w:szCs w:val="22"/>
          <w:lang w:val="lv-LV"/>
        </w:rPr>
        <w:br w:type="page"/>
      </w:r>
    </w:p>
    <w:p w14:paraId="5C6EA441"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1BA03D36"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6D591429"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0D67570B"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5082F512"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4B009698"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709E2400"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7DD80B95"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64414F6F"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8913C5A"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6C5192B"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4263639B"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79F11B1B"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1A9C6EE"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5941767F"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F6BBE67"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23744E36"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FE92A76"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6F0EB739"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2297F50D"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AA0CA91"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4587E428"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0948B750"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45AD374D" w14:textId="77777777" w:rsidR="00B12585" w:rsidRPr="003C03DD" w:rsidRDefault="00B12585" w:rsidP="00B12585">
      <w:pPr>
        <w:tabs>
          <w:tab w:val="clear" w:pos="567"/>
        </w:tabs>
        <w:spacing w:line="240" w:lineRule="auto"/>
        <w:jc w:val="center"/>
        <w:rPr>
          <w:rFonts w:asciiTheme="majorBidi" w:hAnsiTheme="majorBidi" w:cstheme="majorBidi"/>
          <w:b/>
          <w:snapToGrid/>
          <w:szCs w:val="22"/>
          <w:lang w:val="lv-LV" w:eastAsia="en-US"/>
        </w:rPr>
      </w:pPr>
      <w:r w:rsidRPr="003C03DD">
        <w:rPr>
          <w:rFonts w:asciiTheme="majorBidi" w:hAnsiTheme="majorBidi" w:cstheme="majorBidi"/>
          <w:b/>
          <w:snapToGrid/>
          <w:szCs w:val="22"/>
          <w:lang w:val="lv-LV" w:eastAsia="en-US"/>
        </w:rPr>
        <w:t>III PIELIKUMS</w:t>
      </w:r>
    </w:p>
    <w:p w14:paraId="212F6A81"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3158F10" w14:textId="77777777" w:rsidR="00B12585" w:rsidRPr="003C03DD" w:rsidRDefault="00B12585" w:rsidP="00B12585">
      <w:pPr>
        <w:tabs>
          <w:tab w:val="clear" w:pos="567"/>
        </w:tabs>
        <w:spacing w:line="240" w:lineRule="auto"/>
        <w:jc w:val="center"/>
        <w:rPr>
          <w:rFonts w:asciiTheme="majorBidi" w:hAnsiTheme="majorBidi" w:cstheme="majorBidi"/>
          <w:b/>
          <w:snapToGrid/>
          <w:szCs w:val="22"/>
          <w:lang w:val="lv-LV" w:eastAsia="en-US"/>
        </w:rPr>
      </w:pPr>
      <w:r w:rsidRPr="003C03DD">
        <w:rPr>
          <w:rFonts w:asciiTheme="majorBidi" w:hAnsiTheme="majorBidi" w:cstheme="majorBidi"/>
          <w:b/>
          <w:snapToGrid/>
          <w:szCs w:val="22"/>
          <w:lang w:val="lv-LV" w:eastAsia="en-US"/>
        </w:rPr>
        <w:t xml:space="preserve">MARĶĒJUMS UN LIETOŠANAS INSTRUKCIJA </w:t>
      </w:r>
    </w:p>
    <w:p w14:paraId="5D1E1521"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r w:rsidRPr="003C03DD">
        <w:rPr>
          <w:rFonts w:asciiTheme="majorBidi" w:hAnsiTheme="majorBidi" w:cstheme="majorBidi"/>
          <w:snapToGrid/>
          <w:szCs w:val="22"/>
          <w:lang w:val="lv-LV" w:eastAsia="en-US"/>
        </w:rPr>
        <w:br w:type="page"/>
      </w:r>
    </w:p>
    <w:p w14:paraId="661D754B"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1329A414"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F8840F9"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693162A7"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26A28479"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43C0EDB3"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5B6BBA67"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4EDADB1B"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D1484E8"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573B99E9"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248C737C"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B372ED8"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4F0CE34B"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C789162"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786E2DF8"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5E68D56"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68C8FB06"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01530CC5"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6A1D9125"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0B561F66"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01FF3AAA"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377A3E7C"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67BBF3C3" w14:textId="77777777" w:rsidR="00B12585" w:rsidRPr="003C03DD" w:rsidRDefault="00B12585" w:rsidP="00B12585">
      <w:pPr>
        <w:tabs>
          <w:tab w:val="clear" w:pos="567"/>
        </w:tabs>
        <w:spacing w:line="240" w:lineRule="auto"/>
        <w:rPr>
          <w:rFonts w:asciiTheme="majorBidi" w:hAnsiTheme="majorBidi" w:cstheme="majorBidi"/>
          <w:snapToGrid/>
          <w:szCs w:val="22"/>
          <w:lang w:val="lv-LV" w:eastAsia="en-US"/>
        </w:rPr>
      </w:pPr>
    </w:p>
    <w:p w14:paraId="089616D5" w14:textId="3E805C60" w:rsidR="00B12585" w:rsidRPr="003C03DD" w:rsidRDefault="00B12585" w:rsidP="00B12585">
      <w:pPr>
        <w:tabs>
          <w:tab w:val="clear" w:pos="567"/>
        </w:tabs>
        <w:spacing w:line="240" w:lineRule="auto"/>
        <w:jc w:val="center"/>
        <w:rPr>
          <w:rFonts w:asciiTheme="majorBidi" w:hAnsiTheme="majorBidi" w:cstheme="majorBidi"/>
          <w:b/>
          <w:szCs w:val="22"/>
          <w:lang w:val="lv-LV"/>
        </w:rPr>
      </w:pPr>
      <w:bookmarkStart w:id="14" w:name="_Hlk187750895"/>
      <w:r w:rsidRPr="003C03DD">
        <w:rPr>
          <w:rFonts w:asciiTheme="majorBidi" w:hAnsiTheme="majorBidi" w:cstheme="majorBidi"/>
          <w:b/>
          <w:szCs w:val="22"/>
          <w:lang w:val="lv-LV"/>
        </w:rPr>
        <w:t xml:space="preserve">A. </w:t>
      </w:r>
      <w:r w:rsidR="00C25896" w:rsidRPr="003C03DD">
        <w:rPr>
          <w:rFonts w:asciiTheme="majorBidi" w:hAnsiTheme="majorBidi" w:cstheme="majorBidi"/>
          <w:b/>
          <w:szCs w:val="22"/>
          <w:lang w:val="lv-LV"/>
        </w:rPr>
        <w:t>MARĶĒJUMS</w:t>
      </w:r>
    </w:p>
    <w:bookmarkEnd w:id="14"/>
    <w:p w14:paraId="5D649E99" w14:textId="77777777" w:rsidR="00B12585" w:rsidRPr="003C03DD" w:rsidRDefault="00B12585">
      <w:pPr>
        <w:tabs>
          <w:tab w:val="clear" w:pos="567"/>
        </w:tabs>
        <w:spacing w:line="240" w:lineRule="auto"/>
        <w:rPr>
          <w:rFonts w:asciiTheme="majorBidi" w:hAnsiTheme="majorBidi" w:cstheme="majorBidi"/>
          <w:b/>
          <w:szCs w:val="22"/>
          <w:lang w:val="lv-LV"/>
        </w:rPr>
      </w:pPr>
      <w:r w:rsidRPr="003C03DD">
        <w:rPr>
          <w:rFonts w:asciiTheme="majorBidi" w:hAnsiTheme="majorBidi" w:cstheme="majorBidi"/>
          <w:b/>
          <w:szCs w:val="22"/>
          <w:lang w:val="lv-LV"/>
        </w:rPr>
        <w:br w:type="page"/>
      </w:r>
    </w:p>
    <w:p w14:paraId="00F693B8" w14:textId="6A0C5C71" w:rsidR="00C25896" w:rsidRPr="003C03DD" w:rsidRDefault="00C25896" w:rsidP="00B12585">
      <w:pPr>
        <w:tabs>
          <w:tab w:val="clear" w:pos="567"/>
        </w:tabs>
        <w:spacing w:line="240" w:lineRule="auto"/>
        <w:jc w:val="center"/>
        <w:rPr>
          <w:rFonts w:asciiTheme="majorBidi" w:hAnsiTheme="majorBidi" w:cstheme="majorBidi"/>
          <w:b/>
          <w:szCs w:val="22"/>
          <w:lang w:val="lv-LV"/>
        </w:rPr>
      </w:pPr>
    </w:p>
    <w:p w14:paraId="0E8D9F03" w14:textId="77777777" w:rsidR="00C25896" w:rsidRPr="003C03DD" w:rsidRDefault="00C25896" w:rsidP="00C25896">
      <w:pPr>
        <w:tabs>
          <w:tab w:val="clear" w:pos="567"/>
        </w:tabs>
        <w:spacing w:line="240" w:lineRule="auto"/>
        <w:jc w:val="center"/>
        <w:rPr>
          <w:rFonts w:asciiTheme="majorBidi" w:hAnsiTheme="majorBidi" w:cstheme="majorBidi"/>
          <w:b/>
          <w:szCs w:val="22"/>
        </w:rPr>
      </w:pP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C25896" w:rsidRPr="003B7B0E" w14:paraId="4A52A640" w14:textId="77777777" w:rsidTr="006F4ED1">
        <w:trPr>
          <w:trHeight w:val="977"/>
        </w:trPr>
        <w:tc>
          <w:tcPr>
            <w:tcW w:w="9298" w:type="dxa"/>
          </w:tcPr>
          <w:p w14:paraId="0CB91396" w14:textId="46D530C6" w:rsidR="00C25896" w:rsidRPr="003C03DD" w:rsidRDefault="00C25896" w:rsidP="006F4ED1">
            <w:pPr>
              <w:tabs>
                <w:tab w:val="clear" w:pos="567"/>
              </w:tabs>
              <w:spacing w:line="240" w:lineRule="auto"/>
              <w:jc w:val="both"/>
              <w:rPr>
                <w:rFonts w:asciiTheme="majorBidi" w:hAnsiTheme="majorBidi" w:cstheme="majorBidi"/>
                <w:b/>
                <w:szCs w:val="22"/>
              </w:rPr>
            </w:pPr>
            <w:r w:rsidRPr="003C03DD">
              <w:rPr>
                <w:rFonts w:asciiTheme="majorBidi" w:hAnsiTheme="majorBidi" w:cstheme="majorBidi"/>
                <w:szCs w:val="22"/>
              </w:rPr>
              <w:br w:type="page"/>
            </w:r>
            <w:r w:rsidR="00B12585" w:rsidRPr="003C03DD">
              <w:rPr>
                <w:rFonts w:asciiTheme="majorBidi" w:hAnsiTheme="majorBidi" w:cstheme="majorBidi"/>
                <w:b/>
                <w:szCs w:val="22"/>
                <w:lang w:val="lv-LV"/>
              </w:rPr>
              <w:t>UZ ĀRĒJĀ IEPAKOJUMA NORĀDĀMĀ INFORMĀCIJA</w:t>
            </w:r>
          </w:p>
          <w:p w14:paraId="33312B73" w14:textId="7BBCE43B" w:rsidR="00C25896" w:rsidRPr="003C03DD" w:rsidRDefault="00C25896" w:rsidP="006F4ED1">
            <w:pPr>
              <w:tabs>
                <w:tab w:val="clear" w:pos="567"/>
              </w:tabs>
              <w:spacing w:line="240" w:lineRule="auto"/>
              <w:jc w:val="both"/>
              <w:rPr>
                <w:rFonts w:asciiTheme="majorBidi" w:hAnsiTheme="majorBidi" w:cstheme="majorBidi"/>
                <w:b/>
                <w:szCs w:val="22"/>
              </w:rPr>
            </w:pPr>
            <w:r w:rsidRPr="003C03DD">
              <w:rPr>
                <w:rFonts w:asciiTheme="majorBidi" w:hAnsiTheme="majorBidi" w:cstheme="majorBidi"/>
                <w:b/>
                <w:szCs w:val="22"/>
                <w:lang w:val="lv-LV"/>
              </w:rPr>
              <w:t>Kastīte ar 1</w:t>
            </w:r>
            <w:r w:rsidR="00B12585" w:rsidRPr="003C03DD">
              <w:rPr>
                <w:rFonts w:asciiTheme="majorBidi" w:hAnsiTheme="majorBidi" w:cstheme="majorBidi"/>
                <w:b/>
                <w:szCs w:val="22"/>
                <w:lang w:val="lv-LV"/>
              </w:rPr>
              <w:t> </w:t>
            </w:r>
            <w:r w:rsidRPr="003C03DD">
              <w:rPr>
                <w:rFonts w:asciiTheme="majorBidi" w:hAnsiTheme="majorBidi" w:cstheme="majorBidi"/>
                <w:b/>
                <w:szCs w:val="22"/>
                <w:lang w:val="lv-LV"/>
              </w:rPr>
              <w:t xml:space="preserve">atsevišķu pipeti, kas ievietota ārējā </w:t>
            </w:r>
            <w:proofErr w:type="spellStart"/>
            <w:r w:rsidRPr="003C03DD">
              <w:rPr>
                <w:rFonts w:asciiTheme="majorBidi" w:hAnsiTheme="majorBidi" w:cstheme="majorBidi"/>
                <w:b/>
                <w:szCs w:val="22"/>
                <w:lang w:val="lv-LV"/>
              </w:rPr>
              <w:t>blistera</w:t>
            </w:r>
            <w:proofErr w:type="spellEnd"/>
            <w:r w:rsidRPr="003C03DD">
              <w:rPr>
                <w:rFonts w:asciiTheme="majorBidi" w:hAnsiTheme="majorBidi" w:cstheme="majorBidi"/>
                <w:b/>
                <w:szCs w:val="22"/>
                <w:lang w:val="lv-LV"/>
              </w:rPr>
              <w:t xml:space="preserve"> iepakojumā</w:t>
            </w:r>
          </w:p>
          <w:p w14:paraId="005C98F9" w14:textId="69422B22" w:rsidR="00C25896" w:rsidRPr="003C03DD" w:rsidRDefault="00C25896" w:rsidP="006F4ED1">
            <w:pPr>
              <w:tabs>
                <w:tab w:val="clear" w:pos="567"/>
              </w:tabs>
              <w:spacing w:line="240" w:lineRule="auto"/>
              <w:jc w:val="both"/>
              <w:rPr>
                <w:rFonts w:asciiTheme="majorBidi" w:hAnsiTheme="majorBidi" w:cstheme="majorBidi"/>
                <w:b/>
                <w:szCs w:val="22"/>
              </w:rPr>
            </w:pPr>
            <w:r w:rsidRPr="003C03DD">
              <w:rPr>
                <w:rFonts w:asciiTheme="majorBidi" w:hAnsiTheme="majorBidi" w:cstheme="majorBidi"/>
                <w:b/>
                <w:szCs w:val="22"/>
                <w:lang w:val="lv-LV"/>
              </w:rPr>
              <w:t>Kastīte ar 4</w:t>
            </w:r>
            <w:r w:rsidR="00B12585" w:rsidRPr="003C03DD">
              <w:rPr>
                <w:rFonts w:asciiTheme="majorBidi" w:hAnsiTheme="majorBidi" w:cstheme="majorBidi"/>
                <w:b/>
                <w:szCs w:val="22"/>
                <w:lang w:val="lv-LV"/>
              </w:rPr>
              <w:t> </w:t>
            </w:r>
            <w:r w:rsidRPr="003C03DD">
              <w:rPr>
                <w:rFonts w:asciiTheme="majorBidi" w:hAnsiTheme="majorBidi" w:cstheme="majorBidi"/>
                <w:b/>
                <w:szCs w:val="22"/>
                <w:lang w:val="lv-LV"/>
              </w:rPr>
              <w:t>atsevišķām pipetēm, kas ievietotas 2</w:t>
            </w:r>
            <w:r w:rsidR="00B12585" w:rsidRPr="003C03DD">
              <w:rPr>
                <w:rFonts w:asciiTheme="majorBidi" w:hAnsiTheme="majorBidi" w:cstheme="majorBidi"/>
                <w:b/>
                <w:szCs w:val="22"/>
                <w:lang w:val="lv-LV"/>
              </w:rPr>
              <w:t> </w:t>
            </w:r>
            <w:r w:rsidRPr="003C03DD">
              <w:rPr>
                <w:rFonts w:asciiTheme="majorBidi" w:hAnsiTheme="majorBidi" w:cstheme="majorBidi"/>
                <w:b/>
                <w:szCs w:val="22"/>
                <w:lang w:val="lv-LV"/>
              </w:rPr>
              <w:t xml:space="preserve">ārējos </w:t>
            </w:r>
            <w:proofErr w:type="spellStart"/>
            <w:r w:rsidRPr="003C03DD">
              <w:rPr>
                <w:rFonts w:asciiTheme="majorBidi" w:hAnsiTheme="majorBidi" w:cstheme="majorBidi"/>
                <w:b/>
                <w:szCs w:val="22"/>
                <w:lang w:val="lv-LV"/>
              </w:rPr>
              <w:t>blistera</w:t>
            </w:r>
            <w:proofErr w:type="spellEnd"/>
            <w:r w:rsidRPr="003C03DD">
              <w:rPr>
                <w:rFonts w:asciiTheme="majorBidi" w:hAnsiTheme="majorBidi" w:cstheme="majorBidi"/>
                <w:b/>
                <w:szCs w:val="22"/>
                <w:lang w:val="lv-LV"/>
              </w:rPr>
              <w:t xml:space="preserve"> iepakojumos</w:t>
            </w:r>
          </w:p>
          <w:p w14:paraId="7B6532CA" w14:textId="30965B30" w:rsidR="00C25896" w:rsidRPr="003C03DD" w:rsidRDefault="00C25896" w:rsidP="006F4ED1">
            <w:pPr>
              <w:tabs>
                <w:tab w:val="clear" w:pos="567"/>
              </w:tabs>
              <w:spacing w:line="240" w:lineRule="auto"/>
              <w:jc w:val="both"/>
              <w:rPr>
                <w:rFonts w:asciiTheme="majorBidi" w:hAnsiTheme="majorBidi" w:cstheme="majorBidi"/>
                <w:b/>
                <w:szCs w:val="22"/>
              </w:rPr>
            </w:pPr>
            <w:r w:rsidRPr="003C03DD">
              <w:rPr>
                <w:rFonts w:asciiTheme="majorBidi" w:hAnsiTheme="majorBidi" w:cstheme="majorBidi"/>
                <w:b/>
                <w:szCs w:val="22"/>
                <w:lang w:val="lv-LV"/>
              </w:rPr>
              <w:t>Kastīte ar 24</w:t>
            </w:r>
            <w:r w:rsidR="00B12585" w:rsidRPr="003C03DD">
              <w:rPr>
                <w:rFonts w:asciiTheme="majorBidi" w:hAnsiTheme="majorBidi" w:cstheme="majorBidi"/>
                <w:b/>
                <w:szCs w:val="22"/>
                <w:lang w:val="lv-LV"/>
              </w:rPr>
              <w:t> </w:t>
            </w:r>
            <w:r w:rsidRPr="003C03DD">
              <w:rPr>
                <w:rFonts w:asciiTheme="majorBidi" w:hAnsiTheme="majorBidi" w:cstheme="majorBidi"/>
                <w:b/>
                <w:szCs w:val="22"/>
                <w:lang w:val="lv-LV"/>
              </w:rPr>
              <w:t>atsevišķām pipetēm, kas ievietotas 12</w:t>
            </w:r>
            <w:r w:rsidR="00B12585" w:rsidRPr="003C03DD">
              <w:rPr>
                <w:rFonts w:asciiTheme="majorBidi" w:hAnsiTheme="majorBidi" w:cstheme="majorBidi"/>
                <w:b/>
                <w:szCs w:val="22"/>
                <w:lang w:val="lv-LV"/>
              </w:rPr>
              <w:t> </w:t>
            </w:r>
            <w:r w:rsidRPr="003C03DD">
              <w:rPr>
                <w:rFonts w:asciiTheme="majorBidi" w:hAnsiTheme="majorBidi" w:cstheme="majorBidi"/>
                <w:b/>
                <w:szCs w:val="22"/>
                <w:lang w:val="lv-LV"/>
              </w:rPr>
              <w:t xml:space="preserve">ārējos </w:t>
            </w:r>
            <w:proofErr w:type="spellStart"/>
            <w:r w:rsidRPr="003C03DD">
              <w:rPr>
                <w:rFonts w:asciiTheme="majorBidi" w:hAnsiTheme="majorBidi" w:cstheme="majorBidi"/>
                <w:b/>
                <w:szCs w:val="22"/>
                <w:lang w:val="lv-LV"/>
              </w:rPr>
              <w:t>blistera</w:t>
            </w:r>
            <w:proofErr w:type="spellEnd"/>
            <w:r w:rsidRPr="003C03DD">
              <w:rPr>
                <w:rFonts w:asciiTheme="majorBidi" w:hAnsiTheme="majorBidi" w:cstheme="majorBidi"/>
                <w:b/>
                <w:szCs w:val="22"/>
                <w:lang w:val="lv-LV"/>
              </w:rPr>
              <w:t xml:space="preserve"> iepakojumos</w:t>
            </w:r>
          </w:p>
          <w:p w14:paraId="745A6146" w14:textId="73587457" w:rsidR="00C25896" w:rsidRPr="003C03DD" w:rsidRDefault="00C25896" w:rsidP="006F4ED1">
            <w:pPr>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lang w:val="lv-LV"/>
              </w:rPr>
              <w:t>Kastīte ar 60</w:t>
            </w:r>
            <w:r w:rsidR="00B12585" w:rsidRPr="003C03DD">
              <w:rPr>
                <w:rFonts w:asciiTheme="majorBidi" w:hAnsiTheme="majorBidi" w:cstheme="majorBidi"/>
                <w:b/>
                <w:szCs w:val="22"/>
                <w:lang w:val="lv-LV"/>
              </w:rPr>
              <w:t> </w:t>
            </w:r>
            <w:r w:rsidRPr="003C03DD">
              <w:rPr>
                <w:rFonts w:asciiTheme="majorBidi" w:hAnsiTheme="majorBidi" w:cstheme="majorBidi"/>
                <w:b/>
                <w:szCs w:val="22"/>
                <w:lang w:val="lv-LV"/>
              </w:rPr>
              <w:t>atsevišķām pipetēm, kas ievietotas 30</w:t>
            </w:r>
            <w:r w:rsidR="00B12585" w:rsidRPr="003C03DD">
              <w:rPr>
                <w:rFonts w:asciiTheme="majorBidi" w:hAnsiTheme="majorBidi" w:cstheme="majorBidi"/>
                <w:b/>
                <w:szCs w:val="22"/>
                <w:lang w:val="lv-LV"/>
              </w:rPr>
              <w:t> </w:t>
            </w:r>
            <w:r w:rsidRPr="003C03DD">
              <w:rPr>
                <w:rFonts w:asciiTheme="majorBidi" w:hAnsiTheme="majorBidi" w:cstheme="majorBidi"/>
                <w:b/>
                <w:szCs w:val="22"/>
                <w:lang w:val="lv-LV"/>
              </w:rPr>
              <w:t xml:space="preserve">ārējos </w:t>
            </w:r>
            <w:proofErr w:type="spellStart"/>
            <w:r w:rsidRPr="003C03DD">
              <w:rPr>
                <w:rFonts w:asciiTheme="majorBidi" w:hAnsiTheme="majorBidi" w:cstheme="majorBidi"/>
                <w:b/>
                <w:szCs w:val="22"/>
                <w:lang w:val="lv-LV"/>
              </w:rPr>
              <w:t>blistera</w:t>
            </w:r>
            <w:proofErr w:type="spellEnd"/>
            <w:r w:rsidRPr="003C03DD">
              <w:rPr>
                <w:rFonts w:asciiTheme="majorBidi" w:hAnsiTheme="majorBidi" w:cstheme="majorBidi"/>
                <w:b/>
                <w:szCs w:val="22"/>
                <w:lang w:val="lv-LV"/>
              </w:rPr>
              <w:t xml:space="preserve"> iepakojumos</w:t>
            </w:r>
          </w:p>
        </w:tc>
      </w:tr>
    </w:tbl>
    <w:p w14:paraId="5FC0CDC6" w14:textId="77777777" w:rsidR="00C25896" w:rsidRDefault="00C25896" w:rsidP="00C25896">
      <w:pPr>
        <w:tabs>
          <w:tab w:val="clear" w:pos="567"/>
        </w:tabs>
        <w:spacing w:line="240" w:lineRule="auto"/>
        <w:jc w:val="both"/>
        <w:rPr>
          <w:rFonts w:asciiTheme="majorBidi" w:hAnsiTheme="majorBidi" w:cstheme="majorBidi"/>
          <w:color w:val="00B0F0"/>
          <w:szCs w:val="22"/>
        </w:rPr>
      </w:pPr>
    </w:p>
    <w:p w14:paraId="475C6E04" w14:textId="77777777" w:rsidR="00CF236B" w:rsidRPr="00C54A72" w:rsidRDefault="00CF236B" w:rsidP="00CF236B">
      <w:pPr>
        <w:jc w:val="center"/>
        <w:rPr>
          <w:color w:val="000000"/>
          <w:szCs w:val="22"/>
        </w:rPr>
      </w:pPr>
      <w:bookmarkStart w:id="15" w:name="_Hlk180054648"/>
      <w:proofErr w:type="spellStart"/>
      <w:r>
        <w:rPr>
          <w:color w:val="000000"/>
          <w:szCs w:val="22"/>
        </w:rPr>
        <w:t>Blusas</w:t>
      </w:r>
      <w:proofErr w:type="spellEnd"/>
      <w:r>
        <w:rPr>
          <w:color w:val="000000"/>
          <w:szCs w:val="22"/>
        </w:rPr>
        <w:t xml:space="preserve">, </w:t>
      </w:r>
      <w:proofErr w:type="spellStart"/>
      <w:r>
        <w:rPr>
          <w:color w:val="000000"/>
          <w:szCs w:val="22"/>
        </w:rPr>
        <w:t>ērces</w:t>
      </w:r>
      <w:proofErr w:type="spellEnd"/>
      <w:r>
        <w:rPr>
          <w:color w:val="000000"/>
          <w:szCs w:val="22"/>
        </w:rPr>
        <w:t xml:space="preserve">, </w:t>
      </w:r>
      <w:proofErr w:type="spellStart"/>
      <w:r>
        <w:rPr>
          <w:color w:val="000000"/>
          <w:szCs w:val="22"/>
        </w:rPr>
        <w:t>blusu</w:t>
      </w:r>
      <w:proofErr w:type="spellEnd"/>
      <w:r>
        <w:rPr>
          <w:color w:val="000000"/>
          <w:szCs w:val="22"/>
        </w:rPr>
        <w:t xml:space="preserve"> </w:t>
      </w:r>
      <w:proofErr w:type="spellStart"/>
      <w:r>
        <w:rPr>
          <w:color w:val="000000"/>
          <w:szCs w:val="22"/>
        </w:rPr>
        <w:t>oliņas</w:t>
      </w:r>
      <w:proofErr w:type="spellEnd"/>
    </w:p>
    <w:bookmarkEnd w:id="15"/>
    <w:p w14:paraId="3FF57CC6" w14:textId="77777777" w:rsidR="00CF236B" w:rsidRPr="00C54A72" w:rsidRDefault="00CF236B" w:rsidP="00CF236B">
      <w:pPr>
        <w:spacing w:line="240" w:lineRule="auto"/>
        <w:jc w:val="center"/>
        <w:rPr>
          <w:color w:val="000000"/>
          <w:szCs w:val="22"/>
        </w:rPr>
      </w:pPr>
      <w:r w:rsidRPr="00C54A72">
        <w:rPr>
          <w:noProof/>
          <w:color w:val="000000"/>
          <w:szCs w:val="22"/>
          <w:lang w:val="fr-FR" w:eastAsia="fr-FR"/>
        </w:rPr>
        <w:drawing>
          <wp:inline distT="0" distB="0" distL="0" distR="0" wp14:anchorId="768D56C8" wp14:editId="0F006E1C">
            <wp:extent cx="575945" cy="668655"/>
            <wp:effectExtent l="0" t="0" r="0" b="0"/>
            <wp:docPr id="1876786599" name="Picture 9"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86599" name="Picture 9" descr="A shadow of a person and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 cy="668655"/>
                    </a:xfrm>
                    <a:prstGeom prst="rect">
                      <a:avLst/>
                    </a:prstGeom>
                    <a:noFill/>
                    <a:ln>
                      <a:noFill/>
                    </a:ln>
                  </pic:spPr>
                </pic:pic>
              </a:graphicData>
            </a:graphic>
          </wp:inline>
        </w:drawing>
      </w:r>
      <w:r w:rsidRPr="00C54A72">
        <w:rPr>
          <w:color w:val="000000"/>
          <w:szCs w:val="22"/>
        </w:rPr>
        <w:t xml:space="preserve"> </w:t>
      </w:r>
      <w:r w:rsidRPr="00C54A72">
        <w:rPr>
          <w:noProof/>
          <w:color w:val="000000"/>
          <w:szCs w:val="22"/>
          <w:lang w:val="fr-FR" w:eastAsia="fr-FR"/>
        </w:rPr>
        <w:drawing>
          <wp:inline distT="0" distB="0" distL="0" distR="0" wp14:anchorId="70B7772F" wp14:editId="6EF02D22">
            <wp:extent cx="558800" cy="660400"/>
            <wp:effectExtent l="0" t="0" r="0" b="6350"/>
            <wp:docPr id="2081608348" name="Picture 8"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08348" name="Picture 8" descr="A grey bug on a white sheet of pap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p w14:paraId="47C0924B" w14:textId="77777777" w:rsidR="00CF236B" w:rsidRPr="00C54A72" w:rsidRDefault="00CF236B" w:rsidP="00CF236B">
      <w:pPr>
        <w:spacing w:line="240" w:lineRule="auto"/>
        <w:jc w:val="center"/>
        <w:rPr>
          <w:color w:val="000000"/>
          <w:szCs w:val="22"/>
        </w:rPr>
      </w:pPr>
      <w:r w:rsidRPr="00C54A72">
        <w:rPr>
          <w:noProof/>
          <w:color w:val="000000"/>
          <w:szCs w:val="22"/>
          <w:lang w:val="fr-FR" w:eastAsia="fr-FR"/>
        </w:rPr>
        <w:drawing>
          <wp:inline distT="0" distB="0" distL="0" distR="0" wp14:anchorId="2741FF9B" wp14:editId="29F7B7F9">
            <wp:extent cx="1185545" cy="719455"/>
            <wp:effectExtent l="0" t="0" r="0" b="4445"/>
            <wp:docPr id="563002809" name="Picture 7"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02809" name="Picture 7" descr="A stop sign with a bug and a bu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5545" cy="719455"/>
                    </a:xfrm>
                    <a:prstGeom prst="rect">
                      <a:avLst/>
                    </a:prstGeom>
                    <a:noFill/>
                    <a:ln>
                      <a:noFill/>
                    </a:ln>
                  </pic:spPr>
                </pic:pic>
              </a:graphicData>
            </a:graphic>
          </wp:inline>
        </w:drawing>
      </w:r>
    </w:p>
    <w:p w14:paraId="41B92355" w14:textId="77777777" w:rsidR="00CF236B" w:rsidRDefault="00CF236B" w:rsidP="00CF236B">
      <w:pPr>
        <w:tabs>
          <w:tab w:val="clear" w:pos="567"/>
          <w:tab w:val="left" w:pos="1253"/>
        </w:tabs>
        <w:spacing w:line="240" w:lineRule="auto"/>
        <w:jc w:val="center"/>
        <w:rPr>
          <w:color w:val="000000"/>
          <w:szCs w:val="22"/>
        </w:rPr>
      </w:pPr>
      <w:r w:rsidRPr="00C54A72">
        <w:rPr>
          <w:noProof/>
          <w:color w:val="000000"/>
          <w:szCs w:val="22"/>
          <w:lang w:val="fr-FR" w:eastAsia="fr-FR"/>
        </w:rPr>
        <w:drawing>
          <wp:inline distT="0" distB="0" distL="0" distR="0" wp14:anchorId="1F599D0E" wp14:editId="4BEAF482">
            <wp:extent cx="626745" cy="736600"/>
            <wp:effectExtent l="0" t="0" r="1905" b="6350"/>
            <wp:docPr id="474650438"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50438" name="Picture 6" descr="A close-up of a sig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6745" cy="736600"/>
                    </a:xfrm>
                    <a:prstGeom prst="rect">
                      <a:avLst/>
                    </a:prstGeom>
                    <a:noFill/>
                    <a:ln>
                      <a:noFill/>
                    </a:ln>
                  </pic:spPr>
                </pic:pic>
              </a:graphicData>
            </a:graphic>
          </wp:inline>
        </w:drawing>
      </w:r>
    </w:p>
    <w:p w14:paraId="2A257287" w14:textId="77777777" w:rsidR="00CF236B" w:rsidRPr="003C03DD" w:rsidRDefault="00CF236B" w:rsidP="00C25896">
      <w:pPr>
        <w:tabs>
          <w:tab w:val="clear" w:pos="567"/>
        </w:tabs>
        <w:spacing w:line="240" w:lineRule="auto"/>
        <w:jc w:val="both"/>
        <w:rPr>
          <w:rFonts w:asciiTheme="majorBidi" w:hAnsiTheme="majorBidi" w:cstheme="majorBidi"/>
          <w:color w:val="00B0F0"/>
          <w:szCs w:val="22"/>
        </w:rPr>
      </w:pPr>
    </w:p>
    <w:p w14:paraId="5735F080" w14:textId="77777777" w:rsidR="00E71586" w:rsidRPr="003C03DD" w:rsidRDefault="00E71586" w:rsidP="00E71586">
      <w:pPr>
        <w:tabs>
          <w:tab w:val="clear" w:pos="567"/>
          <w:tab w:val="left" w:pos="1253"/>
        </w:tabs>
        <w:spacing w:line="240" w:lineRule="auto"/>
        <w:rPr>
          <w:rFonts w:asciiTheme="majorBidi" w:hAnsiTheme="majorBidi" w:cstheme="majorBidi"/>
          <w:color w:val="000000"/>
          <w:szCs w:val="22"/>
        </w:rPr>
      </w:pPr>
      <w:r w:rsidRPr="003C03DD">
        <w:rPr>
          <w:rFonts w:asciiTheme="majorBidi" w:hAnsiTheme="majorBidi" w:cstheme="majorBidi"/>
          <w:color w:val="000000"/>
          <w:szCs w:val="22"/>
        </w:rPr>
        <w:t>*</w:t>
      </w:r>
      <w:r w:rsidRPr="003C03DD">
        <w:rPr>
          <w:rFonts w:asciiTheme="majorBidi" w:hAnsiTheme="majorBidi" w:cstheme="majorBidi"/>
          <w:szCs w:val="22"/>
        </w:rPr>
        <w:t>STOP</w:t>
      </w:r>
    </w:p>
    <w:p w14:paraId="00748798" w14:textId="4B58421E" w:rsidR="00E71586" w:rsidRPr="003C03DD" w:rsidRDefault="00E71586" w:rsidP="003C03DD">
      <w:pPr>
        <w:tabs>
          <w:tab w:val="clear" w:pos="567"/>
        </w:tabs>
        <w:spacing w:line="240" w:lineRule="auto"/>
        <w:rPr>
          <w:rFonts w:asciiTheme="majorBidi" w:hAnsiTheme="majorBidi" w:cstheme="majorBidi"/>
          <w:szCs w:val="22"/>
        </w:rPr>
      </w:pPr>
      <w:r w:rsidRPr="003C03DD">
        <w:rPr>
          <w:rFonts w:asciiTheme="majorBidi" w:hAnsiTheme="majorBidi" w:cstheme="majorBidi"/>
          <w:color w:val="000000"/>
          <w:szCs w:val="22"/>
        </w:rPr>
        <w:t>*</w:t>
      </w:r>
      <w:proofErr w:type="spellStart"/>
      <w:r w:rsidRPr="003C03DD">
        <w:rPr>
          <w:rFonts w:asciiTheme="majorBidi" w:hAnsiTheme="majorBidi" w:cstheme="majorBidi"/>
          <w:color w:val="000000"/>
          <w:szCs w:val="22"/>
        </w:rPr>
        <w:t>Pilienu</w:t>
      </w:r>
      <w:proofErr w:type="spellEnd"/>
      <w:r w:rsidRPr="003C03DD">
        <w:rPr>
          <w:rFonts w:asciiTheme="majorBidi" w:hAnsiTheme="majorBidi" w:cstheme="majorBidi"/>
          <w:color w:val="000000"/>
          <w:szCs w:val="22"/>
        </w:rPr>
        <w:t xml:space="preserve"> </w:t>
      </w:r>
      <w:proofErr w:type="spellStart"/>
      <w:r w:rsidRPr="003C03DD">
        <w:rPr>
          <w:rFonts w:asciiTheme="majorBidi" w:hAnsiTheme="majorBidi" w:cstheme="majorBidi"/>
          <w:color w:val="000000"/>
          <w:szCs w:val="22"/>
        </w:rPr>
        <w:t>apturēšanas</w:t>
      </w:r>
      <w:proofErr w:type="spellEnd"/>
      <w:r w:rsidRPr="003C03DD">
        <w:rPr>
          <w:rFonts w:asciiTheme="majorBidi" w:hAnsiTheme="majorBidi" w:cstheme="majorBidi"/>
          <w:color w:val="000000"/>
          <w:szCs w:val="22"/>
        </w:rPr>
        <w:t xml:space="preserve"> </w:t>
      </w:r>
      <w:proofErr w:type="spellStart"/>
      <w:r w:rsidRPr="003C03DD">
        <w:rPr>
          <w:rFonts w:asciiTheme="majorBidi" w:hAnsiTheme="majorBidi" w:cstheme="majorBidi"/>
          <w:color w:val="000000"/>
          <w:szCs w:val="22"/>
        </w:rPr>
        <w:t>sistēma</w:t>
      </w:r>
      <w:proofErr w:type="spellEnd"/>
    </w:p>
    <w:p w14:paraId="02A30DAF" w14:textId="0A43B420" w:rsidR="00C25896" w:rsidRPr="003C03DD" w:rsidRDefault="00C25896" w:rsidP="003C03DD">
      <w:pPr>
        <w:tabs>
          <w:tab w:val="clear" w:pos="567"/>
        </w:tabs>
        <w:spacing w:line="240" w:lineRule="auto"/>
        <w:ind w:firstLine="720"/>
        <w:rPr>
          <w:rFonts w:asciiTheme="majorBidi" w:hAnsiTheme="majorBidi" w:cstheme="majorBidi"/>
          <w:szCs w:val="22"/>
        </w:rPr>
      </w:pPr>
    </w:p>
    <w:p w14:paraId="4450A381" w14:textId="77777777"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1.</w:t>
      </w:r>
      <w:r w:rsidRPr="003C03DD">
        <w:rPr>
          <w:rFonts w:asciiTheme="majorBidi" w:hAnsiTheme="majorBidi" w:cstheme="majorBidi"/>
          <w:b/>
          <w:szCs w:val="22"/>
        </w:rPr>
        <w:tab/>
      </w:r>
      <w:r w:rsidRPr="003C03DD">
        <w:rPr>
          <w:rFonts w:asciiTheme="majorBidi" w:hAnsiTheme="majorBidi" w:cstheme="majorBidi"/>
          <w:b/>
          <w:szCs w:val="22"/>
          <w:lang w:val="lv-LV"/>
        </w:rPr>
        <w:t>VETERINĀRO ZĀĻU NOSAUKUMS</w:t>
      </w:r>
    </w:p>
    <w:p w14:paraId="649D56CB"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362F7C34" w14:textId="1DB773FE" w:rsidR="00C25896" w:rsidRPr="003C03DD" w:rsidRDefault="006F625C" w:rsidP="00C25896">
      <w:pPr>
        <w:tabs>
          <w:tab w:val="clear" w:pos="567"/>
        </w:tabs>
        <w:spacing w:line="240" w:lineRule="auto"/>
        <w:jc w:val="both"/>
        <w:rPr>
          <w:rFonts w:asciiTheme="majorBidi" w:hAnsiTheme="majorBidi" w:cstheme="majorBidi"/>
          <w:szCs w:val="22"/>
        </w:rPr>
      </w:pPr>
      <w:r w:rsidRPr="003C03DD">
        <w:rPr>
          <w:rFonts w:asciiTheme="majorBidi" w:hAnsiTheme="majorBidi" w:cstheme="majorBidi"/>
          <w:bCs/>
          <w:szCs w:val="22"/>
          <w:lang w:val="lv-LV"/>
        </w:rPr>
        <w:t xml:space="preserve">EFFIPRO DUO </w:t>
      </w:r>
      <w:r w:rsidR="00C25896" w:rsidRPr="003C03DD">
        <w:rPr>
          <w:rFonts w:asciiTheme="majorBidi" w:hAnsiTheme="majorBidi" w:cstheme="majorBidi"/>
          <w:bCs/>
          <w:szCs w:val="22"/>
          <w:lang w:val="lv-LV"/>
        </w:rPr>
        <w:t>100 mg/120 mg</w:t>
      </w:r>
      <w:r w:rsidR="00C25896" w:rsidRPr="003C03DD">
        <w:rPr>
          <w:rFonts w:asciiTheme="majorBidi" w:hAnsiTheme="majorBidi" w:cstheme="majorBidi"/>
          <w:szCs w:val="22"/>
          <w:lang w:val="lv-LV"/>
        </w:rPr>
        <w:t xml:space="preserve"> šķīdums pilināšanai uz ādas</w:t>
      </w:r>
    </w:p>
    <w:p w14:paraId="56BC9D79"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1CF208D8" w14:textId="21E988A7"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2.</w:t>
      </w:r>
      <w:r w:rsidRPr="003C03DD">
        <w:rPr>
          <w:rFonts w:asciiTheme="majorBidi" w:hAnsiTheme="majorBidi" w:cstheme="majorBidi"/>
          <w:b/>
          <w:szCs w:val="22"/>
        </w:rPr>
        <w:tab/>
      </w:r>
      <w:r w:rsidR="00B12585" w:rsidRPr="003C03DD">
        <w:rPr>
          <w:rFonts w:asciiTheme="majorBidi" w:hAnsiTheme="majorBidi" w:cstheme="majorBidi"/>
          <w:b/>
          <w:szCs w:val="22"/>
          <w:lang w:val="lv-LV"/>
        </w:rPr>
        <w:t>INFORMĀCIJA PAR AKTĪVAJĀM VIELĀM</w:t>
      </w:r>
    </w:p>
    <w:p w14:paraId="0C4A10CD" w14:textId="77777777" w:rsidR="00C25896" w:rsidRPr="003C03DD" w:rsidRDefault="00C25896" w:rsidP="00C25896">
      <w:pPr>
        <w:tabs>
          <w:tab w:val="clear" w:pos="567"/>
        </w:tabs>
        <w:spacing w:line="240" w:lineRule="auto"/>
        <w:rPr>
          <w:rFonts w:asciiTheme="majorBidi" w:hAnsiTheme="majorBidi" w:cstheme="majorBidi"/>
          <w:szCs w:val="22"/>
        </w:rPr>
      </w:pPr>
    </w:p>
    <w:p w14:paraId="1D8B6056" w14:textId="172EA8B0" w:rsidR="00B12585" w:rsidRPr="003C03DD" w:rsidRDefault="00C25896" w:rsidP="00C25896">
      <w:pPr>
        <w:tabs>
          <w:tab w:val="clear" w:pos="567"/>
        </w:tabs>
        <w:spacing w:line="240" w:lineRule="auto"/>
        <w:rPr>
          <w:rFonts w:asciiTheme="majorBidi" w:hAnsiTheme="majorBidi" w:cstheme="majorBidi"/>
          <w:szCs w:val="22"/>
          <w:lang w:val="lv-LV"/>
        </w:rPr>
      </w:pPr>
      <w:r w:rsidRPr="003C03DD">
        <w:rPr>
          <w:rFonts w:asciiTheme="majorBidi" w:hAnsiTheme="majorBidi" w:cstheme="majorBidi"/>
          <w:szCs w:val="22"/>
          <w:lang w:val="lv-LV"/>
        </w:rPr>
        <w:t>Katra 1</w:t>
      </w:r>
      <w:r w:rsidR="00B12585" w:rsidRPr="003C03DD">
        <w:rPr>
          <w:rFonts w:asciiTheme="majorBidi" w:hAnsiTheme="majorBidi" w:cstheme="majorBidi"/>
          <w:szCs w:val="22"/>
          <w:lang w:val="lv-LV"/>
        </w:rPr>
        <w:t> </w:t>
      </w:r>
      <w:r w:rsidRPr="003C03DD">
        <w:rPr>
          <w:rFonts w:asciiTheme="majorBidi" w:hAnsiTheme="majorBidi" w:cstheme="majorBidi"/>
          <w:szCs w:val="22"/>
          <w:lang w:val="lv-LV"/>
        </w:rPr>
        <w:t>ml pipete satur:</w:t>
      </w:r>
    </w:p>
    <w:p w14:paraId="7A8465CD" w14:textId="77777777" w:rsidR="00B12585" w:rsidRPr="003C03DD" w:rsidRDefault="00B12585" w:rsidP="00C25896">
      <w:pPr>
        <w:tabs>
          <w:tab w:val="clear" w:pos="567"/>
        </w:tabs>
        <w:spacing w:line="240" w:lineRule="auto"/>
        <w:rPr>
          <w:rFonts w:asciiTheme="majorBidi" w:hAnsiTheme="majorBidi" w:cstheme="majorBidi"/>
          <w:szCs w:val="22"/>
          <w:lang w:val="lv-LV"/>
        </w:rPr>
      </w:pPr>
    </w:p>
    <w:p w14:paraId="3505D178" w14:textId="0C794F34" w:rsidR="00B12585" w:rsidRPr="003C03DD" w:rsidRDefault="00B12585" w:rsidP="00C25896">
      <w:pPr>
        <w:tabs>
          <w:tab w:val="clear" w:pos="567"/>
        </w:tabs>
        <w:spacing w:line="240" w:lineRule="auto"/>
        <w:rPr>
          <w:rFonts w:asciiTheme="majorBidi" w:hAnsiTheme="majorBidi" w:cstheme="majorBidi"/>
          <w:szCs w:val="22"/>
          <w:lang w:val="lv-LV"/>
        </w:rPr>
      </w:pPr>
      <w:proofErr w:type="spellStart"/>
      <w:r w:rsidRPr="003C03DD">
        <w:rPr>
          <w:rFonts w:asciiTheme="majorBidi" w:hAnsiTheme="majorBidi" w:cstheme="majorBidi"/>
          <w:szCs w:val="22"/>
          <w:lang w:val="lv-LV"/>
        </w:rPr>
        <w:t>F</w:t>
      </w:r>
      <w:r w:rsidR="00C25896" w:rsidRPr="003C03DD">
        <w:rPr>
          <w:rFonts w:asciiTheme="majorBidi" w:hAnsiTheme="majorBidi" w:cstheme="majorBidi"/>
          <w:szCs w:val="22"/>
          <w:lang w:val="lv-LV"/>
        </w:rPr>
        <w:t>ipronil</w:t>
      </w:r>
      <w:r w:rsidRPr="003C03DD">
        <w:rPr>
          <w:rFonts w:asciiTheme="majorBidi" w:hAnsiTheme="majorBidi" w:cstheme="majorBidi"/>
          <w:szCs w:val="22"/>
          <w:lang w:val="lv-LV"/>
        </w:rPr>
        <w:t>s</w:t>
      </w:r>
      <w:proofErr w:type="spellEnd"/>
      <w:r w:rsidRPr="003C03DD">
        <w:rPr>
          <w:rFonts w:asciiTheme="majorBidi" w:hAnsiTheme="majorBidi" w:cstheme="majorBidi"/>
          <w:szCs w:val="22"/>
          <w:lang w:val="lv-LV"/>
        </w:rPr>
        <w:tab/>
      </w:r>
      <w:r w:rsidR="00C25896" w:rsidRPr="003C03DD">
        <w:rPr>
          <w:rFonts w:asciiTheme="majorBidi" w:hAnsiTheme="majorBidi" w:cstheme="majorBidi"/>
          <w:szCs w:val="22"/>
          <w:lang w:val="lv-LV"/>
        </w:rPr>
        <w:t>100</w:t>
      </w:r>
      <w:r w:rsidRPr="003C03DD">
        <w:rPr>
          <w:rFonts w:asciiTheme="majorBidi" w:hAnsiTheme="majorBidi" w:cstheme="majorBidi"/>
          <w:szCs w:val="22"/>
          <w:lang w:val="lv-LV"/>
        </w:rPr>
        <w:t> </w:t>
      </w:r>
      <w:r w:rsidR="00C25896" w:rsidRPr="003C03DD">
        <w:rPr>
          <w:rFonts w:asciiTheme="majorBidi" w:hAnsiTheme="majorBidi" w:cstheme="majorBidi"/>
          <w:szCs w:val="22"/>
          <w:lang w:val="lv-LV"/>
        </w:rPr>
        <w:t>mg</w:t>
      </w:r>
    </w:p>
    <w:p w14:paraId="10734325" w14:textId="6F34FC5E" w:rsidR="00C25896" w:rsidRPr="003C03DD" w:rsidRDefault="00B12585" w:rsidP="00C25896">
      <w:pPr>
        <w:tabs>
          <w:tab w:val="clear" w:pos="567"/>
        </w:tabs>
        <w:spacing w:line="240" w:lineRule="auto"/>
        <w:rPr>
          <w:rFonts w:asciiTheme="majorBidi" w:hAnsiTheme="majorBidi" w:cstheme="majorBidi"/>
          <w:szCs w:val="22"/>
          <w:lang w:val="lv-LV"/>
        </w:rPr>
      </w:pPr>
      <w:proofErr w:type="spellStart"/>
      <w:r w:rsidRPr="003C03DD">
        <w:rPr>
          <w:rFonts w:asciiTheme="majorBidi" w:hAnsiTheme="majorBidi" w:cstheme="majorBidi"/>
          <w:szCs w:val="22"/>
          <w:lang w:val="lv-LV"/>
        </w:rPr>
        <w:t>P</w:t>
      </w:r>
      <w:r w:rsidR="00C25896" w:rsidRPr="003C03DD">
        <w:rPr>
          <w:rFonts w:asciiTheme="majorBidi" w:hAnsiTheme="majorBidi" w:cstheme="majorBidi"/>
          <w:szCs w:val="22"/>
          <w:lang w:val="lv-LV"/>
        </w:rPr>
        <w:t>iriproksifēn</w:t>
      </w:r>
      <w:r w:rsidRPr="003C03DD">
        <w:rPr>
          <w:rFonts w:asciiTheme="majorBidi" w:hAnsiTheme="majorBidi" w:cstheme="majorBidi"/>
          <w:szCs w:val="22"/>
          <w:lang w:val="lv-LV"/>
        </w:rPr>
        <w:t>s</w:t>
      </w:r>
      <w:proofErr w:type="spellEnd"/>
      <w:r w:rsidRPr="003C03DD">
        <w:rPr>
          <w:rFonts w:asciiTheme="majorBidi" w:hAnsiTheme="majorBidi" w:cstheme="majorBidi"/>
          <w:szCs w:val="22"/>
          <w:lang w:val="lv-LV"/>
        </w:rPr>
        <w:tab/>
      </w:r>
      <w:r w:rsidR="00C25896" w:rsidRPr="003C03DD">
        <w:rPr>
          <w:rFonts w:asciiTheme="majorBidi" w:hAnsiTheme="majorBidi" w:cstheme="majorBidi"/>
          <w:szCs w:val="22"/>
          <w:lang w:val="lv-LV"/>
        </w:rPr>
        <w:t>120</w:t>
      </w:r>
      <w:r w:rsidRPr="003C03DD">
        <w:rPr>
          <w:rFonts w:asciiTheme="majorBidi" w:hAnsiTheme="majorBidi" w:cstheme="majorBidi"/>
          <w:szCs w:val="22"/>
          <w:lang w:val="lv-LV"/>
        </w:rPr>
        <w:t> </w:t>
      </w:r>
      <w:r w:rsidR="00C25896" w:rsidRPr="003C03DD">
        <w:rPr>
          <w:rFonts w:asciiTheme="majorBidi" w:hAnsiTheme="majorBidi" w:cstheme="majorBidi"/>
          <w:szCs w:val="22"/>
          <w:lang w:val="lv-LV"/>
        </w:rPr>
        <w:t>mg</w:t>
      </w:r>
    </w:p>
    <w:p w14:paraId="58D061CD"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4D44EDF5"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6869ACD7" w14:textId="7E2CDC5F" w:rsidR="00C25896" w:rsidRPr="003C03DD" w:rsidRDefault="00B12585"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3</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 xml:space="preserve">IEPAKOJUMA </w:t>
      </w:r>
      <w:r w:rsidRPr="003C03DD">
        <w:rPr>
          <w:rFonts w:asciiTheme="majorBidi" w:hAnsiTheme="majorBidi" w:cstheme="majorBidi"/>
          <w:b/>
          <w:szCs w:val="22"/>
          <w:lang w:val="lv-LV"/>
        </w:rPr>
        <w:t>LIELUM</w:t>
      </w:r>
      <w:r w:rsidR="00C25896" w:rsidRPr="003C03DD">
        <w:rPr>
          <w:rFonts w:asciiTheme="majorBidi" w:hAnsiTheme="majorBidi" w:cstheme="majorBidi"/>
          <w:b/>
          <w:szCs w:val="22"/>
          <w:lang w:val="lv-LV"/>
        </w:rPr>
        <w:t>S</w:t>
      </w:r>
    </w:p>
    <w:p w14:paraId="39188FF8"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7E57EB17" w14:textId="10E649A6"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1</w:t>
      </w:r>
      <w:r w:rsidR="00B12585" w:rsidRPr="003C03DD">
        <w:rPr>
          <w:rFonts w:asciiTheme="majorBidi" w:hAnsiTheme="majorBidi" w:cstheme="majorBidi"/>
          <w:szCs w:val="22"/>
          <w:lang w:val="lv-LV"/>
        </w:rPr>
        <w:t> pipete</w:t>
      </w:r>
      <w:r w:rsidRPr="003C03DD">
        <w:rPr>
          <w:rFonts w:asciiTheme="majorBidi" w:hAnsiTheme="majorBidi" w:cstheme="majorBidi"/>
          <w:szCs w:val="22"/>
          <w:lang w:val="lv-LV"/>
        </w:rPr>
        <w:t xml:space="preserve"> </w:t>
      </w:r>
      <w:r w:rsidRPr="003C03DD">
        <w:rPr>
          <w:rFonts w:asciiTheme="majorBidi" w:hAnsiTheme="majorBidi" w:cstheme="majorBidi"/>
          <w:noProof/>
          <w:snapToGrid/>
          <w:szCs w:val="22"/>
          <w:lang w:val="fr-FR" w:eastAsia="fr-FR"/>
        </w:rPr>
        <w:drawing>
          <wp:inline distT="0" distB="0" distL="0" distR="0" wp14:anchorId="6E89CEA8" wp14:editId="37C9FEBD">
            <wp:extent cx="293370" cy="58674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293370" cy="586740"/>
                    </a:xfrm>
                    <a:prstGeom prst="rect">
                      <a:avLst/>
                    </a:prstGeom>
                    <a:noFill/>
                    <a:ln w="9525">
                      <a:noFill/>
                      <a:miter lim="800000"/>
                      <a:headEnd/>
                      <a:tailEnd/>
                    </a:ln>
                  </pic:spPr>
                </pic:pic>
              </a:graphicData>
            </a:graphic>
          </wp:inline>
        </w:drawing>
      </w:r>
    </w:p>
    <w:p w14:paraId="0DE2D4EF" w14:textId="1A0F36A7"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1</w:t>
      </w:r>
      <w:r w:rsidR="00B12585" w:rsidRPr="003C03DD">
        <w:rPr>
          <w:rFonts w:asciiTheme="majorBidi" w:hAnsiTheme="majorBidi" w:cstheme="majorBidi"/>
          <w:szCs w:val="22"/>
          <w:lang w:val="lv-LV"/>
        </w:rPr>
        <w:t> </w:t>
      </w:r>
      <w:r w:rsidRPr="003C03DD">
        <w:rPr>
          <w:rFonts w:asciiTheme="majorBidi" w:hAnsiTheme="majorBidi" w:cstheme="majorBidi"/>
          <w:szCs w:val="22"/>
          <w:lang w:val="lv-LV"/>
        </w:rPr>
        <w:t>ml</w:t>
      </w:r>
    </w:p>
    <w:p w14:paraId="520F86CD"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38B3463B" w14:textId="518BD674"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r w:rsidRPr="003C03DD">
        <w:rPr>
          <w:rFonts w:asciiTheme="majorBidi" w:hAnsiTheme="majorBidi" w:cstheme="majorBidi"/>
          <w:szCs w:val="22"/>
          <w:highlight w:val="lightGray"/>
          <w:lang w:val="lv-LV"/>
        </w:rPr>
        <w:t>4</w:t>
      </w:r>
      <w:r w:rsidR="00B12585" w:rsidRPr="003C03DD">
        <w:rPr>
          <w:rFonts w:asciiTheme="majorBidi" w:hAnsiTheme="majorBidi" w:cstheme="majorBidi"/>
          <w:szCs w:val="22"/>
          <w:highlight w:val="lightGray"/>
          <w:lang w:val="lv-LV"/>
        </w:rPr>
        <w:t> pipetes</w:t>
      </w:r>
      <w:r w:rsidRPr="003C03DD">
        <w:rPr>
          <w:rFonts w:asciiTheme="majorBidi" w:hAnsiTheme="majorBidi" w:cstheme="majorBidi"/>
          <w:szCs w:val="22"/>
          <w:highlight w:val="lightGray"/>
          <w:lang w:val="lv-LV"/>
        </w:rPr>
        <w:t xml:space="preserve"> </w:t>
      </w:r>
      <w:r w:rsidRPr="003C03DD">
        <w:rPr>
          <w:rFonts w:asciiTheme="majorBidi" w:hAnsiTheme="majorBidi" w:cstheme="majorBidi"/>
          <w:noProof/>
          <w:snapToGrid/>
          <w:szCs w:val="22"/>
          <w:lang w:val="fr-FR" w:eastAsia="fr-FR"/>
        </w:rPr>
        <w:drawing>
          <wp:inline distT="0" distB="0" distL="0" distR="0" wp14:anchorId="5B3E6E4D" wp14:editId="051A716B">
            <wp:extent cx="293370" cy="58674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293370" cy="586740"/>
                    </a:xfrm>
                    <a:prstGeom prst="rect">
                      <a:avLst/>
                    </a:prstGeom>
                    <a:noFill/>
                    <a:ln w="9525">
                      <a:noFill/>
                      <a:miter lim="800000"/>
                      <a:headEnd/>
                      <a:tailEnd/>
                    </a:ln>
                  </pic:spPr>
                </pic:pic>
              </a:graphicData>
            </a:graphic>
          </wp:inline>
        </w:drawing>
      </w:r>
    </w:p>
    <w:p w14:paraId="509A2484" w14:textId="54B06E2C"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r w:rsidRPr="003C03DD">
        <w:rPr>
          <w:rFonts w:asciiTheme="majorBidi" w:hAnsiTheme="majorBidi" w:cstheme="majorBidi"/>
          <w:szCs w:val="22"/>
          <w:highlight w:val="lightGray"/>
          <w:lang w:val="lv-LV"/>
        </w:rPr>
        <w:t>1</w:t>
      </w:r>
      <w:r w:rsidR="00B12585" w:rsidRPr="003C03DD">
        <w:rPr>
          <w:rFonts w:asciiTheme="majorBidi" w:hAnsiTheme="majorBidi" w:cstheme="majorBidi"/>
          <w:szCs w:val="22"/>
          <w:highlight w:val="lightGray"/>
          <w:lang w:val="lv-LV"/>
        </w:rPr>
        <w:t> </w:t>
      </w:r>
      <w:r w:rsidRPr="003C03DD">
        <w:rPr>
          <w:rFonts w:asciiTheme="majorBidi" w:hAnsiTheme="majorBidi" w:cstheme="majorBidi"/>
          <w:szCs w:val="22"/>
          <w:highlight w:val="lightGray"/>
          <w:lang w:val="lv-LV"/>
        </w:rPr>
        <w:t>ml</w:t>
      </w:r>
    </w:p>
    <w:p w14:paraId="4477C90C" w14:textId="77777777"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p>
    <w:p w14:paraId="4268BD2E" w14:textId="117C451B"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r w:rsidRPr="003C03DD">
        <w:rPr>
          <w:rFonts w:asciiTheme="majorBidi" w:hAnsiTheme="majorBidi" w:cstheme="majorBidi"/>
          <w:szCs w:val="22"/>
          <w:highlight w:val="lightGray"/>
          <w:lang w:val="lv-LV"/>
        </w:rPr>
        <w:t>24</w:t>
      </w:r>
      <w:r w:rsidR="00B12585" w:rsidRPr="003C03DD">
        <w:rPr>
          <w:rFonts w:asciiTheme="majorBidi" w:hAnsiTheme="majorBidi" w:cstheme="majorBidi"/>
          <w:szCs w:val="22"/>
          <w:highlight w:val="lightGray"/>
          <w:lang w:val="lv-LV"/>
        </w:rPr>
        <w:t> pipetes</w:t>
      </w:r>
      <w:r w:rsidRPr="003C03DD">
        <w:rPr>
          <w:rFonts w:asciiTheme="majorBidi" w:hAnsiTheme="majorBidi" w:cstheme="majorBidi"/>
          <w:szCs w:val="22"/>
          <w:highlight w:val="lightGray"/>
          <w:lang w:val="lv-LV"/>
        </w:rPr>
        <w:t xml:space="preserve"> </w:t>
      </w:r>
      <w:r w:rsidRPr="003C03DD">
        <w:rPr>
          <w:rFonts w:asciiTheme="majorBidi" w:hAnsiTheme="majorBidi" w:cstheme="majorBidi"/>
          <w:noProof/>
          <w:snapToGrid/>
          <w:szCs w:val="22"/>
          <w:lang w:val="fr-FR" w:eastAsia="fr-FR"/>
        </w:rPr>
        <w:drawing>
          <wp:inline distT="0" distB="0" distL="0" distR="0" wp14:anchorId="627DC97F" wp14:editId="0EA7ECC0">
            <wp:extent cx="293370" cy="58674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a:stretch>
                      <a:fillRect/>
                    </a:stretch>
                  </pic:blipFill>
                  <pic:spPr bwMode="auto">
                    <a:xfrm>
                      <a:off x="0" y="0"/>
                      <a:ext cx="293370" cy="586740"/>
                    </a:xfrm>
                    <a:prstGeom prst="rect">
                      <a:avLst/>
                    </a:prstGeom>
                    <a:noFill/>
                    <a:ln w="9525">
                      <a:noFill/>
                      <a:miter lim="800000"/>
                      <a:headEnd/>
                      <a:tailEnd/>
                    </a:ln>
                  </pic:spPr>
                </pic:pic>
              </a:graphicData>
            </a:graphic>
          </wp:inline>
        </w:drawing>
      </w:r>
    </w:p>
    <w:p w14:paraId="472E7629" w14:textId="0F7F6F18"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r w:rsidRPr="003C03DD">
        <w:rPr>
          <w:rFonts w:asciiTheme="majorBidi" w:hAnsiTheme="majorBidi" w:cstheme="majorBidi"/>
          <w:szCs w:val="22"/>
          <w:highlight w:val="lightGray"/>
          <w:lang w:val="lv-LV"/>
        </w:rPr>
        <w:lastRenderedPageBreak/>
        <w:t>1</w:t>
      </w:r>
      <w:r w:rsidR="00B12585" w:rsidRPr="003C03DD">
        <w:rPr>
          <w:rFonts w:asciiTheme="majorBidi" w:hAnsiTheme="majorBidi" w:cstheme="majorBidi"/>
          <w:szCs w:val="22"/>
          <w:highlight w:val="lightGray"/>
          <w:lang w:val="lv-LV"/>
        </w:rPr>
        <w:t> </w:t>
      </w:r>
      <w:r w:rsidRPr="003C03DD">
        <w:rPr>
          <w:rFonts w:asciiTheme="majorBidi" w:hAnsiTheme="majorBidi" w:cstheme="majorBidi"/>
          <w:szCs w:val="22"/>
          <w:highlight w:val="lightGray"/>
          <w:lang w:val="lv-LV"/>
        </w:rPr>
        <w:t>ml</w:t>
      </w:r>
    </w:p>
    <w:p w14:paraId="5C77E4AD" w14:textId="77777777"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p>
    <w:p w14:paraId="7E8C9C42" w14:textId="6F6EB113"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r w:rsidRPr="003C03DD">
        <w:rPr>
          <w:rFonts w:asciiTheme="majorBidi" w:hAnsiTheme="majorBidi" w:cstheme="majorBidi"/>
          <w:szCs w:val="22"/>
          <w:highlight w:val="lightGray"/>
          <w:lang w:val="lv-LV"/>
        </w:rPr>
        <w:t>60</w:t>
      </w:r>
      <w:r w:rsidR="00B12585" w:rsidRPr="003C03DD">
        <w:rPr>
          <w:rFonts w:asciiTheme="majorBidi" w:hAnsiTheme="majorBidi" w:cstheme="majorBidi"/>
          <w:szCs w:val="22"/>
          <w:highlight w:val="lightGray"/>
          <w:lang w:val="lv-LV"/>
        </w:rPr>
        <w:t> pipetes</w:t>
      </w:r>
      <w:r w:rsidRPr="003C03DD">
        <w:rPr>
          <w:rFonts w:asciiTheme="majorBidi" w:hAnsiTheme="majorBidi" w:cstheme="majorBidi"/>
          <w:szCs w:val="22"/>
          <w:highlight w:val="lightGray"/>
          <w:lang w:val="lv-LV"/>
        </w:rPr>
        <w:t xml:space="preserve"> </w:t>
      </w:r>
      <w:r w:rsidRPr="003C03DD">
        <w:rPr>
          <w:rFonts w:asciiTheme="majorBidi" w:hAnsiTheme="majorBidi" w:cstheme="majorBidi"/>
          <w:noProof/>
          <w:snapToGrid/>
          <w:szCs w:val="22"/>
          <w:lang w:val="fr-FR" w:eastAsia="fr-FR"/>
        </w:rPr>
        <w:drawing>
          <wp:inline distT="0" distB="0" distL="0" distR="0" wp14:anchorId="5B322C88" wp14:editId="2EE352BF">
            <wp:extent cx="293370" cy="58674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293370" cy="586740"/>
                    </a:xfrm>
                    <a:prstGeom prst="rect">
                      <a:avLst/>
                    </a:prstGeom>
                    <a:noFill/>
                    <a:ln w="9525">
                      <a:noFill/>
                      <a:miter lim="800000"/>
                      <a:headEnd/>
                      <a:tailEnd/>
                    </a:ln>
                  </pic:spPr>
                </pic:pic>
              </a:graphicData>
            </a:graphic>
          </wp:inline>
        </w:drawing>
      </w:r>
    </w:p>
    <w:p w14:paraId="735380E4" w14:textId="26D5AEC8"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highlight w:val="lightGray"/>
          <w:lang w:val="lv-LV"/>
        </w:rPr>
        <w:t>1</w:t>
      </w:r>
      <w:r w:rsidR="00B12585" w:rsidRPr="003C03DD">
        <w:rPr>
          <w:rFonts w:asciiTheme="majorBidi" w:hAnsiTheme="majorBidi" w:cstheme="majorBidi"/>
          <w:szCs w:val="22"/>
          <w:highlight w:val="lightGray"/>
          <w:lang w:val="lv-LV"/>
        </w:rPr>
        <w:t> </w:t>
      </w:r>
      <w:r w:rsidRPr="003C03DD">
        <w:rPr>
          <w:rFonts w:asciiTheme="majorBidi" w:hAnsiTheme="majorBidi" w:cstheme="majorBidi"/>
          <w:szCs w:val="22"/>
          <w:highlight w:val="lightGray"/>
          <w:lang w:val="lv-LV"/>
        </w:rPr>
        <w:t>ml</w:t>
      </w:r>
    </w:p>
    <w:p w14:paraId="6584A0D7"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2C1B353E"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2AD65CE6" w14:textId="639A7E63" w:rsidR="00C25896" w:rsidRPr="003C03DD" w:rsidRDefault="00B12585"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4</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MĒRĶSUGAS</w:t>
      </w:r>
    </w:p>
    <w:p w14:paraId="7CB6A111"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1E857782" w14:textId="56BFFB26"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Kaķi &gt;6-12 kg</w:t>
      </w:r>
    </w:p>
    <w:p w14:paraId="014669EE"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055A8FAE"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7E46ACDF" w14:textId="5961D4B9" w:rsidR="00C25896" w:rsidRPr="003C03DD" w:rsidRDefault="00B12585"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5</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INDIKĀCIJAS</w:t>
      </w:r>
    </w:p>
    <w:p w14:paraId="3A96D067" w14:textId="192AA476" w:rsidR="00D07A99" w:rsidRDefault="00D07A99" w:rsidP="00D07A99">
      <w:pPr>
        <w:tabs>
          <w:tab w:val="clear" w:pos="567"/>
        </w:tabs>
        <w:spacing w:line="240" w:lineRule="auto"/>
        <w:jc w:val="both"/>
        <w:rPr>
          <w:szCs w:val="22"/>
          <w:lang w:val="lv-LV"/>
        </w:rPr>
      </w:pPr>
    </w:p>
    <w:p w14:paraId="61C357C9" w14:textId="058FA09E" w:rsidR="00D07A99" w:rsidRDefault="00D07A99" w:rsidP="00D07A99">
      <w:pPr>
        <w:tabs>
          <w:tab w:val="clear" w:pos="567"/>
        </w:tabs>
        <w:spacing w:line="240" w:lineRule="auto"/>
        <w:jc w:val="both"/>
        <w:rPr>
          <w:szCs w:val="22"/>
          <w:lang w:val="lv-LV"/>
        </w:rPr>
      </w:pPr>
      <w:r w:rsidRPr="009C6C5C">
        <w:rPr>
          <w:szCs w:val="22"/>
          <w:lang w:val="lv-LV"/>
        </w:rPr>
        <w:t>Lietošanai pret blusu vai blusu un ērču invāziju</w:t>
      </w:r>
      <w:r>
        <w:rPr>
          <w:szCs w:val="22"/>
          <w:lang w:val="lv-LV"/>
        </w:rPr>
        <w:t>.</w:t>
      </w:r>
    </w:p>
    <w:p w14:paraId="259816E4" w14:textId="77777777" w:rsidR="00D07A99" w:rsidRPr="003C03DD" w:rsidRDefault="00D07A99" w:rsidP="00D07A99">
      <w:pPr>
        <w:tabs>
          <w:tab w:val="clear" w:pos="567"/>
        </w:tabs>
        <w:spacing w:line="240" w:lineRule="auto"/>
        <w:jc w:val="both"/>
        <w:rPr>
          <w:szCs w:val="22"/>
          <w:lang w:val="lv-LV"/>
        </w:rPr>
      </w:pPr>
    </w:p>
    <w:p w14:paraId="022614C8"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09F7F4DB" w14:textId="465F6384" w:rsidR="00C25896" w:rsidRPr="003C03DD" w:rsidRDefault="00B12585"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6</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LIETOŠANAS VEIDI</w:t>
      </w:r>
    </w:p>
    <w:p w14:paraId="087931E2"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2C7B57AD"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Uzpilināšanai.</w:t>
      </w:r>
    </w:p>
    <w:p w14:paraId="354AA053"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0AF56A98"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040705EA" w14:textId="5FF03C0A" w:rsidR="00C25896" w:rsidRPr="003C03DD" w:rsidRDefault="00B12585" w:rsidP="00C25896">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szCs w:val="22"/>
          <w:highlight w:val="lightGray"/>
          <w:lang w:val="lv-LV"/>
        </w:rPr>
      </w:pPr>
      <w:r w:rsidRPr="003C03DD">
        <w:rPr>
          <w:rFonts w:asciiTheme="majorBidi" w:hAnsiTheme="majorBidi" w:cstheme="majorBidi"/>
          <w:b/>
          <w:szCs w:val="22"/>
          <w:lang w:val="lv-LV"/>
        </w:rPr>
        <w:t>7</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IEROBEŽOJUMU PERIODS</w:t>
      </w:r>
    </w:p>
    <w:p w14:paraId="1C7A9A6E" w14:textId="77777777"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p>
    <w:p w14:paraId="141BC405"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447175F6" w14:textId="6DC31C28" w:rsidR="00C25896" w:rsidRPr="003C03DD" w:rsidRDefault="00B12585"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8</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DERĪGUMA TERMIŅŠ</w:t>
      </w:r>
    </w:p>
    <w:p w14:paraId="4FC74A1D"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2B731C05" w14:textId="711C0C63" w:rsidR="00C25896" w:rsidRPr="003C03DD" w:rsidRDefault="00C25896" w:rsidP="00C25896">
      <w:pPr>
        <w:tabs>
          <w:tab w:val="clear" w:pos="567"/>
        </w:tabs>
        <w:spacing w:line="240" w:lineRule="auto"/>
        <w:jc w:val="both"/>
        <w:rPr>
          <w:rFonts w:asciiTheme="majorBidi" w:hAnsiTheme="majorBidi" w:cstheme="majorBidi"/>
          <w:szCs w:val="22"/>
          <w:lang w:val="lv-LV"/>
        </w:rPr>
      </w:pPr>
      <w:proofErr w:type="spellStart"/>
      <w:r w:rsidRPr="003C03DD">
        <w:rPr>
          <w:rFonts w:asciiTheme="majorBidi" w:hAnsiTheme="majorBidi" w:cstheme="majorBidi"/>
          <w:szCs w:val="22"/>
          <w:lang w:val="lv-LV"/>
        </w:rPr>
        <w:t>E</w:t>
      </w:r>
      <w:r w:rsidR="00B12585" w:rsidRPr="003C03DD">
        <w:rPr>
          <w:rFonts w:asciiTheme="majorBidi" w:hAnsiTheme="majorBidi" w:cstheme="majorBidi"/>
          <w:szCs w:val="22"/>
          <w:lang w:val="lv-LV"/>
        </w:rPr>
        <w:t>xp</w:t>
      </w:r>
      <w:proofErr w:type="spellEnd"/>
      <w:r w:rsidR="00B12585" w:rsidRPr="003C03DD">
        <w:rPr>
          <w:rFonts w:asciiTheme="majorBidi" w:hAnsiTheme="majorBidi" w:cstheme="majorBidi"/>
          <w:szCs w:val="22"/>
          <w:lang w:val="lv-LV"/>
        </w:rPr>
        <w:t>. {m</w:t>
      </w:r>
      <w:r w:rsidR="00E71586" w:rsidRPr="003C03DD">
        <w:rPr>
          <w:rFonts w:asciiTheme="majorBidi" w:hAnsiTheme="majorBidi" w:cstheme="majorBidi"/>
          <w:szCs w:val="22"/>
          <w:lang w:val="lv-LV"/>
        </w:rPr>
        <w:t>ēnesis</w:t>
      </w:r>
      <w:r w:rsidR="00B12585" w:rsidRPr="003C03DD">
        <w:rPr>
          <w:rFonts w:asciiTheme="majorBidi" w:hAnsiTheme="majorBidi" w:cstheme="majorBidi"/>
          <w:szCs w:val="22"/>
          <w:lang w:val="lv-LV"/>
        </w:rPr>
        <w:t>/g</w:t>
      </w:r>
      <w:r w:rsidR="00E71586" w:rsidRPr="003C03DD">
        <w:rPr>
          <w:rFonts w:asciiTheme="majorBidi" w:hAnsiTheme="majorBidi" w:cstheme="majorBidi"/>
          <w:szCs w:val="22"/>
          <w:lang w:val="lv-LV"/>
        </w:rPr>
        <w:t>ads</w:t>
      </w:r>
      <w:r w:rsidR="00B12585" w:rsidRPr="003C03DD">
        <w:rPr>
          <w:rFonts w:asciiTheme="majorBidi" w:hAnsiTheme="majorBidi" w:cstheme="majorBidi"/>
          <w:szCs w:val="22"/>
          <w:lang w:val="lv-LV"/>
        </w:rPr>
        <w:t>}</w:t>
      </w:r>
    </w:p>
    <w:p w14:paraId="7A06AB5A"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6CE89D18"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32DF963C" w14:textId="5C14147F" w:rsidR="00C25896" w:rsidRPr="003C03DD" w:rsidRDefault="00B12585"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9</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ĪPAŠI UZGLABĀŠANAS NOSACĪJUMI</w:t>
      </w:r>
    </w:p>
    <w:p w14:paraId="469340A8"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1A24441A" w14:textId="1B6F280A" w:rsidR="00C25896" w:rsidRPr="003C03DD" w:rsidRDefault="00B12585" w:rsidP="00C25896">
      <w:pPr>
        <w:rPr>
          <w:rFonts w:asciiTheme="majorBidi" w:hAnsiTheme="majorBidi" w:cstheme="majorBidi"/>
          <w:szCs w:val="22"/>
        </w:rPr>
      </w:pPr>
      <w:r w:rsidRPr="003C03DD">
        <w:rPr>
          <w:rFonts w:asciiTheme="majorBidi" w:hAnsiTheme="majorBidi" w:cstheme="majorBidi"/>
          <w:szCs w:val="22"/>
          <w:lang w:val="lv-LV"/>
        </w:rPr>
        <w:t>Neu</w:t>
      </w:r>
      <w:r w:rsidR="00C25896" w:rsidRPr="003C03DD">
        <w:rPr>
          <w:rFonts w:asciiTheme="majorBidi" w:hAnsiTheme="majorBidi" w:cstheme="majorBidi"/>
          <w:szCs w:val="22"/>
          <w:lang w:val="lv-LV"/>
        </w:rPr>
        <w:t xml:space="preserve">zglabāt temperatūrā </w:t>
      </w:r>
      <w:r w:rsidRPr="003C03DD">
        <w:rPr>
          <w:rFonts w:asciiTheme="majorBidi" w:hAnsiTheme="majorBidi" w:cstheme="majorBidi"/>
          <w:szCs w:val="22"/>
          <w:lang w:val="lv-LV"/>
        </w:rPr>
        <w:t>virs</w:t>
      </w:r>
      <w:r w:rsidR="00C25896" w:rsidRPr="003C03DD">
        <w:rPr>
          <w:rFonts w:asciiTheme="majorBidi" w:hAnsiTheme="majorBidi" w:cstheme="majorBidi"/>
          <w:szCs w:val="22"/>
          <w:lang w:val="lv-LV"/>
        </w:rPr>
        <w:t xml:space="preserve"> 30</w:t>
      </w:r>
      <w:r w:rsidRPr="003C03DD">
        <w:rPr>
          <w:rFonts w:asciiTheme="majorBidi" w:hAnsiTheme="majorBidi" w:cstheme="majorBidi"/>
          <w:szCs w:val="22"/>
          <w:lang w:val="lv-LV"/>
        </w:rPr>
        <w:t> </w:t>
      </w:r>
      <w:r w:rsidR="00C25896" w:rsidRPr="003C03DD">
        <w:rPr>
          <w:rFonts w:asciiTheme="majorBidi" w:hAnsiTheme="majorBidi" w:cstheme="majorBidi"/>
          <w:szCs w:val="22"/>
          <w:lang w:val="lv-LV"/>
        </w:rPr>
        <w:t>°C.</w:t>
      </w:r>
    </w:p>
    <w:p w14:paraId="7C554F77" w14:textId="77777777" w:rsidR="00C25896" w:rsidRPr="003C03DD" w:rsidRDefault="00C25896" w:rsidP="00C25896">
      <w:pPr>
        <w:rPr>
          <w:rFonts w:asciiTheme="majorBidi" w:hAnsiTheme="majorBidi" w:cstheme="majorBidi"/>
          <w:szCs w:val="22"/>
        </w:rPr>
      </w:pPr>
      <w:r w:rsidRPr="003C03DD">
        <w:rPr>
          <w:rFonts w:asciiTheme="majorBidi" w:hAnsiTheme="majorBidi" w:cstheme="majorBidi"/>
          <w:szCs w:val="22"/>
          <w:lang w:val="lv-LV"/>
        </w:rPr>
        <w:t>Uzglabāt sausā vietā.</w:t>
      </w:r>
    </w:p>
    <w:p w14:paraId="6FD68702" w14:textId="125FBAE3" w:rsidR="00C25896" w:rsidRPr="003C03DD" w:rsidRDefault="00C25896" w:rsidP="00C25896">
      <w:pPr>
        <w:rPr>
          <w:rFonts w:asciiTheme="majorBidi" w:hAnsiTheme="majorBidi" w:cstheme="majorBidi"/>
          <w:szCs w:val="22"/>
        </w:rPr>
      </w:pPr>
      <w:r w:rsidRPr="003C03DD">
        <w:rPr>
          <w:rFonts w:asciiTheme="majorBidi" w:hAnsiTheme="majorBidi" w:cstheme="majorBidi"/>
          <w:szCs w:val="22"/>
          <w:lang w:val="lv-LV"/>
        </w:rPr>
        <w:t xml:space="preserve">Uzglabāt </w:t>
      </w:r>
      <w:proofErr w:type="spellStart"/>
      <w:r w:rsidRPr="003C03DD">
        <w:rPr>
          <w:rFonts w:asciiTheme="majorBidi" w:hAnsiTheme="majorBidi" w:cstheme="majorBidi"/>
          <w:szCs w:val="22"/>
          <w:lang w:val="lv-LV"/>
        </w:rPr>
        <w:t>blister</w:t>
      </w:r>
      <w:r w:rsidR="00CC5E99">
        <w:rPr>
          <w:rFonts w:asciiTheme="majorBidi" w:hAnsiTheme="majorBidi" w:cstheme="majorBidi"/>
          <w:szCs w:val="22"/>
          <w:lang w:val="lv-LV"/>
        </w:rPr>
        <w:t>u</w:t>
      </w:r>
      <w:proofErr w:type="spellEnd"/>
      <w:r w:rsidR="00CC5E99">
        <w:rPr>
          <w:rFonts w:asciiTheme="majorBidi" w:hAnsiTheme="majorBidi" w:cstheme="majorBidi"/>
          <w:szCs w:val="22"/>
          <w:lang w:val="lv-LV"/>
        </w:rPr>
        <w:t xml:space="preserve"> </w:t>
      </w:r>
      <w:r w:rsidRPr="003C03DD">
        <w:rPr>
          <w:rFonts w:asciiTheme="majorBidi" w:hAnsiTheme="majorBidi" w:cstheme="majorBidi"/>
          <w:szCs w:val="22"/>
          <w:lang w:val="lv-LV"/>
        </w:rPr>
        <w:t>ārējā iepakojumā, lai pasargātu no gaismas.</w:t>
      </w:r>
    </w:p>
    <w:p w14:paraId="14063E75" w14:textId="3C5606E4" w:rsidR="00C25896" w:rsidRPr="003C03DD" w:rsidRDefault="00C25896" w:rsidP="00C25896">
      <w:pPr>
        <w:spacing w:line="240" w:lineRule="auto"/>
        <w:rPr>
          <w:rFonts w:asciiTheme="majorBidi" w:hAnsiTheme="majorBidi" w:cstheme="majorBidi"/>
          <w:szCs w:val="22"/>
        </w:rPr>
      </w:pPr>
      <w:r w:rsidRPr="003C03DD">
        <w:rPr>
          <w:rFonts w:asciiTheme="majorBidi" w:hAnsiTheme="majorBidi" w:cstheme="majorBidi"/>
          <w:noProof/>
          <w:snapToGrid/>
          <w:szCs w:val="22"/>
          <w:lang w:val="fr-FR" w:eastAsia="fr-FR"/>
        </w:rPr>
        <w:drawing>
          <wp:inline distT="0" distB="0" distL="0" distR="0" wp14:anchorId="78B728EF" wp14:editId="25AA5FD9">
            <wp:extent cx="207010" cy="370840"/>
            <wp:effectExtent l="19050" t="0" r="2540" b="0"/>
            <wp:docPr id="13"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7" cstate="print"/>
                    <a:srcRect/>
                    <a:stretch>
                      <a:fillRect/>
                    </a:stretch>
                  </pic:blipFill>
                  <pic:spPr bwMode="auto">
                    <a:xfrm>
                      <a:off x="0" y="0"/>
                      <a:ext cx="207010" cy="370840"/>
                    </a:xfrm>
                    <a:prstGeom prst="rect">
                      <a:avLst/>
                    </a:prstGeom>
                    <a:noFill/>
                    <a:ln w="9525">
                      <a:noFill/>
                      <a:miter lim="800000"/>
                      <a:headEnd/>
                      <a:tailEnd/>
                    </a:ln>
                  </pic:spPr>
                </pic:pic>
              </a:graphicData>
            </a:graphic>
          </wp:inline>
        </w:drawing>
      </w:r>
      <w:r w:rsidRPr="003C03DD">
        <w:rPr>
          <w:rFonts w:asciiTheme="majorBidi" w:hAnsiTheme="majorBidi" w:cstheme="majorBidi"/>
          <w:szCs w:val="22"/>
          <w:lang w:val="lv-LV"/>
        </w:rPr>
        <w:t>30</w:t>
      </w:r>
      <w:r w:rsidR="00B12585" w:rsidRPr="003C03DD">
        <w:rPr>
          <w:rFonts w:asciiTheme="majorBidi" w:hAnsiTheme="majorBidi" w:cstheme="majorBidi"/>
          <w:szCs w:val="22"/>
          <w:lang w:val="lv-LV"/>
        </w:rPr>
        <w:t> </w:t>
      </w:r>
      <w:r w:rsidRPr="003C03DD">
        <w:rPr>
          <w:rFonts w:asciiTheme="majorBidi" w:hAnsiTheme="majorBidi" w:cstheme="majorBidi"/>
          <w:szCs w:val="22"/>
          <w:lang w:val="lv-LV"/>
        </w:rPr>
        <w:t>°C</w:t>
      </w:r>
    </w:p>
    <w:p w14:paraId="4E96C32E" w14:textId="77777777" w:rsidR="00C25896" w:rsidRPr="003C03DD" w:rsidRDefault="00C25896" w:rsidP="00C25896">
      <w:pPr>
        <w:tabs>
          <w:tab w:val="clear" w:pos="567"/>
        </w:tabs>
        <w:spacing w:line="240" w:lineRule="auto"/>
        <w:jc w:val="both"/>
        <w:rPr>
          <w:rFonts w:asciiTheme="majorBidi" w:hAnsiTheme="majorBidi" w:cstheme="majorBidi"/>
          <w:noProof/>
          <w:szCs w:val="22"/>
        </w:rPr>
      </w:pPr>
      <w:r w:rsidRPr="003C03DD">
        <w:rPr>
          <w:rFonts w:asciiTheme="majorBidi" w:hAnsiTheme="majorBidi" w:cstheme="majorBidi"/>
          <w:szCs w:val="22"/>
          <w:lang w:val="lv-LV"/>
        </w:rPr>
        <w:t>[pēc izvēles]</w:t>
      </w:r>
    </w:p>
    <w:p w14:paraId="08CA89CA"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5D14C832" w14:textId="3E387967" w:rsidR="00C25896" w:rsidRPr="003C03DD" w:rsidRDefault="00C25896" w:rsidP="00C25896">
      <w:pPr>
        <w:tabs>
          <w:tab w:val="clear" w:pos="567"/>
        </w:tabs>
        <w:spacing w:line="240" w:lineRule="auto"/>
        <w:jc w:val="both"/>
        <w:rPr>
          <w:rFonts w:asciiTheme="majorBidi" w:hAnsiTheme="majorBidi" w:cstheme="majorBidi"/>
          <w:szCs w:val="22"/>
        </w:rPr>
      </w:pPr>
    </w:p>
    <w:p w14:paraId="4CC4AEAA" w14:textId="77777777" w:rsidR="00EE3033" w:rsidRPr="003C03DD" w:rsidRDefault="00EE3033" w:rsidP="00EE303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rFonts w:asciiTheme="majorBidi" w:hAnsiTheme="majorBidi" w:cstheme="majorBidi"/>
          <w:b/>
          <w:snapToGrid/>
          <w:szCs w:val="22"/>
          <w:lang w:val="lv-LV" w:eastAsia="en-US"/>
        </w:rPr>
      </w:pPr>
      <w:r w:rsidRPr="003C03DD">
        <w:rPr>
          <w:rFonts w:asciiTheme="majorBidi" w:hAnsiTheme="majorBidi" w:cstheme="majorBidi"/>
          <w:b/>
          <w:snapToGrid/>
          <w:szCs w:val="22"/>
          <w:lang w:val="lv-LV" w:eastAsia="en-US"/>
        </w:rPr>
        <w:t>10.</w:t>
      </w:r>
      <w:r w:rsidRPr="003C03DD">
        <w:rPr>
          <w:rFonts w:asciiTheme="majorBidi" w:hAnsiTheme="majorBidi" w:cstheme="majorBidi"/>
          <w:b/>
          <w:snapToGrid/>
          <w:szCs w:val="22"/>
          <w:lang w:val="lv-LV" w:eastAsia="en-US"/>
        </w:rPr>
        <w:tab/>
        <w:t>VĀRDI “PIRMS LIETOŠANAS IZLASIET LIETOŠANAS INSTRUKCIJU”</w:t>
      </w:r>
    </w:p>
    <w:p w14:paraId="306D7B5D" w14:textId="77777777" w:rsidR="00EE3033" w:rsidRPr="003C03DD" w:rsidRDefault="00EE3033" w:rsidP="00EE3033">
      <w:pPr>
        <w:tabs>
          <w:tab w:val="clear" w:pos="567"/>
        </w:tabs>
        <w:spacing w:line="240" w:lineRule="auto"/>
        <w:rPr>
          <w:rFonts w:asciiTheme="majorBidi" w:hAnsiTheme="majorBidi" w:cstheme="majorBidi"/>
          <w:snapToGrid/>
          <w:szCs w:val="22"/>
          <w:lang w:val="lv-LV" w:eastAsia="en-US"/>
        </w:rPr>
      </w:pPr>
    </w:p>
    <w:p w14:paraId="73225CD3" w14:textId="6644BB72" w:rsidR="00EE3033" w:rsidRPr="003C03DD" w:rsidRDefault="00EE3033" w:rsidP="00EE3033">
      <w:pPr>
        <w:tabs>
          <w:tab w:val="clear" w:pos="567"/>
        </w:tabs>
        <w:spacing w:line="240" w:lineRule="auto"/>
        <w:jc w:val="both"/>
        <w:rPr>
          <w:rFonts w:asciiTheme="majorBidi" w:hAnsiTheme="majorBidi" w:cstheme="majorBidi"/>
          <w:snapToGrid/>
          <w:szCs w:val="22"/>
          <w:lang w:val="lv-LV" w:eastAsia="en-US"/>
        </w:rPr>
      </w:pPr>
      <w:r w:rsidRPr="003C03DD">
        <w:rPr>
          <w:rFonts w:asciiTheme="majorBidi" w:hAnsiTheme="majorBidi" w:cstheme="majorBidi"/>
          <w:snapToGrid/>
          <w:szCs w:val="22"/>
          <w:lang w:val="lv-LV" w:eastAsia="en-US"/>
        </w:rPr>
        <w:t>Pirms lietošanas izlasiet lietošanas instrukciju.</w:t>
      </w:r>
    </w:p>
    <w:p w14:paraId="75D7E8D1" w14:textId="77777777" w:rsidR="00EE3033" w:rsidRPr="003C03DD" w:rsidRDefault="00EE3033" w:rsidP="00EE3033">
      <w:pPr>
        <w:tabs>
          <w:tab w:val="clear" w:pos="567"/>
        </w:tabs>
        <w:spacing w:line="240" w:lineRule="auto"/>
        <w:jc w:val="both"/>
        <w:rPr>
          <w:rFonts w:asciiTheme="majorBidi" w:hAnsiTheme="majorBidi" w:cstheme="majorBidi"/>
          <w:noProof/>
          <w:szCs w:val="22"/>
          <w:lang w:val="lv-LV"/>
        </w:rPr>
      </w:pPr>
    </w:p>
    <w:p w14:paraId="179635B8" w14:textId="1B6E01B8" w:rsidR="00EE3033" w:rsidRPr="003C03DD" w:rsidRDefault="00EE3033" w:rsidP="00C25896">
      <w:pPr>
        <w:tabs>
          <w:tab w:val="clear" w:pos="567"/>
        </w:tabs>
        <w:spacing w:line="240" w:lineRule="auto"/>
        <w:jc w:val="both"/>
        <w:rPr>
          <w:rFonts w:asciiTheme="majorBidi" w:hAnsiTheme="majorBidi" w:cstheme="majorBidi"/>
          <w:noProof/>
          <w:szCs w:val="22"/>
        </w:rPr>
      </w:pPr>
      <w:r w:rsidRPr="003C03DD">
        <w:rPr>
          <w:rFonts w:asciiTheme="majorBidi" w:hAnsiTheme="majorBidi" w:cstheme="majorBidi"/>
          <w:noProof/>
          <w:szCs w:val="22"/>
          <w:lang w:val="fr-FR" w:eastAsia="fr-FR"/>
        </w:rPr>
        <w:drawing>
          <wp:inline distT="0" distB="0" distL="0" distR="0" wp14:anchorId="7E47ED22" wp14:editId="28613B5F">
            <wp:extent cx="350520" cy="281940"/>
            <wp:effectExtent l="0" t="0" r="0" b="3810"/>
            <wp:docPr id="15" name="Picture 15" descr="S:\IFAH-EUROPE\TECH\PACKAGING &amp; LAB AHG\OTHER\pictograms\read-instruction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IFAH-EUROPE\TECH\PACKAGING &amp; LAB AHG\OTHER\pictograms\read-instructions-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0520" cy="281940"/>
                    </a:xfrm>
                    <a:prstGeom prst="rect">
                      <a:avLst/>
                    </a:prstGeom>
                    <a:noFill/>
                    <a:ln>
                      <a:noFill/>
                    </a:ln>
                  </pic:spPr>
                </pic:pic>
              </a:graphicData>
            </a:graphic>
          </wp:inline>
        </w:drawing>
      </w:r>
    </w:p>
    <w:p w14:paraId="68A50128" w14:textId="1D2A4BDA" w:rsidR="00EE3033" w:rsidRPr="003C03DD" w:rsidRDefault="00EE3033" w:rsidP="00C25896">
      <w:pPr>
        <w:tabs>
          <w:tab w:val="clear" w:pos="567"/>
        </w:tabs>
        <w:spacing w:line="240" w:lineRule="auto"/>
        <w:jc w:val="both"/>
        <w:rPr>
          <w:rFonts w:asciiTheme="majorBidi" w:hAnsiTheme="majorBidi" w:cstheme="majorBidi"/>
          <w:szCs w:val="22"/>
        </w:rPr>
      </w:pPr>
    </w:p>
    <w:p w14:paraId="7AACA862" w14:textId="77777777" w:rsidR="00EE3033" w:rsidRPr="003C03DD" w:rsidRDefault="00EE3033" w:rsidP="00C25896">
      <w:pPr>
        <w:tabs>
          <w:tab w:val="clear" w:pos="567"/>
        </w:tabs>
        <w:spacing w:line="240" w:lineRule="auto"/>
        <w:jc w:val="both"/>
        <w:rPr>
          <w:rFonts w:asciiTheme="majorBidi" w:hAnsiTheme="majorBidi" w:cstheme="majorBidi"/>
          <w:szCs w:val="22"/>
        </w:rPr>
      </w:pPr>
    </w:p>
    <w:p w14:paraId="7E3B4753" w14:textId="1912D21D" w:rsidR="00C25896" w:rsidRPr="003C03DD" w:rsidRDefault="00EE3033" w:rsidP="00C25896">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rFonts w:asciiTheme="majorBidi" w:hAnsiTheme="majorBidi" w:cstheme="majorBidi"/>
          <w:b/>
          <w:szCs w:val="22"/>
        </w:rPr>
      </w:pPr>
      <w:r w:rsidRPr="003C03DD">
        <w:rPr>
          <w:rFonts w:asciiTheme="majorBidi" w:hAnsiTheme="majorBidi" w:cstheme="majorBidi"/>
          <w:b/>
          <w:szCs w:val="22"/>
        </w:rPr>
        <w:t>11</w:t>
      </w:r>
      <w:r w:rsidR="00C25896" w:rsidRPr="003C03DD">
        <w:rPr>
          <w:rFonts w:asciiTheme="majorBidi" w:hAnsiTheme="majorBidi" w:cstheme="majorBidi"/>
          <w:b/>
          <w:szCs w:val="22"/>
        </w:rPr>
        <w:t>.</w:t>
      </w:r>
      <w:r w:rsidR="00C25896" w:rsidRPr="003C03DD">
        <w:rPr>
          <w:rFonts w:asciiTheme="majorBidi" w:hAnsiTheme="majorBidi" w:cstheme="majorBidi"/>
          <w:b/>
          <w:szCs w:val="22"/>
        </w:rPr>
        <w:tab/>
      </w:r>
      <w:r w:rsidR="00C25896" w:rsidRPr="003C03DD">
        <w:rPr>
          <w:rFonts w:asciiTheme="majorBidi" w:hAnsiTheme="majorBidi" w:cstheme="majorBidi"/>
          <w:b/>
          <w:szCs w:val="22"/>
          <w:lang w:val="lv-LV"/>
        </w:rPr>
        <w:t xml:space="preserve">VĀRDI </w:t>
      </w:r>
      <w:r w:rsidRPr="003C03DD">
        <w:rPr>
          <w:rFonts w:asciiTheme="majorBidi" w:hAnsiTheme="majorBidi" w:cstheme="majorBidi"/>
          <w:b/>
          <w:bCs/>
          <w:color w:val="000000"/>
          <w:szCs w:val="22"/>
          <w:shd w:val="clear" w:color="auto" w:fill="F9F9F9"/>
        </w:rPr>
        <w:t>“</w:t>
      </w:r>
      <w:r w:rsidRPr="003C03DD">
        <w:rPr>
          <w:rFonts w:asciiTheme="majorBidi" w:hAnsiTheme="majorBidi" w:cstheme="majorBidi"/>
          <w:b/>
          <w:szCs w:val="22"/>
          <w:lang w:val="lv-LV"/>
        </w:rPr>
        <w:t>LIETOŠANAI DZĪVNIEKIEM</w:t>
      </w:r>
      <w:r w:rsidRPr="003C03DD">
        <w:rPr>
          <w:rFonts w:asciiTheme="majorBidi" w:hAnsiTheme="majorBidi" w:cstheme="majorBidi"/>
          <w:b/>
          <w:bCs/>
          <w:color w:val="000000"/>
          <w:szCs w:val="22"/>
          <w:shd w:val="clear" w:color="auto" w:fill="F9F9F9"/>
        </w:rPr>
        <w:t>”</w:t>
      </w:r>
    </w:p>
    <w:p w14:paraId="432C43E6"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14359511" w14:textId="77777777" w:rsidR="00C25896" w:rsidRPr="003C03DD" w:rsidRDefault="00C25896" w:rsidP="00C25896">
      <w:pPr>
        <w:tabs>
          <w:tab w:val="clear" w:pos="567"/>
        </w:tabs>
        <w:spacing w:line="240" w:lineRule="auto"/>
        <w:jc w:val="both"/>
        <w:rPr>
          <w:rFonts w:asciiTheme="majorBidi" w:hAnsiTheme="majorBidi" w:cstheme="majorBidi"/>
          <w:szCs w:val="22"/>
        </w:rPr>
      </w:pPr>
      <w:r w:rsidRPr="003C03DD">
        <w:rPr>
          <w:rFonts w:asciiTheme="majorBidi" w:hAnsiTheme="majorBidi" w:cstheme="majorBidi"/>
          <w:szCs w:val="22"/>
          <w:lang w:val="lv-LV"/>
        </w:rPr>
        <w:t>Lietošanai dzīvniekiem.</w:t>
      </w:r>
    </w:p>
    <w:p w14:paraId="66A45DBA"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4AAC9D62"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5B1E9942" w14:textId="0A6A53CB"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lastRenderedPageBreak/>
        <w:t>1</w:t>
      </w:r>
      <w:r w:rsidR="00EE3033" w:rsidRPr="003C03DD">
        <w:rPr>
          <w:rFonts w:asciiTheme="majorBidi" w:hAnsiTheme="majorBidi" w:cstheme="majorBidi"/>
          <w:b/>
          <w:szCs w:val="22"/>
        </w:rPr>
        <w:t>2</w:t>
      </w:r>
      <w:r w:rsidRPr="003C03DD">
        <w:rPr>
          <w:rFonts w:asciiTheme="majorBidi" w:hAnsiTheme="majorBidi" w:cstheme="majorBidi"/>
          <w:b/>
          <w:szCs w:val="22"/>
        </w:rPr>
        <w:t>.</w:t>
      </w:r>
      <w:r w:rsidRPr="003C03DD">
        <w:rPr>
          <w:rFonts w:asciiTheme="majorBidi" w:hAnsiTheme="majorBidi" w:cstheme="majorBidi"/>
          <w:b/>
          <w:szCs w:val="22"/>
        </w:rPr>
        <w:tab/>
      </w:r>
      <w:r w:rsidRPr="003C03DD">
        <w:rPr>
          <w:rFonts w:asciiTheme="majorBidi" w:hAnsiTheme="majorBidi" w:cstheme="majorBidi"/>
          <w:b/>
          <w:szCs w:val="22"/>
          <w:lang w:val="lv-LV"/>
        </w:rPr>
        <w:t xml:space="preserve">VĀRDI </w:t>
      </w:r>
      <w:r w:rsidR="00EE3033" w:rsidRPr="003C03DD">
        <w:rPr>
          <w:rFonts w:asciiTheme="majorBidi" w:hAnsiTheme="majorBidi" w:cstheme="majorBidi"/>
          <w:b/>
          <w:bCs/>
          <w:color w:val="000000"/>
          <w:szCs w:val="22"/>
          <w:shd w:val="clear" w:color="auto" w:fill="F9F9F9"/>
        </w:rPr>
        <w:t>“</w:t>
      </w:r>
      <w:r w:rsidRPr="003C03DD">
        <w:rPr>
          <w:rFonts w:asciiTheme="majorBidi" w:hAnsiTheme="majorBidi" w:cstheme="majorBidi"/>
          <w:b/>
          <w:szCs w:val="22"/>
          <w:lang w:val="lv-LV"/>
        </w:rPr>
        <w:t>UZGLABĀT BĒRNIEM NEREDZAMĀ UN NEPIEEJAMĀ VIETĀ</w:t>
      </w:r>
      <w:r w:rsidR="00EE3033" w:rsidRPr="003C03DD">
        <w:rPr>
          <w:rFonts w:asciiTheme="majorBidi" w:hAnsiTheme="majorBidi" w:cstheme="majorBidi"/>
          <w:b/>
          <w:bCs/>
          <w:color w:val="000000"/>
          <w:szCs w:val="22"/>
          <w:shd w:val="clear" w:color="auto" w:fill="F9F9F9"/>
        </w:rPr>
        <w:t>”</w:t>
      </w:r>
    </w:p>
    <w:p w14:paraId="3FEA5EF4"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1D4998A6" w14:textId="77777777" w:rsidR="00C25896" w:rsidRPr="003C03DD" w:rsidRDefault="00C25896" w:rsidP="00C25896">
      <w:pPr>
        <w:tabs>
          <w:tab w:val="clear" w:pos="567"/>
        </w:tabs>
        <w:spacing w:line="240" w:lineRule="auto"/>
        <w:jc w:val="both"/>
        <w:rPr>
          <w:rFonts w:asciiTheme="majorBidi" w:hAnsiTheme="majorBidi" w:cstheme="majorBidi"/>
          <w:szCs w:val="22"/>
        </w:rPr>
      </w:pPr>
      <w:r w:rsidRPr="003C03DD">
        <w:rPr>
          <w:rFonts w:asciiTheme="majorBidi" w:hAnsiTheme="majorBidi" w:cstheme="majorBidi"/>
          <w:szCs w:val="22"/>
          <w:lang w:val="lv-LV"/>
        </w:rPr>
        <w:t>Uzglabāt bērniem neredzamā un nepieejamā vietā.</w:t>
      </w:r>
    </w:p>
    <w:p w14:paraId="2B71E243" w14:textId="77777777" w:rsidR="00C25896" w:rsidRPr="003C03DD" w:rsidRDefault="00C25896" w:rsidP="00C25896">
      <w:pPr>
        <w:tabs>
          <w:tab w:val="clear" w:pos="567"/>
        </w:tabs>
        <w:spacing w:line="240" w:lineRule="auto"/>
        <w:jc w:val="both"/>
        <w:rPr>
          <w:rFonts w:asciiTheme="majorBidi" w:hAnsiTheme="majorBidi" w:cstheme="majorBidi"/>
          <w:szCs w:val="22"/>
        </w:rPr>
      </w:pPr>
      <w:r w:rsidRPr="003C03DD">
        <w:rPr>
          <w:rFonts w:asciiTheme="majorBidi" w:hAnsiTheme="majorBidi" w:cstheme="majorBidi"/>
          <w:noProof/>
          <w:snapToGrid/>
          <w:szCs w:val="22"/>
          <w:lang w:val="fr-FR" w:eastAsia="fr-FR"/>
        </w:rPr>
        <w:drawing>
          <wp:anchor distT="0" distB="0" distL="114300" distR="114300" simplePos="0" relativeHeight="251659264" behindDoc="0" locked="0" layoutInCell="1" allowOverlap="1" wp14:anchorId="6580C6F8" wp14:editId="185DFD79">
            <wp:simplePos x="0" y="0"/>
            <wp:positionH relativeFrom="column">
              <wp:posOffset>130810</wp:posOffset>
            </wp:positionH>
            <wp:positionV relativeFrom="paragraph">
              <wp:posOffset>40640</wp:posOffset>
            </wp:positionV>
            <wp:extent cx="457200" cy="476250"/>
            <wp:effectExtent l="19050" t="0" r="0" b="0"/>
            <wp:wrapNone/>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457200" cy="476250"/>
                    </a:xfrm>
                    <a:prstGeom prst="rect">
                      <a:avLst/>
                    </a:prstGeom>
                    <a:noFill/>
                    <a:ln w="9525">
                      <a:noFill/>
                      <a:miter lim="800000"/>
                      <a:headEnd/>
                      <a:tailEnd/>
                    </a:ln>
                  </pic:spPr>
                </pic:pic>
              </a:graphicData>
            </a:graphic>
          </wp:anchor>
        </w:drawing>
      </w:r>
    </w:p>
    <w:p w14:paraId="4B01E288"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225C4C1B"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49E07356" w14:textId="77777777" w:rsidR="00C25896" w:rsidRPr="003C03DD" w:rsidRDefault="00C25896" w:rsidP="00C25896">
      <w:pPr>
        <w:tabs>
          <w:tab w:val="clear" w:pos="567"/>
        </w:tabs>
        <w:spacing w:line="240" w:lineRule="auto"/>
        <w:jc w:val="both"/>
        <w:rPr>
          <w:rFonts w:asciiTheme="majorBidi" w:hAnsiTheme="majorBidi" w:cstheme="majorBidi"/>
          <w:noProof/>
          <w:szCs w:val="22"/>
        </w:rPr>
      </w:pPr>
      <w:r w:rsidRPr="003C03DD">
        <w:rPr>
          <w:rFonts w:asciiTheme="majorBidi" w:hAnsiTheme="majorBidi" w:cstheme="majorBidi"/>
          <w:szCs w:val="22"/>
          <w:lang w:val="lv-LV"/>
        </w:rPr>
        <w:t>[pēc izvēles]</w:t>
      </w:r>
    </w:p>
    <w:p w14:paraId="42B587AE"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4922E518"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5ABB9D1D" w14:textId="2559CCD3" w:rsidR="00C25896" w:rsidRPr="003C03DD" w:rsidRDefault="00C25896" w:rsidP="00C25896">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rPr>
      </w:pPr>
      <w:r w:rsidRPr="003C03DD">
        <w:rPr>
          <w:rFonts w:asciiTheme="majorBidi" w:hAnsiTheme="majorBidi" w:cstheme="majorBidi"/>
          <w:b/>
          <w:szCs w:val="22"/>
        </w:rPr>
        <w:t>1</w:t>
      </w:r>
      <w:r w:rsidR="00EE3033" w:rsidRPr="003C03DD">
        <w:rPr>
          <w:rFonts w:asciiTheme="majorBidi" w:hAnsiTheme="majorBidi" w:cstheme="majorBidi"/>
          <w:b/>
          <w:szCs w:val="22"/>
        </w:rPr>
        <w:t>3</w:t>
      </w:r>
      <w:r w:rsidRPr="003C03DD">
        <w:rPr>
          <w:rFonts w:asciiTheme="majorBidi" w:hAnsiTheme="majorBidi" w:cstheme="majorBidi"/>
          <w:b/>
          <w:szCs w:val="22"/>
        </w:rPr>
        <w:t>.</w:t>
      </w:r>
      <w:r w:rsidRPr="003C03DD">
        <w:rPr>
          <w:rFonts w:asciiTheme="majorBidi" w:hAnsiTheme="majorBidi" w:cstheme="majorBidi"/>
          <w:b/>
          <w:szCs w:val="22"/>
        </w:rPr>
        <w:tab/>
      </w:r>
      <w:r w:rsidR="00EE3033" w:rsidRPr="003C03DD">
        <w:rPr>
          <w:rFonts w:asciiTheme="majorBidi" w:hAnsiTheme="majorBidi" w:cstheme="majorBidi"/>
          <w:b/>
          <w:szCs w:val="22"/>
          <w:lang w:val="lv-LV"/>
        </w:rPr>
        <w:t>TIRDZNIECĪBAS ATĻAUJAS TURĒTĀJS</w:t>
      </w:r>
    </w:p>
    <w:p w14:paraId="6A8741BE" w14:textId="77777777" w:rsidR="00C25896" w:rsidRPr="003C03DD" w:rsidRDefault="00C25896" w:rsidP="00C25896">
      <w:pPr>
        <w:keepNext/>
        <w:tabs>
          <w:tab w:val="clear" w:pos="567"/>
        </w:tabs>
        <w:spacing w:line="240" w:lineRule="auto"/>
        <w:jc w:val="both"/>
        <w:rPr>
          <w:rFonts w:asciiTheme="majorBidi" w:hAnsiTheme="majorBidi" w:cstheme="majorBidi"/>
          <w:szCs w:val="22"/>
        </w:rPr>
      </w:pPr>
    </w:p>
    <w:p w14:paraId="61F1F88D" w14:textId="77777777" w:rsidR="00C25896" w:rsidRPr="003C03DD" w:rsidRDefault="00C25896" w:rsidP="00C25896">
      <w:pPr>
        <w:tabs>
          <w:tab w:val="clear" w:pos="567"/>
        </w:tabs>
        <w:spacing w:line="240" w:lineRule="auto"/>
        <w:ind w:right="-318"/>
        <w:jc w:val="both"/>
        <w:rPr>
          <w:rFonts w:asciiTheme="majorBidi" w:hAnsiTheme="majorBidi" w:cstheme="majorBidi"/>
          <w:szCs w:val="22"/>
        </w:rPr>
      </w:pPr>
      <w:r w:rsidRPr="003C03DD">
        <w:rPr>
          <w:rFonts w:asciiTheme="majorBidi" w:hAnsiTheme="majorBidi" w:cstheme="majorBidi"/>
          <w:szCs w:val="22"/>
          <w:lang w:val="lv-LV"/>
        </w:rPr>
        <w:t>VIRBAC</w:t>
      </w:r>
    </w:p>
    <w:p w14:paraId="115CA3EE" w14:textId="77777777" w:rsidR="00C25896" w:rsidRPr="003C03DD" w:rsidRDefault="00C25896" w:rsidP="003C03DD">
      <w:pPr>
        <w:tabs>
          <w:tab w:val="clear" w:pos="567"/>
        </w:tabs>
        <w:spacing w:line="240" w:lineRule="auto"/>
        <w:ind w:right="-318"/>
        <w:jc w:val="both"/>
        <w:rPr>
          <w:rFonts w:asciiTheme="majorBidi" w:hAnsiTheme="majorBidi" w:cstheme="majorBidi"/>
          <w:szCs w:val="22"/>
        </w:rPr>
      </w:pPr>
    </w:p>
    <w:p w14:paraId="2A09A1C0"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4E8F16BE" w14:textId="79C8C154"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1</w:t>
      </w:r>
      <w:r w:rsidR="00EE3033" w:rsidRPr="003C03DD">
        <w:rPr>
          <w:rFonts w:asciiTheme="majorBidi" w:hAnsiTheme="majorBidi" w:cstheme="majorBidi"/>
          <w:b/>
          <w:szCs w:val="22"/>
        </w:rPr>
        <w:t>4</w:t>
      </w:r>
      <w:r w:rsidRPr="003C03DD">
        <w:rPr>
          <w:rFonts w:asciiTheme="majorBidi" w:hAnsiTheme="majorBidi" w:cstheme="majorBidi"/>
          <w:b/>
          <w:szCs w:val="22"/>
        </w:rPr>
        <w:t>.</w:t>
      </w:r>
      <w:r w:rsidRPr="003C03DD">
        <w:rPr>
          <w:rFonts w:asciiTheme="majorBidi" w:hAnsiTheme="majorBidi" w:cstheme="majorBidi"/>
          <w:b/>
          <w:szCs w:val="22"/>
        </w:rPr>
        <w:tab/>
      </w:r>
      <w:r w:rsidR="00EE3033" w:rsidRPr="003C03DD">
        <w:rPr>
          <w:rFonts w:asciiTheme="majorBidi" w:hAnsiTheme="majorBidi" w:cstheme="majorBidi"/>
          <w:b/>
          <w:szCs w:val="22"/>
          <w:lang w:val="lv-LV"/>
        </w:rPr>
        <w:t>TIRDZNIECĪBAS ATĻAUJAS NUMURI</w:t>
      </w:r>
    </w:p>
    <w:p w14:paraId="6268689D" w14:textId="3FB9DF34" w:rsidR="00C25896" w:rsidRPr="003C03DD" w:rsidRDefault="00C25896" w:rsidP="00C25896">
      <w:pPr>
        <w:tabs>
          <w:tab w:val="clear" w:pos="567"/>
        </w:tabs>
        <w:spacing w:line="240" w:lineRule="auto"/>
        <w:jc w:val="both"/>
        <w:rPr>
          <w:rFonts w:asciiTheme="majorBidi" w:hAnsiTheme="majorBidi" w:cstheme="majorBidi"/>
          <w:szCs w:val="22"/>
        </w:rPr>
      </w:pPr>
    </w:p>
    <w:p w14:paraId="5A8236F6" w14:textId="2593829B" w:rsidR="00C25896" w:rsidRPr="003C03DD" w:rsidRDefault="00C25896" w:rsidP="00C25896">
      <w:pPr>
        <w:tabs>
          <w:tab w:val="clear" w:pos="567"/>
        </w:tabs>
        <w:spacing w:line="240" w:lineRule="auto"/>
        <w:jc w:val="both"/>
        <w:rPr>
          <w:rFonts w:asciiTheme="majorBidi" w:hAnsiTheme="majorBidi" w:cstheme="majorBidi"/>
          <w:szCs w:val="22"/>
        </w:rPr>
      </w:pPr>
      <w:r w:rsidRPr="003C03DD">
        <w:rPr>
          <w:rFonts w:asciiTheme="majorBidi" w:hAnsiTheme="majorBidi" w:cstheme="majorBidi"/>
          <w:szCs w:val="22"/>
        </w:rPr>
        <w:t>V/DCP/15/0043</w:t>
      </w:r>
    </w:p>
    <w:p w14:paraId="508352BC"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5909C831"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6751EE18" w14:textId="1350318B"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1</w:t>
      </w:r>
      <w:r w:rsidR="00EE3033" w:rsidRPr="003C03DD">
        <w:rPr>
          <w:rFonts w:asciiTheme="majorBidi" w:hAnsiTheme="majorBidi" w:cstheme="majorBidi"/>
          <w:b/>
          <w:szCs w:val="22"/>
        </w:rPr>
        <w:t>5</w:t>
      </w:r>
      <w:r w:rsidRPr="003C03DD">
        <w:rPr>
          <w:rFonts w:asciiTheme="majorBidi" w:hAnsiTheme="majorBidi" w:cstheme="majorBidi"/>
          <w:b/>
          <w:szCs w:val="22"/>
        </w:rPr>
        <w:t>.</w:t>
      </w:r>
      <w:r w:rsidRPr="003C03DD">
        <w:rPr>
          <w:rFonts w:asciiTheme="majorBidi" w:hAnsiTheme="majorBidi" w:cstheme="majorBidi"/>
          <w:b/>
          <w:szCs w:val="22"/>
        </w:rPr>
        <w:tab/>
      </w:r>
      <w:r w:rsidRPr="003C03DD">
        <w:rPr>
          <w:rFonts w:asciiTheme="majorBidi" w:hAnsiTheme="majorBidi" w:cstheme="majorBidi"/>
          <w:b/>
          <w:szCs w:val="22"/>
          <w:lang w:val="lv-LV"/>
        </w:rPr>
        <w:t>SĒRIJAS NUMURS</w:t>
      </w:r>
    </w:p>
    <w:p w14:paraId="4D27F6F2"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635C2328" w14:textId="0689593F" w:rsidR="00C25896" w:rsidRPr="003C03DD" w:rsidRDefault="00C25896" w:rsidP="00C25896">
      <w:pPr>
        <w:tabs>
          <w:tab w:val="clear" w:pos="567"/>
        </w:tabs>
        <w:spacing w:line="240" w:lineRule="auto"/>
        <w:jc w:val="both"/>
        <w:rPr>
          <w:rFonts w:asciiTheme="majorBidi" w:hAnsiTheme="majorBidi" w:cstheme="majorBidi"/>
          <w:szCs w:val="22"/>
        </w:rPr>
      </w:pPr>
      <w:proofErr w:type="spellStart"/>
      <w:r w:rsidRPr="003C03DD">
        <w:rPr>
          <w:rFonts w:asciiTheme="majorBidi" w:hAnsiTheme="majorBidi" w:cstheme="majorBidi"/>
          <w:szCs w:val="22"/>
          <w:lang w:val="lv-LV"/>
        </w:rPr>
        <w:t>Lot</w:t>
      </w:r>
      <w:proofErr w:type="spellEnd"/>
      <w:r w:rsidR="00EE3033" w:rsidRPr="003C03DD">
        <w:rPr>
          <w:rFonts w:asciiTheme="majorBidi" w:hAnsiTheme="majorBidi" w:cstheme="majorBidi"/>
          <w:szCs w:val="22"/>
          <w:lang w:val="lv-LV"/>
        </w:rPr>
        <w:t xml:space="preserve"> </w:t>
      </w:r>
      <w:r w:rsidR="00EE3033" w:rsidRPr="003C03DD">
        <w:rPr>
          <w:rFonts w:asciiTheme="majorBidi" w:hAnsiTheme="majorBidi" w:cstheme="majorBidi"/>
          <w:szCs w:val="22"/>
        </w:rPr>
        <w:t>{</w:t>
      </w:r>
      <w:proofErr w:type="spellStart"/>
      <w:r w:rsidR="00EE3033" w:rsidRPr="003C03DD">
        <w:rPr>
          <w:rFonts w:asciiTheme="majorBidi" w:hAnsiTheme="majorBidi" w:cstheme="majorBidi"/>
          <w:szCs w:val="22"/>
        </w:rPr>
        <w:t>numurs</w:t>
      </w:r>
      <w:proofErr w:type="spellEnd"/>
      <w:r w:rsidR="00EE3033" w:rsidRPr="003C03DD">
        <w:rPr>
          <w:rFonts w:asciiTheme="majorBidi" w:hAnsiTheme="majorBidi" w:cstheme="majorBidi"/>
          <w:szCs w:val="22"/>
        </w:rPr>
        <w:t>}</w:t>
      </w:r>
    </w:p>
    <w:p w14:paraId="60BDA553" w14:textId="77777777" w:rsidR="00C25896" w:rsidRPr="003C03DD" w:rsidRDefault="00C25896" w:rsidP="00C25896">
      <w:pPr>
        <w:tabs>
          <w:tab w:val="clear" w:pos="567"/>
        </w:tabs>
        <w:spacing w:line="240" w:lineRule="auto"/>
        <w:jc w:val="both"/>
        <w:rPr>
          <w:rFonts w:asciiTheme="majorBidi" w:hAnsiTheme="majorBidi" w:cstheme="majorBidi"/>
          <w:szCs w:val="22"/>
        </w:rPr>
      </w:pPr>
      <w:r w:rsidRPr="003C03DD">
        <w:rPr>
          <w:rFonts w:asciiTheme="majorBidi" w:hAnsiTheme="majorBidi" w:cstheme="majorBidi"/>
          <w:color w:val="00B0F0"/>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C25896" w:rsidRPr="004F1343" w14:paraId="10C0078B" w14:textId="77777777" w:rsidTr="006F4ED1">
        <w:trPr>
          <w:trHeight w:val="977"/>
        </w:trPr>
        <w:tc>
          <w:tcPr>
            <w:tcW w:w="9298" w:type="dxa"/>
          </w:tcPr>
          <w:p w14:paraId="37880BDE" w14:textId="2512D105" w:rsidR="00C25896" w:rsidRPr="003C03DD" w:rsidRDefault="00EE3033" w:rsidP="006F4ED1">
            <w:pPr>
              <w:tabs>
                <w:tab w:val="clear" w:pos="567"/>
              </w:tabs>
              <w:spacing w:line="240" w:lineRule="auto"/>
              <w:jc w:val="both"/>
              <w:rPr>
                <w:rFonts w:asciiTheme="majorBidi" w:hAnsiTheme="majorBidi" w:cstheme="majorBidi"/>
                <w:b/>
                <w:szCs w:val="22"/>
              </w:rPr>
            </w:pPr>
            <w:r w:rsidRPr="003C03DD">
              <w:rPr>
                <w:rFonts w:asciiTheme="majorBidi" w:hAnsiTheme="majorBidi" w:cstheme="majorBidi"/>
                <w:b/>
                <w:szCs w:val="22"/>
              </w:rPr>
              <w:lastRenderedPageBreak/>
              <w:t xml:space="preserve">UZ </w:t>
            </w:r>
            <w:r w:rsidR="006F625C" w:rsidRPr="003C03DD">
              <w:rPr>
                <w:rFonts w:asciiTheme="majorBidi" w:hAnsiTheme="majorBidi" w:cstheme="majorBidi"/>
                <w:b/>
                <w:szCs w:val="22"/>
              </w:rPr>
              <w:t>TIEŠĀ</w:t>
            </w:r>
            <w:r w:rsidRPr="003C03DD">
              <w:rPr>
                <w:rFonts w:asciiTheme="majorBidi" w:hAnsiTheme="majorBidi" w:cstheme="majorBidi"/>
                <w:b/>
                <w:szCs w:val="22"/>
              </w:rPr>
              <w:t xml:space="preserve"> IEPAKOJUMA NORĀDĀMĀ INFORMĀCIJA</w:t>
            </w:r>
          </w:p>
          <w:p w14:paraId="3F3A2B4F" w14:textId="77777777" w:rsidR="006F625C" w:rsidRPr="003C03DD" w:rsidRDefault="006F625C" w:rsidP="006F4ED1">
            <w:pPr>
              <w:tabs>
                <w:tab w:val="clear" w:pos="567"/>
              </w:tabs>
              <w:spacing w:line="240" w:lineRule="auto"/>
              <w:jc w:val="both"/>
              <w:rPr>
                <w:rFonts w:asciiTheme="majorBidi" w:hAnsiTheme="majorBidi" w:cstheme="majorBidi"/>
                <w:b/>
                <w:szCs w:val="22"/>
                <w:lang w:val="lv-LV"/>
              </w:rPr>
            </w:pPr>
          </w:p>
          <w:p w14:paraId="793C135E" w14:textId="5D426D5D" w:rsidR="00C25896" w:rsidRPr="003C03DD" w:rsidRDefault="00C25896" w:rsidP="006F4ED1">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Aploksne izsniegšanai, kurā ietilpst viens vai divi 2</w:t>
            </w:r>
            <w:r w:rsidR="00EE3033" w:rsidRPr="003C03DD">
              <w:rPr>
                <w:rFonts w:asciiTheme="majorBidi" w:hAnsiTheme="majorBidi" w:cstheme="majorBidi"/>
                <w:b/>
                <w:szCs w:val="22"/>
                <w:lang w:val="lv-LV"/>
              </w:rPr>
              <w:t> </w:t>
            </w:r>
            <w:r w:rsidRPr="003C03DD">
              <w:rPr>
                <w:rFonts w:asciiTheme="majorBidi" w:hAnsiTheme="majorBidi" w:cstheme="majorBidi"/>
                <w:b/>
                <w:szCs w:val="22"/>
                <w:lang w:val="lv-LV"/>
              </w:rPr>
              <w:t xml:space="preserve">pipešu </w:t>
            </w:r>
            <w:proofErr w:type="spellStart"/>
            <w:r w:rsidR="00472CFB" w:rsidRPr="003C03DD">
              <w:rPr>
                <w:rFonts w:asciiTheme="majorBidi" w:hAnsiTheme="majorBidi" w:cstheme="majorBidi"/>
                <w:b/>
                <w:szCs w:val="22"/>
                <w:lang w:val="lv-LV"/>
              </w:rPr>
              <w:t>blisteru</w:t>
            </w:r>
            <w:proofErr w:type="spellEnd"/>
            <w:r w:rsidR="00472CFB" w:rsidRPr="003C03DD">
              <w:rPr>
                <w:rFonts w:asciiTheme="majorBidi" w:hAnsiTheme="majorBidi" w:cstheme="majorBidi"/>
                <w:b/>
                <w:szCs w:val="22"/>
                <w:lang w:val="lv-LV"/>
              </w:rPr>
              <w:t xml:space="preserve"> iepakojumi</w:t>
            </w:r>
            <w:r w:rsidRPr="003C03DD">
              <w:rPr>
                <w:rFonts w:asciiTheme="majorBidi" w:hAnsiTheme="majorBidi" w:cstheme="majorBidi"/>
                <w:b/>
                <w:szCs w:val="22"/>
                <w:lang w:val="lv-LV"/>
              </w:rPr>
              <w:t xml:space="preserve"> (iekļauta tikai lielajos iepakojumos)</w:t>
            </w:r>
          </w:p>
        </w:tc>
      </w:tr>
    </w:tbl>
    <w:p w14:paraId="31EE25DB"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65D800FB" w14:textId="77777777" w:rsidR="006F625C" w:rsidRPr="003C03DD" w:rsidRDefault="006F625C" w:rsidP="006F625C">
      <w:pPr>
        <w:tabs>
          <w:tab w:val="clear" w:pos="567"/>
        </w:tabs>
        <w:spacing w:line="240" w:lineRule="auto"/>
        <w:ind w:left="2835" w:hanging="567"/>
        <w:jc w:val="both"/>
        <w:rPr>
          <w:rFonts w:asciiTheme="majorBidi" w:hAnsiTheme="majorBidi" w:cstheme="majorBidi"/>
          <w:szCs w:val="22"/>
        </w:rPr>
      </w:pPr>
      <w:r w:rsidRPr="003C03DD">
        <w:rPr>
          <w:rFonts w:asciiTheme="majorBidi" w:hAnsiTheme="majorBidi" w:cstheme="majorBidi"/>
          <w:noProof/>
          <w:color w:val="000000"/>
          <w:szCs w:val="22"/>
          <w:lang w:val="fr-FR" w:eastAsia="fr-FR"/>
        </w:rPr>
        <w:drawing>
          <wp:inline distT="0" distB="0" distL="0" distR="0" wp14:anchorId="2B8889E4" wp14:editId="301EC087">
            <wp:extent cx="2926080" cy="548640"/>
            <wp:effectExtent l="0" t="0" r="762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26080" cy="548640"/>
                    </a:xfrm>
                    <a:prstGeom prst="rect">
                      <a:avLst/>
                    </a:prstGeom>
                    <a:noFill/>
                    <a:ln>
                      <a:noFill/>
                    </a:ln>
                  </pic:spPr>
                </pic:pic>
              </a:graphicData>
            </a:graphic>
          </wp:inline>
        </w:drawing>
      </w:r>
    </w:p>
    <w:p w14:paraId="2AAA7826" w14:textId="77777777" w:rsidR="006F625C" w:rsidRPr="003C03DD" w:rsidRDefault="006F625C" w:rsidP="006F625C">
      <w:pPr>
        <w:tabs>
          <w:tab w:val="clear" w:pos="567"/>
        </w:tabs>
        <w:spacing w:line="240" w:lineRule="auto"/>
        <w:jc w:val="both"/>
        <w:rPr>
          <w:rFonts w:asciiTheme="majorBidi" w:hAnsiTheme="majorBidi" w:cstheme="majorBidi"/>
          <w:szCs w:val="22"/>
        </w:rPr>
      </w:pPr>
    </w:p>
    <w:p w14:paraId="68D010E9" w14:textId="77777777" w:rsidR="006F625C" w:rsidRPr="003C03DD" w:rsidRDefault="006F625C" w:rsidP="006F625C">
      <w:pPr>
        <w:jc w:val="center"/>
        <w:rPr>
          <w:rFonts w:asciiTheme="majorBidi" w:hAnsiTheme="majorBidi" w:cstheme="majorBidi"/>
          <w:color w:val="000000"/>
          <w:szCs w:val="22"/>
        </w:rPr>
      </w:pPr>
      <w:bookmarkStart w:id="16" w:name="_Hlk180684325"/>
      <w:proofErr w:type="spellStart"/>
      <w:r w:rsidRPr="003C03DD">
        <w:rPr>
          <w:rFonts w:asciiTheme="majorBidi" w:hAnsiTheme="majorBidi" w:cstheme="majorBidi"/>
          <w:color w:val="000000"/>
          <w:szCs w:val="22"/>
        </w:rPr>
        <w:t>Blusas</w:t>
      </w:r>
      <w:proofErr w:type="spellEnd"/>
      <w:r w:rsidRPr="003C03DD">
        <w:rPr>
          <w:rFonts w:asciiTheme="majorBidi" w:hAnsiTheme="majorBidi" w:cstheme="majorBidi"/>
          <w:color w:val="000000"/>
          <w:szCs w:val="22"/>
        </w:rPr>
        <w:t xml:space="preserve">, </w:t>
      </w:r>
      <w:proofErr w:type="spellStart"/>
      <w:r w:rsidRPr="003C03DD">
        <w:rPr>
          <w:rFonts w:asciiTheme="majorBidi" w:hAnsiTheme="majorBidi" w:cstheme="majorBidi"/>
          <w:color w:val="000000"/>
          <w:szCs w:val="22"/>
        </w:rPr>
        <w:t>ērces</w:t>
      </w:r>
      <w:proofErr w:type="spellEnd"/>
      <w:r w:rsidRPr="003C03DD">
        <w:rPr>
          <w:rFonts w:asciiTheme="majorBidi" w:hAnsiTheme="majorBidi" w:cstheme="majorBidi"/>
          <w:color w:val="000000"/>
          <w:szCs w:val="22"/>
        </w:rPr>
        <w:t xml:space="preserve">, </w:t>
      </w:r>
      <w:proofErr w:type="spellStart"/>
      <w:r w:rsidRPr="003C03DD">
        <w:rPr>
          <w:rFonts w:asciiTheme="majorBidi" w:hAnsiTheme="majorBidi" w:cstheme="majorBidi"/>
          <w:color w:val="000000"/>
          <w:szCs w:val="22"/>
        </w:rPr>
        <w:t>blusu</w:t>
      </w:r>
      <w:proofErr w:type="spellEnd"/>
      <w:r w:rsidRPr="003C03DD">
        <w:rPr>
          <w:rFonts w:asciiTheme="majorBidi" w:hAnsiTheme="majorBidi" w:cstheme="majorBidi"/>
          <w:color w:val="000000"/>
          <w:szCs w:val="22"/>
        </w:rPr>
        <w:t xml:space="preserve"> </w:t>
      </w:r>
      <w:proofErr w:type="spellStart"/>
      <w:r w:rsidRPr="003C03DD">
        <w:rPr>
          <w:rFonts w:asciiTheme="majorBidi" w:hAnsiTheme="majorBidi" w:cstheme="majorBidi"/>
          <w:color w:val="000000"/>
          <w:szCs w:val="22"/>
        </w:rPr>
        <w:t>oliņas</w:t>
      </w:r>
      <w:bookmarkEnd w:id="16"/>
      <w:proofErr w:type="spellEnd"/>
    </w:p>
    <w:p w14:paraId="1125A2F3" w14:textId="77777777" w:rsidR="006F625C" w:rsidRPr="003C03DD" w:rsidRDefault="006F625C" w:rsidP="006F625C">
      <w:pPr>
        <w:spacing w:line="240" w:lineRule="auto"/>
        <w:jc w:val="center"/>
        <w:rPr>
          <w:rFonts w:asciiTheme="majorBidi" w:hAnsiTheme="majorBidi" w:cstheme="majorBidi"/>
          <w:color w:val="000000"/>
          <w:szCs w:val="22"/>
        </w:rPr>
      </w:pPr>
      <w:r w:rsidRPr="003C03DD">
        <w:rPr>
          <w:rFonts w:asciiTheme="majorBidi" w:hAnsiTheme="majorBidi" w:cstheme="majorBidi"/>
          <w:noProof/>
          <w:color w:val="000000"/>
          <w:szCs w:val="22"/>
          <w:lang w:val="fr-FR" w:eastAsia="fr-FR"/>
        </w:rPr>
        <w:drawing>
          <wp:inline distT="0" distB="0" distL="0" distR="0" wp14:anchorId="26CCC693" wp14:editId="18EAAC7A">
            <wp:extent cx="577850" cy="664210"/>
            <wp:effectExtent l="0" t="0" r="0" b="2540"/>
            <wp:docPr id="333922803" name="Picture 4"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966794" name="Picture 4" descr="A shadow of a person and perso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7850" cy="664210"/>
                    </a:xfrm>
                    <a:prstGeom prst="rect">
                      <a:avLst/>
                    </a:prstGeom>
                    <a:noFill/>
                    <a:ln>
                      <a:noFill/>
                    </a:ln>
                  </pic:spPr>
                </pic:pic>
              </a:graphicData>
            </a:graphic>
          </wp:inline>
        </w:drawing>
      </w:r>
      <w:r w:rsidRPr="003C03DD">
        <w:rPr>
          <w:rFonts w:asciiTheme="majorBidi" w:hAnsiTheme="majorBidi" w:cstheme="majorBidi"/>
          <w:color w:val="000000"/>
          <w:szCs w:val="22"/>
        </w:rPr>
        <w:t xml:space="preserve"> </w:t>
      </w:r>
      <w:r w:rsidRPr="003C03DD">
        <w:rPr>
          <w:rFonts w:asciiTheme="majorBidi" w:hAnsiTheme="majorBidi" w:cstheme="majorBidi"/>
          <w:noProof/>
          <w:color w:val="000000"/>
          <w:szCs w:val="22"/>
          <w:lang w:val="fr-FR" w:eastAsia="fr-FR"/>
        </w:rPr>
        <w:drawing>
          <wp:inline distT="0" distB="0" distL="0" distR="0" wp14:anchorId="7DE78B33" wp14:editId="36D41D49">
            <wp:extent cx="551815" cy="655320"/>
            <wp:effectExtent l="0" t="0" r="635" b="0"/>
            <wp:docPr id="1667778137" name="Picture 3"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24748" name="Picture 3" descr="A grey bug on a white sheet of pap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1815" cy="655320"/>
                    </a:xfrm>
                    <a:prstGeom prst="rect">
                      <a:avLst/>
                    </a:prstGeom>
                    <a:noFill/>
                    <a:ln>
                      <a:noFill/>
                    </a:ln>
                  </pic:spPr>
                </pic:pic>
              </a:graphicData>
            </a:graphic>
          </wp:inline>
        </w:drawing>
      </w:r>
    </w:p>
    <w:p w14:paraId="6BE8F1C2" w14:textId="77777777" w:rsidR="006F625C" w:rsidRPr="003C03DD" w:rsidRDefault="006F625C" w:rsidP="006F625C">
      <w:pPr>
        <w:spacing w:line="240" w:lineRule="auto"/>
        <w:jc w:val="center"/>
        <w:rPr>
          <w:rFonts w:asciiTheme="majorBidi" w:hAnsiTheme="majorBidi" w:cstheme="majorBidi"/>
          <w:color w:val="000000"/>
          <w:szCs w:val="22"/>
        </w:rPr>
      </w:pPr>
      <w:r w:rsidRPr="003C03DD">
        <w:rPr>
          <w:rFonts w:asciiTheme="majorBidi" w:hAnsiTheme="majorBidi" w:cstheme="majorBidi"/>
          <w:noProof/>
          <w:color w:val="000000"/>
          <w:szCs w:val="22"/>
          <w:lang w:val="fr-FR" w:eastAsia="fr-FR"/>
        </w:rPr>
        <w:drawing>
          <wp:inline distT="0" distB="0" distL="0" distR="0" wp14:anchorId="027459CE" wp14:editId="08959E8D">
            <wp:extent cx="1181735" cy="724535"/>
            <wp:effectExtent l="0" t="0" r="0" b="0"/>
            <wp:docPr id="927329665" name="Picture 2"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284487" name="Picture 2" descr="A stop sign with a bug and a bug&#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81735" cy="724535"/>
                    </a:xfrm>
                    <a:prstGeom prst="rect">
                      <a:avLst/>
                    </a:prstGeom>
                    <a:noFill/>
                    <a:ln>
                      <a:noFill/>
                    </a:ln>
                  </pic:spPr>
                </pic:pic>
              </a:graphicData>
            </a:graphic>
          </wp:inline>
        </w:drawing>
      </w:r>
    </w:p>
    <w:p w14:paraId="628F8321" w14:textId="77777777" w:rsidR="006F625C" w:rsidRPr="003C03DD" w:rsidRDefault="006F625C" w:rsidP="006F625C">
      <w:pPr>
        <w:tabs>
          <w:tab w:val="clear" w:pos="567"/>
        </w:tabs>
        <w:spacing w:line="240" w:lineRule="auto"/>
        <w:jc w:val="center"/>
        <w:rPr>
          <w:rFonts w:asciiTheme="majorBidi" w:hAnsiTheme="majorBidi" w:cstheme="majorBidi"/>
          <w:color w:val="000000"/>
          <w:szCs w:val="22"/>
        </w:rPr>
      </w:pPr>
      <w:r w:rsidRPr="003C03DD">
        <w:rPr>
          <w:rFonts w:asciiTheme="majorBidi" w:hAnsiTheme="majorBidi" w:cstheme="majorBidi"/>
          <w:noProof/>
          <w:color w:val="000000"/>
          <w:szCs w:val="22"/>
          <w:lang w:val="fr-FR" w:eastAsia="fr-FR"/>
        </w:rPr>
        <w:drawing>
          <wp:inline distT="0" distB="0" distL="0" distR="0" wp14:anchorId="2E007EB6" wp14:editId="6409C4D6">
            <wp:extent cx="621030" cy="741680"/>
            <wp:effectExtent l="0" t="0" r="7620" b="1270"/>
            <wp:docPr id="101641458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22380" name="Picture 1" descr="A close-up of a sig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21030" cy="741680"/>
                    </a:xfrm>
                    <a:prstGeom prst="rect">
                      <a:avLst/>
                    </a:prstGeom>
                    <a:noFill/>
                    <a:ln>
                      <a:noFill/>
                    </a:ln>
                  </pic:spPr>
                </pic:pic>
              </a:graphicData>
            </a:graphic>
          </wp:inline>
        </w:drawing>
      </w:r>
    </w:p>
    <w:p w14:paraId="36A6794F" w14:textId="77777777" w:rsidR="006F625C" w:rsidRPr="003C03DD" w:rsidRDefault="006F625C" w:rsidP="006F625C">
      <w:pPr>
        <w:tabs>
          <w:tab w:val="clear" w:pos="567"/>
        </w:tabs>
        <w:spacing w:line="240" w:lineRule="auto"/>
        <w:jc w:val="center"/>
        <w:rPr>
          <w:rFonts w:asciiTheme="majorBidi" w:hAnsiTheme="majorBidi" w:cstheme="majorBidi"/>
          <w:szCs w:val="22"/>
        </w:rPr>
      </w:pPr>
    </w:p>
    <w:p w14:paraId="5932A7C3" w14:textId="77777777" w:rsidR="006F625C" w:rsidRPr="003C03DD" w:rsidRDefault="006F625C" w:rsidP="006F625C">
      <w:pPr>
        <w:tabs>
          <w:tab w:val="clear" w:pos="567"/>
        </w:tabs>
        <w:spacing w:line="240" w:lineRule="auto"/>
        <w:rPr>
          <w:rFonts w:asciiTheme="majorBidi" w:hAnsiTheme="majorBidi" w:cstheme="majorBidi"/>
          <w:szCs w:val="22"/>
        </w:rPr>
      </w:pPr>
      <w:bookmarkStart w:id="17" w:name="_Hlk180684501"/>
      <w:r w:rsidRPr="003C03DD">
        <w:rPr>
          <w:rFonts w:asciiTheme="majorBidi" w:hAnsiTheme="majorBidi" w:cstheme="majorBidi"/>
          <w:szCs w:val="22"/>
        </w:rPr>
        <w:t xml:space="preserve">*STOP </w:t>
      </w:r>
    </w:p>
    <w:p w14:paraId="075AC5A0" w14:textId="77777777" w:rsidR="006F625C" w:rsidRPr="003C03DD" w:rsidRDefault="006F625C" w:rsidP="006F625C">
      <w:pPr>
        <w:tabs>
          <w:tab w:val="clear" w:pos="567"/>
        </w:tabs>
        <w:spacing w:line="240" w:lineRule="auto"/>
        <w:rPr>
          <w:rFonts w:asciiTheme="majorBidi" w:hAnsiTheme="majorBidi" w:cstheme="majorBidi"/>
          <w:szCs w:val="22"/>
        </w:rPr>
      </w:pPr>
      <w:r w:rsidRPr="003C03DD">
        <w:rPr>
          <w:rFonts w:asciiTheme="majorBidi" w:hAnsiTheme="majorBidi" w:cstheme="majorBidi"/>
          <w:szCs w:val="22"/>
        </w:rPr>
        <w:t>*</w:t>
      </w:r>
      <w:proofErr w:type="spellStart"/>
      <w:r w:rsidRPr="003C03DD">
        <w:rPr>
          <w:rFonts w:asciiTheme="majorBidi" w:hAnsiTheme="majorBidi" w:cstheme="majorBidi"/>
          <w:szCs w:val="22"/>
        </w:rPr>
        <w:t>Pilienu</w:t>
      </w:r>
      <w:proofErr w:type="spellEnd"/>
      <w:r w:rsidRPr="003C03DD">
        <w:rPr>
          <w:rFonts w:asciiTheme="majorBidi" w:hAnsiTheme="majorBidi" w:cstheme="majorBidi"/>
          <w:szCs w:val="22"/>
        </w:rPr>
        <w:t xml:space="preserve"> </w:t>
      </w:r>
      <w:proofErr w:type="spellStart"/>
      <w:r w:rsidRPr="003C03DD">
        <w:rPr>
          <w:rFonts w:asciiTheme="majorBidi" w:hAnsiTheme="majorBidi" w:cstheme="majorBidi"/>
          <w:szCs w:val="22"/>
        </w:rPr>
        <w:t>apturēšanas</w:t>
      </w:r>
      <w:proofErr w:type="spellEnd"/>
      <w:r w:rsidRPr="003C03DD">
        <w:rPr>
          <w:rFonts w:asciiTheme="majorBidi" w:hAnsiTheme="majorBidi" w:cstheme="majorBidi"/>
          <w:szCs w:val="22"/>
        </w:rPr>
        <w:t xml:space="preserve"> </w:t>
      </w:r>
      <w:proofErr w:type="spellStart"/>
      <w:r w:rsidRPr="003C03DD">
        <w:rPr>
          <w:rFonts w:asciiTheme="majorBidi" w:hAnsiTheme="majorBidi" w:cstheme="majorBidi"/>
          <w:szCs w:val="22"/>
        </w:rPr>
        <w:t>sistēma</w:t>
      </w:r>
      <w:bookmarkEnd w:id="17"/>
      <w:proofErr w:type="spellEnd"/>
    </w:p>
    <w:p w14:paraId="5FDA83D3" w14:textId="586A7D73" w:rsidR="00C25896" w:rsidRPr="003C03DD" w:rsidRDefault="00C25896" w:rsidP="003C03DD">
      <w:pPr>
        <w:rPr>
          <w:rFonts w:asciiTheme="majorBidi" w:hAnsiTheme="majorBidi" w:cstheme="majorBidi"/>
          <w:szCs w:val="22"/>
        </w:rPr>
      </w:pPr>
    </w:p>
    <w:p w14:paraId="2486AF59" w14:textId="77777777" w:rsidR="00E71586" w:rsidRPr="003C03DD" w:rsidRDefault="00E71586" w:rsidP="00E71586">
      <w:pPr>
        <w:tabs>
          <w:tab w:val="clear" w:pos="567"/>
        </w:tabs>
        <w:spacing w:line="240" w:lineRule="auto"/>
        <w:jc w:val="both"/>
        <w:rPr>
          <w:rFonts w:asciiTheme="majorBidi" w:hAnsiTheme="majorBidi" w:cstheme="majorBidi"/>
          <w:szCs w:val="22"/>
        </w:rPr>
      </w:pPr>
    </w:p>
    <w:p w14:paraId="4F9A3DF2"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6B47597C" w14:textId="77777777"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1.</w:t>
      </w:r>
      <w:r w:rsidRPr="003C03DD">
        <w:rPr>
          <w:rFonts w:asciiTheme="majorBidi" w:hAnsiTheme="majorBidi" w:cstheme="majorBidi"/>
          <w:b/>
          <w:szCs w:val="22"/>
        </w:rPr>
        <w:tab/>
      </w:r>
      <w:r w:rsidRPr="003C03DD">
        <w:rPr>
          <w:rFonts w:asciiTheme="majorBidi" w:hAnsiTheme="majorBidi" w:cstheme="majorBidi"/>
          <w:b/>
          <w:szCs w:val="22"/>
          <w:lang w:val="lv-LV"/>
        </w:rPr>
        <w:t>VETERINĀRO ZĀĻU NOSAUKUMS</w:t>
      </w:r>
    </w:p>
    <w:p w14:paraId="2B40CB75"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2CAF0BAA" w14:textId="07B326AD" w:rsidR="00C25896" w:rsidRPr="003C03DD" w:rsidRDefault="006F625C" w:rsidP="00C25896">
      <w:pPr>
        <w:tabs>
          <w:tab w:val="clear" w:pos="567"/>
        </w:tabs>
        <w:spacing w:line="240" w:lineRule="auto"/>
        <w:jc w:val="both"/>
        <w:rPr>
          <w:rFonts w:asciiTheme="majorBidi" w:hAnsiTheme="majorBidi" w:cstheme="majorBidi"/>
          <w:szCs w:val="22"/>
        </w:rPr>
      </w:pPr>
      <w:r w:rsidRPr="003C03DD">
        <w:rPr>
          <w:rFonts w:asciiTheme="majorBidi" w:hAnsiTheme="majorBidi" w:cstheme="majorBidi"/>
          <w:bCs/>
          <w:szCs w:val="22"/>
          <w:lang w:val="lv-LV"/>
        </w:rPr>
        <w:t>EFFIPRO DUO</w:t>
      </w:r>
      <w:r w:rsidR="00C25896" w:rsidRPr="003C03DD">
        <w:rPr>
          <w:rFonts w:asciiTheme="majorBidi" w:hAnsiTheme="majorBidi" w:cstheme="majorBidi"/>
          <w:bCs/>
          <w:szCs w:val="22"/>
          <w:lang w:val="lv-LV"/>
        </w:rPr>
        <w:t xml:space="preserve"> </w:t>
      </w:r>
      <w:r w:rsidR="00C25896" w:rsidRPr="003C03DD">
        <w:rPr>
          <w:rFonts w:asciiTheme="majorBidi" w:hAnsiTheme="majorBidi" w:cstheme="majorBidi"/>
          <w:szCs w:val="22"/>
          <w:lang w:val="lv-LV"/>
        </w:rPr>
        <w:t>šķīdums pilināšanai uz ādas</w:t>
      </w:r>
    </w:p>
    <w:p w14:paraId="525F4808"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2C5B3B7E" w14:textId="7EDF6EFF"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2.</w:t>
      </w:r>
      <w:r w:rsidRPr="003C03DD">
        <w:rPr>
          <w:rFonts w:asciiTheme="majorBidi" w:hAnsiTheme="majorBidi" w:cstheme="majorBidi"/>
          <w:b/>
          <w:szCs w:val="22"/>
        </w:rPr>
        <w:tab/>
      </w:r>
      <w:r w:rsidR="00EE3033" w:rsidRPr="003C03DD">
        <w:rPr>
          <w:rFonts w:asciiTheme="majorBidi" w:hAnsiTheme="majorBidi" w:cstheme="majorBidi"/>
          <w:b/>
          <w:szCs w:val="22"/>
          <w:lang w:val="lv-LV"/>
        </w:rPr>
        <w:t>INFORMĀCIJA PAR AKTĪVAJĀM VIELĀM</w:t>
      </w:r>
    </w:p>
    <w:p w14:paraId="4306096B"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42CCADB8" w14:textId="77777777" w:rsidR="004978D1" w:rsidRPr="003C03DD" w:rsidRDefault="00C25896" w:rsidP="00C25896">
      <w:pPr>
        <w:tabs>
          <w:tab w:val="clear" w:pos="567"/>
        </w:tabs>
        <w:spacing w:line="240" w:lineRule="auto"/>
        <w:rPr>
          <w:rFonts w:asciiTheme="majorBidi" w:hAnsiTheme="majorBidi" w:cstheme="majorBidi"/>
          <w:szCs w:val="22"/>
          <w:lang w:val="lv-LV"/>
        </w:rPr>
      </w:pPr>
      <w:r w:rsidRPr="003C03DD">
        <w:rPr>
          <w:rFonts w:asciiTheme="majorBidi" w:hAnsiTheme="majorBidi" w:cstheme="majorBidi"/>
          <w:szCs w:val="22"/>
          <w:lang w:val="lv-LV"/>
        </w:rPr>
        <w:t>Katra 0,5 ml pipete satur:</w:t>
      </w:r>
    </w:p>
    <w:p w14:paraId="23F824C3" w14:textId="5CB216A9" w:rsidR="00EE3033" w:rsidRPr="003C03DD" w:rsidRDefault="00EE3033" w:rsidP="00C25896">
      <w:pPr>
        <w:tabs>
          <w:tab w:val="clear" w:pos="567"/>
        </w:tabs>
        <w:spacing w:line="240" w:lineRule="auto"/>
        <w:rPr>
          <w:rFonts w:asciiTheme="majorBidi" w:hAnsiTheme="majorBidi" w:cstheme="majorBidi"/>
          <w:szCs w:val="22"/>
          <w:lang w:val="lv-LV"/>
        </w:rPr>
      </w:pPr>
    </w:p>
    <w:p w14:paraId="6F1E7B61" w14:textId="0588B636" w:rsidR="00EE3033" w:rsidRPr="003C03DD" w:rsidRDefault="00EE3033" w:rsidP="00C25896">
      <w:pPr>
        <w:tabs>
          <w:tab w:val="clear" w:pos="567"/>
        </w:tabs>
        <w:spacing w:line="240" w:lineRule="auto"/>
        <w:rPr>
          <w:rFonts w:asciiTheme="majorBidi" w:hAnsiTheme="majorBidi" w:cstheme="majorBidi"/>
          <w:szCs w:val="22"/>
          <w:lang w:val="lv-LV"/>
        </w:rPr>
      </w:pPr>
      <w:proofErr w:type="spellStart"/>
      <w:r w:rsidRPr="003C03DD">
        <w:rPr>
          <w:rFonts w:asciiTheme="majorBidi" w:hAnsiTheme="majorBidi" w:cstheme="majorBidi"/>
          <w:szCs w:val="22"/>
          <w:lang w:val="lv-LV"/>
        </w:rPr>
        <w:t>F</w:t>
      </w:r>
      <w:r w:rsidR="00C25896" w:rsidRPr="003C03DD">
        <w:rPr>
          <w:rFonts w:asciiTheme="majorBidi" w:hAnsiTheme="majorBidi" w:cstheme="majorBidi"/>
          <w:szCs w:val="22"/>
          <w:lang w:val="lv-LV"/>
        </w:rPr>
        <w:t>ipronil</w:t>
      </w:r>
      <w:r w:rsidRPr="003C03DD">
        <w:rPr>
          <w:rFonts w:asciiTheme="majorBidi" w:hAnsiTheme="majorBidi" w:cstheme="majorBidi"/>
          <w:szCs w:val="22"/>
          <w:lang w:val="lv-LV"/>
        </w:rPr>
        <w:t>s</w:t>
      </w:r>
      <w:proofErr w:type="spellEnd"/>
      <w:r w:rsidRPr="003C03DD">
        <w:rPr>
          <w:rFonts w:asciiTheme="majorBidi" w:hAnsiTheme="majorBidi" w:cstheme="majorBidi"/>
          <w:szCs w:val="22"/>
          <w:lang w:val="lv-LV"/>
        </w:rPr>
        <w:tab/>
      </w:r>
      <w:r w:rsidR="00C25896" w:rsidRPr="003C03DD">
        <w:rPr>
          <w:rFonts w:asciiTheme="majorBidi" w:hAnsiTheme="majorBidi" w:cstheme="majorBidi"/>
          <w:szCs w:val="22"/>
          <w:lang w:val="lv-LV"/>
        </w:rPr>
        <w:t>50</w:t>
      </w:r>
      <w:r w:rsidRPr="003C03DD">
        <w:rPr>
          <w:rFonts w:asciiTheme="majorBidi" w:hAnsiTheme="majorBidi" w:cstheme="majorBidi"/>
          <w:szCs w:val="22"/>
          <w:lang w:val="lv-LV"/>
        </w:rPr>
        <w:t> </w:t>
      </w:r>
      <w:r w:rsidR="00C25896" w:rsidRPr="003C03DD">
        <w:rPr>
          <w:rFonts w:asciiTheme="majorBidi" w:hAnsiTheme="majorBidi" w:cstheme="majorBidi"/>
          <w:szCs w:val="22"/>
          <w:lang w:val="lv-LV"/>
        </w:rPr>
        <w:t>mg</w:t>
      </w:r>
    </w:p>
    <w:p w14:paraId="59A433FF" w14:textId="4B735ABB" w:rsidR="00C25896" w:rsidRPr="003C03DD" w:rsidRDefault="00EE3033">
      <w:pPr>
        <w:tabs>
          <w:tab w:val="clear" w:pos="567"/>
        </w:tabs>
        <w:spacing w:line="240" w:lineRule="auto"/>
        <w:rPr>
          <w:rFonts w:asciiTheme="majorBidi" w:hAnsiTheme="majorBidi" w:cstheme="majorBidi"/>
          <w:szCs w:val="22"/>
          <w:lang w:val="lv-LV"/>
        </w:rPr>
      </w:pPr>
      <w:proofErr w:type="spellStart"/>
      <w:r w:rsidRPr="003C03DD">
        <w:rPr>
          <w:rFonts w:asciiTheme="majorBidi" w:hAnsiTheme="majorBidi" w:cstheme="majorBidi"/>
          <w:szCs w:val="22"/>
          <w:lang w:val="lv-LV"/>
        </w:rPr>
        <w:t>P</w:t>
      </w:r>
      <w:r w:rsidR="00C25896" w:rsidRPr="003C03DD">
        <w:rPr>
          <w:rFonts w:asciiTheme="majorBidi" w:hAnsiTheme="majorBidi" w:cstheme="majorBidi"/>
          <w:szCs w:val="22"/>
          <w:lang w:val="lv-LV"/>
        </w:rPr>
        <w:t>iriproksifēn</w:t>
      </w:r>
      <w:r w:rsidR="006F625C" w:rsidRPr="003C03DD">
        <w:rPr>
          <w:rFonts w:asciiTheme="majorBidi" w:hAnsiTheme="majorBidi" w:cstheme="majorBidi"/>
          <w:szCs w:val="22"/>
          <w:lang w:val="lv-LV"/>
        </w:rPr>
        <w:t>s</w:t>
      </w:r>
      <w:proofErr w:type="spellEnd"/>
      <w:r w:rsidRPr="003C03DD">
        <w:rPr>
          <w:rFonts w:asciiTheme="majorBidi" w:hAnsiTheme="majorBidi" w:cstheme="majorBidi"/>
          <w:szCs w:val="22"/>
          <w:lang w:val="lv-LV"/>
        </w:rPr>
        <w:tab/>
      </w:r>
      <w:r w:rsidR="00C25896" w:rsidRPr="003C03DD">
        <w:rPr>
          <w:rFonts w:asciiTheme="majorBidi" w:hAnsiTheme="majorBidi" w:cstheme="majorBidi"/>
          <w:szCs w:val="22"/>
          <w:lang w:val="lv-LV"/>
        </w:rPr>
        <w:t>60</w:t>
      </w:r>
      <w:r w:rsidRPr="003C03DD">
        <w:rPr>
          <w:rFonts w:asciiTheme="majorBidi" w:hAnsiTheme="majorBidi" w:cstheme="majorBidi"/>
          <w:szCs w:val="22"/>
          <w:lang w:val="lv-LV"/>
        </w:rPr>
        <w:t> </w:t>
      </w:r>
      <w:r w:rsidR="00C25896" w:rsidRPr="003C03DD">
        <w:rPr>
          <w:rFonts w:asciiTheme="majorBidi" w:hAnsiTheme="majorBidi" w:cstheme="majorBidi"/>
          <w:szCs w:val="22"/>
          <w:lang w:val="lv-LV"/>
        </w:rPr>
        <w:t>mg</w:t>
      </w:r>
    </w:p>
    <w:p w14:paraId="735D6979" w14:textId="236CA6AE" w:rsidR="00EE3033" w:rsidRPr="003C03DD" w:rsidRDefault="00EE3033">
      <w:pPr>
        <w:tabs>
          <w:tab w:val="clear" w:pos="567"/>
        </w:tabs>
        <w:spacing w:line="240" w:lineRule="auto"/>
        <w:rPr>
          <w:rFonts w:asciiTheme="majorBidi" w:hAnsiTheme="majorBidi" w:cstheme="majorBidi"/>
          <w:szCs w:val="22"/>
          <w:lang w:val="lv-LV"/>
        </w:rPr>
      </w:pPr>
    </w:p>
    <w:p w14:paraId="59A5F113" w14:textId="77777777" w:rsidR="00EE3033" w:rsidRPr="003C03DD" w:rsidRDefault="00EE3033" w:rsidP="00EE3033">
      <w:pPr>
        <w:tabs>
          <w:tab w:val="clear" w:pos="567"/>
        </w:tabs>
        <w:spacing w:line="240" w:lineRule="auto"/>
        <w:rPr>
          <w:rFonts w:asciiTheme="majorBidi" w:hAnsiTheme="majorBidi" w:cstheme="majorBidi"/>
          <w:szCs w:val="22"/>
          <w:lang w:val="lv-LV"/>
        </w:rPr>
      </w:pPr>
      <w:r w:rsidRPr="003C03DD">
        <w:rPr>
          <w:rFonts w:asciiTheme="majorBidi" w:hAnsiTheme="majorBidi" w:cstheme="majorBidi"/>
          <w:szCs w:val="22"/>
          <w:lang w:val="lv-LV"/>
        </w:rPr>
        <w:t>Katra 1  ml pipete satur:</w:t>
      </w:r>
    </w:p>
    <w:p w14:paraId="4E1E510D" w14:textId="77777777" w:rsidR="00EE3033" w:rsidRPr="003C03DD" w:rsidRDefault="00EE3033" w:rsidP="00EE3033">
      <w:pPr>
        <w:tabs>
          <w:tab w:val="clear" w:pos="567"/>
        </w:tabs>
        <w:spacing w:line="240" w:lineRule="auto"/>
        <w:rPr>
          <w:rFonts w:asciiTheme="majorBidi" w:hAnsiTheme="majorBidi" w:cstheme="majorBidi"/>
          <w:szCs w:val="22"/>
          <w:lang w:val="lv-LV"/>
        </w:rPr>
      </w:pPr>
    </w:p>
    <w:p w14:paraId="7C182FD1" w14:textId="77777777" w:rsidR="00EE3033" w:rsidRPr="003C03DD" w:rsidRDefault="00EE3033" w:rsidP="00EE3033">
      <w:pPr>
        <w:tabs>
          <w:tab w:val="clear" w:pos="567"/>
        </w:tabs>
        <w:spacing w:line="240" w:lineRule="auto"/>
        <w:rPr>
          <w:rFonts w:asciiTheme="majorBidi" w:hAnsiTheme="majorBidi" w:cstheme="majorBidi"/>
          <w:szCs w:val="22"/>
          <w:lang w:val="lv-LV"/>
        </w:rPr>
      </w:pPr>
      <w:proofErr w:type="spellStart"/>
      <w:r w:rsidRPr="003C03DD">
        <w:rPr>
          <w:rFonts w:asciiTheme="majorBidi" w:hAnsiTheme="majorBidi" w:cstheme="majorBidi"/>
          <w:szCs w:val="22"/>
          <w:lang w:val="lv-LV"/>
        </w:rPr>
        <w:t>Fipronils</w:t>
      </w:r>
      <w:proofErr w:type="spellEnd"/>
      <w:r w:rsidRPr="003C03DD">
        <w:rPr>
          <w:rFonts w:asciiTheme="majorBidi" w:hAnsiTheme="majorBidi" w:cstheme="majorBidi"/>
          <w:szCs w:val="22"/>
          <w:lang w:val="lv-LV"/>
        </w:rPr>
        <w:tab/>
        <w:t>100 mg</w:t>
      </w:r>
    </w:p>
    <w:p w14:paraId="75AF889F" w14:textId="46EF6BCC" w:rsidR="00EE3033" w:rsidRPr="003C03DD" w:rsidRDefault="00EE3033" w:rsidP="00EE3033">
      <w:pPr>
        <w:tabs>
          <w:tab w:val="clear" w:pos="567"/>
        </w:tabs>
        <w:spacing w:line="240" w:lineRule="auto"/>
        <w:rPr>
          <w:rFonts w:asciiTheme="majorBidi" w:hAnsiTheme="majorBidi" w:cstheme="majorBidi"/>
          <w:szCs w:val="22"/>
          <w:lang w:val="lv-LV"/>
        </w:rPr>
      </w:pPr>
      <w:proofErr w:type="spellStart"/>
      <w:r w:rsidRPr="003C03DD">
        <w:rPr>
          <w:rFonts w:asciiTheme="majorBidi" w:hAnsiTheme="majorBidi" w:cstheme="majorBidi"/>
          <w:szCs w:val="22"/>
          <w:lang w:val="lv-LV"/>
        </w:rPr>
        <w:t>Piriproksifēns</w:t>
      </w:r>
      <w:proofErr w:type="spellEnd"/>
      <w:r w:rsidRPr="003C03DD">
        <w:rPr>
          <w:rFonts w:asciiTheme="majorBidi" w:hAnsiTheme="majorBidi" w:cstheme="majorBidi"/>
          <w:szCs w:val="22"/>
          <w:lang w:val="lv-LV"/>
        </w:rPr>
        <w:tab/>
        <w:t>120 mg</w:t>
      </w:r>
    </w:p>
    <w:p w14:paraId="059FAB70" w14:textId="77777777" w:rsidR="006F625C" w:rsidRPr="003C03DD" w:rsidRDefault="006F625C" w:rsidP="00EE3033">
      <w:pPr>
        <w:tabs>
          <w:tab w:val="clear" w:pos="567"/>
        </w:tabs>
        <w:spacing w:line="240" w:lineRule="auto"/>
        <w:rPr>
          <w:rFonts w:asciiTheme="majorBidi" w:hAnsiTheme="majorBidi" w:cstheme="majorBidi"/>
          <w:szCs w:val="22"/>
          <w:lang w:val="lv-LV"/>
        </w:rPr>
      </w:pPr>
    </w:p>
    <w:p w14:paraId="0A047655" w14:textId="77777777" w:rsidR="004978D1" w:rsidRPr="003C03DD" w:rsidRDefault="004978D1" w:rsidP="00EE3033">
      <w:pPr>
        <w:tabs>
          <w:tab w:val="clear" w:pos="567"/>
        </w:tabs>
        <w:spacing w:line="240" w:lineRule="auto"/>
        <w:rPr>
          <w:rFonts w:asciiTheme="majorBidi" w:hAnsiTheme="majorBidi" w:cstheme="majorBidi"/>
          <w:szCs w:val="22"/>
          <w:lang w:val="lv-LV"/>
        </w:rPr>
      </w:pPr>
    </w:p>
    <w:p w14:paraId="5BD9D0F4" w14:textId="1FA8B34C" w:rsidR="00C25896" w:rsidRPr="003C03DD" w:rsidRDefault="00EE3033"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3</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 xml:space="preserve">IEPAKOJUMA </w:t>
      </w:r>
      <w:r w:rsidRPr="003C03DD">
        <w:rPr>
          <w:rFonts w:asciiTheme="majorBidi" w:hAnsiTheme="majorBidi" w:cstheme="majorBidi"/>
          <w:b/>
          <w:szCs w:val="22"/>
          <w:lang w:val="lv-LV"/>
        </w:rPr>
        <w:t>LIELUMS</w:t>
      </w:r>
    </w:p>
    <w:p w14:paraId="4E321A2C"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7322FBA6"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 xml:space="preserve">Šis </w:t>
      </w:r>
      <w:proofErr w:type="spellStart"/>
      <w:r w:rsidRPr="003C03DD">
        <w:rPr>
          <w:rFonts w:asciiTheme="majorBidi" w:hAnsiTheme="majorBidi" w:cstheme="majorBidi"/>
          <w:szCs w:val="22"/>
          <w:lang w:val="lv-LV"/>
        </w:rPr>
        <w:t>starpiepakojums</w:t>
      </w:r>
      <w:proofErr w:type="spellEnd"/>
      <w:r w:rsidRPr="003C03DD">
        <w:rPr>
          <w:rFonts w:asciiTheme="majorBidi" w:hAnsiTheme="majorBidi" w:cstheme="majorBidi"/>
          <w:szCs w:val="22"/>
          <w:lang w:val="lv-LV"/>
        </w:rPr>
        <w:t xml:space="preserve"> paredzēts vismaz vienam 2 pipešu </w:t>
      </w:r>
      <w:proofErr w:type="spellStart"/>
      <w:r w:rsidRPr="003C03DD">
        <w:rPr>
          <w:rFonts w:asciiTheme="majorBidi" w:hAnsiTheme="majorBidi" w:cstheme="majorBidi"/>
          <w:szCs w:val="22"/>
          <w:lang w:val="lv-LV"/>
        </w:rPr>
        <w:t>blistera</w:t>
      </w:r>
      <w:proofErr w:type="spellEnd"/>
      <w:r w:rsidRPr="003C03DD">
        <w:rPr>
          <w:rFonts w:asciiTheme="majorBidi" w:hAnsiTheme="majorBidi" w:cstheme="majorBidi"/>
          <w:szCs w:val="22"/>
          <w:lang w:val="lv-LV"/>
        </w:rPr>
        <w:t xml:space="preserve"> iepakojumam (un līdz diviem 2 pipešu </w:t>
      </w:r>
      <w:proofErr w:type="spellStart"/>
      <w:r w:rsidRPr="003C03DD">
        <w:rPr>
          <w:rFonts w:asciiTheme="majorBidi" w:hAnsiTheme="majorBidi" w:cstheme="majorBidi"/>
          <w:szCs w:val="22"/>
          <w:lang w:val="lv-LV"/>
        </w:rPr>
        <w:t>blisteru</w:t>
      </w:r>
      <w:proofErr w:type="spellEnd"/>
      <w:r w:rsidRPr="003C03DD">
        <w:rPr>
          <w:rFonts w:asciiTheme="majorBidi" w:hAnsiTheme="majorBidi" w:cstheme="majorBidi"/>
          <w:szCs w:val="22"/>
          <w:lang w:val="lv-LV"/>
        </w:rPr>
        <w:t xml:space="preserve"> iepakojumiem).</w:t>
      </w:r>
    </w:p>
    <w:p w14:paraId="201CFE33"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1350BDC7"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1B8D2734" w14:textId="7F598FAC" w:rsidR="00C25896" w:rsidRPr="003C03DD" w:rsidRDefault="00EE3033"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4</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MĒRĶSUGAS</w:t>
      </w:r>
    </w:p>
    <w:p w14:paraId="1125BA4E"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6F68EF97"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Kaķi</w:t>
      </w:r>
    </w:p>
    <w:p w14:paraId="27BC68F8"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0213C857"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4BF967B4" w14:textId="333FCADE" w:rsidR="00C25896" w:rsidRPr="003C03DD" w:rsidRDefault="00EE3033"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5</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INDIKĀCIJAS</w:t>
      </w:r>
    </w:p>
    <w:p w14:paraId="4687BA42" w14:textId="315671A7" w:rsidR="00D07A99" w:rsidRDefault="00D07A99" w:rsidP="00D07A99">
      <w:pPr>
        <w:tabs>
          <w:tab w:val="clear" w:pos="567"/>
        </w:tabs>
        <w:spacing w:line="240" w:lineRule="auto"/>
        <w:jc w:val="both"/>
        <w:rPr>
          <w:szCs w:val="22"/>
          <w:lang w:val="lv-LV"/>
        </w:rPr>
      </w:pPr>
    </w:p>
    <w:p w14:paraId="2BD93309" w14:textId="23797283" w:rsidR="00D07A99" w:rsidRDefault="00D07A99" w:rsidP="00D07A99">
      <w:pPr>
        <w:tabs>
          <w:tab w:val="clear" w:pos="567"/>
        </w:tabs>
        <w:spacing w:line="240" w:lineRule="auto"/>
        <w:jc w:val="both"/>
        <w:rPr>
          <w:szCs w:val="22"/>
          <w:lang w:val="lv-LV"/>
        </w:rPr>
      </w:pPr>
      <w:r w:rsidRPr="009C6C5C">
        <w:rPr>
          <w:szCs w:val="22"/>
          <w:lang w:val="lv-LV"/>
        </w:rPr>
        <w:t>Lietošanai pret blusu vai blusu un ērču invāziju</w:t>
      </w:r>
      <w:r>
        <w:rPr>
          <w:szCs w:val="22"/>
          <w:lang w:val="lv-LV"/>
        </w:rPr>
        <w:t>.</w:t>
      </w:r>
    </w:p>
    <w:p w14:paraId="58C1E95E" w14:textId="77777777" w:rsidR="00D07A99" w:rsidRPr="003C03DD" w:rsidRDefault="00D07A99" w:rsidP="00D07A99">
      <w:pPr>
        <w:tabs>
          <w:tab w:val="clear" w:pos="567"/>
        </w:tabs>
        <w:spacing w:line="240" w:lineRule="auto"/>
        <w:jc w:val="both"/>
        <w:rPr>
          <w:rFonts w:asciiTheme="majorBidi" w:hAnsiTheme="majorBidi" w:cstheme="majorBidi"/>
          <w:szCs w:val="22"/>
          <w:lang w:val="lv-LV"/>
        </w:rPr>
      </w:pPr>
    </w:p>
    <w:p w14:paraId="3D3F497F"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3FF362DB" w14:textId="1B5EECD7" w:rsidR="00C25896" w:rsidRPr="003C03DD" w:rsidRDefault="00925281"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6</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LIETOŠANAS VEIDI</w:t>
      </w:r>
    </w:p>
    <w:p w14:paraId="77243D9A"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445C392D"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Uzpilināšanai.</w:t>
      </w:r>
    </w:p>
    <w:p w14:paraId="638BCF61" w14:textId="77777777" w:rsidR="006F625C" w:rsidRPr="003C03DD" w:rsidRDefault="006F625C" w:rsidP="00C25896">
      <w:pPr>
        <w:tabs>
          <w:tab w:val="clear" w:pos="567"/>
        </w:tabs>
        <w:spacing w:line="240" w:lineRule="auto"/>
        <w:jc w:val="both"/>
        <w:rPr>
          <w:rFonts w:asciiTheme="majorBidi" w:hAnsiTheme="majorBidi" w:cstheme="majorBidi"/>
          <w:szCs w:val="22"/>
          <w:lang w:val="fr-FR"/>
        </w:rPr>
      </w:pPr>
    </w:p>
    <w:p w14:paraId="72F6F86F" w14:textId="7EBF4E58" w:rsidR="00C25896" w:rsidRPr="003C03DD" w:rsidRDefault="00925281" w:rsidP="00C25896">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szCs w:val="22"/>
          <w:highlight w:val="lightGray"/>
          <w:lang w:val="lv-LV"/>
        </w:rPr>
      </w:pPr>
      <w:r w:rsidRPr="003C03DD">
        <w:rPr>
          <w:rFonts w:asciiTheme="majorBidi" w:hAnsiTheme="majorBidi" w:cstheme="majorBidi"/>
          <w:szCs w:val="22"/>
          <w:lang w:val="lv-LV" w:eastAsia="fr-FR"/>
        </w:rPr>
        <w:t>7</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IEROBEŽOJUMU PERIODS</w:t>
      </w:r>
    </w:p>
    <w:p w14:paraId="07A5C099" w14:textId="77777777"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p>
    <w:p w14:paraId="128DB8D0"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178CC36A" w14:textId="0FEB95BA" w:rsidR="00C25896" w:rsidRPr="003C03DD" w:rsidRDefault="00925281"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8</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DERĪGUMA TERMIŅŠ</w:t>
      </w:r>
    </w:p>
    <w:p w14:paraId="0E31748E"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1A512429" w14:textId="77777777" w:rsidR="00C25896" w:rsidRPr="003C03DD" w:rsidRDefault="00C25896" w:rsidP="00C25896">
      <w:pPr>
        <w:tabs>
          <w:tab w:val="clear" w:pos="567"/>
        </w:tabs>
        <w:spacing w:line="240" w:lineRule="auto"/>
        <w:rPr>
          <w:rFonts w:asciiTheme="majorBidi" w:hAnsiTheme="majorBidi" w:cstheme="majorBidi"/>
          <w:szCs w:val="22"/>
          <w:lang w:val="lv-LV"/>
        </w:rPr>
      </w:pPr>
      <w:r w:rsidRPr="003C03DD">
        <w:rPr>
          <w:rFonts w:asciiTheme="majorBidi" w:hAnsiTheme="majorBidi" w:cstheme="majorBidi"/>
          <w:szCs w:val="22"/>
          <w:lang w:val="lv-LV"/>
        </w:rPr>
        <w:t xml:space="preserve">Sērijas numuru un derīguma termiņu skatīt uz ārējā </w:t>
      </w:r>
      <w:proofErr w:type="spellStart"/>
      <w:r w:rsidRPr="003C03DD">
        <w:rPr>
          <w:rFonts w:asciiTheme="majorBidi" w:hAnsiTheme="majorBidi" w:cstheme="majorBidi"/>
          <w:szCs w:val="22"/>
          <w:lang w:val="lv-LV"/>
        </w:rPr>
        <w:t>blistera</w:t>
      </w:r>
      <w:proofErr w:type="spellEnd"/>
      <w:r w:rsidRPr="003C03DD">
        <w:rPr>
          <w:rFonts w:asciiTheme="majorBidi" w:hAnsiTheme="majorBidi" w:cstheme="majorBidi"/>
          <w:szCs w:val="22"/>
          <w:lang w:val="lv-LV"/>
        </w:rPr>
        <w:t xml:space="preserve"> iepakojuma vai pipetes.</w:t>
      </w:r>
    </w:p>
    <w:p w14:paraId="35E4F1B1"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2B18E101"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747CA4B3" w14:textId="5BDBBF0F" w:rsidR="00C25896" w:rsidRPr="003C03DD" w:rsidRDefault="00925281"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9</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t>ĪPAŠI UZGLABĀŠANAS NOSACĪJUMI</w:t>
      </w:r>
    </w:p>
    <w:p w14:paraId="6CC74FDA"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354F3C88" w14:textId="0CA4943A" w:rsidR="00C25896" w:rsidRPr="003C03DD" w:rsidRDefault="00925281" w:rsidP="00C25896">
      <w:pPr>
        <w:rPr>
          <w:rFonts w:asciiTheme="majorBidi" w:hAnsiTheme="majorBidi" w:cstheme="majorBidi"/>
          <w:szCs w:val="22"/>
          <w:lang w:val="lv-LV"/>
        </w:rPr>
      </w:pPr>
      <w:r w:rsidRPr="003C03DD">
        <w:rPr>
          <w:rFonts w:asciiTheme="majorBidi" w:hAnsiTheme="majorBidi" w:cstheme="majorBidi"/>
          <w:szCs w:val="22"/>
          <w:lang w:val="lv-LV"/>
        </w:rPr>
        <w:t xml:space="preserve">Neuzglabāt </w:t>
      </w:r>
      <w:r w:rsidR="00C25896" w:rsidRPr="003C03DD">
        <w:rPr>
          <w:rFonts w:asciiTheme="majorBidi" w:hAnsiTheme="majorBidi" w:cstheme="majorBidi"/>
          <w:szCs w:val="22"/>
          <w:lang w:val="lv-LV"/>
        </w:rPr>
        <w:t xml:space="preserve">temperatūrā </w:t>
      </w:r>
      <w:r w:rsidRPr="003C03DD">
        <w:rPr>
          <w:rFonts w:asciiTheme="majorBidi" w:hAnsiTheme="majorBidi" w:cstheme="majorBidi"/>
          <w:szCs w:val="22"/>
          <w:lang w:val="lv-LV"/>
        </w:rPr>
        <w:t xml:space="preserve">virs </w:t>
      </w:r>
      <w:r w:rsidR="00C25896" w:rsidRPr="003C03DD">
        <w:rPr>
          <w:rFonts w:asciiTheme="majorBidi" w:hAnsiTheme="majorBidi" w:cstheme="majorBidi"/>
          <w:szCs w:val="22"/>
          <w:lang w:val="lv-LV"/>
        </w:rPr>
        <w:t>30</w:t>
      </w:r>
      <w:r w:rsidRPr="003C03DD">
        <w:rPr>
          <w:rFonts w:asciiTheme="majorBidi" w:hAnsiTheme="majorBidi" w:cstheme="majorBidi"/>
          <w:szCs w:val="22"/>
          <w:lang w:val="lv-LV"/>
        </w:rPr>
        <w:t> </w:t>
      </w:r>
      <w:r w:rsidR="00C25896" w:rsidRPr="003C03DD">
        <w:rPr>
          <w:rFonts w:asciiTheme="majorBidi" w:hAnsiTheme="majorBidi" w:cstheme="majorBidi"/>
          <w:szCs w:val="22"/>
          <w:lang w:val="lv-LV"/>
        </w:rPr>
        <w:t>°C.</w:t>
      </w:r>
    </w:p>
    <w:p w14:paraId="3BD1FB42" w14:textId="77777777" w:rsidR="00C25896" w:rsidRPr="003C03DD" w:rsidRDefault="00C25896" w:rsidP="00C25896">
      <w:pPr>
        <w:rPr>
          <w:rFonts w:asciiTheme="majorBidi" w:hAnsiTheme="majorBidi" w:cstheme="majorBidi"/>
          <w:szCs w:val="22"/>
          <w:lang w:val="lv-LV"/>
        </w:rPr>
      </w:pPr>
      <w:r w:rsidRPr="003C03DD">
        <w:rPr>
          <w:rFonts w:asciiTheme="majorBidi" w:hAnsiTheme="majorBidi" w:cstheme="majorBidi"/>
          <w:szCs w:val="22"/>
          <w:lang w:val="lv-LV"/>
        </w:rPr>
        <w:t>Uzglabāt sausā vietā.</w:t>
      </w:r>
    </w:p>
    <w:p w14:paraId="01A0E241" w14:textId="20D72DA5" w:rsidR="00C25896" w:rsidRPr="003C03DD" w:rsidRDefault="00C25896" w:rsidP="006F625C">
      <w:pPr>
        <w:rPr>
          <w:rFonts w:asciiTheme="majorBidi" w:hAnsiTheme="majorBidi" w:cstheme="majorBidi"/>
          <w:szCs w:val="22"/>
          <w:lang w:val="lv-LV"/>
        </w:rPr>
      </w:pPr>
      <w:r w:rsidRPr="003C03DD">
        <w:rPr>
          <w:rFonts w:asciiTheme="majorBidi" w:hAnsiTheme="majorBidi" w:cstheme="majorBidi"/>
          <w:szCs w:val="22"/>
          <w:lang w:val="lv-LV"/>
        </w:rPr>
        <w:t xml:space="preserve">Uzglabāt </w:t>
      </w:r>
      <w:proofErr w:type="spellStart"/>
      <w:r w:rsidRPr="003C03DD">
        <w:rPr>
          <w:rFonts w:asciiTheme="majorBidi" w:hAnsiTheme="majorBidi" w:cstheme="majorBidi"/>
          <w:szCs w:val="22"/>
          <w:lang w:val="lv-LV"/>
        </w:rPr>
        <w:t>blistera</w:t>
      </w:r>
      <w:proofErr w:type="spellEnd"/>
      <w:r w:rsidRPr="003C03DD">
        <w:rPr>
          <w:rFonts w:asciiTheme="majorBidi" w:hAnsiTheme="majorBidi" w:cstheme="majorBidi"/>
          <w:szCs w:val="22"/>
          <w:lang w:val="lv-LV"/>
        </w:rPr>
        <w:t xml:space="preserve"> iepakojumu </w:t>
      </w:r>
      <w:r w:rsidR="006F625C" w:rsidRPr="003C03DD">
        <w:rPr>
          <w:rFonts w:asciiTheme="majorBidi" w:hAnsiTheme="majorBidi" w:cstheme="majorBidi"/>
          <w:szCs w:val="22"/>
          <w:lang w:val="lv-LV"/>
        </w:rPr>
        <w:t>aploksnē</w:t>
      </w:r>
      <w:r w:rsidRPr="003C03DD">
        <w:rPr>
          <w:rFonts w:asciiTheme="majorBidi" w:hAnsiTheme="majorBidi" w:cstheme="majorBidi"/>
          <w:szCs w:val="22"/>
          <w:lang w:val="lv-LV"/>
        </w:rPr>
        <w:t>, lai pasargātu no gaismas.</w:t>
      </w:r>
    </w:p>
    <w:p w14:paraId="141491D6" w14:textId="4A26DE0C" w:rsidR="00C25896" w:rsidRPr="003C03DD" w:rsidRDefault="00C25896" w:rsidP="00C25896">
      <w:pPr>
        <w:spacing w:line="240" w:lineRule="auto"/>
        <w:rPr>
          <w:rFonts w:asciiTheme="majorBidi" w:hAnsiTheme="majorBidi" w:cstheme="majorBidi"/>
          <w:szCs w:val="22"/>
        </w:rPr>
      </w:pPr>
      <w:r w:rsidRPr="003C03DD">
        <w:rPr>
          <w:rFonts w:asciiTheme="majorBidi" w:hAnsiTheme="majorBidi" w:cstheme="majorBidi"/>
          <w:noProof/>
          <w:snapToGrid/>
          <w:szCs w:val="22"/>
          <w:lang w:val="fr-FR" w:eastAsia="fr-FR"/>
        </w:rPr>
        <w:drawing>
          <wp:inline distT="0" distB="0" distL="0" distR="0" wp14:anchorId="3D3BCD2B" wp14:editId="3A3AD099">
            <wp:extent cx="207010" cy="370840"/>
            <wp:effectExtent l="19050" t="0" r="2540" b="0"/>
            <wp:docPr id="23"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7" cstate="print"/>
                    <a:srcRect/>
                    <a:stretch>
                      <a:fillRect/>
                    </a:stretch>
                  </pic:blipFill>
                  <pic:spPr bwMode="auto">
                    <a:xfrm>
                      <a:off x="0" y="0"/>
                      <a:ext cx="207010" cy="370840"/>
                    </a:xfrm>
                    <a:prstGeom prst="rect">
                      <a:avLst/>
                    </a:prstGeom>
                    <a:noFill/>
                    <a:ln w="9525">
                      <a:noFill/>
                      <a:miter lim="800000"/>
                      <a:headEnd/>
                      <a:tailEnd/>
                    </a:ln>
                  </pic:spPr>
                </pic:pic>
              </a:graphicData>
            </a:graphic>
          </wp:inline>
        </w:drawing>
      </w:r>
      <w:r w:rsidRPr="003C03DD">
        <w:rPr>
          <w:rFonts w:asciiTheme="majorBidi" w:hAnsiTheme="majorBidi" w:cstheme="majorBidi"/>
          <w:szCs w:val="22"/>
          <w:lang w:val="lv-LV"/>
        </w:rPr>
        <w:t>30</w:t>
      </w:r>
      <w:r w:rsidR="00925281" w:rsidRPr="003C03DD">
        <w:rPr>
          <w:rFonts w:asciiTheme="majorBidi" w:hAnsiTheme="majorBidi" w:cstheme="majorBidi"/>
          <w:szCs w:val="22"/>
          <w:lang w:val="lv-LV"/>
        </w:rPr>
        <w:t> </w:t>
      </w:r>
      <w:r w:rsidRPr="003C03DD">
        <w:rPr>
          <w:rFonts w:asciiTheme="majorBidi" w:hAnsiTheme="majorBidi" w:cstheme="majorBidi"/>
          <w:szCs w:val="22"/>
          <w:lang w:val="lv-LV"/>
        </w:rPr>
        <w:t>°C</w:t>
      </w:r>
    </w:p>
    <w:p w14:paraId="742B7763" w14:textId="77777777" w:rsidR="00C25896" w:rsidRPr="003C03DD" w:rsidRDefault="00C25896" w:rsidP="00C25896">
      <w:pPr>
        <w:tabs>
          <w:tab w:val="clear" w:pos="567"/>
        </w:tabs>
        <w:spacing w:line="240" w:lineRule="auto"/>
        <w:jc w:val="both"/>
        <w:rPr>
          <w:rFonts w:asciiTheme="majorBidi" w:hAnsiTheme="majorBidi" w:cstheme="majorBidi"/>
          <w:noProof/>
          <w:szCs w:val="22"/>
        </w:rPr>
      </w:pPr>
      <w:r w:rsidRPr="003C03DD">
        <w:rPr>
          <w:rFonts w:asciiTheme="majorBidi" w:hAnsiTheme="majorBidi" w:cstheme="majorBidi"/>
          <w:szCs w:val="22"/>
          <w:lang w:val="lv-LV"/>
        </w:rPr>
        <w:t>[pēc izvēles</w:t>
      </w:r>
      <w:r w:rsidRPr="003C03DD">
        <w:rPr>
          <w:rFonts w:asciiTheme="majorBidi" w:hAnsiTheme="majorBidi" w:cstheme="majorBidi"/>
          <w:szCs w:val="22"/>
          <w:highlight w:val="lightGray"/>
          <w:lang w:val="lv-LV"/>
        </w:rPr>
        <w:t>]</w:t>
      </w:r>
    </w:p>
    <w:p w14:paraId="42900298" w14:textId="210E2878" w:rsidR="00C25896" w:rsidRPr="003C03DD" w:rsidRDefault="00C25896" w:rsidP="00C25896">
      <w:pPr>
        <w:tabs>
          <w:tab w:val="clear" w:pos="567"/>
        </w:tabs>
        <w:spacing w:line="240" w:lineRule="auto"/>
        <w:jc w:val="both"/>
        <w:rPr>
          <w:rFonts w:asciiTheme="majorBidi" w:hAnsiTheme="majorBidi" w:cstheme="majorBidi"/>
          <w:szCs w:val="22"/>
        </w:rPr>
      </w:pPr>
    </w:p>
    <w:p w14:paraId="373354F7" w14:textId="474F6B9C" w:rsidR="00925281" w:rsidRPr="003C03DD" w:rsidRDefault="00925281" w:rsidP="00C25896">
      <w:pPr>
        <w:tabs>
          <w:tab w:val="clear" w:pos="567"/>
        </w:tabs>
        <w:spacing w:line="240" w:lineRule="auto"/>
        <w:jc w:val="both"/>
        <w:rPr>
          <w:rFonts w:asciiTheme="majorBidi" w:hAnsiTheme="majorBidi" w:cstheme="majorBidi"/>
          <w:szCs w:val="22"/>
        </w:rPr>
      </w:pPr>
    </w:p>
    <w:p w14:paraId="314D1AF8" w14:textId="77777777" w:rsidR="00925281" w:rsidRPr="003C03DD" w:rsidRDefault="00925281" w:rsidP="009252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rFonts w:asciiTheme="majorBidi" w:hAnsiTheme="majorBidi" w:cstheme="majorBidi"/>
          <w:b/>
          <w:snapToGrid/>
          <w:szCs w:val="22"/>
          <w:lang w:val="lv-LV" w:eastAsia="en-US"/>
        </w:rPr>
      </w:pPr>
      <w:r w:rsidRPr="003C03DD">
        <w:rPr>
          <w:rFonts w:asciiTheme="majorBidi" w:hAnsiTheme="majorBidi" w:cstheme="majorBidi"/>
          <w:b/>
          <w:snapToGrid/>
          <w:szCs w:val="22"/>
          <w:lang w:val="lv-LV" w:eastAsia="en-US"/>
        </w:rPr>
        <w:t>10.</w:t>
      </w:r>
      <w:r w:rsidRPr="003C03DD">
        <w:rPr>
          <w:rFonts w:asciiTheme="majorBidi" w:hAnsiTheme="majorBidi" w:cstheme="majorBidi"/>
          <w:b/>
          <w:snapToGrid/>
          <w:szCs w:val="22"/>
          <w:lang w:val="lv-LV" w:eastAsia="en-US"/>
        </w:rPr>
        <w:tab/>
        <w:t>VĀRDI “PIRMS LIETOŠANAS IZLASIET LIETOŠANAS INSTRUKCIJU”</w:t>
      </w:r>
    </w:p>
    <w:p w14:paraId="76106C57" w14:textId="77777777" w:rsidR="00925281" w:rsidRPr="003C03DD" w:rsidRDefault="00925281" w:rsidP="00925281">
      <w:pPr>
        <w:tabs>
          <w:tab w:val="clear" w:pos="567"/>
        </w:tabs>
        <w:spacing w:line="240" w:lineRule="auto"/>
        <w:rPr>
          <w:rFonts w:asciiTheme="majorBidi" w:hAnsiTheme="majorBidi" w:cstheme="majorBidi"/>
          <w:snapToGrid/>
          <w:szCs w:val="22"/>
          <w:lang w:val="lv-LV" w:eastAsia="en-US"/>
        </w:rPr>
      </w:pPr>
    </w:p>
    <w:p w14:paraId="6F19340C" w14:textId="77777777" w:rsidR="00925281" w:rsidRPr="003C03DD" w:rsidRDefault="00925281" w:rsidP="00925281">
      <w:pPr>
        <w:tabs>
          <w:tab w:val="clear" w:pos="567"/>
        </w:tabs>
        <w:spacing w:line="240" w:lineRule="auto"/>
        <w:jc w:val="both"/>
        <w:rPr>
          <w:rFonts w:asciiTheme="majorBidi" w:hAnsiTheme="majorBidi" w:cstheme="majorBidi"/>
          <w:snapToGrid/>
          <w:szCs w:val="22"/>
          <w:lang w:val="lv-LV" w:eastAsia="en-US"/>
        </w:rPr>
      </w:pPr>
      <w:r w:rsidRPr="003C03DD">
        <w:rPr>
          <w:rFonts w:asciiTheme="majorBidi" w:hAnsiTheme="majorBidi" w:cstheme="majorBidi"/>
          <w:snapToGrid/>
          <w:szCs w:val="22"/>
          <w:lang w:val="lv-LV" w:eastAsia="en-US"/>
        </w:rPr>
        <w:t>Pirms lietošanas izlasiet lietošanas instrukciju.</w:t>
      </w:r>
    </w:p>
    <w:p w14:paraId="34EEA6AC" w14:textId="77777777" w:rsidR="00925281" w:rsidRPr="003C03DD" w:rsidRDefault="00925281" w:rsidP="00925281">
      <w:pPr>
        <w:tabs>
          <w:tab w:val="clear" w:pos="567"/>
        </w:tabs>
        <w:spacing w:line="240" w:lineRule="auto"/>
        <w:jc w:val="both"/>
        <w:rPr>
          <w:rFonts w:asciiTheme="majorBidi" w:hAnsiTheme="majorBidi" w:cstheme="majorBidi"/>
          <w:snapToGrid/>
          <w:szCs w:val="22"/>
          <w:lang w:val="lv-LV" w:eastAsia="en-US"/>
        </w:rPr>
      </w:pPr>
    </w:p>
    <w:p w14:paraId="4CE01E61" w14:textId="131A74D4" w:rsidR="00925281" w:rsidRPr="003C03DD" w:rsidRDefault="00925281"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noProof/>
          <w:szCs w:val="22"/>
          <w:lang w:val="fr-FR" w:eastAsia="fr-FR"/>
        </w:rPr>
        <w:drawing>
          <wp:inline distT="0" distB="0" distL="0" distR="0" wp14:anchorId="4CBBC43D" wp14:editId="5A643D89">
            <wp:extent cx="350520" cy="281940"/>
            <wp:effectExtent l="0" t="0" r="0" b="3810"/>
            <wp:docPr id="16" name="Picture 16" descr="S:\IFAH-EUROPE\TECH\PACKAGING &amp; LAB AHG\OTHER\pictograms\read-instruction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IFAH-EUROPE\TECH\PACKAGING &amp; LAB AHG\OTHER\pictograms\read-instructions-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0520" cy="281940"/>
                    </a:xfrm>
                    <a:prstGeom prst="rect">
                      <a:avLst/>
                    </a:prstGeom>
                    <a:noFill/>
                    <a:ln>
                      <a:noFill/>
                    </a:ln>
                  </pic:spPr>
                </pic:pic>
              </a:graphicData>
            </a:graphic>
          </wp:inline>
        </w:drawing>
      </w:r>
    </w:p>
    <w:p w14:paraId="3C3C2E9F" w14:textId="77777777" w:rsidR="00925281" w:rsidRPr="003C03DD" w:rsidRDefault="00925281" w:rsidP="00C25896">
      <w:pPr>
        <w:tabs>
          <w:tab w:val="clear" w:pos="567"/>
        </w:tabs>
        <w:spacing w:line="240" w:lineRule="auto"/>
        <w:jc w:val="both"/>
        <w:rPr>
          <w:rFonts w:asciiTheme="majorBidi" w:hAnsiTheme="majorBidi" w:cstheme="majorBidi"/>
          <w:szCs w:val="22"/>
        </w:rPr>
      </w:pPr>
    </w:p>
    <w:p w14:paraId="29C05990"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225E2E11" w14:textId="6C3321AC" w:rsidR="00C25896" w:rsidRPr="003C03DD" w:rsidRDefault="00925281" w:rsidP="00C25896">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rFonts w:asciiTheme="majorBidi" w:hAnsiTheme="majorBidi" w:cstheme="majorBidi"/>
          <w:b/>
          <w:szCs w:val="22"/>
        </w:rPr>
      </w:pPr>
      <w:r w:rsidRPr="003C03DD">
        <w:rPr>
          <w:rFonts w:asciiTheme="majorBidi" w:hAnsiTheme="majorBidi" w:cstheme="majorBidi"/>
          <w:b/>
          <w:szCs w:val="22"/>
        </w:rPr>
        <w:t>11</w:t>
      </w:r>
      <w:r w:rsidR="00C25896" w:rsidRPr="003C03DD">
        <w:rPr>
          <w:rFonts w:asciiTheme="majorBidi" w:hAnsiTheme="majorBidi" w:cstheme="majorBidi"/>
          <w:b/>
          <w:szCs w:val="22"/>
        </w:rPr>
        <w:t>.</w:t>
      </w:r>
      <w:r w:rsidR="00C25896" w:rsidRPr="003C03DD">
        <w:rPr>
          <w:rFonts w:asciiTheme="majorBidi" w:hAnsiTheme="majorBidi" w:cstheme="majorBidi"/>
          <w:b/>
          <w:szCs w:val="22"/>
        </w:rPr>
        <w:tab/>
      </w:r>
      <w:r w:rsidR="00C25896" w:rsidRPr="003C03DD">
        <w:rPr>
          <w:rFonts w:asciiTheme="majorBidi" w:hAnsiTheme="majorBidi" w:cstheme="majorBidi"/>
          <w:b/>
          <w:szCs w:val="22"/>
          <w:lang w:val="lv-LV"/>
        </w:rPr>
        <w:t xml:space="preserve">VĀRDI </w:t>
      </w:r>
      <w:r w:rsidRPr="003C03DD">
        <w:rPr>
          <w:rFonts w:asciiTheme="majorBidi" w:hAnsiTheme="majorBidi" w:cstheme="majorBidi"/>
          <w:b/>
          <w:snapToGrid/>
          <w:szCs w:val="22"/>
          <w:lang w:val="lv-LV" w:eastAsia="en-US"/>
        </w:rPr>
        <w:t>“</w:t>
      </w:r>
      <w:r w:rsidRPr="003C03DD">
        <w:rPr>
          <w:rFonts w:asciiTheme="majorBidi" w:hAnsiTheme="majorBidi" w:cstheme="majorBidi"/>
          <w:b/>
          <w:szCs w:val="22"/>
          <w:lang w:val="lv-LV"/>
        </w:rPr>
        <w:t>LIETOŠANAI DZĪVNIEKIEM</w:t>
      </w:r>
      <w:bookmarkStart w:id="18" w:name="_Hlk179149192"/>
      <w:r w:rsidRPr="003C03DD">
        <w:rPr>
          <w:rFonts w:asciiTheme="majorBidi" w:hAnsiTheme="majorBidi" w:cstheme="majorBidi"/>
          <w:b/>
          <w:snapToGrid/>
          <w:szCs w:val="22"/>
          <w:lang w:val="lv-LV" w:eastAsia="en-US"/>
        </w:rPr>
        <w:t>”</w:t>
      </w:r>
      <w:bookmarkEnd w:id="18"/>
    </w:p>
    <w:p w14:paraId="121A0D1B"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0C7590DD"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Lietošanai dzīvniekiem.</w:t>
      </w:r>
    </w:p>
    <w:p w14:paraId="15432FC7"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4D8C8F54"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24635F89" w14:textId="4B30D067" w:rsidR="00C25896" w:rsidRPr="003C03DD" w:rsidRDefault="00925281"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rPr>
      </w:pPr>
      <w:r w:rsidRPr="003C03DD">
        <w:rPr>
          <w:rFonts w:asciiTheme="majorBidi" w:hAnsiTheme="majorBidi" w:cstheme="majorBidi"/>
          <w:b/>
          <w:szCs w:val="22"/>
        </w:rPr>
        <w:t>12</w:t>
      </w:r>
      <w:r w:rsidR="00C25896" w:rsidRPr="003C03DD">
        <w:rPr>
          <w:rFonts w:asciiTheme="majorBidi" w:hAnsiTheme="majorBidi" w:cstheme="majorBidi"/>
          <w:b/>
          <w:szCs w:val="22"/>
        </w:rPr>
        <w:t>.</w:t>
      </w:r>
      <w:r w:rsidR="00C25896" w:rsidRPr="003C03DD">
        <w:rPr>
          <w:rFonts w:asciiTheme="majorBidi" w:hAnsiTheme="majorBidi" w:cstheme="majorBidi"/>
          <w:b/>
          <w:szCs w:val="22"/>
        </w:rPr>
        <w:tab/>
      </w:r>
      <w:r w:rsidR="00C25896" w:rsidRPr="003C03DD">
        <w:rPr>
          <w:rFonts w:asciiTheme="majorBidi" w:hAnsiTheme="majorBidi" w:cstheme="majorBidi"/>
          <w:b/>
          <w:szCs w:val="22"/>
          <w:lang w:val="lv-LV"/>
        </w:rPr>
        <w:t xml:space="preserve">VĀRDI </w:t>
      </w:r>
      <w:r w:rsidRPr="003C03DD">
        <w:rPr>
          <w:rFonts w:asciiTheme="majorBidi" w:hAnsiTheme="majorBidi" w:cstheme="majorBidi"/>
          <w:b/>
          <w:snapToGrid/>
          <w:szCs w:val="22"/>
          <w:lang w:val="lv-LV" w:eastAsia="en-US"/>
        </w:rPr>
        <w:t>“</w:t>
      </w:r>
      <w:r w:rsidR="00C25896" w:rsidRPr="003C03DD">
        <w:rPr>
          <w:rFonts w:asciiTheme="majorBidi" w:hAnsiTheme="majorBidi" w:cstheme="majorBidi"/>
          <w:b/>
          <w:szCs w:val="22"/>
          <w:lang w:val="lv-LV"/>
        </w:rPr>
        <w:t>UZGLABĀT BĒRNIEM NEREDZAMĀ UN NEPIEEJAMĀ VIETĀ</w:t>
      </w:r>
      <w:r w:rsidRPr="003C03DD">
        <w:rPr>
          <w:rFonts w:asciiTheme="majorBidi" w:hAnsiTheme="majorBidi" w:cstheme="majorBidi"/>
          <w:b/>
          <w:snapToGrid/>
          <w:szCs w:val="22"/>
          <w:lang w:val="lv-LV" w:eastAsia="en-US"/>
        </w:rPr>
        <w:t>”</w:t>
      </w:r>
    </w:p>
    <w:p w14:paraId="1354D254"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3815A5E6" w14:textId="77777777" w:rsidR="00C25896" w:rsidRPr="003C03DD" w:rsidRDefault="00C25896" w:rsidP="00C25896">
      <w:pPr>
        <w:tabs>
          <w:tab w:val="clear" w:pos="567"/>
        </w:tabs>
        <w:spacing w:line="240" w:lineRule="auto"/>
        <w:jc w:val="both"/>
        <w:rPr>
          <w:rFonts w:asciiTheme="majorBidi" w:hAnsiTheme="majorBidi" w:cstheme="majorBidi"/>
          <w:szCs w:val="22"/>
        </w:rPr>
      </w:pPr>
      <w:r w:rsidRPr="003C03DD">
        <w:rPr>
          <w:rFonts w:asciiTheme="majorBidi" w:hAnsiTheme="majorBidi" w:cstheme="majorBidi"/>
          <w:szCs w:val="22"/>
          <w:lang w:val="lv-LV"/>
        </w:rPr>
        <w:t>Uzglabāt bērniem neredzamā un nepieejamā vietā.</w:t>
      </w:r>
    </w:p>
    <w:p w14:paraId="318A4A0A" w14:textId="77777777" w:rsidR="00C25896" w:rsidRPr="003C03DD" w:rsidRDefault="00C25896" w:rsidP="00C25896">
      <w:pPr>
        <w:tabs>
          <w:tab w:val="clear" w:pos="567"/>
        </w:tabs>
        <w:spacing w:line="240" w:lineRule="auto"/>
        <w:jc w:val="both"/>
        <w:rPr>
          <w:rFonts w:asciiTheme="majorBidi" w:hAnsiTheme="majorBidi" w:cstheme="majorBidi"/>
          <w:szCs w:val="22"/>
        </w:rPr>
      </w:pPr>
      <w:r w:rsidRPr="003C03DD">
        <w:rPr>
          <w:rFonts w:asciiTheme="majorBidi" w:hAnsiTheme="majorBidi" w:cstheme="majorBidi"/>
          <w:noProof/>
          <w:snapToGrid/>
          <w:szCs w:val="22"/>
          <w:lang w:val="fr-FR" w:eastAsia="fr-FR"/>
        </w:rPr>
        <w:drawing>
          <wp:anchor distT="0" distB="0" distL="114300" distR="114300" simplePos="0" relativeHeight="251660288" behindDoc="0" locked="0" layoutInCell="1" allowOverlap="1" wp14:anchorId="6E5C02D3" wp14:editId="5AE556AE">
            <wp:simplePos x="0" y="0"/>
            <wp:positionH relativeFrom="column">
              <wp:posOffset>130810</wp:posOffset>
            </wp:positionH>
            <wp:positionV relativeFrom="paragraph">
              <wp:posOffset>55880</wp:posOffset>
            </wp:positionV>
            <wp:extent cx="457200" cy="476250"/>
            <wp:effectExtent l="19050" t="0" r="0" b="0"/>
            <wp:wrapNone/>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457200" cy="476250"/>
                    </a:xfrm>
                    <a:prstGeom prst="rect">
                      <a:avLst/>
                    </a:prstGeom>
                    <a:noFill/>
                    <a:ln w="9525">
                      <a:noFill/>
                      <a:miter lim="800000"/>
                      <a:headEnd/>
                      <a:tailEnd/>
                    </a:ln>
                  </pic:spPr>
                </pic:pic>
              </a:graphicData>
            </a:graphic>
          </wp:anchor>
        </w:drawing>
      </w:r>
    </w:p>
    <w:p w14:paraId="2147212D"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40D07006" w14:textId="77777777" w:rsidR="00C25896" w:rsidRPr="003C03DD" w:rsidRDefault="00C25896" w:rsidP="00C25896">
      <w:pPr>
        <w:tabs>
          <w:tab w:val="clear" w:pos="567"/>
        </w:tabs>
        <w:spacing w:line="240" w:lineRule="auto"/>
        <w:jc w:val="both"/>
        <w:rPr>
          <w:rFonts w:asciiTheme="majorBidi" w:hAnsiTheme="majorBidi" w:cstheme="majorBidi"/>
          <w:szCs w:val="22"/>
        </w:rPr>
      </w:pPr>
    </w:p>
    <w:p w14:paraId="17666442"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4E20F5CB"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[pēc izvēles</w:t>
      </w:r>
      <w:r w:rsidRPr="003C03DD">
        <w:rPr>
          <w:rFonts w:asciiTheme="majorBidi" w:hAnsiTheme="majorBidi" w:cstheme="majorBidi"/>
          <w:szCs w:val="22"/>
          <w:highlight w:val="lightGray"/>
          <w:lang w:val="lv-LV"/>
        </w:rPr>
        <w:t>]</w:t>
      </w:r>
    </w:p>
    <w:p w14:paraId="618240F7" w14:textId="77777777" w:rsidR="00C25896" w:rsidRPr="003C03DD" w:rsidRDefault="00C25896" w:rsidP="00C25896">
      <w:pPr>
        <w:tabs>
          <w:tab w:val="clear" w:pos="567"/>
        </w:tabs>
        <w:spacing w:line="240" w:lineRule="auto"/>
        <w:jc w:val="both"/>
        <w:rPr>
          <w:rFonts w:asciiTheme="majorBidi" w:hAnsiTheme="majorBidi" w:cstheme="majorBidi"/>
          <w:noProof/>
          <w:szCs w:val="22"/>
          <w:lang w:val="lv-LV"/>
        </w:rPr>
      </w:pPr>
    </w:p>
    <w:p w14:paraId="5D0323DD"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5C83B0D9" w14:textId="01342DE3" w:rsidR="00C25896" w:rsidRPr="003C03DD" w:rsidRDefault="00C25896" w:rsidP="00C25896">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1</w:t>
      </w:r>
      <w:r w:rsidR="00925281" w:rsidRPr="003C03DD">
        <w:rPr>
          <w:rFonts w:asciiTheme="majorBidi" w:hAnsiTheme="majorBidi" w:cstheme="majorBidi"/>
          <w:b/>
          <w:szCs w:val="22"/>
          <w:lang w:val="lv-LV"/>
        </w:rPr>
        <w:t>3</w:t>
      </w:r>
      <w:r w:rsidRPr="003C03DD">
        <w:rPr>
          <w:rFonts w:asciiTheme="majorBidi" w:hAnsiTheme="majorBidi" w:cstheme="majorBidi"/>
          <w:b/>
          <w:szCs w:val="22"/>
          <w:lang w:val="lv-LV"/>
        </w:rPr>
        <w:t>.</w:t>
      </w:r>
      <w:r w:rsidRPr="003C03DD">
        <w:rPr>
          <w:rFonts w:asciiTheme="majorBidi" w:hAnsiTheme="majorBidi" w:cstheme="majorBidi"/>
          <w:b/>
          <w:szCs w:val="22"/>
          <w:lang w:val="lv-LV"/>
        </w:rPr>
        <w:tab/>
      </w:r>
      <w:r w:rsidR="00925281" w:rsidRPr="003C03DD">
        <w:rPr>
          <w:rFonts w:asciiTheme="majorBidi" w:hAnsiTheme="majorBidi" w:cstheme="majorBidi"/>
          <w:b/>
          <w:szCs w:val="22"/>
          <w:lang w:val="lv-LV"/>
        </w:rPr>
        <w:t>TIRDZNIECĪBAS ATĻAUJAS TURĒTĀJS</w:t>
      </w:r>
    </w:p>
    <w:p w14:paraId="43244D53" w14:textId="77777777" w:rsidR="00C25896" w:rsidRPr="003C03DD" w:rsidRDefault="00C25896" w:rsidP="00C25896">
      <w:pPr>
        <w:keepNext/>
        <w:tabs>
          <w:tab w:val="clear" w:pos="567"/>
        </w:tabs>
        <w:spacing w:line="240" w:lineRule="auto"/>
        <w:jc w:val="both"/>
        <w:rPr>
          <w:rFonts w:asciiTheme="majorBidi" w:hAnsiTheme="majorBidi" w:cstheme="majorBidi"/>
          <w:szCs w:val="22"/>
          <w:lang w:val="lv-LV"/>
        </w:rPr>
      </w:pPr>
    </w:p>
    <w:p w14:paraId="62B7307B" w14:textId="77777777" w:rsidR="00C25896" w:rsidRPr="003C03DD" w:rsidRDefault="00C25896" w:rsidP="00C25896">
      <w:pPr>
        <w:tabs>
          <w:tab w:val="clear" w:pos="567"/>
        </w:tabs>
        <w:spacing w:line="240" w:lineRule="auto"/>
        <w:ind w:right="-318"/>
        <w:jc w:val="both"/>
        <w:rPr>
          <w:rFonts w:asciiTheme="majorBidi" w:hAnsiTheme="majorBidi" w:cstheme="majorBidi"/>
          <w:szCs w:val="22"/>
          <w:lang w:val="lv-LV"/>
        </w:rPr>
      </w:pPr>
      <w:r w:rsidRPr="003C03DD">
        <w:rPr>
          <w:rFonts w:asciiTheme="majorBidi" w:hAnsiTheme="majorBidi" w:cstheme="majorBidi"/>
          <w:szCs w:val="22"/>
          <w:lang w:val="lv-LV"/>
        </w:rPr>
        <w:t>VIRBAC</w:t>
      </w:r>
    </w:p>
    <w:p w14:paraId="3D7665EC" w14:textId="77777777" w:rsidR="00C25896" w:rsidRPr="003C03DD" w:rsidRDefault="00C25896" w:rsidP="003C03DD">
      <w:pPr>
        <w:tabs>
          <w:tab w:val="clear" w:pos="567"/>
        </w:tabs>
        <w:spacing w:line="240" w:lineRule="auto"/>
        <w:ind w:right="-318"/>
        <w:jc w:val="both"/>
        <w:rPr>
          <w:rFonts w:asciiTheme="majorBidi" w:hAnsiTheme="majorBidi" w:cstheme="majorBidi"/>
          <w:szCs w:val="22"/>
          <w:lang w:val="lv-LV"/>
        </w:rPr>
      </w:pPr>
    </w:p>
    <w:p w14:paraId="0230F444"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2B178CE7" w14:textId="52214718" w:rsidR="00C25896" w:rsidRPr="003C03DD" w:rsidRDefault="00925281"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14</w:t>
      </w:r>
      <w:r w:rsidR="00C25896" w:rsidRPr="003C03DD">
        <w:rPr>
          <w:rFonts w:asciiTheme="majorBidi" w:hAnsiTheme="majorBidi" w:cstheme="majorBidi"/>
          <w:b/>
          <w:szCs w:val="22"/>
          <w:lang w:val="lv-LV"/>
        </w:rPr>
        <w:t>.</w:t>
      </w:r>
      <w:r w:rsidR="00C25896" w:rsidRPr="003C03DD">
        <w:rPr>
          <w:rFonts w:asciiTheme="majorBidi" w:hAnsiTheme="majorBidi" w:cstheme="majorBidi"/>
          <w:b/>
          <w:szCs w:val="22"/>
          <w:lang w:val="lv-LV"/>
        </w:rPr>
        <w:tab/>
      </w:r>
      <w:r w:rsidRPr="003C03DD">
        <w:rPr>
          <w:rFonts w:asciiTheme="majorBidi" w:hAnsiTheme="majorBidi" w:cstheme="majorBidi"/>
          <w:b/>
          <w:szCs w:val="22"/>
          <w:lang w:val="lv-LV"/>
        </w:rPr>
        <w:t>TIRDZNIECĪBAS ATĻAUJAS NUMURI</w:t>
      </w:r>
    </w:p>
    <w:p w14:paraId="4185363D"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5D950C72" w14:textId="77777777" w:rsidR="00760988" w:rsidRPr="003C03DD" w:rsidRDefault="00760988" w:rsidP="00760988">
      <w:pPr>
        <w:tabs>
          <w:tab w:val="clear" w:pos="567"/>
        </w:tabs>
        <w:spacing w:line="240" w:lineRule="auto"/>
        <w:jc w:val="both"/>
        <w:rPr>
          <w:szCs w:val="22"/>
          <w:lang w:val="lv-LV"/>
        </w:rPr>
      </w:pPr>
      <w:r w:rsidRPr="003C03DD">
        <w:rPr>
          <w:szCs w:val="22"/>
          <w:lang w:val="lv-LV"/>
        </w:rPr>
        <w:t>V/DCP/15/0042</w:t>
      </w:r>
    </w:p>
    <w:p w14:paraId="2E7E951B" w14:textId="455F995F" w:rsidR="00C25896" w:rsidRPr="003C03DD" w:rsidRDefault="00C25896"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zCs w:val="22"/>
          <w:lang w:val="lv-LV"/>
        </w:rPr>
        <w:t>V/DCP/15/0043</w:t>
      </w:r>
    </w:p>
    <w:p w14:paraId="492B0992" w14:textId="7F8B9BFD"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131AFAF0"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0D1974F3" w14:textId="67822965"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b/>
          <w:szCs w:val="22"/>
          <w:lang w:val="lv-LV"/>
        </w:rPr>
        <w:t>1</w:t>
      </w:r>
      <w:r w:rsidR="00925281" w:rsidRPr="003C03DD">
        <w:rPr>
          <w:rFonts w:asciiTheme="majorBidi" w:hAnsiTheme="majorBidi" w:cstheme="majorBidi"/>
          <w:b/>
          <w:szCs w:val="22"/>
          <w:lang w:val="lv-LV"/>
        </w:rPr>
        <w:t>5</w:t>
      </w:r>
      <w:r w:rsidRPr="003C03DD">
        <w:rPr>
          <w:rFonts w:asciiTheme="majorBidi" w:hAnsiTheme="majorBidi" w:cstheme="majorBidi"/>
          <w:b/>
          <w:szCs w:val="22"/>
          <w:lang w:val="lv-LV"/>
        </w:rPr>
        <w:t>.</w:t>
      </w:r>
      <w:r w:rsidRPr="003C03DD">
        <w:rPr>
          <w:rFonts w:asciiTheme="majorBidi" w:hAnsiTheme="majorBidi" w:cstheme="majorBidi"/>
          <w:b/>
          <w:szCs w:val="22"/>
          <w:lang w:val="lv-LV"/>
        </w:rPr>
        <w:tab/>
        <w:t>SĒRIJAS NUMURS</w:t>
      </w:r>
    </w:p>
    <w:p w14:paraId="24A844C1"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6662559C" w14:textId="77777777" w:rsidR="00C25896" w:rsidRPr="003C03DD" w:rsidRDefault="00C25896" w:rsidP="00C25896">
      <w:pPr>
        <w:tabs>
          <w:tab w:val="clear" w:pos="567"/>
        </w:tabs>
        <w:spacing w:line="240" w:lineRule="auto"/>
        <w:rPr>
          <w:rFonts w:asciiTheme="majorBidi" w:hAnsiTheme="majorBidi" w:cstheme="majorBidi"/>
          <w:szCs w:val="22"/>
          <w:lang w:val="lv-LV"/>
        </w:rPr>
      </w:pPr>
      <w:r w:rsidRPr="003C03DD">
        <w:rPr>
          <w:rFonts w:asciiTheme="majorBidi" w:hAnsiTheme="majorBidi" w:cstheme="majorBidi"/>
          <w:szCs w:val="22"/>
          <w:lang w:val="lv-LV"/>
        </w:rPr>
        <w:t xml:space="preserve">Sērijas numuru un derīguma termiņu skatīt uz ārējā </w:t>
      </w:r>
      <w:proofErr w:type="spellStart"/>
      <w:r w:rsidRPr="003C03DD">
        <w:rPr>
          <w:rFonts w:asciiTheme="majorBidi" w:hAnsiTheme="majorBidi" w:cstheme="majorBidi"/>
          <w:szCs w:val="22"/>
          <w:lang w:val="lv-LV"/>
        </w:rPr>
        <w:t>blistera</w:t>
      </w:r>
      <w:proofErr w:type="spellEnd"/>
      <w:r w:rsidRPr="003C03DD">
        <w:rPr>
          <w:rFonts w:asciiTheme="majorBidi" w:hAnsiTheme="majorBidi" w:cstheme="majorBidi"/>
          <w:szCs w:val="22"/>
          <w:lang w:val="lv-LV"/>
        </w:rPr>
        <w:t xml:space="preserve"> iepakojuma vai pipetes.</w:t>
      </w:r>
    </w:p>
    <w:p w14:paraId="657B3609"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42D4D47B" w14:textId="77777777" w:rsidR="00C25896" w:rsidRPr="003C03DD" w:rsidRDefault="00C25896" w:rsidP="00C25896">
      <w:pPr>
        <w:tabs>
          <w:tab w:val="clear" w:pos="567"/>
        </w:tabs>
        <w:spacing w:after="200" w:line="276" w:lineRule="auto"/>
        <w:rPr>
          <w:rFonts w:asciiTheme="majorBidi" w:hAnsiTheme="majorBidi" w:cstheme="majorBidi"/>
          <w:szCs w:val="22"/>
          <w:lang w:val="lv-LV"/>
        </w:rPr>
      </w:pPr>
      <w:r w:rsidRPr="003C03DD">
        <w:rPr>
          <w:rFonts w:asciiTheme="majorBidi" w:hAnsiTheme="majorBidi" w:cstheme="majorBidi"/>
          <w:szCs w:val="22"/>
          <w:lang w:val="lv-LV"/>
        </w:rPr>
        <w:br w:type="page"/>
      </w:r>
    </w:p>
    <w:p w14:paraId="79E84B05"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7D87D90C" w14:textId="77777777" w:rsidR="00925281" w:rsidRPr="003C03DD" w:rsidRDefault="00925281" w:rsidP="00925281">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b/>
          <w:snapToGrid/>
          <w:szCs w:val="22"/>
          <w:lang w:val="lv-LV" w:eastAsia="en-US"/>
        </w:rPr>
      </w:pPr>
      <w:r w:rsidRPr="003C03DD">
        <w:rPr>
          <w:rFonts w:asciiTheme="majorBidi" w:hAnsiTheme="majorBidi" w:cstheme="majorBidi"/>
          <w:b/>
          <w:snapToGrid/>
          <w:szCs w:val="22"/>
          <w:lang w:val="lv-LV" w:eastAsia="en-US"/>
        </w:rPr>
        <w:t>UZ MAZA IZMĒRA TIEŠĀ IEPAKOJUMA NORĀDĀMĀ INFORMĀCIJA</w:t>
      </w:r>
    </w:p>
    <w:p w14:paraId="26314A6C" w14:textId="6B670D3A"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p>
    <w:p w14:paraId="4C00E5E7" w14:textId="77777777"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p>
    <w:p w14:paraId="5980B27F" w14:textId="0CC401C4"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 xml:space="preserve">Ārējais </w:t>
      </w:r>
      <w:proofErr w:type="spellStart"/>
      <w:r w:rsidRPr="003C03DD">
        <w:rPr>
          <w:rFonts w:asciiTheme="majorBidi" w:hAnsiTheme="majorBidi" w:cstheme="majorBidi"/>
          <w:b/>
          <w:szCs w:val="22"/>
          <w:lang w:val="lv-LV"/>
        </w:rPr>
        <w:t>blistera</w:t>
      </w:r>
      <w:proofErr w:type="spellEnd"/>
      <w:r w:rsidRPr="003C03DD">
        <w:rPr>
          <w:rFonts w:asciiTheme="majorBidi" w:hAnsiTheme="majorBidi" w:cstheme="majorBidi"/>
          <w:b/>
          <w:szCs w:val="22"/>
          <w:lang w:val="lv-LV"/>
        </w:rPr>
        <w:t xml:space="preserve"> iepakojums (</w:t>
      </w:r>
      <w:proofErr w:type="spellStart"/>
      <w:r w:rsidRPr="003C03DD">
        <w:rPr>
          <w:rFonts w:asciiTheme="majorBidi" w:hAnsiTheme="majorBidi" w:cstheme="majorBidi"/>
          <w:b/>
          <w:szCs w:val="22"/>
          <w:lang w:val="lv-LV"/>
        </w:rPr>
        <w:t>blistera</w:t>
      </w:r>
      <w:proofErr w:type="spellEnd"/>
      <w:r w:rsidRPr="003C03DD">
        <w:rPr>
          <w:rFonts w:asciiTheme="majorBidi" w:hAnsiTheme="majorBidi" w:cstheme="majorBidi"/>
          <w:b/>
          <w:szCs w:val="22"/>
          <w:lang w:val="lv-LV"/>
        </w:rPr>
        <w:t xml:space="preserve"> iepakojums ar 1</w:t>
      </w:r>
      <w:r w:rsidR="00925281" w:rsidRPr="003C03DD">
        <w:rPr>
          <w:rFonts w:asciiTheme="majorBidi" w:hAnsiTheme="majorBidi" w:cstheme="majorBidi"/>
          <w:b/>
          <w:szCs w:val="22"/>
          <w:lang w:val="lv-LV"/>
        </w:rPr>
        <w:t> </w:t>
      </w:r>
      <w:r w:rsidRPr="003C03DD">
        <w:rPr>
          <w:rFonts w:asciiTheme="majorBidi" w:hAnsiTheme="majorBidi" w:cstheme="majorBidi"/>
          <w:b/>
          <w:szCs w:val="22"/>
          <w:lang w:val="lv-LV"/>
        </w:rPr>
        <w:t xml:space="preserve"> pipeti vai 2 </w:t>
      </w:r>
      <w:r w:rsidR="00925281" w:rsidRPr="003C03DD">
        <w:rPr>
          <w:rFonts w:asciiTheme="majorBidi" w:hAnsiTheme="majorBidi" w:cstheme="majorBidi"/>
          <w:b/>
          <w:szCs w:val="22"/>
          <w:lang w:val="lv-LV"/>
        </w:rPr>
        <w:t> </w:t>
      </w:r>
      <w:r w:rsidRPr="003C03DD">
        <w:rPr>
          <w:rFonts w:asciiTheme="majorBidi" w:hAnsiTheme="majorBidi" w:cstheme="majorBidi"/>
          <w:b/>
          <w:szCs w:val="22"/>
          <w:lang w:val="lv-LV"/>
        </w:rPr>
        <w:t>atdalāmām pipetēm)</w:t>
      </w:r>
    </w:p>
    <w:p w14:paraId="394C9B56"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4AF00CFB" w14:textId="77777777"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1.</w:t>
      </w:r>
      <w:r w:rsidRPr="003C03DD">
        <w:rPr>
          <w:rFonts w:asciiTheme="majorBidi" w:hAnsiTheme="majorBidi" w:cstheme="majorBidi"/>
          <w:b/>
          <w:szCs w:val="22"/>
          <w:lang w:val="lv-LV"/>
        </w:rPr>
        <w:tab/>
        <w:t>VETERINĀRO ZĀĻU NOSAUKUMS</w:t>
      </w:r>
    </w:p>
    <w:p w14:paraId="762ED1BF" w14:textId="77777777" w:rsidR="00C25896" w:rsidRPr="003C03DD" w:rsidRDefault="00C25896" w:rsidP="00C25896">
      <w:pPr>
        <w:tabs>
          <w:tab w:val="clear" w:pos="567"/>
        </w:tabs>
        <w:spacing w:line="240" w:lineRule="auto"/>
        <w:jc w:val="both"/>
        <w:rPr>
          <w:rFonts w:asciiTheme="majorBidi" w:hAnsiTheme="majorBidi" w:cstheme="majorBidi"/>
          <w:szCs w:val="22"/>
          <w:lang w:val="lv-LV"/>
        </w:rPr>
      </w:pPr>
    </w:p>
    <w:p w14:paraId="0095A149" w14:textId="77777777" w:rsidR="003F5F70" w:rsidRPr="003C03DD" w:rsidRDefault="006F625C" w:rsidP="00C25896">
      <w:pPr>
        <w:tabs>
          <w:tab w:val="clear" w:pos="567"/>
        </w:tabs>
        <w:spacing w:line="240" w:lineRule="auto"/>
        <w:jc w:val="both"/>
        <w:rPr>
          <w:rFonts w:asciiTheme="majorBidi" w:hAnsiTheme="majorBidi" w:cstheme="majorBidi"/>
          <w:bCs/>
          <w:szCs w:val="22"/>
          <w:lang w:val="lv-LV"/>
        </w:rPr>
      </w:pPr>
      <w:r w:rsidRPr="003C03DD">
        <w:rPr>
          <w:rFonts w:asciiTheme="majorBidi" w:hAnsiTheme="majorBidi" w:cstheme="majorBidi"/>
          <w:bCs/>
          <w:szCs w:val="22"/>
          <w:lang w:val="lv-LV"/>
        </w:rPr>
        <w:t>EFFIPRO DUO</w:t>
      </w:r>
    </w:p>
    <w:p w14:paraId="408CE21D" w14:textId="16345DB2" w:rsidR="00C25896" w:rsidRPr="003C03DD" w:rsidRDefault="003F5F70" w:rsidP="00C25896">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noProof/>
          <w:szCs w:val="22"/>
          <w:lang w:val="fr-FR" w:eastAsia="fr-FR"/>
        </w:rPr>
        <w:drawing>
          <wp:inline distT="0" distB="0" distL="0" distR="0" wp14:anchorId="68A23309" wp14:editId="318CC606">
            <wp:extent cx="632460" cy="7848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2460" cy="784860"/>
                    </a:xfrm>
                    <a:prstGeom prst="rect">
                      <a:avLst/>
                    </a:prstGeom>
                    <a:noFill/>
                    <a:ln>
                      <a:noFill/>
                    </a:ln>
                  </pic:spPr>
                </pic:pic>
              </a:graphicData>
            </a:graphic>
          </wp:inline>
        </w:drawing>
      </w:r>
      <w:r w:rsidR="006F625C" w:rsidRPr="003C03DD">
        <w:rPr>
          <w:rFonts w:asciiTheme="majorBidi" w:hAnsiTheme="majorBidi" w:cstheme="majorBidi"/>
          <w:bCs/>
          <w:szCs w:val="22"/>
          <w:lang w:val="lv-LV"/>
        </w:rPr>
        <w:t xml:space="preserve"> </w:t>
      </w:r>
    </w:p>
    <w:p w14:paraId="77CB52AA" w14:textId="71FB45D6"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lv-LV"/>
        </w:rPr>
      </w:pPr>
      <w:r w:rsidRPr="003C03DD">
        <w:rPr>
          <w:rFonts w:asciiTheme="majorBidi" w:hAnsiTheme="majorBidi" w:cstheme="majorBidi"/>
          <w:b/>
          <w:szCs w:val="22"/>
          <w:lang w:val="lv-LV"/>
        </w:rPr>
        <w:t>2.</w:t>
      </w:r>
      <w:r w:rsidRPr="003C03DD">
        <w:rPr>
          <w:rFonts w:asciiTheme="majorBidi" w:hAnsiTheme="majorBidi" w:cstheme="majorBidi"/>
          <w:b/>
          <w:szCs w:val="22"/>
          <w:lang w:val="lv-LV"/>
        </w:rPr>
        <w:tab/>
      </w:r>
      <w:r w:rsidR="00925281" w:rsidRPr="003C03DD">
        <w:rPr>
          <w:rFonts w:asciiTheme="majorBidi" w:hAnsiTheme="majorBidi" w:cstheme="majorBidi"/>
          <w:b/>
          <w:szCs w:val="22"/>
          <w:lang w:val="lv-LV"/>
        </w:rPr>
        <w:t>AKTĪVO VIELU KVANTITATĪVIE DATI</w:t>
      </w:r>
    </w:p>
    <w:p w14:paraId="4E2F45AF" w14:textId="77777777" w:rsidR="00C25896" w:rsidRPr="003C03DD" w:rsidRDefault="00C25896" w:rsidP="00C25896">
      <w:pPr>
        <w:tabs>
          <w:tab w:val="clear" w:pos="567"/>
        </w:tabs>
        <w:spacing w:line="240" w:lineRule="auto"/>
        <w:jc w:val="both"/>
        <w:rPr>
          <w:rFonts w:asciiTheme="majorBidi" w:hAnsiTheme="majorBidi" w:cstheme="majorBidi"/>
          <w:szCs w:val="22"/>
          <w:highlight w:val="lightGray"/>
          <w:lang w:val="lv-LV"/>
        </w:rPr>
      </w:pPr>
    </w:p>
    <w:p w14:paraId="41312964" w14:textId="1CF380AC" w:rsidR="00925281" w:rsidRPr="003C03DD" w:rsidRDefault="00925281" w:rsidP="00925281">
      <w:pPr>
        <w:tabs>
          <w:tab w:val="clear" w:pos="567"/>
        </w:tabs>
        <w:spacing w:line="240" w:lineRule="auto"/>
        <w:jc w:val="both"/>
        <w:rPr>
          <w:rFonts w:asciiTheme="majorBidi" w:hAnsiTheme="majorBidi" w:cstheme="majorBidi"/>
          <w:snapToGrid/>
          <w:szCs w:val="22"/>
          <w:lang w:val="lv-LV" w:eastAsia="en-US"/>
        </w:rPr>
      </w:pPr>
      <w:r w:rsidRPr="003C03DD">
        <w:rPr>
          <w:rFonts w:asciiTheme="majorBidi" w:hAnsiTheme="majorBidi" w:cstheme="majorBidi"/>
          <w:snapToGrid/>
          <w:szCs w:val="22"/>
          <w:lang w:val="lv-LV" w:eastAsia="en-US"/>
        </w:rPr>
        <w:t>100 mg/120 mg</w:t>
      </w:r>
    </w:p>
    <w:p w14:paraId="160DBE64" w14:textId="2D4B30F8" w:rsidR="00925281" w:rsidRPr="003C03DD" w:rsidRDefault="00CF236B" w:rsidP="00925281">
      <w:pPr>
        <w:tabs>
          <w:tab w:val="clear" w:pos="567"/>
        </w:tabs>
        <w:spacing w:line="240" w:lineRule="auto"/>
        <w:jc w:val="both"/>
        <w:rPr>
          <w:rFonts w:asciiTheme="majorBidi" w:hAnsiTheme="majorBidi" w:cstheme="majorBidi"/>
          <w:snapToGrid/>
          <w:szCs w:val="22"/>
          <w:lang w:eastAsia="en-US"/>
        </w:rPr>
      </w:pPr>
      <w:r>
        <w:rPr>
          <w:rFonts w:asciiTheme="majorBidi" w:hAnsiTheme="majorBidi" w:cstheme="majorBidi"/>
          <w:snapToGrid/>
          <w:szCs w:val="22"/>
          <w:lang w:eastAsia="en-US"/>
        </w:rPr>
        <w:t>&gt;</w:t>
      </w:r>
      <w:r w:rsidR="00925281" w:rsidRPr="003C03DD">
        <w:rPr>
          <w:rFonts w:asciiTheme="majorBidi" w:hAnsiTheme="majorBidi" w:cstheme="majorBidi"/>
          <w:snapToGrid/>
          <w:szCs w:val="22"/>
          <w:lang w:eastAsia="en-US"/>
        </w:rPr>
        <w:t>6–12 kg</w:t>
      </w:r>
    </w:p>
    <w:p w14:paraId="00CC8E64" w14:textId="77777777" w:rsidR="003F5F70" w:rsidRPr="003C03DD" w:rsidRDefault="003F5F70" w:rsidP="00925281">
      <w:pPr>
        <w:tabs>
          <w:tab w:val="clear" w:pos="567"/>
        </w:tabs>
        <w:spacing w:line="240" w:lineRule="auto"/>
        <w:jc w:val="both"/>
        <w:rPr>
          <w:rFonts w:asciiTheme="majorBidi" w:hAnsiTheme="majorBidi" w:cstheme="majorBidi"/>
          <w:snapToGrid/>
          <w:szCs w:val="22"/>
          <w:lang w:eastAsia="en-US"/>
        </w:rPr>
      </w:pPr>
    </w:p>
    <w:p w14:paraId="79C47AF3" w14:textId="75145B9D" w:rsidR="00C25896" w:rsidRPr="003C03DD" w:rsidRDefault="00925281"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fr-FR"/>
        </w:rPr>
      </w:pPr>
      <w:r w:rsidRPr="003C03DD">
        <w:rPr>
          <w:rFonts w:asciiTheme="majorBidi" w:hAnsiTheme="majorBidi" w:cstheme="majorBidi"/>
          <w:b/>
          <w:szCs w:val="22"/>
          <w:lang w:val="fr-FR"/>
        </w:rPr>
        <w:t>3</w:t>
      </w:r>
      <w:r w:rsidR="00C25896" w:rsidRPr="003C03DD">
        <w:rPr>
          <w:rFonts w:asciiTheme="majorBidi" w:hAnsiTheme="majorBidi" w:cstheme="majorBidi"/>
          <w:b/>
          <w:szCs w:val="22"/>
          <w:lang w:val="fr-FR"/>
        </w:rPr>
        <w:t>.</w:t>
      </w:r>
      <w:r w:rsidR="00C25896" w:rsidRPr="003C03DD">
        <w:rPr>
          <w:rFonts w:asciiTheme="majorBidi" w:hAnsiTheme="majorBidi" w:cstheme="majorBidi"/>
          <w:b/>
          <w:szCs w:val="22"/>
          <w:lang w:val="fr-FR"/>
        </w:rPr>
        <w:tab/>
      </w:r>
      <w:r w:rsidR="00C25896" w:rsidRPr="003C03DD">
        <w:rPr>
          <w:rFonts w:asciiTheme="majorBidi" w:hAnsiTheme="majorBidi" w:cstheme="majorBidi"/>
          <w:b/>
          <w:szCs w:val="22"/>
          <w:lang w:val="lv-LV"/>
        </w:rPr>
        <w:t>SĒRIJAS NUMURS</w:t>
      </w:r>
    </w:p>
    <w:p w14:paraId="01ADA555" w14:textId="77777777"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7DAC5477" w14:textId="6C80367F" w:rsidR="00C25896" w:rsidRPr="003C03DD" w:rsidRDefault="00C25896" w:rsidP="00C25896">
      <w:pPr>
        <w:tabs>
          <w:tab w:val="clear" w:pos="567"/>
        </w:tabs>
        <w:spacing w:line="240" w:lineRule="auto"/>
        <w:jc w:val="both"/>
        <w:rPr>
          <w:rFonts w:asciiTheme="majorBidi" w:hAnsiTheme="majorBidi" w:cstheme="majorBidi"/>
          <w:szCs w:val="22"/>
          <w:lang w:val="fr-FR"/>
        </w:rPr>
      </w:pPr>
      <w:proofErr w:type="spellStart"/>
      <w:r w:rsidRPr="003C03DD">
        <w:rPr>
          <w:rFonts w:asciiTheme="majorBidi" w:hAnsiTheme="majorBidi" w:cstheme="majorBidi"/>
          <w:szCs w:val="22"/>
          <w:lang w:val="lv-LV"/>
        </w:rPr>
        <w:t>Lot</w:t>
      </w:r>
      <w:proofErr w:type="spellEnd"/>
      <w:r w:rsidR="00925281" w:rsidRPr="003C03DD">
        <w:rPr>
          <w:rFonts w:asciiTheme="majorBidi" w:hAnsiTheme="majorBidi" w:cstheme="majorBidi"/>
          <w:szCs w:val="22"/>
          <w:lang w:val="lv-LV"/>
        </w:rPr>
        <w:t xml:space="preserve"> </w:t>
      </w:r>
      <w:r w:rsidR="00925281" w:rsidRPr="003C03DD">
        <w:rPr>
          <w:rFonts w:asciiTheme="majorBidi" w:hAnsiTheme="majorBidi" w:cstheme="majorBidi"/>
          <w:szCs w:val="22"/>
          <w:lang w:val="fr-FR"/>
        </w:rPr>
        <w:t>{</w:t>
      </w:r>
      <w:proofErr w:type="spellStart"/>
      <w:r w:rsidR="00925281" w:rsidRPr="003C03DD">
        <w:rPr>
          <w:rFonts w:asciiTheme="majorBidi" w:hAnsiTheme="majorBidi" w:cstheme="majorBidi"/>
          <w:szCs w:val="22"/>
          <w:lang w:val="fr-FR"/>
        </w:rPr>
        <w:t>numurs</w:t>
      </w:r>
      <w:proofErr w:type="spellEnd"/>
      <w:r w:rsidR="00925281" w:rsidRPr="003C03DD">
        <w:rPr>
          <w:rFonts w:asciiTheme="majorBidi" w:hAnsiTheme="majorBidi" w:cstheme="majorBidi"/>
          <w:szCs w:val="22"/>
          <w:lang w:val="fr-FR"/>
        </w:rPr>
        <w:t>}</w:t>
      </w:r>
    </w:p>
    <w:p w14:paraId="573147FA" w14:textId="77777777"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18A31E36" w14:textId="77777777"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44CAAFAB" w14:textId="290B902C" w:rsidR="00C25896" w:rsidRPr="003C03DD" w:rsidRDefault="00925281"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fr-FR"/>
        </w:rPr>
      </w:pPr>
      <w:r w:rsidRPr="003C03DD">
        <w:rPr>
          <w:rFonts w:asciiTheme="majorBidi" w:hAnsiTheme="majorBidi" w:cstheme="majorBidi"/>
          <w:b/>
          <w:szCs w:val="22"/>
          <w:lang w:val="fr-FR"/>
        </w:rPr>
        <w:t>4</w:t>
      </w:r>
      <w:r w:rsidR="00C25896" w:rsidRPr="003C03DD">
        <w:rPr>
          <w:rFonts w:asciiTheme="majorBidi" w:hAnsiTheme="majorBidi" w:cstheme="majorBidi"/>
          <w:b/>
          <w:szCs w:val="22"/>
          <w:lang w:val="fr-FR"/>
        </w:rPr>
        <w:t>.</w:t>
      </w:r>
      <w:r w:rsidR="00C25896" w:rsidRPr="003C03DD">
        <w:rPr>
          <w:rFonts w:asciiTheme="majorBidi" w:hAnsiTheme="majorBidi" w:cstheme="majorBidi"/>
          <w:b/>
          <w:szCs w:val="22"/>
          <w:lang w:val="fr-FR"/>
        </w:rPr>
        <w:tab/>
      </w:r>
      <w:r w:rsidR="00C25896" w:rsidRPr="003C03DD">
        <w:rPr>
          <w:rFonts w:asciiTheme="majorBidi" w:hAnsiTheme="majorBidi" w:cstheme="majorBidi"/>
          <w:b/>
          <w:szCs w:val="22"/>
          <w:lang w:val="lv-LV"/>
        </w:rPr>
        <w:t>DERĪGUMA TERMIŅŠ</w:t>
      </w:r>
    </w:p>
    <w:p w14:paraId="2EC219D9" w14:textId="77777777"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61691619" w14:textId="3767D87B" w:rsidR="00C25896" w:rsidRPr="003C03DD" w:rsidRDefault="00925281" w:rsidP="00C25896">
      <w:pPr>
        <w:tabs>
          <w:tab w:val="clear" w:pos="567"/>
        </w:tabs>
        <w:spacing w:line="240" w:lineRule="auto"/>
        <w:jc w:val="both"/>
        <w:rPr>
          <w:rFonts w:asciiTheme="majorBidi" w:hAnsiTheme="majorBidi" w:cstheme="majorBidi"/>
          <w:szCs w:val="22"/>
          <w:lang w:val="et-EE"/>
        </w:rPr>
      </w:pPr>
      <w:proofErr w:type="spellStart"/>
      <w:r w:rsidRPr="003C03DD">
        <w:rPr>
          <w:rFonts w:asciiTheme="majorBidi" w:hAnsiTheme="majorBidi" w:cstheme="majorBidi"/>
          <w:szCs w:val="22"/>
          <w:lang w:val="fr-FR"/>
        </w:rPr>
        <w:t>Exp</w:t>
      </w:r>
      <w:proofErr w:type="spellEnd"/>
      <w:r w:rsidRPr="003C03DD">
        <w:rPr>
          <w:rFonts w:asciiTheme="majorBidi" w:hAnsiTheme="majorBidi" w:cstheme="majorBidi"/>
          <w:szCs w:val="22"/>
          <w:lang w:val="fr-FR"/>
        </w:rPr>
        <w:t>. {mm/</w:t>
      </w:r>
      <w:proofErr w:type="spellStart"/>
      <w:r w:rsidRPr="003C03DD">
        <w:rPr>
          <w:rFonts w:asciiTheme="majorBidi" w:hAnsiTheme="majorBidi" w:cstheme="majorBidi"/>
          <w:szCs w:val="22"/>
          <w:lang w:val="fr-FR"/>
        </w:rPr>
        <w:t>gggg</w:t>
      </w:r>
      <w:proofErr w:type="spellEnd"/>
      <w:r w:rsidRPr="003C03DD">
        <w:rPr>
          <w:rFonts w:asciiTheme="majorBidi" w:hAnsiTheme="majorBidi" w:cstheme="majorBidi"/>
          <w:szCs w:val="22"/>
          <w:lang w:val="fr-FR"/>
        </w:rPr>
        <w:t>}</w:t>
      </w:r>
      <w:r w:rsidR="00C25896" w:rsidRPr="003C03DD">
        <w:rPr>
          <w:rFonts w:asciiTheme="majorBidi" w:hAnsiTheme="majorBidi" w:cstheme="majorBidi"/>
          <w:color w:val="00B0F0"/>
          <w:szCs w:val="22"/>
          <w:lang w:val="et-EE"/>
        </w:rPr>
        <w:br w:type="page"/>
      </w:r>
    </w:p>
    <w:p w14:paraId="65E8BAF8" w14:textId="79037634" w:rsidR="00C25896" w:rsidRPr="003C03DD" w:rsidRDefault="00925281" w:rsidP="007C74C2">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et-EE"/>
        </w:rPr>
      </w:pPr>
      <w:r w:rsidRPr="003C03DD">
        <w:rPr>
          <w:rFonts w:asciiTheme="majorBidi" w:hAnsiTheme="majorBidi" w:cstheme="majorBidi"/>
          <w:b/>
          <w:szCs w:val="22"/>
          <w:lang w:val="fr-FR"/>
        </w:rPr>
        <w:lastRenderedPageBreak/>
        <w:t>UZ MAZA IZMĒRA TIEŠĀ IEPAKOJUMA NORĀDĀMĀ INFORMĀCIJA</w:t>
      </w:r>
    </w:p>
    <w:p w14:paraId="2C599988" w14:textId="5DF6FA45"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et-EE"/>
        </w:rPr>
      </w:pPr>
    </w:p>
    <w:p w14:paraId="0463BD4B" w14:textId="009FEBAB" w:rsidR="00C25896" w:rsidRPr="003C03DD" w:rsidRDefault="007C74C2">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et-EE"/>
        </w:rPr>
      </w:pPr>
      <w:r>
        <w:rPr>
          <w:rFonts w:asciiTheme="majorBidi" w:hAnsiTheme="majorBidi" w:cstheme="majorBidi"/>
          <w:b/>
          <w:szCs w:val="22"/>
          <w:lang w:val="lv-LV"/>
        </w:rPr>
        <w:t>P</w:t>
      </w:r>
      <w:r w:rsidR="00C25896" w:rsidRPr="003C03DD">
        <w:rPr>
          <w:rFonts w:asciiTheme="majorBidi" w:hAnsiTheme="majorBidi" w:cstheme="majorBidi"/>
          <w:b/>
          <w:szCs w:val="22"/>
          <w:lang w:val="lv-LV"/>
        </w:rPr>
        <w:t>ipete</w:t>
      </w:r>
    </w:p>
    <w:p w14:paraId="01619348" w14:textId="55B03E13" w:rsidR="00C25896" w:rsidRPr="003C03DD" w:rsidRDefault="00C25896" w:rsidP="00C25896">
      <w:pPr>
        <w:tabs>
          <w:tab w:val="clear" w:pos="567"/>
        </w:tabs>
        <w:spacing w:line="240" w:lineRule="auto"/>
        <w:jc w:val="both"/>
        <w:rPr>
          <w:rFonts w:asciiTheme="majorBidi" w:hAnsiTheme="majorBidi" w:cstheme="majorBidi"/>
          <w:szCs w:val="22"/>
          <w:lang w:val="et-EE"/>
        </w:rPr>
      </w:pPr>
    </w:p>
    <w:p w14:paraId="175BEB01" w14:textId="45DF64A1"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et-EE"/>
        </w:rPr>
      </w:pPr>
      <w:r w:rsidRPr="003C03DD">
        <w:rPr>
          <w:rFonts w:asciiTheme="majorBidi" w:hAnsiTheme="majorBidi" w:cstheme="majorBidi"/>
          <w:b/>
          <w:szCs w:val="22"/>
          <w:lang w:val="et-EE"/>
        </w:rPr>
        <w:t>1.</w:t>
      </w:r>
      <w:r w:rsidRPr="003C03DD">
        <w:rPr>
          <w:rFonts w:asciiTheme="majorBidi" w:hAnsiTheme="majorBidi" w:cstheme="majorBidi"/>
          <w:b/>
          <w:szCs w:val="22"/>
          <w:lang w:val="et-EE"/>
        </w:rPr>
        <w:tab/>
      </w:r>
      <w:r w:rsidRPr="003C03DD">
        <w:rPr>
          <w:rFonts w:asciiTheme="majorBidi" w:hAnsiTheme="majorBidi" w:cstheme="majorBidi"/>
          <w:b/>
          <w:szCs w:val="22"/>
          <w:lang w:val="lv-LV"/>
        </w:rPr>
        <w:t>VETERINĀRO ZĀĻU NOSAUKUMS</w:t>
      </w:r>
    </w:p>
    <w:p w14:paraId="3C534188" w14:textId="26244916" w:rsidR="00C25896" w:rsidRPr="003C03DD" w:rsidRDefault="00C25896" w:rsidP="00C25896">
      <w:pPr>
        <w:tabs>
          <w:tab w:val="clear" w:pos="567"/>
        </w:tabs>
        <w:spacing w:line="240" w:lineRule="auto"/>
        <w:jc w:val="both"/>
        <w:rPr>
          <w:rFonts w:asciiTheme="majorBidi" w:hAnsiTheme="majorBidi" w:cstheme="majorBidi"/>
          <w:szCs w:val="22"/>
          <w:lang w:val="et-EE"/>
        </w:rPr>
      </w:pPr>
    </w:p>
    <w:p w14:paraId="45430331" w14:textId="0A72750D" w:rsidR="00925281" w:rsidRPr="003C03DD" w:rsidRDefault="00685DAE" w:rsidP="00925281">
      <w:pPr>
        <w:tabs>
          <w:tab w:val="clear" w:pos="567"/>
        </w:tabs>
        <w:spacing w:line="240" w:lineRule="auto"/>
        <w:jc w:val="both"/>
        <w:rPr>
          <w:rFonts w:asciiTheme="majorBidi" w:hAnsiTheme="majorBidi" w:cstheme="majorBidi"/>
          <w:szCs w:val="22"/>
          <w:lang w:val="et-EE"/>
        </w:rPr>
      </w:pPr>
      <w:r w:rsidRPr="003C03DD">
        <w:rPr>
          <w:rFonts w:asciiTheme="majorBidi" w:hAnsiTheme="majorBidi" w:cstheme="majorBidi"/>
          <w:bCs/>
          <w:szCs w:val="22"/>
          <w:lang w:val="lv-LV"/>
        </w:rPr>
        <w:t xml:space="preserve">EFFIPRO DUO </w:t>
      </w:r>
    </w:p>
    <w:p w14:paraId="1335B59B" w14:textId="19D0AFCB" w:rsidR="00C25896" w:rsidRPr="003C03DD" w:rsidRDefault="00925281" w:rsidP="007C74C2">
      <w:pPr>
        <w:tabs>
          <w:tab w:val="clear" w:pos="567"/>
        </w:tabs>
        <w:spacing w:line="240" w:lineRule="auto"/>
        <w:jc w:val="both"/>
        <w:rPr>
          <w:rFonts w:asciiTheme="majorBidi" w:hAnsiTheme="majorBidi" w:cstheme="majorBidi"/>
          <w:szCs w:val="22"/>
          <w:lang w:val="et-EE"/>
        </w:rPr>
      </w:pPr>
      <w:r w:rsidRPr="003C03DD">
        <w:rPr>
          <w:rFonts w:asciiTheme="majorBidi" w:hAnsiTheme="majorBidi" w:cstheme="majorBidi"/>
          <w:noProof/>
          <w:szCs w:val="22"/>
          <w:lang w:val="fr-FR" w:eastAsia="fr-FR"/>
        </w:rPr>
        <w:drawing>
          <wp:inline distT="0" distB="0" distL="0" distR="0" wp14:anchorId="35FA1461" wp14:editId="55ECA13B">
            <wp:extent cx="632460" cy="7848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2460" cy="784860"/>
                    </a:xfrm>
                    <a:prstGeom prst="rect">
                      <a:avLst/>
                    </a:prstGeom>
                    <a:noFill/>
                    <a:ln>
                      <a:noFill/>
                    </a:ln>
                  </pic:spPr>
                </pic:pic>
              </a:graphicData>
            </a:graphic>
          </wp:inline>
        </w:drawing>
      </w:r>
    </w:p>
    <w:p w14:paraId="0E84B036" w14:textId="75F4CFF7" w:rsidR="00C25896" w:rsidRPr="003C03DD" w:rsidRDefault="00C25896" w:rsidP="00925281">
      <w:pPr>
        <w:tabs>
          <w:tab w:val="clear" w:pos="567"/>
        </w:tabs>
        <w:spacing w:line="240" w:lineRule="auto"/>
        <w:jc w:val="both"/>
        <w:rPr>
          <w:rFonts w:asciiTheme="majorBidi" w:hAnsiTheme="majorBidi" w:cstheme="majorBidi"/>
          <w:szCs w:val="22"/>
        </w:rPr>
      </w:pPr>
    </w:p>
    <w:p w14:paraId="1368C43D" w14:textId="685D9DB8" w:rsidR="00C25896" w:rsidRPr="003C03DD" w:rsidRDefault="00C25896" w:rsidP="00C25896">
      <w:pPr>
        <w:tabs>
          <w:tab w:val="clear" w:pos="567"/>
        </w:tabs>
        <w:spacing w:line="240" w:lineRule="auto"/>
        <w:jc w:val="both"/>
        <w:rPr>
          <w:rFonts w:asciiTheme="majorBidi" w:hAnsiTheme="majorBidi" w:cstheme="majorBidi"/>
          <w:szCs w:val="22"/>
        </w:rPr>
      </w:pPr>
    </w:p>
    <w:p w14:paraId="0985CE0D" w14:textId="6A78795A" w:rsidR="00925281" w:rsidRPr="003C03DD" w:rsidRDefault="00925281" w:rsidP="00C25896">
      <w:pPr>
        <w:tabs>
          <w:tab w:val="clear" w:pos="567"/>
        </w:tabs>
        <w:spacing w:line="240" w:lineRule="auto"/>
        <w:jc w:val="both"/>
        <w:rPr>
          <w:rFonts w:asciiTheme="majorBidi" w:hAnsiTheme="majorBidi" w:cstheme="majorBidi"/>
          <w:szCs w:val="22"/>
        </w:rPr>
      </w:pPr>
    </w:p>
    <w:p w14:paraId="353D099D" w14:textId="4BDB3309"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fr-FR"/>
        </w:rPr>
      </w:pPr>
      <w:r w:rsidRPr="003C03DD">
        <w:rPr>
          <w:rFonts w:asciiTheme="majorBidi" w:hAnsiTheme="majorBidi" w:cstheme="majorBidi"/>
          <w:b/>
          <w:szCs w:val="22"/>
          <w:lang w:val="fr-FR"/>
        </w:rPr>
        <w:t>2.</w:t>
      </w:r>
      <w:r w:rsidRPr="003C03DD">
        <w:rPr>
          <w:rFonts w:asciiTheme="majorBidi" w:hAnsiTheme="majorBidi" w:cstheme="majorBidi"/>
          <w:b/>
          <w:szCs w:val="22"/>
          <w:lang w:val="fr-FR"/>
        </w:rPr>
        <w:tab/>
      </w:r>
      <w:r w:rsidR="007140EB" w:rsidRPr="003C03DD">
        <w:rPr>
          <w:rFonts w:asciiTheme="majorBidi" w:hAnsiTheme="majorBidi" w:cstheme="majorBidi"/>
          <w:b/>
          <w:szCs w:val="22"/>
          <w:lang w:val="lv-LV"/>
        </w:rPr>
        <w:t>AKTĪVO VIELU KVANTITATĪVIE DATI</w:t>
      </w:r>
    </w:p>
    <w:p w14:paraId="01A6A162" w14:textId="18187DE8"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1C33875A" w14:textId="4BB76B93" w:rsidR="007140EB" w:rsidRPr="003C03DD" w:rsidRDefault="007140EB" w:rsidP="007140EB">
      <w:pPr>
        <w:tabs>
          <w:tab w:val="clear" w:pos="567"/>
        </w:tabs>
        <w:spacing w:line="240" w:lineRule="auto"/>
        <w:jc w:val="both"/>
        <w:rPr>
          <w:rFonts w:asciiTheme="majorBidi" w:hAnsiTheme="majorBidi" w:cstheme="majorBidi"/>
          <w:snapToGrid/>
          <w:szCs w:val="22"/>
          <w:lang w:val="fr-FR" w:eastAsia="en-US"/>
        </w:rPr>
      </w:pPr>
      <w:r w:rsidRPr="003C03DD">
        <w:rPr>
          <w:rFonts w:asciiTheme="majorBidi" w:hAnsiTheme="majorBidi" w:cstheme="majorBidi"/>
          <w:snapToGrid/>
          <w:szCs w:val="22"/>
          <w:lang w:val="fr-FR" w:eastAsia="en-US"/>
        </w:rPr>
        <w:t>100 mg/120 mg</w:t>
      </w:r>
    </w:p>
    <w:p w14:paraId="73C2584F" w14:textId="36916071" w:rsidR="00C25896" w:rsidRPr="003C03DD" w:rsidRDefault="00CF236B" w:rsidP="006404E3">
      <w:pPr>
        <w:tabs>
          <w:tab w:val="clear" w:pos="567"/>
        </w:tabs>
        <w:spacing w:line="240" w:lineRule="auto"/>
        <w:jc w:val="both"/>
        <w:rPr>
          <w:rFonts w:asciiTheme="majorBidi" w:hAnsiTheme="majorBidi" w:cstheme="majorBidi"/>
          <w:szCs w:val="22"/>
          <w:lang w:val="lv-LV"/>
        </w:rPr>
      </w:pPr>
      <w:r w:rsidRPr="003C03DD">
        <w:rPr>
          <w:rFonts w:asciiTheme="majorBidi" w:hAnsiTheme="majorBidi" w:cstheme="majorBidi"/>
          <w:snapToGrid/>
          <w:szCs w:val="22"/>
          <w:lang w:val="fr-FR" w:eastAsia="en-US"/>
        </w:rPr>
        <w:t>&gt;</w:t>
      </w:r>
      <w:r w:rsidR="007140EB" w:rsidRPr="003C03DD">
        <w:rPr>
          <w:rFonts w:asciiTheme="majorBidi" w:hAnsiTheme="majorBidi" w:cstheme="majorBidi"/>
          <w:snapToGrid/>
          <w:szCs w:val="22"/>
          <w:lang w:val="fr-FR" w:eastAsia="en-US"/>
        </w:rPr>
        <w:t>6–12 kg</w:t>
      </w:r>
    </w:p>
    <w:p w14:paraId="01C2B86D" w14:textId="42182AFE"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6C34A823" w14:textId="5333498C"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3B2326C6" w14:textId="7199692B"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4E934EAC" w14:textId="7AA2A09E"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szCs w:val="22"/>
          <w:lang w:val="fr-FR"/>
        </w:rPr>
      </w:pPr>
      <w:r w:rsidRPr="003C03DD">
        <w:rPr>
          <w:rFonts w:asciiTheme="majorBidi" w:hAnsiTheme="majorBidi" w:cstheme="majorBidi"/>
          <w:b/>
          <w:szCs w:val="22"/>
          <w:lang w:val="fr-FR"/>
        </w:rPr>
        <w:t>6</w:t>
      </w:r>
      <w:r w:rsidR="007140EB" w:rsidRPr="003C03DD">
        <w:rPr>
          <w:rFonts w:asciiTheme="majorBidi" w:hAnsiTheme="majorBidi" w:cstheme="majorBidi"/>
          <w:b/>
          <w:szCs w:val="22"/>
          <w:lang w:val="fr-FR"/>
        </w:rPr>
        <w:t>3</w:t>
      </w:r>
      <w:r w:rsidRPr="003C03DD">
        <w:rPr>
          <w:rFonts w:asciiTheme="majorBidi" w:hAnsiTheme="majorBidi" w:cstheme="majorBidi"/>
          <w:b/>
          <w:szCs w:val="22"/>
          <w:lang w:val="fr-FR"/>
        </w:rPr>
        <w:t>.</w:t>
      </w:r>
      <w:r w:rsidRPr="003C03DD">
        <w:rPr>
          <w:rFonts w:asciiTheme="majorBidi" w:hAnsiTheme="majorBidi" w:cstheme="majorBidi"/>
          <w:b/>
          <w:szCs w:val="22"/>
          <w:lang w:val="fr-FR"/>
        </w:rPr>
        <w:tab/>
      </w:r>
      <w:r w:rsidRPr="003C03DD">
        <w:rPr>
          <w:rFonts w:asciiTheme="majorBidi" w:hAnsiTheme="majorBidi" w:cstheme="majorBidi"/>
          <w:b/>
          <w:szCs w:val="22"/>
          <w:lang w:val="lv-LV"/>
        </w:rPr>
        <w:t>SĒRIJAS NUMURS</w:t>
      </w:r>
    </w:p>
    <w:p w14:paraId="043E0709" w14:textId="4BF8C7E8"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5AA0A2FC" w14:textId="3CF97F96" w:rsidR="00C25896" w:rsidRPr="003C03DD" w:rsidRDefault="00C25896" w:rsidP="00C25896">
      <w:pPr>
        <w:tabs>
          <w:tab w:val="clear" w:pos="567"/>
        </w:tabs>
        <w:spacing w:line="240" w:lineRule="auto"/>
        <w:jc w:val="both"/>
        <w:rPr>
          <w:rFonts w:asciiTheme="majorBidi" w:hAnsiTheme="majorBidi" w:cstheme="majorBidi"/>
          <w:szCs w:val="22"/>
          <w:lang w:val="fr-FR"/>
        </w:rPr>
      </w:pPr>
      <w:proofErr w:type="spellStart"/>
      <w:r w:rsidRPr="003C03DD">
        <w:rPr>
          <w:rFonts w:asciiTheme="majorBidi" w:hAnsiTheme="majorBidi" w:cstheme="majorBidi"/>
          <w:szCs w:val="22"/>
          <w:lang w:val="lv-LV"/>
        </w:rPr>
        <w:t>Lot</w:t>
      </w:r>
      <w:proofErr w:type="spellEnd"/>
      <w:r w:rsidR="007140EB" w:rsidRPr="003C03DD">
        <w:rPr>
          <w:rFonts w:asciiTheme="majorBidi" w:hAnsiTheme="majorBidi" w:cstheme="majorBidi"/>
          <w:szCs w:val="22"/>
          <w:lang w:val="lv-LV"/>
        </w:rPr>
        <w:t xml:space="preserve"> </w:t>
      </w:r>
      <w:r w:rsidR="007140EB" w:rsidRPr="003C03DD">
        <w:rPr>
          <w:rFonts w:asciiTheme="majorBidi" w:hAnsiTheme="majorBidi" w:cstheme="majorBidi"/>
          <w:szCs w:val="22"/>
          <w:lang w:val="fr-FR"/>
        </w:rPr>
        <w:t>{</w:t>
      </w:r>
      <w:proofErr w:type="spellStart"/>
      <w:r w:rsidR="007140EB" w:rsidRPr="003C03DD">
        <w:rPr>
          <w:rFonts w:asciiTheme="majorBidi" w:hAnsiTheme="majorBidi" w:cstheme="majorBidi"/>
          <w:szCs w:val="22"/>
          <w:lang w:val="fr-FR"/>
        </w:rPr>
        <w:t>numurs</w:t>
      </w:r>
      <w:proofErr w:type="spellEnd"/>
      <w:r w:rsidR="007140EB" w:rsidRPr="003C03DD">
        <w:rPr>
          <w:rFonts w:asciiTheme="majorBidi" w:hAnsiTheme="majorBidi" w:cstheme="majorBidi"/>
          <w:szCs w:val="22"/>
          <w:lang w:val="fr-FR"/>
        </w:rPr>
        <w:t>}</w:t>
      </w:r>
    </w:p>
    <w:p w14:paraId="5F9978A8" w14:textId="4AA05F0E"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1DB6C071" w14:textId="056B7375"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070168C0" w14:textId="4B598D80" w:rsidR="00C25896" w:rsidRPr="003C03DD" w:rsidRDefault="00C25896" w:rsidP="00C25896">
      <w:pPr>
        <w:pBdr>
          <w:top w:val="single" w:sz="4" w:space="1" w:color="auto"/>
          <w:left w:val="single" w:sz="4" w:space="4" w:color="auto"/>
          <w:bottom w:val="single" w:sz="4" w:space="1" w:color="auto"/>
          <w:right w:val="single" w:sz="4" w:space="4" w:color="auto"/>
        </w:pBdr>
        <w:tabs>
          <w:tab w:val="clear" w:pos="567"/>
        </w:tabs>
        <w:spacing w:line="240" w:lineRule="auto"/>
        <w:jc w:val="both"/>
        <w:rPr>
          <w:rFonts w:asciiTheme="majorBidi" w:hAnsiTheme="majorBidi" w:cstheme="majorBidi"/>
          <w:b/>
          <w:szCs w:val="22"/>
          <w:lang w:val="fr-FR"/>
        </w:rPr>
      </w:pPr>
      <w:r w:rsidRPr="003C03DD">
        <w:rPr>
          <w:rFonts w:asciiTheme="majorBidi" w:hAnsiTheme="majorBidi" w:cstheme="majorBidi"/>
          <w:b/>
          <w:szCs w:val="22"/>
          <w:lang w:val="fr-FR"/>
        </w:rPr>
        <w:t>7</w:t>
      </w:r>
      <w:r w:rsidR="007140EB" w:rsidRPr="003C03DD">
        <w:rPr>
          <w:rFonts w:asciiTheme="majorBidi" w:hAnsiTheme="majorBidi" w:cstheme="majorBidi"/>
          <w:b/>
          <w:szCs w:val="22"/>
          <w:lang w:val="fr-FR"/>
        </w:rPr>
        <w:t>4</w:t>
      </w:r>
      <w:r w:rsidRPr="003C03DD">
        <w:rPr>
          <w:rFonts w:asciiTheme="majorBidi" w:hAnsiTheme="majorBidi" w:cstheme="majorBidi"/>
          <w:b/>
          <w:szCs w:val="22"/>
          <w:lang w:val="fr-FR"/>
        </w:rPr>
        <w:t>.</w:t>
      </w:r>
      <w:r w:rsidRPr="003C03DD">
        <w:rPr>
          <w:rFonts w:asciiTheme="majorBidi" w:hAnsiTheme="majorBidi" w:cstheme="majorBidi"/>
          <w:b/>
          <w:szCs w:val="22"/>
          <w:lang w:val="fr-FR"/>
        </w:rPr>
        <w:tab/>
      </w:r>
      <w:r w:rsidRPr="003C03DD">
        <w:rPr>
          <w:rFonts w:asciiTheme="majorBidi" w:hAnsiTheme="majorBidi" w:cstheme="majorBidi"/>
          <w:b/>
          <w:szCs w:val="22"/>
          <w:lang w:val="lv-LV"/>
        </w:rPr>
        <w:t>DERĪGUMA TERMIŅŠ</w:t>
      </w:r>
    </w:p>
    <w:p w14:paraId="5C1C3BFB" w14:textId="4596574B" w:rsidR="00C25896" w:rsidRPr="003C03DD" w:rsidRDefault="00C25896" w:rsidP="00C25896">
      <w:pPr>
        <w:tabs>
          <w:tab w:val="clear" w:pos="567"/>
        </w:tabs>
        <w:spacing w:line="240" w:lineRule="auto"/>
        <w:jc w:val="both"/>
        <w:rPr>
          <w:rFonts w:asciiTheme="majorBidi" w:hAnsiTheme="majorBidi" w:cstheme="majorBidi"/>
          <w:szCs w:val="22"/>
          <w:lang w:val="fr-FR"/>
        </w:rPr>
      </w:pPr>
    </w:p>
    <w:p w14:paraId="477EBFD0" w14:textId="108B4726" w:rsidR="00666274" w:rsidRPr="003C03DD" w:rsidRDefault="007140EB" w:rsidP="00144BEB">
      <w:pPr>
        <w:jc w:val="both"/>
        <w:rPr>
          <w:rFonts w:asciiTheme="majorBidi" w:hAnsiTheme="majorBidi" w:cstheme="majorBidi"/>
          <w:szCs w:val="22"/>
          <w:lang w:val="fr-FR"/>
        </w:rPr>
      </w:pPr>
      <w:proofErr w:type="spellStart"/>
      <w:r w:rsidRPr="003C03DD">
        <w:rPr>
          <w:rFonts w:asciiTheme="majorBidi" w:hAnsiTheme="majorBidi" w:cstheme="majorBidi"/>
          <w:szCs w:val="22"/>
          <w:lang w:val="fr-FR"/>
        </w:rPr>
        <w:t>Exp</w:t>
      </w:r>
      <w:proofErr w:type="spellEnd"/>
      <w:r w:rsidRPr="003C03DD">
        <w:rPr>
          <w:rFonts w:asciiTheme="majorBidi" w:hAnsiTheme="majorBidi" w:cstheme="majorBidi"/>
          <w:szCs w:val="22"/>
          <w:lang w:val="fr-FR"/>
        </w:rPr>
        <w:t>. {mm/</w:t>
      </w:r>
      <w:proofErr w:type="spellStart"/>
      <w:r w:rsidRPr="003C03DD">
        <w:rPr>
          <w:rFonts w:asciiTheme="majorBidi" w:hAnsiTheme="majorBidi" w:cstheme="majorBidi"/>
          <w:szCs w:val="22"/>
          <w:lang w:val="fr-FR"/>
        </w:rPr>
        <w:t>gggg</w:t>
      </w:r>
      <w:proofErr w:type="spellEnd"/>
      <w:r w:rsidRPr="003C03DD">
        <w:rPr>
          <w:rFonts w:asciiTheme="majorBidi" w:hAnsiTheme="majorBidi" w:cstheme="majorBidi"/>
          <w:szCs w:val="22"/>
          <w:lang w:val="fr-FR"/>
        </w:rPr>
        <w:t>}</w:t>
      </w:r>
    </w:p>
    <w:p w14:paraId="3ACEF889" w14:textId="77777777" w:rsidR="00666274" w:rsidRPr="003C03DD" w:rsidRDefault="00666274" w:rsidP="003C03DD">
      <w:pPr>
        <w:tabs>
          <w:tab w:val="clear" w:pos="567"/>
        </w:tabs>
        <w:spacing w:line="240" w:lineRule="auto"/>
        <w:jc w:val="both"/>
        <w:rPr>
          <w:rFonts w:asciiTheme="majorBidi" w:hAnsiTheme="majorBidi" w:cstheme="majorBidi"/>
          <w:szCs w:val="22"/>
          <w:lang w:val="fr-FR"/>
        </w:rPr>
      </w:pPr>
    </w:p>
    <w:p w14:paraId="22C061FD" w14:textId="77777777" w:rsidR="00CC5E99" w:rsidRPr="00CC5E99" w:rsidRDefault="00CC5E99" w:rsidP="00CC5E99">
      <w:pPr>
        <w:tabs>
          <w:tab w:val="clear" w:pos="567"/>
        </w:tabs>
        <w:spacing w:line="240" w:lineRule="auto"/>
        <w:jc w:val="center"/>
        <w:rPr>
          <w:rFonts w:asciiTheme="majorBidi" w:hAnsiTheme="majorBidi" w:cstheme="majorBidi"/>
          <w:b/>
          <w:szCs w:val="22"/>
          <w:lang w:val="lv-LV"/>
        </w:rPr>
      </w:pPr>
    </w:p>
    <w:p w14:paraId="30AC40E1"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720FFBC5"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657F3AEB"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4A4842E3"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5E579C55"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0366F7EC"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1537C5AE" w14:textId="51194B64" w:rsidR="004F1343" w:rsidRDefault="004F1343">
      <w:pPr>
        <w:tabs>
          <w:tab w:val="clear" w:pos="567"/>
        </w:tabs>
        <w:spacing w:line="240" w:lineRule="auto"/>
        <w:rPr>
          <w:rFonts w:asciiTheme="majorBidi" w:hAnsiTheme="majorBidi" w:cstheme="majorBidi"/>
          <w:b/>
          <w:szCs w:val="22"/>
          <w:lang w:val="lv-LV"/>
        </w:rPr>
      </w:pPr>
      <w:r>
        <w:rPr>
          <w:rFonts w:asciiTheme="majorBidi" w:hAnsiTheme="majorBidi" w:cstheme="majorBidi"/>
          <w:b/>
          <w:szCs w:val="22"/>
          <w:lang w:val="lv-LV"/>
        </w:rPr>
        <w:br w:type="page"/>
      </w:r>
    </w:p>
    <w:p w14:paraId="526E220E"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3A6D5323"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376E0649"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287B7681"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7FA76345"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648F8BB3"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6B451D67"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4E9E3E23"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131589D1"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0B95D7F9"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2EEB45D2"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76F7295C"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7C1F2477"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6F280A4C"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1B2C8EA5"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10E42C1A"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7DD3F75D" w14:textId="77777777" w:rsidR="009272F3" w:rsidRDefault="009272F3" w:rsidP="00CC5E99">
      <w:pPr>
        <w:tabs>
          <w:tab w:val="clear" w:pos="567"/>
        </w:tabs>
        <w:spacing w:line="240" w:lineRule="auto"/>
        <w:jc w:val="center"/>
        <w:rPr>
          <w:rFonts w:asciiTheme="majorBidi" w:hAnsiTheme="majorBidi" w:cstheme="majorBidi"/>
          <w:b/>
          <w:szCs w:val="22"/>
          <w:lang w:val="lv-LV"/>
        </w:rPr>
      </w:pPr>
    </w:p>
    <w:p w14:paraId="530ADDFF" w14:textId="1E7807E7" w:rsidR="00CC5E99" w:rsidRPr="00E8765B" w:rsidRDefault="00CC5E99" w:rsidP="00CC5E99">
      <w:pPr>
        <w:tabs>
          <w:tab w:val="clear" w:pos="567"/>
        </w:tabs>
        <w:spacing w:line="240" w:lineRule="auto"/>
        <w:jc w:val="center"/>
        <w:rPr>
          <w:rFonts w:asciiTheme="majorBidi" w:hAnsiTheme="majorBidi" w:cstheme="majorBidi"/>
          <w:b/>
          <w:szCs w:val="22"/>
          <w:lang w:val="lv-LV"/>
        </w:rPr>
      </w:pPr>
      <w:r w:rsidRPr="00CC5E99">
        <w:rPr>
          <w:rFonts w:asciiTheme="majorBidi" w:hAnsiTheme="majorBidi" w:cstheme="majorBidi"/>
          <w:b/>
          <w:szCs w:val="22"/>
          <w:lang w:val="lv-LV"/>
        </w:rPr>
        <w:t>B. LIETOŠANAS INSTRUKCIJA</w:t>
      </w:r>
      <w:r w:rsidR="00666274">
        <w:rPr>
          <w:rFonts w:asciiTheme="majorBidi" w:hAnsiTheme="majorBidi" w:cstheme="majorBidi"/>
          <w:szCs w:val="22"/>
        </w:rPr>
        <w:br w:type="page"/>
      </w:r>
    </w:p>
    <w:p w14:paraId="6DA1D790" w14:textId="62F3658A" w:rsidR="00666274" w:rsidRDefault="00666274">
      <w:pPr>
        <w:tabs>
          <w:tab w:val="clear" w:pos="567"/>
        </w:tabs>
        <w:spacing w:line="240" w:lineRule="auto"/>
        <w:rPr>
          <w:rFonts w:asciiTheme="majorBidi" w:hAnsiTheme="majorBidi" w:cstheme="majorBidi"/>
          <w:szCs w:val="22"/>
        </w:rPr>
      </w:pPr>
    </w:p>
    <w:p w14:paraId="74D7AB04" w14:textId="77777777" w:rsidR="00666274" w:rsidRPr="003C03DD" w:rsidRDefault="00666274" w:rsidP="00666274">
      <w:pPr>
        <w:tabs>
          <w:tab w:val="clear" w:pos="567"/>
        </w:tabs>
        <w:spacing w:line="240" w:lineRule="auto"/>
        <w:jc w:val="center"/>
        <w:rPr>
          <w:szCs w:val="22"/>
          <w:lang w:val="fr-FR"/>
        </w:rPr>
      </w:pPr>
      <w:r w:rsidRPr="00BB0110">
        <w:rPr>
          <w:b/>
          <w:szCs w:val="22"/>
          <w:lang w:val="lv-LV"/>
        </w:rPr>
        <w:t>LIETOŠANAS INSTRUKCIJA</w:t>
      </w:r>
    </w:p>
    <w:p w14:paraId="10C8B476" w14:textId="77777777" w:rsidR="00666274" w:rsidRPr="003C03DD" w:rsidRDefault="00666274" w:rsidP="00666274">
      <w:pPr>
        <w:tabs>
          <w:tab w:val="clear" w:pos="567"/>
        </w:tabs>
        <w:spacing w:line="240" w:lineRule="auto"/>
        <w:jc w:val="center"/>
        <w:rPr>
          <w:b/>
          <w:szCs w:val="22"/>
          <w:lang w:val="fr-FR"/>
        </w:rPr>
      </w:pPr>
    </w:p>
    <w:p w14:paraId="277150D2" w14:textId="7E21A598" w:rsidR="00666274" w:rsidRPr="00BB0110" w:rsidRDefault="00666274" w:rsidP="00666274">
      <w:pPr>
        <w:tabs>
          <w:tab w:val="clear" w:pos="567"/>
        </w:tabs>
        <w:spacing w:line="240" w:lineRule="auto"/>
        <w:rPr>
          <w:szCs w:val="22"/>
          <w:lang w:val="fr-FR"/>
        </w:rPr>
      </w:pPr>
      <w:r w:rsidRPr="003C03DD">
        <w:rPr>
          <w:b/>
          <w:szCs w:val="22"/>
          <w:highlight w:val="lightGray"/>
          <w:lang w:val="lv-LV"/>
        </w:rPr>
        <w:t>1</w:t>
      </w:r>
      <w:r w:rsidRPr="00094155">
        <w:rPr>
          <w:b/>
          <w:szCs w:val="22"/>
          <w:highlight w:val="lightGray"/>
          <w:lang w:val="fr-FR"/>
        </w:rPr>
        <w:t>.</w:t>
      </w:r>
      <w:r w:rsidRPr="00BB0110">
        <w:rPr>
          <w:b/>
          <w:szCs w:val="22"/>
          <w:lang w:val="fr-FR"/>
        </w:rPr>
        <w:tab/>
      </w:r>
      <w:r w:rsidRPr="00194CC2">
        <w:rPr>
          <w:b/>
          <w:szCs w:val="22"/>
          <w:lang w:val="lv-LV"/>
        </w:rPr>
        <w:t>Veterināro zāļu nosaukums</w:t>
      </w:r>
    </w:p>
    <w:p w14:paraId="41366307" w14:textId="77777777" w:rsidR="00666274" w:rsidRPr="00BB0110" w:rsidRDefault="00666274" w:rsidP="00666274">
      <w:pPr>
        <w:tabs>
          <w:tab w:val="clear" w:pos="567"/>
        </w:tabs>
        <w:spacing w:line="240" w:lineRule="auto"/>
        <w:rPr>
          <w:szCs w:val="22"/>
          <w:lang w:val="fr-FR"/>
        </w:rPr>
      </w:pPr>
    </w:p>
    <w:p w14:paraId="5E81DC1B" w14:textId="6BDAA9E2" w:rsidR="00666274" w:rsidRPr="00BB0110" w:rsidRDefault="00666274" w:rsidP="00666274">
      <w:pPr>
        <w:tabs>
          <w:tab w:val="clear" w:pos="567"/>
        </w:tabs>
        <w:spacing w:line="240" w:lineRule="auto"/>
        <w:rPr>
          <w:szCs w:val="22"/>
          <w:lang w:val="fr-FR"/>
        </w:rPr>
      </w:pPr>
      <w:proofErr w:type="spellStart"/>
      <w:r w:rsidRPr="003C03DD">
        <w:rPr>
          <w:bCs/>
          <w:szCs w:val="22"/>
          <w:lang w:val="lv-LV"/>
        </w:rPr>
        <w:t>Effipro</w:t>
      </w:r>
      <w:proofErr w:type="spellEnd"/>
      <w:r w:rsidRPr="003C03DD">
        <w:rPr>
          <w:bCs/>
          <w:szCs w:val="22"/>
          <w:lang w:val="lv-LV"/>
        </w:rPr>
        <w:t xml:space="preserve"> </w:t>
      </w:r>
      <w:r>
        <w:rPr>
          <w:bCs/>
          <w:szCs w:val="22"/>
          <w:lang w:val="lv-LV"/>
        </w:rPr>
        <w:t>d</w:t>
      </w:r>
      <w:r w:rsidRPr="003C03DD">
        <w:rPr>
          <w:bCs/>
          <w:szCs w:val="22"/>
          <w:lang w:val="lv-LV"/>
        </w:rPr>
        <w:t>uo 50 mg/60 mg</w:t>
      </w:r>
      <w:r w:rsidRPr="00BB0110">
        <w:rPr>
          <w:szCs w:val="22"/>
          <w:lang w:val="lv-LV"/>
        </w:rPr>
        <w:t xml:space="preserve"> šķīdums pilināšanai uz ādas kaķiem</w:t>
      </w:r>
      <w:r>
        <w:rPr>
          <w:szCs w:val="22"/>
          <w:lang w:val="lv-LV"/>
        </w:rPr>
        <w:t xml:space="preserve"> </w:t>
      </w:r>
    </w:p>
    <w:p w14:paraId="36E5EC79" w14:textId="3EB43212" w:rsidR="00666274" w:rsidRPr="00194CC2" w:rsidRDefault="00666274" w:rsidP="00666274">
      <w:pPr>
        <w:tabs>
          <w:tab w:val="clear" w:pos="567"/>
        </w:tabs>
        <w:spacing w:line="240" w:lineRule="auto"/>
        <w:rPr>
          <w:szCs w:val="22"/>
          <w:lang w:val="fr-FR"/>
        </w:rPr>
      </w:pPr>
      <w:proofErr w:type="spellStart"/>
      <w:r w:rsidRPr="003C03DD">
        <w:rPr>
          <w:bCs/>
          <w:szCs w:val="22"/>
          <w:lang w:val="lv-LV"/>
        </w:rPr>
        <w:t>Effipro</w:t>
      </w:r>
      <w:proofErr w:type="spellEnd"/>
      <w:r w:rsidRPr="003C03DD">
        <w:rPr>
          <w:bCs/>
          <w:szCs w:val="22"/>
          <w:lang w:val="lv-LV"/>
        </w:rPr>
        <w:t xml:space="preserve"> </w:t>
      </w:r>
      <w:r>
        <w:rPr>
          <w:bCs/>
          <w:szCs w:val="22"/>
          <w:lang w:val="lv-LV"/>
        </w:rPr>
        <w:t>d</w:t>
      </w:r>
      <w:r w:rsidRPr="003C03DD">
        <w:rPr>
          <w:bCs/>
          <w:szCs w:val="22"/>
          <w:lang w:val="lv-LV"/>
        </w:rPr>
        <w:t>uo 100 mg/120 mg</w:t>
      </w:r>
      <w:r w:rsidRPr="00BB0110">
        <w:rPr>
          <w:szCs w:val="22"/>
          <w:lang w:val="lv-LV"/>
        </w:rPr>
        <w:t xml:space="preserve"> šķīdums pilināšanai uz </w:t>
      </w:r>
      <w:r w:rsidRPr="00FC63F1">
        <w:rPr>
          <w:szCs w:val="22"/>
          <w:lang w:val="lv-LV"/>
        </w:rPr>
        <w:t>ādas ļoti liela auguma kaķiem</w:t>
      </w:r>
      <w:r>
        <w:rPr>
          <w:szCs w:val="22"/>
          <w:lang w:val="lv-LV"/>
        </w:rPr>
        <w:t xml:space="preserve"> </w:t>
      </w:r>
    </w:p>
    <w:p w14:paraId="2DADB0AE" w14:textId="77777777" w:rsidR="00666274" w:rsidRPr="00BB0110" w:rsidRDefault="00666274" w:rsidP="00666274">
      <w:pPr>
        <w:tabs>
          <w:tab w:val="clear" w:pos="567"/>
        </w:tabs>
        <w:spacing w:line="240" w:lineRule="auto"/>
        <w:rPr>
          <w:szCs w:val="22"/>
          <w:lang w:val="fr-FR"/>
        </w:rPr>
      </w:pPr>
    </w:p>
    <w:p w14:paraId="7B5FCB10" w14:textId="77777777" w:rsidR="00666274" w:rsidRPr="00BB0110" w:rsidRDefault="00666274" w:rsidP="00666274">
      <w:pPr>
        <w:tabs>
          <w:tab w:val="clear" w:pos="567"/>
        </w:tabs>
        <w:spacing w:line="240" w:lineRule="auto"/>
        <w:rPr>
          <w:szCs w:val="22"/>
          <w:lang w:val="fr-FR"/>
        </w:rPr>
      </w:pPr>
    </w:p>
    <w:p w14:paraId="24FE2C6F" w14:textId="50FFB822" w:rsidR="00666274" w:rsidRPr="009640F9" w:rsidRDefault="00666274" w:rsidP="00666274">
      <w:pPr>
        <w:tabs>
          <w:tab w:val="clear" w:pos="567"/>
        </w:tabs>
        <w:spacing w:line="240" w:lineRule="auto"/>
        <w:jc w:val="both"/>
        <w:rPr>
          <w:b/>
          <w:szCs w:val="22"/>
          <w:lang w:val="fr-FR"/>
        </w:rPr>
      </w:pPr>
      <w:r>
        <w:rPr>
          <w:b/>
          <w:szCs w:val="22"/>
          <w:highlight w:val="lightGray"/>
          <w:lang w:val="fr-FR"/>
        </w:rPr>
        <w:t>2</w:t>
      </w:r>
      <w:r w:rsidRPr="009640F9">
        <w:rPr>
          <w:b/>
          <w:szCs w:val="22"/>
          <w:highlight w:val="lightGray"/>
          <w:lang w:val="fr-FR"/>
        </w:rPr>
        <w:t>.</w:t>
      </w:r>
      <w:r w:rsidRPr="009640F9">
        <w:rPr>
          <w:b/>
          <w:szCs w:val="22"/>
          <w:lang w:val="fr-FR"/>
        </w:rPr>
        <w:tab/>
      </w:r>
      <w:r>
        <w:rPr>
          <w:b/>
          <w:szCs w:val="22"/>
          <w:lang w:val="lv-LV"/>
        </w:rPr>
        <w:t>Sastāvs</w:t>
      </w:r>
    </w:p>
    <w:p w14:paraId="45FB6F79" w14:textId="77777777" w:rsidR="00666274" w:rsidRPr="009640F9" w:rsidRDefault="00666274" w:rsidP="00666274">
      <w:pPr>
        <w:tabs>
          <w:tab w:val="clear" w:pos="567"/>
        </w:tabs>
        <w:spacing w:line="240" w:lineRule="auto"/>
        <w:rPr>
          <w:b/>
          <w:szCs w:val="22"/>
          <w:lang w:val="fr-FR"/>
        </w:rPr>
      </w:pPr>
    </w:p>
    <w:tbl>
      <w:tblPr>
        <w:tblW w:w="9757" w:type="dxa"/>
        <w:tblInd w:w="-1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3379"/>
        <w:gridCol w:w="1701"/>
        <w:gridCol w:w="1559"/>
        <w:gridCol w:w="1559"/>
        <w:gridCol w:w="1559"/>
      </w:tblGrid>
      <w:tr w:rsidR="00666274" w:rsidRPr="00BB0110" w14:paraId="7958B82E" w14:textId="77777777" w:rsidTr="003C03DD">
        <w:trPr>
          <w:trHeight w:val="455"/>
        </w:trPr>
        <w:tc>
          <w:tcPr>
            <w:tcW w:w="3379" w:type="dxa"/>
            <w:tcBorders>
              <w:top w:val="single" w:sz="8" w:space="0" w:color="000000"/>
              <w:bottom w:val="single" w:sz="8" w:space="0" w:color="000000"/>
              <w:right w:val="single" w:sz="8" w:space="0" w:color="000000"/>
            </w:tcBorders>
          </w:tcPr>
          <w:p w14:paraId="59F043EE" w14:textId="77777777" w:rsidR="00666274" w:rsidRPr="00BB0110" w:rsidRDefault="00666274" w:rsidP="00582F60">
            <w:pPr>
              <w:autoSpaceDE w:val="0"/>
              <w:autoSpaceDN w:val="0"/>
              <w:adjustRightInd w:val="0"/>
              <w:jc w:val="center"/>
              <w:rPr>
                <w:szCs w:val="22"/>
              </w:rPr>
            </w:pPr>
            <w:r w:rsidRPr="00BB0110">
              <w:rPr>
                <w:szCs w:val="22"/>
                <w:lang w:val="lv-LV"/>
              </w:rPr>
              <w:t>Katra pipete satur:</w:t>
            </w:r>
          </w:p>
        </w:tc>
        <w:tc>
          <w:tcPr>
            <w:tcW w:w="3260" w:type="dxa"/>
            <w:gridSpan w:val="2"/>
            <w:tcBorders>
              <w:top w:val="single" w:sz="8" w:space="0" w:color="000000"/>
              <w:bottom w:val="single" w:sz="8" w:space="0" w:color="000000"/>
              <w:right w:val="single" w:sz="8" w:space="0" w:color="000000"/>
            </w:tcBorders>
          </w:tcPr>
          <w:p w14:paraId="716AEC88" w14:textId="77777777" w:rsidR="00666274" w:rsidRPr="00BB0110" w:rsidRDefault="00666274" w:rsidP="00582F60">
            <w:pPr>
              <w:autoSpaceDE w:val="0"/>
              <w:autoSpaceDN w:val="0"/>
              <w:adjustRightInd w:val="0"/>
              <w:jc w:val="center"/>
              <w:rPr>
                <w:szCs w:val="22"/>
              </w:rPr>
            </w:pPr>
            <w:r w:rsidRPr="00BB0110">
              <w:rPr>
                <w:szCs w:val="22"/>
                <w:lang w:val="lv-LV"/>
              </w:rPr>
              <w:t>Aktīvās vielas</w:t>
            </w:r>
          </w:p>
        </w:tc>
        <w:tc>
          <w:tcPr>
            <w:tcW w:w="3118" w:type="dxa"/>
            <w:gridSpan w:val="2"/>
            <w:tcBorders>
              <w:top w:val="single" w:sz="8" w:space="0" w:color="000000"/>
              <w:bottom w:val="single" w:sz="8" w:space="0" w:color="000000"/>
            </w:tcBorders>
          </w:tcPr>
          <w:p w14:paraId="2E010CE7" w14:textId="77777777" w:rsidR="00666274" w:rsidRPr="00BB0110" w:rsidRDefault="00666274" w:rsidP="00582F60">
            <w:pPr>
              <w:autoSpaceDE w:val="0"/>
              <w:autoSpaceDN w:val="0"/>
              <w:adjustRightInd w:val="0"/>
              <w:jc w:val="center"/>
              <w:rPr>
                <w:szCs w:val="22"/>
              </w:rPr>
            </w:pPr>
            <w:proofErr w:type="spellStart"/>
            <w:r w:rsidRPr="00BB0110">
              <w:rPr>
                <w:szCs w:val="22"/>
                <w:lang w:val="lv-LV"/>
              </w:rPr>
              <w:t>Palīgvielas</w:t>
            </w:r>
            <w:proofErr w:type="spellEnd"/>
          </w:p>
        </w:tc>
      </w:tr>
      <w:tr w:rsidR="00666274" w:rsidRPr="00BB0110" w14:paraId="49B566BA" w14:textId="77777777" w:rsidTr="003C03DD">
        <w:trPr>
          <w:trHeight w:val="144"/>
        </w:trPr>
        <w:tc>
          <w:tcPr>
            <w:tcW w:w="3379" w:type="dxa"/>
            <w:tcBorders>
              <w:top w:val="single" w:sz="8" w:space="0" w:color="000000"/>
              <w:bottom w:val="single" w:sz="8" w:space="0" w:color="000000"/>
              <w:right w:val="single" w:sz="8" w:space="0" w:color="000000"/>
            </w:tcBorders>
          </w:tcPr>
          <w:p w14:paraId="5B9EBABD" w14:textId="77777777" w:rsidR="00666274" w:rsidRPr="00BB0110" w:rsidRDefault="00666274" w:rsidP="00582F60">
            <w:pPr>
              <w:autoSpaceDE w:val="0"/>
              <w:autoSpaceDN w:val="0"/>
              <w:adjustRightInd w:val="0"/>
              <w:jc w:val="center"/>
              <w:rPr>
                <w:szCs w:val="22"/>
              </w:rPr>
            </w:pPr>
            <w:r w:rsidRPr="00BB0110">
              <w:rPr>
                <w:szCs w:val="22"/>
                <w:lang w:val="lv-LV"/>
              </w:rPr>
              <w:t>Pipetes tilpums</w:t>
            </w:r>
            <w:r w:rsidRPr="00BB0110">
              <w:rPr>
                <w:szCs w:val="22"/>
              </w:rPr>
              <w:t xml:space="preserve"> </w:t>
            </w:r>
          </w:p>
          <w:p w14:paraId="736ED294" w14:textId="77777777" w:rsidR="00666274" w:rsidRPr="00BB0110" w:rsidRDefault="00666274" w:rsidP="00582F60">
            <w:pPr>
              <w:autoSpaceDE w:val="0"/>
              <w:autoSpaceDN w:val="0"/>
              <w:adjustRightInd w:val="0"/>
              <w:jc w:val="center"/>
              <w:rPr>
                <w:szCs w:val="22"/>
              </w:rPr>
            </w:pPr>
            <w:r w:rsidRPr="00BB0110">
              <w:rPr>
                <w:szCs w:val="22"/>
                <w:lang w:val="lv-LV"/>
              </w:rPr>
              <w:t>(vienas devas iepakojums)</w:t>
            </w:r>
          </w:p>
        </w:tc>
        <w:tc>
          <w:tcPr>
            <w:tcW w:w="1701" w:type="dxa"/>
            <w:tcBorders>
              <w:top w:val="single" w:sz="8" w:space="0" w:color="000000"/>
              <w:bottom w:val="single" w:sz="8" w:space="0" w:color="000000"/>
              <w:right w:val="single" w:sz="8" w:space="0" w:color="000000"/>
            </w:tcBorders>
          </w:tcPr>
          <w:p w14:paraId="7D916382" w14:textId="77777777" w:rsidR="00666274" w:rsidRPr="00BB0110" w:rsidRDefault="00666274" w:rsidP="00582F60">
            <w:pPr>
              <w:autoSpaceDE w:val="0"/>
              <w:autoSpaceDN w:val="0"/>
              <w:adjustRightInd w:val="0"/>
              <w:jc w:val="center"/>
              <w:rPr>
                <w:szCs w:val="22"/>
              </w:rPr>
            </w:pPr>
            <w:proofErr w:type="spellStart"/>
            <w:r w:rsidRPr="00BB0110">
              <w:rPr>
                <w:szCs w:val="22"/>
                <w:lang w:val="lv-LV"/>
              </w:rPr>
              <w:t>Fipronils</w:t>
            </w:r>
            <w:proofErr w:type="spellEnd"/>
          </w:p>
        </w:tc>
        <w:tc>
          <w:tcPr>
            <w:tcW w:w="1559" w:type="dxa"/>
            <w:tcBorders>
              <w:top w:val="single" w:sz="8" w:space="0" w:color="000000"/>
              <w:bottom w:val="single" w:sz="8" w:space="0" w:color="000000"/>
              <w:right w:val="single" w:sz="8" w:space="0" w:color="000000"/>
            </w:tcBorders>
          </w:tcPr>
          <w:p w14:paraId="4DA37A39" w14:textId="77777777" w:rsidR="00666274" w:rsidRPr="00BB0110" w:rsidRDefault="00666274" w:rsidP="00582F60">
            <w:pPr>
              <w:autoSpaceDE w:val="0"/>
              <w:autoSpaceDN w:val="0"/>
              <w:adjustRightInd w:val="0"/>
              <w:jc w:val="center"/>
              <w:rPr>
                <w:szCs w:val="22"/>
              </w:rPr>
            </w:pPr>
            <w:proofErr w:type="spellStart"/>
            <w:r w:rsidRPr="00BB0110">
              <w:rPr>
                <w:szCs w:val="22"/>
                <w:lang w:val="lv-LV"/>
              </w:rPr>
              <w:t>Piriproksifēns</w:t>
            </w:r>
            <w:proofErr w:type="spellEnd"/>
          </w:p>
        </w:tc>
        <w:tc>
          <w:tcPr>
            <w:tcW w:w="1559" w:type="dxa"/>
            <w:tcBorders>
              <w:top w:val="single" w:sz="8" w:space="0" w:color="000000"/>
              <w:bottom w:val="single" w:sz="8" w:space="0" w:color="000000"/>
              <w:right w:val="single" w:sz="8" w:space="0" w:color="000000"/>
            </w:tcBorders>
          </w:tcPr>
          <w:p w14:paraId="1394AA43" w14:textId="77777777" w:rsidR="00666274" w:rsidRPr="00BB0110" w:rsidRDefault="00666274" w:rsidP="00582F60">
            <w:pPr>
              <w:autoSpaceDE w:val="0"/>
              <w:autoSpaceDN w:val="0"/>
              <w:adjustRightInd w:val="0"/>
              <w:jc w:val="center"/>
              <w:rPr>
                <w:szCs w:val="22"/>
              </w:rPr>
            </w:pPr>
            <w:r w:rsidRPr="00BB0110">
              <w:rPr>
                <w:szCs w:val="22"/>
                <w:lang w:val="lv-LV"/>
              </w:rPr>
              <w:t>BHA*</w:t>
            </w:r>
          </w:p>
        </w:tc>
        <w:tc>
          <w:tcPr>
            <w:tcW w:w="1559" w:type="dxa"/>
            <w:tcBorders>
              <w:top w:val="single" w:sz="8" w:space="0" w:color="000000"/>
              <w:bottom w:val="single" w:sz="8" w:space="0" w:color="000000"/>
            </w:tcBorders>
          </w:tcPr>
          <w:p w14:paraId="49547FBE" w14:textId="77777777" w:rsidR="00666274" w:rsidRPr="00BB0110" w:rsidRDefault="00666274" w:rsidP="00582F60">
            <w:pPr>
              <w:autoSpaceDE w:val="0"/>
              <w:autoSpaceDN w:val="0"/>
              <w:adjustRightInd w:val="0"/>
              <w:jc w:val="center"/>
              <w:rPr>
                <w:szCs w:val="22"/>
              </w:rPr>
            </w:pPr>
            <w:r w:rsidRPr="00BB0110">
              <w:rPr>
                <w:szCs w:val="22"/>
                <w:lang w:val="lv-LV"/>
              </w:rPr>
              <w:t>BHT**</w:t>
            </w:r>
          </w:p>
        </w:tc>
      </w:tr>
      <w:tr w:rsidR="00666274" w:rsidRPr="00BB0110" w14:paraId="07C35B94" w14:textId="77777777" w:rsidTr="003C03DD">
        <w:trPr>
          <w:trHeight w:val="144"/>
        </w:trPr>
        <w:tc>
          <w:tcPr>
            <w:tcW w:w="3379" w:type="dxa"/>
            <w:tcBorders>
              <w:top w:val="single" w:sz="8" w:space="0" w:color="000000"/>
              <w:bottom w:val="single" w:sz="8" w:space="0" w:color="000000"/>
              <w:right w:val="single" w:sz="8" w:space="0" w:color="000000"/>
            </w:tcBorders>
          </w:tcPr>
          <w:p w14:paraId="4F32CB15" w14:textId="77777777" w:rsidR="00666274" w:rsidRPr="00BB0110" w:rsidRDefault="00666274" w:rsidP="00582F60">
            <w:pPr>
              <w:autoSpaceDE w:val="0"/>
              <w:autoSpaceDN w:val="0"/>
              <w:adjustRightInd w:val="0"/>
              <w:jc w:val="center"/>
              <w:rPr>
                <w:szCs w:val="22"/>
              </w:rPr>
            </w:pPr>
            <w:r w:rsidRPr="00BB0110">
              <w:rPr>
                <w:szCs w:val="22"/>
                <w:lang w:val="lv-LV"/>
              </w:rPr>
              <w:t>0,5 ml</w:t>
            </w:r>
          </w:p>
        </w:tc>
        <w:tc>
          <w:tcPr>
            <w:tcW w:w="1701" w:type="dxa"/>
            <w:tcBorders>
              <w:top w:val="single" w:sz="8" w:space="0" w:color="000000"/>
              <w:bottom w:val="single" w:sz="8" w:space="0" w:color="000000"/>
              <w:right w:val="single" w:sz="8" w:space="0" w:color="000000"/>
            </w:tcBorders>
          </w:tcPr>
          <w:p w14:paraId="6AA5B27A" w14:textId="77777777" w:rsidR="00666274" w:rsidRPr="00BB0110" w:rsidRDefault="00666274" w:rsidP="00582F60">
            <w:pPr>
              <w:autoSpaceDE w:val="0"/>
              <w:autoSpaceDN w:val="0"/>
              <w:adjustRightInd w:val="0"/>
              <w:jc w:val="center"/>
              <w:rPr>
                <w:szCs w:val="22"/>
              </w:rPr>
            </w:pPr>
            <w:r w:rsidRPr="00BB0110">
              <w:rPr>
                <w:szCs w:val="22"/>
                <w:lang w:val="lv-LV"/>
              </w:rPr>
              <w:t>50 mg</w:t>
            </w:r>
          </w:p>
        </w:tc>
        <w:tc>
          <w:tcPr>
            <w:tcW w:w="1559" w:type="dxa"/>
            <w:tcBorders>
              <w:top w:val="single" w:sz="8" w:space="0" w:color="000000"/>
              <w:bottom w:val="single" w:sz="8" w:space="0" w:color="000000"/>
              <w:right w:val="single" w:sz="8" w:space="0" w:color="000000"/>
            </w:tcBorders>
          </w:tcPr>
          <w:p w14:paraId="71BCE7F4" w14:textId="77777777" w:rsidR="00666274" w:rsidRPr="00BB0110" w:rsidRDefault="00666274" w:rsidP="00582F60">
            <w:pPr>
              <w:autoSpaceDE w:val="0"/>
              <w:autoSpaceDN w:val="0"/>
              <w:adjustRightInd w:val="0"/>
              <w:jc w:val="center"/>
              <w:rPr>
                <w:szCs w:val="22"/>
              </w:rPr>
            </w:pPr>
            <w:r w:rsidRPr="00BB0110">
              <w:rPr>
                <w:noProof/>
                <w:szCs w:val="22"/>
              </w:rPr>
              <w:t>60 mg</w:t>
            </w:r>
          </w:p>
        </w:tc>
        <w:tc>
          <w:tcPr>
            <w:tcW w:w="1559" w:type="dxa"/>
            <w:tcBorders>
              <w:top w:val="single" w:sz="8" w:space="0" w:color="000000"/>
              <w:bottom w:val="single" w:sz="8" w:space="0" w:color="000000"/>
              <w:right w:val="single" w:sz="8" w:space="0" w:color="000000"/>
            </w:tcBorders>
          </w:tcPr>
          <w:p w14:paraId="771B8295" w14:textId="77777777" w:rsidR="00666274" w:rsidRPr="00BB0110" w:rsidRDefault="00666274" w:rsidP="00582F60">
            <w:pPr>
              <w:autoSpaceDE w:val="0"/>
              <w:autoSpaceDN w:val="0"/>
              <w:adjustRightInd w:val="0"/>
              <w:jc w:val="center"/>
              <w:rPr>
                <w:szCs w:val="22"/>
              </w:rPr>
            </w:pPr>
            <w:r w:rsidRPr="00BB0110">
              <w:rPr>
                <w:noProof/>
                <w:szCs w:val="22"/>
              </w:rPr>
              <w:t>0,1 mg</w:t>
            </w:r>
          </w:p>
        </w:tc>
        <w:tc>
          <w:tcPr>
            <w:tcW w:w="1559" w:type="dxa"/>
            <w:tcBorders>
              <w:top w:val="single" w:sz="8" w:space="0" w:color="000000"/>
              <w:bottom w:val="single" w:sz="8" w:space="0" w:color="000000"/>
            </w:tcBorders>
          </w:tcPr>
          <w:p w14:paraId="756D9393" w14:textId="77777777" w:rsidR="00666274" w:rsidRPr="00BB0110" w:rsidRDefault="00666274" w:rsidP="00582F60">
            <w:pPr>
              <w:autoSpaceDE w:val="0"/>
              <w:autoSpaceDN w:val="0"/>
              <w:adjustRightInd w:val="0"/>
              <w:jc w:val="center"/>
              <w:rPr>
                <w:szCs w:val="22"/>
              </w:rPr>
            </w:pPr>
            <w:r w:rsidRPr="00BB0110">
              <w:rPr>
                <w:noProof/>
                <w:szCs w:val="22"/>
              </w:rPr>
              <w:t>0,05 mg</w:t>
            </w:r>
          </w:p>
        </w:tc>
      </w:tr>
      <w:tr w:rsidR="00666274" w:rsidRPr="00BB0110" w14:paraId="5C1D610E" w14:textId="77777777" w:rsidTr="003C03DD">
        <w:trPr>
          <w:trHeight w:val="144"/>
        </w:trPr>
        <w:tc>
          <w:tcPr>
            <w:tcW w:w="3379" w:type="dxa"/>
            <w:tcBorders>
              <w:top w:val="single" w:sz="8" w:space="0" w:color="000000"/>
              <w:bottom w:val="single" w:sz="8" w:space="0" w:color="000000"/>
              <w:right w:val="single" w:sz="8" w:space="0" w:color="000000"/>
            </w:tcBorders>
          </w:tcPr>
          <w:p w14:paraId="6C9CE2E7" w14:textId="77777777" w:rsidR="00666274" w:rsidRPr="00BB0110" w:rsidRDefault="00666274" w:rsidP="00582F60">
            <w:pPr>
              <w:autoSpaceDE w:val="0"/>
              <w:autoSpaceDN w:val="0"/>
              <w:adjustRightInd w:val="0"/>
              <w:jc w:val="center"/>
              <w:rPr>
                <w:szCs w:val="22"/>
              </w:rPr>
            </w:pPr>
            <w:r w:rsidRPr="00BB0110">
              <w:rPr>
                <w:noProof/>
                <w:szCs w:val="22"/>
              </w:rPr>
              <w:t>1 ml</w:t>
            </w:r>
          </w:p>
        </w:tc>
        <w:tc>
          <w:tcPr>
            <w:tcW w:w="1701" w:type="dxa"/>
            <w:tcBorders>
              <w:top w:val="single" w:sz="8" w:space="0" w:color="000000"/>
              <w:bottom w:val="single" w:sz="8" w:space="0" w:color="000000"/>
              <w:right w:val="single" w:sz="8" w:space="0" w:color="000000"/>
            </w:tcBorders>
          </w:tcPr>
          <w:p w14:paraId="59B9A337" w14:textId="77777777" w:rsidR="00666274" w:rsidRPr="00BB0110" w:rsidRDefault="00666274" w:rsidP="00582F60">
            <w:pPr>
              <w:autoSpaceDE w:val="0"/>
              <w:autoSpaceDN w:val="0"/>
              <w:adjustRightInd w:val="0"/>
              <w:jc w:val="center"/>
              <w:rPr>
                <w:szCs w:val="22"/>
              </w:rPr>
            </w:pPr>
            <w:r w:rsidRPr="00BB0110">
              <w:rPr>
                <w:noProof/>
                <w:szCs w:val="22"/>
              </w:rPr>
              <w:t>100 mg</w:t>
            </w:r>
          </w:p>
        </w:tc>
        <w:tc>
          <w:tcPr>
            <w:tcW w:w="1559" w:type="dxa"/>
            <w:tcBorders>
              <w:top w:val="single" w:sz="8" w:space="0" w:color="000000"/>
              <w:bottom w:val="single" w:sz="8" w:space="0" w:color="000000"/>
              <w:right w:val="single" w:sz="8" w:space="0" w:color="000000"/>
            </w:tcBorders>
          </w:tcPr>
          <w:p w14:paraId="41B75304" w14:textId="77777777" w:rsidR="00666274" w:rsidRPr="00BB0110" w:rsidRDefault="00666274" w:rsidP="00582F60">
            <w:pPr>
              <w:autoSpaceDE w:val="0"/>
              <w:autoSpaceDN w:val="0"/>
              <w:adjustRightInd w:val="0"/>
              <w:jc w:val="center"/>
              <w:rPr>
                <w:szCs w:val="22"/>
              </w:rPr>
            </w:pPr>
            <w:r w:rsidRPr="00BB0110">
              <w:rPr>
                <w:noProof/>
                <w:szCs w:val="22"/>
              </w:rPr>
              <w:t>120 mg</w:t>
            </w:r>
          </w:p>
        </w:tc>
        <w:tc>
          <w:tcPr>
            <w:tcW w:w="1559" w:type="dxa"/>
            <w:tcBorders>
              <w:top w:val="single" w:sz="8" w:space="0" w:color="000000"/>
              <w:bottom w:val="single" w:sz="8" w:space="0" w:color="000000"/>
              <w:right w:val="single" w:sz="8" w:space="0" w:color="000000"/>
            </w:tcBorders>
          </w:tcPr>
          <w:p w14:paraId="30F898B8" w14:textId="77777777" w:rsidR="00666274" w:rsidRPr="00BB0110" w:rsidRDefault="00666274" w:rsidP="00582F60">
            <w:pPr>
              <w:autoSpaceDE w:val="0"/>
              <w:autoSpaceDN w:val="0"/>
              <w:adjustRightInd w:val="0"/>
              <w:jc w:val="center"/>
              <w:rPr>
                <w:szCs w:val="22"/>
              </w:rPr>
            </w:pPr>
            <w:r w:rsidRPr="00BB0110">
              <w:rPr>
                <w:noProof/>
                <w:szCs w:val="22"/>
              </w:rPr>
              <w:t>0,2 mg</w:t>
            </w:r>
          </w:p>
        </w:tc>
        <w:tc>
          <w:tcPr>
            <w:tcW w:w="1559" w:type="dxa"/>
            <w:tcBorders>
              <w:top w:val="single" w:sz="8" w:space="0" w:color="000000"/>
              <w:bottom w:val="single" w:sz="8" w:space="0" w:color="000000"/>
            </w:tcBorders>
          </w:tcPr>
          <w:p w14:paraId="4C07A3A2" w14:textId="77777777" w:rsidR="00666274" w:rsidRPr="00BB0110" w:rsidRDefault="00666274" w:rsidP="00582F60">
            <w:pPr>
              <w:autoSpaceDE w:val="0"/>
              <w:autoSpaceDN w:val="0"/>
              <w:adjustRightInd w:val="0"/>
              <w:jc w:val="center"/>
              <w:rPr>
                <w:szCs w:val="22"/>
              </w:rPr>
            </w:pPr>
            <w:r w:rsidRPr="00BB0110">
              <w:rPr>
                <w:noProof/>
                <w:szCs w:val="22"/>
              </w:rPr>
              <w:t>0,10 mg</w:t>
            </w:r>
          </w:p>
        </w:tc>
      </w:tr>
    </w:tbl>
    <w:p w14:paraId="6E2142CE" w14:textId="481E74B6" w:rsidR="00666274" w:rsidRPr="00BB0110" w:rsidRDefault="00666274" w:rsidP="00666274">
      <w:pPr>
        <w:tabs>
          <w:tab w:val="left" w:pos="1701"/>
        </w:tabs>
        <w:rPr>
          <w:szCs w:val="22"/>
        </w:rPr>
      </w:pPr>
      <w:r w:rsidRPr="00BB0110">
        <w:rPr>
          <w:szCs w:val="22"/>
        </w:rPr>
        <w:t xml:space="preserve">* </w:t>
      </w:r>
      <w:proofErr w:type="spellStart"/>
      <w:r w:rsidRPr="00BB0110">
        <w:rPr>
          <w:szCs w:val="22"/>
        </w:rPr>
        <w:t>But</w:t>
      </w:r>
      <w:r w:rsidRPr="007D4F65">
        <w:rPr>
          <w:szCs w:val="22"/>
        </w:rPr>
        <w:t>ilhidroksianizols</w:t>
      </w:r>
      <w:proofErr w:type="spellEnd"/>
      <w:r w:rsidRPr="007D4F65">
        <w:rPr>
          <w:szCs w:val="22"/>
        </w:rPr>
        <w:t xml:space="preserve"> E320, ** </w:t>
      </w:r>
      <w:proofErr w:type="spellStart"/>
      <w:r w:rsidRPr="007D4F65">
        <w:rPr>
          <w:szCs w:val="22"/>
        </w:rPr>
        <w:t>Butilhidroksitoluols</w:t>
      </w:r>
      <w:proofErr w:type="spellEnd"/>
      <w:r w:rsidRPr="00BB0110">
        <w:rPr>
          <w:szCs w:val="22"/>
        </w:rPr>
        <w:t xml:space="preserve"> E321</w:t>
      </w:r>
    </w:p>
    <w:p w14:paraId="0D0CC82F" w14:textId="77777777" w:rsidR="00666274" w:rsidRPr="007D4F65" w:rsidRDefault="00666274" w:rsidP="00666274">
      <w:pPr>
        <w:tabs>
          <w:tab w:val="left" w:pos="1701"/>
        </w:tabs>
        <w:rPr>
          <w:szCs w:val="22"/>
        </w:rPr>
      </w:pPr>
    </w:p>
    <w:p w14:paraId="3E68638E" w14:textId="77777777" w:rsidR="00666274" w:rsidRDefault="00666274" w:rsidP="00666274">
      <w:pPr>
        <w:tabs>
          <w:tab w:val="clear" w:pos="567"/>
        </w:tabs>
        <w:spacing w:line="240" w:lineRule="auto"/>
        <w:rPr>
          <w:szCs w:val="22"/>
          <w:lang w:val="lv-LV"/>
        </w:rPr>
      </w:pPr>
      <w:r w:rsidRPr="00C02AA4">
        <w:rPr>
          <w:szCs w:val="22"/>
          <w:lang w:val="lv-LV"/>
        </w:rPr>
        <w:t>Dzidrs, bezkrāsains līdz iedzeltens šķīdums.</w:t>
      </w:r>
    </w:p>
    <w:p w14:paraId="45C00611" w14:textId="77777777" w:rsidR="00666274" w:rsidRDefault="00666274" w:rsidP="00666274">
      <w:pPr>
        <w:tabs>
          <w:tab w:val="clear" w:pos="567"/>
        </w:tabs>
        <w:spacing w:line="240" w:lineRule="auto"/>
        <w:rPr>
          <w:szCs w:val="22"/>
          <w:lang w:val="lv-LV"/>
        </w:rPr>
      </w:pPr>
    </w:p>
    <w:p w14:paraId="72B59EF4" w14:textId="77777777" w:rsidR="00666274" w:rsidRDefault="00666274" w:rsidP="00666274">
      <w:pPr>
        <w:tabs>
          <w:tab w:val="clear" w:pos="567"/>
        </w:tabs>
        <w:spacing w:line="240" w:lineRule="auto"/>
        <w:rPr>
          <w:szCs w:val="22"/>
          <w:lang w:val="lv-LV"/>
        </w:rPr>
      </w:pPr>
    </w:p>
    <w:p w14:paraId="3C9FDC3E" w14:textId="77777777" w:rsidR="00666274" w:rsidRPr="00E57A7D" w:rsidRDefault="00666274" w:rsidP="00666274">
      <w:pPr>
        <w:pStyle w:val="Style1"/>
      </w:pPr>
      <w:r w:rsidRPr="00E57A7D">
        <w:rPr>
          <w:highlight w:val="lightGray"/>
        </w:rPr>
        <w:t>3.</w:t>
      </w:r>
      <w:r w:rsidRPr="00E57A7D">
        <w:tab/>
      </w:r>
      <w:proofErr w:type="spellStart"/>
      <w:r w:rsidRPr="00E57A7D">
        <w:t>Mērķsugas</w:t>
      </w:r>
      <w:proofErr w:type="spellEnd"/>
    </w:p>
    <w:p w14:paraId="5BD11C0D" w14:textId="77777777" w:rsidR="00666274" w:rsidRPr="003C03DD" w:rsidRDefault="00666274" w:rsidP="00666274">
      <w:pPr>
        <w:tabs>
          <w:tab w:val="clear" w:pos="567"/>
        </w:tabs>
        <w:spacing w:line="240" w:lineRule="auto"/>
        <w:rPr>
          <w:szCs w:val="22"/>
          <w:lang w:val="lv-LV"/>
        </w:rPr>
      </w:pPr>
    </w:p>
    <w:p w14:paraId="002DFD49" w14:textId="77777777" w:rsidR="00666274" w:rsidRPr="003C03DD" w:rsidRDefault="00666274" w:rsidP="00666274">
      <w:pPr>
        <w:tabs>
          <w:tab w:val="clear" w:pos="567"/>
        </w:tabs>
        <w:spacing w:line="240" w:lineRule="auto"/>
        <w:rPr>
          <w:szCs w:val="22"/>
          <w:lang w:val="lv-LV"/>
        </w:rPr>
      </w:pPr>
      <w:r w:rsidRPr="003C03DD">
        <w:rPr>
          <w:szCs w:val="22"/>
          <w:lang w:val="lv-LV"/>
        </w:rPr>
        <w:t>Kaķi</w:t>
      </w:r>
    </w:p>
    <w:p w14:paraId="7F5A95D5" w14:textId="77777777" w:rsidR="00666274" w:rsidRPr="003C03DD" w:rsidRDefault="00666274" w:rsidP="00666274">
      <w:pPr>
        <w:tabs>
          <w:tab w:val="clear" w:pos="567"/>
        </w:tabs>
        <w:spacing w:line="240" w:lineRule="auto"/>
        <w:rPr>
          <w:szCs w:val="22"/>
          <w:lang w:val="lv-LV"/>
        </w:rPr>
      </w:pPr>
    </w:p>
    <w:p w14:paraId="5133150D" w14:textId="77777777" w:rsidR="00666274" w:rsidRPr="003C03DD" w:rsidRDefault="00666274" w:rsidP="00666274">
      <w:pPr>
        <w:tabs>
          <w:tab w:val="clear" w:pos="567"/>
        </w:tabs>
        <w:spacing w:line="240" w:lineRule="auto"/>
        <w:rPr>
          <w:szCs w:val="22"/>
          <w:lang w:val="lv-LV"/>
        </w:rPr>
      </w:pPr>
    </w:p>
    <w:p w14:paraId="2FBB6193" w14:textId="53704741" w:rsidR="00666274" w:rsidRPr="003C03DD" w:rsidRDefault="00666274" w:rsidP="00666274">
      <w:pPr>
        <w:keepNext/>
        <w:tabs>
          <w:tab w:val="clear" w:pos="567"/>
        </w:tabs>
        <w:spacing w:line="240" w:lineRule="auto"/>
        <w:rPr>
          <w:b/>
          <w:szCs w:val="22"/>
          <w:lang w:val="lv-LV"/>
        </w:rPr>
      </w:pPr>
      <w:r w:rsidRPr="003C03DD">
        <w:rPr>
          <w:b/>
          <w:szCs w:val="22"/>
          <w:highlight w:val="lightGray"/>
          <w:lang w:val="lv-LV"/>
        </w:rPr>
        <w:t>4.</w:t>
      </w:r>
      <w:r w:rsidRPr="003C03DD">
        <w:rPr>
          <w:b/>
          <w:szCs w:val="22"/>
          <w:lang w:val="lv-LV"/>
        </w:rPr>
        <w:tab/>
      </w:r>
      <w:r w:rsidRPr="00194CC2">
        <w:rPr>
          <w:b/>
          <w:szCs w:val="22"/>
          <w:lang w:val="lv-LV"/>
        </w:rPr>
        <w:t>Lietošanas indikācijas</w:t>
      </w:r>
    </w:p>
    <w:p w14:paraId="429B13AD" w14:textId="77777777" w:rsidR="00666274" w:rsidRPr="003C03DD" w:rsidRDefault="00666274" w:rsidP="00666274">
      <w:pPr>
        <w:tabs>
          <w:tab w:val="clear" w:pos="567"/>
        </w:tabs>
        <w:spacing w:line="240" w:lineRule="auto"/>
        <w:rPr>
          <w:szCs w:val="22"/>
          <w:lang w:val="lv-LV"/>
        </w:rPr>
      </w:pPr>
    </w:p>
    <w:p w14:paraId="524EB46E" w14:textId="77777777" w:rsidR="00666274" w:rsidRPr="003C03DD" w:rsidRDefault="00666274" w:rsidP="00666274">
      <w:pPr>
        <w:tabs>
          <w:tab w:val="clear" w:pos="567"/>
        </w:tabs>
        <w:spacing w:line="240" w:lineRule="auto"/>
        <w:jc w:val="both"/>
        <w:rPr>
          <w:szCs w:val="22"/>
          <w:lang w:val="lv-LV"/>
        </w:rPr>
      </w:pPr>
      <w:r w:rsidRPr="00BB0110">
        <w:rPr>
          <w:szCs w:val="22"/>
          <w:lang w:val="lv-LV"/>
        </w:rPr>
        <w:t>Lietošanai</w:t>
      </w:r>
      <w:r>
        <w:rPr>
          <w:szCs w:val="22"/>
          <w:lang w:val="lv-LV"/>
        </w:rPr>
        <w:t xml:space="preserve"> kaķiem</w:t>
      </w:r>
      <w:r w:rsidRPr="00BB0110">
        <w:rPr>
          <w:szCs w:val="22"/>
          <w:lang w:val="lv-LV"/>
        </w:rPr>
        <w:t xml:space="preserve"> pret blusu vai blusu un ērču invāziju.</w:t>
      </w:r>
    </w:p>
    <w:p w14:paraId="306CBEF9" w14:textId="77777777" w:rsidR="00666274" w:rsidRPr="003C03DD" w:rsidRDefault="00666274" w:rsidP="00666274">
      <w:pPr>
        <w:tabs>
          <w:tab w:val="clear" w:pos="567"/>
        </w:tabs>
        <w:spacing w:line="240" w:lineRule="auto"/>
        <w:jc w:val="both"/>
        <w:rPr>
          <w:szCs w:val="22"/>
          <w:lang w:val="lv-LV"/>
        </w:rPr>
      </w:pPr>
    </w:p>
    <w:p w14:paraId="56E71638" w14:textId="77777777" w:rsidR="00666274" w:rsidRPr="003C03DD" w:rsidRDefault="00666274" w:rsidP="00666274">
      <w:pPr>
        <w:tabs>
          <w:tab w:val="clear" w:pos="567"/>
        </w:tabs>
        <w:spacing w:line="240" w:lineRule="auto"/>
        <w:jc w:val="both"/>
        <w:rPr>
          <w:szCs w:val="22"/>
          <w:u w:val="single"/>
          <w:lang w:val="lv-LV"/>
        </w:rPr>
      </w:pPr>
      <w:r w:rsidRPr="00BB0110">
        <w:rPr>
          <w:szCs w:val="22"/>
          <w:u w:val="single"/>
          <w:lang w:val="lv-LV"/>
        </w:rPr>
        <w:t>Pret blusām</w:t>
      </w:r>
      <w:r>
        <w:rPr>
          <w:szCs w:val="22"/>
          <w:u w:val="single"/>
          <w:lang w:val="lv-LV"/>
        </w:rPr>
        <w:t>:</w:t>
      </w:r>
    </w:p>
    <w:p w14:paraId="7A4C5249" w14:textId="77777777" w:rsidR="00666274" w:rsidRPr="003C03DD" w:rsidRDefault="00666274" w:rsidP="00666274">
      <w:pPr>
        <w:pStyle w:val="Default"/>
        <w:jc w:val="both"/>
        <w:rPr>
          <w:rFonts w:ascii="Times New Roman" w:hAnsi="Times New Roman" w:cs="Times New Roman"/>
          <w:sz w:val="22"/>
          <w:szCs w:val="22"/>
          <w:lang w:val="lv-LV"/>
        </w:rPr>
      </w:pPr>
      <w:r w:rsidRPr="00BB0110">
        <w:rPr>
          <w:rFonts w:ascii="Times New Roman" w:hAnsi="Times New Roman" w:cs="Times New Roman"/>
          <w:sz w:val="22"/>
          <w:szCs w:val="22"/>
          <w:lang w:val="lv-LV"/>
        </w:rPr>
        <w:t xml:space="preserve">Blusu </w:t>
      </w:r>
      <w:r w:rsidRPr="00BB0110">
        <w:rPr>
          <w:rFonts w:ascii="Times New Roman" w:hAnsi="Times New Roman" w:cs="Times New Roman"/>
          <w:i/>
          <w:sz w:val="22"/>
          <w:szCs w:val="22"/>
          <w:lang w:val="lv-LV"/>
        </w:rPr>
        <w:t>(</w:t>
      </w:r>
      <w:proofErr w:type="spellStart"/>
      <w:r w:rsidRPr="00BB0110">
        <w:rPr>
          <w:rFonts w:ascii="Times New Roman" w:hAnsi="Times New Roman" w:cs="Times New Roman"/>
          <w:i/>
          <w:sz w:val="22"/>
          <w:szCs w:val="22"/>
          <w:lang w:val="lv-LV"/>
        </w:rPr>
        <w:t>Ctenocephalides</w:t>
      </w:r>
      <w:proofErr w:type="spellEnd"/>
      <w:r w:rsidRPr="00BB0110">
        <w:rPr>
          <w:rFonts w:ascii="Times New Roman" w:hAnsi="Times New Roman" w:cs="Times New Roman"/>
          <w:i/>
          <w:sz w:val="22"/>
          <w:szCs w:val="22"/>
          <w:lang w:val="lv-LV"/>
        </w:rPr>
        <w:t xml:space="preserve"> </w:t>
      </w:r>
      <w:proofErr w:type="spellStart"/>
      <w:r w:rsidRPr="00BB0110">
        <w:rPr>
          <w:rFonts w:ascii="Times New Roman" w:hAnsi="Times New Roman" w:cs="Times New Roman"/>
          <w:i/>
          <w:sz w:val="22"/>
          <w:szCs w:val="22"/>
          <w:lang w:val="lv-LV"/>
        </w:rPr>
        <w:t>felis</w:t>
      </w:r>
      <w:proofErr w:type="spellEnd"/>
      <w:r w:rsidRPr="00BB0110">
        <w:rPr>
          <w:rFonts w:ascii="Times New Roman" w:hAnsi="Times New Roman" w:cs="Times New Roman"/>
          <w:i/>
          <w:sz w:val="22"/>
          <w:szCs w:val="22"/>
          <w:lang w:val="lv-LV"/>
        </w:rPr>
        <w:t xml:space="preserve">) </w:t>
      </w:r>
      <w:r w:rsidRPr="00BB0110">
        <w:rPr>
          <w:rFonts w:ascii="Times New Roman" w:hAnsi="Times New Roman" w:cs="Times New Roman"/>
          <w:sz w:val="22"/>
          <w:szCs w:val="22"/>
          <w:lang w:val="lv-LV"/>
        </w:rPr>
        <w:t>invāzijas ārstēšana</w:t>
      </w:r>
      <w:r>
        <w:rPr>
          <w:rFonts w:ascii="Times New Roman" w:hAnsi="Times New Roman" w:cs="Times New Roman"/>
          <w:sz w:val="22"/>
          <w:szCs w:val="22"/>
          <w:lang w:val="lv-LV"/>
        </w:rPr>
        <w:t>i</w:t>
      </w:r>
      <w:r w:rsidRPr="00BB0110">
        <w:rPr>
          <w:rFonts w:ascii="Times New Roman" w:hAnsi="Times New Roman" w:cs="Times New Roman"/>
          <w:sz w:val="22"/>
          <w:szCs w:val="22"/>
          <w:lang w:val="lv-LV"/>
        </w:rPr>
        <w:t xml:space="preserve"> un </w:t>
      </w:r>
      <w:r>
        <w:rPr>
          <w:rFonts w:ascii="Times New Roman" w:hAnsi="Times New Roman" w:cs="Times New Roman"/>
          <w:sz w:val="22"/>
          <w:szCs w:val="22"/>
          <w:lang w:val="lv-LV"/>
        </w:rPr>
        <w:t>kontrolei</w:t>
      </w:r>
      <w:r w:rsidRPr="00BB0110">
        <w:rPr>
          <w:rFonts w:ascii="Times New Roman" w:hAnsi="Times New Roman" w:cs="Times New Roman"/>
          <w:i/>
          <w:sz w:val="22"/>
          <w:szCs w:val="22"/>
          <w:lang w:val="lv-LV"/>
        </w:rPr>
        <w:t>.</w:t>
      </w:r>
      <w:r w:rsidRPr="003C03DD">
        <w:rPr>
          <w:rFonts w:ascii="Times New Roman" w:hAnsi="Times New Roman" w:cs="Times New Roman"/>
          <w:sz w:val="22"/>
          <w:szCs w:val="22"/>
          <w:lang w:val="lv-LV"/>
        </w:rPr>
        <w:t xml:space="preserve"> </w:t>
      </w:r>
      <w:r w:rsidRPr="00BB0110">
        <w:rPr>
          <w:rFonts w:ascii="Times New Roman" w:hAnsi="Times New Roman" w:cs="Times New Roman"/>
          <w:sz w:val="22"/>
          <w:szCs w:val="22"/>
          <w:lang w:val="lv-LV"/>
        </w:rPr>
        <w:t xml:space="preserve">Viena </w:t>
      </w:r>
      <w:r>
        <w:rPr>
          <w:rFonts w:ascii="Times New Roman" w:hAnsi="Times New Roman" w:cs="Times New Roman"/>
          <w:sz w:val="22"/>
          <w:szCs w:val="22"/>
          <w:lang w:val="lv-LV"/>
        </w:rPr>
        <w:t>aplicēšana</w:t>
      </w:r>
      <w:r w:rsidRPr="00BB0110">
        <w:rPr>
          <w:rFonts w:ascii="Times New Roman" w:hAnsi="Times New Roman" w:cs="Times New Roman"/>
          <w:sz w:val="22"/>
          <w:szCs w:val="22"/>
          <w:lang w:val="lv-LV"/>
        </w:rPr>
        <w:t xml:space="preserve"> novērš turpmāk</w:t>
      </w:r>
      <w:r>
        <w:rPr>
          <w:rFonts w:ascii="Times New Roman" w:hAnsi="Times New Roman" w:cs="Times New Roman"/>
          <w:sz w:val="22"/>
          <w:szCs w:val="22"/>
          <w:lang w:val="lv-LV"/>
        </w:rPr>
        <w:t>o</w:t>
      </w:r>
      <w:r w:rsidRPr="00BB0110">
        <w:rPr>
          <w:rFonts w:ascii="Times New Roman" w:hAnsi="Times New Roman" w:cs="Times New Roman"/>
          <w:sz w:val="22"/>
          <w:szCs w:val="22"/>
          <w:lang w:val="lv-LV"/>
        </w:rPr>
        <w:t xml:space="preserve"> invāziju 5 nedēļ</w:t>
      </w:r>
      <w:r>
        <w:rPr>
          <w:rFonts w:ascii="Times New Roman" w:hAnsi="Times New Roman" w:cs="Times New Roman"/>
          <w:sz w:val="22"/>
          <w:szCs w:val="22"/>
          <w:lang w:val="lv-LV"/>
        </w:rPr>
        <w:t>as</w:t>
      </w:r>
      <w:r w:rsidRPr="00BB0110">
        <w:rPr>
          <w:rFonts w:ascii="Times New Roman" w:hAnsi="Times New Roman" w:cs="Times New Roman"/>
          <w:sz w:val="22"/>
          <w:szCs w:val="22"/>
          <w:lang w:val="lv-LV"/>
        </w:rPr>
        <w:t>.</w:t>
      </w:r>
    </w:p>
    <w:p w14:paraId="5CFDA298" w14:textId="77777777" w:rsidR="00666274" w:rsidRPr="003C03DD" w:rsidRDefault="00666274" w:rsidP="00666274">
      <w:pPr>
        <w:tabs>
          <w:tab w:val="left" w:pos="284"/>
          <w:tab w:val="left" w:pos="993"/>
          <w:tab w:val="right" w:leader="dot" w:pos="8640"/>
        </w:tabs>
        <w:jc w:val="both"/>
        <w:rPr>
          <w:color w:val="000000"/>
          <w:szCs w:val="22"/>
          <w:lang w:val="lv-LV"/>
        </w:rPr>
      </w:pPr>
      <w:r w:rsidRPr="00BB0110">
        <w:rPr>
          <w:szCs w:val="22"/>
          <w:lang w:val="lv-LV"/>
        </w:rPr>
        <w:t xml:space="preserve">Blusu vairošanās </w:t>
      </w:r>
      <w:r>
        <w:rPr>
          <w:szCs w:val="22"/>
          <w:lang w:val="lv-LV"/>
        </w:rPr>
        <w:t>kontrolei</w:t>
      </w:r>
      <w:r w:rsidRPr="00BB0110">
        <w:rPr>
          <w:szCs w:val="22"/>
          <w:lang w:val="lv-LV"/>
        </w:rPr>
        <w:t>, neļaujot no blusu oliņām attīstīties pieaugušām blusām</w:t>
      </w:r>
      <w:r>
        <w:rPr>
          <w:szCs w:val="22"/>
          <w:lang w:val="lv-LV"/>
        </w:rPr>
        <w:t xml:space="preserve"> </w:t>
      </w:r>
      <w:r w:rsidRPr="009C6C5C">
        <w:rPr>
          <w:szCs w:val="22"/>
          <w:lang w:val="lv-LV"/>
        </w:rPr>
        <w:t>12 nedēļ</w:t>
      </w:r>
      <w:r>
        <w:rPr>
          <w:szCs w:val="22"/>
          <w:lang w:val="lv-LV"/>
        </w:rPr>
        <w:t xml:space="preserve">as </w:t>
      </w:r>
      <w:r w:rsidRPr="009C6C5C">
        <w:rPr>
          <w:szCs w:val="22"/>
          <w:lang w:val="lv-LV"/>
        </w:rPr>
        <w:t>pēc lietošanas</w:t>
      </w:r>
      <w:r w:rsidRPr="00BB0110">
        <w:rPr>
          <w:szCs w:val="22"/>
          <w:lang w:val="lv-LV"/>
        </w:rPr>
        <w:t>.</w:t>
      </w:r>
    </w:p>
    <w:p w14:paraId="0953869A" w14:textId="77777777" w:rsidR="00666274" w:rsidRPr="003C03DD" w:rsidRDefault="00666274" w:rsidP="00666274">
      <w:pPr>
        <w:pStyle w:val="Default"/>
        <w:jc w:val="both"/>
        <w:rPr>
          <w:rFonts w:ascii="Times New Roman" w:hAnsi="Times New Roman" w:cs="Times New Roman"/>
          <w:sz w:val="22"/>
          <w:szCs w:val="22"/>
          <w:lang w:val="lv-LV"/>
        </w:rPr>
      </w:pPr>
      <w:r w:rsidRPr="00BB0110">
        <w:rPr>
          <w:rFonts w:ascii="Times New Roman" w:hAnsi="Times New Roman" w:cs="Times New Roman"/>
          <w:sz w:val="22"/>
          <w:szCs w:val="22"/>
          <w:lang w:val="lv-LV"/>
        </w:rPr>
        <w:t xml:space="preserve">Šīs </w:t>
      </w:r>
      <w:r>
        <w:rPr>
          <w:rFonts w:ascii="Times New Roman" w:hAnsi="Times New Roman" w:cs="Times New Roman"/>
          <w:sz w:val="22"/>
          <w:szCs w:val="22"/>
          <w:lang w:val="lv-LV"/>
        </w:rPr>
        <w:t xml:space="preserve">veterinārās </w:t>
      </w:r>
      <w:r w:rsidRPr="00BB0110">
        <w:rPr>
          <w:rFonts w:ascii="Times New Roman" w:hAnsi="Times New Roman" w:cs="Times New Roman"/>
          <w:sz w:val="22"/>
          <w:szCs w:val="22"/>
          <w:lang w:val="lv-LV"/>
        </w:rPr>
        <w:t xml:space="preserve">zāles var lietot kā daļu no ārstēšanas </w:t>
      </w:r>
      <w:r w:rsidRPr="00505FA5">
        <w:rPr>
          <w:rFonts w:ascii="Times New Roman" w:hAnsi="Times New Roman" w:cs="Times New Roman"/>
          <w:color w:val="auto"/>
          <w:sz w:val="22"/>
          <w:szCs w:val="22"/>
          <w:lang w:val="lv-LV"/>
        </w:rPr>
        <w:t>stratēģijas</w:t>
      </w:r>
      <w:r w:rsidRPr="00BB0110">
        <w:rPr>
          <w:rFonts w:ascii="Times New Roman" w:hAnsi="Times New Roman" w:cs="Times New Roman"/>
          <w:sz w:val="22"/>
          <w:szCs w:val="22"/>
          <w:lang w:val="lv-LV"/>
        </w:rPr>
        <w:t>, lai kontrolētu blusu alerģisko dermatītu (BIAD), ja to iepriekš diagnosticējis veterinārārsts.</w:t>
      </w:r>
    </w:p>
    <w:p w14:paraId="645F6C34" w14:textId="77777777" w:rsidR="00666274" w:rsidRPr="003C03DD" w:rsidRDefault="00666274" w:rsidP="00666274">
      <w:pPr>
        <w:pStyle w:val="Default"/>
        <w:jc w:val="both"/>
        <w:rPr>
          <w:rFonts w:ascii="Times New Roman" w:hAnsi="Times New Roman" w:cs="Times New Roman"/>
          <w:sz w:val="22"/>
          <w:szCs w:val="22"/>
          <w:lang w:val="lv-LV"/>
        </w:rPr>
      </w:pPr>
    </w:p>
    <w:p w14:paraId="3BC6F1D0" w14:textId="77777777" w:rsidR="00666274" w:rsidRPr="003C03DD" w:rsidRDefault="00666274" w:rsidP="00666274">
      <w:pPr>
        <w:pStyle w:val="Default"/>
        <w:jc w:val="both"/>
        <w:rPr>
          <w:rFonts w:ascii="Times New Roman" w:hAnsi="Times New Roman" w:cs="Times New Roman"/>
          <w:sz w:val="22"/>
          <w:szCs w:val="22"/>
          <w:u w:val="single"/>
          <w:lang w:val="lv-LV"/>
        </w:rPr>
      </w:pPr>
      <w:r w:rsidRPr="00BB0110">
        <w:rPr>
          <w:rFonts w:ascii="Times New Roman" w:hAnsi="Times New Roman" w:cs="Times New Roman"/>
          <w:sz w:val="22"/>
          <w:szCs w:val="22"/>
          <w:u w:val="single"/>
          <w:lang w:val="lv-LV"/>
        </w:rPr>
        <w:t>Pret ērcēm</w:t>
      </w:r>
      <w:r>
        <w:rPr>
          <w:rFonts w:ascii="Times New Roman" w:hAnsi="Times New Roman" w:cs="Times New Roman"/>
          <w:sz w:val="22"/>
          <w:szCs w:val="22"/>
          <w:u w:val="single"/>
          <w:lang w:val="lv-LV"/>
        </w:rPr>
        <w:t>:</w:t>
      </w:r>
    </w:p>
    <w:p w14:paraId="22205DC5" w14:textId="156A59FD" w:rsidR="00666274" w:rsidRPr="003C03DD" w:rsidRDefault="00666274" w:rsidP="00666274">
      <w:pPr>
        <w:pStyle w:val="Default"/>
        <w:jc w:val="both"/>
        <w:rPr>
          <w:rFonts w:ascii="Times New Roman" w:hAnsi="Times New Roman" w:cs="Times New Roman"/>
          <w:sz w:val="22"/>
          <w:szCs w:val="22"/>
          <w:lang w:val="lv-LV"/>
        </w:rPr>
      </w:pPr>
      <w:r w:rsidRPr="00BB0110">
        <w:rPr>
          <w:rFonts w:ascii="Times New Roman" w:hAnsi="Times New Roman" w:cs="Times New Roman"/>
          <w:sz w:val="22"/>
          <w:szCs w:val="22"/>
          <w:lang w:val="lv-LV"/>
        </w:rPr>
        <w:t>Ērču (</w:t>
      </w:r>
      <w:proofErr w:type="spellStart"/>
      <w:r w:rsidRPr="00BB0110">
        <w:rPr>
          <w:rFonts w:ascii="Times New Roman" w:hAnsi="Times New Roman" w:cs="Times New Roman"/>
          <w:i/>
          <w:sz w:val="22"/>
          <w:szCs w:val="22"/>
          <w:lang w:val="lv-LV"/>
        </w:rPr>
        <w:t>Ixodes</w:t>
      </w:r>
      <w:proofErr w:type="spellEnd"/>
      <w:r w:rsidRPr="00BB0110">
        <w:rPr>
          <w:rFonts w:ascii="Times New Roman" w:hAnsi="Times New Roman" w:cs="Times New Roman"/>
          <w:i/>
          <w:sz w:val="22"/>
          <w:szCs w:val="22"/>
          <w:lang w:val="lv-LV"/>
        </w:rPr>
        <w:t xml:space="preserve"> </w:t>
      </w:r>
      <w:proofErr w:type="spellStart"/>
      <w:r w:rsidRPr="00BB0110">
        <w:rPr>
          <w:rFonts w:ascii="Times New Roman" w:hAnsi="Times New Roman" w:cs="Times New Roman"/>
          <w:i/>
          <w:sz w:val="22"/>
          <w:szCs w:val="22"/>
          <w:lang w:val="lv-LV"/>
        </w:rPr>
        <w:t>ricinus</w:t>
      </w:r>
      <w:proofErr w:type="spellEnd"/>
      <w:r w:rsidRPr="00BB0110">
        <w:rPr>
          <w:rFonts w:ascii="Times New Roman" w:hAnsi="Times New Roman" w:cs="Times New Roman"/>
          <w:i/>
          <w:sz w:val="22"/>
          <w:szCs w:val="22"/>
          <w:lang w:val="lv-LV"/>
        </w:rPr>
        <w:t xml:space="preserve"> </w:t>
      </w:r>
      <w:r w:rsidRPr="00BB0110">
        <w:rPr>
          <w:rFonts w:ascii="Times New Roman" w:hAnsi="Times New Roman" w:cs="Times New Roman"/>
          <w:sz w:val="22"/>
          <w:szCs w:val="22"/>
          <w:lang w:val="lv-LV"/>
        </w:rPr>
        <w:t xml:space="preserve">un </w:t>
      </w:r>
      <w:proofErr w:type="spellStart"/>
      <w:r w:rsidRPr="00BB0110">
        <w:rPr>
          <w:rFonts w:ascii="Times New Roman" w:hAnsi="Times New Roman" w:cs="Times New Roman"/>
          <w:i/>
          <w:sz w:val="22"/>
          <w:szCs w:val="22"/>
          <w:lang w:val="lv-LV"/>
        </w:rPr>
        <w:t>Rhipicephalus</w:t>
      </w:r>
      <w:proofErr w:type="spellEnd"/>
      <w:r w:rsidRPr="00BB0110">
        <w:rPr>
          <w:rFonts w:ascii="Times New Roman" w:hAnsi="Times New Roman" w:cs="Times New Roman"/>
          <w:i/>
          <w:sz w:val="22"/>
          <w:szCs w:val="22"/>
          <w:lang w:val="lv-LV"/>
        </w:rPr>
        <w:t xml:space="preserve"> </w:t>
      </w:r>
      <w:proofErr w:type="spellStart"/>
      <w:r w:rsidRPr="00BB0110">
        <w:rPr>
          <w:rFonts w:ascii="Times New Roman" w:hAnsi="Times New Roman" w:cs="Times New Roman"/>
          <w:i/>
          <w:sz w:val="22"/>
          <w:szCs w:val="22"/>
          <w:lang w:val="lv-LV"/>
        </w:rPr>
        <w:t>turanicus</w:t>
      </w:r>
      <w:proofErr w:type="spellEnd"/>
      <w:r w:rsidRPr="00BB0110">
        <w:rPr>
          <w:rFonts w:ascii="Times New Roman" w:hAnsi="Times New Roman" w:cs="Times New Roman"/>
          <w:i/>
          <w:sz w:val="22"/>
          <w:szCs w:val="22"/>
          <w:lang w:val="lv-LV"/>
        </w:rPr>
        <w:t xml:space="preserve">) </w:t>
      </w:r>
      <w:r w:rsidRPr="00BB0110">
        <w:rPr>
          <w:rFonts w:ascii="Times New Roman" w:hAnsi="Times New Roman" w:cs="Times New Roman"/>
          <w:sz w:val="22"/>
          <w:szCs w:val="22"/>
          <w:lang w:val="lv-LV"/>
        </w:rPr>
        <w:t>invāzijas ārstēšana</w:t>
      </w:r>
      <w:r>
        <w:rPr>
          <w:rFonts w:ascii="Times New Roman" w:hAnsi="Times New Roman" w:cs="Times New Roman"/>
          <w:sz w:val="22"/>
          <w:szCs w:val="22"/>
          <w:lang w:val="lv-LV"/>
        </w:rPr>
        <w:t>i</w:t>
      </w:r>
      <w:r w:rsidRPr="00BB0110">
        <w:rPr>
          <w:rFonts w:ascii="Times New Roman" w:hAnsi="Times New Roman" w:cs="Times New Roman"/>
          <w:i/>
          <w:sz w:val="22"/>
          <w:szCs w:val="22"/>
          <w:lang w:val="lv-LV"/>
        </w:rPr>
        <w:t>.</w:t>
      </w:r>
      <w:r w:rsidRPr="003C03DD">
        <w:rPr>
          <w:i/>
          <w:szCs w:val="22"/>
          <w:lang w:val="lv-LV"/>
        </w:rPr>
        <w:t xml:space="preserve"> </w:t>
      </w:r>
      <w:r w:rsidRPr="00BB0110">
        <w:rPr>
          <w:rFonts w:ascii="Times New Roman" w:hAnsi="Times New Roman" w:cs="Times New Roman"/>
          <w:sz w:val="22"/>
          <w:szCs w:val="22"/>
          <w:lang w:val="lv-LV"/>
        </w:rPr>
        <w:t xml:space="preserve">Viena </w:t>
      </w:r>
      <w:r>
        <w:rPr>
          <w:rFonts w:ascii="Times New Roman" w:hAnsi="Times New Roman" w:cs="Times New Roman"/>
          <w:sz w:val="22"/>
          <w:szCs w:val="22"/>
          <w:lang w:val="lv-LV"/>
        </w:rPr>
        <w:t>aplicēšana</w:t>
      </w:r>
      <w:r w:rsidRPr="00BB0110">
        <w:rPr>
          <w:rFonts w:ascii="Times New Roman" w:hAnsi="Times New Roman" w:cs="Times New Roman"/>
          <w:sz w:val="22"/>
          <w:szCs w:val="22"/>
          <w:lang w:val="lv-LV"/>
        </w:rPr>
        <w:t xml:space="preserve"> nodrošina noturīgu </w:t>
      </w:r>
      <w:proofErr w:type="spellStart"/>
      <w:r>
        <w:rPr>
          <w:rFonts w:ascii="Times New Roman" w:hAnsi="Times New Roman" w:cs="Times New Roman"/>
          <w:sz w:val="22"/>
          <w:szCs w:val="22"/>
          <w:lang w:val="lv-LV"/>
        </w:rPr>
        <w:t>pretērču</w:t>
      </w:r>
      <w:proofErr w:type="spellEnd"/>
      <w:r w:rsidRPr="00BB0110" w:rsidDel="00C8694F">
        <w:rPr>
          <w:rFonts w:ascii="Times New Roman" w:hAnsi="Times New Roman" w:cs="Times New Roman"/>
          <w:sz w:val="22"/>
          <w:szCs w:val="22"/>
          <w:lang w:val="lv-LV"/>
        </w:rPr>
        <w:t xml:space="preserve"> </w:t>
      </w:r>
      <w:r>
        <w:rPr>
          <w:rFonts w:ascii="Times New Roman" w:hAnsi="Times New Roman" w:cs="Times New Roman"/>
          <w:sz w:val="22"/>
          <w:szCs w:val="22"/>
          <w:lang w:val="lv-LV"/>
        </w:rPr>
        <w:t xml:space="preserve">iedarbību </w:t>
      </w:r>
      <w:r w:rsidRPr="00BB0110">
        <w:rPr>
          <w:rFonts w:ascii="Times New Roman" w:hAnsi="Times New Roman" w:cs="Times New Roman"/>
          <w:sz w:val="22"/>
          <w:szCs w:val="22"/>
          <w:lang w:val="lv-LV"/>
        </w:rPr>
        <w:t>vien</w:t>
      </w:r>
      <w:r>
        <w:rPr>
          <w:rFonts w:ascii="Times New Roman" w:hAnsi="Times New Roman" w:cs="Times New Roman"/>
          <w:sz w:val="22"/>
          <w:szCs w:val="22"/>
          <w:lang w:val="lv-LV"/>
        </w:rPr>
        <w:t>u</w:t>
      </w:r>
      <w:r w:rsidRPr="00BB0110">
        <w:rPr>
          <w:rFonts w:ascii="Times New Roman" w:hAnsi="Times New Roman" w:cs="Times New Roman"/>
          <w:sz w:val="22"/>
          <w:szCs w:val="22"/>
          <w:lang w:val="lv-LV"/>
        </w:rPr>
        <w:t xml:space="preserve"> nedēļ</w:t>
      </w:r>
      <w:r>
        <w:rPr>
          <w:rFonts w:ascii="Times New Roman" w:hAnsi="Times New Roman" w:cs="Times New Roman"/>
          <w:sz w:val="22"/>
          <w:szCs w:val="22"/>
          <w:lang w:val="lv-LV"/>
        </w:rPr>
        <w:t>u</w:t>
      </w:r>
      <w:r w:rsidRPr="00BB0110">
        <w:rPr>
          <w:rFonts w:ascii="Times New Roman" w:hAnsi="Times New Roman" w:cs="Times New Roman"/>
          <w:sz w:val="22"/>
          <w:szCs w:val="22"/>
          <w:lang w:val="lv-LV"/>
        </w:rPr>
        <w:t>.</w:t>
      </w:r>
    </w:p>
    <w:p w14:paraId="4EBA257C" w14:textId="77777777" w:rsidR="00666274" w:rsidRDefault="00666274" w:rsidP="00666274">
      <w:pPr>
        <w:pStyle w:val="Default"/>
        <w:jc w:val="both"/>
        <w:rPr>
          <w:rFonts w:ascii="Times New Roman" w:hAnsi="Times New Roman" w:cs="Times New Roman"/>
          <w:sz w:val="22"/>
          <w:szCs w:val="22"/>
          <w:lang w:val="lv-LV"/>
        </w:rPr>
      </w:pPr>
      <w:r w:rsidRPr="00BB0110">
        <w:rPr>
          <w:rFonts w:ascii="Times New Roman" w:hAnsi="Times New Roman" w:cs="Times New Roman"/>
          <w:sz w:val="22"/>
          <w:szCs w:val="22"/>
          <w:lang w:val="lv-LV"/>
        </w:rPr>
        <w:t xml:space="preserve">Ja </w:t>
      </w:r>
      <w:r>
        <w:rPr>
          <w:rFonts w:ascii="Times New Roman" w:hAnsi="Times New Roman" w:cs="Times New Roman"/>
          <w:sz w:val="22"/>
          <w:szCs w:val="22"/>
          <w:lang w:val="lv-LV"/>
        </w:rPr>
        <w:t>aplicēšana</w:t>
      </w:r>
      <w:r w:rsidRPr="00BB0110">
        <w:rPr>
          <w:rFonts w:ascii="Times New Roman" w:hAnsi="Times New Roman" w:cs="Times New Roman"/>
          <w:sz w:val="22"/>
          <w:szCs w:val="22"/>
          <w:lang w:val="lv-LV"/>
        </w:rPr>
        <w:t xml:space="preserve"> laikā dzīvniekam </w:t>
      </w:r>
      <w:r>
        <w:rPr>
          <w:rFonts w:ascii="Times New Roman" w:hAnsi="Times New Roman" w:cs="Times New Roman"/>
          <w:sz w:val="22"/>
          <w:szCs w:val="22"/>
          <w:lang w:val="lv-LV"/>
        </w:rPr>
        <w:t xml:space="preserve">jau </w:t>
      </w:r>
      <w:r w:rsidRPr="00BB0110">
        <w:rPr>
          <w:rFonts w:ascii="Times New Roman" w:hAnsi="Times New Roman" w:cs="Times New Roman"/>
          <w:sz w:val="22"/>
          <w:szCs w:val="22"/>
          <w:lang w:val="lv-LV"/>
        </w:rPr>
        <w:t xml:space="preserve">ir ērces, </w:t>
      </w:r>
      <w:r>
        <w:rPr>
          <w:rFonts w:ascii="Times New Roman" w:hAnsi="Times New Roman" w:cs="Times New Roman"/>
          <w:color w:val="auto"/>
          <w:sz w:val="22"/>
          <w:szCs w:val="22"/>
          <w:lang w:val="lv-LV"/>
        </w:rPr>
        <w:t xml:space="preserve">ne </w:t>
      </w:r>
      <w:r w:rsidRPr="00843406">
        <w:rPr>
          <w:rFonts w:ascii="Times New Roman" w:hAnsi="Times New Roman" w:cs="Times New Roman"/>
          <w:color w:val="auto"/>
          <w:sz w:val="22"/>
          <w:szCs w:val="22"/>
          <w:lang w:val="lv-LV"/>
        </w:rPr>
        <w:t>visas ērces 48 stundu laikā var tikt nogalinātas</w:t>
      </w:r>
      <w:r w:rsidRPr="00BB0110">
        <w:rPr>
          <w:rFonts w:ascii="Times New Roman" w:hAnsi="Times New Roman" w:cs="Times New Roman"/>
          <w:sz w:val="22"/>
          <w:szCs w:val="22"/>
          <w:lang w:val="lv-LV"/>
        </w:rPr>
        <w:t>.</w:t>
      </w:r>
    </w:p>
    <w:p w14:paraId="563CD47F" w14:textId="77777777" w:rsidR="00666274" w:rsidRPr="003C03DD" w:rsidRDefault="00666274" w:rsidP="00666274">
      <w:pPr>
        <w:pStyle w:val="Default"/>
        <w:jc w:val="both"/>
        <w:rPr>
          <w:rFonts w:ascii="Times New Roman" w:hAnsi="Times New Roman" w:cs="Times New Roman"/>
          <w:sz w:val="22"/>
          <w:szCs w:val="22"/>
          <w:lang w:val="lv-LV"/>
        </w:rPr>
      </w:pPr>
    </w:p>
    <w:p w14:paraId="76B0ECCB" w14:textId="77777777" w:rsidR="00666274" w:rsidRPr="003C03DD" w:rsidRDefault="00666274" w:rsidP="00666274">
      <w:pPr>
        <w:tabs>
          <w:tab w:val="clear" w:pos="567"/>
        </w:tabs>
        <w:spacing w:line="240" w:lineRule="auto"/>
        <w:rPr>
          <w:szCs w:val="22"/>
          <w:lang w:val="lv-LV"/>
        </w:rPr>
      </w:pPr>
    </w:p>
    <w:p w14:paraId="7C790DB8" w14:textId="2C0AFC6E" w:rsidR="00666274" w:rsidRPr="003C03DD" w:rsidRDefault="00666274" w:rsidP="00666274">
      <w:pPr>
        <w:keepNext/>
        <w:tabs>
          <w:tab w:val="clear" w:pos="567"/>
        </w:tabs>
        <w:spacing w:line="240" w:lineRule="auto"/>
        <w:rPr>
          <w:b/>
          <w:szCs w:val="22"/>
          <w:lang w:val="lv-LV"/>
        </w:rPr>
      </w:pPr>
      <w:r w:rsidRPr="003C03DD">
        <w:rPr>
          <w:b/>
          <w:szCs w:val="22"/>
          <w:highlight w:val="lightGray"/>
          <w:lang w:val="lv-LV"/>
        </w:rPr>
        <w:t>5.</w:t>
      </w:r>
      <w:r w:rsidRPr="003C03DD">
        <w:rPr>
          <w:b/>
          <w:szCs w:val="22"/>
          <w:lang w:val="lv-LV"/>
        </w:rPr>
        <w:tab/>
      </w:r>
      <w:r w:rsidRPr="00BB0110">
        <w:rPr>
          <w:b/>
          <w:szCs w:val="22"/>
          <w:lang w:val="lv-LV"/>
        </w:rPr>
        <w:t>K</w:t>
      </w:r>
      <w:r>
        <w:rPr>
          <w:b/>
          <w:szCs w:val="22"/>
          <w:lang w:val="lv-LV"/>
        </w:rPr>
        <w:t>ontrindikācijas</w:t>
      </w:r>
    </w:p>
    <w:p w14:paraId="4B10544A" w14:textId="77777777" w:rsidR="00666274" w:rsidRPr="003C03DD" w:rsidRDefault="00666274" w:rsidP="00666274">
      <w:pPr>
        <w:tabs>
          <w:tab w:val="clear" w:pos="567"/>
        </w:tabs>
        <w:spacing w:line="240" w:lineRule="auto"/>
        <w:rPr>
          <w:szCs w:val="22"/>
          <w:lang w:val="lv-LV"/>
        </w:rPr>
      </w:pPr>
    </w:p>
    <w:p w14:paraId="4C7E6BE1" w14:textId="77777777" w:rsidR="00666274" w:rsidRPr="003C03DD" w:rsidRDefault="00666274" w:rsidP="00666274">
      <w:pPr>
        <w:tabs>
          <w:tab w:val="left" w:pos="720"/>
        </w:tabs>
        <w:jc w:val="both"/>
        <w:rPr>
          <w:szCs w:val="22"/>
          <w:lang w:val="lv-LV"/>
        </w:rPr>
      </w:pPr>
      <w:r w:rsidRPr="00BB0110">
        <w:rPr>
          <w:szCs w:val="22"/>
          <w:lang w:val="lv-LV"/>
        </w:rPr>
        <w:t>Nelietot trušiem, jo var rasties blakusparādības</w:t>
      </w:r>
      <w:r>
        <w:rPr>
          <w:szCs w:val="22"/>
          <w:lang w:val="lv-LV"/>
        </w:rPr>
        <w:t xml:space="preserve"> un</w:t>
      </w:r>
      <w:r w:rsidRPr="00BB0110">
        <w:rPr>
          <w:szCs w:val="22"/>
          <w:lang w:val="lv-LV"/>
        </w:rPr>
        <w:t xml:space="preserve"> </w:t>
      </w:r>
      <w:r>
        <w:rPr>
          <w:szCs w:val="22"/>
          <w:lang w:val="lv-LV"/>
        </w:rPr>
        <w:t>var pat iestāties nāve</w:t>
      </w:r>
      <w:r w:rsidRPr="00BB0110">
        <w:rPr>
          <w:szCs w:val="22"/>
          <w:lang w:val="lv-LV"/>
        </w:rPr>
        <w:t>.</w:t>
      </w:r>
    </w:p>
    <w:p w14:paraId="28FD7E24" w14:textId="7F1860F3" w:rsidR="00666274" w:rsidRPr="003C03DD" w:rsidRDefault="00666274" w:rsidP="00666274">
      <w:pPr>
        <w:tabs>
          <w:tab w:val="left" w:pos="720"/>
        </w:tabs>
        <w:jc w:val="both"/>
        <w:rPr>
          <w:szCs w:val="22"/>
          <w:lang w:val="lv-LV"/>
        </w:rPr>
      </w:pPr>
      <w:r w:rsidRPr="00BB0110">
        <w:rPr>
          <w:szCs w:val="22"/>
          <w:lang w:val="lv-LV"/>
        </w:rPr>
        <w:t>Nelietot</w:t>
      </w:r>
      <w:r>
        <w:rPr>
          <w:szCs w:val="22"/>
          <w:lang w:val="lv-LV"/>
        </w:rPr>
        <w:t xml:space="preserve"> </w:t>
      </w:r>
      <w:r w:rsidRPr="00A64A81">
        <w:rPr>
          <w:szCs w:val="22"/>
          <w:lang w:val="lv-LV"/>
        </w:rPr>
        <w:t>gadījumos</w:t>
      </w:r>
      <w:r w:rsidRPr="00BB0110">
        <w:rPr>
          <w:szCs w:val="22"/>
          <w:lang w:val="lv-LV"/>
        </w:rPr>
        <w:t xml:space="preserve">, ja </w:t>
      </w:r>
      <w:r w:rsidRPr="00A64A81">
        <w:rPr>
          <w:szCs w:val="22"/>
          <w:lang w:val="lv-LV"/>
        </w:rPr>
        <w:t xml:space="preserve">konstatēta </w:t>
      </w:r>
      <w:r w:rsidRPr="00BB0110">
        <w:rPr>
          <w:szCs w:val="22"/>
          <w:lang w:val="lv-LV"/>
        </w:rPr>
        <w:t xml:space="preserve">pastiprināta jutība pret aktīvajām vielām vai pret </w:t>
      </w:r>
      <w:r w:rsidRPr="00E42590">
        <w:rPr>
          <w:lang w:val="lv-LV"/>
        </w:rPr>
        <w:t>jebkuru</w:t>
      </w:r>
      <w:r w:rsidRPr="00BB0110">
        <w:rPr>
          <w:szCs w:val="22"/>
          <w:lang w:val="lv-LV"/>
        </w:rPr>
        <w:t xml:space="preserve"> no </w:t>
      </w:r>
      <w:proofErr w:type="spellStart"/>
      <w:r w:rsidRPr="00BB0110">
        <w:rPr>
          <w:szCs w:val="22"/>
          <w:lang w:val="lv-LV"/>
        </w:rPr>
        <w:t>palīgvielām</w:t>
      </w:r>
      <w:proofErr w:type="spellEnd"/>
      <w:r w:rsidRPr="00BB0110">
        <w:rPr>
          <w:szCs w:val="22"/>
          <w:lang w:val="lv-LV"/>
        </w:rPr>
        <w:t>.</w:t>
      </w:r>
    </w:p>
    <w:p w14:paraId="1FDCF808" w14:textId="77777777" w:rsidR="00666274" w:rsidRPr="003C03DD" w:rsidRDefault="00666274" w:rsidP="00666274">
      <w:pPr>
        <w:tabs>
          <w:tab w:val="clear" w:pos="567"/>
        </w:tabs>
        <w:spacing w:line="240" w:lineRule="auto"/>
        <w:rPr>
          <w:szCs w:val="22"/>
          <w:lang w:val="lv-LV"/>
        </w:rPr>
      </w:pPr>
    </w:p>
    <w:p w14:paraId="7B241349" w14:textId="77777777" w:rsidR="00666274" w:rsidRPr="003C03DD" w:rsidRDefault="00666274" w:rsidP="00666274">
      <w:pPr>
        <w:tabs>
          <w:tab w:val="clear" w:pos="567"/>
        </w:tabs>
        <w:spacing w:line="240" w:lineRule="auto"/>
        <w:rPr>
          <w:szCs w:val="22"/>
          <w:lang w:val="lv-LV"/>
        </w:rPr>
      </w:pPr>
    </w:p>
    <w:p w14:paraId="3204C331" w14:textId="3ADAC21E" w:rsidR="00666274" w:rsidRPr="003C03DD" w:rsidRDefault="00666274" w:rsidP="00666274">
      <w:pPr>
        <w:tabs>
          <w:tab w:val="clear" w:pos="567"/>
        </w:tabs>
        <w:spacing w:line="240" w:lineRule="auto"/>
        <w:rPr>
          <w:b/>
          <w:szCs w:val="22"/>
          <w:lang w:val="lv-LV"/>
        </w:rPr>
      </w:pPr>
      <w:r w:rsidRPr="003C03DD">
        <w:rPr>
          <w:b/>
          <w:szCs w:val="22"/>
          <w:highlight w:val="lightGray"/>
          <w:lang w:val="lv-LV"/>
        </w:rPr>
        <w:t>6.</w:t>
      </w:r>
      <w:r w:rsidRPr="003C03DD">
        <w:rPr>
          <w:b/>
          <w:szCs w:val="22"/>
          <w:lang w:val="lv-LV"/>
        </w:rPr>
        <w:tab/>
      </w:r>
      <w:r w:rsidRPr="000D3346">
        <w:rPr>
          <w:b/>
          <w:szCs w:val="22"/>
          <w:lang w:val="lv-LV"/>
        </w:rPr>
        <w:t>Īpaši brīdinājumi</w:t>
      </w:r>
    </w:p>
    <w:p w14:paraId="7BC10963" w14:textId="77777777" w:rsidR="00666274" w:rsidRPr="003C03DD" w:rsidRDefault="00666274" w:rsidP="00666274">
      <w:pPr>
        <w:tabs>
          <w:tab w:val="clear" w:pos="567"/>
        </w:tabs>
        <w:spacing w:line="240" w:lineRule="auto"/>
        <w:rPr>
          <w:szCs w:val="22"/>
          <w:lang w:val="lv-LV"/>
        </w:rPr>
      </w:pPr>
    </w:p>
    <w:p w14:paraId="37920BF5" w14:textId="77777777" w:rsidR="00666274" w:rsidRDefault="00666274" w:rsidP="00666274">
      <w:pPr>
        <w:pStyle w:val="BodyText"/>
        <w:tabs>
          <w:tab w:val="left" w:pos="-142"/>
        </w:tabs>
        <w:rPr>
          <w:szCs w:val="22"/>
          <w:lang w:val="lv-LV"/>
        </w:rPr>
      </w:pPr>
      <w:r w:rsidRPr="003C03DD">
        <w:rPr>
          <w:szCs w:val="22"/>
          <w:u w:val="single"/>
          <w:lang w:val="lv-LV"/>
        </w:rPr>
        <w:t>Īpaši brīdinājumi</w:t>
      </w:r>
      <w:r w:rsidRPr="003C03DD">
        <w:rPr>
          <w:lang w:val="lv-LV"/>
        </w:rPr>
        <w:t>:</w:t>
      </w:r>
    </w:p>
    <w:p w14:paraId="78E18C8B" w14:textId="77777777" w:rsidR="00666274" w:rsidRDefault="00666274" w:rsidP="00666274">
      <w:pPr>
        <w:pStyle w:val="BodyText"/>
        <w:tabs>
          <w:tab w:val="left" w:pos="-142"/>
        </w:tabs>
        <w:rPr>
          <w:szCs w:val="22"/>
          <w:lang w:val="lv-LV"/>
        </w:rPr>
      </w:pPr>
    </w:p>
    <w:p w14:paraId="7FD9A8D4" w14:textId="568FA23B" w:rsidR="00666274" w:rsidRPr="001A56E5" w:rsidRDefault="00666274" w:rsidP="00666274">
      <w:pPr>
        <w:tabs>
          <w:tab w:val="clear" w:pos="567"/>
        </w:tabs>
        <w:autoSpaceDE w:val="0"/>
        <w:autoSpaceDN w:val="0"/>
        <w:adjustRightInd w:val="0"/>
        <w:spacing w:line="240" w:lineRule="auto"/>
        <w:jc w:val="both"/>
        <w:rPr>
          <w:snapToGrid/>
          <w:szCs w:val="22"/>
          <w:lang w:val="lv-LV" w:eastAsia="en-US"/>
        </w:rPr>
      </w:pPr>
      <w:r w:rsidRPr="001A56E5">
        <w:rPr>
          <w:rFonts w:eastAsiaTheme="minorHAnsi" w:cstheme="minorBidi"/>
          <w:snapToGrid/>
          <w:szCs w:val="22"/>
          <w:lang w:val="lv-LV" w:eastAsia="en-US"/>
        </w:rPr>
        <w:lastRenderedPageBreak/>
        <w:t xml:space="preserve">Divu laboratorisko pētījumu laikā tika pētīta zāļu iedarbība, samitrinot apmatojumu ar ūdeni 2 stundas pirms </w:t>
      </w:r>
      <w:r w:rsidR="00E35E47">
        <w:rPr>
          <w:rFonts w:eastAsiaTheme="minorHAnsi" w:cstheme="minorBidi"/>
          <w:snapToGrid/>
          <w:szCs w:val="22"/>
          <w:lang w:val="lv-LV" w:eastAsia="en-US"/>
        </w:rPr>
        <w:t xml:space="preserve">šo </w:t>
      </w:r>
      <w:r w:rsidRPr="00EA016E">
        <w:rPr>
          <w:rFonts w:eastAsiaTheme="minorHAnsi" w:cstheme="minorBidi"/>
          <w:snapToGrid/>
          <w:szCs w:val="22"/>
          <w:lang w:val="lv-LV" w:eastAsia="en-US"/>
        </w:rPr>
        <w:t xml:space="preserve">veterināro </w:t>
      </w:r>
      <w:r w:rsidRPr="001A56E5">
        <w:rPr>
          <w:rFonts w:eastAsiaTheme="minorHAnsi" w:cstheme="minorBidi"/>
          <w:snapToGrid/>
          <w:szCs w:val="22"/>
          <w:lang w:val="lv-LV" w:eastAsia="en-US"/>
        </w:rPr>
        <w:t xml:space="preserve">zāļu lietošanas un divas reizes norādītajā zāļu iedarbīguma laikā pret blusām (ar divu nedēļu intervālu pret pieaugušām blusām un ar četru nedēļu intervālu pret blusām dažādās attīstības stadijās).  Apmatojuma samitrināšana ar ūdeni, kā aprakstīts, neatstāja nevēlamu ietekmi uz </w:t>
      </w:r>
      <w:r w:rsidR="00E35E47">
        <w:rPr>
          <w:rFonts w:eastAsiaTheme="minorHAnsi" w:cstheme="minorBidi"/>
          <w:snapToGrid/>
          <w:szCs w:val="22"/>
          <w:lang w:val="lv-LV" w:eastAsia="en-US"/>
        </w:rPr>
        <w:t xml:space="preserve">šo veterināro </w:t>
      </w:r>
      <w:r w:rsidRPr="001A56E5">
        <w:rPr>
          <w:rFonts w:eastAsiaTheme="minorHAnsi" w:cstheme="minorBidi"/>
          <w:snapToGrid/>
          <w:szCs w:val="22"/>
          <w:lang w:val="lv-LV" w:eastAsia="en-US"/>
        </w:rPr>
        <w:t>zāļu efektivitāti.</w:t>
      </w:r>
    </w:p>
    <w:p w14:paraId="5C2EC26D" w14:textId="662BBAD2" w:rsidR="00666274" w:rsidRPr="001A56E5" w:rsidRDefault="00666274" w:rsidP="00666274">
      <w:pPr>
        <w:tabs>
          <w:tab w:val="clear" w:pos="567"/>
        </w:tabs>
        <w:autoSpaceDE w:val="0"/>
        <w:autoSpaceDN w:val="0"/>
        <w:adjustRightInd w:val="0"/>
        <w:spacing w:line="240" w:lineRule="auto"/>
        <w:jc w:val="both"/>
        <w:rPr>
          <w:snapToGrid/>
          <w:szCs w:val="22"/>
          <w:lang w:val="lv-LV" w:eastAsia="en-US"/>
        </w:rPr>
      </w:pPr>
      <w:r w:rsidRPr="001A56E5">
        <w:rPr>
          <w:rFonts w:eastAsiaTheme="minorHAnsi" w:cstheme="minorBidi"/>
          <w:snapToGrid/>
          <w:szCs w:val="22"/>
          <w:lang w:val="lv-LV" w:eastAsia="en-US"/>
        </w:rPr>
        <w:t xml:space="preserve">Ietekme uz </w:t>
      </w:r>
      <w:r w:rsidR="00E35E47">
        <w:rPr>
          <w:rFonts w:eastAsiaTheme="minorHAnsi" w:cstheme="minorBidi"/>
          <w:snapToGrid/>
          <w:szCs w:val="22"/>
          <w:lang w:val="lv-LV" w:eastAsia="en-US"/>
        </w:rPr>
        <w:t xml:space="preserve">šo </w:t>
      </w:r>
      <w:r w:rsidRPr="001A56E5">
        <w:rPr>
          <w:rFonts w:eastAsiaTheme="minorHAnsi" w:cstheme="minorBidi"/>
          <w:snapToGrid/>
          <w:szCs w:val="22"/>
          <w:lang w:val="lv-LV" w:eastAsia="en-US"/>
        </w:rPr>
        <w:t>veterināro zāļu efektivitāti, mazgājot ar šampūnu, nav pētīta. Ja kaķi nepieciešams mazgāt ar šampūnu, to ieteicams darīt pirms šo veterināro zāļu lietošanas.</w:t>
      </w:r>
    </w:p>
    <w:p w14:paraId="08E5C1B8" w14:textId="77777777" w:rsidR="00666274" w:rsidRPr="001A56E5" w:rsidRDefault="00666274" w:rsidP="00666274">
      <w:pPr>
        <w:tabs>
          <w:tab w:val="clear" w:pos="567"/>
        </w:tabs>
        <w:autoSpaceDE w:val="0"/>
        <w:autoSpaceDN w:val="0"/>
        <w:adjustRightInd w:val="0"/>
        <w:spacing w:line="240" w:lineRule="auto"/>
        <w:jc w:val="both"/>
        <w:rPr>
          <w:snapToGrid/>
          <w:szCs w:val="22"/>
          <w:lang w:val="lv-LV" w:eastAsia="fr-FR"/>
        </w:rPr>
      </w:pPr>
    </w:p>
    <w:p w14:paraId="71455574" w14:textId="77777777" w:rsidR="00666274" w:rsidRPr="001A56E5" w:rsidRDefault="00666274" w:rsidP="00666274">
      <w:pPr>
        <w:tabs>
          <w:tab w:val="clear" w:pos="567"/>
        </w:tabs>
        <w:autoSpaceDE w:val="0"/>
        <w:autoSpaceDN w:val="0"/>
        <w:adjustRightInd w:val="0"/>
        <w:spacing w:line="240" w:lineRule="auto"/>
        <w:jc w:val="both"/>
        <w:rPr>
          <w:snapToGrid/>
          <w:szCs w:val="22"/>
          <w:lang w:val="lv-LV" w:eastAsia="en-US"/>
        </w:rPr>
      </w:pPr>
      <w:r w:rsidRPr="001A56E5">
        <w:rPr>
          <w:rFonts w:eastAsiaTheme="minorHAnsi" w:cstheme="minorBidi"/>
          <w:snapToGrid/>
          <w:szCs w:val="22"/>
          <w:lang w:val="lv-LV" w:eastAsia="en-US"/>
        </w:rPr>
        <w:t xml:space="preserve">Invāzijas gadījumā, kontroles pasākumu sākumā dzīvnieka grozs, guļvieta un regulārās uzturēšanās vietas, piemēram, paklāji un mīkstās mēbeles jāapstrādā ar piemērotu </w:t>
      </w:r>
      <w:proofErr w:type="spellStart"/>
      <w:r w:rsidRPr="001A56E5">
        <w:rPr>
          <w:rFonts w:eastAsiaTheme="minorHAnsi" w:cstheme="minorBidi"/>
          <w:snapToGrid/>
          <w:szCs w:val="22"/>
          <w:lang w:val="lv-LV" w:eastAsia="en-US"/>
        </w:rPr>
        <w:t>insekticīdo</w:t>
      </w:r>
      <w:proofErr w:type="spellEnd"/>
      <w:r w:rsidRPr="001A56E5">
        <w:rPr>
          <w:rFonts w:eastAsiaTheme="minorHAnsi" w:cstheme="minorBidi"/>
          <w:snapToGrid/>
          <w:szCs w:val="22"/>
          <w:lang w:val="lv-LV" w:eastAsia="en-US"/>
        </w:rPr>
        <w:t xml:space="preserve"> līdzekli un regulāri jātīra ar putekļsūcēju. </w:t>
      </w:r>
    </w:p>
    <w:p w14:paraId="0BEC4A64" w14:textId="77777777" w:rsidR="00666274" w:rsidRPr="001A56E5" w:rsidRDefault="00666274" w:rsidP="00666274">
      <w:pPr>
        <w:jc w:val="both"/>
        <w:rPr>
          <w:snapToGrid/>
          <w:szCs w:val="22"/>
          <w:lang w:val="lv-LV" w:eastAsia="en-US"/>
        </w:rPr>
      </w:pPr>
    </w:p>
    <w:p w14:paraId="02EE8C90" w14:textId="77777777" w:rsidR="00666274" w:rsidRPr="001A56E5" w:rsidRDefault="00666274" w:rsidP="00666274">
      <w:pPr>
        <w:tabs>
          <w:tab w:val="clear" w:pos="567"/>
        </w:tabs>
        <w:autoSpaceDE w:val="0"/>
        <w:autoSpaceDN w:val="0"/>
        <w:adjustRightInd w:val="0"/>
        <w:spacing w:line="240" w:lineRule="auto"/>
        <w:jc w:val="both"/>
        <w:rPr>
          <w:snapToGrid/>
          <w:szCs w:val="22"/>
          <w:lang w:val="lv-LV" w:eastAsia="en-US"/>
        </w:rPr>
      </w:pPr>
      <w:r w:rsidRPr="001A56E5">
        <w:rPr>
          <w:rFonts w:eastAsiaTheme="minorHAnsi" w:cstheme="minorBidi"/>
          <w:snapToGrid/>
          <w:szCs w:val="22"/>
          <w:lang w:val="lv-LV" w:eastAsia="en-US"/>
        </w:rPr>
        <w:t xml:space="preserve">Lai mazinātu blusu invāziju apkārtējā vidē, ar piemērotu </w:t>
      </w:r>
      <w:r w:rsidRPr="00EA016E">
        <w:rPr>
          <w:rFonts w:eastAsiaTheme="minorHAnsi" w:cstheme="minorBidi"/>
          <w:snapToGrid/>
          <w:szCs w:val="22"/>
          <w:lang w:val="lv-LV" w:eastAsia="en-US"/>
        </w:rPr>
        <w:t xml:space="preserve">veterināro </w:t>
      </w:r>
      <w:proofErr w:type="spellStart"/>
      <w:r w:rsidRPr="001A56E5">
        <w:rPr>
          <w:rFonts w:eastAsiaTheme="minorHAnsi" w:cstheme="minorBidi"/>
          <w:snapToGrid/>
          <w:szCs w:val="22"/>
          <w:lang w:val="lv-LV" w:eastAsia="en-US"/>
        </w:rPr>
        <w:t>pretblusu</w:t>
      </w:r>
      <w:proofErr w:type="spellEnd"/>
      <w:r w:rsidRPr="001A56E5">
        <w:rPr>
          <w:rFonts w:eastAsiaTheme="minorHAnsi" w:cstheme="minorBidi"/>
          <w:snapToGrid/>
          <w:szCs w:val="22"/>
          <w:lang w:val="lv-LV" w:eastAsia="en-US"/>
        </w:rPr>
        <w:t xml:space="preserve"> līdzekli jāapstrādā visi dzīvnieki mājsaimniecībā.</w:t>
      </w:r>
    </w:p>
    <w:p w14:paraId="14932690" w14:textId="77777777" w:rsidR="00666274" w:rsidRPr="001A56E5" w:rsidRDefault="00666274" w:rsidP="00666274">
      <w:pPr>
        <w:jc w:val="both"/>
        <w:rPr>
          <w:snapToGrid/>
          <w:szCs w:val="22"/>
          <w:lang w:val="lv-LV" w:eastAsia="en-US"/>
        </w:rPr>
      </w:pPr>
    </w:p>
    <w:p w14:paraId="6C3B2945" w14:textId="7555D3DC" w:rsidR="00666274" w:rsidRPr="001A56E5" w:rsidRDefault="00666274" w:rsidP="00666274">
      <w:pPr>
        <w:jc w:val="both"/>
        <w:rPr>
          <w:snapToGrid/>
          <w:szCs w:val="22"/>
          <w:lang w:val="lv-LV" w:eastAsia="en-US"/>
        </w:rPr>
      </w:pPr>
      <w:r w:rsidRPr="001A56E5">
        <w:rPr>
          <w:rFonts w:eastAsiaTheme="minorHAnsi" w:cstheme="minorBidi"/>
          <w:snapToGrid/>
          <w:szCs w:val="22"/>
          <w:lang w:val="lv-LV" w:eastAsia="en-US"/>
        </w:rPr>
        <w:t xml:space="preserve">Šīs </w:t>
      </w:r>
      <w:r w:rsidRPr="00EA016E">
        <w:rPr>
          <w:rFonts w:eastAsiaTheme="minorHAnsi" w:cstheme="minorBidi"/>
          <w:snapToGrid/>
          <w:szCs w:val="22"/>
          <w:lang w:val="lv-LV" w:eastAsia="en-US"/>
        </w:rPr>
        <w:t xml:space="preserve">veterinārās </w:t>
      </w:r>
      <w:r w:rsidRPr="001A56E5">
        <w:rPr>
          <w:rFonts w:eastAsiaTheme="minorHAnsi" w:cstheme="minorBidi"/>
          <w:snapToGrid/>
          <w:szCs w:val="22"/>
          <w:lang w:val="lv-LV" w:eastAsia="en-US"/>
        </w:rPr>
        <w:t>zāles neaizkavē ērču pieķeršanos dzīvniekiem. Ja dzīvnieks ir apstrādāts pirms saskares ar ērcēm, ērces tik</w:t>
      </w:r>
      <w:r w:rsidR="00E35E47">
        <w:rPr>
          <w:rFonts w:eastAsiaTheme="minorHAnsi" w:cstheme="minorBidi"/>
          <w:snapToGrid/>
          <w:szCs w:val="22"/>
          <w:lang w:val="lv-LV" w:eastAsia="en-US"/>
        </w:rPr>
        <w:t>s</w:t>
      </w:r>
      <w:r w:rsidRPr="001A56E5">
        <w:rPr>
          <w:rFonts w:eastAsiaTheme="minorHAnsi" w:cstheme="minorBidi"/>
          <w:snapToGrid/>
          <w:szCs w:val="22"/>
          <w:lang w:val="lv-LV" w:eastAsia="en-US"/>
        </w:rPr>
        <w:t xml:space="preserve"> nonāvētas 48 stundu laikā pē</w:t>
      </w:r>
      <w:r>
        <w:rPr>
          <w:rFonts w:eastAsiaTheme="minorHAnsi" w:cstheme="minorBidi"/>
          <w:snapToGrid/>
          <w:szCs w:val="22"/>
          <w:lang w:val="lv-LV" w:eastAsia="en-US"/>
        </w:rPr>
        <w:t xml:space="preserve">c pieķeršanās. </w:t>
      </w:r>
      <w:r w:rsidRPr="001A56E5">
        <w:rPr>
          <w:rFonts w:eastAsiaTheme="minorHAnsi" w:cstheme="minorBidi"/>
          <w:snapToGrid/>
          <w:szCs w:val="22"/>
          <w:lang w:val="lv-LV" w:eastAsia="en-US"/>
        </w:rPr>
        <w:t xml:space="preserve">Parasti tas būs pirms asins sūkšanas, mazinot, bet neizslēdzot slimību pārnešanas risku. </w:t>
      </w:r>
    </w:p>
    <w:p w14:paraId="34AB2D6F" w14:textId="77777777" w:rsidR="00666274" w:rsidRPr="001A56E5" w:rsidRDefault="00666274" w:rsidP="00666274">
      <w:pPr>
        <w:jc w:val="both"/>
        <w:rPr>
          <w:snapToGrid/>
          <w:szCs w:val="22"/>
          <w:lang w:val="lv-LV" w:eastAsia="en-US"/>
        </w:rPr>
      </w:pPr>
      <w:r w:rsidRPr="001A56E5">
        <w:rPr>
          <w:rFonts w:eastAsiaTheme="minorHAnsi" w:cstheme="minorBidi"/>
          <w:snapToGrid/>
          <w:szCs w:val="22"/>
          <w:lang w:val="lv-LV" w:eastAsia="en-US"/>
        </w:rPr>
        <w:t>Nonāvētās ērces bieži nokrīt no dzīvnieka. Pārējās ērces uzmanīgi jāizņem, uzmanoties, lai to mutes daļa nepaliktu ādā.</w:t>
      </w:r>
    </w:p>
    <w:p w14:paraId="25FACE6C" w14:textId="77777777" w:rsidR="00666274" w:rsidRPr="001A56E5" w:rsidRDefault="00666274" w:rsidP="00666274">
      <w:pPr>
        <w:jc w:val="both"/>
        <w:rPr>
          <w:snapToGrid/>
          <w:szCs w:val="22"/>
          <w:lang w:val="lv-LV" w:eastAsia="en-US"/>
        </w:rPr>
      </w:pPr>
    </w:p>
    <w:p w14:paraId="21CDC992" w14:textId="77777777" w:rsidR="00666274" w:rsidRPr="001A56E5" w:rsidRDefault="00666274" w:rsidP="00666274">
      <w:pPr>
        <w:tabs>
          <w:tab w:val="clear" w:pos="567"/>
        </w:tabs>
        <w:spacing w:line="240" w:lineRule="auto"/>
        <w:rPr>
          <w:snapToGrid/>
          <w:szCs w:val="22"/>
          <w:lang w:val="lv-LV" w:eastAsia="en-US"/>
        </w:rPr>
      </w:pPr>
      <w:r w:rsidRPr="001A56E5">
        <w:rPr>
          <w:rFonts w:eastAsiaTheme="minorHAnsi" w:cstheme="minorBidi"/>
          <w:snapToGrid/>
          <w:szCs w:val="22"/>
          <w:u w:val="single"/>
          <w:lang w:val="lv-LV" w:eastAsia="en-US"/>
        </w:rPr>
        <w:t xml:space="preserve">Īpaši piesardzības pasākumi drošai lietošanai </w:t>
      </w:r>
      <w:proofErr w:type="spellStart"/>
      <w:r w:rsidRPr="001A56E5">
        <w:rPr>
          <w:rFonts w:eastAsiaTheme="minorHAnsi" w:cstheme="minorBidi"/>
          <w:snapToGrid/>
          <w:szCs w:val="22"/>
          <w:u w:val="single"/>
          <w:lang w:val="lv-LV" w:eastAsia="en-US"/>
        </w:rPr>
        <w:t>mērķsugām</w:t>
      </w:r>
      <w:proofErr w:type="spellEnd"/>
      <w:r w:rsidRPr="001A56E5">
        <w:rPr>
          <w:rFonts w:eastAsiaTheme="minorHAnsi" w:cstheme="minorBidi"/>
          <w:snapToGrid/>
          <w:szCs w:val="22"/>
          <w:u w:val="single"/>
          <w:lang w:val="lv-LV" w:eastAsia="en-US"/>
        </w:rPr>
        <w:t>:</w:t>
      </w:r>
    </w:p>
    <w:p w14:paraId="6EBAB2B0" w14:textId="77777777" w:rsidR="00666274" w:rsidRPr="001A56E5" w:rsidRDefault="00666274" w:rsidP="00666274">
      <w:pPr>
        <w:tabs>
          <w:tab w:val="clear" w:pos="567"/>
        </w:tabs>
        <w:spacing w:line="240" w:lineRule="auto"/>
        <w:jc w:val="both"/>
        <w:rPr>
          <w:snapToGrid/>
          <w:szCs w:val="22"/>
          <w:lang w:val="lv-LV" w:eastAsia="en-US"/>
        </w:rPr>
      </w:pPr>
    </w:p>
    <w:p w14:paraId="0B66032D" w14:textId="77777777" w:rsidR="00666274" w:rsidRPr="001A56E5" w:rsidRDefault="00666274" w:rsidP="00666274">
      <w:pPr>
        <w:tabs>
          <w:tab w:val="clear" w:pos="567"/>
        </w:tabs>
        <w:spacing w:line="240" w:lineRule="auto"/>
        <w:jc w:val="both"/>
        <w:rPr>
          <w:snapToGrid/>
          <w:szCs w:val="22"/>
          <w:lang w:val="lv-LV" w:eastAsia="en-US"/>
        </w:rPr>
      </w:pPr>
      <w:r w:rsidRPr="001A56E5">
        <w:rPr>
          <w:rFonts w:eastAsiaTheme="minorHAnsi" w:cstheme="minorBidi"/>
          <w:snapToGrid/>
          <w:szCs w:val="22"/>
          <w:lang w:val="lv-LV" w:eastAsia="en-US"/>
        </w:rPr>
        <w:t>Tikai ārīgai lietošanai.</w:t>
      </w:r>
    </w:p>
    <w:p w14:paraId="639484ED" w14:textId="77777777" w:rsidR="00666274" w:rsidRPr="001A56E5" w:rsidRDefault="00666274" w:rsidP="00666274">
      <w:pPr>
        <w:tabs>
          <w:tab w:val="clear" w:pos="567"/>
        </w:tabs>
        <w:spacing w:line="240" w:lineRule="auto"/>
        <w:jc w:val="both"/>
        <w:rPr>
          <w:snapToGrid/>
          <w:szCs w:val="22"/>
          <w:lang w:val="lv-LV" w:eastAsia="en-US"/>
        </w:rPr>
      </w:pPr>
      <w:r w:rsidRPr="001A56E5">
        <w:rPr>
          <w:rFonts w:eastAsiaTheme="minorHAnsi" w:cstheme="minorBidi"/>
          <w:snapToGrid/>
          <w:szCs w:val="22"/>
          <w:lang w:val="lv-LV" w:eastAsia="en-US"/>
        </w:rPr>
        <w:t>Nelietot iekšķīgi.</w:t>
      </w:r>
    </w:p>
    <w:p w14:paraId="53BC5F0C" w14:textId="77777777" w:rsidR="00666274" w:rsidRPr="001A56E5" w:rsidRDefault="00666274" w:rsidP="00666274">
      <w:pPr>
        <w:tabs>
          <w:tab w:val="clear" w:pos="567"/>
        </w:tabs>
        <w:spacing w:line="240" w:lineRule="auto"/>
        <w:jc w:val="both"/>
        <w:rPr>
          <w:snapToGrid/>
          <w:szCs w:val="22"/>
          <w:lang w:val="lv-LV" w:eastAsia="en-US"/>
        </w:rPr>
      </w:pPr>
      <w:r w:rsidRPr="001A56E5">
        <w:rPr>
          <w:rFonts w:eastAsiaTheme="minorHAnsi" w:cstheme="minorBidi"/>
          <w:snapToGrid/>
          <w:szCs w:val="22"/>
          <w:lang w:val="lv-LV" w:eastAsia="en-US"/>
        </w:rPr>
        <w:t>Pirms zāļu aplicēšanas precīzi jānosaka dzīvnieka svars.</w:t>
      </w:r>
    </w:p>
    <w:p w14:paraId="7C973F39" w14:textId="77777777" w:rsidR="00666274" w:rsidRPr="001A56E5" w:rsidRDefault="00666274" w:rsidP="00666274">
      <w:pPr>
        <w:tabs>
          <w:tab w:val="left" w:pos="540"/>
        </w:tabs>
        <w:spacing w:line="240" w:lineRule="auto"/>
        <w:jc w:val="both"/>
        <w:rPr>
          <w:snapToGrid/>
          <w:szCs w:val="22"/>
          <w:lang w:val="lv-LV" w:eastAsia="en-US"/>
        </w:rPr>
      </w:pPr>
      <w:r w:rsidRPr="001A56E5">
        <w:rPr>
          <w:rFonts w:eastAsiaTheme="minorHAnsi" w:cstheme="minorBidi"/>
          <w:snapToGrid/>
          <w:szCs w:val="22"/>
          <w:lang w:val="lv-LV" w:eastAsia="en-US"/>
        </w:rPr>
        <w:t xml:space="preserve">Nav pierādīts šo </w:t>
      </w:r>
      <w:r w:rsidRPr="00EA016E">
        <w:rPr>
          <w:rFonts w:eastAsiaTheme="minorHAnsi" w:cstheme="minorBidi"/>
          <w:snapToGrid/>
          <w:szCs w:val="22"/>
          <w:lang w:val="lv-LV" w:eastAsia="en-US"/>
        </w:rPr>
        <w:t xml:space="preserve">veterināro </w:t>
      </w:r>
      <w:r w:rsidRPr="001A56E5">
        <w:rPr>
          <w:rFonts w:eastAsiaTheme="minorHAnsi" w:cstheme="minorBidi"/>
          <w:snapToGrid/>
          <w:szCs w:val="22"/>
          <w:lang w:val="lv-LV" w:eastAsia="en-US"/>
        </w:rPr>
        <w:t>zāļu drošums kaķiem līdz 10 nedēļu vecumam vai kaķiem, kuru svars ir mazāks par 1,0 kg.</w:t>
      </w:r>
    </w:p>
    <w:p w14:paraId="5161752D" w14:textId="6D997FAA" w:rsidR="00666274" w:rsidRPr="001A56E5" w:rsidRDefault="00666274" w:rsidP="00666274">
      <w:pPr>
        <w:tabs>
          <w:tab w:val="left" w:pos="540"/>
        </w:tabs>
        <w:spacing w:line="240" w:lineRule="auto"/>
        <w:jc w:val="both"/>
        <w:rPr>
          <w:snapToGrid/>
          <w:szCs w:val="22"/>
          <w:lang w:val="lv-LV" w:eastAsia="en-US"/>
        </w:rPr>
      </w:pPr>
      <w:r w:rsidRPr="001A56E5">
        <w:rPr>
          <w:rFonts w:eastAsiaTheme="minorHAnsi" w:cstheme="minorBidi"/>
          <w:snapToGrid/>
          <w:szCs w:val="22"/>
          <w:lang w:val="lv-LV" w:eastAsia="en-US"/>
        </w:rPr>
        <w:t xml:space="preserve">Izvairīties no šo veterināro zāļu </w:t>
      </w:r>
      <w:r w:rsidR="00E35E47">
        <w:rPr>
          <w:rFonts w:eastAsiaTheme="minorHAnsi" w:cstheme="minorBidi"/>
          <w:snapToGrid/>
          <w:szCs w:val="22"/>
          <w:lang w:val="lv-LV" w:eastAsia="en-US"/>
        </w:rPr>
        <w:t>nokļūšanas</w:t>
      </w:r>
      <w:r w:rsidRPr="001A56E5">
        <w:rPr>
          <w:rFonts w:eastAsiaTheme="minorHAnsi" w:cstheme="minorBidi"/>
          <w:snapToGrid/>
          <w:szCs w:val="22"/>
          <w:lang w:val="lv-LV" w:eastAsia="en-US"/>
        </w:rPr>
        <w:t xml:space="preserve"> dzīvnieka acī</w:t>
      </w:r>
      <w:r w:rsidR="00E35E47">
        <w:rPr>
          <w:rFonts w:eastAsiaTheme="minorHAnsi" w:cstheme="minorBidi"/>
          <w:snapToGrid/>
          <w:szCs w:val="22"/>
          <w:lang w:val="lv-LV" w:eastAsia="en-US"/>
        </w:rPr>
        <w:t>s</w:t>
      </w:r>
      <w:r w:rsidRPr="001A56E5">
        <w:rPr>
          <w:rFonts w:eastAsiaTheme="minorHAnsi" w:cstheme="minorBidi"/>
          <w:snapToGrid/>
          <w:szCs w:val="22"/>
          <w:lang w:val="lv-LV" w:eastAsia="en-US"/>
        </w:rPr>
        <w:t xml:space="preserve">. Ja notikusi nejauša </w:t>
      </w:r>
      <w:r w:rsidR="00E35E47">
        <w:rPr>
          <w:rFonts w:eastAsiaTheme="minorHAnsi" w:cstheme="minorBidi"/>
          <w:snapToGrid/>
          <w:szCs w:val="22"/>
          <w:lang w:val="lv-LV" w:eastAsia="en-US"/>
        </w:rPr>
        <w:t>nokļūšana</w:t>
      </w:r>
      <w:r w:rsidRPr="001A56E5">
        <w:rPr>
          <w:rFonts w:eastAsiaTheme="minorHAnsi" w:cstheme="minorBidi"/>
          <w:snapToGrid/>
          <w:szCs w:val="22"/>
          <w:lang w:val="lv-LV" w:eastAsia="en-US"/>
        </w:rPr>
        <w:t xml:space="preserve"> acī</w:t>
      </w:r>
      <w:r w:rsidR="00E35E47">
        <w:rPr>
          <w:rFonts w:eastAsiaTheme="minorHAnsi" w:cstheme="minorBidi"/>
          <w:snapToGrid/>
          <w:szCs w:val="22"/>
          <w:lang w:val="lv-LV" w:eastAsia="en-US"/>
        </w:rPr>
        <w:t>s</w:t>
      </w:r>
      <w:r w:rsidRPr="001A56E5">
        <w:rPr>
          <w:rFonts w:eastAsiaTheme="minorHAnsi" w:cstheme="minorBidi"/>
          <w:snapToGrid/>
          <w:szCs w:val="22"/>
          <w:lang w:val="lv-LV" w:eastAsia="en-US"/>
        </w:rPr>
        <w:t xml:space="preserve">, skalot </w:t>
      </w:r>
      <w:r w:rsidR="00E35E47">
        <w:rPr>
          <w:rFonts w:eastAsiaTheme="minorHAnsi" w:cstheme="minorBidi"/>
          <w:snapToGrid/>
          <w:szCs w:val="22"/>
          <w:lang w:val="lv-LV" w:eastAsia="en-US"/>
        </w:rPr>
        <w:t>tās</w:t>
      </w:r>
      <w:r w:rsidRPr="001A56E5">
        <w:rPr>
          <w:rFonts w:eastAsiaTheme="minorHAnsi" w:cstheme="minorBidi"/>
          <w:snapToGrid/>
          <w:szCs w:val="22"/>
          <w:lang w:val="lv-LV" w:eastAsia="en-US"/>
        </w:rPr>
        <w:t xml:space="preserve"> ar ūdeni.</w:t>
      </w:r>
    </w:p>
    <w:p w14:paraId="22D928C6" w14:textId="651F8BA6" w:rsidR="00666274" w:rsidRPr="001A56E5" w:rsidRDefault="00666274" w:rsidP="00666274">
      <w:pPr>
        <w:tabs>
          <w:tab w:val="clear" w:pos="567"/>
        </w:tabs>
        <w:autoSpaceDE w:val="0"/>
        <w:autoSpaceDN w:val="0"/>
        <w:adjustRightInd w:val="0"/>
        <w:spacing w:line="240" w:lineRule="auto"/>
        <w:rPr>
          <w:snapToGrid/>
          <w:szCs w:val="22"/>
          <w:lang w:val="lv-LV" w:eastAsia="en-US"/>
        </w:rPr>
      </w:pPr>
      <w:r w:rsidRPr="001A56E5">
        <w:rPr>
          <w:rFonts w:eastAsiaTheme="minorHAnsi" w:cstheme="minorBidi"/>
          <w:snapToGrid/>
          <w:szCs w:val="22"/>
          <w:lang w:val="lv-LV" w:eastAsia="en-US"/>
        </w:rPr>
        <w:t>Jāuzmanās, lai veterinārās zāles tiktu lietotas pareizi, kā aprakstīts </w:t>
      </w:r>
      <w:r w:rsidR="00E35E47">
        <w:rPr>
          <w:rFonts w:eastAsiaTheme="minorHAnsi" w:cstheme="minorBidi"/>
          <w:snapToGrid/>
          <w:szCs w:val="22"/>
          <w:lang w:val="lv-LV" w:eastAsia="en-US"/>
        </w:rPr>
        <w:t>sadaļā</w:t>
      </w:r>
      <w:r>
        <w:rPr>
          <w:rFonts w:eastAsiaTheme="minorHAnsi" w:cstheme="minorBidi"/>
          <w:snapToGrid/>
          <w:szCs w:val="22"/>
          <w:lang w:val="lv-LV" w:eastAsia="en-US"/>
        </w:rPr>
        <w:t xml:space="preserve"> </w:t>
      </w:r>
      <w:r>
        <w:rPr>
          <w:szCs w:val="22"/>
          <w:lang w:val="lv-LV"/>
        </w:rPr>
        <w:t>„</w:t>
      </w:r>
      <w:r w:rsidRPr="00337C5E">
        <w:rPr>
          <w:rFonts w:eastAsiaTheme="minorHAnsi" w:cstheme="minorBidi"/>
          <w:snapToGrid/>
          <w:szCs w:val="22"/>
          <w:lang w:val="lv-LV" w:eastAsia="en-US"/>
        </w:rPr>
        <w:t>Deva katrai dzīvnieku sugai, lietošanas veids un metode</w:t>
      </w:r>
      <w:r>
        <w:rPr>
          <w:rFonts w:eastAsiaTheme="minorHAnsi" w:cstheme="minorBidi"/>
          <w:snapToGrid/>
          <w:szCs w:val="22"/>
          <w:lang w:val="lv-LV" w:eastAsia="en-US"/>
        </w:rPr>
        <w:t>”</w:t>
      </w:r>
      <w:r w:rsidRPr="001A56E5">
        <w:rPr>
          <w:rFonts w:eastAsiaTheme="minorHAnsi" w:cstheme="minorBidi"/>
          <w:snapToGrid/>
          <w:szCs w:val="22"/>
          <w:lang w:val="lv-LV" w:eastAsia="en-US"/>
        </w:rPr>
        <w:t xml:space="preserve">. Šīs veterinārās zāles nedrīkst lietot uz brūcēm vai bojātas ādas. </w:t>
      </w:r>
      <w:r w:rsidR="00E35E47" w:rsidRPr="00E35E47">
        <w:rPr>
          <w:rFonts w:eastAsiaTheme="minorHAnsi" w:cstheme="minorBidi"/>
          <w:snapToGrid/>
          <w:szCs w:val="22"/>
          <w:lang w:val="lv-LV" w:eastAsia="en-US"/>
        </w:rPr>
        <w:t xml:space="preserve">Ir svarīgi pārliecināties, ka </w:t>
      </w:r>
      <w:r w:rsidRPr="001A56E5">
        <w:rPr>
          <w:rFonts w:eastAsiaTheme="minorHAnsi" w:cstheme="minorBidi"/>
          <w:snapToGrid/>
          <w:szCs w:val="22"/>
          <w:lang w:val="lv-LV" w:eastAsia="en-US"/>
        </w:rPr>
        <w:t>šīs veterinārās zāles ti</w:t>
      </w:r>
      <w:r w:rsidR="00E35E47">
        <w:rPr>
          <w:rFonts w:eastAsiaTheme="minorHAnsi" w:cstheme="minorBidi"/>
          <w:snapToGrid/>
          <w:szCs w:val="22"/>
          <w:lang w:val="lv-LV" w:eastAsia="en-US"/>
        </w:rPr>
        <w:t>ek</w:t>
      </w:r>
      <w:r w:rsidRPr="001A56E5">
        <w:rPr>
          <w:rFonts w:eastAsiaTheme="minorHAnsi" w:cstheme="minorBidi"/>
          <w:snapToGrid/>
          <w:szCs w:val="22"/>
          <w:lang w:val="lv-LV" w:eastAsia="en-US"/>
        </w:rPr>
        <w:t xml:space="preserve"> lietotas tieši uz sausas ādas vietā, kur dzīvnieks tās nevar nolaizīt</w:t>
      </w:r>
      <w:r w:rsidR="00E35E47">
        <w:rPr>
          <w:rFonts w:eastAsiaTheme="minorHAnsi" w:cstheme="minorBidi"/>
          <w:snapToGrid/>
          <w:szCs w:val="22"/>
          <w:lang w:val="lv-LV" w:eastAsia="en-US"/>
        </w:rPr>
        <w:t>,</w:t>
      </w:r>
      <w:r w:rsidRPr="001A56E5">
        <w:rPr>
          <w:rFonts w:eastAsiaTheme="minorHAnsi" w:cstheme="minorBidi"/>
          <w:snapToGrid/>
          <w:szCs w:val="22"/>
          <w:lang w:val="lv-LV" w:eastAsia="en-US"/>
        </w:rPr>
        <w:t xml:space="preserve"> </w:t>
      </w:r>
      <w:r w:rsidR="00E35E47" w:rsidRPr="00E35E47">
        <w:rPr>
          <w:rFonts w:eastAsiaTheme="minorHAnsi" w:cstheme="minorBidi"/>
          <w:snapToGrid/>
          <w:szCs w:val="22"/>
          <w:lang w:val="lv-LV" w:eastAsia="en-US"/>
        </w:rPr>
        <w:t xml:space="preserve">kā arī jānodrošina, lai </w:t>
      </w:r>
      <w:r w:rsidRPr="001A56E5">
        <w:rPr>
          <w:rFonts w:eastAsiaTheme="minorHAnsi" w:cstheme="minorBidi"/>
          <w:snapToGrid/>
          <w:szCs w:val="22"/>
          <w:lang w:val="lv-LV" w:eastAsia="en-US"/>
        </w:rPr>
        <w:t xml:space="preserve">dzīvnieki pēc </w:t>
      </w:r>
      <w:r w:rsidR="00E35E47">
        <w:rPr>
          <w:rFonts w:eastAsiaTheme="minorHAnsi" w:cstheme="minorBidi"/>
          <w:snapToGrid/>
          <w:szCs w:val="22"/>
          <w:lang w:val="lv-LV" w:eastAsia="en-US"/>
        </w:rPr>
        <w:t xml:space="preserve">šo veterināro </w:t>
      </w:r>
      <w:r w:rsidRPr="001A56E5">
        <w:rPr>
          <w:rFonts w:eastAsiaTheme="minorHAnsi" w:cstheme="minorBidi"/>
          <w:snapToGrid/>
          <w:szCs w:val="22"/>
          <w:lang w:val="lv-LV" w:eastAsia="en-US"/>
        </w:rPr>
        <w:t>zāļu aplicēšanas viens otru nelaiza.</w:t>
      </w:r>
    </w:p>
    <w:p w14:paraId="7FFDFD35" w14:textId="77777777" w:rsidR="00666274" w:rsidRPr="001A56E5" w:rsidRDefault="00666274" w:rsidP="00666274">
      <w:pPr>
        <w:tabs>
          <w:tab w:val="clear" w:pos="567"/>
        </w:tabs>
        <w:spacing w:line="240" w:lineRule="auto"/>
        <w:jc w:val="both"/>
        <w:rPr>
          <w:snapToGrid/>
          <w:szCs w:val="22"/>
          <w:lang w:val="lv-LV" w:eastAsia="en-US"/>
        </w:rPr>
      </w:pPr>
    </w:p>
    <w:p w14:paraId="4DE7CCD2" w14:textId="60736061" w:rsidR="00666274" w:rsidRPr="001A56E5" w:rsidRDefault="00666274" w:rsidP="00666274">
      <w:pPr>
        <w:tabs>
          <w:tab w:val="clear" w:pos="567"/>
          <w:tab w:val="left" w:pos="708"/>
        </w:tabs>
        <w:spacing w:line="240" w:lineRule="auto"/>
        <w:jc w:val="both"/>
        <w:rPr>
          <w:snapToGrid/>
          <w:szCs w:val="22"/>
          <w:lang w:val="lv-LV" w:eastAsia="en-US"/>
        </w:rPr>
      </w:pPr>
      <w:r w:rsidRPr="001A56E5">
        <w:rPr>
          <w:rFonts w:eastAsiaTheme="minorHAnsi" w:cstheme="minorBidi"/>
          <w:snapToGrid/>
          <w:szCs w:val="22"/>
          <w:lang w:val="lv-LV" w:eastAsia="en-US"/>
        </w:rPr>
        <w:t xml:space="preserve">Nav pētīta šo veterināro zāļu lietošana slimiem vai novājinātiem kaķiem. Slimiem vai novājinātiem dzīvniekiem šīs </w:t>
      </w:r>
      <w:r w:rsidR="00E35E47">
        <w:rPr>
          <w:rFonts w:eastAsiaTheme="minorHAnsi" w:cstheme="minorBidi"/>
          <w:snapToGrid/>
          <w:szCs w:val="22"/>
          <w:lang w:val="lv-LV" w:eastAsia="en-US"/>
        </w:rPr>
        <w:t xml:space="preserve">veterinārās </w:t>
      </w:r>
      <w:r w:rsidRPr="001A56E5">
        <w:rPr>
          <w:rFonts w:eastAsiaTheme="minorHAnsi" w:cstheme="minorBidi"/>
          <w:snapToGrid/>
          <w:szCs w:val="22"/>
          <w:lang w:val="lv-LV" w:eastAsia="en-US"/>
        </w:rPr>
        <w:t xml:space="preserve">zāles lietot tikai </w:t>
      </w:r>
      <w:r>
        <w:rPr>
          <w:rFonts w:eastAsiaTheme="minorHAnsi" w:cstheme="minorBidi"/>
          <w:snapToGrid/>
          <w:szCs w:val="22"/>
          <w:lang w:val="lv-LV" w:eastAsia="en-US"/>
        </w:rPr>
        <w:t>pēc</w:t>
      </w:r>
      <w:r w:rsidRPr="001A56E5">
        <w:rPr>
          <w:rFonts w:eastAsiaTheme="minorHAnsi" w:cstheme="minorBidi"/>
          <w:snapToGrid/>
          <w:szCs w:val="22"/>
          <w:lang w:val="lv-LV" w:eastAsia="en-US"/>
        </w:rPr>
        <w:t xml:space="preserve"> ārstējoš</w:t>
      </w:r>
      <w:r w:rsidRPr="003C03DD">
        <w:rPr>
          <w:lang w:val="lv-LV"/>
        </w:rPr>
        <w:t>ā</w:t>
      </w:r>
      <w:r w:rsidRPr="001A56E5">
        <w:rPr>
          <w:rFonts w:eastAsiaTheme="minorHAnsi" w:cstheme="minorBidi"/>
          <w:snapToGrid/>
          <w:szCs w:val="22"/>
          <w:lang w:val="lv-LV" w:eastAsia="en-US"/>
        </w:rPr>
        <w:t xml:space="preserve"> veterinārārsta ieguvuma un riska attiecības izvērtē</w:t>
      </w:r>
      <w:r>
        <w:rPr>
          <w:rFonts w:eastAsiaTheme="minorHAnsi" w:cstheme="minorBidi"/>
          <w:snapToGrid/>
          <w:szCs w:val="22"/>
          <w:lang w:val="lv-LV" w:eastAsia="en-US"/>
        </w:rPr>
        <w:t>šanas</w:t>
      </w:r>
      <w:r w:rsidRPr="001A56E5">
        <w:rPr>
          <w:rFonts w:eastAsiaTheme="minorHAnsi" w:cstheme="minorBidi"/>
          <w:snapToGrid/>
          <w:szCs w:val="22"/>
          <w:lang w:val="lv-LV" w:eastAsia="en-US"/>
        </w:rPr>
        <w:t>.</w:t>
      </w:r>
    </w:p>
    <w:p w14:paraId="50A963CA" w14:textId="77777777" w:rsidR="00666274" w:rsidRPr="001A56E5" w:rsidRDefault="00666274" w:rsidP="00666274">
      <w:pPr>
        <w:tabs>
          <w:tab w:val="clear" w:pos="567"/>
        </w:tabs>
        <w:spacing w:line="240" w:lineRule="auto"/>
        <w:rPr>
          <w:snapToGrid/>
          <w:szCs w:val="22"/>
          <w:lang w:val="lv-LV" w:eastAsia="en-US"/>
        </w:rPr>
      </w:pPr>
    </w:p>
    <w:p w14:paraId="0D660B83" w14:textId="5CCFAE37" w:rsidR="00666274" w:rsidRPr="001A56E5" w:rsidRDefault="00666274" w:rsidP="00666274">
      <w:pPr>
        <w:tabs>
          <w:tab w:val="left" w:pos="540"/>
        </w:tabs>
        <w:spacing w:line="240" w:lineRule="auto"/>
        <w:jc w:val="both"/>
        <w:rPr>
          <w:snapToGrid/>
          <w:szCs w:val="22"/>
          <w:lang w:val="lv-LV" w:eastAsia="en-US"/>
        </w:rPr>
      </w:pPr>
      <w:r w:rsidRPr="001A56E5">
        <w:rPr>
          <w:rFonts w:eastAsiaTheme="minorHAnsi" w:cstheme="minorBidi"/>
          <w:snapToGrid/>
          <w:szCs w:val="22"/>
          <w:lang w:val="lv-LV" w:eastAsia="en-US"/>
        </w:rPr>
        <w:t xml:space="preserve">Tā kā nav veikti papildu drošuma pētījumi, </w:t>
      </w:r>
      <w:r w:rsidR="00E35E47">
        <w:rPr>
          <w:rFonts w:eastAsiaTheme="minorHAnsi" w:cstheme="minorBidi"/>
          <w:snapToGrid/>
          <w:szCs w:val="22"/>
          <w:lang w:val="lv-LV" w:eastAsia="en-US"/>
        </w:rPr>
        <w:t xml:space="preserve">šīs veterinārās </w:t>
      </w:r>
      <w:r w:rsidRPr="001A56E5">
        <w:rPr>
          <w:rFonts w:eastAsiaTheme="minorHAnsi" w:cstheme="minorBidi"/>
          <w:snapToGrid/>
          <w:szCs w:val="22"/>
          <w:lang w:val="lv-LV" w:eastAsia="en-US"/>
        </w:rPr>
        <w:t>zāles atkārtoti aplicēt ar intervālu, ne mazāku par 4 nedēļām.</w:t>
      </w:r>
    </w:p>
    <w:p w14:paraId="1ED44CE0" w14:textId="77777777" w:rsidR="00666274" w:rsidRPr="001A56E5" w:rsidRDefault="00666274" w:rsidP="00666274">
      <w:pPr>
        <w:tabs>
          <w:tab w:val="clear" w:pos="567"/>
        </w:tabs>
        <w:spacing w:line="240" w:lineRule="auto"/>
        <w:jc w:val="both"/>
        <w:rPr>
          <w:snapToGrid/>
          <w:szCs w:val="22"/>
          <w:u w:val="single"/>
          <w:lang w:val="lv-LV" w:eastAsia="en-US"/>
        </w:rPr>
      </w:pPr>
    </w:p>
    <w:p w14:paraId="5195EE43" w14:textId="77777777" w:rsidR="00666274" w:rsidRPr="003C03DD" w:rsidRDefault="00666274" w:rsidP="00666274">
      <w:pPr>
        <w:tabs>
          <w:tab w:val="clear" w:pos="567"/>
        </w:tabs>
        <w:spacing w:line="240" w:lineRule="auto"/>
        <w:jc w:val="both"/>
        <w:rPr>
          <w:snapToGrid/>
          <w:szCs w:val="22"/>
          <w:u w:val="single"/>
          <w:lang w:val="lv-LV" w:eastAsia="en-US"/>
        </w:rPr>
      </w:pPr>
      <w:r w:rsidRPr="003C03DD">
        <w:rPr>
          <w:rFonts w:eastAsiaTheme="minorHAnsi" w:cstheme="minorBidi"/>
          <w:snapToGrid/>
          <w:szCs w:val="22"/>
          <w:u w:val="single"/>
          <w:lang w:val="lv-LV" w:eastAsia="en-US"/>
        </w:rPr>
        <w:t>Īpaši piesardzības pasākumi, kas jāievēro personai, kura ievada veterinārās zāles dzīvniekiem:</w:t>
      </w:r>
    </w:p>
    <w:p w14:paraId="7FE265B7" w14:textId="77777777" w:rsidR="00666274" w:rsidRPr="001A56E5" w:rsidRDefault="00666274" w:rsidP="00666274">
      <w:pPr>
        <w:tabs>
          <w:tab w:val="left" w:pos="540"/>
        </w:tabs>
        <w:spacing w:line="240" w:lineRule="auto"/>
        <w:jc w:val="both"/>
        <w:rPr>
          <w:snapToGrid/>
          <w:szCs w:val="22"/>
          <w:lang w:val="lv-LV" w:eastAsia="en-US"/>
        </w:rPr>
      </w:pPr>
    </w:p>
    <w:p w14:paraId="2B651478" w14:textId="77777777" w:rsidR="00666274" w:rsidRPr="001A56E5" w:rsidRDefault="00666274" w:rsidP="00666274">
      <w:pPr>
        <w:tabs>
          <w:tab w:val="clear" w:pos="567"/>
        </w:tabs>
        <w:spacing w:line="280" w:lineRule="exact"/>
        <w:jc w:val="both"/>
        <w:rPr>
          <w:snapToGrid/>
          <w:szCs w:val="22"/>
          <w:lang w:val="lv-LV" w:eastAsia="en-US"/>
        </w:rPr>
      </w:pPr>
      <w:r w:rsidRPr="001A56E5">
        <w:rPr>
          <w:rFonts w:eastAsiaTheme="minorHAnsi" w:cstheme="minorBidi"/>
          <w:snapToGrid/>
          <w:szCs w:val="22"/>
          <w:lang w:val="lv-LV" w:eastAsia="en-US"/>
        </w:rPr>
        <w:t xml:space="preserve">Šīs veterinārās zāles var izraisīt </w:t>
      </w:r>
      <w:proofErr w:type="spellStart"/>
      <w:r w:rsidRPr="001A56E5">
        <w:rPr>
          <w:rFonts w:eastAsiaTheme="minorHAnsi" w:cstheme="minorBidi"/>
          <w:snapToGrid/>
          <w:szCs w:val="22"/>
          <w:lang w:val="lv-LV" w:eastAsia="en-US"/>
        </w:rPr>
        <w:t>neirotoksicitāti</w:t>
      </w:r>
      <w:proofErr w:type="spellEnd"/>
      <w:r w:rsidRPr="001A56E5">
        <w:rPr>
          <w:rFonts w:eastAsiaTheme="minorHAnsi" w:cstheme="minorBidi"/>
          <w:snapToGrid/>
          <w:szCs w:val="22"/>
          <w:lang w:val="lv-LV" w:eastAsia="en-US"/>
        </w:rPr>
        <w:t>. Šīs veterinārās zāles var būt kaitīgas norijot.</w:t>
      </w:r>
    </w:p>
    <w:p w14:paraId="5FCF0427" w14:textId="65D9F251" w:rsidR="00666274" w:rsidRPr="001A56E5" w:rsidRDefault="00666274" w:rsidP="00666274">
      <w:pPr>
        <w:tabs>
          <w:tab w:val="left" w:leader="dot" w:pos="8505"/>
        </w:tabs>
        <w:rPr>
          <w:bCs/>
          <w:iCs/>
          <w:snapToGrid/>
          <w:szCs w:val="22"/>
          <w:lang w:val="lv-LV" w:eastAsia="en-US"/>
        </w:rPr>
      </w:pPr>
      <w:r w:rsidRPr="001A56E5">
        <w:rPr>
          <w:rFonts w:eastAsiaTheme="minorHAnsi" w:cstheme="minorBidi"/>
          <w:snapToGrid/>
          <w:szCs w:val="22"/>
          <w:lang w:val="lv-LV" w:eastAsia="en-US"/>
        </w:rPr>
        <w:t xml:space="preserve">Izvairīties no norīšanas, tai skaitā </w:t>
      </w:r>
      <w:r w:rsidR="00E35E47">
        <w:rPr>
          <w:rFonts w:eastAsiaTheme="minorHAnsi" w:cstheme="minorBidi"/>
          <w:snapToGrid/>
          <w:szCs w:val="22"/>
          <w:lang w:val="lv-LV" w:eastAsia="en-US"/>
        </w:rPr>
        <w:t xml:space="preserve">veterināro </w:t>
      </w:r>
      <w:r w:rsidRPr="001A56E5">
        <w:rPr>
          <w:rFonts w:eastAsiaTheme="minorHAnsi" w:cstheme="minorBidi"/>
          <w:snapToGrid/>
          <w:szCs w:val="22"/>
          <w:lang w:val="lv-LV" w:eastAsia="en-US"/>
        </w:rPr>
        <w:t xml:space="preserve">zāļu nokļūšanas no rokām mutē. </w:t>
      </w:r>
    </w:p>
    <w:p w14:paraId="43E9FF14" w14:textId="77725ED7" w:rsidR="00666274" w:rsidRPr="001A56E5" w:rsidRDefault="00E35E47" w:rsidP="00666274">
      <w:pPr>
        <w:tabs>
          <w:tab w:val="left" w:leader="dot" w:pos="8505"/>
        </w:tabs>
        <w:rPr>
          <w:bCs/>
          <w:iCs/>
          <w:snapToGrid/>
          <w:szCs w:val="22"/>
          <w:lang w:val="lv-LV" w:eastAsia="en-US"/>
        </w:rPr>
      </w:pPr>
      <w:r w:rsidRPr="00E35E47">
        <w:rPr>
          <w:rFonts w:eastAsiaTheme="minorHAnsi" w:cstheme="minorBidi"/>
          <w:snapToGrid/>
          <w:szCs w:val="22"/>
          <w:lang w:val="lv-LV" w:eastAsia="en-US"/>
        </w:rPr>
        <w:t xml:space="preserve">Rīkojoties ar šīm veterinārajām zālēm, neēst, nedzert, </w:t>
      </w:r>
      <w:proofErr w:type="spellStart"/>
      <w:r w:rsidRPr="00E35E47">
        <w:rPr>
          <w:rFonts w:eastAsiaTheme="minorHAnsi" w:cstheme="minorBidi"/>
          <w:snapToGrid/>
          <w:szCs w:val="22"/>
          <w:lang w:val="lv-LV" w:eastAsia="en-US"/>
        </w:rPr>
        <w:t>nesmēķēt.</w:t>
      </w:r>
      <w:r w:rsidR="00666274" w:rsidRPr="001A56E5">
        <w:rPr>
          <w:rFonts w:eastAsiaTheme="minorHAnsi" w:cstheme="minorBidi"/>
          <w:snapToGrid/>
          <w:szCs w:val="22"/>
          <w:lang w:val="lv-LV" w:eastAsia="en-US"/>
        </w:rPr>
        <w:t>Ja</w:t>
      </w:r>
      <w:proofErr w:type="spellEnd"/>
      <w:r w:rsidR="00666274" w:rsidRPr="001A56E5">
        <w:rPr>
          <w:rFonts w:eastAsiaTheme="minorHAnsi" w:cstheme="minorBidi"/>
          <w:snapToGrid/>
          <w:szCs w:val="22"/>
          <w:lang w:val="lv-LV" w:eastAsia="en-US"/>
        </w:rPr>
        <w:t xml:space="preserve"> notikusi nejauša norīšana, nekavējoties meklēt medicīnisko palīdzību un uzrādīt lietošanas instrukciju vai iepakojuma marķējumu ārstam. </w:t>
      </w:r>
    </w:p>
    <w:p w14:paraId="02EB7930" w14:textId="77777777" w:rsidR="00666274" w:rsidRPr="001A56E5" w:rsidRDefault="00666274" w:rsidP="00666274">
      <w:pPr>
        <w:tabs>
          <w:tab w:val="left" w:leader="dot" w:pos="8505"/>
        </w:tabs>
        <w:rPr>
          <w:bCs/>
          <w:iCs/>
          <w:snapToGrid/>
          <w:szCs w:val="22"/>
          <w:lang w:val="lv-LV" w:eastAsia="en-US"/>
        </w:rPr>
      </w:pPr>
      <w:r w:rsidRPr="001A56E5">
        <w:rPr>
          <w:rFonts w:eastAsiaTheme="minorHAnsi" w:cstheme="minorBidi"/>
          <w:snapToGrid/>
          <w:szCs w:val="22"/>
          <w:lang w:val="lv-LV" w:eastAsia="en-US"/>
        </w:rPr>
        <w:t xml:space="preserve">Šīs veterinārās zāles var izraisīt acu un gļotādas kairinājumu. </w:t>
      </w:r>
    </w:p>
    <w:p w14:paraId="1E94CE87" w14:textId="14D86CC6" w:rsidR="00666274" w:rsidRPr="001A56E5" w:rsidRDefault="00666274" w:rsidP="00666274">
      <w:pPr>
        <w:tabs>
          <w:tab w:val="left" w:leader="dot" w:pos="8505"/>
        </w:tabs>
        <w:rPr>
          <w:bCs/>
          <w:iCs/>
          <w:snapToGrid/>
          <w:szCs w:val="22"/>
          <w:lang w:val="lv-LV" w:eastAsia="en-US"/>
        </w:rPr>
      </w:pPr>
      <w:r w:rsidRPr="001A56E5">
        <w:rPr>
          <w:rFonts w:eastAsiaTheme="minorHAnsi" w:cstheme="minorBidi"/>
          <w:snapToGrid/>
          <w:szCs w:val="22"/>
          <w:lang w:val="lv-LV" w:eastAsia="en-US"/>
        </w:rPr>
        <w:t xml:space="preserve">Izvairieties no saskares ar ādu, acīm un muti, tai skaitā </w:t>
      </w:r>
      <w:r w:rsidR="00E35E47">
        <w:rPr>
          <w:rFonts w:eastAsiaTheme="minorHAnsi" w:cstheme="minorBidi"/>
          <w:snapToGrid/>
          <w:szCs w:val="22"/>
          <w:lang w:val="lv-LV" w:eastAsia="en-US"/>
        </w:rPr>
        <w:t xml:space="preserve">veterināro </w:t>
      </w:r>
      <w:r w:rsidRPr="001A56E5">
        <w:rPr>
          <w:rFonts w:eastAsiaTheme="minorHAnsi" w:cstheme="minorBidi"/>
          <w:snapToGrid/>
          <w:szCs w:val="22"/>
          <w:lang w:val="lv-LV" w:eastAsia="en-US"/>
        </w:rPr>
        <w:t xml:space="preserve">zāļu iekļūšanas no rokām acīs. </w:t>
      </w:r>
    </w:p>
    <w:p w14:paraId="4DC3CB57" w14:textId="79AD5DA1" w:rsidR="00666274" w:rsidRPr="001A56E5" w:rsidRDefault="00666274" w:rsidP="00666274">
      <w:pPr>
        <w:tabs>
          <w:tab w:val="left" w:leader="dot" w:pos="8505"/>
        </w:tabs>
        <w:rPr>
          <w:bCs/>
          <w:iCs/>
          <w:snapToGrid/>
          <w:szCs w:val="22"/>
          <w:lang w:val="lv-LV" w:eastAsia="en-US"/>
        </w:rPr>
      </w:pPr>
      <w:r w:rsidRPr="001A56E5">
        <w:rPr>
          <w:rFonts w:eastAsiaTheme="minorHAnsi" w:cstheme="minorBidi"/>
          <w:snapToGrid/>
          <w:szCs w:val="22"/>
          <w:lang w:val="lv-LV" w:eastAsia="en-US"/>
        </w:rPr>
        <w:t xml:space="preserve">Ja notikusi nejauša saskare ar ādu vai </w:t>
      </w:r>
      <w:r w:rsidR="00E35E47">
        <w:rPr>
          <w:rFonts w:eastAsiaTheme="minorHAnsi" w:cstheme="minorBidi"/>
          <w:snapToGrid/>
          <w:szCs w:val="22"/>
          <w:lang w:val="lv-LV" w:eastAsia="en-US"/>
        </w:rPr>
        <w:t xml:space="preserve">nokļūšana </w:t>
      </w:r>
      <w:r w:rsidRPr="001A56E5">
        <w:rPr>
          <w:rFonts w:eastAsiaTheme="minorHAnsi" w:cstheme="minorBidi"/>
          <w:snapToGrid/>
          <w:szCs w:val="22"/>
          <w:lang w:val="lv-LV" w:eastAsia="en-US"/>
        </w:rPr>
        <w:t>acī</w:t>
      </w:r>
      <w:r w:rsidR="00E35E47">
        <w:rPr>
          <w:rFonts w:eastAsiaTheme="minorHAnsi" w:cstheme="minorBidi"/>
          <w:snapToGrid/>
          <w:szCs w:val="22"/>
          <w:lang w:val="lv-LV" w:eastAsia="en-US"/>
        </w:rPr>
        <w:t>s</w:t>
      </w:r>
      <w:r w:rsidRPr="001A56E5">
        <w:rPr>
          <w:rFonts w:eastAsiaTheme="minorHAnsi" w:cstheme="minorBidi"/>
          <w:snapToGrid/>
          <w:szCs w:val="22"/>
          <w:lang w:val="lv-LV" w:eastAsia="en-US"/>
        </w:rPr>
        <w:t xml:space="preserve">, nekavējoties rūpīgi skalot ar ūdeni. Ja ādas vai acu kairinājums saglabājas, nekavējoties meklēt medicīnisko palīdzību un uzrādīt lietošanas instrukciju vai iepakojuma marķējumu ārstam. </w:t>
      </w:r>
    </w:p>
    <w:p w14:paraId="5B5526A5" w14:textId="01C5ECEE" w:rsidR="00666274" w:rsidRPr="001A56E5" w:rsidRDefault="00E35E47" w:rsidP="00666274">
      <w:pPr>
        <w:tabs>
          <w:tab w:val="left" w:leader="dot" w:pos="8505"/>
        </w:tabs>
        <w:rPr>
          <w:bCs/>
          <w:iCs/>
          <w:snapToGrid/>
          <w:szCs w:val="22"/>
          <w:lang w:val="lv-LV" w:eastAsia="en-US"/>
        </w:rPr>
      </w:pPr>
      <w:r w:rsidRPr="00E35E47">
        <w:rPr>
          <w:rFonts w:eastAsiaTheme="minorHAnsi" w:cstheme="minorBidi"/>
          <w:snapToGrid/>
          <w:szCs w:val="22"/>
          <w:lang w:val="lv-LV" w:eastAsia="en-US"/>
        </w:rPr>
        <w:t xml:space="preserve">Pēc rīkošanās ar šīm veterinārajām zālēm, mazgāt </w:t>
      </w:r>
      <w:proofErr w:type="spellStart"/>
      <w:r w:rsidRPr="00E35E47">
        <w:rPr>
          <w:rFonts w:eastAsiaTheme="minorHAnsi" w:cstheme="minorBidi"/>
          <w:snapToGrid/>
          <w:szCs w:val="22"/>
          <w:lang w:val="lv-LV" w:eastAsia="en-US"/>
        </w:rPr>
        <w:t>rokas.</w:t>
      </w:r>
      <w:r w:rsidR="00666274" w:rsidRPr="001A56E5">
        <w:rPr>
          <w:rFonts w:eastAsiaTheme="minorHAnsi" w:cstheme="minorBidi"/>
          <w:snapToGrid/>
          <w:szCs w:val="22"/>
          <w:lang w:val="lv-LV" w:eastAsia="en-US"/>
        </w:rPr>
        <w:t>Ārstētos</w:t>
      </w:r>
      <w:proofErr w:type="spellEnd"/>
      <w:r w:rsidR="00666274" w:rsidRPr="001A56E5">
        <w:rPr>
          <w:rFonts w:eastAsiaTheme="minorHAnsi" w:cstheme="minorBidi"/>
          <w:snapToGrid/>
          <w:szCs w:val="22"/>
          <w:lang w:val="lv-LV" w:eastAsia="en-US"/>
        </w:rPr>
        <w:t xml:space="preserve"> dzīvniekus neglaudīt, līdz </w:t>
      </w:r>
      <w:r>
        <w:rPr>
          <w:rFonts w:eastAsiaTheme="minorHAnsi" w:cstheme="minorBidi"/>
          <w:snapToGrid/>
          <w:szCs w:val="22"/>
          <w:lang w:val="lv-LV" w:eastAsia="en-US"/>
        </w:rPr>
        <w:t xml:space="preserve">veterināro </w:t>
      </w:r>
      <w:r w:rsidR="00666274" w:rsidRPr="001A56E5">
        <w:rPr>
          <w:rFonts w:eastAsiaTheme="minorHAnsi" w:cstheme="minorBidi"/>
          <w:snapToGrid/>
          <w:szCs w:val="22"/>
          <w:lang w:val="lv-LV" w:eastAsia="en-US"/>
        </w:rPr>
        <w:t xml:space="preserve">zāļu aplicēšanas vieta nav nožuvusi, un </w:t>
      </w:r>
      <w:r>
        <w:rPr>
          <w:rFonts w:eastAsiaTheme="minorHAnsi" w:cstheme="minorBidi"/>
          <w:snapToGrid/>
          <w:szCs w:val="22"/>
          <w:lang w:val="lv-LV" w:eastAsia="en-US"/>
        </w:rPr>
        <w:t xml:space="preserve">neļaut </w:t>
      </w:r>
      <w:r w:rsidR="00666274" w:rsidRPr="001A56E5">
        <w:rPr>
          <w:rFonts w:eastAsiaTheme="minorHAnsi" w:cstheme="minorBidi"/>
          <w:snapToGrid/>
          <w:szCs w:val="22"/>
          <w:lang w:val="lv-LV" w:eastAsia="en-US"/>
        </w:rPr>
        <w:t>bērni</w:t>
      </w:r>
      <w:r>
        <w:rPr>
          <w:rFonts w:eastAsiaTheme="minorHAnsi" w:cstheme="minorBidi"/>
          <w:snapToGrid/>
          <w:szCs w:val="22"/>
          <w:lang w:val="lv-LV" w:eastAsia="en-US"/>
        </w:rPr>
        <w:t>em</w:t>
      </w:r>
      <w:r w:rsidR="00666274" w:rsidRPr="001A56E5">
        <w:rPr>
          <w:rFonts w:eastAsiaTheme="minorHAnsi" w:cstheme="minorBidi"/>
          <w:snapToGrid/>
          <w:szCs w:val="22"/>
          <w:lang w:val="lv-LV" w:eastAsia="en-US"/>
        </w:rPr>
        <w:t xml:space="preserve"> rotaļāties ar dzīvniekiem, kuriem lietotas šīs </w:t>
      </w:r>
      <w:r w:rsidR="00666274" w:rsidRPr="001A56E5">
        <w:rPr>
          <w:rFonts w:eastAsiaTheme="minorHAnsi" w:cstheme="minorBidi"/>
          <w:snapToGrid/>
          <w:szCs w:val="22"/>
          <w:lang w:val="lv-LV" w:eastAsia="en-US"/>
        </w:rPr>
        <w:lastRenderedPageBreak/>
        <w:t>veterinārās zāles, līdz</w:t>
      </w:r>
      <w:r>
        <w:rPr>
          <w:rFonts w:eastAsiaTheme="minorHAnsi" w:cstheme="minorBidi"/>
          <w:snapToGrid/>
          <w:szCs w:val="22"/>
          <w:lang w:val="lv-LV" w:eastAsia="en-US"/>
        </w:rPr>
        <w:t xml:space="preserve"> veterināro</w:t>
      </w:r>
      <w:r w:rsidR="00666274" w:rsidRPr="001A56E5">
        <w:rPr>
          <w:rFonts w:eastAsiaTheme="minorHAnsi" w:cstheme="minorBidi"/>
          <w:snapToGrid/>
          <w:szCs w:val="22"/>
          <w:lang w:val="lv-LV" w:eastAsia="en-US"/>
        </w:rPr>
        <w:t xml:space="preserve"> zāļu aplicēšanas vieta nav nožuvusi. Tāpēc šīs veterinārās zāles dzīvniekiem ieteicams lietot nevis dienas laikā, bet pievakarē, un dzīvniekiem, kuriem nesen lietotas šīs veterinārās zāles, neļaut gulēt pie saimniekiem, it īpaši bērniem.</w:t>
      </w:r>
    </w:p>
    <w:p w14:paraId="6CB87928" w14:textId="77777777" w:rsidR="00666274" w:rsidRPr="001A56E5" w:rsidRDefault="00666274" w:rsidP="00666274">
      <w:pPr>
        <w:jc w:val="both"/>
        <w:rPr>
          <w:snapToGrid/>
          <w:szCs w:val="22"/>
          <w:lang w:val="lv-LV" w:eastAsia="en-US"/>
        </w:rPr>
      </w:pPr>
      <w:r w:rsidRPr="001A56E5">
        <w:rPr>
          <w:rFonts w:eastAsiaTheme="minorHAnsi" w:cstheme="minorBidi"/>
          <w:snapToGrid/>
          <w:szCs w:val="22"/>
          <w:lang w:val="lv-LV" w:eastAsia="en-US"/>
        </w:rPr>
        <w:t>Uzglabāt pipetes oriģinālajā iepakojumā līdz lietošanas reizei un tūlīt pēc lietošanas iznīcināt.</w:t>
      </w:r>
    </w:p>
    <w:p w14:paraId="7C0CDEFA" w14:textId="77777777" w:rsidR="00666274" w:rsidRPr="001A56E5" w:rsidRDefault="00666274" w:rsidP="00666274">
      <w:pPr>
        <w:spacing w:line="240" w:lineRule="auto"/>
        <w:jc w:val="both"/>
        <w:rPr>
          <w:snapToGrid/>
          <w:szCs w:val="22"/>
          <w:lang w:val="lv-LV" w:eastAsia="en-US"/>
        </w:rPr>
      </w:pPr>
    </w:p>
    <w:p w14:paraId="14D308F2" w14:textId="77777777" w:rsidR="00666274" w:rsidRPr="001A56E5" w:rsidRDefault="00666274" w:rsidP="00666274">
      <w:pPr>
        <w:spacing w:line="240" w:lineRule="auto"/>
        <w:jc w:val="both"/>
        <w:rPr>
          <w:snapToGrid/>
          <w:szCs w:val="22"/>
          <w:lang w:val="lv-LV" w:eastAsia="en-US"/>
        </w:rPr>
      </w:pPr>
      <w:r w:rsidRPr="001A56E5">
        <w:rPr>
          <w:rFonts w:eastAsiaTheme="minorHAnsi" w:cstheme="minorBidi"/>
          <w:snapToGrid/>
          <w:szCs w:val="22"/>
          <w:lang w:val="lv-LV" w:eastAsia="en-US"/>
        </w:rPr>
        <w:t>Lietošanai dzīvniekiem.</w:t>
      </w:r>
    </w:p>
    <w:p w14:paraId="7F0AE395" w14:textId="77777777" w:rsidR="00666274" w:rsidRPr="003C03DD" w:rsidRDefault="00666274" w:rsidP="00666274">
      <w:pPr>
        <w:spacing w:line="240" w:lineRule="auto"/>
        <w:jc w:val="both"/>
        <w:rPr>
          <w:snapToGrid/>
          <w:szCs w:val="22"/>
          <w:lang w:val="lv-LV" w:eastAsia="en-US"/>
        </w:rPr>
      </w:pPr>
    </w:p>
    <w:p w14:paraId="5FC9C9C2" w14:textId="77777777" w:rsidR="00666274" w:rsidRPr="001A56E5" w:rsidRDefault="00666274" w:rsidP="00666274">
      <w:pPr>
        <w:tabs>
          <w:tab w:val="clear" w:pos="567"/>
        </w:tabs>
        <w:spacing w:line="240" w:lineRule="auto"/>
        <w:rPr>
          <w:snapToGrid/>
          <w:szCs w:val="22"/>
          <w:u w:val="single"/>
          <w:lang w:val="lv-LV" w:eastAsia="en-US"/>
        </w:rPr>
      </w:pPr>
      <w:r w:rsidRPr="001A56E5">
        <w:rPr>
          <w:rFonts w:eastAsiaTheme="minorHAnsi" w:cstheme="minorBidi"/>
          <w:snapToGrid/>
          <w:szCs w:val="22"/>
          <w:u w:val="single"/>
          <w:lang w:val="lv-LV" w:eastAsia="en-US"/>
        </w:rPr>
        <w:t>Citi piesardzības pasākumi:</w:t>
      </w:r>
    </w:p>
    <w:p w14:paraId="5B4DF06A" w14:textId="77777777" w:rsidR="00666274" w:rsidRPr="003C03DD" w:rsidRDefault="00666274" w:rsidP="00666274">
      <w:pPr>
        <w:jc w:val="both"/>
        <w:rPr>
          <w:snapToGrid/>
          <w:szCs w:val="22"/>
          <w:lang w:val="lv-LV" w:eastAsia="en-US"/>
        </w:rPr>
      </w:pPr>
    </w:p>
    <w:p w14:paraId="580D03A6" w14:textId="211F09C1" w:rsidR="00666274" w:rsidRPr="001A56E5" w:rsidRDefault="00666274" w:rsidP="00666274">
      <w:pPr>
        <w:jc w:val="both"/>
        <w:rPr>
          <w:snapToGrid/>
          <w:szCs w:val="22"/>
          <w:lang w:val="lv-LV" w:eastAsia="en-US"/>
        </w:rPr>
      </w:pPr>
      <w:r w:rsidRPr="001A56E5">
        <w:rPr>
          <w:rFonts w:eastAsiaTheme="minorHAnsi" w:cstheme="minorBidi"/>
          <w:snapToGrid/>
          <w:szCs w:val="22"/>
          <w:lang w:val="lv-LV" w:eastAsia="en-US"/>
        </w:rPr>
        <w:t xml:space="preserve">Šīs </w:t>
      </w:r>
      <w:r w:rsidRPr="00EA016E">
        <w:rPr>
          <w:rFonts w:eastAsiaTheme="minorHAnsi" w:cstheme="minorBidi"/>
          <w:snapToGrid/>
          <w:szCs w:val="22"/>
          <w:lang w:val="lv-LV" w:eastAsia="en-US"/>
        </w:rPr>
        <w:t xml:space="preserve">veterinārās </w:t>
      </w:r>
      <w:r w:rsidRPr="001A56E5">
        <w:rPr>
          <w:rFonts w:eastAsiaTheme="minorHAnsi" w:cstheme="minorBidi"/>
          <w:snapToGrid/>
          <w:szCs w:val="22"/>
          <w:lang w:val="lv-LV" w:eastAsia="en-US"/>
        </w:rPr>
        <w:t>zāles var bojāt krāsotas, lakotas vai citas mājsaimniecības virsmas vai mēbeles Pirms saskares ar šādiem materiāliem, ļaut aplikācijas vietai nožūt.</w:t>
      </w:r>
    </w:p>
    <w:p w14:paraId="0651DBCA" w14:textId="77777777" w:rsidR="00666274" w:rsidRPr="003C03DD" w:rsidRDefault="00666274" w:rsidP="00666274">
      <w:pPr>
        <w:tabs>
          <w:tab w:val="clear" w:pos="567"/>
        </w:tabs>
        <w:spacing w:line="240" w:lineRule="auto"/>
        <w:rPr>
          <w:snapToGrid/>
          <w:szCs w:val="22"/>
          <w:lang w:val="lv-LV" w:eastAsia="en-US"/>
        </w:rPr>
      </w:pPr>
    </w:p>
    <w:p w14:paraId="0D6977C1" w14:textId="77777777" w:rsidR="00666274" w:rsidRPr="001A56E5" w:rsidRDefault="00666274" w:rsidP="00666274">
      <w:pPr>
        <w:tabs>
          <w:tab w:val="clear" w:pos="567"/>
        </w:tabs>
        <w:spacing w:line="240" w:lineRule="auto"/>
        <w:rPr>
          <w:snapToGrid/>
          <w:szCs w:val="22"/>
          <w:lang w:val="lv-LV" w:eastAsia="en-US"/>
        </w:rPr>
      </w:pPr>
      <w:r w:rsidRPr="001A56E5">
        <w:rPr>
          <w:rFonts w:eastAsiaTheme="minorHAnsi" w:cstheme="minorBidi"/>
          <w:snapToGrid/>
          <w:szCs w:val="22"/>
          <w:u w:val="single"/>
          <w:lang w:val="lv-LV" w:eastAsia="en-US"/>
        </w:rPr>
        <w:t>Grūsnība un laktācija</w:t>
      </w:r>
      <w:r w:rsidRPr="001A56E5">
        <w:rPr>
          <w:rFonts w:eastAsiaTheme="minorHAnsi" w:cstheme="minorBidi"/>
          <w:snapToGrid/>
          <w:szCs w:val="22"/>
          <w:lang w:val="lv-LV" w:eastAsia="en-US"/>
        </w:rPr>
        <w:t>:</w:t>
      </w:r>
    </w:p>
    <w:p w14:paraId="2223D067" w14:textId="77777777" w:rsidR="00666274" w:rsidRPr="003C03DD" w:rsidRDefault="00666274" w:rsidP="00666274">
      <w:pPr>
        <w:tabs>
          <w:tab w:val="clear" w:pos="567"/>
        </w:tabs>
        <w:spacing w:line="240" w:lineRule="auto"/>
        <w:jc w:val="both"/>
        <w:rPr>
          <w:snapToGrid/>
          <w:szCs w:val="22"/>
          <w:lang w:val="lv-LV" w:eastAsia="en-US"/>
        </w:rPr>
      </w:pPr>
    </w:p>
    <w:p w14:paraId="52FEB61D" w14:textId="77777777" w:rsidR="00666274" w:rsidRDefault="00666274" w:rsidP="00666274">
      <w:pPr>
        <w:jc w:val="both"/>
        <w:rPr>
          <w:rFonts w:eastAsiaTheme="minorHAnsi" w:cstheme="minorBidi"/>
          <w:snapToGrid/>
          <w:szCs w:val="22"/>
          <w:lang w:val="lv-LV" w:eastAsia="en-US"/>
        </w:rPr>
      </w:pPr>
      <w:r w:rsidRPr="00337C5E">
        <w:rPr>
          <w:rFonts w:eastAsiaTheme="minorHAnsi" w:cstheme="minorBidi"/>
          <w:snapToGrid/>
          <w:szCs w:val="22"/>
          <w:lang w:val="lv-LV" w:eastAsia="en-US"/>
        </w:rPr>
        <w:t xml:space="preserve">Laboratoriskajos pētījumos, lietojot </w:t>
      </w:r>
      <w:proofErr w:type="spellStart"/>
      <w:r w:rsidRPr="00337C5E">
        <w:rPr>
          <w:rFonts w:eastAsiaTheme="minorHAnsi" w:cstheme="minorBidi"/>
          <w:snapToGrid/>
          <w:szCs w:val="22"/>
          <w:lang w:val="lv-LV" w:eastAsia="en-US"/>
        </w:rPr>
        <w:t>fipronilu</w:t>
      </w:r>
      <w:proofErr w:type="spellEnd"/>
      <w:r w:rsidRPr="00337C5E">
        <w:rPr>
          <w:rFonts w:eastAsiaTheme="minorHAnsi" w:cstheme="minorBidi"/>
          <w:snapToGrid/>
          <w:szCs w:val="22"/>
          <w:lang w:val="lv-LV" w:eastAsia="en-US"/>
        </w:rPr>
        <w:t xml:space="preserve"> un </w:t>
      </w:r>
      <w:proofErr w:type="spellStart"/>
      <w:r w:rsidRPr="00337C5E">
        <w:rPr>
          <w:rFonts w:eastAsiaTheme="minorHAnsi" w:cstheme="minorBidi"/>
          <w:snapToGrid/>
          <w:szCs w:val="22"/>
          <w:lang w:val="lv-LV" w:eastAsia="en-US"/>
        </w:rPr>
        <w:t>piriproksifēnu</w:t>
      </w:r>
      <w:proofErr w:type="spellEnd"/>
      <w:r w:rsidRPr="00337C5E">
        <w:rPr>
          <w:rFonts w:eastAsiaTheme="minorHAnsi" w:cstheme="minorBidi"/>
          <w:snapToGrid/>
          <w:szCs w:val="22"/>
          <w:lang w:val="lv-LV" w:eastAsia="en-US"/>
        </w:rPr>
        <w:t xml:space="preserve">, netika konstatēta </w:t>
      </w:r>
      <w:proofErr w:type="spellStart"/>
      <w:r w:rsidRPr="00337C5E">
        <w:rPr>
          <w:rFonts w:eastAsiaTheme="minorHAnsi" w:cstheme="minorBidi"/>
          <w:snapToGrid/>
          <w:szCs w:val="22"/>
          <w:lang w:val="lv-LV" w:eastAsia="en-US"/>
        </w:rPr>
        <w:t>teratogēna</w:t>
      </w:r>
      <w:proofErr w:type="spellEnd"/>
      <w:r w:rsidRPr="00337C5E">
        <w:rPr>
          <w:rFonts w:eastAsiaTheme="minorHAnsi" w:cstheme="minorBidi"/>
          <w:snapToGrid/>
          <w:szCs w:val="22"/>
          <w:lang w:val="lv-LV" w:eastAsia="en-US"/>
        </w:rPr>
        <w:t xml:space="preserve"> vai </w:t>
      </w:r>
      <w:proofErr w:type="spellStart"/>
      <w:r w:rsidRPr="00337C5E">
        <w:rPr>
          <w:rFonts w:eastAsiaTheme="minorHAnsi" w:cstheme="minorBidi"/>
          <w:snapToGrid/>
          <w:szCs w:val="22"/>
          <w:lang w:val="lv-LV" w:eastAsia="en-US"/>
        </w:rPr>
        <w:t>embriotoksiska</w:t>
      </w:r>
      <w:proofErr w:type="spellEnd"/>
      <w:r w:rsidRPr="00337C5E">
        <w:rPr>
          <w:rFonts w:eastAsiaTheme="minorHAnsi" w:cstheme="minorBidi"/>
          <w:snapToGrid/>
          <w:szCs w:val="22"/>
          <w:lang w:val="lv-LV" w:eastAsia="en-US"/>
        </w:rPr>
        <w:t xml:space="preserve"> iedarbīb</w:t>
      </w:r>
      <w:r>
        <w:rPr>
          <w:rFonts w:eastAsiaTheme="minorHAnsi" w:cstheme="minorBidi"/>
          <w:snapToGrid/>
          <w:szCs w:val="22"/>
          <w:lang w:val="lv-LV" w:eastAsia="en-US"/>
        </w:rPr>
        <w:t>a</w:t>
      </w:r>
      <w:r w:rsidRPr="00337C5E">
        <w:rPr>
          <w:rFonts w:eastAsiaTheme="minorHAnsi" w:cstheme="minorBidi"/>
          <w:snapToGrid/>
          <w:szCs w:val="22"/>
          <w:lang w:val="lv-LV" w:eastAsia="en-US"/>
        </w:rPr>
        <w:t>.</w:t>
      </w:r>
    </w:p>
    <w:p w14:paraId="109D674E" w14:textId="77777777" w:rsidR="00666274" w:rsidRDefault="00666274" w:rsidP="00666274">
      <w:pPr>
        <w:jc w:val="both"/>
        <w:rPr>
          <w:rFonts w:eastAsiaTheme="minorHAnsi" w:cstheme="minorBidi"/>
          <w:snapToGrid/>
          <w:szCs w:val="22"/>
          <w:lang w:val="lv-LV" w:eastAsia="en-US"/>
        </w:rPr>
      </w:pPr>
      <w:r w:rsidRPr="00337C5E">
        <w:rPr>
          <w:rFonts w:eastAsiaTheme="minorHAnsi" w:cstheme="minorBidi"/>
          <w:snapToGrid/>
          <w:szCs w:val="22"/>
          <w:lang w:val="lv-LV" w:eastAsia="en-US"/>
        </w:rPr>
        <w:t>Nav pierādīts šo veterināro zāļu drošums kaķenēm grūsnības un laktācijas laikā.</w:t>
      </w:r>
    </w:p>
    <w:p w14:paraId="0190DCFA" w14:textId="77777777" w:rsidR="00666274" w:rsidRPr="001A56E5" w:rsidRDefault="00666274" w:rsidP="00666274">
      <w:pPr>
        <w:jc w:val="both"/>
        <w:rPr>
          <w:snapToGrid/>
          <w:szCs w:val="22"/>
          <w:lang w:val="lv-LV" w:eastAsia="en-US"/>
        </w:rPr>
      </w:pPr>
      <w:r w:rsidRPr="00337C5E">
        <w:rPr>
          <w:rFonts w:eastAsiaTheme="minorHAnsi" w:cstheme="minorBidi"/>
          <w:snapToGrid/>
          <w:szCs w:val="22"/>
          <w:lang w:val="lv-LV" w:eastAsia="en-US"/>
        </w:rPr>
        <w:t>Grūsnām kaķenēm un kaķenēm laktācijas laikā lietot tikai pēc ārstējošā veterinārārsta ieguvuma un riska attiecības izvērtēšanas.</w:t>
      </w:r>
    </w:p>
    <w:p w14:paraId="2D7A1ACB" w14:textId="77777777" w:rsidR="00666274" w:rsidRPr="001A56E5" w:rsidRDefault="00666274" w:rsidP="00666274">
      <w:pPr>
        <w:tabs>
          <w:tab w:val="clear" w:pos="567"/>
        </w:tabs>
        <w:spacing w:line="240" w:lineRule="auto"/>
        <w:rPr>
          <w:snapToGrid/>
          <w:szCs w:val="22"/>
          <w:lang w:val="lv-LV" w:eastAsia="en-US"/>
        </w:rPr>
      </w:pPr>
    </w:p>
    <w:p w14:paraId="4062AB86" w14:textId="77777777" w:rsidR="00666274" w:rsidRPr="001A56E5" w:rsidRDefault="00666274" w:rsidP="00666274">
      <w:pPr>
        <w:tabs>
          <w:tab w:val="clear" w:pos="567"/>
        </w:tabs>
        <w:spacing w:line="240" w:lineRule="auto"/>
        <w:rPr>
          <w:snapToGrid/>
          <w:szCs w:val="22"/>
          <w:lang w:val="lv-LV" w:eastAsia="en-US"/>
        </w:rPr>
      </w:pPr>
      <w:r w:rsidRPr="001A56E5">
        <w:rPr>
          <w:rFonts w:eastAsiaTheme="minorHAnsi" w:cstheme="minorBidi"/>
          <w:snapToGrid/>
          <w:szCs w:val="22"/>
          <w:u w:val="single"/>
          <w:lang w:val="lv-LV" w:eastAsia="en-US"/>
        </w:rPr>
        <w:t>Mijiedarbība ar citām zālēm un citi mijiedarbības veidi:</w:t>
      </w:r>
    </w:p>
    <w:p w14:paraId="245B077D" w14:textId="77777777" w:rsidR="00666274" w:rsidRPr="001A56E5" w:rsidRDefault="00666274" w:rsidP="00666274">
      <w:pPr>
        <w:tabs>
          <w:tab w:val="clear" w:pos="567"/>
        </w:tabs>
        <w:spacing w:line="240" w:lineRule="auto"/>
        <w:rPr>
          <w:snapToGrid/>
          <w:szCs w:val="22"/>
          <w:lang w:val="lv-LV" w:eastAsia="en-US"/>
        </w:rPr>
      </w:pPr>
    </w:p>
    <w:p w14:paraId="533B1370" w14:textId="77777777" w:rsidR="00666274" w:rsidRPr="001A56E5" w:rsidRDefault="00666274" w:rsidP="00666274">
      <w:pPr>
        <w:tabs>
          <w:tab w:val="clear" w:pos="567"/>
        </w:tabs>
        <w:spacing w:line="240" w:lineRule="auto"/>
        <w:rPr>
          <w:snapToGrid/>
          <w:szCs w:val="22"/>
          <w:lang w:val="lv-LV" w:eastAsia="en-US"/>
        </w:rPr>
      </w:pPr>
      <w:r w:rsidRPr="001A56E5">
        <w:rPr>
          <w:rFonts w:eastAsiaTheme="minorHAnsi" w:cstheme="minorBidi"/>
          <w:snapToGrid/>
          <w:szCs w:val="22"/>
          <w:lang w:val="lv-LV" w:eastAsia="en-US"/>
        </w:rPr>
        <w:t>Nav zināms.</w:t>
      </w:r>
    </w:p>
    <w:p w14:paraId="1C657F0A" w14:textId="77777777" w:rsidR="00666274" w:rsidRPr="001A56E5" w:rsidRDefault="00666274" w:rsidP="00666274">
      <w:pPr>
        <w:tabs>
          <w:tab w:val="clear" w:pos="567"/>
        </w:tabs>
        <w:spacing w:line="240" w:lineRule="auto"/>
        <w:rPr>
          <w:snapToGrid/>
          <w:szCs w:val="22"/>
          <w:u w:val="single"/>
          <w:lang w:val="lv-LV" w:eastAsia="en-US"/>
        </w:rPr>
      </w:pPr>
    </w:p>
    <w:p w14:paraId="7CC763D1" w14:textId="77777777" w:rsidR="00666274" w:rsidRPr="001A56E5" w:rsidRDefault="00666274" w:rsidP="00666274">
      <w:pPr>
        <w:tabs>
          <w:tab w:val="clear" w:pos="567"/>
        </w:tabs>
        <w:spacing w:line="240" w:lineRule="auto"/>
        <w:rPr>
          <w:snapToGrid/>
          <w:szCs w:val="22"/>
          <w:lang w:val="lv-LV" w:eastAsia="en-US"/>
        </w:rPr>
      </w:pPr>
      <w:r w:rsidRPr="001A56E5">
        <w:rPr>
          <w:rFonts w:eastAsiaTheme="minorHAnsi" w:cstheme="minorBidi"/>
          <w:snapToGrid/>
          <w:szCs w:val="22"/>
          <w:u w:val="single"/>
          <w:lang w:val="lv-LV" w:eastAsia="en-US"/>
        </w:rPr>
        <w:t>Pārdozēšana</w:t>
      </w:r>
      <w:r w:rsidRPr="001A56E5">
        <w:rPr>
          <w:rFonts w:eastAsiaTheme="minorHAnsi" w:cstheme="minorBidi"/>
          <w:snapToGrid/>
          <w:szCs w:val="22"/>
          <w:lang w:val="lv-LV" w:eastAsia="en-US"/>
        </w:rPr>
        <w:t>:</w:t>
      </w:r>
    </w:p>
    <w:p w14:paraId="084D4A2E" w14:textId="77777777" w:rsidR="00666274" w:rsidRPr="001A56E5" w:rsidRDefault="00666274" w:rsidP="00666274">
      <w:pPr>
        <w:tabs>
          <w:tab w:val="clear" w:pos="567"/>
        </w:tabs>
        <w:autoSpaceDE w:val="0"/>
        <w:autoSpaceDN w:val="0"/>
        <w:adjustRightInd w:val="0"/>
        <w:spacing w:line="240" w:lineRule="auto"/>
        <w:jc w:val="both"/>
        <w:rPr>
          <w:snapToGrid/>
          <w:szCs w:val="22"/>
          <w:lang w:val="lv-LV" w:eastAsia="en-US"/>
        </w:rPr>
      </w:pPr>
    </w:p>
    <w:p w14:paraId="182386ED" w14:textId="77777777" w:rsidR="00666274" w:rsidRPr="001A56E5" w:rsidRDefault="00666274" w:rsidP="00666274">
      <w:pPr>
        <w:tabs>
          <w:tab w:val="clear" w:pos="567"/>
        </w:tabs>
        <w:autoSpaceDE w:val="0"/>
        <w:autoSpaceDN w:val="0"/>
        <w:adjustRightInd w:val="0"/>
        <w:spacing w:line="240" w:lineRule="auto"/>
        <w:jc w:val="both"/>
        <w:rPr>
          <w:snapToGrid/>
          <w:szCs w:val="22"/>
          <w:lang w:val="lv-LV" w:eastAsia="en-US"/>
        </w:rPr>
      </w:pPr>
      <w:r w:rsidRPr="001A56E5">
        <w:rPr>
          <w:rFonts w:eastAsiaTheme="minorHAnsi" w:cstheme="minorBidi"/>
          <w:snapToGrid/>
          <w:szCs w:val="22"/>
          <w:lang w:val="lv-LV" w:eastAsia="en-US"/>
        </w:rPr>
        <w:t>Drošuma pētījumā ar 10 nedēļu veciem kaķēniem, kuriem 3 reizes ar 4 nedēļu intervālu lietoja devu, kas līdz 5 reizēm pārsniedza ieteicamo devu, vai kuriem 6 reizes ar 4 nedēļu intervālu lietoja maksimālo ieteicamo devu, nopietnas blakusparādības nenovēroja.</w:t>
      </w:r>
    </w:p>
    <w:p w14:paraId="25FBFF20" w14:textId="77777777" w:rsidR="00666274" w:rsidRPr="001A56E5" w:rsidRDefault="00666274" w:rsidP="00666274">
      <w:pPr>
        <w:jc w:val="both"/>
        <w:rPr>
          <w:snapToGrid/>
          <w:szCs w:val="22"/>
          <w:lang w:val="lv-LV" w:eastAsia="en-US"/>
        </w:rPr>
      </w:pPr>
      <w:r w:rsidRPr="001A56E5">
        <w:rPr>
          <w:rFonts w:eastAsiaTheme="minorHAnsi" w:cstheme="minorBidi"/>
          <w:snapToGrid/>
          <w:szCs w:val="22"/>
          <w:lang w:val="lv-LV" w:eastAsia="en-US"/>
        </w:rPr>
        <w:t>Tomēr pārdozējot blakusparādību rašanās risks var palielināties (skatīt punktu</w:t>
      </w:r>
      <w:r>
        <w:rPr>
          <w:rFonts w:eastAsiaTheme="minorHAnsi" w:cstheme="minorBidi"/>
          <w:snapToGrid/>
          <w:szCs w:val="22"/>
          <w:lang w:val="lv-LV" w:eastAsia="en-US"/>
        </w:rPr>
        <w:t xml:space="preserve"> </w:t>
      </w:r>
      <w:r>
        <w:rPr>
          <w:szCs w:val="22"/>
          <w:lang w:val="lv-LV"/>
        </w:rPr>
        <w:t>„</w:t>
      </w:r>
      <w:r w:rsidRPr="008C31A3">
        <w:rPr>
          <w:rFonts w:eastAsiaTheme="minorHAnsi" w:cstheme="minorBidi"/>
          <w:snapToGrid/>
          <w:szCs w:val="22"/>
          <w:lang w:val="lv-LV" w:eastAsia="en-US"/>
        </w:rPr>
        <w:t>Blakusparādības</w:t>
      </w:r>
      <w:r>
        <w:rPr>
          <w:rFonts w:eastAsiaTheme="minorHAnsi" w:cstheme="minorBidi"/>
          <w:snapToGrid/>
          <w:szCs w:val="22"/>
          <w:lang w:val="lv-LV" w:eastAsia="en-US"/>
        </w:rPr>
        <w:t>”</w:t>
      </w:r>
      <w:r w:rsidRPr="001A56E5">
        <w:rPr>
          <w:rFonts w:eastAsiaTheme="minorHAnsi" w:cstheme="minorBidi"/>
          <w:snapToGrid/>
          <w:szCs w:val="22"/>
          <w:lang w:val="lv-LV" w:eastAsia="en-US"/>
        </w:rPr>
        <w:t xml:space="preserve">), tāpēc dzīvniekiem vienmēr jāizmanto to ķermeņa svaram atbilstošs pipetes izmērs. </w:t>
      </w:r>
    </w:p>
    <w:p w14:paraId="4F773DF9" w14:textId="77777777" w:rsidR="00666274" w:rsidRPr="001A56E5" w:rsidRDefault="00666274" w:rsidP="00666274">
      <w:pPr>
        <w:tabs>
          <w:tab w:val="clear" w:pos="567"/>
        </w:tabs>
        <w:spacing w:line="240" w:lineRule="auto"/>
        <w:rPr>
          <w:snapToGrid/>
          <w:szCs w:val="22"/>
          <w:lang w:val="lv-LV" w:eastAsia="en-US"/>
        </w:rPr>
      </w:pPr>
    </w:p>
    <w:p w14:paraId="2C916102" w14:textId="77777777" w:rsidR="00666274" w:rsidRPr="001A56E5" w:rsidRDefault="00666274" w:rsidP="00666274">
      <w:pPr>
        <w:tabs>
          <w:tab w:val="clear" w:pos="567"/>
        </w:tabs>
        <w:spacing w:line="240" w:lineRule="auto"/>
        <w:rPr>
          <w:snapToGrid/>
          <w:szCs w:val="22"/>
          <w:lang w:val="lv-LV" w:eastAsia="en-US"/>
        </w:rPr>
      </w:pPr>
    </w:p>
    <w:p w14:paraId="6043649D" w14:textId="77777777" w:rsidR="00666274" w:rsidRPr="001A56E5" w:rsidRDefault="00666274" w:rsidP="00666274">
      <w:pPr>
        <w:tabs>
          <w:tab w:val="clear" w:pos="567"/>
        </w:tabs>
        <w:spacing w:line="240" w:lineRule="auto"/>
        <w:rPr>
          <w:b/>
          <w:snapToGrid/>
          <w:szCs w:val="22"/>
          <w:lang w:val="lv-LV" w:eastAsia="en-US"/>
        </w:rPr>
      </w:pPr>
      <w:r w:rsidRPr="001A56E5">
        <w:rPr>
          <w:rFonts w:eastAsiaTheme="minorHAnsi" w:cstheme="minorBidi"/>
          <w:b/>
          <w:snapToGrid/>
          <w:szCs w:val="22"/>
          <w:highlight w:val="lightGray"/>
          <w:lang w:val="lv-LV" w:eastAsia="en-US"/>
        </w:rPr>
        <w:t>7.</w:t>
      </w:r>
      <w:r w:rsidRPr="001A56E5">
        <w:rPr>
          <w:rFonts w:eastAsiaTheme="minorHAnsi" w:cstheme="minorBidi"/>
          <w:b/>
          <w:snapToGrid/>
          <w:szCs w:val="22"/>
          <w:lang w:val="lv-LV" w:eastAsia="en-US"/>
        </w:rPr>
        <w:tab/>
      </w:r>
      <w:bookmarkStart w:id="19" w:name="_Hlk181361950"/>
      <w:r w:rsidRPr="001A56E5">
        <w:rPr>
          <w:rFonts w:eastAsiaTheme="minorHAnsi" w:cstheme="minorBidi"/>
          <w:b/>
          <w:snapToGrid/>
          <w:szCs w:val="22"/>
          <w:lang w:val="lv-LV" w:eastAsia="en-US"/>
        </w:rPr>
        <w:t>Blakusparādības</w:t>
      </w:r>
      <w:bookmarkEnd w:id="19"/>
    </w:p>
    <w:p w14:paraId="1477C18A" w14:textId="77777777" w:rsidR="00666274" w:rsidRPr="001A56E5" w:rsidRDefault="00666274" w:rsidP="00666274">
      <w:pPr>
        <w:tabs>
          <w:tab w:val="clear" w:pos="567"/>
        </w:tabs>
        <w:spacing w:line="240" w:lineRule="auto"/>
        <w:rPr>
          <w:snapToGrid/>
          <w:szCs w:val="22"/>
          <w:lang w:eastAsia="en-US"/>
        </w:rPr>
      </w:pPr>
    </w:p>
    <w:p w14:paraId="51489131" w14:textId="77777777" w:rsidR="00666274" w:rsidRPr="001A56E5" w:rsidRDefault="00666274" w:rsidP="00666274">
      <w:pPr>
        <w:tabs>
          <w:tab w:val="clear" w:pos="567"/>
        </w:tabs>
        <w:spacing w:line="240" w:lineRule="auto"/>
        <w:jc w:val="both"/>
        <w:rPr>
          <w:snapToGrid/>
          <w:szCs w:val="22"/>
          <w:lang w:val="lv-LV" w:eastAsia="en-US"/>
        </w:rPr>
      </w:pPr>
      <w:r w:rsidRPr="001A56E5">
        <w:rPr>
          <w:rFonts w:eastAsiaTheme="minorHAnsi" w:cstheme="minorBidi"/>
          <w:snapToGrid/>
          <w:szCs w:val="22"/>
          <w:lang w:val="lv-LV" w:eastAsia="en-US"/>
        </w:rPr>
        <w:t>Kaķi</w:t>
      </w:r>
    </w:p>
    <w:p w14:paraId="67F6D845" w14:textId="77777777" w:rsidR="00666274" w:rsidRPr="001A56E5" w:rsidRDefault="00666274" w:rsidP="00666274">
      <w:pPr>
        <w:tabs>
          <w:tab w:val="clear" w:pos="567"/>
        </w:tabs>
        <w:spacing w:line="240" w:lineRule="auto"/>
        <w:jc w:val="both"/>
        <w:rPr>
          <w:snapToGrid/>
          <w:szCs w:val="22"/>
          <w:lang w:eastAsia="en-US"/>
        </w:rPr>
      </w:pPr>
    </w:p>
    <w:tbl>
      <w:tblPr>
        <w:tblW w:w="9488" w:type="dxa"/>
        <w:tblInd w:w="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88"/>
      </w:tblGrid>
      <w:tr w:rsidR="00666274" w:rsidRPr="001A56E5" w14:paraId="6C0346EE" w14:textId="77777777" w:rsidTr="003C03DD">
        <w:trPr>
          <w:trHeight w:val="440"/>
        </w:trPr>
        <w:tc>
          <w:tcPr>
            <w:tcW w:w="9488" w:type="dxa"/>
            <w:tcBorders>
              <w:top w:val="single" w:sz="4" w:space="0" w:color="000000"/>
              <w:left w:val="single" w:sz="4" w:space="0" w:color="000000"/>
              <w:bottom w:val="single" w:sz="4" w:space="0" w:color="000000"/>
              <w:right w:val="single" w:sz="4" w:space="0" w:color="000000"/>
            </w:tcBorders>
            <w:hideMark/>
          </w:tcPr>
          <w:p w14:paraId="03D3B63F" w14:textId="77777777" w:rsidR="00666274" w:rsidRPr="001A56E5" w:rsidRDefault="00666274" w:rsidP="00582F60">
            <w:pPr>
              <w:spacing w:before="61"/>
              <w:rPr>
                <w:snapToGrid/>
                <w:color w:val="000000"/>
                <w:lang w:val="lv-LV" w:eastAsia="en-US"/>
              </w:rPr>
            </w:pPr>
            <w:r w:rsidRPr="001A56E5">
              <w:rPr>
                <w:rFonts w:eastAsiaTheme="minorHAnsi" w:cstheme="minorBidi"/>
                <w:snapToGrid/>
                <w:color w:val="000000"/>
                <w:szCs w:val="22"/>
                <w:lang w:val="lv-LV" w:eastAsia="en-US"/>
              </w:rPr>
              <w:t>Ļoti reti (&lt;1 dzīvniekam/10 000 ārstētajiem dzīvniekiem, tostarp atsevišķi ziņojumi):</w:t>
            </w:r>
          </w:p>
        </w:tc>
      </w:tr>
      <w:tr w:rsidR="00666274" w:rsidRPr="001A56E5" w14:paraId="4EF3B41E" w14:textId="77777777" w:rsidTr="003C03DD">
        <w:trPr>
          <w:trHeight w:val="3135"/>
        </w:trPr>
        <w:tc>
          <w:tcPr>
            <w:tcW w:w="9488" w:type="dxa"/>
            <w:tcBorders>
              <w:top w:val="single" w:sz="4" w:space="0" w:color="000000"/>
              <w:left w:val="single" w:sz="4" w:space="0" w:color="000000"/>
              <w:bottom w:val="single" w:sz="4" w:space="0" w:color="000000"/>
              <w:right w:val="single" w:sz="4" w:space="0" w:color="000000"/>
            </w:tcBorders>
          </w:tcPr>
          <w:p w14:paraId="54C51391" w14:textId="3EC5F9CC" w:rsidR="00666274" w:rsidRPr="001A56E5" w:rsidRDefault="00666274" w:rsidP="00582F60">
            <w:pPr>
              <w:tabs>
                <w:tab w:val="clear" w:pos="567"/>
              </w:tabs>
              <w:spacing w:before="240" w:line="240" w:lineRule="auto"/>
              <w:jc w:val="both"/>
              <w:rPr>
                <w:snapToGrid/>
                <w:szCs w:val="22"/>
                <w:lang w:val="lv-LV" w:eastAsia="en-US"/>
              </w:rPr>
            </w:pPr>
            <w:r w:rsidRPr="001A56E5">
              <w:rPr>
                <w:rFonts w:eastAsiaTheme="minorHAnsi" w:cstheme="minorBidi"/>
                <w:snapToGrid/>
                <w:color w:val="000000"/>
                <w:szCs w:val="22"/>
                <w:lang w:val="lv-LV" w:eastAsia="en-US"/>
              </w:rPr>
              <w:t>Reakcija aplicēšanas vietā</w:t>
            </w:r>
            <w:r w:rsidRPr="001A56E5">
              <w:rPr>
                <w:rFonts w:eastAsiaTheme="minorHAnsi" w:cstheme="minorBidi"/>
                <w:snapToGrid/>
                <w:color w:val="000000"/>
                <w:szCs w:val="22"/>
                <w:vertAlign w:val="superscript"/>
                <w:lang w:val="lv-LV" w:eastAsia="en-US"/>
              </w:rPr>
              <w:t>1</w:t>
            </w:r>
            <w:r w:rsidRPr="001A56E5">
              <w:rPr>
                <w:rFonts w:eastAsiaTheme="minorHAnsi" w:cstheme="minorBidi"/>
                <w:snapToGrid/>
                <w:color w:val="000000"/>
                <w:szCs w:val="22"/>
                <w:lang w:val="lv-LV" w:eastAsia="en-US"/>
              </w:rPr>
              <w:t xml:space="preserve"> (piem</w:t>
            </w:r>
            <w:r w:rsidR="00E35E47">
              <w:rPr>
                <w:rFonts w:eastAsiaTheme="minorHAnsi" w:cstheme="minorBidi"/>
                <w:snapToGrid/>
                <w:color w:val="000000"/>
                <w:szCs w:val="22"/>
                <w:lang w:val="lv-LV" w:eastAsia="en-US"/>
              </w:rPr>
              <w:t>.</w:t>
            </w:r>
            <w:r w:rsidRPr="001A56E5">
              <w:rPr>
                <w:rFonts w:eastAsiaTheme="minorHAnsi" w:cstheme="minorBidi"/>
                <w:snapToGrid/>
                <w:color w:val="000000"/>
                <w:szCs w:val="22"/>
                <w:lang w:val="lv-LV" w:eastAsia="en-US"/>
              </w:rPr>
              <w:t xml:space="preserve">, ādas zvīņošanās aplicēšanas vietā, </w:t>
            </w:r>
            <w:proofErr w:type="spellStart"/>
            <w:r w:rsidRPr="001A56E5">
              <w:rPr>
                <w:rFonts w:eastAsiaTheme="minorHAnsi" w:cstheme="minorBidi"/>
                <w:snapToGrid/>
                <w:color w:val="000000"/>
                <w:szCs w:val="22"/>
                <w:lang w:val="lv-LV" w:eastAsia="en-US"/>
              </w:rPr>
              <w:t>alopēcija</w:t>
            </w:r>
            <w:proofErr w:type="spellEnd"/>
            <w:r w:rsidRPr="001A56E5">
              <w:rPr>
                <w:rFonts w:eastAsiaTheme="minorHAnsi" w:cstheme="minorBidi"/>
                <w:snapToGrid/>
                <w:color w:val="000000"/>
                <w:szCs w:val="22"/>
                <w:lang w:val="lv-LV" w:eastAsia="en-US"/>
              </w:rPr>
              <w:t xml:space="preserve"> aplicēšanas vietā, nieze aplicēšanas vietā, </w:t>
            </w:r>
            <w:proofErr w:type="spellStart"/>
            <w:r w:rsidRPr="001A56E5">
              <w:rPr>
                <w:rFonts w:eastAsiaTheme="minorHAnsi" w:cstheme="minorBidi"/>
                <w:snapToGrid/>
                <w:color w:val="000000"/>
                <w:szCs w:val="22"/>
                <w:lang w:val="lv-LV" w:eastAsia="en-US"/>
              </w:rPr>
              <w:t>eritēma</w:t>
            </w:r>
            <w:proofErr w:type="spellEnd"/>
            <w:r>
              <w:rPr>
                <w:rFonts w:eastAsiaTheme="minorHAnsi" w:cstheme="minorBidi"/>
                <w:snapToGrid/>
                <w:color w:val="000000"/>
                <w:szCs w:val="22"/>
                <w:lang w:val="lv-LV" w:eastAsia="en-US"/>
              </w:rPr>
              <w:t xml:space="preserve"> (apsārtums)</w:t>
            </w:r>
            <w:r w:rsidRPr="001A56E5">
              <w:rPr>
                <w:rFonts w:eastAsiaTheme="minorHAnsi" w:cstheme="minorBidi"/>
                <w:snapToGrid/>
                <w:color w:val="000000"/>
                <w:szCs w:val="22"/>
                <w:lang w:val="lv-LV" w:eastAsia="en-US"/>
              </w:rPr>
              <w:t xml:space="preserve"> aplicēšanas vietā, ādas krāsas pārmaiņas aplicēšanas vietā)</w:t>
            </w:r>
          </w:p>
          <w:p w14:paraId="278C8C4D" w14:textId="77777777" w:rsidR="00666274" w:rsidRPr="001A56E5" w:rsidRDefault="00666274" w:rsidP="00582F60">
            <w:pPr>
              <w:tabs>
                <w:tab w:val="clear" w:pos="567"/>
              </w:tabs>
              <w:spacing w:before="240" w:line="240" w:lineRule="auto"/>
              <w:jc w:val="both"/>
              <w:rPr>
                <w:snapToGrid/>
                <w:szCs w:val="22"/>
                <w:lang w:val="lv-LV" w:eastAsia="en-US"/>
              </w:rPr>
            </w:pPr>
            <w:r w:rsidRPr="001A56E5">
              <w:rPr>
                <w:rFonts w:eastAsiaTheme="minorHAnsi" w:cstheme="minorBidi"/>
                <w:snapToGrid/>
                <w:color w:val="000000"/>
                <w:szCs w:val="22"/>
                <w:lang w:val="lv-LV" w:eastAsia="en-US"/>
              </w:rPr>
              <w:t xml:space="preserve">Vispārēja nieze, </w:t>
            </w:r>
            <w:proofErr w:type="spellStart"/>
            <w:r w:rsidRPr="001A56E5">
              <w:rPr>
                <w:rFonts w:eastAsiaTheme="minorHAnsi" w:cstheme="minorBidi"/>
                <w:snapToGrid/>
                <w:color w:val="000000"/>
                <w:szCs w:val="22"/>
                <w:lang w:val="lv-LV" w:eastAsia="en-US"/>
              </w:rPr>
              <w:t>alopēcija</w:t>
            </w:r>
            <w:proofErr w:type="spellEnd"/>
            <w:r>
              <w:rPr>
                <w:rFonts w:eastAsiaTheme="minorHAnsi" w:cstheme="minorBidi"/>
                <w:snapToGrid/>
                <w:color w:val="000000"/>
                <w:szCs w:val="22"/>
                <w:lang w:val="lv-LV" w:eastAsia="en-US"/>
              </w:rPr>
              <w:t xml:space="preserve"> (apspalvojuma zudums)</w:t>
            </w:r>
          </w:p>
          <w:p w14:paraId="55EF2BA8" w14:textId="77777777" w:rsidR="00666274" w:rsidRPr="001A56E5" w:rsidRDefault="00666274" w:rsidP="00582F60">
            <w:pPr>
              <w:tabs>
                <w:tab w:val="clear" w:pos="567"/>
              </w:tabs>
              <w:spacing w:before="240" w:line="240" w:lineRule="auto"/>
              <w:jc w:val="both"/>
              <w:rPr>
                <w:snapToGrid/>
                <w:szCs w:val="22"/>
                <w:lang w:val="lv-LV" w:eastAsia="en-US"/>
              </w:rPr>
            </w:pPr>
            <w:r w:rsidRPr="001A56E5">
              <w:rPr>
                <w:rFonts w:eastAsiaTheme="minorHAnsi" w:cstheme="minorBidi"/>
                <w:snapToGrid/>
                <w:color w:val="000000"/>
                <w:szCs w:val="22"/>
                <w:lang w:val="lv-LV" w:eastAsia="en-US"/>
              </w:rPr>
              <w:t>Pastiprināta siekalošanās, vemšana </w:t>
            </w:r>
          </w:p>
          <w:p w14:paraId="536AA306" w14:textId="4C0CD8EE" w:rsidR="00666274" w:rsidRPr="001A56E5" w:rsidRDefault="00666274" w:rsidP="00582F60">
            <w:pPr>
              <w:tabs>
                <w:tab w:val="clear" w:pos="567"/>
              </w:tabs>
              <w:spacing w:before="240" w:line="240" w:lineRule="auto"/>
              <w:jc w:val="both"/>
              <w:rPr>
                <w:snapToGrid/>
                <w:szCs w:val="22"/>
                <w:lang w:val="lv-LV" w:eastAsia="en-US"/>
              </w:rPr>
            </w:pPr>
            <w:r w:rsidRPr="001A56E5">
              <w:rPr>
                <w:rFonts w:eastAsiaTheme="minorHAnsi" w:cstheme="minorBidi"/>
                <w:snapToGrid/>
                <w:color w:val="000000"/>
                <w:szCs w:val="22"/>
                <w:lang w:val="lv-LV" w:eastAsia="en-US"/>
              </w:rPr>
              <w:t>Neiroloģiskie traucējumi</w:t>
            </w:r>
            <w:r>
              <w:rPr>
                <w:rFonts w:eastAsiaTheme="minorHAnsi" w:cstheme="minorBidi"/>
                <w:snapToGrid/>
                <w:color w:val="000000"/>
                <w:szCs w:val="22"/>
                <w:vertAlign w:val="superscript"/>
                <w:lang w:val="lv-LV" w:eastAsia="en-US"/>
              </w:rPr>
              <w:t>2</w:t>
            </w:r>
            <w:r w:rsidRPr="001A56E5">
              <w:rPr>
                <w:rFonts w:eastAsiaTheme="minorHAnsi" w:cstheme="minorBidi"/>
                <w:snapToGrid/>
                <w:color w:val="000000"/>
                <w:szCs w:val="22"/>
                <w:lang w:val="lv-LV" w:eastAsia="en-US"/>
              </w:rPr>
              <w:t xml:space="preserve"> (piemēram, </w:t>
            </w:r>
            <w:proofErr w:type="spellStart"/>
            <w:r w:rsidRPr="001A56E5">
              <w:rPr>
                <w:rFonts w:eastAsiaTheme="minorHAnsi" w:cstheme="minorBidi"/>
                <w:snapToGrid/>
                <w:color w:val="000000"/>
                <w:szCs w:val="22"/>
                <w:lang w:val="lv-LV" w:eastAsia="en-US"/>
              </w:rPr>
              <w:t>hiperestēzija</w:t>
            </w:r>
            <w:proofErr w:type="spellEnd"/>
            <w:r>
              <w:rPr>
                <w:rFonts w:eastAsiaTheme="minorHAnsi" w:cstheme="minorBidi"/>
                <w:snapToGrid/>
                <w:color w:val="000000"/>
                <w:szCs w:val="22"/>
                <w:lang w:val="lv-LV" w:eastAsia="en-US"/>
              </w:rPr>
              <w:t xml:space="preserve"> (pastiprināts jutīgums uz stimuliem)</w:t>
            </w:r>
            <w:r w:rsidRPr="001A56E5">
              <w:rPr>
                <w:rFonts w:eastAsiaTheme="minorHAnsi" w:cstheme="minorBidi"/>
                <w:snapToGrid/>
                <w:color w:val="000000"/>
                <w:szCs w:val="22"/>
                <w:lang w:val="lv-LV" w:eastAsia="en-US"/>
              </w:rPr>
              <w:t>, centrālās nervu sistēmas nomākums, neiroloģiskie simptomi)  </w:t>
            </w:r>
          </w:p>
          <w:p w14:paraId="3CFCF299" w14:textId="77777777" w:rsidR="00666274" w:rsidRPr="001A56E5" w:rsidRDefault="00666274" w:rsidP="00582F60">
            <w:pPr>
              <w:tabs>
                <w:tab w:val="clear" w:pos="567"/>
              </w:tabs>
              <w:spacing w:before="240" w:line="240" w:lineRule="auto"/>
              <w:rPr>
                <w:snapToGrid/>
                <w:szCs w:val="22"/>
                <w:lang w:val="lv-LV" w:eastAsia="en-US"/>
              </w:rPr>
            </w:pPr>
            <w:r w:rsidRPr="001A56E5">
              <w:rPr>
                <w:rFonts w:eastAsiaTheme="minorHAnsi" w:cstheme="minorBidi"/>
                <w:snapToGrid/>
                <w:color w:val="000000"/>
                <w:szCs w:val="22"/>
                <w:lang w:val="lv-LV" w:eastAsia="en-US"/>
              </w:rPr>
              <w:t>Ar elpošanu saistītas pazīmes</w:t>
            </w:r>
          </w:p>
        </w:tc>
      </w:tr>
      <w:tr w:rsidR="00666274" w:rsidRPr="001A56E5" w14:paraId="3AA27ABC" w14:textId="77777777" w:rsidTr="003C03DD">
        <w:trPr>
          <w:trHeight w:val="557"/>
        </w:trPr>
        <w:tc>
          <w:tcPr>
            <w:tcW w:w="9488" w:type="dxa"/>
            <w:tcBorders>
              <w:top w:val="single" w:sz="4" w:space="0" w:color="000000"/>
              <w:left w:val="single" w:sz="4" w:space="0" w:color="000000"/>
              <w:bottom w:val="single" w:sz="4" w:space="0" w:color="000000"/>
              <w:right w:val="single" w:sz="4" w:space="0" w:color="000000"/>
            </w:tcBorders>
          </w:tcPr>
          <w:p w14:paraId="7651C93F" w14:textId="77777777" w:rsidR="00666274" w:rsidRPr="003C03DD" w:rsidRDefault="00666274" w:rsidP="00582F60">
            <w:pPr>
              <w:tabs>
                <w:tab w:val="clear" w:pos="567"/>
              </w:tabs>
              <w:spacing w:before="240" w:line="240" w:lineRule="auto"/>
              <w:rPr>
                <w:snapToGrid/>
                <w:color w:val="000000"/>
                <w:szCs w:val="22"/>
                <w:lang w:eastAsia="en-US"/>
              </w:rPr>
            </w:pPr>
            <w:r w:rsidRPr="001A56E5">
              <w:rPr>
                <w:rFonts w:eastAsiaTheme="minorHAnsi" w:cstheme="minorBidi"/>
                <w:snapToGrid/>
                <w:color w:val="000000"/>
                <w:szCs w:val="22"/>
                <w:lang w:val="lv-LV" w:eastAsia="en-US"/>
              </w:rPr>
              <w:t>Nenoteikts biežums (nevar noteikt pēc pieejamiem datiem)</w:t>
            </w:r>
          </w:p>
        </w:tc>
      </w:tr>
      <w:tr w:rsidR="00666274" w:rsidRPr="001A56E5" w14:paraId="13CBC507" w14:textId="77777777" w:rsidTr="003C03DD">
        <w:trPr>
          <w:trHeight w:val="699"/>
        </w:trPr>
        <w:tc>
          <w:tcPr>
            <w:tcW w:w="9488" w:type="dxa"/>
            <w:tcBorders>
              <w:top w:val="single" w:sz="4" w:space="0" w:color="000000"/>
              <w:left w:val="single" w:sz="4" w:space="0" w:color="000000"/>
              <w:bottom w:val="single" w:sz="4" w:space="0" w:color="000000"/>
              <w:right w:val="single" w:sz="4" w:space="0" w:color="000000"/>
            </w:tcBorders>
          </w:tcPr>
          <w:p w14:paraId="064B5A16" w14:textId="23EB09CA" w:rsidR="00666274" w:rsidRPr="001A56E5" w:rsidRDefault="00666274" w:rsidP="00582F60">
            <w:pPr>
              <w:tabs>
                <w:tab w:val="clear" w:pos="567"/>
              </w:tabs>
              <w:spacing w:before="240" w:line="240" w:lineRule="auto"/>
              <w:rPr>
                <w:snapToGrid/>
                <w:color w:val="000000"/>
                <w:szCs w:val="22"/>
                <w:lang w:val="lv-LV" w:eastAsia="en-US"/>
              </w:rPr>
            </w:pPr>
            <w:r w:rsidRPr="001A56E5">
              <w:rPr>
                <w:rFonts w:eastAsiaTheme="minorHAnsi" w:cstheme="minorBidi"/>
                <w:snapToGrid/>
                <w:color w:val="000000"/>
                <w:szCs w:val="22"/>
                <w:lang w:val="lv-LV" w:eastAsia="en-US"/>
              </w:rPr>
              <w:t>Taukain</w:t>
            </w:r>
            <w:r w:rsidR="00E35E47">
              <w:rPr>
                <w:rFonts w:eastAsiaTheme="minorHAnsi" w:cstheme="minorBidi"/>
                <w:snapToGrid/>
                <w:color w:val="000000"/>
                <w:szCs w:val="22"/>
                <w:lang w:val="lv-LV" w:eastAsia="en-US"/>
              </w:rPr>
              <w:t>s apmatojums</w:t>
            </w:r>
            <w:r w:rsidRPr="001A56E5">
              <w:rPr>
                <w:rFonts w:eastAsiaTheme="minorHAnsi" w:cstheme="minorBidi"/>
                <w:snapToGrid/>
                <w:color w:val="000000"/>
                <w:szCs w:val="22"/>
                <w:lang w:val="lv-LV" w:eastAsia="en-US"/>
              </w:rPr>
              <w:t xml:space="preserve"> aplicēšanas vietā</w:t>
            </w:r>
            <w:r w:rsidRPr="001A56E5">
              <w:rPr>
                <w:rFonts w:eastAsiaTheme="minorHAnsi" w:cstheme="minorBidi"/>
                <w:snapToGrid/>
                <w:color w:val="000000"/>
                <w:szCs w:val="22"/>
                <w:vertAlign w:val="superscript"/>
                <w:lang w:val="lv-LV" w:eastAsia="en-US"/>
              </w:rPr>
              <w:t>1,3</w:t>
            </w:r>
            <w:r w:rsidRPr="001A56E5">
              <w:rPr>
                <w:rFonts w:eastAsiaTheme="minorHAnsi" w:cstheme="minorBidi"/>
                <w:snapToGrid/>
                <w:color w:val="000000"/>
                <w:szCs w:val="22"/>
                <w:lang w:val="lv-LV" w:eastAsia="en-US"/>
              </w:rPr>
              <w:t>, ādas zvīņošanās aplicēšanas vietā</w:t>
            </w:r>
            <w:r w:rsidRPr="001A56E5">
              <w:rPr>
                <w:rFonts w:eastAsiaTheme="minorHAnsi" w:cstheme="minorBidi"/>
                <w:snapToGrid/>
                <w:color w:val="000000"/>
                <w:szCs w:val="22"/>
                <w:vertAlign w:val="superscript"/>
                <w:lang w:val="lv-LV" w:eastAsia="en-US"/>
              </w:rPr>
              <w:t>1,3,4</w:t>
            </w:r>
          </w:p>
        </w:tc>
      </w:tr>
    </w:tbl>
    <w:p w14:paraId="0B525884" w14:textId="77777777" w:rsidR="00666274" w:rsidRPr="001A56E5" w:rsidRDefault="00666274" w:rsidP="00666274">
      <w:pPr>
        <w:jc w:val="both"/>
        <w:rPr>
          <w:snapToGrid/>
          <w:szCs w:val="22"/>
          <w:lang w:val="lv-LV" w:eastAsia="en-US"/>
        </w:rPr>
      </w:pPr>
      <w:r w:rsidRPr="001A56E5">
        <w:rPr>
          <w:rFonts w:eastAsiaTheme="minorHAnsi" w:cstheme="minorBidi"/>
          <w:snapToGrid/>
          <w:color w:val="000000"/>
          <w:szCs w:val="22"/>
          <w:vertAlign w:val="superscript"/>
          <w:lang w:val="lv-LV" w:eastAsia="en-US"/>
        </w:rPr>
        <w:lastRenderedPageBreak/>
        <w:t>1</w:t>
      </w:r>
      <w:r w:rsidRPr="001A56E5">
        <w:rPr>
          <w:rFonts w:eastAsiaTheme="minorHAnsi" w:cstheme="minorBidi"/>
          <w:snapToGrid/>
          <w:color w:val="000000"/>
          <w:szCs w:val="22"/>
          <w:lang w:val="lv-LV" w:eastAsia="en-US"/>
        </w:rPr>
        <w:t xml:space="preserve"> Pārejoša</w:t>
      </w:r>
    </w:p>
    <w:p w14:paraId="711A718E" w14:textId="77777777" w:rsidR="00666274" w:rsidRPr="001A56E5" w:rsidRDefault="00666274" w:rsidP="00666274">
      <w:pPr>
        <w:jc w:val="both"/>
        <w:rPr>
          <w:snapToGrid/>
          <w:szCs w:val="22"/>
          <w:lang w:val="lv-LV" w:eastAsia="en-US"/>
        </w:rPr>
      </w:pPr>
      <w:r w:rsidRPr="001A56E5">
        <w:rPr>
          <w:rFonts w:eastAsiaTheme="minorHAnsi" w:cstheme="minorBidi"/>
          <w:snapToGrid/>
          <w:color w:val="000000"/>
          <w:szCs w:val="22"/>
          <w:vertAlign w:val="superscript"/>
          <w:lang w:val="lv-LV" w:eastAsia="en-US"/>
        </w:rPr>
        <w:t>2</w:t>
      </w:r>
      <w:r w:rsidRPr="001A56E5">
        <w:rPr>
          <w:rFonts w:eastAsiaTheme="minorHAnsi" w:cstheme="minorBidi"/>
          <w:snapToGrid/>
          <w:color w:val="000000"/>
          <w:szCs w:val="22"/>
          <w:lang w:val="lv-LV" w:eastAsia="en-US"/>
        </w:rPr>
        <w:t xml:space="preserve"> Atgriezeniski</w:t>
      </w:r>
    </w:p>
    <w:p w14:paraId="1E8337DE" w14:textId="77777777" w:rsidR="00666274" w:rsidRPr="001A56E5" w:rsidRDefault="00666274" w:rsidP="00666274">
      <w:pPr>
        <w:jc w:val="both"/>
        <w:rPr>
          <w:snapToGrid/>
          <w:szCs w:val="22"/>
          <w:lang w:val="lv-LV" w:eastAsia="en-US"/>
        </w:rPr>
      </w:pPr>
      <w:r w:rsidRPr="001A56E5">
        <w:rPr>
          <w:rFonts w:eastAsiaTheme="minorHAnsi" w:cstheme="minorBidi"/>
          <w:snapToGrid/>
          <w:color w:val="000000"/>
          <w:szCs w:val="22"/>
          <w:vertAlign w:val="superscript"/>
          <w:lang w:val="lv-LV" w:eastAsia="en-US"/>
        </w:rPr>
        <w:t>3</w:t>
      </w:r>
      <w:r w:rsidRPr="001A56E5">
        <w:rPr>
          <w:rFonts w:eastAsiaTheme="minorHAnsi" w:cstheme="minorBidi"/>
          <w:snapToGrid/>
          <w:color w:val="000000"/>
          <w:szCs w:val="22"/>
          <w:lang w:val="lv-LV" w:eastAsia="en-US"/>
        </w:rPr>
        <w:t xml:space="preserve"> Kosmētisks defekts</w:t>
      </w:r>
    </w:p>
    <w:p w14:paraId="2B030D0D" w14:textId="77777777" w:rsidR="00666274" w:rsidRPr="001A56E5" w:rsidRDefault="00666274" w:rsidP="00666274">
      <w:pPr>
        <w:jc w:val="both"/>
        <w:rPr>
          <w:snapToGrid/>
          <w:color w:val="000000"/>
          <w:szCs w:val="22"/>
          <w:lang w:val="lv-LV" w:eastAsia="en-US"/>
        </w:rPr>
      </w:pPr>
      <w:r w:rsidRPr="001A56E5">
        <w:rPr>
          <w:rFonts w:eastAsiaTheme="minorHAnsi" w:cstheme="minorBidi"/>
          <w:snapToGrid/>
          <w:color w:val="000000"/>
          <w:szCs w:val="22"/>
          <w:vertAlign w:val="superscript"/>
          <w:lang w:val="lv-LV" w:eastAsia="en-US"/>
        </w:rPr>
        <w:t>4</w:t>
      </w:r>
      <w:r w:rsidRPr="001A56E5">
        <w:rPr>
          <w:rFonts w:eastAsiaTheme="minorHAnsi" w:cstheme="minorBidi"/>
          <w:snapToGrid/>
          <w:color w:val="000000"/>
          <w:szCs w:val="22"/>
          <w:lang w:val="lv-LV" w:eastAsia="en-US"/>
        </w:rPr>
        <w:t xml:space="preserve"> Viegli</w:t>
      </w:r>
    </w:p>
    <w:p w14:paraId="2F18778D" w14:textId="77777777" w:rsidR="00666274" w:rsidRDefault="00666274" w:rsidP="00666274">
      <w:pPr>
        <w:pStyle w:val="BodyText"/>
        <w:tabs>
          <w:tab w:val="left" w:pos="-142"/>
        </w:tabs>
        <w:rPr>
          <w:szCs w:val="22"/>
          <w:lang w:val="lv-LV"/>
        </w:rPr>
      </w:pPr>
    </w:p>
    <w:p w14:paraId="3464ED4B" w14:textId="0740C701" w:rsidR="00666274" w:rsidRPr="00AB2BAB" w:rsidRDefault="00666274" w:rsidP="00666274">
      <w:pPr>
        <w:tabs>
          <w:tab w:val="left" w:pos="-720"/>
        </w:tabs>
        <w:suppressAutoHyphens/>
        <w:rPr>
          <w:rFonts w:eastAsia="Calibri"/>
          <w:szCs w:val="22"/>
          <w:lang w:val="sv-SE" w:eastAsia="zh-CN"/>
        </w:rPr>
      </w:pPr>
      <w:r w:rsidRPr="003C03DD">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w:t>
      </w:r>
      <w:r>
        <w:rPr>
          <w:lang w:val="lv-LV"/>
        </w:rPr>
        <w:t xml:space="preserve">iecības atļaujas turētājam vai </w:t>
      </w:r>
      <w:r w:rsidRPr="003C03DD">
        <w:rPr>
          <w:lang w:val="lv-LV"/>
        </w:rPr>
        <w:t>tirdzniecības atļau</w:t>
      </w:r>
      <w:r>
        <w:rPr>
          <w:lang w:val="lv-LV"/>
        </w:rPr>
        <w:t>jas turētāja vietējam pārstāvim</w:t>
      </w:r>
      <w:r w:rsidRPr="003C03DD">
        <w:rPr>
          <w:lang w:val="lv-LV"/>
        </w:rPr>
        <w:t xml:space="preserve">, izmantojot kontaktinformāciju šīs instrukcijas beigās vai nacionālo ziņošanas sistēmu: </w:t>
      </w:r>
    </w:p>
    <w:p w14:paraId="1EF0200E" w14:textId="77777777" w:rsidR="00666274" w:rsidRPr="00AB2BAB" w:rsidRDefault="00666274" w:rsidP="00666274">
      <w:pPr>
        <w:tabs>
          <w:tab w:val="left" w:pos="-720"/>
        </w:tabs>
        <w:suppressAutoHyphens/>
        <w:rPr>
          <w:rFonts w:eastAsia="Calibri"/>
          <w:szCs w:val="22"/>
          <w:lang w:val="sv-SE" w:eastAsia="zh-CN"/>
        </w:rPr>
      </w:pPr>
      <w:r w:rsidRPr="00AB2BAB">
        <w:rPr>
          <w:rFonts w:eastAsia="Calibri"/>
          <w:szCs w:val="22"/>
          <w:lang w:val="sv-SE" w:eastAsia="zh-CN"/>
        </w:rPr>
        <w:t>Pārtikas un veterinārais dienests</w:t>
      </w:r>
    </w:p>
    <w:p w14:paraId="7D0A6956" w14:textId="77777777" w:rsidR="00666274" w:rsidRPr="00AB2BAB" w:rsidRDefault="00666274" w:rsidP="00666274">
      <w:pPr>
        <w:tabs>
          <w:tab w:val="left" w:pos="-720"/>
        </w:tabs>
        <w:suppressAutoHyphens/>
        <w:rPr>
          <w:rFonts w:eastAsia="Calibri"/>
          <w:szCs w:val="22"/>
          <w:lang w:val="sv-SE" w:eastAsia="zh-CN"/>
        </w:rPr>
      </w:pPr>
      <w:r w:rsidRPr="00AB2BAB">
        <w:rPr>
          <w:rFonts w:eastAsia="Calibri"/>
          <w:szCs w:val="22"/>
          <w:lang w:val="sv-SE" w:eastAsia="zh-CN"/>
        </w:rPr>
        <w:t>Peldu iela 30</w:t>
      </w:r>
    </w:p>
    <w:p w14:paraId="1378078C" w14:textId="77777777" w:rsidR="00666274" w:rsidRPr="00AB2BAB" w:rsidRDefault="00666274" w:rsidP="00666274">
      <w:pPr>
        <w:tabs>
          <w:tab w:val="left" w:pos="-720"/>
        </w:tabs>
        <w:suppressAutoHyphens/>
        <w:rPr>
          <w:rFonts w:eastAsia="Calibri"/>
          <w:szCs w:val="22"/>
          <w:lang w:val="sv-SE" w:eastAsia="zh-CN"/>
        </w:rPr>
      </w:pPr>
      <w:r w:rsidRPr="00AB2BAB">
        <w:rPr>
          <w:rFonts w:eastAsia="Calibri"/>
          <w:szCs w:val="22"/>
          <w:lang w:val="sv-SE" w:eastAsia="zh-CN"/>
        </w:rPr>
        <w:t xml:space="preserve">Rīga, LV-1055 </w:t>
      </w:r>
    </w:p>
    <w:p w14:paraId="7EC650B6" w14:textId="77777777" w:rsidR="00666274" w:rsidRPr="00AB2BAB" w:rsidRDefault="00666274" w:rsidP="00666274">
      <w:pPr>
        <w:tabs>
          <w:tab w:val="left" w:pos="-720"/>
        </w:tabs>
        <w:suppressAutoHyphens/>
        <w:rPr>
          <w:rFonts w:eastAsia="Calibri"/>
          <w:szCs w:val="22"/>
          <w:lang w:val="sv-SE" w:eastAsia="zh-CN"/>
        </w:rPr>
      </w:pPr>
      <w:r w:rsidRPr="00AB2BAB">
        <w:rPr>
          <w:rFonts w:eastAsia="Calibri"/>
          <w:szCs w:val="22"/>
          <w:lang w:val="sv-SE" w:eastAsia="zh-CN"/>
        </w:rPr>
        <w:t>Tīmekļa vietne:</w:t>
      </w:r>
    </w:p>
    <w:p w14:paraId="19134191" w14:textId="77777777" w:rsidR="00666274" w:rsidRPr="00AB2BAB" w:rsidRDefault="00666274" w:rsidP="00666274">
      <w:pPr>
        <w:rPr>
          <w:rStyle w:val="Hyperlink"/>
          <w:szCs w:val="22"/>
          <w:lang w:val="sv-SE"/>
        </w:rPr>
      </w:pPr>
      <w:hyperlink r:id="rId26" w:history="1">
        <w:r w:rsidRPr="00AB2BAB">
          <w:rPr>
            <w:rStyle w:val="Hyperlink"/>
            <w:szCs w:val="22"/>
            <w:lang w:val="sv-SE"/>
          </w:rPr>
          <w:t>https://www.pvd.gov.lv/lv</w:t>
        </w:r>
      </w:hyperlink>
    </w:p>
    <w:p w14:paraId="7BC10948" w14:textId="77777777" w:rsidR="00666274" w:rsidRPr="009640F9" w:rsidRDefault="00666274" w:rsidP="00666274">
      <w:pPr>
        <w:tabs>
          <w:tab w:val="clear" w:pos="567"/>
        </w:tabs>
        <w:spacing w:line="240" w:lineRule="auto"/>
        <w:rPr>
          <w:szCs w:val="22"/>
          <w:lang w:val="lv-LV"/>
        </w:rPr>
      </w:pPr>
    </w:p>
    <w:p w14:paraId="378E06D1" w14:textId="77777777" w:rsidR="00666274" w:rsidRPr="009640F9" w:rsidRDefault="00666274" w:rsidP="00666274">
      <w:pPr>
        <w:tabs>
          <w:tab w:val="clear" w:pos="567"/>
        </w:tabs>
        <w:spacing w:line="240" w:lineRule="auto"/>
        <w:rPr>
          <w:szCs w:val="22"/>
          <w:lang w:val="lv-LV"/>
        </w:rPr>
      </w:pPr>
    </w:p>
    <w:p w14:paraId="5EA85CE9" w14:textId="57C91BC3" w:rsidR="00666274" w:rsidRPr="009640F9" w:rsidRDefault="00666274" w:rsidP="00666274">
      <w:pPr>
        <w:keepNext/>
        <w:tabs>
          <w:tab w:val="clear" w:pos="567"/>
        </w:tabs>
        <w:spacing w:line="240" w:lineRule="auto"/>
        <w:rPr>
          <w:b/>
          <w:szCs w:val="22"/>
          <w:lang w:val="lv-LV"/>
        </w:rPr>
      </w:pPr>
      <w:r w:rsidRPr="009640F9">
        <w:rPr>
          <w:b/>
          <w:szCs w:val="22"/>
          <w:highlight w:val="lightGray"/>
          <w:lang w:val="lv-LV"/>
        </w:rPr>
        <w:t>8.</w:t>
      </w:r>
      <w:r w:rsidRPr="009640F9">
        <w:rPr>
          <w:b/>
          <w:szCs w:val="22"/>
          <w:lang w:val="lv-LV"/>
        </w:rPr>
        <w:tab/>
      </w:r>
      <w:r w:rsidRPr="000D3346">
        <w:rPr>
          <w:b/>
          <w:szCs w:val="22"/>
          <w:lang w:val="lv-LV"/>
        </w:rPr>
        <w:t>Deva katrai dzīvnieku sugai, lietošanas veids un metode</w:t>
      </w:r>
    </w:p>
    <w:p w14:paraId="7C014071" w14:textId="77777777" w:rsidR="00666274" w:rsidRPr="009640F9" w:rsidRDefault="00666274" w:rsidP="00666274">
      <w:pPr>
        <w:keepNext/>
        <w:tabs>
          <w:tab w:val="clear" w:pos="567"/>
        </w:tabs>
        <w:spacing w:line="240" w:lineRule="auto"/>
        <w:rPr>
          <w:szCs w:val="22"/>
          <w:lang w:val="lv-LV"/>
        </w:rPr>
      </w:pPr>
    </w:p>
    <w:p w14:paraId="57121B2C" w14:textId="77777777" w:rsidR="00666274" w:rsidRPr="00194CC2" w:rsidRDefault="00666274" w:rsidP="00666274">
      <w:pPr>
        <w:keepNext/>
        <w:keepLines/>
        <w:tabs>
          <w:tab w:val="clear" w:pos="567"/>
        </w:tabs>
        <w:spacing w:line="240" w:lineRule="auto"/>
        <w:jc w:val="both"/>
        <w:rPr>
          <w:szCs w:val="22"/>
          <w:lang w:val="lv-LV"/>
        </w:rPr>
      </w:pPr>
      <w:r>
        <w:rPr>
          <w:szCs w:val="22"/>
          <w:lang w:val="lv-LV"/>
        </w:rPr>
        <w:t>Uzp</w:t>
      </w:r>
      <w:r w:rsidRPr="00BC0D46">
        <w:rPr>
          <w:szCs w:val="22"/>
          <w:lang w:val="lv-LV"/>
        </w:rPr>
        <w:t>ilināšanai</w:t>
      </w:r>
      <w:r w:rsidRPr="00BB0110">
        <w:rPr>
          <w:szCs w:val="22"/>
          <w:lang w:val="lv-LV"/>
        </w:rPr>
        <w:t>.</w:t>
      </w:r>
    </w:p>
    <w:p w14:paraId="6CA94504" w14:textId="77777777" w:rsidR="00666274" w:rsidRPr="00194CC2" w:rsidRDefault="00666274" w:rsidP="00666274">
      <w:pPr>
        <w:tabs>
          <w:tab w:val="clear" w:pos="567"/>
        </w:tabs>
        <w:autoSpaceDE w:val="0"/>
        <w:autoSpaceDN w:val="0"/>
        <w:adjustRightInd w:val="0"/>
        <w:spacing w:line="240" w:lineRule="auto"/>
        <w:jc w:val="both"/>
        <w:rPr>
          <w:szCs w:val="22"/>
          <w:u w:val="single"/>
          <w:lang w:val="lv-LV"/>
        </w:rPr>
      </w:pPr>
    </w:p>
    <w:p w14:paraId="34C9A915" w14:textId="77777777" w:rsidR="00666274" w:rsidRPr="00194CC2" w:rsidRDefault="00666274" w:rsidP="00666274">
      <w:pPr>
        <w:tabs>
          <w:tab w:val="clear" w:pos="567"/>
        </w:tabs>
        <w:autoSpaceDE w:val="0"/>
        <w:autoSpaceDN w:val="0"/>
        <w:adjustRightInd w:val="0"/>
        <w:spacing w:line="240" w:lineRule="auto"/>
        <w:jc w:val="both"/>
        <w:rPr>
          <w:szCs w:val="22"/>
          <w:lang w:val="lv-LV"/>
        </w:rPr>
      </w:pPr>
      <w:r w:rsidRPr="00BB0110">
        <w:rPr>
          <w:szCs w:val="22"/>
          <w:u w:val="single"/>
          <w:lang w:val="lv-LV"/>
        </w:rPr>
        <w:t>Deva</w:t>
      </w:r>
      <w:r>
        <w:rPr>
          <w:szCs w:val="22"/>
          <w:u w:val="single"/>
          <w:lang w:val="lv-LV"/>
        </w:rPr>
        <w:t>:</w:t>
      </w:r>
      <w:r w:rsidRPr="00194CC2">
        <w:rPr>
          <w:szCs w:val="22"/>
          <w:u w:val="single"/>
          <w:lang w:val="lv-LV"/>
        </w:rPr>
        <w:t xml:space="preserve"> </w:t>
      </w:r>
    </w:p>
    <w:p w14:paraId="37686392" w14:textId="77777777" w:rsidR="00666274" w:rsidRPr="00194CC2" w:rsidRDefault="00666274" w:rsidP="00666274">
      <w:pPr>
        <w:tabs>
          <w:tab w:val="clear" w:pos="567"/>
        </w:tabs>
        <w:autoSpaceDE w:val="0"/>
        <w:autoSpaceDN w:val="0"/>
        <w:adjustRightInd w:val="0"/>
        <w:spacing w:line="240" w:lineRule="auto"/>
        <w:jc w:val="both"/>
        <w:rPr>
          <w:szCs w:val="22"/>
          <w:lang w:val="lv-LV"/>
        </w:rPr>
      </w:pPr>
      <w:r w:rsidRPr="00194CC2">
        <w:rPr>
          <w:szCs w:val="22"/>
          <w:lang w:val="lv-LV"/>
        </w:rPr>
        <w:t xml:space="preserve">Minimālā ieteicamā deva ir 8,3 mg </w:t>
      </w:r>
      <w:proofErr w:type="spellStart"/>
      <w:r w:rsidRPr="00194CC2">
        <w:rPr>
          <w:szCs w:val="22"/>
          <w:lang w:val="lv-LV"/>
        </w:rPr>
        <w:t>fipronila</w:t>
      </w:r>
      <w:proofErr w:type="spellEnd"/>
      <w:r w:rsidRPr="00194CC2">
        <w:rPr>
          <w:szCs w:val="22"/>
          <w:lang w:val="lv-LV"/>
        </w:rPr>
        <w:t xml:space="preserve">/kg </w:t>
      </w:r>
      <w:r>
        <w:rPr>
          <w:color w:val="000000"/>
          <w:szCs w:val="22"/>
          <w:lang w:val="lv-LV"/>
        </w:rPr>
        <w:t>ķermeņa</w:t>
      </w:r>
      <w:r w:rsidRPr="00194CC2">
        <w:rPr>
          <w:szCs w:val="22"/>
          <w:lang w:val="lv-LV"/>
        </w:rPr>
        <w:t xml:space="preserve"> svara un 10 mg </w:t>
      </w:r>
      <w:proofErr w:type="spellStart"/>
      <w:r w:rsidRPr="00194CC2">
        <w:rPr>
          <w:szCs w:val="22"/>
          <w:lang w:val="lv-LV"/>
        </w:rPr>
        <w:t>piriproksifēna</w:t>
      </w:r>
      <w:proofErr w:type="spellEnd"/>
      <w:r w:rsidRPr="00194CC2">
        <w:rPr>
          <w:szCs w:val="22"/>
          <w:lang w:val="lv-LV"/>
        </w:rPr>
        <w:t xml:space="preserve">/kg </w:t>
      </w:r>
      <w:r>
        <w:rPr>
          <w:color w:val="000000"/>
          <w:szCs w:val="22"/>
          <w:lang w:val="lv-LV"/>
        </w:rPr>
        <w:t>ķermeņa</w:t>
      </w:r>
      <w:r w:rsidRPr="00194CC2">
        <w:rPr>
          <w:szCs w:val="22"/>
          <w:lang w:val="lv-LV"/>
        </w:rPr>
        <w:t xml:space="preserve"> svara.</w:t>
      </w:r>
    </w:p>
    <w:p w14:paraId="3AC0A2D1" w14:textId="77777777" w:rsidR="00666274" w:rsidRPr="003C03DD" w:rsidRDefault="00666274" w:rsidP="00666274">
      <w:pPr>
        <w:tabs>
          <w:tab w:val="clear" w:pos="567"/>
        </w:tabs>
        <w:autoSpaceDE w:val="0"/>
        <w:autoSpaceDN w:val="0"/>
        <w:adjustRightInd w:val="0"/>
        <w:spacing w:line="240" w:lineRule="auto"/>
        <w:jc w:val="both"/>
        <w:rPr>
          <w:szCs w:val="22"/>
          <w:lang w:val="lv-LV"/>
        </w:rPr>
      </w:pPr>
      <w:r w:rsidRPr="003C03DD">
        <w:rPr>
          <w:szCs w:val="22"/>
          <w:lang w:val="lv-LV"/>
        </w:rPr>
        <w:t>Kaķiem, kuru svars ir no 1 līdz 6 kg, lietot vienu 0,5 ml pipeti.</w:t>
      </w:r>
    </w:p>
    <w:p w14:paraId="0B331068" w14:textId="77777777" w:rsidR="00666274" w:rsidRPr="003C03DD" w:rsidRDefault="00666274" w:rsidP="00666274">
      <w:pPr>
        <w:tabs>
          <w:tab w:val="clear" w:pos="567"/>
        </w:tabs>
        <w:autoSpaceDE w:val="0"/>
        <w:autoSpaceDN w:val="0"/>
        <w:adjustRightInd w:val="0"/>
        <w:spacing w:line="240" w:lineRule="auto"/>
        <w:jc w:val="both"/>
        <w:rPr>
          <w:szCs w:val="22"/>
          <w:lang w:val="lv-LV"/>
        </w:rPr>
      </w:pPr>
      <w:r w:rsidRPr="003C03DD">
        <w:rPr>
          <w:szCs w:val="22"/>
          <w:lang w:val="lv-LV"/>
        </w:rPr>
        <w:t>Kaķiem, kuru svars pārsniedz 6 kg ieteicamā lietojamā deva ir 1 ml, kas panākams, lietojot vienu 1 ml pipeti (vai arī divas 0,5 ml pipetes).</w:t>
      </w:r>
    </w:p>
    <w:p w14:paraId="41092F83" w14:textId="77777777" w:rsidR="00666274" w:rsidRPr="003C03DD" w:rsidRDefault="00666274" w:rsidP="00666274">
      <w:pPr>
        <w:tabs>
          <w:tab w:val="clear" w:pos="567"/>
        </w:tabs>
        <w:autoSpaceDE w:val="0"/>
        <w:autoSpaceDN w:val="0"/>
        <w:adjustRightInd w:val="0"/>
        <w:spacing w:line="240" w:lineRule="auto"/>
        <w:jc w:val="both"/>
        <w:rPr>
          <w:szCs w:val="22"/>
          <w:lang w:val="lv-LV"/>
        </w:rPr>
      </w:pPr>
    </w:p>
    <w:tbl>
      <w:tblPr>
        <w:tblW w:w="8631"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418"/>
        <w:gridCol w:w="2199"/>
        <w:gridCol w:w="2604"/>
        <w:gridCol w:w="2410"/>
      </w:tblGrid>
      <w:tr w:rsidR="00666274" w:rsidRPr="00BB0110" w14:paraId="2CD46E52" w14:textId="77777777" w:rsidTr="003C03DD">
        <w:trPr>
          <w:trHeight w:val="271"/>
          <w:jc w:val="center"/>
        </w:trPr>
        <w:tc>
          <w:tcPr>
            <w:tcW w:w="1418" w:type="dxa"/>
            <w:tcBorders>
              <w:top w:val="single" w:sz="8" w:space="0" w:color="000000"/>
              <w:bottom w:val="single" w:sz="8" w:space="0" w:color="000000"/>
              <w:right w:val="single" w:sz="8" w:space="0" w:color="000000"/>
            </w:tcBorders>
          </w:tcPr>
          <w:p w14:paraId="1870843E" w14:textId="77777777" w:rsidR="00666274" w:rsidRPr="00BB0110" w:rsidRDefault="00666274" w:rsidP="00582F60">
            <w:pPr>
              <w:tabs>
                <w:tab w:val="clear" w:pos="567"/>
              </w:tabs>
              <w:autoSpaceDE w:val="0"/>
              <w:autoSpaceDN w:val="0"/>
              <w:adjustRightInd w:val="0"/>
              <w:spacing w:line="240" w:lineRule="auto"/>
              <w:jc w:val="both"/>
              <w:rPr>
                <w:szCs w:val="22"/>
              </w:rPr>
            </w:pPr>
            <w:r w:rsidRPr="00BB0110">
              <w:rPr>
                <w:szCs w:val="22"/>
                <w:lang w:val="lv-LV"/>
              </w:rPr>
              <w:t>Kaķa svars</w:t>
            </w:r>
          </w:p>
        </w:tc>
        <w:tc>
          <w:tcPr>
            <w:tcW w:w="2199" w:type="dxa"/>
            <w:tcBorders>
              <w:top w:val="single" w:sz="8" w:space="0" w:color="000000"/>
              <w:bottom w:val="single" w:sz="8" w:space="0" w:color="000000"/>
              <w:right w:val="single" w:sz="8" w:space="0" w:color="000000"/>
            </w:tcBorders>
          </w:tcPr>
          <w:p w14:paraId="2F8DF539" w14:textId="77777777" w:rsidR="00666274" w:rsidRPr="007D4F65" w:rsidRDefault="00666274" w:rsidP="00582F60">
            <w:pPr>
              <w:tabs>
                <w:tab w:val="clear" w:pos="567"/>
              </w:tabs>
              <w:autoSpaceDE w:val="0"/>
              <w:autoSpaceDN w:val="0"/>
              <w:adjustRightInd w:val="0"/>
              <w:spacing w:line="240" w:lineRule="auto"/>
              <w:jc w:val="center"/>
              <w:rPr>
                <w:szCs w:val="22"/>
              </w:rPr>
            </w:pPr>
            <w:r>
              <w:rPr>
                <w:szCs w:val="22"/>
                <w:lang w:val="lv-LV"/>
              </w:rPr>
              <w:t>Pipetes t</w:t>
            </w:r>
            <w:r w:rsidRPr="007D4F65">
              <w:rPr>
                <w:szCs w:val="22"/>
                <w:lang w:val="lv-LV"/>
              </w:rPr>
              <w:t>ilpums</w:t>
            </w:r>
          </w:p>
        </w:tc>
        <w:tc>
          <w:tcPr>
            <w:tcW w:w="2604" w:type="dxa"/>
            <w:tcBorders>
              <w:top w:val="single" w:sz="8" w:space="0" w:color="000000"/>
              <w:left w:val="single" w:sz="8" w:space="0" w:color="000000"/>
              <w:bottom w:val="single" w:sz="8" w:space="0" w:color="000000"/>
              <w:right w:val="single" w:sz="8" w:space="0" w:color="000000"/>
            </w:tcBorders>
          </w:tcPr>
          <w:p w14:paraId="7405561C" w14:textId="77777777" w:rsidR="00666274" w:rsidRPr="009C6C5C" w:rsidRDefault="00666274" w:rsidP="00582F60">
            <w:pPr>
              <w:tabs>
                <w:tab w:val="clear" w:pos="567"/>
              </w:tabs>
              <w:autoSpaceDE w:val="0"/>
              <w:autoSpaceDN w:val="0"/>
              <w:adjustRightInd w:val="0"/>
              <w:spacing w:line="240" w:lineRule="auto"/>
              <w:jc w:val="center"/>
              <w:rPr>
                <w:szCs w:val="22"/>
              </w:rPr>
            </w:pPr>
            <w:proofErr w:type="spellStart"/>
            <w:r w:rsidRPr="00C02AA4">
              <w:rPr>
                <w:szCs w:val="22"/>
                <w:lang w:val="lv-LV"/>
              </w:rPr>
              <w:t>Fipronils</w:t>
            </w:r>
            <w:proofErr w:type="spellEnd"/>
            <w:r w:rsidRPr="00C02AA4">
              <w:rPr>
                <w:szCs w:val="22"/>
                <w:lang w:val="lv-LV"/>
              </w:rPr>
              <w:t xml:space="preserve"> (mg)</w:t>
            </w:r>
          </w:p>
        </w:tc>
        <w:tc>
          <w:tcPr>
            <w:tcW w:w="2410" w:type="dxa"/>
            <w:tcBorders>
              <w:top w:val="single" w:sz="8" w:space="0" w:color="000000"/>
              <w:left w:val="single" w:sz="8" w:space="0" w:color="000000"/>
              <w:bottom w:val="single" w:sz="8" w:space="0" w:color="000000"/>
            </w:tcBorders>
          </w:tcPr>
          <w:p w14:paraId="0BC5582D" w14:textId="77777777" w:rsidR="00666274" w:rsidRPr="00BB0110" w:rsidRDefault="00666274" w:rsidP="00582F60">
            <w:pPr>
              <w:tabs>
                <w:tab w:val="clear" w:pos="567"/>
              </w:tabs>
              <w:autoSpaceDE w:val="0"/>
              <w:autoSpaceDN w:val="0"/>
              <w:adjustRightInd w:val="0"/>
              <w:spacing w:line="240" w:lineRule="auto"/>
              <w:jc w:val="center"/>
              <w:rPr>
                <w:szCs w:val="22"/>
              </w:rPr>
            </w:pPr>
            <w:proofErr w:type="spellStart"/>
            <w:r w:rsidRPr="00BB0110">
              <w:rPr>
                <w:szCs w:val="22"/>
                <w:lang w:val="lv-LV"/>
              </w:rPr>
              <w:t>Piriproksifēns</w:t>
            </w:r>
            <w:proofErr w:type="spellEnd"/>
            <w:r w:rsidRPr="00BB0110">
              <w:rPr>
                <w:szCs w:val="22"/>
                <w:lang w:val="lv-LV"/>
              </w:rPr>
              <w:t xml:space="preserve"> (mg)</w:t>
            </w:r>
          </w:p>
        </w:tc>
      </w:tr>
      <w:tr w:rsidR="00666274" w:rsidRPr="00BB0110" w14:paraId="4260F99F" w14:textId="77777777" w:rsidTr="003C03DD">
        <w:trPr>
          <w:trHeight w:val="144"/>
          <w:jc w:val="center"/>
        </w:trPr>
        <w:tc>
          <w:tcPr>
            <w:tcW w:w="1418" w:type="dxa"/>
            <w:tcBorders>
              <w:top w:val="single" w:sz="8" w:space="0" w:color="000000"/>
              <w:bottom w:val="single" w:sz="8" w:space="0" w:color="000000"/>
              <w:right w:val="single" w:sz="8" w:space="0" w:color="000000"/>
            </w:tcBorders>
          </w:tcPr>
          <w:p w14:paraId="6C990D90" w14:textId="593AFDED" w:rsidR="00666274" w:rsidRPr="00BB0110" w:rsidRDefault="00666274" w:rsidP="00582F60">
            <w:pPr>
              <w:tabs>
                <w:tab w:val="clear" w:pos="567"/>
              </w:tabs>
              <w:autoSpaceDE w:val="0"/>
              <w:autoSpaceDN w:val="0"/>
              <w:adjustRightInd w:val="0"/>
              <w:spacing w:line="240" w:lineRule="auto"/>
              <w:jc w:val="both"/>
              <w:rPr>
                <w:szCs w:val="22"/>
              </w:rPr>
            </w:pPr>
            <w:r w:rsidRPr="00BB0110">
              <w:rPr>
                <w:szCs w:val="22"/>
                <w:lang w:val="lv-LV"/>
              </w:rPr>
              <w:t>1</w:t>
            </w:r>
            <w:r>
              <w:rPr>
                <w:color w:val="000000"/>
                <w:szCs w:val="22"/>
                <w:lang w:val="lv-LV"/>
              </w:rPr>
              <w:t> </w:t>
            </w:r>
            <w:r w:rsidRPr="00BC0D46">
              <w:rPr>
                <w:color w:val="000000"/>
                <w:szCs w:val="22"/>
                <w:lang w:val="lv-LV"/>
              </w:rPr>
              <w:t>–</w:t>
            </w:r>
            <w:r>
              <w:rPr>
                <w:color w:val="000000"/>
                <w:szCs w:val="22"/>
                <w:lang w:val="lv-LV"/>
              </w:rPr>
              <w:t> </w:t>
            </w:r>
            <w:r w:rsidRPr="00BB0110">
              <w:rPr>
                <w:szCs w:val="22"/>
                <w:lang w:val="lv-LV"/>
              </w:rPr>
              <w:t>6 kg</w:t>
            </w:r>
          </w:p>
        </w:tc>
        <w:tc>
          <w:tcPr>
            <w:tcW w:w="2199" w:type="dxa"/>
            <w:tcBorders>
              <w:top w:val="single" w:sz="8" w:space="0" w:color="000000"/>
              <w:bottom w:val="single" w:sz="8" w:space="0" w:color="000000"/>
              <w:right w:val="single" w:sz="8" w:space="0" w:color="000000"/>
            </w:tcBorders>
          </w:tcPr>
          <w:p w14:paraId="46AA3BFB" w14:textId="77777777" w:rsidR="00666274" w:rsidRPr="00BB0110" w:rsidRDefault="00666274" w:rsidP="00582F60">
            <w:pPr>
              <w:tabs>
                <w:tab w:val="clear" w:pos="567"/>
              </w:tabs>
              <w:autoSpaceDE w:val="0"/>
              <w:autoSpaceDN w:val="0"/>
              <w:adjustRightInd w:val="0"/>
              <w:spacing w:line="240" w:lineRule="auto"/>
              <w:jc w:val="center"/>
              <w:rPr>
                <w:szCs w:val="22"/>
              </w:rPr>
            </w:pPr>
            <w:r w:rsidRPr="00BB0110">
              <w:rPr>
                <w:szCs w:val="22"/>
                <w:lang w:val="lv-LV"/>
              </w:rPr>
              <w:t>0,5 ml</w:t>
            </w:r>
          </w:p>
        </w:tc>
        <w:tc>
          <w:tcPr>
            <w:tcW w:w="2604" w:type="dxa"/>
            <w:tcBorders>
              <w:top w:val="single" w:sz="8" w:space="0" w:color="000000"/>
              <w:left w:val="single" w:sz="8" w:space="0" w:color="000000"/>
              <w:bottom w:val="single" w:sz="8" w:space="0" w:color="000000"/>
              <w:right w:val="single" w:sz="8" w:space="0" w:color="000000"/>
            </w:tcBorders>
          </w:tcPr>
          <w:p w14:paraId="0BCBF0F7" w14:textId="77777777" w:rsidR="00666274" w:rsidRPr="00BB0110" w:rsidRDefault="00666274" w:rsidP="00582F60">
            <w:pPr>
              <w:tabs>
                <w:tab w:val="clear" w:pos="567"/>
              </w:tabs>
              <w:autoSpaceDE w:val="0"/>
              <w:autoSpaceDN w:val="0"/>
              <w:adjustRightInd w:val="0"/>
              <w:spacing w:line="240" w:lineRule="auto"/>
              <w:jc w:val="center"/>
              <w:rPr>
                <w:szCs w:val="22"/>
              </w:rPr>
            </w:pPr>
            <w:r w:rsidRPr="00BB0110">
              <w:rPr>
                <w:szCs w:val="22"/>
              </w:rPr>
              <w:t>50</w:t>
            </w:r>
          </w:p>
        </w:tc>
        <w:tc>
          <w:tcPr>
            <w:tcW w:w="2410" w:type="dxa"/>
            <w:tcBorders>
              <w:top w:val="single" w:sz="8" w:space="0" w:color="000000"/>
              <w:left w:val="single" w:sz="8" w:space="0" w:color="000000"/>
              <w:bottom w:val="single" w:sz="8" w:space="0" w:color="000000"/>
            </w:tcBorders>
          </w:tcPr>
          <w:p w14:paraId="29E7F2F9" w14:textId="77777777" w:rsidR="00666274" w:rsidRPr="00BB0110" w:rsidRDefault="00666274" w:rsidP="00582F60">
            <w:pPr>
              <w:tabs>
                <w:tab w:val="clear" w:pos="567"/>
              </w:tabs>
              <w:autoSpaceDE w:val="0"/>
              <w:autoSpaceDN w:val="0"/>
              <w:adjustRightInd w:val="0"/>
              <w:spacing w:line="240" w:lineRule="auto"/>
              <w:jc w:val="center"/>
              <w:rPr>
                <w:szCs w:val="22"/>
              </w:rPr>
            </w:pPr>
            <w:r w:rsidRPr="00BB0110">
              <w:rPr>
                <w:szCs w:val="22"/>
              </w:rPr>
              <w:t>60</w:t>
            </w:r>
          </w:p>
        </w:tc>
      </w:tr>
      <w:tr w:rsidR="00666274" w:rsidRPr="00BB0110" w14:paraId="059684AD" w14:textId="77777777" w:rsidTr="003C03DD">
        <w:trPr>
          <w:trHeight w:val="144"/>
          <w:jc w:val="center"/>
        </w:trPr>
        <w:tc>
          <w:tcPr>
            <w:tcW w:w="1418" w:type="dxa"/>
            <w:tcBorders>
              <w:top w:val="single" w:sz="8" w:space="0" w:color="000000"/>
              <w:bottom w:val="single" w:sz="8" w:space="0" w:color="000000"/>
              <w:right w:val="single" w:sz="8" w:space="0" w:color="000000"/>
            </w:tcBorders>
          </w:tcPr>
          <w:p w14:paraId="1D552753" w14:textId="472C5120" w:rsidR="00666274" w:rsidRPr="00BB0110" w:rsidRDefault="00666274" w:rsidP="00582F60">
            <w:pPr>
              <w:tabs>
                <w:tab w:val="clear" w:pos="567"/>
              </w:tabs>
              <w:autoSpaceDE w:val="0"/>
              <w:autoSpaceDN w:val="0"/>
              <w:adjustRightInd w:val="0"/>
              <w:spacing w:line="240" w:lineRule="auto"/>
              <w:jc w:val="both"/>
              <w:rPr>
                <w:szCs w:val="22"/>
              </w:rPr>
            </w:pPr>
            <w:r w:rsidRPr="00E42590">
              <w:rPr>
                <w:color w:val="000000"/>
                <w:szCs w:val="22"/>
                <w:lang w:eastAsia="fr-FR"/>
              </w:rPr>
              <w:t>&gt;</w:t>
            </w:r>
            <w:r w:rsidRPr="00BB0110">
              <w:rPr>
                <w:szCs w:val="22"/>
                <w:lang w:val="lv-LV"/>
              </w:rPr>
              <w:t>6</w:t>
            </w:r>
            <w:r>
              <w:rPr>
                <w:color w:val="000000"/>
                <w:szCs w:val="22"/>
                <w:lang w:val="lv-LV"/>
              </w:rPr>
              <w:t> </w:t>
            </w:r>
            <w:r w:rsidRPr="00BC0D46">
              <w:rPr>
                <w:color w:val="000000"/>
                <w:szCs w:val="22"/>
                <w:lang w:val="lv-LV"/>
              </w:rPr>
              <w:t>–</w:t>
            </w:r>
            <w:r>
              <w:rPr>
                <w:color w:val="000000"/>
                <w:szCs w:val="22"/>
                <w:lang w:val="lv-LV"/>
              </w:rPr>
              <w:t> </w:t>
            </w:r>
            <w:r w:rsidRPr="00BB0110">
              <w:rPr>
                <w:szCs w:val="22"/>
                <w:lang w:val="lv-LV"/>
              </w:rPr>
              <w:t>12 kg</w:t>
            </w:r>
          </w:p>
        </w:tc>
        <w:tc>
          <w:tcPr>
            <w:tcW w:w="2199" w:type="dxa"/>
            <w:tcBorders>
              <w:top w:val="single" w:sz="8" w:space="0" w:color="000000"/>
              <w:bottom w:val="single" w:sz="8" w:space="0" w:color="000000"/>
              <w:right w:val="single" w:sz="8" w:space="0" w:color="000000"/>
            </w:tcBorders>
          </w:tcPr>
          <w:p w14:paraId="66D25778" w14:textId="77777777" w:rsidR="00666274" w:rsidRPr="00BB0110" w:rsidRDefault="00666274" w:rsidP="00582F60">
            <w:pPr>
              <w:tabs>
                <w:tab w:val="clear" w:pos="567"/>
              </w:tabs>
              <w:autoSpaceDE w:val="0"/>
              <w:autoSpaceDN w:val="0"/>
              <w:adjustRightInd w:val="0"/>
              <w:spacing w:line="240" w:lineRule="auto"/>
              <w:jc w:val="center"/>
              <w:rPr>
                <w:szCs w:val="22"/>
              </w:rPr>
            </w:pPr>
            <w:r w:rsidRPr="00BB0110">
              <w:rPr>
                <w:szCs w:val="22"/>
                <w:lang w:val="lv-LV"/>
              </w:rPr>
              <w:t>1 ml</w:t>
            </w:r>
          </w:p>
        </w:tc>
        <w:tc>
          <w:tcPr>
            <w:tcW w:w="2604" w:type="dxa"/>
            <w:tcBorders>
              <w:top w:val="single" w:sz="8" w:space="0" w:color="000000"/>
              <w:left w:val="single" w:sz="8" w:space="0" w:color="000000"/>
              <w:bottom w:val="single" w:sz="8" w:space="0" w:color="000000"/>
              <w:right w:val="single" w:sz="8" w:space="0" w:color="000000"/>
            </w:tcBorders>
          </w:tcPr>
          <w:p w14:paraId="2E7278E7" w14:textId="77777777" w:rsidR="00666274" w:rsidRPr="00BB0110" w:rsidRDefault="00666274" w:rsidP="00582F60">
            <w:pPr>
              <w:tabs>
                <w:tab w:val="clear" w:pos="567"/>
              </w:tabs>
              <w:autoSpaceDE w:val="0"/>
              <w:autoSpaceDN w:val="0"/>
              <w:adjustRightInd w:val="0"/>
              <w:spacing w:line="240" w:lineRule="auto"/>
              <w:jc w:val="center"/>
              <w:rPr>
                <w:szCs w:val="22"/>
              </w:rPr>
            </w:pPr>
            <w:r w:rsidRPr="00BB0110">
              <w:rPr>
                <w:szCs w:val="22"/>
              </w:rPr>
              <w:t>100</w:t>
            </w:r>
          </w:p>
        </w:tc>
        <w:tc>
          <w:tcPr>
            <w:tcW w:w="2410" w:type="dxa"/>
            <w:tcBorders>
              <w:top w:val="single" w:sz="8" w:space="0" w:color="000000"/>
              <w:left w:val="single" w:sz="8" w:space="0" w:color="000000"/>
              <w:bottom w:val="single" w:sz="8" w:space="0" w:color="000000"/>
            </w:tcBorders>
          </w:tcPr>
          <w:p w14:paraId="7894F561" w14:textId="77777777" w:rsidR="00666274" w:rsidRPr="00BB0110" w:rsidRDefault="00666274" w:rsidP="00582F60">
            <w:pPr>
              <w:tabs>
                <w:tab w:val="clear" w:pos="567"/>
              </w:tabs>
              <w:autoSpaceDE w:val="0"/>
              <w:autoSpaceDN w:val="0"/>
              <w:adjustRightInd w:val="0"/>
              <w:spacing w:line="240" w:lineRule="auto"/>
              <w:jc w:val="center"/>
              <w:rPr>
                <w:szCs w:val="22"/>
              </w:rPr>
            </w:pPr>
            <w:r w:rsidRPr="00BB0110">
              <w:rPr>
                <w:szCs w:val="22"/>
              </w:rPr>
              <w:t>120</w:t>
            </w:r>
          </w:p>
        </w:tc>
      </w:tr>
    </w:tbl>
    <w:p w14:paraId="7A6C8CD4" w14:textId="77777777" w:rsidR="00666274" w:rsidRPr="00BB0110" w:rsidRDefault="00666274" w:rsidP="00666274">
      <w:pPr>
        <w:keepNext/>
        <w:keepLines/>
        <w:tabs>
          <w:tab w:val="clear" w:pos="567"/>
        </w:tabs>
        <w:spacing w:line="240" w:lineRule="auto"/>
        <w:jc w:val="both"/>
        <w:rPr>
          <w:szCs w:val="22"/>
        </w:rPr>
      </w:pPr>
    </w:p>
    <w:p w14:paraId="316392C2" w14:textId="77777777" w:rsidR="00666274" w:rsidRPr="00BB0110" w:rsidRDefault="00666274" w:rsidP="00666274">
      <w:pPr>
        <w:pStyle w:val="Heading5"/>
        <w:jc w:val="both"/>
        <w:rPr>
          <w:b w:val="0"/>
          <w:szCs w:val="22"/>
        </w:rPr>
      </w:pPr>
      <w:r w:rsidRPr="00BB0110">
        <w:rPr>
          <w:b w:val="0"/>
          <w:szCs w:val="22"/>
          <w:u w:val="single"/>
        </w:rPr>
        <w:t>Lietošanas veids</w:t>
      </w:r>
      <w:r>
        <w:rPr>
          <w:b w:val="0"/>
          <w:szCs w:val="22"/>
          <w:u w:val="single"/>
        </w:rPr>
        <w:t>:</w:t>
      </w:r>
      <w:r w:rsidRPr="00BB0110">
        <w:rPr>
          <w:b w:val="0"/>
          <w:szCs w:val="22"/>
          <w:u w:val="single"/>
        </w:rPr>
        <w:t xml:space="preserve"> </w:t>
      </w:r>
    </w:p>
    <w:p w14:paraId="5401EC20" w14:textId="677732D1" w:rsidR="00666274" w:rsidRPr="003C03DD" w:rsidRDefault="00666274" w:rsidP="00666274">
      <w:pPr>
        <w:tabs>
          <w:tab w:val="clear" w:pos="567"/>
          <w:tab w:val="left" w:pos="-3119"/>
        </w:tabs>
        <w:jc w:val="both"/>
        <w:rPr>
          <w:szCs w:val="22"/>
          <w:lang w:val="lv-LV"/>
        </w:rPr>
      </w:pPr>
      <w:r w:rsidRPr="00BB0110">
        <w:rPr>
          <w:szCs w:val="22"/>
          <w:lang w:val="lv-LV"/>
        </w:rPr>
        <w:t xml:space="preserve">Izņemt pipeti no ārējā </w:t>
      </w:r>
      <w:proofErr w:type="spellStart"/>
      <w:r w:rsidRPr="00BB0110">
        <w:rPr>
          <w:szCs w:val="22"/>
          <w:lang w:val="lv-LV"/>
        </w:rPr>
        <w:t>blister</w:t>
      </w:r>
      <w:r>
        <w:rPr>
          <w:szCs w:val="22"/>
          <w:lang w:val="lv-LV"/>
        </w:rPr>
        <w:t>a</w:t>
      </w:r>
      <w:proofErr w:type="spellEnd"/>
      <w:r>
        <w:rPr>
          <w:szCs w:val="22"/>
          <w:lang w:val="lv-LV"/>
        </w:rPr>
        <w:t xml:space="preserve"> </w:t>
      </w:r>
      <w:r w:rsidRPr="00BB0110">
        <w:rPr>
          <w:szCs w:val="22"/>
          <w:lang w:val="lv-LV"/>
        </w:rPr>
        <w:t>iepakojuma.</w:t>
      </w:r>
      <w:r w:rsidRPr="003C03DD">
        <w:rPr>
          <w:szCs w:val="22"/>
          <w:lang w:val="lv-LV"/>
        </w:rPr>
        <w:t xml:space="preserve"> </w:t>
      </w:r>
      <w:r w:rsidR="00E35E47" w:rsidRPr="00BB0110">
        <w:rPr>
          <w:szCs w:val="22"/>
          <w:lang w:val="lv-LV"/>
        </w:rPr>
        <w:t>Tur</w:t>
      </w:r>
      <w:r w:rsidR="00E35E47">
        <w:rPr>
          <w:szCs w:val="22"/>
          <w:lang w:val="lv-LV"/>
        </w:rPr>
        <w:t>ē</w:t>
      </w:r>
      <w:r w:rsidR="00E35E47" w:rsidRPr="00BB0110">
        <w:rPr>
          <w:szCs w:val="22"/>
          <w:lang w:val="lv-LV"/>
        </w:rPr>
        <w:t xml:space="preserve">t </w:t>
      </w:r>
      <w:r w:rsidRPr="00BB0110">
        <w:rPr>
          <w:szCs w:val="22"/>
          <w:lang w:val="lv-LV"/>
        </w:rPr>
        <w:t>pipeti vertikāli.</w:t>
      </w:r>
      <w:r w:rsidRPr="003C03DD">
        <w:rPr>
          <w:szCs w:val="22"/>
          <w:lang w:val="lv-LV"/>
        </w:rPr>
        <w:t xml:space="preserve"> </w:t>
      </w:r>
      <w:r w:rsidR="00E35E47" w:rsidRPr="00BB0110">
        <w:rPr>
          <w:szCs w:val="22"/>
          <w:lang w:val="lv-LV"/>
        </w:rPr>
        <w:t>Uzsi</w:t>
      </w:r>
      <w:r w:rsidR="00E35E47">
        <w:rPr>
          <w:szCs w:val="22"/>
          <w:lang w:val="lv-LV"/>
        </w:rPr>
        <w:t>s</w:t>
      </w:r>
      <w:r w:rsidR="00E35E47" w:rsidRPr="00BB0110">
        <w:rPr>
          <w:szCs w:val="22"/>
          <w:lang w:val="lv-LV"/>
        </w:rPr>
        <w:t xml:space="preserve">t </w:t>
      </w:r>
      <w:r w:rsidRPr="00BB0110">
        <w:rPr>
          <w:szCs w:val="22"/>
          <w:lang w:val="lv-LV"/>
        </w:rPr>
        <w:t>pa pipetes šauro galu, lai nodrošinātu, ka viss saturs atrodas pipetes galvenajā daļā.</w:t>
      </w:r>
      <w:r w:rsidRPr="003C03DD">
        <w:rPr>
          <w:szCs w:val="22"/>
          <w:lang w:val="lv-LV"/>
        </w:rPr>
        <w:t xml:space="preserve"> </w:t>
      </w:r>
      <w:r w:rsidRPr="00BB0110">
        <w:rPr>
          <w:szCs w:val="22"/>
          <w:lang w:val="lv-LV"/>
        </w:rPr>
        <w:t xml:space="preserve">Nolauzt </w:t>
      </w:r>
      <w:r>
        <w:rPr>
          <w:szCs w:val="22"/>
          <w:lang w:val="lv-LV"/>
        </w:rPr>
        <w:t>atdalāmo</w:t>
      </w:r>
      <w:r w:rsidRPr="00BB0110">
        <w:rPr>
          <w:szCs w:val="22"/>
          <w:lang w:val="lv-LV"/>
        </w:rPr>
        <w:t xml:space="preserve"> pipetes</w:t>
      </w:r>
      <w:r>
        <w:rPr>
          <w:szCs w:val="22"/>
          <w:lang w:val="lv-LV"/>
        </w:rPr>
        <w:t xml:space="preserve"> galu</w:t>
      </w:r>
      <w:r w:rsidRPr="00BB0110">
        <w:rPr>
          <w:szCs w:val="22"/>
          <w:lang w:val="lv-LV"/>
        </w:rPr>
        <w:t xml:space="preserve"> gar iezīmēto līniju.</w:t>
      </w:r>
    </w:p>
    <w:p w14:paraId="68CC64AF" w14:textId="75F01884" w:rsidR="00666274" w:rsidRPr="003C03DD" w:rsidRDefault="00666274" w:rsidP="00666274">
      <w:pPr>
        <w:tabs>
          <w:tab w:val="clear" w:pos="567"/>
        </w:tabs>
        <w:spacing w:line="240" w:lineRule="auto"/>
        <w:jc w:val="both"/>
        <w:rPr>
          <w:szCs w:val="22"/>
          <w:lang w:val="lv-LV"/>
        </w:rPr>
      </w:pPr>
      <w:r w:rsidRPr="00BB0110">
        <w:rPr>
          <w:szCs w:val="22"/>
          <w:lang w:val="lv-LV"/>
        </w:rPr>
        <w:t xml:space="preserve">Pašķirt </w:t>
      </w:r>
      <w:r w:rsidRPr="009C6C5C">
        <w:rPr>
          <w:szCs w:val="22"/>
          <w:lang w:val="lv-LV"/>
        </w:rPr>
        <w:t>ap</w:t>
      </w:r>
      <w:r>
        <w:rPr>
          <w:szCs w:val="22"/>
          <w:lang w:val="lv-LV"/>
        </w:rPr>
        <w:t>matojumu</w:t>
      </w:r>
      <w:r w:rsidRPr="00BB0110">
        <w:rPr>
          <w:szCs w:val="22"/>
          <w:lang w:val="lv-LV"/>
        </w:rPr>
        <w:t xml:space="preserve"> uz muguras vai skausta, līdz ir redzama āda.</w:t>
      </w:r>
      <w:r w:rsidRPr="003C03DD">
        <w:rPr>
          <w:i/>
          <w:szCs w:val="22"/>
          <w:lang w:val="lv-LV"/>
        </w:rPr>
        <w:t xml:space="preserve"> </w:t>
      </w:r>
      <w:r w:rsidR="00E35E47" w:rsidRPr="00BB0110">
        <w:rPr>
          <w:szCs w:val="22"/>
          <w:lang w:val="lv-LV"/>
        </w:rPr>
        <w:t>Uzli</w:t>
      </w:r>
      <w:r w:rsidR="00E35E47">
        <w:rPr>
          <w:szCs w:val="22"/>
          <w:lang w:val="lv-LV"/>
        </w:rPr>
        <w:t>k</w:t>
      </w:r>
      <w:r w:rsidR="00E35E47" w:rsidRPr="00BB0110">
        <w:rPr>
          <w:szCs w:val="22"/>
          <w:lang w:val="lv-LV"/>
        </w:rPr>
        <w:t xml:space="preserve">t </w:t>
      </w:r>
      <w:r w:rsidRPr="00BB0110">
        <w:rPr>
          <w:szCs w:val="22"/>
          <w:lang w:val="lv-LV"/>
        </w:rPr>
        <w:t>pipetes galu uz ādas un vairākas reizes cieši saspiediet, lai vienmērīgi iztukšotu saturu vienā vai divās vietās.</w:t>
      </w:r>
      <w:r w:rsidRPr="003C03DD">
        <w:rPr>
          <w:szCs w:val="22"/>
          <w:lang w:val="lv-LV"/>
        </w:rPr>
        <w:t xml:space="preserve"> </w:t>
      </w:r>
      <w:r w:rsidR="00E35E47" w:rsidRPr="00E35E47">
        <w:rPr>
          <w:szCs w:val="22"/>
          <w:lang w:val="lv-LV"/>
        </w:rPr>
        <w:t>Pārliecināties,</w:t>
      </w:r>
      <w:r w:rsidR="00E35E47">
        <w:rPr>
          <w:szCs w:val="22"/>
          <w:lang w:val="lv-LV"/>
        </w:rPr>
        <w:t xml:space="preserve"> ka</w:t>
      </w:r>
      <w:r w:rsidR="00E35E47" w:rsidRPr="00BB0110">
        <w:rPr>
          <w:szCs w:val="22"/>
          <w:lang w:val="lv-LV"/>
        </w:rPr>
        <w:t xml:space="preserve"> </w:t>
      </w:r>
      <w:r w:rsidRPr="00BB0110">
        <w:rPr>
          <w:szCs w:val="22"/>
          <w:lang w:val="lv-LV"/>
        </w:rPr>
        <w:t xml:space="preserve">šķīdums </w:t>
      </w:r>
      <w:r w:rsidR="00E35E47" w:rsidRPr="00BB0110">
        <w:rPr>
          <w:szCs w:val="22"/>
          <w:lang w:val="lv-LV"/>
        </w:rPr>
        <w:t>t</w:t>
      </w:r>
      <w:r w:rsidR="00E35E47">
        <w:rPr>
          <w:szCs w:val="22"/>
          <w:lang w:val="lv-LV"/>
        </w:rPr>
        <w:t xml:space="preserve">iek </w:t>
      </w:r>
      <w:r w:rsidRPr="00BB0110">
        <w:rPr>
          <w:szCs w:val="22"/>
          <w:lang w:val="lv-LV"/>
        </w:rPr>
        <w:t xml:space="preserve">lietots tikai uz veselas ādas un </w:t>
      </w:r>
      <w:r w:rsidR="00E35E47" w:rsidRPr="00BB0110">
        <w:rPr>
          <w:szCs w:val="22"/>
          <w:lang w:val="lv-LV"/>
        </w:rPr>
        <w:t>izvair</w:t>
      </w:r>
      <w:r w:rsidR="00E35E47">
        <w:rPr>
          <w:szCs w:val="22"/>
          <w:lang w:val="lv-LV"/>
        </w:rPr>
        <w:t>ī</w:t>
      </w:r>
      <w:r w:rsidR="00E35E47" w:rsidRPr="00BB0110">
        <w:rPr>
          <w:szCs w:val="22"/>
          <w:lang w:val="lv-LV"/>
        </w:rPr>
        <w:t xml:space="preserve">ties </w:t>
      </w:r>
      <w:r w:rsidRPr="00BB0110">
        <w:rPr>
          <w:szCs w:val="22"/>
          <w:lang w:val="lv-LV"/>
        </w:rPr>
        <w:t xml:space="preserve">no virspusējas lietošanas uz dzīvnieka </w:t>
      </w:r>
      <w:r w:rsidRPr="009C6C5C">
        <w:rPr>
          <w:szCs w:val="22"/>
          <w:lang w:val="lv-LV"/>
        </w:rPr>
        <w:t>ap</w:t>
      </w:r>
      <w:r>
        <w:rPr>
          <w:szCs w:val="22"/>
          <w:lang w:val="lv-LV"/>
        </w:rPr>
        <w:t>matojuma</w:t>
      </w:r>
      <w:r w:rsidRPr="00BB0110">
        <w:rPr>
          <w:szCs w:val="22"/>
          <w:lang w:val="lv-LV"/>
        </w:rPr>
        <w:t xml:space="preserve"> vai no veterināro zāļu notecēšanas, it īpaši ļoti lieliem kaķiem (svars lielāks par 6 kg).</w:t>
      </w:r>
    </w:p>
    <w:p w14:paraId="043F7E58" w14:textId="77777777" w:rsidR="00666274" w:rsidRPr="007D4F65" w:rsidRDefault="00666274" w:rsidP="00666274">
      <w:pPr>
        <w:spacing w:line="240" w:lineRule="auto"/>
        <w:jc w:val="both"/>
        <w:rPr>
          <w:szCs w:val="22"/>
        </w:rPr>
      </w:pPr>
      <w:r w:rsidRPr="007313FE">
        <w:rPr>
          <w:noProof/>
          <w:snapToGrid/>
          <w:szCs w:val="22"/>
          <w:lang w:val="fr-FR" w:eastAsia="fr-FR"/>
        </w:rPr>
        <w:drawing>
          <wp:inline distT="0" distB="0" distL="0" distR="0" wp14:anchorId="3B7B6455" wp14:editId="07C4F177">
            <wp:extent cx="3987165" cy="999490"/>
            <wp:effectExtent l="0" t="0" r="0" b="0"/>
            <wp:docPr id="1016414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7165" cy="999490"/>
                    </a:xfrm>
                    <a:prstGeom prst="rect">
                      <a:avLst/>
                    </a:prstGeom>
                    <a:noFill/>
                    <a:ln>
                      <a:noFill/>
                    </a:ln>
                  </pic:spPr>
                </pic:pic>
              </a:graphicData>
            </a:graphic>
          </wp:inline>
        </w:drawing>
      </w:r>
      <w:r w:rsidRPr="007313FE">
        <w:rPr>
          <w:noProof/>
          <w:snapToGrid/>
          <w:szCs w:val="22"/>
          <w:lang w:val="fr-FR" w:eastAsia="fr-FR"/>
        </w:rPr>
        <w:drawing>
          <wp:inline distT="0" distB="0" distL="0" distR="0" wp14:anchorId="29701AE1" wp14:editId="4CC3E980">
            <wp:extent cx="1010285" cy="1010285"/>
            <wp:effectExtent l="0" t="0" r="0" b="0"/>
            <wp:docPr id="10164145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0285" cy="1010285"/>
                    </a:xfrm>
                    <a:prstGeom prst="rect">
                      <a:avLst/>
                    </a:prstGeom>
                    <a:noFill/>
                    <a:ln>
                      <a:noFill/>
                    </a:ln>
                  </pic:spPr>
                </pic:pic>
              </a:graphicData>
            </a:graphic>
          </wp:inline>
        </w:drawing>
      </w:r>
    </w:p>
    <w:p w14:paraId="12DEB79C" w14:textId="77777777" w:rsidR="00666274" w:rsidRPr="007D4F65" w:rsidRDefault="00666274" w:rsidP="00666274">
      <w:pPr>
        <w:keepNext/>
        <w:keepLines/>
        <w:tabs>
          <w:tab w:val="clear" w:pos="567"/>
        </w:tabs>
        <w:spacing w:line="240" w:lineRule="auto"/>
        <w:jc w:val="both"/>
        <w:rPr>
          <w:szCs w:val="22"/>
        </w:rPr>
      </w:pPr>
    </w:p>
    <w:p w14:paraId="053693A6" w14:textId="77777777" w:rsidR="00666274" w:rsidRPr="00C02AA4" w:rsidRDefault="00666274" w:rsidP="00666274">
      <w:pPr>
        <w:spacing w:line="240" w:lineRule="auto"/>
        <w:jc w:val="both"/>
        <w:rPr>
          <w:szCs w:val="22"/>
        </w:rPr>
      </w:pPr>
      <w:r w:rsidRPr="00C02AA4">
        <w:rPr>
          <w:szCs w:val="22"/>
          <w:lang w:val="lv-LV"/>
        </w:rPr>
        <w:t>Pilienu aizturēšanas sistēma (</w:t>
      </w:r>
      <w:r>
        <w:rPr>
          <w:szCs w:val="22"/>
          <w:lang w:val="lv-LV"/>
        </w:rPr>
        <w:t xml:space="preserve">veterinārās </w:t>
      </w:r>
      <w:r w:rsidRPr="00C02AA4">
        <w:rPr>
          <w:szCs w:val="22"/>
          <w:lang w:val="lv-LV"/>
        </w:rPr>
        <w:t>zāles izdalās tikai tad, kad tiek saspiesta pipetes galvenā daļa).</w:t>
      </w:r>
      <w:r w:rsidRPr="00C02AA4">
        <w:rPr>
          <w:szCs w:val="22"/>
        </w:rPr>
        <w:t xml:space="preserve"> </w:t>
      </w:r>
    </w:p>
    <w:p w14:paraId="19CAEEB8" w14:textId="77777777" w:rsidR="00666274" w:rsidRPr="007D4F65" w:rsidRDefault="00666274" w:rsidP="00666274">
      <w:pPr>
        <w:spacing w:line="240" w:lineRule="auto"/>
        <w:jc w:val="both"/>
        <w:rPr>
          <w:szCs w:val="22"/>
        </w:rPr>
      </w:pPr>
      <w:r w:rsidRPr="007313FE">
        <w:rPr>
          <w:noProof/>
          <w:snapToGrid/>
          <w:szCs w:val="22"/>
          <w:lang w:val="fr-FR" w:eastAsia="fr-FR"/>
        </w:rPr>
        <w:drawing>
          <wp:inline distT="0" distB="0" distL="0" distR="0" wp14:anchorId="12E1C372" wp14:editId="7A13AE1F">
            <wp:extent cx="542290" cy="1031240"/>
            <wp:effectExtent l="0" t="0" r="0" b="0"/>
            <wp:docPr id="10164145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48540" t="-932"/>
                    <a:stretch>
                      <a:fillRect/>
                    </a:stretch>
                  </pic:blipFill>
                  <pic:spPr bwMode="auto">
                    <a:xfrm>
                      <a:off x="0" y="0"/>
                      <a:ext cx="542290" cy="1031240"/>
                    </a:xfrm>
                    <a:prstGeom prst="rect">
                      <a:avLst/>
                    </a:prstGeom>
                    <a:noFill/>
                    <a:ln>
                      <a:noFill/>
                    </a:ln>
                  </pic:spPr>
                </pic:pic>
              </a:graphicData>
            </a:graphic>
          </wp:inline>
        </w:drawing>
      </w:r>
      <w:r w:rsidRPr="007313FE">
        <w:rPr>
          <w:noProof/>
          <w:snapToGrid/>
          <w:szCs w:val="22"/>
          <w:lang w:val="fr-FR" w:eastAsia="fr-FR"/>
        </w:rPr>
        <w:drawing>
          <wp:inline distT="0" distB="0" distL="0" distR="0" wp14:anchorId="600BE6ED" wp14:editId="43A7021E">
            <wp:extent cx="1052830" cy="1020445"/>
            <wp:effectExtent l="0" t="0" r="0" b="0"/>
            <wp:docPr id="10164145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2830" cy="1020445"/>
                    </a:xfrm>
                    <a:prstGeom prst="rect">
                      <a:avLst/>
                    </a:prstGeom>
                    <a:noFill/>
                    <a:ln>
                      <a:noFill/>
                    </a:ln>
                  </pic:spPr>
                </pic:pic>
              </a:graphicData>
            </a:graphic>
          </wp:inline>
        </w:drawing>
      </w:r>
    </w:p>
    <w:p w14:paraId="1934D127" w14:textId="77777777" w:rsidR="00666274" w:rsidRPr="00C02AA4" w:rsidRDefault="00666274" w:rsidP="00666274">
      <w:pPr>
        <w:jc w:val="both"/>
        <w:rPr>
          <w:szCs w:val="22"/>
        </w:rPr>
      </w:pPr>
    </w:p>
    <w:p w14:paraId="1A488383" w14:textId="77777777" w:rsidR="00666274" w:rsidRPr="009C6C5C" w:rsidRDefault="00666274" w:rsidP="00666274">
      <w:pPr>
        <w:jc w:val="both"/>
        <w:rPr>
          <w:szCs w:val="22"/>
        </w:rPr>
      </w:pPr>
    </w:p>
    <w:p w14:paraId="6AE9F0DC" w14:textId="16E97C1D" w:rsidR="00666274" w:rsidRPr="00BB0110" w:rsidRDefault="00666274" w:rsidP="00666274">
      <w:pPr>
        <w:keepNext/>
        <w:tabs>
          <w:tab w:val="clear" w:pos="567"/>
        </w:tabs>
        <w:spacing w:line="240" w:lineRule="auto"/>
        <w:rPr>
          <w:b/>
          <w:szCs w:val="22"/>
        </w:rPr>
      </w:pPr>
      <w:r w:rsidRPr="00123217">
        <w:rPr>
          <w:b/>
          <w:szCs w:val="22"/>
          <w:highlight w:val="lightGray"/>
        </w:rPr>
        <w:t>9.</w:t>
      </w:r>
      <w:r w:rsidRPr="00BB0110">
        <w:rPr>
          <w:b/>
          <w:szCs w:val="22"/>
        </w:rPr>
        <w:tab/>
      </w:r>
      <w:r w:rsidRPr="000D3346">
        <w:rPr>
          <w:b/>
          <w:szCs w:val="22"/>
          <w:lang w:val="lv-LV"/>
        </w:rPr>
        <w:t>Ieteikumi pareizai lietošanai</w:t>
      </w:r>
    </w:p>
    <w:p w14:paraId="2BCA1193" w14:textId="77777777" w:rsidR="00666274" w:rsidRPr="00BB0110" w:rsidRDefault="00666274" w:rsidP="00666274">
      <w:pPr>
        <w:jc w:val="both"/>
        <w:rPr>
          <w:szCs w:val="22"/>
        </w:rPr>
      </w:pPr>
    </w:p>
    <w:p w14:paraId="0210EC61" w14:textId="11E3B49C" w:rsidR="00666274" w:rsidRPr="00930670" w:rsidRDefault="00666274" w:rsidP="00666274">
      <w:pPr>
        <w:jc w:val="both"/>
        <w:rPr>
          <w:szCs w:val="22"/>
        </w:rPr>
      </w:pPr>
      <w:r w:rsidRPr="00BB0110">
        <w:rPr>
          <w:szCs w:val="22"/>
          <w:lang w:val="lv-LV"/>
        </w:rPr>
        <w:t>Lai op</w:t>
      </w:r>
      <w:r w:rsidRPr="00930670">
        <w:rPr>
          <w:szCs w:val="22"/>
          <w:lang w:val="lv-LV"/>
        </w:rPr>
        <w:t xml:space="preserve">timāli kontrolētu blusu un ērču invāziju un blusu vairošanos, </w:t>
      </w:r>
      <w:r>
        <w:rPr>
          <w:szCs w:val="22"/>
          <w:lang w:val="lv-LV"/>
        </w:rPr>
        <w:t>aplicēšanas</w:t>
      </w:r>
      <w:r w:rsidRPr="00A64A81">
        <w:rPr>
          <w:szCs w:val="22"/>
          <w:lang w:val="lv-LV"/>
        </w:rPr>
        <w:t xml:space="preserve"> grafik</w:t>
      </w:r>
      <w:r>
        <w:rPr>
          <w:szCs w:val="22"/>
          <w:lang w:val="lv-LV"/>
        </w:rPr>
        <w:t>u var</w:t>
      </w:r>
      <w:r w:rsidRPr="00A64A81">
        <w:rPr>
          <w:szCs w:val="22"/>
          <w:lang w:val="lv-LV"/>
        </w:rPr>
        <w:t xml:space="preserve"> </w:t>
      </w:r>
      <w:r w:rsidRPr="00436060">
        <w:rPr>
          <w:szCs w:val="22"/>
          <w:lang w:val="lv-LV"/>
        </w:rPr>
        <w:t>pamato</w:t>
      </w:r>
      <w:r>
        <w:rPr>
          <w:szCs w:val="22"/>
          <w:lang w:val="lv-LV"/>
        </w:rPr>
        <w:t>t</w:t>
      </w:r>
      <w:r w:rsidRPr="00436060">
        <w:rPr>
          <w:szCs w:val="22"/>
          <w:lang w:val="lv-LV"/>
        </w:rPr>
        <w:t xml:space="preserve"> ar </w:t>
      </w:r>
      <w:r w:rsidRPr="00930670">
        <w:rPr>
          <w:szCs w:val="22"/>
          <w:lang w:val="lv-LV"/>
        </w:rPr>
        <w:t>vietējo epidemioloģisko situāciju.</w:t>
      </w:r>
      <w:r w:rsidRPr="00930670">
        <w:rPr>
          <w:szCs w:val="22"/>
        </w:rPr>
        <w:t xml:space="preserve"> </w:t>
      </w:r>
      <w:r w:rsidRPr="00930670">
        <w:rPr>
          <w:szCs w:val="22"/>
          <w:lang w:val="lv-LV"/>
        </w:rPr>
        <w:t xml:space="preserve">Tā kā nav veikti papildus </w:t>
      </w:r>
      <w:r>
        <w:rPr>
          <w:szCs w:val="22"/>
          <w:lang w:val="lv-LV"/>
        </w:rPr>
        <w:t>drošuma</w:t>
      </w:r>
      <w:r w:rsidRPr="006069FB">
        <w:rPr>
          <w:szCs w:val="22"/>
          <w:lang w:val="lv-LV"/>
        </w:rPr>
        <w:t xml:space="preserve"> </w:t>
      </w:r>
      <w:r w:rsidRPr="00930670">
        <w:rPr>
          <w:szCs w:val="22"/>
          <w:lang w:val="lv-LV"/>
        </w:rPr>
        <w:t>pētījumi, neatkārtojiet</w:t>
      </w:r>
      <w:r w:rsidR="00E35E47">
        <w:rPr>
          <w:szCs w:val="22"/>
          <w:lang w:val="lv-LV"/>
        </w:rPr>
        <w:t xml:space="preserve"> šo veterināro</w:t>
      </w:r>
      <w:r w:rsidRPr="00930670">
        <w:rPr>
          <w:szCs w:val="22"/>
          <w:lang w:val="lv-LV"/>
        </w:rPr>
        <w:t xml:space="preserve"> </w:t>
      </w:r>
      <w:r>
        <w:rPr>
          <w:szCs w:val="22"/>
          <w:lang w:val="lv-LV"/>
        </w:rPr>
        <w:t>zāļu lietošanu</w:t>
      </w:r>
      <w:r w:rsidRPr="00930670" w:rsidDel="006D53F5">
        <w:rPr>
          <w:szCs w:val="22"/>
          <w:lang w:val="lv-LV"/>
        </w:rPr>
        <w:t xml:space="preserve"> </w:t>
      </w:r>
      <w:r w:rsidRPr="00930670">
        <w:rPr>
          <w:szCs w:val="22"/>
          <w:lang w:val="lv-LV"/>
        </w:rPr>
        <w:t>biežāk par reizi 4 nedēļās (skatīt</w:t>
      </w:r>
      <w:r w:rsidR="00E35E47">
        <w:rPr>
          <w:szCs w:val="22"/>
          <w:lang w:val="lv-LV"/>
        </w:rPr>
        <w:t xml:space="preserve"> sadaļas</w:t>
      </w:r>
      <w:r w:rsidRPr="00930670">
        <w:rPr>
          <w:szCs w:val="22"/>
          <w:lang w:val="lv-LV"/>
        </w:rPr>
        <w:t xml:space="preserve"> </w:t>
      </w:r>
      <w:r>
        <w:rPr>
          <w:szCs w:val="22"/>
          <w:lang w:val="lv-LV"/>
        </w:rPr>
        <w:t>„</w:t>
      </w:r>
      <w:r w:rsidRPr="008C31A3">
        <w:rPr>
          <w:szCs w:val="22"/>
          <w:lang w:val="lv-LV"/>
        </w:rPr>
        <w:t>Īpaši brīdinājumi</w:t>
      </w:r>
      <w:r>
        <w:rPr>
          <w:szCs w:val="22"/>
          <w:lang w:val="lv-LV"/>
        </w:rPr>
        <w:t xml:space="preserve">” </w:t>
      </w:r>
      <w:proofErr w:type="spellStart"/>
      <w:r>
        <w:rPr>
          <w:szCs w:val="22"/>
          <w:lang w:val="lv-LV"/>
        </w:rPr>
        <w:t>apakšsadaļu</w:t>
      </w:r>
      <w:proofErr w:type="spellEnd"/>
      <w:r w:rsidRPr="00930670">
        <w:rPr>
          <w:szCs w:val="22"/>
          <w:lang w:val="lv-LV"/>
        </w:rPr>
        <w:t xml:space="preserve"> </w:t>
      </w:r>
      <w:r>
        <w:rPr>
          <w:szCs w:val="22"/>
          <w:lang w:val="lv-LV"/>
        </w:rPr>
        <w:t>„</w:t>
      </w:r>
      <w:r w:rsidRPr="00930670">
        <w:rPr>
          <w:szCs w:val="22"/>
          <w:lang w:val="lv-LV"/>
        </w:rPr>
        <w:t>Pārdozēšana</w:t>
      </w:r>
      <w:r>
        <w:rPr>
          <w:szCs w:val="22"/>
          <w:lang w:val="lv-LV"/>
        </w:rPr>
        <w:t>”</w:t>
      </w:r>
      <w:r w:rsidRPr="00930670">
        <w:rPr>
          <w:szCs w:val="22"/>
          <w:lang w:val="lv-LV"/>
        </w:rPr>
        <w:t>).</w:t>
      </w:r>
    </w:p>
    <w:p w14:paraId="5E48ECA6" w14:textId="77777777" w:rsidR="00666274" w:rsidRPr="00930670" w:rsidRDefault="00666274" w:rsidP="00666274">
      <w:pPr>
        <w:jc w:val="both"/>
        <w:rPr>
          <w:i/>
          <w:szCs w:val="22"/>
        </w:rPr>
      </w:pPr>
    </w:p>
    <w:p w14:paraId="2EAB8AFA" w14:textId="77777777" w:rsidR="00666274" w:rsidRPr="00930670" w:rsidRDefault="00666274" w:rsidP="00666274">
      <w:pPr>
        <w:tabs>
          <w:tab w:val="clear" w:pos="567"/>
        </w:tabs>
        <w:spacing w:line="240" w:lineRule="auto"/>
        <w:rPr>
          <w:szCs w:val="22"/>
        </w:rPr>
      </w:pPr>
    </w:p>
    <w:p w14:paraId="05FF6E2B" w14:textId="47F722C6" w:rsidR="00666274" w:rsidRPr="00930670" w:rsidRDefault="00666274" w:rsidP="00666274">
      <w:pPr>
        <w:keepNext/>
        <w:tabs>
          <w:tab w:val="clear" w:pos="567"/>
        </w:tabs>
        <w:spacing w:line="240" w:lineRule="auto"/>
        <w:rPr>
          <w:szCs w:val="22"/>
        </w:rPr>
      </w:pPr>
      <w:r w:rsidRPr="00123217">
        <w:rPr>
          <w:b/>
          <w:szCs w:val="22"/>
          <w:highlight w:val="lightGray"/>
        </w:rPr>
        <w:t>10.</w:t>
      </w:r>
      <w:r w:rsidRPr="00930670">
        <w:rPr>
          <w:b/>
          <w:szCs w:val="22"/>
        </w:rPr>
        <w:tab/>
      </w:r>
      <w:r w:rsidRPr="000D3346">
        <w:rPr>
          <w:b/>
          <w:szCs w:val="22"/>
          <w:lang w:val="lv-LV"/>
        </w:rPr>
        <w:t>Ierobežojumu periods</w:t>
      </w:r>
    </w:p>
    <w:p w14:paraId="333216D4" w14:textId="77777777" w:rsidR="00666274" w:rsidRPr="007313FE" w:rsidRDefault="00666274" w:rsidP="00666274">
      <w:pPr>
        <w:tabs>
          <w:tab w:val="clear" w:pos="567"/>
        </w:tabs>
        <w:spacing w:line="240" w:lineRule="auto"/>
        <w:rPr>
          <w:szCs w:val="22"/>
          <w:highlight w:val="lightGray"/>
        </w:rPr>
      </w:pPr>
    </w:p>
    <w:p w14:paraId="23A28721" w14:textId="77777777" w:rsidR="00666274" w:rsidRPr="00930670" w:rsidRDefault="00666274" w:rsidP="00666274">
      <w:pPr>
        <w:tabs>
          <w:tab w:val="clear" w:pos="567"/>
        </w:tabs>
        <w:spacing w:line="240" w:lineRule="auto"/>
        <w:rPr>
          <w:szCs w:val="22"/>
        </w:rPr>
      </w:pPr>
      <w:r w:rsidRPr="00930670">
        <w:rPr>
          <w:szCs w:val="22"/>
          <w:lang w:val="lv-LV"/>
        </w:rPr>
        <w:t>Nav piemērojams.</w:t>
      </w:r>
    </w:p>
    <w:p w14:paraId="2D26B4BD" w14:textId="77777777" w:rsidR="00666274" w:rsidRPr="00930670" w:rsidRDefault="00666274" w:rsidP="00666274">
      <w:pPr>
        <w:tabs>
          <w:tab w:val="clear" w:pos="567"/>
        </w:tabs>
        <w:spacing w:line="240" w:lineRule="auto"/>
        <w:rPr>
          <w:i/>
          <w:szCs w:val="22"/>
        </w:rPr>
      </w:pPr>
    </w:p>
    <w:p w14:paraId="40F06F88" w14:textId="77777777" w:rsidR="00666274" w:rsidRPr="00930670" w:rsidRDefault="00666274" w:rsidP="00666274">
      <w:pPr>
        <w:tabs>
          <w:tab w:val="clear" w:pos="567"/>
        </w:tabs>
        <w:spacing w:line="240" w:lineRule="auto"/>
        <w:rPr>
          <w:i/>
          <w:szCs w:val="22"/>
        </w:rPr>
      </w:pPr>
    </w:p>
    <w:p w14:paraId="62F38913" w14:textId="06A25F47" w:rsidR="00666274" w:rsidRPr="00930670" w:rsidRDefault="00666274" w:rsidP="00666274">
      <w:pPr>
        <w:keepNext/>
        <w:tabs>
          <w:tab w:val="clear" w:pos="567"/>
        </w:tabs>
        <w:spacing w:line="240" w:lineRule="auto"/>
        <w:rPr>
          <w:szCs w:val="22"/>
        </w:rPr>
      </w:pPr>
      <w:r w:rsidRPr="00123217">
        <w:rPr>
          <w:b/>
          <w:szCs w:val="22"/>
          <w:highlight w:val="lightGray"/>
        </w:rPr>
        <w:t>11.</w:t>
      </w:r>
      <w:r w:rsidRPr="00930670">
        <w:rPr>
          <w:b/>
          <w:szCs w:val="22"/>
        </w:rPr>
        <w:tab/>
      </w:r>
      <w:r w:rsidRPr="000D3346">
        <w:rPr>
          <w:b/>
          <w:szCs w:val="22"/>
          <w:lang w:val="lv-LV"/>
        </w:rPr>
        <w:t>Īpaši uzglabāšanas nosacījumi</w:t>
      </w:r>
    </w:p>
    <w:p w14:paraId="33DE817C" w14:textId="77777777" w:rsidR="00666274" w:rsidRPr="00930670" w:rsidRDefault="00666274" w:rsidP="00666274">
      <w:pPr>
        <w:numPr>
          <w:ilvl w:val="12"/>
          <w:numId w:val="0"/>
        </w:numPr>
        <w:tabs>
          <w:tab w:val="clear" w:pos="567"/>
        </w:tabs>
        <w:spacing w:line="240" w:lineRule="auto"/>
        <w:rPr>
          <w:szCs w:val="22"/>
        </w:rPr>
      </w:pPr>
    </w:p>
    <w:p w14:paraId="7A1A34E1" w14:textId="77777777" w:rsidR="00666274" w:rsidRDefault="00666274" w:rsidP="00666274">
      <w:pPr>
        <w:rPr>
          <w:szCs w:val="22"/>
          <w:lang w:val="lv-LV"/>
        </w:rPr>
      </w:pPr>
      <w:r w:rsidRPr="00930670">
        <w:rPr>
          <w:szCs w:val="22"/>
          <w:lang w:val="lv-LV"/>
        </w:rPr>
        <w:t>Uzglabāt bērniem neredzamā un nepieejamā vietā.</w:t>
      </w:r>
    </w:p>
    <w:p w14:paraId="5A6B9CD7" w14:textId="77777777" w:rsidR="00666274" w:rsidRDefault="00666274" w:rsidP="00666274">
      <w:pPr>
        <w:rPr>
          <w:szCs w:val="22"/>
          <w:lang w:val="lv-LV"/>
        </w:rPr>
      </w:pPr>
    </w:p>
    <w:p w14:paraId="6D6CBCBE" w14:textId="6AF0AF13" w:rsidR="00666274" w:rsidRPr="003C03DD" w:rsidRDefault="00666274" w:rsidP="00666274">
      <w:pPr>
        <w:rPr>
          <w:szCs w:val="22"/>
          <w:lang w:val="lv-LV"/>
        </w:rPr>
      </w:pPr>
      <w:r>
        <w:rPr>
          <w:szCs w:val="22"/>
          <w:lang w:val="lv-LV"/>
        </w:rPr>
        <w:t>Neuz</w:t>
      </w:r>
      <w:r w:rsidRPr="007D4F65">
        <w:rPr>
          <w:szCs w:val="22"/>
          <w:lang w:val="lv-LV"/>
        </w:rPr>
        <w:t xml:space="preserve">glabāt temperatūrā </w:t>
      </w:r>
      <w:r>
        <w:rPr>
          <w:szCs w:val="22"/>
          <w:lang w:val="lv-LV"/>
        </w:rPr>
        <w:t>virs</w:t>
      </w:r>
      <w:r w:rsidRPr="007D4F65">
        <w:rPr>
          <w:szCs w:val="22"/>
          <w:lang w:val="lv-LV"/>
        </w:rPr>
        <w:t xml:space="preserve"> 30</w:t>
      </w:r>
      <w:r>
        <w:rPr>
          <w:szCs w:val="22"/>
          <w:lang w:val="lv-LV"/>
        </w:rPr>
        <w:t> </w:t>
      </w:r>
      <w:r w:rsidRPr="007D4F65">
        <w:rPr>
          <w:szCs w:val="22"/>
          <w:lang w:val="lv-LV"/>
        </w:rPr>
        <w:t>°C.</w:t>
      </w:r>
    </w:p>
    <w:p w14:paraId="7F91C0A7" w14:textId="77777777" w:rsidR="00666274" w:rsidRPr="003C03DD" w:rsidRDefault="00666274" w:rsidP="00666274">
      <w:pPr>
        <w:rPr>
          <w:szCs w:val="22"/>
          <w:lang w:val="lv-LV"/>
        </w:rPr>
      </w:pPr>
      <w:r w:rsidRPr="00C02AA4">
        <w:rPr>
          <w:szCs w:val="22"/>
          <w:lang w:val="lv-LV"/>
        </w:rPr>
        <w:t>Uzglabāt sausā vietā.</w:t>
      </w:r>
    </w:p>
    <w:p w14:paraId="1598BBC9" w14:textId="78297B1A" w:rsidR="00666274" w:rsidRDefault="00666274" w:rsidP="00666274">
      <w:pPr>
        <w:rPr>
          <w:szCs w:val="22"/>
          <w:lang w:val="lv-LV"/>
        </w:rPr>
      </w:pPr>
      <w:r w:rsidRPr="009C6C5C">
        <w:rPr>
          <w:szCs w:val="22"/>
          <w:lang w:val="lv-LV"/>
        </w:rPr>
        <w:t xml:space="preserve">Uzglabāt </w:t>
      </w:r>
      <w:proofErr w:type="spellStart"/>
      <w:r w:rsidRPr="009C6C5C">
        <w:rPr>
          <w:szCs w:val="22"/>
          <w:lang w:val="lv-LV"/>
        </w:rPr>
        <w:t>blister</w:t>
      </w:r>
      <w:r w:rsidR="00B97B84">
        <w:rPr>
          <w:szCs w:val="22"/>
          <w:lang w:val="lv-LV"/>
        </w:rPr>
        <w:t>u</w:t>
      </w:r>
      <w:proofErr w:type="spellEnd"/>
      <w:r>
        <w:rPr>
          <w:szCs w:val="22"/>
          <w:lang w:val="lv-LV"/>
        </w:rPr>
        <w:t xml:space="preserve"> </w:t>
      </w:r>
      <w:r w:rsidR="00B97B84" w:rsidRPr="009C6C5C">
        <w:rPr>
          <w:szCs w:val="22"/>
          <w:lang w:val="lv-LV"/>
        </w:rPr>
        <w:t xml:space="preserve">ārējā </w:t>
      </w:r>
      <w:r w:rsidRPr="009C6C5C">
        <w:rPr>
          <w:szCs w:val="22"/>
          <w:lang w:val="lv-LV"/>
        </w:rPr>
        <w:t>iepakojumā, lai pasargātu no gaismas.</w:t>
      </w:r>
    </w:p>
    <w:p w14:paraId="1F68BDE7" w14:textId="77777777" w:rsidR="00666274" w:rsidRPr="003C03DD" w:rsidRDefault="00666274" w:rsidP="00666274">
      <w:pPr>
        <w:rPr>
          <w:szCs w:val="22"/>
          <w:lang w:val="lv-LV"/>
        </w:rPr>
      </w:pPr>
    </w:p>
    <w:p w14:paraId="1049FD05" w14:textId="2FCFBFC8" w:rsidR="00666274" w:rsidRPr="003C03DD" w:rsidRDefault="00666274" w:rsidP="00666274">
      <w:pPr>
        <w:jc w:val="both"/>
        <w:rPr>
          <w:szCs w:val="22"/>
          <w:lang w:val="lv-LV"/>
        </w:rPr>
      </w:pPr>
      <w:r w:rsidRPr="00930670">
        <w:rPr>
          <w:szCs w:val="22"/>
          <w:lang w:val="lv-LV"/>
        </w:rPr>
        <w:t>Nelietot šīs veterinārās zāles, ja beidzies derīguma termiņš, k</w:t>
      </w:r>
      <w:r>
        <w:rPr>
          <w:szCs w:val="22"/>
          <w:lang w:val="lv-LV"/>
        </w:rPr>
        <w:t>as</w:t>
      </w:r>
      <w:r w:rsidRPr="00930670">
        <w:rPr>
          <w:szCs w:val="22"/>
          <w:lang w:val="lv-LV"/>
        </w:rPr>
        <w:t xml:space="preserve"> norādīts uz kastītes un marķējumā pēc </w:t>
      </w:r>
      <w:r>
        <w:rPr>
          <w:szCs w:val="22"/>
          <w:lang w:val="lv-LV"/>
        </w:rPr>
        <w:t>EXP</w:t>
      </w:r>
      <w:r w:rsidRPr="00930670">
        <w:rPr>
          <w:szCs w:val="22"/>
          <w:lang w:val="lv-LV"/>
        </w:rPr>
        <w:t>.</w:t>
      </w:r>
      <w:r w:rsidRPr="003C03DD">
        <w:rPr>
          <w:szCs w:val="22"/>
          <w:lang w:val="lv-LV"/>
        </w:rPr>
        <w:t xml:space="preserve"> </w:t>
      </w:r>
      <w:r w:rsidRPr="00930670">
        <w:rPr>
          <w:szCs w:val="22"/>
          <w:lang w:val="lv-LV"/>
        </w:rPr>
        <w:t xml:space="preserve">Derīguma termiņš attiecināms uz </w:t>
      </w:r>
      <w:r w:rsidRPr="006C5024">
        <w:rPr>
          <w:lang w:val="lv-LV"/>
        </w:rPr>
        <w:t xml:space="preserve">norādītā </w:t>
      </w:r>
      <w:r w:rsidRPr="00930670">
        <w:rPr>
          <w:szCs w:val="22"/>
          <w:lang w:val="lv-LV"/>
        </w:rPr>
        <w:t>mēneša pēdējo dienu.</w:t>
      </w:r>
    </w:p>
    <w:p w14:paraId="572C1110" w14:textId="77777777" w:rsidR="00666274" w:rsidRPr="00930670" w:rsidRDefault="00666274" w:rsidP="00666274">
      <w:pPr>
        <w:tabs>
          <w:tab w:val="clear" w:pos="567"/>
        </w:tabs>
        <w:spacing w:line="240" w:lineRule="auto"/>
        <w:rPr>
          <w:szCs w:val="22"/>
          <w:lang w:val="lv-LV"/>
        </w:rPr>
      </w:pPr>
    </w:p>
    <w:p w14:paraId="509780A8" w14:textId="77777777" w:rsidR="00666274" w:rsidRPr="00930670" w:rsidRDefault="00666274" w:rsidP="00666274">
      <w:pPr>
        <w:tabs>
          <w:tab w:val="clear" w:pos="567"/>
        </w:tabs>
        <w:spacing w:line="240" w:lineRule="auto"/>
        <w:rPr>
          <w:szCs w:val="22"/>
          <w:lang w:val="lv-LV"/>
        </w:rPr>
      </w:pPr>
    </w:p>
    <w:p w14:paraId="5F2F91CF" w14:textId="38D1C876" w:rsidR="00666274" w:rsidRPr="00930670" w:rsidRDefault="00666274" w:rsidP="00666274">
      <w:pPr>
        <w:keepNext/>
        <w:tabs>
          <w:tab w:val="clear" w:pos="567"/>
        </w:tabs>
        <w:spacing w:line="240" w:lineRule="auto"/>
        <w:ind w:left="567" w:hanging="567"/>
        <w:rPr>
          <w:b/>
          <w:szCs w:val="22"/>
          <w:lang w:val="lv-LV"/>
        </w:rPr>
      </w:pPr>
      <w:r w:rsidRPr="00123217">
        <w:rPr>
          <w:b/>
          <w:szCs w:val="22"/>
          <w:highlight w:val="lightGray"/>
          <w:lang w:val="lv-LV"/>
        </w:rPr>
        <w:t>1</w:t>
      </w:r>
      <w:r>
        <w:rPr>
          <w:b/>
          <w:szCs w:val="22"/>
          <w:highlight w:val="lightGray"/>
          <w:lang w:val="lv-LV"/>
        </w:rPr>
        <w:t>2</w:t>
      </w:r>
      <w:r w:rsidRPr="00123217">
        <w:rPr>
          <w:b/>
          <w:szCs w:val="22"/>
          <w:highlight w:val="lightGray"/>
          <w:lang w:val="lv-LV"/>
        </w:rPr>
        <w:t>.</w:t>
      </w:r>
      <w:r w:rsidRPr="00930670">
        <w:rPr>
          <w:b/>
          <w:szCs w:val="22"/>
          <w:lang w:val="lv-LV"/>
        </w:rPr>
        <w:tab/>
      </w:r>
      <w:r w:rsidRPr="003C03DD">
        <w:rPr>
          <w:b/>
          <w:bCs/>
          <w:lang w:val="lv-LV"/>
        </w:rPr>
        <w:t>Īpaši norādījumi atkritumu iznīcināšanai</w:t>
      </w:r>
    </w:p>
    <w:p w14:paraId="3EF997CD" w14:textId="77777777" w:rsidR="00666274" w:rsidRPr="00930670" w:rsidRDefault="00666274" w:rsidP="00666274">
      <w:pPr>
        <w:tabs>
          <w:tab w:val="clear" w:pos="567"/>
        </w:tabs>
        <w:spacing w:line="240" w:lineRule="auto"/>
        <w:rPr>
          <w:szCs w:val="22"/>
          <w:lang w:val="lv-LV"/>
        </w:rPr>
      </w:pPr>
    </w:p>
    <w:p w14:paraId="08417901" w14:textId="77777777" w:rsidR="00666274" w:rsidRPr="000D7FDA" w:rsidRDefault="00666274" w:rsidP="00666274">
      <w:pPr>
        <w:tabs>
          <w:tab w:val="clear" w:pos="567"/>
        </w:tabs>
        <w:spacing w:line="240" w:lineRule="auto"/>
        <w:rPr>
          <w:snapToGrid/>
          <w:szCs w:val="22"/>
          <w:lang w:val="lv-LV" w:eastAsia="en-US"/>
        </w:rPr>
      </w:pPr>
      <w:r w:rsidRPr="000D7FDA">
        <w:rPr>
          <w:snapToGrid/>
          <w:lang w:val="lv-LV" w:eastAsia="en-US"/>
        </w:rPr>
        <w:t>Neizmest veterinārās zāles kanalizācijā vai kopā ar sadzīves atkritumiem.</w:t>
      </w:r>
    </w:p>
    <w:p w14:paraId="52CBD38F" w14:textId="77777777" w:rsidR="00666274" w:rsidRPr="000D7FDA" w:rsidRDefault="00666274" w:rsidP="00666274">
      <w:pPr>
        <w:tabs>
          <w:tab w:val="clear" w:pos="567"/>
        </w:tabs>
        <w:spacing w:line="240" w:lineRule="auto"/>
        <w:rPr>
          <w:snapToGrid/>
          <w:szCs w:val="22"/>
          <w:lang w:val="lv-LV" w:eastAsia="en-US"/>
        </w:rPr>
      </w:pPr>
    </w:p>
    <w:p w14:paraId="707FF7A1" w14:textId="77777777" w:rsidR="00666274" w:rsidRPr="000D7FDA" w:rsidRDefault="00666274" w:rsidP="00666274">
      <w:pPr>
        <w:tabs>
          <w:tab w:val="clear" w:pos="567"/>
        </w:tabs>
        <w:spacing w:line="240" w:lineRule="auto"/>
        <w:rPr>
          <w:snapToGrid/>
          <w:szCs w:val="22"/>
          <w:lang w:val="lv-LV" w:eastAsia="en-US"/>
        </w:rPr>
      </w:pPr>
      <w:r w:rsidRPr="000D7FDA">
        <w:rPr>
          <w:snapToGrid/>
          <w:lang w:val="lv-LV" w:eastAsia="en-US"/>
        </w:rPr>
        <w:t xml:space="preserve">Šīs veterinārās zāles nedrīkst nonākt ūdenstilpēs, jo </w:t>
      </w:r>
      <w:r>
        <w:rPr>
          <w:snapToGrid/>
          <w:lang w:val="lv-LV" w:eastAsia="en-US"/>
        </w:rPr>
        <w:t>tas</w:t>
      </w:r>
      <w:r w:rsidRPr="000D7FDA">
        <w:rPr>
          <w:snapToGrid/>
          <w:lang w:val="lv-LV" w:eastAsia="en-US"/>
        </w:rPr>
        <w:t xml:space="preserve"> var būt bīstam</w:t>
      </w:r>
      <w:r>
        <w:rPr>
          <w:snapToGrid/>
          <w:lang w:val="lv-LV" w:eastAsia="en-US"/>
        </w:rPr>
        <w:t>i</w:t>
      </w:r>
      <w:r w:rsidRPr="000D7FDA">
        <w:rPr>
          <w:snapToGrid/>
          <w:lang w:val="lv-LV" w:eastAsia="en-US"/>
        </w:rPr>
        <w:t xml:space="preserve"> zivīm </w:t>
      </w:r>
      <w:r>
        <w:rPr>
          <w:snapToGrid/>
          <w:lang w:val="lv-LV" w:eastAsia="en-US"/>
        </w:rPr>
        <w:t>vai</w:t>
      </w:r>
      <w:r w:rsidRPr="000D7FDA">
        <w:rPr>
          <w:snapToGrid/>
          <w:lang w:val="lv-LV" w:eastAsia="en-US"/>
        </w:rPr>
        <w:t xml:space="preserve"> citiem ūdens organismiem.</w:t>
      </w:r>
    </w:p>
    <w:p w14:paraId="784BBDCB" w14:textId="77777777" w:rsidR="00666274" w:rsidRDefault="00666274" w:rsidP="00666274">
      <w:pPr>
        <w:tabs>
          <w:tab w:val="clear" w:pos="567"/>
        </w:tabs>
        <w:spacing w:line="240" w:lineRule="auto"/>
        <w:rPr>
          <w:snapToGrid/>
          <w:szCs w:val="22"/>
          <w:lang w:val="lv-LV" w:eastAsia="en-US"/>
        </w:rPr>
      </w:pPr>
    </w:p>
    <w:p w14:paraId="0CBCFA94" w14:textId="7473C3DE" w:rsidR="00666274" w:rsidRDefault="00666274" w:rsidP="00666274">
      <w:pPr>
        <w:tabs>
          <w:tab w:val="clear" w:pos="567"/>
        </w:tabs>
        <w:spacing w:line="240" w:lineRule="auto"/>
        <w:rPr>
          <w:lang w:val="lv-LV"/>
        </w:rPr>
      </w:pPr>
      <w:r w:rsidRPr="000B6EC4">
        <w:rPr>
          <w:lang w:val="lv-LV"/>
        </w:rPr>
        <w:t xml:space="preserve">Nepiesārņot dīķus, ūdensceļus vai grāvjus ar </w:t>
      </w:r>
      <w:r w:rsidR="007B332C">
        <w:rPr>
          <w:lang w:val="lv-LV"/>
        </w:rPr>
        <w:t xml:space="preserve">šīm </w:t>
      </w:r>
      <w:r w:rsidRPr="000B6EC4">
        <w:rPr>
          <w:lang w:val="lv-LV"/>
        </w:rPr>
        <w:t>veterinārajām zālēm vai tukšu tvertni</w:t>
      </w:r>
      <w:r>
        <w:rPr>
          <w:lang w:val="lv-LV"/>
        </w:rPr>
        <w:t>.</w:t>
      </w:r>
    </w:p>
    <w:p w14:paraId="48E5AD8C" w14:textId="77777777" w:rsidR="00666274" w:rsidRPr="000D7FDA" w:rsidRDefault="00666274" w:rsidP="00666274">
      <w:pPr>
        <w:tabs>
          <w:tab w:val="clear" w:pos="567"/>
        </w:tabs>
        <w:spacing w:line="240" w:lineRule="auto"/>
        <w:rPr>
          <w:snapToGrid/>
          <w:szCs w:val="22"/>
          <w:lang w:val="lv-LV" w:eastAsia="en-US"/>
        </w:rPr>
      </w:pPr>
    </w:p>
    <w:p w14:paraId="2E3FAD07" w14:textId="77777777" w:rsidR="00666274" w:rsidRDefault="00666274" w:rsidP="00666274">
      <w:pPr>
        <w:rPr>
          <w:snapToGrid/>
          <w:lang w:val="lv-LV" w:eastAsia="en-US"/>
        </w:rPr>
      </w:pPr>
      <w:r w:rsidRPr="000D7FDA">
        <w:rPr>
          <w:snapToGrid/>
          <w:lang w:val="lv-LV" w:eastAsia="en-US"/>
        </w:rPr>
        <w:t>Visu neizlietoto veterināro zāļu vai to atkritumu iznīcināšanai izmantot nevajadzīgo veterināro zāļu nodošanas shēmas saskaņā ar nacionālajām prasībām un jebkurām valsts atkritumu savākšanas sistēmām, kas piemērojamas attiecīgajām veterinā</w:t>
      </w:r>
      <w:r>
        <w:rPr>
          <w:snapToGrid/>
          <w:lang w:val="lv-LV" w:eastAsia="en-US"/>
        </w:rPr>
        <w:t>rajām zālēm.</w:t>
      </w:r>
    </w:p>
    <w:p w14:paraId="5BDD9EDD" w14:textId="77777777" w:rsidR="00666274" w:rsidRPr="000D7FDA" w:rsidRDefault="00666274" w:rsidP="00666274">
      <w:pPr>
        <w:rPr>
          <w:snapToGrid/>
          <w:szCs w:val="22"/>
          <w:lang w:val="lv-LV" w:eastAsia="en-US"/>
        </w:rPr>
      </w:pPr>
      <w:r w:rsidRPr="000D7FDA">
        <w:rPr>
          <w:snapToGrid/>
          <w:lang w:val="lv-LV" w:eastAsia="en-US"/>
        </w:rPr>
        <w:t>Šādi pasākumi palīdzēs aizsargāt vidi.</w:t>
      </w:r>
    </w:p>
    <w:p w14:paraId="1D6C9084" w14:textId="5227A567" w:rsidR="00666274" w:rsidRDefault="00666274" w:rsidP="00666274">
      <w:pPr>
        <w:tabs>
          <w:tab w:val="clear" w:pos="567"/>
          <w:tab w:val="left" w:pos="720"/>
        </w:tabs>
        <w:spacing w:line="240" w:lineRule="auto"/>
        <w:jc w:val="both"/>
        <w:rPr>
          <w:i/>
          <w:snapToGrid/>
          <w:szCs w:val="22"/>
          <w:lang w:val="lv-LV"/>
        </w:rPr>
      </w:pPr>
      <w:r w:rsidRPr="000D7FDA">
        <w:rPr>
          <w:snapToGrid/>
          <w:lang w:val="lv-LV" w:eastAsia="en-US"/>
        </w:rPr>
        <w:t>Jautājiet savam veterinārārstam vai farmaceitam, kā atbrīvoties no nevajadzīgām veterinārajām zālēm.</w:t>
      </w:r>
    </w:p>
    <w:p w14:paraId="68F0DDB6" w14:textId="77777777" w:rsidR="00666274" w:rsidRDefault="00666274" w:rsidP="00666274">
      <w:pPr>
        <w:tabs>
          <w:tab w:val="clear" w:pos="567"/>
        </w:tabs>
        <w:spacing w:line="240" w:lineRule="auto"/>
        <w:rPr>
          <w:szCs w:val="22"/>
          <w:lang w:val="lv-LV"/>
        </w:rPr>
      </w:pPr>
    </w:p>
    <w:p w14:paraId="7B766D13" w14:textId="77777777" w:rsidR="00666274" w:rsidRPr="00930670" w:rsidRDefault="00666274" w:rsidP="00666274">
      <w:pPr>
        <w:tabs>
          <w:tab w:val="clear" w:pos="567"/>
        </w:tabs>
        <w:spacing w:line="240" w:lineRule="auto"/>
        <w:rPr>
          <w:szCs w:val="22"/>
          <w:lang w:val="lv-LV"/>
        </w:rPr>
      </w:pPr>
    </w:p>
    <w:p w14:paraId="09436991" w14:textId="77777777" w:rsidR="00666274" w:rsidRDefault="00666274" w:rsidP="00666274">
      <w:pPr>
        <w:tabs>
          <w:tab w:val="clear" w:pos="567"/>
          <w:tab w:val="left" w:pos="0"/>
        </w:tabs>
        <w:spacing w:line="240" w:lineRule="auto"/>
        <w:ind w:left="567" w:hanging="567"/>
        <w:rPr>
          <w:b/>
          <w:snapToGrid/>
          <w:szCs w:val="22"/>
          <w:lang w:val="lv-LV" w:eastAsia="en-US"/>
        </w:rPr>
      </w:pPr>
      <w:r w:rsidRPr="00EC1CDD">
        <w:rPr>
          <w:b/>
          <w:snapToGrid/>
          <w:szCs w:val="22"/>
          <w:highlight w:val="lightGray"/>
          <w:lang w:val="lv-LV" w:eastAsia="en-US"/>
        </w:rPr>
        <w:t>13.</w:t>
      </w:r>
      <w:r w:rsidRPr="00EC1CDD">
        <w:rPr>
          <w:b/>
          <w:snapToGrid/>
          <w:szCs w:val="22"/>
          <w:lang w:val="lv-LV" w:eastAsia="en-US"/>
        </w:rPr>
        <w:tab/>
        <w:t>Veterināro zāļu klasifikācija</w:t>
      </w:r>
    </w:p>
    <w:p w14:paraId="7A35964C" w14:textId="77777777" w:rsidR="00666274" w:rsidRPr="00EC1CDD" w:rsidRDefault="00666274" w:rsidP="00666274">
      <w:pPr>
        <w:tabs>
          <w:tab w:val="clear" w:pos="567"/>
          <w:tab w:val="left" w:pos="0"/>
        </w:tabs>
        <w:spacing w:line="240" w:lineRule="auto"/>
        <w:ind w:left="567" w:hanging="567"/>
        <w:rPr>
          <w:b/>
          <w:snapToGrid/>
          <w:szCs w:val="22"/>
          <w:lang w:val="lv-LV" w:eastAsia="en-US"/>
        </w:rPr>
      </w:pPr>
    </w:p>
    <w:p w14:paraId="74D3CB68" w14:textId="77777777" w:rsidR="00666274" w:rsidRPr="00EC1CDD" w:rsidRDefault="00666274" w:rsidP="00666274">
      <w:pPr>
        <w:tabs>
          <w:tab w:val="clear" w:pos="567"/>
        </w:tabs>
        <w:spacing w:line="240" w:lineRule="auto"/>
        <w:rPr>
          <w:snapToGrid/>
          <w:szCs w:val="22"/>
          <w:lang w:val="lv-LV" w:eastAsia="en-US"/>
        </w:rPr>
      </w:pPr>
      <w:r w:rsidRPr="003C03DD">
        <w:rPr>
          <w:color w:val="000000"/>
          <w:lang w:val="lv-LV"/>
        </w:rPr>
        <w:t xml:space="preserve">Bezrecepšu veterinārās zāles </w:t>
      </w:r>
    </w:p>
    <w:p w14:paraId="7C2F40E6" w14:textId="77777777" w:rsidR="00666274" w:rsidRPr="00EC1CDD" w:rsidRDefault="00666274" w:rsidP="00666274">
      <w:pPr>
        <w:tabs>
          <w:tab w:val="clear" w:pos="567"/>
        </w:tabs>
        <w:spacing w:line="240" w:lineRule="auto"/>
        <w:rPr>
          <w:snapToGrid/>
          <w:szCs w:val="22"/>
          <w:lang w:val="lv-LV" w:eastAsia="en-US"/>
        </w:rPr>
      </w:pPr>
    </w:p>
    <w:p w14:paraId="3BD9BBF4" w14:textId="77777777" w:rsidR="00666274" w:rsidRPr="00EC1CDD" w:rsidRDefault="00666274" w:rsidP="00666274">
      <w:pPr>
        <w:tabs>
          <w:tab w:val="clear" w:pos="567"/>
          <w:tab w:val="left" w:pos="0"/>
        </w:tabs>
        <w:spacing w:line="240" w:lineRule="auto"/>
        <w:ind w:left="567" w:hanging="567"/>
        <w:rPr>
          <w:b/>
          <w:snapToGrid/>
          <w:szCs w:val="22"/>
          <w:lang w:val="lv-LV" w:eastAsia="en-US"/>
        </w:rPr>
      </w:pPr>
      <w:r w:rsidRPr="00EC1CDD">
        <w:rPr>
          <w:b/>
          <w:snapToGrid/>
          <w:szCs w:val="22"/>
          <w:highlight w:val="lightGray"/>
          <w:lang w:val="lv-LV" w:eastAsia="en-US"/>
        </w:rPr>
        <w:t>14.</w:t>
      </w:r>
      <w:r w:rsidRPr="00EC1CDD">
        <w:rPr>
          <w:b/>
          <w:snapToGrid/>
          <w:szCs w:val="22"/>
          <w:lang w:val="lv-LV" w:eastAsia="en-US"/>
        </w:rPr>
        <w:tab/>
        <w:t>Tirdzniecības atļaujas numuri un iepakojuma lielumi</w:t>
      </w:r>
    </w:p>
    <w:p w14:paraId="7DEC77DB" w14:textId="77777777" w:rsidR="00072E0F" w:rsidRDefault="00072E0F" w:rsidP="00072E0F">
      <w:pPr>
        <w:tabs>
          <w:tab w:val="clear" w:pos="567"/>
        </w:tabs>
        <w:spacing w:line="240" w:lineRule="auto"/>
        <w:jc w:val="both"/>
        <w:rPr>
          <w:szCs w:val="22"/>
          <w:lang w:val="lv-LV"/>
        </w:rPr>
      </w:pPr>
    </w:p>
    <w:p w14:paraId="7A1FE643" w14:textId="6ABD5ED8" w:rsidR="00072E0F" w:rsidRPr="00DA5091" w:rsidRDefault="00072E0F" w:rsidP="00072E0F">
      <w:pPr>
        <w:tabs>
          <w:tab w:val="clear" w:pos="567"/>
        </w:tabs>
        <w:spacing w:line="240" w:lineRule="auto"/>
        <w:jc w:val="both"/>
        <w:rPr>
          <w:szCs w:val="22"/>
          <w:lang w:val="lv-LV"/>
        </w:rPr>
      </w:pPr>
      <w:r w:rsidRPr="00DA5091">
        <w:rPr>
          <w:szCs w:val="22"/>
          <w:lang w:val="lv-LV"/>
        </w:rPr>
        <w:t>V/DCP/15/0042</w:t>
      </w:r>
    </w:p>
    <w:p w14:paraId="34D1A4D5" w14:textId="77777777" w:rsidR="00072E0F" w:rsidRPr="00DA5091" w:rsidRDefault="00072E0F" w:rsidP="00072E0F">
      <w:pPr>
        <w:tabs>
          <w:tab w:val="clear" w:pos="567"/>
        </w:tabs>
        <w:spacing w:line="240" w:lineRule="auto"/>
        <w:jc w:val="both"/>
        <w:rPr>
          <w:szCs w:val="22"/>
          <w:lang w:val="lv-LV"/>
        </w:rPr>
      </w:pPr>
      <w:r w:rsidRPr="00DA5091">
        <w:rPr>
          <w:szCs w:val="22"/>
          <w:lang w:val="lv-LV"/>
        </w:rPr>
        <w:t>V/DCP/15/0043</w:t>
      </w:r>
    </w:p>
    <w:p w14:paraId="2B0C57FC" w14:textId="77777777" w:rsidR="00666274" w:rsidRPr="00EC1CDD" w:rsidRDefault="00666274" w:rsidP="00666274">
      <w:pPr>
        <w:tabs>
          <w:tab w:val="clear" w:pos="567"/>
        </w:tabs>
        <w:spacing w:line="240" w:lineRule="auto"/>
        <w:rPr>
          <w:snapToGrid/>
          <w:szCs w:val="22"/>
          <w:lang w:val="lv-LV" w:eastAsia="en-US"/>
        </w:rPr>
      </w:pPr>
    </w:p>
    <w:p w14:paraId="139817F2" w14:textId="5601474B" w:rsidR="00666274" w:rsidRPr="003C03DD" w:rsidRDefault="00666274" w:rsidP="00666274">
      <w:pPr>
        <w:pStyle w:val="BodyText"/>
        <w:tabs>
          <w:tab w:val="left" w:pos="567"/>
        </w:tabs>
        <w:spacing w:line="240" w:lineRule="atLeast"/>
        <w:rPr>
          <w:szCs w:val="22"/>
          <w:lang w:val="lv-LV"/>
        </w:rPr>
      </w:pPr>
      <w:r w:rsidRPr="00930670">
        <w:rPr>
          <w:szCs w:val="22"/>
          <w:lang w:val="lv-LV"/>
        </w:rPr>
        <w:t xml:space="preserve">Kastītes ar 1, 4, 24 vai 60 pipetēm </w:t>
      </w:r>
      <w:r w:rsidRPr="00123217">
        <w:rPr>
          <w:szCs w:val="22"/>
          <w:highlight w:val="lightGray"/>
          <w:lang w:val="lv-LV"/>
        </w:rPr>
        <w:t xml:space="preserve">(lielajās kastītēs ir </w:t>
      </w:r>
      <w:r w:rsidR="004F1343">
        <w:rPr>
          <w:szCs w:val="22"/>
          <w:highlight w:val="lightGray"/>
          <w:lang w:val="lv-LV"/>
        </w:rPr>
        <w:t>aploksnes</w:t>
      </w:r>
      <w:r w:rsidRPr="00123217">
        <w:rPr>
          <w:szCs w:val="22"/>
          <w:highlight w:val="lightGray"/>
          <w:lang w:val="lv-LV"/>
        </w:rPr>
        <w:t>, kas paredzētas mazāka pipešu skaita izsniegšanai</w:t>
      </w:r>
      <w:r w:rsidRPr="00235AD1">
        <w:rPr>
          <w:szCs w:val="22"/>
          <w:highlight w:val="lightGray"/>
          <w:lang w:val="lv-LV"/>
        </w:rPr>
        <w:t>)</w:t>
      </w:r>
      <w:r w:rsidRPr="003C03DD">
        <w:rPr>
          <w:szCs w:val="22"/>
          <w:highlight w:val="lightGray"/>
          <w:lang w:val="lv-LV"/>
        </w:rPr>
        <w:t>.</w:t>
      </w:r>
      <w:r w:rsidR="006A5236" w:rsidRPr="006E127D">
        <w:rPr>
          <w:szCs w:val="22"/>
          <w:highlight w:val="lightGray"/>
          <w:lang w:val="lv-LV"/>
        </w:rPr>
        <w:t xml:space="preserve"> [Šis teikums tiks dzēsts, ja izsniegšanas aploksni nevarēs pieņemt].</w:t>
      </w:r>
    </w:p>
    <w:p w14:paraId="2E1DE5C0" w14:textId="77777777" w:rsidR="00666274" w:rsidRDefault="00666274" w:rsidP="00666274">
      <w:pPr>
        <w:keepNext/>
        <w:tabs>
          <w:tab w:val="clear" w:pos="567"/>
        </w:tabs>
        <w:spacing w:line="240" w:lineRule="auto"/>
        <w:rPr>
          <w:snapToGrid/>
          <w:lang w:val="lv-LV" w:eastAsia="en-US"/>
        </w:rPr>
      </w:pPr>
    </w:p>
    <w:p w14:paraId="05CFDED4" w14:textId="30B8619B" w:rsidR="00666274" w:rsidRPr="003C03DD" w:rsidRDefault="00666274" w:rsidP="00666274">
      <w:pPr>
        <w:tabs>
          <w:tab w:val="clear" w:pos="567"/>
        </w:tabs>
        <w:spacing w:line="240" w:lineRule="auto"/>
        <w:jc w:val="both"/>
        <w:rPr>
          <w:szCs w:val="22"/>
          <w:lang w:val="lv-LV"/>
        </w:rPr>
      </w:pPr>
      <w:r w:rsidRPr="00EC1CDD">
        <w:rPr>
          <w:snapToGrid/>
          <w:lang w:val="lv-LV" w:eastAsia="en-US"/>
        </w:rPr>
        <w:t>Ne visi iepakojuma lielumi var tikt izplatīti.</w:t>
      </w:r>
    </w:p>
    <w:p w14:paraId="12A4143B" w14:textId="77777777" w:rsidR="00666274" w:rsidRPr="003C03DD" w:rsidRDefault="00666274" w:rsidP="00666274">
      <w:pPr>
        <w:tabs>
          <w:tab w:val="clear" w:pos="567"/>
        </w:tabs>
        <w:spacing w:line="240" w:lineRule="auto"/>
        <w:jc w:val="both"/>
        <w:rPr>
          <w:szCs w:val="22"/>
          <w:lang w:val="lv-LV"/>
        </w:rPr>
      </w:pPr>
    </w:p>
    <w:p w14:paraId="3BA8CB2A" w14:textId="77777777" w:rsidR="00666274" w:rsidRPr="003C03DD" w:rsidRDefault="00666274" w:rsidP="00666274">
      <w:pPr>
        <w:tabs>
          <w:tab w:val="clear" w:pos="567"/>
        </w:tabs>
        <w:spacing w:line="240" w:lineRule="auto"/>
        <w:jc w:val="both"/>
        <w:rPr>
          <w:szCs w:val="22"/>
          <w:lang w:val="lv-LV"/>
        </w:rPr>
      </w:pPr>
    </w:p>
    <w:p w14:paraId="5586D8C8" w14:textId="77777777" w:rsidR="00666274" w:rsidRPr="00EC1CDD" w:rsidRDefault="00666274" w:rsidP="00666274">
      <w:pPr>
        <w:tabs>
          <w:tab w:val="clear" w:pos="567"/>
          <w:tab w:val="left" w:pos="0"/>
        </w:tabs>
        <w:spacing w:line="240" w:lineRule="auto"/>
        <w:ind w:left="567" w:hanging="567"/>
        <w:rPr>
          <w:b/>
          <w:snapToGrid/>
          <w:szCs w:val="22"/>
          <w:lang w:val="lv-LV" w:eastAsia="en-US"/>
        </w:rPr>
      </w:pPr>
      <w:r w:rsidRPr="00EC1CDD">
        <w:rPr>
          <w:b/>
          <w:snapToGrid/>
          <w:szCs w:val="22"/>
          <w:highlight w:val="lightGray"/>
          <w:lang w:val="lv-LV" w:eastAsia="en-US"/>
        </w:rPr>
        <w:lastRenderedPageBreak/>
        <w:t>15.</w:t>
      </w:r>
      <w:r w:rsidRPr="00EC1CDD">
        <w:rPr>
          <w:b/>
          <w:snapToGrid/>
          <w:szCs w:val="22"/>
          <w:lang w:val="lv-LV" w:eastAsia="en-US"/>
        </w:rPr>
        <w:tab/>
        <w:t>Datums, kad lietošanas instrukcija pēdējo reizi pārskatīta</w:t>
      </w:r>
    </w:p>
    <w:p w14:paraId="31375849" w14:textId="77777777" w:rsidR="00666274" w:rsidRDefault="00666274" w:rsidP="00666274">
      <w:pPr>
        <w:tabs>
          <w:tab w:val="clear" w:pos="567"/>
        </w:tabs>
        <w:spacing w:line="240" w:lineRule="auto"/>
        <w:rPr>
          <w:snapToGrid/>
          <w:szCs w:val="22"/>
          <w:lang w:val="lv-LV" w:eastAsia="en-US"/>
        </w:rPr>
      </w:pPr>
    </w:p>
    <w:p w14:paraId="3342A404" w14:textId="0EACD154" w:rsidR="00666274" w:rsidRPr="006C5024" w:rsidRDefault="007B332C" w:rsidP="00666274">
      <w:pPr>
        <w:rPr>
          <w:szCs w:val="22"/>
          <w:lang w:val="lv-LV"/>
        </w:rPr>
      </w:pPr>
      <w:r>
        <w:rPr>
          <w:lang w:val="lv-LV"/>
        </w:rPr>
        <w:t>01/2025</w:t>
      </w:r>
    </w:p>
    <w:p w14:paraId="1E9AE979" w14:textId="77777777" w:rsidR="00666274" w:rsidRPr="00EC1CDD" w:rsidRDefault="00666274" w:rsidP="00666274">
      <w:pPr>
        <w:tabs>
          <w:tab w:val="clear" w:pos="567"/>
        </w:tabs>
        <w:spacing w:line="240" w:lineRule="auto"/>
        <w:rPr>
          <w:snapToGrid/>
          <w:szCs w:val="22"/>
          <w:lang w:val="lv-LV" w:eastAsia="en-US"/>
        </w:rPr>
      </w:pPr>
    </w:p>
    <w:p w14:paraId="37FB8D64" w14:textId="77777777" w:rsidR="00666274" w:rsidRPr="00EC1CDD" w:rsidRDefault="00666274" w:rsidP="00666274">
      <w:pPr>
        <w:tabs>
          <w:tab w:val="clear" w:pos="567"/>
        </w:tabs>
        <w:spacing w:line="240" w:lineRule="auto"/>
        <w:rPr>
          <w:snapToGrid/>
          <w:szCs w:val="22"/>
          <w:lang w:val="lv-LV" w:eastAsia="en-US"/>
        </w:rPr>
      </w:pPr>
      <w:r w:rsidRPr="00EC1CDD">
        <w:rPr>
          <w:snapToGrid/>
          <w:lang w:val="lv-LV" w:eastAsia="en-US"/>
        </w:rPr>
        <w:t xml:space="preserve">Sīkāka informācija par šīm veterinārajām zālēm ir pieejama </w:t>
      </w:r>
      <w:r w:rsidRPr="003C03DD">
        <w:rPr>
          <w:snapToGrid/>
          <w:u w:val="single"/>
          <w:lang w:val="lv-LV" w:eastAsia="en-US"/>
        </w:rPr>
        <w:t>Savienības zāļu datubāzē (</w:t>
      </w:r>
      <w:hyperlink r:id="rId27" w:history="1">
        <w:r w:rsidRPr="003C03DD">
          <w:rPr>
            <w:snapToGrid/>
            <w:u w:val="single"/>
            <w:lang w:val="lv-LV" w:eastAsia="en-US"/>
          </w:rPr>
          <w:t>https://medicines.health.europa.eu/veterinary</w:t>
        </w:r>
      </w:hyperlink>
      <w:r w:rsidRPr="003C03DD">
        <w:rPr>
          <w:snapToGrid/>
          <w:u w:val="single"/>
          <w:lang w:val="lv-LV" w:eastAsia="en-US"/>
        </w:rPr>
        <w:t>).</w:t>
      </w:r>
    </w:p>
    <w:p w14:paraId="486C0547" w14:textId="77777777" w:rsidR="00666274" w:rsidRPr="00EC1CDD" w:rsidRDefault="00666274" w:rsidP="00666274">
      <w:pPr>
        <w:tabs>
          <w:tab w:val="clear" w:pos="567"/>
        </w:tabs>
        <w:spacing w:line="240" w:lineRule="auto"/>
        <w:rPr>
          <w:snapToGrid/>
          <w:szCs w:val="22"/>
          <w:lang w:val="lv-LV" w:eastAsia="en-US"/>
        </w:rPr>
      </w:pPr>
    </w:p>
    <w:p w14:paraId="7313475C" w14:textId="77777777" w:rsidR="00666274" w:rsidRPr="00EC1CDD" w:rsidRDefault="00666274" w:rsidP="00666274">
      <w:pPr>
        <w:tabs>
          <w:tab w:val="clear" w:pos="567"/>
        </w:tabs>
        <w:spacing w:line="240" w:lineRule="auto"/>
        <w:rPr>
          <w:snapToGrid/>
          <w:szCs w:val="22"/>
          <w:lang w:val="lv-LV" w:eastAsia="en-US"/>
        </w:rPr>
      </w:pPr>
    </w:p>
    <w:p w14:paraId="45A59B11" w14:textId="77777777" w:rsidR="00666274" w:rsidRPr="00EC1CDD" w:rsidRDefault="00666274" w:rsidP="00666274">
      <w:pPr>
        <w:tabs>
          <w:tab w:val="clear" w:pos="567"/>
          <w:tab w:val="left" w:pos="0"/>
        </w:tabs>
        <w:spacing w:line="240" w:lineRule="auto"/>
        <w:ind w:left="567" w:hanging="567"/>
        <w:rPr>
          <w:b/>
          <w:snapToGrid/>
          <w:szCs w:val="22"/>
          <w:lang w:val="lv-LV" w:eastAsia="en-US"/>
        </w:rPr>
      </w:pPr>
      <w:r w:rsidRPr="00EC1CDD">
        <w:rPr>
          <w:b/>
          <w:snapToGrid/>
          <w:szCs w:val="22"/>
          <w:highlight w:val="lightGray"/>
          <w:lang w:val="lv-LV" w:eastAsia="en-US"/>
        </w:rPr>
        <w:t>16.</w:t>
      </w:r>
      <w:r w:rsidRPr="00EC1CDD">
        <w:rPr>
          <w:b/>
          <w:snapToGrid/>
          <w:szCs w:val="22"/>
          <w:lang w:val="lv-LV" w:eastAsia="en-US"/>
        </w:rPr>
        <w:tab/>
        <w:t>Kontaktinformācija</w:t>
      </w:r>
    </w:p>
    <w:p w14:paraId="7D3AC4BF" w14:textId="77777777" w:rsidR="00666274" w:rsidRDefault="00666274" w:rsidP="00666274">
      <w:pPr>
        <w:tabs>
          <w:tab w:val="clear" w:pos="567"/>
        </w:tabs>
        <w:spacing w:line="240" w:lineRule="auto"/>
        <w:rPr>
          <w:snapToGrid/>
          <w:szCs w:val="22"/>
          <w:lang w:val="lv-LV" w:eastAsia="en-US"/>
        </w:rPr>
      </w:pPr>
    </w:p>
    <w:p w14:paraId="3CA3AF42" w14:textId="77777777" w:rsidR="00666274" w:rsidRPr="00EC1CDD" w:rsidRDefault="00666274" w:rsidP="00666274">
      <w:pPr>
        <w:tabs>
          <w:tab w:val="clear" w:pos="567"/>
        </w:tabs>
        <w:spacing w:line="240" w:lineRule="auto"/>
        <w:rPr>
          <w:snapToGrid/>
          <w:szCs w:val="22"/>
          <w:lang w:val="lv-LV" w:eastAsia="en-US"/>
        </w:rPr>
      </w:pPr>
    </w:p>
    <w:p w14:paraId="6E875E73" w14:textId="50FC28FF" w:rsidR="00666274" w:rsidRPr="00EC1CDD" w:rsidRDefault="00666274" w:rsidP="00666274">
      <w:pPr>
        <w:rPr>
          <w:iCs/>
          <w:snapToGrid/>
          <w:szCs w:val="22"/>
          <w:lang w:val="lv-LV" w:eastAsia="en-US"/>
        </w:rPr>
      </w:pPr>
      <w:bookmarkStart w:id="20" w:name="_Hlk73552578"/>
      <w:r w:rsidRPr="00EC1CDD">
        <w:rPr>
          <w:snapToGrid/>
          <w:u w:val="single"/>
          <w:lang w:val="lv-LV" w:eastAsia="en-US"/>
        </w:rPr>
        <w:t xml:space="preserve">Tirdzniecības atļaujas turētājs </w:t>
      </w:r>
      <w:r w:rsidRPr="00EC1CDD">
        <w:rPr>
          <w:iCs/>
          <w:snapToGrid/>
          <w:szCs w:val="22"/>
          <w:u w:val="single"/>
          <w:lang w:val="lv-LV" w:eastAsia="en-US"/>
        </w:rPr>
        <w:t>un par sērijas izlaidi atbildīgais ražotājs</w:t>
      </w:r>
      <w:r>
        <w:rPr>
          <w:iCs/>
          <w:snapToGrid/>
          <w:szCs w:val="22"/>
          <w:u w:val="single"/>
          <w:lang w:val="lv-LV" w:eastAsia="en-US"/>
        </w:rPr>
        <w:t>:</w:t>
      </w:r>
    </w:p>
    <w:bookmarkEnd w:id="20"/>
    <w:p w14:paraId="5A3F5C0F" w14:textId="77777777" w:rsidR="00666274" w:rsidRDefault="00666274" w:rsidP="00666274">
      <w:pPr>
        <w:tabs>
          <w:tab w:val="clear" w:pos="567"/>
        </w:tabs>
        <w:spacing w:line="240" w:lineRule="auto"/>
        <w:rPr>
          <w:snapToGrid/>
          <w:szCs w:val="22"/>
          <w:lang w:val="lv-LV" w:eastAsia="en-US"/>
        </w:rPr>
      </w:pPr>
    </w:p>
    <w:p w14:paraId="4BBB9612" w14:textId="77777777" w:rsidR="00666274" w:rsidRPr="003C03DD" w:rsidRDefault="00666274" w:rsidP="00666274">
      <w:pPr>
        <w:tabs>
          <w:tab w:val="clear" w:pos="567"/>
        </w:tabs>
        <w:spacing w:line="240" w:lineRule="auto"/>
        <w:ind w:right="-318"/>
        <w:jc w:val="both"/>
        <w:rPr>
          <w:szCs w:val="22"/>
          <w:lang w:val="lv-LV"/>
        </w:rPr>
      </w:pPr>
      <w:r w:rsidRPr="003C03DD">
        <w:rPr>
          <w:szCs w:val="22"/>
          <w:lang w:val="lv-LV"/>
        </w:rPr>
        <w:t xml:space="preserve">VIRBAC </w:t>
      </w:r>
    </w:p>
    <w:p w14:paraId="76791C95" w14:textId="77777777" w:rsidR="00666274" w:rsidRPr="003C03DD" w:rsidRDefault="00666274" w:rsidP="00666274">
      <w:pPr>
        <w:tabs>
          <w:tab w:val="clear" w:pos="567"/>
        </w:tabs>
        <w:spacing w:line="240" w:lineRule="auto"/>
        <w:ind w:right="-318"/>
        <w:jc w:val="both"/>
        <w:rPr>
          <w:szCs w:val="22"/>
          <w:lang w:val="lv-LV"/>
        </w:rPr>
      </w:pPr>
      <w:r w:rsidRPr="003C03DD">
        <w:rPr>
          <w:szCs w:val="22"/>
          <w:lang w:val="lv-LV"/>
        </w:rPr>
        <w:t>1</w:t>
      </w:r>
      <w:r w:rsidRPr="003C03DD">
        <w:rPr>
          <w:szCs w:val="22"/>
          <w:vertAlign w:val="superscript"/>
          <w:lang w:val="lv-LV"/>
        </w:rPr>
        <w:t>ère</w:t>
      </w:r>
      <w:r w:rsidRPr="003C03DD">
        <w:rPr>
          <w:szCs w:val="22"/>
          <w:lang w:val="lv-LV"/>
        </w:rPr>
        <w:t xml:space="preserve"> </w:t>
      </w:r>
      <w:proofErr w:type="spellStart"/>
      <w:r w:rsidRPr="003C03DD">
        <w:rPr>
          <w:szCs w:val="22"/>
          <w:lang w:val="lv-LV"/>
        </w:rPr>
        <w:t>avenue</w:t>
      </w:r>
      <w:proofErr w:type="spellEnd"/>
      <w:r w:rsidRPr="003C03DD">
        <w:rPr>
          <w:szCs w:val="22"/>
          <w:lang w:val="lv-LV"/>
        </w:rPr>
        <w:t xml:space="preserve"> 2065m LID</w:t>
      </w:r>
    </w:p>
    <w:p w14:paraId="1F4A7D7C" w14:textId="77777777" w:rsidR="00666274" w:rsidRPr="003C03DD" w:rsidRDefault="00666274" w:rsidP="00666274">
      <w:pPr>
        <w:tabs>
          <w:tab w:val="clear" w:pos="567"/>
        </w:tabs>
        <w:spacing w:line="240" w:lineRule="auto"/>
        <w:ind w:right="-318"/>
        <w:jc w:val="both"/>
        <w:rPr>
          <w:szCs w:val="22"/>
          <w:lang w:val="lv-LV"/>
        </w:rPr>
      </w:pPr>
      <w:r w:rsidRPr="003C03DD">
        <w:rPr>
          <w:szCs w:val="22"/>
          <w:lang w:val="lv-LV"/>
        </w:rPr>
        <w:t xml:space="preserve">06516 </w:t>
      </w:r>
      <w:proofErr w:type="spellStart"/>
      <w:r w:rsidRPr="003C03DD">
        <w:rPr>
          <w:szCs w:val="22"/>
          <w:lang w:val="lv-LV"/>
        </w:rPr>
        <w:t>Carros</w:t>
      </w:r>
      <w:proofErr w:type="spellEnd"/>
    </w:p>
    <w:p w14:paraId="07BCD38B" w14:textId="77777777" w:rsidR="00666274" w:rsidRPr="003C03DD" w:rsidRDefault="00666274" w:rsidP="00666274">
      <w:pPr>
        <w:tabs>
          <w:tab w:val="clear" w:pos="567"/>
        </w:tabs>
        <w:spacing w:line="240" w:lineRule="auto"/>
        <w:rPr>
          <w:szCs w:val="22"/>
          <w:lang w:val="lv-LV"/>
        </w:rPr>
      </w:pPr>
      <w:r w:rsidRPr="003C03DD">
        <w:rPr>
          <w:szCs w:val="22"/>
          <w:lang w:val="lv-LV"/>
        </w:rPr>
        <w:t>Francija</w:t>
      </w:r>
    </w:p>
    <w:p w14:paraId="720C38A3" w14:textId="77777777" w:rsidR="00666274" w:rsidRPr="00EC1CDD" w:rsidRDefault="00666274" w:rsidP="00666274">
      <w:pPr>
        <w:tabs>
          <w:tab w:val="clear" w:pos="567"/>
        </w:tabs>
        <w:spacing w:line="240" w:lineRule="auto"/>
        <w:rPr>
          <w:snapToGrid/>
          <w:szCs w:val="22"/>
          <w:lang w:val="lv-LV" w:eastAsia="en-US"/>
        </w:rPr>
      </w:pPr>
    </w:p>
    <w:p w14:paraId="59E5A772" w14:textId="77777777" w:rsidR="00666274" w:rsidRDefault="00666274" w:rsidP="00666274">
      <w:pPr>
        <w:rPr>
          <w:snapToGrid/>
          <w:szCs w:val="22"/>
          <w:lang w:val="lv-LV" w:eastAsia="en-US"/>
        </w:rPr>
      </w:pPr>
      <w:bookmarkStart w:id="21" w:name="_Hlk73552585"/>
      <w:r w:rsidRPr="003C03DD">
        <w:rPr>
          <w:snapToGrid/>
          <w:szCs w:val="22"/>
          <w:u w:val="single"/>
          <w:lang w:val="lv-LV" w:eastAsia="en-US"/>
        </w:rPr>
        <w:t xml:space="preserve">Vietējie pārstāvji </w:t>
      </w:r>
      <w:r w:rsidRPr="00EA016E">
        <w:rPr>
          <w:snapToGrid/>
          <w:szCs w:val="22"/>
          <w:u w:val="single"/>
          <w:lang w:val="lv-LV" w:eastAsia="en-US"/>
        </w:rPr>
        <w:t>un kontaktinformācija, lai ziņotu par iespējamām blakusparādībām</w:t>
      </w:r>
      <w:r w:rsidRPr="00EA016E">
        <w:rPr>
          <w:snapToGrid/>
          <w:szCs w:val="22"/>
          <w:lang w:val="lv-LV" w:eastAsia="en-US"/>
        </w:rPr>
        <w:t>:</w:t>
      </w:r>
    </w:p>
    <w:p w14:paraId="5A559F59" w14:textId="77777777" w:rsidR="00666274" w:rsidRDefault="00666274" w:rsidP="00666274">
      <w:pPr>
        <w:rPr>
          <w:snapToGrid/>
          <w:szCs w:val="22"/>
          <w:lang w:val="lv-LV" w:eastAsia="en-US"/>
        </w:rPr>
      </w:pPr>
    </w:p>
    <w:p w14:paraId="21CEF87E" w14:textId="77777777" w:rsidR="00666274" w:rsidRPr="00AB2BAB" w:rsidRDefault="00666274" w:rsidP="00666274">
      <w:pPr>
        <w:tabs>
          <w:tab w:val="left" w:pos="720"/>
        </w:tabs>
        <w:ind w:right="10"/>
        <w:rPr>
          <w:color w:val="000000"/>
          <w:szCs w:val="22"/>
          <w:lang w:val="lv-LV"/>
        </w:rPr>
      </w:pPr>
      <w:r w:rsidRPr="00AB2BAB">
        <w:rPr>
          <w:color w:val="000000"/>
          <w:szCs w:val="22"/>
          <w:lang w:val="lv-LV"/>
        </w:rPr>
        <w:t>OÜ ZOOVETVARU</w:t>
      </w:r>
    </w:p>
    <w:p w14:paraId="1C1FC77A" w14:textId="77777777" w:rsidR="00666274" w:rsidRPr="00AB2BAB" w:rsidRDefault="00666274" w:rsidP="00666274">
      <w:pPr>
        <w:tabs>
          <w:tab w:val="left" w:pos="720"/>
        </w:tabs>
        <w:ind w:right="10"/>
        <w:rPr>
          <w:color w:val="000000"/>
          <w:szCs w:val="22"/>
          <w:lang w:val="lv-LV"/>
        </w:rPr>
      </w:pPr>
      <w:proofErr w:type="spellStart"/>
      <w:r w:rsidRPr="00AB2BAB">
        <w:rPr>
          <w:color w:val="000000"/>
          <w:szCs w:val="22"/>
          <w:lang w:val="lv-LV"/>
        </w:rPr>
        <w:t>Uusaru</w:t>
      </w:r>
      <w:proofErr w:type="spellEnd"/>
      <w:r w:rsidRPr="00AB2BAB">
        <w:rPr>
          <w:color w:val="000000"/>
          <w:szCs w:val="22"/>
          <w:lang w:val="lv-LV"/>
        </w:rPr>
        <w:t xml:space="preserve"> 5</w:t>
      </w:r>
    </w:p>
    <w:p w14:paraId="0A3454A9" w14:textId="77777777" w:rsidR="00666274" w:rsidRPr="00AB2BAB" w:rsidRDefault="00666274" w:rsidP="00666274">
      <w:pPr>
        <w:tabs>
          <w:tab w:val="left" w:pos="720"/>
        </w:tabs>
        <w:ind w:right="10"/>
        <w:rPr>
          <w:color w:val="000000"/>
          <w:szCs w:val="22"/>
          <w:lang w:val="lv-LV"/>
        </w:rPr>
      </w:pPr>
      <w:r w:rsidRPr="00AB2BAB">
        <w:rPr>
          <w:color w:val="000000"/>
          <w:szCs w:val="22"/>
          <w:lang w:val="lv-LV"/>
        </w:rPr>
        <w:t xml:space="preserve">EE-76505 </w:t>
      </w:r>
      <w:proofErr w:type="spellStart"/>
      <w:r w:rsidRPr="00AB2BAB">
        <w:rPr>
          <w:color w:val="000000"/>
          <w:szCs w:val="22"/>
          <w:lang w:val="lv-LV"/>
        </w:rPr>
        <w:t>Saue</w:t>
      </w:r>
      <w:proofErr w:type="spellEnd"/>
      <w:r w:rsidRPr="00AB2BAB">
        <w:rPr>
          <w:color w:val="000000"/>
          <w:szCs w:val="22"/>
          <w:lang w:val="lv-LV"/>
        </w:rPr>
        <w:t>/</w:t>
      </w:r>
      <w:proofErr w:type="spellStart"/>
      <w:r w:rsidRPr="00AB2BAB">
        <w:rPr>
          <w:color w:val="000000"/>
          <w:szCs w:val="22"/>
          <w:lang w:val="lv-LV"/>
        </w:rPr>
        <w:t>Harjumaa</w:t>
      </w:r>
      <w:proofErr w:type="spellEnd"/>
    </w:p>
    <w:p w14:paraId="14A099DC" w14:textId="77777777" w:rsidR="00666274" w:rsidRPr="00AB2BAB" w:rsidRDefault="00666274" w:rsidP="00666274">
      <w:pPr>
        <w:tabs>
          <w:tab w:val="left" w:pos="720"/>
        </w:tabs>
        <w:ind w:right="10"/>
        <w:rPr>
          <w:color w:val="000000"/>
          <w:szCs w:val="22"/>
          <w:lang w:val="lv-LV"/>
        </w:rPr>
      </w:pPr>
      <w:r w:rsidRPr="00AB2BAB">
        <w:rPr>
          <w:color w:val="000000"/>
          <w:szCs w:val="22"/>
          <w:lang w:val="lv-LV"/>
        </w:rPr>
        <w:t>Igaunija</w:t>
      </w:r>
    </w:p>
    <w:p w14:paraId="703B44D1" w14:textId="77777777" w:rsidR="00666274" w:rsidRPr="00AB2BAB" w:rsidRDefault="00666274" w:rsidP="00666274">
      <w:pPr>
        <w:tabs>
          <w:tab w:val="left" w:pos="720"/>
        </w:tabs>
        <w:ind w:right="10"/>
        <w:rPr>
          <w:color w:val="000000"/>
          <w:szCs w:val="22"/>
          <w:lang w:val="lv-LV"/>
        </w:rPr>
      </w:pPr>
      <w:proofErr w:type="spellStart"/>
      <w:r w:rsidRPr="00AB2BAB">
        <w:rPr>
          <w:color w:val="000000"/>
          <w:szCs w:val="22"/>
          <w:lang w:val="lv-LV"/>
        </w:rPr>
        <w:t>Tel</w:t>
      </w:r>
      <w:proofErr w:type="spellEnd"/>
      <w:r w:rsidRPr="00AB2BAB">
        <w:rPr>
          <w:color w:val="000000"/>
          <w:szCs w:val="22"/>
          <w:lang w:val="lv-LV"/>
        </w:rPr>
        <w:t>: + 372 56480207</w:t>
      </w:r>
    </w:p>
    <w:p w14:paraId="2CCBF319" w14:textId="77777777" w:rsidR="00666274" w:rsidRPr="003C03DD" w:rsidRDefault="00666274" w:rsidP="003C03DD">
      <w:pPr>
        <w:tabs>
          <w:tab w:val="left" w:pos="720"/>
        </w:tabs>
        <w:ind w:right="10"/>
        <w:rPr>
          <w:color w:val="000000"/>
          <w:szCs w:val="22"/>
          <w:lang w:val="lv-LV"/>
        </w:rPr>
      </w:pPr>
      <w:hyperlink r:id="rId28" w:history="1">
        <w:r w:rsidRPr="00AB2BAB">
          <w:rPr>
            <w:rStyle w:val="Hyperlink"/>
            <w:szCs w:val="22"/>
            <w:lang w:val="lv-LV"/>
          </w:rPr>
          <w:t>pv@zoovet.eu</w:t>
        </w:r>
      </w:hyperlink>
    </w:p>
    <w:bookmarkEnd w:id="21"/>
    <w:p w14:paraId="2739D296" w14:textId="77777777" w:rsidR="00666274" w:rsidRPr="00EC1CDD" w:rsidRDefault="00666274" w:rsidP="00666274">
      <w:pPr>
        <w:tabs>
          <w:tab w:val="clear" w:pos="567"/>
          <w:tab w:val="left" w:pos="0"/>
        </w:tabs>
        <w:rPr>
          <w:bCs/>
          <w:snapToGrid/>
          <w:szCs w:val="22"/>
          <w:lang w:val="lv-LV" w:eastAsia="en-US"/>
        </w:rPr>
      </w:pPr>
    </w:p>
    <w:p w14:paraId="7050896C" w14:textId="77777777" w:rsidR="00666274" w:rsidRPr="003C03DD" w:rsidRDefault="00666274" w:rsidP="003C03DD">
      <w:pPr>
        <w:tabs>
          <w:tab w:val="clear" w:pos="567"/>
        </w:tabs>
        <w:spacing w:line="240" w:lineRule="auto"/>
        <w:rPr>
          <w:snapToGrid/>
          <w:szCs w:val="22"/>
          <w:lang w:val="lv-LV" w:eastAsia="en-US"/>
        </w:rPr>
      </w:pPr>
      <w:r w:rsidRPr="00EC1CDD">
        <w:rPr>
          <w:snapToGrid/>
          <w:lang w:val="lv-LV" w:eastAsia="en-US"/>
        </w:rPr>
        <w:t>Lai iegūtu papildu informāciju par šīm veterinārajām zālēm, lūdzam sazināties ar tirdzniecības atļaujas turētāja vietējo pārstāvi.</w:t>
      </w:r>
    </w:p>
    <w:p w14:paraId="5CB4F8A2" w14:textId="77777777" w:rsidR="00666274" w:rsidRPr="003C03DD" w:rsidRDefault="00666274" w:rsidP="00666274">
      <w:pPr>
        <w:tabs>
          <w:tab w:val="clear" w:pos="567"/>
        </w:tabs>
        <w:spacing w:line="240" w:lineRule="auto"/>
        <w:jc w:val="both"/>
        <w:rPr>
          <w:szCs w:val="22"/>
          <w:lang w:val="lv-LV"/>
        </w:rPr>
      </w:pPr>
    </w:p>
    <w:p w14:paraId="25B33732" w14:textId="77777777" w:rsidR="00666274" w:rsidRPr="003C03DD" w:rsidRDefault="00666274" w:rsidP="00666274">
      <w:pPr>
        <w:tabs>
          <w:tab w:val="clear" w:pos="567"/>
        </w:tabs>
        <w:spacing w:line="240" w:lineRule="auto"/>
        <w:jc w:val="both"/>
        <w:rPr>
          <w:szCs w:val="22"/>
          <w:lang w:val="lv-LV"/>
        </w:rPr>
      </w:pPr>
    </w:p>
    <w:p w14:paraId="6759328F" w14:textId="74BD9AF2" w:rsidR="00666274" w:rsidRPr="003C03DD" w:rsidRDefault="00666274" w:rsidP="00666274">
      <w:pPr>
        <w:keepNext/>
        <w:tabs>
          <w:tab w:val="clear" w:pos="567"/>
        </w:tabs>
        <w:spacing w:line="240" w:lineRule="auto"/>
        <w:rPr>
          <w:szCs w:val="22"/>
          <w:lang w:val="lv-LV"/>
        </w:rPr>
      </w:pPr>
      <w:r w:rsidRPr="003C03DD">
        <w:rPr>
          <w:b/>
          <w:szCs w:val="22"/>
          <w:highlight w:val="lightGray"/>
          <w:lang w:val="lv-LV"/>
        </w:rPr>
        <w:t>17.</w:t>
      </w:r>
      <w:r w:rsidRPr="003C03DD">
        <w:rPr>
          <w:b/>
          <w:szCs w:val="22"/>
          <w:lang w:val="lv-LV"/>
        </w:rPr>
        <w:tab/>
      </w:r>
      <w:r w:rsidRPr="00930670">
        <w:rPr>
          <w:b/>
          <w:szCs w:val="22"/>
          <w:lang w:val="lv-LV"/>
        </w:rPr>
        <w:t>CITA INFORMĀCIJA</w:t>
      </w:r>
    </w:p>
    <w:p w14:paraId="63F57708" w14:textId="77777777" w:rsidR="00666274" w:rsidRPr="003C03DD" w:rsidRDefault="00666274" w:rsidP="00666274">
      <w:pPr>
        <w:keepNext/>
        <w:tabs>
          <w:tab w:val="clear" w:pos="567"/>
        </w:tabs>
        <w:spacing w:line="240" w:lineRule="auto"/>
        <w:jc w:val="both"/>
        <w:rPr>
          <w:szCs w:val="22"/>
          <w:lang w:val="lv-LV"/>
        </w:rPr>
      </w:pPr>
    </w:p>
    <w:p w14:paraId="5AE45B00" w14:textId="77777777" w:rsidR="00666274" w:rsidRPr="003C03DD" w:rsidRDefault="00666274" w:rsidP="00666274">
      <w:pPr>
        <w:jc w:val="both"/>
        <w:rPr>
          <w:szCs w:val="22"/>
          <w:lang w:val="lv-LV"/>
        </w:rPr>
      </w:pPr>
      <w:proofErr w:type="spellStart"/>
      <w:r w:rsidRPr="00930670">
        <w:rPr>
          <w:b/>
          <w:szCs w:val="22"/>
          <w:lang w:val="lv-LV"/>
        </w:rPr>
        <w:t>Piriproksifēns</w:t>
      </w:r>
      <w:proofErr w:type="spellEnd"/>
      <w:r w:rsidRPr="00930670">
        <w:rPr>
          <w:b/>
          <w:szCs w:val="22"/>
          <w:lang w:val="lv-LV"/>
        </w:rPr>
        <w:t xml:space="preserve"> </w:t>
      </w:r>
      <w:r w:rsidRPr="00930670">
        <w:rPr>
          <w:szCs w:val="22"/>
          <w:lang w:val="lv-LV"/>
        </w:rPr>
        <w:t xml:space="preserve">ir </w:t>
      </w:r>
      <w:r>
        <w:rPr>
          <w:szCs w:val="22"/>
          <w:lang w:val="lv-LV"/>
        </w:rPr>
        <w:t>kukaiņu</w:t>
      </w:r>
      <w:r w:rsidRPr="00930670">
        <w:rPr>
          <w:szCs w:val="22"/>
          <w:lang w:val="lv-LV"/>
        </w:rPr>
        <w:t xml:space="preserve"> augšanas regulators (</w:t>
      </w:r>
      <w:r>
        <w:rPr>
          <w:szCs w:val="22"/>
          <w:lang w:val="lv-LV"/>
        </w:rPr>
        <w:t>K</w:t>
      </w:r>
      <w:r w:rsidRPr="00930670">
        <w:rPr>
          <w:szCs w:val="22"/>
          <w:lang w:val="lv-LV"/>
        </w:rPr>
        <w:t>AR), kas pieder savienojumu grupai</w:t>
      </w:r>
      <w:r>
        <w:rPr>
          <w:szCs w:val="22"/>
          <w:lang w:val="lv-LV"/>
        </w:rPr>
        <w:t>, kas pazīstama kā</w:t>
      </w:r>
      <w:r w:rsidRPr="00930670">
        <w:rPr>
          <w:szCs w:val="22"/>
          <w:lang w:val="lv-LV"/>
        </w:rPr>
        <w:t xml:space="preserve"> </w:t>
      </w:r>
      <w:proofErr w:type="spellStart"/>
      <w:r w:rsidRPr="00930670">
        <w:rPr>
          <w:szCs w:val="22"/>
          <w:lang w:val="lv-LV"/>
        </w:rPr>
        <w:t>juvenilo</w:t>
      </w:r>
      <w:proofErr w:type="spellEnd"/>
      <w:r w:rsidRPr="00930670">
        <w:rPr>
          <w:szCs w:val="22"/>
          <w:lang w:val="lv-LV"/>
        </w:rPr>
        <w:t xml:space="preserve"> hormonu analogi.</w:t>
      </w:r>
      <w:r w:rsidRPr="003C03DD">
        <w:rPr>
          <w:szCs w:val="22"/>
          <w:lang w:val="lv-LV"/>
        </w:rPr>
        <w:t xml:space="preserve"> </w:t>
      </w:r>
      <w:r w:rsidRPr="00930670">
        <w:rPr>
          <w:szCs w:val="22"/>
          <w:lang w:val="lv-LV"/>
        </w:rPr>
        <w:t xml:space="preserve">Saskares gadījumā tas novērš pieaugušu </w:t>
      </w:r>
      <w:r>
        <w:rPr>
          <w:szCs w:val="22"/>
          <w:lang w:val="lv-LV"/>
        </w:rPr>
        <w:t>kukaiņu</w:t>
      </w:r>
      <w:r w:rsidRPr="00930670">
        <w:rPr>
          <w:szCs w:val="22"/>
          <w:lang w:val="lv-LV"/>
        </w:rPr>
        <w:t xml:space="preserve"> parādīšanos, bloķējot oliņu attīstību (</w:t>
      </w:r>
      <w:proofErr w:type="spellStart"/>
      <w:r w:rsidRPr="00930670">
        <w:rPr>
          <w:szCs w:val="22"/>
          <w:lang w:val="lv-LV"/>
        </w:rPr>
        <w:t>ov</w:t>
      </w:r>
      <w:r>
        <w:rPr>
          <w:szCs w:val="22"/>
          <w:lang w:val="lv-LV"/>
        </w:rPr>
        <w:t>o</w:t>
      </w:r>
      <w:r w:rsidRPr="00930670">
        <w:rPr>
          <w:szCs w:val="22"/>
          <w:lang w:val="lv-LV"/>
        </w:rPr>
        <w:t>cīda</w:t>
      </w:r>
      <w:proofErr w:type="spellEnd"/>
      <w:r w:rsidRPr="00930670">
        <w:rPr>
          <w:szCs w:val="22"/>
          <w:lang w:val="lv-LV"/>
        </w:rPr>
        <w:t xml:space="preserve"> iedarbība) un </w:t>
      </w:r>
      <w:proofErr w:type="spellStart"/>
      <w:r w:rsidRPr="00930670">
        <w:rPr>
          <w:szCs w:val="22"/>
          <w:lang w:val="lv-LV"/>
        </w:rPr>
        <w:t>larvu</w:t>
      </w:r>
      <w:proofErr w:type="spellEnd"/>
      <w:r w:rsidRPr="00930670">
        <w:rPr>
          <w:szCs w:val="22"/>
          <w:lang w:val="lv-LV"/>
        </w:rPr>
        <w:t xml:space="preserve"> un kūniņu attīstību (</w:t>
      </w:r>
      <w:proofErr w:type="spellStart"/>
      <w:r w:rsidRPr="00930670">
        <w:rPr>
          <w:szCs w:val="22"/>
          <w:lang w:val="lv-LV"/>
        </w:rPr>
        <w:t>larvicīda</w:t>
      </w:r>
      <w:proofErr w:type="spellEnd"/>
      <w:r w:rsidRPr="00930670">
        <w:rPr>
          <w:szCs w:val="22"/>
          <w:lang w:val="lv-LV"/>
        </w:rPr>
        <w:t xml:space="preserve"> iedarbība), kas pēc tam tiek izvadītas.</w:t>
      </w:r>
      <w:r w:rsidRPr="003C03DD">
        <w:rPr>
          <w:szCs w:val="22"/>
          <w:lang w:val="lv-LV"/>
        </w:rPr>
        <w:t xml:space="preserve"> </w:t>
      </w:r>
    </w:p>
    <w:p w14:paraId="0583FAD3" w14:textId="77777777" w:rsidR="00666274" w:rsidRPr="003C03DD" w:rsidRDefault="00666274" w:rsidP="00666274">
      <w:pPr>
        <w:rPr>
          <w:szCs w:val="22"/>
          <w:lang w:val="lv-LV"/>
        </w:rPr>
      </w:pPr>
    </w:p>
    <w:p w14:paraId="333A32BD" w14:textId="77777777" w:rsidR="00666274" w:rsidRPr="003C03DD" w:rsidRDefault="00666274" w:rsidP="00666274">
      <w:pPr>
        <w:jc w:val="both"/>
        <w:rPr>
          <w:szCs w:val="22"/>
          <w:lang w:val="lv-LV"/>
        </w:rPr>
      </w:pPr>
      <w:proofErr w:type="spellStart"/>
      <w:r w:rsidRPr="00930670">
        <w:rPr>
          <w:b/>
          <w:szCs w:val="22"/>
          <w:lang w:val="lv-LV"/>
        </w:rPr>
        <w:t>Fipronila</w:t>
      </w:r>
      <w:proofErr w:type="spellEnd"/>
      <w:r w:rsidRPr="00930670">
        <w:rPr>
          <w:b/>
          <w:szCs w:val="22"/>
          <w:lang w:val="lv-LV"/>
        </w:rPr>
        <w:t xml:space="preserve"> un </w:t>
      </w:r>
      <w:proofErr w:type="spellStart"/>
      <w:r w:rsidRPr="00930670">
        <w:rPr>
          <w:b/>
          <w:szCs w:val="22"/>
          <w:lang w:val="lv-LV"/>
        </w:rPr>
        <w:t>piriproksifēna</w:t>
      </w:r>
      <w:proofErr w:type="spellEnd"/>
      <w:r w:rsidRPr="00930670">
        <w:rPr>
          <w:b/>
          <w:szCs w:val="22"/>
          <w:lang w:val="lv-LV"/>
        </w:rPr>
        <w:t xml:space="preserve"> kombinācija</w:t>
      </w:r>
      <w:r w:rsidRPr="00930670">
        <w:rPr>
          <w:szCs w:val="22"/>
          <w:lang w:val="lv-LV"/>
        </w:rPr>
        <w:t xml:space="preserve"> nodrošina insekticīdu un akaricīdu iedarbību pret blusām (</w:t>
      </w:r>
      <w:proofErr w:type="spellStart"/>
      <w:r w:rsidRPr="00930670">
        <w:rPr>
          <w:i/>
          <w:szCs w:val="22"/>
          <w:lang w:val="lv-LV"/>
        </w:rPr>
        <w:t>Ctenocephalides</w:t>
      </w:r>
      <w:proofErr w:type="spellEnd"/>
      <w:r w:rsidRPr="00930670">
        <w:rPr>
          <w:szCs w:val="22"/>
          <w:lang w:val="lv-LV"/>
        </w:rPr>
        <w:t xml:space="preserve"> </w:t>
      </w:r>
      <w:proofErr w:type="spellStart"/>
      <w:r w:rsidRPr="00930670">
        <w:rPr>
          <w:i/>
          <w:szCs w:val="22"/>
          <w:lang w:val="lv-LV"/>
        </w:rPr>
        <w:t>felis</w:t>
      </w:r>
      <w:proofErr w:type="spellEnd"/>
      <w:r w:rsidRPr="00930670">
        <w:rPr>
          <w:szCs w:val="22"/>
          <w:lang w:val="lv-LV"/>
        </w:rPr>
        <w:t>) un ērcēm (</w:t>
      </w:r>
      <w:proofErr w:type="spellStart"/>
      <w:r w:rsidRPr="00930670">
        <w:rPr>
          <w:i/>
          <w:szCs w:val="22"/>
          <w:lang w:val="lv-LV"/>
        </w:rPr>
        <w:t>Rhipicephalus</w:t>
      </w:r>
      <w:proofErr w:type="spellEnd"/>
      <w:r w:rsidRPr="00930670">
        <w:rPr>
          <w:szCs w:val="22"/>
          <w:lang w:val="lv-LV"/>
        </w:rPr>
        <w:t xml:space="preserve"> </w:t>
      </w:r>
      <w:proofErr w:type="spellStart"/>
      <w:r w:rsidRPr="00930670">
        <w:rPr>
          <w:i/>
          <w:szCs w:val="22"/>
          <w:lang w:val="lv-LV"/>
        </w:rPr>
        <w:t>turanicus</w:t>
      </w:r>
      <w:proofErr w:type="spellEnd"/>
      <w:r w:rsidRPr="00930670">
        <w:rPr>
          <w:szCs w:val="22"/>
          <w:lang w:val="lv-LV"/>
        </w:rPr>
        <w:t xml:space="preserve">, </w:t>
      </w:r>
      <w:proofErr w:type="spellStart"/>
      <w:r w:rsidRPr="00930670">
        <w:rPr>
          <w:i/>
          <w:szCs w:val="22"/>
          <w:lang w:val="lv-LV"/>
        </w:rPr>
        <w:t>Ixodes</w:t>
      </w:r>
      <w:proofErr w:type="spellEnd"/>
      <w:r w:rsidRPr="00930670">
        <w:rPr>
          <w:szCs w:val="22"/>
          <w:lang w:val="lv-LV"/>
        </w:rPr>
        <w:t xml:space="preserve"> </w:t>
      </w:r>
      <w:proofErr w:type="spellStart"/>
      <w:r w:rsidRPr="00930670">
        <w:rPr>
          <w:i/>
          <w:szCs w:val="22"/>
          <w:lang w:val="lv-LV"/>
        </w:rPr>
        <w:t>ricinus</w:t>
      </w:r>
      <w:proofErr w:type="spellEnd"/>
      <w:r w:rsidRPr="00930670">
        <w:rPr>
          <w:b/>
          <w:szCs w:val="22"/>
          <w:lang w:val="lv-LV"/>
        </w:rPr>
        <w:t>)</w:t>
      </w:r>
      <w:r w:rsidRPr="00930670">
        <w:rPr>
          <w:szCs w:val="22"/>
          <w:lang w:val="lv-LV"/>
        </w:rPr>
        <w:t>, kā arī kavē pieaugušu blusu attīstību no blusu oliņām.</w:t>
      </w:r>
    </w:p>
    <w:p w14:paraId="1468F077" w14:textId="28EE2DBA" w:rsidR="00666274" w:rsidRPr="003C03DD" w:rsidRDefault="00666274" w:rsidP="003C03DD">
      <w:pPr>
        <w:jc w:val="both"/>
        <w:rPr>
          <w:szCs w:val="22"/>
          <w:highlight w:val="lightGray"/>
          <w:lang w:val="lv-LV"/>
        </w:rPr>
      </w:pPr>
      <w:r w:rsidRPr="00930670">
        <w:rPr>
          <w:szCs w:val="22"/>
          <w:lang w:val="lv-LV"/>
        </w:rPr>
        <w:t>Šāda kombinācija nodrošina integrētu blusu kontroli, ko var izmantot pret blusu vai blusu un ērču invāziju.</w:t>
      </w:r>
    </w:p>
    <w:p w14:paraId="18DDCFC9" w14:textId="77777777" w:rsidR="00666274" w:rsidRPr="003C03DD" w:rsidRDefault="00666274" w:rsidP="00666274">
      <w:pPr>
        <w:tabs>
          <w:tab w:val="clear" w:pos="567"/>
        </w:tabs>
        <w:spacing w:line="240" w:lineRule="auto"/>
        <w:jc w:val="both"/>
        <w:rPr>
          <w:color w:val="000000"/>
          <w:szCs w:val="22"/>
          <w:highlight w:val="lightGray"/>
          <w:lang w:val="lv-LV"/>
        </w:rPr>
      </w:pPr>
    </w:p>
    <w:p w14:paraId="10792199" w14:textId="77777777" w:rsidR="00666274" w:rsidRPr="003C03DD" w:rsidRDefault="00666274" w:rsidP="00666274">
      <w:pPr>
        <w:tabs>
          <w:tab w:val="clear" w:pos="567"/>
        </w:tabs>
        <w:spacing w:line="240" w:lineRule="auto"/>
        <w:jc w:val="both"/>
        <w:rPr>
          <w:color w:val="000000"/>
          <w:szCs w:val="22"/>
          <w:highlight w:val="lightGray"/>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666274" w:rsidRPr="003C03DD" w14:paraId="51535FC1" w14:textId="77777777" w:rsidTr="00582F60">
        <w:tc>
          <w:tcPr>
            <w:tcW w:w="9222" w:type="dxa"/>
            <w:tcBorders>
              <w:top w:val="single" w:sz="4" w:space="0" w:color="auto"/>
              <w:left w:val="single" w:sz="4" w:space="0" w:color="auto"/>
              <w:bottom w:val="single" w:sz="4" w:space="0" w:color="auto"/>
              <w:right w:val="single" w:sz="4" w:space="0" w:color="auto"/>
            </w:tcBorders>
          </w:tcPr>
          <w:p w14:paraId="120A9A51" w14:textId="77777777" w:rsidR="00666274" w:rsidRPr="003C03DD" w:rsidRDefault="00666274" w:rsidP="00582F60">
            <w:pPr>
              <w:rPr>
                <w:color w:val="000000"/>
                <w:szCs w:val="22"/>
                <w:lang w:val="lv-LV"/>
              </w:rPr>
            </w:pPr>
          </w:p>
          <w:p w14:paraId="3BCEBD97" w14:textId="77777777" w:rsidR="00666274" w:rsidRPr="003C03DD" w:rsidRDefault="00666274" w:rsidP="00582F60">
            <w:pPr>
              <w:rPr>
                <w:color w:val="000000"/>
                <w:szCs w:val="22"/>
                <w:lang w:val="lv-LV"/>
              </w:rPr>
            </w:pPr>
          </w:p>
          <w:p w14:paraId="054C0B1F" w14:textId="77777777" w:rsidR="00666274" w:rsidRPr="003C03DD" w:rsidRDefault="00666274" w:rsidP="00582F60">
            <w:pPr>
              <w:rPr>
                <w:color w:val="000000"/>
                <w:szCs w:val="22"/>
                <w:lang w:val="lv-LV"/>
              </w:rPr>
            </w:pPr>
          </w:p>
        </w:tc>
      </w:tr>
    </w:tbl>
    <w:p w14:paraId="068D517F" w14:textId="77777777" w:rsidR="00666274" w:rsidRPr="003C03DD" w:rsidRDefault="00666274" w:rsidP="00666274">
      <w:pPr>
        <w:pStyle w:val="BodyText"/>
        <w:tabs>
          <w:tab w:val="left" w:pos="567"/>
        </w:tabs>
        <w:spacing w:line="240" w:lineRule="atLeast"/>
        <w:rPr>
          <w:color w:val="000000"/>
          <w:szCs w:val="22"/>
          <w:lang w:val="lv-LV" w:eastAsia="fr-FR"/>
        </w:rPr>
      </w:pPr>
    </w:p>
    <w:p w14:paraId="767C3B91" w14:textId="77777777" w:rsidR="00666274" w:rsidRPr="003C03DD" w:rsidRDefault="00666274" w:rsidP="00666274">
      <w:pPr>
        <w:tabs>
          <w:tab w:val="clear" w:pos="567"/>
        </w:tabs>
        <w:spacing w:line="240" w:lineRule="auto"/>
        <w:jc w:val="both"/>
        <w:rPr>
          <w:color w:val="000000"/>
          <w:szCs w:val="22"/>
          <w:lang w:val="lv-LV"/>
        </w:rPr>
      </w:pPr>
    </w:p>
    <w:p w14:paraId="443349E2" w14:textId="77777777" w:rsidR="00666274" w:rsidRPr="002835C2" w:rsidRDefault="00666274" w:rsidP="00666274">
      <w:pPr>
        <w:rPr>
          <w:lang w:val="lv-LV"/>
        </w:rPr>
      </w:pPr>
    </w:p>
    <w:p w14:paraId="5FB19A5A" w14:textId="77777777" w:rsidR="00666274" w:rsidRPr="003C03DD" w:rsidRDefault="00666274" w:rsidP="00666274">
      <w:pPr>
        <w:jc w:val="both"/>
        <w:rPr>
          <w:rFonts w:asciiTheme="majorBidi" w:hAnsiTheme="majorBidi" w:cstheme="majorBidi"/>
          <w:szCs w:val="22"/>
          <w:lang w:val="lv-LV"/>
        </w:rPr>
      </w:pPr>
    </w:p>
    <w:p w14:paraId="3AD78E9B" w14:textId="77777777" w:rsidR="006A1705" w:rsidRPr="003C03DD" w:rsidRDefault="006A1705" w:rsidP="00144BEB">
      <w:pPr>
        <w:jc w:val="both"/>
        <w:rPr>
          <w:rFonts w:asciiTheme="majorBidi" w:hAnsiTheme="majorBidi" w:cstheme="majorBidi"/>
          <w:szCs w:val="22"/>
          <w:lang w:val="lv-LV"/>
        </w:rPr>
      </w:pPr>
    </w:p>
    <w:sectPr w:rsidR="006A1705" w:rsidRPr="003C03DD" w:rsidSect="003C03DD">
      <w:pgSz w:w="11906" w:h="16838" w:code="9"/>
      <w:pgMar w:top="1134" w:right="1418" w:bottom="1134"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82B5" w14:textId="77777777" w:rsidR="008652FD" w:rsidRDefault="008652FD" w:rsidP="000C4F94">
      <w:pPr>
        <w:spacing w:line="240" w:lineRule="auto"/>
      </w:pPr>
      <w:r>
        <w:separator/>
      </w:r>
    </w:p>
  </w:endnote>
  <w:endnote w:type="continuationSeparator" w:id="0">
    <w:p w14:paraId="4B8CD660" w14:textId="77777777" w:rsidR="008652FD" w:rsidRDefault="008652FD" w:rsidP="000C4F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1ECB0" w14:textId="77777777" w:rsidR="008652FD" w:rsidRDefault="008652FD" w:rsidP="000C4F94">
      <w:pPr>
        <w:spacing w:line="240" w:lineRule="auto"/>
      </w:pPr>
      <w:r>
        <w:separator/>
      </w:r>
    </w:p>
  </w:footnote>
  <w:footnote w:type="continuationSeparator" w:id="0">
    <w:p w14:paraId="1BA79586" w14:textId="77777777" w:rsidR="008652FD" w:rsidRDefault="008652FD" w:rsidP="000C4F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C671D"/>
    <w:multiLevelType w:val="multilevel"/>
    <w:tmpl w:val="441C713E"/>
    <w:lvl w:ilvl="0">
      <w:start w:val="4"/>
      <w:numFmt w:val="decimal"/>
      <w:lvlText w:val="%1"/>
      <w:lvlJc w:val="left"/>
      <w:pPr>
        <w:tabs>
          <w:tab w:val="num" w:pos="570"/>
        </w:tabs>
        <w:ind w:left="570" w:hanging="570"/>
      </w:pPr>
      <w:rPr>
        <w:rFonts w:cs="Times New Roman" w:hint="default"/>
      </w:rPr>
    </w:lvl>
    <w:lvl w:ilvl="1">
      <w:start w:val="4"/>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269708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3F5"/>
    <w:rsid w:val="000068A4"/>
    <w:rsid w:val="00072E0F"/>
    <w:rsid w:val="000B008C"/>
    <w:rsid w:val="000B03F5"/>
    <w:rsid w:val="000C4F94"/>
    <w:rsid w:val="000D7FA0"/>
    <w:rsid w:val="000F1B7C"/>
    <w:rsid w:val="00120D77"/>
    <w:rsid w:val="00144BEB"/>
    <w:rsid w:val="0019234E"/>
    <w:rsid w:val="001B0430"/>
    <w:rsid w:val="00217972"/>
    <w:rsid w:val="00221D01"/>
    <w:rsid w:val="00273A6A"/>
    <w:rsid w:val="003452BF"/>
    <w:rsid w:val="00345322"/>
    <w:rsid w:val="00375DDE"/>
    <w:rsid w:val="00385582"/>
    <w:rsid w:val="003B7B0E"/>
    <w:rsid w:val="003C03DD"/>
    <w:rsid w:val="003F5E5C"/>
    <w:rsid w:val="003F5F70"/>
    <w:rsid w:val="00402893"/>
    <w:rsid w:val="004127FF"/>
    <w:rsid w:val="00442CDF"/>
    <w:rsid w:val="00447EE8"/>
    <w:rsid w:val="00472CFB"/>
    <w:rsid w:val="004978D1"/>
    <w:rsid w:val="004B458B"/>
    <w:rsid w:val="004C6FFE"/>
    <w:rsid w:val="004D6116"/>
    <w:rsid w:val="004F12EE"/>
    <w:rsid w:val="004F1343"/>
    <w:rsid w:val="004F3AB7"/>
    <w:rsid w:val="004F4BDE"/>
    <w:rsid w:val="0053490A"/>
    <w:rsid w:val="00565258"/>
    <w:rsid w:val="00594CC0"/>
    <w:rsid w:val="00601E10"/>
    <w:rsid w:val="006267A5"/>
    <w:rsid w:val="00632F55"/>
    <w:rsid w:val="006404E3"/>
    <w:rsid w:val="006476FA"/>
    <w:rsid w:val="00661A81"/>
    <w:rsid w:val="00666274"/>
    <w:rsid w:val="00666EF7"/>
    <w:rsid w:val="006700B3"/>
    <w:rsid w:val="00685DAE"/>
    <w:rsid w:val="006A1705"/>
    <w:rsid w:val="006A5236"/>
    <w:rsid w:val="006F4ED1"/>
    <w:rsid w:val="006F625C"/>
    <w:rsid w:val="007140EB"/>
    <w:rsid w:val="00760988"/>
    <w:rsid w:val="007A5D3C"/>
    <w:rsid w:val="007B332C"/>
    <w:rsid w:val="007B6317"/>
    <w:rsid w:val="007C74C2"/>
    <w:rsid w:val="007E0DE3"/>
    <w:rsid w:val="007E4F17"/>
    <w:rsid w:val="00826B4D"/>
    <w:rsid w:val="00852CD4"/>
    <w:rsid w:val="00854466"/>
    <w:rsid w:val="008652FD"/>
    <w:rsid w:val="008D7932"/>
    <w:rsid w:val="00925281"/>
    <w:rsid w:val="00925C6F"/>
    <w:rsid w:val="009272F3"/>
    <w:rsid w:val="009604A9"/>
    <w:rsid w:val="00997968"/>
    <w:rsid w:val="009C4882"/>
    <w:rsid w:val="009D0D0F"/>
    <w:rsid w:val="00A7049A"/>
    <w:rsid w:val="00A7197E"/>
    <w:rsid w:val="00A73D1B"/>
    <w:rsid w:val="00AF4366"/>
    <w:rsid w:val="00B12585"/>
    <w:rsid w:val="00B20AF3"/>
    <w:rsid w:val="00B902ED"/>
    <w:rsid w:val="00B92A0F"/>
    <w:rsid w:val="00B97B84"/>
    <w:rsid w:val="00C23366"/>
    <w:rsid w:val="00C25896"/>
    <w:rsid w:val="00C62B08"/>
    <w:rsid w:val="00C716AE"/>
    <w:rsid w:val="00CC0DCD"/>
    <w:rsid w:val="00CC5E99"/>
    <w:rsid w:val="00CF236B"/>
    <w:rsid w:val="00D07A99"/>
    <w:rsid w:val="00D5186C"/>
    <w:rsid w:val="00D57041"/>
    <w:rsid w:val="00D72719"/>
    <w:rsid w:val="00E35E47"/>
    <w:rsid w:val="00E46A58"/>
    <w:rsid w:val="00E71586"/>
    <w:rsid w:val="00E761DC"/>
    <w:rsid w:val="00E85633"/>
    <w:rsid w:val="00EB61B2"/>
    <w:rsid w:val="00EC5D39"/>
    <w:rsid w:val="00EE3033"/>
    <w:rsid w:val="00EF39BA"/>
    <w:rsid w:val="00F06AD0"/>
    <w:rsid w:val="00F24857"/>
    <w:rsid w:val="00F4691B"/>
    <w:rsid w:val="00F5568F"/>
    <w:rsid w:val="00F67DD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37CDCA"/>
  <w15:docId w15:val="{D84966AD-2F7A-4F32-8175-52BA06830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E99"/>
    <w:pPr>
      <w:tabs>
        <w:tab w:val="left" w:pos="567"/>
      </w:tabs>
      <w:spacing w:line="260" w:lineRule="exact"/>
    </w:pPr>
    <w:rPr>
      <w:rFonts w:ascii="Times New Roman" w:eastAsia="Times New Roman" w:hAnsi="Times New Roman"/>
      <w:snapToGrid w:val="0"/>
      <w:sz w:val="22"/>
      <w:lang w:val="en-GB" w:eastAsia="lv-LV"/>
    </w:rPr>
  </w:style>
  <w:style w:type="paragraph" w:styleId="Heading5">
    <w:name w:val="heading 5"/>
    <w:basedOn w:val="Normal"/>
    <w:next w:val="Normal"/>
    <w:link w:val="Heading5Char"/>
    <w:qFormat/>
    <w:rsid w:val="000B03F5"/>
    <w:pPr>
      <w:keepNext/>
      <w:tabs>
        <w:tab w:val="clear" w:pos="567"/>
      </w:tabs>
      <w:jc w:val="center"/>
      <w:outlineLvl w:val="4"/>
    </w:pPr>
    <w:rPr>
      <w:b/>
      <w:noProof/>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0B03F5"/>
    <w:rPr>
      <w:rFonts w:ascii="Times New Roman" w:eastAsia="Times New Roman" w:hAnsi="Times New Roman" w:cs="Times New Roman"/>
      <w:b/>
      <w:noProof/>
      <w:snapToGrid w:val="0"/>
      <w:szCs w:val="20"/>
      <w:lang w:eastAsia="lv-LV"/>
    </w:rPr>
  </w:style>
  <w:style w:type="paragraph" w:styleId="BodyText">
    <w:name w:val="Body Text"/>
    <w:basedOn w:val="Normal"/>
    <w:link w:val="BodyTextChar"/>
    <w:rsid w:val="000B03F5"/>
    <w:pPr>
      <w:tabs>
        <w:tab w:val="clear" w:pos="567"/>
      </w:tabs>
      <w:spacing w:line="240" w:lineRule="auto"/>
      <w:jc w:val="both"/>
    </w:pPr>
  </w:style>
  <w:style w:type="character" w:customStyle="1" w:styleId="BodyTextChar">
    <w:name w:val="Body Text Char"/>
    <w:link w:val="BodyText"/>
    <w:rsid w:val="000B03F5"/>
    <w:rPr>
      <w:rFonts w:ascii="Times New Roman" w:eastAsia="Times New Roman" w:hAnsi="Times New Roman" w:cs="Times New Roman"/>
      <w:snapToGrid w:val="0"/>
      <w:szCs w:val="20"/>
      <w:lang w:val="en-GB" w:eastAsia="lv-LV"/>
    </w:rPr>
  </w:style>
  <w:style w:type="paragraph" w:styleId="BodyTextIndent2">
    <w:name w:val="Body Text Indent 2"/>
    <w:basedOn w:val="Normal"/>
    <w:link w:val="BodyTextIndent2Char"/>
    <w:rsid w:val="000B03F5"/>
    <w:pPr>
      <w:ind w:left="567" w:hanging="567"/>
      <w:jc w:val="both"/>
    </w:pPr>
    <w:rPr>
      <w:b/>
    </w:rPr>
  </w:style>
  <w:style w:type="character" w:customStyle="1" w:styleId="BodyTextIndent2Char">
    <w:name w:val="Body Text Indent 2 Char"/>
    <w:link w:val="BodyTextIndent2"/>
    <w:rsid w:val="000B03F5"/>
    <w:rPr>
      <w:rFonts w:ascii="Times New Roman" w:eastAsia="Times New Roman" w:hAnsi="Times New Roman" w:cs="Times New Roman"/>
      <w:b/>
      <w:snapToGrid w:val="0"/>
      <w:szCs w:val="20"/>
      <w:lang w:val="en-GB" w:eastAsia="lv-LV"/>
    </w:rPr>
  </w:style>
  <w:style w:type="paragraph" w:styleId="BodyTextIndent">
    <w:name w:val="Body Text Indent"/>
    <w:basedOn w:val="Normal"/>
    <w:link w:val="BodyTextIndentChar"/>
    <w:rsid w:val="000B03F5"/>
    <w:pPr>
      <w:tabs>
        <w:tab w:val="clear" w:pos="567"/>
      </w:tabs>
      <w:spacing w:line="240" w:lineRule="auto"/>
      <w:ind w:left="567" w:hanging="567"/>
    </w:pPr>
    <w:rPr>
      <w:b/>
    </w:rPr>
  </w:style>
  <w:style w:type="character" w:customStyle="1" w:styleId="BodyTextIndentChar">
    <w:name w:val="Body Text Indent Char"/>
    <w:link w:val="BodyTextIndent"/>
    <w:rsid w:val="000B03F5"/>
    <w:rPr>
      <w:rFonts w:ascii="Times New Roman" w:eastAsia="Times New Roman" w:hAnsi="Times New Roman" w:cs="Times New Roman"/>
      <w:b/>
      <w:snapToGrid w:val="0"/>
      <w:szCs w:val="20"/>
      <w:lang w:val="en-GB" w:eastAsia="lv-LV"/>
    </w:rPr>
  </w:style>
  <w:style w:type="paragraph" w:customStyle="1" w:styleId="Default">
    <w:name w:val="Default"/>
    <w:rsid w:val="000B03F5"/>
    <w:pPr>
      <w:autoSpaceDE w:val="0"/>
      <w:autoSpaceDN w:val="0"/>
      <w:adjustRightInd w:val="0"/>
    </w:pPr>
    <w:rPr>
      <w:rFonts w:ascii="EUAlbertina" w:eastAsia="Times New Roman" w:hAnsi="EUAlbertina" w:cs="EUAlbertina"/>
      <w:snapToGrid w:val="0"/>
      <w:color w:val="000000"/>
      <w:sz w:val="24"/>
      <w:szCs w:val="24"/>
      <w:lang w:val="it-IT" w:eastAsia="lv-LV"/>
    </w:rPr>
  </w:style>
  <w:style w:type="paragraph" w:customStyle="1" w:styleId="Vahedeta1">
    <w:name w:val="Vahedeta1"/>
    <w:rsid w:val="000B03F5"/>
    <w:rPr>
      <w:rFonts w:eastAsia="Times New Roman"/>
      <w:snapToGrid w:val="0"/>
      <w:sz w:val="22"/>
      <w:szCs w:val="22"/>
      <w:lang w:val="en-GB" w:eastAsia="lv-LV"/>
    </w:rPr>
  </w:style>
  <w:style w:type="paragraph" w:styleId="BalloonText">
    <w:name w:val="Balloon Text"/>
    <w:basedOn w:val="Normal"/>
    <w:link w:val="BalloonTextChar"/>
    <w:uiPriority w:val="99"/>
    <w:semiHidden/>
    <w:unhideWhenUsed/>
    <w:rsid w:val="000B03F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B03F5"/>
    <w:rPr>
      <w:rFonts w:ascii="Tahoma" w:eastAsia="Times New Roman" w:hAnsi="Tahoma" w:cs="Tahoma"/>
      <w:snapToGrid w:val="0"/>
      <w:sz w:val="16"/>
      <w:szCs w:val="16"/>
      <w:lang w:val="en-GB" w:eastAsia="lv-LV"/>
    </w:rPr>
  </w:style>
  <w:style w:type="paragraph" w:styleId="Header">
    <w:name w:val="header"/>
    <w:basedOn w:val="Normal"/>
    <w:link w:val="HeaderChar"/>
    <w:uiPriority w:val="99"/>
    <w:unhideWhenUsed/>
    <w:rsid w:val="000C4F94"/>
    <w:pPr>
      <w:tabs>
        <w:tab w:val="clear" w:pos="567"/>
        <w:tab w:val="center" w:pos="4153"/>
        <w:tab w:val="right" w:pos="8306"/>
      </w:tabs>
    </w:pPr>
  </w:style>
  <w:style w:type="character" w:customStyle="1" w:styleId="HeaderChar">
    <w:name w:val="Header Char"/>
    <w:link w:val="Header"/>
    <w:uiPriority w:val="99"/>
    <w:rsid w:val="000C4F94"/>
    <w:rPr>
      <w:rFonts w:ascii="Times New Roman" w:eastAsia="Times New Roman" w:hAnsi="Times New Roman"/>
      <w:snapToGrid w:val="0"/>
      <w:sz w:val="22"/>
      <w:lang w:val="en-GB"/>
    </w:rPr>
  </w:style>
  <w:style w:type="paragraph" w:styleId="Footer">
    <w:name w:val="footer"/>
    <w:basedOn w:val="Normal"/>
    <w:link w:val="FooterChar"/>
    <w:uiPriority w:val="99"/>
    <w:unhideWhenUsed/>
    <w:rsid w:val="000C4F94"/>
    <w:pPr>
      <w:tabs>
        <w:tab w:val="clear" w:pos="567"/>
        <w:tab w:val="center" w:pos="4153"/>
        <w:tab w:val="right" w:pos="8306"/>
      </w:tabs>
    </w:pPr>
  </w:style>
  <w:style w:type="character" w:customStyle="1" w:styleId="FooterChar">
    <w:name w:val="Footer Char"/>
    <w:link w:val="Footer"/>
    <w:uiPriority w:val="99"/>
    <w:rsid w:val="000C4F94"/>
    <w:rPr>
      <w:rFonts w:ascii="Times New Roman" w:eastAsia="Times New Roman" w:hAnsi="Times New Roman"/>
      <w:snapToGrid w:val="0"/>
      <w:sz w:val="22"/>
      <w:lang w:val="en-GB"/>
    </w:rPr>
  </w:style>
  <w:style w:type="character" w:styleId="CommentReference">
    <w:name w:val="annotation reference"/>
    <w:uiPriority w:val="99"/>
    <w:semiHidden/>
    <w:unhideWhenUsed/>
    <w:rsid w:val="00A73D1B"/>
    <w:rPr>
      <w:sz w:val="16"/>
      <w:szCs w:val="16"/>
    </w:rPr>
  </w:style>
  <w:style w:type="paragraph" w:styleId="CommentText">
    <w:name w:val="annotation text"/>
    <w:basedOn w:val="Normal"/>
    <w:link w:val="CommentTextChar"/>
    <w:uiPriority w:val="99"/>
    <w:semiHidden/>
    <w:unhideWhenUsed/>
    <w:rsid w:val="00A73D1B"/>
    <w:rPr>
      <w:sz w:val="20"/>
    </w:rPr>
  </w:style>
  <w:style w:type="character" w:customStyle="1" w:styleId="CommentTextChar">
    <w:name w:val="Comment Text Char"/>
    <w:link w:val="CommentText"/>
    <w:uiPriority w:val="99"/>
    <w:semiHidden/>
    <w:rsid w:val="00A73D1B"/>
    <w:rPr>
      <w:rFonts w:ascii="Times New Roman" w:eastAsia="Times New Roman" w:hAnsi="Times New Roman"/>
      <w:snapToGrid w:val="0"/>
      <w:lang w:val="en-GB" w:eastAsia="lv-LV"/>
    </w:rPr>
  </w:style>
  <w:style w:type="paragraph" w:styleId="Revision">
    <w:name w:val="Revision"/>
    <w:hidden/>
    <w:uiPriority w:val="99"/>
    <w:semiHidden/>
    <w:rsid w:val="00EC5D39"/>
    <w:rPr>
      <w:rFonts w:ascii="Times New Roman" w:eastAsia="Times New Roman" w:hAnsi="Times New Roman"/>
      <w:snapToGrid w:val="0"/>
      <w:sz w:val="22"/>
      <w:lang w:val="en-GB" w:eastAsia="lv-LV"/>
    </w:rPr>
  </w:style>
  <w:style w:type="paragraph" w:customStyle="1" w:styleId="Style1">
    <w:name w:val="Style1"/>
    <w:basedOn w:val="Normal"/>
    <w:qFormat/>
    <w:rsid w:val="00666274"/>
    <w:pPr>
      <w:tabs>
        <w:tab w:val="clear" w:pos="567"/>
        <w:tab w:val="left" w:pos="0"/>
      </w:tabs>
      <w:spacing w:line="240" w:lineRule="auto"/>
      <w:ind w:left="567" w:hanging="567"/>
    </w:pPr>
    <w:rPr>
      <w:b/>
      <w:snapToGrid/>
      <w:szCs w:val="22"/>
      <w:lang w:val="lv-LV" w:eastAsia="en-US"/>
    </w:rPr>
  </w:style>
  <w:style w:type="character" w:styleId="Hyperlink">
    <w:name w:val="Hyperlink"/>
    <w:rsid w:val="006662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4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www.pvd.gov.lv/lv"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mailto:pv@zoovet.eu" TargetMode="External"/><Relationship Id="rId10" Type="http://schemas.openxmlformats.org/officeDocument/2006/relationships/image" Target="media/image3.emf"/><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medicines.health.europa.eu/veterinar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7DE0B-2AD3-47D9-990D-133C73CE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20143</Words>
  <Characters>11482</Characters>
  <DocSecurity>0</DocSecurity>
  <Lines>95</Lines>
  <Paragraphs>63</Paragraphs>
  <ScaleCrop>false</ScaleCrop>
  <HeadingPairs>
    <vt:vector size="6" baseType="variant">
      <vt:variant>
        <vt:lpstr>Title</vt:lpstr>
      </vt:variant>
      <vt:variant>
        <vt:i4>1</vt:i4>
      </vt:variant>
      <vt:variant>
        <vt:lpstr>Titre</vt:lpstr>
      </vt:variant>
      <vt:variant>
        <vt:i4>1</vt:i4>
      </vt:variant>
      <vt:variant>
        <vt:lpstr>Pealkiri</vt:lpstr>
      </vt:variant>
      <vt:variant>
        <vt:i4>1</vt:i4>
      </vt:variant>
    </vt:vector>
  </HeadingPairs>
  <TitlesOfParts>
    <vt:vector size="3" baseType="lpstr">
      <vt:lpstr/>
      <vt:lpstr/>
      <vt:lpstr/>
    </vt:vector>
  </TitlesOfParts>
  <Company/>
  <LinksUpToDate>false</LinksUpToDate>
  <CharactersWithSpaces>31562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