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98765" w14:textId="77777777" w:rsidR="00A50108" w:rsidRDefault="00A50108">
      <w:pPr>
        <w:tabs>
          <w:tab w:val="clear" w:pos="567"/>
        </w:tabs>
        <w:spacing w:line="240" w:lineRule="auto"/>
        <w:jc w:val="both"/>
        <w:rPr>
          <w:szCs w:val="22"/>
        </w:rPr>
      </w:pPr>
    </w:p>
    <w:p w14:paraId="7D6C025B" w14:textId="77777777" w:rsidR="00A50108" w:rsidRDefault="00A50108">
      <w:pPr>
        <w:tabs>
          <w:tab w:val="clear" w:pos="567"/>
        </w:tabs>
        <w:spacing w:line="240" w:lineRule="auto"/>
        <w:jc w:val="both"/>
        <w:rPr>
          <w:szCs w:val="22"/>
        </w:rPr>
      </w:pPr>
    </w:p>
    <w:p w14:paraId="33A36701" w14:textId="77777777" w:rsidR="00A50108" w:rsidRDefault="00A50108">
      <w:pPr>
        <w:tabs>
          <w:tab w:val="clear" w:pos="567"/>
        </w:tabs>
        <w:spacing w:line="240" w:lineRule="auto"/>
        <w:jc w:val="both"/>
        <w:rPr>
          <w:szCs w:val="22"/>
        </w:rPr>
      </w:pPr>
    </w:p>
    <w:p w14:paraId="1EB35447" w14:textId="77777777" w:rsidR="00A50108" w:rsidRDefault="00A50108">
      <w:pPr>
        <w:tabs>
          <w:tab w:val="clear" w:pos="567"/>
        </w:tabs>
        <w:spacing w:line="240" w:lineRule="auto"/>
        <w:jc w:val="both"/>
        <w:rPr>
          <w:szCs w:val="22"/>
        </w:rPr>
      </w:pPr>
    </w:p>
    <w:p w14:paraId="60B4E322" w14:textId="77777777" w:rsidR="00A50108" w:rsidRDefault="00A50108">
      <w:pPr>
        <w:tabs>
          <w:tab w:val="clear" w:pos="567"/>
        </w:tabs>
        <w:spacing w:line="240" w:lineRule="auto"/>
        <w:jc w:val="both"/>
        <w:rPr>
          <w:szCs w:val="22"/>
        </w:rPr>
      </w:pPr>
    </w:p>
    <w:p w14:paraId="167A8A29" w14:textId="77777777" w:rsidR="00A50108" w:rsidRDefault="00A50108">
      <w:pPr>
        <w:tabs>
          <w:tab w:val="clear" w:pos="567"/>
        </w:tabs>
        <w:spacing w:line="240" w:lineRule="auto"/>
        <w:jc w:val="both"/>
        <w:rPr>
          <w:szCs w:val="22"/>
        </w:rPr>
      </w:pPr>
    </w:p>
    <w:p w14:paraId="76131591" w14:textId="77777777" w:rsidR="00A50108" w:rsidRDefault="00A50108">
      <w:pPr>
        <w:tabs>
          <w:tab w:val="clear" w:pos="567"/>
        </w:tabs>
        <w:spacing w:line="240" w:lineRule="auto"/>
        <w:jc w:val="both"/>
        <w:rPr>
          <w:szCs w:val="22"/>
        </w:rPr>
      </w:pPr>
    </w:p>
    <w:p w14:paraId="552F513D" w14:textId="77777777" w:rsidR="00A50108" w:rsidRDefault="00A50108">
      <w:pPr>
        <w:tabs>
          <w:tab w:val="clear" w:pos="567"/>
        </w:tabs>
        <w:spacing w:line="240" w:lineRule="auto"/>
        <w:jc w:val="both"/>
        <w:rPr>
          <w:szCs w:val="22"/>
        </w:rPr>
      </w:pPr>
    </w:p>
    <w:p w14:paraId="134C6ADA" w14:textId="77777777" w:rsidR="00A50108" w:rsidRDefault="00A50108">
      <w:pPr>
        <w:tabs>
          <w:tab w:val="clear" w:pos="567"/>
        </w:tabs>
        <w:spacing w:line="240" w:lineRule="auto"/>
        <w:jc w:val="both"/>
        <w:rPr>
          <w:szCs w:val="22"/>
        </w:rPr>
      </w:pPr>
    </w:p>
    <w:p w14:paraId="75ABF0ED" w14:textId="77777777" w:rsidR="00A50108" w:rsidRDefault="00A50108">
      <w:pPr>
        <w:tabs>
          <w:tab w:val="clear" w:pos="567"/>
        </w:tabs>
        <w:spacing w:line="240" w:lineRule="auto"/>
        <w:jc w:val="both"/>
        <w:rPr>
          <w:szCs w:val="22"/>
        </w:rPr>
      </w:pPr>
    </w:p>
    <w:p w14:paraId="6046BC17" w14:textId="77777777" w:rsidR="00A50108" w:rsidRDefault="00A50108">
      <w:pPr>
        <w:tabs>
          <w:tab w:val="clear" w:pos="567"/>
        </w:tabs>
        <w:spacing w:line="240" w:lineRule="auto"/>
        <w:jc w:val="both"/>
        <w:rPr>
          <w:szCs w:val="22"/>
        </w:rPr>
      </w:pPr>
    </w:p>
    <w:p w14:paraId="14AAB246" w14:textId="77777777" w:rsidR="00A50108" w:rsidRDefault="00A50108">
      <w:pPr>
        <w:tabs>
          <w:tab w:val="clear" w:pos="567"/>
        </w:tabs>
        <w:spacing w:line="240" w:lineRule="auto"/>
        <w:jc w:val="both"/>
        <w:rPr>
          <w:szCs w:val="22"/>
        </w:rPr>
      </w:pPr>
    </w:p>
    <w:p w14:paraId="7385DAD4" w14:textId="77777777" w:rsidR="00A50108" w:rsidRDefault="00A50108">
      <w:pPr>
        <w:tabs>
          <w:tab w:val="clear" w:pos="567"/>
        </w:tabs>
        <w:spacing w:line="240" w:lineRule="auto"/>
        <w:jc w:val="both"/>
        <w:rPr>
          <w:szCs w:val="22"/>
        </w:rPr>
      </w:pPr>
    </w:p>
    <w:p w14:paraId="7128E814" w14:textId="77777777" w:rsidR="00A50108" w:rsidRDefault="00A50108">
      <w:pPr>
        <w:tabs>
          <w:tab w:val="clear" w:pos="567"/>
        </w:tabs>
        <w:spacing w:line="240" w:lineRule="auto"/>
        <w:jc w:val="both"/>
        <w:rPr>
          <w:szCs w:val="22"/>
        </w:rPr>
      </w:pPr>
    </w:p>
    <w:p w14:paraId="495C4B37" w14:textId="77777777" w:rsidR="00A50108" w:rsidRDefault="00A50108">
      <w:pPr>
        <w:tabs>
          <w:tab w:val="clear" w:pos="567"/>
        </w:tabs>
        <w:spacing w:line="240" w:lineRule="auto"/>
        <w:jc w:val="both"/>
        <w:rPr>
          <w:szCs w:val="22"/>
        </w:rPr>
      </w:pPr>
    </w:p>
    <w:p w14:paraId="74BE51DF" w14:textId="77777777" w:rsidR="00A50108" w:rsidRDefault="00A50108">
      <w:pPr>
        <w:tabs>
          <w:tab w:val="clear" w:pos="567"/>
        </w:tabs>
        <w:spacing w:line="240" w:lineRule="auto"/>
        <w:jc w:val="both"/>
        <w:rPr>
          <w:szCs w:val="22"/>
        </w:rPr>
      </w:pPr>
    </w:p>
    <w:p w14:paraId="4457D07F" w14:textId="77777777" w:rsidR="00A50108" w:rsidRDefault="00A50108">
      <w:pPr>
        <w:tabs>
          <w:tab w:val="clear" w:pos="567"/>
        </w:tabs>
        <w:spacing w:line="240" w:lineRule="auto"/>
        <w:jc w:val="both"/>
        <w:rPr>
          <w:szCs w:val="22"/>
        </w:rPr>
      </w:pPr>
    </w:p>
    <w:p w14:paraId="77E674F8" w14:textId="77777777" w:rsidR="00A50108" w:rsidRDefault="00A50108">
      <w:pPr>
        <w:tabs>
          <w:tab w:val="clear" w:pos="567"/>
        </w:tabs>
        <w:spacing w:line="240" w:lineRule="auto"/>
        <w:jc w:val="both"/>
        <w:rPr>
          <w:szCs w:val="22"/>
        </w:rPr>
      </w:pPr>
    </w:p>
    <w:p w14:paraId="5F225051" w14:textId="77777777" w:rsidR="00A50108" w:rsidRDefault="00A50108">
      <w:pPr>
        <w:tabs>
          <w:tab w:val="clear" w:pos="567"/>
        </w:tabs>
        <w:spacing w:line="240" w:lineRule="auto"/>
        <w:jc w:val="both"/>
        <w:rPr>
          <w:szCs w:val="22"/>
        </w:rPr>
      </w:pPr>
    </w:p>
    <w:p w14:paraId="427027F0" w14:textId="77777777" w:rsidR="00A50108" w:rsidRDefault="00A50108">
      <w:pPr>
        <w:tabs>
          <w:tab w:val="clear" w:pos="567"/>
        </w:tabs>
        <w:spacing w:line="240" w:lineRule="auto"/>
        <w:jc w:val="both"/>
        <w:rPr>
          <w:szCs w:val="22"/>
        </w:rPr>
      </w:pPr>
    </w:p>
    <w:p w14:paraId="63B90D55" w14:textId="77777777" w:rsidR="00A50108" w:rsidRDefault="00A50108">
      <w:pPr>
        <w:tabs>
          <w:tab w:val="clear" w:pos="567"/>
        </w:tabs>
        <w:spacing w:line="240" w:lineRule="auto"/>
        <w:jc w:val="both"/>
        <w:rPr>
          <w:szCs w:val="22"/>
        </w:rPr>
      </w:pPr>
    </w:p>
    <w:p w14:paraId="4D416C57" w14:textId="77777777" w:rsidR="00A50108" w:rsidRDefault="00A50108">
      <w:pPr>
        <w:tabs>
          <w:tab w:val="clear" w:pos="567"/>
        </w:tabs>
        <w:spacing w:line="240" w:lineRule="auto"/>
        <w:jc w:val="both"/>
        <w:rPr>
          <w:szCs w:val="22"/>
        </w:rPr>
      </w:pPr>
    </w:p>
    <w:p w14:paraId="61E6261D" w14:textId="77777777" w:rsidR="00A50108" w:rsidRDefault="00C236AB">
      <w:pPr>
        <w:tabs>
          <w:tab w:val="clear" w:pos="567"/>
        </w:tabs>
        <w:spacing w:line="240" w:lineRule="auto"/>
        <w:jc w:val="center"/>
        <w:rPr>
          <w:b/>
          <w:szCs w:val="22"/>
        </w:rPr>
      </w:pPr>
      <w:r>
        <w:rPr>
          <w:b/>
          <w:szCs w:val="22"/>
        </w:rPr>
        <w:t>I PIELIKUMS</w:t>
      </w:r>
    </w:p>
    <w:p w14:paraId="5550FE93" w14:textId="77777777" w:rsidR="00A50108" w:rsidRDefault="00A50108">
      <w:pPr>
        <w:tabs>
          <w:tab w:val="clear" w:pos="567"/>
        </w:tabs>
        <w:spacing w:line="240" w:lineRule="auto"/>
        <w:jc w:val="center"/>
        <w:rPr>
          <w:szCs w:val="22"/>
        </w:rPr>
      </w:pPr>
    </w:p>
    <w:p w14:paraId="1F4337A7" w14:textId="77777777" w:rsidR="00A50108" w:rsidRDefault="00C236AB">
      <w:pPr>
        <w:tabs>
          <w:tab w:val="clear" w:pos="567"/>
        </w:tabs>
        <w:spacing w:line="240" w:lineRule="auto"/>
        <w:jc w:val="center"/>
        <w:rPr>
          <w:b/>
        </w:rPr>
      </w:pPr>
      <w:r>
        <w:rPr>
          <w:b/>
        </w:rPr>
        <w:t>VETERINĀRO ZĀĻU APRAKSTS</w:t>
      </w:r>
    </w:p>
    <w:p w14:paraId="70BACADF" w14:textId="77777777" w:rsidR="00A50108" w:rsidRDefault="00C236AB">
      <w:pPr>
        <w:pStyle w:val="Style1"/>
        <w:jc w:val="both"/>
      </w:pPr>
      <w:r>
        <w:br w:type="page"/>
      </w:r>
      <w:r>
        <w:lastRenderedPageBreak/>
        <w:t>1.</w:t>
      </w:r>
      <w:r>
        <w:tab/>
        <w:t>VETERINĀRO ZĀĻU NOSAUKUMS</w:t>
      </w:r>
    </w:p>
    <w:p w14:paraId="4905B89C" w14:textId="77777777" w:rsidR="00A50108" w:rsidRDefault="00A50108">
      <w:pPr>
        <w:tabs>
          <w:tab w:val="clear" w:pos="567"/>
        </w:tabs>
        <w:spacing w:line="240" w:lineRule="auto"/>
        <w:jc w:val="both"/>
      </w:pPr>
    </w:p>
    <w:p w14:paraId="7B880C37" w14:textId="77777777" w:rsidR="00A50108" w:rsidRDefault="00C236AB">
      <w:pPr>
        <w:tabs>
          <w:tab w:val="clear" w:pos="567"/>
          <w:tab w:val="left" w:pos="6096"/>
        </w:tabs>
        <w:spacing w:line="240" w:lineRule="auto"/>
        <w:jc w:val="both"/>
      </w:pPr>
      <w:proofErr w:type="spellStart"/>
      <w:r>
        <w:t>Catobevit</w:t>
      </w:r>
      <w:proofErr w:type="spellEnd"/>
      <w:r>
        <w:t xml:space="preserve"> 100 mg/ml + 0,05 mg/ml šķīdums injekcijām liellopiem, zirgiem un suņiem</w:t>
      </w:r>
    </w:p>
    <w:p w14:paraId="2D498820" w14:textId="77777777" w:rsidR="00A50108" w:rsidRDefault="00A50108">
      <w:pPr>
        <w:tabs>
          <w:tab w:val="clear" w:pos="567"/>
        </w:tabs>
        <w:spacing w:line="240" w:lineRule="auto"/>
        <w:jc w:val="both"/>
      </w:pPr>
    </w:p>
    <w:p w14:paraId="78F80E0F" w14:textId="77777777" w:rsidR="00A50108" w:rsidRDefault="00A50108">
      <w:pPr>
        <w:tabs>
          <w:tab w:val="clear" w:pos="567"/>
        </w:tabs>
        <w:spacing w:line="240" w:lineRule="auto"/>
        <w:jc w:val="both"/>
      </w:pPr>
    </w:p>
    <w:p w14:paraId="5F405EDE" w14:textId="77777777" w:rsidR="00A50108" w:rsidRDefault="00C236AB">
      <w:pPr>
        <w:pStyle w:val="Style1"/>
        <w:jc w:val="both"/>
      </w:pPr>
      <w:r>
        <w:t>2.</w:t>
      </w:r>
      <w:r>
        <w:tab/>
        <w:t>KVALITATĪVAIS UN KVANTITATĪVAIS SASTĀVS</w:t>
      </w:r>
    </w:p>
    <w:p w14:paraId="43844995" w14:textId="77777777" w:rsidR="00A50108" w:rsidRDefault="00A50108">
      <w:pPr>
        <w:tabs>
          <w:tab w:val="clear" w:pos="567"/>
        </w:tabs>
        <w:spacing w:line="240" w:lineRule="auto"/>
        <w:jc w:val="both"/>
      </w:pPr>
    </w:p>
    <w:p w14:paraId="4507B84A" w14:textId="77777777" w:rsidR="00A50108" w:rsidRDefault="00C236AB">
      <w:pPr>
        <w:tabs>
          <w:tab w:val="clear" w:pos="567"/>
        </w:tabs>
        <w:spacing w:line="240" w:lineRule="auto"/>
        <w:jc w:val="both"/>
      </w:pPr>
      <w:r>
        <w:rPr>
          <w:szCs w:val="22"/>
        </w:rPr>
        <w:t>Katrs</w:t>
      </w:r>
      <w:r>
        <w:t xml:space="preserve"> ml satur:</w:t>
      </w:r>
    </w:p>
    <w:p w14:paraId="5435BC95" w14:textId="77777777" w:rsidR="00A50108" w:rsidRDefault="00A50108">
      <w:pPr>
        <w:tabs>
          <w:tab w:val="clear" w:pos="567"/>
        </w:tabs>
        <w:spacing w:line="240" w:lineRule="auto"/>
        <w:jc w:val="both"/>
      </w:pPr>
    </w:p>
    <w:p w14:paraId="2C9087D5" w14:textId="77777777" w:rsidR="00A50108" w:rsidRDefault="00C236AB">
      <w:pPr>
        <w:tabs>
          <w:tab w:val="clear" w:pos="567"/>
        </w:tabs>
        <w:spacing w:line="240" w:lineRule="auto"/>
        <w:jc w:val="both"/>
        <w:rPr>
          <w:b/>
        </w:rPr>
      </w:pPr>
      <w:r>
        <w:rPr>
          <w:b/>
        </w:rPr>
        <w:t>Aktīvās vielas:</w:t>
      </w:r>
    </w:p>
    <w:p w14:paraId="3FB7B8D7" w14:textId="77777777" w:rsidR="00A50108" w:rsidRDefault="00C236AB">
      <w:pPr>
        <w:tabs>
          <w:tab w:val="clear" w:pos="567"/>
        </w:tabs>
        <w:spacing w:line="240" w:lineRule="auto"/>
        <w:jc w:val="both"/>
      </w:pPr>
      <w:proofErr w:type="spellStart"/>
      <w:r>
        <w:t>Butafosfāns</w:t>
      </w:r>
      <w:proofErr w:type="spellEnd"/>
      <w:r>
        <w:t>:</w:t>
      </w:r>
      <w:r>
        <w:rPr>
          <w:iCs/>
          <w:szCs w:val="22"/>
        </w:rPr>
        <w:tab/>
      </w:r>
      <w:r>
        <w:rPr>
          <w:iCs/>
          <w:szCs w:val="22"/>
        </w:rPr>
        <w:tab/>
      </w:r>
      <w:r>
        <w:tab/>
      </w:r>
      <w:r>
        <w:tab/>
      </w:r>
      <w:r>
        <w:tab/>
      </w:r>
      <w:r>
        <w:tab/>
        <w:t>100,00 mg</w:t>
      </w:r>
    </w:p>
    <w:p w14:paraId="063AEE5E" w14:textId="77777777" w:rsidR="00A50108" w:rsidRDefault="00C236AB">
      <w:pPr>
        <w:tabs>
          <w:tab w:val="clear" w:pos="567"/>
        </w:tabs>
        <w:spacing w:line="240" w:lineRule="auto"/>
        <w:jc w:val="both"/>
      </w:pPr>
      <w:proofErr w:type="spellStart"/>
      <w:r>
        <w:t>Ciānkobalamīns</w:t>
      </w:r>
      <w:proofErr w:type="spellEnd"/>
      <w:r>
        <w:t xml:space="preserve"> (vitamīns B</w:t>
      </w:r>
      <w:r>
        <w:rPr>
          <w:vertAlign w:val="subscript"/>
        </w:rPr>
        <w:t>12</w:t>
      </w:r>
      <w:r>
        <w:rPr>
          <w:iCs/>
          <w:szCs w:val="22"/>
        </w:rPr>
        <w:t>):</w:t>
      </w:r>
      <w:r>
        <w:rPr>
          <w:iCs/>
          <w:szCs w:val="22"/>
        </w:rPr>
        <w:tab/>
      </w:r>
      <w:r>
        <w:rPr>
          <w:iCs/>
          <w:szCs w:val="22"/>
        </w:rPr>
        <w:tab/>
      </w:r>
      <w:r>
        <w:rPr>
          <w:iCs/>
          <w:szCs w:val="22"/>
        </w:rPr>
        <w:tab/>
      </w:r>
      <w:r>
        <w:t>0,05 mg</w:t>
      </w:r>
    </w:p>
    <w:p w14:paraId="1DD752F5" w14:textId="77777777" w:rsidR="00A50108" w:rsidRDefault="00A50108">
      <w:pPr>
        <w:tabs>
          <w:tab w:val="clear" w:pos="567"/>
        </w:tabs>
        <w:spacing w:line="240" w:lineRule="auto"/>
        <w:jc w:val="both"/>
      </w:pPr>
    </w:p>
    <w:p w14:paraId="68964D6E" w14:textId="77777777" w:rsidR="00A50108" w:rsidRDefault="00C236AB">
      <w:pPr>
        <w:tabs>
          <w:tab w:val="clear" w:pos="567"/>
        </w:tabs>
        <w:spacing w:line="240" w:lineRule="auto"/>
        <w:jc w:val="both"/>
      </w:pPr>
      <w:proofErr w:type="spellStart"/>
      <w:r>
        <w:rPr>
          <w:b/>
        </w:rPr>
        <w:t>Palīgvielas</w:t>
      </w:r>
      <w:proofErr w:type="spellEnd"/>
      <w:r>
        <w:rPr>
          <w:b/>
        </w:rPr>
        <w:t>:</w:t>
      </w:r>
    </w:p>
    <w:p w14:paraId="6925594A" w14:textId="77777777" w:rsidR="00A50108" w:rsidRDefault="00A5010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50108" w14:paraId="662AC9FD" w14:textId="77777777">
        <w:tc>
          <w:tcPr>
            <w:tcW w:w="4524" w:type="dxa"/>
            <w:shd w:val="clear" w:color="auto" w:fill="auto"/>
            <w:vAlign w:val="center"/>
          </w:tcPr>
          <w:p w14:paraId="58DF4E0A" w14:textId="77777777" w:rsidR="00A50108" w:rsidRDefault="00C236AB">
            <w:pPr>
              <w:spacing w:before="60" w:after="60"/>
              <w:jc w:val="both"/>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09C1AD87" w14:textId="77777777" w:rsidR="00A50108" w:rsidRDefault="00C236AB">
            <w:pPr>
              <w:spacing w:before="60" w:after="60"/>
              <w:jc w:val="both"/>
              <w:rPr>
                <w:b/>
                <w:bCs/>
                <w:iCs/>
                <w:szCs w:val="22"/>
              </w:rPr>
            </w:pPr>
            <w:r>
              <w:rPr>
                <w:b/>
                <w:bCs/>
                <w:iCs/>
                <w:szCs w:val="22"/>
              </w:rPr>
              <w:t>Kvantitatīvais sastāvs, ja šī informācija ir būtiska veterināro zāļu pareizai ievadīšanai</w:t>
            </w:r>
          </w:p>
        </w:tc>
      </w:tr>
      <w:tr w:rsidR="00A50108" w14:paraId="5C585FE3" w14:textId="77777777">
        <w:tc>
          <w:tcPr>
            <w:tcW w:w="4524" w:type="dxa"/>
            <w:shd w:val="clear" w:color="auto" w:fill="auto"/>
            <w:vAlign w:val="center"/>
          </w:tcPr>
          <w:p w14:paraId="1293E6B9" w14:textId="77777777" w:rsidR="00A50108" w:rsidRDefault="00C236AB">
            <w:pPr>
              <w:spacing w:before="60" w:after="60"/>
              <w:ind w:left="567" w:hanging="567"/>
              <w:jc w:val="both"/>
              <w:rPr>
                <w:iCs/>
                <w:szCs w:val="22"/>
              </w:rPr>
            </w:pPr>
            <w:r>
              <w:rPr>
                <w:szCs w:val="24"/>
              </w:rPr>
              <w:t>Fenols</w:t>
            </w:r>
          </w:p>
        </w:tc>
        <w:tc>
          <w:tcPr>
            <w:tcW w:w="4537" w:type="dxa"/>
            <w:shd w:val="clear" w:color="auto" w:fill="auto"/>
            <w:vAlign w:val="center"/>
          </w:tcPr>
          <w:p w14:paraId="4F070BB1" w14:textId="77777777" w:rsidR="00A50108" w:rsidRDefault="00C236AB">
            <w:pPr>
              <w:spacing w:before="60" w:after="60"/>
              <w:jc w:val="both"/>
              <w:rPr>
                <w:iCs/>
                <w:szCs w:val="22"/>
              </w:rPr>
            </w:pPr>
            <w:r>
              <w:rPr>
                <w:iCs/>
                <w:szCs w:val="22"/>
              </w:rPr>
              <w:t>4,00 mg</w:t>
            </w:r>
          </w:p>
        </w:tc>
      </w:tr>
      <w:tr w:rsidR="00A50108" w14:paraId="69E25954" w14:textId="77777777">
        <w:tc>
          <w:tcPr>
            <w:tcW w:w="4524" w:type="dxa"/>
            <w:shd w:val="clear" w:color="auto" w:fill="auto"/>
            <w:vAlign w:val="center"/>
          </w:tcPr>
          <w:p w14:paraId="45637875" w14:textId="77777777" w:rsidR="00A50108" w:rsidRDefault="00C236AB">
            <w:pPr>
              <w:spacing w:before="60" w:after="60"/>
              <w:jc w:val="both"/>
              <w:rPr>
                <w:iCs/>
                <w:szCs w:val="22"/>
              </w:rPr>
            </w:pPr>
            <w:r>
              <w:rPr>
                <w:szCs w:val="24"/>
              </w:rPr>
              <w:t>Nātrija hidroksīds (</w:t>
            </w:r>
            <w:proofErr w:type="spellStart"/>
            <w:r>
              <w:rPr>
                <w:szCs w:val="24"/>
              </w:rPr>
              <w:t>pH</w:t>
            </w:r>
            <w:proofErr w:type="spellEnd"/>
            <w:r>
              <w:rPr>
                <w:szCs w:val="24"/>
              </w:rPr>
              <w:t xml:space="preserve"> pielāgošanai)</w:t>
            </w:r>
          </w:p>
        </w:tc>
        <w:tc>
          <w:tcPr>
            <w:tcW w:w="4537" w:type="dxa"/>
            <w:shd w:val="clear" w:color="auto" w:fill="auto"/>
            <w:vAlign w:val="center"/>
          </w:tcPr>
          <w:p w14:paraId="1410F70D" w14:textId="77777777" w:rsidR="00A50108" w:rsidRDefault="00A50108">
            <w:pPr>
              <w:spacing w:before="60" w:after="60"/>
              <w:jc w:val="both"/>
              <w:rPr>
                <w:iCs/>
                <w:szCs w:val="22"/>
              </w:rPr>
            </w:pPr>
          </w:p>
        </w:tc>
      </w:tr>
      <w:tr w:rsidR="00A50108" w14:paraId="6A45144E" w14:textId="77777777">
        <w:tc>
          <w:tcPr>
            <w:tcW w:w="4524" w:type="dxa"/>
            <w:shd w:val="clear" w:color="auto" w:fill="auto"/>
            <w:vAlign w:val="center"/>
          </w:tcPr>
          <w:p w14:paraId="2B89E0C8" w14:textId="77777777" w:rsidR="00A50108" w:rsidRDefault="00C236AB">
            <w:pPr>
              <w:spacing w:before="60" w:after="60"/>
              <w:jc w:val="both"/>
              <w:rPr>
                <w:iCs/>
                <w:szCs w:val="22"/>
              </w:rPr>
            </w:pPr>
            <w:r>
              <w:rPr>
                <w:szCs w:val="24"/>
              </w:rPr>
              <w:t>Ūdens injekcijām</w:t>
            </w:r>
          </w:p>
        </w:tc>
        <w:tc>
          <w:tcPr>
            <w:tcW w:w="4537" w:type="dxa"/>
            <w:shd w:val="clear" w:color="auto" w:fill="auto"/>
            <w:vAlign w:val="center"/>
          </w:tcPr>
          <w:p w14:paraId="63811665" w14:textId="77777777" w:rsidR="00A50108" w:rsidRDefault="00A50108">
            <w:pPr>
              <w:spacing w:before="60" w:after="60"/>
              <w:jc w:val="both"/>
              <w:rPr>
                <w:iCs/>
                <w:szCs w:val="22"/>
              </w:rPr>
            </w:pPr>
          </w:p>
        </w:tc>
      </w:tr>
    </w:tbl>
    <w:p w14:paraId="7728D896" w14:textId="77777777" w:rsidR="00A50108" w:rsidRDefault="00A50108">
      <w:pPr>
        <w:tabs>
          <w:tab w:val="clear" w:pos="567"/>
        </w:tabs>
        <w:spacing w:line="240" w:lineRule="auto"/>
        <w:jc w:val="both"/>
        <w:rPr>
          <w:szCs w:val="22"/>
        </w:rPr>
      </w:pPr>
    </w:p>
    <w:p w14:paraId="7509F40A" w14:textId="77777777" w:rsidR="00A50108" w:rsidRDefault="00C236AB">
      <w:pPr>
        <w:tabs>
          <w:tab w:val="clear" w:pos="567"/>
        </w:tabs>
        <w:spacing w:line="240" w:lineRule="auto"/>
        <w:jc w:val="both"/>
      </w:pPr>
      <w:r>
        <w:t>Rozā līdz sarkanīgi rozā šķīdums.</w:t>
      </w:r>
    </w:p>
    <w:p w14:paraId="19E42616" w14:textId="77777777" w:rsidR="00A50108" w:rsidRDefault="00A50108">
      <w:pPr>
        <w:tabs>
          <w:tab w:val="clear" w:pos="567"/>
        </w:tabs>
        <w:spacing w:line="240" w:lineRule="auto"/>
        <w:jc w:val="both"/>
      </w:pPr>
    </w:p>
    <w:p w14:paraId="6095D69C" w14:textId="77777777" w:rsidR="00A50108" w:rsidRDefault="00A50108">
      <w:pPr>
        <w:tabs>
          <w:tab w:val="clear" w:pos="567"/>
        </w:tabs>
        <w:spacing w:line="240" w:lineRule="auto"/>
        <w:jc w:val="both"/>
      </w:pPr>
    </w:p>
    <w:p w14:paraId="6F56F67C" w14:textId="77777777" w:rsidR="00A50108" w:rsidRDefault="00C236AB">
      <w:pPr>
        <w:pStyle w:val="Style1"/>
        <w:jc w:val="both"/>
      </w:pPr>
      <w:r>
        <w:t>3.</w:t>
      </w:r>
      <w:r>
        <w:tab/>
        <w:t>KLĪNISKĀ INFORMĀCIJA</w:t>
      </w:r>
    </w:p>
    <w:p w14:paraId="763AEEC0" w14:textId="77777777" w:rsidR="00A50108" w:rsidRDefault="00A50108">
      <w:pPr>
        <w:tabs>
          <w:tab w:val="clear" w:pos="567"/>
        </w:tabs>
        <w:spacing w:line="240" w:lineRule="auto"/>
        <w:jc w:val="both"/>
      </w:pPr>
    </w:p>
    <w:p w14:paraId="4DE637C1" w14:textId="77777777" w:rsidR="00A50108" w:rsidRDefault="00C236AB">
      <w:pPr>
        <w:pStyle w:val="Style1"/>
        <w:jc w:val="both"/>
      </w:pPr>
      <w:r>
        <w:t>3.1.</w:t>
      </w:r>
      <w:r>
        <w:tab/>
      </w:r>
      <w:proofErr w:type="spellStart"/>
      <w:r>
        <w:t>Mērķsugas</w:t>
      </w:r>
      <w:proofErr w:type="spellEnd"/>
    </w:p>
    <w:p w14:paraId="13F5D8A2" w14:textId="77777777" w:rsidR="00A50108" w:rsidRDefault="00A50108">
      <w:pPr>
        <w:tabs>
          <w:tab w:val="clear" w:pos="567"/>
        </w:tabs>
        <w:spacing w:line="240" w:lineRule="auto"/>
        <w:jc w:val="both"/>
      </w:pPr>
    </w:p>
    <w:p w14:paraId="59847972" w14:textId="77777777" w:rsidR="00A50108" w:rsidRDefault="00C236AB">
      <w:pPr>
        <w:tabs>
          <w:tab w:val="clear" w:pos="567"/>
        </w:tabs>
        <w:spacing w:line="240" w:lineRule="auto"/>
        <w:jc w:val="both"/>
      </w:pPr>
      <w:r>
        <w:t>Liellopi, zirgi, suņi.</w:t>
      </w:r>
    </w:p>
    <w:p w14:paraId="4A33E5E7" w14:textId="77777777" w:rsidR="00A50108" w:rsidRDefault="00A50108">
      <w:pPr>
        <w:tabs>
          <w:tab w:val="clear" w:pos="567"/>
        </w:tabs>
        <w:spacing w:line="240" w:lineRule="auto"/>
        <w:jc w:val="both"/>
      </w:pPr>
    </w:p>
    <w:p w14:paraId="4407A071" w14:textId="77777777" w:rsidR="00A50108" w:rsidRDefault="00C236AB">
      <w:pPr>
        <w:pStyle w:val="Style1"/>
        <w:jc w:val="both"/>
      </w:pPr>
      <w:r>
        <w:t>3.2.</w:t>
      </w:r>
      <w:r>
        <w:tab/>
        <w:t xml:space="preserve">Lietošanas indikācijas katrai </w:t>
      </w:r>
      <w:proofErr w:type="spellStart"/>
      <w:r>
        <w:t>mērķsugai</w:t>
      </w:r>
      <w:proofErr w:type="spellEnd"/>
    </w:p>
    <w:p w14:paraId="73A2DA80" w14:textId="77777777" w:rsidR="00A50108" w:rsidRDefault="00A50108">
      <w:pPr>
        <w:tabs>
          <w:tab w:val="clear" w:pos="567"/>
        </w:tabs>
        <w:spacing w:line="240" w:lineRule="auto"/>
        <w:jc w:val="both"/>
      </w:pPr>
    </w:p>
    <w:p w14:paraId="49A55D55" w14:textId="77777777" w:rsidR="00A50108" w:rsidRDefault="00C236AB">
      <w:pPr>
        <w:tabs>
          <w:tab w:val="clear" w:pos="567"/>
        </w:tabs>
        <w:spacing w:line="240" w:lineRule="auto"/>
        <w:jc w:val="both"/>
        <w:rPr>
          <w:szCs w:val="22"/>
          <w:u w:val="single"/>
        </w:rPr>
      </w:pPr>
      <w:r>
        <w:rPr>
          <w:szCs w:val="22"/>
          <w:u w:val="single"/>
        </w:rPr>
        <w:t xml:space="preserve">Visām </w:t>
      </w:r>
      <w:proofErr w:type="spellStart"/>
      <w:r>
        <w:rPr>
          <w:szCs w:val="22"/>
          <w:u w:val="single"/>
        </w:rPr>
        <w:t>mērķsugām</w:t>
      </w:r>
      <w:proofErr w:type="spellEnd"/>
      <w:r>
        <w:rPr>
          <w:szCs w:val="22"/>
          <w:u w:val="single"/>
        </w:rPr>
        <w:t>:</w:t>
      </w:r>
    </w:p>
    <w:p w14:paraId="67FA5108" w14:textId="77777777" w:rsidR="00A50108" w:rsidRDefault="00C236AB">
      <w:pPr>
        <w:tabs>
          <w:tab w:val="clear" w:pos="567"/>
        </w:tabs>
        <w:spacing w:line="240" w:lineRule="auto"/>
        <w:jc w:val="both"/>
      </w:pPr>
      <w:r>
        <w:t xml:space="preserve">- </w:t>
      </w:r>
      <w:proofErr w:type="spellStart"/>
      <w:r>
        <w:t>Hipofosfatēmijas</w:t>
      </w:r>
      <w:proofErr w:type="spellEnd"/>
      <w:r>
        <w:t xml:space="preserve"> un/vai </w:t>
      </w:r>
      <w:proofErr w:type="spellStart"/>
      <w:r>
        <w:t>ciānkobalamīna</w:t>
      </w:r>
      <w:proofErr w:type="spellEnd"/>
      <w:r>
        <w:t xml:space="preserve"> (B</w:t>
      </w:r>
      <w:r>
        <w:rPr>
          <w:szCs w:val="22"/>
          <w:vertAlign w:val="subscript"/>
        </w:rPr>
        <w:t>12</w:t>
      </w:r>
      <w:r>
        <w:t xml:space="preserve"> vitamīna) deficīta atbalsta terapija un profilakse.</w:t>
      </w:r>
    </w:p>
    <w:p w14:paraId="090380DE" w14:textId="77777777" w:rsidR="00A50108" w:rsidRDefault="00A50108">
      <w:pPr>
        <w:tabs>
          <w:tab w:val="clear" w:pos="567"/>
        </w:tabs>
        <w:spacing w:line="240" w:lineRule="auto"/>
        <w:jc w:val="both"/>
        <w:rPr>
          <w:szCs w:val="22"/>
          <w:highlight w:val="yellow"/>
        </w:rPr>
      </w:pPr>
    </w:p>
    <w:p w14:paraId="667379C5" w14:textId="77777777" w:rsidR="00A50108" w:rsidRDefault="00C236AB">
      <w:pPr>
        <w:tabs>
          <w:tab w:val="clear" w:pos="567"/>
        </w:tabs>
        <w:spacing w:line="240" w:lineRule="auto"/>
        <w:jc w:val="both"/>
        <w:rPr>
          <w:u w:val="single"/>
        </w:rPr>
      </w:pPr>
      <w:r>
        <w:rPr>
          <w:u w:val="single"/>
        </w:rPr>
        <w:t>Liellopi:</w:t>
      </w:r>
    </w:p>
    <w:p w14:paraId="77137273" w14:textId="77777777" w:rsidR="00A50108" w:rsidRDefault="00C236AB">
      <w:pPr>
        <w:pStyle w:val="NoSpacing"/>
        <w:jc w:val="both"/>
        <w:rPr>
          <w:szCs w:val="22"/>
          <w:lang w:val="lv-LV"/>
        </w:rPr>
      </w:pPr>
      <w:r>
        <w:rPr>
          <w:lang w:val="lv-LV"/>
        </w:rPr>
        <w:t xml:space="preserve">- Atbalsta terapija, lai atjaunotu atgremošanu pēc sekundāras </w:t>
      </w:r>
      <w:proofErr w:type="spellStart"/>
      <w:r>
        <w:rPr>
          <w:lang w:val="lv-LV"/>
        </w:rPr>
        <w:t>ketozes</w:t>
      </w:r>
      <w:proofErr w:type="spellEnd"/>
      <w:r>
        <w:rPr>
          <w:lang w:val="lv-LV"/>
        </w:rPr>
        <w:t xml:space="preserve"> izraisītas glumenieka dislokācijas ķirurģiskās ārstēšanas.</w:t>
      </w:r>
    </w:p>
    <w:p w14:paraId="401A9798" w14:textId="77777777" w:rsidR="00A50108" w:rsidRDefault="00C236AB">
      <w:pPr>
        <w:pStyle w:val="NoSpacing"/>
        <w:jc w:val="both"/>
        <w:rPr>
          <w:szCs w:val="22"/>
          <w:lang w:val="lv-LV"/>
        </w:rPr>
      </w:pPr>
      <w:r>
        <w:rPr>
          <w:lang w:val="lv-LV"/>
        </w:rPr>
        <w:t xml:space="preserve">- Papildterapija </w:t>
      </w:r>
      <w:proofErr w:type="spellStart"/>
      <w:r>
        <w:rPr>
          <w:lang w:val="lv-LV"/>
        </w:rPr>
        <w:t>pēcdzemdību</w:t>
      </w:r>
      <w:proofErr w:type="spellEnd"/>
      <w:r>
        <w:rPr>
          <w:lang w:val="lv-LV"/>
        </w:rPr>
        <w:t xml:space="preserve"> </w:t>
      </w:r>
      <w:proofErr w:type="spellStart"/>
      <w:r>
        <w:rPr>
          <w:lang w:val="lv-LV"/>
        </w:rPr>
        <w:t>parēzes</w:t>
      </w:r>
      <w:proofErr w:type="spellEnd"/>
      <w:r>
        <w:rPr>
          <w:lang w:val="lv-LV"/>
        </w:rPr>
        <w:t xml:space="preserve"> ārstēšanā, lietojot papildus </w:t>
      </w:r>
      <w:proofErr w:type="spellStart"/>
      <w:r>
        <w:rPr>
          <w:lang w:val="lv-LV"/>
        </w:rPr>
        <w:t>Ca</w:t>
      </w:r>
      <w:proofErr w:type="spellEnd"/>
      <w:r>
        <w:rPr>
          <w:lang w:val="lv-LV"/>
        </w:rPr>
        <w:t>/Mg terapijai.</w:t>
      </w:r>
    </w:p>
    <w:p w14:paraId="573678C3" w14:textId="77777777" w:rsidR="00A50108" w:rsidRDefault="00C236AB">
      <w:pPr>
        <w:jc w:val="both"/>
        <w:rPr>
          <w:szCs w:val="22"/>
        </w:rPr>
      </w:pPr>
      <w:r>
        <w:t xml:space="preserve">- </w:t>
      </w:r>
      <w:proofErr w:type="spellStart"/>
      <w:r>
        <w:t>Ketozes</w:t>
      </w:r>
      <w:proofErr w:type="spellEnd"/>
      <w:r>
        <w:t xml:space="preserve"> profilaksei, ievadot pirms atnešanās.</w:t>
      </w:r>
    </w:p>
    <w:p w14:paraId="5FC3A2CF" w14:textId="77777777" w:rsidR="00A50108" w:rsidRDefault="00A50108">
      <w:pPr>
        <w:tabs>
          <w:tab w:val="clear" w:pos="567"/>
        </w:tabs>
        <w:spacing w:line="240" w:lineRule="auto"/>
        <w:jc w:val="both"/>
        <w:rPr>
          <w:szCs w:val="22"/>
          <w:highlight w:val="yellow"/>
        </w:rPr>
      </w:pPr>
    </w:p>
    <w:p w14:paraId="6F49D476" w14:textId="77777777" w:rsidR="00A50108" w:rsidRDefault="00C236AB">
      <w:pPr>
        <w:tabs>
          <w:tab w:val="clear" w:pos="567"/>
        </w:tabs>
        <w:spacing w:line="240" w:lineRule="auto"/>
        <w:jc w:val="both"/>
        <w:rPr>
          <w:szCs w:val="22"/>
          <w:u w:val="single"/>
        </w:rPr>
      </w:pPr>
      <w:r>
        <w:rPr>
          <w:szCs w:val="22"/>
          <w:u w:val="single"/>
        </w:rPr>
        <w:t>Zirgi:</w:t>
      </w:r>
    </w:p>
    <w:p w14:paraId="7E6896F8" w14:textId="77777777" w:rsidR="00A50108" w:rsidRDefault="00C236AB">
      <w:pPr>
        <w:tabs>
          <w:tab w:val="clear" w:pos="567"/>
        </w:tabs>
        <w:spacing w:line="240" w:lineRule="auto"/>
        <w:jc w:val="both"/>
        <w:rPr>
          <w:szCs w:val="22"/>
          <w:u w:val="single"/>
        </w:rPr>
      </w:pPr>
      <w:r>
        <w:t>- Papildterapija zirgiem, kas cieš no muskuļu noguruma.</w:t>
      </w:r>
    </w:p>
    <w:p w14:paraId="0D749BB6" w14:textId="77777777" w:rsidR="00A50108" w:rsidRDefault="00A50108">
      <w:pPr>
        <w:tabs>
          <w:tab w:val="clear" w:pos="567"/>
        </w:tabs>
        <w:spacing w:line="240" w:lineRule="auto"/>
        <w:jc w:val="both"/>
        <w:rPr>
          <w:szCs w:val="22"/>
          <w:u w:val="single"/>
        </w:rPr>
      </w:pPr>
    </w:p>
    <w:p w14:paraId="4D865315" w14:textId="77777777" w:rsidR="00A50108" w:rsidRDefault="00C236AB">
      <w:pPr>
        <w:pStyle w:val="Style1"/>
        <w:jc w:val="both"/>
      </w:pPr>
      <w:r>
        <w:t>3.3.</w:t>
      </w:r>
      <w:r>
        <w:tab/>
        <w:t>Kontrindikācijas</w:t>
      </w:r>
    </w:p>
    <w:p w14:paraId="352E2EC9" w14:textId="77777777" w:rsidR="00A50108" w:rsidRDefault="00A50108">
      <w:pPr>
        <w:tabs>
          <w:tab w:val="clear" w:pos="567"/>
        </w:tabs>
        <w:spacing w:line="240" w:lineRule="auto"/>
        <w:jc w:val="both"/>
      </w:pPr>
    </w:p>
    <w:p w14:paraId="47C5ACE9" w14:textId="77777777" w:rsidR="00A50108" w:rsidRDefault="00C236AB">
      <w:pPr>
        <w:tabs>
          <w:tab w:val="clear" w:pos="567"/>
        </w:tabs>
        <w:spacing w:line="240" w:lineRule="auto"/>
        <w:jc w:val="both"/>
      </w:pPr>
      <w:r>
        <w:t xml:space="preserve">Nelietot gadījumos, ja konstatēta pastiprināta jutība </w:t>
      </w:r>
      <w:bookmarkStart w:id="0" w:name="_Hlk82523970"/>
      <w:r>
        <w:t>pret aktīvajām vielām</w:t>
      </w:r>
      <w:bookmarkEnd w:id="0"/>
      <w:r>
        <w:t xml:space="preserve"> vai pret jebkuru no </w:t>
      </w:r>
      <w:proofErr w:type="spellStart"/>
      <w:r>
        <w:t>palīgvielām</w:t>
      </w:r>
      <w:proofErr w:type="spellEnd"/>
      <w:r>
        <w:t>.</w:t>
      </w:r>
    </w:p>
    <w:p w14:paraId="058742F6" w14:textId="77777777" w:rsidR="00A50108" w:rsidRDefault="00A50108">
      <w:pPr>
        <w:tabs>
          <w:tab w:val="clear" w:pos="567"/>
        </w:tabs>
        <w:spacing w:line="240" w:lineRule="auto"/>
        <w:jc w:val="both"/>
      </w:pPr>
    </w:p>
    <w:p w14:paraId="31208274" w14:textId="77777777" w:rsidR="00A50108" w:rsidRDefault="00C236AB">
      <w:pPr>
        <w:pStyle w:val="Style1"/>
        <w:jc w:val="both"/>
      </w:pPr>
      <w:r>
        <w:t>3.4.</w:t>
      </w:r>
      <w:r>
        <w:tab/>
        <w:t>Īpaši brīdinājumi</w:t>
      </w:r>
    </w:p>
    <w:p w14:paraId="473960A0" w14:textId="77777777" w:rsidR="00A50108" w:rsidRDefault="00A50108">
      <w:pPr>
        <w:tabs>
          <w:tab w:val="clear" w:pos="567"/>
        </w:tabs>
        <w:spacing w:line="240" w:lineRule="auto"/>
        <w:jc w:val="both"/>
      </w:pPr>
    </w:p>
    <w:p w14:paraId="7F3CB4B6" w14:textId="77777777" w:rsidR="00A50108" w:rsidRDefault="00C236AB">
      <w:pPr>
        <w:tabs>
          <w:tab w:val="clear" w:pos="567"/>
        </w:tabs>
        <w:spacing w:line="240" w:lineRule="auto"/>
        <w:jc w:val="both"/>
        <w:rPr>
          <w:szCs w:val="22"/>
        </w:rPr>
      </w:pPr>
      <w:r>
        <w:t>Nav.</w:t>
      </w:r>
    </w:p>
    <w:p w14:paraId="56ED9B1C" w14:textId="77777777" w:rsidR="00A50108" w:rsidRDefault="00A50108">
      <w:pPr>
        <w:tabs>
          <w:tab w:val="clear" w:pos="567"/>
        </w:tabs>
        <w:spacing w:line="240" w:lineRule="auto"/>
        <w:jc w:val="both"/>
        <w:rPr>
          <w:szCs w:val="22"/>
        </w:rPr>
      </w:pPr>
    </w:p>
    <w:p w14:paraId="746457B6" w14:textId="77777777" w:rsidR="00A50108" w:rsidRDefault="00C236AB">
      <w:pPr>
        <w:tabs>
          <w:tab w:val="clear" w:pos="567"/>
        </w:tabs>
        <w:spacing w:line="240" w:lineRule="auto"/>
        <w:rPr>
          <w:b/>
          <w:szCs w:val="22"/>
        </w:rPr>
      </w:pPr>
      <w:r>
        <w:br w:type="page"/>
      </w:r>
    </w:p>
    <w:p w14:paraId="4885D974" w14:textId="77777777" w:rsidR="00A50108" w:rsidRDefault="00C236AB">
      <w:pPr>
        <w:pStyle w:val="Style1"/>
        <w:jc w:val="both"/>
      </w:pPr>
      <w:r>
        <w:lastRenderedPageBreak/>
        <w:t>3.5.</w:t>
      </w:r>
      <w:r>
        <w:tab/>
        <w:t>Īpaši piesardzības pasākumi lietošanā</w:t>
      </w:r>
    </w:p>
    <w:p w14:paraId="51F40630" w14:textId="77777777" w:rsidR="00A50108" w:rsidRDefault="00A50108">
      <w:pPr>
        <w:tabs>
          <w:tab w:val="clear" w:pos="567"/>
        </w:tabs>
        <w:spacing w:line="240" w:lineRule="auto"/>
        <w:jc w:val="both"/>
      </w:pPr>
    </w:p>
    <w:p w14:paraId="199E517B" w14:textId="77777777" w:rsidR="00A50108" w:rsidRDefault="00C236AB">
      <w:pPr>
        <w:tabs>
          <w:tab w:val="clear" w:pos="567"/>
        </w:tabs>
        <w:spacing w:line="240" w:lineRule="auto"/>
        <w:jc w:val="both"/>
        <w:rPr>
          <w:szCs w:val="22"/>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69A8A0B1" w14:textId="77777777" w:rsidR="00A50108" w:rsidRDefault="00A50108">
      <w:pPr>
        <w:tabs>
          <w:tab w:val="clear" w:pos="567"/>
        </w:tabs>
        <w:spacing w:line="240" w:lineRule="auto"/>
        <w:jc w:val="both"/>
        <w:rPr>
          <w:szCs w:val="22"/>
          <w:u w:val="single"/>
        </w:rPr>
      </w:pPr>
    </w:p>
    <w:p w14:paraId="05298B4F" w14:textId="77777777" w:rsidR="00A50108" w:rsidRDefault="00C236AB">
      <w:pPr>
        <w:tabs>
          <w:tab w:val="clear" w:pos="567"/>
        </w:tabs>
        <w:spacing w:line="240" w:lineRule="auto"/>
        <w:jc w:val="both"/>
      </w:pPr>
      <w:r>
        <w:t xml:space="preserve">Šīs veterinārās zāles intravenozi ievadīt ļoti lēni, jo pārāk strauja injekcija var izraisīt </w:t>
      </w:r>
      <w:proofErr w:type="spellStart"/>
      <w:r>
        <w:t>cirkulatoro</w:t>
      </w:r>
      <w:proofErr w:type="spellEnd"/>
      <w:r>
        <w:t xml:space="preserve"> šoku.</w:t>
      </w:r>
    </w:p>
    <w:p w14:paraId="25D2037B" w14:textId="77777777" w:rsidR="00A50108" w:rsidRDefault="00A50108">
      <w:pPr>
        <w:tabs>
          <w:tab w:val="clear" w:pos="567"/>
        </w:tabs>
        <w:spacing w:line="240" w:lineRule="auto"/>
        <w:jc w:val="both"/>
      </w:pPr>
    </w:p>
    <w:p w14:paraId="04DC5EDA" w14:textId="77777777" w:rsidR="00A50108" w:rsidRDefault="00C236AB">
      <w:pPr>
        <w:jc w:val="both"/>
        <w:rPr>
          <w:szCs w:val="22"/>
        </w:rPr>
      </w:pPr>
      <w:r>
        <w:t xml:space="preserve">Suņiem ar hronisku nieru mazspēju, šīs veterinārās zāles drīkst lietot tikai </w:t>
      </w:r>
      <w:r>
        <w:rPr>
          <w:color w:val="000000"/>
        </w:rPr>
        <w:t>pēc ārstējošā veterinārārsta ieguvuma un riska attiecības izvērtēšanas</w:t>
      </w:r>
      <w:r>
        <w:t>.</w:t>
      </w:r>
    </w:p>
    <w:p w14:paraId="152F8A85" w14:textId="77777777" w:rsidR="00A50108" w:rsidRDefault="00A50108">
      <w:pPr>
        <w:tabs>
          <w:tab w:val="clear" w:pos="567"/>
        </w:tabs>
        <w:spacing w:line="240" w:lineRule="auto"/>
        <w:jc w:val="both"/>
        <w:rPr>
          <w:szCs w:val="22"/>
        </w:rPr>
      </w:pPr>
    </w:p>
    <w:p w14:paraId="5BE1C211" w14:textId="77777777" w:rsidR="00A50108" w:rsidRDefault="00C236AB">
      <w:pPr>
        <w:tabs>
          <w:tab w:val="clear" w:pos="567"/>
        </w:tabs>
        <w:spacing w:line="240" w:lineRule="auto"/>
        <w:jc w:val="both"/>
      </w:pPr>
      <w:r>
        <w:rPr>
          <w:szCs w:val="22"/>
          <w:u w:val="single"/>
        </w:rPr>
        <w:t>Īpaši piesardzības pasākumi, kas jāievēro personai, kura ievada veterinārās zāles</w:t>
      </w:r>
      <w:r>
        <w:rPr>
          <w:u w:val="single"/>
        </w:rPr>
        <w:t xml:space="preserve"> dzīvniekiem</w:t>
      </w:r>
      <w:r>
        <w:rPr>
          <w:szCs w:val="22"/>
          <w:u w:val="single"/>
        </w:rPr>
        <w:t xml:space="preserve">: </w:t>
      </w:r>
    </w:p>
    <w:p w14:paraId="7EDEF764" w14:textId="77777777" w:rsidR="00A50108" w:rsidRDefault="00A50108">
      <w:pPr>
        <w:tabs>
          <w:tab w:val="clear" w:pos="567"/>
        </w:tabs>
        <w:spacing w:line="240" w:lineRule="auto"/>
        <w:jc w:val="both"/>
      </w:pPr>
    </w:p>
    <w:p w14:paraId="4AC5A2C6" w14:textId="77777777" w:rsidR="00A50108" w:rsidRDefault="00C236AB">
      <w:pPr>
        <w:tabs>
          <w:tab w:val="clear" w:pos="567"/>
        </w:tabs>
        <w:spacing w:line="240" w:lineRule="auto"/>
        <w:jc w:val="both"/>
      </w:pPr>
      <w:r>
        <w:t>Personām ar zināmu pastiprinātu jutību pret jebkuru no sastāvdaļām jāizvairās no saskares ar šīm veterinārajām zālēm.</w:t>
      </w:r>
    </w:p>
    <w:p w14:paraId="1B02720E" w14:textId="77777777" w:rsidR="00A50108" w:rsidRDefault="00A50108">
      <w:pPr>
        <w:tabs>
          <w:tab w:val="clear" w:pos="567"/>
        </w:tabs>
        <w:spacing w:line="240" w:lineRule="auto"/>
        <w:jc w:val="both"/>
      </w:pPr>
    </w:p>
    <w:p w14:paraId="47DE3AAF" w14:textId="77777777" w:rsidR="00A50108" w:rsidRDefault="00C236AB">
      <w:pPr>
        <w:tabs>
          <w:tab w:val="clear" w:pos="567"/>
        </w:tabs>
        <w:spacing w:line="240" w:lineRule="auto"/>
        <w:jc w:val="both"/>
      </w:pPr>
      <w:r>
        <w:t>Šīs veterinārās zāles var izraisīt ādas un acu kairinājumu. Izvairīties no saskares ar ādu un acīm. Nejaušas saskares gadījumā skarto vietu rūpīgi skalot ar ūdeni.</w:t>
      </w:r>
    </w:p>
    <w:p w14:paraId="337E1CDF" w14:textId="77777777" w:rsidR="00A50108" w:rsidRDefault="00A50108">
      <w:pPr>
        <w:tabs>
          <w:tab w:val="clear" w:pos="567"/>
        </w:tabs>
        <w:spacing w:line="240" w:lineRule="auto"/>
        <w:jc w:val="both"/>
      </w:pPr>
    </w:p>
    <w:p w14:paraId="082673ED" w14:textId="77777777" w:rsidR="00A50108" w:rsidRDefault="00C236AB">
      <w:pPr>
        <w:tabs>
          <w:tab w:val="clear" w:pos="567"/>
        </w:tabs>
        <w:spacing w:line="240" w:lineRule="auto"/>
        <w:jc w:val="both"/>
      </w:pPr>
      <w:r>
        <w:t xml:space="preserve">Izvairīties no </w:t>
      </w:r>
      <w:proofErr w:type="spellStart"/>
      <w:r>
        <w:t>pašinjicēšanas</w:t>
      </w:r>
      <w:proofErr w:type="spellEnd"/>
      <w:r>
        <w:t xml:space="preserve">. Ja notikusi nejauša </w:t>
      </w:r>
      <w:proofErr w:type="spellStart"/>
      <w:r>
        <w:t>pašinjicēšana</w:t>
      </w:r>
      <w:proofErr w:type="spellEnd"/>
      <w:r>
        <w:t>, nekavējoties meklēt medicīnisko palīdzību un uzrādīt lietošanas instrukciju vai iepakojuma marķējumu ārstam.</w:t>
      </w:r>
    </w:p>
    <w:p w14:paraId="463A0791" w14:textId="77777777" w:rsidR="00A50108" w:rsidRDefault="00A50108">
      <w:pPr>
        <w:tabs>
          <w:tab w:val="clear" w:pos="567"/>
        </w:tabs>
        <w:spacing w:line="240" w:lineRule="auto"/>
        <w:jc w:val="both"/>
      </w:pPr>
    </w:p>
    <w:p w14:paraId="3B410F8E" w14:textId="77777777" w:rsidR="00A50108" w:rsidRDefault="00C236AB">
      <w:pPr>
        <w:tabs>
          <w:tab w:val="clear" w:pos="567"/>
        </w:tabs>
        <w:spacing w:line="240" w:lineRule="auto"/>
        <w:jc w:val="both"/>
        <w:rPr>
          <w:szCs w:val="22"/>
        </w:rPr>
      </w:pPr>
      <w:r>
        <w:t xml:space="preserve">Pēc </w:t>
      </w:r>
      <w:r>
        <w:rPr>
          <w:szCs w:val="22"/>
        </w:rPr>
        <w:t xml:space="preserve">rīkošanās ar šīm veterinārajām zālēm mazgāt rokas. </w:t>
      </w:r>
    </w:p>
    <w:p w14:paraId="49FE982C" w14:textId="77777777" w:rsidR="00A50108" w:rsidRDefault="00A50108">
      <w:pPr>
        <w:tabs>
          <w:tab w:val="clear" w:pos="567"/>
        </w:tabs>
        <w:spacing w:line="240" w:lineRule="auto"/>
        <w:jc w:val="both"/>
        <w:rPr>
          <w:szCs w:val="22"/>
        </w:rPr>
      </w:pPr>
    </w:p>
    <w:p w14:paraId="4720A4CE" w14:textId="77777777" w:rsidR="00A50108" w:rsidRDefault="00C236AB">
      <w:pPr>
        <w:tabs>
          <w:tab w:val="clear" w:pos="567"/>
        </w:tabs>
        <w:spacing w:line="240" w:lineRule="auto"/>
        <w:jc w:val="both"/>
        <w:rPr>
          <w:szCs w:val="22"/>
          <w:u w:val="single"/>
        </w:rPr>
      </w:pPr>
      <w:r>
        <w:rPr>
          <w:szCs w:val="22"/>
          <w:u w:val="single"/>
        </w:rPr>
        <w:t>Īpaši piesardzības pasākumi vides aizsardzībai:</w:t>
      </w:r>
    </w:p>
    <w:p w14:paraId="4A5F3DFD" w14:textId="77777777" w:rsidR="00A50108" w:rsidRDefault="00A50108">
      <w:pPr>
        <w:tabs>
          <w:tab w:val="clear" w:pos="567"/>
        </w:tabs>
        <w:spacing w:line="240" w:lineRule="auto"/>
        <w:jc w:val="both"/>
        <w:rPr>
          <w:szCs w:val="22"/>
        </w:rPr>
      </w:pPr>
    </w:p>
    <w:p w14:paraId="42D9F3DE" w14:textId="77777777" w:rsidR="00A50108" w:rsidRDefault="00C236AB">
      <w:pPr>
        <w:tabs>
          <w:tab w:val="clear" w:pos="567"/>
        </w:tabs>
        <w:spacing w:line="240" w:lineRule="auto"/>
        <w:jc w:val="both"/>
      </w:pPr>
      <w:r>
        <w:t>Nav piemērojami.</w:t>
      </w:r>
    </w:p>
    <w:p w14:paraId="3E6D6723" w14:textId="77777777" w:rsidR="00A50108" w:rsidRDefault="00A50108">
      <w:pPr>
        <w:tabs>
          <w:tab w:val="clear" w:pos="567"/>
        </w:tabs>
        <w:spacing w:line="240" w:lineRule="auto"/>
        <w:jc w:val="both"/>
      </w:pPr>
    </w:p>
    <w:p w14:paraId="061A7B3E" w14:textId="77777777" w:rsidR="00A50108" w:rsidRDefault="00C236AB">
      <w:pPr>
        <w:pStyle w:val="Style1"/>
        <w:jc w:val="both"/>
      </w:pPr>
      <w:r>
        <w:t>3.6.</w:t>
      </w:r>
      <w:r>
        <w:tab/>
        <w:t>Blakusparādības</w:t>
      </w:r>
    </w:p>
    <w:p w14:paraId="40F69E9D" w14:textId="77777777" w:rsidR="00A50108" w:rsidRDefault="00A50108">
      <w:pPr>
        <w:tabs>
          <w:tab w:val="clear" w:pos="567"/>
        </w:tabs>
        <w:spacing w:line="240" w:lineRule="auto"/>
        <w:jc w:val="both"/>
        <w:rPr>
          <w:szCs w:val="22"/>
        </w:rPr>
      </w:pPr>
    </w:p>
    <w:p w14:paraId="502FC380" w14:textId="77777777" w:rsidR="00A50108" w:rsidRDefault="00C236AB">
      <w:pPr>
        <w:tabs>
          <w:tab w:val="clear" w:pos="567"/>
        </w:tabs>
        <w:spacing w:line="240" w:lineRule="auto"/>
        <w:jc w:val="both"/>
        <w:rPr>
          <w:szCs w:val="22"/>
        </w:rPr>
      </w:pPr>
      <w:r>
        <w:t>Liellopi, zirgi, suņi:</w:t>
      </w:r>
    </w:p>
    <w:p w14:paraId="536BF6DE" w14:textId="77777777" w:rsidR="00A50108" w:rsidRDefault="00A50108">
      <w:pPr>
        <w:jc w:val="both"/>
        <w:rPr>
          <w:szCs w:val="22"/>
        </w:rPr>
      </w:pPr>
    </w:p>
    <w:tbl>
      <w:tblPr>
        <w:tblW w:w="7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7"/>
        <w:gridCol w:w="3600"/>
      </w:tblGrid>
      <w:tr w:rsidR="00A50108" w14:paraId="01ECAF77" w14:textId="77777777">
        <w:tc>
          <w:tcPr>
            <w:tcW w:w="2499" w:type="pct"/>
          </w:tcPr>
          <w:p w14:paraId="6FEA75AB" w14:textId="77777777" w:rsidR="00A50108" w:rsidRDefault="00C236AB">
            <w:pPr>
              <w:spacing w:before="60" w:after="60"/>
              <w:rPr>
                <w:szCs w:val="22"/>
              </w:rPr>
            </w:pPr>
            <w:r>
              <w:t>Reti</w:t>
            </w:r>
          </w:p>
          <w:p w14:paraId="10B104DB" w14:textId="77777777" w:rsidR="00A50108" w:rsidRDefault="00C236AB">
            <w:pPr>
              <w:spacing w:before="60" w:after="60"/>
              <w:rPr>
                <w:szCs w:val="22"/>
              </w:rPr>
            </w:pPr>
            <w:r>
              <w:t>(1 līdz 10 dzīvniekiem / 10 000 ārstētajiem dzīvniekiem):</w:t>
            </w:r>
          </w:p>
        </w:tc>
        <w:tc>
          <w:tcPr>
            <w:tcW w:w="2501" w:type="pct"/>
            <w:hideMark/>
          </w:tcPr>
          <w:p w14:paraId="7213F00A" w14:textId="77777777" w:rsidR="00A50108" w:rsidRDefault="00C236AB">
            <w:pPr>
              <w:spacing w:before="60" w:after="60"/>
              <w:rPr>
                <w:iCs/>
                <w:szCs w:val="22"/>
              </w:rPr>
            </w:pPr>
            <w:r>
              <w:rPr>
                <w:iCs/>
                <w:szCs w:val="22"/>
              </w:rPr>
              <w:t xml:space="preserve">Sāpes </w:t>
            </w:r>
            <w:r>
              <w:t>injekcijas vietā</w:t>
            </w:r>
            <w:r>
              <w:rPr>
                <w:vertAlign w:val="superscript"/>
              </w:rPr>
              <w:t>1</w:t>
            </w:r>
          </w:p>
        </w:tc>
      </w:tr>
      <w:tr w:rsidR="00A50108" w14:paraId="4BF8BA23" w14:textId="77777777">
        <w:tc>
          <w:tcPr>
            <w:tcW w:w="2499" w:type="pct"/>
          </w:tcPr>
          <w:p w14:paraId="70141735" w14:textId="77777777" w:rsidR="00A50108" w:rsidRDefault="00C236AB">
            <w:pPr>
              <w:spacing w:before="60" w:after="60"/>
              <w:rPr>
                <w:szCs w:val="22"/>
              </w:rPr>
            </w:pPr>
            <w:r>
              <w:t>Ļoti reti</w:t>
            </w:r>
          </w:p>
          <w:p w14:paraId="4DCB4830" w14:textId="77777777" w:rsidR="00A50108" w:rsidRDefault="00C236AB">
            <w:pPr>
              <w:spacing w:before="60" w:after="60"/>
            </w:pPr>
            <w:r>
              <w:t>(&lt;1 dzīvniekam / 10 000 ārstētajiem dzīvniekiem, tostarp atsevišķi ziņojumi):</w:t>
            </w:r>
          </w:p>
        </w:tc>
        <w:tc>
          <w:tcPr>
            <w:tcW w:w="2501" w:type="pct"/>
          </w:tcPr>
          <w:p w14:paraId="0A9D34A1" w14:textId="77777777" w:rsidR="00A50108" w:rsidRDefault="00C236AB">
            <w:pPr>
              <w:spacing w:before="60" w:after="60"/>
            </w:pPr>
            <w:proofErr w:type="spellStart"/>
            <w:r>
              <w:t>Cirkulatorais</w:t>
            </w:r>
            <w:proofErr w:type="spellEnd"/>
            <w:r>
              <w:t xml:space="preserve"> šoks</w:t>
            </w:r>
            <w:r>
              <w:rPr>
                <w:vertAlign w:val="superscript"/>
              </w:rPr>
              <w:t>2</w:t>
            </w:r>
          </w:p>
        </w:tc>
      </w:tr>
    </w:tbl>
    <w:p w14:paraId="2009ACA7" w14:textId="77777777" w:rsidR="00A50108" w:rsidRDefault="00C236AB">
      <w:pPr>
        <w:tabs>
          <w:tab w:val="clear" w:pos="567"/>
        </w:tabs>
        <w:spacing w:line="240" w:lineRule="auto"/>
        <w:jc w:val="both"/>
        <w:rPr>
          <w:szCs w:val="22"/>
        </w:rPr>
      </w:pPr>
      <w:r>
        <w:rPr>
          <w:szCs w:val="22"/>
          <w:vertAlign w:val="superscript"/>
        </w:rPr>
        <w:t>1</w:t>
      </w:r>
      <w:r>
        <w:rPr>
          <w:szCs w:val="22"/>
        </w:rPr>
        <w:t xml:space="preserve">Ziņots pēc </w:t>
      </w:r>
      <w:proofErr w:type="spellStart"/>
      <w:r>
        <w:rPr>
          <w:szCs w:val="22"/>
        </w:rPr>
        <w:t>subkutānas</w:t>
      </w:r>
      <w:proofErr w:type="spellEnd"/>
      <w:r>
        <w:rPr>
          <w:szCs w:val="22"/>
        </w:rPr>
        <w:t xml:space="preserve"> ievadīšanas suņiem.</w:t>
      </w:r>
    </w:p>
    <w:p w14:paraId="2E3157A3" w14:textId="77777777" w:rsidR="00A50108" w:rsidRDefault="00C236AB">
      <w:pPr>
        <w:tabs>
          <w:tab w:val="clear" w:pos="567"/>
        </w:tabs>
        <w:spacing w:line="240" w:lineRule="auto"/>
        <w:jc w:val="both"/>
        <w:rPr>
          <w:szCs w:val="22"/>
        </w:rPr>
      </w:pPr>
      <w:r>
        <w:rPr>
          <w:szCs w:val="22"/>
          <w:vertAlign w:val="superscript"/>
        </w:rPr>
        <w:t>2</w:t>
      </w:r>
      <w:r>
        <w:rPr>
          <w:szCs w:val="22"/>
        </w:rPr>
        <w:t>Gadījumos, kad notikusi ātra intravenoza infūzija.</w:t>
      </w:r>
    </w:p>
    <w:p w14:paraId="35FBE14E" w14:textId="77777777" w:rsidR="00A50108" w:rsidRDefault="00A50108">
      <w:pPr>
        <w:tabs>
          <w:tab w:val="clear" w:pos="567"/>
        </w:tabs>
        <w:spacing w:line="240" w:lineRule="auto"/>
        <w:jc w:val="both"/>
        <w:rPr>
          <w:szCs w:val="22"/>
        </w:rPr>
      </w:pPr>
    </w:p>
    <w:p w14:paraId="1AFF460E" w14:textId="77777777" w:rsidR="00A50108" w:rsidRDefault="00C236AB">
      <w:pPr>
        <w:jc w:val="both"/>
      </w:pPr>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E2F3CF5" w14:textId="77777777" w:rsidR="00A50108" w:rsidRDefault="00A50108">
      <w:pPr>
        <w:jc w:val="both"/>
      </w:pPr>
    </w:p>
    <w:bookmarkEnd w:id="1"/>
    <w:p w14:paraId="054273DA" w14:textId="77777777" w:rsidR="00A50108" w:rsidRDefault="00C236AB">
      <w:pPr>
        <w:pStyle w:val="Style1"/>
        <w:jc w:val="both"/>
      </w:pPr>
      <w:r>
        <w:t>3.7.</w:t>
      </w:r>
      <w:r>
        <w:tab/>
        <w:t>Lietošana grūsnības, laktācijas vai dēšanas laikā</w:t>
      </w:r>
    </w:p>
    <w:p w14:paraId="61631470" w14:textId="77777777" w:rsidR="00A50108" w:rsidRDefault="00A50108">
      <w:pPr>
        <w:pStyle w:val="Style1"/>
        <w:jc w:val="both"/>
      </w:pPr>
    </w:p>
    <w:p w14:paraId="3113E6E7" w14:textId="77777777" w:rsidR="00A50108" w:rsidRDefault="00C236AB">
      <w:pPr>
        <w:tabs>
          <w:tab w:val="clear" w:pos="567"/>
        </w:tabs>
        <w:spacing w:line="240" w:lineRule="auto"/>
        <w:jc w:val="both"/>
      </w:pPr>
      <w:r>
        <w:rPr>
          <w:u w:val="single"/>
        </w:rPr>
        <w:t>Grūsnība un laktācija</w:t>
      </w:r>
      <w:r>
        <w:t>:</w:t>
      </w:r>
    </w:p>
    <w:p w14:paraId="638DFA11" w14:textId="77777777" w:rsidR="00A50108" w:rsidRDefault="00A50108">
      <w:pPr>
        <w:tabs>
          <w:tab w:val="clear" w:pos="567"/>
        </w:tabs>
        <w:spacing w:line="240" w:lineRule="auto"/>
        <w:jc w:val="both"/>
      </w:pPr>
    </w:p>
    <w:p w14:paraId="58BF4952" w14:textId="77777777" w:rsidR="00A50108" w:rsidRDefault="00C236AB">
      <w:pPr>
        <w:tabs>
          <w:tab w:val="clear" w:pos="567"/>
        </w:tabs>
        <w:spacing w:line="240" w:lineRule="auto"/>
        <w:jc w:val="both"/>
        <w:rPr>
          <w:szCs w:val="22"/>
        </w:rPr>
      </w:pPr>
      <w:r>
        <w:t>Drīkst lietot govīm grūsnības un laktācijas laikā.</w:t>
      </w:r>
    </w:p>
    <w:p w14:paraId="3D6CC540" w14:textId="77777777" w:rsidR="00A50108" w:rsidRDefault="00A50108">
      <w:pPr>
        <w:tabs>
          <w:tab w:val="clear" w:pos="567"/>
        </w:tabs>
        <w:spacing w:line="240" w:lineRule="auto"/>
        <w:jc w:val="both"/>
        <w:rPr>
          <w:szCs w:val="22"/>
        </w:rPr>
      </w:pPr>
    </w:p>
    <w:p w14:paraId="10D808C3" w14:textId="77777777" w:rsidR="00A50108" w:rsidRDefault="00C236AB">
      <w:pPr>
        <w:tabs>
          <w:tab w:val="clear" w:pos="567"/>
        </w:tabs>
        <w:spacing w:line="240" w:lineRule="auto"/>
        <w:jc w:val="both"/>
        <w:rPr>
          <w:szCs w:val="22"/>
        </w:rPr>
      </w:pPr>
      <w:r>
        <w:rPr>
          <w:szCs w:val="22"/>
        </w:rPr>
        <w:t xml:space="preserve">Nav pierādīts šo veterināro zāļu drošums grūsnības un laktācijas laikā ķēvēm un kucēm. Laboratoriskajos pētījumos žurkām nav konstatēta </w:t>
      </w:r>
      <w:proofErr w:type="spellStart"/>
      <w:r>
        <w:rPr>
          <w:szCs w:val="22"/>
        </w:rPr>
        <w:t>teratogēna</w:t>
      </w:r>
      <w:proofErr w:type="spellEnd"/>
      <w:r>
        <w:rPr>
          <w:szCs w:val="22"/>
        </w:rPr>
        <w:t xml:space="preserve">, </w:t>
      </w:r>
      <w:proofErr w:type="spellStart"/>
      <w:r>
        <w:rPr>
          <w:szCs w:val="22"/>
        </w:rPr>
        <w:t>fetotoksiska</w:t>
      </w:r>
      <w:proofErr w:type="spellEnd"/>
      <w:r>
        <w:rPr>
          <w:szCs w:val="22"/>
        </w:rPr>
        <w:t xml:space="preserve"> vai </w:t>
      </w:r>
      <w:proofErr w:type="spellStart"/>
      <w:r>
        <w:rPr>
          <w:szCs w:val="22"/>
        </w:rPr>
        <w:t>maternotoksiska</w:t>
      </w:r>
      <w:proofErr w:type="spellEnd"/>
      <w:r>
        <w:rPr>
          <w:szCs w:val="22"/>
        </w:rPr>
        <w:t xml:space="preserve"> iedarbība. Lietot tikai pēc ārstējošā veterinārārsta ieguvuma un riska attiecības izvērtēšanas.</w:t>
      </w:r>
    </w:p>
    <w:p w14:paraId="4AD4D284" w14:textId="77777777" w:rsidR="00A50108" w:rsidRDefault="00A50108">
      <w:pPr>
        <w:tabs>
          <w:tab w:val="clear" w:pos="567"/>
        </w:tabs>
        <w:spacing w:line="240" w:lineRule="auto"/>
        <w:jc w:val="both"/>
        <w:rPr>
          <w:szCs w:val="22"/>
        </w:rPr>
      </w:pPr>
    </w:p>
    <w:p w14:paraId="619CFC33" w14:textId="77777777" w:rsidR="00A50108" w:rsidRDefault="00C236AB">
      <w:pPr>
        <w:pStyle w:val="Style1"/>
        <w:jc w:val="both"/>
      </w:pPr>
      <w:r>
        <w:lastRenderedPageBreak/>
        <w:t>3.8.</w:t>
      </w:r>
      <w:r>
        <w:tab/>
        <w:t>Mijiedarbība ar citām zālēm un citi mijiedarbības veidi</w:t>
      </w:r>
    </w:p>
    <w:p w14:paraId="5E842018" w14:textId="77777777" w:rsidR="00A50108" w:rsidRDefault="00A50108">
      <w:pPr>
        <w:tabs>
          <w:tab w:val="clear" w:pos="567"/>
        </w:tabs>
        <w:spacing w:line="240" w:lineRule="auto"/>
        <w:jc w:val="both"/>
        <w:rPr>
          <w:szCs w:val="22"/>
        </w:rPr>
      </w:pPr>
    </w:p>
    <w:p w14:paraId="0DD02452" w14:textId="77777777" w:rsidR="00A50108" w:rsidRDefault="00C236AB">
      <w:pPr>
        <w:tabs>
          <w:tab w:val="clear" w:pos="567"/>
        </w:tabs>
        <w:spacing w:line="240" w:lineRule="auto"/>
        <w:jc w:val="both"/>
        <w:rPr>
          <w:szCs w:val="22"/>
        </w:rPr>
      </w:pPr>
      <w:r>
        <w:t>Nav zināma.</w:t>
      </w:r>
    </w:p>
    <w:p w14:paraId="050E0AFA" w14:textId="77777777" w:rsidR="00A50108" w:rsidRDefault="00A50108">
      <w:pPr>
        <w:tabs>
          <w:tab w:val="clear" w:pos="567"/>
        </w:tabs>
        <w:spacing w:line="240" w:lineRule="auto"/>
        <w:jc w:val="both"/>
        <w:rPr>
          <w:szCs w:val="22"/>
        </w:rPr>
      </w:pPr>
    </w:p>
    <w:p w14:paraId="06C7BA3E" w14:textId="77777777" w:rsidR="00A50108" w:rsidRDefault="00C236AB">
      <w:pPr>
        <w:pStyle w:val="Style1"/>
        <w:jc w:val="both"/>
      </w:pPr>
      <w:r>
        <w:t>3.9.</w:t>
      </w:r>
      <w:r>
        <w:tab/>
        <w:t>Lietošanas veids un devas</w:t>
      </w:r>
    </w:p>
    <w:p w14:paraId="37409073" w14:textId="77777777" w:rsidR="00A50108" w:rsidRDefault="00A50108">
      <w:pPr>
        <w:tabs>
          <w:tab w:val="clear" w:pos="567"/>
        </w:tabs>
        <w:spacing w:line="240" w:lineRule="auto"/>
        <w:jc w:val="both"/>
        <w:rPr>
          <w:szCs w:val="22"/>
        </w:rPr>
      </w:pPr>
    </w:p>
    <w:p w14:paraId="42F260E5" w14:textId="77777777" w:rsidR="00A50108" w:rsidRDefault="00C236AB">
      <w:pPr>
        <w:tabs>
          <w:tab w:val="clear" w:pos="567"/>
        </w:tabs>
        <w:spacing w:line="240" w:lineRule="auto"/>
        <w:jc w:val="both"/>
        <w:rPr>
          <w:szCs w:val="22"/>
        </w:rPr>
      </w:pPr>
      <w:r>
        <w:rPr>
          <w:szCs w:val="22"/>
        </w:rPr>
        <w:t>Liellopi un zirgi:</w:t>
      </w:r>
    </w:p>
    <w:p w14:paraId="677C1837" w14:textId="77777777" w:rsidR="00A50108" w:rsidRDefault="00C236AB">
      <w:pPr>
        <w:tabs>
          <w:tab w:val="clear" w:pos="567"/>
        </w:tabs>
        <w:spacing w:line="240" w:lineRule="auto"/>
        <w:jc w:val="both"/>
      </w:pPr>
      <w:r>
        <w:t>Intravenozai lietošanai.</w:t>
      </w:r>
    </w:p>
    <w:p w14:paraId="1EB9ECD2" w14:textId="77777777" w:rsidR="00A50108" w:rsidRDefault="00A50108">
      <w:pPr>
        <w:tabs>
          <w:tab w:val="clear" w:pos="567"/>
        </w:tabs>
        <w:spacing w:line="240" w:lineRule="auto"/>
        <w:jc w:val="both"/>
      </w:pPr>
    </w:p>
    <w:p w14:paraId="5DBEEAE9" w14:textId="77777777" w:rsidR="00A50108" w:rsidRDefault="00C236AB">
      <w:pPr>
        <w:tabs>
          <w:tab w:val="clear" w:pos="567"/>
        </w:tabs>
        <w:spacing w:line="240" w:lineRule="auto"/>
        <w:jc w:val="both"/>
      </w:pPr>
      <w:r>
        <w:t>Suņi:</w:t>
      </w:r>
    </w:p>
    <w:p w14:paraId="0046D673" w14:textId="77777777" w:rsidR="00A50108" w:rsidRDefault="00C236AB">
      <w:pPr>
        <w:tabs>
          <w:tab w:val="clear" w:pos="567"/>
        </w:tabs>
        <w:spacing w:line="240" w:lineRule="auto"/>
        <w:jc w:val="both"/>
        <w:rPr>
          <w:szCs w:val="22"/>
        </w:rPr>
      </w:pPr>
      <w:r>
        <w:t>Intravenozai</w:t>
      </w:r>
      <w:r>
        <w:rPr>
          <w:szCs w:val="22"/>
        </w:rPr>
        <w:t xml:space="preserve">, intramuskulārai un </w:t>
      </w:r>
      <w:proofErr w:type="spellStart"/>
      <w:r>
        <w:rPr>
          <w:szCs w:val="22"/>
        </w:rPr>
        <w:t>subkutānai</w:t>
      </w:r>
      <w:proofErr w:type="spellEnd"/>
      <w:r>
        <w:rPr>
          <w:szCs w:val="22"/>
        </w:rPr>
        <w:t xml:space="preserve"> lietošanai.</w:t>
      </w:r>
    </w:p>
    <w:p w14:paraId="389D992C" w14:textId="77777777" w:rsidR="00A50108" w:rsidRDefault="00A50108">
      <w:pPr>
        <w:tabs>
          <w:tab w:val="clear" w:pos="567"/>
        </w:tabs>
        <w:spacing w:line="240" w:lineRule="auto"/>
        <w:jc w:val="both"/>
        <w:rPr>
          <w:szCs w:val="22"/>
        </w:rPr>
      </w:pPr>
    </w:p>
    <w:p w14:paraId="110A0AF3" w14:textId="77777777" w:rsidR="00A50108" w:rsidRDefault="00C236AB">
      <w:pPr>
        <w:tabs>
          <w:tab w:val="clear" w:pos="567"/>
        </w:tabs>
        <w:autoSpaceDE w:val="0"/>
        <w:autoSpaceDN w:val="0"/>
        <w:adjustRightInd w:val="0"/>
        <w:spacing w:line="240" w:lineRule="auto"/>
        <w:jc w:val="both"/>
        <w:rPr>
          <w:szCs w:val="22"/>
        </w:rPr>
      </w:pPr>
      <w:r>
        <w:t>Pirms ievadīšanas šķīdumu ieteicams sasildīt līdz ķermeņa temperatūrai.</w:t>
      </w:r>
    </w:p>
    <w:p w14:paraId="4952C599" w14:textId="77777777" w:rsidR="00A50108" w:rsidRDefault="00C236AB">
      <w:pPr>
        <w:tabs>
          <w:tab w:val="clear" w:pos="567"/>
        </w:tabs>
        <w:autoSpaceDE w:val="0"/>
        <w:autoSpaceDN w:val="0"/>
        <w:adjustRightInd w:val="0"/>
        <w:spacing w:line="240" w:lineRule="auto"/>
        <w:jc w:val="both"/>
        <w:rPr>
          <w:noProof/>
          <w:szCs w:val="22"/>
        </w:rPr>
      </w:pPr>
      <w:r>
        <w:t xml:space="preserve">Deva ir atkarīga no dzīvnieka ķermeņa svara (ķ.sv.) un kondīcijas. </w:t>
      </w:r>
    </w:p>
    <w:p w14:paraId="077356B4" w14:textId="77777777" w:rsidR="00A50108" w:rsidRDefault="00A50108">
      <w:pPr>
        <w:tabs>
          <w:tab w:val="clear" w:pos="567"/>
        </w:tabs>
        <w:spacing w:line="240" w:lineRule="auto"/>
        <w:jc w:val="both"/>
        <w:rPr>
          <w:szCs w:val="22"/>
        </w:rPr>
      </w:pPr>
    </w:p>
    <w:tbl>
      <w:tblPr>
        <w:tblW w:w="90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8"/>
        <w:gridCol w:w="1821"/>
        <w:gridCol w:w="1807"/>
        <w:gridCol w:w="1819"/>
      </w:tblGrid>
      <w:tr w:rsidR="00A50108" w14:paraId="15C5C7A6"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ED1DBE1" w14:textId="77777777" w:rsidR="00A50108" w:rsidRDefault="00C236AB">
            <w:pPr>
              <w:pStyle w:val="NoSpacing"/>
              <w:rPr>
                <w:szCs w:val="22"/>
              </w:rPr>
            </w:pPr>
            <w:r>
              <w:rPr>
                <w:szCs w:val="22"/>
              </w:rPr>
              <w:t>Suga</w:t>
            </w:r>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03ED3231" w14:textId="77777777" w:rsidR="00A50108" w:rsidRDefault="00C236AB">
            <w:pPr>
              <w:pStyle w:val="NoSpacing"/>
              <w:rPr>
                <w:szCs w:val="22"/>
              </w:rPr>
            </w:pPr>
            <w:proofErr w:type="spellStart"/>
            <w:r>
              <w:rPr>
                <w:szCs w:val="22"/>
              </w:rPr>
              <w:t>Butafosfāna</w:t>
            </w:r>
            <w:proofErr w:type="spellEnd"/>
            <w:r>
              <w:rPr>
                <w:szCs w:val="22"/>
              </w:rPr>
              <w:t xml:space="preserve"> deva (mg/kg ķ.sv.)</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3DAB2132" w14:textId="77777777" w:rsidR="00A50108" w:rsidRDefault="00C236AB">
            <w:pPr>
              <w:pStyle w:val="NoSpacing"/>
              <w:rPr>
                <w:szCs w:val="22"/>
                <w:lang w:val="fr-FR"/>
              </w:rPr>
            </w:pPr>
            <w:proofErr w:type="spellStart"/>
            <w:r>
              <w:rPr>
                <w:lang w:val="lv-LV"/>
              </w:rPr>
              <w:t>Ciānkobalamīna</w:t>
            </w:r>
            <w:proofErr w:type="spellEnd"/>
            <w:r>
              <w:rPr>
                <w:lang w:val="lv-LV"/>
              </w:rPr>
              <w:t xml:space="preserve"> deva</w:t>
            </w:r>
            <w:r>
              <w:rPr>
                <w:szCs w:val="22"/>
                <w:lang w:val="fr-FR"/>
              </w:rPr>
              <w:t xml:space="preserve"> (mg/kg ķ.sv.)</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6925591F" w14:textId="77777777" w:rsidR="00A50108" w:rsidRDefault="00C236AB">
            <w:pPr>
              <w:pStyle w:val="NoSpacing"/>
              <w:rPr>
                <w:szCs w:val="22"/>
              </w:rPr>
            </w:pPr>
            <w:r>
              <w:rPr>
                <w:szCs w:val="22"/>
              </w:rPr>
              <w:t xml:space="preserve">Veterināro zāļu devas </w:t>
            </w:r>
            <w:proofErr w:type="spellStart"/>
            <w:r>
              <w:rPr>
                <w:szCs w:val="22"/>
              </w:rPr>
              <w:t>tilpums</w:t>
            </w:r>
            <w:proofErr w:type="spellEnd"/>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58D8F1EC" w14:textId="77777777" w:rsidR="00A50108" w:rsidRDefault="00C236AB">
            <w:pPr>
              <w:pStyle w:val="NoSpacing"/>
              <w:rPr>
                <w:szCs w:val="22"/>
              </w:rPr>
            </w:pPr>
            <w:proofErr w:type="spellStart"/>
            <w:r>
              <w:rPr>
                <w:szCs w:val="22"/>
              </w:rPr>
              <w:t>Ievadīšanas</w:t>
            </w:r>
            <w:proofErr w:type="spellEnd"/>
            <w:r>
              <w:rPr>
                <w:szCs w:val="22"/>
              </w:rPr>
              <w:t xml:space="preserve"> </w:t>
            </w:r>
            <w:proofErr w:type="spellStart"/>
            <w:r>
              <w:rPr>
                <w:szCs w:val="22"/>
              </w:rPr>
              <w:t>veids</w:t>
            </w:r>
            <w:proofErr w:type="spellEnd"/>
          </w:p>
        </w:tc>
      </w:tr>
      <w:tr w:rsidR="00A50108" w14:paraId="04D55C51"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F88E7C5" w14:textId="77777777" w:rsidR="00A50108" w:rsidRDefault="00C236AB">
            <w:pPr>
              <w:pStyle w:val="NoSpacing"/>
              <w:rPr>
                <w:szCs w:val="22"/>
              </w:rPr>
            </w:pPr>
            <w:proofErr w:type="spellStart"/>
            <w:r>
              <w:rPr>
                <w:szCs w:val="22"/>
              </w:rPr>
              <w:t>Liellopi</w:t>
            </w:r>
            <w:proofErr w:type="spellEnd"/>
          </w:p>
          <w:p w14:paraId="223060D0" w14:textId="77777777" w:rsidR="00A50108" w:rsidRDefault="00C236AB">
            <w:pPr>
              <w:pStyle w:val="NoSpacing"/>
              <w:rPr>
                <w:szCs w:val="22"/>
              </w:rPr>
            </w:pPr>
            <w:proofErr w:type="spellStart"/>
            <w:r>
              <w:rPr>
                <w:szCs w:val="22"/>
              </w:rPr>
              <w:t>Zirgi</w:t>
            </w:r>
            <w:proofErr w:type="spellEnd"/>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34FEC2C9" w14:textId="77777777" w:rsidR="00A50108" w:rsidRDefault="00C236AB">
            <w:pPr>
              <w:pStyle w:val="NoSpacing"/>
              <w:rPr>
                <w:szCs w:val="22"/>
              </w:rPr>
            </w:pPr>
            <w:r>
              <w:rPr>
                <w:szCs w:val="22"/>
              </w:rPr>
              <w:t>5 – 10</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2C836DD7" w14:textId="77777777" w:rsidR="00A50108" w:rsidRDefault="00C236AB">
            <w:pPr>
              <w:pStyle w:val="NoSpacing"/>
              <w:rPr>
                <w:szCs w:val="22"/>
              </w:rPr>
            </w:pPr>
            <w:r>
              <w:rPr>
                <w:szCs w:val="22"/>
              </w:rPr>
              <w:t>0,0025 – 0,005</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49199C42" w14:textId="77777777" w:rsidR="00A50108" w:rsidRDefault="00C236AB">
            <w:pPr>
              <w:pStyle w:val="NoSpacing"/>
              <w:rPr>
                <w:szCs w:val="22"/>
              </w:rPr>
            </w:pPr>
            <w:r>
              <w:rPr>
                <w:szCs w:val="22"/>
              </w:rPr>
              <w:t>5 – 10 ml/100 kg</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768C70EE" w14:textId="77777777" w:rsidR="00A50108" w:rsidRDefault="00C236AB">
            <w:pPr>
              <w:pStyle w:val="NoSpacing"/>
              <w:rPr>
                <w:szCs w:val="22"/>
              </w:rPr>
            </w:pPr>
            <w:proofErr w:type="spellStart"/>
            <w:r>
              <w:rPr>
                <w:szCs w:val="22"/>
              </w:rPr>
              <w:t>i.v.</w:t>
            </w:r>
            <w:proofErr w:type="spellEnd"/>
          </w:p>
        </w:tc>
      </w:tr>
      <w:tr w:rsidR="00A50108" w14:paraId="6CD3C926"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8433AAA" w14:textId="77777777" w:rsidR="00A50108" w:rsidRDefault="00C236AB">
            <w:pPr>
              <w:pStyle w:val="NoSpacing"/>
              <w:rPr>
                <w:szCs w:val="22"/>
              </w:rPr>
            </w:pPr>
            <w:proofErr w:type="spellStart"/>
            <w:r>
              <w:rPr>
                <w:szCs w:val="22"/>
              </w:rPr>
              <w:t>Suņi</w:t>
            </w:r>
            <w:proofErr w:type="spellEnd"/>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162E37D2" w14:textId="77777777" w:rsidR="00A50108" w:rsidRDefault="00C236AB">
            <w:pPr>
              <w:pStyle w:val="NoSpacing"/>
              <w:rPr>
                <w:szCs w:val="22"/>
              </w:rPr>
            </w:pPr>
            <w:r>
              <w:rPr>
                <w:szCs w:val="22"/>
              </w:rPr>
              <w:t>10 – 15</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06201F47" w14:textId="77777777" w:rsidR="00A50108" w:rsidRDefault="00C236AB">
            <w:pPr>
              <w:pStyle w:val="NoSpacing"/>
              <w:rPr>
                <w:szCs w:val="22"/>
              </w:rPr>
            </w:pPr>
            <w:r>
              <w:rPr>
                <w:szCs w:val="22"/>
              </w:rPr>
              <w:t>0,005 – 0,0075</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195C8BCF" w14:textId="77777777" w:rsidR="00A50108" w:rsidRDefault="00C236AB">
            <w:pPr>
              <w:pStyle w:val="NoSpacing"/>
              <w:rPr>
                <w:szCs w:val="22"/>
              </w:rPr>
            </w:pPr>
            <w:r>
              <w:rPr>
                <w:szCs w:val="22"/>
              </w:rPr>
              <w:t>0,1 – 0,15 ml/kg</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0E6C53B4" w14:textId="77777777" w:rsidR="00A50108" w:rsidRDefault="00C236AB">
            <w:pPr>
              <w:pStyle w:val="NoSpacing"/>
              <w:rPr>
                <w:szCs w:val="22"/>
              </w:rPr>
            </w:pPr>
            <w:proofErr w:type="spellStart"/>
            <w:r>
              <w:rPr>
                <w:szCs w:val="22"/>
              </w:rPr>
              <w:t>i.v.</w:t>
            </w:r>
            <w:proofErr w:type="spellEnd"/>
            <w:r>
              <w:rPr>
                <w:szCs w:val="22"/>
              </w:rPr>
              <w:t xml:space="preserve">, </w:t>
            </w:r>
            <w:proofErr w:type="spellStart"/>
            <w:r>
              <w:rPr>
                <w:szCs w:val="22"/>
              </w:rPr>
              <w:t>i.m.</w:t>
            </w:r>
            <w:proofErr w:type="spellEnd"/>
            <w:r>
              <w:rPr>
                <w:szCs w:val="22"/>
              </w:rPr>
              <w:t xml:space="preserve">, </w:t>
            </w:r>
            <w:proofErr w:type="spellStart"/>
            <w:r>
              <w:rPr>
                <w:szCs w:val="22"/>
              </w:rPr>
              <w:t>s.c.</w:t>
            </w:r>
            <w:proofErr w:type="spellEnd"/>
          </w:p>
        </w:tc>
      </w:tr>
    </w:tbl>
    <w:p w14:paraId="13D8AFD1" w14:textId="77777777" w:rsidR="00A50108" w:rsidRDefault="00A50108">
      <w:pPr>
        <w:tabs>
          <w:tab w:val="clear" w:pos="567"/>
        </w:tabs>
        <w:spacing w:line="240" w:lineRule="auto"/>
        <w:jc w:val="both"/>
        <w:rPr>
          <w:szCs w:val="22"/>
        </w:rPr>
      </w:pPr>
    </w:p>
    <w:p w14:paraId="7ADDA5E3" w14:textId="77777777" w:rsidR="00A50108" w:rsidRDefault="00C236AB">
      <w:pPr>
        <w:jc w:val="both"/>
        <w:rPr>
          <w:noProof/>
          <w:szCs w:val="22"/>
        </w:rPr>
      </w:pPr>
      <w:r>
        <w:t xml:space="preserve">Sekundāras </w:t>
      </w:r>
      <w:proofErr w:type="spellStart"/>
      <w:r>
        <w:t>ketozes</w:t>
      </w:r>
      <w:proofErr w:type="spellEnd"/>
      <w:r>
        <w:t xml:space="preserve"> atbalsta terapijai govīm ieteikto devu ievadīt 3 dienas pēc kārtas.</w:t>
      </w:r>
    </w:p>
    <w:p w14:paraId="2431E1D0" w14:textId="77777777" w:rsidR="00A50108" w:rsidRDefault="00C236AB">
      <w:pPr>
        <w:jc w:val="both"/>
        <w:rPr>
          <w:noProof/>
          <w:szCs w:val="22"/>
        </w:rPr>
      </w:pPr>
      <w:proofErr w:type="spellStart"/>
      <w:r>
        <w:t>Ketozes</w:t>
      </w:r>
      <w:proofErr w:type="spellEnd"/>
      <w:r>
        <w:t xml:space="preserve"> profilaksei govīm ieteikto devu ievadīt 3 dienas pēc kārtas, 10 dienu periodā pirms paredzamās atnešanās.</w:t>
      </w:r>
    </w:p>
    <w:p w14:paraId="28B0B537" w14:textId="77777777" w:rsidR="00A50108" w:rsidRDefault="00C236AB">
      <w:pPr>
        <w:jc w:val="both"/>
      </w:pPr>
      <w:r>
        <w:t>Citu indikāciju gadījumā ārstēšanu atkārtot pēc nepieciešamības.</w:t>
      </w:r>
    </w:p>
    <w:p w14:paraId="1E24D1DB" w14:textId="77777777" w:rsidR="00A50108" w:rsidRDefault="00A50108">
      <w:pPr>
        <w:jc w:val="both"/>
      </w:pPr>
    </w:p>
    <w:p w14:paraId="05936DFE" w14:textId="77777777" w:rsidR="00A50108" w:rsidRDefault="00C236AB">
      <w:pPr>
        <w:jc w:val="both"/>
      </w:pPr>
      <w:r>
        <w:t xml:space="preserve">Vāciņu drīkst droši caurdurt līdz 25 reizēm. Ja nepieciešama caurduršana vairāk par 25 reizēm, ieteicams izmantot aspirācijas adatu vai </w:t>
      </w:r>
      <w:proofErr w:type="spellStart"/>
      <w:r>
        <w:t>vairākdevu</w:t>
      </w:r>
      <w:proofErr w:type="spellEnd"/>
      <w:r>
        <w:t xml:space="preserve"> šļirci.</w:t>
      </w:r>
    </w:p>
    <w:p w14:paraId="03EF5BEE" w14:textId="77777777" w:rsidR="00A50108" w:rsidRDefault="00A50108">
      <w:pPr>
        <w:tabs>
          <w:tab w:val="clear" w:pos="567"/>
        </w:tabs>
        <w:spacing w:line="240" w:lineRule="auto"/>
        <w:jc w:val="both"/>
        <w:rPr>
          <w:szCs w:val="22"/>
        </w:rPr>
      </w:pPr>
    </w:p>
    <w:p w14:paraId="10A664D9" w14:textId="77777777" w:rsidR="00A50108" w:rsidRDefault="00C236AB">
      <w:pPr>
        <w:pStyle w:val="Style1"/>
        <w:jc w:val="both"/>
      </w:pPr>
      <w:r>
        <w:t>3.10.</w:t>
      </w:r>
      <w:r>
        <w:tab/>
        <w:t xml:space="preserve">Pārdozēšanas simptomi (ārkārtas procedūras un </w:t>
      </w:r>
      <w:proofErr w:type="spellStart"/>
      <w:r>
        <w:t>antidoti</w:t>
      </w:r>
      <w:proofErr w:type="spellEnd"/>
      <w:r>
        <w:t>, ja piemērojami)</w:t>
      </w:r>
    </w:p>
    <w:p w14:paraId="5A7792D3" w14:textId="77777777" w:rsidR="00A50108" w:rsidRDefault="00A50108">
      <w:pPr>
        <w:pStyle w:val="Style1"/>
        <w:jc w:val="both"/>
      </w:pPr>
    </w:p>
    <w:p w14:paraId="3848991F" w14:textId="77777777" w:rsidR="00A50108" w:rsidRDefault="00C236AB">
      <w:pPr>
        <w:suppressAutoHyphens/>
        <w:jc w:val="both"/>
      </w:pPr>
      <w:r>
        <w:t>Liellopiem, intravenozi ievadot līdz 5 reizēm pārsniegtu ieteikto devu, netika ziņots par blakusparādībām.</w:t>
      </w:r>
    </w:p>
    <w:p w14:paraId="54270663" w14:textId="77777777" w:rsidR="00A50108" w:rsidRDefault="00C236AB">
      <w:pPr>
        <w:suppressAutoHyphens/>
        <w:jc w:val="both"/>
      </w:pPr>
      <w:r>
        <w:t xml:space="preserve">Suņiem, </w:t>
      </w:r>
      <w:proofErr w:type="spellStart"/>
      <w:r>
        <w:t>subkutāni</w:t>
      </w:r>
      <w:proofErr w:type="spellEnd"/>
      <w:r>
        <w:t xml:space="preserve"> ievadot līdz 5 reizēm pārsniegtu ieteikto devu, netika ziņots par citām blakusparādībām, izņemot pārejošu, nelielu pietūkumu injekcijas vietā.</w:t>
      </w:r>
    </w:p>
    <w:p w14:paraId="782CF2C8" w14:textId="77777777" w:rsidR="00A50108" w:rsidRDefault="00C236AB">
      <w:pPr>
        <w:tabs>
          <w:tab w:val="clear" w:pos="567"/>
        </w:tabs>
        <w:spacing w:line="240" w:lineRule="auto"/>
        <w:jc w:val="both"/>
      </w:pPr>
      <w:r>
        <w:t>Nav pieejami dati par pārdozēšanu suņiem pēc intravenozas un intramuskulāras ievadīšanas.</w:t>
      </w:r>
    </w:p>
    <w:p w14:paraId="6F6AD54B" w14:textId="77777777" w:rsidR="00A50108" w:rsidRDefault="00C236AB">
      <w:pPr>
        <w:tabs>
          <w:tab w:val="clear" w:pos="567"/>
          <w:tab w:val="left" w:pos="708"/>
        </w:tabs>
        <w:spacing w:line="240" w:lineRule="auto"/>
        <w:jc w:val="both"/>
        <w:rPr>
          <w:szCs w:val="22"/>
        </w:rPr>
      </w:pPr>
      <w:r>
        <w:t>Nav pieejami dati par pārdozēšanu zirgiem.</w:t>
      </w:r>
    </w:p>
    <w:p w14:paraId="70859B26" w14:textId="77777777" w:rsidR="00A50108" w:rsidRDefault="00A50108">
      <w:pPr>
        <w:pStyle w:val="Style1"/>
        <w:jc w:val="both"/>
        <w:rPr>
          <w:b w:val="0"/>
          <w:bCs/>
        </w:rPr>
      </w:pPr>
    </w:p>
    <w:p w14:paraId="509DF937" w14:textId="77777777" w:rsidR="00A50108" w:rsidRDefault="00C236AB">
      <w:pPr>
        <w:pStyle w:val="Style1"/>
        <w:jc w:val="both"/>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76E88EC" w14:textId="77777777" w:rsidR="00A50108" w:rsidRDefault="00A50108">
      <w:pPr>
        <w:tabs>
          <w:tab w:val="clear" w:pos="567"/>
        </w:tabs>
        <w:spacing w:line="240" w:lineRule="auto"/>
        <w:jc w:val="both"/>
        <w:rPr>
          <w:szCs w:val="22"/>
        </w:rPr>
      </w:pPr>
    </w:p>
    <w:p w14:paraId="4687ACB0" w14:textId="77777777" w:rsidR="00A50108" w:rsidRDefault="00C236AB">
      <w:pPr>
        <w:tabs>
          <w:tab w:val="clear" w:pos="567"/>
        </w:tabs>
        <w:spacing w:line="240" w:lineRule="auto"/>
        <w:jc w:val="both"/>
        <w:rPr>
          <w:szCs w:val="22"/>
        </w:rPr>
      </w:pPr>
      <w:r>
        <w:t>Nav piemērojami.</w:t>
      </w:r>
    </w:p>
    <w:p w14:paraId="5DF8A571" w14:textId="77777777" w:rsidR="00A50108" w:rsidRDefault="00A50108">
      <w:pPr>
        <w:tabs>
          <w:tab w:val="clear" w:pos="567"/>
        </w:tabs>
        <w:spacing w:line="240" w:lineRule="auto"/>
        <w:jc w:val="both"/>
        <w:rPr>
          <w:szCs w:val="22"/>
        </w:rPr>
      </w:pPr>
    </w:p>
    <w:p w14:paraId="26EFC129" w14:textId="77777777" w:rsidR="00A50108" w:rsidRDefault="00C236AB">
      <w:pPr>
        <w:pStyle w:val="Style1"/>
        <w:jc w:val="both"/>
      </w:pPr>
      <w:r>
        <w:t>3.12.</w:t>
      </w:r>
      <w:r>
        <w:tab/>
        <w:t>Ierobežojumu periods</w:t>
      </w:r>
    </w:p>
    <w:p w14:paraId="56D204F4" w14:textId="77777777" w:rsidR="00A50108" w:rsidRDefault="00A50108">
      <w:pPr>
        <w:tabs>
          <w:tab w:val="clear" w:pos="567"/>
        </w:tabs>
        <w:spacing w:line="240" w:lineRule="auto"/>
        <w:jc w:val="both"/>
        <w:rPr>
          <w:szCs w:val="22"/>
        </w:rPr>
      </w:pPr>
    </w:p>
    <w:p w14:paraId="5214F448" w14:textId="77777777" w:rsidR="00A50108" w:rsidRDefault="00C236AB">
      <w:pPr>
        <w:tabs>
          <w:tab w:val="clear" w:pos="567"/>
        </w:tabs>
        <w:spacing w:line="240" w:lineRule="auto"/>
        <w:jc w:val="both"/>
      </w:pPr>
      <w:r>
        <w:t>Liellopiem, zirgiem:</w:t>
      </w:r>
    </w:p>
    <w:p w14:paraId="08EC60BA" w14:textId="77777777" w:rsidR="00A50108" w:rsidRDefault="00C236AB">
      <w:pPr>
        <w:tabs>
          <w:tab w:val="clear" w:pos="567"/>
        </w:tabs>
        <w:spacing w:line="240" w:lineRule="auto"/>
        <w:jc w:val="both"/>
      </w:pPr>
      <w:r>
        <w:t xml:space="preserve">Gaļai un </w:t>
      </w:r>
      <w:proofErr w:type="spellStart"/>
      <w:r>
        <w:t>blakuproduktiem</w:t>
      </w:r>
      <w:proofErr w:type="spellEnd"/>
      <w:r>
        <w:t>: nulle dienas.</w:t>
      </w:r>
    </w:p>
    <w:p w14:paraId="6F4768A1" w14:textId="77777777" w:rsidR="00A50108" w:rsidRDefault="00C236AB">
      <w:pPr>
        <w:tabs>
          <w:tab w:val="clear" w:pos="567"/>
        </w:tabs>
        <w:spacing w:line="240" w:lineRule="auto"/>
        <w:jc w:val="both"/>
      </w:pPr>
      <w:r>
        <w:t>Pienam: nulle stundas.</w:t>
      </w:r>
    </w:p>
    <w:p w14:paraId="2185D702" w14:textId="77777777" w:rsidR="00A50108" w:rsidRDefault="00A50108">
      <w:pPr>
        <w:tabs>
          <w:tab w:val="clear" w:pos="567"/>
        </w:tabs>
        <w:spacing w:line="240" w:lineRule="auto"/>
        <w:jc w:val="both"/>
      </w:pPr>
    </w:p>
    <w:p w14:paraId="26963E92" w14:textId="77777777" w:rsidR="00A50108" w:rsidRDefault="00A50108">
      <w:pPr>
        <w:tabs>
          <w:tab w:val="clear" w:pos="567"/>
        </w:tabs>
        <w:spacing w:line="240" w:lineRule="auto"/>
        <w:jc w:val="both"/>
      </w:pPr>
    </w:p>
    <w:p w14:paraId="6CEB2E85" w14:textId="77777777" w:rsidR="00A50108" w:rsidRDefault="00C236AB">
      <w:pPr>
        <w:pStyle w:val="Style1"/>
        <w:jc w:val="both"/>
      </w:pPr>
      <w:r>
        <w:t>4.</w:t>
      </w:r>
      <w:r>
        <w:tab/>
        <w:t>FARMAKOLOĢISKĀS ĪPAŠĪBAS</w:t>
      </w:r>
    </w:p>
    <w:p w14:paraId="15648919" w14:textId="77777777" w:rsidR="00A50108" w:rsidRDefault="00A50108">
      <w:pPr>
        <w:tabs>
          <w:tab w:val="clear" w:pos="567"/>
        </w:tabs>
        <w:spacing w:line="240" w:lineRule="auto"/>
        <w:jc w:val="both"/>
      </w:pPr>
    </w:p>
    <w:p w14:paraId="4CEC4365" w14:textId="77777777" w:rsidR="00A50108" w:rsidRDefault="00C236AB">
      <w:pPr>
        <w:pStyle w:val="Style1"/>
        <w:jc w:val="both"/>
        <w:rPr>
          <w:bCs/>
        </w:rPr>
      </w:pPr>
      <w:r>
        <w:t>4.1.</w:t>
      </w:r>
      <w:r>
        <w:tab/>
      </w:r>
      <w:proofErr w:type="spellStart"/>
      <w:r>
        <w:t>ATĶvet</w:t>
      </w:r>
      <w:proofErr w:type="spellEnd"/>
      <w:r>
        <w:t xml:space="preserve"> kods: </w:t>
      </w:r>
      <w:r>
        <w:rPr>
          <w:b w:val="0"/>
          <w:bCs/>
          <w:lang w:val="fr-FR"/>
        </w:rPr>
        <w:t>QA12CX99</w:t>
      </w:r>
    </w:p>
    <w:p w14:paraId="1EE26631" w14:textId="77777777" w:rsidR="00A50108" w:rsidRDefault="00A50108">
      <w:pPr>
        <w:tabs>
          <w:tab w:val="clear" w:pos="567"/>
        </w:tabs>
        <w:spacing w:line="240" w:lineRule="auto"/>
        <w:jc w:val="both"/>
      </w:pPr>
    </w:p>
    <w:p w14:paraId="6E7719E0" w14:textId="77777777" w:rsidR="00A50108" w:rsidRDefault="00C236AB">
      <w:pPr>
        <w:tabs>
          <w:tab w:val="clear" w:pos="567"/>
        </w:tabs>
        <w:spacing w:line="240" w:lineRule="auto"/>
        <w:rPr>
          <w:b/>
          <w:szCs w:val="22"/>
        </w:rPr>
      </w:pPr>
      <w:r>
        <w:br w:type="page"/>
      </w:r>
    </w:p>
    <w:p w14:paraId="6A28896E" w14:textId="77777777" w:rsidR="00A50108" w:rsidRDefault="00C236AB">
      <w:pPr>
        <w:pStyle w:val="Style1"/>
        <w:jc w:val="both"/>
      </w:pPr>
      <w:r>
        <w:lastRenderedPageBreak/>
        <w:t>4.2.</w:t>
      </w:r>
      <w:r>
        <w:tab/>
      </w:r>
      <w:proofErr w:type="spellStart"/>
      <w:r>
        <w:t>Farmakodinamiskās</w:t>
      </w:r>
      <w:proofErr w:type="spellEnd"/>
      <w:r>
        <w:t xml:space="preserve"> īpašības</w:t>
      </w:r>
    </w:p>
    <w:p w14:paraId="302D1FE5" w14:textId="77777777" w:rsidR="00A50108" w:rsidRDefault="00A50108">
      <w:pPr>
        <w:tabs>
          <w:tab w:val="clear" w:pos="567"/>
        </w:tabs>
        <w:spacing w:line="240" w:lineRule="auto"/>
        <w:jc w:val="both"/>
        <w:rPr>
          <w:highlight w:val="yellow"/>
        </w:rPr>
      </w:pPr>
    </w:p>
    <w:p w14:paraId="4E2D735A" w14:textId="77777777" w:rsidR="00A50108" w:rsidRDefault="00C236AB">
      <w:pPr>
        <w:tabs>
          <w:tab w:val="clear" w:pos="567"/>
        </w:tabs>
        <w:autoSpaceDE w:val="0"/>
        <w:autoSpaceDN w:val="0"/>
        <w:adjustRightInd w:val="0"/>
        <w:spacing w:line="240" w:lineRule="auto"/>
        <w:jc w:val="both"/>
      </w:pPr>
      <w:proofErr w:type="spellStart"/>
      <w:r>
        <w:t>Butafosfāns</w:t>
      </w:r>
      <w:proofErr w:type="spellEnd"/>
      <w:r>
        <w:t xml:space="preserve"> ir sintētiskā ceļā iegūts organisks fosfora savienojums. Tas tiek lietots kā eksogēns fosfora avots, kas ir svarīgs enerģijas metabolismam. Tas ir neaizstājams </w:t>
      </w:r>
      <w:proofErr w:type="spellStart"/>
      <w:r>
        <w:t>glikoneoģenēzei</w:t>
      </w:r>
      <w:proofErr w:type="spellEnd"/>
      <w:r>
        <w:t xml:space="preserve">, jo lielākajai daļai šā procesa starpproduktu ir nepieciešama </w:t>
      </w:r>
      <w:proofErr w:type="spellStart"/>
      <w:r>
        <w:t>fosforilēšana</w:t>
      </w:r>
      <w:proofErr w:type="spellEnd"/>
      <w:r>
        <w:t>.</w:t>
      </w:r>
    </w:p>
    <w:p w14:paraId="40AF1165" w14:textId="77777777" w:rsidR="00A50108" w:rsidRDefault="00A50108">
      <w:pPr>
        <w:tabs>
          <w:tab w:val="clear" w:pos="567"/>
        </w:tabs>
        <w:autoSpaceDE w:val="0"/>
        <w:autoSpaceDN w:val="0"/>
        <w:adjustRightInd w:val="0"/>
        <w:spacing w:line="240" w:lineRule="auto"/>
        <w:jc w:val="both"/>
        <w:rPr>
          <w:szCs w:val="22"/>
        </w:rPr>
      </w:pPr>
    </w:p>
    <w:p w14:paraId="173B3765" w14:textId="77777777" w:rsidR="00A50108" w:rsidRDefault="00C236AB">
      <w:pPr>
        <w:tabs>
          <w:tab w:val="clear" w:pos="567"/>
        </w:tabs>
        <w:autoSpaceDE w:val="0"/>
        <w:autoSpaceDN w:val="0"/>
        <w:adjustRightInd w:val="0"/>
        <w:spacing w:line="240" w:lineRule="auto"/>
        <w:jc w:val="both"/>
        <w:rPr>
          <w:szCs w:val="22"/>
        </w:rPr>
      </w:pPr>
      <w:proofErr w:type="spellStart"/>
      <w:r>
        <w:t>Ciānkobalamīns</w:t>
      </w:r>
      <w:proofErr w:type="spellEnd"/>
      <w:r>
        <w:t xml:space="preserve"> ir unikāls kobaltu saturošs vitamīns, kas ir B</w:t>
      </w:r>
      <w:r>
        <w:rPr>
          <w:szCs w:val="22"/>
          <w:vertAlign w:val="subscript"/>
        </w:rPr>
        <w:t>12</w:t>
      </w:r>
      <w:r>
        <w:t xml:space="preserve"> vitamīna </w:t>
      </w:r>
      <w:proofErr w:type="spellStart"/>
      <w:r>
        <w:t>pussintētiska</w:t>
      </w:r>
      <w:proofErr w:type="spellEnd"/>
      <w:r>
        <w:t xml:space="preserve"> forma. Tas darbojas kā divu taukskābju sintēzei nozīmīgu enzīmu kofaktors un piedalās glikozes biosintēzes procesā no </w:t>
      </w:r>
      <w:proofErr w:type="spellStart"/>
      <w:r>
        <w:t>propionāta</w:t>
      </w:r>
      <w:proofErr w:type="spellEnd"/>
      <w:r>
        <w:t>.</w:t>
      </w:r>
    </w:p>
    <w:p w14:paraId="55C8E027" w14:textId="77777777" w:rsidR="00A50108" w:rsidRDefault="00C236AB">
      <w:pPr>
        <w:tabs>
          <w:tab w:val="clear" w:pos="567"/>
        </w:tabs>
        <w:autoSpaceDE w:val="0"/>
        <w:autoSpaceDN w:val="0"/>
        <w:adjustRightInd w:val="0"/>
        <w:spacing w:line="240" w:lineRule="auto"/>
        <w:jc w:val="both"/>
        <w:rPr>
          <w:szCs w:val="22"/>
        </w:rPr>
      </w:pPr>
      <w:proofErr w:type="spellStart"/>
      <w:r>
        <w:t>Ciānkobalamīns</w:t>
      </w:r>
      <w:proofErr w:type="spellEnd"/>
      <w:r>
        <w:t xml:space="preserve"> pieder pie ūdenī šķīstošo B vitamīnu grupas. To sintēze notiek mājdzīvnieku gremošanas trakta (priekškuņģa un resnās zarnas) </w:t>
      </w:r>
      <w:proofErr w:type="spellStart"/>
      <w:r>
        <w:t>mikrofloras</w:t>
      </w:r>
      <w:proofErr w:type="spellEnd"/>
      <w:r>
        <w:t xml:space="preserve"> ietekmē.</w:t>
      </w:r>
    </w:p>
    <w:p w14:paraId="164C166E" w14:textId="77777777" w:rsidR="00A50108" w:rsidRDefault="00C236AB">
      <w:pPr>
        <w:tabs>
          <w:tab w:val="clear" w:pos="567"/>
        </w:tabs>
        <w:autoSpaceDE w:val="0"/>
        <w:autoSpaceDN w:val="0"/>
        <w:adjustRightInd w:val="0"/>
        <w:spacing w:line="240" w:lineRule="auto"/>
        <w:jc w:val="both"/>
      </w:pPr>
      <w:r>
        <w:t xml:space="preserve">Ievadot </w:t>
      </w:r>
      <w:proofErr w:type="spellStart"/>
      <w:r>
        <w:t>parenterāli</w:t>
      </w:r>
      <w:proofErr w:type="spellEnd"/>
      <w:r>
        <w:t xml:space="preserve">, </w:t>
      </w:r>
      <w:proofErr w:type="spellStart"/>
      <w:r>
        <w:t>ciānkobalamīns</w:t>
      </w:r>
      <w:proofErr w:type="spellEnd"/>
      <w:r>
        <w:t xml:space="preserve"> ir tieši pieejams kā B</w:t>
      </w:r>
      <w:r>
        <w:rPr>
          <w:szCs w:val="22"/>
          <w:vertAlign w:val="subscript"/>
        </w:rPr>
        <w:t>12</w:t>
      </w:r>
      <w:r>
        <w:t xml:space="preserve"> vitamīna avots.</w:t>
      </w:r>
    </w:p>
    <w:p w14:paraId="000540C6" w14:textId="77777777" w:rsidR="00A50108" w:rsidRDefault="00A50108">
      <w:pPr>
        <w:tabs>
          <w:tab w:val="clear" w:pos="567"/>
        </w:tabs>
        <w:spacing w:line="240" w:lineRule="auto"/>
        <w:jc w:val="both"/>
        <w:rPr>
          <w:highlight w:val="yellow"/>
        </w:rPr>
      </w:pPr>
    </w:p>
    <w:p w14:paraId="649291FE" w14:textId="77777777" w:rsidR="00A50108" w:rsidRDefault="00C236AB">
      <w:pPr>
        <w:pStyle w:val="Style1"/>
        <w:jc w:val="both"/>
      </w:pPr>
      <w:r>
        <w:t>4.3.</w:t>
      </w:r>
      <w:r>
        <w:tab/>
      </w:r>
      <w:proofErr w:type="spellStart"/>
      <w:r>
        <w:t>Farmakokinētiskās</w:t>
      </w:r>
      <w:proofErr w:type="spellEnd"/>
      <w:r>
        <w:t xml:space="preserve"> īpašības</w:t>
      </w:r>
    </w:p>
    <w:p w14:paraId="65F7A19A" w14:textId="77777777" w:rsidR="00A50108" w:rsidRDefault="00A50108">
      <w:pPr>
        <w:tabs>
          <w:tab w:val="clear" w:pos="567"/>
        </w:tabs>
        <w:spacing w:line="240" w:lineRule="auto"/>
        <w:jc w:val="both"/>
        <w:rPr>
          <w:szCs w:val="22"/>
        </w:rPr>
      </w:pPr>
    </w:p>
    <w:p w14:paraId="67FF80F6" w14:textId="77777777" w:rsidR="00A50108" w:rsidRDefault="00C236AB">
      <w:pPr>
        <w:tabs>
          <w:tab w:val="clear" w:pos="567"/>
        </w:tabs>
        <w:spacing w:line="240" w:lineRule="auto"/>
        <w:jc w:val="both"/>
      </w:pPr>
      <w:r>
        <w:t xml:space="preserve">Ievadot </w:t>
      </w:r>
      <w:proofErr w:type="spellStart"/>
      <w:r>
        <w:t>subkutāni</w:t>
      </w:r>
      <w:proofErr w:type="spellEnd"/>
      <w:r>
        <w:t xml:space="preserve"> vai intramuskulāri, </w:t>
      </w:r>
      <w:proofErr w:type="spellStart"/>
      <w:r>
        <w:t>butafosfāns</w:t>
      </w:r>
      <w:proofErr w:type="spellEnd"/>
      <w:r>
        <w:t xml:space="preserve"> strauji uzsūcas no injekcijas vietas. Maksimālā koncentrācija plazmā tiek sasniegta aptuveni 30 minūšu laikā pēc ievadīšanas. </w:t>
      </w:r>
      <w:proofErr w:type="spellStart"/>
      <w:r>
        <w:t>Butafosfāns</w:t>
      </w:r>
      <w:proofErr w:type="spellEnd"/>
      <w:r>
        <w:t xml:space="preserve"> nokļūst aknās, nierēs, muskuļos un ādā/taukos un tiek izvadīts strauji, galvenokārt ar urīnu (74% pirmo 12 stundu laikā), bet mazāk nekā 1% izdalās ar fekālijām.</w:t>
      </w:r>
    </w:p>
    <w:p w14:paraId="50034C69" w14:textId="77777777" w:rsidR="00A50108" w:rsidRDefault="00C236AB">
      <w:pPr>
        <w:tabs>
          <w:tab w:val="clear" w:pos="567"/>
        </w:tabs>
        <w:spacing w:line="240" w:lineRule="auto"/>
        <w:jc w:val="both"/>
        <w:rPr>
          <w:szCs w:val="22"/>
        </w:rPr>
      </w:pPr>
      <w:r>
        <w:t>Pētījumos ar liellopiem pēc vienreizējas intravenozas ievadīšanas devā 5 mg/kg ķermeņa svara, eliminācija notiek salīdzinoši strauji un eliminācijas pusperiods ir 3,2 stundas. Pierādīts, ka govīm izdalīšanās ar pienu ir zema.</w:t>
      </w:r>
    </w:p>
    <w:p w14:paraId="29973954" w14:textId="77777777" w:rsidR="00A50108" w:rsidRDefault="00C236AB">
      <w:pPr>
        <w:tabs>
          <w:tab w:val="clear" w:pos="567"/>
        </w:tabs>
        <w:spacing w:line="240" w:lineRule="auto"/>
        <w:jc w:val="both"/>
        <w:rPr>
          <w:szCs w:val="22"/>
        </w:rPr>
      </w:pPr>
      <w:r>
        <w:t xml:space="preserve">Pētījumos ar zirgiem pēc </w:t>
      </w:r>
      <w:proofErr w:type="spellStart"/>
      <w:r>
        <w:t>butafosfāna</w:t>
      </w:r>
      <w:proofErr w:type="spellEnd"/>
      <w:r>
        <w:t xml:space="preserve"> intravenozas ievadīšanas devā 10 mg/kg ķermeņa svara, </w:t>
      </w:r>
      <w:proofErr w:type="spellStart"/>
      <w:r>
        <w:t>C</w:t>
      </w:r>
      <w:r>
        <w:rPr>
          <w:szCs w:val="22"/>
          <w:vertAlign w:val="subscript"/>
        </w:rPr>
        <w:t>max</w:t>
      </w:r>
      <w:proofErr w:type="spellEnd"/>
      <w:r>
        <w:t xml:space="preserve"> tika sasniegta 1 minūtes laikā, bet bioloģiskais pusperiods ir aptuveni 78 minūtes.</w:t>
      </w:r>
    </w:p>
    <w:p w14:paraId="297F158C" w14:textId="77777777" w:rsidR="00A50108" w:rsidRDefault="00C236AB">
      <w:pPr>
        <w:tabs>
          <w:tab w:val="clear" w:pos="567"/>
        </w:tabs>
        <w:spacing w:line="240" w:lineRule="auto"/>
        <w:jc w:val="both"/>
      </w:pPr>
      <w:r>
        <w:t xml:space="preserve">Pētījumos ar suņiem pēc vienas 20 mg/kg ķermeņa svara devas vienreizējas </w:t>
      </w:r>
      <w:proofErr w:type="spellStart"/>
      <w:r>
        <w:t>subkutānas</w:t>
      </w:r>
      <w:proofErr w:type="spellEnd"/>
      <w:r>
        <w:t xml:space="preserve"> ievadīšanas </w:t>
      </w:r>
      <w:proofErr w:type="spellStart"/>
      <w:r>
        <w:t>butafosfāna</w:t>
      </w:r>
      <w:proofErr w:type="spellEnd"/>
      <w:r>
        <w:t xml:space="preserve"> uzsūkšanās un eliminācija notiek salīdzinoši strauji. </w:t>
      </w:r>
      <w:proofErr w:type="spellStart"/>
      <w:r>
        <w:t>T</w:t>
      </w:r>
      <w:r>
        <w:rPr>
          <w:vertAlign w:val="subscript"/>
        </w:rPr>
        <w:t>max</w:t>
      </w:r>
      <w:proofErr w:type="spellEnd"/>
      <w:r>
        <w:t xml:space="preserve"> suņiem ir 0,75 h, bet eliminācijas pusperiods ir aptuveni 9 stundas.</w:t>
      </w:r>
    </w:p>
    <w:p w14:paraId="0B6A6106" w14:textId="77777777" w:rsidR="00A50108" w:rsidRDefault="00A50108">
      <w:pPr>
        <w:tabs>
          <w:tab w:val="clear" w:pos="567"/>
        </w:tabs>
        <w:spacing w:line="240" w:lineRule="auto"/>
        <w:jc w:val="both"/>
      </w:pPr>
    </w:p>
    <w:p w14:paraId="0B18C966" w14:textId="77777777" w:rsidR="00A50108" w:rsidRDefault="00C236AB">
      <w:pPr>
        <w:tabs>
          <w:tab w:val="clear" w:pos="567"/>
        </w:tabs>
        <w:spacing w:line="240" w:lineRule="auto"/>
        <w:jc w:val="both"/>
      </w:pPr>
      <w:r>
        <w:t xml:space="preserve">Pēc </w:t>
      </w:r>
      <w:proofErr w:type="spellStart"/>
      <w:r>
        <w:t>subkutānas</w:t>
      </w:r>
      <w:proofErr w:type="spellEnd"/>
      <w:r>
        <w:t xml:space="preserve"> vai intramuskulāras ievadīšanas dzīvniekiem </w:t>
      </w:r>
      <w:proofErr w:type="spellStart"/>
      <w:r>
        <w:t>ciānkobalamīns</w:t>
      </w:r>
      <w:proofErr w:type="spellEnd"/>
      <w:r>
        <w:t xml:space="preserve"> asinīs uzsūcas strauji un plaši. Serumā tas ir saistīts ar specifiskiem </w:t>
      </w:r>
      <w:proofErr w:type="spellStart"/>
      <w:r>
        <w:t>transportproteīniem</w:t>
      </w:r>
      <w:proofErr w:type="spellEnd"/>
      <w:r>
        <w:t xml:space="preserve">, ko sauc par </w:t>
      </w:r>
      <w:proofErr w:type="spellStart"/>
      <w:r>
        <w:t>transkobalamīniem</w:t>
      </w:r>
      <w:proofErr w:type="spellEnd"/>
      <w:r>
        <w:t>. Tas tiek plaši izkliedēts visos audos un tam ir nosliece uzkrāties aknās. Absorbētā B</w:t>
      </w:r>
      <w:r>
        <w:rPr>
          <w:szCs w:val="22"/>
          <w:vertAlign w:val="subscript"/>
        </w:rPr>
        <w:t>12</w:t>
      </w:r>
      <w:r>
        <w:t xml:space="preserve"> vitamīna galvenie izvadīšanas ceļi ir urīns, žults un izkārnījumi. </w:t>
      </w:r>
      <w:proofErr w:type="spellStart"/>
      <w:r>
        <w:t>Nemetabolizēta</w:t>
      </w:r>
      <w:proofErr w:type="spellEnd"/>
      <w:r>
        <w:t xml:space="preserve"> B</w:t>
      </w:r>
      <w:r>
        <w:rPr>
          <w:szCs w:val="22"/>
          <w:vertAlign w:val="subscript"/>
        </w:rPr>
        <w:t>12</w:t>
      </w:r>
      <w:r>
        <w:t xml:space="preserve"> vitamīna izdalīšanās ar urīnu caur nierēm </w:t>
      </w:r>
      <w:proofErr w:type="spellStart"/>
      <w:r>
        <w:t>glomerulārās</w:t>
      </w:r>
      <w:proofErr w:type="spellEnd"/>
      <w:r>
        <w:t xml:space="preserve"> filtrācijas ceļā ir minimāla, un </w:t>
      </w:r>
      <w:proofErr w:type="spellStart"/>
      <w:r>
        <w:t>biliārā</w:t>
      </w:r>
      <w:proofErr w:type="spellEnd"/>
      <w:r>
        <w:t xml:space="preserve"> </w:t>
      </w:r>
      <w:proofErr w:type="spellStart"/>
      <w:r>
        <w:t>ekskrēcija</w:t>
      </w:r>
      <w:proofErr w:type="spellEnd"/>
      <w:r>
        <w:t xml:space="preserve"> ar fekālijām ir galvenais izvadīšanas ceļš. Liela daļa ar žulti izvadītā </w:t>
      </w:r>
      <w:proofErr w:type="spellStart"/>
      <w:r>
        <w:t>kobalamīna</w:t>
      </w:r>
      <w:proofErr w:type="spellEnd"/>
      <w:r>
        <w:t xml:space="preserve"> tiek </w:t>
      </w:r>
      <w:proofErr w:type="spellStart"/>
      <w:r>
        <w:t>reabsorēta</w:t>
      </w:r>
      <w:proofErr w:type="spellEnd"/>
      <w:r>
        <w:t xml:space="preserve">; vismaz 65-75% </w:t>
      </w:r>
      <w:proofErr w:type="spellStart"/>
      <w:r>
        <w:t>reabsorbējas</w:t>
      </w:r>
      <w:proofErr w:type="spellEnd"/>
      <w:r>
        <w:t xml:space="preserve"> līkumainajā zarnā ar “iekšējā faktora” aktīva transporta mehānisma palīdzību.</w:t>
      </w:r>
    </w:p>
    <w:p w14:paraId="50F2F398" w14:textId="77777777" w:rsidR="00A50108" w:rsidRDefault="00A50108">
      <w:pPr>
        <w:tabs>
          <w:tab w:val="clear" w:pos="567"/>
        </w:tabs>
        <w:spacing w:line="240" w:lineRule="auto"/>
        <w:jc w:val="both"/>
      </w:pPr>
    </w:p>
    <w:p w14:paraId="1377E823" w14:textId="77777777" w:rsidR="00A50108" w:rsidRDefault="00A50108">
      <w:pPr>
        <w:tabs>
          <w:tab w:val="clear" w:pos="567"/>
        </w:tabs>
        <w:spacing w:line="240" w:lineRule="auto"/>
        <w:jc w:val="both"/>
        <w:rPr>
          <w:szCs w:val="22"/>
        </w:rPr>
      </w:pPr>
    </w:p>
    <w:p w14:paraId="7A1138FD" w14:textId="77777777" w:rsidR="00A50108" w:rsidRDefault="00C236AB">
      <w:pPr>
        <w:pStyle w:val="Style1"/>
        <w:jc w:val="both"/>
      </w:pPr>
      <w:r>
        <w:t>5.</w:t>
      </w:r>
      <w:r>
        <w:tab/>
        <w:t>FARMACEITISKĀ INFORMĀCIJA</w:t>
      </w:r>
    </w:p>
    <w:p w14:paraId="01C43D8C" w14:textId="77777777" w:rsidR="00A50108" w:rsidRDefault="00A50108">
      <w:pPr>
        <w:tabs>
          <w:tab w:val="clear" w:pos="567"/>
        </w:tabs>
        <w:spacing w:line="240" w:lineRule="auto"/>
        <w:jc w:val="both"/>
      </w:pPr>
    </w:p>
    <w:p w14:paraId="6079CC3E" w14:textId="77777777" w:rsidR="00A50108" w:rsidRDefault="00C236AB">
      <w:pPr>
        <w:pStyle w:val="Style1"/>
        <w:jc w:val="both"/>
      </w:pPr>
      <w:r>
        <w:t>5.1.</w:t>
      </w:r>
      <w:r>
        <w:tab/>
        <w:t>Būtiska nesaderība</w:t>
      </w:r>
    </w:p>
    <w:p w14:paraId="3B9D630F" w14:textId="77777777" w:rsidR="00A50108" w:rsidRDefault="00A50108">
      <w:pPr>
        <w:tabs>
          <w:tab w:val="clear" w:pos="567"/>
        </w:tabs>
        <w:spacing w:line="240" w:lineRule="auto"/>
        <w:jc w:val="both"/>
      </w:pPr>
    </w:p>
    <w:p w14:paraId="1FEDFC96" w14:textId="77777777" w:rsidR="00A50108" w:rsidRDefault="00C236AB">
      <w:pPr>
        <w:tabs>
          <w:tab w:val="clear" w:pos="567"/>
        </w:tabs>
        <w:spacing w:line="240" w:lineRule="auto"/>
        <w:jc w:val="both"/>
      </w:pPr>
      <w:r>
        <w:t>Tā kā nav veikti saderības pētījumi, nelietot šīs veterinārās zāles maisījumā ar citām veterinārajām zālēm.</w:t>
      </w:r>
    </w:p>
    <w:p w14:paraId="07FFBA92" w14:textId="77777777" w:rsidR="00A50108" w:rsidRDefault="00A50108">
      <w:pPr>
        <w:tabs>
          <w:tab w:val="clear" w:pos="567"/>
        </w:tabs>
        <w:spacing w:line="240" w:lineRule="auto"/>
        <w:jc w:val="both"/>
      </w:pPr>
    </w:p>
    <w:p w14:paraId="78A52FBA" w14:textId="77777777" w:rsidR="00A50108" w:rsidRDefault="00C236AB">
      <w:pPr>
        <w:pStyle w:val="Style1"/>
        <w:jc w:val="both"/>
      </w:pPr>
      <w:r>
        <w:t>5.2.</w:t>
      </w:r>
      <w:r>
        <w:tab/>
        <w:t>Derīguma termiņš</w:t>
      </w:r>
    </w:p>
    <w:p w14:paraId="7424F7B7" w14:textId="77777777" w:rsidR="00A50108" w:rsidRDefault="00A50108">
      <w:pPr>
        <w:tabs>
          <w:tab w:val="clear" w:pos="567"/>
        </w:tabs>
        <w:spacing w:line="240" w:lineRule="auto"/>
        <w:jc w:val="both"/>
      </w:pPr>
    </w:p>
    <w:p w14:paraId="49401F24" w14:textId="0762D668" w:rsidR="00A50108" w:rsidRDefault="00C236AB">
      <w:pPr>
        <w:tabs>
          <w:tab w:val="clear" w:pos="567"/>
        </w:tabs>
        <w:spacing w:line="240" w:lineRule="auto"/>
        <w:jc w:val="both"/>
      </w:pPr>
      <w:r>
        <w:t>Veterināro zāļu derīguma termiņš izplatīšanai paredzētajā iepakojumā: 3 gadi.</w:t>
      </w:r>
    </w:p>
    <w:p w14:paraId="3BF78511" w14:textId="77777777" w:rsidR="00A50108" w:rsidRDefault="00C236AB">
      <w:pPr>
        <w:tabs>
          <w:tab w:val="clear" w:pos="567"/>
        </w:tabs>
        <w:spacing w:line="240" w:lineRule="auto"/>
        <w:jc w:val="both"/>
        <w:rPr>
          <w:i/>
        </w:rPr>
      </w:pPr>
      <w:r>
        <w:t>Derīguma termiņš pēc pirmreizējas tiešā iepakojuma atvēršanas: 28 dienas.</w:t>
      </w:r>
    </w:p>
    <w:p w14:paraId="21B8A09D" w14:textId="77777777" w:rsidR="00A50108" w:rsidRDefault="00A50108">
      <w:pPr>
        <w:tabs>
          <w:tab w:val="clear" w:pos="567"/>
        </w:tabs>
        <w:spacing w:line="240" w:lineRule="auto"/>
        <w:jc w:val="both"/>
      </w:pPr>
    </w:p>
    <w:p w14:paraId="42F66CCB" w14:textId="77777777" w:rsidR="00A50108" w:rsidRDefault="00C236AB">
      <w:pPr>
        <w:pStyle w:val="Style1"/>
        <w:jc w:val="both"/>
      </w:pPr>
      <w:r>
        <w:t>5.3.</w:t>
      </w:r>
      <w:r>
        <w:tab/>
        <w:t>Īpaši uzglabāšanas nosacījumi</w:t>
      </w:r>
    </w:p>
    <w:p w14:paraId="02B885B6" w14:textId="77777777" w:rsidR="00A50108" w:rsidRDefault="00A50108">
      <w:pPr>
        <w:tabs>
          <w:tab w:val="clear" w:pos="567"/>
        </w:tabs>
        <w:spacing w:line="240" w:lineRule="auto"/>
        <w:jc w:val="both"/>
      </w:pPr>
    </w:p>
    <w:p w14:paraId="7BEE420C" w14:textId="77777777" w:rsidR="00A50108" w:rsidRDefault="00C236AB">
      <w:pPr>
        <w:pStyle w:val="Style5"/>
        <w:jc w:val="both"/>
      </w:pPr>
      <w:r>
        <w:t>Šīm veterinārajām zālēm nav nepieciešama īpaša uzglabāšanas temperatūra.</w:t>
      </w:r>
    </w:p>
    <w:p w14:paraId="7E68C9A2" w14:textId="77777777" w:rsidR="00A50108" w:rsidRDefault="00C236AB">
      <w:pPr>
        <w:tabs>
          <w:tab w:val="clear" w:pos="567"/>
        </w:tabs>
        <w:spacing w:line="240" w:lineRule="auto"/>
        <w:jc w:val="both"/>
      </w:pPr>
      <w:r>
        <w:t>Uzglabāt pudeli ārējā iepakojumā, lai pasargātu no gaismas.</w:t>
      </w:r>
    </w:p>
    <w:p w14:paraId="150C45C3" w14:textId="77777777" w:rsidR="00A50108" w:rsidRDefault="00A50108">
      <w:pPr>
        <w:tabs>
          <w:tab w:val="clear" w:pos="567"/>
        </w:tabs>
        <w:spacing w:line="240" w:lineRule="auto"/>
        <w:jc w:val="both"/>
      </w:pPr>
    </w:p>
    <w:p w14:paraId="12DD11B3" w14:textId="77777777" w:rsidR="00A50108" w:rsidRDefault="00C236AB">
      <w:pPr>
        <w:tabs>
          <w:tab w:val="clear" w:pos="567"/>
        </w:tabs>
        <w:spacing w:line="240" w:lineRule="auto"/>
        <w:rPr>
          <w:b/>
          <w:szCs w:val="22"/>
        </w:rPr>
      </w:pPr>
      <w:r>
        <w:br w:type="page"/>
      </w:r>
    </w:p>
    <w:p w14:paraId="45FCBAEC" w14:textId="77777777" w:rsidR="00A50108" w:rsidRDefault="00C236AB">
      <w:pPr>
        <w:pStyle w:val="Style1"/>
        <w:jc w:val="both"/>
      </w:pPr>
      <w:r>
        <w:lastRenderedPageBreak/>
        <w:t>5.4.</w:t>
      </w:r>
      <w:r>
        <w:tab/>
        <w:t>Tiešā iepakojuma veids un saturs</w:t>
      </w:r>
    </w:p>
    <w:p w14:paraId="0B9BC0BC" w14:textId="77777777" w:rsidR="00A50108" w:rsidRDefault="00A50108">
      <w:pPr>
        <w:tabs>
          <w:tab w:val="clear" w:pos="567"/>
        </w:tabs>
        <w:spacing w:line="240" w:lineRule="auto"/>
        <w:jc w:val="both"/>
      </w:pPr>
    </w:p>
    <w:p w14:paraId="713DAD55" w14:textId="77777777" w:rsidR="00A50108" w:rsidRDefault="00C236AB">
      <w:pPr>
        <w:tabs>
          <w:tab w:val="clear" w:pos="567"/>
          <w:tab w:val="left" w:pos="720"/>
        </w:tabs>
        <w:spacing w:line="240" w:lineRule="auto"/>
        <w:jc w:val="both"/>
      </w:pPr>
      <w:r>
        <w:t xml:space="preserve">100 ml II tipa, dzintarkrāsas stikla pudele ar </w:t>
      </w:r>
      <w:proofErr w:type="spellStart"/>
      <w:r>
        <w:t>brombutila</w:t>
      </w:r>
      <w:proofErr w:type="spellEnd"/>
      <w:r>
        <w:t xml:space="preserve"> gumijas aizbāzni, alumīnija vāciņu un noņemamu aizdari.</w:t>
      </w:r>
    </w:p>
    <w:p w14:paraId="662F8931" w14:textId="77777777" w:rsidR="00A50108" w:rsidRDefault="00C236AB">
      <w:pPr>
        <w:jc w:val="both"/>
      </w:pPr>
      <w:r>
        <w:t xml:space="preserve">250 ml I tipa, dzintarkrāsas stikla pudele ar </w:t>
      </w:r>
      <w:proofErr w:type="spellStart"/>
      <w:r>
        <w:t>brombutila</w:t>
      </w:r>
      <w:proofErr w:type="spellEnd"/>
      <w:r>
        <w:t xml:space="preserve"> gumijas aizbāzni, alumīnija vāciņu un noņemamu aizdari.</w:t>
      </w:r>
    </w:p>
    <w:p w14:paraId="48AF0B9F" w14:textId="77777777" w:rsidR="00A50108" w:rsidRDefault="00A50108">
      <w:pPr>
        <w:tabs>
          <w:tab w:val="clear" w:pos="567"/>
        </w:tabs>
        <w:spacing w:line="240" w:lineRule="auto"/>
        <w:jc w:val="both"/>
      </w:pPr>
    </w:p>
    <w:p w14:paraId="7E5D9F09" w14:textId="77777777" w:rsidR="00A50108" w:rsidRDefault="00C236AB">
      <w:pPr>
        <w:tabs>
          <w:tab w:val="clear" w:pos="567"/>
        </w:tabs>
        <w:spacing w:line="240" w:lineRule="auto"/>
        <w:jc w:val="both"/>
      </w:pPr>
      <w:r>
        <w:t>Iepakojuma lielumi:</w:t>
      </w:r>
    </w:p>
    <w:p w14:paraId="68AB1906" w14:textId="77777777" w:rsidR="00A50108" w:rsidRDefault="00C236AB">
      <w:pPr>
        <w:tabs>
          <w:tab w:val="clear" w:pos="567"/>
        </w:tabs>
        <w:spacing w:line="240" w:lineRule="auto"/>
        <w:jc w:val="both"/>
      </w:pPr>
      <w:r>
        <w:t>Kastīte ar vienu 100 ml pudeli.</w:t>
      </w:r>
    </w:p>
    <w:p w14:paraId="06EBE5A8" w14:textId="77777777" w:rsidR="00A50108" w:rsidRDefault="00C236AB">
      <w:pPr>
        <w:tabs>
          <w:tab w:val="clear" w:pos="567"/>
        </w:tabs>
        <w:spacing w:line="240" w:lineRule="auto"/>
        <w:jc w:val="both"/>
      </w:pPr>
      <w:r>
        <w:t>Kastīte ar vienu 250 ml pudeli.</w:t>
      </w:r>
    </w:p>
    <w:p w14:paraId="22D615C8" w14:textId="77777777" w:rsidR="00A50108" w:rsidRDefault="00A50108">
      <w:pPr>
        <w:tabs>
          <w:tab w:val="clear" w:pos="567"/>
        </w:tabs>
        <w:spacing w:line="240" w:lineRule="auto"/>
        <w:jc w:val="both"/>
      </w:pPr>
    </w:p>
    <w:p w14:paraId="0A0E5288" w14:textId="77777777" w:rsidR="00A50108" w:rsidRDefault="00C236AB">
      <w:pPr>
        <w:pStyle w:val="Style1"/>
        <w:ind w:left="0" w:firstLine="0"/>
        <w:jc w:val="both"/>
      </w:pPr>
      <w:r>
        <w:rPr>
          <w:b w:val="0"/>
        </w:rPr>
        <w:t>Ne visi iepakojuma lielumi var tikt izplatīti.</w:t>
      </w:r>
    </w:p>
    <w:p w14:paraId="6280D9B6" w14:textId="77777777" w:rsidR="00A50108" w:rsidRDefault="00A50108">
      <w:pPr>
        <w:pStyle w:val="Style1"/>
        <w:ind w:left="0" w:firstLine="0"/>
        <w:jc w:val="both"/>
      </w:pPr>
    </w:p>
    <w:p w14:paraId="042CFEB3" w14:textId="77777777" w:rsidR="00A50108" w:rsidRDefault="00C236AB">
      <w:pPr>
        <w:pStyle w:val="Style1"/>
        <w:ind w:left="0" w:firstLine="0"/>
        <w:jc w:val="both"/>
      </w:pPr>
      <w:r>
        <w:t>5.5.</w:t>
      </w:r>
      <w:r>
        <w:tab/>
        <w:t>Īpaši norādījumi neizlietotu veterināro zāļu vai to atkritumu iznīcināšanai</w:t>
      </w:r>
    </w:p>
    <w:p w14:paraId="4D33DBDD" w14:textId="77777777" w:rsidR="00A50108" w:rsidRDefault="00A50108">
      <w:pPr>
        <w:tabs>
          <w:tab w:val="clear" w:pos="567"/>
        </w:tabs>
        <w:spacing w:line="240" w:lineRule="auto"/>
        <w:jc w:val="both"/>
      </w:pPr>
    </w:p>
    <w:p w14:paraId="59868806" w14:textId="77777777" w:rsidR="00A50108" w:rsidRDefault="00C236AB">
      <w:pPr>
        <w:jc w:val="both"/>
        <w:rPr>
          <w:szCs w:val="22"/>
        </w:rPr>
      </w:pPr>
      <w:bookmarkStart w:id="2" w:name="_Hlk79763389"/>
      <w:r>
        <w:t>Neizmest veterinārās zāles kanalizācijā vai kopā ar sadzīves atkritumiem.</w:t>
      </w:r>
    </w:p>
    <w:bookmarkEnd w:id="2"/>
    <w:p w14:paraId="191D26BF" w14:textId="77777777" w:rsidR="00A50108" w:rsidRDefault="00A50108">
      <w:pPr>
        <w:tabs>
          <w:tab w:val="clear" w:pos="567"/>
        </w:tabs>
        <w:spacing w:line="240" w:lineRule="auto"/>
        <w:jc w:val="both"/>
        <w:rPr>
          <w:szCs w:val="22"/>
        </w:rPr>
      </w:pPr>
    </w:p>
    <w:p w14:paraId="0E643BB1" w14:textId="77777777" w:rsidR="00A50108" w:rsidRDefault="00C236AB">
      <w:pPr>
        <w:tabs>
          <w:tab w:val="clear" w:pos="567"/>
        </w:tabs>
        <w:spacing w:line="240" w:lineRule="auto"/>
        <w:jc w:val="both"/>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t>.</w:t>
      </w:r>
    </w:p>
    <w:p w14:paraId="3652A1A9" w14:textId="77777777" w:rsidR="00A50108" w:rsidRDefault="00A50108">
      <w:pPr>
        <w:tabs>
          <w:tab w:val="clear" w:pos="567"/>
        </w:tabs>
        <w:spacing w:line="240" w:lineRule="auto"/>
        <w:jc w:val="both"/>
        <w:rPr>
          <w:szCs w:val="22"/>
        </w:rPr>
      </w:pPr>
    </w:p>
    <w:p w14:paraId="1B109841" w14:textId="77777777" w:rsidR="00A50108" w:rsidRDefault="00A50108">
      <w:pPr>
        <w:tabs>
          <w:tab w:val="clear" w:pos="567"/>
        </w:tabs>
        <w:spacing w:line="240" w:lineRule="auto"/>
        <w:jc w:val="both"/>
        <w:rPr>
          <w:szCs w:val="22"/>
        </w:rPr>
      </w:pPr>
    </w:p>
    <w:p w14:paraId="66ADB081" w14:textId="77777777" w:rsidR="00A50108" w:rsidRDefault="00C236AB">
      <w:pPr>
        <w:pStyle w:val="Style1"/>
        <w:jc w:val="both"/>
      </w:pPr>
      <w:r>
        <w:t>6.</w:t>
      </w:r>
      <w:r>
        <w:tab/>
        <w:t xml:space="preserve">TIRDZNIECĪBAS ATĻAUJAS TURĒTĀJS </w:t>
      </w:r>
    </w:p>
    <w:p w14:paraId="30593C3A" w14:textId="77777777" w:rsidR="00A50108" w:rsidRDefault="00A50108">
      <w:pPr>
        <w:tabs>
          <w:tab w:val="clear" w:pos="567"/>
        </w:tabs>
        <w:spacing w:line="240" w:lineRule="auto"/>
        <w:jc w:val="both"/>
        <w:rPr>
          <w:szCs w:val="22"/>
        </w:rPr>
      </w:pPr>
    </w:p>
    <w:p w14:paraId="6A683E1B" w14:textId="77777777" w:rsidR="00A50108" w:rsidRDefault="00C236AB">
      <w:pPr>
        <w:tabs>
          <w:tab w:val="clear" w:pos="567"/>
        </w:tabs>
        <w:spacing w:line="240" w:lineRule="auto"/>
        <w:jc w:val="both"/>
      </w:pPr>
      <w:r>
        <w:t>KRKA</w:t>
      </w:r>
      <w:r>
        <w:rPr>
          <w:szCs w:val="22"/>
        </w:rPr>
        <w:t>,</w:t>
      </w:r>
      <w:r>
        <w:t xml:space="preserve"> </w:t>
      </w:r>
      <w:proofErr w:type="spellStart"/>
      <w:r>
        <w:t>d.d</w:t>
      </w:r>
      <w:proofErr w:type="spellEnd"/>
      <w:r>
        <w:t xml:space="preserve">., </w:t>
      </w:r>
      <w:proofErr w:type="spellStart"/>
      <w:r>
        <w:t>Novo</w:t>
      </w:r>
      <w:proofErr w:type="spellEnd"/>
      <w:r>
        <w:t xml:space="preserve"> mesto</w:t>
      </w:r>
    </w:p>
    <w:p w14:paraId="3C238520" w14:textId="77777777" w:rsidR="00A50108" w:rsidRDefault="00A50108">
      <w:pPr>
        <w:tabs>
          <w:tab w:val="clear" w:pos="567"/>
        </w:tabs>
        <w:spacing w:line="240" w:lineRule="auto"/>
        <w:jc w:val="both"/>
      </w:pPr>
    </w:p>
    <w:p w14:paraId="39B6E502" w14:textId="77777777" w:rsidR="00A50108" w:rsidRDefault="00A50108">
      <w:pPr>
        <w:tabs>
          <w:tab w:val="clear" w:pos="567"/>
        </w:tabs>
        <w:spacing w:line="240" w:lineRule="auto"/>
        <w:jc w:val="both"/>
      </w:pPr>
    </w:p>
    <w:p w14:paraId="387C4309" w14:textId="77777777" w:rsidR="00A50108" w:rsidRDefault="00C236AB">
      <w:pPr>
        <w:pStyle w:val="Style1"/>
        <w:jc w:val="both"/>
      </w:pPr>
      <w:r>
        <w:rPr>
          <w:bCs/>
        </w:rPr>
        <w:t>7.</w:t>
      </w:r>
      <w:r>
        <w:rPr>
          <w:bCs/>
        </w:rPr>
        <w:tab/>
      </w:r>
      <w:r>
        <w:t>TIRDZNIECĪBAS ATĻAUJAS NUMURS(-I)</w:t>
      </w:r>
    </w:p>
    <w:p w14:paraId="12248AC9" w14:textId="77777777" w:rsidR="00A50108" w:rsidRDefault="00A50108">
      <w:pPr>
        <w:tabs>
          <w:tab w:val="clear" w:pos="567"/>
        </w:tabs>
        <w:spacing w:line="240" w:lineRule="auto"/>
        <w:jc w:val="both"/>
        <w:rPr>
          <w:szCs w:val="22"/>
        </w:rPr>
      </w:pPr>
    </w:p>
    <w:p w14:paraId="1EED04AF" w14:textId="77777777" w:rsidR="00A50108" w:rsidRDefault="00C236AB">
      <w:pPr>
        <w:tabs>
          <w:tab w:val="clear" w:pos="567"/>
        </w:tabs>
        <w:spacing w:line="240" w:lineRule="auto"/>
        <w:jc w:val="both"/>
      </w:pPr>
      <w:r>
        <w:t>V/DCP/19/0009</w:t>
      </w:r>
    </w:p>
    <w:p w14:paraId="05D961E1" w14:textId="77777777" w:rsidR="00A50108" w:rsidRDefault="00A50108">
      <w:pPr>
        <w:tabs>
          <w:tab w:val="clear" w:pos="567"/>
        </w:tabs>
        <w:spacing w:line="240" w:lineRule="auto"/>
        <w:jc w:val="both"/>
      </w:pPr>
    </w:p>
    <w:p w14:paraId="7F8C9FF8" w14:textId="77777777" w:rsidR="00A50108" w:rsidRDefault="00A50108">
      <w:pPr>
        <w:tabs>
          <w:tab w:val="clear" w:pos="567"/>
        </w:tabs>
        <w:spacing w:line="240" w:lineRule="auto"/>
        <w:jc w:val="both"/>
      </w:pPr>
    </w:p>
    <w:p w14:paraId="50E1E5E1" w14:textId="77777777" w:rsidR="00A50108" w:rsidRDefault="00C236AB">
      <w:pPr>
        <w:pStyle w:val="Style1"/>
        <w:jc w:val="both"/>
      </w:pPr>
      <w:r>
        <w:t>8.</w:t>
      </w:r>
      <w:r>
        <w:tab/>
        <w:t>PIRMĀS TIRDZNIECĪBAS ATĻAUJAS PIEŠĶIRŠANAS DATUMS</w:t>
      </w:r>
    </w:p>
    <w:p w14:paraId="053CBB17" w14:textId="77777777" w:rsidR="00A50108" w:rsidRDefault="00A50108">
      <w:pPr>
        <w:tabs>
          <w:tab w:val="clear" w:pos="567"/>
        </w:tabs>
        <w:spacing w:line="240" w:lineRule="auto"/>
        <w:jc w:val="both"/>
      </w:pPr>
    </w:p>
    <w:p w14:paraId="05E20660" w14:textId="77777777" w:rsidR="00A50108" w:rsidRDefault="00C236AB">
      <w:pPr>
        <w:tabs>
          <w:tab w:val="clear" w:pos="567"/>
        </w:tabs>
        <w:spacing w:line="240" w:lineRule="auto"/>
        <w:jc w:val="both"/>
      </w:pPr>
      <w:r>
        <w:t>Pirmās tirdzniecības atļaujas piešķiršanas datums: 03/04/2019</w:t>
      </w:r>
    </w:p>
    <w:p w14:paraId="4B1B3A03" w14:textId="77777777" w:rsidR="00A50108" w:rsidRDefault="00A50108">
      <w:pPr>
        <w:tabs>
          <w:tab w:val="clear" w:pos="567"/>
        </w:tabs>
        <w:spacing w:line="240" w:lineRule="auto"/>
        <w:jc w:val="both"/>
      </w:pPr>
    </w:p>
    <w:p w14:paraId="6E8D5436" w14:textId="77777777" w:rsidR="00A50108" w:rsidRDefault="00A50108">
      <w:pPr>
        <w:tabs>
          <w:tab w:val="clear" w:pos="567"/>
        </w:tabs>
        <w:spacing w:line="240" w:lineRule="auto"/>
        <w:jc w:val="both"/>
      </w:pPr>
    </w:p>
    <w:p w14:paraId="3EE494A0" w14:textId="77777777" w:rsidR="00A50108" w:rsidRDefault="00C236AB">
      <w:pPr>
        <w:pStyle w:val="Style1"/>
        <w:jc w:val="both"/>
      </w:pPr>
      <w:r>
        <w:t>9.</w:t>
      </w:r>
      <w:r>
        <w:tab/>
        <w:t>VETERINĀRO ZĀĻU APRAKSTA PĒDĒJĀS PĀRSKATĪŠANAS DATUMS</w:t>
      </w:r>
    </w:p>
    <w:p w14:paraId="6226A573" w14:textId="77777777" w:rsidR="00A50108" w:rsidRDefault="00A50108">
      <w:pPr>
        <w:tabs>
          <w:tab w:val="clear" w:pos="567"/>
        </w:tabs>
        <w:spacing w:line="240" w:lineRule="auto"/>
        <w:jc w:val="both"/>
      </w:pPr>
    </w:p>
    <w:p w14:paraId="7FA6191F" w14:textId="431672D9" w:rsidR="00A50108" w:rsidRDefault="00C236AB">
      <w:pPr>
        <w:tabs>
          <w:tab w:val="clear" w:pos="567"/>
        </w:tabs>
        <w:spacing w:line="240" w:lineRule="auto"/>
        <w:jc w:val="both"/>
      </w:pPr>
      <w:r>
        <w:t>0</w:t>
      </w:r>
      <w:r w:rsidR="00835306">
        <w:t>1</w:t>
      </w:r>
      <w:r>
        <w:t>/2026</w:t>
      </w:r>
    </w:p>
    <w:p w14:paraId="221EAD21" w14:textId="77777777" w:rsidR="00A50108" w:rsidRDefault="00A50108">
      <w:pPr>
        <w:tabs>
          <w:tab w:val="clear" w:pos="567"/>
        </w:tabs>
        <w:spacing w:line="240" w:lineRule="auto"/>
        <w:jc w:val="both"/>
        <w:rPr>
          <w:szCs w:val="22"/>
        </w:rPr>
      </w:pPr>
    </w:p>
    <w:p w14:paraId="0DE49000" w14:textId="77777777" w:rsidR="00A50108" w:rsidRDefault="00A50108">
      <w:pPr>
        <w:tabs>
          <w:tab w:val="clear" w:pos="567"/>
        </w:tabs>
        <w:spacing w:line="240" w:lineRule="auto"/>
        <w:jc w:val="both"/>
        <w:rPr>
          <w:szCs w:val="22"/>
        </w:rPr>
      </w:pPr>
    </w:p>
    <w:p w14:paraId="14750EA5" w14:textId="77777777" w:rsidR="00A50108" w:rsidRDefault="00C236AB">
      <w:pPr>
        <w:pStyle w:val="Style1"/>
        <w:jc w:val="both"/>
      </w:pPr>
      <w:r>
        <w:t>10.</w:t>
      </w:r>
      <w:r>
        <w:tab/>
        <w:t>VETERINĀRO ZĀĻU KLASIFIKĀCIJA</w:t>
      </w:r>
    </w:p>
    <w:p w14:paraId="69BF7DB8" w14:textId="77777777" w:rsidR="00A50108" w:rsidRDefault="00A50108">
      <w:pPr>
        <w:tabs>
          <w:tab w:val="clear" w:pos="567"/>
        </w:tabs>
        <w:spacing w:line="240" w:lineRule="auto"/>
        <w:jc w:val="both"/>
        <w:rPr>
          <w:szCs w:val="22"/>
        </w:rPr>
      </w:pPr>
    </w:p>
    <w:p w14:paraId="7246FB5E" w14:textId="77777777" w:rsidR="00A50108" w:rsidRDefault="00C236AB">
      <w:pPr>
        <w:numPr>
          <w:ilvl w:val="12"/>
          <w:numId w:val="0"/>
        </w:numPr>
        <w:jc w:val="both"/>
      </w:pPr>
      <w:r>
        <w:t>Recepšu veterinārās zāles.</w:t>
      </w:r>
    </w:p>
    <w:p w14:paraId="28264B32" w14:textId="77777777" w:rsidR="00A50108" w:rsidRDefault="00A50108">
      <w:pPr>
        <w:ind w:right="-318"/>
        <w:jc w:val="both"/>
        <w:rPr>
          <w:szCs w:val="22"/>
        </w:rPr>
      </w:pPr>
    </w:p>
    <w:p w14:paraId="601F955A" w14:textId="77777777" w:rsidR="00A50108" w:rsidRDefault="00C236AB">
      <w:pPr>
        <w:ind w:right="-318"/>
        <w:jc w:val="both"/>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36B195E2" w14:textId="77777777" w:rsidR="00A50108" w:rsidRDefault="00C236AB">
      <w:pPr>
        <w:tabs>
          <w:tab w:val="clear" w:pos="567"/>
        </w:tabs>
        <w:spacing w:line="240" w:lineRule="auto"/>
        <w:jc w:val="both"/>
        <w:rPr>
          <w:szCs w:val="22"/>
        </w:rPr>
      </w:pPr>
      <w:r>
        <w:br w:type="page"/>
      </w:r>
    </w:p>
    <w:p w14:paraId="55CFC010" w14:textId="77777777" w:rsidR="00A50108" w:rsidRDefault="00A50108">
      <w:pPr>
        <w:tabs>
          <w:tab w:val="clear" w:pos="567"/>
        </w:tabs>
        <w:spacing w:line="240" w:lineRule="auto"/>
        <w:jc w:val="both"/>
        <w:rPr>
          <w:szCs w:val="22"/>
        </w:rPr>
      </w:pPr>
    </w:p>
    <w:p w14:paraId="1E081229" w14:textId="77777777" w:rsidR="00A50108" w:rsidRDefault="00A50108">
      <w:pPr>
        <w:tabs>
          <w:tab w:val="clear" w:pos="567"/>
        </w:tabs>
        <w:spacing w:line="240" w:lineRule="auto"/>
        <w:jc w:val="both"/>
        <w:rPr>
          <w:szCs w:val="22"/>
        </w:rPr>
      </w:pPr>
    </w:p>
    <w:p w14:paraId="36AD7B66" w14:textId="77777777" w:rsidR="00A50108" w:rsidRDefault="00A50108">
      <w:pPr>
        <w:tabs>
          <w:tab w:val="clear" w:pos="567"/>
        </w:tabs>
        <w:spacing w:line="240" w:lineRule="auto"/>
        <w:jc w:val="both"/>
        <w:rPr>
          <w:szCs w:val="22"/>
        </w:rPr>
      </w:pPr>
    </w:p>
    <w:p w14:paraId="3863BCFD" w14:textId="77777777" w:rsidR="00A50108" w:rsidRDefault="00A50108">
      <w:pPr>
        <w:tabs>
          <w:tab w:val="clear" w:pos="567"/>
        </w:tabs>
        <w:spacing w:line="240" w:lineRule="auto"/>
        <w:jc w:val="both"/>
        <w:rPr>
          <w:szCs w:val="22"/>
        </w:rPr>
      </w:pPr>
    </w:p>
    <w:p w14:paraId="655613F1" w14:textId="77777777" w:rsidR="00A50108" w:rsidRDefault="00A50108">
      <w:pPr>
        <w:tabs>
          <w:tab w:val="clear" w:pos="567"/>
        </w:tabs>
        <w:spacing w:line="240" w:lineRule="auto"/>
        <w:jc w:val="both"/>
        <w:rPr>
          <w:szCs w:val="22"/>
        </w:rPr>
      </w:pPr>
    </w:p>
    <w:p w14:paraId="3248032E" w14:textId="77777777" w:rsidR="00A50108" w:rsidRDefault="00A50108">
      <w:pPr>
        <w:tabs>
          <w:tab w:val="clear" w:pos="567"/>
        </w:tabs>
        <w:spacing w:line="240" w:lineRule="auto"/>
        <w:jc w:val="both"/>
        <w:rPr>
          <w:szCs w:val="22"/>
        </w:rPr>
      </w:pPr>
    </w:p>
    <w:p w14:paraId="0FAED481" w14:textId="77777777" w:rsidR="00A50108" w:rsidRDefault="00A50108">
      <w:pPr>
        <w:tabs>
          <w:tab w:val="clear" w:pos="567"/>
        </w:tabs>
        <w:spacing w:line="240" w:lineRule="auto"/>
        <w:jc w:val="both"/>
        <w:rPr>
          <w:szCs w:val="22"/>
        </w:rPr>
      </w:pPr>
    </w:p>
    <w:p w14:paraId="411B15B5" w14:textId="77777777" w:rsidR="00A50108" w:rsidRDefault="00A50108">
      <w:pPr>
        <w:tabs>
          <w:tab w:val="clear" w:pos="567"/>
        </w:tabs>
        <w:spacing w:line="240" w:lineRule="auto"/>
        <w:jc w:val="both"/>
        <w:rPr>
          <w:szCs w:val="22"/>
        </w:rPr>
      </w:pPr>
    </w:p>
    <w:p w14:paraId="471C871D" w14:textId="77777777" w:rsidR="00A50108" w:rsidRDefault="00A50108">
      <w:pPr>
        <w:tabs>
          <w:tab w:val="clear" w:pos="567"/>
        </w:tabs>
        <w:spacing w:line="240" w:lineRule="auto"/>
        <w:jc w:val="both"/>
        <w:rPr>
          <w:szCs w:val="22"/>
        </w:rPr>
      </w:pPr>
    </w:p>
    <w:p w14:paraId="2C782C84" w14:textId="77777777" w:rsidR="00A50108" w:rsidRDefault="00A50108">
      <w:pPr>
        <w:tabs>
          <w:tab w:val="clear" w:pos="567"/>
        </w:tabs>
        <w:spacing w:line="240" w:lineRule="auto"/>
        <w:jc w:val="both"/>
        <w:rPr>
          <w:szCs w:val="22"/>
        </w:rPr>
      </w:pPr>
    </w:p>
    <w:p w14:paraId="19509AA6" w14:textId="77777777" w:rsidR="00A50108" w:rsidRDefault="00A50108">
      <w:pPr>
        <w:tabs>
          <w:tab w:val="clear" w:pos="567"/>
        </w:tabs>
        <w:spacing w:line="240" w:lineRule="auto"/>
        <w:jc w:val="both"/>
        <w:rPr>
          <w:szCs w:val="22"/>
        </w:rPr>
      </w:pPr>
    </w:p>
    <w:p w14:paraId="44498BDA" w14:textId="77777777" w:rsidR="00A50108" w:rsidRDefault="00A50108">
      <w:pPr>
        <w:tabs>
          <w:tab w:val="clear" w:pos="567"/>
        </w:tabs>
        <w:spacing w:line="240" w:lineRule="auto"/>
        <w:jc w:val="both"/>
        <w:rPr>
          <w:szCs w:val="22"/>
        </w:rPr>
      </w:pPr>
    </w:p>
    <w:p w14:paraId="5486F0DA" w14:textId="77777777" w:rsidR="00A50108" w:rsidRDefault="00A50108">
      <w:pPr>
        <w:tabs>
          <w:tab w:val="clear" w:pos="567"/>
        </w:tabs>
        <w:spacing w:line="240" w:lineRule="auto"/>
        <w:jc w:val="both"/>
        <w:rPr>
          <w:szCs w:val="22"/>
        </w:rPr>
      </w:pPr>
    </w:p>
    <w:p w14:paraId="57D2C00C" w14:textId="77777777" w:rsidR="00A50108" w:rsidRDefault="00A50108">
      <w:pPr>
        <w:tabs>
          <w:tab w:val="clear" w:pos="567"/>
        </w:tabs>
        <w:spacing w:line="240" w:lineRule="auto"/>
        <w:jc w:val="both"/>
        <w:rPr>
          <w:szCs w:val="22"/>
        </w:rPr>
      </w:pPr>
    </w:p>
    <w:p w14:paraId="4B1E78EE" w14:textId="77777777" w:rsidR="00A50108" w:rsidRDefault="00A50108">
      <w:pPr>
        <w:tabs>
          <w:tab w:val="clear" w:pos="567"/>
        </w:tabs>
        <w:spacing w:line="240" w:lineRule="auto"/>
        <w:jc w:val="both"/>
        <w:rPr>
          <w:szCs w:val="22"/>
        </w:rPr>
      </w:pPr>
    </w:p>
    <w:p w14:paraId="6B1223DE" w14:textId="77777777" w:rsidR="00A50108" w:rsidRDefault="00A50108">
      <w:pPr>
        <w:tabs>
          <w:tab w:val="clear" w:pos="567"/>
        </w:tabs>
        <w:spacing w:line="240" w:lineRule="auto"/>
        <w:jc w:val="both"/>
        <w:rPr>
          <w:szCs w:val="22"/>
        </w:rPr>
      </w:pPr>
    </w:p>
    <w:p w14:paraId="31F6DA95" w14:textId="77777777" w:rsidR="00A50108" w:rsidRDefault="00A50108">
      <w:pPr>
        <w:tabs>
          <w:tab w:val="clear" w:pos="567"/>
        </w:tabs>
        <w:spacing w:line="240" w:lineRule="auto"/>
        <w:jc w:val="both"/>
        <w:rPr>
          <w:szCs w:val="22"/>
        </w:rPr>
      </w:pPr>
    </w:p>
    <w:p w14:paraId="662C655C" w14:textId="77777777" w:rsidR="00A50108" w:rsidRDefault="00A50108">
      <w:pPr>
        <w:tabs>
          <w:tab w:val="clear" w:pos="567"/>
        </w:tabs>
        <w:spacing w:line="240" w:lineRule="auto"/>
        <w:jc w:val="both"/>
        <w:rPr>
          <w:szCs w:val="22"/>
        </w:rPr>
      </w:pPr>
    </w:p>
    <w:p w14:paraId="50397574" w14:textId="77777777" w:rsidR="00A50108" w:rsidRDefault="00A50108">
      <w:pPr>
        <w:tabs>
          <w:tab w:val="clear" w:pos="567"/>
        </w:tabs>
        <w:spacing w:line="240" w:lineRule="auto"/>
        <w:jc w:val="both"/>
        <w:rPr>
          <w:szCs w:val="22"/>
        </w:rPr>
      </w:pPr>
    </w:p>
    <w:p w14:paraId="475BC6B8" w14:textId="77777777" w:rsidR="00A50108" w:rsidRDefault="00A50108">
      <w:pPr>
        <w:tabs>
          <w:tab w:val="clear" w:pos="567"/>
        </w:tabs>
        <w:spacing w:line="240" w:lineRule="auto"/>
        <w:jc w:val="both"/>
        <w:rPr>
          <w:szCs w:val="22"/>
        </w:rPr>
      </w:pPr>
    </w:p>
    <w:p w14:paraId="26E36A0C" w14:textId="77777777" w:rsidR="00A50108" w:rsidRDefault="00A50108">
      <w:pPr>
        <w:tabs>
          <w:tab w:val="clear" w:pos="567"/>
        </w:tabs>
        <w:spacing w:line="240" w:lineRule="auto"/>
        <w:jc w:val="both"/>
        <w:rPr>
          <w:szCs w:val="22"/>
        </w:rPr>
      </w:pPr>
    </w:p>
    <w:p w14:paraId="7D6802BB" w14:textId="77777777" w:rsidR="00A50108" w:rsidRDefault="00A50108">
      <w:pPr>
        <w:tabs>
          <w:tab w:val="clear" w:pos="567"/>
        </w:tabs>
        <w:spacing w:line="240" w:lineRule="auto"/>
        <w:jc w:val="both"/>
        <w:rPr>
          <w:szCs w:val="22"/>
        </w:rPr>
      </w:pPr>
    </w:p>
    <w:p w14:paraId="1A3DBEDD" w14:textId="77777777" w:rsidR="00A50108" w:rsidRDefault="00A50108">
      <w:pPr>
        <w:tabs>
          <w:tab w:val="clear" w:pos="567"/>
        </w:tabs>
        <w:spacing w:line="240" w:lineRule="auto"/>
        <w:jc w:val="both"/>
        <w:rPr>
          <w:szCs w:val="22"/>
        </w:rPr>
      </w:pPr>
    </w:p>
    <w:p w14:paraId="4DCFF2BC" w14:textId="77777777" w:rsidR="00A50108" w:rsidRDefault="00C236AB">
      <w:pPr>
        <w:tabs>
          <w:tab w:val="clear" w:pos="567"/>
        </w:tabs>
        <w:spacing w:line="240" w:lineRule="auto"/>
        <w:jc w:val="center"/>
        <w:rPr>
          <w:b/>
          <w:szCs w:val="22"/>
        </w:rPr>
      </w:pPr>
      <w:r>
        <w:rPr>
          <w:b/>
          <w:szCs w:val="22"/>
        </w:rPr>
        <w:t>III PIELIKUMS</w:t>
      </w:r>
    </w:p>
    <w:p w14:paraId="3D9FF6F4" w14:textId="77777777" w:rsidR="00A50108" w:rsidRDefault="00A50108">
      <w:pPr>
        <w:tabs>
          <w:tab w:val="clear" w:pos="567"/>
        </w:tabs>
        <w:spacing w:line="240" w:lineRule="auto"/>
        <w:jc w:val="center"/>
        <w:rPr>
          <w:szCs w:val="22"/>
        </w:rPr>
      </w:pPr>
    </w:p>
    <w:p w14:paraId="3CD1D49E" w14:textId="77777777" w:rsidR="00A50108" w:rsidRDefault="00C236AB">
      <w:pPr>
        <w:tabs>
          <w:tab w:val="clear" w:pos="567"/>
        </w:tabs>
        <w:spacing w:line="240" w:lineRule="auto"/>
        <w:jc w:val="center"/>
        <w:rPr>
          <w:b/>
          <w:szCs w:val="22"/>
        </w:rPr>
      </w:pPr>
      <w:r>
        <w:rPr>
          <w:b/>
          <w:szCs w:val="22"/>
        </w:rPr>
        <w:t>MARĶĒJUMS UN LIETOŠANAS INSTRUKCIJA</w:t>
      </w:r>
    </w:p>
    <w:p w14:paraId="58D69367" w14:textId="77777777" w:rsidR="00A50108" w:rsidRDefault="00C236AB">
      <w:pPr>
        <w:tabs>
          <w:tab w:val="clear" w:pos="567"/>
        </w:tabs>
        <w:spacing w:line="240" w:lineRule="auto"/>
        <w:jc w:val="both"/>
        <w:rPr>
          <w:szCs w:val="22"/>
        </w:rPr>
      </w:pPr>
      <w:r>
        <w:br w:type="page"/>
      </w:r>
    </w:p>
    <w:p w14:paraId="3AE1C6BC" w14:textId="77777777" w:rsidR="00A50108" w:rsidRDefault="00A50108">
      <w:pPr>
        <w:tabs>
          <w:tab w:val="clear" w:pos="567"/>
        </w:tabs>
        <w:spacing w:line="240" w:lineRule="auto"/>
        <w:jc w:val="both"/>
        <w:rPr>
          <w:szCs w:val="22"/>
        </w:rPr>
      </w:pPr>
    </w:p>
    <w:p w14:paraId="0291FEDB" w14:textId="77777777" w:rsidR="00A50108" w:rsidRDefault="00A50108">
      <w:pPr>
        <w:tabs>
          <w:tab w:val="clear" w:pos="567"/>
        </w:tabs>
        <w:spacing w:line="240" w:lineRule="auto"/>
        <w:jc w:val="both"/>
        <w:rPr>
          <w:szCs w:val="22"/>
        </w:rPr>
      </w:pPr>
    </w:p>
    <w:p w14:paraId="35EAC1E5" w14:textId="77777777" w:rsidR="00A50108" w:rsidRDefault="00A50108">
      <w:pPr>
        <w:tabs>
          <w:tab w:val="clear" w:pos="567"/>
        </w:tabs>
        <w:spacing w:line="240" w:lineRule="auto"/>
        <w:jc w:val="both"/>
        <w:rPr>
          <w:szCs w:val="22"/>
        </w:rPr>
      </w:pPr>
    </w:p>
    <w:p w14:paraId="0A1D39BA" w14:textId="77777777" w:rsidR="00A50108" w:rsidRDefault="00A50108">
      <w:pPr>
        <w:tabs>
          <w:tab w:val="clear" w:pos="567"/>
        </w:tabs>
        <w:spacing w:line="240" w:lineRule="auto"/>
        <w:jc w:val="both"/>
        <w:rPr>
          <w:szCs w:val="22"/>
        </w:rPr>
      </w:pPr>
    </w:p>
    <w:p w14:paraId="1E3C3C49" w14:textId="77777777" w:rsidR="00A50108" w:rsidRDefault="00A50108">
      <w:pPr>
        <w:tabs>
          <w:tab w:val="clear" w:pos="567"/>
        </w:tabs>
        <w:spacing w:line="240" w:lineRule="auto"/>
        <w:jc w:val="both"/>
        <w:rPr>
          <w:szCs w:val="22"/>
        </w:rPr>
      </w:pPr>
    </w:p>
    <w:p w14:paraId="07E17A57" w14:textId="77777777" w:rsidR="00A50108" w:rsidRDefault="00A50108">
      <w:pPr>
        <w:tabs>
          <w:tab w:val="clear" w:pos="567"/>
        </w:tabs>
        <w:spacing w:line="240" w:lineRule="auto"/>
        <w:jc w:val="both"/>
        <w:rPr>
          <w:szCs w:val="22"/>
        </w:rPr>
      </w:pPr>
    </w:p>
    <w:p w14:paraId="701F0975" w14:textId="77777777" w:rsidR="00A50108" w:rsidRDefault="00A50108">
      <w:pPr>
        <w:tabs>
          <w:tab w:val="clear" w:pos="567"/>
        </w:tabs>
        <w:spacing w:line="240" w:lineRule="auto"/>
        <w:jc w:val="both"/>
        <w:rPr>
          <w:szCs w:val="22"/>
        </w:rPr>
      </w:pPr>
    </w:p>
    <w:p w14:paraId="71BAD3FF" w14:textId="77777777" w:rsidR="00A50108" w:rsidRDefault="00A50108">
      <w:pPr>
        <w:tabs>
          <w:tab w:val="clear" w:pos="567"/>
        </w:tabs>
        <w:spacing w:line="240" w:lineRule="auto"/>
        <w:jc w:val="both"/>
        <w:rPr>
          <w:szCs w:val="22"/>
        </w:rPr>
      </w:pPr>
    </w:p>
    <w:p w14:paraId="2763DFA4" w14:textId="77777777" w:rsidR="00A50108" w:rsidRDefault="00A50108">
      <w:pPr>
        <w:tabs>
          <w:tab w:val="clear" w:pos="567"/>
        </w:tabs>
        <w:spacing w:line="240" w:lineRule="auto"/>
        <w:jc w:val="both"/>
        <w:rPr>
          <w:szCs w:val="22"/>
        </w:rPr>
      </w:pPr>
    </w:p>
    <w:p w14:paraId="3D874FC0" w14:textId="77777777" w:rsidR="00A50108" w:rsidRDefault="00A50108">
      <w:pPr>
        <w:tabs>
          <w:tab w:val="clear" w:pos="567"/>
        </w:tabs>
        <w:spacing w:line="240" w:lineRule="auto"/>
        <w:jc w:val="both"/>
        <w:rPr>
          <w:szCs w:val="22"/>
        </w:rPr>
      </w:pPr>
    </w:p>
    <w:p w14:paraId="0B0B42EF" w14:textId="77777777" w:rsidR="00A50108" w:rsidRDefault="00A50108">
      <w:pPr>
        <w:tabs>
          <w:tab w:val="clear" w:pos="567"/>
        </w:tabs>
        <w:spacing w:line="240" w:lineRule="auto"/>
        <w:jc w:val="both"/>
        <w:rPr>
          <w:szCs w:val="22"/>
        </w:rPr>
      </w:pPr>
    </w:p>
    <w:p w14:paraId="4A13778E" w14:textId="77777777" w:rsidR="00A50108" w:rsidRDefault="00A50108">
      <w:pPr>
        <w:tabs>
          <w:tab w:val="clear" w:pos="567"/>
        </w:tabs>
        <w:spacing w:line="240" w:lineRule="auto"/>
        <w:jc w:val="both"/>
        <w:rPr>
          <w:szCs w:val="22"/>
        </w:rPr>
      </w:pPr>
    </w:p>
    <w:p w14:paraId="67DE6D48" w14:textId="77777777" w:rsidR="00A50108" w:rsidRDefault="00A50108">
      <w:pPr>
        <w:tabs>
          <w:tab w:val="clear" w:pos="567"/>
        </w:tabs>
        <w:spacing w:line="240" w:lineRule="auto"/>
        <w:jc w:val="both"/>
        <w:rPr>
          <w:szCs w:val="22"/>
        </w:rPr>
      </w:pPr>
    </w:p>
    <w:p w14:paraId="5B13562B" w14:textId="77777777" w:rsidR="00A50108" w:rsidRDefault="00A50108">
      <w:pPr>
        <w:tabs>
          <w:tab w:val="clear" w:pos="567"/>
        </w:tabs>
        <w:spacing w:line="240" w:lineRule="auto"/>
        <w:jc w:val="both"/>
        <w:rPr>
          <w:szCs w:val="22"/>
        </w:rPr>
      </w:pPr>
    </w:p>
    <w:p w14:paraId="0FDDA8DC" w14:textId="77777777" w:rsidR="00A50108" w:rsidRDefault="00A50108">
      <w:pPr>
        <w:tabs>
          <w:tab w:val="clear" w:pos="567"/>
        </w:tabs>
        <w:spacing w:line="240" w:lineRule="auto"/>
        <w:jc w:val="both"/>
        <w:rPr>
          <w:szCs w:val="22"/>
        </w:rPr>
      </w:pPr>
    </w:p>
    <w:p w14:paraId="45A3AF5A" w14:textId="77777777" w:rsidR="00A50108" w:rsidRDefault="00A50108">
      <w:pPr>
        <w:tabs>
          <w:tab w:val="clear" w:pos="567"/>
        </w:tabs>
        <w:spacing w:line="240" w:lineRule="auto"/>
        <w:jc w:val="both"/>
        <w:rPr>
          <w:szCs w:val="22"/>
        </w:rPr>
      </w:pPr>
    </w:p>
    <w:p w14:paraId="338AE8B6" w14:textId="77777777" w:rsidR="00A50108" w:rsidRDefault="00A50108">
      <w:pPr>
        <w:tabs>
          <w:tab w:val="clear" w:pos="567"/>
        </w:tabs>
        <w:spacing w:line="240" w:lineRule="auto"/>
        <w:jc w:val="both"/>
        <w:rPr>
          <w:szCs w:val="22"/>
        </w:rPr>
      </w:pPr>
    </w:p>
    <w:p w14:paraId="730E5FDC" w14:textId="77777777" w:rsidR="00A50108" w:rsidRDefault="00A50108">
      <w:pPr>
        <w:tabs>
          <w:tab w:val="clear" w:pos="567"/>
        </w:tabs>
        <w:spacing w:line="240" w:lineRule="auto"/>
        <w:jc w:val="both"/>
        <w:rPr>
          <w:szCs w:val="22"/>
        </w:rPr>
      </w:pPr>
    </w:p>
    <w:p w14:paraId="098081A6" w14:textId="77777777" w:rsidR="00A50108" w:rsidRDefault="00A50108">
      <w:pPr>
        <w:tabs>
          <w:tab w:val="clear" w:pos="567"/>
        </w:tabs>
        <w:spacing w:line="240" w:lineRule="auto"/>
        <w:jc w:val="both"/>
        <w:rPr>
          <w:szCs w:val="22"/>
        </w:rPr>
      </w:pPr>
    </w:p>
    <w:p w14:paraId="21FA6133" w14:textId="77777777" w:rsidR="00A50108" w:rsidRDefault="00A50108">
      <w:pPr>
        <w:tabs>
          <w:tab w:val="clear" w:pos="567"/>
        </w:tabs>
        <w:spacing w:line="240" w:lineRule="auto"/>
        <w:jc w:val="both"/>
        <w:rPr>
          <w:szCs w:val="22"/>
        </w:rPr>
      </w:pPr>
    </w:p>
    <w:p w14:paraId="1D6F953B" w14:textId="77777777" w:rsidR="00A50108" w:rsidRDefault="00A50108">
      <w:pPr>
        <w:tabs>
          <w:tab w:val="clear" w:pos="567"/>
        </w:tabs>
        <w:spacing w:line="240" w:lineRule="auto"/>
        <w:jc w:val="both"/>
        <w:rPr>
          <w:szCs w:val="22"/>
        </w:rPr>
      </w:pPr>
    </w:p>
    <w:p w14:paraId="5CBCB8A5" w14:textId="77777777" w:rsidR="00A50108" w:rsidRDefault="00A50108">
      <w:pPr>
        <w:tabs>
          <w:tab w:val="clear" w:pos="567"/>
        </w:tabs>
        <w:spacing w:line="240" w:lineRule="auto"/>
        <w:jc w:val="both"/>
        <w:rPr>
          <w:szCs w:val="22"/>
        </w:rPr>
      </w:pPr>
    </w:p>
    <w:p w14:paraId="4F048555" w14:textId="77777777" w:rsidR="00A50108" w:rsidRDefault="00A50108">
      <w:pPr>
        <w:tabs>
          <w:tab w:val="clear" w:pos="567"/>
        </w:tabs>
        <w:spacing w:line="240" w:lineRule="auto"/>
        <w:jc w:val="center"/>
        <w:rPr>
          <w:szCs w:val="22"/>
        </w:rPr>
      </w:pPr>
    </w:p>
    <w:p w14:paraId="7B7BDD3A" w14:textId="77777777" w:rsidR="00A50108" w:rsidRDefault="00C236AB">
      <w:pPr>
        <w:pStyle w:val="Style3"/>
      </w:pPr>
      <w:r>
        <w:t>MARĶĒJUMS</w:t>
      </w:r>
    </w:p>
    <w:p w14:paraId="59E2E19F" w14:textId="77777777" w:rsidR="00A50108" w:rsidRDefault="00C236AB">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A50108" w14:paraId="52FE6398" w14:textId="77777777">
        <w:trPr>
          <w:trHeight w:val="977"/>
        </w:trPr>
        <w:tc>
          <w:tcPr>
            <w:tcW w:w="9208" w:type="dxa"/>
            <w:tcBorders>
              <w:bottom w:val="single" w:sz="4" w:space="0" w:color="auto"/>
            </w:tcBorders>
          </w:tcPr>
          <w:p w14:paraId="6FF66BCC" w14:textId="77777777" w:rsidR="00A50108" w:rsidRDefault="00C236AB">
            <w:pPr>
              <w:tabs>
                <w:tab w:val="clear" w:pos="567"/>
              </w:tabs>
              <w:spacing w:line="240" w:lineRule="auto"/>
              <w:jc w:val="both"/>
              <w:rPr>
                <w:szCs w:val="22"/>
              </w:rPr>
            </w:pPr>
            <w:r>
              <w:rPr>
                <w:b/>
                <w:szCs w:val="22"/>
              </w:rPr>
              <w:lastRenderedPageBreak/>
              <w:t>UZ ĀRĒJĀ IEPAKOJUMA NORĀDĀMĀ INFORMĀCIJA</w:t>
            </w:r>
          </w:p>
          <w:p w14:paraId="5B92658C" w14:textId="77777777" w:rsidR="00A50108" w:rsidRDefault="00A50108">
            <w:pPr>
              <w:tabs>
                <w:tab w:val="clear" w:pos="567"/>
              </w:tabs>
              <w:spacing w:line="240" w:lineRule="auto"/>
              <w:jc w:val="both"/>
              <w:rPr>
                <w:b/>
                <w:szCs w:val="22"/>
              </w:rPr>
            </w:pPr>
          </w:p>
          <w:p w14:paraId="1A4E9031" w14:textId="77777777" w:rsidR="00A50108" w:rsidRDefault="00C236AB">
            <w:pPr>
              <w:tabs>
                <w:tab w:val="clear" w:pos="567"/>
              </w:tabs>
              <w:spacing w:line="240" w:lineRule="auto"/>
              <w:jc w:val="both"/>
              <w:rPr>
                <w:szCs w:val="22"/>
              </w:rPr>
            </w:pPr>
            <w:r>
              <w:rPr>
                <w:b/>
                <w:szCs w:val="22"/>
              </w:rPr>
              <w:t>Kastīte</w:t>
            </w:r>
          </w:p>
        </w:tc>
      </w:tr>
    </w:tbl>
    <w:p w14:paraId="043F961D" w14:textId="77777777" w:rsidR="00A50108" w:rsidRDefault="00A50108">
      <w:pPr>
        <w:tabs>
          <w:tab w:val="clear" w:pos="567"/>
        </w:tabs>
        <w:spacing w:line="240" w:lineRule="auto"/>
        <w:jc w:val="both"/>
        <w:rPr>
          <w:szCs w:val="22"/>
        </w:rPr>
      </w:pPr>
    </w:p>
    <w:p w14:paraId="166E8C7D" w14:textId="77777777" w:rsidR="00A50108" w:rsidRDefault="00C236AB">
      <w:pPr>
        <w:pStyle w:val="Style2"/>
        <w:jc w:val="both"/>
      </w:pPr>
      <w:r>
        <w:t>1.</w:t>
      </w:r>
      <w:r>
        <w:tab/>
        <w:t>VETERINĀRO ZĀĻU NOSAUKUMS</w:t>
      </w:r>
    </w:p>
    <w:p w14:paraId="2A10427F" w14:textId="77777777" w:rsidR="00A50108" w:rsidRDefault="00A50108">
      <w:pPr>
        <w:tabs>
          <w:tab w:val="clear" w:pos="567"/>
        </w:tabs>
        <w:spacing w:line="240" w:lineRule="auto"/>
        <w:jc w:val="both"/>
        <w:rPr>
          <w:szCs w:val="22"/>
        </w:rPr>
      </w:pPr>
    </w:p>
    <w:p w14:paraId="4CD3C69F" w14:textId="77777777" w:rsidR="00A50108" w:rsidRDefault="00C236AB">
      <w:pPr>
        <w:tabs>
          <w:tab w:val="clear" w:pos="567"/>
        </w:tabs>
        <w:spacing w:line="240" w:lineRule="auto"/>
        <w:jc w:val="both"/>
        <w:rPr>
          <w:szCs w:val="22"/>
        </w:rPr>
      </w:pPr>
      <w:proofErr w:type="spellStart"/>
      <w:r>
        <w:t>Catobevit</w:t>
      </w:r>
      <w:proofErr w:type="spellEnd"/>
      <w:r>
        <w:t xml:space="preserve"> 100 mg/ml + 0,05 mg/ml šķīdums injekcijām</w:t>
      </w:r>
    </w:p>
    <w:p w14:paraId="73779C59" w14:textId="77777777" w:rsidR="00A50108" w:rsidRDefault="00A50108">
      <w:pPr>
        <w:tabs>
          <w:tab w:val="clear" w:pos="567"/>
        </w:tabs>
        <w:spacing w:line="240" w:lineRule="auto"/>
        <w:jc w:val="both"/>
        <w:rPr>
          <w:szCs w:val="22"/>
        </w:rPr>
      </w:pPr>
    </w:p>
    <w:p w14:paraId="4EB5F353" w14:textId="77777777" w:rsidR="00A50108" w:rsidRDefault="00A50108">
      <w:pPr>
        <w:tabs>
          <w:tab w:val="clear" w:pos="567"/>
        </w:tabs>
        <w:spacing w:line="240" w:lineRule="auto"/>
        <w:jc w:val="both"/>
        <w:rPr>
          <w:szCs w:val="22"/>
        </w:rPr>
      </w:pPr>
    </w:p>
    <w:p w14:paraId="35448DB2" w14:textId="77777777" w:rsidR="00A50108" w:rsidRDefault="00C236AB">
      <w:pPr>
        <w:pStyle w:val="Style2"/>
        <w:jc w:val="both"/>
      </w:pPr>
      <w:r>
        <w:t>2.</w:t>
      </w:r>
      <w:r>
        <w:tab/>
        <w:t>INFORMĀCIJA PAR AKTĪVAJĀM VIELĀM</w:t>
      </w:r>
    </w:p>
    <w:p w14:paraId="21FCB7A3" w14:textId="77777777" w:rsidR="00A50108" w:rsidRDefault="00A50108">
      <w:pPr>
        <w:tabs>
          <w:tab w:val="clear" w:pos="567"/>
        </w:tabs>
        <w:spacing w:line="240" w:lineRule="auto"/>
        <w:jc w:val="both"/>
        <w:rPr>
          <w:szCs w:val="22"/>
        </w:rPr>
      </w:pPr>
    </w:p>
    <w:p w14:paraId="771DB71C" w14:textId="77777777" w:rsidR="00A50108" w:rsidRDefault="00C236AB">
      <w:pPr>
        <w:tabs>
          <w:tab w:val="clear" w:pos="567"/>
        </w:tabs>
        <w:spacing w:line="240" w:lineRule="auto"/>
        <w:jc w:val="both"/>
        <w:rPr>
          <w:iCs/>
          <w:szCs w:val="22"/>
          <w:lang w:val="fr-FR"/>
        </w:rPr>
      </w:pPr>
      <w:proofErr w:type="spellStart"/>
      <w:r>
        <w:rPr>
          <w:iCs/>
          <w:szCs w:val="22"/>
          <w:lang w:val="fr-FR"/>
        </w:rPr>
        <w:t>Katrs</w:t>
      </w:r>
      <w:proofErr w:type="spellEnd"/>
      <w:r>
        <w:rPr>
          <w:iCs/>
          <w:szCs w:val="22"/>
          <w:lang w:val="fr-FR"/>
        </w:rPr>
        <w:t xml:space="preserve"> ml </w:t>
      </w:r>
      <w:proofErr w:type="spellStart"/>
      <w:proofErr w:type="gramStart"/>
      <w:r>
        <w:rPr>
          <w:iCs/>
          <w:szCs w:val="22"/>
          <w:lang w:val="fr-FR"/>
        </w:rPr>
        <w:t>satur</w:t>
      </w:r>
      <w:proofErr w:type="spellEnd"/>
      <w:r>
        <w:rPr>
          <w:iCs/>
          <w:szCs w:val="22"/>
          <w:lang w:val="fr-FR"/>
        </w:rPr>
        <w:t>:</w:t>
      </w:r>
      <w:proofErr w:type="gramEnd"/>
    </w:p>
    <w:p w14:paraId="4A06B7A4" w14:textId="77777777" w:rsidR="00A50108" w:rsidRDefault="00C236AB">
      <w:pPr>
        <w:tabs>
          <w:tab w:val="clear" w:pos="567"/>
        </w:tabs>
        <w:spacing w:line="240" w:lineRule="auto"/>
        <w:jc w:val="both"/>
        <w:rPr>
          <w:iCs/>
          <w:szCs w:val="22"/>
          <w:lang w:val="fr-FR"/>
        </w:rPr>
      </w:pPr>
      <w:proofErr w:type="spellStart"/>
      <w:proofErr w:type="gramStart"/>
      <w:r>
        <w:rPr>
          <w:szCs w:val="22"/>
          <w:lang w:val="fr-FR"/>
        </w:rPr>
        <w:t>Butafosfāns</w:t>
      </w:r>
      <w:proofErr w:type="spellEnd"/>
      <w:r>
        <w:rPr>
          <w:szCs w:val="22"/>
          <w:lang w:val="fr-FR"/>
        </w:rPr>
        <w:t>:</w:t>
      </w:r>
      <w:proofErr w:type="gramEnd"/>
      <w:r>
        <w:rPr>
          <w:iCs/>
          <w:szCs w:val="22"/>
          <w:lang w:val="fr-FR"/>
        </w:rPr>
        <w:tab/>
      </w:r>
      <w:r>
        <w:rPr>
          <w:iCs/>
          <w:szCs w:val="22"/>
          <w:lang w:val="fr-FR"/>
        </w:rPr>
        <w:tab/>
      </w:r>
      <w:r>
        <w:rPr>
          <w:iCs/>
          <w:szCs w:val="22"/>
          <w:lang w:val="fr-FR"/>
        </w:rPr>
        <w:tab/>
      </w:r>
      <w:r>
        <w:rPr>
          <w:iCs/>
          <w:szCs w:val="22"/>
          <w:lang w:val="fr-FR"/>
        </w:rPr>
        <w:tab/>
      </w:r>
      <w:r>
        <w:rPr>
          <w:iCs/>
          <w:szCs w:val="22"/>
          <w:lang w:val="fr-FR"/>
        </w:rPr>
        <w:tab/>
      </w:r>
      <w:r>
        <w:rPr>
          <w:iCs/>
          <w:szCs w:val="22"/>
          <w:lang w:val="fr-FR"/>
        </w:rPr>
        <w:tab/>
        <w:t>100,00 mg</w:t>
      </w:r>
    </w:p>
    <w:p w14:paraId="7EBFDBD3" w14:textId="77777777" w:rsidR="00A50108" w:rsidRDefault="00C236AB">
      <w:pPr>
        <w:tabs>
          <w:tab w:val="clear" w:pos="567"/>
        </w:tabs>
        <w:spacing w:line="240" w:lineRule="auto"/>
        <w:jc w:val="both"/>
        <w:rPr>
          <w:iCs/>
          <w:szCs w:val="22"/>
          <w:lang w:val="fr-FR"/>
        </w:rPr>
      </w:pPr>
      <w:proofErr w:type="spellStart"/>
      <w:r>
        <w:rPr>
          <w:szCs w:val="22"/>
          <w:lang w:val="fr-FR"/>
        </w:rPr>
        <w:t>Ciānkobalamīns</w:t>
      </w:r>
      <w:proofErr w:type="spellEnd"/>
      <w:r>
        <w:rPr>
          <w:szCs w:val="22"/>
          <w:lang w:val="fr-FR"/>
        </w:rPr>
        <w:t xml:space="preserve"> </w:t>
      </w:r>
      <w:r>
        <w:rPr>
          <w:iCs/>
          <w:szCs w:val="22"/>
          <w:lang w:val="fr-FR"/>
        </w:rPr>
        <w:t>(</w:t>
      </w:r>
      <w:proofErr w:type="spellStart"/>
      <w:r>
        <w:rPr>
          <w:iCs/>
          <w:szCs w:val="22"/>
          <w:lang w:val="fr-FR"/>
        </w:rPr>
        <w:t>vitamīns</w:t>
      </w:r>
      <w:proofErr w:type="spellEnd"/>
      <w:r>
        <w:rPr>
          <w:iCs/>
          <w:szCs w:val="22"/>
          <w:lang w:val="fr-FR"/>
        </w:rPr>
        <w:t xml:space="preserve"> B12)</w:t>
      </w:r>
      <w:r>
        <w:rPr>
          <w:iCs/>
          <w:szCs w:val="22"/>
          <w:lang w:val="fr-FR"/>
        </w:rPr>
        <w:tab/>
        <w:t>:</w:t>
      </w:r>
      <w:r>
        <w:rPr>
          <w:iCs/>
          <w:szCs w:val="22"/>
          <w:lang w:val="fr-FR"/>
        </w:rPr>
        <w:tab/>
      </w:r>
      <w:r>
        <w:rPr>
          <w:iCs/>
          <w:szCs w:val="22"/>
          <w:lang w:val="fr-FR"/>
        </w:rPr>
        <w:tab/>
        <w:t>0,05 mg</w:t>
      </w:r>
    </w:p>
    <w:p w14:paraId="21613846" w14:textId="77777777" w:rsidR="00A50108" w:rsidRDefault="00A50108">
      <w:pPr>
        <w:tabs>
          <w:tab w:val="clear" w:pos="567"/>
        </w:tabs>
        <w:spacing w:line="240" w:lineRule="auto"/>
        <w:jc w:val="both"/>
      </w:pPr>
    </w:p>
    <w:p w14:paraId="29B88A68" w14:textId="77777777" w:rsidR="00A50108" w:rsidRDefault="00A50108">
      <w:pPr>
        <w:tabs>
          <w:tab w:val="clear" w:pos="567"/>
        </w:tabs>
        <w:spacing w:line="240" w:lineRule="auto"/>
        <w:jc w:val="both"/>
      </w:pPr>
    </w:p>
    <w:p w14:paraId="27A27B5E" w14:textId="77777777" w:rsidR="00A50108" w:rsidRDefault="00C236AB">
      <w:pPr>
        <w:pStyle w:val="Style2"/>
        <w:jc w:val="both"/>
      </w:pPr>
      <w:r>
        <w:rPr>
          <w:bCs/>
        </w:rPr>
        <w:t>3</w:t>
      </w:r>
      <w:r>
        <w:rPr>
          <w:b w:val="0"/>
        </w:rPr>
        <w:t>.</w:t>
      </w:r>
      <w:r>
        <w:rPr>
          <w:b w:val="0"/>
        </w:rPr>
        <w:tab/>
      </w:r>
      <w:r>
        <w:t xml:space="preserve">IEPAKOJUMA LIELUMS </w:t>
      </w:r>
    </w:p>
    <w:p w14:paraId="1F6398D8" w14:textId="77777777" w:rsidR="00A50108" w:rsidRDefault="00A50108">
      <w:pPr>
        <w:tabs>
          <w:tab w:val="clear" w:pos="567"/>
        </w:tabs>
        <w:spacing w:line="240" w:lineRule="auto"/>
        <w:jc w:val="both"/>
      </w:pPr>
    </w:p>
    <w:p w14:paraId="4AEB6C30" w14:textId="77777777" w:rsidR="00A50108" w:rsidRDefault="00C236AB">
      <w:pPr>
        <w:tabs>
          <w:tab w:val="clear" w:pos="567"/>
        </w:tabs>
        <w:spacing w:line="240" w:lineRule="auto"/>
        <w:jc w:val="both"/>
        <w:rPr>
          <w:szCs w:val="22"/>
        </w:rPr>
      </w:pPr>
      <w:r>
        <w:rPr>
          <w:szCs w:val="22"/>
        </w:rPr>
        <w:t>100 ml</w:t>
      </w:r>
    </w:p>
    <w:p w14:paraId="44A23F7C" w14:textId="77777777" w:rsidR="00A50108" w:rsidRDefault="00C236AB">
      <w:pPr>
        <w:tabs>
          <w:tab w:val="clear" w:pos="567"/>
        </w:tabs>
        <w:spacing w:line="240" w:lineRule="auto"/>
        <w:jc w:val="both"/>
        <w:rPr>
          <w:szCs w:val="22"/>
        </w:rPr>
      </w:pPr>
      <w:r>
        <w:rPr>
          <w:szCs w:val="22"/>
          <w:highlight w:val="lightGray"/>
        </w:rPr>
        <w:t>250 ml</w:t>
      </w:r>
    </w:p>
    <w:p w14:paraId="1F6A4DEB" w14:textId="77777777" w:rsidR="00A50108" w:rsidRDefault="00A50108">
      <w:pPr>
        <w:tabs>
          <w:tab w:val="clear" w:pos="567"/>
        </w:tabs>
        <w:spacing w:line="240" w:lineRule="auto"/>
        <w:jc w:val="both"/>
        <w:rPr>
          <w:szCs w:val="22"/>
        </w:rPr>
      </w:pPr>
    </w:p>
    <w:p w14:paraId="4C3BE9FE" w14:textId="77777777" w:rsidR="00A50108" w:rsidRDefault="00A50108">
      <w:pPr>
        <w:tabs>
          <w:tab w:val="clear" w:pos="567"/>
        </w:tabs>
        <w:spacing w:line="240" w:lineRule="auto"/>
        <w:jc w:val="both"/>
        <w:rPr>
          <w:szCs w:val="22"/>
        </w:rPr>
      </w:pPr>
    </w:p>
    <w:p w14:paraId="318C82E6" w14:textId="77777777" w:rsidR="00A50108" w:rsidRDefault="00C236AB">
      <w:pPr>
        <w:pStyle w:val="Style2"/>
        <w:jc w:val="both"/>
      </w:pPr>
      <w:r>
        <w:t>4.</w:t>
      </w:r>
      <w:r>
        <w:tab/>
        <w:t>MĒRĶSUGAS</w:t>
      </w:r>
    </w:p>
    <w:p w14:paraId="76869249" w14:textId="77777777" w:rsidR="00A50108" w:rsidRDefault="00A50108">
      <w:pPr>
        <w:tabs>
          <w:tab w:val="clear" w:pos="567"/>
        </w:tabs>
        <w:spacing w:line="240" w:lineRule="auto"/>
        <w:jc w:val="both"/>
        <w:rPr>
          <w:szCs w:val="22"/>
        </w:rPr>
      </w:pPr>
    </w:p>
    <w:p w14:paraId="23A6E778" w14:textId="77777777" w:rsidR="00A50108" w:rsidRDefault="00C236AB">
      <w:pPr>
        <w:tabs>
          <w:tab w:val="clear" w:pos="567"/>
        </w:tabs>
        <w:spacing w:line="240" w:lineRule="auto"/>
        <w:jc w:val="both"/>
        <w:rPr>
          <w:szCs w:val="22"/>
        </w:rPr>
      </w:pPr>
      <w:r>
        <w:rPr>
          <w:szCs w:val="22"/>
        </w:rPr>
        <w:t>Liellopi, zirgi, suņi.</w:t>
      </w:r>
    </w:p>
    <w:p w14:paraId="550A9E44" w14:textId="77777777" w:rsidR="00A50108" w:rsidRDefault="00A50108">
      <w:pPr>
        <w:tabs>
          <w:tab w:val="clear" w:pos="567"/>
        </w:tabs>
        <w:spacing w:line="240" w:lineRule="auto"/>
        <w:jc w:val="both"/>
        <w:rPr>
          <w:szCs w:val="22"/>
        </w:rPr>
      </w:pPr>
    </w:p>
    <w:p w14:paraId="13666EF9" w14:textId="77777777" w:rsidR="00A50108" w:rsidRDefault="00C236AB">
      <w:pPr>
        <w:tabs>
          <w:tab w:val="clear" w:pos="567"/>
          <w:tab w:val="left" w:pos="708"/>
        </w:tabs>
        <w:spacing w:line="240" w:lineRule="auto"/>
        <w:jc w:val="both"/>
        <w:rPr>
          <w:szCs w:val="22"/>
          <w:lang w:val="sl-SI"/>
        </w:rPr>
      </w:pPr>
      <w:bookmarkStart w:id="6" w:name="_Hlk176776916"/>
      <w:r>
        <w:rPr>
          <w:noProof/>
          <w:szCs w:val="22"/>
          <w:lang w:val="en-US"/>
        </w:rPr>
        <w:drawing>
          <wp:inline distT="0" distB="0" distL="0" distR="0" wp14:anchorId="25392741" wp14:editId="1DE47F87">
            <wp:extent cx="495300" cy="361950"/>
            <wp:effectExtent l="0" t="0" r="0" b="0"/>
            <wp:docPr id="704548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300" cy="361950"/>
                    </a:xfrm>
                    <a:prstGeom prst="rect">
                      <a:avLst/>
                    </a:prstGeom>
                    <a:noFill/>
                    <a:ln>
                      <a:noFill/>
                    </a:ln>
                  </pic:spPr>
                </pic:pic>
              </a:graphicData>
            </a:graphic>
          </wp:inline>
        </w:drawing>
      </w:r>
      <w:r>
        <w:rPr>
          <w:noProof/>
          <w:szCs w:val="22"/>
          <w:lang w:val="en-US"/>
        </w:rPr>
        <w:drawing>
          <wp:inline distT="0" distB="0" distL="0" distR="0" wp14:anchorId="4D2BFE91" wp14:editId="2BD1ED2C">
            <wp:extent cx="419100" cy="333375"/>
            <wp:effectExtent l="0" t="0" r="0" b="9525"/>
            <wp:docPr id="1716911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100" cy="333375"/>
                    </a:xfrm>
                    <a:prstGeom prst="rect">
                      <a:avLst/>
                    </a:prstGeom>
                    <a:noFill/>
                    <a:ln>
                      <a:noFill/>
                    </a:ln>
                  </pic:spPr>
                </pic:pic>
              </a:graphicData>
            </a:graphic>
          </wp:inline>
        </w:drawing>
      </w:r>
      <w:r>
        <w:rPr>
          <w:noProof/>
          <w:sz w:val="24"/>
          <w:szCs w:val="24"/>
          <w:lang w:val="en-US"/>
        </w:rPr>
        <w:drawing>
          <wp:inline distT="0" distB="0" distL="0" distR="0" wp14:anchorId="2F848B6D" wp14:editId="0AE5914B">
            <wp:extent cx="523875" cy="409575"/>
            <wp:effectExtent l="0" t="0" r="9525" b="9525"/>
            <wp:docPr id="18476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409575"/>
                    </a:xfrm>
                    <a:prstGeom prst="rect">
                      <a:avLst/>
                    </a:prstGeom>
                    <a:noFill/>
                    <a:ln>
                      <a:noFill/>
                    </a:ln>
                  </pic:spPr>
                </pic:pic>
              </a:graphicData>
            </a:graphic>
          </wp:inline>
        </w:drawing>
      </w:r>
    </w:p>
    <w:bookmarkEnd w:id="6"/>
    <w:p w14:paraId="5BBBF8E2" w14:textId="77777777" w:rsidR="00A50108" w:rsidRDefault="00A50108">
      <w:pPr>
        <w:tabs>
          <w:tab w:val="clear" w:pos="567"/>
        </w:tabs>
        <w:spacing w:line="240" w:lineRule="auto"/>
        <w:jc w:val="both"/>
        <w:rPr>
          <w:szCs w:val="22"/>
        </w:rPr>
      </w:pPr>
    </w:p>
    <w:p w14:paraId="5547D94E" w14:textId="77777777" w:rsidR="00A50108" w:rsidRDefault="00A50108">
      <w:pPr>
        <w:tabs>
          <w:tab w:val="clear" w:pos="567"/>
        </w:tabs>
        <w:spacing w:line="240" w:lineRule="auto"/>
        <w:jc w:val="both"/>
        <w:rPr>
          <w:szCs w:val="22"/>
        </w:rPr>
      </w:pPr>
    </w:p>
    <w:p w14:paraId="4068720F" w14:textId="77777777" w:rsidR="00A50108" w:rsidRDefault="00C236AB">
      <w:pPr>
        <w:pStyle w:val="Style2"/>
        <w:jc w:val="both"/>
      </w:pPr>
      <w:r>
        <w:t>5.</w:t>
      </w:r>
      <w:r>
        <w:tab/>
        <w:t>INDIKĀCIJAS</w:t>
      </w:r>
    </w:p>
    <w:p w14:paraId="01EC726F" w14:textId="77777777" w:rsidR="00A50108" w:rsidRDefault="00A50108">
      <w:pPr>
        <w:tabs>
          <w:tab w:val="clear" w:pos="567"/>
        </w:tabs>
        <w:spacing w:line="240" w:lineRule="auto"/>
        <w:jc w:val="both"/>
      </w:pPr>
    </w:p>
    <w:p w14:paraId="66EEBCA7" w14:textId="77777777" w:rsidR="00A50108" w:rsidRDefault="00A50108">
      <w:pPr>
        <w:tabs>
          <w:tab w:val="clear" w:pos="567"/>
        </w:tabs>
        <w:spacing w:line="240" w:lineRule="auto"/>
        <w:jc w:val="both"/>
      </w:pPr>
    </w:p>
    <w:p w14:paraId="6FC83293" w14:textId="77777777" w:rsidR="00A50108" w:rsidRDefault="00A50108">
      <w:pPr>
        <w:tabs>
          <w:tab w:val="clear" w:pos="567"/>
        </w:tabs>
        <w:spacing w:line="240" w:lineRule="auto"/>
        <w:jc w:val="both"/>
        <w:rPr>
          <w:szCs w:val="22"/>
        </w:rPr>
      </w:pPr>
    </w:p>
    <w:p w14:paraId="6E49356C" w14:textId="77777777" w:rsidR="00A50108" w:rsidRDefault="00C236AB">
      <w:pPr>
        <w:pStyle w:val="Style2"/>
        <w:jc w:val="both"/>
      </w:pPr>
      <w:r>
        <w:rPr>
          <w:bCs/>
        </w:rPr>
        <w:t>6.</w:t>
      </w:r>
      <w:r>
        <w:rPr>
          <w:b w:val="0"/>
        </w:rPr>
        <w:tab/>
      </w:r>
      <w:r>
        <w:t>LIETOŠANAS VEIDI</w:t>
      </w:r>
    </w:p>
    <w:p w14:paraId="0993728A" w14:textId="77777777" w:rsidR="00A50108" w:rsidRDefault="00A50108">
      <w:pPr>
        <w:tabs>
          <w:tab w:val="clear" w:pos="567"/>
        </w:tabs>
        <w:spacing w:line="240" w:lineRule="auto"/>
        <w:jc w:val="both"/>
        <w:rPr>
          <w:szCs w:val="22"/>
        </w:rPr>
      </w:pPr>
    </w:p>
    <w:p w14:paraId="789DC6CF" w14:textId="77777777" w:rsidR="00A50108" w:rsidRDefault="00C236AB">
      <w:pPr>
        <w:tabs>
          <w:tab w:val="clear" w:pos="567"/>
        </w:tabs>
        <w:spacing w:line="240" w:lineRule="auto"/>
        <w:jc w:val="both"/>
        <w:rPr>
          <w:szCs w:val="22"/>
        </w:rPr>
      </w:pPr>
      <w:r>
        <w:rPr>
          <w:szCs w:val="22"/>
          <w:u w:val="single"/>
        </w:rPr>
        <w:t>Ievadīšanas veids</w:t>
      </w:r>
      <w:r>
        <w:rPr>
          <w:szCs w:val="22"/>
        </w:rPr>
        <w:t>:</w:t>
      </w:r>
    </w:p>
    <w:p w14:paraId="57E0F99F" w14:textId="77777777" w:rsidR="00A50108" w:rsidRDefault="00C236AB">
      <w:pPr>
        <w:tabs>
          <w:tab w:val="clear" w:pos="567"/>
        </w:tabs>
        <w:spacing w:line="240" w:lineRule="auto"/>
        <w:jc w:val="both"/>
        <w:rPr>
          <w:szCs w:val="22"/>
        </w:rPr>
      </w:pPr>
      <w:r>
        <w:rPr>
          <w:szCs w:val="22"/>
        </w:rPr>
        <w:t xml:space="preserve">Liellopiem, zirgiem: </w:t>
      </w:r>
      <w:proofErr w:type="spellStart"/>
      <w:r>
        <w:rPr>
          <w:szCs w:val="22"/>
        </w:rPr>
        <w:t>i.v</w:t>
      </w:r>
      <w:proofErr w:type="spellEnd"/>
      <w:r>
        <w:rPr>
          <w:szCs w:val="22"/>
        </w:rPr>
        <w:t>.</w:t>
      </w:r>
    </w:p>
    <w:p w14:paraId="6CD51D81" w14:textId="77777777" w:rsidR="00A50108" w:rsidRDefault="00C236AB">
      <w:pPr>
        <w:tabs>
          <w:tab w:val="clear" w:pos="567"/>
        </w:tabs>
        <w:spacing w:line="240" w:lineRule="auto"/>
        <w:jc w:val="both"/>
        <w:rPr>
          <w:szCs w:val="22"/>
        </w:rPr>
      </w:pPr>
      <w:r>
        <w:rPr>
          <w:szCs w:val="22"/>
        </w:rPr>
        <w:t xml:space="preserve">Suņiem: </w:t>
      </w:r>
      <w:proofErr w:type="spellStart"/>
      <w:r>
        <w:rPr>
          <w:szCs w:val="22"/>
        </w:rPr>
        <w:t>i.v</w:t>
      </w:r>
      <w:proofErr w:type="spellEnd"/>
      <w:r>
        <w:rPr>
          <w:szCs w:val="22"/>
        </w:rPr>
        <w:t xml:space="preserve">., </w:t>
      </w:r>
      <w:proofErr w:type="spellStart"/>
      <w:r>
        <w:rPr>
          <w:szCs w:val="22"/>
        </w:rPr>
        <w:t>i.m</w:t>
      </w:r>
      <w:proofErr w:type="spellEnd"/>
      <w:r>
        <w:rPr>
          <w:szCs w:val="22"/>
        </w:rPr>
        <w:t xml:space="preserve">., </w:t>
      </w:r>
      <w:proofErr w:type="spellStart"/>
      <w:r>
        <w:rPr>
          <w:szCs w:val="22"/>
        </w:rPr>
        <w:t>s.c</w:t>
      </w:r>
      <w:proofErr w:type="spellEnd"/>
      <w:r>
        <w:rPr>
          <w:szCs w:val="22"/>
        </w:rPr>
        <w:t>.</w:t>
      </w:r>
    </w:p>
    <w:p w14:paraId="46D9C869" w14:textId="77777777" w:rsidR="00A50108" w:rsidRDefault="00A50108">
      <w:pPr>
        <w:tabs>
          <w:tab w:val="clear" w:pos="567"/>
        </w:tabs>
        <w:spacing w:line="240" w:lineRule="auto"/>
        <w:jc w:val="both"/>
        <w:rPr>
          <w:szCs w:val="22"/>
        </w:rPr>
      </w:pPr>
    </w:p>
    <w:p w14:paraId="2BEA4960" w14:textId="77777777" w:rsidR="00A50108" w:rsidRDefault="00A50108">
      <w:pPr>
        <w:tabs>
          <w:tab w:val="clear" w:pos="567"/>
        </w:tabs>
        <w:spacing w:line="240" w:lineRule="auto"/>
        <w:jc w:val="both"/>
        <w:rPr>
          <w:szCs w:val="22"/>
        </w:rPr>
      </w:pPr>
    </w:p>
    <w:p w14:paraId="560DAA8F" w14:textId="77777777" w:rsidR="00A50108" w:rsidRDefault="00C236AB">
      <w:pPr>
        <w:pStyle w:val="Style2"/>
        <w:pBdr>
          <w:top w:val="single" w:sz="4" w:space="0" w:color="auto"/>
        </w:pBdr>
        <w:jc w:val="both"/>
      </w:pPr>
      <w:r>
        <w:t>7.</w:t>
      </w:r>
      <w:r>
        <w:tab/>
        <w:t>IEROBEŽOJUMU PERIODS</w:t>
      </w:r>
    </w:p>
    <w:p w14:paraId="6555231D" w14:textId="77777777" w:rsidR="00A50108" w:rsidRDefault="00A50108">
      <w:pPr>
        <w:tabs>
          <w:tab w:val="clear" w:pos="567"/>
        </w:tabs>
        <w:spacing w:line="240" w:lineRule="auto"/>
        <w:jc w:val="both"/>
        <w:rPr>
          <w:szCs w:val="22"/>
        </w:rPr>
      </w:pPr>
    </w:p>
    <w:p w14:paraId="0E30F059" w14:textId="77777777" w:rsidR="00A50108" w:rsidRDefault="00C236AB">
      <w:pPr>
        <w:tabs>
          <w:tab w:val="clear" w:pos="567"/>
        </w:tabs>
        <w:spacing w:line="240" w:lineRule="auto"/>
        <w:jc w:val="both"/>
        <w:rPr>
          <w:szCs w:val="22"/>
        </w:rPr>
      </w:pPr>
      <w:r>
        <w:t>Ierobežojumu periodi:</w:t>
      </w:r>
    </w:p>
    <w:p w14:paraId="06812D86" w14:textId="77777777" w:rsidR="00A50108" w:rsidRDefault="00C236AB">
      <w:pPr>
        <w:tabs>
          <w:tab w:val="clear" w:pos="567"/>
        </w:tabs>
        <w:spacing w:line="240" w:lineRule="auto"/>
        <w:jc w:val="both"/>
        <w:rPr>
          <w:iCs/>
          <w:szCs w:val="22"/>
        </w:rPr>
      </w:pPr>
      <w:r>
        <w:rPr>
          <w:iCs/>
          <w:szCs w:val="22"/>
        </w:rPr>
        <w:t>Liellopiem, zirgiem:</w:t>
      </w:r>
    </w:p>
    <w:p w14:paraId="24BC2115" w14:textId="77777777" w:rsidR="00A50108" w:rsidRDefault="00C236AB">
      <w:pPr>
        <w:tabs>
          <w:tab w:val="clear" w:pos="567"/>
        </w:tabs>
        <w:spacing w:line="240" w:lineRule="auto"/>
        <w:jc w:val="both"/>
        <w:rPr>
          <w:iCs/>
          <w:szCs w:val="22"/>
        </w:rPr>
      </w:pPr>
      <w:r>
        <w:rPr>
          <w:iCs/>
          <w:szCs w:val="22"/>
        </w:rPr>
        <w:t xml:space="preserve">Gaļai un </w:t>
      </w:r>
      <w:proofErr w:type="spellStart"/>
      <w:r>
        <w:rPr>
          <w:iCs/>
          <w:szCs w:val="22"/>
        </w:rPr>
        <w:t>blakuproduktiem</w:t>
      </w:r>
      <w:proofErr w:type="spellEnd"/>
      <w:r>
        <w:rPr>
          <w:iCs/>
          <w:szCs w:val="22"/>
        </w:rPr>
        <w:t>: nulle dienas.</w:t>
      </w:r>
    </w:p>
    <w:p w14:paraId="604DED55" w14:textId="77777777" w:rsidR="00A50108" w:rsidRDefault="00C236AB">
      <w:pPr>
        <w:tabs>
          <w:tab w:val="clear" w:pos="567"/>
        </w:tabs>
        <w:spacing w:line="240" w:lineRule="auto"/>
        <w:jc w:val="both"/>
        <w:rPr>
          <w:iCs/>
          <w:szCs w:val="22"/>
        </w:rPr>
      </w:pPr>
      <w:r>
        <w:rPr>
          <w:iCs/>
          <w:szCs w:val="22"/>
        </w:rPr>
        <w:t>Pienam: nulle stundas.</w:t>
      </w:r>
    </w:p>
    <w:p w14:paraId="2896B364" w14:textId="77777777" w:rsidR="00A50108" w:rsidRDefault="00A50108">
      <w:pPr>
        <w:tabs>
          <w:tab w:val="clear" w:pos="567"/>
        </w:tabs>
        <w:spacing w:line="240" w:lineRule="auto"/>
        <w:jc w:val="both"/>
        <w:rPr>
          <w:szCs w:val="22"/>
        </w:rPr>
      </w:pPr>
    </w:p>
    <w:p w14:paraId="386CD12E" w14:textId="77777777" w:rsidR="00A50108" w:rsidRDefault="00A50108">
      <w:pPr>
        <w:tabs>
          <w:tab w:val="clear" w:pos="567"/>
        </w:tabs>
        <w:spacing w:line="240" w:lineRule="auto"/>
        <w:jc w:val="both"/>
        <w:rPr>
          <w:szCs w:val="22"/>
        </w:rPr>
      </w:pPr>
    </w:p>
    <w:p w14:paraId="41A1A0FC" w14:textId="77777777" w:rsidR="00A50108" w:rsidRDefault="00C236AB">
      <w:pPr>
        <w:pStyle w:val="Style2"/>
        <w:jc w:val="both"/>
      </w:pPr>
      <w:r>
        <w:t>8.</w:t>
      </w:r>
      <w:r>
        <w:tab/>
        <w:t>DERĪGUMA TERMIŅŠ</w:t>
      </w:r>
    </w:p>
    <w:p w14:paraId="70A9C420" w14:textId="77777777" w:rsidR="00A50108" w:rsidRDefault="00A50108">
      <w:pPr>
        <w:tabs>
          <w:tab w:val="clear" w:pos="567"/>
        </w:tabs>
        <w:spacing w:line="240" w:lineRule="auto"/>
        <w:jc w:val="both"/>
      </w:pPr>
    </w:p>
    <w:p w14:paraId="3BD604FF" w14:textId="77777777" w:rsidR="00A50108" w:rsidRDefault="00C236AB">
      <w:pPr>
        <w:tabs>
          <w:tab w:val="clear" w:pos="567"/>
        </w:tabs>
        <w:spacing w:line="240" w:lineRule="auto"/>
        <w:jc w:val="both"/>
        <w:rPr>
          <w:szCs w:val="22"/>
        </w:rPr>
      </w:pPr>
      <w:proofErr w:type="spellStart"/>
      <w:r>
        <w:t>Exp</w:t>
      </w:r>
      <w:proofErr w:type="spellEnd"/>
      <w:r>
        <w:t>. {mēnesis/gads}</w:t>
      </w:r>
    </w:p>
    <w:p w14:paraId="1C8A90C4" w14:textId="77777777" w:rsidR="00A50108" w:rsidRDefault="00A50108">
      <w:pPr>
        <w:tabs>
          <w:tab w:val="clear" w:pos="567"/>
        </w:tabs>
        <w:spacing w:line="240" w:lineRule="auto"/>
        <w:jc w:val="both"/>
        <w:rPr>
          <w:szCs w:val="22"/>
        </w:rPr>
      </w:pPr>
    </w:p>
    <w:p w14:paraId="0AE078C9" w14:textId="77777777" w:rsidR="00A50108" w:rsidRDefault="00C236AB">
      <w:pPr>
        <w:tabs>
          <w:tab w:val="clear" w:pos="567"/>
        </w:tabs>
        <w:spacing w:line="240" w:lineRule="auto"/>
        <w:jc w:val="both"/>
      </w:pPr>
      <w:r>
        <w:t>Pēc caurduršanas izlietot 28 dienu laikā.</w:t>
      </w:r>
    </w:p>
    <w:p w14:paraId="608678BB" w14:textId="77777777" w:rsidR="00A50108" w:rsidRDefault="00C236AB">
      <w:pPr>
        <w:tabs>
          <w:tab w:val="clear" w:pos="567"/>
        </w:tabs>
        <w:spacing w:line="240" w:lineRule="auto"/>
        <w:jc w:val="both"/>
      </w:pPr>
      <w:r>
        <w:lastRenderedPageBreak/>
        <w:t>Pēc caurduršanas izlietot līdz …</w:t>
      </w:r>
    </w:p>
    <w:p w14:paraId="21D2833D" w14:textId="77777777" w:rsidR="00A50108" w:rsidRDefault="00A50108">
      <w:pPr>
        <w:tabs>
          <w:tab w:val="clear" w:pos="567"/>
        </w:tabs>
        <w:spacing w:line="240" w:lineRule="auto"/>
        <w:jc w:val="both"/>
      </w:pPr>
    </w:p>
    <w:p w14:paraId="240184D1" w14:textId="77777777" w:rsidR="00A50108" w:rsidRDefault="00A50108">
      <w:pPr>
        <w:tabs>
          <w:tab w:val="clear" w:pos="567"/>
        </w:tabs>
        <w:spacing w:line="240" w:lineRule="auto"/>
        <w:jc w:val="both"/>
        <w:rPr>
          <w:szCs w:val="22"/>
        </w:rPr>
      </w:pPr>
    </w:p>
    <w:p w14:paraId="69510E9B" w14:textId="77777777" w:rsidR="00A50108" w:rsidRDefault="00C236AB">
      <w:pPr>
        <w:pStyle w:val="Style2"/>
        <w:jc w:val="both"/>
      </w:pPr>
      <w:r>
        <w:t>9.</w:t>
      </w:r>
      <w:r>
        <w:tab/>
        <w:t>ĪPAŠI UZGLABĀŠANAS NOSACĪJUMI</w:t>
      </w:r>
    </w:p>
    <w:p w14:paraId="65AA317D" w14:textId="77777777" w:rsidR="00A50108" w:rsidRDefault="00A50108">
      <w:pPr>
        <w:tabs>
          <w:tab w:val="clear" w:pos="567"/>
        </w:tabs>
        <w:spacing w:line="240" w:lineRule="auto"/>
        <w:jc w:val="both"/>
      </w:pPr>
    </w:p>
    <w:p w14:paraId="4D3978CD" w14:textId="77777777" w:rsidR="00A50108" w:rsidRDefault="00C236AB">
      <w:pPr>
        <w:tabs>
          <w:tab w:val="clear" w:pos="567"/>
        </w:tabs>
        <w:spacing w:line="240" w:lineRule="auto"/>
        <w:jc w:val="both"/>
      </w:pPr>
      <w:r>
        <w:t>Uzglabāt pudeli ārējā iepakojumā, lai pasargātu no gaismas.</w:t>
      </w:r>
    </w:p>
    <w:p w14:paraId="30DC3BFF" w14:textId="77777777" w:rsidR="00A50108" w:rsidRDefault="00A50108">
      <w:pPr>
        <w:tabs>
          <w:tab w:val="clear" w:pos="567"/>
        </w:tabs>
        <w:spacing w:line="240" w:lineRule="auto"/>
        <w:jc w:val="both"/>
      </w:pPr>
    </w:p>
    <w:p w14:paraId="0BF67238" w14:textId="77777777" w:rsidR="00A50108" w:rsidRDefault="00A50108">
      <w:pPr>
        <w:tabs>
          <w:tab w:val="clear" w:pos="567"/>
        </w:tabs>
        <w:spacing w:line="240" w:lineRule="auto"/>
        <w:jc w:val="both"/>
      </w:pPr>
    </w:p>
    <w:p w14:paraId="088873E3" w14:textId="77777777" w:rsidR="00A50108" w:rsidRDefault="00C236AB">
      <w:pPr>
        <w:pStyle w:val="Style2"/>
        <w:jc w:val="both"/>
      </w:pPr>
      <w:r>
        <w:t>10.</w:t>
      </w:r>
      <w:r>
        <w:tab/>
        <w:t>VĀRDI “PIRMS LIETOŠANAS IZLASIET LIETOŠANAS INSTRUKCIJU”</w:t>
      </w:r>
    </w:p>
    <w:p w14:paraId="75D27F03" w14:textId="77777777" w:rsidR="00A50108" w:rsidRDefault="00A50108">
      <w:pPr>
        <w:tabs>
          <w:tab w:val="clear" w:pos="567"/>
        </w:tabs>
        <w:spacing w:line="240" w:lineRule="auto"/>
        <w:jc w:val="both"/>
        <w:rPr>
          <w:szCs w:val="22"/>
        </w:rPr>
      </w:pPr>
    </w:p>
    <w:p w14:paraId="275F9518" w14:textId="77777777" w:rsidR="00A50108" w:rsidRDefault="00C236AB">
      <w:pPr>
        <w:tabs>
          <w:tab w:val="clear" w:pos="567"/>
        </w:tabs>
        <w:spacing w:line="240" w:lineRule="auto"/>
        <w:jc w:val="both"/>
        <w:rPr>
          <w:szCs w:val="22"/>
        </w:rPr>
      </w:pPr>
      <w:r>
        <w:t>Pirms lietošanas izlasiet lietošanas instrukciju.</w:t>
      </w:r>
    </w:p>
    <w:p w14:paraId="18E78F11" w14:textId="77777777" w:rsidR="00A50108" w:rsidRDefault="00A50108">
      <w:pPr>
        <w:tabs>
          <w:tab w:val="clear" w:pos="567"/>
        </w:tabs>
        <w:spacing w:line="240" w:lineRule="auto"/>
        <w:jc w:val="both"/>
        <w:rPr>
          <w:szCs w:val="22"/>
        </w:rPr>
      </w:pPr>
    </w:p>
    <w:p w14:paraId="06682E62" w14:textId="77777777" w:rsidR="00A50108" w:rsidRDefault="00A50108">
      <w:pPr>
        <w:tabs>
          <w:tab w:val="clear" w:pos="567"/>
        </w:tabs>
        <w:spacing w:line="240" w:lineRule="auto"/>
        <w:jc w:val="both"/>
        <w:rPr>
          <w:szCs w:val="22"/>
        </w:rPr>
      </w:pPr>
    </w:p>
    <w:p w14:paraId="65C829B6" w14:textId="77777777" w:rsidR="00A50108" w:rsidRDefault="00C236AB">
      <w:pPr>
        <w:pStyle w:val="Style2"/>
        <w:jc w:val="both"/>
        <w:rPr>
          <w:b w:val="0"/>
        </w:rPr>
      </w:pPr>
      <w:r>
        <w:t>11.</w:t>
      </w:r>
      <w:r>
        <w:tab/>
        <w:t>VĀRDI “LIETOŠANAI DZĪVNIEKIEM”</w:t>
      </w:r>
    </w:p>
    <w:p w14:paraId="4AF5093A" w14:textId="77777777" w:rsidR="00A50108" w:rsidRDefault="00A50108">
      <w:pPr>
        <w:tabs>
          <w:tab w:val="clear" w:pos="567"/>
        </w:tabs>
        <w:spacing w:line="240" w:lineRule="auto"/>
        <w:jc w:val="both"/>
      </w:pPr>
    </w:p>
    <w:p w14:paraId="356FD54E" w14:textId="77777777" w:rsidR="00A50108" w:rsidRDefault="00C236AB">
      <w:pPr>
        <w:tabs>
          <w:tab w:val="clear" w:pos="567"/>
        </w:tabs>
        <w:spacing w:line="240" w:lineRule="auto"/>
        <w:jc w:val="both"/>
      </w:pPr>
      <w:r>
        <w:t>Lietošanai dzīvniekiem.</w:t>
      </w:r>
    </w:p>
    <w:p w14:paraId="1E56E602" w14:textId="77777777" w:rsidR="00A50108" w:rsidRDefault="00A50108">
      <w:pPr>
        <w:tabs>
          <w:tab w:val="clear" w:pos="567"/>
        </w:tabs>
        <w:spacing w:line="240" w:lineRule="auto"/>
        <w:jc w:val="both"/>
      </w:pPr>
    </w:p>
    <w:p w14:paraId="06C297F2" w14:textId="77777777" w:rsidR="00A50108" w:rsidRDefault="00A50108">
      <w:pPr>
        <w:tabs>
          <w:tab w:val="clear" w:pos="567"/>
        </w:tabs>
        <w:spacing w:line="240" w:lineRule="auto"/>
        <w:jc w:val="both"/>
      </w:pPr>
    </w:p>
    <w:p w14:paraId="724BE1BF" w14:textId="77777777" w:rsidR="00A50108" w:rsidRDefault="00C236AB">
      <w:pPr>
        <w:pStyle w:val="Style2"/>
        <w:jc w:val="both"/>
      </w:pPr>
      <w:r>
        <w:t>12.</w:t>
      </w:r>
      <w:r>
        <w:tab/>
        <w:t>VĀRDI “UZGLABĀT BĒRNIEM NEREDZAMĀ UN NEPIEEJAMĀ VIETĀ”</w:t>
      </w:r>
    </w:p>
    <w:p w14:paraId="64205D7C" w14:textId="77777777" w:rsidR="00A50108" w:rsidRDefault="00A50108">
      <w:pPr>
        <w:tabs>
          <w:tab w:val="clear" w:pos="567"/>
        </w:tabs>
        <w:spacing w:line="240" w:lineRule="auto"/>
        <w:jc w:val="both"/>
      </w:pPr>
    </w:p>
    <w:p w14:paraId="48AF5D0D" w14:textId="77777777" w:rsidR="00A50108" w:rsidRDefault="00C236AB">
      <w:pPr>
        <w:tabs>
          <w:tab w:val="clear" w:pos="567"/>
        </w:tabs>
        <w:spacing w:line="240" w:lineRule="auto"/>
        <w:jc w:val="both"/>
      </w:pPr>
      <w:r>
        <w:t>Uzglabāt bērniem neredzamā un nepieejamā vietā.</w:t>
      </w:r>
    </w:p>
    <w:p w14:paraId="0A9190FF" w14:textId="77777777" w:rsidR="00A50108" w:rsidRDefault="00A50108">
      <w:pPr>
        <w:tabs>
          <w:tab w:val="clear" w:pos="567"/>
        </w:tabs>
        <w:spacing w:line="240" w:lineRule="auto"/>
        <w:jc w:val="both"/>
      </w:pPr>
    </w:p>
    <w:p w14:paraId="0D742EE0" w14:textId="77777777" w:rsidR="00A50108" w:rsidRDefault="00A50108">
      <w:pPr>
        <w:tabs>
          <w:tab w:val="clear" w:pos="567"/>
        </w:tabs>
        <w:spacing w:line="240" w:lineRule="auto"/>
        <w:jc w:val="both"/>
      </w:pPr>
    </w:p>
    <w:p w14:paraId="3D370F9B" w14:textId="77777777" w:rsidR="00A50108" w:rsidRDefault="00C236AB">
      <w:pPr>
        <w:pStyle w:val="Style2"/>
        <w:jc w:val="both"/>
      </w:pPr>
      <w:r>
        <w:t>13.</w:t>
      </w:r>
      <w:r>
        <w:tab/>
        <w:t xml:space="preserve">TIRDZNIECĪBAS ATĻAUJAS TURĒTĀJS </w:t>
      </w:r>
    </w:p>
    <w:p w14:paraId="045E8B0C" w14:textId="77777777" w:rsidR="00A50108" w:rsidRDefault="00A50108">
      <w:pPr>
        <w:tabs>
          <w:tab w:val="clear" w:pos="567"/>
        </w:tabs>
        <w:spacing w:line="240" w:lineRule="auto"/>
        <w:jc w:val="both"/>
      </w:pPr>
    </w:p>
    <w:p w14:paraId="3A0907C1" w14:textId="77777777" w:rsidR="00A50108" w:rsidRDefault="00C236AB">
      <w:pPr>
        <w:tabs>
          <w:tab w:val="clear" w:pos="567"/>
        </w:tabs>
        <w:spacing w:line="240" w:lineRule="auto"/>
        <w:jc w:val="both"/>
        <w:rPr>
          <w:szCs w:val="22"/>
        </w:rPr>
      </w:pPr>
      <w:r>
        <w:t>KRKA</w:t>
      </w:r>
    </w:p>
    <w:p w14:paraId="077B3A07" w14:textId="77777777" w:rsidR="00A50108" w:rsidRDefault="00A50108">
      <w:pPr>
        <w:tabs>
          <w:tab w:val="clear" w:pos="567"/>
        </w:tabs>
        <w:spacing w:line="240" w:lineRule="auto"/>
        <w:jc w:val="both"/>
        <w:rPr>
          <w:szCs w:val="22"/>
        </w:rPr>
      </w:pPr>
    </w:p>
    <w:p w14:paraId="1D6DD9E3" w14:textId="77777777" w:rsidR="00A50108" w:rsidRDefault="00A50108">
      <w:pPr>
        <w:tabs>
          <w:tab w:val="clear" w:pos="567"/>
        </w:tabs>
        <w:spacing w:line="240" w:lineRule="auto"/>
        <w:jc w:val="both"/>
        <w:rPr>
          <w:szCs w:val="22"/>
        </w:rPr>
      </w:pPr>
    </w:p>
    <w:p w14:paraId="1A4CADE9" w14:textId="77777777" w:rsidR="00A50108" w:rsidRDefault="00C236AB">
      <w:pPr>
        <w:pStyle w:val="Style2"/>
        <w:jc w:val="both"/>
      </w:pPr>
      <w:r>
        <w:t>14.</w:t>
      </w:r>
      <w:r>
        <w:tab/>
        <w:t>TIRDZNIECĪBAS ATĻAUJAS NUMURI</w:t>
      </w:r>
    </w:p>
    <w:p w14:paraId="0AB89253" w14:textId="77777777" w:rsidR="00A50108" w:rsidRDefault="00A50108">
      <w:pPr>
        <w:tabs>
          <w:tab w:val="clear" w:pos="567"/>
        </w:tabs>
        <w:spacing w:line="240" w:lineRule="auto"/>
        <w:jc w:val="both"/>
      </w:pPr>
    </w:p>
    <w:p w14:paraId="65D222FC" w14:textId="77777777" w:rsidR="00A50108" w:rsidRDefault="00C236AB">
      <w:pPr>
        <w:tabs>
          <w:tab w:val="clear" w:pos="567"/>
        </w:tabs>
        <w:spacing w:line="240" w:lineRule="auto"/>
        <w:jc w:val="both"/>
      </w:pPr>
      <w:r>
        <w:t>V/DCP/19/0009</w:t>
      </w:r>
    </w:p>
    <w:p w14:paraId="49951D86" w14:textId="77777777" w:rsidR="00A50108" w:rsidRDefault="00A50108">
      <w:pPr>
        <w:tabs>
          <w:tab w:val="clear" w:pos="567"/>
        </w:tabs>
        <w:spacing w:line="240" w:lineRule="auto"/>
        <w:jc w:val="both"/>
      </w:pPr>
    </w:p>
    <w:p w14:paraId="789A80CF" w14:textId="77777777" w:rsidR="00A50108" w:rsidRDefault="00A50108">
      <w:pPr>
        <w:tabs>
          <w:tab w:val="clear" w:pos="567"/>
        </w:tabs>
        <w:spacing w:line="240" w:lineRule="auto"/>
        <w:jc w:val="both"/>
      </w:pPr>
    </w:p>
    <w:p w14:paraId="5A4C6AF3" w14:textId="77777777" w:rsidR="00A50108" w:rsidRDefault="00C236AB">
      <w:pPr>
        <w:pStyle w:val="Style2"/>
        <w:jc w:val="both"/>
      </w:pPr>
      <w:r>
        <w:rPr>
          <w:bCs/>
        </w:rPr>
        <w:t>15.</w:t>
      </w:r>
      <w:r>
        <w:rPr>
          <w:b w:val="0"/>
        </w:rPr>
        <w:tab/>
      </w:r>
      <w:r>
        <w:t>SĒRIJAS NUMURS</w:t>
      </w:r>
    </w:p>
    <w:p w14:paraId="40AFDFE4" w14:textId="77777777" w:rsidR="00A50108" w:rsidRDefault="00A50108">
      <w:pPr>
        <w:tabs>
          <w:tab w:val="clear" w:pos="567"/>
        </w:tabs>
        <w:spacing w:line="240" w:lineRule="auto"/>
        <w:jc w:val="both"/>
        <w:rPr>
          <w:szCs w:val="22"/>
        </w:rPr>
      </w:pPr>
    </w:p>
    <w:p w14:paraId="362D1215" w14:textId="77777777" w:rsidR="00A50108" w:rsidRDefault="00C236AB">
      <w:pPr>
        <w:tabs>
          <w:tab w:val="clear" w:pos="567"/>
        </w:tabs>
        <w:spacing w:line="240" w:lineRule="auto"/>
        <w:jc w:val="both"/>
        <w:rPr>
          <w:szCs w:val="22"/>
        </w:rPr>
      </w:pPr>
      <w:proofErr w:type="spellStart"/>
      <w:r>
        <w:t>Lot</w:t>
      </w:r>
      <w:proofErr w:type="spellEnd"/>
      <w:r>
        <w:t xml:space="preserve"> {numurs}</w:t>
      </w:r>
    </w:p>
    <w:p w14:paraId="7A1B8AD0" w14:textId="77777777" w:rsidR="00A50108" w:rsidRDefault="00A50108">
      <w:pPr>
        <w:tabs>
          <w:tab w:val="clear" w:pos="567"/>
        </w:tabs>
        <w:spacing w:line="240" w:lineRule="auto"/>
        <w:jc w:val="both"/>
        <w:rPr>
          <w:szCs w:val="22"/>
        </w:rPr>
      </w:pPr>
    </w:p>
    <w:p w14:paraId="0DA94FF1" w14:textId="77777777" w:rsidR="00A50108" w:rsidRDefault="00C236AB">
      <w:pPr>
        <w:tabs>
          <w:tab w:val="clear" w:pos="567"/>
        </w:tabs>
        <w:spacing w:line="240" w:lineRule="auto"/>
        <w:jc w:val="both"/>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A50108" w14:paraId="208F0D6B" w14:textId="77777777">
        <w:trPr>
          <w:trHeight w:val="977"/>
        </w:trPr>
        <w:tc>
          <w:tcPr>
            <w:tcW w:w="9214" w:type="dxa"/>
            <w:tcBorders>
              <w:bottom w:val="single" w:sz="4" w:space="0" w:color="auto"/>
            </w:tcBorders>
          </w:tcPr>
          <w:p w14:paraId="336C8620" w14:textId="77777777" w:rsidR="00A50108" w:rsidRDefault="00C236AB">
            <w:pPr>
              <w:jc w:val="both"/>
              <w:rPr>
                <w:b/>
                <w:szCs w:val="22"/>
              </w:rPr>
            </w:pPr>
            <w:r>
              <w:rPr>
                <w:b/>
              </w:rPr>
              <w:lastRenderedPageBreak/>
              <w:t>UZ</w:t>
            </w:r>
            <w:r>
              <w:t xml:space="preserve"> </w:t>
            </w:r>
            <w:r>
              <w:rPr>
                <w:b/>
                <w:szCs w:val="22"/>
              </w:rPr>
              <w:t>TIEŠĀ IEPAKOJUMA NORĀDĀMĀ INFORMĀCIJA</w:t>
            </w:r>
          </w:p>
          <w:p w14:paraId="65624E97" w14:textId="77777777" w:rsidR="00A50108" w:rsidRDefault="00A50108">
            <w:pPr>
              <w:jc w:val="both"/>
              <w:rPr>
                <w:szCs w:val="22"/>
              </w:rPr>
            </w:pPr>
          </w:p>
          <w:p w14:paraId="076DF650" w14:textId="77777777" w:rsidR="00A50108" w:rsidRDefault="00C236AB">
            <w:pPr>
              <w:jc w:val="both"/>
              <w:rPr>
                <w:szCs w:val="22"/>
              </w:rPr>
            </w:pPr>
            <w:r>
              <w:rPr>
                <w:b/>
                <w:szCs w:val="22"/>
              </w:rPr>
              <w:t>Etiķete</w:t>
            </w:r>
          </w:p>
        </w:tc>
      </w:tr>
    </w:tbl>
    <w:p w14:paraId="2B0277BF" w14:textId="77777777" w:rsidR="00A50108" w:rsidRDefault="00A50108">
      <w:pPr>
        <w:jc w:val="both"/>
        <w:rPr>
          <w:szCs w:val="22"/>
        </w:rPr>
      </w:pPr>
    </w:p>
    <w:p w14:paraId="18B8A4DE" w14:textId="77777777" w:rsidR="00A50108" w:rsidRDefault="00C236AB">
      <w:pPr>
        <w:pStyle w:val="Style2"/>
        <w:jc w:val="both"/>
      </w:pPr>
      <w:r>
        <w:t>1.</w:t>
      </w:r>
      <w:r>
        <w:tab/>
        <w:t>VETERINĀRO ZĀĻU NOSAUKUMS</w:t>
      </w:r>
    </w:p>
    <w:p w14:paraId="7E99A140" w14:textId="77777777" w:rsidR="00A50108" w:rsidRDefault="00A50108">
      <w:pPr>
        <w:jc w:val="both"/>
        <w:rPr>
          <w:szCs w:val="22"/>
        </w:rPr>
      </w:pPr>
    </w:p>
    <w:p w14:paraId="66CC14D3" w14:textId="77777777" w:rsidR="00A50108" w:rsidRDefault="00C236AB">
      <w:pPr>
        <w:jc w:val="both"/>
        <w:rPr>
          <w:szCs w:val="22"/>
        </w:rPr>
      </w:pPr>
      <w:proofErr w:type="spellStart"/>
      <w:r>
        <w:t>Catobevit</w:t>
      </w:r>
      <w:proofErr w:type="spellEnd"/>
      <w:r>
        <w:t xml:space="preserve"> 100 mg/ml + 0,05 mg/ml šķīdums injekcijām</w:t>
      </w:r>
    </w:p>
    <w:p w14:paraId="3E47D72B" w14:textId="77777777" w:rsidR="00A50108" w:rsidRDefault="00A50108">
      <w:pPr>
        <w:jc w:val="both"/>
        <w:rPr>
          <w:szCs w:val="22"/>
        </w:rPr>
      </w:pPr>
    </w:p>
    <w:p w14:paraId="65165167" w14:textId="77777777" w:rsidR="00A50108" w:rsidRDefault="00A50108">
      <w:pPr>
        <w:jc w:val="both"/>
        <w:rPr>
          <w:szCs w:val="22"/>
        </w:rPr>
      </w:pPr>
    </w:p>
    <w:p w14:paraId="243DD2E2" w14:textId="77777777" w:rsidR="00A50108" w:rsidRDefault="00C236AB">
      <w:pPr>
        <w:pStyle w:val="Style2"/>
        <w:jc w:val="both"/>
      </w:pPr>
      <w:r>
        <w:t>2.</w:t>
      </w:r>
      <w:r>
        <w:tab/>
        <w:t>INFORMĀCIJA PAR AKTĪVAJĀM VIELĀM</w:t>
      </w:r>
    </w:p>
    <w:p w14:paraId="72CFE23E" w14:textId="77777777" w:rsidR="00A50108" w:rsidRDefault="00A50108">
      <w:pPr>
        <w:ind w:right="113"/>
        <w:jc w:val="both"/>
        <w:rPr>
          <w:szCs w:val="22"/>
        </w:rPr>
      </w:pPr>
    </w:p>
    <w:p w14:paraId="2C2762EE" w14:textId="77777777" w:rsidR="00A50108" w:rsidRDefault="00C236AB">
      <w:pPr>
        <w:tabs>
          <w:tab w:val="clear" w:pos="567"/>
        </w:tabs>
        <w:spacing w:line="240" w:lineRule="auto"/>
        <w:jc w:val="both"/>
        <w:rPr>
          <w:iCs/>
          <w:szCs w:val="22"/>
          <w:lang w:val="fr-FR"/>
        </w:rPr>
      </w:pPr>
      <w:proofErr w:type="spellStart"/>
      <w:r>
        <w:rPr>
          <w:iCs/>
          <w:szCs w:val="22"/>
          <w:lang w:val="fr-FR"/>
        </w:rPr>
        <w:t>Katrs</w:t>
      </w:r>
      <w:proofErr w:type="spellEnd"/>
      <w:r>
        <w:rPr>
          <w:iCs/>
          <w:szCs w:val="22"/>
          <w:lang w:val="fr-FR"/>
        </w:rPr>
        <w:t xml:space="preserve"> ml </w:t>
      </w:r>
      <w:proofErr w:type="spellStart"/>
      <w:proofErr w:type="gramStart"/>
      <w:r>
        <w:rPr>
          <w:iCs/>
          <w:szCs w:val="22"/>
          <w:lang w:val="fr-FR"/>
        </w:rPr>
        <w:t>satur</w:t>
      </w:r>
      <w:proofErr w:type="spellEnd"/>
      <w:r>
        <w:rPr>
          <w:iCs/>
          <w:szCs w:val="22"/>
          <w:lang w:val="fr-FR"/>
        </w:rPr>
        <w:t>:</w:t>
      </w:r>
      <w:proofErr w:type="gramEnd"/>
    </w:p>
    <w:p w14:paraId="7E0B086B" w14:textId="77777777" w:rsidR="00A50108" w:rsidRDefault="00C236AB">
      <w:pPr>
        <w:tabs>
          <w:tab w:val="clear" w:pos="567"/>
        </w:tabs>
        <w:spacing w:line="240" w:lineRule="auto"/>
        <w:jc w:val="both"/>
        <w:rPr>
          <w:iCs/>
          <w:szCs w:val="22"/>
          <w:lang w:val="fr-FR"/>
        </w:rPr>
      </w:pPr>
      <w:proofErr w:type="spellStart"/>
      <w:proofErr w:type="gramStart"/>
      <w:r>
        <w:rPr>
          <w:szCs w:val="22"/>
          <w:lang w:val="fr-FR"/>
        </w:rPr>
        <w:t>Butafosfāns</w:t>
      </w:r>
      <w:proofErr w:type="spellEnd"/>
      <w:r>
        <w:rPr>
          <w:szCs w:val="22"/>
          <w:lang w:val="fr-FR"/>
        </w:rPr>
        <w:t>:</w:t>
      </w:r>
      <w:proofErr w:type="gramEnd"/>
      <w:r>
        <w:rPr>
          <w:iCs/>
          <w:szCs w:val="22"/>
          <w:lang w:val="fr-FR"/>
        </w:rPr>
        <w:tab/>
      </w:r>
      <w:r>
        <w:rPr>
          <w:iCs/>
          <w:szCs w:val="22"/>
          <w:lang w:val="fr-FR"/>
        </w:rPr>
        <w:tab/>
      </w:r>
      <w:r>
        <w:rPr>
          <w:iCs/>
          <w:szCs w:val="22"/>
          <w:lang w:val="fr-FR"/>
        </w:rPr>
        <w:tab/>
      </w:r>
      <w:r>
        <w:rPr>
          <w:iCs/>
          <w:szCs w:val="22"/>
          <w:lang w:val="fr-FR"/>
        </w:rPr>
        <w:tab/>
      </w:r>
      <w:r>
        <w:rPr>
          <w:iCs/>
          <w:szCs w:val="22"/>
          <w:lang w:val="fr-FR"/>
        </w:rPr>
        <w:tab/>
      </w:r>
      <w:r>
        <w:rPr>
          <w:iCs/>
          <w:szCs w:val="22"/>
          <w:lang w:val="fr-FR"/>
        </w:rPr>
        <w:tab/>
        <w:t>100,00 mg</w:t>
      </w:r>
    </w:p>
    <w:p w14:paraId="084EE769" w14:textId="77777777" w:rsidR="00A50108" w:rsidRDefault="00C236AB">
      <w:pPr>
        <w:tabs>
          <w:tab w:val="clear" w:pos="567"/>
        </w:tabs>
        <w:spacing w:line="240" w:lineRule="auto"/>
        <w:jc w:val="both"/>
        <w:rPr>
          <w:iCs/>
          <w:szCs w:val="22"/>
          <w:lang w:val="fr-FR"/>
        </w:rPr>
      </w:pPr>
      <w:proofErr w:type="spellStart"/>
      <w:r>
        <w:rPr>
          <w:szCs w:val="22"/>
          <w:lang w:val="fr-FR"/>
        </w:rPr>
        <w:t>Ciānkobalamīns</w:t>
      </w:r>
      <w:proofErr w:type="spellEnd"/>
      <w:r>
        <w:rPr>
          <w:szCs w:val="22"/>
          <w:lang w:val="fr-FR"/>
        </w:rPr>
        <w:t xml:space="preserve"> </w:t>
      </w:r>
      <w:r>
        <w:rPr>
          <w:iCs/>
          <w:szCs w:val="22"/>
          <w:lang w:val="fr-FR"/>
        </w:rPr>
        <w:t>(</w:t>
      </w:r>
      <w:proofErr w:type="spellStart"/>
      <w:r>
        <w:rPr>
          <w:iCs/>
          <w:szCs w:val="22"/>
          <w:lang w:val="fr-FR"/>
        </w:rPr>
        <w:t>vitamīns</w:t>
      </w:r>
      <w:proofErr w:type="spellEnd"/>
      <w:r>
        <w:rPr>
          <w:iCs/>
          <w:szCs w:val="22"/>
          <w:lang w:val="fr-FR"/>
        </w:rPr>
        <w:t xml:space="preserve"> B12)</w:t>
      </w:r>
      <w:r>
        <w:rPr>
          <w:iCs/>
          <w:szCs w:val="22"/>
          <w:lang w:val="fr-FR"/>
        </w:rPr>
        <w:tab/>
        <w:t>:</w:t>
      </w:r>
      <w:r>
        <w:rPr>
          <w:iCs/>
          <w:szCs w:val="22"/>
          <w:lang w:val="fr-FR"/>
        </w:rPr>
        <w:tab/>
      </w:r>
      <w:r>
        <w:rPr>
          <w:iCs/>
          <w:szCs w:val="22"/>
          <w:lang w:val="fr-FR"/>
        </w:rPr>
        <w:tab/>
        <w:t>0,05 mg</w:t>
      </w:r>
    </w:p>
    <w:p w14:paraId="56106868" w14:textId="77777777" w:rsidR="00A50108" w:rsidRDefault="00A50108">
      <w:pPr>
        <w:ind w:right="113"/>
        <w:jc w:val="both"/>
      </w:pPr>
    </w:p>
    <w:p w14:paraId="4E823FA3" w14:textId="77777777" w:rsidR="00A50108" w:rsidRDefault="00A50108">
      <w:pPr>
        <w:ind w:right="113"/>
        <w:jc w:val="both"/>
      </w:pPr>
    </w:p>
    <w:p w14:paraId="75D03298" w14:textId="77777777" w:rsidR="00A50108" w:rsidRDefault="00C236AB">
      <w:pPr>
        <w:pStyle w:val="Style2"/>
        <w:jc w:val="both"/>
        <w:rPr>
          <w:b w:val="0"/>
        </w:rPr>
      </w:pPr>
      <w:r>
        <w:t>3.</w:t>
      </w:r>
      <w:r>
        <w:tab/>
        <w:t>MĒRĶSUGAS</w:t>
      </w:r>
    </w:p>
    <w:p w14:paraId="4F31DE04" w14:textId="77777777" w:rsidR="00A50108" w:rsidRDefault="00A50108">
      <w:pPr>
        <w:tabs>
          <w:tab w:val="clear" w:pos="567"/>
        </w:tabs>
        <w:spacing w:line="240" w:lineRule="auto"/>
        <w:jc w:val="both"/>
        <w:rPr>
          <w:szCs w:val="22"/>
        </w:rPr>
      </w:pPr>
    </w:p>
    <w:p w14:paraId="471F0F67" w14:textId="77777777" w:rsidR="00A50108" w:rsidRDefault="00C236AB">
      <w:pPr>
        <w:tabs>
          <w:tab w:val="clear" w:pos="567"/>
        </w:tabs>
        <w:spacing w:line="240" w:lineRule="auto"/>
        <w:jc w:val="both"/>
        <w:rPr>
          <w:szCs w:val="22"/>
        </w:rPr>
      </w:pPr>
      <w:r>
        <w:rPr>
          <w:szCs w:val="22"/>
        </w:rPr>
        <w:t>Liellopi, zirgi, suņi.</w:t>
      </w:r>
    </w:p>
    <w:p w14:paraId="0D9EB4FE" w14:textId="77777777" w:rsidR="00A50108" w:rsidRDefault="00A50108">
      <w:pPr>
        <w:tabs>
          <w:tab w:val="clear" w:pos="567"/>
        </w:tabs>
        <w:spacing w:line="240" w:lineRule="auto"/>
        <w:jc w:val="both"/>
        <w:rPr>
          <w:szCs w:val="22"/>
        </w:rPr>
      </w:pPr>
    </w:p>
    <w:p w14:paraId="1C922E32" w14:textId="77777777" w:rsidR="00A50108" w:rsidRDefault="00C236AB">
      <w:pPr>
        <w:tabs>
          <w:tab w:val="clear" w:pos="567"/>
          <w:tab w:val="left" w:pos="708"/>
        </w:tabs>
        <w:spacing w:line="240" w:lineRule="auto"/>
        <w:jc w:val="both"/>
        <w:rPr>
          <w:szCs w:val="22"/>
          <w:lang w:val="sl-SI"/>
        </w:rPr>
      </w:pPr>
      <w:r>
        <w:rPr>
          <w:noProof/>
          <w:szCs w:val="22"/>
          <w:lang w:val="en-US"/>
        </w:rPr>
        <w:drawing>
          <wp:inline distT="0" distB="0" distL="0" distR="0" wp14:anchorId="2403A2AB" wp14:editId="019074FB">
            <wp:extent cx="495300" cy="361950"/>
            <wp:effectExtent l="0" t="0" r="0" b="0"/>
            <wp:docPr id="1748186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300" cy="361950"/>
                    </a:xfrm>
                    <a:prstGeom prst="rect">
                      <a:avLst/>
                    </a:prstGeom>
                    <a:noFill/>
                    <a:ln>
                      <a:noFill/>
                    </a:ln>
                  </pic:spPr>
                </pic:pic>
              </a:graphicData>
            </a:graphic>
          </wp:inline>
        </w:drawing>
      </w:r>
      <w:r>
        <w:rPr>
          <w:noProof/>
          <w:szCs w:val="22"/>
          <w:lang w:val="en-US"/>
        </w:rPr>
        <w:drawing>
          <wp:inline distT="0" distB="0" distL="0" distR="0" wp14:anchorId="004B44EA" wp14:editId="629F8598">
            <wp:extent cx="419100" cy="333375"/>
            <wp:effectExtent l="0" t="0" r="0" b="9525"/>
            <wp:docPr id="3013813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100" cy="333375"/>
                    </a:xfrm>
                    <a:prstGeom prst="rect">
                      <a:avLst/>
                    </a:prstGeom>
                    <a:noFill/>
                    <a:ln>
                      <a:noFill/>
                    </a:ln>
                  </pic:spPr>
                </pic:pic>
              </a:graphicData>
            </a:graphic>
          </wp:inline>
        </w:drawing>
      </w:r>
      <w:r>
        <w:rPr>
          <w:noProof/>
          <w:sz w:val="24"/>
          <w:szCs w:val="24"/>
          <w:lang w:val="en-US"/>
        </w:rPr>
        <w:drawing>
          <wp:inline distT="0" distB="0" distL="0" distR="0" wp14:anchorId="1CD50817" wp14:editId="33A4237D">
            <wp:extent cx="523875" cy="409575"/>
            <wp:effectExtent l="0" t="0" r="9525" b="9525"/>
            <wp:docPr id="586748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409575"/>
                    </a:xfrm>
                    <a:prstGeom prst="rect">
                      <a:avLst/>
                    </a:prstGeom>
                    <a:noFill/>
                    <a:ln>
                      <a:noFill/>
                    </a:ln>
                  </pic:spPr>
                </pic:pic>
              </a:graphicData>
            </a:graphic>
          </wp:inline>
        </w:drawing>
      </w:r>
    </w:p>
    <w:p w14:paraId="2F02F74D" w14:textId="77777777" w:rsidR="00A50108" w:rsidRDefault="00A50108">
      <w:pPr>
        <w:ind w:right="113"/>
        <w:jc w:val="both"/>
      </w:pPr>
    </w:p>
    <w:p w14:paraId="1FD61539" w14:textId="77777777" w:rsidR="00A50108" w:rsidRDefault="00A50108">
      <w:pPr>
        <w:ind w:right="113"/>
        <w:jc w:val="both"/>
      </w:pPr>
    </w:p>
    <w:p w14:paraId="72F8F3C9" w14:textId="77777777" w:rsidR="00A50108" w:rsidRDefault="00C236AB">
      <w:pPr>
        <w:pStyle w:val="Style2"/>
        <w:jc w:val="both"/>
      </w:pPr>
      <w:r>
        <w:t>4.</w:t>
      </w:r>
      <w:r>
        <w:tab/>
        <w:t>LIETOŠANAS VEIDI</w:t>
      </w:r>
    </w:p>
    <w:p w14:paraId="53AD5C2E" w14:textId="77777777" w:rsidR="00A50108" w:rsidRDefault="00A50108">
      <w:pPr>
        <w:pStyle w:val="EndnoteText"/>
        <w:jc w:val="both"/>
        <w:rPr>
          <w:szCs w:val="22"/>
        </w:rPr>
      </w:pPr>
    </w:p>
    <w:p w14:paraId="3CB63BC9" w14:textId="77777777" w:rsidR="00A50108" w:rsidRDefault="00C236AB">
      <w:pPr>
        <w:pStyle w:val="EndnoteText"/>
        <w:jc w:val="both"/>
        <w:rPr>
          <w:szCs w:val="22"/>
        </w:rPr>
      </w:pPr>
      <w:r>
        <w:t>Pirms lietošanas izlasiet lietošanas instrukciju.</w:t>
      </w:r>
    </w:p>
    <w:p w14:paraId="36205727" w14:textId="77777777" w:rsidR="00A50108" w:rsidRDefault="00C236AB">
      <w:pPr>
        <w:tabs>
          <w:tab w:val="clear" w:pos="567"/>
        </w:tabs>
        <w:spacing w:line="240" w:lineRule="auto"/>
        <w:jc w:val="both"/>
        <w:rPr>
          <w:szCs w:val="22"/>
        </w:rPr>
      </w:pPr>
      <w:r>
        <w:rPr>
          <w:szCs w:val="22"/>
        </w:rPr>
        <w:t xml:space="preserve">Liellopiem, zirgiem: </w:t>
      </w:r>
      <w:proofErr w:type="spellStart"/>
      <w:r>
        <w:rPr>
          <w:szCs w:val="22"/>
        </w:rPr>
        <w:t>i.v</w:t>
      </w:r>
      <w:proofErr w:type="spellEnd"/>
      <w:r>
        <w:rPr>
          <w:szCs w:val="22"/>
        </w:rPr>
        <w:t>.</w:t>
      </w:r>
    </w:p>
    <w:p w14:paraId="11BC3170" w14:textId="77777777" w:rsidR="00A50108" w:rsidRDefault="00C236AB">
      <w:pPr>
        <w:tabs>
          <w:tab w:val="clear" w:pos="567"/>
        </w:tabs>
        <w:spacing w:line="240" w:lineRule="auto"/>
        <w:jc w:val="both"/>
        <w:rPr>
          <w:szCs w:val="22"/>
        </w:rPr>
      </w:pPr>
      <w:r>
        <w:rPr>
          <w:szCs w:val="22"/>
        </w:rPr>
        <w:t xml:space="preserve">Suņiem: </w:t>
      </w:r>
      <w:proofErr w:type="spellStart"/>
      <w:r>
        <w:rPr>
          <w:szCs w:val="22"/>
        </w:rPr>
        <w:t>i.v</w:t>
      </w:r>
      <w:proofErr w:type="spellEnd"/>
      <w:r>
        <w:rPr>
          <w:szCs w:val="22"/>
        </w:rPr>
        <w:t xml:space="preserve">., </w:t>
      </w:r>
      <w:proofErr w:type="spellStart"/>
      <w:r>
        <w:rPr>
          <w:szCs w:val="22"/>
        </w:rPr>
        <w:t>i.m</w:t>
      </w:r>
      <w:proofErr w:type="spellEnd"/>
      <w:r>
        <w:rPr>
          <w:szCs w:val="22"/>
        </w:rPr>
        <w:t xml:space="preserve">., </w:t>
      </w:r>
      <w:proofErr w:type="spellStart"/>
      <w:r>
        <w:rPr>
          <w:szCs w:val="22"/>
        </w:rPr>
        <w:t>s.c</w:t>
      </w:r>
      <w:proofErr w:type="spellEnd"/>
      <w:r>
        <w:rPr>
          <w:szCs w:val="22"/>
        </w:rPr>
        <w:t>.</w:t>
      </w:r>
    </w:p>
    <w:p w14:paraId="7BC146FD" w14:textId="77777777" w:rsidR="00A50108" w:rsidRDefault="00A50108">
      <w:pPr>
        <w:jc w:val="both"/>
        <w:rPr>
          <w:szCs w:val="22"/>
        </w:rPr>
      </w:pPr>
    </w:p>
    <w:p w14:paraId="40CD45AE" w14:textId="77777777" w:rsidR="00A50108" w:rsidRDefault="00A50108">
      <w:pPr>
        <w:ind w:right="113"/>
        <w:jc w:val="both"/>
        <w:rPr>
          <w:szCs w:val="22"/>
        </w:rPr>
      </w:pPr>
    </w:p>
    <w:p w14:paraId="1DF70219" w14:textId="77777777" w:rsidR="00A50108" w:rsidRDefault="00C236AB">
      <w:pPr>
        <w:pStyle w:val="Style2"/>
        <w:jc w:val="both"/>
      </w:pPr>
      <w:r>
        <w:t>5.</w:t>
      </w:r>
      <w:r>
        <w:tab/>
        <w:t xml:space="preserve">IEROBEŽOJUMU PERIODS </w:t>
      </w:r>
    </w:p>
    <w:p w14:paraId="2818436A" w14:textId="77777777" w:rsidR="00A50108" w:rsidRDefault="00A50108">
      <w:pPr>
        <w:jc w:val="both"/>
        <w:rPr>
          <w:szCs w:val="22"/>
        </w:rPr>
      </w:pPr>
    </w:p>
    <w:p w14:paraId="45DEF42D" w14:textId="77777777" w:rsidR="00A50108" w:rsidRDefault="00C236AB">
      <w:pPr>
        <w:tabs>
          <w:tab w:val="clear" w:pos="567"/>
        </w:tabs>
        <w:spacing w:line="240" w:lineRule="auto"/>
        <w:jc w:val="both"/>
        <w:rPr>
          <w:szCs w:val="22"/>
        </w:rPr>
      </w:pPr>
      <w:r>
        <w:t>Ierobežojumu periodi:</w:t>
      </w:r>
    </w:p>
    <w:p w14:paraId="154A44CE" w14:textId="77777777" w:rsidR="00A50108" w:rsidRDefault="00C236AB">
      <w:pPr>
        <w:tabs>
          <w:tab w:val="clear" w:pos="567"/>
        </w:tabs>
        <w:spacing w:line="240" w:lineRule="auto"/>
        <w:jc w:val="both"/>
        <w:rPr>
          <w:lang w:val="en-GB"/>
        </w:rPr>
      </w:pPr>
      <w:proofErr w:type="spellStart"/>
      <w:r>
        <w:rPr>
          <w:lang w:val="en-GB"/>
        </w:rPr>
        <w:t>Liellopiem</w:t>
      </w:r>
      <w:proofErr w:type="spellEnd"/>
      <w:r>
        <w:rPr>
          <w:lang w:val="en-GB"/>
        </w:rPr>
        <w:t xml:space="preserve">, </w:t>
      </w:r>
      <w:proofErr w:type="spellStart"/>
      <w:r>
        <w:rPr>
          <w:lang w:val="en-GB"/>
        </w:rPr>
        <w:t>zirgiem</w:t>
      </w:r>
      <w:proofErr w:type="spellEnd"/>
      <w:r>
        <w:rPr>
          <w:lang w:val="en-GB"/>
        </w:rPr>
        <w:t>:</w:t>
      </w:r>
    </w:p>
    <w:p w14:paraId="5D3E603C" w14:textId="77777777" w:rsidR="00A50108" w:rsidRDefault="00C236AB">
      <w:pPr>
        <w:tabs>
          <w:tab w:val="clear" w:pos="567"/>
        </w:tabs>
        <w:spacing w:line="240" w:lineRule="auto"/>
        <w:jc w:val="both"/>
        <w:rPr>
          <w:lang w:val="en-GB"/>
        </w:rPr>
      </w:pPr>
      <w:proofErr w:type="spellStart"/>
      <w:r>
        <w:rPr>
          <w:lang w:val="en-GB"/>
        </w:rPr>
        <w:t>Gaļai</w:t>
      </w:r>
      <w:proofErr w:type="spellEnd"/>
      <w:r>
        <w:rPr>
          <w:lang w:val="en-GB"/>
        </w:rPr>
        <w:t xml:space="preserve"> un </w:t>
      </w:r>
      <w:proofErr w:type="spellStart"/>
      <w:r>
        <w:rPr>
          <w:lang w:val="en-GB"/>
        </w:rPr>
        <w:t>blakuproduktiem</w:t>
      </w:r>
      <w:proofErr w:type="spellEnd"/>
      <w:r>
        <w:rPr>
          <w:lang w:val="en-GB"/>
        </w:rPr>
        <w:t xml:space="preserve">: </w:t>
      </w:r>
      <w:proofErr w:type="spellStart"/>
      <w:r>
        <w:rPr>
          <w:lang w:val="en-GB"/>
        </w:rPr>
        <w:t>nulle</w:t>
      </w:r>
      <w:proofErr w:type="spellEnd"/>
      <w:r>
        <w:rPr>
          <w:lang w:val="en-GB"/>
        </w:rPr>
        <w:t xml:space="preserve"> </w:t>
      </w:r>
      <w:proofErr w:type="spellStart"/>
      <w:r>
        <w:rPr>
          <w:lang w:val="en-GB"/>
        </w:rPr>
        <w:t>dienas</w:t>
      </w:r>
      <w:proofErr w:type="spellEnd"/>
      <w:r>
        <w:rPr>
          <w:lang w:val="en-GB"/>
        </w:rPr>
        <w:t>.</w:t>
      </w:r>
    </w:p>
    <w:p w14:paraId="3CFECFFD" w14:textId="77777777" w:rsidR="00A50108" w:rsidRDefault="00C236AB">
      <w:pPr>
        <w:tabs>
          <w:tab w:val="clear" w:pos="567"/>
        </w:tabs>
        <w:spacing w:line="240" w:lineRule="auto"/>
        <w:jc w:val="both"/>
        <w:rPr>
          <w:lang w:val="en-GB"/>
        </w:rPr>
      </w:pPr>
      <w:proofErr w:type="spellStart"/>
      <w:r>
        <w:rPr>
          <w:lang w:val="en-GB"/>
        </w:rPr>
        <w:t>Pienam</w:t>
      </w:r>
      <w:proofErr w:type="spellEnd"/>
      <w:r>
        <w:rPr>
          <w:lang w:val="en-GB"/>
        </w:rPr>
        <w:t xml:space="preserve">: </w:t>
      </w:r>
      <w:proofErr w:type="spellStart"/>
      <w:r>
        <w:rPr>
          <w:lang w:val="en-GB"/>
        </w:rPr>
        <w:t>nulle</w:t>
      </w:r>
      <w:proofErr w:type="spellEnd"/>
      <w:r>
        <w:rPr>
          <w:lang w:val="en-GB"/>
        </w:rPr>
        <w:t xml:space="preserve"> </w:t>
      </w:r>
      <w:proofErr w:type="spellStart"/>
      <w:r>
        <w:rPr>
          <w:lang w:val="en-GB"/>
        </w:rPr>
        <w:t>stundas</w:t>
      </w:r>
      <w:proofErr w:type="spellEnd"/>
      <w:r>
        <w:rPr>
          <w:lang w:val="en-GB"/>
        </w:rPr>
        <w:t>.</w:t>
      </w:r>
    </w:p>
    <w:p w14:paraId="167DEFDC" w14:textId="77777777" w:rsidR="00A50108" w:rsidRDefault="00A50108">
      <w:pPr>
        <w:jc w:val="both"/>
        <w:rPr>
          <w:szCs w:val="22"/>
        </w:rPr>
      </w:pPr>
    </w:p>
    <w:p w14:paraId="78678151" w14:textId="77777777" w:rsidR="00A50108" w:rsidRDefault="00A50108">
      <w:pPr>
        <w:ind w:right="113"/>
        <w:jc w:val="both"/>
        <w:rPr>
          <w:szCs w:val="22"/>
        </w:rPr>
      </w:pPr>
    </w:p>
    <w:p w14:paraId="35D8FBAF" w14:textId="77777777" w:rsidR="00A50108" w:rsidRDefault="00C236AB">
      <w:pPr>
        <w:pStyle w:val="Style2"/>
        <w:jc w:val="both"/>
      </w:pPr>
      <w:r>
        <w:t>6.</w:t>
      </w:r>
      <w:r>
        <w:tab/>
        <w:t>DERĪGUMA TERMIŅŠ</w:t>
      </w:r>
    </w:p>
    <w:p w14:paraId="603C3AC5" w14:textId="77777777" w:rsidR="00A50108" w:rsidRDefault="00A50108">
      <w:pPr>
        <w:jc w:val="both"/>
      </w:pPr>
    </w:p>
    <w:p w14:paraId="01A77B60" w14:textId="77777777" w:rsidR="00A50108" w:rsidRDefault="00C236AB">
      <w:pPr>
        <w:jc w:val="both"/>
        <w:rPr>
          <w:szCs w:val="22"/>
        </w:rPr>
      </w:pPr>
      <w:proofErr w:type="spellStart"/>
      <w:r>
        <w:t>Exp</w:t>
      </w:r>
      <w:proofErr w:type="spellEnd"/>
      <w:r>
        <w:t>. {mēnesis/gads}</w:t>
      </w:r>
    </w:p>
    <w:p w14:paraId="1134C342" w14:textId="77777777" w:rsidR="00A50108" w:rsidRDefault="00A50108">
      <w:pPr>
        <w:jc w:val="both"/>
        <w:rPr>
          <w:szCs w:val="22"/>
        </w:rPr>
      </w:pPr>
    </w:p>
    <w:p w14:paraId="303362FE" w14:textId="77777777" w:rsidR="00A50108" w:rsidRDefault="00C236AB">
      <w:pPr>
        <w:tabs>
          <w:tab w:val="clear" w:pos="567"/>
        </w:tabs>
        <w:spacing w:line="240" w:lineRule="auto"/>
        <w:jc w:val="both"/>
      </w:pPr>
      <w:r>
        <w:t>Pēc caurduršanas izlietot 28 dienu laikā.</w:t>
      </w:r>
    </w:p>
    <w:p w14:paraId="3E69691A" w14:textId="77777777" w:rsidR="00A50108" w:rsidRDefault="00C236AB">
      <w:pPr>
        <w:tabs>
          <w:tab w:val="clear" w:pos="567"/>
        </w:tabs>
        <w:spacing w:line="240" w:lineRule="auto"/>
        <w:jc w:val="both"/>
      </w:pPr>
      <w:r>
        <w:t>Pēc caurduršanas izlietot līdz …</w:t>
      </w:r>
    </w:p>
    <w:p w14:paraId="6CF1DCD4" w14:textId="77777777" w:rsidR="00A50108" w:rsidRDefault="00A50108">
      <w:pPr>
        <w:jc w:val="both"/>
      </w:pPr>
    </w:p>
    <w:p w14:paraId="15B19306" w14:textId="77777777" w:rsidR="00A50108" w:rsidRDefault="00A50108">
      <w:pPr>
        <w:ind w:right="113"/>
        <w:jc w:val="both"/>
      </w:pPr>
    </w:p>
    <w:p w14:paraId="58621722" w14:textId="77777777" w:rsidR="00A50108" w:rsidRDefault="00C236AB">
      <w:pPr>
        <w:pStyle w:val="Style2"/>
        <w:jc w:val="both"/>
      </w:pPr>
      <w:r>
        <w:t>7.</w:t>
      </w:r>
      <w:r>
        <w:tab/>
        <w:t>ĪPAŠI UZGLABĀŠANAS NOSACĪJUMI</w:t>
      </w:r>
    </w:p>
    <w:p w14:paraId="461E57E8" w14:textId="77777777" w:rsidR="00A50108" w:rsidRDefault="00A50108">
      <w:pPr>
        <w:jc w:val="both"/>
      </w:pPr>
    </w:p>
    <w:p w14:paraId="151F2FFB" w14:textId="77777777" w:rsidR="00A50108" w:rsidRDefault="00C236AB">
      <w:pPr>
        <w:tabs>
          <w:tab w:val="clear" w:pos="567"/>
        </w:tabs>
        <w:spacing w:line="240" w:lineRule="auto"/>
        <w:jc w:val="both"/>
      </w:pPr>
      <w:r>
        <w:t>Uzglabāt pudeli ārējā iepakojumā, lai pasargātu no gaismas.</w:t>
      </w:r>
    </w:p>
    <w:p w14:paraId="68807BB6" w14:textId="77777777" w:rsidR="00A50108" w:rsidRDefault="00C236AB">
      <w:pPr>
        <w:tabs>
          <w:tab w:val="clear" w:pos="567"/>
        </w:tabs>
        <w:spacing w:line="240" w:lineRule="auto"/>
      </w:pPr>
      <w:r>
        <w:br w:type="page"/>
      </w:r>
    </w:p>
    <w:p w14:paraId="2416D28E" w14:textId="77777777" w:rsidR="00A50108" w:rsidRDefault="00C236AB">
      <w:pPr>
        <w:pStyle w:val="Style2"/>
        <w:jc w:val="both"/>
      </w:pPr>
      <w:r>
        <w:lastRenderedPageBreak/>
        <w:t>8.</w:t>
      </w:r>
      <w:r>
        <w:tab/>
        <w:t>TIRDZNIECĪBAS ATĻAUJAS TURĒTĀJS</w:t>
      </w:r>
    </w:p>
    <w:p w14:paraId="1A985879" w14:textId="77777777" w:rsidR="00A50108" w:rsidRDefault="00A50108">
      <w:pPr>
        <w:ind w:right="-318"/>
        <w:jc w:val="both"/>
        <w:rPr>
          <w:szCs w:val="22"/>
        </w:rPr>
      </w:pPr>
    </w:p>
    <w:p w14:paraId="6186C6FD" w14:textId="77777777" w:rsidR="00A50108" w:rsidRDefault="00C236AB">
      <w:pPr>
        <w:ind w:right="-318"/>
        <w:jc w:val="both"/>
        <w:rPr>
          <w:szCs w:val="22"/>
        </w:rPr>
      </w:pPr>
      <w:r>
        <w:rPr>
          <w:szCs w:val="22"/>
        </w:rPr>
        <w:t>KRKA</w:t>
      </w:r>
    </w:p>
    <w:p w14:paraId="0A8CB81F" w14:textId="77777777" w:rsidR="00A50108" w:rsidRDefault="00A50108">
      <w:pPr>
        <w:ind w:right="113"/>
        <w:jc w:val="both"/>
        <w:rPr>
          <w:szCs w:val="22"/>
        </w:rPr>
      </w:pPr>
    </w:p>
    <w:p w14:paraId="5380396E" w14:textId="77777777" w:rsidR="00A50108" w:rsidRDefault="00A50108">
      <w:pPr>
        <w:ind w:right="113"/>
        <w:jc w:val="both"/>
        <w:rPr>
          <w:szCs w:val="22"/>
        </w:rPr>
      </w:pPr>
    </w:p>
    <w:p w14:paraId="79280554" w14:textId="77777777" w:rsidR="00A50108" w:rsidRDefault="00C236AB">
      <w:pPr>
        <w:pStyle w:val="Style2"/>
        <w:jc w:val="both"/>
      </w:pPr>
      <w:r>
        <w:t>9.</w:t>
      </w:r>
      <w:r>
        <w:tab/>
        <w:t>SĒRIJAS NUMURS</w:t>
      </w:r>
    </w:p>
    <w:p w14:paraId="0F615597" w14:textId="77777777" w:rsidR="00A50108" w:rsidRDefault="00A50108">
      <w:pPr>
        <w:jc w:val="both"/>
        <w:rPr>
          <w:szCs w:val="22"/>
        </w:rPr>
      </w:pPr>
    </w:p>
    <w:p w14:paraId="241D2EE4" w14:textId="77777777" w:rsidR="00A50108" w:rsidRDefault="00C236AB">
      <w:pPr>
        <w:jc w:val="both"/>
        <w:rPr>
          <w:szCs w:val="22"/>
        </w:rPr>
      </w:pPr>
      <w:proofErr w:type="spellStart"/>
      <w:r>
        <w:t>Lot</w:t>
      </w:r>
      <w:proofErr w:type="spellEnd"/>
      <w:r>
        <w:t xml:space="preserve"> {numurs}</w:t>
      </w:r>
    </w:p>
    <w:p w14:paraId="0E9C9AAD" w14:textId="77777777" w:rsidR="00A50108" w:rsidRDefault="00C236AB">
      <w:pPr>
        <w:ind w:right="113"/>
        <w:jc w:val="both"/>
        <w:rPr>
          <w:szCs w:val="22"/>
        </w:rPr>
      </w:pPr>
      <w:r>
        <w:br w:type="page"/>
      </w:r>
    </w:p>
    <w:p w14:paraId="28E69B04" w14:textId="77777777" w:rsidR="00A50108" w:rsidRDefault="00A50108">
      <w:pPr>
        <w:tabs>
          <w:tab w:val="clear" w:pos="567"/>
        </w:tabs>
        <w:spacing w:line="240" w:lineRule="auto"/>
        <w:jc w:val="both"/>
        <w:rPr>
          <w:szCs w:val="22"/>
        </w:rPr>
      </w:pPr>
    </w:p>
    <w:p w14:paraId="31D5BCD3" w14:textId="77777777" w:rsidR="00A50108" w:rsidRDefault="00A50108">
      <w:pPr>
        <w:tabs>
          <w:tab w:val="clear" w:pos="567"/>
        </w:tabs>
        <w:spacing w:line="240" w:lineRule="auto"/>
        <w:jc w:val="both"/>
        <w:rPr>
          <w:szCs w:val="22"/>
        </w:rPr>
      </w:pPr>
    </w:p>
    <w:p w14:paraId="6FB9B25B" w14:textId="77777777" w:rsidR="00A50108" w:rsidRDefault="00A50108">
      <w:pPr>
        <w:tabs>
          <w:tab w:val="clear" w:pos="567"/>
        </w:tabs>
        <w:spacing w:line="240" w:lineRule="auto"/>
        <w:jc w:val="both"/>
        <w:rPr>
          <w:szCs w:val="22"/>
        </w:rPr>
      </w:pPr>
    </w:p>
    <w:p w14:paraId="41FC46BE" w14:textId="77777777" w:rsidR="00A50108" w:rsidRDefault="00A50108">
      <w:pPr>
        <w:tabs>
          <w:tab w:val="clear" w:pos="567"/>
        </w:tabs>
        <w:spacing w:line="240" w:lineRule="auto"/>
        <w:jc w:val="both"/>
        <w:rPr>
          <w:szCs w:val="22"/>
        </w:rPr>
      </w:pPr>
    </w:p>
    <w:p w14:paraId="0632C044" w14:textId="77777777" w:rsidR="00A50108" w:rsidRDefault="00A50108">
      <w:pPr>
        <w:tabs>
          <w:tab w:val="clear" w:pos="567"/>
        </w:tabs>
        <w:spacing w:line="240" w:lineRule="auto"/>
        <w:jc w:val="both"/>
        <w:rPr>
          <w:szCs w:val="22"/>
        </w:rPr>
      </w:pPr>
    </w:p>
    <w:p w14:paraId="6406B0FD" w14:textId="77777777" w:rsidR="00A50108" w:rsidRDefault="00A50108">
      <w:pPr>
        <w:tabs>
          <w:tab w:val="clear" w:pos="567"/>
        </w:tabs>
        <w:spacing w:line="240" w:lineRule="auto"/>
        <w:jc w:val="both"/>
        <w:rPr>
          <w:szCs w:val="22"/>
        </w:rPr>
      </w:pPr>
    </w:p>
    <w:p w14:paraId="6FC0D444" w14:textId="77777777" w:rsidR="00A50108" w:rsidRDefault="00A50108">
      <w:pPr>
        <w:tabs>
          <w:tab w:val="clear" w:pos="567"/>
        </w:tabs>
        <w:spacing w:line="240" w:lineRule="auto"/>
        <w:jc w:val="both"/>
        <w:rPr>
          <w:szCs w:val="22"/>
        </w:rPr>
      </w:pPr>
    </w:p>
    <w:p w14:paraId="539C264B" w14:textId="77777777" w:rsidR="00A50108" w:rsidRDefault="00A50108">
      <w:pPr>
        <w:tabs>
          <w:tab w:val="clear" w:pos="567"/>
        </w:tabs>
        <w:spacing w:line="240" w:lineRule="auto"/>
        <w:jc w:val="both"/>
        <w:rPr>
          <w:szCs w:val="22"/>
        </w:rPr>
      </w:pPr>
    </w:p>
    <w:p w14:paraId="2875F32C" w14:textId="77777777" w:rsidR="00A50108" w:rsidRDefault="00A50108">
      <w:pPr>
        <w:tabs>
          <w:tab w:val="clear" w:pos="567"/>
        </w:tabs>
        <w:spacing w:line="240" w:lineRule="auto"/>
        <w:jc w:val="both"/>
        <w:rPr>
          <w:szCs w:val="22"/>
        </w:rPr>
      </w:pPr>
    </w:p>
    <w:p w14:paraId="4FFEB65A" w14:textId="77777777" w:rsidR="00A50108" w:rsidRDefault="00A50108">
      <w:pPr>
        <w:tabs>
          <w:tab w:val="clear" w:pos="567"/>
        </w:tabs>
        <w:spacing w:line="240" w:lineRule="auto"/>
        <w:jc w:val="both"/>
        <w:rPr>
          <w:szCs w:val="22"/>
        </w:rPr>
      </w:pPr>
    </w:p>
    <w:p w14:paraId="79A66C97" w14:textId="77777777" w:rsidR="00A50108" w:rsidRDefault="00A50108">
      <w:pPr>
        <w:tabs>
          <w:tab w:val="clear" w:pos="567"/>
        </w:tabs>
        <w:spacing w:line="240" w:lineRule="auto"/>
        <w:jc w:val="both"/>
        <w:rPr>
          <w:szCs w:val="22"/>
        </w:rPr>
      </w:pPr>
    </w:p>
    <w:p w14:paraId="00A0CB27" w14:textId="77777777" w:rsidR="00A50108" w:rsidRDefault="00A50108">
      <w:pPr>
        <w:tabs>
          <w:tab w:val="clear" w:pos="567"/>
        </w:tabs>
        <w:spacing w:line="240" w:lineRule="auto"/>
        <w:jc w:val="both"/>
        <w:rPr>
          <w:szCs w:val="22"/>
        </w:rPr>
      </w:pPr>
    </w:p>
    <w:p w14:paraId="339E5908" w14:textId="77777777" w:rsidR="00A50108" w:rsidRDefault="00A50108">
      <w:pPr>
        <w:tabs>
          <w:tab w:val="clear" w:pos="567"/>
        </w:tabs>
        <w:spacing w:line="240" w:lineRule="auto"/>
        <w:jc w:val="both"/>
        <w:rPr>
          <w:szCs w:val="22"/>
        </w:rPr>
      </w:pPr>
    </w:p>
    <w:p w14:paraId="5CCA54C8" w14:textId="77777777" w:rsidR="00A50108" w:rsidRDefault="00A50108">
      <w:pPr>
        <w:tabs>
          <w:tab w:val="clear" w:pos="567"/>
        </w:tabs>
        <w:spacing w:line="240" w:lineRule="auto"/>
        <w:jc w:val="both"/>
        <w:rPr>
          <w:szCs w:val="22"/>
        </w:rPr>
      </w:pPr>
    </w:p>
    <w:p w14:paraId="59236FEF" w14:textId="77777777" w:rsidR="00A50108" w:rsidRDefault="00A50108">
      <w:pPr>
        <w:tabs>
          <w:tab w:val="clear" w:pos="567"/>
        </w:tabs>
        <w:spacing w:line="240" w:lineRule="auto"/>
        <w:jc w:val="both"/>
        <w:rPr>
          <w:szCs w:val="22"/>
        </w:rPr>
      </w:pPr>
    </w:p>
    <w:p w14:paraId="3F89FBF1" w14:textId="77777777" w:rsidR="00A50108" w:rsidRDefault="00A50108">
      <w:pPr>
        <w:tabs>
          <w:tab w:val="clear" w:pos="567"/>
        </w:tabs>
        <w:spacing w:line="240" w:lineRule="auto"/>
        <w:jc w:val="both"/>
        <w:rPr>
          <w:szCs w:val="22"/>
        </w:rPr>
      </w:pPr>
    </w:p>
    <w:p w14:paraId="2B931768" w14:textId="77777777" w:rsidR="00A50108" w:rsidRDefault="00A50108">
      <w:pPr>
        <w:tabs>
          <w:tab w:val="clear" w:pos="567"/>
        </w:tabs>
        <w:spacing w:line="240" w:lineRule="auto"/>
        <w:jc w:val="both"/>
        <w:rPr>
          <w:szCs w:val="22"/>
        </w:rPr>
      </w:pPr>
    </w:p>
    <w:p w14:paraId="44F5B5DD" w14:textId="77777777" w:rsidR="00A50108" w:rsidRDefault="00A50108">
      <w:pPr>
        <w:tabs>
          <w:tab w:val="clear" w:pos="567"/>
        </w:tabs>
        <w:spacing w:line="240" w:lineRule="auto"/>
        <w:jc w:val="both"/>
        <w:rPr>
          <w:szCs w:val="22"/>
        </w:rPr>
      </w:pPr>
    </w:p>
    <w:p w14:paraId="214ECB42" w14:textId="77777777" w:rsidR="00A50108" w:rsidRDefault="00A50108">
      <w:pPr>
        <w:tabs>
          <w:tab w:val="clear" w:pos="567"/>
        </w:tabs>
        <w:spacing w:line="240" w:lineRule="auto"/>
        <w:jc w:val="both"/>
        <w:rPr>
          <w:szCs w:val="22"/>
        </w:rPr>
      </w:pPr>
    </w:p>
    <w:p w14:paraId="66D872FF" w14:textId="77777777" w:rsidR="00A50108" w:rsidRDefault="00A50108">
      <w:pPr>
        <w:tabs>
          <w:tab w:val="clear" w:pos="567"/>
        </w:tabs>
        <w:spacing w:line="240" w:lineRule="auto"/>
        <w:jc w:val="both"/>
        <w:rPr>
          <w:szCs w:val="22"/>
        </w:rPr>
      </w:pPr>
    </w:p>
    <w:p w14:paraId="18C0A08B" w14:textId="77777777" w:rsidR="00A50108" w:rsidRDefault="00A50108">
      <w:pPr>
        <w:tabs>
          <w:tab w:val="clear" w:pos="567"/>
        </w:tabs>
        <w:spacing w:line="240" w:lineRule="auto"/>
        <w:jc w:val="both"/>
        <w:rPr>
          <w:szCs w:val="22"/>
        </w:rPr>
      </w:pPr>
    </w:p>
    <w:p w14:paraId="30DBAA4C" w14:textId="77777777" w:rsidR="00A50108" w:rsidRDefault="00A50108">
      <w:pPr>
        <w:tabs>
          <w:tab w:val="clear" w:pos="567"/>
        </w:tabs>
        <w:spacing w:line="240" w:lineRule="auto"/>
        <w:jc w:val="both"/>
        <w:rPr>
          <w:szCs w:val="22"/>
        </w:rPr>
      </w:pPr>
    </w:p>
    <w:p w14:paraId="7620E91E" w14:textId="77777777" w:rsidR="00A50108" w:rsidRDefault="00A50108">
      <w:pPr>
        <w:tabs>
          <w:tab w:val="clear" w:pos="567"/>
        </w:tabs>
        <w:spacing w:line="240" w:lineRule="auto"/>
        <w:jc w:val="both"/>
        <w:rPr>
          <w:szCs w:val="22"/>
        </w:rPr>
      </w:pPr>
    </w:p>
    <w:p w14:paraId="679C16FC" w14:textId="77777777" w:rsidR="00A50108" w:rsidRDefault="00A50108">
      <w:pPr>
        <w:tabs>
          <w:tab w:val="clear" w:pos="567"/>
        </w:tabs>
        <w:spacing w:line="240" w:lineRule="auto"/>
        <w:jc w:val="both"/>
        <w:rPr>
          <w:szCs w:val="22"/>
        </w:rPr>
      </w:pPr>
    </w:p>
    <w:p w14:paraId="6A2AC1BF" w14:textId="77777777" w:rsidR="00A50108" w:rsidRDefault="00C236AB">
      <w:pPr>
        <w:pStyle w:val="Style3"/>
      </w:pPr>
      <w:r>
        <w:t>LIETOŠANAS INSTRUKCIJA</w:t>
      </w:r>
    </w:p>
    <w:p w14:paraId="0557B46D" w14:textId="77777777" w:rsidR="00A50108" w:rsidRDefault="00C236AB">
      <w:pPr>
        <w:tabs>
          <w:tab w:val="clear" w:pos="567"/>
        </w:tabs>
        <w:spacing w:line="240" w:lineRule="auto"/>
        <w:jc w:val="center"/>
        <w:rPr>
          <w:szCs w:val="22"/>
        </w:rPr>
      </w:pPr>
      <w:r>
        <w:br w:type="page"/>
      </w:r>
      <w:r>
        <w:rPr>
          <w:b/>
          <w:szCs w:val="22"/>
        </w:rPr>
        <w:lastRenderedPageBreak/>
        <w:t>LIETOŠANAS INSTRUKCIJA</w:t>
      </w:r>
    </w:p>
    <w:p w14:paraId="10B16CA1" w14:textId="77777777" w:rsidR="00A50108" w:rsidRDefault="00A50108">
      <w:pPr>
        <w:tabs>
          <w:tab w:val="clear" w:pos="567"/>
        </w:tabs>
        <w:spacing w:line="240" w:lineRule="auto"/>
        <w:jc w:val="both"/>
      </w:pPr>
    </w:p>
    <w:p w14:paraId="01A1045B" w14:textId="77777777" w:rsidR="00A50108" w:rsidRDefault="00A50108">
      <w:pPr>
        <w:tabs>
          <w:tab w:val="clear" w:pos="567"/>
        </w:tabs>
        <w:spacing w:line="240" w:lineRule="auto"/>
        <w:jc w:val="both"/>
      </w:pPr>
    </w:p>
    <w:p w14:paraId="1930BC73" w14:textId="77777777" w:rsidR="00A50108" w:rsidRDefault="00C236AB">
      <w:pPr>
        <w:pStyle w:val="Style1"/>
        <w:jc w:val="both"/>
      </w:pPr>
      <w:r>
        <w:rPr>
          <w:highlight w:val="lightGray"/>
        </w:rPr>
        <w:t>1.</w:t>
      </w:r>
      <w:r>
        <w:tab/>
        <w:t>Veterināro zāļu nosaukums</w:t>
      </w:r>
    </w:p>
    <w:p w14:paraId="7DBA53C1" w14:textId="77777777" w:rsidR="00A50108" w:rsidRDefault="00A50108">
      <w:pPr>
        <w:tabs>
          <w:tab w:val="clear" w:pos="567"/>
        </w:tabs>
        <w:spacing w:line="240" w:lineRule="auto"/>
        <w:jc w:val="both"/>
        <w:rPr>
          <w:szCs w:val="22"/>
        </w:rPr>
      </w:pPr>
    </w:p>
    <w:p w14:paraId="702BFF7F" w14:textId="77777777" w:rsidR="00A50108" w:rsidRDefault="00C236AB">
      <w:pPr>
        <w:tabs>
          <w:tab w:val="clear" w:pos="567"/>
        </w:tabs>
        <w:spacing w:line="240" w:lineRule="auto"/>
        <w:jc w:val="both"/>
      </w:pPr>
      <w:proofErr w:type="spellStart"/>
      <w:r>
        <w:t>Catobevit</w:t>
      </w:r>
      <w:proofErr w:type="spellEnd"/>
      <w:r>
        <w:t xml:space="preserve"> 100 mg/ml + 0,05 mg/ml šķīdums injekcijām liellopiem, zirgiem un suņiem</w:t>
      </w:r>
    </w:p>
    <w:p w14:paraId="62F58E6A" w14:textId="77777777" w:rsidR="00A50108" w:rsidRDefault="00A50108">
      <w:pPr>
        <w:tabs>
          <w:tab w:val="clear" w:pos="567"/>
        </w:tabs>
        <w:spacing w:line="240" w:lineRule="auto"/>
        <w:jc w:val="both"/>
        <w:rPr>
          <w:szCs w:val="22"/>
        </w:rPr>
      </w:pPr>
    </w:p>
    <w:p w14:paraId="01656C47" w14:textId="77777777" w:rsidR="00A50108" w:rsidRDefault="00A50108">
      <w:pPr>
        <w:tabs>
          <w:tab w:val="clear" w:pos="567"/>
        </w:tabs>
        <w:spacing w:line="240" w:lineRule="auto"/>
        <w:jc w:val="both"/>
        <w:rPr>
          <w:szCs w:val="22"/>
        </w:rPr>
      </w:pPr>
    </w:p>
    <w:p w14:paraId="2AF78542" w14:textId="77777777" w:rsidR="00A50108" w:rsidRDefault="00C236AB">
      <w:pPr>
        <w:pStyle w:val="Style1"/>
        <w:jc w:val="both"/>
      </w:pPr>
      <w:r>
        <w:rPr>
          <w:highlight w:val="lightGray"/>
        </w:rPr>
        <w:t>2.</w:t>
      </w:r>
      <w:r>
        <w:tab/>
        <w:t>Sastāvs</w:t>
      </w:r>
    </w:p>
    <w:p w14:paraId="74C007EC" w14:textId="77777777" w:rsidR="00A50108" w:rsidRDefault="00A50108">
      <w:pPr>
        <w:tabs>
          <w:tab w:val="clear" w:pos="567"/>
        </w:tabs>
        <w:spacing w:line="240" w:lineRule="auto"/>
        <w:jc w:val="both"/>
        <w:rPr>
          <w:iCs/>
          <w:szCs w:val="22"/>
        </w:rPr>
      </w:pPr>
    </w:p>
    <w:p w14:paraId="05FCD100" w14:textId="77777777" w:rsidR="00A50108" w:rsidRDefault="00C236AB">
      <w:pPr>
        <w:tabs>
          <w:tab w:val="clear" w:pos="567"/>
        </w:tabs>
        <w:spacing w:line="240" w:lineRule="auto"/>
        <w:jc w:val="both"/>
      </w:pPr>
      <w:r>
        <w:rPr>
          <w:szCs w:val="22"/>
        </w:rPr>
        <w:t>Katrs</w:t>
      </w:r>
      <w:r>
        <w:t xml:space="preserve"> ml satur:</w:t>
      </w:r>
    </w:p>
    <w:p w14:paraId="4EEAAA37" w14:textId="77777777" w:rsidR="00A50108" w:rsidRDefault="00A50108">
      <w:pPr>
        <w:tabs>
          <w:tab w:val="clear" w:pos="567"/>
        </w:tabs>
        <w:spacing w:line="240" w:lineRule="auto"/>
        <w:jc w:val="both"/>
        <w:rPr>
          <w:szCs w:val="22"/>
        </w:rPr>
      </w:pPr>
    </w:p>
    <w:p w14:paraId="1B90E92F" w14:textId="77777777" w:rsidR="00A50108" w:rsidRDefault="00C236AB">
      <w:pPr>
        <w:tabs>
          <w:tab w:val="clear" w:pos="567"/>
        </w:tabs>
        <w:spacing w:line="240" w:lineRule="auto"/>
        <w:jc w:val="both"/>
        <w:rPr>
          <w:b/>
          <w:szCs w:val="22"/>
        </w:rPr>
      </w:pPr>
      <w:r>
        <w:rPr>
          <w:b/>
          <w:szCs w:val="22"/>
        </w:rPr>
        <w:t>Aktīvās vielas:</w:t>
      </w:r>
    </w:p>
    <w:p w14:paraId="214E6474" w14:textId="77777777" w:rsidR="00A50108" w:rsidRDefault="00C236AB">
      <w:pPr>
        <w:tabs>
          <w:tab w:val="clear" w:pos="567"/>
        </w:tabs>
        <w:spacing w:line="240" w:lineRule="auto"/>
        <w:jc w:val="both"/>
      </w:pPr>
      <w:proofErr w:type="spellStart"/>
      <w:r>
        <w:t>Butafosfāns</w:t>
      </w:r>
      <w:proofErr w:type="spellEnd"/>
      <w:r>
        <w:t>:</w:t>
      </w:r>
      <w:r>
        <w:rPr>
          <w:iCs/>
          <w:szCs w:val="22"/>
        </w:rPr>
        <w:tab/>
      </w:r>
      <w:r>
        <w:tab/>
      </w:r>
      <w:r>
        <w:tab/>
      </w:r>
      <w:r>
        <w:tab/>
      </w:r>
      <w:r>
        <w:tab/>
      </w:r>
      <w:r>
        <w:tab/>
        <w:t>100,00 mg</w:t>
      </w:r>
    </w:p>
    <w:p w14:paraId="57706857" w14:textId="77777777" w:rsidR="00A50108" w:rsidRDefault="00C236AB">
      <w:pPr>
        <w:tabs>
          <w:tab w:val="clear" w:pos="567"/>
        </w:tabs>
        <w:spacing w:line="240" w:lineRule="auto"/>
        <w:jc w:val="both"/>
      </w:pPr>
      <w:proofErr w:type="spellStart"/>
      <w:r>
        <w:t>Ciānkobalamīns</w:t>
      </w:r>
      <w:proofErr w:type="spellEnd"/>
      <w:r>
        <w:t xml:space="preserve"> (vitamīns B</w:t>
      </w:r>
      <w:r>
        <w:rPr>
          <w:vertAlign w:val="subscript"/>
        </w:rPr>
        <w:t>12</w:t>
      </w:r>
      <w:r>
        <w:rPr>
          <w:iCs/>
          <w:szCs w:val="22"/>
        </w:rPr>
        <w:t>):</w:t>
      </w:r>
      <w:r>
        <w:rPr>
          <w:iCs/>
          <w:szCs w:val="22"/>
        </w:rPr>
        <w:tab/>
      </w:r>
      <w:r>
        <w:rPr>
          <w:iCs/>
          <w:szCs w:val="22"/>
        </w:rPr>
        <w:tab/>
      </w:r>
      <w:r>
        <w:rPr>
          <w:iCs/>
          <w:szCs w:val="22"/>
        </w:rPr>
        <w:tab/>
      </w:r>
      <w:r>
        <w:t>0,05 mg</w:t>
      </w:r>
    </w:p>
    <w:p w14:paraId="0E5FC646" w14:textId="77777777" w:rsidR="00A50108" w:rsidRDefault="00A50108">
      <w:pPr>
        <w:tabs>
          <w:tab w:val="clear" w:pos="567"/>
        </w:tabs>
        <w:spacing w:line="240" w:lineRule="auto"/>
        <w:jc w:val="both"/>
        <w:rPr>
          <w:iCs/>
          <w:szCs w:val="22"/>
        </w:rPr>
      </w:pPr>
    </w:p>
    <w:p w14:paraId="0B4617CA" w14:textId="77777777" w:rsidR="00A50108" w:rsidRDefault="00C236AB">
      <w:pPr>
        <w:tabs>
          <w:tab w:val="clear" w:pos="567"/>
        </w:tabs>
        <w:spacing w:line="240" w:lineRule="auto"/>
        <w:jc w:val="both"/>
        <w:rPr>
          <w:b/>
        </w:rPr>
      </w:pPr>
      <w:proofErr w:type="spellStart"/>
      <w:r>
        <w:rPr>
          <w:b/>
          <w:szCs w:val="22"/>
        </w:rPr>
        <w:t>Palīgvielas</w:t>
      </w:r>
      <w:proofErr w:type="spellEnd"/>
      <w:r>
        <w:rPr>
          <w:b/>
          <w:szCs w:val="22"/>
        </w:rPr>
        <w:t>:</w:t>
      </w:r>
    </w:p>
    <w:p w14:paraId="1B0B683E" w14:textId="77777777" w:rsidR="00A50108" w:rsidRDefault="00C236AB">
      <w:pPr>
        <w:tabs>
          <w:tab w:val="clear" w:pos="567"/>
        </w:tabs>
        <w:spacing w:line="240" w:lineRule="auto"/>
        <w:jc w:val="both"/>
        <w:rPr>
          <w:bCs/>
          <w:szCs w:val="22"/>
        </w:rPr>
      </w:pPr>
      <w:r>
        <w:rPr>
          <w:bCs/>
          <w:szCs w:val="22"/>
        </w:rPr>
        <w:t>Fenols</w:t>
      </w:r>
      <w:r>
        <w:rPr>
          <w:bCs/>
          <w:szCs w:val="22"/>
        </w:rPr>
        <w:tab/>
      </w:r>
      <w:r>
        <w:rPr>
          <w:bCs/>
          <w:szCs w:val="22"/>
        </w:rPr>
        <w:tab/>
      </w:r>
      <w:r>
        <w:rPr>
          <w:bCs/>
          <w:szCs w:val="22"/>
        </w:rPr>
        <w:tab/>
      </w:r>
      <w:r>
        <w:rPr>
          <w:bCs/>
          <w:szCs w:val="22"/>
        </w:rPr>
        <w:tab/>
      </w:r>
      <w:r>
        <w:rPr>
          <w:bCs/>
          <w:szCs w:val="22"/>
        </w:rPr>
        <w:tab/>
      </w:r>
      <w:r>
        <w:rPr>
          <w:bCs/>
          <w:szCs w:val="22"/>
        </w:rPr>
        <w:tab/>
        <w:t>4,00 mg</w:t>
      </w:r>
    </w:p>
    <w:p w14:paraId="1FAACD6B" w14:textId="77777777" w:rsidR="00A50108" w:rsidRDefault="00A50108">
      <w:pPr>
        <w:tabs>
          <w:tab w:val="clear" w:pos="567"/>
        </w:tabs>
        <w:spacing w:line="240" w:lineRule="auto"/>
        <w:jc w:val="both"/>
        <w:rPr>
          <w:bCs/>
          <w:szCs w:val="22"/>
        </w:rPr>
      </w:pPr>
    </w:p>
    <w:p w14:paraId="769752DE" w14:textId="77777777" w:rsidR="00A50108" w:rsidRDefault="00C236AB">
      <w:pPr>
        <w:tabs>
          <w:tab w:val="clear" w:pos="567"/>
        </w:tabs>
        <w:spacing w:line="240" w:lineRule="auto"/>
        <w:jc w:val="both"/>
        <w:rPr>
          <w:szCs w:val="22"/>
        </w:rPr>
      </w:pPr>
      <w:r>
        <w:rPr>
          <w:szCs w:val="22"/>
        </w:rPr>
        <w:t>Rozā līdz sarkanīgi rozā šķīdums.</w:t>
      </w:r>
    </w:p>
    <w:p w14:paraId="2652F60D" w14:textId="77777777" w:rsidR="00A50108" w:rsidRDefault="00A50108">
      <w:pPr>
        <w:tabs>
          <w:tab w:val="clear" w:pos="567"/>
        </w:tabs>
        <w:spacing w:line="240" w:lineRule="auto"/>
        <w:jc w:val="both"/>
        <w:rPr>
          <w:szCs w:val="22"/>
        </w:rPr>
      </w:pPr>
    </w:p>
    <w:p w14:paraId="57B61DAC" w14:textId="77777777" w:rsidR="00A50108" w:rsidRDefault="00A50108">
      <w:pPr>
        <w:tabs>
          <w:tab w:val="clear" w:pos="567"/>
        </w:tabs>
        <w:spacing w:line="240" w:lineRule="auto"/>
        <w:jc w:val="both"/>
        <w:rPr>
          <w:bCs/>
          <w:szCs w:val="22"/>
        </w:rPr>
      </w:pPr>
    </w:p>
    <w:p w14:paraId="009D3E3C" w14:textId="77777777" w:rsidR="00A50108" w:rsidRDefault="00C236AB">
      <w:pPr>
        <w:pStyle w:val="Style1"/>
        <w:jc w:val="both"/>
      </w:pPr>
      <w:r>
        <w:rPr>
          <w:highlight w:val="lightGray"/>
        </w:rPr>
        <w:t>3.</w:t>
      </w:r>
      <w:r>
        <w:tab/>
      </w:r>
      <w:proofErr w:type="spellStart"/>
      <w:r>
        <w:t>Mērķsugas</w:t>
      </w:r>
      <w:proofErr w:type="spellEnd"/>
    </w:p>
    <w:p w14:paraId="2B6922BE" w14:textId="77777777" w:rsidR="00A50108" w:rsidRDefault="00A50108">
      <w:pPr>
        <w:tabs>
          <w:tab w:val="clear" w:pos="567"/>
        </w:tabs>
        <w:spacing w:line="240" w:lineRule="auto"/>
        <w:jc w:val="both"/>
        <w:rPr>
          <w:szCs w:val="22"/>
        </w:rPr>
      </w:pPr>
    </w:p>
    <w:p w14:paraId="7B66AD89" w14:textId="77777777" w:rsidR="00A50108" w:rsidRDefault="00C236AB">
      <w:pPr>
        <w:tabs>
          <w:tab w:val="clear" w:pos="567"/>
        </w:tabs>
        <w:spacing w:line="240" w:lineRule="auto"/>
        <w:jc w:val="both"/>
      </w:pPr>
      <w:r>
        <w:t>Liellopi, zirgi, suņi.</w:t>
      </w:r>
    </w:p>
    <w:p w14:paraId="2D1C564C" w14:textId="77777777" w:rsidR="00A50108" w:rsidRDefault="00A50108">
      <w:pPr>
        <w:tabs>
          <w:tab w:val="clear" w:pos="567"/>
        </w:tabs>
        <w:spacing w:line="240" w:lineRule="auto"/>
        <w:jc w:val="both"/>
      </w:pPr>
    </w:p>
    <w:p w14:paraId="332764AC" w14:textId="77777777" w:rsidR="00A50108" w:rsidRDefault="00C236AB">
      <w:pPr>
        <w:tabs>
          <w:tab w:val="clear" w:pos="567"/>
          <w:tab w:val="left" w:pos="708"/>
        </w:tabs>
        <w:spacing w:line="240" w:lineRule="auto"/>
        <w:jc w:val="both"/>
        <w:rPr>
          <w:szCs w:val="22"/>
          <w:lang w:val="sl-SI"/>
        </w:rPr>
      </w:pPr>
      <w:r>
        <w:rPr>
          <w:noProof/>
          <w:szCs w:val="22"/>
          <w:lang w:val="en-US"/>
        </w:rPr>
        <w:drawing>
          <wp:inline distT="0" distB="0" distL="0" distR="0" wp14:anchorId="3AF230AD" wp14:editId="4F40BC9B">
            <wp:extent cx="495300" cy="361950"/>
            <wp:effectExtent l="0" t="0" r="0" b="0"/>
            <wp:docPr id="6956404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300" cy="361950"/>
                    </a:xfrm>
                    <a:prstGeom prst="rect">
                      <a:avLst/>
                    </a:prstGeom>
                    <a:noFill/>
                    <a:ln>
                      <a:noFill/>
                    </a:ln>
                  </pic:spPr>
                </pic:pic>
              </a:graphicData>
            </a:graphic>
          </wp:inline>
        </w:drawing>
      </w:r>
      <w:r>
        <w:rPr>
          <w:noProof/>
          <w:szCs w:val="22"/>
          <w:lang w:val="en-US"/>
        </w:rPr>
        <w:drawing>
          <wp:inline distT="0" distB="0" distL="0" distR="0" wp14:anchorId="1EE5735D" wp14:editId="63876E4E">
            <wp:extent cx="419100" cy="333375"/>
            <wp:effectExtent l="0" t="0" r="0" b="9525"/>
            <wp:docPr id="1238446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100" cy="333375"/>
                    </a:xfrm>
                    <a:prstGeom prst="rect">
                      <a:avLst/>
                    </a:prstGeom>
                    <a:noFill/>
                    <a:ln>
                      <a:noFill/>
                    </a:ln>
                  </pic:spPr>
                </pic:pic>
              </a:graphicData>
            </a:graphic>
          </wp:inline>
        </w:drawing>
      </w:r>
      <w:r>
        <w:rPr>
          <w:noProof/>
          <w:sz w:val="24"/>
          <w:szCs w:val="24"/>
          <w:lang w:val="en-US"/>
        </w:rPr>
        <w:drawing>
          <wp:inline distT="0" distB="0" distL="0" distR="0" wp14:anchorId="5D9F9707" wp14:editId="4E71C893">
            <wp:extent cx="523875" cy="409575"/>
            <wp:effectExtent l="0" t="0" r="9525" b="9525"/>
            <wp:docPr id="9225684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409575"/>
                    </a:xfrm>
                    <a:prstGeom prst="rect">
                      <a:avLst/>
                    </a:prstGeom>
                    <a:noFill/>
                    <a:ln>
                      <a:noFill/>
                    </a:ln>
                  </pic:spPr>
                </pic:pic>
              </a:graphicData>
            </a:graphic>
          </wp:inline>
        </w:drawing>
      </w:r>
    </w:p>
    <w:p w14:paraId="094DE3C5" w14:textId="77777777" w:rsidR="00A50108" w:rsidRDefault="00A50108">
      <w:pPr>
        <w:tabs>
          <w:tab w:val="clear" w:pos="567"/>
        </w:tabs>
        <w:spacing w:line="240" w:lineRule="auto"/>
        <w:jc w:val="both"/>
        <w:rPr>
          <w:szCs w:val="22"/>
        </w:rPr>
      </w:pPr>
    </w:p>
    <w:p w14:paraId="0C27A269" w14:textId="77777777" w:rsidR="00A50108" w:rsidRDefault="00A50108">
      <w:pPr>
        <w:tabs>
          <w:tab w:val="clear" w:pos="567"/>
        </w:tabs>
        <w:spacing w:line="240" w:lineRule="auto"/>
        <w:jc w:val="both"/>
        <w:rPr>
          <w:szCs w:val="22"/>
        </w:rPr>
      </w:pPr>
    </w:p>
    <w:p w14:paraId="678E3F34" w14:textId="77777777" w:rsidR="00A50108" w:rsidRDefault="00C236AB">
      <w:pPr>
        <w:pStyle w:val="Style1"/>
        <w:jc w:val="both"/>
      </w:pPr>
      <w:r>
        <w:rPr>
          <w:highlight w:val="lightGray"/>
        </w:rPr>
        <w:t>4.</w:t>
      </w:r>
      <w:r>
        <w:tab/>
        <w:t>Lietošanas indikācijas</w:t>
      </w:r>
    </w:p>
    <w:p w14:paraId="571B9C69" w14:textId="77777777" w:rsidR="00A50108" w:rsidRDefault="00A50108">
      <w:pPr>
        <w:tabs>
          <w:tab w:val="clear" w:pos="567"/>
        </w:tabs>
        <w:spacing w:line="240" w:lineRule="auto"/>
        <w:jc w:val="both"/>
        <w:rPr>
          <w:szCs w:val="22"/>
        </w:rPr>
      </w:pPr>
    </w:p>
    <w:p w14:paraId="594C3EE9" w14:textId="77777777" w:rsidR="00A50108" w:rsidRDefault="00C236AB">
      <w:pPr>
        <w:tabs>
          <w:tab w:val="clear" w:pos="567"/>
        </w:tabs>
        <w:spacing w:line="240" w:lineRule="auto"/>
        <w:jc w:val="both"/>
        <w:rPr>
          <w:szCs w:val="22"/>
          <w:u w:val="single"/>
        </w:rPr>
      </w:pPr>
      <w:r>
        <w:rPr>
          <w:szCs w:val="22"/>
          <w:u w:val="single"/>
        </w:rPr>
        <w:t xml:space="preserve">Visām </w:t>
      </w:r>
      <w:proofErr w:type="spellStart"/>
      <w:r>
        <w:rPr>
          <w:szCs w:val="22"/>
          <w:u w:val="single"/>
        </w:rPr>
        <w:t>mērķsugām</w:t>
      </w:r>
      <w:proofErr w:type="spellEnd"/>
      <w:r>
        <w:rPr>
          <w:szCs w:val="22"/>
          <w:u w:val="single"/>
        </w:rPr>
        <w:t>:</w:t>
      </w:r>
    </w:p>
    <w:p w14:paraId="5D165785" w14:textId="77777777" w:rsidR="00A50108" w:rsidRDefault="00C236AB">
      <w:pPr>
        <w:tabs>
          <w:tab w:val="clear" w:pos="567"/>
        </w:tabs>
        <w:spacing w:line="240" w:lineRule="auto"/>
        <w:jc w:val="both"/>
      </w:pPr>
      <w:r>
        <w:t xml:space="preserve">- </w:t>
      </w:r>
      <w:proofErr w:type="spellStart"/>
      <w:r>
        <w:t>Hipofosfatēmijas</w:t>
      </w:r>
      <w:proofErr w:type="spellEnd"/>
      <w:r>
        <w:t xml:space="preserve"> un/vai </w:t>
      </w:r>
      <w:proofErr w:type="spellStart"/>
      <w:r>
        <w:t>ciānkobalamīna</w:t>
      </w:r>
      <w:proofErr w:type="spellEnd"/>
      <w:r>
        <w:t xml:space="preserve"> (B</w:t>
      </w:r>
      <w:r>
        <w:rPr>
          <w:szCs w:val="22"/>
          <w:vertAlign w:val="subscript"/>
        </w:rPr>
        <w:t>12</w:t>
      </w:r>
      <w:r>
        <w:t xml:space="preserve"> vitamīna) deficīta atbalsta terapija un profilakse.</w:t>
      </w:r>
    </w:p>
    <w:p w14:paraId="3D287237" w14:textId="77777777" w:rsidR="00A50108" w:rsidRDefault="00A50108">
      <w:pPr>
        <w:tabs>
          <w:tab w:val="clear" w:pos="567"/>
        </w:tabs>
        <w:spacing w:line="240" w:lineRule="auto"/>
        <w:jc w:val="both"/>
        <w:rPr>
          <w:szCs w:val="22"/>
          <w:highlight w:val="yellow"/>
        </w:rPr>
      </w:pPr>
    </w:p>
    <w:p w14:paraId="53B28D35" w14:textId="77777777" w:rsidR="00A50108" w:rsidRDefault="00C236AB">
      <w:pPr>
        <w:tabs>
          <w:tab w:val="clear" w:pos="567"/>
        </w:tabs>
        <w:spacing w:line="240" w:lineRule="auto"/>
        <w:jc w:val="both"/>
        <w:rPr>
          <w:u w:val="single"/>
        </w:rPr>
      </w:pPr>
      <w:r>
        <w:rPr>
          <w:u w:val="single"/>
        </w:rPr>
        <w:t>Liellopi:</w:t>
      </w:r>
    </w:p>
    <w:p w14:paraId="03E0134F" w14:textId="77777777" w:rsidR="00A50108" w:rsidRDefault="00C236AB">
      <w:pPr>
        <w:pStyle w:val="NoSpacing"/>
        <w:jc w:val="both"/>
        <w:rPr>
          <w:szCs w:val="22"/>
          <w:lang w:val="lv-LV"/>
        </w:rPr>
      </w:pPr>
      <w:r>
        <w:rPr>
          <w:lang w:val="lv-LV"/>
        </w:rPr>
        <w:t xml:space="preserve">- Atbalsta terapija, lai atjaunotu atgremošanu pēc sekundāras </w:t>
      </w:r>
      <w:proofErr w:type="spellStart"/>
      <w:r>
        <w:rPr>
          <w:lang w:val="lv-LV"/>
        </w:rPr>
        <w:t>ketozes</w:t>
      </w:r>
      <w:proofErr w:type="spellEnd"/>
      <w:r>
        <w:rPr>
          <w:lang w:val="lv-LV"/>
        </w:rPr>
        <w:t xml:space="preserve"> izraisītas glumenieka dislokācijas ķirurģiskās ārstēšanas.</w:t>
      </w:r>
    </w:p>
    <w:p w14:paraId="46516423" w14:textId="77777777" w:rsidR="00A50108" w:rsidRDefault="00C236AB">
      <w:pPr>
        <w:pStyle w:val="NoSpacing"/>
        <w:jc w:val="both"/>
        <w:rPr>
          <w:szCs w:val="22"/>
          <w:lang w:val="lv-LV"/>
        </w:rPr>
      </w:pPr>
      <w:r>
        <w:rPr>
          <w:lang w:val="lv-LV"/>
        </w:rPr>
        <w:t xml:space="preserve">- Papildterapija </w:t>
      </w:r>
      <w:proofErr w:type="spellStart"/>
      <w:r>
        <w:rPr>
          <w:lang w:val="lv-LV"/>
        </w:rPr>
        <w:t>pēcdzemdību</w:t>
      </w:r>
      <w:proofErr w:type="spellEnd"/>
      <w:r>
        <w:rPr>
          <w:lang w:val="lv-LV"/>
        </w:rPr>
        <w:t xml:space="preserve"> </w:t>
      </w:r>
      <w:proofErr w:type="spellStart"/>
      <w:r>
        <w:rPr>
          <w:lang w:val="lv-LV"/>
        </w:rPr>
        <w:t>parēzes</w:t>
      </w:r>
      <w:proofErr w:type="spellEnd"/>
      <w:r>
        <w:rPr>
          <w:lang w:val="lv-LV"/>
        </w:rPr>
        <w:t xml:space="preserve"> ārstēšanā, lietojot papildus </w:t>
      </w:r>
      <w:proofErr w:type="spellStart"/>
      <w:r>
        <w:rPr>
          <w:lang w:val="lv-LV"/>
        </w:rPr>
        <w:t>Ca</w:t>
      </w:r>
      <w:proofErr w:type="spellEnd"/>
      <w:r>
        <w:rPr>
          <w:lang w:val="lv-LV"/>
        </w:rPr>
        <w:t>/Mg terapijai.</w:t>
      </w:r>
    </w:p>
    <w:p w14:paraId="3B7B7386" w14:textId="77777777" w:rsidR="00A50108" w:rsidRDefault="00C236AB">
      <w:pPr>
        <w:jc w:val="both"/>
        <w:rPr>
          <w:szCs w:val="22"/>
        </w:rPr>
      </w:pPr>
      <w:r>
        <w:t xml:space="preserve">- </w:t>
      </w:r>
      <w:proofErr w:type="spellStart"/>
      <w:r>
        <w:t>Ketozes</w:t>
      </w:r>
      <w:proofErr w:type="spellEnd"/>
      <w:r>
        <w:t xml:space="preserve"> profilaksei, ievadot pirms atnešanās.</w:t>
      </w:r>
    </w:p>
    <w:p w14:paraId="0A0BA93C" w14:textId="77777777" w:rsidR="00A50108" w:rsidRDefault="00A50108">
      <w:pPr>
        <w:tabs>
          <w:tab w:val="clear" w:pos="567"/>
        </w:tabs>
        <w:spacing w:line="240" w:lineRule="auto"/>
        <w:jc w:val="both"/>
        <w:rPr>
          <w:szCs w:val="22"/>
          <w:highlight w:val="yellow"/>
        </w:rPr>
      </w:pPr>
    </w:p>
    <w:p w14:paraId="7C681632" w14:textId="77777777" w:rsidR="00A50108" w:rsidRDefault="00C236AB">
      <w:pPr>
        <w:tabs>
          <w:tab w:val="clear" w:pos="567"/>
        </w:tabs>
        <w:spacing w:line="240" w:lineRule="auto"/>
        <w:jc w:val="both"/>
        <w:rPr>
          <w:szCs w:val="22"/>
          <w:u w:val="single"/>
        </w:rPr>
      </w:pPr>
      <w:r>
        <w:rPr>
          <w:szCs w:val="22"/>
          <w:u w:val="single"/>
        </w:rPr>
        <w:t>Zirgi:</w:t>
      </w:r>
    </w:p>
    <w:p w14:paraId="40286D3B" w14:textId="77777777" w:rsidR="00A50108" w:rsidRDefault="00C236AB">
      <w:pPr>
        <w:tabs>
          <w:tab w:val="clear" w:pos="567"/>
        </w:tabs>
        <w:spacing w:line="240" w:lineRule="auto"/>
        <w:jc w:val="both"/>
        <w:rPr>
          <w:szCs w:val="22"/>
          <w:u w:val="single"/>
        </w:rPr>
      </w:pPr>
      <w:r>
        <w:t>- Papildterapija zirgiem, kas cieš no muskuļu noguruma.</w:t>
      </w:r>
    </w:p>
    <w:p w14:paraId="69F34E04" w14:textId="77777777" w:rsidR="00A50108" w:rsidRDefault="00A50108">
      <w:pPr>
        <w:tabs>
          <w:tab w:val="clear" w:pos="567"/>
        </w:tabs>
        <w:spacing w:line="240" w:lineRule="auto"/>
        <w:jc w:val="both"/>
        <w:rPr>
          <w:szCs w:val="22"/>
        </w:rPr>
      </w:pPr>
    </w:p>
    <w:p w14:paraId="3604EAA3" w14:textId="77777777" w:rsidR="00A50108" w:rsidRDefault="00A50108">
      <w:pPr>
        <w:tabs>
          <w:tab w:val="clear" w:pos="567"/>
        </w:tabs>
        <w:spacing w:line="240" w:lineRule="auto"/>
        <w:jc w:val="both"/>
        <w:rPr>
          <w:szCs w:val="22"/>
        </w:rPr>
      </w:pPr>
    </w:p>
    <w:p w14:paraId="75AA3A5D" w14:textId="77777777" w:rsidR="00A50108" w:rsidRDefault="00C236AB">
      <w:pPr>
        <w:pStyle w:val="Style1"/>
        <w:jc w:val="both"/>
      </w:pPr>
      <w:r>
        <w:rPr>
          <w:highlight w:val="lightGray"/>
        </w:rPr>
        <w:t>5.</w:t>
      </w:r>
      <w:r>
        <w:tab/>
        <w:t>Kontrindikācijas</w:t>
      </w:r>
    </w:p>
    <w:p w14:paraId="1E8E091C" w14:textId="77777777" w:rsidR="00A50108" w:rsidRDefault="00A50108">
      <w:pPr>
        <w:tabs>
          <w:tab w:val="clear" w:pos="567"/>
        </w:tabs>
        <w:spacing w:line="240" w:lineRule="auto"/>
        <w:jc w:val="both"/>
        <w:rPr>
          <w:szCs w:val="22"/>
        </w:rPr>
      </w:pPr>
    </w:p>
    <w:p w14:paraId="4A002C72" w14:textId="77777777" w:rsidR="00A50108" w:rsidRDefault="00C236AB">
      <w:pPr>
        <w:tabs>
          <w:tab w:val="clear" w:pos="567"/>
        </w:tabs>
        <w:spacing w:line="240" w:lineRule="auto"/>
        <w:jc w:val="both"/>
        <w:rPr>
          <w:szCs w:val="22"/>
        </w:rPr>
      </w:pPr>
      <w:r>
        <w:t xml:space="preserve">Nelietot gadījumos, ja konstatēta pastiprināta jutība pret aktīvajām vielām vai pret jebkuru no </w:t>
      </w:r>
      <w:proofErr w:type="spellStart"/>
      <w:r>
        <w:t>palīgvielām</w:t>
      </w:r>
      <w:proofErr w:type="spellEnd"/>
      <w:r>
        <w:t>.</w:t>
      </w:r>
    </w:p>
    <w:p w14:paraId="03B5F0E0" w14:textId="77777777" w:rsidR="00A50108" w:rsidRDefault="00A50108">
      <w:pPr>
        <w:tabs>
          <w:tab w:val="clear" w:pos="567"/>
        </w:tabs>
        <w:spacing w:line="240" w:lineRule="auto"/>
        <w:jc w:val="both"/>
        <w:rPr>
          <w:szCs w:val="22"/>
        </w:rPr>
      </w:pPr>
    </w:p>
    <w:p w14:paraId="75E68495" w14:textId="77777777" w:rsidR="00A50108" w:rsidRDefault="00A50108">
      <w:pPr>
        <w:tabs>
          <w:tab w:val="clear" w:pos="567"/>
        </w:tabs>
        <w:spacing w:line="240" w:lineRule="auto"/>
        <w:jc w:val="both"/>
        <w:rPr>
          <w:szCs w:val="22"/>
        </w:rPr>
      </w:pPr>
    </w:p>
    <w:p w14:paraId="277945B6" w14:textId="77777777" w:rsidR="00A50108" w:rsidRDefault="00C236AB">
      <w:pPr>
        <w:pStyle w:val="Style1"/>
        <w:jc w:val="both"/>
      </w:pPr>
      <w:r>
        <w:rPr>
          <w:highlight w:val="lightGray"/>
        </w:rPr>
        <w:t>6.</w:t>
      </w:r>
      <w:r>
        <w:tab/>
        <w:t>Īpaši brīdinājumi</w:t>
      </w:r>
    </w:p>
    <w:p w14:paraId="72741B13" w14:textId="77777777" w:rsidR="00A50108" w:rsidRDefault="00A50108">
      <w:pPr>
        <w:tabs>
          <w:tab w:val="clear" w:pos="567"/>
        </w:tabs>
        <w:spacing w:line="240" w:lineRule="auto"/>
        <w:jc w:val="both"/>
        <w:rPr>
          <w:szCs w:val="22"/>
        </w:rPr>
      </w:pPr>
    </w:p>
    <w:p w14:paraId="6B3F9E70" w14:textId="77777777" w:rsidR="00A50108" w:rsidRDefault="00C236AB">
      <w:pPr>
        <w:tabs>
          <w:tab w:val="clear" w:pos="567"/>
        </w:tabs>
        <w:spacing w:line="240" w:lineRule="auto"/>
        <w:jc w:val="both"/>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02AE1651" w14:textId="77777777" w:rsidR="00A50108" w:rsidRDefault="00C236AB">
      <w:pPr>
        <w:tabs>
          <w:tab w:val="clear" w:pos="567"/>
        </w:tabs>
        <w:spacing w:line="240" w:lineRule="auto"/>
        <w:jc w:val="both"/>
      </w:pPr>
      <w:r>
        <w:t xml:space="preserve">Šīs veterinārās zāles intravenozi ievadīt ļoti lēni, jo pārāk strauja injekcija var izraisīt </w:t>
      </w:r>
      <w:proofErr w:type="spellStart"/>
      <w:r>
        <w:t>cirkulatoro</w:t>
      </w:r>
      <w:proofErr w:type="spellEnd"/>
      <w:r>
        <w:t xml:space="preserve"> šoku.</w:t>
      </w:r>
    </w:p>
    <w:p w14:paraId="6B9ADCFE" w14:textId="77777777" w:rsidR="00A50108" w:rsidRDefault="00C236AB">
      <w:pPr>
        <w:jc w:val="both"/>
        <w:rPr>
          <w:szCs w:val="22"/>
        </w:rPr>
      </w:pPr>
      <w:r>
        <w:lastRenderedPageBreak/>
        <w:t xml:space="preserve">Suņiem ar hronisku nieru mazspēju, šīs veterinārās zāles drīkst lietot tikai </w:t>
      </w:r>
      <w:r>
        <w:rPr>
          <w:color w:val="000000"/>
        </w:rPr>
        <w:t>pēc ārstējošā veterinārārsta ieguvuma un riska attiecības izvērtēšanas</w:t>
      </w:r>
      <w:r>
        <w:t>.</w:t>
      </w:r>
    </w:p>
    <w:p w14:paraId="2F1CE5A0" w14:textId="77777777" w:rsidR="00A50108" w:rsidRDefault="00A50108">
      <w:pPr>
        <w:tabs>
          <w:tab w:val="clear" w:pos="567"/>
        </w:tabs>
        <w:spacing w:line="240" w:lineRule="auto"/>
        <w:jc w:val="both"/>
        <w:rPr>
          <w:szCs w:val="22"/>
        </w:rPr>
      </w:pPr>
    </w:p>
    <w:p w14:paraId="02A20485" w14:textId="77777777" w:rsidR="00A50108" w:rsidRDefault="00C236AB">
      <w:pPr>
        <w:tabs>
          <w:tab w:val="clear" w:pos="567"/>
        </w:tabs>
        <w:spacing w:line="240" w:lineRule="auto"/>
        <w:jc w:val="both"/>
        <w:rPr>
          <w:szCs w:val="22"/>
        </w:rPr>
      </w:pPr>
      <w:r>
        <w:rPr>
          <w:szCs w:val="22"/>
          <w:u w:val="single"/>
        </w:rPr>
        <w:t>Īpaši piesardzības pasākumi, kas jāievēro personai, kura ievada veterinārās zāles dzīvniekiem:</w:t>
      </w:r>
    </w:p>
    <w:p w14:paraId="1C940A2E" w14:textId="77777777" w:rsidR="00A50108" w:rsidRDefault="00C236AB">
      <w:pPr>
        <w:tabs>
          <w:tab w:val="clear" w:pos="567"/>
        </w:tabs>
        <w:spacing w:line="240" w:lineRule="auto"/>
        <w:jc w:val="both"/>
      </w:pPr>
      <w:r>
        <w:t>Personām ar zināmu pastiprinātu jutību pret jebkuru no sastāvdaļām jāizvairās no saskares ar šīm veterinārajām zālēm.</w:t>
      </w:r>
    </w:p>
    <w:p w14:paraId="76575276" w14:textId="77777777" w:rsidR="00A50108" w:rsidRDefault="00C236AB">
      <w:pPr>
        <w:tabs>
          <w:tab w:val="clear" w:pos="567"/>
        </w:tabs>
        <w:spacing w:line="240" w:lineRule="auto"/>
        <w:jc w:val="both"/>
      </w:pPr>
      <w:r>
        <w:t>Šīs veterinārās zāles var izraisīt ādas un acu kairinājumu. Izvairīties no saskares ar ādu un acīm. Nejaušas saskares gadījumā skarto vietu rūpīgi skalot ar ūdeni.</w:t>
      </w:r>
    </w:p>
    <w:p w14:paraId="0F038237" w14:textId="77777777" w:rsidR="00A50108" w:rsidRDefault="00C236AB">
      <w:pPr>
        <w:tabs>
          <w:tab w:val="clear" w:pos="567"/>
        </w:tabs>
        <w:spacing w:line="240" w:lineRule="auto"/>
        <w:jc w:val="both"/>
      </w:pPr>
      <w:r>
        <w:t xml:space="preserve">Izvairīties no </w:t>
      </w:r>
      <w:proofErr w:type="spellStart"/>
      <w:r>
        <w:t>pašinjicēšanas</w:t>
      </w:r>
      <w:proofErr w:type="spellEnd"/>
      <w:r>
        <w:t xml:space="preserve">. Ja notikusi nejauša </w:t>
      </w:r>
      <w:proofErr w:type="spellStart"/>
      <w:r>
        <w:t>pašinjicēšana</w:t>
      </w:r>
      <w:proofErr w:type="spellEnd"/>
      <w:r>
        <w:t>, nekavējoties meklēt medicīnisko palīdzību un uzrādīt lietošanas instrukciju vai iepakojuma marķējumu ārstam.</w:t>
      </w:r>
    </w:p>
    <w:p w14:paraId="14A72983" w14:textId="77777777" w:rsidR="00A50108" w:rsidRDefault="00C236AB">
      <w:pPr>
        <w:tabs>
          <w:tab w:val="clear" w:pos="567"/>
        </w:tabs>
        <w:spacing w:line="240" w:lineRule="auto"/>
        <w:jc w:val="both"/>
        <w:rPr>
          <w:szCs w:val="22"/>
        </w:rPr>
      </w:pPr>
      <w:r>
        <w:rPr>
          <w:szCs w:val="22"/>
        </w:rPr>
        <w:t xml:space="preserve">Pēc rīkošanās ar šīm veterinārajām zālēm mazgāt rokas. </w:t>
      </w:r>
    </w:p>
    <w:p w14:paraId="6BF03C89" w14:textId="77777777" w:rsidR="00A50108" w:rsidRDefault="00A50108">
      <w:pPr>
        <w:tabs>
          <w:tab w:val="clear" w:pos="567"/>
        </w:tabs>
        <w:spacing w:line="240" w:lineRule="auto"/>
        <w:jc w:val="both"/>
        <w:rPr>
          <w:szCs w:val="22"/>
        </w:rPr>
      </w:pPr>
    </w:p>
    <w:p w14:paraId="7A4F4B94" w14:textId="77777777" w:rsidR="00A50108" w:rsidRDefault="00C236AB">
      <w:pPr>
        <w:tabs>
          <w:tab w:val="clear" w:pos="567"/>
        </w:tabs>
        <w:spacing w:line="240" w:lineRule="auto"/>
        <w:jc w:val="both"/>
        <w:rPr>
          <w:szCs w:val="22"/>
        </w:rPr>
      </w:pPr>
      <w:r>
        <w:rPr>
          <w:szCs w:val="22"/>
          <w:u w:val="single"/>
        </w:rPr>
        <w:t>Grūsnība un laktācija</w:t>
      </w:r>
      <w:r>
        <w:t>:</w:t>
      </w:r>
    </w:p>
    <w:p w14:paraId="4F1357B0" w14:textId="77777777" w:rsidR="00A50108" w:rsidRDefault="00C236AB">
      <w:pPr>
        <w:tabs>
          <w:tab w:val="clear" w:pos="567"/>
        </w:tabs>
        <w:spacing w:line="240" w:lineRule="auto"/>
        <w:jc w:val="both"/>
        <w:rPr>
          <w:szCs w:val="22"/>
        </w:rPr>
      </w:pPr>
      <w:r>
        <w:t>Drīkst lietot govīm grūsnības un laktācijas laikā.</w:t>
      </w:r>
    </w:p>
    <w:p w14:paraId="3417DC92" w14:textId="77777777" w:rsidR="00A50108" w:rsidRDefault="00C236AB">
      <w:pPr>
        <w:tabs>
          <w:tab w:val="clear" w:pos="567"/>
        </w:tabs>
        <w:spacing w:line="240" w:lineRule="auto"/>
        <w:jc w:val="both"/>
        <w:rPr>
          <w:szCs w:val="22"/>
        </w:rPr>
      </w:pPr>
      <w:r>
        <w:rPr>
          <w:szCs w:val="22"/>
        </w:rPr>
        <w:t xml:space="preserve">Nav pierādīts šo veterināro zāļu drošums grūsnības un laktācijas laikā ķēvēm un kucēm. Laboratoriskajos pētījumos žurkām nav konstatēta </w:t>
      </w:r>
      <w:proofErr w:type="spellStart"/>
      <w:r>
        <w:rPr>
          <w:szCs w:val="22"/>
        </w:rPr>
        <w:t>teratogēna</w:t>
      </w:r>
      <w:proofErr w:type="spellEnd"/>
      <w:r>
        <w:rPr>
          <w:szCs w:val="22"/>
        </w:rPr>
        <w:t xml:space="preserve">, </w:t>
      </w:r>
      <w:proofErr w:type="spellStart"/>
      <w:r>
        <w:rPr>
          <w:szCs w:val="22"/>
        </w:rPr>
        <w:t>fetotoksiska</w:t>
      </w:r>
      <w:proofErr w:type="spellEnd"/>
      <w:r>
        <w:rPr>
          <w:szCs w:val="22"/>
        </w:rPr>
        <w:t xml:space="preserve"> vai </w:t>
      </w:r>
      <w:proofErr w:type="spellStart"/>
      <w:r>
        <w:rPr>
          <w:szCs w:val="22"/>
        </w:rPr>
        <w:t>maternotoksiska</w:t>
      </w:r>
      <w:proofErr w:type="spellEnd"/>
      <w:r>
        <w:rPr>
          <w:szCs w:val="22"/>
        </w:rPr>
        <w:t xml:space="preserve"> iedarbība. Lietot tikai pēc ārstējošā veterinārārsta ieguvuma un riska attiecības izvērtēšanas.</w:t>
      </w:r>
    </w:p>
    <w:p w14:paraId="12759A85" w14:textId="77777777" w:rsidR="00A50108" w:rsidRDefault="00A50108">
      <w:pPr>
        <w:tabs>
          <w:tab w:val="clear" w:pos="567"/>
        </w:tabs>
        <w:spacing w:line="240" w:lineRule="auto"/>
        <w:jc w:val="both"/>
        <w:rPr>
          <w:szCs w:val="22"/>
        </w:rPr>
      </w:pPr>
    </w:p>
    <w:p w14:paraId="44B58CC0" w14:textId="77777777" w:rsidR="00A50108" w:rsidRDefault="00C236AB">
      <w:pPr>
        <w:tabs>
          <w:tab w:val="clear" w:pos="567"/>
        </w:tabs>
        <w:spacing w:line="240" w:lineRule="auto"/>
        <w:jc w:val="both"/>
        <w:rPr>
          <w:szCs w:val="22"/>
        </w:rPr>
      </w:pPr>
      <w:r>
        <w:rPr>
          <w:szCs w:val="22"/>
          <w:u w:val="single"/>
        </w:rPr>
        <w:t>Pārdozēšana</w:t>
      </w:r>
      <w:r>
        <w:t>:</w:t>
      </w:r>
    </w:p>
    <w:p w14:paraId="03E57094" w14:textId="77777777" w:rsidR="00A50108" w:rsidRDefault="00C236AB">
      <w:pPr>
        <w:suppressAutoHyphens/>
        <w:jc w:val="both"/>
      </w:pPr>
      <w:r>
        <w:t>Liellopiem, intravenozi ievadot līdz 5 reizēm pārsniegtu ieteikto devu, netika ziņots par blakusparādībām.</w:t>
      </w:r>
    </w:p>
    <w:p w14:paraId="141C948B" w14:textId="77777777" w:rsidR="00A50108" w:rsidRDefault="00C236AB">
      <w:pPr>
        <w:suppressAutoHyphens/>
        <w:jc w:val="both"/>
      </w:pPr>
      <w:r>
        <w:t xml:space="preserve">Suņiem, </w:t>
      </w:r>
      <w:proofErr w:type="spellStart"/>
      <w:r>
        <w:t>subkutāni</w:t>
      </w:r>
      <w:proofErr w:type="spellEnd"/>
      <w:r>
        <w:t xml:space="preserve"> ievadot līdz 5 reizēm pārsniegtu ieteikto devu, netika ziņots par citām blakusparādībām, izņemot pārejošu, nelielu pietūkumu injekcijas vietā.</w:t>
      </w:r>
    </w:p>
    <w:p w14:paraId="277B4382" w14:textId="77777777" w:rsidR="00A50108" w:rsidRDefault="00C236AB">
      <w:pPr>
        <w:tabs>
          <w:tab w:val="clear" w:pos="567"/>
        </w:tabs>
        <w:spacing w:line="240" w:lineRule="auto"/>
        <w:jc w:val="both"/>
      </w:pPr>
      <w:r>
        <w:t>Nav pieejami dati par pārdozēšanu suņiem pēc intravenozas un intramuskulāras ievadīšanas.</w:t>
      </w:r>
    </w:p>
    <w:p w14:paraId="3ED98FBE" w14:textId="77777777" w:rsidR="00A50108" w:rsidRDefault="00C236AB">
      <w:pPr>
        <w:tabs>
          <w:tab w:val="clear" w:pos="567"/>
        </w:tabs>
        <w:spacing w:line="240" w:lineRule="auto"/>
        <w:jc w:val="both"/>
      </w:pPr>
      <w:r>
        <w:t xml:space="preserve">Nav pieejami dati par </w:t>
      </w:r>
      <w:proofErr w:type="spellStart"/>
      <w:r>
        <w:t>pādozēšanu</w:t>
      </w:r>
      <w:proofErr w:type="spellEnd"/>
      <w:r>
        <w:t xml:space="preserve"> zirgiem.</w:t>
      </w:r>
    </w:p>
    <w:p w14:paraId="3B6C4ABC" w14:textId="77777777" w:rsidR="00A50108" w:rsidRDefault="00A50108">
      <w:pPr>
        <w:tabs>
          <w:tab w:val="clear" w:pos="567"/>
        </w:tabs>
        <w:spacing w:line="240" w:lineRule="auto"/>
        <w:jc w:val="both"/>
        <w:rPr>
          <w:szCs w:val="22"/>
        </w:rPr>
      </w:pPr>
    </w:p>
    <w:p w14:paraId="447BD88D" w14:textId="77777777" w:rsidR="00A50108" w:rsidRDefault="00C236AB">
      <w:pPr>
        <w:tabs>
          <w:tab w:val="clear" w:pos="567"/>
        </w:tabs>
        <w:spacing w:line="240" w:lineRule="auto"/>
        <w:jc w:val="both"/>
        <w:rPr>
          <w:szCs w:val="22"/>
        </w:rPr>
      </w:pPr>
      <w:r>
        <w:rPr>
          <w:szCs w:val="22"/>
          <w:u w:val="single"/>
        </w:rPr>
        <w:t>Būtiska nesaderība</w:t>
      </w:r>
      <w:r>
        <w:t>:</w:t>
      </w:r>
    </w:p>
    <w:p w14:paraId="5E2F7349" w14:textId="77777777" w:rsidR="00A50108" w:rsidRDefault="00C236AB">
      <w:pPr>
        <w:tabs>
          <w:tab w:val="clear" w:pos="567"/>
        </w:tabs>
        <w:spacing w:line="240" w:lineRule="auto"/>
        <w:jc w:val="both"/>
      </w:pPr>
      <w:r>
        <w:t>Tā kā nav veikti saderības pētījumi, nelietot šīs veterinārās zāles maisījumā ar citām veterinārajām zālēm.</w:t>
      </w:r>
    </w:p>
    <w:p w14:paraId="5D669E18" w14:textId="77777777" w:rsidR="00A50108" w:rsidRDefault="00A50108">
      <w:pPr>
        <w:tabs>
          <w:tab w:val="clear" w:pos="567"/>
        </w:tabs>
        <w:spacing w:line="240" w:lineRule="auto"/>
        <w:jc w:val="both"/>
        <w:rPr>
          <w:szCs w:val="22"/>
        </w:rPr>
      </w:pPr>
    </w:p>
    <w:p w14:paraId="44CBF21C" w14:textId="77777777" w:rsidR="00A50108" w:rsidRDefault="00A50108">
      <w:pPr>
        <w:tabs>
          <w:tab w:val="clear" w:pos="567"/>
        </w:tabs>
        <w:spacing w:line="240" w:lineRule="auto"/>
        <w:jc w:val="both"/>
        <w:rPr>
          <w:szCs w:val="22"/>
        </w:rPr>
      </w:pPr>
    </w:p>
    <w:p w14:paraId="5F13EB85" w14:textId="77777777" w:rsidR="00A50108" w:rsidRDefault="00C236AB">
      <w:pPr>
        <w:pStyle w:val="Style1"/>
        <w:jc w:val="both"/>
      </w:pPr>
      <w:r>
        <w:rPr>
          <w:highlight w:val="lightGray"/>
        </w:rPr>
        <w:t>7.</w:t>
      </w:r>
      <w:r>
        <w:tab/>
        <w:t>Blakusparādības</w:t>
      </w:r>
    </w:p>
    <w:p w14:paraId="1A3F34DF" w14:textId="77777777" w:rsidR="00A50108" w:rsidRDefault="00A50108">
      <w:pPr>
        <w:tabs>
          <w:tab w:val="clear" w:pos="567"/>
        </w:tabs>
        <w:spacing w:line="240" w:lineRule="auto"/>
        <w:jc w:val="both"/>
        <w:rPr>
          <w:iCs/>
          <w:szCs w:val="22"/>
        </w:rPr>
      </w:pPr>
    </w:p>
    <w:p w14:paraId="05DC038A" w14:textId="77777777" w:rsidR="00A50108" w:rsidRDefault="00C236AB">
      <w:pPr>
        <w:tabs>
          <w:tab w:val="clear" w:pos="567"/>
        </w:tabs>
        <w:spacing w:line="240" w:lineRule="auto"/>
        <w:jc w:val="both"/>
      </w:pPr>
      <w:r>
        <w:t>Liellopi, zirgi, suņi:</w:t>
      </w:r>
    </w:p>
    <w:p w14:paraId="64808545" w14:textId="77777777" w:rsidR="00A50108" w:rsidRDefault="00A50108">
      <w:pPr>
        <w:tabs>
          <w:tab w:val="clear" w:pos="567"/>
        </w:tabs>
        <w:spacing w:line="240" w:lineRule="auto"/>
        <w:jc w:val="both"/>
        <w:rPr>
          <w:szCs w:val="2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8"/>
      </w:tblGrid>
      <w:tr w:rsidR="00A50108" w14:paraId="6C9E52E1" w14:textId="77777777">
        <w:tc>
          <w:tcPr>
            <w:tcW w:w="9061" w:type="dxa"/>
            <w:shd w:val="clear" w:color="auto" w:fill="auto"/>
          </w:tcPr>
          <w:p w14:paraId="3185947D" w14:textId="77777777" w:rsidR="00A50108" w:rsidRDefault="00C236AB">
            <w:pPr>
              <w:tabs>
                <w:tab w:val="clear" w:pos="567"/>
              </w:tabs>
              <w:spacing w:line="240" w:lineRule="auto"/>
              <w:jc w:val="both"/>
              <w:rPr>
                <w:szCs w:val="22"/>
              </w:rPr>
            </w:pPr>
            <w:r>
              <w:t>Reti (1 līdz 10 dzīvniekiem / 10 000 ārstētajiem dzīvniekiem):</w:t>
            </w:r>
          </w:p>
        </w:tc>
      </w:tr>
      <w:tr w:rsidR="00A50108" w14:paraId="3F6BB77E" w14:textId="77777777">
        <w:tc>
          <w:tcPr>
            <w:tcW w:w="9061" w:type="dxa"/>
            <w:shd w:val="clear" w:color="auto" w:fill="auto"/>
          </w:tcPr>
          <w:p w14:paraId="10DE68EB" w14:textId="77777777" w:rsidR="00A50108" w:rsidRDefault="00C236AB">
            <w:pPr>
              <w:tabs>
                <w:tab w:val="clear" w:pos="567"/>
              </w:tabs>
              <w:spacing w:line="240" w:lineRule="auto"/>
              <w:jc w:val="both"/>
              <w:rPr>
                <w:szCs w:val="22"/>
                <w:lang w:val="en-GB"/>
              </w:rPr>
            </w:pPr>
            <w:r>
              <w:rPr>
                <w:iCs/>
                <w:szCs w:val="22"/>
              </w:rPr>
              <w:t xml:space="preserve">Sāpes </w:t>
            </w:r>
            <w:r>
              <w:t>injekcijas vietā</w:t>
            </w:r>
            <w:r>
              <w:rPr>
                <w:vertAlign w:val="superscript"/>
              </w:rPr>
              <w:t>1</w:t>
            </w:r>
          </w:p>
        </w:tc>
      </w:tr>
      <w:tr w:rsidR="00A50108" w14:paraId="0662D37A" w14:textId="77777777">
        <w:tc>
          <w:tcPr>
            <w:tcW w:w="9061" w:type="dxa"/>
            <w:shd w:val="clear" w:color="auto" w:fill="auto"/>
          </w:tcPr>
          <w:p w14:paraId="226B387D" w14:textId="77777777" w:rsidR="00A50108" w:rsidRDefault="00C236AB">
            <w:pPr>
              <w:tabs>
                <w:tab w:val="clear" w:pos="567"/>
              </w:tabs>
              <w:spacing w:line="240" w:lineRule="auto"/>
              <w:jc w:val="both"/>
              <w:rPr>
                <w:szCs w:val="22"/>
              </w:rPr>
            </w:pPr>
            <w:r>
              <w:rPr>
                <w:szCs w:val="22"/>
              </w:rPr>
              <w:t>Ļoti reti (&lt;1 dzīvniekam / 10 000 ārstētajiem dzīvniekiem, tostarp atsevišķi ziņojumi):</w:t>
            </w:r>
          </w:p>
        </w:tc>
      </w:tr>
      <w:tr w:rsidR="00A50108" w14:paraId="76CAC9BC" w14:textId="77777777">
        <w:tc>
          <w:tcPr>
            <w:tcW w:w="9061" w:type="dxa"/>
            <w:shd w:val="clear" w:color="auto" w:fill="auto"/>
          </w:tcPr>
          <w:p w14:paraId="1857AE6A" w14:textId="77777777" w:rsidR="00A50108" w:rsidRDefault="00C236AB">
            <w:pPr>
              <w:tabs>
                <w:tab w:val="clear" w:pos="567"/>
              </w:tabs>
              <w:spacing w:line="240" w:lineRule="auto"/>
              <w:jc w:val="both"/>
              <w:rPr>
                <w:szCs w:val="22"/>
                <w:lang w:val="en-GB"/>
              </w:rPr>
            </w:pPr>
            <w:proofErr w:type="spellStart"/>
            <w:r>
              <w:t>Cirkulatorais</w:t>
            </w:r>
            <w:proofErr w:type="spellEnd"/>
            <w:r>
              <w:t xml:space="preserve"> šoks</w:t>
            </w:r>
            <w:r>
              <w:rPr>
                <w:vertAlign w:val="superscript"/>
              </w:rPr>
              <w:t>2</w:t>
            </w:r>
          </w:p>
        </w:tc>
      </w:tr>
    </w:tbl>
    <w:p w14:paraId="5CAA1819" w14:textId="77777777" w:rsidR="00A50108" w:rsidRDefault="00C236AB">
      <w:pPr>
        <w:tabs>
          <w:tab w:val="clear" w:pos="567"/>
        </w:tabs>
        <w:spacing w:line="240" w:lineRule="auto"/>
        <w:jc w:val="both"/>
        <w:rPr>
          <w:szCs w:val="22"/>
        </w:rPr>
      </w:pPr>
      <w:r>
        <w:rPr>
          <w:szCs w:val="22"/>
          <w:vertAlign w:val="superscript"/>
        </w:rPr>
        <w:t>1</w:t>
      </w:r>
      <w:r>
        <w:rPr>
          <w:szCs w:val="22"/>
        </w:rPr>
        <w:t xml:space="preserve">Ziņots pēc </w:t>
      </w:r>
      <w:proofErr w:type="spellStart"/>
      <w:r>
        <w:rPr>
          <w:szCs w:val="22"/>
        </w:rPr>
        <w:t>subkutānas</w:t>
      </w:r>
      <w:proofErr w:type="spellEnd"/>
      <w:r>
        <w:rPr>
          <w:szCs w:val="22"/>
        </w:rPr>
        <w:t xml:space="preserve"> ievadīšanas suņiem.</w:t>
      </w:r>
    </w:p>
    <w:p w14:paraId="046B5904" w14:textId="77777777" w:rsidR="00A50108" w:rsidRDefault="00C236AB">
      <w:pPr>
        <w:tabs>
          <w:tab w:val="clear" w:pos="567"/>
        </w:tabs>
        <w:spacing w:line="240" w:lineRule="auto"/>
        <w:jc w:val="both"/>
        <w:rPr>
          <w:szCs w:val="22"/>
        </w:rPr>
      </w:pPr>
      <w:r>
        <w:rPr>
          <w:szCs w:val="22"/>
          <w:vertAlign w:val="superscript"/>
        </w:rPr>
        <w:t>2</w:t>
      </w:r>
      <w:r>
        <w:rPr>
          <w:szCs w:val="22"/>
        </w:rPr>
        <w:t>Gadījumos, kad notikusi ātra intravenoza infūzija.</w:t>
      </w:r>
    </w:p>
    <w:p w14:paraId="2542B171" w14:textId="77777777" w:rsidR="00A50108" w:rsidRDefault="00A50108">
      <w:pPr>
        <w:tabs>
          <w:tab w:val="clear" w:pos="567"/>
        </w:tabs>
        <w:spacing w:line="240" w:lineRule="auto"/>
        <w:jc w:val="both"/>
        <w:rPr>
          <w:iCs/>
          <w:szCs w:val="22"/>
        </w:rPr>
      </w:pPr>
    </w:p>
    <w:p w14:paraId="0A9DFE5E" w14:textId="77777777" w:rsidR="00A50108" w:rsidRDefault="00C236AB">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A34061B" w14:textId="77777777" w:rsidR="00A50108" w:rsidRDefault="00C236AB">
      <w:pPr>
        <w:jc w:val="both"/>
      </w:pPr>
      <w:r>
        <w:t xml:space="preserve">Pārtikas un veterinārā dienesta tīmekļa vietnē: </w:t>
      </w:r>
      <w:hyperlink r:id="rId12" w:history="1">
        <w:r>
          <w:rPr>
            <w:rStyle w:val="Hyperlink"/>
          </w:rPr>
          <w:t>https://www.pvd.gov.lv/lv</w:t>
        </w:r>
      </w:hyperlink>
      <w:r>
        <w:t>.</w:t>
      </w:r>
    </w:p>
    <w:p w14:paraId="68DB2F38" w14:textId="77777777" w:rsidR="00A50108" w:rsidRDefault="00A50108">
      <w:pPr>
        <w:jc w:val="both"/>
      </w:pPr>
    </w:p>
    <w:p w14:paraId="3BAF6963" w14:textId="77777777" w:rsidR="00A50108" w:rsidRDefault="00A50108">
      <w:pPr>
        <w:tabs>
          <w:tab w:val="clear" w:pos="567"/>
        </w:tabs>
        <w:spacing w:line="240" w:lineRule="auto"/>
        <w:jc w:val="both"/>
        <w:rPr>
          <w:iCs/>
          <w:szCs w:val="22"/>
        </w:rPr>
      </w:pPr>
    </w:p>
    <w:p w14:paraId="536ABFF9" w14:textId="77777777" w:rsidR="00A50108" w:rsidRDefault="00C236AB">
      <w:pPr>
        <w:pStyle w:val="Style1"/>
        <w:jc w:val="both"/>
      </w:pPr>
      <w:r>
        <w:rPr>
          <w:highlight w:val="lightGray"/>
        </w:rPr>
        <w:t>8.</w:t>
      </w:r>
      <w:r>
        <w:tab/>
        <w:t>Deva katrai dzīvnieku sugai, lietošanas veids un metode</w:t>
      </w:r>
    </w:p>
    <w:p w14:paraId="41539876" w14:textId="77777777" w:rsidR="00A50108" w:rsidRDefault="00A50108">
      <w:pPr>
        <w:tabs>
          <w:tab w:val="clear" w:pos="567"/>
        </w:tabs>
        <w:spacing w:line="240" w:lineRule="auto"/>
        <w:jc w:val="both"/>
        <w:rPr>
          <w:szCs w:val="22"/>
        </w:rPr>
      </w:pPr>
    </w:p>
    <w:p w14:paraId="3F0CBB03" w14:textId="77777777" w:rsidR="00A50108" w:rsidRDefault="00C236AB">
      <w:pPr>
        <w:tabs>
          <w:tab w:val="clear" w:pos="567"/>
        </w:tabs>
        <w:spacing w:line="240" w:lineRule="auto"/>
        <w:jc w:val="both"/>
        <w:rPr>
          <w:szCs w:val="22"/>
        </w:rPr>
      </w:pPr>
      <w:r>
        <w:rPr>
          <w:szCs w:val="22"/>
        </w:rPr>
        <w:t>Liellopi un zirgi:</w:t>
      </w:r>
    </w:p>
    <w:p w14:paraId="666F3B41" w14:textId="77777777" w:rsidR="00A50108" w:rsidRDefault="00C236AB">
      <w:pPr>
        <w:tabs>
          <w:tab w:val="clear" w:pos="567"/>
        </w:tabs>
        <w:spacing w:line="240" w:lineRule="auto"/>
        <w:jc w:val="both"/>
      </w:pPr>
      <w:r>
        <w:t>Intravenozai lietošanai.</w:t>
      </w:r>
    </w:p>
    <w:p w14:paraId="54410C4C" w14:textId="77777777" w:rsidR="00A50108" w:rsidRDefault="00A50108">
      <w:pPr>
        <w:tabs>
          <w:tab w:val="clear" w:pos="567"/>
        </w:tabs>
        <w:spacing w:line="240" w:lineRule="auto"/>
        <w:jc w:val="both"/>
      </w:pPr>
    </w:p>
    <w:p w14:paraId="5E8197B9" w14:textId="77777777" w:rsidR="00A50108" w:rsidRDefault="00C236AB">
      <w:pPr>
        <w:tabs>
          <w:tab w:val="clear" w:pos="567"/>
        </w:tabs>
        <w:spacing w:line="240" w:lineRule="auto"/>
        <w:jc w:val="both"/>
      </w:pPr>
      <w:r>
        <w:t>Suņi:</w:t>
      </w:r>
    </w:p>
    <w:p w14:paraId="2CA6856D" w14:textId="77777777" w:rsidR="00A50108" w:rsidRDefault="00C236AB">
      <w:pPr>
        <w:tabs>
          <w:tab w:val="clear" w:pos="567"/>
        </w:tabs>
        <w:spacing w:line="240" w:lineRule="auto"/>
        <w:jc w:val="both"/>
        <w:rPr>
          <w:szCs w:val="22"/>
        </w:rPr>
      </w:pPr>
      <w:r>
        <w:t>Intravenozai</w:t>
      </w:r>
      <w:r>
        <w:rPr>
          <w:szCs w:val="22"/>
        </w:rPr>
        <w:t xml:space="preserve">, intramuskulārai un </w:t>
      </w:r>
      <w:proofErr w:type="spellStart"/>
      <w:r>
        <w:rPr>
          <w:szCs w:val="22"/>
        </w:rPr>
        <w:t>subkutānai</w:t>
      </w:r>
      <w:proofErr w:type="spellEnd"/>
      <w:r>
        <w:rPr>
          <w:szCs w:val="22"/>
        </w:rPr>
        <w:t xml:space="preserve"> lietošanai.</w:t>
      </w:r>
    </w:p>
    <w:p w14:paraId="0B596BAF" w14:textId="77777777" w:rsidR="00A50108" w:rsidRDefault="00C236AB">
      <w:pPr>
        <w:tabs>
          <w:tab w:val="clear" w:pos="567"/>
        </w:tabs>
        <w:spacing w:line="240" w:lineRule="auto"/>
        <w:jc w:val="both"/>
        <w:rPr>
          <w:szCs w:val="22"/>
        </w:rPr>
      </w:pPr>
      <w:r>
        <w:lastRenderedPageBreak/>
        <w:t>Deva ir atkarīga no dzīvnieka ķermeņa svara (ķ.sv.) un kondīcijas.</w:t>
      </w:r>
    </w:p>
    <w:p w14:paraId="0084DE30" w14:textId="77777777" w:rsidR="00A50108" w:rsidRDefault="00A50108">
      <w:pPr>
        <w:tabs>
          <w:tab w:val="clear" w:pos="567"/>
        </w:tabs>
        <w:spacing w:line="240" w:lineRule="auto"/>
        <w:jc w:val="both"/>
        <w:rPr>
          <w:szCs w:val="22"/>
        </w:rPr>
      </w:pPr>
    </w:p>
    <w:tbl>
      <w:tblPr>
        <w:tblW w:w="90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8"/>
        <w:gridCol w:w="1821"/>
        <w:gridCol w:w="1807"/>
        <w:gridCol w:w="1819"/>
      </w:tblGrid>
      <w:tr w:rsidR="00A50108" w14:paraId="29018882"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44C811A" w14:textId="77777777" w:rsidR="00A50108" w:rsidRDefault="00C236AB">
            <w:pPr>
              <w:pStyle w:val="NoSpacing"/>
              <w:rPr>
                <w:szCs w:val="22"/>
              </w:rPr>
            </w:pPr>
            <w:r>
              <w:rPr>
                <w:szCs w:val="22"/>
              </w:rPr>
              <w:t>Suga</w:t>
            </w:r>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060175A0" w14:textId="77777777" w:rsidR="00A50108" w:rsidRDefault="00C236AB">
            <w:pPr>
              <w:pStyle w:val="NoSpacing"/>
              <w:rPr>
                <w:szCs w:val="22"/>
              </w:rPr>
            </w:pPr>
            <w:proofErr w:type="spellStart"/>
            <w:r>
              <w:rPr>
                <w:szCs w:val="22"/>
              </w:rPr>
              <w:t>Butafosfāna</w:t>
            </w:r>
            <w:proofErr w:type="spellEnd"/>
            <w:r>
              <w:rPr>
                <w:szCs w:val="22"/>
              </w:rPr>
              <w:t xml:space="preserve"> deva (mg/kg ķ.sv.)</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010A3C6D" w14:textId="77777777" w:rsidR="00A50108" w:rsidRDefault="00C236AB">
            <w:pPr>
              <w:pStyle w:val="NoSpacing"/>
              <w:rPr>
                <w:szCs w:val="22"/>
                <w:lang w:val="fr-FR"/>
              </w:rPr>
            </w:pPr>
            <w:proofErr w:type="spellStart"/>
            <w:r>
              <w:rPr>
                <w:lang w:val="lv-LV"/>
              </w:rPr>
              <w:t>Ciānkobalamīna</w:t>
            </w:r>
            <w:proofErr w:type="spellEnd"/>
            <w:r>
              <w:rPr>
                <w:lang w:val="lv-LV"/>
              </w:rPr>
              <w:t xml:space="preserve"> deva</w:t>
            </w:r>
            <w:r>
              <w:rPr>
                <w:szCs w:val="22"/>
                <w:lang w:val="fr-FR"/>
              </w:rPr>
              <w:t xml:space="preserve"> (mg/kg ķ.sv.)</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00BCC5C5" w14:textId="77777777" w:rsidR="00A50108" w:rsidRDefault="00C236AB">
            <w:pPr>
              <w:pStyle w:val="NoSpacing"/>
              <w:rPr>
                <w:szCs w:val="22"/>
              </w:rPr>
            </w:pPr>
            <w:r>
              <w:rPr>
                <w:szCs w:val="22"/>
              </w:rPr>
              <w:t xml:space="preserve">Veterināro zāļu devas </w:t>
            </w:r>
            <w:proofErr w:type="spellStart"/>
            <w:r>
              <w:rPr>
                <w:szCs w:val="22"/>
              </w:rPr>
              <w:t>tilpums</w:t>
            </w:r>
            <w:proofErr w:type="spellEnd"/>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64FBBFFF" w14:textId="77777777" w:rsidR="00A50108" w:rsidRDefault="00C236AB">
            <w:pPr>
              <w:pStyle w:val="NoSpacing"/>
              <w:rPr>
                <w:szCs w:val="22"/>
              </w:rPr>
            </w:pPr>
            <w:proofErr w:type="spellStart"/>
            <w:r>
              <w:rPr>
                <w:szCs w:val="22"/>
              </w:rPr>
              <w:t>Ievadīšanas</w:t>
            </w:r>
            <w:proofErr w:type="spellEnd"/>
            <w:r>
              <w:rPr>
                <w:szCs w:val="22"/>
              </w:rPr>
              <w:t xml:space="preserve"> </w:t>
            </w:r>
            <w:proofErr w:type="spellStart"/>
            <w:r>
              <w:rPr>
                <w:szCs w:val="22"/>
              </w:rPr>
              <w:t>veids</w:t>
            </w:r>
            <w:proofErr w:type="spellEnd"/>
          </w:p>
        </w:tc>
      </w:tr>
      <w:tr w:rsidR="00A50108" w14:paraId="3340125C"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ADE9FB2" w14:textId="77777777" w:rsidR="00A50108" w:rsidRDefault="00C236AB">
            <w:pPr>
              <w:pStyle w:val="NoSpacing"/>
              <w:rPr>
                <w:szCs w:val="22"/>
              </w:rPr>
            </w:pPr>
            <w:proofErr w:type="spellStart"/>
            <w:r>
              <w:rPr>
                <w:szCs w:val="22"/>
              </w:rPr>
              <w:t>Liellopi</w:t>
            </w:r>
            <w:proofErr w:type="spellEnd"/>
          </w:p>
          <w:p w14:paraId="09A1398C" w14:textId="77777777" w:rsidR="00A50108" w:rsidRDefault="00C236AB">
            <w:pPr>
              <w:pStyle w:val="NoSpacing"/>
              <w:rPr>
                <w:szCs w:val="22"/>
              </w:rPr>
            </w:pPr>
            <w:proofErr w:type="spellStart"/>
            <w:r>
              <w:rPr>
                <w:szCs w:val="22"/>
              </w:rPr>
              <w:t>Zirgi</w:t>
            </w:r>
            <w:proofErr w:type="spellEnd"/>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09296716" w14:textId="77777777" w:rsidR="00A50108" w:rsidRDefault="00C236AB">
            <w:pPr>
              <w:pStyle w:val="NoSpacing"/>
              <w:rPr>
                <w:szCs w:val="22"/>
              </w:rPr>
            </w:pPr>
            <w:r>
              <w:rPr>
                <w:szCs w:val="22"/>
              </w:rPr>
              <w:t>5–10</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14646573" w14:textId="77777777" w:rsidR="00A50108" w:rsidRDefault="00C236AB">
            <w:pPr>
              <w:pStyle w:val="NoSpacing"/>
              <w:rPr>
                <w:szCs w:val="22"/>
              </w:rPr>
            </w:pPr>
            <w:r>
              <w:rPr>
                <w:szCs w:val="22"/>
              </w:rPr>
              <w:t>0,0025–0,005</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6A94B7EE" w14:textId="77777777" w:rsidR="00A50108" w:rsidRDefault="00C236AB">
            <w:pPr>
              <w:pStyle w:val="NoSpacing"/>
              <w:rPr>
                <w:szCs w:val="22"/>
              </w:rPr>
            </w:pPr>
            <w:r>
              <w:rPr>
                <w:szCs w:val="22"/>
              </w:rPr>
              <w:t>5–10 ml/100 kg</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6661066B" w14:textId="77777777" w:rsidR="00A50108" w:rsidRDefault="00C236AB">
            <w:pPr>
              <w:pStyle w:val="NoSpacing"/>
              <w:rPr>
                <w:szCs w:val="22"/>
              </w:rPr>
            </w:pPr>
            <w:proofErr w:type="spellStart"/>
            <w:r>
              <w:rPr>
                <w:szCs w:val="22"/>
              </w:rPr>
              <w:t>i.v.</w:t>
            </w:r>
            <w:proofErr w:type="spellEnd"/>
          </w:p>
        </w:tc>
      </w:tr>
      <w:tr w:rsidR="00A50108" w14:paraId="0501ED4B" w14:textId="7777777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C0D24F2" w14:textId="77777777" w:rsidR="00A50108" w:rsidRDefault="00C236AB">
            <w:pPr>
              <w:pStyle w:val="NoSpacing"/>
              <w:rPr>
                <w:szCs w:val="22"/>
              </w:rPr>
            </w:pPr>
            <w:proofErr w:type="spellStart"/>
            <w:r>
              <w:rPr>
                <w:szCs w:val="22"/>
              </w:rPr>
              <w:t>Suņi</w:t>
            </w:r>
            <w:proofErr w:type="spellEnd"/>
          </w:p>
        </w:tc>
        <w:tc>
          <w:tcPr>
            <w:tcW w:w="1808" w:type="dxa"/>
            <w:tcBorders>
              <w:top w:val="single" w:sz="6" w:space="0" w:color="auto"/>
              <w:left w:val="single" w:sz="6" w:space="0" w:color="auto"/>
              <w:bottom w:val="single" w:sz="6" w:space="0" w:color="auto"/>
              <w:right w:val="single" w:sz="6" w:space="0" w:color="auto"/>
            </w:tcBorders>
            <w:shd w:val="clear" w:color="auto" w:fill="auto"/>
            <w:hideMark/>
          </w:tcPr>
          <w:p w14:paraId="5F4F235E" w14:textId="77777777" w:rsidR="00A50108" w:rsidRDefault="00C236AB">
            <w:pPr>
              <w:pStyle w:val="NoSpacing"/>
              <w:rPr>
                <w:szCs w:val="22"/>
              </w:rPr>
            </w:pPr>
            <w:r>
              <w:rPr>
                <w:szCs w:val="22"/>
              </w:rPr>
              <w:t>10–15</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7A0CA39D" w14:textId="77777777" w:rsidR="00A50108" w:rsidRDefault="00C236AB">
            <w:pPr>
              <w:pStyle w:val="NoSpacing"/>
              <w:rPr>
                <w:szCs w:val="22"/>
              </w:rPr>
            </w:pPr>
            <w:r>
              <w:rPr>
                <w:szCs w:val="22"/>
              </w:rPr>
              <w:t>0,005–0,0075</w:t>
            </w:r>
          </w:p>
        </w:tc>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51EDAF67" w14:textId="77777777" w:rsidR="00A50108" w:rsidRDefault="00C236AB">
            <w:pPr>
              <w:pStyle w:val="NoSpacing"/>
              <w:rPr>
                <w:szCs w:val="22"/>
              </w:rPr>
            </w:pPr>
            <w:r>
              <w:rPr>
                <w:szCs w:val="22"/>
              </w:rPr>
              <w:t>0,1–0,15 ml/kg</w:t>
            </w:r>
          </w:p>
        </w:tc>
        <w:tc>
          <w:tcPr>
            <w:tcW w:w="1819" w:type="dxa"/>
            <w:tcBorders>
              <w:top w:val="single" w:sz="6" w:space="0" w:color="auto"/>
              <w:left w:val="single" w:sz="6" w:space="0" w:color="auto"/>
              <w:bottom w:val="single" w:sz="6" w:space="0" w:color="auto"/>
              <w:right w:val="single" w:sz="6" w:space="0" w:color="auto"/>
            </w:tcBorders>
            <w:shd w:val="clear" w:color="auto" w:fill="auto"/>
            <w:hideMark/>
          </w:tcPr>
          <w:p w14:paraId="266ED584" w14:textId="77777777" w:rsidR="00A50108" w:rsidRDefault="00C236AB">
            <w:pPr>
              <w:pStyle w:val="NoSpacing"/>
              <w:rPr>
                <w:szCs w:val="22"/>
              </w:rPr>
            </w:pPr>
            <w:proofErr w:type="spellStart"/>
            <w:r>
              <w:rPr>
                <w:szCs w:val="22"/>
              </w:rPr>
              <w:t>i.v.</w:t>
            </w:r>
            <w:proofErr w:type="spellEnd"/>
            <w:r>
              <w:rPr>
                <w:szCs w:val="22"/>
              </w:rPr>
              <w:t xml:space="preserve">, </w:t>
            </w:r>
            <w:proofErr w:type="spellStart"/>
            <w:r>
              <w:rPr>
                <w:szCs w:val="22"/>
              </w:rPr>
              <w:t>i.m.</w:t>
            </w:r>
            <w:proofErr w:type="spellEnd"/>
            <w:r>
              <w:rPr>
                <w:szCs w:val="22"/>
              </w:rPr>
              <w:t xml:space="preserve">, </w:t>
            </w:r>
            <w:proofErr w:type="spellStart"/>
            <w:r>
              <w:rPr>
                <w:szCs w:val="22"/>
              </w:rPr>
              <w:t>s.c.</w:t>
            </w:r>
            <w:proofErr w:type="spellEnd"/>
          </w:p>
        </w:tc>
      </w:tr>
    </w:tbl>
    <w:p w14:paraId="35F8FC89" w14:textId="77777777" w:rsidR="00A50108" w:rsidRDefault="00A50108">
      <w:pPr>
        <w:tabs>
          <w:tab w:val="clear" w:pos="567"/>
        </w:tabs>
        <w:spacing w:line="240" w:lineRule="auto"/>
        <w:jc w:val="both"/>
        <w:rPr>
          <w:szCs w:val="22"/>
        </w:rPr>
      </w:pPr>
    </w:p>
    <w:p w14:paraId="2BFCE6A4" w14:textId="77777777" w:rsidR="00A50108" w:rsidRDefault="00C236AB">
      <w:pPr>
        <w:jc w:val="both"/>
        <w:rPr>
          <w:noProof/>
          <w:szCs w:val="22"/>
        </w:rPr>
      </w:pPr>
      <w:r>
        <w:t xml:space="preserve">Sekundāras </w:t>
      </w:r>
      <w:proofErr w:type="spellStart"/>
      <w:r>
        <w:t>ketozes</w:t>
      </w:r>
      <w:proofErr w:type="spellEnd"/>
      <w:r>
        <w:t xml:space="preserve"> atbalsta terapijai govīm ieteikto devu ievadīt 3 dienas pēc kārtas.</w:t>
      </w:r>
    </w:p>
    <w:p w14:paraId="2028F760" w14:textId="77777777" w:rsidR="00A50108" w:rsidRDefault="00C236AB">
      <w:pPr>
        <w:jc w:val="both"/>
        <w:rPr>
          <w:noProof/>
          <w:szCs w:val="22"/>
        </w:rPr>
      </w:pPr>
      <w:proofErr w:type="spellStart"/>
      <w:r>
        <w:t>Ketozes</w:t>
      </w:r>
      <w:proofErr w:type="spellEnd"/>
      <w:r>
        <w:t xml:space="preserve"> profilaksei govīm ieteikto devu ievadīt 3 dienas pēc kārtas, 10 dienu periodā pirms paredzamās atnešanās.</w:t>
      </w:r>
    </w:p>
    <w:p w14:paraId="5EA6D086" w14:textId="77777777" w:rsidR="00A50108" w:rsidRDefault="00C236AB">
      <w:pPr>
        <w:jc w:val="both"/>
      </w:pPr>
      <w:r>
        <w:t>Citu indikāciju gadījumā ārstēšanu atkārtot pēc nepieciešamības.</w:t>
      </w:r>
    </w:p>
    <w:p w14:paraId="409A9CCA" w14:textId="77777777" w:rsidR="00A50108" w:rsidRDefault="00A50108">
      <w:pPr>
        <w:jc w:val="both"/>
        <w:rPr>
          <w:noProof/>
          <w:szCs w:val="22"/>
        </w:rPr>
      </w:pPr>
    </w:p>
    <w:p w14:paraId="067DD1BF" w14:textId="77777777" w:rsidR="00A50108" w:rsidRDefault="00A50108">
      <w:pPr>
        <w:tabs>
          <w:tab w:val="clear" w:pos="567"/>
        </w:tabs>
        <w:spacing w:line="240" w:lineRule="auto"/>
        <w:jc w:val="both"/>
        <w:rPr>
          <w:szCs w:val="22"/>
        </w:rPr>
      </w:pPr>
    </w:p>
    <w:p w14:paraId="23E43021" w14:textId="77777777" w:rsidR="00A50108" w:rsidRDefault="00C236AB">
      <w:pPr>
        <w:pStyle w:val="Style1"/>
        <w:jc w:val="both"/>
      </w:pPr>
      <w:r>
        <w:rPr>
          <w:highlight w:val="lightGray"/>
        </w:rPr>
        <w:t>9.</w:t>
      </w:r>
      <w:r>
        <w:tab/>
        <w:t>Ieteikumi pareizai lietošanai</w:t>
      </w:r>
    </w:p>
    <w:p w14:paraId="04172E1F" w14:textId="77777777" w:rsidR="00A50108" w:rsidRDefault="00A50108">
      <w:pPr>
        <w:tabs>
          <w:tab w:val="clear" w:pos="567"/>
        </w:tabs>
        <w:spacing w:line="240" w:lineRule="auto"/>
        <w:jc w:val="both"/>
        <w:rPr>
          <w:szCs w:val="22"/>
        </w:rPr>
      </w:pPr>
    </w:p>
    <w:p w14:paraId="0850FD5C" w14:textId="77777777" w:rsidR="00A50108" w:rsidRDefault="00C236AB">
      <w:pPr>
        <w:tabs>
          <w:tab w:val="clear" w:pos="567"/>
        </w:tabs>
        <w:spacing w:line="240" w:lineRule="auto"/>
        <w:jc w:val="both"/>
        <w:rPr>
          <w:szCs w:val="22"/>
        </w:rPr>
      </w:pPr>
      <w:r>
        <w:t>Pirms ievadīšanas šķīdumu ieteicams sasildīt līdz ķermeņa temperatūrai.</w:t>
      </w:r>
    </w:p>
    <w:p w14:paraId="26145856" w14:textId="77777777" w:rsidR="00A50108" w:rsidRDefault="00C236AB">
      <w:pPr>
        <w:tabs>
          <w:tab w:val="clear" w:pos="567"/>
        </w:tabs>
        <w:spacing w:line="240" w:lineRule="auto"/>
        <w:jc w:val="both"/>
      </w:pPr>
      <w:r>
        <w:t xml:space="preserve">Vāciņu drīkst droši caurdurt līdz 25 reizēm. Ja nepieciešama caurduršana vairāk par 25 reizēm, ieteicams izmantot aspirācijas adatu vai </w:t>
      </w:r>
      <w:proofErr w:type="spellStart"/>
      <w:r>
        <w:t>vairākdevu</w:t>
      </w:r>
      <w:proofErr w:type="spellEnd"/>
      <w:r>
        <w:t xml:space="preserve"> šļirci.</w:t>
      </w:r>
    </w:p>
    <w:p w14:paraId="758DB1A2" w14:textId="77777777" w:rsidR="00A50108" w:rsidRDefault="00A50108">
      <w:pPr>
        <w:tabs>
          <w:tab w:val="clear" w:pos="567"/>
        </w:tabs>
        <w:spacing w:line="240" w:lineRule="auto"/>
        <w:jc w:val="both"/>
        <w:rPr>
          <w:iCs/>
          <w:szCs w:val="22"/>
        </w:rPr>
      </w:pPr>
    </w:p>
    <w:p w14:paraId="57E47E40" w14:textId="77777777" w:rsidR="00A50108" w:rsidRDefault="00A50108">
      <w:pPr>
        <w:tabs>
          <w:tab w:val="clear" w:pos="567"/>
        </w:tabs>
        <w:spacing w:line="240" w:lineRule="auto"/>
        <w:jc w:val="both"/>
        <w:rPr>
          <w:iCs/>
          <w:szCs w:val="22"/>
        </w:rPr>
      </w:pPr>
    </w:p>
    <w:p w14:paraId="73CC3464" w14:textId="77777777" w:rsidR="00A50108" w:rsidRDefault="00C236AB">
      <w:pPr>
        <w:pStyle w:val="Style1"/>
        <w:jc w:val="both"/>
      </w:pPr>
      <w:r>
        <w:rPr>
          <w:highlight w:val="lightGray"/>
        </w:rPr>
        <w:t>10.</w:t>
      </w:r>
      <w:r>
        <w:tab/>
        <w:t>Ierobežojumu periods</w:t>
      </w:r>
    </w:p>
    <w:p w14:paraId="7C02C3AE" w14:textId="77777777" w:rsidR="00A50108" w:rsidRDefault="00A50108">
      <w:pPr>
        <w:tabs>
          <w:tab w:val="clear" w:pos="567"/>
        </w:tabs>
        <w:spacing w:line="240" w:lineRule="auto"/>
        <w:jc w:val="both"/>
        <w:rPr>
          <w:iCs/>
          <w:szCs w:val="22"/>
        </w:rPr>
      </w:pPr>
    </w:p>
    <w:p w14:paraId="1119E506" w14:textId="77777777" w:rsidR="00A50108" w:rsidRDefault="00C236AB">
      <w:pPr>
        <w:tabs>
          <w:tab w:val="clear" w:pos="567"/>
        </w:tabs>
        <w:spacing w:line="240" w:lineRule="auto"/>
        <w:jc w:val="both"/>
        <w:rPr>
          <w:iCs/>
          <w:szCs w:val="22"/>
        </w:rPr>
      </w:pPr>
      <w:r>
        <w:rPr>
          <w:iCs/>
          <w:szCs w:val="22"/>
        </w:rPr>
        <w:t xml:space="preserve">Liellopiem, zirgiem: </w:t>
      </w:r>
    </w:p>
    <w:p w14:paraId="2973BF91" w14:textId="77777777" w:rsidR="00A50108" w:rsidRDefault="00C236AB">
      <w:pPr>
        <w:tabs>
          <w:tab w:val="clear" w:pos="567"/>
        </w:tabs>
        <w:spacing w:line="240" w:lineRule="auto"/>
        <w:jc w:val="both"/>
        <w:rPr>
          <w:iCs/>
          <w:szCs w:val="22"/>
        </w:rPr>
      </w:pPr>
      <w:r>
        <w:rPr>
          <w:iCs/>
          <w:szCs w:val="22"/>
        </w:rPr>
        <w:t xml:space="preserve">Gaļai un </w:t>
      </w:r>
      <w:proofErr w:type="spellStart"/>
      <w:r>
        <w:rPr>
          <w:iCs/>
          <w:szCs w:val="22"/>
        </w:rPr>
        <w:t>blakuproduktiem</w:t>
      </w:r>
      <w:proofErr w:type="spellEnd"/>
      <w:r>
        <w:rPr>
          <w:iCs/>
          <w:szCs w:val="22"/>
        </w:rPr>
        <w:t>: nulle dienas.</w:t>
      </w:r>
    </w:p>
    <w:p w14:paraId="5888F3D8" w14:textId="77777777" w:rsidR="00A50108" w:rsidRDefault="00C236AB">
      <w:pPr>
        <w:tabs>
          <w:tab w:val="clear" w:pos="567"/>
        </w:tabs>
        <w:spacing w:line="240" w:lineRule="auto"/>
        <w:jc w:val="both"/>
        <w:rPr>
          <w:iCs/>
          <w:szCs w:val="22"/>
        </w:rPr>
      </w:pPr>
      <w:r>
        <w:rPr>
          <w:iCs/>
          <w:szCs w:val="22"/>
        </w:rPr>
        <w:t>Pienam: nulle stundas.</w:t>
      </w:r>
    </w:p>
    <w:p w14:paraId="18FF7AF7" w14:textId="77777777" w:rsidR="00A50108" w:rsidRDefault="00A50108">
      <w:pPr>
        <w:tabs>
          <w:tab w:val="clear" w:pos="567"/>
        </w:tabs>
        <w:spacing w:line="240" w:lineRule="auto"/>
        <w:jc w:val="both"/>
        <w:rPr>
          <w:iCs/>
          <w:szCs w:val="22"/>
        </w:rPr>
      </w:pPr>
    </w:p>
    <w:p w14:paraId="1C1D12E0" w14:textId="77777777" w:rsidR="00A50108" w:rsidRDefault="00A50108">
      <w:pPr>
        <w:tabs>
          <w:tab w:val="clear" w:pos="567"/>
        </w:tabs>
        <w:spacing w:line="240" w:lineRule="auto"/>
        <w:jc w:val="both"/>
        <w:rPr>
          <w:iCs/>
          <w:szCs w:val="22"/>
        </w:rPr>
      </w:pPr>
    </w:p>
    <w:p w14:paraId="2269D73F" w14:textId="77777777" w:rsidR="00A50108" w:rsidRDefault="00C236AB">
      <w:pPr>
        <w:pStyle w:val="Style1"/>
        <w:jc w:val="both"/>
      </w:pPr>
      <w:r>
        <w:rPr>
          <w:highlight w:val="lightGray"/>
        </w:rPr>
        <w:t>11.</w:t>
      </w:r>
      <w:r>
        <w:tab/>
        <w:t>Īpaši uzglabāšanas nosacījumi</w:t>
      </w:r>
    </w:p>
    <w:p w14:paraId="51734462" w14:textId="77777777" w:rsidR="00A50108" w:rsidRDefault="00A50108">
      <w:pPr>
        <w:numPr>
          <w:ilvl w:val="12"/>
          <w:numId w:val="0"/>
        </w:numPr>
        <w:tabs>
          <w:tab w:val="clear" w:pos="567"/>
        </w:tabs>
        <w:spacing w:line="240" w:lineRule="auto"/>
        <w:jc w:val="both"/>
        <w:rPr>
          <w:szCs w:val="22"/>
        </w:rPr>
      </w:pPr>
    </w:p>
    <w:p w14:paraId="4E133BCB" w14:textId="77777777" w:rsidR="00A50108" w:rsidRDefault="00C236AB">
      <w:pPr>
        <w:numPr>
          <w:ilvl w:val="12"/>
          <w:numId w:val="0"/>
        </w:numPr>
        <w:tabs>
          <w:tab w:val="clear" w:pos="567"/>
        </w:tabs>
        <w:spacing w:line="240" w:lineRule="auto"/>
        <w:jc w:val="both"/>
      </w:pPr>
      <w:r>
        <w:t>Uzglabāt bērniem neredzamā un nepieejamā vietā.</w:t>
      </w:r>
    </w:p>
    <w:p w14:paraId="52E9AC91" w14:textId="77777777" w:rsidR="00A50108" w:rsidRDefault="00A50108">
      <w:pPr>
        <w:numPr>
          <w:ilvl w:val="12"/>
          <w:numId w:val="0"/>
        </w:numPr>
        <w:tabs>
          <w:tab w:val="clear" w:pos="567"/>
        </w:tabs>
        <w:spacing w:line="240" w:lineRule="auto"/>
        <w:jc w:val="both"/>
        <w:rPr>
          <w:szCs w:val="22"/>
        </w:rPr>
      </w:pPr>
    </w:p>
    <w:p w14:paraId="698E1E00" w14:textId="77777777" w:rsidR="00A50108" w:rsidRDefault="00C236AB">
      <w:pPr>
        <w:pStyle w:val="Style5"/>
        <w:jc w:val="both"/>
      </w:pPr>
      <w:r>
        <w:t>Šīm veterinārajām zālēm nav nepieciešama īpaša uzglabāšanas temperatūra.</w:t>
      </w:r>
    </w:p>
    <w:p w14:paraId="0C21D25A" w14:textId="77777777" w:rsidR="00A50108" w:rsidRDefault="00C236AB">
      <w:pPr>
        <w:numPr>
          <w:ilvl w:val="12"/>
          <w:numId w:val="0"/>
        </w:numPr>
        <w:tabs>
          <w:tab w:val="clear" w:pos="567"/>
        </w:tabs>
        <w:spacing w:line="240" w:lineRule="auto"/>
        <w:jc w:val="both"/>
      </w:pPr>
      <w:r>
        <w:t>Uzglabāt pudeli ārējā iepakojumā, lai pasargātu no gaismas.</w:t>
      </w:r>
    </w:p>
    <w:p w14:paraId="088F6CD6" w14:textId="77777777" w:rsidR="00A50108" w:rsidRDefault="00A50108">
      <w:pPr>
        <w:numPr>
          <w:ilvl w:val="12"/>
          <w:numId w:val="0"/>
        </w:numPr>
        <w:tabs>
          <w:tab w:val="clear" w:pos="567"/>
        </w:tabs>
        <w:spacing w:line="240" w:lineRule="auto"/>
        <w:jc w:val="both"/>
        <w:rPr>
          <w:szCs w:val="22"/>
        </w:rPr>
      </w:pPr>
    </w:p>
    <w:p w14:paraId="014F12AE" w14:textId="77777777" w:rsidR="00A50108" w:rsidRDefault="00C236AB">
      <w:pPr>
        <w:numPr>
          <w:ilvl w:val="12"/>
          <w:numId w:val="0"/>
        </w:numPr>
        <w:tabs>
          <w:tab w:val="clear" w:pos="567"/>
        </w:tabs>
        <w:spacing w:line="240" w:lineRule="auto"/>
        <w:jc w:val="both"/>
      </w:pPr>
      <w:r>
        <w:t xml:space="preserve">Nelietot šīs veterinārās zāles, ja beidzies derīguma termiņš, kas norādīts uz pudeles pēc </w:t>
      </w:r>
      <w:proofErr w:type="spellStart"/>
      <w:r>
        <w:t>Exp</w:t>
      </w:r>
      <w:proofErr w:type="spellEnd"/>
      <w:r>
        <w:t>. Derīguma termiņš attiecas uz norādītā mēneša pēdējo dienu.</w:t>
      </w:r>
    </w:p>
    <w:p w14:paraId="518C54E2" w14:textId="77777777" w:rsidR="00A50108" w:rsidRDefault="00A50108">
      <w:pPr>
        <w:numPr>
          <w:ilvl w:val="12"/>
          <w:numId w:val="0"/>
        </w:numPr>
        <w:tabs>
          <w:tab w:val="clear" w:pos="567"/>
        </w:tabs>
        <w:spacing w:line="240" w:lineRule="auto"/>
        <w:jc w:val="both"/>
        <w:rPr>
          <w:szCs w:val="22"/>
        </w:rPr>
      </w:pPr>
    </w:p>
    <w:p w14:paraId="0FA13A5F" w14:textId="77777777" w:rsidR="00A50108" w:rsidRDefault="00C236AB">
      <w:pPr>
        <w:numPr>
          <w:ilvl w:val="12"/>
          <w:numId w:val="0"/>
        </w:numPr>
        <w:tabs>
          <w:tab w:val="clear" w:pos="567"/>
        </w:tabs>
        <w:spacing w:line="240" w:lineRule="auto"/>
        <w:jc w:val="both"/>
      </w:pPr>
      <w:r>
        <w:t>Derīguma termiņš pēc pirmreizējas tiešā iepakojuma atvēršanas: 28 dienas.</w:t>
      </w:r>
    </w:p>
    <w:p w14:paraId="37490C67" w14:textId="77777777" w:rsidR="00A50108" w:rsidRDefault="00A50108">
      <w:pPr>
        <w:tabs>
          <w:tab w:val="clear" w:pos="567"/>
        </w:tabs>
        <w:spacing w:line="240" w:lineRule="auto"/>
        <w:jc w:val="both"/>
      </w:pPr>
    </w:p>
    <w:p w14:paraId="086DA69C" w14:textId="77777777" w:rsidR="00A50108" w:rsidRDefault="00A50108">
      <w:pPr>
        <w:tabs>
          <w:tab w:val="clear" w:pos="567"/>
        </w:tabs>
        <w:spacing w:line="240" w:lineRule="auto"/>
        <w:jc w:val="both"/>
      </w:pPr>
    </w:p>
    <w:p w14:paraId="719D6451" w14:textId="77777777" w:rsidR="00A50108" w:rsidRDefault="00C236AB">
      <w:pPr>
        <w:pStyle w:val="Style1"/>
        <w:jc w:val="both"/>
      </w:pPr>
      <w:r>
        <w:rPr>
          <w:bCs/>
          <w:highlight w:val="lightGray"/>
        </w:rPr>
        <w:t>12.</w:t>
      </w:r>
      <w:r>
        <w:tab/>
        <w:t>Īpaši norādījumi atkritumu iznīcināšanai</w:t>
      </w:r>
    </w:p>
    <w:p w14:paraId="3E1E79BA" w14:textId="77777777" w:rsidR="00A50108" w:rsidRDefault="00A50108">
      <w:pPr>
        <w:tabs>
          <w:tab w:val="clear" w:pos="567"/>
        </w:tabs>
        <w:spacing w:line="240" w:lineRule="auto"/>
        <w:jc w:val="both"/>
        <w:rPr>
          <w:szCs w:val="22"/>
        </w:rPr>
      </w:pPr>
    </w:p>
    <w:p w14:paraId="3230A99D" w14:textId="77777777" w:rsidR="00A50108" w:rsidRDefault="00C236AB">
      <w:pPr>
        <w:tabs>
          <w:tab w:val="clear" w:pos="567"/>
        </w:tabs>
        <w:spacing w:line="240" w:lineRule="auto"/>
        <w:jc w:val="both"/>
        <w:rPr>
          <w:szCs w:val="22"/>
        </w:rPr>
      </w:pPr>
      <w:r>
        <w:t>Neizmest veterinārās zāles kanalizācijā vai kopā ar sadzīves atkritumiem.</w:t>
      </w:r>
    </w:p>
    <w:p w14:paraId="0FE7CC19" w14:textId="77777777" w:rsidR="00A50108" w:rsidRDefault="00A50108">
      <w:pPr>
        <w:tabs>
          <w:tab w:val="clear" w:pos="567"/>
        </w:tabs>
        <w:spacing w:line="240" w:lineRule="auto"/>
        <w:jc w:val="both"/>
        <w:rPr>
          <w:szCs w:val="22"/>
        </w:rPr>
      </w:pPr>
    </w:p>
    <w:p w14:paraId="4A8D8950" w14:textId="77777777" w:rsidR="00A50108" w:rsidRDefault="00C236AB">
      <w:pPr>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2D99EAD" w14:textId="77777777" w:rsidR="00A50108" w:rsidRDefault="00A50108">
      <w:pPr>
        <w:tabs>
          <w:tab w:val="clear" w:pos="567"/>
        </w:tabs>
        <w:spacing w:line="240" w:lineRule="auto"/>
        <w:jc w:val="both"/>
        <w:rPr>
          <w:szCs w:val="22"/>
        </w:rPr>
      </w:pPr>
    </w:p>
    <w:p w14:paraId="61A919CE" w14:textId="77777777" w:rsidR="00A50108" w:rsidRDefault="00C236AB">
      <w:pPr>
        <w:tabs>
          <w:tab w:val="clear" w:pos="567"/>
        </w:tabs>
        <w:spacing w:line="240" w:lineRule="auto"/>
        <w:jc w:val="both"/>
        <w:rPr>
          <w:szCs w:val="22"/>
        </w:rPr>
      </w:pPr>
      <w:r>
        <w:t>Jautājiet savam veterinārārstam vai farmaceitam, kā atbrīvoties no nevajadzīgām veterinārajām zālēm.</w:t>
      </w:r>
    </w:p>
    <w:p w14:paraId="2F4FCE33" w14:textId="77777777" w:rsidR="00A50108" w:rsidRDefault="00A50108">
      <w:pPr>
        <w:tabs>
          <w:tab w:val="clear" w:pos="567"/>
        </w:tabs>
        <w:spacing w:line="240" w:lineRule="auto"/>
        <w:jc w:val="both"/>
        <w:rPr>
          <w:highlight w:val="lightGray"/>
        </w:rPr>
      </w:pPr>
    </w:p>
    <w:p w14:paraId="23A6569E" w14:textId="77777777" w:rsidR="00A50108" w:rsidRDefault="00A50108">
      <w:pPr>
        <w:tabs>
          <w:tab w:val="clear" w:pos="567"/>
        </w:tabs>
        <w:spacing w:line="240" w:lineRule="auto"/>
        <w:jc w:val="both"/>
        <w:rPr>
          <w:highlight w:val="lightGray"/>
        </w:rPr>
      </w:pPr>
    </w:p>
    <w:p w14:paraId="3F55A7F1" w14:textId="77777777" w:rsidR="00A50108" w:rsidRDefault="00C236AB">
      <w:pPr>
        <w:pStyle w:val="Style1"/>
        <w:jc w:val="both"/>
      </w:pPr>
      <w:r>
        <w:rPr>
          <w:bCs/>
          <w:highlight w:val="lightGray"/>
        </w:rPr>
        <w:t>13.</w:t>
      </w:r>
      <w:r>
        <w:tab/>
        <w:t>Veterināro zāļu klasifikācija</w:t>
      </w:r>
    </w:p>
    <w:p w14:paraId="54189966" w14:textId="77777777" w:rsidR="00A50108" w:rsidRDefault="00A50108">
      <w:pPr>
        <w:tabs>
          <w:tab w:val="clear" w:pos="567"/>
        </w:tabs>
        <w:spacing w:line="240" w:lineRule="auto"/>
        <w:jc w:val="both"/>
        <w:rPr>
          <w:szCs w:val="22"/>
        </w:rPr>
      </w:pPr>
    </w:p>
    <w:p w14:paraId="4EC1B785" w14:textId="77777777" w:rsidR="00A50108" w:rsidRDefault="00C236AB">
      <w:pPr>
        <w:tabs>
          <w:tab w:val="clear" w:pos="567"/>
        </w:tabs>
        <w:spacing w:line="240" w:lineRule="auto"/>
        <w:jc w:val="both"/>
        <w:rPr>
          <w:szCs w:val="22"/>
        </w:rPr>
      </w:pPr>
      <w:r>
        <w:t>Recepšu veterinārās zāles.</w:t>
      </w:r>
    </w:p>
    <w:p w14:paraId="78AA3E82" w14:textId="77777777" w:rsidR="00A50108" w:rsidRDefault="00A50108">
      <w:pPr>
        <w:tabs>
          <w:tab w:val="clear" w:pos="567"/>
        </w:tabs>
        <w:spacing w:line="240" w:lineRule="auto"/>
        <w:jc w:val="both"/>
        <w:rPr>
          <w:szCs w:val="22"/>
        </w:rPr>
      </w:pPr>
    </w:p>
    <w:p w14:paraId="362CEF39" w14:textId="77777777" w:rsidR="00A50108" w:rsidRDefault="00C236AB">
      <w:pPr>
        <w:pStyle w:val="Style1"/>
        <w:jc w:val="both"/>
      </w:pPr>
      <w:r>
        <w:rPr>
          <w:bCs/>
          <w:highlight w:val="lightGray"/>
        </w:rPr>
        <w:lastRenderedPageBreak/>
        <w:t>14.</w:t>
      </w:r>
      <w:r>
        <w:rPr>
          <w:bCs/>
        </w:rPr>
        <w:tab/>
      </w:r>
      <w:r>
        <w:t>Tirdzniecības atļaujas numuri un iepakojuma lielumi</w:t>
      </w:r>
    </w:p>
    <w:p w14:paraId="74E22A0E" w14:textId="77777777" w:rsidR="00A50108" w:rsidRDefault="00A50108">
      <w:pPr>
        <w:tabs>
          <w:tab w:val="clear" w:pos="567"/>
        </w:tabs>
        <w:spacing w:line="240" w:lineRule="auto"/>
        <w:jc w:val="both"/>
        <w:rPr>
          <w:szCs w:val="22"/>
        </w:rPr>
      </w:pPr>
    </w:p>
    <w:p w14:paraId="23745ED0" w14:textId="77777777" w:rsidR="00A50108" w:rsidRDefault="00C236AB">
      <w:pPr>
        <w:tabs>
          <w:tab w:val="clear" w:pos="567"/>
        </w:tabs>
        <w:spacing w:line="240" w:lineRule="auto"/>
        <w:jc w:val="both"/>
        <w:rPr>
          <w:bCs/>
          <w:szCs w:val="22"/>
        </w:rPr>
      </w:pPr>
      <w:r>
        <w:rPr>
          <w:bCs/>
          <w:szCs w:val="22"/>
        </w:rPr>
        <w:t>V/DCP/19/0009</w:t>
      </w:r>
    </w:p>
    <w:p w14:paraId="426611A0" w14:textId="77777777" w:rsidR="00A50108" w:rsidRDefault="00A50108">
      <w:pPr>
        <w:tabs>
          <w:tab w:val="clear" w:pos="567"/>
        </w:tabs>
        <w:spacing w:line="240" w:lineRule="auto"/>
        <w:jc w:val="both"/>
        <w:rPr>
          <w:szCs w:val="22"/>
        </w:rPr>
      </w:pPr>
    </w:p>
    <w:p w14:paraId="60BF0C94" w14:textId="77777777" w:rsidR="00A50108" w:rsidRDefault="00C236AB">
      <w:pPr>
        <w:tabs>
          <w:tab w:val="clear" w:pos="567"/>
        </w:tabs>
        <w:spacing w:line="240" w:lineRule="auto"/>
        <w:jc w:val="both"/>
        <w:rPr>
          <w:szCs w:val="22"/>
        </w:rPr>
      </w:pPr>
      <w:r>
        <w:rPr>
          <w:szCs w:val="22"/>
        </w:rPr>
        <w:t>Iepakojuma lielumi:</w:t>
      </w:r>
    </w:p>
    <w:p w14:paraId="1C52615C" w14:textId="77777777" w:rsidR="00A50108" w:rsidRDefault="00C236AB">
      <w:pPr>
        <w:tabs>
          <w:tab w:val="clear" w:pos="567"/>
        </w:tabs>
        <w:spacing w:line="240" w:lineRule="auto"/>
        <w:jc w:val="both"/>
        <w:rPr>
          <w:szCs w:val="22"/>
        </w:rPr>
      </w:pPr>
      <w:r>
        <w:rPr>
          <w:szCs w:val="22"/>
        </w:rPr>
        <w:t>Kastīte ar vienu 100 ml pudeli.</w:t>
      </w:r>
    </w:p>
    <w:p w14:paraId="1F6DC6DD" w14:textId="77777777" w:rsidR="00A50108" w:rsidRDefault="00C236AB">
      <w:pPr>
        <w:tabs>
          <w:tab w:val="clear" w:pos="567"/>
        </w:tabs>
        <w:spacing w:line="240" w:lineRule="auto"/>
        <w:jc w:val="both"/>
        <w:rPr>
          <w:szCs w:val="22"/>
        </w:rPr>
      </w:pPr>
      <w:r>
        <w:rPr>
          <w:szCs w:val="22"/>
        </w:rPr>
        <w:t>Kastīte ar vienu 250 ml pudeli.</w:t>
      </w:r>
    </w:p>
    <w:p w14:paraId="5172C7DA" w14:textId="77777777" w:rsidR="00A50108" w:rsidRDefault="00A50108">
      <w:pPr>
        <w:tabs>
          <w:tab w:val="clear" w:pos="567"/>
        </w:tabs>
        <w:spacing w:line="240" w:lineRule="auto"/>
        <w:jc w:val="both"/>
        <w:rPr>
          <w:szCs w:val="22"/>
        </w:rPr>
      </w:pPr>
    </w:p>
    <w:p w14:paraId="3B69DF8C" w14:textId="77777777" w:rsidR="00A50108" w:rsidRDefault="00C236AB">
      <w:pPr>
        <w:tabs>
          <w:tab w:val="clear" w:pos="567"/>
        </w:tabs>
        <w:spacing w:line="240" w:lineRule="auto"/>
        <w:jc w:val="both"/>
        <w:rPr>
          <w:szCs w:val="22"/>
        </w:rPr>
      </w:pPr>
      <w:r>
        <w:t>Ne visi iepakojuma lielumi var tikt izplatīti.</w:t>
      </w:r>
    </w:p>
    <w:p w14:paraId="67B1C02B" w14:textId="77777777" w:rsidR="00A50108" w:rsidRDefault="00A50108">
      <w:pPr>
        <w:tabs>
          <w:tab w:val="clear" w:pos="567"/>
        </w:tabs>
        <w:spacing w:line="240" w:lineRule="auto"/>
        <w:jc w:val="both"/>
        <w:rPr>
          <w:szCs w:val="22"/>
        </w:rPr>
      </w:pPr>
    </w:p>
    <w:p w14:paraId="2926284F" w14:textId="77777777" w:rsidR="00A50108" w:rsidRDefault="00A50108">
      <w:pPr>
        <w:tabs>
          <w:tab w:val="clear" w:pos="567"/>
        </w:tabs>
        <w:spacing w:line="240" w:lineRule="auto"/>
        <w:jc w:val="both"/>
        <w:rPr>
          <w:szCs w:val="22"/>
        </w:rPr>
      </w:pPr>
    </w:p>
    <w:p w14:paraId="37E52DC0" w14:textId="77777777" w:rsidR="00A50108" w:rsidRDefault="00C236AB">
      <w:pPr>
        <w:pStyle w:val="Style1"/>
        <w:jc w:val="both"/>
      </w:pPr>
      <w:r>
        <w:rPr>
          <w:highlight w:val="lightGray"/>
        </w:rPr>
        <w:t>15.</w:t>
      </w:r>
      <w:r>
        <w:tab/>
        <w:t>Datums, kad lietošanas instrukcija pēdējo reizi pārskatīta</w:t>
      </w:r>
    </w:p>
    <w:p w14:paraId="6E18EA6D" w14:textId="77777777" w:rsidR="00A50108" w:rsidRDefault="00A50108">
      <w:pPr>
        <w:tabs>
          <w:tab w:val="clear" w:pos="567"/>
        </w:tabs>
        <w:spacing w:line="240" w:lineRule="auto"/>
        <w:jc w:val="both"/>
        <w:rPr>
          <w:szCs w:val="22"/>
        </w:rPr>
      </w:pPr>
    </w:p>
    <w:p w14:paraId="4CE642F8" w14:textId="77777777" w:rsidR="00A50108" w:rsidRDefault="00C236AB">
      <w:pPr>
        <w:jc w:val="both"/>
        <w:rPr>
          <w:szCs w:val="22"/>
        </w:rPr>
      </w:pPr>
      <w:r>
        <w:t>09/2025</w:t>
      </w:r>
    </w:p>
    <w:p w14:paraId="38A4092C" w14:textId="77777777" w:rsidR="00A50108" w:rsidRDefault="00A50108">
      <w:pPr>
        <w:tabs>
          <w:tab w:val="clear" w:pos="567"/>
        </w:tabs>
        <w:spacing w:line="240" w:lineRule="auto"/>
        <w:jc w:val="both"/>
        <w:rPr>
          <w:szCs w:val="22"/>
        </w:rPr>
      </w:pPr>
    </w:p>
    <w:p w14:paraId="0800B81A" w14:textId="77777777" w:rsidR="00A50108" w:rsidRDefault="00C236AB">
      <w:pPr>
        <w:tabs>
          <w:tab w:val="clear" w:pos="567"/>
        </w:tabs>
        <w:spacing w:line="240" w:lineRule="auto"/>
        <w:jc w:val="both"/>
        <w:rPr>
          <w:szCs w:val="22"/>
        </w:rPr>
      </w:pPr>
      <w:r>
        <w:t>Sīkāka informācija par šīm veterinārajām zālēm ir pieejama Savienības zāļu datubāzē (</w:t>
      </w:r>
      <w:hyperlink r:id="rId13" w:history="1">
        <w:r>
          <w:rPr>
            <w:rStyle w:val="Hyperlink"/>
          </w:rPr>
          <w:t>https://medicines.health.europa.eu/veterinary</w:t>
        </w:r>
      </w:hyperlink>
      <w:r>
        <w:t>).</w:t>
      </w:r>
    </w:p>
    <w:p w14:paraId="1EA36C21" w14:textId="77777777" w:rsidR="00A50108" w:rsidRDefault="00A50108">
      <w:pPr>
        <w:tabs>
          <w:tab w:val="clear" w:pos="567"/>
        </w:tabs>
        <w:spacing w:line="240" w:lineRule="auto"/>
        <w:jc w:val="both"/>
        <w:rPr>
          <w:szCs w:val="22"/>
        </w:rPr>
      </w:pPr>
    </w:p>
    <w:p w14:paraId="7E77E7AE" w14:textId="77777777" w:rsidR="00A50108" w:rsidRDefault="00A50108">
      <w:pPr>
        <w:tabs>
          <w:tab w:val="clear" w:pos="567"/>
        </w:tabs>
        <w:spacing w:line="240" w:lineRule="auto"/>
        <w:jc w:val="both"/>
        <w:rPr>
          <w:szCs w:val="22"/>
        </w:rPr>
      </w:pPr>
    </w:p>
    <w:p w14:paraId="58FFF92B" w14:textId="77777777" w:rsidR="00A50108" w:rsidRDefault="00C236AB">
      <w:pPr>
        <w:pStyle w:val="Style1"/>
        <w:jc w:val="both"/>
      </w:pPr>
      <w:r>
        <w:rPr>
          <w:b w:val="0"/>
          <w:highlight w:val="lightGray"/>
        </w:rPr>
        <w:t>16.</w:t>
      </w:r>
      <w:r>
        <w:tab/>
        <w:t>Kontaktinformācija:</w:t>
      </w:r>
    </w:p>
    <w:p w14:paraId="6F06C34E" w14:textId="77777777" w:rsidR="00A50108" w:rsidRDefault="00A50108">
      <w:pPr>
        <w:tabs>
          <w:tab w:val="clear" w:pos="567"/>
        </w:tabs>
        <w:spacing w:line="240" w:lineRule="auto"/>
        <w:jc w:val="both"/>
        <w:rPr>
          <w:szCs w:val="22"/>
        </w:rPr>
      </w:pPr>
    </w:p>
    <w:p w14:paraId="717F7B9F" w14:textId="77777777" w:rsidR="00A50108" w:rsidRDefault="00C236AB">
      <w:pPr>
        <w:jc w:val="both"/>
        <w:rPr>
          <w:iCs/>
          <w:szCs w:val="22"/>
        </w:rPr>
      </w:pPr>
      <w:bookmarkStart w:id="7" w:name="_Hlk73552578"/>
      <w:r>
        <w:rPr>
          <w:u w:val="single"/>
        </w:rPr>
        <w:t xml:space="preserve">Tirdzniecības atļaujas turētājs </w:t>
      </w:r>
      <w:r>
        <w:rPr>
          <w:iCs/>
          <w:szCs w:val="22"/>
          <w:u w:val="single"/>
        </w:rPr>
        <w:t>un kontaktinformācija, lai ziņotu par iespējamām blakusparādībām</w:t>
      </w:r>
      <w:r>
        <w:t>:</w:t>
      </w:r>
    </w:p>
    <w:bookmarkEnd w:id="7"/>
    <w:p w14:paraId="42B67F5E" w14:textId="77777777" w:rsidR="00A50108" w:rsidRDefault="00C236AB">
      <w:pPr>
        <w:tabs>
          <w:tab w:val="clear" w:pos="567"/>
        </w:tabs>
        <w:spacing w:line="240" w:lineRule="auto"/>
        <w:jc w:val="both"/>
        <w:rPr>
          <w:iCs/>
          <w:szCs w:val="22"/>
        </w:rPr>
      </w:pPr>
      <w:r>
        <w:rPr>
          <w:szCs w:val="22"/>
          <w:lang w:val="da-DK"/>
        </w:rPr>
        <w:t xml:space="preserve">KRKA, d.d., Novo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w:t>
      </w:r>
      <w:r>
        <w:rPr>
          <w:szCs w:val="22"/>
          <w:lang w:val="da-DK"/>
        </w:rPr>
        <w:t xml:space="preserve">, </w:t>
      </w:r>
      <w:r>
        <w:rPr>
          <w:szCs w:val="22"/>
        </w:rPr>
        <w:t xml:space="preserve">8501 </w:t>
      </w:r>
      <w:proofErr w:type="spellStart"/>
      <w:r>
        <w:rPr>
          <w:szCs w:val="22"/>
        </w:rPr>
        <w:t>Novo</w:t>
      </w:r>
      <w:proofErr w:type="spellEnd"/>
      <w:r>
        <w:rPr>
          <w:szCs w:val="22"/>
        </w:rPr>
        <w:t xml:space="preserve"> mesto</w:t>
      </w:r>
      <w:r>
        <w:rPr>
          <w:szCs w:val="22"/>
          <w:lang w:val="da-DK"/>
        </w:rPr>
        <w:t xml:space="preserve">, </w:t>
      </w:r>
      <w:r>
        <w:rPr>
          <w:szCs w:val="22"/>
        </w:rPr>
        <w:t>Slovēnija</w:t>
      </w:r>
    </w:p>
    <w:p w14:paraId="6E4115AF" w14:textId="77777777" w:rsidR="00A50108" w:rsidRDefault="00C236AB">
      <w:pPr>
        <w:tabs>
          <w:tab w:val="clear" w:pos="567"/>
        </w:tabs>
        <w:spacing w:line="240" w:lineRule="auto"/>
        <w:jc w:val="both"/>
      </w:pPr>
      <w:r>
        <w:t xml:space="preserve">Tel.: </w:t>
      </w:r>
      <w:r>
        <w:rPr>
          <w:szCs w:val="22"/>
        </w:rPr>
        <w:t>+37125187879</w:t>
      </w:r>
    </w:p>
    <w:p w14:paraId="51E9C0ED" w14:textId="77777777" w:rsidR="00A50108" w:rsidRDefault="00A50108">
      <w:pPr>
        <w:tabs>
          <w:tab w:val="clear" w:pos="567"/>
        </w:tabs>
        <w:spacing w:line="240" w:lineRule="auto"/>
        <w:jc w:val="both"/>
      </w:pPr>
    </w:p>
    <w:p w14:paraId="0F9B22BC" w14:textId="77777777" w:rsidR="00A50108" w:rsidRDefault="00C236AB">
      <w:pPr>
        <w:jc w:val="both"/>
      </w:pPr>
      <w:r>
        <w:rPr>
          <w:u w:val="single"/>
        </w:rPr>
        <w:t>Par sērijas izlaidi atbildīgais ražotājs</w:t>
      </w:r>
      <w:r>
        <w:t>:</w:t>
      </w:r>
    </w:p>
    <w:p w14:paraId="4D904995" w14:textId="77777777" w:rsidR="00A50108" w:rsidRDefault="00C236AB">
      <w:pPr>
        <w:jc w:val="both"/>
        <w:rPr>
          <w:lang w:val="da-DK"/>
        </w:rPr>
      </w:pPr>
      <w:r>
        <w:rPr>
          <w:bCs/>
          <w:szCs w:val="22"/>
          <w:lang w:val="da-DK"/>
        </w:rPr>
        <w:t>KRKA,</w:t>
      </w:r>
      <w:r>
        <w:rPr>
          <w:lang w:val="da-DK"/>
        </w:rPr>
        <w:t xml:space="preserve"> d.d., Novo mesto, </w:t>
      </w:r>
      <w:proofErr w:type="spellStart"/>
      <w:r>
        <w:t>Šmarješka</w:t>
      </w:r>
      <w:proofErr w:type="spellEnd"/>
      <w:r>
        <w:t xml:space="preserve"> </w:t>
      </w:r>
      <w:proofErr w:type="spellStart"/>
      <w:r>
        <w:t>cesta</w:t>
      </w:r>
      <w:proofErr w:type="spellEnd"/>
      <w:r>
        <w:t xml:space="preserve"> 6</w:t>
      </w:r>
      <w:r>
        <w:rPr>
          <w:lang w:val="da-DK"/>
        </w:rPr>
        <w:t xml:space="preserve">, </w:t>
      </w:r>
      <w:r>
        <w:t xml:space="preserve">8501 </w:t>
      </w:r>
      <w:proofErr w:type="spellStart"/>
      <w:r>
        <w:t>Novo</w:t>
      </w:r>
      <w:proofErr w:type="spellEnd"/>
      <w:r>
        <w:t xml:space="preserve"> mesto</w:t>
      </w:r>
      <w:r>
        <w:rPr>
          <w:lang w:val="da-DK"/>
        </w:rPr>
        <w:t xml:space="preserve">, </w:t>
      </w:r>
      <w:r>
        <w:t>Slovēnija</w:t>
      </w:r>
    </w:p>
    <w:p w14:paraId="3363B751" w14:textId="77777777" w:rsidR="00A50108" w:rsidRDefault="00C236AB">
      <w:pPr>
        <w:jc w:val="both"/>
        <w:rPr>
          <w:bCs/>
          <w:szCs w:val="22"/>
        </w:rPr>
      </w:pPr>
      <w:r>
        <w:rPr>
          <w:bCs/>
          <w:szCs w:val="22"/>
          <w:highlight w:val="lightGray"/>
        </w:rPr>
        <w:t xml:space="preserve">TAD </w:t>
      </w:r>
      <w:proofErr w:type="spellStart"/>
      <w:r>
        <w:rPr>
          <w:bCs/>
          <w:szCs w:val="22"/>
          <w:highlight w:val="lightGray"/>
        </w:rPr>
        <w:t>Pharma</w:t>
      </w:r>
      <w:proofErr w:type="spellEnd"/>
      <w:r>
        <w:rPr>
          <w:bCs/>
          <w:szCs w:val="22"/>
          <w:highlight w:val="lightGray"/>
        </w:rPr>
        <w:t xml:space="preserve"> GmbH, </w:t>
      </w:r>
      <w:proofErr w:type="spellStart"/>
      <w:r>
        <w:rPr>
          <w:bCs/>
          <w:szCs w:val="22"/>
          <w:highlight w:val="lightGray"/>
        </w:rPr>
        <w:t>Heinz-Lohmann-Straße</w:t>
      </w:r>
      <w:proofErr w:type="spellEnd"/>
      <w:r>
        <w:rPr>
          <w:bCs/>
          <w:szCs w:val="22"/>
          <w:highlight w:val="lightGray"/>
        </w:rPr>
        <w:t xml:space="preserve"> 5, 27472 </w:t>
      </w:r>
      <w:proofErr w:type="spellStart"/>
      <w:r>
        <w:rPr>
          <w:bCs/>
          <w:szCs w:val="22"/>
          <w:highlight w:val="lightGray"/>
        </w:rPr>
        <w:t>Cuxhaven</w:t>
      </w:r>
      <w:proofErr w:type="spellEnd"/>
      <w:r>
        <w:rPr>
          <w:bCs/>
          <w:szCs w:val="22"/>
          <w:highlight w:val="lightGray"/>
        </w:rPr>
        <w:t>, Vācija</w:t>
      </w:r>
    </w:p>
    <w:p w14:paraId="137C5E45" w14:textId="77777777" w:rsidR="00A50108" w:rsidRDefault="00A50108">
      <w:pPr>
        <w:jc w:val="both"/>
      </w:pPr>
    </w:p>
    <w:sectPr w:rsidR="00A5010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F31951" w14:textId="77777777" w:rsidR="00136708" w:rsidRDefault="00136708">
      <w:pPr>
        <w:spacing w:line="240" w:lineRule="auto"/>
      </w:pPr>
      <w:r>
        <w:separator/>
      </w:r>
    </w:p>
  </w:endnote>
  <w:endnote w:type="continuationSeparator" w:id="0">
    <w:p w14:paraId="463FF307" w14:textId="77777777" w:rsidR="00136708" w:rsidRDefault="00136708">
      <w:pPr>
        <w:spacing w:line="240" w:lineRule="auto"/>
      </w:pPr>
      <w:r>
        <w:continuationSeparator/>
      </w:r>
    </w:p>
  </w:endnote>
  <w:endnote w:type="continuationNotice" w:id="1">
    <w:p w14:paraId="2A8CDE6A" w14:textId="77777777" w:rsidR="00136708" w:rsidRDefault="001367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B7EFC" w14:textId="77777777" w:rsidR="00A50108" w:rsidRDefault="00A50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70864" w14:textId="77777777" w:rsidR="00A50108" w:rsidRDefault="00C236AB">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A9F90" w14:textId="77777777" w:rsidR="00A50108" w:rsidRDefault="00C236A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FD0B3" w14:textId="77777777" w:rsidR="00136708" w:rsidRDefault="00136708">
      <w:pPr>
        <w:spacing w:line="240" w:lineRule="auto"/>
      </w:pPr>
      <w:r>
        <w:separator/>
      </w:r>
    </w:p>
  </w:footnote>
  <w:footnote w:type="continuationSeparator" w:id="0">
    <w:p w14:paraId="651B3C80" w14:textId="77777777" w:rsidR="00136708" w:rsidRDefault="00136708">
      <w:pPr>
        <w:spacing w:line="240" w:lineRule="auto"/>
      </w:pPr>
      <w:r>
        <w:continuationSeparator/>
      </w:r>
    </w:p>
  </w:footnote>
  <w:footnote w:type="continuationNotice" w:id="1">
    <w:p w14:paraId="797DF50F" w14:textId="77777777" w:rsidR="00136708" w:rsidRDefault="001367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72716" w14:textId="77777777" w:rsidR="00A50108" w:rsidRDefault="00A50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BF144" w14:textId="77777777" w:rsidR="00A50108" w:rsidRDefault="00A501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26769" w14:textId="77777777" w:rsidR="00A50108" w:rsidRDefault="00A501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9DB16B3"/>
    <w:multiLevelType w:val="hybridMultilevel"/>
    <w:tmpl w:val="FE326C1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2811CE"/>
    <w:multiLevelType w:val="hybridMultilevel"/>
    <w:tmpl w:val="8892E04E"/>
    <w:lvl w:ilvl="0" w:tplc="5E7887A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21D136F"/>
    <w:multiLevelType w:val="hybridMultilevel"/>
    <w:tmpl w:val="800EFB4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7952F7"/>
    <w:multiLevelType w:val="hybridMultilevel"/>
    <w:tmpl w:val="23F490A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2C42CE0"/>
    <w:multiLevelType w:val="hybridMultilevel"/>
    <w:tmpl w:val="0A5A8214"/>
    <w:lvl w:ilvl="0" w:tplc="4E0C9F7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442382722">
    <w:abstractNumId w:val="0"/>
    <w:lvlOverride w:ilvl="0">
      <w:lvl w:ilvl="0">
        <w:start w:val="1"/>
        <w:numFmt w:val="bullet"/>
        <w:lvlText w:val="-"/>
        <w:legacy w:legacy="1" w:legacySpace="0" w:legacyIndent="360"/>
        <w:lvlJc w:val="left"/>
        <w:pPr>
          <w:ind w:left="360" w:hanging="360"/>
        </w:pPr>
      </w:lvl>
    </w:lvlOverride>
  </w:num>
  <w:num w:numId="2" w16cid:durableId="5839970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08790881">
    <w:abstractNumId w:val="38"/>
  </w:num>
  <w:num w:numId="4" w16cid:durableId="315959904">
    <w:abstractNumId w:val="37"/>
  </w:num>
  <w:num w:numId="5" w16cid:durableId="504397403">
    <w:abstractNumId w:val="16"/>
  </w:num>
  <w:num w:numId="6" w16cid:durableId="1873305279">
    <w:abstractNumId w:val="28"/>
  </w:num>
  <w:num w:numId="7" w16cid:durableId="114105076">
    <w:abstractNumId w:val="23"/>
  </w:num>
  <w:num w:numId="8" w16cid:durableId="472913561">
    <w:abstractNumId w:val="11"/>
  </w:num>
  <w:num w:numId="9" w16cid:durableId="1175729305">
    <w:abstractNumId w:val="35"/>
  </w:num>
  <w:num w:numId="10" w16cid:durableId="831801964">
    <w:abstractNumId w:val="36"/>
  </w:num>
  <w:num w:numId="11" w16cid:durableId="1130367180">
    <w:abstractNumId w:val="18"/>
  </w:num>
  <w:num w:numId="12" w16cid:durableId="1102534675">
    <w:abstractNumId w:val="17"/>
  </w:num>
  <w:num w:numId="13" w16cid:durableId="669604148">
    <w:abstractNumId w:val="4"/>
  </w:num>
  <w:num w:numId="14" w16cid:durableId="124855613">
    <w:abstractNumId w:val="34"/>
  </w:num>
  <w:num w:numId="15" w16cid:durableId="1390032276">
    <w:abstractNumId w:val="22"/>
  </w:num>
  <w:num w:numId="16" w16cid:durableId="1967589178">
    <w:abstractNumId w:val="39"/>
  </w:num>
  <w:num w:numId="17" w16cid:durableId="1347170497">
    <w:abstractNumId w:val="12"/>
  </w:num>
  <w:num w:numId="18" w16cid:durableId="1834028937">
    <w:abstractNumId w:val="2"/>
  </w:num>
  <w:num w:numId="19" w16cid:durableId="984745869">
    <w:abstractNumId w:val="19"/>
  </w:num>
  <w:num w:numId="20" w16cid:durableId="1148326827">
    <w:abstractNumId w:val="5"/>
  </w:num>
  <w:num w:numId="21" w16cid:durableId="1391617383">
    <w:abstractNumId w:val="9"/>
  </w:num>
  <w:num w:numId="22" w16cid:durableId="2088573298">
    <w:abstractNumId w:val="30"/>
  </w:num>
  <w:num w:numId="23" w16cid:durableId="1649164207">
    <w:abstractNumId w:val="40"/>
  </w:num>
  <w:num w:numId="24" w16cid:durableId="1578783832">
    <w:abstractNumId w:val="25"/>
  </w:num>
  <w:num w:numId="25" w16cid:durableId="1120415241">
    <w:abstractNumId w:val="13"/>
  </w:num>
  <w:num w:numId="26" w16cid:durableId="1053231330">
    <w:abstractNumId w:val="14"/>
  </w:num>
  <w:num w:numId="27" w16cid:durableId="807742241">
    <w:abstractNumId w:val="7"/>
  </w:num>
  <w:num w:numId="28" w16cid:durableId="658116630">
    <w:abstractNumId w:val="8"/>
  </w:num>
  <w:num w:numId="29" w16cid:durableId="343940573">
    <w:abstractNumId w:val="26"/>
  </w:num>
  <w:num w:numId="30" w16cid:durableId="1904943643">
    <w:abstractNumId w:val="43"/>
  </w:num>
  <w:num w:numId="31" w16cid:durableId="1941982823">
    <w:abstractNumId w:val="44"/>
  </w:num>
  <w:num w:numId="32" w16cid:durableId="133450030">
    <w:abstractNumId w:val="24"/>
  </w:num>
  <w:num w:numId="33" w16cid:durableId="1898272183">
    <w:abstractNumId w:val="32"/>
  </w:num>
  <w:num w:numId="34" w16cid:durableId="1065375963">
    <w:abstractNumId w:val="27"/>
  </w:num>
  <w:num w:numId="35" w16cid:durableId="1751924346">
    <w:abstractNumId w:val="3"/>
  </w:num>
  <w:num w:numId="36" w16cid:durableId="390886773">
    <w:abstractNumId w:val="6"/>
  </w:num>
  <w:num w:numId="37" w16cid:durableId="1340084854">
    <w:abstractNumId w:val="29"/>
  </w:num>
  <w:num w:numId="38" w16cid:durableId="1371370567">
    <w:abstractNumId w:val="20"/>
  </w:num>
  <w:num w:numId="39" w16cid:durableId="699360217">
    <w:abstractNumId w:val="42"/>
  </w:num>
  <w:num w:numId="40" w16cid:durableId="183053391">
    <w:abstractNumId w:val="31"/>
  </w:num>
  <w:num w:numId="41" w16cid:durableId="1802459910">
    <w:abstractNumId w:val="15"/>
  </w:num>
  <w:num w:numId="42" w16cid:durableId="1993480391">
    <w:abstractNumId w:val="41"/>
  </w:num>
  <w:num w:numId="43" w16cid:durableId="738527696">
    <w:abstractNumId w:val="45"/>
  </w:num>
  <w:num w:numId="44" w16cid:durableId="1426002198">
    <w:abstractNumId w:val="33"/>
  </w:num>
  <w:num w:numId="45" w16cid:durableId="1708875059">
    <w:abstractNumId w:val="21"/>
  </w:num>
  <w:num w:numId="46" w16cid:durableId="407315295">
    <w:abstractNumId w:val="1"/>
  </w:num>
  <w:num w:numId="47" w16cid:durableId="103236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50108"/>
    <w:rsid w:val="00136708"/>
    <w:rsid w:val="00835306"/>
    <w:rsid w:val="00862639"/>
    <w:rsid w:val="00A50108"/>
    <w:rsid w:val="00AF5E7E"/>
    <w:rsid w:val="00C236A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7833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paragraph" w:styleId="NoSpacing">
    <w:name w:val="No Spacing"/>
    <w:uiPriority w:val="1"/>
    <w:qFormat/>
    <w:pPr>
      <w:tabs>
        <w:tab w:val="left" w:pos="567"/>
      </w:tabs>
    </w:pPr>
    <w:rPr>
      <w:sz w:val="22"/>
      <w:lang w:val="en-GB"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283283">
      <w:bodyDiv w:val="1"/>
      <w:marLeft w:val="0"/>
      <w:marRight w:val="0"/>
      <w:marTop w:val="0"/>
      <w:marBottom w:val="0"/>
      <w:divBdr>
        <w:top w:val="none" w:sz="0" w:space="0" w:color="auto"/>
        <w:left w:val="none" w:sz="0" w:space="0" w:color="auto"/>
        <w:bottom w:val="none" w:sz="0" w:space="0" w:color="auto"/>
        <w:right w:val="none" w:sz="0" w:space="0" w:color="auto"/>
      </w:divBdr>
    </w:div>
    <w:div w:id="303195029">
      <w:bodyDiv w:val="1"/>
      <w:marLeft w:val="0"/>
      <w:marRight w:val="0"/>
      <w:marTop w:val="0"/>
      <w:marBottom w:val="0"/>
      <w:divBdr>
        <w:top w:val="none" w:sz="0" w:space="0" w:color="auto"/>
        <w:left w:val="none" w:sz="0" w:space="0" w:color="auto"/>
        <w:bottom w:val="none" w:sz="0" w:space="0" w:color="auto"/>
        <w:right w:val="none" w:sz="0" w:space="0" w:color="auto"/>
      </w:divBdr>
    </w:div>
    <w:div w:id="319116068">
      <w:bodyDiv w:val="1"/>
      <w:marLeft w:val="0"/>
      <w:marRight w:val="0"/>
      <w:marTop w:val="0"/>
      <w:marBottom w:val="0"/>
      <w:divBdr>
        <w:top w:val="none" w:sz="0" w:space="0" w:color="auto"/>
        <w:left w:val="none" w:sz="0" w:space="0" w:color="auto"/>
        <w:bottom w:val="none" w:sz="0" w:space="0" w:color="auto"/>
        <w:right w:val="none" w:sz="0" w:space="0" w:color="auto"/>
      </w:divBdr>
    </w:div>
    <w:div w:id="377516247">
      <w:bodyDiv w:val="1"/>
      <w:marLeft w:val="0"/>
      <w:marRight w:val="0"/>
      <w:marTop w:val="0"/>
      <w:marBottom w:val="0"/>
      <w:divBdr>
        <w:top w:val="none" w:sz="0" w:space="0" w:color="auto"/>
        <w:left w:val="none" w:sz="0" w:space="0" w:color="auto"/>
        <w:bottom w:val="none" w:sz="0" w:space="0" w:color="auto"/>
        <w:right w:val="none" w:sz="0" w:space="0" w:color="auto"/>
      </w:divBdr>
    </w:div>
    <w:div w:id="515653125">
      <w:bodyDiv w:val="1"/>
      <w:marLeft w:val="0"/>
      <w:marRight w:val="0"/>
      <w:marTop w:val="0"/>
      <w:marBottom w:val="0"/>
      <w:divBdr>
        <w:top w:val="none" w:sz="0" w:space="0" w:color="auto"/>
        <w:left w:val="none" w:sz="0" w:space="0" w:color="auto"/>
        <w:bottom w:val="none" w:sz="0" w:space="0" w:color="auto"/>
        <w:right w:val="none" w:sz="0" w:space="0" w:color="auto"/>
      </w:divBdr>
    </w:div>
    <w:div w:id="1127511726">
      <w:bodyDiv w:val="1"/>
      <w:marLeft w:val="0"/>
      <w:marRight w:val="0"/>
      <w:marTop w:val="0"/>
      <w:marBottom w:val="0"/>
      <w:divBdr>
        <w:top w:val="none" w:sz="0" w:space="0" w:color="auto"/>
        <w:left w:val="none" w:sz="0" w:space="0" w:color="auto"/>
        <w:bottom w:val="none" w:sz="0" w:space="0" w:color="auto"/>
        <w:right w:val="none" w:sz="0" w:space="0" w:color="auto"/>
      </w:divBdr>
    </w:div>
    <w:div w:id="1324817615">
      <w:bodyDiv w:val="1"/>
      <w:marLeft w:val="0"/>
      <w:marRight w:val="0"/>
      <w:marTop w:val="0"/>
      <w:marBottom w:val="0"/>
      <w:divBdr>
        <w:top w:val="none" w:sz="0" w:space="0" w:color="auto"/>
        <w:left w:val="none" w:sz="0" w:space="0" w:color="auto"/>
        <w:bottom w:val="none" w:sz="0" w:space="0" w:color="auto"/>
        <w:right w:val="none" w:sz="0" w:space="0" w:color="auto"/>
      </w:divBdr>
    </w:div>
    <w:div w:id="1589579186">
      <w:bodyDiv w:val="1"/>
      <w:marLeft w:val="0"/>
      <w:marRight w:val="0"/>
      <w:marTop w:val="0"/>
      <w:marBottom w:val="0"/>
      <w:divBdr>
        <w:top w:val="none" w:sz="0" w:space="0" w:color="auto"/>
        <w:left w:val="none" w:sz="0" w:space="0" w:color="auto"/>
        <w:bottom w:val="none" w:sz="0" w:space="0" w:color="auto"/>
        <w:right w:val="none" w:sz="0" w:space="0" w:color="auto"/>
      </w:divBdr>
    </w:div>
    <w:div w:id="1753429479">
      <w:bodyDiv w:val="1"/>
      <w:marLeft w:val="0"/>
      <w:marRight w:val="0"/>
      <w:marTop w:val="0"/>
      <w:marBottom w:val="0"/>
      <w:divBdr>
        <w:top w:val="none" w:sz="0" w:space="0" w:color="auto"/>
        <w:left w:val="none" w:sz="0" w:space="0" w:color="auto"/>
        <w:bottom w:val="none" w:sz="0" w:space="0" w:color="auto"/>
        <w:right w:val="none" w:sz="0" w:space="0" w:color="auto"/>
      </w:divBdr>
    </w:div>
    <w:div w:id="1859732121">
      <w:bodyDiv w:val="1"/>
      <w:marLeft w:val="0"/>
      <w:marRight w:val="0"/>
      <w:marTop w:val="0"/>
      <w:marBottom w:val="0"/>
      <w:divBdr>
        <w:top w:val="none" w:sz="0" w:space="0" w:color="auto"/>
        <w:left w:val="none" w:sz="0" w:space="0" w:color="auto"/>
        <w:bottom w:val="none" w:sz="0" w:space="0" w:color="auto"/>
        <w:right w:val="none" w:sz="0" w:space="0" w:color="auto"/>
      </w:divBdr>
    </w:div>
    <w:div w:id="1863788218">
      <w:bodyDiv w:val="1"/>
      <w:marLeft w:val="0"/>
      <w:marRight w:val="0"/>
      <w:marTop w:val="0"/>
      <w:marBottom w:val="0"/>
      <w:divBdr>
        <w:top w:val="none" w:sz="0" w:space="0" w:color="auto"/>
        <w:left w:val="none" w:sz="0" w:space="0" w:color="auto"/>
        <w:bottom w:val="none" w:sz="0" w:space="0" w:color="auto"/>
        <w:right w:val="none" w:sz="0" w:space="0" w:color="auto"/>
      </w:divBdr>
    </w:div>
    <w:div w:id="2033458528">
      <w:bodyDiv w:val="1"/>
      <w:marLeft w:val="0"/>
      <w:marRight w:val="0"/>
      <w:marTop w:val="0"/>
      <w:marBottom w:val="0"/>
      <w:divBdr>
        <w:top w:val="none" w:sz="0" w:space="0" w:color="auto"/>
        <w:left w:val="none" w:sz="0" w:space="0" w:color="auto"/>
        <w:bottom w:val="none" w:sz="0" w:space="0" w:color="auto"/>
        <w:right w:val="none" w:sz="0" w:space="0" w:color="auto"/>
      </w:divBdr>
    </w:div>
    <w:div w:id="2050641837">
      <w:bodyDiv w:val="1"/>
      <w:marLeft w:val="0"/>
      <w:marRight w:val="0"/>
      <w:marTop w:val="0"/>
      <w:marBottom w:val="0"/>
      <w:divBdr>
        <w:top w:val="none" w:sz="0" w:space="0" w:color="auto"/>
        <w:left w:val="none" w:sz="0" w:space="0" w:color="auto"/>
        <w:bottom w:val="none" w:sz="0" w:space="0" w:color="auto"/>
        <w:right w:val="none" w:sz="0" w:space="0" w:color="auto"/>
      </w:divBdr>
    </w:div>
    <w:div w:id="2129539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5F2D4-B3A8-432E-85AB-70B64D383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2300</Words>
  <Characters>16411</Characters>
  <DocSecurity>0</DocSecurity>
  <Lines>136</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