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E57A7D" w:rsidRDefault="003E4DDE" w:rsidP="00906D3D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906D3D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E57A7D" w:rsidRDefault="003E4DDE" w:rsidP="00906D3D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3E4DDE" w:rsidP="00906D3D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4B6D420" w14:textId="7ACCCD37" w:rsidR="007127E2" w:rsidRPr="007127E2" w:rsidRDefault="007127E2" w:rsidP="00906D3D">
      <w:pPr>
        <w:spacing w:line="240" w:lineRule="auto"/>
        <w:jc w:val="both"/>
        <w:rPr>
          <w:szCs w:val="22"/>
        </w:rPr>
      </w:pPr>
      <w:proofErr w:type="spellStart"/>
      <w:r w:rsidRPr="00906D3D">
        <w:rPr>
          <w:bCs/>
          <w:szCs w:val="22"/>
        </w:rPr>
        <w:t>Doxybactin</w:t>
      </w:r>
      <w:proofErr w:type="spellEnd"/>
      <w:r w:rsidRPr="00906D3D">
        <w:rPr>
          <w:bCs/>
          <w:szCs w:val="22"/>
        </w:rPr>
        <w:t xml:space="preserve"> </w:t>
      </w:r>
      <w:proofErr w:type="spellStart"/>
      <w:r w:rsidRPr="00906D3D">
        <w:rPr>
          <w:bCs/>
          <w:szCs w:val="22"/>
        </w:rPr>
        <w:t>vet</w:t>
      </w:r>
      <w:proofErr w:type="spellEnd"/>
      <w:r w:rsidRPr="007127E2">
        <w:rPr>
          <w:b/>
          <w:szCs w:val="22"/>
        </w:rPr>
        <w:t xml:space="preserve"> </w:t>
      </w:r>
      <w:r w:rsidR="001825F9">
        <w:rPr>
          <w:szCs w:val="22"/>
        </w:rPr>
        <w:t>4</w:t>
      </w:r>
      <w:r w:rsidR="001825F9" w:rsidRPr="007127E2">
        <w:rPr>
          <w:szCs w:val="22"/>
        </w:rPr>
        <w:t>00 </w:t>
      </w:r>
      <w:r w:rsidRPr="007127E2">
        <w:rPr>
          <w:szCs w:val="22"/>
        </w:rPr>
        <w:t>mg tabletes suņiem</w:t>
      </w:r>
    </w:p>
    <w:p w14:paraId="13D3D1EE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295DE5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Pr="00E57A7D" w:rsidRDefault="003E4DDE" w:rsidP="00906D3D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9AD8D3" w14:textId="777777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Katra tablete satur:</w:t>
      </w:r>
    </w:p>
    <w:p w14:paraId="5EFDB0FE" w14:textId="77777777" w:rsidR="007127E2" w:rsidRDefault="007127E2" w:rsidP="00906D3D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1FC27597" w14:textId="017ACC56" w:rsidR="00C114FF" w:rsidRPr="00E77619" w:rsidRDefault="003E4DDE" w:rsidP="00906D3D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142D26F8" w14:textId="28C4404A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(</w:t>
      </w:r>
      <w:proofErr w:type="spellStart"/>
      <w:r w:rsidRPr="007127E2">
        <w:rPr>
          <w:szCs w:val="22"/>
        </w:rPr>
        <w:t>doksiciklīna</w:t>
      </w:r>
      <w:proofErr w:type="spellEnd"/>
      <w:r w:rsidRPr="007127E2">
        <w:rPr>
          <w:szCs w:val="22"/>
        </w:rPr>
        <w:t xml:space="preserve"> </w:t>
      </w:r>
      <w:proofErr w:type="spellStart"/>
      <w:r w:rsidRPr="007127E2">
        <w:rPr>
          <w:szCs w:val="22"/>
        </w:rPr>
        <w:t>hiklāta</w:t>
      </w:r>
      <w:proofErr w:type="spellEnd"/>
      <w:r w:rsidRPr="007127E2">
        <w:rPr>
          <w:szCs w:val="22"/>
        </w:rPr>
        <w:t xml:space="preserve"> veidā)</w:t>
      </w:r>
      <w:r w:rsidRPr="007127E2">
        <w:rPr>
          <w:szCs w:val="22"/>
        </w:rPr>
        <w:tab/>
      </w:r>
      <w:r w:rsidRPr="007127E2">
        <w:rPr>
          <w:szCs w:val="22"/>
        </w:rPr>
        <w:tab/>
      </w:r>
      <w:r w:rsidR="001825F9">
        <w:rPr>
          <w:szCs w:val="22"/>
        </w:rPr>
        <w:t>4</w:t>
      </w:r>
      <w:r w:rsidRPr="007127E2">
        <w:rPr>
          <w:szCs w:val="22"/>
        </w:rPr>
        <w:t>00 mg</w:t>
      </w:r>
    </w:p>
    <w:p w14:paraId="4EF040C3" w14:textId="77777777" w:rsidR="00C114FF" w:rsidRPr="00E77619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F15FA2" w14:textId="76F8135B" w:rsidR="00C114FF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7127E2" w14:paraId="3B4C68FB" w14:textId="77777777" w:rsidTr="002C4565">
        <w:tc>
          <w:tcPr>
            <w:tcW w:w="4524" w:type="dxa"/>
            <w:vAlign w:val="center"/>
          </w:tcPr>
          <w:p w14:paraId="0ADB8C0F" w14:textId="24A713F2" w:rsidR="007127E2" w:rsidRPr="00E57A7D" w:rsidRDefault="007127E2" w:rsidP="00906D3D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7127E2" w14:paraId="2E78E786" w14:textId="77777777" w:rsidTr="007C4D74">
        <w:tc>
          <w:tcPr>
            <w:tcW w:w="4524" w:type="dxa"/>
          </w:tcPr>
          <w:p w14:paraId="7D64428A" w14:textId="30C8A035" w:rsidR="007127E2" w:rsidRPr="00E57A7D" w:rsidRDefault="007127E2" w:rsidP="00906D3D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r w:rsidRPr="00D04ABC">
              <w:t xml:space="preserve">Nātrija cietes </w:t>
            </w:r>
            <w:proofErr w:type="spellStart"/>
            <w:r w:rsidRPr="00D04ABC">
              <w:t>glikolāts</w:t>
            </w:r>
            <w:proofErr w:type="spellEnd"/>
            <w:r w:rsidRPr="00D04ABC">
              <w:t xml:space="preserve"> (A tips)</w:t>
            </w:r>
          </w:p>
        </w:tc>
      </w:tr>
      <w:tr w:rsidR="007127E2" w14:paraId="3B994E71" w14:textId="77777777" w:rsidTr="007C4D74">
        <w:tc>
          <w:tcPr>
            <w:tcW w:w="4524" w:type="dxa"/>
          </w:tcPr>
          <w:p w14:paraId="6F56C01E" w14:textId="1BB6D43E" w:rsidR="007127E2" w:rsidRPr="00E57A7D" w:rsidRDefault="007127E2" w:rsidP="00906D3D">
            <w:pPr>
              <w:spacing w:before="60" w:after="60"/>
              <w:jc w:val="both"/>
              <w:rPr>
                <w:iCs/>
                <w:szCs w:val="22"/>
              </w:rPr>
            </w:pPr>
            <w:r w:rsidRPr="00D04ABC">
              <w:t>Silīcija dioksīds, koloidālais, bezūdens</w:t>
            </w:r>
          </w:p>
        </w:tc>
      </w:tr>
      <w:tr w:rsidR="007127E2" w14:paraId="3340E2FB" w14:textId="77777777" w:rsidTr="007C4D74">
        <w:tc>
          <w:tcPr>
            <w:tcW w:w="4524" w:type="dxa"/>
          </w:tcPr>
          <w:p w14:paraId="2770F3AC" w14:textId="4FF910D6" w:rsidR="007127E2" w:rsidRPr="00E57A7D" w:rsidRDefault="007127E2" w:rsidP="00906D3D">
            <w:pPr>
              <w:spacing w:before="60" w:after="60"/>
              <w:jc w:val="both"/>
              <w:rPr>
                <w:iCs/>
                <w:szCs w:val="22"/>
              </w:rPr>
            </w:pPr>
            <w:r w:rsidRPr="00D04ABC">
              <w:t xml:space="preserve">Celuloze, </w:t>
            </w:r>
            <w:proofErr w:type="spellStart"/>
            <w:r w:rsidRPr="00D04ABC">
              <w:t>mikrokristāliskā</w:t>
            </w:r>
            <w:proofErr w:type="spellEnd"/>
            <w:r w:rsidRPr="00D04ABC">
              <w:t xml:space="preserve"> </w:t>
            </w:r>
          </w:p>
        </w:tc>
      </w:tr>
      <w:tr w:rsidR="007127E2" w14:paraId="680F21F1" w14:textId="77777777" w:rsidTr="007C4D74">
        <w:tc>
          <w:tcPr>
            <w:tcW w:w="4524" w:type="dxa"/>
          </w:tcPr>
          <w:p w14:paraId="03630E69" w14:textId="2107B211" w:rsidR="007127E2" w:rsidRPr="00E57A7D" w:rsidRDefault="007127E2" w:rsidP="00906D3D">
            <w:pPr>
              <w:spacing w:before="60" w:after="60"/>
              <w:jc w:val="both"/>
              <w:rPr>
                <w:iCs/>
                <w:szCs w:val="22"/>
              </w:rPr>
            </w:pPr>
            <w:r w:rsidRPr="00D04ABC">
              <w:t xml:space="preserve">Raugs, sausais </w:t>
            </w:r>
          </w:p>
        </w:tc>
      </w:tr>
      <w:tr w:rsidR="007127E2" w14:paraId="75E57EAA" w14:textId="77777777" w:rsidTr="007C4D74">
        <w:tc>
          <w:tcPr>
            <w:tcW w:w="4524" w:type="dxa"/>
          </w:tcPr>
          <w:p w14:paraId="27960972" w14:textId="3F47053A" w:rsidR="007127E2" w:rsidRPr="00E57A7D" w:rsidRDefault="007127E2" w:rsidP="00906D3D">
            <w:pPr>
              <w:spacing w:before="60" w:after="60"/>
              <w:ind w:left="567" w:hanging="567"/>
              <w:jc w:val="both"/>
              <w:rPr>
                <w:b/>
                <w:bCs/>
                <w:iCs/>
                <w:szCs w:val="22"/>
              </w:rPr>
            </w:pPr>
            <w:r w:rsidRPr="00D04ABC">
              <w:t>Vistas gaļas aromatizētājs</w:t>
            </w:r>
          </w:p>
        </w:tc>
      </w:tr>
      <w:tr w:rsidR="007127E2" w14:paraId="1AE2F62B" w14:textId="77777777" w:rsidTr="007C4D74">
        <w:tc>
          <w:tcPr>
            <w:tcW w:w="4524" w:type="dxa"/>
          </w:tcPr>
          <w:p w14:paraId="00392A89" w14:textId="22A04DC0" w:rsidR="007127E2" w:rsidRPr="00E57A7D" w:rsidRDefault="007127E2" w:rsidP="00906D3D">
            <w:pPr>
              <w:spacing w:before="60" w:after="60"/>
              <w:jc w:val="both"/>
              <w:rPr>
                <w:iCs/>
                <w:szCs w:val="22"/>
              </w:rPr>
            </w:pPr>
            <w:r w:rsidRPr="00D04ABC">
              <w:t xml:space="preserve">Magnija </w:t>
            </w:r>
            <w:proofErr w:type="spellStart"/>
            <w:r w:rsidRPr="00D04ABC">
              <w:t>stearāts</w:t>
            </w:r>
            <w:proofErr w:type="spellEnd"/>
          </w:p>
        </w:tc>
      </w:tr>
    </w:tbl>
    <w:p w14:paraId="2B1495FC" w14:textId="77777777" w:rsidR="002C4565" w:rsidRDefault="002C4565" w:rsidP="00906D3D">
      <w:pPr>
        <w:tabs>
          <w:tab w:val="clear" w:pos="567"/>
        </w:tabs>
        <w:spacing w:line="240" w:lineRule="auto"/>
        <w:jc w:val="both"/>
        <w:rPr>
          <w:i/>
          <w:iCs/>
          <w:color w:val="008000"/>
          <w:szCs w:val="22"/>
        </w:rPr>
      </w:pPr>
    </w:p>
    <w:p w14:paraId="41C4077C" w14:textId="3C8D90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Dzeltena ar brūniem plankumiem, apaļa, izliekta aromatizēta tablete ar </w:t>
      </w:r>
      <w:proofErr w:type="spellStart"/>
      <w:r w:rsidRPr="007127E2">
        <w:rPr>
          <w:szCs w:val="22"/>
        </w:rPr>
        <w:t>krustveida</w:t>
      </w:r>
      <w:proofErr w:type="spellEnd"/>
      <w:r w:rsidRPr="007127E2">
        <w:rPr>
          <w:szCs w:val="22"/>
        </w:rPr>
        <w:t xml:space="preserve"> dalījuma līniju vienā pusē. Tabletes </w:t>
      </w:r>
      <w:r w:rsidR="00940150">
        <w:rPr>
          <w:szCs w:val="22"/>
        </w:rPr>
        <w:t>var</w:t>
      </w:r>
      <w:r w:rsidR="00940150" w:rsidRPr="007127E2">
        <w:rPr>
          <w:szCs w:val="22"/>
        </w:rPr>
        <w:t xml:space="preserve"> </w:t>
      </w:r>
      <w:r w:rsidRPr="007127E2">
        <w:rPr>
          <w:szCs w:val="22"/>
        </w:rPr>
        <w:t>sadalīt 2 vai 4 vienādās daļās.</w:t>
      </w:r>
    </w:p>
    <w:p w14:paraId="70D2C30E" w14:textId="77777777" w:rsidR="007127E2" w:rsidRDefault="007127E2" w:rsidP="00906D3D">
      <w:pPr>
        <w:tabs>
          <w:tab w:val="clear" w:pos="567"/>
        </w:tabs>
        <w:spacing w:line="240" w:lineRule="auto"/>
        <w:jc w:val="both"/>
        <w:rPr>
          <w:i/>
          <w:iCs/>
          <w:color w:val="008000"/>
          <w:szCs w:val="22"/>
        </w:rPr>
      </w:pPr>
    </w:p>
    <w:p w14:paraId="7F511C5F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A56E1" w14:textId="77777777" w:rsidR="00C114FF" w:rsidRPr="00E57A7D" w:rsidRDefault="003E4DDE" w:rsidP="00906D3D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565462B1" w:rsidR="00C114FF" w:rsidRPr="00E57A7D" w:rsidRDefault="003E4DDE" w:rsidP="00906D3D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F4BC35" w14:textId="777777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Suņi.</w:t>
      </w:r>
    </w:p>
    <w:p w14:paraId="70EE7D60" w14:textId="77777777" w:rsidR="003E4DDE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9837D" w14:textId="0700DD4D" w:rsidR="00C114FF" w:rsidRPr="00E57A7D" w:rsidRDefault="003E4DDE" w:rsidP="00906D3D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11DF74" w14:textId="77777777" w:rsidR="007127E2" w:rsidRPr="007127E2" w:rsidRDefault="007127E2" w:rsidP="00906D3D">
      <w:pPr>
        <w:spacing w:line="240" w:lineRule="auto"/>
        <w:ind w:left="567" w:hanging="567"/>
        <w:jc w:val="both"/>
        <w:rPr>
          <w:szCs w:val="22"/>
        </w:rPr>
      </w:pPr>
      <w:r w:rsidRPr="007127E2">
        <w:rPr>
          <w:szCs w:val="22"/>
        </w:rPr>
        <w:t xml:space="preserve">Tādu slimību ārstēšanai, ko izraisījušas pret </w:t>
      </w:r>
      <w:proofErr w:type="spellStart"/>
      <w:r w:rsidRPr="007127E2">
        <w:rPr>
          <w:szCs w:val="22"/>
        </w:rPr>
        <w:t>doksiciklīnu</w:t>
      </w:r>
      <w:proofErr w:type="spellEnd"/>
      <w:r w:rsidRPr="007127E2">
        <w:rPr>
          <w:szCs w:val="22"/>
        </w:rPr>
        <w:t xml:space="preserve"> jutīgas baktērijas: </w:t>
      </w:r>
    </w:p>
    <w:p w14:paraId="08B63684" w14:textId="77777777" w:rsidR="007127E2" w:rsidRPr="007127E2" w:rsidRDefault="007127E2" w:rsidP="00906D3D">
      <w:pPr>
        <w:spacing w:line="240" w:lineRule="auto"/>
        <w:ind w:left="567" w:hanging="567"/>
        <w:jc w:val="both"/>
        <w:rPr>
          <w:szCs w:val="22"/>
          <w:u w:val="single"/>
        </w:rPr>
      </w:pPr>
    </w:p>
    <w:p w14:paraId="51562378" w14:textId="77777777" w:rsidR="007127E2" w:rsidRPr="007127E2" w:rsidRDefault="007127E2" w:rsidP="00906D3D">
      <w:pPr>
        <w:spacing w:line="240" w:lineRule="auto"/>
        <w:ind w:left="567" w:hanging="567"/>
        <w:jc w:val="both"/>
        <w:rPr>
          <w:szCs w:val="22"/>
        </w:rPr>
      </w:pPr>
      <w:r w:rsidRPr="007127E2">
        <w:rPr>
          <w:szCs w:val="22"/>
        </w:rPr>
        <w:t xml:space="preserve">Rinīts, ko izraisījušas </w:t>
      </w:r>
      <w:proofErr w:type="spellStart"/>
      <w:r w:rsidRPr="007127E2">
        <w:rPr>
          <w:i/>
          <w:szCs w:val="22"/>
        </w:rPr>
        <w:t>Bordetella</w:t>
      </w:r>
      <w:proofErr w:type="spellEnd"/>
      <w:r w:rsidRPr="007127E2">
        <w:rPr>
          <w:i/>
          <w:szCs w:val="22"/>
        </w:rPr>
        <w:t xml:space="preserve"> </w:t>
      </w:r>
      <w:proofErr w:type="spellStart"/>
      <w:r w:rsidRPr="007127E2">
        <w:rPr>
          <w:i/>
          <w:szCs w:val="22"/>
        </w:rPr>
        <w:t>bronchiseptica</w:t>
      </w:r>
      <w:proofErr w:type="spellEnd"/>
      <w:r w:rsidRPr="007127E2">
        <w:rPr>
          <w:szCs w:val="22"/>
        </w:rPr>
        <w:t xml:space="preserve"> un </w:t>
      </w:r>
      <w:proofErr w:type="spellStart"/>
      <w:r w:rsidRPr="007127E2">
        <w:rPr>
          <w:i/>
          <w:szCs w:val="22"/>
        </w:rPr>
        <w:t>Pasteurella</w:t>
      </w:r>
      <w:proofErr w:type="spellEnd"/>
      <w:r w:rsidRPr="007127E2">
        <w:rPr>
          <w:szCs w:val="22"/>
        </w:rPr>
        <w:t xml:space="preserve"> </w:t>
      </w:r>
      <w:proofErr w:type="spellStart"/>
      <w:r w:rsidRPr="007127E2">
        <w:rPr>
          <w:szCs w:val="22"/>
        </w:rPr>
        <w:t>spp</w:t>
      </w:r>
      <w:proofErr w:type="spellEnd"/>
      <w:r w:rsidRPr="007127E2">
        <w:rPr>
          <w:szCs w:val="22"/>
        </w:rPr>
        <w:t>.</w:t>
      </w:r>
    </w:p>
    <w:p w14:paraId="709B914D" w14:textId="77777777" w:rsidR="007127E2" w:rsidRPr="007127E2" w:rsidRDefault="007127E2" w:rsidP="00906D3D">
      <w:pPr>
        <w:spacing w:line="240" w:lineRule="auto"/>
        <w:ind w:left="567" w:hanging="567"/>
        <w:jc w:val="both"/>
        <w:rPr>
          <w:szCs w:val="22"/>
        </w:rPr>
      </w:pPr>
      <w:proofErr w:type="spellStart"/>
      <w:r w:rsidRPr="007127E2">
        <w:rPr>
          <w:szCs w:val="22"/>
        </w:rPr>
        <w:t>Bronhopneimonija</w:t>
      </w:r>
      <w:proofErr w:type="spellEnd"/>
      <w:r w:rsidRPr="007127E2">
        <w:rPr>
          <w:szCs w:val="22"/>
        </w:rPr>
        <w:t xml:space="preserve">, ko izraisījušas </w:t>
      </w:r>
      <w:proofErr w:type="spellStart"/>
      <w:r w:rsidRPr="007127E2">
        <w:rPr>
          <w:i/>
          <w:szCs w:val="22"/>
        </w:rPr>
        <w:t>Bordetella</w:t>
      </w:r>
      <w:proofErr w:type="spellEnd"/>
      <w:r w:rsidRPr="007127E2">
        <w:rPr>
          <w:i/>
          <w:szCs w:val="22"/>
        </w:rPr>
        <w:t xml:space="preserve"> </w:t>
      </w:r>
      <w:proofErr w:type="spellStart"/>
      <w:r w:rsidRPr="007127E2">
        <w:rPr>
          <w:szCs w:val="22"/>
        </w:rPr>
        <w:t>spp</w:t>
      </w:r>
      <w:proofErr w:type="spellEnd"/>
      <w:r w:rsidRPr="007127E2">
        <w:rPr>
          <w:szCs w:val="22"/>
        </w:rPr>
        <w:t xml:space="preserve">. un </w:t>
      </w:r>
      <w:proofErr w:type="spellStart"/>
      <w:r w:rsidRPr="007127E2">
        <w:rPr>
          <w:i/>
          <w:szCs w:val="22"/>
        </w:rPr>
        <w:t>Pasteurella</w:t>
      </w:r>
      <w:proofErr w:type="spellEnd"/>
      <w:r w:rsidRPr="007127E2">
        <w:rPr>
          <w:szCs w:val="22"/>
        </w:rPr>
        <w:t xml:space="preserve"> </w:t>
      </w:r>
      <w:proofErr w:type="spellStart"/>
      <w:r w:rsidRPr="007127E2">
        <w:rPr>
          <w:szCs w:val="22"/>
        </w:rPr>
        <w:t>spp</w:t>
      </w:r>
      <w:proofErr w:type="spellEnd"/>
      <w:r w:rsidRPr="007127E2">
        <w:rPr>
          <w:szCs w:val="22"/>
        </w:rPr>
        <w:t>.</w:t>
      </w:r>
    </w:p>
    <w:p w14:paraId="1B222798" w14:textId="77777777" w:rsidR="007127E2" w:rsidRPr="007127E2" w:rsidRDefault="007127E2" w:rsidP="00906D3D">
      <w:pPr>
        <w:spacing w:line="240" w:lineRule="auto"/>
        <w:ind w:left="567" w:hanging="567"/>
        <w:jc w:val="both"/>
        <w:rPr>
          <w:szCs w:val="22"/>
        </w:rPr>
      </w:pPr>
      <w:proofErr w:type="spellStart"/>
      <w:r w:rsidRPr="007127E2">
        <w:rPr>
          <w:szCs w:val="22"/>
        </w:rPr>
        <w:t>Intersticiāls</w:t>
      </w:r>
      <w:proofErr w:type="spellEnd"/>
      <w:r w:rsidRPr="007127E2">
        <w:rPr>
          <w:szCs w:val="22"/>
        </w:rPr>
        <w:t xml:space="preserve"> nefrīts, ko izraisījušas </w:t>
      </w:r>
      <w:proofErr w:type="spellStart"/>
      <w:r w:rsidRPr="007127E2">
        <w:rPr>
          <w:i/>
          <w:szCs w:val="22"/>
        </w:rPr>
        <w:t>Leptospira</w:t>
      </w:r>
      <w:proofErr w:type="spellEnd"/>
      <w:r w:rsidRPr="007127E2">
        <w:rPr>
          <w:szCs w:val="22"/>
        </w:rPr>
        <w:t xml:space="preserve"> </w:t>
      </w:r>
      <w:proofErr w:type="spellStart"/>
      <w:r w:rsidRPr="007127E2">
        <w:rPr>
          <w:szCs w:val="22"/>
        </w:rPr>
        <w:t>spp</w:t>
      </w:r>
      <w:proofErr w:type="spellEnd"/>
      <w:r w:rsidRPr="007127E2">
        <w:rPr>
          <w:szCs w:val="22"/>
        </w:rPr>
        <w:t>.</w:t>
      </w:r>
    </w:p>
    <w:p w14:paraId="055430F8" w14:textId="77777777" w:rsidR="00E86CEE" w:rsidRPr="00E57A7D" w:rsidRDefault="00E86CE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E73C31" w14:textId="3D8EF2E3" w:rsidR="00C114FF" w:rsidRPr="00E57A7D" w:rsidRDefault="003E4DDE" w:rsidP="00906D3D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1EC29A" w14:textId="1DEC08F6" w:rsidR="007127E2" w:rsidRPr="007127E2" w:rsidRDefault="007127E2" w:rsidP="00906D3D">
      <w:pPr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Nelietot gadījumos, ja konstatēta pastiprināta jutība pret </w:t>
      </w:r>
      <w:proofErr w:type="spellStart"/>
      <w:r w:rsidRPr="007127E2">
        <w:rPr>
          <w:szCs w:val="22"/>
        </w:rPr>
        <w:t>tetraciklīniem</w:t>
      </w:r>
      <w:proofErr w:type="spellEnd"/>
      <w:r w:rsidRPr="007127E2">
        <w:rPr>
          <w:szCs w:val="22"/>
        </w:rPr>
        <w:t xml:space="preserve"> vai pret </w:t>
      </w:r>
      <w:r w:rsidR="00261E60">
        <w:t>jebkuru</w:t>
      </w:r>
      <w:r w:rsidRPr="007127E2">
        <w:rPr>
          <w:szCs w:val="22"/>
        </w:rPr>
        <w:t xml:space="preserve"> no </w:t>
      </w:r>
      <w:proofErr w:type="spellStart"/>
      <w:r w:rsidRPr="007127E2">
        <w:rPr>
          <w:szCs w:val="22"/>
        </w:rPr>
        <w:t>palīgvielām</w:t>
      </w:r>
      <w:proofErr w:type="spellEnd"/>
      <w:r w:rsidRPr="007127E2">
        <w:rPr>
          <w:szCs w:val="22"/>
        </w:rPr>
        <w:t>.</w:t>
      </w:r>
    </w:p>
    <w:p w14:paraId="14055AE1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C17D2" w14:textId="7B766F71" w:rsidR="00C114FF" w:rsidRPr="00E57A7D" w:rsidRDefault="003E4DDE" w:rsidP="00906D3D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681D90" w14:textId="77777777" w:rsidR="007127E2" w:rsidRPr="007127E2" w:rsidRDefault="007127E2" w:rsidP="00906D3D">
      <w:pPr>
        <w:spacing w:line="240" w:lineRule="auto"/>
        <w:jc w:val="both"/>
        <w:rPr>
          <w:szCs w:val="22"/>
        </w:rPr>
      </w:pPr>
      <w:r w:rsidRPr="007127E2">
        <w:rPr>
          <w:szCs w:val="22"/>
        </w:rPr>
        <w:t>Nav.</w:t>
      </w:r>
    </w:p>
    <w:p w14:paraId="275693A9" w14:textId="77777777" w:rsidR="00E86CEE" w:rsidRPr="00E57A7D" w:rsidRDefault="00E86CE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ED69D6" w14:textId="77777777" w:rsidR="004E2BC2" w:rsidRDefault="004E2BC2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3F6B87A5" w14:textId="61E71A6B" w:rsidR="00C114FF" w:rsidRPr="00E57A7D" w:rsidRDefault="003E4DDE" w:rsidP="00906D3D">
      <w:pPr>
        <w:pStyle w:val="Style1"/>
        <w:jc w:val="both"/>
      </w:pPr>
      <w:r w:rsidRPr="00E57A7D">
        <w:lastRenderedPageBreak/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4ABE59" w14:textId="2376BBC4" w:rsidR="00C114FF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4F8C3E9" w14:textId="123EA1B9" w:rsidR="007127E2" w:rsidRPr="007127E2" w:rsidRDefault="00940150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Šīs v</w:t>
      </w:r>
      <w:r w:rsidR="00261E60">
        <w:rPr>
          <w:szCs w:val="22"/>
        </w:rPr>
        <w:t>eterinārās z</w:t>
      </w:r>
      <w:r w:rsidR="007127E2" w:rsidRPr="007127E2">
        <w:rPr>
          <w:szCs w:val="22"/>
        </w:rPr>
        <w:t>āles lieto</w:t>
      </w:r>
      <w:r>
        <w:rPr>
          <w:szCs w:val="22"/>
        </w:rPr>
        <w:t>t</w:t>
      </w:r>
      <w:r w:rsidR="007127E2" w:rsidRPr="007127E2">
        <w:rPr>
          <w:szCs w:val="22"/>
        </w:rPr>
        <w:t xml:space="preserve"> piesardzīgi dzīvniekiem ar </w:t>
      </w:r>
      <w:proofErr w:type="spellStart"/>
      <w:r w:rsidR="007127E2" w:rsidRPr="007127E2">
        <w:rPr>
          <w:szCs w:val="22"/>
        </w:rPr>
        <w:t>disfāgiju</w:t>
      </w:r>
      <w:proofErr w:type="spellEnd"/>
      <w:r w:rsidR="007127E2" w:rsidRPr="007127E2">
        <w:rPr>
          <w:szCs w:val="22"/>
        </w:rPr>
        <w:t xml:space="preserve"> vai slimībām, kuras norit ar vemšanu, jo </w:t>
      </w:r>
      <w:proofErr w:type="spellStart"/>
      <w:r w:rsidR="007127E2" w:rsidRPr="007127E2">
        <w:rPr>
          <w:szCs w:val="22"/>
        </w:rPr>
        <w:t>doksiciklīna</w:t>
      </w:r>
      <w:proofErr w:type="spellEnd"/>
      <w:r w:rsidR="007127E2" w:rsidRPr="007127E2">
        <w:rPr>
          <w:szCs w:val="22"/>
        </w:rPr>
        <w:t xml:space="preserve"> </w:t>
      </w:r>
      <w:proofErr w:type="spellStart"/>
      <w:r w:rsidR="007127E2" w:rsidRPr="007127E2">
        <w:rPr>
          <w:szCs w:val="22"/>
        </w:rPr>
        <w:t>hiklāta</w:t>
      </w:r>
      <w:proofErr w:type="spellEnd"/>
      <w:r w:rsidR="007127E2" w:rsidRPr="007127E2">
        <w:rPr>
          <w:szCs w:val="22"/>
        </w:rPr>
        <w:t xml:space="preserve"> tablešu lietošana ir saistīta ar eroziju veidošanos barības vadā.</w:t>
      </w:r>
    </w:p>
    <w:p w14:paraId="568084EE" w14:textId="2891489E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Lai mazinātu barības vada kairinājuma iespēj</w:t>
      </w:r>
      <w:r w:rsidR="00940150">
        <w:rPr>
          <w:szCs w:val="22"/>
        </w:rPr>
        <w:t>amīb</w:t>
      </w:r>
      <w:r w:rsidRPr="007127E2">
        <w:rPr>
          <w:szCs w:val="22"/>
        </w:rPr>
        <w:t xml:space="preserve">u, kā arī citas kuņģa-zarnu trakta blakusparādības, </w:t>
      </w:r>
      <w:r w:rsidR="00940150">
        <w:rPr>
          <w:szCs w:val="22"/>
        </w:rPr>
        <w:t xml:space="preserve">šīs </w:t>
      </w:r>
      <w:r w:rsidR="000E239D">
        <w:rPr>
          <w:szCs w:val="22"/>
        </w:rPr>
        <w:t>veterinārās</w:t>
      </w:r>
      <w:r w:rsidR="000E239D" w:rsidRPr="007127E2">
        <w:rPr>
          <w:szCs w:val="22"/>
        </w:rPr>
        <w:t xml:space="preserve"> </w:t>
      </w:r>
      <w:r w:rsidRPr="007127E2">
        <w:rPr>
          <w:szCs w:val="22"/>
        </w:rPr>
        <w:t>zāles liet</w:t>
      </w:r>
      <w:r w:rsidR="00DA4968">
        <w:rPr>
          <w:szCs w:val="22"/>
        </w:rPr>
        <w:t>ot</w:t>
      </w:r>
      <w:r w:rsidRPr="007127E2">
        <w:rPr>
          <w:szCs w:val="22"/>
        </w:rPr>
        <w:t xml:space="preserve"> kopā ar barību.</w:t>
      </w:r>
    </w:p>
    <w:p w14:paraId="1B787CA6" w14:textId="7F0A3B7E" w:rsidR="007127E2" w:rsidRPr="007127E2" w:rsidRDefault="00940150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Ievērot ī</w:t>
      </w:r>
      <w:r w:rsidR="007127E2" w:rsidRPr="007127E2">
        <w:rPr>
          <w:szCs w:val="22"/>
        </w:rPr>
        <w:t>paš</w:t>
      </w:r>
      <w:r>
        <w:rPr>
          <w:szCs w:val="22"/>
        </w:rPr>
        <w:t>u</w:t>
      </w:r>
      <w:r w:rsidR="007127E2" w:rsidRPr="007127E2">
        <w:rPr>
          <w:szCs w:val="22"/>
        </w:rPr>
        <w:t xml:space="preserve"> piesardzīb</w:t>
      </w:r>
      <w:r>
        <w:rPr>
          <w:szCs w:val="22"/>
        </w:rPr>
        <w:t>u</w:t>
      </w:r>
      <w:r w:rsidR="007127E2" w:rsidRPr="007127E2">
        <w:rPr>
          <w:szCs w:val="22"/>
        </w:rPr>
        <w:t xml:space="preserve">, lietojot </w:t>
      </w:r>
      <w:r>
        <w:rPr>
          <w:szCs w:val="22"/>
        </w:rPr>
        <w:t xml:space="preserve">šīs </w:t>
      </w:r>
      <w:r w:rsidR="00261E60">
        <w:rPr>
          <w:szCs w:val="22"/>
        </w:rPr>
        <w:t xml:space="preserve">veterinārās </w:t>
      </w:r>
      <w:r w:rsidR="007127E2" w:rsidRPr="007127E2">
        <w:rPr>
          <w:szCs w:val="22"/>
        </w:rPr>
        <w:t xml:space="preserve">zāles dzīvniekiem ar aknu slimībām, jo dažiem dzīvniekiem pēc </w:t>
      </w:r>
      <w:proofErr w:type="spellStart"/>
      <w:r w:rsidR="007127E2" w:rsidRPr="007127E2">
        <w:rPr>
          <w:szCs w:val="22"/>
        </w:rPr>
        <w:t>doksiciklīna</w:t>
      </w:r>
      <w:proofErr w:type="spellEnd"/>
      <w:r w:rsidR="007127E2" w:rsidRPr="007127E2">
        <w:rPr>
          <w:szCs w:val="22"/>
        </w:rPr>
        <w:t xml:space="preserve"> lietošanas konstatēta aknu enzīmu līmeņa paaugstināšanās.</w:t>
      </w:r>
    </w:p>
    <w:p w14:paraId="7852AC24" w14:textId="6153772D" w:rsidR="007127E2" w:rsidRPr="007127E2" w:rsidRDefault="00940150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Šīs v</w:t>
      </w:r>
      <w:r w:rsidR="00261E60">
        <w:rPr>
          <w:szCs w:val="22"/>
        </w:rPr>
        <w:t>eterinārās z</w:t>
      </w:r>
      <w:r w:rsidR="007127E2" w:rsidRPr="007127E2">
        <w:rPr>
          <w:szCs w:val="22"/>
        </w:rPr>
        <w:t>āles</w:t>
      </w:r>
      <w:r>
        <w:rPr>
          <w:szCs w:val="22"/>
        </w:rPr>
        <w:t xml:space="preserve"> lietot</w:t>
      </w:r>
      <w:r w:rsidR="007127E2" w:rsidRPr="007127E2">
        <w:rPr>
          <w:szCs w:val="22"/>
        </w:rPr>
        <w:t xml:space="preserve"> piesardzīgi jauniem dzīvniekiem, jo </w:t>
      </w:r>
      <w:proofErr w:type="spellStart"/>
      <w:r w:rsidR="007127E2" w:rsidRPr="007127E2">
        <w:rPr>
          <w:szCs w:val="22"/>
        </w:rPr>
        <w:t>tetraciklīna</w:t>
      </w:r>
      <w:proofErr w:type="spellEnd"/>
      <w:r w:rsidR="007127E2" w:rsidRPr="007127E2">
        <w:rPr>
          <w:szCs w:val="22"/>
        </w:rPr>
        <w:t xml:space="preserve"> grupas </w:t>
      </w:r>
      <w:proofErr w:type="spellStart"/>
      <w:r>
        <w:rPr>
          <w:szCs w:val="22"/>
        </w:rPr>
        <w:t>antimikrobiālie</w:t>
      </w:r>
      <w:proofErr w:type="spellEnd"/>
      <w:r w:rsidRPr="007127E2">
        <w:rPr>
          <w:szCs w:val="22"/>
        </w:rPr>
        <w:t xml:space="preserve"> </w:t>
      </w:r>
      <w:r w:rsidR="007127E2" w:rsidRPr="007127E2">
        <w:rPr>
          <w:szCs w:val="22"/>
        </w:rPr>
        <w:t xml:space="preserve">līdzekļi var radīt paliekošas zobu krāsas izmaiņas, ja tos lieto zobu attīstības laikā. Tomēr literatūrā par zāļu lietošanu cilvēkiem ir atrodami dati, ka </w:t>
      </w:r>
      <w:proofErr w:type="spellStart"/>
      <w:r w:rsidR="007127E2" w:rsidRPr="007127E2">
        <w:rPr>
          <w:szCs w:val="22"/>
        </w:rPr>
        <w:t>doksiciklīns</w:t>
      </w:r>
      <w:proofErr w:type="spellEnd"/>
      <w:r w:rsidR="007127E2" w:rsidRPr="007127E2">
        <w:rPr>
          <w:szCs w:val="22"/>
        </w:rPr>
        <w:t xml:space="preserve"> šādas novirzes rada retāk salīdzinājumā ar citiem </w:t>
      </w:r>
      <w:proofErr w:type="spellStart"/>
      <w:r w:rsidR="007127E2" w:rsidRPr="007127E2">
        <w:rPr>
          <w:szCs w:val="22"/>
        </w:rPr>
        <w:t>tetraciklīniem</w:t>
      </w:r>
      <w:proofErr w:type="spellEnd"/>
      <w:r w:rsidR="007127E2" w:rsidRPr="007127E2">
        <w:rPr>
          <w:szCs w:val="22"/>
        </w:rPr>
        <w:t xml:space="preserve">, jo tam piemīt vājāka kalcija </w:t>
      </w:r>
      <w:proofErr w:type="spellStart"/>
      <w:r w:rsidR="007127E2" w:rsidRPr="007127E2">
        <w:rPr>
          <w:szCs w:val="22"/>
        </w:rPr>
        <w:t>helācijas</w:t>
      </w:r>
      <w:proofErr w:type="spellEnd"/>
      <w:r w:rsidR="007127E2" w:rsidRPr="007127E2">
        <w:rPr>
          <w:szCs w:val="22"/>
        </w:rPr>
        <w:t xml:space="preserve"> spēja.</w:t>
      </w:r>
    </w:p>
    <w:p w14:paraId="16A2D7FE" w14:textId="777777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44E8F2" w14:textId="44F61E3F" w:rsidR="007127E2" w:rsidRPr="007127E2" w:rsidRDefault="00940150" w:rsidP="00906D3D">
      <w:pPr>
        <w:spacing w:line="240" w:lineRule="auto"/>
        <w:jc w:val="both"/>
        <w:rPr>
          <w:szCs w:val="22"/>
        </w:rPr>
      </w:pPr>
      <w:bookmarkStart w:id="0" w:name="_Hlk111448761"/>
      <w:r>
        <w:rPr>
          <w:rFonts w:eastAsia="Calibri"/>
          <w:szCs w:val="22"/>
        </w:rPr>
        <w:t>Šo v</w:t>
      </w:r>
      <w:r w:rsidR="007127E2" w:rsidRPr="007127E2">
        <w:rPr>
          <w:rFonts w:eastAsia="Calibri"/>
          <w:szCs w:val="22"/>
        </w:rPr>
        <w:t>eterināro zāļu lietošana jāpamato ar mērķa baktēriju jutības testu rezultātiem. Ja tas nav iespējams, ārstēšana jā</w:t>
      </w:r>
      <w:r>
        <w:rPr>
          <w:rFonts w:eastAsia="Calibri"/>
          <w:szCs w:val="22"/>
        </w:rPr>
        <w:t>pamato</w:t>
      </w:r>
      <w:r w:rsidR="007127E2" w:rsidRPr="007127E2">
        <w:rPr>
          <w:rFonts w:eastAsia="Calibri"/>
          <w:szCs w:val="22"/>
        </w:rPr>
        <w:t xml:space="preserve"> </w:t>
      </w:r>
      <w:r>
        <w:rPr>
          <w:rFonts w:eastAsia="Calibri"/>
          <w:szCs w:val="22"/>
        </w:rPr>
        <w:t>ar</w:t>
      </w:r>
      <w:r w:rsidRPr="007127E2">
        <w:rPr>
          <w:rFonts w:eastAsia="Calibri"/>
          <w:szCs w:val="22"/>
        </w:rPr>
        <w:t xml:space="preserve"> </w:t>
      </w:r>
      <w:r w:rsidR="007127E2" w:rsidRPr="007127E2">
        <w:rPr>
          <w:rFonts w:eastAsia="Calibri"/>
          <w:szCs w:val="22"/>
        </w:rPr>
        <w:t>vietēj</w:t>
      </w:r>
      <w:r>
        <w:rPr>
          <w:rFonts w:eastAsia="Calibri"/>
          <w:szCs w:val="22"/>
        </w:rPr>
        <w:t>o</w:t>
      </w:r>
      <w:r w:rsidR="007127E2" w:rsidRPr="007127E2">
        <w:rPr>
          <w:rFonts w:eastAsia="Calibri"/>
          <w:szCs w:val="22"/>
        </w:rPr>
        <w:t>/ reģionāl</w:t>
      </w:r>
      <w:r>
        <w:rPr>
          <w:rFonts w:eastAsia="Calibri"/>
          <w:szCs w:val="22"/>
        </w:rPr>
        <w:t>o</w:t>
      </w:r>
      <w:r w:rsidR="007127E2" w:rsidRPr="007127E2">
        <w:rPr>
          <w:rFonts w:eastAsia="Calibri"/>
          <w:szCs w:val="22"/>
        </w:rPr>
        <w:t xml:space="preserve"> epidemioloģisko informāciju par</w:t>
      </w:r>
      <w:r>
        <w:rPr>
          <w:rFonts w:eastAsia="Calibri"/>
          <w:szCs w:val="22"/>
        </w:rPr>
        <w:t xml:space="preserve"> mērķa</w:t>
      </w:r>
      <w:r w:rsidR="007127E2" w:rsidRPr="007127E2">
        <w:rPr>
          <w:rFonts w:eastAsia="Calibri"/>
          <w:szCs w:val="22"/>
        </w:rPr>
        <w:t xml:space="preserve"> baktēriju jutību. Lietojot šīs veterinārās zāles, </w:t>
      </w:r>
      <w:r w:rsidRPr="00151B96">
        <w:rPr>
          <w:szCs w:val="22"/>
        </w:rPr>
        <w:t xml:space="preserve">jāņem vērā </w:t>
      </w:r>
      <w:bookmarkStart w:id="1" w:name="_Hlk179359850"/>
      <w:r w:rsidRPr="00151B96">
        <w:rPr>
          <w:szCs w:val="22"/>
        </w:rPr>
        <w:t xml:space="preserve">oficiālā, valsts un reģionālā </w:t>
      </w:r>
      <w:proofErr w:type="spellStart"/>
      <w:r w:rsidRPr="00151B96">
        <w:rPr>
          <w:szCs w:val="22"/>
        </w:rPr>
        <w:t>antimikrobiālā</w:t>
      </w:r>
      <w:proofErr w:type="spellEnd"/>
      <w:r w:rsidRPr="00151B96">
        <w:rPr>
          <w:szCs w:val="22"/>
        </w:rPr>
        <w:t xml:space="preserve"> politika</w:t>
      </w:r>
      <w:bookmarkEnd w:id="1"/>
      <w:bookmarkEnd w:id="0"/>
      <w:r w:rsidR="007127E2" w:rsidRPr="007127E2">
        <w:rPr>
          <w:szCs w:val="22"/>
        </w:rPr>
        <w:t xml:space="preserve">. Lietojot </w:t>
      </w:r>
      <w:r w:rsidR="00650355">
        <w:rPr>
          <w:szCs w:val="22"/>
        </w:rPr>
        <w:t xml:space="preserve">šīs </w:t>
      </w:r>
      <w:r w:rsidR="007127E2" w:rsidRPr="007127E2">
        <w:rPr>
          <w:szCs w:val="22"/>
        </w:rPr>
        <w:t xml:space="preserve">veterinārās zāles atšķirīgi no zāļu aprakstā dotajiem norādījumiem, var palielināties baktēriju izplatība, kuras </w:t>
      </w:r>
      <w:proofErr w:type="spellStart"/>
      <w:r w:rsidR="007127E2" w:rsidRPr="007127E2">
        <w:rPr>
          <w:szCs w:val="22"/>
        </w:rPr>
        <w:t>rezistentas</w:t>
      </w:r>
      <w:proofErr w:type="spellEnd"/>
      <w:r w:rsidR="007127E2" w:rsidRPr="007127E2">
        <w:rPr>
          <w:szCs w:val="22"/>
        </w:rPr>
        <w:t xml:space="preserve"> pret </w:t>
      </w:r>
      <w:proofErr w:type="spellStart"/>
      <w:r w:rsidR="007127E2" w:rsidRPr="007127E2">
        <w:rPr>
          <w:szCs w:val="22"/>
        </w:rPr>
        <w:t>doksiciklīnu</w:t>
      </w:r>
      <w:proofErr w:type="spellEnd"/>
      <w:r w:rsidR="007127E2" w:rsidRPr="007127E2">
        <w:rPr>
          <w:szCs w:val="22"/>
        </w:rPr>
        <w:t xml:space="preserve">, un pavājināties ārstēšanas efektivitāte ar </w:t>
      </w:r>
      <w:proofErr w:type="spellStart"/>
      <w:r w:rsidR="007127E2" w:rsidRPr="007127E2">
        <w:rPr>
          <w:szCs w:val="22"/>
        </w:rPr>
        <w:t>tetraciklīnu</w:t>
      </w:r>
      <w:proofErr w:type="spellEnd"/>
      <w:r w:rsidR="007127E2" w:rsidRPr="007127E2">
        <w:rPr>
          <w:szCs w:val="22"/>
        </w:rPr>
        <w:t xml:space="preserve"> grupas </w:t>
      </w:r>
      <w:proofErr w:type="spellStart"/>
      <w:r w:rsidR="00650355">
        <w:rPr>
          <w:szCs w:val="22"/>
        </w:rPr>
        <w:t>antimikrobiālajām</w:t>
      </w:r>
      <w:proofErr w:type="spellEnd"/>
      <w:r w:rsidR="00650355">
        <w:rPr>
          <w:szCs w:val="22"/>
        </w:rPr>
        <w:t xml:space="preserve"> </w:t>
      </w:r>
      <w:r w:rsidR="007127E2" w:rsidRPr="007127E2">
        <w:rPr>
          <w:szCs w:val="22"/>
        </w:rPr>
        <w:t xml:space="preserve">zālēm, līdz pat iespējamai krusteniskai rezistencei. </w:t>
      </w:r>
    </w:p>
    <w:p w14:paraId="6EA92BD5" w14:textId="30F32138" w:rsidR="007127E2" w:rsidRPr="007127E2" w:rsidRDefault="007127E2" w:rsidP="00906D3D">
      <w:pPr>
        <w:spacing w:line="240" w:lineRule="auto"/>
        <w:jc w:val="both"/>
        <w:rPr>
          <w:szCs w:val="22"/>
          <w:lang w:val="hr-HR"/>
        </w:rPr>
      </w:pPr>
      <w:r w:rsidRPr="007127E2">
        <w:rPr>
          <w:szCs w:val="22"/>
          <w:lang w:val="hr-HR"/>
        </w:rPr>
        <w:t>Tā kā tabletes ir aromatizētas, uzglabāt tabletes dzīvniekiem nepieejamā vietā, lai izvairītos no nejaušas norīšanas.</w:t>
      </w:r>
    </w:p>
    <w:p w14:paraId="1E6552EE" w14:textId="77777777" w:rsidR="003E4DDE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6FB2FD" w14:textId="28AA9D30" w:rsidR="00C114FF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906D3D">
      <w:pPr>
        <w:tabs>
          <w:tab w:val="clear" w:pos="567"/>
        </w:tabs>
        <w:spacing w:line="240" w:lineRule="auto"/>
        <w:jc w:val="both"/>
      </w:pPr>
    </w:p>
    <w:p w14:paraId="3226BC39" w14:textId="777777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Tetraciklīni</w:t>
      </w:r>
      <w:proofErr w:type="spellEnd"/>
      <w:r w:rsidRPr="007127E2">
        <w:rPr>
          <w:szCs w:val="22"/>
        </w:rPr>
        <w:t xml:space="preserve"> var radīt pastiprinātas jutības (alerģiskas) reakcijas.</w:t>
      </w:r>
    </w:p>
    <w:p w14:paraId="130F9EF1" w14:textId="7A4E1C02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Personām ar zināmu pastiprinātu jutību pret </w:t>
      </w:r>
      <w:proofErr w:type="spellStart"/>
      <w:r w:rsidRPr="007127E2">
        <w:rPr>
          <w:szCs w:val="22"/>
        </w:rPr>
        <w:t>tetraciklīniem</w:t>
      </w:r>
      <w:proofErr w:type="spellEnd"/>
      <w:r w:rsidRPr="007127E2">
        <w:rPr>
          <w:szCs w:val="22"/>
        </w:rPr>
        <w:t xml:space="preserve"> </w:t>
      </w:r>
      <w:r w:rsidR="00C74CCD">
        <w:t>jā</w:t>
      </w:r>
      <w:r w:rsidR="00C74CCD" w:rsidRPr="00E57A7D">
        <w:t>izvair</w:t>
      </w:r>
      <w:r w:rsidR="00C74CCD">
        <w:t>ās</w:t>
      </w:r>
      <w:r w:rsidR="00C74CCD" w:rsidRPr="007127E2" w:rsidDel="00C74CCD">
        <w:rPr>
          <w:szCs w:val="22"/>
        </w:rPr>
        <w:t xml:space="preserve"> </w:t>
      </w:r>
      <w:r w:rsidRPr="007127E2">
        <w:rPr>
          <w:szCs w:val="22"/>
        </w:rPr>
        <w:t>no saskares ar šīm veterinārajām zālēm.</w:t>
      </w:r>
    </w:p>
    <w:p w14:paraId="59513AEC" w14:textId="2195818C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Ja pēc saskares ar </w:t>
      </w:r>
      <w:r w:rsidR="00650355">
        <w:rPr>
          <w:szCs w:val="22"/>
        </w:rPr>
        <w:t xml:space="preserve">šīm veterinārajām </w:t>
      </w:r>
      <w:r w:rsidRPr="007127E2">
        <w:rPr>
          <w:szCs w:val="22"/>
        </w:rPr>
        <w:t>zālēm parādās tādi simptomi kā, piemēram, izsitumi uz ādas, nekavējoties meklēt medicīnisko palīdzību un uzrādīt lietošanas instrukciju ārstam.</w:t>
      </w:r>
    </w:p>
    <w:p w14:paraId="1C4E527E" w14:textId="3153F93B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pēc nejaušas norīšanas var radīt kuņģa-zarnu trakta darbības traucējumus, it īpaši bērniem. Lai </w:t>
      </w:r>
      <w:r w:rsidR="00650355">
        <w:rPr>
          <w:szCs w:val="22"/>
        </w:rPr>
        <w:t>izvairītos no nejaušas norīšanas</w:t>
      </w:r>
      <w:r w:rsidRPr="007127E2">
        <w:rPr>
          <w:szCs w:val="22"/>
        </w:rPr>
        <w:t>, it īpaši bērns, neizmantotās tabletes daļas ielik</w:t>
      </w:r>
      <w:r w:rsidR="00650355">
        <w:rPr>
          <w:szCs w:val="22"/>
        </w:rPr>
        <w:t>t</w:t>
      </w:r>
      <w:r w:rsidRPr="007127E2">
        <w:rPr>
          <w:szCs w:val="22"/>
        </w:rPr>
        <w:t xml:space="preserve"> atpakaļ atvērtajā </w:t>
      </w:r>
      <w:proofErr w:type="spellStart"/>
      <w:r w:rsidRPr="007127E2">
        <w:rPr>
          <w:szCs w:val="22"/>
        </w:rPr>
        <w:t>blistera</w:t>
      </w:r>
      <w:proofErr w:type="spellEnd"/>
      <w:r w:rsidRPr="007127E2">
        <w:rPr>
          <w:szCs w:val="22"/>
        </w:rPr>
        <w:t xml:space="preserve"> nodalījumā un ievieto</w:t>
      </w:r>
      <w:r w:rsidR="00650355">
        <w:rPr>
          <w:szCs w:val="22"/>
        </w:rPr>
        <w:t>t</w:t>
      </w:r>
      <w:r w:rsidRPr="007127E2">
        <w:rPr>
          <w:szCs w:val="22"/>
        </w:rPr>
        <w:t xml:space="preserve"> atpakaļ kastītē. Ja notikusi nejauša norīšana, īpaši ja </w:t>
      </w:r>
      <w:r w:rsidR="00650355">
        <w:rPr>
          <w:szCs w:val="22"/>
        </w:rPr>
        <w:t xml:space="preserve">šīs veterinārās </w:t>
      </w:r>
      <w:r w:rsidRPr="007127E2">
        <w:rPr>
          <w:szCs w:val="22"/>
        </w:rPr>
        <w:t xml:space="preserve">zāles ir norijis bērns, </w:t>
      </w:r>
      <w:r w:rsidR="00C74CCD" w:rsidRPr="00E57A7D">
        <w:t xml:space="preserve">nekavējoties meklēt medicīnisko palīdzību un uzrādīt lietošanas instrukciju </w:t>
      </w:r>
      <w:r w:rsidR="00C74CCD" w:rsidRPr="00F85511">
        <w:t>vai iepakojuma</w:t>
      </w:r>
      <w:r w:rsidR="00C74CCD" w:rsidRPr="00E57A7D">
        <w:t xml:space="preserve"> marķējumu ārstam</w:t>
      </w:r>
      <w:r w:rsidR="00C74CCD">
        <w:t>.</w:t>
      </w:r>
    </w:p>
    <w:p w14:paraId="03BF6EB0" w14:textId="2A66E416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Pēc </w:t>
      </w:r>
      <w:r w:rsidR="00650355">
        <w:rPr>
          <w:szCs w:val="22"/>
        </w:rPr>
        <w:t xml:space="preserve">rīkošanās ar šīm veterinārajām zālēm </w:t>
      </w:r>
      <w:r w:rsidRPr="007127E2">
        <w:rPr>
          <w:szCs w:val="22"/>
        </w:rPr>
        <w:t>mazgāt rokas.</w:t>
      </w:r>
    </w:p>
    <w:p w14:paraId="485AC82D" w14:textId="77777777" w:rsidR="003E4DDE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451917" w14:textId="77777777" w:rsidR="00295140" w:rsidRDefault="003E4DDE" w:rsidP="00906D3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131BFC20" w14:textId="77777777" w:rsidR="007127E2" w:rsidRPr="00E57A7D" w:rsidRDefault="007127E2" w:rsidP="00906D3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4FE0574E" w14:textId="56CE580A" w:rsidR="00295140" w:rsidRPr="00E57A7D" w:rsidRDefault="009E667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56C22D90" w14:textId="77777777" w:rsidR="00295140" w:rsidRDefault="00295140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E57A7D" w:rsidRDefault="003E4DDE" w:rsidP="00906D3D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Default="00295140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EAB54" w14:textId="77777777" w:rsidR="00561E7F" w:rsidRDefault="00561E7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Suņi:</w:t>
      </w:r>
    </w:p>
    <w:p w14:paraId="0C4CA37E" w14:textId="77777777" w:rsidR="00561E7F" w:rsidRDefault="00561E7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9E667F" w14:paraId="2436F5EC" w14:textId="77777777" w:rsidTr="009E667F">
        <w:tc>
          <w:tcPr>
            <w:tcW w:w="2500" w:type="pct"/>
          </w:tcPr>
          <w:p w14:paraId="46F9EE7E" w14:textId="77777777" w:rsidR="009E667F" w:rsidRPr="00E57A7D" w:rsidRDefault="009E667F" w:rsidP="004E2BC2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7D3F349B" w14:textId="77777777" w:rsidR="009E667F" w:rsidRPr="00E57A7D" w:rsidRDefault="009E667F" w:rsidP="004E2BC2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296E083F" w14:textId="7BEA5E4E" w:rsidR="00561E7F" w:rsidRPr="00561E7F" w:rsidRDefault="00561E7F" w:rsidP="00906D3D">
            <w:pPr>
              <w:spacing w:before="60" w:after="60"/>
              <w:jc w:val="both"/>
              <w:rPr>
                <w:iCs/>
                <w:szCs w:val="22"/>
              </w:rPr>
            </w:pPr>
            <w:r w:rsidRPr="00561E7F">
              <w:rPr>
                <w:iCs/>
                <w:szCs w:val="22"/>
              </w:rPr>
              <w:t xml:space="preserve">Kuņģa-zarnu trakta </w:t>
            </w:r>
            <w:r w:rsidRPr="007127E2">
              <w:rPr>
                <w:szCs w:val="22"/>
              </w:rPr>
              <w:t>darbības</w:t>
            </w:r>
            <w:r w:rsidRPr="00561E7F">
              <w:rPr>
                <w:iCs/>
                <w:szCs w:val="22"/>
              </w:rPr>
              <w:t xml:space="preserve"> traucējumi (piemēram, vemšana, </w:t>
            </w:r>
            <w:proofErr w:type="spellStart"/>
            <w:r w:rsidR="00650355">
              <w:rPr>
                <w:iCs/>
                <w:szCs w:val="22"/>
              </w:rPr>
              <w:t>diareja</w:t>
            </w:r>
            <w:proofErr w:type="spellEnd"/>
            <w:r w:rsidRPr="00561E7F">
              <w:rPr>
                <w:iCs/>
                <w:szCs w:val="22"/>
              </w:rPr>
              <w:t xml:space="preserve">, </w:t>
            </w:r>
            <w:proofErr w:type="spellStart"/>
            <w:r w:rsidRPr="00561E7F">
              <w:rPr>
                <w:iCs/>
                <w:szCs w:val="22"/>
              </w:rPr>
              <w:t>ezofagīts</w:t>
            </w:r>
            <w:proofErr w:type="spellEnd"/>
            <w:r w:rsidRPr="00561E7F">
              <w:rPr>
                <w:iCs/>
                <w:szCs w:val="22"/>
              </w:rPr>
              <w:t xml:space="preserve">), zobu krāsas </w:t>
            </w:r>
            <w:r w:rsidRPr="007127E2">
              <w:rPr>
                <w:szCs w:val="22"/>
              </w:rPr>
              <w:t>izmaiņas</w:t>
            </w:r>
            <w:r w:rsidRPr="00561E7F">
              <w:rPr>
                <w:iCs/>
                <w:szCs w:val="22"/>
                <w:vertAlign w:val="superscript"/>
              </w:rPr>
              <w:t xml:space="preserve"> </w:t>
            </w:r>
            <w:r w:rsidRPr="0006541B">
              <w:rPr>
                <w:iCs/>
                <w:szCs w:val="22"/>
                <w:vertAlign w:val="superscript"/>
              </w:rPr>
              <w:t>a</w:t>
            </w:r>
          </w:p>
          <w:p w14:paraId="7D3F1DF8" w14:textId="6930DB68" w:rsidR="00561E7F" w:rsidRPr="00561E7F" w:rsidRDefault="00561E7F" w:rsidP="00906D3D">
            <w:pPr>
              <w:spacing w:before="60" w:after="60"/>
              <w:jc w:val="both"/>
              <w:rPr>
                <w:iCs/>
                <w:szCs w:val="22"/>
              </w:rPr>
            </w:pPr>
            <w:r w:rsidRPr="00561E7F">
              <w:rPr>
                <w:iCs/>
                <w:szCs w:val="22"/>
              </w:rPr>
              <w:t>Pa</w:t>
            </w:r>
            <w:r w:rsidR="00650355">
              <w:rPr>
                <w:iCs/>
                <w:szCs w:val="22"/>
              </w:rPr>
              <w:t>stiprinātas</w:t>
            </w:r>
            <w:r w:rsidRPr="00561E7F">
              <w:rPr>
                <w:iCs/>
                <w:szCs w:val="22"/>
              </w:rPr>
              <w:t xml:space="preserve"> jutības reakcija</w:t>
            </w:r>
            <w:r w:rsidR="00650355">
              <w:rPr>
                <w:iCs/>
                <w:szCs w:val="22"/>
              </w:rPr>
              <w:t>s</w:t>
            </w:r>
          </w:p>
          <w:p w14:paraId="796D9F10" w14:textId="77777777" w:rsidR="00561E7F" w:rsidRPr="00561E7F" w:rsidRDefault="00561E7F" w:rsidP="00906D3D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561E7F">
              <w:rPr>
                <w:iCs/>
                <w:szCs w:val="22"/>
              </w:rPr>
              <w:t>Fotosensitivitāte</w:t>
            </w:r>
            <w:r w:rsidRPr="0006541B">
              <w:rPr>
                <w:iCs/>
                <w:szCs w:val="22"/>
                <w:vertAlign w:val="superscript"/>
              </w:rPr>
              <w:t>b</w:t>
            </w:r>
            <w:proofErr w:type="spellEnd"/>
            <w:r w:rsidRPr="00561E7F">
              <w:rPr>
                <w:iCs/>
                <w:szCs w:val="22"/>
              </w:rPr>
              <w:t xml:space="preserve">, </w:t>
            </w:r>
            <w:proofErr w:type="spellStart"/>
            <w:r w:rsidRPr="00561E7F">
              <w:rPr>
                <w:iCs/>
                <w:szCs w:val="22"/>
              </w:rPr>
              <w:t>fotodermatīts</w:t>
            </w:r>
            <w:r w:rsidRPr="0006541B">
              <w:rPr>
                <w:iCs/>
                <w:szCs w:val="22"/>
                <w:vertAlign w:val="superscript"/>
              </w:rPr>
              <w:t>b</w:t>
            </w:r>
            <w:proofErr w:type="spellEnd"/>
          </w:p>
          <w:p w14:paraId="7CD22088" w14:textId="174C40A7" w:rsidR="009E667F" w:rsidRPr="00E57A7D" w:rsidRDefault="00561E7F" w:rsidP="00906D3D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K</w:t>
            </w:r>
            <w:r w:rsidRPr="00561E7F">
              <w:rPr>
                <w:iCs/>
                <w:szCs w:val="22"/>
              </w:rPr>
              <w:t xml:space="preserve">aulu un locītavu </w:t>
            </w:r>
            <w:r>
              <w:rPr>
                <w:iCs/>
                <w:szCs w:val="22"/>
              </w:rPr>
              <w:t xml:space="preserve">attīstības </w:t>
            </w:r>
            <w:proofErr w:type="spellStart"/>
            <w:r>
              <w:rPr>
                <w:iCs/>
                <w:szCs w:val="22"/>
              </w:rPr>
              <w:t>aizkavēšanās</w:t>
            </w:r>
            <w:r w:rsidRPr="0006541B">
              <w:rPr>
                <w:iCs/>
                <w:szCs w:val="22"/>
                <w:vertAlign w:val="superscript"/>
              </w:rPr>
              <w:t>c</w:t>
            </w:r>
            <w:proofErr w:type="spellEnd"/>
          </w:p>
        </w:tc>
      </w:tr>
    </w:tbl>
    <w:p w14:paraId="4E6D31D8" w14:textId="562E5BC9" w:rsidR="005B533B" w:rsidRPr="00921F1A" w:rsidRDefault="005B533B" w:rsidP="00906D3D">
      <w:pPr>
        <w:tabs>
          <w:tab w:val="clear" w:pos="567"/>
          <w:tab w:val="left" w:pos="142"/>
        </w:tabs>
        <w:spacing w:before="80" w:line="240" w:lineRule="auto"/>
        <w:ind w:left="142" w:hanging="142"/>
        <w:jc w:val="both"/>
        <w:rPr>
          <w:sz w:val="20"/>
        </w:rPr>
      </w:pPr>
      <w:r w:rsidRPr="00921F1A">
        <w:rPr>
          <w:sz w:val="20"/>
          <w:vertAlign w:val="superscript"/>
        </w:rPr>
        <w:t>a</w:t>
      </w:r>
      <w:r w:rsidRPr="00921F1A">
        <w:rPr>
          <w:sz w:val="20"/>
        </w:rPr>
        <w:tab/>
      </w:r>
      <w:r w:rsidRPr="005B533B">
        <w:rPr>
          <w:sz w:val="20"/>
        </w:rPr>
        <w:t xml:space="preserve">Ļoti jauniem dzīvniekiem. Veidojoties </w:t>
      </w:r>
      <w:proofErr w:type="spellStart"/>
      <w:r w:rsidRPr="005B533B">
        <w:rPr>
          <w:sz w:val="20"/>
        </w:rPr>
        <w:t>tetraciklīna</w:t>
      </w:r>
      <w:proofErr w:type="spellEnd"/>
      <w:r w:rsidRPr="005B533B">
        <w:rPr>
          <w:sz w:val="20"/>
        </w:rPr>
        <w:t>-kalcija fosfāta kompleks</w:t>
      </w:r>
      <w:r>
        <w:rPr>
          <w:sz w:val="20"/>
        </w:rPr>
        <w:t>ie</w:t>
      </w:r>
      <w:r w:rsidRPr="005B533B">
        <w:rPr>
          <w:sz w:val="20"/>
        </w:rPr>
        <w:t>m</w:t>
      </w:r>
      <w:r w:rsidRPr="00921F1A">
        <w:rPr>
          <w:sz w:val="20"/>
        </w:rPr>
        <w:t>.</w:t>
      </w:r>
    </w:p>
    <w:p w14:paraId="4E1DFCC4" w14:textId="63684C10" w:rsidR="005B533B" w:rsidRPr="00921F1A" w:rsidRDefault="005B533B" w:rsidP="00906D3D">
      <w:pPr>
        <w:tabs>
          <w:tab w:val="clear" w:pos="567"/>
          <w:tab w:val="left" w:pos="142"/>
        </w:tabs>
        <w:spacing w:before="80" w:line="240" w:lineRule="auto"/>
        <w:ind w:left="142" w:hanging="142"/>
        <w:jc w:val="both"/>
        <w:rPr>
          <w:sz w:val="20"/>
        </w:rPr>
      </w:pPr>
      <w:r w:rsidRPr="00921F1A">
        <w:rPr>
          <w:sz w:val="20"/>
          <w:vertAlign w:val="superscript"/>
        </w:rPr>
        <w:t>b</w:t>
      </w:r>
      <w:r w:rsidRPr="00921F1A">
        <w:rPr>
          <w:sz w:val="20"/>
        </w:rPr>
        <w:t xml:space="preserve"> </w:t>
      </w:r>
      <w:r w:rsidRPr="005B533B">
        <w:rPr>
          <w:sz w:val="20"/>
        </w:rPr>
        <w:t>Pēc intensīvas dienasgaismas iedarbības</w:t>
      </w:r>
      <w:r w:rsidRPr="00921F1A">
        <w:rPr>
          <w:sz w:val="20"/>
        </w:rPr>
        <w:t>.</w:t>
      </w:r>
    </w:p>
    <w:p w14:paraId="6F76C81D" w14:textId="41702429" w:rsidR="005B533B" w:rsidRPr="00921F1A" w:rsidRDefault="005B533B" w:rsidP="00906D3D">
      <w:pPr>
        <w:tabs>
          <w:tab w:val="clear" w:pos="567"/>
        </w:tabs>
        <w:spacing w:before="80" w:line="259" w:lineRule="auto"/>
        <w:jc w:val="both"/>
        <w:rPr>
          <w:rFonts w:eastAsia="Calibri"/>
          <w:sz w:val="20"/>
        </w:rPr>
      </w:pPr>
      <w:r w:rsidRPr="00921F1A">
        <w:rPr>
          <w:rFonts w:eastAsia="Calibri"/>
          <w:sz w:val="20"/>
          <w:vertAlign w:val="superscript"/>
        </w:rPr>
        <w:lastRenderedPageBreak/>
        <w:t>c</w:t>
      </w:r>
      <w:r w:rsidRPr="00921F1A">
        <w:rPr>
          <w:rFonts w:eastAsia="Calibri"/>
          <w:sz w:val="20"/>
        </w:rPr>
        <w:t xml:space="preserve"> </w:t>
      </w:r>
      <w:r w:rsidRPr="005B533B">
        <w:rPr>
          <w:rFonts w:eastAsia="Calibri"/>
          <w:sz w:val="20"/>
        </w:rPr>
        <w:t xml:space="preserve">Zināms, ka pēc citu </w:t>
      </w:r>
      <w:proofErr w:type="spellStart"/>
      <w:r w:rsidRPr="005B533B">
        <w:rPr>
          <w:rFonts w:eastAsia="Calibri"/>
          <w:sz w:val="20"/>
        </w:rPr>
        <w:t>tetraciklīnu</w:t>
      </w:r>
      <w:proofErr w:type="spellEnd"/>
      <w:r w:rsidRPr="005B533B">
        <w:rPr>
          <w:rFonts w:eastAsia="Calibri"/>
          <w:sz w:val="20"/>
        </w:rPr>
        <w:t xml:space="preserve"> lietošanas jauniem dzīvniekiem var veidoties </w:t>
      </w:r>
      <w:r w:rsidR="00B65E76" w:rsidRPr="00B65E76">
        <w:rPr>
          <w:rFonts w:eastAsia="Calibri"/>
          <w:sz w:val="20"/>
        </w:rPr>
        <w:t>kaulu</w:t>
      </w:r>
      <w:r w:rsidRPr="005B533B">
        <w:rPr>
          <w:rFonts w:eastAsia="Calibri"/>
          <w:sz w:val="20"/>
        </w:rPr>
        <w:t xml:space="preserve"> </w:t>
      </w:r>
      <w:r w:rsidR="00B65E76">
        <w:rPr>
          <w:rFonts w:eastAsia="Calibri"/>
          <w:sz w:val="20"/>
        </w:rPr>
        <w:t>attīstības</w:t>
      </w:r>
      <w:r w:rsidRPr="005B533B">
        <w:rPr>
          <w:rFonts w:eastAsia="Calibri"/>
          <w:sz w:val="20"/>
        </w:rPr>
        <w:t xml:space="preserve"> aizkavēšanās (atgriezeniska, pārtraucot ārstēšanu), un tā var rasties arī pēc </w:t>
      </w:r>
      <w:proofErr w:type="spellStart"/>
      <w:r w:rsidRPr="005B533B">
        <w:rPr>
          <w:rFonts w:eastAsia="Calibri"/>
          <w:sz w:val="20"/>
        </w:rPr>
        <w:t>doksiciklīna</w:t>
      </w:r>
      <w:proofErr w:type="spellEnd"/>
      <w:r w:rsidRPr="005B533B">
        <w:rPr>
          <w:rFonts w:eastAsia="Calibri"/>
          <w:sz w:val="20"/>
        </w:rPr>
        <w:t xml:space="preserve"> lietošanas</w:t>
      </w:r>
      <w:r w:rsidRPr="00921F1A">
        <w:rPr>
          <w:rFonts w:eastAsia="Calibri"/>
          <w:sz w:val="20"/>
        </w:rPr>
        <w:t>.</w:t>
      </w:r>
    </w:p>
    <w:p w14:paraId="6B852397" w14:textId="77777777" w:rsidR="009E667F" w:rsidRPr="00E57A7D" w:rsidRDefault="009E667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B35548" w14:textId="66F023BD" w:rsidR="009E667F" w:rsidRDefault="009E667F" w:rsidP="00906D3D">
      <w:pPr>
        <w:jc w:val="both"/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4C3DD108" w14:textId="77777777" w:rsidR="003E4DDE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434A4D" w14:textId="6A08A1CE" w:rsidR="00C114FF" w:rsidRPr="00E57A7D" w:rsidRDefault="003E4DDE" w:rsidP="00906D3D">
      <w:pPr>
        <w:pStyle w:val="Style1"/>
        <w:jc w:val="both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4B6E4DAD" w14:textId="77777777" w:rsidR="003E4DDE" w:rsidRDefault="003E4DDE" w:rsidP="00906D3D">
      <w:pPr>
        <w:tabs>
          <w:tab w:val="clear" w:pos="567"/>
        </w:tabs>
        <w:spacing w:line="240" w:lineRule="auto"/>
        <w:jc w:val="both"/>
      </w:pPr>
    </w:p>
    <w:p w14:paraId="245CFB4E" w14:textId="77777777" w:rsidR="00554E68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Nav pierādīts šo veterināro zāļu drošums grūsnības un laktācijas laikā. </w:t>
      </w:r>
    </w:p>
    <w:p w14:paraId="00E8F3D5" w14:textId="77777777" w:rsidR="00554E68" w:rsidRDefault="00554E68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C9FCC9" w14:textId="48C7FAD9" w:rsidR="00554E68" w:rsidRDefault="00554E68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131F2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>
        <w:rPr>
          <w:szCs w:val="22"/>
        </w:rPr>
        <w:t>:</w:t>
      </w:r>
    </w:p>
    <w:p w14:paraId="674A90CF" w14:textId="125E156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Tetraciklīna</w:t>
      </w:r>
      <w:proofErr w:type="spellEnd"/>
      <w:r w:rsidRPr="007127E2">
        <w:rPr>
          <w:szCs w:val="22"/>
        </w:rPr>
        <w:t xml:space="preserve"> grupas </w:t>
      </w:r>
      <w:proofErr w:type="spellStart"/>
      <w:r w:rsidR="00650355">
        <w:rPr>
          <w:szCs w:val="22"/>
        </w:rPr>
        <w:t>antimikrobiālo</w:t>
      </w:r>
      <w:proofErr w:type="spellEnd"/>
      <w:r w:rsidRPr="007127E2">
        <w:rPr>
          <w:szCs w:val="22"/>
        </w:rPr>
        <w:t xml:space="preserve"> līdzekļu lietošana var kavēt augļa skeleta attīstību (pilnībā atgriezeniska), kā arī radīt piena zobu krāsas izmaiņas. Tomēr pierādījumi literatūrā par zāļu lietošanu cilvēkiem liecina, ka </w:t>
      </w: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šādas novirzes rada retāk salīdzinājumā ar citiem </w:t>
      </w:r>
      <w:proofErr w:type="spellStart"/>
      <w:r w:rsidRPr="007127E2">
        <w:rPr>
          <w:szCs w:val="22"/>
        </w:rPr>
        <w:t>tetraciklīniem</w:t>
      </w:r>
      <w:proofErr w:type="spellEnd"/>
      <w:r w:rsidRPr="007127E2">
        <w:rPr>
          <w:szCs w:val="22"/>
        </w:rPr>
        <w:t>. Lietot tikai pēc ārstējošā veterinārārsta ieguvuma un riska attiecības izvērtēšanas.</w:t>
      </w:r>
    </w:p>
    <w:p w14:paraId="24F80469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4BE5A852" w:rsidR="00C114FF" w:rsidRPr="00E57A7D" w:rsidRDefault="003E4DDE" w:rsidP="00906D3D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A2F2ED" w14:textId="3E67C41E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Nelietot vienlaicīgi ar baktericīdiem </w:t>
      </w:r>
      <w:proofErr w:type="spellStart"/>
      <w:r w:rsidR="00650355">
        <w:rPr>
          <w:szCs w:val="22"/>
        </w:rPr>
        <w:t>antimikrobiālajiem</w:t>
      </w:r>
      <w:proofErr w:type="spellEnd"/>
      <w:r w:rsidR="00650355" w:rsidRPr="007127E2">
        <w:rPr>
          <w:szCs w:val="22"/>
        </w:rPr>
        <w:t xml:space="preserve"> </w:t>
      </w:r>
      <w:r w:rsidRPr="007127E2">
        <w:rPr>
          <w:szCs w:val="22"/>
        </w:rPr>
        <w:t xml:space="preserve">līdzekļiem, piemēram, penicilīniem vai </w:t>
      </w:r>
      <w:proofErr w:type="spellStart"/>
      <w:r w:rsidRPr="007127E2">
        <w:rPr>
          <w:szCs w:val="22"/>
        </w:rPr>
        <w:t>cefalosporīniem</w:t>
      </w:r>
      <w:proofErr w:type="spellEnd"/>
      <w:r w:rsidRPr="007127E2">
        <w:rPr>
          <w:szCs w:val="22"/>
        </w:rPr>
        <w:t xml:space="preserve">. </w:t>
      </w:r>
      <w:bookmarkStart w:id="2" w:name="_Hlk111457075"/>
      <w:r w:rsidRPr="007127E2">
        <w:rPr>
          <w:szCs w:val="22"/>
        </w:rPr>
        <w:t xml:space="preserve">Nelietot iekšķīgi lietojamus absorbentus un zāles, kas satur </w:t>
      </w:r>
      <w:proofErr w:type="spellStart"/>
      <w:r w:rsidRPr="007127E2">
        <w:rPr>
          <w:szCs w:val="22"/>
        </w:rPr>
        <w:t>multivalentus</w:t>
      </w:r>
      <w:proofErr w:type="spellEnd"/>
      <w:r w:rsidRPr="007127E2">
        <w:rPr>
          <w:szCs w:val="22"/>
        </w:rPr>
        <w:t xml:space="preserve"> katjonus, piemēram, </w:t>
      </w:r>
      <w:proofErr w:type="spellStart"/>
      <w:r w:rsidRPr="007127E2">
        <w:rPr>
          <w:szCs w:val="22"/>
        </w:rPr>
        <w:t>antacīdus</w:t>
      </w:r>
      <w:proofErr w:type="spellEnd"/>
      <w:r w:rsidRPr="007127E2">
        <w:rPr>
          <w:szCs w:val="22"/>
        </w:rPr>
        <w:t xml:space="preserve"> un dzelzs sāļus </w:t>
      </w:r>
      <w:bookmarkEnd w:id="2"/>
      <w:r w:rsidRPr="007127E2">
        <w:rPr>
          <w:szCs w:val="22"/>
        </w:rPr>
        <w:t xml:space="preserve">3 stundas pirms un 3 stundas pēc </w:t>
      </w:r>
      <w:proofErr w:type="spellStart"/>
      <w:r w:rsidRPr="007127E2">
        <w:rPr>
          <w:szCs w:val="22"/>
        </w:rPr>
        <w:t>doksiciklīna</w:t>
      </w:r>
      <w:proofErr w:type="spellEnd"/>
      <w:r w:rsidRPr="007127E2">
        <w:rPr>
          <w:szCs w:val="22"/>
        </w:rPr>
        <w:t xml:space="preserve"> lietošanas. Vienlaicīgi lietojot </w:t>
      </w:r>
      <w:proofErr w:type="spellStart"/>
      <w:r w:rsidRPr="007127E2">
        <w:rPr>
          <w:szCs w:val="22"/>
        </w:rPr>
        <w:t>pretepilepsijas</w:t>
      </w:r>
      <w:proofErr w:type="spellEnd"/>
      <w:r w:rsidRPr="007127E2">
        <w:rPr>
          <w:szCs w:val="22"/>
        </w:rPr>
        <w:t xml:space="preserve"> zāles, piemēram, </w:t>
      </w:r>
      <w:proofErr w:type="spellStart"/>
      <w:r w:rsidRPr="007127E2">
        <w:rPr>
          <w:szCs w:val="22"/>
        </w:rPr>
        <w:t>fenobarbitālu</w:t>
      </w:r>
      <w:proofErr w:type="spellEnd"/>
      <w:r w:rsidRPr="007127E2">
        <w:rPr>
          <w:szCs w:val="22"/>
        </w:rPr>
        <w:t xml:space="preserve"> vai </w:t>
      </w:r>
      <w:proofErr w:type="spellStart"/>
      <w:r w:rsidRPr="007127E2">
        <w:rPr>
          <w:szCs w:val="22"/>
        </w:rPr>
        <w:t>fenitoīnu</w:t>
      </w:r>
      <w:proofErr w:type="spellEnd"/>
      <w:r w:rsidRPr="007127E2">
        <w:rPr>
          <w:szCs w:val="22"/>
        </w:rPr>
        <w:t xml:space="preserve">, samazinās </w:t>
      </w:r>
      <w:proofErr w:type="spellStart"/>
      <w:r w:rsidRPr="007127E2">
        <w:rPr>
          <w:szCs w:val="22"/>
        </w:rPr>
        <w:t>doksiciklīna</w:t>
      </w:r>
      <w:proofErr w:type="spellEnd"/>
      <w:r w:rsidRPr="007127E2">
        <w:rPr>
          <w:szCs w:val="22"/>
        </w:rPr>
        <w:t xml:space="preserve"> eliminācijas pusperiods.</w:t>
      </w:r>
    </w:p>
    <w:p w14:paraId="3C8FD295" w14:textId="77777777" w:rsidR="00C90EDA" w:rsidRPr="00E57A7D" w:rsidRDefault="00C90EDA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E6BAD" w14:textId="1B923617" w:rsidR="00C114FF" w:rsidRPr="00E57A7D" w:rsidRDefault="003E4DDE" w:rsidP="00906D3D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7E090C" w14:textId="777777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Iekšķīgai lietošanai.</w:t>
      </w:r>
    </w:p>
    <w:p w14:paraId="2C2DD672" w14:textId="4DDEE5C3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trike/>
          <w:szCs w:val="22"/>
        </w:rPr>
      </w:pPr>
      <w:r w:rsidRPr="007127E2">
        <w:rPr>
          <w:szCs w:val="22"/>
        </w:rPr>
        <w:t xml:space="preserve">Ieteicamā deva suņiem ir 10 mg </w:t>
      </w:r>
      <w:proofErr w:type="spellStart"/>
      <w:r w:rsidRPr="007127E2">
        <w:rPr>
          <w:szCs w:val="22"/>
        </w:rPr>
        <w:t>doksiciklīna</w:t>
      </w:r>
      <w:proofErr w:type="spellEnd"/>
      <w:r w:rsidRPr="007127E2">
        <w:rPr>
          <w:szCs w:val="22"/>
        </w:rPr>
        <w:t xml:space="preserve"> uz kg ķermeņa svara dienā.</w:t>
      </w:r>
      <w:r w:rsidRPr="007127E2">
        <w:rPr>
          <w:b/>
          <w:szCs w:val="22"/>
        </w:rPr>
        <w:t xml:space="preserve"> </w:t>
      </w:r>
      <w:r w:rsidRPr="007127E2">
        <w:rPr>
          <w:szCs w:val="22"/>
        </w:rPr>
        <w:t xml:space="preserve">Vairumā gadījumu paredzamā atbildes reakcija sagaidāma pēc 5 līdz 7  ārstēšanas dienām. Ārstēšanu turpināt vēl 2 līdz 3 dienas pēc akūtas infekcijas klīnisko </w:t>
      </w:r>
      <w:bookmarkStart w:id="3" w:name="_Hlk111457222"/>
      <w:r w:rsidRPr="007127E2">
        <w:rPr>
          <w:szCs w:val="22"/>
        </w:rPr>
        <w:t>pazīmju izzušanas</w:t>
      </w:r>
      <w:bookmarkEnd w:id="3"/>
      <w:r w:rsidRPr="007127E2">
        <w:rPr>
          <w:szCs w:val="22"/>
        </w:rPr>
        <w:t xml:space="preserve">. Hroniskas vai </w:t>
      </w:r>
      <w:proofErr w:type="spellStart"/>
      <w:r w:rsidRPr="007127E2">
        <w:rPr>
          <w:szCs w:val="22"/>
        </w:rPr>
        <w:t>recidivējošas</w:t>
      </w:r>
      <w:proofErr w:type="spellEnd"/>
      <w:r w:rsidRPr="007127E2">
        <w:rPr>
          <w:szCs w:val="22"/>
        </w:rPr>
        <w:t xml:space="preserve"> infekcijas gadījumā var būt nepieciešams ilgāks ārstēšanas kurss līdz 14 dienām. Suņiem, kuriem ir leptospirozes izraisīts </w:t>
      </w:r>
      <w:proofErr w:type="spellStart"/>
      <w:r w:rsidRPr="007127E2">
        <w:rPr>
          <w:szCs w:val="22"/>
        </w:rPr>
        <w:t>intersticiāls</w:t>
      </w:r>
      <w:proofErr w:type="spellEnd"/>
      <w:r w:rsidRPr="007127E2">
        <w:rPr>
          <w:szCs w:val="22"/>
        </w:rPr>
        <w:t xml:space="preserve"> nefrīts, ieteicamais ārstēšanas ilgums ir 14 dienas. Lai </w:t>
      </w:r>
      <w:bookmarkStart w:id="4" w:name="_Hlk203233363"/>
      <w:r w:rsidR="00E34741" w:rsidRPr="00E57A7D">
        <w:t>nodrošinātu pareizu devu</w:t>
      </w:r>
      <w:bookmarkEnd w:id="4"/>
      <w:r w:rsidR="00E34741" w:rsidRPr="00E57A7D">
        <w:t xml:space="preserve">, ķermeņa </w:t>
      </w:r>
      <w:r w:rsidR="00E34741">
        <w:t>svars</w:t>
      </w:r>
      <w:r w:rsidR="00E34741" w:rsidRPr="00E57A7D">
        <w:t xml:space="preserve"> jānosaka pēc iespējas precīzāk</w:t>
      </w:r>
      <w:r w:rsidR="00E34741" w:rsidRPr="007127E2" w:rsidDel="00E34741">
        <w:rPr>
          <w:szCs w:val="22"/>
        </w:rPr>
        <w:t xml:space="preserve"> </w:t>
      </w:r>
      <w:r w:rsidR="00650355">
        <w:rPr>
          <w:szCs w:val="22"/>
        </w:rPr>
        <w:t xml:space="preserve">Tabletes </w:t>
      </w:r>
      <w:r w:rsidRPr="007127E2">
        <w:rPr>
          <w:szCs w:val="22"/>
        </w:rPr>
        <w:t xml:space="preserve">lietot kopā ar barību (skatīt </w:t>
      </w:r>
      <w:r w:rsidR="00E34741" w:rsidRPr="00906D3D">
        <w:rPr>
          <w:szCs w:val="22"/>
        </w:rPr>
        <w:t>3</w:t>
      </w:r>
      <w:r w:rsidRPr="007127E2">
        <w:rPr>
          <w:szCs w:val="22"/>
        </w:rPr>
        <w:t>.5. apakšpunktu).</w:t>
      </w:r>
    </w:p>
    <w:p w14:paraId="75889905" w14:textId="777777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634B35" w14:textId="14F618FB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Turpmāko tabulu var izmantot kā vadlīniju, lai izvēlētos nepieciešamo</w:t>
      </w:r>
      <w:r w:rsidR="00650355">
        <w:rPr>
          <w:szCs w:val="22"/>
        </w:rPr>
        <w:t xml:space="preserve"> šo</w:t>
      </w:r>
      <w:r w:rsidRPr="007127E2">
        <w:rPr>
          <w:szCs w:val="22"/>
        </w:rPr>
        <w:t xml:space="preserve"> </w:t>
      </w:r>
      <w:r w:rsidR="00E34741">
        <w:rPr>
          <w:szCs w:val="22"/>
        </w:rPr>
        <w:t xml:space="preserve">veterināro </w:t>
      </w:r>
      <w:r w:rsidRPr="007127E2">
        <w:rPr>
          <w:szCs w:val="22"/>
        </w:rPr>
        <w:t>zāļu daudzumu, lietojot standarta devu 10 mg uz kg ķermeņa svara dienā.</w:t>
      </w:r>
    </w:p>
    <w:p w14:paraId="4048E36E" w14:textId="777777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9584" w:type="dxa"/>
        <w:tblLayout w:type="fixed"/>
        <w:tblLook w:val="04A0" w:firstRow="1" w:lastRow="0" w:firstColumn="1" w:lastColumn="0" w:noHBand="0" w:noVBand="1"/>
      </w:tblPr>
      <w:tblGrid>
        <w:gridCol w:w="1838"/>
        <w:gridCol w:w="1096"/>
        <w:gridCol w:w="1718"/>
        <w:gridCol w:w="693"/>
        <w:gridCol w:w="1828"/>
        <w:gridCol w:w="693"/>
        <w:gridCol w:w="1718"/>
      </w:tblGrid>
      <w:tr w:rsidR="007127E2" w:rsidRPr="007127E2" w14:paraId="08673475" w14:textId="77777777" w:rsidTr="008C3320">
        <w:trPr>
          <w:trHeight w:val="6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59BC222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</w:rPr>
            </w:pPr>
            <w:r w:rsidRPr="007127E2">
              <w:rPr>
                <w:b/>
                <w:szCs w:val="22"/>
                <w:u w:color="0000FF"/>
              </w:rPr>
              <w:t>Ķermeņa svars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73738570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</w:rPr>
            </w:pPr>
            <w:r w:rsidRPr="007127E2">
              <w:rPr>
                <w:b/>
                <w:szCs w:val="22"/>
                <w:u w:color="0000FF"/>
              </w:rPr>
              <w:t>Deva</w:t>
            </w:r>
            <w:r w:rsidRPr="007127E2">
              <w:rPr>
                <w:b/>
                <w:szCs w:val="22"/>
                <w:u w:color="0000FF"/>
              </w:rPr>
              <w:br/>
              <w:t>mg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31D319E4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</w:rPr>
            </w:pPr>
            <w:proofErr w:type="spellStart"/>
            <w:r w:rsidRPr="007127E2">
              <w:rPr>
                <w:b/>
                <w:szCs w:val="22"/>
                <w:u w:color="0000FF"/>
              </w:rPr>
              <w:t>Doxybactin</w:t>
            </w:r>
            <w:proofErr w:type="spellEnd"/>
            <w:r w:rsidRPr="007127E2">
              <w:rPr>
                <w:b/>
                <w:szCs w:val="22"/>
                <w:u w:color="0000FF"/>
              </w:rPr>
              <w:t xml:space="preserve"> </w:t>
            </w:r>
            <w:proofErr w:type="spellStart"/>
            <w:r w:rsidRPr="007127E2">
              <w:rPr>
                <w:b/>
                <w:szCs w:val="22"/>
                <w:u w:color="0000FF"/>
              </w:rPr>
              <w:t>vet</w:t>
            </w:r>
            <w:proofErr w:type="spellEnd"/>
            <w:r w:rsidRPr="007127E2">
              <w:rPr>
                <w:b/>
                <w:szCs w:val="22"/>
                <w:u w:color="0000FF"/>
              </w:rPr>
              <w:br/>
              <w:t>50 mg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A951194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b/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13D014C3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</w:rPr>
            </w:pPr>
            <w:proofErr w:type="spellStart"/>
            <w:r w:rsidRPr="007127E2">
              <w:rPr>
                <w:b/>
                <w:szCs w:val="22"/>
                <w:u w:color="0000FF"/>
              </w:rPr>
              <w:t>Doxybactin</w:t>
            </w:r>
            <w:proofErr w:type="spellEnd"/>
            <w:r w:rsidRPr="007127E2">
              <w:rPr>
                <w:b/>
                <w:szCs w:val="22"/>
                <w:u w:color="0000FF"/>
              </w:rPr>
              <w:t xml:space="preserve"> </w:t>
            </w:r>
            <w:proofErr w:type="spellStart"/>
            <w:r w:rsidRPr="007127E2">
              <w:rPr>
                <w:b/>
                <w:szCs w:val="22"/>
                <w:u w:color="0000FF"/>
              </w:rPr>
              <w:t>vet</w:t>
            </w:r>
            <w:proofErr w:type="spellEnd"/>
            <w:r w:rsidRPr="007127E2">
              <w:rPr>
                <w:b/>
                <w:szCs w:val="22"/>
                <w:u w:color="0000FF"/>
              </w:rPr>
              <w:br/>
              <w:t>200 mg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0B946F2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b/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4EE37E0A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</w:rPr>
            </w:pPr>
            <w:proofErr w:type="spellStart"/>
            <w:r w:rsidRPr="007127E2">
              <w:rPr>
                <w:b/>
                <w:szCs w:val="22"/>
                <w:u w:color="0000FF"/>
              </w:rPr>
              <w:t>Doxybactin</w:t>
            </w:r>
            <w:proofErr w:type="spellEnd"/>
            <w:r w:rsidRPr="007127E2">
              <w:rPr>
                <w:b/>
                <w:szCs w:val="22"/>
                <w:u w:color="0000FF"/>
              </w:rPr>
              <w:t xml:space="preserve"> </w:t>
            </w:r>
            <w:proofErr w:type="spellStart"/>
            <w:r w:rsidRPr="007127E2">
              <w:rPr>
                <w:b/>
                <w:szCs w:val="22"/>
                <w:u w:color="0000FF"/>
              </w:rPr>
              <w:t>vet</w:t>
            </w:r>
            <w:proofErr w:type="spellEnd"/>
            <w:r w:rsidRPr="007127E2">
              <w:rPr>
                <w:b/>
                <w:szCs w:val="22"/>
                <w:u w:color="0000FF"/>
              </w:rPr>
              <w:br/>
              <w:t>400 mg</w:t>
            </w:r>
          </w:p>
        </w:tc>
      </w:tr>
      <w:tr w:rsidR="007127E2" w:rsidRPr="007127E2" w14:paraId="3F8641D2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A54126A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</w:rPr>
            </w:pPr>
            <w:r w:rsidRPr="007127E2">
              <w:rPr>
                <w:szCs w:val="22"/>
                <w:u w:color="0000FF"/>
              </w:rPr>
              <w:t>0,75 kg – 1,25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6536944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12,5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vAlign w:val="bottom"/>
            <w:hideMark/>
          </w:tcPr>
          <w:p w14:paraId="48FA19D0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6766E130" wp14:editId="70D9D589">
                  <wp:extent cx="247650" cy="247650"/>
                  <wp:effectExtent l="0" t="0" r="0" b="0"/>
                  <wp:docPr id="1" name="Afbeelding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DBD1EAC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B4E8BB9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F52E684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A62132C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7373D4EE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C97F008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&gt;1,25 kg – 2,5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BE0151D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25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E96A179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6FE1E692" wp14:editId="48576E58">
                  <wp:extent cx="247650" cy="247650"/>
                  <wp:effectExtent l="0" t="0" r="0" b="0"/>
                  <wp:docPr id="2" name="Afbeelding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63BD71AD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5BEE810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7D9B56F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6123479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7F213B30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DBC9989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&gt;2,5 kg – 3,75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75AE5FA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37,5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5356D0E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5D30F0D2" wp14:editId="399393BD">
                  <wp:extent cx="247650" cy="247650"/>
                  <wp:effectExtent l="0" t="0" r="0" b="0"/>
                  <wp:docPr id="3" name="Afbeelding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DA585A2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2045FA2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CD5A424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B06CE32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0414F48D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8E89759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&gt;3,75 kg – 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E03155C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7575711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6D977F44" wp14:editId="67FA4A16">
                  <wp:extent cx="247650" cy="247650"/>
                  <wp:effectExtent l="0" t="0" r="0" b="0"/>
                  <wp:docPr id="4" name="Afbeelding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CB40F8E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2C56F09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B418BCE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C9D2805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14B12CA9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2F6898F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&gt;5 kg – 6,25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707FF9A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62,5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8E589D1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7F92DE6" wp14:editId="7D62865A">
                  <wp:extent cx="247650" cy="247650"/>
                  <wp:effectExtent l="0" t="0" r="0" b="0"/>
                  <wp:docPr id="5" name="Afbeelding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47C91492" wp14:editId="0826F1D8">
                  <wp:extent cx="247650" cy="247650"/>
                  <wp:effectExtent l="0" t="0" r="0" b="0"/>
                  <wp:docPr id="6" name="Afbeelding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8E4ECB8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15A27DB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AB7F4AC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E32248D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209BC51F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C0B178C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&gt;6,25 kg – 7,5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09352FE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75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EE39AF0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5918A5E9" wp14:editId="21A1CF90">
                  <wp:extent cx="247650" cy="247650"/>
                  <wp:effectExtent l="0" t="0" r="0" b="0"/>
                  <wp:docPr id="7" name="Afbeelding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57A47AB6" wp14:editId="5C04892F">
                  <wp:extent cx="247650" cy="247650"/>
                  <wp:effectExtent l="0" t="0" r="0" b="0"/>
                  <wp:docPr id="8" name="Afbeelding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6CBBB9A9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8CE70E1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2CD604D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BF4277D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200B0589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2E60085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&gt;7,5 kg – 10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CAEA205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100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28A5A07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350FAD96" wp14:editId="35832158">
                  <wp:extent cx="247650" cy="247650"/>
                  <wp:effectExtent l="0" t="0" r="0" b="0"/>
                  <wp:docPr id="9" name="Afbeelding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2A2FC3F" wp14:editId="41B3B71B">
                  <wp:extent cx="247650" cy="247650"/>
                  <wp:effectExtent l="0" t="0" r="0" b="0"/>
                  <wp:docPr id="10" name="Afbeelding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40ACB1EF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C32ED2D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8C1988A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6059AA9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7968FBDF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1E01ED3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&gt;10 kg – 12,5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E0B7E7C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125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A004239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268465D2" wp14:editId="4043000E">
                  <wp:extent cx="247650" cy="247650"/>
                  <wp:effectExtent l="0" t="0" r="0" b="0"/>
                  <wp:docPr id="11" name="Afbeelding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6565FFF6" wp14:editId="15196945">
                  <wp:extent cx="247650" cy="247650"/>
                  <wp:effectExtent l="0" t="0" r="0" b="0"/>
                  <wp:docPr id="12" name="Afbeelding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AE83AEF" wp14:editId="0A29A584">
                  <wp:extent cx="247650" cy="247650"/>
                  <wp:effectExtent l="0" t="0" r="0" b="0"/>
                  <wp:docPr id="13" name="Afbeelding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6F96332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85F2A84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65EECA04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4C8E0E9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08323274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B9380D0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&gt;12,5 kg – 15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4C18D7E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150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05E041F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7ABF5F63" wp14:editId="1ABB6023">
                  <wp:extent cx="247650" cy="247650"/>
                  <wp:effectExtent l="0" t="0" r="0" b="0"/>
                  <wp:docPr id="14" name="Afbeelding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2163EC45" wp14:editId="116BC678">
                  <wp:extent cx="247650" cy="247650"/>
                  <wp:effectExtent l="0" t="0" r="0" b="0"/>
                  <wp:docPr id="15" name="Afbeelding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6EA9B44B" wp14:editId="7F76A51E">
                  <wp:extent cx="247650" cy="247650"/>
                  <wp:effectExtent l="0" t="0" r="0" b="0"/>
                  <wp:docPr id="16" name="Afbeelding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1D10215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A49E440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FC65891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740B379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46A13B10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8C64B9C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&gt;15 kg – 20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A4F4D61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200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F585470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4AAC0A21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50D6BBB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5A9641E" wp14:editId="4E727BE2">
                  <wp:extent cx="247650" cy="247650"/>
                  <wp:effectExtent l="0" t="0" r="0" b="0"/>
                  <wp:docPr id="17" name="Afbeelding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EEAB34F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CEDB763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4FE14A1B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263B672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lastRenderedPageBreak/>
              <w:t>&gt;20 kg – 25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65B00E4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250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C3DFD9F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190774A8" wp14:editId="4E13058E">
                  <wp:extent cx="247650" cy="247650"/>
                  <wp:effectExtent l="0" t="0" r="0" b="0"/>
                  <wp:docPr id="18" name="Afbeelding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137B1F3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UN</w:t>
            </w: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0B29469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4AC8FF16" wp14:editId="1BEEDB6A">
                  <wp:extent cx="247650" cy="247650"/>
                  <wp:effectExtent l="0" t="0" r="0" b="0"/>
                  <wp:docPr id="19" name="Afbeelding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DF477E1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6A7D69E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61EE20A5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0E4DE6E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&gt;25 kg – 30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735D5AA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300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7529AF9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7100F7C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E2ED766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356444FB" wp14:editId="62B711FF">
                  <wp:extent cx="247650" cy="247650"/>
                  <wp:effectExtent l="0" t="0" r="0" b="0"/>
                  <wp:docPr id="20" name="Afbeelding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243A420C" wp14:editId="6A049B1A">
                  <wp:extent cx="247650" cy="247650"/>
                  <wp:effectExtent l="0" t="0" r="0" b="0"/>
                  <wp:docPr id="21" name="Afbeelding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60A253E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E439669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7191A9BD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767465E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&gt;30 kg – 35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0033142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350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58571CA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B6B30CB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A3BB07E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4DBF1EFE" wp14:editId="3814DB5A">
                  <wp:extent cx="247650" cy="247650"/>
                  <wp:effectExtent l="0" t="0" r="0" b="0"/>
                  <wp:docPr id="22" name="Afbeelding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132FE6D0" wp14:editId="2FB6683F">
                  <wp:extent cx="247650" cy="247650"/>
                  <wp:effectExtent l="0" t="0" r="0" b="0"/>
                  <wp:docPr id="23" name="Afbeelding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EEE95F6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1FBBD15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3C293D98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C29B310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&gt;35 kg – 40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6C7734F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400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C9F7957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CFEB7B3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2DA379A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893E629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CF19D37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3C9F296" wp14:editId="756C12B8">
                  <wp:extent cx="247650" cy="247650"/>
                  <wp:effectExtent l="0" t="0" r="0" b="0"/>
                  <wp:docPr id="24" name="Afbeelding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7E2" w:rsidRPr="007127E2" w14:paraId="7ABEF802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52CB84D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&gt;40 kg – 45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FA731C5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450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C2D3D90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4E171FD1" wp14:editId="682C823E">
                  <wp:extent cx="247650" cy="247650"/>
                  <wp:effectExtent l="0" t="0" r="0" b="0"/>
                  <wp:docPr id="25" name="Afbeelding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6E9FA5D6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DA9EB90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E8D8541" wp14:editId="663DC456">
                  <wp:extent cx="247650" cy="247650"/>
                  <wp:effectExtent l="0" t="0" r="0" b="0"/>
                  <wp:docPr id="26" name="Afbeelding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7E2" w:rsidRPr="007127E2" w14:paraId="5E679363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0B3D58F2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&gt;45 kg – 50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4B89E4E6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500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041F331C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BF86DB2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44952C2A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6AA1FA25" wp14:editId="630654A7">
                  <wp:extent cx="247650" cy="247650"/>
                  <wp:effectExtent l="0" t="0" r="0" b="0"/>
                  <wp:docPr id="27" name="Afbeelding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9CC33AE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19E76DAF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4EA6423" wp14:editId="2F10418C">
                  <wp:extent cx="247650" cy="247650"/>
                  <wp:effectExtent l="0" t="0" r="0" b="0"/>
                  <wp:docPr id="28" name="Afbeelding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7E2" w:rsidRPr="007127E2" w14:paraId="35F08CB5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468E1B60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&gt;50 kg – 60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54BD069E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600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72B3C5F2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5BDB9FD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0A952077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1DAF5F7E" wp14:editId="6BEF311F">
                  <wp:extent cx="247650" cy="247650"/>
                  <wp:effectExtent l="0" t="0" r="0" b="0"/>
                  <wp:docPr id="29" name="Afbeelding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60B2AF5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457BB58C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523C75FC" wp14:editId="74872AF9">
                  <wp:extent cx="247650" cy="247650"/>
                  <wp:effectExtent l="0" t="0" r="0" b="0"/>
                  <wp:docPr id="30" name="Afbeelding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7E2" w:rsidRPr="007127E2" w14:paraId="25573A43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6852D537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&gt;60 kg – 70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4CCA9A89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700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139767C4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274968E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3DC0A2F2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08877EA" wp14:editId="0E6CFD64">
                  <wp:extent cx="247650" cy="247650"/>
                  <wp:effectExtent l="0" t="0" r="0" b="0"/>
                  <wp:docPr id="31" name="Afbeelding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6418D58" wp14:editId="1BD827CC">
                  <wp:extent cx="247650" cy="247650"/>
                  <wp:effectExtent l="0" t="0" r="0" b="0"/>
                  <wp:docPr id="32" name="Afbeelding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2380431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5A05A351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4E7B8F7E" wp14:editId="753CB6D0">
                  <wp:extent cx="247650" cy="247650"/>
                  <wp:effectExtent l="0" t="0" r="0" b="0"/>
                  <wp:docPr id="33" name="Afbeelding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7E2" w:rsidRPr="007127E2" w14:paraId="05F4234C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E62DC08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&gt;70 kg – 80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19FE184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800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D9B7125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4F50A3BC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3A6308C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9A14F1C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C64E6B9" w14:textId="77777777" w:rsidR="007127E2" w:rsidRPr="007127E2" w:rsidRDefault="007127E2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353E5096" wp14:editId="32A64A42">
                  <wp:extent cx="247650" cy="247650"/>
                  <wp:effectExtent l="0" t="0" r="0" b="0"/>
                  <wp:docPr id="34" name="Afbeelding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307B8F8F" wp14:editId="0F3F22AA">
                  <wp:extent cx="247650" cy="247650"/>
                  <wp:effectExtent l="0" t="0" r="0" b="0"/>
                  <wp:docPr id="35" name="Afbeelding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1FAD728" w14:textId="77777777" w:rsidR="007127E2" w:rsidRPr="007127E2" w:rsidRDefault="007127E2" w:rsidP="00906D3D">
      <w:pPr>
        <w:autoSpaceDE w:val="0"/>
        <w:autoSpaceDN w:val="0"/>
        <w:adjustRightInd w:val="0"/>
        <w:spacing w:line="240" w:lineRule="auto"/>
        <w:jc w:val="both"/>
        <w:rPr>
          <w:b/>
          <w:i/>
          <w:szCs w:val="22"/>
          <w:u w:color="0000FF"/>
        </w:rPr>
      </w:pPr>
    </w:p>
    <w:p w14:paraId="0F1CC405" w14:textId="77777777" w:rsidR="007127E2" w:rsidRPr="007127E2" w:rsidRDefault="007127E2" w:rsidP="00906D3D">
      <w:pPr>
        <w:autoSpaceDE w:val="0"/>
        <w:autoSpaceDN w:val="0"/>
        <w:adjustRightInd w:val="0"/>
        <w:spacing w:line="240" w:lineRule="auto"/>
        <w:jc w:val="both"/>
        <w:rPr>
          <w:szCs w:val="22"/>
          <w:u w:color="0000FF"/>
        </w:rPr>
      </w:pPr>
      <w:r w:rsidRPr="007127E2">
        <w:rPr>
          <w:noProof/>
          <w:szCs w:val="22"/>
          <w:u w:color="0000FF"/>
          <w:lang w:eastAsia="lv-LV"/>
        </w:rPr>
        <w:drawing>
          <wp:inline distT="0" distB="0" distL="0" distR="0" wp14:anchorId="042192B4" wp14:editId="1705A6AF">
            <wp:extent cx="247650" cy="247650"/>
            <wp:effectExtent l="0" t="0" r="0" b="0"/>
            <wp:docPr id="36" name="Afbeelding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7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27E2">
        <w:rPr>
          <w:szCs w:val="22"/>
          <w:u w:color="0000FF"/>
        </w:rPr>
        <w:t>= ¼ tabletes</w:t>
      </w:r>
      <w:r w:rsidRPr="007127E2">
        <w:rPr>
          <w:szCs w:val="22"/>
          <w:u w:color="0000FF"/>
        </w:rPr>
        <w:tab/>
      </w:r>
      <w:r w:rsidRPr="007127E2">
        <w:rPr>
          <w:noProof/>
          <w:szCs w:val="22"/>
          <w:u w:color="0000FF"/>
          <w:lang w:eastAsia="lv-LV"/>
        </w:rPr>
        <w:drawing>
          <wp:inline distT="0" distB="0" distL="0" distR="0" wp14:anchorId="4ED85041" wp14:editId="5B8BAECB">
            <wp:extent cx="247650" cy="247650"/>
            <wp:effectExtent l="0" t="0" r="0" b="0"/>
            <wp:docPr id="37" name="Afbeelding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7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27E2">
        <w:rPr>
          <w:szCs w:val="22"/>
          <w:u w:color="0000FF"/>
        </w:rPr>
        <w:t>= ½ tabletes</w:t>
      </w:r>
      <w:r w:rsidRPr="007127E2">
        <w:rPr>
          <w:szCs w:val="22"/>
          <w:u w:color="0000FF"/>
        </w:rPr>
        <w:tab/>
      </w:r>
      <w:r w:rsidRPr="007127E2">
        <w:rPr>
          <w:noProof/>
          <w:szCs w:val="22"/>
          <w:u w:color="0000FF"/>
          <w:lang w:eastAsia="lv-LV"/>
        </w:rPr>
        <w:drawing>
          <wp:inline distT="0" distB="0" distL="0" distR="0" wp14:anchorId="18BD9224" wp14:editId="3B9C343D">
            <wp:extent cx="247650" cy="247650"/>
            <wp:effectExtent l="0" t="0" r="0" b="0"/>
            <wp:docPr id="38" name="Afbeelding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7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27E2">
        <w:rPr>
          <w:szCs w:val="22"/>
          <w:u w:color="0000FF"/>
        </w:rPr>
        <w:t>= ¾ tabletes</w:t>
      </w:r>
      <w:r w:rsidRPr="007127E2">
        <w:rPr>
          <w:szCs w:val="22"/>
          <w:u w:color="0000FF"/>
        </w:rPr>
        <w:tab/>
      </w:r>
      <w:r w:rsidRPr="007127E2">
        <w:rPr>
          <w:noProof/>
          <w:szCs w:val="22"/>
          <w:u w:color="0000FF"/>
          <w:lang w:eastAsia="lv-LV"/>
        </w:rPr>
        <w:drawing>
          <wp:inline distT="0" distB="0" distL="0" distR="0" wp14:anchorId="728CD4BC" wp14:editId="1FCA2291">
            <wp:extent cx="247650" cy="247650"/>
            <wp:effectExtent l="0" t="0" r="0" b="0"/>
            <wp:docPr id="39" name="Afbeelding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7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27E2">
        <w:rPr>
          <w:szCs w:val="22"/>
          <w:u w:color="0000FF"/>
        </w:rPr>
        <w:t>= 1 tablete</w:t>
      </w:r>
    </w:p>
    <w:p w14:paraId="5D98A6EB" w14:textId="77777777" w:rsidR="007127E2" w:rsidRPr="007127E2" w:rsidRDefault="007127E2" w:rsidP="00906D3D">
      <w:pPr>
        <w:autoSpaceDE w:val="0"/>
        <w:autoSpaceDN w:val="0"/>
        <w:adjustRightInd w:val="0"/>
        <w:spacing w:line="240" w:lineRule="auto"/>
        <w:jc w:val="both"/>
        <w:rPr>
          <w:b/>
          <w:i/>
          <w:szCs w:val="22"/>
          <w:u w:color="0000FF"/>
        </w:rPr>
      </w:pPr>
    </w:p>
    <w:p w14:paraId="44487191" w14:textId="777777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Tabletes iespējams sadalīt 2 vai 4 vienādās daļās, lai lietotu precīzu devu. Novietot tableti uz līdzenas virsmas ar dalījuma pusi uz augšu un izliekto (noapaļoto) pusi pret virsmu.</w:t>
      </w:r>
    </w:p>
    <w:p w14:paraId="2A39AC9B" w14:textId="77777777" w:rsidR="007127E2" w:rsidRPr="007127E2" w:rsidRDefault="007127E2" w:rsidP="00906D3D">
      <w:pPr>
        <w:tabs>
          <w:tab w:val="clear" w:pos="567"/>
        </w:tabs>
        <w:spacing w:line="240" w:lineRule="auto"/>
        <w:ind w:left="567"/>
        <w:jc w:val="both"/>
        <w:rPr>
          <w:szCs w:val="22"/>
        </w:rPr>
      </w:pPr>
      <w:r w:rsidRPr="007127E2">
        <w:rPr>
          <w:noProof/>
          <w:szCs w:val="22"/>
          <w:lang w:eastAsia="lv-LV"/>
        </w:rPr>
        <w:drawing>
          <wp:inline distT="0" distB="0" distL="0" distR="0" wp14:anchorId="289CC84E" wp14:editId="21BD1195">
            <wp:extent cx="2305050" cy="1943100"/>
            <wp:effectExtent l="0" t="0" r="0" b="0"/>
            <wp:docPr id="40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F837D" w14:textId="777777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2 vienādās daļās: ar īkšķiem uzspiest uz abām tabletes pusēm.</w:t>
      </w:r>
    </w:p>
    <w:p w14:paraId="5F840955" w14:textId="777777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4 vienādās daļās: ar īkšķi uzspiest tabletes vidū.</w:t>
      </w:r>
    </w:p>
    <w:p w14:paraId="35C3FEDE" w14:textId="77777777" w:rsidR="00B6460C" w:rsidRPr="00E57A7D" w:rsidRDefault="00B6460C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4A47AA" w14:textId="55F0C1F9" w:rsidR="00C114FF" w:rsidRPr="006E49BF" w:rsidRDefault="003E4DDE" w:rsidP="00906D3D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Pr="003E4DDE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82CAF39" w14:textId="7B2144B9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Pārdozēšanas gadījumā nav sagaidāmi citi simptomi kā tie, kas minēti </w:t>
      </w:r>
      <w:r w:rsidR="00650355">
        <w:rPr>
          <w:szCs w:val="22"/>
        </w:rPr>
        <w:t>3</w:t>
      </w:r>
      <w:r w:rsidRPr="007127E2">
        <w:rPr>
          <w:szCs w:val="22"/>
        </w:rPr>
        <w:t>.6. apakšpunktā.</w:t>
      </w:r>
    </w:p>
    <w:p w14:paraId="69FF7522" w14:textId="77777777" w:rsidR="003E4DDE" w:rsidRPr="003E4DDE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F3DE36" w14:textId="104E4221" w:rsidR="009A6509" w:rsidRPr="00E57A7D" w:rsidRDefault="003E4DDE" w:rsidP="00906D3D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EFA4287" w14:textId="46567A12" w:rsidR="00CD7121" w:rsidRPr="007127E2" w:rsidRDefault="00CD7121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Nav piemērojam</w:t>
      </w:r>
      <w:r w:rsidR="00650355">
        <w:rPr>
          <w:szCs w:val="22"/>
        </w:rPr>
        <w:t>i</w:t>
      </w:r>
      <w:r>
        <w:rPr>
          <w:szCs w:val="22"/>
        </w:rPr>
        <w:t>.</w:t>
      </w:r>
    </w:p>
    <w:p w14:paraId="4C19E153" w14:textId="77777777" w:rsidR="009A6509" w:rsidRPr="00E57A7D" w:rsidRDefault="009A6509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27CFCB2C" w:rsidR="00C114FF" w:rsidRPr="00E57A7D" w:rsidRDefault="003E4DDE" w:rsidP="00906D3D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261588" w14:textId="45C607CF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Nav piemērojams</w:t>
      </w:r>
      <w:r w:rsidR="00D96F64">
        <w:rPr>
          <w:szCs w:val="22"/>
        </w:rPr>
        <w:t>.</w:t>
      </w:r>
    </w:p>
    <w:p w14:paraId="4CAD40EF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A0F348" w14:textId="77777777" w:rsidR="00FC02F3" w:rsidRPr="00E57A7D" w:rsidRDefault="00FC02F3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A1DE8F" w14:textId="4F2B4D21" w:rsidR="00C114FF" w:rsidRPr="00E57A7D" w:rsidRDefault="003E4DDE" w:rsidP="00906D3D">
      <w:pPr>
        <w:pStyle w:val="Style1"/>
        <w:jc w:val="both"/>
      </w:pPr>
      <w:r w:rsidRPr="00673639">
        <w:t>4.</w:t>
      </w:r>
      <w:r w:rsidRPr="00673639">
        <w:tab/>
      </w:r>
      <w:r w:rsidRPr="00E57A7D">
        <w:t>FARMAKOLOĢISKĀS</w:t>
      </w:r>
      <w:r>
        <w:t xml:space="preserve"> </w:t>
      </w:r>
      <w:r w:rsidRPr="00E57A7D">
        <w:t>ĪPAŠĪBAS</w:t>
      </w:r>
    </w:p>
    <w:p w14:paraId="66E3DFC6" w14:textId="77777777" w:rsidR="00C114FF" w:rsidRPr="00673639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261AA0" w14:textId="7355D8D4" w:rsidR="00C114FF" w:rsidRDefault="003E4DDE" w:rsidP="004E2BC2">
      <w:pPr>
        <w:pStyle w:val="Style1"/>
        <w:jc w:val="both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4E2BC2" w:rsidRPr="004E2BC2">
        <w:rPr>
          <w:b w:val="0"/>
          <w:bCs/>
        </w:rPr>
        <w:t xml:space="preserve"> </w:t>
      </w:r>
      <w:r w:rsidR="007127E2" w:rsidRPr="004E2BC2">
        <w:rPr>
          <w:b w:val="0"/>
          <w:bCs/>
        </w:rPr>
        <w:t>QJ01AA02</w:t>
      </w:r>
    </w:p>
    <w:p w14:paraId="2A4457AE" w14:textId="77777777" w:rsidR="003E4DDE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58D74" w14:textId="77777777" w:rsidR="004E2BC2" w:rsidRDefault="004E2BC2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0BD8649D" w14:textId="66CCE40C" w:rsidR="00C114FF" w:rsidRPr="00E57A7D" w:rsidRDefault="003E4DDE" w:rsidP="00906D3D">
      <w:pPr>
        <w:pStyle w:val="Style1"/>
        <w:jc w:val="both"/>
      </w:pPr>
      <w:r w:rsidRPr="00E57A7D">
        <w:lastRenderedPageBreak/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77777777" w:rsidR="00C114FF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966444" w14:textId="777777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ir plaša spektra </w:t>
      </w:r>
      <w:proofErr w:type="spellStart"/>
      <w:r w:rsidRPr="007127E2">
        <w:rPr>
          <w:szCs w:val="22"/>
        </w:rPr>
        <w:t>tetraciklīnu</w:t>
      </w:r>
      <w:proofErr w:type="spellEnd"/>
      <w:r w:rsidRPr="007127E2">
        <w:rPr>
          <w:szCs w:val="22"/>
        </w:rPr>
        <w:t xml:space="preserve"> grupas antibiotika, kas darbojas pret lielu skaitu </w:t>
      </w:r>
      <w:proofErr w:type="spellStart"/>
      <w:r w:rsidRPr="007127E2">
        <w:rPr>
          <w:szCs w:val="22"/>
        </w:rPr>
        <w:t>grampozitīvu</w:t>
      </w:r>
      <w:proofErr w:type="spellEnd"/>
      <w:r w:rsidRPr="007127E2">
        <w:rPr>
          <w:szCs w:val="22"/>
        </w:rPr>
        <w:t xml:space="preserve"> un </w:t>
      </w:r>
      <w:proofErr w:type="spellStart"/>
      <w:r w:rsidRPr="007127E2">
        <w:rPr>
          <w:szCs w:val="22"/>
        </w:rPr>
        <w:t>gramnegatīvu</w:t>
      </w:r>
      <w:proofErr w:type="spellEnd"/>
      <w:r w:rsidRPr="007127E2">
        <w:rPr>
          <w:szCs w:val="22"/>
        </w:rPr>
        <w:t xml:space="preserve"> baktēriju, tostarp gan pret aerobām, gan pret anaerobām.</w:t>
      </w:r>
    </w:p>
    <w:p w14:paraId="4E914DD5" w14:textId="777777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63C902" w14:textId="5949E0D6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</w:t>
      </w:r>
      <w:proofErr w:type="spellStart"/>
      <w:r w:rsidRPr="007127E2">
        <w:rPr>
          <w:szCs w:val="22"/>
        </w:rPr>
        <w:t>inhibē</w:t>
      </w:r>
      <w:proofErr w:type="spellEnd"/>
      <w:r w:rsidRPr="007127E2">
        <w:rPr>
          <w:szCs w:val="22"/>
        </w:rPr>
        <w:t xml:space="preserve"> baktēriju </w:t>
      </w:r>
      <w:r w:rsidR="00650355">
        <w:rPr>
          <w:szCs w:val="22"/>
        </w:rPr>
        <w:t>olbaltumvielu</w:t>
      </w:r>
      <w:r w:rsidR="00650355" w:rsidRPr="007127E2">
        <w:rPr>
          <w:szCs w:val="22"/>
        </w:rPr>
        <w:t xml:space="preserve"> </w:t>
      </w:r>
      <w:r w:rsidRPr="007127E2">
        <w:rPr>
          <w:szCs w:val="22"/>
        </w:rPr>
        <w:t xml:space="preserve">sintēzi, saistoties ar ribosomu 30-S apakšvienībām. Tas traucē </w:t>
      </w:r>
      <w:proofErr w:type="spellStart"/>
      <w:r w:rsidRPr="007127E2">
        <w:rPr>
          <w:szCs w:val="22"/>
        </w:rPr>
        <w:t>aminoacetil-tRNS</w:t>
      </w:r>
      <w:proofErr w:type="spellEnd"/>
      <w:r w:rsidRPr="007127E2">
        <w:rPr>
          <w:szCs w:val="22"/>
        </w:rPr>
        <w:t xml:space="preserve"> saistīšanos ar akceptora vietu mRNS ribosomu kompleksā, novērš aminoskābju piesaisti un līdz ar to peptīdu ķēžu pagarināšanos; </w:t>
      </w:r>
      <w:proofErr w:type="spellStart"/>
      <w:r w:rsidRPr="007127E2">
        <w:rPr>
          <w:szCs w:val="22"/>
        </w:rPr>
        <w:t>doksiciklīnam</w:t>
      </w:r>
      <w:proofErr w:type="spellEnd"/>
      <w:r w:rsidRPr="007127E2">
        <w:rPr>
          <w:szCs w:val="22"/>
        </w:rPr>
        <w:t xml:space="preserve"> ir galvenokārt </w:t>
      </w:r>
      <w:proofErr w:type="spellStart"/>
      <w:r w:rsidRPr="007127E2">
        <w:rPr>
          <w:szCs w:val="22"/>
        </w:rPr>
        <w:t>bakteriostatiska</w:t>
      </w:r>
      <w:proofErr w:type="spellEnd"/>
      <w:r w:rsidRPr="007127E2">
        <w:rPr>
          <w:szCs w:val="22"/>
        </w:rPr>
        <w:t xml:space="preserve"> iedarbība.</w:t>
      </w:r>
    </w:p>
    <w:p w14:paraId="0A232965" w14:textId="777777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F7CF1A" w14:textId="777777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Doksiciklīna</w:t>
      </w:r>
      <w:proofErr w:type="spellEnd"/>
      <w:r w:rsidRPr="007127E2">
        <w:rPr>
          <w:szCs w:val="22"/>
        </w:rPr>
        <w:t xml:space="preserve"> iekļūšana baktēriju šūnā notiek gan ar aktīvās transportēšanas, gan pasīvās difūzijas palīdzību.</w:t>
      </w:r>
    </w:p>
    <w:p w14:paraId="1AD0CFE5" w14:textId="777777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Galvenie iegūtās rezistences mehānismi pret </w:t>
      </w:r>
      <w:proofErr w:type="spellStart"/>
      <w:r w:rsidRPr="007127E2">
        <w:rPr>
          <w:szCs w:val="22"/>
        </w:rPr>
        <w:t>tetraciklīnu</w:t>
      </w:r>
      <w:proofErr w:type="spellEnd"/>
      <w:r w:rsidRPr="007127E2">
        <w:rPr>
          <w:szCs w:val="22"/>
        </w:rPr>
        <w:t xml:space="preserve"> grupas antibiotikām ietver izplūdi ar aktīvā sūkņa mehānisma palīdzību un ribosomu aizsardzību. Trešais mehānisms ir </w:t>
      </w:r>
      <w:proofErr w:type="spellStart"/>
      <w:r w:rsidRPr="007127E2">
        <w:rPr>
          <w:szCs w:val="22"/>
        </w:rPr>
        <w:t>enzimātiskā</w:t>
      </w:r>
      <w:proofErr w:type="spellEnd"/>
      <w:r w:rsidRPr="007127E2">
        <w:rPr>
          <w:szCs w:val="22"/>
        </w:rPr>
        <w:t xml:space="preserve"> degradācija. Gēni, kas </w:t>
      </w:r>
      <w:proofErr w:type="spellStart"/>
      <w:r w:rsidRPr="007127E2">
        <w:rPr>
          <w:szCs w:val="22"/>
        </w:rPr>
        <w:t>mediē</w:t>
      </w:r>
      <w:proofErr w:type="spellEnd"/>
      <w:r w:rsidRPr="007127E2">
        <w:rPr>
          <w:szCs w:val="22"/>
        </w:rPr>
        <w:t xml:space="preserve"> rezistenci, var tikt pārnesti ar </w:t>
      </w:r>
      <w:proofErr w:type="spellStart"/>
      <w:r w:rsidRPr="007127E2">
        <w:rPr>
          <w:szCs w:val="22"/>
        </w:rPr>
        <w:t>plazmīdām</w:t>
      </w:r>
      <w:proofErr w:type="spellEnd"/>
      <w:r w:rsidRPr="007127E2">
        <w:rPr>
          <w:szCs w:val="22"/>
        </w:rPr>
        <w:t xml:space="preserve"> vai </w:t>
      </w:r>
      <w:proofErr w:type="spellStart"/>
      <w:r w:rsidRPr="007127E2">
        <w:rPr>
          <w:szCs w:val="22"/>
        </w:rPr>
        <w:t>transpozoniem</w:t>
      </w:r>
      <w:proofErr w:type="spellEnd"/>
      <w:r w:rsidRPr="007127E2">
        <w:rPr>
          <w:szCs w:val="22"/>
        </w:rPr>
        <w:t xml:space="preserve">, piemēram, </w:t>
      </w:r>
      <w:proofErr w:type="spellStart"/>
      <w:r w:rsidRPr="007127E2">
        <w:rPr>
          <w:szCs w:val="22"/>
        </w:rPr>
        <w:t>tet</w:t>
      </w:r>
      <w:proofErr w:type="spellEnd"/>
      <w:r w:rsidRPr="007127E2">
        <w:rPr>
          <w:szCs w:val="22"/>
        </w:rPr>
        <w:t xml:space="preserve">(M), </w:t>
      </w:r>
      <w:proofErr w:type="spellStart"/>
      <w:r w:rsidRPr="007127E2">
        <w:rPr>
          <w:szCs w:val="22"/>
        </w:rPr>
        <w:t>tet</w:t>
      </w:r>
      <w:proofErr w:type="spellEnd"/>
      <w:r w:rsidRPr="007127E2">
        <w:rPr>
          <w:szCs w:val="22"/>
        </w:rPr>
        <w:t xml:space="preserve">(O) un </w:t>
      </w:r>
      <w:proofErr w:type="spellStart"/>
      <w:r w:rsidRPr="007127E2">
        <w:rPr>
          <w:szCs w:val="22"/>
        </w:rPr>
        <w:t>tet</w:t>
      </w:r>
      <w:proofErr w:type="spellEnd"/>
      <w:r w:rsidRPr="007127E2">
        <w:rPr>
          <w:szCs w:val="22"/>
        </w:rPr>
        <w:t xml:space="preserve">(B), ko var atrast gan </w:t>
      </w:r>
      <w:proofErr w:type="spellStart"/>
      <w:r w:rsidRPr="007127E2">
        <w:rPr>
          <w:szCs w:val="22"/>
        </w:rPr>
        <w:t>grampozitīvos</w:t>
      </w:r>
      <w:proofErr w:type="spellEnd"/>
      <w:r w:rsidRPr="007127E2">
        <w:rPr>
          <w:szCs w:val="22"/>
        </w:rPr>
        <w:t xml:space="preserve">, gan </w:t>
      </w:r>
      <w:proofErr w:type="spellStart"/>
      <w:r w:rsidRPr="007127E2">
        <w:rPr>
          <w:szCs w:val="22"/>
        </w:rPr>
        <w:t>gramnegatīvos</w:t>
      </w:r>
      <w:proofErr w:type="spellEnd"/>
      <w:r w:rsidRPr="007127E2">
        <w:rPr>
          <w:szCs w:val="22"/>
        </w:rPr>
        <w:t xml:space="preserve"> mikroorganismos, tostarp klīniskos </w:t>
      </w:r>
      <w:proofErr w:type="spellStart"/>
      <w:r w:rsidRPr="007127E2">
        <w:rPr>
          <w:szCs w:val="22"/>
        </w:rPr>
        <w:t>izolātos</w:t>
      </w:r>
      <w:proofErr w:type="spellEnd"/>
      <w:r w:rsidRPr="007127E2">
        <w:rPr>
          <w:szCs w:val="22"/>
        </w:rPr>
        <w:t>.</w:t>
      </w:r>
    </w:p>
    <w:p w14:paraId="57C4478E" w14:textId="777777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F9E862" w14:textId="02435913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Krusteniskā rezistence pret citiem </w:t>
      </w:r>
      <w:proofErr w:type="spellStart"/>
      <w:r w:rsidRPr="007127E2">
        <w:rPr>
          <w:szCs w:val="22"/>
        </w:rPr>
        <w:t>tetraciklīniem</w:t>
      </w:r>
      <w:proofErr w:type="spellEnd"/>
      <w:r w:rsidRPr="007127E2">
        <w:rPr>
          <w:szCs w:val="22"/>
        </w:rPr>
        <w:t xml:space="preserve"> ir izplatīta, taču tā ir atkarīga no rezistenci izraisošā mehānisma. Pateicoties izteiktākai šķīdībai lipīdos un lielākai spējai iziet cauri šūnu membrānām (salīdzinājumā ar </w:t>
      </w:r>
      <w:proofErr w:type="spellStart"/>
      <w:r w:rsidRPr="007127E2">
        <w:rPr>
          <w:szCs w:val="22"/>
        </w:rPr>
        <w:t>tetraciklīnu</w:t>
      </w:r>
      <w:proofErr w:type="spellEnd"/>
      <w:r w:rsidRPr="007127E2">
        <w:rPr>
          <w:szCs w:val="22"/>
        </w:rPr>
        <w:t xml:space="preserve">), </w:t>
      </w: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saglabā zināmu iedarbīguma pakāpi pret mikroorganismiem ar iegūto rezistenci pret </w:t>
      </w:r>
      <w:proofErr w:type="spellStart"/>
      <w:r w:rsidRPr="007127E2">
        <w:rPr>
          <w:szCs w:val="22"/>
        </w:rPr>
        <w:t>tetraciklīniem</w:t>
      </w:r>
      <w:proofErr w:type="spellEnd"/>
      <w:r w:rsidRPr="007127E2">
        <w:rPr>
          <w:szCs w:val="22"/>
        </w:rPr>
        <w:t xml:space="preserve">, kuras pamatā ir izvadīšana aktīvā sūkņa darbības rezultātā. Tomēr rezistence, ko izraisa ribosomu aizsardzības </w:t>
      </w:r>
      <w:r w:rsidR="00650355">
        <w:rPr>
          <w:szCs w:val="22"/>
        </w:rPr>
        <w:t>olbaltumvielas</w:t>
      </w:r>
      <w:r w:rsidRPr="007127E2">
        <w:rPr>
          <w:szCs w:val="22"/>
        </w:rPr>
        <w:t xml:space="preserve">, rada krustenisko rezistenci pret </w:t>
      </w:r>
      <w:proofErr w:type="spellStart"/>
      <w:r w:rsidRPr="007127E2">
        <w:rPr>
          <w:szCs w:val="22"/>
        </w:rPr>
        <w:t>doksiciklīnu</w:t>
      </w:r>
      <w:proofErr w:type="spellEnd"/>
      <w:r w:rsidRPr="007127E2">
        <w:rPr>
          <w:szCs w:val="22"/>
        </w:rPr>
        <w:t>.</w:t>
      </w:r>
    </w:p>
    <w:p w14:paraId="5154AA41" w14:textId="777777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204884" w14:textId="6B1F6208" w:rsidR="003E4DDE" w:rsidRPr="00E57A7D" w:rsidRDefault="003E4DDE" w:rsidP="00906D3D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B57309" w14:textId="6CBCCD85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Pēc iekšķīgas lietošanas </w:t>
      </w: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galvenokārt uzsūcas no </w:t>
      </w:r>
      <w:proofErr w:type="spellStart"/>
      <w:r w:rsidRPr="007127E2">
        <w:rPr>
          <w:szCs w:val="22"/>
        </w:rPr>
        <w:t>divpadsmitpirkstu</w:t>
      </w:r>
      <w:proofErr w:type="spellEnd"/>
      <w:r w:rsidRPr="007127E2">
        <w:rPr>
          <w:szCs w:val="22"/>
        </w:rPr>
        <w:t xml:space="preserve"> zarnas un tukšās zarnas (</w:t>
      </w:r>
      <w:proofErr w:type="spellStart"/>
      <w:r w:rsidRPr="007127E2">
        <w:rPr>
          <w:i/>
          <w:szCs w:val="22"/>
        </w:rPr>
        <w:t>jejunum</w:t>
      </w:r>
      <w:proofErr w:type="spellEnd"/>
      <w:r w:rsidRPr="007127E2">
        <w:rPr>
          <w:szCs w:val="22"/>
        </w:rPr>
        <w:t xml:space="preserve">). Pēc iekšķīgas lietošanas </w:t>
      </w:r>
      <w:proofErr w:type="spellStart"/>
      <w:r w:rsidRPr="007127E2">
        <w:rPr>
          <w:szCs w:val="22"/>
        </w:rPr>
        <w:t>biopieejamība</w:t>
      </w:r>
      <w:proofErr w:type="spellEnd"/>
      <w:r w:rsidRPr="007127E2">
        <w:rPr>
          <w:szCs w:val="22"/>
        </w:rPr>
        <w:t xml:space="preserve"> ir &gt; 50%.</w:t>
      </w:r>
    </w:p>
    <w:p w14:paraId="740B06B2" w14:textId="777777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plaši izkliedējas visā organismā un var uzkrāties </w:t>
      </w:r>
      <w:proofErr w:type="spellStart"/>
      <w:r w:rsidRPr="007127E2">
        <w:rPr>
          <w:szCs w:val="22"/>
        </w:rPr>
        <w:t>intracelulāri</w:t>
      </w:r>
      <w:proofErr w:type="spellEnd"/>
      <w:r w:rsidRPr="007127E2">
        <w:rPr>
          <w:szCs w:val="22"/>
        </w:rPr>
        <w:t xml:space="preserve">, piemēram, leikocītos. Tas uzkrājas aktīvajos kaulaudos un zobos. </w:t>
      </w: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galvenokārt izdalās ar fekālijām, tieši izdaloties no zarnām, un mazākā mērā – ar </w:t>
      </w:r>
      <w:proofErr w:type="spellStart"/>
      <w:r w:rsidRPr="007127E2">
        <w:rPr>
          <w:szCs w:val="22"/>
        </w:rPr>
        <w:t>glomerulāro</w:t>
      </w:r>
      <w:proofErr w:type="spellEnd"/>
      <w:r w:rsidRPr="007127E2">
        <w:rPr>
          <w:szCs w:val="22"/>
        </w:rPr>
        <w:t xml:space="preserve"> </w:t>
      </w:r>
      <w:proofErr w:type="spellStart"/>
      <w:r w:rsidRPr="007127E2">
        <w:rPr>
          <w:szCs w:val="22"/>
        </w:rPr>
        <w:t>ekskrēciju</w:t>
      </w:r>
      <w:proofErr w:type="spellEnd"/>
      <w:r w:rsidRPr="007127E2">
        <w:rPr>
          <w:szCs w:val="22"/>
        </w:rPr>
        <w:t xml:space="preserve"> un žults sekrēciju.</w:t>
      </w:r>
    </w:p>
    <w:p w14:paraId="18391A67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B6A8D3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Pr="00E57A7D" w:rsidRDefault="003E4DDE" w:rsidP="00906D3D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6202" w14:textId="38BE1B6C" w:rsidR="00C114FF" w:rsidRPr="00E57A7D" w:rsidRDefault="003E4DDE" w:rsidP="00906D3D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DCC39" w14:textId="777777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Nav piemērojama.</w:t>
      </w:r>
    </w:p>
    <w:p w14:paraId="0FA407E9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0370F" w14:textId="342FCC54" w:rsidR="00C114FF" w:rsidRPr="00E57A7D" w:rsidRDefault="003E4DDE" w:rsidP="00906D3D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0611E2" w14:textId="0273BE7E" w:rsidR="007127E2" w:rsidRPr="007127E2" w:rsidRDefault="007127E2" w:rsidP="00906D3D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r w:rsidRPr="007127E2">
        <w:rPr>
          <w:szCs w:val="22"/>
        </w:rPr>
        <w:t>Veterināro zāļu derīguma termiņš izplatīšanai paredzēt</w:t>
      </w:r>
      <w:r w:rsidR="00E34741">
        <w:rPr>
          <w:szCs w:val="22"/>
        </w:rPr>
        <w:t>aj</w:t>
      </w:r>
      <w:r w:rsidRPr="007127E2">
        <w:rPr>
          <w:szCs w:val="22"/>
        </w:rPr>
        <w:t>ā iepakojumā: 30 mēneši</w:t>
      </w:r>
      <w:r w:rsidR="00CD7121">
        <w:rPr>
          <w:szCs w:val="22"/>
        </w:rPr>
        <w:t>.</w:t>
      </w:r>
    </w:p>
    <w:p w14:paraId="6AE8CFA9" w14:textId="777777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Sadalītu tablešu derīguma termiņš: 3 dienas.</w:t>
      </w:r>
    </w:p>
    <w:p w14:paraId="35ECBF51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74613D" w14:textId="3C5DEAFA" w:rsidR="00C114FF" w:rsidRPr="00E57A7D" w:rsidRDefault="003E4DDE" w:rsidP="00906D3D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198880" w14:textId="77777777" w:rsidR="007127E2" w:rsidRPr="007127E2" w:rsidRDefault="007127E2" w:rsidP="00906D3D">
      <w:pPr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Uzglabāt temperatūrā līdz 30°C.  </w:t>
      </w:r>
    </w:p>
    <w:p w14:paraId="6D4BA1AF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6AACB" w14:textId="3AD90FAE" w:rsidR="00C114FF" w:rsidRPr="00E57A7D" w:rsidRDefault="003E4DDE" w:rsidP="00906D3D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BC5149" w14:textId="77777777" w:rsidR="007127E2" w:rsidRPr="007127E2" w:rsidRDefault="007127E2" w:rsidP="00906D3D">
      <w:pPr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Alumīnija – PVH/PE/PVDH </w:t>
      </w:r>
      <w:proofErr w:type="spellStart"/>
      <w:r w:rsidRPr="007127E2">
        <w:rPr>
          <w:szCs w:val="22"/>
        </w:rPr>
        <w:t>blisteris</w:t>
      </w:r>
      <w:proofErr w:type="spellEnd"/>
      <w:r w:rsidRPr="007127E2">
        <w:rPr>
          <w:szCs w:val="22"/>
        </w:rPr>
        <w:t xml:space="preserve">. </w:t>
      </w:r>
    </w:p>
    <w:p w14:paraId="7A873C90" w14:textId="60EB6B62" w:rsidR="007127E2" w:rsidRPr="007127E2" w:rsidRDefault="007127E2" w:rsidP="00906D3D">
      <w:pPr>
        <w:spacing w:line="240" w:lineRule="auto"/>
        <w:jc w:val="both"/>
        <w:rPr>
          <w:szCs w:val="22"/>
        </w:rPr>
      </w:pPr>
      <w:r w:rsidRPr="007127E2">
        <w:rPr>
          <w:szCs w:val="22"/>
        </w:rPr>
        <w:t>Kartona kas</w:t>
      </w:r>
      <w:r w:rsidR="00650355">
        <w:rPr>
          <w:szCs w:val="22"/>
        </w:rPr>
        <w:t>t</w:t>
      </w:r>
      <w:r w:rsidRPr="007127E2">
        <w:rPr>
          <w:szCs w:val="22"/>
        </w:rPr>
        <w:t>īte ar 1, 2, 3 vai 10 </w:t>
      </w:r>
      <w:proofErr w:type="spellStart"/>
      <w:r w:rsidRPr="007127E2">
        <w:rPr>
          <w:szCs w:val="22"/>
        </w:rPr>
        <w:t>blisteriem</w:t>
      </w:r>
      <w:proofErr w:type="spellEnd"/>
      <w:r w:rsidRPr="007127E2">
        <w:rPr>
          <w:szCs w:val="22"/>
        </w:rPr>
        <w:t>, katrs satur 10 tabletes.</w:t>
      </w:r>
    </w:p>
    <w:p w14:paraId="312B5D25" w14:textId="77777777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Kartona kaste, kurā ievietotas 10 atsevišķas kartona kastītes – katrā pa 1 </w:t>
      </w:r>
      <w:proofErr w:type="spellStart"/>
      <w:r w:rsidRPr="007127E2">
        <w:rPr>
          <w:szCs w:val="22"/>
        </w:rPr>
        <w:t>blisterim</w:t>
      </w:r>
      <w:proofErr w:type="spellEnd"/>
      <w:r w:rsidRPr="007127E2">
        <w:rPr>
          <w:szCs w:val="22"/>
        </w:rPr>
        <w:t xml:space="preserve"> ar 10 tabletēm.</w:t>
      </w:r>
    </w:p>
    <w:p w14:paraId="67A11F98" w14:textId="22255A30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Ne visi iepakojuma </w:t>
      </w:r>
      <w:r w:rsidR="00650355">
        <w:rPr>
          <w:szCs w:val="22"/>
        </w:rPr>
        <w:t>lielumi</w:t>
      </w:r>
      <w:r w:rsidRPr="007127E2">
        <w:rPr>
          <w:szCs w:val="22"/>
        </w:rPr>
        <w:t xml:space="preserve"> var tikt izplatīti.</w:t>
      </w:r>
    </w:p>
    <w:p w14:paraId="0020C176" w14:textId="77777777" w:rsidR="009E667F" w:rsidRPr="00E57A7D" w:rsidRDefault="009E667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C94EEB" w14:textId="77777777" w:rsidR="00F5069F" w:rsidRDefault="00F5069F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5DFF4D53" w14:textId="3B8EB52D" w:rsidR="00C114FF" w:rsidRPr="00E57A7D" w:rsidRDefault="003E4DDE" w:rsidP="00906D3D">
      <w:pPr>
        <w:pStyle w:val="Style1"/>
        <w:ind w:left="0" w:firstLine="0"/>
        <w:jc w:val="both"/>
      </w:pPr>
      <w:r w:rsidRPr="00E57A7D">
        <w:lastRenderedPageBreak/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19F8CDA" w14:textId="148491F1" w:rsidR="009E667F" w:rsidRPr="00E57A7D" w:rsidRDefault="009E667F" w:rsidP="00906D3D">
      <w:pPr>
        <w:jc w:val="both"/>
        <w:rPr>
          <w:szCs w:val="22"/>
        </w:rPr>
      </w:pPr>
      <w:bookmarkStart w:id="5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5"/>
    <w:p w14:paraId="50EB5678" w14:textId="77777777" w:rsidR="009E667F" w:rsidRPr="00E57A7D" w:rsidRDefault="009E667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F7FC2F" w14:textId="77777777" w:rsidR="009E667F" w:rsidRPr="00E57A7D" w:rsidRDefault="009E667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6" w:name="_Hlk110241862"/>
      <w:r w:rsidRPr="0011511E">
        <w:rPr>
          <w:szCs w:val="22"/>
        </w:rPr>
        <w:t xml:space="preserve">nacionālajām </w:t>
      </w:r>
      <w:bookmarkEnd w:id="6"/>
      <w:r w:rsidRPr="0011511E">
        <w:rPr>
          <w:szCs w:val="22"/>
        </w:rPr>
        <w:t xml:space="preserve">prasībām un jebkurām valsts </w:t>
      </w:r>
      <w:bookmarkStart w:id="7" w:name="_Hlk110241871"/>
      <w:r w:rsidRPr="0011511E">
        <w:rPr>
          <w:szCs w:val="22"/>
        </w:rPr>
        <w:t xml:space="preserve">atkritumu </w:t>
      </w:r>
      <w:bookmarkEnd w:id="7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747A698E" w14:textId="77777777" w:rsidR="0078538F" w:rsidRPr="00E57A7D" w:rsidRDefault="0078538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306468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88CFC2" w14:textId="3128B06E" w:rsidR="00C114FF" w:rsidRPr="00E57A7D" w:rsidRDefault="003E4DDE" w:rsidP="00906D3D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625325" w14:textId="77777777" w:rsidR="007127E2" w:rsidRPr="007127E2" w:rsidRDefault="007127E2" w:rsidP="00906D3D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proofErr w:type="spellStart"/>
      <w:r w:rsidRPr="007127E2">
        <w:rPr>
          <w:szCs w:val="22"/>
        </w:rPr>
        <w:t>Dechra</w:t>
      </w:r>
      <w:proofErr w:type="spellEnd"/>
      <w:r w:rsidRPr="007127E2">
        <w:rPr>
          <w:szCs w:val="22"/>
        </w:rPr>
        <w:t xml:space="preserve"> Regulatory B.V.</w:t>
      </w:r>
    </w:p>
    <w:p w14:paraId="36D94649" w14:textId="77777777" w:rsidR="00C114FF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C2E993" w14:textId="77777777" w:rsidR="003E4DDE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010529EE" w:rsidR="00C114FF" w:rsidRPr="00E57A7D" w:rsidRDefault="003E4DDE" w:rsidP="00906D3D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237D7BB2" w:rsidR="00C114FF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275E06" w14:textId="768F7B0D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V/DCP/17/003</w:t>
      </w:r>
      <w:r w:rsidR="001825F9">
        <w:rPr>
          <w:szCs w:val="22"/>
        </w:rPr>
        <w:t>3</w:t>
      </w:r>
    </w:p>
    <w:p w14:paraId="174AE5DF" w14:textId="77777777" w:rsidR="003E4DDE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F1B7FE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2C5EAC" w14:textId="3E264B41" w:rsidR="00C114FF" w:rsidRPr="00E57A7D" w:rsidRDefault="003E4DDE" w:rsidP="00906D3D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5C0EBF" w14:textId="77777777" w:rsidR="007127E2" w:rsidRPr="007127E2" w:rsidRDefault="000051F0" w:rsidP="00906D3D">
      <w:pPr>
        <w:spacing w:line="240" w:lineRule="auto"/>
        <w:jc w:val="both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7127E2">
        <w:t xml:space="preserve"> </w:t>
      </w:r>
      <w:r w:rsidR="007127E2" w:rsidRPr="007127E2">
        <w:rPr>
          <w:szCs w:val="22"/>
        </w:rPr>
        <w:t>31/07/2017</w:t>
      </w:r>
    </w:p>
    <w:p w14:paraId="20028A24" w14:textId="77777777" w:rsidR="000051F0" w:rsidRDefault="000051F0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7A7012" w14:textId="77777777" w:rsidR="003E4DDE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E57A7D" w:rsidRDefault="003E4DDE" w:rsidP="00906D3D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C8D311" w14:textId="13CBAE3B" w:rsidR="0078538F" w:rsidRPr="00E57A7D" w:rsidRDefault="009D0C3C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 </w:t>
      </w:r>
      <w:r w:rsidR="00F5069F">
        <w:rPr>
          <w:szCs w:val="22"/>
        </w:rPr>
        <w:t>11</w:t>
      </w:r>
      <w:r>
        <w:rPr>
          <w:szCs w:val="22"/>
        </w:rPr>
        <w:t>/2025</w:t>
      </w:r>
    </w:p>
    <w:p w14:paraId="5155FB1B" w14:textId="07E7C0C3" w:rsidR="00B113B9" w:rsidRDefault="00B113B9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DABC93" w14:textId="77777777" w:rsidR="00F5069F" w:rsidRPr="00E57A7D" w:rsidRDefault="00F5069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F2308" w14:textId="77777777" w:rsidR="00C114FF" w:rsidRPr="00E57A7D" w:rsidRDefault="003E4DDE" w:rsidP="00906D3D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9E461F" w14:textId="16E26553" w:rsidR="000051F0" w:rsidRPr="00E57A7D" w:rsidRDefault="000051F0" w:rsidP="00906D3D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70AAE1A4" w14:textId="77777777" w:rsidR="000051F0" w:rsidRPr="00E57A7D" w:rsidRDefault="000051F0" w:rsidP="00906D3D">
      <w:pPr>
        <w:ind w:right="-318"/>
        <w:jc w:val="both"/>
        <w:rPr>
          <w:szCs w:val="22"/>
        </w:rPr>
      </w:pPr>
    </w:p>
    <w:p w14:paraId="669F54AD" w14:textId="77777777" w:rsidR="000051F0" w:rsidRPr="00E57A7D" w:rsidRDefault="000051F0" w:rsidP="00906D3D">
      <w:pPr>
        <w:ind w:right="-318"/>
        <w:jc w:val="both"/>
        <w:rPr>
          <w:szCs w:val="22"/>
        </w:rPr>
      </w:pPr>
      <w:bookmarkStart w:id="8" w:name="_Hlk73467306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15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bookmarkEnd w:id="8"/>
    <w:p w14:paraId="37F562F6" w14:textId="77777777" w:rsidR="003E4DDE" w:rsidRDefault="003E4DDE" w:rsidP="00906D3D">
      <w:pPr>
        <w:tabs>
          <w:tab w:val="clear" w:pos="567"/>
        </w:tabs>
        <w:spacing w:line="240" w:lineRule="auto"/>
        <w:jc w:val="both"/>
      </w:pPr>
    </w:p>
    <w:p w14:paraId="62143426" w14:textId="2CE067A8" w:rsidR="00C114FF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6E17D2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94B5D3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100DA8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E8D41A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1DBCC5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DF8471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E8C9B5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8ED262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9EB32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09EB9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61CEF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0F516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5714ED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CA89F7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1B6F3E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7854D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1B004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A6983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E9B2F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2436AF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2C4E6" w14:textId="519B9C6A" w:rsidR="00C114FF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C6653" w14:textId="77777777" w:rsidR="00C245DD" w:rsidRPr="00E57A7D" w:rsidRDefault="00C245DD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585F8F" w14:textId="77777777" w:rsidR="00C114FF" w:rsidRPr="00E57A7D" w:rsidRDefault="003E4DDE" w:rsidP="00F5069F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F5069F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44F764" w14:textId="42813509" w:rsidR="00C114FF" w:rsidRPr="00E57A7D" w:rsidRDefault="003E4DDE" w:rsidP="00F5069F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0D3882D" w14:textId="77777777" w:rsidR="00C114FF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77777777" w:rsidR="00C114FF" w:rsidRPr="00E57A7D" w:rsidRDefault="003E4DDE" w:rsidP="00252D18">
      <w:pPr>
        <w:pStyle w:val="Style3"/>
      </w:pPr>
      <w:r w:rsidRPr="00E57A7D">
        <w:t>MARĶĒJUMS</w:t>
      </w:r>
    </w:p>
    <w:p w14:paraId="00595F80" w14:textId="77777777" w:rsidR="00C114FF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0F3AD6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3E4DDE" w:rsidP="00906D3D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906D3D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348920ED" w14:textId="77777777" w:rsidR="00B467E8" w:rsidRPr="00B467E8" w:rsidRDefault="00B467E8" w:rsidP="00906D3D">
            <w:pPr>
              <w:spacing w:line="240" w:lineRule="auto"/>
              <w:jc w:val="both"/>
              <w:rPr>
                <w:b/>
                <w:szCs w:val="22"/>
              </w:rPr>
            </w:pPr>
            <w:r w:rsidRPr="00B467E8">
              <w:rPr>
                <w:b/>
                <w:szCs w:val="22"/>
              </w:rPr>
              <w:t>Kartona kastīte</w:t>
            </w:r>
          </w:p>
          <w:p w14:paraId="5136F69E" w14:textId="0BC10522" w:rsidR="00C114FF" w:rsidRPr="00E57A7D" w:rsidRDefault="00B467E8" w:rsidP="00906D3D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467E8">
              <w:rPr>
                <w:b/>
                <w:szCs w:val="22"/>
              </w:rPr>
              <w:t>Vairāku kastīšu iepakojums</w:t>
            </w:r>
          </w:p>
        </w:tc>
      </w:tr>
    </w:tbl>
    <w:p w14:paraId="458622B2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EDCF45" w14:textId="77777777" w:rsidR="00C114FF" w:rsidRPr="00E57A7D" w:rsidRDefault="003E4DDE" w:rsidP="00906D3D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187FB" w14:textId="1327B7E9" w:rsidR="00B467E8" w:rsidRPr="00B467E8" w:rsidRDefault="00B467E8" w:rsidP="00906D3D">
      <w:pPr>
        <w:spacing w:line="240" w:lineRule="auto"/>
        <w:jc w:val="both"/>
        <w:rPr>
          <w:szCs w:val="22"/>
        </w:rPr>
      </w:pPr>
      <w:proofErr w:type="spellStart"/>
      <w:r w:rsidRPr="00906D3D">
        <w:rPr>
          <w:bCs/>
          <w:szCs w:val="22"/>
        </w:rPr>
        <w:t>Doxybactin</w:t>
      </w:r>
      <w:proofErr w:type="spellEnd"/>
      <w:r w:rsidRPr="00906D3D">
        <w:rPr>
          <w:bCs/>
          <w:szCs w:val="22"/>
        </w:rPr>
        <w:t xml:space="preserve"> </w:t>
      </w:r>
      <w:proofErr w:type="spellStart"/>
      <w:r w:rsidRPr="00906D3D">
        <w:rPr>
          <w:bCs/>
          <w:szCs w:val="22"/>
        </w:rPr>
        <w:t>vet</w:t>
      </w:r>
      <w:proofErr w:type="spellEnd"/>
      <w:r w:rsidRPr="00B467E8">
        <w:rPr>
          <w:szCs w:val="22"/>
        </w:rPr>
        <w:t xml:space="preserve"> </w:t>
      </w:r>
      <w:r w:rsidR="001825F9">
        <w:rPr>
          <w:szCs w:val="22"/>
        </w:rPr>
        <w:t>4</w:t>
      </w:r>
      <w:r w:rsidRPr="00B467E8">
        <w:rPr>
          <w:szCs w:val="22"/>
        </w:rPr>
        <w:t>00 mg tabletes</w:t>
      </w:r>
    </w:p>
    <w:p w14:paraId="2AFA577C" w14:textId="77777777" w:rsidR="00C114FF" w:rsidRPr="00E57A7D" w:rsidRDefault="00C114FF" w:rsidP="00906D3D">
      <w:pPr>
        <w:spacing w:line="240" w:lineRule="auto"/>
        <w:jc w:val="both"/>
        <w:rPr>
          <w:szCs w:val="22"/>
        </w:rPr>
      </w:pPr>
    </w:p>
    <w:p w14:paraId="60FB0025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72152" w14:textId="4A060207" w:rsidR="00C114FF" w:rsidRPr="00E57A7D" w:rsidRDefault="003E4DDE" w:rsidP="00906D3D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D707A2" w14:textId="3156BB35" w:rsidR="00B467E8" w:rsidRPr="00B467E8" w:rsidRDefault="00CA1208" w:rsidP="00906D3D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Katra </w:t>
      </w:r>
      <w:r w:rsidR="00B467E8" w:rsidRPr="00B467E8">
        <w:rPr>
          <w:szCs w:val="22"/>
        </w:rPr>
        <w:t>tablete satur:</w:t>
      </w:r>
    </w:p>
    <w:p w14:paraId="42089CD7" w14:textId="352F1EEE" w:rsidR="00B467E8" w:rsidRPr="00B467E8" w:rsidRDefault="00B467E8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B467E8">
        <w:rPr>
          <w:szCs w:val="22"/>
        </w:rPr>
        <w:t>Doksiciklīns</w:t>
      </w:r>
      <w:proofErr w:type="spellEnd"/>
      <w:r w:rsidRPr="00B467E8">
        <w:rPr>
          <w:szCs w:val="22"/>
        </w:rPr>
        <w:t xml:space="preserve"> (</w:t>
      </w:r>
      <w:proofErr w:type="spellStart"/>
      <w:r w:rsidRPr="00B467E8">
        <w:rPr>
          <w:szCs w:val="22"/>
        </w:rPr>
        <w:t>doksiciklīna</w:t>
      </w:r>
      <w:proofErr w:type="spellEnd"/>
      <w:r w:rsidRPr="00B467E8">
        <w:rPr>
          <w:szCs w:val="22"/>
        </w:rPr>
        <w:t xml:space="preserve"> </w:t>
      </w:r>
      <w:proofErr w:type="spellStart"/>
      <w:r w:rsidRPr="00B467E8">
        <w:rPr>
          <w:szCs w:val="22"/>
        </w:rPr>
        <w:t>hiklāta</w:t>
      </w:r>
      <w:proofErr w:type="spellEnd"/>
      <w:r w:rsidRPr="00B467E8">
        <w:rPr>
          <w:szCs w:val="22"/>
        </w:rPr>
        <w:t xml:space="preserve"> veidā)</w:t>
      </w:r>
      <w:r w:rsidRPr="00B467E8">
        <w:rPr>
          <w:szCs w:val="22"/>
        </w:rPr>
        <w:tab/>
      </w:r>
      <w:r w:rsidRPr="00B467E8">
        <w:rPr>
          <w:szCs w:val="22"/>
        </w:rPr>
        <w:tab/>
      </w:r>
      <w:r w:rsidR="001825F9">
        <w:rPr>
          <w:szCs w:val="22"/>
        </w:rPr>
        <w:t>4</w:t>
      </w:r>
      <w:r w:rsidRPr="00B467E8">
        <w:rPr>
          <w:szCs w:val="22"/>
        </w:rPr>
        <w:t>00 mg</w:t>
      </w:r>
    </w:p>
    <w:p w14:paraId="5DFB4CCD" w14:textId="77777777" w:rsidR="003E4DDE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D2601E" w14:textId="77777777" w:rsidR="007318FE" w:rsidRPr="00E57A7D" w:rsidRDefault="007318F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74580D" w14:textId="501080BC" w:rsidR="00C114FF" w:rsidRPr="00E57A7D" w:rsidRDefault="003E4DDE" w:rsidP="00906D3D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4189E0E" w14:textId="77777777" w:rsidR="00B467E8" w:rsidRPr="00B467E8" w:rsidRDefault="00B467E8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467E8">
        <w:rPr>
          <w:szCs w:val="22"/>
        </w:rPr>
        <w:t>10 tabletes</w:t>
      </w:r>
    </w:p>
    <w:p w14:paraId="4F7453E7" w14:textId="77777777" w:rsidR="00B467E8" w:rsidRPr="00B467E8" w:rsidRDefault="00B467E8" w:rsidP="00906D3D">
      <w:pPr>
        <w:spacing w:line="240" w:lineRule="auto"/>
        <w:jc w:val="both"/>
        <w:rPr>
          <w:szCs w:val="22"/>
          <w:highlight w:val="lightGray"/>
        </w:rPr>
      </w:pPr>
      <w:r w:rsidRPr="00B467E8">
        <w:rPr>
          <w:szCs w:val="22"/>
          <w:highlight w:val="lightGray"/>
        </w:rPr>
        <w:t>20 tabletes</w:t>
      </w:r>
    </w:p>
    <w:p w14:paraId="3CC3B66F" w14:textId="77777777" w:rsidR="00B467E8" w:rsidRPr="00B467E8" w:rsidRDefault="00B467E8" w:rsidP="00906D3D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B467E8">
        <w:rPr>
          <w:szCs w:val="22"/>
          <w:highlight w:val="lightGray"/>
        </w:rPr>
        <w:t>30 tabletes</w:t>
      </w:r>
    </w:p>
    <w:p w14:paraId="3B3AA148" w14:textId="77777777" w:rsidR="00B467E8" w:rsidRPr="00B467E8" w:rsidRDefault="00B467E8" w:rsidP="00906D3D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B467E8">
        <w:rPr>
          <w:szCs w:val="22"/>
          <w:highlight w:val="lightGray"/>
        </w:rPr>
        <w:t>100 tabletes</w:t>
      </w:r>
    </w:p>
    <w:p w14:paraId="534A22A5" w14:textId="77777777" w:rsidR="00B467E8" w:rsidRPr="00B467E8" w:rsidRDefault="00B467E8" w:rsidP="00906D3D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</w:p>
    <w:p w14:paraId="5E1FE576" w14:textId="77777777" w:rsidR="00B467E8" w:rsidRPr="00B467E8" w:rsidRDefault="00B467E8" w:rsidP="00906D3D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B467E8">
        <w:rPr>
          <w:szCs w:val="22"/>
          <w:highlight w:val="lightGray"/>
        </w:rPr>
        <w:t>10 x 10 tabletes</w:t>
      </w:r>
    </w:p>
    <w:p w14:paraId="22C7BB35" w14:textId="77777777" w:rsidR="00C114FF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A9E636" w14:textId="77777777" w:rsidR="003E4DDE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65A3EA" w14:textId="24278816" w:rsidR="00C114FF" w:rsidRPr="00E57A7D" w:rsidRDefault="003E4DDE" w:rsidP="00906D3D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4D4E22AC" w14:textId="77777777" w:rsidR="00C114FF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96A160" w14:textId="77777777" w:rsidR="00B467E8" w:rsidRPr="00B467E8" w:rsidRDefault="00B467E8" w:rsidP="00906D3D">
      <w:pPr>
        <w:spacing w:line="240" w:lineRule="auto"/>
        <w:jc w:val="both"/>
        <w:rPr>
          <w:szCs w:val="22"/>
        </w:rPr>
      </w:pPr>
      <w:r w:rsidRPr="00906D3D">
        <w:rPr>
          <w:szCs w:val="22"/>
        </w:rPr>
        <w:t>Suņi</w:t>
      </w:r>
    </w:p>
    <w:p w14:paraId="205C9318" w14:textId="77777777" w:rsidR="003E4DDE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94F215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7E20C" w14:textId="77777777" w:rsidR="00C114FF" w:rsidRPr="00E57A7D" w:rsidRDefault="003E4DDE" w:rsidP="00906D3D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1947DF12" w14:textId="2221F791" w:rsidR="00C114FF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233392" w14:textId="77777777" w:rsidR="00252D18" w:rsidRDefault="00252D18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4580FD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7266BF" w14:textId="5D287683" w:rsidR="00C114FF" w:rsidRPr="00E57A7D" w:rsidRDefault="003E4DDE" w:rsidP="00906D3D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304B61" w14:textId="3CDBC006" w:rsidR="00DB5131" w:rsidRPr="00B467E8" w:rsidRDefault="00B467E8" w:rsidP="00906D3D">
      <w:pPr>
        <w:spacing w:line="240" w:lineRule="auto"/>
        <w:jc w:val="both"/>
        <w:rPr>
          <w:szCs w:val="22"/>
        </w:rPr>
      </w:pPr>
      <w:r w:rsidRPr="00B467E8">
        <w:rPr>
          <w:szCs w:val="22"/>
        </w:rPr>
        <w:t>Iekšķīga</w:t>
      </w:r>
      <w:r w:rsidR="00D068CD">
        <w:rPr>
          <w:szCs w:val="22"/>
        </w:rPr>
        <w:t>i</w:t>
      </w:r>
      <w:r w:rsidRPr="00B467E8">
        <w:rPr>
          <w:szCs w:val="22"/>
        </w:rPr>
        <w:t xml:space="preserve"> lietošana</w:t>
      </w:r>
      <w:r w:rsidR="00D068CD">
        <w:rPr>
          <w:szCs w:val="22"/>
        </w:rPr>
        <w:t>i</w:t>
      </w:r>
    </w:p>
    <w:p w14:paraId="46E8EB31" w14:textId="77777777" w:rsidR="003E4DDE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49694E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9B0F8" w14:textId="55C6C5DD" w:rsidR="00C114FF" w:rsidRPr="00E57A7D" w:rsidRDefault="003E4DDE" w:rsidP="00906D3D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C87214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CD13E6" w14:textId="77777777" w:rsidR="00C114FF" w:rsidRPr="00E57A7D" w:rsidRDefault="003E4DDE" w:rsidP="00906D3D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124AD" w14:textId="7E20A107" w:rsidR="004422BA" w:rsidRPr="00F773EB" w:rsidRDefault="004422BA" w:rsidP="00906D3D">
      <w:pPr>
        <w:jc w:val="both"/>
        <w:rPr>
          <w:szCs w:val="22"/>
        </w:rPr>
      </w:pPr>
      <w:proofErr w:type="spellStart"/>
      <w:r>
        <w:rPr>
          <w:szCs w:val="22"/>
        </w:rPr>
        <w:t>Exp</w:t>
      </w:r>
      <w:proofErr w:type="spellEnd"/>
      <w:r>
        <w:rPr>
          <w:szCs w:val="22"/>
        </w:rPr>
        <w:t>.</w:t>
      </w:r>
      <w:r w:rsidRPr="00F773EB">
        <w:rPr>
          <w:szCs w:val="22"/>
        </w:rPr>
        <w:t xml:space="preserve"> {</w:t>
      </w:r>
      <w:r w:rsidR="00567D5B" w:rsidRPr="00567D5B">
        <w:rPr>
          <w:szCs w:val="22"/>
        </w:rPr>
        <w:t>mēnesis/gads</w:t>
      </w:r>
      <w:r w:rsidRPr="00F773EB">
        <w:rPr>
          <w:szCs w:val="22"/>
        </w:rPr>
        <w:t>}</w:t>
      </w:r>
    </w:p>
    <w:p w14:paraId="3D6EB355" w14:textId="77777777" w:rsidR="00B467E8" w:rsidRPr="00B467E8" w:rsidRDefault="00B467E8" w:rsidP="00906D3D">
      <w:pPr>
        <w:spacing w:line="240" w:lineRule="auto"/>
        <w:jc w:val="both"/>
        <w:rPr>
          <w:szCs w:val="22"/>
        </w:rPr>
      </w:pPr>
      <w:r w:rsidRPr="00B467E8">
        <w:rPr>
          <w:szCs w:val="22"/>
        </w:rPr>
        <w:t>Sadalītu tablešu derīguma termiņš: 3 dienas</w:t>
      </w:r>
    </w:p>
    <w:p w14:paraId="215C41F2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5AA492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687612" w14:textId="77777777" w:rsidR="00C114FF" w:rsidRPr="00E57A7D" w:rsidRDefault="003E4DDE" w:rsidP="00906D3D">
      <w:pPr>
        <w:pStyle w:val="Style2"/>
        <w:jc w:val="both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AB3422" w14:textId="77777777" w:rsidR="00B467E8" w:rsidRPr="00B467E8" w:rsidRDefault="00B467E8" w:rsidP="00906D3D">
      <w:pPr>
        <w:spacing w:line="240" w:lineRule="auto"/>
        <w:jc w:val="both"/>
        <w:rPr>
          <w:szCs w:val="22"/>
        </w:rPr>
      </w:pPr>
      <w:r w:rsidRPr="00B467E8">
        <w:rPr>
          <w:szCs w:val="22"/>
        </w:rPr>
        <w:t xml:space="preserve">Uzglabāt temperatūrā līdz 30 °C. </w:t>
      </w:r>
    </w:p>
    <w:p w14:paraId="19FD0CBA" w14:textId="77777777" w:rsidR="00C114FF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A2FDA8" w14:textId="3D7E1CDD" w:rsidR="00252D18" w:rsidRDefault="00252D1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1BDE0647" w14:textId="4FE135E8" w:rsidR="00C114FF" w:rsidRPr="00E57A7D" w:rsidRDefault="003E4DDE" w:rsidP="00906D3D">
      <w:pPr>
        <w:pStyle w:val="Style2"/>
        <w:jc w:val="both"/>
      </w:pPr>
      <w:r w:rsidRPr="00E57A7D">
        <w:lastRenderedPageBreak/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4765B3B" w14:textId="77777777" w:rsidR="00024482" w:rsidRPr="00E57A7D" w:rsidRDefault="0002448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Pirms lietošanas izlasiet lietošanas instrukciju.</w:t>
      </w:r>
    </w:p>
    <w:p w14:paraId="4B96AC31" w14:textId="77777777" w:rsidR="00024482" w:rsidRPr="00E57A7D" w:rsidRDefault="0002448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58B1C2" w14:textId="77777777" w:rsidR="00024482" w:rsidRPr="00E57A7D" w:rsidRDefault="0002448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A85723" w14:textId="77777777" w:rsidR="00024482" w:rsidRPr="00E57A7D" w:rsidRDefault="00024482" w:rsidP="00906D3D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6423B6B3" w14:textId="77777777" w:rsidR="00024482" w:rsidRPr="00E57A7D" w:rsidRDefault="0002448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24DAD3" w14:textId="77777777" w:rsidR="00024482" w:rsidRPr="00E57A7D" w:rsidRDefault="0002448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Lietošanai dzīvniekiem.</w:t>
      </w:r>
    </w:p>
    <w:p w14:paraId="25EBBCC7" w14:textId="77777777" w:rsidR="00024482" w:rsidRPr="00E57A7D" w:rsidRDefault="0002448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B5D5E3" w14:textId="77777777" w:rsidR="00024482" w:rsidRPr="00E57A7D" w:rsidRDefault="0002448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DB5D20" w14:textId="77777777" w:rsidR="00024482" w:rsidRPr="00E57A7D" w:rsidRDefault="00024482" w:rsidP="00906D3D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43907189" w14:textId="77777777" w:rsidR="00024482" w:rsidRPr="00E57A7D" w:rsidRDefault="0002448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60779A" w14:textId="77777777" w:rsidR="00024482" w:rsidRPr="00E57A7D" w:rsidRDefault="0002448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946F53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7F8FBB" w14:textId="0DDDEDBC" w:rsidR="00C114FF" w:rsidRPr="00E57A7D" w:rsidRDefault="003E4DDE" w:rsidP="00906D3D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07E848AD" w14:textId="77777777" w:rsidR="00C114FF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FEB14C" w14:textId="77777777" w:rsidR="00016FAD" w:rsidRPr="00016FAD" w:rsidRDefault="00016FAD" w:rsidP="00906D3D">
      <w:pPr>
        <w:tabs>
          <w:tab w:val="clear" w:pos="567"/>
          <w:tab w:val="left" w:pos="0"/>
        </w:tabs>
        <w:spacing w:line="240" w:lineRule="auto"/>
        <w:jc w:val="both"/>
        <w:rPr>
          <w:szCs w:val="22"/>
        </w:rPr>
      </w:pPr>
      <w:proofErr w:type="spellStart"/>
      <w:r w:rsidRPr="00016FAD">
        <w:rPr>
          <w:szCs w:val="22"/>
        </w:rPr>
        <w:t>Dechra</w:t>
      </w:r>
      <w:proofErr w:type="spellEnd"/>
      <w:r w:rsidRPr="00016FAD">
        <w:rPr>
          <w:szCs w:val="22"/>
        </w:rPr>
        <w:t xml:space="preserve"> Regulatory B.V.</w:t>
      </w:r>
    </w:p>
    <w:p w14:paraId="659FB216" w14:textId="77777777" w:rsidR="003E4DDE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38C3C0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BA91B7" w14:textId="286EC3F5" w:rsidR="00C114FF" w:rsidRPr="00E57A7D" w:rsidRDefault="003E4DDE" w:rsidP="00906D3D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873DC7" w14:textId="77777777" w:rsidR="00016FAD" w:rsidRPr="00016FAD" w:rsidRDefault="00016FAD" w:rsidP="00906D3D">
      <w:pPr>
        <w:tabs>
          <w:tab w:val="clear" w:pos="567"/>
        </w:tabs>
        <w:spacing w:line="240" w:lineRule="auto"/>
        <w:jc w:val="both"/>
        <w:rPr>
          <w:rFonts w:eastAsia="Calibri"/>
          <w:szCs w:val="22"/>
        </w:rPr>
      </w:pPr>
      <w:r w:rsidRPr="00016FAD">
        <w:rPr>
          <w:rFonts w:eastAsia="Calibri"/>
          <w:szCs w:val="22"/>
        </w:rPr>
        <w:t>V/DCP/17/0032</w:t>
      </w:r>
    </w:p>
    <w:p w14:paraId="021C57D8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62BCC2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0164D" w14:textId="77777777" w:rsidR="00C114FF" w:rsidRPr="00E57A7D" w:rsidRDefault="003E4DDE" w:rsidP="00906D3D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83758B" w14:textId="77777777" w:rsidR="00024482" w:rsidRPr="00E57A7D" w:rsidRDefault="0002448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Default="00A9226B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43175" w14:textId="77777777" w:rsidR="003E4DDE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011CA0" w14:textId="77777777" w:rsidR="00673F4C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3E4DDE" w:rsidP="00906D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906D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</w:p>
    <w:p w14:paraId="13183C23" w14:textId="5149F521" w:rsidR="00C114FF" w:rsidRPr="00E57A7D" w:rsidRDefault="000D736B" w:rsidP="00906D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D28C0">
        <w:rPr>
          <w:b/>
        </w:rPr>
        <w:t>Alumīnija</w:t>
      </w:r>
      <w:r w:rsidRPr="008D28C0">
        <w:rPr>
          <w:b/>
        </w:rPr>
        <w:noBreakHyphen/>
        <w:t>PV</w:t>
      </w:r>
      <w:r w:rsidRPr="00637A1E">
        <w:rPr>
          <w:b/>
        </w:rPr>
        <w:t>H</w:t>
      </w:r>
      <w:r w:rsidRPr="008D28C0">
        <w:rPr>
          <w:b/>
        </w:rPr>
        <w:t>/PE/PVD</w:t>
      </w:r>
      <w:r w:rsidRPr="00637A1E">
        <w:rPr>
          <w:b/>
        </w:rPr>
        <w:t>H</w:t>
      </w:r>
      <w:r w:rsidRPr="008D28C0">
        <w:rPr>
          <w:b/>
        </w:rPr>
        <w:t xml:space="preserve"> </w:t>
      </w:r>
      <w:proofErr w:type="spellStart"/>
      <w:r w:rsidRPr="008D28C0">
        <w:rPr>
          <w:b/>
        </w:rPr>
        <w:t>blisteris</w:t>
      </w:r>
      <w:proofErr w:type="spellEnd"/>
    </w:p>
    <w:p w14:paraId="23C7CB74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D4F895" w14:textId="77777777" w:rsidR="00C114FF" w:rsidRPr="00E57A7D" w:rsidRDefault="003E4DDE" w:rsidP="00906D3D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062D" w14:textId="14980D8D" w:rsidR="000D736B" w:rsidRDefault="000D736B" w:rsidP="00906D3D">
      <w:pPr>
        <w:spacing w:line="240" w:lineRule="auto"/>
        <w:jc w:val="both"/>
        <w:rPr>
          <w:szCs w:val="22"/>
        </w:rPr>
      </w:pPr>
      <w:proofErr w:type="spellStart"/>
      <w:r w:rsidRPr="00906D3D">
        <w:rPr>
          <w:bCs/>
          <w:szCs w:val="22"/>
        </w:rPr>
        <w:t>Doxybactin</w:t>
      </w:r>
      <w:proofErr w:type="spellEnd"/>
      <w:r w:rsidRPr="00906D3D">
        <w:rPr>
          <w:bCs/>
          <w:szCs w:val="22"/>
        </w:rPr>
        <w:t xml:space="preserve"> </w:t>
      </w:r>
      <w:proofErr w:type="spellStart"/>
      <w:r w:rsidRPr="00906D3D">
        <w:rPr>
          <w:bCs/>
          <w:szCs w:val="22"/>
        </w:rPr>
        <w:t>vet</w:t>
      </w:r>
      <w:proofErr w:type="spellEnd"/>
      <w:r w:rsidRPr="000D736B">
        <w:rPr>
          <w:szCs w:val="22"/>
        </w:rPr>
        <w:t xml:space="preserve"> </w:t>
      </w:r>
    </w:p>
    <w:p w14:paraId="284C88D4" w14:textId="77777777" w:rsidR="00252D18" w:rsidRPr="000D736B" w:rsidRDefault="00252D18" w:rsidP="00906D3D">
      <w:pPr>
        <w:spacing w:line="240" w:lineRule="auto"/>
        <w:jc w:val="both"/>
        <w:rPr>
          <w:szCs w:val="22"/>
        </w:rPr>
      </w:pPr>
    </w:p>
    <w:p w14:paraId="09041C83" w14:textId="77777777" w:rsidR="000D736B" w:rsidRPr="000D736B" w:rsidRDefault="000D736B" w:rsidP="00906D3D">
      <w:pPr>
        <w:spacing w:line="240" w:lineRule="auto"/>
        <w:jc w:val="both"/>
        <w:rPr>
          <w:szCs w:val="22"/>
        </w:rPr>
      </w:pPr>
      <w:r w:rsidRPr="000D736B">
        <w:rPr>
          <w:noProof/>
          <w:szCs w:val="22"/>
          <w:lang w:eastAsia="lv-LV"/>
        </w:rPr>
        <w:drawing>
          <wp:inline distT="0" distB="0" distL="0" distR="0" wp14:anchorId="7DC6724D" wp14:editId="411BF453">
            <wp:extent cx="948055" cy="685800"/>
            <wp:effectExtent l="0" t="0" r="0" b="0"/>
            <wp:docPr id="1993128043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13417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F826C0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F39021" w14:textId="77777777" w:rsidR="00C114FF" w:rsidRPr="00E57A7D" w:rsidRDefault="003E4DDE" w:rsidP="00906D3D">
      <w:pPr>
        <w:pStyle w:val="Style2"/>
        <w:jc w:val="both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B84D03" w14:textId="760E9435" w:rsidR="004422BA" w:rsidRPr="00B467E8" w:rsidRDefault="004422BA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B467E8">
        <w:rPr>
          <w:szCs w:val="22"/>
        </w:rPr>
        <w:t>Doksiciklīns</w:t>
      </w:r>
      <w:proofErr w:type="spellEnd"/>
      <w:r w:rsidRPr="00B467E8">
        <w:rPr>
          <w:szCs w:val="22"/>
        </w:rPr>
        <w:t xml:space="preserve"> (</w:t>
      </w:r>
      <w:proofErr w:type="spellStart"/>
      <w:r w:rsidRPr="00B467E8">
        <w:rPr>
          <w:szCs w:val="22"/>
        </w:rPr>
        <w:t>doksiciklīna</w:t>
      </w:r>
      <w:proofErr w:type="spellEnd"/>
      <w:r w:rsidRPr="00B467E8">
        <w:rPr>
          <w:szCs w:val="22"/>
        </w:rPr>
        <w:t xml:space="preserve"> </w:t>
      </w:r>
      <w:proofErr w:type="spellStart"/>
      <w:r w:rsidRPr="00B467E8">
        <w:rPr>
          <w:szCs w:val="22"/>
        </w:rPr>
        <w:t>hiklāta</w:t>
      </w:r>
      <w:proofErr w:type="spellEnd"/>
      <w:r w:rsidRPr="00B467E8">
        <w:rPr>
          <w:szCs w:val="22"/>
        </w:rPr>
        <w:t xml:space="preserve"> veidā)</w:t>
      </w:r>
      <w:r w:rsidRPr="00B467E8">
        <w:rPr>
          <w:szCs w:val="22"/>
        </w:rPr>
        <w:tab/>
      </w:r>
      <w:r w:rsidRPr="00B467E8">
        <w:rPr>
          <w:szCs w:val="22"/>
        </w:rPr>
        <w:tab/>
      </w:r>
      <w:r w:rsidR="001825F9">
        <w:rPr>
          <w:szCs w:val="22"/>
        </w:rPr>
        <w:t>4</w:t>
      </w:r>
      <w:r w:rsidRPr="00B467E8">
        <w:rPr>
          <w:szCs w:val="22"/>
        </w:rPr>
        <w:t>00 mg</w:t>
      </w:r>
    </w:p>
    <w:p w14:paraId="6753C307" w14:textId="77777777" w:rsidR="00C114FF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B2598A" w14:textId="77777777" w:rsidR="003E4DDE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6DC507" w14:textId="77777777" w:rsidR="00C114FF" w:rsidRPr="00E57A7D" w:rsidRDefault="003E4DDE" w:rsidP="00906D3D">
      <w:pPr>
        <w:pStyle w:val="Style2"/>
        <w:jc w:val="both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E8548D" w14:textId="77777777" w:rsidR="009062F0" w:rsidRPr="00E57A7D" w:rsidRDefault="009062F0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770937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A9533A" w14:textId="77777777" w:rsidR="00C114FF" w:rsidRPr="00E57A7D" w:rsidRDefault="003E4DDE" w:rsidP="00906D3D">
      <w:pPr>
        <w:pStyle w:val="Style2"/>
        <w:jc w:val="both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1344F4" w14:textId="0ABE2F3C" w:rsidR="004422BA" w:rsidRPr="00E57A7D" w:rsidRDefault="004422BA" w:rsidP="00906D3D">
      <w:pPr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</w:t>
      </w:r>
      <w:r w:rsidR="00D068CD">
        <w:t>m</w:t>
      </w:r>
      <w:r w:rsidRPr="00E57A7D">
        <w:t>/</w:t>
      </w:r>
      <w:proofErr w:type="spellStart"/>
      <w:r w:rsidRPr="00E57A7D">
        <w:t>g</w:t>
      </w:r>
      <w:r w:rsidR="00D068CD">
        <w:t>ggg</w:t>
      </w:r>
      <w:proofErr w:type="spellEnd"/>
      <w:r w:rsidRPr="00E57A7D">
        <w:t>}</w:t>
      </w:r>
    </w:p>
    <w:p w14:paraId="42E4516A" w14:textId="77777777" w:rsidR="004422BA" w:rsidRPr="00B467E8" w:rsidRDefault="004422BA" w:rsidP="00906D3D">
      <w:pPr>
        <w:spacing w:line="240" w:lineRule="auto"/>
        <w:jc w:val="both"/>
        <w:rPr>
          <w:szCs w:val="22"/>
        </w:rPr>
      </w:pPr>
      <w:r w:rsidRPr="00B467E8">
        <w:rPr>
          <w:szCs w:val="22"/>
        </w:rPr>
        <w:t>Sadalītu tablešu derīguma termiņš: 3 dienas</w:t>
      </w:r>
    </w:p>
    <w:p w14:paraId="17A7E5C8" w14:textId="77777777" w:rsidR="003E4DDE" w:rsidRDefault="003E4DDE" w:rsidP="00906D3D">
      <w:pPr>
        <w:tabs>
          <w:tab w:val="clear" w:pos="567"/>
        </w:tabs>
        <w:spacing w:line="240" w:lineRule="auto"/>
        <w:jc w:val="both"/>
      </w:pPr>
    </w:p>
    <w:p w14:paraId="33B5D3BA" w14:textId="77777777" w:rsidR="003E4DDE" w:rsidRDefault="003E4DDE" w:rsidP="00906D3D">
      <w:pPr>
        <w:tabs>
          <w:tab w:val="clear" w:pos="567"/>
        </w:tabs>
        <w:spacing w:line="240" w:lineRule="auto"/>
        <w:jc w:val="both"/>
      </w:pPr>
    </w:p>
    <w:p w14:paraId="79EBA777" w14:textId="1F26EF44" w:rsidR="00C114FF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C130D" w14:textId="77777777" w:rsidR="00C114FF" w:rsidRPr="00E57A7D" w:rsidRDefault="003E4DDE" w:rsidP="00877CDF">
      <w:pPr>
        <w:pStyle w:val="Style3"/>
      </w:pPr>
      <w:r w:rsidRPr="00E57A7D">
        <w:t>LIETOŠANAS INSTRUKCIJA</w:t>
      </w:r>
    </w:p>
    <w:p w14:paraId="18C384A9" w14:textId="77777777" w:rsidR="00C114FF" w:rsidRPr="00E57A7D" w:rsidRDefault="003E4DDE" w:rsidP="00790CA9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EF4E2" w14:textId="77777777" w:rsidR="00951118" w:rsidRPr="00E57A7D" w:rsidRDefault="00951118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3E4DDE" w:rsidP="00906D3D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0A28CC" w14:textId="5551FE7B" w:rsidR="0032030C" w:rsidRPr="0032030C" w:rsidRDefault="0032030C" w:rsidP="00906D3D">
      <w:pPr>
        <w:jc w:val="both"/>
        <w:rPr>
          <w:szCs w:val="24"/>
        </w:rPr>
      </w:pPr>
      <w:proofErr w:type="spellStart"/>
      <w:r w:rsidRPr="00906D3D">
        <w:rPr>
          <w:bCs/>
          <w:szCs w:val="24"/>
        </w:rPr>
        <w:t>Doxybactin</w:t>
      </w:r>
      <w:proofErr w:type="spellEnd"/>
      <w:r w:rsidRPr="00906D3D">
        <w:rPr>
          <w:bCs/>
          <w:szCs w:val="24"/>
        </w:rPr>
        <w:t xml:space="preserve"> </w:t>
      </w:r>
      <w:proofErr w:type="spellStart"/>
      <w:r w:rsidRPr="00906D3D">
        <w:rPr>
          <w:bCs/>
          <w:szCs w:val="24"/>
        </w:rPr>
        <w:t>vet</w:t>
      </w:r>
      <w:proofErr w:type="spellEnd"/>
      <w:r w:rsidRPr="0032030C">
        <w:rPr>
          <w:szCs w:val="24"/>
        </w:rPr>
        <w:t xml:space="preserve"> </w:t>
      </w:r>
      <w:r w:rsidR="001825F9">
        <w:rPr>
          <w:szCs w:val="24"/>
        </w:rPr>
        <w:t>4</w:t>
      </w:r>
      <w:r w:rsidRPr="0032030C">
        <w:rPr>
          <w:szCs w:val="24"/>
        </w:rPr>
        <w:t>00 mg tabletes suņiem</w:t>
      </w:r>
    </w:p>
    <w:p w14:paraId="6C349ED0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BD7465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E57A7D" w:rsidRDefault="003E4DDE" w:rsidP="00906D3D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E5469F7" w14:textId="77C6A6CA" w:rsidR="0032030C" w:rsidRDefault="004422BA" w:rsidP="00906D3D">
      <w:pPr>
        <w:spacing w:line="240" w:lineRule="atLeast"/>
        <w:jc w:val="both"/>
        <w:rPr>
          <w:szCs w:val="24"/>
        </w:rPr>
      </w:pPr>
      <w:r>
        <w:rPr>
          <w:szCs w:val="24"/>
        </w:rPr>
        <w:t>Katra</w:t>
      </w:r>
      <w:r w:rsidR="0032030C" w:rsidRPr="0032030C">
        <w:rPr>
          <w:szCs w:val="24"/>
        </w:rPr>
        <w:t> tablete satur:</w:t>
      </w:r>
    </w:p>
    <w:p w14:paraId="44488587" w14:textId="77777777" w:rsidR="00121C3C" w:rsidRPr="0032030C" w:rsidRDefault="00121C3C" w:rsidP="00906D3D">
      <w:pPr>
        <w:spacing w:line="240" w:lineRule="atLeast"/>
        <w:jc w:val="both"/>
        <w:rPr>
          <w:szCs w:val="24"/>
        </w:rPr>
      </w:pPr>
    </w:p>
    <w:p w14:paraId="17721767" w14:textId="37DD29EF" w:rsidR="0032030C" w:rsidRPr="0032030C" w:rsidRDefault="0032030C" w:rsidP="00906D3D">
      <w:pPr>
        <w:tabs>
          <w:tab w:val="clear" w:pos="567"/>
        </w:tabs>
        <w:spacing w:line="240" w:lineRule="auto"/>
        <w:jc w:val="both"/>
        <w:rPr>
          <w:b/>
          <w:szCs w:val="24"/>
        </w:rPr>
      </w:pPr>
      <w:r w:rsidRPr="0032030C">
        <w:rPr>
          <w:b/>
          <w:szCs w:val="24"/>
        </w:rPr>
        <w:t>Aktīvā</w:t>
      </w:r>
      <w:r w:rsidR="005C5B47">
        <w:rPr>
          <w:b/>
          <w:szCs w:val="24"/>
        </w:rPr>
        <w:t>s</w:t>
      </w:r>
      <w:r w:rsidRPr="0032030C">
        <w:rPr>
          <w:b/>
          <w:szCs w:val="24"/>
        </w:rPr>
        <w:t xml:space="preserve"> viela</w:t>
      </w:r>
      <w:r w:rsidR="005C5B47">
        <w:rPr>
          <w:b/>
          <w:szCs w:val="24"/>
        </w:rPr>
        <w:t>s</w:t>
      </w:r>
      <w:r w:rsidRPr="0032030C">
        <w:rPr>
          <w:b/>
          <w:szCs w:val="24"/>
        </w:rPr>
        <w:t>:</w:t>
      </w:r>
    </w:p>
    <w:p w14:paraId="0EF888C3" w14:textId="2D607D4D" w:rsidR="0032030C" w:rsidRPr="0032030C" w:rsidRDefault="0032030C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 w:rsidRPr="0032030C">
        <w:rPr>
          <w:szCs w:val="24"/>
        </w:rPr>
        <w:t>Doksiciklīns</w:t>
      </w:r>
      <w:proofErr w:type="spellEnd"/>
      <w:r w:rsidRPr="0032030C">
        <w:rPr>
          <w:szCs w:val="24"/>
        </w:rPr>
        <w:t xml:space="preserve"> (</w:t>
      </w:r>
      <w:proofErr w:type="spellStart"/>
      <w:r w:rsidRPr="0032030C">
        <w:rPr>
          <w:szCs w:val="24"/>
        </w:rPr>
        <w:t>doksiciklīna</w:t>
      </w:r>
      <w:proofErr w:type="spellEnd"/>
      <w:r w:rsidRPr="0032030C">
        <w:rPr>
          <w:szCs w:val="24"/>
        </w:rPr>
        <w:t xml:space="preserve"> </w:t>
      </w:r>
      <w:proofErr w:type="spellStart"/>
      <w:r w:rsidRPr="0032030C">
        <w:rPr>
          <w:szCs w:val="24"/>
        </w:rPr>
        <w:t>hiklāta</w:t>
      </w:r>
      <w:proofErr w:type="spellEnd"/>
      <w:r w:rsidRPr="0032030C">
        <w:rPr>
          <w:szCs w:val="24"/>
        </w:rPr>
        <w:t xml:space="preserve"> veidā) </w:t>
      </w:r>
      <w:r w:rsidRPr="0032030C">
        <w:rPr>
          <w:szCs w:val="24"/>
        </w:rPr>
        <w:tab/>
      </w:r>
      <w:r w:rsidR="001825F9">
        <w:rPr>
          <w:szCs w:val="24"/>
        </w:rPr>
        <w:t>4</w:t>
      </w:r>
      <w:r w:rsidRPr="0032030C">
        <w:rPr>
          <w:szCs w:val="24"/>
        </w:rPr>
        <w:t>00 mg</w:t>
      </w:r>
    </w:p>
    <w:p w14:paraId="6FA3591C" w14:textId="77777777" w:rsidR="0032030C" w:rsidRPr="0032030C" w:rsidRDefault="0032030C" w:rsidP="00906D3D">
      <w:pPr>
        <w:spacing w:line="240" w:lineRule="atLeast"/>
        <w:jc w:val="both"/>
        <w:rPr>
          <w:szCs w:val="24"/>
        </w:rPr>
      </w:pPr>
    </w:p>
    <w:p w14:paraId="689E70D2" w14:textId="1AF97BD6" w:rsidR="0032030C" w:rsidRPr="0032030C" w:rsidRDefault="0032030C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32030C">
        <w:rPr>
          <w:szCs w:val="24"/>
        </w:rPr>
        <w:t xml:space="preserve">Dzeltena ar brūniem plankumiem, apaļa, izliekta aromatizēta tablete ar </w:t>
      </w:r>
      <w:proofErr w:type="spellStart"/>
      <w:r w:rsidRPr="0032030C">
        <w:rPr>
          <w:szCs w:val="24"/>
        </w:rPr>
        <w:t>krustveida</w:t>
      </w:r>
      <w:proofErr w:type="spellEnd"/>
      <w:r w:rsidRPr="0032030C">
        <w:rPr>
          <w:szCs w:val="24"/>
        </w:rPr>
        <w:t xml:space="preserve"> dalījuma līniju vienā pusē. Tabletes </w:t>
      </w:r>
      <w:r w:rsidR="005C5B47">
        <w:rPr>
          <w:szCs w:val="24"/>
        </w:rPr>
        <w:t>var</w:t>
      </w:r>
      <w:r w:rsidR="005C5B47" w:rsidRPr="0032030C">
        <w:rPr>
          <w:szCs w:val="24"/>
        </w:rPr>
        <w:t xml:space="preserve"> </w:t>
      </w:r>
      <w:r w:rsidRPr="0032030C">
        <w:rPr>
          <w:szCs w:val="24"/>
        </w:rPr>
        <w:t>sadalīt 2 vai 4 vienādās daļās.</w:t>
      </w:r>
    </w:p>
    <w:p w14:paraId="46B9CED6" w14:textId="77777777" w:rsidR="00C114FF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7DBEE55" w14:textId="77777777" w:rsidR="003E4DDE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E57A7D" w:rsidRDefault="003E4DDE" w:rsidP="00906D3D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227B7F" w14:textId="656E606B" w:rsidR="0032030C" w:rsidRPr="0032030C" w:rsidRDefault="0032030C" w:rsidP="00906D3D">
      <w:pPr>
        <w:spacing w:line="240" w:lineRule="atLeast"/>
        <w:jc w:val="both"/>
        <w:rPr>
          <w:szCs w:val="24"/>
        </w:rPr>
      </w:pPr>
      <w:r w:rsidRPr="0032030C">
        <w:rPr>
          <w:szCs w:val="24"/>
        </w:rPr>
        <w:t>Suņi</w:t>
      </w:r>
      <w:r w:rsidR="007D7249">
        <w:rPr>
          <w:szCs w:val="24"/>
        </w:rPr>
        <w:t>.</w:t>
      </w:r>
    </w:p>
    <w:p w14:paraId="203337E6" w14:textId="77777777" w:rsidR="00DB5131" w:rsidRDefault="00DB5131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0438">
        <w:rPr>
          <w:rFonts w:ascii="Arial" w:hAnsi="Arial" w:cs="Arial"/>
          <w:noProof/>
          <w:snapToGrid w:val="0"/>
          <w:sz w:val="24"/>
          <w:szCs w:val="24"/>
          <w:lang w:val="nl-NL" w:eastAsia="nl-NL"/>
        </w:rPr>
        <w:drawing>
          <wp:inline distT="0" distB="0" distL="0" distR="0" wp14:anchorId="67F43A2F" wp14:editId="1F690FCB">
            <wp:extent cx="942975" cy="685800"/>
            <wp:effectExtent l="0" t="0" r="9525" b="0"/>
            <wp:docPr id="1102555962" name="Afbeelding 5" descr="A picture containing 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5" descr="A picture containing 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C876B6" w14:textId="77777777" w:rsidR="00BF3BA5" w:rsidRPr="006414D3" w:rsidRDefault="00BF3BA5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E82E4D8" w14:textId="77777777" w:rsidR="003E4DDE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E57A7D" w:rsidRDefault="003E4DDE" w:rsidP="00906D3D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E7ED6C" w14:textId="77777777" w:rsidR="0032030C" w:rsidRPr="0032030C" w:rsidRDefault="0032030C" w:rsidP="00906D3D">
      <w:pPr>
        <w:ind w:left="567" w:hanging="567"/>
        <w:jc w:val="both"/>
        <w:rPr>
          <w:rFonts w:eastAsia="Calibri"/>
          <w:szCs w:val="24"/>
        </w:rPr>
      </w:pPr>
      <w:r w:rsidRPr="0032030C">
        <w:rPr>
          <w:rFonts w:eastAsia="Calibri"/>
          <w:szCs w:val="24"/>
        </w:rPr>
        <w:t xml:space="preserve">Tādu slimību ārstēšanai, ko izraisījušas pret </w:t>
      </w:r>
      <w:proofErr w:type="spellStart"/>
      <w:r w:rsidRPr="0032030C">
        <w:rPr>
          <w:rFonts w:eastAsia="Calibri"/>
          <w:szCs w:val="24"/>
        </w:rPr>
        <w:t>doksiciklīnu</w:t>
      </w:r>
      <w:proofErr w:type="spellEnd"/>
      <w:r w:rsidRPr="0032030C">
        <w:rPr>
          <w:rFonts w:eastAsia="Calibri"/>
          <w:szCs w:val="24"/>
        </w:rPr>
        <w:t xml:space="preserve"> jutīgas baktērijas:</w:t>
      </w:r>
    </w:p>
    <w:p w14:paraId="288C1B08" w14:textId="77777777" w:rsidR="0032030C" w:rsidRPr="0032030C" w:rsidRDefault="0032030C" w:rsidP="00906D3D">
      <w:pPr>
        <w:ind w:left="567" w:hanging="567"/>
        <w:jc w:val="both"/>
        <w:rPr>
          <w:szCs w:val="24"/>
        </w:rPr>
      </w:pPr>
    </w:p>
    <w:p w14:paraId="21F5D0BC" w14:textId="77777777" w:rsidR="0032030C" w:rsidRPr="0032030C" w:rsidRDefault="0032030C" w:rsidP="00906D3D">
      <w:pPr>
        <w:tabs>
          <w:tab w:val="clear" w:pos="567"/>
          <w:tab w:val="left" w:pos="0"/>
        </w:tabs>
        <w:jc w:val="both"/>
        <w:rPr>
          <w:szCs w:val="24"/>
        </w:rPr>
      </w:pPr>
      <w:r w:rsidRPr="0032030C">
        <w:rPr>
          <w:szCs w:val="24"/>
        </w:rPr>
        <w:t xml:space="preserve">Rinīts (deguna gļotādas iekaisums), ko izraisījušas </w:t>
      </w:r>
      <w:proofErr w:type="spellStart"/>
      <w:r w:rsidRPr="0032030C">
        <w:rPr>
          <w:i/>
          <w:szCs w:val="24"/>
        </w:rPr>
        <w:t>Bordetella</w:t>
      </w:r>
      <w:proofErr w:type="spellEnd"/>
      <w:r w:rsidRPr="0032030C">
        <w:rPr>
          <w:i/>
          <w:szCs w:val="24"/>
        </w:rPr>
        <w:t xml:space="preserve"> </w:t>
      </w:r>
      <w:proofErr w:type="spellStart"/>
      <w:r w:rsidRPr="0032030C">
        <w:rPr>
          <w:i/>
          <w:szCs w:val="24"/>
        </w:rPr>
        <w:t>bronchiseptica</w:t>
      </w:r>
      <w:proofErr w:type="spellEnd"/>
      <w:r w:rsidRPr="0032030C">
        <w:rPr>
          <w:szCs w:val="24"/>
        </w:rPr>
        <w:t xml:space="preserve"> un </w:t>
      </w:r>
      <w:proofErr w:type="spellStart"/>
      <w:r w:rsidRPr="0032030C">
        <w:rPr>
          <w:i/>
          <w:szCs w:val="24"/>
        </w:rPr>
        <w:t>Pasteurella</w:t>
      </w:r>
      <w:proofErr w:type="spellEnd"/>
      <w:r w:rsidRPr="0032030C">
        <w:rPr>
          <w:szCs w:val="24"/>
        </w:rPr>
        <w:t xml:space="preserve"> </w:t>
      </w:r>
      <w:proofErr w:type="spellStart"/>
      <w:r w:rsidRPr="0032030C">
        <w:rPr>
          <w:szCs w:val="24"/>
        </w:rPr>
        <w:t>spp</w:t>
      </w:r>
      <w:proofErr w:type="spellEnd"/>
      <w:r w:rsidRPr="0032030C">
        <w:rPr>
          <w:szCs w:val="24"/>
        </w:rPr>
        <w:t>.</w:t>
      </w:r>
    </w:p>
    <w:p w14:paraId="6E557311" w14:textId="77777777" w:rsidR="0032030C" w:rsidRPr="0032030C" w:rsidRDefault="0032030C" w:rsidP="00906D3D">
      <w:pPr>
        <w:tabs>
          <w:tab w:val="clear" w:pos="567"/>
          <w:tab w:val="left" w:pos="0"/>
        </w:tabs>
        <w:jc w:val="both"/>
        <w:rPr>
          <w:szCs w:val="24"/>
        </w:rPr>
      </w:pPr>
      <w:proofErr w:type="spellStart"/>
      <w:r w:rsidRPr="0032030C">
        <w:rPr>
          <w:szCs w:val="24"/>
        </w:rPr>
        <w:t>Bronhopneimonija</w:t>
      </w:r>
      <w:proofErr w:type="spellEnd"/>
      <w:r w:rsidRPr="0032030C">
        <w:rPr>
          <w:szCs w:val="24"/>
        </w:rPr>
        <w:t xml:space="preserve"> (plaušu daivu iekaisums), ko izraisījušas </w:t>
      </w:r>
      <w:proofErr w:type="spellStart"/>
      <w:r w:rsidRPr="0032030C">
        <w:rPr>
          <w:i/>
          <w:szCs w:val="24"/>
        </w:rPr>
        <w:t>Bordetella</w:t>
      </w:r>
      <w:proofErr w:type="spellEnd"/>
      <w:r w:rsidRPr="0032030C">
        <w:rPr>
          <w:szCs w:val="24"/>
        </w:rPr>
        <w:t xml:space="preserve"> </w:t>
      </w:r>
      <w:proofErr w:type="spellStart"/>
      <w:r w:rsidRPr="0032030C">
        <w:rPr>
          <w:szCs w:val="24"/>
        </w:rPr>
        <w:t>spp</w:t>
      </w:r>
      <w:proofErr w:type="spellEnd"/>
      <w:r w:rsidRPr="0032030C">
        <w:rPr>
          <w:szCs w:val="24"/>
        </w:rPr>
        <w:t xml:space="preserve">. un </w:t>
      </w:r>
      <w:proofErr w:type="spellStart"/>
      <w:r w:rsidRPr="0032030C">
        <w:rPr>
          <w:i/>
          <w:szCs w:val="24"/>
        </w:rPr>
        <w:t>Pasteurella</w:t>
      </w:r>
      <w:proofErr w:type="spellEnd"/>
      <w:r w:rsidRPr="0032030C">
        <w:rPr>
          <w:szCs w:val="24"/>
        </w:rPr>
        <w:t> </w:t>
      </w:r>
      <w:proofErr w:type="spellStart"/>
      <w:r w:rsidRPr="0032030C">
        <w:rPr>
          <w:szCs w:val="24"/>
        </w:rPr>
        <w:t>spp</w:t>
      </w:r>
      <w:proofErr w:type="spellEnd"/>
      <w:r w:rsidRPr="0032030C">
        <w:rPr>
          <w:szCs w:val="24"/>
        </w:rPr>
        <w:t>.</w:t>
      </w:r>
    </w:p>
    <w:p w14:paraId="5F2C4AE9" w14:textId="77777777" w:rsidR="0032030C" w:rsidRPr="0032030C" w:rsidRDefault="0032030C" w:rsidP="00906D3D">
      <w:pPr>
        <w:tabs>
          <w:tab w:val="clear" w:pos="567"/>
          <w:tab w:val="left" w:pos="0"/>
        </w:tabs>
        <w:jc w:val="both"/>
        <w:rPr>
          <w:szCs w:val="24"/>
        </w:rPr>
      </w:pPr>
      <w:proofErr w:type="spellStart"/>
      <w:r w:rsidRPr="0032030C">
        <w:rPr>
          <w:szCs w:val="24"/>
        </w:rPr>
        <w:t>Intersticiāls</w:t>
      </w:r>
      <w:proofErr w:type="spellEnd"/>
      <w:r w:rsidRPr="0032030C">
        <w:rPr>
          <w:szCs w:val="24"/>
        </w:rPr>
        <w:t xml:space="preserve"> nefrīts (iekaisums daļā nieru audu), ko izraisījušas </w:t>
      </w:r>
      <w:proofErr w:type="spellStart"/>
      <w:r w:rsidRPr="0032030C">
        <w:rPr>
          <w:i/>
          <w:szCs w:val="24"/>
        </w:rPr>
        <w:t>Leptospira</w:t>
      </w:r>
      <w:proofErr w:type="spellEnd"/>
      <w:r w:rsidRPr="0032030C">
        <w:rPr>
          <w:szCs w:val="24"/>
        </w:rPr>
        <w:t xml:space="preserve"> </w:t>
      </w:r>
      <w:proofErr w:type="spellStart"/>
      <w:r w:rsidRPr="0032030C">
        <w:rPr>
          <w:szCs w:val="24"/>
        </w:rPr>
        <w:t>spp</w:t>
      </w:r>
      <w:proofErr w:type="spellEnd"/>
      <w:r w:rsidRPr="0032030C">
        <w:rPr>
          <w:szCs w:val="24"/>
        </w:rPr>
        <w:t>.</w:t>
      </w:r>
    </w:p>
    <w:p w14:paraId="5872ACD1" w14:textId="77777777" w:rsidR="00C114FF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2F4696" w14:textId="77777777" w:rsidR="003E4DDE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E57A7D" w:rsidRDefault="003E4DDE" w:rsidP="00906D3D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257B5F" w14:textId="47ED680D" w:rsidR="0032030C" w:rsidRPr="0032030C" w:rsidRDefault="0032030C" w:rsidP="00906D3D">
      <w:pPr>
        <w:spacing w:line="240" w:lineRule="auto"/>
        <w:jc w:val="both"/>
        <w:rPr>
          <w:szCs w:val="24"/>
        </w:rPr>
      </w:pPr>
      <w:r w:rsidRPr="0032030C">
        <w:rPr>
          <w:szCs w:val="24"/>
        </w:rPr>
        <w:t xml:space="preserve">Nelietot gadījumos, ja konstatēta pastiprināta jutība pret </w:t>
      </w:r>
      <w:proofErr w:type="spellStart"/>
      <w:r w:rsidRPr="0032030C">
        <w:rPr>
          <w:szCs w:val="24"/>
        </w:rPr>
        <w:t>tetraciklīniem</w:t>
      </w:r>
      <w:proofErr w:type="spellEnd"/>
      <w:r w:rsidRPr="0032030C">
        <w:rPr>
          <w:szCs w:val="24"/>
        </w:rPr>
        <w:t xml:space="preserve"> vai pret </w:t>
      </w:r>
      <w:r w:rsidR="00D96F64">
        <w:t>jebkuru</w:t>
      </w:r>
      <w:r w:rsidR="00D96F64" w:rsidRPr="007127E2">
        <w:rPr>
          <w:szCs w:val="22"/>
        </w:rPr>
        <w:t xml:space="preserve"> </w:t>
      </w:r>
      <w:r w:rsidRPr="0032030C">
        <w:rPr>
          <w:szCs w:val="24"/>
        </w:rPr>
        <w:t xml:space="preserve">no </w:t>
      </w:r>
      <w:proofErr w:type="spellStart"/>
      <w:r w:rsidRPr="0032030C">
        <w:rPr>
          <w:szCs w:val="24"/>
        </w:rPr>
        <w:t>palīgvielām</w:t>
      </w:r>
      <w:proofErr w:type="spellEnd"/>
      <w:r w:rsidRPr="0032030C">
        <w:rPr>
          <w:szCs w:val="24"/>
        </w:rPr>
        <w:t>.</w:t>
      </w:r>
    </w:p>
    <w:p w14:paraId="6597C7BE" w14:textId="77777777" w:rsidR="00EB457B" w:rsidRDefault="00EB457B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21C954" w14:textId="77777777" w:rsidR="003E4DDE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D6C3A1" w14:textId="77777777" w:rsidR="00C114FF" w:rsidRPr="00E57A7D" w:rsidRDefault="003E4DDE" w:rsidP="00906D3D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4A0AC4" w14:textId="01F1670B" w:rsidR="00F354C5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5280149C" w14:textId="37486E10" w:rsidR="00102022" w:rsidRPr="00102022" w:rsidRDefault="005C5B47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Šīs v</w:t>
      </w:r>
      <w:r w:rsidR="009627BE">
        <w:rPr>
          <w:szCs w:val="24"/>
        </w:rPr>
        <w:t>eterinārās z</w:t>
      </w:r>
      <w:r w:rsidR="00102022" w:rsidRPr="00102022">
        <w:rPr>
          <w:szCs w:val="24"/>
        </w:rPr>
        <w:t>āles lieto</w:t>
      </w:r>
      <w:r>
        <w:rPr>
          <w:szCs w:val="24"/>
        </w:rPr>
        <w:t>t</w:t>
      </w:r>
      <w:r w:rsidR="00102022" w:rsidRPr="00102022">
        <w:rPr>
          <w:szCs w:val="24"/>
        </w:rPr>
        <w:t xml:space="preserve"> piesardzīgi dzīvniekiem ar </w:t>
      </w:r>
      <w:proofErr w:type="spellStart"/>
      <w:r w:rsidR="00102022" w:rsidRPr="00102022">
        <w:rPr>
          <w:szCs w:val="24"/>
        </w:rPr>
        <w:t>disfāgiju</w:t>
      </w:r>
      <w:proofErr w:type="spellEnd"/>
      <w:r w:rsidR="00102022" w:rsidRPr="00102022">
        <w:rPr>
          <w:szCs w:val="24"/>
        </w:rPr>
        <w:t xml:space="preserve"> (</w:t>
      </w:r>
      <w:r w:rsidR="00102022" w:rsidRPr="00102022">
        <w:rPr>
          <w:szCs w:val="22"/>
        </w:rPr>
        <w:t>rīšanas traucējumi</w:t>
      </w:r>
      <w:r w:rsidR="00102022" w:rsidRPr="00102022">
        <w:rPr>
          <w:szCs w:val="24"/>
        </w:rPr>
        <w:t xml:space="preserve">) vai slimībām, kuras norit ar vemšanu, jo </w:t>
      </w:r>
      <w:proofErr w:type="spellStart"/>
      <w:r w:rsidR="00102022" w:rsidRPr="00102022">
        <w:rPr>
          <w:szCs w:val="24"/>
        </w:rPr>
        <w:t>doksiciklīna</w:t>
      </w:r>
      <w:proofErr w:type="spellEnd"/>
      <w:r w:rsidR="00102022" w:rsidRPr="00102022">
        <w:rPr>
          <w:szCs w:val="24"/>
        </w:rPr>
        <w:t xml:space="preserve"> </w:t>
      </w:r>
      <w:proofErr w:type="spellStart"/>
      <w:r w:rsidR="00102022" w:rsidRPr="00102022">
        <w:rPr>
          <w:szCs w:val="24"/>
        </w:rPr>
        <w:t>hiklāta</w:t>
      </w:r>
      <w:proofErr w:type="spellEnd"/>
      <w:r w:rsidR="00102022" w:rsidRPr="00102022">
        <w:rPr>
          <w:szCs w:val="24"/>
        </w:rPr>
        <w:t xml:space="preserve"> tablešu lietošana ir saistīta ar eroziju veidošanos barības vadā (barības vada bojājumi). Lai mazinātu barības vada kairinājuma iespēj</w:t>
      </w:r>
      <w:r>
        <w:rPr>
          <w:szCs w:val="24"/>
        </w:rPr>
        <w:t>amīb</w:t>
      </w:r>
      <w:r w:rsidR="00102022" w:rsidRPr="00102022">
        <w:rPr>
          <w:szCs w:val="24"/>
        </w:rPr>
        <w:t>u, kā arī citas kuņģa-zarnu trakta blakusparādības,</w:t>
      </w:r>
      <w:r>
        <w:rPr>
          <w:szCs w:val="24"/>
        </w:rPr>
        <w:t xml:space="preserve"> šīs</w:t>
      </w:r>
      <w:r w:rsidR="00102022" w:rsidRPr="00102022">
        <w:rPr>
          <w:szCs w:val="24"/>
        </w:rPr>
        <w:t xml:space="preserve"> </w:t>
      </w:r>
      <w:r w:rsidR="009627BE">
        <w:rPr>
          <w:szCs w:val="24"/>
        </w:rPr>
        <w:t xml:space="preserve">veterinārās </w:t>
      </w:r>
      <w:r w:rsidR="00102022" w:rsidRPr="00102022">
        <w:rPr>
          <w:szCs w:val="24"/>
        </w:rPr>
        <w:t>zāles lieto</w:t>
      </w:r>
      <w:r>
        <w:rPr>
          <w:szCs w:val="24"/>
        </w:rPr>
        <w:t>t</w:t>
      </w:r>
      <w:r w:rsidR="00102022" w:rsidRPr="00102022">
        <w:rPr>
          <w:szCs w:val="24"/>
        </w:rPr>
        <w:t xml:space="preserve"> kopā ar barību.</w:t>
      </w:r>
    </w:p>
    <w:p w14:paraId="16A3748C" w14:textId="6F8CC045" w:rsidR="00102022" w:rsidRPr="00102022" w:rsidRDefault="005C5B47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Ievērot ī</w:t>
      </w:r>
      <w:r w:rsidR="00102022" w:rsidRPr="00102022">
        <w:rPr>
          <w:szCs w:val="24"/>
        </w:rPr>
        <w:t>paš</w:t>
      </w:r>
      <w:r>
        <w:rPr>
          <w:szCs w:val="24"/>
        </w:rPr>
        <w:t>u</w:t>
      </w:r>
      <w:r w:rsidR="00102022" w:rsidRPr="00102022">
        <w:rPr>
          <w:szCs w:val="24"/>
        </w:rPr>
        <w:t xml:space="preserve"> piesardzīb</w:t>
      </w:r>
      <w:r>
        <w:rPr>
          <w:szCs w:val="24"/>
        </w:rPr>
        <w:t>u</w:t>
      </w:r>
      <w:r w:rsidR="00102022" w:rsidRPr="00102022">
        <w:rPr>
          <w:szCs w:val="24"/>
        </w:rPr>
        <w:t xml:space="preserve">, lietojot </w:t>
      </w:r>
      <w:r>
        <w:rPr>
          <w:szCs w:val="24"/>
        </w:rPr>
        <w:t xml:space="preserve">šīs </w:t>
      </w:r>
      <w:r w:rsidR="009627BE" w:rsidRPr="009627BE">
        <w:rPr>
          <w:szCs w:val="24"/>
        </w:rPr>
        <w:t xml:space="preserve">veterinārās </w:t>
      </w:r>
      <w:r w:rsidR="00102022" w:rsidRPr="00102022">
        <w:rPr>
          <w:szCs w:val="24"/>
        </w:rPr>
        <w:t xml:space="preserve">zāles dzīvniekiem ar aknu slimībām, jo dažiem dzīvniekiem pēc </w:t>
      </w:r>
      <w:proofErr w:type="spellStart"/>
      <w:r w:rsidR="00102022" w:rsidRPr="00102022">
        <w:rPr>
          <w:szCs w:val="24"/>
        </w:rPr>
        <w:t>doksiciklīna</w:t>
      </w:r>
      <w:proofErr w:type="spellEnd"/>
      <w:r w:rsidR="00102022" w:rsidRPr="00102022">
        <w:rPr>
          <w:szCs w:val="24"/>
        </w:rPr>
        <w:t xml:space="preserve"> lietošanas konstatēta aknu enzīmu līmeņa paaugstināšanās.</w:t>
      </w:r>
    </w:p>
    <w:p w14:paraId="17BAEA77" w14:textId="2C7FE5CA" w:rsidR="00102022" w:rsidRPr="00102022" w:rsidRDefault="005C5B47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Šīs v</w:t>
      </w:r>
      <w:r w:rsidR="00AE4E4E">
        <w:rPr>
          <w:szCs w:val="24"/>
        </w:rPr>
        <w:t>eterinārās</w:t>
      </w:r>
      <w:r w:rsidR="00AE4E4E" w:rsidRPr="00102022">
        <w:rPr>
          <w:szCs w:val="24"/>
        </w:rPr>
        <w:t xml:space="preserve"> </w:t>
      </w:r>
      <w:r w:rsidR="00AE4E4E">
        <w:rPr>
          <w:szCs w:val="24"/>
        </w:rPr>
        <w:t>z</w:t>
      </w:r>
      <w:r w:rsidR="00102022" w:rsidRPr="00102022">
        <w:rPr>
          <w:szCs w:val="24"/>
        </w:rPr>
        <w:t xml:space="preserve">āles </w:t>
      </w:r>
      <w:r>
        <w:rPr>
          <w:szCs w:val="24"/>
        </w:rPr>
        <w:t xml:space="preserve">lietot </w:t>
      </w:r>
      <w:r w:rsidR="00102022" w:rsidRPr="00102022">
        <w:rPr>
          <w:szCs w:val="24"/>
        </w:rPr>
        <w:t xml:space="preserve">piesardzīgi jauniem dzīvniekiem, jo </w:t>
      </w:r>
      <w:proofErr w:type="spellStart"/>
      <w:r w:rsidR="00102022" w:rsidRPr="00102022">
        <w:rPr>
          <w:szCs w:val="24"/>
        </w:rPr>
        <w:t>tetraciklīna</w:t>
      </w:r>
      <w:proofErr w:type="spellEnd"/>
      <w:r w:rsidR="00102022" w:rsidRPr="00102022">
        <w:rPr>
          <w:szCs w:val="24"/>
        </w:rPr>
        <w:t xml:space="preserve"> grupas </w:t>
      </w:r>
      <w:proofErr w:type="spellStart"/>
      <w:r>
        <w:rPr>
          <w:szCs w:val="24"/>
        </w:rPr>
        <w:t>antimikrobiālie</w:t>
      </w:r>
      <w:proofErr w:type="spellEnd"/>
      <w:r>
        <w:rPr>
          <w:szCs w:val="24"/>
        </w:rPr>
        <w:t xml:space="preserve"> </w:t>
      </w:r>
      <w:r w:rsidR="00102022" w:rsidRPr="00102022">
        <w:rPr>
          <w:szCs w:val="24"/>
        </w:rPr>
        <w:t xml:space="preserve">līdzekļi var radīt paliekošas zobu krāsas izmaiņas, ja tos lieto zobu attīstības laikā. Tomēr literatūrā par zāļu lietošanu cilvēkiem ir atrodami dati, ka </w:t>
      </w:r>
      <w:proofErr w:type="spellStart"/>
      <w:r w:rsidR="00102022" w:rsidRPr="00102022">
        <w:rPr>
          <w:szCs w:val="24"/>
        </w:rPr>
        <w:t>doksiciklīns</w:t>
      </w:r>
      <w:proofErr w:type="spellEnd"/>
      <w:r w:rsidR="00102022" w:rsidRPr="00102022">
        <w:rPr>
          <w:szCs w:val="24"/>
        </w:rPr>
        <w:t xml:space="preserve"> šādas novirzes rada retāk salīdzinājumā ar citiem </w:t>
      </w:r>
      <w:proofErr w:type="spellStart"/>
      <w:r w:rsidR="00102022" w:rsidRPr="00102022">
        <w:rPr>
          <w:szCs w:val="24"/>
        </w:rPr>
        <w:t>tetraciklīniem</w:t>
      </w:r>
      <w:proofErr w:type="spellEnd"/>
      <w:r w:rsidR="00102022" w:rsidRPr="00102022">
        <w:rPr>
          <w:szCs w:val="24"/>
        </w:rPr>
        <w:t>, jo tam piemīt vājāka saistīšanās spēja ar kalciju.</w:t>
      </w:r>
    </w:p>
    <w:p w14:paraId="78C19545" w14:textId="3F3B3578" w:rsidR="00102022" w:rsidRPr="00102022" w:rsidRDefault="005C5B47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2"/>
        </w:rPr>
        <w:lastRenderedPageBreak/>
        <w:t>Šo v</w:t>
      </w:r>
      <w:r w:rsidR="00102022" w:rsidRPr="00102022">
        <w:rPr>
          <w:szCs w:val="22"/>
        </w:rPr>
        <w:t xml:space="preserve">eterināro zāļu lietošana jāpamato ar mērķa baktēriju jutības testu rezultātiem. Ja tas nav iespējams, ārstēšanas </w:t>
      </w:r>
      <w:r>
        <w:rPr>
          <w:szCs w:val="22"/>
        </w:rPr>
        <w:t>jāpamato ar</w:t>
      </w:r>
      <w:r w:rsidR="00102022" w:rsidRPr="00102022">
        <w:rPr>
          <w:szCs w:val="22"/>
        </w:rPr>
        <w:t xml:space="preserve"> vietēj</w:t>
      </w:r>
      <w:r>
        <w:rPr>
          <w:szCs w:val="22"/>
        </w:rPr>
        <w:t>o</w:t>
      </w:r>
      <w:r w:rsidR="00102022" w:rsidRPr="00102022">
        <w:rPr>
          <w:szCs w:val="22"/>
        </w:rPr>
        <w:t>/ reģionāl</w:t>
      </w:r>
      <w:r>
        <w:rPr>
          <w:szCs w:val="22"/>
        </w:rPr>
        <w:t>o</w:t>
      </w:r>
      <w:r w:rsidR="00102022" w:rsidRPr="00102022">
        <w:rPr>
          <w:szCs w:val="22"/>
        </w:rPr>
        <w:t xml:space="preserve"> epidemioloģisko informāciju par </w:t>
      </w:r>
      <w:r>
        <w:rPr>
          <w:szCs w:val="22"/>
        </w:rPr>
        <w:t xml:space="preserve">mērķa </w:t>
      </w:r>
      <w:r w:rsidR="00102022" w:rsidRPr="00102022">
        <w:rPr>
          <w:szCs w:val="22"/>
        </w:rPr>
        <w:t xml:space="preserve">baktēriju jutību. Lietojot šīs veterinārās zāles, </w:t>
      </w:r>
      <w:r w:rsidRPr="008C3B9E">
        <w:rPr>
          <w:szCs w:val="22"/>
        </w:rPr>
        <w:t xml:space="preserve">jāņem vērā oficiālā, valsts un reģionālā </w:t>
      </w:r>
      <w:proofErr w:type="spellStart"/>
      <w:r w:rsidRPr="008C3B9E">
        <w:rPr>
          <w:szCs w:val="22"/>
        </w:rPr>
        <w:t>antimikrobiālā</w:t>
      </w:r>
      <w:proofErr w:type="spellEnd"/>
      <w:r w:rsidRPr="008C3B9E">
        <w:rPr>
          <w:szCs w:val="22"/>
        </w:rPr>
        <w:t xml:space="preserve"> politika</w:t>
      </w:r>
      <w:r>
        <w:rPr>
          <w:szCs w:val="22"/>
        </w:rPr>
        <w:t>.</w:t>
      </w:r>
    </w:p>
    <w:p w14:paraId="35886131" w14:textId="5D7F21E5" w:rsidR="00102022" w:rsidRPr="00102022" w:rsidRDefault="00102022" w:rsidP="00906D3D">
      <w:pPr>
        <w:spacing w:line="240" w:lineRule="auto"/>
        <w:jc w:val="both"/>
        <w:rPr>
          <w:szCs w:val="22"/>
        </w:rPr>
      </w:pPr>
      <w:r w:rsidRPr="00102022">
        <w:rPr>
          <w:szCs w:val="22"/>
        </w:rPr>
        <w:t>Lietojot</w:t>
      </w:r>
      <w:r w:rsidR="005C5B47">
        <w:rPr>
          <w:szCs w:val="22"/>
        </w:rPr>
        <w:t xml:space="preserve"> šīs</w:t>
      </w:r>
      <w:r w:rsidRPr="00102022">
        <w:rPr>
          <w:szCs w:val="22"/>
        </w:rPr>
        <w:t xml:space="preserve"> veterinārās zāles atšķirīgi no zāļu aprakstā dotajiem norādījumiem, var palielināties baktēriju izplatība, kuras </w:t>
      </w:r>
      <w:proofErr w:type="spellStart"/>
      <w:r w:rsidRPr="00102022">
        <w:rPr>
          <w:szCs w:val="22"/>
        </w:rPr>
        <w:t>rezistentas</w:t>
      </w:r>
      <w:proofErr w:type="spellEnd"/>
      <w:r w:rsidRPr="00102022">
        <w:rPr>
          <w:szCs w:val="22"/>
        </w:rPr>
        <w:t xml:space="preserve"> pret </w:t>
      </w:r>
      <w:proofErr w:type="spellStart"/>
      <w:r w:rsidRPr="00102022">
        <w:rPr>
          <w:szCs w:val="22"/>
        </w:rPr>
        <w:t>doksiciklīnu</w:t>
      </w:r>
      <w:proofErr w:type="spellEnd"/>
      <w:r w:rsidRPr="00102022">
        <w:rPr>
          <w:szCs w:val="22"/>
        </w:rPr>
        <w:t xml:space="preserve"> un pavājināties ārstēšanas efektivitāte ar </w:t>
      </w:r>
      <w:proofErr w:type="spellStart"/>
      <w:r w:rsidRPr="00102022">
        <w:rPr>
          <w:szCs w:val="22"/>
        </w:rPr>
        <w:t>tetraciklīnu</w:t>
      </w:r>
      <w:proofErr w:type="spellEnd"/>
      <w:r w:rsidRPr="00102022">
        <w:rPr>
          <w:szCs w:val="22"/>
        </w:rPr>
        <w:t xml:space="preserve"> grupas </w:t>
      </w:r>
      <w:proofErr w:type="spellStart"/>
      <w:r w:rsidR="005C5B47">
        <w:rPr>
          <w:szCs w:val="22"/>
        </w:rPr>
        <w:t>antimikrobiālajām</w:t>
      </w:r>
      <w:proofErr w:type="spellEnd"/>
      <w:r w:rsidR="005C5B47" w:rsidRPr="00102022">
        <w:rPr>
          <w:szCs w:val="22"/>
        </w:rPr>
        <w:t xml:space="preserve"> </w:t>
      </w:r>
      <w:r w:rsidRPr="00102022">
        <w:rPr>
          <w:szCs w:val="22"/>
        </w:rPr>
        <w:t xml:space="preserve">zālēm, līdz pat iespējamai krusteniskai rezistencei. </w:t>
      </w:r>
    </w:p>
    <w:p w14:paraId="4C0568A5" w14:textId="71443E35" w:rsidR="00102022" w:rsidRPr="00102022" w:rsidRDefault="00102022" w:rsidP="00906D3D">
      <w:pPr>
        <w:spacing w:line="240" w:lineRule="auto"/>
        <w:jc w:val="both"/>
        <w:rPr>
          <w:szCs w:val="22"/>
          <w:lang w:val="hr-HR"/>
        </w:rPr>
      </w:pPr>
      <w:r w:rsidRPr="00102022">
        <w:rPr>
          <w:szCs w:val="22"/>
          <w:lang w:val="hr-HR"/>
        </w:rPr>
        <w:t>Tā kā tabletes ir aromatizētas, uzglabāt tabletes dzīvniekiem nepieejamā vietā, lai izvairītos no nejaušas norīšanas.</w:t>
      </w:r>
    </w:p>
    <w:p w14:paraId="1C8BEC5A" w14:textId="77777777" w:rsidR="00F354C5" w:rsidRPr="00102022" w:rsidRDefault="00F354C5" w:rsidP="00906D3D">
      <w:pPr>
        <w:tabs>
          <w:tab w:val="clear" w:pos="567"/>
        </w:tabs>
        <w:spacing w:line="240" w:lineRule="auto"/>
        <w:jc w:val="both"/>
        <w:rPr>
          <w:szCs w:val="22"/>
          <w:lang w:val="hr-HR"/>
        </w:rPr>
      </w:pPr>
    </w:p>
    <w:p w14:paraId="3EF708F2" w14:textId="250AAFB8" w:rsidR="00F354C5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420732DD" w14:textId="77777777" w:rsidR="00102022" w:rsidRPr="00102022" w:rsidRDefault="00102022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 w:rsidRPr="00102022">
        <w:rPr>
          <w:szCs w:val="24"/>
        </w:rPr>
        <w:t>Tetraciklīni</w:t>
      </w:r>
      <w:proofErr w:type="spellEnd"/>
      <w:r w:rsidRPr="00102022">
        <w:rPr>
          <w:szCs w:val="24"/>
        </w:rPr>
        <w:t xml:space="preserve"> var radīt pastiprinātas jutības (alerģiskas) reakcijas.</w:t>
      </w:r>
    </w:p>
    <w:p w14:paraId="293716D0" w14:textId="6213664C" w:rsidR="00102022" w:rsidRPr="00102022" w:rsidRDefault="00102022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 xml:space="preserve">Personām ar zināmu pastiprinātu jutību pret </w:t>
      </w:r>
      <w:proofErr w:type="spellStart"/>
      <w:r w:rsidRPr="00102022">
        <w:rPr>
          <w:szCs w:val="24"/>
        </w:rPr>
        <w:t>tetraciklīniem</w:t>
      </w:r>
      <w:proofErr w:type="spellEnd"/>
      <w:r w:rsidRPr="00102022">
        <w:rPr>
          <w:szCs w:val="24"/>
        </w:rPr>
        <w:t xml:space="preserve"> </w:t>
      </w:r>
      <w:r w:rsidR="000E239D">
        <w:t>jā</w:t>
      </w:r>
      <w:r w:rsidR="000E239D" w:rsidRPr="00E57A7D">
        <w:t>izvair</w:t>
      </w:r>
      <w:r w:rsidR="000E239D">
        <w:t>ās</w:t>
      </w:r>
      <w:r w:rsidR="000E239D" w:rsidRPr="007127E2" w:rsidDel="00C74CCD">
        <w:rPr>
          <w:szCs w:val="22"/>
        </w:rPr>
        <w:t xml:space="preserve"> </w:t>
      </w:r>
      <w:r w:rsidRPr="00102022">
        <w:rPr>
          <w:szCs w:val="24"/>
        </w:rPr>
        <w:t>no saskares ar šīm veterinārajām zālēm.</w:t>
      </w:r>
    </w:p>
    <w:p w14:paraId="4172EAD3" w14:textId="1D4852F2" w:rsidR="00102022" w:rsidRPr="00102022" w:rsidRDefault="00102022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 xml:space="preserve">Ja pēc saskares ar </w:t>
      </w:r>
      <w:r w:rsidR="005C5B47">
        <w:rPr>
          <w:szCs w:val="24"/>
        </w:rPr>
        <w:t xml:space="preserve">šīm veterinārajām </w:t>
      </w:r>
      <w:r w:rsidRPr="00102022">
        <w:rPr>
          <w:szCs w:val="24"/>
        </w:rPr>
        <w:t>zālēm parādās tādi simptomi kā, piemēram, izsitumi uz ādas, nekavējoties meklēt medicīnisko palīdzību un uzrādīt lietošanas instrukciju ārstam.</w:t>
      </w:r>
    </w:p>
    <w:p w14:paraId="70A78282" w14:textId="33563620" w:rsidR="00102022" w:rsidRPr="00102022" w:rsidRDefault="00102022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 w:rsidRPr="00102022">
        <w:rPr>
          <w:szCs w:val="24"/>
        </w:rPr>
        <w:t>Doksiciklīns</w:t>
      </w:r>
      <w:proofErr w:type="spellEnd"/>
      <w:r w:rsidRPr="00102022">
        <w:rPr>
          <w:szCs w:val="24"/>
        </w:rPr>
        <w:t xml:space="preserve"> pēc nejaušas norīšanas var radīt kuņģa-zarnu trakta darbības traucējumus, it īpaši bērniem. Lai </w:t>
      </w:r>
      <w:r w:rsidR="005C5B47">
        <w:rPr>
          <w:szCs w:val="24"/>
        </w:rPr>
        <w:t>izvairītos no nejaušas norīšanas</w:t>
      </w:r>
      <w:r w:rsidRPr="00102022">
        <w:rPr>
          <w:szCs w:val="24"/>
        </w:rPr>
        <w:t>, it īpaši bērns, neizmantotās tabletes daļas ielik</w:t>
      </w:r>
      <w:r w:rsidR="005C5B47">
        <w:rPr>
          <w:szCs w:val="24"/>
        </w:rPr>
        <w:t>t</w:t>
      </w:r>
      <w:r w:rsidRPr="00102022">
        <w:rPr>
          <w:szCs w:val="24"/>
        </w:rPr>
        <w:t xml:space="preserve"> atpakaļ atvērtajā </w:t>
      </w:r>
      <w:proofErr w:type="spellStart"/>
      <w:r w:rsidRPr="00102022">
        <w:rPr>
          <w:szCs w:val="24"/>
        </w:rPr>
        <w:t>blistera</w:t>
      </w:r>
      <w:proofErr w:type="spellEnd"/>
      <w:r w:rsidRPr="00102022">
        <w:rPr>
          <w:szCs w:val="24"/>
        </w:rPr>
        <w:t xml:space="preserve"> nodalījumā un ievieto</w:t>
      </w:r>
      <w:r w:rsidR="005C5B47">
        <w:rPr>
          <w:szCs w:val="24"/>
        </w:rPr>
        <w:t>t</w:t>
      </w:r>
      <w:r w:rsidRPr="00102022">
        <w:rPr>
          <w:szCs w:val="24"/>
        </w:rPr>
        <w:t xml:space="preserve"> atpakaļ kastītē. Ja notikusi nejauša norīšana, it īpaši, ja </w:t>
      </w:r>
      <w:r w:rsidR="005C5B47">
        <w:rPr>
          <w:szCs w:val="24"/>
        </w:rPr>
        <w:t xml:space="preserve">šīs veterinārās </w:t>
      </w:r>
      <w:r w:rsidRPr="00102022">
        <w:rPr>
          <w:szCs w:val="24"/>
        </w:rPr>
        <w:t xml:space="preserve">zāles ir norijis bērns, </w:t>
      </w:r>
      <w:r w:rsidR="000E239D" w:rsidRPr="00E57A7D">
        <w:t xml:space="preserve">nekavējoties meklēt medicīnisko palīdzību un uzrādīt lietošanas instrukciju </w:t>
      </w:r>
      <w:r w:rsidR="000E239D" w:rsidRPr="00F85511">
        <w:t>vai iepakojuma</w:t>
      </w:r>
      <w:r w:rsidR="000E239D" w:rsidRPr="00E57A7D">
        <w:t xml:space="preserve"> marķējumu ārstam</w:t>
      </w:r>
      <w:r w:rsidRPr="00102022">
        <w:rPr>
          <w:szCs w:val="24"/>
        </w:rPr>
        <w:t>.</w:t>
      </w:r>
    </w:p>
    <w:p w14:paraId="6546979B" w14:textId="4CD64670" w:rsidR="00102022" w:rsidRPr="00102022" w:rsidRDefault="00102022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 xml:space="preserve">Pēc </w:t>
      </w:r>
      <w:r w:rsidR="005C5B47">
        <w:rPr>
          <w:szCs w:val="24"/>
        </w:rPr>
        <w:t>rīkošanās ar šīm veterinārajām zālēm</w:t>
      </w:r>
      <w:r w:rsidR="005C5B47" w:rsidRPr="00102022">
        <w:rPr>
          <w:szCs w:val="24"/>
        </w:rPr>
        <w:t xml:space="preserve"> </w:t>
      </w:r>
      <w:r w:rsidRPr="00102022">
        <w:rPr>
          <w:szCs w:val="24"/>
        </w:rPr>
        <w:t>mazgāt rokas.</w:t>
      </w:r>
    </w:p>
    <w:p w14:paraId="261EF3FF" w14:textId="77777777" w:rsidR="002F6DAA" w:rsidRPr="00E57A7D" w:rsidRDefault="002F6DAA" w:rsidP="00906D3D">
      <w:pPr>
        <w:jc w:val="both"/>
        <w:rPr>
          <w:szCs w:val="22"/>
          <w:u w:val="single"/>
        </w:rPr>
      </w:pPr>
    </w:p>
    <w:p w14:paraId="0D404F1E" w14:textId="71BE3DEE" w:rsidR="005B1FD0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35662654" w14:textId="53591386" w:rsidR="00102022" w:rsidRPr="00102022" w:rsidRDefault="00102022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 xml:space="preserve">Nav pierādīts šo veterināro zāļu drošums grūsnības un laktācijas laikā. </w:t>
      </w:r>
      <w:proofErr w:type="spellStart"/>
      <w:r w:rsidRPr="00102022">
        <w:rPr>
          <w:szCs w:val="24"/>
        </w:rPr>
        <w:t>Tetraciklīna</w:t>
      </w:r>
      <w:proofErr w:type="spellEnd"/>
      <w:r w:rsidRPr="00102022">
        <w:rPr>
          <w:szCs w:val="24"/>
        </w:rPr>
        <w:t xml:space="preserve"> grupas </w:t>
      </w:r>
      <w:proofErr w:type="spellStart"/>
      <w:r w:rsidRPr="00102022">
        <w:rPr>
          <w:szCs w:val="24"/>
        </w:rPr>
        <w:t>anti</w:t>
      </w:r>
      <w:r w:rsidR="005C5B47">
        <w:rPr>
          <w:szCs w:val="24"/>
        </w:rPr>
        <w:t>mikrobiālo</w:t>
      </w:r>
      <w:proofErr w:type="spellEnd"/>
      <w:r w:rsidRPr="00102022">
        <w:rPr>
          <w:szCs w:val="24"/>
        </w:rPr>
        <w:t xml:space="preserve"> līdzekļu lietošana var kavēt augļa skeleta attīstību (pilnībā atgriezeniska), kā arī radīt piena zobu krāsas izmaiņas. Tomēr pierādījumi literatūrā par zāļu lietošanu cilvēkiem liecina, ka </w:t>
      </w:r>
      <w:proofErr w:type="spellStart"/>
      <w:r w:rsidRPr="00102022">
        <w:rPr>
          <w:szCs w:val="24"/>
        </w:rPr>
        <w:t>doksiciklīns</w:t>
      </w:r>
      <w:proofErr w:type="spellEnd"/>
      <w:r w:rsidRPr="00102022">
        <w:rPr>
          <w:szCs w:val="24"/>
        </w:rPr>
        <w:t xml:space="preserve"> šādas novirzes rada retāk salīdzinājumā ar citiem </w:t>
      </w:r>
      <w:proofErr w:type="spellStart"/>
      <w:r w:rsidRPr="00102022">
        <w:rPr>
          <w:szCs w:val="24"/>
        </w:rPr>
        <w:t>tetraciklīniem</w:t>
      </w:r>
      <w:proofErr w:type="spellEnd"/>
      <w:r w:rsidRPr="00102022">
        <w:rPr>
          <w:szCs w:val="24"/>
        </w:rPr>
        <w:t>. Lietot tikai pēc ārstējošā veterinārārsta ieguvuma un riska attiecības izvērtēšanas.</w:t>
      </w:r>
    </w:p>
    <w:p w14:paraId="7727DD6E" w14:textId="77777777" w:rsidR="005B1FD0" w:rsidRPr="00E57A7D" w:rsidRDefault="005B1FD0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A61ACC" w14:textId="75386363" w:rsidR="005B1FD0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56E69C41" w14:textId="1B4ED78B" w:rsidR="00102022" w:rsidRPr="00102022" w:rsidRDefault="00102022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 xml:space="preserve">Nelietot vienlaicīgi ar baktericīdiem </w:t>
      </w:r>
      <w:proofErr w:type="spellStart"/>
      <w:r w:rsidRPr="00102022">
        <w:rPr>
          <w:szCs w:val="24"/>
        </w:rPr>
        <w:t>anti</w:t>
      </w:r>
      <w:r w:rsidR="005C5B47">
        <w:rPr>
          <w:szCs w:val="24"/>
        </w:rPr>
        <w:t>mikrobiālajiem</w:t>
      </w:r>
      <w:proofErr w:type="spellEnd"/>
      <w:r w:rsidRPr="00102022">
        <w:rPr>
          <w:szCs w:val="24"/>
        </w:rPr>
        <w:t xml:space="preserve"> līdzekļiem, piemēram, penicilīniem vai </w:t>
      </w:r>
      <w:proofErr w:type="spellStart"/>
      <w:r w:rsidRPr="00102022">
        <w:rPr>
          <w:szCs w:val="24"/>
        </w:rPr>
        <w:t>cefalosporīniem</w:t>
      </w:r>
      <w:proofErr w:type="spellEnd"/>
      <w:r w:rsidRPr="00102022">
        <w:rPr>
          <w:szCs w:val="24"/>
        </w:rPr>
        <w:t xml:space="preserve">. </w:t>
      </w:r>
      <w:bookmarkStart w:id="9" w:name="_Hlk111466234"/>
      <w:r w:rsidRPr="00102022">
        <w:rPr>
          <w:szCs w:val="22"/>
        </w:rPr>
        <w:t xml:space="preserve">Nelietot iekšķīgi lietojamus absorbentus un zāles, kas satur </w:t>
      </w:r>
      <w:proofErr w:type="spellStart"/>
      <w:r w:rsidRPr="00102022">
        <w:rPr>
          <w:szCs w:val="22"/>
        </w:rPr>
        <w:t>multivalentus</w:t>
      </w:r>
      <w:proofErr w:type="spellEnd"/>
      <w:r w:rsidRPr="00102022">
        <w:rPr>
          <w:szCs w:val="22"/>
        </w:rPr>
        <w:t xml:space="preserve"> katjonus, piemēram, </w:t>
      </w:r>
      <w:proofErr w:type="spellStart"/>
      <w:r w:rsidRPr="00102022">
        <w:rPr>
          <w:szCs w:val="22"/>
        </w:rPr>
        <w:t>antacīdus</w:t>
      </w:r>
      <w:proofErr w:type="spellEnd"/>
      <w:r w:rsidRPr="00102022">
        <w:rPr>
          <w:szCs w:val="22"/>
        </w:rPr>
        <w:t xml:space="preserve"> un dzelzs sāļus </w:t>
      </w:r>
      <w:bookmarkEnd w:id="9"/>
      <w:r w:rsidRPr="00102022">
        <w:rPr>
          <w:szCs w:val="24"/>
        </w:rPr>
        <w:t xml:space="preserve">3 stundas pirms un 3 stundas pēc </w:t>
      </w:r>
      <w:proofErr w:type="spellStart"/>
      <w:r w:rsidRPr="00102022">
        <w:rPr>
          <w:szCs w:val="24"/>
        </w:rPr>
        <w:t>doksiciklīna</w:t>
      </w:r>
      <w:proofErr w:type="spellEnd"/>
      <w:r w:rsidRPr="00102022">
        <w:rPr>
          <w:szCs w:val="24"/>
        </w:rPr>
        <w:t xml:space="preserve"> lietošanas. Vienlaicīgi lietojot </w:t>
      </w:r>
      <w:proofErr w:type="spellStart"/>
      <w:r w:rsidRPr="00102022">
        <w:rPr>
          <w:szCs w:val="24"/>
        </w:rPr>
        <w:t>pretepilepsijas</w:t>
      </w:r>
      <w:proofErr w:type="spellEnd"/>
      <w:r w:rsidRPr="00102022">
        <w:rPr>
          <w:szCs w:val="24"/>
        </w:rPr>
        <w:t xml:space="preserve"> zāles, piemēram, </w:t>
      </w:r>
      <w:proofErr w:type="spellStart"/>
      <w:r w:rsidRPr="00102022">
        <w:rPr>
          <w:szCs w:val="24"/>
        </w:rPr>
        <w:t>fenobarbitālu</w:t>
      </w:r>
      <w:proofErr w:type="spellEnd"/>
      <w:r w:rsidRPr="00102022">
        <w:rPr>
          <w:szCs w:val="24"/>
        </w:rPr>
        <w:t xml:space="preserve"> vai </w:t>
      </w:r>
      <w:proofErr w:type="spellStart"/>
      <w:r w:rsidRPr="00102022">
        <w:rPr>
          <w:szCs w:val="24"/>
        </w:rPr>
        <w:t>fenitoīnu</w:t>
      </w:r>
      <w:proofErr w:type="spellEnd"/>
      <w:r w:rsidRPr="00102022">
        <w:rPr>
          <w:szCs w:val="24"/>
        </w:rPr>
        <w:t xml:space="preserve">, samazinās </w:t>
      </w:r>
      <w:proofErr w:type="spellStart"/>
      <w:r w:rsidRPr="00102022">
        <w:rPr>
          <w:szCs w:val="24"/>
        </w:rPr>
        <w:t>doksiciklīna</w:t>
      </w:r>
      <w:proofErr w:type="spellEnd"/>
      <w:r w:rsidRPr="00102022">
        <w:rPr>
          <w:szCs w:val="24"/>
        </w:rPr>
        <w:t xml:space="preserve"> eliminācijas pusperiods.</w:t>
      </w:r>
    </w:p>
    <w:p w14:paraId="6D5EDE3F" w14:textId="77777777" w:rsidR="005B1FD0" w:rsidRPr="00E57A7D" w:rsidRDefault="005B1FD0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81046E" w14:textId="0F49C48E" w:rsidR="005B1FD0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013E9ED8" w14:textId="0732C4AD" w:rsidR="00102022" w:rsidRPr="00102022" w:rsidRDefault="00102022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 xml:space="preserve">Pārdozēšanas gadījumā nav sagaidāmi citi simptomi kā tie, kas minēti apakšpunktā </w:t>
      </w:r>
      <w:r w:rsidR="005C5B47">
        <w:rPr>
          <w:szCs w:val="24"/>
        </w:rPr>
        <w:t>“B</w:t>
      </w:r>
      <w:r w:rsidRPr="00102022">
        <w:rPr>
          <w:szCs w:val="24"/>
        </w:rPr>
        <w:t>lakusparādīb</w:t>
      </w:r>
      <w:r w:rsidR="005C5B47">
        <w:rPr>
          <w:szCs w:val="24"/>
        </w:rPr>
        <w:t>as”</w:t>
      </w:r>
      <w:r w:rsidRPr="00102022">
        <w:rPr>
          <w:szCs w:val="24"/>
        </w:rPr>
        <w:t>.</w:t>
      </w:r>
    </w:p>
    <w:p w14:paraId="4F93DF61" w14:textId="77777777" w:rsidR="005B1FD0" w:rsidRPr="00E57A7D" w:rsidRDefault="005B1FD0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EF4426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Pr="00E57A7D" w:rsidRDefault="003E4DDE" w:rsidP="00906D3D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C875187" w14:textId="77777777" w:rsidR="000E239D" w:rsidRDefault="000E239D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8C44FF" w14:textId="2941453C" w:rsidR="000E239D" w:rsidRDefault="000E239D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Suņi:</w:t>
      </w:r>
    </w:p>
    <w:p w14:paraId="0B3B7523" w14:textId="77777777" w:rsidR="000E239D" w:rsidRDefault="000E239D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E239D" w14:paraId="09F8AE3C" w14:textId="77777777" w:rsidTr="009B1EB0">
        <w:tc>
          <w:tcPr>
            <w:tcW w:w="2500" w:type="pct"/>
          </w:tcPr>
          <w:p w14:paraId="3E4F6DF4" w14:textId="77777777" w:rsidR="000E239D" w:rsidRPr="00E57A7D" w:rsidRDefault="000E239D" w:rsidP="00CE4B57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0839EF2E" w14:textId="77777777" w:rsidR="000E239D" w:rsidRPr="00E57A7D" w:rsidRDefault="000E239D" w:rsidP="00CE4B57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31995A67" w14:textId="41AFDA3F" w:rsidR="000E239D" w:rsidRPr="00561E7F" w:rsidRDefault="000E239D" w:rsidP="00906D3D">
            <w:pPr>
              <w:spacing w:before="60" w:after="60"/>
              <w:jc w:val="both"/>
              <w:rPr>
                <w:iCs/>
                <w:szCs w:val="22"/>
              </w:rPr>
            </w:pPr>
            <w:r w:rsidRPr="00561E7F">
              <w:rPr>
                <w:iCs/>
                <w:szCs w:val="22"/>
              </w:rPr>
              <w:t xml:space="preserve">Kuņģa-zarnu trakta </w:t>
            </w:r>
            <w:r w:rsidRPr="007127E2">
              <w:rPr>
                <w:szCs w:val="22"/>
              </w:rPr>
              <w:t>darbības</w:t>
            </w:r>
            <w:r w:rsidRPr="00561E7F">
              <w:rPr>
                <w:iCs/>
                <w:szCs w:val="22"/>
              </w:rPr>
              <w:t xml:space="preserve"> traucējumi (piemēram, vemšana, </w:t>
            </w:r>
            <w:proofErr w:type="spellStart"/>
            <w:r w:rsidR="005C5B47">
              <w:rPr>
                <w:iCs/>
                <w:szCs w:val="22"/>
              </w:rPr>
              <w:t>diareja</w:t>
            </w:r>
            <w:proofErr w:type="spellEnd"/>
            <w:r w:rsidRPr="00561E7F">
              <w:rPr>
                <w:iCs/>
                <w:szCs w:val="22"/>
              </w:rPr>
              <w:t xml:space="preserve">, </w:t>
            </w:r>
            <w:proofErr w:type="spellStart"/>
            <w:r w:rsidRPr="00561E7F">
              <w:rPr>
                <w:iCs/>
                <w:szCs w:val="22"/>
              </w:rPr>
              <w:t>ezofagīts</w:t>
            </w:r>
            <w:proofErr w:type="spellEnd"/>
            <w:r w:rsidR="00CD7121">
              <w:rPr>
                <w:iCs/>
                <w:szCs w:val="22"/>
              </w:rPr>
              <w:t xml:space="preserve"> (</w:t>
            </w:r>
            <w:r w:rsidR="00CD7121" w:rsidRPr="00CD7121">
              <w:rPr>
                <w:iCs/>
                <w:szCs w:val="22"/>
              </w:rPr>
              <w:t>barības vada iekaisums</w:t>
            </w:r>
            <w:r w:rsidR="00CD7121">
              <w:rPr>
                <w:iCs/>
                <w:szCs w:val="22"/>
              </w:rPr>
              <w:t>)</w:t>
            </w:r>
            <w:r w:rsidRPr="00561E7F">
              <w:rPr>
                <w:iCs/>
                <w:szCs w:val="22"/>
              </w:rPr>
              <w:t xml:space="preserve">), zobu krāsas </w:t>
            </w:r>
            <w:r w:rsidRPr="007127E2">
              <w:rPr>
                <w:szCs w:val="22"/>
              </w:rPr>
              <w:t>izmaiņas</w:t>
            </w:r>
            <w:r w:rsidRPr="00561E7F">
              <w:rPr>
                <w:iCs/>
                <w:szCs w:val="22"/>
                <w:vertAlign w:val="superscript"/>
              </w:rPr>
              <w:t xml:space="preserve"> </w:t>
            </w:r>
            <w:r w:rsidRPr="009B1EB0">
              <w:rPr>
                <w:iCs/>
                <w:szCs w:val="22"/>
                <w:vertAlign w:val="superscript"/>
              </w:rPr>
              <w:t>a</w:t>
            </w:r>
          </w:p>
          <w:p w14:paraId="632DFF14" w14:textId="1254729B" w:rsidR="000E239D" w:rsidRPr="00561E7F" w:rsidRDefault="000E239D" w:rsidP="00906D3D">
            <w:pPr>
              <w:spacing w:before="60" w:after="60"/>
              <w:jc w:val="both"/>
              <w:rPr>
                <w:iCs/>
                <w:szCs w:val="22"/>
              </w:rPr>
            </w:pPr>
            <w:r w:rsidRPr="00561E7F">
              <w:rPr>
                <w:iCs/>
                <w:szCs w:val="22"/>
              </w:rPr>
              <w:t>Pa</w:t>
            </w:r>
            <w:r w:rsidR="005C5B47">
              <w:rPr>
                <w:iCs/>
                <w:szCs w:val="22"/>
              </w:rPr>
              <w:t>stiprinātas</w:t>
            </w:r>
            <w:r w:rsidRPr="00561E7F">
              <w:rPr>
                <w:iCs/>
                <w:szCs w:val="22"/>
              </w:rPr>
              <w:t xml:space="preserve"> jutības reakcija</w:t>
            </w:r>
            <w:r w:rsidR="005C5B47">
              <w:rPr>
                <w:iCs/>
                <w:szCs w:val="22"/>
              </w:rPr>
              <w:t>s</w:t>
            </w:r>
          </w:p>
          <w:p w14:paraId="769F7E0D" w14:textId="77777777" w:rsidR="000E239D" w:rsidRPr="00561E7F" w:rsidRDefault="000E239D" w:rsidP="00906D3D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561E7F">
              <w:rPr>
                <w:iCs/>
                <w:szCs w:val="22"/>
              </w:rPr>
              <w:t>Fotosensitivitāte</w:t>
            </w:r>
            <w:r w:rsidRPr="009B1EB0">
              <w:rPr>
                <w:iCs/>
                <w:szCs w:val="22"/>
                <w:vertAlign w:val="superscript"/>
              </w:rPr>
              <w:t>b</w:t>
            </w:r>
            <w:proofErr w:type="spellEnd"/>
            <w:r w:rsidRPr="00561E7F">
              <w:rPr>
                <w:iCs/>
                <w:szCs w:val="22"/>
              </w:rPr>
              <w:t xml:space="preserve">, </w:t>
            </w:r>
            <w:proofErr w:type="spellStart"/>
            <w:r w:rsidRPr="00561E7F">
              <w:rPr>
                <w:iCs/>
                <w:szCs w:val="22"/>
              </w:rPr>
              <w:t>fotodermatīts</w:t>
            </w:r>
            <w:r w:rsidRPr="009B1EB0">
              <w:rPr>
                <w:iCs/>
                <w:szCs w:val="22"/>
                <w:vertAlign w:val="superscript"/>
              </w:rPr>
              <w:t>b</w:t>
            </w:r>
            <w:proofErr w:type="spellEnd"/>
          </w:p>
          <w:p w14:paraId="5FB3A61E" w14:textId="77777777" w:rsidR="000E239D" w:rsidRPr="00E57A7D" w:rsidRDefault="000E239D" w:rsidP="00906D3D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K</w:t>
            </w:r>
            <w:r w:rsidRPr="00561E7F">
              <w:rPr>
                <w:iCs/>
                <w:szCs w:val="22"/>
              </w:rPr>
              <w:t xml:space="preserve">aulu un locītavu </w:t>
            </w:r>
            <w:r>
              <w:rPr>
                <w:iCs/>
                <w:szCs w:val="22"/>
              </w:rPr>
              <w:t xml:space="preserve">attīstības </w:t>
            </w:r>
            <w:proofErr w:type="spellStart"/>
            <w:r>
              <w:rPr>
                <w:iCs/>
                <w:szCs w:val="22"/>
              </w:rPr>
              <w:t>aizkavēšanās</w:t>
            </w:r>
            <w:r w:rsidRPr="009B1EB0">
              <w:rPr>
                <w:iCs/>
                <w:szCs w:val="22"/>
                <w:vertAlign w:val="superscript"/>
              </w:rPr>
              <w:t>c</w:t>
            </w:r>
            <w:proofErr w:type="spellEnd"/>
          </w:p>
        </w:tc>
      </w:tr>
    </w:tbl>
    <w:p w14:paraId="2440E567" w14:textId="77777777" w:rsidR="000E239D" w:rsidRPr="008667C7" w:rsidRDefault="000E239D" w:rsidP="00906D3D">
      <w:pPr>
        <w:tabs>
          <w:tab w:val="clear" w:pos="567"/>
          <w:tab w:val="left" w:pos="142"/>
        </w:tabs>
        <w:spacing w:before="80" w:line="240" w:lineRule="auto"/>
        <w:ind w:left="142" w:hanging="142"/>
        <w:jc w:val="both"/>
        <w:rPr>
          <w:sz w:val="20"/>
        </w:rPr>
      </w:pPr>
      <w:r w:rsidRPr="008667C7">
        <w:rPr>
          <w:sz w:val="20"/>
          <w:vertAlign w:val="superscript"/>
        </w:rPr>
        <w:t>a</w:t>
      </w:r>
      <w:r w:rsidRPr="008667C7">
        <w:rPr>
          <w:sz w:val="20"/>
        </w:rPr>
        <w:tab/>
        <w:t xml:space="preserve">Ļoti jauniem dzīvniekiem. Veidojoties </w:t>
      </w:r>
      <w:proofErr w:type="spellStart"/>
      <w:r w:rsidRPr="008667C7">
        <w:rPr>
          <w:sz w:val="20"/>
        </w:rPr>
        <w:t>tetraciklīna</w:t>
      </w:r>
      <w:proofErr w:type="spellEnd"/>
      <w:r w:rsidRPr="008667C7">
        <w:rPr>
          <w:sz w:val="20"/>
        </w:rPr>
        <w:t>-kalcija fosfāta kompleksiem.</w:t>
      </w:r>
    </w:p>
    <w:p w14:paraId="68AD5D55" w14:textId="4CBD52B0" w:rsidR="000E239D" w:rsidRPr="008667C7" w:rsidRDefault="000E239D" w:rsidP="00906D3D">
      <w:pPr>
        <w:tabs>
          <w:tab w:val="clear" w:pos="567"/>
          <w:tab w:val="left" w:pos="142"/>
        </w:tabs>
        <w:spacing w:before="80" w:line="240" w:lineRule="auto"/>
        <w:ind w:left="142" w:hanging="142"/>
        <w:jc w:val="both"/>
        <w:rPr>
          <w:sz w:val="20"/>
        </w:rPr>
      </w:pPr>
      <w:r w:rsidRPr="008667C7">
        <w:rPr>
          <w:sz w:val="20"/>
          <w:vertAlign w:val="superscript"/>
        </w:rPr>
        <w:t>b</w:t>
      </w:r>
      <w:r w:rsidRPr="008667C7">
        <w:rPr>
          <w:sz w:val="20"/>
        </w:rPr>
        <w:t xml:space="preserve"> </w:t>
      </w:r>
      <w:r w:rsidR="00CD7121" w:rsidRPr="00906D3D">
        <w:rPr>
          <w:sz w:val="20"/>
        </w:rPr>
        <w:t xml:space="preserve">Patoloģiska ādas reakcija </w:t>
      </w:r>
      <w:r w:rsidR="00CD7121" w:rsidRPr="008667C7">
        <w:rPr>
          <w:sz w:val="20"/>
        </w:rPr>
        <w:t>p</w:t>
      </w:r>
      <w:r w:rsidRPr="008667C7">
        <w:rPr>
          <w:sz w:val="20"/>
        </w:rPr>
        <w:t>ēc intensīvas dienasgaismas iedarbības.</w:t>
      </w:r>
    </w:p>
    <w:p w14:paraId="5DE27991" w14:textId="77777777" w:rsidR="000E239D" w:rsidRPr="008667C7" w:rsidRDefault="000E239D" w:rsidP="00906D3D">
      <w:pPr>
        <w:tabs>
          <w:tab w:val="clear" w:pos="567"/>
        </w:tabs>
        <w:spacing w:before="80" w:line="259" w:lineRule="auto"/>
        <w:jc w:val="both"/>
        <w:rPr>
          <w:rFonts w:eastAsia="Calibri"/>
          <w:sz w:val="20"/>
        </w:rPr>
      </w:pPr>
      <w:r w:rsidRPr="008667C7">
        <w:rPr>
          <w:rFonts w:eastAsia="Calibri"/>
          <w:sz w:val="20"/>
          <w:vertAlign w:val="superscript"/>
        </w:rPr>
        <w:t>c</w:t>
      </w:r>
      <w:r w:rsidRPr="008667C7">
        <w:rPr>
          <w:rFonts w:eastAsia="Calibri"/>
          <w:sz w:val="20"/>
        </w:rPr>
        <w:t xml:space="preserve"> Zināms, ka pēc citu </w:t>
      </w:r>
      <w:proofErr w:type="spellStart"/>
      <w:r w:rsidRPr="008667C7">
        <w:rPr>
          <w:rFonts w:eastAsia="Calibri"/>
          <w:sz w:val="20"/>
        </w:rPr>
        <w:t>tetraciklīnu</w:t>
      </w:r>
      <w:proofErr w:type="spellEnd"/>
      <w:r w:rsidRPr="008667C7">
        <w:rPr>
          <w:rFonts w:eastAsia="Calibri"/>
          <w:sz w:val="20"/>
        </w:rPr>
        <w:t xml:space="preserve"> lietošanas jauniem dzīvniekiem var veidoties kaulu attīstības aizkavēšanās (atgriezeniska, pārtraucot ārstēšanu), un tā var rasties arī pēc </w:t>
      </w:r>
      <w:proofErr w:type="spellStart"/>
      <w:r w:rsidRPr="008667C7">
        <w:rPr>
          <w:rFonts w:eastAsia="Calibri"/>
          <w:sz w:val="20"/>
        </w:rPr>
        <w:t>doksiciklīna</w:t>
      </w:r>
      <w:proofErr w:type="spellEnd"/>
      <w:r w:rsidRPr="008667C7">
        <w:rPr>
          <w:rFonts w:eastAsia="Calibri"/>
          <w:sz w:val="20"/>
        </w:rPr>
        <w:t xml:space="preserve"> lietošanas.</w:t>
      </w:r>
    </w:p>
    <w:p w14:paraId="17CE9006" w14:textId="0C8D2D79" w:rsidR="00024482" w:rsidRDefault="00024482" w:rsidP="00906D3D">
      <w:pPr>
        <w:jc w:val="both"/>
      </w:pPr>
      <w:r w:rsidRPr="006819D0">
        <w:lastRenderedPageBreak/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17" w:history="1">
        <w:r w:rsidR="00B17165" w:rsidRPr="00B17165">
          <w:rPr>
            <w:rStyle w:val="Hyperlink"/>
            <w:lang w:val="sv-SE"/>
          </w:rPr>
          <w:t>https://www.pvd.gov.lv/lv</w:t>
        </w:r>
      </w:hyperlink>
      <w:r w:rsidR="0032030C">
        <w:t>.</w:t>
      </w:r>
    </w:p>
    <w:p w14:paraId="7DDFFDDA" w14:textId="77777777" w:rsidR="0032030C" w:rsidRDefault="0032030C" w:rsidP="00906D3D">
      <w:pPr>
        <w:jc w:val="both"/>
      </w:pPr>
    </w:p>
    <w:p w14:paraId="2B5E1F0F" w14:textId="77777777" w:rsidR="00F520FE" w:rsidRPr="00E57A7D" w:rsidRDefault="00F520FE" w:rsidP="00906D3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DA3A58" w14:textId="49CA7DC3" w:rsidR="00C114FF" w:rsidRPr="00E57A7D" w:rsidRDefault="003E4DDE" w:rsidP="00906D3D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820FA7" w14:textId="77777777" w:rsidR="0031465E" w:rsidRPr="0031465E" w:rsidRDefault="0031465E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31465E">
        <w:rPr>
          <w:szCs w:val="24"/>
        </w:rPr>
        <w:t>Iekšķīgai lietošanai.</w:t>
      </w:r>
    </w:p>
    <w:p w14:paraId="439F4A24" w14:textId="5271E36C" w:rsidR="0031465E" w:rsidRPr="0031465E" w:rsidRDefault="0031465E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31465E">
        <w:rPr>
          <w:szCs w:val="24"/>
        </w:rPr>
        <w:t xml:space="preserve">Ieteicamā deva suņiem ir 10 mg </w:t>
      </w:r>
      <w:proofErr w:type="spellStart"/>
      <w:r w:rsidRPr="0031465E">
        <w:rPr>
          <w:szCs w:val="24"/>
        </w:rPr>
        <w:t>doksiciklīna</w:t>
      </w:r>
      <w:proofErr w:type="spellEnd"/>
      <w:r w:rsidRPr="0031465E">
        <w:rPr>
          <w:szCs w:val="24"/>
        </w:rPr>
        <w:t xml:space="preserve"> uz kg ķermeņa svara kg dienā. Vairumā gadījumu paredzamā atbildes reakcija sagaidāma pēc 5 līdz 7 ārstēšanas dienām. Ārstēšanu turpināt vēl 2 līdz 3 dienas pēc akūtas infekcijas klīnisko </w:t>
      </w:r>
      <w:r w:rsidRPr="0031465E">
        <w:rPr>
          <w:szCs w:val="22"/>
        </w:rPr>
        <w:t>pazīmju izzušanas</w:t>
      </w:r>
      <w:r w:rsidRPr="0031465E">
        <w:rPr>
          <w:szCs w:val="24"/>
        </w:rPr>
        <w:t xml:space="preserve">. Hroniskas vai </w:t>
      </w:r>
      <w:proofErr w:type="spellStart"/>
      <w:r w:rsidRPr="0031465E">
        <w:rPr>
          <w:szCs w:val="24"/>
        </w:rPr>
        <w:t>recidivējošas</w:t>
      </w:r>
      <w:proofErr w:type="spellEnd"/>
      <w:r w:rsidRPr="0031465E">
        <w:rPr>
          <w:szCs w:val="24"/>
        </w:rPr>
        <w:t xml:space="preserve"> infekcijas gadījumā var būt nepieciešams ilgāks ārstēšanas kurss līdz 14 dienām. Suņiem, kuriem ir leptospirozes izraisīts </w:t>
      </w:r>
      <w:proofErr w:type="spellStart"/>
      <w:r w:rsidRPr="0031465E">
        <w:rPr>
          <w:szCs w:val="24"/>
        </w:rPr>
        <w:t>intersticiāls</w:t>
      </w:r>
      <w:proofErr w:type="spellEnd"/>
      <w:r w:rsidRPr="0031465E">
        <w:rPr>
          <w:szCs w:val="24"/>
        </w:rPr>
        <w:t xml:space="preserve"> nefrīts, ieteicamais ārstēšanas ilgums ir 14 dienas. Lai </w:t>
      </w:r>
      <w:r w:rsidR="002C08C6" w:rsidRPr="00E57A7D">
        <w:t xml:space="preserve">nodrošinātu pareizu devu, ķermeņa </w:t>
      </w:r>
      <w:r w:rsidR="002C08C6">
        <w:t>svars</w:t>
      </w:r>
      <w:r w:rsidR="002C08C6" w:rsidRPr="00E57A7D">
        <w:t xml:space="preserve"> jānosaka pēc iespējas precīzāk</w:t>
      </w:r>
      <w:r w:rsidRPr="0031465E">
        <w:rPr>
          <w:szCs w:val="24"/>
        </w:rPr>
        <w:t>.</w:t>
      </w:r>
    </w:p>
    <w:p w14:paraId="50EC2410" w14:textId="77777777" w:rsidR="0031465E" w:rsidRPr="0031465E" w:rsidRDefault="0031465E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0E30639D" w14:textId="1EF57B32" w:rsidR="0031465E" w:rsidRPr="0031465E" w:rsidRDefault="0031465E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31465E">
        <w:rPr>
          <w:szCs w:val="24"/>
        </w:rPr>
        <w:t>Turpmāko tabulu var izmantot kā palīglīdzekli, lai izvēlētos nozīmējamo</w:t>
      </w:r>
      <w:r w:rsidR="008667C7">
        <w:rPr>
          <w:szCs w:val="24"/>
        </w:rPr>
        <w:t xml:space="preserve"> šo</w:t>
      </w:r>
      <w:r w:rsidR="002C08C6" w:rsidRPr="002C08C6">
        <w:rPr>
          <w:szCs w:val="22"/>
        </w:rPr>
        <w:t xml:space="preserve"> </w:t>
      </w:r>
      <w:r w:rsidR="002C08C6">
        <w:rPr>
          <w:szCs w:val="22"/>
        </w:rPr>
        <w:t xml:space="preserve">veterināro </w:t>
      </w:r>
      <w:r w:rsidR="002C08C6" w:rsidRPr="007127E2">
        <w:rPr>
          <w:szCs w:val="22"/>
        </w:rPr>
        <w:t>zāļu</w:t>
      </w:r>
      <w:r w:rsidRPr="0031465E">
        <w:rPr>
          <w:szCs w:val="24"/>
        </w:rPr>
        <w:t xml:space="preserve"> daudzumu, lietojot standarta devu 10 mg uz ķermeņa </w:t>
      </w:r>
      <w:r w:rsidRPr="0031465E">
        <w:rPr>
          <w:rFonts w:eastAsia="Calibri"/>
          <w:szCs w:val="24"/>
        </w:rPr>
        <w:t xml:space="preserve">svara </w:t>
      </w:r>
      <w:r w:rsidRPr="0031465E">
        <w:rPr>
          <w:szCs w:val="24"/>
        </w:rPr>
        <w:t>kg dienā.</w:t>
      </w:r>
    </w:p>
    <w:p w14:paraId="716A43CA" w14:textId="77777777" w:rsidR="0031465E" w:rsidRPr="0031465E" w:rsidRDefault="0031465E" w:rsidP="00906D3D">
      <w:pPr>
        <w:autoSpaceDE w:val="0"/>
        <w:autoSpaceDN w:val="0"/>
        <w:adjustRightInd w:val="0"/>
        <w:spacing w:line="240" w:lineRule="auto"/>
        <w:jc w:val="both"/>
        <w:rPr>
          <w:b/>
          <w:i/>
          <w:szCs w:val="24"/>
          <w:u w:color="0000FF"/>
        </w:rPr>
      </w:pPr>
    </w:p>
    <w:tbl>
      <w:tblPr>
        <w:tblW w:w="9584" w:type="dxa"/>
        <w:tblLayout w:type="fixed"/>
        <w:tblLook w:val="04A0" w:firstRow="1" w:lastRow="0" w:firstColumn="1" w:lastColumn="0" w:noHBand="0" w:noVBand="1"/>
      </w:tblPr>
      <w:tblGrid>
        <w:gridCol w:w="1838"/>
        <w:gridCol w:w="1096"/>
        <w:gridCol w:w="1718"/>
        <w:gridCol w:w="693"/>
        <w:gridCol w:w="1828"/>
        <w:gridCol w:w="693"/>
        <w:gridCol w:w="1718"/>
      </w:tblGrid>
      <w:tr w:rsidR="0031465E" w:rsidRPr="0031465E" w14:paraId="1DD9F6CB" w14:textId="77777777" w:rsidTr="008C3320">
        <w:trPr>
          <w:trHeight w:val="6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4B7A0B6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</w:rPr>
            </w:pPr>
            <w:r w:rsidRPr="0031465E">
              <w:rPr>
                <w:b/>
                <w:szCs w:val="24"/>
                <w:u w:color="0000FF"/>
              </w:rPr>
              <w:t>Ķermeņa svars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639D1133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</w:rPr>
            </w:pPr>
            <w:r w:rsidRPr="0031465E">
              <w:rPr>
                <w:b/>
                <w:szCs w:val="24"/>
                <w:u w:color="0000FF"/>
              </w:rPr>
              <w:t>Deva</w:t>
            </w:r>
            <w:r w:rsidRPr="0031465E">
              <w:rPr>
                <w:b/>
                <w:szCs w:val="24"/>
                <w:u w:color="0000FF"/>
              </w:rPr>
              <w:br/>
              <w:t>mg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1BA9BC61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</w:rPr>
            </w:pPr>
            <w:proofErr w:type="spellStart"/>
            <w:r w:rsidRPr="0031465E">
              <w:rPr>
                <w:b/>
                <w:szCs w:val="24"/>
                <w:u w:color="0000FF"/>
              </w:rPr>
              <w:t>Doxybactin</w:t>
            </w:r>
            <w:proofErr w:type="spellEnd"/>
            <w:r w:rsidRPr="0031465E">
              <w:rPr>
                <w:b/>
                <w:szCs w:val="24"/>
                <w:u w:color="0000FF"/>
              </w:rPr>
              <w:t xml:space="preserve"> </w:t>
            </w:r>
            <w:proofErr w:type="spellStart"/>
            <w:r w:rsidRPr="0031465E">
              <w:rPr>
                <w:b/>
                <w:szCs w:val="24"/>
                <w:u w:color="0000FF"/>
              </w:rPr>
              <w:t>vet</w:t>
            </w:r>
            <w:proofErr w:type="spellEnd"/>
            <w:r w:rsidRPr="0031465E">
              <w:rPr>
                <w:b/>
                <w:szCs w:val="24"/>
                <w:u w:color="0000FF"/>
              </w:rPr>
              <w:br/>
              <w:t>50 mg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9AC8976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b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4B2264DC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</w:rPr>
            </w:pPr>
            <w:proofErr w:type="spellStart"/>
            <w:r w:rsidRPr="0031465E">
              <w:rPr>
                <w:b/>
                <w:szCs w:val="24"/>
                <w:u w:color="0000FF"/>
              </w:rPr>
              <w:t>Doxybactin</w:t>
            </w:r>
            <w:proofErr w:type="spellEnd"/>
            <w:r w:rsidRPr="0031465E">
              <w:rPr>
                <w:b/>
                <w:szCs w:val="24"/>
                <w:u w:color="0000FF"/>
              </w:rPr>
              <w:t xml:space="preserve"> </w:t>
            </w:r>
            <w:proofErr w:type="spellStart"/>
            <w:r w:rsidRPr="0031465E">
              <w:rPr>
                <w:b/>
                <w:szCs w:val="24"/>
                <w:u w:color="0000FF"/>
              </w:rPr>
              <w:t>vet</w:t>
            </w:r>
            <w:proofErr w:type="spellEnd"/>
            <w:r w:rsidRPr="0031465E">
              <w:rPr>
                <w:b/>
                <w:szCs w:val="24"/>
                <w:u w:color="0000FF"/>
              </w:rPr>
              <w:br/>
              <w:t>200 mg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1842278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b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452B0134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</w:rPr>
            </w:pPr>
            <w:proofErr w:type="spellStart"/>
            <w:r w:rsidRPr="0031465E">
              <w:rPr>
                <w:b/>
                <w:szCs w:val="24"/>
                <w:u w:color="0000FF"/>
              </w:rPr>
              <w:t>Doxybactin</w:t>
            </w:r>
            <w:proofErr w:type="spellEnd"/>
            <w:r w:rsidRPr="0031465E">
              <w:rPr>
                <w:b/>
                <w:szCs w:val="24"/>
                <w:u w:color="0000FF"/>
              </w:rPr>
              <w:t xml:space="preserve"> </w:t>
            </w:r>
            <w:proofErr w:type="spellStart"/>
            <w:r w:rsidRPr="0031465E">
              <w:rPr>
                <w:b/>
                <w:szCs w:val="24"/>
                <w:u w:color="0000FF"/>
              </w:rPr>
              <w:t>vet</w:t>
            </w:r>
            <w:proofErr w:type="spellEnd"/>
            <w:r w:rsidRPr="0031465E">
              <w:rPr>
                <w:b/>
                <w:szCs w:val="24"/>
                <w:u w:color="0000FF"/>
              </w:rPr>
              <w:br/>
              <w:t>400 mg</w:t>
            </w:r>
          </w:p>
        </w:tc>
      </w:tr>
      <w:tr w:rsidR="0031465E" w:rsidRPr="0031465E" w14:paraId="62A04DED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DDD92F3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0,75 kg – 1,25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85B5FE0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12,5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vAlign w:val="bottom"/>
            <w:hideMark/>
          </w:tcPr>
          <w:p w14:paraId="7479E7EB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06A1ED28" wp14:editId="0D13D234">
                  <wp:extent cx="247650" cy="247650"/>
                  <wp:effectExtent l="0" t="0" r="0" b="0"/>
                  <wp:docPr id="1738537294" name="Afbeelding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3C31085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D5D7264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4FA4962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0DE138A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2582A1D0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ADA712A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&gt;1,25 kg – 2,5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934250F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25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07E9143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4C73D0FC" wp14:editId="122520F3">
                  <wp:extent cx="247650" cy="247650"/>
                  <wp:effectExtent l="0" t="0" r="0" b="0"/>
                  <wp:docPr id="966459701" name="Afbeelding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62975E87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4123ACE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A66E1E8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7F5386E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50667AA4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F8677D7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&gt;2,5 kg – 3,75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4B02D54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37,5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5C7A829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356DD61B" wp14:editId="51BB9CC1">
                  <wp:extent cx="247650" cy="247650"/>
                  <wp:effectExtent l="0" t="0" r="0" b="0"/>
                  <wp:docPr id="1355120441" name="Afbeelding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78B1307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D6596D5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D58586C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1450892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5D599438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67BC8DD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&gt;3,75 kg – 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5D578B6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984C152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257974E0" wp14:editId="3F858A45">
                  <wp:extent cx="247650" cy="247650"/>
                  <wp:effectExtent l="0" t="0" r="0" b="0"/>
                  <wp:docPr id="1487073307" name="Afbeelding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4F95382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C0591A6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CB144AE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7A4839A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544477ED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0980A0D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&gt;5 kg – 6,25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3C6692A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62,5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DBD654C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01164B31" wp14:editId="4F4F4D46">
                  <wp:extent cx="247650" cy="247650"/>
                  <wp:effectExtent l="0" t="0" r="0" b="0"/>
                  <wp:docPr id="223823962" name="Afbeelding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3054524B" wp14:editId="2DE5E0B6">
                  <wp:extent cx="247650" cy="247650"/>
                  <wp:effectExtent l="0" t="0" r="0" b="0"/>
                  <wp:docPr id="1745437491" name="Afbeelding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5E3E3F6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2AD158F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520C37A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4F7DF76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7CB7125A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1B99291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&gt;6,25 kg – 7,5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738ABDB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75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425A89B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66EA7B4F" wp14:editId="4C8973B2">
                  <wp:extent cx="247650" cy="247650"/>
                  <wp:effectExtent l="0" t="0" r="0" b="0"/>
                  <wp:docPr id="1229264482" name="Afbeelding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50284004" wp14:editId="332CB6D1">
                  <wp:extent cx="247650" cy="247650"/>
                  <wp:effectExtent l="0" t="0" r="0" b="0"/>
                  <wp:docPr id="106873982" name="Afbeelding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3C2170D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7FB3845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BAA944B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A07EA5F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1028B583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64810B7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&gt;7,5 kg – 10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5B6066F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100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321B4E2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556E2FD7" wp14:editId="7F2E229E">
                  <wp:extent cx="247650" cy="247650"/>
                  <wp:effectExtent l="0" t="0" r="0" b="0"/>
                  <wp:docPr id="715208770" name="Afbeelding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27F30D99" wp14:editId="325D6659">
                  <wp:extent cx="247650" cy="247650"/>
                  <wp:effectExtent l="0" t="0" r="0" b="0"/>
                  <wp:docPr id="2025631594" name="Afbeelding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F24EC70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68F5038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3052B6B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85F6EC1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2ADDA644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4C81C70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&gt;10 kg – 12,5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BF7B0DC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125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84895EE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442C2DE9" wp14:editId="6DEA2BB8">
                  <wp:extent cx="247650" cy="247650"/>
                  <wp:effectExtent l="0" t="0" r="0" b="0"/>
                  <wp:docPr id="823318108" name="Afbeelding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4B9C1725" wp14:editId="3E30D676">
                  <wp:extent cx="247650" cy="247650"/>
                  <wp:effectExtent l="0" t="0" r="0" b="0"/>
                  <wp:docPr id="577721119" name="Afbeelding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72A0358B" wp14:editId="07331D0C">
                  <wp:extent cx="247650" cy="247650"/>
                  <wp:effectExtent l="0" t="0" r="0" b="0"/>
                  <wp:docPr id="1851998258" name="Afbeelding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3AC932B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E96ABF2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54F15CB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603CD0A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2E9CF102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44049EF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&gt;12,5 kg – 15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1611764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150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4CB0856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4EEDF919" wp14:editId="1A7A2693">
                  <wp:extent cx="247650" cy="247650"/>
                  <wp:effectExtent l="0" t="0" r="0" b="0"/>
                  <wp:docPr id="475511674" name="Afbeelding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5B269DDB" wp14:editId="7382CD32">
                  <wp:extent cx="247650" cy="247650"/>
                  <wp:effectExtent l="0" t="0" r="0" b="0"/>
                  <wp:docPr id="857287439" name="Afbeelding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7C06F3EB" wp14:editId="31C868D8">
                  <wp:extent cx="247650" cy="247650"/>
                  <wp:effectExtent l="0" t="0" r="0" b="0"/>
                  <wp:docPr id="1592232586" name="Afbeelding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C0B76C6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ED883B8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342191D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9CA3D43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207B5A5F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5D6A002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&gt;15 kg – 20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5C5551B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200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E5EA143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F5D4083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780ABC5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706B04A7" wp14:editId="549E60DF">
                  <wp:extent cx="247650" cy="247650"/>
                  <wp:effectExtent l="0" t="0" r="0" b="0"/>
                  <wp:docPr id="1741218102" name="Afbeelding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E4A77AA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9DD7917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0CE370D0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746C162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&gt;20 kg – 25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075A265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250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BE3D5B5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5AF71B8F" wp14:editId="54E920E7">
                  <wp:extent cx="247650" cy="247650"/>
                  <wp:effectExtent l="0" t="0" r="0" b="0"/>
                  <wp:docPr id="660034339" name="Afbeelding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E8A5280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UN</w:t>
            </w: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B8BD8DB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0EA02399" wp14:editId="30826AB7">
                  <wp:extent cx="247650" cy="247650"/>
                  <wp:effectExtent l="0" t="0" r="0" b="0"/>
                  <wp:docPr id="1156065825" name="Afbeelding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F0B3A07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CBDEABF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1BCD6E01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C6BA3B9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&gt;25 kg – 30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874A09D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300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D42678C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78B4EC3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6594DB5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1644C8EC" wp14:editId="67DCC26D">
                  <wp:extent cx="247650" cy="247650"/>
                  <wp:effectExtent l="0" t="0" r="0" b="0"/>
                  <wp:docPr id="1640237692" name="Afbeelding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1B1BAE62" wp14:editId="0FFDB6D4">
                  <wp:extent cx="247650" cy="247650"/>
                  <wp:effectExtent l="0" t="0" r="0" b="0"/>
                  <wp:docPr id="806330543" name="Afbeelding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B06DB71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11D4ADA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02A97BA8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301E9EA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&gt;30 kg – 35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B778FC5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350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4D369A2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D884970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0762282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135B9299" wp14:editId="3B13B82C">
                  <wp:extent cx="247650" cy="247650"/>
                  <wp:effectExtent l="0" t="0" r="0" b="0"/>
                  <wp:docPr id="1499029991" name="Afbeelding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7E8D397C" wp14:editId="0AE35185">
                  <wp:extent cx="247650" cy="247650"/>
                  <wp:effectExtent l="0" t="0" r="0" b="0"/>
                  <wp:docPr id="1917695669" name="Afbeelding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F16A062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2138A32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0D8E12A1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AF98731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&gt;35 kg – 40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1C42E42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400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E2F6116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6AAC4AED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EC3604E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85273FD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E38A13A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4DBB1E60" wp14:editId="1E893885">
                  <wp:extent cx="247650" cy="247650"/>
                  <wp:effectExtent l="0" t="0" r="0" b="0"/>
                  <wp:docPr id="2144073734" name="Afbeelding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65E" w:rsidRPr="0031465E" w14:paraId="7E8FF9E5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E6D54FA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&gt;40 kg – 45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361ADEB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450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55A0BEE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114A1286" wp14:editId="61B547BD">
                  <wp:extent cx="247650" cy="247650"/>
                  <wp:effectExtent l="0" t="0" r="0" b="0"/>
                  <wp:docPr id="1097033086" name="Afbeelding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A887117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F677212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028E0C2F" wp14:editId="1E76177B">
                  <wp:extent cx="247650" cy="247650"/>
                  <wp:effectExtent l="0" t="0" r="0" b="0"/>
                  <wp:docPr id="535606095" name="Afbeelding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65E" w:rsidRPr="0031465E" w14:paraId="47921889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7472D2D4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&gt;45 kg – 50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740F0CF8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500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00716CF9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A6E4F12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14DC2B60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336F8A33" wp14:editId="5915A011">
                  <wp:extent cx="247650" cy="247650"/>
                  <wp:effectExtent l="0" t="0" r="0" b="0"/>
                  <wp:docPr id="896253625" name="Afbeelding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D78CBF1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7E34B85F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2DAA8857" wp14:editId="023D351F">
                  <wp:extent cx="247650" cy="247650"/>
                  <wp:effectExtent l="0" t="0" r="0" b="0"/>
                  <wp:docPr id="1802776913" name="Afbeelding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65E" w:rsidRPr="0031465E" w14:paraId="7FAA14CA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4AC41BB5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&gt;50 kg – 60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6067C3B9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600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07CC694D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47F06153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6BD28963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012B8CA1" wp14:editId="7EBEAFF6">
                  <wp:extent cx="247650" cy="247650"/>
                  <wp:effectExtent l="0" t="0" r="0" b="0"/>
                  <wp:docPr id="1381143163" name="Afbeelding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6ED8BD0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62194CF4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74717F66" wp14:editId="41314FA2">
                  <wp:extent cx="247650" cy="247650"/>
                  <wp:effectExtent l="0" t="0" r="0" b="0"/>
                  <wp:docPr id="1386969358" name="Afbeelding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65E" w:rsidRPr="0031465E" w14:paraId="7B97D351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3AEC75A8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&gt;60 kg – 70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1C6A73A4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700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3AE32A9A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7E62F7C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14B88436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1BC8E321" wp14:editId="04BE2456">
                  <wp:extent cx="247650" cy="247650"/>
                  <wp:effectExtent l="0" t="0" r="0" b="0"/>
                  <wp:docPr id="41651054" name="Afbeelding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0D84A554" wp14:editId="34C72FD4">
                  <wp:extent cx="247650" cy="247650"/>
                  <wp:effectExtent l="0" t="0" r="0" b="0"/>
                  <wp:docPr id="1044017618" name="Afbeelding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5B4CF22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047AF1B8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5882A737" wp14:editId="2755C299">
                  <wp:extent cx="247650" cy="247650"/>
                  <wp:effectExtent l="0" t="0" r="0" b="0"/>
                  <wp:docPr id="1761109000" name="Afbeelding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65E" w:rsidRPr="0031465E" w14:paraId="1E7F5B4E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A92C277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&gt;70 kg – 80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B3B0268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800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1D82BF1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D1AA66D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26F7053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4834F9FE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36756F2" w14:textId="77777777" w:rsidR="0031465E" w:rsidRPr="0031465E" w:rsidRDefault="0031465E" w:rsidP="00906D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2017245A" wp14:editId="32DA5016">
                  <wp:extent cx="247650" cy="247650"/>
                  <wp:effectExtent l="0" t="0" r="0" b="0"/>
                  <wp:docPr id="744516273" name="Afbeelding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7C3F2917" wp14:editId="1E18540A">
                  <wp:extent cx="247650" cy="247650"/>
                  <wp:effectExtent l="0" t="0" r="0" b="0"/>
                  <wp:docPr id="1571466653" name="Afbeelding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6DE8D90" w14:textId="77777777" w:rsidR="0031465E" w:rsidRPr="0031465E" w:rsidRDefault="0031465E" w:rsidP="00906D3D">
      <w:pPr>
        <w:autoSpaceDE w:val="0"/>
        <w:autoSpaceDN w:val="0"/>
        <w:adjustRightInd w:val="0"/>
        <w:spacing w:line="240" w:lineRule="auto"/>
        <w:jc w:val="both"/>
        <w:rPr>
          <w:b/>
          <w:i/>
          <w:szCs w:val="24"/>
          <w:u w:color="0000FF"/>
        </w:rPr>
      </w:pPr>
    </w:p>
    <w:p w14:paraId="72E99910" w14:textId="77777777" w:rsidR="0031465E" w:rsidRPr="0031465E" w:rsidRDefault="0031465E" w:rsidP="00906D3D">
      <w:pPr>
        <w:autoSpaceDE w:val="0"/>
        <w:autoSpaceDN w:val="0"/>
        <w:adjustRightInd w:val="0"/>
        <w:spacing w:line="240" w:lineRule="auto"/>
        <w:jc w:val="both"/>
        <w:rPr>
          <w:szCs w:val="24"/>
          <w:u w:color="0000FF"/>
        </w:rPr>
      </w:pPr>
      <w:r w:rsidRPr="0031465E">
        <w:rPr>
          <w:noProof/>
          <w:szCs w:val="24"/>
          <w:u w:color="0000FF"/>
          <w:lang w:eastAsia="lv-LV"/>
        </w:rPr>
        <w:drawing>
          <wp:inline distT="0" distB="0" distL="0" distR="0" wp14:anchorId="265CC0B4" wp14:editId="4F596E4A">
            <wp:extent cx="247650" cy="247650"/>
            <wp:effectExtent l="0" t="0" r="0" b="0"/>
            <wp:docPr id="420085701" name="Afbeelding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7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465E">
        <w:rPr>
          <w:szCs w:val="24"/>
          <w:u w:color="0000FF"/>
        </w:rPr>
        <w:t>= ¼ tabletes</w:t>
      </w:r>
      <w:r w:rsidRPr="0031465E">
        <w:rPr>
          <w:szCs w:val="24"/>
          <w:u w:color="0000FF"/>
        </w:rPr>
        <w:tab/>
      </w:r>
      <w:r w:rsidRPr="0031465E">
        <w:rPr>
          <w:noProof/>
          <w:szCs w:val="24"/>
          <w:u w:color="0000FF"/>
          <w:lang w:eastAsia="lv-LV"/>
        </w:rPr>
        <w:drawing>
          <wp:inline distT="0" distB="0" distL="0" distR="0" wp14:anchorId="34E8EFDD" wp14:editId="6746C919">
            <wp:extent cx="247650" cy="247650"/>
            <wp:effectExtent l="0" t="0" r="0" b="0"/>
            <wp:docPr id="234748628" name="Afbeelding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7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465E">
        <w:rPr>
          <w:szCs w:val="24"/>
          <w:u w:color="0000FF"/>
        </w:rPr>
        <w:t>= ½  tabletes</w:t>
      </w:r>
      <w:r w:rsidRPr="0031465E">
        <w:rPr>
          <w:szCs w:val="24"/>
          <w:u w:color="0000FF"/>
        </w:rPr>
        <w:tab/>
      </w:r>
      <w:r w:rsidRPr="0031465E">
        <w:rPr>
          <w:noProof/>
          <w:szCs w:val="24"/>
          <w:u w:color="0000FF"/>
          <w:lang w:eastAsia="lv-LV"/>
        </w:rPr>
        <w:drawing>
          <wp:inline distT="0" distB="0" distL="0" distR="0" wp14:anchorId="219DBFCA" wp14:editId="3BD37DF4">
            <wp:extent cx="247650" cy="247650"/>
            <wp:effectExtent l="0" t="0" r="0" b="0"/>
            <wp:docPr id="364476596" name="Afbeelding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6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465E">
        <w:rPr>
          <w:szCs w:val="24"/>
          <w:u w:color="0000FF"/>
        </w:rPr>
        <w:t>= ¾ tabletes</w:t>
      </w:r>
      <w:r w:rsidRPr="0031465E">
        <w:rPr>
          <w:szCs w:val="24"/>
          <w:u w:color="0000FF"/>
        </w:rPr>
        <w:tab/>
      </w:r>
      <w:r w:rsidRPr="0031465E">
        <w:rPr>
          <w:noProof/>
          <w:szCs w:val="24"/>
          <w:u w:color="0000FF"/>
          <w:lang w:eastAsia="lv-LV"/>
        </w:rPr>
        <w:drawing>
          <wp:inline distT="0" distB="0" distL="0" distR="0" wp14:anchorId="3B93BDC0" wp14:editId="2DE34CDD">
            <wp:extent cx="247650" cy="247650"/>
            <wp:effectExtent l="0" t="0" r="0" b="0"/>
            <wp:docPr id="151427933" name="Afbeelding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6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465E">
        <w:rPr>
          <w:szCs w:val="24"/>
          <w:u w:color="0000FF"/>
        </w:rPr>
        <w:t>= 1 tablete</w:t>
      </w:r>
    </w:p>
    <w:p w14:paraId="56064481" w14:textId="77777777" w:rsidR="00C80401" w:rsidRDefault="00C80401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B1E0FA" w14:textId="77777777" w:rsidR="003E4DDE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5C21DDBB" w:rsidR="00C114FF" w:rsidRPr="00E57A7D" w:rsidRDefault="003E4DDE" w:rsidP="00906D3D">
      <w:pPr>
        <w:pStyle w:val="Style1"/>
        <w:jc w:val="both"/>
      </w:pPr>
      <w:r w:rsidRPr="00E57A7D">
        <w:rPr>
          <w:highlight w:val="lightGray"/>
        </w:rPr>
        <w:lastRenderedPageBreak/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522169" w14:textId="77777777" w:rsidR="00102022" w:rsidRPr="00102022" w:rsidRDefault="00102022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>Tabletes lietot kopā ar barību (skatīt apakšpunktu „Īpaši brīdinājumi”). Tabletes iespējams sadalīt 2 vai 4 vienādās daļās, lai lietotu precīzu devu. Novietot tableti uz līdzenas virsmas ar dalījuma pusi uz augšu un izliekto (noapaļoto) pusi pret virsmu.</w:t>
      </w:r>
    </w:p>
    <w:p w14:paraId="1DD8A14C" w14:textId="77777777" w:rsidR="00102022" w:rsidRPr="00102022" w:rsidRDefault="00102022" w:rsidP="00906D3D">
      <w:pPr>
        <w:tabs>
          <w:tab w:val="clear" w:pos="567"/>
        </w:tabs>
        <w:spacing w:line="240" w:lineRule="auto"/>
        <w:ind w:left="567"/>
        <w:jc w:val="both"/>
        <w:rPr>
          <w:szCs w:val="24"/>
        </w:rPr>
      </w:pPr>
      <w:r w:rsidRPr="00102022">
        <w:rPr>
          <w:noProof/>
          <w:szCs w:val="24"/>
          <w:lang w:eastAsia="lv-LV"/>
        </w:rPr>
        <w:drawing>
          <wp:inline distT="0" distB="0" distL="0" distR="0" wp14:anchorId="09E0D141" wp14:editId="10C861EA">
            <wp:extent cx="2305050" cy="1943100"/>
            <wp:effectExtent l="0" t="0" r="0" b="0"/>
            <wp:docPr id="1272666207" name="Bild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8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0A685" w14:textId="77777777" w:rsidR="00102022" w:rsidRPr="00102022" w:rsidRDefault="00102022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>2 vienādās daļās: ar īkšķiem uzspiest uz abām tabletes pusēm.</w:t>
      </w:r>
    </w:p>
    <w:p w14:paraId="05F101DB" w14:textId="77777777" w:rsidR="00102022" w:rsidRPr="00102022" w:rsidRDefault="00102022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>4 vienādās daļās: ar īkšķi uzspiest tabletes vidū.</w:t>
      </w:r>
    </w:p>
    <w:p w14:paraId="7EDC2580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E97974F" w14:textId="77777777" w:rsidR="001B26EB" w:rsidRPr="00E57A7D" w:rsidRDefault="001B26EB" w:rsidP="00906D3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949C9E" w14:textId="4362E100" w:rsidR="00DB468A" w:rsidRPr="00E57A7D" w:rsidRDefault="003E4DDE" w:rsidP="00906D3D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906D3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3D09BCE" w14:textId="77777777" w:rsidR="00102022" w:rsidRPr="00102022" w:rsidRDefault="00102022" w:rsidP="00906D3D">
      <w:pPr>
        <w:spacing w:line="240" w:lineRule="atLeast"/>
        <w:jc w:val="both"/>
        <w:rPr>
          <w:szCs w:val="24"/>
        </w:rPr>
      </w:pPr>
      <w:r w:rsidRPr="00102022">
        <w:rPr>
          <w:szCs w:val="24"/>
        </w:rPr>
        <w:t>Nav piemērojams.</w:t>
      </w:r>
    </w:p>
    <w:p w14:paraId="6C95D4C0" w14:textId="77777777" w:rsidR="003E4DDE" w:rsidRPr="00E57A7D" w:rsidRDefault="003E4DDE" w:rsidP="00906D3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2274D73" w14:textId="77777777" w:rsidR="00DB468A" w:rsidRPr="00E57A7D" w:rsidRDefault="00DB468A" w:rsidP="00906D3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8D2F358" w14:textId="77777777" w:rsidR="00C114FF" w:rsidRPr="00E57A7D" w:rsidRDefault="003E4DDE" w:rsidP="00906D3D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906D3D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013C573A" w14:textId="77777777" w:rsidR="00102022" w:rsidRDefault="00102022" w:rsidP="00906D3D">
      <w:pPr>
        <w:spacing w:line="240" w:lineRule="atLeast"/>
        <w:ind w:right="-2"/>
        <w:jc w:val="both"/>
        <w:rPr>
          <w:szCs w:val="24"/>
        </w:rPr>
      </w:pPr>
      <w:r w:rsidRPr="00102022">
        <w:rPr>
          <w:szCs w:val="24"/>
        </w:rPr>
        <w:t>Uzglabāt bērniem neredzamā un nepieejamā vietā.</w:t>
      </w:r>
    </w:p>
    <w:p w14:paraId="02EB0CF6" w14:textId="77777777" w:rsidR="00102022" w:rsidRPr="00102022" w:rsidRDefault="00102022" w:rsidP="00906D3D">
      <w:pPr>
        <w:jc w:val="both"/>
        <w:rPr>
          <w:szCs w:val="24"/>
        </w:rPr>
      </w:pPr>
      <w:r w:rsidRPr="00102022">
        <w:rPr>
          <w:szCs w:val="24"/>
        </w:rPr>
        <w:t xml:space="preserve">Uzglabāt temperatūrā līdz 30°C. </w:t>
      </w:r>
    </w:p>
    <w:p w14:paraId="1FB1A3BA" w14:textId="053E7C0C" w:rsidR="00102022" w:rsidRPr="00102022" w:rsidRDefault="00102022" w:rsidP="00EC6844">
      <w:pPr>
        <w:spacing w:line="240" w:lineRule="atLeast"/>
        <w:ind w:right="-2"/>
        <w:jc w:val="both"/>
        <w:rPr>
          <w:szCs w:val="24"/>
        </w:rPr>
      </w:pPr>
      <w:r w:rsidRPr="00102022">
        <w:rPr>
          <w:szCs w:val="24"/>
        </w:rPr>
        <w:t>Nelietot šīs veterinārās zāles, ja beidzies derīguma termiņš, k</w:t>
      </w:r>
      <w:r w:rsidR="00EC6844">
        <w:rPr>
          <w:szCs w:val="24"/>
        </w:rPr>
        <w:t>as</w:t>
      </w:r>
      <w:r w:rsidRPr="00102022">
        <w:rPr>
          <w:szCs w:val="24"/>
        </w:rPr>
        <w:t xml:space="preserve"> norādīts uz iepakojuma pēc </w:t>
      </w:r>
      <w:proofErr w:type="spellStart"/>
      <w:r w:rsidRPr="00102022">
        <w:rPr>
          <w:szCs w:val="24"/>
        </w:rPr>
        <w:t>E</w:t>
      </w:r>
      <w:r w:rsidR="002C08C6" w:rsidRPr="00906D3D">
        <w:rPr>
          <w:szCs w:val="24"/>
        </w:rPr>
        <w:t>xp</w:t>
      </w:r>
      <w:proofErr w:type="spellEnd"/>
      <w:r w:rsidRPr="00102022">
        <w:rPr>
          <w:szCs w:val="24"/>
        </w:rPr>
        <w:t>.</w:t>
      </w:r>
      <w:r w:rsidR="00EC6844">
        <w:rPr>
          <w:szCs w:val="24"/>
        </w:rPr>
        <w:t xml:space="preserve"> </w:t>
      </w:r>
      <w:r w:rsidRPr="00102022">
        <w:rPr>
          <w:szCs w:val="24"/>
        </w:rPr>
        <w:t>Derīguma termiņš attiec</w:t>
      </w:r>
      <w:r w:rsidR="002C08C6">
        <w:rPr>
          <w:szCs w:val="24"/>
        </w:rPr>
        <w:t>a</w:t>
      </w:r>
      <w:r w:rsidRPr="00102022">
        <w:rPr>
          <w:szCs w:val="24"/>
        </w:rPr>
        <w:t xml:space="preserve">s uz </w:t>
      </w:r>
      <w:r w:rsidR="002C08C6" w:rsidRPr="00E57A7D">
        <w:t>norādītā</w:t>
      </w:r>
      <w:r w:rsidR="002C08C6" w:rsidRPr="00102022">
        <w:rPr>
          <w:szCs w:val="24"/>
        </w:rPr>
        <w:t xml:space="preserve"> </w:t>
      </w:r>
      <w:r w:rsidRPr="00102022">
        <w:rPr>
          <w:szCs w:val="24"/>
        </w:rPr>
        <w:t>mēneša pēdējo dienu.</w:t>
      </w:r>
    </w:p>
    <w:p w14:paraId="7CE2D2C6" w14:textId="77777777" w:rsidR="00102022" w:rsidRPr="00102022" w:rsidRDefault="00102022" w:rsidP="00906D3D">
      <w:pPr>
        <w:spacing w:line="240" w:lineRule="atLeast"/>
        <w:ind w:left="567" w:hanging="567"/>
        <w:jc w:val="both"/>
        <w:rPr>
          <w:szCs w:val="24"/>
        </w:rPr>
      </w:pPr>
      <w:r w:rsidRPr="00102022">
        <w:rPr>
          <w:szCs w:val="24"/>
        </w:rPr>
        <w:t>Sadalītu tablešu derīguma termiņš: 3 dienas.</w:t>
      </w:r>
    </w:p>
    <w:p w14:paraId="76FB4449" w14:textId="77777777" w:rsidR="00C114FF" w:rsidRPr="00E57A7D" w:rsidRDefault="00C114FF" w:rsidP="00906D3D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031C6C23" w14:textId="77777777" w:rsidR="0043320A" w:rsidRPr="00E57A7D" w:rsidRDefault="0043320A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93CAB54" w:rsidR="00C114FF" w:rsidRPr="00E57A7D" w:rsidRDefault="003E4DDE" w:rsidP="00906D3D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A0744C" w14:textId="4A64BA20" w:rsidR="00024482" w:rsidRPr="00E57A7D" w:rsidRDefault="0002448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0E9A46B4" w14:textId="77777777" w:rsidR="00024482" w:rsidRPr="00E57A7D" w:rsidRDefault="0002448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B02275" w14:textId="77777777" w:rsidR="00024482" w:rsidRPr="00E57A7D" w:rsidRDefault="00024482" w:rsidP="00906D3D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1B26CBEE" w14:textId="77777777" w:rsidR="00024482" w:rsidRPr="00E57A7D" w:rsidRDefault="0002448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6A32BE" w14:textId="61129E70" w:rsidR="00024482" w:rsidRPr="00E57A7D" w:rsidRDefault="0002448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Jautājiet savam veterinārārstam vai</w:t>
      </w:r>
      <w:r>
        <w:t xml:space="preserve"> </w:t>
      </w:r>
      <w:r w:rsidRPr="00E57A7D">
        <w:t xml:space="preserve"> farmaceitam, kā atbrīvoties no nevajadzīgām veterinārajām zālēm.</w:t>
      </w:r>
    </w:p>
    <w:p w14:paraId="49444B15" w14:textId="77777777" w:rsidR="00DB468A" w:rsidRPr="00E57A7D" w:rsidRDefault="00DB468A" w:rsidP="00906D3D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906D3D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E57A7D" w:rsidRDefault="003E4DDE" w:rsidP="00906D3D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7D852A" w14:textId="77777777" w:rsidR="000051F0" w:rsidRPr="00E57A7D" w:rsidRDefault="000051F0" w:rsidP="00906D3D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009202" w14:textId="77777777" w:rsidR="003E4DDE" w:rsidRPr="00E57A7D" w:rsidRDefault="003E4DD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9FBAD1" w14:textId="7A61509A" w:rsidR="00DB468A" w:rsidRPr="00E57A7D" w:rsidRDefault="003E4DDE" w:rsidP="00906D3D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990714" w14:textId="4979EB7E" w:rsidR="007127E2" w:rsidRP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V/DCP/17/003</w:t>
      </w:r>
      <w:r w:rsidR="001825F9">
        <w:rPr>
          <w:szCs w:val="22"/>
        </w:rPr>
        <w:t>3</w:t>
      </w:r>
    </w:p>
    <w:p w14:paraId="11B4618F" w14:textId="3237AF1A" w:rsidR="00C114FF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773AC6" w14:textId="224A374E" w:rsidR="006400B0" w:rsidRDefault="006400B0" w:rsidP="00906D3D">
      <w:pPr>
        <w:spacing w:line="240" w:lineRule="auto"/>
        <w:jc w:val="both"/>
        <w:rPr>
          <w:u w:val="single"/>
        </w:rPr>
      </w:pPr>
      <w:r>
        <w:rPr>
          <w:u w:val="single"/>
        </w:rPr>
        <w:t>I</w:t>
      </w:r>
      <w:r w:rsidRPr="004E5600">
        <w:rPr>
          <w:u w:val="single"/>
        </w:rPr>
        <w:t>epakojuma lielumi</w:t>
      </w:r>
      <w:r>
        <w:rPr>
          <w:u w:val="single"/>
        </w:rPr>
        <w:t>:</w:t>
      </w:r>
    </w:p>
    <w:p w14:paraId="3CDC75A3" w14:textId="4A496893" w:rsidR="00102022" w:rsidRPr="00102022" w:rsidRDefault="00102022" w:rsidP="00906D3D">
      <w:pPr>
        <w:spacing w:line="240" w:lineRule="auto"/>
        <w:jc w:val="both"/>
        <w:rPr>
          <w:szCs w:val="24"/>
        </w:rPr>
      </w:pPr>
      <w:r w:rsidRPr="00102022">
        <w:rPr>
          <w:szCs w:val="24"/>
        </w:rPr>
        <w:t>Kartona kas</w:t>
      </w:r>
      <w:r w:rsidR="008667C7">
        <w:rPr>
          <w:szCs w:val="24"/>
        </w:rPr>
        <w:t>t</w:t>
      </w:r>
      <w:r w:rsidRPr="00102022">
        <w:rPr>
          <w:szCs w:val="24"/>
        </w:rPr>
        <w:t>īte ar 1, 2, 3 vai 10 </w:t>
      </w:r>
      <w:proofErr w:type="spellStart"/>
      <w:r w:rsidRPr="00102022">
        <w:rPr>
          <w:szCs w:val="24"/>
        </w:rPr>
        <w:t>blisteriem</w:t>
      </w:r>
      <w:proofErr w:type="spellEnd"/>
      <w:r w:rsidRPr="00102022">
        <w:rPr>
          <w:szCs w:val="24"/>
        </w:rPr>
        <w:t>, katrs satur 10 tabletes.</w:t>
      </w:r>
    </w:p>
    <w:p w14:paraId="7099B9D1" w14:textId="77777777" w:rsidR="00102022" w:rsidRPr="00102022" w:rsidRDefault="00102022" w:rsidP="00906D3D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lastRenderedPageBreak/>
        <w:t>Kartona kaste, kurā ievietotas 10 atsevišķas kartona kastītes – katrā pa 1 </w:t>
      </w:r>
      <w:proofErr w:type="spellStart"/>
      <w:r w:rsidRPr="00102022">
        <w:rPr>
          <w:szCs w:val="24"/>
        </w:rPr>
        <w:t>blisterim</w:t>
      </w:r>
      <w:proofErr w:type="spellEnd"/>
      <w:r w:rsidRPr="00102022">
        <w:rPr>
          <w:szCs w:val="24"/>
        </w:rPr>
        <w:t xml:space="preserve"> ar 10 tabletēm.</w:t>
      </w:r>
    </w:p>
    <w:p w14:paraId="547A6B54" w14:textId="549C8093" w:rsidR="00102022" w:rsidRPr="00102022" w:rsidRDefault="00102022" w:rsidP="00906D3D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 xml:space="preserve">Ne visi iepakojuma </w:t>
      </w:r>
      <w:r w:rsidR="006400B0" w:rsidRPr="004A7CA7">
        <w:t>lielumi</w:t>
      </w:r>
      <w:r w:rsidRPr="00102022">
        <w:rPr>
          <w:szCs w:val="24"/>
        </w:rPr>
        <w:t xml:space="preserve"> var tikt izplatīti.</w:t>
      </w:r>
    </w:p>
    <w:p w14:paraId="4300942C" w14:textId="77777777" w:rsidR="007127E2" w:rsidRDefault="007127E2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0F5BBA" w14:textId="77777777" w:rsidR="00DB468A" w:rsidRPr="00E57A7D" w:rsidRDefault="00DB468A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3E4DDE" w:rsidP="00906D3D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6A42D1" w14:textId="3325C7E9" w:rsidR="00C85C49" w:rsidRDefault="00F86A46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11</w:t>
      </w:r>
      <w:r w:rsidR="009D0C3C">
        <w:rPr>
          <w:szCs w:val="22"/>
        </w:rPr>
        <w:t>/2025</w:t>
      </w:r>
    </w:p>
    <w:p w14:paraId="4B72F9E7" w14:textId="77777777" w:rsidR="00F86A46" w:rsidRPr="00E57A7D" w:rsidRDefault="00F86A46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924349" w14:textId="77777777" w:rsidR="00C85C49" w:rsidRPr="00E57A7D" w:rsidRDefault="00C85C49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8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13C27C9E" w14:textId="77777777" w:rsidR="00E70337" w:rsidRPr="00E57A7D" w:rsidRDefault="00E70337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DB0B1B" w14:textId="77777777" w:rsidR="00172B3E" w:rsidRPr="00E57A7D" w:rsidRDefault="00172B3E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37977" w14:textId="71956F3F" w:rsidR="00DB468A" w:rsidRPr="00E57A7D" w:rsidRDefault="003E4DDE" w:rsidP="00906D3D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EBE662" w14:textId="56C66E4E" w:rsidR="00DB468A" w:rsidRPr="00E57A7D" w:rsidRDefault="003E4DDE" w:rsidP="00906D3D">
      <w:pPr>
        <w:jc w:val="both"/>
        <w:rPr>
          <w:iCs/>
          <w:szCs w:val="22"/>
        </w:rPr>
      </w:pPr>
      <w:bookmarkStart w:id="10" w:name="_Hlk73552578"/>
      <w:r w:rsidRPr="00172B3E">
        <w:rPr>
          <w:u w:val="single"/>
        </w:rPr>
        <w:t>Tirdzniecības atļaujas turētājs</w:t>
      </w:r>
      <w:r w:rsidR="007A748A">
        <w:rPr>
          <w:iCs/>
          <w:szCs w:val="22"/>
          <w:u w:val="single"/>
        </w:rPr>
        <w:t>:</w:t>
      </w:r>
    </w:p>
    <w:bookmarkEnd w:id="10"/>
    <w:p w14:paraId="18BF4E4F" w14:textId="77777777" w:rsidR="0032030C" w:rsidRPr="0032030C" w:rsidRDefault="0032030C" w:rsidP="00906D3D">
      <w:pPr>
        <w:tabs>
          <w:tab w:val="clear" w:pos="567"/>
        </w:tabs>
        <w:spacing w:line="240" w:lineRule="auto"/>
        <w:ind w:right="-318"/>
        <w:jc w:val="both"/>
        <w:rPr>
          <w:szCs w:val="24"/>
        </w:rPr>
      </w:pPr>
      <w:proofErr w:type="spellStart"/>
      <w:r w:rsidRPr="0032030C">
        <w:rPr>
          <w:szCs w:val="24"/>
        </w:rPr>
        <w:t>Dechra</w:t>
      </w:r>
      <w:proofErr w:type="spellEnd"/>
      <w:r w:rsidRPr="0032030C">
        <w:rPr>
          <w:szCs w:val="24"/>
        </w:rPr>
        <w:t xml:space="preserve"> Regulatory B.V.</w:t>
      </w:r>
    </w:p>
    <w:p w14:paraId="7E2BFBBF" w14:textId="77777777" w:rsidR="0032030C" w:rsidRPr="0032030C" w:rsidRDefault="0032030C" w:rsidP="00906D3D">
      <w:pPr>
        <w:tabs>
          <w:tab w:val="clear" w:pos="567"/>
        </w:tabs>
        <w:spacing w:line="240" w:lineRule="auto"/>
        <w:ind w:right="-318"/>
        <w:jc w:val="both"/>
        <w:rPr>
          <w:szCs w:val="24"/>
        </w:rPr>
      </w:pPr>
      <w:proofErr w:type="spellStart"/>
      <w:r w:rsidRPr="0032030C">
        <w:rPr>
          <w:szCs w:val="24"/>
        </w:rPr>
        <w:t>Handelsweg</w:t>
      </w:r>
      <w:proofErr w:type="spellEnd"/>
      <w:r w:rsidRPr="0032030C">
        <w:rPr>
          <w:szCs w:val="24"/>
        </w:rPr>
        <w:t xml:space="preserve"> 25</w:t>
      </w:r>
    </w:p>
    <w:p w14:paraId="7865C06D" w14:textId="77777777" w:rsidR="0032030C" w:rsidRPr="0032030C" w:rsidRDefault="0032030C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32030C">
        <w:rPr>
          <w:szCs w:val="24"/>
        </w:rPr>
        <w:t xml:space="preserve">5531 AE </w:t>
      </w:r>
      <w:proofErr w:type="spellStart"/>
      <w:r w:rsidRPr="0032030C">
        <w:rPr>
          <w:szCs w:val="24"/>
        </w:rPr>
        <w:t>Bladel</w:t>
      </w:r>
      <w:proofErr w:type="spellEnd"/>
    </w:p>
    <w:p w14:paraId="7294011E" w14:textId="77777777" w:rsidR="0032030C" w:rsidRPr="0032030C" w:rsidRDefault="0032030C" w:rsidP="00906D3D">
      <w:pPr>
        <w:tabs>
          <w:tab w:val="clear" w:pos="567"/>
        </w:tabs>
        <w:spacing w:line="240" w:lineRule="auto"/>
        <w:ind w:right="-318"/>
        <w:jc w:val="both"/>
        <w:rPr>
          <w:szCs w:val="24"/>
        </w:rPr>
      </w:pPr>
      <w:r w:rsidRPr="0032030C">
        <w:rPr>
          <w:szCs w:val="24"/>
        </w:rPr>
        <w:t>Nīderlande</w:t>
      </w:r>
    </w:p>
    <w:p w14:paraId="2DF1FE1E" w14:textId="77777777" w:rsidR="00DB468A" w:rsidRPr="00E57A7D" w:rsidRDefault="00DB468A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AE8770" w14:textId="2AEFC1B0" w:rsidR="003841FC" w:rsidRPr="00E57A7D" w:rsidRDefault="003E4DDE" w:rsidP="00906D3D">
      <w:pPr>
        <w:jc w:val="both"/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12B40D71" w14:textId="77777777" w:rsidR="0032030C" w:rsidRPr="00204CC6" w:rsidRDefault="0032030C" w:rsidP="00906D3D">
      <w:pPr>
        <w:tabs>
          <w:tab w:val="clear" w:pos="567"/>
        </w:tabs>
        <w:spacing w:line="240" w:lineRule="auto"/>
        <w:jc w:val="both"/>
        <w:rPr>
          <w:bCs/>
          <w:szCs w:val="22"/>
          <w:lang w:val="nl-NL"/>
        </w:rPr>
      </w:pPr>
      <w:r w:rsidRPr="00204CC6">
        <w:rPr>
          <w:bCs/>
          <w:szCs w:val="22"/>
          <w:lang w:val="nl-NL"/>
        </w:rPr>
        <w:t>Lelypharma B.V.</w:t>
      </w:r>
    </w:p>
    <w:p w14:paraId="207461F9" w14:textId="77777777" w:rsidR="0032030C" w:rsidRPr="00204CC6" w:rsidRDefault="0032030C" w:rsidP="00906D3D">
      <w:pPr>
        <w:tabs>
          <w:tab w:val="clear" w:pos="567"/>
        </w:tabs>
        <w:spacing w:line="240" w:lineRule="auto"/>
        <w:jc w:val="both"/>
        <w:rPr>
          <w:bCs/>
          <w:szCs w:val="22"/>
          <w:lang w:val="nl-NL"/>
        </w:rPr>
      </w:pPr>
      <w:r w:rsidRPr="00204CC6">
        <w:rPr>
          <w:bCs/>
          <w:szCs w:val="22"/>
          <w:lang w:val="nl-NL"/>
        </w:rPr>
        <w:t xml:space="preserve">Zuiveringsweg 42 </w:t>
      </w:r>
    </w:p>
    <w:p w14:paraId="2BDF5098" w14:textId="77777777" w:rsidR="0032030C" w:rsidRPr="00204CC6" w:rsidRDefault="0032030C" w:rsidP="00906D3D">
      <w:pPr>
        <w:tabs>
          <w:tab w:val="clear" w:pos="567"/>
        </w:tabs>
        <w:spacing w:line="240" w:lineRule="auto"/>
        <w:jc w:val="both"/>
        <w:rPr>
          <w:bCs/>
          <w:szCs w:val="22"/>
          <w:lang w:val="nl-NL"/>
        </w:rPr>
      </w:pPr>
      <w:r w:rsidRPr="00204CC6">
        <w:rPr>
          <w:bCs/>
          <w:szCs w:val="22"/>
          <w:lang w:val="nl-NL"/>
        </w:rPr>
        <w:t>8243 PZ Lelystad</w:t>
      </w:r>
    </w:p>
    <w:p w14:paraId="3123A778" w14:textId="77777777" w:rsidR="0032030C" w:rsidRPr="00204CC6" w:rsidRDefault="0032030C" w:rsidP="00906D3D">
      <w:pPr>
        <w:tabs>
          <w:tab w:val="clear" w:pos="567"/>
        </w:tabs>
        <w:spacing w:line="240" w:lineRule="auto"/>
        <w:jc w:val="both"/>
        <w:rPr>
          <w:bCs/>
          <w:szCs w:val="22"/>
          <w:lang w:val="it-IT"/>
        </w:rPr>
      </w:pPr>
      <w:r w:rsidRPr="00204CC6">
        <w:rPr>
          <w:bCs/>
          <w:szCs w:val="22"/>
          <w:lang w:val="it-IT"/>
        </w:rPr>
        <w:t>Nīderlande</w:t>
      </w:r>
    </w:p>
    <w:p w14:paraId="3FDC6EAD" w14:textId="77777777" w:rsidR="0032030C" w:rsidRPr="0032030C" w:rsidRDefault="0032030C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068EB2A6" w14:textId="33E69316" w:rsidR="0032030C" w:rsidRPr="00204CC6" w:rsidRDefault="0032030C" w:rsidP="00906D3D">
      <w:pPr>
        <w:tabs>
          <w:tab w:val="clear" w:pos="567"/>
        </w:tabs>
        <w:spacing w:line="240" w:lineRule="auto"/>
        <w:jc w:val="both"/>
        <w:rPr>
          <w:szCs w:val="24"/>
          <w:highlight w:val="lightGray"/>
        </w:rPr>
      </w:pPr>
      <w:r w:rsidRPr="00204CC6">
        <w:rPr>
          <w:szCs w:val="24"/>
          <w:highlight w:val="lightGray"/>
        </w:rPr>
        <w:t xml:space="preserve">Genera </w:t>
      </w:r>
      <w:proofErr w:type="spellStart"/>
      <w:r w:rsidR="006400B0" w:rsidRPr="00204CC6">
        <w:rPr>
          <w:szCs w:val="24"/>
          <w:highlight w:val="lightGray"/>
        </w:rPr>
        <w:t>d.d</w:t>
      </w:r>
      <w:proofErr w:type="spellEnd"/>
      <w:r w:rsidRPr="00204CC6">
        <w:rPr>
          <w:szCs w:val="24"/>
          <w:highlight w:val="lightGray"/>
        </w:rPr>
        <w:t>.</w:t>
      </w:r>
    </w:p>
    <w:p w14:paraId="2B684EF1" w14:textId="77777777" w:rsidR="0032030C" w:rsidRPr="00204CC6" w:rsidRDefault="0032030C" w:rsidP="00906D3D">
      <w:pPr>
        <w:tabs>
          <w:tab w:val="clear" w:pos="567"/>
        </w:tabs>
        <w:spacing w:line="240" w:lineRule="auto"/>
        <w:jc w:val="both"/>
        <w:rPr>
          <w:szCs w:val="24"/>
          <w:highlight w:val="lightGray"/>
        </w:rPr>
      </w:pPr>
      <w:proofErr w:type="spellStart"/>
      <w:r w:rsidRPr="00204CC6">
        <w:rPr>
          <w:szCs w:val="24"/>
          <w:highlight w:val="lightGray"/>
        </w:rPr>
        <w:t>Svetonedeljska</w:t>
      </w:r>
      <w:proofErr w:type="spellEnd"/>
      <w:r w:rsidRPr="00204CC6">
        <w:rPr>
          <w:szCs w:val="24"/>
          <w:highlight w:val="lightGray"/>
        </w:rPr>
        <w:t xml:space="preserve"> </w:t>
      </w:r>
      <w:proofErr w:type="spellStart"/>
      <w:r w:rsidRPr="00204CC6">
        <w:rPr>
          <w:szCs w:val="24"/>
          <w:highlight w:val="lightGray"/>
        </w:rPr>
        <w:t>cesta</w:t>
      </w:r>
      <w:proofErr w:type="spellEnd"/>
      <w:r w:rsidRPr="00204CC6">
        <w:rPr>
          <w:szCs w:val="24"/>
          <w:highlight w:val="lightGray"/>
        </w:rPr>
        <w:t xml:space="preserve"> 2</w:t>
      </w:r>
    </w:p>
    <w:p w14:paraId="5BA935B6" w14:textId="77777777" w:rsidR="0032030C" w:rsidRPr="00204CC6" w:rsidRDefault="0032030C" w:rsidP="00906D3D">
      <w:pPr>
        <w:tabs>
          <w:tab w:val="clear" w:pos="567"/>
        </w:tabs>
        <w:spacing w:line="240" w:lineRule="auto"/>
        <w:jc w:val="both"/>
        <w:rPr>
          <w:szCs w:val="24"/>
          <w:highlight w:val="lightGray"/>
        </w:rPr>
      </w:pPr>
      <w:proofErr w:type="spellStart"/>
      <w:r w:rsidRPr="00204CC6">
        <w:rPr>
          <w:szCs w:val="24"/>
          <w:highlight w:val="lightGray"/>
        </w:rPr>
        <w:t>Kalinovica</w:t>
      </w:r>
      <w:proofErr w:type="spellEnd"/>
    </w:p>
    <w:p w14:paraId="057E6FDF" w14:textId="77777777" w:rsidR="0032030C" w:rsidRPr="00204CC6" w:rsidRDefault="0032030C" w:rsidP="00906D3D">
      <w:pPr>
        <w:tabs>
          <w:tab w:val="clear" w:pos="567"/>
        </w:tabs>
        <w:spacing w:line="240" w:lineRule="auto"/>
        <w:jc w:val="both"/>
        <w:rPr>
          <w:szCs w:val="24"/>
          <w:highlight w:val="lightGray"/>
        </w:rPr>
      </w:pPr>
      <w:r w:rsidRPr="00204CC6">
        <w:rPr>
          <w:szCs w:val="24"/>
          <w:highlight w:val="lightGray"/>
        </w:rPr>
        <w:t xml:space="preserve">10436 </w:t>
      </w:r>
      <w:proofErr w:type="spellStart"/>
      <w:r w:rsidRPr="00204CC6">
        <w:rPr>
          <w:szCs w:val="24"/>
          <w:highlight w:val="lightGray"/>
        </w:rPr>
        <w:t>Rakov</w:t>
      </w:r>
      <w:proofErr w:type="spellEnd"/>
      <w:r w:rsidRPr="00204CC6">
        <w:rPr>
          <w:szCs w:val="24"/>
          <w:highlight w:val="lightGray"/>
        </w:rPr>
        <w:t xml:space="preserve"> </w:t>
      </w:r>
      <w:proofErr w:type="spellStart"/>
      <w:r w:rsidRPr="00204CC6">
        <w:rPr>
          <w:szCs w:val="24"/>
          <w:highlight w:val="lightGray"/>
        </w:rPr>
        <w:t>Potok</w:t>
      </w:r>
      <w:proofErr w:type="spellEnd"/>
    </w:p>
    <w:p w14:paraId="5E966EF0" w14:textId="77777777" w:rsidR="0032030C" w:rsidRPr="0032030C" w:rsidRDefault="0032030C" w:rsidP="00906D3D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204CC6">
        <w:rPr>
          <w:szCs w:val="24"/>
          <w:highlight w:val="lightGray"/>
        </w:rPr>
        <w:t>Horvātija</w:t>
      </w:r>
    </w:p>
    <w:p w14:paraId="3D8E928E" w14:textId="77777777" w:rsidR="003841FC" w:rsidRPr="00E57A7D" w:rsidRDefault="003841FC" w:rsidP="00906D3D">
      <w:pPr>
        <w:jc w:val="both"/>
        <w:rPr>
          <w:bCs/>
          <w:szCs w:val="22"/>
        </w:rPr>
      </w:pPr>
    </w:p>
    <w:p w14:paraId="21991446" w14:textId="78101575" w:rsidR="003841FC" w:rsidRPr="00E57A7D" w:rsidRDefault="003E4DDE" w:rsidP="00906D3D">
      <w:pPr>
        <w:pStyle w:val="Style4"/>
        <w:jc w:val="both"/>
      </w:pPr>
      <w:bookmarkStart w:id="11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11"/>
    <w:p w14:paraId="3E7F482F" w14:textId="77777777" w:rsidR="009D0C3C" w:rsidRPr="009D0C3C" w:rsidRDefault="009D0C3C" w:rsidP="00906D3D">
      <w:pPr>
        <w:tabs>
          <w:tab w:val="clear" w:pos="567"/>
          <w:tab w:val="left" w:pos="0"/>
        </w:tabs>
        <w:jc w:val="both"/>
        <w:rPr>
          <w:bCs/>
          <w:szCs w:val="22"/>
          <w:lang w:val="hr-HR"/>
        </w:rPr>
      </w:pPr>
      <w:r w:rsidRPr="009D0C3C">
        <w:rPr>
          <w:bCs/>
          <w:szCs w:val="22"/>
          <w:lang w:val="hr-HR"/>
        </w:rPr>
        <w:t>A/S Dimedium Latvija</w:t>
      </w:r>
    </w:p>
    <w:p w14:paraId="34010F63" w14:textId="77777777" w:rsidR="009D0C3C" w:rsidRPr="009D0C3C" w:rsidRDefault="009D0C3C" w:rsidP="00906D3D">
      <w:pPr>
        <w:tabs>
          <w:tab w:val="clear" w:pos="567"/>
          <w:tab w:val="left" w:pos="0"/>
        </w:tabs>
        <w:jc w:val="both"/>
        <w:rPr>
          <w:bCs/>
          <w:szCs w:val="22"/>
          <w:lang w:val="hr-HR"/>
        </w:rPr>
      </w:pPr>
      <w:r w:rsidRPr="009D0C3C">
        <w:rPr>
          <w:bCs/>
          <w:szCs w:val="22"/>
          <w:lang w:val="hr-HR"/>
        </w:rPr>
        <w:t>Ozolu iela 28</w:t>
      </w:r>
    </w:p>
    <w:p w14:paraId="27B81A6A" w14:textId="77777777" w:rsidR="009D0C3C" w:rsidRPr="009D0C3C" w:rsidRDefault="009D0C3C" w:rsidP="00906D3D">
      <w:pPr>
        <w:tabs>
          <w:tab w:val="clear" w:pos="567"/>
          <w:tab w:val="left" w:pos="0"/>
        </w:tabs>
        <w:jc w:val="both"/>
        <w:rPr>
          <w:bCs/>
          <w:szCs w:val="22"/>
          <w:lang w:val="hr-HR"/>
        </w:rPr>
      </w:pPr>
      <w:r w:rsidRPr="009D0C3C">
        <w:rPr>
          <w:bCs/>
          <w:szCs w:val="22"/>
          <w:lang w:val="hr-HR"/>
        </w:rPr>
        <w:t>Jaunmārupe, Mārupes novads</w:t>
      </w:r>
    </w:p>
    <w:p w14:paraId="5CDA18FE" w14:textId="77777777" w:rsidR="009D0C3C" w:rsidRPr="009D0C3C" w:rsidRDefault="009D0C3C" w:rsidP="00906D3D">
      <w:pPr>
        <w:tabs>
          <w:tab w:val="clear" w:pos="567"/>
          <w:tab w:val="left" w:pos="0"/>
        </w:tabs>
        <w:jc w:val="both"/>
        <w:rPr>
          <w:bCs/>
          <w:szCs w:val="22"/>
          <w:lang w:val="hr-HR"/>
        </w:rPr>
      </w:pPr>
      <w:r w:rsidRPr="009D0C3C">
        <w:rPr>
          <w:bCs/>
          <w:szCs w:val="22"/>
          <w:lang w:val="hr-HR"/>
        </w:rPr>
        <w:t>LV-2166, Latvija</w:t>
      </w:r>
    </w:p>
    <w:p w14:paraId="35FDA2DD" w14:textId="457D15BF" w:rsidR="009D0C3C" w:rsidRPr="009D0C3C" w:rsidRDefault="00F86A46" w:rsidP="00906D3D">
      <w:pPr>
        <w:tabs>
          <w:tab w:val="clear" w:pos="567"/>
          <w:tab w:val="left" w:pos="0"/>
        </w:tabs>
        <w:jc w:val="both"/>
        <w:rPr>
          <w:bCs/>
          <w:szCs w:val="22"/>
          <w:lang w:val="hr-HR"/>
        </w:rPr>
      </w:pPr>
      <w:r>
        <w:rPr>
          <w:bCs/>
          <w:szCs w:val="22"/>
          <w:lang w:val="hr-HR"/>
        </w:rPr>
        <w:t xml:space="preserve">Tel: </w:t>
      </w:r>
      <w:r w:rsidR="009D0C3C" w:rsidRPr="009D0C3C">
        <w:rPr>
          <w:bCs/>
          <w:szCs w:val="22"/>
          <w:lang w:val="hr-HR"/>
        </w:rPr>
        <w:t>+371 676 10001</w:t>
      </w:r>
    </w:p>
    <w:p w14:paraId="08AB8E3C" w14:textId="256321ED" w:rsidR="003841FC" w:rsidRPr="00906D3D" w:rsidRDefault="003841FC" w:rsidP="00906D3D">
      <w:pPr>
        <w:tabs>
          <w:tab w:val="clear" w:pos="567"/>
          <w:tab w:val="left" w:pos="0"/>
        </w:tabs>
        <w:jc w:val="both"/>
        <w:rPr>
          <w:bCs/>
          <w:szCs w:val="22"/>
          <w:lang w:val="hr-HR"/>
        </w:rPr>
      </w:pPr>
    </w:p>
    <w:p w14:paraId="628FB055" w14:textId="693751C9" w:rsidR="00C85C49" w:rsidRPr="00E57A7D" w:rsidRDefault="00C85C49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p w14:paraId="671941C2" w14:textId="77777777" w:rsidR="008C33E8" w:rsidRDefault="008C33E8" w:rsidP="00906D3D">
      <w:pPr>
        <w:tabs>
          <w:tab w:val="clear" w:pos="567"/>
          <w:tab w:val="left" w:pos="0"/>
        </w:tabs>
        <w:jc w:val="both"/>
        <w:rPr>
          <w:bCs/>
          <w:szCs w:val="22"/>
        </w:rPr>
      </w:pPr>
    </w:p>
    <w:p w14:paraId="02DB9BA3" w14:textId="77777777" w:rsidR="00C85C49" w:rsidRPr="00E57A7D" w:rsidRDefault="00C85C49" w:rsidP="00906D3D">
      <w:pPr>
        <w:tabs>
          <w:tab w:val="clear" w:pos="567"/>
          <w:tab w:val="left" w:pos="0"/>
        </w:tabs>
        <w:jc w:val="both"/>
        <w:rPr>
          <w:bCs/>
          <w:szCs w:val="22"/>
        </w:rPr>
      </w:pPr>
    </w:p>
    <w:p w14:paraId="35CC9AE8" w14:textId="492CC73A" w:rsidR="00BB2539" w:rsidRPr="00E57A7D" w:rsidRDefault="003E4DDE" w:rsidP="00906D3D">
      <w:pPr>
        <w:pStyle w:val="Style1"/>
        <w:jc w:val="both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02DE4253" w14:textId="77777777" w:rsidR="00102022" w:rsidRPr="00102022" w:rsidRDefault="00102022" w:rsidP="00906D3D">
      <w:pPr>
        <w:jc w:val="both"/>
        <w:rPr>
          <w:szCs w:val="24"/>
        </w:rPr>
      </w:pPr>
    </w:p>
    <w:p w14:paraId="23A324E6" w14:textId="77777777" w:rsidR="00102022" w:rsidRPr="00102022" w:rsidRDefault="00102022" w:rsidP="00906D3D">
      <w:pPr>
        <w:jc w:val="both"/>
        <w:rPr>
          <w:szCs w:val="24"/>
        </w:rPr>
      </w:pPr>
      <w:r w:rsidRPr="00102022">
        <w:rPr>
          <w:rFonts w:ascii="Calibri" w:eastAsia="Calibri" w:hAnsi="Calibri"/>
          <w:noProof/>
          <w:szCs w:val="22"/>
        </w:rPr>
        <w:drawing>
          <wp:anchor distT="0" distB="0" distL="114300" distR="114300" simplePos="0" relativeHeight="251659264" behindDoc="0" locked="0" layoutInCell="1" allowOverlap="0" wp14:anchorId="4693E3AE" wp14:editId="329273B6">
            <wp:simplePos x="0" y="0"/>
            <wp:positionH relativeFrom="column">
              <wp:posOffset>0</wp:posOffset>
            </wp:positionH>
            <wp:positionV relativeFrom="paragraph">
              <wp:posOffset>39370</wp:posOffset>
            </wp:positionV>
            <wp:extent cx="859790" cy="768350"/>
            <wp:effectExtent l="0" t="0" r="0" b="0"/>
            <wp:wrapSquare wrapText="bothSides"/>
            <wp:docPr id="41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76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2022">
        <w:rPr>
          <w:szCs w:val="24"/>
        </w:rPr>
        <w:t xml:space="preserve">Sadalāma tablete. </w:t>
      </w:r>
    </w:p>
    <w:p w14:paraId="44CB4E9E" w14:textId="77777777" w:rsidR="00102022" w:rsidRPr="00102022" w:rsidRDefault="00102022" w:rsidP="00906D3D">
      <w:pPr>
        <w:tabs>
          <w:tab w:val="clear" w:pos="567"/>
        </w:tabs>
        <w:spacing w:after="160" w:line="259" w:lineRule="auto"/>
        <w:jc w:val="both"/>
        <w:rPr>
          <w:rFonts w:ascii="Calibri" w:eastAsia="Calibri" w:hAnsi="Calibri"/>
          <w:szCs w:val="22"/>
        </w:rPr>
      </w:pPr>
    </w:p>
    <w:p w14:paraId="055F98E4" w14:textId="77777777" w:rsidR="005F346D" w:rsidRPr="00E57A7D" w:rsidRDefault="005F346D" w:rsidP="00906D3D">
      <w:pPr>
        <w:tabs>
          <w:tab w:val="clear" w:pos="567"/>
        </w:tabs>
        <w:spacing w:line="240" w:lineRule="auto"/>
        <w:jc w:val="both"/>
        <w:rPr>
          <w:szCs w:val="22"/>
        </w:rPr>
      </w:pPr>
    </w:p>
    <w:sectPr w:rsidR="005F346D" w:rsidRPr="00E57A7D" w:rsidSect="003837F1">
      <w:footerReference w:type="default" r:id="rId20"/>
      <w:footerReference w:type="first" r:id="rId2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06690" w14:textId="77777777" w:rsidR="00714F6B" w:rsidRDefault="00714F6B">
      <w:pPr>
        <w:spacing w:line="240" w:lineRule="auto"/>
      </w:pPr>
      <w:r>
        <w:separator/>
      </w:r>
    </w:p>
  </w:endnote>
  <w:endnote w:type="continuationSeparator" w:id="0">
    <w:p w14:paraId="225809F2" w14:textId="77777777" w:rsidR="00714F6B" w:rsidRDefault="00714F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3E4DD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3E4DD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3F275" w14:textId="77777777" w:rsidR="00714F6B" w:rsidRDefault="00714F6B">
      <w:pPr>
        <w:spacing w:line="240" w:lineRule="auto"/>
      </w:pPr>
      <w:r>
        <w:separator/>
      </w:r>
    </w:p>
  </w:footnote>
  <w:footnote w:type="continuationSeparator" w:id="0">
    <w:p w14:paraId="1D631E59" w14:textId="77777777" w:rsidR="00714F6B" w:rsidRDefault="00714F6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5A6671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EED8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F274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A8A9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56C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B68F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0A00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043E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981A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05AE56BC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EA8EDD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C47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862E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DA75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F055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A422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D438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E633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4FE0AF4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D690E6C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52B8E4D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7EDE8DA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0C86D8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362234D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3D5E91C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5D4A4518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07CD4D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1BD64A6C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823CCF1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3AA503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90E476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42B6C6B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B3C07E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6B81138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E1028F5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81A984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A8BCBE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CCC0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F4D5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8A5D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4A7D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76DF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CC45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A2B4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5A25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4FDE5C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2B6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530B0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EA76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94BF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9FCC0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697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6018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42BC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31DE67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7942F6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ABC274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C8EC6F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65AB70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B541CC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55C4DBC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6483A7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E3273C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A36E31B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21FC10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70C9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6844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C0F1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7A06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E2D2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8471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A451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4E0C8AFE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A5E49DF8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DF58BC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B26E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2886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B859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54BB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447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568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5780543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E7834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A4099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A68B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FEC2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8D2B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E65B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7A3BC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C1EC2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82AA2D12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1629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D83B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A6A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66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669B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1A5C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A21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9A08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82DA469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F2C2AD5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EF43B3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3618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53229E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C6AC2BEA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36CEE4C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34328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CB228BF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465A487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B8658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E5483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84F8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729B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05C4C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3CD3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946B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63E02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BE2ACE0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7EB20490" w:tentative="1">
      <w:start w:val="1"/>
      <w:numFmt w:val="lowerLetter"/>
      <w:lvlText w:val="%2."/>
      <w:lvlJc w:val="left"/>
      <w:pPr>
        <w:ind w:left="1440" w:hanging="360"/>
      </w:pPr>
    </w:lvl>
    <w:lvl w:ilvl="2" w:tplc="8B628FC4" w:tentative="1">
      <w:start w:val="1"/>
      <w:numFmt w:val="lowerRoman"/>
      <w:lvlText w:val="%3."/>
      <w:lvlJc w:val="right"/>
      <w:pPr>
        <w:ind w:left="2160" w:hanging="180"/>
      </w:pPr>
    </w:lvl>
    <w:lvl w:ilvl="3" w:tplc="F2CC24F8" w:tentative="1">
      <w:start w:val="1"/>
      <w:numFmt w:val="decimal"/>
      <w:lvlText w:val="%4."/>
      <w:lvlJc w:val="left"/>
      <w:pPr>
        <w:ind w:left="2880" w:hanging="360"/>
      </w:pPr>
    </w:lvl>
    <w:lvl w:ilvl="4" w:tplc="A34E7648" w:tentative="1">
      <w:start w:val="1"/>
      <w:numFmt w:val="lowerLetter"/>
      <w:lvlText w:val="%5."/>
      <w:lvlJc w:val="left"/>
      <w:pPr>
        <w:ind w:left="3600" w:hanging="360"/>
      </w:pPr>
    </w:lvl>
    <w:lvl w:ilvl="5" w:tplc="339AFB2C" w:tentative="1">
      <w:start w:val="1"/>
      <w:numFmt w:val="lowerRoman"/>
      <w:lvlText w:val="%6."/>
      <w:lvlJc w:val="right"/>
      <w:pPr>
        <w:ind w:left="4320" w:hanging="180"/>
      </w:pPr>
    </w:lvl>
    <w:lvl w:ilvl="6" w:tplc="8E40CF2C" w:tentative="1">
      <w:start w:val="1"/>
      <w:numFmt w:val="decimal"/>
      <w:lvlText w:val="%7."/>
      <w:lvlJc w:val="left"/>
      <w:pPr>
        <w:ind w:left="5040" w:hanging="360"/>
      </w:pPr>
    </w:lvl>
    <w:lvl w:ilvl="7" w:tplc="5E92A0C0" w:tentative="1">
      <w:start w:val="1"/>
      <w:numFmt w:val="lowerLetter"/>
      <w:lvlText w:val="%8."/>
      <w:lvlJc w:val="left"/>
      <w:pPr>
        <w:ind w:left="5760" w:hanging="360"/>
      </w:pPr>
    </w:lvl>
    <w:lvl w:ilvl="8" w:tplc="6794F2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55D8C7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1E210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78C90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9A22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6C5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670CA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C266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80FE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F96D1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161A26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D886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CA19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B63A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EE82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E2D9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DEAE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C2CA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2470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34FE5216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67548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E032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2C90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F6C0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36CD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CE3D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74A2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3ACA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09102916">
      <w:start w:val="1"/>
      <w:numFmt w:val="decimal"/>
      <w:lvlText w:val="%1."/>
      <w:lvlJc w:val="left"/>
      <w:pPr>
        <w:ind w:left="720" w:hanging="360"/>
      </w:pPr>
    </w:lvl>
    <w:lvl w:ilvl="1" w:tplc="B136D07A" w:tentative="1">
      <w:start w:val="1"/>
      <w:numFmt w:val="lowerLetter"/>
      <w:lvlText w:val="%2."/>
      <w:lvlJc w:val="left"/>
      <w:pPr>
        <w:ind w:left="1440" w:hanging="360"/>
      </w:pPr>
    </w:lvl>
    <w:lvl w:ilvl="2" w:tplc="5BFAE5AE" w:tentative="1">
      <w:start w:val="1"/>
      <w:numFmt w:val="lowerRoman"/>
      <w:lvlText w:val="%3."/>
      <w:lvlJc w:val="right"/>
      <w:pPr>
        <w:ind w:left="2160" w:hanging="180"/>
      </w:pPr>
    </w:lvl>
    <w:lvl w:ilvl="3" w:tplc="F482C22E" w:tentative="1">
      <w:start w:val="1"/>
      <w:numFmt w:val="decimal"/>
      <w:lvlText w:val="%4."/>
      <w:lvlJc w:val="left"/>
      <w:pPr>
        <w:ind w:left="2880" w:hanging="360"/>
      </w:pPr>
    </w:lvl>
    <w:lvl w:ilvl="4" w:tplc="07A80050" w:tentative="1">
      <w:start w:val="1"/>
      <w:numFmt w:val="lowerLetter"/>
      <w:lvlText w:val="%5."/>
      <w:lvlJc w:val="left"/>
      <w:pPr>
        <w:ind w:left="3600" w:hanging="360"/>
      </w:pPr>
    </w:lvl>
    <w:lvl w:ilvl="5" w:tplc="38BE3E74" w:tentative="1">
      <w:start w:val="1"/>
      <w:numFmt w:val="lowerRoman"/>
      <w:lvlText w:val="%6."/>
      <w:lvlJc w:val="right"/>
      <w:pPr>
        <w:ind w:left="4320" w:hanging="180"/>
      </w:pPr>
    </w:lvl>
    <w:lvl w:ilvl="6" w:tplc="585A09C4" w:tentative="1">
      <w:start w:val="1"/>
      <w:numFmt w:val="decimal"/>
      <w:lvlText w:val="%7."/>
      <w:lvlJc w:val="left"/>
      <w:pPr>
        <w:ind w:left="5040" w:hanging="360"/>
      </w:pPr>
    </w:lvl>
    <w:lvl w:ilvl="7" w:tplc="28CED838" w:tentative="1">
      <w:start w:val="1"/>
      <w:numFmt w:val="lowerLetter"/>
      <w:lvlText w:val="%8."/>
      <w:lvlJc w:val="left"/>
      <w:pPr>
        <w:ind w:left="5760" w:hanging="360"/>
      </w:pPr>
    </w:lvl>
    <w:lvl w:ilvl="8" w:tplc="97087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4E6E4DF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749E3B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CA45A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20AC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B4AD7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91EFC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9CC6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9C8F5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97C34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94769241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79713490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596746079">
    <w:abstractNumId w:val="33"/>
  </w:num>
  <w:num w:numId="4" w16cid:durableId="523246571">
    <w:abstractNumId w:val="32"/>
  </w:num>
  <w:num w:numId="5" w16cid:durableId="171073709">
    <w:abstractNumId w:val="13"/>
  </w:num>
  <w:num w:numId="6" w16cid:durableId="1443844002">
    <w:abstractNumId w:val="24"/>
  </w:num>
  <w:num w:numId="7" w16cid:durableId="813527490">
    <w:abstractNumId w:val="19"/>
  </w:num>
  <w:num w:numId="8" w16cid:durableId="124659233">
    <w:abstractNumId w:val="9"/>
  </w:num>
  <w:num w:numId="9" w16cid:durableId="403720172">
    <w:abstractNumId w:val="30"/>
  </w:num>
  <w:num w:numId="10" w16cid:durableId="541868712">
    <w:abstractNumId w:val="31"/>
  </w:num>
  <w:num w:numId="11" w16cid:durableId="979457198">
    <w:abstractNumId w:val="15"/>
  </w:num>
  <w:num w:numId="12" w16cid:durableId="849567898">
    <w:abstractNumId w:val="14"/>
  </w:num>
  <w:num w:numId="13" w16cid:durableId="2137524281">
    <w:abstractNumId w:val="3"/>
  </w:num>
  <w:num w:numId="14" w16cid:durableId="681277296">
    <w:abstractNumId w:val="29"/>
  </w:num>
  <w:num w:numId="15" w16cid:durableId="2078240554">
    <w:abstractNumId w:val="18"/>
  </w:num>
  <w:num w:numId="16" w16cid:durableId="601030913">
    <w:abstractNumId w:val="34"/>
  </w:num>
  <w:num w:numId="17" w16cid:durableId="700473043">
    <w:abstractNumId w:val="10"/>
  </w:num>
  <w:num w:numId="18" w16cid:durableId="415055546">
    <w:abstractNumId w:val="1"/>
  </w:num>
  <w:num w:numId="19" w16cid:durableId="239679355">
    <w:abstractNumId w:val="16"/>
  </w:num>
  <w:num w:numId="20" w16cid:durableId="278151368">
    <w:abstractNumId w:val="4"/>
  </w:num>
  <w:num w:numId="21" w16cid:durableId="575554409">
    <w:abstractNumId w:val="8"/>
  </w:num>
  <w:num w:numId="22" w16cid:durableId="1596597956">
    <w:abstractNumId w:val="26"/>
  </w:num>
  <w:num w:numId="23" w16cid:durableId="1912888502">
    <w:abstractNumId w:val="35"/>
  </w:num>
  <w:num w:numId="24" w16cid:durableId="1428232860">
    <w:abstractNumId w:val="21"/>
  </w:num>
  <w:num w:numId="25" w16cid:durableId="33582212">
    <w:abstractNumId w:val="11"/>
  </w:num>
  <w:num w:numId="26" w16cid:durableId="308484272">
    <w:abstractNumId w:val="12"/>
  </w:num>
  <w:num w:numId="27" w16cid:durableId="232859442">
    <w:abstractNumId w:val="6"/>
  </w:num>
  <w:num w:numId="28" w16cid:durableId="1690176090">
    <w:abstractNumId w:val="7"/>
  </w:num>
  <w:num w:numId="29" w16cid:durableId="1005396428">
    <w:abstractNumId w:val="22"/>
  </w:num>
  <w:num w:numId="30" w16cid:durableId="997851208">
    <w:abstractNumId w:val="37"/>
  </w:num>
  <w:num w:numId="31" w16cid:durableId="149836637">
    <w:abstractNumId w:val="38"/>
  </w:num>
  <w:num w:numId="32" w16cid:durableId="1500652331">
    <w:abstractNumId w:val="20"/>
  </w:num>
  <w:num w:numId="33" w16cid:durableId="1307934541">
    <w:abstractNumId w:val="28"/>
  </w:num>
  <w:num w:numId="34" w16cid:durableId="690834563">
    <w:abstractNumId w:val="23"/>
  </w:num>
  <w:num w:numId="35" w16cid:durableId="153032533">
    <w:abstractNumId w:val="2"/>
  </w:num>
  <w:num w:numId="36" w16cid:durableId="782114962">
    <w:abstractNumId w:val="5"/>
  </w:num>
  <w:num w:numId="37" w16cid:durableId="1624649016">
    <w:abstractNumId w:val="25"/>
  </w:num>
  <w:num w:numId="38" w16cid:durableId="1092510899">
    <w:abstractNumId w:val="17"/>
  </w:num>
  <w:num w:numId="39" w16cid:durableId="932320513">
    <w:abstractNumId w:val="36"/>
  </w:num>
  <w:num w:numId="40" w16cid:durableId="96862899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1F0"/>
    <w:rsid w:val="00005A59"/>
    <w:rsid w:val="00007129"/>
    <w:rsid w:val="00016FAD"/>
    <w:rsid w:val="00021B82"/>
    <w:rsid w:val="00024482"/>
    <w:rsid w:val="00024777"/>
    <w:rsid w:val="00024E21"/>
    <w:rsid w:val="00027100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23DB"/>
    <w:rsid w:val="00062945"/>
    <w:rsid w:val="0006541B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793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D736B"/>
    <w:rsid w:val="000E195C"/>
    <w:rsid w:val="000E239D"/>
    <w:rsid w:val="000E3602"/>
    <w:rsid w:val="000E705A"/>
    <w:rsid w:val="000F3755"/>
    <w:rsid w:val="000F38DA"/>
    <w:rsid w:val="000F3AD6"/>
    <w:rsid w:val="000F44DB"/>
    <w:rsid w:val="000F5822"/>
    <w:rsid w:val="000F59B1"/>
    <w:rsid w:val="000F796B"/>
    <w:rsid w:val="0010031E"/>
    <w:rsid w:val="001012EB"/>
    <w:rsid w:val="00102022"/>
    <w:rsid w:val="001078D1"/>
    <w:rsid w:val="00111185"/>
    <w:rsid w:val="0011511E"/>
    <w:rsid w:val="00115782"/>
    <w:rsid w:val="00121C3C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25F9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459D"/>
    <w:rsid w:val="00195267"/>
    <w:rsid w:val="0019600B"/>
    <w:rsid w:val="0019686E"/>
    <w:rsid w:val="001A0E2C"/>
    <w:rsid w:val="001A10ED"/>
    <w:rsid w:val="001A28C9"/>
    <w:rsid w:val="001A34BC"/>
    <w:rsid w:val="001A492A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4CC6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2D18"/>
    <w:rsid w:val="00253B6B"/>
    <w:rsid w:val="00261E60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8C6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0665"/>
    <w:rsid w:val="003020BB"/>
    <w:rsid w:val="00302266"/>
    <w:rsid w:val="00304393"/>
    <w:rsid w:val="00305AB2"/>
    <w:rsid w:val="0031032B"/>
    <w:rsid w:val="0031465E"/>
    <w:rsid w:val="00316E87"/>
    <w:rsid w:val="003174F6"/>
    <w:rsid w:val="0032030C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4DDE"/>
    <w:rsid w:val="003F0BC8"/>
    <w:rsid w:val="003F0D6C"/>
    <w:rsid w:val="003F0F26"/>
    <w:rsid w:val="003F12D9"/>
    <w:rsid w:val="003F1B4C"/>
    <w:rsid w:val="003F3CE6"/>
    <w:rsid w:val="003F677F"/>
    <w:rsid w:val="004008F6"/>
    <w:rsid w:val="00404849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22BA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2BC2"/>
    <w:rsid w:val="004E493C"/>
    <w:rsid w:val="004E5600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222"/>
    <w:rsid w:val="0054134B"/>
    <w:rsid w:val="00542012"/>
    <w:rsid w:val="00542F4D"/>
    <w:rsid w:val="00543DF5"/>
    <w:rsid w:val="005441F4"/>
    <w:rsid w:val="00545A61"/>
    <w:rsid w:val="0055260D"/>
    <w:rsid w:val="00553F4C"/>
    <w:rsid w:val="00554E68"/>
    <w:rsid w:val="00555422"/>
    <w:rsid w:val="00555810"/>
    <w:rsid w:val="00557395"/>
    <w:rsid w:val="00560ACA"/>
    <w:rsid w:val="00561C9E"/>
    <w:rsid w:val="00561E7F"/>
    <w:rsid w:val="00562DCA"/>
    <w:rsid w:val="0056568F"/>
    <w:rsid w:val="00567D5B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B533B"/>
    <w:rsid w:val="005C1E8E"/>
    <w:rsid w:val="005C276A"/>
    <w:rsid w:val="005C33EA"/>
    <w:rsid w:val="005C5B47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0B0"/>
    <w:rsid w:val="00640336"/>
    <w:rsid w:val="00640FC9"/>
    <w:rsid w:val="006414D3"/>
    <w:rsid w:val="006432F2"/>
    <w:rsid w:val="006475C2"/>
    <w:rsid w:val="00650355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0B64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6A4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27E2"/>
    <w:rsid w:val="00714F6B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37632"/>
    <w:rsid w:val="00740104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90CA9"/>
    <w:rsid w:val="007A286D"/>
    <w:rsid w:val="007A314D"/>
    <w:rsid w:val="007A38DF"/>
    <w:rsid w:val="007A6DDD"/>
    <w:rsid w:val="007A748A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249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7C7"/>
    <w:rsid w:val="00866E50"/>
    <w:rsid w:val="00872C48"/>
    <w:rsid w:val="00875EC3"/>
    <w:rsid w:val="008763E7"/>
    <w:rsid w:val="00877CDF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B7039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62F0"/>
    <w:rsid w:val="00906D3D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150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0A12"/>
    <w:rsid w:val="00961156"/>
    <w:rsid w:val="009627BE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0C3C"/>
    <w:rsid w:val="009D54F4"/>
    <w:rsid w:val="009E2C00"/>
    <w:rsid w:val="009E49AD"/>
    <w:rsid w:val="009E4CC5"/>
    <w:rsid w:val="009E667F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B7F86"/>
    <w:rsid w:val="00AD0710"/>
    <w:rsid w:val="00AD1CEA"/>
    <w:rsid w:val="00AD2488"/>
    <w:rsid w:val="00AD4DB9"/>
    <w:rsid w:val="00AD63C0"/>
    <w:rsid w:val="00AE07EE"/>
    <w:rsid w:val="00AE35B2"/>
    <w:rsid w:val="00AE4E4E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165"/>
    <w:rsid w:val="00B177F2"/>
    <w:rsid w:val="00B201F1"/>
    <w:rsid w:val="00B23FE3"/>
    <w:rsid w:val="00B2603F"/>
    <w:rsid w:val="00B26659"/>
    <w:rsid w:val="00B304E7"/>
    <w:rsid w:val="00B318B6"/>
    <w:rsid w:val="00B32DC4"/>
    <w:rsid w:val="00B3499B"/>
    <w:rsid w:val="00B40E71"/>
    <w:rsid w:val="00B41F47"/>
    <w:rsid w:val="00B44468"/>
    <w:rsid w:val="00B467E8"/>
    <w:rsid w:val="00B5634E"/>
    <w:rsid w:val="00B57E76"/>
    <w:rsid w:val="00B601C5"/>
    <w:rsid w:val="00B60AC9"/>
    <w:rsid w:val="00B6460C"/>
    <w:rsid w:val="00B65E76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3BA5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4AD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CC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85C49"/>
    <w:rsid w:val="00C90EDA"/>
    <w:rsid w:val="00C94FBB"/>
    <w:rsid w:val="00C959E7"/>
    <w:rsid w:val="00C96303"/>
    <w:rsid w:val="00CA0B67"/>
    <w:rsid w:val="00CA0B75"/>
    <w:rsid w:val="00CA1208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D7121"/>
    <w:rsid w:val="00CE03CE"/>
    <w:rsid w:val="00CE0F5D"/>
    <w:rsid w:val="00CE1A6A"/>
    <w:rsid w:val="00CE4B57"/>
    <w:rsid w:val="00CE7B45"/>
    <w:rsid w:val="00CF0DFF"/>
    <w:rsid w:val="00D0272C"/>
    <w:rsid w:val="00D028A9"/>
    <w:rsid w:val="00D033F6"/>
    <w:rsid w:val="00D0359D"/>
    <w:rsid w:val="00D04DED"/>
    <w:rsid w:val="00D068C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4A3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6F64"/>
    <w:rsid w:val="00D97E7D"/>
    <w:rsid w:val="00DA25F6"/>
    <w:rsid w:val="00DA310C"/>
    <w:rsid w:val="00DA4968"/>
    <w:rsid w:val="00DB3439"/>
    <w:rsid w:val="00DB3618"/>
    <w:rsid w:val="00DB468A"/>
    <w:rsid w:val="00DB5131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31F2"/>
    <w:rsid w:val="00E14C47"/>
    <w:rsid w:val="00E16D03"/>
    <w:rsid w:val="00E219C3"/>
    <w:rsid w:val="00E22698"/>
    <w:rsid w:val="00E25B7C"/>
    <w:rsid w:val="00E27F42"/>
    <w:rsid w:val="00E3076B"/>
    <w:rsid w:val="00E34741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C2AB1"/>
    <w:rsid w:val="00EC47C4"/>
    <w:rsid w:val="00EC4F3A"/>
    <w:rsid w:val="00EC5E74"/>
    <w:rsid w:val="00EC6844"/>
    <w:rsid w:val="00ED594D"/>
    <w:rsid w:val="00ED65FC"/>
    <w:rsid w:val="00EE185A"/>
    <w:rsid w:val="00EE32C0"/>
    <w:rsid w:val="00EE36E1"/>
    <w:rsid w:val="00EE5C7A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07737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069F"/>
    <w:rsid w:val="00F520FE"/>
    <w:rsid w:val="00F52EAB"/>
    <w:rsid w:val="00F53DD2"/>
    <w:rsid w:val="00F54277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86A46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77CCCA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2BA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B17165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rsid w:val="00CD7121"/>
    <w:pPr>
      <w:spacing w:line="240" w:lineRule="auto"/>
    </w:pPr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CD7121"/>
    <w:rPr>
      <w:rFonts w:ascii="Consolas" w:hAnsi="Consola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4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16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9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7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4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medicines.health.europa.eu/veterinary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pvd.gov.lv/lv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medicines.health.europa.eu/veterinary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14953</Words>
  <Characters>8524</Characters>
  <DocSecurity>0</DocSecurity>
  <Lines>71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LinksUpToDate>false</LinksUpToDate>
  <CharactersWithSpaces>23431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