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06578E3" w14:textId="77777777" w:rsidR="00E92E7E" w:rsidRPr="00E57A7D" w:rsidRDefault="00E92E7E" w:rsidP="00E92E7E">
      <w:pPr>
        <w:tabs>
          <w:tab w:val="clear" w:pos="567"/>
        </w:tabs>
        <w:spacing w:line="240" w:lineRule="auto"/>
        <w:rPr>
          <w:szCs w:val="22"/>
        </w:rPr>
      </w:pPr>
    </w:p>
    <w:p w14:paraId="3FDB769B" w14:textId="77777777" w:rsidR="00E92E7E" w:rsidRPr="00E57A7D" w:rsidRDefault="00E92E7E" w:rsidP="00E92E7E">
      <w:pPr>
        <w:tabs>
          <w:tab w:val="clear" w:pos="567"/>
        </w:tabs>
        <w:spacing w:line="240" w:lineRule="auto"/>
        <w:rPr>
          <w:szCs w:val="22"/>
        </w:rPr>
      </w:pPr>
    </w:p>
    <w:p w14:paraId="6161DF7D" w14:textId="77777777" w:rsidR="00E92E7E" w:rsidRPr="00E57A7D" w:rsidRDefault="00E92E7E" w:rsidP="00E92E7E">
      <w:pPr>
        <w:tabs>
          <w:tab w:val="clear" w:pos="567"/>
        </w:tabs>
        <w:spacing w:line="240" w:lineRule="auto"/>
        <w:rPr>
          <w:szCs w:val="22"/>
        </w:rPr>
      </w:pPr>
    </w:p>
    <w:p w14:paraId="02C7ADAF" w14:textId="77777777" w:rsidR="00E92E7E" w:rsidRPr="00E57A7D" w:rsidRDefault="00E92E7E" w:rsidP="00E92E7E">
      <w:pPr>
        <w:tabs>
          <w:tab w:val="clear" w:pos="567"/>
        </w:tabs>
        <w:spacing w:line="240" w:lineRule="auto"/>
        <w:rPr>
          <w:szCs w:val="22"/>
        </w:rPr>
      </w:pPr>
    </w:p>
    <w:p w14:paraId="415EBBEF" w14:textId="77777777" w:rsidR="00E92E7E" w:rsidRPr="00E57A7D" w:rsidRDefault="00E92E7E" w:rsidP="00E92E7E">
      <w:pPr>
        <w:tabs>
          <w:tab w:val="clear" w:pos="567"/>
        </w:tabs>
        <w:spacing w:line="240" w:lineRule="auto"/>
        <w:rPr>
          <w:szCs w:val="22"/>
        </w:rPr>
      </w:pPr>
    </w:p>
    <w:p w14:paraId="6A5CA3DB" w14:textId="77777777" w:rsidR="00E92E7E" w:rsidRPr="00E57A7D" w:rsidRDefault="00E92E7E" w:rsidP="00E92E7E">
      <w:pPr>
        <w:tabs>
          <w:tab w:val="clear" w:pos="567"/>
        </w:tabs>
        <w:spacing w:line="240" w:lineRule="auto"/>
        <w:rPr>
          <w:szCs w:val="22"/>
        </w:rPr>
      </w:pPr>
    </w:p>
    <w:p w14:paraId="7F06E5D7" w14:textId="77777777" w:rsidR="00E92E7E" w:rsidRPr="00E57A7D" w:rsidRDefault="00E92E7E" w:rsidP="00E92E7E">
      <w:pPr>
        <w:tabs>
          <w:tab w:val="clear" w:pos="567"/>
        </w:tabs>
        <w:spacing w:line="240" w:lineRule="auto"/>
        <w:rPr>
          <w:szCs w:val="22"/>
        </w:rPr>
      </w:pPr>
    </w:p>
    <w:p w14:paraId="46AC6EC7" w14:textId="77777777" w:rsidR="00E92E7E" w:rsidRPr="00E57A7D" w:rsidRDefault="00E92E7E" w:rsidP="00E92E7E">
      <w:pPr>
        <w:tabs>
          <w:tab w:val="clear" w:pos="567"/>
        </w:tabs>
        <w:spacing w:line="240" w:lineRule="auto"/>
        <w:rPr>
          <w:szCs w:val="22"/>
        </w:rPr>
      </w:pPr>
    </w:p>
    <w:p w14:paraId="6022A3EE" w14:textId="77777777" w:rsidR="00E92E7E" w:rsidRPr="00E57A7D" w:rsidRDefault="00E92E7E" w:rsidP="00E92E7E">
      <w:pPr>
        <w:tabs>
          <w:tab w:val="clear" w:pos="567"/>
        </w:tabs>
        <w:spacing w:line="240" w:lineRule="auto"/>
        <w:rPr>
          <w:szCs w:val="22"/>
        </w:rPr>
      </w:pPr>
    </w:p>
    <w:p w14:paraId="2BF7C0EC" w14:textId="77777777" w:rsidR="00E92E7E" w:rsidRPr="00E57A7D" w:rsidRDefault="00E92E7E" w:rsidP="00E92E7E">
      <w:pPr>
        <w:tabs>
          <w:tab w:val="clear" w:pos="567"/>
        </w:tabs>
        <w:spacing w:line="240" w:lineRule="auto"/>
        <w:rPr>
          <w:szCs w:val="22"/>
        </w:rPr>
      </w:pPr>
    </w:p>
    <w:p w14:paraId="5AB0E0F2" w14:textId="77777777" w:rsidR="00E92E7E" w:rsidRPr="00E57A7D" w:rsidRDefault="00E92E7E" w:rsidP="00E92E7E">
      <w:pPr>
        <w:tabs>
          <w:tab w:val="clear" w:pos="567"/>
        </w:tabs>
        <w:spacing w:line="240" w:lineRule="auto"/>
        <w:rPr>
          <w:szCs w:val="22"/>
        </w:rPr>
      </w:pPr>
    </w:p>
    <w:p w14:paraId="4EB27B21" w14:textId="77777777" w:rsidR="00E92E7E" w:rsidRPr="00E57A7D" w:rsidRDefault="00E92E7E" w:rsidP="00E92E7E">
      <w:pPr>
        <w:tabs>
          <w:tab w:val="clear" w:pos="567"/>
        </w:tabs>
        <w:spacing w:line="240" w:lineRule="auto"/>
        <w:rPr>
          <w:szCs w:val="22"/>
        </w:rPr>
      </w:pPr>
    </w:p>
    <w:p w14:paraId="302A8B50" w14:textId="77777777" w:rsidR="00E92E7E" w:rsidRPr="00E57A7D" w:rsidRDefault="00E92E7E" w:rsidP="00E92E7E">
      <w:pPr>
        <w:tabs>
          <w:tab w:val="clear" w:pos="567"/>
        </w:tabs>
        <w:spacing w:line="240" w:lineRule="auto"/>
        <w:rPr>
          <w:szCs w:val="22"/>
        </w:rPr>
      </w:pPr>
    </w:p>
    <w:p w14:paraId="6B2F4C3C" w14:textId="77777777" w:rsidR="00E92E7E" w:rsidRPr="00E57A7D" w:rsidRDefault="00E92E7E" w:rsidP="00E92E7E">
      <w:pPr>
        <w:tabs>
          <w:tab w:val="clear" w:pos="567"/>
        </w:tabs>
        <w:spacing w:line="240" w:lineRule="auto"/>
        <w:rPr>
          <w:szCs w:val="22"/>
        </w:rPr>
      </w:pPr>
    </w:p>
    <w:p w14:paraId="108C8147" w14:textId="77777777" w:rsidR="00E92E7E" w:rsidRPr="00E57A7D" w:rsidRDefault="00E92E7E" w:rsidP="00E92E7E">
      <w:pPr>
        <w:tabs>
          <w:tab w:val="clear" w:pos="567"/>
        </w:tabs>
        <w:spacing w:line="240" w:lineRule="auto"/>
        <w:rPr>
          <w:szCs w:val="22"/>
        </w:rPr>
      </w:pPr>
    </w:p>
    <w:p w14:paraId="79482E6C" w14:textId="77777777" w:rsidR="00E92E7E" w:rsidRPr="00E57A7D" w:rsidRDefault="00E92E7E" w:rsidP="00E92E7E">
      <w:pPr>
        <w:tabs>
          <w:tab w:val="clear" w:pos="567"/>
        </w:tabs>
        <w:spacing w:line="240" w:lineRule="auto"/>
        <w:rPr>
          <w:szCs w:val="22"/>
        </w:rPr>
      </w:pPr>
    </w:p>
    <w:p w14:paraId="6129D6D3" w14:textId="77777777" w:rsidR="00E92E7E" w:rsidRPr="00E57A7D" w:rsidRDefault="00E92E7E" w:rsidP="00E92E7E">
      <w:pPr>
        <w:tabs>
          <w:tab w:val="clear" w:pos="567"/>
        </w:tabs>
        <w:spacing w:line="240" w:lineRule="auto"/>
        <w:rPr>
          <w:szCs w:val="22"/>
        </w:rPr>
      </w:pPr>
    </w:p>
    <w:p w14:paraId="1D234495" w14:textId="77777777" w:rsidR="00E92E7E" w:rsidRPr="00E57A7D" w:rsidRDefault="00E92E7E" w:rsidP="00E92E7E">
      <w:pPr>
        <w:tabs>
          <w:tab w:val="clear" w:pos="567"/>
        </w:tabs>
        <w:spacing w:line="240" w:lineRule="auto"/>
        <w:rPr>
          <w:szCs w:val="22"/>
        </w:rPr>
      </w:pPr>
    </w:p>
    <w:p w14:paraId="6D0AB921" w14:textId="77777777" w:rsidR="00E92E7E" w:rsidRPr="00E57A7D" w:rsidRDefault="00E92E7E" w:rsidP="00E92E7E">
      <w:pPr>
        <w:tabs>
          <w:tab w:val="clear" w:pos="567"/>
        </w:tabs>
        <w:spacing w:line="240" w:lineRule="auto"/>
        <w:rPr>
          <w:szCs w:val="22"/>
        </w:rPr>
      </w:pPr>
    </w:p>
    <w:p w14:paraId="4F6D1F3F" w14:textId="77777777" w:rsidR="00E92E7E" w:rsidRPr="00E57A7D" w:rsidRDefault="00E92E7E" w:rsidP="00E92E7E">
      <w:pPr>
        <w:tabs>
          <w:tab w:val="clear" w:pos="567"/>
        </w:tabs>
        <w:spacing w:line="240" w:lineRule="auto"/>
        <w:rPr>
          <w:szCs w:val="22"/>
        </w:rPr>
      </w:pPr>
    </w:p>
    <w:p w14:paraId="2854A242" w14:textId="77777777" w:rsidR="00E92E7E" w:rsidRPr="00E57A7D" w:rsidRDefault="00E92E7E" w:rsidP="00E92E7E">
      <w:pPr>
        <w:tabs>
          <w:tab w:val="clear" w:pos="567"/>
        </w:tabs>
        <w:spacing w:line="240" w:lineRule="auto"/>
        <w:rPr>
          <w:szCs w:val="22"/>
        </w:rPr>
      </w:pPr>
    </w:p>
    <w:p w14:paraId="51E186CE" w14:textId="77777777" w:rsidR="00E92E7E" w:rsidRPr="00E57A7D" w:rsidRDefault="00E92E7E" w:rsidP="00E92E7E">
      <w:pPr>
        <w:tabs>
          <w:tab w:val="clear" w:pos="567"/>
        </w:tabs>
        <w:spacing w:line="240" w:lineRule="auto"/>
        <w:rPr>
          <w:szCs w:val="22"/>
        </w:rPr>
      </w:pPr>
    </w:p>
    <w:p w14:paraId="53FD7BF4" w14:textId="77777777" w:rsidR="00E92E7E" w:rsidRPr="00E57A7D" w:rsidRDefault="00E92E7E" w:rsidP="00E92E7E">
      <w:pPr>
        <w:tabs>
          <w:tab w:val="clear" w:pos="567"/>
        </w:tabs>
        <w:spacing w:line="240" w:lineRule="auto"/>
        <w:jc w:val="center"/>
        <w:rPr>
          <w:b/>
          <w:szCs w:val="22"/>
        </w:rPr>
      </w:pPr>
      <w:r w:rsidRPr="00E57A7D">
        <w:rPr>
          <w:b/>
          <w:szCs w:val="22"/>
        </w:rPr>
        <w:t>I PIELIKUMS</w:t>
      </w:r>
    </w:p>
    <w:p w14:paraId="3E8927CB" w14:textId="77777777" w:rsidR="00E92E7E" w:rsidRPr="00E57A7D" w:rsidRDefault="00E92E7E" w:rsidP="00E92E7E">
      <w:pPr>
        <w:tabs>
          <w:tab w:val="clear" w:pos="567"/>
        </w:tabs>
        <w:spacing w:line="240" w:lineRule="auto"/>
        <w:rPr>
          <w:szCs w:val="22"/>
        </w:rPr>
      </w:pPr>
    </w:p>
    <w:p w14:paraId="2EC85CA8" w14:textId="77777777" w:rsidR="00E92E7E" w:rsidRPr="00E57A7D" w:rsidRDefault="00E92E7E" w:rsidP="00E92E7E">
      <w:pPr>
        <w:tabs>
          <w:tab w:val="clear" w:pos="567"/>
        </w:tabs>
        <w:spacing w:line="240" w:lineRule="auto"/>
        <w:jc w:val="center"/>
        <w:rPr>
          <w:b/>
          <w:szCs w:val="22"/>
        </w:rPr>
      </w:pPr>
      <w:r w:rsidRPr="00E57A7D">
        <w:rPr>
          <w:b/>
          <w:szCs w:val="22"/>
        </w:rPr>
        <w:t>VETERINĀRO ZĀĻU APRAKSTS</w:t>
      </w:r>
    </w:p>
    <w:p w14:paraId="57C79279" w14:textId="0F44F63C" w:rsidR="00C114FF" w:rsidRPr="00E57A7D" w:rsidRDefault="00E92E7E" w:rsidP="00F432C2">
      <w:pPr>
        <w:pStyle w:val="Style1"/>
      </w:pPr>
      <w:r w:rsidRPr="00E57A7D">
        <w:br w:type="page"/>
      </w:r>
      <w:r w:rsidR="006C78AB" w:rsidRPr="00E57A7D">
        <w:lastRenderedPageBreak/>
        <w:t>1.</w:t>
      </w:r>
      <w:r w:rsidR="006C78AB" w:rsidRPr="00E57A7D">
        <w:tab/>
        <w:t>VETERINĀRO ZĀĻU NOSAUKUMS</w:t>
      </w:r>
    </w:p>
    <w:p w14:paraId="1E4B1396" w14:textId="77777777" w:rsidR="00C114FF" w:rsidRPr="00E57A7D" w:rsidRDefault="00C114FF" w:rsidP="00F432C2">
      <w:pPr>
        <w:tabs>
          <w:tab w:val="clear" w:pos="567"/>
        </w:tabs>
        <w:spacing w:line="240" w:lineRule="auto"/>
        <w:rPr>
          <w:szCs w:val="22"/>
        </w:rPr>
      </w:pPr>
    </w:p>
    <w:p w14:paraId="32AB51AB" w14:textId="4CFE18D1" w:rsidR="000A190D" w:rsidRPr="001C6980" w:rsidRDefault="000A190D" w:rsidP="00F432C2">
      <w:pPr>
        <w:tabs>
          <w:tab w:val="clear" w:pos="567"/>
        </w:tabs>
        <w:spacing w:line="240" w:lineRule="auto"/>
        <w:rPr>
          <w:bCs/>
          <w:color w:val="000000"/>
        </w:rPr>
      </w:pPr>
      <w:r w:rsidRPr="001C6980">
        <w:rPr>
          <w:bCs/>
        </w:rPr>
        <w:t>Synulox 500</w:t>
      </w:r>
      <w:r w:rsidR="005413B7">
        <w:rPr>
          <w:bCs/>
        </w:rPr>
        <w:t> </w:t>
      </w:r>
      <w:r w:rsidRPr="001C6980">
        <w:rPr>
          <w:bCs/>
        </w:rPr>
        <w:t>mg</w:t>
      </w:r>
      <w:r w:rsidRPr="00F81E27">
        <w:rPr>
          <w:bCs/>
          <w:color w:val="000000"/>
        </w:rPr>
        <w:t xml:space="preserve"> tabletes suņiem</w:t>
      </w:r>
    </w:p>
    <w:p w14:paraId="13D3D1EE" w14:textId="77777777" w:rsidR="00C114FF" w:rsidRPr="00E57A7D" w:rsidRDefault="00C114FF" w:rsidP="00F432C2">
      <w:pPr>
        <w:tabs>
          <w:tab w:val="clear" w:pos="567"/>
        </w:tabs>
        <w:spacing w:line="240" w:lineRule="auto"/>
        <w:rPr>
          <w:szCs w:val="22"/>
        </w:rPr>
      </w:pPr>
    </w:p>
    <w:p w14:paraId="40295DE5" w14:textId="77777777" w:rsidR="00C114FF" w:rsidRPr="00E57A7D" w:rsidRDefault="00C114FF" w:rsidP="00F432C2">
      <w:pPr>
        <w:tabs>
          <w:tab w:val="clear" w:pos="567"/>
        </w:tabs>
        <w:spacing w:line="240" w:lineRule="auto"/>
        <w:rPr>
          <w:szCs w:val="22"/>
        </w:rPr>
      </w:pPr>
    </w:p>
    <w:p w14:paraId="0E03EA25" w14:textId="77777777" w:rsidR="00C114FF" w:rsidRPr="00E57A7D" w:rsidRDefault="006C78AB" w:rsidP="00F432C2">
      <w:pPr>
        <w:pStyle w:val="Style1"/>
      </w:pPr>
      <w:r w:rsidRPr="00E57A7D">
        <w:t>2.</w:t>
      </w:r>
      <w:r w:rsidRPr="00E57A7D">
        <w:tab/>
        <w:t>KVALITATĪVAIS UN KVANTITATĪVAIS SASTĀVS</w:t>
      </w:r>
    </w:p>
    <w:p w14:paraId="473A39A6" w14:textId="77777777" w:rsidR="00C114FF" w:rsidRPr="00E57A7D" w:rsidRDefault="00C114FF" w:rsidP="00F432C2">
      <w:pPr>
        <w:tabs>
          <w:tab w:val="clear" w:pos="567"/>
        </w:tabs>
        <w:spacing w:line="240" w:lineRule="auto"/>
        <w:rPr>
          <w:szCs w:val="22"/>
        </w:rPr>
      </w:pPr>
    </w:p>
    <w:p w14:paraId="198B3334" w14:textId="12893A24" w:rsidR="000A190D" w:rsidRPr="00C3580D" w:rsidRDefault="00C135E4" w:rsidP="00F432C2">
      <w:pPr>
        <w:pStyle w:val="EndnoteText"/>
        <w:tabs>
          <w:tab w:val="clear" w:pos="567"/>
        </w:tabs>
        <w:rPr>
          <w:color w:val="000000"/>
        </w:rPr>
      </w:pPr>
      <w:r>
        <w:rPr>
          <w:lang w:val="lv"/>
        </w:rPr>
        <w:t>Katra</w:t>
      </w:r>
      <w:r w:rsidR="000A190D" w:rsidRPr="00C3580D">
        <w:rPr>
          <w:color w:val="000000"/>
        </w:rPr>
        <w:t xml:space="preserve"> tablete satur:</w:t>
      </w:r>
    </w:p>
    <w:p w14:paraId="1913852A" w14:textId="77777777" w:rsidR="00F432C2" w:rsidRPr="0085708B" w:rsidRDefault="00F432C2" w:rsidP="00F432C2">
      <w:pPr>
        <w:tabs>
          <w:tab w:val="clear" w:pos="567"/>
        </w:tabs>
        <w:spacing w:line="240" w:lineRule="auto"/>
        <w:rPr>
          <w:color w:val="000000"/>
        </w:rPr>
      </w:pPr>
    </w:p>
    <w:p w14:paraId="0C3818A0" w14:textId="4C52A1BC" w:rsidR="000A190D" w:rsidRPr="00C3580D" w:rsidRDefault="000A190D" w:rsidP="00F432C2">
      <w:pPr>
        <w:tabs>
          <w:tab w:val="clear" w:pos="567"/>
        </w:tabs>
        <w:spacing w:line="240" w:lineRule="auto"/>
        <w:rPr>
          <w:b/>
          <w:bCs/>
          <w:color w:val="000000"/>
        </w:rPr>
      </w:pPr>
      <w:r w:rsidRPr="00C3580D">
        <w:rPr>
          <w:b/>
          <w:bCs/>
          <w:color w:val="000000"/>
        </w:rPr>
        <w:t>Aktīvās vielas:</w:t>
      </w:r>
    </w:p>
    <w:p w14:paraId="69F8870F" w14:textId="17BF9BC2" w:rsidR="0065353B" w:rsidRPr="00DB5B7D" w:rsidRDefault="0065353B" w:rsidP="0065353B">
      <w:pPr>
        <w:tabs>
          <w:tab w:val="clear" w:pos="567"/>
        </w:tabs>
        <w:spacing w:line="240" w:lineRule="auto"/>
        <w:rPr>
          <w:bCs/>
          <w:iCs/>
        </w:rPr>
      </w:pPr>
      <w:r>
        <w:rPr>
          <w:lang w:val="lv"/>
        </w:rPr>
        <w:t xml:space="preserve">Amoksicilīns </w:t>
      </w:r>
      <w:r w:rsidR="00C77FB5">
        <w:rPr>
          <w:lang w:val="lv"/>
        </w:rPr>
        <w:t>4</w:t>
      </w:r>
      <w:r>
        <w:rPr>
          <w:lang w:val="lv"/>
        </w:rPr>
        <w:t xml:space="preserve">00 mg (atbilst </w:t>
      </w:r>
      <w:r w:rsidR="001F2458">
        <w:rPr>
          <w:bCs/>
          <w:iCs/>
        </w:rPr>
        <w:t>459,1</w:t>
      </w:r>
      <w:r>
        <w:rPr>
          <w:lang w:val="lv"/>
        </w:rPr>
        <w:t> mg amoksicilīna trihidrāta)</w:t>
      </w:r>
    </w:p>
    <w:p w14:paraId="7E622C4D" w14:textId="6822974B" w:rsidR="0065353B" w:rsidRPr="00DB5B7D" w:rsidRDefault="0065353B" w:rsidP="0065353B">
      <w:pPr>
        <w:tabs>
          <w:tab w:val="clear" w:pos="567"/>
        </w:tabs>
        <w:spacing w:line="240" w:lineRule="auto"/>
        <w:rPr>
          <w:bCs/>
          <w:iCs/>
        </w:rPr>
      </w:pPr>
      <w:r>
        <w:rPr>
          <w:lang w:val="lv"/>
        </w:rPr>
        <w:t xml:space="preserve">Klavulānskābe </w:t>
      </w:r>
      <w:r w:rsidR="00B70293">
        <w:rPr>
          <w:bCs/>
          <w:iCs/>
        </w:rPr>
        <w:t>100</w:t>
      </w:r>
      <w:r>
        <w:rPr>
          <w:lang w:val="lv"/>
        </w:rPr>
        <w:t xml:space="preserve"> mg (atbilst </w:t>
      </w:r>
      <w:r w:rsidR="0044398B">
        <w:rPr>
          <w:bCs/>
          <w:iCs/>
        </w:rPr>
        <w:t>119,14</w:t>
      </w:r>
      <w:r>
        <w:rPr>
          <w:lang w:val="lv"/>
        </w:rPr>
        <w:t> mg kālija klavulanāta)</w:t>
      </w:r>
    </w:p>
    <w:p w14:paraId="6BC5A591" w14:textId="77777777" w:rsidR="005413B7" w:rsidRPr="001C6980" w:rsidRDefault="005413B7" w:rsidP="00F432C2">
      <w:pPr>
        <w:tabs>
          <w:tab w:val="clear" w:pos="567"/>
        </w:tabs>
        <w:spacing w:line="240" w:lineRule="auto"/>
        <w:rPr>
          <w:color w:val="000000"/>
        </w:rPr>
      </w:pPr>
    </w:p>
    <w:p w14:paraId="7B8D4A8B" w14:textId="1C798BE7" w:rsidR="000A190D" w:rsidRDefault="000A190D" w:rsidP="00F432C2">
      <w:pPr>
        <w:tabs>
          <w:tab w:val="clear" w:pos="567"/>
        </w:tabs>
        <w:spacing w:line="240" w:lineRule="auto"/>
        <w:rPr>
          <w:b/>
          <w:bCs/>
          <w:color w:val="000000"/>
        </w:rPr>
      </w:pPr>
      <w:r w:rsidRPr="00C3580D">
        <w:rPr>
          <w:b/>
          <w:bCs/>
          <w:color w:val="000000"/>
        </w:rPr>
        <w:t>Palīgvielas:</w:t>
      </w:r>
    </w:p>
    <w:p w14:paraId="7DF8EAEA" w14:textId="77777777" w:rsidR="005413B7" w:rsidRPr="005413B7" w:rsidRDefault="005413B7" w:rsidP="00F432C2">
      <w:pPr>
        <w:tabs>
          <w:tab w:val="clear" w:pos="567"/>
        </w:tabs>
        <w:spacing w:line="240" w:lineRule="auto"/>
        <w:rPr>
          <w:color w:val="000000"/>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524"/>
        <w:gridCol w:w="4537"/>
      </w:tblGrid>
      <w:tr w:rsidR="005413B7" w:rsidRPr="00E57A7D" w14:paraId="2CC8F35F" w14:textId="77777777" w:rsidTr="00F81E27">
        <w:tc>
          <w:tcPr>
            <w:tcW w:w="4524" w:type="dxa"/>
            <w:shd w:val="clear" w:color="auto" w:fill="auto"/>
            <w:vAlign w:val="center"/>
          </w:tcPr>
          <w:p w14:paraId="5E59A24C" w14:textId="77777777" w:rsidR="005413B7" w:rsidRPr="00E57A7D" w:rsidRDefault="005413B7" w:rsidP="00F432C2">
            <w:pPr>
              <w:spacing w:line="240" w:lineRule="auto"/>
              <w:rPr>
                <w:b/>
                <w:bCs/>
                <w:iCs/>
                <w:szCs w:val="22"/>
              </w:rPr>
            </w:pPr>
            <w:r>
              <w:rPr>
                <w:b/>
                <w:bCs/>
                <w:iCs/>
                <w:szCs w:val="22"/>
              </w:rPr>
              <w:t>P</w:t>
            </w:r>
            <w:r w:rsidRPr="00E57A7D">
              <w:rPr>
                <w:b/>
                <w:bCs/>
                <w:iCs/>
                <w:szCs w:val="22"/>
              </w:rPr>
              <w:t xml:space="preserve">alīgvielu un citu sastāvdaļu </w:t>
            </w:r>
            <w:r>
              <w:rPr>
                <w:b/>
                <w:bCs/>
                <w:iCs/>
                <w:szCs w:val="22"/>
              </w:rPr>
              <w:t>kvalitatīvais</w:t>
            </w:r>
            <w:r w:rsidRPr="00E57A7D">
              <w:rPr>
                <w:b/>
                <w:bCs/>
                <w:iCs/>
                <w:szCs w:val="22"/>
              </w:rPr>
              <w:t xml:space="preserve"> sastāvs</w:t>
            </w:r>
          </w:p>
        </w:tc>
        <w:tc>
          <w:tcPr>
            <w:tcW w:w="4537" w:type="dxa"/>
            <w:shd w:val="clear" w:color="auto" w:fill="auto"/>
            <w:vAlign w:val="center"/>
          </w:tcPr>
          <w:p w14:paraId="2FB423AA" w14:textId="77777777" w:rsidR="005413B7" w:rsidRPr="00E57A7D" w:rsidRDefault="005413B7" w:rsidP="00F432C2">
            <w:pPr>
              <w:spacing w:line="240" w:lineRule="auto"/>
              <w:rPr>
                <w:b/>
                <w:bCs/>
                <w:iCs/>
                <w:szCs w:val="22"/>
              </w:rPr>
            </w:pPr>
            <w:r w:rsidRPr="00E57A7D">
              <w:rPr>
                <w:b/>
                <w:bCs/>
                <w:iCs/>
                <w:szCs w:val="22"/>
              </w:rPr>
              <w:t xml:space="preserve">Kvantitatīvais sastāvs, ja šī informācija ir </w:t>
            </w:r>
            <w:r>
              <w:rPr>
                <w:b/>
                <w:bCs/>
                <w:iCs/>
                <w:szCs w:val="22"/>
              </w:rPr>
              <w:t>būtiska</w:t>
            </w:r>
            <w:r w:rsidRPr="00E57A7D">
              <w:rPr>
                <w:b/>
                <w:bCs/>
                <w:iCs/>
                <w:szCs w:val="22"/>
              </w:rPr>
              <w:t xml:space="preserve"> veterināro zāļu pareizai ievadīšanai</w:t>
            </w:r>
          </w:p>
        </w:tc>
      </w:tr>
      <w:tr w:rsidR="005413B7" w:rsidRPr="00E57A7D" w14:paraId="3013D9BB" w14:textId="77777777" w:rsidTr="00F81E27">
        <w:tc>
          <w:tcPr>
            <w:tcW w:w="4524" w:type="dxa"/>
            <w:shd w:val="clear" w:color="auto" w:fill="auto"/>
            <w:vAlign w:val="center"/>
          </w:tcPr>
          <w:p w14:paraId="342D4959" w14:textId="54573DF4" w:rsidR="005413B7" w:rsidRPr="00E57A7D" w:rsidRDefault="0065353B" w:rsidP="00F432C2">
            <w:pPr>
              <w:spacing w:line="240" w:lineRule="auto"/>
              <w:ind w:left="567" w:hanging="567"/>
              <w:rPr>
                <w:iCs/>
                <w:szCs w:val="22"/>
              </w:rPr>
            </w:pPr>
            <w:r w:rsidRPr="009261AF">
              <w:t>Magnija stearāts</w:t>
            </w:r>
            <w:r w:rsidRPr="009261AF" w:rsidDel="0065353B">
              <w:t xml:space="preserve"> </w:t>
            </w:r>
          </w:p>
        </w:tc>
        <w:tc>
          <w:tcPr>
            <w:tcW w:w="4537" w:type="dxa"/>
            <w:shd w:val="clear" w:color="auto" w:fill="auto"/>
            <w:vAlign w:val="center"/>
          </w:tcPr>
          <w:p w14:paraId="486399E6" w14:textId="104722C5" w:rsidR="005413B7" w:rsidRPr="00E57A7D" w:rsidRDefault="005413B7" w:rsidP="00F432C2">
            <w:pPr>
              <w:spacing w:line="240" w:lineRule="auto"/>
              <w:rPr>
                <w:iCs/>
                <w:szCs w:val="22"/>
              </w:rPr>
            </w:pPr>
          </w:p>
        </w:tc>
      </w:tr>
      <w:tr w:rsidR="005413B7" w:rsidRPr="00E57A7D" w14:paraId="466DB14E" w14:textId="77777777" w:rsidTr="00F81E27">
        <w:tc>
          <w:tcPr>
            <w:tcW w:w="4524" w:type="dxa"/>
            <w:shd w:val="clear" w:color="auto" w:fill="auto"/>
            <w:vAlign w:val="center"/>
          </w:tcPr>
          <w:p w14:paraId="0494B839" w14:textId="140D8C9A" w:rsidR="005413B7" w:rsidRPr="00E57A7D" w:rsidRDefault="0065353B" w:rsidP="00F432C2">
            <w:pPr>
              <w:spacing w:line="240" w:lineRule="auto"/>
              <w:rPr>
                <w:iCs/>
                <w:szCs w:val="22"/>
              </w:rPr>
            </w:pPr>
            <w:r w:rsidRPr="009261AF">
              <w:t>Nātrija cietes glikolāts</w:t>
            </w:r>
          </w:p>
        </w:tc>
        <w:tc>
          <w:tcPr>
            <w:tcW w:w="4537" w:type="dxa"/>
            <w:shd w:val="clear" w:color="auto" w:fill="auto"/>
            <w:vAlign w:val="center"/>
          </w:tcPr>
          <w:p w14:paraId="586C1BA7" w14:textId="77777777" w:rsidR="005413B7" w:rsidRPr="00E57A7D" w:rsidRDefault="005413B7" w:rsidP="00F432C2">
            <w:pPr>
              <w:spacing w:line="240" w:lineRule="auto"/>
              <w:rPr>
                <w:iCs/>
                <w:szCs w:val="22"/>
              </w:rPr>
            </w:pPr>
          </w:p>
        </w:tc>
      </w:tr>
      <w:tr w:rsidR="005413B7" w:rsidRPr="00E57A7D" w14:paraId="76BCBE14" w14:textId="77777777" w:rsidTr="00F81E27">
        <w:tc>
          <w:tcPr>
            <w:tcW w:w="4524" w:type="dxa"/>
            <w:shd w:val="clear" w:color="auto" w:fill="auto"/>
            <w:vAlign w:val="center"/>
          </w:tcPr>
          <w:p w14:paraId="7937DCCB" w14:textId="66D7A9CA" w:rsidR="005413B7" w:rsidRPr="00E57A7D" w:rsidRDefault="0065353B" w:rsidP="00F432C2">
            <w:pPr>
              <w:spacing w:line="240" w:lineRule="auto"/>
              <w:rPr>
                <w:iCs/>
                <w:szCs w:val="22"/>
              </w:rPr>
            </w:pPr>
            <w:r>
              <w:t>C</w:t>
            </w:r>
            <w:r w:rsidRPr="009261AF">
              <w:t>eluloze</w:t>
            </w:r>
            <w:r>
              <w:t>,</w:t>
            </w:r>
            <w:r w:rsidRPr="009261AF">
              <w:t xml:space="preserve"> </w:t>
            </w:r>
            <w:r>
              <w:t>m</w:t>
            </w:r>
            <w:r w:rsidRPr="009261AF">
              <w:t xml:space="preserve">ikrokristāliskā </w:t>
            </w:r>
          </w:p>
        </w:tc>
        <w:tc>
          <w:tcPr>
            <w:tcW w:w="4537" w:type="dxa"/>
            <w:shd w:val="clear" w:color="auto" w:fill="auto"/>
            <w:vAlign w:val="center"/>
          </w:tcPr>
          <w:p w14:paraId="6F1E4151" w14:textId="77777777" w:rsidR="005413B7" w:rsidRPr="00E57A7D" w:rsidRDefault="005413B7" w:rsidP="00F432C2">
            <w:pPr>
              <w:spacing w:line="240" w:lineRule="auto"/>
              <w:rPr>
                <w:iCs/>
                <w:szCs w:val="22"/>
              </w:rPr>
            </w:pPr>
          </w:p>
        </w:tc>
      </w:tr>
      <w:tr w:rsidR="005413B7" w:rsidRPr="00E57A7D" w14:paraId="6D34699C" w14:textId="77777777" w:rsidTr="00F81E27">
        <w:tc>
          <w:tcPr>
            <w:tcW w:w="4524" w:type="dxa"/>
            <w:shd w:val="clear" w:color="auto" w:fill="auto"/>
            <w:vAlign w:val="center"/>
          </w:tcPr>
          <w:p w14:paraId="41D4F6A2" w14:textId="63A711BE" w:rsidR="005413B7" w:rsidRPr="00E57A7D" w:rsidRDefault="004611C6" w:rsidP="00F432C2">
            <w:pPr>
              <w:spacing w:line="240" w:lineRule="auto"/>
              <w:ind w:left="567" w:hanging="567"/>
              <w:rPr>
                <w:b/>
                <w:bCs/>
                <w:iCs/>
                <w:szCs w:val="22"/>
              </w:rPr>
            </w:pPr>
            <w:r w:rsidRPr="00C43FFC">
              <w:t>Silīcija dioksīds, koloidālais, bezūdens</w:t>
            </w:r>
          </w:p>
        </w:tc>
        <w:tc>
          <w:tcPr>
            <w:tcW w:w="4537" w:type="dxa"/>
            <w:shd w:val="clear" w:color="auto" w:fill="auto"/>
            <w:vAlign w:val="center"/>
          </w:tcPr>
          <w:p w14:paraId="220677F3" w14:textId="77777777" w:rsidR="005413B7" w:rsidRPr="00E57A7D" w:rsidRDefault="005413B7" w:rsidP="00F432C2">
            <w:pPr>
              <w:spacing w:line="240" w:lineRule="auto"/>
              <w:rPr>
                <w:iCs/>
                <w:szCs w:val="22"/>
              </w:rPr>
            </w:pPr>
          </w:p>
        </w:tc>
      </w:tr>
      <w:tr w:rsidR="005413B7" w:rsidRPr="00E57A7D" w14:paraId="76B21CDC" w14:textId="77777777" w:rsidTr="00F81E27">
        <w:tc>
          <w:tcPr>
            <w:tcW w:w="4524" w:type="dxa"/>
            <w:shd w:val="clear" w:color="auto" w:fill="auto"/>
            <w:vAlign w:val="center"/>
          </w:tcPr>
          <w:p w14:paraId="0EC478B1" w14:textId="1B609DD6" w:rsidR="005413B7" w:rsidRPr="00E57A7D" w:rsidRDefault="00AD4AFA" w:rsidP="00F432C2">
            <w:pPr>
              <w:spacing w:line="240" w:lineRule="auto"/>
              <w:rPr>
                <w:iCs/>
                <w:szCs w:val="22"/>
              </w:rPr>
            </w:pPr>
            <w:r>
              <w:t>Rullī žāvēts</w:t>
            </w:r>
            <w:r w:rsidR="005413B7" w:rsidRPr="009261AF">
              <w:t xml:space="preserve"> raugs</w:t>
            </w:r>
          </w:p>
        </w:tc>
        <w:tc>
          <w:tcPr>
            <w:tcW w:w="4537" w:type="dxa"/>
            <w:shd w:val="clear" w:color="auto" w:fill="auto"/>
            <w:vAlign w:val="center"/>
          </w:tcPr>
          <w:p w14:paraId="2256CAE3" w14:textId="77777777" w:rsidR="005413B7" w:rsidRPr="00E57A7D" w:rsidRDefault="005413B7" w:rsidP="00F432C2">
            <w:pPr>
              <w:spacing w:line="240" w:lineRule="auto"/>
              <w:rPr>
                <w:iCs/>
                <w:szCs w:val="22"/>
              </w:rPr>
            </w:pPr>
          </w:p>
        </w:tc>
      </w:tr>
      <w:tr w:rsidR="005413B7" w:rsidRPr="00E57A7D" w14:paraId="7A321D15" w14:textId="77777777" w:rsidTr="00F81E27">
        <w:tc>
          <w:tcPr>
            <w:tcW w:w="4524" w:type="dxa"/>
            <w:shd w:val="clear" w:color="auto" w:fill="auto"/>
            <w:vAlign w:val="center"/>
          </w:tcPr>
          <w:p w14:paraId="2A0A1F2E" w14:textId="35889538" w:rsidR="005413B7" w:rsidRPr="009261AF" w:rsidRDefault="0065353B" w:rsidP="00F432C2">
            <w:pPr>
              <w:spacing w:line="240" w:lineRule="auto"/>
            </w:pPr>
            <w:r w:rsidRPr="009261AF">
              <w:t>Eritrozīns (E127)</w:t>
            </w:r>
          </w:p>
        </w:tc>
        <w:tc>
          <w:tcPr>
            <w:tcW w:w="4537" w:type="dxa"/>
            <w:shd w:val="clear" w:color="auto" w:fill="auto"/>
            <w:vAlign w:val="center"/>
          </w:tcPr>
          <w:p w14:paraId="615AF9E8" w14:textId="6C364FF0" w:rsidR="005413B7" w:rsidRPr="00E57A7D" w:rsidRDefault="0065353B" w:rsidP="00F432C2">
            <w:pPr>
              <w:spacing w:line="240" w:lineRule="auto"/>
              <w:rPr>
                <w:iCs/>
                <w:szCs w:val="22"/>
              </w:rPr>
            </w:pPr>
            <w:r w:rsidRPr="009261AF">
              <w:t>3</w:t>
            </w:r>
            <w:r>
              <w:t>5 </w:t>
            </w:r>
            <w:r w:rsidRPr="009261AF">
              <w:t>mg</w:t>
            </w:r>
          </w:p>
        </w:tc>
      </w:tr>
    </w:tbl>
    <w:p w14:paraId="6F92ACBB" w14:textId="77777777" w:rsidR="005413B7" w:rsidRDefault="005413B7" w:rsidP="00F432C2">
      <w:pPr>
        <w:tabs>
          <w:tab w:val="clear" w:pos="567"/>
          <w:tab w:val="left" w:pos="1701"/>
        </w:tabs>
        <w:spacing w:line="240" w:lineRule="auto"/>
      </w:pPr>
    </w:p>
    <w:p w14:paraId="10448100" w14:textId="77777777" w:rsidR="00C01841" w:rsidRDefault="00C01841" w:rsidP="00C01841">
      <w:pPr>
        <w:tabs>
          <w:tab w:val="clear" w:pos="567"/>
        </w:tabs>
        <w:spacing w:line="240" w:lineRule="auto"/>
        <w:jc w:val="both"/>
        <w:rPr>
          <w:bCs/>
        </w:rPr>
      </w:pPr>
      <w:r>
        <w:rPr>
          <w:lang w:val="lv"/>
        </w:rPr>
        <w:t>P</w:t>
      </w:r>
      <w:r w:rsidRPr="00C43FFC">
        <w:rPr>
          <w:bCs/>
        </w:rPr>
        <w:t xml:space="preserve">lakanas, apaļas </w:t>
      </w:r>
      <w:r>
        <w:rPr>
          <w:bCs/>
        </w:rPr>
        <w:t xml:space="preserve">rozā </w:t>
      </w:r>
      <w:r w:rsidRPr="00C43FFC">
        <w:rPr>
          <w:bCs/>
        </w:rPr>
        <w:t xml:space="preserve">tabletes </w:t>
      </w:r>
      <w:r>
        <w:rPr>
          <w:bCs/>
        </w:rPr>
        <w:t xml:space="preserve">ar plankumiem, </w:t>
      </w:r>
      <w:r w:rsidRPr="00C43FFC">
        <w:rPr>
          <w:bCs/>
        </w:rPr>
        <w:t>ar slīpām malām, vienā pusē dalījuma līnija, otrā pusē iegravēts uzraksts “SYNULOX”.</w:t>
      </w:r>
    </w:p>
    <w:p w14:paraId="5ECEBDE6" w14:textId="77777777" w:rsidR="000F30B5" w:rsidRDefault="000F30B5" w:rsidP="000F30B5">
      <w:pPr>
        <w:tabs>
          <w:tab w:val="clear" w:pos="567"/>
        </w:tabs>
        <w:spacing w:line="240" w:lineRule="auto"/>
        <w:jc w:val="both"/>
        <w:rPr>
          <w:bCs/>
        </w:rPr>
      </w:pPr>
    </w:p>
    <w:p w14:paraId="3C580555" w14:textId="2958B406" w:rsidR="000F30B5" w:rsidRDefault="000F30B5" w:rsidP="000F30B5">
      <w:pPr>
        <w:tabs>
          <w:tab w:val="clear" w:pos="567"/>
        </w:tabs>
        <w:spacing w:line="240" w:lineRule="auto"/>
        <w:jc w:val="both"/>
        <w:rPr>
          <w:bCs/>
        </w:rPr>
      </w:pPr>
      <w:bookmarkStart w:id="0" w:name="_Hlk203400042"/>
      <w:r>
        <w:rPr>
          <w:lang w:val="lv"/>
        </w:rPr>
        <w:t xml:space="preserve">Tableti var sadalīt </w:t>
      </w:r>
      <w:r w:rsidR="009B205D">
        <w:rPr>
          <w:lang w:val="lv"/>
        </w:rPr>
        <w:t>divās</w:t>
      </w:r>
      <w:r>
        <w:rPr>
          <w:lang w:val="lv"/>
        </w:rPr>
        <w:t xml:space="preserve"> vienādās daļās.</w:t>
      </w:r>
    </w:p>
    <w:bookmarkEnd w:id="0"/>
    <w:p w14:paraId="72DF2599" w14:textId="5F90F7E6" w:rsidR="000A190D" w:rsidRDefault="000A190D" w:rsidP="00F432C2">
      <w:pPr>
        <w:tabs>
          <w:tab w:val="clear" w:pos="567"/>
        </w:tabs>
        <w:spacing w:line="240" w:lineRule="auto"/>
        <w:rPr>
          <w:szCs w:val="22"/>
        </w:rPr>
      </w:pPr>
    </w:p>
    <w:p w14:paraId="578324F8" w14:textId="77777777" w:rsidR="000A190D" w:rsidRPr="00E57A7D" w:rsidRDefault="000A190D" w:rsidP="00F432C2">
      <w:pPr>
        <w:tabs>
          <w:tab w:val="clear" w:pos="567"/>
        </w:tabs>
        <w:spacing w:line="240" w:lineRule="auto"/>
        <w:rPr>
          <w:szCs w:val="22"/>
        </w:rPr>
      </w:pPr>
    </w:p>
    <w:p w14:paraId="65BA56E1" w14:textId="77777777" w:rsidR="00C114FF" w:rsidRPr="00E57A7D" w:rsidRDefault="006C78AB" w:rsidP="00F432C2">
      <w:pPr>
        <w:pStyle w:val="Style1"/>
      </w:pPr>
      <w:r w:rsidRPr="00E57A7D">
        <w:t>3.</w:t>
      </w:r>
      <w:r w:rsidRPr="00E57A7D">
        <w:tab/>
        <w:t>KLĪNISKĀ INFORMĀCIJA</w:t>
      </w:r>
    </w:p>
    <w:p w14:paraId="38A3E502" w14:textId="77777777" w:rsidR="00C114FF" w:rsidRPr="00E57A7D" w:rsidRDefault="00C114FF" w:rsidP="00F432C2">
      <w:pPr>
        <w:tabs>
          <w:tab w:val="clear" w:pos="567"/>
        </w:tabs>
        <w:spacing w:line="240" w:lineRule="auto"/>
        <w:rPr>
          <w:szCs w:val="22"/>
        </w:rPr>
      </w:pPr>
    </w:p>
    <w:p w14:paraId="02954D74" w14:textId="565462B1" w:rsidR="00C114FF" w:rsidRPr="00E57A7D" w:rsidRDefault="006C78AB" w:rsidP="00F432C2">
      <w:pPr>
        <w:pStyle w:val="Style1"/>
      </w:pPr>
      <w:r w:rsidRPr="00E57A7D">
        <w:t>3.1</w:t>
      </w:r>
      <w:r w:rsidR="000B46FB">
        <w:t>.</w:t>
      </w:r>
      <w:r w:rsidRPr="00E57A7D">
        <w:tab/>
        <w:t>Mērķsugas</w:t>
      </w:r>
    </w:p>
    <w:p w14:paraId="34C918CF" w14:textId="4E728550" w:rsidR="00C114FF" w:rsidRDefault="00C114FF" w:rsidP="00F432C2">
      <w:pPr>
        <w:tabs>
          <w:tab w:val="clear" w:pos="567"/>
        </w:tabs>
        <w:spacing w:line="240" w:lineRule="auto"/>
        <w:rPr>
          <w:szCs w:val="22"/>
        </w:rPr>
      </w:pPr>
    </w:p>
    <w:p w14:paraId="01820131" w14:textId="77777777" w:rsidR="000A190D" w:rsidRPr="00C3580D" w:rsidRDefault="000A190D" w:rsidP="00F432C2">
      <w:pPr>
        <w:tabs>
          <w:tab w:val="clear" w:pos="567"/>
        </w:tabs>
        <w:spacing w:line="240" w:lineRule="auto"/>
        <w:rPr>
          <w:color w:val="000000"/>
        </w:rPr>
      </w:pPr>
      <w:r w:rsidRPr="00C3580D">
        <w:rPr>
          <w:color w:val="000000"/>
        </w:rPr>
        <w:t>Suņi.</w:t>
      </w:r>
    </w:p>
    <w:p w14:paraId="4CCBC196" w14:textId="77777777" w:rsidR="000A190D" w:rsidRPr="00E57A7D" w:rsidRDefault="000A190D" w:rsidP="00F432C2">
      <w:pPr>
        <w:tabs>
          <w:tab w:val="clear" w:pos="567"/>
        </w:tabs>
        <w:spacing w:line="240" w:lineRule="auto"/>
        <w:rPr>
          <w:szCs w:val="22"/>
        </w:rPr>
      </w:pPr>
    </w:p>
    <w:p w14:paraId="21C9837D" w14:textId="0700DD4D" w:rsidR="00C114FF" w:rsidRPr="00E57A7D" w:rsidRDefault="006C78AB" w:rsidP="00F432C2">
      <w:pPr>
        <w:pStyle w:val="Style1"/>
      </w:pPr>
      <w:r w:rsidRPr="00E57A7D">
        <w:t>3.2</w:t>
      </w:r>
      <w:r w:rsidR="00E77619">
        <w:t>.</w:t>
      </w:r>
      <w:r w:rsidRPr="00E57A7D">
        <w:tab/>
        <w:t xml:space="preserve">Lietošanas indikācijas </w:t>
      </w:r>
      <w:r w:rsidR="000B46FB">
        <w:t>katrai mērķsugai</w:t>
      </w:r>
    </w:p>
    <w:p w14:paraId="4AC60510" w14:textId="77777777" w:rsidR="00C114FF" w:rsidRPr="00E57A7D" w:rsidRDefault="00C114FF" w:rsidP="00F432C2">
      <w:pPr>
        <w:tabs>
          <w:tab w:val="clear" w:pos="567"/>
        </w:tabs>
        <w:spacing w:line="240" w:lineRule="auto"/>
        <w:rPr>
          <w:szCs w:val="22"/>
        </w:rPr>
      </w:pPr>
    </w:p>
    <w:p w14:paraId="0944D6D7" w14:textId="77777777" w:rsidR="008B5FA0" w:rsidRPr="005E21BD" w:rsidRDefault="008B5FA0" w:rsidP="008B5FA0">
      <w:pPr>
        <w:tabs>
          <w:tab w:val="clear" w:pos="567"/>
        </w:tabs>
        <w:spacing w:line="240" w:lineRule="auto"/>
        <w:rPr>
          <w:bCs/>
        </w:rPr>
      </w:pPr>
      <w:r>
        <w:rPr>
          <w:lang w:val="lv"/>
        </w:rPr>
        <w:t>Šādu infekciju ārstēšanai:</w:t>
      </w:r>
    </w:p>
    <w:p w14:paraId="30F2A144" w14:textId="77777777" w:rsidR="008B5FA0" w:rsidRPr="005E21BD" w:rsidRDefault="008B5FA0" w:rsidP="008B5FA0">
      <w:pPr>
        <w:tabs>
          <w:tab w:val="clear" w:pos="567"/>
        </w:tabs>
        <w:spacing w:line="240" w:lineRule="auto"/>
        <w:rPr>
          <w:bCs/>
        </w:rPr>
      </w:pPr>
      <w:r>
        <w:rPr>
          <w:lang w:val="lv"/>
        </w:rPr>
        <w:t>-</w:t>
      </w:r>
      <w:r>
        <w:rPr>
          <w:lang w:val="lv"/>
        </w:rPr>
        <w:tab/>
        <w:t>ādas infekcijas (tostarp dziļā un virsējā pioderma);</w:t>
      </w:r>
    </w:p>
    <w:p w14:paraId="67217927" w14:textId="77777777" w:rsidR="008B5FA0" w:rsidRPr="005E21BD" w:rsidRDefault="008B5FA0" w:rsidP="008B5FA0">
      <w:pPr>
        <w:tabs>
          <w:tab w:val="clear" w:pos="567"/>
        </w:tabs>
        <w:spacing w:line="240" w:lineRule="auto"/>
        <w:rPr>
          <w:bCs/>
        </w:rPr>
      </w:pPr>
      <w:r>
        <w:rPr>
          <w:lang w:val="lv"/>
        </w:rPr>
        <w:t>-</w:t>
      </w:r>
      <w:r>
        <w:rPr>
          <w:lang w:val="lv"/>
        </w:rPr>
        <w:tab/>
        <w:t>mīksto audu infekcijas (tostarp abscesi un anālais sakulīts);</w:t>
      </w:r>
    </w:p>
    <w:p w14:paraId="0A31CA01" w14:textId="77777777" w:rsidR="008B5FA0" w:rsidRPr="005E21BD" w:rsidRDefault="008B5FA0" w:rsidP="008B5FA0">
      <w:pPr>
        <w:tabs>
          <w:tab w:val="clear" w:pos="567"/>
        </w:tabs>
        <w:spacing w:line="240" w:lineRule="auto"/>
        <w:rPr>
          <w:bCs/>
        </w:rPr>
      </w:pPr>
      <w:r>
        <w:rPr>
          <w:lang w:val="lv"/>
        </w:rPr>
        <w:t>-</w:t>
      </w:r>
      <w:r>
        <w:rPr>
          <w:lang w:val="lv"/>
        </w:rPr>
        <w:tab/>
        <w:t>urīnceļu infekcijas;</w:t>
      </w:r>
    </w:p>
    <w:p w14:paraId="331F2D01" w14:textId="77777777" w:rsidR="008B5FA0" w:rsidRPr="005E21BD" w:rsidRDefault="008B5FA0" w:rsidP="008B5FA0">
      <w:pPr>
        <w:tabs>
          <w:tab w:val="clear" w:pos="567"/>
        </w:tabs>
        <w:spacing w:line="240" w:lineRule="auto"/>
        <w:rPr>
          <w:bCs/>
        </w:rPr>
      </w:pPr>
      <w:r>
        <w:rPr>
          <w:lang w:val="lv"/>
        </w:rPr>
        <w:t>-</w:t>
      </w:r>
      <w:r>
        <w:rPr>
          <w:lang w:val="lv"/>
        </w:rPr>
        <w:tab/>
        <w:t>elpceļu infekcijas;</w:t>
      </w:r>
    </w:p>
    <w:p w14:paraId="4E0E5262" w14:textId="77777777" w:rsidR="008B5FA0" w:rsidRPr="00597552" w:rsidRDefault="008B5FA0" w:rsidP="008B5FA0">
      <w:pPr>
        <w:tabs>
          <w:tab w:val="clear" w:pos="567"/>
        </w:tabs>
        <w:spacing w:line="240" w:lineRule="auto"/>
        <w:rPr>
          <w:i/>
        </w:rPr>
      </w:pPr>
      <w:r>
        <w:rPr>
          <w:lang w:val="lv"/>
        </w:rPr>
        <w:t>-</w:t>
      </w:r>
      <w:r>
        <w:rPr>
          <w:lang w:val="lv"/>
        </w:rPr>
        <w:tab/>
        <w:t>zarnu infekcijas;</w:t>
      </w:r>
    </w:p>
    <w:p w14:paraId="6EFD216D" w14:textId="5999B58B" w:rsidR="0044398B" w:rsidRDefault="008B5FA0" w:rsidP="008B5FA0">
      <w:pPr>
        <w:tabs>
          <w:tab w:val="clear" w:pos="567"/>
        </w:tabs>
        <w:spacing w:line="240" w:lineRule="auto"/>
      </w:pPr>
      <w:r>
        <w:rPr>
          <w:lang w:val="lv"/>
        </w:rPr>
        <w:t>-</w:t>
      </w:r>
      <w:r>
        <w:rPr>
          <w:lang w:val="lv"/>
        </w:rPr>
        <w:tab/>
        <w:t xml:space="preserve">periodontālās infekcijas papildus mehāniskai vai ķirurģiskai </w:t>
      </w:r>
      <w:proofErr w:type="spellStart"/>
      <w:r>
        <w:rPr>
          <w:lang w:val="lv"/>
        </w:rPr>
        <w:t>periodontāla</w:t>
      </w:r>
      <w:r w:rsidR="00CD223B">
        <w:rPr>
          <w:lang w:val="lv"/>
        </w:rPr>
        <w:t>i</w:t>
      </w:r>
      <w:proofErr w:type="spellEnd"/>
      <w:r>
        <w:rPr>
          <w:lang w:val="lv"/>
        </w:rPr>
        <w:t xml:space="preserve"> ārstēšanai.</w:t>
      </w:r>
    </w:p>
    <w:p w14:paraId="4E8B7687" w14:textId="77777777" w:rsidR="000A190D" w:rsidRPr="00E57A7D" w:rsidRDefault="000A190D" w:rsidP="00F432C2">
      <w:pPr>
        <w:tabs>
          <w:tab w:val="clear" w:pos="567"/>
        </w:tabs>
        <w:spacing w:line="240" w:lineRule="auto"/>
        <w:rPr>
          <w:szCs w:val="22"/>
        </w:rPr>
      </w:pPr>
    </w:p>
    <w:p w14:paraId="09E73C31" w14:textId="3D8EF2E3" w:rsidR="00C114FF" w:rsidRPr="00E57A7D" w:rsidRDefault="006C78AB" w:rsidP="00F432C2">
      <w:pPr>
        <w:pStyle w:val="Style1"/>
      </w:pPr>
      <w:r w:rsidRPr="00E57A7D">
        <w:t>3.3</w:t>
      </w:r>
      <w:r w:rsidR="00E77619">
        <w:t>.</w:t>
      </w:r>
      <w:r w:rsidRPr="00E57A7D">
        <w:tab/>
        <w:t>Kontrindikācijas</w:t>
      </w:r>
    </w:p>
    <w:p w14:paraId="06FCC9B8" w14:textId="77777777" w:rsidR="00C114FF" w:rsidRPr="00E57A7D" w:rsidRDefault="00C114FF" w:rsidP="00F432C2">
      <w:pPr>
        <w:tabs>
          <w:tab w:val="clear" w:pos="567"/>
        </w:tabs>
        <w:spacing w:line="240" w:lineRule="auto"/>
        <w:rPr>
          <w:szCs w:val="22"/>
        </w:rPr>
      </w:pPr>
    </w:p>
    <w:p w14:paraId="4C249370" w14:textId="77777777" w:rsidR="00135517" w:rsidRPr="00715140" w:rsidRDefault="00135517" w:rsidP="00135517">
      <w:pPr>
        <w:rPr>
          <w:szCs w:val="22"/>
        </w:rPr>
      </w:pPr>
      <w:r>
        <w:rPr>
          <w:szCs w:val="22"/>
          <w:lang w:val="lv"/>
        </w:rPr>
        <w:t xml:space="preserve">Nelietot trušiem, jūrascūciņām, kāmjiem vai smilšu pelēm, šinšillām </w:t>
      </w:r>
      <w:bookmarkStart w:id="1" w:name="_Hlk207105864"/>
      <w:r>
        <w:rPr>
          <w:szCs w:val="22"/>
          <w:lang w:val="lv"/>
        </w:rPr>
        <w:t>vai citiem mazajiem zālēdājiem</w:t>
      </w:r>
      <w:bookmarkEnd w:id="1"/>
      <w:r>
        <w:rPr>
          <w:szCs w:val="22"/>
          <w:lang w:val="lv"/>
        </w:rPr>
        <w:t>.</w:t>
      </w:r>
    </w:p>
    <w:p w14:paraId="3238FEBD" w14:textId="77777777" w:rsidR="00135517" w:rsidRPr="00715140" w:rsidRDefault="00135517" w:rsidP="00135517">
      <w:pPr>
        <w:rPr>
          <w:szCs w:val="22"/>
        </w:rPr>
      </w:pPr>
    </w:p>
    <w:p w14:paraId="4F916456" w14:textId="570C75CF" w:rsidR="00135517" w:rsidRDefault="00135517" w:rsidP="00135517">
      <w:pPr>
        <w:rPr>
          <w:szCs w:val="22"/>
        </w:rPr>
      </w:pPr>
      <w:r>
        <w:rPr>
          <w:szCs w:val="22"/>
          <w:lang w:val="lv"/>
        </w:rPr>
        <w:t xml:space="preserve">Nelietot gadījumos, ja konstatēta pastiprināta jutība pret aktīvajām vielām, </w:t>
      </w:r>
      <w:r w:rsidR="00CD223B">
        <w:rPr>
          <w:szCs w:val="22"/>
          <w:lang w:val="lv"/>
        </w:rPr>
        <w:t xml:space="preserve">pret </w:t>
      </w:r>
      <w:r>
        <w:rPr>
          <w:szCs w:val="22"/>
          <w:lang w:val="lv"/>
        </w:rPr>
        <w:t xml:space="preserve">citām β-laktāmu grupas vielām vai </w:t>
      </w:r>
      <w:r w:rsidR="003B37E3">
        <w:rPr>
          <w:szCs w:val="22"/>
          <w:lang w:val="lv"/>
        </w:rPr>
        <w:t>pret jebkuru</w:t>
      </w:r>
      <w:r>
        <w:rPr>
          <w:szCs w:val="22"/>
          <w:lang w:val="lv"/>
        </w:rPr>
        <w:t xml:space="preserve"> no </w:t>
      </w:r>
      <w:proofErr w:type="spellStart"/>
      <w:r>
        <w:rPr>
          <w:szCs w:val="22"/>
          <w:lang w:val="lv"/>
        </w:rPr>
        <w:t>palīgvielām</w:t>
      </w:r>
      <w:proofErr w:type="spellEnd"/>
      <w:r>
        <w:rPr>
          <w:szCs w:val="22"/>
          <w:lang w:val="lv"/>
        </w:rPr>
        <w:t>.</w:t>
      </w:r>
    </w:p>
    <w:p w14:paraId="17C3229E" w14:textId="77777777" w:rsidR="00135517" w:rsidRDefault="00135517" w:rsidP="00135517">
      <w:pPr>
        <w:rPr>
          <w:szCs w:val="22"/>
        </w:rPr>
      </w:pPr>
    </w:p>
    <w:p w14:paraId="3413C60A" w14:textId="14105E3E" w:rsidR="00135517" w:rsidRDefault="00135517" w:rsidP="00135517">
      <w:pPr>
        <w:rPr>
          <w:szCs w:val="22"/>
        </w:rPr>
      </w:pPr>
      <w:r>
        <w:rPr>
          <w:szCs w:val="22"/>
          <w:lang w:val="lv"/>
        </w:rPr>
        <w:t>Nelietot zirgiem vai atgremotājiem.</w:t>
      </w:r>
    </w:p>
    <w:p w14:paraId="75A141C6" w14:textId="77777777" w:rsidR="00135517" w:rsidRDefault="00135517" w:rsidP="00135517">
      <w:pPr>
        <w:rPr>
          <w:szCs w:val="22"/>
        </w:rPr>
      </w:pPr>
    </w:p>
    <w:p w14:paraId="7D653579" w14:textId="29EBA028" w:rsidR="000A190D" w:rsidRPr="00C31624" w:rsidRDefault="00135517" w:rsidP="00F432C2">
      <w:pPr>
        <w:tabs>
          <w:tab w:val="clear" w:pos="567"/>
        </w:tabs>
        <w:spacing w:line="240" w:lineRule="auto"/>
        <w:rPr>
          <w:color w:val="000000"/>
        </w:rPr>
      </w:pPr>
      <w:r>
        <w:rPr>
          <w:szCs w:val="22"/>
          <w:lang w:val="lv"/>
        </w:rPr>
        <w:t>Nelietot dzīvniekiem ar smagiem nieru darbības traucējumiem, kas norit ar anūriju vai oligūriju.</w:t>
      </w:r>
    </w:p>
    <w:p w14:paraId="14055AE1" w14:textId="77777777" w:rsidR="00C114FF" w:rsidRPr="00E57A7D" w:rsidRDefault="00C114FF" w:rsidP="00F432C2">
      <w:pPr>
        <w:tabs>
          <w:tab w:val="clear" w:pos="567"/>
        </w:tabs>
        <w:spacing w:line="240" w:lineRule="auto"/>
        <w:rPr>
          <w:szCs w:val="22"/>
        </w:rPr>
      </w:pPr>
    </w:p>
    <w:p w14:paraId="2C7C17D2" w14:textId="7B766F71" w:rsidR="00C114FF" w:rsidRPr="00E57A7D" w:rsidRDefault="006C78AB" w:rsidP="00F432C2">
      <w:pPr>
        <w:pStyle w:val="Style1"/>
      </w:pPr>
      <w:r w:rsidRPr="00E57A7D">
        <w:lastRenderedPageBreak/>
        <w:t>3.4</w:t>
      </w:r>
      <w:r w:rsidR="00E77619">
        <w:t>.</w:t>
      </w:r>
      <w:r w:rsidRPr="00E57A7D">
        <w:tab/>
        <w:t>Īpaši brīdinājumi</w:t>
      </w:r>
    </w:p>
    <w:p w14:paraId="2FAAA1F7" w14:textId="77777777" w:rsidR="00C114FF" w:rsidRPr="00E57A7D" w:rsidRDefault="00C114FF" w:rsidP="00F432C2">
      <w:pPr>
        <w:tabs>
          <w:tab w:val="clear" w:pos="567"/>
        </w:tabs>
        <w:spacing w:line="240" w:lineRule="auto"/>
        <w:rPr>
          <w:szCs w:val="22"/>
        </w:rPr>
      </w:pPr>
    </w:p>
    <w:p w14:paraId="478DC0C7" w14:textId="569D66EE" w:rsidR="007A352D" w:rsidRPr="007A7B35" w:rsidRDefault="007A352D" w:rsidP="007A352D">
      <w:pPr>
        <w:tabs>
          <w:tab w:val="clear" w:pos="567"/>
        </w:tabs>
        <w:spacing w:line="240" w:lineRule="auto"/>
        <w:jc w:val="both"/>
        <w:rPr>
          <w:bCs/>
          <w:lang w:val="lv"/>
        </w:rPr>
      </w:pPr>
      <w:bookmarkStart w:id="2" w:name="_Hlk207105876"/>
      <w:bookmarkStart w:id="3" w:name="_Hlk205820939"/>
      <w:r>
        <w:rPr>
          <w:lang w:val="lv"/>
        </w:rPr>
        <w:t>Ir pierādīta krusteniskā rezistence starp amoksicilīnu/klavulānskābi un citām β-laktāmu grupas antibiotikām.</w:t>
      </w:r>
      <w:bookmarkEnd w:id="2"/>
      <w:r>
        <w:rPr>
          <w:lang w:val="lv"/>
        </w:rPr>
        <w:t xml:space="preserve"> </w:t>
      </w:r>
      <w:r w:rsidR="003A704F">
        <w:rPr>
          <w:lang w:val="lv"/>
        </w:rPr>
        <w:t>Šo v</w:t>
      </w:r>
      <w:r>
        <w:rPr>
          <w:lang w:val="lv"/>
        </w:rPr>
        <w:t xml:space="preserve">eterināro zāļu lietošana ir rūpīgi jāapsver, ja </w:t>
      </w:r>
      <w:r w:rsidR="00425D8C">
        <w:rPr>
          <w:lang w:val="lv"/>
        </w:rPr>
        <w:t>jutības</w:t>
      </w:r>
      <w:r>
        <w:rPr>
          <w:lang w:val="lv"/>
        </w:rPr>
        <w:t xml:space="preserve"> testos ir konstatēta rezistence pret citiem β-</w:t>
      </w:r>
      <w:proofErr w:type="spellStart"/>
      <w:r>
        <w:rPr>
          <w:lang w:val="lv"/>
        </w:rPr>
        <w:t>laktāmu</w:t>
      </w:r>
      <w:proofErr w:type="spellEnd"/>
      <w:r>
        <w:rPr>
          <w:lang w:val="lv"/>
        </w:rPr>
        <w:t xml:space="preserve"> grupas </w:t>
      </w:r>
      <w:proofErr w:type="spellStart"/>
      <w:r>
        <w:rPr>
          <w:lang w:val="lv"/>
        </w:rPr>
        <w:t>antimikrobiāliem</w:t>
      </w:r>
      <w:proofErr w:type="spellEnd"/>
      <w:r>
        <w:rPr>
          <w:lang w:val="lv"/>
        </w:rPr>
        <w:t xml:space="preserve"> līdzekļiem, jo to efektivitāte var mazināties.</w:t>
      </w:r>
    </w:p>
    <w:p w14:paraId="242974E7" w14:textId="42B485AA" w:rsidR="007A352D" w:rsidRPr="007A7B35" w:rsidRDefault="007A352D" w:rsidP="007A352D">
      <w:pPr>
        <w:tabs>
          <w:tab w:val="clear" w:pos="567"/>
        </w:tabs>
        <w:spacing w:line="240" w:lineRule="auto"/>
        <w:jc w:val="both"/>
        <w:rPr>
          <w:bCs/>
          <w:lang w:val="lv"/>
        </w:rPr>
      </w:pPr>
      <w:r w:rsidRPr="007A7B35">
        <w:rPr>
          <w:lang w:val="lv"/>
        </w:rPr>
        <w:t xml:space="preserve">Ja </w:t>
      </w:r>
      <w:r w:rsidR="00CB787A" w:rsidRPr="007A7B35">
        <w:rPr>
          <w:lang w:val="lv"/>
        </w:rPr>
        <w:t>jutī</w:t>
      </w:r>
      <w:r w:rsidR="00CB787A">
        <w:rPr>
          <w:lang w:val="lv"/>
        </w:rPr>
        <w:t xml:space="preserve">bas </w:t>
      </w:r>
      <w:r w:rsidR="00CB787A" w:rsidRPr="007A7B35">
        <w:rPr>
          <w:lang w:val="lv"/>
        </w:rPr>
        <w:t>test</w:t>
      </w:r>
      <w:r w:rsidR="00CB787A">
        <w:rPr>
          <w:lang w:val="lv"/>
        </w:rPr>
        <w:t>i uzrāda</w:t>
      </w:r>
      <w:r w:rsidR="00CB787A" w:rsidRPr="007A7B35">
        <w:rPr>
          <w:lang w:val="lv"/>
        </w:rPr>
        <w:t xml:space="preserve"> rezistenc</w:t>
      </w:r>
      <w:r w:rsidR="00CB787A">
        <w:rPr>
          <w:lang w:val="lv"/>
        </w:rPr>
        <w:t>i</w:t>
      </w:r>
      <w:r w:rsidR="00CB787A" w:rsidRPr="007A7B35">
        <w:rPr>
          <w:lang w:val="lv"/>
        </w:rPr>
        <w:t xml:space="preserve"> </w:t>
      </w:r>
      <w:r w:rsidRPr="007A7B35">
        <w:rPr>
          <w:lang w:val="lv"/>
        </w:rPr>
        <w:t>pret vienu β-</w:t>
      </w:r>
      <w:proofErr w:type="spellStart"/>
      <w:r w:rsidRPr="007A7B35">
        <w:rPr>
          <w:lang w:val="lv"/>
        </w:rPr>
        <w:t>laktāmu</w:t>
      </w:r>
      <w:proofErr w:type="spellEnd"/>
      <w:r w:rsidRPr="007A7B35">
        <w:rPr>
          <w:lang w:val="lv"/>
        </w:rPr>
        <w:t>, bet ir apstiprināt</w:t>
      </w:r>
      <w:r w:rsidR="00CB787A">
        <w:rPr>
          <w:lang w:val="lv"/>
        </w:rPr>
        <w:t>a</w:t>
      </w:r>
      <w:r w:rsidRPr="007A7B35">
        <w:rPr>
          <w:lang w:val="lv"/>
        </w:rPr>
        <w:t xml:space="preserve"> jutī</w:t>
      </w:r>
      <w:r w:rsidR="00640E67">
        <w:rPr>
          <w:lang w:val="lv"/>
        </w:rPr>
        <w:t>ba</w:t>
      </w:r>
      <w:r w:rsidRPr="007A7B35">
        <w:rPr>
          <w:lang w:val="lv"/>
        </w:rPr>
        <w:t xml:space="preserve"> pret </w:t>
      </w:r>
      <w:proofErr w:type="spellStart"/>
      <w:r w:rsidRPr="007A7B35">
        <w:rPr>
          <w:lang w:val="lv"/>
        </w:rPr>
        <w:t>amoksicilīna</w:t>
      </w:r>
      <w:proofErr w:type="spellEnd"/>
      <w:r w:rsidRPr="007A7B35">
        <w:rPr>
          <w:lang w:val="lv"/>
        </w:rPr>
        <w:t>/</w:t>
      </w:r>
      <w:proofErr w:type="spellStart"/>
      <w:r w:rsidRPr="007A7B35">
        <w:rPr>
          <w:lang w:val="lv"/>
        </w:rPr>
        <w:t>klavulānskābes</w:t>
      </w:r>
      <w:proofErr w:type="spellEnd"/>
      <w:r w:rsidRPr="007A7B35">
        <w:rPr>
          <w:lang w:val="lv"/>
        </w:rPr>
        <w:t xml:space="preserve"> kombināciju, </w:t>
      </w:r>
      <w:r w:rsidR="00657042">
        <w:rPr>
          <w:lang w:val="lv"/>
        </w:rPr>
        <w:t>tāpat</w:t>
      </w:r>
      <w:r w:rsidR="00657042" w:rsidRPr="007A7B35">
        <w:rPr>
          <w:lang w:val="lv"/>
        </w:rPr>
        <w:t xml:space="preserve"> </w:t>
      </w:r>
      <w:r w:rsidRPr="007A7B35">
        <w:rPr>
          <w:lang w:val="lv"/>
        </w:rPr>
        <w:t>var apsvērt ārstēšanu ar šīm veterinārajām zālēm.</w:t>
      </w:r>
    </w:p>
    <w:p w14:paraId="657676E4" w14:textId="77777777" w:rsidR="007A352D" w:rsidRPr="007A7B35" w:rsidRDefault="007A352D" w:rsidP="007A352D">
      <w:pPr>
        <w:tabs>
          <w:tab w:val="clear" w:pos="567"/>
        </w:tabs>
        <w:spacing w:line="240" w:lineRule="auto"/>
        <w:jc w:val="both"/>
        <w:rPr>
          <w:bCs/>
          <w:lang w:val="lv"/>
        </w:rPr>
      </w:pPr>
    </w:p>
    <w:p w14:paraId="0CBBF2C8" w14:textId="2278ADE4" w:rsidR="007A352D" w:rsidRPr="007A7B35" w:rsidRDefault="007A352D" w:rsidP="007A352D">
      <w:pPr>
        <w:tabs>
          <w:tab w:val="clear" w:pos="567"/>
        </w:tabs>
        <w:spacing w:line="240" w:lineRule="auto"/>
        <w:jc w:val="both"/>
        <w:rPr>
          <w:bCs/>
          <w:lang w:val="lv"/>
        </w:rPr>
      </w:pPr>
      <w:r w:rsidRPr="007A7B35">
        <w:rPr>
          <w:lang w:val="lv"/>
        </w:rPr>
        <w:t xml:space="preserve">Nelietot gadījumos, ja ir </w:t>
      </w:r>
      <w:r w:rsidR="00D47307">
        <w:rPr>
          <w:lang w:val="lv"/>
        </w:rPr>
        <w:t xml:space="preserve">apstiprinātas vai ir </w:t>
      </w:r>
      <w:r w:rsidRPr="007A7B35">
        <w:rPr>
          <w:lang w:val="lv"/>
        </w:rPr>
        <w:t xml:space="preserve">aizdomas par meticilīnrezistento </w:t>
      </w:r>
      <w:r w:rsidRPr="007A7B35">
        <w:rPr>
          <w:i/>
          <w:iCs/>
          <w:lang w:val="lv"/>
        </w:rPr>
        <w:t>S. aureus</w:t>
      </w:r>
      <w:r w:rsidRPr="007A7B35">
        <w:rPr>
          <w:lang w:val="lv"/>
        </w:rPr>
        <w:t xml:space="preserve"> (MRSA) celmu un meticilīnrezistento </w:t>
      </w:r>
      <w:r w:rsidRPr="007A7B35">
        <w:rPr>
          <w:i/>
          <w:iCs/>
          <w:lang w:val="lv"/>
        </w:rPr>
        <w:t>S. pseudintermedius</w:t>
      </w:r>
      <w:r w:rsidRPr="007A7B35">
        <w:rPr>
          <w:lang w:val="lv"/>
        </w:rPr>
        <w:t xml:space="preserve"> (MRSP) celmu izraisītām infekcijām, jo šādi </w:t>
      </w:r>
      <w:proofErr w:type="spellStart"/>
      <w:r w:rsidRPr="007A7B35">
        <w:rPr>
          <w:lang w:val="lv"/>
        </w:rPr>
        <w:t>izolāti</w:t>
      </w:r>
      <w:proofErr w:type="spellEnd"/>
      <w:r w:rsidRPr="007A7B35">
        <w:rPr>
          <w:lang w:val="lv"/>
        </w:rPr>
        <w:t xml:space="preserve"> jāuzskata par rezistentiem pret visiem β-laktāmiem, tostarp amoksicilīna/klavulānskābes kombinācijām.</w:t>
      </w:r>
    </w:p>
    <w:bookmarkEnd w:id="3"/>
    <w:p w14:paraId="215D8FFD" w14:textId="77777777" w:rsidR="007A352D" w:rsidRPr="007A7B35" w:rsidRDefault="007A352D" w:rsidP="007A352D">
      <w:pPr>
        <w:tabs>
          <w:tab w:val="clear" w:pos="567"/>
        </w:tabs>
        <w:spacing w:line="240" w:lineRule="auto"/>
        <w:jc w:val="both"/>
        <w:rPr>
          <w:bCs/>
          <w:lang w:val="lv"/>
        </w:rPr>
      </w:pPr>
    </w:p>
    <w:p w14:paraId="1D69B2A1" w14:textId="77777777" w:rsidR="007A352D" w:rsidRDefault="007A352D" w:rsidP="007A352D">
      <w:pPr>
        <w:tabs>
          <w:tab w:val="clear" w:pos="567"/>
        </w:tabs>
        <w:spacing w:line="240" w:lineRule="auto"/>
        <w:rPr>
          <w:lang w:val="lv"/>
        </w:rPr>
      </w:pPr>
      <w:r>
        <w:rPr>
          <w:lang w:val="lv"/>
        </w:rPr>
        <w:t xml:space="preserve">Šīs veterinārās zāles neiedarbojas uz </w:t>
      </w:r>
      <w:r>
        <w:rPr>
          <w:i/>
          <w:iCs/>
          <w:lang w:val="lv"/>
        </w:rPr>
        <w:t>Pseudomonas</w:t>
      </w:r>
      <w:r>
        <w:rPr>
          <w:lang w:val="lv"/>
        </w:rPr>
        <w:t xml:space="preserve"> spp. baktēriju izraisītām infekcijām tām raksturīgās rezistences dēļ.</w:t>
      </w:r>
    </w:p>
    <w:p w14:paraId="664B3713" w14:textId="77777777" w:rsidR="002838C8" w:rsidRPr="00E57A7D" w:rsidRDefault="002838C8" w:rsidP="00F432C2">
      <w:pPr>
        <w:tabs>
          <w:tab w:val="clear" w:pos="567"/>
        </w:tabs>
        <w:spacing w:line="240" w:lineRule="auto"/>
        <w:rPr>
          <w:szCs w:val="22"/>
        </w:rPr>
      </w:pPr>
    </w:p>
    <w:p w14:paraId="3F6B87A5" w14:textId="649EB28E" w:rsidR="00C114FF" w:rsidRPr="00E57A7D" w:rsidRDefault="006C78AB" w:rsidP="00F432C2">
      <w:pPr>
        <w:pStyle w:val="Style1"/>
      </w:pPr>
      <w:r w:rsidRPr="00E57A7D">
        <w:t>3.5</w:t>
      </w:r>
      <w:r w:rsidR="00E77619">
        <w:t>.</w:t>
      </w:r>
      <w:r w:rsidRPr="00E57A7D">
        <w:tab/>
        <w:t>Īpaši piesardzības pasākumi lietošanā</w:t>
      </w:r>
    </w:p>
    <w:p w14:paraId="1B3FA933" w14:textId="77777777" w:rsidR="00C114FF" w:rsidRPr="00E57A7D" w:rsidRDefault="00C114FF" w:rsidP="00F432C2">
      <w:pPr>
        <w:tabs>
          <w:tab w:val="clear" w:pos="567"/>
        </w:tabs>
        <w:spacing w:line="240" w:lineRule="auto"/>
        <w:rPr>
          <w:szCs w:val="22"/>
        </w:rPr>
      </w:pPr>
    </w:p>
    <w:p w14:paraId="744ABE59" w14:textId="2376BBC4" w:rsidR="00C114FF" w:rsidRPr="00E57A7D" w:rsidRDefault="006C78AB" w:rsidP="00F432C2">
      <w:pPr>
        <w:tabs>
          <w:tab w:val="clear" w:pos="567"/>
        </w:tabs>
        <w:spacing w:line="240" w:lineRule="auto"/>
        <w:rPr>
          <w:szCs w:val="22"/>
          <w:u w:val="single"/>
        </w:rPr>
      </w:pPr>
      <w:r w:rsidRPr="00E57A7D">
        <w:rPr>
          <w:szCs w:val="22"/>
          <w:u w:val="single"/>
        </w:rPr>
        <w:t>Īpaši piesardzības pasākumi drošai lietošanai mērķsugām:</w:t>
      </w:r>
    </w:p>
    <w:p w14:paraId="72755EB4" w14:textId="77777777" w:rsidR="00C114FF" w:rsidRPr="00E57A7D" w:rsidRDefault="00C114FF" w:rsidP="00F432C2">
      <w:pPr>
        <w:tabs>
          <w:tab w:val="clear" w:pos="567"/>
        </w:tabs>
        <w:spacing w:line="240" w:lineRule="auto"/>
        <w:rPr>
          <w:szCs w:val="22"/>
        </w:rPr>
      </w:pPr>
    </w:p>
    <w:p w14:paraId="4DDD217E" w14:textId="5EAD7265" w:rsidR="00716DF7" w:rsidRPr="007A7B35" w:rsidRDefault="00716DF7" w:rsidP="00716DF7">
      <w:pPr>
        <w:tabs>
          <w:tab w:val="clear" w:pos="567"/>
        </w:tabs>
        <w:spacing w:line="240" w:lineRule="auto"/>
        <w:rPr>
          <w:bCs/>
          <w:lang w:val="lv"/>
        </w:rPr>
      </w:pPr>
      <w:r>
        <w:rPr>
          <w:lang w:val="lv"/>
        </w:rPr>
        <w:t xml:space="preserve">Šo veterināro zāļu lietošanu balstīt uz mērķa patogēna(-u) identifikāciju un jutības testu rezultātiem. Ja tas nav iespējams, </w:t>
      </w:r>
      <w:r w:rsidRPr="00995E2F">
        <w:rPr>
          <w:lang w:val="lv"/>
        </w:rPr>
        <w:t xml:space="preserve">ārstēšanu </w:t>
      </w:r>
      <w:r w:rsidR="00597E39" w:rsidRPr="00995E2F">
        <w:rPr>
          <w:lang w:val="lv"/>
        </w:rPr>
        <w:t xml:space="preserve">balstīt </w:t>
      </w:r>
      <w:r w:rsidRPr="00995E2F">
        <w:rPr>
          <w:lang w:val="lv"/>
        </w:rPr>
        <w:t>uz epidemioloģisko</w:t>
      </w:r>
      <w:r>
        <w:rPr>
          <w:lang w:val="lv"/>
        </w:rPr>
        <w:t xml:space="preserve"> informāciju un zināšanām par mērķa patogēnu jutību vietējā/reģionālā līmenī.</w:t>
      </w:r>
    </w:p>
    <w:p w14:paraId="375AB504" w14:textId="77777777" w:rsidR="00716DF7" w:rsidRPr="007A7B35" w:rsidRDefault="00716DF7" w:rsidP="00716DF7">
      <w:pPr>
        <w:tabs>
          <w:tab w:val="clear" w:pos="567"/>
        </w:tabs>
        <w:spacing w:line="240" w:lineRule="auto"/>
        <w:rPr>
          <w:bCs/>
          <w:lang w:val="lv"/>
        </w:rPr>
      </w:pPr>
    </w:p>
    <w:p w14:paraId="2A9256F2" w14:textId="73FBAF93" w:rsidR="00ED75FB" w:rsidRPr="007A7B35" w:rsidRDefault="00716DF7" w:rsidP="00716DF7">
      <w:pPr>
        <w:tabs>
          <w:tab w:val="clear" w:pos="567"/>
        </w:tabs>
        <w:spacing w:line="240" w:lineRule="auto"/>
        <w:rPr>
          <w:bCs/>
          <w:lang w:val="lv"/>
        </w:rPr>
      </w:pPr>
      <w:r w:rsidRPr="002F0762">
        <w:rPr>
          <w:szCs w:val="22"/>
        </w:rPr>
        <w:t xml:space="preserve">Lietojot šīs veterinārās zāles, jāņem vērā </w:t>
      </w:r>
      <w:bookmarkStart w:id="4" w:name="_Hlk179359850"/>
      <w:r w:rsidRPr="002F0762">
        <w:rPr>
          <w:szCs w:val="22"/>
        </w:rPr>
        <w:t xml:space="preserve">oficiālā, valsts un reģionālā </w:t>
      </w:r>
      <w:proofErr w:type="spellStart"/>
      <w:r w:rsidRPr="002F0762">
        <w:rPr>
          <w:szCs w:val="22"/>
        </w:rPr>
        <w:t>antimikrobiālā</w:t>
      </w:r>
      <w:proofErr w:type="spellEnd"/>
      <w:r w:rsidRPr="002F0762">
        <w:rPr>
          <w:szCs w:val="22"/>
        </w:rPr>
        <w:t xml:space="preserve"> politika.</w:t>
      </w:r>
      <w:bookmarkEnd w:id="4"/>
    </w:p>
    <w:p w14:paraId="560E869F" w14:textId="77777777" w:rsidR="002B1394" w:rsidRPr="007A7B35" w:rsidRDefault="002B1394" w:rsidP="002B1394">
      <w:pPr>
        <w:tabs>
          <w:tab w:val="clear" w:pos="567"/>
        </w:tabs>
        <w:spacing w:line="240" w:lineRule="auto"/>
        <w:rPr>
          <w:bCs/>
          <w:lang w:val="lv"/>
        </w:rPr>
      </w:pPr>
    </w:p>
    <w:p w14:paraId="064F6113" w14:textId="390050DA" w:rsidR="002B1394" w:rsidRPr="007A7B35" w:rsidRDefault="002B1394" w:rsidP="002B1394">
      <w:pPr>
        <w:tabs>
          <w:tab w:val="clear" w:pos="567"/>
        </w:tabs>
        <w:spacing w:line="240" w:lineRule="auto"/>
        <w:rPr>
          <w:bCs/>
          <w:lang w:val="lv"/>
        </w:rPr>
      </w:pPr>
      <w:r>
        <w:rPr>
          <w:lang w:val="lv"/>
        </w:rPr>
        <w:t xml:space="preserve">Antibiotikas ar zemāku antimikrobiālās rezistences selekcijas risku (zemāka AMEG kategorija) </w:t>
      </w:r>
      <w:r w:rsidR="00374F69">
        <w:rPr>
          <w:lang w:val="lv"/>
        </w:rPr>
        <w:t>jālieto</w:t>
      </w:r>
      <w:r w:rsidR="00374F69" w:rsidDel="00374F69">
        <w:rPr>
          <w:lang w:val="lv"/>
        </w:rPr>
        <w:t xml:space="preserve"> </w:t>
      </w:r>
      <w:r>
        <w:rPr>
          <w:lang w:val="lv"/>
        </w:rPr>
        <w:t xml:space="preserve">pirmās izvēles </w:t>
      </w:r>
      <w:r w:rsidR="006B3A78">
        <w:rPr>
          <w:lang w:val="lv"/>
        </w:rPr>
        <w:t>ārstēšanai</w:t>
      </w:r>
      <w:r>
        <w:rPr>
          <w:lang w:val="lv"/>
        </w:rPr>
        <w:t xml:space="preserve">, ja </w:t>
      </w:r>
      <w:r w:rsidR="00800DE0">
        <w:rPr>
          <w:lang w:val="lv"/>
        </w:rPr>
        <w:t>jutības tests</w:t>
      </w:r>
      <w:r>
        <w:rPr>
          <w:lang w:val="lv"/>
        </w:rPr>
        <w:t xml:space="preserve"> liecina par šīs pieejas iespējamo efektivitāti.</w:t>
      </w:r>
    </w:p>
    <w:p w14:paraId="2E4BCB2E" w14:textId="77777777" w:rsidR="002B1394" w:rsidRPr="007A7B35" w:rsidRDefault="002B1394" w:rsidP="002B1394">
      <w:pPr>
        <w:tabs>
          <w:tab w:val="clear" w:pos="567"/>
        </w:tabs>
        <w:spacing w:line="240" w:lineRule="auto"/>
        <w:rPr>
          <w:bCs/>
          <w:lang w:val="lv"/>
        </w:rPr>
      </w:pPr>
    </w:p>
    <w:p w14:paraId="2CBE5CCF" w14:textId="5C2A909D" w:rsidR="002B1394" w:rsidRPr="007A7B35" w:rsidRDefault="002B1394" w:rsidP="002B1394">
      <w:pPr>
        <w:tabs>
          <w:tab w:val="clear" w:pos="567"/>
        </w:tabs>
        <w:spacing w:line="240" w:lineRule="auto"/>
        <w:rPr>
          <w:bCs/>
          <w:lang w:val="lv"/>
        </w:rPr>
      </w:pPr>
      <w:r>
        <w:rPr>
          <w:lang w:val="lv"/>
        </w:rPr>
        <w:t xml:space="preserve">Šaura spektra antibiotiku terapija ar </w:t>
      </w:r>
      <w:r w:rsidR="004973C5">
        <w:rPr>
          <w:lang w:val="lv"/>
        </w:rPr>
        <w:t>zemāku antimikrobiālās rezistences selekcijas risku jālieto pirmās izvēles ārstēšanai, ja jutības tests liecina par šādas</w:t>
      </w:r>
      <w:r>
        <w:rPr>
          <w:lang w:val="lv"/>
        </w:rPr>
        <w:t xml:space="preserve"> pieejas iespējamo efektivitāti.</w:t>
      </w:r>
    </w:p>
    <w:p w14:paraId="1DFB346A" w14:textId="77777777" w:rsidR="002B1394" w:rsidRPr="007A7B35" w:rsidRDefault="002B1394" w:rsidP="002B1394">
      <w:pPr>
        <w:tabs>
          <w:tab w:val="clear" w:pos="567"/>
        </w:tabs>
        <w:spacing w:line="240" w:lineRule="auto"/>
        <w:rPr>
          <w:bCs/>
          <w:lang w:val="lv"/>
        </w:rPr>
      </w:pPr>
      <w:r w:rsidRPr="007A7B35">
        <w:rPr>
          <w:lang w:val="lv"/>
        </w:rPr>
        <w:t>Var apsvērt arī aktīvo vielu farmakokinētiku mērķa audos.</w:t>
      </w:r>
    </w:p>
    <w:p w14:paraId="4916775C" w14:textId="77777777" w:rsidR="002B1394" w:rsidRPr="007A7B35" w:rsidRDefault="002B1394" w:rsidP="002B1394">
      <w:pPr>
        <w:tabs>
          <w:tab w:val="clear" w:pos="567"/>
        </w:tabs>
        <w:spacing w:line="240" w:lineRule="auto"/>
        <w:rPr>
          <w:bCs/>
          <w:lang w:val="lv"/>
        </w:rPr>
      </w:pPr>
      <w:bookmarkStart w:id="5" w:name="_Hlk207105895"/>
    </w:p>
    <w:p w14:paraId="7DEDEEBE" w14:textId="77777777" w:rsidR="002B1394" w:rsidRPr="007A7B35" w:rsidRDefault="002B1394" w:rsidP="002B1394">
      <w:pPr>
        <w:tabs>
          <w:tab w:val="clear" w:pos="567"/>
        </w:tabs>
        <w:spacing w:line="240" w:lineRule="auto"/>
        <w:rPr>
          <w:bCs/>
          <w:lang w:val="lv"/>
        </w:rPr>
      </w:pPr>
      <w:r>
        <w:rPr>
          <w:lang w:val="lv"/>
        </w:rPr>
        <w:t>Zarnu infekciju gadījumā nav ieteicams regulāri lietot sistēmiskas antibiotikas.</w:t>
      </w:r>
    </w:p>
    <w:bookmarkEnd w:id="5"/>
    <w:p w14:paraId="2BECE590" w14:textId="77777777" w:rsidR="002B1394" w:rsidRPr="007A7B35" w:rsidRDefault="002B1394" w:rsidP="002B1394">
      <w:pPr>
        <w:tabs>
          <w:tab w:val="clear" w:pos="567"/>
        </w:tabs>
        <w:spacing w:line="240" w:lineRule="auto"/>
        <w:rPr>
          <w:bCs/>
          <w:lang w:val="lv"/>
        </w:rPr>
      </w:pPr>
    </w:p>
    <w:p w14:paraId="3A2F8693" w14:textId="77777777" w:rsidR="002B1394" w:rsidRPr="007A7B35" w:rsidRDefault="002B1394" w:rsidP="002B1394">
      <w:pPr>
        <w:tabs>
          <w:tab w:val="clear" w:pos="567"/>
        </w:tabs>
        <w:spacing w:line="240" w:lineRule="auto"/>
        <w:rPr>
          <w:bCs/>
          <w:lang w:val="lv"/>
        </w:rPr>
      </w:pPr>
      <w:bookmarkStart w:id="6" w:name="_Hlk201124125"/>
      <w:r>
        <w:rPr>
          <w:lang w:val="lv"/>
        </w:rPr>
        <w:t>Ārstēšana ar iekšķīgi lietojamām antibiotikām var izraisīt kuņģa-zarnu trakta floras traucējumus, īpaši ilgstošas ārstēšanas gadījumā.</w:t>
      </w:r>
    </w:p>
    <w:bookmarkEnd w:id="6"/>
    <w:p w14:paraId="4C4A9742" w14:textId="77777777" w:rsidR="002B1394" w:rsidRPr="007A7B35" w:rsidRDefault="002B1394" w:rsidP="002B1394">
      <w:pPr>
        <w:tabs>
          <w:tab w:val="clear" w:pos="567"/>
        </w:tabs>
        <w:spacing w:line="240" w:lineRule="auto"/>
        <w:rPr>
          <w:bCs/>
          <w:lang w:val="lv"/>
        </w:rPr>
      </w:pPr>
    </w:p>
    <w:p w14:paraId="6499A15B" w14:textId="6745B0D0" w:rsidR="002B1394" w:rsidRPr="007A7B35" w:rsidRDefault="002B1394" w:rsidP="002B1394">
      <w:pPr>
        <w:tabs>
          <w:tab w:val="clear" w:pos="567"/>
        </w:tabs>
        <w:spacing w:line="240" w:lineRule="auto"/>
        <w:rPr>
          <w:bCs/>
          <w:lang w:val="lv"/>
        </w:rPr>
      </w:pPr>
      <w:r>
        <w:rPr>
          <w:lang w:val="lv"/>
        </w:rPr>
        <w:t>Nieru vai aknu mazspējas gadījumā šo veterināro zāļu lietošan</w:t>
      </w:r>
      <w:r w:rsidR="0067611B">
        <w:rPr>
          <w:lang w:val="lv"/>
        </w:rPr>
        <w:t>u</w:t>
      </w:r>
      <w:r>
        <w:rPr>
          <w:lang w:val="lv"/>
        </w:rPr>
        <w:t xml:space="preserve"> balstīt uz </w:t>
      </w:r>
      <w:r w:rsidR="00A367A6">
        <w:rPr>
          <w:lang w:val="lv"/>
        </w:rPr>
        <w:t xml:space="preserve">ārstējošā veterinārārsta veikto </w:t>
      </w:r>
      <w:r>
        <w:rPr>
          <w:lang w:val="lv"/>
        </w:rPr>
        <w:t xml:space="preserve">ieguvuma un riska </w:t>
      </w:r>
      <w:r w:rsidR="00ED2DD1">
        <w:rPr>
          <w:lang w:val="lv"/>
        </w:rPr>
        <w:t xml:space="preserve">attiecības </w:t>
      </w:r>
      <w:proofErr w:type="spellStart"/>
      <w:r>
        <w:rPr>
          <w:lang w:val="lv"/>
        </w:rPr>
        <w:t>izvērtējumu</w:t>
      </w:r>
      <w:proofErr w:type="spellEnd"/>
      <w:r>
        <w:rPr>
          <w:lang w:val="lv"/>
        </w:rPr>
        <w:t>.</w:t>
      </w:r>
    </w:p>
    <w:p w14:paraId="7BB1F8BA" w14:textId="77777777" w:rsidR="00C114FF" w:rsidRPr="00E57A7D" w:rsidRDefault="00C114FF" w:rsidP="00F432C2">
      <w:pPr>
        <w:tabs>
          <w:tab w:val="clear" w:pos="567"/>
        </w:tabs>
        <w:spacing w:line="240" w:lineRule="auto"/>
        <w:rPr>
          <w:szCs w:val="22"/>
        </w:rPr>
      </w:pPr>
    </w:p>
    <w:p w14:paraId="156FB2FD" w14:textId="779CF746" w:rsidR="00C114FF" w:rsidRPr="00E57A7D" w:rsidRDefault="006C78AB" w:rsidP="00F432C2">
      <w:pPr>
        <w:tabs>
          <w:tab w:val="clear" w:pos="567"/>
        </w:tabs>
        <w:spacing w:line="240" w:lineRule="auto"/>
        <w:rPr>
          <w:szCs w:val="22"/>
        </w:rPr>
      </w:pPr>
      <w:r w:rsidRPr="00140698">
        <w:rPr>
          <w:szCs w:val="22"/>
          <w:u w:val="single"/>
        </w:rPr>
        <w:t>Īpaši piesardzības pasākumi, kas jāievēro personai, kura ievada veterinārās zāles dzīvniekiem</w:t>
      </w:r>
      <w:r>
        <w:rPr>
          <w:szCs w:val="22"/>
          <w:u w:val="single"/>
        </w:rPr>
        <w:t>:</w:t>
      </w:r>
    </w:p>
    <w:p w14:paraId="23B8E222" w14:textId="77777777" w:rsidR="004D7D8F" w:rsidRDefault="004D7D8F" w:rsidP="00F432C2">
      <w:pPr>
        <w:tabs>
          <w:tab w:val="clear" w:pos="567"/>
        </w:tabs>
        <w:spacing w:line="240" w:lineRule="auto"/>
      </w:pPr>
    </w:p>
    <w:p w14:paraId="4C3D6790" w14:textId="3652338D" w:rsidR="00744F6D" w:rsidRPr="007A7B35" w:rsidRDefault="00744F6D" w:rsidP="00744F6D">
      <w:pPr>
        <w:tabs>
          <w:tab w:val="clear" w:pos="567"/>
        </w:tabs>
        <w:spacing w:line="240" w:lineRule="auto"/>
        <w:rPr>
          <w:bCs/>
          <w:lang w:val="lv"/>
        </w:rPr>
      </w:pPr>
      <w:r>
        <w:rPr>
          <w:lang w:val="lv"/>
        </w:rPr>
        <w:t xml:space="preserve">Penicilīni un </w:t>
      </w:r>
      <w:proofErr w:type="spellStart"/>
      <w:r>
        <w:rPr>
          <w:lang w:val="lv"/>
        </w:rPr>
        <w:t>cefalosporīni</w:t>
      </w:r>
      <w:proofErr w:type="spellEnd"/>
      <w:r>
        <w:rPr>
          <w:lang w:val="lv"/>
        </w:rPr>
        <w:t xml:space="preserve"> var izraisīt </w:t>
      </w:r>
      <w:r w:rsidR="00A07EE5">
        <w:rPr>
          <w:lang w:val="lv"/>
        </w:rPr>
        <w:t>pastiprinātu</w:t>
      </w:r>
      <w:r>
        <w:rPr>
          <w:lang w:val="lv"/>
        </w:rPr>
        <w:t xml:space="preserve"> jutību (alerģiju) pēc injicēšanas, ieelpošanas, norīšanas vai saskares ar ādu. Pastiprināta jutība pret penicilīniem var izraisīt krusteniskas reakcijas ar cefalosporīniem un otrādi. </w:t>
      </w:r>
      <w:r w:rsidR="001B7B77">
        <w:rPr>
          <w:lang w:val="lv"/>
        </w:rPr>
        <w:t>Šo vielu izraisītās a</w:t>
      </w:r>
      <w:r>
        <w:rPr>
          <w:lang w:val="lv"/>
        </w:rPr>
        <w:t xml:space="preserve">lerģiskās reakcijas </w:t>
      </w:r>
      <w:r w:rsidR="00C86197">
        <w:rPr>
          <w:lang w:val="lv"/>
        </w:rPr>
        <w:t>reizēm</w:t>
      </w:r>
      <w:r w:rsidR="00C86197" w:rsidDel="00C86197">
        <w:rPr>
          <w:lang w:val="lv"/>
        </w:rPr>
        <w:t xml:space="preserve"> </w:t>
      </w:r>
      <w:r>
        <w:rPr>
          <w:lang w:val="lv"/>
        </w:rPr>
        <w:t>var būt smagas.</w:t>
      </w:r>
    </w:p>
    <w:p w14:paraId="6ABAE669" w14:textId="77777777" w:rsidR="00744F6D" w:rsidRPr="007A7B35" w:rsidRDefault="00744F6D" w:rsidP="00744F6D">
      <w:pPr>
        <w:tabs>
          <w:tab w:val="clear" w:pos="567"/>
        </w:tabs>
        <w:spacing w:line="240" w:lineRule="auto"/>
        <w:rPr>
          <w:bCs/>
          <w:lang w:val="lv"/>
        </w:rPr>
      </w:pPr>
    </w:p>
    <w:p w14:paraId="1F2647F4" w14:textId="77777777" w:rsidR="00744F6D" w:rsidRPr="007A7B35" w:rsidRDefault="00744F6D" w:rsidP="00744F6D">
      <w:pPr>
        <w:tabs>
          <w:tab w:val="clear" w:pos="567"/>
        </w:tabs>
        <w:spacing w:line="240" w:lineRule="auto"/>
        <w:rPr>
          <w:lang w:val="lv"/>
        </w:rPr>
      </w:pPr>
      <w:r>
        <w:rPr>
          <w:lang w:val="lv"/>
        </w:rPr>
        <w:t>Personām ar zināmu pastiprinātu jutību pret aktīvo vielu jāizvairās no saskares ar šīm veterinārajām zālēm. Lai izvairītos no saskares ar ādu, rīkojoties ar šīm veterinārajām zālēm, valkāt cimdus.</w:t>
      </w:r>
    </w:p>
    <w:p w14:paraId="1AA30E25" w14:textId="77777777" w:rsidR="00744F6D" w:rsidRPr="007A7B35" w:rsidRDefault="00744F6D" w:rsidP="00744F6D">
      <w:pPr>
        <w:tabs>
          <w:tab w:val="clear" w:pos="567"/>
        </w:tabs>
        <w:spacing w:line="240" w:lineRule="auto"/>
        <w:rPr>
          <w:bCs/>
          <w:lang w:val="lv"/>
        </w:rPr>
      </w:pPr>
    </w:p>
    <w:p w14:paraId="7C626540" w14:textId="016D16C0" w:rsidR="00744F6D" w:rsidRDefault="00744F6D" w:rsidP="00744F6D">
      <w:pPr>
        <w:tabs>
          <w:tab w:val="clear" w:pos="567"/>
        </w:tabs>
        <w:spacing w:line="240" w:lineRule="auto"/>
        <w:rPr>
          <w:lang w:val="lv"/>
        </w:rPr>
      </w:pPr>
      <w:r>
        <w:rPr>
          <w:lang w:val="lv"/>
        </w:rPr>
        <w:t xml:space="preserve">Ja pēc saskares ar šīm veterinārajām zālēm rodas tādi simptomi kā, piemēram, izsitumi </w:t>
      </w:r>
      <w:r w:rsidR="00CB731D">
        <w:rPr>
          <w:lang w:val="lv"/>
        </w:rPr>
        <w:t xml:space="preserve">uz ādas </w:t>
      </w:r>
      <w:r>
        <w:rPr>
          <w:lang w:val="lv"/>
        </w:rPr>
        <w:t xml:space="preserve">un pastāvīgs acu kairinājums, nekavējoties meklēt medicīnisko palīdzību un uzrādīt lietošanas instrukciju vai </w:t>
      </w:r>
      <w:r w:rsidR="007C14F2">
        <w:rPr>
          <w:lang w:val="lv"/>
        </w:rPr>
        <w:t>iepakojuma marķējumu</w:t>
      </w:r>
      <w:r w:rsidR="007C14F2" w:rsidRPr="009B228B">
        <w:rPr>
          <w:lang w:val="lv"/>
        </w:rPr>
        <w:t xml:space="preserve"> </w:t>
      </w:r>
      <w:r w:rsidR="007C14F2">
        <w:rPr>
          <w:lang w:val="lv"/>
        </w:rPr>
        <w:t>ārstam</w:t>
      </w:r>
      <w:r>
        <w:rPr>
          <w:lang w:val="lv"/>
        </w:rPr>
        <w:t>. Sejas, lūpu vai acu pietūkums vai apgrūtināta elpošana ir nopietnāki simptomi, un šādā gadījumā nepieciešama tūlītēja medicīniskā palīdzība.</w:t>
      </w:r>
    </w:p>
    <w:p w14:paraId="65D330D9" w14:textId="77777777" w:rsidR="00744F6D" w:rsidRPr="007A7B35" w:rsidRDefault="00744F6D" w:rsidP="00744F6D">
      <w:pPr>
        <w:tabs>
          <w:tab w:val="clear" w:pos="567"/>
        </w:tabs>
        <w:spacing w:line="240" w:lineRule="auto"/>
        <w:rPr>
          <w:bCs/>
          <w:lang w:val="lv"/>
        </w:rPr>
      </w:pPr>
    </w:p>
    <w:p w14:paraId="1080E4C2" w14:textId="77777777" w:rsidR="00F56B01" w:rsidRPr="002F0762" w:rsidRDefault="00F56B01" w:rsidP="00F56B01">
      <w:pPr>
        <w:tabs>
          <w:tab w:val="clear" w:pos="567"/>
        </w:tabs>
        <w:spacing w:line="240" w:lineRule="auto"/>
        <w:rPr>
          <w:szCs w:val="22"/>
        </w:rPr>
      </w:pPr>
      <w:r w:rsidRPr="002F0762">
        <w:rPr>
          <w:szCs w:val="22"/>
        </w:rPr>
        <w:t>Pēc rīkošanās ar šīm veterinārajām zālēm mazgāt rokas.</w:t>
      </w:r>
    </w:p>
    <w:p w14:paraId="671DC864" w14:textId="77777777" w:rsidR="00744F6D" w:rsidRPr="007A7B35" w:rsidRDefault="00744F6D" w:rsidP="00744F6D">
      <w:pPr>
        <w:tabs>
          <w:tab w:val="clear" w:pos="567"/>
        </w:tabs>
        <w:spacing w:line="240" w:lineRule="auto"/>
        <w:rPr>
          <w:bCs/>
          <w:lang w:val="lv"/>
        </w:rPr>
      </w:pPr>
    </w:p>
    <w:p w14:paraId="7C9D9624" w14:textId="78A39E8B" w:rsidR="00744F6D" w:rsidRPr="007A7B35" w:rsidRDefault="00744F6D" w:rsidP="00744F6D">
      <w:pPr>
        <w:tabs>
          <w:tab w:val="clear" w:pos="567"/>
        </w:tabs>
        <w:spacing w:line="240" w:lineRule="auto"/>
        <w:rPr>
          <w:bCs/>
          <w:lang w:val="lv"/>
        </w:rPr>
      </w:pPr>
      <w:bookmarkStart w:id="7" w:name="_Hlk205797013"/>
      <w:r>
        <w:rPr>
          <w:lang w:val="lv"/>
        </w:rPr>
        <w:lastRenderedPageBreak/>
        <w:t xml:space="preserve">Lai novērstu bērnu piekļūšanu </w:t>
      </w:r>
      <w:r w:rsidR="00966B9E">
        <w:rPr>
          <w:lang w:val="lv"/>
        </w:rPr>
        <w:t xml:space="preserve">šīm </w:t>
      </w:r>
      <w:r>
        <w:rPr>
          <w:lang w:val="lv"/>
        </w:rPr>
        <w:t xml:space="preserve">veterinārajām zālēm, no </w:t>
      </w:r>
      <w:proofErr w:type="spellStart"/>
      <w:r w:rsidR="00E56BF7">
        <w:rPr>
          <w:lang w:val="lv"/>
        </w:rPr>
        <w:t>blistera</w:t>
      </w:r>
      <w:proofErr w:type="spellEnd"/>
      <w:r>
        <w:rPr>
          <w:lang w:val="lv"/>
        </w:rPr>
        <w:t xml:space="preserve"> izņemt tikai nepieciešamo tablešu skaitu un tikai tad, kad tas ir nepieciešams. Neizlietoto tabletes daļu uzglabāt atvērtajā </w:t>
      </w:r>
      <w:proofErr w:type="spellStart"/>
      <w:r w:rsidR="00084E67">
        <w:rPr>
          <w:lang w:val="lv"/>
        </w:rPr>
        <w:t>blisterī</w:t>
      </w:r>
      <w:proofErr w:type="spellEnd"/>
      <w:r>
        <w:rPr>
          <w:lang w:val="lv"/>
        </w:rPr>
        <w:t>, ko pēc lietošanas nekavējoties ievietot atpakaļ kartona kastītē. Kartona kastīt</w:t>
      </w:r>
      <w:r w:rsidR="00084E67">
        <w:rPr>
          <w:lang w:val="lv"/>
        </w:rPr>
        <w:t>i</w:t>
      </w:r>
      <w:r>
        <w:rPr>
          <w:lang w:val="lv"/>
        </w:rPr>
        <w:t xml:space="preserve"> uzglabā</w:t>
      </w:r>
      <w:r w:rsidR="00084E67">
        <w:rPr>
          <w:lang w:val="lv"/>
        </w:rPr>
        <w:t>t</w:t>
      </w:r>
      <w:r>
        <w:rPr>
          <w:lang w:val="lv"/>
        </w:rPr>
        <w:t xml:space="preserve"> bērniem nepieejamā un neredzamā vietā. Nejaušas norīšanas gadījumā nekavējoties meklēt medicīnisko palīdzību un uzrādīt lietošanas instrukciju vai iepakojuma marķējumu ārstam.</w:t>
      </w:r>
      <w:bookmarkEnd w:id="7"/>
    </w:p>
    <w:p w14:paraId="25EA22C8" w14:textId="138B356D" w:rsidR="00C114FF" w:rsidRDefault="00C114FF" w:rsidP="00F432C2">
      <w:pPr>
        <w:tabs>
          <w:tab w:val="clear" w:pos="567"/>
        </w:tabs>
        <w:spacing w:line="240" w:lineRule="auto"/>
        <w:rPr>
          <w:szCs w:val="22"/>
        </w:rPr>
      </w:pPr>
    </w:p>
    <w:p w14:paraId="71421FD3" w14:textId="77777777" w:rsidR="005413B7" w:rsidRPr="00E57A7D" w:rsidRDefault="005413B7" w:rsidP="00F432C2">
      <w:pPr>
        <w:tabs>
          <w:tab w:val="clear" w:pos="567"/>
        </w:tabs>
        <w:spacing w:line="240" w:lineRule="auto"/>
        <w:rPr>
          <w:szCs w:val="22"/>
          <w:u w:val="single"/>
        </w:rPr>
      </w:pPr>
      <w:r w:rsidRPr="00E57A7D">
        <w:rPr>
          <w:szCs w:val="22"/>
          <w:u w:val="single"/>
        </w:rPr>
        <w:t>Īpaši piesardzības pasākumi vides aizsardzībai:</w:t>
      </w:r>
    </w:p>
    <w:p w14:paraId="10CBDAF7" w14:textId="77777777" w:rsidR="005413B7" w:rsidRPr="00E57A7D" w:rsidRDefault="005413B7" w:rsidP="00F432C2">
      <w:pPr>
        <w:tabs>
          <w:tab w:val="clear" w:pos="567"/>
        </w:tabs>
        <w:spacing w:line="240" w:lineRule="auto"/>
        <w:rPr>
          <w:szCs w:val="22"/>
        </w:rPr>
      </w:pPr>
    </w:p>
    <w:p w14:paraId="779BEC33" w14:textId="77777777" w:rsidR="005413B7" w:rsidRDefault="005413B7" w:rsidP="00F432C2">
      <w:pPr>
        <w:tabs>
          <w:tab w:val="clear" w:pos="567"/>
        </w:tabs>
        <w:spacing w:line="240" w:lineRule="auto"/>
      </w:pPr>
      <w:r w:rsidRPr="00E57A7D">
        <w:t>Nav piemērojami.</w:t>
      </w:r>
    </w:p>
    <w:p w14:paraId="5E8D63FF" w14:textId="77777777" w:rsidR="005413B7" w:rsidRPr="00E57A7D" w:rsidRDefault="005413B7" w:rsidP="00F432C2">
      <w:pPr>
        <w:tabs>
          <w:tab w:val="clear" w:pos="567"/>
        </w:tabs>
        <w:spacing w:line="240" w:lineRule="auto"/>
        <w:rPr>
          <w:szCs w:val="22"/>
        </w:rPr>
      </w:pPr>
    </w:p>
    <w:p w14:paraId="72FE9288" w14:textId="278BB60C" w:rsidR="00C114FF" w:rsidRPr="00E57A7D" w:rsidRDefault="006C78AB" w:rsidP="00F432C2">
      <w:pPr>
        <w:pStyle w:val="Style1"/>
      </w:pPr>
      <w:r w:rsidRPr="00E57A7D">
        <w:t>3.6</w:t>
      </w:r>
      <w:r w:rsidR="00E77619">
        <w:t>.</w:t>
      </w:r>
      <w:r w:rsidRPr="00E57A7D">
        <w:tab/>
      </w:r>
      <w:r w:rsidR="000B46FB">
        <w:t>B</w:t>
      </w:r>
      <w:r w:rsidRPr="00E57A7D">
        <w:t>lakusparādības</w:t>
      </w:r>
    </w:p>
    <w:p w14:paraId="2B4861F2" w14:textId="484F6B7F" w:rsidR="00295140" w:rsidRDefault="00295140" w:rsidP="00F432C2">
      <w:pPr>
        <w:tabs>
          <w:tab w:val="clear" w:pos="567"/>
        </w:tabs>
        <w:spacing w:line="240" w:lineRule="auto"/>
        <w:rPr>
          <w:szCs w:val="22"/>
        </w:rPr>
      </w:pPr>
    </w:p>
    <w:p w14:paraId="39B2EA12" w14:textId="36954723" w:rsidR="005413B7" w:rsidRPr="009E33B3" w:rsidRDefault="005413B7" w:rsidP="00F432C2">
      <w:pPr>
        <w:tabs>
          <w:tab w:val="clear" w:pos="567"/>
        </w:tabs>
        <w:spacing w:line="240" w:lineRule="auto"/>
        <w:rPr>
          <w:color w:val="000000"/>
        </w:rPr>
      </w:pPr>
      <w:r w:rsidRPr="00B03F7B">
        <w:rPr>
          <w:color w:val="000000"/>
        </w:rPr>
        <w:t>Suņi</w:t>
      </w:r>
      <w:r>
        <w:rPr>
          <w:color w:val="000000"/>
        </w:rPr>
        <w:t>:</w:t>
      </w:r>
    </w:p>
    <w:p w14:paraId="1FCA8EFB" w14:textId="77777777" w:rsidR="005413B7" w:rsidRDefault="005413B7" w:rsidP="00F432C2">
      <w:pPr>
        <w:tabs>
          <w:tab w:val="clear" w:pos="567"/>
        </w:tabs>
        <w:spacing w:line="240" w:lineRule="auto"/>
        <w:rPr>
          <w:szCs w:val="22"/>
        </w:rPr>
      </w:pPr>
    </w:p>
    <w:tbl>
      <w:tblPr>
        <w:tblW w:w="9072"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3969"/>
        <w:gridCol w:w="5103"/>
      </w:tblGrid>
      <w:tr w:rsidR="00592663" w:rsidRPr="007A7B35" w14:paraId="584A549E" w14:textId="77777777" w:rsidTr="00184A17">
        <w:trPr>
          <w:trHeight w:val="663"/>
        </w:trPr>
        <w:tc>
          <w:tcPr>
            <w:tcW w:w="3969" w:type="dxa"/>
          </w:tcPr>
          <w:p w14:paraId="65197EEF" w14:textId="77777777" w:rsidR="00592663" w:rsidRPr="00E57A7D" w:rsidRDefault="00592663" w:rsidP="00184A17">
            <w:pPr>
              <w:spacing w:before="60" w:after="60"/>
              <w:rPr>
                <w:szCs w:val="22"/>
              </w:rPr>
            </w:pPr>
            <w:r w:rsidRPr="00E57A7D">
              <w:t>Bieži</w:t>
            </w:r>
          </w:p>
          <w:p w14:paraId="1E277756" w14:textId="77777777" w:rsidR="00592663" w:rsidRPr="007A7B35" w:rsidRDefault="00592663" w:rsidP="00184A17">
            <w:pPr>
              <w:spacing w:line="240" w:lineRule="auto"/>
              <w:rPr>
                <w:lang w:val="pl-PL"/>
              </w:rPr>
            </w:pPr>
            <w:r w:rsidRPr="00E57A7D">
              <w:t>(1 līdz 10 dzīvniekiem</w:t>
            </w:r>
            <w:r>
              <w:t xml:space="preserve"> </w:t>
            </w:r>
            <w:r w:rsidRPr="00E57A7D">
              <w:t>/</w:t>
            </w:r>
            <w:r>
              <w:t xml:space="preserve"> </w:t>
            </w:r>
            <w:r w:rsidRPr="00E57A7D">
              <w:t>100 ārstētajiem dzīvniekiem):</w:t>
            </w:r>
          </w:p>
        </w:tc>
        <w:tc>
          <w:tcPr>
            <w:tcW w:w="5103" w:type="dxa"/>
          </w:tcPr>
          <w:p w14:paraId="6B19CFEB" w14:textId="40823E90" w:rsidR="00592663" w:rsidRPr="007A7B35" w:rsidRDefault="003A58BD" w:rsidP="00184A17">
            <w:pPr>
              <w:spacing w:line="240" w:lineRule="auto"/>
              <w:rPr>
                <w:lang w:val="pl-PL"/>
              </w:rPr>
            </w:pPr>
            <w:r>
              <w:rPr>
                <w:lang w:val="lv"/>
              </w:rPr>
              <w:t>K</w:t>
            </w:r>
            <w:r w:rsidR="00592663">
              <w:rPr>
                <w:lang w:val="lv"/>
              </w:rPr>
              <w:t xml:space="preserve">uņģa-zarnu trakta </w:t>
            </w:r>
            <w:r w:rsidR="006E019D">
              <w:rPr>
                <w:lang w:val="lv"/>
              </w:rPr>
              <w:t xml:space="preserve">darbības </w:t>
            </w:r>
            <w:r w:rsidR="00592663">
              <w:rPr>
                <w:lang w:val="lv"/>
              </w:rPr>
              <w:t>traucējumi</w:t>
            </w:r>
            <w:r w:rsidR="00592663">
              <w:rPr>
                <w:vertAlign w:val="superscript"/>
                <w:lang w:val="lv"/>
              </w:rPr>
              <w:t>1</w:t>
            </w:r>
            <w:r w:rsidR="00592663">
              <w:rPr>
                <w:lang w:val="lv"/>
              </w:rPr>
              <w:t xml:space="preserve"> (piemēram, vemšana, diareja)</w:t>
            </w:r>
          </w:p>
        </w:tc>
      </w:tr>
      <w:tr w:rsidR="00592663" w:rsidRPr="009D1D27" w14:paraId="33A5AE3F" w14:textId="77777777" w:rsidTr="00184A17">
        <w:trPr>
          <w:trHeight w:val="701"/>
        </w:trPr>
        <w:tc>
          <w:tcPr>
            <w:tcW w:w="3969" w:type="dxa"/>
          </w:tcPr>
          <w:p w14:paraId="369D211E" w14:textId="77777777" w:rsidR="00592663" w:rsidRPr="00E57A7D" w:rsidRDefault="00592663" w:rsidP="00184A17">
            <w:pPr>
              <w:spacing w:before="60" w:after="60"/>
              <w:rPr>
                <w:szCs w:val="22"/>
              </w:rPr>
            </w:pPr>
            <w:r w:rsidRPr="00E57A7D">
              <w:t>Retāk</w:t>
            </w:r>
          </w:p>
          <w:p w14:paraId="450C4F12" w14:textId="77777777" w:rsidR="00592663" w:rsidRPr="00E92E7E" w:rsidRDefault="00592663" w:rsidP="00184A17">
            <w:pPr>
              <w:spacing w:line="240" w:lineRule="auto"/>
            </w:pP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c>
          <w:tcPr>
            <w:tcW w:w="5103" w:type="dxa"/>
          </w:tcPr>
          <w:p w14:paraId="044230D9" w14:textId="5FA6FA38" w:rsidR="00592663" w:rsidRDefault="00672E2C" w:rsidP="00184A17">
            <w:pPr>
              <w:spacing w:line="240" w:lineRule="auto"/>
            </w:pPr>
            <w:proofErr w:type="spellStart"/>
            <w:r>
              <w:rPr>
                <w:lang w:val="lv"/>
              </w:rPr>
              <w:t>Hipersalivācija</w:t>
            </w:r>
            <w:proofErr w:type="spellEnd"/>
          </w:p>
          <w:p w14:paraId="7A5896FF" w14:textId="23DA235E" w:rsidR="00592663" w:rsidRPr="009D1D27" w:rsidRDefault="00672E2C" w:rsidP="00184A17">
            <w:pPr>
              <w:spacing w:line="240" w:lineRule="auto"/>
            </w:pPr>
            <w:r>
              <w:rPr>
                <w:lang w:val="lv"/>
              </w:rPr>
              <w:t>A</w:t>
            </w:r>
            <w:r w:rsidR="00592663">
              <w:rPr>
                <w:lang w:val="lv"/>
              </w:rPr>
              <w:t>noreksija</w:t>
            </w:r>
            <w:r w:rsidR="00592663">
              <w:rPr>
                <w:vertAlign w:val="superscript"/>
                <w:lang w:val="lv"/>
              </w:rPr>
              <w:t>1</w:t>
            </w:r>
            <w:r>
              <w:rPr>
                <w:lang w:val="lv"/>
              </w:rPr>
              <w:t>,</w:t>
            </w:r>
            <w:r w:rsidR="00592663">
              <w:rPr>
                <w:lang w:val="lv"/>
              </w:rPr>
              <w:t xml:space="preserve"> letarģija</w:t>
            </w:r>
            <w:r w:rsidR="00592663">
              <w:rPr>
                <w:vertAlign w:val="superscript"/>
                <w:lang w:val="lv"/>
              </w:rPr>
              <w:t xml:space="preserve"> </w:t>
            </w:r>
          </w:p>
        </w:tc>
      </w:tr>
      <w:tr w:rsidR="00592663" w:rsidRPr="009D1D27" w14:paraId="60C77AC5" w14:textId="77777777" w:rsidTr="00184A17">
        <w:trPr>
          <w:trHeight w:val="926"/>
        </w:trPr>
        <w:tc>
          <w:tcPr>
            <w:tcW w:w="3969" w:type="dxa"/>
          </w:tcPr>
          <w:p w14:paraId="761A793B" w14:textId="77777777" w:rsidR="00592663" w:rsidRPr="00E57A7D" w:rsidRDefault="00592663" w:rsidP="00184A17">
            <w:pPr>
              <w:spacing w:before="60" w:after="60"/>
              <w:rPr>
                <w:szCs w:val="22"/>
              </w:rPr>
            </w:pPr>
            <w:r w:rsidRPr="00E57A7D">
              <w:t>Ļoti reti</w:t>
            </w:r>
          </w:p>
          <w:p w14:paraId="70A9BE2C" w14:textId="77777777" w:rsidR="00592663" w:rsidRPr="009D1D27" w:rsidRDefault="00592663" w:rsidP="00184A17">
            <w:pPr>
              <w:spacing w:line="240" w:lineRule="auto"/>
            </w:pP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c>
          <w:tcPr>
            <w:tcW w:w="5103" w:type="dxa"/>
          </w:tcPr>
          <w:p w14:paraId="3AF193FF" w14:textId="028B8BA5" w:rsidR="00592663" w:rsidRPr="009D1D27" w:rsidRDefault="00850E2B" w:rsidP="00184A17">
            <w:pPr>
              <w:spacing w:line="240" w:lineRule="auto"/>
            </w:pPr>
            <w:r>
              <w:rPr>
                <w:lang w:val="lv"/>
              </w:rPr>
              <w:t>Pastiprinātas</w:t>
            </w:r>
            <w:r w:rsidR="00592663">
              <w:rPr>
                <w:lang w:val="lv"/>
              </w:rPr>
              <w:t xml:space="preserve"> jutības reakcija</w:t>
            </w:r>
            <w:r w:rsidR="00592663" w:rsidRPr="00E92E7E">
              <w:rPr>
                <w:vertAlign w:val="superscript"/>
                <w:lang w:val="lv"/>
              </w:rPr>
              <w:t>2</w:t>
            </w:r>
            <w:r w:rsidR="00592663">
              <w:rPr>
                <w:lang w:val="lv"/>
              </w:rPr>
              <w:t xml:space="preserve"> (piemēram, alerģiska ādas reakcija, anafilakse)</w:t>
            </w:r>
          </w:p>
        </w:tc>
      </w:tr>
    </w:tbl>
    <w:p w14:paraId="5FBDCF4D" w14:textId="3D21786E" w:rsidR="00592663" w:rsidRPr="009D1D27" w:rsidRDefault="00592663" w:rsidP="00592663">
      <w:pPr>
        <w:spacing w:line="240" w:lineRule="auto"/>
      </w:pPr>
      <w:r>
        <w:rPr>
          <w:vertAlign w:val="superscript"/>
          <w:lang w:val="lv"/>
        </w:rPr>
        <w:t>1</w:t>
      </w:r>
      <w:bookmarkStart w:id="8" w:name="_Hlk201124352"/>
      <w:r>
        <w:rPr>
          <w:vertAlign w:val="superscript"/>
          <w:lang w:val="lv"/>
        </w:rPr>
        <w:t xml:space="preserve"> </w:t>
      </w:r>
      <w:r>
        <w:rPr>
          <w:lang w:val="lv"/>
        </w:rPr>
        <w:t xml:space="preserve">Atkarībā no blakusparādību smaguma pakāpes ārstēšana jāpārtrauc un jāuzsāk simptomātiska ārstēšana, pamatojoties uz </w:t>
      </w:r>
      <w:r w:rsidR="00221E0F">
        <w:rPr>
          <w:lang w:val="lv"/>
        </w:rPr>
        <w:t>ārstējošā</w:t>
      </w:r>
      <w:r>
        <w:rPr>
          <w:lang w:val="lv"/>
        </w:rPr>
        <w:t xml:space="preserve"> veterinārārsta veikto ieguvuma un riska </w:t>
      </w:r>
      <w:proofErr w:type="spellStart"/>
      <w:r w:rsidR="00682306">
        <w:rPr>
          <w:lang w:val="lv"/>
        </w:rPr>
        <w:t>izvērtējumu</w:t>
      </w:r>
      <w:proofErr w:type="spellEnd"/>
      <w:r>
        <w:rPr>
          <w:lang w:val="lv"/>
        </w:rPr>
        <w:t>.</w:t>
      </w:r>
      <w:bookmarkEnd w:id="8"/>
    </w:p>
    <w:p w14:paraId="5215A9E7" w14:textId="2E5731A2" w:rsidR="00592663" w:rsidRDefault="00592663" w:rsidP="00592663">
      <w:pPr>
        <w:spacing w:line="240" w:lineRule="auto"/>
      </w:pPr>
      <w:r>
        <w:rPr>
          <w:vertAlign w:val="superscript"/>
          <w:lang w:val="lv"/>
        </w:rPr>
        <w:t xml:space="preserve">2 </w:t>
      </w:r>
      <w:r>
        <w:rPr>
          <w:lang w:val="lv"/>
        </w:rPr>
        <w:t xml:space="preserve">Var būt nopietna. Nepieciešams nekavējoties pārtraukt </w:t>
      </w:r>
      <w:r w:rsidR="002420EB">
        <w:rPr>
          <w:lang w:val="lv"/>
        </w:rPr>
        <w:t xml:space="preserve">šo </w:t>
      </w:r>
      <w:r>
        <w:rPr>
          <w:lang w:val="lv"/>
        </w:rPr>
        <w:t>veterināro zāļu lietošanu. Pasākumi alerģiskas reakcijas novēršanas gadījumā:</w:t>
      </w:r>
    </w:p>
    <w:p w14:paraId="2423F38A" w14:textId="77777777" w:rsidR="00592663" w:rsidRPr="00184A17" w:rsidRDefault="00592663" w:rsidP="00592663">
      <w:pPr>
        <w:pStyle w:val="ListParagraph"/>
        <w:numPr>
          <w:ilvl w:val="0"/>
          <w:numId w:val="42"/>
        </w:numPr>
        <w:tabs>
          <w:tab w:val="clear" w:pos="567"/>
        </w:tabs>
        <w:spacing w:line="240" w:lineRule="auto"/>
        <w:ind w:left="714" w:hanging="357"/>
      </w:pPr>
      <w:r>
        <w:rPr>
          <w:lang w:val="lv"/>
        </w:rPr>
        <w:t>anafilakse: ievadīt epinefrīnu (adrenalīnu) un glikokortikoīdus.</w:t>
      </w:r>
    </w:p>
    <w:p w14:paraId="1242A8D6" w14:textId="77777777" w:rsidR="00592663" w:rsidRPr="00184A17" w:rsidRDefault="00592663" w:rsidP="00592663">
      <w:pPr>
        <w:pStyle w:val="ListParagraph"/>
        <w:numPr>
          <w:ilvl w:val="0"/>
          <w:numId w:val="42"/>
        </w:numPr>
        <w:tabs>
          <w:tab w:val="clear" w:pos="567"/>
        </w:tabs>
        <w:spacing w:line="240" w:lineRule="auto"/>
        <w:ind w:left="714" w:hanging="357"/>
      </w:pPr>
      <w:r>
        <w:rPr>
          <w:lang w:val="lv"/>
        </w:rPr>
        <w:t>alerģiskas ādas reakcijas: ievadīt antihistamīnus un/vai glikokortikoīdus.</w:t>
      </w:r>
    </w:p>
    <w:p w14:paraId="46108BAC" w14:textId="77777777" w:rsidR="005413B7" w:rsidRPr="009C4725" w:rsidRDefault="005413B7" w:rsidP="00F432C2">
      <w:pPr>
        <w:tabs>
          <w:tab w:val="clear" w:pos="567"/>
        </w:tabs>
        <w:spacing w:line="240" w:lineRule="auto"/>
      </w:pPr>
    </w:p>
    <w:p w14:paraId="03CB14EA" w14:textId="5A55FF92" w:rsidR="005413B7" w:rsidRDefault="005413B7" w:rsidP="00F432C2">
      <w:pPr>
        <w:spacing w:line="240" w:lineRule="auto"/>
      </w:pPr>
      <w:r w:rsidRPr="00D70933">
        <w:t>Ir svarīgi ziņot par blakusparādībām.</w:t>
      </w:r>
      <w:r w:rsidRPr="00E57A7D">
        <w:t xml:space="preserve"> Tas ļauj pastāvīgi uzraudzīt veterināro zāļu drošumu. Ziņojumus vēlams nosūtīt ar veterinārārsta starpniecību vai nu </w:t>
      </w:r>
      <w:r>
        <w:t>tirdzniecības atļaujas turētājam</w:t>
      </w:r>
      <w:r w:rsidRPr="00E57A7D">
        <w:t xml:space="preserve"> vai valsts kompetentajai iestādei</w:t>
      </w:r>
      <w:r w:rsidRPr="0096755F">
        <w:t xml:space="preserve">, izmantojot </w:t>
      </w:r>
      <w:r>
        <w:t>nacionālo</w:t>
      </w:r>
      <w:r w:rsidRPr="00E57A7D">
        <w:t xml:space="preserve"> ziņošanas sistēmu. </w:t>
      </w:r>
      <w:r w:rsidR="00A107A9">
        <w:rPr>
          <w:lang w:val="lv"/>
        </w:rPr>
        <w:t>Attiecīgo kontaktinformāciju skatīt lietošanas instrukcijā.</w:t>
      </w:r>
    </w:p>
    <w:p w14:paraId="29DBCA32" w14:textId="77777777" w:rsidR="000A190D" w:rsidRPr="00E57A7D" w:rsidRDefault="000A190D" w:rsidP="00F432C2">
      <w:pPr>
        <w:tabs>
          <w:tab w:val="clear" w:pos="567"/>
        </w:tabs>
        <w:spacing w:line="240" w:lineRule="auto"/>
        <w:rPr>
          <w:szCs w:val="22"/>
        </w:rPr>
      </w:pPr>
    </w:p>
    <w:p w14:paraId="65434A4D" w14:textId="44713212" w:rsidR="00C114FF" w:rsidRPr="00E57A7D" w:rsidRDefault="006C78AB" w:rsidP="00F432C2">
      <w:pPr>
        <w:pStyle w:val="Style1"/>
      </w:pPr>
      <w:r w:rsidRPr="00E57A7D">
        <w:t>3.7</w:t>
      </w:r>
      <w:r w:rsidR="00E77619">
        <w:t>.</w:t>
      </w:r>
      <w:r w:rsidRPr="00E57A7D">
        <w:tab/>
        <w:t>Lietošana grūsnības, laktācijas vai dēšanas laikā</w:t>
      </w:r>
    </w:p>
    <w:p w14:paraId="61865B17" w14:textId="77777777" w:rsidR="00C114FF" w:rsidRPr="00E57A7D" w:rsidRDefault="00C114FF" w:rsidP="00F432C2">
      <w:pPr>
        <w:tabs>
          <w:tab w:val="clear" w:pos="567"/>
        </w:tabs>
        <w:spacing w:line="240" w:lineRule="auto"/>
        <w:rPr>
          <w:szCs w:val="22"/>
        </w:rPr>
      </w:pPr>
    </w:p>
    <w:p w14:paraId="0F73A7B7" w14:textId="77777777" w:rsidR="00340787" w:rsidRDefault="00340787" w:rsidP="00340787">
      <w:pPr>
        <w:tabs>
          <w:tab w:val="clear" w:pos="567"/>
        </w:tabs>
        <w:spacing w:line="240" w:lineRule="auto"/>
        <w:rPr>
          <w:lang w:val="lv"/>
        </w:rPr>
      </w:pPr>
      <w:r>
        <w:rPr>
          <w:lang w:val="lv"/>
        </w:rPr>
        <w:t>Nav pierādīts šo veterināro zāļu drošums grūsnības un laktācijas laikā.</w:t>
      </w:r>
    </w:p>
    <w:p w14:paraId="62F5D3DF" w14:textId="77777777" w:rsidR="00340787" w:rsidRPr="007A7B35" w:rsidRDefault="00340787" w:rsidP="00340787">
      <w:pPr>
        <w:tabs>
          <w:tab w:val="clear" w:pos="567"/>
        </w:tabs>
        <w:spacing w:line="240" w:lineRule="auto"/>
        <w:rPr>
          <w:bCs/>
          <w:lang w:val="lv"/>
        </w:rPr>
      </w:pPr>
    </w:p>
    <w:p w14:paraId="0BCDFB4A" w14:textId="77777777" w:rsidR="00340787" w:rsidRPr="007A7B35" w:rsidRDefault="00340787" w:rsidP="00340787">
      <w:pPr>
        <w:tabs>
          <w:tab w:val="clear" w:pos="567"/>
        </w:tabs>
        <w:spacing w:line="240" w:lineRule="auto"/>
        <w:rPr>
          <w:bCs/>
          <w:u w:val="single"/>
          <w:lang w:val="lv"/>
        </w:rPr>
      </w:pPr>
      <w:r>
        <w:rPr>
          <w:u w:val="single"/>
          <w:lang w:val="lv"/>
        </w:rPr>
        <w:t>Grūsnība un laktācija:</w:t>
      </w:r>
    </w:p>
    <w:p w14:paraId="782E0139" w14:textId="23E7D99C" w:rsidR="00340787" w:rsidRDefault="00340787" w:rsidP="00340787">
      <w:pPr>
        <w:tabs>
          <w:tab w:val="clear" w:pos="567"/>
        </w:tabs>
        <w:spacing w:line="240" w:lineRule="auto"/>
        <w:rPr>
          <w:lang w:val="lv"/>
        </w:rPr>
      </w:pPr>
      <w:r>
        <w:rPr>
          <w:lang w:val="lv"/>
        </w:rPr>
        <w:t>Laboratori</w:t>
      </w:r>
      <w:r w:rsidR="00200FBD">
        <w:rPr>
          <w:lang w:val="lv"/>
        </w:rPr>
        <w:t>skajos</w:t>
      </w:r>
      <w:r>
        <w:rPr>
          <w:lang w:val="lv"/>
        </w:rPr>
        <w:t xml:space="preserve"> pētījumos (žurkām, pelēm) embriotoksicitātes vai teratogenitātes pazīmes varēja konstatēt tikai ievadot lielās devās.</w:t>
      </w:r>
    </w:p>
    <w:p w14:paraId="17F1E284" w14:textId="77777777" w:rsidR="00340787" w:rsidRPr="007A7B35" w:rsidRDefault="00340787" w:rsidP="00340787">
      <w:pPr>
        <w:tabs>
          <w:tab w:val="clear" w:pos="567"/>
        </w:tabs>
        <w:spacing w:line="240" w:lineRule="auto"/>
        <w:rPr>
          <w:lang w:val="lv"/>
        </w:rPr>
      </w:pPr>
      <w:r>
        <w:rPr>
          <w:lang w:val="lv"/>
        </w:rPr>
        <w:t>Lietot tikai pēc ārstējošā veterinārārsta ieguvuma un riska attiecības izvērtējuma.</w:t>
      </w:r>
    </w:p>
    <w:p w14:paraId="24F80469" w14:textId="77777777" w:rsidR="00C114FF" w:rsidRPr="00E57A7D" w:rsidRDefault="00C114FF" w:rsidP="00F432C2">
      <w:pPr>
        <w:tabs>
          <w:tab w:val="clear" w:pos="567"/>
        </w:tabs>
        <w:spacing w:line="240" w:lineRule="auto"/>
        <w:rPr>
          <w:szCs w:val="22"/>
        </w:rPr>
      </w:pPr>
    </w:p>
    <w:p w14:paraId="59CE05C9" w14:textId="4BE5A852" w:rsidR="00C114FF" w:rsidRPr="00E57A7D" w:rsidRDefault="006C78AB" w:rsidP="00F432C2">
      <w:pPr>
        <w:pStyle w:val="Style1"/>
      </w:pPr>
      <w:r w:rsidRPr="00E57A7D">
        <w:t>3.8</w:t>
      </w:r>
      <w:r w:rsidR="00E77619">
        <w:t>.</w:t>
      </w:r>
      <w:r w:rsidRPr="00E57A7D">
        <w:tab/>
        <w:t>Mijiedarbība ar citām zālēm un citi mijiedarbības veidi</w:t>
      </w:r>
    </w:p>
    <w:p w14:paraId="4FC0E176" w14:textId="77777777" w:rsidR="00C114FF" w:rsidRPr="00E57A7D" w:rsidRDefault="00C114FF" w:rsidP="00F432C2">
      <w:pPr>
        <w:tabs>
          <w:tab w:val="clear" w:pos="567"/>
        </w:tabs>
        <w:spacing w:line="240" w:lineRule="auto"/>
        <w:rPr>
          <w:szCs w:val="22"/>
        </w:rPr>
      </w:pPr>
    </w:p>
    <w:p w14:paraId="1822C4AB" w14:textId="77777777" w:rsidR="0087443D" w:rsidRPr="007A7B35" w:rsidRDefault="0087443D" w:rsidP="0087443D">
      <w:pPr>
        <w:tabs>
          <w:tab w:val="clear" w:pos="567"/>
        </w:tabs>
        <w:spacing w:line="240" w:lineRule="auto"/>
        <w:rPr>
          <w:bCs/>
          <w:lang w:val="lv"/>
        </w:rPr>
      </w:pPr>
      <w:r>
        <w:rPr>
          <w:lang w:val="lv"/>
        </w:rPr>
        <w:t>Amoksicilīna baktericīdo iedarbību var kavēt vienlaicīga bakteriostatisku pretmikrobu līdzekļu lietošana.</w:t>
      </w:r>
    </w:p>
    <w:p w14:paraId="08DF95B0" w14:textId="77777777" w:rsidR="0087443D" w:rsidRPr="007A7B35" w:rsidRDefault="0087443D" w:rsidP="0087443D">
      <w:pPr>
        <w:tabs>
          <w:tab w:val="clear" w:pos="567"/>
        </w:tabs>
        <w:spacing w:line="240" w:lineRule="auto"/>
        <w:rPr>
          <w:bCs/>
          <w:lang w:val="lv"/>
        </w:rPr>
      </w:pPr>
    </w:p>
    <w:p w14:paraId="0A5193CB" w14:textId="69C324DA" w:rsidR="001C1CFD" w:rsidRPr="00E57A7D" w:rsidRDefault="0087443D" w:rsidP="00F432C2">
      <w:pPr>
        <w:tabs>
          <w:tab w:val="clear" w:pos="567"/>
        </w:tabs>
        <w:spacing w:line="240" w:lineRule="auto"/>
        <w:rPr>
          <w:szCs w:val="22"/>
        </w:rPr>
      </w:pPr>
      <w:r>
        <w:rPr>
          <w:lang w:val="lv"/>
        </w:rPr>
        <w:t>Penicilīni var pastiprināt aminoglikozīdu iedarbību.</w:t>
      </w:r>
    </w:p>
    <w:p w14:paraId="3C8FD295" w14:textId="77777777" w:rsidR="00C90EDA" w:rsidRPr="00E57A7D" w:rsidRDefault="00C90EDA" w:rsidP="00F432C2">
      <w:pPr>
        <w:tabs>
          <w:tab w:val="clear" w:pos="567"/>
        </w:tabs>
        <w:spacing w:line="240" w:lineRule="auto"/>
        <w:rPr>
          <w:szCs w:val="22"/>
        </w:rPr>
      </w:pPr>
    </w:p>
    <w:p w14:paraId="748E6BAD" w14:textId="1B923617" w:rsidR="00C114FF" w:rsidRPr="00E57A7D" w:rsidRDefault="006C78AB" w:rsidP="00F432C2">
      <w:pPr>
        <w:pStyle w:val="Style1"/>
      </w:pPr>
      <w:r w:rsidRPr="00E57A7D">
        <w:t>3.9</w:t>
      </w:r>
      <w:r w:rsidR="00E77619">
        <w:t>.</w:t>
      </w:r>
      <w:r w:rsidRPr="00E57A7D">
        <w:tab/>
      </w:r>
      <w:r w:rsidR="00730E5E">
        <w:t xml:space="preserve">Lietošanas </w:t>
      </w:r>
      <w:r w:rsidRPr="006D7503">
        <w:t>veids</w:t>
      </w:r>
      <w:r w:rsidR="00730E5E">
        <w:t xml:space="preserve"> un devas</w:t>
      </w:r>
    </w:p>
    <w:p w14:paraId="16C5CBFA" w14:textId="77777777" w:rsidR="00145D34" w:rsidRPr="00E57A7D" w:rsidRDefault="00145D34" w:rsidP="00F432C2">
      <w:pPr>
        <w:tabs>
          <w:tab w:val="clear" w:pos="567"/>
        </w:tabs>
        <w:spacing w:line="240" w:lineRule="auto"/>
        <w:rPr>
          <w:szCs w:val="22"/>
        </w:rPr>
      </w:pPr>
    </w:p>
    <w:p w14:paraId="56814F02" w14:textId="77777777" w:rsidR="000A190D" w:rsidRDefault="000A190D" w:rsidP="00F432C2">
      <w:pPr>
        <w:tabs>
          <w:tab w:val="clear" w:pos="567"/>
        </w:tabs>
        <w:spacing w:line="240" w:lineRule="auto"/>
      </w:pPr>
      <w:r w:rsidRPr="00C70927">
        <w:t>Iekšķīgai lietošanai.</w:t>
      </w:r>
    </w:p>
    <w:p w14:paraId="64B41423" w14:textId="1093FC1C" w:rsidR="001752D6" w:rsidRDefault="001752D6" w:rsidP="001752D6">
      <w:pPr>
        <w:tabs>
          <w:tab w:val="clear" w:pos="567"/>
        </w:tabs>
        <w:spacing w:line="240" w:lineRule="auto"/>
        <w:rPr>
          <w:lang w:val="lv"/>
        </w:rPr>
      </w:pPr>
      <w:r>
        <w:rPr>
          <w:lang w:val="lv"/>
        </w:rPr>
        <w:t xml:space="preserve">Deva: 10 mg amoksicilīna un 2,5 mg klavulānskābes uz kilogramu ķermeņa </w:t>
      </w:r>
      <w:r w:rsidR="007178F6">
        <w:rPr>
          <w:lang w:val="lv"/>
        </w:rPr>
        <w:t>svara</w:t>
      </w:r>
      <w:r>
        <w:rPr>
          <w:lang w:val="lv"/>
        </w:rPr>
        <w:t xml:space="preserve"> ik pēc 12 stundām.</w:t>
      </w:r>
    </w:p>
    <w:p w14:paraId="6B755D60" w14:textId="77777777" w:rsidR="001752D6" w:rsidRPr="007A7B35" w:rsidRDefault="001752D6" w:rsidP="001752D6">
      <w:pPr>
        <w:tabs>
          <w:tab w:val="clear" w:pos="567"/>
        </w:tabs>
        <w:spacing w:line="240" w:lineRule="auto"/>
        <w:rPr>
          <w:bCs/>
          <w:lang w:val="lv"/>
        </w:rPr>
      </w:pPr>
    </w:p>
    <w:p w14:paraId="108C23D7" w14:textId="183B67C3" w:rsidR="001752D6" w:rsidRDefault="001752D6" w:rsidP="001752D6">
      <w:pPr>
        <w:tabs>
          <w:tab w:val="clear" w:pos="567"/>
        </w:tabs>
        <w:spacing w:line="240" w:lineRule="auto"/>
        <w:rPr>
          <w:lang w:val="lv"/>
        </w:rPr>
      </w:pPr>
      <w:bookmarkStart w:id="9" w:name="_Hlk207099189"/>
      <w:bookmarkStart w:id="10" w:name="_Hlk207103985"/>
      <w:r>
        <w:rPr>
          <w:lang w:val="lv"/>
        </w:rPr>
        <w:t>Refraktāru elpceļu infekciju gadījumā devu var dubultot līdz 20 mg amoksicilīna un 5</w:t>
      </w:r>
      <w:r w:rsidR="007178F6">
        <w:rPr>
          <w:lang w:val="lv"/>
        </w:rPr>
        <w:t> </w:t>
      </w:r>
      <w:r>
        <w:rPr>
          <w:lang w:val="lv"/>
        </w:rPr>
        <w:t xml:space="preserve">mg klavulānskābes uz kilogramu ķermeņa </w:t>
      </w:r>
      <w:r w:rsidR="00376B07">
        <w:rPr>
          <w:lang w:val="lv"/>
        </w:rPr>
        <w:t>svara</w:t>
      </w:r>
      <w:r>
        <w:rPr>
          <w:lang w:val="lv"/>
        </w:rPr>
        <w:t xml:space="preserve"> ik pēc 12 stundām, un ārstēšanu var pagarināt līdz 10 dienām</w:t>
      </w:r>
      <w:bookmarkEnd w:id="9"/>
      <w:r>
        <w:rPr>
          <w:lang w:val="lv"/>
        </w:rPr>
        <w:t>.</w:t>
      </w:r>
      <w:bookmarkEnd w:id="10"/>
    </w:p>
    <w:p w14:paraId="6B479B3C" w14:textId="77777777" w:rsidR="001752D6" w:rsidRPr="007A7B35" w:rsidRDefault="001752D6" w:rsidP="001752D6">
      <w:pPr>
        <w:tabs>
          <w:tab w:val="clear" w:pos="567"/>
        </w:tabs>
        <w:spacing w:line="240" w:lineRule="auto"/>
        <w:rPr>
          <w:bCs/>
          <w:lang w:val="lv"/>
        </w:rPr>
      </w:pPr>
    </w:p>
    <w:p w14:paraId="351B4C7A" w14:textId="77777777" w:rsidR="001752D6" w:rsidRDefault="001752D6" w:rsidP="001752D6">
      <w:pPr>
        <w:tabs>
          <w:tab w:val="clear" w:pos="567"/>
        </w:tabs>
        <w:spacing w:line="240" w:lineRule="auto"/>
        <w:rPr>
          <w:lang w:val="lv"/>
        </w:rPr>
      </w:pPr>
      <w:r>
        <w:rPr>
          <w:lang w:val="lv"/>
        </w:rPr>
        <w:t>Ieteicamās devas:</w:t>
      </w:r>
    </w:p>
    <w:p w14:paraId="7351AB93" w14:textId="77777777" w:rsidR="001752D6" w:rsidRDefault="001752D6" w:rsidP="001752D6">
      <w:pPr>
        <w:tabs>
          <w:tab w:val="clear" w:pos="567"/>
        </w:tabs>
        <w:spacing w:line="240" w:lineRule="auto"/>
        <w:rPr>
          <w:bCs/>
        </w:rPr>
      </w:pPr>
    </w:p>
    <w:tbl>
      <w:tblPr>
        <w:tblW w:w="0" w:type="auto"/>
        <w:tblLayout w:type="fixed"/>
        <w:tblLook w:val="04A0" w:firstRow="1" w:lastRow="0" w:firstColumn="1" w:lastColumn="0" w:noHBand="0" w:noVBand="1"/>
      </w:tblPr>
      <w:tblGrid>
        <w:gridCol w:w="1702"/>
        <w:gridCol w:w="3396"/>
      </w:tblGrid>
      <w:tr w:rsidR="001752D6" w:rsidRPr="00A862B0" w14:paraId="693907DB" w14:textId="77777777" w:rsidTr="00184A17">
        <w:tc>
          <w:tcPr>
            <w:tcW w:w="1702" w:type="dxa"/>
            <w:tcBorders>
              <w:top w:val="single" w:sz="4" w:space="0" w:color="auto"/>
              <w:left w:val="single" w:sz="4" w:space="0" w:color="auto"/>
              <w:bottom w:val="single" w:sz="4" w:space="0" w:color="auto"/>
              <w:right w:val="single" w:sz="4" w:space="0" w:color="auto"/>
            </w:tcBorders>
            <w:vAlign w:val="center"/>
            <w:hideMark/>
          </w:tcPr>
          <w:p w14:paraId="1F301CA4" w14:textId="77777777" w:rsidR="001752D6" w:rsidRPr="00A862B0" w:rsidRDefault="001752D6" w:rsidP="00184A17">
            <w:pPr>
              <w:tabs>
                <w:tab w:val="clear" w:pos="567"/>
              </w:tabs>
              <w:spacing w:line="240" w:lineRule="auto"/>
              <w:rPr>
                <w:b/>
                <w:szCs w:val="22"/>
              </w:rPr>
            </w:pPr>
            <w:bookmarkStart w:id="11" w:name="_Hlk206749657"/>
            <w:r>
              <w:rPr>
                <w:b/>
                <w:bCs/>
                <w:szCs w:val="22"/>
                <w:lang w:val="lv"/>
              </w:rPr>
              <w:t>Ķermeņa svars (kg)</w:t>
            </w:r>
          </w:p>
        </w:tc>
        <w:tc>
          <w:tcPr>
            <w:tcW w:w="3396" w:type="dxa"/>
            <w:tcBorders>
              <w:top w:val="single" w:sz="4" w:space="0" w:color="auto"/>
              <w:left w:val="single" w:sz="4" w:space="0" w:color="auto"/>
              <w:bottom w:val="single" w:sz="4" w:space="0" w:color="auto"/>
              <w:right w:val="single" w:sz="4" w:space="0" w:color="auto"/>
            </w:tcBorders>
            <w:vAlign w:val="center"/>
            <w:hideMark/>
          </w:tcPr>
          <w:p w14:paraId="13C78B55" w14:textId="77777777" w:rsidR="001752D6" w:rsidRPr="00A862B0" w:rsidRDefault="001752D6" w:rsidP="00184A17">
            <w:pPr>
              <w:tabs>
                <w:tab w:val="clear" w:pos="567"/>
              </w:tabs>
              <w:spacing w:line="240" w:lineRule="auto"/>
              <w:rPr>
                <w:b/>
                <w:szCs w:val="22"/>
              </w:rPr>
            </w:pPr>
            <w:r>
              <w:rPr>
                <w:b/>
                <w:bCs/>
                <w:szCs w:val="22"/>
                <w:lang w:val="lv"/>
              </w:rPr>
              <w:t>Tablešu skaits ik pēc 12 stundām (10 mg amoksicilīna un 2,5 mg klavulānskābes/kg ķermeņa svara)</w:t>
            </w:r>
          </w:p>
        </w:tc>
      </w:tr>
      <w:tr w:rsidR="005534B5" w:rsidRPr="00A862B0" w14:paraId="21C472AF" w14:textId="77777777" w:rsidTr="00184A17">
        <w:tc>
          <w:tcPr>
            <w:tcW w:w="1702" w:type="dxa"/>
            <w:tcBorders>
              <w:top w:val="single" w:sz="4" w:space="0" w:color="auto"/>
              <w:left w:val="single" w:sz="4" w:space="0" w:color="auto"/>
              <w:right w:val="single" w:sz="4" w:space="0" w:color="auto"/>
            </w:tcBorders>
            <w:vAlign w:val="center"/>
            <w:hideMark/>
          </w:tcPr>
          <w:p w14:paraId="4BEF3D71" w14:textId="37E00DF4" w:rsidR="005534B5" w:rsidRPr="00A862B0" w:rsidRDefault="005534B5" w:rsidP="005534B5">
            <w:pPr>
              <w:tabs>
                <w:tab w:val="clear" w:pos="567"/>
              </w:tabs>
              <w:spacing w:line="240" w:lineRule="auto"/>
              <w:jc w:val="center"/>
              <w:rPr>
                <w:bCs/>
                <w:szCs w:val="22"/>
              </w:rPr>
            </w:pPr>
            <w:r>
              <w:rPr>
                <w:bCs/>
                <w:szCs w:val="22"/>
              </w:rPr>
              <w:t>&gt;</w:t>
            </w:r>
            <w:r w:rsidRPr="00A862B0">
              <w:rPr>
                <w:bCs/>
                <w:szCs w:val="22"/>
              </w:rPr>
              <w:t xml:space="preserve"> 1</w:t>
            </w:r>
            <w:r>
              <w:rPr>
                <w:bCs/>
                <w:szCs w:val="22"/>
              </w:rPr>
              <w:t>0</w:t>
            </w:r>
            <w:r w:rsidRPr="00A862B0">
              <w:rPr>
                <w:bCs/>
                <w:szCs w:val="22"/>
              </w:rPr>
              <w:t xml:space="preserve"> – 2</w:t>
            </w:r>
            <w:r>
              <w:rPr>
                <w:bCs/>
                <w:szCs w:val="22"/>
              </w:rPr>
              <w:t>0</w:t>
            </w:r>
          </w:p>
        </w:tc>
        <w:tc>
          <w:tcPr>
            <w:tcW w:w="3396" w:type="dxa"/>
            <w:tcBorders>
              <w:top w:val="single" w:sz="4" w:space="0" w:color="auto"/>
              <w:left w:val="single" w:sz="4" w:space="0" w:color="auto"/>
              <w:right w:val="single" w:sz="4" w:space="0" w:color="auto"/>
            </w:tcBorders>
            <w:vAlign w:val="center"/>
            <w:hideMark/>
          </w:tcPr>
          <w:p w14:paraId="3414EC92" w14:textId="77777777" w:rsidR="005534B5" w:rsidRPr="00A862B0" w:rsidRDefault="005534B5" w:rsidP="005534B5">
            <w:pPr>
              <w:tabs>
                <w:tab w:val="clear" w:pos="567"/>
              </w:tabs>
              <w:spacing w:line="240" w:lineRule="auto"/>
              <w:jc w:val="center"/>
              <w:rPr>
                <w:bCs/>
                <w:szCs w:val="22"/>
              </w:rPr>
            </w:pPr>
            <w:r>
              <w:rPr>
                <w:szCs w:val="22"/>
                <w:lang w:val="lv"/>
              </w:rPr>
              <w:t>0,5</w:t>
            </w:r>
          </w:p>
        </w:tc>
      </w:tr>
      <w:tr w:rsidR="005534B5" w:rsidRPr="00A862B0" w14:paraId="4AA4CAA4" w14:textId="77777777" w:rsidTr="00184A17">
        <w:tc>
          <w:tcPr>
            <w:tcW w:w="1702" w:type="dxa"/>
            <w:tcBorders>
              <w:left w:val="single" w:sz="4" w:space="0" w:color="auto"/>
              <w:right w:val="single" w:sz="4" w:space="0" w:color="auto"/>
            </w:tcBorders>
            <w:vAlign w:val="center"/>
            <w:hideMark/>
          </w:tcPr>
          <w:p w14:paraId="08706EA8" w14:textId="23FF6866" w:rsidR="005534B5" w:rsidRPr="00A862B0" w:rsidRDefault="005534B5" w:rsidP="005534B5">
            <w:pPr>
              <w:tabs>
                <w:tab w:val="clear" w:pos="567"/>
              </w:tabs>
              <w:spacing w:line="240" w:lineRule="auto"/>
              <w:jc w:val="center"/>
              <w:rPr>
                <w:bCs/>
                <w:szCs w:val="22"/>
              </w:rPr>
            </w:pPr>
            <w:r w:rsidRPr="00A862B0">
              <w:rPr>
                <w:bCs/>
                <w:szCs w:val="22"/>
              </w:rPr>
              <w:t>&gt; 2</w:t>
            </w:r>
            <w:r>
              <w:rPr>
                <w:bCs/>
                <w:szCs w:val="22"/>
              </w:rPr>
              <w:t>0</w:t>
            </w:r>
            <w:r w:rsidRPr="00A862B0">
              <w:rPr>
                <w:bCs/>
                <w:szCs w:val="22"/>
              </w:rPr>
              <w:t xml:space="preserve"> – 4</w:t>
            </w:r>
            <w:r>
              <w:rPr>
                <w:bCs/>
                <w:szCs w:val="22"/>
              </w:rPr>
              <w:t>0</w:t>
            </w:r>
          </w:p>
        </w:tc>
        <w:tc>
          <w:tcPr>
            <w:tcW w:w="3396" w:type="dxa"/>
            <w:tcBorders>
              <w:left w:val="single" w:sz="4" w:space="0" w:color="auto"/>
              <w:right w:val="single" w:sz="4" w:space="0" w:color="auto"/>
            </w:tcBorders>
            <w:vAlign w:val="center"/>
            <w:hideMark/>
          </w:tcPr>
          <w:p w14:paraId="5C51D6A8" w14:textId="77777777" w:rsidR="005534B5" w:rsidRPr="00A862B0" w:rsidRDefault="005534B5" w:rsidP="005534B5">
            <w:pPr>
              <w:tabs>
                <w:tab w:val="clear" w:pos="567"/>
              </w:tabs>
              <w:spacing w:line="240" w:lineRule="auto"/>
              <w:jc w:val="center"/>
              <w:rPr>
                <w:bCs/>
                <w:szCs w:val="22"/>
              </w:rPr>
            </w:pPr>
            <w:r>
              <w:rPr>
                <w:szCs w:val="22"/>
                <w:lang w:val="lv"/>
              </w:rPr>
              <w:t>1</w:t>
            </w:r>
          </w:p>
        </w:tc>
      </w:tr>
      <w:tr w:rsidR="005534B5" w:rsidRPr="00A862B0" w14:paraId="3AF46B92" w14:textId="77777777" w:rsidTr="00E92E7E">
        <w:tc>
          <w:tcPr>
            <w:tcW w:w="1702" w:type="dxa"/>
            <w:tcBorders>
              <w:left w:val="single" w:sz="4" w:space="0" w:color="auto"/>
              <w:right w:val="single" w:sz="4" w:space="0" w:color="auto"/>
            </w:tcBorders>
            <w:vAlign w:val="center"/>
            <w:hideMark/>
          </w:tcPr>
          <w:p w14:paraId="2EFEC6BA" w14:textId="1609B70C" w:rsidR="005534B5" w:rsidRPr="00A862B0" w:rsidRDefault="005534B5" w:rsidP="005534B5">
            <w:pPr>
              <w:tabs>
                <w:tab w:val="clear" w:pos="567"/>
              </w:tabs>
              <w:spacing w:line="240" w:lineRule="auto"/>
              <w:jc w:val="center"/>
              <w:rPr>
                <w:bCs/>
                <w:szCs w:val="22"/>
              </w:rPr>
            </w:pPr>
            <w:r w:rsidRPr="00A862B0">
              <w:rPr>
                <w:bCs/>
                <w:szCs w:val="22"/>
              </w:rPr>
              <w:t>&gt; 4</w:t>
            </w:r>
            <w:r>
              <w:rPr>
                <w:bCs/>
                <w:szCs w:val="22"/>
              </w:rPr>
              <w:t>0</w:t>
            </w:r>
            <w:r w:rsidRPr="00A862B0">
              <w:rPr>
                <w:bCs/>
                <w:szCs w:val="22"/>
              </w:rPr>
              <w:t xml:space="preserve"> – 6</w:t>
            </w:r>
            <w:r>
              <w:rPr>
                <w:bCs/>
                <w:szCs w:val="22"/>
              </w:rPr>
              <w:t>0</w:t>
            </w:r>
          </w:p>
        </w:tc>
        <w:tc>
          <w:tcPr>
            <w:tcW w:w="3396" w:type="dxa"/>
            <w:tcBorders>
              <w:left w:val="single" w:sz="4" w:space="0" w:color="auto"/>
              <w:right w:val="single" w:sz="4" w:space="0" w:color="auto"/>
            </w:tcBorders>
            <w:vAlign w:val="center"/>
            <w:hideMark/>
          </w:tcPr>
          <w:p w14:paraId="7F1A9C8B" w14:textId="77777777" w:rsidR="005534B5" w:rsidRPr="00A862B0" w:rsidRDefault="005534B5" w:rsidP="005534B5">
            <w:pPr>
              <w:tabs>
                <w:tab w:val="clear" w:pos="567"/>
              </w:tabs>
              <w:spacing w:line="240" w:lineRule="auto"/>
              <w:jc w:val="center"/>
              <w:rPr>
                <w:bCs/>
                <w:szCs w:val="22"/>
              </w:rPr>
            </w:pPr>
            <w:r>
              <w:rPr>
                <w:szCs w:val="22"/>
                <w:lang w:val="lv"/>
              </w:rPr>
              <w:t>1,5</w:t>
            </w:r>
          </w:p>
        </w:tc>
      </w:tr>
      <w:tr w:rsidR="005534B5" w:rsidRPr="00A862B0" w14:paraId="453EA7CF" w14:textId="77777777" w:rsidTr="00E92E7E">
        <w:tc>
          <w:tcPr>
            <w:tcW w:w="1702" w:type="dxa"/>
            <w:tcBorders>
              <w:left w:val="single" w:sz="4" w:space="0" w:color="auto"/>
              <w:bottom w:val="single" w:sz="4" w:space="0" w:color="auto"/>
              <w:right w:val="single" w:sz="4" w:space="0" w:color="auto"/>
            </w:tcBorders>
            <w:vAlign w:val="center"/>
            <w:hideMark/>
          </w:tcPr>
          <w:p w14:paraId="4DCF893E" w14:textId="0AE4534C" w:rsidR="005534B5" w:rsidRPr="00A862B0" w:rsidRDefault="005534B5" w:rsidP="005534B5">
            <w:pPr>
              <w:tabs>
                <w:tab w:val="clear" w:pos="567"/>
              </w:tabs>
              <w:spacing w:line="240" w:lineRule="auto"/>
              <w:jc w:val="center"/>
              <w:rPr>
                <w:bCs/>
                <w:szCs w:val="22"/>
              </w:rPr>
            </w:pPr>
            <w:r w:rsidRPr="00A862B0">
              <w:rPr>
                <w:bCs/>
                <w:szCs w:val="22"/>
              </w:rPr>
              <w:t>&gt; 6</w:t>
            </w:r>
            <w:r>
              <w:rPr>
                <w:bCs/>
                <w:szCs w:val="22"/>
              </w:rPr>
              <w:t>0</w:t>
            </w:r>
            <w:r w:rsidRPr="00A862B0">
              <w:rPr>
                <w:bCs/>
                <w:szCs w:val="22"/>
              </w:rPr>
              <w:t xml:space="preserve"> – 8</w:t>
            </w:r>
            <w:r>
              <w:rPr>
                <w:bCs/>
                <w:szCs w:val="22"/>
              </w:rPr>
              <w:t>0</w:t>
            </w:r>
          </w:p>
        </w:tc>
        <w:tc>
          <w:tcPr>
            <w:tcW w:w="3396" w:type="dxa"/>
            <w:tcBorders>
              <w:left w:val="single" w:sz="4" w:space="0" w:color="auto"/>
              <w:bottom w:val="single" w:sz="4" w:space="0" w:color="auto"/>
              <w:right w:val="single" w:sz="4" w:space="0" w:color="auto"/>
            </w:tcBorders>
            <w:vAlign w:val="center"/>
            <w:hideMark/>
          </w:tcPr>
          <w:p w14:paraId="2DD0FB1F" w14:textId="77777777" w:rsidR="005534B5" w:rsidRPr="00A862B0" w:rsidRDefault="005534B5" w:rsidP="005534B5">
            <w:pPr>
              <w:tabs>
                <w:tab w:val="clear" w:pos="567"/>
              </w:tabs>
              <w:spacing w:line="240" w:lineRule="auto"/>
              <w:jc w:val="center"/>
              <w:rPr>
                <w:bCs/>
                <w:szCs w:val="22"/>
              </w:rPr>
            </w:pPr>
            <w:r>
              <w:rPr>
                <w:szCs w:val="22"/>
                <w:lang w:val="lv"/>
              </w:rPr>
              <w:t>2</w:t>
            </w:r>
          </w:p>
        </w:tc>
      </w:tr>
      <w:bookmarkEnd w:id="11"/>
    </w:tbl>
    <w:p w14:paraId="74063CED" w14:textId="77777777" w:rsidR="001752D6" w:rsidRDefault="001752D6" w:rsidP="001752D6">
      <w:pPr>
        <w:tabs>
          <w:tab w:val="clear" w:pos="567"/>
        </w:tabs>
        <w:spacing w:line="240" w:lineRule="auto"/>
        <w:rPr>
          <w:bCs/>
        </w:rPr>
      </w:pPr>
    </w:p>
    <w:p w14:paraId="2E5C46EF" w14:textId="77777777" w:rsidR="001752D6" w:rsidRPr="006F00C0" w:rsidRDefault="001752D6" w:rsidP="001752D6">
      <w:pPr>
        <w:tabs>
          <w:tab w:val="clear" w:pos="567"/>
        </w:tabs>
        <w:spacing w:line="240" w:lineRule="auto"/>
        <w:rPr>
          <w:bCs/>
        </w:rPr>
      </w:pPr>
      <w:r>
        <w:rPr>
          <w:lang w:val="lv"/>
        </w:rPr>
        <w:t>Ārstēšanas ilgums:</w:t>
      </w:r>
    </w:p>
    <w:p w14:paraId="251A1BF6" w14:textId="77777777" w:rsidR="001752D6" w:rsidRPr="006F00C0" w:rsidRDefault="001752D6" w:rsidP="001752D6">
      <w:pPr>
        <w:tabs>
          <w:tab w:val="clear" w:pos="567"/>
        </w:tabs>
        <w:spacing w:line="240" w:lineRule="auto"/>
        <w:rPr>
          <w:bCs/>
        </w:rPr>
      </w:pPr>
      <w:r>
        <w:rPr>
          <w:lang w:val="lv"/>
        </w:rPr>
        <w:t>Vairumā gadījumu pietiek ar 5 līdz 7 dienu ilgu ārstēšanas kursu.</w:t>
      </w:r>
    </w:p>
    <w:p w14:paraId="75AF7DBD" w14:textId="77777777" w:rsidR="001752D6" w:rsidRPr="006F00C0" w:rsidRDefault="001752D6" w:rsidP="001752D6">
      <w:pPr>
        <w:tabs>
          <w:tab w:val="clear" w:pos="567"/>
        </w:tabs>
        <w:spacing w:line="240" w:lineRule="auto"/>
        <w:rPr>
          <w:bCs/>
        </w:rPr>
      </w:pPr>
      <w:r>
        <w:rPr>
          <w:lang w:val="lv"/>
        </w:rPr>
        <w:t>Hronisku slimību gadījumā var būt nepieciešams ilgāks ārstēšanas kurss.</w:t>
      </w:r>
    </w:p>
    <w:p w14:paraId="68779F8A" w14:textId="77777777" w:rsidR="001752D6" w:rsidRPr="00BC4893" w:rsidRDefault="001752D6" w:rsidP="001752D6">
      <w:pPr>
        <w:tabs>
          <w:tab w:val="clear" w:pos="567"/>
        </w:tabs>
        <w:spacing w:line="240" w:lineRule="auto"/>
        <w:rPr>
          <w:bCs/>
        </w:rPr>
      </w:pPr>
      <w:r>
        <w:rPr>
          <w:lang w:val="lv"/>
        </w:rPr>
        <w:t>Pamatojoties uz klīniskajiem pētījumiem, ieteicams šāds ārstēšanas ilgums:</w:t>
      </w:r>
    </w:p>
    <w:p w14:paraId="50304FEB" w14:textId="77777777" w:rsidR="001752D6" w:rsidRPr="00BC4893" w:rsidRDefault="001752D6" w:rsidP="001752D6">
      <w:pPr>
        <w:tabs>
          <w:tab w:val="clear" w:pos="567"/>
        </w:tabs>
        <w:spacing w:line="240" w:lineRule="auto"/>
        <w:rPr>
          <w:bCs/>
        </w:rPr>
      </w:pPr>
      <w:r>
        <w:rPr>
          <w:lang w:val="lv"/>
        </w:rPr>
        <w:t>hroniskas ādas infekcijas: 10–20 dienas;</w:t>
      </w:r>
    </w:p>
    <w:p w14:paraId="6876BB97" w14:textId="77777777" w:rsidR="001752D6" w:rsidRPr="00BC4893" w:rsidRDefault="001752D6" w:rsidP="001752D6">
      <w:pPr>
        <w:tabs>
          <w:tab w:val="clear" w:pos="567"/>
        </w:tabs>
        <w:spacing w:line="240" w:lineRule="auto"/>
        <w:rPr>
          <w:bCs/>
        </w:rPr>
      </w:pPr>
      <w:r>
        <w:rPr>
          <w:lang w:val="lv"/>
        </w:rPr>
        <w:t>hronisks cistīts: 10–28 dienas.</w:t>
      </w:r>
    </w:p>
    <w:p w14:paraId="2E078C2A" w14:textId="77777777" w:rsidR="001752D6" w:rsidRDefault="001752D6" w:rsidP="001752D6">
      <w:pPr>
        <w:tabs>
          <w:tab w:val="clear" w:pos="567"/>
        </w:tabs>
        <w:spacing w:line="240" w:lineRule="auto"/>
        <w:rPr>
          <w:bCs/>
        </w:rPr>
      </w:pPr>
    </w:p>
    <w:p w14:paraId="7298E7D8" w14:textId="0066D485" w:rsidR="001752D6" w:rsidRPr="00BC4893" w:rsidRDefault="001752D6" w:rsidP="001752D6">
      <w:pPr>
        <w:tabs>
          <w:tab w:val="clear" w:pos="567"/>
        </w:tabs>
        <w:spacing w:line="240" w:lineRule="auto"/>
        <w:rPr>
          <w:bCs/>
        </w:rPr>
      </w:pPr>
      <w:r>
        <w:rPr>
          <w:lang w:val="lv"/>
        </w:rPr>
        <w:t xml:space="preserve">Lietošanas </w:t>
      </w:r>
      <w:r w:rsidR="008715E2">
        <w:rPr>
          <w:lang w:val="lv"/>
        </w:rPr>
        <w:t>norādījumi:</w:t>
      </w:r>
    </w:p>
    <w:p w14:paraId="6F033956" w14:textId="77777777" w:rsidR="001752D6" w:rsidRPr="00BC4893" w:rsidRDefault="001752D6" w:rsidP="001752D6">
      <w:pPr>
        <w:tabs>
          <w:tab w:val="clear" w:pos="567"/>
        </w:tabs>
        <w:spacing w:line="240" w:lineRule="auto"/>
        <w:rPr>
          <w:bCs/>
        </w:rPr>
      </w:pPr>
      <w:r>
        <w:rPr>
          <w:lang w:val="lv"/>
        </w:rPr>
        <w:t>Lai nodrošinātu pareizu devu, ķermeņa svars jānosaka pēc iespējas precīzāk.</w:t>
      </w:r>
    </w:p>
    <w:p w14:paraId="69BB796C" w14:textId="77777777" w:rsidR="001752D6" w:rsidRDefault="001752D6" w:rsidP="001752D6">
      <w:pPr>
        <w:tabs>
          <w:tab w:val="clear" w:pos="567"/>
        </w:tabs>
        <w:spacing w:line="240" w:lineRule="auto"/>
        <w:rPr>
          <w:bCs/>
        </w:rPr>
      </w:pPr>
    </w:p>
    <w:p w14:paraId="582E14B3" w14:textId="03F3940A" w:rsidR="001752D6" w:rsidRPr="006566E9" w:rsidRDefault="001752D6" w:rsidP="001752D6">
      <w:pPr>
        <w:tabs>
          <w:tab w:val="clear" w:pos="567"/>
        </w:tabs>
        <w:spacing w:line="240" w:lineRule="auto"/>
        <w:rPr>
          <w:bCs/>
        </w:rPr>
      </w:pPr>
      <w:bookmarkStart w:id="12" w:name="_Hlk207106525"/>
      <w:bookmarkStart w:id="13" w:name="_Hlk207104040"/>
      <w:r>
        <w:rPr>
          <w:lang w:val="lv"/>
        </w:rPr>
        <w:t>Tabletes var ievadīt tieši mutē vai arī sasmalcināt un pievienot nelielam barības daudzumam un nekavējoties izbarot.</w:t>
      </w:r>
      <w:bookmarkEnd w:id="12"/>
      <w:bookmarkEnd w:id="13"/>
    </w:p>
    <w:p w14:paraId="0E493386" w14:textId="77777777" w:rsidR="00247A48" w:rsidRPr="00E57A7D" w:rsidRDefault="00247A48" w:rsidP="00F432C2">
      <w:pPr>
        <w:tabs>
          <w:tab w:val="clear" w:pos="567"/>
        </w:tabs>
        <w:spacing w:line="240" w:lineRule="auto"/>
        <w:rPr>
          <w:szCs w:val="22"/>
        </w:rPr>
      </w:pPr>
    </w:p>
    <w:p w14:paraId="294A47AA" w14:textId="55F0C1F9" w:rsidR="00C114FF" w:rsidRPr="006E49BF" w:rsidRDefault="006C78AB" w:rsidP="00F432C2">
      <w:pPr>
        <w:pStyle w:val="Style1"/>
      </w:pPr>
      <w:r w:rsidRPr="00E57A7D">
        <w:t>3.10</w:t>
      </w:r>
      <w:r w:rsidR="00E77619">
        <w:t>.</w:t>
      </w:r>
      <w:r w:rsidRPr="00E57A7D">
        <w:tab/>
        <w:t>Pārdozēšanas simptomi (</w:t>
      </w:r>
      <w:r w:rsidR="006E49BF">
        <w:t>ārkārtas procedū</w:t>
      </w:r>
      <w:r w:rsidR="00FC060F">
        <w:t>r</w:t>
      </w:r>
      <w:r w:rsidR="006E49BF">
        <w:t>as un antidoti, ja piemērojam</w:t>
      </w:r>
      <w:r w:rsidR="00FC060F">
        <w:t>i</w:t>
      </w:r>
      <w:r w:rsidRPr="006E49BF">
        <w:t>)</w:t>
      </w:r>
    </w:p>
    <w:p w14:paraId="21AC1023" w14:textId="2B5DA484" w:rsidR="00C114FF" w:rsidRDefault="00C114FF" w:rsidP="00F432C2">
      <w:pPr>
        <w:pStyle w:val="Style1"/>
        <w:rPr>
          <w:b w:val="0"/>
          <w:bCs/>
        </w:rPr>
      </w:pPr>
    </w:p>
    <w:p w14:paraId="34A1E871" w14:textId="2E481DE3" w:rsidR="00F12922" w:rsidRPr="00CB749E" w:rsidRDefault="00F12922" w:rsidP="00F12922">
      <w:pPr>
        <w:tabs>
          <w:tab w:val="clear" w:pos="567"/>
        </w:tabs>
        <w:spacing w:line="240" w:lineRule="auto"/>
        <w:rPr>
          <w:bCs/>
        </w:rPr>
      </w:pPr>
      <w:r>
        <w:rPr>
          <w:lang w:val="lv"/>
        </w:rPr>
        <w:t>Panesība devās līdz 40 mg amoksicilīna un 10 mg klavulānskābes/kg un 60 mg amoksicilīna un 15 mg klavulānskābes/kg, ko ievadīja divas reizes dienā 5 dien</w:t>
      </w:r>
      <w:r w:rsidR="008715E2">
        <w:rPr>
          <w:lang w:val="lv"/>
        </w:rPr>
        <w:t>as</w:t>
      </w:r>
      <w:r>
        <w:rPr>
          <w:lang w:val="lv"/>
        </w:rPr>
        <w:t xml:space="preserve">, </w:t>
      </w:r>
      <w:r w:rsidR="000A7699">
        <w:rPr>
          <w:lang w:val="lv"/>
        </w:rPr>
        <w:t xml:space="preserve">attiecīgi </w:t>
      </w:r>
      <w:r>
        <w:rPr>
          <w:lang w:val="lv"/>
        </w:rPr>
        <w:t>jauniem suņiem un jauniem kaķiem bija laba.</w:t>
      </w:r>
    </w:p>
    <w:p w14:paraId="425F1982" w14:textId="77777777" w:rsidR="00F12922" w:rsidRDefault="00F12922" w:rsidP="00F12922">
      <w:pPr>
        <w:tabs>
          <w:tab w:val="clear" w:pos="567"/>
        </w:tabs>
        <w:spacing w:line="240" w:lineRule="auto"/>
        <w:rPr>
          <w:bCs/>
        </w:rPr>
      </w:pPr>
      <w:r>
        <w:rPr>
          <w:lang w:val="lv"/>
        </w:rPr>
        <w:t>Attiecīgajos pētījumos netika konstatētas citas ar pārdozēšanu saistītas blakusparādības, izņemot 3.6. apakšpunktā uzskaitītās (informāciju par simptomātisku ārstēšanu skatīt arī apakšpunktā par blakusparādībām).</w:t>
      </w:r>
    </w:p>
    <w:p w14:paraId="55625DA0" w14:textId="77777777" w:rsidR="00F12922" w:rsidRDefault="00F12922" w:rsidP="00F12922">
      <w:pPr>
        <w:tabs>
          <w:tab w:val="clear" w:pos="567"/>
        </w:tabs>
        <w:spacing w:line="240" w:lineRule="auto"/>
        <w:rPr>
          <w:bCs/>
        </w:rPr>
      </w:pPr>
      <w:bookmarkStart w:id="14" w:name="_Hlk201124713"/>
    </w:p>
    <w:p w14:paraId="39AEB551" w14:textId="1FAF5AA5" w:rsidR="00F12922" w:rsidRPr="007A7B35" w:rsidRDefault="00F12922" w:rsidP="00F12922">
      <w:pPr>
        <w:tabs>
          <w:tab w:val="clear" w:pos="567"/>
        </w:tabs>
        <w:spacing w:line="240" w:lineRule="auto"/>
        <w:rPr>
          <w:bCs/>
          <w:lang w:val="lv"/>
        </w:rPr>
      </w:pPr>
      <w:r>
        <w:rPr>
          <w:lang w:val="lv"/>
        </w:rPr>
        <w:t xml:space="preserve">Penicilīnu neirotoksicitātes dēļ pārdozēšana var izraisīt centrālās nervu sistēmas simptomus un krampjus. Šādos gadījumos </w:t>
      </w:r>
      <w:r w:rsidR="00B25D4B">
        <w:rPr>
          <w:lang w:val="lv"/>
        </w:rPr>
        <w:t>nekavējoties pārtraukt ārstēšanu ar šīm veterinārajām zālēm un uzsākt simptomātisku ārstēšanu</w:t>
      </w:r>
      <w:r>
        <w:rPr>
          <w:lang w:val="lv"/>
        </w:rPr>
        <w:t>.</w:t>
      </w:r>
      <w:bookmarkEnd w:id="14"/>
    </w:p>
    <w:p w14:paraId="427D28C1" w14:textId="77777777" w:rsidR="000A190D" w:rsidRPr="000A190D" w:rsidRDefault="000A190D" w:rsidP="00F432C2">
      <w:pPr>
        <w:pStyle w:val="Style1"/>
        <w:rPr>
          <w:b w:val="0"/>
          <w:bCs/>
        </w:rPr>
      </w:pPr>
    </w:p>
    <w:p w14:paraId="60F3DE36" w14:textId="104E4221" w:rsidR="009A6509" w:rsidRPr="00E57A7D" w:rsidRDefault="006C78AB" w:rsidP="00F432C2">
      <w:pPr>
        <w:pStyle w:val="Style1"/>
      </w:pPr>
      <w:r w:rsidRPr="006E49BF">
        <w:t>3.11</w:t>
      </w:r>
      <w:r w:rsidR="00E77619" w:rsidRPr="006E49BF">
        <w:t>.</w:t>
      </w:r>
      <w:r w:rsidRPr="006E49BF">
        <w:tab/>
        <w:t>Īpaši lietošanas ierobežojumi un īpa</w:t>
      </w:r>
      <w:r w:rsidRPr="00E57A7D">
        <w:t xml:space="preserve">ši lietošanas nosacījumi, tostarp </w:t>
      </w:r>
      <w:r w:rsidRPr="00A44CC4">
        <w:t>antimikrobiāl</w:t>
      </w:r>
      <w:r w:rsidR="00B57E76">
        <w:t>o</w:t>
      </w:r>
      <w:r w:rsidRPr="00E57A7D">
        <w:t xml:space="preserve"> un pretparazītu veterināro zāļu lietošanas ierobežojumi, lai ierobežotu rezistences veidošanās risku</w:t>
      </w:r>
    </w:p>
    <w:p w14:paraId="06A0B31C" w14:textId="001469F1" w:rsidR="009A6509" w:rsidRDefault="009A6509" w:rsidP="00F432C2">
      <w:pPr>
        <w:tabs>
          <w:tab w:val="clear" w:pos="567"/>
        </w:tabs>
        <w:spacing w:line="240" w:lineRule="auto"/>
        <w:rPr>
          <w:szCs w:val="22"/>
        </w:rPr>
      </w:pPr>
    </w:p>
    <w:p w14:paraId="3008627F" w14:textId="77777777" w:rsidR="005413B7" w:rsidRPr="00C300FF" w:rsidRDefault="005413B7" w:rsidP="00F432C2">
      <w:pPr>
        <w:pStyle w:val="Normalold"/>
        <w:ind w:left="0" w:firstLine="0"/>
      </w:pPr>
      <w:r w:rsidRPr="00E57A7D">
        <w:t>Nav piemērojami.</w:t>
      </w:r>
    </w:p>
    <w:p w14:paraId="2A30DFD9" w14:textId="77777777" w:rsidR="005413B7" w:rsidRPr="00E57A7D" w:rsidRDefault="005413B7" w:rsidP="00F432C2">
      <w:pPr>
        <w:tabs>
          <w:tab w:val="clear" w:pos="567"/>
        </w:tabs>
        <w:spacing w:line="240" w:lineRule="auto"/>
        <w:rPr>
          <w:szCs w:val="22"/>
        </w:rPr>
      </w:pPr>
    </w:p>
    <w:p w14:paraId="17E5FD41" w14:textId="27CFCB2C" w:rsidR="00C114FF" w:rsidRPr="00E57A7D" w:rsidRDefault="006C78AB" w:rsidP="00F432C2">
      <w:pPr>
        <w:pStyle w:val="Style1"/>
      </w:pPr>
      <w:r w:rsidRPr="00E57A7D">
        <w:t>3.12</w:t>
      </w:r>
      <w:r w:rsidR="00E77619">
        <w:t>.</w:t>
      </w:r>
      <w:r w:rsidRPr="00E57A7D">
        <w:tab/>
        <w:t>Ierobežojumu period</w:t>
      </w:r>
      <w:r w:rsidR="00FC060F">
        <w:t>s</w:t>
      </w:r>
    </w:p>
    <w:p w14:paraId="6D3160C1" w14:textId="77777777" w:rsidR="00C114FF" w:rsidRPr="00E57A7D" w:rsidRDefault="00C114FF" w:rsidP="00F432C2">
      <w:pPr>
        <w:tabs>
          <w:tab w:val="clear" w:pos="567"/>
        </w:tabs>
        <w:spacing w:line="240" w:lineRule="auto"/>
        <w:rPr>
          <w:szCs w:val="22"/>
        </w:rPr>
      </w:pPr>
    </w:p>
    <w:p w14:paraId="1A59CA85" w14:textId="6E398F6D" w:rsidR="00C114FF" w:rsidRPr="00E57A7D" w:rsidRDefault="006C78AB" w:rsidP="00F432C2">
      <w:pPr>
        <w:tabs>
          <w:tab w:val="clear" w:pos="567"/>
        </w:tabs>
        <w:spacing w:line="240" w:lineRule="auto"/>
        <w:rPr>
          <w:szCs w:val="22"/>
        </w:rPr>
      </w:pPr>
      <w:r w:rsidRPr="00E57A7D">
        <w:t>Nav piemērojam</w:t>
      </w:r>
      <w:r w:rsidR="00AD1CEA">
        <w:t>s</w:t>
      </w:r>
      <w:r w:rsidRPr="00E57A7D">
        <w:t>.</w:t>
      </w:r>
    </w:p>
    <w:p w14:paraId="4CAD40EF" w14:textId="77777777" w:rsidR="00C114FF" w:rsidRPr="00E57A7D" w:rsidRDefault="00C114FF" w:rsidP="00F432C2">
      <w:pPr>
        <w:tabs>
          <w:tab w:val="clear" w:pos="567"/>
        </w:tabs>
        <w:spacing w:line="240" w:lineRule="auto"/>
        <w:rPr>
          <w:szCs w:val="22"/>
        </w:rPr>
      </w:pPr>
    </w:p>
    <w:p w14:paraId="2DA0F348" w14:textId="77777777" w:rsidR="00FC02F3" w:rsidRPr="00E57A7D" w:rsidRDefault="00FC02F3" w:rsidP="00F432C2">
      <w:pPr>
        <w:tabs>
          <w:tab w:val="clear" w:pos="567"/>
        </w:tabs>
        <w:spacing w:line="240" w:lineRule="auto"/>
        <w:rPr>
          <w:szCs w:val="22"/>
        </w:rPr>
      </w:pPr>
    </w:p>
    <w:p w14:paraId="12A1DE8F" w14:textId="0AD0EB3D" w:rsidR="00C114FF" w:rsidRPr="00E57A7D" w:rsidRDefault="006C78AB" w:rsidP="00F432C2">
      <w:pPr>
        <w:pStyle w:val="Style1"/>
      </w:pPr>
      <w:r w:rsidRPr="00673639">
        <w:t>4.</w:t>
      </w:r>
      <w:r w:rsidRPr="00673639">
        <w:tab/>
      </w:r>
      <w:r w:rsidRPr="00E57A7D">
        <w:t>FARMAKOLOĢISKĀS ĪPAŠĪBAS</w:t>
      </w:r>
    </w:p>
    <w:p w14:paraId="66E3DFC6" w14:textId="77777777" w:rsidR="00C114FF" w:rsidRPr="00673639" w:rsidRDefault="00C114FF" w:rsidP="00F432C2">
      <w:pPr>
        <w:tabs>
          <w:tab w:val="clear" w:pos="567"/>
        </w:tabs>
        <w:spacing w:line="240" w:lineRule="auto"/>
        <w:rPr>
          <w:szCs w:val="22"/>
        </w:rPr>
      </w:pPr>
    </w:p>
    <w:p w14:paraId="4F0CA83D" w14:textId="4CE7E2BD" w:rsidR="005B04A8" w:rsidRPr="00E57A7D" w:rsidRDefault="006C78AB" w:rsidP="00F432C2">
      <w:pPr>
        <w:pStyle w:val="Style1"/>
      </w:pPr>
      <w:r w:rsidRPr="00673639">
        <w:t>4.1</w:t>
      </w:r>
      <w:r w:rsidR="00E77619" w:rsidRPr="00673639">
        <w:t>.</w:t>
      </w:r>
      <w:r w:rsidRPr="00673639">
        <w:tab/>
      </w:r>
      <w:r w:rsidRPr="00E57A7D">
        <w:t>ATĶvet kods:</w:t>
      </w:r>
      <w:r w:rsidR="005413B7" w:rsidRPr="001C6980">
        <w:rPr>
          <w:b w:val="0"/>
          <w:bCs/>
        </w:rPr>
        <w:t xml:space="preserve"> QJ01CR02</w:t>
      </w:r>
    </w:p>
    <w:p w14:paraId="77261AA0" w14:textId="77777777" w:rsidR="00C114FF" w:rsidRPr="00E57A7D" w:rsidRDefault="00C114FF" w:rsidP="00F432C2">
      <w:pPr>
        <w:tabs>
          <w:tab w:val="clear" w:pos="567"/>
        </w:tabs>
        <w:spacing w:line="240" w:lineRule="auto"/>
        <w:rPr>
          <w:szCs w:val="22"/>
        </w:rPr>
      </w:pPr>
    </w:p>
    <w:p w14:paraId="1508852E" w14:textId="1529FC18" w:rsidR="000A190D" w:rsidRPr="00C1705A" w:rsidRDefault="005413B7" w:rsidP="00F432C2">
      <w:pPr>
        <w:tabs>
          <w:tab w:val="clear" w:pos="567"/>
        </w:tabs>
        <w:spacing w:line="240" w:lineRule="auto"/>
        <w:rPr>
          <w:b/>
          <w:color w:val="000000"/>
        </w:rPr>
      </w:pPr>
      <w:r w:rsidRPr="009C4725">
        <w:rPr>
          <w:b/>
          <w:bCs/>
        </w:rPr>
        <w:lastRenderedPageBreak/>
        <w:t>4.2.</w:t>
      </w:r>
      <w:r w:rsidRPr="009C4725">
        <w:rPr>
          <w:b/>
          <w:bCs/>
        </w:rPr>
        <w:tab/>
        <w:t>Farmakodinamiskās īpašības</w:t>
      </w:r>
    </w:p>
    <w:p w14:paraId="02E9F63A" w14:textId="77777777" w:rsidR="000A190D" w:rsidRPr="00C3580D" w:rsidRDefault="000A190D" w:rsidP="00F432C2">
      <w:pPr>
        <w:tabs>
          <w:tab w:val="clear" w:pos="567"/>
        </w:tabs>
        <w:spacing w:line="240" w:lineRule="auto"/>
      </w:pPr>
    </w:p>
    <w:p w14:paraId="7BC3039B" w14:textId="6A4C8D3B" w:rsidR="00BF77B3" w:rsidRPr="007A7B35" w:rsidRDefault="00BF77B3" w:rsidP="00BF77B3">
      <w:pPr>
        <w:spacing w:line="240" w:lineRule="auto"/>
        <w:rPr>
          <w:rFonts w:eastAsia="Calibri"/>
          <w:kern w:val="2"/>
          <w:szCs w:val="22"/>
          <w:lang w:val="lv"/>
        </w:rPr>
      </w:pPr>
      <w:r>
        <w:rPr>
          <w:rFonts w:eastAsia="Calibri"/>
          <w:kern w:val="2"/>
          <w:szCs w:val="22"/>
          <w:lang w:val="lv"/>
        </w:rPr>
        <w:t xml:space="preserve">Šīs veterinārās zāles ir amoksicilīna un klavulānskābes kombinācija. Amoksicilīns kavē peptidoglikāna slāņa sasaistīšanos, selektīvi un neatgriezeniski bloķējot dažādus šajā procesā iesaistītos enzīmus (galvenokārt transpeptidāzes), un tādējādi novērš </w:t>
      </w:r>
      <w:r w:rsidR="003C5146">
        <w:rPr>
          <w:rFonts w:eastAsia="Calibri"/>
          <w:kern w:val="2"/>
          <w:szCs w:val="22"/>
          <w:lang w:val="lv"/>
        </w:rPr>
        <w:t>veselās</w:t>
      </w:r>
      <w:r>
        <w:rPr>
          <w:rFonts w:eastAsia="Calibri"/>
          <w:kern w:val="2"/>
          <w:szCs w:val="22"/>
          <w:lang w:val="lv"/>
        </w:rPr>
        <w:t xml:space="preserve"> baktēriju šūnu sieniņas veidošanos. Rezultātā rodas </w:t>
      </w:r>
      <w:r w:rsidR="00DD615F">
        <w:rPr>
          <w:rFonts w:eastAsia="Calibri"/>
          <w:kern w:val="2"/>
          <w:szCs w:val="22"/>
          <w:lang w:val="lv"/>
        </w:rPr>
        <w:t>osmotiskā līdzsvara zudums</w:t>
      </w:r>
      <w:r>
        <w:rPr>
          <w:rFonts w:eastAsia="Calibri"/>
          <w:kern w:val="2"/>
          <w:szCs w:val="22"/>
          <w:lang w:val="lv"/>
        </w:rPr>
        <w:t xml:space="preserve">, kas īpaši ietekmē baktērijas logaritmiskajā augšanas fāzē, tādējādi izraisot baktēriju šūnas līzi. Tādēļ iedarbība ir baktericīda un saistīta ar laiku, kādā jutīgie organismi ir pakļauti virs minimālās inhibējošās koncentrācijas. Klavulānskābei ir </w:t>
      </w:r>
      <w:bookmarkStart w:id="15" w:name="_Hlk190333787"/>
      <w:r>
        <w:rPr>
          <w:rFonts w:eastAsia="Calibri"/>
          <w:kern w:val="2"/>
          <w:szCs w:val="22"/>
          <w:lang w:val="lv"/>
        </w:rPr>
        <w:t>β-laktāmu antibiotikām</w:t>
      </w:r>
      <w:bookmarkEnd w:id="15"/>
      <w:r>
        <w:rPr>
          <w:rFonts w:eastAsia="Calibri"/>
          <w:kern w:val="2"/>
          <w:szCs w:val="22"/>
          <w:lang w:val="lv"/>
        </w:rPr>
        <w:t>, piemēram, amoksicilīnam, līdzīga struktūra. Tai ir vāja antibakteriāla iedarbība, taču, salīdzinot ar amoksicilīnu, tai ir lielāka afinitāte β-</w:t>
      </w:r>
      <w:proofErr w:type="spellStart"/>
      <w:r>
        <w:rPr>
          <w:rFonts w:eastAsia="Calibri"/>
          <w:kern w:val="2"/>
          <w:szCs w:val="22"/>
          <w:lang w:val="lv"/>
        </w:rPr>
        <w:t>laktamāzēm</w:t>
      </w:r>
      <w:proofErr w:type="spellEnd"/>
      <w:r>
        <w:rPr>
          <w:rFonts w:eastAsia="Calibri"/>
          <w:kern w:val="2"/>
          <w:szCs w:val="22"/>
          <w:lang w:val="lv"/>
        </w:rPr>
        <w:t xml:space="preserve"> - </w:t>
      </w:r>
      <w:proofErr w:type="spellStart"/>
      <w:r>
        <w:rPr>
          <w:rFonts w:eastAsia="Calibri"/>
          <w:kern w:val="2"/>
          <w:szCs w:val="22"/>
          <w:lang w:val="lv"/>
        </w:rPr>
        <w:t>grampozitīvu</w:t>
      </w:r>
      <w:proofErr w:type="spellEnd"/>
      <w:r>
        <w:rPr>
          <w:rFonts w:eastAsia="Calibri"/>
          <w:kern w:val="2"/>
          <w:szCs w:val="22"/>
          <w:lang w:val="lv"/>
        </w:rPr>
        <w:t xml:space="preserve"> un gramnegatīvu baktēriju producētiem enzīmiem, kas inaktivē β-laktāma antibiotikas, hidrolītiski sadalot to β-laktāma gredzenu. Ievadot </w:t>
      </w:r>
      <w:r w:rsidR="00A275A1">
        <w:rPr>
          <w:rFonts w:eastAsia="Calibri"/>
          <w:kern w:val="2"/>
          <w:szCs w:val="22"/>
          <w:lang w:val="lv"/>
        </w:rPr>
        <w:t>vienlaicīgi</w:t>
      </w:r>
      <w:r>
        <w:rPr>
          <w:rFonts w:eastAsia="Calibri"/>
          <w:kern w:val="2"/>
          <w:szCs w:val="22"/>
          <w:lang w:val="lv"/>
        </w:rPr>
        <w:t xml:space="preserve"> ar </w:t>
      </w:r>
      <w:proofErr w:type="spellStart"/>
      <w:r>
        <w:rPr>
          <w:rFonts w:eastAsia="Calibri"/>
          <w:kern w:val="2"/>
          <w:szCs w:val="22"/>
          <w:lang w:val="lv"/>
        </w:rPr>
        <w:t>amoksicilīnu</w:t>
      </w:r>
      <w:proofErr w:type="spellEnd"/>
      <w:r>
        <w:rPr>
          <w:rFonts w:eastAsia="Calibri"/>
          <w:kern w:val="2"/>
          <w:szCs w:val="22"/>
          <w:lang w:val="lv"/>
        </w:rPr>
        <w:t xml:space="preserve">, </w:t>
      </w:r>
      <w:proofErr w:type="spellStart"/>
      <w:r>
        <w:rPr>
          <w:rFonts w:eastAsia="Calibri"/>
          <w:kern w:val="2"/>
          <w:szCs w:val="22"/>
          <w:lang w:val="lv"/>
        </w:rPr>
        <w:t>klavulānskābe</w:t>
      </w:r>
      <w:proofErr w:type="spellEnd"/>
      <w:r>
        <w:rPr>
          <w:rFonts w:eastAsia="Calibri"/>
          <w:kern w:val="2"/>
          <w:szCs w:val="22"/>
          <w:lang w:val="lv"/>
        </w:rPr>
        <w:t xml:space="preserve"> ātri, pakāpeniski un neatgriezeniski inaktivē β-laktamāzes, veidojot stabilu molekulu-enzīmu kompleksu. Tas novērš amoksicilīna inaktivāciju ar β-laktamāzēm, kā rezultātā paplašinās amoksicilīna spektrs, iekļaujot celmus, kas ieguvuši rezistenci, sekrējot no</w:t>
      </w:r>
      <w:r>
        <w:rPr>
          <w:rFonts w:eastAsia="Calibri"/>
          <w:i/>
          <w:iCs/>
          <w:kern w:val="2"/>
          <w:szCs w:val="22"/>
          <w:lang w:val="lv"/>
        </w:rPr>
        <w:t xml:space="preserve"> </w:t>
      </w:r>
      <w:r>
        <w:rPr>
          <w:rFonts w:eastAsia="Calibri"/>
          <w:kern w:val="2"/>
          <w:szCs w:val="22"/>
          <w:lang w:val="lv"/>
        </w:rPr>
        <w:t>plazmīdām iegūtu penicilināzi, un celmus, kas ir dabiski rezistenti hromosomu mediētu β-laktamāžu producēšanas rezultātā.</w:t>
      </w:r>
    </w:p>
    <w:p w14:paraId="703B908D" w14:textId="12AE54BB" w:rsidR="00734F4F" w:rsidRPr="00FC23A6" w:rsidRDefault="00BF77B3" w:rsidP="00BF77B3">
      <w:pPr>
        <w:spacing w:line="240" w:lineRule="auto"/>
      </w:pPr>
      <w:r>
        <w:rPr>
          <w:rFonts w:eastAsia="Calibri"/>
          <w:kern w:val="2"/>
          <w:szCs w:val="22"/>
          <w:lang w:val="lv"/>
        </w:rPr>
        <w:t>Citi rezistences mehānismi pret β-laktāmiem ir antibiotiku mērķa vietas (penicilīnu saistošo olbaltumvielu) modifikācija, efluksa sūkņi un izmaiņas ārējās membrānas caurlaidībā.</w:t>
      </w:r>
    </w:p>
    <w:p w14:paraId="059FED66" w14:textId="77777777" w:rsidR="000A190D" w:rsidRPr="00FC23A6" w:rsidRDefault="000A190D" w:rsidP="00F432C2">
      <w:pPr>
        <w:tabs>
          <w:tab w:val="clear" w:pos="567"/>
        </w:tabs>
        <w:spacing w:line="240" w:lineRule="auto"/>
        <w:rPr>
          <w:color w:val="000000"/>
        </w:rPr>
      </w:pPr>
    </w:p>
    <w:p w14:paraId="63631873" w14:textId="0C3110D2" w:rsidR="000A190D" w:rsidRPr="00C31624" w:rsidRDefault="005413B7" w:rsidP="00F432C2">
      <w:pPr>
        <w:tabs>
          <w:tab w:val="clear" w:pos="567"/>
        </w:tabs>
        <w:spacing w:line="240" w:lineRule="auto"/>
        <w:rPr>
          <w:b/>
          <w:color w:val="000000"/>
        </w:rPr>
      </w:pPr>
      <w:r w:rsidRPr="009C4725">
        <w:rPr>
          <w:b/>
          <w:bCs/>
        </w:rPr>
        <w:t>4.3.</w:t>
      </w:r>
      <w:r w:rsidRPr="009C4725">
        <w:rPr>
          <w:b/>
          <w:bCs/>
        </w:rPr>
        <w:tab/>
        <w:t>Farmakokinētiskās īpašības</w:t>
      </w:r>
    </w:p>
    <w:p w14:paraId="6BADEF08" w14:textId="77777777" w:rsidR="000A190D" w:rsidRPr="00C3580D" w:rsidRDefault="000A190D" w:rsidP="00F432C2">
      <w:pPr>
        <w:tabs>
          <w:tab w:val="clear" w:pos="567"/>
        </w:tabs>
        <w:spacing w:line="240" w:lineRule="auto"/>
        <w:rPr>
          <w:color w:val="000000"/>
        </w:rPr>
      </w:pPr>
    </w:p>
    <w:p w14:paraId="6817AA3A" w14:textId="5195C162" w:rsidR="00482677" w:rsidRPr="007A7B35" w:rsidRDefault="00482677" w:rsidP="00482677">
      <w:pPr>
        <w:tabs>
          <w:tab w:val="clear" w:pos="567"/>
        </w:tabs>
        <w:spacing w:line="240" w:lineRule="auto"/>
        <w:rPr>
          <w:bCs/>
          <w:lang w:val="lv"/>
        </w:rPr>
      </w:pPr>
      <w:r>
        <w:rPr>
          <w:lang w:val="lv"/>
        </w:rPr>
        <w:t>Amoksicilīns labi uzsūcas kuņģa-zarnu traktā pēc iekšķīgas lietošanas. Suņiem biopieejamība ir 60</w:t>
      </w:r>
      <w:r w:rsidR="00A275A1">
        <w:rPr>
          <w:lang w:val="lv"/>
        </w:rPr>
        <w:t xml:space="preserve"> </w:t>
      </w:r>
      <w:r>
        <w:rPr>
          <w:lang w:val="lv"/>
        </w:rPr>
        <w:t>–</w:t>
      </w:r>
      <w:r w:rsidR="00A275A1">
        <w:rPr>
          <w:lang w:val="lv"/>
        </w:rPr>
        <w:t xml:space="preserve"> </w:t>
      </w:r>
      <w:r>
        <w:rPr>
          <w:lang w:val="lv"/>
        </w:rPr>
        <w:t>70</w:t>
      </w:r>
      <w:r w:rsidR="00A275A1">
        <w:rPr>
          <w:lang w:val="lv"/>
        </w:rPr>
        <w:t> </w:t>
      </w:r>
      <w:r>
        <w:rPr>
          <w:lang w:val="lv"/>
        </w:rPr>
        <w:t>%. Pēc uzsūkšanās augstākā koncentrācija ir nierēs (urīnā), žultī un tad aknās, plaušās, sirdī un liesā.</w:t>
      </w:r>
    </w:p>
    <w:p w14:paraId="6EEA56B9" w14:textId="77777777" w:rsidR="00482677" w:rsidRPr="007A7B35" w:rsidRDefault="00482677" w:rsidP="00482677">
      <w:pPr>
        <w:tabs>
          <w:tab w:val="clear" w:pos="567"/>
        </w:tabs>
        <w:spacing w:line="240" w:lineRule="auto"/>
        <w:rPr>
          <w:bCs/>
          <w:lang w:val="lv"/>
        </w:rPr>
      </w:pPr>
      <w:r>
        <w:rPr>
          <w:lang w:val="lv"/>
        </w:rPr>
        <w:t>Amoksicilīna izkliede cerebrospinālajā šķidrumā ir zema, ja vien nerodas meningīts.</w:t>
      </w:r>
    </w:p>
    <w:p w14:paraId="2F0DE760" w14:textId="77777777" w:rsidR="00482677" w:rsidRPr="007A7B35" w:rsidRDefault="00482677" w:rsidP="00482677">
      <w:pPr>
        <w:tabs>
          <w:tab w:val="clear" w:pos="567"/>
        </w:tabs>
        <w:spacing w:line="240" w:lineRule="auto"/>
        <w:rPr>
          <w:bCs/>
          <w:lang w:val="lv"/>
        </w:rPr>
      </w:pPr>
      <w:r>
        <w:rPr>
          <w:lang w:val="lv"/>
        </w:rPr>
        <w:t>Amoksicilīns galvenokārt izdalās caur nierēm (urīnā neizmainītā veidā).</w:t>
      </w:r>
    </w:p>
    <w:p w14:paraId="43722491" w14:textId="77777777" w:rsidR="00482677" w:rsidRDefault="00482677" w:rsidP="00482677">
      <w:pPr>
        <w:tabs>
          <w:tab w:val="clear" w:pos="567"/>
        </w:tabs>
        <w:spacing w:line="240" w:lineRule="auto"/>
        <w:rPr>
          <w:lang w:val="lv"/>
        </w:rPr>
      </w:pPr>
      <w:r>
        <w:rPr>
          <w:lang w:val="lv"/>
        </w:rPr>
        <w:t>Klavulānskābe labi uzsūcas pēc iekšķīgas lietošanas un tās farmakokinētiskās īpašības ir līdzīgas amoksicilīnam. Klavulānskābes ekstracelulārā izkliede ir plaša, tomēr iekļūšana pienā un cerebrospinālajā šķidrumā ir ļoti ierobežota. Klavulānskābe tiek izvadīta neizmainītā veidā caur nierēm.</w:t>
      </w:r>
    </w:p>
    <w:p w14:paraId="0CF1AE96" w14:textId="77777777" w:rsidR="00482677" w:rsidRPr="007A7B35" w:rsidRDefault="00482677" w:rsidP="00482677">
      <w:pPr>
        <w:tabs>
          <w:tab w:val="clear" w:pos="567"/>
        </w:tabs>
        <w:spacing w:line="240" w:lineRule="auto"/>
        <w:rPr>
          <w:bCs/>
          <w:lang w:val="lv"/>
        </w:rPr>
      </w:pPr>
    </w:p>
    <w:p w14:paraId="1BBED1A9" w14:textId="5BBC5FB3" w:rsidR="00482677" w:rsidRPr="007A7B35" w:rsidRDefault="00482677" w:rsidP="00482677">
      <w:pPr>
        <w:tabs>
          <w:tab w:val="clear" w:pos="567"/>
        </w:tabs>
        <w:spacing w:line="240" w:lineRule="auto"/>
        <w:rPr>
          <w:lang w:val="lv"/>
        </w:rPr>
      </w:pPr>
      <w:bookmarkStart w:id="16" w:name="_Hlk205368519"/>
      <w:r>
        <w:rPr>
          <w:lang w:val="lv"/>
        </w:rPr>
        <w:t xml:space="preserve">Vairākos pētījumos, kur iesaistīja 54 suņus, kuriem </w:t>
      </w:r>
      <w:r w:rsidR="00B51113">
        <w:rPr>
          <w:lang w:val="lv"/>
        </w:rPr>
        <w:t xml:space="preserve">šīs </w:t>
      </w:r>
      <w:r>
        <w:rPr>
          <w:lang w:val="lv"/>
        </w:rPr>
        <w:t xml:space="preserve">veterinārās zāles tika ievadītas </w:t>
      </w:r>
      <w:r w:rsidR="002F7068">
        <w:rPr>
          <w:lang w:val="lv"/>
        </w:rPr>
        <w:t xml:space="preserve">devā </w:t>
      </w:r>
      <w:r>
        <w:rPr>
          <w:lang w:val="lv"/>
        </w:rPr>
        <w:t xml:space="preserve">10 mg amoksicilīna un 2,5 mg </w:t>
      </w:r>
      <w:proofErr w:type="spellStart"/>
      <w:r>
        <w:rPr>
          <w:lang w:val="lv"/>
        </w:rPr>
        <w:t>klavulānskābes</w:t>
      </w:r>
      <w:proofErr w:type="spellEnd"/>
      <w:r>
        <w:rPr>
          <w:lang w:val="lv"/>
        </w:rPr>
        <w:t xml:space="preserve"> uz kg ķermeņa </w:t>
      </w:r>
      <w:r w:rsidR="002F7068">
        <w:rPr>
          <w:lang w:val="lv"/>
        </w:rPr>
        <w:t>svara</w:t>
      </w:r>
      <w:r>
        <w:rPr>
          <w:lang w:val="lv"/>
        </w:rPr>
        <w:t>, tika iegūti šādi rezultāti:</w:t>
      </w:r>
    </w:p>
    <w:p w14:paraId="027E069B" w14:textId="77777777" w:rsidR="00482677" w:rsidRPr="004D53C8" w:rsidRDefault="00482677" w:rsidP="00482677">
      <w:pPr>
        <w:numPr>
          <w:ilvl w:val="0"/>
          <w:numId w:val="43"/>
        </w:numPr>
        <w:tabs>
          <w:tab w:val="clear" w:pos="567"/>
        </w:tabs>
        <w:spacing w:line="240" w:lineRule="auto"/>
      </w:pPr>
      <w:r>
        <w:rPr>
          <w:lang w:val="lv"/>
        </w:rPr>
        <w:t>Amoksicilīna maksimālās koncentrācijas sasniegšanas laiks (T</w:t>
      </w:r>
      <w:r>
        <w:rPr>
          <w:vertAlign w:val="subscript"/>
          <w:lang w:val="lv"/>
        </w:rPr>
        <w:t>max</w:t>
      </w:r>
      <w:r>
        <w:rPr>
          <w:lang w:val="lv"/>
        </w:rPr>
        <w:t>) bija no 1 līdz 2 stundām, un maksimālā koncentrācija (C</w:t>
      </w:r>
      <w:r>
        <w:rPr>
          <w:vertAlign w:val="subscript"/>
          <w:lang w:val="lv"/>
        </w:rPr>
        <w:t>max</w:t>
      </w:r>
      <w:r>
        <w:rPr>
          <w:lang w:val="lv"/>
        </w:rPr>
        <w:t>) — robežās no 4,6 līdz 8,4 mcg/ml. Vidējais eliminācijas pusperiods (T</w:t>
      </w:r>
      <w:r>
        <w:rPr>
          <w:vertAlign w:val="subscript"/>
          <w:lang w:val="lv"/>
        </w:rPr>
        <w:t>½</w:t>
      </w:r>
      <w:r>
        <w:rPr>
          <w:lang w:val="lv"/>
        </w:rPr>
        <w:t>) bija robežās no 0,85 līdz 1,42 stundām.</w:t>
      </w:r>
    </w:p>
    <w:p w14:paraId="37D0235A" w14:textId="77777777" w:rsidR="00482677" w:rsidRPr="004D53C8" w:rsidRDefault="00482677" w:rsidP="00482677">
      <w:pPr>
        <w:numPr>
          <w:ilvl w:val="0"/>
          <w:numId w:val="43"/>
        </w:numPr>
        <w:tabs>
          <w:tab w:val="clear" w:pos="567"/>
        </w:tabs>
        <w:spacing w:line="240" w:lineRule="auto"/>
      </w:pPr>
      <w:r>
        <w:rPr>
          <w:lang w:val="lv"/>
        </w:rPr>
        <w:t>Klavulānskābes C</w:t>
      </w:r>
      <w:r>
        <w:rPr>
          <w:vertAlign w:val="subscript"/>
          <w:lang w:val="lv"/>
        </w:rPr>
        <w:t>max</w:t>
      </w:r>
      <w:r>
        <w:rPr>
          <w:lang w:val="lv"/>
        </w:rPr>
        <w:t xml:space="preserve"> bija robežās no 0,32 līdz 2 mcg/ml, T</w:t>
      </w:r>
      <w:r>
        <w:rPr>
          <w:vertAlign w:val="subscript"/>
          <w:lang w:val="lv"/>
        </w:rPr>
        <w:t>max</w:t>
      </w:r>
      <w:r>
        <w:rPr>
          <w:lang w:val="lv"/>
        </w:rPr>
        <w:t xml:space="preserve"> robežās no 0,5 līdz 2 stundām un T</w:t>
      </w:r>
      <w:r>
        <w:rPr>
          <w:vertAlign w:val="subscript"/>
          <w:lang w:val="lv"/>
        </w:rPr>
        <w:t>½</w:t>
      </w:r>
      <w:r>
        <w:rPr>
          <w:lang w:val="lv"/>
        </w:rPr>
        <w:t xml:space="preserve"> robežās no 0,59 līdz 0,8 stundām.</w:t>
      </w:r>
    </w:p>
    <w:bookmarkEnd w:id="16"/>
    <w:p w14:paraId="18391A67" w14:textId="77777777" w:rsidR="00C114FF" w:rsidRPr="00E57A7D" w:rsidRDefault="00C114FF" w:rsidP="00F432C2">
      <w:pPr>
        <w:tabs>
          <w:tab w:val="clear" w:pos="567"/>
        </w:tabs>
        <w:spacing w:line="240" w:lineRule="auto"/>
        <w:rPr>
          <w:szCs w:val="22"/>
        </w:rPr>
      </w:pPr>
    </w:p>
    <w:p w14:paraId="61B6A8D3" w14:textId="77777777" w:rsidR="00C114FF" w:rsidRPr="00E57A7D" w:rsidRDefault="00C114FF" w:rsidP="00F432C2">
      <w:pPr>
        <w:tabs>
          <w:tab w:val="clear" w:pos="567"/>
        </w:tabs>
        <w:spacing w:line="240" w:lineRule="auto"/>
        <w:rPr>
          <w:szCs w:val="22"/>
        </w:rPr>
      </w:pPr>
    </w:p>
    <w:p w14:paraId="37778477" w14:textId="77777777" w:rsidR="00C114FF" w:rsidRPr="00E57A7D" w:rsidRDefault="006C78AB" w:rsidP="00F432C2">
      <w:pPr>
        <w:pStyle w:val="Style1"/>
      </w:pPr>
      <w:r w:rsidRPr="00E57A7D">
        <w:t>5.</w:t>
      </w:r>
      <w:r w:rsidRPr="00E57A7D">
        <w:tab/>
        <w:t>FARMACEITISKĀ INFORMĀCIJA</w:t>
      </w:r>
    </w:p>
    <w:p w14:paraId="7F218C96" w14:textId="77777777" w:rsidR="00C114FF" w:rsidRPr="00E57A7D" w:rsidRDefault="00C114FF" w:rsidP="00F432C2">
      <w:pPr>
        <w:tabs>
          <w:tab w:val="clear" w:pos="567"/>
        </w:tabs>
        <w:spacing w:line="240" w:lineRule="auto"/>
        <w:rPr>
          <w:szCs w:val="22"/>
        </w:rPr>
      </w:pPr>
    </w:p>
    <w:p w14:paraId="451B6202" w14:textId="38BE1B6C" w:rsidR="00C114FF" w:rsidRPr="00E57A7D" w:rsidRDefault="006C78AB" w:rsidP="00F432C2">
      <w:pPr>
        <w:pStyle w:val="Style1"/>
      </w:pPr>
      <w:r w:rsidRPr="00E57A7D">
        <w:t>5.1</w:t>
      </w:r>
      <w:r w:rsidR="00E77619">
        <w:t>.</w:t>
      </w:r>
      <w:r w:rsidRPr="00E57A7D">
        <w:tab/>
        <w:t>Būtiska nesaderība</w:t>
      </w:r>
    </w:p>
    <w:p w14:paraId="468BC8F5" w14:textId="77777777" w:rsidR="00C114FF" w:rsidRPr="00E57A7D" w:rsidRDefault="00C114FF" w:rsidP="00F432C2">
      <w:pPr>
        <w:tabs>
          <w:tab w:val="clear" w:pos="567"/>
        </w:tabs>
        <w:spacing w:line="240" w:lineRule="auto"/>
        <w:rPr>
          <w:szCs w:val="22"/>
        </w:rPr>
      </w:pPr>
    </w:p>
    <w:p w14:paraId="257EC636" w14:textId="2B471601" w:rsidR="00734F4F" w:rsidRPr="00D5756C" w:rsidRDefault="00F73854" w:rsidP="00F432C2">
      <w:pPr>
        <w:spacing w:line="240" w:lineRule="auto"/>
        <w:rPr>
          <w:color w:val="000000"/>
        </w:rPr>
      </w:pPr>
      <w:r>
        <w:rPr>
          <w:lang w:val="lv"/>
        </w:rPr>
        <w:t>Nav piemērojama.</w:t>
      </w:r>
    </w:p>
    <w:p w14:paraId="0FA407E9" w14:textId="77777777" w:rsidR="00C114FF" w:rsidRPr="00E57A7D" w:rsidRDefault="00C114FF" w:rsidP="00F432C2">
      <w:pPr>
        <w:tabs>
          <w:tab w:val="clear" w:pos="567"/>
        </w:tabs>
        <w:spacing w:line="240" w:lineRule="auto"/>
        <w:rPr>
          <w:szCs w:val="22"/>
        </w:rPr>
      </w:pPr>
    </w:p>
    <w:p w14:paraId="22D0370F" w14:textId="342FCC54" w:rsidR="00C114FF" w:rsidRPr="00E57A7D" w:rsidRDefault="006C78AB" w:rsidP="00F432C2">
      <w:pPr>
        <w:pStyle w:val="Style1"/>
      </w:pPr>
      <w:r w:rsidRPr="00E57A7D">
        <w:t>5.2</w:t>
      </w:r>
      <w:r w:rsidR="00E77619">
        <w:t>.</w:t>
      </w:r>
      <w:r w:rsidRPr="00E57A7D">
        <w:tab/>
        <w:t>Derīguma termiņš</w:t>
      </w:r>
    </w:p>
    <w:p w14:paraId="28DD03E1" w14:textId="77777777" w:rsidR="00C114FF" w:rsidRPr="00E57A7D" w:rsidRDefault="00C114FF" w:rsidP="00F432C2">
      <w:pPr>
        <w:tabs>
          <w:tab w:val="clear" w:pos="567"/>
        </w:tabs>
        <w:spacing w:line="240" w:lineRule="auto"/>
        <w:rPr>
          <w:szCs w:val="22"/>
        </w:rPr>
      </w:pPr>
    </w:p>
    <w:p w14:paraId="2CB14E34" w14:textId="7DF01352" w:rsidR="000A190D" w:rsidRPr="00C3580D" w:rsidRDefault="000A190D" w:rsidP="00F432C2">
      <w:pPr>
        <w:tabs>
          <w:tab w:val="clear" w:pos="567"/>
        </w:tabs>
        <w:spacing w:line="240" w:lineRule="auto"/>
        <w:ind w:right="-318"/>
        <w:rPr>
          <w:color w:val="000000"/>
        </w:rPr>
      </w:pPr>
      <w:r w:rsidRPr="00C3580D">
        <w:rPr>
          <w:color w:val="000000"/>
        </w:rPr>
        <w:t xml:space="preserve">Veterināro zāļu derīguma termiņš izplatīšanai </w:t>
      </w:r>
      <w:r w:rsidR="005413B7" w:rsidRPr="00E57A7D">
        <w:t>paredzēt</w:t>
      </w:r>
      <w:r w:rsidR="005413B7">
        <w:t>aj</w:t>
      </w:r>
      <w:r w:rsidR="005413B7" w:rsidRPr="00E57A7D">
        <w:t>ā</w:t>
      </w:r>
      <w:r w:rsidRPr="00C3580D">
        <w:rPr>
          <w:color w:val="000000"/>
        </w:rPr>
        <w:t xml:space="preserve"> iepakojumā: 2 gadi.</w:t>
      </w:r>
    </w:p>
    <w:p w14:paraId="3E5316E7" w14:textId="77777777" w:rsidR="005F779D" w:rsidRDefault="005F779D" w:rsidP="005F779D">
      <w:pPr>
        <w:tabs>
          <w:tab w:val="clear" w:pos="567"/>
        </w:tabs>
        <w:spacing w:line="240" w:lineRule="auto"/>
        <w:ind w:right="-318"/>
        <w:rPr>
          <w:lang w:val="lv"/>
        </w:rPr>
      </w:pPr>
      <w:bookmarkStart w:id="17" w:name="_Hlk199760760"/>
      <w:r>
        <w:rPr>
          <w:lang w:val="lv"/>
        </w:rPr>
        <w:t>Derīguma termiņš pēc tabletes sadalīšanas: 24 stundas.</w:t>
      </w:r>
    </w:p>
    <w:bookmarkEnd w:id="17"/>
    <w:p w14:paraId="35ECBF51" w14:textId="6A62FF57" w:rsidR="00C114FF" w:rsidRDefault="00C114FF" w:rsidP="00F432C2">
      <w:pPr>
        <w:tabs>
          <w:tab w:val="clear" w:pos="567"/>
        </w:tabs>
        <w:spacing w:line="240" w:lineRule="auto"/>
        <w:rPr>
          <w:color w:val="000000"/>
        </w:rPr>
      </w:pPr>
    </w:p>
    <w:p w14:paraId="145DADF2" w14:textId="77777777" w:rsidR="000A190D" w:rsidRPr="00E57A7D" w:rsidRDefault="000A190D" w:rsidP="00F432C2">
      <w:pPr>
        <w:tabs>
          <w:tab w:val="clear" w:pos="567"/>
        </w:tabs>
        <w:spacing w:line="240" w:lineRule="auto"/>
        <w:rPr>
          <w:szCs w:val="22"/>
        </w:rPr>
      </w:pPr>
    </w:p>
    <w:p w14:paraId="5674613D" w14:textId="3C5DEAFA" w:rsidR="00C114FF" w:rsidRPr="00E57A7D" w:rsidRDefault="006C78AB" w:rsidP="00F432C2">
      <w:pPr>
        <w:pStyle w:val="Style1"/>
      </w:pPr>
      <w:r w:rsidRPr="00E57A7D">
        <w:t>5.3</w:t>
      </w:r>
      <w:r w:rsidR="00E77619">
        <w:t>.</w:t>
      </w:r>
      <w:r w:rsidRPr="00E57A7D">
        <w:tab/>
        <w:t>Īpaši uzglabāšanas nosacījumi</w:t>
      </w:r>
    </w:p>
    <w:p w14:paraId="49C34C28" w14:textId="77777777" w:rsidR="00C114FF" w:rsidRPr="00E57A7D" w:rsidRDefault="00C114FF" w:rsidP="00F432C2">
      <w:pPr>
        <w:tabs>
          <w:tab w:val="clear" w:pos="567"/>
        </w:tabs>
        <w:spacing w:line="240" w:lineRule="auto"/>
        <w:rPr>
          <w:szCs w:val="22"/>
        </w:rPr>
      </w:pPr>
    </w:p>
    <w:p w14:paraId="2608C5D5" w14:textId="7FD61611" w:rsidR="000A190D" w:rsidRPr="00C70927" w:rsidRDefault="00A038D2" w:rsidP="00F432C2">
      <w:pPr>
        <w:tabs>
          <w:tab w:val="clear" w:pos="567"/>
        </w:tabs>
        <w:spacing w:line="240" w:lineRule="auto"/>
      </w:pPr>
      <w:r>
        <w:t>Neu</w:t>
      </w:r>
      <w:r w:rsidRPr="005F691A">
        <w:t xml:space="preserve">zglabāt temperatūrā </w:t>
      </w:r>
      <w:r>
        <w:t>virs</w:t>
      </w:r>
      <w:r w:rsidR="000A190D" w:rsidRPr="00C3580D">
        <w:t xml:space="preserve"> </w:t>
      </w:r>
      <w:r w:rsidR="005413B7" w:rsidRPr="00E57A7D">
        <w:t>25 </w:t>
      </w:r>
      <w:r w:rsidR="005413B7" w:rsidRPr="00886A5F">
        <w:t>°</w:t>
      </w:r>
      <w:r w:rsidR="005413B7" w:rsidRPr="00E57A7D">
        <w:t>C</w:t>
      </w:r>
      <w:r w:rsidR="000A190D" w:rsidRPr="00C70927">
        <w:t>.</w:t>
      </w:r>
    </w:p>
    <w:p w14:paraId="399A3E2B" w14:textId="77777777" w:rsidR="000A190D" w:rsidRDefault="000A190D" w:rsidP="00F432C2">
      <w:pPr>
        <w:tabs>
          <w:tab w:val="clear" w:pos="567"/>
        </w:tabs>
        <w:spacing w:line="240" w:lineRule="auto"/>
      </w:pPr>
      <w:r w:rsidRPr="00D5756C">
        <w:t>Uzglabāt sausā vietā.</w:t>
      </w:r>
    </w:p>
    <w:p w14:paraId="4280DB28" w14:textId="53198415" w:rsidR="005B0EEB" w:rsidRPr="005B0EEB" w:rsidRDefault="005B0EEB" w:rsidP="00E92E7E">
      <w:pPr>
        <w:tabs>
          <w:tab w:val="clear" w:pos="567"/>
        </w:tabs>
        <w:spacing w:line="240" w:lineRule="auto"/>
        <w:ind w:right="-318"/>
        <w:jc w:val="both"/>
        <w:rPr>
          <w:szCs w:val="22"/>
        </w:rPr>
      </w:pPr>
      <w:r>
        <w:rPr>
          <w:szCs w:val="22"/>
          <w:lang w:val="lv"/>
        </w:rPr>
        <w:t xml:space="preserve">Atlikušo </w:t>
      </w:r>
      <w:r w:rsidR="00A30488">
        <w:rPr>
          <w:szCs w:val="22"/>
          <w:lang w:val="lv"/>
        </w:rPr>
        <w:t xml:space="preserve">tabletes pusi uzglabāt </w:t>
      </w:r>
      <w:proofErr w:type="spellStart"/>
      <w:r w:rsidR="00A30488">
        <w:rPr>
          <w:szCs w:val="22"/>
          <w:lang w:val="lv"/>
        </w:rPr>
        <w:t>blisterī</w:t>
      </w:r>
      <w:proofErr w:type="spellEnd"/>
      <w:r w:rsidR="00A30488">
        <w:rPr>
          <w:szCs w:val="22"/>
          <w:lang w:val="lv"/>
        </w:rPr>
        <w:t>, ievietotu kartona kastītē</w:t>
      </w:r>
      <w:r>
        <w:rPr>
          <w:szCs w:val="22"/>
          <w:lang w:val="lv"/>
        </w:rPr>
        <w:t>.</w:t>
      </w:r>
    </w:p>
    <w:p w14:paraId="6D4BA1AF" w14:textId="77777777" w:rsidR="00C114FF" w:rsidRPr="00E57A7D" w:rsidRDefault="00C114FF" w:rsidP="00F432C2">
      <w:pPr>
        <w:tabs>
          <w:tab w:val="clear" w:pos="567"/>
        </w:tabs>
        <w:spacing w:line="240" w:lineRule="auto"/>
        <w:rPr>
          <w:szCs w:val="22"/>
        </w:rPr>
      </w:pPr>
    </w:p>
    <w:p w14:paraId="0986AACB" w14:textId="3AD90FAE" w:rsidR="00C114FF" w:rsidRPr="00E57A7D" w:rsidRDefault="006C78AB" w:rsidP="00F432C2">
      <w:pPr>
        <w:pStyle w:val="Style1"/>
      </w:pPr>
      <w:r w:rsidRPr="00E57A7D">
        <w:t>5.4</w:t>
      </w:r>
      <w:r w:rsidR="00E77619">
        <w:t>.</w:t>
      </w:r>
      <w:r w:rsidRPr="00E57A7D">
        <w:tab/>
        <w:t>Tiešā iepakojuma veids un saturs</w:t>
      </w:r>
    </w:p>
    <w:p w14:paraId="0E52D6BC" w14:textId="77777777" w:rsidR="00C114FF" w:rsidRPr="00E57A7D" w:rsidRDefault="00C114FF" w:rsidP="00F432C2">
      <w:pPr>
        <w:tabs>
          <w:tab w:val="clear" w:pos="567"/>
        </w:tabs>
        <w:spacing w:line="240" w:lineRule="auto"/>
        <w:rPr>
          <w:szCs w:val="22"/>
        </w:rPr>
      </w:pPr>
    </w:p>
    <w:p w14:paraId="57F60779" w14:textId="77777777" w:rsidR="00751C3B" w:rsidRPr="00912B58" w:rsidRDefault="00751C3B" w:rsidP="00751C3B">
      <w:pPr>
        <w:tabs>
          <w:tab w:val="clear" w:pos="567"/>
        </w:tabs>
        <w:spacing w:line="240" w:lineRule="auto"/>
        <w:rPr>
          <w:bCs/>
          <w:szCs w:val="22"/>
        </w:rPr>
      </w:pPr>
      <w:r>
        <w:rPr>
          <w:szCs w:val="22"/>
          <w:lang w:val="lv"/>
        </w:rPr>
        <w:t>Laminēta alumīnija folijas plāksnītes ar zema blīvuma polietilēna plēvi.</w:t>
      </w:r>
    </w:p>
    <w:p w14:paraId="1489A299" w14:textId="77777777" w:rsidR="00751C3B" w:rsidRDefault="00751C3B" w:rsidP="00751C3B">
      <w:pPr>
        <w:tabs>
          <w:tab w:val="clear" w:pos="567"/>
        </w:tabs>
        <w:spacing w:line="240" w:lineRule="auto"/>
        <w:rPr>
          <w:szCs w:val="22"/>
        </w:rPr>
      </w:pPr>
    </w:p>
    <w:p w14:paraId="7F2F81CC" w14:textId="77777777" w:rsidR="00751C3B" w:rsidRPr="00912B58" w:rsidRDefault="00751C3B" w:rsidP="00751C3B">
      <w:pPr>
        <w:tabs>
          <w:tab w:val="clear" w:pos="567"/>
        </w:tabs>
        <w:spacing w:line="240" w:lineRule="auto"/>
        <w:rPr>
          <w:color w:val="000000"/>
          <w:szCs w:val="22"/>
        </w:rPr>
      </w:pPr>
      <w:r>
        <w:rPr>
          <w:szCs w:val="22"/>
          <w:lang w:val="lv"/>
        </w:rPr>
        <w:t>Iepakojuma lielumi:</w:t>
      </w:r>
    </w:p>
    <w:p w14:paraId="5C93747B" w14:textId="7AB03BB4" w:rsidR="00751C3B" w:rsidRDefault="00751C3B" w:rsidP="00751C3B">
      <w:pPr>
        <w:tabs>
          <w:tab w:val="clear" w:pos="567"/>
        </w:tabs>
        <w:spacing w:line="240" w:lineRule="auto"/>
        <w:rPr>
          <w:szCs w:val="22"/>
          <w:lang w:val="lv"/>
        </w:rPr>
      </w:pPr>
      <w:bookmarkStart w:id="18" w:name="_Hlk205811737"/>
      <w:r>
        <w:rPr>
          <w:szCs w:val="22"/>
          <w:lang w:val="lv"/>
        </w:rPr>
        <w:t>Kartona kast</w:t>
      </w:r>
      <w:r w:rsidR="00584ED7">
        <w:rPr>
          <w:szCs w:val="22"/>
          <w:lang w:val="lv"/>
        </w:rPr>
        <w:t>īt</w:t>
      </w:r>
      <w:r>
        <w:rPr>
          <w:szCs w:val="22"/>
          <w:lang w:val="lv"/>
        </w:rPr>
        <w:t>e ar 10 tabletēm (</w:t>
      </w:r>
      <w:r w:rsidR="00734F4F">
        <w:rPr>
          <w:szCs w:val="22"/>
          <w:lang w:val="lv"/>
        </w:rPr>
        <w:t>5</w:t>
      </w:r>
      <w:r>
        <w:rPr>
          <w:szCs w:val="22"/>
          <w:lang w:val="lv"/>
        </w:rPr>
        <w:t xml:space="preserve"> blisteris x </w:t>
      </w:r>
      <w:r w:rsidR="0098708A">
        <w:rPr>
          <w:szCs w:val="22"/>
          <w:lang w:val="lv"/>
        </w:rPr>
        <w:t>2</w:t>
      </w:r>
      <w:r>
        <w:rPr>
          <w:szCs w:val="22"/>
          <w:lang w:val="lv"/>
        </w:rPr>
        <w:t xml:space="preserve"> tabletes)</w:t>
      </w:r>
    </w:p>
    <w:p w14:paraId="6D03D4E3" w14:textId="5191D881" w:rsidR="00734F4F" w:rsidRPr="00912B58" w:rsidRDefault="00734F4F" w:rsidP="00751C3B">
      <w:pPr>
        <w:tabs>
          <w:tab w:val="clear" w:pos="567"/>
        </w:tabs>
        <w:spacing w:line="240" w:lineRule="auto"/>
        <w:rPr>
          <w:bCs/>
          <w:szCs w:val="22"/>
        </w:rPr>
      </w:pPr>
      <w:r>
        <w:rPr>
          <w:szCs w:val="22"/>
          <w:lang w:val="lv"/>
        </w:rPr>
        <w:t>Kartona kast</w:t>
      </w:r>
      <w:r w:rsidR="00584ED7">
        <w:rPr>
          <w:szCs w:val="22"/>
          <w:lang w:val="lv"/>
        </w:rPr>
        <w:t>īt</w:t>
      </w:r>
      <w:r>
        <w:rPr>
          <w:szCs w:val="22"/>
          <w:lang w:val="lv"/>
        </w:rPr>
        <w:t>e ar 20 tabletēm (1</w:t>
      </w:r>
      <w:r w:rsidR="0098708A">
        <w:rPr>
          <w:szCs w:val="22"/>
          <w:lang w:val="lv"/>
        </w:rPr>
        <w:t>0</w:t>
      </w:r>
      <w:r>
        <w:rPr>
          <w:szCs w:val="22"/>
          <w:lang w:val="lv"/>
        </w:rPr>
        <w:t xml:space="preserve"> blisteris x </w:t>
      </w:r>
      <w:r w:rsidR="0098708A">
        <w:rPr>
          <w:szCs w:val="22"/>
          <w:lang w:val="lv"/>
        </w:rPr>
        <w:t>2</w:t>
      </w:r>
      <w:r>
        <w:rPr>
          <w:szCs w:val="22"/>
          <w:lang w:val="lv"/>
        </w:rPr>
        <w:t xml:space="preserve"> tabletes)</w:t>
      </w:r>
    </w:p>
    <w:p w14:paraId="1FE878D0" w14:textId="5633EE10" w:rsidR="00751C3B" w:rsidRPr="0083752C" w:rsidRDefault="00751C3B" w:rsidP="00751C3B">
      <w:pPr>
        <w:tabs>
          <w:tab w:val="clear" w:pos="567"/>
        </w:tabs>
        <w:spacing w:line="240" w:lineRule="auto"/>
        <w:rPr>
          <w:bCs/>
        </w:rPr>
      </w:pPr>
      <w:r>
        <w:rPr>
          <w:lang w:val="lv"/>
        </w:rPr>
        <w:t xml:space="preserve">Kartona </w:t>
      </w:r>
      <w:r>
        <w:rPr>
          <w:szCs w:val="22"/>
          <w:lang w:val="lv"/>
        </w:rPr>
        <w:t>kast</w:t>
      </w:r>
      <w:r w:rsidR="00584ED7">
        <w:rPr>
          <w:szCs w:val="22"/>
          <w:lang w:val="lv"/>
        </w:rPr>
        <w:t>īt</w:t>
      </w:r>
      <w:r>
        <w:rPr>
          <w:szCs w:val="22"/>
          <w:lang w:val="lv"/>
        </w:rPr>
        <w:t>e</w:t>
      </w:r>
      <w:r>
        <w:rPr>
          <w:lang w:val="lv"/>
        </w:rPr>
        <w:t xml:space="preserve"> ar 100 tabletēm (</w:t>
      </w:r>
      <w:r w:rsidR="0098708A">
        <w:rPr>
          <w:lang w:val="lv"/>
        </w:rPr>
        <w:t>50</w:t>
      </w:r>
      <w:r>
        <w:rPr>
          <w:lang w:val="lv"/>
        </w:rPr>
        <w:t xml:space="preserve"> blisteris x </w:t>
      </w:r>
      <w:r w:rsidR="0098708A">
        <w:rPr>
          <w:lang w:val="lv"/>
        </w:rPr>
        <w:t>2</w:t>
      </w:r>
      <w:r>
        <w:rPr>
          <w:lang w:val="lv"/>
        </w:rPr>
        <w:t xml:space="preserve"> tabletes)</w:t>
      </w:r>
    </w:p>
    <w:p w14:paraId="346F8D25" w14:textId="337A6D83" w:rsidR="00751C3B" w:rsidRPr="001B0053" w:rsidRDefault="00751C3B" w:rsidP="00751C3B">
      <w:pPr>
        <w:tabs>
          <w:tab w:val="clear" w:pos="567"/>
        </w:tabs>
        <w:spacing w:line="240" w:lineRule="auto"/>
        <w:rPr>
          <w:bCs/>
        </w:rPr>
      </w:pPr>
      <w:r>
        <w:rPr>
          <w:lang w:val="lv"/>
        </w:rPr>
        <w:t xml:space="preserve">Kartona </w:t>
      </w:r>
      <w:r>
        <w:rPr>
          <w:szCs w:val="22"/>
          <w:lang w:val="lv"/>
        </w:rPr>
        <w:t>kast</w:t>
      </w:r>
      <w:r w:rsidR="00584ED7">
        <w:rPr>
          <w:szCs w:val="22"/>
          <w:lang w:val="lv"/>
        </w:rPr>
        <w:t>īt</w:t>
      </w:r>
      <w:r>
        <w:rPr>
          <w:szCs w:val="22"/>
          <w:lang w:val="lv"/>
        </w:rPr>
        <w:t>e</w:t>
      </w:r>
      <w:r>
        <w:rPr>
          <w:lang w:val="lv"/>
        </w:rPr>
        <w:t xml:space="preserve"> ar 2</w:t>
      </w:r>
      <w:r w:rsidR="00734F4F">
        <w:rPr>
          <w:lang w:val="lv"/>
        </w:rPr>
        <w:t>0</w:t>
      </w:r>
      <w:r>
        <w:rPr>
          <w:lang w:val="lv"/>
        </w:rPr>
        <w:t>0 tabletēm (</w:t>
      </w:r>
      <w:r w:rsidR="0098708A">
        <w:rPr>
          <w:lang w:val="lv"/>
        </w:rPr>
        <w:t>100</w:t>
      </w:r>
      <w:r>
        <w:rPr>
          <w:lang w:val="lv"/>
        </w:rPr>
        <w:t xml:space="preserve"> blisteris x </w:t>
      </w:r>
      <w:r w:rsidR="0098708A">
        <w:rPr>
          <w:lang w:val="lv"/>
        </w:rPr>
        <w:t>2</w:t>
      </w:r>
      <w:r>
        <w:rPr>
          <w:lang w:val="lv"/>
        </w:rPr>
        <w:t xml:space="preserve"> tabletes)</w:t>
      </w:r>
    </w:p>
    <w:bookmarkEnd w:id="18"/>
    <w:p w14:paraId="298CB3AF" w14:textId="77777777" w:rsidR="000A190D" w:rsidRPr="000A190D" w:rsidRDefault="000A190D" w:rsidP="00F432C2">
      <w:pPr>
        <w:tabs>
          <w:tab w:val="clear" w:pos="567"/>
        </w:tabs>
        <w:spacing w:line="240" w:lineRule="auto"/>
        <w:ind w:right="-318"/>
        <w:rPr>
          <w:bCs/>
        </w:rPr>
      </w:pPr>
    </w:p>
    <w:p w14:paraId="1E3C839A" w14:textId="25186F51" w:rsidR="00E811BF" w:rsidRPr="005413B7" w:rsidRDefault="000A190D" w:rsidP="00F432C2">
      <w:pPr>
        <w:pStyle w:val="Style1"/>
        <w:ind w:left="0" w:firstLine="0"/>
        <w:rPr>
          <w:b w:val="0"/>
          <w:bCs/>
          <w:color w:val="000000"/>
        </w:rPr>
      </w:pPr>
      <w:r w:rsidRPr="005413B7">
        <w:rPr>
          <w:b w:val="0"/>
          <w:bCs/>
          <w:color w:val="000000"/>
        </w:rPr>
        <w:t xml:space="preserve">Ne visi iepakojuma </w:t>
      </w:r>
      <w:r w:rsidR="005413B7" w:rsidRPr="001C6980">
        <w:rPr>
          <w:b w:val="0"/>
          <w:bCs/>
        </w:rPr>
        <w:t>lielumi</w:t>
      </w:r>
      <w:r w:rsidRPr="005413B7">
        <w:rPr>
          <w:b w:val="0"/>
          <w:bCs/>
          <w:color w:val="000000"/>
        </w:rPr>
        <w:t xml:space="preserve"> var tikt izplatīti.</w:t>
      </w:r>
    </w:p>
    <w:p w14:paraId="64DFAB0B" w14:textId="77777777" w:rsidR="000A190D" w:rsidRPr="000A190D" w:rsidRDefault="000A190D" w:rsidP="00F432C2">
      <w:pPr>
        <w:pStyle w:val="Style1"/>
        <w:ind w:left="0" w:firstLine="0"/>
        <w:rPr>
          <w:b w:val="0"/>
          <w:bCs/>
        </w:rPr>
      </w:pPr>
    </w:p>
    <w:p w14:paraId="5DFF4D53" w14:textId="21995F2C" w:rsidR="00C114FF" w:rsidRPr="00E57A7D" w:rsidRDefault="006C78AB" w:rsidP="00F432C2">
      <w:pPr>
        <w:pStyle w:val="Style1"/>
        <w:ind w:left="0" w:firstLine="0"/>
      </w:pPr>
      <w:r w:rsidRPr="00E57A7D">
        <w:t>5.5</w:t>
      </w:r>
      <w:r w:rsidR="00E77619">
        <w:t>.</w:t>
      </w:r>
      <w:r w:rsidRPr="00E57A7D">
        <w:tab/>
        <w:t>Īpaši norādījumi neizlietotu veterināro zāļu vai to atkritumu iznīcināšanai</w:t>
      </w:r>
    </w:p>
    <w:p w14:paraId="26465593" w14:textId="77777777" w:rsidR="00C114FF" w:rsidRPr="00E57A7D" w:rsidRDefault="00C114FF" w:rsidP="00F432C2">
      <w:pPr>
        <w:tabs>
          <w:tab w:val="clear" w:pos="567"/>
        </w:tabs>
        <w:spacing w:line="240" w:lineRule="auto"/>
        <w:rPr>
          <w:szCs w:val="22"/>
        </w:rPr>
      </w:pPr>
    </w:p>
    <w:p w14:paraId="645615FE" w14:textId="77777777" w:rsidR="005413B7" w:rsidRPr="00E57A7D" w:rsidRDefault="005413B7" w:rsidP="00F432C2">
      <w:pPr>
        <w:spacing w:line="240" w:lineRule="auto"/>
        <w:rPr>
          <w:szCs w:val="22"/>
        </w:rPr>
      </w:pPr>
      <w:r>
        <w:t xml:space="preserve">Neizmest </w:t>
      </w:r>
      <w:r w:rsidRPr="00E57A7D">
        <w:t>veterinārās zāles kanalizācij</w:t>
      </w:r>
      <w:r>
        <w:t>ā</w:t>
      </w:r>
      <w:r w:rsidRPr="00E57A7D">
        <w:t xml:space="preserve"> vai kopā ar sadzīves atkritumiem.</w:t>
      </w:r>
    </w:p>
    <w:p w14:paraId="5596A38A" w14:textId="77777777" w:rsidR="005413B7" w:rsidRPr="00E57A7D" w:rsidRDefault="005413B7" w:rsidP="00F432C2">
      <w:pPr>
        <w:tabs>
          <w:tab w:val="clear" w:pos="567"/>
        </w:tabs>
        <w:spacing w:line="240" w:lineRule="auto"/>
        <w:rPr>
          <w:szCs w:val="22"/>
        </w:rPr>
      </w:pPr>
    </w:p>
    <w:p w14:paraId="58306468" w14:textId="769F9A3A" w:rsidR="00C114FF" w:rsidRDefault="005413B7" w:rsidP="00F432C2">
      <w:pPr>
        <w:tabs>
          <w:tab w:val="clear" w:pos="567"/>
        </w:tabs>
        <w:spacing w:line="240" w:lineRule="auto"/>
      </w:pPr>
      <w:r w:rsidRPr="0011511E">
        <w:rPr>
          <w:szCs w:val="22"/>
        </w:rPr>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5E1FFD">
        <w:t>.</w:t>
      </w:r>
    </w:p>
    <w:p w14:paraId="25658A9F" w14:textId="77777777" w:rsidR="00751C3B" w:rsidRDefault="00751C3B" w:rsidP="00F432C2">
      <w:pPr>
        <w:tabs>
          <w:tab w:val="clear" w:pos="567"/>
        </w:tabs>
        <w:spacing w:line="240" w:lineRule="auto"/>
      </w:pPr>
    </w:p>
    <w:p w14:paraId="314A1E1B" w14:textId="77777777" w:rsidR="00751C3B" w:rsidRPr="00E57A7D" w:rsidRDefault="00751C3B" w:rsidP="00F432C2">
      <w:pPr>
        <w:tabs>
          <w:tab w:val="clear" w:pos="567"/>
        </w:tabs>
        <w:spacing w:line="240" w:lineRule="auto"/>
        <w:rPr>
          <w:szCs w:val="22"/>
        </w:rPr>
      </w:pPr>
    </w:p>
    <w:p w14:paraId="5388CFC2" w14:textId="3128B06E" w:rsidR="00C114FF" w:rsidRPr="00E57A7D" w:rsidRDefault="006C78AB" w:rsidP="00F432C2">
      <w:pPr>
        <w:pStyle w:val="Style1"/>
      </w:pPr>
      <w:r w:rsidRPr="00E57A7D">
        <w:t>6.</w:t>
      </w:r>
      <w:r w:rsidRPr="00E57A7D">
        <w:tab/>
      </w:r>
      <w:r w:rsidRPr="00B72BBB">
        <w:t xml:space="preserve">TIRDZNIECĪBAS ATĻAUJAS TURĒTĀJS </w:t>
      </w:r>
    </w:p>
    <w:p w14:paraId="4297277C" w14:textId="77777777" w:rsidR="00C114FF" w:rsidRPr="00E57A7D" w:rsidRDefault="00C114FF" w:rsidP="00F432C2">
      <w:pPr>
        <w:tabs>
          <w:tab w:val="clear" w:pos="567"/>
        </w:tabs>
        <w:spacing w:line="240" w:lineRule="auto"/>
        <w:rPr>
          <w:szCs w:val="22"/>
        </w:rPr>
      </w:pPr>
    </w:p>
    <w:p w14:paraId="3C34AFF0" w14:textId="0D4EAA63" w:rsidR="000A190D" w:rsidRPr="00C3580D" w:rsidRDefault="000A190D" w:rsidP="00F432C2">
      <w:pPr>
        <w:pStyle w:val="EndnoteText"/>
        <w:tabs>
          <w:tab w:val="clear" w:pos="567"/>
          <w:tab w:val="left" w:pos="720"/>
        </w:tabs>
      </w:pPr>
      <w:r w:rsidRPr="00C3580D">
        <w:t>Zoetis Belgium</w:t>
      </w:r>
    </w:p>
    <w:p w14:paraId="1705068E" w14:textId="77777777" w:rsidR="00C114FF" w:rsidRPr="00E57A7D" w:rsidRDefault="00C114FF" w:rsidP="00F432C2">
      <w:pPr>
        <w:tabs>
          <w:tab w:val="clear" w:pos="567"/>
        </w:tabs>
        <w:spacing w:line="240" w:lineRule="auto"/>
        <w:rPr>
          <w:szCs w:val="22"/>
        </w:rPr>
      </w:pPr>
    </w:p>
    <w:p w14:paraId="36D94649" w14:textId="77777777" w:rsidR="00C114FF" w:rsidRPr="00E57A7D" w:rsidRDefault="00C114FF" w:rsidP="00F432C2">
      <w:pPr>
        <w:tabs>
          <w:tab w:val="clear" w:pos="567"/>
        </w:tabs>
        <w:spacing w:line="240" w:lineRule="auto"/>
        <w:rPr>
          <w:szCs w:val="22"/>
        </w:rPr>
      </w:pPr>
    </w:p>
    <w:p w14:paraId="486A2A0C" w14:textId="010529EE" w:rsidR="00C114FF" w:rsidRPr="00E57A7D" w:rsidRDefault="006C78AB" w:rsidP="00F432C2">
      <w:pPr>
        <w:pStyle w:val="Style1"/>
      </w:pPr>
      <w:r w:rsidRPr="00E57A7D">
        <w:t>7.</w:t>
      </w:r>
      <w:r w:rsidRPr="00E57A7D">
        <w:tab/>
      </w:r>
      <w:r w:rsidRPr="00B72BBB">
        <w:t>TIRDZNIECĪBAS ATĻAUJAS NUMURS(-I)</w:t>
      </w:r>
    </w:p>
    <w:p w14:paraId="2BDBEBCC" w14:textId="4CE1CAE6" w:rsidR="00C114FF" w:rsidRDefault="00C114FF" w:rsidP="00F432C2">
      <w:pPr>
        <w:tabs>
          <w:tab w:val="clear" w:pos="567"/>
        </w:tabs>
        <w:spacing w:line="240" w:lineRule="auto"/>
        <w:rPr>
          <w:szCs w:val="22"/>
        </w:rPr>
      </w:pPr>
    </w:p>
    <w:p w14:paraId="490940DA" w14:textId="2A00F419" w:rsidR="000A190D" w:rsidRPr="00C31624" w:rsidRDefault="000A190D" w:rsidP="00F432C2">
      <w:pPr>
        <w:spacing w:line="240" w:lineRule="auto"/>
        <w:rPr>
          <w:lang w:val="fr-FR"/>
        </w:rPr>
      </w:pPr>
      <w:r w:rsidRPr="00995E2F">
        <w:rPr>
          <w:lang w:val="fr-FR"/>
        </w:rPr>
        <w:t>V/</w:t>
      </w:r>
      <w:r w:rsidR="00597E39" w:rsidRPr="00995E2F">
        <w:rPr>
          <w:lang w:val="fr-FR"/>
        </w:rPr>
        <w:t>M</w:t>
      </w:r>
      <w:r w:rsidRPr="00995E2F">
        <w:rPr>
          <w:lang w:val="fr-FR"/>
        </w:rPr>
        <w:t>RP/09/0026</w:t>
      </w:r>
    </w:p>
    <w:p w14:paraId="0D31C2C2" w14:textId="77777777" w:rsidR="000A190D" w:rsidRPr="00E57A7D" w:rsidRDefault="000A190D" w:rsidP="00F432C2">
      <w:pPr>
        <w:tabs>
          <w:tab w:val="clear" w:pos="567"/>
        </w:tabs>
        <w:spacing w:line="240" w:lineRule="auto"/>
        <w:rPr>
          <w:szCs w:val="22"/>
        </w:rPr>
      </w:pPr>
    </w:p>
    <w:p w14:paraId="2EF1B7FE" w14:textId="77777777" w:rsidR="00C114FF" w:rsidRPr="00E57A7D" w:rsidRDefault="00C114FF" w:rsidP="00F432C2">
      <w:pPr>
        <w:tabs>
          <w:tab w:val="clear" w:pos="567"/>
        </w:tabs>
        <w:spacing w:line="240" w:lineRule="auto"/>
        <w:rPr>
          <w:szCs w:val="22"/>
        </w:rPr>
      </w:pPr>
    </w:p>
    <w:p w14:paraId="0A2C5EAC" w14:textId="3E264B41" w:rsidR="00C114FF" w:rsidRPr="00E57A7D" w:rsidRDefault="006C78AB" w:rsidP="00F432C2">
      <w:pPr>
        <w:pStyle w:val="Style1"/>
      </w:pPr>
      <w:r w:rsidRPr="00E57A7D">
        <w:t>8.</w:t>
      </w:r>
      <w:r w:rsidRPr="00E57A7D">
        <w:tab/>
      </w:r>
      <w:r w:rsidRPr="00B72BBB">
        <w:t>PIRMĀS TIRDZNIECĪBAS ATĻAUJAS PIEŠĶIRŠANAS DATUMS</w:t>
      </w:r>
    </w:p>
    <w:p w14:paraId="6338A654" w14:textId="46C5D612" w:rsidR="00C114FF" w:rsidRPr="00E57A7D" w:rsidRDefault="00C114FF" w:rsidP="00F432C2">
      <w:pPr>
        <w:tabs>
          <w:tab w:val="clear" w:pos="567"/>
        </w:tabs>
        <w:spacing w:line="240" w:lineRule="auto"/>
        <w:rPr>
          <w:szCs w:val="22"/>
        </w:rPr>
      </w:pPr>
    </w:p>
    <w:p w14:paraId="19F8F512" w14:textId="75BAB6D4" w:rsidR="000A190D" w:rsidRPr="00FC23A6" w:rsidRDefault="005413B7" w:rsidP="00F432C2">
      <w:pPr>
        <w:tabs>
          <w:tab w:val="clear" w:pos="567"/>
        </w:tabs>
        <w:spacing w:line="240" w:lineRule="auto"/>
      </w:pPr>
      <w:r w:rsidRPr="00B72BBB">
        <w:t>Pirmās tirdzniecības atļaujas piešķiršanas datums</w:t>
      </w:r>
      <w:r w:rsidRPr="00E57A7D">
        <w:t>:</w:t>
      </w:r>
      <w:r>
        <w:t xml:space="preserve"> </w:t>
      </w:r>
      <w:r w:rsidR="000A190D" w:rsidRPr="00FC23A6">
        <w:t>28/10/1999</w:t>
      </w:r>
    </w:p>
    <w:p w14:paraId="7B592CA3" w14:textId="77777777" w:rsidR="00D65777" w:rsidRPr="00E57A7D" w:rsidRDefault="00D65777" w:rsidP="00F432C2">
      <w:pPr>
        <w:tabs>
          <w:tab w:val="clear" w:pos="567"/>
        </w:tabs>
        <w:spacing w:line="240" w:lineRule="auto"/>
        <w:rPr>
          <w:szCs w:val="22"/>
        </w:rPr>
      </w:pPr>
    </w:p>
    <w:p w14:paraId="271262E6" w14:textId="77777777" w:rsidR="00D65777" w:rsidRPr="00E57A7D" w:rsidRDefault="00D65777" w:rsidP="00F432C2">
      <w:pPr>
        <w:tabs>
          <w:tab w:val="clear" w:pos="567"/>
        </w:tabs>
        <w:spacing w:line="240" w:lineRule="auto"/>
        <w:rPr>
          <w:szCs w:val="22"/>
        </w:rPr>
      </w:pPr>
    </w:p>
    <w:p w14:paraId="0768EACC" w14:textId="5B59F8E0" w:rsidR="00C114FF" w:rsidRPr="00E57A7D" w:rsidRDefault="006C78AB" w:rsidP="00F432C2">
      <w:pPr>
        <w:pStyle w:val="Style1"/>
      </w:pPr>
      <w:r w:rsidRPr="00E57A7D">
        <w:t>9.</w:t>
      </w:r>
      <w:r w:rsidRPr="00E57A7D">
        <w:tab/>
      </w:r>
      <w:r w:rsidR="00B90F3F">
        <w:t xml:space="preserve">VETERINĀRO </w:t>
      </w:r>
      <w:r w:rsidRPr="00E57A7D">
        <w:t xml:space="preserve">ZĀĻU APRAKSTA PĒDĒJĀS </w:t>
      </w:r>
      <w:r w:rsidR="00211983" w:rsidRPr="00211983">
        <w:t xml:space="preserve">PĀRSKATĪŠANAS </w:t>
      </w:r>
      <w:r w:rsidRPr="00E57A7D">
        <w:t>DATUMS</w:t>
      </w:r>
    </w:p>
    <w:p w14:paraId="5F045465" w14:textId="77777777" w:rsidR="00C114FF" w:rsidRPr="00E57A7D" w:rsidRDefault="00C114FF" w:rsidP="00F432C2">
      <w:pPr>
        <w:tabs>
          <w:tab w:val="clear" w:pos="567"/>
        </w:tabs>
        <w:spacing w:line="240" w:lineRule="auto"/>
        <w:rPr>
          <w:szCs w:val="22"/>
        </w:rPr>
      </w:pPr>
    </w:p>
    <w:p w14:paraId="5C94274C" w14:textId="52E1F165" w:rsidR="000A190D" w:rsidRPr="00816D79" w:rsidRDefault="00584ED7" w:rsidP="00F432C2">
      <w:pPr>
        <w:tabs>
          <w:tab w:val="clear" w:pos="567"/>
        </w:tabs>
        <w:spacing w:line="240" w:lineRule="auto"/>
      </w:pPr>
      <w:r>
        <w:t>11/</w:t>
      </w:r>
      <w:r w:rsidR="00751C3B">
        <w:t>2025</w:t>
      </w:r>
    </w:p>
    <w:p w14:paraId="36C8D311" w14:textId="77777777" w:rsidR="0078538F" w:rsidRPr="00E57A7D" w:rsidRDefault="0078538F" w:rsidP="00F432C2">
      <w:pPr>
        <w:tabs>
          <w:tab w:val="clear" w:pos="567"/>
        </w:tabs>
        <w:spacing w:line="240" w:lineRule="auto"/>
        <w:rPr>
          <w:szCs w:val="22"/>
        </w:rPr>
      </w:pPr>
    </w:p>
    <w:p w14:paraId="5155FB1B" w14:textId="77777777" w:rsidR="00B113B9" w:rsidRPr="00E57A7D" w:rsidRDefault="00B113B9" w:rsidP="00F432C2">
      <w:pPr>
        <w:tabs>
          <w:tab w:val="clear" w:pos="567"/>
        </w:tabs>
        <w:spacing w:line="240" w:lineRule="auto"/>
        <w:rPr>
          <w:szCs w:val="22"/>
        </w:rPr>
      </w:pPr>
    </w:p>
    <w:p w14:paraId="6A8F2308" w14:textId="77777777" w:rsidR="00C114FF" w:rsidRPr="00E57A7D" w:rsidRDefault="006C78AB" w:rsidP="00F432C2">
      <w:pPr>
        <w:pStyle w:val="Style1"/>
      </w:pPr>
      <w:r w:rsidRPr="00E57A7D">
        <w:t>10.</w:t>
      </w:r>
      <w:r w:rsidRPr="00E57A7D">
        <w:tab/>
        <w:t>VETERINĀRO ZĀĻU KLASIFIKĀCIJA</w:t>
      </w:r>
    </w:p>
    <w:p w14:paraId="103FDD26" w14:textId="77777777" w:rsidR="0078538F" w:rsidRPr="00E57A7D" w:rsidRDefault="0078538F" w:rsidP="00F432C2">
      <w:pPr>
        <w:tabs>
          <w:tab w:val="clear" w:pos="567"/>
        </w:tabs>
        <w:spacing w:line="240" w:lineRule="auto"/>
        <w:rPr>
          <w:szCs w:val="22"/>
        </w:rPr>
      </w:pPr>
    </w:p>
    <w:p w14:paraId="7D13BC37" w14:textId="5F0DA9D5" w:rsidR="0078538F" w:rsidRPr="00E57A7D" w:rsidRDefault="006C78AB" w:rsidP="00F432C2">
      <w:pPr>
        <w:numPr>
          <w:ilvl w:val="12"/>
          <w:numId w:val="0"/>
        </w:numPr>
        <w:spacing w:line="240" w:lineRule="auto"/>
        <w:rPr>
          <w:szCs w:val="22"/>
        </w:rPr>
      </w:pPr>
      <w:r w:rsidRPr="00E57A7D">
        <w:t>Recepšu veterinārās zāles.</w:t>
      </w:r>
    </w:p>
    <w:p w14:paraId="020F0B8E" w14:textId="641263B9" w:rsidR="000A190D" w:rsidRDefault="000A190D" w:rsidP="00F432C2">
      <w:pPr>
        <w:tabs>
          <w:tab w:val="clear" w:pos="567"/>
        </w:tabs>
        <w:spacing w:line="240" w:lineRule="auto"/>
      </w:pPr>
    </w:p>
    <w:p w14:paraId="3088A446" w14:textId="35CF2657" w:rsidR="005413B7" w:rsidRPr="00F81E27" w:rsidRDefault="005413B7" w:rsidP="00F432C2">
      <w:pPr>
        <w:spacing w:line="240" w:lineRule="auto"/>
        <w:ind w:right="-318"/>
        <w:rPr>
          <w:szCs w:val="22"/>
        </w:rPr>
      </w:pPr>
      <w:bookmarkStart w:id="19" w:name="_Hlk73467306"/>
      <w:r w:rsidRPr="00E57A7D">
        <w:t>Sīkāka informācija par šīm veterinārajām zālēm ir pieejama Savienības zāļu datubāzē</w:t>
      </w:r>
      <w:r>
        <w:t xml:space="preserve"> </w:t>
      </w:r>
      <w:r w:rsidRPr="00414E19">
        <w:t>(</w:t>
      </w:r>
      <w:hyperlink r:id="rId8" w:history="1">
        <w:r w:rsidRPr="000569A3">
          <w:rPr>
            <w:rStyle w:val="Hyperlink"/>
          </w:rPr>
          <w:t>https://medicines.health.europa.eu/veterinary</w:t>
        </w:r>
      </w:hyperlink>
      <w:r w:rsidRPr="00414E19">
        <w:t>)</w:t>
      </w:r>
      <w:r w:rsidRPr="00E57A7D">
        <w:t>.</w:t>
      </w:r>
      <w:bookmarkEnd w:id="19"/>
    </w:p>
    <w:p w14:paraId="3D9BF30E" w14:textId="5F9BF7CA" w:rsidR="00751C3B" w:rsidRDefault="00751C3B">
      <w:pPr>
        <w:tabs>
          <w:tab w:val="clear" w:pos="567"/>
        </w:tabs>
        <w:spacing w:line="240" w:lineRule="auto"/>
      </w:pPr>
      <w:r>
        <w:br w:type="page"/>
      </w:r>
    </w:p>
    <w:p w14:paraId="7D7DE2C3" w14:textId="77777777" w:rsidR="00111CE9" w:rsidRDefault="00111CE9" w:rsidP="00F432C2">
      <w:pPr>
        <w:tabs>
          <w:tab w:val="clear" w:pos="567"/>
        </w:tabs>
        <w:spacing w:line="240" w:lineRule="auto"/>
      </w:pPr>
    </w:p>
    <w:p w14:paraId="75DED0B7" w14:textId="77777777" w:rsidR="00111CE9" w:rsidRDefault="00111CE9" w:rsidP="00F432C2">
      <w:pPr>
        <w:tabs>
          <w:tab w:val="clear" w:pos="567"/>
        </w:tabs>
        <w:spacing w:line="240" w:lineRule="auto"/>
      </w:pPr>
    </w:p>
    <w:p w14:paraId="33F81BFA" w14:textId="77777777" w:rsidR="00111CE9" w:rsidRDefault="00111CE9" w:rsidP="00F432C2">
      <w:pPr>
        <w:tabs>
          <w:tab w:val="clear" w:pos="567"/>
        </w:tabs>
        <w:spacing w:line="240" w:lineRule="auto"/>
      </w:pPr>
    </w:p>
    <w:p w14:paraId="1342E57C" w14:textId="77777777" w:rsidR="00111CE9" w:rsidRDefault="00111CE9" w:rsidP="00F432C2">
      <w:pPr>
        <w:tabs>
          <w:tab w:val="clear" w:pos="567"/>
        </w:tabs>
        <w:spacing w:line="240" w:lineRule="auto"/>
      </w:pPr>
    </w:p>
    <w:p w14:paraId="76D925F4" w14:textId="77777777" w:rsidR="00111CE9" w:rsidRDefault="00111CE9" w:rsidP="00F432C2">
      <w:pPr>
        <w:tabs>
          <w:tab w:val="clear" w:pos="567"/>
        </w:tabs>
        <w:spacing w:line="240" w:lineRule="auto"/>
      </w:pPr>
    </w:p>
    <w:p w14:paraId="12329AAB" w14:textId="77777777" w:rsidR="00111CE9" w:rsidRDefault="00111CE9" w:rsidP="00F432C2">
      <w:pPr>
        <w:tabs>
          <w:tab w:val="clear" w:pos="567"/>
        </w:tabs>
        <w:spacing w:line="240" w:lineRule="auto"/>
      </w:pPr>
    </w:p>
    <w:p w14:paraId="35C5D99F" w14:textId="77777777" w:rsidR="00111CE9" w:rsidRDefault="00111CE9" w:rsidP="00F432C2">
      <w:pPr>
        <w:tabs>
          <w:tab w:val="clear" w:pos="567"/>
        </w:tabs>
        <w:spacing w:line="240" w:lineRule="auto"/>
      </w:pPr>
    </w:p>
    <w:p w14:paraId="1AC7F313" w14:textId="77777777" w:rsidR="00111CE9" w:rsidRDefault="00111CE9" w:rsidP="00F432C2">
      <w:pPr>
        <w:tabs>
          <w:tab w:val="clear" w:pos="567"/>
        </w:tabs>
        <w:spacing w:line="240" w:lineRule="auto"/>
      </w:pPr>
    </w:p>
    <w:p w14:paraId="34329348" w14:textId="77777777" w:rsidR="00111CE9" w:rsidRDefault="00111CE9" w:rsidP="00F432C2">
      <w:pPr>
        <w:tabs>
          <w:tab w:val="clear" w:pos="567"/>
        </w:tabs>
        <w:spacing w:line="240" w:lineRule="auto"/>
      </w:pPr>
    </w:p>
    <w:p w14:paraId="714C4BEE" w14:textId="77777777" w:rsidR="00111CE9" w:rsidRDefault="00111CE9" w:rsidP="00F432C2">
      <w:pPr>
        <w:tabs>
          <w:tab w:val="clear" w:pos="567"/>
        </w:tabs>
        <w:spacing w:line="240" w:lineRule="auto"/>
      </w:pPr>
    </w:p>
    <w:p w14:paraId="71DD35EF" w14:textId="77777777" w:rsidR="00111CE9" w:rsidRDefault="00111CE9" w:rsidP="00F432C2">
      <w:pPr>
        <w:tabs>
          <w:tab w:val="clear" w:pos="567"/>
        </w:tabs>
        <w:spacing w:line="240" w:lineRule="auto"/>
      </w:pPr>
    </w:p>
    <w:p w14:paraId="7ACADD4B" w14:textId="77777777" w:rsidR="00111CE9" w:rsidRDefault="00111CE9" w:rsidP="00F432C2">
      <w:pPr>
        <w:tabs>
          <w:tab w:val="clear" w:pos="567"/>
        </w:tabs>
        <w:spacing w:line="240" w:lineRule="auto"/>
      </w:pPr>
    </w:p>
    <w:p w14:paraId="1A87FCD7" w14:textId="77777777" w:rsidR="00111CE9" w:rsidRDefault="00111CE9" w:rsidP="00F432C2">
      <w:pPr>
        <w:tabs>
          <w:tab w:val="clear" w:pos="567"/>
        </w:tabs>
        <w:spacing w:line="240" w:lineRule="auto"/>
      </w:pPr>
    </w:p>
    <w:p w14:paraId="62EB0384" w14:textId="77777777" w:rsidR="00111CE9" w:rsidRDefault="00111CE9" w:rsidP="00F432C2">
      <w:pPr>
        <w:tabs>
          <w:tab w:val="clear" w:pos="567"/>
        </w:tabs>
        <w:spacing w:line="240" w:lineRule="auto"/>
      </w:pPr>
    </w:p>
    <w:p w14:paraId="38124520" w14:textId="77777777" w:rsidR="00111CE9" w:rsidRDefault="00111CE9" w:rsidP="00F432C2">
      <w:pPr>
        <w:tabs>
          <w:tab w:val="clear" w:pos="567"/>
        </w:tabs>
        <w:spacing w:line="240" w:lineRule="auto"/>
      </w:pPr>
    </w:p>
    <w:p w14:paraId="0A29E91E" w14:textId="77777777" w:rsidR="00111CE9" w:rsidRDefault="00111CE9" w:rsidP="00F432C2">
      <w:pPr>
        <w:tabs>
          <w:tab w:val="clear" w:pos="567"/>
        </w:tabs>
        <w:spacing w:line="240" w:lineRule="auto"/>
      </w:pPr>
    </w:p>
    <w:p w14:paraId="41150B26" w14:textId="77777777" w:rsidR="00111CE9" w:rsidRDefault="00111CE9" w:rsidP="00F432C2">
      <w:pPr>
        <w:tabs>
          <w:tab w:val="clear" w:pos="567"/>
        </w:tabs>
        <w:spacing w:line="240" w:lineRule="auto"/>
      </w:pPr>
    </w:p>
    <w:p w14:paraId="0B17175F" w14:textId="77777777" w:rsidR="00111CE9" w:rsidRDefault="00111CE9" w:rsidP="00F432C2">
      <w:pPr>
        <w:tabs>
          <w:tab w:val="clear" w:pos="567"/>
        </w:tabs>
        <w:spacing w:line="240" w:lineRule="auto"/>
      </w:pPr>
    </w:p>
    <w:p w14:paraId="6082BBB2" w14:textId="77777777" w:rsidR="00111CE9" w:rsidRDefault="00111CE9" w:rsidP="00F432C2">
      <w:pPr>
        <w:tabs>
          <w:tab w:val="clear" w:pos="567"/>
        </w:tabs>
        <w:spacing w:line="240" w:lineRule="auto"/>
      </w:pPr>
    </w:p>
    <w:p w14:paraId="2AED6FAB" w14:textId="77777777" w:rsidR="00111CE9" w:rsidRDefault="00111CE9" w:rsidP="00F432C2">
      <w:pPr>
        <w:tabs>
          <w:tab w:val="clear" w:pos="567"/>
        </w:tabs>
        <w:spacing w:line="240" w:lineRule="auto"/>
      </w:pPr>
    </w:p>
    <w:p w14:paraId="7C19A6B6" w14:textId="77777777" w:rsidR="00111CE9" w:rsidRDefault="00111CE9" w:rsidP="00F432C2">
      <w:pPr>
        <w:tabs>
          <w:tab w:val="clear" w:pos="567"/>
        </w:tabs>
        <w:spacing w:line="240" w:lineRule="auto"/>
      </w:pPr>
    </w:p>
    <w:p w14:paraId="2CAD6117" w14:textId="77777777" w:rsidR="00111CE9" w:rsidRDefault="00111CE9" w:rsidP="00F432C2">
      <w:pPr>
        <w:tabs>
          <w:tab w:val="clear" w:pos="567"/>
        </w:tabs>
        <w:spacing w:line="240" w:lineRule="auto"/>
      </w:pPr>
    </w:p>
    <w:p w14:paraId="4BECB888" w14:textId="77777777" w:rsidR="00111CE9" w:rsidRDefault="00111CE9" w:rsidP="00F432C2">
      <w:pPr>
        <w:tabs>
          <w:tab w:val="clear" w:pos="567"/>
        </w:tabs>
        <w:spacing w:line="240" w:lineRule="auto"/>
      </w:pPr>
    </w:p>
    <w:p w14:paraId="0B88819E" w14:textId="77777777" w:rsidR="00111CE9" w:rsidRDefault="00111CE9" w:rsidP="00F432C2">
      <w:pPr>
        <w:tabs>
          <w:tab w:val="clear" w:pos="567"/>
        </w:tabs>
        <w:spacing w:line="240" w:lineRule="auto"/>
      </w:pPr>
    </w:p>
    <w:p w14:paraId="71E18E1D" w14:textId="77777777" w:rsidR="00111CE9" w:rsidRDefault="00111CE9" w:rsidP="00F432C2">
      <w:pPr>
        <w:tabs>
          <w:tab w:val="clear" w:pos="567"/>
        </w:tabs>
        <w:spacing w:line="240" w:lineRule="auto"/>
      </w:pPr>
    </w:p>
    <w:p w14:paraId="63C56DCE" w14:textId="77777777" w:rsidR="00111CE9" w:rsidRDefault="00111CE9" w:rsidP="00F432C2">
      <w:pPr>
        <w:tabs>
          <w:tab w:val="clear" w:pos="567"/>
        </w:tabs>
        <w:spacing w:line="240" w:lineRule="auto"/>
      </w:pPr>
    </w:p>
    <w:p w14:paraId="6377D8A3" w14:textId="77777777" w:rsidR="00111CE9" w:rsidRDefault="00111CE9" w:rsidP="00F432C2">
      <w:pPr>
        <w:tabs>
          <w:tab w:val="clear" w:pos="567"/>
        </w:tabs>
        <w:spacing w:line="240" w:lineRule="auto"/>
      </w:pPr>
    </w:p>
    <w:p w14:paraId="3D74B995" w14:textId="63EC87D9" w:rsidR="00111CE9" w:rsidRDefault="00111CE9" w:rsidP="00F432C2">
      <w:pPr>
        <w:tabs>
          <w:tab w:val="clear" w:pos="567"/>
        </w:tabs>
        <w:spacing w:line="240" w:lineRule="auto"/>
      </w:pPr>
    </w:p>
    <w:p w14:paraId="04247584" w14:textId="05BCE8BA" w:rsidR="001C1CFD" w:rsidRDefault="001C1CFD" w:rsidP="00F432C2">
      <w:pPr>
        <w:tabs>
          <w:tab w:val="clear" w:pos="567"/>
        </w:tabs>
        <w:spacing w:line="240" w:lineRule="auto"/>
      </w:pPr>
    </w:p>
    <w:p w14:paraId="3B38DBA5" w14:textId="0F4F2C00" w:rsidR="001C1CFD" w:rsidRDefault="001C1CFD" w:rsidP="00F432C2">
      <w:pPr>
        <w:tabs>
          <w:tab w:val="clear" w:pos="567"/>
        </w:tabs>
        <w:spacing w:line="240" w:lineRule="auto"/>
      </w:pPr>
    </w:p>
    <w:p w14:paraId="6B57B46B" w14:textId="1EB16476" w:rsidR="001C1CFD" w:rsidRDefault="001C1CFD" w:rsidP="00F432C2">
      <w:pPr>
        <w:tabs>
          <w:tab w:val="clear" w:pos="567"/>
        </w:tabs>
        <w:spacing w:line="240" w:lineRule="auto"/>
      </w:pPr>
    </w:p>
    <w:p w14:paraId="1667B273" w14:textId="2335A65E" w:rsidR="001C1CFD" w:rsidRDefault="001C1CFD" w:rsidP="00F432C2">
      <w:pPr>
        <w:tabs>
          <w:tab w:val="clear" w:pos="567"/>
        </w:tabs>
        <w:spacing w:line="240" w:lineRule="auto"/>
      </w:pPr>
    </w:p>
    <w:p w14:paraId="5C3C2DA7" w14:textId="0BB040C7" w:rsidR="001C1CFD" w:rsidRDefault="001C1CFD" w:rsidP="00F432C2">
      <w:pPr>
        <w:tabs>
          <w:tab w:val="clear" w:pos="567"/>
        </w:tabs>
        <w:spacing w:line="240" w:lineRule="auto"/>
      </w:pPr>
    </w:p>
    <w:p w14:paraId="03B1D55C" w14:textId="5852CD56" w:rsidR="001C1CFD" w:rsidRDefault="001C1CFD" w:rsidP="00F432C2">
      <w:pPr>
        <w:tabs>
          <w:tab w:val="clear" w:pos="567"/>
        </w:tabs>
        <w:spacing w:line="240" w:lineRule="auto"/>
      </w:pPr>
    </w:p>
    <w:p w14:paraId="7B9C4ECE" w14:textId="36882AA0" w:rsidR="001C1CFD" w:rsidRDefault="001C1CFD" w:rsidP="00F432C2">
      <w:pPr>
        <w:tabs>
          <w:tab w:val="clear" w:pos="567"/>
        </w:tabs>
        <w:spacing w:line="240" w:lineRule="auto"/>
      </w:pPr>
    </w:p>
    <w:p w14:paraId="20D80448" w14:textId="1A2914ED" w:rsidR="001C1CFD" w:rsidRDefault="001C1CFD" w:rsidP="00F432C2">
      <w:pPr>
        <w:tabs>
          <w:tab w:val="clear" w:pos="567"/>
        </w:tabs>
        <w:spacing w:line="240" w:lineRule="auto"/>
      </w:pPr>
    </w:p>
    <w:p w14:paraId="3514889D" w14:textId="6FC9B192" w:rsidR="001C1CFD" w:rsidRDefault="001C1CFD" w:rsidP="00F432C2">
      <w:pPr>
        <w:tabs>
          <w:tab w:val="clear" w:pos="567"/>
        </w:tabs>
        <w:spacing w:line="240" w:lineRule="auto"/>
      </w:pPr>
    </w:p>
    <w:p w14:paraId="27AE1345" w14:textId="5C2600D3" w:rsidR="001C1CFD" w:rsidRDefault="001C1CFD" w:rsidP="00F432C2">
      <w:pPr>
        <w:tabs>
          <w:tab w:val="clear" w:pos="567"/>
        </w:tabs>
        <w:spacing w:line="240" w:lineRule="auto"/>
      </w:pPr>
    </w:p>
    <w:p w14:paraId="38FA98C9" w14:textId="00C433B6" w:rsidR="001C1CFD" w:rsidRDefault="001C1CFD" w:rsidP="00F432C2">
      <w:pPr>
        <w:tabs>
          <w:tab w:val="clear" w:pos="567"/>
        </w:tabs>
        <w:spacing w:line="240" w:lineRule="auto"/>
      </w:pPr>
    </w:p>
    <w:p w14:paraId="020074AF" w14:textId="66890D74" w:rsidR="001C1CFD" w:rsidRDefault="001C1CFD" w:rsidP="00F432C2">
      <w:pPr>
        <w:tabs>
          <w:tab w:val="clear" w:pos="567"/>
        </w:tabs>
        <w:spacing w:line="240" w:lineRule="auto"/>
      </w:pPr>
    </w:p>
    <w:p w14:paraId="32D6031A" w14:textId="5741D383" w:rsidR="001C1CFD" w:rsidRDefault="001C1CFD" w:rsidP="00F432C2">
      <w:pPr>
        <w:tabs>
          <w:tab w:val="clear" w:pos="567"/>
        </w:tabs>
        <w:spacing w:line="240" w:lineRule="auto"/>
      </w:pPr>
    </w:p>
    <w:p w14:paraId="135C24FB" w14:textId="5103633C" w:rsidR="001C1CFD" w:rsidRDefault="001C1CFD" w:rsidP="00F432C2">
      <w:pPr>
        <w:tabs>
          <w:tab w:val="clear" w:pos="567"/>
        </w:tabs>
        <w:spacing w:line="240" w:lineRule="auto"/>
      </w:pPr>
    </w:p>
    <w:p w14:paraId="0A02DB87" w14:textId="2AAC7EA5" w:rsidR="001C1CFD" w:rsidRDefault="001C1CFD" w:rsidP="00F432C2">
      <w:pPr>
        <w:tabs>
          <w:tab w:val="clear" w:pos="567"/>
        </w:tabs>
        <w:spacing w:line="240" w:lineRule="auto"/>
      </w:pPr>
    </w:p>
    <w:p w14:paraId="3683470D" w14:textId="65497FA8" w:rsidR="001C1CFD" w:rsidRDefault="001C1CFD" w:rsidP="00F432C2">
      <w:pPr>
        <w:tabs>
          <w:tab w:val="clear" w:pos="567"/>
        </w:tabs>
        <w:spacing w:line="240" w:lineRule="auto"/>
      </w:pPr>
    </w:p>
    <w:p w14:paraId="4FB34A3D" w14:textId="77777777" w:rsidR="001C1CFD" w:rsidRDefault="001C1CFD" w:rsidP="00F432C2">
      <w:pPr>
        <w:tabs>
          <w:tab w:val="clear" w:pos="567"/>
        </w:tabs>
        <w:spacing w:line="240" w:lineRule="auto"/>
      </w:pPr>
    </w:p>
    <w:p w14:paraId="1B90934E" w14:textId="050D5231" w:rsidR="00111CE9" w:rsidRDefault="00111CE9" w:rsidP="00F432C2">
      <w:pPr>
        <w:pStyle w:val="Style3"/>
        <w:numPr>
          <w:ilvl w:val="0"/>
          <w:numId w:val="0"/>
        </w:numPr>
      </w:pPr>
      <w:r>
        <w:t xml:space="preserve">A. </w:t>
      </w:r>
      <w:r w:rsidRPr="00E57A7D">
        <w:t>MARĶĒJUMS</w:t>
      </w:r>
    </w:p>
    <w:p w14:paraId="00595F80" w14:textId="2C33E9D1" w:rsidR="00C114FF" w:rsidRPr="00E57A7D" w:rsidRDefault="006C78AB" w:rsidP="00F432C2">
      <w:pPr>
        <w:tabs>
          <w:tab w:val="clear" w:pos="567"/>
        </w:tabs>
        <w:spacing w:line="240" w:lineRule="auto"/>
        <w:rPr>
          <w:szCs w:val="22"/>
        </w:rPr>
      </w:pPr>
      <w:r w:rsidRPr="00E57A7D">
        <w:br w:type="page"/>
      </w:r>
    </w:p>
    <w:tbl>
      <w:tblPr>
        <w:tblW w:w="0" w:type="auto"/>
        <w:tblInd w:w="-14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9208"/>
      </w:tblGrid>
      <w:tr w:rsidR="001F473A" w14:paraId="449FE7A3" w14:textId="77777777" w:rsidTr="00211A90">
        <w:trPr>
          <w:trHeight w:val="977"/>
        </w:trPr>
        <w:tc>
          <w:tcPr>
            <w:tcW w:w="9208" w:type="dxa"/>
            <w:tcBorders>
              <w:bottom w:val="single" w:sz="4" w:space="0" w:color="auto"/>
            </w:tcBorders>
          </w:tcPr>
          <w:p w14:paraId="705C34B0" w14:textId="74BAC339" w:rsidR="005E1FFD" w:rsidRPr="005E1FFD" w:rsidRDefault="006C78AB" w:rsidP="00F432C2">
            <w:pPr>
              <w:tabs>
                <w:tab w:val="clear" w:pos="567"/>
              </w:tabs>
              <w:spacing w:line="240" w:lineRule="auto"/>
              <w:rPr>
                <w:szCs w:val="22"/>
              </w:rPr>
            </w:pPr>
            <w:r w:rsidRPr="00172B3E">
              <w:rPr>
                <w:b/>
                <w:szCs w:val="22"/>
              </w:rPr>
              <w:lastRenderedPageBreak/>
              <w:t>UZ ĀRĒJĀ IEPAKOJUMA NORĀDĀMĀ INFORMĀCIJA</w:t>
            </w:r>
          </w:p>
          <w:p w14:paraId="77D2EBAE" w14:textId="77777777" w:rsidR="00C058B8" w:rsidRDefault="00C058B8" w:rsidP="00F432C2">
            <w:pPr>
              <w:tabs>
                <w:tab w:val="clear" w:pos="567"/>
              </w:tabs>
              <w:spacing w:line="240" w:lineRule="auto"/>
              <w:rPr>
                <w:b/>
                <w:szCs w:val="22"/>
              </w:rPr>
            </w:pPr>
          </w:p>
          <w:p w14:paraId="5136F69E" w14:textId="164945B1" w:rsidR="00C114FF" w:rsidRPr="00E57A7D" w:rsidRDefault="002C6C6C" w:rsidP="00F432C2">
            <w:pPr>
              <w:tabs>
                <w:tab w:val="clear" w:pos="567"/>
              </w:tabs>
              <w:spacing w:line="240" w:lineRule="auto"/>
              <w:rPr>
                <w:szCs w:val="22"/>
              </w:rPr>
            </w:pPr>
            <w:r w:rsidRPr="00742856">
              <w:rPr>
                <w:b/>
                <w:bCs/>
                <w:color w:val="000000"/>
              </w:rPr>
              <w:t xml:space="preserve">Kartona </w:t>
            </w:r>
            <w:r w:rsidRPr="00234A42">
              <w:rPr>
                <w:b/>
                <w:bCs/>
                <w:color w:val="000000"/>
              </w:rPr>
              <w:t>kast</w:t>
            </w:r>
            <w:r w:rsidR="00175C40">
              <w:rPr>
                <w:b/>
                <w:bCs/>
                <w:color w:val="000000"/>
              </w:rPr>
              <w:t>īt</w:t>
            </w:r>
            <w:r w:rsidRPr="00234A42">
              <w:rPr>
                <w:b/>
                <w:bCs/>
                <w:color w:val="000000"/>
              </w:rPr>
              <w:t>e</w:t>
            </w:r>
            <w:r w:rsidR="00211983">
              <w:t xml:space="preserve"> </w:t>
            </w:r>
          </w:p>
        </w:tc>
      </w:tr>
    </w:tbl>
    <w:p w14:paraId="458622B2" w14:textId="77777777" w:rsidR="00C114FF" w:rsidRPr="00E57A7D" w:rsidRDefault="00C114FF" w:rsidP="00F432C2">
      <w:pPr>
        <w:tabs>
          <w:tab w:val="clear" w:pos="567"/>
        </w:tabs>
        <w:spacing w:line="240" w:lineRule="auto"/>
        <w:rPr>
          <w:szCs w:val="22"/>
        </w:rPr>
      </w:pPr>
    </w:p>
    <w:p w14:paraId="45EDCF45" w14:textId="77777777" w:rsidR="00C114FF" w:rsidRPr="00E57A7D" w:rsidRDefault="006C78AB" w:rsidP="00F432C2">
      <w:pPr>
        <w:pStyle w:val="Style2"/>
      </w:pPr>
      <w:r w:rsidRPr="00E57A7D">
        <w:t>1.</w:t>
      </w:r>
      <w:r w:rsidRPr="00E57A7D">
        <w:tab/>
        <w:t>VETERINĀRO ZĀĻU NOSAUKUMS</w:t>
      </w:r>
    </w:p>
    <w:p w14:paraId="4F356448" w14:textId="77777777" w:rsidR="00C114FF" w:rsidRPr="00E57A7D" w:rsidRDefault="00C114FF" w:rsidP="00F432C2">
      <w:pPr>
        <w:tabs>
          <w:tab w:val="clear" w:pos="567"/>
        </w:tabs>
        <w:spacing w:line="240" w:lineRule="auto"/>
        <w:rPr>
          <w:szCs w:val="22"/>
        </w:rPr>
      </w:pPr>
    </w:p>
    <w:p w14:paraId="4687BF95" w14:textId="53EFAD71" w:rsidR="002C6C6C" w:rsidRPr="00234A42" w:rsidRDefault="002C6C6C" w:rsidP="00F432C2">
      <w:pPr>
        <w:tabs>
          <w:tab w:val="clear" w:pos="567"/>
        </w:tabs>
        <w:spacing w:line="240" w:lineRule="auto"/>
        <w:rPr>
          <w:b/>
          <w:bCs/>
          <w:color w:val="000000"/>
        </w:rPr>
      </w:pPr>
      <w:r w:rsidRPr="001C6980">
        <w:rPr>
          <w:bCs/>
        </w:rPr>
        <w:t>Synulox 500</w:t>
      </w:r>
      <w:r w:rsidR="00BF2CB6">
        <w:rPr>
          <w:bCs/>
        </w:rPr>
        <w:t> </w:t>
      </w:r>
      <w:r w:rsidRPr="001C6980">
        <w:rPr>
          <w:bCs/>
        </w:rPr>
        <w:t>mg</w:t>
      </w:r>
      <w:r w:rsidRPr="00234A42">
        <w:rPr>
          <w:color w:val="000000"/>
        </w:rPr>
        <w:t xml:space="preserve"> tabletes</w:t>
      </w:r>
    </w:p>
    <w:p w14:paraId="2AFA577C" w14:textId="77777777" w:rsidR="00C114FF" w:rsidRPr="00E57A7D" w:rsidRDefault="00C114FF" w:rsidP="00F432C2">
      <w:pPr>
        <w:tabs>
          <w:tab w:val="clear" w:pos="567"/>
        </w:tabs>
        <w:spacing w:line="240" w:lineRule="auto"/>
        <w:rPr>
          <w:szCs w:val="22"/>
        </w:rPr>
      </w:pPr>
    </w:p>
    <w:p w14:paraId="60FB0025" w14:textId="77777777" w:rsidR="00C114FF" w:rsidRPr="00E57A7D" w:rsidRDefault="00C114FF" w:rsidP="00F432C2">
      <w:pPr>
        <w:tabs>
          <w:tab w:val="clear" w:pos="567"/>
        </w:tabs>
        <w:spacing w:line="240" w:lineRule="auto"/>
        <w:rPr>
          <w:szCs w:val="22"/>
        </w:rPr>
      </w:pPr>
    </w:p>
    <w:p w14:paraId="20D72152" w14:textId="4A060207" w:rsidR="00C114FF" w:rsidRPr="00E57A7D" w:rsidRDefault="006C78AB" w:rsidP="00F432C2">
      <w:pPr>
        <w:pStyle w:val="Style2"/>
      </w:pPr>
      <w:r w:rsidRPr="00E57A7D">
        <w:t>2.</w:t>
      </w:r>
      <w:r w:rsidRPr="00E57A7D">
        <w:tab/>
      </w:r>
      <w:r w:rsidR="005E1FFD">
        <w:t>INFORMĀCIJA PAR AKTĪVAJĀM VIELĀM</w:t>
      </w:r>
    </w:p>
    <w:p w14:paraId="78260AAC" w14:textId="7D5BAB77" w:rsidR="00C114FF" w:rsidRDefault="00C114FF" w:rsidP="00F432C2">
      <w:pPr>
        <w:tabs>
          <w:tab w:val="clear" w:pos="567"/>
        </w:tabs>
        <w:spacing w:line="240" w:lineRule="auto"/>
        <w:rPr>
          <w:szCs w:val="22"/>
        </w:rPr>
      </w:pPr>
    </w:p>
    <w:p w14:paraId="37F35A66" w14:textId="5E0FC293" w:rsidR="002C6C6C" w:rsidRPr="00742856" w:rsidRDefault="007741C3" w:rsidP="00F432C2">
      <w:pPr>
        <w:pStyle w:val="EndnoteText"/>
        <w:tabs>
          <w:tab w:val="clear" w:pos="567"/>
        </w:tabs>
        <w:rPr>
          <w:highlight w:val="lightGray"/>
        </w:rPr>
      </w:pPr>
      <w:r>
        <w:rPr>
          <w:lang w:val="lv"/>
        </w:rPr>
        <w:t>Katra</w:t>
      </w:r>
      <w:r w:rsidR="002C6C6C" w:rsidRPr="00742856">
        <w:t xml:space="preserve"> tablete satur:</w:t>
      </w:r>
    </w:p>
    <w:p w14:paraId="4A8FEF2B" w14:textId="1A88CC8A" w:rsidR="00196BE9" w:rsidRPr="000212C4" w:rsidRDefault="002C6C6C" w:rsidP="00196BE9">
      <w:pPr>
        <w:tabs>
          <w:tab w:val="clear" w:pos="567"/>
        </w:tabs>
        <w:spacing w:line="240" w:lineRule="auto"/>
        <w:rPr>
          <w:szCs w:val="22"/>
        </w:rPr>
      </w:pPr>
      <w:r w:rsidRPr="00742856">
        <w:t xml:space="preserve">Amoksicilīns </w:t>
      </w:r>
      <w:r w:rsidRPr="00742856">
        <w:tab/>
      </w:r>
      <w:r w:rsidRPr="00742856">
        <w:tab/>
        <w:t>400</w:t>
      </w:r>
      <w:r w:rsidR="00BF2CB6">
        <w:t> </w:t>
      </w:r>
      <w:r w:rsidRPr="00742856">
        <w:t>mg</w:t>
      </w:r>
      <w:r w:rsidRPr="00742856">
        <w:br/>
      </w:r>
      <w:r w:rsidR="00196BE9" w:rsidRPr="000212C4">
        <w:rPr>
          <w:szCs w:val="22"/>
        </w:rPr>
        <w:t xml:space="preserve">(amoksicilīna trihidrāta veidā </w:t>
      </w:r>
      <w:r w:rsidR="001D34FF">
        <w:rPr>
          <w:bCs/>
          <w:iCs/>
        </w:rPr>
        <w:t>459,1</w:t>
      </w:r>
      <w:r w:rsidR="00196BE9" w:rsidRPr="000212C4">
        <w:rPr>
          <w:szCs w:val="22"/>
        </w:rPr>
        <w:t> mg)</w:t>
      </w:r>
    </w:p>
    <w:p w14:paraId="5F8F8002" w14:textId="0ED710D4" w:rsidR="002C6C6C" w:rsidRPr="00742856" w:rsidRDefault="002C6C6C" w:rsidP="00F432C2">
      <w:pPr>
        <w:tabs>
          <w:tab w:val="left" w:pos="5670"/>
        </w:tabs>
        <w:spacing w:line="240" w:lineRule="auto"/>
      </w:pPr>
      <w:r w:rsidRPr="00742856">
        <w:t xml:space="preserve">Klavulānskābe </w:t>
      </w:r>
      <w:r w:rsidRPr="00742856">
        <w:tab/>
      </w:r>
      <w:r w:rsidRPr="00742856">
        <w:tab/>
        <w:t>100</w:t>
      </w:r>
      <w:r w:rsidR="00BF2CB6">
        <w:t> </w:t>
      </w:r>
      <w:r w:rsidRPr="00742856">
        <w:t>mg</w:t>
      </w:r>
    </w:p>
    <w:p w14:paraId="3DA7EA82" w14:textId="0C2397BB" w:rsidR="000E7AF1" w:rsidRDefault="000E7AF1" w:rsidP="000E7AF1">
      <w:pPr>
        <w:tabs>
          <w:tab w:val="clear" w:pos="567"/>
        </w:tabs>
        <w:spacing w:line="240" w:lineRule="auto"/>
        <w:rPr>
          <w:szCs w:val="22"/>
        </w:rPr>
      </w:pPr>
      <w:r w:rsidRPr="009261AF">
        <w:t xml:space="preserve">(kālija klavulanāta veidā </w:t>
      </w:r>
      <w:r w:rsidR="00E71FAD">
        <w:rPr>
          <w:bCs/>
          <w:iCs/>
        </w:rPr>
        <w:t>119,14</w:t>
      </w:r>
      <w:r>
        <w:t> </w:t>
      </w:r>
      <w:r w:rsidRPr="009261AF">
        <w:t>mg)</w:t>
      </w:r>
    </w:p>
    <w:p w14:paraId="40CDF316" w14:textId="77777777" w:rsidR="002C6C6C" w:rsidRDefault="002C6C6C" w:rsidP="00F432C2">
      <w:pPr>
        <w:tabs>
          <w:tab w:val="clear" w:pos="567"/>
        </w:tabs>
        <w:spacing w:line="240" w:lineRule="auto"/>
        <w:rPr>
          <w:szCs w:val="22"/>
        </w:rPr>
      </w:pPr>
    </w:p>
    <w:p w14:paraId="2ED2601E" w14:textId="77777777" w:rsidR="007318FE" w:rsidRPr="00E57A7D" w:rsidRDefault="007318FE" w:rsidP="00F432C2">
      <w:pPr>
        <w:tabs>
          <w:tab w:val="clear" w:pos="567"/>
        </w:tabs>
        <w:spacing w:line="240" w:lineRule="auto"/>
        <w:rPr>
          <w:szCs w:val="22"/>
        </w:rPr>
      </w:pPr>
    </w:p>
    <w:p w14:paraId="6674580D" w14:textId="501080BC" w:rsidR="00C114FF" w:rsidRPr="00E57A7D" w:rsidRDefault="006C78AB" w:rsidP="00F432C2">
      <w:pPr>
        <w:pStyle w:val="Style2"/>
      </w:pPr>
      <w:r w:rsidRPr="00E57A7D">
        <w:t>3.</w:t>
      </w:r>
      <w:r w:rsidRPr="00E57A7D">
        <w:tab/>
        <w:t xml:space="preserve">IEPAKOJUMA </w:t>
      </w:r>
      <w:r w:rsidR="004A7CA7" w:rsidRPr="004A7CA7">
        <w:t xml:space="preserve">LIELUMS </w:t>
      </w:r>
    </w:p>
    <w:p w14:paraId="1862D666" w14:textId="781B2F03" w:rsidR="00C114FF" w:rsidRDefault="00C114FF" w:rsidP="00F432C2">
      <w:pPr>
        <w:tabs>
          <w:tab w:val="clear" w:pos="567"/>
        </w:tabs>
        <w:spacing w:line="240" w:lineRule="auto"/>
        <w:rPr>
          <w:szCs w:val="22"/>
        </w:rPr>
      </w:pPr>
    </w:p>
    <w:p w14:paraId="5DFDDE3B" w14:textId="77777777" w:rsidR="002C6C6C" w:rsidRPr="00742856" w:rsidRDefault="002C6C6C" w:rsidP="00F432C2">
      <w:pPr>
        <w:tabs>
          <w:tab w:val="clear" w:pos="567"/>
        </w:tabs>
        <w:spacing w:line="240" w:lineRule="auto"/>
        <w:rPr>
          <w:color w:val="000000"/>
        </w:rPr>
      </w:pPr>
      <w:r w:rsidRPr="00742856">
        <w:rPr>
          <w:color w:val="000000"/>
        </w:rPr>
        <w:t>10 tabletes</w:t>
      </w:r>
    </w:p>
    <w:p w14:paraId="6F43637C" w14:textId="77777777" w:rsidR="002C6C6C" w:rsidRPr="00742856" w:rsidRDefault="002C6C6C" w:rsidP="00F432C2">
      <w:pPr>
        <w:tabs>
          <w:tab w:val="clear" w:pos="567"/>
        </w:tabs>
        <w:spacing w:line="240" w:lineRule="auto"/>
        <w:rPr>
          <w:color w:val="000000"/>
          <w:highlight w:val="lightGray"/>
          <w:lang w:val="es-ES"/>
        </w:rPr>
      </w:pPr>
      <w:r w:rsidRPr="00742856">
        <w:rPr>
          <w:color w:val="000000"/>
          <w:highlight w:val="lightGray"/>
          <w:lang w:val="es-ES"/>
        </w:rPr>
        <w:t xml:space="preserve">20 </w:t>
      </w:r>
      <w:proofErr w:type="spellStart"/>
      <w:r w:rsidRPr="00742856">
        <w:rPr>
          <w:color w:val="000000"/>
          <w:highlight w:val="lightGray"/>
          <w:lang w:val="es-ES"/>
        </w:rPr>
        <w:t>tabletes</w:t>
      </w:r>
      <w:proofErr w:type="spellEnd"/>
    </w:p>
    <w:p w14:paraId="074C7506" w14:textId="77777777" w:rsidR="002C6C6C" w:rsidRDefault="002C6C6C" w:rsidP="00F432C2">
      <w:pPr>
        <w:tabs>
          <w:tab w:val="clear" w:pos="567"/>
        </w:tabs>
        <w:spacing w:line="240" w:lineRule="auto"/>
        <w:rPr>
          <w:color w:val="000000"/>
          <w:highlight w:val="lightGray"/>
          <w:lang w:val="es-ES"/>
        </w:rPr>
      </w:pPr>
      <w:r w:rsidRPr="00742856">
        <w:rPr>
          <w:color w:val="000000"/>
          <w:highlight w:val="lightGray"/>
          <w:lang w:val="es-ES"/>
        </w:rPr>
        <w:t xml:space="preserve">100 </w:t>
      </w:r>
      <w:proofErr w:type="spellStart"/>
      <w:r w:rsidRPr="00742856">
        <w:rPr>
          <w:color w:val="000000"/>
          <w:highlight w:val="lightGray"/>
          <w:lang w:val="es-ES"/>
        </w:rPr>
        <w:t>tabletes</w:t>
      </w:r>
      <w:proofErr w:type="spellEnd"/>
    </w:p>
    <w:p w14:paraId="5514799B" w14:textId="075626BF" w:rsidR="00FC3CCA" w:rsidRPr="00742856" w:rsidRDefault="00FC3CCA" w:rsidP="00F432C2">
      <w:pPr>
        <w:tabs>
          <w:tab w:val="clear" w:pos="567"/>
        </w:tabs>
        <w:spacing w:line="240" w:lineRule="auto"/>
        <w:rPr>
          <w:color w:val="000000"/>
          <w:highlight w:val="lightGray"/>
          <w:lang w:val="es-ES"/>
        </w:rPr>
      </w:pPr>
      <w:r>
        <w:rPr>
          <w:color w:val="000000"/>
          <w:highlight w:val="lightGray"/>
          <w:lang w:val="es-ES"/>
        </w:rPr>
        <w:t>2</w:t>
      </w:r>
      <w:r w:rsidRPr="00742856">
        <w:rPr>
          <w:color w:val="000000"/>
          <w:highlight w:val="lightGray"/>
          <w:lang w:val="es-ES"/>
        </w:rPr>
        <w:t xml:space="preserve">00 </w:t>
      </w:r>
      <w:proofErr w:type="spellStart"/>
      <w:r w:rsidRPr="00742856">
        <w:rPr>
          <w:color w:val="000000"/>
          <w:highlight w:val="lightGray"/>
          <w:lang w:val="es-ES"/>
        </w:rPr>
        <w:t>tabletes</w:t>
      </w:r>
      <w:proofErr w:type="spellEnd"/>
    </w:p>
    <w:p w14:paraId="45E7859E" w14:textId="77777777" w:rsidR="002C6C6C" w:rsidRPr="00E57A7D" w:rsidRDefault="002C6C6C" w:rsidP="00F432C2">
      <w:pPr>
        <w:tabs>
          <w:tab w:val="clear" w:pos="567"/>
        </w:tabs>
        <w:spacing w:line="240" w:lineRule="auto"/>
        <w:rPr>
          <w:szCs w:val="22"/>
        </w:rPr>
      </w:pPr>
    </w:p>
    <w:p w14:paraId="22C7BB35" w14:textId="77777777" w:rsidR="00C114FF" w:rsidRPr="00E57A7D" w:rsidRDefault="00C114FF" w:rsidP="00F432C2">
      <w:pPr>
        <w:tabs>
          <w:tab w:val="clear" w:pos="567"/>
        </w:tabs>
        <w:spacing w:line="240" w:lineRule="auto"/>
        <w:rPr>
          <w:szCs w:val="22"/>
        </w:rPr>
      </w:pPr>
    </w:p>
    <w:p w14:paraId="6365A3EA" w14:textId="24278816" w:rsidR="00C114FF" w:rsidRPr="00E57A7D" w:rsidRDefault="006C78AB" w:rsidP="00F432C2">
      <w:pPr>
        <w:pStyle w:val="Style2"/>
      </w:pPr>
      <w:r w:rsidRPr="00E57A7D">
        <w:t>4.</w:t>
      </w:r>
      <w:r w:rsidRPr="00E57A7D">
        <w:tab/>
        <w:t>MĒRĶSUGAS</w:t>
      </w:r>
    </w:p>
    <w:p w14:paraId="4D4E22AC" w14:textId="06C812D7" w:rsidR="00C114FF" w:rsidRDefault="00C114FF" w:rsidP="00F432C2">
      <w:pPr>
        <w:tabs>
          <w:tab w:val="clear" w:pos="567"/>
        </w:tabs>
        <w:spacing w:line="240" w:lineRule="auto"/>
        <w:rPr>
          <w:szCs w:val="22"/>
        </w:rPr>
      </w:pPr>
    </w:p>
    <w:p w14:paraId="1D0CB76A" w14:textId="77777777" w:rsidR="002C6C6C" w:rsidRPr="00742856" w:rsidRDefault="002C6C6C" w:rsidP="00F432C2">
      <w:pPr>
        <w:tabs>
          <w:tab w:val="clear" w:pos="567"/>
        </w:tabs>
        <w:spacing w:line="240" w:lineRule="auto"/>
        <w:rPr>
          <w:color w:val="000000"/>
        </w:rPr>
      </w:pPr>
      <w:r w:rsidRPr="001C6980">
        <w:rPr>
          <w:color w:val="000000"/>
        </w:rPr>
        <w:t>Suņi.</w:t>
      </w:r>
    </w:p>
    <w:p w14:paraId="44877E7F" w14:textId="77777777" w:rsidR="002C6C6C" w:rsidRPr="00E57A7D" w:rsidRDefault="002C6C6C" w:rsidP="00F432C2">
      <w:pPr>
        <w:tabs>
          <w:tab w:val="clear" w:pos="567"/>
        </w:tabs>
        <w:spacing w:line="240" w:lineRule="auto"/>
        <w:rPr>
          <w:szCs w:val="22"/>
        </w:rPr>
      </w:pPr>
    </w:p>
    <w:p w14:paraId="4994F215" w14:textId="77777777" w:rsidR="00C114FF" w:rsidRPr="00E57A7D" w:rsidRDefault="00C114FF" w:rsidP="00F432C2">
      <w:pPr>
        <w:tabs>
          <w:tab w:val="clear" w:pos="567"/>
        </w:tabs>
        <w:spacing w:line="240" w:lineRule="auto"/>
        <w:rPr>
          <w:szCs w:val="22"/>
        </w:rPr>
      </w:pPr>
    </w:p>
    <w:p w14:paraId="7217E20C" w14:textId="77777777" w:rsidR="00C114FF" w:rsidRPr="00E57A7D" w:rsidRDefault="006C78AB" w:rsidP="00F432C2">
      <w:pPr>
        <w:pStyle w:val="Style2"/>
      </w:pPr>
      <w:r w:rsidRPr="00E57A7D">
        <w:t>5.</w:t>
      </w:r>
      <w:r w:rsidRPr="00E57A7D">
        <w:tab/>
        <w:t>INDIKĀCIJAS</w:t>
      </w:r>
    </w:p>
    <w:p w14:paraId="1947DF12" w14:textId="1D1E5D41" w:rsidR="00C114FF" w:rsidRDefault="00C114FF" w:rsidP="00F432C2">
      <w:pPr>
        <w:tabs>
          <w:tab w:val="clear" w:pos="567"/>
        </w:tabs>
        <w:spacing w:line="240" w:lineRule="auto"/>
        <w:rPr>
          <w:szCs w:val="22"/>
        </w:rPr>
      </w:pPr>
    </w:p>
    <w:p w14:paraId="30EC55F7" w14:textId="77777777" w:rsidR="002C6C6C" w:rsidRPr="00E57A7D" w:rsidRDefault="002C6C6C" w:rsidP="00F432C2">
      <w:pPr>
        <w:tabs>
          <w:tab w:val="clear" w:pos="567"/>
        </w:tabs>
        <w:spacing w:line="240" w:lineRule="auto"/>
        <w:rPr>
          <w:szCs w:val="22"/>
        </w:rPr>
      </w:pPr>
    </w:p>
    <w:p w14:paraId="754580FD" w14:textId="77777777" w:rsidR="00C114FF" w:rsidRPr="00E57A7D" w:rsidRDefault="00C114FF" w:rsidP="00F432C2">
      <w:pPr>
        <w:tabs>
          <w:tab w:val="clear" w:pos="567"/>
        </w:tabs>
        <w:spacing w:line="240" w:lineRule="auto"/>
        <w:rPr>
          <w:szCs w:val="22"/>
        </w:rPr>
      </w:pPr>
    </w:p>
    <w:p w14:paraId="067266BF" w14:textId="5D287683" w:rsidR="00C114FF" w:rsidRPr="00E57A7D" w:rsidRDefault="006C78AB" w:rsidP="00F432C2">
      <w:pPr>
        <w:pStyle w:val="Style2"/>
      </w:pPr>
      <w:r w:rsidRPr="00E57A7D">
        <w:t>6.</w:t>
      </w:r>
      <w:r w:rsidRPr="00E57A7D">
        <w:tab/>
      </w:r>
      <w:r w:rsidR="007318FE">
        <w:t>LIETOŠANAS</w:t>
      </w:r>
      <w:r w:rsidR="007318FE" w:rsidRPr="00E57A7D">
        <w:t xml:space="preserve"> </w:t>
      </w:r>
      <w:r w:rsidRPr="00E57A7D">
        <w:t>VEIDI</w:t>
      </w:r>
    </w:p>
    <w:p w14:paraId="6DDC522D" w14:textId="1805E18E" w:rsidR="00C114FF" w:rsidRDefault="00C114FF" w:rsidP="00F432C2">
      <w:pPr>
        <w:tabs>
          <w:tab w:val="clear" w:pos="567"/>
        </w:tabs>
        <w:spacing w:line="240" w:lineRule="auto"/>
        <w:rPr>
          <w:szCs w:val="22"/>
        </w:rPr>
      </w:pPr>
    </w:p>
    <w:p w14:paraId="18384363" w14:textId="77777777" w:rsidR="002C6C6C" w:rsidRDefault="002C6C6C" w:rsidP="00F432C2">
      <w:pPr>
        <w:tabs>
          <w:tab w:val="clear" w:pos="567"/>
        </w:tabs>
        <w:spacing w:line="240" w:lineRule="auto"/>
        <w:rPr>
          <w:color w:val="000000"/>
        </w:rPr>
      </w:pPr>
      <w:r w:rsidRPr="00742856">
        <w:rPr>
          <w:color w:val="000000"/>
        </w:rPr>
        <w:t xml:space="preserve">Iekšķīgai lietošanai. </w:t>
      </w:r>
    </w:p>
    <w:p w14:paraId="34AAD19D" w14:textId="77777777" w:rsidR="002C6C6C" w:rsidRPr="00E57A7D" w:rsidRDefault="002C6C6C" w:rsidP="00F432C2">
      <w:pPr>
        <w:tabs>
          <w:tab w:val="clear" w:pos="567"/>
        </w:tabs>
        <w:spacing w:line="240" w:lineRule="auto"/>
        <w:rPr>
          <w:szCs w:val="22"/>
        </w:rPr>
      </w:pPr>
    </w:p>
    <w:p w14:paraId="3849694E" w14:textId="77777777" w:rsidR="00C114FF" w:rsidRPr="00E57A7D" w:rsidRDefault="00C114FF" w:rsidP="00F432C2">
      <w:pPr>
        <w:tabs>
          <w:tab w:val="clear" w:pos="567"/>
        </w:tabs>
        <w:spacing w:line="240" w:lineRule="auto"/>
        <w:rPr>
          <w:szCs w:val="22"/>
        </w:rPr>
      </w:pPr>
    </w:p>
    <w:p w14:paraId="7359B0F8" w14:textId="55C6C5DD" w:rsidR="00C114FF" w:rsidRPr="00E57A7D" w:rsidRDefault="006C78AB" w:rsidP="00F432C2">
      <w:pPr>
        <w:pStyle w:val="Style2"/>
        <w:pBdr>
          <w:top w:val="single" w:sz="4" w:space="0" w:color="auto"/>
        </w:pBdr>
      </w:pPr>
      <w:r w:rsidRPr="00E57A7D">
        <w:t>7.</w:t>
      </w:r>
      <w:r w:rsidRPr="00E57A7D">
        <w:tab/>
        <w:t>IEROBEŽOJUMU PERIODS</w:t>
      </w:r>
    </w:p>
    <w:p w14:paraId="52E71FEA" w14:textId="77777777" w:rsidR="00C114FF" w:rsidRPr="00E57A7D" w:rsidRDefault="00C114FF" w:rsidP="00F432C2">
      <w:pPr>
        <w:tabs>
          <w:tab w:val="clear" w:pos="567"/>
        </w:tabs>
        <w:spacing w:line="240" w:lineRule="auto"/>
        <w:rPr>
          <w:szCs w:val="22"/>
        </w:rPr>
      </w:pPr>
    </w:p>
    <w:p w14:paraId="750D1415" w14:textId="77777777" w:rsidR="00C114FF" w:rsidRPr="00E57A7D" w:rsidRDefault="00C114FF" w:rsidP="00F432C2">
      <w:pPr>
        <w:tabs>
          <w:tab w:val="clear" w:pos="567"/>
        </w:tabs>
        <w:spacing w:line="240" w:lineRule="auto"/>
        <w:rPr>
          <w:szCs w:val="22"/>
        </w:rPr>
      </w:pPr>
    </w:p>
    <w:p w14:paraId="11C87214" w14:textId="77777777" w:rsidR="00C114FF" w:rsidRPr="00E57A7D" w:rsidRDefault="00C114FF" w:rsidP="00F432C2">
      <w:pPr>
        <w:tabs>
          <w:tab w:val="clear" w:pos="567"/>
        </w:tabs>
        <w:spacing w:line="240" w:lineRule="auto"/>
        <w:rPr>
          <w:szCs w:val="22"/>
        </w:rPr>
      </w:pPr>
    </w:p>
    <w:p w14:paraId="51CD13E6" w14:textId="77777777" w:rsidR="00C114FF" w:rsidRPr="00E57A7D" w:rsidRDefault="006C78AB" w:rsidP="00F432C2">
      <w:pPr>
        <w:pStyle w:val="Style2"/>
      </w:pPr>
      <w:r w:rsidRPr="00E57A7D">
        <w:t>8.</w:t>
      </w:r>
      <w:r w:rsidRPr="00E57A7D">
        <w:tab/>
        <w:t>DERĪGUMA TERMIŅŠ</w:t>
      </w:r>
    </w:p>
    <w:p w14:paraId="438145F5" w14:textId="77777777" w:rsidR="00C114FF" w:rsidRPr="00E57A7D" w:rsidRDefault="00C114FF" w:rsidP="00F432C2">
      <w:pPr>
        <w:tabs>
          <w:tab w:val="clear" w:pos="567"/>
        </w:tabs>
        <w:spacing w:line="240" w:lineRule="auto"/>
        <w:rPr>
          <w:szCs w:val="22"/>
        </w:rPr>
      </w:pPr>
    </w:p>
    <w:p w14:paraId="6E9F8D7E" w14:textId="488341B2" w:rsidR="002C6C6C" w:rsidRPr="00742856" w:rsidRDefault="00BF2CB6" w:rsidP="00F432C2">
      <w:pPr>
        <w:tabs>
          <w:tab w:val="clear" w:pos="567"/>
        </w:tabs>
        <w:spacing w:line="240" w:lineRule="auto"/>
        <w:rPr>
          <w:color w:val="000000"/>
        </w:rPr>
      </w:pPr>
      <w:r>
        <w:rPr>
          <w:color w:val="000000"/>
        </w:rPr>
        <w:t>Exp.</w:t>
      </w:r>
      <w:r w:rsidR="002C6C6C">
        <w:rPr>
          <w:color w:val="000000"/>
        </w:rPr>
        <w:t xml:space="preserve"> {mēnesis/gads}</w:t>
      </w:r>
    </w:p>
    <w:p w14:paraId="506AFDCA" w14:textId="01A1300A" w:rsidR="006444DA" w:rsidRDefault="006444DA" w:rsidP="006444DA">
      <w:pPr>
        <w:tabs>
          <w:tab w:val="clear" w:pos="567"/>
        </w:tabs>
        <w:spacing w:line="240" w:lineRule="auto"/>
        <w:ind w:right="-318"/>
        <w:rPr>
          <w:lang w:val="lv"/>
        </w:rPr>
      </w:pPr>
      <w:r w:rsidRPr="00A0786B">
        <w:rPr>
          <w:lang w:val="lv"/>
        </w:rPr>
        <w:t>Tabletes pusītes izlietot 24 stundu laikā.</w:t>
      </w:r>
    </w:p>
    <w:p w14:paraId="215C41F2" w14:textId="77777777" w:rsidR="00C114FF" w:rsidRPr="00E57A7D" w:rsidRDefault="00C114FF" w:rsidP="00F432C2">
      <w:pPr>
        <w:tabs>
          <w:tab w:val="clear" w:pos="567"/>
        </w:tabs>
        <w:spacing w:line="240" w:lineRule="auto"/>
        <w:rPr>
          <w:szCs w:val="22"/>
        </w:rPr>
      </w:pPr>
    </w:p>
    <w:p w14:paraId="6B5AA492" w14:textId="77777777" w:rsidR="00C114FF" w:rsidRPr="00E57A7D" w:rsidRDefault="00C114FF" w:rsidP="00F432C2">
      <w:pPr>
        <w:tabs>
          <w:tab w:val="clear" w:pos="567"/>
        </w:tabs>
        <w:spacing w:line="240" w:lineRule="auto"/>
        <w:rPr>
          <w:szCs w:val="22"/>
        </w:rPr>
      </w:pPr>
    </w:p>
    <w:p w14:paraId="0F687612" w14:textId="77777777" w:rsidR="00C114FF" w:rsidRPr="00E57A7D" w:rsidRDefault="006C78AB" w:rsidP="00F432C2">
      <w:pPr>
        <w:pStyle w:val="Style2"/>
      </w:pPr>
      <w:r w:rsidRPr="00E57A7D">
        <w:t>9.</w:t>
      </w:r>
      <w:r w:rsidRPr="00E57A7D">
        <w:tab/>
        <w:t>ĪPAŠI UZGLABĀŠANAS NOSACĪJUMI</w:t>
      </w:r>
    </w:p>
    <w:p w14:paraId="35863BEC" w14:textId="77777777" w:rsidR="00C114FF" w:rsidRPr="00E57A7D" w:rsidRDefault="00C114FF" w:rsidP="00F432C2">
      <w:pPr>
        <w:tabs>
          <w:tab w:val="clear" w:pos="567"/>
        </w:tabs>
        <w:spacing w:line="240" w:lineRule="auto"/>
        <w:rPr>
          <w:szCs w:val="22"/>
        </w:rPr>
      </w:pPr>
    </w:p>
    <w:p w14:paraId="5F263F3B" w14:textId="1FBC91A7" w:rsidR="002C6C6C" w:rsidRPr="00742856" w:rsidRDefault="00D84371" w:rsidP="00F432C2">
      <w:pPr>
        <w:spacing w:line="240" w:lineRule="auto"/>
      </w:pPr>
      <w:r w:rsidRPr="00F60F32">
        <w:t>Neu</w:t>
      </w:r>
      <w:r w:rsidRPr="009B228B">
        <w:t xml:space="preserve">zglabāt temperatūrā </w:t>
      </w:r>
      <w:r w:rsidRPr="00F60F32">
        <w:t>virs</w:t>
      </w:r>
      <w:r w:rsidR="002C6C6C" w:rsidRPr="00742856">
        <w:t xml:space="preserve"> </w:t>
      </w:r>
      <w:r w:rsidR="00BF2CB6" w:rsidRPr="00E57A7D">
        <w:t>25 </w:t>
      </w:r>
      <w:r w:rsidR="00BF2CB6">
        <w:t>°</w:t>
      </w:r>
      <w:r w:rsidR="00BF2CB6" w:rsidRPr="00E57A7D">
        <w:t>C</w:t>
      </w:r>
      <w:r w:rsidR="002C6C6C" w:rsidRPr="00742856">
        <w:t>.</w:t>
      </w:r>
    </w:p>
    <w:p w14:paraId="6415236E" w14:textId="6E2044DB" w:rsidR="00C114FF" w:rsidRDefault="002C6C6C" w:rsidP="00F432C2">
      <w:pPr>
        <w:tabs>
          <w:tab w:val="clear" w:pos="567"/>
        </w:tabs>
        <w:spacing w:line="240" w:lineRule="auto"/>
      </w:pPr>
      <w:r w:rsidRPr="00742856">
        <w:t>Uzglabāt sausā vietā.</w:t>
      </w:r>
    </w:p>
    <w:p w14:paraId="2574BF11" w14:textId="202C78FB" w:rsidR="00434D01" w:rsidRPr="00434D01" w:rsidRDefault="00434D01" w:rsidP="00E92E7E">
      <w:pPr>
        <w:tabs>
          <w:tab w:val="clear" w:pos="567"/>
        </w:tabs>
        <w:spacing w:line="240" w:lineRule="auto"/>
        <w:ind w:right="-318"/>
        <w:jc w:val="both"/>
        <w:rPr>
          <w:szCs w:val="22"/>
        </w:rPr>
      </w:pPr>
      <w:bookmarkStart w:id="20" w:name="_Hlk211946510"/>
      <w:r>
        <w:rPr>
          <w:szCs w:val="22"/>
          <w:lang w:val="lv"/>
        </w:rPr>
        <w:lastRenderedPageBreak/>
        <w:t xml:space="preserve">Atlikušo </w:t>
      </w:r>
      <w:r w:rsidR="002B6EAC">
        <w:rPr>
          <w:szCs w:val="22"/>
          <w:lang w:val="lv"/>
        </w:rPr>
        <w:t xml:space="preserve">tabletes pusi uzglabāt </w:t>
      </w:r>
      <w:proofErr w:type="spellStart"/>
      <w:r w:rsidR="002B6EAC">
        <w:rPr>
          <w:szCs w:val="22"/>
          <w:lang w:val="lv"/>
        </w:rPr>
        <w:t>blisterī</w:t>
      </w:r>
      <w:proofErr w:type="spellEnd"/>
      <w:r w:rsidR="002B6EAC">
        <w:rPr>
          <w:szCs w:val="22"/>
          <w:lang w:val="lv"/>
        </w:rPr>
        <w:t>, ievietotu kartona kastītē</w:t>
      </w:r>
      <w:r>
        <w:rPr>
          <w:szCs w:val="22"/>
          <w:lang w:val="lv"/>
        </w:rPr>
        <w:t>.</w:t>
      </w:r>
      <w:bookmarkEnd w:id="20"/>
    </w:p>
    <w:p w14:paraId="66FE6E28" w14:textId="77777777" w:rsidR="002C6C6C" w:rsidRPr="00E57A7D" w:rsidRDefault="002C6C6C" w:rsidP="00F432C2">
      <w:pPr>
        <w:tabs>
          <w:tab w:val="clear" w:pos="567"/>
        </w:tabs>
        <w:spacing w:line="240" w:lineRule="auto"/>
        <w:rPr>
          <w:szCs w:val="22"/>
        </w:rPr>
      </w:pPr>
    </w:p>
    <w:p w14:paraId="19FD0CBA" w14:textId="77777777" w:rsidR="00C114FF" w:rsidRPr="00E57A7D" w:rsidRDefault="00C114FF" w:rsidP="00F432C2">
      <w:pPr>
        <w:tabs>
          <w:tab w:val="clear" w:pos="567"/>
        </w:tabs>
        <w:spacing w:line="240" w:lineRule="auto"/>
        <w:rPr>
          <w:szCs w:val="22"/>
        </w:rPr>
      </w:pPr>
    </w:p>
    <w:p w14:paraId="2FA388F1" w14:textId="5E9DC0BB" w:rsidR="00C114FF" w:rsidRPr="00E57A7D" w:rsidRDefault="006C78AB" w:rsidP="001C1CFD">
      <w:pPr>
        <w:pStyle w:val="Style2"/>
      </w:pPr>
      <w:r w:rsidRPr="00E57A7D">
        <w:t>10.</w:t>
      </w:r>
      <w:r w:rsidRPr="00E57A7D">
        <w:tab/>
        <w:t>VĀRDI “PIRMS LIETOŠANAS IZLASIET LIETOŠANAS INSTRUKCIJU”</w:t>
      </w:r>
    </w:p>
    <w:p w14:paraId="7C4A79AF" w14:textId="77777777" w:rsidR="00434D01" w:rsidRDefault="00434D01" w:rsidP="00F432C2">
      <w:pPr>
        <w:tabs>
          <w:tab w:val="clear" w:pos="567"/>
        </w:tabs>
        <w:spacing w:line="240" w:lineRule="auto"/>
      </w:pPr>
    </w:p>
    <w:p w14:paraId="2FC95367" w14:textId="29FA242C" w:rsidR="0073373D" w:rsidRPr="00E57A7D" w:rsidRDefault="006C78AB" w:rsidP="00F432C2">
      <w:pPr>
        <w:tabs>
          <w:tab w:val="clear" w:pos="567"/>
        </w:tabs>
        <w:spacing w:line="240" w:lineRule="auto"/>
        <w:rPr>
          <w:szCs w:val="22"/>
        </w:rPr>
      </w:pPr>
      <w:r w:rsidRPr="00E57A7D">
        <w:t>Pirms lietošanas izlasiet lietošanas instrukciju.</w:t>
      </w:r>
    </w:p>
    <w:p w14:paraId="599165B1" w14:textId="77777777" w:rsidR="00DE67C4" w:rsidRPr="00E57A7D" w:rsidRDefault="00DE67C4" w:rsidP="00F432C2">
      <w:pPr>
        <w:tabs>
          <w:tab w:val="clear" w:pos="567"/>
        </w:tabs>
        <w:spacing w:line="240" w:lineRule="auto"/>
        <w:rPr>
          <w:szCs w:val="22"/>
        </w:rPr>
      </w:pPr>
    </w:p>
    <w:p w14:paraId="39F717E2" w14:textId="77777777" w:rsidR="00C114FF" w:rsidRPr="00E57A7D" w:rsidRDefault="00C114FF" w:rsidP="00F432C2">
      <w:pPr>
        <w:tabs>
          <w:tab w:val="clear" w:pos="567"/>
        </w:tabs>
        <w:spacing w:line="240" w:lineRule="auto"/>
        <w:rPr>
          <w:szCs w:val="22"/>
        </w:rPr>
      </w:pPr>
    </w:p>
    <w:p w14:paraId="575C181C" w14:textId="77777777" w:rsidR="00C114FF" w:rsidRPr="00E57A7D" w:rsidRDefault="006C78AB" w:rsidP="00F432C2">
      <w:pPr>
        <w:pStyle w:val="Style2"/>
      </w:pPr>
      <w:r w:rsidRPr="00E57A7D">
        <w:t>11.</w:t>
      </w:r>
      <w:r w:rsidRPr="00E57A7D">
        <w:tab/>
        <w:t>VĀRDI “LIETOŠANAI DZĪVNIEKIEM”</w:t>
      </w:r>
    </w:p>
    <w:p w14:paraId="0315D04E" w14:textId="77777777" w:rsidR="00C114FF" w:rsidRPr="00E57A7D" w:rsidRDefault="00C114FF" w:rsidP="00F432C2">
      <w:pPr>
        <w:tabs>
          <w:tab w:val="clear" w:pos="567"/>
        </w:tabs>
        <w:spacing w:line="240" w:lineRule="auto"/>
        <w:rPr>
          <w:szCs w:val="22"/>
        </w:rPr>
      </w:pPr>
    </w:p>
    <w:p w14:paraId="76E4E38D" w14:textId="3B19F515" w:rsidR="00C114FF" w:rsidRPr="00E57A7D" w:rsidRDefault="006C78AB" w:rsidP="00F432C2">
      <w:pPr>
        <w:tabs>
          <w:tab w:val="clear" w:pos="567"/>
        </w:tabs>
        <w:spacing w:line="240" w:lineRule="auto"/>
        <w:rPr>
          <w:szCs w:val="22"/>
        </w:rPr>
      </w:pPr>
      <w:r w:rsidRPr="00E57A7D">
        <w:t>Lietošanai dzīvniekiem.</w:t>
      </w:r>
    </w:p>
    <w:p w14:paraId="45FA804D" w14:textId="77777777" w:rsidR="00C114FF" w:rsidRPr="00E57A7D" w:rsidRDefault="00C114FF" w:rsidP="00F432C2">
      <w:pPr>
        <w:tabs>
          <w:tab w:val="clear" w:pos="567"/>
        </w:tabs>
        <w:spacing w:line="240" w:lineRule="auto"/>
        <w:rPr>
          <w:szCs w:val="22"/>
        </w:rPr>
      </w:pPr>
    </w:p>
    <w:p w14:paraId="3618DFEB" w14:textId="77777777" w:rsidR="00C114FF" w:rsidRPr="00E57A7D" w:rsidRDefault="00C114FF" w:rsidP="00F432C2">
      <w:pPr>
        <w:tabs>
          <w:tab w:val="clear" w:pos="567"/>
        </w:tabs>
        <w:spacing w:line="240" w:lineRule="auto"/>
        <w:rPr>
          <w:szCs w:val="22"/>
        </w:rPr>
      </w:pPr>
    </w:p>
    <w:p w14:paraId="7352FAF5" w14:textId="77777777" w:rsidR="00C114FF" w:rsidRPr="00E57A7D" w:rsidRDefault="006C78AB" w:rsidP="00F432C2">
      <w:pPr>
        <w:pStyle w:val="Style2"/>
      </w:pPr>
      <w:r w:rsidRPr="00E57A7D">
        <w:t>12.</w:t>
      </w:r>
      <w:r w:rsidRPr="00E57A7D">
        <w:tab/>
        <w:t>VĀRDI “UZGLABĀT BĒRNIEM NEREDZAMĀ UN NEPIEEJAMĀ VIETĀ”</w:t>
      </w:r>
    </w:p>
    <w:p w14:paraId="517278DF" w14:textId="77777777" w:rsidR="00C114FF" w:rsidRPr="00E57A7D" w:rsidRDefault="00C114FF" w:rsidP="00F432C2">
      <w:pPr>
        <w:tabs>
          <w:tab w:val="clear" w:pos="567"/>
        </w:tabs>
        <w:spacing w:line="240" w:lineRule="auto"/>
        <w:rPr>
          <w:szCs w:val="22"/>
        </w:rPr>
      </w:pPr>
    </w:p>
    <w:p w14:paraId="2F93E432" w14:textId="77777777" w:rsidR="00C114FF" w:rsidRPr="00E57A7D" w:rsidRDefault="006C78AB" w:rsidP="00F432C2">
      <w:pPr>
        <w:tabs>
          <w:tab w:val="clear" w:pos="567"/>
        </w:tabs>
        <w:spacing w:line="240" w:lineRule="auto"/>
        <w:rPr>
          <w:szCs w:val="22"/>
        </w:rPr>
      </w:pPr>
      <w:r w:rsidRPr="00E57A7D">
        <w:t>Uzglabāt bērniem neredzamā un nepieejamā vietā.</w:t>
      </w:r>
    </w:p>
    <w:p w14:paraId="57A61C31" w14:textId="77777777" w:rsidR="00C114FF" w:rsidRPr="00E57A7D" w:rsidRDefault="00C114FF" w:rsidP="00F432C2">
      <w:pPr>
        <w:tabs>
          <w:tab w:val="clear" w:pos="567"/>
        </w:tabs>
        <w:spacing w:line="240" w:lineRule="auto"/>
        <w:rPr>
          <w:szCs w:val="22"/>
        </w:rPr>
      </w:pPr>
    </w:p>
    <w:p w14:paraId="1A946F53" w14:textId="77777777" w:rsidR="00C114FF" w:rsidRPr="00E57A7D" w:rsidRDefault="00C114FF" w:rsidP="00F432C2">
      <w:pPr>
        <w:tabs>
          <w:tab w:val="clear" w:pos="567"/>
        </w:tabs>
        <w:spacing w:line="240" w:lineRule="auto"/>
        <w:rPr>
          <w:szCs w:val="22"/>
        </w:rPr>
      </w:pPr>
    </w:p>
    <w:p w14:paraId="4B7F8FBB" w14:textId="0DDDEDBC" w:rsidR="00C114FF" w:rsidRPr="00E57A7D" w:rsidRDefault="006C78AB" w:rsidP="00F432C2">
      <w:pPr>
        <w:pStyle w:val="Style2"/>
      </w:pPr>
      <w:r w:rsidRPr="00E57A7D">
        <w:t>13.</w:t>
      </w:r>
      <w:r w:rsidRPr="00E57A7D">
        <w:tab/>
      </w:r>
      <w:r w:rsidR="008610E2">
        <w:t>TIRDZNIECĪBAS ATĻAUJAS TURĒTĀJS</w:t>
      </w:r>
      <w:r w:rsidRPr="00E57A7D">
        <w:t xml:space="preserve"> </w:t>
      </w:r>
    </w:p>
    <w:p w14:paraId="77B9C4D5" w14:textId="77777777" w:rsidR="00C114FF" w:rsidRPr="00E57A7D" w:rsidRDefault="00C114FF" w:rsidP="00F432C2">
      <w:pPr>
        <w:tabs>
          <w:tab w:val="clear" w:pos="567"/>
        </w:tabs>
        <w:spacing w:line="240" w:lineRule="auto"/>
        <w:rPr>
          <w:szCs w:val="22"/>
        </w:rPr>
      </w:pPr>
    </w:p>
    <w:p w14:paraId="76C450B1" w14:textId="6DDC0423" w:rsidR="002C6C6C" w:rsidRPr="00742856" w:rsidRDefault="002C6C6C" w:rsidP="00F432C2">
      <w:pPr>
        <w:pStyle w:val="EndnoteText"/>
        <w:tabs>
          <w:tab w:val="clear" w:pos="567"/>
          <w:tab w:val="left" w:pos="720"/>
        </w:tabs>
      </w:pPr>
      <w:r w:rsidRPr="00742856">
        <w:t>Zoetis Belgium</w:t>
      </w:r>
    </w:p>
    <w:p w14:paraId="039D57FD" w14:textId="77777777" w:rsidR="002C6C6C" w:rsidRPr="00E57A7D" w:rsidRDefault="002C6C6C" w:rsidP="00F432C2">
      <w:pPr>
        <w:tabs>
          <w:tab w:val="clear" w:pos="567"/>
        </w:tabs>
        <w:spacing w:line="240" w:lineRule="auto"/>
        <w:rPr>
          <w:szCs w:val="22"/>
        </w:rPr>
      </w:pPr>
    </w:p>
    <w:p w14:paraId="7538C3C0" w14:textId="77777777" w:rsidR="00C114FF" w:rsidRPr="00E57A7D" w:rsidRDefault="00C114FF" w:rsidP="00F432C2">
      <w:pPr>
        <w:tabs>
          <w:tab w:val="clear" w:pos="567"/>
        </w:tabs>
        <w:spacing w:line="240" w:lineRule="auto"/>
        <w:rPr>
          <w:szCs w:val="22"/>
        </w:rPr>
      </w:pPr>
    </w:p>
    <w:p w14:paraId="1DBA91B7" w14:textId="286EC3F5" w:rsidR="00C114FF" w:rsidRPr="00E57A7D" w:rsidRDefault="006C78AB" w:rsidP="00F432C2">
      <w:pPr>
        <w:pStyle w:val="Style2"/>
      </w:pPr>
      <w:r w:rsidRPr="00E57A7D">
        <w:t>14.</w:t>
      </w:r>
      <w:r w:rsidRPr="00E57A7D">
        <w:tab/>
      </w:r>
      <w:r w:rsidR="008610E2">
        <w:t xml:space="preserve">TIRDZNIECĪBAS ATĻAUJAS </w:t>
      </w:r>
      <w:r w:rsidRPr="00E57A7D">
        <w:t>NUMURI</w:t>
      </w:r>
    </w:p>
    <w:p w14:paraId="1974E1CA" w14:textId="77777777" w:rsidR="00C114FF" w:rsidRPr="00E57A7D" w:rsidRDefault="00C114FF" w:rsidP="00F432C2">
      <w:pPr>
        <w:tabs>
          <w:tab w:val="clear" w:pos="567"/>
        </w:tabs>
        <w:spacing w:line="240" w:lineRule="auto"/>
        <w:rPr>
          <w:szCs w:val="22"/>
        </w:rPr>
      </w:pPr>
    </w:p>
    <w:p w14:paraId="234178B1" w14:textId="150027CA" w:rsidR="002C6C6C" w:rsidRPr="001366AB" w:rsidRDefault="002C6C6C" w:rsidP="00F432C2">
      <w:pPr>
        <w:spacing w:line="240" w:lineRule="auto"/>
      </w:pPr>
      <w:r w:rsidRPr="00995E2F">
        <w:t>V/</w:t>
      </w:r>
      <w:r w:rsidR="00597E39" w:rsidRPr="00995E2F">
        <w:t>MRP</w:t>
      </w:r>
      <w:r w:rsidRPr="00995E2F">
        <w:t>/09/0026</w:t>
      </w:r>
    </w:p>
    <w:p w14:paraId="021C57D8" w14:textId="77777777" w:rsidR="00C114FF" w:rsidRPr="00E57A7D" w:rsidRDefault="00C114FF" w:rsidP="00F432C2">
      <w:pPr>
        <w:tabs>
          <w:tab w:val="clear" w:pos="567"/>
        </w:tabs>
        <w:spacing w:line="240" w:lineRule="auto"/>
        <w:rPr>
          <w:szCs w:val="22"/>
        </w:rPr>
      </w:pPr>
    </w:p>
    <w:p w14:paraId="1462BCC2" w14:textId="77777777" w:rsidR="00C114FF" w:rsidRPr="00E57A7D" w:rsidRDefault="00C114FF" w:rsidP="00F432C2">
      <w:pPr>
        <w:tabs>
          <w:tab w:val="clear" w:pos="567"/>
        </w:tabs>
        <w:spacing w:line="240" w:lineRule="auto"/>
        <w:rPr>
          <w:szCs w:val="22"/>
        </w:rPr>
      </w:pPr>
    </w:p>
    <w:p w14:paraId="2AF0164D" w14:textId="77777777" w:rsidR="00C114FF" w:rsidRPr="00E57A7D" w:rsidRDefault="006C78AB" w:rsidP="00F432C2">
      <w:pPr>
        <w:pStyle w:val="Style2"/>
      </w:pPr>
      <w:r w:rsidRPr="00E57A7D">
        <w:t>15.</w:t>
      </w:r>
      <w:r w:rsidRPr="00E57A7D">
        <w:tab/>
        <w:t>SĒRIJAS NUMURS</w:t>
      </w:r>
    </w:p>
    <w:p w14:paraId="57945ED0" w14:textId="77777777" w:rsidR="001B26EB" w:rsidRPr="00E57A7D" w:rsidRDefault="001B26EB" w:rsidP="00F432C2">
      <w:pPr>
        <w:tabs>
          <w:tab w:val="clear" w:pos="567"/>
        </w:tabs>
        <w:spacing w:line="240" w:lineRule="auto"/>
        <w:rPr>
          <w:szCs w:val="22"/>
        </w:rPr>
      </w:pPr>
    </w:p>
    <w:p w14:paraId="22DAD4A3" w14:textId="1AA24146" w:rsidR="002C6C6C" w:rsidRPr="00742856" w:rsidRDefault="00BF2CB6" w:rsidP="00F432C2">
      <w:pPr>
        <w:spacing w:line="240" w:lineRule="auto"/>
        <w:rPr>
          <w:color w:val="000000"/>
        </w:rPr>
      </w:pPr>
      <w:r>
        <w:rPr>
          <w:color w:val="000000"/>
        </w:rPr>
        <w:t>Lot</w:t>
      </w:r>
      <w:r w:rsidR="002C6C6C">
        <w:rPr>
          <w:color w:val="000000"/>
        </w:rPr>
        <w:t xml:space="preserve"> {numurs}</w:t>
      </w:r>
    </w:p>
    <w:p w14:paraId="74BB5D8F" w14:textId="77777777" w:rsidR="00A9226B" w:rsidRPr="00E57A7D" w:rsidRDefault="00A9226B" w:rsidP="00F432C2">
      <w:pPr>
        <w:tabs>
          <w:tab w:val="clear" w:pos="567"/>
        </w:tabs>
        <w:spacing w:line="240" w:lineRule="auto"/>
        <w:rPr>
          <w:szCs w:val="22"/>
        </w:rPr>
      </w:pPr>
    </w:p>
    <w:p w14:paraId="53011CA0" w14:textId="77777777" w:rsidR="00673F4C" w:rsidRPr="00E57A7D" w:rsidRDefault="006C78AB" w:rsidP="00F432C2">
      <w:pPr>
        <w:tabs>
          <w:tab w:val="clear" w:pos="567"/>
        </w:tabs>
        <w:spacing w:line="240" w:lineRule="auto"/>
        <w:rPr>
          <w:szCs w:val="22"/>
        </w:rPr>
      </w:pPr>
      <w:r w:rsidRPr="00E57A7D">
        <w:br w:type="page"/>
      </w:r>
    </w:p>
    <w:p w14:paraId="639E1895" w14:textId="6ADDA695" w:rsidR="00001C44" w:rsidRPr="008E37A2" w:rsidRDefault="006C78AB" w:rsidP="00F432C2">
      <w:pPr>
        <w:pBdr>
          <w:top w:val="single" w:sz="4" w:space="1" w:color="auto"/>
          <w:left w:val="single" w:sz="4" w:space="4" w:color="auto"/>
          <w:bottom w:val="single" w:sz="4" w:space="1" w:color="auto"/>
          <w:right w:val="single" w:sz="4" w:space="4" w:color="auto"/>
        </w:pBdr>
        <w:tabs>
          <w:tab w:val="clear" w:pos="567"/>
        </w:tabs>
        <w:spacing w:line="240" w:lineRule="auto"/>
        <w:rPr>
          <w:b/>
          <w:szCs w:val="22"/>
        </w:rPr>
      </w:pPr>
      <w:r w:rsidRPr="008E37A2">
        <w:rPr>
          <w:b/>
          <w:szCs w:val="22"/>
        </w:rPr>
        <w:lastRenderedPageBreak/>
        <w:t xml:space="preserve">UZ </w:t>
      </w:r>
      <w:r w:rsidR="008E37A2">
        <w:rPr>
          <w:b/>
          <w:szCs w:val="22"/>
        </w:rPr>
        <w:t>MAZA IZMĒRA</w:t>
      </w:r>
      <w:r w:rsidRPr="008E37A2">
        <w:rPr>
          <w:b/>
          <w:szCs w:val="22"/>
        </w:rPr>
        <w:t xml:space="preserve"> TIEŠĀ IEPAKOJUMA NORĀDĀM</w:t>
      </w:r>
      <w:r w:rsidR="008E37A2">
        <w:rPr>
          <w:b/>
          <w:szCs w:val="22"/>
        </w:rPr>
        <w:t>Ā INFORMĀCIJA</w:t>
      </w:r>
    </w:p>
    <w:p w14:paraId="3485FBC3" w14:textId="77777777" w:rsidR="00C114FF" w:rsidRPr="00E57A7D" w:rsidRDefault="00C114FF" w:rsidP="00F432C2">
      <w:pPr>
        <w:pBdr>
          <w:top w:val="single" w:sz="4" w:space="1" w:color="auto"/>
          <w:left w:val="single" w:sz="4" w:space="4" w:color="auto"/>
          <w:bottom w:val="single" w:sz="4" w:space="1" w:color="auto"/>
          <w:right w:val="single" w:sz="4" w:space="4" w:color="auto"/>
        </w:pBdr>
        <w:tabs>
          <w:tab w:val="clear" w:pos="567"/>
        </w:tabs>
        <w:spacing w:line="240" w:lineRule="auto"/>
        <w:rPr>
          <w:szCs w:val="22"/>
        </w:rPr>
      </w:pPr>
    </w:p>
    <w:p w14:paraId="13183C23" w14:textId="6CA7254E" w:rsidR="00C114FF" w:rsidRPr="003838CF" w:rsidRDefault="003838CF" w:rsidP="00F432C2">
      <w:pPr>
        <w:pBdr>
          <w:top w:val="single" w:sz="4" w:space="1" w:color="auto"/>
          <w:left w:val="single" w:sz="4" w:space="4" w:color="auto"/>
          <w:bottom w:val="single" w:sz="4" w:space="1" w:color="auto"/>
          <w:right w:val="single" w:sz="4" w:space="4" w:color="auto"/>
        </w:pBdr>
        <w:spacing w:line="240" w:lineRule="auto"/>
        <w:rPr>
          <w:b/>
          <w:bCs/>
          <w:color w:val="000000"/>
        </w:rPr>
      </w:pPr>
      <w:r w:rsidRPr="00742856">
        <w:rPr>
          <w:b/>
          <w:bCs/>
          <w:color w:val="000000"/>
        </w:rPr>
        <w:t>Blisteris</w:t>
      </w:r>
    </w:p>
    <w:p w14:paraId="23C7CB74" w14:textId="77777777" w:rsidR="00C114FF" w:rsidRPr="00E57A7D" w:rsidRDefault="00C114FF" w:rsidP="00F432C2">
      <w:pPr>
        <w:tabs>
          <w:tab w:val="clear" w:pos="567"/>
        </w:tabs>
        <w:spacing w:line="240" w:lineRule="auto"/>
        <w:rPr>
          <w:szCs w:val="22"/>
        </w:rPr>
      </w:pPr>
    </w:p>
    <w:p w14:paraId="42D4F895" w14:textId="77777777" w:rsidR="00C114FF" w:rsidRPr="00E57A7D" w:rsidRDefault="006C78AB" w:rsidP="00F432C2">
      <w:pPr>
        <w:pStyle w:val="Style2"/>
      </w:pPr>
      <w:r w:rsidRPr="00E57A7D">
        <w:t>1.</w:t>
      </w:r>
      <w:r w:rsidRPr="00E57A7D">
        <w:tab/>
        <w:t>VETERINĀRO ZĀĻU NOSAUKUMS</w:t>
      </w:r>
    </w:p>
    <w:p w14:paraId="7F5144FE" w14:textId="77777777" w:rsidR="00C114FF" w:rsidRPr="00E57A7D" w:rsidRDefault="00C114FF" w:rsidP="00F432C2">
      <w:pPr>
        <w:tabs>
          <w:tab w:val="clear" w:pos="567"/>
        </w:tabs>
        <w:spacing w:line="240" w:lineRule="auto"/>
        <w:rPr>
          <w:szCs w:val="22"/>
        </w:rPr>
      </w:pPr>
    </w:p>
    <w:p w14:paraId="6C98AA88" w14:textId="645559CE" w:rsidR="003838CF" w:rsidRPr="001C6980" w:rsidRDefault="003838CF" w:rsidP="00F432C2">
      <w:pPr>
        <w:tabs>
          <w:tab w:val="clear" w:pos="567"/>
        </w:tabs>
        <w:spacing w:line="240" w:lineRule="auto"/>
        <w:rPr>
          <w:bCs/>
          <w:color w:val="000000"/>
        </w:rPr>
      </w:pPr>
      <w:r w:rsidRPr="001C6980">
        <w:rPr>
          <w:bCs/>
        </w:rPr>
        <w:t>Synulox</w:t>
      </w:r>
      <w:r w:rsidR="00434D01">
        <w:rPr>
          <w:bCs/>
        </w:rPr>
        <w:t xml:space="preserve"> 500 mg</w:t>
      </w:r>
    </w:p>
    <w:p w14:paraId="3FC13417" w14:textId="77777777" w:rsidR="00C114FF" w:rsidRPr="00E57A7D" w:rsidRDefault="00C114FF" w:rsidP="00F432C2">
      <w:pPr>
        <w:tabs>
          <w:tab w:val="clear" w:pos="567"/>
        </w:tabs>
        <w:spacing w:line="240" w:lineRule="auto"/>
        <w:rPr>
          <w:szCs w:val="22"/>
        </w:rPr>
      </w:pPr>
    </w:p>
    <w:p w14:paraId="71F826C0" w14:textId="77777777" w:rsidR="00C114FF" w:rsidRPr="00E57A7D" w:rsidRDefault="00C114FF" w:rsidP="00F432C2">
      <w:pPr>
        <w:tabs>
          <w:tab w:val="clear" w:pos="567"/>
        </w:tabs>
        <w:spacing w:line="240" w:lineRule="auto"/>
        <w:rPr>
          <w:szCs w:val="22"/>
        </w:rPr>
      </w:pPr>
    </w:p>
    <w:p w14:paraId="57F39021" w14:textId="77777777" w:rsidR="00C114FF" w:rsidRPr="00E57A7D" w:rsidRDefault="006C78AB" w:rsidP="00F432C2">
      <w:pPr>
        <w:pStyle w:val="Style2"/>
      </w:pPr>
      <w:r w:rsidRPr="00E57A7D">
        <w:t>2.</w:t>
      </w:r>
      <w:r w:rsidRPr="00E57A7D">
        <w:tab/>
        <w:t>AKTĪVO VIELU KVANTITATĪVIE DATI</w:t>
      </w:r>
    </w:p>
    <w:p w14:paraId="35ED2FE9" w14:textId="77777777" w:rsidR="00C114FF" w:rsidRPr="00E57A7D" w:rsidRDefault="00C114FF" w:rsidP="00F432C2">
      <w:pPr>
        <w:tabs>
          <w:tab w:val="clear" w:pos="567"/>
        </w:tabs>
        <w:spacing w:line="240" w:lineRule="auto"/>
        <w:rPr>
          <w:szCs w:val="22"/>
        </w:rPr>
      </w:pPr>
    </w:p>
    <w:p w14:paraId="68FAD2FA" w14:textId="5C081486" w:rsidR="00274B28" w:rsidRDefault="00274B28" w:rsidP="00274B28">
      <w:pPr>
        <w:tabs>
          <w:tab w:val="clear" w:pos="567"/>
          <w:tab w:val="left" w:pos="0"/>
          <w:tab w:val="left" w:pos="5670"/>
        </w:tabs>
        <w:spacing w:line="240" w:lineRule="auto"/>
      </w:pPr>
      <w:r w:rsidRPr="00C226AA">
        <w:t xml:space="preserve">Amoksicilīns </w:t>
      </w:r>
      <w:r w:rsidRPr="00C226AA">
        <w:tab/>
      </w:r>
      <w:r w:rsidRPr="00C226AA">
        <w:tab/>
      </w:r>
      <w:r w:rsidR="00FC3CCA">
        <w:t>4</w:t>
      </w:r>
      <w:r>
        <w:t>0</w:t>
      </w:r>
      <w:r w:rsidRPr="00C226AA">
        <w:t>0</w:t>
      </w:r>
      <w:r>
        <w:t> </w:t>
      </w:r>
      <w:r w:rsidRPr="00C226AA">
        <w:t>mg</w:t>
      </w:r>
      <w:r w:rsidRPr="00C226AA">
        <w:br/>
        <w:t xml:space="preserve">Klavulānskābe </w:t>
      </w:r>
      <w:r w:rsidRPr="00C226AA">
        <w:tab/>
      </w:r>
      <w:r w:rsidRPr="00C226AA">
        <w:tab/>
      </w:r>
      <w:r w:rsidR="00FC3CCA">
        <w:t>10</w:t>
      </w:r>
      <w:r w:rsidRPr="00C226AA">
        <w:t>0</w:t>
      </w:r>
      <w:r>
        <w:t> </w:t>
      </w:r>
      <w:r w:rsidRPr="00C226AA">
        <w:t>mg</w:t>
      </w:r>
    </w:p>
    <w:p w14:paraId="64BDB7D1" w14:textId="77777777" w:rsidR="00FC3CCA" w:rsidRDefault="00FC3CCA" w:rsidP="00274B28">
      <w:pPr>
        <w:tabs>
          <w:tab w:val="clear" w:pos="567"/>
          <w:tab w:val="left" w:pos="0"/>
          <w:tab w:val="left" w:pos="5670"/>
        </w:tabs>
        <w:spacing w:line="240" w:lineRule="auto"/>
      </w:pPr>
    </w:p>
    <w:p w14:paraId="5E73CAF4" w14:textId="77777777" w:rsidR="00BF2CB6" w:rsidRPr="00E57A7D" w:rsidRDefault="00BF2CB6" w:rsidP="00F432C2">
      <w:pPr>
        <w:tabs>
          <w:tab w:val="clear" w:pos="567"/>
        </w:tabs>
        <w:spacing w:line="240" w:lineRule="auto"/>
        <w:rPr>
          <w:szCs w:val="22"/>
        </w:rPr>
      </w:pPr>
    </w:p>
    <w:p w14:paraId="136DC507" w14:textId="77777777" w:rsidR="00C114FF" w:rsidRPr="00E57A7D" w:rsidRDefault="006C78AB" w:rsidP="00F432C2">
      <w:pPr>
        <w:pStyle w:val="Style2"/>
      </w:pPr>
      <w:r w:rsidRPr="00E57A7D">
        <w:t>3.</w:t>
      </w:r>
      <w:r w:rsidRPr="00E57A7D">
        <w:tab/>
        <w:t>SĒRIJAS NUMURS</w:t>
      </w:r>
    </w:p>
    <w:p w14:paraId="752C5D14" w14:textId="77777777" w:rsidR="00C114FF" w:rsidRPr="00E57A7D" w:rsidRDefault="00C114FF" w:rsidP="00F432C2">
      <w:pPr>
        <w:tabs>
          <w:tab w:val="clear" w:pos="567"/>
        </w:tabs>
        <w:spacing w:line="240" w:lineRule="auto"/>
        <w:rPr>
          <w:szCs w:val="22"/>
        </w:rPr>
      </w:pPr>
    </w:p>
    <w:p w14:paraId="41FBC9AB" w14:textId="544CA458" w:rsidR="00F40449" w:rsidRPr="00E57A7D" w:rsidRDefault="006C78AB" w:rsidP="00F432C2">
      <w:pPr>
        <w:spacing w:line="240" w:lineRule="auto"/>
        <w:rPr>
          <w:szCs w:val="22"/>
        </w:rPr>
      </w:pPr>
      <w:r>
        <w:t>Lot</w:t>
      </w:r>
      <w:r w:rsidRPr="00E57A7D">
        <w:t xml:space="preserve"> {numurs}</w:t>
      </w:r>
    </w:p>
    <w:p w14:paraId="73747345" w14:textId="77777777" w:rsidR="00F40449" w:rsidRPr="00E57A7D" w:rsidRDefault="00F40449" w:rsidP="00F432C2">
      <w:pPr>
        <w:tabs>
          <w:tab w:val="clear" w:pos="567"/>
        </w:tabs>
        <w:spacing w:line="240" w:lineRule="auto"/>
        <w:rPr>
          <w:szCs w:val="22"/>
        </w:rPr>
      </w:pPr>
    </w:p>
    <w:p w14:paraId="55770937" w14:textId="77777777" w:rsidR="00C114FF" w:rsidRPr="00E57A7D" w:rsidRDefault="00C114FF" w:rsidP="00F432C2">
      <w:pPr>
        <w:tabs>
          <w:tab w:val="clear" w:pos="567"/>
        </w:tabs>
        <w:spacing w:line="240" w:lineRule="auto"/>
        <w:rPr>
          <w:szCs w:val="22"/>
        </w:rPr>
      </w:pPr>
    </w:p>
    <w:p w14:paraId="52A9533A" w14:textId="77777777" w:rsidR="00C114FF" w:rsidRPr="00E57A7D" w:rsidRDefault="006C78AB" w:rsidP="00F432C2">
      <w:pPr>
        <w:pStyle w:val="Style2"/>
      </w:pPr>
      <w:r w:rsidRPr="00E57A7D">
        <w:t>4.</w:t>
      </w:r>
      <w:r w:rsidRPr="00E57A7D">
        <w:tab/>
        <w:t>DERĪGUMA TERMIŅŠ</w:t>
      </w:r>
    </w:p>
    <w:p w14:paraId="44EAC684" w14:textId="77777777" w:rsidR="0058621D" w:rsidRPr="00E57A7D" w:rsidRDefault="0058621D" w:rsidP="00F432C2">
      <w:pPr>
        <w:tabs>
          <w:tab w:val="clear" w:pos="567"/>
        </w:tabs>
        <w:spacing w:line="240" w:lineRule="auto"/>
        <w:rPr>
          <w:szCs w:val="22"/>
        </w:rPr>
      </w:pPr>
    </w:p>
    <w:p w14:paraId="2A61C4B9" w14:textId="42032A14" w:rsidR="003838CF" w:rsidRPr="00742856" w:rsidRDefault="003838CF" w:rsidP="00F432C2">
      <w:pPr>
        <w:tabs>
          <w:tab w:val="clear" w:pos="567"/>
        </w:tabs>
        <w:spacing w:line="240" w:lineRule="auto"/>
        <w:rPr>
          <w:color w:val="000000"/>
        </w:rPr>
      </w:pPr>
      <w:r w:rsidRPr="00742856">
        <w:rPr>
          <w:color w:val="000000"/>
        </w:rPr>
        <w:t>E</w:t>
      </w:r>
      <w:r w:rsidR="00BF2CB6">
        <w:rPr>
          <w:color w:val="000000"/>
        </w:rPr>
        <w:t>xp.</w:t>
      </w:r>
      <w:r>
        <w:rPr>
          <w:color w:val="000000"/>
        </w:rPr>
        <w:t xml:space="preserve"> {</w:t>
      </w:r>
      <w:r w:rsidR="00AD0981">
        <w:rPr>
          <w:color w:val="000000"/>
        </w:rPr>
        <w:t>mm/</w:t>
      </w:r>
      <w:proofErr w:type="spellStart"/>
      <w:r w:rsidR="00AD0981">
        <w:rPr>
          <w:color w:val="000000"/>
        </w:rPr>
        <w:t>gggg</w:t>
      </w:r>
      <w:proofErr w:type="spellEnd"/>
      <w:r>
        <w:rPr>
          <w:color w:val="000000"/>
        </w:rPr>
        <w:t>}</w:t>
      </w:r>
    </w:p>
    <w:p w14:paraId="23C5E4EA" w14:textId="77E86B1A" w:rsidR="00C114FF" w:rsidRPr="00E57A7D" w:rsidRDefault="00C114FF" w:rsidP="00F432C2">
      <w:pPr>
        <w:tabs>
          <w:tab w:val="clear" w:pos="567"/>
        </w:tabs>
        <w:spacing w:line="240" w:lineRule="auto"/>
        <w:rPr>
          <w:szCs w:val="22"/>
        </w:rPr>
      </w:pPr>
    </w:p>
    <w:p w14:paraId="702744DF" w14:textId="3AA14DB4" w:rsidR="00274B28" w:rsidRDefault="00274B28">
      <w:pPr>
        <w:tabs>
          <w:tab w:val="clear" w:pos="567"/>
        </w:tabs>
        <w:spacing w:line="240" w:lineRule="auto"/>
      </w:pPr>
      <w:r>
        <w:br w:type="page"/>
      </w:r>
    </w:p>
    <w:p w14:paraId="592ED79E" w14:textId="77777777" w:rsidR="00CE1DCA" w:rsidRDefault="00CE1DCA" w:rsidP="00F432C2">
      <w:pPr>
        <w:tabs>
          <w:tab w:val="clear" w:pos="567"/>
        </w:tabs>
        <w:spacing w:line="240" w:lineRule="auto"/>
      </w:pPr>
    </w:p>
    <w:p w14:paraId="25B43FFA" w14:textId="77777777" w:rsidR="00CE1DCA" w:rsidRDefault="00CE1DCA" w:rsidP="00F432C2">
      <w:pPr>
        <w:tabs>
          <w:tab w:val="clear" w:pos="567"/>
        </w:tabs>
        <w:spacing w:line="240" w:lineRule="auto"/>
      </w:pPr>
    </w:p>
    <w:p w14:paraId="1CE38ACB" w14:textId="77777777" w:rsidR="00CE1DCA" w:rsidRDefault="00CE1DCA" w:rsidP="00F432C2">
      <w:pPr>
        <w:tabs>
          <w:tab w:val="clear" w:pos="567"/>
        </w:tabs>
        <w:spacing w:line="240" w:lineRule="auto"/>
      </w:pPr>
    </w:p>
    <w:p w14:paraId="02645390" w14:textId="77777777" w:rsidR="00CE1DCA" w:rsidRDefault="00CE1DCA" w:rsidP="00F432C2">
      <w:pPr>
        <w:tabs>
          <w:tab w:val="clear" w:pos="567"/>
        </w:tabs>
        <w:spacing w:line="240" w:lineRule="auto"/>
      </w:pPr>
    </w:p>
    <w:p w14:paraId="6D1822D6" w14:textId="77777777" w:rsidR="00CE1DCA" w:rsidRDefault="00CE1DCA" w:rsidP="00F432C2">
      <w:pPr>
        <w:tabs>
          <w:tab w:val="clear" w:pos="567"/>
        </w:tabs>
        <w:spacing w:line="240" w:lineRule="auto"/>
      </w:pPr>
    </w:p>
    <w:p w14:paraId="02B86DF1" w14:textId="77777777" w:rsidR="00CE1DCA" w:rsidRDefault="00CE1DCA" w:rsidP="00F432C2">
      <w:pPr>
        <w:tabs>
          <w:tab w:val="clear" w:pos="567"/>
        </w:tabs>
        <w:spacing w:line="240" w:lineRule="auto"/>
      </w:pPr>
    </w:p>
    <w:p w14:paraId="56B21BC3" w14:textId="77777777" w:rsidR="00CE1DCA" w:rsidRDefault="00CE1DCA" w:rsidP="00F432C2">
      <w:pPr>
        <w:tabs>
          <w:tab w:val="clear" w:pos="567"/>
        </w:tabs>
        <w:spacing w:line="240" w:lineRule="auto"/>
      </w:pPr>
    </w:p>
    <w:p w14:paraId="6F9382D8" w14:textId="77777777" w:rsidR="00CE1DCA" w:rsidRDefault="00CE1DCA" w:rsidP="00F432C2">
      <w:pPr>
        <w:tabs>
          <w:tab w:val="clear" w:pos="567"/>
        </w:tabs>
        <w:spacing w:line="240" w:lineRule="auto"/>
      </w:pPr>
    </w:p>
    <w:p w14:paraId="31D1C4BD" w14:textId="77777777" w:rsidR="00CE1DCA" w:rsidRDefault="00CE1DCA" w:rsidP="00F432C2">
      <w:pPr>
        <w:tabs>
          <w:tab w:val="clear" w:pos="567"/>
        </w:tabs>
        <w:spacing w:line="240" w:lineRule="auto"/>
      </w:pPr>
    </w:p>
    <w:p w14:paraId="4BC4CE87" w14:textId="77777777" w:rsidR="00CE1DCA" w:rsidRDefault="00CE1DCA" w:rsidP="00F432C2">
      <w:pPr>
        <w:tabs>
          <w:tab w:val="clear" w:pos="567"/>
        </w:tabs>
        <w:spacing w:line="240" w:lineRule="auto"/>
      </w:pPr>
    </w:p>
    <w:p w14:paraId="5A455797" w14:textId="77777777" w:rsidR="00CE1DCA" w:rsidRDefault="00CE1DCA" w:rsidP="00F432C2">
      <w:pPr>
        <w:tabs>
          <w:tab w:val="clear" w:pos="567"/>
        </w:tabs>
        <w:spacing w:line="240" w:lineRule="auto"/>
      </w:pPr>
    </w:p>
    <w:p w14:paraId="3A8D48E4" w14:textId="77777777" w:rsidR="00CE1DCA" w:rsidRDefault="00CE1DCA" w:rsidP="00F432C2">
      <w:pPr>
        <w:tabs>
          <w:tab w:val="clear" w:pos="567"/>
        </w:tabs>
        <w:spacing w:line="240" w:lineRule="auto"/>
      </w:pPr>
    </w:p>
    <w:p w14:paraId="738C9D70" w14:textId="77777777" w:rsidR="00CE1DCA" w:rsidRDefault="00CE1DCA" w:rsidP="00F432C2">
      <w:pPr>
        <w:tabs>
          <w:tab w:val="clear" w:pos="567"/>
        </w:tabs>
        <w:spacing w:line="240" w:lineRule="auto"/>
      </w:pPr>
    </w:p>
    <w:p w14:paraId="0CECCA69" w14:textId="77777777" w:rsidR="00CE1DCA" w:rsidRDefault="00CE1DCA" w:rsidP="00F432C2">
      <w:pPr>
        <w:tabs>
          <w:tab w:val="clear" w:pos="567"/>
        </w:tabs>
        <w:spacing w:line="240" w:lineRule="auto"/>
      </w:pPr>
    </w:p>
    <w:p w14:paraId="58842381" w14:textId="77777777" w:rsidR="00CE1DCA" w:rsidRDefault="00CE1DCA" w:rsidP="00F432C2">
      <w:pPr>
        <w:tabs>
          <w:tab w:val="clear" w:pos="567"/>
        </w:tabs>
        <w:spacing w:line="240" w:lineRule="auto"/>
      </w:pPr>
    </w:p>
    <w:p w14:paraId="683FF0AE" w14:textId="77777777" w:rsidR="00CE1DCA" w:rsidRDefault="00CE1DCA" w:rsidP="00F432C2">
      <w:pPr>
        <w:tabs>
          <w:tab w:val="clear" w:pos="567"/>
        </w:tabs>
        <w:spacing w:line="240" w:lineRule="auto"/>
      </w:pPr>
    </w:p>
    <w:p w14:paraId="60D7E9F5" w14:textId="77777777" w:rsidR="00CE1DCA" w:rsidRDefault="00CE1DCA" w:rsidP="00F432C2">
      <w:pPr>
        <w:tabs>
          <w:tab w:val="clear" w:pos="567"/>
        </w:tabs>
        <w:spacing w:line="240" w:lineRule="auto"/>
      </w:pPr>
    </w:p>
    <w:p w14:paraId="2249CC6A" w14:textId="77777777" w:rsidR="00CE1DCA" w:rsidRDefault="00CE1DCA" w:rsidP="00F432C2">
      <w:pPr>
        <w:tabs>
          <w:tab w:val="clear" w:pos="567"/>
        </w:tabs>
        <w:spacing w:line="240" w:lineRule="auto"/>
      </w:pPr>
    </w:p>
    <w:p w14:paraId="51030267" w14:textId="77777777" w:rsidR="00CE1DCA" w:rsidRDefault="00CE1DCA" w:rsidP="00F432C2">
      <w:pPr>
        <w:tabs>
          <w:tab w:val="clear" w:pos="567"/>
        </w:tabs>
        <w:spacing w:line="240" w:lineRule="auto"/>
      </w:pPr>
    </w:p>
    <w:p w14:paraId="7C45A766" w14:textId="77777777" w:rsidR="00CE1DCA" w:rsidRDefault="00CE1DCA" w:rsidP="00F432C2">
      <w:pPr>
        <w:tabs>
          <w:tab w:val="clear" w:pos="567"/>
        </w:tabs>
        <w:spacing w:line="240" w:lineRule="auto"/>
      </w:pPr>
    </w:p>
    <w:p w14:paraId="3F7ED61A" w14:textId="77777777" w:rsidR="00CE1DCA" w:rsidRDefault="00CE1DCA" w:rsidP="00F432C2">
      <w:pPr>
        <w:tabs>
          <w:tab w:val="clear" w:pos="567"/>
        </w:tabs>
        <w:spacing w:line="240" w:lineRule="auto"/>
      </w:pPr>
    </w:p>
    <w:p w14:paraId="1609C076" w14:textId="77777777" w:rsidR="00CE1DCA" w:rsidRDefault="00CE1DCA" w:rsidP="00F432C2">
      <w:pPr>
        <w:tabs>
          <w:tab w:val="clear" w:pos="567"/>
        </w:tabs>
        <w:spacing w:line="240" w:lineRule="auto"/>
      </w:pPr>
    </w:p>
    <w:p w14:paraId="388496BA" w14:textId="77777777" w:rsidR="00CE1DCA" w:rsidRDefault="00CE1DCA" w:rsidP="00F432C2">
      <w:pPr>
        <w:tabs>
          <w:tab w:val="clear" w:pos="567"/>
        </w:tabs>
        <w:spacing w:line="240" w:lineRule="auto"/>
      </w:pPr>
    </w:p>
    <w:p w14:paraId="30AB8F06" w14:textId="77777777" w:rsidR="00CE1DCA" w:rsidRDefault="00CE1DCA" w:rsidP="00F432C2">
      <w:pPr>
        <w:tabs>
          <w:tab w:val="clear" w:pos="567"/>
        </w:tabs>
        <w:spacing w:line="240" w:lineRule="auto"/>
      </w:pPr>
    </w:p>
    <w:p w14:paraId="0AA74EEC" w14:textId="77777777" w:rsidR="00CE1DCA" w:rsidRDefault="00CE1DCA" w:rsidP="00F432C2">
      <w:pPr>
        <w:tabs>
          <w:tab w:val="clear" w:pos="567"/>
        </w:tabs>
        <w:spacing w:line="240" w:lineRule="auto"/>
      </w:pPr>
    </w:p>
    <w:p w14:paraId="323CD1B4" w14:textId="77777777" w:rsidR="00CE1DCA" w:rsidRDefault="00CE1DCA" w:rsidP="00F432C2">
      <w:pPr>
        <w:tabs>
          <w:tab w:val="clear" w:pos="567"/>
        </w:tabs>
        <w:spacing w:line="240" w:lineRule="auto"/>
      </w:pPr>
    </w:p>
    <w:p w14:paraId="2800B3B6" w14:textId="77777777" w:rsidR="00CE1DCA" w:rsidRDefault="00CE1DCA" w:rsidP="00F432C2">
      <w:pPr>
        <w:tabs>
          <w:tab w:val="clear" w:pos="567"/>
        </w:tabs>
        <w:spacing w:line="240" w:lineRule="auto"/>
      </w:pPr>
    </w:p>
    <w:p w14:paraId="65E76420" w14:textId="77777777" w:rsidR="00CE1DCA" w:rsidRDefault="00CE1DCA" w:rsidP="00F432C2">
      <w:pPr>
        <w:tabs>
          <w:tab w:val="clear" w:pos="567"/>
        </w:tabs>
        <w:spacing w:line="240" w:lineRule="auto"/>
      </w:pPr>
    </w:p>
    <w:p w14:paraId="0372D14D" w14:textId="77777777" w:rsidR="00CE1DCA" w:rsidRDefault="00CE1DCA" w:rsidP="00F432C2">
      <w:pPr>
        <w:tabs>
          <w:tab w:val="clear" w:pos="567"/>
        </w:tabs>
        <w:spacing w:line="240" w:lineRule="auto"/>
      </w:pPr>
    </w:p>
    <w:p w14:paraId="7575C38C" w14:textId="77777777" w:rsidR="00CE1DCA" w:rsidRDefault="00CE1DCA" w:rsidP="00F432C2">
      <w:pPr>
        <w:tabs>
          <w:tab w:val="clear" w:pos="567"/>
        </w:tabs>
        <w:spacing w:line="240" w:lineRule="auto"/>
      </w:pPr>
    </w:p>
    <w:p w14:paraId="29B1BA94" w14:textId="77777777" w:rsidR="00CE1DCA" w:rsidRDefault="00CE1DCA" w:rsidP="00F432C2">
      <w:pPr>
        <w:tabs>
          <w:tab w:val="clear" w:pos="567"/>
        </w:tabs>
        <w:spacing w:line="240" w:lineRule="auto"/>
      </w:pPr>
    </w:p>
    <w:p w14:paraId="5F242AC0" w14:textId="77777777" w:rsidR="00CE1DCA" w:rsidRDefault="00CE1DCA" w:rsidP="00F432C2">
      <w:pPr>
        <w:tabs>
          <w:tab w:val="clear" w:pos="567"/>
        </w:tabs>
        <w:spacing w:line="240" w:lineRule="auto"/>
      </w:pPr>
    </w:p>
    <w:p w14:paraId="67342222" w14:textId="77777777" w:rsidR="00CE1DCA" w:rsidRDefault="00CE1DCA" w:rsidP="00F432C2">
      <w:pPr>
        <w:tabs>
          <w:tab w:val="clear" w:pos="567"/>
        </w:tabs>
        <w:spacing w:line="240" w:lineRule="auto"/>
      </w:pPr>
    </w:p>
    <w:p w14:paraId="7F2E92B8" w14:textId="77777777" w:rsidR="00CE1DCA" w:rsidRDefault="00CE1DCA" w:rsidP="00F432C2">
      <w:pPr>
        <w:tabs>
          <w:tab w:val="clear" w:pos="567"/>
        </w:tabs>
        <w:spacing w:line="240" w:lineRule="auto"/>
      </w:pPr>
    </w:p>
    <w:p w14:paraId="26976E1C" w14:textId="77777777" w:rsidR="00CE1DCA" w:rsidRDefault="00CE1DCA" w:rsidP="00F432C2">
      <w:pPr>
        <w:tabs>
          <w:tab w:val="clear" w:pos="567"/>
        </w:tabs>
        <w:spacing w:line="240" w:lineRule="auto"/>
      </w:pPr>
    </w:p>
    <w:p w14:paraId="21533396" w14:textId="77777777" w:rsidR="00CE1DCA" w:rsidRDefault="00CE1DCA" w:rsidP="00F432C2">
      <w:pPr>
        <w:tabs>
          <w:tab w:val="clear" w:pos="567"/>
        </w:tabs>
        <w:spacing w:line="240" w:lineRule="auto"/>
      </w:pPr>
    </w:p>
    <w:p w14:paraId="55422D03" w14:textId="77777777" w:rsidR="00CE1DCA" w:rsidRDefault="00CE1DCA" w:rsidP="00F432C2">
      <w:pPr>
        <w:tabs>
          <w:tab w:val="clear" w:pos="567"/>
        </w:tabs>
        <w:spacing w:line="240" w:lineRule="auto"/>
      </w:pPr>
    </w:p>
    <w:p w14:paraId="49D9F1D8" w14:textId="77777777" w:rsidR="00CE1DCA" w:rsidRDefault="00CE1DCA" w:rsidP="00F432C2">
      <w:pPr>
        <w:tabs>
          <w:tab w:val="clear" w:pos="567"/>
        </w:tabs>
        <w:spacing w:line="240" w:lineRule="auto"/>
      </w:pPr>
    </w:p>
    <w:p w14:paraId="64BB8408" w14:textId="77777777" w:rsidR="00CE1DCA" w:rsidRDefault="00CE1DCA" w:rsidP="00F432C2">
      <w:pPr>
        <w:tabs>
          <w:tab w:val="clear" w:pos="567"/>
        </w:tabs>
        <w:spacing w:line="240" w:lineRule="auto"/>
      </w:pPr>
    </w:p>
    <w:p w14:paraId="0A3E7F9A" w14:textId="77777777" w:rsidR="00CE1DCA" w:rsidRDefault="00CE1DCA" w:rsidP="00F432C2">
      <w:pPr>
        <w:tabs>
          <w:tab w:val="clear" w:pos="567"/>
        </w:tabs>
        <w:spacing w:line="240" w:lineRule="auto"/>
      </w:pPr>
    </w:p>
    <w:p w14:paraId="3946C2B4" w14:textId="77777777" w:rsidR="00CE1DCA" w:rsidRDefault="00CE1DCA" w:rsidP="00F432C2">
      <w:pPr>
        <w:tabs>
          <w:tab w:val="clear" w:pos="567"/>
        </w:tabs>
        <w:spacing w:line="240" w:lineRule="auto"/>
      </w:pPr>
    </w:p>
    <w:p w14:paraId="57093233" w14:textId="77777777" w:rsidR="00CE1DCA" w:rsidRDefault="00CE1DCA" w:rsidP="00F432C2">
      <w:pPr>
        <w:tabs>
          <w:tab w:val="clear" w:pos="567"/>
        </w:tabs>
        <w:spacing w:line="240" w:lineRule="auto"/>
      </w:pPr>
    </w:p>
    <w:p w14:paraId="69185EB1" w14:textId="77777777" w:rsidR="00CE1DCA" w:rsidRDefault="00CE1DCA" w:rsidP="00F432C2">
      <w:pPr>
        <w:tabs>
          <w:tab w:val="clear" w:pos="567"/>
        </w:tabs>
        <w:spacing w:line="240" w:lineRule="auto"/>
      </w:pPr>
    </w:p>
    <w:p w14:paraId="761EEE1D" w14:textId="77777777" w:rsidR="00CE1DCA" w:rsidRDefault="00CE1DCA" w:rsidP="00F432C2">
      <w:pPr>
        <w:tabs>
          <w:tab w:val="clear" w:pos="567"/>
        </w:tabs>
        <w:spacing w:line="240" w:lineRule="auto"/>
      </w:pPr>
    </w:p>
    <w:p w14:paraId="2A9BCDCA" w14:textId="77777777" w:rsidR="00CE1DCA" w:rsidRDefault="00CE1DCA" w:rsidP="00F432C2">
      <w:pPr>
        <w:tabs>
          <w:tab w:val="clear" w:pos="567"/>
        </w:tabs>
        <w:spacing w:line="240" w:lineRule="auto"/>
      </w:pPr>
    </w:p>
    <w:p w14:paraId="4B8B50F6" w14:textId="77777777" w:rsidR="00CE1DCA" w:rsidRDefault="00CE1DCA" w:rsidP="00F432C2">
      <w:pPr>
        <w:tabs>
          <w:tab w:val="clear" w:pos="567"/>
        </w:tabs>
        <w:spacing w:line="240" w:lineRule="auto"/>
      </w:pPr>
    </w:p>
    <w:p w14:paraId="36307FE7" w14:textId="77777777" w:rsidR="00CE1DCA" w:rsidRDefault="00CE1DCA" w:rsidP="00F432C2">
      <w:pPr>
        <w:tabs>
          <w:tab w:val="clear" w:pos="567"/>
        </w:tabs>
        <w:spacing w:line="240" w:lineRule="auto"/>
      </w:pPr>
    </w:p>
    <w:p w14:paraId="2172FB74" w14:textId="77777777" w:rsidR="00CE1DCA" w:rsidRDefault="00CE1DCA" w:rsidP="00F432C2">
      <w:pPr>
        <w:tabs>
          <w:tab w:val="clear" w:pos="567"/>
        </w:tabs>
        <w:spacing w:line="240" w:lineRule="auto"/>
      </w:pPr>
    </w:p>
    <w:p w14:paraId="79EBA777" w14:textId="4755AB9B" w:rsidR="00C114FF" w:rsidRPr="001C6980" w:rsidRDefault="00CE1DCA" w:rsidP="00F432C2">
      <w:pPr>
        <w:tabs>
          <w:tab w:val="clear" w:pos="567"/>
        </w:tabs>
        <w:spacing w:line="240" w:lineRule="auto"/>
        <w:jc w:val="center"/>
        <w:rPr>
          <w:b/>
          <w:szCs w:val="22"/>
        </w:rPr>
      </w:pPr>
      <w:r w:rsidRPr="001C6980">
        <w:rPr>
          <w:b/>
        </w:rPr>
        <w:t>B. LIETOŠANAS INSTRUKCIJA</w:t>
      </w:r>
      <w:r w:rsidR="006C78AB" w:rsidRPr="001C6980">
        <w:rPr>
          <w:b/>
        </w:rPr>
        <w:br w:type="page"/>
      </w:r>
    </w:p>
    <w:p w14:paraId="18C384A9" w14:textId="1AFE7250" w:rsidR="00C114FF" w:rsidRPr="00E57A7D" w:rsidRDefault="006C78AB" w:rsidP="00F432C2">
      <w:pPr>
        <w:tabs>
          <w:tab w:val="clear" w:pos="567"/>
        </w:tabs>
        <w:spacing w:line="240" w:lineRule="auto"/>
        <w:jc w:val="center"/>
        <w:rPr>
          <w:szCs w:val="22"/>
        </w:rPr>
      </w:pPr>
      <w:r w:rsidRPr="00E57A7D">
        <w:rPr>
          <w:b/>
          <w:szCs w:val="22"/>
        </w:rPr>
        <w:lastRenderedPageBreak/>
        <w:t>LIETOŠANAS INSTRUKCIJA</w:t>
      </w:r>
    </w:p>
    <w:p w14:paraId="1FC4FDF2" w14:textId="77777777" w:rsidR="00C114FF" w:rsidRPr="00E57A7D" w:rsidRDefault="00C114FF" w:rsidP="00F432C2">
      <w:pPr>
        <w:tabs>
          <w:tab w:val="clear" w:pos="567"/>
        </w:tabs>
        <w:spacing w:line="240" w:lineRule="auto"/>
        <w:rPr>
          <w:szCs w:val="22"/>
        </w:rPr>
      </w:pPr>
    </w:p>
    <w:p w14:paraId="634EF4E2" w14:textId="77777777" w:rsidR="00951118" w:rsidRPr="00E57A7D" w:rsidRDefault="00951118" w:rsidP="00F432C2">
      <w:pPr>
        <w:tabs>
          <w:tab w:val="clear" w:pos="567"/>
        </w:tabs>
        <w:spacing w:line="240" w:lineRule="auto"/>
        <w:rPr>
          <w:szCs w:val="22"/>
        </w:rPr>
      </w:pPr>
    </w:p>
    <w:p w14:paraId="67155AA1" w14:textId="77777777" w:rsidR="00C114FF" w:rsidRPr="00E57A7D" w:rsidRDefault="006C78AB" w:rsidP="00F432C2">
      <w:pPr>
        <w:pStyle w:val="Style1"/>
      </w:pPr>
      <w:r w:rsidRPr="00E57A7D">
        <w:rPr>
          <w:highlight w:val="lightGray"/>
        </w:rPr>
        <w:t>1.</w:t>
      </w:r>
      <w:r w:rsidRPr="00E57A7D">
        <w:tab/>
        <w:t>Veterināro zāļu nosaukums</w:t>
      </w:r>
    </w:p>
    <w:p w14:paraId="3942B073" w14:textId="77777777" w:rsidR="00C114FF" w:rsidRPr="00E57A7D" w:rsidRDefault="00C114FF" w:rsidP="00F432C2">
      <w:pPr>
        <w:tabs>
          <w:tab w:val="clear" w:pos="567"/>
        </w:tabs>
        <w:spacing w:line="240" w:lineRule="auto"/>
        <w:rPr>
          <w:szCs w:val="22"/>
        </w:rPr>
      </w:pPr>
    </w:p>
    <w:p w14:paraId="01618D8E" w14:textId="0B289D1C" w:rsidR="00696E94" w:rsidRPr="001C6980" w:rsidRDefault="00696E94" w:rsidP="00F432C2">
      <w:pPr>
        <w:tabs>
          <w:tab w:val="clear" w:pos="567"/>
        </w:tabs>
        <w:spacing w:line="240" w:lineRule="auto"/>
        <w:rPr>
          <w:bCs/>
          <w:color w:val="000000"/>
        </w:rPr>
      </w:pPr>
      <w:r w:rsidRPr="001C6980">
        <w:rPr>
          <w:bCs/>
        </w:rPr>
        <w:t>Synulox 500</w:t>
      </w:r>
      <w:r w:rsidR="00BF2CB6">
        <w:rPr>
          <w:bCs/>
        </w:rPr>
        <w:t> </w:t>
      </w:r>
      <w:r w:rsidRPr="001C6980">
        <w:rPr>
          <w:bCs/>
        </w:rPr>
        <w:t>mg</w:t>
      </w:r>
      <w:r w:rsidRPr="00F81E27">
        <w:rPr>
          <w:bCs/>
          <w:color w:val="000000"/>
        </w:rPr>
        <w:t xml:space="preserve"> tabletes suņiem</w:t>
      </w:r>
    </w:p>
    <w:p w14:paraId="6C349ED0" w14:textId="77777777" w:rsidR="00C114FF" w:rsidRPr="00E57A7D" w:rsidRDefault="00C114FF" w:rsidP="00F432C2">
      <w:pPr>
        <w:tabs>
          <w:tab w:val="clear" w:pos="567"/>
        </w:tabs>
        <w:spacing w:line="240" w:lineRule="auto"/>
        <w:rPr>
          <w:szCs w:val="22"/>
        </w:rPr>
      </w:pPr>
    </w:p>
    <w:p w14:paraId="39BD7465" w14:textId="77777777" w:rsidR="00C114FF" w:rsidRPr="00E57A7D" w:rsidRDefault="00C114FF" w:rsidP="00F432C2">
      <w:pPr>
        <w:tabs>
          <w:tab w:val="clear" w:pos="567"/>
        </w:tabs>
        <w:spacing w:line="240" w:lineRule="auto"/>
        <w:rPr>
          <w:szCs w:val="22"/>
        </w:rPr>
      </w:pPr>
    </w:p>
    <w:p w14:paraId="342710A6" w14:textId="751F6402" w:rsidR="00C114FF" w:rsidRPr="00E57A7D" w:rsidRDefault="006C78AB" w:rsidP="00F432C2">
      <w:pPr>
        <w:pStyle w:val="Style1"/>
      </w:pPr>
      <w:r w:rsidRPr="00E57A7D">
        <w:rPr>
          <w:highlight w:val="lightGray"/>
        </w:rPr>
        <w:t>2.</w:t>
      </w:r>
      <w:r w:rsidR="007318FE">
        <w:tab/>
      </w:r>
      <w:r w:rsidRPr="00E57A7D">
        <w:t>Sastāvs</w:t>
      </w:r>
    </w:p>
    <w:p w14:paraId="59B66E7E" w14:textId="540AAF59" w:rsidR="00C114FF" w:rsidRDefault="00C114FF" w:rsidP="00F432C2">
      <w:pPr>
        <w:tabs>
          <w:tab w:val="clear" w:pos="567"/>
        </w:tabs>
        <w:spacing w:line="240" w:lineRule="auto"/>
        <w:rPr>
          <w:iCs/>
          <w:szCs w:val="22"/>
        </w:rPr>
      </w:pPr>
    </w:p>
    <w:p w14:paraId="48CE6F54" w14:textId="0BD3585F" w:rsidR="00696E94" w:rsidRDefault="00603375" w:rsidP="00F432C2">
      <w:pPr>
        <w:pStyle w:val="EndnoteText"/>
        <w:tabs>
          <w:tab w:val="clear" w:pos="567"/>
        </w:tabs>
        <w:rPr>
          <w:color w:val="000000"/>
        </w:rPr>
      </w:pPr>
      <w:r>
        <w:rPr>
          <w:lang w:val="lv"/>
        </w:rPr>
        <w:t>Katra</w:t>
      </w:r>
      <w:r w:rsidR="00696E94" w:rsidRPr="00742856">
        <w:rPr>
          <w:color w:val="000000"/>
        </w:rPr>
        <w:t xml:space="preserve"> tablete satur:</w:t>
      </w:r>
    </w:p>
    <w:p w14:paraId="3CE17090" w14:textId="77777777" w:rsidR="00BF2CB6" w:rsidRPr="00742856" w:rsidRDefault="00BF2CB6" w:rsidP="00F432C2">
      <w:pPr>
        <w:pStyle w:val="EndnoteText"/>
        <w:tabs>
          <w:tab w:val="clear" w:pos="567"/>
        </w:tabs>
        <w:rPr>
          <w:color w:val="000000"/>
        </w:rPr>
      </w:pPr>
    </w:p>
    <w:p w14:paraId="3291B3C5" w14:textId="45F1E597" w:rsidR="00696E94" w:rsidRPr="00742856" w:rsidRDefault="00696E94" w:rsidP="00F432C2">
      <w:pPr>
        <w:spacing w:line="240" w:lineRule="auto"/>
      </w:pPr>
      <w:r w:rsidRPr="00742856">
        <w:rPr>
          <w:b/>
          <w:bCs/>
          <w:color w:val="000000"/>
        </w:rPr>
        <w:t>Aktīvās vielas:</w:t>
      </w:r>
    </w:p>
    <w:p w14:paraId="4888DDAA" w14:textId="350686D8" w:rsidR="00387B82" w:rsidRPr="00DB5B7D" w:rsidRDefault="00387B82" w:rsidP="00387B82">
      <w:pPr>
        <w:tabs>
          <w:tab w:val="clear" w:pos="567"/>
        </w:tabs>
        <w:spacing w:line="240" w:lineRule="auto"/>
        <w:rPr>
          <w:bCs/>
          <w:iCs/>
        </w:rPr>
      </w:pPr>
      <w:r>
        <w:rPr>
          <w:lang w:val="lv"/>
        </w:rPr>
        <w:t xml:space="preserve">Amoksicilīns </w:t>
      </w:r>
      <w:r w:rsidR="00FC3CCA">
        <w:rPr>
          <w:lang w:val="lv"/>
        </w:rPr>
        <w:t>4</w:t>
      </w:r>
      <w:r>
        <w:rPr>
          <w:lang w:val="lv"/>
        </w:rPr>
        <w:t xml:space="preserve">00 mg (atbilst </w:t>
      </w:r>
      <w:r w:rsidR="0060289F">
        <w:rPr>
          <w:bCs/>
          <w:iCs/>
        </w:rPr>
        <w:t>459,1</w:t>
      </w:r>
      <w:r>
        <w:rPr>
          <w:lang w:val="lv"/>
        </w:rPr>
        <w:t> mg amoksicilīna trihidrāta)</w:t>
      </w:r>
    </w:p>
    <w:p w14:paraId="45ACAE48" w14:textId="4C43D627" w:rsidR="00387B82" w:rsidRPr="00DB5B7D" w:rsidRDefault="00387B82" w:rsidP="00387B82">
      <w:pPr>
        <w:tabs>
          <w:tab w:val="clear" w:pos="567"/>
        </w:tabs>
        <w:spacing w:line="240" w:lineRule="auto"/>
        <w:rPr>
          <w:bCs/>
          <w:iCs/>
        </w:rPr>
      </w:pPr>
      <w:r>
        <w:rPr>
          <w:lang w:val="lv"/>
        </w:rPr>
        <w:t xml:space="preserve">Klavulānskābe </w:t>
      </w:r>
      <w:r w:rsidR="009353B8">
        <w:rPr>
          <w:bCs/>
          <w:iCs/>
        </w:rPr>
        <w:t>100</w:t>
      </w:r>
      <w:r>
        <w:rPr>
          <w:lang w:val="lv"/>
        </w:rPr>
        <w:t xml:space="preserve"> mg (atbilst </w:t>
      </w:r>
      <w:r w:rsidR="006E1C5E">
        <w:rPr>
          <w:bCs/>
          <w:iCs/>
        </w:rPr>
        <w:t>119,14</w:t>
      </w:r>
      <w:r>
        <w:rPr>
          <w:lang w:val="lv"/>
        </w:rPr>
        <w:t> mg kālija klavulanāta)</w:t>
      </w:r>
    </w:p>
    <w:p w14:paraId="0CA6CCBD" w14:textId="77777777" w:rsidR="00387B82" w:rsidRPr="00BA3BBD" w:rsidRDefault="00387B82" w:rsidP="00387B82">
      <w:pPr>
        <w:tabs>
          <w:tab w:val="clear" w:pos="567"/>
        </w:tabs>
        <w:spacing w:line="240" w:lineRule="auto"/>
        <w:rPr>
          <w:bCs/>
          <w:color w:val="000000"/>
        </w:rPr>
      </w:pPr>
    </w:p>
    <w:p w14:paraId="76091432" w14:textId="77777777" w:rsidR="00387B82" w:rsidRDefault="00387B82" w:rsidP="00387B82">
      <w:pPr>
        <w:tabs>
          <w:tab w:val="clear" w:pos="567"/>
        </w:tabs>
        <w:spacing w:line="240" w:lineRule="auto"/>
        <w:rPr>
          <w:color w:val="000000"/>
        </w:rPr>
      </w:pPr>
      <w:bookmarkStart w:id="21" w:name="_Hlk130202205"/>
      <w:r w:rsidRPr="005F691A">
        <w:rPr>
          <w:b/>
          <w:bCs/>
          <w:color w:val="000000"/>
        </w:rPr>
        <w:t>Palīgvielas:</w:t>
      </w:r>
    </w:p>
    <w:bookmarkEnd w:id="21"/>
    <w:p w14:paraId="5558C271" w14:textId="6039C6F0" w:rsidR="00387B82" w:rsidRDefault="00387B82" w:rsidP="00387B82">
      <w:pPr>
        <w:tabs>
          <w:tab w:val="clear" w:pos="567"/>
        </w:tabs>
        <w:spacing w:line="240" w:lineRule="auto"/>
      </w:pPr>
      <w:r w:rsidRPr="009261AF">
        <w:t>Eritrozīns (E127)</w:t>
      </w:r>
      <w:r>
        <w:tab/>
      </w:r>
      <w:r>
        <w:tab/>
      </w:r>
      <w:r w:rsidR="006E1C5E">
        <w:t>3</w:t>
      </w:r>
      <w:r w:rsidRPr="009261AF">
        <w:t>5</w:t>
      </w:r>
      <w:r>
        <w:t> </w:t>
      </w:r>
      <w:r w:rsidRPr="009261AF">
        <w:t>mg</w:t>
      </w:r>
    </w:p>
    <w:p w14:paraId="492841B1" w14:textId="77777777" w:rsidR="00387B82" w:rsidRDefault="00387B82" w:rsidP="00387B82">
      <w:pPr>
        <w:tabs>
          <w:tab w:val="clear" w:pos="567"/>
        </w:tabs>
        <w:spacing w:line="240" w:lineRule="auto"/>
      </w:pPr>
    </w:p>
    <w:p w14:paraId="286CF892" w14:textId="0E7215DD" w:rsidR="00387B82" w:rsidRDefault="007B051F" w:rsidP="00387B82">
      <w:pPr>
        <w:tabs>
          <w:tab w:val="clear" w:pos="567"/>
        </w:tabs>
        <w:spacing w:line="240" w:lineRule="auto"/>
        <w:jc w:val="both"/>
        <w:rPr>
          <w:bCs/>
        </w:rPr>
      </w:pPr>
      <w:r>
        <w:rPr>
          <w:lang w:val="lv"/>
        </w:rPr>
        <w:t>P</w:t>
      </w:r>
      <w:r w:rsidRPr="00C43FFC">
        <w:rPr>
          <w:bCs/>
        </w:rPr>
        <w:t xml:space="preserve">lakanas, apaļas </w:t>
      </w:r>
      <w:r>
        <w:rPr>
          <w:bCs/>
        </w:rPr>
        <w:t xml:space="preserve">rozā </w:t>
      </w:r>
      <w:r w:rsidRPr="00C43FFC">
        <w:rPr>
          <w:bCs/>
        </w:rPr>
        <w:t xml:space="preserve">tabletes </w:t>
      </w:r>
      <w:r>
        <w:rPr>
          <w:bCs/>
        </w:rPr>
        <w:t xml:space="preserve">ar plankumiem, </w:t>
      </w:r>
      <w:r w:rsidRPr="00C43FFC">
        <w:rPr>
          <w:bCs/>
        </w:rPr>
        <w:t>ar slīpām malām, vienā pusē dalījuma līnija, otrā pusē iegravēts uzraksts “SYNULOX”.</w:t>
      </w:r>
    </w:p>
    <w:p w14:paraId="7788C7A3" w14:textId="77777777" w:rsidR="00387B82" w:rsidRDefault="00387B82" w:rsidP="00387B82">
      <w:pPr>
        <w:tabs>
          <w:tab w:val="clear" w:pos="567"/>
        </w:tabs>
        <w:spacing w:line="240" w:lineRule="auto"/>
        <w:jc w:val="both"/>
        <w:rPr>
          <w:bCs/>
        </w:rPr>
      </w:pPr>
    </w:p>
    <w:p w14:paraId="555FA6CF" w14:textId="49BD7588" w:rsidR="00387B82" w:rsidRDefault="00387B82" w:rsidP="00387B82">
      <w:pPr>
        <w:tabs>
          <w:tab w:val="clear" w:pos="567"/>
        </w:tabs>
        <w:spacing w:line="240" w:lineRule="auto"/>
        <w:jc w:val="both"/>
        <w:rPr>
          <w:bCs/>
        </w:rPr>
      </w:pPr>
      <w:r>
        <w:rPr>
          <w:lang w:val="lv"/>
        </w:rPr>
        <w:t xml:space="preserve">Tableti var sadalīt </w:t>
      </w:r>
      <w:r w:rsidR="00100987">
        <w:rPr>
          <w:lang w:val="lv"/>
        </w:rPr>
        <w:t>divās</w:t>
      </w:r>
      <w:r>
        <w:rPr>
          <w:lang w:val="lv"/>
        </w:rPr>
        <w:t xml:space="preserve"> vienādās daļās.</w:t>
      </w:r>
    </w:p>
    <w:p w14:paraId="7CA4B010" w14:textId="77777777" w:rsidR="00696E94" w:rsidRPr="00E57A7D" w:rsidRDefault="00696E94" w:rsidP="00F432C2">
      <w:pPr>
        <w:tabs>
          <w:tab w:val="clear" w:pos="567"/>
        </w:tabs>
        <w:spacing w:line="240" w:lineRule="auto"/>
        <w:rPr>
          <w:iCs/>
          <w:szCs w:val="22"/>
        </w:rPr>
      </w:pPr>
    </w:p>
    <w:p w14:paraId="46B9CED6" w14:textId="77777777" w:rsidR="00C114FF" w:rsidRPr="00E57A7D" w:rsidRDefault="00C114FF" w:rsidP="00F432C2">
      <w:pPr>
        <w:tabs>
          <w:tab w:val="clear" w:pos="567"/>
        </w:tabs>
        <w:spacing w:line="240" w:lineRule="auto"/>
        <w:rPr>
          <w:szCs w:val="22"/>
        </w:rPr>
      </w:pPr>
    </w:p>
    <w:p w14:paraId="6140B345" w14:textId="504CA98C" w:rsidR="00C114FF" w:rsidRPr="00E57A7D" w:rsidRDefault="006C78AB" w:rsidP="00F432C2">
      <w:pPr>
        <w:pStyle w:val="Style1"/>
      </w:pPr>
      <w:r w:rsidRPr="00E57A7D">
        <w:rPr>
          <w:highlight w:val="lightGray"/>
        </w:rPr>
        <w:t>3.</w:t>
      </w:r>
      <w:r w:rsidRPr="00E57A7D">
        <w:tab/>
        <w:t>Mērķsugas</w:t>
      </w:r>
    </w:p>
    <w:p w14:paraId="0A2A3B81" w14:textId="4F192865" w:rsidR="00C114FF" w:rsidRDefault="00C114FF" w:rsidP="00F432C2">
      <w:pPr>
        <w:tabs>
          <w:tab w:val="clear" w:pos="567"/>
        </w:tabs>
        <w:spacing w:line="240" w:lineRule="auto"/>
        <w:rPr>
          <w:szCs w:val="22"/>
        </w:rPr>
      </w:pPr>
    </w:p>
    <w:p w14:paraId="22049B2F" w14:textId="77777777" w:rsidR="00696E94" w:rsidRPr="00742856" w:rsidRDefault="00696E94" w:rsidP="00F432C2">
      <w:pPr>
        <w:tabs>
          <w:tab w:val="clear" w:pos="567"/>
        </w:tabs>
        <w:spacing w:line="240" w:lineRule="auto"/>
        <w:rPr>
          <w:color w:val="000000"/>
        </w:rPr>
      </w:pPr>
      <w:r w:rsidRPr="00742856">
        <w:rPr>
          <w:color w:val="000000"/>
        </w:rPr>
        <w:t>Suņi.</w:t>
      </w:r>
    </w:p>
    <w:p w14:paraId="132F8B6D" w14:textId="77777777" w:rsidR="00696E94" w:rsidRPr="00E57A7D" w:rsidRDefault="00696E94" w:rsidP="00F432C2">
      <w:pPr>
        <w:tabs>
          <w:tab w:val="clear" w:pos="567"/>
        </w:tabs>
        <w:spacing w:line="240" w:lineRule="auto"/>
        <w:rPr>
          <w:szCs w:val="22"/>
        </w:rPr>
      </w:pPr>
    </w:p>
    <w:p w14:paraId="11398AC0" w14:textId="77777777" w:rsidR="00C114FF" w:rsidRPr="00E57A7D" w:rsidRDefault="00C114FF" w:rsidP="00F432C2">
      <w:pPr>
        <w:tabs>
          <w:tab w:val="clear" w:pos="567"/>
        </w:tabs>
        <w:spacing w:line="240" w:lineRule="auto"/>
        <w:rPr>
          <w:szCs w:val="22"/>
        </w:rPr>
      </w:pPr>
    </w:p>
    <w:p w14:paraId="678C94C8" w14:textId="77777777" w:rsidR="00C114FF" w:rsidRPr="00E57A7D" w:rsidRDefault="006C78AB" w:rsidP="00F432C2">
      <w:pPr>
        <w:pStyle w:val="Style1"/>
      </w:pPr>
      <w:r w:rsidRPr="00E57A7D">
        <w:rPr>
          <w:highlight w:val="lightGray"/>
        </w:rPr>
        <w:t>4.</w:t>
      </w:r>
      <w:r w:rsidRPr="00E57A7D">
        <w:tab/>
        <w:t>Lietošanas indikācijas</w:t>
      </w:r>
    </w:p>
    <w:p w14:paraId="17349CDE" w14:textId="437174CF" w:rsidR="00C114FF" w:rsidRDefault="00C114FF" w:rsidP="00F432C2">
      <w:pPr>
        <w:tabs>
          <w:tab w:val="clear" w:pos="567"/>
        </w:tabs>
        <w:spacing w:line="240" w:lineRule="auto"/>
        <w:rPr>
          <w:szCs w:val="22"/>
        </w:rPr>
      </w:pPr>
    </w:p>
    <w:p w14:paraId="4D34932D" w14:textId="77777777" w:rsidR="006237FF" w:rsidRPr="005E21BD" w:rsidRDefault="006237FF" w:rsidP="006237FF">
      <w:pPr>
        <w:tabs>
          <w:tab w:val="clear" w:pos="567"/>
        </w:tabs>
        <w:spacing w:line="240" w:lineRule="auto"/>
        <w:rPr>
          <w:bCs/>
        </w:rPr>
      </w:pPr>
      <w:r>
        <w:rPr>
          <w:lang w:val="lv"/>
        </w:rPr>
        <w:t>Šādu infekciju ārstēšanai:</w:t>
      </w:r>
    </w:p>
    <w:p w14:paraId="74FF0973" w14:textId="77777777" w:rsidR="006237FF" w:rsidRPr="005E21BD" w:rsidRDefault="006237FF" w:rsidP="006237FF">
      <w:pPr>
        <w:tabs>
          <w:tab w:val="clear" w:pos="567"/>
        </w:tabs>
        <w:spacing w:line="240" w:lineRule="auto"/>
        <w:rPr>
          <w:bCs/>
        </w:rPr>
      </w:pPr>
      <w:r>
        <w:rPr>
          <w:lang w:val="lv"/>
        </w:rPr>
        <w:t>-</w:t>
      </w:r>
      <w:r>
        <w:rPr>
          <w:lang w:val="lv"/>
        </w:rPr>
        <w:tab/>
        <w:t>ādas infekcijas (tostarp dziļā un virsējā pioderma);</w:t>
      </w:r>
    </w:p>
    <w:p w14:paraId="771A7463" w14:textId="77777777" w:rsidR="006237FF" w:rsidRPr="005E21BD" w:rsidRDefault="006237FF" w:rsidP="006237FF">
      <w:pPr>
        <w:tabs>
          <w:tab w:val="clear" w:pos="567"/>
        </w:tabs>
        <w:spacing w:line="240" w:lineRule="auto"/>
        <w:rPr>
          <w:bCs/>
        </w:rPr>
      </w:pPr>
      <w:r>
        <w:rPr>
          <w:lang w:val="lv"/>
        </w:rPr>
        <w:t>-</w:t>
      </w:r>
      <w:r>
        <w:rPr>
          <w:lang w:val="lv"/>
        </w:rPr>
        <w:tab/>
        <w:t>mīksto audu infekcijas (tostarp abscesi un anālais sakulīts);</w:t>
      </w:r>
    </w:p>
    <w:p w14:paraId="4CF004A8" w14:textId="77777777" w:rsidR="006237FF" w:rsidRPr="005E21BD" w:rsidRDefault="006237FF" w:rsidP="006237FF">
      <w:pPr>
        <w:tabs>
          <w:tab w:val="clear" w:pos="567"/>
        </w:tabs>
        <w:spacing w:line="240" w:lineRule="auto"/>
        <w:rPr>
          <w:bCs/>
        </w:rPr>
      </w:pPr>
      <w:r>
        <w:rPr>
          <w:lang w:val="lv"/>
        </w:rPr>
        <w:t>-</w:t>
      </w:r>
      <w:r>
        <w:rPr>
          <w:lang w:val="lv"/>
        </w:rPr>
        <w:tab/>
        <w:t>urīnceļu infekcijas;</w:t>
      </w:r>
    </w:p>
    <w:p w14:paraId="2EEF8343" w14:textId="77777777" w:rsidR="006237FF" w:rsidRPr="005E21BD" w:rsidRDefault="006237FF" w:rsidP="006237FF">
      <w:pPr>
        <w:tabs>
          <w:tab w:val="clear" w:pos="567"/>
        </w:tabs>
        <w:spacing w:line="240" w:lineRule="auto"/>
        <w:rPr>
          <w:bCs/>
        </w:rPr>
      </w:pPr>
      <w:r>
        <w:rPr>
          <w:lang w:val="lv"/>
        </w:rPr>
        <w:t>-</w:t>
      </w:r>
      <w:r>
        <w:rPr>
          <w:lang w:val="lv"/>
        </w:rPr>
        <w:tab/>
        <w:t>elpceļu infekcijas;</w:t>
      </w:r>
    </w:p>
    <w:p w14:paraId="358B8033" w14:textId="77777777" w:rsidR="006237FF" w:rsidRPr="00597552" w:rsidRDefault="006237FF" w:rsidP="006237FF">
      <w:pPr>
        <w:tabs>
          <w:tab w:val="clear" w:pos="567"/>
        </w:tabs>
        <w:spacing w:line="240" w:lineRule="auto"/>
        <w:rPr>
          <w:i/>
        </w:rPr>
      </w:pPr>
      <w:r>
        <w:rPr>
          <w:lang w:val="lv"/>
        </w:rPr>
        <w:t>-</w:t>
      </w:r>
      <w:r>
        <w:rPr>
          <w:lang w:val="lv"/>
        </w:rPr>
        <w:tab/>
        <w:t>zarnu infekcijas;</w:t>
      </w:r>
    </w:p>
    <w:p w14:paraId="40F59B1D" w14:textId="0452CFBB" w:rsidR="00696E94" w:rsidRPr="006E1C5E" w:rsidRDefault="006237FF" w:rsidP="00E92E7E">
      <w:pPr>
        <w:tabs>
          <w:tab w:val="clear" w:pos="567"/>
        </w:tabs>
        <w:spacing w:line="240" w:lineRule="auto"/>
        <w:rPr>
          <w:bCs/>
        </w:rPr>
      </w:pPr>
      <w:r>
        <w:rPr>
          <w:lang w:val="lv"/>
        </w:rPr>
        <w:t>-</w:t>
      </w:r>
      <w:r>
        <w:rPr>
          <w:lang w:val="lv"/>
        </w:rPr>
        <w:tab/>
        <w:t xml:space="preserve">periodontālās infekcijas papildus mehāniskai vai ķirurģiskai </w:t>
      </w:r>
      <w:proofErr w:type="spellStart"/>
      <w:r>
        <w:rPr>
          <w:lang w:val="lv"/>
        </w:rPr>
        <w:t>periodontālai</w:t>
      </w:r>
      <w:proofErr w:type="spellEnd"/>
      <w:r>
        <w:rPr>
          <w:lang w:val="lv"/>
        </w:rPr>
        <w:t xml:space="preserve"> ārstēšanai.</w:t>
      </w:r>
    </w:p>
    <w:p w14:paraId="753C084F" w14:textId="77777777" w:rsidR="00696E94" w:rsidRPr="00E57A7D" w:rsidRDefault="00696E94" w:rsidP="00F432C2">
      <w:pPr>
        <w:tabs>
          <w:tab w:val="clear" w:pos="567"/>
        </w:tabs>
        <w:spacing w:line="240" w:lineRule="auto"/>
        <w:rPr>
          <w:szCs w:val="22"/>
        </w:rPr>
      </w:pPr>
    </w:p>
    <w:p w14:paraId="5872ACD1" w14:textId="77777777" w:rsidR="00C114FF" w:rsidRPr="00E57A7D" w:rsidRDefault="00C114FF" w:rsidP="00F432C2">
      <w:pPr>
        <w:tabs>
          <w:tab w:val="clear" w:pos="567"/>
        </w:tabs>
        <w:spacing w:line="240" w:lineRule="auto"/>
        <w:rPr>
          <w:szCs w:val="22"/>
        </w:rPr>
      </w:pPr>
    </w:p>
    <w:p w14:paraId="425CA24C" w14:textId="77777777" w:rsidR="00C114FF" w:rsidRPr="00E57A7D" w:rsidRDefault="006C78AB" w:rsidP="00F432C2">
      <w:pPr>
        <w:pStyle w:val="Style1"/>
      </w:pPr>
      <w:r w:rsidRPr="00E57A7D">
        <w:rPr>
          <w:highlight w:val="lightGray"/>
        </w:rPr>
        <w:t>5.</w:t>
      </w:r>
      <w:r w:rsidRPr="00E57A7D">
        <w:tab/>
        <w:t>Kontrindikācijas</w:t>
      </w:r>
    </w:p>
    <w:p w14:paraId="76CB0550" w14:textId="7D999A97" w:rsidR="00C114FF" w:rsidRDefault="00C114FF" w:rsidP="00F432C2">
      <w:pPr>
        <w:tabs>
          <w:tab w:val="clear" w:pos="567"/>
        </w:tabs>
        <w:spacing w:line="240" w:lineRule="auto"/>
        <w:rPr>
          <w:szCs w:val="22"/>
        </w:rPr>
      </w:pPr>
    </w:p>
    <w:p w14:paraId="399CA673" w14:textId="77777777" w:rsidR="002B6CC5" w:rsidRPr="00715140" w:rsidRDefault="002B6CC5" w:rsidP="002B6CC5">
      <w:pPr>
        <w:rPr>
          <w:szCs w:val="22"/>
        </w:rPr>
      </w:pPr>
      <w:r>
        <w:rPr>
          <w:szCs w:val="22"/>
          <w:lang w:val="lv"/>
        </w:rPr>
        <w:t>Nelietot trušiem, jūrascūciņām, kāmjiem vai smilšu pelēm, šinšillām vai citiem mazajiem zālēdājiem.</w:t>
      </w:r>
    </w:p>
    <w:p w14:paraId="49AA4E43" w14:textId="77777777" w:rsidR="002B6CC5" w:rsidRPr="00715140" w:rsidRDefault="002B6CC5" w:rsidP="002B6CC5">
      <w:pPr>
        <w:rPr>
          <w:szCs w:val="22"/>
        </w:rPr>
      </w:pPr>
    </w:p>
    <w:p w14:paraId="25893AEE" w14:textId="7D4968E8" w:rsidR="002B6CC5" w:rsidRDefault="002B6CC5" w:rsidP="002B6CC5">
      <w:pPr>
        <w:rPr>
          <w:szCs w:val="22"/>
        </w:rPr>
      </w:pPr>
      <w:r>
        <w:rPr>
          <w:szCs w:val="22"/>
          <w:lang w:val="lv"/>
        </w:rPr>
        <w:t xml:space="preserve">Nelietot gadījumos, ja konstatēta pastiprināta jutība pret aktīvajām vielām, </w:t>
      </w:r>
      <w:r w:rsidR="002E66DF">
        <w:rPr>
          <w:szCs w:val="22"/>
          <w:lang w:val="lv"/>
        </w:rPr>
        <w:t xml:space="preserve">pret </w:t>
      </w:r>
      <w:r>
        <w:rPr>
          <w:szCs w:val="22"/>
          <w:lang w:val="lv"/>
        </w:rPr>
        <w:t xml:space="preserve">citām β-laktāmu grupas vielām vai </w:t>
      </w:r>
      <w:r w:rsidR="00EB1B0F">
        <w:rPr>
          <w:szCs w:val="22"/>
          <w:lang w:val="lv"/>
        </w:rPr>
        <w:t>pret jebkuru</w:t>
      </w:r>
      <w:r>
        <w:rPr>
          <w:szCs w:val="22"/>
          <w:lang w:val="lv"/>
        </w:rPr>
        <w:t xml:space="preserve"> no </w:t>
      </w:r>
      <w:proofErr w:type="spellStart"/>
      <w:r>
        <w:rPr>
          <w:szCs w:val="22"/>
          <w:lang w:val="lv"/>
        </w:rPr>
        <w:t>palīgvielām</w:t>
      </w:r>
      <w:proofErr w:type="spellEnd"/>
      <w:r>
        <w:rPr>
          <w:szCs w:val="22"/>
          <w:lang w:val="lv"/>
        </w:rPr>
        <w:t>.</w:t>
      </w:r>
    </w:p>
    <w:p w14:paraId="1CA68718" w14:textId="77777777" w:rsidR="002B6CC5" w:rsidRDefault="002B6CC5" w:rsidP="002B6CC5">
      <w:pPr>
        <w:rPr>
          <w:szCs w:val="22"/>
        </w:rPr>
      </w:pPr>
    </w:p>
    <w:p w14:paraId="3B9953E6" w14:textId="044A95A1" w:rsidR="002B6CC5" w:rsidRDefault="002B6CC5" w:rsidP="002B6CC5">
      <w:pPr>
        <w:rPr>
          <w:szCs w:val="22"/>
        </w:rPr>
      </w:pPr>
      <w:r>
        <w:rPr>
          <w:szCs w:val="22"/>
          <w:lang w:val="lv"/>
        </w:rPr>
        <w:t>Nelietot zirgiem vai atgremotājiem.</w:t>
      </w:r>
    </w:p>
    <w:p w14:paraId="04347088" w14:textId="77777777" w:rsidR="002B6CC5" w:rsidRDefault="002B6CC5" w:rsidP="002B6CC5">
      <w:pPr>
        <w:rPr>
          <w:szCs w:val="22"/>
        </w:rPr>
      </w:pPr>
    </w:p>
    <w:p w14:paraId="73AD3FF4" w14:textId="2CA1506E" w:rsidR="00696E94" w:rsidRPr="00E57A7D" w:rsidRDefault="002B6CC5" w:rsidP="00F432C2">
      <w:pPr>
        <w:tabs>
          <w:tab w:val="clear" w:pos="567"/>
        </w:tabs>
        <w:spacing w:line="240" w:lineRule="auto"/>
        <w:rPr>
          <w:szCs w:val="22"/>
        </w:rPr>
      </w:pPr>
      <w:r>
        <w:rPr>
          <w:szCs w:val="22"/>
          <w:lang w:val="lv"/>
        </w:rPr>
        <w:t>Nelietot dzīvniekiem ar smagiem nieru darbības traucējumiem, kas norit ar anūriju vai oligūriju.</w:t>
      </w:r>
    </w:p>
    <w:p w14:paraId="6597C7BE" w14:textId="77777777" w:rsidR="00EB457B" w:rsidRDefault="00EB457B" w:rsidP="00F432C2">
      <w:pPr>
        <w:tabs>
          <w:tab w:val="clear" w:pos="567"/>
        </w:tabs>
        <w:spacing w:line="240" w:lineRule="auto"/>
        <w:rPr>
          <w:szCs w:val="22"/>
        </w:rPr>
      </w:pPr>
    </w:p>
    <w:p w14:paraId="33BE15B1" w14:textId="77777777" w:rsidR="00995E2F" w:rsidRDefault="00995E2F" w:rsidP="00F432C2">
      <w:pPr>
        <w:tabs>
          <w:tab w:val="clear" w:pos="567"/>
        </w:tabs>
        <w:spacing w:line="240" w:lineRule="auto"/>
        <w:rPr>
          <w:szCs w:val="22"/>
        </w:rPr>
      </w:pPr>
    </w:p>
    <w:p w14:paraId="6DF5BB10" w14:textId="77777777" w:rsidR="00995E2F" w:rsidRDefault="00995E2F" w:rsidP="00F432C2">
      <w:pPr>
        <w:tabs>
          <w:tab w:val="clear" w:pos="567"/>
        </w:tabs>
        <w:spacing w:line="240" w:lineRule="auto"/>
        <w:rPr>
          <w:szCs w:val="22"/>
        </w:rPr>
      </w:pPr>
    </w:p>
    <w:p w14:paraId="7CBD23BC" w14:textId="77777777" w:rsidR="00995E2F" w:rsidRDefault="00995E2F" w:rsidP="00F432C2">
      <w:pPr>
        <w:tabs>
          <w:tab w:val="clear" w:pos="567"/>
        </w:tabs>
        <w:spacing w:line="240" w:lineRule="auto"/>
        <w:rPr>
          <w:szCs w:val="22"/>
        </w:rPr>
      </w:pPr>
    </w:p>
    <w:p w14:paraId="445969AA" w14:textId="77777777" w:rsidR="00995E2F" w:rsidRDefault="00995E2F" w:rsidP="00F432C2">
      <w:pPr>
        <w:tabs>
          <w:tab w:val="clear" w:pos="567"/>
        </w:tabs>
        <w:spacing w:line="240" w:lineRule="auto"/>
        <w:rPr>
          <w:szCs w:val="22"/>
        </w:rPr>
      </w:pPr>
    </w:p>
    <w:p w14:paraId="1F826AEC" w14:textId="77777777" w:rsidR="00E7686E" w:rsidRPr="00E57A7D" w:rsidRDefault="00E7686E" w:rsidP="00F432C2">
      <w:pPr>
        <w:tabs>
          <w:tab w:val="clear" w:pos="567"/>
        </w:tabs>
        <w:spacing w:line="240" w:lineRule="auto"/>
        <w:rPr>
          <w:szCs w:val="22"/>
        </w:rPr>
      </w:pPr>
    </w:p>
    <w:p w14:paraId="0AD6C3A1" w14:textId="77777777" w:rsidR="00C114FF" w:rsidRPr="00E57A7D" w:rsidRDefault="006C78AB" w:rsidP="00F432C2">
      <w:pPr>
        <w:pStyle w:val="Style1"/>
      </w:pPr>
      <w:r w:rsidRPr="00E57A7D">
        <w:rPr>
          <w:highlight w:val="lightGray"/>
        </w:rPr>
        <w:t>6.</w:t>
      </w:r>
      <w:r w:rsidRPr="00E57A7D">
        <w:tab/>
        <w:t>Īpaši brīdinājumi</w:t>
      </w:r>
    </w:p>
    <w:p w14:paraId="6C1BB7C6" w14:textId="77777777" w:rsidR="00C114FF" w:rsidRPr="00E57A7D" w:rsidRDefault="00C114FF" w:rsidP="00F432C2">
      <w:pPr>
        <w:tabs>
          <w:tab w:val="clear" w:pos="567"/>
        </w:tabs>
        <w:spacing w:line="240" w:lineRule="auto"/>
        <w:rPr>
          <w:szCs w:val="22"/>
        </w:rPr>
      </w:pPr>
    </w:p>
    <w:p w14:paraId="00E12464" w14:textId="77777777" w:rsidR="00AF1BD8" w:rsidRPr="00E57A7D" w:rsidRDefault="00AF1BD8" w:rsidP="00F432C2">
      <w:pPr>
        <w:tabs>
          <w:tab w:val="clear" w:pos="567"/>
        </w:tabs>
        <w:spacing w:line="240" w:lineRule="auto"/>
        <w:rPr>
          <w:szCs w:val="22"/>
        </w:rPr>
      </w:pPr>
      <w:r w:rsidRPr="00E57A7D">
        <w:rPr>
          <w:szCs w:val="22"/>
          <w:u w:val="single"/>
        </w:rPr>
        <w:t>Īpaši brīdinājumi</w:t>
      </w:r>
      <w:r w:rsidRPr="00E57A7D">
        <w:t>:</w:t>
      </w:r>
    </w:p>
    <w:p w14:paraId="6A8B7AC0" w14:textId="443B7CA6" w:rsidR="00F779DB" w:rsidRPr="007A7B35" w:rsidRDefault="00F779DB" w:rsidP="00F779DB">
      <w:pPr>
        <w:tabs>
          <w:tab w:val="clear" w:pos="567"/>
        </w:tabs>
        <w:spacing w:line="240" w:lineRule="auto"/>
        <w:jc w:val="both"/>
        <w:rPr>
          <w:bCs/>
          <w:lang w:val="lv"/>
        </w:rPr>
      </w:pPr>
      <w:r>
        <w:rPr>
          <w:lang w:val="lv"/>
        </w:rPr>
        <w:lastRenderedPageBreak/>
        <w:t xml:space="preserve">Ir pierādīta krusteniskā rezistence starp amoksicilīnu/klavulānskābi un citām β-laktāmu grupas antibiotikām. </w:t>
      </w:r>
      <w:r w:rsidR="00FA0242">
        <w:rPr>
          <w:lang w:val="lv"/>
        </w:rPr>
        <w:t>Šo v</w:t>
      </w:r>
      <w:r>
        <w:rPr>
          <w:lang w:val="lv"/>
        </w:rPr>
        <w:t xml:space="preserve">eterināro zāļu lietošana ir rūpīgi jāapsver, ja </w:t>
      </w:r>
      <w:r w:rsidR="00D41F6C">
        <w:rPr>
          <w:lang w:val="lv"/>
        </w:rPr>
        <w:t>jutības</w:t>
      </w:r>
      <w:r>
        <w:rPr>
          <w:lang w:val="lv"/>
        </w:rPr>
        <w:t xml:space="preserve"> testos ir konstatēta rezistence pret citiem β-</w:t>
      </w:r>
      <w:proofErr w:type="spellStart"/>
      <w:r>
        <w:rPr>
          <w:lang w:val="lv"/>
        </w:rPr>
        <w:t>laktāmu</w:t>
      </w:r>
      <w:proofErr w:type="spellEnd"/>
      <w:r>
        <w:rPr>
          <w:lang w:val="lv"/>
        </w:rPr>
        <w:t xml:space="preserve"> grupas </w:t>
      </w:r>
      <w:proofErr w:type="spellStart"/>
      <w:r>
        <w:rPr>
          <w:lang w:val="lv"/>
        </w:rPr>
        <w:t>antimikrobiāliem</w:t>
      </w:r>
      <w:proofErr w:type="spellEnd"/>
      <w:r>
        <w:rPr>
          <w:lang w:val="lv"/>
        </w:rPr>
        <w:t xml:space="preserve"> līdzekļiem, jo to efektivitāte var mazināties.</w:t>
      </w:r>
    </w:p>
    <w:p w14:paraId="03F1139C" w14:textId="65F5561A" w:rsidR="00F779DB" w:rsidRPr="007A7B35" w:rsidRDefault="00F779DB" w:rsidP="00F779DB">
      <w:pPr>
        <w:tabs>
          <w:tab w:val="clear" w:pos="567"/>
        </w:tabs>
        <w:spacing w:line="240" w:lineRule="auto"/>
        <w:jc w:val="both"/>
        <w:rPr>
          <w:bCs/>
          <w:lang w:val="lv"/>
        </w:rPr>
      </w:pPr>
      <w:r w:rsidRPr="007A7B35">
        <w:rPr>
          <w:lang w:val="lv"/>
        </w:rPr>
        <w:t xml:space="preserve">Ja </w:t>
      </w:r>
      <w:r w:rsidR="00CC2F3F" w:rsidRPr="007A7B35">
        <w:rPr>
          <w:lang w:val="lv"/>
        </w:rPr>
        <w:t>jutī</w:t>
      </w:r>
      <w:r w:rsidR="00CC2F3F">
        <w:rPr>
          <w:lang w:val="lv"/>
        </w:rPr>
        <w:t xml:space="preserve">bas </w:t>
      </w:r>
      <w:r w:rsidR="00CC2F3F" w:rsidRPr="007A7B35">
        <w:rPr>
          <w:lang w:val="lv"/>
        </w:rPr>
        <w:t>test</w:t>
      </w:r>
      <w:r w:rsidR="00CC2F3F">
        <w:rPr>
          <w:lang w:val="lv"/>
        </w:rPr>
        <w:t>i uzrāda</w:t>
      </w:r>
      <w:r w:rsidR="00CC2F3F" w:rsidRPr="007A7B35">
        <w:rPr>
          <w:lang w:val="lv"/>
        </w:rPr>
        <w:t xml:space="preserve"> rezistenc</w:t>
      </w:r>
      <w:r w:rsidR="00CC2F3F">
        <w:rPr>
          <w:lang w:val="lv"/>
        </w:rPr>
        <w:t>i</w:t>
      </w:r>
      <w:r w:rsidRPr="007A7B35">
        <w:rPr>
          <w:lang w:val="lv"/>
        </w:rPr>
        <w:t xml:space="preserve"> pret vienu β-</w:t>
      </w:r>
      <w:proofErr w:type="spellStart"/>
      <w:r w:rsidRPr="007A7B35">
        <w:rPr>
          <w:lang w:val="lv"/>
        </w:rPr>
        <w:t>laktāmu</w:t>
      </w:r>
      <w:proofErr w:type="spellEnd"/>
      <w:r w:rsidRPr="007A7B35">
        <w:rPr>
          <w:lang w:val="lv"/>
        </w:rPr>
        <w:t>, bet ir apstiprināt</w:t>
      </w:r>
      <w:r w:rsidR="00CC2F3F">
        <w:rPr>
          <w:lang w:val="lv"/>
        </w:rPr>
        <w:t>a</w:t>
      </w:r>
      <w:r w:rsidRPr="007A7B35">
        <w:rPr>
          <w:lang w:val="lv"/>
        </w:rPr>
        <w:t xml:space="preserve"> jutī</w:t>
      </w:r>
      <w:r w:rsidR="00CC2F3F">
        <w:rPr>
          <w:lang w:val="lv"/>
        </w:rPr>
        <w:t>ba</w:t>
      </w:r>
      <w:r w:rsidRPr="007A7B35">
        <w:rPr>
          <w:lang w:val="lv"/>
        </w:rPr>
        <w:t xml:space="preserve"> pret </w:t>
      </w:r>
      <w:proofErr w:type="spellStart"/>
      <w:r w:rsidRPr="007A7B35">
        <w:rPr>
          <w:lang w:val="lv"/>
        </w:rPr>
        <w:t>amoksicilīna</w:t>
      </w:r>
      <w:proofErr w:type="spellEnd"/>
      <w:r w:rsidRPr="007A7B35">
        <w:rPr>
          <w:lang w:val="lv"/>
        </w:rPr>
        <w:t>/</w:t>
      </w:r>
      <w:proofErr w:type="spellStart"/>
      <w:r w:rsidRPr="007A7B35">
        <w:rPr>
          <w:lang w:val="lv"/>
        </w:rPr>
        <w:t>klavulānskābes</w:t>
      </w:r>
      <w:proofErr w:type="spellEnd"/>
      <w:r w:rsidRPr="007A7B35">
        <w:rPr>
          <w:lang w:val="lv"/>
        </w:rPr>
        <w:t xml:space="preserve"> kombināciju, </w:t>
      </w:r>
      <w:r w:rsidR="00A13BED">
        <w:rPr>
          <w:lang w:val="lv"/>
        </w:rPr>
        <w:t>tāpat</w:t>
      </w:r>
      <w:r w:rsidR="00A13BED" w:rsidRPr="007A7B35">
        <w:rPr>
          <w:lang w:val="lv"/>
        </w:rPr>
        <w:t xml:space="preserve"> </w:t>
      </w:r>
      <w:r w:rsidRPr="007A7B35">
        <w:rPr>
          <w:lang w:val="lv"/>
        </w:rPr>
        <w:t>var apsvērt ārstēšanu ar šīm veterinārajām zālēm.</w:t>
      </w:r>
    </w:p>
    <w:p w14:paraId="528A04D0" w14:textId="77777777" w:rsidR="00F779DB" w:rsidRPr="007A7B35" w:rsidRDefault="00F779DB" w:rsidP="00F779DB">
      <w:pPr>
        <w:tabs>
          <w:tab w:val="clear" w:pos="567"/>
        </w:tabs>
        <w:spacing w:line="240" w:lineRule="auto"/>
        <w:jc w:val="both"/>
        <w:rPr>
          <w:bCs/>
          <w:lang w:val="lv"/>
        </w:rPr>
      </w:pPr>
    </w:p>
    <w:p w14:paraId="13E781CC" w14:textId="0FF5205B" w:rsidR="00F779DB" w:rsidRPr="007A7B35" w:rsidRDefault="00F779DB" w:rsidP="00F779DB">
      <w:pPr>
        <w:tabs>
          <w:tab w:val="clear" w:pos="567"/>
        </w:tabs>
        <w:spacing w:line="240" w:lineRule="auto"/>
        <w:jc w:val="both"/>
        <w:rPr>
          <w:bCs/>
          <w:lang w:val="lv"/>
        </w:rPr>
      </w:pPr>
      <w:r w:rsidRPr="007A7B35">
        <w:rPr>
          <w:lang w:val="lv"/>
        </w:rPr>
        <w:t xml:space="preserve">Nelietot gadījumos, ja ir </w:t>
      </w:r>
      <w:r w:rsidR="00225BA7">
        <w:rPr>
          <w:lang w:val="lv"/>
        </w:rPr>
        <w:t>apstiprinātas vai ir</w:t>
      </w:r>
      <w:r w:rsidR="00225BA7" w:rsidRPr="007A7B35">
        <w:rPr>
          <w:lang w:val="lv"/>
        </w:rPr>
        <w:t xml:space="preserve"> </w:t>
      </w:r>
      <w:r w:rsidRPr="007A7B35">
        <w:rPr>
          <w:lang w:val="lv"/>
        </w:rPr>
        <w:t xml:space="preserve">aizdomas par meticilīnrezistento </w:t>
      </w:r>
      <w:r w:rsidRPr="007A7B35">
        <w:rPr>
          <w:i/>
          <w:iCs/>
          <w:lang w:val="lv"/>
        </w:rPr>
        <w:t>S. aureus</w:t>
      </w:r>
      <w:r w:rsidRPr="007A7B35">
        <w:rPr>
          <w:lang w:val="lv"/>
        </w:rPr>
        <w:t xml:space="preserve"> (MRSA) celmu un meticilīnrezistento </w:t>
      </w:r>
      <w:r w:rsidRPr="007A7B35">
        <w:rPr>
          <w:i/>
          <w:iCs/>
          <w:lang w:val="lv"/>
        </w:rPr>
        <w:t>S. pseudintermedius</w:t>
      </w:r>
      <w:r w:rsidRPr="007A7B35">
        <w:rPr>
          <w:lang w:val="lv"/>
        </w:rPr>
        <w:t xml:space="preserve"> (MRSP) celmu izraisītām infekcijām, jo šādi </w:t>
      </w:r>
      <w:proofErr w:type="spellStart"/>
      <w:r w:rsidRPr="007A7B35">
        <w:rPr>
          <w:lang w:val="lv"/>
        </w:rPr>
        <w:t>izolāti</w:t>
      </w:r>
      <w:proofErr w:type="spellEnd"/>
      <w:r w:rsidRPr="007A7B35">
        <w:rPr>
          <w:lang w:val="lv"/>
        </w:rPr>
        <w:t xml:space="preserve"> jāuzskata par rezistentiem pret visiem β-laktāmiem, tostarp amoksicilīna/klavulānskābes kombinācijām.</w:t>
      </w:r>
    </w:p>
    <w:p w14:paraId="336B279B" w14:textId="77777777" w:rsidR="00F779DB" w:rsidRPr="007A7B35" w:rsidRDefault="00F779DB" w:rsidP="00F779DB">
      <w:pPr>
        <w:tabs>
          <w:tab w:val="clear" w:pos="567"/>
        </w:tabs>
        <w:spacing w:line="240" w:lineRule="auto"/>
        <w:jc w:val="both"/>
        <w:rPr>
          <w:bCs/>
          <w:lang w:val="lv"/>
        </w:rPr>
      </w:pPr>
    </w:p>
    <w:p w14:paraId="42C7177C" w14:textId="1C2BCC46" w:rsidR="00693309" w:rsidRDefault="00F779DB" w:rsidP="00F779DB">
      <w:pPr>
        <w:tabs>
          <w:tab w:val="clear" w:pos="567"/>
        </w:tabs>
        <w:spacing w:line="240" w:lineRule="auto"/>
      </w:pPr>
      <w:r>
        <w:rPr>
          <w:lang w:val="lv"/>
        </w:rPr>
        <w:t xml:space="preserve">Šīs veterinārās zāles neiedarbojas uz </w:t>
      </w:r>
      <w:r>
        <w:rPr>
          <w:i/>
          <w:iCs/>
          <w:lang w:val="lv"/>
        </w:rPr>
        <w:t>Pseudomonas</w:t>
      </w:r>
      <w:r>
        <w:rPr>
          <w:lang w:val="lv"/>
        </w:rPr>
        <w:t xml:space="preserve"> spp. baktēriju izraisītām infekcijām tām raksturīgās rezistences dēļ.</w:t>
      </w:r>
    </w:p>
    <w:p w14:paraId="3FB0F72E" w14:textId="77777777" w:rsidR="00AF1BD8" w:rsidRDefault="00AF1BD8" w:rsidP="00F432C2">
      <w:pPr>
        <w:tabs>
          <w:tab w:val="clear" w:pos="567"/>
        </w:tabs>
        <w:spacing w:line="240" w:lineRule="auto"/>
      </w:pPr>
    </w:p>
    <w:p w14:paraId="7D4A0AC4" w14:textId="4F0A32A8" w:rsidR="00F354C5" w:rsidRPr="00E57A7D" w:rsidRDefault="006C78AB" w:rsidP="00F432C2">
      <w:pPr>
        <w:tabs>
          <w:tab w:val="clear" w:pos="567"/>
        </w:tabs>
        <w:spacing w:line="240" w:lineRule="auto"/>
        <w:rPr>
          <w:szCs w:val="22"/>
        </w:rPr>
      </w:pPr>
      <w:r w:rsidRPr="00E57A7D">
        <w:rPr>
          <w:szCs w:val="22"/>
          <w:u w:val="single"/>
        </w:rPr>
        <w:t>Īpaši piesardzības pasākumi drošai lietošanai mērķsugām</w:t>
      </w:r>
      <w:r w:rsidRPr="00E57A7D">
        <w:t>:</w:t>
      </w:r>
    </w:p>
    <w:p w14:paraId="67772935" w14:textId="7D88FEC7" w:rsidR="0055794C" w:rsidRPr="007A7B35" w:rsidRDefault="0055794C" w:rsidP="0055794C">
      <w:pPr>
        <w:tabs>
          <w:tab w:val="clear" w:pos="567"/>
        </w:tabs>
        <w:spacing w:line="240" w:lineRule="auto"/>
        <w:rPr>
          <w:bCs/>
          <w:lang w:val="lv"/>
        </w:rPr>
      </w:pPr>
      <w:bookmarkStart w:id="22" w:name="_Hlk132116316"/>
      <w:bookmarkStart w:id="23" w:name="_Hlk132119583"/>
      <w:r>
        <w:rPr>
          <w:lang w:val="lv"/>
        </w:rPr>
        <w:t xml:space="preserve">Šo veterināro </w:t>
      </w:r>
      <w:r w:rsidRPr="00995E2F">
        <w:rPr>
          <w:lang w:val="lv"/>
        </w:rPr>
        <w:t xml:space="preserve">zāļu lietošanu balstīt uz mērķa patogēna(-u) identifikāciju un jutības testu rezultātiem. Ja tas nav iespējams, ārstēšanu </w:t>
      </w:r>
      <w:bookmarkStart w:id="24" w:name="_Hlk214437174"/>
      <w:r w:rsidR="004D00F9" w:rsidRPr="00995E2F">
        <w:rPr>
          <w:lang w:val="lv"/>
        </w:rPr>
        <w:t>balstīt</w:t>
      </w:r>
      <w:bookmarkEnd w:id="24"/>
      <w:r w:rsidR="004D00F9" w:rsidRPr="00995E2F">
        <w:rPr>
          <w:lang w:val="lv"/>
        </w:rPr>
        <w:t xml:space="preserve"> </w:t>
      </w:r>
      <w:r w:rsidRPr="00995E2F">
        <w:rPr>
          <w:lang w:val="lv"/>
        </w:rPr>
        <w:t>uz epidemioloģisko</w:t>
      </w:r>
      <w:r>
        <w:rPr>
          <w:lang w:val="lv"/>
        </w:rPr>
        <w:t xml:space="preserve"> informāciju un zināšanām par mērķa patogēnu jutību vietējā/reģionālā līmenī.</w:t>
      </w:r>
    </w:p>
    <w:p w14:paraId="6174BEB4" w14:textId="77777777" w:rsidR="0055794C" w:rsidRPr="007A7B35" w:rsidRDefault="0055794C" w:rsidP="0055794C">
      <w:pPr>
        <w:tabs>
          <w:tab w:val="clear" w:pos="567"/>
        </w:tabs>
        <w:spacing w:line="240" w:lineRule="auto"/>
        <w:rPr>
          <w:bCs/>
          <w:lang w:val="lv"/>
        </w:rPr>
      </w:pPr>
    </w:p>
    <w:p w14:paraId="56C4E12C" w14:textId="77777777" w:rsidR="0055794C" w:rsidRPr="00190190" w:rsidRDefault="0055794C" w:rsidP="0055794C">
      <w:pPr>
        <w:tabs>
          <w:tab w:val="clear" w:pos="567"/>
        </w:tabs>
        <w:spacing w:line="240" w:lineRule="auto"/>
      </w:pPr>
      <w:r w:rsidRPr="00F60F32">
        <w:rPr>
          <w:szCs w:val="22"/>
        </w:rPr>
        <w:t>Lietojot šīs veterinārās zāles, jāņem vērā oficiālā, valsts un reģionālā antimikrobiālā politika.</w:t>
      </w:r>
    </w:p>
    <w:p w14:paraId="1FA52BC0" w14:textId="77777777" w:rsidR="00C32B2C" w:rsidRPr="007A7B35" w:rsidRDefault="00C32B2C" w:rsidP="00C32B2C">
      <w:pPr>
        <w:tabs>
          <w:tab w:val="clear" w:pos="567"/>
        </w:tabs>
        <w:spacing w:line="240" w:lineRule="auto"/>
        <w:rPr>
          <w:bCs/>
          <w:lang w:val="lv"/>
        </w:rPr>
      </w:pPr>
    </w:p>
    <w:p w14:paraId="1E8C24AB" w14:textId="7CE92EFB" w:rsidR="00C32B2C" w:rsidRPr="007A7B35" w:rsidRDefault="00C32B2C" w:rsidP="00C32B2C">
      <w:pPr>
        <w:tabs>
          <w:tab w:val="clear" w:pos="567"/>
        </w:tabs>
        <w:spacing w:line="240" w:lineRule="auto"/>
        <w:rPr>
          <w:bCs/>
          <w:lang w:val="lv"/>
        </w:rPr>
      </w:pPr>
      <w:r>
        <w:rPr>
          <w:lang w:val="lv"/>
        </w:rPr>
        <w:t xml:space="preserve">Antibiotikas ar zemāku antimikrobiālās rezistences selekcijas risku (zemāka AMEG kategorija) </w:t>
      </w:r>
      <w:r w:rsidR="008342E6">
        <w:rPr>
          <w:lang w:val="lv"/>
        </w:rPr>
        <w:t>jālieto</w:t>
      </w:r>
      <w:r>
        <w:rPr>
          <w:lang w:val="lv"/>
        </w:rPr>
        <w:t xml:space="preserve"> pirmās izvēles </w:t>
      </w:r>
      <w:r w:rsidR="005B497C">
        <w:rPr>
          <w:lang w:val="lv"/>
        </w:rPr>
        <w:t>ārstēšanai, ja jutības tests</w:t>
      </w:r>
      <w:r>
        <w:rPr>
          <w:lang w:val="lv"/>
        </w:rPr>
        <w:t xml:space="preserve"> liecina par šīs pieejas iespējamo efektivitāti.</w:t>
      </w:r>
    </w:p>
    <w:p w14:paraId="01676547" w14:textId="77777777" w:rsidR="00C32B2C" w:rsidRPr="007A7B35" w:rsidRDefault="00C32B2C" w:rsidP="00C32B2C">
      <w:pPr>
        <w:tabs>
          <w:tab w:val="clear" w:pos="567"/>
        </w:tabs>
        <w:spacing w:line="240" w:lineRule="auto"/>
        <w:rPr>
          <w:bCs/>
          <w:lang w:val="lv"/>
        </w:rPr>
      </w:pPr>
    </w:p>
    <w:p w14:paraId="76A50E43" w14:textId="18BC5DCE" w:rsidR="00C32B2C" w:rsidRPr="007A7B35" w:rsidRDefault="00C32B2C" w:rsidP="00C32B2C">
      <w:pPr>
        <w:tabs>
          <w:tab w:val="clear" w:pos="567"/>
        </w:tabs>
        <w:spacing w:line="240" w:lineRule="auto"/>
        <w:rPr>
          <w:bCs/>
          <w:lang w:val="lv"/>
        </w:rPr>
      </w:pPr>
      <w:r>
        <w:rPr>
          <w:lang w:val="lv"/>
        </w:rPr>
        <w:t xml:space="preserve">Šaura spektra antibiotiku terapija ar </w:t>
      </w:r>
      <w:r w:rsidR="00BD7793">
        <w:rPr>
          <w:lang w:val="lv"/>
        </w:rPr>
        <w:t>zemāku antimikrobiālās rezistences selekcijas risku jālieto pirmās izvēles ārstēšanai, ja jutības tests</w:t>
      </w:r>
      <w:r w:rsidR="00BD7793" w:rsidDel="00DD6C7B">
        <w:rPr>
          <w:lang w:val="lv"/>
        </w:rPr>
        <w:t xml:space="preserve"> </w:t>
      </w:r>
      <w:r w:rsidR="00BD7793">
        <w:rPr>
          <w:lang w:val="lv"/>
        </w:rPr>
        <w:t>liecina par šādas</w:t>
      </w:r>
      <w:r>
        <w:rPr>
          <w:lang w:val="lv"/>
        </w:rPr>
        <w:t xml:space="preserve"> pieejas iespējamo efektivitāti.</w:t>
      </w:r>
    </w:p>
    <w:p w14:paraId="35210665" w14:textId="77777777" w:rsidR="00C32B2C" w:rsidRPr="007A7B35" w:rsidRDefault="00C32B2C" w:rsidP="00C32B2C">
      <w:pPr>
        <w:tabs>
          <w:tab w:val="clear" w:pos="567"/>
        </w:tabs>
        <w:spacing w:line="240" w:lineRule="auto"/>
        <w:rPr>
          <w:bCs/>
          <w:lang w:val="lv"/>
        </w:rPr>
      </w:pPr>
      <w:r w:rsidRPr="007A7B35">
        <w:rPr>
          <w:lang w:val="lv"/>
        </w:rPr>
        <w:t>Var apsvērt arī aktīvo vielu farmakokinētiku mērķa audos.</w:t>
      </w:r>
    </w:p>
    <w:p w14:paraId="4EFF1ED7" w14:textId="77777777" w:rsidR="00C32B2C" w:rsidRPr="007A7B35" w:rsidRDefault="00C32B2C" w:rsidP="00C32B2C">
      <w:pPr>
        <w:tabs>
          <w:tab w:val="clear" w:pos="567"/>
        </w:tabs>
        <w:spacing w:line="240" w:lineRule="auto"/>
        <w:rPr>
          <w:bCs/>
          <w:lang w:val="lv"/>
        </w:rPr>
      </w:pPr>
    </w:p>
    <w:p w14:paraId="2C4F0941" w14:textId="77777777" w:rsidR="00C32B2C" w:rsidRPr="007A7B35" w:rsidRDefault="00C32B2C" w:rsidP="00C32B2C">
      <w:pPr>
        <w:tabs>
          <w:tab w:val="clear" w:pos="567"/>
        </w:tabs>
        <w:spacing w:line="240" w:lineRule="auto"/>
        <w:rPr>
          <w:bCs/>
          <w:lang w:val="lv"/>
        </w:rPr>
      </w:pPr>
      <w:r>
        <w:rPr>
          <w:lang w:val="lv"/>
        </w:rPr>
        <w:t>Zarnu infekciju gadījumā nav ieteicams regulāri lietot sistēmiskas antibiotikas.</w:t>
      </w:r>
    </w:p>
    <w:p w14:paraId="6F22D2B6" w14:textId="77777777" w:rsidR="00C32B2C" w:rsidRPr="007A7B35" w:rsidRDefault="00C32B2C" w:rsidP="00C32B2C">
      <w:pPr>
        <w:tabs>
          <w:tab w:val="clear" w:pos="567"/>
        </w:tabs>
        <w:spacing w:line="240" w:lineRule="auto"/>
        <w:rPr>
          <w:bCs/>
          <w:lang w:val="lv"/>
        </w:rPr>
      </w:pPr>
    </w:p>
    <w:p w14:paraId="25FA70A0" w14:textId="77777777" w:rsidR="00C32B2C" w:rsidRPr="007A7B35" w:rsidRDefault="00C32B2C" w:rsidP="00C32B2C">
      <w:pPr>
        <w:tabs>
          <w:tab w:val="clear" w:pos="567"/>
        </w:tabs>
        <w:spacing w:line="240" w:lineRule="auto"/>
        <w:rPr>
          <w:bCs/>
          <w:lang w:val="lv"/>
        </w:rPr>
      </w:pPr>
      <w:r>
        <w:rPr>
          <w:lang w:val="lv"/>
        </w:rPr>
        <w:t>Ārstēšana ar iekšķīgi lietojamām antibiotikām var izraisīt kuņģa-zarnu trakta floras traucējumus, īpaši ilgstošas ārstēšanas gadījumā.</w:t>
      </w:r>
    </w:p>
    <w:p w14:paraId="13BF822B" w14:textId="77777777" w:rsidR="00C32B2C" w:rsidRPr="007A7B35" w:rsidRDefault="00C32B2C" w:rsidP="00C32B2C">
      <w:pPr>
        <w:tabs>
          <w:tab w:val="clear" w:pos="567"/>
        </w:tabs>
        <w:spacing w:line="240" w:lineRule="auto"/>
        <w:rPr>
          <w:bCs/>
          <w:lang w:val="lv"/>
        </w:rPr>
      </w:pPr>
    </w:p>
    <w:p w14:paraId="1FB6EA4D" w14:textId="0D675CD0" w:rsidR="00693309" w:rsidRDefault="00C32B2C" w:rsidP="00C32B2C">
      <w:pPr>
        <w:tabs>
          <w:tab w:val="clear" w:pos="567"/>
          <w:tab w:val="left" w:pos="0"/>
        </w:tabs>
        <w:spacing w:line="240" w:lineRule="auto"/>
        <w:jc w:val="both"/>
      </w:pPr>
      <w:r>
        <w:rPr>
          <w:lang w:val="lv"/>
        </w:rPr>
        <w:t xml:space="preserve">Nieru vai aknu mazspējas gadījumā šo veterināro zāļu </w:t>
      </w:r>
      <w:r w:rsidR="009F1078">
        <w:rPr>
          <w:lang w:val="lv"/>
        </w:rPr>
        <w:t xml:space="preserve">lietošanu balstīt uz ārstējošā veterinārārsta veikto ieguvuma un riska attiecības </w:t>
      </w:r>
      <w:proofErr w:type="spellStart"/>
      <w:r w:rsidR="009F1078">
        <w:rPr>
          <w:lang w:val="lv"/>
        </w:rPr>
        <w:t>izvērtējumu</w:t>
      </w:r>
      <w:proofErr w:type="spellEnd"/>
      <w:r>
        <w:rPr>
          <w:lang w:val="lv"/>
        </w:rPr>
        <w:t>.</w:t>
      </w:r>
      <w:bookmarkEnd w:id="22"/>
      <w:bookmarkEnd w:id="23"/>
    </w:p>
    <w:p w14:paraId="1DD50277" w14:textId="77777777" w:rsidR="001C1CFD" w:rsidRDefault="001C1CFD" w:rsidP="00F432C2">
      <w:pPr>
        <w:tabs>
          <w:tab w:val="clear" w:pos="567"/>
          <w:tab w:val="left" w:pos="0"/>
        </w:tabs>
        <w:spacing w:line="240" w:lineRule="auto"/>
        <w:jc w:val="both"/>
      </w:pPr>
    </w:p>
    <w:p w14:paraId="3EF708F2" w14:textId="27AC6278" w:rsidR="00F354C5" w:rsidRPr="00E57A7D" w:rsidRDefault="006C78AB" w:rsidP="00F432C2">
      <w:pPr>
        <w:tabs>
          <w:tab w:val="clear" w:pos="567"/>
        </w:tabs>
        <w:spacing w:line="240" w:lineRule="auto"/>
        <w:rPr>
          <w:szCs w:val="22"/>
        </w:rPr>
      </w:pPr>
      <w:r w:rsidRPr="00E57A7D">
        <w:rPr>
          <w:szCs w:val="22"/>
          <w:u w:val="single"/>
        </w:rPr>
        <w:t>Īpaši piesardzības pasākumi, kas jāievēro personai, kura ievada veterinārās zāles dzīvniekiem</w:t>
      </w:r>
      <w:r w:rsidR="00E27F42">
        <w:rPr>
          <w:szCs w:val="22"/>
          <w:u w:val="single"/>
        </w:rPr>
        <w:t>:</w:t>
      </w:r>
    </w:p>
    <w:p w14:paraId="7B3EE64C" w14:textId="35777832" w:rsidR="00C56599" w:rsidRPr="007A7B35" w:rsidRDefault="00C56599" w:rsidP="00C56599">
      <w:pPr>
        <w:tabs>
          <w:tab w:val="clear" w:pos="567"/>
        </w:tabs>
        <w:spacing w:line="240" w:lineRule="auto"/>
        <w:rPr>
          <w:bCs/>
          <w:lang w:val="lv"/>
        </w:rPr>
      </w:pPr>
      <w:r>
        <w:rPr>
          <w:lang w:val="lv"/>
        </w:rPr>
        <w:t xml:space="preserve">Penicilīni un </w:t>
      </w:r>
      <w:proofErr w:type="spellStart"/>
      <w:r>
        <w:rPr>
          <w:lang w:val="lv"/>
        </w:rPr>
        <w:t>cefalosporīni</w:t>
      </w:r>
      <w:proofErr w:type="spellEnd"/>
      <w:r>
        <w:rPr>
          <w:lang w:val="lv"/>
        </w:rPr>
        <w:t xml:space="preserve"> var izraisīt </w:t>
      </w:r>
      <w:r w:rsidR="007D1137">
        <w:rPr>
          <w:lang w:val="lv"/>
        </w:rPr>
        <w:t>pastiprinātu</w:t>
      </w:r>
      <w:r>
        <w:rPr>
          <w:lang w:val="lv"/>
        </w:rPr>
        <w:t xml:space="preserve"> jutību (alerģiju) pēc injicēšanas, ieelpošanas, norīšanas vai saskares ar ādu. Pastiprināta jutība pret penicilīniem var izraisīt krusteniskas reakcijas ar cefalosporīniem un otrādi. </w:t>
      </w:r>
      <w:r w:rsidR="003432BA">
        <w:rPr>
          <w:lang w:val="lv"/>
        </w:rPr>
        <w:t>Šo vielu izraisītās alerģiskās reakcijas reizēm</w:t>
      </w:r>
      <w:r>
        <w:rPr>
          <w:lang w:val="lv"/>
        </w:rPr>
        <w:t xml:space="preserve"> var būt smagas.</w:t>
      </w:r>
    </w:p>
    <w:p w14:paraId="3715E48D" w14:textId="77777777" w:rsidR="00C56599" w:rsidRPr="007A7B35" w:rsidRDefault="00C56599" w:rsidP="00C56599">
      <w:pPr>
        <w:tabs>
          <w:tab w:val="clear" w:pos="567"/>
        </w:tabs>
        <w:spacing w:line="240" w:lineRule="auto"/>
        <w:rPr>
          <w:bCs/>
          <w:lang w:val="lv"/>
        </w:rPr>
      </w:pPr>
    </w:p>
    <w:p w14:paraId="5DEDC146" w14:textId="77777777" w:rsidR="00C56599" w:rsidRPr="007A7B35" w:rsidRDefault="00C56599" w:rsidP="00C56599">
      <w:pPr>
        <w:tabs>
          <w:tab w:val="clear" w:pos="567"/>
        </w:tabs>
        <w:spacing w:line="240" w:lineRule="auto"/>
        <w:rPr>
          <w:lang w:val="lv"/>
        </w:rPr>
      </w:pPr>
      <w:r>
        <w:rPr>
          <w:lang w:val="lv"/>
        </w:rPr>
        <w:t>Personām ar zināmu pastiprinātu jutību pret aktīvo vielu jāizvairās no saskares ar šīm veterinārajām zālēm. Lai izvairītos no saskares ar ādu, rīkojoties ar šīm veterinārajām zālēm, valkāt cimdus.</w:t>
      </w:r>
    </w:p>
    <w:p w14:paraId="051C8249" w14:textId="77777777" w:rsidR="00C56599" w:rsidRPr="007A7B35" w:rsidRDefault="00C56599" w:rsidP="00C56599">
      <w:pPr>
        <w:tabs>
          <w:tab w:val="clear" w:pos="567"/>
        </w:tabs>
        <w:spacing w:line="240" w:lineRule="auto"/>
        <w:rPr>
          <w:bCs/>
          <w:lang w:val="lv"/>
        </w:rPr>
      </w:pPr>
    </w:p>
    <w:p w14:paraId="31BED48E" w14:textId="6728A5B1" w:rsidR="00C56599" w:rsidRDefault="00C56599" w:rsidP="00C56599">
      <w:pPr>
        <w:tabs>
          <w:tab w:val="clear" w:pos="567"/>
        </w:tabs>
        <w:spacing w:line="240" w:lineRule="auto"/>
        <w:rPr>
          <w:lang w:val="lv"/>
        </w:rPr>
      </w:pPr>
      <w:r>
        <w:rPr>
          <w:lang w:val="lv"/>
        </w:rPr>
        <w:t xml:space="preserve">Ja pēc saskares ar šīm veterinārajām zālēm rodas tādi simptomi kā, piemēram, izsitumi </w:t>
      </w:r>
      <w:r w:rsidR="003432BA">
        <w:rPr>
          <w:lang w:val="lv"/>
        </w:rPr>
        <w:t xml:space="preserve">uz ādas </w:t>
      </w:r>
      <w:r>
        <w:rPr>
          <w:lang w:val="lv"/>
        </w:rPr>
        <w:t xml:space="preserve">un pastāvīgs acu kairinājums, nekavējoties meklēt medicīnisko palīdzību un uzrādīt lietošanas instrukciju vai </w:t>
      </w:r>
      <w:r w:rsidR="00405951">
        <w:rPr>
          <w:lang w:val="lv"/>
        </w:rPr>
        <w:t>iepakojuma marķējumu</w:t>
      </w:r>
      <w:r w:rsidR="00405951" w:rsidRPr="009B228B">
        <w:rPr>
          <w:lang w:val="lv"/>
        </w:rPr>
        <w:t xml:space="preserve"> </w:t>
      </w:r>
      <w:r w:rsidR="00405951">
        <w:rPr>
          <w:lang w:val="lv"/>
        </w:rPr>
        <w:t>ārstam</w:t>
      </w:r>
      <w:r>
        <w:rPr>
          <w:lang w:val="lv"/>
        </w:rPr>
        <w:t>. Sejas, lūpu vai acu pietūkums vai apgrūtināta elpošana ir nopietnāki simptomi, un šādā gadījumā nepieciešama tūlītēja medicīniskā palīdzība.</w:t>
      </w:r>
    </w:p>
    <w:p w14:paraId="00ED219C" w14:textId="77777777" w:rsidR="00C56599" w:rsidRPr="007A7B35" w:rsidRDefault="00C56599" w:rsidP="00C56599">
      <w:pPr>
        <w:tabs>
          <w:tab w:val="clear" w:pos="567"/>
        </w:tabs>
        <w:spacing w:line="240" w:lineRule="auto"/>
        <w:rPr>
          <w:bCs/>
          <w:lang w:val="lv"/>
        </w:rPr>
      </w:pPr>
    </w:p>
    <w:p w14:paraId="2D205EEB" w14:textId="77777777" w:rsidR="00B35BC3" w:rsidRPr="00F60F32" w:rsidRDefault="00B35BC3" w:rsidP="00B35BC3">
      <w:pPr>
        <w:tabs>
          <w:tab w:val="clear" w:pos="567"/>
        </w:tabs>
        <w:spacing w:line="240" w:lineRule="auto"/>
        <w:rPr>
          <w:szCs w:val="22"/>
        </w:rPr>
      </w:pPr>
      <w:r w:rsidRPr="00F60F32">
        <w:rPr>
          <w:szCs w:val="22"/>
        </w:rPr>
        <w:t>Pēc rīkošanās ar šīm veterinārajām zālēm mazgāt rokas.</w:t>
      </w:r>
    </w:p>
    <w:p w14:paraId="39F45009" w14:textId="77777777" w:rsidR="00C56599" w:rsidRPr="007A7B35" w:rsidRDefault="00C56599" w:rsidP="00C56599">
      <w:pPr>
        <w:tabs>
          <w:tab w:val="clear" w:pos="567"/>
        </w:tabs>
        <w:spacing w:line="240" w:lineRule="auto"/>
        <w:rPr>
          <w:bCs/>
          <w:lang w:val="lv"/>
        </w:rPr>
      </w:pPr>
    </w:p>
    <w:p w14:paraId="6CAF2FE3" w14:textId="33AB902F" w:rsidR="00C56599" w:rsidRPr="007A7B35" w:rsidRDefault="00C56599" w:rsidP="00C56599">
      <w:pPr>
        <w:tabs>
          <w:tab w:val="clear" w:pos="567"/>
        </w:tabs>
        <w:spacing w:line="240" w:lineRule="auto"/>
        <w:rPr>
          <w:bCs/>
          <w:lang w:val="lv"/>
        </w:rPr>
      </w:pPr>
      <w:r>
        <w:rPr>
          <w:lang w:val="lv"/>
        </w:rPr>
        <w:t xml:space="preserve">Lai novērstu bērnu piekļūšanu </w:t>
      </w:r>
      <w:r w:rsidR="00EB67E4">
        <w:rPr>
          <w:lang w:val="lv"/>
        </w:rPr>
        <w:t xml:space="preserve">šīm </w:t>
      </w:r>
      <w:r>
        <w:rPr>
          <w:lang w:val="lv"/>
        </w:rPr>
        <w:t xml:space="preserve">veterinārajām zālēm, no </w:t>
      </w:r>
      <w:proofErr w:type="spellStart"/>
      <w:r w:rsidR="00D14D0E">
        <w:rPr>
          <w:lang w:val="lv"/>
        </w:rPr>
        <w:t>blistera</w:t>
      </w:r>
      <w:proofErr w:type="spellEnd"/>
      <w:r>
        <w:rPr>
          <w:lang w:val="lv"/>
        </w:rPr>
        <w:t xml:space="preserve"> izņemt tikai nepieciešamo tablešu skaitu un tikai tad, kad tas ir nepieciešams. Neizlietoto tabletes daļu uzglabāt atvērtajā </w:t>
      </w:r>
      <w:proofErr w:type="spellStart"/>
      <w:r w:rsidR="00DB2C55">
        <w:rPr>
          <w:lang w:val="lv"/>
        </w:rPr>
        <w:t>blisterī</w:t>
      </w:r>
      <w:proofErr w:type="spellEnd"/>
      <w:r>
        <w:rPr>
          <w:lang w:val="lv"/>
        </w:rPr>
        <w:t>, ko pēc lietošanas nekavējoties ievietot atpakaļ kartona kastītē. Kartona kastīt</w:t>
      </w:r>
      <w:r w:rsidR="00DB2C55">
        <w:rPr>
          <w:lang w:val="lv"/>
        </w:rPr>
        <w:t>i</w:t>
      </w:r>
      <w:r>
        <w:rPr>
          <w:lang w:val="lv"/>
        </w:rPr>
        <w:t xml:space="preserve"> uzglabā</w:t>
      </w:r>
      <w:r w:rsidR="00DB2C55">
        <w:rPr>
          <w:lang w:val="lv"/>
        </w:rPr>
        <w:t>t</w:t>
      </w:r>
      <w:r>
        <w:rPr>
          <w:lang w:val="lv"/>
        </w:rPr>
        <w:t xml:space="preserve"> bērniem nepieejamā un neredzamā vietā. Nejaušas norīšanas gadījumā nekavējoties meklēt medicīnisko palīdzību un uzrādīt lietošanas instrukciju vai iepakojuma marķējumu ārstam.</w:t>
      </w:r>
    </w:p>
    <w:p w14:paraId="19E11920" w14:textId="77777777" w:rsidR="00AF1BD8" w:rsidRPr="00E57A7D" w:rsidRDefault="00AF1BD8" w:rsidP="00F432C2">
      <w:pPr>
        <w:tabs>
          <w:tab w:val="clear" w:pos="567"/>
        </w:tabs>
        <w:spacing w:line="240" w:lineRule="auto"/>
        <w:rPr>
          <w:szCs w:val="22"/>
        </w:rPr>
      </w:pPr>
    </w:p>
    <w:p w14:paraId="0D404F1E" w14:textId="7BD07264" w:rsidR="005B1FD0" w:rsidRPr="00E57A7D" w:rsidRDefault="006C78AB" w:rsidP="00F432C2">
      <w:pPr>
        <w:tabs>
          <w:tab w:val="clear" w:pos="567"/>
        </w:tabs>
        <w:spacing w:line="240" w:lineRule="auto"/>
        <w:rPr>
          <w:szCs w:val="22"/>
        </w:rPr>
      </w:pPr>
      <w:r w:rsidRPr="00E57A7D">
        <w:rPr>
          <w:szCs w:val="22"/>
          <w:u w:val="single"/>
        </w:rPr>
        <w:t>Grūsnība un laktācija</w:t>
      </w:r>
      <w:r w:rsidRPr="00E57A7D">
        <w:t>:</w:t>
      </w:r>
    </w:p>
    <w:p w14:paraId="0AF44665" w14:textId="77777777" w:rsidR="00AB0949" w:rsidRDefault="00AB0949" w:rsidP="00AB0949">
      <w:pPr>
        <w:tabs>
          <w:tab w:val="clear" w:pos="567"/>
        </w:tabs>
        <w:spacing w:line="240" w:lineRule="auto"/>
        <w:rPr>
          <w:lang w:val="lv"/>
        </w:rPr>
      </w:pPr>
      <w:r>
        <w:rPr>
          <w:lang w:val="lv"/>
        </w:rPr>
        <w:lastRenderedPageBreak/>
        <w:t>Nav pierādīts šo veterināro zāļu drošums grūsnības un laktācijas laikā.</w:t>
      </w:r>
    </w:p>
    <w:p w14:paraId="583D3D1F" w14:textId="5E3B30C0" w:rsidR="00AB0949" w:rsidRDefault="00AB0949" w:rsidP="00AB0949">
      <w:pPr>
        <w:tabs>
          <w:tab w:val="clear" w:pos="567"/>
        </w:tabs>
        <w:spacing w:line="240" w:lineRule="auto"/>
        <w:rPr>
          <w:lang w:val="lv"/>
        </w:rPr>
      </w:pPr>
      <w:r>
        <w:rPr>
          <w:lang w:val="lv"/>
        </w:rPr>
        <w:t>Laboratori</w:t>
      </w:r>
      <w:r w:rsidR="00DB2C55">
        <w:rPr>
          <w:lang w:val="lv"/>
        </w:rPr>
        <w:t>skajos</w:t>
      </w:r>
      <w:r>
        <w:rPr>
          <w:lang w:val="lv"/>
        </w:rPr>
        <w:t xml:space="preserve"> pētījumos (žurkām, pelēm) embriotoksicitātes vai teratogenitātes pazīmes varēja konstatēt tikai ievadot lielās devās.</w:t>
      </w:r>
    </w:p>
    <w:p w14:paraId="405EC373" w14:textId="77777777" w:rsidR="00AB0949" w:rsidRPr="007A7B35" w:rsidRDefault="00AB0949" w:rsidP="00AB0949">
      <w:pPr>
        <w:tabs>
          <w:tab w:val="clear" w:pos="567"/>
        </w:tabs>
        <w:spacing w:line="240" w:lineRule="auto"/>
        <w:rPr>
          <w:lang w:val="lv"/>
        </w:rPr>
      </w:pPr>
      <w:r>
        <w:rPr>
          <w:lang w:val="lv"/>
        </w:rPr>
        <w:t>Lietot tikai pēc ārstējošā veterinārārsta ieguvuma un riska attiecības izvērtējuma.</w:t>
      </w:r>
    </w:p>
    <w:p w14:paraId="129704F6" w14:textId="77777777" w:rsidR="005B1FD0" w:rsidRPr="00E57A7D" w:rsidRDefault="005B1FD0" w:rsidP="00F432C2">
      <w:pPr>
        <w:tabs>
          <w:tab w:val="clear" w:pos="567"/>
        </w:tabs>
        <w:spacing w:line="240" w:lineRule="auto"/>
        <w:rPr>
          <w:szCs w:val="22"/>
        </w:rPr>
      </w:pPr>
    </w:p>
    <w:p w14:paraId="46A61ACC" w14:textId="4B3EF7BA" w:rsidR="005B1FD0" w:rsidRPr="00E57A7D" w:rsidRDefault="006C78AB" w:rsidP="00F432C2">
      <w:pPr>
        <w:tabs>
          <w:tab w:val="clear" w:pos="567"/>
        </w:tabs>
        <w:spacing w:line="240" w:lineRule="auto"/>
        <w:rPr>
          <w:szCs w:val="22"/>
        </w:rPr>
      </w:pPr>
      <w:r w:rsidRPr="00E57A7D">
        <w:rPr>
          <w:szCs w:val="22"/>
          <w:u w:val="single"/>
        </w:rPr>
        <w:t>Mijiedarbība ar citām zālēm un citi mijiedarbības veidi</w:t>
      </w:r>
      <w:r>
        <w:rPr>
          <w:szCs w:val="22"/>
          <w:u w:val="single"/>
        </w:rPr>
        <w:t>:</w:t>
      </w:r>
    </w:p>
    <w:p w14:paraId="48EAC397" w14:textId="77777777" w:rsidR="00B47762" w:rsidRPr="007A7B35" w:rsidRDefault="00B47762" w:rsidP="00B47762">
      <w:pPr>
        <w:tabs>
          <w:tab w:val="clear" w:pos="567"/>
        </w:tabs>
        <w:spacing w:line="240" w:lineRule="auto"/>
        <w:rPr>
          <w:bCs/>
          <w:lang w:val="lv"/>
        </w:rPr>
      </w:pPr>
      <w:r>
        <w:rPr>
          <w:lang w:val="lv"/>
        </w:rPr>
        <w:t>Amoksicilīna baktericīdo iedarbību var kavēt vienlaicīga bakteriostatisku pretmikrobu līdzekļu lietošana.</w:t>
      </w:r>
    </w:p>
    <w:p w14:paraId="715E622D" w14:textId="77777777" w:rsidR="00B47762" w:rsidRPr="007A7B35" w:rsidRDefault="00B47762" w:rsidP="00B47762">
      <w:pPr>
        <w:tabs>
          <w:tab w:val="clear" w:pos="567"/>
        </w:tabs>
        <w:spacing w:line="240" w:lineRule="auto"/>
        <w:rPr>
          <w:bCs/>
          <w:lang w:val="lv"/>
        </w:rPr>
      </w:pPr>
      <w:r>
        <w:rPr>
          <w:lang w:val="lv"/>
        </w:rPr>
        <w:t>Penicilīni var pastiprināt aminoglikozīdu iedarbību.</w:t>
      </w:r>
    </w:p>
    <w:p w14:paraId="6D5EDE3F" w14:textId="77777777" w:rsidR="005B1FD0" w:rsidRPr="00E57A7D" w:rsidRDefault="005B1FD0" w:rsidP="00F432C2">
      <w:pPr>
        <w:tabs>
          <w:tab w:val="clear" w:pos="567"/>
        </w:tabs>
        <w:spacing w:line="240" w:lineRule="auto"/>
        <w:rPr>
          <w:szCs w:val="22"/>
        </w:rPr>
      </w:pPr>
    </w:p>
    <w:p w14:paraId="6B81046E" w14:textId="5C096A42" w:rsidR="005B1FD0" w:rsidRPr="00E57A7D" w:rsidRDefault="006C78AB" w:rsidP="00F432C2">
      <w:pPr>
        <w:tabs>
          <w:tab w:val="clear" w:pos="567"/>
        </w:tabs>
        <w:spacing w:line="240" w:lineRule="auto"/>
        <w:rPr>
          <w:szCs w:val="22"/>
        </w:rPr>
      </w:pPr>
      <w:r w:rsidRPr="00E57A7D">
        <w:rPr>
          <w:szCs w:val="22"/>
          <w:u w:val="single"/>
        </w:rPr>
        <w:t>Pārdozēšana</w:t>
      </w:r>
      <w:r w:rsidRPr="00E57A7D">
        <w:t>:</w:t>
      </w:r>
    </w:p>
    <w:p w14:paraId="54FC2F6C" w14:textId="5A60672B" w:rsidR="00B64A09" w:rsidRPr="00CB749E" w:rsidRDefault="00B64A09" w:rsidP="00B64A09">
      <w:pPr>
        <w:tabs>
          <w:tab w:val="clear" w:pos="567"/>
        </w:tabs>
        <w:spacing w:line="240" w:lineRule="auto"/>
        <w:rPr>
          <w:bCs/>
        </w:rPr>
      </w:pPr>
      <w:r>
        <w:rPr>
          <w:lang w:val="lv"/>
        </w:rPr>
        <w:t xml:space="preserve">Panesība devās līdz 40 mg amoksicilīna un 10 mg klavulānskābes/kg un 60 mg amoksicilīna un 15 mg klavulānskābes/kg, ko ievadīja divas reizes dienā 5 </w:t>
      </w:r>
      <w:r w:rsidR="00351DC7">
        <w:rPr>
          <w:lang w:val="lv"/>
        </w:rPr>
        <w:t>dienas, attiecīgi</w:t>
      </w:r>
      <w:r>
        <w:rPr>
          <w:lang w:val="lv"/>
        </w:rPr>
        <w:t xml:space="preserve"> jauniem suņiem un jauniem kaķiem bija laba.</w:t>
      </w:r>
    </w:p>
    <w:p w14:paraId="69B42A88" w14:textId="3F62B975" w:rsidR="00B64A09" w:rsidRDefault="00B64A09" w:rsidP="00B64A09">
      <w:pPr>
        <w:tabs>
          <w:tab w:val="clear" w:pos="567"/>
        </w:tabs>
        <w:spacing w:line="240" w:lineRule="auto"/>
        <w:rPr>
          <w:bCs/>
        </w:rPr>
      </w:pPr>
      <w:r>
        <w:rPr>
          <w:lang w:val="lv"/>
        </w:rPr>
        <w:t>Attiecīgajos pētījumos netika konstatētas citas ar pārdozēšanu saistītas blakusparādības, izņemot punktā “Blakusparādības” uzskaitītās (informāciju par simptomātisku ārstēšanu skatīt arī punktā par blakusparādībām).</w:t>
      </w:r>
    </w:p>
    <w:p w14:paraId="3FD09D9D" w14:textId="77777777" w:rsidR="00B64A09" w:rsidRDefault="00B64A09" w:rsidP="00B64A09">
      <w:pPr>
        <w:tabs>
          <w:tab w:val="clear" w:pos="567"/>
        </w:tabs>
        <w:spacing w:line="240" w:lineRule="auto"/>
        <w:rPr>
          <w:bCs/>
        </w:rPr>
      </w:pPr>
    </w:p>
    <w:p w14:paraId="413B73B1" w14:textId="4971995E" w:rsidR="00B64A09" w:rsidRPr="007A7B35" w:rsidRDefault="00B64A09" w:rsidP="00B64A09">
      <w:pPr>
        <w:tabs>
          <w:tab w:val="clear" w:pos="567"/>
        </w:tabs>
        <w:spacing w:line="240" w:lineRule="auto"/>
        <w:rPr>
          <w:bCs/>
          <w:lang w:val="lv"/>
        </w:rPr>
      </w:pPr>
      <w:r>
        <w:rPr>
          <w:lang w:val="lv"/>
        </w:rPr>
        <w:t xml:space="preserve">Penicilīnu neirotoksicitātes dēļ pārdozēšana var izraisīt centrālās nervu sistēmas simptomus un krampjus. Šādos gadījumos </w:t>
      </w:r>
      <w:r w:rsidR="00892D5D">
        <w:rPr>
          <w:lang w:val="lv"/>
        </w:rPr>
        <w:t>nekavējoties pārtraukt ārstēšanu ar šīm veterinārajām zālēm un uzsākt simptomātisku ārstēšanu</w:t>
      </w:r>
      <w:r>
        <w:rPr>
          <w:lang w:val="lv"/>
        </w:rPr>
        <w:t>.</w:t>
      </w:r>
    </w:p>
    <w:p w14:paraId="5E91E446" w14:textId="77777777" w:rsidR="005B1FD0" w:rsidRPr="00E57A7D" w:rsidRDefault="005B1FD0" w:rsidP="00F432C2">
      <w:pPr>
        <w:tabs>
          <w:tab w:val="clear" w:pos="567"/>
        </w:tabs>
        <w:spacing w:line="240" w:lineRule="auto"/>
        <w:rPr>
          <w:szCs w:val="22"/>
        </w:rPr>
      </w:pPr>
    </w:p>
    <w:p w14:paraId="1DEF4426" w14:textId="77777777" w:rsidR="00C114FF" w:rsidRPr="00E57A7D" w:rsidRDefault="00C114FF" w:rsidP="00F432C2">
      <w:pPr>
        <w:tabs>
          <w:tab w:val="clear" w:pos="567"/>
        </w:tabs>
        <w:spacing w:line="240" w:lineRule="auto"/>
        <w:rPr>
          <w:szCs w:val="22"/>
        </w:rPr>
      </w:pPr>
    </w:p>
    <w:p w14:paraId="7F161CCC" w14:textId="69652B59" w:rsidR="00C114FF" w:rsidRPr="00E57A7D" w:rsidRDefault="006C78AB" w:rsidP="00F432C2">
      <w:pPr>
        <w:pStyle w:val="Style1"/>
      </w:pPr>
      <w:r w:rsidRPr="00E57A7D">
        <w:rPr>
          <w:highlight w:val="lightGray"/>
        </w:rPr>
        <w:t>7.</w:t>
      </w:r>
      <w:r w:rsidR="007318FE">
        <w:tab/>
      </w:r>
      <w:r w:rsidR="0095776D">
        <w:t>B</w:t>
      </w:r>
      <w:r w:rsidRPr="00E57A7D">
        <w:t>lakusparādības</w:t>
      </w:r>
    </w:p>
    <w:p w14:paraId="0E5BCAC1" w14:textId="77777777" w:rsidR="00C114FF" w:rsidRPr="00E57A7D" w:rsidRDefault="00C114FF" w:rsidP="00F432C2">
      <w:pPr>
        <w:tabs>
          <w:tab w:val="clear" w:pos="567"/>
        </w:tabs>
        <w:spacing w:line="240" w:lineRule="auto"/>
        <w:rPr>
          <w:iCs/>
          <w:szCs w:val="22"/>
        </w:rPr>
      </w:pPr>
    </w:p>
    <w:p w14:paraId="7EA0CA4E" w14:textId="0DE352F5" w:rsidR="00AF1BD8" w:rsidRPr="009E33B3" w:rsidRDefault="00AF1BD8" w:rsidP="00F432C2">
      <w:pPr>
        <w:tabs>
          <w:tab w:val="clear" w:pos="567"/>
        </w:tabs>
        <w:spacing w:line="240" w:lineRule="auto"/>
        <w:rPr>
          <w:color w:val="000000"/>
        </w:rPr>
      </w:pPr>
      <w:r w:rsidRPr="00B03F7B">
        <w:rPr>
          <w:color w:val="000000"/>
        </w:rPr>
        <w:t>Suņi</w:t>
      </w:r>
      <w:r>
        <w:rPr>
          <w:color w:val="000000"/>
        </w:rPr>
        <w:t>:</w:t>
      </w:r>
    </w:p>
    <w:p w14:paraId="39986315" w14:textId="77777777" w:rsidR="00CE1DCA" w:rsidRDefault="00CE1DCA" w:rsidP="00F432C2">
      <w:pPr>
        <w:tabs>
          <w:tab w:val="clear" w:pos="567"/>
        </w:tabs>
        <w:spacing w:line="240" w:lineRule="auto"/>
        <w:rPr>
          <w:szCs w:val="22"/>
        </w:rPr>
      </w:pPr>
      <w:bookmarkStart w:id="25" w:name="_Hlk132117023"/>
    </w:p>
    <w:tbl>
      <w:tblPr>
        <w:tblW w:w="8730"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730"/>
      </w:tblGrid>
      <w:tr w:rsidR="00AA5B4C" w:rsidRPr="007A7B35" w14:paraId="5D09EF5B" w14:textId="77777777" w:rsidTr="00184A17">
        <w:trPr>
          <w:trHeight w:val="476"/>
        </w:trPr>
        <w:tc>
          <w:tcPr>
            <w:tcW w:w="8730" w:type="dxa"/>
          </w:tcPr>
          <w:p w14:paraId="19834C11" w14:textId="77777777" w:rsidR="00AA5B4C" w:rsidRPr="007A7B35" w:rsidRDefault="00AA5B4C" w:rsidP="00184A17">
            <w:pPr>
              <w:spacing w:before="60" w:after="60"/>
              <w:rPr>
                <w:lang w:val="pl-PL"/>
              </w:rPr>
            </w:pPr>
            <w:r w:rsidRPr="00E57A7D">
              <w:t>Bieži</w:t>
            </w:r>
            <w:r>
              <w:t xml:space="preserve"> </w:t>
            </w:r>
            <w:r w:rsidRPr="00E57A7D">
              <w:t>(1 līdz 10 dzīvniekiem</w:t>
            </w:r>
            <w:r>
              <w:t xml:space="preserve"> </w:t>
            </w:r>
            <w:r w:rsidRPr="00E57A7D">
              <w:t>/</w:t>
            </w:r>
            <w:r>
              <w:t xml:space="preserve"> </w:t>
            </w:r>
            <w:r w:rsidRPr="00E57A7D">
              <w:t>100 ārstētajiem dzīvniekiem):</w:t>
            </w:r>
          </w:p>
        </w:tc>
      </w:tr>
      <w:tr w:rsidR="00AA5B4C" w:rsidRPr="007A7B35" w14:paraId="18AC173E" w14:textId="77777777" w:rsidTr="00184A17">
        <w:trPr>
          <w:trHeight w:val="440"/>
        </w:trPr>
        <w:tc>
          <w:tcPr>
            <w:tcW w:w="8730" w:type="dxa"/>
          </w:tcPr>
          <w:p w14:paraId="61306553" w14:textId="26157927" w:rsidR="00AA5B4C" w:rsidRPr="00E57A7D" w:rsidRDefault="006356EC" w:rsidP="00184A17">
            <w:pPr>
              <w:spacing w:before="60" w:after="60"/>
            </w:pPr>
            <w:r>
              <w:rPr>
                <w:lang w:val="lv"/>
              </w:rPr>
              <w:t>K</w:t>
            </w:r>
            <w:r w:rsidR="00AA5B4C">
              <w:rPr>
                <w:lang w:val="lv"/>
              </w:rPr>
              <w:t xml:space="preserve">uņģa-zarnu trakta </w:t>
            </w:r>
            <w:r w:rsidR="000E54AA">
              <w:rPr>
                <w:lang w:val="lv"/>
              </w:rPr>
              <w:t xml:space="preserve">darbības </w:t>
            </w:r>
            <w:r w:rsidR="00AA5B4C">
              <w:rPr>
                <w:lang w:val="lv"/>
              </w:rPr>
              <w:t>traucējumi</w:t>
            </w:r>
            <w:r w:rsidR="00AA5B4C">
              <w:rPr>
                <w:vertAlign w:val="superscript"/>
                <w:lang w:val="lv"/>
              </w:rPr>
              <w:t>1</w:t>
            </w:r>
            <w:r w:rsidR="00AA5B4C">
              <w:rPr>
                <w:lang w:val="lv"/>
              </w:rPr>
              <w:t xml:space="preserve"> (piemēram, vemšana, diareja)</w:t>
            </w:r>
          </w:p>
        </w:tc>
      </w:tr>
      <w:tr w:rsidR="00AA5B4C" w:rsidRPr="009D1D27" w14:paraId="4C5E1515" w14:textId="77777777" w:rsidTr="00184A17">
        <w:trPr>
          <w:trHeight w:val="440"/>
        </w:trPr>
        <w:tc>
          <w:tcPr>
            <w:tcW w:w="8730" w:type="dxa"/>
          </w:tcPr>
          <w:p w14:paraId="1D046331" w14:textId="77777777" w:rsidR="00AA5B4C" w:rsidRPr="00E92E7E" w:rsidRDefault="00AA5B4C" w:rsidP="00184A17">
            <w:pPr>
              <w:spacing w:before="60" w:after="60"/>
            </w:pPr>
            <w:r w:rsidRPr="00E57A7D">
              <w:t>Retāk</w:t>
            </w:r>
            <w:r>
              <w:t xml:space="preserve"> </w:t>
            </w:r>
            <w:r w:rsidRPr="00E57A7D">
              <w:t>(1 līdz 10 dzīvniekiem</w:t>
            </w:r>
            <w:r>
              <w:t xml:space="preserve"> </w:t>
            </w:r>
            <w:r w:rsidRPr="00E57A7D">
              <w:t>/</w:t>
            </w:r>
            <w:r>
              <w:t xml:space="preserve"> </w:t>
            </w:r>
            <w:r w:rsidRPr="00C54ADB">
              <w:t>1</w:t>
            </w:r>
            <w:r>
              <w:t xml:space="preserve"> </w:t>
            </w:r>
            <w:r w:rsidRPr="00C54ADB">
              <w:t>000</w:t>
            </w:r>
            <w:r w:rsidRPr="00E57A7D">
              <w:t> ārstētajiem dzīvniekiem):</w:t>
            </w:r>
          </w:p>
        </w:tc>
      </w:tr>
      <w:tr w:rsidR="00AA5B4C" w:rsidRPr="009D1D27" w14:paraId="362261E2" w14:textId="77777777" w:rsidTr="00184A17">
        <w:trPr>
          <w:trHeight w:val="701"/>
        </w:trPr>
        <w:tc>
          <w:tcPr>
            <w:tcW w:w="8730" w:type="dxa"/>
          </w:tcPr>
          <w:p w14:paraId="505BAF01" w14:textId="20D58405" w:rsidR="00AA5B4C" w:rsidRDefault="00772719" w:rsidP="00184A17">
            <w:pPr>
              <w:spacing w:line="240" w:lineRule="auto"/>
            </w:pPr>
            <w:proofErr w:type="spellStart"/>
            <w:r>
              <w:rPr>
                <w:lang w:val="lv"/>
              </w:rPr>
              <w:t>Hipersalivācija</w:t>
            </w:r>
            <w:proofErr w:type="spellEnd"/>
          </w:p>
          <w:p w14:paraId="6855942D" w14:textId="3A3665CB" w:rsidR="00AA5B4C" w:rsidRPr="00E57A7D" w:rsidRDefault="00772719" w:rsidP="00184A17">
            <w:pPr>
              <w:spacing w:before="60" w:after="60"/>
            </w:pPr>
            <w:r>
              <w:rPr>
                <w:lang w:val="lv"/>
              </w:rPr>
              <w:t>A</w:t>
            </w:r>
            <w:r w:rsidR="00AA5B4C">
              <w:rPr>
                <w:lang w:val="lv"/>
              </w:rPr>
              <w:t>noreksija</w:t>
            </w:r>
            <w:r w:rsidR="00AA5B4C">
              <w:rPr>
                <w:vertAlign w:val="superscript"/>
                <w:lang w:val="lv"/>
              </w:rPr>
              <w:t>1</w:t>
            </w:r>
            <w:r>
              <w:rPr>
                <w:lang w:val="lv"/>
              </w:rPr>
              <w:t>,</w:t>
            </w:r>
            <w:r w:rsidR="00AA5B4C">
              <w:rPr>
                <w:lang w:val="lv"/>
              </w:rPr>
              <w:t xml:space="preserve"> letarģija</w:t>
            </w:r>
          </w:p>
        </w:tc>
      </w:tr>
      <w:tr w:rsidR="00AA5B4C" w:rsidRPr="009D1D27" w14:paraId="2995CE41" w14:textId="77777777" w:rsidTr="00184A17">
        <w:trPr>
          <w:trHeight w:val="449"/>
        </w:trPr>
        <w:tc>
          <w:tcPr>
            <w:tcW w:w="8730" w:type="dxa"/>
          </w:tcPr>
          <w:p w14:paraId="6011E547" w14:textId="77777777" w:rsidR="00AA5B4C" w:rsidRPr="009D1D27" w:rsidRDefault="00AA5B4C" w:rsidP="00184A17">
            <w:pPr>
              <w:spacing w:before="60" w:after="60"/>
            </w:pPr>
            <w:r w:rsidRPr="00E57A7D">
              <w:t>Ļoti reti</w:t>
            </w:r>
            <w:r>
              <w:t xml:space="preserve"> </w:t>
            </w:r>
            <w:r w:rsidRPr="00E57A7D">
              <w:t>(&lt;1 dzīvniek</w:t>
            </w:r>
            <w:r>
              <w:t xml:space="preserve">am </w:t>
            </w:r>
            <w:r w:rsidRPr="00E57A7D">
              <w:t>/</w:t>
            </w:r>
            <w:r>
              <w:t xml:space="preserve"> </w:t>
            </w:r>
            <w:r w:rsidRPr="00E57A7D">
              <w:t>10</w:t>
            </w:r>
            <w:r>
              <w:t> </w:t>
            </w:r>
            <w:r w:rsidRPr="00E57A7D">
              <w:t>000 </w:t>
            </w:r>
            <w:r w:rsidRPr="00C54ADB">
              <w:t xml:space="preserve">ārstētajiem </w:t>
            </w:r>
            <w:r w:rsidRPr="00E57A7D">
              <w:t>dzīvnieki</w:t>
            </w:r>
            <w:r>
              <w:t>em</w:t>
            </w:r>
            <w:r w:rsidRPr="00E57A7D">
              <w:t>, tostarp atsevišķi ziņojumi):</w:t>
            </w:r>
          </w:p>
        </w:tc>
      </w:tr>
      <w:tr w:rsidR="00AA5B4C" w:rsidRPr="009D1D27" w14:paraId="3B38D1EE" w14:textId="77777777" w:rsidTr="00184A17">
        <w:trPr>
          <w:trHeight w:val="431"/>
        </w:trPr>
        <w:tc>
          <w:tcPr>
            <w:tcW w:w="8730" w:type="dxa"/>
          </w:tcPr>
          <w:p w14:paraId="731657F2" w14:textId="53EBFC81" w:rsidR="00AA5B4C" w:rsidRPr="00E57A7D" w:rsidRDefault="00A1797E" w:rsidP="00184A17">
            <w:pPr>
              <w:spacing w:before="60" w:after="60"/>
            </w:pPr>
            <w:r>
              <w:rPr>
                <w:lang w:val="lv"/>
              </w:rPr>
              <w:t>Pastiprinātas</w:t>
            </w:r>
            <w:r w:rsidR="00AA5B4C">
              <w:rPr>
                <w:lang w:val="lv"/>
              </w:rPr>
              <w:t xml:space="preserve"> jutības reakcija</w:t>
            </w:r>
            <w:r w:rsidR="00AA5B4C" w:rsidRPr="00E92E7E">
              <w:rPr>
                <w:vertAlign w:val="superscript"/>
                <w:lang w:val="lv"/>
              </w:rPr>
              <w:t>2</w:t>
            </w:r>
            <w:r w:rsidR="00AA5B4C">
              <w:rPr>
                <w:lang w:val="lv"/>
              </w:rPr>
              <w:t xml:space="preserve"> (piemēram, alerģiska ādas reakcija, anafilakse)</w:t>
            </w:r>
          </w:p>
        </w:tc>
      </w:tr>
    </w:tbl>
    <w:p w14:paraId="0DDA6A69" w14:textId="5ECA9402" w:rsidR="00AA5B4C" w:rsidRPr="009D1D27" w:rsidRDefault="00AA5B4C" w:rsidP="00AA5B4C">
      <w:pPr>
        <w:spacing w:line="240" w:lineRule="auto"/>
      </w:pPr>
      <w:r>
        <w:rPr>
          <w:vertAlign w:val="superscript"/>
          <w:lang w:val="lv"/>
        </w:rPr>
        <w:t xml:space="preserve">1 </w:t>
      </w:r>
      <w:r>
        <w:rPr>
          <w:lang w:val="lv"/>
        </w:rPr>
        <w:t xml:space="preserve">Atkarībā no blakusparādību smaguma pakāpes ārstēšana jāpārtrauc un jāuzsāk simptomātiska ārstēšana, pamatojoties uz </w:t>
      </w:r>
      <w:r w:rsidR="000C5A56">
        <w:rPr>
          <w:lang w:val="lv"/>
        </w:rPr>
        <w:t>ārstējošā</w:t>
      </w:r>
      <w:r>
        <w:rPr>
          <w:lang w:val="lv"/>
        </w:rPr>
        <w:t xml:space="preserve"> veterinārārsta veikto ieguvuma un riska </w:t>
      </w:r>
      <w:proofErr w:type="spellStart"/>
      <w:r w:rsidR="0093200C">
        <w:rPr>
          <w:lang w:val="lv"/>
        </w:rPr>
        <w:t>izvērtējumu</w:t>
      </w:r>
      <w:proofErr w:type="spellEnd"/>
      <w:r>
        <w:rPr>
          <w:lang w:val="lv"/>
        </w:rPr>
        <w:t>.</w:t>
      </w:r>
    </w:p>
    <w:p w14:paraId="64224D63" w14:textId="723E876B" w:rsidR="00AA5B4C" w:rsidRDefault="00AA5B4C" w:rsidP="00AA5B4C">
      <w:pPr>
        <w:spacing w:line="240" w:lineRule="auto"/>
      </w:pPr>
      <w:r>
        <w:rPr>
          <w:vertAlign w:val="superscript"/>
          <w:lang w:val="lv"/>
        </w:rPr>
        <w:t xml:space="preserve">2 </w:t>
      </w:r>
      <w:r>
        <w:rPr>
          <w:lang w:val="lv"/>
        </w:rPr>
        <w:t xml:space="preserve">Var būt nopietna. Nepieciešams nekavējoties pārtraukt </w:t>
      </w:r>
      <w:r w:rsidR="00DC071C">
        <w:rPr>
          <w:lang w:val="lv"/>
        </w:rPr>
        <w:t xml:space="preserve">šo </w:t>
      </w:r>
      <w:r>
        <w:rPr>
          <w:lang w:val="lv"/>
        </w:rPr>
        <w:t>veterināro zāļu lietošanu. Pasākumi alerģiskas reakcijas novēršanas gadījumā:</w:t>
      </w:r>
    </w:p>
    <w:p w14:paraId="12FFC774" w14:textId="77777777" w:rsidR="00AA5B4C" w:rsidRPr="00184A17" w:rsidRDefault="00AA5B4C" w:rsidP="00AA5B4C">
      <w:pPr>
        <w:pStyle w:val="ListParagraph"/>
        <w:numPr>
          <w:ilvl w:val="0"/>
          <w:numId w:val="42"/>
        </w:numPr>
        <w:tabs>
          <w:tab w:val="clear" w:pos="567"/>
        </w:tabs>
        <w:spacing w:line="240" w:lineRule="auto"/>
        <w:ind w:left="714" w:hanging="357"/>
      </w:pPr>
      <w:r>
        <w:rPr>
          <w:lang w:val="lv"/>
        </w:rPr>
        <w:t>anafilakse: ievadīt epinefrīnu (adrenalīnu) un glikokortikoīdus.</w:t>
      </w:r>
    </w:p>
    <w:p w14:paraId="7993639C" w14:textId="77777777" w:rsidR="00AA5B4C" w:rsidRPr="00184A17" w:rsidRDefault="00AA5B4C" w:rsidP="00AA5B4C">
      <w:pPr>
        <w:pStyle w:val="ListParagraph"/>
        <w:numPr>
          <w:ilvl w:val="0"/>
          <w:numId w:val="42"/>
        </w:numPr>
        <w:tabs>
          <w:tab w:val="clear" w:pos="567"/>
        </w:tabs>
        <w:spacing w:line="240" w:lineRule="auto"/>
        <w:ind w:left="714" w:hanging="357"/>
      </w:pPr>
      <w:r>
        <w:rPr>
          <w:lang w:val="lv"/>
        </w:rPr>
        <w:t>alerģiskas ādas reakcijas: ievadīt antihistamīnus un/vai glikokortikoīdus.</w:t>
      </w:r>
    </w:p>
    <w:bookmarkEnd w:id="25"/>
    <w:p w14:paraId="659449A3" w14:textId="77777777" w:rsidR="00AF1BD8" w:rsidRDefault="00AF1BD8" w:rsidP="00F432C2">
      <w:pPr>
        <w:tabs>
          <w:tab w:val="clear" w:pos="567"/>
        </w:tabs>
        <w:spacing w:line="240" w:lineRule="auto"/>
      </w:pPr>
    </w:p>
    <w:p w14:paraId="2AD0F76A" w14:textId="776B289F" w:rsidR="00696E94" w:rsidRPr="00742856" w:rsidRDefault="00AF1BD8" w:rsidP="00F432C2">
      <w:pPr>
        <w:tabs>
          <w:tab w:val="clear" w:pos="567"/>
        </w:tabs>
        <w:spacing w:line="240" w:lineRule="auto"/>
        <w:ind w:right="-2"/>
        <w:rPr>
          <w:color w:val="000000"/>
        </w:rPr>
      </w:pPr>
      <w:r w:rsidRPr="006819D0">
        <w:t>Ir svarīgi ziņot par blakusparādībām. Tas</w:t>
      </w:r>
      <w:r w:rsidRPr="00E57A7D">
        <w:t xml:space="preserve"> ļauj pastāvīgi uzraudzīt </w:t>
      </w:r>
      <w:r w:rsidRPr="00504C5A">
        <w:t>veterināro</w:t>
      </w:r>
      <w:r>
        <w:t xml:space="preserve"> </w:t>
      </w:r>
      <w:r w:rsidRPr="00E57A7D">
        <w:t xml:space="preserve">zāļu drošumu. </w:t>
      </w:r>
      <w:r w:rsidRPr="006819D0">
        <w:t>Ja novērojat jebkuras blakusparādības, arī tās, kas nav minētas šajā lietošanas instrukcijā, vai domājat, ka zāles nav iedarbojušās, lūdzu, informējiet savu veterinārārstu.</w:t>
      </w:r>
      <w:r w:rsidRPr="00E57A7D">
        <w:t xml:space="preserve"> </w:t>
      </w:r>
      <w:r w:rsidRPr="007E7856">
        <w:t xml:space="preserve">Jūs varat ziņot par jebkurām blakusparādībām arī </w:t>
      </w:r>
      <w:r w:rsidRPr="00490BF3">
        <w:t>tirdzniecības atļaujas turētājam</w:t>
      </w:r>
      <w:r w:rsidRPr="00E57A7D">
        <w:t xml:space="preserve">, izmantojot kontaktinformāciju šīs instrukcijas beigās vai </w:t>
      </w:r>
      <w:r>
        <w:t>nacionālo</w:t>
      </w:r>
      <w:r w:rsidRPr="00E57A7D">
        <w:t xml:space="preserve"> ziņošanas sistēmu</w:t>
      </w:r>
      <w:r>
        <w:t>:</w:t>
      </w:r>
      <w:r w:rsidRPr="00E57A7D">
        <w:t xml:space="preserve"> </w:t>
      </w:r>
      <w:hyperlink r:id="rId9" w:history="1">
        <w:r>
          <w:rPr>
            <w:rStyle w:val="Hyperlink"/>
            <w:szCs w:val="22"/>
            <w:lang w:val="sv-SE"/>
          </w:rPr>
          <w:t>https://www.pvd.gov.lv/lv</w:t>
        </w:r>
      </w:hyperlink>
      <w:r>
        <w:t>.</w:t>
      </w:r>
    </w:p>
    <w:p w14:paraId="2B5E1F0F" w14:textId="69D75565" w:rsidR="00F520FE" w:rsidRDefault="00F520FE" w:rsidP="00F432C2">
      <w:pPr>
        <w:tabs>
          <w:tab w:val="clear" w:pos="567"/>
        </w:tabs>
        <w:spacing w:line="240" w:lineRule="auto"/>
        <w:rPr>
          <w:iCs/>
          <w:szCs w:val="22"/>
        </w:rPr>
      </w:pPr>
    </w:p>
    <w:p w14:paraId="04F3EAA6" w14:textId="77777777" w:rsidR="00CE1DCA" w:rsidRPr="00E57A7D" w:rsidRDefault="00CE1DCA" w:rsidP="00F432C2">
      <w:pPr>
        <w:tabs>
          <w:tab w:val="clear" w:pos="567"/>
        </w:tabs>
        <w:spacing w:line="240" w:lineRule="auto"/>
        <w:rPr>
          <w:iCs/>
          <w:szCs w:val="22"/>
        </w:rPr>
      </w:pPr>
    </w:p>
    <w:p w14:paraId="54DA3A58" w14:textId="49CA7DC3" w:rsidR="00C114FF" w:rsidRPr="00E57A7D" w:rsidRDefault="006C78AB" w:rsidP="00F432C2">
      <w:pPr>
        <w:pStyle w:val="Style1"/>
      </w:pPr>
      <w:r w:rsidRPr="00E57A7D">
        <w:rPr>
          <w:highlight w:val="lightGray"/>
        </w:rPr>
        <w:t>8.</w:t>
      </w:r>
      <w:r w:rsidRPr="00E57A7D">
        <w:tab/>
        <w:t xml:space="preserve">Deva </w:t>
      </w:r>
      <w:r w:rsidR="00263C1F">
        <w:t>katrai</w:t>
      </w:r>
      <w:r w:rsidRPr="00E57A7D">
        <w:t xml:space="preserve"> dzīvnieku suga</w:t>
      </w:r>
      <w:r w:rsidR="00263C1F">
        <w:t>i</w:t>
      </w:r>
      <w:r w:rsidRPr="00E57A7D">
        <w:t xml:space="preserve">, </w:t>
      </w:r>
      <w:r w:rsidR="00385347">
        <w:t>lietošanas</w:t>
      </w:r>
      <w:r w:rsidR="00385347" w:rsidRPr="00E57A7D">
        <w:t xml:space="preserve"> </w:t>
      </w:r>
      <w:r w:rsidR="00692200" w:rsidRPr="00E57A7D">
        <w:t>veid</w:t>
      </w:r>
      <w:r w:rsidR="00692200">
        <w:t>s</w:t>
      </w:r>
      <w:r w:rsidR="00692200" w:rsidRPr="00E57A7D">
        <w:t xml:space="preserve"> </w:t>
      </w:r>
      <w:r w:rsidRPr="00E57A7D">
        <w:t>un metode</w:t>
      </w:r>
    </w:p>
    <w:p w14:paraId="52FD2F23" w14:textId="05D846D3" w:rsidR="00C114FF" w:rsidRDefault="00C114FF" w:rsidP="00F432C2">
      <w:pPr>
        <w:tabs>
          <w:tab w:val="clear" w:pos="567"/>
        </w:tabs>
        <w:spacing w:line="240" w:lineRule="auto"/>
        <w:rPr>
          <w:szCs w:val="22"/>
        </w:rPr>
      </w:pPr>
    </w:p>
    <w:p w14:paraId="0A16CC33" w14:textId="232345F1" w:rsidR="00696E94" w:rsidRDefault="00696E94" w:rsidP="00F432C2">
      <w:pPr>
        <w:tabs>
          <w:tab w:val="clear" w:pos="567"/>
        </w:tabs>
        <w:spacing w:line="240" w:lineRule="auto"/>
        <w:ind w:left="567" w:hanging="567"/>
      </w:pPr>
      <w:r w:rsidRPr="00742856">
        <w:t>Iekšķīgai lietošanai.</w:t>
      </w:r>
    </w:p>
    <w:p w14:paraId="575F36DD" w14:textId="358D4919" w:rsidR="002D2BB9" w:rsidRDefault="002D2BB9" w:rsidP="002D2BB9">
      <w:pPr>
        <w:tabs>
          <w:tab w:val="clear" w:pos="567"/>
        </w:tabs>
        <w:spacing w:line="240" w:lineRule="auto"/>
        <w:rPr>
          <w:lang w:val="lv"/>
        </w:rPr>
      </w:pPr>
      <w:bookmarkStart w:id="26" w:name="_Hlk132117129"/>
      <w:r>
        <w:rPr>
          <w:lang w:val="lv"/>
        </w:rPr>
        <w:t xml:space="preserve">Deva: 10 mg amoksicilīna un 2,5 mg klavulānskābes uz kilogramu ķermeņa </w:t>
      </w:r>
      <w:r w:rsidR="00826A1C">
        <w:rPr>
          <w:lang w:val="lv"/>
        </w:rPr>
        <w:t>svara</w:t>
      </w:r>
      <w:r>
        <w:rPr>
          <w:lang w:val="lv"/>
        </w:rPr>
        <w:t xml:space="preserve"> ik pēc 12 stundām.</w:t>
      </w:r>
    </w:p>
    <w:p w14:paraId="7AC8A69B" w14:textId="083A0EA4" w:rsidR="002D2BB9" w:rsidRDefault="002D2BB9" w:rsidP="002D2BB9">
      <w:pPr>
        <w:tabs>
          <w:tab w:val="clear" w:pos="567"/>
        </w:tabs>
        <w:spacing w:line="240" w:lineRule="auto"/>
        <w:rPr>
          <w:lang w:val="lv"/>
        </w:rPr>
      </w:pPr>
      <w:r>
        <w:rPr>
          <w:lang w:val="lv"/>
        </w:rPr>
        <w:lastRenderedPageBreak/>
        <w:t>Refraktāru elpceļu infekciju gadījumā devu var dubultot līdz 20 mg amoksicilīna un 5</w:t>
      </w:r>
      <w:r w:rsidR="003E6D93">
        <w:rPr>
          <w:lang w:val="lv"/>
        </w:rPr>
        <w:t> </w:t>
      </w:r>
      <w:r>
        <w:rPr>
          <w:lang w:val="lv"/>
        </w:rPr>
        <w:t xml:space="preserve">mg klavulānskābes uz kilogramu ķermeņa </w:t>
      </w:r>
      <w:r w:rsidR="00826A1C">
        <w:rPr>
          <w:lang w:val="lv"/>
        </w:rPr>
        <w:t>svara</w:t>
      </w:r>
      <w:r>
        <w:rPr>
          <w:lang w:val="lv"/>
        </w:rPr>
        <w:t xml:space="preserve"> ik pēc 12 stundām, un ārstēšanu var pagarināt līdz 10 dienām.</w:t>
      </w:r>
    </w:p>
    <w:p w14:paraId="7EAC7ED7" w14:textId="77777777" w:rsidR="002D2BB9" w:rsidRPr="007A7B35" w:rsidRDefault="002D2BB9" w:rsidP="002D2BB9">
      <w:pPr>
        <w:tabs>
          <w:tab w:val="clear" w:pos="567"/>
        </w:tabs>
        <w:spacing w:line="240" w:lineRule="auto"/>
        <w:rPr>
          <w:bCs/>
          <w:lang w:val="lv"/>
        </w:rPr>
      </w:pPr>
    </w:p>
    <w:p w14:paraId="3A8B0C18" w14:textId="77777777" w:rsidR="002D2BB9" w:rsidRDefault="002D2BB9" w:rsidP="002D2BB9">
      <w:pPr>
        <w:tabs>
          <w:tab w:val="clear" w:pos="567"/>
        </w:tabs>
        <w:spacing w:line="240" w:lineRule="auto"/>
        <w:rPr>
          <w:lang w:val="lv"/>
        </w:rPr>
      </w:pPr>
      <w:r>
        <w:rPr>
          <w:lang w:val="lv"/>
        </w:rPr>
        <w:t>Ieteicamās devas:</w:t>
      </w:r>
    </w:p>
    <w:p w14:paraId="035BD6A7" w14:textId="77777777" w:rsidR="002D2BB9" w:rsidRDefault="002D2BB9" w:rsidP="002D2BB9">
      <w:pPr>
        <w:tabs>
          <w:tab w:val="clear" w:pos="567"/>
        </w:tabs>
        <w:spacing w:line="240" w:lineRule="auto"/>
        <w:rPr>
          <w:bCs/>
        </w:rPr>
      </w:pPr>
    </w:p>
    <w:tbl>
      <w:tblPr>
        <w:tblW w:w="0" w:type="auto"/>
        <w:tblLayout w:type="fixed"/>
        <w:tblLook w:val="04A0" w:firstRow="1" w:lastRow="0" w:firstColumn="1" w:lastColumn="0" w:noHBand="0" w:noVBand="1"/>
      </w:tblPr>
      <w:tblGrid>
        <w:gridCol w:w="1702"/>
        <w:gridCol w:w="3396"/>
      </w:tblGrid>
      <w:tr w:rsidR="002D2BB9" w:rsidRPr="00A862B0" w14:paraId="7866D25D" w14:textId="77777777" w:rsidTr="00184A17">
        <w:tc>
          <w:tcPr>
            <w:tcW w:w="1702" w:type="dxa"/>
            <w:tcBorders>
              <w:top w:val="single" w:sz="4" w:space="0" w:color="auto"/>
              <w:left w:val="single" w:sz="4" w:space="0" w:color="auto"/>
              <w:bottom w:val="single" w:sz="4" w:space="0" w:color="auto"/>
              <w:right w:val="single" w:sz="4" w:space="0" w:color="auto"/>
            </w:tcBorders>
            <w:vAlign w:val="center"/>
            <w:hideMark/>
          </w:tcPr>
          <w:p w14:paraId="754687A7" w14:textId="77777777" w:rsidR="002D2BB9" w:rsidRPr="00A862B0" w:rsidRDefault="002D2BB9" w:rsidP="00184A17">
            <w:pPr>
              <w:tabs>
                <w:tab w:val="clear" w:pos="567"/>
              </w:tabs>
              <w:spacing w:line="240" w:lineRule="auto"/>
              <w:rPr>
                <w:b/>
                <w:szCs w:val="22"/>
              </w:rPr>
            </w:pPr>
            <w:r>
              <w:rPr>
                <w:b/>
                <w:bCs/>
                <w:szCs w:val="22"/>
                <w:lang w:val="lv"/>
              </w:rPr>
              <w:t>Ķermeņa svars (kg)</w:t>
            </w:r>
          </w:p>
        </w:tc>
        <w:tc>
          <w:tcPr>
            <w:tcW w:w="3396" w:type="dxa"/>
            <w:tcBorders>
              <w:top w:val="single" w:sz="4" w:space="0" w:color="auto"/>
              <w:left w:val="single" w:sz="4" w:space="0" w:color="auto"/>
              <w:bottom w:val="single" w:sz="4" w:space="0" w:color="auto"/>
              <w:right w:val="single" w:sz="4" w:space="0" w:color="auto"/>
            </w:tcBorders>
            <w:vAlign w:val="center"/>
            <w:hideMark/>
          </w:tcPr>
          <w:p w14:paraId="2DCEFA58" w14:textId="77777777" w:rsidR="002D2BB9" w:rsidRPr="00A862B0" w:rsidRDefault="002D2BB9" w:rsidP="00184A17">
            <w:pPr>
              <w:tabs>
                <w:tab w:val="clear" w:pos="567"/>
              </w:tabs>
              <w:spacing w:line="240" w:lineRule="auto"/>
              <w:rPr>
                <w:b/>
                <w:szCs w:val="22"/>
              </w:rPr>
            </w:pPr>
            <w:r>
              <w:rPr>
                <w:b/>
                <w:bCs/>
                <w:szCs w:val="22"/>
                <w:lang w:val="lv"/>
              </w:rPr>
              <w:t>Tablešu skaits ik pēc 12 stundām (10 mg amoksicilīna un 2,5 mg klavulānskābes/kg ķermeņa svara)</w:t>
            </w:r>
          </w:p>
        </w:tc>
      </w:tr>
      <w:tr w:rsidR="00221650" w:rsidRPr="00A862B0" w14:paraId="4BF6C518" w14:textId="77777777" w:rsidTr="00E92E7E">
        <w:tc>
          <w:tcPr>
            <w:tcW w:w="1702" w:type="dxa"/>
            <w:tcBorders>
              <w:top w:val="single" w:sz="4" w:space="0" w:color="auto"/>
              <w:left w:val="single" w:sz="4" w:space="0" w:color="auto"/>
              <w:right w:val="single" w:sz="4" w:space="0" w:color="auto"/>
            </w:tcBorders>
            <w:hideMark/>
          </w:tcPr>
          <w:p w14:paraId="1BA1362B" w14:textId="39295D83" w:rsidR="00221650" w:rsidRPr="00A862B0" w:rsidRDefault="00221650" w:rsidP="00221650">
            <w:pPr>
              <w:tabs>
                <w:tab w:val="clear" w:pos="567"/>
              </w:tabs>
              <w:spacing w:line="240" w:lineRule="auto"/>
              <w:jc w:val="center"/>
              <w:rPr>
                <w:bCs/>
                <w:szCs w:val="22"/>
              </w:rPr>
            </w:pPr>
            <w:r w:rsidRPr="006B643E">
              <w:t>&gt; 10 – 20</w:t>
            </w:r>
          </w:p>
        </w:tc>
        <w:tc>
          <w:tcPr>
            <w:tcW w:w="3396" w:type="dxa"/>
            <w:tcBorders>
              <w:top w:val="single" w:sz="4" w:space="0" w:color="auto"/>
              <w:left w:val="single" w:sz="4" w:space="0" w:color="auto"/>
              <w:right w:val="single" w:sz="4" w:space="0" w:color="auto"/>
            </w:tcBorders>
            <w:vAlign w:val="center"/>
            <w:hideMark/>
          </w:tcPr>
          <w:p w14:paraId="12A7D72E" w14:textId="77777777" w:rsidR="00221650" w:rsidRPr="00A862B0" w:rsidRDefault="00221650" w:rsidP="00221650">
            <w:pPr>
              <w:tabs>
                <w:tab w:val="clear" w:pos="567"/>
              </w:tabs>
              <w:spacing w:line="240" w:lineRule="auto"/>
              <w:jc w:val="center"/>
              <w:rPr>
                <w:bCs/>
                <w:szCs w:val="22"/>
              </w:rPr>
            </w:pPr>
            <w:r>
              <w:rPr>
                <w:szCs w:val="22"/>
                <w:lang w:val="lv"/>
              </w:rPr>
              <w:t>0,5</w:t>
            </w:r>
          </w:p>
        </w:tc>
      </w:tr>
      <w:tr w:rsidR="00221650" w:rsidRPr="00A862B0" w14:paraId="12CB1C00" w14:textId="77777777" w:rsidTr="00E92E7E">
        <w:tc>
          <w:tcPr>
            <w:tcW w:w="1702" w:type="dxa"/>
            <w:tcBorders>
              <w:left w:val="single" w:sz="4" w:space="0" w:color="auto"/>
              <w:right w:val="single" w:sz="4" w:space="0" w:color="auto"/>
            </w:tcBorders>
            <w:hideMark/>
          </w:tcPr>
          <w:p w14:paraId="54F40B33" w14:textId="12BFCAA2" w:rsidR="00221650" w:rsidRPr="00A862B0" w:rsidRDefault="00221650" w:rsidP="00221650">
            <w:pPr>
              <w:tabs>
                <w:tab w:val="clear" w:pos="567"/>
              </w:tabs>
              <w:spacing w:line="240" w:lineRule="auto"/>
              <w:jc w:val="center"/>
              <w:rPr>
                <w:bCs/>
                <w:szCs w:val="22"/>
              </w:rPr>
            </w:pPr>
            <w:r w:rsidRPr="006B643E">
              <w:t>&gt; 20 – 40</w:t>
            </w:r>
          </w:p>
        </w:tc>
        <w:tc>
          <w:tcPr>
            <w:tcW w:w="3396" w:type="dxa"/>
            <w:tcBorders>
              <w:left w:val="single" w:sz="4" w:space="0" w:color="auto"/>
              <w:right w:val="single" w:sz="4" w:space="0" w:color="auto"/>
            </w:tcBorders>
            <w:vAlign w:val="center"/>
            <w:hideMark/>
          </w:tcPr>
          <w:p w14:paraId="315E896E" w14:textId="77777777" w:rsidR="00221650" w:rsidRPr="00A862B0" w:rsidRDefault="00221650" w:rsidP="00221650">
            <w:pPr>
              <w:tabs>
                <w:tab w:val="clear" w:pos="567"/>
              </w:tabs>
              <w:spacing w:line="240" w:lineRule="auto"/>
              <w:jc w:val="center"/>
              <w:rPr>
                <w:bCs/>
                <w:szCs w:val="22"/>
              </w:rPr>
            </w:pPr>
            <w:r>
              <w:rPr>
                <w:szCs w:val="22"/>
                <w:lang w:val="lv"/>
              </w:rPr>
              <w:t>1</w:t>
            </w:r>
          </w:p>
        </w:tc>
      </w:tr>
      <w:tr w:rsidR="00221650" w:rsidRPr="00A862B0" w14:paraId="48D0ECD9" w14:textId="77777777" w:rsidTr="00E92E7E">
        <w:tc>
          <w:tcPr>
            <w:tcW w:w="1702" w:type="dxa"/>
            <w:tcBorders>
              <w:left w:val="single" w:sz="4" w:space="0" w:color="auto"/>
              <w:right w:val="single" w:sz="4" w:space="0" w:color="auto"/>
            </w:tcBorders>
            <w:hideMark/>
          </w:tcPr>
          <w:p w14:paraId="14FDFA14" w14:textId="7B984879" w:rsidR="00221650" w:rsidRPr="00A862B0" w:rsidRDefault="00221650" w:rsidP="00221650">
            <w:pPr>
              <w:tabs>
                <w:tab w:val="clear" w:pos="567"/>
              </w:tabs>
              <w:spacing w:line="240" w:lineRule="auto"/>
              <w:jc w:val="center"/>
              <w:rPr>
                <w:bCs/>
                <w:szCs w:val="22"/>
              </w:rPr>
            </w:pPr>
            <w:r w:rsidRPr="006B643E">
              <w:t>&gt; 40 – 60</w:t>
            </w:r>
          </w:p>
        </w:tc>
        <w:tc>
          <w:tcPr>
            <w:tcW w:w="3396" w:type="dxa"/>
            <w:tcBorders>
              <w:left w:val="single" w:sz="4" w:space="0" w:color="auto"/>
              <w:right w:val="single" w:sz="4" w:space="0" w:color="auto"/>
            </w:tcBorders>
            <w:vAlign w:val="center"/>
            <w:hideMark/>
          </w:tcPr>
          <w:p w14:paraId="6E6F8F14" w14:textId="77777777" w:rsidR="00221650" w:rsidRPr="00A862B0" w:rsidRDefault="00221650" w:rsidP="00221650">
            <w:pPr>
              <w:tabs>
                <w:tab w:val="clear" w:pos="567"/>
              </w:tabs>
              <w:spacing w:line="240" w:lineRule="auto"/>
              <w:jc w:val="center"/>
              <w:rPr>
                <w:bCs/>
                <w:szCs w:val="22"/>
              </w:rPr>
            </w:pPr>
            <w:r>
              <w:rPr>
                <w:szCs w:val="22"/>
                <w:lang w:val="lv"/>
              </w:rPr>
              <w:t>1,5</w:t>
            </w:r>
          </w:p>
        </w:tc>
      </w:tr>
      <w:tr w:rsidR="00221650" w:rsidRPr="00A862B0" w14:paraId="013C38BE" w14:textId="77777777" w:rsidTr="00E92E7E">
        <w:tc>
          <w:tcPr>
            <w:tcW w:w="1702" w:type="dxa"/>
            <w:tcBorders>
              <w:left w:val="single" w:sz="4" w:space="0" w:color="auto"/>
              <w:bottom w:val="single" w:sz="4" w:space="0" w:color="auto"/>
              <w:right w:val="single" w:sz="4" w:space="0" w:color="auto"/>
            </w:tcBorders>
            <w:hideMark/>
          </w:tcPr>
          <w:p w14:paraId="121B20F8" w14:textId="41413A02" w:rsidR="00221650" w:rsidRPr="00A862B0" w:rsidRDefault="00221650" w:rsidP="00221650">
            <w:pPr>
              <w:tabs>
                <w:tab w:val="clear" w:pos="567"/>
              </w:tabs>
              <w:spacing w:line="240" w:lineRule="auto"/>
              <w:jc w:val="center"/>
              <w:rPr>
                <w:bCs/>
                <w:szCs w:val="22"/>
              </w:rPr>
            </w:pPr>
            <w:r w:rsidRPr="006B643E">
              <w:t>&gt; 60 – 80</w:t>
            </w:r>
          </w:p>
        </w:tc>
        <w:tc>
          <w:tcPr>
            <w:tcW w:w="3396" w:type="dxa"/>
            <w:tcBorders>
              <w:left w:val="single" w:sz="4" w:space="0" w:color="auto"/>
              <w:bottom w:val="single" w:sz="4" w:space="0" w:color="auto"/>
              <w:right w:val="single" w:sz="4" w:space="0" w:color="auto"/>
            </w:tcBorders>
            <w:vAlign w:val="center"/>
            <w:hideMark/>
          </w:tcPr>
          <w:p w14:paraId="35CC7F4B" w14:textId="77777777" w:rsidR="00221650" w:rsidRPr="00A862B0" w:rsidRDefault="00221650" w:rsidP="00221650">
            <w:pPr>
              <w:tabs>
                <w:tab w:val="clear" w:pos="567"/>
              </w:tabs>
              <w:spacing w:line="240" w:lineRule="auto"/>
              <w:jc w:val="center"/>
              <w:rPr>
                <w:bCs/>
                <w:szCs w:val="22"/>
              </w:rPr>
            </w:pPr>
            <w:r>
              <w:rPr>
                <w:szCs w:val="22"/>
                <w:lang w:val="lv"/>
              </w:rPr>
              <w:t>2</w:t>
            </w:r>
          </w:p>
        </w:tc>
      </w:tr>
    </w:tbl>
    <w:p w14:paraId="460CFBF9" w14:textId="77777777" w:rsidR="002D2BB9" w:rsidRDefault="002D2BB9" w:rsidP="002D2BB9">
      <w:pPr>
        <w:tabs>
          <w:tab w:val="clear" w:pos="567"/>
        </w:tabs>
        <w:spacing w:line="240" w:lineRule="auto"/>
        <w:rPr>
          <w:bCs/>
        </w:rPr>
      </w:pPr>
    </w:p>
    <w:p w14:paraId="7B2B4C1B" w14:textId="77777777" w:rsidR="002D2BB9" w:rsidRPr="006F00C0" w:rsidRDefault="002D2BB9" w:rsidP="002D2BB9">
      <w:pPr>
        <w:tabs>
          <w:tab w:val="clear" w:pos="567"/>
        </w:tabs>
        <w:spacing w:line="240" w:lineRule="auto"/>
        <w:rPr>
          <w:bCs/>
        </w:rPr>
      </w:pPr>
      <w:r>
        <w:rPr>
          <w:lang w:val="lv"/>
        </w:rPr>
        <w:t>Ārstēšanas ilgums:</w:t>
      </w:r>
    </w:p>
    <w:p w14:paraId="4713A10B" w14:textId="77777777" w:rsidR="002D2BB9" w:rsidRPr="006F00C0" w:rsidRDefault="002D2BB9" w:rsidP="002D2BB9">
      <w:pPr>
        <w:tabs>
          <w:tab w:val="clear" w:pos="567"/>
        </w:tabs>
        <w:spacing w:line="240" w:lineRule="auto"/>
        <w:rPr>
          <w:bCs/>
        </w:rPr>
      </w:pPr>
      <w:r>
        <w:rPr>
          <w:lang w:val="lv"/>
        </w:rPr>
        <w:t>Vairumā gadījumu pietiek ar 5 līdz 7 dienu ilgu ārstēšanas kursu.</w:t>
      </w:r>
    </w:p>
    <w:p w14:paraId="5715F8F0" w14:textId="77777777" w:rsidR="002D2BB9" w:rsidRPr="006F00C0" w:rsidRDefault="002D2BB9" w:rsidP="002D2BB9">
      <w:pPr>
        <w:tabs>
          <w:tab w:val="clear" w:pos="567"/>
        </w:tabs>
        <w:spacing w:line="240" w:lineRule="auto"/>
        <w:rPr>
          <w:bCs/>
        </w:rPr>
      </w:pPr>
      <w:r>
        <w:rPr>
          <w:lang w:val="lv"/>
        </w:rPr>
        <w:t>Hronisku slimību gadījumā var būt nepieciešams ilgāks ārstēšanas kurss.</w:t>
      </w:r>
    </w:p>
    <w:p w14:paraId="00FBF625" w14:textId="77777777" w:rsidR="002D2BB9" w:rsidRPr="00BC4893" w:rsidRDefault="002D2BB9" w:rsidP="002D2BB9">
      <w:pPr>
        <w:tabs>
          <w:tab w:val="clear" w:pos="567"/>
        </w:tabs>
        <w:spacing w:line="240" w:lineRule="auto"/>
        <w:rPr>
          <w:bCs/>
        </w:rPr>
      </w:pPr>
      <w:r>
        <w:rPr>
          <w:lang w:val="lv"/>
        </w:rPr>
        <w:t>Pamatojoties uz klīniskajiem pētījumiem, ieteicams šāds ārstēšanas ilgums:</w:t>
      </w:r>
    </w:p>
    <w:p w14:paraId="5D1E8C95" w14:textId="77777777" w:rsidR="002D2BB9" w:rsidRPr="00BC4893" w:rsidRDefault="002D2BB9" w:rsidP="002D2BB9">
      <w:pPr>
        <w:tabs>
          <w:tab w:val="clear" w:pos="567"/>
        </w:tabs>
        <w:spacing w:line="240" w:lineRule="auto"/>
        <w:rPr>
          <w:bCs/>
        </w:rPr>
      </w:pPr>
      <w:r>
        <w:rPr>
          <w:lang w:val="lv"/>
        </w:rPr>
        <w:t>hroniskas ādas infekcijas: 10–20 dienas;</w:t>
      </w:r>
    </w:p>
    <w:p w14:paraId="7AECF311" w14:textId="235040CE" w:rsidR="006F3EC4" w:rsidRPr="00CE1DCA" w:rsidRDefault="002D2BB9" w:rsidP="002D2BB9">
      <w:pPr>
        <w:tabs>
          <w:tab w:val="left" w:pos="0"/>
        </w:tabs>
        <w:spacing w:line="240" w:lineRule="auto"/>
        <w:rPr>
          <w:color w:val="000000"/>
        </w:rPr>
      </w:pPr>
      <w:r>
        <w:rPr>
          <w:lang w:val="lv"/>
        </w:rPr>
        <w:t>hronisks cistīts: 10–28 dienas.</w:t>
      </w:r>
      <w:bookmarkEnd w:id="26"/>
    </w:p>
    <w:p w14:paraId="5521BB2F" w14:textId="77777777" w:rsidR="00696E94" w:rsidRPr="00E57A7D" w:rsidRDefault="00696E94" w:rsidP="00F432C2">
      <w:pPr>
        <w:tabs>
          <w:tab w:val="clear" w:pos="567"/>
        </w:tabs>
        <w:spacing w:line="240" w:lineRule="auto"/>
        <w:rPr>
          <w:szCs w:val="22"/>
        </w:rPr>
      </w:pPr>
    </w:p>
    <w:p w14:paraId="56064481" w14:textId="77777777" w:rsidR="00C80401" w:rsidRPr="00E57A7D" w:rsidRDefault="00C80401" w:rsidP="00F432C2">
      <w:pPr>
        <w:tabs>
          <w:tab w:val="clear" w:pos="567"/>
        </w:tabs>
        <w:spacing w:line="240" w:lineRule="auto"/>
        <w:rPr>
          <w:szCs w:val="22"/>
        </w:rPr>
      </w:pPr>
    </w:p>
    <w:p w14:paraId="497EED31" w14:textId="5C21DDBB" w:rsidR="00C114FF" w:rsidRPr="00E57A7D" w:rsidRDefault="006C78AB" w:rsidP="00F432C2">
      <w:pPr>
        <w:pStyle w:val="Style1"/>
      </w:pPr>
      <w:r w:rsidRPr="00E57A7D">
        <w:rPr>
          <w:highlight w:val="lightGray"/>
        </w:rPr>
        <w:t>9.</w:t>
      </w:r>
      <w:r w:rsidRPr="00E57A7D">
        <w:tab/>
      </w:r>
      <w:r w:rsidR="002C3EBE" w:rsidRPr="002C3EBE">
        <w:t xml:space="preserve">Ieteikumi </w:t>
      </w:r>
      <w:r w:rsidRPr="00E57A7D">
        <w:t>pareiz</w:t>
      </w:r>
      <w:r w:rsidR="00263C1F">
        <w:t>ai</w:t>
      </w:r>
      <w:r w:rsidRPr="00E57A7D">
        <w:t xml:space="preserve"> </w:t>
      </w:r>
      <w:r w:rsidR="00385347">
        <w:t>lietošanai</w:t>
      </w:r>
    </w:p>
    <w:p w14:paraId="255E52F5" w14:textId="77777777" w:rsidR="00F520FE" w:rsidRPr="00E57A7D" w:rsidRDefault="00F520FE" w:rsidP="00F432C2">
      <w:pPr>
        <w:tabs>
          <w:tab w:val="clear" w:pos="567"/>
        </w:tabs>
        <w:spacing w:line="240" w:lineRule="auto"/>
        <w:rPr>
          <w:szCs w:val="22"/>
        </w:rPr>
      </w:pPr>
    </w:p>
    <w:p w14:paraId="6F5F5797" w14:textId="77777777" w:rsidR="00422107" w:rsidRPr="00BC4893" w:rsidRDefault="00422107" w:rsidP="00422107">
      <w:pPr>
        <w:tabs>
          <w:tab w:val="clear" w:pos="567"/>
        </w:tabs>
        <w:spacing w:line="240" w:lineRule="auto"/>
        <w:rPr>
          <w:bCs/>
        </w:rPr>
      </w:pPr>
      <w:r>
        <w:rPr>
          <w:lang w:val="lv"/>
        </w:rPr>
        <w:t>Lai nodrošinātu pareizu devu, ķermeņa svars jānosaka pēc iespējas precīzāk.</w:t>
      </w:r>
    </w:p>
    <w:p w14:paraId="37B01DA3" w14:textId="45251118" w:rsidR="00422107" w:rsidRPr="006566E9" w:rsidRDefault="00422107" w:rsidP="00422107">
      <w:pPr>
        <w:tabs>
          <w:tab w:val="clear" w:pos="567"/>
        </w:tabs>
        <w:spacing w:line="240" w:lineRule="auto"/>
        <w:rPr>
          <w:bCs/>
        </w:rPr>
      </w:pPr>
      <w:r>
        <w:rPr>
          <w:lang w:val="lv"/>
        </w:rPr>
        <w:t>Tabletes var ievadīt tieši mutē vai arī sasmalcināt un pievienot nelielam barības daudzumam un nekavējoties izbarot.</w:t>
      </w:r>
    </w:p>
    <w:p w14:paraId="7EDC2580" w14:textId="77777777" w:rsidR="00C114FF" w:rsidRPr="00E57A7D" w:rsidRDefault="00C114FF" w:rsidP="00F432C2">
      <w:pPr>
        <w:tabs>
          <w:tab w:val="clear" w:pos="567"/>
        </w:tabs>
        <w:spacing w:line="240" w:lineRule="auto"/>
        <w:rPr>
          <w:iCs/>
          <w:szCs w:val="22"/>
        </w:rPr>
      </w:pPr>
    </w:p>
    <w:p w14:paraId="5E97974F" w14:textId="77777777" w:rsidR="001B26EB" w:rsidRPr="00E57A7D" w:rsidRDefault="001B26EB" w:rsidP="00F432C2">
      <w:pPr>
        <w:tabs>
          <w:tab w:val="clear" w:pos="567"/>
        </w:tabs>
        <w:spacing w:line="240" w:lineRule="auto"/>
        <w:rPr>
          <w:iCs/>
          <w:szCs w:val="22"/>
        </w:rPr>
      </w:pPr>
    </w:p>
    <w:p w14:paraId="78949C9E" w14:textId="4362E100" w:rsidR="00DB468A" w:rsidRPr="00E57A7D" w:rsidRDefault="006C78AB" w:rsidP="00F432C2">
      <w:pPr>
        <w:pStyle w:val="Style1"/>
      </w:pPr>
      <w:r w:rsidRPr="00E57A7D">
        <w:rPr>
          <w:highlight w:val="lightGray"/>
        </w:rPr>
        <w:t>10.</w:t>
      </w:r>
      <w:r w:rsidR="002E245A">
        <w:tab/>
      </w:r>
      <w:r w:rsidRPr="00E57A7D">
        <w:t>Ierobežojumu period</w:t>
      </w:r>
      <w:r w:rsidR="002E245A">
        <w:t>s</w:t>
      </w:r>
    </w:p>
    <w:p w14:paraId="78496151" w14:textId="54958543" w:rsidR="00C114FF" w:rsidRDefault="00C114FF" w:rsidP="00F432C2">
      <w:pPr>
        <w:tabs>
          <w:tab w:val="clear" w:pos="567"/>
        </w:tabs>
        <w:spacing w:line="240" w:lineRule="auto"/>
        <w:rPr>
          <w:iCs/>
          <w:szCs w:val="22"/>
        </w:rPr>
      </w:pPr>
    </w:p>
    <w:p w14:paraId="5F741BA6" w14:textId="77777777" w:rsidR="00696E94" w:rsidRPr="00742856" w:rsidRDefault="00696E94" w:rsidP="00F432C2">
      <w:pPr>
        <w:tabs>
          <w:tab w:val="clear" w:pos="567"/>
        </w:tabs>
        <w:spacing w:line="240" w:lineRule="auto"/>
        <w:rPr>
          <w:color w:val="000000"/>
        </w:rPr>
      </w:pPr>
      <w:r w:rsidRPr="00742856">
        <w:rPr>
          <w:color w:val="000000"/>
        </w:rPr>
        <w:t>Nav piemērojams.</w:t>
      </w:r>
    </w:p>
    <w:p w14:paraId="072632B6" w14:textId="77777777" w:rsidR="00696E94" w:rsidRPr="00E57A7D" w:rsidRDefault="00696E94" w:rsidP="00F432C2">
      <w:pPr>
        <w:tabs>
          <w:tab w:val="clear" w:pos="567"/>
        </w:tabs>
        <w:spacing w:line="240" w:lineRule="auto"/>
        <w:rPr>
          <w:iCs/>
          <w:szCs w:val="22"/>
        </w:rPr>
      </w:pPr>
    </w:p>
    <w:p w14:paraId="32274D73" w14:textId="77777777" w:rsidR="00DB468A" w:rsidRPr="00E57A7D" w:rsidRDefault="00DB468A" w:rsidP="00F432C2">
      <w:pPr>
        <w:tabs>
          <w:tab w:val="clear" w:pos="567"/>
        </w:tabs>
        <w:spacing w:line="240" w:lineRule="auto"/>
        <w:rPr>
          <w:iCs/>
          <w:szCs w:val="22"/>
        </w:rPr>
      </w:pPr>
    </w:p>
    <w:p w14:paraId="28D2F358" w14:textId="77777777" w:rsidR="00C114FF" w:rsidRPr="00E57A7D" w:rsidRDefault="006C78AB" w:rsidP="00F432C2">
      <w:pPr>
        <w:pStyle w:val="Style1"/>
      </w:pPr>
      <w:r w:rsidRPr="00E57A7D">
        <w:rPr>
          <w:highlight w:val="lightGray"/>
        </w:rPr>
        <w:t>11.</w:t>
      </w:r>
      <w:r w:rsidRPr="00E57A7D">
        <w:tab/>
        <w:t>Īpaši uzglabāšanas nosacījumi</w:t>
      </w:r>
    </w:p>
    <w:p w14:paraId="3FCE4425" w14:textId="77777777" w:rsidR="00C114FF" w:rsidRPr="00E57A7D" w:rsidRDefault="00C114FF" w:rsidP="00F432C2">
      <w:pPr>
        <w:numPr>
          <w:ilvl w:val="12"/>
          <w:numId w:val="0"/>
        </w:numPr>
        <w:tabs>
          <w:tab w:val="clear" w:pos="567"/>
        </w:tabs>
        <w:spacing w:line="240" w:lineRule="auto"/>
        <w:rPr>
          <w:szCs w:val="22"/>
        </w:rPr>
      </w:pPr>
    </w:p>
    <w:p w14:paraId="67191CBA" w14:textId="77777777" w:rsidR="00C114FF" w:rsidRPr="00E57A7D" w:rsidRDefault="006C78AB" w:rsidP="00F432C2">
      <w:pPr>
        <w:numPr>
          <w:ilvl w:val="12"/>
          <w:numId w:val="0"/>
        </w:numPr>
        <w:tabs>
          <w:tab w:val="clear" w:pos="567"/>
        </w:tabs>
        <w:spacing w:line="240" w:lineRule="auto"/>
        <w:rPr>
          <w:szCs w:val="22"/>
        </w:rPr>
      </w:pPr>
      <w:r w:rsidRPr="00E57A7D">
        <w:t>Uzglabāt bērniem neredzamā un nepieejamā vietā.</w:t>
      </w:r>
    </w:p>
    <w:p w14:paraId="777B6280" w14:textId="3A0DA7A7" w:rsidR="00696E94" w:rsidRPr="00742856" w:rsidRDefault="00DB573A" w:rsidP="00F432C2">
      <w:pPr>
        <w:spacing w:line="240" w:lineRule="auto"/>
      </w:pPr>
      <w:r>
        <w:t>Neu</w:t>
      </w:r>
      <w:r w:rsidRPr="005F691A">
        <w:t xml:space="preserve">zglabāt temperatūrā </w:t>
      </w:r>
      <w:r>
        <w:t>virs</w:t>
      </w:r>
      <w:r w:rsidR="00696E94" w:rsidRPr="00742856">
        <w:t xml:space="preserve"> </w:t>
      </w:r>
      <w:r w:rsidR="00FB2163" w:rsidRPr="00E57A7D">
        <w:t>25 </w:t>
      </w:r>
      <w:r w:rsidR="00FB2163" w:rsidRPr="00886A5F">
        <w:t>°</w:t>
      </w:r>
      <w:r w:rsidR="00FB2163" w:rsidRPr="00E57A7D">
        <w:t>C</w:t>
      </w:r>
      <w:r w:rsidR="00FB2163">
        <w:t>.</w:t>
      </w:r>
    </w:p>
    <w:p w14:paraId="537EC9D3" w14:textId="77777777" w:rsidR="00696E94" w:rsidRPr="00742856" w:rsidRDefault="00696E94" w:rsidP="00F432C2">
      <w:pPr>
        <w:spacing w:line="240" w:lineRule="auto"/>
      </w:pPr>
      <w:r w:rsidRPr="00742856">
        <w:t>Uzglabāt sausā vietā.</w:t>
      </w:r>
    </w:p>
    <w:p w14:paraId="11AA2B4B" w14:textId="38E574A8" w:rsidR="00B728FD" w:rsidRPr="001F5747" w:rsidRDefault="00B728FD" w:rsidP="00B728FD">
      <w:pPr>
        <w:tabs>
          <w:tab w:val="clear" w:pos="567"/>
        </w:tabs>
        <w:spacing w:line="240" w:lineRule="auto"/>
        <w:ind w:right="-318"/>
        <w:jc w:val="both"/>
        <w:rPr>
          <w:szCs w:val="22"/>
        </w:rPr>
      </w:pPr>
      <w:r>
        <w:rPr>
          <w:szCs w:val="22"/>
          <w:lang w:val="lv"/>
        </w:rPr>
        <w:t xml:space="preserve">Atlikušo </w:t>
      </w:r>
      <w:r w:rsidR="006306AC">
        <w:rPr>
          <w:szCs w:val="22"/>
          <w:lang w:val="lv"/>
        </w:rPr>
        <w:t xml:space="preserve">tabletes pusi uzglabāt </w:t>
      </w:r>
      <w:proofErr w:type="spellStart"/>
      <w:r w:rsidR="006306AC">
        <w:rPr>
          <w:szCs w:val="22"/>
          <w:lang w:val="lv"/>
        </w:rPr>
        <w:t>blisterī</w:t>
      </w:r>
      <w:proofErr w:type="spellEnd"/>
      <w:r w:rsidR="006306AC">
        <w:rPr>
          <w:szCs w:val="22"/>
          <w:lang w:val="lv"/>
        </w:rPr>
        <w:t>, ievietotu kartona kastītē</w:t>
      </w:r>
      <w:r>
        <w:rPr>
          <w:szCs w:val="22"/>
          <w:lang w:val="lv"/>
        </w:rPr>
        <w:t>.</w:t>
      </w:r>
    </w:p>
    <w:p w14:paraId="42119146" w14:textId="77777777" w:rsidR="00696E94" w:rsidRPr="00742856" w:rsidRDefault="00696E94" w:rsidP="00F432C2">
      <w:pPr>
        <w:tabs>
          <w:tab w:val="clear" w:pos="567"/>
        </w:tabs>
        <w:spacing w:line="240" w:lineRule="auto"/>
        <w:ind w:right="-2"/>
        <w:rPr>
          <w:color w:val="000000"/>
        </w:rPr>
      </w:pPr>
    </w:p>
    <w:p w14:paraId="14B8A768" w14:textId="2E086B3E" w:rsidR="00DE5BD8" w:rsidRPr="00FF7835" w:rsidRDefault="00696E94" w:rsidP="00DE5BD8">
      <w:pPr>
        <w:tabs>
          <w:tab w:val="clear" w:pos="567"/>
        </w:tabs>
        <w:spacing w:line="240" w:lineRule="auto"/>
        <w:ind w:right="-2"/>
        <w:rPr>
          <w:color w:val="000000"/>
        </w:rPr>
      </w:pPr>
      <w:r w:rsidRPr="00742856">
        <w:rPr>
          <w:color w:val="000000"/>
        </w:rPr>
        <w:t>Nelietot šīs veterinārās zāles, ja beidzies derīguma termiņš, k</w:t>
      </w:r>
      <w:r>
        <w:rPr>
          <w:color w:val="000000"/>
        </w:rPr>
        <w:t>as</w:t>
      </w:r>
      <w:r w:rsidRPr="00742856">
        <w:rPr>
          <w:color w:val="000000"/>
        </w:rPr>
        <w:t xml:space="preserve"> norādīts </w:t>
      </w:r>
      <w:r w:rsidR="00FB2163" w:rsidRPr="00E57A7D">
        <w:t>marķējumā</w:t>
      </w:r>
      <w:r w:rsidR="00DE5BD8" w:rsidRPr="00DE5BD8">
        <w:t xml:space="preserve"> </w:t>
      </w:r>
      <w:r w:rsidR="00DE5BD8" w:rsidRPr="00E57A7D">
        <w:t>pēc E</w:t>
      </w:r>
      <w:r w:rsidR="00DE5BD8">
        <w:t>xp</w:t>
      </w:r>
      <w:r w:rsidR="00DE5BD8" w:rsidRPr="007A7346">
        <w:rPr>
          <w:color w:val="000000"/>
        </w:rPr>
        <w:t>.</w:t>
      </w:r>
      <w:r w:rsidR="00DE5BD8">
        <w:rPr>
          <w:color w:val="000000"/>
        </w:rPr>
        <w:t xml:space="preserve"> </w:t>
      </w:r>
      <w:r w:rsidR="00DE5BD8" w:rsidRPr="00E57A7D">
        <w:t>Derīguma termiņš attiecas uz norādītā mēneša pēdējo dienu</w:t>
      </w:r>
      <w:r w:rsidR="00DE5BD8">
        <w:rPr>
          <w:color w:val="000000"/>
        </w:rPr>
        <w:t>.</w:t>
      </w:r>
    </w:p>
    <w:p w14:paraId="0AFAF8E8" w14:textId="77777777" w:rsidR="00DE5BD8" w:rsidRDefault="00DE5BD8" w:rsidP="00DE5BD8">
      <w:pPr>
        <w:tabs>
          <w:tab w:val="clear" w:pos="567"/>
        </w:tabs>
        <w:spacing w:line="240" w:lineRule="auto"/>
        <w:ind w:right="-318"/>
        <w:rPr>
          <w:lang w:val="lv"/>
        </w:rPr>
      </w:pPr>
      <w:r>
        <w:rPr>
          <w:lang w:val="lv"/>
        </w:rPr>
        <w:t>Derīguma termiņš pēc tabletes sadalīšanas: 24 stundas.</w:t>
      </w:r>
    </w:p>
    <w:p w14:paraId="0D90B27F" w14:textId="77777777" w:rsidR="00C114FF" w:rsidRPr="00E57A7D" w:rsidRDefault="00C114FF" w:rsidP="00F432C2">
      <w:pPr>
        <w:tabs>
          <w:tab w:val="clear" w:pos="567"/>
        </w:tabs>
        <w:spacing w:line="240" w:lineRule="auto"/>
        <w:rPr>
          <w:szCs w:val="22"/>
        </w:rPr>
      </w:pPr>
    </w:p>
    <w:p w14:paraId="031C6C23" w14:textId="77777777" w:rsidR="0043320A" w:rsidRPr="00E57A7D" w:rsidRDefault="0043320A" w:rsidP="00F432C2">
      <w:pPr>
        <w:tabs>
          <w:tab w:val="clear" w:pos="567"/>
        </w:tabs>
        <w:spacing w:line="240" w:lineRule="auto"/>
        <w:rPr>
          <w:szCs w:val="22"/>
        </w:rPr>
      </w:pPr>
    </w:p>
    <w:p w14:paraId="746D1E74" w14:textId="393CAB54" w:rsidR="00C114FF" w:rsidRPr="00E57A7D" w:rsidRDefault="006C78AB" w:rsidP="00F432C2">
      <w:pPr>
        <w:pStyle w:val="Style1"/>
      </w:pPr>
      <w:r w:rsidRPr="00E57A7D">
        <w:rPr>
          <w:highlight w:val="lightGray"/>
        </w:rPr>
        <w:t>12.</w:t>
      </w:r>
      <w:r w:rsidRPr="00E57A7D">
        <w:tab/>
        <w:t xml:space="preserve">Īpaši norādījumi atkritumu </w:t>
      </w:r>
      <w:r w:rsidR="00E811BF">
        <w:t>iznīcināšanai</w:t>
      </w:r>
    </w:p>
    <w:p w14:paraId="19363AA3" w14:textId="77777777" w:rsidR="00C114FF" w:rsidRPr="00E57A7D" w:rsidRDefault="00C114FF" w:rsidP="00F432C2">
      <w:pPr>
        <w:tabs>
          <w:tab w:val="clear" w:pos="567"/>
        </w:tabs>
        <w:spacing w:line="240" w:lineRule="auto"/>
        <w:rPr>
          <w:szCs w:val="22"/>
        </w:rPr>
      </w:pPr>
    </w:p>
    <w:p w14:paraId="4695BBBC" w14:textId="77777777" w:rsidR="00FB2163" w:rsidRDefault="00FB2163" w:rsidP="00F432C2">
      <w:pPr>
        <w:tabs>
          <w:tab w:val="clear" w:pos="567"/>
        </w:tabs>
        <w:spacing w:line="240" w:lineRule="auto"/>
      </w:pPr>
      <w:r w:rsidRPr="00E811BF">
        <w:t>Neizmest veterinārās zāles kanalizācijā vai kopā ar sadzīves atkritumiem.</w:t>
      </w:r>
    </w:p>
    <w:p w14:paraId="635C1AD3" w14:textId="77777777" w:rsidR="00DE5BD8" w:rsidRDefault="00DE5BD8" w:rsidP="00F432C2">
      <w:pPr>
        <w:tabs>
          <w:tab w:val="clear" w:pos="567"/>
        </w:tabs>
        <w:spacing w:line="240" w:lineRule="auto"/>
      </w:pPr>
    </w:p>
    <w:p w14:paraId="49444B15" w14:textId="3227CBDB" w:rsidR="00DB468A" w:rsidRDefault="00FB2163" w:rsidP="00F432C2">
      <w:pPr>
        <w:tabs>
          <w:tab w:val="clear" w:pos="567"/>
        </w:tabs>
        <w:spacing w:line="240" w:lineRule="auto"/>
      </w:pPr>
      <w:r w:rsidRPr="00E811BF">
        <w:t>Visu neizlietoto veterināro zāļu vai to atkritumu iznīcināšanai izmantot nevajadzīgo veterināro zāļu nodošanas shēmas saskaņā ar nacionālajām prasībām un jebkurām valsts atkritumu savākšanas sistēmām, kas piemērojamas attiecīgajām veterinārajām zālēm</w:t>
      </w:r>
      <w:r w:rsidRPr="00E57A7D">
        <w:t>. Šādi pasākumi palīdzēs aizsargāt vidi.</w:t>
      </w:r>
    </w:p>
    <w:p w14:paraId="51C34DFD" w14:textId="77777777" w:rsidR="00277CA6" w:rsidRDefault="00277CA6" w:rsidP="00F432C2">
      <w:pPr>
        <w:tabs>
          <w:tab w:val="clear" w:pos="567"/>
        </w:tabs>
        <w:spacing w:line="240" w:lineRule="auto"/>
      </w:pPr>
    </w:p>
    <w:p w14:paraId="1C671D08" w14:textId="01BF33A4" w:rsidR="00277CA6" w:rsidRPr="00E92E7E" w:rsidRDefault="00277CA6" w:rsidP="00F432C2">
      <w:pPr>
        <w:tabs>
          <w:tab w:val="clear" w:pos="567"/>
        </w:tabs>
        <w:spacing w:line="240" w:lineRule="auto"/>
        <w:rPr>
          <w:szCs w:val="22"/>
        </w:rPr>
      </w:pPr>
      <w:r w:rsidRPr="00E57A7D">
        <w:t>Jautājiet savam veterinārārstam</w:t>
      </w:r>
      <w:r>
        <w:t xml:space="preserve"> </w:t>
      </w:r>
      <w:r w:rsidRPr="00E57A7D">
        <w:t>vai farmaceitam, kā atbrīvoties no nevajadzīgām veterinārajām zālēm.</w:t>
      </w:r>
    </w:p>
    <w:p w14:paraId="5C013660" w14:textId="09555EB4" w:rsidR="00DB468A" w:rsidRDefault="00DB468A" w:rsidP="00F432C2">
      <w:pPr>
        <w:tabs>
          <w:tab w:val="clear" w:pos="567"/>
        </w:tabs>
        <w:spacing w:line="240" w:lineRule="auto"/>
        <w:rPr>
          <w:bCs/>
          <w:szCs w:val="22"/>
          <w:highlight w:val="lightGray"/>
        </w:rPr>
      </w:pPr>
    </w:p>
    <w:p w14:paraId="2B1EDC9C" w14:textId="77777777" w:rsidR="00CE57DD" w:rsidRPr="00E57A7D" w:rsidRDefault="00CE57DD" w:rsidP="00F432C2">
      <w:pPr>
        <w:tabs>
          <w:tab w:val="clear" w:pos="567"/>
        </w:tabs>
        <w:spacing w:line="240" w:lineRule="auto"/>
        <w:rPr>
          <w:bCs/>
          <w:szCs w:val="22"/>
          <w:highlight w:val="lightGray"/>
        </w:rPr>
      </w:pPr>
    </w:p>
    <w:p w14:paraId="358FE13C" w14:textId="77777777" w:rsidR="00DB468A" w:rsidRPr="00E57A7D" w:rsidRDefault="006C78AB" w:rsidP="00F432C2">
      <w:pPr>
        <w:pStyle w:val="Style1"/>
      </w:pPr>
      <w:r w:rsidRPr="00E57A7D">
        <w:rPr>
          <w:highlight w:val="lightGray"/>
        </w:rPr>
        <w:t>13.</w:t>
      </w:r>
      <w:r w:rsidRPr="00E57A7D">
        <w:tab/>
        <w:t>Veterināro zāļu klasifikācija</w:t>
      </w:r>
    </w:p>
    <w:p w14:paraId="6BC084E6" w14:textId="4480CF4E" w:rsidR="00C114FF" w:rsidRDefault="00C114FF" w:rsidP="00F432C2">
      <w:pPr>
        <w:tabs>
          <w:tab w:val="clear" w:pos="567"/>
        </w:tabs>
        <w:spacing w:line="240" w:lineRule="auto"/>
        <w:rPr>
          <w:szCs w:val="22"/>
        </w:rPr>
      </w:pPr>
    </w:p>
    <w:p w14:paraId="6C46A3CF" w14:textId="77777777" w:rsidR="00FB2163" w:rsidRPr="00BA3BBD" w:rsidRDefault="00FB2163" w:rsidP="00F432C2">
      <w:pPr>
        <w:tabs>
          <w:tab w:val="clear" w:pos="567"/>
        </w:tabs>
        <w:spacing w:line="240" w:lineRule="auto"/>
        <w:rPr>
          <w:color w:val="000000"/>
        </w:rPr>
      </w:pPr>
      <w:r w:rsidRPr="00BA3BBD">
        <w:rPr>
          <w:color w:val="000000"/>
        </w:rPr>
        <w:t>Recepšu veterinārās zāles.</w:t>
      </w:r>
    </w:p>
    <w:p w14:paraId="1C9DC977" w14:textId="77777777" w:rsidR="00FB2163" w:rsidRPr="00E57A7D" w:rsidRDefault="00FB2163" w:rsidP="00F432C2">
      <w:pPr>
        <w:tabs>
          <w:tab w:val="clear" w:pos="567"/>
        </w:tabs>
        <w:spacing w:line="240" w:lineRule="auto"/>
        <w:rPr>
          <w:szCs w:val="22"/>
        </w:rPr>
      </w:pPr>
    </w:p>
    <w:p w14:paraId="53B75E0B" w14:textId="77777777" w:rsidR="00DB468A" w:rsidRPr="00E57A7D" w:rsidRDefault="00DB468A" w:rsidP="00F432C2">
      <w:pPr>
        <w:tabs>
          <w:tab w:val="clear" w:pos="567"/>
        </w:tabs>
        <w:spacing w:line="240" w:lineRule="auto"/>
        <w:rPr>
          <w:szCs w:val="22"/>
        </w:rPr>
      </w:pPr>
    </w:p>
    <w:p w14:paraId="3C9FBAD1" w14:textId="7A61509A" w:rsidR="00DB468A" w:rsidRPr="00E57A7D" w:rsidRDefault="006C78AB" w:rsidP="00F432C2">
      <w:pPr>
        <w:pStyle w:val="Style1"/>
      </w:pPr>
      <w:r w:rsidRPr="00E57A7D">
        <w:rPr>
          <w:highlight w:val="lightGray"/>
        </w:rPr>
        <w:t>14.</w:t>
      </w:r>
      <w:r w:rsidRPr="00E57A7D">
        <w:tab/>
      </w:r>
      <w:r w:rsidR="000D512F">
        <w:t xml:space="preserve">Tirdzniecības atļaujas </w:t>
      </w:r>
      <w:r w:rsidRPr="00E57A7D">
        <w:t>numur</w:t>
      </w:r>
      <w:r w:rsidR="002E245A">
        <w:t>i</w:t>
      </w:r>
      <w:r w:rsidRPr="00E57A7D">
        <w:t xml:space="preserve"> un iepakojuma </w:t>
      </w:r>
      <w:r w:rsidR="004A7CA7" w:rsidRPr="004A7CA7">
        <w:t>lielumi</w:t>
      </w:r>
    </w:p>
    <w:p w14:paraId="56CEB034" w14:textId="0F46C9E4" w:rsidR="00DB468A" w:rsidRDefault="00DB468A" w:rsidP="00F432C2">
      <w:pPr>
        <w:tabs>
          <w:tab w:val="clear" w:pos="567"/>
        </w:tabs>
        <w:spacing w:line="240" w:lineRule="auto"/>
        <w:rPr>
          <w:szCs w:val="22"/>
        </w:rPr>
      </w:pPr>
    </w:p>
    <w:p w14:paraId="27739FDD" w14:textId="55B91357" w:rsidR="00BB6FE1" w:rsidRPr="00C31624" w:rsidRDefault="00BB6FE1" w:rsidP="00F432C2">
      <w:pPr>
        <w:spacing w:line="240" w:lineRule="auto"/>
        <w:rPr>
          <w:lang w:val="fr-FR"/>
        </w:rPr>
      </w:pPr>
      <w:r w:rsidRPr="00995E2F">
        <w:rPr>
          <w:lang w:val="fr-FR"/>
        </w:rPr>
        <w:t>V/</w:t>
      </w:r>
      <w:r w:rsidR="004D00F9" w:rsidRPr="00995E2F">
        <w:rPr>
          <w:lang w:val="fr-FR"/>
        </w:rPr>
        <w:t>MRP</w:t>
      </w:r>
      <w:r w:rsidRPr="00995E2F">
        <w:rPr>
          <w:lang w:val="fr-FR"/>
        </w:rPr>
        <w:t>/09/0026</w:t>
      </w:r>
    </w:p>
    <w:p w14:paraId="29BBDF56" w14:textId="77777777" w:rsidR="00BB6FE1" w:rsidRPr="00E57A7D" w:rsidRDefault="00BB6FE1" w:rsidP="00F432C2">
      <w:pPr>
        <w:tabs>
          <w:tab w:val="clear" w:pos="567"/>
        </w:tabs>
        <w:spacing w:line="240" w:lineRule="auto"/>
        <w:rPr>
          <w:szCs w:val="22"/>
        </w:rPr>
      </w:pPr>
    </w:p>
    <w:p w14:paraId="5DCC7AF2" w14:textId="38EE3B21" w:rsidR="002672BA" w:rsidRDefault="002672BA" w:rsidP="002672BA">
      <w:pPr>
        <w:tabs>
          <w:tab w:val="clear" w:pos="567"/>
        </w:tabs>
        <w:spacing w:line="240" w:lineRule="auto"/>
        <w:rPr>
          <w:szCs w:val="22"/>
          <w:lang w:val="lv"/>
        </w:rPr>
      </w:pPr>
      <w:r>
        <w:rPr>
          <w:szCs w:val="22"/>
          <w:lang w:val="lv"/>
        </w:rPr>
        <w:t>Kartona kast</w:t>
      </w:r>
      <w:r w:rsidR="008C33DE">
        <w:rPr>
          <w:szCs w:val="22"/>
          <w:lang w:val="lv"/>
        </w:rPr>
        <w:t>īt</w:t>
      </w:r>
      <w:r>
        <w:rPr>
          <w:szCs w:val="22"/>
          <w:lang w:val="lv"/>
        </w:rPr>
        <w:t>e ar 10 tabletēm (</w:t>
      </w:r>
      <w:r w:rsidR="006F3EC4">
        <w:rPr>
          <w:szCs w:val="22"/>
          <w:lang w:val="lv"/>
        </w:rPr>
        <w:t>5</w:t>
      </w:r>
      <w:r>
        <w:rPr>
          <w:szCs w:val="22"/>
          <w:lang w:val="lv"/>
        </w:rPr>
        <w:t xml:space="preserve"> blisteris x </w:t>
      </w:r>
      <w:r w:rsidR="00DD0C61">
        <w:rPr>
          <w:szCs w:val="22"/>
          <w:lang w:val="lv"/>
        </w:rPr>
        <w:t>2</w:t>
      </w:r>
      <w:r>
        <w:rPr>
          <w:szCs w:val="22"/>
          <w:lang w:val="lv"/>
        </w:rPr>
        <w:t xml:space="preserve"> tabletes)</w:t>
      </w:r>
    </w:p>
    <w:p w14:paraId="1611AB6E" w14:textId="087B44C9" w:rsidR="00DD0C61" w:rsidRPr="00912B58" w:rsidRDefault="00DD0C61" w:rsidP="002672BA">
      <w:pPr>
        <w:tabs>
          <w:tab w:val="clear" w:pos="567"/>
        </w:tabs>
        <w:spacing w:line="240" w:lineRule="auto"/>
        <w:rPr>
          <w:bCs/>
          <w:szCs w:val="22"/>
        </w:rPr>
      </w:pPr>
      <w:r>
        <w:rPr>
          <w:szCs w:val="22"/>
          <w:lang w:val="lv"/>
        </w:rPr>
        <w:t>Kartona kast</w:t>
      </w:r>
      <w:r w:rsidR="008C33DE">
        <w:rPr>
          <w:szCs w:val="22"/>
          <w:lang w:val="lv"/>
        </w:rPr>
        <w:t>īt</w:t>
      </w:r>
      <w:r>
        <w:rPr>
          <w:szCs w:val="22"/>
          <w:lang w:val="lv"/>
        </w:rPr>
        <w:t>e ar 20 tabletēm (10 blisteris x 2 tabletes)</w:t>
      </w:r>
    </w:p>
    <w:p w14:paraId="08957214" w14:textId="284491D0" w:rsidR="002672BA" w:rsidRPr="0083752C" w:rsidRDefault="002672BA" w:rsidP="002672BA">
      <w:pPr>
        <w:tabs>
          <w:tab w:val="clear" w:pos="567"/>
        </w:tabs>
        <w:spacing w:line="240" w:lineRule="auto"/>
        <w:rPr>
          <w:bCs/>
        </w:rPr>
      </w:pPr>
      <w:r>
        <w:rPr>
          <w:lang w:val="lv"/>
        </w:rPr>
        <w:t xml:space="preserve">Kartona </w:t>
      </w:r>
      <w:r>
        <w:rPr>
          <w:szCs w:val="22"/>
          <w:lang w:val="lv"/>
        </w:rPr>
        <w:t>kast</w:t>
      </w:r>
      <w:r w:rsidR="008C33DE">
        <w:rPr>
          <w:szCs w:val="22"/>
          <w:lang w:val="lv"/>
        </w:rPr>
        <w:t>īt</w:t>
      </w:r>
      <w:r>
        <w:rPr>
          <w:szCs w:val="22"/>
          <w:lang w:val="lv"/>
        </w:rPr>
        <w:t>e</w:t>
      </w:r>
      <w:r>
        <w:rPr>
          <w:lang w:val="lv"/>
        </w:rPr>
        <w:t xml:space="preserve"> ar 100 tabletēm (</w:t>
      </w:r>
      <w:r w:rsidR="00DD0C61">
        <w:rPr>
          <w:lang w:val="lv"/>
        </w:rPr>
        <w:t>5</w:t>
      </w:r>
      <w:r>
        <w:rPr>
          <w:lang w:val="lv"/>
        </w:rPr>
        <w:t xml:space="preserve">0 blisteris x </w:t>
      </w:r>
      <w:r w:rsidR="00DD0C61">
        <w:rPr>
          <w:lang w:val="lv"/>
        </w:rPr>
        <w:t>2</w:t>
      </w:r>
      <w:r>
        <w:rPr>
          <w:lang w:val="lv"/>
        </w:rPr>
        <w:t xml:space="preserve"> tabletes)</w:t>
      </w:r>
    </w:p>
    <w:p w14:paraId="68462CC6" w14:textId="594DBD19" w:rsidR="002672BA" w:rsidRPr="001B0053" w:rsidRDefault="002672BA" w:rsidP="002672BA">
      <w:pPr>
        <w:tabs>
          <w:tab w:val="clear" w:pos="567"/>
        </w:tabs>
        <w:spacing w:line="240" w:lineRule="auto"/>
        <w:rPr>
          <w:bCs/>
        </w:rPr>
      </w:pPr>
      <w:r>
        <w:rPr>
          <w:lang w:val="lv"/>
        </w:rPr>
        <w:t xml:space="preserve">Kartona </w:t>
      </w:r>
      <w:r>
        <w:rPr>
          <w:szCs w:val="22"/>
          <w:lang w:val="lv"/>
        </w:rPr>
        <w:t>kast</w:t>
      </w:r>
      <w:r w:rsidR="008C33DE">
        <w:rPr>
          <w:szCs w:val="22"/>
          <w:lang w:val="lv"/>
        </w:rPr>
        <w:t>īt</w:t>
      </w:r>
      <w:r>
        <w:rPr>
          <w:szCs w:val="22"/>
          <w:lang w:val="lv"/>
        </w:rPr>
        <w:t>e</w:t>
      </w:r>
      <w:r>
        <w:rPr>
          <w:lang w:val="lv"/>
        </w:rPr>
        <w:t xml:space="preserve"> ar 2</w:t>
      </w:r>
      <w:r w:rsidR="00DD0C61">
        <w:rPr>
          <w:lang w:val="lv"/>
        </w:rPr>
        <w:t>0</w:t>
      </w:r>
      <w:r>
        <w:rPr>
          <w:lang w:val="lv"/>
        </w:rPr>
        <w:t>0 tabletēm (</w:t>
      </w:r>
      <w:r w:rsidR="00DD0C61">
        <w:rPr>
          <w:lang w:val="lv"/>
        </w:rPr>
        <w:t>100</w:t>
      </w:r>
      <w:r>
        <w:rPr>
          <w:lang w:val="lv"/>
        </w:rPr>
        <w:t xml:space="preserve"> blisteris x </w:t>
      </w:r>
      <w:r w:rsidR="00DD0C61">
        <w:rPr>
          <w:lang w:val="lv"/>
        </w:rPr>
        <w:t>2</w:t>
      </w:r>
      <w:r>
        <w:rPr>
          <w:lang w:val="lv"/>
        </w:rPr>
        <w:t xml:space="preserve"> tabletes)</w:t>
      </w:r>
    </w:p>
    <w:p w14:paraId="7EEE6F16" w14:textId="77777777" w:rsidR="00BB6FE1" w:rsidRDefault="00BB6FE1" w:rsidP="00F432C2">
      <w:pPr>
        <w:tabs>
          <w:tab w:val="clear" w:pos="567"/>
        </w:tabs>
        <w:spacing w:line="240" w:lineRule="auto"/>
        <w:rPr>
          <w:color w:val="000000"/>
        </w:rPr>
      </w:pPr>
    </w:p>
    <w:p w14:paraId="524A9148" w14:textId="0F2E5137" w:rsidR="00DB468A" w:rsidRPr="00E57A7D" w:rsidRDefault="00BB6FE1" w:rsidP="00F432C2">
      <w:pPr>
        <w:tabs>
          <w:tab w:val="clear" w:pos="567"/>
        </w:tabs>
        <w:spacing w:line="240" w:lineRule="auto"/>
        <w:rPr>
          <w:szCs w:val="22"/>
        </w:rPr>
      </w:pPr>
      <w:r w:rsidRPr="0002140F">
        <w:rPr>
          <w:color w:val="000000"/>
        </w:rPr>
        <w:t xml:space="preserve">Ne </w:t>
      </w:r>
      <w:r w:rsidRPr="0002140F">
        <w:rPr>
          <w:rFonts w:ascii="TimesNewRoman,Italic" w:hAnsi="TimesNewRoman,Italic"/>
          <w:color w:val="000000"/>
        </w:rPr>
        <w:t>visi</w:t>
      </w:r>
      <w:r w:rsidRPr="00287626">
        <w:rPr>
          <w:color w:val="000000"/>
        </w:rPr>
        <w:t xml:space="preserve"> iepakojuma </w:t>
      </w:r>
      <w:r w:rsidRPr="004A7CA7">
        <w:t>lielumi</w:t>
      </w:r>
      <w:r w:rsidRPr="00287626">
        <w:rPr>
          <w:color w:val="000000"/>
        </w:rPr>
        <w:t xml:space="preserve"> var tikt izplatīti.</w:t>
      </w:r>
    </w:p>
    <w:p w14:paraId="11B4618F" w14:textId="77777777" w:rsidR="00C114FF" w:rsidRPr="00E57A7D" w:rsidRDefault="00C114FF" w:rsidP="00F432C2">
      <w:pPr>
        <w:tabs>
          <w:tab w:val="clear" w:pos="567"/>
        </w:tabs>
        <w:spacing w:line="240" w:lineRule="auto"/>
        <w:rPr>
          <w:szCs w:val="22"/>
        </w:rPr>
      </w:pPr>
    </w:p>
    <w:p w14:paraId="500F5BBA" w14:textId="77777777" w:rsidR="00DB468A" w:rsidRPr="00E57A7D" w:rsidRDefault="00DB468A" w:rsidP="00F432C2">
      <w:pPr>
        <w:tabs>
          <w:tab w:val="clear" w:pos="567"/>
        </w:tabs>
        <w:spacing w:line="240" w:lineRule="auto"/>
        <w:rPr>
          <w:szCs w:val="22"/>
        </w:rPr>
      </w:pPr>
    </w:p>
    <w:p w14:paraId="783ED1EC" w14:textId="77777777" w:rsidR="00C114FF" w:rsidRPr="00E57A7D" w:rsidRDefault="006C78AB" w:rsidP="00F432C2">
      <w:pPr>
        <w:pStyle w:val="Style1"/>
      </w:pPr>
      <w:r w:rsidRPr="00E57A7D">
        <w:rPr>
          <w:highlight w:val="lightGray"/>
        </w:rPr>
        <w:t>15.</w:t>
      </w:r>
      <w:r w:rsidRPr="00E57A7D">
        <w:tab/>
        <w:t>Datums, kad lietošanas instrukcija pēdējo reizi pārskatīta</w:t>
      </w:r>
    </w:p>
    <w:p w14:paraId="1D084565" w14:textId="77777777" w:rsidR="00C114FF" w:rsidRPr="00E57A7D" w:rsidRDefault="00C114FF" w:rsidP="00F432C2">
      <w:pPr>
        <w:tabs>
          <w:tab w:val="clear" w:pos="567"/>
        </w:tabs>
        <w:spacing w:line="240" w:lineRule="auto"/>
        <w:rPr>
          <w:szCs w:val="22"/>
        </w:rPr>
      </w:pPr>
    </w:p>
    <w:p w14:paraId="413E05F5" w14:textId="4599EE9E" w:rsidR="00696E94" w:rsidRPr="00742856" w:rsidRDefault="008C33DE" w:rsidP="00F432C2">
      <w:pPr>
        <w:tabs>
          <w:tab w:val="clear" w:pos="567"/>
        </w:tabs>
        <w:spacing w:line="240" w:lineRule="auto"/>
        <w:ind w:right="-318"/>
        <w:rPr>
          <w:color w:val="000000"/>
        </w:rPr>
      </w:pPr>
      <w:r>
        <w:rPr>
          <w:color w:val="000000"/>
        </w:rPr>
        <w:t>11/</w:t>
      </w:r>
      <w:r w:rsidR="002672BA">
        <w:rPr>
          <w:color w:val="000000"/>
        </w:rPr>
        <w:t>2025</w:t>
      </w:r>
    </w:p>
    <w:p w14:paraId="5FE96D2C" w14:textId="46EE5BA1" w:rsidR="00DB468A" w:rsidRPr="00E57A7D" w:rsidRDefault="00DB468A" w:rsidP="00F432C2">
      <w:pPr>
        <w:spacing w:line="240" w:lineRule="auto"/>
        <w:rPr>
          <w:szCs w:val="22"/>
        </w:rPr>
      </w:pPr>
    </w:p>
    <w:p w14:paraId="3CFA3D59" w14:textId="77777777" w:rsidR="00BB6FE1" w:rsidRPr="00E57A7D" w:rsidRDefault="00BB6FE1" w:rsidP="00F432C2">
      <w:pPr>
        <w:tabs>
          <w:tab w:val="clear" w:pos="567"/>
        </w:tabs>
        <w:spacing w:line="240" w:lineRule="auto"/>
        <w:rPr>
          <w:szCs w:val="22"/>
        </w:rPr>
      </w:pPr>
      <w:r w:rsidRPr="00E57A7D">
        <w:t>Sīkāka informācija par šīm veterinārajām zālēm ir pieejama Savienības zāļu datubāzē</w:t>
      </w:r>
      <w:r>
        <w:t xml:space="preserve"> (</w:t>
      </w:r>
      <w:hyperlink r:id="rId10" w:history="1">
        <w:r w:rsidRPr="000569A3">
          <w:rPr>
            <w:rStyle w:val="Hyperlink"/>
          </w:rPr>
          <w:t>https://medicines.health.europa.eu/veterinary</w:t>
        </w:r>
      </w:hyperlink>
      <w:r>
        <w:t>)</w:t>
      </w:r>
      <w:r w:rsidRPr="00E57A7D">
        <w:t>.</w:t>
      </w:r>
    </w:p>
    <w:p w14:paraId="13C27C9E" w14:textId="77777777" w:rsidR="00E70337" w:rsidRPr="00E57A7D" w:rsidRDefault="00E70337" w:rsidP="00F432C2">
      <w:pPr>
        <w:tabs>
          <w:tab w:val="clear" w:pos="567"/>
        </w:tabs>
        <w:spacing w:line="240" w:lineRule="auto"/>
        <w:rPr>
          <w:szCs w:val="22"/>
        </w:rPr>
      </w:pPr>
    </w:p>
    <w:p w14:paraId="38DB0B1B" w14:textId="77777777" w:rsidR="00172B3E" w:rsidRPr="00E57A7D" w:rsidRDefault="00172B3E" w:rsidP="00F432C2">
      <w:pPr>
        <w:tabs>
          <w:tab w:val="clear" w:pos="567"/>
        </w:tabs>
        <w:spacing w:line="240" w:lineRule="auto"/>
        <w:rPr>
          <w:szCs w:val="22"/>
        </w:rPr>
      </w:pPr>
    </w:p>
    <w:p w14:paraId="27337977" w14:textId="71956F3F" w:rsidR="00DB468A" w:rsidRPr="00E57A7D" w:rsidRDefault="006C78AB" w:rsidP="00F432C2">
      <w:pPr>
        <w:pStyle w:val="Style1"/>
      </w:pPr>
      <w:r w:rsidRPr="00E57A7D">
        <w:rPr>
          <w:highlight w:val="lightGray"/>
        </w:rPr>
        <w:t>1</w:t>
      </w:r>
      <w:r>
        <w:rPr>
          <w:highlight w:val="lightGray"/>
        </w:rPr>
        <w:t>6</w:t>
      </w:r>
      <w:r w:rsidRPr="00E57A7D">
        <w:rPr>
          <w:highlight w:val="lightGray"/>
        </w:rPr>
        <w:t>.</w:t>
      </w:r>
      <w:r w:rsidRPr="00E57A7D">
        <w:tab/>
        <w:t>Kontaktinformācija:</w:t>
      </w:r>
    </w:p>
    <w:p w14:paraId="7CC78951" w14:textId="175D2A6A" w:rsidR="00C114FF" w:rsidRDefault="00C114FF" w:rsidP="00F432C2">
      <w:pPr>
        <w:tabs>
          <w:tab w:val="clear" w:pos="567"/>
        </w:tabs>
        <w:spacing w:line="240" w:lineRule="auto"/>
        <w:rPr>
          <w:szCs w:val="22"/>
        </w:rPr>
      </w:pPr>
    </w:p>
    <w:p w14:paraId="14741B8D" w14:textId="2A3BDBBB" w:rsidR="001E0793" w:rsidRPr="00742856" w:rsidRDefault="0073787C" w:rsidP="00F432C2">
      <w:pPr>
        <w:tabs>
          <w:tab w:val="clear" w:pos="567"/>
        </w:tabs>
        <w:spacing w:line="240" w:lineRule="auto"/>
        <w:rPr>
          <w:color w:val="000000"/>
        </w:rPr>
      </w:pPr>
      <w:r w:rsidRPr="00172B3E">
        <w:rPr>
          <w:u w:val="single"/>
        </w:rPr>
        <w:t xml:space="preserve">Tirdzniecības atļaujas turētājs </w:t>
      </w:r>
      <w:r w:rsidRPr="00E57A7D">
        <w:rPr>
          <w:iCs/>
          <w:szCs w:val="22"/>
          <w:u w:val="single"/>
        </w:rPr>
        <w:t>un kontaktinformācij</w:t>
      </w:r>
      <w:r>
        <w:rPr>
          <w:iCs/>
          <w:szCs w:val="22"/>
          <w:u w:val="single"/>
        </w:rPr>
        <w:t>a</w:t>
      </w:r>
      <w:r w:rsidRPr="00E57A7D">
        <w:rPr>
          <w:iCs/>
          <w:szCs w:val="22"/>
          <w:u w:val="single"/>
        </w:rPr>
        <w:t>, lai ziņotu par iespējamām</w:t>
      </w:r>
      <w:r>
        <w:rPr>
          <w:iCs/>
          <w:szCs w:val="22"/>
          <w:u w:val="single"/>
        </w:rPr>
        <w:t xml:space="preserve"> </w:t>
      </w:r>
      <w:r w:rsidRPr="00E57A7D">
        <w:rPr>
          <w:iCs/>
          <w:szCs w:val="22"/>
          <w:u w:val="single"/>
        </w:rPr>
        <w:t>blakusparādībām</w:t>
      </w:r>
      <w:r w:rsidRPr="00E57A7D">
        <w:t>:</w:t>
      </w:r>
    </w:p>
    <w:p w14:paraId="2F7EFB7A" w14:textId="55695F30" w:rsidR="00696E94" w:rsidRPr="00742856" w:rsidRDefault="00696E94" w:rsidP="00F432C2">
      <w:pPr>
        <w:pStyle w:val="EndnoteText"/>
        <w:tabs>
          <w:tab w:val="clear" w:pos="567"/>
          <w:tab w:val="left" w:pos="720"/>
        </w:tabs>
      </w:pPr>
      <w:r w:rsidRPr="00742856">
        <w:t>Zoetis Belgium</w:t>
      </w:r>
    </w:p>
    <w:p w14:paraId="35823C41" w14:textId="77777777" w:rsidR="00696E94" w:rsidRPr="00742856" w:rsidRDefault="00696E94" w:rsidP="00F432C2">
      <w:pPr>
        <w:pStyle w:val="EndnoteText"/>
        <w:tabs>
          <w:tab w:val="clear" w:pos="567"/>
          <w:tab w:val="left" w:pos="720"/>
        </w:tabs>
      </w:pPr>
      <w:r w:rsidRPr="00742856">
        <w:t>Rue Laid Burniat 1</w:t>
      </w:r>
    </w:p>
    <w:p w14:paraId="604E67A6" w14:textId="46758E80" w:rsidR="00696E94" w:rsidRPr="00742856" w:rsidRDefault="00696E94" w:rsidP="00F432C2">
      <w:pPr>
        <w:tabs>
          <w:tab w:val="clear" w:pos="567"/>
        </w:tabs>
        <w:spacing w:line="240" w:lineRule="auto"/>
      </w:pPr>
      <w:r w:rsidRPr="00742856">
        <w:t>1348 Louvain-</w:t>
      </w:r>
      <w:r w:rsidR="0073787C">
        <w:t>L</w:t>
      </w:r>
      <w:r w:rsidRPr="00742856">
        <w:t>a-Neuve</w:t>
      </w:r>
    </w:p>
    <w:p w14:paraId="3AEB2392" w14:textId="77777777" w:rsidR="00696E94" w:rsidRDefault="00696E94" w:rsidP="00F432C2">
      <w:pPr>
        <w:tabs>
          <w:tab w:val="clear" w:pos="567"/>
        </w:tabs>
        <w:spacing w:line="240" w:lineRule="auto"/>
        <w:rPr>
          <w:color w:val="000000"/>
        </w:rPr>
      </w:pPr>
      <w:r w:rsidRPr="00742856">
        <w:rPr>
          <w:color w:val="000000"/>
        </w:rPr>
        <w:t>Beļģija</w:t>
      </w:r>
    </w:p>
    <w:p w14:paraId="327A151A" w14:textId="77777777" w:rsidR="00D94DB6" w:rsidRPr="00742856" w:rsidRDefault="00D94DB6" w:rsidP="00F432C2">
      <w:pPr>
        <w:tabs>
          <w:tab w:val="clear" w:pos="567"/>
        </w:tabs>
        <w:spacing w:line="240" w:lineRule="auto"/>
        <w:rPr>
          <w:color w:val="000000"/>
        </w:rPr>
      </w:pPr>
    </w:p>
    <w:p w14:paraId="7485D5BE" w14:textId="77777777" w:rsidR="0073787C" w:rsidRDefault="0073787C" w:rsidP="00F432C2">
      <w:pPr>
        <w:tabs>
          <w:tab w:val="clear" w:pos="567"/>
        </w:tabs>
        <w:spacing w:line="240" w:lineRule="auto"/>
        <w:rPr>
          <w:color w:val="000000"/>
        </w:rPr>
      </w:pPr>
      <w:r>
        <w:rPr>
          <w:color w:val="000000"/>
        </w:rPr>
        <w:t>Tel.: +37061005088</w:t>
      </w:r>
    </w:p>
    <w:p w14:paraId="6C5BF323" w14:textId="162D5B9D" w:rsidR="00D94DB6" w:rsidRPr="0002140F" w:rsidRDefault="00D94DB6" w:rsidP="00F432C2">
      <w:pPr>
        <w:tabs>
          <w:tab w:val="clear" w:pos="567"/>
        </w:tabs>
        <w:spacing w:line="240" w:lineRule="auto"/>
        <w:rPr>
          <w:color w:val="000000"/>
        </w:rPr>
      </w:pPr>
      <w:hyperlink r:id="rId11" w:history="1">
        <w:r w:rsidRPr="001E6FA0">
          <w:rPr>
            <w:rStyle w:val="Hyperlink"/>
          </w:rPr>
          <w:t>zoetis.latvia@zoetis.com</w:t>
        </w:r>
      </w:hyperlink>
    </w:p>
    <w:p w14:paraId="69C070D4" w14:textId="77777777" w:rsidR="00696E94" w:rsidRPr="00742856" w:rsidRDefault="00696E94" w:rsidP="00F432C2">
      <w:pPr>
        <w:tabs>
          <w:tab w:val="clear" w:pos="567"/>
        </w:tabs>
        <w:spacing w:line="240" w:lineRule="auto"/>
        <w:rPr>
          <w:color w:val="000000"/>
        </w:rPr>
      </w:pPr>
    </w:p>
    <w:p w14:paraId="16B55839" w14:textId="77777777" w:rsidR="00696E94" w:rsidRPr="00742856" w:rsidRDefault="00696E94" w:rsidP="00F432C2">
      <w:pPr>
        <w:tabs>
          <w:tab w:val="clear" w:pos="567"/>
        </w:tabs>
        <w:spacing w:line="240" w:lineRule="auto"/>
        <w:rPr>
          <w:color w:val="000000"/>
          <w:u w:val="single"/>
        </w:rPr>
      </w:pPr>
      <w:r w:rsidRPr="00742856">
        <w:rPr>
          <w:color w:val="000000"/>
          <w:u w:val="single"/>
        </w:rPr>
        <w:t>Par sērijas izlaidi atbildīgais ražotājs:</w:t>
      </w:r>
    </w:p>
    <w:p w14:paraId="46064911" w14:textId="26EF4B59" w:rsidR="00696E94" w:rsidRPr="00742856" w:rsidRDefault="00696E94" w:rsidP="00F432C2">
      <w:pPr>
        <w:tabs>
          <w:tab w:val="clear" w:pos="567"/>
        </w:tabs>
        <w:spacing w:line="240" w:lineRule="auto"/>
        <w:rPr>
          <w:lang w:val="fi-FI"/>
        </w:rPr>
      </w:pPr>
      <w:r w:rsidRPr="00742856">
        <w:rPr>
          <w:lang w:val="fi-FI"/>
        </w:rPr>
        <w:t>Haupt Pharma Latina S.r.l.</w:t>
      </w:r>
    </w:p>
    <w:p w14:paraId="0FFEC8F9" w14:textId="77777777" w:rsidR="00941D46" w:rsidRDefault="00941D46" w:rsidP="00941D46">
      <w:pPr>
        <w:tabs>
          <w:tab w:val="clear" w:pos="567"/>
        </w:tabs>
        <w:spacing w:line="240" w:lineRule="auto"/>
        <w:ind w:left="567" w:hanging="567"/>
        <w:rPr>
          <w:bCs/>
          <w:lang w:val="it-IT"/>
        </w:rPr>
      </w:pPr>
      <w:r w:rsidRPr="0096364E">
        <w:rPr>
          <w:bCs/>
          <w:lang w:val="it-IT"/>
        </w:rPr>
        <w:t>Strada Statale 156</w:t>
      </w:r>
      <w:r>
        <w:rPr>
          <w:bCs/>
          <w:lang w:val="it-IT"/>
        </w:rPr>
        <w:t xml:space="preserve"> Dei Monti Lepini</w:t>
      </w:r>
      <w:r w:rsidRPr="0096364E">
        <w:rPr>
          <w:bCs/>
          <w:lang w:val="it-IT"/>
        </w:rPr>
        <w:t xml:space="preserve"> </w:t>
      </w:r>
      <w:r>
        <w:rPr>
          <w:bCs/>
          <w:lang w:val="it-IT"/>
        </w:rPr>
        <w:t>K</w:t>
      </w:r>
      <w:r w:rsidRPr="0096364E">
        <w:rPr>
          <w:bCs/>
          <w:lang w:val="it-IT"/>
        </w:rPr>
        <w:t>m 47,600</w:t>
      </w:r>
    </w:p>
    <w:p w14:paraId="3C70C33C" w14:textId="77777777" w:rsidR="00941D46" w:rsidRDefault="00941D46" w:rsidP="00941D46">
      <w:pPr>
        <w:tabs>
          <w:tab w:val="clear" w:pos="567"/>
        </w:tabs>
        <w:spacing w:line="240" w:lineRule="auto"/>
        <w:ind w:left="567" w:hanging="567"/>
        <w:rPr>
          <w:bCs/>
          <w:lang w:val="it-IT"/>
        </w:rPr>
      </w:pPr>
      <w:r>
        <w:rPr>
          <w:bCs/>
          <w:lang w:val="it-IT"/>
        </w:rPr>
        <w:t>Latina</w:t>
      </w:r>
    </w:p>
    <w:p w14:paraId="4CFEB946" w14:textId="77777777" w:rsidR="00941D46" w:rsidRPr="0096364E" w:rsidRDefault="00941D46" w:rsidP="00941D46">
      <w:pPr>
        <w:tabs>
          <w:tab w:val="clear" w:pos="567"/>
        </w:tabs>
        <w:spacing w:line="240" w:lineRule="auto"/>
        <w:ind w:left="567" w:hanging="567"/>
        <w:rPr>
          <w:bCs/>
          <w:lang w:val="it-IT"/>
        </w:rPr>
      </w:pPr>
      <w:r w:rsidRPr="0096364E">
        <w:rPr>
          <w:bCs/>
          <w:lang w:val="it-IT"/>
        </w:rPr>
        <w:t>04100</w:t>
      </w:r>
    </w:p>
    <w:p w14:paraId="2A7CF5B1" w14:textId="77777777" w:rsidR="00696E94" w:rsidRPr="00742856" w:rsidRDefault="00696E94" w:rsidP="00F432C2">
      <w:pPr>
        <w:tabs>
          <w:tab w:val="clear" w:pos="567"/>
        </w:tabs>
        <w:spacing w:line="240" w:lineRule="auto"/>
        <w:rPr>
          <w:color w:val="000000"/>
        </w:rPr>
      </w:pPr>
      <w:r w:rsidRPr="00742856">
        <w:rPr>
          <w:color w:val="000000"/>
        </w:rPr>
        <w:t>Itālija</w:t>
      </w:r>
    </w:p>
    <w:p w14:paraId="3FA7D22F" w14:textId="77777777" w:rsidR="00696E94" w:rsidRPr="00696E94" w:rsidRDefault="00696E94" w:rsidP="00F432C2">
      <w:pPr>
        <w:pStyle w:val="EndnoteText"/>
        <w:tabs>
          <w:tab w:val="clear" w:pos="567"/>
        </w:tabs>
        <w:rPr>
          <w:bCs/>
        </w:rPr>
      </w:pPr>
    </w:p>
    <w:sectPr w:rsidR="00696E94" w:rsidRPr="00696E94" w:rsidSect="003837F1">
      <w:footerReference w:type="default" r:id="rId12"/>
      <w:footerReference w:type="first" r:id="rId13"/>
      <w:endnotePr>
        <w:numFmt w:val="decimal"/>
      </w:endnotePr>
      <w:pgSz w:w="11907" w:h="16840" w:code="9"/>
      <w:pgMar w:top="1134" w:right="1418" w:bottom="1134" w:left="1418" w:header="737" w:footer="737"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6F9F4BA4" w14:textId="77777777" w:rsidR="00F0000C" w:rsidRDefault="00F0000C">
      <w:pPr>
        <w:spacing w:line="240" w:lineRule="auto"/>
      </w:pPr>
      <w:r>
        <w:separator/>
      </w:r>
    </w:p>
  </w:endnote>
  <w:endnote w:type="continuationSeparator" w:id="0">
    <w:p w14:paraId="3C93112B" w14:textId="77777777" w:rsidR="00F0000C" w:rsidRDefault="00F0000C">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BA"/>
    <w:family w:val="swiss"/>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Cambria">
    <w:panose1 w:val="02040503050406030204"/>
    <w:charset w:val="BA"/>
    <w:family w:val="roman"/>
    <w:pitch w:val="variable"/>
    <w:sig w:usb0="E00006FF" w:usb1="420024FF" w:usb2="02000000" w:usb3="00000000" w:csb0="0000019F" w:csb1="00000000"/>
  </w:font>
  <w:font w:name="Helvetica">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EUAlbertina">
    <w:panose1 w:val="00000000000000000000"/>
    <w:charset w:val="00"/>
    <w:family w:val="roman"/>
    <w:notTrueType/>
    <w:pitch w:val="default"/>
    <w:sig w:usb0="00000003" w:usb1="00000000" w:usb2="00000000" w:usb3="00000000" w:csb0="00000001" w:csb1="00000000"/>
  </w:font>
  <w:font w:name="Verdana">
    <w:panose1 w:val="020B0604030504040204"/>
    <w:charset w:val="BA"/>
    <w:family w:val="swiss"/>
    <w:pitch w:val="variable"/>
    <w:sig w:usb0="A00006FF" w:usb1="4000205B" w:usb2="00000010" w:usb3="00000000" w:csb0="0000019F" w:csb1="00000000"/>
  </w:font>
  <w:font w:name="SimSun">
    <w:altName w:val="宋体"/>
    <w:panose1 w:val="02010600030101010101"/>
    <w:charset w:val="86"/>
    <w:family w:val="auto"/>
    <w:pitch w:val="variable"/>
    <w:sig w:usb0="00000203" w:usb1="288F0000" w:usb2="00000016" w:usb3="00000000" w:csb0="00040001" w:csb1="00000000"/>
  </w:font>
  <w:font w:name="TimesNewRoman,Italic">
    <w:altName w:val="Times New Roman"/>
    <w:panose1 w:val="00000000000000000000"/>
    <w:charset w:val="00"/>
    <w:family w:val="roman"/>
    <w:notTrueType/>
    <w:pitch w:val="default"/>
    <w:sig w:usb0="00000003" w:usb1="00000000" w:usb2="00000000" w:usb3="00000000" w:csb0="00000001" w:csb1="00000000"/>
  </w:font>
  <w:font w:name="Yu Gothic Light">
    <w:panose1 w:val="020B0300000000000000"/>
    <w:charset w:val="80"/>
    <w:family w:val="swiss"/>
    <w:pitch w:val="variable"/>
    <w:sig w:usb0="E00002FF" w:usb1="2AC7FDFF" w:usb2="00000016" w:usb3="00000000" w:csb0="0002009F" w:csb1="00000000"/>
  </w:font>
  <w:font w:name="Calibri Light">
    <w:panose1 w:val="020F0302020204030204"/>
    <w:charset w:val="BA"/>
    <w:family w:val="swiss"/>
    <w:pitch w:val="variable"/>
    <w:sig w:usb0="E4002EFF" w:usb1="C200247B" w:usb2="00000009" w:usb3="00000000" w:csb0="000001FF" w:csb1="00000000"/>
  </w:font>
  <w:font w:name="Yu Mincho">
    <w:charset w:val="80"/>
    <w:family w:val="roman"/>
    <w:pitch w:val="variable"/>
    <w:sig w:usb0="800002E7" w:usb1="2AC7FCFF" w:usb2="00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0FA79DE" w14:textId="77777777" w:rsidR="00F81E27" w:rsidRPr="00E57A7D" w:rsidRDefault="00F81E27">
    <w:pPr>
      <w:pStyle w:val="Footer"/>
      <w:tabs>
        <w:tab w:val="clear" w:pos="8930"/>
        <w:tab w:val="right" w:pos="8931"/>
      </w:tabs>
      <w:jc w:val="center"/>
      <w:rPr>
        <w:rFonts w:ascii="Times New Roman" w:hAnsi="Times New Roman"/>
      </w:rPr>
    </w:pPr>
    <w:r w:rsidRPr="00E57A7D">
      <w:rPr>
        <w:rFonts w:ascii="Times New Roman" w:hAnsi="Times New Roman"/>
      </w:rPr>
      <w:fldChar w:fldCharType="begin"/>
    </w:r>
    <w:r w:rsidRPr="00E57A7D">
      <w:rPr>
        <w:rFonts w:ascii="Times New Roman" w:hAnsi="Times New Roman"/>
      </w:rPr>
      <w:instrText xml:space="preserve"> PAGE  \* MERGEFORMAT </w:instrText>
    </w:r>
    <w:r w:rsidRPr="00E57A7D">
      <w:rPr>
        <w:rFonts w:ascii="Times New Roman" w:hAnsi="Times New Roman"/>
      </w:rPr>
      <w:fldChar w:fldCharType="separate"/>
    </w:r>
    <w:r w:rsidRPr="00E57A7D">
      <w:rPr>
        <w:rFonts w:ascii="Times New Roman" w:hAnsi="Times New Roman"/>
      </w:rPr>
      <w:t>24</w:t>
    </w:r>
    <w:r w:rsidRPr="00E57A7D">
      <w:rPr>
        <w:rFonts w:ascii="Times New Roman" w:hAnsi="Times New Roman"/>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E37E735" w14:textId="77777777" w:rsidR="00F81E27" w:rsidRPr="00E57A7D" w:rsidRDefault="00F81E27">
    <w:pPr>
      <w:pStyle w:val="Footer"/>
      <w:tabs>
        <w:tab w:val="clear" w:pos="8930"/>
        <w:tab w:val="right" w:pos="8931"/>
      </w:tabs>
      <w:jc w:val="center"/>
      <w:rPr>
        <w:rFonts w:ascii="Times New Roman" w:hAnsi="Times New Roman"/>
      </w:rPr>
    </w:pPr>
    <w:r w:rsidRPr="00E57A7D">
      <w:fldChar w:fldCharType="begin"/>
    </w:r>
    <w:r w:rsidRPr="00E57A7D">
      <w:instrText xml:space="preserve"> PAGE  \* MERGEFORMAT </w:instrText>
    </w:r>
    <w:r w:rsidRPr="00E57A7D">
      <w:fldChar w:fldCharType="separate"/>
    </w:r>
    <w:r w:rsidRPr="00E57A7D">
      <w:t>3</w:t>
    </w:r>
    <w:r w:rsidRPr="00E57A7D">
      <w:fldChar w:fldCharType="end"/>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F009186" w14:textId="77777777" w:rsidR="00F0000C" w:rsidRDefault="00F0000C">
      <w:pPr>
        <w:spacing w:line="240" w:lineRule="auto"/>
      </w:pPr>
      <w:r>
        <w:separator/>
      </w:r>
    </w:p>
  </w:footnote>
  <w:footnote w:type="continuationSeparator" w:id="0">
    <w:p w14:paraId="214233B5" w14:textId="77777777" w:rsidR="00F0000C" w:rsidRDefault="00F0000C">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2006F37"/>
    <w:multiLevelType w:val="hybridMultilevel"/>
    <w:tmpl w:val="AE14AB84"/>
    <w:lvl w:ilvl="0" w:tplc="DA2C71B4">
      <w:start w:val="1"/>
      <w:numFmt w:val="decimal"/>
      <w:lvlText w:val="%1."/>
      <w:lvlJc w:val="left"/>
      <w:pPr>
        <w:tabs>
          <w:tab w:val="num" w:pos="720"/>
        </w:tabs>
        <w:ind w:left="720" w:hanging="360"/>
      </w:pPr>
    </w:lvl>
    <w:lvl w:ilvl="1" w:tplc="64D006B0">
      <w:start w:val="1"/>
      <w:numFmt w:val="lowerLetter"/>
      <w:lvlText w:val="%2."/>
      <w:lvlJc w:val="left"/>
      <w:pPr>
        <w:tabs>
          <w:tab w:val="num" w:pos="1440"/>
        </w:tabs>
        <w:ind w:left="1440" w:hanging="360"/>
      </w:pPr>
    </w:lvl>
    <w:lvl w:ilvl="2" w:tplc="0B423308" w:tentative="1">
      <w:start w:val="1"/>
      <w:numFmt w:val="lowerRoman"/>
      <w:lvlText w:val="%3."/>
      <w:lvlJc w:val="right"/>
      <w:pPr>
        <w:tabs>
          <w:tab w:val="num" w:pos="2160"/>
        </w:tabs>
        <w:ind w:left="2160" w:hanging="180"/>
      </w:pPr>
    </w:lvl>
    <w:lvl w:ilvl="3" w:tplc="1E7A72B2" w:tentative="1">
      <w:start w:val="1"/>
      <w:numFmt w:val="decimal"/>
      <w:lvlText w:val="%4."/>
      <w:lvlJc w:val="left"/>
      <w:pPr>
        <w:tabs>
          <w:tab w:val="num" w:pos="2880"/>
        </w:tabs>
        <w:ind w:left="2880" w:hanging="360"/>
      </w:pPr>
    </w:lvl>
    <w:lvl w:ilvl="4" w:tplc="789C96F4" w:tentative="1">
      <w:start w:val="1"/>
      <w:numFmt w:val="lowerLetter"/>
      <w:lvlText w:val="%5."/>
      <w:lvlJc w:val="left"/>
      <w:pPr>
        <w:tabs>
          <w:tab w:val="num" w:pos="3600"/>
        </w:tabs>
        <w:ind w:left="3600" w:hanging="360"/>
      </w:pPr>
    </w:lvl>
    <w:lvl w:ilvl="5" w:tplc="A35EE032" w:tentative="1">
      <w:start w:val="1"/>
      <w:numFmt w:val="lowerRoman"/>
      <w:lvlText w:val="%6."/>
      <w:lvlJc w:val="right"/>
      <w:pPr>
        <w:tabs>
          <w:tab w:val="num" w:pos="4320"/>
        </w:tabs>
        <w:ind w:left="4320" w:hanging="180"/>
      </w:pPr>
    </w:lvl>
    <w:lvl w:ilvl="6" w:tplc="7570C3BA" w:tentative="1">
      <w:start w:val="1"/>
      <w:numFmt w:val="decimal"/>
      <w:lvlText w:val="%7."/>
      <w:lvlJc w:val="left"/>
      <w:pPr>
        <w:tabs>
          <w:tab w:val="num" w:pos="5040"/>
        </w:tabs>
        <w:ind w:left="5040" w:hanging="360"/>
      </w:pPr>
    </w:lvl>
    <w:lvl w:ilvl="7" w:tplc="321A95C4" w:tentative="1">
      <w:start w:val="1"/>
      <w:numFmt w:val="lowerLetter"/>
      <w:lvlText w:val="%8."/>
      <w:lvlJc w:val="left"/>
      <w:pPr>
        <w:tabs>
          <w:tab w:val="num" w:pos="5760"/>
        </w:tabs>
        <w:ind w:left="5760" w:hanging="360"/>
      </w:pPr>
    </w:lvl>
    <w:lvl w:ilvl="8" w:tplc="F0D266AE" w:tentative="1">
      <w:start w:val="1"/>
      <w:numFmt w:val="lowerRoman"/>
      <w:lvlText w:val="%9."/>
      <w:lvlJc w:val="right"/>
      <w:pPr>
        <w:tabs>
          <w:tab w:val="num" w:pos="6480"/>
        </w:tabs>
        <w:ind w:left="6480" w:hanging="180"/>
      </w:pPr>
    </w:lvl>
  </w:abstractNum>
  <w:abstractNum w:abstractNumId="2" w15:restartNumberingAfterBreak="0">
    <w:nsid w:val="02773A82"/>
    <w:multiLevelType w:val="hybridMultilevel"/>
    <w:tmpl w:val="DD3CF770"/>
    <w:lvl w:ilvl="0" w:tplc="532EA374">
      <w:start w:val="6"/>
      <w:numFmt w:val="decimal"/>
      <w:lvlText w:val="%1."/>
      <w:lvlJc w:val="left"/>
      <w:pPr>
        <w:tabs>
          <w:tab w:val="num" w:pos="930"/>
        </w:tabs>
        <w:ind w:left="930" w:hanging="570"/>
      </w:pPr>
      <w:rPr>
        <w:rFonts w:hint="default"/>
      </w:rPr>
    </w:lvl>
    <w:lvl w:ilvl="1" w:tplc="4C6C48DC" w:tentative="1">
      <w:start w:val="1"/>
      <w:numFmt w:val="lowerLetter"/>
      <w:lvlText w:val="%2."/>
      <w:lvlJc w:val="left"/>
      <w:pPr>
        <w:tabs>
          <w:tab w:val="num" w:pos="1440"/>
        </w:tabs>
        <w:ind w:left="1440" w:hanging="360"/>
      </w:pPr>
    </w:lvl>
    <w:lvl w:ilvl="2" w:tplc="ACC6D4E0" w:tentative="1">
      <w:start w:val="1"/>
      <w:numFmt w:val="lowerRoman"/>
      <w:lvlText w:val="%3."/>
      <w:lvlJc w:val="right"/>
      <w:pPr>
        <w:tabs>
          <w:tab w:val="num" w:pos="2160"/>
        </w:tabs>
        <w:ind w:left="2160" w:hanging="180"/>
      </w:pPr>
    </w:lvl>
    <w:lvl w:ilvl="3" w:tplc="173A50FA" w:tentative="1">
      <w:start w:val="1"/>
      <w:numFmt w:val="decimal"/>
      <w:lvlText w:val="%4."/>
      <w:lvlJc w:val="left"/>
      <w:pPr>
        <w:tabs>
          <w:tab w:val="num" w:pos="2880"/>
        </w:tabs>
        <w:ind w:left="2880" w:hanging="360"/>
      </w:pPr>
    </w:lvl>
    <w:lvl w:ilvl="4" w:tplc="1F0EBA02" w:tentative="1">
      <w:start w:val="1"/>
      <w:numFmt w:val="lowerLetter"/>
      <w:lvlText w:val="%5."/>
      <w:lvlJc w:val="left"/>
      <w:pPr>
        <w:tabs>
          <w:tab w:val="num" w:pos="3600"/>
        </w:tabs>
        <w:ind w:left="3600" w:hanging="360"/>
      </w:pPr>
    </w:lvl>
    <w:lvl w:ilvl="5" w:tplc="871E2154" w:tentative="1">
      <w:start w:val="1"/>
      <w:numFmt w:val="lowerRoman"/>
      <w:lvlText w:val="%6."/>
      <w:lvlJc w:val="right"/>
      <w:pPr>
        <w:tabs>
          <w:tab w:val="num" w:pos="4320"/>
        </w:tabs>
        <w:ind w:left="4320" w:hanging="180"/>
      </w:pPr>
    </w:lvl>
    <w:lvl w:ilvl="6" w:tplc="F6B64F1C" w:tentative="1">
      <w:start w:val="1"/>
      <w:numFmt w:val="decimal"/>
      <w:lvlText w:val="%7."/>
      <w:lvlJc w:val="left"/>
      <w:pPr>
        <w:tabs>
          <w:tab w:val="num" w:pos="5040"/>
        </w:tabs>
        <w:ind w:left="5040" w:hanging="360"/>
      </w:pPr>
    </w:lvl>
    <w:lvl w:ilvl="7" w:tplc="6AEE90F0" w:tentative="1">
      <w:start w:val="1"/>
      <w:numFmt w:val="lowerLetter"/>
      <w:lvlText w:val="%8."/>
      <w:lvlJc w:val="left"/>
      <w:pPr>
        <w:tabs>
          <w:tab w:val="num" w:pos="5760"/>
        </w:tabs>
        <w:ind w:left="5760" w:hanging="360"/>
      </w:pPr>
    </w:lvl>
    <w:lvl w:ilvl="8" w:tplc="E2A69F9A" w:tentative="1">
      <w:start w:val="1"/>
      <w:numFmt w:val="lowerRoman"/>
      <w:lvlText w:val="%9."/>
      <w:lvlJc w:val="right"/>
      <w:pPr>
        <w:tabs>
          <w:tab w:val="num" w:pos="6480"/>
        </w:tabs>
        <w:ind w:left="6480" w:hanging="180"/>
      </w:pPr>
    </w:lvl>
  </w:abstractNum>
  <w:abstractNum w:abstractNumId="3" w15:restartNumberingAfterBreak="0">
    <w:nsid w:val="04590322"/>
    <w:multiLevelType w:val="singleLevel"/>
    <w:tmpl w:val="A8F43FF2"/>
    <w:lvl w:ilvl="0">
      <w:start w:val="1"/>
      <w:numFmt w:val="decimal"/>
      <w:lvlText w:val="Figure: %1. "/>
      <w:lvlJc w:val="left"/>
      <w:pPr>
        <w:tabs>
          <w:tab w:val="num" w:pos="1080"/>
        </w:tabs>
        <w:ind w:left="360" w:hanging="360"/>
      </w:pPr>
    </w:lvl>
  </w:abstractNum>
  <w:abstractNum w:abstractNumId="4" w15:restartNumberingAfterBreak="0">
    <w:nsid w:val="056809B1"/>
    <w:multiLevelType w:val="multilevel"/>
    <w:tmpl w:val="D9AA0AA0"/>
    <w:lvl w:ilvl="0">
      <w:start w:val="6"/>
      <w:numFmt w:val="decimal"/>
      <w:lvlText w:val="%1"/>
      <w:lvlJc w:val="left"/>
      <w:pPr>
        <w:tabs>
          <w:tab w:val="num" w:pos="570"/>
        </w:tabs>
        <w:ind w:left="570" w:hanging="570"/>
      </w:pPr>
      <w:rPr>
        <w:rFonts w:hint="default"/>
      </w:rPr>
    </w:lvl>
    <w:lvl w:ilvl="1">
      <w:start w:val="1"/>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5" w15:restartNumberingAfterBreak="0">
    <w:nsid w:val="085F4D74"/>
    <w:multiLevelType w:val="multilevel"/>
    <w:tmpl w:val="A02E932A"/>
    <w:styleLink w:val="BulletsAgency"/>
    <w:lvl w:ilvl="0">
      <w:start w:val="1"/>
      <w:numFmt w:val="bullet"/>
      <w:lvlText w:val=""/>
      <w:lvlJc w:val="left"/>
      <w:pPr>
        <w:tabs>
          <w:tab w:val="num" w:pos="357"/>
        </w:tabs>
        <w:ind w:left="357" w:hanging="357"/>
      </w:pPr>
      <w:rPr>
        <w:rFonts w:ascii="Symbol" w:hAnsi="Symbol" w:hint="default"/>
        <w:color w:val="003399"/>
        <w:sz w:val="18"/>
      </w:rPr>
    </w:lvl>
    <w:lvl w:ilvl="1">
      <w:start w:val="1"/>
      <w:numFmt w:val="bullet"/>
      <w:lvlText w:val=""/>
      <w:lvlJc w:val="left"/>
      <w:pPr>
        <w:tabs>
          <w:tab w:val="num" w:pos="720"/>
        </w:tabs>
        <w:ind w:left="720" w:hanging="363"/>
      </w:pPr>
      <w:rPr>
        <w:rFonts w:ascii="Symbol" w:hAnsi="Symbol" w:hint="default"/>
        <w:color w:val="003399"/>
      </w:rPr>
    </w:lvl>
    <w:lvl w:ilvl="2">
      <w:start w:val="1"/>
      <w:numFmt w:val="none"/>
      <w:lvlText w:val=""/>
      <w:lvlJc w:val="left"/>
      <w:pPr>
        <w:tabs>
          <w:tab w:val="num" w:pos="720"/>
        </w:tabs>
        <w:ind w:left="720" w:firstLine="0"/>
      </w:pPr>
      <w:rPr>
        <w:rFonts w:hint="default"/>
      </w:rPr>
    </w:lvl>
    <w:lvl w:ilvl="3">
      <w:start w:val="1"/>
      <w:numFmt w:val="none"/>
      <w:lvlText w:val=""/>
      <w:lvlJc w:val="left"/>
      <w:pPr>
        <w:tabs>
          <w:tab w:val="num" w:pos="720"/>
        </w:tabs>
        <w:ind w:left="720" w:firstLine="0"/>
      </w:pPr>
      <w:rPr>
        <w:rFonts w:hint="default"/>
      </w:rPr>
    </w:lvl>
    <w:lvl w:ilvl="4">
      <w:start w:val="1"/>
      <w:numFmt w:val="none"/>
      <w:lvlText w:val=""/>
      <w:lvlJc w:val="left"/>
      <w:pPr>
        <w:tabs>
          <w:tab w:val="num" w:pos="720"/>
        </w:tabs>
        <w:ind w:left="720" w:firstLine="0"/>
      </w:pPr>
      <w:rPr>
        <w:rFonts w:hint="default"/>
      </w:rPr>
    </w:lvl>
    <w:lvl w:ilvl="5">
      <w:start w:val="1"/>
      <w:numFmt w:val="none"/>
      <w:lvlText w:val=""/>
      <w:lvlJc w:val="left"/>
      <w:pPr>
        <w:tabs>
          <w:tab w:val="num" w:pos="720"/>
        </w:tabs>
        <w:ind w:left="720" w:firstLine="0"/>
      </w:pPr>
      <w:rPr>
        <w:rFonts w:hint="default"/>
      </w:rPr>
    </w:lvl>
    <w:lvl w:ilvl="6">
      <w:start w:val="1"/>
      <w:numFmt w:val="none"/>
      <w:lvlText w:val=""/>
      <w:lvlJc w:val="left"/>
      <w:pPr>
        <w:tabs>
          <w:tab w:val="num" w:pos="720"/>
        </w:tabs>
        <w:ind w:left="720" w:firstLine="0"/>
      </w:pPr>
      <w:rPr>
        <w:rFonts w:hint="default"/>
      </w:rPr>
    </w:lvl>
    <w:lvl w:ilvl="7">
      <w:start w:val="1"/>
      <w:numFmt w:val="none"/>
      <w:lvlText w:val=""/>
      <w:lvlJc w:val="left"/>
      <w:pPr>
        <w:tabs>
          <w:tab w:val="num" w:pos="720"/>
        </w:tabs>
        <w:ind w:left="720" w:firstLine="0"/>
      </w:pPr>
      <w:rPr>
        <w:rFonts w:hint="default"/>
      </w:rPr>
    </w:lvl>
    <w:lvl w:ilvl="8">
      <w:start w:val="1"/>
      <w:numFmt w:val="none"/>
      <w:lvlText w:val=""/>
      <w:lvlJc w:val="left"/>
      <w:pPr>
        <w:tabs>
          <w:tab w:val="num" w:pos="720"/>
        </w:tabs>
        <w:ind w:left="720" w:firstLine="0"/>
      </w:pPr>
      <w:rPr>
        <w:rFonts w:hint="default"/>
      </w:rPr>
    </w:lvl>
  </w:abstractNum>
  <w:abstractNum w:abstractNumId="6" w15:restartNumberingAfterBreak="0">
    <w:nsid w:val="0D2A2D5A"/>
    <w:multiLevelType w:val="hybridMultilevel"/>
    <w:tmpl w:val="2E749F0C"/>
    <w:lvl w:ilvl="0" w:tplc="D9982332">
      <w:start w:val="1"/>
      <w:numFmt w:val="bullet"/>
      <w:lvlText w:val=""/>
      <w:lvlJc w:val="left"/>
      <w:pPr>
        <w:tabs>
          <w:tab w:val="num" w:pos="776"/>
        </w:tabs>
        <w:ind w:left="776" w:hanging="360"/>
      </w:pPr>
      <w:rPr>
        <w:rFonts w:ascii="Symbol" w:hAnsi="Symbol" w:hint="default"/>
      </w:rPr>
    </w:lvl>
    <w:lvl w:ilvl="1" w:tplc="B9A6BC4C" w:tentative="1">
      <w:start w:val="1"/>
      <w:numFmt w:val="bullet"/>
      <w:lvlText w:val="o"/>
      <w:lvlJc w:val="left"/>
      <w:pPr>
        <w:tabs>
          <w:tab w:val="num" w:pos="1496"/>
        </w:tabs>
        <w:ind w:left="1496" w:hanging="360"/>
      </w:pPr>
      <w:rPr>
        <w:rFonts w:ascii="Courier New" w:hAnsi="Courier New" w:hint="default"/>
      </w:rPr>
    </w:lvl>
    <w:lvl w:ilvl="2" w:tplc="3EE07B7C" w:tentative="1">
      <w:start w:val="1"/>
      <w:numFmt w:val="bullet"/>
      <w:lvlText w:val=""/>
      <w:lvlJc w:val="left"/>
      <w:pPr>
        <w:tabs>
          <w:tab w:val="num" w:pos="2216"/>
        </w:tabs>
        <w:ind w:left="2216" w:hanging="360"/>
      </w:pPr>
      <w:rPr>
        <w:rFonts w:ascii="Wingdings" w:hAnsi="Wingdings" w:hint="default"/>
      </w:rPr>
    </w:lvl>
    <w:lvl w:ilvl="3" w:tplc="A3D4650A" w:tentative="1">
      <w:start w:val="1"/>
      <w:numFmt w:val="bullet"/>
      <w:lvlText w:val=""/>
      <w:lvlJc w:val="left"/>
      <w:pPr>
        <w:tabs>
          <w:tab w:val="num" w:pos="2936"/>
        </w:tabs>
        <w:ind w:left="2936" w:hanging="360"/>
      </w:pPr>
      <w:rPr>
        <w:rFonts w:ascii="Symbol" w:hAnsi="Symbol" w:hint="default"/>
      </w:rPr>
    </w:lvl>
    <w:lvl w:ilvl="4" w:tplc="A2BEF0B8" w:tentative="1">
      <w:start w:val="1"/>
      <w:numFmt w:val="bullet"/>
      <w:lvlText w:val="o"/>
      <w:lvlJc w:val="left"/>
      <w:pPr>
        <w:tabs>
          <w:tab w:val="num" w:pos="3656"/>
        </w:tabs>
        <w:ind w:left="3656" w:hanging="360"/>
      </w:pPr>
      <w:rPr>
        <w:rFonts w:ascii="Courier New" w:hAnsi="Courier New" w:hint="default"/>
      </w:rPr>
    </w:lvl>
    <w:lvl w:ilvl="5" w:tplc="521EBB24" w:tentative="1">
      <w:start w:val="1"/>
      <w:numFmt w:val="bullet"/>
      <w:lvlText w:val=""/>
      <w:lvlJc w:val="left"/>
      <w:pPr>
        <w:tabs>
          <w:tab w:val="num" w:pos="4376"/>
        </w:tabs>
        <w:ind w:left="4376" w:hanging="360"/>
      </w:pPr>
      <w:rPr>
        <w:rFonts w:ascii="Wingdings" w:hAnsi="Wingdings" w:hint="default"/>
      </w:rPr>
    </w:lvl>
    <w:lvl w:ilvl="6" w:tplc="C3B0C1FA" w:tentative="1">
      <w:start w:val="1"/>
      <w:numFmt w:val="bullet"/>
      <w:lvlText w:val=""/>
      <w:lvlJc w:val="left"/>
      <w:pPr>
        <w:tabs>
          <w:tab w:val="num" w:pos="5096"/>
        </w:tabs>
        <w:ind w:left="5096" w:hanging="360"/>
      </w:pPr>
      <w:rPr>
        <w:rFonts w:ascii="Symbol" w:hAnsi="Symbol" w:hint="default"/>
      </w:rPr>
    </w:lvl>
    <w:lvl w:ilvl="7" w:tplc="056C5CF2" w:tentative="1">
      <w:start w:val="1"/>
      <w:numFmt w:val="bullet"/>
      <w:lvlText w:val="o"/>
      <w:lvlJc w:val="left"/>
      <w:pPr>
        <w:tabs>
          <w:tab w:val="num" w:pos="5816"/>
        </w:tabs>
        <w:ind w:left="5816" w:hanging="360"/>
      </w:pPr>
      <w:rPr>
        <w:rFonts w:ascii="Courier New" w:hAnsi="Courier New" w:hint="default"/>
      </w:rPr>
    </w:lvl>
    <w:lvl w:ilvl="8" w:tplc="07B06CB8" w:tentative="1">
      <w:start w:val="1"/>
      <w:numFmt w:val="bullet"/>
      <w:lvlText w:val=""/>
      <w:lvlJc w:val="left"/>
      <w:pPr>
        <w:tabs>
          <w:tab w:val="num" w:pos="6536"/>
        </w:tabs>
        <w:ind w:left="6536" w:hanging="360"/>
      </w:pPr>
      <w:rPr>
        <w:rFonts w:ascii="Wingdings" w:hAnsi="Wingdings" w:hint="default"/>
      </w:rPr>
    </w:lvl>
  </w:abstractNum>
  <w:abstractNum w:abstractNumId="7" w15:restartNumberingAfterBreak="0">
    <w:nsid w:val="1343193C"/>
    <w:multiLevelType w:val="hybridMultilevel"/>
    <w:tmpl w:val="70584BD4"/>
    <w:lvl w:ilvl="0" w:tplc="22406B24">
      <w:start w:val="1"/>
      <w:numFmt w:val="bullet"/>
      <w:lvlText w:val=""/>
      <w:lvlJc w:val="left"/>
      <w:pPr>
        <w:tabs>
          <w:tab w:val="num" w:pos="776"/>
        </w:tabs>
        <w:ind w:left="776" w:hanging="360"/>
      </w:pPr>
      <w:rPr>
        <w:rFonts w:ascii="Symbol" w:hAnsi="Symbol" w:hint="default"/>
      </w:rPr>
    </w:lvl>
    <w:lvl w:ilvl="1" w:tplc="C04A7C2A" w:tentative="1">
      <w:start w:val="1"/>
      <w:numFmt w:val="bullet"/>
      <w:lvlText w:val="o"/>
      <w:lvlJc w:val="left"/>
      <w:pPr>
        <w:tabs>
          <w:tab w:val="num" w:pos="1496"/>
        </w:tabs>
        <w:ind w:left="1496" w:hanging="360"/>
      </w:pPr>
      <w:rPr>
        <w:rFonts w:ascii="Courier New" w:hAnsi="Courier New" w:hint="default"/>
      </w:rPr>
    </w:lvl>
    <w:lvl w:ilvl="2" w:tplc="DC5A2A88" w:tentative="1">
      <w:start w:val="1"/>
      <w:numFmt w:val="bullet"/>
      <w:lvlText w:val=""/>
      <w:lvlJc w:val="left"/>
      <w:pPr>
        <w:tabs>
          <w:tab w:val="num" w:pos="2216"/>
        </w:tabs>
        <w:ind w:left="2216" w:hanging="360"/>
      </w:pPr>
      <w:rPr>
        <w:rFonts w:ascii="Wingdings" w:hAnsi="Wingdings" w:hint="default"/>
      </w:rPr>
    </w:lvl>
    <w:lvl w:ilvl="3" w:tplc="0DBC4E16" w:tentative="1">
      <w:start w:val="1"/>
      <w:numFmt w:val="bullet"/>
      <w:lvlText w:val=""/>
      <w:lvlJc w:val="left"/>
      <w:pPr>
        <w:tabs>
          <w:tab w:val="num" w:pos="2936"/>
        </w:tabs>
        <w:ind w:left="2936" w:hanging="360"/>
      </w:pPr>
      <w:rPr>
        <w:rFonts w:ascii="Symbol" w:hAnsi="Symbol" w:hint="default"/>
      </w:rPr>
    </w:lvl>
    <w:lvl w:ilvl="4" w:tplc="0D549B4C" w:tentative="1">
      <w:start w:val="1"/>
      <w:numFmt w:val="bullet"/>
      <w:lvlText w:val="o"/>
      <w:lvlJc w:val="left"/>
      <w:pPr>
        <w:tabs>
          <w:tab w:val="num" w:pos="3656"/>
        </w:tabs>
        <w:ind w:left="3656" w:hanging="360"/>
      </w:pPr>
      <w:rPr>
        <w:rFonts w:ascii="Courier New" w:hAnsi="Courier New" w:hint="default"/>
      </w:rPr>
    </w:lvl>
    <w:lvl w:ilvl="5" w:tplc="576ACF42" w:tentative="1">
      <w:start w:val="1"/>
      <w:numFmt w:val="bullet"/>
      <w:lvlText w:val=""/>
      <w:lvlJc w:val="left"/>
      <w:pPr>
        <w:tabs>
          <w:tab w:val="num" w:pos="4376"/>
        </w:tabs>
        <w:ind w:left="4376" w:hanging="360"/>
      </w:pPr>
      <w:rPr>
        <w:rFonts w:ascii="Wingdings" w:hAnsi="Wingdings" w:hint="default"/>
      </w:rPr>
    </w:lvl>
    <w:lvl w:ilvl="6" w:tplc="CAACB420" w:tentative="1">
      <w:start w:val="1"/>
      <w:numFmt w:val="bullet"/>
      <w:lvlText w:val=""/>
      <w:lvlJc w:val="left"/>
      <w:pPr>
        <w:tabs>
          <w:tab w:val="num" w:pos="5096"/>
        </w:tabs>
        <w:ind w:left="5096" w:hanging="360"/>
      </w:pPr>
      <w:rPr>
        <w:rFonts w:ascii="Symbol" w:hAnsi="Symbol" w:hint="default"/>
      </w:rPr>
    </w:lvl>
    <w:lvl w:ilvl="7" w:tplc="CC5A558C" w:tentative="1">
      <w:start w:val="1"/>
      <w:numFmt w:val="bullet"/>
      <w:lvlText w:val="o"/>
      <w:lvlJc w:val="left"/>
      <w:pPr>
        <w:tabs>
          <w:tab w:val="num" w:pos="5816"/>
        </w:tabs>
        <w:ind w:left="5816" w:hanging="360"/>
      </w:pPr>
      <w:rPr>
        <w:rFonts w:ascii="Courier New" w:hAnsi="Courier New" w:hint="default"/>
      </w:rPr>
    </w:lvl>
    <w:lvl w:ilvl="8" w:tplc="3130867A" w:tentative="1">
      <w:start w:val="1"/>
      <w:numFmt w:val="bullet"/>
      <w:lvlText w:val=""/>
      <w:lvlJc w:val="left"/>
      <w:pPr>
        <w:tabs>
          <w:tab w:val="num" w:pos="6536"/>
        </w:tabs>
        <w:ind w:left="6536" w:hanging="360"/>
      </w:pPr>
      <w:rPr>
        <w:rFonts w:ascii="Wingdings" w:hAnsi="Wingdings" w:hint="default"/>
      </w:rPr>
    </w:lvl>
  </w:abstractNum>
  <w:abstractNum w:abstractNumId="8" w15:restartNumberingAfterBreak="0">
    <w:nsid w:val="16B978CD"/>
    <w:multiLevelType w:val="singleLevel"/>
    <w:tmpl w:val="31304CA6"/>
    <w:lvl w:ilvl="0">
      <w:start w:val="1"/>
      <w:numFmt w:val="decimal"/>
      <w:lvlText w:val="%1."/>
      <w:legacy w:legacy="1" w:legacySpace="0" w:legacyIndent="360"/>
      <w:lvlJc w:val="left"/>
      <w:pPr>
        <w:ind w:left="360" w:hanging="360"/>
      </w:pPr>
    </w:lvl>
  </w:abstractNum>
  <w:abstractNum w:abstractNumId="9" w15:restartNumberingAfterBreak="0">
    <w:nsid w:val="1EA37FC5"/>
    <w:multiLevelType w:val="singleLevel"/>
    <w:tmpl w:val="FFFFFFFF"/>
    <w:lvl w:ilvl="0">
      <w:start w:val="1"/>
      <w:numFmt w:val="bullet"/>
      <w:lvlText w:val="-"/>
      <w:legacy w:legacy="1" w:legacySpace="0" w:legacyIndent="360"/>
      <w:lvlJc w:val="left"/>
      <w:pPr>
        <w:ind w:left="1800" w:hanging="360"/>
      </w:pPr>
    </w:lvl>
  </w:abstractNum>
  <w:abstractNum w:abstractNumId="10" w15:restartNumberingAfterBreak="0">
    <w:nsid w:val="1FBF0E2B"/>
    <w:multiLevelType w:val="hybridMultilevel"/>
    <w:tmpl w:val="8E0A8F32"/>
    <w:lvl w:ilvl="0" w:tplc="4288DB20">
      <w:start w:val="1"/>
      <w:numFmt w:val="decimal"/>
      <w:lvlText w:val="%1."/>
      <w:lvlJc w:val="left"/>
      <w:pPr>
        <w:tabs>
          <w:tab w:val="num" w:pos="720"/>
        </w:tabs>
        <w:ind w:left="720" w:hanging="360"/>
      </w:pPr>
    </w:lvl>
    <w:lvl w:ilvl="1" w:tplc="E2849256">
      <w:start w:val="1"/>
      <w:numFmt w:val="lowerLetter"/>
      <w:lvlText w:val="%2."/>
      <w:lvlJc w:val="left"/>
      <w:pPr>
        <w:tabs>
          <w:tab w:val="num" w:pos="1440"/>
        </w:tabs>
        <w:ind w:left="1440" w:hanging="360"/>
      </w:pPr>
    </w:lvl>
    <w:lvl w:ilvl="2" w:tplc="9012A328" w:tentative="1">
      <w:start w:val="1"/>
      <w:numFmt w:val="lowerRoman"/>
      <w:lvlText w:val="%3."/>
      <w:lvlJc w:val="right"/>
      <w:pPr>
        <w:tabs>
          <w:tab w:val="num" w:pos="2160"/>
        </w:tabs>
        <w:ind w:left="2160" w:hanging="180"/>
      </w:pPr>
    </w:lvl>
    <w:lvl w:ilvl="3" w:tplc="E1C26DF0" w:tentative="1">
      <w:start w:val="1"/>
      <w:numFmt w:val="decimal"/>
      <w:lvlText w:val="%4."/>
      <w:lvlJc w:val="left"/>
      <w:pPr>
        <w:tabs>
          <w:tab w:val="num" w:pos="2880"/>
        </w:tabs>
        <w:ind w:left="2880" w:hanging="360"/>
      </w:pPr>
    </w:lvl>
    <w:lvl w:ilvl="4" w:tplc="1066739E" w:tentative="1">
      <w:start w:val="1"/>
      <w:numFmt w:val="lowerLetter"/>
      <w:lvlText w:val="%5."/>
      <w:lvlJc w:val="left"/>
      <w:pPr>
        <w:tabs>
          <w:tab w:val="num" w:pos="3600"/>
        </w:tabs>
        <w:ind w:left="3600" w:hanging="360"/>
      </w:pPr>
    </w:lvl>
    <w:lvl w:ilvl="5" w:tplc="D0EEEF60" w:tentative="1">
      <w:start w:val="1"/>
      <w:numFmt w:val="lowerRoman"/>
      <w:lvlText w:val="%6."/>
      <w:lvlJc w:val="right"/>
      <w:pPr>
        <w:tabs>
          <w:tab w:val="num" w:pos="4320"/>
        </w:tabs>
        <w:ind w:left="4320" w:hanging="180"/>
      </w:pPr>
    </w:lvl>
    <w:lvl w:ilvl="6" w:tplc="F90E5A68" w:tentative="1">
      <w:start w:val="1"/>
      <w:numFmt w:val="decimal"/>
      <w:lvlText w:val="%7."/>
      <w:lvlJc w:val="left"/>
      <w:pPr>
        <w:tabs>
          <w:tab w:val="num" w:pos="5040"/>
        </w:tabs>
        <w:ind w:left="5040" w:hanging="360"/>
      </w:pPr>
    </w:lvl>
    <w:lvl w:ilvl="7" w:tplc="DABC0E1A" w:tentative="1">
      <w:start w:val="1"/>
      <w:numFmt w:val="lowerLetter"/>
      <w:lvlText w:val="%8."/>
      <w:lvlJc w:val="left"/>
      <w:pPr>
        <w:tabs>
          <w:tab w:val="num" w:pos="5760"/>
        </w:tabs>
        <w:ind w:left="5760" w:hanging="360"/>
      </w:pPr>
    </w:lvl>
    <w:lvl w:ilvl="8" w:tplc="51D264D4" w:tentative="1">
      <w:start w:val="1"/>
      <w:numFmt w:val="lowerRoman"/>
      <w:lvlText w:val="%9."/>
      <w:lvlJc w:val="right"/>
      <w:pPr>
        <w:tabs>
          <w:tab w:val="num" w:pos="6480"/>
        </w:tabs>
        <w:ind w:left="6480" w:hanging="180"/>
      </w:pPr>
    </w:lvl>
  </w:abstractNum>
  <w:abstractNum w:abstractNumId="11" w15:restartNumberingAfterBreak="0">
    <w:nsid w:val="202B3A5E"/>
    <w:multiLevelType w:val="multilevel"/>
    <w:tmpl w:val="76263460"/>
    <w:lvl w:ilvl="0">
      <w:start w:val="1"/>
      <w:numFmt w:val="upperRoman"/>
      <w:pStyle w:val="AHeader1"/>
      <w:lvlText w:val="%1"/>
      <w:lvlJc w:val="left"/>
      <w:pPr>
        <w:tabs>
          <w:tab w:val="num" w:pos="720"/>
        </w:tabs>
        <w:ind w:left="284" w:hanging="284"/>
      </w:pPr>
      <w:rPr>
        <w:rFonts w:ascii="Arial" w:hAnsi="Arial" w:cs="Times New Roman" w:hint="default"/>
        <w:b/>
        <w:i w:val="0"/>
        <w:sz w:val="24"/>
      </w:rPr>
    </w:lvl>
    <w:lvl w:ilvl="1">
      <w:start w:val="1"/>
      <w:numFmt w:val="decimal"/>
      <w:pStyle w:val="AHeader2"/>
      <w:lvlText w:val="%1.%2"/>
      <w:lvlJc w:val="left"/>
      <w:pPr>
        <w:tabs>
          <w:tab w:val="num" w:pos="709"/>
        </w:tabs>
        <w:ind w:left="709" w:hanging="425"/>
      </w:pPr>
      <w:rPr>
        <w:rFonts w:ascii="Arial" w:hAnsi="Arial" w:cs="Times New Roman" w:hint="default"/>
        <w:b/>
        <w:i w:val="0"/>
        <w:sz w:val="22"/>
      </w:rPr>
    </w:lvl>
    <w:lvl w:ilvl="2">
      <w:start w:val="1"/>
      <w:numFmt w:val="decimal"/>
      <w:pStyle w:val="AHeader3"/>
      <w:lvlText w:val="%1.%2.%3"/>
      <w:lvlJc w:val="left"/>
      <w:pPr>
        <w:tabs>
          <w:tab w:val="num" w:pos="1276"/>
        </w:tabs>
        <w:ind w:left="1276" w:hanging="567"/>
      </w:pPr>
      <w:rPr>
        <w:rFonts w:ascii="Arial" w:hAnsi="Arial" w:cs="Times New Roman" w:hint="default"/>
        <w:b/>
        <w:i w:val="0"/>
        <w:sz w:val="22"/>
      </w:rPr>
    </w:lvl>
    <w:lvl w:ilvl="3">
      <w:start w:val="1"/>
      <w:numFmt w:val="lowerLetter"/>
      <w:pStyle w:val="AHeader2abc"/>
      <w:lvlText w:val="%4)"/>
      <w:lvlJc w:val="left"/>
      <w:pPr>
        <w:tabs>
          <w:tab w:val="num" w:pos="1276"/>
        </w:tabs>
        <w:ind w:left="1276" w:hanging="567"/>
      </w:pPr>
      <w:rPr>
        <w:rFonts w:ascii="Arial" w:hAnsi="Arial" w:cs="Times New Roman" w:hint="default"/>
        <w:b w:val="0"/>
        <w:i w:val="0"/>
        <w:sz w:val="22"/>
      </w:rPr>
    </w:lvl>
    <w:lvl w:ilvl="4">
      <w:start w:val="1"/>
      <w:numFmt w:val="lowerLetter"/>
      <w:lvlRestart w:val="2"/>
      <w:pStyle w:val="AHeader3abc"/>
      <w:lvlText w:val="%5)"/>
      <w:lvlJc w:val="left"/>
      <w:pPr>
        <w:tabs>
          <w:tab w:val="num" w:pos="1701"/>
        </w:tabs>
        <w:ind w:left="1701" w:hanging="425"/>
      </w:pPr>
      <w:rPr>
        <w:rFonts w:hint="default"/>
      </w:rPr>
    </w:lvl>
    <w:lvl w:ilvl="5">
      <w:start w:val="1"/>
      <w:numFmt w:val="lowerLetter"/>
      <w:lvlText w:val="%6)"/>
      <w:lvlJc w:val="left"/>
      <w:pPr>
        <w:tabs>
          <w:tab w:val="num" w:pos="1663"/>
        </w:tabs>
        <w:ind w:left="1663" w:hanging="432"/>
      </w:pPr>
      <w:rPr>
        <w:rFonts w:hint="default"/>
      </w:rPr>
    </w:lvl>
    <w:lvl w:ilvl="6">
      <w:start w:val="1"/>
      <w:numFmt w:val="lowerRoman"/>
      <w:lvlText w:val="%7)"/>
      <w:lvlJc w:val="right"/>
      <w:pPr>
        <w:tabs>
          <w:tab w:val="num" w:pos="1807"/>
        </w:tabs>
        <w:ind w:left="1807" w:hanging="288"/>
      </w:pPr>
      <w:rPr>
        <w:rFonts w:hint="default"/>
      </w:rPr>
    </w:lvl>
    <w:lvl w:ilvl="7">
      <w:start w:val="1"/>
      <w:numFmt w:val="lowerLetter"/>
      <w:lvlText w:val="%8."/>
      <w:lvlJc w:val="left"/>
      <w:pPr>
        <w:tabs>
          <w:tab w:val="num" w:pos="1951"/>
        </w:tabs>
        <w:ind w:left="1951" w:hanging="432"/>
      </w:pPr>
      <w:rPr>
        <w:rFonts w:hint="default"/>
      </w:rPr>
    </w:lvl>
    <w:lvl w:ilvl="8">
      <w:start w:val="1"/>
      <w:numFmt w:val="lowerRoman"/>
      <w:lvlText w:val="%9."/>
      <w:lvlJc w:val="left"/>
      <w:pPr>
        <w:tabs>
          <w:tab w:val="num" w:pos="2671"/>
        </w:tabs>
        <w:ind w:left="2311" w:hanging="360"/>
      </w:pPr>
      <w:rPr>
        <w:rFonts w:ascii="Arial" w:hAnsi="Arial" w:hint="default"/>
        <w:b w:val="0"/>
        <w:i w:val="0"/>
        <w:sz w:val="22"/>
      </w:rPr>
    </w:lvl>
  </w:abstractNum>
  <w:abstractNum w:abstractNumId="12" w15:restartNumberingAfterBreak="0">
    <w:nsid w:val="2A4C5DA7"/>
    <w:multiLevelType w:val="hybridMultilevel"/>
    <w:tmpl w:val="AA2E4964"/>
    <w:lvl w:ilvl="0" w:tplc="28ACA83C">
      <w:start w:val="3"/>
      <w:numFmt w:val="bullet"/>
      <w:lvlText w:val="-"/>
      <w:lvlJc w:val="left"/>
      <w:pPr>
        <w:ind w:left="720" w:hanging="360"/>
      </w:pPr>
      <w:rPr>
        <w:rFonts w:ascii="Calibri" w:eastAsiaTheme="minorHAnsi" w:hAnsi="Calibri" w:cs="Calibri"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2B354683"/>
    <w:multiLevelType w:val="hybridMultilevel"/>
    <w:tmpl w:val="0EE81776"/>
    <w:lvl w:ilvl="0" w:tplc="08D2DC72">
      <w:numFmt w:val="bullet"/>
      <w:lvlText w:val="-"/>
      <w:lvlJc w:val="left"/>
      <w:pPr>
        <w:tabs>
          <w:tab w:val="num" w:pos="720"/>
        </w:tabs>
        <w:ind w:left="720" w:hanging="360"/>
      </w:pPr>
      <w:rPr>
        <w:rFonts w:ascii="Times New Roman" w:eastAsia="Times New Roman" w:hAnsi="Times New Roman" w:cs="Times New Roman" w:hint="default"/>
      </w:rPr>
    </w:lvl>
    <w:lvl w:ilvl="1" w:tplc="AD30A764" w:tentative="1">
      <w:start w:val="1"/>
      <w:numFmt w:val="bullet"/>
      <w:lvlText w:val="o"/>
      <w:lvlJc w:val="left"/>
      <w:pPr>
        <w:tabs>
          <w:tab w:val="num" w:pos="1440"/>
        </w:tabs>
        <w:ind w:left="1440" w:hanging="360"/>
      </w:pPr>
      <w:rPr>
        <w:rFonts w:ascii="Courier New" w:hAnsi="Courier New" w:hint="default"/>
      </w:rPr>
    </w:lvl>
    <w:lvl w:ilvl="2" w:tplc="1F402F54" w:tentative="1">
      <w:start w:val="1"/>
      <w:numFmt w:val="bullet"/>
      <w:lvlText w:val=""/>
      <w:lvlJc w:val="left"/>
      <w:pPr>
        <w:tabs>
          <w:tab w:val="num" w:pos="2160"/>
        </w:tabs>
        <w:ind w:left="2160" w:hanging="360"/>
      </w:pPr>
      <w:rPr>
        <w:rFonts w:ascii="Wingdings" w:hAnsi="Wingdings" w:hint="default"/>
      </w:rPr>
    </w:lvl>
    <w:lvl w:ilvl="3" w:tplc="2EAAB394" w:tentative="1">
      <w:start w:val="1"/>
      <w:numFmt w:val="bullet"/>
      <w:lvlText w:val=""/>
      <w:lvlJc w:val="left"/>
      <w:pPr>
        <w:tabs>
          <w:tab w:val="num" w:pos="2880"/>
        </w:tabs>
        <w:ind w:left="2880" w:hanging="360"/>
      </w:pPr>
      <w:rPr>
        <w:rFonts w:ascii="Symbol" w:hAnsi="Symbol" w:hint="default"/>
      </w:rPr>
    </w:lvl>
    <w:lvl w:ilvl="4" w:tplc="E70E8FEE" w:tentative="1">
      <w:start w:val="1"/>
      <w:numFmt w:val="bullet"/>
      <w:lvlText w:val="o"/>
      <w:lvlJc w:val="left"/>
      <w:pPr>
        <w:tabs>
          <w:tab w:val="num" w:pos="3600"/>
        </w:tabs>
        <w:ind w:left="3600" w:hanging="360"/>
      </w:pPr>
      <w:rPr>
        <w:rFonts w:ascii="Courier New" w:hAnsi="Courier New" w:hint="default"/>
      </w:rPr>
    </w:lvl>
    <w:lvl w:ilvl="5" w:tplc="3E00EF82" w:tentative="1">
      <w:start w:val="1"/>
      <w:numFmt w:val="bullet"/>
      <w:lvlText w:val=""/>
      <w:lvlJc w:val="left"/>
      <w:pPr>
        <w:tabs>
          <w:tab w:val="num" w:pos="4320"/>
        </w:tabs>
        <w:ind w:left="4320" w:hanging="360"/>
      </w:pPr>
      <w:rPr>
        <w:rFonts w:ascii="Wingdings" w:hAnsi="Wingdings" w:hint="default"/>
      </w:rPr>
    </w:lvl>
    <w:lvl w:ilvl="6" w:tplc="E3EC9404" w:tentative="1">
      <w:start w:val="1"/>
      <w:numFmt w:val="bullet"/>
      <w:lvlText w:val=""/>
      <w:lvlJc w:val="left"/>
      <w:pPr>
        <w:tabs>
          <w:tab w:val="num" w:pos="5040"/>
        </w:tabs>
        <w:ind w:left="5040" w:hanging="360"/>
      </w:pPr>
      <w:rPr>
        <w:rFonts w:ascii="Symbol" w:hAnsi="Symbol" w:hint="default"/>
      </w:rPr>
    </w:lvl>
    <w:lvl w:ilvl="7" w:tplc="CCF8F49E" w:tentative="1">
      <w:start w:val="1"/>
      <w:numFmt w:val="bullet"/>
      <w:lvlText w:val="o"/>
      <w:lvlJc w:val="left"/>
      <w:pPr>
        <w:tabs>
          <w:tab w:val="num" w:pos="5760"/>
        </w:tabs>
        <w:ind w:left="5760" w:hanging="360"/>
      </w:pPr>
      <w:rPr>
        <w:rFonts w:ascii="Courier New" w:hAnsi="Courier New" w:hint="default"/>
      </w:rPr>
    </w:lvl>
    <w:lvl w:ilvl="8" w:tplc="D924DC4C"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D6A6707"/>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15" w15:restartNumberingAfterBreak="0">
    <w:nsid w:val="2EE53610"/>
    <w:multiLevelType w:val="singleLevel"/>
    <w:tmpl w:val="A2B8F0DC"/>
    <w:lvl w:ilvl="0">
      <w:start w:val="1"/>
      <w:numFmt w:val="upperLetter"/>
      <w:lvlText w:val="%1."/>
      <w:legacy w:legacy="1" w:legacySpace="0" w:legacyIndent="360"/>
      <w:lvlJc w:val="left"/>
      <w:pPr>
        <w:ind w:left="1494" w:hanging="360"/>
      </w:pPr>
    </w:lvl>
  </w:abstractNum>
  <w:abstractNum w:abstractNumId="16" w15:restartNumberingAfterBreak="0">
    <w:nsid w:val="31EF66BA"/>
    <w:multiLevelType w:val="hybridMultilevel"/>
    <w:tmpl w:val="46EC3C64"/>
    <w:lvl w:ilvl="0" w:tplc="54DE2F1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368E30D3"/>
    <w:multiLevelType w:val="multilevel"/>
    <w:tmpl w:val="88209D68"/>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8" w15:restartNumberingAfterBreak="0">
    <w:nsid w:val="36D96073"/>
    <w:multiLevelType w:val="hybridMultilevel"/>
    <w:tmpl w:val="CA663CC0"/>
    <w:lvl w:ilvl="0" w:tplc="E01C44F6">
      <w:start w:val="1"/>
      <w:numFmt w:val="decimal"/>
      <w:lvlText w:val="%1."/>
      <w:lvlJc w:val="left"/>
      <w:pPr>
        <w:tabs>
          <w:tab w:val="num" w:pos="1080"/>
        </w:tabs>
        <w:ind w:left="1080" w:hanging="360"/>
      </w:pPr>
    </w:lvl>
    <w:lvl w:ilvl="1" w:tplc="10C49B56" w:tentative="1">
      <w:start w:val="1"/>
      <w:numFmt w:val="lowerLetter"/>
      <w:lvlText w:val="%2."/>
      <w:lvlJc w:val="left"/>
      <w:pPr>
        <w:tabs>
          <w:tab w:val="num" w:pos="1800"/>
        </w:tabs>
        <w:ind w:left="1800" w:hanging="360"/>
      </w:pPr>
    </w:lvl>
    <w:lvl w:ilvl="2" w:tplc="97169300" w:tentative="1">
      <w:start w:val="1"/>
      <w:numFmt w:val="lowerRoman"/>
      <w:lvlText w:val="%3."/>
      <w:lvlJc w:val="right"/>
      <w:pPr>
        <w:tabs>
          <w:tab w:val="num" w:pos="2520"/>
        </w:tabs>
        <w:ind w:left="2520" w:hanging="180"/>
      </w:pPr>
    </w:lvl>
    <w:lvl w:ilvl="3" w:tplc="EB5CC6D4" w:tentative="1">
      <w:start w:val="1"/>
      <w:numFmt w:val="decimal"/>
      <w:lvlText w:val="%4."/>
      <w:lvlJc w:val="left"/>
      <w:pPr>
        <w:tabs>
          <w:tab w:val="num" w:pos="3240"/>
        </w:tabs>
        <w:ind w:left="3240" w:hanging="360"/>
      </w:pPr>
    </w:lvl>
    <w:lvl w:ilvl="4" w:tplc="33A24138" w:tentative="1">
      <w:start w:val="1"/>
      <w:numFmt w:val="lowerLetter"/>
      <w:lvlText w:val="%5."/>
      <w:lvlJc w:val="left"/>
      <w:pPr>
        <w:tabs>
          <w:tab w:val="num" w:pos="3960"/>
        </w:tabs>
        <w:ind w:left="3960" w:hanging="360"/>
      </w:pPr>
    </w:lvl>
    <w:lvl w:ilvl="5" w:tplc="92D47292" w:tentative="1">
      <w:start w:val="1"/>
      <w:numFmt w:val="lowerRoman"/>
      <w:lvlText w:val="%6."/>
      <w:lvlJc w:val="right"/>
      <w:pPr>
        <w:tabs>
          <w:tab w:val="num" w:pos="4680"/>
        </w:tabs>
        <w:ind w:left="4680" w:hanging="180"/>
      </w:pPr>
    </w:lvl>
    <w:lvl w:ilvl="6" w:tplc="EF182D70" w:tentative="1">
      <w:start w:val="1"/>
      <w:numFmt w:val="decimal"/>
      <w:lvlText w:val="%7."/>
      <w:lvlJc w:val="left"/>
      <w:pPr>
        <w:tabs>
          <w:tab w:val="num" w:pos="5400"/>
        </w:tabs>
        <w:ind w:left="5400" w:hanging="360"/>
      </w:pPr>
    </w:lvl>
    <w:lvl w:ilvl="7" w:tplc="963ADDBA" w:tentative="1">
      <w:start w:val="1"/>
      <w:numFmt w:val="lowerLetter"/>
      <w:lvlText w:val="%8."/>
      <w:lvlJc w:val="left"/>
      <w:pPr>
        <w:tabs>
          <w:tab w:val="num" w:pos="6120"/>
        </w:tabs>
        <w:ind w:left="6120" w:hanging="360"/>
      </w:pPr>
    </w:lvl>
    <w:lvl w:ilvl="8" w:tplc="BE48400C" w:tentative="1">
      <w:start w:val="1"/>
      <w:numFmt w:val="lowerRoman"/>
      <w:lvlText w:val="%9."/>
      <w:lvlJc w:val="right"/>
      <w:pPr>
        <w:tabs>
          <w:tab w:val="num" w:pos="6840"/>
        </w:tabs>
        <w:ind w:left="6840" w:hanging="180"/>
      </w:pPr>
    </w:lvl>
  </w:abstractNum>
  <w:abstractNum w:abstractNumId="19" w15:restartNumberingAfterBreak="0">
    <w:nsid w:val="3DA64B37"/>
    <w:multiLevelType w:val="hybridMultilevel"/>
    <w:tmpl w:val="6D20E0BE"/>
    <w:lvl w:ilvl="0" w:tplc="6E9E0402">
      <w:start w:val="1"/>
      <w:numFmt w:val="bullet"/>
      <w:lvlText w:val="-"/>
      <w:lvlJc w:val="left"/>
      <w:pPr>
        <w:tabs>
          <w:tab w:val="num" w:pos="360"/>
        </w:tabs>
        <w:ind w:left="360" w:hanging="360"/>
      </w:pPr>
      <w:rPr>
        <w:rFonts w:ascii="Cambria" w:hAnsi="Cambria" w:hint="default"/>
      </w:rPr>
    </w:lvl>
    <w:lvl w:ilvl="1" w:tplc="16449F7E" w:tentative="1">
      <w:start w:val="1"/>
      <w:numFmt w:val="bullet"/>
      <w:lvlText w:val="o"/>
      <w:lvlJc w:val="left"/>
      <w:pPr>
        <w:ind w:left="1440" w:hanging="360"/>
      </w:pPr>
      <w:rPr>
        <w:rFonts w:ascii="Courier New" w:hAnsi="Courier New" w:cs="Courier New" w:hint="default"/>
      </w:rPr>
    </w:lvl>
    <w:lvl w:ilvl="2" w:tplc="4EE65D18" w:tentative="1">
      <w:start w:val="1"/>
      <w:numFmt w:val="bullet"/>
      <w:lvlText w:val=""/>
      <w:lvlJc w:val="left"/>
      <w:pPr>
        <w:ind w:left="2160" w:hanging="360"/>
      </w:pPr>
      <w:rPr>
        <w:rFonts w:ascii="Wingdings" w:hAnsi="Wingdings" w:hint="default"/>
      </w:rPr>
    </w:lvl>
    <w:lvl w:ilvl="3" w:tplc="BD04FB7A" w:tentative="1">
      <w:start w:val="1"/>
      <w:numFmt w:val="bullet"/>
      <w:lvlText w:val=""/>
      <w:lvlJc w:val="left"/>
      <w:pPr>
        <w:ind w:left="2880" w:hanging="360"/>
      </w:pPr>
      <w:rPr>
        <w:rFonts w:ascii="Symbol" w:hAnsi="Symbol" w:hint="default"/>
      </w:rPr>
    </w:lvl>
    <w:lvl w:ilvl="4" w:tplc="1CF678F0" w:tentative="1">
      <w:start w:val="1"/>
      <w:numFmt w:val="bullet"/>
      <w:lvlText w:val="o"/>
      <w:lvlJc w:val="left"/>
      <w:pPr>
        <w:ind w:left="3600" w:hanging="360"/>
      </w:pPr>
      <w:rPr>
        <w:rFonts w:ascii="Courier New" w:hAnsi="Courier New" w:cs="Courier New" w:hint="default"/>
      </w:rPr>
    </w:lvl>
    <w:lvl w:ilvl="5" w:tplc="27E26384" w:tentative="1">
      <w:start w:val="1"/>
      <w:numFmt w:val="bullet"/>
      <w:lvlText w:val=""/>
      <w:lvlJc w:val="left"/>
      <w:pPr>
        <w:ind w:left="4320" w:hanging="360"/>
      </w:pPr>
      <w:rPr>
        <w:rFonts w:ascii="Wingdings" w:hAnsi="Wingdings" w:hint="default"/>
      </w:rPr>
    </w:lvl>
    <w:lvl w:ilvl="6" w:tplc="3708AD12" w:tentative="1">
      <w:start w:val="1"/>
      <w:numFmt w:val="bullet"/>
      <w:lvlText w:val=""/>
      <w:lvlJc w:val="left"/>
      <w:pPr>
        <w:ind w:left="5040" w:hanging="360"/>
      </w:pPr>
      <w:rPr>
        <w:rFonts w:ascii="Symbol" w:hAnsi="Symbol" w:hint="default"/>
      </w:rPr>
    </w:lvl>
    <w:lvl w:ilvl="7" w:tplc="00121E5C" w:tentative="1">
      <w:start w:val="1"/>
      <w:numFmt w:val="bullet"/>
      <w:lvlText w:val="o"/>
      <w:lvlJc w:val="left"/>
      <w:pPr>
        <w:ind w:left="5760" w:hanging="360"/>
      </w:pPr>
      <w:rPr>
        <w:rFonts w:ascii="Courier New" w:hAnsi="Courier New" w:cs="Courier New" w:hint="default"/>
      </w:rPr>
    </w:lvl>
    <w:lvl w:ilvl="8" w:tplc="139EE7D0" w:tentative="1">
      <w:start w:val="1"/>
      <w:numFmt w:val="bullet"/>
      <w:lvlText w:val=""/>
      <w:lvlJc w:val="left"/>
      <w:pPr>
        <w:ind w:left="6480" w:hanging="360"/>
      </w:pPr>
      <w:rPr>
        <w:rFonts w:ascii="Wingdings" w:hAnsi="Wingdings" w:hint="default"/>
      </w:rPr>
    </w:lvl>
  </w:abstractNum>
  <w:abstractNum w:abstractNumId="20" w15:restartNumberingAfterBreak="0">
    <w:nsid w:val="467373A9"/>
    <w:multiLevelType w:val="hybridMultilevel"/>
    <w:tmpl w:val="E3BA04EE"/>
    <w:lvl w:ilvl="0" w:tplc="7E1C68B0">
      <w:start w:val="1"/>
      <w:numFmt w:val="decimal"/>
      <w:lvlText w:val="%1."/>
      <w:lvlJc w:val="left"/>
      <w:pPr>
        <w:tabs>
          <w:tab w:val="num" w:pos="930"/>
        </w:tabs>
        <w:ind w:left="930" w:hanging="570"/>
      </w:pPr>
      <w:rPr>
        <w:rFonts w:hint="default"/>
      </w:rPr>
    </w:lvl>
    <w:lvl w:ilvl="1" w:tplc="98DEEE00">
      <w:start w:val="5"/>
      <w:numFmt w:val="decimal"/>
      <w:lvlText w:val="%2"/>
      <w:lvlJc w:val="left"/>
      <w:pPr>
        <w:tabs>
          <w:tab w:val="num" w:pos="1650"/>
        </w:tabs>
        <w:ind w:left="1650" w:hanging="570"/>
      </w:pPr>
      <w:rPr>
        <w:rFonts w:hint="default"/>
      </w:rPr>
    </w:lvl>
    <w:lvl w:ilvl="2" w:tplc="3EA49242" w:tentative="1">
      <w:start w:val="1"/>
      <w:numFmt w:val="lowerRoman"/>
      <w:lvlText w:val="%3."/>
      <w:lvlJc w:val="right"/>
      <w:pPr>
        <w:tabs>
          <w:tab w:val="num" w:pos="2160"/>
        </w:tabs>
        <w:ind w:left="2160" w:hanging="180"/>
      </w:pPr>
    </w:lvl>
    <w:lvl w:ilvl="3" w:tplc="5D5A99E4" w:tentative="1">
      <w:start w:val="1"/>
      <w:numFmt w:val="decimal"/>
      <w:lvlText w:val="%4."/>
      <w:lvlJc w:val="left"/>
      <w:pPr>
        <w:tabs>
          <w:tab w:val="num" w:pos="2880"/>
        </w:tabs>
        <w:ind w:left="2880" w:hanging="360"/>
      </w:pPr>
    </w:lvl>
    <w:lvl w:ilvl="4" w:tplc="58D42176" w:tentative="1">
      <w:start w:val="1"/>
      <w:numFmt w:val="lowerLetter"/>
      <w:lvlText w:val="%5."/>
      <w:lvlJc w:val="left"/>
      <w:pPr>
        <w:tabs>
          <w:tab w:val="num" w:pos="3600"/>
        </w:tabs>
        <w:ind w:left="3600" w:hanging="360"/>
      </w:pPr>
    </w:lvl>
    <w:lvl w:ilvl="5" w:tplc="0DBE9050" w:tentative="1">
      <w:start w:val="1"/>
      <w:numFmt w:val="lowerRoman"/>
      <w:lvlText w:val="%6."/>
      <w:lvlJc w:val="right"/>
      <w:pPr>
        <w:tabs>
          <w:tab w:val="num" w:pos="4320"/>
        </w:tabs>
        <w:ind w:left="4320" w:hanging="180"/>
      </w:pPr>
    </w:lvl>
    <w:lvl w:ilvl="6" w:tplc="D62AB092" w:tentative="1">
      <w:start w:val="1"/>
      <w:numFmt w:val="decimal"/>
      <w:lvlText w:val="%7."/>
      <w:lvlJc w:val="left"/>
      <w:pPr>
        <w:tabs>
          <w:tab w:val="num" w:pos="5040"/>
        </w:tabs>
        <w:ind w:left="5040" w:hanging="360"/>
      </w:pPr>
    </w:lvl>
    <w:lvl w:ilvl="7" w:tplc="5150CA14" w:tentative="1">
      <w:start w:val="1"/>
      <w:numFmt w:val="lowerLetter"/>
      <w:lvlText w:val="%8."/>
      <w:lvlJc w:val="left"/>
      <w:pPr>
        <w:tabs>
          <w:tab w:val="num" w:pos="5760"/>
        </w:tabs>
        <w:ind w:left="5760" w:hanging="360"/>
      </w:pPr>
    </w:lvl>
    <w:lvl w:ilvl="8" w:tplc="0FD80C64" w:tentative="1">
      <w:start w:val="1"/>
      <w:numFmt w:val="lowerRoman"/>
      <w:lvlText w:val="%9."/>
      <w:lvlJc w:val="right"/>
      <w:pPr>
        <w:tabs>
          <w:tab w:val="num" w:pos="6480"/>
        </w:tabs>
        <w:ind w:left="6480" w:hanging="180"/>
      </w:pPr>
    </w:lvl>
  </w:abstractNum>
  <w:abstractNum w:abstractNumId="21" w15:restartNumberingAfterBreak="0">
    <w:nsid w:val="4A810019"/>
    <w:multiLevelType w:val="singleLevel"/>
    <w:tmpl w:val="FFFFFFFF"/>
    <w:lvl w:ilvl="0">
      <w:start w:val="1"/>
      <w:numFmt w:val="bullet"/>
      <w:lvlText w:val="-"/>
      <w:legacy w:legacy="1" w:legacySpace="0" w:legacyIndent="360"/>
      <w:lvlJc w:val="left"/>
      <w:pPr>
        <w:ind w:left="1800" w:hanging="360"/>
      </w:pPr>
    </w:lvl>
  </w:abstractNum>
  <w:abstractNum w:abstractNumId="22" w15:restartNumberingAfterBreak="0">
    <w:nsid w:val="4DAE5508"/>
    <w:multiLevelType w:val="hybridMultilevel"/>
    <w:tmpl w:val="DA0EE772"/>
    <w:lvl w:ilvl="0" w:tplc="D568B444">
      <w:start w:val="1"/>
      <w:numFmt w:val="bullet"/>
      <w:lvlText w:val=""/>
      <w:lvlJc w:val="left"/>
      <w:pPr>
        <w:tabs>
          <w:tab w:val="num" w:pos="278"/>
        </w:tabs>
        <w:ind w:left="278" w:hanging="360"/>
      </w:pPr>
      <w:rPr>
        <w:rFonts w:ascii="Symbol" w:hAnsi="Symbol" w:hint="default"/>
      </w:rPr>
    </w:lvl>
    <w:lvl w:ilvl="1" w:tplc="2F02CC5C" w:tentative="1">
      <w:start w:val="1"/>
      <w:numFmt w:val="bullet"/>
      <w:lvlText w:val="o"/>
      <w:lvlJc w:val="left"/>
      <w:pPr>
        <w:tabs>
          <w:tab w:val="num" w:pos="1440"/>
        </w:tabs>
        <w:ind w:left="1440" w:hanging="360"/>
      </w:pPr>
      <w:rPr>
        <w:rFonts w:ascii="Courier New" w:hAnsi="Courier New" w:hint="default"/>
      </w:rPr>
    </w:lvl>
    <w:lvl w:ilvl="2" w:tplc="69C8B5F4" w:tentative="1">
      <w:start w:val="1"/>
      <w:numFmt w:val="bullet"/>
      <w:lvlText w:val=""/>
      <w:lvlJc w:val="left"/>
      <w:pPr>
        <w:tabs>
          <w:tab w:val="num" w:pos="2160"/>
        </w:tabs>
        <w:ind w:left="2160" w:hanging="360"/>
      </w:pPr>
      <w:rPr>
        <w:rFonts w:ascii="Wingdings" w:hAnsi="Wingdings" w:hint="default"/>
      </w:rPr>
    </w:lvl>
    <w:lvl w:ilvl="3" w:tplc="DCCC1720" w:tentative="1">
      <w:start w:val="1"/>
      <w:numFmt w:val="bullet"/>
      <w:lvlText w:val=""/>
      <w:lvlJc w:val="left"/>
      <w:pPr>
        <w:tabs>
          <w:tab w:val="num" w:pos="2880"/>
        </w:tabs>
        <w:ind w:left="2880" w:hanging="360"/>
      </w:pPr>
      <w:rPr>
        <w:rFonts w:ascii="Symbol" w:hAnsi="Symbol" w:hint="default"/>
      </w:rPr>
    </w:lvl>
    <w:lvl w:ilvl="4" w:tplc="6E1EE60E" w:tentative="1">
      <w:start w:val="1"/>
      <w:numFmt w:val="bullet"/>
      <w:lvlText w:val="o"/>
      <w:lvlJc w:val="left"/>
      <w:pPr>
        <w:tabs>
          <w:tab w:val="num" w:pos="3600"/>
        </w:tabs>
        <w:ind w:left="3600" w:hanging="360"/>
      </w:pPr>
      <w:rPr>
        <w:rFonts w:ascii="Courier New" w:hAnsi="Courier New" w:hint="default"/>
      </w:rPr>
    </w:lvl>
    <w:lvl w:ilvl="5" w:tplc="610A3D64" w:tentative="1">
      <w:start w:val="1"/>
      <w:numFmt w:val="bullet"/>
      <w:lvlText w:val=""/>
      <w:lvlJc w:val="left"/>
      <w:pPr>
        <w:tabs>
          <w:tab w:val="num" w:pos="4320"/>
        </w:tabs>
        <w:ind w:left="4320" w:hanging="360"/>
      </w:pPr>
      <w:rPr>
        <w:rFonts w:ascii="Wingdings" w:hAnsi="Wingdings" w:hint="default"/>
      </w:rPr>
    </w:lvl>
    <w:lvl w:ilvl="6" w:tplc="867235A8" w:tentative="1">
      <w:start w:val="1"/>
      <w:numFmt w:val="bullet"/>
      <w:lvlText w:val=""/>
      <w:lvlJc w:val="left"/>
      <w:pPr>
        <w:tabs>
          <w:tab w:val="num" w:pos="5040"/>
        </w:tabs>
        <w:ind w:left="5040" w:hanging="360"/>
      </w:pPr>
      <w:rPr>
        <w:rFonts w:ascii="Symbol" w:hAnsi="Symbol" w:hint="default"/>
      </w:rPr>
    </w:lvl>
    <w:lvl w:ilvl="7" w:tplc="BB82E374" w:tentative="1">
      <w:start w:val="1"/>
      <w:numFmt w:val="bullet"/>
      <w:lvlText w:val="o"/>
      <w:lvlJc w:val="left"/>
      <w:pPr>
        <w:tabs>
          <w:tab w:val="num" w:pos="5760"/>
        </w:tabs>
        <w:ind w:left="5760" w:hanging="360"/>
      </w:pPr>
      <w:rPr>
        <w:rFonts w:ascii="Courier New" w:hAnsi="Courier New" w:hint="default"/>
      </w:rPr>
    </w:lvl>
    <w:lvl w:ilvl="8" w:tplc="5FC6C8B6" w:tentative="1">
      <w:start w:val="1"/>
      <w:numFmt w:val="bullet"/>
      <w:lvlText w:val=""/>
      <w:lvlJc w:val="left"/>
      <w:pPr>
        <w:tabs>
          <w:tab w:val="num" w:pos="6480"/>
        </w:tabs>
        <w:ind w:left="6480" w:hanging="360"/>
      </w:pPr>
      <w:rPr>
        <w:rFonts w:ascii="Wingdings" w:hAnsi="Wingdings" w:hint="default"/>
      </w:rPr>
    </w:lvl>
  </w:abstractNum>
  <w:abstractNum w:abstractNumId="23" w15:restartNumberingAfterBreak="0">
    <w:nsid w:val="4DBB473E"/>
    <w:multiLevelType w:val="hybridMultilevel"/>
    <w:tmpl w:val="BA782D10"/>
    <w:lvl w:ilvl="0" w:tplc="99A4B000">
      <w:start w:val="5"/>
      <w:numFmt w:val="upperLetter"/>
      <w:lvlText w:val="%1."/>
      <w:lvlJc w:val="left"/>
      <w:pPr>
        <w:tabs>
          <w:tab w:val="num" w:pos="720"/>
        </w:tabs>
        <w:ind w:left="720" w:hanging="360"/>
      </w:pPr>
      <w:rPr>
        <w:rFonts w:hint="default"/>
      </w:rPr>
    </w:lvl>
    <w:lvl w:ilvl="1" w:tplc="99908FC2" w:tentative="1">
      <w:start w:val="1"/>
      <w:numFmt w:val="lowerLetter"/>
      <w:lvlText w:val="%2."/>
      <w:lvlJc w:val="left"/>
      <w:pPr>
        <w:tabs>
          <w:tab w:val="num" w:pos="1440"/>
        </w:tabs>
        <w:ind w:left="1440" w:hanging="360"/>
      </w:pPr>
    </w:lvl>
    <w:lvl w:ilvl="2" w:tplc="94FC287A" w:tentative="1">
      <w:start w:val="1"/>
      <w:numFmt w:val="lowerRoman"/>
      <w:lvlText w:val="%3."/>
      <w:lvlJc w:val="right"/>
      <w:pPr>
        <w:tabs>
          <w:tab w:val="num" w:pos="2160"/>
        </w:tabs>
        <w:ind w:left="2160" w:hanging="180"/>
      </w:pPr>
    </w:lvl>
    <w:lvl w:ilvl="3" w:tplc="435A5526" w:tentative="1">
      <w:start w:val="1"/>
      <w:numFmt w:val="decimal"/>
      <w:lvlText w:val="%4."/>
      <w:lvlJc w:val="left"/>
      <w:pPr>
        <w:tabs>
          <w:tab w:val="num" w:pos="2880"/>
        </w:tabs>
        <w:ind w:left="2880" w:hanging="360"/>
      </w:pPr>
    </w:lvl>
    <w:lvl w:ilvl="4" w:tplc="EFAAE3FC" w:tentative="1">
      <w:start w:val="1"/>
      <w:numFmt w:val="lowerLetter"/>
      <w:lvlText w:val="%5."/>
      <w:lvlJc w:val="left"/>
      <w:pPr>
        <w:tabs>
          <w:tab w:val="num" w:pos="3600"/>
        </w:tabs>
        <w:ind w:left="3600" w:hanging="360"/>
      </w:pPr>
    </w:lvl>
    <w:lvl w:ilvl="5" w:tplc="C81C88DA" w:tentative="1">
      <w:start w:val="1"/>
      <w:numFmt w:val="lowerRoman"/>
      <w:lvlText w:val="%6."/>
      <w:lvlJc w:val="right"/>
      <w:pPr>
        <w:tabs>
          <w:tab w:val="num" w:pos="4320"/>
        </w:tabs>
        <w:ind w:left="4320" w:hanging="180"/>
      </w:pPr>
    </w:lvl>
    <w:lvl w:ilvl="6" w:tplc="B366BCF4" w:tentative="1">
      <w:start w:val="1"/>
      <w:numFmt w:val="decimal"/>
      <w:lvlText w:val="%7."/>
      <w:lvlJc w:val="left"/>
      <w:pPr>
        <w:tabs>
          <w:tab w:val="num" w:pos="5040"/>
        </w:tabs>
        <w:ind w:left="5040" w:hanging="360"/>
      </w:pPr>
    </w:lvl>
    <w:lvl w:ilvl="7" w:tplc="4D4232F0" w:tentative="1">
      <w:start w:val="1"/>
      <w:numFmt w:val="lowerLetter"/>
      <w:lvlText w:val="%8."/>
      <w:lvlJc w:val="left"/>
      <w:pPr>
        <w:tabs>
          <w:tab w:val="num" w:pos="5760"/>
        </w:tabs>
        <w:ind w:left="5760" w:hanging="360"/>
      </w:pPr>
    </w:lvl>
    <w:lvl w:ilvl="8" w:tplc="A914F3A8" w:tentative="1">
      <w:start w:val="1"/>
      <w:numFmt w:val="lowerRoman"/>
      <w:lvlText w:val="%9."/>
      <w:lvlJc w:val="right"/>
      <w:pPr>
        <w:tabs>
          <w:tab w:val="num" w:pos="6480"/>
        </w:tabs>
        <w:ind w:left="6480" w:hanging="180"/>
      </w:pPr>
    </w:lvl>
  </w:abstractNum>
  <w:abstractNum w:abstractNumId="24" w15:restartNumberingAfterBreak="0">
    <w:nsid w:val="4F1F1D26"/>
    <w:multiLevelType w:val="hybridMultilevel"/>
    <w:tmpl w:val="2E749F0C"/>
    <w:lvl w:ilvl="0" w:tplc="F84407CA">
      <w:start w:val="1"/>
      <w:numFmt w:val="bullet"/>
      <w:lvlText w:val=""/>
      <w:lvlJc w:val="left"/>
      <w:pPr>
        <w:tabs>
          <w:tab w:val="num" w:pos="776"/>
        </w:tabs>
        <w:ind w:left="776" w:hanging="360"/>
      </w:pPr>
      <w:rPr>
        <w:rFonts w:ascii="Symbol" w:hAnsi="Symbol" w:hint="default"/>
      </w:rPr>
    </w:lvl>
    <w:lvl w:ilvl="1" w:tplc="4A423496" w:tentative="1">
      <w:start w:val="1"/>
      <w:numFmt w:val="bullet"/>
      <w:lvlText w:val="o"/>
      <w:lvlJc w:val="left"/>
      <w:pPr>
        <w:tabs>
          <w:tab w:val="num" w:pos="1496"/>
        </w:tabs>
        <w:ind w:left="1496" w:hanging="360"/>
      </w:pPr>
      <w:rPr>
        <w:rFonts w:ascii="Courier New" w:hAnsi="Courier New" w:hint="default"/>
      </w:rPr>
    </w:lvl>
    <w:lvl w:ilvl="2" w:tplc="E79E1AEA" w:tentative="1">
      <w:start w:val="1"/>
      <w:numFmt w:val="bullet"/>
      <w:lvlText w:val=""/>
      <w:lvlJc w:val="left"/>
      <w:pPr>
        <w:tabs>
          <w:tab w:val="num" w:pos="2216"/>
        </w:tabs>
        <w:ind w:left="2216" w:hanging="360"/>
      </w:pPr>
      <w:rPr>
        <w:rFonts w:ascii="Wingdings" w:hAnsi="Wingdings" w:hint="default"/>
      </w:rPr>
    </w:lvl>
    <w:lvl w:ilvl="3" w:tplc="CBA4F11C" w:tentative="1">
      <w:start w:val="1"/>
      <w:numFmt w:val="bullet"/>
      <w:lvlText w:val=""/>
      <w:lvlJc w:val="left"/>
      <w:pPr>
        <w:tabs>
          <w:tab w:val="num" w:pos="2936"/>
        </w:tabs>
        <w:ind w:left="2936" w:hanging="360"/>
      </w:pPr>
      <w:rPr>
        <w:rFonts w:ascii="Symbol" w:hAnsi="Symbol" w:hint="default"/>
      </w:rPr>
    </w:lvl>
    <w:lvl w:ilvl="4" w:tplc="518A8D4A" w:tentative="1">
      <w:start w:val="1"/>
      <w:numFmt w:val="bullet"/>
      <w:lvlText w:val="o"/>
      <w:lvlJc w:val="left"/>
      <w:pPr>
        <w:tabs>
          <w:tab w:val="num" w:pos="3656"/>
        </w:tabs>
        <w:ind w:left="3656" w:hanging="360"/>
      </w:pPr>
      <w:rPr>
        <w:rFonts w:ascii="Courier New" w:hAnsi="Courier New" w:hint="default"/>
      </w:rPr>
    </w:lvl>
    <w:lvl w:ilvl="5" w:tplc="D3447914" w:tentative="1">
      <w:start w:val="1"/>
      <w:numFmt w:val="bullet"/>
      <w:lvlText w:val=""/>
      <w:lvlJc w:val="left"/>
      <w:pPr>
        <w:tabs>
          <w:tab w:val="num" w:pos="4376"/>
        </w:tabs>
        <w:ind w:left="4376" w:hanging="360"/>
      </w:pPr>
      <w:rPr>
        <w:rFonts w:ascii="Wingdings" w:hAnsi="Wingdings" w:hint="default"/>
      </w:rPr>
    </w:lvl>
    <w:lvl w:ilvl="6" w:tplc="52F29534" w:tentative="1">
      <w:start w:val="1"/>
      <w:numFmt w:val="bullet"/>
      <w:lvlText w:val=""/>
      <w:lvlJc w:val="left"/>
      <w:pPr>
        <w:tabs>
          <w:tab w:val="num" w:pos="5096"/>
        </w:tabs>
        <w:ind w:left="5096" w:hanging="360"/>
      </w:pPr>
      <w:rPr>
        <w:rFonts w:ascii="Symbol" w:hAnsi="Symbol" w:hint="default"/>
      </w:rPr>
    </w:lvl>
    <w:lvl w:ilvl="7" w:tplc="4F6422AA" w:tentative="1">
      <w:start w:val="1"/>
      <w:numFmt w:val="bullet"/>
      <w:lvlText w:val="o"/>
      <w:lvlJc w:val="left"/>
      <w:pPr>
        <w:tabs>
          <w:tab w:val="num" w:pos="5816"/>
        </w:tabs>
        <w:ind w:left="5816" w:hanging="360"/>
      </w:pPr>
      <w:rPr>
        <w:rFonts w:ascii="Courier New" w:hAnsi="Courier New" w:hint="default"/>
      </w:rPr>
    </w:lvl>
    <w:lvl w:ilvl="8" w:tplc="4B2EBCEE" w:tentative="1">
      <w:start w:val="1"/>
      <w:numFmt w:val="bullet"/>
      <w:lvlText w:val=""/>
      <w:lvlJc w:val="left"/>
      <w:pPr>
        <w:tabs>
          <w:tab w:val="num" w:pos="6536"/>
        </w:tabs>
        <w:ind w:left="6536" w:hanging="360"/>
      </w:pPr>
      <w:rPr>
        <w:rFonts w:ascii="Wingdings" w:hAnsi="Wingdings" w:hint="default"/>
      </w:rPr>
    </w:lvl>
  </w:abstractNum>
  <w:abstractNum w:abstractNumId="25" w15:restartNumberingAfterBreak="0">
    <w:nsid w:val="52C80393"/>
    <w:multiLevelType w:val="hybridMultilevel"/>
    <w:tmpl w:val="7996087A"/>
    <w:lvl w:ilvl="0" w:tplc="76A4CCEE">
      <w:start w:val="1"/>
      <w:numFmt w:val="bullet"/>
      <w:lvlText w:val=""/>
      <w:lvlJc w:val="left"/>
      <w:pPr>
        <w:tabs>
          <w:tab w:val="num" w:pos="278"/>
        </w:tabs>
        <w:ind w:left="278" w:hanging="360"/>
      </w:pPr>
      <w:rPr>
        <w:rFonts w:ascii="Symbol" w:hAnsi="Symbol" w:hint="default"/>
      </w:rPr>
    </w:lvl>
    <w:lvl w:ilvl="1" w:tplc="6068D7B0" w:tentative="1">
      <w:start w:val="1"/>
      <w:numFmt w:val="bullet"/>
      <w:lvlText w:val="o"/>
      <w:lvlJc w:val="left"/>
      <w:pPr>
        <w:tabs>
          <w:tab w:val="num" w:pos="1440"/>
        </w:tabs>
        <w:ind w:left="1440" w:hanging="360"/>
      </w:pPr>
      <w:rPr>
        <w:rFonts w:ascii="Courier New" w:hAnsi="Courier New" w:hint="default"/>
      </w:rPr>
    </w:lvl>
    <w:lvl w:ilvl="2" w:tplc="39C46790" w:tentative="1">
      <w:start w:val="1"/>
      <w:numFmt w:val="bullet"/>
      <w:lvlText w:val=""/>
      <w:lvlJc w:val="left"/>
      <w:pPr>
        <w:tabs>
          <w:tab w:val="num" w:pos="2160"/>
        </w:tabs>
        <w:ind w:left="2160" w:hanging="360"/>
      </w:pPr>
      <w:rPr>
        <w:rFonts w:ascii="Wingdings" w:hAnsi="Wingdings" w:hint="default"/>
      </w:rPr>
    </w:lvl>
    <w:lvl w:ilvl="3" w:tplc="56E052C6" w:tentative="1">
      <w:start w:val="1"/>
      <w:numFmt w:val="bullet"/>
      <w:lvlText w:val=""/>
      <w:lvlJc w:val="left"/>
      <w:pPr>
        <w:tabs>
          <w:tab w:val="num" w:pos="2880"/>
        </w:tabs>
        <w:ind w:left="2880" w:hanging="360"/>
      </w:pPr>
      <w:rPr>
        <w:rFonts w:ascii="Symbol" w:hAnsi="Symbol" w:hint="default"/>
      </w:rPr>
    </w:lvl>
    <w:lvl w:ilvl="4" w:tplc="FD6CC408" w:tentative="1">
      <w:start w:val="1"/>
      <w:numFmt w:val="bullet"/>
      <w:lvlText w:val="o"/>
      <w:lvlJc w:val="left"/>
      <w:pPr>
        <w:tabs>
          <w:tab w:val="num" w:pos="3600"/>
        </w:tabs>
        <w:ind w:left="3600" w:hanging="360"/>
      </w:pPr>
      <w:rPr>
        <w:rFonts w:ascii="Courier New" w:hAnsi="Courier New" w:hint="default"/>
      </w:rPr>
    </w:lvl>
    <w:lvl w:ilvl="5" w:tplc="E3A845DE" w:tentative="1">
      <w:start w:val="1"/>
      <w:numFmt w:val="bullet"/>
      <w:lvlText w:val=""/>
      <w:lvlJc w:val="left"/>
      <w:pPr>
        <w:tabs>
          <w:tab w:val="num" w:pos="4320"/>
        </w:tabs>
        <w:ind w:left="4320" w:hanging="360"/>
      </w:pPr>
      <w:rPr>
        <w:rFonts w:ascii="Wingdings" w:hAnsi="Wingdings" w:hint="default"/>
      </w:rPr>
    </w:lvl>
    <w:lvl w:ilvl="6" w:tplc="D982D418" w:tentative="1">
      <w:start w:val="1"/>
      <w:numFmt w:val="bullet"/>
      <w:lvlText w:val=""/>
      <w:lvlJc w:val="left"/>
      <w:pPr>
        <w:tabs>
          <w:tab w:val="num" w:pos="5040"/>
        </w:tabs>
        <w:ind w:left="5040" w:hanging="360"/>
      </w:pPr>
      <w:rPr>
        <w:rFonts w:ascii="Symbol" w:hAnsi="Symbol" w:hint="default"/>
      </w:rPr>
    </w:lvl>
    <w:lvl w:ilvl="7" w:tplc="485A0400" w:tentative="1">
      <w:start w:val="1"/>
      <w:numFmt w:val="bullet"/>
      <w:lvlText w:val="o"/>
      <w:lvlJc w:val="left"/>
      <w:pPr>
        <w:tabs>
          <w:tab w:val="num" w:pos="5760"/>
        </w:tabs>
        <w:ind w:left="5760" w:hanging="360"/>
      </w:pPr>
      <w:rPr>
        <w:rFonts w:ascii="Courier New" w:hAnsi="Courier New" w:hint="default"/>
      </w:rPr>
    </w:lvl>
    <w:lvl w:ilvl="8" w:tplc="E86CF52E"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560C4365"/>
    <w:multiLevelType w:val="singleLevel"/>
    <w:tmpl w:val="FFFFFFFF"/>
    <w:lvl w:ilvl="0">
      <w:start w:val="1"/>
      <w:numFmt w:val="bullet"/>
      <w:lvlText w:val="-"/>
      <w:legacy w:legacy="1" w:legacySpace="0" w:legacyIndent="360"/>
      <w:lvlJc w:val="left"/>
      <w:pPr>
        <w:ind w:left="1800" w:hanging="360"/>
      </w:pPr>
    </w:lvl>
  </w:abstractNum>
  <w:abstractNum w:abstractNumId="27" w15:restartNumberingAfterBreak="0">
    <w:nsid w:val="5A3F65D8"/>
    <w:multiLevelType w:val="multilevel"/>
    <w:tmpl w:val="A02E932A"/>
    <w:numStyleLink w:val="BulletsAgency"/>
  </w:abstractNum>
  <w:abstractNum w:abstractNumId="28" w15:restartNumberingAfterBreak="0">
    <w:nsid w:val="5B45364D"/>
    <w:multiLevelType w:val="singleLevel"/>
    <w:tmpl w:val="CDFCF48C"/>
    <w:lvl w:ilvl="0">
      <w:start w:val="8"/>
      <w:numFmt w:val="decimal"/>
      <w:lvlText w:val="%1."/>
      <w:lvlJc w:val="left"/>
      <w:pPr>
        <w:tabs>
          <w:tab w:val="num" w:pos="570"/>
        </w:tabs>
        <w:ind w:left="570" w:hanging="570"/>
      </w:pPr>
      <w:rPr>
        <w:rFonts w:hint="default"/>
        <w:b/>
      </w:rPr>
    </w:lvl>
  </w:abstractNum>
  <w:abstractNum w:abstractNumId="29" w15:restartNumberingAfterBreak="0">
    <w:nsid w:val="5E0C3C1E"/>
    <w:multiLevelType w:val="hybridMultilevel"/>
    <w:tmpl w:val="BCC6941C"/>
    <w:lvl w:ilvl="0" w:tplc="34D2E40C">
      <w:start w:val="1"/>
      <w:numFmt w:val="upperLetter"/>
      <w:pStyle w:val="Style3"/>
      <w:suff w:val="space"/>
      <w:lvlText w:val="%1."/>
      <w:lvlJc w:val="left"/>
      <w:pPr>
        <w:ind w:left="0" w:firstLine="0"/>
      </w:pPr>
      <w:rPr>
        <w:rFonts w:hint="default"/>
      </w:rPr>
    </w:lvl>
    <w:lvl w:ilvl="1" w:tplc="59BCF548" w:tentative="1">
      <w:start w:val="1"/>
      <w:numFmt w:val="lowerLetter"/>
      <w:lvlText w:val="%2."/>
      <w:lvlJc w:val="left"/>
      <w:pPr>
        <w:ind w:left="1440" w:hanging="360"/>
      </w:pPr>
    </w:lvl>
    <w:lvl w:ilvl="2" w:tplc="5D0AC6C8" w:tentative="1">
      <w:start w:val="1"/>
      <w:numFmt w:val="lowerRoman"/>
      <w:lvlText w:val="%3."/>
      <w:lvlJc w:val="right"/>
      <w:pPr>
        <w:ind w:left="2160" w:hanging="180"/>
      </w:pPr>
    </w:lvl>
    <w:lvl w:ilvl="3" w:tplc="996421FA" w:tentative="1">
      <w:start w:val="1"/>
      <w:numFmt w:val="decimal"/>
      <w:lvlText w:val="%4."/>
      <w:lvlJc w:val="left"/>
      <w:pPr>
        <w:ind w:left="2880" w:hanging="360"/>
      </w:pPr>
    </w:lvl>
    <w:lvl w:ilvl="4" w:tplc="EEC8F39E" w:tentative="1">
      <w:start w:val="1"/>
      <w:numFmt w:val="lowerLetter"/>
      <w:lvlText w:val="%5."/>
      <w:lvlJc w:val="left"/>
      <w:pPr>
        <w:ind w:left="3600" w:hanging="360"/>
      </w:pPr>
    </w:lvl>
    <w:lvl w:ilvl="5" w:tplc="B3E61A58" w:tentative="1">
      <w:start w:val="1"/>
      <w:numFmt w:val="lowerRoman"/>
      <w:lvlText w:val="%6."/>
      <w:lvlJc w:val="right"/>
      <w:pPr>
        <w:ind w:left="4320" w:hanging="180"/>
      </w:pPr>
    </w:lvl>
    <w:lvl w:ilvl="6" w:tplc="114C01D0" w:tentative="1">
      <w:start w:val="1"/>
      <w:numFmt w:val="decimal"/>
      <w:lvlText w:val="%7."/>
      <w:lvlJc w:val="left"/>
      <w:pPr>
        <w:ind w:left="5040" w:hanging="360"/>
      </w:pPr>
    </w:lvl>
    <w:lvl w:ilvl="7" w:tplc="0AD029A8" w:tentative="1">
      <w:start w:val="1"/>
      <w:numFmt w:val="lowerLetter"/>
      <w:lvlText w:val="%8."/>
      <w:lvlJc w:val="left"/>
      <w:pPr>
        <w:ind w:left="5760" w:hanging="360"/>
      </w:pPr>
    </w:lvl>
    <w:lvl w:ilvl="8" w:tplc="89DC4C50" w:tentative="1">
      <w:start w:val="1"/>
      <w:numFmt w:val="lowerRoman"/>
      <w:lvlText w:val="%9."/>
      <w:lvlJc w:val="right"/>
      <w:pPr>
        <w:ind w:left="6480" w:hanging="180"/>
      </w:pPr>
    </w:lvl>
  </w:abstractNum>
  <w:abstractNum w:abstractNumId="30" w15:restartNumberingAfterBreak="0">
    <w:nsid w:val="630E67BF"/>
    <w:multiLevelType w:val="hybridMultilevel"/>
    <w:tmpl w:val="B1D854E2"/>
    <w:lvl w:ilvl="0" w:tplc="7934419A">
      <w:start w:val="1"/>
      <w:numFmt w:val="bullet"/>
      <w:lvlText w:val=""/>
      <w:lvlJc w:val="left"/>
      <w:pPr>
        <w:tabs>
          <w:tab w:val="num" w:pos="278"/>
        </w:tabs>
        <w:ind w:left="278" w:hanging="360"/>
      </w:pPr>
      <w:rPr>
        <w:rFonts w:ascii="Symbol" w:hAnsi="Symbol" w:hint="default"/>
      </w:rPr>
    </w:lvl>
    <w:lvl w:ilvl="1" w:tplc="0DF86082" w:tentative="1">
      <w:start w:val="1"/>
      <w:numFmt w:val="bullet"/>
      <w:lvlText w:val="o"/>
      <w:lvlJc w:val="left"/>
      <w:pPr>
        <w:tabs>
          <w:tab w:val="num" w:pos="1440"/>
        </w:tabs>
        <w:ind w:left="1440" w:hanging="360"/>
      </w:pPr>
      <w:rPr>
        <w:rFonts w:ascii="Courier New" w:hAnsi="Courier New" w:hint="default"/>
      </w:rPr>
    </w:lvl>
    <w:lvl w:ilvl="2" w:tplc="BF5A547E" w:tentative="1">
      <w:start w:val="1"/>
      <w:numFmt w:val="bullet"/>
      <w:lvlText w:val=""/>
      <w:lvlJc w:val="left"/>
      <w:pPr>
        <w:tabs>
          <w:tab w:val="num" w:pos="2160"/>
        </w:tabs>
        <w:ind w:left="2160" w:hanging="360"/>
      </w:pPr>
      <w:rPr>
        <w:rFonts w:ascii="Wingdings" w:hAnsi="Wingdings" w:hint="default"/>
      </w:rPr>
    </w:lvl>
    <w:lvl w:ilvl="3" w:tplc="CAFA73DC" w:tentative="1">
      <w:start w:val="1"/>
      <w:numFmt w:val="bullet"/>
      <w:lvlText w:val=""/>
      <w:lvlJc w:val="left"/>
      <w:pPr>
        <w:tabs>
          <w:tab w:val="num" w:pos="2880"/>
        </w:tabs>
        <w:ind w:left="2880" w:hanging="360"/>
      </w:pPr>
      <w:rPr>
        <w:rFonts w:ascii="Symbol" w:hAnsi="Symbol" w:hint="default"/>
      </w:rPr>
    </w:lvl>
    <w:lvl w:ilvl="4" w:tplc="5A0289B8" w:tentative="1">
      <w:start w:val="1"/>
      <w:numFmt w:val="bullet"/>
      <w:lvlText w:val="o"/>
      <w:lvlJc w:val="left"/>
      <w:pPr>
        <w:tabs>
          <w:tab w:val="num" w:pos="3600"/>
        </w:tabs>
        <w:ind w:left="3600" w:hanging="360"/>
      </w:pPr>
      <w:rPr>
        <w:rFonts w:ascii="Courier New" w:hAnsi="Courier New" w:hint="default"/>
      </w:rPr>
    </w:lvl>
    <w:lvl w:ilvl="5" w:tplc="ECE477FA" w:tentative="1">
      <w:start w:val="1"/>
      <w:numFmt w:val="bullet"/>
      <w:lvlText w:val=""/>
      <w:lvlJc w:val="left"/>
      <w:pPr>
        <w:tabs>
          <w:tab w:val="num" w:pos="4320"/>
        </w:tabs>
        <w:ind w:left="4320" w:hanging="360"/>
      </w:pPr>
      <w:rPr>
        <w:rFonts w:ascii="Wingdings" w:hAnsi="Wingdings" w:hint="default"/>
      </w:rPr>
    </w:lvl>
    <w:lvl w:ilvl="6" w:tplc="37FA0312" w:tentative="1">
      <w:start w:val="1"/>
      <w:numFmt w:val="bullet"/>
      <w:lvlText w:val=""/>
      <w:lvlJc w:val="left"/>
      <w:pPr>
        <w:tabs>
          <w:tab w:val="num" w:pos="5040"/>
        </w:tabs>
        <w:ind w:left="5040" w:hanging="360"/>
      </w:pPr>
      <w:rPr>
        <w:rFonts w:ascii="Symbol" w:hAnsi="Symbol" w:hint="default"/>
      </w:rPr>
    </w:lvl>
    <w:lvl w:ilvl="7" w:tplc="15C460B6" w:tentative="1">
      <w:start w:val="1"/>
      <w:numFmt w:val="bullet"/>
      <w:lvlText w:val="o"/>
      <w:lvlJc w:val="left"/>
      <w:pPr>
        <w:tabs>
          <w:tab w:val="num" w:pos="5760"/>
        </w:tabs>
        <w:ind w:left="5760" w:hanging="360"/>
      </w:pPr>
      <w:rPr>
        <w:rFonts w:ascii="Courier New" w:hAnsi="Courier New" w:hint="default"/>
      </w:rPr>
    </w:lvl>
    <w:lvl w:ilvl="8" w:tplc="7A266C4C"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658C02A1"/>
    <w:multiLevelType w:val="singleLevel"/>
    <w:tmpl w:val="E7D22186"/>
    <w:lvl w:ilvl="0">
      <w:start w:val="1"/>
      <w:numFmt w:val="upperRoman"/>
      <w:lvlText w:val="%1."/>
      <w:lvlJc w:val="left"/>
      <w:pPr>
        <w:tabs>
          <w:tab w:val="num" w:pos="720"/>
        </w:tabs>
        <w:ind w:left="360" w:hanging="360"/>
      </w:pPr>
    </w:lvl>
  </w:abstractNum>
  <w:abstractNum w:abstractNumId="32" w15:restartNumberingAfterBreak="0">
    <w:nsid w:val="68247730"/>
    <w:multiLevelType w:val="singleLevel"/>
    <w:tmpl w:val="6096C72A"/>
    <w:lvl w:ilvl="0">
      <w:start w:val="5"/>
      <w:numFmt w:val="decimal"/>
      <w:lvlText w:val="%1."/>
      <w:lvlJc w:val="left"/>
      <w:pPr>
        <w:tabs>
          <w:tab w:val="num" w:pos="570"/>
        </w:tabs>
        <w:ind w:left="570" w:hanging="570"/>
      </w:pPr>
      <w:rPr>
        <w:rFonts w:hint="default"/>
      </w:rPr>
    </w:lvl>
  </w:abstractNum>
  <w:abstractNum w:abstractNumId="33" w15:restartNumberingAfterBreak="0">
    <w:nsid w:val="6B014835"/>
    <w:multiLevelType w:val="multilevel"/>
    <w:tmpl w:val="CFACB26E"/>
    <w:lvl w:ilvl="0">
      <w:start w:val="4"/>
      <w:numFmt w:val="decimal"/>
      <w:lvlText w:val="%1"/>
      <w:lvlJc w:val="left"/>
      <w:pPr>
        <w:tabs>
          <w:tab w:val="num" w:pos="570"/>
        </w:tabs>
        <w:ind w:left="570" w:hanging="570"/>
      </w:pPr>
      <w:rPr>
        <w:rFonts w:hint="default"/>
      </w:rPr>
    </w:lvl>
    <w:lvl w:ilvl="1">
      <w:start w:val="8"/>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4" w15:restartNumberingAfterBreak="0">
    <w:nsid w:val="6BEB7447"/>
    <w:multiLevelType w:val="singleLevel"/>
    <w:tmpl w:val="FFFFFFFF"/>
    <w:lvl w:ilvl="0">
      <w:start w:val="1"/>
      <w:numFmt w:val="bullet"/>
      <w:lvlText w:val=""/>
      <w:legacy w:legacy="1" w:legacySpace="0" w:legacyIndent="283"/>
      <w:lvlJc w:val="left"/>
      <w:pPr>
        <w:ind w:left="283" w:hanging="283"/>
      </w:pPr>
      <w:rPr>
        <w:rFonts w:ascii="Symbol" w:hAnsi="Symbol" w:hint="default"/>
      </w:rPr>
    </w:lvl>
  </w:abstractNum>
  <w:abstractNum w:abstractNumId="35" w15:restartNumberingAfterBreak="0">
    <w:nsid w:val="6D941758"/>
    <w:multiLevelType w:val="singleLevel"/>
    <w:tmpl w:val="98907B74"/>
    <w:lvl w:ilvl="0">
      <w:start w:val="1"/>
      <w:numFmt w:val="decimal"/>
      <w:lvlText w:val="%1."/>
      <w:lvlJc w:val="left"/>
      <w:pPr>
        <w:tabs>
          <w:tab w:val="num" w:pos="360"/>
        </w:tabs>
        <w:ind w:left="360" w:hanging="360"/>
      </w:pPr>
      <w:rPr>
        <w:rFonts w:hint="default"/>
        <w:b/>
      </w:rPr>
    </w:lvl>
  </w:abstractNum>
  <w:abstractNum w:abstractNumId="36" w15:restartNumberingAfterBreak="0">
    <w:nsid w:val="6F0322F5"/>
    <w:multiLevelType w:val="hybridMultilevel"/>
    <w:tmpl w:val="9E4A1A9A"/>
    <w:lvl w:ilvl="0" w:tplc="95A8ED34">
      <w:start w:val="1"/>
      <w:numFmt w:val="decimal"/>
      <w:lvlText w:val="%1)"/>
      <w:lvlJc w:val="left"/>
      <w:pPr>
        <w:tabs>
          <w:tab w:val="num" w:pos="1069"/>
        </w:tabs>
        <w:ind w:left="1069" w:hanging="360"/>
      </w:pPr>
      <w:rPr>
        <w:rFonts w:hint="default"/>
      </w:rPr>
    </w:lvl>
    <w:lvl w:ilvl="1" w:tplc="04090019">
      <w:start w:val="1"/>
      <w:numFmt w:val="lowerLetter"/>
      <w:lvlText w:val="%2."/>
      <w:lvlJc w:val="left"/>
      <w:pPr>
        <w:tabs>
          <w:tab w:val="num" w:pos="1789"/>
        </w:tabs>
        <w:ind w:left="1789" w:hanging="360"/>
      </w:pPr>
    </w:lvl>
    <w:lvl w:ilvl="2" w:tplc="0409001B">
      <w:start w:val="1"/>
      <w:numFmt w:val="lowerRoman"/>
      <w:lvlText w:val="%3."/>
      <w:lvlJc w:val="right"/>
      <w:pPr>
        <w:tabs>
          <w:tab w:val="num" w:pos="2509"/>
        </w:tabs>
        <w:ind w:left="2509" w:hanging="180"/>
      </w:pPr>
    </w:lvl>
    <w:lvl w:ilvl="3" w:tplc="0409000F">
      <w:start w:val="1"/>
      <w:numFmt w:val="decimal"/>
      <w:lvlText w:val="%4."/>
      <w:lvlJc w:val="left"/>
      <w:pPr>
        <w:tabs>
          <w:tab w:val="num" w:pos="3229"/>
        </w:tabs>
        <w:ind w:left="3229" w:hanging="360"/>
      </w:pPr>
    </w:lvl>
    <w:lvl w:ilvl="4" w:tplc="04090019">
      <w:start w:val="1"/>
      <w:numFmt w:val="lowerLetter"/>
      <w:lvlText w:val="%5."/>
      <w:lvlJc w:val="left"/>
      <w:pPr>
        <w:tabs>
          <w:tab w:val="num" w:pos="3949"/>
        </w:tabs>
        <w:ind w:left="3949" w:hanging="360"/>
      </w:pPr>
    </w:lvl>
    <w:lvl w:ilvl="5" w:tplc="0409001B">
      <w:start w:val="1"/>
      <w:numFmt w:val="lowerRoman"/>
      <w:lvlText w:val="%6."/>
      <w:lvlJc w:val="right"/>
      <w:pPr>
        <w:tabs>
          <w:tab w:val="num" w:pos="4669"/>
        </w:tabs>
        <w:ind w:left="4669" w:hanging="180"/>
      </w:pPr>
    </w:lvl>
    <w:lvl w:ilvl="6" w:tplc="0409000F">
      <w:start w:val="1"/>
      <w:numFmt w:val="decimal"/>
      <w:lvlText w:val="%7."/>
      <w:lvlJc w:val="left"/>
      <w:pPr>
        <w:tabs>
          <w:tab w:val="num" w:pos="5389"/>
        </w:tabs>
        <w:ind w:left="5389" w:hanging="360"/>
      </w:pPr>
    </w:lvl>
    <w:lvl w:ilvl="7" w:tplc="04090019">
      <w:start w:val="1"/>
      <w:numFmt w:val="lowerLetter"/>
      <w:lvlText w:val="%8."/>
      <w:lvlJc w:val="left"/>
      <w:pPr>
        <w:tabs>
          <w:tab w:val="num" w:pos="6109"/>
        </w:tabs>
        <w:ind w:left="6109" w:hanging="360"/>
      </w:pPr>
    </w:lvl>
    <w:lvl w:ilvl="8" w:tplc="0409001B">
      <w:start w:val="1"/>
      <w:numFmt w:val="lowerRoman"/>
      <w:lvlText w:val="%9."/>
      <w:lvlJc w:val="right"/>
      <w:pPr>
        <w:tabs>
          <w:tab w:val="num" w:pos="6829"/>
        </w:tabs>
        <w:ind w:left="6829" w:hanging="180"/>
      </w:pPr>
    </w:lvl>
  </w:abstractNum>
  <w:abstractNum w:abstractNumId="37" w15:restartNumberingAfterBreak="0">
    <w:nsid w:val="71FB76EB"/>
    <w:multiLevelType w:val="hybridMultilevel"/>
    <w:tmpl w:val="CC66055E"/>
    <w:lvl w:ilvl="0" w:tplc="A2A0532A">
      <w:start w:val="1"/>
      <w:numFmt w:val="decimal"/>
      <w:lvlText w:val="%1."/>
      <w:lvlJc w:val="left"/>
      <w:pPr>
        <w:tabs>
          <w:tab w:val="num" w:pos="720"/>
        </w:tabs>
        <w:ind w:left="720" w:hanging="360"/>
      </w:pPr>
    </w:lvl>
    <w:lvl w:ilvl="1" w:tplc="C5A628CC" w:tentative="1">
      <w:start w:val="1"/>
      <w:numFmt w:val="lowerLetter"/>
      <w:lvlText w:val="%2."/>
      <w:lvlJc w:val="left"/>
      <w:pPr>
        <w:tabs>
          <w:tab w:val="num" w:pos="1440"/>
        </w:tabs>
        <w:ind w:left="1440" w:hanging="360"/>
      </w:pPr>
    </w:lvl>
    <w:lvl w:ilvl="2" w:tplc="8594F64A" w:tentative="1">
      <w:start w:val="1"/>
      <w:numFmt w:val="lowerRoman"/>
      <w:lvlText w:val="%3."/>
      <w:lvlJc w:val="right"/>
      <w:pPr>
        <w:tabs>
          <w:tab w:val="num" w:pos="2160"/>
        </w:tabs>
        <w:ind w:left="2160" w:hanging="180"/>
      </w:pPr>
    </w:lvl>
    <w:lvl w:ilvl="3" w:tplc="13DC5998" w:tentative="1">
      <w:start w:val="1"/>
      <w:numFmt w:val="decimal"/>
      <w:lvlText w:val="%4."/>
      <w:lvlJc w:val="left"/>
      <w:pPr>
        <w:tabs>
          <w:tab w:val="num" w:pos="2880"/>
        </w:tabs>
        <w:ind w:left="2880" w:hanging="360"/>
      </w:pPr>
    </w:lvl>
    <w:lvl w:ilvl="4" w:tplc="7D3C036E" w:tentative="1">
      <w:start w:val="1"/>
      <w:numFmt w:val="lowerLetter"/>
      <w:lvlText w:val="%5."/>
      <w:lvlJc w:val="left"/>
      <w:pPr>
        <w:tabs>
          <w:tab w:val="num" w:pos="3600"/>
        </w:tabs>
        <w:ind w:left="3600" w:hanging="360"/>
      </w:pPr>
    </w:lvl>
    <w:lvl w:ilvl="5" w:tplc="05980AD2" w:tentative="1">
      <w:start w:val="1"/>
      <w:numFmt w:val="lowerRoman"/>
      <w:lvlText w:val="%6."/>
      <w:lvlJc w:val="right"/>
      <w:pPr>
        <w:tabs>
          <w:tab w:val="num" w:pos="4320"/>
        </w:tabs>
        <w:ind w:left="4320" w:hanging="180"/>
      </w:pPr>
    </w:lvl>
    <w:lvl w:ilvl="6" w:tplc="6C66185C" w:tentative="1">
      <w:start w:val="1"/>
      <w:numFmt w:val="decimal"/>
      <w:lvlText w:val="%7."/>
      <w:lvlJc w:val="left"/>
      <w:pPr>
        <w:tabs>
          <w:tab w:val="num" w:pos="5040"/>
        </w:tabs>
        <w:ind w:left="5040" w:hanging="360"/>
      </w:pPr>
    </w:lvl>
    <w:lvl w:ilvl="7" w:tplc="C282AA54" w:tentative="1">
      <w:start w:val="1"/>
      <w:numFmt w:val="lowerLetter"/>
      <w:lvlText w:val="%8."/>
      <w:lvlJc w:val="left"/>
      <w:pPr>
        <w:tabs>
          <w:tab w:val="num" w:pos="5760"/>
        </w:tabs>
        <w:ind w:left="5760" w:hanging="360"/>
      </w:pPr>
    </w:lvl>
    <w:lvl w:ilvl="8" w:tplc="D23CE288" w:tentative="1">
      <w:start w:val="1"/>
      <w:numFmt w:val="lowerRoman"/>
      <w:lvlText w:val="%9."/>
      <w:lvlJc w:val="right"/>
      <w:pPr>
        <w:tabs>
          <w:tab w:val="num" w:pos="6480"/>
        </w:tabs>
        <w:ind w:left="6480" w:hanging="180"/>
      </w:pPr>
    </w:lvl>
  </w:abstractNum>
  <w:abstractNum w:abstractNumId="38" w15:restartNumberingAfterBreak="0">
    <w:nsid w:val="72087B01"/>
    <w:multiLevelType w:val="hybridMultilevel"/>
    <w:tmpl w:val="D4C290BC"/>
    <w:lvl w:ilvl="0" w:tplc="E67262D4">
      <w:start w:val="4"/>
      <w:numFmt w:val="upperLetter"/>
      <w:lvlText w:val="%1."/>
      <w:lvlJc w:val="left"/>
      <w:pPr>
        <w:tabs>
          <w:tab w:val="num" w:pos="930"/>
        </w:tabs>
        <w:ind w:left="930" w:hanging="570"/>
      </w:pPr>
      <w:rPr>
        <w:rFonts w:hint="default"/>
      </w:rPr>
    </w:lvl>
    <w:lvl w:ilvl="1" w:tplc="F2BA7F4C" w:tentative="1">
      <w:start w:val="1"/>
      <w:numFmt w:val="lowerLetter"/>
      <w:lvlText w:val="%2."/>
      <w:lvlJc w:val="left"/>
      <w:pPr>
        <w:tabs>
          <w:tab w:val="num" w:pos="1440"/>
        </w:tabs>
        <w:ind w:left="1440" w:hanging="360"/>
      </w:pPr>
    </w:lvl>
    <w:lvl w:ilvl="2" w:tplc="EBF6C432" w:tentative="1">
      <w:start w:val="1"/>
      <w:numFmt w:val="lowerRoman"/>
      <w:lvlText w:val="%3."/>
      <w:lvlJc w:val="right"/>
      <w:pPr>
        <w:tabs>
          <w:tab w:val="num" w:pos="2160"/>
        </w:tabs>
        <w:ind w:left="2160" w:hanging="180"/>
      </w:pPr>
    </w:lvl>
    <w:lvl w:ilvl="3" w:tplc="57DCF65C" w:tentative="1">
      <w:start w:val="1"/>
      <w:numFmt w:val="decimal"/>
      <w:lvlText w:val="%4."/>
      <w:lvlJc w:val="left"/>
      <w:pPr>
        <w:tabs>
          <w:tab w:val="num" w:pos="2880"/>
        </w:tabs>
        <w:ind w:left="2880" w:hanging="360"/>
      </w:pPr>
    </w:lvl>
    <w:lvl w:ilvl="4" w:tplc="CEBCBDE6" w:tentative="1">
      <w:start w:val="1"/>
      <w:numFmt w:val="lowerLetter"/>
      <w:lvlText w:val="%5."/>
      <w:lvlJc w:val="left"/>
      <w:pPr>
        <w:tabs>
          <w:tab w:val="num" w:pos="3600"/>
        </w:tabs>
        <w:ind w:left="3600" w:hanging="360"/>
      </w:pPr>
    </w:lvl>
    <w:lvl w:ilvl="5" w:tplc="A07089D0" w:tentative="1">
      <w:start w:val="1"/>
      <w:numFmt w:val="lowerRoman"/>
      <w:lvlText w:val="%6."/>
      <w:lvlJc w:val="right"/>
      <w:pPr>
        <w:tabs>
          <w:tab w:val="num" w:pos="4320"/>
        </w:tabs>
        <w:ind w:left="4320" w:hanging="180"/>
      </w:pPr>
    </w:lvl>
    <w:lvl w:ilvl="6" w:tplc="628ABFE6" w:tentative="1">
      <w:start w:val="1"/>
      <w:numFmt w:val="decimal"/>
      <w:lvlText w:val="%7."/>
      <w:lvlJc w:val="left"/>
      <w:pPr>
        <w:tabs>
          <w:tab w:val="num" w:pos="5040"/>
        </w:tabs>
        <w:ind w:left="5040" w:hanging="360"/>
      </w:pPr>
    </w:lvl>
    <w:lvl w:ilvl="7" w:tplc="95905576" w:tentative="1">
      <w:start w:val="1"/>
      <w:numFmt w:val="lowerLetter"/>
      <w:lvlText w:val="%8."/>
      <w:lvlJc w:val="left"/>
      <w:pPr>
        <w:tabs>
          <w:tab w:val="num" w:pos="5760"/>
        </w:tabs>
        <w:ind w:left="5760" w:hanging="360"/>
      </w:pPr>
    </w:lvl>
    <w:lvl w:ilvl="8" w:tplc="1060A4B4" w:tentative="1">
      <w:start w:val="1"/>
      <w:numFmt w:val="lowerRoman"/>
      <w:lvlText w:val="%9."/>
      <w:lvlJc w:val="right"/>
      <w:pPr>
        <w:tabs>
          <w:tab w:val="num" w:pos="6480"/>
        </w:tabs>
        <w:ind w:left="6480" w:hanging="180"/>
      </w:pPr>
    </w:lvl>
  </w:abstractNum>
  <w:abstractNum w:abstractNumId="39" w15:restartNumberingAfterBreak="0">
    <w:nsid w:val="75E1091A"/>
    <w:multiLevelType w:val="hybridMultilevel"/>
    <w:tmpl w:val="9D5C3D80"/>
    <w:lvl w:ilvl="0" w:tplc="77FEEE56">
      <w:start w:val="1"/>
      <w:numFmt w:val="decimal"/>
      <w:lvlText w:val="%1."/>
      <w:lvlJc w:val="left"/>
      <w:pPr>
        <w:ind w:left="720" w:hanging="360"/>
      </w:pPr>
    </w:lvl>
    <w:lvl w:ilvl="1" w:tplc="1424127E" w:tentative="1">
      <w:start w:val="1"/>
      <w:numFmt w:val="lowerLetter"/>
      <w:lvlText w:val="%2."/>
      <w:lvlJc w:val="left"/>
      <w:pPr>
        <w:ind w:left="1440" w:hanging="360"/>
      </w:pPr>
    </w:lvl>
    <w:lvl w:ilvl="2" w:tplc="AAC01064" w:tentative="1">
      <w:start w:val="1"/>
      <w:numFmt w:val="lowerRoman"/>
      <w:lvlText w:val="%3."/>
      <w:lvlJc w:val="right"/>
      <w:pPr>
        <w:ind w:left="2160" w:hanging="180"/>
      </w:pPr>
    </w:lvl>
    <w:lvl w:ilvl="3" w:tplc="3452B846" w:tentative="1">
      <w:start w:val="1"/>
      <w:numFmt w:val="decimal"/>
      <w:lvlText w:val="%4."/>
      <w:lvlJc w:val="left"/>
      <w:pPr>
        <w:ind w:left="2880" w:hanging="360"/>
      </w:pPr>
    </w:lvl>
    <w:lvl w:ilvl="4" w:tplc="CF4E6ECE" w:tentative="1">
      <w:start w:val="1"/>
      <w:numFmt w:val="lowerLetter"/>
      <w:lvlText w:val="%5."/>
      <w:lvlJc w:val="left"/>
      <w:pPr>
        <w:ind w:left="3600" w:hanging="360"/>
      </w:pPr>
    </w:lvl>
    <w:lvl w:ilvl="5" w:tplc="48EE3042" w:tentative="1">
      <w:start w:val="1"/>
      <w:numFmt w:val="lowerRoman"/>
      <w:lvlText w:val="%6."/>
      <w:lvlJc w:val="right"/>
      <w:pPr>
        <w:ind w:left="4320" w:hanging="180"/>
      </w:pPr>
    </w:lvl>
    <w:lvl w:ilvl="6" w:tplc="C922BFC8" w:tentative="1">
      <w:start w:val="1"/>
      <w:numFmt w:val="decimal"/>
      <w:lvlText w:val="%7."/>
      <w:lvlJc w:val="left"/>
      <w:pPr>
        <w:ind w:left="5040" w:hanging="360"/>
      </w:pPr>
    </w:lvl>
    <w:lvl w:ilvl="7" w:tplc="F4ECA972" w:tentative="1">
      <w:start w:val="1"/>
      <w:numFmt w:val="lowerLetter"/>
      <w:lvlText w:val="%8."/>
      <w:lvlJc w:val="left"/>
      <w:pPr>
        <w:ind w:left="5760" w:hanging="360"/>
      </w:pPr>
    </w:lvl>
    <w:lvl w:ilvl="8" w:tplc="19E48E62" w:tentative="1">
      <w:start w:val="1"/>
      <w:numFmt w:val="lowerRoman"/>
      <w:lvlText w:val="%9."/>
      <w:lvlJc w:val="right"/>
      <w:pPr>
        <w:ind w:left="6480" w:hanging="180"/>
      </w:pPr>
    </w:lvl>
  </w:abstractNum>
  <w:abstractNum w:abstractNumId="40" w15:restartNumberingAfterBreak="0">
    <w:nsid w:val="7A8A5987"/>
    <w:multiLevelType w:val="hybridMultilevel"/>
    <w:tmpl w:val="D73EEE10"/>
    <w:lvl w:ilvl="0" w:tplc="9BC8E024">
      <w:start w:val="1"/>
      <w:numFmt w:val="bullet"/>
      <w:lvlText w:val=""/>
      <w:lvlJc w:val="left"/>
      <w:pPr>
        <w:tabs>
          <w:tab w:val="num" w:pos="278"/>
        </w:tabs>
        <w:ind w:left="278" w:hanging="360"/>
      </w:pPr>
      <w:rPr>
        <w:rFonts w:ascii="Symbol" w:hAnsi="Symbol" w:hint="default"/>
      </w:rPr>
    </w:lvl>
    <w:lvl w:ilvl="1" w:tplc="5BAEAD4E">
      <w:start w:val="1"/>
      <w:numFmt w:val="bullet"/>
      <w:lvlText w:val="o"/>
      <w:lvlJc w:val="left"/>
      <w:pPr>
        <w:tabs>
          <w:tab w:val="num" w:pos="1440"/>
        </w:tabs>
        <w:ind w:left="1440" w:hanging="360"/>
      </w:pPr>
      <w:rPr>
        <w:rFonts w:ascii="Courier New" w:hAnsi="Courier New" w:hint="default"/>
      </w:rPr>
    </w:lvl>
    <w:lvl w:ilvl="2" w:tplc="2F3699E6" w:tentative="1">
      <w:start w:val="1"/>
      <w:numFmt w:val="bullet"/>
      <w:lvlText w:val=""/>
      <w:lvlJc w:val="left"/>
      <w:pPr>
        <w:tabs>
          <w:tab w:val="num" w:pos="2160"/>
        </w:tabs>
        <w:ind w:left="2160" w:hanging="360"/>
      </w:pPr>
      <w:rPr>
        <w:rFonts w:ascii="Wingdings" w:hAnsi="Wingdings" w:hint="default"/>
      </w:rPr>
    </w:lvl>
    <w:lvl w:ilvl="3" w:tplc="86AAAC5A" w:tentative="1">
      <w:start w:val="1"/>
      <w:numFmt w:val="bullet"/>
      <w:lvlText w:val=""/>
      <w:lvlJc w:val="left"/>
      <w:pPr>
        <w:tabs>
          <w:tab w:val="num" w:pos="2880"/>
        </w:tabs>
        <w:ind w:left="2880" w:hanging="360"/>
      </w:pPr>
      <w:rPr>
        <w:rFonts w:ascii="Symbol" w:hAnsi="Symbol" w:hint="default"/>
      </w:rPr>
    </w:lvl>
    <w:lvl w:ilvl="4" w:tplc="898AE280" w:tentative="1">
      <w:start w:val="1"/>
      <w:numFmt w:val="bullet"/>
      <w:lvlText w:val="o"/>
      <w:lvlJc w:val="left"/>
      <w:pPr>
        <w:tabs>
          <w:tab w:val="num" w:pos="3600"/>
        </w:tabs>
        <w:ind w:left="3600" w:hanging="360"/>
      </w:pPr>
      <w:rPr>
        <w:rFonts w:ascii="Courier New" w:hAnsi="Courier New" w:hint="default"/>
      </w:rPr>
    </w:lvl>
    <w:lvl w:ilvl="5" w:tplc="05ECB350" w:tentative="1">
      <w:start w:val="1"/>
      <w:numFmt w:val="bullet"/>
      <w:lvlText w:val=""/>
      <w:lvlJc w:val="left"/>
      <w:pPr>
        <w:tabs>
          <w:tab w:val="num" w:pos="4320"/>
        </w:tabs>
        <w:ind w:left="4320" w:hanging="360"/>
      </w:pPr>
      <w:rPr>
        <w:rFonts w:ascii="Wingdings" w:hAnsi="Wingdings" w:hint="default"/>
      </w:rPr>
    </w:lvl>
    <w:lvl w:ilvl="6" w:tplc="ADDC4B16" w:tentative="1">
      <w:start w:val="1"/>
      <w:numFmt w:val="bullet"/>
      <w:lvlText w:val=""/>
      <w:lvlJc w:val="left"/>
      <w:pPr>
        <w:tabs>
          <w:tab w:val="num" w:pos="5040"/>
        </w:tabs>
        <w:ind w:left="5040" w:hanging="360"/>
      </w:pPr>
      <w:rPr>
        <w:rFonts w:ascii="Symbol" w:hAnsi="Symbol" w:hint="default"/>
      </w:rPr>
    </w:lvl>
    <w:lvl w:ilvl="7" w:tplc="10422A32" w:tentative="1">
      <w:start w:val="1"/>
      <w:numFmt w:val="bullet"/>
      <w:lvlText w:val="o"/>
      <w:lvlJc w:val="left"/>
      <w:pPr>
        <w:tabs>
          <w:tab w:val="num" w:pos="5760"/>
        </w:tabs>
        <w:ind w:left="5760" w:hanging="360"/>
      </w:pPr>
      <w:rPr>
        <w:rFonts w:ascii="Courier New" w:hAnsi="Courier New" w:hint="default"/>
      </w:rPr>
    </w:lvl>
    <w:lvl w:ilvl="8" w:tplc="28E42A8E" w:tentative="1">
      <w:start w:val="1"/>
      <w:numFmt w:val="bullet"/>
      <w:lvlText w:val=""/>
      <w:lvlJc w:val="left"/>
      <w:pPr>
        <w:tabs>
          <w:tab w:val="num" w:pos="6480"/>
        </w:tabs>
        <w:ind w:left="6480" w:hanging="360"/>
      </w:pPr>
      <w:rPr>
        <w:rFonts w:ascii="Wingdings" w:hAnsi="Wingdings" w:hint="default"/>
      </w:rPr>
    </w:lvl>
  </w:abstractNum>
  <w:abstractNum w:abstractNumId="41" w15:restartNumberingAfterBreak="0">
    <w:nsid w:val="7E822616"/>
    <w:multiLevelType w:val="multilevel"/>
    <w:tmpl w:val="AFDADCCA"/>
    <w:lvl w:ilvl="0">
      <w:start w:val="6"/>
      <w:numFmt w:val="decimal"/>
      <w:lvlText w:val="%1"/>
      <w:lvlJc w:val="left"/>
      <w:pPr>
        <w:tabs>
          <w:tab w:val="num" w:pos="570"/>
        </w:tabs>
        <w:ind w:left="570" w:hanging="570"/>
      </w:pPr>
      <w:rPr>
        <w:rFonts w:hint="default"/>
      </w:rPr>
    </w:lvl>
    <w:lvl w:ilvl="1">
      <w:start w:val="5"/>
      <w:numFmt w:val="decimal"/>
      <w:lvlText w:val="%1.%2"/>
      <w:lvlJc w:val="left"/>
      <w:pPr>
        <w:tabs>
          <w:tab w:val="num" w:pos="570"/>
        </w:tabs>
        <w:ind w:left="570" w:hanging="57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num w:numId="1" w16cid:durableId="1819767197">
    <w:abstractNumId w:val="0"/>
    <w:lvlOverride w:ilvl="0">
      <w:lvl w:ilvl="0">
        <w:start w:val="1"/>
        <w:numFmt w:val="bullet"/>
        <w:lvlText w:val="-"/>
        <w:legacy w:legacy="1" w:legacySpace="0" w:legacyIndent="360"/>
        <w:lvlJc w:val="left"/>
        <w:pPr>
          <w:ind w:left="360" w:hanging="360"/>
        </w:pPr>
      </w:lvl>
    </w:lvlOverride>
  </w:num>
  <w:num w:numId="2" w16cid:durableId="1272854355">
    <w:abstractNumId w:val="0"/>
    <w:lvlOverride w:ilvl="0">
      <w:lvl w:ilvl="0">
        <w:start w:val="1"/>
        <w:numFmt w:val="bullet"/>
        <w:lvlText w:val=""/>
        <w:legacy w:legacy="1" w:legacySpace="0" w:legacyIndent="360"/>
        <w:lvlJc w:val="left"/>
        <w:pPr>
          <w:ind w:left="360" w:hanging="360"/>
        </w:pPr>
        <w:rPr>
          <w:rFonts w:ascii="Symbol" w:hAnsi="Symbol" w:hint="default"/>
        </w:rPr>
      </w:lvl>
    </w:lvlOverride>
  </w:num>
  <w:num w:numId="3" w16cid:durableId="367947845">
    <w:abstractNumId w:val="35"/>
  </w:num>
  <w:num w:numId="4" w16cid:durableId="1781558920">
    <w:abstractNumId w:val="34"/>
  </w:num>
  <w:num w:numId="5" w16cid:durableId="662666455">
    <w:abstractNumId w:val="14"/>
  </w:num>
  <w:num w:numId="6" w16cid:durableId="906257664">
    <w:abstractNumId w:val="26"/>
  </w:num>
  <w:num w:numId="7" w16cid:durableId="778723131">
    <w:abstractNumId w:val="21"/>
  </w:num>
  <w:num w:numId="8" w16cid:durableId="919755303">
    <w:abstractNumId w:val="9"/>
  </w:num>
  <w:num w:numId="9" w16cid:durableId="483815683">
    <w:abstractNumId w:val="32"/>
  </w:num>
  <w:num w:numId="10" w16cid:durableId="1065377348">
    <w:abstractNumId w:val="33"/>
  </w:num>
  <w:num w:numId="11" w16cid:durableId="1262571478">
    <w:abstractNumId w:val="17"/>
  </w:num>
  <w:num w:numId="12" w16cid:durableId="1371144902">
    <w:abstractNumId w:val="15"/>
  </w:num>
  <w:num w:numId="13" w16cid:durableId="233513033">
    <w:abstractNumId w:val="3"/>
  </w:num>
  <w:num w:numId="14" w16cid:durableId="1227453143">
    <w:abstractNumId w:val="31"/>
  </w:num>
  <w:num w:numId="15" w16cid:durableId="219828183">
    <w:abstractNumId w:val="20"/>
  </w:num>
  <w:num w:numId="16" w16cid:durableId="327103056">
    <w:abstractNumId w:val="37"/>
  </w:num>
  <w:num w:numId="17" w16cid:durableId="1071272441">
    <w:abstractNumId w:val="10"/>
  </w:num>
  <w:num w:numId="18" w16cid:durableId="1014766889">
    <w:abstractNumId w:val="1"/>
  </w:num>
  <w:num w:numId="19" w16cid:durableId="2006860171">
    <w:abstractNumId w:val="18"/>
  </w:num>
  <w:num w:numId="20" w16cid:durableId="607346515">
    <w:abstractNumId w:val="4"/>
  </w:num>
  <w:num w:numId="21" w16cid:durableId="645670469">
    <w:abstractNumId w:val="8"/>
  </w:num>
  <w:num w:numId="22" w16cid:durableId="1529417347">
    <w:abstractNumId w:val="28"/>
  </w:num>
  <w:num w:numId="23" w16cid:durableId="203560275">
    <w:abstractNumId w:val="38"/>
  </w:num>
  <w:num w:numId="24" w16cid:durableId="1297950958">
    <w:abstractNumId w:val="23"/>
  </w:num>
  <w:num w:numId="25" w16cid:durableId="1201210888">
    <w:abstractNumId w:val="11"/>
  </w:num>
  <w:num w:numId="26" w16cid:durableId="844057161">
    <w:abstractNumId w:val="13"/>
  </w:num>
  <w:num w:numId="27" w16cid:durableId="661590826">
    <w:abstractNumId w:val="6"/>
  </w:num>
  <w:num w:numId="28" w16cid:durableId="1441606836">
    <w:abstractNumId w:val="7"/>
  </w:num>
  <w:num w:numId="29" w16cid:durableId="2071003693">
    <w:abstractNumId w:val="24"/>
  </w:num>
  <w:num w:numId="30" w16cid:durableId="1870145323">
    <w:abstractNumId w:val="40"/>
  </w:num>
  <w:num w:numId="31" w16cid:durableId="1118572487">
    <w:abstractNumId w:val="41"/>
  </w:num>
  <w:num w:numId="32" w16cid:durableId="1843008708">
    <w:abstractNumId w:val="22"/>
  </w:num>
  <w:num w:numId="33" w16cid:durableId="1023628391">
    <w:abstractNumId w:val="30"/>
  </w:num>
  <w:num w:numId="34" w16cid:durableId="641227074">
    <w:abstractNumId w:val="25"/>
  </w:num>
  <w:num w:numId="35" w16cid:durableId="2067138940">
    <w:abstractNumId w:val="2"/>
  </w:num>
  <w:num w:numId="36" w16cid:durableId="2112583402">
    <w:abstractNumId w:val="5"/>
  </w:num>
  <w:num w:numId="37" w16cid:durableId="1411657434">
    <w:abstractNumId w:val="27"/>
  </w:num>
  <w:num w:numId="38" w16cid:durableId="715861809">
    <w:abstractNumId w:val="19"/>
  </w:num>
  <w:num w:numId="39" w16cid:durableId="1048844484">
    <w:abstractNumId w:val="39"/>
  </w:num>
  <w:num w:numId="40" w16cid:durableId="343020036">
    <w:abstractNumId w:val="29"/>
  </w:num>
  <w:num w:numId="41" w16cid:durableId="1740981099">
    <w:abstractNumId w:val="36"/>
  </w:num>
  <w:num w:numId="42" w16cid:durableId="619187989">
    <w:abstractNumId w:val="12"/>
  </w:num>
  <w:num w:numId="43" w16cid:durableId="1094671272">
    <w:abstractNumId w:val="1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567"/>
  <w:hyphenationZone w:val="425"/>
  <w:doNotHyphenateCaps/>
  <w:displayHorizontalDrawingGridEvery w:val="0"/>
  <w:displayVerticalDrawingGridEvery w:val="0"/>
  <w:doNotUseMarginsForDrawingGridOrigin/>
  <w:noPunctuationKerning/>
  <w:characterSpacingControl w:val="doNotCompress"/>
  <w:hdrShapeDefaults>
    <o:shapedefaults v:ext="edit" spidmax="2050"/>
  </w:hdrShapeDefaults>
  <w:footnotePr>
    <w:footnote w:id="-1"/>
    <w:footnote w:id="0"/>
  </w:footnotePr>
  <w:endnotePr>
    <w:numFmt w:val="decimal"/>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Registered" w:val="-1"/>
    <w:docVar w:name="Version" w:val="0"/>
  </w:docVars>
  <w:rsids>
    <w:rsidRoot w:val="00C114FF"/>
    <w:rsid w:val="00001C44"/>
    <w:rsid w:val="00007129"/>
    <w:rsid w:val="00021B82"/>
    <w:rsid w:val="00024777"/>
    <w:rsid w:val="00024E21"/>
    <w:rsid w:val="00027100"/>
    <w:rsid w:val="00032580"/>
    <w:rsid w:val="00036C50"/>
    <w:rsid w:val="00042C59"/>
    <w:rsid w:val="00052D2B"/>
    <w:rsid w:val="00054F55"/>
    <w:rsid w:val="000569A3"/>
    <w:rsid w:val="00057044"/>
    <w:rsid w:val="00062945"/>
    <w:rsid w:val="0007630A"/>
    <w:rsid w:val="000777B7"/>
    <w:rsid w:val="00080453"/>
    <w:rsid w:val="00080978"/>
    <w:rsid w:val="0008169A"/>
    <w:rsid w:val="00082200"/>
    <w:rsid w:val="00084E67"/>
    <w:rsid w:val="000860CE"/>
    <w:rsid w:val="00092A37"/>
    <w:rsid w:val="000938A6"/>
    <w:rsid w:val="00096E78"/>
    <w:rsid w:val="00097C1E"/>
    <w:rsid w:val="000A190D"/>
    <w:rsid w:val="000A1DF5"/>
    <w:rsid w:val="000A7699"/>
    <w:rsid w:val="000B309D"/>
    <w:rsid w:val="000B46FB"/>
    <w:rsid w:val="000B7873"/>
    <w:rsid w:val="000C02A1"/>
    <w:rsid w:val="000C1D4F"/>
    <w:rsid w:val="000C3ED7"/>
    <w:rsid w:val="000C55E6"/>
    <w:rsid w:val="000C5A56"/>
    <w:rsid w:val="000C687A"/>
    <w:rsid w:val="000C6EA2"/>
    <w:rsid w:val="000D512F"/>
    <w:rsid w:val="000D67D0"/>
    <w:rsid w:val="000E195C"/>
    <w:rsid w:val="000E3602"/>
    <w:rsid w:val="000E54AA"/>
    <w:rsid w:val="000E705A"/>
    <w:rsid w:val="000E7AF1"/>
    <w:rsid w:val="000F30B5"/>
    <w:rsid w:val="000F3755"/>
    <w:rsid w:val="000F38DA"/>
    <w:rsid w:val="000F44DB"/>
    <w:rsid w:val="000F5822"/>
    <w:rsid w:val="000F59B1"/>
    <w:rsid w:val="000F796B"/>
    <w:rsid w:val="0010031E"/>
    <w:rsid w:val="00100987"/>
    <w:rsid w:val="001012EB"/>
    <w:rsid w:val="001078D1"/>
    <w:rsid w:val="00111185"/>
    <w:rsid w:val="00111CE9"/>
    <w:rsid w:val="0011511E"/>
    <w:rsid w:val="00115782"/>
    <w:rsid w:val="00124F36"/>
    <w:rsid w:val="00125666"/>
    <w:rsid w:val="00125C80"/>
    <w:rsid w:val="0013220B"/>
    <w:rsid w:val="00135517"/>
    <w:rsid w:val="0013799F"/>
    <w:rsid w:val="00140698"/>
    <w:rsid w:val="00140DF6"/>
    <w:rsid w:val="00145C3F"/>
    <w:rsid w:val="00145D34"/>
    <w:rsid w:val="00146284"/>
    <w:rsid w:val="0014690F"/>
    <w:rsid w:val="0015098E"/>
    <w:rsid w:val="00156EDF"/>
    <w:rsid w:val="00164543"/>
    <w:rsid w:val="0016563B"/>
    <w:rsid w:val="001674D3"/>
    <w:rsid w:val="00172B3E"/>
    <w:rsid w:val="00175264"/>
    <w:rsid w:val="001752D6"/>
    <w:rsid w:val="00175C40"/>
    <w:rsid w:val="001803D2"/>
    <w:rsid w:val="0018228B"/>
    <w:rsid w:val="00185B50"/>
    <w:rsid w:val="0018625C"/>
    <w:rsid w:val="0018657D"/>
    <w:rsid w:val="00187A5D"/>
    <w:rsid w:val="00187DE7"/>
    <w:rsid w:val="00187E62"/>
    <w:rsid w:val="0019186C"/>
    <w:rsid w:val="00192045"/>
    <w:rsid w:val="00192D98"/>
    <w:rsid w:val="00193B14"/>
    <w:rsid w:val="00193E72"/>
    <w:rsid w:val="00195267"/>
    <w:rsid w:val="0019600B"/>
    <w:rsid w:val="0019686E"/>
    <w:rsid w:val="00196BE9"/>
    <w:rsid w:val="001A0E2C"/>
    <w:rsid w:val="001A10ED"/>
    <w:rsid w:val="001A28C9"/>
    <w:rsid w:val="001A34BC"/>
    <w:rsid w:val="001A5DDD"/>
    <w:rsid w:val="001B1C77"/>
    <w:rsid w:val="001B26EB"/>
    <w:rsid w:val="001B6F4A"/>
    <w:rsid w:val="001B7B77"/>
    <w:rsid w:val="001C1CFD"/>
    <w:rsid w:val="001C5288"/>
    <w:rsid w:val="001C5864"/>
    <w:rsid w:val="001C5B03"/>
    <w:rsid w:val="001C6980"/>
    <w:rsid w:val="001D34FF"/>
    <w:rsid w:val="001D4CE4"/>
    <w:rsid w:val="001D686E"/>
    <w:rsid w:val="001D6D96"/>
    <w:rsid w:val="001E0793"/>
    <w:rsid w:val="001E5621"/>
    <w:rsid w:val="001F2458"/>
    <w:rsid w:val="001F3239"/>
    <w:rsid w:val="001F3EF9"/>
    <w:rsid w:val="001F3FC8"/>
    <w:rsid w:val="001F473A"/>
    <w:rsid w:val="001F627D"/>
    <w:rsid w:val="001F6622"/>
    <w:rsid w:val="00200EFE"/>
    <w:rsid w:val="00200F1F"/>
    <w:rsid w:val="00200FBD"/>
    <w:rsid w:val="0020126C"/>
    <w:rsid w:val="002013C5"/>
    <w:rsid w:val="002066EC"/>
    <w:rsid w:val="002100FC"/>
    <w:rsid w:val="00211983"/>
    <w:rsid w:val="00211A90"/>
    <w:rsid w:val="00213313"/>
    <w:rsid w:val="002133C1"/>
    <w:rsid w:val="00213890"/>
    <w:rsid w:val="00214E52"/>
    <w:rsid w:val="002207C0"/>
    <w:rsid w:val="00221650"/>
    <w:rsid w:val="00221E0F"/>
    <w:rsid w:val="0022380D"/>
    <w:rsid w:val="00224B93"/>
    <w:rsid w:val="00225BA7"/>
    <w:rsid w:val="0023676E"/>
    <w:rsid w:val="002414B6"/>
    <w:rsid w:val="002420EB"/>
    <w:rsid w:val="002422EB"/>
    <w:rsid w:val="00242397"/>
    <w:rsid w:val="00246F13"/>
    <w:rsid w:val="00247A48"/>
    <w:rsid w:val="00250DD1"/>
    <w:rsid w:val="00251183"/>
    <w:rsid w:val="00251689"/>
    <w:rsid w:val="0025267C"/>
    <w:rsid w:val="00253B6B"/>
    <w:rsid w:val="00263C1F"/>
    <w:rsid w:val="00265656"/>
    <w:rsid w:val="002657F4"/>
    <w:rsid w:val="00265E77"/>
    <w:rsid w:val="00266155"/>
    <w:rsid w:val="002672BA"/>
    <w:rsid w:val="002714E1"/>
    <w:rsid w:val="0027270B"/>
    <w:rsid w:val="002727FD"/>
    <w:rsid w:val="00274B28"/>
    <w:rsid w:val="00274D17"/>
    <w:rsid w:val="00277CA6"/>
    <w:rsid w:val="00277D17"/>
    <w:rsid w:val="00282E7B"/>
    <w:rsid w:val="002838C8"/>
    <w:rsid w:val="002869EA"/>
    <w:rsid w:val="00290805"/>
    <w:rsid w:val="00290C2A"/>
    <w:rsid w:val="002931DD"/>
    <w:rsid w:val="00295140"/>
    <w:rsid w:val="0029740B"/>
    <w:rsid w:val="00297B2C"/>
    <w:rsid w:val="002A0E7C"/>
    <w:rsid w:val="002A21ED"/>
    <w:rsid w:val="002A3C6D"/>
    <w:rsid w:val="002A3F88"/>
    <w:rsid w:val="002A6C24"/>
    <w:rsid w:val="002A710D"/>
    <w:rsid w:val="002A7EDF"/>
    <w:rsid w:val="002B0F11"/>
    <w:rsid w:val="002B1394"/>
    <w:rsid w:val="002B2BB1"/>
    <w:rsid w:val="002B2E17"/>
    <w:rsid w:val="002B6560"/>
    <w:rsid w:val="002B6CC5"/>
    <w:rsid w:val="002B6EAC"/>
    <w:rsid w:val="002C3EBE"/>
    <w:rsid w:val="002C4565"/>
    <w:rsid w:val="002C55FF"/>
    <w:rsid w:val="002C592B"/>
    <w:rsid w:val="002C6C6C"/>
    <w:rsid w:val="002D2BB9"/>
    <w:rsid w:val="002D300D"/>
    <w:rsid w:val="002E0ADE"/>
    <w:rsid w:val="002E0CD4"/>
    <w:rsid w:val="002E1853"/>
    <w:rsid w:val="002E245A"/>
    <w:rsid w:val="002E3A90"/>
    <w:rsid w:val="002E46CC"/>
    <w:rsid w:val="002E4F48"/>
    <w:rsid w:val="002E56B6"/>
    <w:rsid w:val="002E62CB"/>
    <w:rsid w:val="002E66DF"/>
    <w:rsid w:val="002E6A6F"/>
    <w:rsid w:val="002E6DF1"/>
    <w:rsid w:val="002E6ED9"/>
    <w:rsid w:val="002F0957"/>
    <w:rsid w:val="002F41AD"/>
    <w:rsid w:val="002F43F6"/>
    <w:rsid w:val="002F6DAA"/>
    <w:rsid w:val="002F7068"/>
    <w:rsid w:val="002F71D5"/>
    <w:rsid w:val="003020BB"/>
    <w:rsid w:val="00302266"/>
    <w:rsid w:val="00304393"/>
    <w:rsid w:val="00305AB2"/>
    <w:rsid w:val="0031032B"/>
    <w:rsid w:val="00316C6D"/>
    <w:rsid w:val="00316E87"/>
    <w:rsid w:val="003174F6"/>
    <w:rsid w:val="0032453E"/>
    <w:rsid w:val="00325053"/>
    <w:rsid w:val="003256AC"/>
    <w:rsid w:val="0033129D"/>
    <w:rsid w:val="003320ED"/>
    <w:rsid w:val="00333BD2"/>
    <w:rsid w:val="0033480E"/>
    <w:rsid w:val="00337123"/>
    <w:rsid w:val="00340787"/>
    <w:rsid w:val="00341866"/>
    <w:rsid w:val="00342C0C"/>
    <w:rsid w:val="00342DBD"/>
    <w:rsid w:val="003432BA"/>
    <w:rsid w:val="00350286"/>
    <w:rsid w:val="00351DC7"/>
    <w:rsid w:val="003535E0"/>
    <w:rsid w:val="003543AC"/>
    <w:rsid w:val="00355D02"/>
    <w:rsid w:val="00361669"/>
    <w:rsid w:val="00366F56"/>
    <w:rsid w:val="003737C8"/>
    <w:rsid w:val="00374F69"/>
    <w:rsid w:val="0037589D"/>
    <w:rsid w:val="00376B07"/>
    <w:rsid w:val="00376BB1"/>
    <w:rsid w:val="00377E23"/>
    <w:rsid w:val="0038277C"/>
    <w:rsid w:val="003837F1"/>
    <w:rsid w:val="003838CF"/>
    <w:rsid w:val="003841FC"/>
    <w:rsid w:val="00385347"/>
    <w:rsid w:val="0038638B"/>
    <w:rsid w:val="00387B82"/>
    <w:rsid w:val="003909E0"/>
    <w:rsid w:val="00393E09"/>
    <w:rsid w:val="00395B15"/>
    <w:rsid w:val="00396026"/>
    <w:rsid w:val="003A0B64"/>
    <w:rsid w:val="003A16C9"/>
    <w:rsid w:val="003A30C8"/>
    <w:rsid w:val="003A31B9"/>
    <w:rsid w:val="003A3E2F"/>
    <w:rsid w:val="003A551B"/>
    <w:rsid w:val="003A58BD"/>
    <w:rsid w:val="003A6CCB"/>
    <w:rsid w:val="003A704F"/>
    <w:rsid w:val="003B10C4"/>
    <w:rsid w:val="003B37E3"/>
    <w:rsid w:val="003B48EB"/>
    <w:rsid w:val="003B5CD1"/>
    <w:rsid w:val="003C040C"/>
    <w:rsid w:val="003C33FF"/>
    <w:rsid w:val="003C478D"/>
    <w:rsid w:val="003C4F6F"/>
    <w:rsid w:val="003C5146"/>
    <w:rsid w:val="003C53F9"/>
    <w:rsid w:val="003C64A5"/>
    <w:rsid w:val="003D03CC"/>
    <w:rsid w:val="003D2295"/>
    <w:rsid w:val="003D378C"/>
    <w:rsid w:val="003D3893"/>
    <w:rsid w:val="003D39EC"/>
    <w:rsid w:val="003D4BB7"/>
    <w:rsid w:val="003E0116"/>
    <w:rsid w:val="003E10EE"/>
    <w:rsid w:val="003E26C3"/>
    <w:rsid w:val="003E6D93"/>
    <w:rsid w:val="003F0BC8"/>
    <w:rsid w:val="003F0D6C"/>
    <w:rsid w:val="003F0F26"/>
    <w:rsid w:val="003F12D9"/>
    <w:rsid w:val="003F1B4C"/>
    <w:rsid w:val="003F3CE6"/>
    <w:rsid w:val="003F677F"/>
    <w:rsid w:val="004008F6"/>
    <w:rsid w:val="00405951"/>
    <w:rsid w:val="0040595E"/>
    <w:rsid w:val="00407C22"/>
    <w:rsid w:val="00412BBE"/>
    <w:rsid w:val="00414B20"/>
    <w:rsid w:val="00414E19"/>
    <w:rsid w:val="0041628A"/>
    <w:rsid w:val="00417DE3"/>
    <w:rsid w:val="00420850"/>
    <w:rsid w:val="00422107"/>
    <w:rsid w:val="0042322E"/>
    <w:rsid w:val="00423968"/>
    <w:rsid w:val="00424454"/>
    <w:rsid w:val="00425D8C"/>
    <w:rsid w:val="00427054"/>
    <w:rsid w:val="004304B1"/>
    <w:rsid w:val="00432DA8"/>
    <w:rsid w:val="0043320A"/>
    <w:rsid w:val="004332E3"/>
    <w:rsid w:val="00434D01"/>
    <w:rsid w:val="004371A3"/>
    <w:rsid w:val="0044398B"/>
    <w:rsid w:val="00446960"/>
    <w:rsid w:val="00446F37"/>
    <w:rsid w:val="004518A6"/>
    <w:rsid w:val="00453E1D"/>
    <w:rsid w:val="00454589"/>
    <w:rsid w:val="00456ED0"/>
    <w:rsid w:val="00457550"/>
    <w:rsid w:val="00457B74"/>
    <w:rsid w:val="004611C6"/>
    <w:rsid w:val="00461B2A"/>
    <w:rsid w:val="004620A4"/>
    <w:rsid w:val="00465F6D"/>
    <w:rsid w:val="00470294"/>
    <w:rsid w:val="00471EBE"/>
    <w:rsid w:val="00474C50"/>
    <w:rsid w:val="004771F9"/>
    <w:rsid w:val="00482677"/>
    <w:rsid w:val="00484539"/>
    <w:rsid w:val="00486006"/>
    <w:rsid w:val="00486BAD"/>
    <w:rsid w:val="00486BBE"/>
    <w:rsid w:val="00486D37"/>
    <w:rsid w:val="00487123"/>
    <w:rsid w:val="00490BF3"/>
    <w:rsid w:val="00492AEB"/>
    <w:rsid w:val="00495A75"/>
    <w:rsid w:val="00495CAE"/>
    <w:rsid w:val="00496E34"/>
    <w:rsid w:val="004973C5"/>
    <w:rsid w:val="004A0652"/>
    <w:rsid w:val="004A1BD5"/>
    <w:rsid w:val="004A61E1"/>
    <w:rsid w:val="004A7C11"/>
    <w:rsid w:val="004A7CA7"/>
    <w:rsid w:val="004B1A75"/>
    <w:rsid w:val="004B2344"/>
    <w:rsid w:val="004B315D"/>
    <w:rsid w:val="004B55F3"/>
    <w:rsid w:val="004B5797"/>
    <w:rsid w:val="004B5DDC"/>
    <w:rsid w:val="004B798E"/>
    <w:rsid w:val="004C0078"/>
    <w:rsid w:val="004C2ABD"/>
    <w:rsid w:val="004C5F62"/>
    <w:rsid w:val="004C6BF1"/>
    <w:rsid w:val="004C6D53"/>
    <w:rsid w:val="004D00F9"/>
    <w:rsid w:val="004D3E58"/>
    <w:rsid w:val="004D6746"/>
    <w:rsid w:val="004D767B"/>
    <w:rsid w:val="004D7D8F"/>
    <w:rsid w:val="004E0F32"/>
    <w:rsid w:val="004E23A1"/>
    <w:rsid w:val="004E493C"/>
    <w:rsid w:val="004E623E"/>
    <w:rsid w:val="004E7092"/>
    <w:rsid w:val="004E7ECE"/>
    <w:rsid w:val="004F4DB1"/>
    <w:rsid w:val="004F6F64"/>
    <w:rsid w:val="005000D9"/>
    <w:rsid w:val="005004EC"/>
    <w:rsid w:val="005016A9"/>
    <w:rsid w:val="00503E71"/>
    <w:rsid w:val="00504C5A"/>
    <w:rsid w:val="00506AAE"/>
    <w:rsid w:val="00517756"/>
    <w:rsid w:val="005202C6"/>
    <w:rsid w:val="00523C53"/>
    <w:rsid w:val="005266FD"/>
    <w:rsid w:val="00527B8F"/>
    <w:rsid w:val="0054134B"/>
    <w:rsid w:val="005413B7"/>
    <w:rsid w:val="00542012"/>
    <w:rsid w:val="00542F4D"/>
    <w:rsid w:val="00543DF5"/>
    <w:rsid w:val="005441F4"/>
    <w:rsid w:val="00545A61"/>
    <w:rsid w:val="0055260D"/>
    <w:rsid w:val="005534B5"/>
    <w:rsid w:val="00555422"/>
    <w:rsid w:val="00555810"/>
    <w:rsid w:val="00557395"/>
    <w:rsid w:val="0055794C"/>
    <w:rsid w:val="00560ACA"/>
    <w:rsid w:val="00562DCA"/>
    <w:rsid w:val="0056568F"/>
    <w:rsid w:val="0057436C"/>
    <w:rsid w:val="00575DE3"/>
    <w:rsid w:val="00582578"/>
    <w:rsid w:val="00584ED7"/>
    <w:rsid w:val="005854EC"/>
    <w:rsid w:val="005858E4"/>
    <w:rsid w:val="0058621D"/>
    <w:rsid w:val="00592663"/>
    <w:rsid w:val="00597E39"/>
    <w:rsid w:val="005A4CBE"/>
    <w:rsid w:val="005A50E7"/>
    <w:rsid w:val="005B04A8"/>
    <w:rsid w:val="005B0EEB"/>
    <w:rsid w:val="005B0F20"/>
    <w:rsid w:val="005B1FD0"/>
    <w:rsid w:val="005B28AD"/>
    <w:rsid w:val="005B328D"/>
    <w:rsid w:val="005B3503"/>
    <w:rsid w:val="005B3EE7"/>
    <w:rsid w:val="005B497C"/>
    <w:rsid w:val="005B4DCD"/>
    <w:rsid w:val="005B4FAD"/>
    <w:rsid w:val="005C1E8E"/>
    <w:rsid w:val="005C276A"/>
    <w:rsid w:val="005C33EA"/>
    <w:rsid w:val="005D380C"/>
    <w:rsid w:val="005D6E04"/>
    <w:rsid w:val="005D7A12"/>
    <w:rsid w:val="005E1E1F"/>
    <w:rsid w:val="005E1FFD"/>
    <w:rsid w:val="005E53EE"/>
    <w:rsid w:val="005F042A"/>
    <w:rsid w:val="005F0542"/>
    <w:rsid w:val="005F0F72"/>
    <w:rsid w:val="005F1C1F"/>
    <w:rsid w:val="005F346D"/>
    <w:rsid w:val="005F38FB"/>
    <w:rsid w:val="005F779D"/>
    <w:rsid w:val="00602801"/>
    <w:rsid w:val="0060289F"/>
    <w:rsid w:val="00602D3B"/>
    <w:rsid w:val="0060326F"/>
    <w:rsid w:val="00603375"/>
    <w:rsid w:val="00606EA1"/>
    <w:rsid w:val="006112FD"/>
    <w:rsid w:val="006128F0"/>
    <w:rsid w:val="0061726B"/>
    <w:rsid w:val="00617B81"/>
    <w:rsid w:val="006237FF"/>
    <w:rsid w:val="0062387A"/>
    <w:rsid w:val="006306AC"/>
    <w:rsid w:val="006326D8"/>
    <w:rsid w:val="0063377D"/>
    <w:rsid w:val="006344BE"/>
    <w:rsid w:val="00634A66"/>
    <w:rsid w:val="006356EC"/>
    <w:rsid w:val="00640336"/>
    <w:rsid w:val="00640E67"/>
    <w:rsid w:val="00640FC9"/>
    <w:rsid w:val="006414D3"/>
    <w:rsid w:val="006432F2"/>
    <w:rsid w:val="006444DA"/>
    <w:rsid w:val="006475C2"/>
    <w:rsid w:val="0065320F"/>
    <w:rsid w:val="0065353B"/>
    <w:rsid w:val="00653D64"/>
    <w:rsid w:val="00654E13"/>
    <w:rsid w:val="00657042"/>
    <w:rsid w:val="00657C97"/>
    <w:rsid w:val="00660BAB"/>
    <w:rsid w:val="00667489"/>
    <w:rsid w:val="00667F8A"/>
    <w:rsid w:val="00670D44"/>
    <w:rsid w:val="00672E2C"/>
    <w:rsid w:val="00673639"/>
    <w:rsid w:val="00673F4C"/>
    <w:rsid w:val="0067611B"/>
    <w:rsid w:val="00676AFC"/>
    <w:rsid w:val="006807CD"/>
    <w:rsid w:val="006819D0"/>
    <w:rsid w:val="00682306"/>
    <w:rsid w:val="00682D43"/>
    <w:rsid w:val="00683ABD"/>
    <w:rsid w:val="006844E3"/>
    <w:rsid w:val="00685BAF"/>
    <w:rsid w:val="00690463"/>
    <w:rsid w:val="00692200"/>
    <w:rsid w:val="00693309"/>
    <w:rsid w:val="00693DE5"/>
    <w:rsid w:val="00696058"/>
    <w:rsid w:val="00696E94"/>
    <w:rsid w:val="006A0D03"/>
    <w:rsid w:val="006A12D9"/>
    <w:rsid w:val="006A41E9"/>
    <w:rsid w:val="006A68AD"/>
    <w:rsid w:val="006B12CB"/>
    <w:rsid w:val="006B2030"/>
    <w:rsid w:val="006B3A78"/>
    <w:rsid w:val="006B5916"/>
    <w:rsid w:val="006C4775"/>
    <w:rsid w:val="006C4F4A"/>
    <w:rsid w:val="006C5E80"/>
    <w:rsid w:val="006C78AB"/>
    <w:rsid w:val="006C7CEE"/>
    <w:rsid w:val="006D075E"/>
    <w:rsid w:val="006D09DC"/>
    <w:rsid w:val="006D3509"/>
    <w:rsid w:val="006D7503"/>
    <w:rsid w:val="006D7C6E"/>
    <w:rsid w:val="006E019D"/>
    <w:rsid w:val="006E0F5D"/>
    <w:rsid w:val="006E15A2"/>
    <w:rsid w:val="006E1C5E"/>
    <w:rsid w:val="006E25F2"/>
    <w:rsid w:val="006E2F95"/>
    <w:rsid w:val="006E49BF"/>
    <w:rsid w:val="006E4D4C"/>
    <w:rsid w:val="006E6EF3"/>
    <w:rsid w:val="006E7793"/>
    <w:rsid w:val="006F148B"/>
    <w:rsid w:val="006F3EC4"/>
    <w:rsid w:val="006F4F65"/>
    <w:rsid w:val="00701684"/>
    <w:rsid w:val="00705085"/>
    <w:rsid w:val="00705EAF"/>
    <w:rsid w:val="0070773E"/>
    <w:rsid w:val="007101CC"/>
    <w:rsid w:val="00715C55"/>
    <w:rsid w:val="00716DF7"/>
    <w:rsid w:val="007178F6"/>
    <w:rsid w:val="00717E68"/>
    <w:rsid w:val="00724658"/>
    <w:rsid w:val="00724E3B"/>
    <w:rsid w:val="00725EEA"/>
    <w:rsid w:val="007276B6"/>
    <w:rsid w:val="00730CE9"/>
    <w:rsid w:val="00730E5E"/>
    <w:rsid w:val="007318FE"/>
    <w:rsid w:val="0073373D"/>
    <w:rsid w:val="00734F4F"/>
    <w:rsid w:val="0073787C"/>
    <w:rsid w:val="007414DC"/>
    <w:rsid w:val="007439DB"/>
    <w:rsid w:val="00744F6D"/>
    <w:rsid w:val="00746F04"/>
    <w:rsid w:val="00751C3B"/>
    <w:rsid w:val="007542E0"/>
    <w:rsid w:val="007568D8"/>
    <w:rsid w:val="00765316"/>
    <w:rsid w:val="0076602C"/>
    <w:rsid w:val="007708C8"/>
    <w:rsid w:val="00772719"/>
    <w:rsid w:val="007741C3"/>
    <w:rsid w:val="0077719D"/>
    <w:rsid w:val="00780DF0"/>
    <w:rsid w:val="007810B7"/>
    <w:rsid w:val="00782F0F"/>
    <w:rsid w:val="0078367C"/>
    <w:rsid w:val="0078538F"/>
    <w:rsid w:val="00786BD1"/>
    <w:rsid w:val="00787482"/>
    <w:rsid w:val="007A286D"/>
    <w:rsid w:val="007A314D"/>
    <w:rsid w:val="007A352D"/>
    <w:rsid w:val="007A38DF"/>
    <w:rsid w:val="007A6DDD"/>
    <w:rsid w:val="007B00E5"/>
    <w:rsid w:val="007B051F"/>
    <w:rsid w:val="007B20CF"/>
    <w:rsid w:val="007B2499"/>
    <w:rsid w:val="007B72E1"/>
    <w:rsid w:val="007B783A"/>
    <w:rsid w:val="007C14F2"/>
    <w:rsid w:val="007C1B95"/>
    <w:rsid w:val="007C2447"/>
    <w:rsid w:val="007C3DF3"/>
    <w:rsid w:val="007C41C3"/>
    <w:rsid w:val="007C4BD3"/>
    <w:rsid w:val="007C4D3B"/>
    <w:rsid w:val="007C796D"/>
    <w:rsid w:val="007D1137"/>
    <w:rsid w:val="007D5A8C"/>
    <w:rsid w:val="007D73FB"/>
    <w:rsid w:val="007E2F2D"/>
    <w:rsid w:val="007E7856"/>
    <w:rsid w:val="007F1433"/>
    <w:rsid w:val="007F1491"/>
    <w:rsid w:val="007F2F03"/>
    <w:rsid w:val="00800DE0"/>
    <w:rsid w:val="00800FE0"/>
    <w:rsid w:val="008039A2"/>
    <w:rsid w:val="008066AD"/>
    <w:rsid w:val="008122C2"/>
    <w:rsid w:val="00814AF1"/>
    <w:rsid w:val="0081517F"/>
    <w:rsid w:val="00815370"/>
    <w:rsid w:val="0082153D"/>
    <w:rsid w:val="008255AA"/>
    <w:rsid w:val="00826A1C"/>
    <w:rsid w:val="00830FF3"/>
    <w:rsid w:val="008334BF"/>
    <w:rsid w:val="00833C53"/>
    <w:rsid w:val="00834273"/>
    <w:rsid w:val="008342E6"/>
    <w:rsid w:val="00836B8C"/>
    <w:rsid w:val="00840062"/>
    <w:rsid w:val="008410C5"/>
    <w:rsid w:val="008436F5"/>
    <w:rsid w:val="008448D9"/>
    <w:rsid w:val="00846C08"/>
    <w:rsid w:val="00850E2B"/>
    <w:rsid w:val="008530E7"/>
    <w:rsid w:val="00856BDB"/>
    <w:rsid w:val="0085708B"/>
    <w:rsid w:val="00857675"/>
    <w:rsid w:val="00857B2B"/>
    <w:rsid w:val="008610E2"/>
    <w:rsid w:val="008715E2"/>
    <w:rsid w:val="00872C48"/>
    <w:rsid w:val="0087443D"/>
    <w:rsid w:val="00875EC3"/>
    <w:rsid w:val="008763E7"/>
    <w:rsid w:val="008764A4"/>
    <w:rsid w:val="008808C5"/>
    <w:rsid w:val="00881A7C"/>
    <w:rsid w:val="00883C78"/>
    <w:rsid w:val="00885159"/>
    <w:rsid w:val="00885214"/>
    <w:rsid w:val="00886A5F"/>
    <w:rsid w:val="00887252"/>
    <w:rsid w:val="00887615"/>
    <w:rsid w:val="00890052"/>
    <w:rsid w:val="00892D5D"/>
    <w:rsid w:val="008947AE"/>
    <w:rsid w:val="00894E3A"/>
    <w:rsid w:val="00895A2F"/>
    <w:rsid w:val="0089675A"/>
    <w:rsid w:val="00896EBD"/>
    <w:rsid w:val="008A5665"/>
    <w:rsid w:val="008A5A2C"/>
    <w:rsid w:val="008B24A8"/>
    <w:rsid w:val="008B25E4"/>
    <w:rsid w:val="008B39EC"/>
    <w:rsid w:val="008B3D78"/>
    <w:rsid w:val="008B5FA0"/>
    <w:rsid w:val="008C261B"/>
    <w:rsid w:val="008C33DE"/>
    <w:rsid w:val="008C33E8"/>
    <w:rsid w:val="008C4FCA"/>
    <w:rsid w:val="008C57C2"/>
    <w:rsid w:val="008C7882"/>
    <w:rsid w:val="008D2261"/>
    <w:rsid w:val="008D4C28"/>
    <w:rsid w:val="008D577B"/>
    <w:rsid w:val="008D6B81"/>
    <w:rsid w:val="008D7A98"/>
    <w:rsid w:val="008E17C4"/>
    <w:rsid w:val="008E37A2"/>
    <w:rsid w:val="008E45C4"/>
    <w:rsid w:val="008E64B1"/>
    <w:rsid w:val="008E64FA"/>
    <w:rsid w:val="008E6BF8"/>
    <w:rsid w:val="008E74ED"/>
    <w:rsid w:val="008F46C7"/>
    <w:rsid w:val="008F4DEF"/>
    <w:rsid w:val="00903D0D"/>
    <w:rsid w:val="009048E1"/>
    <w:rsid w:val="0090598C"/>
    <w:rsid w:val="00907082"/>
    <w:rsid w:val="009071BB"/>
    <w:rsid w:val="00913885"/>
    <w:rsid w:val="00915ABF"/>
    <w:rsid w:val="00916C9E"/>
    <w:rsid w:val="00921CAD"/>
    <w:rsid w:val="009311ED"/>
    <w:rsid w:val="00931D41"/>
    <w:rsid w:val="0093200C"/>
    <w:rsid w:val="00933D18"/>
    <w:rsid w:val="009353B8"/>
    <w:rsid w:val="00935AFA"/>
    <w:rsid w:val="00937AA6"/>
    <w:rsid w:val="00940AF9"/>
    <w:rsid w:val="00941D46"/>
    <w:rsid w:val="00942221"/>
    <w:rsid w:val="00944A3D"/>
    <w:rsid w:val="00950D0B"/>
    <w:rsid w:val="00950FBB"/>
    <w:rsid w:val="00951118"/>
    <w:rsid w:val="0095122F"/>
    <w:rsid w:val="00953349"/>
    <w:rsid w:val="00953E4C"/>
    <w:rsid w:val="00954E0C"/>
    <w:rsid w:val="0095776D"/>
    <w:rsid w:val="009604D5"/>
    <w:rsid w:val="00961156"/>
    <w:rsid w:val="00964F03"/>
    <w:rsid w:val="00966B9E"/>
    <w:rsid w:val="00966F1F"/>
    <w:rsid w:val="0096755F"/>
    <w:rsid w:val="00967A2E"/>
    <w:rsid w:val="00975676"/>
    <w:rsid w:val="00976467"/>
    <w:rsid w:val="00976D32"/>
    <w:rsid w:val="009844F7"/>
    <w:rsid w:val="0098708A"/>
    <w:rsid w:val="009938F7"/>
    <w:rsid w:val="00995E2F"/>
    <w:rsid w:val="0099700F"/>
    <w:rsid w:val="009A05AA"/>
    <w:rsid w:val="009A2D5A"/>
    <w:rsid w:val="009A6509"/>
    <w:rsid w:val="009A67BD"/>
    <w:rsid w:val="009A6E2F"/>
    <w:rsid w:val="009B045C"/>
    <w:rsid w:val="009B205D"/>
    <w:rsid w:val="009B2969"/>
    <w:rsid w:val="009B2C7E"/>
    <w:rsid w:val="009B3085"/>
    <w:rsid w:val="009B6DBD"/>
    <w:rsid w:val="009C108A"/>
    <w:rsid w:val="009C2E47"/>
    <w:rsid w:val="009C32E4"/>
    <w:rsid w:val="009C6BFB"/>
    <w:rsid w:val="009D0C05"/>
    <w:rsid w:val="009D54F4"/>
    <w:rsid w:val="009E2C00"/>
    <w:rsid w:val="009E49AD"/>
    <w:rsid w:val="009E4CC5"/>
    <w:rsid w:val="009E66FE"/>
    <w:rsid w:val="009E70F4"/>
    <w:rsid w:val="009E72A3"/>
    <w:rsid w:val="009F05AB"/>
    <w:rsid w:val="009F1078"/>
    <w:rsid w:val="009F1AD2"/>
    <w:rsid w:val="009F2131"/>
    <w:rsid w:val="009F3687"/>
    <w:rsid w:val="00A00C78"/>
    <w:rsid w:val="00A038D2"/>
    <w:rsid w:val="00A0479E"/>
    <w:rsid w:val="00A07979"/>
    <w:rsid w:val="00A07EE5"/>
    <w:rsid w:val="00A107A9"/>
    <w:rsid w:val="00A11755"/>
    <w:rsid w:val="00A13BED"/>
    <w:rsid w:val="00A1797E"/>
    <w:rsid w:val="00A207FB"/>
    <w:rsid w:val="00A24016"/>
    <w:rsid w:val="00A265BF"/>
    <w:rsid w:val="00A26F44"/>
    <w:rsid w:val="00A275A1"/>
    <w:rsid w:val="00A30488"/>
    <w:rsid w:val="00A34FAB"/>
    <w:rsid w:val="00A367A6"/>
    <w:rsid w:val="00A42C43"/>
    <w:rsid w:val="00A4313D"/>
    <w:rsid w:val="00A44CC4"/>
    <w:rsid w:val="00A50120"/>
    <w:rsid w:val="00A52EB2"/>
    <w:rsid w:val="00A54E44"/>
    <w:rsid w:val="00A60351"/>
    <w:rsid w:val="00A61C6D"/>
    <w:rsid w:val="00A63015"/>
    <w:rsid w:val="00A6387B"/>
    <w:rsid w:val="00A66254"/>
    <w:rsid w:val="00A678B4"/>
    <w:rsid w:val="00A704A3"/>
    <w:rsid w:val="00A71A3D"/>
    <w:rsid w:val="00A75E23"/>
    <w:rsid w:val="00A82AA0"/>
    <w:rsid w:val="00A82F8A"/>
    <w:rsid w:val="00A84622"/>
    <w:rsid w:val="00A84BF0"/>
    <w:rsid w:val="00A9226B"/>
    <w:rsid w:val="00A93FA3"/>
    <w:rsid w:val="00A9575C"/>
    <w:rsid w:val="00A95B56"/>
    <w:rsid w:val="00A969AF"/>
    <w:rsid w:val="00A97567"/>
    <w:rsid w:val="00AA5B4C"/>
    <w:rsid w:val="00AB0949"/>
    <w:rsid w:val="00AB0D0F"/>
    <w:rsid w:val="00AB1A2E"/>
    <w:rsid w:val="00AB328A"/>
    <w:rsid w:val="00AB4918"/>
    <w:rsid w:val="00AB4BC8"/>
    <w:rsid w:val="00AB6BA7"/>
    <w:rsid w:val="00AB7BE8"/>
    <w:rsid w:val="00AD0710"/>
    <w:rsid w:val="00AD0981"/>
    <w:rsid w:val="00AD1CEA"/>
    <w:rsid w:val="00AD4AFA"/>
    <w:rsid w:val="00AD4DB9"/>
    <w:rsid w:val="00AD63C0"/>
    <w:rsid w:val="00AE07EE"/>
    <w:rsid w:val="00AE35B2"/>
    <w:rsid w:val="00AE6AA0"/>
    <w:rsid w:val="00AF1BD8"/>
    <w:rsid w:val="00AF5527"/>
    <w:rsid w:val="00B00CA4"/>
    <w:rsid w:val="00B01696"/>
    <w:rsid w:val="00B02494"/>
    <w:rsid w:val="00B03310"/>
    <w:rsid w:val="00B075D6"/>
    <w:rsid w:val="00B113B9"/>
    <w:rsid w:val="00B119A2"/>
    <w:rsid w:val="00B13B6D"/>
    <w:rsid w:val="00B177F2"/>
    <w:rsid w:val="00B201F1"/>
    <w:rsid w:val="00B25D4B"/>
    <w:rsid w:val="00B2603F"/>
    <w:rsid w:val="00B26659"/>
    <w:rsid w:val="00B304E7"/>
    <w:rsid w:val="00B318B6"/>
    <w:rsid w:val="00B32DC4"/>
    <w:rsid w:val="00B3499B"/>
    <w:rsid w:val="00B35BC3"/>
    <w:rsid w:val="00B41F47"/>
    <w:rsid w:val="00B44468"/>
    <w:rsid w:val="00B47762"/>
    <w:rsid w:val="00B51113"/>
    <w:rsid w:val="00B5634E"/>
    <w:rsid w:val="00B57E76"/>
    <w:rsid w:val="00B601C5"/>
    <w:rsid w:val="00B60AC9"/>
    <w:rsid w:val="00B64A09"/>
    <w:rsid w:val="00B67323"/>
    <w:rsid w:val="00B70293"/>
    <w:rsid w:val="00B715F2"/>
    <w:rsid w:val="00B728FD"/>
    <w:rsid w:val="00B72BBB"/>
    <w:rsid w:val="00B74071"/>
    <w:rsid w:val="00B7428E"/>
    <w:rsid w:val="00B7437E"/>
    <w:rsid w:val="00B74B67"/>
    <w:rsid w:val="00B75580"/>
    <w:rsid w:val="00B779AA"/>
    <w:rsid w:val="00B81C95"/>
    <w:rsid w:val="00B82330"/>
    <w:rsid w:val="00B82ED4"/>
    <w:rsid w:val="00B8424F"/>
    <w:rsid w:val="00B84B3A"/>
    <w:rsid w:val="00B86896"/>
    <w:rsid w:val="00B875A6"/>
    <w:rsid w:val="00B87FEC"/>
    <w:rsid w:val="00B90F3F"/>
    <w:rsid w:val="00B93E4C"/>
    <w:rsid w:val="00B94A1B"/>
    <w:rsid w:val="00BA5C89"/>
    <w:rsid w:val="00BB04EB"/>
    <w:rsid w:val="00BB18F9"/>
    <w:rsid w:val="00BB2539"/>
    <w:rsid w:val="00BB3089"/>
    <w:rsid w:val="00BB4CE2"/>
    <w:rsid w:val="00BB5EF0"/>
    <w:rsid w:val="00BB6724"/>
    <w:rsid w:val="00BB6FE1"/>
    <w:rsid w:val="00BC0EFB"/>
    <w:rsid w:val="00BC2E39"/>
    <w:rsid w:val="00BD2278"/>
    <w:rsid w:val="00BD2364"/>
    <w:rsid w:val="00BD28E3"/>
    <w:rsid w:val="00BD6C2B"/>
    <w:rsid w:val="00BD76B8"/>
    <w:rsid w:val="00BD7793"/>
    <w:rsid w:val="00BE117E"/>
    <w:rsid w:val="00BE3261"/>
    <w:rsid w:val="00BF00EF"/>
    <w:rsid w:val="00BF2CB6"/>
    <w:rsid w:val="00BF58FC"/>
    <w:rsid w:val="00BF77B3"/>
    <w:rsid w:val="00C01841"/>
    <w:rsid w:val="00C01F77"/>
    <w:rsid w:val="00C01FFC"/>
    <w:rsid w:val="00C05321"/>
    <w:rsid w:val="00C058B8"/>
    <w:rsid w:val="00C06AE4"/>
    <w:rsid w:val="00C11147"/>
    <w:rsid w:val="00C114FF"/>
    <w:rsid w:val="00C11D49"/>
    <w:rsid w:val="00C135E4"/>
    <w:rsid w:val="00C166EB"/>
    <w:rsid w:val="00C171A1"/>
    <w:rsid w:val="00C171A4"/>
    <w:rsid w:val="00C17F12"/>
    <w:rsid w:val="00C20734"/>
    <w:rsid w:val="00C210F5"/>
    <w:rsid w:val="00C21C1A"/>
    <w:rsid w:val="00C237E9"/>
    <w:rsid w:val="00C245DD"/>
    <w:rsid w:val="00C27AA4"/>
    <w:rsid w:val="00C300FF"/>
    <w:rsid w:val="00C32989"/>
    <w:rsid w:val="00C32B2C"/>
    <w:rsid w:val="00C36883"/>
    <w:rsid w:val="00C40928"/>
    <w:rsid w:val="00C40CFF"/>
    <w:rsid w:val="00C42697"/>
    <w:rsid w:val="00C43F01"/>
    <w:rsid w:val="00C444DB"/>
    <w:rsid w:val="00C47552"/>
    <w:rsid w:val="00C54ADB"/>
    <w:rsid w:val="00C56599"/>
    <w:rsid w:val="00C57A81"/>
    <w:rsid w:val="00C60193"/>
    <w:rsid w:val="00C634D4"/>
    <w:rsid w:val="00C63AA5"/>
    <w:rsid w:val="00C65071"/>
    <w:rsid w:val="00C6727C"/>
    <w:rsid w:val="00C6744C"/>
    <w:rsid w:val="00C73134"/>
    <w:rsid w:val="00C73F6D"/>
    <w:rsid w:val="00C74F6E"/>
    <w:rsid w:val="00C75F23"/>
    <w:rsid w:val="00C77FA4"/>
    <w:rsid w:val="00C77FB5"/>
    <w:rsid w:val="00C77FFA"/>
    <w:rsid w:val="00C80401"/>
    <w:rsid w:val="00C81C97"/>
    <w:rsid w:val="00C828CF"/>
    <w:rsid w:val="00C840C2"/>
    <w:rsid w:val="00C84101"/>
    <w:rsid w:val="00C8535F"/>
    <w:rsid w:val="00C86197"/>
    <w:rsid w:val="00C90EDA"/>
    <w:rsid w:val="00C94FBB"/>
    <w:rsid w:val="00C959E7"/>
    <w:rsid w:val="00CA0B67"/>
    <w:rsid w:val="00CA4542"/>
    <w:rsid w:val="00CB07EB"/>
    <w:rsid w:val="00CB731D"/>
    <w:rsid w:val="00CB787A"/>
    <w:rsid w:val="00CC1E65"/>
    <w:rsid w:val="00CC2F3F"/>
    <w:rsid w:val="00CC55EC"/>
    <w:rsid w:val="00CC567A"/>
    <w:rsid w:val="00CD223B"/>
    <w:rsid w:val="00CD2E49"/>
    <w:rsid w:val="00CD4059"/>
    <w:rsid w:val="00CD4E5A"/>
    <w:rsid w:val="00CD6AFD"/>
    <w:rsid w:val="00CE03CE"/>
    <w:rsid w:val="00CE0F5D"/>
    <w:rsid w:val="00CE1A6A"/>
    <w:rsid w:val="00CE1DCA"/>
    <w:rsid w:val="00CE57DD"/>
    <w:rsid w:val="00CF0DFF"/>
    <w:rsid w:val="00D028A9"/>
    <w:rsid w:val="00D033F6"/>
    <w:rsid w:val="00D0359D"/>
    <w:rsid w:val="00D04DED"/>
    <w:rsid w:val="00D1089A"/>
    <w:rsid w:val="00D116BD"/>
    <w:rsid w:val="00D14D0E"/>
    <w:rsid w:val="00D15280"/>
    <w:rsid w:val="00D2001A"/>
    <w:rsid w:val="00D20684"/>
    <w:rsid w:val="00D26B62"/>
    <w:rsid w:val="00D32624"/>
    <w:rsid w:val="00D32A07"/>
    <w:rsid w:val="00D3691A"/>
    <w:rsid w:val="00D377C3"/>
    <w:rsid w:val="00D377E2"/>
    <w:rsid w:val="00D403E9"/>
    <w:rsid w:val="00D41F6C"/>
    <w:rsid w:val="00D42DCB"/>
    <w:rsid w:val="00D45482"/>
    <w:rsid w:val="00D46DF2"/>
    <w:rsid w:val="00D47307"/>
    <w:rsid w:val="00D47674"/>
    <w:rsid w:val="00D50A2E"/>
    <w:rsid w:val="00D50CD9"/>
    <w:rsid w:val="00D5338C"/>
    <w:rsid w:val="00D55A5D"/>
    <w:rsid w:val="00D606B2"/>
    <w:rsid w:val="00D625A7"/>
    <w:rsid w:val="00D64074"/>
    <w:rsid w:val="00D65777"/>
    <w:rsid w:val="00D6719F"/>
    <w:rsid w:val="00D70933"/>
    <w:rsid w:val="00D728A0"/>
    <w:rsid w:val="00D75EBC"/>
    <w:rsid w:val="00D83661"/>
    <w:rsid w:val="00D84371"/>
    <w:rsid w:val="00D87CE8"/>
    <w:rsid w:val="00D91507"/>
    <w:rsid w:val="00D9216A"/>
    <w:rsid w:val="00D923FD"/>
    <w:rsid w:val="00D94DB6"/>
    <w:rsid w:val="00D97E7D"/>
    <w:rsid w:val="00DA25F6"/>
    <w:rsid w:val="00DA310C"/>
    <w:rsid w:val="00DB2C55"/>
    <w:rsid w:val="00DB3439"/>
    <w:rsid w:val="00DB3618"/>
    <w:rsid w:val="00DB468A"/>
    <w:rsid w:val="00DB573A"/>
    <w:rsid w:val="00DC071C"/>
    <w:rsid w:val="00DC2111"/>
    <w:rsid w:val="00DC2946"/>
    <w:rsid w:val="00DC550F"/>
    <w:rsid w:val="00DC64FD"/>
    <w:rsid w:val="00DD0C61"/>
    <w:rsid w:val="00DD53C3"/>
    <w:rsid w:val="00DD615F"/>
    <w:rsid w:val="00DD7448"/>
    <w:rsid w:val="00DE127F"/>
    <w:rsid w:val="00DE424A"/>
    <w:rsid w:val="00DE4419"/>
    <w:rsid w:val="00DE5BD8"/>
    <w:rsid w:val="00DE67C4"/>
    <w:rsid w:val="00DF0ACA"/>
    <w:rsid w:val="00DF2245"/>
    <w:rsid w:val="00DF2DDD"/>
    <w:rsid w:val="00DF4CE9"/>
    <w:rsid w:val="00DF537E"/>
    <w:rsid w:val="00DF77CF"/>
    <w:rsid w:val="00E026E8"/>
    <w:rsid w:val="00E060F7"/>
    <w:rsid w:val="00E14C47"/>
    <w:rsid w:val="00E16D03"/>
    <w:rsid w:val="00E22698"/>
    <w:rsid w:val="00E25B7C"/>
    <w:rsid w:val="00E27F42"/>
    <w:rsid w:val="00E3076B"/>
    <w:rsid w:val="00E3725B"/>
    <w:rsid w:val="00E434D1"/>
    <w:rsid w:val="00E43580"/>
    <w:rsid w:val="00E467FC"/>
    <w:rsid w:val="00E46D7E"/>
    <w:rsid w:val="00E5205F"/>
    <w:rsid w:val="00E56BF7"/>
    <w:rsid w:val="00E56CBB"/>
    <w:rsid w:val="00E57A7D"/>
    <w:rsid w:val="00E61950"/>
    <w:rsid w:val="00E61E51"/>
    <w:rsid w:val="00E6552A"/>
    <w:rsid w:val="00E6707D"/>
    <w:rsid w:val="00E70337"/>
    <w:rsid w:val="00E70E7C"/>
    <w:rsid w:val="00E71313"/>
    <w:rsid w:val="00E71FAD"/>
    <w:rsid w:val="00E72606"/>
    <w:rsid w:val="00E73C3E"/>
    <w:rsid w:val="00E74050"/>
    <w:rsid w:val="00E7686E"/>
    <w:rsid w:val="00E77619"/>
    <w:rsid w:val="00E811BF"/>
    <w:rsid w:val="00E811C5"/>
    <w:rsid w:val="00E82496"/>
    <w:rsid w:val="00E834CD"/>
    <w:rsid w:val="00E846DC"/>
    <w:rsid w:val="00E84E9D"/>
    <w:rsid w:val="00E86CEE"/>
    <w:rsid w:val="00E9168A"/>
    <w:rsid w:val="00E92E7E"/>
    <w:rsid w:val="00E935AF"/>
    <w:rsid w:val="00E95696"/>
    <w:rsid w:val="00EB0E20"/>
    <w:rsid w:val="00EB1A80"/>
    <w:rsid w:val="00EB1B0F"/>
    <w:rsid w:val="00EB2BDF"/>
    <w:rsid w:val="00EB457B"/>
    <w:rsid w:val="00EB67E4"/>
    <w:rsid w:val="00EC2AB1"/>
    <w:rsid w:val="00EC47C4"/>
    <w:rsid w:val="00EC4F3A"/>
    <w:rsid w:val="00EC5E74"/>
    <w:rsid w:val="00ED2DD1"/>
    <w:rsid w:val="00ED594D"/>
    <w:rsid w:val="00ED65FC"/>
    <w:rsid w:val="00ED75FB"/>
    <w:rsid w:val="00EE185A"/>
    <w:rsid w:val="00EE32C0"/>
    <w:rsid w:val="00EE36E1"/>
    <w:rsid w:val="00EE6228"/>
    <w:rsid w:val="00EE7AC7"/>
    <w:rsid w:val="00EE7B3F"/>
    <w:rsid w:val="00EF3A8A"/>
    <w:rsid w:val="00EF4C45"/>
    <w:rsid w:val="00EF5BDD"/>
    <w:rsid w:val="00F0000C"/>
    <w:rsid w:val="00F0054D"/>
    <w:rsid w:val="00F02467"/>
    <w:rsid w:val="00F04CA9"/>
    <w:rsid w:val="00F04D0E"/>
    <w:rsid w:val="00F10E62"/>
    <w:rsid w:val="00F12214"/>
    <w:rsid w:val="00F12565"/>
    <w:rsid w:val="00F12922"/>
    <w:rsid w:val="00F144BE"/>
    <w:rsid w:val="00F14ACA"/>
    <w:rsid w:val="00F17A0C"/>
    <w:rsid w:val="00F23927"/>
    <w:rsid w:val="00F26A05"/>
    <w:rsid w:val="00F307CE"/>
    <w:rsid w:val="00F343C8"/>
    <w:rsid w:val="00F354C5"/>
    <w:rsid w:val="00F37108"/>
    <w:rsid w:val="00F40449"/>
    <w:rsid w:val="00F432C2"/>
    <w:rsid w:val="00F45B8E"/>
    <w:rsid w:val="00F47BAA"/>
    <w:rsid w:val="00F520FE"/>
    <w:rsid w:val="00F52EAB"/>
    <w:rsid w:val="00F53DD2"/>
    <w:rsid w:val="00F54277"/>
    <w:rsid w:val="00F55A04"/>
    <w:rsid w:val="00F56B01"/>
    <w:rsid w:val="00F61A31"/>
    <w:rsid w:val="00F634C6"/>
    <w:rsid w:val="00F663E3"/>
    <w:rsid w:val="00F66F00"/>
    <w:rsid w:val="00F67A2D"/>
    <w:rsid w:val="00F67BFF"/>
    <w:rsid w:val="00F70A1B"/>
    <w:rsid w:val="00F72FDF"/>
    <w:rsid w:val="00F737C4"/>
    <w:rsid w:val="00F73854"/>
    <w:rsid w:val="00F75960"/>
    <w:rsid w:val="00F779DB"/>
    <w:rsid w:val="00F80C73"/>
    <w:rsid w:val="00F81E27"/>
    <w:rsid w:val="00F82526"/>
    <w:rsid w:val="00F84672"/>
    <w:rsid w:val="00F84802"/>
    <w:rsid w:val="00F85511"/>
    <w:rsid w:val="00F95A8C"/>
    <w:rsid w:val="00FA0242"/>
    <w:rsid w:val="00FA06FD"/>
    <w:rsid w:val="00FA2F9E"/>
    <w:rsid w:val="00FA515B"/>
    <w:rsid w:val="00FA5741"/>
    <w:rsid w:val="00FA6B90"/>
    <w:rsid w:val="00FA70F9"/>
    <w:rsid w:val="00FA74CB"/>
    <w:rsid w:val="00FB207A"/>
    <w:rsid w:val="00FB2163"/>
    <w:rsid w:val="00FB2886"/>
    <w:rsid w:val="00FB466E"/>
    <w:rsid w:val="00FB71E5"/>
    <w:rsid w:val="00FB7F85"/>
    <w:rsid w:val="00FC02F3"/>
    <w:rsid w:val="00FC060F"/>
    <w:rsid w:val="00FC2C0A"/>
    <w:rsid w:val="00FC3CCA"/>
    <w:rsid w:val="00FC7209"/>
    <w:rsid w:val="00FC752C"/>
    <w:rsid w:val="00FD0492"/>
    <w:rsid w:val="00FD13EC"/>
    <w:rsid w:val="00FD1E45"/>
    <w:rsid w:val="00FD4669"/>
    <w:rsid w:val="00FD4DA8"/>
    <w:rsid w:val="00FD4EEF"/>
    <w:rsid w:val="00FD5461"/>
    <w:rsid w:val="00FD6BDB"/>
    <w:rsid w:val="00FD6F00"/>
    <w:rsid w:val="00FD7B98"/>
    <w:rsid w:val="00FE05B8"/>
    <w:rsid w:val="00FF18D2"/>
    <w:rsid w:val="00FF22F5"/>
    <w:rsid w:val="00FF4664"/>
    <w:rsid w:val="00FF5E2D"/>
    <w:rsid w:val="00FF7577"/>
    <w:rsid w:val="00FF775B"/>
  </w:rsids>
  <m:mathPr>
    <m:mathFont m:val="Cambria Math"/>
    <m:brkBin m:val="before"/>
    <m:brkBinSub m:val="--"/>
    <m:smallFrac m:val="0"/>
    <m:dispDef/>
    <m:lMargin m:val="0"/>
    <m:rMargin m:val="0"/>
    <m:defJc m:val="centerGroup"/>
    <m:wrapRight/>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2E9A9DA6"/>
  <w15:chartTrackingRefBased/>
  <w15:docId w15:val="{1538FA39-084E-4C46-8AE2-BB38B0CE049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v-LV"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annotation text" w:uiPriority="99" w:qFormat="1"/>
    <w:lsdException w:name="caption" w:semiHidden="1" w:unhideWhenUsed="1" w:qFormat="1"/>
    <w:lsdException w:name="annotation reference" w:qFormat="1"/>
    <w:lsdException w:name="Title" w:qFormat="1"/>
    <w:lsdException w:name="Subtitle" w:qFormat="1"/>
    <w:lsdException w:name="Strong" w:qFormat="1"/>
    <w:lsdException w:name="Emphasis" w:qFormat="1"/>
    <w:lsdException w:name="HTML Variable" w:semiHidden="1" w:unhideWhenUsed="1"/>
    <w:lsdException w:name="Normal Table"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Smart Link" w:semiHidden="1" w:uiPriority="99" w:unhideWhenUsed="1"/>
  </w:latentStyles>
  <w:style w:type="paragraph" w:default="1" w:styleId="Normal">
    <w:name w:val="Normal"/>
    <w:qFormat/>
    <w:rsid w:val="003A6CCB"/>
    <w:pPr>
      <w:tabs>
        <w:tab w:val="left" w:pos="567"/>
      </w:tabs>
      <w:spacing w:line="260" w:lineRule="exact"/>
    </w:pPr>
    <w:rPr>
      <w:sz w:val="22"/>
      <w:lang w:eastAsia="en-US"/>
    </w:rPr>
  </w:style>
  <w:style w:type="paragraph" w:styleId="Heading1">
    <w:name w:val="heading 1"/>
    <w:basedOn w:val="Normal"/>
    <w:next w:val="Normal"/>
    <w:qFormat/>
    <w:pPr>
      <w:spacing w:before="240" w:after="120"/>
      <w:ind w:left="357" w:hanging="357"/>
      <w:outlineLvl w:val="0"/>
    </w:pPr>
    <w:rPr>
      <w:b/>
      <w:caps/>
      <w:sz w:val="26"/>
    </w:rPr>
  </w:style>
  <w:style w:type="paragraph" w:styleId="Heading2">
    <w:name w:val="heading 2"/>
    <w:basedOn w:val="Normal"/>
    <w:next w:val="Normal"/>
    <w:qFormat/>
    <w:pPr>
      <w:keepNext/>
      <w:spacing w:before="240" w:after="60"/>
      <w:outlineLvl w:val="1"/>
    </w:pPr>
    <w:rPr>
      <w:rFonts w:ascii="Helvetica" w:hAnsi="Helvetica"/>
      <w:b/>
      <w:i/>
      <w:sz w:val="24"/>
    </w:rPr>
  </w:style>
  <w:style w:type="paragraph" w:styleId="Heading3">
    <w:name w:val="heading 3"/>
    <w:basedOn w:val="Normal"/>
    <w:next w:val="Normal"/>
    <w:qFormat/>
    <w:pPr>
      <w:keepNext/>
      <w:keepLines/>
      <w:spacing w:before="120" w:after="80"/>
      <w:outlineLvl w:val="2"/>
    </w:pPr>
    <w:rPr>
      <w:b/>
      <w:kern w:val="28"/>
      <w:sz w:val="24"/>
    </w:rPr>
  </w:style>
  <w:style w:type="paragraph" w:styleId="Heading4">
    <w:name w:val="heading 4"/>
    <w:basedOn w:val="Normal"/>
    <w:next w:val="Normal"/>
    <w:qFormat/>
    <w:pPr>
      <w:keepNext/>
      <w:tabs>
        <w:tab w:val="clear" w:pos="567"/>
      </w:tabs>
      <w:outlineLvl w:val="3"/>
    </w:pPr>
    <w:rPr>
      <w:b/>
      <w:noProof/>
    </w:rPr>
  </w:style>
  <w:style w:type="paragraph" w:styleId="Heading5">
    <w:name w:val="heading 5"/>
    <w:basedOn w:val="Normal"/>
    <w:next w:val="Normal"/>
    <w:qFormat/>
    <w:pPr>
      <w:keepNext/>
      <w:tabs>
        <w:tab w:val="clear" w:pos="567"/>
      </w:tabs>
      <w:jc w:val="center"/>
      <w:outlineLvl w:val="4"/>
    </w:pPr>
    <w:rPr>
      <w:b/>
      <w:noProof/>
    </w:rPr>
  </w:style>
  <w:style w:type="paragraph" w:styleId="Heading6">
    <w:name w:val="heading 6"/>
    <w:basedOn w:val="Normal"/>
    <w:next w:val="Normal"/>
    <w:qFormat/>
    <w:pPr>
      <w:keepNext/>
      <w:tabs>
        <w:tab w:val="left" w:pos="-720"/>
        <w:tab w:val="left" w:pos="4536"/>
      </w:tabs>
      <w:suppressAutoHyphens/>
      <w:outlineLvl w:val="5"/>
    </w:pPr>
    <w:rPr>
      <w:i/>
    </w:rPr>
  </w:style>
  <w:style w:type="paragraph" w:styleId="Heading7">
    <w:name w:val="heading 7"/>
    <w:basedOn w:val="Normal"/>
    <w:next w:val="Normal"/>
    <w:qFormat/>
    <w:pPr>
      <w:keepNext/>
      <w:tabs>
        <w:tab w:val="left" w:pos="-720"/>
        <w:tab w:val="left" w:pos="4536"/>
      </w:tabs>
      <w:suppressAutoHyphens/>
      <w:jc w:val="both"/>
      <w:outlineLvl w:val="6"/>
    </w:pPr>
    <w:rPr>
      <w:i/>
    </w:rPr>
  </w:style>
  <w:style w:type="paragraph" w:styleId="Heading8">
    <w:name w:val="heading 8"/>
    <w:basedOn w:val="Normal"/>
    <w:next w:val="Normal"/>
    <w:qFormat/>
    <w:pPr>
      <w:keepNext/>
      <w:tabs>
        <w:tab w:val="clear" w:pos="567"/>
      </w:tabs>
      <w:ind w:right="-318"/>
      <w:outlineLvl w:val="7"/>
    </w:pPr>
    <w:rPr>
      <w:b/>
    </w:rPr>
  </w:style>
  <w:style w:type="paragraph" w:styleId="Heading9">
    <w:name w:val="heading 9"/>
    <w:basedOn w:val="Normal"/>
    <w:next w:val="Normal"/>
    <w:qFormat/>
    <w:pPr>
      <w:keepNext/>
      <w:tabs>
        <w:tab w:val="clear" w:pos="567"/>
      </w:tabs>
      <w:ind w:left="2268" w:right="1711" w:hanging="567"/>
      <w:outlineLvl w:val="8"/>
    </w:pPr>
    <w:rPr>
      <w: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153"/>
        <w:tab w:val="right" w:pos="8306"/>
      </w:tabs>
      <w:spacing w:line="240" w:lineRule="auto"/>
    </w:pPr>
    <w:rPr>
      <w:rFonts w:ascii="Helvetica" w:hAnsi="Helvetica"/>
      <w:sz w:val="20"/>
    </w:rPr>
  </w:style>
  <w:style w:type="paragraph" w:styleId="Footer">
    <w:name w:val="footer"/>
    <w:basedOn w:val="Normal"/>
    <w:pPr>
      <w:tabs>
        <w:tab w:val="clear" w:pos="567"/>
        <w:tab w:val="center" w:pos="4536"/>
        <w:tab w:val="center" w:pos="8930"/>
      </w:tabs>
      <w:spacing w:line="240" w:lineRule="auto"/>
    </w:pPr>
    <w:rPr>
      <w:rFonts w:ascii="Helvetica" w:hAnsi="Helvetica"/>
      <w:sz w:val="16"/>
    </w:rPr>
  </w:style>
  <w:style w:type="paragraph" w:styleId="TOC9">
    <w:name w:val="toc 9"/>
    <w:basedOn w:val="Normal"/>
    <w:next w:val="Normal"/>
    <w:semiHidden/>
    <w:pPr>
      <w:tabs>
        <w:tab w:val="clear" w:pos="567"/>
      </w:tabs>
      <w:ind w:left="1760"/>
    </w:pPr>
  </w:style>
  <w:style w:type="character" w:styleId="EndnoteReference">
    <w:name w:val="endnote reference"/>
    <w:semiHidden/>
    <w:rPr>
      <w:vertAlign w:val="superscript"/>
    </w:rPr>
  </w:style>
  <w:style w:type="character" w:styleId="FootnoteReference">
    <w:name w:val="footnote reference"/>
    <w:semiHidden/>
    <w:rPr>
      <w:vertAlign w:val="superscript"/>
    </w:rPr>
  </w:style>
  <w:style w:type="paragraph" w:styleId="FootnoteText">
    <w:name w:val="footnote text"/>
    <w:basedOn w:val="Normal"/>
    <w:semiHidden/>
    <w:pPr>
      <w:tabs>
        <w:tab w:val="clear" w:pos="567"/>
      </w:tabs>
      <w:spacing w:line="240" w:lineRule="auto"/>
      <w:jc w:val="both"/>
    </w:pPr>
    <w:rPr>
      <w:sz w:val="20"/>
    </w:rPr>
  </w:style>
  <w:style w:type="paragraph" w:styleId="BodyText">
    <w:name w:val="Body Text"/>
    <w:basedOn w:val="Normal"/>
    <w:pPr>
      <w:tabs>
        <w:tab w:val="clear" w:pos="567"/>
      </w:tabs>
      <w:spacing w:line="240" w:lineRule="auto"/>
      <w:jc w:val="both"/>
    </w:pPr>
  </w:style>
  <w:style w:type="paragraph" w:styleId="BlockText">
    <w:name w:val="Block Text"/>
    <w:basedOn w:val="Normal"/>
    <w:pPr>
      <w:tabs>
        <w:tab w:val="clear" w:pos="567"/>
      </w:tabs>
      <w:ind w:left="2268" w:right="1711" w:hanging="567"/>
    </w:pPr>
    <w:rPr>
      <w:b/>
    </w:rPr>
  </w:style>
  <w:style w:type="paragraph" w:styleId="BodyText2">
    <w:name w:val="Body Text 2"/>
    <w:basedOn w:val="Normal"/>
    <w:pPr>
      <w:tabs>
        <w:tab w:val="clear" w:pos="567"/>
      </w:tabs>
      <w:spacing w:line="240" w:lineRule="auto"/>
    </w:pPr>
    <w:rPr>
      <w:i/>
      <w:color w:val="008000"/>
    </w:rPr>
  </w:style>
  <w:style w:type="paragraph" w:styleId="BodyText3">
    <w:name w:val="Body Text 3"/>
    <w:basedOn w:val="Normal"/>
    <w:pPr>
      <w:ind w:right="113"/>
      <w:jc w:val="both"/>
    </w:pPr>
    <w:rPr>
      <w:b/>
    </w:rPr>
  </w:style>
  <w:style w:type="paragraph" w:styleId="EndnoteText">
    <w:name w:val="endnote text"/>
    <w:basedOn w:val="Normal"/>
    <w:link w:val="EndnoteTextChar"/>
    <w:semiHidden/>
    <w:pPr>
      <w:spacing w:line="240" w:lineRule="auto"/>
    </w:pPr>
  </w:style>
  <w:style w:type="character" w:styleId="CommentReference">
    <w:name w:val="annotation reference"/>
    <w:qFormat/>
    <w:rPr>
      <w:sz w:val="16"/>
    </w:rPr>
  </w:style>
  <w:style w:type="paragraph" w:styleId="BodyTextIndent2">
    <w:name w:val="Body Text Indent 2"/>
    <w:basedOn w:val="Normal"/>
    <w:pPr>
      <w:ind w:left="567" w:hanging="567"/>
      <w:jc w:val="both"/>
    </w:pPr>
    <w:rPr>
      <w:b/>
    </w:rPr>
  </w:style>
  <w:style w:type="paragraph" w:styleId="CommentText">
    <w:name w:val="annotation text"/>
    <w:aliases w:val="Kommentarer"/>
    <w:basedOn w:val="Normal"/>
    <w:link w:val="CommentTextChar"/>
    <w:uiPriority w:val="99"/>
    <w:qFormat/>
    <w:rPr>
      <w:sz w:val="20"/>
    </w:rPr>
  </w:style>
  <w:style w:type="paragraph" w:customStyle="1" w:styleId="BodyText20">
    <w:name w:val="Body Text 2_0"/>
    <w:basedOn w:val="Normal"/>
    <w:pPr>
      <w:ind w:left="567" w:hanging="567"/>
    </w:pPr>
    <w:rPr>
      <w:b/>
    </w:rPr>
  </w:style>
  <w:style w:type="paragraph" w:customStyle="1" w:styleId="BodyText21">
    <w:name w:val="Body Text 2_1"/>
    <w:basedOn w:val="Normal"/>
    <w:pPr>
      <w:tabs>
        <w:tab w:val="clear" w:pos="567"/>
      </w:tabs>
      <w:spacing w:line="240" w:lineRule="auto"/>
      <w:ind w:left="567" w:hanging="567"/>
    </w:pPr>
    <w:rPr>
      <w:b/>
    </w:rPr>
  </w:style>
  <w:style w:type="paragraph" w:styleId="BodyTextIndent3">
    <w:name w:val="Body Text Indent 3"/>
    <w:basedOn w:val="Normal"/>
    <w:pPr>
      <w:spacing w:line="240" w:lineRule="auto"/>
      <w:ind w:left="567" w:hanging="567"/>
    </w:pPr>
  </w:style>
  <w:style w:type="paragraph" w:customStyle="1" w:styleId="BodyText22">
    <w:name w:val="Body Text 2_2"/>
    <w:basedOn w:val="Normal"/>
    <w:pPr>
      <w:spacing w:line="240" w:lineRule="auto"/>
      <w:ind w:left="567" w:hanging="567"/>
    </w:pPr>
    <w:rPr>
      <w:b/>
    </w:rPr>
  </w:style>
  <w:style w:type="character" w:styleId="Hyperlink">
    <w:name w:val="Hyperlink"/>
    <w:rPr>
      <w:color w:val="0000FF"/>
      <w:u w:val="single"/>
    </w:rPr>
  </w:style>
  <w:style w:type="paragraph" w:customStyle="1" w:styleId="AHeader1">
    <w:name w:val="AHeader 1"/>
    <w:basedOn w:val="Normal"/>
    <w:pPr>
      <w:numPr>
        <w:numId w:val="25"/>
      </w:numPr>
      <w:tabs>
        <w:tab w:val="clear" w:pos="567"/>
      </w:tabs>
      <w:spacing w:after="120" w:line="240" w:lineRule="auto"/>
    </w:pPr>
    <w:rPr>
      <w:rFonts w:ascii="Arial" w:hAnsi="Arial" w:cs="Arial"/>
      <w:b/>
      <w:bCs/>
      <w:sz w:val="24"/>
    </w:rPr>
  </w:style>
  <w:style w:type="paragraph" w:customStyle="1" w:styleId="AHeader2">
    <w:name w:val="AHeader 2"/>
    <w:basedOn w:val="AHeader1"/>
    <w:pPr>
      <w:numPr>
        <w:ilvl w:val="1"/>
      </w:numPr>
      <w:tabs>
        <w:tab w:val="clear" w:pos="709"/>
        <w:tab w:val="num" w:pos="360"/>
        <w:tab w:val="num" w:pos="1440"/>
      </w:tabs>
      <w:ind w:left="1440" w:hanging="360"/>
    </w:pPr>
    <w:rPr>
      <w:sz w:val="22"/>
    </w:rPr>
  </w:style>
  <w:style w:type="paragraph" w:customStyle="1" w:styleId="AHeader3">
    <w:name w:val="AHeader 3"/>
    <w:basedOn w:val="AHeader2"/>
    <w:pPr>
      <w:numPr>
        <w:ilvl w:val="2"/>
      </w:numPr>
      <w:tabs>
        <w:tab w:val="clear" w:pos="1276"/>
        <w:tab w:val="num" w:pos="360"/>
        <w:tab w:val="num" w:pos="2160"/>
      </w:tabs>
      <w:ind w:left="2160" w:hanging="180"/>
    </w:pPr>
  </w:style>
  <w:style w:type="paragraph" w:customStyle="1" w:styleId="AHeader2abc">
    <w:name w:val="AHeader 2 abc"/>
    <w:basedOn w:val="AHeader3"/>
    <w:pPr>
      <w:numPr>
        <w:ilvl w:val="3"/>
      </w:numPr>
      <w:tabs>
        <w:tab w:val="clear" w:pos="1276"/>
        <w:tab w:val="num" w:pos="360"/>
        <w:tab w:val="num" w:pos="2880"/>
      </w:tabs>
      <w:ind w:left="2880" w:hanging="360"/>
      <w:jc w:val="both"/>
    </w:pPr>
    <w:rPr>
      <w:b w:val="0"/>
      <w:bCs w:val="0"/>
    </w:rPr>
  </w:style>
  <w:style w:type="paragraph" w:customStyle="1" w:styleId="AHeader3abc">
    <w:name w:val="AHeader 3 abc"/>
    <w:basedOn w:val="AHeader2abc"/>
    <w:pPr>
      <w:numPr>
        <w:ilvl w:val="4"/>
      </w:numPr>
      <w:tabs>
        <w:tab w:val="clear" w:pos="1701"/>
        <w:tab w:val="num" w:pos="360"/>
        <w:tab w:val="num" w:pos="1440"/>
        <w:tab w:val="num" w:pos="3600"/>
      </w:tabs>
      <w:ind w:left="3600" w:hanging="360"/>
    </w:pPr>
  </w:style>
  <w:style w:type="character" w:styleId="FollowedHyperlink">
    <w:name w:val="FollowedHyperlink"/>
    <w:rPr>
      <w:color w:val="800080"/>
      <w:u w:val="single"/>
    </w:rPr>
  </w:style>
  <w:style w:type="paragraph" w:styleId="BodyTextIndent">
    <w:name w:val="Body Text Indent"/>
    <w:basedOn w:val="Normal"/>
    <w:pPr>
      <w:tabs>
        <w:tab w:val="clear" w:pos="567"/>
      </w:tabs>
      <w:spacing w:line="240" w:lineRule="auto"/>
      <w:ind w:left="567" w:hanging="567"/>
    </w:pPr>
    <w:rPr>
      <w:b/>
    </w:rPr>
  </w:style>
  <w:style w:type="paragraph" w:styleId="BalloonText">
    <w:name w:val="Balloon Text"/>
    <w:basedOn w:val="Normal"/>
    <w:semiHidden/>
    <w:rPr>
      <w:rFonts w:ascii="Tahoma" w:hAnsi="Tahoma" w:cs="Tahoma"/>
      <w:sz w:val="16"/>
      <w:szCs w:val="16"/>
    </w:rPr>
  </w:style>
  <w:style w:type="paragraph" w:styleId="CommentSubject">
    <w:name w:val="annotation subject"/>
    <w:basedOn w:val="CommentText"/>
    <w:next w:val="CommentText"/>
    <w:semiHidden/>
    <w:rPr>
      <w:b/>
      <w:bCs/>
    </w:rPr>
  </w:style>
  <w:style w:type="table" w:styleId="TableGrid">
    <w:name w:val="Table Grid"/>
    <w:basedOn w:val="TableNormal"/>
    <w:rsid w:val="000D67D0"/>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Revision">
    <w:name w:val="Revision"/>
    <w:hidden/>
    <w:uiPriority w:val="99"/>
    <w:semiHidden/>
    <w:rsid w:val="0019686E"/>
    <w:rPr>
      <w:sz w:val="22"/>
      <w:lang w:eastAsia="en-US"/>
    </w:rPr>
  </w:style>
  <w:style w:type="paragraph" w:customStyle="1" w:styleId="Default">
    <w:name w:val="Default"/>
    <w:rsid w:val="00145D34"/>
    <w:pPr>
      <w:autoSpaceDE w:val="0"/>
      <w:autoSpaceDN w:val="0"/>
      <w:adjustRightInd w:val="0"/>
    </w:pPr>
    <w:rPr>
      <w:rFonts w:ascii="EUAlbertina" w:hAnsi="EUAlbertina" w:cs="EUAlbertina"/>
      <w:color w:val="000000"/>
      <w:sz w:val="24"/>
      <w:szCs w:val="24"/>
      <w:lang w:eastAsia="it-IT"/>
    </w:rPr>
  </w:style>
  <w:style w:type="paragraph" w:customStyle="1" w:styleId="BodytextAgency">
    <w:name w:val="Body text (Agency)"/>
    <w:basedOn w:val="Normal"/>
    <w:link w:val="BodytextAgencyChar"/>
    <w:qFormat/>
    <w:rsid w:val="00FF4664"/>
    <w:pPr>
      <w:tabs>
        <w:tab w:val="clear" w:pos="567"/>
      </w:tabs>
      <w:spacing w:after="140" w:line="280" w:lineRule="atLeast"/>
    </w:pPr>
    <w:rPr>
      <w:rFonts w:ascii="Verdana" w:eastAsia="Verdana" w:hAnsi="Verdana" w:cs="Verdana"/>
      <w:sz w:val="18"/>
      <w:szCs w:val="18"/>
      <w:lang w:eastAsia="en-GB"/>
    </w:rPr>
  </w:style>
  <w:style w:type="numbering" w:customStyle="1" w:styleId="BulletsAgency">
    <w:name w:val="Bullets (Agency)"/>
    <w:basedOn w:val="NoList"/>
    <w:rsid w:val="00FF4664"/>
    <w:pPr>
      <w:numPr>
        <w:numId w:val="36"/>
      </w:numPr>
    </w:pPr>
  </w:style>
  <w:style w:type="paragraph" w:customStyle="1" w:styleId="DraftingNotesAgency">
    <w:name w:val="Drafting Notes (Agency)"/>
    <w:basedOn w:val="Normal"/>
    <w:next w:val="BodytextAgency"/>
    <w:link w:val="DraftingNotesAgencyChar"/>
    <w:rsid w:val="00FF4664"/>
    <w:pPr>
      <w:tabs>
        <w:tab w:val="clear" w:pos="567"/>
      </w:tabs>
      <w:spacing w:after="140" w:line="280" w:lineRule="atLeast"/>
    </w:pPr>
    <w:rPr>
      <w:rFonts w:ascii="Courier New" w:eastAsia="Verdana" w:hAnsi="Courier New"/>
      <w:i/>
      <w:color w:val="339966"/>
      <w:szCs w:val="18"/>
      <w:lang w:eastAsia="en-GB"/>
    </w:rPr>
  </w:style>
  <w:style w:type="paragraph" w:customStyle="1" w:styleId="No-numheading3Agency">
    <w:name w:val="No-num heading 3 (Agency)"/>
    <w:basedOn w:val="Normal"/>
    <w:next w:val="BodytextAgency"/>
    <w:link w:val="No-numheading3AgencyChar"/>
    <w:rsid w:val="00FF4664"/>
    <w:pPr>
      <w:keepNext/>
      <w:tabs>
        <w:tab w:val="clear" w:pos="567"/>
      </w:tabs>
      <w:spacing w:before="280" w:after="220" w:line="240" w:lineRule="auto"/>
      <w:outlineLvl w:val="2"/>
    </w:pPr>
    <w:rPr>
      <w:rFonts w:ascii="Verdana" w:eastAsia="Verdana" w:hAnsi="Verdana" w:cs="Arial"/>
      <w:b/>
      <w:bCs/>
      <w:kern w:val="32"/>
      <w:szCs w:val="22"/>
      <w:lang w:eastAsia="en-GB"/>
    </w:rPr>
  </w:style>
  <w:style w:type="paragraph" w:customStyle="1" w:styleId="NormalAgency">
    <w:name w:val="Normal (Agency)"/>
    <w:link w:val="NormalAgencyChar"/>
    <w:qFormat/>
    <w:rsid w:val="00FF4664"/>
    <w:rPr>
      <w:rFonts w:ascii="Verdana" w:eastAsia="Verdana" w:hAnsi="Verdana" w:cs="Verdana"/>
      <w:sz w:val="18"/>
      <w:szCs w:val="18"/>
    </w:rPr>
  </w:style>
  <w:style w:type="table" w:customStyle="1" w:styleId="TablegridAgencyblack">
    <w:name w:val="Table grid (Agency) black"/>
    <w:basedOn w:val="TableNormal"/>
    <w:semiHidden/>
    <w:rsid w:val="00FF4664"/>
    <w:rPr>
      <w:rFonts w:ascii="Verdana" w:eastAsia="SimSun" w:hAnsi="Verdana"/>
      <w:sz w:val="18"/>
    </w:rPr>
    <w:tblPr>
      <w:tblBorders>
        <w:top w:val="single" w:sz="4" w:space="0" w:color="auto"/>
        <w:left w:val="single" w:sz="4" w:space="0" w:color="auto"/>
        <w:bottom w:val="single" w:sz="4" w:space="0" w:color="auto"/>
        <w:right w:val="single" w:sz="4" w:space="0" w:color="auto"/>
        <w:insideH w:val="single" w:sz="6" w:space="0" w:color="auto"/>
        <w:insideV w:val="single" w:sz="6" w:space="0" w:color="auto"/>
      </w:tblBorders>
    </w:tblPr>
    <w:tcPr>
      <w:shd w:val="clear" w:color="auto" w:fill="auto"/>
    </w:tcPr>
    <w:tblStylePr w:type="firstRow">
      <w:rPr>
        <w:rFonts w:ascii="Times New Roman" w:hAnsi="Times New Roman"/>
        <w:b/>
        <w:i w:val="0"/>
        <w:color w:val="auto"/>
        <w:sz w:val="18"/>
        <w:szCs w:val="18"/>
      </w:rPr>
      <w:tblPr/>
      <w:trPr>
        <w:tblHeader/>
      </w:trPr>
      <w:tcPr>
        <w:tcBorders>
          <w:top w:val="single" w:sz="4" w:space="0" w:color="auto"/>
          <w:left w:val="single" w:sz="4" w:space="0" w:color="auto"/>
          <w:bottom w:val="single" w:sz="4" w:space="0" w:color="auto"/>
          <w:right w:val="single" w:sz="4" w:space="0" w:color="auto"/>
          <w:insideH w:val="single" w:sz="6" w:space="0" w:color="auto"/>
          <w:insideV w:val="single" w:sz="6" w:space="0" w:color="auto"/>
          <w:tl2br w:val="nil"/>
          <w:tr2bl w:val="nil"/>
        </w:tcBorders>
        <w:shd w:val="clear" w:color="auto" w:fill="auto"/>
      </w:tcPr>
    </w:tblStylePr>
  </w:style>
  <w:style w:type="paragraph" w:customStyle="1" w:styleId="TableheadingrowsAgency">
    <w:name w:val="Table heading rows (Agency)"/>
    <w:basedOn w:val="BodytextAgency"/>
    <w:semiHidden/>
    <w:rsid w:val="00FF4664"/>
    <w:pPr>
      <w:keepNext/>
    </w:pPr>
    <w:rPr>
      <w:rFonts w:eastAsia="Times New Roman"/>
      <w:b/>
    </w:rPr>
  </w:style>
  <w:style w:type="paragraph" w:customStyle="1" w:styleId="TabletextrowsAgency">
    <w:name w:val="Table text rows (Agency)"/>
    <w:basedOn w:val="Normal"/>
    <w:rsid w:val="00FF4664"/>
    <w:pPr>
      <w:tabs>
        <w:tab w:val="clear" w:pos="567"/>
      </w:tabs>
      <w:spacing w:line="280" w:lineRule="exact"/>
    </w:pPr>
    <w:rPr>
      <w:rFonts w:ascii="Verdana" w:hAnsi="Verdana" w:cs="Verdana"/>
      <w:sz w:val="18"/>
      <w:szCs w:val="18"/>
      <w:lang w:eastAsia="zh-CN"/>
    </w:rPr>
  </w:style>
  <w:style w:type="character" w:customStyle="1" w:styleId="BodytextAgencyChar">
    <w:name w:val="Body text (Agency) Char"/>
    <w:link w:val="BodytextAgency"/>
    <w:qFormat/>
    <w:rsid w:val="00FF4664"/>
    <w:rPr>
      <w:rFonts w:ascii="Verdana" w:eastAsia="Verdana" w:hAnsi="Verdana" w:cs="Verdana"/>
      <w:sz w:val="18"/>
      <w:szCs w:val="18"/>
      <w:lang w:val="lv-LV" w:eastAsia="en-GB" w:bidi="ar-SA"/>
    </w:rPr>
  </w:style>
  <w:style w:type="character" w:customStyle="1" w:styleId="NormalAgencyChar">
    <w:name w:val="Normal (Agency) Char"/>
    <w:link w:val="NormalAgency"/>
    <w:rsid w:val="00FF4664"/>
    <w:rPr>
      <w:rFonts w:ascii="Verdana" w:eastAsia="Verdana" w:hAnsi="Verdana" w:cs="Verdana"/>
      <w:sz w:val="18"/>
      <w:szCs w:val="18"/>
      <w:lang w:val="lv-LV" w:eastAsia="en-GB" w:bidi="ar-SA"/>
    </w:rPr>
  </w:style>
  <w:style w:type="character" w:customStyle="1" w:styleId="DraftingNotesAgencyChar">
    <w:name w:val="Drafting Notes (Agency) Char"/>
    <w:link w:val="DraftingNotesAgency"/>
    <w:rsid w:val="00FF4664"/>
    <w:rPr>
      <w:rFonts w:ascii="Courier New" w:eastAsia="Verdana" w:hAnsi="Courier New"/>
      <w:i/>
      <w:color w:val="339966"/>
      <w:sz w:val="22"/>
      <w:szCs w:val="18"/>
      <w:lang w:val="lv-LV" w:eastAsia="en-GB" w:bidi="ar-SA"/>
    </w:rPr>
  </w:style>
  <w:style w:type="character" w:customStyle="1" w:styleId="No-numheading3AgencyChar">
    <w:name w:val="No-num heading 3 (Agency) Char"/>
    <w:link w:val="No-numheading3Agency"/>
    <w:rsid w:val="00FF4664"/>
    <w:rPr>
      <w:rFonts w:ascii="Verdana" w:eastAsia="Verdana" w:hAnsi="Verdana" w:cs="Arial"/>
      <w:b/>
      <w:bCs/>
      <w:kern w:val="32"/>
      <w:sz w:val="22"/>
      <w:szCs w:val="22"/>
      <w:lang w:val="lv-LV" w:eastAsia="en-GB" w:bidi="ar-SA"/>
    </w:rPr>
  </w:style>
  <w:style w:type="paragraph" w:customStyle="1" w:styleId="Normalold">
    <w:name w:val="Normal (old)"/>
    <w:basedOn w:val="Normal"/>
    <w:rsid w:val="00FF4664"/>
    <w:pPr>
      <w:tabs>
        <w:tab w:val="clear" w:pos="567"/>
      </w:tabs>
      <w:spacing w:line="240" w:lineRule="auto"/>
      <w:ind w:left="720" w:hanging="720"/>
    </w:pPr>
    <w:rPr>
      <w:rFonts w:eastAsia="SimSun"/>
      <w:szCs w:val="18"/>
      <w:lang w:eastAsia="zh-CN"/>
    </w:rPr>
  </w:style>
  <w:style w:type="character" w:customStyle="1" w:styleId="CommentTextChar">
    <w:name w:val="Comment Text Char"/>
    <w:aliases w:val="Kommentarer Char"/>
    <w:link w:val="CommentText"/>
    <w:uiPriority w:val="99"/>
    <w:qFormat/>
    <w:locked/>
    <w:rsid w:val="003909E0"/>
    <w:rPr>
      <w:lang w:val="lv-LV" w:eastAsia="en-US" w:bidi="ar-SA"/>
    </w:rPr>
  </w:style>
  <w:style w:type="character" w:customStyle="1" w:styleId="EndnoteTextChar">
    <w:name w:val="Endnote Text Char"/>
    <w:link w:val="EndnoteText"/>
    <w:semiHidden/>
    <w:rsid w:val="00673F4C"/>
    <w:rPr>
      <w:sz w:val="22"/>
      <w:lang w:eastAsia="en-US"/>
    </w:rPr>
  </w:style>
  <w:style w:type="paragraph" w:customStyle="1" w:styleId="Style1">
    <w:name w:val="Style1"/>
    <w:basedOn w:val="Normal"/>
    <w:qFormat/>
    <w:rsid w:val="00B13B6D"/>
    <w:pPr>
      <w:tabs>
        <w:tab w:val="clear" w:pos="567"/>
        <w:tab w:val="left" w:pos="0"/>
      </w:tabs>
      <w:spacing w:line="240" w:lineRule="auto"/>
      <w:ind w:left="567" w:hanging="567"/>
    </w:pPr>
    <w:rPr>
      <w:b/>
      <w:szCs w:val="22"/>
    </w:rPr>
  </w:style>
  <w:style w:type="paragraph" w:customStyle="1" w:styleId="Style2">
    <w:name w:val="Style2"/>
    <w:basedOn w:val="Normal"/>
    <w:qFormat/>
    <w:rsid w:val="00B13B6D"/>
    <w:pPr>
      <w:pBdr>
        <w:top w:val="single" w:sz="4" w:space="1" w:color="auto"/>
        <w:left w:val="single" w:sz="4" w:space="4" w:color="auto"/>
        <w:bottom w:val="single" w:sz="4" w:space="1" w:color="auto"/>
        <w:right w:val="single" w:sz="4" w:space="4" w:color="auto"/>
      </w:pBdr>
      <w:tabs>
        <w:tab w:val="clear" w:pos="567"/>
        <w:tab w:val="left" w:pos="0"/>
      </w:tabs>
      <w:spacing w:line="240" w:lineRule="auto"/>
      <w:ind w:left="567" w:hanging="567"/>
    </w:pPr>
    <w:rPr>
      <w:b/>
      <w:szCs w:val="22"/>
    </w:rPr>
  </w:style>
  <w:style w:type="paragraph" w:customStyle="1" w:styleId="Style3">
    <w:name w:val="Style3"/>
    <w:basedOn w:val="Normal"/>
    <w:qFormat/>
    <w:rsid w:val="00407C22"/>
    <w:pPr>
      <w:numPr>
        <w:numId w:val="40"/>
      </w:numPr>
      <w:tabs>
        <w:tab w:val="clear" w:pos="567"/>
      </w:tabs>
      <w:spacing w:line="240" w:lineRule="auto"/>
      <w:jc w:val="center"/>
    </w:pPr>
    <w:rPr>
      <w:b/>
      <w:szCs w:val="22"/>
    </w:rPr>
  </w:style>
  <w:style w:type="paragraph" w:customStyle="1" w:styleId="Style4">
    <w:name w:val="Style4"/>
    <w:basedOn w:val="Normal"/>
    <w:qFormat/>
    <w:rsid w:val="0018657D"/>
    <w:rPr>
      <w:szCs w:val="22"/>
    </w:rPr>
  </w:style>
  <w:style w:type="paragraph" w:customStyle="1" w:styleId="Style5">
    <w:name w:val="Style5"/>
    <w:basedOn w:val="Normal"/>
    <w:qFormat/>
    <w:rsid w:val="001D4CE4"/>
    <w:pPr>
      <w:numPr>
        <w:ilvl w:val="12"/>
      </w:numPr>
      <w:tabs>
        <w:tab w:val="clear" w:pos="567"/>
      </w:tabs>
      <w:spacing w:line="240" w:lineRule="auto"/>
    </w:pPr>
    <w:rPr>
      <w:szCs w:val="22"/>
    </w:rPr>
  </w:style>
  <w:style w:type="character" w:customStyle="1" w:styleId="UnresolvedMention1">
    <w:name w:val="Unresolved Mention1"/>
    <w:basedOn w:val="DefaultParagraphFont"/>
    <w:rsid w:val="00414E19"/>
    <w:rPr>
      <w:color w:val="605E5C"/>
      <w:shd w:val="clear" w:color="auto" w:fill="E1DFDD"/>
    </w:rPr>
  </w:style>
  <w:style w:type="paragraph" w:styleId="ListParagraph">
    <w:name w:val="List Paragraph"/>
    <w:basedOn w:val="Normal"/>
    <w:uiPriority w:val="34"/>
    <w:qFormat/>
    <w:rsid w:val="00592663"/>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254749804">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hyperlink" Target="https://medicines.health.europa.eu/veterinary" TargetMode="Externa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zoetis.latvia@zoetis.com" TargetMode="Externa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yperlink" Target="https://medicines.health.europa.eu/veterinary" TargetMode="External"/><Relationship Id="rId4" Type="http://schemas.openxmlformats.org/officeDocument/2006/relationships/settings" Target="settings.xml"/><Relationship Id="rId9" Type="http://schemas.openxmlformats.org/officeDocument/2006/relationships/hyperlink" Target="https://www.pvd.gov.lv/lv" TargetMode="Externa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73CFFC-9556-4D3B-BDF6-CF4E430678B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17</Pages>
  <Words>3195</Words>
  <Characters>22897</Characters>
  <Application>Microsoft Office Word</Application>
  <DocSecurity>0</DocSecurity>
  <Lines>190</Lines>
  <Paragraphs>52</Paragraphs>
  <ScaleCrop>false</ScaleCrop>
  <HeadingPairs>
    <vt:vector size="4" baseType="variant">
      <vt:variant>
        <vt:lpstr>Title</vt:lpstr>
      </vt:variant>
      <vt:variant>
        <vt:i4>1</vt:i4>
      </vt:variant>
      <vt:variant>
        <vt:lpstr>Nosaukums</vt:lpstr>
      </vt:variant>
      <vt:variant>
        <vt:i4>1</vt:i4>
      </vt:variant>
    </vt:vector>
  </HeadingPairs>
  <TitlesOfParts>
    <vt:vector size="2" baseType="lpstr">
      <vt:lpstr>Vqrdtemplatetracked_lv</vt:lpstr>
      <vt:lpstr>Vqrdtemplateclean_lv_corr 1</vt:lpstr>
    </vt:vector>
  </TitlesOfParts>
  <Company/>
  <LinksUpToDate>false</LinksUpToDate>
  <CharactersWithSpaces>26040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lastModifiedBy/>
  <cp:revision/>
  <cp:lastPrinted>1970-01-01T00:00:00Z</cp:lastPrinted>
  <dcterms:created xsi:type="dcterms:W3CDTF">1970-01-01T00:00:00Z</dcterms:created>
  <dcterms:modified xsi:type="dcterms:W3CDTF">1970-01-01T00:00:00Z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DM_Author">
    <vt:lpwstr/>
  </property>
  <property fmtid="{D5CDD505-2E9C-101B-9397-08002B2CF9AE}" pid="3" name="DM_Authors">
    <vt:lpwstr/>
  </property>
  <property fmtid="{D5CDD505-2E9C-101B-9397-08002B2CF9AE}" pid="4" name="DM_Category">
    <vt:lpwstr>Templates and Form</vt:lpwstr>
  </property>
  <property fmtid="{D5CDD505-2E9C-101B-9397-08002B2CF9AE}" pid="5" name="DM_Creation_Date">
    <vt:lpwstr>25/10/2022 11:09:49</vt:lpwstr>
  </property>
  <property fmtid="{D5CDD505-2E9C-101B-9397-08002B2CF9AE}" pid="6" name="DM_Creator_Name">
    <vt:lpwstr>Akhtar Timea</vt:lpwstr>
  </property>
  <property fmtid="{D5CDD505-2E9C-101B-9397-08002B2CF9AE}" pid="7" name="DM_DocRefId">
    <vt:lpwstr>EMA/850973/2022</vt:lpwstr>
  </property>
  <property fmtid="{D5CDD505-2E9C-101B-9397-08002B2CF9AE}" pid="8" name="DM_emea_bcc">
    <vt:lpwstr/>
  </property>
  <property fmtid="{D5CDD505-2E9C-101B-9397-08002B2CF9AE}" pid="9" name="DM_emea_cc">
    <vt:lpwstr/>
  </property>
  <property fmtid="{D5CDD505-2E9C-101B-9397-08002B2CF9AE}" pid="10" name="DM_emea_doc_category">
    <vt:lpwstr>General</vt:lpwstr>
  </property>
  <property fmtid="{D5CDD505-2E9C-101B-9397-08002B2CF9AE}" pid="11" name="DM_emea_doc_lang">
    <vt:lpwstr/>
  </property>
  <property fmtid="{D5CDD505-2E9C-101B-9397-08002B2CF9AE}" pid="12" name="DM_emea_doc_number">
    <vt:lpwstr>201224</vt:lpwstr>
  </property>
  <property fmtid="{D5CDD505-2E9C-101B-9397-08002B2CF9AE}" pid="13" name="DM_emea_doc_ref_id">
    <vt:lpwstr>EMA/850973/2022</vt:lpwstr>
  </property>
  <property fmtid="{D5CDD505-2E9C-101B-9397-08002B2CF9AE}" pid="14" name="DM_emea_from">
    <vt:lpwstr/>
  </property>
  <property fmtid="{D5CDD505-2E9C-101B-9397-08002B2CF9AE}" pid="15" name="DM_emea_internal_label">
    <vt:lpwstr>EMA</vt:lpwstr>
  </property>
  <property fmtid="{D5CDD505-2E9C-101B-9397-08002B2CF9AE}" pid="16" name="DM_emea_legal_date">
    <vt:lpwstr>nulldate</vt:lpwstr>
  </property>
  <property fmtid="{D5CDD505-2E9C-101B-9397-08002B2CF9AE}" pid="17" name="DM_emea_meeting_action">
    <vt:lpwstr/>
  </property>
  <property fmtid="{D5CDD505-2E9C-101B-9397-08002B2CF9AE}" pid="18" name="DM_emea_meeting_flags">
    <vt:lpwstr/>
  </property>
  <property fmtid="{D5CDD505-2E9C-101B-9397-08002B2CF9AE}" pid="19" name="DM_emea_meeting_hyperlink">
    <vt:lpwstr/>
  </property>
  <property fmtid="{D5CDD505-2E9C-101B-9397-08002B2CF9AE}" pid="20" name="DM_emea_meeting_ref">
    <vt:lpwstr/>
  </property>
  <property fmtid="{D5CDD505-2E9C-101B-9397-08002B2CF9AE}" pid="21" name="DM_emea_meeting_status">
    <vt:lpwstr/>
  </property>
  <property fmtid="{D5CDD505-2E9C-101B-9397-08002B2CF9AE}" pid="22" name="DM_emea_meeting_title">
    <vt:lpwstr/>
  </property>
  <property fmtid="{D5CDD505-2E9C-101B-9397-08002B2CF9AE}" pid="23" name="DM_emea_message_subject">
    <vt:lpwstr/>
  </property>
  <property fmtid="{D5CDD505-2E9C-101B-9397-08002B2CF9AE}" pid="24" name="DM_emea_received_date">
    <vt:lpwstr>nulldate</vt:lpwstr>
  </property>
  <property fmtid="{D5CDD505-2E9C-101B-9397-08002B2CF9AE}" pid="25" name="DM_emea_resp_body">
    <vt:lpwstr/>
  </property>
  <property fmtid="{D5CDD505-2E9C-101B-9397-08002B2CF9AE}" pid="26" name="DM_emea_revision_label">
    <vt:lpwstr/>
  </property>
  <property fmtid="{D5CDD505-2E9C-101B-9397-08002B2CF9AE}" pid="27" name="DM_emea_sent_date">
    <vt:lpwstr>nulldate</vt:lpwstr>
  </property>
  <property fmtid="{D5CDD505-2E9C-101B-9397-08002B2CF9AE}" pid="28" name="DM_emea_to">
    <vt:lpwstr/>
  </property>
  <property fmtid="{D5CDD505-2E9C-101B-9397-08002B2CF9AE}" pid="29" name="DM_emea_year">
    <vt:lpwstr>2010</vt:lpwstr>
  </property>
  <property fmtid="{D5CDD505-2E9C-101B-9397-08002B2CF9AE}" pid="30" name="DM_Keywords">
    <vt:lpwstr/>
  </property>
  <property fmtid="{D5CDD505-2E9C-101B-9397-08002B2CF9AE}" pid="31" name="DM_Language">
    <vt:lpwstr/>
  </property>
  <property fmtid="{D5CDD505-2E9C-101B-9397-08002B2CF9AE}" pid="32" name="DM_Modifer_Name">
    <vt:lpwstr>Akhtar Timea</vt:lpwstr>
  </property>
  <property fmtid="{D5CDD505-2E9C-101B-9397-08002B2CF9AE}" pid="33" name="DM_Modified_Date">
    <vt:lpwstr>25/10/2022 11:09:50</vt:lpwstr>
  </property>
  <property fmtid="{D5CDD505-2E9C-101B-9397-08002B2CF9AE}" pid="34" name="DM_Modifier_Name">
    <vt:lpwstr>Akhtar Timea</vt:lpwstr>
  </property>
  <property fmtid="{D5CDD505-2E9C-101B-9397-08002B2CF9AE}" pid="35" name="DM_Modify_Date">
    <vt:lpwstr>25/10/2022 11:09:50</vt:lpwstr>
  </property>
  <property fmtid="{D5CDD505-2E9C-101B-9397-08002B2CF9AE}" pid="36" name="DM_Name">
    <vt:lpwstr>Vqrdtemplatetracked_lv</vt:lpwstr>
  </property>
  <property fmtid="{D5CDD505-2E9C-101B-9397-08002B2CF9AE}" pid="37" name="DM_Owner">
    <vt:lpwstr>Prizzi Monica</vt:lpwstr>
  </property>
  <property fmtid="{D5CDD505-2E9C-101B-9397-08002B2CF9AE}" pid="38" name="DM_Path">
    <vt:lpwstr>/02b. Administration of Scientific Meeting/WPs SAGs DGs and other WGs/CxMP - QRD/3. Other activities/02. Procedures/01. QRD PI templates/02 QRD Veterinary templates/18 V-Template v.9 - new vet legislation 2020-2021/10. SECOND publication Oct-2022/03 Track</vt:lpwstr>
  </property>
  <property fmtid="{D5CDD505-2E9C-101B-9397-08002B2CF9AE}" pid="39" name="DM_Status">
    <vt:lpwstr/>
  </property>
  <property fmtid="{D5CDD505-2E9C-101B-9397-08002B2CF9AE}" pid="40" name="DM_Subject">
    <vt:lpwstr/>
  </property>
  <property fmtid="{D5CDD505-2E9C-101B-9397-08002B2CF9AE}" pid="41" name="DM_Title">
    <vt:lpwstr/>
  </property>
  <property fmtid="{D5CDD505-2E9C-101B-9397-08002B2CF9AE}" pid="42" name="DM_Type">
    <vt:lpwstr>emea_document</vt:lpwstr>
  </property>
  <property fmtid="{D5CDD505-2E9C-101B-9397-08002B2CF9AE}" pid="43" name="DM_Version">
    <vt:lpwstr>1.0,CURRENT</vt:lpwstr>
  </property>
  <property fmtid="{D5CDD505-2E9C-101B-9397-08002B2CF9AE}" pid="44" name="EMEADocClassificationCode">
    <vt:lpwstr/>
  </property>
  <property fmtid="{D5CDD505-2E9C-101B-9397-08002B2CF9AE}" pid="45" name="EMEADocClassificationHidden">
    <vt:lpwstr>N</vt:lpwstr>
  </property>
  <property fmtid="{D5CDD505-2E9C-101B-9397-08002B2CF9AE}" pid="46" name="EMEADocClassificationText">
    <vt:lpwstr/>
  </property>
  <property fmtid="{D5CDD505-2E9C-101B-9397-08002B2CF9AE}" pid="47" name="EMEADocDate">
    <vt:lpwstr>20020723</vt:lpwstr>
  </property>
  <property fmtid="{D5CDD505-2E9C-101B-9397-08002B2CF9AE}" pid="48" name="EMEADocDateDay">
    <vt:lpwstr>23</vt:lpwstr>
  </property>
  <property fmtid="{D5CDD505-2E9C-101B-9397-08002B2CF9AE}" pid="49" name="EMEADocDateMonth">
    <vt:lpwstr>July</vt:lpwstr>
  </property>
  <property fmtid="{D5CDD505-2E9C-101B-9397-08002B2CF9AE}" pid="50" name="EMEADocDateYear">
    <vt:lpwstr>2002</vt:lpwstr>
  </property>
  <property fmtid="{D5CDD505-2E9C-101B-9397-08002B2CF9AE}" pid="51" name="EMEADocExtCatTitle">
    <vt:lpwstr>The Title will not be included in the External Catalogue.</vt:lpwstr>
  </property>
  <property fmtid="{D5CDD505-2E9C-101B-9397-08002B2CF9AE}" pid="52" name="EMEADocLanguage">
    <vt:lpwstr>en</vt:lpwstr>
  </property>
  <property fmtid="{D5CDD505-2E9C-101B-9397-08002B2CF9AE}" pid="53" name="EMEADocRefFull">
    <vt:lpwstr>EMEA/18389/02/en</vt:lpwstr>
  </property>
  <property fmtid="{D5CDD505-2E9C-101B-9397-08002B2CF9AE}" pid="54" name="EMEADocRefNum">
    <vt:lpwstr>18389</vt:lpwstr>
  </property>
  <property fmtid="{D5CDD505-2E9C-101B-9397-08002B2CF9AE}" pid="55" name="EMEADocRefPart0">
    <vt:lpwstr>EMEA</vt:lpwstr>
  </property>
  <property fmtid="{D5CDD505-2E9C-101B-9397-08002B2CF9AE}" pid="56" name="EMEADocRefPart1">
    <vt:lpwstr/>
  </property>
  <property fmtid="{D5CDD505-2E9C-101B-9397-08002B2CF9AE}" pid="57" name="EMEADocRefPart2">
    <vt:lpwstr/>
  </property>
  <property fmtid="{D5CDD505-2E9C-101B-9397-08002B2CF9AE}" pid="58" name="EMEADocRefPart3">
    <vt:lpwstr/>
  </property>
  <property fmtid="{D5CDD505-2E9C-101B-9397-08002B2CF9AE}" pid="59" name="EMEADocRefPartFreeText">
    <vt:lpwstr/>
  </property>
  <property fmtid="{D5CDD505-2E9C-101B-9397-08002B2CF9AE}" pid="60" name="EMEADocRefRoot">
    <vt:lpwstr>EMEA/18389/02</vt:lpwstr>
  </property>
  <property fmtid="{D5CDD505-2E9C-101B-9397-08002B2CF9AE}" pid="61" name="EMEADocRefYear">
    <vt:lpwstr>02</vt:lpwstr>
  </property>
  <property fmtid="{D5CDD505-2E9C-101B-9397-08002B2CF9AE}" pid="62" name="EMEADocStatus">
    <vt:lpwstr/>
  </property>
  <property fmtid="{D5CDD505-2E9C-101B-9397-08002B2CF9AE}" pid="63" name="EMEADocTitle">
    <vt:lpwstr> SPC veterinary template</vt:lpwstr>
  </property>
  <property fmtid="{D5CDD505-2E9C-101B-9397-08002B2CF9AE}" pid="64" name="EMEADocTypeCode">
    <vt:lpwstr>tran</vt:lpwstr>
  </property>
  <property fmtid="{D5CDD505-2E9C-101B-9397-08002B2CF9AE}" pid="65" name="EMEADocVersion">
    <vt:lpwstr/>
  </property>
  <property fmtid="{D5CDD505-2E9C-101B-9397-08002B2CF9AE}" pid="66" name="MSIP_Label_0eea11ca-d417-4147-80ed-01a58412c458_Enabled">
    <vt:lpwstr>true</vt:lpwstr>
  </property>
  <property fmtid="{D5CDD505-2E9C-101B-9397-08002B2CF9AE}" pid="67" name="MSIP_Label_0eea11ca-d417-4147-80ed-01a58412c458_SetDate">
    <vt:lpwstr>2022-11-09T08:48:36Z</vt:lpwstr>
  </property>
  <property fmtid="{D5CDD505-2E9C-101B-9397-08002B2CF9AE}" pid="68" name="MSIP_Label_0eea11ca-d417-4147-80ed-01a58412c458_Method">
    <vt:lpwstr>Standard</vt:lpwstr>
  </property>
  <property fmtid="{D5CDD505-2E9C-101B-9397-08002B2CF9AE}" pid="69" name="MSIP_Label_0eea11ca-d417-4147-80ed-01a58412c458_Name">
    <vt:lpwstr>0eea11ca-d417-4147-80ed-01a58412c458</vt:lpwstr>
  </property>
  <property fmtid="{D5CDD505-2E9C-101B-9397-08002B2CF9AE}" pid="70" name="MSIP_Label_0eea11ca-d417-4147-80ed-01a58412c458_SiteId">
    <vt:lpwstr>bc9dc15c-61bc-4f03-b60b-e5b6d8922839</vt:lpwstr>
  </property>
  <property fmtid="{D5CDD505-2E9C-101B-9397-08002B2CF9AE}" pid="71" name="MSIP_Label_0eea11ca-d417-4147-80ed-01a58412c458_ActionId">
    <vt:lpwstr>3ea2fc1c-89d9-427a-9ec3-8bbcacd1c2a6</vt:lpwstr>
  </property>
  <property fmtid="{D5CDD505-2E9C-101B-9397-08002B2CF9AE}" pid="72" name="MSIP_Label_0eea11ca-d417-4147-80ed-01a58412c458_ContentBits">
    <vt:lpwstr>2</vt:lpwstr>
  </property>
</Properties>
</file>