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901" w:rsidRPr="002652D3" w:rsidRDefault="00B43901">
      <w:pPr>
        <w:tabs>
          <w:tab w:val="clear" w:pos="567"/>
        </w:tabs>
        <w:spacing w:line="240" w:lineRule="auto"/>
        <w:rPr>
          <w:i/>
          <w:color w:val="000000"/>
          <w:sz w:val="2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I PIELIKUMS</w:t>
      </w: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:rsidR="00B43901" w:rsidRPr="002652D3" w:rsidRDefault="00C218D4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 xml:space="preserve">VETERINĀRO </w:t>
      </w:r>
      <w:r w:rsidR="00B43901" w:rsidRPr="002652D3">
        <w:rPr>
          <w:b/>
          <w:color w:val="000000"/>
          <w:lang w:val="lv-LV"/>
        </w:rPr>
        <w:t>ZĀĻU APRAKSTS</w:t>
      </w:r>
    </w:p>
    <w:p w:rsidR="00B43901" w:rsidRPr="002652D3" w:rsidRDefault="00B43901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:rsidR="00B43901" w:rsidRPr="002652D3" w:rsidRDefault="00B43901" w:rsidP="00A473F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br w:type="page"/>
      </w:r>
      <w:r w:rsidRPr="002652D3">
        <w:rPr>
          <w:b/>
          <w:color w:val="000000"/>
          <w:lang w:val="lv-LV"/>
        </w:rPr>
        <w:lastRenderedPageBreak/>
        <w:t>1.</w:t>
      </w:r>
      <w:r w:rsidRPr="002652D3">
        <w:rPr>
          <w:b/>
          <w:color w:val="000000"/>
          <w:lang w:val="lv-LV"/>
        </w:rPr>
        <w:tab/>
        <w:t xml:space="preserve">VETERINĀRO ZĀĻU NOSAUKUMS 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75481E" w:rsidRPr="00561D0F" w:rsidRDefault="0075481E" w:rsidP="00A473F1">
      <w:pPr>
        <w:tabs>
          <w:tab w:val="clear" w:pos="567"/>
        </w:tabs>
        <w:spacing w:line="240" w:lineRule="auto"/>
        <w:jc w:val="both"/>
        <w:rPr>
          <w:rFonts w:ascii="Arial" w:hAnsi="Arial" w:cs="Arial"/>
          <w:b/>
          <w:szCs w:val="22"/>
          <w:lang w:val="lv-LV"/>
        </w:rPr>
      </w:pPr>
    </w:p>
    <w:p w:rsidR="0075481E" w:rsidRPr="005A6ABD" w:rsidRDefault="0075481E" w:rsidP="00A473F1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7450C1">
        <w:rPr>
          <w:b/>
          <w:szCs w:val="22"/>
          <w:lang w:val="lv-LV"/>
        </w:rPr>
        <w:t>Kenocidin</w:t>
      </w:r>
      <w:proofErr w:type="spellEnd"/>
      <w:r w:rsidR="001D2D1C" w:rsidRPr="007450C1">
        <w:rPr>
          <w:b/>
          <w:szCs w:val="22"/>
          <w:lang w:val="lv-LV"/>
        </w:rPr>
        <w:t xml:space="preserve"> </w:t>
      </w:r>
      <w:r w:rsidR="005A6ABD" w:rsidRPr="007450C1">
        <w:rPr>
          <w:szCs w:val="22"/>
          <w:lang w:val="lv-LV"/>
        </w:rPr>
        <w:t xml:space="preserve">5 mg/ml šķīdums </w:t>
      </w:r>
      <w:proofErr w:type="spellStart"/>
      <w:r w:rsidR="00C9688A">
        <w:rPr>
          <w:szCs w:val="22"/>
          <w:lang w:val="lv-LV"/>
        </w:rPr>
        <w:t>tesmens</w:t>
      </w:r>
      <w:proofErr w:type="spellEnd"/>
      <w:r w:rsidR="00C9688A">
        <w:rPr>
          <w:szCs w:val="22"/>
          <w:lang w:val="lv-LV"/>
        </w:rPr>
        <w:t xml:space="preserve"> </w:t>
      </w:r>
      <w:r w:rsidR="005A6ABD" w:rsidRPr="007450C1">
        <w:rPr>
          <w:szCs w:val="22"/>
          <w:lang w:val="lv-LV"/>
        </w:rPr>
        <w:t>pupu iemērkšanai liellopiem</w:t>
      </w:r>
    </w:p>
    <w:p w:rsidR="00B43901" w:rsidRPr="002652D3" w:rsidRDefault="00B43901" w:rsidP="00A473F1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 xml:space="preserve">2. KVALITATĪVAIS UN KVANTITATĪVAIS SASTĀVS </w:t>
      </w:r>
    </w:p>
    <w:p w:rsidR="00B43901" w:rsidRPr="002652D3" w:rsidRDefault="00B43901" w:rsidP="00A473F1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29"/>
        <w:gridCol w:w="4229"/>
      </w:tblGrid>
      <w:tr w:rsidR="0075481E" w:rsidRPr="0075481E" w:rsidTr="0075481E">
        <w:tc>
          <w:tcPr>
            <w:tcW w:w="4229" w:type="dxa"/>
          </w:tcPr>
          <w:p w:rsidR="0075481E" w:rsidRPr="0075481E" w:rsidRDefault="00D73617" w:rsidP="00A473F1">
            <w:pPr>
              <w:spacing w:before="100" w:beforeAutospacing="1" w:after="100" w:afterAutospacing="1"/>
              <w:jc w:val="both"/>
              <w:rPr>
                <w:rFonts w:eastAsia="Calibri"/>
                <w:szCs w:val="22"/>
                <w:lang w:val="lv-LV"/>
              </w:rPr>
            </w:pPr>
            <w:r w:rsidRPr="0075481E">
              <w:rPr>
                <w:szCs w:val="22"/>
                <w:lang w:val="lv-LV"/>
              </w:rPr>
              <w:t>Katr</w:t>
            </w:r>
            <w:r w:rsidR="001D2D1C">
              <w:rPr>
                <w:szCs w:val="22"/>
                <w:lang w:val="lv-LV"/>
              </w:rPr>
              <w:t>s</w:t>
            </w:r>
            <w:r w:rsidRPr="0075481E">
              <w:rPr>
                <w:szCs w:val="22"/>
                <w:lang w:val="lv-LV"/>
              </w:rPr>
              <w:t xml:space="preserve"> ml </w:t>
            </w:r>
            <w:r w:rsidR="001D2D1C">
              <w:rPr>
                <w:szCs w:val="22"/>
                <w:lang w:val="lv-LV"/>
              </w:rPr>
              <w:t>satur</w:t>
            </w:r>
            <w:r w:rsidRPr="0075481E">
              <w:rPr>
                <w:szCs w:val="22"/>
                <w:lang w:val="lv-LV"/>
              </w:rPr>
              <w:t>:</w:t>
            </w:r>
            <w:r w:rsidR="0075481E" w:rsidRPr="0075481E">
              <w:rPr>
                <w:szCs w:val="22"/>
                <w:lang w:val="lv-LV"/>
              </w:rPr>
              <w:t xml:space="preserve"> </w:t>
            </w:r>
          </w:p>
          <w:p w:rsidR="0075481E" w:rsidRPr="0075481E" w:rsidRDefault="0075481E" w:rsidP="00A473F1">
            <w:pPr>
              <w:jc w:val="both"/>
              <w:rPr>
                <w:b/>
                <w:szCs w:val="22"/>
                <w:lang w:val="lv-LV"/>
              </w:rPr>
            </w:pPr>
            <w:r w:rsidRPr="0075481E">
              <w:rPr>
                <w:b/>
                <w:szCs w:val="22"/>
                <w:lang w:val="lv-LV"/>
              </w:rPr>
              <w:t>Aktīvā viela:</w:t>
            </w:r>
          </w:p>
          <w:p w:rsidR="0075481E" w:rsidRPr="0075481E" w:rsidRDefault="0075481E" w:rsidP="00A473F1">
            <w:pPr>
              <w:jc w:val="both"/>
              <w:rPr>
                <w:szCs w:val="22"/>
                <w:lang w:val="lv-LV"/>
              </w:rPr>
            </w:pPr>
            <w:proofErr w:type="spellStart"/>
            <w:r w:rsidRPr="0075481E">
              <w:rPr>
                <w:szCs w:val="22"/>
                <w:lang w:val="lv-LV"/>
              </w:rPr>
              <w:t>Hlorheksidīna</w:t>
            </w:r>
            <w:proofErr w:type="spellEnd"/>
            <w:r w:rsidRPr="0075481E">
              <w:rPr>
                <w:szCs w:val="22"/>
                <w:lang w:val="lv-LV"/>
              </w:rPr>
              <w:t xml:space="preserve"> </w:t>
            </w:r>
            <w:proofErr w:type="spellStart"/>
            <w:r w:rsidRPr="0075481E">
              <w:rPr>
                <w:szCs w:val="22"/>
                <w:lang w:val="lv-LV"/>
              </w:rPr>
              <w:t>diglukonāts</w:t>
            </w:r>
            <w:proofErr w:type="spellEnd"/>
          </w:p>
          <w:p w:rsidR="0075481E" w:rsidRPr="0075481E" w:rsidRDefault="0075481E" w:rsidP="00A473F1">
            <w:pPr>
              <w:jc w:val="both"/>
              <w:rPr>
                <w:szCs w:val="22"/>
                <w:lang w:val="lv-LV"/>
              </w:rPr>
            </w:pPr>
            <w:r w:rsidRPr="0075481E">
              <w:rPr>
                <w:szCs w:val="22"/>
                <w:lang w:val="lv-LV"/>
              </w:rPr>
              <w:t>(</w:t>
            </w:r>
            <w:r w:rsidR="007A6F8E">
              <w:rPr>
                <w:szCs w:val="22"/>
                <w:lang w:val="lv-LV"/>
              </w:rPr>
              <w:t>kas atbilst</w:t>
            </w:r>
            <w:r w:rsidR="007A6F8E" w:rsidRPr="0075481E">
              <w:rPr>
                <w:szCs w:val="22"/>
                <w:lang w:val="lv-LV"/>
              </w:rPr>
              <w:t xml:space="preserve"> </w:t>
            </w:r>
            <w:proofErr w:type="spellStart"/>
            <w:r w:rsidRPr="0075481E">
              <w:rPr>
                <w:szCs w:val="22"/>
                <w:lang w:val="lv-LV"/>
              </w:rPr>
              <w:t>hlorheksidīnam</w:t>
            </w:r>
            <w:proofErr w:type="spellEnd"/>
            <w:r w:rsidRPr="0075481E">
              <w:rPr>
                <w:szCs w:val="22"/>
                <w:lang w:val="lv-LV"/>
              </w:rPr>
              <w:t xml:space="preserve"> </w:t>
            </w:r>
          </w:p>
          <w:p w:rsidR="0075481E" w:rsidRPr="0075481E" w:rsidRDefault="0075481E" w:rsidP="00A473F1">
            <w:pPr>
              <w:jc w:val="both"/>
              <w:rPr>
                <w:szCs w:val="22"/>
                <w:lang w:val="lv-LV"/>
              </w:rPr>
            </w:pPr>
          </w:p>
          <w:p w:rsidR="0075481E" w:rsidRDefault="0075481E" w:rsidP="00A473F1">
            <w:pPr>
              <w:jc w:val="both"/>
              <w:rPr>
                <w:szCs w:val="22"/>
                <w:lang w:val="lv-LV"/>
              </w:rPr>
            </w:pPr>
            <w:proofErr w:type="spellStart"/>
            <w:r w:rsidRPr="002652D3">
              <w:rPr>
                <w:b/>
                <w:color w:val="000000"/>
                <w:lang w:val="lv-LV"/>
              </w:rPr>
              <w:t>Palīgviela</w:t>
            </w:r>
            <w:r>
              <w:rPr>
                <w:b/>
                <w:color w:val="000000"/>
                <w:lang w:val="lv-LV"/>
              </w:rPr>
              <w:t>s</w:t>
            </w:r>
            <w:proofErr w:type="spellEnd"/>
            <w:r>
              <w:rPr>
                <w:b/>
                <w:color w:val="000000"/>
                <w:lang w:val="lv-LV"/>
              </w:rPr>
              <w:t>:</w:t>
            </w:r>
          </w:p>
          <w:p w:rsidR="0075481E" w:rsidRPr="0075481E" w:rsidRDefault="009D6E9A" w:rsidP="00A473F1">
            <w:pPr>
              <w:jc w:val="both"/>
              <w:rPr>
                <w:szCs w:val="22"/>
                <w:lang w:val="lv-LV"/>
              </w:rPr>
            </w:pPr>
            <w:proofErr w:type="spellStart"/>
            <w:r w:rsidRPr="009D6E9A">
              <w:rPr>
                <w:szCs w:val="22"/>
                <w:lang w:val="lv-LV"/>
              </w:rPr>
              <w:t>Briljantzilais</w:t>
            </w:r>
            <w:proofErr w:type="spellEnd"/>
            <w:r w:rsidR="00ED0F65" w:rsidRPr="009D6E9A">
              <w:rPr>
                <w:szCs w:val="22"/>
                <w:lang w:val="lv-LV"/>
              </w:rPr>
              <w:t xml:space="preserve"> 85% (E133</w:t>
            </w:r>
            <w:r w:rsidR="0075481E" w:rsidRPr="009D6E9A">
              <w:rPr>
                <w:szCs w:val="22"/>
                <w:lang w:val="lv-LV"/>
              </w:rPr>
              <w:t>)</w:t>
            </w:r>
          </w:p>
          <w:p w:rsidR="0075481E" w:rsidRPr="0075481E" w:rsidRDefault="0075481E" w:rsidP="00A473F1">
            <w:pPr>
              <w:jc w:val="both"/>
              <w:rPr>
                <w:szCs w:val="22"/>
                <w:lang w:val="lv-LV"/>
              </w:rPr>
            </w:pPr>
            <w:r w:rsidRPr="0075481E">
              <w:rPr>
                <w:szCs w:val="22"/>
                <w:lang w:val="lv-LV"/>
              </w:rPr>
              <w:t>Glicerīns</w:t>
            </w:r>
          </w:p>
          <w:p w:rsidR="0075481E" w:rsidRPr="0075481E" w:rsidRDefault="0075481E" w:rsidP="00A473F1">
            <w:pPr>
              <w:jc w:val="both"/>
              <w:rPr>
                <w:szCs w:val="22"/>
                <w:lang w:val="lv-LV"/>
              </w:rPr>
            </w:pPr>
            <w:proofErr w:type="spellStart"/>
            <w:r w:rsidRPr="0075481E">
              <w:rPr>
                <w:szCs w:val="22"/>
                <w:lang w:val="lv-LV"/>
              </w:rPr>
              <w:t>Alantoīns</w:t>
            </w:r>
            <w:proofErr w:type="spellEnd"/>
            <w:r w:rsidRPr="0075481E">
              <w:rPr>
                <w:szCs w:val="22"/>
                <w:lang w:val="lv-LV"/>
              </w:rPr>
              <w:t xml:space="preserve"> </w:t>
            </w:r>
          </w:p>
          <w:p w:rsidR="0075481E" w:rsidRPr="0075481E" w:rsidRDefault="0075481E" w:rsidP="00A473F1">
            <w:pPr>
              <w:ind w:right="-199"/>
              <w:jc w:val="both"/>
              <w:rPr>
                <w:szCs w:val="22"/>
                <w:lang w:val="lv-LV"/>
              </w:rPr>
            </w:pPr>
          </w:p>
        </w:tc>
        <w:tc>
          <w:tcPr>
            <w:tcW w:w="4229" w:type="dxa"/>
          </w:tcPr>
          <w:p w:rsidR="0075481E" w:rsidRPr="0075481E" w:rsidRDefault="0075481E" w:rsidP="00A473F1">
            <w:pPr>
              <w:keepNext/>
              <w:keepLines/>
              <w:jc w:val="both"/>
              <w:rPr>
                <w:szCs w:val="22"/>
                <w:lang w:val="lv-LV"/>
              </w:rPr>
            </w:pPr>
          </w:p>
          <w:p w:rsidR="0075481E" w:rsidRPr="0075481E" w:rsidRDefault="0075481E" w:rsidP="00A473F1">
            <w:pPr>
              <w:keepNext/>
              <w:keepLines/>
              <w:jc w:val="both"/>
              <w:rPr>
                <w:szCs w:val="22"/>
                <w:lang w:val="lv-LV"/>
              </w:rPr>
            </w:pPr>
          </w:p>
          <w:p w:rsidR="0075481E" w:rsidRPr="0075481E" w:rsidRDefault="0075481E" w:rsidP="00A473F1">
            <w:pPr>
              <w:keepNext/>
              <w:keepLines/>
              <w:jc w:val="both"/>
              <w:rPr>
                <w:szCs w:val="22"/>
                <w:lang w:val="lv-LV"/>
              </w:rPr>
            </w:pPr>
          </w:p>
          <w:p w:rsidR="0075481E" w:rsidRPr="0075481E" w:rsidRDefault="0075481E" w:rsidP="00A473F1">
            <w:pPr>
              <w:keepNext/>
              <w:keepLines/>
              <w:jc w:val="both"/>
              <w:rPr>
                <w:szCs w:val="22"/>
                <w:u w:val="single"/>
                <w:lang w:val="lv-LV"/>
              </w:rPr>
            </w:pPr>
            <w:r w:rsidRPr="0075481E">
              <w:rPr>
                <w:szCs w:val="22"/>
                <w:lang w:val="lv-LV"/>
              </w:rPr>
              <w:t>5,</w:t>
            </w:r>
            <w:r>
              <w:rPr>
                <w:szCs w:val="22"/>
                <w:lang w:val="lv-LV"/>
              </w:rPr>
              <w:t>0</w:t>
            </w:r>
            <w:r w:rsidRPr="0075481E">
              <w:rPr>
                <w:szCs w:val="22"/>
                <w:lang w:val="lv-LV"/>
              </w:rPr>
              <w:t>0 mg</w:t>
            </w:r>
          </w:p>
          <w:p w:rsidR="0075481E" w:rsidRPr="0075481E" w:rsidRDefault="0075481E" w:rsidP="00A473F1">
            <w:pPr>
              <w:keepNext/>
              <w:keepLines/>
              <w:jc w:val="both"/>
              <w:rPr>
                <w:szCs w:val="22"/>
                <w:lang w:val="lv-LV"/>
              </w:rPr>
            </w:pPr>
            <w:r w:rsidRPr="0075481E">
              <w:rPr>
                <w:szCs w:val="22"/>
                <w:lang w:val="lv-LV"/>
              </w:rPr>
              <w:t>2,815 mg)</w:t>
            </w:r>
          </w:p>
          <w:p w:rsidR="0075481E" w:rsidRPr="0075481E" w:rsidRDefault="0075481E" w:rsidP="00A473F1">
            <w:pPr>
              <w:keepNext/>
              <w:keepLines/>
              <w:jc w:val="both"/>
              <w:rPr>
                <w:szCs w:val="22"/>
                <w:lang w:val="lv-LV"/>
              </w:rPr>
            </w:pPr>
          </w:p>
          <w:p w:rsidR="00D73617" w:rsidRDefault="00D73617" w:rsidP="00A473F1">
            <w:pPr>
              <w:keepNext/>
              <w:keepLines/>
              <w:jc w:val="both"/>
              <w:rPr>
                <w:szCs w:val="22"/>
                <w:lang w:val="lv-LV"/>
              </w:rPr>
            </w:pPr>
          </w:p>
          <w:p w:rsidR="0075481E" w:rsidRPr="0075481E" w:rsidRDefault="0075481E" w:rsidP="00A473F1">
            <w:pPr>
              <w:keepNext/>
              <w:keepLines/>
              <w:jc w:val="both"/>
              <w:rPr>
                <w:szCs w:val="22"/>
                <w:lang w:val="lv-LV"/>
              </w:rPr>
            </w:pPr>
            <w:r w:rsidRPr="009D6E9A">
              <w:rPr>
                <w:szCs w:val="22"/>
                <w:lang w:val="lv-LV"/>
              </w:rPr>
              <w:t>0,03</w:t>
            </w:r>
            <w:r w:rsidR="00ED0F65" w:rsidRPr="009D6E9A">
              <w:rPr>
                <w:szCs w:val="22"/>
                <w:lang w:val="lv-LV"/>
              </w:rPr>
              <w:t>5</w:t>
            </w:r>
            <w:r w:rsidRPr="009D6E9A">
              <w:rPr>
                <w:szCs w:val="22"/>
                <w:lang w:val="lv-LV"/>
              </w:rPr>
              <w:t xml:space="preserve"> mg</w:t>
            </w:r>
          </w:p>
          <w:p w:rsidR="0075481E" w:rsidRPr="0075481E" w:rsidRDefault="0075481E" w:rsidP="00A473F1">
            <w:pPr>
              <w:keepNext/>
              <w:keepLines/>
              <w:jc w:val="both"/>
              <w:rPr>
                <w:szCs w:val="22"/>
                <w:lang w:val="lv-LV"/>
              </w:rPr>
            </w:pPr>
            <w:r w:rsidRPr="0075481E">
              <w:rPr>
                <w:szCs w:val="22"/>
                <w:lang w:val="lv-LV"/>
              </w:rPr>
              <w:t>51</w:t>
            </w:r>
            <w:r>
              <w:rPr>
                <w:szCs w:val="22"/>
                <w:lang w:val="lv-LV"/>
              </w:rPr>
              <w:t>.00</w:t>
            </w:r>
            <w:r w:rsidRPr="0075481E">
              <w:rPr>
                <w:szCs w:val="22"/>
                <w:lang w:val="lv-LV"/>
              </w:rPr>
              <w:t xml:space="preserve"> mg</w:t>
            </w:r>
          </w:p>
          <w:p w:rsidR="0075481E" w:rsidRPr="0075481E" w:rsidRDefault="0075481E" w:rsidP="00A473F1">
            <w:pPr>
              <w:keepNext/>
              <w:keepLines/>
              <w:jc w:val="both"/>
              <w:rPr>
                <w:szCs w:val="22"/>
                <w:lang w:val="lv-LV"/>
              </w:rPr>
            </w:pPr>
            <w:r w:rsidRPr="0075481E">
              <w:rPr>
                <w:szCs w:val="22"/>
                <w:lang w:val="lv-LV"/>
              </w:rPr>
              <w:t>1</w:t>
            </w:r>
            <w:r>
              <w:rPr>
                <w:szCs w:val="22"/>
                <w:lang w:val="lv-LV"/>
              </w:rPr>
              <w:t>.00</w:t>
            </w:r>
            <w:r w:rsidRPr="0075481E">
              <w:rPr>
                <w:szCs w:val="22"/>
                <w:lang w:val="lv-LV"/>
              </w:rPr>
              <w:t xml:space="preserve"> mg</w:t>
            </w:r>
          </w:p>
        </w:tc>
      </w:tr>
    </w:tbl>
    <w:p w:rsidR="00B43901" w:rsidRPr="002652D3" w:rsidRDefault="00B43901" w:rsidP="00A473F1">
      <w:pPr>
        <w:ind w:left="567" w:hanging="567"/>
        <w:jc w:val="both"/>
        <w:rPr>
          <w:noProof/>
          <w:lang w:val="lv-LV"/>
        </w:rPr>
      </w:pPr>
      <w:r w:rsidRPr="002652D3">
        <w:rPr>
          <w:noProof/>
          <w:lang w:val="lv-LV"/>
        </w:rPr>
        <w:t xml:space="preserve">Pilnu palīgvielu sarakstu skatīt </w:t>
      </w:r>
      <w:r w:rsidR="00B475DA" w:rsidRPr="002652D3">
        <w:rPr>
          <w:noProof/>
          <w:lang w:val="lv-LV"/>
        </w:rPr>
        <w:t xml:space="preserve">6.1. </w:t>
      </w:r>
      <w:r w:rsidR="00F55B25" w:rsidRPr="002652D3">
        <w:rPr>
          <w:noProof/>
          <w:lang w:val="lv-LV"/>
        </w:rPr>
        <w:t>apakšpunktā.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>ZĀĻU FORMA</w:t>
      </w:r>
    </w:p>
    <w:p w:rsidR="0075481E" w:rsidRPr="0075481E" w:rsidRDefault="007A6F8E" w:rsidP="00A473F1">
      <w:pPr>
        <w:pStyle w:val="Heading2"/>
        <w:jc w:val="both"/>
        <w:rPr>
          <w:rFonts w:ascii="Times New Roman" w:hAnsi="Times New Roman"/>
          <w:b w:val="0"/>
          <w:i w:val="0"/>
          <w:sz w:val="22"/>
          <w:szCs w:val="22"/>
          <w:lang w:val="lv-LV"/>
        </w:rPr>
      </w:pPr>
      <w:r>
        <w:rPr>
          <w:rFonts w:ascii="Times New Roman" w:hAnsi="Times New Roman"/>
          <w:b w:val="0"/>
          <w:i w:val="0"/>
          <w:sz w:val="22"/>
          <w:szCs w:val="22"/>
          <w:lang w:val="lv-LV"/>
        </w:rPr>
        <w:t xml:space="preserve">Šķīdums </w:t>
      </w:r>
      <w:proofErr w:type="spellStart"/>
      <w:r w:rsidR="00C9688A">
        <w:rPr>
          <w:rFonts w:ascii="Times New Roman" w:hAnsi="Times New Roman"/>
          <w:b w:val="0"/>
          <w:i w:val="0"/>
          <w:sz w:val="22"/>
          <w:szCs w:val="22"/>
          <w:lang w:val="lv-LV"/>
        </w:rPr>
        <w:t>tesmens</w:t>
      </w:r>
      <w:proofErr w:type="spellEnd"/>
      <w:r w:rsidR="00C9688A">
        <w:rPr>
          <w:rFonts w:ascii="Times New Roman" w:hAnsi="Times New Roman"/>
          <w:b w:val="0"/>
          <w:i w:val="0"/>
          <w:sz w:val="22"/>
          <w:szCs w:val="22"/>
          <w:lang w:val="lv-LV"/>
        </w:rPr>
        <w:t xml:space="preserve"> </w:t>
      </w:r>
      <w:r>
        <w:rPr>
          <w:rFonts w:ascii="Times New Roman" w:hAnsi="Times New Roman"/>
          <w:b w:val="0"/>
          <w:i w:val="0"/>
          <w:sz w:val="22"/>
          <w:szCs w:val="22"/>
          <w:lang w:val="lv-LV"/>
        </w:rPr>
        <w:t>pupu iemērkšanai</w:t>
      </w:r>
    </w:p>
    <w:p w:rsidR="0075481E" w:rsidRPr="0075481E" w:rsidRDefault="0075481E" w:rsidP="00A473F1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5481E">
        <w:rPr>
          <w:szCs w:val="22"/>
          <w:lang w:val="lv-LV"/>
        </w:rPr>
        <w:t>Zils viskozs šķidrums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KLĪNISKĀ INFORMĀCIJA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4.1</w:t>
      </w:r>
      <w:r w:rsidRPr="002652D3">
        <w:rPr>
          <w:b/>
          <w:color w:val="000000"/>
          <w:lang w:val="lv-LV"/>
        </w:rPr>
        <w:tab/>
        <w:t>Mērķa sugas</w:t>
      </w:r>
    </w:p>
    <w:p w:rsidR="00B43901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:rsidR="0075481E" w:rsidRPr="0075481E" w:rsidRDefault="0075481E" w:rsidP="00A473F1">
      <w:pPr>
        <w:jc w:val="both"/>
        <w:rPr>
          <w:szCs w:val="22"/>
          <w:lang w:val="lv-LV"/>
        </w:rPr>
      </w:pPr>
      <w:r w:rsidRPr="0075481E">
        <w:rPr>
          <w:szCs w:val="22"/>
          <w:lang w:val="lv-LV"/>
        </w:rPr>
        <w:t>Liellopi (</w:t>
      </w:r>
      <w:r w:rsidR="00EC2E95">
        <w:rPr>
          <w:szCs w:val="22"/>
          <w:lang w:val="lv-LV"/>
        </w:rPr>
        <w:t>slaucamām govīm</w:t>
      </w:r>
      <w:r w:rsidRPr="0075481E">
        <w:rPr>
          <w:szCs w:val="22"/>
          <w:lang w:val="lv-LV"/>
        </w:rPr>
        <w:t>).</w:t>
      </w:r>
    </w:p>
    <w:p w:rsidR="0075481E" w:rsidRPr="002652D3" w:rsidRDefault="0075481E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4.2</w:t>
      </w:r>
      <w:r w:rsidRPr="002652D3">
        <w:rPr>
          <w:b/>
          <w:color w:val="000000"/>
          <w:lang w:val="lv-LV"/>
        </w:rPr>
        <w:tab/>
        <w:t>Lietošanas indikācijas, norādot mērķa sugas</w:t>
      </w:r>
    </w:p>
    <w:p w:rsidR="00B43901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:rsidR="00CF71DA" w:rsidRPr="00B73D1A" w:rsidRDefault="00CF71DA" w:rsidP="00A473F1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Pupu dezinfekcija, kas ietilpst stratēģijā ar mērķi novērst mastītu govīm laktācijas periodā.</w:t>
      </w:r>
    </w:p>
    <w:p w:rsidR="00CF71DA" w:rsidRDefault="00CF71DA" w:rsidP="00A473F1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Pupu ādas un pupu galu kopšana.</w:t>
      </w:r>
    </w:p>
    <w:p w:rsidR="00CF71DA" w:rsidRPr="002652D3" w:rsidRDefault="00CF71DA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4.3</w:t>
      </w:r>
      <w:r w:rsidRPr="002652D3">
        <w:rPr>
          <w:b/>
          <w:color w:val="000000"/>
          <w:lang w:val="lv-LV"/>
        </w:rPr>
        <w:tab/>
        <w:t>Kontrindikācijas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Default="00CF71DA" w:rsidP="00A473F1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Nelietojiet, ja ir paaugstināts jutīgums pret </w:t>
      </w:r>
      <w:proofErr w:type="spellStart"/>
      <w:r w:rsidRPr="00B73D1A">
        <w:rPr>
          <w:szCs w:val="22"/>
          <w:lang w:val="lv-LV"/>
        </w:rPr>
        <w:t>hlorheksidīnu</w:t>
      </w:r>
      <w:proofErr w:type="spellEnd"/>
      <w:r w:rsidRPr="00B73D1A">
        <w:rPr>
          <w:szCs w:val="22"/>
          <w:lang w:val="lv-LV"/>
        </w:rPr>
        <w:t xml:space="preserve"> vai citām </w:t>
      </w:r>
      <w:proofErr w:type="spellStart"/>
      <w:r w:rsidR="000B5172">
        <w:rPr>
          <w:szCs w:val="22"/>
          <w:lang w:val="lv-LV"/>
        </w:rPr>
        <w:t>palīgvielām</w:t>
      </w:r>
      <w:proofErr w:type="spellEnd"/>
      <w:r w:rsidR="000B5172">
        <w:rPr>
          <w:szCs w:val="22"/>
          <w:lang w:val="lv-LV"/>
        </w:rPr>
        <w:t>.</w:t>
      </w:r>
    </w:p>
    <w:p w:rsidR="00CF71DA" w:rsidRPr="002652D3" w:rsidRDefault="00CF71DA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4.4</w:t>
      </w:r>
      <w:r w:rsidRPr="002652D3">
        <w:rPr>
          <w:b/>
          <w:color w:val="000000"/>
          <w:lang w:val="lv-LV"/>
        </w:rPr>
        <w:tab/>
        <w:t xml:space="preserve">Īpaši brīdinājumi </w:t>
      </w:r>
    </w:p>
    <w:p w:rsidR="00B43901" w:rsidRPr="002652D3" w:rsidRDefault="00B43901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53046F" w:rsidRPr="00DC21A9" w:rsidRDefault="0053046F" w:rsidP="00A473F1">
      <w:pPr>
        <w:jc w:val="both"/>
        <w:rPr>
          <w:b/>
          <w:lang w:val="lv-LV"/>
        </w:rPr>
      </w:pPr>
      <w:r w:rsidRPr="00DC21A9">
        <w:rPr>
          <w:lang w:val="lv-LV"/>
        </w:rPr>
        <w:t xml:space="preserve">Nodrošināt pupu un </w:t>
      </w:r>
      <w:proofErr w:type="spellStart"/>
      <w:r w:rsidRPr="00DC21A9">
        <w:rPr>
          <w:lang w:val="lv-LV"/>
        </w:rPr>
        <w:t>tesmens</w:t>
      </w:r>
      <w:proofErr w:type="spellEnd"/>
      <w:r w:rsidRPr="00DC21A9">
        <w:rPr>
          <w:lang w:val="lv-LV"/>
        </w:rPr>
        <w:t xml:space="preserve"> tīrību un sausumu pirms nākamās slaukšanas.</w:t>
      </w:r>
    </w:p>
    <w:p w:rsidR="0053046F" w:rsidRPr="00DC21A9" w:rsidRDefault="0053046F" w:rsidP="00A473F1">
      <w:pPr>
        <w:jc w:val="both"/>
        <w:rPr>
          <w:lang w:val="lv-LV"/>
        </w:rPr>
      </w:pPr>
      <w:r w:rsidRPr="00DC21A9">
        <w:rPr>
          <w:lang w:val="lv-LV"/>
        </w:rPr>
        <w:t>Drīkst lietot grūsnības un laktācijas laikā.</w:t>
      </w:r>
    </w:p>
    <w:p w:rsidR="0053046F" w:rsidRPr="00DC21A9" w:rsidRDefault="0053046F" w:rsidP="00A473F1">
      <w:pPr>
        <w:jc w:val="both"/>
        <w:rPr>
          <w:lang w:val="lv-LV"/>
        </w:rPr>
      </w:pPr>
      <w:proofErr w:type="spellStart"/>
      <w:r w:rsidRPr="00DC21A9">
        <w:rPr>
          <w:lang w:val="lv-LV"/>
        </w:rPr>
        <w:t>Hlorheksidīnu</w:t>
      </w:r>
      <w:proofErr w:type="spellEnd"/>
      <w:r w:rsidRPr="00DC21A9">
        <w:rPr>
          <w:lang w:val="lv-LV"/>
        </w:rPr>
        <w:t xml:space="preserve"> var </w:t>
      </w:r>
      <w:proofErr w:type="spellStart"/>
      <w:r w:rsidRPr="00DC21A9">
        <w:rPr>
          <w:lang w:val="lv-LV"/>
        </w:rPr>
        <w:t>inaktivēt</w:t>
      </w:r>
      <w:proofErr w:type="spellEnd"/>
      <w:r w:rsidRPr="00DC21A9">
        <w:rPr>
          <w:lang w:val="lv-LV"/>
        </w:rPr>
        <w:t xml:space="preserve">, lietojot anjonu un </w:t>
      </w:r>
      <w:proofErr w:type="spellStart"/>
      <w:r w:rsidRPr="00DC21A9">
        <w:rPr>
          <w:lang w:val="lv-LV"/>
        </w:rPr>
        <w:t>bezjonu</w:t>
      </w:r>
      <w:proofErr w:type="spellEnd"/>
      <w:r w:rsidRPr="00DC21A9">
        <w:rPr>
          <w:lang w:val="lv-LV"/>
        </w:rPr>
        <w:t xml:space="preserve"> </w:t>
      </w:r>
      <w:proofErr w:type="spellStart"/>
      <w:r w:rsidRPr="00DC21A9">
        <w:rPr>
          <w:lang w:val="lv-LV"/>
        </w:rPr>
        <w:t>virsmasaktīvās</w:t>
      </w:r>
      <w:proofErr w:type="spellEnd"/>
      <w:r w:rsidRPr="00DC21A9">
        <w:rPr>
          <w:lang w:val="lv-LV"/>
        </w:rPr>
        <w:t xml:space="preserve"> vielas (piemēram, ziepes, tajā skaitā dabiskās) vai </w:t>
      </w:r>
      <w:r w:rsidR="00050B04" w:rsidRPr="00DC21A9">
        <w:rPr>
          <w:lang w:val="lv-LV"/>
        </w:rPr>
        <w:t>neorganisk</w:t>
      </w:r>
      <w:r w:rsidR="00050B04">
        <w:rPr>
          <w:lang w:val="lv-LV"/>
        </w:rPr>
        <w:t>os</w:t>
      </w:r>
      <w:r w:rsidR="00050B04" w:rsidRPr="00DC21A9">
        <w:rPr>
          <w:lang w:val="lv-LV"/>
        </w:rPr>
        <w:t xml:space="preserve"> </w:t>
      </w:r>
      <w:r w:rsidRPr="00DC21A9">
        <w:rPr>
          <w:lang w:val="lv-LV"/>
        </w:rPr>
        <w:t>anjon</w:t>
      </w:r>
      <w:r w:rsidR="00050B04">
        <w:rPr>
          <w:lang w:val="lv-LV"/>
        </w:rPr>
        <w:t>us</w:t>
      </w:r>
      <w:r w:rsidRPr="00DC21A9">
        <w:rPr>
          <w:lang w:val="lv-LV"/>
        </w:rPr>
        <w:t>, tāpēc nejaukt ar krāna ūdeni, citām ķīmiskām vielām, dezinfekcijas līdzekļiem un cit</w:t>
      </w:r>
      <w:r w:rsidR="002F16DC">
        <w:rPr>
          <w:lang w:val="lv-LV"/>
        </w:rPr>
        <w:t>ām zālēm</w:t>
      </w:r>
      <w:r w:rsidRPr="00DC21A9">
        <w:rPr>
          <w:lang w:val="lv-LV"/>
        </w:rPr>
        <w:t xml:space="preserve">, kas </w:t>
      </w:r>
      <w:r w:rsidR="002F16DC" w:rsidRPr="00DC21A9">
        <w:rPr>
          <w:lang w:val="lv-LV"/>
        </w:rPr>
        <w:t>paredzēt</w:t>
      </w:r>
      <w:r w:rsidR="002F16DC">
        <w:rPr>
          <w:lang w:val="lv-LV"/>
        </w:rPr>
        <w:t>as</w:t>
      </w:r>
      <w:r w:rsidR="002F16DC" w:rsidRPr="00DC21A9">
        <w:rPr>
          <w:lang w:val="lv-LV"/>
        </w:rPr>
        <w:t xml:space="preserve"> </w:t>
      </w:r>
      <w:r w:rsidRPr="00DC21A9">
        <w:rPr>
          <w:lang w:val="lv-LV"/>
        </w:rPr>
        <w:t>pupu un tesmeņa kopšanai.</w:t>
      </w:r>
    </w:p>
    <w:p w:rsidR="00B43901" w:rsidRDefault="005A6ABD" w:rsidP="00A473F1">
      <w:pPr>
        <w:spacing w:line="240" w:lineRule="auto"/>
        <w:ind w:left="567" w:hanging="567"/>
        <w:jc w:val="both"/>
        <w:rPr>
          <w:lang w:val="lv-LV"/>
        </w:rPr>
      </w:pPr>
      <w:r w:rsidRPr="00DC21A9">
        <w:rPr>
          <w:lang w:val="lv-LV"/>
        </w:rPr>
        <w:t>Š</w:t>
      </w:r>
      <w:r>
        <w:rPr>
          <w:lang w:val="lv-LV"/>
        </w:rPr>
        <w:t>īs</w:t>
      </w:r>
      <w:r w:rsidRPr="00DC21A9">
        <w:rPr>
          <w:lang w:val="lv-LV"/>
        </w:rPr>
        <w:t xml:space="preserve"> </w:t>
      </w:r>
      <w:r w:rsidR="0053046F" w:rsidRPr="00DC21A9">
        <w:rPr>
          <w:lang w:val="lv-LV"/>
        </w:rPr>
        <w:t>veterinār</w:t>
      </w:r>
      <w:r>
        <w:rPr>
          <w:lang w:val="lv-LV"/>
        </w:rPr>
        <w:t xml:space="preserve">ās zāles </w:t>
      </w:r>
      <w:r w:rsidR="0053046F" w:rsidRPr="00DC21A9">
        <w:rPr>
          <w:lang w:val="lv-LV"/>
        </w:rPr>
        <w:t>paredzēt</w:t>
      </w:r>
      <w:r w:rsidR="008F1FC2">
        <w:rPr>
          <w:lang w:val="lv-LV"/>
        </w:rPr>
        <w:t>a</w:t>
      </w:r>
      <w:r w:rsidR="0053046F" w:rsidRPr="00DC21A9">
        <w:rPr>
          <w:lang w:val="lv-LV"/>
        </w:rPr>
        <w:t>s tesmeņa kopšanai, un ievērojama uzsūkšanās nenotiek</w:t>
      </w:r>
    </w:p>
    <w:p w:rsidR="0053046F" w:rsidRPr="002652D3" w:rsidRDefault="0053046F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4.5</w:t>
      </w:r>
      <w:r w:rsidRPr="002652D3">
        <w:rPr>
          <w:b/>
          <w:color w:val="000000"/>
          <w:lang w:val="lv-LV"/>
        </w:rPr>
        <w:tab/>
        <w:t>Īpaši piesardzības pasākumi lietošanā</w:t>
      </w:r>
    </w:p>
    <w:p w:rsidR="00B43901" w:rsidRPr="002652D3" w:rsidRDefault="00B43901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B43901" w:rsidRPr="002652D3" w:rsidRDefault="00B43901" w:rsidP="00A473F1">
      <w:pPr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r w:rsidRPr="002652D3">
        <w:rPr>
          <w:color w:val="000000"/>
          <w:u w:val="single"/>
          <w:lang w:val="lv-LV"/>
        </w:rPr>
        <w:t>Īpaši piesardzības pasākumi, lietojot dzīvniekiem</w:t>
      </w:r>
    </w:p>
    <w:p w:rsidR="00B43901" w:rsidRPr="002652D3" w:rsidRDefault="00B43901" w:rsidP="00A473F1">
      <w:pPr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</w:p>
    <w:p w:rsidR="00CA1A00" w:rsidRPr="00B73D1A" w:rsidRDefault="00CA1A00" w:rsidP="00CA1A00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Tikai ārīgai lietošanai.</w:t>
      </w:r>
    </w:p>
    <w:p w:rsidR="00CA1A00" w:rsidRPr="00B73D1A" w:rsidRDefault="00CA1A00" w:rsidP="00CA1A00">
      <w:pPr>
        <w:tabs>
          <w:tab w:val="clear" w:pos="567"/>
          <w:tab w:val="left" w:pos="0"/>
        </w:tabs>
        <w:spacing w:line="240" w:lineRule="auto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lastRenderedPageBreak/>
        <w:t>Pirms pakļaujat govis mitriem (lietainiem), aukstiem vai vējainiem</w:t>
      </w:r>
      <w:r>
        <w:rPr>
          <w:szCs w:val="22"/>
          <w:lang w:val="lv-LV"/>
        </w:rPr>
        <w:t xml:space="preserve"> laika</w:t>
      </w:r>
      <w:r w:rsidRPr="00B73D1A">
        <w:rPr>
          <w:szCs w:val="22"/>
          <w:lang w:val="lv-LV"/>
        </w:rPr>
        <w:t xml:space="preserve"> apstākļiem, ļaujiet </w:t>
      </w:r>
      <w:r>
        <w:rPr>
          <w:szCs w:val="22"/>
          <w:lang w:val="lv-LV"/>
        </w:rPr>
        <w:t>veterinārajām zālēm</w:t>
      </w:r>
      <w:r w:rsidRPr="00B73D1A">
        <w:rPr>
          <w:szCs w:val="22"/>
          <w:lang w:val="lv-LV"/>
        </w:rPr>
        <w:t xml:space="preserve"> nožūt.</w:t>
      </w:r>
    </w:p>
    <w:p w:rsidR="00CA1A00" w:rsidRPr="00B73D1A" w:rsidRDefault="00CA1A00" w:rsidP="00CA1A00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Ja temperatūra ir zemāka par sasalšanas temperatūru, pirms liellopu laišanas ārā ļaujiet nožūt pupiem.</w:t>
      </w:r>
    </w:p>
    <w:p w:rsidR="00CA1A00" w:rsidRPr="00B73D1A" w:rsidRDefault="00CA1A00" w:rsidP="00CA1A00">
      <w:pPr>
        <w:tabs>
          <w:tab w:val="clear" w:pos="567"/>
          <w:tab w:val="left" w:pos="0"/>
        </w:tabs>
        <w:spacing w:line="240" w:lineRule="auto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Lietojot pupiem, kam ir ādas ievainojumi, var tikt kavēta brūču dzīšana. Ieteicams pārtraukt lietošanu,</w:t>
      </w:r>
      <w:r>
        <w:rPr>
          <w:szCs w:val="22"/>
          <w:lang w:val="lv-LV"/>
        </w:rPr>
        <w:t xml:space="preserve"> </w:t>
      </w:r>
      <w:r w:rsidRPr="00B73D1A">
        <w:rPr>
          <w:szCs w:val="22"/>
          <w:lang w:val="lv-LV"/>
        </w:rPr>
        <w:t xml:space="preserve">līdz sadzīst ievainojumi. Organiskās vielas (strutu, asins utt.) klātbūtne var mazināt dezinficējošā </w:t>
      </w:r>
      <w:proofErr w:type="spellStart"/>
      <w:r w:rsidRPr="00B73D1A">
        <w:rPr>
          <w:szCs w:val="22"/>
          <w:lang w:val="lv-LV"/>
        </w:rPr>
        <w:t>hlorheksidīna</w:t>
      </w:r>
      <w:proofErr w:type="spellEnd"/>
      <w:r w:rsidRPr="00B73D1A">
        <w:rPr>
          <w:szCs w:val="22"/>
          <w:lang w:val="lv-LV"/>
        </w:rPr>
        <w:t xml:space="preserve"> iedarbību.</w:t>
      </w:r>
    </w:p>
    <w:p w:rsidR="00CA1A00" w:rsidRPr="00B73D1A" w:rsidRDefault="00CA1A00" w:rsidP="00CA1A00">
      <w:pPr>
        <w:spacing w:line="240" w:lineRule="auto"/>
        <w:jc w:val="both"/>
        <w:rPr>
          <w:b/>
          <w:szCs w:val="22"/>
          <w:lang w:val="lv-LV"/>
        </w:rPr>
      </w:pPr>
      <w:r w:rsidRPr="00B73D1A">
        <w:rPr>
          <w:szCs w:val="22"/>
          <w:lang w:val="lv-LV"/>
        </w:rPr>
        <w:t>Ja parādās slimības pazīmes, konsultējieties ar veterinār</w:t>
      </w:r>
      <w:r>
        <w:rPr>
          <w:szCs w:val="22"/>
          <w:lang w:val="lv-LV"/>
        </w:rPr>
        <w:t>ārstu.</w:t>
      </w:r>
    </w:p>
    <w:p w:rsidR="00EB6904" w:rsidRPr="002652D3" w:rsidRDefault="00EB6904" w:rsidP="00A473F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2652D3">
        <w:rPr>
          <w:color w:val="000000"/>
          <w:u w:val="single"/>
          <w:lang w:val="lv-LV"/>
        </w:rPr>
        <w:t xml:space="preserve">Piesardzības pasākumi, kas jāievēro personai, kura lieto veterinārās zāles dzīvnieku ārstēšanai 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7A2072" w:rsidRPr="00B73D1A" w:rsidRDefault="007A2072" w:rsidP="00A473F1">
      <w:pPr>
        <w:tabs>
          <w:tab w:val="num" w:pos="1080"/>
        </w:tabs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Izvairieties no zāļu saskares ar acīm. Ja </w:t>
      </w:r>
      <w:r w:rsidR="008F1FC2">
        <w:rPr>
          <w:szCs w:val="22"/>
          <w:lang w:val="lv-LV"/>
        </w:rPr>
        <w:t>notikusi nejauša iekļūšana</w:t>
      </w:r>
      <w:r w:rsidRPr="00B73D1A">
        <w:rPr>
          <w:szCs w:val="22"/>
          <w:lang w:val="lv-LV"/>
        </w:rPr>
        <w:t xml:space="preserve"> acī</w:t>
      </w:r>
      <w:r w:rsidR="008F1FC2">
        <w:rPr>
          <w:szCs w:val="22"/>
          <w:lang w:val="lv-LV"/>
        </w:rPr>
        <w:t>s</w:t>
      </w:r>
      <w:r w:rsidRPr="00B73D1A">
        <w:rPr>
          <w:szCs w:val="22"/>
          <w:lang w:val="lv-LV"/>
        </w:rPr>
        <w:t xml:space="preserve">, izskalojiet to ar tīru, tekošu ūdeni un vērsieties pēc ārsta padoma. </w:t>
      </w:r>
    </w:p>
    <w:p w:rsidR="007A2072" w:rsidRPr="00B73D1A" w:rsidRDefault="00D73617" w:rsidP="00A473F1">
      <w:pPr>
        <w:tabs>
          <w:tab w:val="num" w:pos="1080"/>
        </w:tabs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Nejaušas norīšanas gadījumā </w:t>
      </w:r>
      <w:r w:rsidR="007A2072" w:rsidRPr="00B73D1A">
        <w:rPr>
          <w:szCs w:val="22"/>
          <w:lang w:val="lv-LV"/>
        </w:rPr>
        <w:t xml:space="preserve">iedzeriet lielu daudzumu ūdens un nekavējoties </w:t>
      </w:r>
      <w:r w:rsidR="008F1FC2">
        <w:rPr>
          <w:szCs w:val="22"/>
          <w:lang w:val="lv-LV"/>
        </w:rPr>
        <w:t>meklējiet medicīnisko palīdzību.</w:t>
      </w:r>
    </w:p>
    <w:p w:rsidR="004C6487" w:rsidRPr="00DC21A9" w:rsidRDefault="004C6487" w:rsidP="004C6487">
      <w:pPr>
        <w:pStyle w:val="StyleStyle4Left088Firstline0"/>
        <w:jc w:val="both"/>
      </w:pPr>
      <w:r w:rsidRPr="00DC21A9">
        <w:t xml:space="preserve">Uzglabāt atsevišķi no </w:t>
      </w:r>
      <w:r>
        <w:t>cilvēku uztura</w:t>
      </w:r>
      <w:r w:rsidRPr="00DC21A9">
        <w:t xml:space="preserve"> un dzīvnieku barības.</w:t>
      </w:r>
    </w:p>
    <w:p w:rsidR="007A2072" w:rsidRPr="00B73D1A" w:rsidRDefault="007A2072" w:rsidP="00A473F1">
      <w:pPr>
        <w:keepNext/>
        <w:keepLines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Pēc medikamenta lietošanas nomazgājiet rokas.</w:t>
      </w:r>
    </w:p>
    <w:p w:rsidR="007A2072" w:rsidRPr="00B73D1A" w:rsidRDefault="007A2072" w:rsidP="00A473F1">
      <w:pPr>
        <w:spacing w:line="240" w:lineRule="auto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Personām, kam ir paaugstināts jutīgums pret </w:t>
      </w:r>
      <w:proofErr w:type="spellStart"/>
      <w:r w:rsidRPr="00B73D1A">
        <w:rPr>
          <w:szCs w:val="22"/>
          <w:lang w:val="lv-LV"/>
        </w:rPr>
        <w:t>hlorheksidīnu</w:t>
      </w:r>
      <w:proofErr w:type="spellEnd"/>
      <w:r w:rsidRPr="00B73D1A">
        <w:rPr>
          <w:szCs w:val="22"/>
          <w:lang w:val="lv-LV"/>
        </w:rPr>
        <w:t xml:space="preserve">, jāizvairās no saskares ar </w:t>
      </w:r>
      <w:r w:rsidR="005A6ABD" w:rsidRPr="00B73D1A">
        <w:rPr>
          <w:szCs w:val="22"/>
          <w:lang w:val="lv-LV"/>
        </w:rPr>
        <w:t>š</w:t>
      </w:r>
      <w:r w:rsidR="005A6ABD">
        <w:rPr>
          <w:szCs w:val="22"/>
          <w:lang w:val="lv-LV"/>
        </w:rPr>
        <w:t>īm</w:t>
      </w:r>
      <w:r w:rsidR="005A6ABD" w:rsidRPr="00B73D1A">
        <w:rPr>
          <w:szCs w:val="22"/>
          <w:lang w:val="lv-LV"/>
        </w:rPr>
        <w:t xml:space="preserve"> veterinār</w:t>
      </w:r>
      <w:r w:rsidR="005A6ABD">
        <w:rPr>
          <w:szCs w:val="22"/>
          <w:lang w:val="lv-LV"/>
        </w:rPr>
        <w:t>ajām zālēm.</w:t>
      </w:r>
      <w:r w:rsidR="005A6ABD" w:rsidRPr="00B73D1A">
        <w:rPr>
          <w:szCs w:val="22"/>
          <w:lang w:val="lv-LV"/>
        </w:rPr>
        <w:t xml:space="preserve"> </w:t>
      </w:r>
    </w:p>
    <w:p w:rsidR="00B43901" w:rsidRPr="002652D3" w:rsidRDefault="00B43901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4.6</w:t>
      </w:r>
      <w:r w:rsidRPr="002652D3">
        <w:rPr>
          <w:b/>
          <w:color w:val="000000"/>
          <w:lang w:val="lv-LV"/>
        </w:rPr>
        <w:tab/>
      </w:r>
      <w:r w:rsidR="00A162D7" w:rsidRPr="002652D3">
        <w:rPr>
          <w:b/>
          <w:color w:val="000000"/>
          <w:lang w:val="lv-LV"/>
        </w:rPr>
        <w:t>Iespējamās blakusparādības</w:t>
      </w:r>
      <w:r w:rsidRPr="002652D3">
        <w:rPr>
          <w:b/>
          <w:color w:val="000000"/>
          <w:lang w:val="lv-LV"/>
        </w:rPr>
        <w:t xml:space="preserve"> (biežums un bīstamība)</w:t>
      </w:r>
    </w:p>
    <w:p w:rsidR="00CF13EB" w:rsidRPr="002652D3" w:rsidRDefault="00CF13EB" w:rsidP="00A473F1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D73617" w:rsidRPr="00B73D1A" w:rsidRDefault="00EC2E95" w:rsidP="00D73617">
      <w:pPr>
        <w:spacing w:line="240" w:lineRule="auto"/>
        <w:ind w:left="567" w:hanging="567"/>
        <w:jc w:val="both"/>
        <w:rPr>
          <w:szCs w:val="22"/>
          <w:lang w:val="lv-LV"/>
        </w:rPr>
      </w:pPr>
      <w:r>
        <w:rPr>
          <w:szCs w:val="22"/>
          <w:lang w:val="lv-LV"/>
        </w:rPr>
        <w:t>Mainot p</w:t>
      </w:r>
      <w:r w:rsidR="00D73617" w:rsidRPr="00B73D1A">
        <w:rPr>
          <w:szCs w:val="22"/>
          <w:lang w:val="lv-LV"/>
        </w:rPr>
        <w:t>up</w:t>
      </w:r>
      <w:r>
        <w:rPr>
          <w:szCs w:val="22"/>
          <w:lang w:val="lv-LV"/>
        </w:rPr>
        <w:t>u</w:t>
      </w:r>
      <w:r w:rsidR="00D73617" w:rsidRPr="00B73D1A">
        <w:rPr>
          <w:szCs w:val="22"/>
          <w:lang w:val="lv-LV"/>
        </w:rPr>
        <w:t xml:space="preserve"> </w:t>
      </w:r>
      <w:r>
        <w:rPr>
          <w:szCs w:val="22"/>
          <w:lang w:val="lv-LV"/>
        </w:rPr>
        <w:t>iemērcamā šķīduma</w:t>
      </w:r>
      <w:r w:rsidR="00D73617" w:rsidRPr="00B73D1A">
        <w:rPr>
          <w:szCs w:val="22"/>
          <w:lang w:val="lv-LV"/>
        </w:rPr>
        <w:t xml:space="preserve"> aktīvās sastāvdaļas</w:t>
      </w:r>
      <w:r>
        <w:rPr>
          <w:szCs w:val="22"/>
          <w:lang w:val="lv-LV"/>
        </w:rPr>
        <w:t>,</w:t>
      </w:r>
      <w:r w:rsidR="00D73617">
        <w:rPr>
          <w:szCs w:val="22"/>
          <w:lang w:val="lv-LV"/>
        </w:rPr>
        <w:t xml:space="preserve"> </w:t>
      </w:r>
      <w:r w:rsidR="00D73617" w:rsidRPr="00B73D1A">
        <w:rPr>
          <w:szCs w:val="22"/>
          <w:lang w:val="lv-LV"/>
        </w:rPr>
        <w:t xml:space="preserve">retos gadījumos </w:t>
      </w:r>
      <w:r>
        <w:rPr>
          <w:szCs w:val="22"/>
          <w:lang w:val="lv-LV"/>
        </w:rPr>
        <w:t xml:space="preserve">var </w:t>
      </w:r>
      <w:r w:rsidR="00D73617" w:rsidRPr="00B73D1A">
        <w:rPr>
          <w:szCs w:val="22"/>
          <w:lang w:val="lv-LV"/>
        </w:rPr>
        <w:t>izraisīt ādas kairinājumu.</w:t>
      </w:r>
    </w:p>
    <w:p w:rsidR="00B43901" w:rsidRPr="002652D3" w:rsidRDefault="00B43901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4.7</w:t>
      </w:r>
      <w:r w:rsidRPr="002652D3">
        <w:rPr>
          <w:b/>
          <w:color w:val="000000"/>
          <w:lang w:val="lv-LV"/>
        </w:rPr>
        <w:tab/>
        <w:t>Lietošana grūsnības, laktācijas vai dēšanas laikā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7A2072" w:rsidRPr="00B73D1A" w:rsidRDefault="007A2072" w:rsidP="00A473F1">
      <w:pPr>
        <w:spacing w:line="240" w:lineRule="auto"/>
        <w:ind w:left="567" w:hanging="567"/>
        <w:jc w:val="both"/>
        <w:rPr>
          <w:b/>
          <w:szCs w:val="22"/>
          <w:lang w:val="lv-LV"/>
        </w:rPr>
      </w:pPr>
      <w:r w:rsidRPr="00B73D1A">
        <w:rPr>
          <w:szCs w:val="22"/>
          <w:lang w:val="lv-LV"/>
        </w:rPr>
        <w:t>Zāles var lietot grūsnības un zīdīšanas laikā.</w:t>
      </w:r>
    </w:p>
    <w:p w:rsidR="00B43901" w:rsidRPr="002652D3" w:rsidRDefault="00B43901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4.8</w:t>
      </w:r>
      <w:r w:rsidRPr="002652D3">
        <w:rPr>
          <w:b/>
          <w:color w:val="000000"/>
          <w:lang w:val="lv-LV"/>
        </w:rPr>
        <w:tab/>
        <w:t>Mijiedarbība ar citām zālēm un citi mijiedarbības veidi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D73617" w:rsidRDefault="00CA1A00" w:rsidP="00A473F1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  <w:proofErr w:type="spellStart"/>
      <w:r w:rsidRPr="00B73D1A">
        <w:rPr>
          <w:szCs w:val="22"/>
          <w:lang w:val="es-ES"/>
        </w:rPr>
        <w:t>Nesaderības</w:t>
      </w:r>
      <w:proofErr w:type="spellEnd"/>
      <w:r w:rsidRPr="00B73D1A">
        <w:rPr>
          <w:szCs w:val="22"/>
          <w:lang w:val="es-ES"/>
        </w:rPr>
        <w:t xml:space="preserve"> ir </w:t>
      </w:r>
      <w:proofErr w:type="spellStart"/>
      <w:r w:rsidRPr="00B73D1A">
        <w:rPr>
          <w:szCs w:val="22"/>
          <w:lang w:val="es-ES"/>
        </w:rPr>
        <w:t>minētas</w:t>
      </w:r>
      <w:proofErr w:type="spellEnd"/>
      <w:r w:rsidRPr="00B73D1A">
        <w:rPr>
          <w:szCs w:val="22"/>
          <w:lang w:val="es-ES"/>
        </w:rPr>
        <w:t xml:space="preserve"> </w:t>
      </w:r>
      <w:r>
        <w:rPr>
          <w:szCs w:val="22"/>
          <w:lang w:val="es-ES"/>
        </w:rPr>
        <w:t xml:space="preserve">6.2. </w:t>
      </w:r>
      <w:proofErr w:type="spellStart"/>
      <w:r w:rsidRPr="00B73D1A">
        <w:rPr>
          <w:szCs w:val="22"/>
          <w:lang w:val="es-ES"/>
        </w:rPr>
        <w:t>apakšpunktā</w:t>
      </w:r>
      <w:proofErr w:type="spellEnd"/>
      <w:r>
        <w:rPr>
          <w:szCs w:val="22"/>
          <w:lang w:val="es-ES"/>
        </w:rPr>
        <w:t>.</w:t>
      </w:r>
    </w:p>
    <w:p w:rsidR="007A2072" w:rsidRPr="002652D3" w:rsidRDefault="007A2072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4.9</w:t>
      </w:r>
      <w:r w:rsidRPr="002652D3">
        <w:rPr>
          <w:b/>
          <w:color w:val="000000"/>
          <w:lang w:val="lv-LV"/>
        </w:rPr>
        <w:tab/>
        <w:t>Devas un lietošanas veids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D73617" w:rsidRPr="00B73D1A" w:rsidRDefault="005A6ABD" w:rsidP="00D73617">
      <w:pPr>
        <w:keepNext/>
        <w:keepLines/>
        <w:jc w:val="both"/>
        <w:rPr>
          <w:szCs w:val="22"/>
          <w:lang w:val="lv-LV"/>
        </w:rPr>
      </w:pPr>
      <w:r>
        <w:rPr>
          <w:szCs w:val="22"/>
          <w:lang w:val="lv-LV"/>
        </w:rPr>
        <w:t>Veterinārās zāles</w:t>
      </w:r>
      <w:r w:rsidRPr="00B73D1A">
        <w:rPr>
          <w:szCs w:val="22"/>
          <w:lang w:val="lv-LV"/>
        </w:rPr>
        <w:t xml:space="preserve"> </w:t>
      </w:r>
      <w:r w:rsidR="00D73617" w:rsidRPr="00B73D1A">
        <w:rPr>
          <w:szCs w:val="22"/>
          <w:lang w:val="lv-LV"/>
        </w:rPr>
        <w:t>ir gatav</w:t>
      </w:r>
      <w:r>
        <w:rPr>
          <w:szCs w:val="22"/>
          <w:lang w:val="lv-LV"/>
        </w:rPr>
        <w:t>a</w:t>
      </w:r>
      <w:r w:rsidR="00D73617" w:rsidRPr="00B73D1A">
        <w:rPr>
          <w:szCs w:val="22"/>
          <w:lang w:val="lv-LV"/>
        </w:rPr>
        <w:t>s lietošanai pēc slaukšanas, un tas jālieto līdz divām reizēm dienā.</w:t>
      </w:r>
    </w:p>
    <w:p w:rsidR="00D73617" w:rsidRPr="00B73D1A" w:rsidRDefault="00D73617" w:rsidP="00D73617">
      <w:pPr>
        <w:keepNext/>
        <w:keepLines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Katrai govij izlietojiet vismaz 5 ml</w:t>
      </w:r>
      <w:r w:rsidR="000B5172">
        <w:rPr>
          <w:szCs w:val="22"/>
          <w:lang w:val="lv-LV"/>
        </w:rPr>
        <w:t xml:space="preserve"> vienā reizē</w:t>
      </w:r>
      <w:r w:rsidRPr="00B73D1A">
        <w:rPr>
          <w:szCs w:val="22"/>
          <w:lang w:val="lv-LV"/>
        </w:rPr>
        <w:t>.</w:t>
      </w:r>
    </w:p>
    <w:p w:rsidR="00D73617" w:rsidRPr="00B73D1A" w:rsidRDefault="00D73617" w:rsidP="00D73617">
      <w:pPr>
        <w:keepNext/>
        <w:keepLines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Iemērciet katras govs pupus nekavējoties pēc slaukšanas. Noteikti iemērciet pupu par trim ceturtdaļām. </w:t>
      </w:r>
    </w:p>
    <w:p w:rsidR="00D73617" w:rsidRPr="00B73D1A" w:rsidRDefault="00D73617" w:rsidP="00D73617">
      <w:pPr>
        <w:keepNext/>
        <w:keepLines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Kad nepieciešams, šķidrums jāpiepilda no jauna.</w:t>
      </w:r>
    </w:p>
    <w:p w:rsidR="00D73617" w:rsidRDefault="00D73617" w:rsidP="00D73617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Ja izmantojat parasto iemērkšanas trauku, katrā slaukšanas reizē jāli</w:t>
      </w:r>
      <w:r>
        <w:rPr>
          <w:szCs w:val="22"/>
          <w:lang w:val="lv-LV"/>
        </w:rPr>
        <w:t>eto svaigs šķīdums.</w:t>
      </w:r>
    </w:p>
    <w:p w:rsidR="007A2072" w:rsidRDefault="00D73617" w:rsidP="000B517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Iemērkšanas </w:t>
      </w:r>
      <w:r w:rsidRPr="00B73D1A">
        <w:rPr>
          <w:szCs w:val="22"/>
          <w:lang w:val="lv-LV"/>
        </w:rPr>
        <w:t>trauks pēc katras slaukšanas reizes vai, ja tas slaukšanas laikā piesārņots, jāiztukšo, jāiztīra un jāizskalo</w:t>
      </w:r>
      <w:r>
        <w:rPr>
          <w:szCs w:val="22"/>
          <w:lang w:val="lv-LV"/>
        </w:rPr>
        <w:t>.</w:t>
      </w:r>
    </w:p>
    <w:p w:rsidR="00D73617" w:rsidRDefault="00D73617" w:rsidP="000B517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Nepārlejiet atlikušo šķīdumu no iemērkšanas trauka atpakaļ oriģinālajā tvertnē. Nelietojiet </w:t>
      </w:r>
      <w:r w:rsidR="005A6ABD">
        <w:rPr>
          <w:szCs w:val="22"/>
          <w:lang w:val="lv-LV"/>
        </w:rPr>
        <w:t>veterinārās zāles</w:t>
      </w:r>
      <w:r w:rsidR="005A6ABD" w:rsidRPr="00B73D1A">
        <w:rPr>
          <w:szCs w:val="22"/>
          <w:lang w:val="lv-LV"/>
        </w:rPr>
        <w:t xml:space="preserve"> </w:t>
      </w:r>
      <w:r w:rsidRPr="00B73D1A">
        <w:rPr>
          <w:szCs w:val="22"/>
          <w:lang w:val="lv-LV"/>
        </w:rPr>
        <w:t>slaukšanas aprīkojuma tīrīšanai un/vai sterilizēšanai.</w:t>
      </w:r>
    </w:p>
    <w:p w:rsidR="00D73617" w:rsidRPr="002652D3" w:rsidRDefault="00D73617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4.10</w:t>
      </w:r>
      <w:r w:rsidRPr="002652D3">
        <w:rPr>
          <w:b/>
          <w:color w:val="000000"/>
          <w:lang w:val="lv-LV"/>
        </w:rPr>
        <w:tab/>
        <w:t xml:space="preserve">Pārdozēšana (simptomi, rīcība ārkārtas situācijā, </w:t>
      </w:r>
      <w:proofErr w:type="spellStart"/>
      <w:r w:rsidRPr="002652D3">
        <w:rPr>
          <w:b/>
          <w:color w:val="000000"/>
          <w:lang w:val="lv-LV"/>
        </w:rPr>
        <w:t>antidoti</w:t>
      </w:r>
      <w:proofErr w:type="spellEnd"/>
      <w:r w:rsidRPr="002652D3">
        <w:rPr>
          <w:b/>
          <w:color w:val="000000"/>
          <w:lang w:val="lv-LV"/>
        </w:rPr>
        <w:t>), ja nepieciešams</w:t>
      </w:r>
    </w:p>
    <w:p w:rsidR="00B43901" w:rsidRDefault="00B43901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7A2072" w:rsidRDefault="007A2072" w:rsidP="00A473F1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Nav attiecināma. </w:t>
      </w:r>
      <w:r w:rsidR="005A6ABD" w:rsidRPr="00B73D1A">
        <w:rPr>
          <w:szCs w:val="22"/>
          <w:lang w:val="lv-LV"/>
        </w:rPr>
        <w:t>Š</w:t>
      </w:r>
      <w:r w:rsidR="005A6ABD">
        <w:rPr>
          <w:szCs w:val="22"/>
          <w:lang w:val="lv-LV"/>
        </w:rPr>
        <w:t>īs</w:t>
      </w:r>
      <w:r w:rsidR="005A6ABD" w:rsidRPr="00B73D1A">
        <w:rPr>
          <w:szCs w:val="22"/>
          <w:lang w:val="lv-LV"/>
        </w:rPr>
        <w:t xml:space="preserve"> veterinār</w:t>
      </w:r>
      <w:r w:rsidR="005A6ABD">
        <w:rPr>
          <w:szCs w:val="22"/>
          <w:lang w:val="lv-LV"/>
        </w:rPr>
        <w:t>ā</w:t>
      </w:r>
      <w:r w:rsidR="00247EE2">
        <w:rPr>
          <w:szCs w:val="22"/>
          <w:lang w:val="lv-LV"/>
        </w:rPr>
        <w:t>s</w:t>
      </w:r>
      <w:r w:rsidR="005A6ABD" w:rsidRPr="00B73D1A">
        <w:rPr>
          <w:szCs w:val="22"/>
          <w:lang w:val="lv-LV"/>
        </w:rPr>
        <w:t xml:space="preserve"> </w:t>
      </w:r>
      <w:r w:rsidR="005A6ABD">
        <w:rPr>
          <w:szCs w:val="22"/>
          <w:lang w:val="lv-LV"/>
        </w:rPr>
        <w:t>zāles</w:t>
      </w:r>
      <w:r w:rsidRPr="00B73D1A">
        <w:rPr>
          <w:szCs w:val="22"/>
          <w:lang w:val="lv-LV"/>
        </w:rPr>
        <w:t xml:space="preserve"> paredzēt</w:t>
      </w:r>
      <w:r w:rsidR="005A6ABD">
        <w:rPr>
          <w:szCs w:val="22"/>
          <w:lang w:val="lv-LV"/>
        </w:rPr>
        <w:t>a</w:t>
      </w:r>
      <w:r w:rsidRPr="00B73D1A">
        <w:rPr>
          <w:szCs w:val="22"/>
          <w:lang w:val="lv-LV"/>
        </w:rPr>
        <w:t xml:space="preserve">s </w:t>
      </w:r>
      <w:r w:rsidR="00EC2E95">
        <w:rPr>
          <w:szCs w:val="22"/>
          <w:lang w:val="lv-LV"/>
        </w:rPr>
        <w:t>lokālam</w:t>
      </w:r>
      <w:r w:rsidR="00EC2E95" w:rsidRPr="00B73D1A">
        <w:rPr>
          <w:szCs w:val="22"/>
          <w:lang w:val="lv-LV"/>
        </w:rPr>
        <w:t xml:space="preserve"> </w:t>
      </w:r>
      <w:r w:rsidRPr="00B73D1A">
        <w:rPr>
          <w:szCs w:val="22"/>
          <w:lang w:val="lv-LV"/>
        </w:rPr>
        <w:t>pielietojumam, un ievērojama uzsūkšanās nenotiek</w:t>
      </w:r>
    </w:p>
    <w:p w:rsidR="007A2072" w:rsidRPr="002652D3" w:rsidRDefault="007A2072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4.11</w:t>
      </w:r>
      <w:r w:rsidRPr="002652D3">
        <w:rPr>
          <w:b/>
          <w:color w:val="000000"/>
          <w:lang w:val="lv-LV"/>
        </w:rPr>
        <w:tab/>
        <w:t>Ierobežojumu periods(i) dzīvnieku produkcijas izmantošanā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:rsidR="007A2072" w:rsidRPr="00B73D1A" w:rsidRDefault="007A2072" w:rsidP="00A473F1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Gaļa un </w:t>
      </w:r>
      <w:r w:rsidR="004C6487">
        <w:rPr>
          <w:szCs w:val="22"/>
          <w:lang w:val="lv-LV"/>
        </w:rPr>
        <w:t>blakusprodukti</w:t>
      </w:r>
      <w:r w:rsidRPr="00B73D1A">
        <w:rPr>
          <w:szCs w:val="22"/>
          <w:lang w:val="lv-LV"/>
        </w:rPr>
        <w:t xml:space="preserve">: </w:t>
      </w:r>
      <w:r w:rsidR="00EC2E95">
        <w:rPr>
          <w:szCs w:val="22"/>
          <w:lang w:val="lv-LV"/>
        </w:rPr>
        <w:t>nulle dienas</w:t>
      </w:r>
    </w:p>
    <w:p w:rsidR="00B43901" w:rsidRDefault="007A2072" w:rsidP="00A473F1">
      <w:pPr>
        <w:tabs>
          <w:tab w:val="clear" w:pos="567"/>
        </w:tabs>
        <w:spacing w:line="240" w:lineRule="auto"/>
        <w:jc w:val="both"/>
        <w:rPr>
          <w:b/>
          <w:color w:val="000000"/>
          <w:sz w:val="24"/>
          <w:szCs w:val="24"/>
          <w:lang w:val="lv-LV"/>
        </w:rPr>
      </w:pPr>
      <w:r w:rsidRPr="00B73D1A">
        <w:rPr>
          <w:szCs w:val="22"/>
          <w:lang w:val="lv-LV"/>
        </w:rPr>
        <w:t xml:space="preserve">Piens: </w:t>
      </w:r>
      <w:r w:rsidR="00EC2E95">
        <w:rPr>
          <w:szCs w:val="22"/>
          <w:lang w:val="lv-LV"/>
        </w:rPr>
        <w:t>nulle dienas</w:t>
      </w:r>
    </w:p>
    <w:p w:rsidR="002652D3" w:rsidRPr="002652D3" w:rsidRDefault="002652D3" w:rsidP="00A473F1">
      <w:pPr>
        <w:spacing w:line="240" w:lineRule="auto"/>
        <w:ind w:left="567" w:hanging="567"/>
        <w:jc w:val="both"/>
        <w:rPr>
          <w:b/>
          <w:color w:val="000000"/>
          <w:sz w:val="24"/>
          <w:szCs w:val="24"/>
          <w:lang w:val="lv-LV"/>
        </w:rPr>
      </w:pPr>
    </w:p>
    <w:p w:rsidR="00B43901" w:rsidRPr="002652D3" w:rsidRDefault="007A2072" w:rsidP="00A473F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</w:r>
      <w:r w:rsidR="00B43901" w:rsidRPr="002652D3">
        <w:rPr>
          <w:b/>
          <w:color w:val="000000"/>
          <w:lang w:val="lv-LV"/>
        </w:rPr>
        <w:t>FARMAKOLOĢISKĀS</w:t>
      </w:r>
      <w:r>
        <w:rPr>
          <w:b/>
          <w:color w:val="000000"/>
          <w:lang w:val="lv-LV"/>
        </w:rPr>
        <w:t xml:space="preserve"> </w:t>
      </w:r>
      <w:r w:rsidR="00B43901" w:rsidRPr="002652D3">
        <w:rPr>
          <w:b/>
          <w:color w:val="000000"/>
          <w:lang w:val="lv-LV"/>
        </w:rPr>
        <w:t>ĪPAŠĪBAS</w:t>
      </w:r>
    </w:p>
    <w:p w:rsidR="003A18FB" w:rsidRPr="002652D3" w:rsidRDefault="003A18FB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2652D3">
        <w:rPr>
          <w:color w:val="000000"/>
          <w:lang w:val="lv-LV"/>
        </w:rPr>
        <w:lastRenderedPageBreak/>
        <w:t>Farmakoterapeitiskā</w:t>
      </w:r>
      <w:proofErr w:type="spellEnd"/>
      <w:r w:rsidRPr="002652D3">
        <w:rPr>
          <w:color w:val="000000"/>
          <w:lang w:val="lv-LV"/>
        </w:rPr>
        <w:t xml:space="preserve"> grupa: </w:t>
      </w:r>
      <w:proofErr w:type="spellStart"/>
      <w:r w:rsidR="007A2072" w:rsidRPr="00B73D1A">
        <w:rPr>
          <w:szCs w:val="22"/>
          <w:lang w:val="lv-LV"/>
        </w:rPr>
        <w:t>Dermatoloģiski</w:t>
      </w:r>
      <w:proofErr w:type="spellEnd"/>
      <w:r w:rsidR="007A2072" w:rsidRPr="00B73D1A">
        <w:rPr>
          <w:szCs w:val="22"/>
          <w:lang w:val="lv-LV"/>
        </w:rPr>
        <w:t xml:space="preserve">, antiseptiski, dezinficējoši līdzekļi, kas veidoti uz </w:t>
      </w:r>
      <w:proofErr w:type="spellStart"/>
      <w:r w:rsidR="007A2072" w:rsidRPr="00B73D1A">
        <w:rPr>
          <w:szCs w:val="22"/>
          <w:lang w:val="lv-LV"/>
        </w:rPr>
        <w:t>hlorheksidīna</w:t>
      </w:r>
      <w:proofErr w:type="spellEnd"/>
      <w:r w:rsidR="007A2072" w:rsidRPr="00B73D1A">
        <w:rPr>
          <w:szCs w:val="22"/>
          <w:lang w:val="lv-LV"/>
        </w:rPr>
        <w:t xml:space="preserve"> bāzes.</w:t>
      </w:r>
    </w:p>
    <w:p w:rsidR="007A2072" w:rsidRPr="007450C1" w:rsidRDefault="00B43901" w:rsidP="00A473F1">
      <w:pPr>
        <w:keepNext/>
        <w:keepLines/>
        <w:jc w:val="both"/>
        <w:rPr>
          <w:szCs w:val="22"/>
          <w:lang w:val="lv-LV"/>
        </w:rPr>
      </w:pPr>
      <w:r w:rsidRPr="002652D3">
        <w:rPr>
          <w:color w:val="000000"/>
          <w:lang w:val="lv-LV"/>
        </w:rPr>
        <w:t xml:space="preserve">ATĶ </w:t>
      </w:r>
      <w:proofErr w:type="spellStart"/>
      <w:r w:rsidRPr="002652D3">
        <w:rPr>
          <w:color w:val="000000"/>
          <w:lang w:val="lv-LV"/>
        </w:rPr>
        <w:t>vet</w:t>
      </w:r>
      <w:proofErr w:type="spellEnd"/>
      <w:r w:rsidRPr="002652D3">
        <w:rPr>
          <w:color w:val="000000"/>
          <w:lang w:val="lv-LV"/>
        </w:rPr>
        <w:t xml:space="preserve"> kods: </w:t>
      </w:r>
      <w:r w:rsidR="007A2072" w:rsidRPr="00B73D1A">
        <w:rPr>
          <w:szCs w:val="22"/>
          <w:lang w:val="lv-LV"/>
        </w:rPr>
        <w:t>QD08AC02</w:t>
      </w:r>
    </w:p>
    <w:p w:rsidR="00B43901" w:rsidRPr="002652D3" w:rsidRDefault="00B43901" w:rsidP="00A473F1">
      <w:pPr>
        <w:spacing w:line="240" w:lineRule="auto"/>
        <w:jc w:val="both"/>
        <w:rPr>
          <w:b/>
          <w:color w:val="000000"/>
          <w:lang w:val="lv-LV"/>
        </w:rPr>
      </w:pPr>
    </w:p>
    <w:p w:rsidR="00B43901" w:rsidRDefault="00B43901" w:rsidP="00A473F1">
      <w:pPr>
        <w:spacing w:line="240" w:lineRule="auto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5.1</w:t>
      </w:r>
      <w:r w:rsidRPr="002652D3">
        <w:rPr>
          <w:b/>
          <w:color w:val="000000"/>
          <w:lang w:val="lv-LV"/>
        </w:rPr>
        <w:tab/>
      </w:r>
      <w:proofErr w:type="spellStart"/>
      <w:r w:rsidRPr="002652D3">
        <w:rPr>
          <w:b/>
          <w:color w:val="000000"/>
          <w:lang w:val="lv-LV"/>
        </w:rPr>
        <w:t>Farmakodinamiskās</w:t>
      </w:r>
      <w:proofErr w:type="spellEnd"/>
      <w:r w:rsidRPr="002652D3">
        <w:rPr>
          <w:b/>
          <w:color w:val="000000"/>
          <w:lang w:val="lv-LV"/>
        </w:rPr>
        <w:t xml:space="preserve"> īpašības</w:t>
      </w:r>
    </w:p>
    <w:p w:rsidR="007A2072" w:rsidRDefault="007A2072" w:rsidP="00A473F1">
      <w:pPr>
        <w:spacing w:line="240" w:lineRule="auto"/>
        <w:jc w:val="both"/>
        <w:rPr>
          <w:b/>
          <w:color w:val="000000"/>
          <w:lang w:val="lv-LV"/>
        </w:rPr>
      </w:pPr>
    </w:p>
    <w:p w:rsidR="007A2072" w:rsidRPr="00B73D1A" w:rsidRDefault="007A2072" w:rsidP="00A473F1">
      <w:pPr>
        <w:jc w:val="both"/>
        <w:rPr>
          <w:szCs w:val="22"/>
          <w:lang w:val="lv-LV"/>
        </w:rPr>
      </w:pPr>
      <w:proofErr w:type="spellStart"/>
      <w:r w:rsidRPr="00B73D1A">
        <w:rPr>
          <w:szCs w:val="22"/>
          <w:lang w:val="lv-LV"/>
        </w:rPr>
        <w:t>Hlorheksidīns</w:t>
      </w:r>
      <w:proofErr w:type="spellEnd"/>
      <w:r w:rsidRPr="00B73D1A">
        <w:rPr>
          <w:szCs w:val="22"/>
          <w:lang w:val="lv-LV"/>
        </w:rPr>
        <w:t xml:space="preserve"> ir </w:t>
      </w:r>
      <w:proofErr w:type="spellStart"/>
      <w:r w:rsidRPr="00B73D1A">
        <w:rPr>
          <w:szCs w:val="22"/>
          <w:lang w:val="lv-LV"/>
        </w:rPr>
        <w:t>bis-bigudīns</w:t>
      </w:r>
      <w:proofErr w:type="spellEnd"/>
      <w:r w:rsidRPr="00B73D1A">
        <w:rPr>
          <w:szCs w:val="22"/>
          <w:lang w:val="lv-LV"/>
        </w:rPr>
        <w:t xml:space="preserve"> antiseptisks līdzeklis. </w:t>
      </w:r>
      <w:proofErr w:type="spellStart"/>
      <w:r w:rsidRPr="00B73D1A">
        <w:rPr>
          <w:szCs w:val="22"/>
          <w:lang w:val="lv-LV"/>
        </w:rPr>
        <w:t>Hlorheksidīnam</w:t>
      </w:r>
      <w:proofErr w:type="spellEnd"/>
      <w:r w:rsidRPr="00B73D1A">
        <w:rPr>
          <w:szCs w:val="22"/>
          <w:lang w:val="lv-LV"/>
        </w:rPr>
        <w:t xml:space="preserve"> ir plašs aktivitātes spektrs. Tas saskarē spēj ātri un pilnībā iznīcināt praktiski visas veģetatīvās baktērijas. </w:t>
      </w:r>
      <w:proofErr w:type="spellStart"/>
      <w:r w:rsidRPr="00B73D1A">
        <w:rPr>
          <w:szCs w:val="22"/>
          <w:lang w:val="lv-LV"/>
        </w:rPr>
        <w:t>Hlorheksidīns</w:t>
      </w:r>
      <w:proofErr w:type="spellEnd"/>
      <w:r w:rsidRPr="00B73D1A">
        <w:rPr>
          <w:szCs w:val="22"/>
          <w:lang w:val="lv-LV"/>
        </w:rPr>
        <w:t xml:space="preserve"> iznīcina sēnītes un novērš bakteriālo sporu </w:t>
      </w:r>
      <w:r w:rsidR="00EC2E95">
        <w:rPr>
          <w:szCs w:val="22"/>
          <w:lang w:val="lv-LV"/>
        </w:rPr>
        <w:t>veidošanos</w:t>
      </w:r>
      <w:r w:rsidRPr="00B73D1A">
        <w:rPr>
          <w:szCs w:val="22"/>
          <w:lang w:val="lv-LV"/>
        </w:rPr>
        <w:t xml:space="preserve">. </w:t>
      </w:r>
    </w:p>
    <w:p w:rsidR="007A2072" w:rsidRPr="00B73D1A" w:rsidRDefault="007A2072" w:rsidP="00A473F1">
      <w:pPr>
        <w:jc w:val="both"/>
        <w:rPr>
          <w:szCs w:val="22"/>
          <w:lang w:val="lv-LV"/>
        </w:rPr>
      </w:pPr>
    </w:p>
    <w:p w:rsidR="007A2072" w:rsidRPr="00B73D1A" w:rsidRDefault="007A2072" w:rsidP="00A473F1">
      <w:pPr>
        <w:jc w:val="both"/>
        <w:rPr>
          <w:szCs w:val="22"/>
          <w:lang w:val="lv-LV"/>
        </w:rPr>
      </w:pPr>
      <w:proofErr w:type="spellStart"/>
      <w:r w:rsidRPr="00B73D1A">
        <w:rPr>
          <w:szCs w:val="22"/>
          <w:lang w:val="lv-LV"/>
        </w:rPr>
        <w:t>Hlorheksidīns</w:t>
      </w:r>
      <w:proofErr w:type="spellEnd"/>
      <w:r w:rsidRPr="00B73D1A">
        <w:rPr>
          <w:szCs w:val="22"/>
          <w:lang w:val="lv-LV"/>
        </w:rPr>
        <w:t xml:space="preserve"> izrausa šūnu sieniņu sabrukšanu. Tas rada caurlaidības izmaiņas vai zudumu un bojājumus. Šūnu bojāejas rezultātā notiek </w:t>
      </w:r>
      <w:proofErr w:type="spellStart"/>
      <w:r w:rsidRPr="00B73D1A">
        <w:rPr>
          <w:szCs w:val="22"/>
          <w:lang w:val="lv-LV"/>
        </w:rPr>
        <w:t>starpšūnu</w:t>
      </w:r>
      <w:proofErr w:type="spellEnd"/>
      <w:r w:rsidRPr="00B73D1A">
        <w:rPr>
          <w:szCs w:val="22"/>
          <w:lang w:val="lv-LV"/>
        </w:rPr>
        <w:t xml:space="preserve"> sastāvdaļu noplūde. Notiek ļoti zemas koncentrācijas šūnu sastāvdaļu atbrīvošanās. Augstas koncentrācijas </w:t>
      </w:r>
      <w:proofErr w:type="spellStart"/>
      <w:r w:rsidRPr="00B73D1A">
        <w:rPr>
          <w:szCs w:val="22"/>
          <w:lang w:val="lv-LV"/>
        </w:rPr>
        <w:t>hlorheksidīns</w:t>
      </w:r>
      <w:proofErr w:type="spellEnd"/>
      <w:r w:rsidRPr="00B73D1A">
        <w:rPr>
          <w:szCs w:val="22"/>
          <w:lang w:val="lv-LV"/>
        </w:rPr>
        <w:t xml:space="preserve"> izraisa </w:t>
      </w:r>
      <w:proofErr w:type="spellStart"/>
      <w:r w:rsidRPr="00B73D1A">
        <w:rPr>
          <w:szCs w:val="22"/>
          <w:lang w:val="lv-LV"/>
        </w:rPr>
        <w:t>starpšūnu</w:t>
      </w:r>
      <w:proofErr w:type="spellEnd"/>
      <w:r w:rsidRPr="00B73D1A">
        <w:rPr>
          <w:szCs w:val="22"/>
          <w:lang w:val="lv-LV"/>
        </w:rPr>
        <w:t xml:space="preserve"> sastāvdaļu sarecēšanu. Elektrostatiskās mijiedarbības ar skābju fosfolipīdiem dēļ primārā iedarbības vieta ir citoplazmatiskā membrāna.</w:t>
      </w:r>
    </w:p>
    <w:p w:rsidR="007A2072" w:rsidRPr="00B73D1A" w:rsidRDefault="007A2072" w:rsidP="00A473F1">
      <w:pPr>
        <w:jc w:val="both"/>
        <w:rPr>
          <w:szCs w:val="22"/>
          <w:lang w:val="lv-LV"/>
        </w:rPr>
      </w:pPr>
    </w:p>
    <w:p w:rsidR="007A2072" w:rsidRPr="00B73D1A" w:rsidRDefault="007A2072" w:rsidP="00A473F1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Uz šo </w:t>
      </w:r>
      <w:proofErr w:type="spellStart"/>
      <w:r w:rsidRPr="00B73D1A">
        <w:rPr>
          <w:szCs w:val="22"/>
          <w:lang w:val="lv-LV"/>
        </w:rPr>
        <w:t>hlorheksidīna</w:t>
      </w:r>
      <w:proofErr w:type="spellEnd"/>
      <w:r w:rsidRPr="00B73D1A">
        <w:rPr>
          <w:szCs w:val="22"/>
          <w:lang w:val="lv-LV"/>
        </w:rPr>
        <w:t xml:space="preserve"> iedarbību ir uzņēmīgas visas veģetatīvās baktērijas, un šajā jomā nav dokumentēts zināms </w:t>
      </w:r>
      <w:r w:rsidR="00EC2E95">
        <w:rPr>
          <w:szCs w:val="22"/>
          <w:lang w:val="lv-LV"/>
        </w:rPr>
        <w:t>rezistences</w:t>
      </w:r>
      <w:r w:rsidR="00EC2E95" w:rsidRPr="00B73D1A">
        <w:rPr>
          <w:szCs w:val="22"/>
          <w:lang w:val="lv-LV"/>
        </w:rPr>
        <w:t xml:space="preserve"> </w:t>
      </w:r>
      <w:r w:rsidRPr="00B73D1A">
        <w:rPr>
          <w:szCs w:val="22"/>
          <w:lang w:val="lv-LV"/>
        </w:rPr>
        <w:t>mehānisms.</w:t>
      </w:r>
    </w:p>
    <w:p w:rsidR="007A2072" w:rsidRPr="00B73D1A" w:rsidRDefault="007A2072" w:rsidP="00A473F1">
      <w:pPr>
        <w:tabs>
          <w:tab w:val="left" w:pos="4692"/>
        </w:tabs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ab/>
      </w:r>
    </w:p>
    <w:p w:rsidR="007A2072" w:rsidRPr="00B73D1A" w:rsidRDefault="007A2072" w:rsidP="00A473F1">
      <w:pPr>
        <w:spacing w:line="240" w:lineRule="auto"/>
        <w:jc w:val="both"/>
        <w:rPr>
          <w:b/>
          <w:szCs w:val="22"/>
          <w:lang w:val="lv-LV"/>
        </w:rPr>
      </w:pPr>
      <w:proofErr w:type="spellStart"/>
      <w:r w:rsidRPr="00B73D1A">
        <w:rPr>
          <w:szCs w:val="22"/>
          <w:lang w:val="lv-LV"/>
        </w:rPr>
        <w:t>Hlorheksidīns</w:t>
      </w:r>
      <w:proofErr w:type="spellEnd"/>
      <w:r w:rsidRPr="00B73D1A">
        <w:rPr>
          <w:szCs w:val="22"/>
          <w:lang w:val="lv-LV"/>
        </w:rPr>
        <w:t xml:space="preserve"> ir antiseptisks līdzeklis. </w:t>
      </w:r>
      <w:r w:rsidR="00EC594F">
        <w:rPr>
          <w:szCs w:val="22"/>
          <w:lang w:val="lv-LV"/>
        </w:rPr>
        <w:t>A</w:t>
      </w:r>
      <w:r w:rsidRPr="00B73D1A">
        <w:rPr>
          <w:szCs w:val="22"/>
          <w:lang w:val="lv-LV"/>
        </w:rPr>
        <w:t>tbilstoši Eiropas standartiem EN 1656 (nozares nosacījumi)</w:t>
      </w:r>
      <w:r w:rsidR="00EC594F">
        <w:rPr>
          <w:szCs w:val="22"/>
          <w:lang w:val="lv-LV"/>
        </w:rPr>
        <w:t xml:space="preserve"> </w:t>
      </w:r>
      <w:proofErr w:type="spellStart"/>
      <w:r w:rsidR="00EC594F">
        <w:rPr>
          <w:szCs w:val="22"/>
          <w:lang w:val="lv-LV"/>
        </w:rPr>
        <w:t>Kenocidin</w:t>
      </w:r>
      <w:proofErr w:type="spellEnd"/>
      <w:r w:rsidRPr="00B73D1A">
        <w:rPr>
          <w:szCs w:val="22"/>
          <w:lang w:val="lv-LV"/>
        </w:rPr>
        <w:t xml:space="preserve"> ir pārbaudīta reakcija ar </w:t>
      </w:r>
      <w:proofErr w:type="spellStart"/>
      <w:r w:rsidRPr="00B73D1A">
        <w:rPr>
          <w:i/>
          <w:szCs w:val="22"/>
          <w:lang w:val="lv-LV"/>
        </w:rPr>
        <w:t>Staphylococcus</w:t>
      </w:r>
      <w:proofErr w:type="spellEnd"/>
      <w:r w:rsidRPr="00B73D1A">
        <w:rPr>
          <w:i/>
          <w:szCs w:val="22"/>
          <w:lang w:val="lv-LV"/>
        </w:rPr>
        <w:t xml:space="preserve"> </w:t>
      </w:r>
      <w:proofErr w:type="spellStart"/>
      <w:r w:rsidRPr="00B73D1A">
        <w:rPr>
          <w:i/>
          <w:szCs w:val="22"/>
          <w:lang w:val="lv-LV"/>
        </w:rPr>
        <w:t>aureus</w:t>
      </w:r>
      <w:proofErr w:type="spellEnd"/>
      <w:r w:rsidRPr="00B73D1A">
        <w:rPr>
          <w:szCs w:val="22"/>
          <w:lang w:val="lv-LV"/>
        </w:rPr>
        <w:t xml:space="preserve">, </w:t>
      </w:r>
      <w:proofErr w:type="spellStart"/>
      <w:r w:rsidRPr="00B73D1A">
        <w:rPr>
          <w:i/>
          <w:szCs w:val="22"/>
          <w:lang w:val="lv-LV"/>
        </w:rPr>
        <w:t>Pseudomonas</w:t>
      </w:r>
      <w:proofErr w:type="spellEnd"/>
      <w:r w:rsidRPr="00B73D1A">
        <w:rPr>
          <w:i/>
          <w:szCs w:val="22"/>
          <w:lang w:val="lv-LV"/>
        </w:rPr>
        <w:t xml:space="preserve"> </w:t>
      </w:r>
      <w:proofErr w:type="spellStart"/>
      <w:r w:rsidRPr="00B73D1A">
        <w:rPr>
          <w:i/>
          <w:szCs w:val="22"/>
          <w:lang w:val="lv-LV"/>
        </w:rPr>
        <w:t>aeruginosa</w:t>
      </w:r>
      <w:proofErr w:type="spellEnd"/>
      <w:r w:rsidRPr="00B73D1A">
        <w:rPr>
          <w:szCs w:val="22"/>
          <w:lang w:val="lv-LV"/>
        </w:rPr>
        <w:t xml:space="preserve">, </w:t>
      </w:r>
      <w:proofErr w:type="spellStart"/>
      <w:r w:rsidRPr="00B73D1A">
        <w:rPr>
          <w:i/>
          <w:szCs w:val="22"/>
          <w:lang w:val="lv-LV"/>
        </w:rPr>
        <w:t>Proteus</w:t>
      </w:r>
      <w:proofErr w:type="spellEnd"/>
      <w:r w:rsidRPr="00B73D1A">
        <w:rPr>
          <w:i/>
          <w:szCs w:val="22"/>
          <w:lang w:val="lv-LV"/>
        </w:rPr>
        <w:t xml:space="preserve"> </w:t>
      </w:r>
      <w:proofErr w:type="spellStart"/>
      <w:r w:rsidRPr="00B73D1A">
        <w:rPr>
          <w:i/>
          <w:szCs w:val="22"/>
          <w:lang w:val="lv-LV"/>
        </w:rPr>
        <w:t>vulgaris</w:t>
      </w:r>
      <w:proofErr w:type="spellEnd"/>
      <w:r w:rsidRPr="00B73D1A">
        <w:rPr>
          <w:szCs w:val="22"/>
          <w:lang w:val="lv-LV"/>
        </w:rPr>
        <w:t xml:space="preserve">, </w:t>
      </w:r>
      <w:proofErr w:type="spellStart"/>
      <w:r w:rsidRPr="00B73D1A">
        <w:rPr>
          <w:i/>
          <w:szCs w:val="22"/>
          <w:lang w:val="lv-LV"/>
        </w:rPr>
        <w:t>Enterococcus</w:t>
      </w:r>
      <w:proofErr w:type="spellEnd"/>
      <w:r w:rsidRPr="00B73D1A">
        <w:rPr>
          <w:i/>
          <w:szCs w:val="22"/>
          <w:lang w:val="lv-LV"/>
        </w:rPr>
        <w:t xml:space="preserve"> </w:t>
      </w:r>
      <w:proofErr w:type="spellStart"/>
      <w:r w:rsidRPr="00B73D1A">
        <w:rPr>
          <w:i/>
          <w:szCs w:val="22"/>
          <w:lang w:val="lv-LV"/>
        </w:rPr>
        <w:t>hirae</w:t>
      </w:r>
      <w:proofErr w:type="spellEnd"/>
      <w:r w:rsidRPr="00B73D1A">
        <w:rPr>
          <w:b/>
          <w:szCs w:val="22"/>
          <w:lang w:val="lv-LV"/>
        </w:rPr>
        <w:t>,</w:t>
      </w:r>
      <w:r w:rsidRPr="00B73D1A">
        <w:rPr>
          <w:i/>
          <w:szCs w:val="22"/>
          <w:lang w:val="lv-LV"/>
        </w:rPr>
        <w:t xml:space="preserve"> E. </w:t>
      </w:r>
      <w:proofErr w:type="spellStart"/>
      <w:r w:rsidRPr="00B73D1A">
        <w:rPr>
          <w:i/>
          <w:szCs w:val="22"/>
          <w:lang w:val="lv-LV"/>
        </w:rPr>
        <w:t>coli</w:t>
      </w:r>
      <w:proofErr w:type="spellEnd"/>
      <w:r w:rsidRPr="00B73D1A">
        <w:rPr>
          <w:i/>
          <w:szCs w:val="22"/>
          <w:lang w:val="lv-LV"/>
        </w:rPr>
        <w:t xml:space="preserve">, S. </w:t>
      </w:r>
      <w:proofErr w:type="spellStart"/>
      <w:r w:rsidRPr="00B73D1A">
        <w:rPr>
          <w:i/>
          <w:szCs w:val="22"/>
          <w:lang w:val="lv-LV"/>
        </w:rPr>
        <w:t>agalactiae</w:t>
      </w:r>
      <w:proofErr w:type="spellEnd"/>
      <w:r w:rsidRPr="00B73D1A">
        <w:rPr>
          <w:i/>
          <w:szCs w:val="22"/>
          <w:lang w:val="lv-LV"/>
        </w:rPr>
        <w:t xml:space="preserve">, S. </w:t>
      </w:r>
      <w:proofErr w:type="spellStart"/>
      <w:r w:rsidRPr="00B73D1A">
        <w:rPr>
          <w:i/>
          <w:szCs w:val="22"/>
          <w:lang w:val="lv-LV"/>
        </w:rPr>
        <w:t>dysgalactiae</w:t>
      </w:r>
      <w:proofErr w:type="spellEnd"/>
      <w:r w:rsidRPr="00B73D1A">
        <w:rPr>
          <w:i/>
          <w:szCs w:val="22"/>
          <w:lang w:val="lv-LV"/>
        </w:rPr>
        <w:t xml:space="preserve">, S. </w:t>
      </w:r>
      <w:proofErr w:type="spellStart"/>
      <w:r w:rsidRPr="00B73D1A">
        <w:rPr>
          <w:i/>
          <w:szCs w:val="22"/>
          <w:lang w:val="lv-LV"/>
        </w:rPr>
        <w:t>uberis</w:t>
      </w:r>
      <w:proofErr w:type="spellEnd"/>
      <w:r w:rsidRPr="00B73D1A">
        <w:rPr>
          <w:i/>
          <w:szCs w:val="22"/>
          <w:lang w:val="lv-LV"/>
        </w:rPr>
        <w:t xml:space="preserve">, </w:t>
      </w:r>
      <w:proofErr w:type="spellStart"/>
      <w:r w:rsidRPr="00B73D1A">
        <w:rPr>
          <w:i/>
          <w:szCs w:val="22"/>
          <w:lang w:val="lv-LV"/>
        </w:rPr>
        <w:t>Corynebacterium</w:t>
      </w:r>
      <w:proofErr w:type="spellEnd"/>
      <w:r w:rsidRPr="00B73D1A">
        <w:rPr>
          <w:i/>
          <w:szCs w:val="22"/>
          <w:lang w:val="lv-LV"/>
        </w:rPr>
        <w:t xml:space="preserve"> </w:t>
      </w:r>
      <w:proofErr w:type="spellStart"/>
      <w:r w:rsidRPr="00B73D1A">
        <w:rPr>
          <w:i/>
          <w:szCs w:val="22"/>
          <w:lang w:val="lv-LV"/>
        </w:rPr>
        <w:t>bovis</w:t>
      </w:r>
      <w:proofErr w:type="spellEnd"/>
      <w:r w:rsidRPr="00B73D1A">
        <w:rPr>
          <w:i/>
          <w:szCs w:val="22"/>
          <w:lang w:val="lv-LV"/>
        </w:rPr>
        <w:t xml:space="preserve">, </w:t>
      </w:r>
      <w:proofErr w:type="spellStart"/>
      <w:r w:rsidRPr="00B73D1A">
        <w:rPr>
          <w:i/>
          <w:szCs w:val="22"/>
          <w:lang w:val="lv-LV"/>
        </w:rPr>
        <w:t>Streptococcus</w:t>
      </w:r>
      <w:proofErr w:type="spellEnd"/>
      <w:r w:rsidRPr="00B73D1A">
        <w:rPr>
          <w:i/>
          <w:szCs w:val="22"/>
          <w:lang w:val="lv-LV"/>
        </w:rPr>
        <w:t xml:space="preserve"> </w:t>
      </w:r>
      <w:proofErr w:type="spellStart"/>
      <w:r w:rsidRPr="00B73D1A">
        <w:rPr>
          <w:i/>
          <w:szCs w:val="22"/>
          <w:lang w:val="lv-LV"/>
        </w:rPr>
        <w:t>bovis</w:t>
      </w:r>
      <w:proofErr w:type="spellEnd"/>
      <w:r w:rsidRPr="00B73D1A">
        <w:rPr>
          <w:i/>
          <w:szCs w:val="22"/>
          <w:lang w:val="lv-LV"/>
        </w:rPr>
        <w:t xml:space="preserve">, </w:t>
      </w:r>
      <w:proofErr w:type="spellStart"/>
      <w:r w:rsidRPr="00B73D1A">
        <w:rPr>
          <w:i/>
          <w:szCs w:val="22"/>
          <w:lang w:val="lv-LV"/>
        </w:rPr>
        <w:t>Klebsiella</w:t>
      </w:r>
      <w:proofErr w:type="spellEnd"/>
      <w:r w:rsidRPr="00B73D1A">
        <w:rPr>
          <w:i/>
          <w:szCs w:val="22"/>
          <w:lang w:val="lv-LV"/>
        </w:rPr>
        <w:t xml:space="preserve">, </w:t>
      </w:r>
      <w:proofErr w:type="spellStart"/>
      <w:r w:rsidRPr="00B73D1A">
        <w:rPr>
          <w:i/>
          <w:szCs w:val="22"/>
          <w:lang w:val="lv-LV"/>
        </w:rPr>
        <w:t>Citrobacter</w:t>
      </w:r>
      <w:proofErr w:type="spellEnd"/>
      <w:r w:rsidRPr="00B73D1A">
        <w:rPr>
          <w:i/>
          <w:szCs w:val="22"/>
          <w:lang w:val="lv-LV"/>
        </w:rPr>
        <w:t xml:space="preserve">, </w:t>
      </w:r>
      <w:proofErr w:type="spellStart"/>
      <w:r w:rsidRPr="00B73D1A">
        <w:rPr>
          <w:i/>
          <w:szCs w:val="22"/>
          <w:lang w:val="lv-LV"/>
        </w:rPr>
        <w:t>Enterobacter</w:t>
      </w:r>
      <w:proofErr w:type="spellEnd"/>
      <w:r w:rsidRPr="00B73D1A">
        <w:rPr>
          <w:b/>
          <w:szCs w:val="22"/>
          <w:lang w:val="lv-LV"/>
        </w:rPr>
        <w:t>.</w:t>
      </w:r>
    </w:p>
    <w:p w:rsidR="007A2072" w:rsidRPr="002652D3" w:rsidRDefault="007A2072" w:rsidP="00A473F1">
      <w:pPr>
        <w:spacing w:line="240" w:lineRule="auto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spacing w:line="240" w:lineRule="auto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5.2</w:t>
      </w:r>
      <w:r w:rsidRPr="002652D3">
        <w:rPr>
          <w:b/>
          <w:color w:val="000000"/>
          <w:lang w:val="lv-LV"/>
        </w:rPr>
        <w:tab/>
      </w:r>
      <w:proofErr w:type="spellStart"/>
      <w:r w:rsidRPr="002652D3">
        <w:rPr>
          <w:b/>
          <w:color w:val="000000"/>
          <w:lang w:val="lv-LV"/>
        </w:rPr>
        <w:t>Farmakokinētiskie</w:t>
      </w:r>
      <w:proofErr w:type="spellEnd"/>
      <w:r w:rsidRPr="002652D3">
        <w:rPr>
          <w:b/>
          <w:color w:val="000000"/>
          <w:lang w:val="lv-LV"/>
        </w:rPr>
        <w:t xml:space="preserve"> dati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7A2072" w:rsidRPr="00B73D1A" w:rsidRDefault="007A2072" w:rsidP="00A473F1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proofErr w:type="spellStart"/>
      <w:r w:rsidRPr="00B73D1A">
        <w:rPr>
          <w:szCs w:val="22"/>
          <w:lang w:val="lv-LV"/>
        </w:rPr>
        <w:t>Hlorheksidīns</w:t>
      </w:r>
      <w:proofErr w:type="spellEnd"/>
      <w:r w:rsidRPr="00B73D1A">
        <w:rPr>
          <w:szCs w:val="22"/>
          <w:lang w:val="lv-LV"/>
        </w:rPr>
        <w:t xml:space="preserve"> pēc vietējā pielietojuma ievērojami neuzsūcas ādā, tāpēc nav paredzēta sistēmiska </w:t>
      </w:r>
      <w:proofErr w:type="spellStart"/>
      <w:r w:rsidRPr="00B73D1A">
        <w:rPr>
          <w:szCs w:val="22"/>
          <w:lang w:val="lv-LV"/>
        </w:rPr>
        <w:t>farmakokinētiska</w:t>
      </w:r>
      <w:proofErr w:type="spellEnd"/>
      <w:r w:rsidRPr="00B73D1A">
        <w:rPr>
          <w:szCs w:val="22"/>
          <w:lang w:val="lv-LV"/>
        </w:rPr>
        <w:t xml:space="preserve"> darbība.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FARMACEITISKĀ INFORMĀCIJA</w:t>
      </w:r>
    </w:p>
    <w:p w:rsidR="00B43901" w:rsidRPr="002652D3" w:rsidRDefault="00B43901" w:rsidP="00A473F1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spacing w:line="240" w:lineRule="auto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6.1</w:t>
      </w:r>
      <w:r w:rsidRPr="002652D3">
        <w:rPr>
          <w:b/>
          <w:color w:val="000000"/>
          <w:lang w:val="lv-LV"/>
        </w:rPr>
        <w:tab/>
        <w:t xml:space="preserve"> </w:t>
      </w:r>
      <w:proofErr w:type="spellStart"/>
      <w:r w:rsidRPr="002652D3">
        <w:rPr>
          <w:b/>
          <w:color w:val="000000"/>
          <w:lang w:val="lv-LV"/>
        </w:rPr>
        <w:t>Palīgvielu</w:t>
      </w:r>
      <w:proofErr w:type="spellEnd"/>
      <w:r w:rsidRPr="002652D3">
        <w:rPr>
          <w:b/>
          <w:color w:val="000000"/>
          <w:lang w:val="lv-LV"/>
        </w:rPr>
        <w:t xml:space="preserve"> saraksts</w:t>
      </w:r>
    </w:p>
    <w:p w:rsidR="00B43901" w:rsidRDefault="00B43901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7A2072" w:rsidRPr="00B73D1A" w:rsidRDefault="009D6E9A" w:rsidP="00A473F1">
      <w:pPr>
        <w:jc w:val="both"/>
        <w:rPr>
          <w:szCs w:val="22"/>
          <w:lang w:val="lv-LV"/>
        </w:rPr>
      </w:pPr>
      <w:proofErr w:type="spellStart"/>
      <w:r w:rsidRPr="009D6E9A">
        <w:rPr>
          <w:szCs w:val="22"/>
          <w:lang w:val="lv-LV"/>
        </w:rPr>
        <w:t>Briljantzilais</w:t>
      </w:r>
      <w:proofErr w:type="spellEnd"/>
      <w:r w:rsidR="00ED0F65" w:rsidRPr="009D6E9A">
        <w:rPr>
          <w:szCs w:val="22"/>
          <w:lang w:val="lv-LV"/>
        </w:rPr>
        <w:t xml:space="preserve"> 85% (E133</w:t>
      </w:r>
      <w:r w:rsidR="007A2072" w:rsidRPr="009D6E9A">
        <w:rPr>
          <w:szCs w:val="22"/>
          <w:lang w:val="lv-LV"/>
        </w:rPr>
        <w:t>)</w:t>
      </w:r>
    </w:p>
    <w:p w:rsidR="007A2072" w:rsidRPr="00B73D1A" w:rsidRDefault="007A2072" w:rsidP="00A473F1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Glicerīns</w:t>
      </w:r>
    </w:p>
    <w:p w:rsidR="007A2072" w:rsidRPr="00B73D1A" w:rsidRDefault="007A2072" w:rsidP="00A473F1">
      <w:pPr>
        <w:jc w:val="both"/>
        <w:rPr>
          <w:szCs w:val="22"/>
          <w:lang w:val="lv-LV"/>
        </w:rPr>
      </w:pPr>
      <w:proofErr w:type="spellStart"/>
      <w:r w:rsidRPr="00B73D1A">
        <w:rPr>
          <w:szCs w:val="22"/>
          <w:lang w:val="lv-LV"/>
        </w:rPr>
        <w:t>Alantoīns</w:t>
      </w:r>
      <w:proofErr w:type="spellEnd"/>
      <w:r w:rsidRPr="00B73D1A">
        <w:rPr>
          <w:szCs w:val="22"/>
          <w:lang w:val="lv-LV"/>
        </w:rPr>
        <w:t xml:space="preserve"> </w:t>
      </w:r>
    </w:p>
    <w:p w:rsidR="007A2072" w:rsidRPr="00B73D1A" w:rsidRDefault="007A2072" w:rsidP="00A473F1">
      <w:pPr>
        <w:jc w:val="both"/>
        <w:rPr>
          <w:szCs w:val="22"/>
          <w:lang w:val="lv-LV"/>
        </w:rPr>
      </w:pPr>
      <w:proofErr w:type="spellStart"/>
      <w:r w:rsidRPr="00B73D1A">
        <w:rPr>
          <w:szCs w:val="22"/>
          <w:lang w:val="lv-LV"/>
        </w:rPr>
        <w:t>Izopropilspirts</w:t>
      </w:r>
      <w:proofErr w:type="spellEnd"/>
    </w:p>
    <w:p w:rsidR="007A2072" w:rsidRPr="00B73D1A" w:rsidRDefault="007A2072" w:rsidP="00A473F1">
      <w:pPr>
        <w:jc w:val="both"/>
        <w:rPr>
          <w:szCs w:val="22"/>
          <w:lang w:val="lv-LV"/>
        </w:rPr>
      </w:pPr>
      <w:proofErr w:type="spellStart"/>
      <w:r w:rsidRPr="00B73D1A">
        <w:rPr>
          <w:szCs w:val="22"/>
          <w:lang w:val="lv-LV"/>
        </w:rPr>
        <w:t>Makrogola</w:t>
      </w:r>
      <w:proofErr w:type="spellEnd"/>
      <w:r w:rsidRPr="00B73D1A">
        <w:rPr>
          <w:szCs w:val="22"/>
          <w:lang w:val="lv-LV"/>
        </w:rPr>
        <w:t xml:space="preserve"> </w:t>
      </w:r>
      <w:proofErr w:type="spellStart"/>
      <w:r w:rsidRPr="00B73D1A">
        <w:rPr>
          <w:szCs w:val="22"/>
          <w:lang w:val="lv-LV"/>
        </w:rPr>
        <w:t>stearāts</w:t>
      </w:r>
      <w:proofErr w:type="spellEnd"/>
    </w:p>
    <w:p w:rsidR="007A2072" w:rsidRPr="00B73D1A" w:rsidRDefault="007A2072" w:rsidP="00A473F1">
      <w:pPr>
        <w:jc w:val="both"/>
        <w:rPr>
          <w:szCs w:val="22"/>
          <w:lang w:val="lv-LV"/>
        </w:rPr>
      </w:pPr>
      <w:proofErr w:type="spellStart"/>
      <w:r w:rsidRPr="00B73D1A">
        <w:rPr>
          <w:szCs w:val="22"/>
          <w:lang w:val="lv-LV"/>
        </w:rPr>
        <w:t>Guārs</w:t>
      </w:r>
      <w:proofErr w:type="spellEnd"/>
      <w:r w:rsidRPr="00B73D1A">
        <w:rPr>
          <w:szCs w:val="22"/>
          <w:lang w:val="lv-LV"/>
        </w:rPr>
        <w:t xml:space="preserve"> </w:t>
      </w:r>
    </w:p>
    <w:p w:rsidR="007A2072" w:rsidRPr="00B73D1A" w:rsidRDefault="007A2072" w:rsidP="00A473F1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Piparmētras eļļa, daļēji bez mentola</w:t>
      </w:r>
    </w:p>
    <w:p w:rsidR="007A2072" w:rsidRPr="00B73D1A" w:rsidRDefault="007A2072" w:rsidP="00A473F1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Citronskābes </w:t>
      </w:r>
      <w:proofErr w:type="spellStart"/>
      <w:r w:rsidRPr="00B73D1A">
        <w:rPr>
          <w:szCs w:val="22"/>
          <w:lang w:val="lv-LV"/>
        </w:rPr>
        <w:t>monohidrāts</w:t>
      </w:r>
      <w:proofErr w:type="spellEnd"/>
    </w:p>
    <w:p w:rsidR="007A2072" w:rsidRPr="00B73D1A" w:rsidRDefault="007A2072" w:rsidP="00A473F1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Nātrija hidroksīds, 30% šķīdums </w:t>
      </w:r>
    </w:p>
    <w:p w:rsidR="007A2072" w:rsidRDefault="007A2072" w:rsidP="00A473F1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Attīrīts ūdens</w:t>
      </w:r>
    </w:p>
    <w:p w:rsidR="007A2072" w:rsidRPr="002652D3" w:rsidRDefault="007A2072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:rsidR="00B43901" w:rsidRPr="002652D3" w:rsidRDefault="00B43901" w:rsidP="00A473F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6.2</w:t>
      </w:r>
      <w:r w:rsidRPr="002652D3">
        <w:rPr>
          <w:b/>
          <w:color w:val="000000"/>
          <w:lang w:val="lv-LV"/>
        </w:rPr>
        <w:tab/>
        <w:t>Nesaderība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7A2072" w:rsidRPr="00B73D1A" w:rsidRDefault="007A2072" w:rsidP="00A473F1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B73D1A">
        <w:rPr>
          <w:szCs w:val="22"/>
          <w:lang w:val="lv-LV"/>
        </w:rPr>
        <w:t>Hlorheksidīnu</w:t>
      </w:r>
      <w:proofErr w:type="spellEnd"/>
      <w:r w:rsidRPr="00B73D1A">
        <w:rPr>
          <w:szCs w:val="22"/>
          <w:lang w:val="lv-LV"/>
        </w:rPr>
        <w:t xml:space="preserve"> var deaktivēt, lietojot </w:t>
      </w:r>
      <w:proofErr w:type="spellStart"/>
      <w:r w:rsidRPr="00B73D1A">
        <w:rPr>
          <w:szCs w:val="22"/>
          <w:lang w:val="lv-LV"/>
        </w:rPr>
        <w:t>anjoniskas</w:t>
      </w:r>
      <w:proofErr w:type="spellEnd"/>
      <w:r w:rsidRPr="00B73D1A">
        <w:rPr>
          <w:szCs w:val="22"/>
          <w:lang w:val="lv-LV"/>
        </w:rPr>
        <w:t xml:space="preserve"> un </w:t>
      </w:r>
      <w:proofErr w:type="spellStart"/>
      <w:r w:rsidRPr="00B73D1A">
        <w:rPr>
          <w:szCs w:val="22"/>
          <w:lang w:val="lv-LV"/>
        </w:rPr>
        <w:t>bezjona</w:t>
      </w:r>
      <w:proofErr w:type="spellEnd"/>
      <w:r w:rsidRPr="00B73D1A">
        <w:rPr>
          <w:szCs w:val="22"/>
          <w:lang w:val="lv-LV"/>
        </w:rPr>
        <w:t xml:space="preserve"> virsmas aktīvās vielas (piemēram, ziepes, tajā skaitā dabiskās) vai neorganiskas </w:t>
      </w:r>
      <w:proofErr w:type="spellStart"/>
      <w:r w:rsidRPr="00B73D1A">
        <w:rPr>
          <w:szCs w:val="22"/>
          <w:lang w:val="lv-LV"/>
        </w:rPr>
        <w:t>anjoniskas</w:t>
      </w:r>
      <w:proofErr w:type="spellEnd"/>
      <w:r w:rsidRPr="00B73D1A">
        <w:rPr>
          <w:szCs w:val="22"/>
          <w:lang w:val="lv-LV"/>
        </w:rPr>
        <w:t xml:space="preserve"> vielas, tāpēc nejauciet līdzekli ar krāna ūdeni, citām ķīmiskām vielām, dezinfekcijas līdzekļiem un cit</w:t>
      </w:r>
      <w:r w:rsidR="002F16DC">
        <w:rPr>
          <w:szCs w:val="22"/>
          <w:lang w:val="lv-LV"/>
        </w:rPr>
        <w:t>ām zālēm</w:t>
      </w:r>
      <w:r w:rsidRPr="00B73D1A">
        <w:rPr>
          <w:szCs w:val="22"/>
          <w:lang w:val="lv-LV"/>
        </w:rPr>
        <w:t>, kas paredzēt</w:t>
      </w:r>
      <w:r w:rsidR="002F16DC">
        <w:rPr>
          <w:szCs w:val="22"/>
          <w:lang w:val="lv-LV"/>
        </w:rPr>
        <w:t>as</w:t>
      </w:r>
      <w:r w:rsidRPr="00B73D1A">
        <w:rPr>
          <w:szCs w:val="22"/>
          <w:lang w:val="lv-LV"/>
        </w:rPr>
        <w:t xml:space="preserve"> pupu un tesmeņa kopšanai.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6.3</w:t>
      </w:r>
      <w:r w:rsidRPr="002652D3">
        <w:rPr>
          <w:b/>
          <w:color w:val="000000"/>
          <w:lang w:val="lv-LV"/>
        </w:rPr>
        <w:tab/>
        <w:t>Derīgum</w:t>
      </w:r>
      <w:r w:rsidR="00AC1151" w:rsidRPr="002652D3">
        <w:rPr>
          <w:b/>
          <w:color w:val="000000"/>
          <w:lang w:val="lv-LV"/>
        </w:rPr>
        <w:t>a termiņš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:rsidR="007A2072" w:rsidRPr="00B73D1A" w:rsidRDefault="007A2072" w:rsidP="00A473F1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Veterinār</w:t>
      </w:r>
      <w:r w:rsidR="005A6ABD">
        <w:rPr>
          <w:szCs w:val="22"/>
          <w:lang w:val="lv-LV"/>
        </w:rPr>
        <w:t xml:space="preserve">o zāļu </w:t>
      </w:r>
      <w:r w:rsidRPr="00B73D1A">
        <w:rPr>
          <w:szCs w:val="22"/>
          <w:lang w:val="lv-LV"/>
        </w:rPr>
        <w:t xml:space="preserve">derīguma termiņš </w:t>
      </w:r>
      <w:r w:rsidR="005A6ABD">
        <w:rPr>
          <w:szCs w:val="22"/>
          <w:lang w:val="lv-LV"/>
        </w:rPr>
        <w:t>izplatīšanai paredzētajā iepakojumā</w:t>
      </w:r>
      <w:r w:rsidRPr="00B73D1A">
        <w:rPr>
          <w:szCs w:val="22"/>
          <w:lang w:val="lv-LV"/>
        </w:rPr>
        <w:t>: 18 mēneši.</w:t>
      </w:r>
    </w:p>
    <w:p w:rsidR="007A2072" w:rsidRPr="00B73D1A" w:rsidRDefault="007A2072" w:rsidP="00A473F1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Derīguma termiņš pēc iepakojuma atvēršanas: 6 mēneši.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6.4.</w:t>
      </w:r>
      <w:r w:rsidRPr="002652D3">
        <w:rPr>
          <w:b/>
          <w:color w:val="000000"/>
          <w:lang w:val="lv-LV"/>
        </w:rPr>
        <w:tab/>
        <w:t xml:space="preserve">Īpaši uzglabāšanas nosacījumi 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:rsidR="00D73617" w:rsidRPr="00B73D1A" w:rsidRDefault="00D73617" w:rsidP="00D73617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Uzglabāt cieši noslēgtā iepakojumā</w:t>
      </w:r>
      <w:r>
        <w:rPr>
          <w:szCs w:val="22"/>
          <w:lang w:val="lv-LV"/>
        </w:rPr>
        <w:t>.</w:t>
      </w:r>
    </w:p>
    <w:p w:rsidR="007A2072" w:rsidRPr="00B73D1A" w:rsidRDefault="007A2072" w:rsidP="00A473F1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Sargiet to no sala.</w:t>
      </w:r>
    </w:p>
    <w:p w:rsidR="007A2072" w:rsidRPr="00B73D1A" w:rsidRDefault="007A2072" w:rsidP="00A473F1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Ja </w:t>
      </w:r>
      <w:r w:rsidR="001D7584" w:rsidRPr="00B73D1A">
        <w:rPr>
          <w:szCs w:val="22"/>
          <w:lang w:val="lv-LV"/>
        </w:rPr>
        <w:t>veterinār</w:t>
      </w:r>
      <w:r w:rsidR="001D7584">
        <w:rPr>
          <w:szCs w:val="22"/>
          <w:lang w:val="lv-LV"/>
        </w:rPr>
        <w:t>ās zāles</w:t>
      </w:r>
      <w:r w:rsidR="001D7584" w:rsidRPr="00B73D1A">
        <w:rPr>
          <w:szCs w:val="22"/>
          <w:lang w:val="lv-LV"/>
        </w:rPr>
        <w:t xml:space="preserve"> </w:t>
      </w:r>
      <w:r w:rsidRPr="00B73D1A">
        <w:rPr>
          <w:szCs w:val="22"/>
          <w:lang w:val="lv-LV"/>
        </w:rPr>
        <w:t xml:space="preserve">ir </w:t>
      </w:r>
      <w:r w:rsidR="001D7584" w:rsidRPr="00B73D1A">
        <w:rPr>
          <w:szCs w:val="22"/>
          <w:lang w:val="lv-LV"/>
        </w:rPr>
        <w:t>sasal</w:t>
      </w:r>
      <w:r w:rsidR="001D7584">
        <w:rPr>
          <w:szCs w:val="22"/>
          <w:lang w:val="lv-LV"/>
        </w:rPr>
        <w:t>ušas</w:t>
      </w:r>
      <w:r w:rsidRPr="00B73D1A">
        <w:rPr>
          <w:szCs w:val="22"/>
          <w:lang w:val="lv-LV"/>
        </w:rPr>
        <w:t xml:space="preserve">, atkausējiet </w:t>
      </w:r>
      <w:r w:rsidR="001D7584" w:rsidRPr="00B73D1A">
        <w:rPr>
          <w:szCs w:val="22"/>
          <w:lang w:val="lv-LV"/>
        </w:rPr>
        <w:t>t</w:t>
      </w:r>
      <w:r w:rsidR="001D7584">
        <w:rPr>
          <w:szCs w:val="22"/>
          <w:lang w:val="lv-LV"/>
        </w:rPr>
        <w:t>ās</w:t>
      </w:r>
      <w:r w:rsidR="001D7584" w:rsidRPr="00B73D1A">
        <w:rPr>
          <w:szCs w:val="22"/>
          <w:lang w:val="lv-LV"/>
        </w:rPr>
        <w:t xml:space="preserve"> </w:t>
      </w:r>
      <w:r w:rsidRPr="00B73D1A">
        <w:rPr>
          <w:szCs w:val="22"/>
          <w:lang w:val="lv-LV"/>
        </w:rPr>
        <w:t xml:space="preserve">siltā vietā un pirms lietošanas labi </w:t>
      </w:r>
      <w:r w:rsidR="001D7584" w:rsidRPr="00B73D1A">
        <w:rPr>
          <w:szCs w:val="22"/>
          <w:lang w:val="lv-LV"/>
        </w:rPr>
        <w:t>sa</w:t>
      </w:r>
      <w:r w:rsidR="001D7584">
        <w:rPr>
          <w:szCs w:val="22"/>
          <w:lang w:val="lv-LV"/>
        </w:rPr>
        <w:t>skaliniet</w:t>
      </w:r>
      <w:r w:rsidRPr="00B73D1A">
        <w:rPr>
          <w:szCs w:val="22"/>
          <w:lang w:val="lv-LV"/>
        </w:rPr>
        <w:t>.</w:t>
      </w:r>
    </w:p>
    <w:p w:rsidR="007A2072" w:rsidRPr="00B73D1A" w:rsidRDefault="007A2072" w:rsidP="00A473F1">
      <w:pPr>
        <w:tabs>
          <w:tab w:val="clear" w:pos="567"/>
        </w:tabs>
        <w:spacing w:line="240" w:lineRule="auto"/>
        <w:jc w:val="both"/>
        <w:rPr>
          <w:i/>
          <w:szCs w:val="22"/>
          <w:lang w:val="lv-LV"/>
        </w:rPr>
      </w:pPr>
      <w:r w:rsidRPr="00B73D1A">
        <w:rPr>
          <w:szCs w:val="22"/>
          <w:lang w:val="lv-LV"/>
        </w:rPr>
        <w:t>Sargiet to no gaismas.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 xml:space="preserve">6.5 Tiešā iepakojuma veids un saturs 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7A2072" w:rsidRPr="00B73D1A" w:rsidRDefault="007A2072" w:rsidP="00A473F1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1 litra baltas, liela blīvuma polietilēna </w:t>
      </w:r>
      <w:proofErr w:type="spellStart"/>
      <w:r w:rsidRPr="00B73D1A">
        <w:rPr>
          <w:szCs w:val="22"/>
          <w:lang w:val="lv-LV"/>
        </w:rPr>
        <w:t>multidevu</w:t>
      </w:r>
      <w:proofErr w:type="spellEnd"/>
      <w:r w:rsidRPr="00B73D1A">
        <w:rPr>
          <w:szCs w:val="22"/>
          <w:lang w:val="lv-LV"/>
        </w:rPr>
        <w:t xml:space="preserve"> tvertnes (HDPE) ar HDPE aizskrūvējamajiem vākiem un gredzenveida aizslēgiem.</w:t>
      </w:r>
    </w:p>
    <w:p w:rsidR="007A2072" w:rsidRPr="00B73D1A" w:rsidRDefault="007A2072" w:rsidP="00A473F1">
      <w:pPr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 xml:space="preserve">5,10,20,25,60 un 200* litra zilas, HDPE </w:t>
      </w:r>
      <w:proofErr w:type="spellStart"/>
      <w:r w:rsidRPr="00B73D1A">
        <w:rPr>
          <w:szCs w:val="22"/>
          <w:lang w:val="lv-LV"/>
        </w:rPr>
        <w:t>multidevu</w:t>
      </w:r>
      <w:proofErr w:type="spellEnd"/>
      <w:r w:rsidRPr="00B73D1A">
        <w:rPr>
          <w:szCs w:val="22"/>
          <w:lang w:val="lv-LV"/>
        </w:rPr>
        <w:t xml:space="preserve"> tvertnes (HDPE) ar HDPE aizskrūvējamajiem vākiem un gredzenveida aizslēgiem. </w:t>
      </w:r>
      <w:smartTag w:uri="schemas-tilde-lv/tildestengine" w:element="metric2">
        <w:smartTagPr>
          <w:attr w:name="metric_value" w:val="200"/>
          <w:attr w:name="metric_text" w:val="litru"/>
        </w:smartTagPr>
        <w:r w:rsidRPr="00B73D1A">
          <w:rPr>
            <w:szCs w:val="22"/>
            <w:lang w:val="lv-LV"/>
          </w:rPr>
          <w:t>200 litru</w:t>
        </w:r>
      </w:smartTag>
      <w:r w:rsidRPr="00B73D1A">
        <w:rPr>
          <w:szCs w:val="22"/>
          <w:lang w:val="lv-LV"/>
        </w:rPr>
        <w:t xml:space="preserve"> norādes </w:t>
      </w:r>
      <w:proofErr w:type="spellStart"/>
      <w:r w:rsidRPr="00B73D1A">
        <w:rPr>
          <w:szCs w:val="22"/>
          <w:lang w:val="lv-LV"/>
        </w:rPr>
        <w:t>apzīmogojums</w:t>
      </w:r>
      <w:proofErr w:type="spellEnd"/>
      <w:r w:rsidRPr="00B73D1A">
        <w:rPr>
          <w:szCs w:val="22"/>
          <w:lang w:val="lv-LV"/>
        </w:rPr>
        <w:t xml:space="preserve"> ir sarkans.</w:t>
      </w:r>
    </w:p>
    <w:p w:rsidR="007A2072" w:rsidRPr="00B73D1A" w:rsidRDefault="001D7584" w:rsidP="00A473F1">
      <w:pPr>
        <w:keepNext/>
        <w:keepLines/>
        <w:jc w:val="both"/>
        <w:rPr>
          <w:szCs w:val="22"/>
          <w:lang w:val="lv-LV"/>
        </w:rPr>
      </w:pPr>
      <w:r w:rsidRPr="002652D3">
        <w:rPr>
          <w:color w:val="000000"/>
          <w:lang w:val="lv-LV"/>
        </w:rPr>
        <w:t xml:space="preserve">Ne </w:t>
      </w:r>
      <w:r w:rsidRPr="002652D3">
        <w:rPr>
          <w:rFonts w:ascii="TimesNewRoman,Italic" w:hAnsi="TimesNewRoman,Italic"/>
          <w:color w:val="000000"/>
          <w:lang w:val="lv-LV"/>
        </w:rPr>
        <w:t>visi</w:t>
      </w:r>
      <w:r w:rsidRPr="002652D3">
        <w:rPr>
          <w:color w:val="000000"/>
          <w:lang w:val="lv-LV"/>
        </w:rPr>
        <w:t xml:space="preserve"> iepakojuma izmēri var tikt izplatīti</w:t>
      </w:r>
      <w:r w:rsidR="00EC594F">
        <w:rPr>
          <w:color w:val="000000"/>
          <w:lang w:val="lv-LV"/>
        </w:rPr>
        <w:t xml:space="preserve">. </w:t>
      </w:r>
    </w:p>
    <w:p w:rsidR="007A2072" w:rsidRPr="00B73D1A" w:rsidRDefault="007A2072" w:rsidP="00A473F1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/>
        </w:rPr>
      </w:pPr>
      <w:r w:rsidRPr="00B73D1A">
        <w:rPr>
          <w:szCs w:val="22"/>
          <w:lang w:val="lv-LV"/>
        </w:rPr>
        <w:t>*200 litru tvertne nav paredzēta, lai to atgrieztu atkārtotai iepildīšanai.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6.6</w:t>
      </w:r>
      <w:r w:rsidRPr="002652D3">
        <w:rPr>
          <w:b/>
          <w:color w:val="000000"/>
          <w:lang w:val="lv-LV"/>
        </w:rPr>
        <w:tab/>
        <w:t xml:space="preserve">Īpaši norādījumi </w:t>
      </w:r>
      <w:r w:rsidR="002738ED" w:rsidRPr="002652D3">
        <w:rPr>
          <w:b/>
          <w:color w:val="000000"/>
          <w:lang w:val="lv-LV"/>
        </w:rPr>
        <w:t xml:space="preserve">neizlietoto veterināro zāļu </w:t>
      </w:r>
      <w:r w:rsidRPr="002652D3">
        <w:rPr>
          <w:b/>
          <w:color w:val="000000"/>
          <w:lang w:val="lv-LV"/>
        </w:rPr>
        <w:t xml:space="preserve">vai to </w:t>
      </w:r>
      <w:r w:rsidR="002738ED" w:rsidRPr="002652D3">
        <w:rPr>
          <w:b/>
          <w:color w:val="000000"/>
          <w:lang w:val="lv-LV"/>
        </w:rPr>
        <w:t>atkritumu iznīcināšanai</w:t>
      </w:r>
      <w:r w:rsidRPr="002652D3">
        <w:rPr>
          <w:b/>
          <w:color w:val="000000"/>
          <w:lang w:val="lv-LV"/>
        </w:rPr>
        <w:t xml:space="preserve">  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:rsidR="00404608" w:rsidRDefault="001D7584" w:rsidP="00A473F1">
      <w:pPr>
        <w:jc w:val="both"/>
        <w:rPr>
          <w:lang w:val="lv-LV"/>
        </w:rPr>
      </w:pPr>
      <w:r w:rsidRPr="002652D3">
        <w:rPr>
          <w:color w:val="000000"/>
          <w:lang w:val="lv-LV"/>
        </w:rPr>
        <w:t>Jebkuras neizlietotās veterinārās zāles vai to atkritumi jāiznīcina saskaņā ar nacionālajiem tiesību aktiem.</w:t>
      </w:r>
      <w:r>
        <w:rPr>
          <w:color w:val="000000"/>
          <w:lang w:val="lv-LV"/>
        </w:rPr>
        <w:t>.</w:t>
      </w:r>
      <w:r w:rsidR="00404608">
        <w:rPr>
          <w:lang w:val="lv-LV"/>
        </w:rPr>
        <w:t xml:space="preserve"> </w:t>
      </w:r>
      <w:r w:rsidR="002F16DC">
        <w:rPr>
          <w:lang w:val="lv-LV"/>
        </w:rPr>
        <w:t xml:space="preserve">Šīs veterinārās zāles </w:t>
      </w:r>
      <w:r w:rsidR="00404608">
        <w:rPr>
          <w:lang w:val="lv-LV"/>
        </w:rPr>
        <w:t>nedrīkst iekļūt ūdens tilpnēs, jo tas var apdraudēt zivis un citus ūdens organismus.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  <w:t>REĢISTRĀCIJAS APLIECĪBAS ĪPAŠNIEKS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:rsidR="005D2CEB" w:rsidRPr="00B3239B" w:rsidRDefault="005D2CEB" w:rsidP="00A473F1">
      <w:pPr>
        <w:jc w:val="both"/>
        <w:rPr>
          <w:lang w:val="lv-LV"/>
        </w:rPr>
      </w:pPr>
      <w:r w:rsidRPr="00B3239B">
        <w:rPr>
          <w:lang w:val="lv-LV"/>
        </w:rPr>
        <w:t>CIDLINES NV</w:t>
      </w:r>
    </w:p>
    <w:p w:rsidR="005D2CEB" w:rsidRPr="00B3239B" w:rsidRDefault="005D2CEB" w:rsidP="00A473F1">
      <w:pPr>
        <w:jc w:val="both"/>
        <w:rPr>
          <w:lang w:val="lv-LV"/>
        </w:rPr>
      </w:pPr>
      <w:proofErr w:type="spellStart"/>
      <w:r w:rsidRPr="00B3239B">
        <w:rPr>
          <w:lang w:val="lv-LV"/>
        </w:rPr>
        <w:t>Waterpoortstraat</w:t>
      </w:r>
      <w:proofErr w:type="spellEnd"/>
      <w:r w:rsidRPr="00B3239B">
        <w:rPr>
          <w:lang w:val="lv-LV"/>
        </w:rPr>
        <w:t xml:space="preserve"> 2</w:t>
      </w:r>
    </w:p>
    <w:p w:rsidR="005D2CEB" w:rsidRPr="00B3239B" w:rsidRDefault="005D2CEB" w:rsidP="00A473F1">
      <w:pPr>
        <w:jc w:val="both"/>
        <w:rPr>
          <w:lang w:val="en-US"/>
        </w:rPr>
      </w:pPr>
      <w:r w:rsidRPr="00B3239B">
        <w:rPr>
          <w:lang w:val="en-US"/>
        </w:rPr>
        <w:t>8900 Ieper</w:t>
      </w:r>
    </w:p>
    <w:p w:rsidR="005D2CEB" w:rsidRPr="00B3239B" w:rsidRDefault="005D2CEB" w:rsidP="00A473F1">
      <w:pPr>
        <w:jc w:val="both"/>
        <w:rPr>
          <w:lang w:val="en-US"/>
        </w:rPr>
      </w:pPr>
      <w:r w:rsidRPr="00DC21A9">
        <w:rPr>
          <w:lang w:val="lv-LV"/>
        </w:rPr>
        <w:t>Beļģija</w:t>
      </w:r>
    </w:p>
    <w:p w:rsidR="005D2CEB" w:rsidRPr="00B3239B" w:rsidRDefault="005D2CEB" w:rsidP="00A473F1">
      <w:pPr>
        <w:jc w:val="both"/>
        <w:rPr>
          <w:lang w:val="en-US"/>
        </w:rPr>
      </w:pPr>
      <w:proofErr w:type="spellStart"/>
      <w:r w:rsidRPr="00DC21A9">
        <w:rPr>
          <w:lang w:val="lv-LV"/>
        </w:rPr>
        <w:t>Tāl</w:t>
      </w:r>
      <w:proofErr w:type="spellEnd"/>
      <w:r w:rsidRPr="00B3239B">
        <w:rPr>
          <w:lang w:val="en-US"/>
        </w:rPr>
        <w:t>. +32 (0) 57 21 78 77</w:t>
      </w:r>
    </w:p>
    <w:p w:rsidR="005D2CEB" w:rsidRPr="00DC21A9" w:rsidRDefault="005D2CEB" w:rsidP="00A473F1">
      <w:pPr>
        <w:jc w:val="both"/>
        <w:rPr>
          <w:lang w:val="de-DE"/>
        </w:rPr>
      </w:pPr>
      <w:proofErr w:type="spellStart"/>
      <w:r w:rsidRPr="00DC21A9">
        <w:rPr>
          <w:lang w:val="de-DE"/>
        </w:rPr>
        <w:t>Fakss</w:t>
      </w:r>
      <w:proofErr w:type="spellEnd"/>
      <w:r w:rsidRPr="00DC21A9">
        <w:rPr>
          <w:lang w:val="de-DE"/>
        </w:rPr>
        <w:t>. +32 (0) 57 21 78 79</w:t>
      </w:r>
    </w:p>
    <w:p w:rsidR="00B43901" w:rsidRPr="002652D3" w:rsidRDefault="005D2CEB" w:rsidP="00A473F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DC21A9">
        <w:rPr>
          <w:lang w:val="de-DE"/>
        </w:rPr>
        <w:t>e-</w:t>
      </w:r>
      <w:proofErr w:type="spellStart"/>
      <w:r w:rsidRPr="00DC21A9">
        <w:rPr>
          <w:lang w:val="de-DE"/>
        </w:rPr>
        <w:t>pasts</w:t>
      </w:r>
      <w:proofErr w:type="spellEnd"/>
      <w:r w:rsidRPr="00DC21A9">
        <w:rPr>
          <w:lang w:val="de-DE"/>
        </w:rPr>
        <w:t xml:space="preserve">: </w:t>
      </w:r>
      <w:hyperlink r:id="rId8" w:history="1">
        <w:r w:rsidRPr="00DC21A9">
          <w:rPr>
            <w:rStyle w:val="Hyperlink"/>
            <w:lang w:val="de-DE"/>
          </w:rPr>
          <w:t>info@cidlines.com</w:t>
        </w:r>
      </w:hyperlink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b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lang w:val="lv-LV"/>
        </w:rPr>
        <w:t>REĢISTRĀCIJAS NUMURS(</w:t>
      </w:r>
      <w:r w:rsidR="00052988" w:rsidRPr="002652D3">
        <w:rPr>
          <w:b/>
          <w:lang w:val="lv-LV"/>
        </w:rPr>
        <w:t>-</w:t>
      </w:r>
      <w:r w:rsidRPr="002652D3">
        <w:rPr>
          <w:b/>
          <w:lang w:val="lv-LV"/>
        </w:rPr>
        <w:t xml:space="preserve">I) 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:rsidR="00B43901" w:rsidRDefault="00692961" w:rsidP="00A473F1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  <w:r>
        <w:rPr>
          <w:caps/>
          <w:color w:val="000000"/>
          <w:szCs w:val="22"/>
          <w:lang w:val="lv-LV"/>
        </w:rPr>
        <w:t>V/MRP/11/0047</w:t>
      </w:r>
    </w:p>
    <w:p w:rsidR="00692961" w:rsidRPr="002652D3" w:rsidRDefault="00692961" w:rsidP="00A473F1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szCs w:val="22"/>
          <w:lang w:val="lv-LV"/>
        </w:rPr>
      </w:pPr>
      <w:r w:rsidRPr="002652D3">
        <w:rPr>
          <w:b/>
          <w:lang w:val="lv-LV"/>
        </w:rPr>
        <w:t>9.</w:t>
      </w:r>
      <w:r w:rsidRPr="002652D3">
        <w:rPr>
          <w:b/>
          <w:lang w:val="lv-LV"/>
        </w:rPr>
        <w:tab/>
        <w:t>REĢISTRĀCIJAS /PĀRREĢISTRĀCIJAS DATUMS</w:t>
      </w:r>
      <w:r w:rsidRPr="002652D3">
        <w:rPr>
          <w:b/>
          <w:caps/>
          <w:color w:val="000000"/>
          <w:szCs w:val="22"/>
          <w:lang w:val="lv-LV"/>
        </w:rPr>
        <w:t xml:space="preserve"> 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szCs w:val="22"/>
          <w:lang w:val="lv-LV"/>
        </w:rPr>
      </w:pPr>
    </w:p>
    <w:p w:rsidR="00B43901" w:rsidRPr="002652D3" w:rsidRDefault="00D32C53" w:rsidP="00A473F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652D3">
        <w:rPr>
          <w:lang w:val="lv-LV"/>
        </w:rPr>
        <w:t xml:space="preserve">Pirmās reģistrācijas datums: </w:t>
      </w:r>
      <w:r w:rsidR="00692961">
        <w:rPr>
          <w:lang w:val="lv-LV"/>
        </w:rPr>
        <w:t>27/07/2011</w:t>
      </w:r>
    </w:p>
    <w:p w:rsidR="00D32C53" w:rsidRPr="002652D3" w:rsidRDefault="00D32C53" w:rsidP="00A473F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652D3">
        <w:rPr>
          <w:color w:val="000000"/>
          <w:lang w:val="lv-LV"/>
        </w:rPr>
        <w:t xml:space="preserve">Pēdējās </w:t>
      </w:r>
      <w:proofErr w:type="spellStart"/>
      <w:r w:rsidRPr="002652D3">
        <w:rPr>
          <w:color w:val="000000"/>
          <w:lang w:val="lv-LV"/>
        </w:rPr>
        <w:t>pārreģistrācijas</w:t>
      </w:r>
      <w:proofErr w:type="spellEnd"/>
      <w:r w:rsidRPr="002652D3">
        <w:rPr>
          <w:color w:val="000000"/>
          <w:lang w:val="lv-LV"/>
        </w:rPr>
        <w:t xml:space="preserve"> datums: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2652D3">
        <w:rPr>
          <w:b/>
          <w:lang w:val="lv-LV"/>
        </w:rPr>
        <w:t>10.</w:t>
      </w:r>
      <w:r w:rsidRPr="002652D3">
        <w:rPr>
          <w:b/>
          <w:lang w:val="lv-LV"/>
        </w:rPr>
        <w:tab/>
        <w:t>TEKSTA PĒDĒJĀS PĀRSKATĪŠANAS DATUMS</w:t>
      </w:r>
      <w:r w:rsidRPr="002652D3">
        <w:rPr>
          <w:b/>
          <w:caps/>
          <w:color w:val="000000"/>
          <w:szCs w:val="22"/>
          <w:lang w:val="lv-LV"/>
        </w:rPr>
        <w:t xml:space="preserve"> 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:rsidR="00B43901" w:rsidRPr="002652D3" w:rsidRDefault="009D6E9A" w:rsidP="00A473F1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  <w:r>
        <w:rPr>
          <w:lang w:val="lv-LV"/>
        </w:rPr>
        <w:t>11/2021</w:t>
      </w:r>
      <w:bookmarkStart w:id="0" w:name="_GoBack"/>
      <w:bookmarkEnd w:id="0"/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:rsidR="00B43901" w:rsidRPr="002652D3" w:rsidRDefault="00410B5A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RAŽOŠANAS, IEVEŠANAS, </w:t>
      </w:r>
      <w:r w:rsidR="00052988" w:rsidRPr="002652D3">
        <w:rPr>
          <w:b/>
          <w:color w:val="000000"/>
          <w:lang w:val="lv-LV"/>
        </w:rPr>
        <w:t>IZPLATĪŠANAS</w:t>
      </w:r>
      <w:r w:rsidR="006C42D4">
        <w:rPr>
          <w:b/>
          <w:color w:val="000000"/>
          <w:lang w:val="lv-LV"/>
        </w:rPr>
        <w:t>, TIRDZNIECĪBAS, PIEGĀDES</w:t>
      </w:r>
      <w:r w:rsidR="006C42D4" w:rsidRPr="002652D3">
        <w:rPr>
          <w:b/>
          <w:color w:val="000000"/>
          <w:lang w:val="lv-LV"/>
        </w:rPr>
        <w:t xml:space="preserve"> </w:t>
      </w:r>
      <w:r w:rsidR="00B43901" w:rsidRPr="002652D3">
        <w:rPr>
          <w:b/>
          <w:color w:val="000000"/>
          <w:lang w:val="lv-LV"/>
        </w:rPr>
        <w:t>UN/VAI LIETOŠANAS AIZLIEGUMS</w:t>
      </w:r>
    </w:p>
    <w:p w:rsidR="00B43901" w:rsidRPr="002652D3" w:rsidRDefault="00B43901" w:rsidP="00A473F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:rsidR="00B43901" w:rsidRPr="002652D3" w:rsidRDefault="004C6487" w:rsidP="00B4164F">
      <w:pPr>
        <w:rPr>
          <w:lang w:val="lv-LV"/>
        </w:rPr>
      </w:pPr>
      <w:r>
        <w:rPr>
          <w:color w:val="000000"/>
          <w:lang w:val="lv-LV"/>
        </w:rPr>
        <w:t>Bezrecepšu veterin</w:t>
      </w:r>
      <w:r w:rsidR="00A74002">
        <w:rPr>
          <w:color w:val="000000"/>
          <w:lang w:val="lv-LV"/>
        </w:rPr>
        <w:t>ārās zāles.</w:t>
      </w:r>
    </w:p>
    <w:p w:rsidR="00B43901" w:rsidRPr="002652D3" w:rsidRDefault="00B43901">
      <w:pPr>
        <w:jc w:val="center"/>
        <w:rPr>
          <w:lang w:val="lv-LV"/>
        </w:rPr>
      </w:pPr>
    </w:p>
    <w:p w:rsidR="00B43901" w:rsidRPr="002652D3" w:rsidRDefault="00B43901">
      <w:pPr>
        <w:jc w:val="center"/>
        <w:rPr>
          <w:lang w:val="lv-LV"/>
        </w:rPr>
      </w:pPr>
    </w:p>
    <w:p w:rsidR="00D81D2B" w:rsidRPr="002652D3" w:rsidRDefault="00D81D2B" w:rsidP="00A473F1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sectPr w:rsidR="00D81D2B" w:rsidRPr="002652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CB0" w:rsidRDefault="00291CB0">
      <w:r>
        <w:separator/>
      </w:r>
    </w:p>
  </w:endnote>
  <w:endnote w:type="continuationSeparator" w:id="0">
    <w:p w:rsidR="00291CB0" w:rsidRDefault="00291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487" w:rsidRDefault="004C64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487" w:rsidRDefault="004C6487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:rsidR="004C6487" w:rsidRDefault="004C648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B3239B">
      <w:rPr>
        <w:noProof/>
      </w:rP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487" w:rsidRDefault="004C6487">
    <w:pPr>
      <w:pStyle w:val="Footer"/>
      <w:tabs>
        <w:tab w:val="clear" w:pos="8930"/>
        <w:tab w:val="right" w:pos="8931"/>
      </w:tabs>
    </w:pPr>
  </w:p>
  <w:p w:rsidR="004C6487" w:rsidRDefault="004C648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B3239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CB0" w:rsidRDefault="00291CB0">
      <w:r>
        <w:separator/>
      </w:r>
    </w:p>
  </w:footnote>
  <w:footnote w:type="continuationSeparator" w:id="0">
    <w:p w:rsidR="00291CB0" w:rsidRDefault="00291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487" w:rsidRDefault="004C64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487" w:rsidRDefault="004C648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487" w:rsidRDefault="004C64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1A46877"/>
    <w:multiLevelType w:val="hybridMultilevel"/>
    <w:tmpl w:val="B304534C"/>
    <w:lvl w:ilvl="0" w:tplc="114273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4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7" w15:restartNumberingAfterBreak="0">
    <w:nsid w:val="7EE16010"/>
    <w:multiLevelType w:val="hybridMultilevel"/>
    <w:tmpl w:val="21868AC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4"/>
  </w:num>
  <w:num w:numId="4">
    <w:abstractNumId w:val="33"/>
  </w:num>
  <w:num w:numId="5">
    <w:abstractNumId w:val="11"/>
  </w:num>
  <w:num w:numId="6">
    <w:abstractNumId w:val="22"/>
  </w:num>
  <w:num w:numId="7">
    <w:abstractNumId w:val="21"/>
  </w:num>
  <w:num w:numId="8">
    <w:abstractNumId w:val="7"/>
  </w:num>
  <w:num w:numId="9">
    <w:abstractNumId w:val="31"/>
  </w:num>
  <w:num w:numId="10">
    <w:abstractNumId w:val="32"/>
  </w:num>
  <w:num w:numId="11">
    <w:abstractNumId w:val="17"/>
  </w:num>
  <w:num w:numId="12">
    <w:abstractNumId w:val="13"/>
  </w:num>
  <w:num w:numId="13">
    <w:abstractNumId w:val="2"/>
  </w:num>
  <w:num w:numId="14">
    <w:abstractNumId w:val="30"/>
  </w:num>
  <w:num w:numId="15">
    <w:abstractNumId w:val="19"/>
  </w:num>
  <w:num w:numId="16">
    <w:abstractNumId w:val="35"/>
  </w:num>
  <w:num w:numId="17">
    <w:abstractNumId w:val="8"/>
  </w:num>
  <w:num w:numId="18">
    <w:abstractNumId w:val="1"/>
  </w:num>
  <w:num w:numId="19">
    <w:abstractNumId w:val="18"/>
  </w:num>
  <w:num w:numId="20">
    <w:abstractNumId w:val="3"/>
  </w:num>
  <w:num w:numId="21">
    <w:abstractNumId w:val="6"/>
  </w:num>
  <w:num w:numId="22">
    <w:abstractNumId w:val="25"/>
  </w:num>
  <w:num w:numId="23">
    <w:abstractNumId w:val="29"/>
  </w:num>
  <w:num w:numId="24">
    <w:abstractNumId w:val="24"/>
  </w:num>
  <w:num w:numId="25">
    <w:abstractNumId w:val="12"/>
  </w:num>
  <w:num w:numId="26">
    <w:abstractNumId w:val="10"/>
  </w:num>
  <w:num w:numId="27">
    <w:abstractNumId w:val="20"/>
  </w:num>
  <w:num w:numId="28">
    <w:abstractNumId w:val="23"/>
  </w:num>
  <w:num w:numId="29">
    <w:abstractNumId w:val="14"/>
  </w:num>
  <w:num w:numId="30">
    <w:abstractNumId w:val="9"/>
  </w:num>
  <w:num w:numId="31">
    <w:abstractNumId w:val="27"/>
  </w:num>
  <w:num w:numId="32">
    <w:abstractNumId w:val="28"/>
  </w:num>
  <w:num w:numId="33">
    <w:abstractNumId w:val="26"/>
  </w:num>
  <w:num w:numId="34">
    <w:abstractNumId w:val="15"/>
  </w:num>
  <w:num w:numId="35">
    <w:abstractNumId w:val="4"/>
  </w:num>
  <w:num w:numId="36">
    <w:abstractNumId w:val="36"/>
  </w:num>
  <w:num w:numId="37">
    <w:abstractNumId w:val="16"/>
  </w:num>
  <w:num w:numId="38">
    <w:abstractNumId w:val="38"/>
  </w:num>
  <w:num w:numId="39">
    <w:abstractNumId w:val="5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F3AC5"/>
    <w:rsid w:val="00013D5A"/>
    <w:rsid w:val="00026B77"/>
    <w:rsid w:val="00034DE5"/>
    <w:rsid w:val="00035188"/>
    <w:rsid w:val="000360C2"/>
    <w:rsid w:val="000426FC"/>
    <w:rsid w:val="00050B04"/>
    <w:rsid w:val="00052988"/>
    <w:rsid w:val="00061340"/>
    <w:rsid w:val="00073C0F"/>
    <w:rsid w:val="000763B1"/>
    <w:rsid w:val="00092DDE"/>
    <w:rsid w:val="00095710"/>
    <w:rsid w:val="000A515F"/>
    <w:rsid w:val="000A5C73"/>
    <w:rsid w:val="000B5172"/>
    <w:rsid w:val="000B7F59"/>
    <w:rsid w:val="000C6C37"/>
    <w:rsid w:val="000D7C2D"/>
    <w:rsid w:val="000E0DCF"/>
    <w:rsid w:val="000F09D2"/>
    <w:rsid w:val="00100D6C"/>
    <w:rsid w:val="0010180F"/>
    <w:rsid w:val="00102C5E"/>
    <w:rsid w:val="00114068"/>
    <w:rsid w:val="001222F3"/>
    <w:rsid w:val="00132CC3"/>
    <w:rsid w:val="00135A80"/>
    <w:rsid w:val="00141CCD"/>
    <w:rsid w:val="00145D1E"/>
    <w:rsid w:val="00163DAD"/>
    <w:rsid w:val="0017081A"/>
    <w:rsid w:val="00171A9D"/>
    <w:rsid w:val="00173750"/>
    <w:rsid w:val="00174C06"/>
    <w:rsid w:val="001778F5"/>
    <w:rsid w:val="001805CA"/>
    <w:rsid w:val="00182BC1"/>
    <w:rsid w:val="00192FA3"/>
    <w:rsid w:val="001958DE"/>
    <w:rsid w:val="001A6411"/>
    <w:rsid w:val="001A74B0"/>
    <w:rsid w:val="001B4D15"/>
    <w:rsid w:val="001D11BE"/>
    <w:rsid w:val="001D2D1C"/>
    <w:rsid w:val="001D7584"/>
    <w:rsid w:val="002049DB"/>
    <w:rsid w:val="00210D12"/>
    <w:rsid w:val="00247EE2"/>
    <w:rsid w:val="00251338"/>
    <w:rsid w:val="002602A1"/>
    <w:rsid w:val="00261D09"/>
    <w:rsid w:val="002652D3"/>
    <w:rsid w:val="002654A2"/>
    <w:rsid w:val="002668DC"/>
    <w:rsid w:val="00271A0E"/>
    <w:rsid w:val="002738ED"/>
    <w:rsid w:val="00291CB0"/>
    <w:rsid w:val="002A74AF"/>
    <w:rsid w:val="002C5CBC"/>
    <w:rsid w:val="002D21C5"/>
    <w:rsid w:val="002E0E92"/>
    <w:rsid w:val="002F16DC"/>
    <w:rsid w:val="002F3AC5"/>
    <w:rsid w:val="002F6592"/>
    <w:rsid w:val="002F6650"/>
    <w:rsid w:val="0032296B"/>
    <w:rsid w:val="00325B7C"/>
    <w:rsid w:val="0033728C"/>
    <w:rsid w:val="00341E62"/>
    <w:rsid w:val="00346D9D"/>
    <w:rsid w:val="00371421"/>
    <w:rsid w:val="00386ACC"/>
    <w:rsid w:val="003A18FB"/>
    <w:rsid w:val="003B1824"/>
    <w:rsid w:val="003B237A"/>
    <w:rsid w:val="003C2147"/>
    <w:rsid w:val="003D26D6"/>
    <w:rsid w:val="003D2F94"/>
    <w:rsid w:val="003E2E8B"/>
    <w:rsid w:val="00404608"/>
    <w:rsid w:val="004054E7"/>
    <w:rsid w:val="00410B5A"/>
    <w:rsid w:val="00412A86"/>
    <w:rsid w:val="00424032"/>
    <w:rsid w:val="004403FA"/>
    <w:rsid w:val="00442236"/>
    <w:rsid w:val="004473AB"/>
    <w:rsid w:val="004518DB"/>
    <w:rsid w:val="004817FA"/>
    <w:rsid w:val="00493271"/>
    <w:rsid w:val="004A1874"/>
    <w:rsid w:val="004A2FC2"/>
    <w:rsid w:val="004B1397"/>
    <w:rsid w:val="004C2780"/>
    <w:rsid w:val="004C6487"/>
    <w:rsid w:val="004E02EA"/>
    <w:rsid w:val="004F2727"/>
    <w:rsid w:val="004F403D"/>
    <w:rsid w:val="005033C1"/>
    <w:rsid w:val="00504168"/>
    <w:rsid w:val="00505835"/>
    <w:rsid w:val="005118EE"/>
    <w:rsid w:val="005166F7"/>
    <w:rsid w:val="00525C98"/>
    <w:rsid w:val="0053046F"/>
    <w:rsid w:val="005347D9"/>
    <w:rsid w:val="005423AB"/>
    <w:rsid w:val="005434A0"/>
    <w:rsid w:val="0056475D"/>
    <w:rsid w:val="00573BF4"/>
    <w:rsid w:val="00590008"/>
    <w:rsid w:val="00592A3C"/>
    <w:rsid w:val="00594559"/>
    <w:rsid w:val="005A4140"/>
    <w:rsid w:val="005A554E"/>
    <w:rsid w:val="005A6ABD"/>
    <w:rsid w:val="005B58B1"/>
    <w:rsid w:val="005D00A2"/>
    <w:rsid w:val="005D2CEB"/>
    <w:rsid w:val="005E7E8A"/>
    <w:rsid w:val="005F11FC"/>
    <w:rsid w:val="005F3DDA"/>
    <w:rsid w:val="006047D9"/>
    <w:rsid w:val="00612200"/>
    <w:rsid w:val="00623EAB"/>
    <w:rsid w:val="0062601A"/>
    <w:rsid w:val="006262C7"/>
    <w:rsid w:val="00633925"/>
    <w:rsid w:val="00646C86"/>
    <w:rsid w:val="00650C39"/>
    <w:rsid w:val="00683068"/>
    <w:rsid w:val="00692961"/>
    <w:rsid w:val="00693A33"/>
    <w:rsid w:val="006A419A"/>
    <w:rsid w:val="006B54E7"/>
    <w:rsid w:val="006B61B6"/>
    <w:rsid w:val="006C195C"/>
    <w:rsid w:val="006C2D84"/>
    <w:rsid w:val="006C42D4"/>
    <w:rsid w:val="006E5F0F"/>
    <w:rsid w:val="006F62E0"/>
    <w:rsid w:val="00712076"/>
    <w:rsid w:val="0071432D"/>
    <w:rsid w:val="0073226B"/>
    <w:rsid w:val="0073314E"/>
    <w:rsid w:val="00736D8D"/>
    <w:rsid w:val="007450C1"/>
    <w:rsid w:val="0075481E"/>
    <w:rsid w:val="00754FFD"/>
    <w:rsid w:val="007721BA"/>
    <w:rsid w:val="007910C8"/>
    <w:rsid w:val="0079117E"/>
    <w:rsid w:val="007A1F00"/>
    <w:rsid w:val="007A2072"/>
    <w:rsid w:val="007A4ED7"/>
    <w:rsid w:val="007A6F8E"/>
    <w:rsid w:val="007C3BF3"/>
    <w:rsid w:val="007D48B6"/>
    <w:rsid w:val="007D7738"/>
    <w:rsid w:val="007E2EE7"/>
    <w:rsid w:val="007E32BC"/>
    <w:rsid w:val="00801EDA"/>
    <w:rsid w:val="008117FC"/>
    <w:rsid w:val="00822449"/>
    <w:rsid w:val="00826B8B"/>
    <w:rsid w:val="00836AF1"/>
    <w:rsid w:val="00837C68"/>
    <w:rsid w:val="008421B1"/>
    <w:rsid w:val="00843168"/>
    <w:rsid w:val="008621CF"/>
    <w:rsid w:val="008633C8"/>
    <w:rsid w:val="008724F8"/>
    <w:rsid w:val="00880714"/>
    <w:rsid w:val="00884195"/>
    <w:rsid w:val="0088685E"/>
    <w:rsid w:val="00892B0C"/>
    <w:rsid w:val="008930D9"/>
    <w:rsid w:val="008B15A8"/>
    <w:rsid w:val="008C1449"/>
    <w:rsid w:val="008D2BE6"/>
    <w:rsid w:val="008E4EC7"/>
    <w:rsid w:val="008F0596"/>
    <w:rsid w:val="008F0D7A"/>
    <w:rsid w:val="008F1FC2"/>
    <w:rsid w:val="00904FFA"/>
    <w:rsid w:val="009059DF"/>
    <w:rsid w:val="00916BBB"/>
    <w:rsid w:val="009250B8"/>
    <w:rsid w:val="009278A1"/>
    <w:rsid w:val="009730AD"/>
    <w:rsid w:val="00976AC2"/>
    <w:rsid w:val="009937F1"/>
    <w:rsid w:val="009973FC"/>
    <w:rsid w:val="009A2060"/>
    <w:rsid w:val="009D2651"/>
    <w:rsid w:val="009D6E9A"/>
    <w:rsid w:val="009F2A6A"/>
    <w:rsid w:val="00A01F1A"/>
    <w:rsid w:val="00A039D4"/>
    <w:rsid w:val="00A14B72"/>
    <w:rsid w:val="00A162D7"/>
    <w:rsid w:val="00A20AC1"/>
    <w:rsid w:val="00A27D35"/>
    <w:rsid w:val="00A330AF"/>
    <w:rsid w:val="00A34422"/>
    <w:rsid w:val="00A3712F"/>
    <w:rsid w:val="00A43C03"/>
    <w:rsid w:val="00A473F1"/>
    <w:rsid w:val="00A673EA"/>
    <w:rsid w:val="00A74002"/>
    <w:rsid w:val="00A82875"/>
    <w:rsid w:val="00A828E5"/>
    <w:rsid w:val="00A9089D"/>
    <w:rsid w:val="00A937C4"/>
    <w:rsid w:val="00A952CF"/>
    <w:rsid w:val="00A95693"/>
    <w:rsid w:val="00A96AC4"/>
    <w:rsid w:val="00AA110E"/>
    <w:rsid w:val="00AB4048"/>
    <w:rsid w:val="00AB7087"/>
    <w:rsid w:val="00AB7A2D"/>
    <w:rsid w:val="00AC1151"/>
    <w:rsid w:val="00AC6DD1"/>
    <w:rsid w:val="00AD5696"/>
    <w:rsid w:val="00AD6F62"/>
    <w:rsid w:val="00AD7CBB"/>
    <w:rsid w:val="00AE0634"/>
    <w:rsid w:val="00AE4EA0"/>
    <w:rsid w:val="00AE7A17"/>
    <w:rsid w:val="00AF00D0"/>
    <w:rsid w:val="00AF13BB"/>
    <w:rsid w:val="00B002C9"/>
    <w:rsid w:val="00B00BAC"/>
    <w:rsid w:val="00B01AA0"/>
    <w:rsid w:val="00B14F5E"/>
    <w:rsid w:val="00B202FA"/>
    <w:rsid w:val="00B3239B"/>
    <w:rsid w:val="00B34600"/>
    <w:rsid w:val="00B4164F"/>
    <w:rsid w:val="00B43901"/>
    <w:rsid w:val="00B475DA"/>
    <w:rsid w:val="00B63E87"/>
    <w:rsid w:val="00B674FB"/>
    <w:rsid w:val="00B80EDD"/>
    <w:rsid w:val="00B825FD"/>
    <w:rsid w:val="00B9102E"/>
    <w:rsid w:val="00B91453"/>
    <w:rsid w:val="00B95623"/>
    <w:rsid w:val="00B97221"/>
    <w:rsid w:val="00B977AD"/>
    <w:rsid w:val="00BA2CAF"/>
    <w:rsid w:val="00BA7A29"/>
    <w:rsid w:val="00BB7183"/>
    <w:rsid w:val="00BB766B"/>
    <w:rsid w:val="00BC2E02"/>
    <w:rsid w:val="00BE6A5F"/>
    <w:rsid w:val="00C01CC8"/>
    <w:rsid w:val="00C04E9B"/>
    <w:rsid w:val="00C052ED"/>
    <w:rsid w:val="00C105BB"/>
    <w:rsid w:val="00C20F11"/>
    <w:rsid w:val="00C218D4"/>
    <w:rsid w:val="00C44142"/>
    <w:rsid w:val="00C51A3F"/>
    <w:rsid w:val="00C76AD8"/>
    <w:rsid w:val="00C76DCD"/>
    <w:rsid w:val="00C9688A"/>
    <w:rsid w:val="00C97B96"/>
    <w:rsid w:val="00CA1A00"/>
    <w:rsid w:val="00CA2BBB"/>
    <w:rsid w:val="00CB09E1"/>
    <w:rsid w:val="00CC3687"/>
    <w:rsid w:val="00CD7CDE"/>
    <w:rsid w:val="00CF13EB"/>
    <w:rsid w:val="00CF57BD"/>
    <w:rsid w:val="00CF71DA"/>
    <w:rsid w:val="00CF754A"/>
    <w:rsid w:val="00D00E98"/>
    <w:rsid w:val="00D01C0A"/>
    <w:rsid w:val="00D10B2E"/>
    <w:rsid w:val="00D20EC0"/>
    <w:rsid w:val="00D21727"/>
    <w:rsid w:val="00D22B67"/>
    <w:rsid w:val="00D32C53"/>
    <w:rsid w:val="00D337DD"/>
    <w:rsid w:val="00D450C9"/>
    <w:rsid w:val="00D46128"/>
    <w:rsid w:val="00D71D2E"/>
    <w:rsid w:val="00D73617"/>
    <w:rsid w:val="00D81D2B"/>
    <w:rsid w:val="00DE0862"/>
    <w:rsid w:val="00DF20AB"/>
    <w:rsid w:val="00DF72EA"/>
    <w:rsid w:val="00E1275E"/>
    <w:rsid w:val="00E224A3"/>
    <w:rsid w:val="00E300B9"/>
    <w:rsid w:val="00E532EF"/>
    <w:rsid w:val="00E64AB6"/>
    <w:rsid w:val="00E74E69"/>
    <w:rsid w:val="00E80795"/>
    <w:rsid w:val="00E82F78"/>
    <w:rsid w:val="00E924F9"/>
    <w:rsid w:val="00E969ED"/>
    <w:rsid w:val="00EA52A8"/>
    <w:rsid w:val="00EA7159"/>
    <w:rsid w:val="00EB4CBE"/>
    <w:rsid w:val="00EB6904"/>
    <w:rsid w:val="00EC2E95"/>
    <w:rsid w:val="00EC594F"/>
    <w:rsid w:val="00ED0F65"/>
    <w:rsid w:val="00EE2F0D"/>
    <w:rsid w:val="00EE5DCB"/>
    <w:rsid w:val="00EF5DEF"/>
    <w:rsid w:val="00EF7844"/>
    <w:rsid w:val="00F00E94"/>
    <w:rsid w:val="00F036C1"/>
    <w:rsid w:val="00F07CAD"/>
    <w:rsid w:val="00F116E6"/>
    <w:rsid w:val="00F14C97"/>
    <w:rsid w:val="00F319C8"/>
    <w:rsid w:val="00F338D8"/>
    <w:rsid w:val="00F36E73"/>
    <w:rsid w:val="00F47F9D"/>
    <w:rsid w:val="00F54987"/>
    <w:rsid w:val="00F55889"/>
    <w:rsid w:val="00F55B25"/>
    <w:rsid w:val="00F568D7"/>
    <w:rsid w:val="00F62864"/>
    <w:rsid w:val="00F654A0"/>
    <w:rsid w:val="00F720F5"/>
    <w:rsid w:val="00F76012"/>
    <w:rsid w:val="00F91E64"/>
    <w:rsid w:val="00F95264"/>
    <w:rsid w:val="00FA0312"/>
    <w:rsid w:val="00FA2273"/>
    <w:rsid w:val="00FA5FE6"/>
    <w:rsid w:val="00FB073A"/>
    <w:rsid w:val="00FB7727"/>
    <w:rsid w:val="00FB774F"/>
    <w:rsid w:val="00FC22D1"/>
    <w:rsid w:val="00FD0332"/>
    <w:rsid w:val="00FF2760"/>
    <w:rsid w:val="00FF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metric2"/>
  <w:shapeDefaults>
    <o:shapedefaults v:ext="edit" spidmax="2049"/>
    <o:shapelayout v:ext="edit">
      <o:idmap v:ext="edit" data="1"/>
    </o:shapelayout>
  </w:shapeDefaults>
  <w:decimalSymbol w:val=","/>
  <w:listSeparator w:val=";"/>
  <w14:docId w14:val="6022FBFD"/>
  <w15:chartTrackingRefBased/>
  <w15:docId w15:val="{BA7C54F6-004F-404E-89E8-0E30998E1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 w:eastAsia="en-US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paragraph" w:customStyle="1" w:styleId="StyleStyle4Left088Firstline0">
    <w:name w:val="Style Style4 + Left:  088&quot; First line:  0&quot;"/>
    <w:basedOn w:val="Normal"/>
    <w:autoRedefine/>
    <w:rsid w:val="00F14C97"/>
    <w:pPr>
      <w:spacing w:line="240" w:lineRule="auto"/>
    </w:pPr>
    <w:rPr>
      <w:bCs/>
      <w:snapToGrid w:val="0"/>
      <w:szCs w:val="22"/>
      <w:lang w:val="lv-LV" w:eastAsia="lv-LV"/>
    </w:rPr>
  </w:style>
  <w:style w:type="paragraph" w:styleId="Revision">
    <w:name w:val="Revision"/>
    <w:hidden/>
    <w:uiPriority w:val="99"/>
    <w:semiHidden/>
    <w:rsid w:val="00B3239B"/>
    <w:rPr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idlines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84378-7650-4B0D-94FC-45930877E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4940</Words>
  <Characters>2816</Characters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LV_qrd_veterinary template_v 8 lv</vt:lpstr>
    </vt:vector>
  </TitlesOfParts>
  <LinksUpToDate>false</LinksUpToDate>
  <CharactersWithSpaces>7741</CharactersWithSpaces>
  <SharedDoc>false</SharedDoc>
  <HLinks>
    <vt:vector size="6" baseType="variant">
      <vt:variant>
        <vt:i4>3866625</vt:i4>
      </vt:variant>
      <vt:variant>
        <vt:i4>0</vt:i4>
      </vt:variant>
      <vt:variant>
        <vt:i4>0</vt:i4>
      </vt:variant>
      <vt:variant>
        <vt:i4>5</vt:i4>
      </vt:variant>
      <vt:variant>
        <vt:lpwstr>mailto:info@cidlines.com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>Prizzi Monica</vt:lpwstr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>201233</vt:lpwstr>
  </property>
  <property fmtid="{D5CDD505-2E9C-101B-9397-08002B2CF9AE}" pid="33" name="DM_emea_received_date">
    <vt:lpwstr>nulldate</vt:lpwstr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>General</vt:lpwstr>
  </property>
  <property fmtid="{D5CDD505-2E9C-101B-9397-08002B2CF9AE}" pid="39" name="DM_emea_from">
    <vt:lpwstr/>
  </property>
  <property fmtid="{D5CDD505-2E9C-101B-9397-08002B2CF9AE}" pid="40" name="DM_emea_internal_label">
    <vt:lpwstr>EMA</vt:lpwstr>
  </property>
  <property fmtid="{D5CDD505-2E9C-101B-9397-08002B2CF9AE}" pid="41" name="DM_emea_legal_date">
    <vt:lpwstr>nulldate</vt:lpwstr>
  </property>
  <property fmtid="{D5CDD505-2E9C-101B-9397-08002B2CF9AE}" pid="42" name="DM_emea_year">
    <vt:lpwstr>2010</vt:lpwstr>
  </property>
  <property fmtid="{D5CDD505-2E9C-101B-9397-08002B2CF9AE}" pid="43" name="DM_emea_sent_date">
    <vt:lpwstr>nulldate</vt:lpwstr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>General-EMA/201233/2010</vt:lpwstr>
  </property>
  <property fmtid="{D5CDD505-2E9C-101B-9397-08002B2CF9AE}" pid="52" name="DM_Version">
    <vt:lpwstr>CURRENT,2.2</vt:lpwstr>
  </property>
  <property fmtid="{D5CDD505-2E9C-101B-9397-08002B2CF9AE}" pid="53" name="DM_Name">
    <vt:lpwstr>LV_qrd_veterinary template_v 8 lv</vt:lpwstr>
  </property>
  <property fmtid="{D5CDD505-2E9C-101B-9397-08002B2CF9AE}" pid="54" name="DM_Creation_Date">
    <vt:lpwstr>30/10/2012 16:53:03</vt:lpwstr>
  </property>
  <property fmtid="{D5CDD505-2E9C-101B-9397-08002B2CF9AE}" pid="55" name="DM_Modify_Date">
    <vt:lpwstr>30/10/2012 17:05:06</vt:lpwstr>
  </property>
  <property fmtid="{D5CDD505-2E9C-101B-9397-08002B2CF9AE}" pid="56" name="DM_Creator_Name">
    <vt:lpwstr>Prizzi Monica</vt:lpwstr>
  </property>
  <property fmtid="{D5CDD505-2E9C-101B-9397-08002B2CF9AE}" pid="57" name="DM_Modifier_Name">
    <vt:lpwstr>Prizzi Monica</vt:lpwstr>
  </property>
  <property fmtid="{D5CDD505-2E9C-101B-9397-08002B2CF9AE}" pid="58" name="DM_Type">
    <vt:lpwstr>emea_document</vt:lpwstr>
  </property>
  <property fmtid="{D5CDD505-2E9C-101B-9397-08002B2CF9AE}" pid="59" name="DM_DocRefId">
    <vt:lpwstr>EMA/417992/2012</vt:lpwstr>
  </property>
  <property fmtid="{D5CDD505-2E9C-101B-9397-08002B2CF9AE}" pid="60" name="DM_Category">
    <vt:lpwstr>Templates and Form</vt:lpwstr>
  </property>
  <property fmtid="{D5CDD505-2E9C-101B-9397-08002B2CF9AE}" pid="61" name="DM_Path">
    <vt:lpwstr>/02b. Administration of Scientific Meeting/WPs SAGs DGs and other WGs/CxMP - QRD/3. Other activities/02. Procedures/01. QRD PI templates/02 QRD Veterinary templates/06 V-template v.8 - for publication April 2012/03 Templates ready for publication</vt:lpwstr>
  </property>
  <property fmtid="{D5CDD505-2E9C-101B-9397-08002B2CF9AE}" pid="62" name="DM_emea_doc_ref_id">
    <vt:lpwstr>EMA/417992/2012</vt:lpwstr>
  </property>
  <property fmtid="{D5CDD505-2E9C-101B-9397-08002B2CF9AE}" pid="63" name="DM_Modifer_Name">
    <vt:lpwstr>Prizzi Monica</vt:lpwstr>
  </property>
  <property fmtid="{D5CDD505-2E9C-101B-9397-08002B2CF9AE}" pid="64" name="DM_Modified_Date">
    <vt:lpwstr>30/10/2012 17:05:06</vt:lpwstr>
  </property>
</Properties>
</file>