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44A4" w:rsidRPr="002652D3" w:rsidRDefault="00E344A4" w:rsidP="00E344A4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98"/>
      </w:tblGrid>
      <w:tr w:rsidR="00E344A4" w:rsidRPr="0066720C" w:rsidTr="00431F79">
        <w:trPr>
          <w:trHeight w:val="977"/>
        </w:trPr>
        <w:tc>
          <w:tcPr>
            <w:tcW w:w="9298" w:type="dxa"/>
            <w:tcBorders>
              <w:bottom w:val="single" w:sz="4" w:space="0" w:color="auto"/>
            </w:tcBorders>
          </w:tcPr>
          <w:p w:rsidR="00E344A4" w:rsidRPr="001D0D48" w:rsidRDefault="00E344A4" w:rsidP="00431F79">
            <w:pPr>
              <w:jc w:val="center"/>
              <w:rPr>
                <w:szCs w:val="22"/>
                <w:lang w:val="lv-LV"/>
              </w:rPr>
            </w:pPr>
            <w:r>
              <w:rPr>
                <w:szCs w:val="22"/>
                <w:lang w:val="lv-LV"/>
              </w:rPr>
              <w:t xml:space="preserve">Šīm </w:t>
            </w:r>
            <w:r w:rsidRPr="001D0D48">
              <w:rPr>
                <w:szCs w:val="22"/>
                <w:lang w:val="lv-LV"/>
              </w:rPr>
              <w:t>veterinārām zālēm nav lietošanas instrukcijas, visa lietošanas instrukcijā paredzētā informācija ir norādīta uz iepakojuma marķējuma</w:t>
            </w:r>
          </w:p>
          <w:p w:rsidR="00E344A4" w:rsidRPr="002652D3" w:rsidRDefault="00E344A4" w:rsidP="00431F79">
            <w:pPr>
              <w:rPr>
                <w:color w:val="000000"/>
                <w:lang w:val="lv-LV"/>
              </w:rPr>
            </w:pPr>
          </w:p>
        </w:tc>
      </w:tr>
    </w:tbl>
    <w:p w:rsidR="00E344A4" w:rsidRPr="002652D3" w:rsidRDefault="00E344A4" w:rsidP="00E344A4">
      <w:pPr>
        <w:tabs>
          <w:tab w:val="clear" w:pos="567"/>
        </w:tabs>
        <w:spacing w:line="240" w:lineRule="auto"/>
        <w:jc w:val="both"/>
        <w:rPr>
          <w:color w:val="000000"/>
          <w:u w:val="single"/>
          <w:lang w:val="lv-LV"/>
        </w:rPr>
      </w:pPr>
    </w:p>
    <w:p w:rsidR="00E344A4" w:rsidRPr="002652D3" w:rsidRDefault="00E344A4" w:rsidP="00E344A4">
      <w:pPr>
        <w:spacing w:line="240" w:lineRule="auto"/>
        <w:ind w:left="567" w:hanging="567"/>
        <w:jc w:val="both"/>
        <w:rPr>
          <w:color w:val="000000"/>
          <w:lang w:val="lv-LV"/>
        </w:rPr>
      </w:pPr>
    </w:p>
    <w:p w:rsidR="00E344A4" w:rsidRPr="002652D3" w:rsidRDefault="00E344A4" w:rsidP="00E344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1.</w:t>
      </w:r>
      <w:r w:rsidRPr="002652D3">
        <w:rPr>
          <w:b/>
          <w:color w:val="000000"/>
          <w:lang w:val="lv-LV"/>
        </w:rPr>
        <w:tab/>
        <w:t xml:space="preserve">VETERINĀRO ZĀĻU NOSAUKUMS </w:t>
      </w:r>
    </w:p>
    <w:p w:rsidR="00E344A4" w:rsidRPr="002652D3" w:rsidRDefault="00E344A4" w:rsidP="00E344A4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:rsidR="00E344A4" w:rsidRPr="003D4564" w:rsidRDefault="00E344A4" w:rsidP="00E344A4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proofErr w:type="spellStart"/>
      <w:r w:rsidRPr="003D4564">
        <w:rPr>
          <w:b/>
          <w:szCs w:val="22"/>
          <w:lang w:val="lv-LV"/>
        </w:rPr>
        <w:t>Kenocidin</w:t>
      </w:r>
      <w:proofErr w:type="spellEnd"/>
      <w:r w:rsidRPr="003D4564">
        <w:rPr>
          <w:b/>
          <w:szCs w:val="22"/>
          <w:lang w:val="lv-LV"/>
        </w:rPr>
        <w:t xml:space="preserve"> </w:t>
      </w:r>
      <w:proofErr w:type="spellStart"/>
      <w:r w:rsidRPr="003D4564">
        <w:rPr>
          <w:b/>
          <w:szCs w:val="22"/>
          <w:lang w:val="lv-LV"/>
        </w:rPr>
        <w:t>Spray</w:t>
      </w:r>
      <w:proofErr w:type="spellEnd"/>
      <w:r w:rsidRPr="003D4564">
        <w:rPr>
          <w:b/>
          <w:szCs w:val="22"/>
          <w:lang w:val="lv-LV"/>
        </w:rPr>
        <w:t xml:space="preserve"> </w:t>
      </w:r>
      <w:proofErr w:type="spellStart"/>
      <w:r w:rsidRPr="003D4564">
        <w:rPr>
          <w:b/>
          <w:szCs w:val="22"/>
          <w:lang w:val="lv-LV"/>
        </w:rPr>
        <w:t>and</w:t>
      </w:r>
      <w:proofErr w:type="spellEnd"/>
      <w:r w:rsidRPr="003D4564">
        <w:rPr>
          <w:b/>
          <w:szCs w:val="22"/>
          <w:lang w:val="lv-LV"/>
        </w:rPr>
        <w:t xml:space="preserve"> Dip</w:t>
      </w:r>
      <w:r>
        <w:rPr>
          <w:szCs w:val="22"/>
          <w:lang w:val="lv-LV"/>
        </w:rPr>
        <w:t xml:space="preserve"> </w:t>
      </w:r>
      <w:r w:rsidRPr="0075481E">
        <w:rPr>
          <w:szCs w:val="22"/>
          <w:lang w:val="lv-LV"/>
        </w:rPr>
        <w:t>5 mg/</w:t>
      </w:r>
      <w:r>
        <w:rPr>
          <w:szCs w:val="22"/>
          <w:lang w:val="lv-LV"/>
        </w:rPr>
        <w:t>ml</w:t>
      </w:r>
      <w:r w:rsidRPr="0075481E">
        <w:rPr>
          <w:szCs w:val="22"/>
          <w:lang w:val="lv-LV"/>
        </w:rPr>
        <w:t xml:space="preserve">, </w:t>
      </w:r>
      <w:r w:rsidRPr="00A404B8">
        <w:rPr>
          <w:color w:val="000000"/>
          <w:lang w:val="lv-LV"/>
        </w:rPr>
        <w:t xml:space="preserve">šķīdums </w:t>
      </w:r>
      <w:proofErr w:type="spellStart"/>
      <w:r>
        <w:rPr>
          <w:color w:val="000000"/>
          <w:lang w:val="lv-LV"/>
        </w:rPr>
        <w:t>tesmens</w:t>
      </w:r>
      <w:proofErr w:type="spellEnd"/>
      <w:r>
        <w:rPr>
          <w:color w:val="000000"/>
          <w:lang w:val="lv-LV"/>
        </w:rPr>
        <w:t xml:space="preserve"> </w:t>
      </w:r>
      <w:r w:rsidRPr="00A404B8">
        <w:rPr>
          <w:color w:val="000000"/>
          <w:lang w:val="lv-LV"/>
        </w:rPr>
        <w:t>pupu iemērkšanai</w:t>
      </w:r>
      <w:r>
        <w:rPr>
          <w:color w:val="000000"/>
          <w:lang w:val="lv-LV"/>
        </w:rPr>
        <w:t xml:space="preserve">/ aerosols </w:t>
      </w:r>
      <w:proofErr w:type="spellStart"/>
      <w:r>
        <w:rPr>
          <w:color w:val="000000"/>
          <w:lang w:val="lv-LV"/>
        </w:rPr>
        <w:t>tesmens</w:t>
      </w:r>
      <w:proofErr w:type="spellEnd"/>
      <w:r>
        <w:rPr>
          <w:color w:val="000000"/>
          <w:lang w:val="lv-LV"/>
        </w:rPr>
        <w:t xml:space="preserve"> pupu apstrādei slaucamām govīm</w:t>
      </w:r>
      <w:r w:rsidRPr="00A404B8">
        <w:rPr>
          <w:color w:val="000000"/>
          <w:lang w:val="lv-LV"/>
        </w:rPr>
        <w:t xml:space="preserve"> </w:t>
      </w:r>
    </w:p>
    <w:p w:rsidR="00E344A4" w:rsidRPr="00280C07" w:rsidRDefault="00E344A4" w:rsidP="001B377A">
      <w:pPr>
        <w:pStyle w:val="ListParagraph"/>
        <w:ind w:left="0"/>
        <w:rPr>
          <w:i/>
          <w:lang w:val="lv-LV"/>
        </w:rPr>
      </w:pPr>
      <w:proofErr w:type="spellStart"/>
      <w:r w:rsidRPr="00280C07">
        <w:rPr>
          <w:i/>
          <w:color w:val="000000"/>
          <w:lang w:val="lv-LV"/>
        </w:rPr>
        <w:t>Chlorhexidine</w:t>
      </w:r>
      <w:proofErr w:type="spellEnd"/>
      <w:r w:rsidRPr="00280C07">
        <w:rPr>
          <w:i/>
          <w:color w:val="000000"/>
          <w:lang w:val="lv-LV"/>
        </w:rPr>
        <w:t xml:space="preserve">  </w:t>
      </w:r>
      <w:proofErr w:type="spellStart"/>
      <w:r w:rsidRPr="00280C07">
        <w:rPr>
          <w:i/>
          <w:color w:val="000000"/>
          <w:lang w:val="lv-LV"/>
        </w:rPr>
        <w:t>dicluconate</w:t>
      </w:r>
      <w:proofErr w:type="spellEnd"/>
    </w:p>
    <w:p w:rsidR="00E344A4" w:rsidRPr="002652D3" w:rsidRDefault="00E344A4" w:rsidP="00E344A4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75481E">
        <w:rPr>
          <w:szCs w:val="22"/>
          <w:lang w:val="lv-LV"/>
        </w:rPr>
        <w:t xml:space="preserve"> </w:t>
      </w:r>
    </w:p>
    <w:p w:rsidR="00E344A4" w:rsidRPr="002652D3" w:rsidRDefault="00E344A4" w:rsidP="00E344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2.</w:t>
      </w:r>
      <w:r w:rsidRPr="002652D3">
        <w:rPr>
          <w:b/>
          <w:color w:val="000000"/>
          <w:lang w:val="lv-LV"/>
        </w:rPr>
        <w:tab/>
        <w:t xml:space="preserve">AKTĪVO VIELU UN CITU VIELU NOSAUKUMS </w:t>
      </w:r>
    </w:p>
    <w:p w:rsidR="00E344A4" w:rsidRDefault="00E344A4" w:rsidP="00E344A4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:rsidR="00E344A4" w:rsidRPr="00DC21A9" w:rsidRDefault="00E344A4" w:rsidP="00E344A4">
      <w:pPr>
        <w:jc w:val="both"/>
        <w:rPr>
          <w:lang w:val="lv-LV"/>
        </w:rPr>
      </w:pPr>
      <w:proofErr w:type="spellStart"/>
      <w:r w:rsidRPr="00DC21A9">
        <w:rPr>
          <w:lang w:val="lv-LV"/>
        </w:rPr>
        <w:t>Hlorheksidīna</w:t>
      </w:r>
      <w:proofErr w:type="spellEnd"/>
      <w:r w:rsidRPr="00DC21A9">
        <w:rPr>
          <w:lang w:val="lv-LV"/>
        </w:rPr>
        <w:t xml:space="preserve"> </w:t>
      </w:r>
      <w:proofErr w:type="spellStart"/>
      <w:r w:rsidRPr="00DC21A9">
        <w:rPr>
          <w:lang w:val="lv-LV"/>
        </w:rPr>
        <w:t>diglukonāts</w:t>
      </w:r>
      <w:proofErr w:type="spellEnd"/>
      <w:r>
        <w:rPr>
          <w:lang w:val="lv-LV"/>
        </w:rPr>
        <w:t xml:space="preserve">: 5.00 mg/ml </w:t>
      </w:r>
      <w:r w:rsidRPr="00DC21A9">
        <w:rPr>
          <w:lang w:val="lv-LV"/>
        </w:rPr>
        <w:t xml:space="preserve">(līdzvērtīgs </w:t>
      </w:r>
      <w:proofErr w:type="spellStart"/>
      <w:r w:rsidRPr="00DC21A9">
        <w:rPr>
          <w:lang w:val="lv-LV"/>
        </w:rPr>
        <w:t>hlorheksidīnam</w:t>
      </w:r>
      <w:proofErr w:type="spellEnd"/>
      <w:r w:rsidRPr="00DC21A9">
        <w:rPr>
          <w:lang w:val="lv-LV"/>
        </w:rPr>
        <w:t xml:space="preserve">  2,815 mg/</w:t>
      </w:r>
      <w:r>
        <w:rPr>
          <w:lang w:val="lv-LV"/>
        </w:rPr>
        <w:t>ml</w:t>
      </w:r>
      <w:r w:rsidRPr="00DC21A9">
        <w:rPr>
          <w:lang w:val="lv-LV"/>
        </w:rPr>
        <w:t>)</w:t>
      </w:r>
    </w:p>
    <w:p w:rsidR="00E344A4" w:rsidRPr="00B73D1A" w:rsidRDefault="0066720C" w:rsidP="00E344A4">
      <w:pPr>
        <w:jc w:val="both"/>
        <w:rPr>
          <w:szCs w:val="22"/>
          <w:lang w:val="lv-LV"/>
        </w:rPr>
      </w:pPr>
      <w:r>
        <w:rPr>
          <w:szCs w:val="22"/>
          <w:lang w:val="lv-LV"/>
        </w:rPr>
        <w:t>Briljantzilais</w:t>
      </w:r>
      <w:bookmarkStart w:id="0" w:name="_GoBack"/>
      <w:bookmarkEnd w:id="0"/>
      <w:r w:rsidR="00666F84" w:rsidRPr="00761D02">
        <w:rPr>
          <w:szCs w:val="22"/>
          <w:lang w:val="lv-LV"/>
        </w:rPr>
        <w:t xml:space="preserve"> 85% (E133</w:t>
      </w:r>
      <w:r w:rsidR="00E344A4" w:rsidRPr="00761D02">
        <w:rPr>
          <w:szCs w:val="22"/>
          <w:lang w:val="lv-LV"/>
        </w:rPr>
        <w:t>)</w:t>
      </w:r>
      <w:r w:rsidR="00666F84" w:rsidRPr="00761D02">
        <w:rPr>
          <w:szCs w:val="22"/>
          <w:lang w:val="lv-LV"/>
        </w:rPr>
        <w:t>: 0.0</w:t>
      </w:r>
      <w:r w:rsidR="00E344A4" w:rsidRPr="00761D02">
        <w:rPr>
          <w:szCs w:val="22"/>
          <w:lang w:val="lv-LV"/>
        </w:rPr>
        <w:t>3</w:t>
      </w:r>
      <w:r w:rsidR="00666F84" w:rsidRPr="00761D02">
        <w:rPr>
          <w:szCs w:val="22"/>
          <w:lang w:val="lv-LV"/>
        </w:rPr>
        <w:t>5</w:t>
      </w:r>
      <w:r w:rsidR="00E344A4" w:rsidRPr="00761D02">
        <w:rPr>
          <w:szCs w:val="22"/>
          <w:lang w:val="lv-LV"/>
        </w:rPr>
        <w:t xml:space="preserve"> mg/ml</w:t>
      </w:r>
    </w:p>
    <w:p w:rsidR="00E344A4" w:rsidRPr="00DC21A9" w:rsidRDefault="00E344A4" w:rsidP="00E344A4">
      <w:pPr>
        <w:jc w:val="both"/>
        <w:rPr>
          <w:lang w:val="lv-LV"/>
        </w:rPr>
      </w:pPr>
      <w:r w:rsidRPr="00DC21A9">
        <w:rPr>
          <w:lang w:val="lv-LV"/>
        </w:rPr>
        <w:t>Glicerīns</w:t>
      </w:r>
      <w:r>
        <w:rPr>
          <w:lang w:val="lv-LV"/>
        </w:rPr>
        <w:t>: 60.00</w:t>
      </w:r>
      <w:r w:rsidRPr="00DC21A9">
        <w:rPr>
          <w:lang w:val="lv-LV"/>
        </w:rPr>
        <w:t xml:space="preserve"> mg/</w:t>
      </w:r>
      <w:r>
        <w:rPr>
          <w:lang w:val="lv-LV"/>
        </w:rPr>
        <w:t>ml</w:t>
      </w:r>
    </w:p>
    <w:p w:rsidR="00E344A4" w:rsidRPr="00DC21A9" w:rsidRDefault="00E344A4" w:rsidP="00E344A4">
      <w:pPr>
        <w:jc w:val="both"/>
        <w:rPr>
          <w:lang w:val="lv-LV"/>
        </w:rPr>
      </w:pPr>
      <w:proofErr w:type="spellStart"/>
      <w:r w:rsidRPr="00DC21A9">
        <w:rPr>
          <w:lang w:val="lv-LV"/>
        </w:rPr>
        <w:t>A</w:t>
      </w:r>
      <w:r>
        <w:rPr>
          <w:lang w:val="lv-LV"/>
        </w:rPr>
        <w:t>lantoīns</w:t>
      </w:r>
      <w:proofErr w:type="spellEnd"/>
      <w:r>
        <w:rPr>
          <w:lang w:val="lv-LV"/>
        </w:rPr>
        <w:t>: 1.00 mg/ml</w:t>
      </w:r>
    </w:p>
    <w:p w:rsidR="00E344A4" w:rsidRPr="002652D3" w:rsidRDefault="00E344A4" w:rsidP="00E344A4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:rsidR="00E344A4" w:rsidRPr="002652D3" w:rsidRDefault="00E344A4" w:rsidP="00E344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3.</w:t>
      </w:r>
      <w:r w:rsidRPr="002652D3">
        <w:rPr>
          <w:b/>
          <w:color w:val="000000"/>
          <w:lang w:val="lv-LV"/>
        </w:rPr>
        <w:tab/>
        <w:t>ZĀĻU FORMA</w:t>
      </w:r>
    </w:p>
    <w:p w:rsidR="00E344A4" w:rsidRPr="002652D3" w:rsidRDefault="00E344A4" w:rsidP="00E344A4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:rsidR="00E344A4" w:rsidRDefault="00E344A4" w:rsidP="00E344A4">
      <w:pPr>
        <w:jc w:val="both"/>
        <w:rPr>
          <w:lang w:val="lv-LV"/>
        </w:rPr>
      </w:pPr>
      <w:r w:rsidRPr="00DC21A9">
        <w:rPr>
          <w:lang w:val="lv-LV"/>
        </w:rPr>
        <w:t>Lietošanai uz tesmeņa.</w:t>
      </w:r>
    </w:p>
    <w:p w:rsidR="00E344A4" w:rsidRPr="00DC21A9" w:rsidRDefault="00E344A4" w:rsidP="00E344A4">
      <w:pPr>
        <w:jc w:val="both"/>
        <w:rPr>
          <w:lang w:val="lv-LV"/>
        </w:rPr>
      </w:pPr>
      <w:r>
        <w:rPr>
          <w:lang w:val="lv-LV"/>
        </w:rPr>
        <w:t>Zils</w:t>
      </w:r>
      <w:r w:rsidR="00683C87">
        <w:rPr>
          <w:lang w:val="lv-LV"/>
        </w:rPr>
        <w:t>,</w:t>
      </w:r>
      <w:r w:rsidRPr="00F14C97">
        <w:rPr>
          <w:lang w:val="lv-LV"/>
        </w:rPr>
        <w:t xml:space="preserve"> viskozs šķidrums</w:t>
      </w:r>
      <w:r w:rsidR="00683C87">
        <w:rPr>
          <w:lang w:val="lv-LV"/>
        </w:rPr>
        <w:t>.</w:t>
      </w:r>
    </w:p>
    <w:p w:rsidR="00E344A4" w:rsidRPr="002652D3" w:rsidRDefault="00E344A4" w:rsidP="00E344A4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:rsidR="00E344A4" w:rsidRPr="002652D3" w:rsidRDefault="00E344A4" w:rsidP="00E344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4.</w:t>
      </w:r>
      <w:r w:rsidRPr="002652D3">
        <w:rPr>
          <w:b/>
          <w:color w:val="000000"/>
          <w:lang w:val="lv-LV"/>
        </w:rPr>
        <w:tab/>
        <w:t>IEPAKOJUMA IZMĒRS</w:t>
      </w:r>
    </w:p>
    <w:p w:rsidR="00E344A4" w:rsidRPr="002652D3" w:rsidRDefault="00E344A4" w:rsidP="00E344A4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:rsidR="00E344A4" w:rsidRPr="00DC21A9" w:rsidRDefault="00E344A4" w:rsidP="00E344A4">
      <w:pPr>
        <w:keepNext/>
        <w:keepLines/>
        <w:jc w:val="both"/>
        <w:rPr>
          <w:lang w:val="lv-LV"/>
        </w:rPr>
      </w:pPr>
      <w:r w:rsidRPr="00DC21A9">
        <w:rPr>
          <w:lang w:val="lv-LV"/>
        </w:rPr>
        <w:t>1L, 5L,10L, 20L, 25L, 60L, 200L. Ne visi iepakojumu izmēri var tikt izplatīti.</w:t>
      </w:r>
    </w:p>
    <w:p w:rsidR="00E344A4" w:rsidRPr="002652D3" w:rsidRDefault="00E344A4" w:rsidP="00E344A4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:rsidR="00E344A4" w:rsidRPr="002652D3" w:rsidRDefault="00E344A4" w:rsidP="00E344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5.</w:t>
      </w:r>
      <w:r w:rsidRPr="002652D3">
        <w:rPr>
          <w:b/>
          <w:color w:val="000000"/>
          <w:lang w:val="lv-LV"/>
        </w:rPr>
        <w:tab/>
        <w:t>MĒRĶA SUGAS</w:t>
      </w:r>
    </w:p>
    <w:p w:rsidR="00E344A4" w:rsidRPr="002652D3" w:rsidRDefault="00E344A4" w:rsidP="00E344A4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:rsidR="00E344A4" w:rsidRDefault="00E344A4" w:rsidP="00E344A4">
      <w:pPr>
        <w:jc w:val="both"/>
        <w:rPr>
          <w:lang w:val="lv-LV"/>
        </w:rPr>
      </w:pPr>
      <w:r>
        <w:rPr>
          <w:lang w:val="lv-LV"/>
        </w:rPr>
        <w:t>Liellopi (slaucamām govīm)</w:t>
      </w:r>
    </w:p>
    <w:p w:rsidR="00E344A4" w:rsidRPr="002652D3" w:rsidRDefault="00E344A4" w:rsidP="00E344A4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:rsidR="00E344A4" w:rsidRPr="002652D3" w:rsidRDefault="00E344A4" w:rsidP="00E344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6.</w:t>
      </w:r>
      <w:r w:rsidRPr="002652D3">
        <w:rPr>
          <w:b/>
          <w:color w:val="000000"/>
          <w:lang w:val="lv-LV"/>
        </w:rPr>
        <w:tab/>
        <w:t>INDIKĀCIJA(-S)</w:t>
      </w:r>
    </w:p>
    <w:p w:rsidR="00E344A4" w:rsidRPr="002652D3" w:rsidRDefault="00E344A4" w:rsidP="00E344A4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:rsidR="00E344A4" w:rsidRDefault="00E344A4" w:rsidP="00E344A4">
      <w:pPr>
        <w:jc w:val="both"/>
        <w:rPr>
          <w:lang w:val="lv-LV"/>
        </w:rPr>
      </w:pPr>
      <w:r>
        <w:rPr>
          <w:lang w:val="lv-LV"/>
        </w:rPr>
        <w:t xml:space="preserve">Pupu dezinfekcijai, </w:t>
      </w:r>
      <w:r w:rsidRPr="009A12E2">
        <w:rPr>
          <w:lang w:val="lv-LV"/>
        </w:rPr>
        <w:t xml:space="preserve">kas ietilpst mastīta profilakses </w:t>
      </w:r>
      <w:r>
        <w:rPr>
          <w:lang w:val="lv-LV"/>
        </w:rPr>
        <w:t>plānā slaucamām govīm.</w:t>
      </w:r>
    </w:p>
    <w:p w:rsidR="00E344A4" w:rsidRDefault="00E344A4" w:rsidP="00E344A4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>
        <w:rPr>
          <w:lang w:val="lv-LV"/>
        </w:rPr>
        <w:t>Pupu ādas un pupu galu kopšanai</w:t>
      </w:r>
      <w:r w:rsidRPr="00B73D1A">
        <w:rPr>
          <w:szCs w:val="22"/>
          <w:lang w:val="lv-LV"/>
        </w:rPr>
        <w:t>.</w:t>
      </w:r>
    </w:p>
    <w:p w:rsidR="00E344A4" w:rsidRPr="002652D3" w:rsidRDefault="00E344A4" w:rsidP="00E344A4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:rsidR="00E344A4" w:rsidRPr="002652D3" w:rsidRDefault="00E344A4" w:rsidP="00E344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7.</w:t>
      </w:r>
      <w:r w:rsidRPr="002652D3">
        <w:rPr>
          <w:b/>
          <w:color w:val="000000"/>
          <w:lang w:val="lv-LV"/>
        </w:rPr>
        <w:tab/>
      </w:r>
      <w:r w:rsidRPr="002652D3">
        <w:rPr>
          <w:b/>
          <w:lang w:val="lv-LV"/>
        </w:rPr>
        <w:t>LIETOŠANAS METODE UN IEVADĪŠANAS VEIDS(-I)</w:t>
      </w:r>
    </w:p>
    <w:p w:rsidR="00E344A4" w:rsidRPr="002652D3" w:rsidRDefault="00E344A4" w:rsidP="00E344A4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:rsidR="00E344A4" w:rsidRDefault="00E344A4" w:rsidP="00E344A4">
      <w:pPr>
        <w:keepNext/>
        <w:keepLines/>
        <w:jc w:val="both"/>
        <w:rPr>
          <w:lang w:val="lv-LV"/>
        </w:rPr>
      </w:pPr>
      <w:r>
        <w:rPr>
          <w:lang w:val="lv-LV"/>
        </w:rPr>
        <w:t>Veterinārās zāles ir gatavas lietošanai pēc slaukšanas, un tas jālieto līdz divām reizēm dienā.</w:t>
      </w:r>
    </w:p>
    <w:p w:rsidR="00E344A4" w:rsidRDefault="00E344A4" w:rsidP="00E344A4">
      <w:pPr>
        <w:keepNext/>
        <w:keepLines/>
        <w:jc w:val="both"/>
        <w:rPr>
          <w:lang w:val="lv-LV"/>
        </w:rPr>
      </w:pPr>
      <w:r>
        <w:rPr>
          <w:lang w:val="lv-LV"/>
        </w:rPr>
        <w:t>Katrai govij izlietojiet vismaz 5 ml vienā reizē.</w:t>
      </w:r>
    </w:p>
    <w:p w:rsidR="00E344A4" w:rsidRDefault="00E344A4" w:rsidP="00E344A4">
      <w:pPr>
        <w:keepNext/>
        <w:keepLines/>
        <w:jc w:val="both"/>
        <w:rPr>
          <w:lang w:val="lv-LV"/>
        </w:rPr>
      </w:pPr>
      <w:r>
        <w:rPr>
          <w:lang w:val="lv-LV"/>
        </w:rPr>
        <w:t xml:space="preserve">Iemērciet katras govs pupus nekavējoties pēc slaukšanas. Noteikti iemērciet trīs ceturtdaļas pupa. </w:t>
      </w:r>
    </w:p>
    <w:p w:rsidR="00E344A4" w:rsidRDefault="00E344A4" w:rsidP="00E344A4">
      <w:pPr>
        <w:keepNext/>
        <w:keepLines/>
        <w:jc w:val="both"/>
        <w:rPr>
          <w:lang w:val="lv-LV"/>
        </w:rPr>
      </w:pPr>
      <w:r>
        <w:rPr>
          <w:lang w:val="lv-LV"/>
        </w:rPr>
        <w:t xml:space="preserve">Kad nepieciešams, iemērkšanas trauks vai </w:t>
      </w:r>
      <w:r w:rsidRPr="00063D30">
        <w:rPr>
          <w:lang w:val="lv-LV"/>
        </w:rPr>
        <w:t xml:space="preserve">pulverizators </w:t>
      </w:r>
      <w:r>
        <w:rPr>
          <w:lang w:val="lv-LV"/>
        </w:rPr>
        <w:t>jāpiepilda no jauna.</w:t>
      </w:r>
    </w:p>
    <w:p w:rsidR="00E344A4" w:rsidRPr="002652D3" w:rsidRDefault="00E344A4" w:rsidP="00E344A4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lang w:val="lv-LV"/>
        </w:rPr>
        <w:t>Ja izmantojat parasto iemērkšanas trauku</w:t>
      </w:r>
      <w:r w:rsidRPr="00063D30">
        <w:rPr>
          <w:lang w:val="lv-LV"/>
        </w:rPr>
        <w:t xml:space="preserve"> </w:t>
      </w:r>
      <w:r>
        <w:rPr>
          <w:lang w:val="lv-LV"/>
        </w:rPr>
        <w:t xml:space="preserve">vai </w:t>
      </w:r>
      <w:r w:rsidRPr="00A60495">
        <w:rPr>
          <w:lang w:val="lv-LV"/>
        </w:rPr>
        <w:t>pulverizator</w:t>
      </w:r>
      <w:r>
        <w:rPr>
          <w:lang w:val="lv-LV"/>
        </w:rPr>
        <w:t>u, katrā slaukšanas reizē jālieto svaigs šķīdums. Iemērkšanas trauks</w:t>
      </w:r>
      <w:r w:rsidRPr="00063D30">
        <w:rPr>
          <w:lang w:val="lv-LV"/>
        </w:rPr>
        <w:t xml:space="preserve"> </w:t>
      </w:r>
      <w:r>
        <w:rPr>
          <w:lang w:val="lv-LV"/>
        </w:rPr>
        <w:t xml:space="preserve">vai </w:t>
      </w:r>
      <w:r w:rsidRPr="00A60495">
        <w:rPr>
          <w:lang w:val="lv-LV"/>
        </w:rPr>
        <w:t>pulverizators</w:t>
      </w:r>
      <w:r>
        <w:rPr>
          <w:lang w:val="lv-LV"/>
        </w:rPr>
        <w:t xml:space="preserve"> jāiztukšo, jāiztīra un jāizskalo pēc katras slaukšanas reizes vai slaukšanas laikā, kad tiek piesārņots. Nepārlejiet atlikušo šķīdumu no iemērkšanas trauka vai </w:t>
      </w:r>
      <w:r w:rsidRPr="00A60495">
        <w:rPr>
          <w:lang w:val="lv-LV"/>
        </w:rPr>
        <w:t>pulverizator</w:t>
      </w:r>
      <w:r>
        <w:rPr>
          <w:lang w:val="lv-LV"/>
        </w:rPr>
        <w:t>a atpakaļ oriģinālajā tvertnē. Nelietojiet veterinārās zāles slaukšanas aprīkojuma tīrīšanai un/vai sterilizēšanai.</w:t>
      </w:r>
    </w:p>
    <w:p w:rsidR="00E344A4" w:rsidRPr="002652D3" w:rsidRDefault="00E344A4" w:rsidP="00E344A4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:rsidR="00E344A4" w:rsidRPr="002652D3" w:rsidRDefault="00E344A4" w:rsidP="00E344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8.</w:t>
      </w:r>
      <w:r w:rsidRPr="002652D3">
        <w:rPr>
          <w:b/>
          <w:color w:val="000000"/>
          <w:lang w:val="lv-LV"/>
        </w:rPr>
        <w:tab/>
        <w:t xml:space="preserve">IEROBEŽOJUMU PERIODS(-I) DZĪVNIEKU PRODUKCIJAS IZMANTOŠANĀ </w:t>
      </w:r>
    </w:p>
    <w:p w:rsidR="00E344A4" w:rsidRPr="002652D3" w:rsidRDefault="00E344A4" w:rsidP="00E344A4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:rsidR="00E344A4" w:rsidRDefault="00E344A4" w:rsidP="00E344A4">
      <w:pPr>
        <w:jc w:val="both"/>
        <w:rPr>
          <w:lang w:val="lv-LV"/>
        </w:rPr>
      </w:pPr>
      <w:r>
        <w:rPr>
          <w:lang w:val="lv-LV"/>
        </w:rPr>
        <w:t xml:space="preserve">Gaļa un </w:t>
      </w:r>
      <w:proofErr w:type="spellStart"/>
      <w:r>
        <w:rPr>
          <w:lang w:val="lv-LV"/>
        </w:rPr>
        <w:t>blakuproduktiem</w:t>
      </w:r>
      <w:proofErr w:type="spellEnd"/>
      <w:r>
        <w:rPr>
          <w:lang w:val="lv-LV"/>
        </w:rPr>
        <w:t>: nulle dienas</w:t>
      </w:r>
      <w:r w:rsidR="00BB16BE">
        <w:rPr>
          <w:lang w:val="lv-LV"/>
        </w:rPr>
        <w:t>.</w:t>
      </w:r>
    </w:p>
    <w:p w:rsidR="00E344A4" w:rsidRDefault="00E344A4" w:rsidP="00E344A4">
      <w:pPr>
        <w:spacing w:line="240" w:lineRule="auto"/>
        <w:ind w:left="567" w:hanging="567"/>
        <w:jc w:val="both"/>
        <w:rPr>
          <w:lang w:val="lv-LV"/>
        </w:rPr>
      </w:pPr>
      <w:r>
        <w:rPr>
          <w:lang w:val="lv-LV"/>
        </w:rPr>
        <w:t>Piens: nulle dienas</w:t>
      </w:r>
      <w:r w:rsidR="00BB16BE">
        <w:rPr>
          <w:lang w:val="lv-LV"/>
        </w:rPr>
        <w:t>.</w:t>
      </w:r>
    </w:p>
    <w:p w:rsidR="00E344A4" w:rsidRPr="002652D3" w:rsidRDefault="00E344A4" w:rsidP="00E344A4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:rsidR="00E344A4" w:rsidRPr="002652D3" w:rsidRDefault="00E344A4" w:rsidP="00E344A4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:rsidR="00E344A4" w:rsidRPr="002652D3" w:rsidRDefault="00E344A4" w:rsidP="00E344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9.</w:t>
      </w:r>
      <w:r w:rsidRPr="002652D3">
        <w:rPr>
          <w:b/>
          <w:color w:val="000000"/>
          <w:lang w:val="lv-LV"/>
        </w:rPr>
        <w:tab/>
        <w:t xml:space="preserve">ĪPAŠI BRĪDINĀJUMI, JA NEPIECIEŠAMS </w:t>
      </w:r>
    </w:p>
    <w:p w:rsidR="00E344A4" w:rsidRPr="002652D3" w:rsidRDefault="00E344A4" w:rsidP="00E344A4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:rsidR="00E344A4" w:rsidRPr="00DC21A9" w:rsidRDefault="00E344A4" w:rsidP="00E344A4">
      <w:pPr>
        <w:jc w:val="both"/>
        <w:rPr>
          <w:b/>
          <w:lang w:val="lv-LV"/>
        </w:rPr>
      </w:pPr>
      <w:r w:rsidRPr="00DC21A9">
        <w:rPr>
          <w:lang w:val="lv-LV"/>
        </w:rPr>
        <w:t xml:space="preserve">Nodrošināt pupu un </w:t>
      </w:r>
      <w:proofErr w:type="spellStart"/>
      <w:r w:rsidRPr="00DC21A9">
        <w:rPr>
          <w:lang w:val="lv-LV"/>
        </w:rPr>
        <w:t>tesmens</w:t>
      </w:r>
      <w:proofErr w:type="spellEnd"/>
      <w:r w:rsidRPr="00DC21A9">
        <w:rPr>
          <w:lang w:val="lv-LV"/>
        </w:rPr>
        <w:t xml:space="preserve"> tīrību un sausumu pirms nākamās slaukšanas.</w:t>
      </w:r>
    </w:p>
    <w:p w:rsidR="00E344A4" w:rsidRPr="00DC21A9" w:rsidRDefault="00E344A4" w:rsidP="00E344A4">
      <w:pPr>
        <w:jc w:val="both"/>
        <w:rPr>
          <w:lang w:val="lv-LV"/>
        </w:rPr>
      </w:pPr>
      <w:r w:rsidRPr="00DC21A9">
        <w:rPr>
          <w:lang w:val="lv-LV"/>
        </w:rPr>
        <w:t>Drīkst lietot grūsnības un laktācijas laikā.</w:t>
      </w:r>
    </w:p>
    <w:p w:rsidR="00E344A4" w:rsidRPr="00DC21A9" w:rsidRDefault="00E344A4" w:rsidP="00E344A4">
      <w:pPr>
        <w:jc w:val="both"/>
        <w:rPr>
          <w:lang w:val="lv-LV"/>
        </w:rPr>
      </w:pPr>
      <w:proofErr w:type="spellStart"/>
      <w:r w:rsidRPr="00DC21A9">
        <w:rPr>
          <w:lang w:val="lv-LV"/>
        </w:rPr>
        <w:t>Hlorheksidīnu</w:t>
      </w:r>
      <w:proofErr w:type="spellEnd"/>
      <w:r w:rsidRPr="00DC21A9">
        <w:rPr>
          <w:lang w:val="lv-LV"/>
        </w:rPr>
        <w:t xml:space="preserve"> var </w:t>
      </w:r>
      <w:proofErr w:type="spellStart"/>
      <w:r w:rsidRPr="00DC21A9">
        <w:rPr>
          <w:lang w:val="lv-LV"/>
        </w:rPr>
        <w:t>inaktivēt</w:t>
      </w:r>
      <w:proofErr w:type="spellEnd"/>
      <w:r w:rsidRPr="00DC21A9">
        <w:rPr>
          <w:lang w:val="lv-LV"/>
        </w:rPr>
        <w:t xml:space="preserve">, lietojot anjonu un </w:t>
      </w:r>
      <w:proofErr w:type="spellStart"/>
      <w:r w:rsidRPr="00DC21A9">
        <w:rPr>
          <w:lang w:val="lv-LV"/>
        </w:rPr>
        <w:t>bezjonu</w:t>
      </w:r>
      <w:proofErr w:type="spellEnd"/>
      <w:r w:rsidRPr="00DC21A9">
        <w:rPr>
          <w:lang w:val="lv-LV"/>
        </w:rPr>
        <w:t xml:space="preserve"> </w:t>
      </w:r>
      <w:proofErr w:type="spellStart"/>
      <w:r w:rsidRPr="00DC21A9">
        <w:rPr>
          <w:lang w:val="lv-LV"/>
        </w:rPr>
        <w:t>virsmasaktīvās</w:t>
      </w:r>
      <w:proofErr w:type="spellEnd"/>
      <w:r w:rsidRPr="00DC21A9">
        <w:rPr>
          <w:lang w:val="lv-LV"/>
        </w:rPr>
        <w:t xml:space="preserve"> vielas (piemēram, ziepes, tajā skaitā dabiskās) vai neorganisk</w:t>
      </w:r>
      <w:r>
        <w:rPr>
          <w:lang w:val="lv-LV"/>
        </w:rPr>
        <w:t>os</w:t>
      </w:r>
      <w:r w:rsidRPr="00DC21A9">
        <w:rPr>
          <w:lang w:val="lv-LV"/>
        </w:rPr>
        <w:t xml:space="preserve"> anjon</w:t>
      </w:r>
      <w:r>
        <w:rPr>
          <w:lang w:val="lv-LV"/>
        </w:rPr>
        <w:t>us</w:t>
      </w:r>
      <w:r w:rsidRPr="00DC21A9">
        <w:rPr>
          <w:lang w:val="lv-LV"/>
        </w:rPr>
        <w:t>, tāpēc nejaukt ar krāna ūdeni, citām ķīmiskām vielām, dezinfekcijas līdzekļiem un citiem produktiem, kas paredzēti pupu un tesmeņa kopšanai.</w:t>
      </w:r>
    </w:p>
    <w:p w:rsidR="00E344A4" w:rsidRPr="00DC21A9" w:rsidRDefault="00E344A4" w:rsidP="00E344A4">
      <w:pPr>
        <w:jc w:val="both"/>
        <w:rPr>
          <w:lang w:val="lv-LV"/>
        </w:rPr>
      </w:pPr>
      <w:r w:rsidRPr="00DC21A9">
        <w:rPr>
          <w:lang w:val="lv-LV"/>
        </w:rPr>
        <w:t>Š</w:t>
      </w:r>
      <w:r>
        <w:rPr>
          <w:lang w:val="lv-LV"/>
        </w:rPr>
        <w:t>īs</w:t>
      </w:r>
      <w:r w:rsidRPr="00DC21A9">
        <w:rPr>
          <w:lang w:val="lv-LV"/>
        </w:rPr>
        <w:t xml:space="preserve"> </w:t>
      </w:r>
      <w:r>
        <w:rPr>
          <w:lang w:val="lv-LV"/>
        </w:rPr>
        <w:t>veterinārās zāles</w:t>
      </w:r>
      <w:r w:rsidRPr="00DC21A9">
        <w:rPr>
          <w:lang w:val="lv-LV"/>
        </w:rPr>
        <w:t xml:space="preserve"> paredzēt</w:t>
      </w:r>
      <w:r>
        <w:rPr>
          <w:lang w:val="lv-LV"/>
        </w:rPr>
        <w:t>a</w:t>
      </w:r>
      <w:r w:rsidRPr="00DC21A9">
        <w:rPr>
          <w:lang w:val="lv-LV"/>
        </w:rPr>
        <w:t>s tesmeņa kopšanai, un ievērojama uzsūkšanās nenotiek.</w:t>
      </w:r>
    </w:p>
    <w:p w:rsidR="00E344A4" w:rsidRPr="00DC21A9" w:rsidRDefault="00E344A4" w:rsidP="00E344A4">
      <w:pPr>
        <w:jc w:val="both"/>
        <w:rPr>
          <w:lang w:val="lv-LV"/>
        </w:rPr>
      </w:pPr>
    </w:p>
    <w:p w:rsidR="00E344A4" w:rsidRPr="00DC21A9" w:rsidRDefault="00E344A4" w:rsidP="00E344A4">
      <w:pPr>
        <w:numPr>
          <w:ilvl w:val="0"/>
          <w:numId w:val="1"/>
        </w:numPr>
        <w:jc w:val="both"/>
        <w:rPr>
          <w:b/>
          <w:lang w:val="lv-LV"/>
        </w:rPr>
      </w:pPr>
      <w:r w:rsidRPr="00DC21A9">
        <w:rPr>
          <w:b/>
          <w:lang w:val="lv-LV"/>
        </w:rPr>
        <w:t>Īpaši piesardzības pasākumi, lietojot dzīvniekiem</w:t>
      </w:r>
    </w:p>
    <w:p w:rsidR="00E344A4" w:rsidRPr="00DC21A9" w:rsidRDefault="00E344A4" w:rsidP="00E344A4">
      <w:pPr>
        <w:jc w:val="both"/>
        <w:rPr>
          <w:lang w:val="lv-LV"/>
        </w:rPr>
      </w:pPr>
    </w:p>
    <w:p w:rsidR="00E344A4" w:rsidRDefault="00E344A4" w:rsidP="00E344A4">
      <w:pPr>
        <w:spacing w:line="240" w:lineRule="auto"/>
        <w:jc w:val="both"/>
        <w:rPr>
          <w:b/>
          <w:color w:val="000000"/>
          <w:lang w:val="lv-LV"/>
        </w:rPr>
      </w:pPr>
      <w:r w:rsidRPr="00427B96">
        <w:rPr>
          <w:lang w:val="lv-LV"/>
        </w:rPr>
        <w:t>Ja parādās slimības pazīmes, konsultēties ar veterinār</w:t>
      </w:r>
      <w:r>
        <w:rPr>
          <w:lang w:val="lv-LV"/>
        </w:rPr>
        <w:t>ārstu.</w:t>
      </w:r>
    </w:p>
    <w:p w:rsidR="00E344A4" w:rsidRPr="00427B96" w:rsidRDefault="00E344A4" w:rsidP="00E344A4">
      <w:pPr>
        <w:spacing w:line="240" w:lineRule="auto"/>
        <w:ind w:left="567" w:hanging="567"/>
        <w:jc w:val="both"/>
        <w:rPr>
          <w:lang w:val="lv-LV"/>
        </w:rPr>
      </w:pPr>
      <w:r w:rsidRPr="00427B96">
        <w:rPr>
          <w:lang w:val="lv-LV"/>
        </w:rPr>
        <w:t>Tikai ārīgai lietošanai.</w:t>
      </w:r>
    </w:p>
    <w:p w:rsidR="00E344A4" w:rsidRPr="00427B96" w:rsidRDefault="00E344A4" w:rsidP="00E344A4">
      <w:pPr>
        <w:tabs>
          <w:tab w:val="clear" w:pos="567"/>
          <w:tab w:val="left" w:pos="0"/>
        </w:tabs>
        <w:spacing w:line="240" w:lineRule="auto"/>
        <w:jc w:val="both"/>
        <w:rPr>
          <w:lang w:val="lv-LV"/>
        </w:rPr>
      </w:pPr>
      <w:r w:rsidRPr="00427B96">
        <w:rPr>
          <w:lang w:val="lv-LV"/>
        </w:rPr>
        <w:t xml:space="preserve">Pirms pakļaujat govis mitriem (lietainiem), aukstiem vai vējainiem apstākļiem, ļaujiet </w:t>
      </w:r>
      <w:r>
        <w:rPr>
          <w:lang w:val="lv-LV"/>
        </w:rPr>
        <w:t>veterinārajām zālēm</w:t>
      </w:r>
      <w:r w:rsidRPr="00427B96">
        <w:rPr>
          <w:lang w:val="lv-LV"/>
        </w:rPr>
        <w:t xml:space="preserve"> nožūt.</w:t>
      </w:r>
    </w:p>
    <w:p w:rsidR="00E344A4" w:rsidRPr="00427B96" w:rsidRDefault="00E344A4" w:rsidP="00E344A4">
      <w:pPr>
        <w:spacing w:line="240" w:lineRule="auto"/>
        <w:ind w:left="567" w:hanging="567"/>
        <w:jc w:val="both"/>
        <w:rPr>
          <w:lang w:val="lv-LV"/>
        </w:rPr>
      </w:pPr>
      <w:r w:rsidRPr="00427B96">
        <w:rPr>
          <w:lang w:val="lv-LV"/>
        </w:rPr>
        <w:t>Ja temperatūra ir zemāka par sasalšanas temperatūru, pirms liellopu laišanas ārā pupiem ļaut nožūt.</w:t>
      </w:r>
    </w:p>
    <w:p w:rsidR="00E344A4" w:rsidRDefault="00E344A4" w:rsidP="00E344A4">
      <w:pPr>
        <w:tabs>
          <w:tab w:val="clear" w:pos="567"/>
          <w:tab w:val="left" w:pos="0"/>
        </w:tabs>
        <w:spacing w:line="240" w:lineRule="auto"/>
        <w:jc w:val="both"/>
        <w:rPr>
          <w:lang w:val="lv-LV"/>
        </w:rPr>
      </w:pPr>
      <w:r w:rsidRPr="00427B96">
        <w:rPr>
          <w:lang w:val="lv-LV"/>
        </w:rPr>
        <w:t>Lietojot pupiem, kam ir ādas ievainojumi, var tikt kavēta brūču dzīšana. Ieteicams pārtraukt lietošanu</w:t>
      </w:r>
      <w:r>
        <w:rPr>
          <w:lang w:val="lv-LV"/>
        </w:rPr>
        <w:t xml:space="preserve"> </w:t>
      </w:r>
      <w:r w:rsidRPr="00427B96">
        <w:rPr>
          <w:lang w:val="lv-LV"/>
        </w:rPr>
        <w:t>līdz sadzīst ievainojumi. Organisk</w:t>
      </w:r>
      <w:r>
        <w:rPr>
          <w:lang w:val="lv-LV"/>
        </w:rPr>
        <w:t>o</w:t>
      </w:r>
      <w:r w:rsidRPr="00427B96">
        <w:rPr>
          <w:lang w:val="lv-LV"/>
        </w:rPr>
        <w:t xml:space="preserve"> viel</w:t>
      </w:r>
      <w:r>
        <w:rPr>
          <w:lang w:val="lv-LV"/>
        </w:rPr>
        <w:t>u</w:t>
      </w:r>
      <w:r w:rsidRPr="00427B96">
        <w:rPr>
          <w:lang w:val="lv-LV"/>
        </w:rPr>
        <w:t xml:space="preserve"> (strutu, asins utt.) klātbūtne var mazināt dezinficējošā </w:t>
      </w:r>
      <w:proofErr w:type="spellStart"/>
      <w:r w:rsidRPr="00427B96">
        <w:rPr>
          <w:lang w:val="lv-LV"/>
        </w:rPr>
        <w:t>hlorheksidīna</w:t>
      </w:r>
      <w:proofErr w:type="spellEnd"/>
      <w:r w:rsidRPr="00427B96">
        <w:rPr>
          <w:lang w:val="lv-LV"/>
        </w:rPr>
        <w:t xml:space="preserve"> iedarbību.</w:t>
      </w:r>
    </w:p>
    <w:p w:rsidR="00E344A4" w:rsidRPr="00DC21A9" w:rsidRDefault="00E344A4" w:rsidP="00E344A4">
      <w:pPr>
        <w:pStyle w:val="StyleStyle4Left088Firstline0"/>
        <w:jc w:val="both"/>
      </w:pPr>
    </w:p>
    <w:p w:rsidR="00E344A4" w:rsidRPr="00CF754A" w:rsidRDefault="00E344A4" w:rsidP="00E344A4">
      <w:pPr>
        <w:pStyle w:val="StyleStyle4Left088Firstline0"/>
        <w:numPr>
          <w:ilvl w:val="0"/>
          <w:numId w:val="1"/>
        </w:numPr>
        <w:jc w:val="both"/>
        <w:rPr>
          <w:b/>
        </w:rPr>
      </w:pPr>
      <w:r w:rsidRPr="00CF754A">
        <w:rPr>
          <w:b/>
        </w:rPr>
        <w:t>Piesardzības pasākumi, kas jāievēro personai, kura lieto veterinārās zāles dzīvnieku ārstēšanai</w:t>
      </w:r>
    </w:p>
    <w:p w:rsidR="00E344A4" w:rsidRDefault="00E344A4" w:rsidP="00E344A4">
      <w:pPr>
        <w:pStyle w:val="StyleStyle4Left088Firstline0"/>
        <w:jc w:val="both"/>
      </w:pPr>
    </w:p>
    <w:p w:rsidR="00E344A4" w:rsidRDefault="00E344A4" w:rsidP="00E344A4">
      <w:pPr>
        <w:tabs>
          <w:tab w:val="num" w:pos="1080"/>
        </w:tabs>
        <w:jc w:val="both"/>
        <w:rPr>
          <w:lang w:val="lv-LV"/>
        </w:rPr>
      </w:pPr>
      <w:r>
        <w:rPr>
          <w:lang w:val="lv-LV"/>
        </w:rPr>
        <w:t xml:space="preserve">Izvairīties no zāļu saskares ar acīm. Ja tās iekļūst acī, izskalojiet </w:t>
      </w:r>
      <w:r w:rsidR="00683C87">
        <w:rPr>
          <w:lang w:val="lv-LV"/>
        </w:rPr>
        <w:t xml:space="preserve">acis </w:t>
      </w:r>
      <w:r>
        <w:rPr>
          <w:lang w:val="lv-LV"/>
        </w:rPr>
        <w:t xml:space="preserve">ar tīru, tekošu ūdeni un vērsieties pēc ārsta padoma. </w:t>
      </w:r>
    </w:p>
    <w:p w:rsidR="00E344A4" w:rsidRDefault="00E344A4" w:rsidP="00E344A4">
      <w:pPr>
        <w:tabs>
          <w:tab w:val="num" w:pos="1080"/>
        </w:tabs>
        <w:jc w:val="both"/>
        <w:rPr>
          <w:lang w:val="lv-LV"/>
        </w:rPr>
      </w:pPr>
      <w:r w:rsidRPr="00EB3FA8">
        <w:rPr>
          <w:lang w:val="lv-LV"/>
        </w:rPr>
        <w:t>Nejaušas norīšanas gadījumā</w:t>
      </w:r>
      <w:r>
        <w:rPr>
          <w:lang w:val="lv-LV"/>
        </w:rPr>
        <w:t xml:space="preserve"> </w:t>
      </w:r>
      <w:r w:rsidR="00683C87">
        <w:rPr>
          <w:lang w:val="lv-LV"/>
        </w:rPr>
        <w:t xml:space="preserve">iedzeriet </w:t>
      </w:r>
      <w:r>
        <w:rPr>
          <w:lang w:val="lv-LV"/>
        </w:rPr>
        <w:t>lielu daudzumu ūdens un nekavējoties vērsieties pēc ārsta palīdzības.</w:t>
      </w:r>
    </w:p>
    <w:p w:rsidR="00E344A4" w:rsidRDefault="00E344A4" w:rsidP="00E344A4">
      <w:pPr>
        <w:tabs>
          <w:tab w:val="num" w:pos="1080"/>
        </w:tabs>
        <w:jc w:val="both"/>
        <w:rPr>
          <w:lang w:val="lv-LV"/>
        </w:rPr>
      </w:pPr>
      <w:r>
        <w:rPr>
          <w:lang w:val="lv-LV"/>
        </w:rPr>
        <w:t>Uzglabāt atsevišķi no cilvēku uztura un dzīvnieku barības.</w:t>
      </w:r>
    </w:p>
    <w:p w:rsidR="00E344A4" w:rsidRDefault="00E344A4" w:rsidP="00E344A4">
      <w:pPr>
        <w:keepNext/>
        <w:keepLines/>
        <w:jc w:val="both"/>
        <w:rPr>
          <w:lang w:val="lv-LV"/>
        </w:rPr>
      </w:pPr>
      <w:r>
        <w:rPr>
          <w:lang w:val="lv-LV"/>
        </w:rPr>
        <w:t>Pēc lietošanas nomazgājiet rokas.</w:t>
      </w:r>
    </w:p>
    <w:p w:rsidR="00E344A4" w:rsidRDefault="00E344A4" w:rsidP="00E344A4">
      <w:pPr>
        <w:spacing w:line="240" w:lineRule="auto"/>
        <w:jc w:val="both"/>
        <w:rPr>
          <w:lang w:val="lv-LV"/>
        </w:rPr>
      </w:pPr>
      <w:r w:rsidRPr="00532066">
        <w:rPr>
          <w:lang w:val="lv-LV"/>
        </w:rPr>
        <w:t>Ja produkts tiek izmantots kā aerosols, novērst strādā</w:t>
      </w:r>
      <w:r>
        <w:rPr>
          <w:lang w:val="lv-LV"/>
        </w:rPr>
        <w:t>šanu</w:t>
      </w:r>
      <w:r w:rsidRPr="00532066">
        <w:rPr>
          <w:lang w:val="lv-LV"/>
        </w:rPr>
        <w:t xml:space="preserve"> </w:t>
      </w:r>
      <w:r>
        <w:rPr>
          <w:lang w:val="lv-LV"/>
        </w:rPr>
        <w:t xml:space="preserve">piesmidzinātajā gaisā </w:t>
      </w:r>
      <w:r w:rsidRPr="00532066">
        <w:rPr>
          <w:lang w:val="lv-LV"/>
        </w:rPr>
        <w:t>.</w:t>
      </w:r>
    </w:p>
    <w:p w:rsidR="00E344A4" w:rsidRDefault="00E344A4" w:rsidP="00E344A4">
      <w:pPr>
        <w:pStyle w:val="StyleStyle4Left088Firstline0"/>
        <w:jc w:val="both"/>
      </w:pPr>
      <w:r>
        <w:t xml:space="preserve">Personām, kam ir paaugstināts jutīgums pret </w:t>
      </w:r>
      <w:proofErr w:type="spellStart"/>
      <w:r>
        <w:t>hlorheksidīnu</w:t>
      </w:r>
      <w:proofErr w:type="spellEnd"/>
      <w:r>
        <w:t>, jāizvairās no saskares ar šīm veterinārajām zālēm</w:t>
      </w:r>
      <w:r w:rsidRPr="00B73D1A">
        <w:t>.</w:t>
      </w:r>
    </w:p>
    <w:p w:rsidR="00E344A4" w:rsidRDefault="00E344A4" w:rsidP="00E344A4">
      <w:pPr>
        <w:pStyle w:val="StyleStyle4Left088Firstline0"/>
        <w:jc w:val="both"/>
      </w:pPr>
    </w:p>
    <w:p w:rsidR="00E344A4" w:rsidRPr="002652D3" w:rsidRDefault="00E344A4" w:rsidP="00E344A4">
      <w:pPr>
        <w:numPr>
          <w:ilvl w:val="0"/>
          <w:numId w:val="1"/>
        </w:numPr>
        <w:tabs>
          <w:tab w:val="clear" w:pos="567"/>
        </w:tabs>
        <w:spacing w:line="240" w:lineRule="auto"/>
        <w:jc w:val="both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Iespējamās blakusparādības (biežums un bīstamība)</w:t>
      </w:r>
    </w:p>
    <w:p w:rsidR="00E344A4" w:rsidRPr="002652D3" w:rsidRDefault="00E344A4" w:rsidP="00E344A4">
      <w:pPr>
        <w:tabs>
          <w:tab w:val="clear" w:pos="567"/>
        </w:tabs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:rsidR="00E344A4" w:rsidRPr="00B73D1A" w:rsidRDefault="00E344A4" w:rsidP="00E344A4">
      <w:pPr>
        <w:spacing w:line="240" w:lineRule="auto"/>
        <w:ind w:left="567" w:hanging="567"/>
        <w:jc w:val="both"/>
        <w:rPr>
          <w:szCs w:val="22"/>
          <w:lang w:val="lv-LV"/>
        </w:rPr>
      </w:pPr>
      <w:r>
        <w:rPr>
          <w:szCs w:val="22"/>
          <w:lang w:val="lv-LV"/>
        </w:rPr>
        <w:t>Mainot p</w:t>
      </w:r>
      <w:r w:rsidRPr="00B73D1A">
        <w:rPr>
          <w:szCs w:val="22"/>
          <w:lang w:val="lv-LV"/>
        </w:rPr>
        <w:t>up</w:t>
      </w:r>
      <w:r>
        <w:rPr>
          <w:szCs w:val="22"/>
          <w:lang w:val="lv-LV"/>
        </w:rPr>
        <w:t>u</w:t>
      </w:r>
      <w:r w:rsidRPr="00B73D1A">
        <w:rPr>
          <w:szCs w:val="22"/>
          <w:lang w:val="lv-LV"/>
        </w:rPr>
        <w:t xml:space="preserve"> </w:t>
      </w:r>
      <w:r>
        <w:rPr>
          <w:szCs w:val="22"/>
          <w:lang w:val="lv-LV"/>
        </w:rPr>
        <w:t>iemērcamā šķīduma</w:t>
      </w:r>
      <w:r w:rsidRPr="00B73D1A">
        <w:rPr>
          <w:szCs w:val="22"/>
          <w:lang w:val="lv-LV"/>
        </w:rPr>
        <w:t xml:space="preserve"> aktīvās sastāvdaļas</w:t>
      </w:r>
      <w:r>
        <w:rPr>
          <w:szCs w:val="22"/>
          <w:lang w:val="lv-LV"/>
        </w:rPr>
        <w:t xml:space="preserve">, </w:t>
      </w:r>
      <w:r w:rsidRPr="00B73D1A">
        <w:rPr>
          <w:szCs w:val="22"/>
          <w:lang w:val="lv-LV"/>
        </w:rPr>
        <w:t xml:space="preserve">retos gadījumos </w:t>
      </w:r>
      <w:r>
        <w:rPr>
          <w:szCs w:val="22"/>
          <w:lang w:val="lv-LV"/>
        </w:rPr>
        <w:t xml:space="preserve">var </w:t>
      </w:r>
      <w:r w:rsidRPr="00B73D1A">
        <w:rPr>
          <w:szCs w:val="22"/>
          <w:lang w:val="lv-LV"/>
        </w:rPr>
        <w:t>izraisīt ādas kairinājumu.</w:t>
      </w:r>
    </w:p>
    <w:p w:rsidR="00E344A4" w:rsidRDefault="00E344A4" w:rsidP="00E344A4">
      <w:pPr>
        <w:pStyle w:val="StyleStyle4Left088Firstline0"/>
        <w:jc w:val="both"/>
      </w:pPr>
      <w:r>
        <w:t xml:space="preserve">Ja rodas nopietnas blakusparādības vai citas parādības, kas šajā </w:t>
      </w:r>
      <w:r w:rsidR="006F712F">
        <w:t xml:space="preserve">marķējumā </w:t>
      </w:r>
      <w:r>
        <w:t>nav minētas, lūdzu, informējiet par tām savu veterinārārstu.</w:t>
      </w:r>
    </w:p>
    <w:p w:rsidR="00E344A4" w:rsidRDefault="00E344A4" w:rsidP="00E344A4">
      <w:pPr>
        <w:pStyle w:val="StyleStyle4Left088Firstline0"/>
        <w:jc w:val="both"/>
      </w:pPr>
    </w:p>
    <w:p w:rsidR="00E344A4" w:rsidRPr="002652D3" w:rsidRDefault="00E344A4" w:rsidP="00E344A4">
      <w:pPr>
        <w:numPr>
          <w:ilvl w:val="0"/>
          <w:numId w:val="1"/>
        </w:num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Kontrindikācijas</w:t>
      </w:r>
    </w:p>
    <w:p w:rsidR="00E344A4" w:rsidRPr="002652D3" w:rsidRDefault="00E344A4" w:rsidP="00E344A4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:rsidR="00E344A4" w:rsidRDefault="00E344A4" w:rsidP="00E344A4">
      <w:pPr>
        <w:spacing w:line="240" w:lineRule="auto"/>
        <w:ind w:left="567" w:hanging="567"/>
        <w:jc w:val="both"/>
        <w:rPr>
          <w:szCs w:val="22"/>
          <w:lang w:val="lv-LV"/>
        </w:rPr>
      </w:pPr>
      <w:r>
        <w:rPr>
          <w:lang w:val="lv-LV"/>
        </w:rPr>
        <w:t xml:space="preserve">Nelietojiet, ja ir paaugstināts jutīgums pret </w:t>
      </w:r>
      <w:proofErr w:type="spellStart"/>
      <w:r>
        <w:rPr>
          <w:lang w:val="lv-LV"/>
        </w:rPr>
        <w:t>hlorheksidīnu</w:t>
      </w:r>
      <w:proofErr w:type="spellEnd"/>
      <w:r>
        <w:rPr>
          <w:lang w:val="lv-LV"/>
        </w:rPr>
        <w:t xml:space="preserve"> vai citām </w:t>
      </w:r>
      <w:proofErr w:type="spellStart"/>
      <w:r>
        <w:rPr>
          <w:lang w:val="lv-LV"/>
        </w:rPr>
        <w:t>palīgvielām</w:t>
      </w:r>
      <w:proofErr w:type="spellEnd"/>
    </w:p>
    <w:p w:rsidR="00E344A4" w:rsidRDefault="00E344A4" w:rsidP="00E344A4">
      <w:pPr>
        <w:pStyle w:val="StyleStyle4Left088Firstline0"/>
        <w:jc w:val="both"/>
      </w:pPr>
    </w:p>
    <w:p w:rsidR="00E344A4" w:rsidRPr="002652D3" w:rsidRDefault="00E344A4" w:rsidP="00E344A4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:rsidR="00E344A4" w:rsidRPr="002652D3" w:rsidRDefault="00E344A4" w:rsidP="00E344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10.</w:t>
      </w:r>
      <w:r w:rsidRPr="002652D3">
        <w:rPr>
          <w:b/>
          <w:color w:val="000000"/>
          <w:lang w:val="lv-LV"/>
        </w:rPr>
        <w:tab/>
        <w:t>DERĪGUMA TERMIŅŠ</w:t>
      </w:r>
    </w:p>
    <w:p w:rsidR="00E344A4" w:rsidRPr="002652D3" w:rsidRDefault="00E344A4" w:rsidP="00E344A4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:rsidR="00E344A4" w:rsidRDefault="00E344A4" w:rsidP="00E344A4">
      <w:pPr>
        <w:ind w:right="-318"/>
        <w:jc w:val="both"/>
        <w:rPr>
          <w:lang w:val="lv-LV"/>
        </w:rPr>
      </w:pPr>
      <w:r>
        <w:rPr>
          <w:lang w:val="lv-LV"/>
        </w:rPr>
        <w:t>EXP:</w:t>
      </w:r>
    </w:p>
    <w:p w:rsidR="00E344A4" w:rsidRDefault="00E344A4" w:rsidP="00E344A4">
      <w:pPr>
        <w:ind w:right="-318"/>
        <w:jc w:val="both"/>
        <w:rPr>
          <w:lang w:val="lv-LV"/>
        </w:rPr>
      </w:pPr>
      <w:r w:rsidRPr="00DC21A9">
        <w:rPr>
          <w:lang w:val="lv-LV"/>
        </w:rPr>
        <w:t>Derīguma termiņš pēc pirmās tiešā iepakojuma atvēršanas: 6 mēneši.</w:t>
      </w:r>
    </w:p>
    <w:p w:rsidR="00E344A4" w:rsidRDefault="00E344A4" w:rsidP="00E344A4">
      <w:pPr>
        <w:ind w:right="-318"/>
        <w:jc w:val="both"/>
        <w:rPr>
          <w:lang w:val="lv-LV"/>
        </w:rPr>
      </w:pPr>
    </w:p>
    <w:p w:rsidR="00E344A4" w:rsidRPr="00DC21A9" w:rsidRDefault="00E344A4" w:rsidP="00E344A4">
      <w:pPr>
        <w:jc w:val="both"/>
        <w:rPr>
          <w:lang w:val="lv-LV"/>
        </w:rPr>
      </w:pPr>
      <w:r w:rsidRPr="00DC21A9">
        <w:rPr>
          <w:lang w:val="lv-LV"/>
        </w:rPr>
        <w:t>Izmešanas datums:____/_____/______</w:t>
      </w:r>
    </w:p>
    <w:p w:rsidR="00E344A4" w:rsidRPr="002652D3" w:rsidRDefault="00E344A4" w:rsidP="00E344A4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:rsidR="00E344A4" w:rsidRPr="002652D3" w:rsidRDefault="00E344A4" w:rsidP="00E344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11.</w:t>
      </w:r>
      <w:r w:rsidRPr="002652D3">
        <w:rPr>
          <w:b/>
          <w:color w:val="000000"/>
          <w:lang w:val="lv-LV"/>
        </w:rPr>
        <w:tab/>
        <w:t xml:space="preserve"> ĪPAŠI UZGLABĀŠANAS NOSACĪJUMI</w:t>
      </w:r>
    </w:p>
    <w:p w:rsidR="00E344A4" w:rsidRPr="002652D3" w:rsidRDefault="00E344A4" w:rsidP="00E344A4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:rsidR="00E344A4" w:rsidRDefault="00E344A4" w:rsidP="00E344A4">
      <w:pPr>
        <w:jc w:val="both"/>
        <w:rPr>
          <w:lang w:val="lv-LV"/>
        </w:rPr>
      </w:pPr>
      <w:r w:rsidRPr="001E6EA4">
        <w:rPr>
          <w:lang w:val="lv-LV"/>
        </w:rPr>
        <w:t xml:space="preserve">Uzglabāt cieši noslēgtā iepakojumā </w:t>
      </w:r>
    </w:p>
    <w:p w:rsidR="00E344A4" w:rsidRDefault="00E344A4" w:rsidP="00E344A4">
      <w:pPr>
        <w:jc w:val="both"/>
        <w:rPr>
          <w:lang w:val="lv-LV"/>
        </w:rPr>
      </w:pPr>
      <w:r>
        <w:rPr>
          <w:lang w:val="lv-LV"/>
        </w:rPr>
        <w:t>Sargāt no sasalšanas.</w:t>
      </w:r>
    </w:p>
    <w:p w:rsidR="00E344A4" w:rsidRDefault="00E344A4" w:rsidP="00E344A4">
      <w:pPr>
        <w:jc w:val="both"/>
        <w:rPr>
          <w:lang w:val="lv-LV"/>
        </w:rPr>
      </w:pPr>
      <w:r>
        <w:rPr>
          <w:lang w:val="lv-LV"/>
        </w:rPr>
        <w:lastRenderedPageBreak/>
        <w:t>Ja veterinārās zāles ir sasalušas, atkausēt siltā vietā un pirms lietošanas labi sakratīt.</w:t>
      </w:r>
    </w:p>
    <w:p w:rsidR="00E344A4" w:rsidRPr="00065BFF" w:rsidRDefault="00E344A4" w:rsidP="00E344A4">
      <w:pPr>
        <w:tabs>
          <w:tab w:val="clear" w:pos="567"/>
        </w:tabs>
        <w:spacing w:line="240" w:lineRule="auto"/>
        <w:jc w:val="both"/>
        <w:rPr>
          <w:i/>
          <w:color w:val="008000"/>
          <w:lang w:val="lv-LV"/>
        </w:rPr>
      </w:pPr>
      <w:r>
        <w:rPr>
          <w:lang w:val="lv-LV"/>
        </w:rPr>
        <w:t>Sargāt no gaismas.</w:t>
      </w:r>
    </w:p>
    <w:p w:rsidR="00E344A4" w:rsidRPr="002652D3" w:rsidRDefault="00E344A4" w:rsidP="00E344A4">
      <w:pPr>
        <w:tabs>
          <w:tab w:val="clear" w:pos="567"/>
        </w:tabs>
        <w:spacing w:line="240" w:lineRule="auto"/>
        <w:jc w:val="both"/>
        <w:rPr>
          <w:i/>
          <w:lang w:val="lv-LV"/>
        </w:rPr>
      </w:pPr>
    </w:p>
    <w:p w:rsidR="00E344A4" w:rsidRPr="002652D3" w:rsidRDefault="00E344A4" w:rsidP="00E344A4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:rsidR="00E344A4" w:rsidRPr="002652D3" w:rsidRDefault="00E344A4" w:rsidP="00E344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12.</w:t>
      </w:r>
      <w:r w:rsidRPr="002652D3">
        <w:rPr>
          <w:b/>
          <w:color w:val="000000"/>
          <w:lang w:val="lv-LV"/>
        </w:rPr>
        <w:tab/>
      </w:r>
      <w:r w:rsidRPr="002652D3">
        <w:rPr>
          <w:b/>
          <w:caps/>
          <w:color w:val="000000"/>
          <w:lang w:val="lv-LV"/>
        </w:rPr>
        <w:t>ĪPAŠI norādījumi neizlietotO VETERINĀRO ZĀĻU vai To atkritumU IZNĪCINĀŠANAI</w:t>
      </w:r>
    </w:p>
    <w:p w:rsidR="00E344A4" w:rsidRPr="002652D3" w:rsidRDefault="00E344A4" w:rsidP="00E344A4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:rsidR="00E344A4" w:rsidRDefault="00E344A4" w:rsidP="00E344A4">
      <w:pPr>
        <w:jc w:val="both"/>
        <w:rPr>
          <w:lang w:val="lv-LV"/>
        </w:rPr>
      </w:pPr>
      <w:r w:rsidRPr="002652D3">
        <w:rPr>
          <w:szCs w:val="22"/>
          <w:lang w:val="lv-LV"/>
        </w:rPr>
        <w:t>Jebkuru neizlietoto veterināro zāļu atkritumi ir jāiznīcina saskaņā ar nacionālajiem tiesību aktiem</w:t>
      </w:r>
      <w:r>
        <w:rPr>
          <w:szCs w:val="22"/>
          <w:lang w:val="lv-LV"/>
        </w:rPr>
        <w:t xml:space="preserve">. </w:t>
      </w:r>
      <w:r>
        <w:rPr>
          <w:lang w:val="lv-LV"/>
        </w:rPr>
        <w:t>Produkts nedrīkst iekļūt ūdens tilpnēs, jo tas var apdraudēt zivis un citus ūdens organismus.</w:t>
      </w:r>
    </w:p>
    <w:p w:rsidR="00E344A4" w:rsidRDefault="00E344A4" w:rsidP="00E344A4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:rsidR="00E344A4" w:rsidRPr="002652D3" w:rsidRDefault="00E344A4" w:rsidP="00E344A4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:rsidR="00E344A4" w:rsidRPr="002652D3" w:rsidRDefault="00E344A4" w:rsidP="00E344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13.</w:t>
      </w:r>
      <w:r w:rsidRPr="002652D3">
        <w:rPr>
          <w:b/>
          <w:color w:val="000000"/>
          <w:lang w:val="lv-LV"/>
        </w:rPr>
        <w:tab/>
        <w:t>VĀRDI “LIETOŠANAI DZĪVNIEKIEM” UN NOSACĪJUMI VAI IEROBEŽOJUMI ATTIECĪBĀ UZ PIEGĀDI UN LIETOŠANU, JA PIEMĒROJAMI</w:t>
      </w:r>
    </w:p>
    <w:p w:rsidR="00E344A4" w:rsidRPr="002652D3" w:rsidRDefault="00E344A4" w:rsidP="00E344A4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:rsidR="00E344A4" w:rsidRDefault="00E344A4" w:rsidP="00E344A4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2652D3">
        <w:rPr>
          <w:color w:val="000000"/>
          <w:lang w:val="lv-LV"/>
        </w:rPr>
        <w:t xml:space="preserve">Lietošanai dzīvniekiem. </w:t>
      </w:r>
      <w:r>
        <w:rPr>
          <w:color w:val="000000"/>
          <w:lang w:val="lv-LV"/>
        </w:rPr>
        <w:t>Bezrecepšu veterinārās zāles.</w:t>
      </w:r>
    </w:p>
    <w:p w:rsidR="00E344A4" w:rsidRPr="002652D3" w:rsidRDefault="00E344A4" w:rsidP="00E344A4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:rsidR="00E344A4" w:rsidRPr="002652D3" w:rsidRDefault="00E344A4" w:rsidP="00E344A4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:rsidR="00E344A4" w:rsidRPr="002652D3" w:rsidRDefault="00E344A4" w:rsidP="00E344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14. VĀRDI “UZGLABĀT BĒRNIEM NEREDZAMĀ UN NEPIEEJAMĀ VIETĀ”</w:t>
      </w:r>
    </w:p>
    <w:p w:rsidR="00E344A4" w:rsidRPr="002652D3" w:rsidRDefault="00E344A4" w:rsidP="00E344A4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:rsidR="00E344A4" w:rsidRPr="002652D3" w:rsidRDefault="00E344A4" w:rsidP="00E344A4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2652D3">
        <w:rPr>
          <w:color w:val="000000"/>
          <w:lang w:val="lv-LV"/>
        </w:rPr>
        <w:t>Uzglabāt bērniem neredzamā un nepieejamā vietā.</w:t>
      </w:r>
    </w:p>
    <w:p w:rsidR="00E344A4" w:rsidRPr="002652D3" w:rsidRDefault="00E344A4" w:rsidP="00E344A4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:rsidR="00E344A4" w:rsidRPr="002652D3" w:rsidRDefault="00E344A4" w:rsidP="00E344A4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:rsidR="00E344A4" w:rsidRPr="002652D3" w:rsidRDefault="00E344A4" w:rsidP="00E344A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both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15. REĢISTRĀCIJAS APLIECĪBAS ĪPAŠNIEKA NOSAUKUMS UN ADRESE</w:t>
      </w:r>
    </w:p>
    <w:p w:rsidR="00E344A4" w:rsidRPr="002652D3" w:rsidRDefault="00E344A4" w:rsidP="00E344A4">
      <w:pPr>
        <w:tabs>
          <w:tab w:val="clear" w:pos="567"/>
        </w:tabs>
        <w:spacing w:line="240" w:lineRule="auto"/>
        <w:ind w:right="-318"/>
        <w:jc w:val="both"/>
        <w:rPr>
          <w:lang w:val="lv-LV"/>
        </w:rPr>
      </w:pPr>
    </w:p>
    <w:p w:rsidR="00E344A4" w:rsidRPr="00B202FA" w:rsidRDefault="00E344A4" w:rsidP="00E344A4">
      <w:pPr>
        <w:jc w:val="both"/>
        <w:rPr>
          <w:lang w:val="lv-LV"/>
        </w:rPr>
      </w:pPr>
      <w:r>
        <w:rPr>
          <w:color w:val="000000"/>
          <w:lang w:val="lv-LV"/>
        </w:rPr>
        <w:t>R</w:t>
      </w:r>
      <w:r w:rsidRPr="00B202FA">
        <w:rPr>
          <w:color w:val="000000"/>
          <w:lang w:val="lv-LV"/>
        </w:rPr>
        <w:t>eģistrācijas apliecības īpašnieka nosaukums un adrese</w:t>
      </w:r>
      <w:r>
        <w:rPr>
          <w:color w:val="000000"/>
          <w:lang w:val="lv-LV"/>
        </w:rPr>
        <w:t xml:space="preserve">, </w:t>
      </w:r>
      <w:r w:rsidRPr="00B202FA">
        <w:rPr>
          <w:color w:val="000000"/>
          <w:lang w:val="lv-LV"/>
        </w:rPr>
        <w:t>un ražošanas atļaujas turētājs, kas atbild par sērijas izlaidi:</w:t>
      </w:r>
    </w:p>
    <w:p w:rsidR="00E344A4" w:rsidRPr="00B202FA" w:rsidRDefault="00E344A4" w:rsidP="00E344A4">
      <w:pPr>
        <w:jc w:val="both"/>
        <w:rPr>
          <w:lang w:val="lv-LV"/>
        </w:rPr>
      </w:pPr>
      <w:r w:rsidRPr="00B202FA">
        <w:rPr>
          <w:lang w:val="lv-LV"/>
        </w:rPr>
        <w:t>CIDLINES NV</w:t>
      </w:r>
    </w:p>
    <w:p w:rsidR="00E344A4" w:rsidRPr="005D2CEB" w:rsidRDefault="00E344A4" w:rsidP="00E344A4">
      <w:pPr>
        <w:jc w:val="both"/>
        <w:rPr>
          <w:lang w:val="nl-BE"/>
        </w:rPr>
      </w:pPr>
      <w:r w:rsidRPr="005D2CEB">
        <w:rPr>
          <w:lang w:val="nl-BE"/>
        </w:rPr>
        <w:t>Waterpoortstraat 2</w:t>
      </w:r>
    </w:p>
    <w:p w:rsidR="00E344A4" w:rsidRPr="005D2CEB" w:rsidRDefault="00E344A4" w:rsidP="00E344A4">
      <w:pPr>
        <w:jc w:val="both"/>
        <w:rPr>
          <w:lang w:val="nl-BE"/>
        </w:rPr>
      </w:pPr>
      <w:r w:rsidRPr="005D2CEB">
        <w:rPr>
          <w:lang w:val="nl-BE"/>
        </w:rPr>
        <w:t>8900 Ieper</w:t>
      </w:r>
    </w:p>
    <w:p w:rsidR="00E344A4" w:rsidRPr="005D2CEB" w:rsidRDefault="00E344A4" w:rsidP="00E344A4">
      <w:pPr>
        <w:jc w:val="both"/>
        <w:rPr>
          <w:lang w:val="nl-BE"/>
        </w:rPr>
      </w:pPr>
      <w:r w:rsidRPr="00DC21A9">
        <w:rPr>
          <w:lang w:val="lv-LV"/>
        </w:rPr>
        <w:t>Beļģija</w:t>
      </w:r>
    </w:p>
    <w:p w:rsidR="00E344A4" w:rsidRPr="005D2CEB" w:rsidRDefault="00E344A4" w:rsidP="00E344A4">
      <w:pPr>
        <w:jc w:val="both"/>
        <w:rPr>
          <w:lang w:val="nl-BE"/>
        </w:rPr>
      </w:pPr>
      <w:proofErr w:type="spellStart"/>
      <w:r w:rsidRPr="00DC21A9">
        <w:rPr>
          <w:lang w:val="lv-LV"/>
        </w:rPr>
        <w:t>Tāl</w:t>
      </w:r>
      <w:proofErr w:type="spellEnd"/>
      <w:r w:rsidRPr="005D2CEB">
        <w:rPr>
          <w:lang w:val="nl-BE"/>
        </w:rPr>
        <w:t>. +32 (0) 57 21 78 77</w:t>
      </w:r>
    </w:p>
    <w:p w:rsidR="00E344A4" w:rsidRPr="00DC21A9" w:rsidRDefault="00E344A4" w:rsidP="00E344A4">
      <w:pPr>
        <w:jc w:val="both"/>
        <w:rPr>
          <w:lang w:val="de-DE"/>
        </w:rPr>
      </w:pPr>
      <w:r w:rsidRPr="00DC21A9">
        <w:rPr>
          <w:lang w:val="de-DE"/>
        </w:rPr>
        <w:t>Fakss. +32 (0) 57 21 78 79</w:t>
      </w:r>
    </w:p>
    <w:p w:rsidR="00E344A4" w:rsidRPr="002652D3" w:rsidRDefault="00E344A4" w:rsidP="00E344A4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DC21A9">
        <w:rPr>
          <w:lang w:val="de-DE"/>
        </w:rPr>
        <w:t xml:space="preserve">e-pasts: </w:t>
      </w:r>
      <w:hyperlink r:id="rId7" w:history="1">
        <w:r w:rsidRPr="00DC21A9">
          <w:rPr>
            <w:rStyle w:val="Hyperlink"/>
            <w:lang w:val="de-DE"/>
          </w:rPr>
          <w:t>info@cidlines.com</w:t>
        </w:r>
      </w:hyperlink>
    </w:p>
    <w:p w:rsidR="00E344A4" w:rsidRPr="002652D3" w:rsidRDefault="00E344A4" w:rsidP="00E344A4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:rsidR="00E344A4" w:rsidRPr="002652D3" w:rsidRDefault="00E344A4" w:rsidP="00E344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16.</w:t>
      </w:r>
      <w:r w:rsidRPr="002652D3">
        <w:rPr>
          <w:b/>
          <w:color w:val="000000"/>
          <w:lang w:val="lv-LV"/>
        </w:rPr>
        <w:tab/>
      </w:r>
      <w:r w:rsidRPr="002652D3">
        <w:rPr>
          <w:b/>
          <w:caps/>
          <w:color w:val="000000"/>
          <w:lang w:val="lv-LV"/>
        </w:rPr>
        <w:t xml:space="preserve">reģistrācijas APLIECĪBAS numurs(-i) </w:t>
      </w:r>
    </w:p>
    <w:p w:rsidR="00E344A4" w:rsidRPr="002652D3" w:rsidRDefault="00E344A4" w:rsidP="00E344A4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:rsidR="00E344A4" w:rsidRDefault="00E344A4" w:rsidP="00E344A4">
      <w:pPr>
        <w:tabs>
          <w:tab w:val="clear" w:pos="567"/>
        </w:tabs>
        <w:spacing w:line="240" w:lineRule="auto"/>
        <w:jc w:val="both"/>
        <w:rPr>
          <w:caps/>
          <w:color w:val="000000"/>
          <w:szCs w:val="22"/>
          <w:lang w:val="lv-LV"/>
        </w:rPr>
      </w:pPr>
      <w:r w:rsidRPr="00EB3FA8">
        <w:rPr>
          <w:caps/>
          <w:color w:val="000000"/>
          <w:szCs w:val="22"/>
          <w:lang w:val="lv-LV"/>
        </w:rPr>
        <w:t>V/MRP/12/0019</w:t>
      </w:r>
    </w:p>
    <w:p w:rsidR="00E344A4" w:rsidRPr="002652D3" w:rsidRDefault="00E344A4" w:rsidP="00E344A4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:rsidR="00E344A4" w:rsidRPr="002652D3" w:rsidRDefault="00E344A4" w:rsidP="00E344A4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:rsidR="00E344A4" w:rsidRPr="002652D3" w:rsidRDefault="00E344A4" w:rsidP="00E344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17.</w:t>
      </w:r>
      <w:r w:rsidRPr="002652D3">
        <w:rPr>
          <w:b/>
          <w:color w:val="000000"/>
          <w:lang w:val="lv-LV"/>
        </w:rPr>
        <w:tab/>
        <w:t xml:space="preserve">RAŽOŠANAS SĒRIJAS NUMURS </w:t>
      </w:r>
    </w:p>
    <w:p w:rsidR="00E344A4" w:rsidRDefault="00E344A4" w:rsidP="00E344A4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:rsidR="00E344A4" w:rsidRPr="002652D3" w:rsidRDefault="00E344A4" w:rsidP="00E344A4">
      <w:pPr>
        <w:tabs>
          <w:tab w:val="clear" w:pos="567"/>
        </w:tabs>
        <w:spacing w:line="240" w:lineRule="auto"/>
        <w:jc w:val="both"/>
        <w:rPr>
          <w:noProof/>
          <w:lang w:val="lv-LV"/>
        </w:rPr>
      </w:pPr>
      <w:proofErr w:type="spellStart"/>
      <w:r w:rsidRPr="002652D3">
        <w:rPr>
          <w:color w:val="000000"/>
          <w:lang w:val="lv-LV"/>
        </w:rPr>
        <w:t>Lot</w:t>
      </w:r>
      <w:proofErr w:type="spellEnd"/>
    </w:p>
    <w:p w:rsidR="001D5E94" w:rsidRDefault="001D5E94"/>
    <w:sectPr w:rsidR="001D5E94" w:rsidSect="00D06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18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7CA0" w:rsidRDefault="00867CA0">
      <w:pPr>
        <w:spacing w:line="240" w:lineRule="auto"/>
      </w:pPr>
      <w:r>
        <w:separator/>
      </w:r>
    </w:p>
  </w:endnote>
  <w:endnote w:type="continuationSeparator" w:id="0">
    <w:p w:rsidR="00867CA0" w:rsidRDefault="00867CA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377A" w:rsidRDefault="001B377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377A" w:rsidRDefault="001B377A">
    <w:pPr>
      <w:pStyle w:val="Footer"/>
      <w:tabs>
        <w:tab w:val="clear" w:pos="8930"/>
        <w:tab w:val="right" w:pos="8931"/>
      </w:tabs>
      <w:rPr>
        <w:rFonts w:ascii="Times New Roman" w:hAnsi="Times New Roman"/>
        <w:lang w:val="el-GR"/>
      </w:rPr>
    </w:pPr>
  </w:p>
  <w:p w:rsidR="001B377A" w:rsidRDefault="001B377A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  <w:lang w:val="el-GR"/>
      </w:rPr>
    </w:pPr>
    <w:r>
      <w:fldChar w:fldCharType="begin"/>
    </w:r>
    <w:r>
      <w:instrText xml:space="preserve"> PAGE  \* MERGEFORMAT </w:instrText>
    </w:r>
    <w:r>
      <w:fldChar w:fldCharType="separate"/>
    </w:r>
    <w:r w:rsidR="00F37965">
      <w:rPr>
        <w:noProof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377A" w:rsidRDefault="001B377A">
    <w:pPr>
      <w:pStyle w:val="Footer"/>
      <w:tabs>
        <w:tab w:val="clear" w:pos="8930"/>
        <w:tab w:val="right" w:pos="8931"/>
      </w:tabs>
    </w:pPr>
  </w:p>
  <w:p w:rsidR="001B377A" w:rsidRDefault="001B377A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  <w:lang w:val="el-GR"/>
      </w:rPr>
    </w:pPr>
    <w:r>
      <w:fldChar w:fldCharType="begin"/>
    </w:r>
    <w:r>
      <w:instrText xml:space="preserve"> PAGE  \* MERGEFORMAT </w:instrText>
    </w:r>
    <w:r>
      <w:fldChar w:fldCharType="separate"/>
    </w:r>
    <w:r w:rsidR="00F37965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7CA0" w:rsidRDefault="00867CA0">
      <w:pPr>
        <w:spacing w:line="240" w:lineRule="auto"/>
      </w:pPr>
      <w:r>
        <w:separator/>
      </w:r>
    </w:p>
  </w:footnote>
  <w:footnote w:type="continuationSeparator" w:id="0">
    <w:p w:rsidR="00867CA0" w:rsidRDefault="00867CA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377A" w:rsidRDefault="001B377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377A" w:rsidRDefault="001B377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377A" w:rsidRDefault="001B377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EE16010"/>
    <w:multiLevelType w:val="hybridMultilevel"/>
    <w:tmpl w:val="21868AC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NotTrackMoves/>
  <w:defaultTabStop w:val="72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44A4"/>
    <w:rsid w:val="00020EB1"/>
    <w:rsid w:val="00166E82"/>
    <w:rsid w:val="001B377A"/>
    <w:rsid w:val="001D5E94"/>
    <w:rsid w:val="00431F79"/>
    <w:rsid w:val="004B77DC"/>
    <w:rsid w:val="005D2C6C"/>
    <w:rsid w:val="00666F84"/>
    <w:rsid w:val="0066720C"/>
    <w:rsid w:val="00683C87"/>
    <w:rsid w:val="006F712F"/>
    <w:rsid w:val="00761D02"/>
    <w:rsid w:val="00867CA0"/>
    <w:rsid w:val="00A13766"/>
    <w:rsid w:val="00AA2085"/>
    <w:rsid w:val="00AB6DA8"/>
    <w:rsid w:val="00B83861"/>
    <w:rsid w:val="00BB16BE"/>
    <w:rsid w:val="00D06240"/>
    <w:rsid w:val="00E344A4"/>
    <w:rsid w:val="00F37965"/>
    <w:rsid w:val="00FD4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61F87E"/>
  <w15:chartTrackingRefBased/>
  <w15:docId w15:val="{E20391E5-2224-4EE1-9E05-021B82CA5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344A4"/>
    <w:pPr>
      <w:tabs>
        <w:tab w:val="left" w:pos="567"/>
      </w:tabs>
      <w:spacing w:line="260" w:lineRule="exact"/>
    </w:pPr>
    <w:rPr>
      <w:rFonts w:ascii="Times New Roman" w:eastAsia="Times New Roman" w:hAnsi="Times New Roman"/>
      <w:sz w:val="22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E344A4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  <w:lang w:eastAsia="x-none"/>
    </w:rPr>
  </w:style>
  <w:style w:type="character" w:customStyle="1" w:styleId="HeaderChar">
    <w:name w:val="Header Char"/>
    <w:link w:val="Header"/>
    <w:rsid w:val="00E344A4"/>
    <w:rPr>
      <w:rFonts w:ascii="Helvetica" w:eastAsia="Times New Roman" w:hAnsi="Helvetica" w:cs="Times New Roman"/>
      <w:sz w:val="20"/>
      <w:szCs w:val="20"/>
      <w:lang w:val="en-GB"/>
    </w:rPr>
  </w:style>
  <w:style w:type="paragraph" w:styleId="Footer">
    <w:name w:val="footer"/>
    <w:basedOn w:val="Normal"/>
    <w:link w:val="FooterChar"/>
    <w:rsid w:val="00E344A4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  <w:lang w:eastAsia="x-none"/>
    </w:rPr>
  </w:style>
  <w:style w:type="character" w:customStyle="1" w:styleId="FooterChar">
    <w:name w:val="Footer Char"/>
    <w:link w:val="Footer"/>
    <w:rsid w:val="00E344A4"/>
    <w:rPr>
      <w:rFonts w:ascii="Helvetica" w:eastAsia="Times New Roman" w:hAnsi="Helvetica" w:cs="Times New Roman"/>
      <w:sz w:val="16"/>
      <w:szCs w:val="20"/>
      <w:lang w:val="en-GB"/>
    </w:rPr>
  </w:style>
  <w:style w:type="character" w:styleId="Hyperlink">
    <w:name w:val="Hyperlink"/>
    <w:rsid w:val="00E344A4"/>
    <w:rPr>
      <w:color w:val="0000FF"/>
      <w:u w:val="single"/>
    </w:rPr>
  </w:style>
  <w:style w:type="paragraph" w:customStyle="1" w:styleId="StyleStyle4Left088Firstline0">
    <w:name w:val="Style Style4 + Left:  088&quot; First line:  0&quot;"/>
    <w:basedOn w:val="Normal"/>
    <w:autoRedefine/>
    <w:rsid w:val="00E344A4"/>
    <w:pPr>
      <w:spacing w:line="240" w:lineRule="auto"/>
    </w:pPr>
    <w:rPr>
      <w:bCs/>
      <w:snapToGrid w:val="0"/>
      <w:szCs w:val="22"/>
      <w:lang w:val="lv-LV" w:eastAsia="lv-LV"/>
    </w:rPr>
  </w:style>
  <w:style w:type="paragraph" w:styleId="ListParagraph">
    <w:name w:val="List Paragraph"/>
    <w:basedOn w:val="Normal"/>
    <w:uiPriority w:val="34"/>
    <w:qFormat/>
    <w:rsid w:val="00E344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info@cidlines.co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3344</Words>
  <Characters>1907</Characters>
  <DocSecurity>0</DocSecurity>
  <Lines>15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Links>
    <vt:vector size="6" baseType="variant">
      <vt:variant>
        <vt:i4>3866625</vt:i4>
      </vt:variant>
      <vt:variant>
        <vt:i4>0</vt:i4>
      </vt:variant>
      <vt:variant>
        <vt:i4>0</vt:i4>
      </vt:variant>
      <vt:variant>
        <vt:i4>5</vt:i4>
      </vt:variant>
      <vt:variant>
        <vt:lpwstr>mailto:info@cidlines.com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terms:created xsi:type="dcterms:W3CDTF">1970-01-01T00:00:00Z</dcterms:created>
  <dcterms:modified xsi:type="dcterms:W3CDTF">1970-01-01T00:00:00Z</dcterms:modified>
</cp:coreProperties>
</file>