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BD2D2" w14:textId="77777777" w:rsidR="00982F11" w:rsidRDefault="000B7ACB" w:rsidP="00982F11">
      <w:pPr>
        <w:tabs>
          <w:tab w:val="clear" w:pos="567"/>
        </w:tabs>
        <w:spacing w:line="240" w:lineRule="auto"/>
        <w:jc w:val="center"/>
        <w:rPr>
          <w:b/>
          <w:lang w:val="lv-LV"/>
        </w:rPr>
      </w:pPr>
      <w:r>
        <w:rPr>
          <w:b/>
          <w:lang w:val="lv-LV"/>
        </w:rPr>
        <w:t xml:space="preserve">VETERINĀRO </w:t>
      </w:r>
      <w:r w:rsidR="00982F11">
        <w:rPr>
          <w:b/>
          <w:lang w:val="lv-LV"/>
        </w:rPr>
        <w:t>ZĀĻU APRAKSTS</w:t>
      </w:r>
    </w:p>
    <w:p w14:paraId="74C3B05B" w14:textId="77777777" w:rsidR="00982F11" w:rsidRDefault="00982F11" w:rsidP="00982F11">
      <w:pPr>
        <w:tabs>
          <w:tab w:val="clear" w:pos="567"/>
        </w:tabs>
        <w:spacing w:line="240" w:lineRule="auto"/>
        <w:jc w:val="center"/>
        <w:rPr>
          <w:b/>
          <w:lang w:val="lv-LV"/>
        </w:rPr>
      </w:pPr>
      <w:r w:rsidRPr="00DA16B1">
        <w:rPr>
          <w:b/>
          <w:lang w:val="lv-LV"/>
        </w:rPr>
        <w:t>V/NRP/97/0603</w:t>
      </w:r>
    </w:p>
    <w:p w14:paraId="12518CBF" w14:textId="77777777" w:rsidR="00982F11" w:rsidRDefault="00982F11" w:rsidP="00982F11">
      <w:pPr>
        <w:tabs>
          <w:tab w:val="clear" w:pos="567"/>
        </w:tabs>
        <w:spacing w:line="240" w:lineRule="auto"/>
        <w:jc w:val="center"/>
        <w:rPr>
          <w:b/>
          <w:lang w:val="lv-LV"/>
        </w:rPr>
      </w:pPr>
    </w:p>
    <w:p w14:paraId="5D912E43" w14:textId="77777777" w:rsidR="00982F11" w:rsidRPr="00DA16B1" w:rsidRDefault="00982F11" w:rsidP="00982F11">
      <w:pPr>
        <w:tabs>
          <w:tab w:val="clear" w:pos="567"/>
        </w:tabs>
        <w:spacing w:line="240" w:lineRule="auto"/>
        <w:jc w:val="center"/>
        <w:rPr>
          <w:b/>
          <w:lang w:val="lv-LV"/>
        </w:rPr>
      </w:pPr>
    </w:p>
    <w:p w14:paraId="25A8A6FE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1.</w:t>
      </w:r>
      <w:r w:rsidRPr="000B403B">
        <w:rPr>
          <w:b/>
          <w:lang w:val="lv-LV"/>
        </w:rPr>
        <w:tab/>
        <w:t xml:space="preserve">VETERINĀRO ZĀĻU NOSAUKUMS </w:t>
      </w:r>
    </w:p>
    <w:p w14:paraId="521B3244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szCs w:val="22"/>
          <w:lang w:val="lv-LV"/>
        </w:rPr>
      </w:pPr>
    </w:p>
    <w:p w14:paraId="3ACFC12C" w14:textId="63D71409" w:rsidR="00982F11" w:rsidRPr="000B403B" w:rsidRDefault="00982F11" w:rsidP="00982F11">
      <w:pPr>
        <w:pStyle w:val="Eindnoottekst"/>
        <w:tabs>
          <w:tab w:val="clear" w:pos="567"/>
        </w:tabs>
        <w:rPr>
          <w:szCs w:val="22"/>
          <w:lang w:val="lv-LV"/>
        </w:rPr>
      </w:pPr>
      <w:r w:rsidRPr="00DF7348">
        <w:rPr>
          <w:b/>
          <w:szCs w:val="22"/>
          <w:lang w:val="lv-LV"/>
        </w:rPr>
        <w:t>Oxytetracycline 10%</w:t>
      </w:r>
      <w:r w:rsidR="000B7ACB">
        <w:rPr>
          <w:szCs w:val="22"/>
          <w:lang w:val="lv-LV"/>
        </w:rPr>
        <w:t xml:space="preserve"> </w:t>
      </w:r>
      <w:r w:rsidRPr="000B403B">
        <w:rPr>
          <w:szCs w:val="22"/>
          <w:lang w:val="lv-LV"/>
        </w:rPr>
        <w:t>100 mg/ml šķīdums injekcijām liellopiem, kazām, aitām, cūkām, suņiem, kaķiem</w:t>
      </w:r>
    </w:p>
    <w:p w14:paraId="4F328C6D" w14:textId="77777777" w:rsidR="00982F11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61420A76" w14:textId="77777777" w:rsidR="000B7ACB" w:rsidRPr="000B403B" w:rsidRDefault="000B7ACB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3D983B0B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 xml:space="preserve">2. </w:t>
      </w:r>
      <w:r w:rsidR="000B7ACB">
        <w:rPr>
          <w:b/>
          <w:lang w:val="lv-LV"/>
        </w:rPr>
        <w:tab/>
      </w:r>
      <w:r w:rsidRPr="000B403B">
        <w:rPr>
          <w:b/>
          <w:lang w:val="lv-LV"/>
        </w:rPr>
        <w:t xml:space="preserve">KVALITATĪVAIS UN KVANTITATĪVAIS SASTĀVS </w:t>
      </w:r>
    </w:p>
    <w:p w14:paraId="141DD73C" w14:textId="77777777" w:rsidR="00982F11" w:rsidRPr="000B403B" w:rsidRDefault="00982F11" w:rsidP="00982F11">
      <w:pPr>
        <w:pStyle w:val="Eindnoottekst"/>
        <w:tabs>
          <w:tab w:val="clear" w:pos="567"/>
        </w:tabs>
        <w:rPr>
          <w:lang w:val="lv-LV"/>
        </w:rPr>
      </w:pPr>
    </w:p>
    <w:p w14:paraId="57D6E227" w14:textId="77777777" w:rsidR="000B7ACB" w:rsidRDefault="000B7ACB" w:rsidP="000B7AC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0B403B">
        <w:rPr>
          <w:szCs w:val="22"/>
          <w:lang w:val="lv-LV"/>
        </w:rPr>
        <w:t>1 ml satur</w:t>
      </w:r>
      <w:r>
        <w:rPr>
          <w:szCs w:val="22"/>
          <w:lang w:val="lv-LV"/>
        </w:rPr>
        <w:t>:</w:t>
      </w:r>
    </w:p>
    <w:p w14:paraId="69AEC556" w14:textId="249C3CC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Aktīvā viela:</w:t>
      </w:r>
    </w:p>
    <w:p w14:paraId="45B3642D" w14:textId="61D74676" w:rsidR="00982F11" w:rsidRPr="000B403B" w:rsidRDefault="000B7ACB" w:rsidP="00982F11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6E08AB">
        <w:rPr>
          <w:szCs w:val="22"/>
          <w:lang w:val="lv-LV"/>
        </w:rPr>
        <w:t>O</w:t>
      </w:r>
      <w:r w:rsidR="00982F11" w:rsidRPr="006E08AB">
        <w:rPr>
          <w:szCs w:val="22"/>
          <w:lang w:val="lv-LV"/>
        </w:rPr>
        <w:t>ksitetraciklīna hidrohlorīd</w:t>
      </w:r>
      <w:r w:rsidR="00FD71D6">
        <w:rPr>
          <w:szCs w:val="22"/>
          <w:lang w:val="lv-LV"/>
        </w:rPr>
        <w:t>s</w:t>
      </w:r>
      <w:r w:rsidR="00982F11" w:rsidRPr="006E08AB">
        <w:rPr>
          <w:szCs w:val="22"/>
          <w:lang w:val="lv-LV"/>
        </w:rPr>
        <w:t xml:space="preserve">    100 mg</w:t>
      </w:r>
    </w:p>
    <w:p w14:paraId="0E16E599" w14:textId="77777777" w:rsidR="00982F11" w:rsidRPr="000B403B" w:rsidRDefault="00982F11" w:rsidP="00982F11">
      <w:pPr>
        <w:tabs>
          <w:tab w:val="clear" w:pos="567"/>
          <w:tab w:val="left" w:pos="1701"/>
        </w:tabs>
        <w:spacing w:line="240" w:lineRule="auto"/>
        <w:rPr>
          <w:lang w:val="lv-LV"/>
        </w:rPr>
      </w:pPr>
    </w:p>
    <w:p w14:paraId="1F72CA7E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Palīgviela(</w:t>
      </w:r>
      <w:r w:rsidR="000B7ACB">
        <w:rPr>
          <w:b/>
          <w:lang w:val="lv-LV"/>
        </w:rPr>
        <w:t>-</w:t>
      </w:r>
      <w:r w:rsidRPr="000B403B">
        <w:rPr>
          <w:b/>
          <w:lang w:val="lv-LV"/>
        </w:rPr>
        <w:t>s):</w:t>
      </w:r>
    </w:p>
    <w:p w14:paraId="4E79C6B2" w14:textId="1AB6F86F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 xml:space="preserve">Pilnu palīgvielu sarakstu skatīt </w:t>
      </w:r>
      <w:r w:rsidR="000B7ACB" w:rsidRPr="000B403B">
        <w:rPr>
          <w:lang w:val="lv-LV"/>
        </w:rPr>
        <w:t>6.1.</w:t>
      </w:r>
      <w:r w:rsidR="000B7ACB">
        <w:rPr>
          <w:lang w:val="lv-LV"/>
        </w:rPr>
        <w:t xml:space="preserve"> </w:t>
      </w:r>
      <w:r w:rsidRPr="000B403B">
        <w:rPr>
          <w:lang w:val="lv-LV"/>
        </w:rPr>
        <w:t>apakšpunktā</w:t>
      </w:r>
      <w:r w:rsidR="000B7ACB">
        <w:rPr>
          <w:lang w:val="lv-LV"/>
        </w:rPr>
        <w:t>.</w:t>
      </w:r>
      <w:r w:rsidRPr="000B403B">
        <w:rPr>
          <w:lang w:val="lv-LV"/>
        </w:rPr>
        <w:t xml:space="preserve"> </w:t>
      </w:r>
    </w:p>
    <w:p w14:paraId="30C8696A" w14:textId="77777777" w:rsidR="00982F11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1380DDAE" w14:textId="77777777" w:rsidR="000B7ACB" w:rsidRPr="000B403B" w:rsidRDefault="000B7ACB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51C50B57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3.</w:t>
      </w:r>
      <w:r w:rsidRPr="000B403B">
        <w:rPr>
          <w:b/>
          <w:lang w:val="lv-LV"/>
        </w:rPr>
        <w:tab/>
        <w:t>ZĀĻU FORMA</w:t>
      </w:r>
    </w:p>
    <w:p w14:paraId="0F50EC1D" w14:textId="77777777" w:rsidR="00982F11" w:rsidRPr="000B403B" w:rsidRDefault="00982F11" w:rsidP="00982F11">
      <w:pPr>
        <w:spacing w:line="240" w:lineRule="auto"/>
        <w:ind w:left="567" w:hanging="567"/>
        <w:rPr>
          <w:lang w:val="lv-LV"/>
        </w:rPr>
      </w:pPr>
    </w:p>
    <w:p w14:paraId="2E7ED067" w14:textId="77777777" w:rsidR="00982F11" w:rsidRDefault="00982F11" w:rsidP="00982F11">
      <w:pPr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Šķīdums injekcijām</w:t>
      </w:r>
      <w:r w:rsidR="000B7ACB">
        <w:rPr>
          <w:lang w:val="lv-LV"/>
        </w:rPr>
        <w:t>.</w:t>
      </w:r>
    </w:p>
    <w:p w14:paraId="520DDE47" w14:textId="77777777" w:rsidR="000B7ACB" w:rsidRPr="000B403B" w:rsidRDefault="00C327D5" w:rsidP="00982F11">
      <w:pPr>
        <w:spacing w:line="240" w:lineRule="auto"/>
        <w:ind w:left="567" w:hanging="567"/>
        <w:rPr>
          <w:lang w:val="lv-LV"/>
        </w:rPr>
      </w:pPr>
      <w:bookmarkStart w:id="0" w:name="_Hlk448653"/>
      <w:r>
        <w:rPr>
          <w:lang w:val="lv-LV"/>
        </w:rPr>
        <w:t>G</w:t>
      </w:r>
      <w:r w:rsidRPr="000B403B">
        <w:rPr>
          <w:lang w:val="lv-LV"/>
        </w:rPr>
        <w:t>aiši dzelten</w:t>
      </w:r>
      <w:r>
        <w:rPr>
          <w:lang w:val="lv-LV"/>
        </w:rPr>
        <w:t xml:space="preserve">s līdz </w:t>
      </w:r>
      <w:r w:rsidRPr="000B403B">
        <w:rPr>
          <w:lang w:val="lv-LV"/>
        </w:rPr>
        <w:t>brūn</w:t>
      </w:r>
      <w:r>
        <w:rPr>
          <w:lang w:val="lv-LV"/>
        </w:rPr>
        <w:t>s</w:t>
      </w:r>
      <w:r w:rsidRPr="000B403B">
        <w:rPr>
          <w:lang w:val="lv-LV"/>
        </w:rPr>
        <w:t xml:space="preserve"> šķīdum</w:t>
      </w:r>
      <w:r>
        <w:rPr>
          <w:lang w:val="lv-LV"/>
        </w:rPr>
        <w:t>s.</w:t>
      </w:r>
    </w:p>
    <w:bookmarkEnd w:id="0"/>
    <w:p w14:paraId="791521FB" w14:textId="77777777" w:rsidR="00982F11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3AC5925F" w14:textId="77777777" w:rsidR="00C327D5" w:rsidRPr="000B403B" w:rsidRDefault="00C327D5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488D0779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</w:t>
      </w:r>
      <w:r w:rsidRPr="000B403B">
        <w:rPr>
          <w:b/>
          <w:lang w:val="lv-LV"/>
        </w:rPr>
        <w:tab/>
        <w:t>KLĪNISKĀ INFORMĀCIJA</w:t>
      </w:r>
    </w:p>
    <w:p w14:paraId="6564994D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5F5A11D6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4.1</w:t>
      </w:r>
      <w:r>
        <w:rPr>
          <w:b/>
          <w:lang w:val="lv-LV"/>
        </w:rPr>
        <w:t>.</w:t>
      </w:r>
      <w:r w:rsidRPr="000B403B">
        <w:rPr>
          <w:b/>
          <w:lang w:val="lv-LV"/>
        </w:rPr>
        <w:tab/>
        <w:t>Mērķa sugas</w:t>
      </w:r>
    </w:p>
    <w:p w14:paraId="1D6B2A0B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33389FAB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Liellopi, kazas, aitas, cūkas, suņi un kaķi.</w:t>
      </w:r>
    </w:p>
    <w:p w14:paraId="1E523B64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53BD1DC1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4.2.</w:t>
      </w:r>
      <w:r w:rsidRPr="000B403B">
        <w:rPr>
          <w:b/>
          <w:lang w:val="lv-LV"/>
        </w:rPr>
        <w:tab/>
        <w:t>Lietošanas indikācijas, norādot mērķa sugas</w:t>
      </w:r>
    </w:p>
    <w:p w14:paraId="192B5852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2EE80826" w14:textId="7389A243" w:rsidR="00982F11" w:rsidRPr="000B403B" w:rsidRDefault="00982F11" w:rsidP="00891B21">
      <w:pPr>
        <w:tabs>
          <w:tab w:val="clear" w:pos="567"/>
        </w:tabs>
        <w:spacing w:line="240" w:lineRule="auto"/>
        <w:rPr>
          <w:lang w:val="lv-LV"/>
        </w:rPr>
      </w:pPr>
      <w:bookmarkStart w:id="1" w:name="_Hlk534813945"/>
      <w:r w:rsidRPr="000B403B">
        <w:rPr>
          <w:lang w:val="lv-LV"/>
        </w:rPr>
        <w:t>Liellopi</w:t>
      </w:r>
      <w:r w:rsidR="00BF7391">
        <w:rPr>
          <w:lang w:val="lv-LV"/>
        </w:rPr>
        <w:t>em</w:t>
      </w:r>
      <w:r w:rsidRPr="000B403B">
        <w:rPr>
          <w:lang w:val="lv-LV"/>
        </w:rPr>
        <w:t>, kaz</w:t>
      </w:r>
      <w:r w:rsidR="00BF7391">
        <w:rPr>
          <w:lang w:val="lv-LV"/>
        </w:rPr>
        <w:t>ām</w:t>
      </w:r>
      <w:r w:rsidRPr="000B403B">
        <w:rPr>
          <w:lang w:val="lv-LV"/>
        </w:rPr>
        <w:t>, ait</w:t>
      </w:r>
      <w:r w:rsidR="00BF7391">
        <w:rPr>
          <w:lang w:val="lv-LV"/>
        </w:rPr>
        <w:t>ām</w:t>
      </w:r>
      <w:r w:rsidRPr="000B403B">
        <w:rPr>
          <w:lang w:val="lv-LV"/>
        </w:rPr>
        <w:t>:</w:t>
      </w:r>
    </w:p>
    <w:p w14:paraId="49138FB6" w14:textId="48952337" w:rsidR="00982F11" w:rsidRPr="000B403B" w:rsidRDefault="00BF7391" w:rsidP="00891B21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lang w:val="lv-LV"/>
        </w:rPr>
        <w:t>P</w:t>
      </w:r>
      <w:r w:rsidR="00982F11" w:rsidRPr="000B403B">
        <w:rPr>
          <w:lang w:val="lv-LV"/>
        </w:rPr>
        <w:t xml:space="preserve">neimonijas un </w:t>
      </w:r>
      <w:r>
        <w:rPr>
          <w:lang w:val="lv-LV"/>
        </w:rPr>
        <w:t>“</w:t>
      </w:r>
      <w:r w:rsidR="00982F11" w:rsidRPr="000B403B">
        <w:rPr>
          <w:lang w:val="lv-LV"/>
        </w:rPr>
        <w:t>transport</w:t>
      </w:r>
      <w:r w:rsidR="00983E05">
        <w:rPr>
          <w:lang w:val="lv-LV"/>
        </w:rPr>
        <w:t>ēšanas</w:t>
      </w:r>
      <w:r w:rsidR="00982F11" w:rsidRPr="000B403B">
        <w:rPr>
          <w:lang w:val="lv-LV"/>
        </w:rPr>
        <w:t xml:space="preserve"> slimības’’ ārstēšanai, k</w:t>
      </w:r>
      <w:r>
        <w:rPr>
          <w:lang w:val="lv-LV"/>
        </w:rPr>
        <w:t>o</w:t>
      </w:r>
      <w:r w:rsidR="00982F11" w:rsidRPr="000B403B">
        <w:rPr>
          <w:lang w:val="lv-LV"/>
        </w:rPr>
        <w:t xml:space="preserve"> izrais</w:t>
      </w:r>
      <w:r w:rsidR="00390102">
        <w:rPr>
          <w:lang w:val="lv-LV"/>
        </w:rPr>
        <w:t>ījuš</w:t>
      </w:r>
      <w:r w:rsidR="00982F11" w:rsidRPr="000B403B">
        <w:rPr>
          <w:lang w:val="lv-LV"/>
        </w:rPr>
        <w:t>a</w:t>
      </w:r>
      <w:r w:rsidR="003C135C">
        <w:rPr>
          <w:lang w:val="lv-LV"/>
        </w:rPr>
        <w:t>s</w:t>
      </w:r>
      <w:r w:rsidR="00982F11" w:rsidRPr="000B403B">
        <w:rPr>
          <w:lang w:val="lv-LV"/>
        </w:rPr>
        <w:t xml:space="preserve"> pret</w:t>
      </w:r>
      <w:r>
        <w:rPr>
          <w:lang w:val="lv-LV"/>
        </w:rPr>
        <w:t xml:space="preserve"> </w:t>
      </w:r>
      <w:r w:rsidR="00982F11" w:rsidRPr="000B403B">
        <w:rPr>
          <w:lang w:val="lv-LV"/>
        </w:rPr>
        <w:t>oksitetraciklīnu</w:t>
      </w:r>
      <w:r>
        <w:rPr>
          <w:lang w:val="lv-LV"/>
        </w:rPr>
        <w:t xml:space="preserve"> jutīg</w:t>
      </w:r>
      <w:r w:rsidR="003C135C">
        <w:rPr>
          <w:lang w:val="lv-LV"/>
        </w:rPr>
        <w:t>as</w:t>
      </w:r>
      <w:r>
        <w:rPr>
          <w:lang w:val="lv-LV"/>
        </w:rPr>
        <w:t xml:space="preserve"> </w:t>
      </w:r>
      <w:r w:rsidR="003C135C">
        <w:rPr>
          <w:lang w:val="lv-LV"/>
        </w:rPr>
        <w:t>baktērijas</w:t>
      </w:r>
      <w:r w:rsidR="00982F11" w:rsidRPr="000B403B">
        <w:rPr>
          <w:lang w:val="lv-LV"/>
        </w:rPr>
        <w:t>,</w:t>
      </w:r>
      <w:r>
        <w:rPr>
          <w:lang w:val="lv-LV"/>
        </w:rPr>
        <w:t xml:space="preserve"> </w:t>
      </w:r>
      <w:r w:rsidR="00982F11" w:rsidRPr="000B403B">
        <w:rPr>
          <w:lang w:val="lv-LV"/>
        </w:rPr>
        <w:t xml:space="preserve">ieskaitot </w:t>
      </w:r>
      <w:r w:rsidR="00982F11" w:rsidRPr="000B403B">
        <w:rPr>
          <w:i/>
          <w:szCs w:val="22"/>
          <w:lang w:val="lv-LV"/>
        </w:rPr>
        <w:t xml:space="preserve">Pasteurella </w:t>
      </w:r>
      <w:r w:rsidR="00982F11" w:rsidRPr="00891B21">
        <w:rPr>
          <w:szCs w:val="22"/>
          <w:lang w:val="lv-LV"/>
        </w:rPr>
        <w:t>spp</w:t>
      </w:r>
      <w:r w:rsidR="00982F11" w:rsidRPr="000B403B">
        <w:rPr>
          <w:i/>
          <w:szCs w:val="22"/>
          <w:lang w:val="lv-LV"/>
        </w:rPr>
        <w:t xml:space="preserve">., Haemophilus </w:t>
      </w:r>
      <w:r w:rsidR="00982F11" w:rsidRPr="00891B21">
        <w:rPr>
          <w:szCs w:val="22"/>
          <w:lang w:val="lv-LV"/>
        </w:rPr>
        <w:t>spp</w:t>
      </w:r>
      <w:r w:rsidR="00982F11" w:rsidRPr="000B403B">
        <w:rPr>
          <w:i/>
          <w:szCs w:val="22"/>
          <w:lang w:val="lv-LV"/>
        </w:rPr>
        <w:t xml:space="preserve">., Streptococcus </w:t>
      </w:r>
      <w:r w:rsidR="00982F11" w:rsidRPr="00891B21">
        <w:rPr>
          <w:szCs w:val="22"/>
          <w:lang w:val="lv-LV"/>
        </w:rPr>
        <w:t>spp</w:t>
      </w:r>
      <w:r w:rsidR="00982F11" w:rsidRPr="000B403B">
        <w:rPr>
          <w:i/>
          <w:szCs w:val="22"/>
          <w:lang w:val="lv-LV"/>
        </w:rPr>
        <w:t xml:space="preserve">, Corynebacterium </w:t>
      </w:r>
      <w:r w:rsidR="00982F11" w:rsidRPr="00891B21">
        <w:rPr>
          <w:szCs w:val="22"/>
          <w:lang w:val="lv-LV"/>
        </w:rPr>
        <w:t>un</w:t>
      </w:r>
      <w:r w:rsidR="00982F11" w:rsidRPr="000B403B">
        <w:rPr>
          <w:i/>
          <w:szCs w:val="22"/>
          <w:lang w:val="lv-LV"/>
        </w:rPr>
        <w:t xml:space="preserve"> Staphylococcus</w:t>
      </w:r>
      <w:r w:rsidR="00982F11">
        <w:rPr>
          <w:i/>
          <w:szCs w:val="22"/>
          <w:lang w:val="lv-LV"/>
        </w:rPr>
        <w:t xml:space="preserve"> </w:t>
      </w:r>
      <w:r w:rsidR="00982F11" w:rsidRPr="00891B21">
        <w:rPr>
          <w:szCs w:val="22"/>
          <w:lang w:val="lv-LV"/>
        </w:rPr>
        <w:t>spp</w:t>
      </w:r>
      <w:r w:rsidR="00982F11" w:rsidRPr="000B403B">
        <w:rPr>
          <w:i/>
          <w:szCs w:val="22"/>
          <w:lang w:val="lv-LV"/>
        </w:rPr>
        <w:t>.</w:t>
      </w:r>
      <w:r w:rsidR="00982F11" w:rsidRPr="000B403B">
        <w:rPr>
          <w:szCs w:val="22"/>
          <w:lang w:val="lv-LV"/>
        </w:rPr>
        <w:t xml:space="preserve"> </w:t>
      </w:r>
    </w:p>
    <w:p w14:paraId="0E7D1907" w14:textId="107F0E21" w:rsidR="00982F11" w:rsidRPr="000B403B" w:rsidRDefault="00982F11" w:rsidP="00390102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lv-LV"/>
        </w:rPr>
      </w:pPr>
      <w:r w:rsidRPr="000B403B">
        <w:rPr>
          <w:szCs w:val="22"/>
          <w:lang w:val="lv-LV"/>
        </w:rPr>
        <w:t>Enterīt</w:t>
      </w:r>
      <w:r w:rsidR="001C65B0">
        <w:rPr>
          <w:szCs w:val="22"/>
          <w:lang w:val="lv-LV"/>
        </w:rPr>
        <w:t>a</w:t>
      </w:r>
      <w:r w:rsidRPr="000B403B">
        <w:rPr>
          <w:szCs w:val="22"/>
          <w:lang w:val="lv-LV"/>
        </w:rPr>
        <w:t>, metrīt</w:t>
      </w:r>
      <w:r w:rsidR="001C65B0">
        <w:rPr>
          <w:szCs w:val="22"/>
          <w:lang w:val="lv-LV"/>
        </w:rPr>
        <w:t>a</w:t>
      </w:r>
      <w:r w:rsidRPr="000B403B">
        <w:rPr>
          <w:szCs w:val="22"/>
          <w:lang w:val="lv-LV"/>
        </w:rPr>
        <w:t xml:space="preserve"> un urīn</w:t>
      </w:r>
      <w:r>
        <w:rPr>
          <w:szCs w:val="22"/>
          <w:lang w:val="lv-LV"/>
        </w:rPr>
        <w:t>ceļu</w:t>
      </w:r>
      <w:r w:rsidRPr="000B403B">
        <w:rPr>
          <w:szCs w:val="22"/>
          <w:lang w:val="lv-LV"/>
        </w:rPr>
        <w:t xml:space="preserve"> infekcij</w:t>
      </w:r>
      <w:r w:rsidR="001C65B0">
        <w:rPr>
          <w:szCs w:val="22"/>
          <w:lang w:val="lv-LV"/>
        </w:rPr>
        <w:t>u ārstēšanai</w:t>
      </w:r>
      <w:r w:rsidRPr="000B403B">
        <w:rPr>
          <w:szCs w:val="22"/>
          <w:lang w:val="lv-LV"/>
        </w:rPr>
        <w:t xml:space="preserve">, </w:t>
      </w:r>
      <w:bookmarkStart w:id="2" w:name="_Hlk535590244"/>
      <w:r w:rsidRPr="000B403B">
        <w:rPr>
          <w:szCs w:val="22"/>
          <w:lang w:val="lv-LV"/>
        </w:rPr>
        <w:t>k</w:t>
      </w:r>
      <w:r w:rsidR="00390102">
        <w:rPr>
          <w:szCs w:val="22"/>
          <w:lang w:val="lv-LV"/>
        </w:rPr>
        <w:t>o</w:t>
      </w:r>
      <w:r w:rsidRPr="000B403B">
        <w:rPr>
          <w:szCs w:val="22"/>
          <w:lang w:val="lv-LV"/>
        </w:rPr>
        <w:t xml:space="preserve"> izrais</w:t>
      </w:r>
      <w:r w:rsidR="00390102">
        <w:rPr>
          <w:szCs w:val="22"/>
          <w:lang w:val="lv-LV"/>
        </w:rPr>
        <w:t>ījušas</w:t>
      </w:r>
      <w:r>
        <w:rPr>
          <w:szCs w:val="22"/>
          <w:lang w:val="lv-LV"/>
        </w:rPr>
        <w:t xml:space="preserve"> </w:t>
      </w:r>
      <w:bookmarkEnd w:id="2"/>
      <w:r>
        <w:rPr>
          <w:szCs w:val="22"/>
          <w:lang w:val="lv-LV"/>
        </w:rPr>
        <w:t xml:space="preserve">pret oksitetraciklīnu </w:t>
      </w:r>
      <w:r w:rsidRPr="000B403B">
        <w:rPr>
          <w:szCs w:val="22"/>
          <w:lang w:val="lv-LV"/>
        </w:rPr>
        <w:t xml:space="preserve">jutīgas baktērijas.  </w:t>
      </w:r>
    </w:p>
    <w:p w14:paraId="7035E833" w14:textId="77777777" w:rsidR="00982F11" w:rsidRDefault="00982F11" w:rsidP="00982F11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</w:p>
    <w:p w14:paraId="5F19D161" w14:textId="754DC02E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0B403B">
        <w:rPr>
          <w:szCs w:val="22"/>
          <w:lang w:val="lv-LV"/>
        </w:rPr>
        <w:t>Cūk</w:t>
      </w:r>
      <w:r w:rsidR="00BF7391">
        <w:rPr>
          <w:szCs w:val="22"/>
          <w:lang w:val="lv-LV"/>
        </w:rPr>
        <w:t>ām</w:t>
      </w:r>
      <w:r w:rsidRPr="000B403B">
        <w:rPr>
          <w:szCs w:val="22"/>
          <w:lang w:val="lv-LV"/>
        </w:rPr>
        <w:t>:</w:t>
      </w:r>
    </w:p>
    <w:p w14:paraId="7C8262F5" w14:textId="596A76AF" w:rsidR="00982F11" w:rsidRPr="000B403B" w:rsidRDefault="00BF7391" w:rsidP="00891B21">
      <w:pPr>
        <w:tabs>
          <w:tab w:val="clear" w:pos="567"/>
        </w:tabs>
        <w:spacing w:line="240" w:lineRule="auto"/>
        <w:rPr>
          <w:szCs w:val="22"/>
          <w:lang w:val="lv-LV"/>
        </w:rPr>
      </w:pPr>
      <w:r>
        <w:rPr>
          <w:szCs w:val="22"/>
          <w:lang w:val="lv-LV"/>
        </w:rPr>
        <w:t>P</w:t>
      </w:r>
      <w:r w:rsidR="00982F11">
        <w:rPr>
          <w:szCs w:val="22"/>
          <w:lang w:val="lv-LV"/>
        </w:rPr>
        <w:t>neimonija</w:t>
      </w:r>
      <w:r w:rsidR="002A57AD">
        <w:rPr>
          <w:szCs w:val="22"/>
          <w:lang w:val="lv-LV"/>
        </w:rPr>
        <w:t>s</w:t>
      </w:r>
      <w:r w:rsidR="00982F11">
        <w:rPr>
          <w:szCs w:val="22"/>
          <w:lang w:val="lv-LV"/>
        </w:rPr>
        <w:t>, enterīt</w:t>
      </w:r>
      <w:r w:rsidR="006E08AB">
        <w:rPr>
          <w:szCs w:val="22"/>
          <w:lang w:val="lv-LV"/>
        </w:rPr>
        <w:t>a</w:t>
      </w:r>
      <w:r w:rsidR="00982F11">
        <w:rPr>
          <w:szCs w:val="22"/>
          <w:lang w:val="lv-LV"/>
        </w:rPr>
        <w:t xml:space="preserve"> un urīnceļu</w:t>
      </w:r>
      <w:r w:rsidR="00982F11" w:rsidRPr="000B403B">
        <w:rPr>
          <w:szCs w:val="22"/>
          <w:lang w:val="lv-LV"/>
        </w:rPr>
        <w:t xml:space="preserve"> infekcij</w:t>
      </w:r>
      <w:r w:rsidR="006E08AB">
        <w:rPr>
          <w:szCs w:val="22"/>
          <w:lang w:val="lv-LV"/>
        </w:rPr>
        <w:t xml:space="preserve">u </w:t>
      </w:r>
      <w:bookmarkStart w:id="3" w:name="_Hlk535590279"/>
      <w:r w:rsidR="006E08AB">
        <w:rPr>
          <w:szCs w:val="22"/>
          <w:lang w:val="lv-LV"/>
        </w:rPr>
        <w:t>ārstēšanai</w:t>
      </w:r>
      <w:bookmarkEnd w:id="3"/>
      <w:r w:rsidR="00982F11" w:rsidRPr="000B403B">
        <w:rPr>
          <w:szCs w:val="22"/>
          <w:lang w:val="lv-LV"/>
        </w:rPr>
        <w:t xml:space="preserve">, </w:t>
      </w:r>
      <w:bookmarkStart w:id="4" w:name="_Hlk535590288"/>
      <w:r w:rsidR="00982F11" w:rsidRPr="000B403B">
        <w:rPr>
          <w:szCs w:val="22"/>
          <w:lang w:val="lv-LV"/>
        </w:rPr>
        <w:t>k</w:t>
      </w:r>
      <w:r w:rsidR="00390102">
        <w:rPr>
          <w:szCs w:val="22"/>
          <w:lang w:val="lv-LV"/>
        </w:rPr>
        <w:t>o</w:t>
      </w:r>
      <w:r w:rsidR="00982F11" w:rsidRPr="000B403B">
        <w:rPr>
          <w:szCs w:val="22"/>
          <w:lang w:val="lv-LV"/>
        </w:rPr>
        <w:t xml:space="preserve"> izrais</w:t>
      </w:r>
      <w:r w:rsidR="00390102">
        <w:rPr>
          <w:szCs w:val="22"/>
          <w:lang w:val="lv-LV"/>
        </w:rPr>
        <w:t>ījušas</w:t>
      </w:r>
      <w:r w:rsidR="00982F11" w:rsidRPr="000B403B">
        <w:rPr>
          <w:szCs w:val="22"/>
          <w:lang w:val="lv-LV"/>
        </w:rPr>
        <w:t xml:space="preserve"> </w:t>
      </w:r>
      <w:bookmarkStart w:id="5" w:name="_Hlk535590298"/>
      <w:bookmarkEnd w:id="4"/>
      <w:r w:rsidR="00982F11">
        <w:rPr>
          <w:szCs w:val="22"/>
          <w:lang w:val="lv-LV"/>
        </w:rPr>
        <w:t xml:space="preserve">pret </w:t>
      </w:r>
      <w:r w:rsidR="00982F11" w:rsidRPr="000B403B">
        <w:rPr>
          <w:szCs w:val="22"/>
          <w:lang w:val="lv-LV"/>
        </w:rPr>
        <w:t>oksitetraciklīn</w:t>
      </w:r>
      <w:r w:rsidR="00982F11">
        <w:rPr>
          <w:szCs w:val="22"/>
          <w:lang w:val="lv-LV"/>
        </w:rPr>
        <w:t>u</w:t>
      </w:r>
      <w:r w:rsidR="00982F11" w:rsidRPr="000B403B">
        <w:rPr>
          <w:szCs w:val="22"/>
          <w:lang w:val="lv-LV"/>
        </w:rPr>
        <w:t xml:space="preserve"> </w:t>
      </w:r>
      <w:bookmarkEnd w:id="5"/>
      <w:r w:rsidR="00982F11" w:rsidRPr="000B403B">
        <w:rPr>
          <w:szCs w:val="22"/>
          <w:lang w:val="lv-LV"/>
        </w:rPr>
        <w:t>jutīgas</w:t>
      </w:r>
      <w:r w:rsidR="002D2C86">
        <w:rPr>
          <w:szCs w:val="22"/>
          <w:lang w:val="lv-LV"/>
        </w:rPr>
        <w:t xml:space="preserve"> </w:t>
      </w:r>
      <w:r w:rsidR="00982F11" w:rsidRPr="000B403B">
        <w:rPr>
          <w:szCs w:val="22"/>
          <w:lang w:val="lv-LV"/>
        </w:rPr>
        <w:t>baktērijas.</w:t>
      </w:r>
    </w:p>
    <w:p w14:paraId="311B4059" w14:textId="77777777" w:rsidR="00BF7391" w:rsidRDefault="00BF7391" w:rsidP="00982F11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</w:p>
    <w:p w14:paraId="7D806D2C" w14:textId="77777777" w:rsidR="00390102" w:rsidRDefault="00982F11" w:rsidP="00982F11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 w:rsidRPr="000B403B">
        <w:rPr>
          <w:szCs w:val="22"/>
          <w:lang w:val="lv-LV"/>
        </w:rPr>
        <w:t>Suņi</w:t>
      </w:r>
      <w:r w:rsidR="00390102">
        <w:rPr>
          <w:szCs w:val="22"/>
          <w:lang w:val="lv-LV"/>
        </w:rPr>
        <w:t>em</w:t>
      </w:r>
      <w:r w:rsidRPr="000B403B">
        <w:rPr>
          <w:szCs w:val="22"/>
          <w:lang w:val="lv-LV"/>
        </w:rPr>
        <w:t>, kaķi</w:t>
      </w:r>
      <w:r w:rsidR="00390102">
        <w:rPr>
          <w:szCs w:val="22"/>
          <w:lang w:val="lv-LV"/>
        </w:rPr>
        <w:t>em</w:t>
      </w:r>
      <w:r w:rsidRPr="000B403B">
        <w:rPr>
          <w:szCs w:val="22"/>
          <w:lang w:val="lv-LV"/>
        </w:rPr>
        <w:t xml:space="preserve">: </w:t>
      </w:r>
    </w:p>
    <w:p w14:paraId="42E91ED4" w14:textId="31C7C950" w:rsidR="00982F11" w:rsidRPr="000B403B" w:rsidRDefault="00390102" w:rsidP="00982F11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  <w:r>
        <w:rPr>
          <w:szCs w:val="22"/>
          <w:lang w:val="lv-LV"/>
        </w:rPr>
        <w:t>I</w:t>
      </w:r>
      <w:r w:rsidR="00982F11" w:rsidRPr="000B403B">
        <w:rPr>
          <w:szCs w:val="22"/>
          <w:lang w:val="lv-LV"/>
        </w:rPr>
        <w:t>nfekcij</w:t>
      </w:r>
      <w:r w:rsidR="002A57AD">
        <w:rPr>
          <w:szCs w:val="22"/>
          <w:lang w:val="lv-LV"/>
        </w:rPr>
        <w:t>u</w:t>
      </w:r>
      <w:r w:rsidR="00982F11" w:rsidRPr="000B403B">
        <w:rPr>
          <w:szCs w:val="22"/>
          <w:lang w:val="lv-LV"/>
        </w:rPr>
        <w:t xml:space="preserve">, </w:t>
      </w:r>
      <w:bookmarkStart w:id="6" w:name="_Hlk535590365"/>
      <w:r w:rsidR="00982F11" w:rsidRPr="000B403B">
        <w:rPr>
          <w:szCs w:val="22"/>
          <w:lang w:val="lv-LV"/>
        </w:rPr>
        <w:t>k</w:t>
      </w:r>
      <w:r>
        <w:rPr>
          <w:szCs w:val="22"/>
          <w:lang w:val="lv-LV"/>
        </w:rPr>
        <w:t>o</w:t>
      </w:r>
      <w:r w:rsidR="00982F11" w:rsidRPr="000B403B">
        <w:rPr>
          <w:szCs w:val="22"/>
          <w:lang w:val="lv-LV"/>
        </w:rPr>
        <w:t xml:space="preserve"> izrais</w:t>
      </w:r>
      <w:r>
        <w:rPr>
          <w:szCs w:val="22"/>
          <w:lang w:val="lv-LV"/>
        </w:rPr>
        <w:t>ījušas</w:t>
      </w:r>
      <w:r w:rsidR="00982F11" w:rsidRPr="000B403B">
        <w:rPr>
          <w:szCs w:val="22"/>
          <w:lang w:val="lv-LV"/>
        </w:rPr>
        <w:t xml:space="preserve"> </w:t>
      </w:r>
      <w:bookmarkEnd w:id="6"/>
      <w:r w:rsidR="00982F11">
        <w:rPr>
          <w:szCs w:val="22"/>
          <w:lang w:val="lv-LV"/>
        </w:rPr>
        <w:t xml:space="preserve">pret </w:t>
      </w:r>
      <w:r w:rsidR="00982F11" w:rsidRPr="000B403B">
        <w:rPr>
          <w:szCs w:val="22"/>
          <w:lang w:val="lv-LV"/>
        </w:rPr>
        <w:t>oksitetraciklīn</w:t>
      </w:r>
      <w:r w:rsidR="00982F11">
        <w:rPr>
          <w:szCs w:val="22"/>
          <w:lang w:val="lv-LV"/>
        </w:rPr>
        <w:t>u</w:t>
      </w:r>
      <w:r w:rsidR="00982F11" w:rsidRPr="000B403B">
        <w:rPr>
          <w:szCs w:val="22"/>
          <w:lang w:val="lv-LV"/>
        </w:rPr>
        <w:t xml:space="preserve"> jutīgas baktērijas</w:t>
      </w:r>
      <w:r w:rsidR="002A57AD">
        <w:rPr>
          <w:szCs w:val="22"/>
          <w:lang w:val="lv-LV"/>
        </w:rPr>
        <w:t xml:space="preserve">, </w:t>
      </w:r>
      <w:bookmarkStart w:id="7" w:name="_Hlk535590372"/>
      <w:r w:rsidR="002A57AD">
        <w:rPr>
          <w:szCs w:val="22"/>
          <w:lang w:val="lv-LV"/>
        </w:rPr>
        <w:t>ārstēšanai</w:t>
      </w:r>
      <w:bookmarkEnd w:id="7"/>
      <w:r w:rsidR="00982F11" w:rsidRPr="000B403B">
        <w:rPr>
          <w:szCs w:val="22"/>
          <w:lang w:val="lv-LV"/>
        </w:rPr>
        <w:t>.</w:t>
      </w:r>
    </w:p>
    <w:bookmarkEnd w:id="1"/>
    <w:p w14:paraId="04508FF3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szCs w:val="22"/>
          <w:lang w:val="lv-LV"/>
        </w:rPr>
      </w:pPr>
    </w:p>
    <w:p w14:paraId="21AF0418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4.3.</w:t>
      </w:r>
      <w:r w:rsidRPr="000B403B">
        <w:rPr>
          <w:b/>
          <w:lang w:val="lv-LV"/>
        </w:rPr>
        <w:tab/>
        <w:t>Kontrindikācijas</w:t>
      </w:r>
    </w:p>
    <w:p w14:paraId="523CC3A4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002A49E4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Nelietot</w:t>
      </w:r>
      <w:r w:rsidR="008A21BF" w:rsidRPr="008A21BF">
        <w:rPr>
          <w:color w:val="000000"/>
          <w:lang w:val="lv-LV"/>
        </w:rPr>
        <w:t xml:space="preserve"> </w:t>
      </w:r>
      <w:bookmarkStart w:id="8" w:name="_Hlk535590385"/>
      <w:r w:rsidR="008A21BF" w:rsidRPr="00BD4A89">
        <w:rPr>
          <w:color w:val="000000"/>
          <w:lang w:val="lv-LV"/>
        </w:rPr>
        <w:t>gadījumos</w:t>
      </w:r>
      <w:bookmarkEnd w:id="8"/>
      <w:r w:rsidRPr="000B403B">
        <w:rPr>
          <w:lang w:val="lv-LV"/>
        </w:rPr>
        <w:t>, ja konstatēta pastiprināta jutība pret aktīvo vielu</w:t>
      </w:r>
      <w:r w:rsidR="008A21BF" w:rsidRPr="008A21BF">
        <w:rPr>
          <w:color w:val="000000"/>
          <w:lang w:val="lv-LV"/>
        </w:rPr>
        <w:t xml:space="preserve"> </w:t>
      </w:r>
      <w:bookmarkStart w:id="9" w:name="_Hlk535590393"/>
      <w:r w:rsidR="008A21BF" w:rsidRPr="00991B0E">
        <w:rPr>
          <w:color w:val="000000"/>
          <w:lang w:val="lv-LV"/>
        </w:rPr>
        <w:t>vai pret kādu no palīgvielām</w:t>
      </w:r>
      <w:bookmarkEnd w:id="9"/>
      <w:r w:rsidRPr="000B403B">
        <w:rPr>
          <w:lang w:val="lv-LV"/>
        </w:rPr>
        <w:t>.</w:t>
      </w:r>
    </w:p>
    <w:p w14:paraId="71616519" w14:textId="5CB9DCC5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Neievadīt intravenozi.</w:t>
      </w:r>
    </w:p>
    <w:p w14:paraId="407075E8" w14:textId="77777777" w:rsidR="00982F11" w:rsidRPr="00EC060C" w:rsidRDefault="002A57AD" w:rsidP="00982F11">
      <w:pPr>
        <w:spacing w:line="240" w:lineRule="auto"/>
        <w:ind w:left="567" w:hanging="567"/>
        <w:rPr>
          <w:lang w:val="lv-LV"/>
        </w:rPr>
      </w:pPr>
      <w:bookmarkStart w:id="10" w:name="_Hlk535590401"/>
      <w:r w:rsidRPr="00EC060C">
        <w:rPr>
          <w:lang w:val="lv-LV"/>
        </w:rPr>
        <w:t>Nelietot, ja dzīvniekiem ir aknu vai nieru bojājumi</w:t>
      </w:r>
      <w:bookmarkEnd w:id="10"/>
      <w:r w:rsidRPr="00EC060C">
        <w:rPr>
          <w:lang w:val="lv-LV"/>
        </w:rPr>
        <w:t>.</w:t>
      </w:r>
    </w:p>
    <w:p w14:paraId="356816E1" w14:textId="77777777" w:rsidR="002A57AD" w:rsidRPr="000B403B" w:rsidRDefault="002A57AD" w:rsidP="00982F11">
      <w:pPr>
        <w:spacing w:line="240" w:lineRule="auto"/>
        <w:ind w:left="567" w:hanging="567"/>
        <w:rPr>
          <w:b/>
          <w:lang w:val="lv-LV"/>
        </w:rPr>
      </w:pPr>
    </w:p>
    <w:p w14:paraId="75428828" w14:textId="54BA014F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4.4.</w:t>
      </w:r>
      <w:r w:rsidRPr="000B403B">
        <w:rPr>
          <w:b/>
          <w:lang w:val="lv-LV"/>
        </w:rPr>
        <w:tab/>
        <w:t>Īpaši brīdinājumi katr</w:t>
      </w:r>
      <w:r w:rsidR="008A21BF">
        <w:rPr>
          <w:b/>
          <w:lang w:val="lv-LV"/>
        </w:rPr>
        <w:t>ai</w:t>
      </w:r>
      <w:r w:rsidRPr="000B403B">
        <w:rPr>
          <w:b/>
          <w:lang w:val="lv-LV"/>
        </w:rPr>
        <w:t xml:space="preserve"> mērķa sug</w:t>
      </w:r>
      <w:r w:rsidR="008A21BF">
        <w:rPr>
          <w:b/>
          <w:lang w:val="lv-LV"/>
        </w:rPr>
        <w:t>ai</w:t>
      </w:r>
    </w:p>
    <w:p w14:paraId="146E5F3E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694898F9" w14:textId="7ED1043E" w:rsidR="00982F11" w:rsidRPr="000B403B" w:rsidRDefault="00982F11" w:rsidP="00982F11">
      <w:pPr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Nav.</w:t>
      </w:r>
    </w:p>
    <w:p w14:paraId="2121854A" w14:textId="77777777" w:rsidR="00982F11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2979D5C7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lastRenderedPageBreak/>
        <w:t>4.5.</w:t>
      </w:r>
      <w:r w:rsidRPr="000B403B">
        <w:rPr>
          <w:b/>
          <w:lang w:val="lv-LV"/>
        </w:rPr>
        <w:tab/>
        <w:t>Īpaši piesardzības pasākumi lietošanā</w:t>
      </w:r>
    </w:p>
    <w:p w14:paraId="420B0424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3BAAB28B" w14:textId="77777777" w:rsidR="00982F11" w:rsidRDefault="00982F11" w:rsidP="00982F11">
      <w:pPr>
        <w:spacing w:line="240" w:lineRule="auto"/>
        <w:ind w:left="567" w:hanging="567"/>
        <w:rPr>
          <w:u w:val="single"/>
          <w:lang w:val="lv-LV"/>
        </w:rPr>
      </w:pPr>
      <w:bookmarkStart w:id="11" w:name="_Hlk535590870"/>
      <w:r w:rsidRPr="00891B21">
        <w:rPr>
          <w:u w:val="single"/>
          <w:lang w:val="lv-LV"/>
        </w:rPr>
        <w:t>Īpaši piesardzības pasākumi, lietojot dzīvniekiem</w:t>
      </w:r>
      <w:r w:rsidR="00D66AF0">
        <w:rPr>
          <w:u w:val="single"/>
          <w:lang w:val="lv-LV"/>
        </w:rPr>
        <w:t>:</w:t>
      </w:r>
    </w:p>
    <w:p w14:paraId="1E9053B1" w14:textId="77777777" w:rsidR="00286A28" w:rsidRDefault="00286A28" w:rsidP="00286A28">
      <w:pPr>
        <w:autoSpaceDE w:val="0"/>
        <w:rPr>
          <w:b/>
          <w:bCs/>
          <w:szCs w:val="22"/>
          <w:lang w:val="lv-LV"/>
        </w:rPr>
      </w:pPr>
      <w:r>
        <w:rPr>
          <w:szCs w:val="22"/>
          <w:lang w:val="lv"/>
        </w:rPr>
        <w:t>Lietojot šīs veterinārās zāles</w:t>
      </w:r>
      <w:r w:rsidR="00BC232F">
        <w:rPr>
          <w:szCs w:val="22"/>
          <w:lang w:val="lv"/>
        </w:rPr>
        <w:t>,</w:t>
      </w:r>
      <w:r>
        <w:rPr>
          <w:szCs w:val="22"/>
          <w:lang w:val="lv"/>
        </w:rPr>
        <w:t xml:space="preserve"> jāņem vērā vispārpieņemtie antibakteriālo zāļu lietošanas pamatprincipi. </w:t>
      </w:r>
    </w:p>
    <w:p w14:paraId="21E774EF" w14:textId="77777777" w:rsidR="00286A28" w:rsidRDefault="00286A28" w:rsidP="00286A28">
      <w:pPr>
        <w:autoSpaceDE w:val="0"/>
        <w:rPr>
          <w:szCs w:val="22"/>
          <w:lang w:val="lv-LV"/>
        </w:rPr>
      </w:pPr>
      <w:r w:rsidRPr="00C0324F">
        <w:rPr>
          <w:lang w:val="lv-LV"/>
        </w:rPr>
        <w:t>Veterināro zāļu lietošan</w:t>
      </w:r>
      <w:r>
        <w:rPr>
          <w:lang w:val="lv-LV"/>
        </w:rPr>
        <w:t xml:space="preserve">a </w:t>
      </w:r>
      <w:r w:rsidRPr="00C0324F">
        <w:rPr>
          <w:lang w:val="lv-LV"/>
        </w:rPr>
        <w:t>jā</w:t>
      </w:r>
      <w:r>
        <w:rPr>
          <w:lang w:val="lv-LV"/>
        </w:rPr>
        <w:t>pamato ar</w:t>
      </w:r>
      <w:r w:rsidRPr="00C0324F">
        <w:rPr>
          <w:lang w:val="lv-LV"/>
        </w:rPr>
        <w:t xml:space="preserve"> no dzīvnieka izolēt</w:t>
      </w:r>
      <w:r>
        <w:rPr>
          <w:lang w:val="lv-LV"/>
        </w:rPr>
        <w:t>u</w:t>
      </w:r>
      <w:r w:rsidRPr="00C0324F">
        <w:rPr>
          <w:lang w:val="lv-LV"/>
        </w:rPr>
        <w:t xml:space="preserve"> baktēriju </w:t>
      </w:r>
      <w:r w:rsidRPr="00F51676">
        <w:rPr>
          <w:szCs w:val="22"/>
          <w:lang w:val="lv-LV"/>
        </w:rPr>
        <w:t>jutības testu rezultātiem</w:t>
      </w:r>
      <w:r w:rsidRPr="00C0324F">
        <w:rPr>
          <w:lang w:val="lv-LV"/>
        </w:rPr>
        <w:t xml:space="preserve">. </w:t>
      </w:r>
      <w:r w:rsidRPr="00A77328">
        <w:rPr>
          <w:szCs w:val="22"/>
          <w:lang w:val="lv-LV"/>
        </w:rPr>
        <w:t xml:space="preserve">Ja tas nav iespējams, ārstēšanu pamatot ar vietējiem (reģiona, saimniecības līmeņa) epidemioloģiskajiem datiem par baktēriju jutību. </w:t>
      </w:r>
    </w:p>
    <w:p w14:paraId="477DC12D" w14:textId="77777777" w:rsidR="00286A28" w:rsidRPr="00286A28" w:rsidRDefault="00286A28" w:rsidP="00286A28">
      <w:pPr>
        <w:tabs>
          <w:tab w:val="clear" w:pos="567"/>
        </w:tabs>
        <w:spacing w:line="240" w:lineRule="auto"/>
        <w:rPr>
          <w:u w:val="single"/>
          <w:lang w:val="lv-LV"/>
        </w:rPr>
      </w:pPr>
      <w:r w:rsidRPr="00C0324F">
        <w:rPr>
          <w:lang w:val="lv-LV"/>
        </w:rPr>
        <w:t>Lietojot veterinārās zāles atšķirīgi no zāļu aprakstā dotajiem norādījumiem, var palielināties baktēriju izplatība, kuras rezistentas pret oksitetraciklīnu, un pavājināties ārstēšanas efektivitāte ar citiem tetraciklīniem līdz pat iespējamai krusteniskai rezistencei</w:t>
      </w:r>
      <w:r>
        <w:rPr>
          <w:lang w:val="lv-LV"/>
        </w:rPr>
        <w:t>.</w:t>
      </w:r>
    </w:p>
    <w:bookmarkEnd w:id="11"/>
    <w:p w14:paraId="5282DE08" w14:textId="2AA335E5" w:rsidR="00982F11" w:rsidRPr="000B403B" w:rsidRDefault="00982F11" w:rsidP="00286A28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 xml:space="preserve">Skatīt </w:t>
      </w:r>
      <w:r w:rsidR="008A21BF" w:rsidRPr="000B403B">
        <w:rPr>
          <w:lang w:val="lv-LV"/>
        </w:rPr>
        <w:t>4.3</w:t>
      </w:r>
      <w:r w:rsidR="008A21BF">
        <w:rPr>
          <w:lang w:val="lv-LV"/>
        </w:rPr>
        <w:t xml:space="preserve">. </w:t>
      </w:r>
      <w:r w:rsidRPr="000B403B">
        <w:rPr>
          <w:lang w:val="lv-LV"/>
        </w:rPr>
        <w:t>apakšpunktu</w:t>
      </w:r>
      <w:r w:rsidR="008A21BF">
        <w:rPr>
          <w:lang w:val="lv-LV"/>
        </w:rPr>
        <w:t>.</w:t>
      </w:r>
      <w:r w:rsidRPr="000B403B">
        <w:rPr>
          <w:lang w:val="lv-LV"/>
        </w:rPr>
        <w:t xml:space="preserve"> </w:t>
      </w:r>
    </w:p>
    <w:p w14:paraId="018CB06D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2A3E153B" w14:textId="7DB30DC4" w:rsidR="00982F11" w:rsidRPr="000B403B" w:rsidRDefault="008A21BF" w:rsidP="00982F11">
      <w:pPr>
        <w:tabs>
          <w:tab w:val="clear" w:pos="567"/>
        </w:tabs>
        <w:spacing w:line="240" w:lineRule="auto"/>
        <w:rPr>
          <w:lang w:val="lv-LV"/>
        </w:rPr>
      </w:pPr>
      <w:r>
        <w:rPr>
          <w:u w:val="single"/>
          <w:lang w:val="lv-LV"/>
        </w:rPr>
        <w:t>Īpaši p</w:t>
      </w:r>
      <w:r w:rsidR="00982F11" w:rsidRPr="00891B21">
        <w:rPr>
          <w:u w:val="single"/>
          <w:lang w:val="lv-LV"/>
        </w:rPr>
        <w:t>iesardzības pasākumi, kas jāievēro personai, kura lieto veterinārās zāles dzīvnieku ārstēšanai</w:t>
      </w:r>
      <w:r w:rsidR="00D66AF0">
        <w:rPr>
          <w:u w:val="single"/>
          <w:lang w:val="lv-LV"/>
        </w:rPr>
        <w:t>:</w:t>
      </w:r>
      <w:r w:rsidR="00982F11" w:rsidRPr="00891B21">
        <w:rPr>
          <w:u w:val="single"/>
          <w:lang w:val="lv-LV"/>
        </w:rPr>
        <w:t xml:space="preserve"> </w:t>
      </w:r>
    </w:p>
    <w:p w14:paraId="2AC1468C" w14:textId="5924164E" w:rsidR="00982F11" w:rsidRPr="00982F11" w:rsidRDefault="003C28E6" w:rsidP="00982F11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Nav.</w:t>
      </w:r>
    </w:p>
    <w:p w14:paraId="53BC3D57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778A17F1" w14:textId="5878A326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4.6.</w:t>
      </w:r>
      <w:r w:rsidRPr="000B403B">
        <w:rPr>
          <w:b/>
          <w:lang w:val="lv-LV"/>
        </w:rPr>
        <w:tab/>
      </w:r>
      <w:r w:rsidR="008A21BF" w:rsidRPr="008408F7">
        <w:rPr>
          <w:b/>
          <w:bCs/>
          <w:szCs w:val="22"/>
          <w:lang w:val="lv-LV"/>
        </w:rPr>
        <w:t xml:space="preserve">Iespējamās blakusparādības </w:t>
      </w:r>
      <w:r w:rsidRPr="000B403B">
        <w:rPr>
          <w:b/>
          <w:lang w:val="lv-LV"/>
        </w:rPr>
        <w:t>(biežums un bīstamība)</w:t>
      </w:r>
    </w:p>
    <w:p w14:paraId="07C57F47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3EB06AAF" w14:textId="77777777" w:rsidR="00982F11" w:rsidRPr="000B403B" w:rsidRDefault="00982F11" w:rsidP="00982F11">
      <w:pPr>
        <w:spacing w:line="240" w:lineRule="auto"/>
        <w:ind w:left="567" w:hanging="567"/>
        <w:rPr>
          <w:bCs/>
          <w:szCs w:val="22"/>
          <w:lang w:val="lv-LV"/>
        </w:rPr>
      </w:pPr>
      <w:r w:rsidRPr="000B403B">
        <w:rPr>
          <w:bCs/>
          <w:szCs w:val="22"/>
          <w:lang w:val="lv-LV"/>
        </w:rPr>
        <w:t>Liellopiem iespējama lokāla audu reakcija</w:t>
      </w:r>
      <w:r>
        <w:rPr>
          <w:bCs/>
          <w:szCs w:val="22"/>
          <w:lang w:val="lv-LV"/>
        </w:rPr>
        <w:t xml:space="preserve"> </w:t>
      </w:r>
      <w:r w:rsidRPr="000B403B">
        <w:rPr>
          <w:bCs/>
          <w:szCs w:val="22"/>
          <w:lang w:val="lv-LV"/>
        </w:rPr>
        <w:t>(pietūkums, tūska) injekcijas vietā.</w:t>
      </w:r>
    </w:p>
    <w:p w14:paraId="10F995A4" w14:textId="77777777" w:rsidR="00982F11" w:rsidRPr="000B403B" w:rsidRDefault="00982F11" w:rsidP="00982F11">
      <w:pPr>
        <w:spacing w:line="240" w:lineRule="auto"/>
        <w:ind w:left="567" w:hanging="567"/>
        <w:rPr>
          <w:b/>
          <w:szCs w:val="22"/>
          <w:lang w:val="lv-LV"/>
        </w:rPr>
      </w:pPr>
    </w:p>
    <w:p w14:paraId="51EE74CA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4.7.</w:t>
      </w:r>
      <w:r w:rsidRPr="000B403B">
        <w:rPr>
          <w:b/>
          <w:lang w:val="lv-LV"/>
        </w:rPr>
        <w:tab/>
        <w:t>Lietošana grūsnības, laktācijas vai dēšanas laikā</w:t>
      </w:r>
    </w:p>
    <w:p w14:paraId="44035CC6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500AE747" w14:textId="77777777" w:rsidR="00091D08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bookmarkStart w:id="12" w:name="_Hlk535590951"/>
      <w:r w:rsidRPr="000B403B">
        <w:rPr>
          <w:lang w:val="lv-LV"/>
        </w:rPr>
        <w:t xml:space="preserve">Drīkst lietot grūsnības un laktācijas laikā. </w:t>
      </w:r>
    </w:p>
    <w:p w14:paraId="4D577658" w14:textId="145728FD" w:rsidR="00982F11" w:rsidRPr="000B403B" w:rsidRDefault="00982F11" w:rsidP="00982F11">
      <w:pPr>
        <w:tabs>
          <w:tab w:val="clear" w:pos="567"/>
        </w:tabs>
        <w:spacing w:line="240" w:lineRule="auto"/>
        <w:rPr>
          <w:bCs/>
          <w:szCs w:val="22"/>
          <w:lang w:val="lv-LV"/>
        </w:rPr>
      </w:pPr>
      <w:r w:rsidRPr="000B403B">
        <w:rPr>
          <w:bCs/>
          <w:szCs w:val="22"/>
          <w:lang w:val="lv-LV"/>
        </w:rPr>
        <w:t>Lietojot tetraciklīnus zobu attīstības periodā</w:t>
      </w:r>
      <w:r w:rsidR="00091D08">
        <w:rPr>
          <w:bCs/>
          <w:szCs w:val="22"/>
          <w:lang w:val="lv-LV"/>
        </w:rPr>
        <w:t xml:space="preserve"> vai</w:t>
      </w:r>
      <w:r w:rsidRPr="000B403B">
        <w:rPr>
          <w:bCs/>
          <w:szCs w:val="22"/>
          <w:lang w:val="lv-LV"/>
        </w:rPr>
        <w:t xml:space="preserve"> </w:t>
      </w:r>
      <w:r w:rsidR="00091D08">
        <w:rPr>
          <w:bCs/>
          <w:szCs w:val="22"/>
          <w:lang w:val="lv-LV"/>
        </w:rPr>
        <w:t xml:space="preserve">grūsniem dzīvniekiem </w:t>
      </w:r>
      <w:r w:rsidRPr="000B403B">
        <w:rPr>
          <w:bCs/>
          <w:szCs w:val="22"/>
          <w:lang w:val="lv-LV"/>
        </w:rPr>
        <w:t xml:space="preserve">grūsnības </w:t>
      </w:r>
      <w:r w:rsidR="00091D08">
        <w:rPr>
          <w:bCs/>
          <w:szCs w:val="22"/>
          <w:lang w:val="lv-LV"/>
        </w:rPr>
        <w:t>beigu periodā</w:t>
      </w:r>
      <w:r w:rsidRPr="000B403B">
        <w:rPr>
          <w:bCs/>
          <w:szCs w:val="22"/>
          <w:lang w:val="lv-LV"/>
        </w:rPr>
        <w:t xml:space="preserve">, </w:t>
      </w:r>
      <w:r w:rsidR="00091D08">
        <w:rPr>
          <w:bCs/>
          <w:szCs w:val="22"/>
          <w:lang w:val="lv-LV"/>
        </w:rPr>
        <w:t xml:space="preserve">iespējamas </w:t>
      </w:r>
      <w:r w:rsidRPr="000B403B">
        <w:rPr>
          <w:bCs/>
          <w:szCs w:val="22"/>
          <w:lang w:val="lv-LV"/>
        </w:rPr>
        <w:t>zobu krāsas izmaiņas.</w:t>
      </w:r>
    </w:p>
    <w:bookmarkEnd w:id="12"/>
    <w:p w14:paraId="2F63E8DC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26E90010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4.8.</w:t>
      </w:r>
      <w:r w:rsidRPr="000B403B">
        <w:rPr>
          <w:b/>
          <w:lang w:val="lv-LV"/>
        </w:rPr>
        <w:tab/>
        <w:t>Mijiedarbība ar citām zālēm un citi mijiedarbības veidi</w:t>
      </w:r>
    </w:p>
    <w:p w14:paraId="53B42BDF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4203DD7B" w14:textId="77777777" w:rsidR="003C28E6" w:rsidRDefault="00D734DC" w:rsidP="00982F11">
      <w:pPr>
        <w:tabs>
          <w:tab w:val="clear" w:pos="567"/>
        </w:tabs>
        <w:spacing w:line="240" w:lineRule="auto"/>
        <w:rPr>
          <w:lang w:val="lv-LV"/>
        </w:rPr>
      </w:pPr>
      <w:bookmarkStart w:id="13" w:name="_Hlk535590970"/>
      <w:r w:rsidRPr="001C65B0">
        <w:rPr>
          <w:lang w:val="lv-LV"/>
        </w:rPr>
        <w:t>Oksitetraciklīnu nedrīkst ievadīt vienlaicīgi ar baktericīdām pretmikrobām vielām, piemēram, penicilīniem un cefalos</w:t>
      </w:r>
      <w:r w:rsidR="003C28E6" w:rsidRPr="003C28E6">
        <w:rPr>
          <w:lang w:val="lv-LV"/>
        </w:rPr>
        <w:t xml:space="preserve">porīniem. </w:t>
      </w:r>
    </w:p>
    <w:p w14:paraId="29549EDD" w14:textId="77777777" w:rsidR="00D734DC" w:rsidRDefault="003C28E6" w:rsidP="00982F11">
      <w:pPr>
        <w:tabs>
          <w:tab w:val="clear" w:pos="567"/>
        </w:tabs>
        <w:spacing w:line="240" w:lineRule="auto"/>
        <w:rPr>
          <w:lang w:val="lv-LV"/>
        </w:rPr>
      </w:pPr>
      <w:r w:rsidRPr="003C28E6">
        <w:rPr>
          <w:lang w:val="lv-LV"/>
        </w:rPr>
        <w:t>Divvērtīgie vai trīsv</w:t>
      </w:r>
      <w:r>
        <w:rPr>
          <w:lang w:val="lv-LV"/>
        </w:rPr>
        <w:t>ē</w:t>
      </w:r>
      <w:r w:rsidR="00D734DC" w:rsidRPr="001C65B0">
        <w:rPr>
          <w:lang w:val="lv-LV"/>
        </w:rPr>
        <w:t>rtīgie katjoni (Mg, Fe, Al, Ca) var veidot tetraciklīnu helātus.</w:t>
      </w:r>
    </w:p>
    <w:bookmarkEnd w:id="13"/>
    <w:p w14:paraId="3B06874F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0481C6C8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4.9.</w:t>
      </w:r>
      <w:r w:rsidRPr="000B403B">
        <w:rPr>
          <w:b/>
          <w:lang w:val="lv-LV"/>
        </w:rPr>
        <w:tab/>
        <w:t>Devas un lietošanas veids</w:t>
      </w:r>
    </w:p>
    <w:p w14:paraId="01B39B69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625DB9D3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bookmarkStart w:id="14" w:name="_Hlk535590500"/>
      <w:r w:rsidRPr="000B403B">
        <w:rPr>
          <w:lang w:val="lv-LV"/>
        </w:rPr>
        <w:t>Intramuskulārām injekcijām.</w:t>
      </w:r>
    </w:p>
    <w:p w14:paraId="40AEB3B7" w14:textId="77777777" w:rsidR="00D734DC" w:rsidRDefault="00D734DC" w:rsidP="00D734DC">
      <w:pPr>
        <w:tabs>
          <w:tab w:val="clear" w:pos="567"/>
        </w:tabs>
        <w:spacing w:line="240" w:lineRule="auto"/>
        <w:rPr>
          <w:lang w:val="lv-LV"/>
        </w:rPr>
      </w:pPr>
      <w:r>
        <w:rPr>
          <w:lang w:val="lv-LV"/>
        </w:rPr>
        <w:t>D</w:t>
      </w:r>
      <w:r w:rsidRPr="00D35BC1">
        <w:rPr>
          <w:lang w:val="lv-LV"/>
        </w:rPr>
        <w:t xml:space="preserve">zīvnieka ķermeņa svars jānosaka </w:t>
      </w:r>
      <w:r>
        <w:rPr>
          <w:lang w:val="lv-LV"/>
        </w:rPr>
        <w:t>p</w:t>
      </w:r>
      <w:r w:rsidRPr="00D35BC1">
        <w:rPr>
          <w:lang w:val="lv-LV"/>
        </w:rPr>
        <w:t xml:space="preserve">ēc iespējas precīzāk, lai nodrošinātu precīzu devu un izvairītos no </w:t>
      </w:r>
      <w:r>
        <w:rPr>
          <w:lang w:val="lv-LV"/>
        </w:rPr>
        <w:t>nepietiekamas</w:t>
      </w:r>
      <w:r w:rsidRPr="00D35BC1">
        <w:rPr>
          <w:lang w:val="lv-LV"/>
        </w:rPr>
        <w:t xml:space="preserve"> devas ievadīšanas.</w:t>
      </w:r>
    </w:p>
    <w:bookmarkEnd w:id="14"/>
    <w:p w14:paraId="093138B8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40599807" w14:textId="08AAFE08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Liellopi</w:t>
      </w:r>
      <w:r w:rsidR="00091D08">
        <w:rPr>
          <w:lang w:val="lv-LV"/>
        </w:rPr>
        <w:t>em</w:t>
      </w:r>
      <w:r w:rsidRPr="000B403B">
        <w:rPr>
          <w:lang w:val="lv-LV"/>
        </w:rPr>
        <w:t xml:space="preserve">: 5 </w:t>
      </w:r>
      <w:r w:rsidR="006A4F32">
        <w:rPr>
          <w:lang w:val="lv-LV"/>
        </w:rPr>
        <w:t xml:space="preserve">– </w:t>
      </w:r>
      <w:r w:rsidRPr="000B403B">
        <w:rPr>
          <w:lang w:val="lv-LV"/>
        </w:rPr>
        <w:t>10 mg/kg</w:t>
      </w:r>
      <w:r>
        <w:rPr>
          <w:lang w:val="lv-LV"/>
        </w:rPr>
        <w:t xml:space="preserve"> </w:t>
      </w:r>
      <w:bookmarkStart w:id="15" w:name="_Hlk535590510"/>
      <w:r w:rsidR="000E4324" w:rsidRPr="000B403B">
        <w:rPr>
          <w:lang w:val="lv-LV"/>
        </w:rPr>
        <w:t>ķermeņa svara</w:t>
      </w:r>
      <w:r w:rsidR="000E4324">
        <w:rPr>
          <w:lang w:val="lv-LV"/>
        </w:rPr>
        <w:t xml:space="preserve"> </w:t>
      </w:r>
      <w:bookmarkEnd w:id="15"/>
      <w:r>
        <w:rPr>
          <w:lang w:val="lv-LV"/>
        </w:rPr>
        <w:t>(</w:t>
      </w:r>
      <w:bookmarkStart w:id="16" w:name="_Hlk535590529"/>
      <w:r w:rsidR="002A57AD">
        <w:rPr>
          <w:lang w:val="lv-LV"/>
        </w:rPr>
        <w:t xml:space="preserve">atbilst </w:t>
      </w:r>
      <w:bookmarkEnd w:id="16"/>
      <w:r>
        <w:rPr>
          <w:lang w:val="lv-LV"/>
        </w:rPr>
        <w:t>0</w:t>
      </w:r>
      <w:r w:rsidR="00091D08">
        <w:rPr>
          <w:lang w:val="lv-LV"/>
        </w:rPr>
        <w:t>,</w:t>
      </w:r>
      <w:r>
        <w:rPr>
          <w:lang w:val="lv-LV"/>
        </w:rPr>
        <w:t>05-0</w:t>
      </w:r>
      <w:r w:rsidR="00091D08">
        <w:rPr>
          <w:lang w:val="lv-LV"/>
        </w:rPr>
        <w:t>,</w:t>
      </w:r>
      <w:r>
        <w:rPr>
          <w:lang w:val="lv-LV"/>
        </w:rPr>
        <w:t>1 ml</w:t>
      </w:r>
      <w:r w:rsidR="002A57AD">
        <w:rPr>
          <w:lang w:val="lv-LV"/>
        </w:rPr>
        <w:t xml:space="preserve"> </w:t>
      </w:r>
      <w:bookmarkStart w:id="17" w:name="_Hlk535590553"/>
      <w:r w:rsidR="002A57AD">
        <w:rPr>
          <w:lang w:val="lv-LV"/>
        </w:rPr>
        <w:t xml:space="preserve">zāļu </w:t>
      </w:r>
      <w:bookmarkEnd w:id="17"/>
      <w:r>
        <w:rPr>
          <w:lang w:val="lv-LV"/>
        </w:rPr>
        <w:t>/kg</w:t>
      </w:r>
      <w:r w:rsidR="000E4324" w:rsidRPr="000E4324">
        <w:rPr>
          <w:lang w:val="lv-LV"/>
        </w:rPr>
        <w:t xml:space="preserve"> </w:t>
      </w:r>
      <w:bookmarkStart w:id="18" w:name="_Hlk535590572"/>
      <w:r w:rsidR="000E4324" w:rsidRPr="000B403B">
        <w:rPr>
          <w:lang w:val="lv-LV"/>
        </w:rPr>
        <w:t>ķermeņa svara</w:t>
      </w:r>
      <w:bookmarkEnd w:id="18"/>
      <w:r>
        <w:rPr>
          <w:lang w:val="lv-LV"/>
        </w:rPr>
        <w:t>)</w:t>
      </w:r>
      <w:r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Pr="000B403B">
        <w:rPr>
          <w:lang w:val="lv-LV"/>
        </w:rPr>
        <w:t xml:space="preserve"> 3 dienas</w:t>
      </w:r>
      <w:r>
        <w:rPr>
          <w:lang w:val="lv-LV"/>
        </w:rPr>
        <w:t xml:space="preserve"> pēc kārtas</w:t>
      </w:r>
      <w:r w:rsidRPr="000B403B">
        <w:rPr>
          <w:lang w:val="lv-LV"/>
        </w:rPr>
        <w:t>.</w:t>
      </w:r>
    </w:p>
    <w:p w14:paraId="482A0C53" w14:textId="535A39FE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Teļi</w:t>
      </w:r>
      <w:r w:rsidR="00091D08">
        <w:rPr>
          <w:lang w:val="lv-LV"/>
        </w:rPr>
        <w:t>em</w:t>
      </w:r>
      <w:r w:rsidRPr="000B403B">
        <w:rPr>
          <w:lang w:val="lv-LV"/>
        </w:rPr>
        <w:t>: 10 mg/kg</w:t>
      </w:r>
      <w:r>
        <w:rPr>
          <w:lang w:val="lv-LV"/>
        </w:rPr>
        <w:t xml:space="preserve"> </w:t>
      </w:r>
      <w:r w:rsidR="000E4324" w:rsidRPr="000B403B">
        <w:rPr>
          <w:lang w:val="lv-LV"/>
        </w:rPr>
        <w:t>ķermeņa svara</w:t>
      </w:r>
      <w:r w:rsidR="000E4324">
        <w:rPr>
          <w:lang w:val="lv-LV"/>
        </w:rPr>
        <w:t xml:space="preserve"> </w:t>
      </w:r>
      <w:r>
        <w:rPr>
          <w:lang w:val="lv-LV"/>
        </w:rPr>
        <w:t>(</w:t>
      </w:r>
      <w:r w:rsidR="002A57AD">
        <w:rPr>
          <w:lang w:val="lv-LV"/>
        </w:rPr>
        <w:t xml:space="preserve">atbilst </w:t>
      </w:r>
      <w:r>
        <w:rPr>
          <w:lang w:val="lv-LV"/>
        </w:rPr>
        <w:t>0</w:t>
      </w:r>
      <w:r w:rsidR="00091D08">
        <w:rPr>
          <w:lang w:val="lv-LV"/>
        </w:rPr>
        <w:t>,</w:t>
      </w:r>
      <w:r>
        <w:rPr>
          <w:lang w:val="lv-LV"/>
        </w:rPr>
        <w:t>1 ml</w:t>
      </w:r>
      <w:r w:rsidR="002A57AD">
        <w:rPr>
          <w:lang w:val="lv-LV"/>
        </w:rPr>
        <w:t xml:space="preserve"> zāļu</w:t>
      </w:r>
      <w:r>
        <w:rPr>
          <w:lang w:val="lv-LV"/>
        </w:rPr>
        <w:t>/kg</w:t>
      </w:r>
      <w:r w:rsidR="000E4324">
        <w:rPr>
          <w:lang w:val="lv-LV"/>
        </w:rPr>
        <w:t xml:space="preserve"> </w:t>
      </w:r>
      <w:r w:rsidR="000E4324" w:rsidRPr="000B403B">
        <w:rPr>
          <w:lang w:val="lv-LV"/>
        </w:rPr>
        <w:t>ķermeņa svara</w:t>
      </w:r>
      <w:r>
        <w:rPr>
          <w:lang w:val="lv-LV"/>
        </w:rPr>
        <w:t>)</w:t>
      </w:r>
      <w:r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Pr="000B403B">
        <w:rPr>
          <w:lang w:val="lv-LV"/>
        </w:rPr>
        <w:t xml:space="preserve"> 3 dienas </w:t>
      </w:r>
      <w:r>
        <w:rPr>
          <w:lang w:val="lv-LV"/>
        </w:rPr>
        <w:t>pēc kārtas</w:t>
      </w:r>
      <w:r w:rsidRPr="000B403B">
        <w:rPr>
          <w:lang w:val="lv-LV"/>
        </w:rPr>
        <w:t>.</w:t>
      </w:r>
    </w:p>
    <w:p w14:paraId="1027A672" w14:textId="44433758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Kaz</w:t>
      </w:r>
      <w:r w:rsidR="00091D08">
        <w:rPr>
          <w:lang w:val="lv-LV"/>
        </w:rPr>
        <w:t>ām</w:t>
      </w:r>
      <w:r w:rsidRPr="000B403B">
        <w:rPr>
          <w:lang w:val="lv-LV"/>
        </w:rPr>
        <w:t>, ait</w:t>
      </w:r>
      <w:r w:rsidR="00091D08">
        <w:rPr>
          <w:lang w:val="lv-LV"/>
        </w:rPr>
        <w:t>ām</w:t>
      </w:r>
      <w:r w:rsidRPr="000B403B">
        <w:rPr>
          <w:lang w:val="lv-LV"/>
        </w:rPr>
        <w:t xml:space="preserve">: </w:t>
      </w:r>
      <w:r w:rsidR="006A4F32">
        <w:rPr>
          <w:lang w:val="lv-LV"/>
        </w:rPr>
        <w:t xml:space="preserve">4 – 8 mg/kg </w:t>
      </w:r>
      <w:r w:rsidR="006A4F32" w:rsidRPr="000B403B">
        <w:rPr>
          <w:lang w:val="lv-LV"/>
        </w:rPr>
        <w:t>ķermeņa svara</w:t>
      </w:r>
      <w:r w:rsidR="006A4F32">
        <w:rPr>
          <w:lang w:val="lv-LV"/>
        </w:rPr>
        <w:t xml:space="preserve"> (atbilst 0,04 – 0,08 ml</w:t>
      </w:r>
      <w:r w:rsidR="006A4F32" w:rsidRPr="006A4F32">
        <w:rPr>
          <w:lang w:val="lv-LV"/>
        </w:rPr>
        <w:t xml:space="preserve"> </w:t>
      </w:r>
      <w:r w:rsidR="006A4F32">
        <w:rPr>
          <w:lang w:val="lv-LV"/>
        </w:rPr>
        <w:t>zāļu /kg</w:t>
      </w:r>
      <w:r w:rsidR="006A4F32" w:rsidRPr="000E4324">
        <w:rPr>
          <w:lang w:val="lv-LV"/>
        </w:rPr>
        <w:t xml:space="preserve"> </w:t>
      </w:r>
      <w:r w:rsidR="006A4F32" w:rsidRPr="000B403B">
        <w:rPr>
          <w:lang w:val="lv-LV"/>
        </w:rPr>
        <w:t>ķermeņa svara</w:t>
      </w:r>
      <w:r w:rsidR="006A4F32">
        <w:rPr>
          <w:lang w:val="lv-LV"/>
        </w:rPr>
        <w:t>)</w:t>
      </w:r>
      <w:r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Pr="000B403B">
        <w:rPr>
          <w:lang w:val="lv-LV"/>
        </w:rPr>
        <w:t xml:space="preserve"> 3 dienas </w:t>
      </w:r>
      <w:r>
        <w:rPr>
          <w:lang w:val="lv-LV"/>
        </w:rPr>
        <w:t>pēc kārtas</w:t>
      </w:r>
      <w:r w:rsidR="00091D08">
        <w:rPr>
          <w:lang w:val="lv-LV"/>
        </w:rPr>
        <w:t>.</w:t>
      </w:r>
    </w:p>
    <w:p w14:paraId="5C29122B" w14:textId="1A73F29F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Cūk</w:t>
      </w:r>
      <w:r w:rsidR="00091D08">
        <w:rPr>
          <w:lang w:val="lv-LV"/>
        </w:rPr>
        <w:t>ām</w:t>
      </w:r>
      <w:r w:rsidRPr="000B403B">
        <w:rPr>
          <w:lang w:val="lv-LV"/>
        </w:rPr>
        <w:t>: 10 mg/kg</w:t>
      </w:r>
      <w:r w:rsidR="00091D08">
        <w:rPr>
          <w:lang w:val="lv-LV"/>
        </w:rPr>
        <w:t xml:space="preserve"> </w:t>
      </w:r>
      <w:r w:rsidR="000E4324" w:rsidRPr="000B403B">
        <w:rPr>
          <w:lang w:val="lv-LV"/>
        </w:rPr>
        <w:t>ķermeņa svara</w:t>
      </w:r>
      <w:r w:rsidR="000E4324">
        <w:rPr>
          <w:lang w:val="lv-LV"/>
        </w:rPr>
        <w:t xml:space="preserve"> </w:t>
      </w:r>
      <w:r>
        <w:rPr>
          <w:lang w:val="lv-LV"/>
        </w:rPr>
        <w:t>(</w:t>
      </w:r>
      <w:r w:rsidR="002A57AD">
        <w:rPr>
          <w:lang w:val="lv-LV"/>
        </w:rPr>
        <w:t xml:space="preserve">atbilst </w:t>
      </w:r>
      <w:r>
        <w:rPr>
          <w:lang w:val="lv-LV"/>
        </w:rPr>
        <w:t>0</w:t>
      </w:r>
      <w:r w:rsidR="00091D08">
        <w:rPr>
          <w:lang w:val="lv-LV"/>
        </w:rPr>
        <w:t>,</w:t>
      </w:r>
      <w:r>
        <w:rPr>
          <w:lang w:val="lv-LV"/>
        </w:rPr>
        <w:t>1 ml</w:t>
      </w:r>
      <w:r w:rsidR="002A57AD">
        <w:rPr>
          <w:lang w:val="lv-LV"/>
        </w:rPr>
        <w:t xml:space="preserve"> zāļu</w:t>
      </w:r>
      <w:r>
        <w:rPr>
          <w:lang w:val="lv-LV"/>
        </w:rPr>
        <w:t>/kg</w:t>
      </w:r>
      <w:r w:rsidR="000E4324" w:rsidRPr="000E4324">
        <w:rPr>
          <w:lang w:val="lv-LV"/>
        </w:rPr>
        <w:t xml:space="preserve"> </w:t>
      </w:r>
      <w:r w:rsidR="000E4324" w:rsidRPr="000B403B">
        <w:rPr>
          <w:lang w:val="lv-LV"/>
        </w:rPr>
        <w:t>ķermeņa svara</w:t>
      </w:r>
      <w:r>
        <w:rPr>
          <w:lang w:val="lv-LV"/>
        </w:rPr>
        <w:t>)</w:t>
      </w:r>
      <w:r w:rsidRPr="000B403B">
        <w:rPr>
          <w:lang w:val="lv-LV"/>
        </w:rPr>
        <w:t xml:space="preserve"> </w:t>
      </w:r>
      <w:r>
        <w:rPr>
          <w:lang w:val="lv-LV"/>
        </w:rPr>
        <w:t>vienu reizi dienā</w:t>
      </w:r>
      <w:r w:rsidRPr="000B403B">
        <w:rPr>
          <w:lang w:val="lv-LV"/>
        </w:rPr>
        <w:t xml:space="preserve"> 3 dienas</w:t>
      </w:r>
      <w:r>
        <w:rPr>
          <w:lang w:val="lv-LV"/>
        </w:rPr>
        <w:t xml:space="preserve"> pēc kārtas</w:t>
      </w:r>
      <w:r w:rsidRPr="000B403B">
        <w:rPr>
          <w:lang w:val="lv-LV"/>
        </w:rPr>
        <w:t>.</w:t>
      </w:r>
    </w:p>
    <w:p w14:paraId="2EAAE2A6" w14:textId="69931553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r w:rsidRPr="000B403B">
        <w:rPr>
          <w:lang w:val="lv-LV"/>
        </w:rPr>
        <w:t>Suņi</w:t>
      </w:r>
      <w:r w:rsidR="00091D08">
        <w:rPr>
          <w:lang w:val="lv-LV"/>
        </w:rPr>
        <w:t>em</w:t>
      </w:r>
      <w:r w:rsidRPr="000B403B">
        <w:rPr>
          <w:lang w:val="lv-LV"/>
        </w:rPr>
        <w:t xml:space="preserve"> un kaķi</w:t>
      </w:r>
      <w:r w:rsidR="00091D08">
        <w:rPr>
          <w:lang w:val="lv-LV"/>
        </w:rPr>
        <w:t>em</w:t>
      </w:r>
      <w:r w:rsidRPr="000B403B">
        <w:rPr>
          <w:lang w:val="lv-LV"/>
        </w:rPr>
        <w:t xml:space="preserve">: 2 mg/kg </w:t>
      </w:r>
      <w:r w:rsidR="000E4324" w:rsidRPr="000B403B">
        <w:rPr>
          <w:lang w:val="lv-LV"/>
        </w:rPr>
        <w:t>ķermeņa svara</w:t>
      </w:r>
      <w:r w:rsidR="000E4324">
        <w:rPr>
          <w:lang w:val="lv-LV"/>
        </w:rPr>
        <w:t xml:space="preserve"> </w:t>
      </w:r>
      <w:r>
        <w:rPr>
          <w:lang w:val="lv-LV"/>
        </w:rPr>
        <w:t>(</w:t>
      </w:r>
      <w:r w:rsidR="002A57AD">
        <w:rPr>
          <w:lang w:val="lv-LV"/>
        </w:rPr>
        <w:t xml:space="preserve">atbilst </w:t>
      </w:r>
      <w:r>
        <w:rPr>
          <w:lang w:val="lv-LV"/>
        </w:rPr>
        <w:t>0</w:t>
      </w:r>
      <w:r w:rsidR="00091D08">
        <w:rPr>
          <w:lang w:val="lv-LV"/>
        </w:rPr>
        <w:t>,</w:t>
      </w:r>
      <w:r>
        <w:rPr>
          <w:lang w:val="lv-LV"/>
        </w:rPr>
        <w:t>02 ml</w:t>
      </w:r>
      <w:r w:rsidR="002A57AD">
        <w:rPr>
          <w:lang w:val="lv-LV"/>
        </w:rPr>
        <w:t xml:space="preserve"> zāļu </w:t>
      </w:r>
      <w:r>
        <w:rPr>
          <w:lang w:val="lv-LV"/>
        </w:rPr>
        <w:t>/kg</w:t>
      </w:r>
      <w:r w:rsidR="000E4324" w:rsidRPr="000E4324">
        <w:rPr>
          <w:lang w:val="lv-LV"/>
        </w:rPr>
        <w:t xml:space="preserve"> </w:t>
      </w:r>
      <w:r w:rsidR="000E4324" w:rsidRPr="000B403B">
        <w:rPr>
          <w:lang w:val="lv-LV"/>
        </w:rPr>
        <w:t>ķermeņa svara</w:t>
      </w:r>
      <w:r>
        <w:rPr>
          <w:lang w:val="lv-LV"/>
        </w:rPr>
        <w:t>)</w:t>
      </w:r>
      <w:r w:rsidRPr="000B403B">
        <w:rPr>
          <w:lang w:val="lv-LV"/>
        </w:rPr>
        <w:t xml:space="preserve"> </w:t>
      </w:r>
      <w:r w:rsidR="00091D08">
        <w:rPr>
          <w:lang w:val="lv-LV"/>
        </w:rPr>
        <w:t>vienu reizi dienā</w:t>
      </w:r>
      <w:r w:rsidRPr="000B403B">
        <w:rPr>
          <w:lang w:val="lv-LV"/>
        </w:rPr>
        <w:t>.</w:t>
      </w:r>
    </w:p>
    <w:p w14:paraId="6CC5CAC6" w14:textId="77777777" w:rsidR="00D734DC" w:rsidRPr="003C28E6" w:rsidRDefault="00D734DC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7B011147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4.10.</w:t>
      </w:r>
      <w:r w:rsidRPr="000B403B">
        <w:rPr>
          <w:b/>
          <w:lang w:val="lv-LV"/>
        </w:rPr>
        <w:tab/>
        <w:t>Pārdozēšana (simptomi, rīcība ārkārtas situācijā, antidoti), ja nepieciešams</w:t>
      </w:r>
    </w:p>
    <w:p w14:paraId="7300BAAA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</w:p>
    <w:p w14:paraId="7E05FEEB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  <w:bookmarkStart w:id="19" w:name="_Hlk535590992"/>
      <w:r w:rsidRPr="000B403B">
        <w:rPr>
          <w:lang w:val="lv-LV"/>
        </w:rPr>
        <w:t>Nav zināms.</w:t>
      </w:r>
    </w:p>
    <w:bookmarkEnd w:id="19"/>
    <w:p w14:paraId="4711849E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061975FF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4.11.</w:t>
      </w:r>
      <w:r w:rsidRPr="000B403B">
        <w:rPr>
          <w:b/>
          <w:lang w:val="lv-LV"/>
        </w:rPr>
        <w:tab/>
        <w:t>Ierobežojumu periods(</w:t>
      </w:r>
      <w:r w:rsidR="00091D08">
        <w:rPr>
          <w:b/>
          <w:lang w:val="lv-LV"/>
        </w:rPr>
        <w:t>-</w:t>
      </w:r>
      <w:r w:rsidRPr="000B403B">
        <w:rPr>
          <w:b/>
          <w:lang w:val="lv-LV"/>
        </w:rPr>
        <w:t>i) dzīvnieku produkcijas izmantošanā</w:t>
      </w:r>
    </w:p>
    <w:p w14:paraId="19D06DE3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lang w:val="lv-LV"/>
        </w:rPr>
      </w:pPr>
    </w:p>
    <w:p w14:paraId="0C57A7C2" w14:textId="77777777" w:rsidR="00604873" w:rsidRDefault="00604873" w:rsidP="00604873">
      <w:pPr>
        <w:tabs>
          <w:tab w:val="clear" w:pos="567"/>
        </w:tabs>
        <w:spacing w:line="240" w:lineRule="auto"/>
        <w:rPr>
          <w:lang w:val="lv-LV"/>
        </w:rPr>
      </w:pPr>
      <w:bookmarkStart w:id="20" w:name="_Hlk535590780"/>
      <w:r>
        <w:rPr>
          <w:lang w:val="lv-LV"/>
        </w:rPr>
        <w:t>Liellopiem, aitām, kazām, cūkām: gaļai un blakusproduktiem: 28 dienas.</w:t>
      </w:r>
    </w:p>
    <w:p w14:paraId="19CB81BD" w14:textId="77777777" w:rsidR="00604873" w:rsidRPr="002652D3" w:rsidRDefault="00604873" w:rsidP="00604873">
      <w:pPr>
        <w:tabs>
          <w:tab w:val="clear" w:pos="567"/>
        </w:tabs>
        <w:spacing w:line="240" w:lineRule="auto"/>
        <w:rPr>
          <w:color w:val="000000"/>
          <w:lang w:val="lv-LV"/>
        </w:rPr>
      </w:pPr>
      <w:r>
        <w:rPr>
          <w:lang w:val="lv-LV"/>
        </w:rPr>
        <w:t xml:space="preserve">Liellopiem, aitām, kazām: pienam: </w:t>
      </w:r>
      <w:r w:rsidRPr="000B403B">
        <w:rPr>
          <w:lang w:val="lv-LV"/>
        </w:rPr>
        <w:t>3 dienas</w:t>
      </w:r>
      <w:r>
        <w:rPr>
          <w:lang w:val="lv-LV"/>
        </w:rPr>
        <w:t xml:space="preserve"> (6 slaukšanas reizes</w:t>
      </w:r>
      <w:r w:rsidRPr="000B403B">
        <w:rPr>
          <w:lang w:val="lv-LV"/>
        </w:rPr>
        <w:t>, ja slau</w:t>
      </w:r>
      <w:r>
        <w:rPr>
          <w:lang w:val="lv-LV"/>
        </w:rPr>
        <w:t>c</w:t>
      </w:r>
      <w:r w:rsidRPr="000B403B">
        <w:rPr>
          <w:lang w:val="lv-LV"/>
        </w:rPr>
        <w:t xml:space="preserve"> 2 reizes dienā)</w:t>
      </w:r>
      <w:r>
        <w:rPr>
          <w:lang w:val="lv-LV"/>
        </w:rPr>
        <w:t>.</w:t>
      </w:r>
    </w:p>
    <w:bookmarkEnd w:id="20"/>
    <w:p w14:paraId="6ADCD771" w14:textId="77777777" w:rsidR="00982F11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3541F114" w14:textId="77777777" w:rsidR="00353FC7" w:rsidRPr="000B403B" w:rsidRDefault="00353FC7" w:rsidP="00982F11">
      <w:pPr>
        <w:spacing w:line="240" w:lineRule="auto"/>
        <w:ind w:left="567" w:hanging="567"/>
        <w:rPr>
          <w:b/>
          <w:lang w:val="lv-LV"/>
        </w:rPr>
      </w:pPr>
    </w:p>
    <w:p w14:paraId="3DCA5CD0" w14:textId="77777777" w:rsidR="00982F11" w:rsidRDefault="00982F11" w:rsidP="00982F11">
      <w:pPr>
        <w:tabs>
          <w:tab w:val="clear" w:pos="567"/>
        </w:tabs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lastRenderedPageBreak/>
        <w:t xml:space="preserve">5. </w:t>
      </w:r>
      <w:r w:rsidR="00353FC7">
        <w:rPr>
          <w:b/>
          <w:lang w:val="lv-LV"/>
        </w:rPr>
        <w:tab/>
      </w:r>
      <w:r w:rsidRPr="000B403B">
        <w:rPr>
          <w:b/>
          <w:lang w:val="lv-LV"/>
        </w:rPr>
        <w:t>FARMAKOLOĢISKĀS ĪPAŠĪBAS</w:t>
      </w:r>
    </w:p>
    <w:p w14:paraId="17577B85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122A5CA2" w14:textId="4E4EFC2B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Farmakoterapeitiskā grupa:</w:t>
      </w:r>
      <w:r>
        <w:rPr>
          <w:lang w:val="lv-LV"/>
        </w:rPr>
        <w:t xml:space="preserve"> </w:t>
      </w:r>
      <w:r w:rsidR="00353FC7">
        <w:rPr>
          <w:color w:val="000000"/>
          <w:szCs w:val="22"/>
          <w:lang w:val="lv-LV"/>
        </w:rPr>
        <w:t xml:space="preserve">pretmikrobie </w:t>
      </w:r>
      <w:r w:rsidRPr="000B403B">
        <w:rPr>
          <w:lang w:val="lv-LV"/>
        </w:rPr>
        <w:t>līdzek</w:t>
      </w:r>
      <w:r w:rsidR="00353FC7">
        <w:rPr>
          <w:lang w:val="lv-LV"/>
        </w:rPr>
        <w:t>ļi</w:t>
      </w:r>
      <w:r w:rsidRPr="000B403B">
        <w:rPr>
          <w:lang w:val="lv-LV"/>
        </w:rPr>
        <w:t xml:space="preserve"> sistēmiskai lietošanai</w:t>
      </w:r>
      <w:r w:rsidR="00353FC7">
        <w:rPr>
          <w:lang w:val="lv-LV"/>
        </w:rPr>
        <w:t xml:space="preserve">, </w:t>
      </w:r>
      <w:r w:rsidR="00353FC7">
        <w:rPr>
          <w:color w:val="000000"/>
          <w:szCs w:val="22"/>
          <w:lang w:val="lv-LV"/>
        </w:rPr>
        <w:t>t</w:t>
      </w:r>
      <w:r w:rsidR="00353FC7" w:rsidRPr="008408F7">
        <w:rPr>
          <w:color w:val="000000"/>
          <w:szCs w:val="22"/>
          <w:lang w:val="lv-LV"/>
        </w:rPr>
        <w:t>etracikl</w:t>
      </w:r>
      <w:r w:rsidR="00353FC7" w:rsidRPr="008408F7">
        <w:rPr>
          <w:rFonts w:eastAsia="TimesNewRoman"/>
          <w:color w:val="000000"/>
          <w:szCs w:val="22"/>
          <w:lang w:val="lv-LV"/>
        </w:rPr>
        <w:t>ī</w:t>
      </w:r>
      <w:r w:rsidR="00353FC7" w:rsidRPr="008408F7">
        <w:rPr>
          <w:color w:val="000000"/>
          <w:szCs w:val="22"/>
          <w:lang w:val="lv-LV"/>
        </w:rPr>
        <w:t xml:space="preserve">ni, </w:t>
      </w:r>
      <w:r w:rsidR="00353FC7">
        <w:rPr>
          <w:color w:val="000000"/>
          <w:szCs w:val="22"/>
          <w:lang w:val="lv-LV"/>
        </w:rPr>
        <w:t>oksitetraciklīns.</w:t>
      </w:r>
    </w:p>
    <w:p w14:paraId="249E35FD" w14:textId="77777777" w:rsidR="00982F11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ATĶ vet kods: QJ01AA06</w:t>
      </w:r>
      <w:r w:rsidR="00353FC7">
        <w:rPr>
          <w:lang w:val="lv-LV"/>
        </w:rPr>
        <w:t>.</w:t>
      </w:r>
    </w:p>
    <w:p w14:paraId="6489E7AD" w14:textId="77777777" w:rsidR="00353FC7" w:rsidRPr="00982F11" w:rsidRDefault="00353FC7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1989BD9A" w14:textId="77777777" w:rsidR="00982F11" w:rsidRPr="000B403B" w:rsidRDefault="00982F11" w:rsidP="00982F11">
      <w:pPr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 xml:space="preserve">5.1 </w:t>
      </w:r>
      <w:r w:rsidR="00353FC7">
        <w:rPr>
          <w:b/>
          <w:lang w:val="lv-LV"/>
        </w:rPr>
        <w:tab/>
      </w:r>
      <w:r w:rsidRPr="000B403B">
        <w:rPr>
          <w:b/>
          <w:lang w:val="lv-LV"/>
        </w:rPr>
        <w:t>Farmakodinamiskās īpašības</w:t>
      </w:r>
    </w:p>
    <w:p w14:paraId="543B8A0C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0B2BC4AE" w14:textId="6E739D5B" w:rsidR="00982F11" w:rsidRPr="000B403B" w:rsidRDefault="003C28E6" w:rsidP="00982F11">
      <w:pPr>
        <w:tabs>
          <w:tab w:val="clear" w:pos="567"/>
        </w:tabs>
        <w:spacing w:line="240" w:lineRule="auto"/>
        <w:rPr>
          <w:bCs/>
          <w:lang w:val="lv-LV"/>
        </w:rPr>
      </w:pPr>
      <w:r>
        <w:rPr>
          <w:lang w:val="lv-LV"/>
        </w:rPr>
        <w:t>Oksitetraciklīns ir p</w:t>
      </w:r>
      <w:r w:rsidR="00982F11" w:rsidRPr="000B403B">
        <w:rPr>
          <w:lang w:val="lv-LV"/>
        </w:rPr>
        <w:t xml:space="preserve">laša spektra antibiotika ar bakteriostatisku iedarbību uz </w:t>
      </w:r>
      <w:r w:rsidR="00B46C8C">
        <w:rPr>
          <w:lang w:val="lv-LV"/>
        </w:rPr>
        <w:t>g</w:t>
      </w:r>
      <w:r w:rsidR="00982F11" w:rsidRPr="000B403B">
        <w:rPr>
          <w:lang w:val="lv-LV"/>
        </w:rPr>
        <w:t>rampozitīv</w:t>
      </w:r>
      <w:r w:rsidR="00B46C8C">
        <w:rPr>
          <w:lang w:val="lv-LV"/>
        </w:rPr>
        <w:t>ā</w:t>
      </w:r>
      <w:r w:rsidR="00982F11" w:rsidRPr="000B403B">
        <w:rPr>
          <w:lang w:val="lv-LV"/>
        </w:rPr>
        <w:t xml:space="preserve">m un </w:t>
      </w:r>
      <w:r w:rsidR="00B46C8C">
        <w:rPr>
          <w:lang w:val="lv-LV"/>
        </w:rPr>
        <w:t>g</w:t>
      </w:r>
      <w:r w:rsidR="00982F11" w:rsidRPr="000B403B">
        <w:rPr>
          <w:lang w:val="lv-LV"/>
        </w:rPr>
        <w:t>ramnegatīv</w:t>
      </w:r>
      <w:r w:rsidR="00B46C8C">
        <w:rPr>
          <w:lang w:val="lv-LV"/>
        </w:rPr>
        <w:t>ā</w:t>
      </w:r>
      <w:r w:rsidR="00982F11" w:rsidRPr="000B403B">
        <w:rPr>
          <w:lang w:val="lv-LV"/>
        </w:rPr>
        <w:t xml:space="preserve">m </w:t>
      </w:r>
      <w:r w:rsidR="00B46C8C">
        <w:rPr>
          <w:lang w:val="lv-LV"/>
        </w:rPr>
        <w:t>baktērijām</w:t>
      </w:r>
      <w:r w:rsidR="00982F11" w:rsidRPr="000B403B">
        <w:rPr>
          <w:lang w:val="lv-LV"/>
        </w:rPr>
        <w:t xml:space="preserve">, </w:t>
      </w:r>
      <w:r w:rsidR="00B46C8C">
        <w:rPr>
          <w:lang w:val="lv-LV"/>
        </w:rPr>
        <w:t xml:space="preserve">piemēram, </w:t>
      </w:r>
      <w:r w:rsidR="00982F11" w:rsidRPr="000B403B">
        <w:rPr>
          <w:bCs/>
          <w:i/>
          <w:lang w:val="lv-LV"/>
        </w:rPr>
        <w:t>E.</w:t>
      </w:r>
      <w:r w:rsidR="000E4324">
        <w:rPr>
          <w:bCs/>
          <w:i/>
          <w:lang w:val="lv-LV"/>
        </w:rPr>
        <w:t xml:space="preserve"> </w:t>
      </w:r>
      <w:r w:rsidR="00982F11" w:rsidRPr="000B403B">
        <w:rPr>
          <w:bCs/>
          <w:i/>
          <w:lang w:val="lv-LV"/>
        </w:rPr>
        <w:t xml:space="preserve">coli, Pasteurella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 xml:space="preserve">., Salmonella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 xml:space="preserve">., Brucella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 xml:space="preserve">. Streptococcus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 xml:space="preserve">., Clostridium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 xml:space="preserve">., Haemophilus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 xml:space="preserve">., Corynebacterium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 xml:space="preserve">., </w:t>
      </w:r>
      <w:r w:rsidR="00983E05">
        <w:rPr>
          <w:bCs/>
          <w:i/>
          <w:lang w:val="lv-LV"/>
        </w:rPr>
        <w:t>Bacillus a</w:t>
      </w:r>
      <w:r w:rsidR="00982F11" w:rsidRPr="000B403B">
        <w:rPr>
          <w:bCs/>
          <w:i/>
          <w:lang w:val="lv-LV"/>
        </w:rPr>
        <w:t>nthra</w:t>
      </w:r>
      <w:r w:rsidR="00983E05">
        <w:rPr>
          <w:bCs/>
          <w:i/>
          <w:lang w:val="lv-LV"/>
        </w:rPr>
        <w:t>cis</w:t>
      </w:r>
      <w:r w:rsidR="00982F11" w:rsidRPr="000B403B">
        <w:rPr>
          <w:bCs/>
          <w:i/>
          <w:lang w:val="lv-LV"/>
        </w:rPr>
        <w:t xml:space="preserve">, Staphylococcus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 xml:space="preserve">., Rickettsia, Mycoplasma </w:t>
      </w:r>
      <w:r w:rsidR="00982F11" w:rsidRPr="00891B21">
        <w:rPr>
          <w:bCs/>
          <w:lang w:val="lv-LV"/>
        </w:rPr>
        <w:t>spp</w:t>
      </w:r>
      <w:r w:rsidR="00982F11" w:rsidRPr="000B403B">
        <w:rPr>
          <w:bCs/>
          <w:i/>
          <w:lang w:val="lv-LV"/>
        </w:rPr>
        <w:t>.,</w:t>
      </w:r>
      <w:r w:rsidR="000E4324">
        <w:rPr>
          <w:bCs/>
          <w:i/>
          <w:lang w:val="lv-LV"/>
        </w:rPr>
        <w:t xml:space="preserve"> </w:t>
      </w:r>
      <w:r w:rsidR="00982F11" w:rsidRPr="000B403B">
        <w:rPr>
          <w:bCs/>
          <w:i/>
          <w:lang w:val="lv-LV"/>
        </w:rPr>
        <w:t xml:space="preserve">Spirochaetes </w:t>
      </w:r>
      <w:r w:rsidR="00982F11" w:rsidRPr="00891B21">
        <w:rPr>
          <w:bCs/>
          <w:lang w:val="lv-LV"/>
        </w:rPr>
        <w:t>un</w:t>
      </w:r>
      <w:r w:rsidR="00982F11" w:rsidRPr="000B403B">
        <w:rPr>
          <w:bCs/>
          <w:i/>
          <w:lang w:val="lv-LV"/>
        </w:rPr>
        <w:t xml:space="preserve"> Actino</w:t>
      </w:r>
      <w:r w:rsidR="00983E05">
        <w:rPr>
          <w:bCs/>
          <w:i/>
          <w:lang w:val="lv-LV"/>
        </w:rPr>
        <w:t>m</w:t>
      </w:r>
      <w:r w:rsidR="00982F11" w:rsidRPr="000B403B">
        <w:rPr>
          <w:bCs/>
          <w:i/>
          <w:lang w:val="lv-LV"/>
        </w:rPr>
        <w:t>yces.</w:t>
      </w:r>
      <w:r w:rsidR="00982F11" w:rsidRPr="000B403B">
        <w:rPr>
          <w:bCs/>
          <w:lang w:val="lv-LV"/>
        </w:rPr>
        <w:t xml:space="preserve"> </w:t>
      </w:r>
    </w:p>
    <w:p w14:paraId="43EE9734" w14:textId="043988E5" w:rsidR="00982F11" w:rsidRPr="00B00A20" w:rsidRDefault="00982F11" w:rsidP="00982F11">
      <w:pPr>
        <w:tabs>
          <w:tab w:val="clear" w:pos="567"/>
        </w:tabs>
        <w:spacing w:line="240" w:lineRule="auto"/>
        <w:rPr>
          <w:bCs/>
          <w:lang w:val="lv-LV"/>
        </w:rPr>
      </w:pPr>
      <w:r w:rsidRPr="000B403B">
        <w:rPr>
          <w:bCs/>
          <w:i/>
          <w:lang w:val="lv-LV"/>
        </w:rPr>
        <w:t xml:space="preserve">Darbības veids. </w:t>
      </w:r>
      <w:r w:rsidRPr="000B403B">
        <w:rPr>
          <w:bCs/>
          <w:lang w:val="lv-LV"/>
        </w:rPr>
        <w:t xml:space="preserve">Nav </w:t>
      </w:r>
      <w:r w:rsidR="00C46C5B">
        <w:rPr>
          <w:bCs/>
          <w:lang w:val="lv-LV"/>
        </w:rPr>
        <w:t>zināma</w:t>
      </w:r>
      <w:r w:rsidR="00C46C5B" w:rsidRPr="000B403B">
        <w:rPr>
          <w:bCs/>
          <w:lang w:val="lv-LV"/>
        </w:rPr>
        <w:t xml:space="preserve"> </w:t>
      </w:r>
      <w:r w:rsidRPr="000B403B">
        <w:rPr>
          <w:bCs/>
          <w:lang w:val="lv-LV"/>
        </w:rPr>
        <w:t xml:space="preserve">precīza vieta, kur </w:t>
      </w:r>
      <w:r w:rsidR="00FD6E34">
        <w:rPr>
          <w:bCs/>
          <w:lang w:val="lv-LV"/>
        </w:rPr>
        <w:t>notiek</w:t>
      </w:r>
      <w:r w:rsidR="00FD6E34" w:rsidRPr="000B403B">
        <w:rPr>
          <w:bCs/>
          <w:lang w:val="lv-LV"/>
        </w:rPr>
        <w:t xml:space="preserve"> </w:t>
      </w:r>
      <w:r w:rsidR="002B3547">
        <w:rPr>
          <w:bCs/>
          <w:lang w:val="lv-LV"/>
        </w:rPr>
        <w:t>pret</w:t>
      </w:r>
      <w:r w:rsidR="002B3547" w:rsidRPr="000B403B">
        <w:rPr>
          <w:bCs/>
          <w:lang w:val="lv-LV"/>
        </w:rPr>
        <w:t xml:space="preserve">mikrobā </w:t>
      </w:r>
      <w:r w:rsidRPr="000B403B">
        <w:rPr>
          <w:bCs/>
          <w:lang w:val="lv-LV"/>
        </w:rPr>
        <w:t>aktivitāt</w:t>
      </w:r>
      <w:r w:rsidR="00FD6E34">
        <w:rPr>
          <w:bCs/>
          <w:lang w:val="lv-LV"/>
        </w:rPr>
        <w:t>e</w:t>
      </w:r>
      <w:r w:rsidRPr="000B403B">
        <w:rPr>
          <w:bCs/>
          <w:lang w:val="lv-LV"/>
        </w:rPr>
        <w:t xml:space="preserve">, bet šīs antibiotikas </w:t>
      </w:r>
      <w:r w:rsidR="00FD6E34">
        <w:rPr>
          <w:bCs/>
          <w:lang w:val="lv-LV"/>
        </w:rPr>
        <w:t>atgriezeniski</w:t>
      </w:r>
      <w:r w:rsidR="00FD6E34" w:rsidRPr="000B403B">
        <w:rPr>
          <w:bCs/>
          <w:lang w:val="lv-LV"/>
        </w:rPr>
        <w:t xml:space="preserve"> </w:t>
      </w:r>
      <w:r w:rsidR="00FD6E34">
        <w:rPr>
          <w:bCs/>
          <w:lang w:val="lv-LV"/>
        </w:rPr>
        <w:t>pie</w:t>
      </w:r>
      <w:r w:rsidRPr="000B403B">
        <w:rPr>
          <w:bCs/>
          <w:lang w:val="lv-LV"/>
        </w:rPr>
        <w:t xml:space="preserve">saistās </w:t>
      </w:r>
      <w:r w:rsidR="00FD6E34">
        <w:rPr>
          <w:bCs/>
          <w:lang w:val="lv-LV"/>
        </w:rPr>
        <w:t>pie</w:t>
      </w:r>
      <w:r w:rsidRPr="000B403B">
        <w:rPr>
          <w:bCs/>
          <w:lang w:val="lv-LV"/>
        </w:rPr>
        <w:t xml:space="preserve"> baktēriju 30S ribosomām un inhibē </w:t>
      </w:r>
      <w:r w:rsidR="00FD6E34">
        <w:rPr>
          <w:bCs/>
          <w:lang w:val="lv-LV"/>
        </w:rPr>
        <w:t>olbaltumvielu</w:t>
      </w:r>
      <w:r w:rsidR="00FD6E34" w:rsidRPr="000B403B">
        <w:rPr>
          <w:bCs/>
          <w:lang w:val="lv-LV"/>
        </w:rPr>
        <w:t xml:space="preserve"> </w:t>
      </w:r>
      <w:r w:rsidRPr="000B403B">
        <w:rPr>
          <w:bCs/>
          <w:lang w:val="lv-LV"/>
        </w:rPr>
        <w:t>sintēzi</w:t>
      </w:r>
      <w:r w:rsidR="00D342FA">
        <w:rPr>
          <w:bCs/>
          <w:lang w:val="lv-LV"/>
        </w:rPr>
        <w:t xml:space="preserve"> </w:t>
      </w:r>
      <w:r w:rsidRPr="000B403B">
        <w:rPr>
          <w:bCs/>
          <w:lang w:val="lv-LV"/>
        </w:rPr>
        <w:t xml:space="preserve">ar vairākiem darbības mehānismiem. </w:t>
      </w:r>
      <w:r w:rsidR="00760169">
        <w:rPr>
          <w:bCs/>
          <w:lang w:val="lv-LV"/>
        </w:rPr>
        <w:t>S</w:t>
      </w:r>
      <w:r w:rsidRPr="000B403B">
        <w:rPr>
          <w:bCs/>
          <w:lang w:val="lv-LV"/>
        </w:rPr>
        <w:t>asaistoties ar aminoacilt</w:t>
      </w:r>
      <w:r w:rsidR="003021EE">
        <w:rPr>
          <w:bCs/>
          <w:lang w:val="lv-LV"/>
        </w:rPr>
        <w:t xml:space="preserve">ransporta </w:t>
      </w:r>
      <w:r w:rsidRPr="000B403B">
        <w:rPr>
          <w:bCs/>
          <w:lang w:val="lv-LV"/>
        </w:rPr>
        <w:t>RNS uz mRNA</w:t>
      </w:r>
      <w:r w:rsidR="00760169">
        <w:rPr>
          <w:bCs/>
          <w:lang w:val="lv-LV"/>
        </w:rPr>
        <w:t>, tiek bojāts</w:t>
      </w:r>
      <w:r w:rsidRPr="000B403B">
        <w:rPr>
          <w:bCs/>
          <w:lang w:val="lv-LV"/>
        </w:rPr>
        <w:t xml:space="preserve"> ribosomu kompleks</w:t>
      </w:r>
      <w:r w:rsidR="00760169">
        <w:rPr>
          <w:bCs/>
          <w:lang w:val="lv-LV"/>
        </w:rPr>
        <w:t>s</w:t>
      </w:r>
      <w:r w:rsidRPr="000B403B">
        <w:rPr>
          <w:bCs/>
          <w:lang w:val="lv-LV"/>
        </w:rPr>
        <w:t xml:space="preserve">. </w:t>
      </w:r>
      <w:r w:rsidR="00760169">
        <w:rPr>
          <w:bCs/>
          <w:lang w:val="lv-LV"/>
        </w:rPr>
        <w:t>Iedarbība</w:t>
      </w:r>
      <w:r w:rsidRPr="000B403B">
        <w:rPr>
          <w:bCs/>
          <w:lang w:val="lv-LV"/>
        </w:rPr>
        <w:t xml:space="preserve"> </w:t>
      </w:r>
      <w:r w:rsidR="002B3547" w:rsidRPr="000B403B">
        <w:rPr>
          <w:bCs/>
          <w:lang w:val="lv-LV"/>
        </w:rPr>
        <w:t>redzam</w:t>
      </w:r>
      <w:r w:rsidR="002B3547">
        <w:rPr>
          <w:bCs/>
          <w:lang w:val="lv-LV"/>
        </w:rPr>
        <w:t>a</w:t>
      </w:r>
      <w:r w:rsidR="002B3547" w:rsidRPr="000B403B">
        <w:rPr>
          <w:bCs/>
          <w:lang w:val="lv-LV"/>
        </w:rPr>
        <w:t xml:space="preserve"> </w:t>
      </w:r>
      <w:r w:rsidRPr="000B403B">
        <w:rPr>
          <w:bCs/>
          <w:lang w:val="lv-LV"/>
        </w:rPr>
        <w:t xml:space="preserve">arī </w:t>
      </w:r>
      <w:r w:rsidR="003C28E6">
        <w:rPr>
          <w:bCs/>
          <w:lang w:val="lv-LV"/>
        </w:rPr>
        <w:t xml:space="preserve">uz </w:t>
      </w:r>
      <w:r w:rsidRPr="000B403B">
        <w:rPr>
          <w:bCs/>
          <w:lang w:val="lv-LV"/>
        </w:rPr>
        <w:t xml:space="preserve">zīdītāju </w:t>
      </w:r>
      <w:r w:rsidR="003C28E6" w:rsidRPr="000B403B">
        <w:rPr>
          <w:bCs/>
          <w:lang w:val="lv-LV"/>
        </w:rPr>
        <w:t>šūnā</w:t>
      </w:r>
      <w:r w:rsidR="003C28E6">
        <w:rPr>
          <w:bCs/>
          <w:lang w:val="lv-LV"/>
        </w:rPr>
        <w:t>m</w:t>
      </w:r>
      <w:r w:rsidRPr="000B403B">
        <w:rPr>
          <w:bCs/>
          <w:lang w:val="lv-LV"/>
        </w:rPr>
        <w:t xml:space="preserve">, </w:t>
      </w:r>
      <w:r w:rsidR="003C28E6">
        <w:rPr>
          <w:bCs/>
          <w:lang w:val="lv-LV"/>
        </w:rPr>
        <w:t>bet</w:t>
      </w:r>
      <w:r w:rsidRPr="000B403B">
        <w:rPr>
          <w:bCs/>
          <w:lang w:val="lv-LV"/>
        </w:rPr>
        <w:t xml:space="preserve"> mikrobās šūnas selektīvi ir daudz jutīgākās augstās koncentrācija</w:t>
      </w:r>
      <w:r w:rsidRPr="00B00A20">
        <w:rPr>
          <w:bCs/>
          <w:lang w:val="lv-LV"/>
        </w:rPr>
        <w:t>s</w:t>
      </w:r>
      <w:r w:rsidR="00760169" w:rsidRPr="00B00A20">
        <w:rPr>
          <w:bCs/>
          <w:lang w:val="lv-LV"/>
        </w:rPr>
        <w:t xml:space="preserve"> dēļ</w:t>
      </w:r>
      <w:r w:rsidRPr="00B00A20">
        <w:rPr>
          <w:bCs/>
          <w:lang w:val="lv-LV"/>
        </w:rPr>
        <w:t xml:space="preserve">. Tetraciklīni iekļūst mikroorganismā daļēji difūzijas ceļā, daļēji ar </w:t>
      </w:r>
      <w:r w:rsidR="00760169" w:rsidRPr="00B00A20">
        <w:rPr>
          <w:bCs/>
          <w:lang w:val="lv-LV"/>
        </w:rPr>
        <w:t xml:space="preserve">no </w:t>
      </w:r>
      <w:r w:rsidRPr="00B00A20">
        <w:rPr>
          <w:bCs/>
          <w:lang w:val="lv-LV"/>
        </w:rPr>
        <w:t>enerģijas atkarīgu</w:t>
      </w:r>
      <w:r w:rsidR="00760169" w:rsidRPr="00B00A20">
        <w:rPr>
          <w:bCs/>
          <w:lang w:val="lv-LV"/>
        </w:rPr>
        <w:t>,</w:t>
      </w:r>
      <w:r w:rsidRPr="00B00A20">
        <w:rPr>
          <w:bCs/>
          <w:lang w:val="lv-LV"/>
        </w:rPr>
        <w:t xml:space="preserve"> mediētu nesējsistēmu, kas ir atbildīga par augsta</w:t>
      </w:r>
      <w:r w:rsidR="003C28E6" w:rsidRPr="00B00A20">
        <w:rPr>
          <w:bCs/>
          <w:lang w:val="lv-LV"/>
        </w:rPr>
        <w:t xml:space="preserve">s koncentrācijas </w:t>
      </w:r>
      <w:r w:rsidRPr="00B00A20">
        <w:rPr>
          <w:bCs/>
          <w:lang w:val="lv-LV"/>
        </w:rPr>
        <w:t xml:space="preserve">sasniegšanu jutīgās baktērijās. Tetraciklīni galvenokārt ir bakteriostatiski un </w:t>
      </w:r>
      <w:r w:rsidR="003C28E6" w:rsidRPr="00B00A20">
        <w:rPr>
          <w:bCs/>
          <w:lang w:val="lv-LV"/>
        </w:rPr>
        <w:t>organisma</w:t>
      </w:r>
      <w:r w:rsidRPr="00B00A20">
        <w:rPr>
          <w:bCs/>
          <w:lang w:val="lv-LV"/>
        </w:rPr>
        <w:t xml:space="preserve"> aizsardzības sistēma ir nepieciešama to veiksmīgai izmantošanai. </w:t>
      </w:r>
      <w:r w:rsidR="00760169" w:rsidRPr="00B00A20">
        <w:rPr>
          <w:bCs/>
          <w:lang w:val="lv-LV"/>
        </w:rPr>
        <w:t>Tetraciklīni urīnā sasniedz a</w:t>
      </w:r>
      <w:r w:rsidRPr="00B00A20">
        <w:rPr>
          <w:bCs/>
          <w:lang w:val="lv-LV"/>
        </w:rPr>
        <w:t>ugst</w:t>
      </w:r>
      <w:r w:rsidR="00760169" w:rsidRPr="00B00A20">
        <w:rPr>
          <w:bCs/>
          <w:lang w:val="lv-LV"/>
        </w:rPr>
        <w:t>u</w:t>
      </w:r>
      <w:r w:rsidRPr="00B00A20">
        <w:rPr>
          <w:bCs/>
          <w:lang w:val="lv-LV"/>
        </w:rPr>
        <w:t xml:space="preserve"> koncentrācij</w:t>
      </w:r>
      <w:r w:rsidR="00760169" w:rsidRPr="00B00A20">
        <w:rPr>
          <w:bCs/>
          <w:lang w:val="lv-LV"/>
        </w:rPr>
        <w:t>u</w:t>
      </w:r>
      <w:r w:rsidR="003C28E6" w:rsidRPr="00B00A20">
        <w:rPr>
          <w:bCs/>
          <w:lang w:val="lv-LV"/>
        </w:rPr>
        <w:t>,</w:t>
      </w:r>
      <w:r w:rsidR="00760169" w:rsidRPr="00B00A20">
        <w:rPr>
          <w:bCs/>
          <w:lang w:val="lv-LV"/>
        </w:rPr>
        <w:t xml:space="preserve"> iedarbojas </w:t>
      </w:r>
      <w:r w:rsidR="003C28E6" w:rsidRPr="00B00A20">
        <w:rPr>
          <w:bCs/>
          <w:lang w:val="lv-LV"/>
        </w:rPr>
        <w:t>b</w:t>
      </w:r>
      <w:r w:rsidRPr="00B00A20">
        <w:rPr>
          <w:bCs/>
          <w:lang w:val="lv-LV"/>
        </w:rPr>
        <w:t xml:space="preserve">aktericīdi, jo </w:t>
      </w:r>
      <w:r w:rsidR="00004162" w:rsidRPr="00B00A20">
        <w:rPr>
          <w:bCs/>
          <w:lang w:val="lv-LV"/>
        </w:rPr>
        <w:t>mikro</w:t>
      </w:r>
      <w:r w:rsidRPr="00B00A20">
        <w:rPr>
          <w:bCs/>
          <w:lang w:val="lv-LV"/>
        </w:rPr>
        <w:t xml:space="preserve">organismi zaudē citoplazmatiskās membrānas funkcionālo integritāti. Tetraciklīni ir efektīvāki pret mikroorganismu vairošanos pie pH 6 – 6,5. </w:t>
      </w:r>
    </w:p>
    <w:p w14:paraId="2773D33C" w14:textId="2862514E" w:rsidR="00982F11" w:rsidRPr="000B403B" w:rsidRDefault="00004162" w:rsidP="00982F11">
      <w:pPr>
        <w:tabs>
          <w:tab w:val="clear" w:pos="567"/>
        </w:tabs>
        <w:spacing w:line="240" w:lineRule="auto"/>
        <w:rPr>
          <w:lang w:val="lv-LV"/>
        </w:rPr>
      </w:pPr>
      <w:r w:rsidRPr="00B00A20">
        <w:rPr>
          <w:bCs/>
          <w:i/>
          <w:lang w:val="lv-LV"/>
        </w:rPr>
        <w:t xml:space="preserve">Antimikrobiālā </w:t>
      </w:r>
      <w:r w:rsidR="00982F11" w:rsidRPr="00B00A20">
        <w:rPr>
          <w:bCs/>
          <w:i/>
          <w:lang w:val="lv-LV"/>
        </w:rPr>
        <w:t xml:space="preserve">rezistence. </w:t>
      </w:r>
      <w:r w:rsidRPr="00891B21">
        <w:rPr>
          <w:bCs/>
          <w:lang w:val="lv-LV"/>
        </w:rPr>
        <w:t>Anti</w:t>
      </w:r>
      <w:r w:rsidRPr="00B00A20">
        <w:rPr>
          <w:bCs/>
          <w:lang w:val="lv-LV"/>
        </w:rPr>
        <w:t>m</w:t>
      </w:r>
      <w:r w:rsidR="00982F11" w:rsidRPr="00B00A20">
        <w:rPr>
          <w:bCs/>
          <w:lang w:val="lv-LV"/>
        </w:rPr>
        <w:t xml:space="preserve">ikrobiālā rezistence </w:t>
      </w:r>
      <w:r w:rsidRPr="00B00A20">
        <w:rPr>
          <w:bCs/>
          <w:lang w:val="lv-LV"/>
        </w:rPr>
        <w:t xml:space="preserve">pret </w:t>
      </w:r>
      <w:r w:rsidR="00982F11" w:rsidRPr="00B00A20">
        <w:rPr>
          <w:bCs/>
          <w:lang w:val="lv-LV"/>
        </w:rPr>
        <w:t>tetraciklīniem pamatojās gandrīz tikai uz zāļu penetrācijas samazināšanos, iepriekš jutīgos organismos</w:t>
      </w:r>
      <w:r w:rsidR="00982F11" w:rsidRPr="000B403B">
        <w:rPr>
          <w:bCs/>
          <w:lang w:val="lv-LV"/>
        </w:rPr>
        <w:t xml:space="preserve">. </w:t>
      </w:r>
      <w:r w:rsidR="00760169">
        <w:rPr>
          <w:bCs/>
          <w:lang w:val="lv-LV"/>
        </w:rPr>
        <w:t>Ir zināmi div</w:t>
      </w:r>
      <w:r w:rsidR="003021EE">
        <w:rPr>
          <w:bCs/>
          <w:lang w:val="lv-LV"/>
        </w:rPr>
        <w:t>i</w:t>
      </w:r>
      <w:r w:rsidR="00760169">
        <w:rPr>
          <w:bCs/>
          <w:lang w:val="lv-LV"/>
        </w:rPr>
        <w:t xml:space="preserve"> rezistences</w:t>
      </w:r>
      <w:r w:rsidR="003021EE">
        <w:rPr>
          <w:bCs/>
          <w:lang w:val="lv-LV"/>
        </w:rPr>
        <w:t xml:space="preserve"> veidošanās</w:t>
      </w:r>
      <w:r w:rsidR="00760169">
        <w:rPr>
          <w:bCs/>
          <w:lang w:val="lv-LV"/>
        </w:rPr>
        <w:t xml:space="preserve"> mehānismi</w:t>
      </w:r>
      <w:r w:rsidR="00982F11" w:rsidRPr="000B403B">
        <w:rPr>
          <w:bCs/>
          <w:lang w:val="lv-LV"/>
        </w:rPr>
        <w:t>: 1)</w:t>
      </w:r>
      <w:r w:rsidR="00AC0F1F" w:rsidRPr="00891B21">
        <w:rPr>
          <w:lang w:val="lv-LV"/>
        </w:rPr>
        <w:t xml:space="preserve"> samazinās zāļu nokļūšana baktērijās</w:t>
      </w:r>
      <w:r w:rsidR="00982F11" w:rsidRPr="000B403B">
        <w:rPr>
          <w:bCs/>
          <w:lang w:val="lv-LV"/>
        </w:rPr>
        <w:t xml:space="preserve">, </w:t>
      </w:r>
      <w:r w:rsidR="003021EE">
        <w:rPr>
          <w:bCs/>
          <w:lang w:val="lv-LV"/>
        </w:rPr>
        <w:t>izmainās baktēriju</w:t>
      </w:r>
      <w:r w:rsidR="003021EE" w:rsidRPr="000B403B">
        <w:rPr>
          <w:bCs/>
          <w:lang w:val="lv-LV"/>
        </w:rPr>
        <w:t xml:space="preserve"> </w:t>
      </w:r>
      <w:r w:rsidR="00982F11" w:rsidRPr="000B403B">
        <w:rPr>
          <w:bCs/>
          <w:lang w:val="lv-LV"/>
        </w:rPr>
        <w:t>celm</w:t>
      </w:r>
      <w:r w:rsidR="003021EE">
        <w:rPr>
          <w:bCs/>
          <w:lang w:val="lv-LV"/>
        </w:rPr>
        <w:t>i</w:t>
      </w:r>
      <w:r w:rsidR="00982F11" w:rsidRPr="000B403B">
        <w:rPr>
          <w:bCs/>
          <w:lang w:val="lv-LV"/>
        </w:rPr>
        <w:t>, kas nenodrošina nepieciešamo transporta sistēmu</w:t>
      </w:r>
      <w:r>
        <w:rPr>
          <w:bCs/>
          <w:lang w:val="lv-LV"/>
        </w:rPr>
        <w:t>;</w:t>
      </w:r>
      <w:r w:rsidR="00982F11" w:rsidRPr="000B403B">
        <w:rPr>
          <w:bCs/>
          <w:lang w:val="lv-LV"/>
        </w:rPr>
        <w:t xml:space="preserve"> 2) plazmīd</w:t>
      </w:r>
      <w:r w:rsidR="00212867">
        <w:rPr>
          <w:bCs/>
          <w:lang w:val="lv-LV"/>
        </w:rPr>
        <w:t>u</w:t>
      </w:r>
      <w:r w:rsidR="00982F11" w:rsidRPr="000B403B">
        <w:rPr>
          <w:bCs/>
          <w:lang w:val="lv-LV"/>
        </w:rPr>
        <w:t xml:space="preserve"> mediēta rezistence, </w:t>
      </w:r>
      <w:r w:rsidR="00982F11" w:rsidRPr="00B00A20">
        <w:rPr>
          <w:bCs/>
          <w:lang w:val="lv-LV"/>
        </w:rPr>
        <w:t>vai nu</w:t>
      </w:r>
      <w:r w:rsidR="00982F11" w:rsidRPr="000B403B">
        <w:rPr>
          <w:bCs/>
          <w:lang w:val="lv-LV"/>
        </w:rPr>
        <w:t xml:space="preserve"> samazin</w:t>
      </w:r>
      <w:r>
        <w:rPr>
          <w:bCs/>
          <w:lang w:val="lv-LV"/>
        </w:rPr>
        <w:t>ot</w:t>
      </w:r>
      <w:r w:rsidR="00982F11" w:rsidRPr="000B403B">
        <w:rPr>
          <w:bCs/>
          <w:lang w:val="lv-LV"/>
        </w:rPr>
        <w:t xml:space="preserve"> uzņemšanu</w:t>
      </w:r>
      <w:r>
        <w:rPr>
          <w:bCs/>
          <w:lang w:val="lv-LV"/>
        </w:rPr>
        <w:t>,</w:t>
      </w:r>
      <w:r w:rsidR="00982F11" w:rsidRPr="000B403B">
        <w:rPr>
          <w:bCs/>
          <w:lang w:val="lv-LV"/>
        </w:rPr>
        <w:t xml:space="preserve"> vai aktīv</w:t>
      </w:r>
      <w:r w:rsidR="00212867">
        <w:rPr>
          <w:bCs/>
          <w:lang w:val="lv-LV"/>
        </w:rPr>
        <w:t>i izvad</w:t>
      </w:r>
      <w:r>
        <w:rPr>
          <w:bCs/>
          <w:lang w:val="lv-LV"/>
        </w:rPr>
        <w:t>ot</w:t>
      </w:r>
      <w:r w:rsidR="00982F11" w:rsidRPr="000B403B">
        <w:rPr>
          <w:bCs/>
          <w:lang w:val="lv-LV"/>
        </w:rPr>
        <w:t xml:space="preserve"> tetraciklīn</w:t>
      </w:r>
      <w:r w:rsidR="00212867">
        <w:rPr>
          <w:bCs/>
          <w:lang w:val="lv-LV"/>
        </w:rPr>
        <w:t>u</w:t>
      </w:r>
      <w:r w:rsidR="00982F11" w:rsidRPr="000B403B">
        <w:rPr>
          <w:bCs/>
          <w:lang w:val="lv-LV"/>
        </w:rPr>
        <w:t xml:space="preserve"> no bakt</w:t>
      </w:r>
      <w:r w:rsidR="00212867">
        <w:rPr>
          <w:bCs/>
          <w:lang w:val="lv-LV"/>
        </w:rPr>
        <w:t>ē</w:t>
      </w:r>
      <w:r w:rsidR="00982F11" w:rsidRPr="000B403B">
        <w:rPr>
          <w:bCs/>
          <w:lang w:val="lv-LV"/>
        </w:rPr>
        <w:t>ri</w:t>
      </w:r>
      <w:r w:rsidR="00212867">
        <w:rPr>
          <w:bCs/>
          <w:lang w:val="lv-LV"/>
        </w:rPr>
        <w:t>ju</w:t>
      </w:r>
      <w:r w:rsidR="00982F11" w:rsidRPr="000B403B">
        <w:rPr>
          <w:bCs/>
          <w:lang w:val="lv-LV"/>
        </w:rPr>
        <w:t xml:space="preserve"> šūn</w:t>
      </w:r>
      <w:r w:rsidR="00212867">
        <w:rPr>
          <w:bCs/>
          <w:lang w:val="lv-LV"/>
        </w:rPr>
        <w:t>ām</w:t>
      </w:r>
      <w:r w:rsidR="00982F11" w:rsidRPr="000B403B">
        <w:rPr>
          <w:bCs/>
          <w:lang w:val="lv-LV"/>
        </w:rPr>
        <w:t>. Šo spēju genomi var pārveidot ar transdukcijas (piem</w:t>
      </w:r>
      <w:r w:rsidR="00212867">
        <w:rPr>
          <w:bCs/>
          <w:lang w:val="lv-LV"/>
        </w:rPr>
        <w:t xml:space="preserve">ēram, </w:t>
      </w:r>
      <w:r w:rsidR="00982F11" w:rsidRPr="000B403B">
        <w:rPr>
          <w:i/>
          <w:lang w:val="lv-LV"/>
        </w:rPr>
        <w:t>Staphylococcus aureus</w:t>
      </w:r>
      <w:r w:rsidR="00982F11" w:rsidRPr="000B403B">
        <w:rPr>
          <w:lang w:val="lv-LV"/>
        </w:rPr>
        <w:t>) vai konjugācijas (daudzas enterobaktērijas) palīdzību. Rezistence attīstās lēni, daudzpakāpju veidā</w:t>
      </w:r>
      <w:r w:rsidR="00212867">
        <w:rPr>
          <w:lang w:val="lv-LV"/>
        </w:rPr>
        <w:t xml:space="preserve"> un</w:t>
      </w:r>
      <w:r w:rsidR="00982F11" w:rsidRPr="000B403B">
        <w:rPr>
          <w:lang w:val="lv-LV"/>
        </w:rPr>
        <w:t xml:space="preserve"> ir izplatīta tetraciklīnu plašās </w:t>
      </w:r>
      <w:r w:rsidRPr="000B403B">
        <w:rPr>
          <w:lang w:val="lv-LV"/>
        </w:rPr>
        <w:t>izmanto</w:t>
      </w:r>
      <w:r>
        <w:rPr>
          <w:lang w:val="lv-LV"/>
        </w:rPr>
        <w:t>šana</w:t>
      </w:r>
      <w:r w:rsidRPr="000B403B">
        <w:rPr>
          <w:lang w:val="lv-LV"/>
        </w:rPr>
        <w:t>s</w:t>
      </w:r>
      <w:r w:rsidRPr="00212867">
        <w:rPr>
          <w:lang w:val="lv-LV"/>
        </w:rPr>
        <w:t xml:space="preserve"> </w:t>
      </w:r>
      <w:r w:rsidR="00212867" w:rsidRPr="000B403B">
        <w:rPr>
          <w:lang w:val="lv-LV"/>
        </w:rPr>
        <w:t>dēļ</w:t>
      </w:r>
      <w:r w:rsidR="00982F11" w:rsidRPr="000B403B">
        <w:rPr>
          <w:lang w:val="lv-LV"/>
        </w:rPr>
        <w:t>.</w:t>
      </w:r>
    </w:p>
    <w:p w14:paraId="217B7978" w14:textId="46F46F81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i/>
          <w:lang w:val="lv-LV"/>
        </w:rPr>
        <w:t>Antimikrobiālais spektrs.</w:t>
      </w:r>
      <w:r w:rsidRPr="000B403B">
        <w:rPr>
          <w:lang w:val="lv-LV"/>
        </w:rPr>
        <w:t xml:space="preserve"> Visi tetraciklīni ir aptuveni vienādi aktīvi un </w:t>
      </w:r>
      <w:r w:rsidR="00212867">
        <w:rPr>
          <w:lang w:val="lv-LV"/>
        </w:rPr>
        <w:t>iedarbojas pret</w:t>
      </w:r>
      <w:r w:rsidRPr="000B403B">
        <w:rPr>
          <w:lang w:val="lv-LV"/>
        </w:rPr>
        <w:t xml:space="preserve"> plaš</w:t>
      </w:r>
      <w:r w:rsidR="00212867">
        <w:rPr>
          <w:lang w:val="lv-LV"/>
        </w:rPr>
        <w:t>a</w:t>
      </w:r>
      <w:r w:rsidRPr="000B403B">
        <w:rPr>
          <w:lang w:val="lv-LV"/>
        </w:rPr>
        <w:t xml:space="preserve"> spektr</w:t>
      </w:r>
      <w:r w:rsidR="00212867">
        <w:rPr>
          <w:lang w:val="lv-LV"/>
        </w:rPr>
        <w:t>a</w:t>
      </w:r>
      <w:r w:rsidRPr="000B403B">
        <w:rPr>
          <w:lang w:val="lv-LV"/>
        </w:rPr>
        <w:t xml:space="preserve"> aerob</w:t>
      </w:r>
      <w:r w:rsidR="002B3547">
        <w:rPr>
          <w:lang w:val="lv-LV"/>
        </w:rPr>
        <w:t>iem</w:t>
      </w:r>
      <w:r w:rsidR="00212867">
        <w:rPr>
          <w:lang w:val="lv-LV"/>
        </w:rPr>
        <w:t xml:space="preserve"> un</w:t>
      </w:r>
      <w:r w:rsidRPr="000B403B">
        <w:rPr>
          <w:lang w:val="lv-LV"/>
        </w:rPr>
        <w:t xml:space="preserve"> anaerob</w:t>
      </w:r>
      <w:r w:rsidR="002B3547">
        <w:rPr>
          <w:lang w:val="lv-LV"/>
        </w:rPr>
        <w:t>iem</w:t>
      </w:r>
      <w:r w:rsidRPr="000B403B">
        <w:rPr>
          <w:lang w:val="lv-LV"/>
        </w:rPr>
        <w:t xml:space="preserve"> </w:t>
      </w:r>
      <w:r w:rsidR="00212867">
        <w:rPr>
          <w:lang w:val="lv-LV"/>
        </w:rPr>
        <w:t>g</w:t>
      </w:r>
      <w:r w:rsidRPr="000B403B">
        <w:rPr>
          <w:lang w:val="lv-LV"/>
        </w:rPr>
        <w:t>rampozitīv</w:t>
      </w:r>
      <w:r w:rsidR="002B3547">
        <w:rPr>
          <w:lang w:val="lv-LV"/>
        </w:rPr>
        <w:t>iem</w:t>
      </w:r>
      <w:r w:rsidRPr="000B403B">
        <w:rPr>
          <w:lang w:val="lv-LV"/>
        </w:rPr>
        <w:t xml:space="preserve"> un </w:t>
      </w:r>
      <w:r w:rsidR="00212867">
        <w:rPr>
          <w:lang w:val="lv-LV"/>
        </w:rPr>
        <w:t>g</w:t>
      </w:r>
      <w:r w:rsidRPr="000B403B">
        <w:rPr>
          <w:lang w:val="lv-LV"/>
        </w:rPr>
        <w:t>ramnegatīv</w:t>
      </w:r>
      <w:r w:rsidR="002B3547">
        <w:rPr>
          <w:lang w:val="lv-LV"/>
        </w:rPr>
        <w:t>iem</w:t>
      </w:r>
      <w:r w:rsidRPr="000B403B">
        <w:rPr>
          <w:lang w:val="lv-LV"/>
        </w:rPr>
        <w:t xml:space="preserve"> </w:t>
      </w:r>
      <w:r w:rsidR="002B3547" w:rsidRPr="000B403B">
        <w:rPr>
          <w:lang w:val="lv-LV"/>
        </w:rPr>
        <w:t>mikroorganism</w:t>
      </w:r>
      <w:r w:rsidR="002B3547">
        <w:rPr>
          <w:lang w:val="lv-LV"/>
        </w:rPr>
        <w:t>iem</w:t>
      </w:r>
      <w:r w:rsidRPr="000B403B">
        <w:rPr>
          <w:lang w:val="lv-LV"/>
        </w:rPr>
        <w:t xml:space="preserve">, </w:t>
      </w:r>
      <w:r w:rsidR="002B3547" w:rsidRPr="000B403B">
        <w:rPr>
          <w:lang w:val="lv-LV"/>
        </w:rPr>
        <w:t>mikoplazm</w:t>
      </w:r>
      <w:r w:rsidR="002B3547">
        <w:rPr>
          <w:lang w:val="lv-LV"/>
        </w:rPr>
        <w:t>ām</w:t>
      </w:r>
      <w:r w:rsidRPr="000B403B">
        <w:rPr>
          <w:lang w:val="lv-LV"/>
        </w:rPr>
        <w:t xml:space="preserve">, </w:t>
      </w:r>
      <w:r w:rsidR="002B3547" w:rsidRPr="000B403B">
        <w:rPr>
          <w:lang w:val="lv-LV"/>
        </w:rPr>
        <w:t>riketsij</w:t>
      </w:r>
      <w:r w:rsidR="002B3547">
        <w:rPr>
          <w:lang w:val="lv-LV"/>
        </w:rPr>
        <w:t>ām</w:t>
      </w:r>
      <w:r w:rsidRPr="000B403B">
        <w:rPr>
          <w:lang w:val="lv-LV"/>
        </w:rPr>
        <w:t xml:space="preserve">, </w:t>
      </w:r>
      <w:r w:rsidR="002B3547" w:rsidRPr="000B403B">
        <w:rPr>
          <w:lang w:val="lv-LV"/>
        </w:rPr>
        <w:t>hlamīdij</w:t>
      </w:r>
      <w:r w:rsidR="002B3547">
        <w:rPr>
          <w:lang w:val="lv-LV"/>
        </w:rPr>
        <w:t>ām</w:t>
      </w:r>
      <w:r w:rsidR="002B3547" w:rsidRPr="000B403B">
        <w:rPr>
          <w:lang w:val="lv-LV"/>
        </w:rPr>
        <w:t xml:space="preserve"> </w:t>
      </w:r>
      <w:r w:rsidRPr="000B403B">
        <w:rPr>
          <w:lang w:val="lv-LV"/>
        </w:rPr>
        <w:t>un daž</w:t>
      </w:r>
      <w:r w:rsidR="002B3547">
        <w:rPr>
          <w:lang w:val="lv-LV"/>
        </w:rPr>
        <w:t>iem</w:t>
      </w:r>
      <w:r w:rsidRPr="000B403B">
        <w:rPr>
          <w:lang w:val="lv-LV"/>
        </w:rPr>
        <w:t xml:space="preserve"> </w:t>
      </w:r>
      <w:r w:rsidR="002B3547" w:rsidRPr="000B403B">
        <w:rPr>
          <w:lang w:val="lv-LV"/>
        </w:rPr>
        <w:t>protozoj</w:t>
      </w:r>
      <w:r w:rsidR="002B3547">
        <w:rPr>
          <w:lang w:val="lv-LV"/>
        </w:rPr>
        <w:t>iem</w:t>
      </w:r>
      <w:r w:rsidR="002B3547" w:rsidRPr="000B403B">
        <w:rPr>
          <w:lang w:val="lv-LV"/>
        </w:rPr>
        <w:t xml:space="preserve"> </w:t>
      </w:r>
      <w:r w:rsidRPr="000B403B">
        <w:rPr>
          <w:lang w:val="lv-LV"/>
        </w:rPr>
        <w:t xml:space="preserve">(amēba). </w:t>
      </w:r>
      <w:r w:rsidRPr="000B403B">
        <w:rPr>
          <w:i/>
          <w:lang w:val="lv-LV"/>
        </w:rPr>
        <w:t>Pseudomonas aeruginosa, Proteus, Serra</w:t>
      </w:r>
      <w:r w:rsidR="00983E05">
        <w:rPr>
          <w:i/>
          <w:lang w:val="lv-LV"/>
        </w:rPr>
        <w:t>t</w:t>
      </w:r>
      <w:r w:rsidRPr="000B403B">
        <w:rPr>
          <w:i/>
          <w:lang w:val="lv-LV"/>
        </w:rPr>
        <w:t xml:space="preserve">ia, Klebsiella </w:t>
      </w:r>
      <w:r w:rsidRPr="00891B21">
        <w:rPr>
          <w:lang w:val="lv-LV"/>
        </w:rPr>
        <w:t>un</w:t>
      </w:r>
      <w:r w:rsidRPr="000B403B">
        <w:rPr>
          <w:i/>
          <w:lang w:val="lv-LV"/>
        </w:rPr>
        <w:t xml:space="preserve"> Corynebacterium </w:t>
      </w:r>
      <w:r w:rsidRPr="00891B21">
        <w:rPr>
          <w:lang w:val="lv-LV"/>
        </w:rPr>
        <w:t>spp</w:t>
      </w:r>
      <w:r w:rsidR="00212867">
        <w:rPr>
          <w:lang w:val="lv-LV"/>
        </w:rPr>
        <w:t>.</w:t>
      </w:r>
      <w:r w:rsidRPr="000B403B">
        <w:rPr>
          <w:lang w:val="lv-LV"/>
        </w:rPr>
        <w:t xml:space="preserve"> </w:t>
      </w:r>
      <w:r w:rsidR="00212867">
        <w:rPr>
          <w:lang w:val="lv-LV"/>
        </w:rPr>
        <w:t xml:space="preserve">baktēriju </w:t>
      </w:r>
      <w:r w:rsidRPr="000B403B">
        <w:rPr>
          <w:lang w:val="lv-LV"/>
        </w:rPr>
        <w:t xml:space="preserve">celmi bieži </w:t>
      </w:r>
      <w:r w:rsidR="00212867">
        <w:rPr>
          <w:lang w:val="lv-LV"/>
        </w:rPr>
        <w:t xml:space="preserve">ir </w:t>
      </w:r>
      <w:r w:rsidRPr="000B403B">
        <w:rPr>
          <w:lang w:val="lv-LV"/>
        </w:rPr>
        <w:t xml:space="preserve">rezistenti, tāpat kā daudzi patogēnie </w:t>
      </w:r>
      <w:r w:rsidRPr="000B403B">
        <w:rPr>
          <w:i/>
          <w:lang w:val="lv-LV"/>
        </w:rPr>
        <w:t>E.</w:t>
      </w:r>
      <w:r w:rsidR="002B3547">
        <w:rPr>
          <w:i/>
          <w:lang w:val="lv-LV"/>
        </w:rPr>
        <w:t xml:space="preserve"> </w:t>
      </w:r>
      <w:r w:rsidRPr="000B403B">
        <w:rPr>
          <w:i/>
          <w:lang w:val="lv-LV"/>
        </w:rPr>
        <w:t>coli.</w:t>
      </w:r>
      <w:r w:rsidRPr="000B403B">
        <w:rPr>
          <w:lang w:val="lv-LV"/>
        </w:rPr>
        <w:t xml:space="preserve"> </w:t>
      </w:r>
      <w:r w:rsidR="00212867">
        <w:rPr>
          <w:lang w:val="lv-LV"/>
        </w:rPr>
        <w:t xml:space="preserve">Lai gan </w:t>
      </w:r>
      <w:r w:rsidR="00004162">
        <w:rPr>
          <w:lang w:val="lv-LV"/>
        </w:rPr>
        <w:t>pastāv</w:t>
      </w:r>
      <w:r w:rsidRPr="000B403B">
        <w:rPr>
          <w:lang w:val="lv-LV"/>
        </w:rPr>
        <w:t xml:space="preserve"> te</w:t>
      </w:r>
      <w:r w:rsidR="00004162">
        <w:rPr>
          <w:lang w:val="lv-LV"/>
        </w:rPr>
        <w:t>t</w:t>
      </w:r>
      <w:r w:rsidRPr="000B403B">
        <w:rPr>
          <w:lang w:val="lv-LV"/>
        </w:rPr>
        <w:t xml:space="preserve">raciklīnu, doksiciklīnu un minociklīnu krusteniskā rezistence, </w:t>
      </w:r>
      <w:r w:rsidR="00212867" w:rsidRPr="00B00A20">
        <w:rPr>
          <w:lang w:val="lv-LV"/>
        </w:rPr>
        <w:t>oksitetraciklīn</w:t>
      </w:r>
      <w:r w:rsidR="002B3547">
        <w:rPr>
          <w:lang w:val="lv-LV"/>
        </w:rPr>
        <w:t>i</w:t>
      </w:r>
      <w:r w:rsidR="00212867">
        <w:rPr>
          <w:lang w:val="lv-LV"/>
        </w:rPr>
        <w:t xml:space="preserve"> </w:t>
      </w:r>
      <w:r w:rsidRPr="000B403B">
        <w:rPr>
          <w:lang w:val="lv-LV"/>
        </w:rPr>
        <w:t xml:space="preserve">parasti ir </w:t>
      </w:r>
      <w:r w:rsidR="00212867">
        <w:rPr>
          <w:lang w:val="lv-LV"/>
        </w:rPr>
        <w:t>iedarbīg</w:t>
      </w:r>
      <w:r w:rsidR="00004162">
        <w:rPr>
          <w:lang w:val="lv-LV"/>
        </w:rPr>
        <w:t>i</w:t>
      </w:r>
      <w:r w:rsidR="00212867" w:rsidRPr="000B403B">
        <w:rPr>
          <w:lang w:val="lv-LV"/>
        </w:rPr>
        <w:t xml:space="preserve"> </w:t>
      </w:r>
      <w:r w:rsidRPr="000B403B">
        <w:rPr>
          <w:lang w:val="lv-LV"/>
        </w:rPr>
        <w:t xml:space="preserve">pret stafilokokiem. </w:t>
      </w:r>
    </w:p>
    <w:p w14:paraId="18EFADD0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Cs/>
          <w:lang w:val="lv-LV"/>
        </w:rPr>
      </w:pPr>
    </w:p>
    <w:p w14:paraId="3DEBC766" w14:textId="77777777" w:rsidR="00982F11" w:rsidRPr="000B403B" w:rsidRDefault="00982F11" w:rsidP="00982F11">
      <w:pPr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5.2.</w:t>
      </w:r>
      <w:r w:rsidR="00BA7C40">
        <w:rPr>
          <w:b/>
          <w:lang w:val="lv-LV"/>
        </w:rPr>
        <w:tab/>
      </w:r>
      <w:r w:rsidRPr="000B403B">
        <w:rPr>
          <w:b/>
          <w:lang w:val="lv-LV"/>
        </w:rPr>
        <w:t>Farmakokinētiskie dati</w:t>
      </w:r>
    </w:p>
    <w:p w14:paraId="4AA03A50" w14:textId="148E0805" w:rsidR="00982F11" w:rsidRPr="000B403B" w:rsidRDefault="00982F11" w:rsidP="00982F11">
      <w:pPr>
        <w:spacing w:line="240" w:lineRule="auto"/>
        <w:rPr>
          <w:lang w:val="lv-LV"/>
        </w:rPr>
      </w:pPr>
    </w:p>
    <w:p w14:paraId="7FE9DD5C" w14:textId="77777777" w:rsidR="00982F11" w:rsidRPr="00891B21" w:rsidRDefault="00982F11" w:rsidP="00982F11">
      <w:pPr>
        <w:spacing w:line="240" w:lineRule="auto"/>
        <w:rPr>
          <w:b/>
          <w:lang w:val="lv-LV"/>
        </w:rPr>
      </w:pPr>
      <w:r w:rsidRPr="00891B21">
        <w:rPr>
          <w:b/>
          <w:lang w:val="lv-LV"/>
        </w:rPr>
        <w:t>Liellopi</w:t>
      </w:r>
      <w:r w:rsidR="00212867" w:rsidRPr="00891B21">
        <w:rPr>
          <w:b/>
          <w:lang w:val="lv-LV"/>
        </w:rPr>
        <w:t>em</w:t>
      </w:r>
    </w:p>
    <w:p w14:paraId="49DE0B81" w14:textId="511F1562" w:rsidR="00982F11" w:rsidRPr="000B403B" w:rsidRDefault="00982F11" w:rsidP="00982F11">
      <w:pPr>
        <w:spacing w:line="240" w:lineRule="auto"/>
        <w:rPr>
          <w:szCs w:val="22"/>
          <w:lang w:val="lv-LV"/>
        </w:rPr>
      </w:pPr>
      <w:r w:rsidRPr="000B403B">
        <w:rPr>
          <w:lang w:val="lv-LV"/>
        </w:rPr>
        <w:t>Ir aprēķināts, ka liellopiem 71</w:t>
      </w:r>
      <w:r w:rsidR="00212867">
        <w:rPr>
          <w:lang w:val="lv-LV"/>
        </w:rPr>
        <w:t> </w:t>
      </w:r>
      <w:r w:rsidRPr="000B403B">
        <w:rPr>
          <w:lang w:val="lv-LV"/>
        </w:rPr>
        <w:t>% oksitetracikl</w:t>
      </w:r>
      <w:r w:rsidR="000E4324">
        <w:rPr>
          <w:lang w:val="lv-LV"/>
        </w:rPr>
        <w:t>ī</w:t>
      </w:r>
      <w:r w:rsidRPr="000B403B">
        <w:rPr>
          <w:lang w:val="lv-LV"/>
        </w:rPr>
        <w:t>na</w:t>
      </w:r>
      <w:r w:rsidR="00212867">
        <w:rPr>
          <w:lang w:val="lv-LV"/>
        </w:rPr>
        <w:t xml:space="preserve"> </w:t>
      </w:r>
      <w:r w:rsidRPr="000B403B">
        <w:rPr>
          <w:lang w:val="lv-LV"/>
        </w:rPr>
        <w:t>(OTC) izdal</w:t>
      </w:r>
      <w:r w:rsidR="00212867">
        <w:rPr>
          <w:lang w:val="lv-LV"/>
        </w:rPr>
        <w:t>ās</w:t>
      </w:r>
      <w:r w:rsidRPr="000B403B">
        <w:rPr>
          <w:lang w:val="lv-LV"/>
        </w:rPr>
        <w:t xml:space="preserve"> ar urīnu 72 stundās. </w:t>
      </w:r>
      <w:r w:rsidR="00634268">
        <w:rPr>
          <w:lang w:val="lv-LV"/>
        </w:rPr>
        <w:t>Iegūtie g</w:t>
      </w:r>
      <w:r w:rsidRPr="000B403B">
        <w:rPr>
          <w:lang w:val="lv-LV"/>
        </w:rPr>
        <w:t xml:space="preserve">alvenie farmakokinētiskie parametri pēc intramuskulāras </w:t>
      </w:r>
      <w:r w:rsidR="000E4324" w:rsidRPr="00891B21">
        <w:rPr>
          <w:szCs w:val="22"/>
          <w:lang w:val="lv-LV"/>
        </w:rPr>
        <w:t>Oxytetracycline 10%</w:t>
      </w:r>
      <w:r w:rsidRPr="000B403B">
        <w:rPr>
          <w:szCs w:val="22"/>
          <w:lang w:val="lv-LV"/>
        </w:rPr>
        <w:t xml:space="preserve"> </w:t>
      </w:r>
      <w:r>
        <w:rPr>
          <w:szCs w:val="22"/>
          <w:lang w:val="lv-LV"/>
        </w:rPr>
        <w:t>ievadīšanas</w:t>
      </w:r>
      <w:r w:rsidR="009A3C62">
        <w:rPr>
          <w:szCs w:val="22"/>
          <w:lang w:val="lv-LV"/>
        </w:rPr>
        <w:t xml:space="preserve"> devā </w:t>
      </w:r>
      <w:r w:rsidRPr="000B403B">
        <w:rPr>
          <w:szCs w:val="22"/>
          <w:lang w:val="lv-LV"/>
        </w:rPr>
        <w:t>5</w:t>
      </w:r>
      <w:r w:rsidR="000E4324">
        <w:rPr>
          <w:szCs w:val="22"/>
          <w:lang w:val="lv-LV"/>
        </w:rPr>
        <w:t xml:space="preserve"> </w:t>
      </w:r>
      <w:r w:rsidRPr="000B403B">
        <w:rPr>
          <w:szCs w:val="22"/>
          <w:lang w:val="lv-LV"/>
        </w:rPr>
        <w:t>mg/kg</w:t>
      </w:r>
      <w:r w:rsidR="00634268" w:rsidRPr="000B403B">
        <w:rPr>
          <w:szCs w:val="22"/>
          <w:lang w:val="lv-LV"/>
        </w:rPr>
        <w:t xml:space="preserve"> ir </w:t>
      </w:r>
      <w:r w:rsidR="00634268">
        <w:rPr>
          <w:szCs w:val="22"/>
          <w:lang w:val="lv-LV"/>
        </w:rPr>
        <w:t>šādi</w:t>
      </w:r>
      <w:r w:rsidRPr="000B403B">
        <w:rPr>
          <w:szCs w:val="22"/>
          <w:lang w:val="lv-LV"/>
        </w:rPr>
        <w:t>:</w:t>
      </w:r>
    </w:p>
    <w:p w14:paraId="666C4215" w14:textId="60001262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>T</w:t>
      </w:r>
      <w:r w:rsidRPr="00634268">
        <w:rPr>
          <w:szCs w:val="22"/>
          <w:lang w:val="lv-LV"/>
        </w:rPr>
        <w:t>½</w:t>
      </w:r>
      <w:r w:rsidRPr="000B403B">
        <w:rPr>
          <w:szCs w:val="22"/>
          <w:lang w:val="lv-LV"/>
        </w:rPr>
        <w:t xml:space="preserve"> abs (st</w:t>
      </w:r>
      <w:r w:rsidR="0016528D">
        <w:rPr>
          <w:szCs w:val="22"/>
          <w:lang w:val="lv-LV"/>
        </w:rPr>
        <w:t>undas</w:t>
      </w:r>
      <w:r w:rsidRPr="000B403B">
        <w:rPr>
          <w:szCs w:val="22"/>
          <w:lang w:val="lv-LV"/>
        </w:rPr>
        <w:t xml:space="preserve">): </w:t>
      </w:r>
      <w:r w:rsidRPr="000B403B">
        <w:rPr>
          <w:szCs w:val="22"/>
          <w:lang w:val="lv-LV"/>
        </w:rPr>
        <w:tab/>
        <w:t>2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55 </w:t>
      </w:r>
    </w:p>
    <w:p w14:paraId="623000E2" w14:textId="7DCE122A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>T</w:t>
      </w:r>
      <w:r w:rsidRPr="00891B21">
        <w:rPr>
          <w:szCs w:val="22"/>
          <w:vertAlign w:val="subscript"/>
          <w:lang w:val="lv-LV"/>
        </w:rPr>
        <w:t>max</w:t>
      </w:r>
      <w:r w:rsidRPr="000B403B">
        <w:rPr>
          <w:szCs w:val="22"/>
          <w:lang w:val="lv-LV"/>
        </w:rPr>
        <w:t xml:space="preserve"> (st</w:t>
      </w:r>
      <w:r w:rsidR="0016528D">
        <w:rPr>
          <w:szCs w:val="22"/>
          <w:lang w:val="lv-LV"/>
        </w:rPr>
        <w:t>undas</w:t>
      </w:r>
      <w:r w:rsidRPr="000B403B">
        <w:rPr>
          <w:szCs w:val="22"/>
          <w:lang w:val="lv-LV"/>
        </w:rPr>
        <w:t xml:space="preserve">): </w:t>
      </w:r>
      <w:r w:rsidRPr="000B403B">
        <w:rPr>
          <w:szCs w:val="22"/>
          <w:lang w:val="lv-LV"/>
        </w:rPr>
        <w:tab/>
      </w:r>
      <w:r w:rsidRPr="000B403B">
        <w:rPr>
          <w:szCs w:val="22"/>
          <w:lang w:val="lv-LV"/>
        </w:rPr>
        <w:tab/>
        <w:t>6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90 </w:t>
      </w:r>
    </w:p>
    <w:p w14:paraId="669ED576" w14:textId="659BC9EB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>C</w:t>
      </w:r>
      <w:r w:rsidRPr="00891B21">
        <w:rPr>
          <w:szCs w:val="22"/>
          <w:vertAlign w:val="subscript"/>
          <w:lang w:val="lv-LV"/>
        </w:rPr>
        <w:t>max</w:t>
      </w:r>
      <w:r w:rsidRPr="000B403B">
        <w:rPr>
          <w:szCs w:val="22"/>
          <w:lang w:val="lv-LV"/>
        </w:rPr>
        <w:t xml:space="preserve"> (µg/ml): </w:t>
      </w:r>
      <w:r w:rsidRPr="000B403B">
        <w:rPr>
          <w:szCs w:val="22"/>
          <w:lang w:val="lv-LV"/>
        </w:rPr>
        <w:tab/>
      </w:r>
      <w:r>
        <w:rPr>
          <w:szCs w:val="22"/>
          <w:lang w:val="lv-LV"/>
        </w:rPr>
        <w:tab/>
      </w:r>
      <w:r w:rsidRPr="000B403B">
        <w:rPr>
          <w:szCs w:val="22"/>
          <w:lang w:val="lv-LV"/>
        </w:rPr>
        <w:t>2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28 </w:t>
      </w:r>
    </w:p>
    <w:p w14:paraId="766FF744" w14:textId="249E3588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Izvadīšanas T½: </w:t>
      </w:r>
      <w:r w:rsidRPr="000B403B">
        <w:rPr>
          <w:szCs w:val="22"/>
          <w:lang w:val="lv-LV"/>
        </w:rPr>
        <w:tab/>
        <w:t>9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02 </w:t>
      </w:r>
    </w:p>
    <w:p w14:paraId="52118B45" w14:textId="77777777" w:rsidR="00982F11" w:rsidRPr="000B403B" w:rsidRDefault="00982F11" w:rsidP="00982F11">
      <w:pPr>
        <w:rPr>
          <w:b/>
          <w:szCs w:val="22"/>
          <w:lang w:val="lv-LV"/>
        </w:rPr>
      </w:pPr>
      <w:r w:rsidRPr="000B403B">
        <w:rPr>
          <w:b/>
          <w:szCs w:val="22"/>
          <w:lang w:val="lv-LV"/>
        </w:rPr>
        <w:t>Teļi</w:t>
      </w:r>
      <w:r w:rsidR="00634268">
        <w:rPr>
          <w:b/>
          <w:szCs w:val="22"/>
          <w:lang w:val="lv-LV"/>
        </w:rPr>
        <w:t>em</w:t>
      </w:r>
      <w:r w:rsidRPr="000B403B">
        <w:rPr>
          <w:b/>
          <w:szCs w:val="22"/>
          <w:lang w:val="lv-LV"/>
        </w:rPr>
        <w:t xml:space="preserve"> </w:t>
      </w:r>
    </w:p>
    <w:p w14:paraId="0618C8B6" w14:textId="6478713B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Farmakokinētiskie parametri teļiem </w:t>
      </w:r>
      <w:r w:rsidR="00634268">
        <w:rPr>
          <w:szCs w:val="22"/>
          <w:lang w:val="lv-LV"/>
        </w:rPr>
        <w:t>ir</w:t>
      </w:r>
      <w:r w:rsidRPr="000B403B">
        <w:rPr>
          <w:szCs w:val="22"/>
          <w:lang w:val="lv-LV"/>
        </w:rPr>
        <w:t>:</w:t>
      </w:r>
    </w:p>
    <w:p w14:paraId="374DB0D2" w14:textId="77777777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>10 mg/kg i</w:t>
      </w:r>
      <w:r w:rsidR="00634268">
        <w:rPr>
          <w:szCs w:val="22"/>
          <w:lang w:val="lv-LV"/>
        </w:rPr>
        <w:t>.</w:t>
      </w:r>
      <w:r w:rsidRPr="000B403B">
        <w:rPr>
          <w:szCs w:val="22"/>
          <w:lang w:val="lv-LV"/>
        </w:rPr>
        <w:t>m</w:t>
      </w:r>
      <w:r w:rsidR="00634268">
        <w:rPr>
          <w:szCs w:val="22"/>
          <w:lang w:val="lv-LV"/>
        </w:rPr>
        <w:t>.</w:t>
      </w:r>
      <w:r w:rsidRPr="000B403B">
        <w:rPr>
          <w:szCs w:val="22"/>
          <w:lang w:val="lv-LV"/>
        </w:rPr>
        <w:t xml:space="preserve"> (20</w:t>
      </w:r>
      <w:r w:rsidR="00634268">
        <w:rPr>
          <w:szCs w:val="22"/>
          <w:lang w:val="lv-LV"/>
        </w:rPr>
        <w:t> </w:t>
      </w:r>
      <w:r w:rsidRPr="000B403B">
        <w:rPr>
          <w:szCs w:val="22"/>
          <w:lang w:val="lv-LV"/>
        </w:rPr>
        <w:t xml:space="preserve">% šķīdums) </w:t>
      </w:r>
    </w:p>
    <w:p w14:paraId="3A852907" w14:textId="729DCAB5" w:rsidR="00982F11" w:rsidRPr="000B403B" w:rsidRDefault="00982F11" w:rsidP="00891B21">
      <w:pPr>
        <w:rPr>
          <w:szCs w:val="22"/>
          <w:lang w:val="lv-LV"/>
        </w:rPr>
      </w:pPr>
      <w:r w:rsidRPr="000B403B">
        <w:rPr>
          <w:szCs w:val="22"/>
          <w:lang w:val="lv-LV"/>
        </w:rPr>
        <w:t>T½β</w:t>
      </w:r>
      <w:r w:rsidR="00634268">
        <w:rPr>
          <w:szCs w:val="22"/>
          <w:lang w:val="lv-LV"/>
        </w:rPr>
        <w:t xml:space="preserve"> </w:t>
      </w:r>
      <w:r w:rsidRPr="000B403B">
        <w:rPr>
          <w:szCs w:val="22"/>
          <w:lang w:val="lv-LV"/>
        </w:rPr>
        <w:t xml:space="preserve">(st): </w:t>
      </w:r>
      <w:r w:rsidRPr="000B403B">
        <w:rPr>
          <w:szCs w:val="22"/>
          <w:lang w:val="lv-LV"/>
        </w:rPr>
        <w:tab/>
      </w:r>
      <w:r w:rsidRPr="000B403B">
        <w:rPr>
          <w:szCs w:val="22"/>
          <w:lang w:val="lv-LV"/>
        </w:rPr>
        <w:tab/>
        <w:t>9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83 (izvadīšana) </w:t>
      </w:r>
    </w:p>
    <w:p w14:paraId="2183C8FD" w14:textId="77777777" w:rsidR="00982F11" w:rsidRPr="000B403B" w:rsidRDefault="00982F11" w:rsidP="00891B21">
      <w:pPr>
        <w:rPr>
          <w:szCs w:val="22"/>
          <w:lang w:val="lv-LV"/>
        </w:rPr>
      </w:pPr>
      <w:r w:rsidRPr="000B403B">
        <w:rPr>
          <w:szCs w:val="22"/>
          <w:lang w:val="lv-LV"/>
        </w:rPr>
        <w:t>absorbcija</w:t>
      </w:r>
    </w:p>
    <w:p w14:paraId="57C24469" w14:textId="2A766A81" w:rsidR="00982F11" w:rsidRPr="000B403B" w:rsidRDefault="00982F11" w:rsidP="00891B2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T½α (st): </w:t>
      </w:r>
      <w:r w:rsidRPr="000B403B">
        <w:rPr>
          <w:szCs w:val="22"/>
          <w:lang w:val="lv-LV"/>
        </w:rPr>
        <w:tab/>
      </w:r>
      <w:r w:rsidR="000F3FD3">
        <w:rPr>
          <w:szCs w:val="22"/>
          <w:lang w:val="lv-LV"/>
        </w:rPr>
        <w:tab/>
      </w:r>
      <w:r w:rsidRPr="000B403B">
        <w:rPr>
          <w:szCs w:val="22"/>
          <w:lang w:val="lv-LV"/>
        </w:rPr>
        <w:t>0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27 </w:t>
      </w:r>
    </w:p>
    <w:p w14:paraId="52C75A51" w14:textId="1BE0AE4F" w:rsidR="00982F11" w:rsidRPr="000B403B" w:rsidRDefault="00982F11" w:rsidP="00891B2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T½β (st): </w:t>
      </w:r>
      <w:r w:rsidRPr="000B403B">
        <w:rPr>
          <w:szCs w:val="22"/>
          <w:lang w:val="lv-LV"/>
        </w:rPr>
        <w:tab/>
      </w:r>
      <w:r w:rsidR="000F3FD3">
        <w:rPr>
          <w:szCs w:val="22"/>
          <w:lang w:val="lv-LV"/>
        </w:rPr>
        <w:tab/>
      </w:r>
      <w:r w:rsidRPr="000B403B">
        <w:rPr>
          <w:szCs w:val="22"/>
          <w:lang w:val="lv-LV"/>
        </w:rPr>
        <w:t>10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9 </w:t>
      </w:r>
    </w:p>
    <w:p w14:paraId="44E0BE07" w14:textId="77777777" w:rsidR="00982F11" w:rsidRPr="000B403B" w:rsidRDefault="00982F11" w:rsidP="00891B21">
      <w:pPr>
        <w:rPr>
          <w:szCs w:val="22"/>
          <w:lang w:val="lv-LV"/>
        </w:rPr>
      </w:pPr>
      <w:r w:rsidRPr="000B403B">
        <w:rPr>
          <w:szCs w:val="22"/>
          <w:lang w:val="lv-LV"/>
        </w:rPr>
        <w:t>C</w:t>
      </w:r>
      <w:r w:rsidRPr="00891B21">
        <w:rPr>
          <w:szCs w:val="22"/>
          <w:vertAlign w:val="subscript"/>
          <w:lang w:val="lv-LV"/>
        </w:rPr>
        <w:t>max</w:t>
      </w:r>
      <w:r w:rsidRPr="000B403B">
        <w:rPr>
          <w:szCs w:val="22"/>
          <w:lang w:val="lv-LV"/>
        </w:rPr>
        <w:t xml:space="preserve"> (mg/l): </w:t>
      </w:r>
      <w:r w:rsidRPr="000B403B">
        <w:rPr>
          <w:szCs w:val="22"/>
          <w:lang w:val="lv-LV"/>
        </w:rPr>
        <w:tab/>
      </w:r>
      <w:r w:rsidR="000F3FD3">
        <w:rPr>
          <w:szCs w:val="22"/>
          <w:lang w:val="lv-LV"/>
        </w:rPr>
        <w:tab/>
      </w:r>
      <w:r w:rsidRPr="000B403B">
        <w:rPr>
          <w:szCs w:val="22"/>
          <w:lang w:val="lv-LV"/>
        </w:rPr>
        <w:t xml:space="preserve">3 </w:t>
      </w:r>
    </w:p>
    <w:p w14:paraId="7CE6DBE5" w14:textId="158BBF34" w:rsidR="00982F11" w:rsidRPr="000B403B" w:rsidRDefault="00982F11" w:rsidP="00891B21">
      <w:pPr>
        <w:rPr>
          <w:szCs w:val="22"/>
          <w:lang w:val="lv-LV"/>
        </w:rPr>
      </w:pPr>
      <w:r w:rsidRPr="000B403B">
        <w:rPr>
          <w:szCs w:val="22"/>
          <w:lang w:val="lv-LV"/>
        </w:rPr>
        <w:t>T</w:t>
      </w:r>
      <w:r w:rsidRPr="00891B21">
        <w:rPr>
          <w:szCs w:val="22"/>
          <w:vertAlign w:val="subscript"/>
          <w:lang w:val="lv-LV"/>
        </w:rPr>
        <w:t>max</w:t>
      </w:r>
      <w:r w:rsidRPr="000B403B">
        <w:rPr>
          <w:szCs w:val="22"/>
          <w:lang w:val="lv-LV"/>
        </w:rPr>
        <w:t xml:space="preserve"> (st): </w:t>
      </w:r>
      <w:r w:rsidRPr="000B403B">
        <w:rPr>
          <w:szCs w:val="22"/>
          <w:lang w:val="lv-LV"/>
        </w:rPr>
        <w:tab/>
      </w:r>
      <w:r w:rsidR="000F3FD3">
        <w:rPr>
          <w:szCs w:val="22"/>
          <w:lang w:val="lv-LV"/>
        </w:rPr>
        <w:tab/>
      </w:r>
      <w:r w:rsidRPr="000B403B">
        <w:rPr>
          <w:szCs w:val="22"/>
          <w:lang w:val="lv-LV"/>
        </w:rPr>
        <w:t>4±2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84 </w:t>
      </w:r>
    </w:p>
    <w:p w14:paraId="3F8ED9BA" w14:textId="77777777" w:rsidR="00982F11" w:rsidRPr="000B403B" w:rsidRDefault="00982F11" w:rsidP="00982F11">
      <w:pPr>
        <w:spacing w:line="240" w:lineRule="auto"/>
        <w:rPr>
          <w:lang w:val="lv-LV"/>
        </w:rPr>
      </w:pPr>
    </w:p>
    <w:p w14:paraId="66438005" w14:textId="166F48A1" w:rsidR="00982F11" w:rsidRPr="000B403B" w:rsidRDefault="00982F11" w:rsidP="00982F11">
      <w:pPr>
        <w:rPr>
          <w:b/>
          <w:szCs w:val="22"/>
          <w:lang w:val="lv-LV"/>
        </w:rPr>
      </w:pPr>
      <w:r w:rsidRPr="000B403B">
        <w:rPr>
          <w:b/>
          <w:szCs w:val="22"/>
          <w:lang w:val="lv-LV"/>
        </w:rPr>
        <w:t>Kaz</w:t>
      </w:r>
      <w:r w:rsidR="00634268">
        <w:rPr>
          <w:b/>
          <w:szCs w:val="22"/>
          <w:lang w:val="lv-LV"/>
        </w:rPr>
        <w:t>ām</w:t>
      </w:r>
      <w:r w:rsidRPr="000B403B">
        <w:rPr>
          <w:b/>
          <w:szCs w:val="22"/>
          <w:lang w:val="lv-LV"/>
        </w:rPr>
        <w:t xml:space="preserve"> un ait</w:t>
      </w:r>
      <w:r w:rsidR="00634268">
        <w:rPr>
          <w:b/>
          <w:szCs w:val="22"/>
          <w:lang w:val="lv-LV"/>
        </w:rPr>
        <w:t>ām</w:t>
      </w:r>
      <w:r w:rsidRPr="000B403B">
        <w:rPr>
          <w:b/>
          <w:szCs w:val="22"/>
          <w:lang w:val="lv-LV"/>
        </w:rPr>
        <w:t xml:space="preserve"> </w:t>
      </w:r>
    </w:p>
    <w:p w14:paraId="46933CA6" w14:textId="4747D0AC" w:rsidR="00982F11" w:rsidRPr="000B403B" w:rsidRDefault="00634268" w:rsidP="00982F11">
      <w:pPr>
        <w:rPr>
          <w:szCs w:val="22"/>
          <w:lang w:val="lv-LV"/>
        </w:rPr>
      </w:pPr>
      <w:r>
        <w:rPr>
          <w:lang w:val="lv-LV"/>
        </w:rPr>
        <w:t>F</w:t>
      </w:r>
      <w:r w:rsidR="00982F11" w:rsidRPr="000B403B">
        <w:rPr>
          <w:lang w:val="lv-LV"/>
        </w:rPr>
        <w:t>armakokinētiskie parametri iegūti pēc intramuskulāras</w:t>
      </w:r>
      <w:r w:rsidR="00982F11" w:rsidRPr="000B403B">
        <w:rPr>
          <w:szCs w:val="22"/>
          <w:lang w:val="lv-LV"/>
        </w:rPr>
        <w:t xml:space="preserve"> </w:t>
      </w:r>
      <w:r w:rsidR="000E4324" w:rsidRPr="00891B21">
        <w:rPr>
          <w:i/>
          <w:szCs w:val="22"/>
          <w:lang w:val="lv-LV"/>
        </w:rPr>
        <w:t>Oxytetracycline 10%</w:t>
      </w:r>
      <w:r w:rsidR="00982F11" w:rsidRPr="000B403B">
        <w:rPr>
          <w:szCs w:val="22"/>
          <w:lang w:val="lv-LV"/>
        </w:rPr>
        <w:t xml:space="preserve"> </w:t>
      </w:r>
      <w:r>
        <w:rPr>
          <w:szCs w:val="22"/>
          <w:lang w:val="lv-LV"/>
        </w:rPr>
        <w:t>zāļu</w:t>
      </w:r>
      <w:r w:rsidRPr="000B403B">
        <w:rPr>
          <w:szCs w:val="22"/>
          <w:lang w:val="lv-LV"/>
        </w:rPr>
        <w:t xml:space="preserve"> </w:t>
      </w:r>
      <w:r w:rsidR="00982F11" w:rsidRPr="000B403B">
        <w:rPr>
          <w:szCs w:val="22"/>
          <w:lang w:val="lv-LV"/>
        </w:rPr>
        <w:t>ievadīšanas</w:t>
      </w:r>
      <w:r>
        <w:rPr>
          <w:szCs w:val="22"/>
          <w:lang w:val="lv-LV"/>
        </w:rPr>
        <w:t>.</w:t>
      </w:r>
    </w:p>
    <w:p w14:paraId="700FE4B8" w14:textId="291D2696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lastRenderedPageBreak/>
        <w:t>C</w:t>
      </w:r>
      <w:r w:rsidRPr="00891B21">
        <w:rPr>
          <w:szCs w:val="22"/>
          <w:vertAlign w:val="subscript"/>
          <w:lang w:val="lv-LV"/>
        </w:rPr>
        <w:t>max</w:t>
      </w:r>
      <w:r w:rsidRPr="000B403B">
        <w:rPr>
          <w:szCs w:val="22"/>
          <w:lang w:val="lv-LV"/>
        </w:rPr>
        <w:t xml:space="preserve"> (µg/ml): </w:t>
      </w:r>
      <w:r w:rsidRPr="000B403B">
        <w:rPr>
          <w:szCs w:val="22"/>
          <w:lang w:val="lv-LV"/>
        </w:rPr>
        <w:tab/>
      </w:r>
      <w:r w:rsidR="00A218AE">
        <w:rPr>
          <w:szCs w:val="22"/>
          <w:lang w:val="lv-LV"/>
        </w:rPr>
        <w:tab/>
      </w:r>
      <w:r w:rsidRPr="000B403B">
        <w:rPr>
          <w:szCs w:val="22"/>
          <w:lang w:val="lv-LV"/>
        </w:rPr>
        <w:t>4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45 </w:t>
      </w:r>
    </w:p>
    <w:p w14:paraId="2CC64A93" w14:textId="5E5E02A3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>T</w:t>
      </w:r>
      <w:r w:rsidRPr="00891B21">
        <w:rPr>
          <w:szCs w:val="22"/>
          <w:vertAlign w:val="subscript"/>
          <w:lang w:val="lv-LV"/>
        </w:rPr>
        <w:t>max</w:t>
      </w:r>
      <w:r w:rsidRPr="000B403B">
        <w:rPr>
          <w:szCs w:val="22"/>
          <w:lang w:val="lv-LV"/>
        </w:rPr>
        <w:t xml:space="preserve"> (st): </w:t>
      </w:r>
      <w:r w:rsidRPr="000B403B">
        <w:rPr>
          <w:szCs w:val="22"/>
          <w:lang w:val="lv-LV"/>
        </w:rPr>
        <w:tab/>
      </w:r>
      <w:r w:rsidR="00A218AE">
        <w:rPr>
          <w:szCs w:val="22"/>
          <w:lang w:val="lv-LV"/>
        </w:rPr>
        <w:tab/>
      </w:r>
      <w:r w:rsidRPr="000B403B">
        <w:rPr>
          <w:szCs w:val="22"/>
          <w:lang w:val="lv-LV"/>
        </w:rPr>
        <w:t>5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10 </w:t>
      </w:r>
    </w:p>
    <w:p w14:paraId="4E27BA40" w14:textId="5797FF41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El. T½ (st): </w:t>
      </w:r>
      <w:r w:rsidRPr="000B403B">
        <w:rPr>
          <w:szCs w:val="22"/>
          <w:lang w:val="lv-LV"/>
        </w:rPr>
        <w:tab/>
      </w:r>
      <w:r w:rsidR="00A218AE">
        <w:rPr>
          <w:szCs w:val="22"/>
          <w:lang w:val="lv-LV"/>
        </w:rPr>
        <w:tab/>
      </w:r>
      <w:r w:rsidRPr="000B403B">
        <w:rPr>
          <w:szCs w:val="22"/>
          <w:lang w:val="lv-LV"/>
        </w:rPr>
        <w:t>8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23 </w:t>
      </w:r>
    </w:p>
    <w:p w14:paraId="652102B6" w14:textId="7D284ADC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Vd (l/kg): </w:t>
      </w:r>
      <w:r w:rsidRPr="000B403B">
        <w:rPr>
          <w:szCs w:val="22"/>
          <w:lang w:val="lv-LV"/>
        </w:rPr>
        <w:tab/>
      </w:r>
      <w:r w:rsidR="00A218AE">
        <w:rPr>
          <w:szCs w:val="22"/>
          <w:lang w:val="lv-LV"/>
        </w:rPr>
        <w:tab/>
      </w:r>
      <w:r w:rsidRPr="000B403B">
        <w:rPr>
          <w:szCs w:val="22"/>
          <w:lang w:val="lv-LV"/>
        </w:rPr>
        <w:t>1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81 </w:t>
      </w:r>
    </w:p>
    <w:p w14:paraId="3E71FBAD" w14:textId="0DCCC97E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Šie rādītāji ir līdzīgi tiem, kas iegūti no </w:t>
      </w:r>
      <w:r w:rsidR="00634268" w:rsidRPr="000B403B">
        <w:rPr>
          <w:szCs w:val="22"/>
          <w:lang w:val="lv-LV"/>
        </w:rPr>
        <w:t>t</w:t>
      </w:r>
      <w:r w:rsidR="00634268" w:rsidRPr="00B00A20">
        <w:rPr>
          <w:szCs w:val="22"/>
          <w:lang w:val="lv-LV"/>
        </w:rPr>
        <w:t>eļiem</w:t>
      </w:r>
      <w:r w:rsidR="005A0F58">
        <w:rPr>
          <w:szCs w:val="22"/>
          <w:lang w:val="lv-LV"/>
        </w:rPr>
        <w:t xml:space="preserve"> pēc</w:t>
      </w:r>
      <w:r w:rsidR="00634268" w:rsidRPr="00B00A20">
        <w:rPr>
          <w:szCs w:val="22"/>
          <w:lang w:val="lv-LV"/>
        </w:rPr>
        <w:t xml:space="preserve"> </w:t>
      </w:r>
      <w:r w:rsidRPr="00B00A20">
        <w:rPr>
          <w:szCs w:val="22"/>
          <w:lang w:val="lv-LV"/>
        </w:rPr>
        <w:t>atgremo</w:t>
      </w:r>
      <w:r w:rsidR="00634268" w:rsidRPr="00B00A20">
        <w:rPr>
          <w:szCs w:val="22"/>
          <w:lang w:val="lv-LV"/>
        </w:rPr>
        <w:t>šanas proces</w:t>
      </w:r>
      <w:r w:rsidR="005A0F58">
        <w:rPr>
          <w:szCs w:val="22"/>
          <w:lang w:val="lv-LV"/>
        </w:rPr>
        <w:t>u sākšanās</w:t>
      </w:r>
      <w:r w:rsidRPr="000B403B">
        <w:rPr>
          <w:szCs w:val="22"/>
          <w:lang w:val="lv-LV"/>
        </w:rPr>
        <w:t xml:space="preserve">. Kazām minimālais izdalīšanās pusperiods ir 221 minūte. </w:t>
      </w:r>
    </w:p>
    <w:p w14:paraId="35D0E37B" w14:textId="77777777" w:rsidR="00982F11" w:rsidRPr="000B403B" w:rsidRDefault="00982F11" w:rsidP="00982F11">
      <w:pPr>
        <w:rPr>
          <w:szCs w:val="22"/>
          <w:lang w:val="lv-LV"/>
        </w:rPr>
      </w:pPr>
    </w:p>
    <w:p w14:paraId="29B3B20A" w14:textId="045AAC16" w:rsidR="00982F11" w:rsidRPr="000B403B" w:rsidRDefault="00982F11" w:rsidP="00982F11">
      <w:pPr>
        <w:rPr>
          <w:b/>
          <w:szCs w:val="22"/>
          <w:lang w:val="lv-LV"/>
        </w:rPr>
      </w:pPr>
      <w:r w:rsidRPr="000B403B">
        <w:rPr>
          <w:b/>
          <w:szCs w:val="22"/>
          <w:lang w:val="lv-LV"/>
        </w:rPr>
        <w:t>Cūk</w:t>
      </w:r>
      <w:r w:rsidR="00634268">
        <w:rPr>
          <w:b/>
          <w:szCs w:val="22"/>
          <w:lang w:val="lv-LV"/>
        </w:rPr>
        <w:t>ām</w:t>
      </w:r>
      <w:r w:rsidRPr="000B403B">
        <w:rPr>
          <w:b/>
          <w:szCs w:val="22"/>
          <w:lang w:val="lv-LV"/>
        </w:rPr>
        <w:t xml:space="preserve"> </w:t>
      </w:r>
    </w:p>
    <w:p w14:paraId="6DC1E0A1" w14:textId="000F5B1B" w:rsidR="00982F11" w:rsidRPr="000B403B" w:rsidRDefault="00982F11" w:rsidP="00982F11">
      <w:pPr>
        <w:rPr>
          <w:szCs w:val="22"/>
          <w:lang w:val="lv-LV"/>
        </w:rPr>
      </w:pPr>
      <w:r w:rsidRPr="00286A28">
        <w:rPr>
          <w:szCs w:val="22"/>
          <w:lang w:val="lv-LV"/>
        </w:rPr>
        <w:t>Parametri sivēniem  (20 mg/kg i</w:t>
      </w:r>
      <w:r w:rsidR="00634268" w:rsidRPr="00286A28">
        <w:rPr>
          <w:szCs w:val="22"/>
          <w:lang w:val="lv-LV"/>
        </w:rPr>
        <w:t>.</w:t>
      </w:r>
      <w:r w:rsidRPr="00286A28">
        <w:rPr>
          <w:szCs w:val="22"/>
          <w:lang w:val="lv-LV"/>
        </w:rPr>
        <w:t>v</w:t>
      </w:r>
      <w:r w:rsidR="00634268" w:rsidRPr="00286A28">
        <w:rPr>
          <w:szCs w:val="22"/>
          <w:lang w:val="lv-LV"/>
        </w:rPr>
        <w:t>.</w:t>
      </w:r>
      <w:r w:rsidRPr="00286A28">
        <w:rPr>
          <w:szCs w:val="22"/>
          <w:lang w:val="lv-LV"/>
        </w:rPr>
        <w:t>):</w:t>
      </w:r>
      <w:r w:rsidRPr="000B403B">
        <w:rPr>
          <w:szCs w:val="22"/>
          <w:lang w:val="lv-LV"/>
        </w:rPr>
        <w:t xml:space="preserve"> </w:t>
      </w:r>
    </w:p>
    <w:p w14:paraId="41D366C4" w14:textId="6826CF1B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El. T½ (st): </w:t>
      </w:r>
      <w:r w:rsidRPr="000B403B">
        <w:rPr>
          <w:szCs w:val="22"/>
          <w:lang w:val="lv-LV"/>
        </w:rPr>
        <w:tab/>
      </w:r>
      <w:r w:rsidR="00A218AE">
        <w:rPr>
          <w:szCs w:val="22"/>
          <w:lang w:val="lv-LV"/>
        </w:rPr>
        <w:tab/>
      </w:r>
      <w:r w:rsidRPr="000B403B">
        <w:rPr>
          <w:szCs w:val="22"/>
          <w:lang w:val="lv-LV"/>
        </w:rPr>
        <w:t>3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68 </w:t>
      </w:r>
    </w:p>
    <w:p w14:paraId="661A44CB" w14:textId="33E436C5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Vd (l/kg): </w:t>
      </w:r>
      <w:r w:rsidRPr="000B403B">
        <w:rPr>
          <w:szCs w:val="22"/>
          <w:lang w:val="lv-LV"/>
        </w:rPr>
        <w:tab/>
      </w:r>
      <w:r w:rsidR="00A218AE">
        <w:rPr>
          <w:szCs w:val="22"/>
          <w:lang w:val="lv-LV"/>
        </w:rPr>
        <w:tab/>
      </w:r>
      <w:r w:rsidRPr="000B403B">
        <w:rPr>
          <w:szCs w:val="22"/>
          <w:lang w:val="lv-LV"/>
        </w:rPr>
        <w:t>5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18 </w:t>
      </w:r>
    </w:p>
    <w:p w14:paraId="18CE068D" w14:textId="47A553F7" w:rsidR="00982F11" w:rsidRPr="000B403B" w:rsidRDefault="009A3C62" w:rsidP="00982F11">
      <w:pPr>
        <w:rPr>
          <w:szCs w:val="22"/>
          <w:lang w:val="lv-LV"/>
        </w:rPr>
      </w:pPr>
      <w:r>
        <w:rPr>
          <w:szCs w:val="22"/>
          <w:lang w:val="lv-LV"/>
        </w:rPr>
        <w:t>L</w:t>
      </w:r>
      <w:r w:rsidR="00634268">
        <w:rPr>
          <w:szCs w:val="22"/>
          <w:lang w:val="lv-LV"/>
        </w:rPr>
        <w:t>ietošana</w:t>
      </w:r>
      <w:r w:rsidR="00634268" w:rsidRPr="000B403B">
        <w:rPr>
          <w:szCs w:val="22"/>
          <w:lang w:val="lv-LV"/>
        </w:rPr>
        <w:t xml:space="preserve"> </w:t>
      </w:r>
      <w:r w:rsidR="00634268">
        <w:rPr>
          <w:szCs w:val="22"/>
          <w:lang w:val="lv-LV"/>
        </w:rPr>
        <w:t>2</w:t>
      </w:r>
      <w:r w:rsidR="00634268" w:rsidRPr="000B403B">
        <w:rPr>
          <w:szCs w:val="22"/>
          <w:lang w:val="lv-LV"/>
        </w:rPr>
        <w:t xml:space="preserve"> </w:t>
      </w:r>
      <w:r w:rsidR="00982F11" w:rsidRPr="000B403B">
        <w:rPr>
          <w:szCs w:val="22"/>
          <w:lang w:val="lv-LV"/>
        </w:rPr>
        <w:t>reizes dienā sa</w:t>
      </w:r>
      <w:r w:rsidR="00634268">
        <w:rPr>
          <w:szCs w:val="22"/>
          <w:lang w:val="lv-LV"/>
        </w:rPr>
        <w:t>īsina</w:t>
      </w:r>
      <w:r w:rsidR="00982F11" w:rsidRPr="000B403B">
        <w:rPr>
          <w:szCs w:val="22"/>
          <w:lang w:val="lv-LV"/>
        </w:rPr>
        <w:t xml:space="preserve"> eliminācijas pusperiodu. Vecākām cūkām (35-45 kg), izvadīšanas pusperiods (stundās) bija 6 stundas (i.v). </w:t>
      </w:r>
    </w:p>
    <w:p w14:paraId="32DE0ACB" w14:textId="77777777" w:rsidR="00982F11" w:rsidRPr="000B403B" w:rsidRDefault="00982F11" w:rsidP="00982F11">
      <w:pPr>
        <w:rPr>
          <w:szCs w:val="22"/>
          <w:lang w:val="lv-LV"/>
        </w:rPr>
      </w:pPr>
    </w:p>
    <w:p w14:paraId="0B50D0BC" w14:textId="77777777" w:rsidR="00982F11" w:rsidRPr="000B403B" w:rsidRDefault="00982F11" w:rsidP="00982F11">
      <w:pPr>
        <w:rPr>
          <w:b/>
          <w:szCs w:val="22"/>
          <w:lang w:val="lv-LV"/>
        </w:rPr>
      </w:pPr>
      <w:r w:rsidRPr="000B403B">
        <w:rPr>
          <w:b/>
          <w:szCs w:val="22"/>
          <w:lang w:val="lv-LV"/>
        </w:rPr>
        <w:t>Suņi</w:t>
      </w:r>
      <w:r w:rsidR="00634268">
        <w:rPr>
          <w:b/>
          <w:szCs w:val="22"/>
          <w:lang w:val="lv-LV"/>
        </w:rPr>
        <w:t>em</w:t>
      </w:r>
      <w:r w:rsidRPr="000B403B">
        <w:rPr>
          <w:b/>
          <w:szCs w:val="22"/>
          <w:lang w:val="lv-LV"/>
        </w:rPr>
        <w:t xml:space="preserve"> </w:t>
      </w:r>
    </w:p>
    <w:p w14:paraId="36647E9C" w14:textId="2C92F356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>Parametri suņiem (</w:t>
      </w:r>
      <w:r w:rsidRPr="00891B21">
        <w:rPr>
          <w:i/>
          <w:szCs w:val="22"/>
          <w:lang w:val="lv-LV"/>
        </w:rPr>
        <w:t>Merck Vet Manual, 1998</w:t>
      </w:r>
      <w:r w:rsidRPr="000B403B">
        <w:rPr>
          <w:szCs w:val="22"/>
          <w:lang w:val="lv-LV"/>
        </w:rPr>
        <w:t>):</w:t>
      </w:r>
    </w:p>
    <w:p w14:paraId="4859F6FF" w14:textId="77777777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El. T½ (st): </w:t>
      </w:r>
      <w:r w:rsidRPr="000B403B">
        <w:rPr>
          <w:szCs w:val="22"/>
          <w:lang w:val="lv-LV"/>
        </w:rPr>
        <w:tab/>
      </w:r>
      <w:r w:rsidRPr="000B403B">
        <w:rPr>
          <w:szCs w:val="22"/>
          <w:lang w:val="lv-LV"/>
        </w:rPr>
        <w:tab/>
        <w:t xml:space="preserve">6 </w:t>
      </w:r>
    </w:p>
    <w:p w14:paraId="3E6563B0" w14:textId="77777777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 xml:space="preserve">Vd (ml/kg): </w:t>
      </w:r>
      <w:r w:rsidRPr="000B403B">
        <w:rPr>
          <w:szCs w:val="22"/>
          <w:lang w:val="lv-LV"/>
        </w:rPr>
        <w:tab/>
      </w:r>
      <w:r w:rsidRPr="000B403B">
        <w:rPr>
          <w:szCs w:val="22"/>
          <w:lang w:val="lv-LV"/>
        </w:rPr>
        <w:tab/>
        <w:t>3000</w:t>
      </w:r>
    </w:p>
    <w:p w14:paraId="52AE229D" w14:textId="1C8E0475" w:rsidR="00982F11" w:rsidRPr="000B403B" w:rsidRDefault="00982F11" w:rsidP="00982F11">
      <w:pPr>
        <w:rPr>
          <w:szCs w:val="22"/>
          <w:lang w:val="lv-LV"/>
        </w:rPr>
      </w:pPr>
      <w:r w:rsidRPr="000B403B">
        <w:rPr>
          <w:szCs w:val="22"/>
          <w:lang w:val="lv-LV"/>
        </w:rPr>
        <w:t>CL (ml/kg/min):</w:t>
      </w:r>
      <w:r w:rsidRPr="000B403B">
        <w:rPr>
          <w:szCs w:val="22"/>
          <w:lang w:val="lv-LV"/>
        </w:rPr>
        <w:tab/>
        <w:t>4</w:t>
      </w:r>
      <w:r w:rsidR="00634268">
        <w:rPr>
          <w:szCs w:val="22"/>
          <w:lang w:val="lv-LV"/>
        </w:rPr>
        <w:t>,</w:t>
      </w:r>
      <w:r w:rsidRPr="000B403B">
        <w:rPr>
          <w:szCs w:val="22"/>
          <w:lang w:val="lv-LV"/>
        </w:rPr>
        <w:t xml:space="preserve">23 </w:t>
      </w:r>
    </w:p>
    <w:p w14:paraId="7D72CC67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225D712B" w14:textId="0F4DCAA8" w:rsidR="00982F11" w:rsidRPr="000B403B" w:rsidRDefault="00982F11" w:rsidP="00982F11">
      <w:pPr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Ietekme uz vidi</w:t>
      </w:r>
    </w:p>
    <w:p w14:paraId="75CB316B" w14:textId="1350FD80" w:rsidR="00982F11" w:rsidRPr="000B403B" w:rsidRDefault="00634268" w:rsidP="00982F11">
      <w:pPr>
        <w:spacing w:line="240" w:lineRule="auto"/>
        <w:rPr>
          <w:lang w:val="lv-LV"/>
        </w:rPr>
      </w:pPr>
      <w:r>
        <w:rPr>
          <w:lang w:val="lv-LV"/>
        </w:rPr>
        <w:t>Oksitetraciklīn</w:t>
      </w:r>
      <w:r w:rsidR="002B3547">
        <w:rPr>
          <w:lang w:val="lv-LV"/>
        </w:rPr>
        <w:t>i viegli bioloģiski sadalās vidē</w:t>
      </w:r>
      <w:r w:rsidR="00982F11" w:rsidRPr="000B403B">
        <w:rPr>
          <w:lang w:val="lv-LV"/>
        </w:rPr>
        <w:t xml:space="preserve">, </w:t>
      </w:r>
      <w:r w:rsidR="002B3547">
        <w:rPr>
          <w:lang w:val="lv-LV"/>
        </w:rPr>
        <w:t xml:space="preserve">līdz ar to </w:t>
      </w:r>
      <w:r>
        <w:rPr>
          <w:lang w:val="lv-LV"/>
        </w:rPr>
        <w:t>tā</w:t>
      </w:r>
      <w:r w:rsidRPr="000B403B">
        <w:rPr>
          <w:lang w:val="lv-LV"/>
        </w:rPr>
        <w:t xml:space="preserve"> </w:t>
      </w:r>
      <w:r w:rsidR="00982F11" w:rsidRPr="000B403B">
        <w:rPr>
          <w:lang w:val="lv-LV"/>
        </w:rPr>
        <w:t>toksicitāte</w:t>
      </w:r>
      <w:r>
        <w:rPr>
          <w:lang w:val="lv-LV"/>
        </w:rPr>
        <w:t>s līmenis</w:t>
      </w:r>
      <w:r w:rsidR="00982F11" w:rsidRPr="000B403B">
        <w:rPr>
          <w:lang w:val="lv-LV"/>
        </w:rPr>
        <w:t xml:space="preserve"> nav </w:t>
      </w:r>
      <w:r>
        <w:rPr>
          <w:lang w:val="lv-LV"/>
        </w:rPr>
        <w:t>būtiski</w:t>
      </w:r>
      <w:r w:rsidRPr="000B403B">
        <w:rPr>
          <w:lang w:val="lv-LV"/>
        </w:rPr>
        <w:t xml:space="preserve"> </w:t>
      </w:r>
      <w:r w:rsidR="00982F11" w:rsidRPr="000B403B">
        <w:rPr>
          <w:lang w:val="lv-LV"/>
        </w:rPr>
        <w:t>augst</w:t>
      </w:r>
      <w:r>
        <w:rPr>
          <w:lang w:val="lv-LV"/>
        </w:rPr>
        <w:t>s</w:t>
      </w:r>
      <w:r w:rsidR="00982F11" w:rsidRPr="000B403B">
        <w:rPr>
          <w:lang w:val="lv-LV"/>
        </w:rPr>
        <w:t xml:space="preserve">. </w:t>
      </w:r>
      <w:r w:rsidR="00BE428C">
        <w:rPr>
          <w:lang w:val="lv-LV"/>
        </w:rPr>
        <w:t>O</w:t>
      </w:r>
      <w:r w:rsidR="002B3547">
        <w:rPr>
          <w:lang w:val="lv-LV"/>
        </w:rPr>
        <w:t>ksitetraciklīna</w:t>
      </w:r>
      <w:r w:rsidR="002B3547" w:rsidRPr="000B403B">
        <w:rPr>
          <w:lang w:val="lv-LV"/>
        </w:rPr>
        <w:t xml:space="preserve"> </w:t>
      </w:r>
      <w:r w:rsidR="00982F11" w:rsidRPr="000B403B">
        <w:rPr>
          <w:lang w:val="lv-LV"/>
        </w:rPr>
        <w:t>ietekme uz vidi nav ļoti augsta</w:t>
      </w:r>
      <w:r w:rsidR="00BE428C" w:rsidRPr="00BE428C">
        <w:rPr>
          <w:lang w:val="lv-LV"/>
        </w:rPr>
        <w:t xml:space="preserve">, tomēr </w:t>
      </w:r>
      <w:r w:rsidR="00BE428C">
        <w:rPr>
          <w:lang w:val="lv-LV"/>
        </w:rPr>
        <w:t xml:space="preserve">ilgstošs </w:t>
      </w:r>
      <w:r w:rsidR="00BE428C" w:rsidRPr="00BE428C">
        <w:rPr>
          <w:lang w:val="lv-LV"/>
        </w:rPr>
        <w:t xml:space="preserve">augsnes piesārņojums </w:t>
      </w:r>
      <w:r w:rsidR="00BE428C">
        <w:rPr>
          <w:lang w:val="lv-LV"/>
        </w:rPr>
        <w:t>ar</w:t>
      </w:r>
      <w:r w:rsidR="00BE428C" w:rsidRPr="00BE428C">
        <w:rPr>
          <w:lang w:val="lv-LV"/>
        </w:rPr>
        <w:t xml:space="preserve"> notekūdeņ</w:t>
      </w:r>
      <w:r w:rsidR="00BE428C">
        <w:rPr>
          <w:lang w:val="lv-LV"/>
        </w:rPr>
        <w:t xml:space="preserve">iem </w:t>
      </w:r>
      <w:r w:rsidR="00BE428C" w:rsidRPr="00BE428C">
        <w:rPr>
          <w:lang w:val="lv-LV"/>
        </w:rPr>
        <w:t xml:space="preserve">var kaitēt gan augiem (ūdens spināti, </w:t>
      </w:r>
      <w:r w:rsidR="00BE428C" w:rsidRPr="00891B21">
        <w:rPr>
          <w:i/>
          <w:lang w:val="lv-LV"/>
        </w:rPr>
        <w:t>Ipomoea aquatica</w:t>
      </w:r>
      <w:r w:rsidR="00BE428C" w:rsidRPr="00BE428C">
        <w:rPr>
          <w:lang w:val="lv-LV"/>
        </w:rPr>
        <w:t>), gan augsn</w:t>
      </w:r>
      <w:r w:rsidR="00BE428C">
        <w:rPr>
          <w:lang w:val="lv-LV"/>
        </w:rPr>
        <w:t xml:space="preserve">ē dzīvojošajiem </w:t>
      </w:r>
      <w:r w:rsidR="00BE428C" w:rsidRPr="00BE428C">
        <w:rPr>
          <w:lang w:val="lv-LV"/>
        </w:rPr>
        <w:t>mikroorganismiem</w:t>
      </w:r>
      <w:r w:rsidR="002B59D9">
        <w:rPr>
          <w:lang w:val="lv-LV"/>
        </w:rPr>
        <w:t>.</w:t>
      </w:r>
    </w:p>
    <w:p w14:paraId="3B37CC23" w14:textId="77777777" w:rsidR="006B045C" w:rsidRDefault="006B045C" w:rsidP="00982F11">
      <w:pPr>
        <w:spacing w:line="240" w:lineRule="auto"/>
        <w:ind w:left="567" w:hanging="567"/>
        <w:rPr>
          <w:b/>
          <w:lang w:val="lv-LV"/>
        </w:rPr>
      </w:pPr>
    </w:p>
    <w:p w14:paraId="669F1BAD" w14:textId="77777777" w:rsidR="006B045C" w:rsidRDefault="006B045C" w:rsidP="00982F11">
      <w:pPr>
        <w:spacing w:line="240" w:lineRule="auto"/>
        <w:ind w:left="567" w:hanging="567"/>
        <w:rPr>
          <w:b/>
          <w:lang w:val="lv-LV"/>
        </w:rPr>
      </w:pPr>
    </w:p>
    <w:p w14:paraId="00F5A833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6.</w:t>
      </w:r>
      <w:r w:rsidRPr="000B403B">
        <w:rPr>
          <w:b/>
          <w:lang w:val="lv-LV"/>
        </w:rPr>
        <w:tab/>
        <w:t>FARMACEITISKĀ INFORMĀCIJA</w:t>
      </w:r>
    </w:p>
    <w:p w14:paraId="6B4252AA" w14:textId="77777777" w:rsidR="00982F11" w:rsidRPr="000B403B" w:rsidRDefault="00982F11" w:rsidP="00982F11">
      <w:pPr>
        <w:spacing w:line="240" w:lineRule="auto"/>
        <w:ind w:left="567" w:hanging="567"/>
        <w:rPr>
          <w:lang w:val="lv-LV"/>
        </w:rPr>
      </w:pPr>
    </w:p>
    <w:p w14:paraId="6A6A2F0E" w14:textId="77777777" w:rsidR="00982F11" w:rsidRPr="000B403B" w:rsidRDefault="00982F11" w:rsidP="00982F11">
      <w:pPr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6.1.</w:t>
      </w:r>
      <w:r w:rsidRPr="000B403B">
        <w:rPr>
          <w:b/>
          <w:lang w:val="lv-LV"/>
        </w:rPr>
        <w:tab/>
        <w:t>Palīgvielu saraksts</w:t>
      </w:r>
    </w:p>
    <w:p w14:paraId="069C15AA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</w:p>
    <w:p w14:paraId="2CF7CB9D" w14:textId="12E4AEEB" w:rsidR="00982F11" w:rsidRPr="000B403B" w:rsidRDefault="00982F11" w:rsidP="00982F11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0B403B">
        <w:rPr>
          <w:bCs/>
          <w:lang w:val="lv-LV"/>
        </w:rPr>
        <w:t>Polivinilpirolidons</w:t>
      </w:r>
      <w:r w:rsidRPr="000B403B">
        <w:rPr>
          <w:bCs/>
          <w:lang w:val="lv-LV"/>
        </w:rPr>
        <w:tab/>
      </w:r>
    </w:p>
    <w:p w14:paraId="394B09FF" w14:textId="15BE2636" w:rsidR="00982F11" w:rsidRPr="000B403B" w:rsidRDefault="00982F11" w:rsidP="00982F11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0B403B">
        <w:rPr>
          <w:bCs/>
          <w:lang w:val="lv-LV"/>
        </w:rPr>
        <w:t>Magnija hlorīds</w:t>
      </w:r>
    </w:p>
    <w:p w14:paraId="0ECB4BD0" w14:textId="58B4E163" w:rsidR="00982F11" w:rsidRPr="000B403B" w:rsidRDefault="00982F11" w:rsidP="00982F11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0B403B">
        <w:rPr>
          <w:bCs/>
          <w:lang w:val="lv-LV"/>
        </w:rPr>
        <w:t xml:space="preserve">Metilparahidroksibenzoāts </w:t>
      </w:r>
    </w:p>
    <w:p w14:paraId="28282BAD" w14:textId="1FB7A81D" w:rsidR="00982F11" w:rsidRPr="000B403B" w:rsidRDefault="00982F11" w:rsidP="00982F11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0B403B">
        <w:rPr>
          <w:bCs/>
          <w:lang w:val="lv-LV"/>
        </w:rPr>
        <w:t xml:space="preserve">Propilparahidroksibenzoāts </w:t>
      </w:r>
    </w:p>
    <w:p w14:paraId="28205FC5" w14:textId="502FF284" w:rsidR="00982F11" w:rsidRPr="000B403B" w:rsidRDefault="00982F11" w:rsidP="00982F11">
      <w:pPr>
        <w:tabs>
          <w:tab w:val="clear" w:pos="567"/>
          <w:tab w:val="left" w:pos="-1135"/>
          <w:tab w:val="left" w:pos="-568"/>
          <w:tab w:val="left" w:pos="-2"/>
          <w:tab w:val="left" w:pos="565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Cs/>
          <w:lang w:val="lv-LV"/>
        </w:rPr>
      </w:pPr>
      <w:r w:rsidRPr="000B403B">
        <w:rPr>
          <w:bCs/>
          <w:lang w:val="lv-LV"/>
        </w:rPr>
        <w:t xml:space="preserve">Glicerīnformāls </w:t>
      </w:r>
    </w:p>
    <w:p w14:paraId="08ECA6B4" w14:textId="3F6B8D9D" w:rsidR="00982F11" w:rsidRDefault="00982F11" w:rsidP="00286A28">
      <w:pPr>
        <w:tabs>
          <w:tab w:val="left" w:pos="-1135"/>
          <w:tab w:val="left" w:pos="-568"/>
          <w:tab w:val="left" w:pos="-2"/>
          <w:tab w:val="left" w:pos="1131"/>
          <w:tab w:val="left" w:pos="1699"/>
          <w:tab w:val="left" w:pos="2265"/>
          <w:tab w:val="left" w:pos="2833"/>
          <w:tab w:val="left" w:pos="3399"/>
          <w:tab w:val="left" w:pos="3966"/>
          <w:tab w:val="left" w:pos="4533"/>
          <w:tab w:val="left" w:pos="5100"/>
          <w:tab w:val="left" w:pos="5667"/>
          <w:tab w:val="left" w:pos="6234"/>
          <w:tab w:val="left" w:pos="6801"/>
          <w:tab w:val="left" w:pos="7368"/>
          <w:tab w:val="left" w:pos="7934"/>
          <w:tab w:val="left" w:pos="8502"/>
          <w:tab w:val="left" w:pos="9068"/>
        </w:tabs>
        <w:rPr>
          <w:b/>
          <w:bCs/>
          <w:lang w:val="lv-LV"/>
        </w:rPr>
      </w:pPr>
      <w:r w:rsidRPr="000B403B">
        <w:rPr>
          <w:bCs/>
          <w:lang w:val="lv-LV"/>
        </w:rPr>
        <w:t>Ūdens injekcijām</w:t>
      </w:r>
    </w:p>
    <w:p w14:paraId="79C3F82A" w14:textId="77777777" w:rsidR="00982F11" w:rsidRPr="000B403B" w:rsidRDefault="00982F11" w:rsidP="00982F11">
      <w:pPr>
        <w:spacing w:line="240" w:lineRule="auto"/>
        <w:rPr>
          <w:b/>
          <w:bCs/>
          <w:lang w:val="lv-LV"/>
        </w:rPr>
      </w:pPr>
    </w:p>
    <w:p w14:paraId="6E146CF9" w14:textId="1C24A3B1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6.2.</w:t>
      </w:r>
      <w:r w:rsidRPr="000B403B">
        <w:rPr>
          <w:b/>
          <w:lang w:val="lv-LV"/>
        </w:rPr>
        <w:tab/>
      </w:r>
      <w:r w:rsidR="00C327D5">
        <w:rPr>
          <w:b/>
          <w:lang w:val="lv-LV"/>
        </w:rPr>
        <w:t>Būtiska n</w:t>
      </w:r>
      <w:r w:rsidRPr="000B403B">
        <w:rPr>
          <w:b/>
          <w:lang w:val="lv-LV"/>
        </w:rPr>
        <w:t>esaderība</w:t>
      </w:r>
    </w:p>
    <w:p w14:paraId="20A58744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09430A75" w14:textId="77777777" w:rsidR="00B00A20" w:rsidRDefault="00B00A20" w:rsidP="00982F11">
      <w:pPr>
        <w:tabs>
          <w:tab w:val="clear" w:pos="567"/>
        </w:tabs>
        <w:spacing w:line="240" w:lineRule="auto"/>
        <w:rPr>
          <w:lang w:val="lv-LV"/>
        </w:rPr>
      </w:pPr>
      <w:bookmarkStart w:id="21" w:name="_Hlk535591018"/>
      <w:r>
        <w:rPr>
          <w:color w:val="000000"/>
          <w:lang w:val="lv-LV"/>
        </w:rPr>
        <w:t>Š</w:t>
      </w:r>
      <w:r w:rsidRPr="006F2AC1">
        <w:rPr>
          <w:color w:val="000000"/>
          <w:lang w:val="lv-LV"/>
        </w:rPr>
        <w:t>īs veterinārās zāles nedrīkst lietot maisījumā ar citām veterinārajām zālēm</w:t>
      </w:r>
      <w:r w:rsidR="00D66AF0">
        <w:rPr>
          <w:color w:val="000000"/>
          <w:lang w:val="lv-LV"/>
        </w:rPr>
        <w:t>.</w:t>
      </w:r>
      <w:r>
        <w:rPr>
          <w:lang w:val="lv-LV"/>
        </w:rPr>
        <w:t xml:space="preserve"> </w:t>
      </w:r>
      <w:bookmarkEnd w:id="21"/>
    </w:p>
    <w:p w14:paraId="4AC3E161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57AA2F70" w14:textId="15702319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6.3.</w:t>
      </w:r>
      <w:r w:rsidRPr="000B403B">
        <w:rPr>
          <w:b/>
          <w:lang w:val="lv-LV"/>
        </w:rPr>
        <w:tab/>
        <w:t>Derīgum</w:t>
      </w:r>
      <w:r w:rsidR="00C327D5">
        <w:rPr>
          <w:b/>
          <w:lang w:val="lv-LV"/>
        </w:rPr>
        <w:t>a termiņš</w:t>
      </w:r>
    </w:p>
    <w:p w14:paraId="36EAB66D" w14:textId="77777777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65654C29" w14:textId="77777777" w:rsidR="00982F11" w:rsidRPr="000B403B" w:rsidRDefault="00C327D5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482B6A">
        <w:rPr>
          <w:color w:val="000000"/>
          <w:lang w:val="lv-LV"/>
        </w:rPr>
        <w:t>Veterināro zāļu derīguma termiņš izplatīšanai paredzētā iepakojumā</w:t>
      </w:r>
      <w:r>
        <w:rPr>
          <w:color w:val="000000"/>
          <w:lang w:val="lv-LV"/>
        </w:rPr>
        <w:t>:</w:t>
      </w:r>
      <w:r w:rsidRPr="000B403B">
        <w:rPr>
          <w:lang w:val="lv-LV"/>
        </w:rPr>
        <w:t xml:space="preserve"> </w:t>
      </w:r>
      <w:r w:rsidR="00982F11" w:rsidRPr="000B403B">
        <w:rPr>
          <w:lang w:val="lv-LV"/>
        </w:rPr>
        <w:t>2 gadi</w:t>
      </w:r>
      <w:r>
        <w:rPr>
          <w:lang w:val="lv-LV"/>
        </w:rPr>
        <w:t>.</w:t>
      </w:r>
    </w:p>
    <w:p w14:paraId="7A27B58E" w14:textId="77777777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  <w:bookmarkStart w:id="22" w:name="_Hlk535590815"/>
      <w:r w:rsidRPr="000B403B">
        <w:rPr>
          <w:lang w:val="lv-LV"/>
        </w:rPr>
        <w:t xml:space="preserve">Derīguma termiņš </w:t>
      </w:r>
      <w:bookmarkEnd w:id="22"/>
      <w:r w:rsidRPr="000B403B">
        <w:rPr>
          <w:lang w:val="lv-LV"/>
        </w:rPr>
        <w:t>pēc pirmās tiešā iepakojuma atvēršanas</w:t>
      </w:r>
      <w:r w:rsidR="00794B11">
        <w:rPr>
          <w:lang w:val="lv-LV"/>
        </w:rPr>
        <w:t>:</w:t>
      </w:r>
      <w:r w:rsidRPr="000B403B">
        <w:rPr>
          <w:lang w:val="lv-LV"/>
        </w:rPr>
        <w:t xml:space="preserve"> 28 dienas</w:t>
      </w:r>
      <w:r w:rsidR="00C327D5">
        <w:rPr>
          <w:lang w:val="lv-LV"/>
        </w:rPr>
        <w:t>.</w:t>
      </w:r>
    </w:p>
    <w:p w14:paraId="50E5EB57" w14:textId="77777777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1F8249DD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6.4.</w:t>
      </w:r>
      <w:r w:rsidRPr="000B403B">
        <w:rPr>
          <w:b/>
          <w:lang w:val="lv-LV"/>
        </w:rPr>
        <w:tab/>
        <w:t xml:space="preserve">Īpaši uzglabāšanas nosacījumi </w:t>
      </w:r>
    </w:p>
    <w:p w14:paraId="64587448" w14:textId="77777777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3071D58F" w14:textId="09FF3D7E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Uzglabāt ledusskapī 2</w:t>
      </w:r>
      <w:r w:rsidRPr="000B403B">
        <w:rPr>
          <w:rFonts w:ascii="Symbol" w:hAnsi="Symbol"/>
          <w:lang w:val="lv-LV"/>
        </w:rPr>
        <w:t></w:t>
      </w:r>
      <w:r w:rsidRPr="000B403B">
        <w:rPr>
          <w:lang w:val="lv-LV"/>
        </w:rPr>
        <w:t>C - 8</w:t>
      </w:r>
      <w:r w:rsidRPr="000B403B">
        <w:rPr>
          <w:rFonts w:ascii="Symbol" w:hAnsi="Symbol"/>
          <w:lang w:val="lv-LV"/>
        </w:rPr>
        <w:t></w:t>
      </w:r>
      <w:r w:rsidRPr="000B403B">
        <w:rPr>
          <w:lang w:val="lv-LV"/>
        </w:rPr>
        <w:t>C</w:t>
      </w:r>
      <w:r w:rsidR="00C327D5">
        <w:rPr>
          <w:lang w:val="lv-LV"/>
        </w:rPr>
        <w:t>.</w:t>
      </w:r>
    </w:p>
    <w:p w14:paraId="1A1A9BE7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  <w:r w:rsidRPr="000B403B">
        <w:rPr>
          <w:lang w:val="lv-LV"/>
        </w:rPr>
        <w:t>Nesasaldēt</w:t>
      </w:r>
      <w:r w:rsidR="00C327D5">
        <w:rPr>
          <w:lang w:val="lv-LV"/>
        </w:rPr>
        <w:t>.</w:t>
      </w:r>
    </w:p>
    <w:p w14:paraId="4CC71048" w14:textId="77777777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0BC874AC" w14:textId="77777777" w:rsidR="00982F11" w:rsidRPr="000B403B" w:rsidRDefault="00982F11" w:rsidP="00982F11">
      <w:pPr>
        <w:tabs>
          <w:tab w:val="clear" w:pos="567"/>
        </w:tabs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 xml:space="preserve">6.5. </w:t>
      </w:r>
      <w:r w:rsidR="00C327D5">
        <w:rPr>
          <w:b/>
          <w:lang w:val="lv-LV"/>
        </w:rPr>
        <w:tab/>
      </w:r>
      <w:r w:rsidRPr="000B403B">
        <w:rPr>
          <w:b/>
          <w:lang w:val="lv-LV"/>
        </w:rPr>
        <w:t xml:space="preserve">Tiešā iepakojuma veids un saturs </w:t>
      </w:r>
    </w:p>
    <w:p w14:paraId="2430AE26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58928968" w14:textId="4993B73F" w:rsidR="002B59D9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  <w:bookmarkStart w:id="23" w:name="_Hlk534813961"/>
      <w:r w:rsidRPr="000B403B">
        <w:rPr>
          <w:lang w:val="lv-LV"/>
        </w:rPr>
        <w:t>100 ml dzintara krāsas stikla (II tipa) flakons</w:t>
      </w:r>
      <w:r w:rsidR="00C327D5">
        <w:rPr>
          <w:lang w:val="lv-LV"/>
        </w:rPr>
        <w:t xml:space="preserve">, kas noslēgts </w:t>
      </w:r>
      <w:r w:rsidRPr="000B403B">
        <w:rPr>
          <w:lang w:val="lv-LV"/>
        </w:rPr>
        <w:t>ar brombutila gumijas aizbāzni</w:t>
      </w:r>
      <w:r w:rsidR="00C327D5">
        <w:rPr>
          <w:lang w:val="lv-LV"/>
        </w:rPr>
        <w:t xml:space="preserve"> un</w:t>
      </w:r>
      <w:r w:rsidRPr="000B403B">
        <w:rPr>
          <w:lang w:val="lv-LV"/>
        </w:rPr>
        <w:t xml:space="preserve"> alumīnija </w:t>
      </w:r>
      <w:r w:rsidR="00C327D5">
        <w:rPr>
          <w:lang w:val="lv-LV"/>
        </w:rPr>
        <w:t>vāciņu</w:t>
      </w:r>
      <w:r w:rsidRPr="000B403B">
        <w:rPr>
          <w:lang w:val="lv-LV"/>
        </w:rPr>
        <w:t>.</w:t>
      </w:r>
    </w:p>
    <w:p w14:paraId="08AE2D48" w14:textId="1D140517" w:rsidR="00982F11" w:rsidRPr="000B403B" w:rsidRDefault="003D68C9" w:rsidP="00286A28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3D68C9">
        <w:rPr>
          <w:lang w:val="lv-LV"/>
        </w:rPr>
        <w:lastRenderedPageBreak/>
        <w:t>Polistirēna kaste 12 x 100 ml flakoni vai kartona kaste ar 100 ml flakonu.</w:t>
      </w:r>
    </w:p>
    <w:bookmarkEnd w:id="23"/>
    <w:p w14:paraId="1D0BD61C" w14:textId="77777777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6A21B76D" w14:textId="4744D50A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6.6.</w:t>
      </w:r>
      <w:r w:rsidRPr="000B403B">
        <w:rPr>
          <w:b/>
          <w:lang w:val="lv-LV"/>
        </w:rPr>
        <w:tab/>
        <w:t>Īpaši norādījumi neizlietot</w:t>
      </w:r>
      <w:r w:rsidR="00C327D5">
        <w:rPr>
          <w:b/>
          <w:lang w:val="lv-LV"/>
        </w:rPr>
        <w:t>u</w:t>
      </w:r>
      <w:r w:rsidRPr="000B403B">
        <w:rPr>
          <w:b/>
          <w:lang w:val="lv-LV"/>
        </w:rPr>
        <w:t xml:space="preserve"> veterinār</w:t>
      </w:r>
      <w:r w:rsidR="00C327D5">
        <w:rPr>
          <w:b/>
          <w:lang w:val="lv-LV"/>
        </w:rPr>
        <w:t>o</w:t>
      </w:r>
      <w:r w:rsidRPr="000B403B">
        <w:rPr>
          <w:b/>
          <w:lang w:val="lv-LV"/>
        </w:rPr>
        <w:t xml:space="preserve"> zā</w:t>
      </w:r>
      <w:r w:rsidR="00C327D5">
        <w:rPr>
          <w:b/>
          <w:lang w:val="lv-LV"/>
        </w:rPr>
        <w:t xml:space="preserve">ļu </w:t>
      </w:r>
      <w:r w:rsidRPr="000B403B">
        <w:rPr>
          <w:b/>
          <w:lang w:val="lv-LV"/>
        </w:rPr>
        <w:t>vai to atkritum</w:t>
      </w:r>
      <w:r w:rsidR="00C327D5">
        <w:rPr>
          <w:b/>
          <w:lang w:val="lv-LV"/>
        </w:rPr>
        <w:t>u iznīcināšanai</w:t>
      </w:r>
    </w:p>
    <w:p w14:paraId="2A86C6D6" w14:textId="77777777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0F86CB59" w14:textId="4456B9EC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0B403B">
        <w:rPr>
          <w:lang w:val="lv-LV"/>
        </w:rPr>
        <w:t>Jebkuras neizlietot</w:t>
      </w:r>
      <w:r w:rsidR="00C327D5">
        <w:rPr>
          <w:lang w:val="lv-LV"/>
        </w:rPr>
        <w:t>a</w:t>
      </w:r>
      <w:r w:rsidRPr="000B403B">
        <w:rPr>
          <w:lang w:val="lv-LV"/>
        </w:rPr>
        <w:t xml:space="preserve">s veterinārās zāles vai to atkritumi jāiznīcina saskaņā ar </w:t>
      </w:r>
      <w:bookmarkStart w:id="24" w:name="_Hlk535591079"/>
      <w:r w:rsidR="00C327D5">
        <w:rPr>
          <w:lang w:val="lv-LV"/>
        </w:rPr>
        <w:t>nacionālajiem tiesību</w:t>
      </w:r>
      <w:r w:rsidRPr="000B403B">
        <w:rPr>
          <w:lang w:val="lv-LV"/>
        </w:rPr>
        <w:t xml:space="preserve"> akt</w:t>
      </w:r>
      <w:r w:rsidR="00C327D5">
        <w:rPr>
          <w:lang w:val="lv-LV"/>
        </w:rPr>
        <w:t>iem</w:t>
      </w:r>
      <w:bookmarkEnd w:id="24"/>
      <w:r w:rsidRPr="000B403B">
        <w:rPr>
          <w:lang w:val="lv-LV"/>
        </w:rPr>
        <w:t>.</w:t>
      </w:r>
    </w:p>
    <w:p w14:paraId="4133D35F" w14:textId="77777777" w:rsidR="00982F11" w:rsidRDefault="00982F11" w:rsidP="00982F11">
      <w:pPr>
        <w:spacing w:line="240" w:lineRule="auto"/>
        <w:ind w:left="567" w:hanging="567"/>
        <w:rPr>
          <w:lang w:val="lv-LV"/>
        </w:rPr>
      </w:pPr>
    </w:p>
    <w:p w14:paraId="7C40CCA2" w14:textId="77777777" w:rsidR="00982F11" w:rsidRPr="000B403B" w:rsidRDefault="00982F11" w:rsidP="00982F11">
      <w:pPr>
        <w:spacing w:line="240" w:lineRule="auto"/>
        <w:ind w:left="567" w:hanging="567"/>
        <w:rPr>
          <w:lang w:val="lv-LV"/>
        </w:rPr>
      </w:pPr>
    </w:p>
    <w:p w14:paraId="5CF75CFC" w14:textId="77777777" w:rsidR="00982F11" w:rsidRPr="000B403B" w:rsidRDefault="00982F11" w:rsidP="00982F11">
      <w:pPr>
        <w:spacing w:line="240" w:lineRule="auto"/>
        <w:ind w:left="567" w:hanging="567"/>
        <w:rPr>
          <w:b/>
          <w:lang w:val="lv-LV"/>
        </w:rPr>
      </w:pPr>
      <w:r w:rsidRPr="000B403B">
        <w:rPr>
          <w:b/>
          <w:lang w:val="lv-LV"/>
        </w:rPr>
        <w:t>7.</w:t>
      </w:r>
      <w:r w:rsidRPr="000B403B">
        <w:rPr>
          <w:b/>
          <w:lang w:val="lv-LV"/>
        </w:rPr>
        <w:tab/>
        <w:t>REĢISTRĀCIJAS APLIECĪBAS ĪPAŠNIEKS</w:t>
      </w:r>
    </w:p>
    <w:p w14:paraId="18B70C63" w14:textId="77777777" w:rsidR="00982F11" w:rsidRPr="000B403B" w:rsidRDefault="00982F11" w:rsidP="00982F11">
      <w:pPr>
        <w:tabs>
          <w:tab w:val="clear" w:pos="567"/>
        </w:tabs>
        <w:spacing w:line="240" w:lineRule="auto"/>
        <w:ind w:right="-318"/>
        <w:rPr>
          <w:lang w:val="lv-LV"/>
        </w:rPr>
      </w:pPr>
    </w:p>
    <w:p w14:paraId="71A53457" w14:textId="77777777" w:rsidR="00BA2737" w:rsidRPr="00BA2737" w:rsidRDefault="00BA2737" w:rsidP="00BA2737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BA2737">
        <w:rPr>
          <w:lang w:val="lv-LV"/>
        </w:rPr>
        <w:t xml:space="preserve">Alfasan Nederland B.V. </w:t>
      </w:r>
    </w:p>
    <w:p w14:paraId="69D5EFFA" w14:textId="77777777" w:rsidR="00BA2737" w:rsidRPr="00BA2737" w:rsidRDefault="00BA2737" w:rsidP="00BA2737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BA2737">
        <w:rPr>
          <w:lang w:val="lv-LV"/>
        </w:rPr>
        <w:t>Kuipersweg 9</w:t>
      </w:r>
    </w:p>
    <w:p w14:paraId="4F644C1F" w14:textId="77777777" w:rsidR="00BA2737" w:rsidRPr="00BA2737" w:rsidRDefault="00BA2737" w:rsidP="00BA2737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BA2737">
        <w:rPr>
          <w:lang w:val="lv-LV"/>
        </w:rPr>
        <w:t>3449 JA Woerden</w:t>
      </w:r>
    </w:p>
    <w:p w14:paraId="55C9163B" w14:textId="77777777" w:rsidR="00BA2737" w:rsidRPr="00BA2737" w:rsidRDefault="00BA2737" w:rsidP="00BA2737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BA2737">
        <w:rPr>
          <w:lang w:val="lv-LV"/>
        </w:rPr>
        <w:t>Nīderlande</w:t>
      </w:r>
    </w:p>
    <w:p w14:paraId="1E66AE87" w14:textId="77777777" w:rsidR="00BA2737" w:rsidRPr="00BA2737" w:rsidRDefault="00BA2737" w:rsidP="00BA2737">
      <w:pPr>
        <w:tabs>
          <w:tab w:val="clear" w:pos="567"/>
        </w:tabs>
        <w:spacing w:line="240" w:lineRule="auto"/>
        <w:ind w:right="-318"/>
        <w:rPr>
          <w:lang w:val="lv-LV"/>
        </w:rPr>
      </w:pPr>
      <w:r w:rsidRPr="00BA2737">
        <w:rPr>
          <w:lang w:val="lv-LV"/>
        </w:rPr>
        <w:t>Tālr.: +31-348 416945</w:t>
      </w:r>
    </w:p>
    <w:p w14:paraId="7804FB77" w14:textId="2CDD64F5" w:rsidR="00982F11" w:rsidRDefault="00BA2737" w:rsidP="00891B21">
      <w:pPr>
        <w:tabs>
          <w:tab w:val="clear" w:pos="567"/>
        </w:tabs>
        <w:spacing w:line="240" w:lineRule="auto"/>
        <w:rPr>
          <w:b/>
          <w:lang w:val="lv-LV"/>
        </w:rPr>
      </w:pPr>
      <w:r w:rsidRPr="00BA2737">
        <w:rPr>
          <w:lang w:val="lv-LV"/>
        </w:rPr>
        <w:t>E-pasts: info@alfasan.nl</w:t>
      </w:r>
    </w:p>
    <w:p w14:paraId="72300EEC" w14:textId="77777777" w:rsidR="00982F11" w:rsidRDefault="00982F11" w:rsidP="00982F11">
      <w:pPr>
        <w:tabs>
          <w:tab w:val="clear" w:pos="567"/>
        </w:tabs>
        <w:spacing w:line="240" w:lineRule="auto"/>
        <w:ind w:firstLine="567"/>
        <w:rPr>
          <w:b/>
          <w:lang w:val="lv-LV"/>
        </w:rPr>
      </w:pPr>
    </w:p>
    <w:p w14:paraId="38B955F7" w14:textId="77777777" w:rsidR="00F86EEC" w:rsidRPr="000B403B" w:rsidRDefault="00F86EEC" w:rsidP="00982F11">
      <w:pPr>
        <w:tabs>
          <w:tab w:val="clear" w:pos="567"/>
        </w:tabs>
        <w:spacing w:line="240" w:lineRule="auto"/>
        <w:ind w:firstLine="567"/>
        <w:rPr>
          <w:b/>
          <w:lang w:val="lv-LV"/>
        </w:rPr>
      </w:pPr>
    </w:p>
    <w:p w14:paraId="3923C3AA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lang w:val="lv-LV"/>
        </w:rPr>
      </w:pPr>
      <w:r w:rsidRPr="000B403B">
        <w:rPr>
          <w:b/>
          <w:lang w:val="lv-LV"/>
        </w:rPr>
        <w:t>8.</w:t>
      </w:r>
      <w:r w:rsidRPr="000B403B">
        <w:rPr>
          <w:b/>
          <w:lang w:val="lv-LV"/>
        </w:rPr>
        <w:tab/>
        <w:t xml:space="preserve">REĢISTRĀCIJAS </w:t>
      </w:r>
      <w:r w:rsidR="007D51F3" w:rsidRPr="000B403B">
        <w:rPr>
          <w:b/>
          <w:lang w:val="lv-LV"/>
        </w:rPr>
        <w:t xml:space="preserve">APLIECĪBAS </w:t>
      </w:r>
      <w:r w:rsidRPr="000B403B">
        <w:rPr>
          <w:b/>
          <w:lang w:val="lv-LV"/>
        </w:rPr>
        <w:t>NUMURS(</w:t>
      </w:r>
      <w:r w:rsidR="007D51F3">
        <w:rPr>
          <w:b/>
          <w:lang w:val="lv-LV"/>
        </w:rPr>
        <w:t>-</w:t>
      </w:r>
      <w:r w:rsidRPr="000B403B">
        <w:rPr>
          <w:b/>
          <w:lang w:val="lv-LV"/>
        </w:rPr>
        <w:t xml:space="preserve">I) </w:t>
      </w:r>
    </w:p>
    <w:p w14:paraId="2C162FEB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6A391812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  <w:r w:rsidRPr="000B403B">
        <w:rPr>
          <w:caps/>
          <w:szCs w:val="22"/>
          <w:lang w:val="lv-LV"/>
        </w:rPr>
        <w:t xml:space="preserve">V/NRP/97/0603 </w:t>
      </w:r>
    </w:p>
    <w:p w14:paraId="2B5D523E" w14:textId="77777777" w:rsidR="00982F11" w:rsidRDefault="00982F11" w:rsidP="00982F11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3628D6FC" w14:textId="77777777" w:rsidR="007D51F3" w:rsidRPr="000B403B" w:rsidRDefault="007D51F3" w:rsidP="00982F11">
      <w:pPr>
        <w:tabs>
          <w:tab w:val="clear" w:pos="567"/>
        </w:tabs>
        <w:spacing w:line="240" w:lineRule="auto"/>
        <w:rPr>
          <w:caps/>
          <w:szCs w:val="22"/>
          <w:lang w:val="lv-LV"/>
        </w:rPr>
      </w:pPr>
    </w:p>
    <w:p w14:paraId="57CC5FCE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  <w:r w:rsidRPr="000B403B">
        <w:rPr>
          <w:b/>
          <w:lang w:val="lv-LV"/>
        </w:rPr>
        <w:t>9.</w:t>
      </w:r>
      <w:r w:rsidRPr="000B403B">
        <w:rPr>
          <w:b/>
          <w:lang w:val="lv-LV"/>
        </w:rPr>
        <w:tab/>
        <w:t>REĢISTRĀCIJAS /PĀRREĢISTRĀCIJAS DATUMS</w:t>
      </w:r>
      <w:r w:rsidRPr="000B403B">
        <w:rPr>
          <w:b/>
          <w:caps/>
          <w:szCs w:val="22"/>
          <w:lang w:val="lv-LV"/>
        </w:rPr>
        <w:t xml:space="preserve"> </w:t>
      </w:r>
    </w:p>
    <w:p w14:paraId="56844F01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</w:p>
    <w:p w14:paraId="2CD7CC28" w14:textId="3C2D193D" w:rsidR="00982F11" w:rsidRDefault="007D51F3" w:rsidP="0057067E">
      <w:pPr>
        <w:rPr>
          <w:lang w:val="lv-LV"/>
        </w:rPr>
      </w:pPr>
      <w:r>
        <w:rPr>
          <w:lang w:val="lv-LV"/>
        </w:rPr>
        <w:t>Pirmās r</w:t>
      </w:r>
      <w:r w:rsidR="0057067E">
        <w:rPr>
          <w:lang w:val="lv-LV"/>
        </w:rPr>
        <w:t>eģistrācijas datums: 03</w:t>
      </w:r>
      <w:r>
        <w:rPr>
          <w:lang w:val="lv-LV"/>
        </w:rPr>
        <w:t>.</w:t>
      </w:r>
      <w:r w:rsidR="0057067E">
        <w:rPr>
          <w:lang w:val="lv-LV"/>
        </w:rPr>
        <w:t>10</w:t>
      </w:r>
      <w:r>
        <w:rPr>
          <w:lang w:val="lv-LV"/>
        </w:rPr>
        <w:t>.</w:t>
      </w:r>
      <w:r w:rsidR="0057067E">
        <w:rPr>
          <w:lang w:val="lv-LV"/>
        </w:rPr>
        <w:t>1997</w:t>
      </w:r>
      <w:r>
        <w:rPr>
          <w:lang w:val="lv-LV"/>
        </w:rPr>
        <w:t>.</w:t>
      </w:r>
      <w:r w:rsidR="0057067E">
        <w:rPr>
          <w:lang w:val="lv-LV"/>
        </w:rPr>
        <w:t xml:space="preserve"> </w:t>
      </w:r>
    </w:p>
    <w:p w14:paraId="6DBFD87F" w14:textId="52A520A9" w:rsidR="0057067E" w:rsidRDefault="007D51F3" w:rsidP="0057067E">
      <w:pPr>
        <w:rPr>
          <w:lang w:val="lv-LV"/>
        </w:rPr>
      </w:pPr>
      <w:r>
        <w:rPr>
          <w:lang w:val="lv-LV"/>
        </w:rPr>
        <w:t>Pēdējās p</w:t>
      </w:r>
      <w:r w:rsidR="0057067E">
        <w:rPr>
          <w:lang w:val="lv-LV"/>
        </w:rPr>
        <w:t>ārreģistrācijas datums: 22</w:t>
      </w:r>
      <w:r>
        <w:rPr>
          <w:lang w:val="lv-LV"/>
        </w:rPr>
        <w:t>.</w:t>
      </w:r>
      <w:r w:rsidR="0057067E">
        <w:rPr>
          <w:lang w:val="lv-LV"/>
        </w:rPr>
        <w:t>09</w:t>
      </w:r>
      <w:r>
        <w:rPr>
          <w:lang w:val="lv-LV"/>
        </w:rPr>
        <w:t>.</w:t>
      </w:r>
      <w:r w:rsidR="0057067E">
        <w:rPr>
          <w:lang w:val="lv-LV"/>
        </w:rPr>
        <w:t>2008</w:t>
      </w:r>
      <w:r>
        <w:rPr>
          <w:lang w:val="lv-LV"/>
        </w:rPr>
        <w:t>.</w:t>
      </w:r>
    </w:p>
    <w:p w14:paraId="73E1624A" w14:textId="77777777" w:rsidR="0057067E" w:rsidRDefault="0057067E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2884AF4A" w14:textId="77777777" w:rsidR="007D51F3" w:rsidRPr="000B403B" w:rsidRDefault="007D51F3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05456DD9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caps/>
          <w:szCs w:val="22"/>
          <w:lang w:val="lv-LV"/>
        </w:rPr>
      </w:pPr>
      <w:r w:rsidRPr="000B403B">
        <w:rPr>
          <w:b/>
          <w:lang w:val="lv-LV"/>
        </w:rPr>
        <w:t>10.</w:t>
      </w:r>
      <w:r w:rsidRPr="000B403B">
        <w:rPr>
          <w:b/>
          <w:lang w:val="lv-LV"/>
        </w:rPr>
        <w:tab/>
        <w:t>TEKSTA PĒDĒJĀS PĀRSKATĪŠANAS DATUMS</w:t>
      </w:r>
      <w:r w:rsidRPr="000B403B">
        <w:rPr>
          <w:b/>
          <w:caps/>
          <w:szCs w:val="22"/>
          <w:lang w:val="lv-LV"/>
        </w:rPr>
        <w:t xml:space="preserve"> </w:t>
      </w:r>
    </w:p>
    <w:p w14:paraId="5393C7A4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675EC60D" w14:textId="39D56EFF" w:rsidR="00982F11" w:rsidRPr="000B403B" w:rsidRDefault="00EC060C" w:rsidP="00982F11">
      <w:pPr>
        <w:tabs>
          <w:tab w:val="clear" w:pos="567"/>
        </w:tabs>
        <w:spacing w:line="240" w:lineRule="auto"/>
        <w:rPr>
          <w:b/>
          <w:lang w:val="lv-LV"/>
        </w:rPr>
      </w:pPr>
      <w:r>
        <w:rPr>
          <w:lang w:val="lv-LV"/>
        </w:rPr>
        <w:t>02</w:t>
      </w:r>
      <w:r w:rsidR="00C327D5">
        <w:rPr>
          <w:lang w:val="lv-LV"/>
        </w:rPr>
        <w:t>/</w:t>
      </w:r>
      <w:r>
        <w:rPr>
          <w:lang w:val="lv-LV"/>
        </w:rPr>
        <w:t>20</w:t>
      </w:r>
      <w:r>
        <w:rPr>
          <w:lang w:val="lv-LV"/>
        </w:rPr>
        <w:t>26</w:t>
      </w:r>
    </w:p>
    <w:p w14:paraId="39E0DB02" w14:textId="77777777" w:rsidR="00982F11" w:rsidRDefault="00982F11" w:rsidP="00982F11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023E9FFE" w14:textId="77777777" w:rsidR="007D51F3" w:rsidRPr="000B403B" w:rsidRDefault="007D51F3" w:rsidP="00982F11">
      <w:pPr>
        <w:tabs>
          <w:tab w:val="clear" w:pos="567"/>
        </w:tabs>
        <w:spacing w:line="240" w:lineRule="auto"/>
        <w:rPr>
          <w:b/>
          <w:lang w:val="lv-LV"/>
        </w:rPr>
      </w:pPr>
    </w:p>
    <w:p w14:paraId="378C7298" w14:textId="77777777" w:rsidR="00982F11" w:rsidRPr="000B403B" w:rsidRDefault="007D51F3" w:rsidP="00982F11">
      <w:pPr>
        <w:tabs>
          <w:tab w:val="clear" w:pos="567"/>
        </w:tabs>
        <w:spacing w:line="240" w:lineRule="auto"/>
        <w:rPr>
          <w:b/>
          <w:lang w:val="lv-LV"/>
        </w:rPr>
      </w:pPr>
      <w:bookmarkStart w:id="25" w:name="_Hlk534789383"/>
      <w:r w:rsidRPr="00172307">
        <w:rPr>
          <w:b/>
          <w:color w:val="000000"/>
          <w:lang w:val="lv-LV"/>
        </w:rPr>
        <w:t>RAŽOŠANAS, IEVEŠANAS, IZPLATĪŠANAS</w:t>
      </w:r>
      <w:bookmarkEnd w:id="25"/>
      <w:r>
        <w:rPr>
          <w:b/>
          <w:lang w:val="lv-LV"/>
        </w:rPr>
        <w:t xml:space="preserve">, </w:t>
      </w:r>
      <w:r w:rsidR="00982F11" w:rsidRPr="000B403B">
        <w:rPr>
          <w:b/>
          <w:lang w:val="lv-LV"/>
        </w:rPr>
        <w:t>TIRDZNIECĪBAS, PIEGĀDES UN/VAI LIETOŠANAS AIZLIEGUMS</w:t>
      </w:r>
    </w:p>
    <w:p w14:paraId="22150837" w14:textId="77777777" w:rsidR="00982F11" w:rsidRPr="000B403B" w:rsidRDefault="00982F11" w:rsidP="00982F11">
      <w:pPr>
        <w:tabs>
          <w:tab w:val="clear" w:pos="567"/>
        </w:tabs>
        <w:spacing w:line="240" w:lineRule="auto"/>
        <w:rPr>
          <w:lang w:val="lv-LV"/>
        </w:rPr>
      </w:pPr>
    </w:p>
    <w:p w14:paraId="1BE8EC0A" w14:textId="77777777" w:rsidR="00982F11" w:rsidRPr="000B403B" w:rsidRDefault="00982F11" w:rsidP="00982F11">
      <w:pPr>
        <w:rPr>
          <w:lang w:val="lv-LV"/>
        </w:rPr>
      </w:pPr>
      <w:r w:rsidRPr="000B403B">
        <w:rPr>
          <w:lang w:val="lv-LV"/>
        </w:rPr>
        <w:t>Recepšu veterinārās zāles</w:t>
      </w:r>
    </w:p>
    <w:p w14:paraId="51B40F1A" w14:textId="77777777" w:rsidR="00982F11" w:rsidRDefault="00982F11"/>
    <w:sectPr w:rsidR="00982F11" w:rsidSect="00316F67">
      <w:footerReference w:type="even" r:id="rId10"/>
      <w:footerReference w:type="default" r:id="rId11"/>
      <w:pgSz w:w="11906" w:h="16838"/>
      <w:pgMar w:top="1134" w:right="1134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7F6915" w14:textId="77777777" w:rsidR="00617FC6" w:rsidRDefault="00617FC6">
      <w:r>
        <w:separator/>
      </w:r>
    </w:p>
  </w:endnote>
  <w:endnote w:type="continuationSeparator" w:id="0">
    <w:p w14:paraId="7E6260BF" w14:textId="77777777" w:rsidR="00617FC6" w:rsidRDefault="00617F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imesNewRoman">
    <w:altName w:val="MS Mincho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E028FD" w14:textId="77777777" w:rsidR="000F3FD3" w:rsidRDefault="000F3FD3" w:rsidP="00CF5D84">
    <w:pPr>
      <w:pStyle w:val="Voettekst"/>
      <w:framePr w:wrap="around" w:vAnchor="text" w:hAnchor="margin" w:xAlign="center" w:y="1"/>
      <w:rPr>
        <w:rStyle w:val="Paginanummer"/>
      </w:rPr>
    </w:pPr>
    <w:r>
      <w:rPr>
        <w:rStyle w:val="Paginanummer"/>
      </w:rPr>
      <w:fldChar w:fldCharType="begin"/>
    </w:r>
    <w:r>
      <w:rPr>
        <w:rStyle w:val="Paginanummer"/>
      </w:rPr>
      <w:instrText xml:space="preserve">PAGE  </w:instrText>
    </w:r>
    <w:r>
      <w:rPr>
        <w:rStyle w:val="Paginanummer"/>
      </w:rPr>
      <w:fldChar w:fldCharType="end"/>
    </w:r>
  </w:p>
  <w:p w14:paraId="6A913378" w14:textId="77777777" w:rsidR="000F3FD3" w:rsidRDefault="000F3FD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C34A8" w14:textId="77777777" w:rsidR="000F3FD3" w:rsidRDefault="000F3FD3" w:rsidP="00891B21">
    <w:pPr>
      <w:pStyle w:val="Voettekst"/>
      <w:framePr w:wrap="around" w:vAnchor="text" w:hAnchor="margin" w:xAlign="center" w:y="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9EC83B" w14:textId="77777777" w:rsidR="00617FC6" w:rsidRDefault="00617FC6">
      <w:r>
        <w:separator/>
      </w:r>
    </w:p>
  </w:footnote>
  <w:footnote w:type="continuationSeparator" w:id="0">
    <w:p w14:paraId="56F9CD7C" w14:textId="77777777" w:rsidR="00617FC6" w:rsidRDefault="00617F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2F11"/>
    <w:rsid w:val="00004162"/>
    <w:rsid w:val="000363C2"/>
    <w:rsid w:val="0004056F"/>
    <w:rsid w:val="0005292B"/>
    <w:rsid w:val="00071CCC"/>
    <w:rsid w:val="00071D45"/>
    <w:rsid w:val="0008798B"/>
    <w:rsid w:val="00091D08"/>
    <w:rsid w:val="000B7ACB"/>
    <w:rsid w:val="000E4324"/>
    <w:rsid w:val="000F3FD3"/>
    <w:rsid w:val="000F7F17"/>
    <w:rsid w:val="0016528D"/>
    <w:rsid w:val="001C65B0"/>
    <w:rsid w:val="001F4352"/>
    <w:rsid w:val="001F66A0"/>
    <w:rsid w:val="0020432F"/>
    <w:rsid w:val="00204E22"/>
    <w:rsid w:val="00212867"/>
    <w:rsid w:val="002579EF"/>
    <w:rsid w:val="002745CA"/>
    <w:rsid w:val="00286A28"/>
    <w:rsid w:val="002A57AD"/>
    <w:rsid w:val="002B3547"/>
    <w:rsid w:val="002B59D9"/>
    <w:rsid w:val="002C7887"/>
    <w:rsid w:val="002D2C86"/>
    <w:rsid w:val="003021EE"/>
    <w:rsid w:val="00316F67"/>
    <w:rsid w:val="00321CBB"/>
    <w:rsid w:val="00353FC7"/>
    <w:rsid w:val="00390102"/>
    <w:rsid w:val="003C135C"/>
    <w:rsid w:val="003C28E6"/>
    <w:rsid w:val="003D68C9"/>
    <w:rsid w:val="004510F2"/>
    <w:rsid w:val="0045390A"/>
    <w:rsid w:val="004E2DAF"/>
    <w:rsid w:val="004E56B6"/>
    <w:rsid w:val="0050268F"/>
    <w:rsid w:val="00510213"/>
    <w:rsid w:val="005601D8"/>
    <w:rsid w:val="0057067E"/>
    <w:rsid w:val="00590543"/>
    <w:rsid w:val="00592E63"/>
    <w:rsid w:val="00597360"/>
    <w:rsid w:val="005A0F58"/>
    <w:rsid w:val="005F31B2"/>
    <w:rsid w:val="00604873"/>
    <w:rsid w:val="00617FC6"/>
    <w:rsid w:val="00634268"/>
    <w:rsid w:val="0063533B"/>
    <w:rsid w:val="006956D8"/>
    <w:rsid w:val="006A4F32"/>
    <w:rsid w:val="006B045C"/>
    <w:rsid w:val="006D1031"/>
    <w:rsid w:val="006E08AB"/>
    <w:rsid w:val="00725F36"/>
    <w:rsid w:val="00760169"/>
    <w:rsid w:val="00794B11"/>
    <w:rsid w:val="007A3DAE"/>
    <w:rsid w:val="007D51F3"/>
    <w:rsid w:val="00833D7A"/>
    <w:rsid w:val="0083648E"/>
    <w:rsid w:val="00887AD2"/>
    <w:rsid w:val="00891B21"/>
    <w:rsid w:val="008A21BF"/>
    <w:rsid w:val="008C5EF6"/>
    <w:rsid w:val="008D0421"/>
    <w:rsid w:val="00915CD2"/>
    <w:rsid w:val="00982F11"/>
    <w:rsid w:val="00983E05"/>
    <w:rsid w:val="009A07A1"/>
    <w:rsid w:val="009A3C62"/>
    <w:rsid w:val="009E6FD1"/>
    <w:rsid w:val="00A218AE"/>
    <w:rsid w:val="00A3732E"/>
    <w:rsid w:val="00A7151E"/>
    <w:rsid w:val="00A73A6A"/>
    <w:rsid w:val="00A83A99"/>
    <w:rsid w:val="00AA2F65"/>
    <w:rsid w:val="00AC0F1F"/>
    <w:rsid w:val="00AE1E8B"/>
    <w:rsid w:val="00B00A20"/>
    <w:rsid w:val="00B36306"/>
    <w:rsid w:val="00B46C8C"/>
    <w:rsid w:val="00B47120"/>
    <w:rsid w:val="00B66D28"/>
    <w:rsid w:val="00B93287"/>
    <w:rsid w:val="00BA2737"/>
    <w:rsid w:val="00BA7C40"/>
    <w:rsid w:val="00BC232F"/>
    <w:rsid w:val="00BE428C"/>
    <w:rsid w:val="00BF7391"/>
    <w:rsid w:val="00C327D5"/>
    <w:rsid w:val="00C46C5B"/>
    <w:rsid w:val="00C665F2"/>
    <w:rsid w:val="00C74337"/>
    <w:rsid w:val="00C86805"/>
    <w:rsid w:val="00CA40AF"/>
    <w:rsid w:val="00CF5D84"/>
    <w:rsid w:val="00D03C24"/>
    <w:rsid w:val="00D24FE8"/>
    <w:rsid w:val="00D342FA"/>
    <w:rsid w:val="00D473AB"/>
    <w:rsid w:val="00D50ACB"/>
    <w:rsid w:val="00D53E99"/>
    <w:rsid w:val="00D66AF0"/>
    <w:rsid w:val="00D734DC"/>
    <w:rsid w:val="00E1710A"/>
    <w:rsid w:val="00E25A8F"/>
    <w:rsid w:val="00E3730D"/>
    <w:rsid w:val="00EC0306"/>
    <w:rsid w:val="00EC060C"/>
    <w:rsid w:val="00EC62F7"/>
    <w:rsid w:val="00EF097C"/>
    <w:rsid w:val="00F40132"/>
    <w:rsid w:val="00F75B1A"/>
    <w:rsid w:val="00F86EEC"/>
    <w:rsid w:val="00FB1000"/>
    <w:rsid w:val="00FD6E34"/>
    <w:rsid w:val="00FD7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7441E8"/>
  <w15:chartTrackingRefBased/>
  <w15:docId w15:val="{7029F713-4138-470F-BBCD-A57875E79E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sid w:val="00982F11"/>
    <w:pPr>
      <w:tabs>
        <w:tab w:val="left" w:pos="567"/>
      </w:tabs>
      <w:suppressAutoHyphens/>
      <w:spacing w:line="260" w:lineRule="exact"/>
    </w:pPr>
    <w:rPr>
      <w:sz w:val="22"/>
      <w:lang w:val="en-GB" w:eastAsia="ar-SA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Eindnoottekst">
    <w:name w:val="endnote text"/>
    <w:basedOn w:val="Standaard"/>
    <w:semiHidden/>
    <w:rsid w:val="00982F11"/>
    <w:pPr>
      <w:spacing w:line="240" w:lineRule="auto"/>
    </w:pPr>
  </w:style>
  <w:style w:type="paragraph" w:styleId="Voettekst">
    <w:name w:val="footer"/>
    <w:basedOn w:val="Standaard"/>
    <w:rsid w:val="00982F11"/>
    <w:pPr>
      <w:tabs>
        <w:tab w:val="clear" w:pos="567"/>
        <w:tab w:val="center" w:pos="4153"/>
        <w:tab w:val="right" w:pos="8306"/>
      </w:tabs>
    </w:pPr>
  </w:style>
  <w:style w:type="character" w:styleId="Paginanummer">
    <w:name w:val="page number"/>
    <w:basedOn w:val="Standaardalinea-lettertype"/>
    <w:rsid w:val="00982F11"/>
  </w:style>
  <w:style w:type="paragraph" w:styleId="Ballontekst">
    <w:name w:val="Balloon Text"/>
    <w:basedOn w:val="Standaard"/>
    <w:semiHidden/>
    <w:rsid w:val="0057067E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rsid w:val="008A21BF"/>
    <w:pPr>
      <w:tabs>
        <w:tab w:val="clear" w:pos="567"/>
        <w:tab w:val="center" w:pos="4320"/>
        <w:tab w:val="right" w:pos="8640"/>
      </w:tabs>
    </w:pPr>
  </w:style>
  <w:style w:type="character" w:customStyle="1" w:styleId="KoptekstChar">
    <w:name w:val="Koptekst Char"/>
    <w:link w:val="Koptekst"/>
    <w:rsid w:val="008A21BF"/>
    <w:rPr>
      <w:sz w:val="22"/>
      <w:lang w:val="en-GB" w:eastAsia="ar-SA"/>
    </w:rPr>
  </w:style>
  <w:style w:type="character" w:styleId="Verwijzingopmerking">
    <w:name w:val="annotation reference"/>
    <w:uiPriority w:val="99"/>
    <w:unhideWhenUsed/>
    <w:rsid w:val="008A21BF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8A21BF"/>
    <w:rPr>
      <w:kern w:val="1"/>
      <w:sz w:val="20"/>
    </w:rPr>
  </w:style>
  <w:style w:type="character" w:customStyle="1" w:styleId="TekstopmerkingChar">
    <w:name w:val="Tekst opmerking Char"/>
    <w:link w:val="Tekstopmerking"/>
    <w:uiPriority w:val="99"/>
    <w:rsid w:val="008A21BF"/>
    <w:rPr>
      <w:kern w:val="1"/>
      <w:lang w:val="en-GB" w:eastAsia="ar-SA"/>
    </w:rPr>
  </w:style>
  <w:style w:type="paragraph" w:styleId="Onderwerpvanopmerking">
    <w:name w:val="annotation subject"/>
    <w:basedOn w:val="Tekstopmerking"/>
    <w:next w:val="Tekstopmerking"/>
    <w:link w:val="OnderwerpvanopmerkingChar"/>
    <w:rsid w:val="00091D08"/>
    <w:rPr>
      <w:b/>
      <w:bCs/>
      <w:kern w:val="0"/>
    </w:rPr>
  </w:style>
  <w:style w:type="character" w:customStyle="1" w:styleId="OnderwerpvanopmerkingChar">
    <w:name w:val="Onderwerp van opmerking Char"/>
    <w:link w:val="Onderwerpvanopmerking"/>
    <w:rsid w:val="00091D08"/>
    <w:rPr>
      <w:b/>
      <w:bCs/>
      <w:kern w:val="1"/>
      <w:lang w:val="en-GB" w:eastAsia="ar-SA"/>
    </w:rPr>
  </w:style>
  <w:style w:type="paragraph" w:customStyle="1" w:styleId="Default">
    <w:name w:val="Default"/>
    <w:rsid w:val="00A7151E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paragraph" w:styleId="Revisie">
    <w:name w:val="Revision"/>
    <w:hidden/>
    <w:uiPriority w:val="99"/>
    <w:semiHidden/>
    <w:rsid w:val="006B045C"/>
    <w:rPr>
      <w:sz w:val="22"/>
      <w:lang w:val="en-GB" w:eastAsia="ar-SA"/>
    </w:rPr>
  </w:style>
  <w:style w:type="character" w:styleId="Hyperlink">
    <w:name w:val="Hyperlink"/>
    <w:rsid w:val="00D734DC"/>
    <w:rPr>
      <w:color w:val="0563C1"/>
      <w:u w:val="single"/>
    </w:rPr>
  </w:style>
  <w:style w:type="character" w:styleId="GevolgdeHyperlink">
    <w:name w:val="FollowedHyperlink"/>
    <w:rsid w:val="006E08AB"/>
    <w:rPr>
      <w:color w:val="954F72"/>
      <w:u w:val="single"/>
    </w:rPr>
  </w:style>
  <w:style w:type="character" w:customStyle="1" w:styleId="tlid-translation">
    <w:name w:val="tlid-translation"/>
    <w:rsid w:val="00EC62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2039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82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93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577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194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52724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8563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87491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30122469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9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um xmlns="54c22511-638e-4273-9837-ffa84345baa4" xsi:nil="true"/>
    <lcf76f155ced4ddcb4097134ff3c332f xmlns="54c22511-638e-4273-9837-ffa84345baa4">
      <Terms xmlns="http://schemas.microsoft.com/office/infopath/2007/PartnerControls"/>
    </lcf76f155ced4ddcb4097134ff3c332f>
    <TaxCatchAll xmlns="090c5233-a5c5-42a4-ac9f-bfbebbdb39dc" xsi:nil="true"/>
    <Notities xmlns="54c22511-638e-4273-9837-ffa84345baa4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2D3DC32CFF4A4485D9CC3DE50D0ECF" ma:contentTypeVersion="20" ma:contentTypeDescription="Een nieuw document maken." ma:contentTypeScope="" ma:versionID="de66d3e7617f85e27265059bb7277618">
  <xsd:schema xmlns:xsd="http://www.w3.org/2001/XMLSchema" xmlns:xs="http://www.w3.org/2001/XMLSchema" xmlns:p="http://schemas.microsoft.com/office/2006/metadata/properties" xmlns:ns2="54c22511-638e-4273-9837-ffa84345baa4" xmlns:ns3="785010aa-b74b-4483-a1ff-00100c12865f" xmlns:ns4="090c5233-a5c5-42a4-ac9f-bfbebbdb39dc" targetNamespace="http://schemas.microsoft.com/office/2006/metadata/properties" ma:root="true" ma:fieldsID="cd0e8538db57824a01e4fd326bd0931e" ns2:_="" ns3:_="" ns4:_="">
    <xsd:import namespace="54c22511-638e-4273-9837-ffa84345baa4"/>
    <xsd:import namespace="785010aa-b74b-4483-a1ff-00100c12865f"/>
    <xsd:import namespace="090c5233-a5c5-42a4-ac9f-bfbebbdb39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Location" minOccurs="0"/>
                <xsd:element ref="ns2:Datum" minOccurs="0"/>
                <xsd:element ref="ns2:MediaLengthInSeconds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  <xsd:element ref="ns2:Noti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c22511-638e-4273-9837-ffa84345ba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Datum" ma:index="19" nillable="true" ma:displayName="Datum" ma:format="DateOnly" ma:internalName="Datum">
      <xsd:simpleType>
        <xsd:restriction base="dms:DateTim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Afbeeldingtags" ma:readOnly="false" ma:fieldId="{5cf76f15-5ced-4ddc-b409-7134ff3c332f}" ma:taxonomyMulti="true" ma:sspId="9c83eb9e-f01d-47f4-b8b0-4cf3ec60334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Notities" ma:index="26" nillable="true" ma:displayName="Notities" ma:format="Dropdown" ma:internalName="Notities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85010aa-b74b-4483-a1ff-00100c12865f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0c5233-a5c5-42a4-ac9f-bfbebbdb39dc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8649d01a-cccd-4411-ae7f-58dd3e9b4d14}" ma:internalName="TaxCatchAll" ma:showField="CatchAllData" ma:web="090c5233-a5c5-42a4-ac9f-bfbebbdb39d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ou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845A1E-7BBC-449E-BEEE-751537B3AFF9}">
  <ds:schemaRefs>
    <ds:schemaRef ds:uri="http://schemas.microsoft.com/office/2006/metadata/properties"/>
    <ds:schemaRef ds:uri="http://schemas.microsoft.com/office/infopath/2007/PartnerControls"/>
    <ds:schemaRef ds:uri="54c22511-638e-4273-9837-ffa84345baa4"/>
    <ds:schemaRef ds:uri="090c5233-a5c5-42a4-ac9f-bfbebbdb39dc"/>
  </ds:schemaRefs>
</ds:datastoreItem>
</file>

<file path=customXml/itemProps2.xml><?xml version="1.0" encoding="utf-8"?>
<ds:datastoreItem xmlns:ds="http://schemas.openxmlformats.org/officeDocument/2006/customXml" ds:itemID="{DF3C0DF6-E5D6-4233-B7B1-831800BE4D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1E53A92-0397-4D08-9685-754862D45B8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A03BF8A9-A38F-40AB-9303-6BF834C5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c22511-638e-4273-9837-ffa84345baa4"/>
    <ds:schemaRef ds:uri="785010aa-b74b-4483-a1ff-00100c12865f"/>
    <ds:schemaRef ds:uri="090c5233-a5c5-42a4-ac9f-bfbebbdb39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1446</Words>
  <Characters>8246</Characters>
  <DocSecurity>0</DocSecurity>
  <Lines>68</Lines>
  <Paragraphs>19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ZĀĻU APRAKSTS</vt:lpstr>
      <vt:lpstr>ZĀĻU APRAKSTS</vt:lpstr>
      <vt:lpstr>ZĀĻU APRAKSTS</vt:lpstr>
    </vt:vector>
  </TitlesOfParts>
  <LinksUpToDate>false</LinksUpToDate>
  <CharactersWithSpaces>9673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cp:keywords/>
  <dc:descript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0x010100402D3DC32CFF4A4485D9CC3DE50D0ECF</vt:lpwstr>
  </property>
  <property fmtid="{D5CDD505-2E9C-101B-9397-08002B2CF9AE}" pid="3" name="Order">
    <vt:r8>15347400</vt:r8>
  </property>
</Properties>
</file>