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D16AF1" w14:textId="3C9095ED" w:rsidR="00FD7092" w:rsidRDefault="00FD7092" w:rsidP="00EB4607">
      <w:pPr>
        <w:tabs>
          <w:tab w:val="clear" w:pos="567"/>
        </w:tabs>
        <w:spacing w:line="240" w:lineRule="auto"/>
        <w:ind w:right="113"/>
        <w:jc w:val="center"/>
        <w:rPr>
          <w:color w:val="000000"/>
          <w:lang w:val="lv-LV"/>
        </w:rPr>
      </w:pPr>
      <w:r>
        <w:rPr>
          <w:b/>
          <w:color w:val="000000"/>
          <w:lang w:val="lv-LV"/>
        </w:rPr>
        <w:t>LIETOŠANAS INSTRUKCIJA</w:t>
      </w:r>
    </w:p>
    <w:p w14:paraId="1F1351E9" w14:textId="18AD8804" w:rsidR="00FD7092" w:rsidRDefault="00FD7092" w:rsidP="00FD7092">
      <w:pPr>
        <w:spacing w:line="240" w:lineRule="auto"/>
        <w:ind w:left="567" w:hanging="567"/>
        <w:rPr>
          <w:color w:val="000000"/>
          <w:lang w:val="lv-LV"/>
        </w:rPr>
      </w:pPr>
    </w:p>
    <w:p w14:paraId="5447D06D" w14:textId="77777777" w:rsidR="00432EA1" w:rsidRDefault="00432EA1" w:rsidP="00FD7092">
      <w:pPr>
        <w:spacing w:line="240" w:lineRule="auto"/>
        <w:ind w:left="567" w:hanging="567"/>
        <w:rPr>
          <w:color w:val="000000"/>
          <w:lang w:val="lv-LV"/>
        </w:rPr>
      </w:pPr>
    </w:p>
    <w:p w14:paraId="6B0AD4DB" w14:textId="37BACE67" w:rsidR="001720D7" w:rsidRDefault="001720D7" w:rsidP="001720D7">
      <w:pPr>
        <w:spacing w:line="240" w:lineRule="auto"/>
        <w:ind w:left="567" w:hanging="567"/>
        <w:rPr>
          <w:b/>
          <w:color w:val="000000"/>
          <w:lang w:val="lv-LV"/>
        </w:rPr>
      </w:pPr>
      <w:r w:rsidRPr="001720D7">
        <w:rPr>
          <w:b/>
          <w:color w:val="000000"/>
          <w:lang w:val="lv-LV"/>
        </w:rPr>
        <w:t>1.</w:t>
      </w:r>
      <w:r w:rsidRPr="001720D7">
        <w:rPr>
          <w:b/>
          <w:color w:val="000000"/>
          <w:lang w:val="lv-LV"/>
        </w:rPr>
        <w:tab/>
        <w:t>Veterināro zāļu nosaukums</w:t>
      </w:r>
    </w:p>
    <w:p w14:paraId="1ADC3A78" w14:textId="77777777" w:rsidR="001720D7" w:rsidRDefault="001720D7" w:rsidP="001720D7">
      <w:pPr>
        <w:spacing w:line="240" w:lineRule="auto"/>
        <w:ind w:left="567" w:hanging="567"/>
        <w:rPr>
          <w:b/>
          <w:color w:val="000000"/>
          <w:lang w:val="lv-LV"/>
        </w:rPr>
      </w:pPr>
    </w:p>
    <w:p w14:paraId="569205ED" w14:textId="77777777" w:rsidR="00271ABD" w:rsidRDefault="00FD7092" w:rsidP="00271ABD">
      <w:pPr>
        <w:tabs>
          <w:tab w:val="clear" w:pos="567"/>
        </w:tabs>
        <w:spacing w:line="240" w:lineRule="auto"/>
        <w:rPr>
          <w:b/>
          <w:color w:val="000000"/>
          <w:lang w:val="lv-LV"/>
        </w:rPr>
      </w:pPr>
      <w:proofErr w:type="spellStart"/>
      <w:r w:rsidRPr="00A35352">
        <w:rPr>
          <w:color w:val="000000"/>
          <w:lang w:val="lv-LV"/>
        </w:rPr>
        <w:t>Parvoruvax</w:t>
      </w:r>
      <w:proofErr w:type="spellEnd"/>
      <w:r w:rsidR="00271ABD" w:rsidRPr="001720D7">
        <w:rPr>
          <w:color w:val="000000"/>
          <w:lang w:val="lv-LV"/>
        </w:rPr>
        <w:t xml:space="preserve"> </w:t>
      </w:r>
      <w:r w:rsidR="00271ABD">
        <w:rPr>
          <w:color w:val="000000"/>
          <w:lang w:val="lv-LV"/>
        </w:rPr>
        <w:t>suspensija injekcijām cūkām</w:t>
      </w:r>
    </w:p>
    <w:p w14:paraId="3AFA27F8" w14:textId="77777777" w:rsidR="00FD7092" w:rsidRPr="00DC3E7A" w:rsidRDefault="00FD7092" w:rsidP="00FD7092">
      <w:pPr>
        <w:tabs>
          <w:tab w:val="clear" w:pos="567"/>
        </w:tabs>
        <w:spacing w:line="240" w:lineRule="auto"/>
        <w:rPr>
          <w:bCs/>
          <w:color w:val="000000"/>
          <w:lang w:val="lv-LV"/>
        </w:rPr>
      </w:pPr>
    </w:p>
    <w:p w14:paraId="29DC365A" w14:textId="77777777" w:rsidR="00FD7092" w:rsidRPr="00DC3E7A" w:rsidRDefault="00FD7092" w:rsidP="00FD7092">
      <w:pPr>
        <w:spacing w:line="240" w:lineRule="auto"/>
        <w:ind w:left="567" w:hanging="567"/>
        <w:rPr>
          <w:bCs/>
          <w:color w:val="000000"/>
          <w:lang w:val="lv-LV"/>
        </w:rPr>
      </w:pPr>
    </w:p>
    <w:p w14:paraId="403E0971" w14:textId="74EE21E2" w:rsidR="001720D7" w:rsidRPr="002652D3" w:rsidRDefault="001720D7" w:rsidP="00723E0D">
      <w:pPr>
        <w:spacing w:line="240" w:lineRule="auto"/>
        <w:rPr>
          <w:b/>
          <w:color w:val="000000"/>
          <w:lang w:val="lv-LV"/>
        </w:rPr>
      </w:pPr>
      <w:r w:rsidRPr="001720D7">
        <w:rPr>
          <w:b/>
          <w:color w:val="000000"/>
          <w:lang w:val="lv-LV"/>
        </w:rPr>
        <w:t>2.</w:t>
      </w:r>
      <w:r w:rsidRPr="001720D7">
        <w:rPr>
          <w:b/>
          <w:color w:val="000000"/>
          <w:lang w:val="lv-LV"/>
        </w:rPr>
        <w:tab/>
        <w:t>Sastāvs</w:t>
      </w:r>
    </w:p>
    <w:p w14:paraId="16E7CCB4" w14:textId="77777777" w:rsidR="00D63C1E" w:rsidRPr="002652D3" w:rsidRDefault="00D63C1E" w:rsidP="00D63C1E">
      <w:pPr>
        <w:tabs>
          <w:tab w:val="clear" w:pos="567"/>
        </w:tabs>
        <w:spacing w:line="240" w:lineRule="auto"/>
        <w:rPr>
          <w:color w:val="000000"/>
          <w:lang w:val="lv-LV"/>
        </w:rPr>
      </w:pPr>
    </w:p>
    <w:p w14:paraId="55A4E258" w14:textId="6E96E1E5" w:rsidR="00FD7092" w:rsidRDefault="001720D7" w:rsidP="00FD7092">
      <w:pPr>
        <w:pStyle w:val="EndnoteText"/>
        <w:tabs>
          <w:tab w:val="clear" w:pos="567"/>
        </w:tabs>
        <w:rPr>
          <w:color w:val="000000"/>
          <w:lang w:val="lv-LV"/>
        </w:rPr>
      </w:pPr>
      <w:r>
        <w:rPr>
          <w:color w:val="000000"/>
          <w:lang w:val="lv-LV"/>
        </w:rPr>
        <w:t xml:space="preserve">Katra </w:t>
      </w:r>
      <w:r w:rsidR="00D63C1E">
        <w:rPr>
          <w:color w:val="000000"/>
          <w:lang w:val="lv-LV"/>
        </w:rPr>
        <w:t>deva (</w:t>
      </w:r>
      <w:r w:rsidR="00FD7092">
        <w:rPr>
          <w:color w:val="000000"/>
          <w:lang w:val="lv-LV"/>
        </w:rPr>
        <w:t>2 ml</w:t>
      </w:r>
      <w:r w:rsidR="00D63C1E">
        <w:rPr>
          <w:color w:val="000000"/>
          <w:lang w:val="lv-LV"/>
        </w:rPr>
        <w:t>)</w:t>
      </w:r>
      <w:r w:rsidR="00FD7092">
        <w:rPr>
          <w:color w:val="000000"/>
          <w:lang w:val="lv-LV"/>
        </w:rPr>
        <w:t xml:space="preserve"> vakcīnas satur:</w:t>
      </w:r>
    </w:p>
    <w:p w14:paraId="318C20B8" w14:textId="77777777" w:rsidR="00FD7092" w:rsidRDefault="00FD7092" w:rsidP="00FD7092">
      <w:pPr>
        <w:pStyle w:val="EndnoteText"/>
        <w:tabs>
          <w:tab w:val="clear" w:pos="567"/>
        </w:tabs>
        <w:rPr>
          <w:color w:val="000000"/>
          <w:lang w:val="lv-LV"/>
        </w:rPr>
      </w:pPr>
    </w:p>
    <w:p w14:paraId="67CFFB39" w14:textId="77777777" w:rsidR="007703D7" w:rsidRDefault="007703D7" w:rsidP="007703D7">
      <w:pPr>
        <w:tabs>
          <w:tab w:val="clear" w:pos="567"/>
        </w:tabs>
        <w:spacing w:line="240" w:lineRule="auto"/>
        <w:jc w:val="both"/>
        <w:rPr>
          <w:b/>
          <w:color w:val="000000"/>
          <w:lang w:val="lv-LV"/>
        </w:rPr>
      </w:pPr>
      <w:r>
        <w:rPr>
          <w:b/>
          <w:color w:val="000000"/>
          <w:lang w:val="lv-LV"/>
        </w:rPr>
        <w:t>Aktīvās vielas:</w:t>
      </w:r>
    </w:p>
    <w:p w14:paraId="30E5A561" w14:textId="17E6554B" w:rsidR="007703D7" w:rsidRDefault="007703D7" w:rsidP="007703D7">
      <w:pPr>
        <w:tabs>
          <w:tab w:val="clear" w:pos="567"/>
          <w:tab w:val="left" w:pos="1701"/>
        </w:tabs>
        <w:spacing w:line="240" w:lineRule="auto"/>
        <w:jc w:val="both"/>
        <w:rPr>
          <w:color w:val="000000"/>
          <w:lang w:val="lv-LV"/>
        </w:rPr>
      </w:pPr>
      <w:proofErr w:type="spellStart"/>
      <w:r w:rsidRPr="001D39BC">
        <w:rPr>
          <w:color w:val="000000"/>
          <w:lang w:val="lv-LV"/>
        </w:rPr>
        <w:t>Inaktivēts</w:t>
      </w:r>
      <w:proofErr w:type="spellEnd"/>
      <w:r w:rsidRPr="001D39BC">
        <w:rPr>
          <w:color w:val="000000"/>
          <w:lang w:val="lv-LV"/>
        </w:rPr>
        <w:t xml:space="preserve"> cūku </w:t>
      </w:r>
      <w:proofErr w:type="spellStart"/>
      <w:r w:rsidRPr="001D39BC">
        <w:rPr>
          <w:color w:val="000000"/>
          <w:lang w:val="lv-LV"/>
        </w:rPr>
        <w:t>parvovīruss</w:t>
      </w:r>
      <w:proofErr w:type="spellEnd"/>
      <w:r w:rsidR="001D39BC">
        <w:rPr>
          <w:color w:val="000000"/>
          <w:lang w:val="lv-LV"/>
        </w:rPr>
        <w:t>, celms K-22</w:t>
      </w:r>
      <w:r>
        <w:rPr>
          <w:color w:val="000000"/>
          <w:lang w:val="lv-LV"/>
        </w:rPr>
        <w:t xml:space="preserve">                                          ≥ 2 HAI</w:t>
      </w:r>
      <w:r w:rsidR="00100BEC">
        <w:rPr>
          <w:color w:val="000000"/>
          <w:lang w:val="lv-LV"/>
        </w:rPr>
        <w:t xml:space="preserve"> </w:t>
      </w:r>
      <w:r>
        <w:rPr>
          <w:color w:val="000000"/>
          <w:lang w:val="lv-LV"/>
        </w:rPr>
        <w:t>U¹</w:t>
      </w:r>
    </w:p>
    <w:p w14:paraId="750654C0" w14:textId="31258B12" w:rsidR="007703D7" w:rsidRDefault="007703D7" w:rsidP="007703D7">
      <w:pPr>
        <w:tabs>
          <w:tab w:val="clear" w:pos="567"/>
          <w:tab w:val="left" w:pos="1701"/>
          <w:tab w:val="left" w:pos="5954"/>
          <w:tab w:val="left" w:pos="6096"/>
        </w:tabs>
        <w:spacing w:line="240" w:lineRule="auto"/>
        <w:jc w:val="both"/>
        <w:rPr>
          <w:color w:val="000000"/>
          <w:lang w:val="lv-LV"/>
        </w:rPr>
      </w:pPr>
      <w:proofErr w:type="spellStart"/>
      <w:r w:rsidRPr="00FF1A5E">
        <w:rPr>
          <w:color w:val="000000"/>
          <w:lang w:val="lv-LV"/>
        </w:rPr>
        <w:t>Inaktivēt</w:t>
      </w:r>
      <w:r>
        <w:rPr>
          <w:color w:val="000000"/>
          <w:lang w:val="lv-LV"/>
        </w:rPr>
        <w:t>a</w:t>
      </w:r>
      <w:r w:rsidR="00100BEC">
        <w:rPr>
          <w:color w:val="000000"/>
          <w:lang w:val="lv-LV"/>
        </w:rPr>
        <w:t>s</w:t>
      </w:r>
      <w:proofErr w:type="spellEnd"/>
      <w:r>
        <w:rPr>
          <w:i/>
          <w:color w:val="000000"/>
          <w:lang w:val="lv-LV"/>
        </w:rPr>
        <w:t xml:space="preserve"> </w:t>
      </w:r>
      <w:proofErr w:type="spellStart"/>
      <w:r>
        <w:rPr>
          <w:i/>
          <w:color w:val="000000"/>
          <w:lang w:val="lv-LV"/>
        </w:rPr>
        <w:t>Erysipelothrix</w:t>
      </w:r>
      <w:proofErr w:type="spellEnd"/>
      <w:r>
        <w:rPr>
          <w:i/>
          <w:color w:val="000000"/>
          <w:lang w:val="lv-LV"/>
        </w:rPr>
        <w:t xml:space="preserve"> </w:t>
      </w:r>
      <w:proofErr w:type="spellStart"/>
      <w:r>
        <w:rPr>
          <w:i/>
          <w:color w:val="000000"/>
          <w:lang w:val="lv-LV"/>
        </w:rPr>
        <w:t>rhusiopathiae</w:t>
      </w:r>
      <w:proofErr w:type="spellEnd"/>
      <w:r>
        <w:rPr>
          <w:i/>
          <w:color w:val="000000"/>
          <w:lang w:val="lv-LV"/>
        </w:rPr>
        <w:t xml:space="preserve">, </w:t>
      </w:r>
      <w:proofErr w:type="spellStart"/>
      <w:r>
        <w:rPr>
          <w:color w:val="000000"/>
          <w:lang w:val="lv-LV"/>
        </w:rPr>
        <w:t>serotips</w:t>
      </w:r>
      <w:proofErr w:type="spellEnd"/>
      <w:r>
        <w:rPr>
          <w:color w:val="000000"/>
          <w:lang w:val="lv-LV"/>
        </w:rPr>
        <w:t xml:space="preserve"> 2                        ≥ 1 ELISA U²</w:t>
      </w:r>
    </w:p>
    <w:p w14:paraId="0EEE33C7" w14:textId="77777777" w:rsidR="007703D7" w:rsidRDefault="007703D7" w:rsidP="007703D7">
      <w:pPr>
        <w:tabs>
          <w:tab w:val="clear" w:pos="567"/>
          <w:tab w:val="left" w:pos="1701"/>
        </w:tabs>
        <w:spacing w:line="240" w:lineRule="auto"/>
        <w:jc w:val="both"/>
        <w:rPr>
          <w:color w:val="000000"/>
          <w:lang w:val="lv-LV"/>
        </w:rPr>
      </w:pPr>
    </w:p>
    <w:p w14:paraId="4867F729" w14:textId="3C6D93DF" w:rsidR="007703D7" w:rsidRDefault="007703D7" w:rsidP="007703D7">
      <w:pPr>
        <w:ind w:left="567" w:hanging="567"/>
        <w:jc w:val="both"/>
        <w:rPr>
          <w:noProof/>
          <w:sz w:val="20"/>
          <w:lang w:val="lv-LV"/>
        </w:rPr>
      </w:pPr>
      <w:bookmarkStart w:id="0" w:name="_Hlk489965352"/>
      <w:r w:rsidRPr="00FF1A5E">
        <w:rPr>
          <w:noProof/>
          <w:sz w:val="20"/>
          <w:vertAlign w:val="superscript"/>
          <w:lang w:val="lv-LV"/>
        </w:rPr>
        <w:t>1</w:t>
      </w:r>
      <w:r w:rsidRPr="00FF1A5E">
        <w:rPr>
          <w:noProof/>
          <w:sz w:val="20"/>
          <w:lang w:val="lv-LV"/>
        </w:rPr>
        <w:t xml:space="preserve"> HAI</w:t>
      </w:r>
      <w:r w:rsidR="00E831EA">
        <w:rPr>
          <w:noProof/>
          <w:sz w:val="20"/>
          <w:lang w:val="lv-LV"/>
        </w:rPr>
        <w:t xml:space="preserve"> </w:t>
      </w:r>
      <w:r w:rsidRPr="00FF1A5E">
        <w:rPr>
          <w:noProof/>
          <w:sz w:val="20"/>
          <w:lang w:val="lv-LV"/>
        </w:rPr>
        <w:t xml:space="preserve">U: </w:t>
      </w:r>
      <w:r>
        <w:rPr>
          <w:noProof/>
          <w:sz w:val="20"/>
          <w:lang w:val="lv-LV"/>
        </w:rPr>
        <w:t>hemaglutinācijas inhibējošo (</w:t>
      </w:r>
      <w:r w:rsidRPr="004109F9">
        <w:rPr>
          <w:noProof/>
          <w:sz w:val="20"/>
          <w:lang w:val="lv-LV"/>
        </w:rPr>
        <w:t>HAI</w:t>
      </w:r>
      <w:r>
        <w:rPr>
          <w:noProof/>
          <w:sz w:val="20"/>
          <w:lang w:val="lv-LV"/>
        </w:rPr>
        <w:t>)</w:t>
      </w:r>
      <w:r w:rsidRPr="004109F9">
        <w:rPr>
          <w:noProof/>
          <w:sz w:val="20"/>
          <w:lang w:val="lv-LV"/>
        </w:rPr>
        <w:t xml:space="preserve"> </w:t>
      </w:r>
      <w:r>
        <w:rPr>
          <w:noProof/>
          <w:sz w:val="20"/>
          <w:lang w:val="lv-LV"/>
        </w:rPr>
        <w:t xml:space="preserve">vienību daudzums, </w:t>
      </w:r>
      <w:r w:rsidRPr="00FF1A5E">
        <w:rPr>
          <w:noProof/>
          <w:sz w:val="20"/>
          <w:lang w:val="lv-LV"/>
        </w:rPr>
        <w:t xml:space="preserve">lai panāktu </w:t>
      </w:r>
      <w:r>
        <w:rPr>
          <w:noProof/>
          <w:sz w:val="20"/>
          <w:lang w:val="lv-LV"/>
        </w:rPr>
        <w:t xml:space="preserve">hemaglutināciju inhibējošo </w:t>
      </w:r>
      <w:r w:rsidRPr="00FF1A5E">
        <w:rPr>
          <w:noProof/>
          <w:sz w:val="20"/>
          <w:lang w:val="lv-LV"/>
        </w:rPr>
        <w:t xml:space="preserve">antivielu </w:t>
      </w:r>
    </w:p>
    <w:p w14:paraId="5781CC8A" w14:textId="52CE9ED0" w:rsidR="007703D7" w:rsidRPr="00FF1A5E" w:rsidRDefault="007703D7" w:rsidP="007703D7">
      <w:pPr>
        <w:ind w:left="567" w:hanging="567"/>
        <w:jc w:val="both"/>
        <w:rPr>
          <w:noProof/>
          <w:sz w:val="20"/>
          <w:lang w:val="lv-LV"/>
        </w:rPr>
      </w:pPr>
      <w:r w:rsidRPr="00FF1A5E">
        <w:rPr>
          <w:noProof/>
          <w:sz w:val="20"/>
          <w:lang w:val="lv-LV"/>
        </w:rPr>
        <w:t>titru 1 log10 jūrascūciņām pēc vakcīnas ievadīšanas</w:t>
      </w:r>
    </w:p>
    <w:p w14:paraId="2990B282" w14:textId="77777777" w:rsidR="007703D7" w:rsidRDefault="007703D7" w:rsidP="007703D7">
      <w:pPr>
        <w:ind w:left="567" w:hanging="567"/>
        <w:jc w:val="both"/>
        <w:rPr>
          <w:noProof/>
          <w:sz w:val="20"/>
          <w:lang w:val="lv-LV"/>
        </w:rPr>
      </w:pPr>
      <w:r w:rsidRPr="00FF1A5E">
        <w:rPr>
          <w:noProof/>
          <w:sz w:val="20"/>
          <w:vertAlign w:val="superscript"/>
          <w:lang w:val="lv-LV"/>
        </w:rPr>
        <w:t>2</w:t>
      </w:r>
      <w:r w:rsidRPr="00FF1A5E">
        <w:rPr>
          <w:noProof/>
          <w:sz w:val="20"/>
          <w:lang w:val="lv-LV"/>
        </w:rPr>
        <w:t xml:space="preserve"> ELISA U: </w:t>
      </w:r>
      <w:r>
        <w:rPr>
          <w:noProof/>
          <w:sz w:val="20"/>
          <w:lang w:val="lv-LV"/>
        </w:rPr>
        <w:t xml:space="preserve">imūnfermentatīvās analīzes (ELISA) vienību daudzums , </w:t>
      </w:r>
      <w:r w:rsidRPr="00FF1A5E">
        <w:rPr>
          <w:noProof/>
          <w:sz w:val="20"/>
          <w:lang w:val="lv-LV"/>
        </w:rPr>
        <w:t xml:space="preserve">lai panāktu dzīvniekam serokonversijas </w:t>
      </w:r>
    </w:p>
    <w:p w14:paraId="2F1D000A" w14:textId="77777777" w:rsidR="007703D7" w:rsidRDefault="007703D7" w:rsidP="007703D7">
      <w:pPr>
        <w:ind w:left="567" w:hanging="567"/>
        <w:jc w:val="both"/>
        <w:rPr>
          <w:noProof/>
          <w:sz w:val="20"/>
          <w:lang w:val="lv-LV"/>
        </w:rPr>
      </w:pPr>
      <w:r w:rsidRPr="00FF1A5E">
        <w:rPr>
          <w:noProof/>
          <w:sz w:val="20"/>
          <w:lang w:val="lv-LV"/>
        </w:rPr>
        <w:t>indeksu (ar ELISA) saskaņā ar Ph. Eur.</w:t>
      </w:r>
    </w:p>
    <w:p w14:paraId="3C61B008" w14:textId="77777777" w:rsidR="001720D7" w:rsidRDefault="001720D7" w:rsidP="007703D7">
      <w:pPr>
        <w:ind w:left="567" w:hanging="567"/>
        <w:jc w:val="both"/>
        <w:rPr>
          <w:noProof/>
          <w:sz w:val="20"/>
          <w:lang w:val="lv-LV"/>
        </w:rPr>
      </w:pPr>
    </w:p>
    <w:p w14:paraId="08BD3F4F" w14:textId="77777777" w:rsidR="001720D7" w:rsidRDefault="001720D7" w:rsidP="001720D7">
      <w:pPr>
        <w:jc w:val="both"/>
        <w:rPr>
          <w:color w:val="000000"/>
        </w:rPr>
      </w:pPr>
      <w:proofErr w:type="spellStart"/>
      <w:r>
        <w:rPr>
          <w:b/>
          <w:color w:val="000000"/>
        </w:rPr>
        <w:t>Palīgvielas</w:t>
      </w:r>
      <w:proofErr w:type="spellEnd"/>
      <w:r>
        <w:rPr>
          <w:b/>
          <w:color w:val="000000"/>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8"/>
        <w:gridCol w:w="4534"/>
      </w:tblGrid>
      <w:tr w:rsidR="001720D7" w14:paraId="71B0F742" w14:textId="77777777" w:rsidTr="00817C8E">
        <w:tc>
          <w:tcPr>
            <w:tcW w:w="4643" w:type="dxa"/>
            <w:vAlign w:val="center"/>
          </w:tcPr>
          <w:p w14:paraId="5F32617C" w14:textId="77777777" w:rsidR="001720D7" w:rsidRPr="00E57A7D" w:rsidRDefault="001720D7" w:rsidP="00817C8E">
            <w:pPr>
              <w:spacing w:before="60" w:after="60"/>
              <w:rPr>
                <w:b/>
                <w:bCs/>
                <w:iCs/>
              </w:rPr>
            </w:pPr>
            <w:proofErr w:type="spellStart"/>
            <w:r>
              <w:rPr>
                <w:b/>
                <w:bCs/>
                <w:iCs/>
              </w:rPr>
              <w:t>P</w:t>
            </w:r>
            <w:r w:rsidRPr="00E57A7D">
              <w:rPr>
                <w:b/>
                <w:bCs/>
                <w:iCs/>
              </w:rPr>
              <w:t>alīgvielu</w:t>
            </w:r>
            <w:proofErr w:type="spellEnd"/>
            <w:r w:rsidRPr="00E57A7D">
              <w:rPr>
                <w:b/>
                <w:bCs/>
                <w:iCs/>
              </w:rPr>
              <w:t xml:space="preserve"> un </w:t>
            </w:r>
            <w:proofErr w:type="spellStart"/>
            <w:r w:rsidRPr="00E57A7D">
              <w:rPr>
                <w:b/>
                <w:bCs/>
                <w:iCs/>
              </w:rPr>
              <w:t>citu</w:t>
            </w:r>
            <w:proofErr w:type="spellEnd"/>
            <w:r w:rsidRPr="00E57A7D">
              <w:rPr>
                <w:b/>
                <w:bCs/>
                <w:iCs/>
              </w:rPr>
              <w:t xml:space="preserve"> </w:t>
            </w:r>
            <w:proofErr w:type="spellStart"/>
            <w:r w:rsidRPr="00E57A7D">
              <w:rPr>
                <w:b/>
                <w:bCs/>
                <w:iCs/>
              </w:rPr>
              <w:t>sastāvdaļu</w:t>
            </w:r>
            <w:proofErr w:type="spellEnd"/>
            <w:r w:rsidRPr="00E57A7D">
              <w:rPr>
                <w:b/>
                <w:bCs/>
                <w:iCs/>
              </w:rPr>
              <w:t xml:space="preserve"> </w:t>
            </w:r>
            <w:proofErr w:type="spellStart"/>
            <w:r>
              <w:rPr>
                <w:b/>
                <w:bCs/>
                <w:iCs/>
              </w:rPr>
              <w:t>kvalitatīvais</w:t>
            </w:r>
            <w:proofErr w:type="spellEnd"/>
            <w:r w:rsidRPr="00E57A7D">
              <w:rPr>
                <w:b/>
                <w:bCs/>
                <w:iCs/>
              </w:rPr>
              <w:t xml:space="preserve"> </w:t>
            </w:r>
            <w:proofErr w:type="spellStart"/>
            <w:r w:rsidRPr="00E57A7D">
              <w:rPr>
                <w:b/>
                <w:bCs/>
                <w:iCs/>
              </w:rPr>
              <w:t>sastāvs</w:t>
            </w:r>
            <w:proofErr w:type="spellEnd"/>
          </w:p>
        </w:tc>
        <w:tc>
          <w:tcPr>
            <w:tcW w:w="4644" w:type="dxa"/>
            <w:vAlign w:val="center"/>
          </w:tcPr>
          <w:p w14:paraId="2AD2BD32" w14:textId="77777777" w:rsidR="001720D7" w:rsidRPr="00E57A7D" w:rsidRDefault="001720D7" w:rsidP="00817C8E">
            <w:pPr>
              <w:spacing w:before="60" w:after="60"/>
              <w:rPr>
                <w:b/>
                <w:bCs/>
                <w:iCs/>
              </w:rPr>
            </w:pPr>
            <w:proofErr w:type="spellStart"/>
            <w:r w:rsidRPr="00E57A7D">
              <w:rPr>
                <w:b/>
                <w:bCs/>
                <w:iCs/>
              </w:rPr>
              <w:t>Kvantitatīvais</w:t>
            </w:r>
            <w:proofErr w:type="spellEnd"/>
            <w:r w:rsidRPr="00E57A7D">
              <w:rPr>
                <w:b/>
                <w:bCs/>
                <w:iCs/>
              </w:rPr>
              <w:t xml:space="preserve"> </w:t>
            </w:r>
            <w:proofErr w:type="spellStart"/>
            <w:r w:rsidRPr="00E57A7D">
              <w:rPr>
                <w:b/>
                <w:bCs/>
                <w:iCs/>
              </w:rPr>
              <w:t>sastāvs</w:t>
            </w:r>
            <w:proofErr w:type="spellEnd"/>
            <w:r w:rsidRPr="00E57A7D">
              <w:rPr>
                <w:b/>
                <w:bCs/>
                <w:iCs/>
              </w:rPr>
              <w:t xml:space="preserve">, </w:t>
            </w:r>
            <w:proofErr w:type="spellStart"/>
            <w:r w:rsidRPr="00E57A7D">
              <w:rPr>
                <w:b/>
                <w:bCs/>
                <w:iCs/>
              </w:rPr>
              <w:t>ja</w:t>
            </w:r>
            <w:proofErr w:type="spellEnd"/>
            <w:r w:rsidRPr="00E57A7D">
              <w:rPr>
                <w:b/>
                <w:bCs/>
                <w:iCs/>
              </w:rPr>
              <w:t xml:space="preserve"> </w:t>
            </w:r>
            <w:proofErr w:type="spellStart"/>
            <w:r w:rsidRPr="00E57A7D">
              <w:rPr>
                <w:b/>
                <w:bCs/>
                <w:iCs/>
              </w:rPr>
              <w:t>šī</w:t>
            </w:r>
            <w:proofErr w:type="spellEnd"/>
            <w:r w:rsidRPr="00E57A7D">
              <w:rPr>
                <w:b/>
                <w:bCs/>
                <w:iCs/>
              </w:rPr>
              <w:t xml:space="preserve"> </w:t>
            </w:r>
            <w:proofErr w:type="spellStart"/>
            <w:r w:rsidRPr="00E57A7D">
              <w:rPr>
                <w:b/>
                <w:bCs/>
                <w:iCs/>
              </w:rPr>
              <w:t>informācija</w:t>
            </w:r>
            <w:proofErr w:type="spellEnd"/>
            <w:r w:rsidRPr="00E57A7D">
              <w:rPr>
                <w:b/>
                <w:bCs/>
                <w:iCs/>
              </w:rPr>
              <w:t xml:space="preserve"> </w:t>
            </w:r>
            <w:proofErr w:type="spellStart"/>
            <w:r w:rsidRPr="00E57A7D">
              <w:rPr>
                <w:b/>
                <w:bCs/>
                <w:iCs/>
              </w:rPr>
              <w:t>ir</w:t>
            </w:r>
            <w:proofErr w:type="spellEnd"/>
            <w:r w:rsidRPr="00E57A7D">
              <w:rPr>
                <w:b/>
                <w:bCs/>
                <w:iCs/>
              </w:rPr>
              <w:t xml:space="preserve"> </w:t>
            </w:r>
            <w:proofErr w:type="spellStart"/>
            <w:r>
              <w:rPr>
                <w:b/>
                <w:bCs/>
                <w:iCs/>
              </w:rPr>
              <w:t>būtiska</w:t>
            </w:r>
            <w:proofErr w:type="spellEnd"/>
            <w:r w:rsidRPr="00E57A7D">
              <w:rPr>
                <w:b/>
                <w:bCs/>
                <w:iCs/>
              </w:rPr>
              <w:t xml:space="preserve"> </w:t>
            </w:r>
            <w:proofErr w:type="spellStart"/>
            <w:r w:rsidRPr="00E57A7D">
              <w:rPr>
                <w:b/>
                <w:bCs/>
                <w:iCs/>
              </w:rPr>
              <w:t>veterināro</w:t>
            </w:r>
            <w:proofErr w:type="spellEnd"/>
            <w:r w:rsidRPr="00E57A7D">
              <w:rPr>
                <w:b/>
                <w:bCs/>
                <w:iCs/>
              </w:rPr>
              <w:t xml:space="preserve"> zāļu </w:t>
            </w:r>
            <w:proofErr w:type="spellStart"/>
            <w:r w:rsidRPr="00E57A7D">
              <w:rPr>
                <w:b/>
                <w:bCs/>
                <w:iCs/>
              </w:rPr>
              <w:t>pareizai</w:t>
            </w:r>
            <w:proofErr w:type="spellEnd"/>
            <w:r w:rsidRPr="00E57A7D">
              <w:rPr>
                <w:b/>
                <w:bCs/>
                <w:iCs/>
              </w:rPr>
              <w:t xml:space="preserve"> </w:t>
            </w:r>
            <w:proofErr w:type="spellStart"/>
            <w:r w:rsidRPr="00E57A7D">
              <w:rPr>
                <w:b/>
                <w:bCs/>
                <w:iCs/>
              </w:rPr>
              <w:t>ievadīšanai</w:t>
            </w:r>
            <w:proofErr w:type="spellEnd"/>
          </w:p>
        </w:tc>
      </w:tr>
      <w:tr w:rsidR="001720D7" w14:paraId="0A7D4E43" w14:textId="77777777" w:rsidTr="00817C8E">
        <w:tc>
          <w:tcPr>
            <w:tcW w:w="4643" w:type="dxa"/>
            <w:vAlign w:val="center"/>
          </w:tcPr>
          <w:p w14:paraId="2D0AA5D9" w14:textId="77777777" w:rsidR="001720D7" w:rsidRPr="00E57A7D" w:rsidRDefault="001720D7" w:rsidP="00817C8E">
            <w:pPr>
              <w:spacing w:before="60" w:after="60"/>
              <w:ind w:left="567" w:hanging="567"/>
              <w:rPr>
                <w:iCs/>
              </w:rPr>
            </w:pPr>
            <w:proofErr w:type="spellStart"/>
            <w:r>
              <w:t>Alumīnija</w:t>
            </w:r>
            <w:proofErr w:type="spellEnd"/>
            <w:r>
              <w:t xml:space="preserve"> </w:t>
            </w:r>
            <w:proofErr w:type="spellStart"/>
            <w:r>
              <w:t>hidroksīds</w:t>
            </w:r>
            <w:proofErr w:type="spellEnd"/>
          </w:p>
        </w:tc>
        <w:tc>
          <w:tcPr>
            <w:tcW w:w="4644" w:type="dxa"/>
            <w:vAlign w:val="center"/>
          </w:tcPr>
          <w:p w14:paraId="0C894DE0" w14:textId="77777777" w:rsidR="001720D7" w:rsidRPr="00E57A7D" w:rsidRDefault="001720D7" w:rsidP="00817C8E">
            <w:pPr>
              <w:spacing w:before="60" w:after="60"/>
              <w:rPr>
                <w:iCs/>
              </w:rPr>
            </w:pPr>
            <w:r>
              <w:rPr>
                <w:iCs/>
              </w:rPr>
              <w:t>4,2 mg</w:t>
            </w:r>
          </w:p>
        </w:tc>
      </w:tr>
      <w:tr w:rsidR="001720D7" w14:paraId="67E85D43" w14:textId="77777777" w:rsidTr="00817C8E">
        <w:tc>
          <w:tcPr>
            <w:tcW w:w="4643" w:type="dxa"/>
            <w:vAlign w:val="center"/>
          </w:tcPr>
          <w:p w14:paraId="0430298C" w14:textId="77777777" w:rsidR="001720D7" w:rsidRPr="00E57A7D" w:rsidRDefault="001720D7" w:rsidP="00817C8E">
            <w:pPr>
              <w:spacing w:before="60" w:after="60"/>
              <w:rPr>
                <w:iCs/>
              </w:rPr>
            </w:pPr>
            <w:proofErr w:type="spellStart"/>
            <w:r>
              <w:t>Tiomersāls</w:t>
            </w:r>
            <w:proofErr w:type="spellEnd"/>
          </w:p>
        </w:tc>
        <w:tc>
          <w:tcPr>
            <w:tcW w:w="4644" w:type="dxa"/>
            <w:vAlign w:val="center"/>
          </w:tcPr>
          <w:p w14:paraId="46B6A518" w14:textId="77777777" w:rsidR="001720D7" w:rsidRPr="00E57A7D" w:rsidRDefault="001720D7" w:rsidP="00817C8E">
            <w:pPr>
              <w:spacing w:before="60" w:after="60"/>
              <w:rPr>
                <w:iCs/>
              </w:rPr>
            </w:pPr>
            <w:r>
              <w:rPr>
                <w:iCs/>
              </w:rPr>
              <w:t>0,2 mg</w:t>
            </w:r>
          </w:p>
        </w:tc>
      </w:tr>
      <w:tr w:rsidR="001720D7" w14:paraId="1951945D" w14:textId="77777777" w:rsidTr="00817C8E">
        <w:tc>
          <w:tcPr>
            <w:tcW w:w="4643" w:type="dxa"/>
            <w:vAlign w:val="center"/>
          </w:tcPr>
          <w:p w14:paraId="584EC17C" w14:textId="77777777" w:rsidR="001720D7" w:rsidRPr="00E57A7D" w:rsidRDefault="001720D7" w:rsidP="00817C8E">
            <w:pPr>
              <w:spacing w:before="60" w:after="60"/>
              <w:rPr>
                <w:iCs/>
              </w:rPr>
            </w:pPr>
            <w:proofErr w:type="spellStart"/>
            <w:r>
              <w:rPr>
                <w:iCs/>
              </w:rPr>
              <w:t>Sāls</w:t>
            </w:r>
            <w:proofErr w:type="spellEnd"/>
            <w:r>
              <w:rPr>
                <w:iCs/>
              </w:rPr>
              <w:t xml:space="preserve"> </w:t>
            </w:r>
            <w:proofErr w:type="spellStart"/>
            <w:r>
              <w:rPr>
                <w:iCs/>
              </w:rPr>
              <w:t>šķīdums</w:t>
            </w:r>
            <w:proofErr w:type="spellEnd"/>
          </w:p>
        </w:tc>
        <w:tc>
          <w:tcPr>
            <w:tcW w:w="4644" w:type="dxa"/>
            <w:vAlign w:val="center"/>
          </w:tcPr>
          <w:p w14:paraId="60618C55" w14:textId="77777777" w:rsidR="001720D7" w:rsidRPr="00E57A7D" w:rsidRDefault="001720D7" w:rsidP="00817C8E">
            <w:pPr>
              <w:spacing w:before="60" w:after="60"/>
              <w:rPr>
                <w:iCs/>
              </w:rPr>
            </w:pPr>
          </w:p>
        </w:tc>
      </w:tr>
      <w:tr w:rsidR="001720D7" w14:paraId="6CE4E43C" w14:textId="77777777" w:rsidTr="00817C8E">
        <w:tc>
          <w:tcPr>
            <w:tcW w:w="4643" w:type="dxa"/>
            <w:vAlign w:val="center"/>
          </w:tcPr>
          <w:p w14:paraId="69B57472" w14:textId="77777777" w:rsidR="001720D7" w:rsidRPr="00F059D3" w:rsidRDefault="001720D7" w:rsidP="00817C8E">
            <w:pPr>
              <w:spacing w:before="60" w:after="60"/>
              <w:ind w:left="567" w:hanging="567"/>
              <w:rPr>
                <w:iCs/>
              </w:rPr>
            </w:pPr>
            <w:proofErr w:type="spellStart"/>
            <w:r>
              <w:rPr>
                <w:iCs/>
              </w:rPr>
              <w:t>Ūdens</w:t>
            </w:r>
            <w:proofErr w:type="spellEnd"/>
            <w:r>
              <w:rPr>
                <w:iCs/>
              </w:rPr>
              <w:t xml:space="preserve"> </w:t>
            </w:r>
            <w:proofErr w:type="spellStart"/>
            <w:r>
              <w:rPr>
                <w:iCs/>
              </w:rPr>
              <w:t>injekcijām</w:t>
            </w:r>
            <w:proofErr w:type="spellEnd"/>
          </w:p>
        </w:tc>
        <w:tc>
          <w:tcPr>
            <w:tcW w:w="4644" w:type="dxa"/>
            <w:vAlign w:val="center"/>
          </w:tcPr>
          <w:p w14:paraId="7141303F" w14:textId="77777777" w:rsidR="001720D7" w:rsidRPr="00E57A7D" w:rsidRDefault="001720D7" w:rsidP="00817C8E">
            <w:pPr>
              <w:spacing w:before="60" w:after="60"/>
              <w:rPr>
                <w:iCs/>
              </w:rPr>
            </w:pPr>
          </w:p>
        </w:tc>
      </w:tr>
    </w:tbl>
    <w:p w14:paraId="06975F2C" w14:textId="77777777" w:rsidR="007703D7" w:rsidRDefault="007703D7" w:rsidP="007703D7">
      <w:pPr>
        <w:jc w:val="both"/>
        <w:rPr>
          <w:noProof/>
          <w:szCs w:val="22"/>
          <w:lang w:val="lv-LV"/>
        </w:rPr>
      </w:pPr>
    </w:p>
    <w:p w14:paraId="293E27AC" w14:textId="77777777" w:rsidR="00A35352" w:rsidRPr="00DC3E7A" w:rsidRDefault="00A35352" w:rsidP="007703D7">
      <w:pPr>
        <w:jc w:val="both"/>
        <w:rPr>
          <w:noProof/>
          <w:szCs w:val="22"/>
          <w:lang w:val="lv-LV"/>
        </w:rPr>
      </w:pPr>
    </w:p>
    <w:p w14:paraId="0ACDE384" w14:textId="77777777" w:rsidR="001720D7" w:rsidRPr="00E57A7D" w:rsidRDefault="001720D7" w:rsidP="001720D7">
      <w:pPr>
        <w:pStyle w:val="Style1"/>
      </w:pPr>
      <w:r w:rsidRPr="00A35352">
        <w:t>3.</w:t>
      </w:r>
      <w:r w:rsidRPr="00E57A7D">
        <w:tab/>
      </w:r>
      <w:proofErr w:type="spellStart"/>
      <w:r w:rsidRPr="00E57A7D">
        <w:t>Mērķsugas</w:t>
      </w:r>
      <w:proofErr w:type="spellEnd"/>
    </w:p>
    <w:p w14:paraId="179DFCB2" w14:textId="77777777" w:rsidR="001720D7" w:rsidRDefault="001720D7" w:rsidP="001720D7">
      <w:pPr>
        <w:jc w:val="both"/>
        <w:rPr>
          <w:color w:val="000000"/>
        </w:rPr>
      </w:pPr>
    </w:p>
    <w:p w14:paraId="22F405EB" w14:textId="77777777" w:rsidR="001720D7" w:rsidRPr="00DC3E7A" w:rsidRDefault="001720D7" w:rsidP="001720D7">
      <w:pPr>
        <w:jc w:val="both"/>
        <w:rPr>
          <w:noProof/>
        </w:rPr>
      </w:pPr>
      <w:proofErr w:type="spellStart"/>
      <w:r>
        <w:rPr>
          <w:color w:val="000000"/>
        </w:rPr>
        <w:t>Cūkas</w:t>
      </w:r>
      <w:proofErr w:type="spellEnd"/>
      <w:r>
        <w:rPr>
          <w:color w:val="000000"/>
        </w:rPr>
        <w:t>.</w:t>
      </w:r>
    </w:p>
    <w:p w14:paraId="782ABECC" w14:textId="77777777" w:rsidR="007703D7" w:rsidRPr="00DC3E7A" w:rsidRDefault="007703D7" w:rsidP="007703D7">
      <w:pPr>
        <w:ind w:left="567" w:hanging="567"/>
        <w:jc w:val="both"/>
        <w:rPr>
          <w:noProof/>
          <w:szCs w:val="22"/>
          <w:lang w:val="lv-LV"/>
        </w:rPr>
      </w:pPr>
    </w:p>
    <w:bookmarkEnd w:id="0"/>
    <w:p w14:paraId="0D317AA7" w14:textId="77777777" w:rsidR="001720D7" w:rsidRDefault="001720D7" w:rsidP="00FD7092">
      <w:pPr>
        <w:spacing w:line="240" w:lineRule="auto"/>
        <w:ind w:left="567" w:hanging="567"/>
        <w:rPr>
          <w:b/>
          <w:color w:val="000000"/>
          <w:lang w:val="lv-LV"/>
        </w:rPr>
      </w:pPr>
    </w:p>
    <w:p w14:paraId="6EB3945E" w14:textId="074F8907" w:rsidR="001720D7" w:rsidRDefault="00FD7092" w:rsidP="00FD7092">
      <w:pPr>
        <w:spacing w:line="240" w:lineRule="auto"/>
        <w:ind w:left="567" w:hanging="567"/>
        <w:rPr>
          <w:b/>
          <w:color w:val="000000"/>
          <w:lang w:val="lv-LV"/>
        </w:rPr>
      </w:pPr>
      <w:r>
        <w:rPr>
          <w:b/>
          <w:color w:val="000000"/>
          <w:lang w:val="lv-LV"/>
        </w:rPr>
        <w:t>4.</w:t>
      </w:r>
      <w:r>
        <w:rPr>
          <w:b/>
          <w:color w:val="000000"/>
          <w:lang w:val="lv-LV"/>
        </w:rPr>
        <w:tab/>
      </w:r>
      <w:r w:rsidR="001720D7" w:rsidRPr="001720D7">
        <w:rPr>
          <w:b/>
          <w:color w:val="000000"/>
          <w:lang w:val="lv-LV"/>
        </w:rPr>
        <w:t>Lietošanas indikācijas</w:t>
      </w:r>
      <w:r w:rsidR="001720D7" w:rsidRPr="001720D7" w:rsidDel="001720D7">
        <w:rPr>
          <w:b/>
          <w:color w:val="000000"/>
          <w:lang w:val="lv-LV"/>
        </w:rPr>
        <w:t xml:space="preserve"> </w:t>
      </w:r>
    </w:p>
    <w:p w14:paraId="1A6B5274" w14:textId="77777777" w:rsidR="00FD7092" w:rsidRPr="00DC3E7A" w:rsidRDefault="00FD7092" w:rsidP="00FD7092">
      <w:pPr>
        <w:spacing w:line="240" w:lineRule="auto"/>
        <w:ind w:left="567" w:hanging="567"/>
        <w:rPr>
          <w:bCs/>
          <w:color w:val="000000"/>
          <w:lang w:val="lv-LV"/>
        </w:rPr>
      </w:pPr>
    </w:p>
    <w:p w14:paraId="2246D966" w14:textId="11489728" w:rsidR="00EB4607" w:rsidRDefault="00EB4607" w:rsidP="00EB4607">
      <w:pPr>
        <w:tabs>
          <w:tab w:val="clear" w:pos="567"/>
        </w:tabs>
        <w:spacing w:line="240" w:lineRule="auto"/>
        <w:jc w:val="both"/>
        <w:rPr>
          <w:color w:val="000000"/>
          <w:lang w:val="lv-LV"/>
        </w:rPr>
      </w:pPr>
      <w:r>
        <w:rPr>
          <w:color w:val="000000"/>
          <w:lang w:val="lv-LV"/>
        </w:rPr>
        <w:t>Cūku</w:t>
      </w:r>
      <w:r w:rsidR="001720D7">
        <w:rPr>
          <w:color w:val="000000"/>
          <w:lang w:val="lv-LV"/>
        </w:rPr>
        <w:t>,</w:t>
      </w:r>
      <w:r>
        <w:rPr>
          <w:color w:val="000000"/>
          <w:lang w:val="lv-LV"/>
        </w:rPr>
        <w:t xml:space="preserve"> </w:t>
      </w:r>
      <w:r w:rsidR="001720D7">
        <w:rPr>
          <w:color w:val="000000"/>
          <w:lang w:val="lv-LV"/>
        </w:rPr>
        <w:t xml:space="preserve">no 6 mēnešu vecuma, </w:t>
      </w:r>
      <w:r>
        <w:rPr>
          <w:color w:val="000000"/>
          <w:lang w:val="lv-LV"/>
        </w:rPr>
        <w:t xml:space="preserve">aktīvai imunizācijai pret cūku </w:t>
      </w:r>
      <w:proofErr w:type="spellStart"/>
      <w:r>
        <w:rPr>
          <w:color w:val="000000"/>
          <w:lang w:val="lv-LV"/>
        </w:rPr>
        <w:t>parvovirozi</w:t>
      </w:r>
      <w:proofErr w:type="spellEnd"/>
      <w:r>
        <w:rPr>
          <w:color w:val="000000"/>
          <w:lang w:val="lv-LV"/>
        </w:rPr>
        <w:t xml:space="preserve"> un cūku sarkanguļu.</w:t>
      </w:r>
      <w:r w:rsidRPr="00B464B4">
        <w:rPr>
          <w:color w:val="000000"/>
          <w:lang w:val="lv-LV"/>
        </w:rPr>
        <w:t xml:space="preserve"> </w:t>
      </w:r>
    </w:p>
    <w:p w14:paraId="130EECCF" w14:textId="77777777" w:rsidR="00EB4607" w:rsidRDefault="00EB4607" w:rsidP="00EB4607">
      <w:pPr>
        <w:tabs>
          <w:tab w:val="clear" w:pos="567"/>
        </w:tabs>
        <w:spacing w:line="240" w:lineRule="auto"/>
        <w:ind w:left="567" w:hanging="567"/>
        <w:jc w:val="both"/>
        <w:rPr>
          <w:color w:val="000000"/>
          <w:lang w:val="lv-LV"/>
        </w:rPr>
      </w:pPr>
    </w:p>
    <w:p w14:paraId="3E9F7101" w14:textId="77777777" w:rsidR="00EB4607" w:rsidRPr="00FF1A5E" w:rsidRDefault="00EB4607" w:rsidP="00EB4607">
      <w:pPr>
        <w:tabs>
          <w:tab w:val="clear" w:pos="567"/>
        </w:tabs>
        <w:spacing w:line="240" w:lineRule="auto"/>
        <w:ind w:left="567" w:hanging="567"/>
        <w:jc w:val="both"/>
        <w:rPr>
          <w:color w:val="000000"/>
          <w:lang w:val="lv-LV"/>
        </w:rPr>
      </w:pPr>
      <w:r w:rsidRPr="00FF1A5E">
        <w:rPr>
          <w:color w:val="000000"/>
          <w:lang w:val="lv-LV"/>
        </w:rPr>
        <w:t>Imunitātes iestāšanās:</w:t>
      </w:r>
      <w:r>
        <w:rPr>
          <w:color w:val="000000"/>
          <w:lang w:val="lv-LV"/>
        </w:rPr>
        <w:t xml:space="preserve"> 2-3 nedēļas pēc primārās vakcinācijas.</w:t>
      </w:r>
    </w:p>
    <w:p w14:paraId="05BF08DC" w14:textId="77777777" w:rsidR="00EB4607" w:rsidRPr="00FF1A5E" w:rsidRDefault="00EB4607" w:rsidP="00EB4607">
      <w:pPr>
        <w:tabs>
          <w:tab w:val="clear" w:pos="567"/>
        </w:tabs>
        <w:spacing w:line="240" w:lineRule="auto"/>
        <w:ind w:left="567" w:hanging="567"/>
        <w:jc w:val="both"/>
        <w:rPr>
          <w:color w:val="000000"/>
          <w:lang w:val="lv-LV"/>
        </w:rPr>
      </w:pPr>
      <w:r w:rsidRPr="00FF1A5E">
        <w:rPr>
          <w:color w:val="000000"/>
          <w:lang w:val="lv-LV"/>
        </w:rPr>
        <w:t>Imunitātes ilgums:</w:t>
      </w:r>
      <w:r>
        <w:rPr>
          <w:color w:val="000000"/>
          <w:lang w:val="lv-LV"/>
        </w:rPr>
        <w:t xml:space="preserve"> </w:t>
      </w:r>
      <w:r w:rsidR="007703D7">
        <w:rPr>
          <w:color w:val="000000"/>
          <w:lang w:val="lv-LV"/>
        </w:rPr>
        <w:t xml:space="preserve">9 mēneši pret cūku </w:t>
      </w:r>
      <w:proofErr w:type="spellStart"/>
      <w:r w:rsidR="007703D7">
        <w:rPr>
          <w:color w:val="000000"/>
          <w:lang w:val="lv-LV"/>
        </w:rPr>
        <w:t>parvovīrusu</w:t>
      </w:r>
      <w:proofErr w:type="spellEnd"/>
      <w:r w:rsidR="007703D7">
        <w:rPr>
          <w:color w:val="000000"/>
          <w:lang w:val="lv-LV"/>
        </w:rPr>
        <w:t xml:space="preserve"> un 11 mēneši pret cūku sarkanguļas ierosinātāju</w:t>
      </w:r>
      <w:r>
        <w:rPr>
          <w:color w:val="000000"/>
          <w:lang w:val="lv-LV"/>
        </w:rPr>
        <w:t>.</w:t>
      </w:r>
    </w:p>
    <w:p w14:paraId="476D510B" w14:textId="6213D0AB" w:rsidR="00FD7092" w:rsidRDefault="00FD7092" w:rsidP="00432EA1">
      <w:pPr>
        <w:spacing w:line="240" w:lineRule="auto"/>
        <w:rPr>
          <w:bCs/>
          <w:color w:val="000000"/>
          <w:lang w:val="lv-LV"/>
        </w:rPr>
      </w:pPr>
    </w:p>
    <w:p w14:paraId="3FE4E697" w14:textId="77777777" w:rsidR="00C13952" w:rsidRPr="00DC3E7A" w:rsidRDefault="00C13952" w:rsidP="00A35352">
      <w:pPr>
        <w:spacing w:line="240" w:lineRule="auto"/>
        <w:rPr>
          <w:bCs/>
          <w:color w:val="000000"/>
          <w:lang w:val="lv-LV"/>
        </w:rPr>
      </w:pPr>
    </w:p>
    <w:p w14:paraId="47CAF1DB" w14:textId="51F05D99" w:rsidR="00FD7092" w:rsidRDefault="00FD7092" w:rsidP="00FD7092">
      <w:pPr>
        <w:spacing w:line="240" w:lineRule="auto"/>
        <w:ind w:left="567" w:hanging="567"/>
        <w:rPr>
          <w:color w:val="000000"/>
          <w:lang w:val="lv-LV"/>
        </w:rPr>
      </w:pPr>
      <w:r>
        <w:rPr>
          <w:b/>
          <w:color w:val="000000"/>
          <w:lang w:val="lv-LV"/>
        </w:rPr>
        <w:t>5.</w:t>
      </w:r>
      <w:r>
        <w:rPr>
          <w:b/>
          <w:color w:val="000000"/>
          <w:lang w:val="lv-LV"/>
        </w:rPr>
        <w:tab/>
      </w:r>
      <w:r w:rsidR="001720D7">
        <w:rPr>
          <w:b/>
          <w:color w:val="000000"/>
          <w:lang w:val="lv-LV"/>
        </w:rPr>
        <w:t>Kontrindikācijas</w:t>
      </w:r>
    </w:p>
    <w:p w14:paraId="3DBD2F36" w14:textId="77777777" w:rsidR="00432EA1" w:rsidRDefault="00432EA1" w:rsidP="007703D7">
      <w:pPr>
        <w:tabs>
          <w:tab w:val="clear" w:pos="567"/>
        </w:tabs>
        <w:spacing w:line="240" w:lineRule="auto"/>
        <w:jc w:val="both"/>
        <w:rPr>
          <w:color w:val="000000"/>
          <w:lang w:val="lv-LV"/>
        </w:rPr>
      </w:pPr>
    </w:p>
    <w:p w14:paraId="4482C668" w14:textId="28DB8331" w:rsidR="00432EA1" w:rsidRDefault="00FD7092" w:rsidP="007703D7">
      <w:pPr>
        <w:tabs>
          <w:tab w:val="clear" w:pos="567"/>
        </w:tabs>
        <w:spacing w:line="240" w:lineRule="auto"/>
        <w:jc w:val="both"/>
        <w:rPr>
          <w:color w:val="000000"/>
          <w:lang w:val="lv-LV"/>
        </w:rPr>
      </w:pPr>
      <w:r>
        <w:rPr>
          <w:color w:val="000000"/>
          <w:lang w:val="lv-LV"/>
        </w:rPr>
        <w:t xml:space="preserve">Primārā vakcinācija pret cūku </w:t>
      </w:r>
      <w:proofErr w:type="spellStart"/>
      <w:r>
        <w:rPr>
          <w:color w:val="000000"/>
          <w:lang w:val="lv-LV"/>
        </w:rPr>
        <w:t>parvovirozi</w:t>
      </w:r>
      <w:proofErr w:type="spellEnd"/>
      <w:r>
        <w:rPr>
          <w:color w:val="000000"/>
          <w:lang w:val="lv-LV"/>
        </w:rPr>
        <w:t xml:space="preserve"> cūkām, </w:t>
      </w:r>
      <w:r w:rsidR="001720D7">
        <w:rPr>
          <w:color w:val="000000"/>
          <w:lang w:val="lv-LV"/>
        </w:rPr>
        <w:t xml:space="preserve">kuras </w:t>
      </w:r>
      <w:r>
        <w:rPr>
          <w:color w:val="000000"/>
          <w:lang w:val="lv-LV"/>
        </w:rPr>
        <w:t xml:space="preserve">jaunākas par 6 mēnešiem un </w:t>
      </w:r>
      <w:r w:rsidR="004A512B">
        <w:rPr>
          <w:color w:val="000000"/>
          <w:lang w:val="lv-LV"/>
        </w:rPr>
        <w:t xml:space="preserve">kuru </w:t>
      </w:r>
      <w:r>
        <w:rPr>
          <w:color w:val="000000"/>
          <w:lang w:val="lv-LV"/>
        </w:rPr>
        <w:t xml:space="preserve">organismā </w:t>
      </w:r>
    </w:p>
    <w:p w14:paraId="431A3592" w14:textId="6C3B92FC" w:rsidR="00FD7092" w:rsidRDefault="00FD7092" w:rsidP="007703D7">
      <w:pPr>
        <w:tabs>
          <w:tab w:val="clear" w:pos="567"/>
        </w:tabs>
        <w:spacing w:line="240" w:lineRule="auto"/>
        <w:jc w:val="both"/>
        <w:rPr>
          <w:color w:val="000000"/>
          <w:lang w:val="lv-LV"/>
        </w:rPr>
      </w:pPr>
      <w:r>
        <w:rPr>
          <w:color w:val="000000"/>
          <w:lang w:val="lv-LV"/>
        </w:rPr>
        <w:t xml:space="preserve">konstatētas </w:t>
      </w:r>
      <w:proofErr w:type="spellStart"/>
      <w:r w:rsidR="004A512B">
        <w:rPr>
          <w:color w:val="000000"/>
          <w:lang w:val="lv-LV"/>
        </w:rPr>
        <w:t>maternālās</w:t>
      </w:r>
      <w:proofErr w:type="spellEnd"/>
      <w:r w:rsidR="004A512B">
        <w:rPr>
          <w:color w:val="000000"/>
          <w:lang w:val="lv-LV"/>
        </w:rPr>
        <w:t xml:space="preserve"> </w:t>
      </w:r>
      <w:r>
        <w:rPr>
          <w:color w:val="000000"/>
          <w:lang w:val="lv-LV"/>
        </w:rPr>
        <w:t>antivielas.</w:t>
      </w:r>
    </w:p>
    <w:p w14:paraId="5F86095D" w14:textId="77777777" w:rsidR="004A512B" w:rsidRPr="00DC3E7A" w:rsidRDefault="004A512B" w:rsidP="007703D7">
      <w:pPr>
        <w:spacing w:line="240" w:lineRule="auto"/>
        <w:ind w:left="567" w:hanging="567"/>
        <w:jc w:val="both"/>
        <w:rPr>
          <w:lang w:val="lv-LV"/>
        </w:rPr>
      </w:pPr>
      <w:r w:rsidRPr="00DC3E7A">
        <w:rPr>
          <w:lang w:val="lv-LV"/>
        </w:rPr>
        <w:t>Nelietot</w:t>
      </w:r>
      <w:r w:rsidR="007D4E78" w:rsidRPr="00DC3E7A">
        <w:rPr>
          <w:lang w:val="lv-LV"/>
        </w:rPr>
        <w:t xml:space="preserve"> gadījumos</w:t>
      </w:r>
      <w:r w:rsidRPr="00DC3E7A">
        <w:rPr>
          <w:lang w:val="lv-LV"/>
        </w:rPr>
        <w:t xml:space="preserve">, ja konstatēta pastiprināta jutība pret aktīvo vielu vai pret kādu no </w:t>
      </w:r>
      <w:proofErr w:type="spellStart"/>
      <w:r w:rsidRPr="00DC3E7A">
        <w:rPr>
          <w:lang w:val="lv-LV"/>
        </w:rPr>
        <w:t>palīgvielām</w:t>
      </w:r>
      <w:proofErr w:type="spellEnd"/>
      <w:r w:rsidRPr="00DC3E7A">
        <w:rPr>
          <w:lang w:val="lv-LV"/>
        </w:rPr>
        <w:t>.</w:t>
      </w:r>
    </w:p>
    <w:p w14:paraId="34222122" w14:textId="77777777" w:rsidR="00FD7092" w:rsidRPr="002302D0" w:rsidRDefault="00FD7092" w:rsidP="00FD7092">
      <w:pPr>
        <w:spacing w:line="240" w:lineRule="auto"/>
        <w:ind w:left="567" w:hanging="567"/>
        <w:rPr>
          <w:bCs/>
          <w:color w:val="000000"/>
          <w:lang w:val="lv-LV"/>
        </w:rPr>
      </w:pPr>
    </w:p>
    <w:p w14:paraId="1C5DE1DB" w14:textId="77777777" w:rsidR="00FD7092" w:rsidRPr="00DC3E7A" w:rsidRDefault="00FD7092" w:rsidP="002B14EA">
      <w:pPr>
        <w:spacing w:line="240" w:lineRule="auto"/>
        <w:rPr>
          <w:bCs/>
          <w:color w:val="000000"/>
          <w:lang w:val="lv-LV"/>
        </w:rPr>
      </w:pPr>
    </w:p>
    <w:p w14:paraId="58AE537E" w14:textId="51C68DC4" w:rsidR="00FD7092" w:rsidRDefault="00FD7092" w:rsidP="00FD7092">
      <w:pPr>
        <w:spacing w:line="240" w:lineRule="auto"/>
        <w:ind w:left="567" w:hanging="567"/>
        <w:rPr>
          <w:b/>
          <w:color w:val="000000"/>
          <w:lang w:val="lv-LV"/>
        </w:rPr>
      </w:pPr>
      <w:r>
        <w:rPr>
          <w:b/>
          <w:color w:val="000000"/>
          <w:lang w:val="lv-LV"/>
        </w:rPr>
        <w:t>6.</w:t>
      </w:r>
      <w:r>
        <w:rPr>
          <w:b/>
          <w:color w:val="000000"/>
          <w:lang w:val="lv-LV"/>
        </w:rPr>
        <w:tab/>
      </w:r>
      <w:r w:rsidR="001720D7" w:rsidRPr="001720D7">
        <w:rPr>
          <w:b/>
          <w:color w:val="000000"/>
          <w:lang w:val="lv-LV"/>
        </w:rPr>
        <w:t>Īpaši brīdinājumi</w:t>
      </w:r>
      <w:r w:rsidR="001720D7" w:rsidRPr="001720D7" w:rsidDel="001720D7">
        <w:rPr>
          <w:b/>
          <w:color w:val="000000"/>
          <w:lang w:val="lv-LV"/>
        </w:rPr>
        <w:t xml:space="preserve"> </w:t>
      </w:r>
    </w:p>
    <w:p w14:paraId="7FFF54D1" w14:textId="77777777" w:rsidR="001720D7" w:rsidRDefault="001720D7" w:rsidP="00FD7092">
      <w:pPr>
        <w:spacing w:line="240" w:lineRule="auto"/>
        <w:ind w:left="567" w:hanging="567"/>
        <w:rPr>
          <w:b/>
          <w:color w:val="000000"/>
          <w:lang w:val="lv-LV"/>
        </w:rPr>
      </w:pPr>
    </w:p>
    <w:p w14:paraId="6FA97A90" w14:textId="77777777" w:rsidR="001720D7" w:rsidRPr="00A35352" w:rsidRDefault="001720D7" w:rsidP="001720D7">
      <w:pPr>
        <w:rPr>
          <w:u w:val="single"/>
          <w:lang w:val="lv-LV"/>
        </w:rPr>
      </w:pPr>
      <w:r w:rsidRPr="00A35352">
        <w:rPr>
          <w:u w:val="single"/>
          <w:lang w:val="lv-LV"/>
        </w:rPr>
        <w:t>Īpaši piesardzības pasākumi, kas jāievēro personai, kura ievada veterinārās zāles dzīvniekiem</w:t>
      </w:r>
      <w:r w:rsidRPr="00A35352">
        <w:rPr>
          <w:lang w:val="lv-LV"/>
        </w:rPr>
        <w:t>:</w:t>
      </w:r>
    </w:p>
    <w:p w14:paraId="53CFD61B" w14:textId="77777777" w:rsidR="001720D7" w:rsidRPr="00A35352" w:rsidRDefault="001720D7" w:rsidP="001720D7">
      <w:pPr>
        <w:jc w:val="both"/>
        <w:rPr>
          <w:color w:val="000000"/>
          <w:lang w:val="lv-LV"/>
        </w:rPr>
      </w:pPr>
      <w:r w:rsidRPr="00A35352">
        <w:rPr>
          <w:lang w:val="lv-LV"/>
        </w:rPr>
        <w:lastRenderedPageBreak/>
        <w:t xml:space="preserve">Ja notikusi nejauša </w:t>
      </w:r>
      <w:proofErr w:type="spellStart"/>
      <w:r w:rsidRPr="00A35352">
        <w:rPr>
          <w:lang w:val="lv-LV"/>
        </w:rPr>
        <w:t>pašinjicēšana</w:t>
      </w:r>
      <w:proofErr w:type="spellEnd"/>
      <w:r w:rsidRPr="00A35352">
        <w:rPr>
          <w:lang w:val="lv-LV"/>
        </w:rPr>
        <w:t>, nekavējoties meklēt medicīnisko palīdzību un uzrādīt lietošanas instrukciju vai iepakojuma marķējumu ārstam.</w:t>
      </w:r>
    </w:p>
    <w:p w14:paraId="6755A3F2" w14:textId="77777777" w:rsidR="001720D7" w:rsidRPr="00A35352" w:rsidRDefault="001720D7" w:rsidP="001720D7">
      <w:pPr>
        <w:rPr>
          <w:u w:val="single"/>
          <w:lang w:val="lv-LV"/>
        </w:rPr>
      </w:pPr>
    </w:p>
    <w:p w14:paraId="5B7F6875" w14:textId="77777777" w:rsidR="001720D7" w:rsidRPr="00A35352" w:rsidRDefault="001720D7" w:rsidP="001720D7">
      <w:pPr>
        <w:rPr>
          <w:lang w:val="lv-LV"/>
        </w:rPr>
      </w:pPr>
      <w:r w:rsidRPr="00A35352">
        <w:rPr>
          <w:u w:val="single"/>
          <w:lang w:val="lv-LV"/>
        </w:rPr>
        <w:t>Grūsnība un laktācija</w:t>
      </w:r>
      <w:r w:rsidRPr="00A35352">
        <w:rPr>
          <w:lang w:val="lv-LV"/>
        </w:rPr>
        <w:t>:</w:t>
      </w:r>
    </w:p>
    <w:p w14:paraId="41D73FC6" w14:textId="77777777" w:rsidR="001720D7" w:rsidRPr="00A35352" w:rsidRDefault="001720D7" w:rsidP="001720D7">
      <w:pPr>
        <w:jc w:val="both"/>
        <w:rPr>
          <w:color w:val="000000"/>
          <w:lang w:val="lv-LV"/>
        </w:rPr>
      </w:pPr>
      <w:r w:rsidRPr="00A35352">
        <w:rPr>
          <w:color w:val="000000"/>
          <w:lang w:val="lv-LV"/>
        </w:rPr>
        <w:t xml:space="preserve">Drīkst lietot grūsnības un laktācijas laikā. </w:t>
      </w:r>
    </w:p>
    <w:p w14:paraId="79B65EA6" w14:textId="77777777" w:rsidR="001720D7" w:rsidRPr="00F6090F" w:rsidRDefault="001720D7" w:rsidP="001720D7">
      <w:pPr>
        <w:jc w:val="both"/>
        <w:rPr>
          <w:color w:val="000000"/>
        </w:rPr>
      </w:pPr>
      <w:r>
        <w:rPr>
          <w:color w:val="000000"/>
        </w:rPr>
        <w:t xml:space="preserve">Nav </w:t>
      </w:r>
      <w:proofErr w:type="spellStart"/>
      <w:r>
        <w:rPr>
          <w:color w:val="000000"/>
        </w:rPr>
        <w:t>ieteicams</w:t>
      </w:r>
      <w:proofErr w:type="spellEnd"/>
      <w:r>
        <w:rPr>
          <w:color w:val="000000"/>
        </w:rPr>
        <w:t xml:space="preserve"> </w:t>
      </w:r>
      <w:proofErr w:type="spellStart"/>
      <w:r>
        <w:rPr>
          <w:color w:val="000000"/>
        </w:rPr>
        <w:t>lietot</w:t>
      </w:r>
      <w:proofErr w:type="spellEnd"/>
      <w:r>
        <w:rPr>
          <w:color w:val="000000"/>
        </w:rPr>
        <w:t xml:space="preserve"> 3 </w:t>
      </w:r>
      <w:proofErr w:type="spellStart"/>
      <w:r>
        <w:rPr>
          <w:color w:val="000000"/>
        </w:rPr>
        <w:t>nedēļas</w:t>
      </w:r>
      <w:proofErr w:type="spellEnd"/>
      <w:r>
        <w:rPr>
          <w:color w:val="000000"/>
        </w:rPr>
        <w:t xml:space="preserve"> </w:t>
      </w:r>
      <w:proofErr w:type="spellStart"/>
      <w:r>
        <w:rPr>
          <w:color w:val="000000"/>
        </w:rPr>
        <w:t>pēc</w:t>
      </w:r>
      <w:proofErr w:type="spellEnd"/>
      <w:r>
        <w:rPr>
          <w:color w:val="000000"/>
        </w:rPr>
        <w:t xml:space="preserve"> </w:t>
      </w:r>
      <w:proofErr w:type="spellStart"/>
      <w:r>
        <w:rPr>
          <w:color w:val="000000"/>
        </w:rPr>
        <w:t>apsēklošanas</w:t>
      </w:r>
      <w:proofErr w:type="spellEnd"/>
      <w:r>
        <w:rPr>
          <w:color w:val="000000"/>
        </w:rPr>
        <w:t>.</w:t>
      </w:r>
    </w:p>
    <w:p w14:paraId="645A10B2" w14:textId="77777777" w:rsidR="001720D7" w:rsidRPr="00E57A7D" w:rsidRDefault="001720D7" w:rsidP="001720D7"/>
    <w:p w14:paraId="6E3F6962" w14:textId="77777777" w:rsidR="001720D7" w:rsidRDefault="001720D7" w:rsidP="001720D7">
      <w:pPr>
        <w:rPr>
          <w:u w:val="single"/>
        </w:rPr>
      </w:pPr>
      <w:proofErr w:type="spellStart"/>
      <w:r w:rsidRPr="00E57A7D">
        <w:rPr>
          <w:u w:val="single"/>
        </w:rPr>
        <w:t>Mijiedarbība</w:t>
      </w:r>
      <w:proofErr w:type="spellEnd"/>
      <w:r w:rsidRPr="00E57A7D">
        <w:rPr>
          <w:u w:val="single"/>
        </w:rPr>
        <w:t xml:space="preserve"> </w:t>
      </w:r>
      <w:proofErr w:type="spellStart"/>
      <w:r w:rsidRPr="00E57A7D">
        <w:rPr>
          <w:u w:val="single"/>
        </w:rPr>
        <w:t>ar</w:t>
      </w:r>
      <w:proofErr w:type="spellEnd"/>
      <w:r w:rsidRPr="00E57A7D">
        <w:rPr>
          <w:u w:val="single"/>
        </w:rPr>
        <w:t xml:space="preserve"> </w:t>
      </w:r>
      <w:proofErr w:type="spellStart"/>
      <w:r w:rsidRPr="00E57A7D">
        <w:rPr>
          <w:u w:val="single"/>
        </w:rPr>
        <w:t>citām</w:t>
      </w:r>
      <w:proofErr w:type="spellEnd"/>
      <w:r w:rsidRPr="00E57A7D">
        <w:rPr>
          <w:u w:val="single"/>
        </w:rPr>
        <w:t xml:space="preserve"> </w:t>
      </w:r>
      <w:proofErr w:type="spellStart"/>
      <w:r w:rsidRPr="00E57A7D">
        <w:rPr>
          <w:u w:val="single"/>
        </w:rPr>
        <w:t>zālēm</w:t>
      </w:r>
      <w:proofErr w:type="spellEnd"/>
      <w:r w:rsidRPr="00E57A7D">
        <w:rPr>
          <w:u w:val="single"/>
        </w:rPr>
        <w:t xml:space="preserve"> un </w:t>
      </w:r>
      <w:proofErr w:type="spellStart"/>
      <w:r w:rsidRPr="00E57A7D">
        <w:rPr>
          <w:u w:val="single"/>
        </w:rPr>
        <w:t>citi</w:t>
      </w:r>
      <w:proofErr w:type="spellEnd"/>
      <w:r w:rsidRPr="00E57A7D">
        <w:rPr>
          <w:u w:val="single"/>
        </w:rPr>
        <w:t xml:space="preserve"> </w:t>
      </w:r>
      <w:proofErr w:type="spellStart"/>
      <w:r w:rsidRPr="00E57A7D">
        <w:rPr>
          <w:u w:val="single"/>
        </w:rPr>
        <w:t>mijiedarbības</w:t>
      </w:r>
      <w:proofErr w:type="spellEnd"/>
      <w:r w:rsidRPr="00E57A7D">
        <w:rPr>
          <w:u w:val="single"/>
        </w:rPr>
        <w:t xml:space="preserve"> </w:t>
      </w:r>
      <w:proofErr w:type="spellStart"/>
      <w:r w:rsidRPr="00E57A7D">
        <w:rPr>
          <w:u w:val="single"/>
        </w:rPr>
        <w:t>veidi</w:t>
      </w:r>
      <w:proofErr w:type="spellEnd"/>
      <w:r>
        <w:rPr>
          <w:u w:val="single"/>
        </w:rPr>
        <w:t>:</w:t>
      </w:r>
    </w:p>
    <w:p w14:paraId="11BAC3F3" w14:textId="77777777" w:rsidR="001720D7" w:rsidRPr="00E57A7D" w:rsidRDefault="001720D7" w:rsidP="001720D7">
      <w:proofErr w:type="spellStart"/>
      <w:r w:rsidRPr="00E57A7D">
        <w:t>Tā</w:t>
      </w:r>
      <w:proofErr w:type="spellEnd"/>
      <w:r w:rsidRPr="00E57A7D">
        <w:t xml:space="preserve"> </w:t>
      </w:r>
      <w:proofErr w:type="spellStart"/>
      <w:r w:rsidRPr="00E57A7D">
        <w:t>kā</w:t>
      </w:r>
      <w:proofErr w:type="spellEnd"/>
      <w:r w:rsidRPr="00E57A7D">
        <w:t xml:space="preserve"> nav </w:t>
      </w:r>
      <w:proofErr w:type="spellStart"/>
      <w:r w:rsidRPr="00E57A7D">
        <w:t>veikti</w:t>
      </w:r>
      <w:proofErr w:type="spellEnd"/>
      <w:r w:rsidRPr="00E57A7D">
        <w:t xml:space="preserve"> </w:t>
      </w:r>
      <w:proofErr w:type="spellStart"/>
      <w:r w:rsidRPr="00E57A7D">
        <w:t>saderības</w:t>
      </w:r>
      <w:proofErr w:type="spellEnd"/>
      <w:r w:rsidRPr="00E57A7D">
        <w:t xml:space="preserve"> </w:t>
      </w:r>
      <w:proofErr w:type="spellStart"/>
      <w:r w:rsidRPr="00E57A7D">
        <w:t>pētījumi</w:t>
      </w:r>
      <w:proofErr w:type="spellEnd"/>
      <w:r w:rsidRPr="00E57A7D">
        <w:t xml:space="preserve">, </w:t>
      </w:r>
      <w:proofErr w:type="spellStart"/>
      <w:r>
        <w:t>nelietot</w:t>
      </w:r>
      <w:proofErr w:type="spellEnd"/>
      <w:r>
        <w:t xml:space="preserve"> </w:t>
      </w:r>
      <w:proofErr w:type="spellStart"/>
      <w:r w:rsidRPr="00E57A7D">
        <w:t>šīs</w:t>
      </w:r>
      <w:proofErr w:type="spellEnd"/>
      <w:r w:rsidRPr="00E57A7D">
        <w:t xml:space="preserve"> </w:t>
      </w:r>
      <w:proofErr w:type="spellStart"/>
      <w:r w:rsidRPr="00E57A7D">
        <w:t>veterinārās</w:t>
      </w:r>
      <w:proofErr w:type="spellEnd"/>
      <w:r w:rsidRPr="00E57A7D">
        <w:t xml:space="preserve"> </w:t>
      </w:r>
      <w:proofErr w:type="spellStart"/>
      <w:r w:rsidRPr="00E57A7D">
        <w:t>zāles</w:t>
      </w:r>
      <w:proofErr w:type="spellEnd"/>
      <w:r w:rsidRPr="00E57A7D">
        <w:t xml:space="preserve"> </w:t>
      </w:r>
      <w:proofErr w:type="spellStart"/>
      <w:r w:rsidRPr="00E57A7D">
        <w:t>maisījumā</w:t>
      </w:r>
      <w:proofErr w:type="spellEnd"/>
      <w:r w:rsidRPr="00E57A7D">
        <w:t xml:space="preserve"> </w:t>
      </w:r>
      <w:proofErr w:type="spellStart"/>
      <w:r w:rsidRPr="00E57A7D">
        <w:t>ar</w:t>
      </w:r>
      <w:proofErr w:type="spellEnd"/>
      <w:r w:rsidRPr="00E57A7D">
        <w:t xml:space="preserve"> </w:t>
      </w:r>
      <w:proofErr w:type="spellStart"/>
      <w:r w:rsidRPr="00E57A7D">
        <w:t>citām</w:t>
      </w:r>
      <w:proofErr w:type="spellEnd"/>
      <w:r w:rsidRPr="00E57A7D">
        <w:t xml:space="preserve"> </w:t>
      </w:r>
      <w:proofErr w:type="spellStart"/>
      <w:r w:rsidRPr="00E57A7D">
        <w:t>veterinārajām</w:t>
      </w:r>
      <w:proofErr w:type="spellEnd"/>
      <w:r w:rsidRPr="00E57A7D">
        <w:t xml:space="preserve"> </w:t>
      </w:r>
      <w:proofErr w:type="spellStart"/>
      <w:r w:rsidRPr="00E57A7D">
        <w:t>zālēm</w:t>
      </w:r>
      <w:proofErr w:type="spellEnd"/>
      <w:r w:rsidRPr="00E57A7D">
        <w:t>.</w:t>
      </w:r>
    </w:p>
    <w:p w14:paraId="44FBF1C2" w14:textId="77777777" w:rsidR="001720D7" w:rsidRDefault="001720D7" w:rsidP="001720D7">
      <w:pPr>
        <w:jc w:val="both"/>
        <w:rPr>
          <w:color w:val="000000"/>
        </w:rPr>
      </w:pPr>
      <w:r w:rsidRPr="002652D3">
        <w:rPr>
          <w:color w:val="000000"/>
        </w:rPr>
        <w:t xml:space="preserve">Nav </w:t>
      </w:r>
      <w:proofErr w:type="spellStart"/>
      <w:r w:rsidRPr="002652D3">
        <w:rPr>
          <w:color w:val="000000"/>
        </w:rPr>
        <w:t>pieejama</w:t>
      </w:r>
      <w:proofErr w:type="spellEnd"/>
      <w:r w:rsidRPr="002652D3">
        <w:rPr>
          <w:color w:val="000000"/>
        </w:rPr>
        <w:t xml:space="preserve"> </w:t>
      </w:r>
      <w:proofErr w:type="spellStart"/>
      <w:r w:rsidRPr="002652D3">
        <w:rPr>
          <w:color w:val="000000"/>
        </w:rPr>
        <w:t>informācija</w:t>
      </w:r>
      <w:proofErr w:type="spellEnd"/>
      <w:r w:rsidRPr="002652D3">
        <w:rPr>
          <w:color w:val="000000"/>
        </w:rPr>
        <w:t xml:space="preserve"> par </w:t>
      </w:r>
      <w:proofErr w:type="spellStart"/>
      <w:r w:rsidRPr="002652D3">
        <w:rPr>
          <w:color w:val="000000"/>
        </w:rPr>
        <w:t>šīs</w:t>
      </w:r>
      <w:proofErr w:type="spellEnd"/>
      <w:r w:rsidRPr="002652D3">
        <w:rPr>
          <w:color w:val="000000"/>
        </w:rPr>
        <w:t xml:space="preserve"> </w:t>
      </w:r>
      <w:proofErr w:type="spellStart"/>
      <w:r w:rsidRPr="002652D3">
        <w:rPr>
          <w:color w:val="000000"/>
        </w:rPr>
        <w:t>vakcīnas</w:t>
      </w:r>
      <w:proofErr w:type="spellEnd"/>
      <w:r>
        <w:rPr>
          <w:color w:val="000000"/>
        </w:rPr>
        <w:t xml:space="preserve"> </w:t>
      </w:r>
      <w:proofErr w:type="spellStart"/>
      <w:r w:rsidRPr="002652D3">
        <w:rPr>
          <w:color w:val="000000"/>
        </w:rPr>
        <w:t>drošumu</w:t>
      </w:r>
      <w:proofErr w:type="spellEnd"/>
      <w:r w:rsidRPr="002652D3">
        <w:rPr>
          <w:color w:val="000000"/>
        </w:rPr>
        <w:t xml:space="preserve"> un </w:t>
      </w:r>
      <w:proofErr w:type="spellStart"/>
      <w:r w:rsidRPr="002652D3">
        <w:rPr>
          <w:color w:val="000000"/>
        </w:rPr>
        <w:t>iedarbīgumu</w:t>
      </w:r>
      <w:proofErr w:type="spellEnd"/>
      <w:r w:rsidRPr="002652D3">
        <w:rPr>
          <w:color w:val="000000"/>
        </w:rPr>
        <w:t xml:space="preserve">, </w:t>
      </w:r>
      <w:proofErr w:type="spellStart"/>
      <w:r>
        <w:rPr>
          <w:color w:val="000000"/>
        </w:rPr>
        <w:t>kad</w:t>
      </w:r>
      <w:proofErr w:type="spellEnd"/>
      <w:r w:rsidRPr="002652D3">
        <w:rPr>
          <w:color w:val="000000"/>
        </w:rPr>
        <w:t xml:space="preserve"> t</w:t>
      </w:r>
      <w:r>
        <w:rPr>
          <w:color w:val="000000"/>
        </w:rPr>
        <w:t>o</w:t>
      </w:r>
      <w:r w:rsidRPr="002652D3">
        <w:rPr>
          <w:color w:val="000000"/>
        </w:rPr>
        <w:t xml:space="preserve"> </w:t>
      </w:r>
      <w:proofErr w:type="spellStart"/>
      <w:r w:rsidRPr="002652D3">
        <w:rPr>
          <w:color w:val="000000"/>
        </w:rPr>
        <w:t>lieto</w:t>
      </w:r>
      <w:proofErr w:type="spellEnd"/>
      <w:r w:rsidRPr="002652D3">
        <w:rPr>
          <w:color w:val="000000"/>
        </w:rPr>
        <w:t xml:space="preserve"> </w:t>
      </w:r>
      <w:proofErr w:type="spellStart"/>
      <w:r>
        <w:rPr>
          <w:color w:val="000000"/>
        </w:rPr>
        <w:t>kopā</w:t>
      </w:r>
      <w:proofErr w:type="spellEnd"/>
      <w:r>
        <w:rPr>
          <w:color w:val="000000"/>
        </w:rPr>
        <w:t xml:space="preserve"> </w:t>
      </w:r>
      <w:proofErr w:type="spellStart"/>
      <w:r w:rsidRPr="002652D3">
        <w:rPr>
          <w:color w:val="000000"/>
        </w:rPr>
        <w:t>ar</w:t>
      </w:r>
      <w:proofErr w:type="spellEnd"/>
      <w:r w:rsidRPr="002652D3">
        <w:rPr>
          <w:color w:val="000000"/>
        </w:rPr>
        <w:t xml:space="preserve"> </w:t>
      </w:r>
      <w:proofErr w:type="spellStart"/>
      <w:r w:rsidRPr="002652D3">
        <w:rPr>
          <w:color w:val="000000"/>
        </w:rPr>
        <w:t>citām</w:t>
      </w:r>
      <w:proofErr w:type="spellEnd"/>
      <w:r w:rsidRPr="002652D3">
        <w:rPr>
          <w:color w:val="000000"/>
        </w:rPr>
        <w:t xml:space="preserve"> </w:t>
      </w:r>
      <w:proofErr w:type="spellStart"/>
      <w:r>
        <w:rPr>
          <w:color w:val="000000"/>
        </w:rPr>
        <w:t>vakcīnām</w:t>
      </w:r>
      <w:proofErr w:type="spellEnd"/>
      <w:r>
        <w:rPr>
          <w:color w:val="000000"/>
        </w:rPr>
        <w:t xml:space="preserve">. </w:t>
      </w:r>
      <w:proofErr w:type="spellStart"/>
      <w:r>
        <w:rPr>
          <w:color w:val="000000"/>
        </w:rPr>
        <w:t>Tādēļ</w:t>
      </w:r>
      <w:proofErr w:type="spellEnd"/>
      <w:r>
        <w:rPr>
          <w:color w:val="000000"/>
        </w:rPr>
        <w:t xml:space="preserve"> nav </w:t>
      </w:r>
      <w:proofErr w:type="spellStart"/>
      <w:r>
        <w:rPr>
          <w:color w:val="000000"/>
        </w:rPr>
        <w:t>ieteicams</w:t>
      </w:r>
      <w:proofErr w:type="spellEnd"/>
      <w:r>
        <w:rPr>
          <w:color w:val="000000"/>
        </w:rPr>
        <w:t xml:space="preserve"> </w:t>
      </w:r>
      <w:proofErr w:type="spellStart"/>
      <w:r>
        <w:rPr>
          <w:color w:val="000000"/>
        </w:rPr>
        <w:t>lietot</w:t>
      </w:r>
      <w:proofErr w:type="spellEnd"/>
      <w:r>
        <w:rPr>
          <w:color w:val="000000"/>
        </w:rPr>
        <w:t xml:space="preserve"> </w:t>
      </w:r>
      <w:proofErr w:type="spellStart"/>
      <w:r>
        <w:rPr>
          <w:color w:val="000000"/>
        </w:rPr>
        <w:t>citas</w:t>
      </w:r>
      <w:proofErr w:type="spellEnd"/>
      <w:r>
        <w:rPr>
          <w:color w:val="000000"/>
        </w:rPr>
        <w:t xml:space="preserve"> </w:t>
      </w:r>
      <w:proofErr w:type="spellStart"/>
      <w:r>
        <w:rPr>
          <w:color w:val="000000"/>
        </w:rPr>
        <w:t>vakcīnas</w:t>
      </w:r>
      <w:proofErr w:type="spellEnd"/>
      <w:r>
        <w:rPr>
          <w:color w:val="000000"/>
        </w:rPr>
        <w:t xml:space="preserve"> </w:t>
      </w:r>
      <w:proofErr w:type="spellStart"/>
      <w:r>
        <w:rPr>
          <w:color w:val="000000"/>
        </w:rPr>
        <w:t>vismaz</w:t>
      </w:r>
      <w:proofErr w:type="spellEnd"/>
      <w:r>
        <w:rPr>
          <w:color w:val="000000"/>
        </w:rPr>
        <w:t xml:space="preserve"> 14 </w:t>
      </w:r>
      <w:proofErr w:type="spellStart"/>
      <w:r>
        <w:rPr>
          <w:color w:val="000000"/>
        </w:rPr>
        <w:t>dienas</w:t>
      </w:r>
      <w:proofErr w:type="spellEnd"/>
      <w:r>
        <w:rPr>
          <w:color w:val="000000"/>
        </w:rPr>
        <w:t xml:space="preserve"> </w:t>
      </w:r>
      <w:proofErr w:type="spellStart"/>
      <w:r>
        <w:rPr>
          <w:color w:val="000000"/>
        </w:rPr>
        <w:t>pirms</w:t>
      </w:r>
      <w:proofErr w:type="spellEnd"/>
      <w:r>
        <w:rPr>
          <w:color w:val="000000"/>
        </w:rPr>
        <w:t xml:space="preserve"> </w:t>
      </w:r>
      <w:proofErr w:type="spellStart"/>
      <w:r>
        <w:rPr>
          <w:color w:val="000000"/>
        </w:rPr>
        <w:t>vai</w:t>
      </w:r>
      <w:proofErr w:type="spellEnd"/>
      <w:r>
        <w:rPr>
          <w:color w:val="000000"/>
        </w:rPr>
        <w:t xml:space="preserve"> </w:t>
      </w:r>
      <w:proofErr w:type="spellStart"/>
      <w:r>
        <w:rPr>
          <w:color w:val="000000"/>
        </w:rPr>
        <w:t>pēc</w:t>
      </w:r>
      <w:proofErr w:type="spellEnd"/>
      <w:r>
        <w:rPr>
          <w:color w:val="000000"/>
        </w:rPr>
        <w:t xml:space="preserve"> </w:t>
      </w:r>
      <w:proofErr w:type="spellStart"/>
      <w:r>
        <w:rPr>
          <w:color w:val="000000"/>
        </w:rPr>
        <w:t>vakcinācijas</w:t>
      </w:r>
      <w:proofErr w:type="spellEnd"/>
      <w:r>
        <w:rPr>
          <w:color w:val="000000"/>
        </w:rPr>
        <w:t xml:space="preserve"> </w:t>
      </w:r>
      <w:proofErr w:type="spellStart"/>
      <w:r>
        <w:rPr>
          <w:color w:val="000000"/>
        </w:rPr>
        <w:t>ar</w:t>
      </w:r>
      <w:proofErr w:type="spellEnd"/>
      <w:r>
        <w:rPr>
          <w:color w:val="000000"/>
        </w:rPr>
        <w:t xml:space="preserve"> </w:t>
      </w:r>
      <w:proofErr w:type="spellStart"/>
      <w:r>
        <w:rPr>
          <w:color w:val="000000"/>
        </w:rPr>
        <w:t>šo</w:t>
      </w:r>
      <w:proofErr w:type="spellEnd"/>
      <w:r>
        <w:rPr>
          <w:color w:val="000000"/>
        </w:rPr>
        <w:t xml:space="preserve"> </w:t>
      </w:r>
      <w:proofErr w:type="spellStart"/>
      <w:r>
        <w:rPr>
          <w:color w:val="000000"/>
        </w:rPr>
        <w:t>vakcīnu</w:t>
      </w:r>
      <w:proofErr w:type="spellEnd"/>
      <w:r>
        <w:rPr>
          <w:color w:val="000000"/>
        </w:rPr>
        <w:t>.</w:t>
      </w:r>
    </w:p>
    <w:p w14:paraId="107666F6" w14:textId="77777777" w:rsidR="001720D7" w:rsidRDefault="001720D7" w:rsidP="001720D7">
      <w:pPr>
        <w:rPr>
          <w:u w:val="single"/>
        </w:rPr>
      </w:pPr>
    </w:p>
    <w:p w14:paraId="2958A9C9" w14:textId="77777777" w:rsidR="001720D7" w:rsidRPr="00E57A7D" w:rsidRDefault="001720D7" w:rsidP="001720D7">
      <w:proofErr w:type="spellStart"/>
      <w:r w:rsidRPr="00E57A7D">
        <w:rPr>
          <w:u w:val="single"/>
        </w:rPr>
        <w:t>Pārdozēšana</w:t>
      </w:r>
      <w:proofErr w:type="spellEnd"/>
      <w:r w:rsidRPr="00E57A7D">
        <w:t>:</w:t>
      </w:r>
    </w:p>
    <w:p w14:paraId="49764342" w14:textId="77777777" w:rsidR="001720D7" w:rsidRDefault="001720D7" w:rsidP="001720D7">
      <w:pPr>
        <w:jc w:val="both"/>
        <w:rPr>
          <w:color w:val="000000"/>
        </w:rPr>
      </w:pPr>
      <w:proofErr w:type="spellStart"/>
      <w:r>
        <w:rPr>
          <w:color w:val="000000"/>
        </w:rPr>
        <w:t>Pēc</w:t>
      </w:r>
      <w:proofErr w:type="spellEnd"/>
      <w:r>
        <w:rPr>
          <w:color w:val="000000"/>
        </w:rPr>
        <w:t xml:space="preserve"> </w:t>
      </w:r>
      <w:proofErr w:type="spellStart"/>
      <w:r>
        <w:rPr>
          <w:color w:val="000000"/>
        </w:rPr>
        <w:t>divkāršas</w:t>
      </w:r>
      <w:proofErr w:type="spellEnd"/>
      <w:r>
        <w:rPr>
          <w:color w:val="000000"/>
        </w:rPr>
        <w:t xml:space="preserve"> devas </w:t>
      </w:r>
      <w:proofErr w:type="spellStart"/>
      <w:r>
        <w:rPr>
          <w:color w:val="000000"/>
        </w:rPr>
        <w:t>ievadīšanas</w:t>
      </w:r>
      <w:proofErr w:type="spellEnd"/>
      <w:r>
        <w:rPr>
          <w:color w:val="000000"/>
        </w:rPr>
        <w:t xml:space="preserve"> </w:t>
      </w:r>
      <w:proofErr w:type="spellStart"/>
      <w:r>
        <w:rPr>
          <w:color w:val="000000"/>
        </w:rPr>
        <w:t>n</w:t>
      </w:r>
      <w:r w:rsidRPr="00B502FE">
        <w:rPr>
          <w:color w:val="000000"/>
        </w:rPr>
        <w:t>etika</w:t>
      </w:r>
      <w:proofErr w:type="spellEnd"/>
      <w:r w:rsidRPr="00B502FE">
        <w:rPr>
          <w:color w:val="000000"/>
        </w:rPr>
        <w:t xml:space="preserve"> </w:t>
      </w:r>
      <w:proofErr w:type="spellStart"/>
      <w:r w:rsidRPr="00B502FE">
        <w:rPr>
          <w:color w:val="000000"/>
        </w:rPr>
        <w:t>novērot</w:t>
      </w:r>
      <w:r>
        <w:rPr>
          <w:color w:val="000000"/>
        </w:rPr>
        <w:t>as</w:t>
      </w:r>
      <w:proofErr w:type="spellEnd"/>
      <w:r>
        <w:rPr>
          <w:color w:val="000000"/>
        </w:rPr>
        <w:t xml:space="preserve"> </w:t>
      </w:r>
      <w:proofErr w:type="spellStart"/>
      <w:r>
        <w:rPr>
          <w:color w:val="000000"/>
        </w:rPr>
        <w:t>citas</w:t>
      </w:r>
      <w:proofErr w:type="spellEnd"/>
      <w:r>
        <w:rPr>
          <w:color w:val="000000"/>
        </w:rPr>
        <w:t xml:space="preserve"> </w:t>
      </w:r>
      <w:proofErr w:type="spellStart"/>
      <w:r>
        <w:rPr>
          <w:color w:val="000000"/>
        </w:rPr>
        <w:t>blakusparādības</w:t>
      </w:r>
      <w:proofErr w:type="spellEnd"/>
      <w:r>
        <w:rPr>
          <w:color w:val="000000"/>
        </w:rPr>
        <w:t xml:space="preserve">, </w:t>
      </w:r>
      <w:proofErr w:type="spellStart"/>
      <w:r>
        <w:rPr>
          <w:color w:val="000000"/>
        </w:rPr>
        <w:t>kā</w:t>
      </w:r>
      <w:proofErr w:type="spellEnd"/>
      <w:r>
        <w:rPr>
          <w:color w:val="000000"/>
        </w:rPr>
        <w:t xml:space="preserve"> </w:t>
      </w:r>
      <w:proofErr w:type="spellStart"/>
      <w:r>
        <w:rPr>
          <w:color w:val="000000"/>
        </w:rPr>
        <w:t>tikai</w:t>
      </w:r>
      <w:proofErr w:type="spellEnd"/>
      <w:r>
        <w:rPr>
          <w:color w:val="000000"/>
        </w:rPr>
        <w:t xml:space="preserve"> </w:t>
      </w:r>
      <w:proofErr w:type="spellStart"/>
      <w:r>
        <w:rPr>
          <w:color w:val="000000"/>
        </w:rPr>
        <w:t>tās</w:t>
      </w:r>
      <w:proofErr w:type="spellEnd"/>
      <w:r>
        <w:rPr>
          <w:color w:val="000000"/>
        </w:rPr>
        <w:t xml:space="preserve">, kas </w:t>
      </w:r>
      <w:proofErr w:type="spellStart"/>
      <w:r>
        <w:rPr>
          <w:color w:val="000000"/>
        </w:rPr>
        <w:t>minētas</w:t>
      </w:r>
      <w:proofErr w:type="spellEnd"/>
      <w:r>
        <w:rPr>
          <w:color w:val="000000"/>
        </w:rPr>
        <w:t xml:space="preserve"> </w:t>
      </w:r>
      <w:proofErr w:type="spellStart"/>
      <w:r>
        <w:rPr>
          <w:color w:val="000000"/>
        </w:rPr>
        <w:t>sadaļā</w:t>
      </w:r>
      <w:proofErr w:type="spellEnd"/>
      <w:r>
        <w:rPr>
          <w:color w:val="000000"/>
        </w:rPr>
        <w:t xml:space="preserve"> “</w:t>
      </w:r>
      <w:proofErr w:type="spellStart"/>
      <w:r>
        <w:rPr>
          <w:color w:val="000000"/>
        </w:rPr>
        <w:t>Blakusparādības</w:t>
      </w:r>
      <w:proofErr w:type="spellEnd"/>
      <w:r>
        <w:rPr>
          <w:color w:val="000000"/>
        </w:rPr>
        <w:t>”.</w:t>
      </w:r>
      <w:r w:rsidRPr="00B502FE">
        <w:rPr>
          <w:color w:val="000000"/>
        </w:rPr>
        <w:t xml:space="preserve"> </w:t>
      </w:r>
    </w:p>
    <w:p w14:paraId="58FF2081" w14:textId="77777777" w:rsidR="001720D7" w:rsidRDefault="001720D7" w:rsidP="001720D7">
      <w:pPr>
        <w:jc w:val="both"/>
        <w:rPr>
          <w:color w:val="000000"/>
        </w:rPr>
      </w:pPr>
    </w:p>
    <w:p w14:paraId="4E8ED36C" w14:textId="77777777" w:rsidR="001720D7" w:rsidRPr="00F6090F" w:rsidRDefault="001720D7" w:rsidP="001720D7">
      <w:pPr>
        <w:jc w:val="both"/>
        <w:rPr>
          <w:color w:val="000000"/>
          <w:u w:val="single"/>
        </w:rPr>
      </w:pPr>
      <w:proofErr w:type="spellStart"/>
      <w:r w:rsidRPr="00F6090F">
        <w:rPr>
          <w:color w:val="000000"/>
          <w:u w:val="single"/>
        </w:rPr>
        <w:t>Īpaši</w:t>
      </w:r>
      <w:proofErr w:type="spellEnd"/>
      <w:r w:rsidRPr="00F6090F">
        <w:rPr>
          <w:color w:val="000000"/>
          <w:u w:val="single"/>
        </w:rPr>
        <w:t xml:space="preserve"> </w:t>
      </w:r>
      <w:proofErr w:type="spellStart"/>
      <w:r w:rsidRPr="00F6090F">
        <w:rPr>
          <w:color w:val="000000"/>
          <w:u w:val="single"/>
        </w:rPr>
        <w:t>lietošanas</w:t>
      </w:r>
      <w:proofErr w:type="spellEnd"/>
      <w:r w:rsidRPr="00F6090F">
        <w:rPr>
          <w:color w:val="000000"/>
          <w:u w:val="single"/>
        </w:rPr>
        <w:t xml:space="preserve"> </w:t>
      </w:r>
      <w:proofErr w:type="spellStart"/>
      <w:r w:rsidRPr="00F6090F">
        <w:rPr>
          <w:color w:val="000000"/>
          <w:u w:val="single"/>
        </w:rPr>
        <w:t>ierobežojumi</w:t>
      </w:r>
      <w:proofErr w:type="spellEnd"/>
      <w:r w:rsidRPr="00F6090F">
        <w:rPr>
          <w:color w:val="000000"/>
          <w:u w:val="single"/>
        </w:rPr>
        <w:t xml:space="preserve"> un </w:t>
      </w:r>
      <w:proofErr w:type="spellStart"/>
      <w:r w:rsidRPr="00F6090F">
        <w:rPr>
          <w:color w:val="000000"/>
          <w:u w:val="single"/>
        </w:rPr>
        <w:t>īpaši</w:t>
      </w:r>
      <w:proofErr w:type="spellEnd"/>
      <w:r w:rsidRPr="00F6090F">
        <w:rPr>
          <w:color w:val="000000"/>
          <w:u w:val="single"/>
        </w:rPr>
        <w:t xml:space="preserve"> </w:t>
      </w:r>
      <w:proofErr w:type="spellStart"/>
      <w:r w:rsidRPr="00F6090F">
        <w:rPr>
          <w:color w:val="000000"/>
          <w:u w:val="single"/>
        </w:rPr>
        <w:t>lietošanas</w:t>
      </w:r>
      <w:proofErr w:type="spellEnd"/>
      <w:r w:rsidRPr="00F6090F">
        <w:rPr>
          <w:color w:val="000000"/>
          <w:u w:val="single"/>
        </w:rPr>
        <w:t xml:space="preserve"> </w:t>
      </w:r>
      <w:proofErr w:type="spellStart"/>
      <w:r w:rsidRPr="00F6090F">
        <w:rPr>
          <w:color w:val="000000"/>
          <w:u w:val="single"/>
        </w:rPr>
        <w:t>nosacījumi</w:t>
      </w:r>
      <w:proofErr w:type="spellEnd"/>
      <w:r w:rsidRPr="00F6090F">
        <w:rPr>
          <w:color w:val="000000"/>
          <w:u w:val="single"/>
        </w:rPr>
        <w:t>:</w:t>
      </w:r>
    </w:p>
    <w:p w14:paraId="5851B8EA" w14:textId="77777777" w:rsidR="001720D7" w:rsidRPr="00F6090F" w:rsidRDefault="001720D7" w:rsidP="001720D7">
      <w:pPr>
        <w:jc w:val="both"/>
        <w:rPr>
          <w:color w:val="000000"/>
        </w:rPr>
      </w:pPr>
      <w:proofErr w:type="spellStart"/>
      <w:r w:rsidRPr="00BD37C0">
        <w:rPr>
          <w:color w:val="000000"/>
        </w:rPr>
        <w:t>Drīkst</w:t>
      </w:r>
      <w:proofErr w:type="spellEnd"/>
      <w:r w:rsidRPr="00BD37C0">
        <w:rPr>
          <w:color w:val="000000"/>
        </w:rPr>
        <w:t xml:space="preserve"> </w:t>
      </w:r>
      <w:proofErr w:type="spellStart"/>
      <w:r w:rsidRPr="00BD37C0">
        <w:rPr>
          <w:color w:val="000000"/>
        </w:rPr>
        <w:t>ievadīt</w:t>
      </w:r>
      <w:proofErr w:type="spellEnd"/>
      <w:r w:rsidRPr="00BD37C0">
        <w:rPr>
          <w:color w:val="000000"/>
        </w:rPr>
        <w:t xml:space="preserve"> </w:t>
      </w:r>
      <w:proofErr w:type="spellStart"/>
      <w:r w:rsidRPr="00BD37C0">
        <w:rPr>
          <w:color w:val="000000"/>
        </w:rPr>
        <w:t>tikai</w:t>
      </w:r>
      <w:proofErr w:type="spellEnd"/>
      <w:r w:rsidRPr="00BD37C0">
        <w:rPr>
          <w:color w:val="000000"/>
        </w:rPr>
        <w:t xml:space="preserve"> </w:t>
      </w:r>
      <w:proofErr w:type="spellStart"/>
      <w:r w:rsidRPr="00BD37C0">
        <w:rPr>
          <w:color w:val="000000"/>
        </w:rPr>
        <w:t>praktizējošs</w:t>
      </w:r>
      <w:proofErr w:type="spellEnd"/>
      <w:r w:rsidRPr="00BD37C0">
        <w:rPr>
          <w:color w:val="000000"/>
        </w:rPr>
        <w:t xml:space="preserve"> </w:t>
      </w:r>
      <w:proofErr w:type="spellStart"/>
      <w:r w:rsidRPr="00BD37C0">
        <w:rPr>
          <w:color w:val="000000"/>
        </w:rPr>
        <w:t>veterinārārsts</w:t>
      </w:r>
      <w:proofErr w:type="spellEnd"/>
      <w:r w:rsidRPr="00BD37C0">
        <w:rPr>
          <w:color w:val="000000"/>
        </w:rPr>
        <w:t>.</w:t>
      </w:r>
    </w:p>
    <w:p w14:paraId="522FCB50" w14:textId="77777777" w:rsidR="001720D7" w:rsidRPr="00E57A7D" w:rsidRDefault="001720D7" w:rsidP="001720D7"/>
    <w:p w14:paraId="0E97A1E5" w14:textId="77777777" w:rsidR="001720D7" w:rsidRPr="00E57A7D" w:rsidRDefault="001720D7" w:rsidP="001720D7">
      <w:proofErr w:type="spellStart"/>
      <w:r w:rsidRPr="00E57A7D">
        <w:rPr>
          <w:u w:val="single"/>
        </w:rPr>
        <w:t>Būtiska</w:t>
      </w:r>
      <w:proofErr w:type="spellEnd"/>
      <w:r w:rsidRPr="00E57A7D">
        <w:rPr>
          <w:u w:val="single"/>
        </w:rPr>
        <w:t xml:space="preserve"> </w:t>
      </w:r>
      <w:proofErr w:type="spellStart"/>
      <w:r w:rsidRPr="00E57A7D">
        <w:rPr>
          <w:u w:val="single"/>
        </w:rPr>
        <w:t>nesaderība</w:t>
      </w:r>
      <w:proofErr w:type="spellEnd"/>
      <w:r w:rsidRPr="00E57A7D">
        <w:t>:</w:t>
      </w:r>
    </w:p>
    <w:p w14:paraId="6A2A7BE5" w14:textId="77777777" w:rsidR="001720D7" w:rsidRPr="00F6090F" w:rsidRDefault="001720D7" w:rsidP="001720D7">
      <w:pPr>
        <w:jc w:val="both"/>
        <w:rPr>
          <w:color w:val="000000"/>
        </w:rPr>
      </w:pPr>
      <w:proofErr w:type="spellStart"/>
      <w:r w:rsidRPr="002652D3">
        <w:rPr>
          <w:color w:val="000000"/>
        </w:rPr>
        <w:t>Nelietot</w:t>
      </w:r>
      <w:proofErr w:type="spellEnd"/>
      <w:r w:rsidRPr="002652D3">
        <w:rPr>
          <w:color w:val="000000"/>
        </w:rPr>
        <w:t xml:space="preserve"> </w:t>
      </w:r>
      <w:proofErr w:type="spellStart"/>
      <w:r w:rsidRPr="002652D3">
        <w:rPr>
          <w:color w:val="000000"/>
        </w:rPr>
        <w:t>maisījumā</w:t>
      </w:r>
      <w:proofErr w:type="spellEnd"/>
      <w:r w:rsidRPr="002652D3">
        <w:rPr>
          <w:color w:val="000000"/>
        </w:rPr>
        <w:t xml:space="preserve"> </w:t>
      </w:r>
      <w:proofErr w:type="spellStart"/>
      <w:r w:rsidRPr="002652D3">
        <w:rPr>
          <w:color w:val="000000"/>
        </w:rPr>
        <w:t>ar</w:t>
      </w:r>
      <w:proofErr w:type="spellEnd"/>
      <w:r w:rsidRPr="002652D3">
        <w:rPr>
          <w:color w:val="000000"/>
        </w:rPr>
        <w:t xml:space="preserve"> </w:t>
      </w:r>
      <w:proofErr w:type="spellStart"/>
      <w:r w:rsidRPr="002652D3">
        <w:rPr>
          <w:color w:val="000000"/>
        </w:rPr>
        <w:t>citām</w:t>
      </w:r>
      <w:proofErr w:type="spellEnd"/>
      <w:r w:rsidRPr="002652D3">
        <w:rPr>
          <w:color w:val="000000"/>
        </w:rPr>
        <w:t xml:space="preserve"> </w:t>
      </w:r>
      <w:proofErr w:type="spellStart"/>
      <w:r>
        <w:rPr>
          <w:color w:val="000000"/>
        </w:rPr>
        <w:t>vakcīnām</w:t>
      </w:r>
      <w:proofErr w:type="spellEnd"/>
      <w:r>
        <w:rPr>
          <w:color w:val="000000"/>
        </w:rPr>
        <w:t xml:space="preserve"> </w:t>
      </w:r>
      <w:proofErr w:type="spellStart"/>
      <w:r>
        <w:rPr>
          <w:color w:val="000000"/>
        </w:rPr>
        <w:t>vai</w:t>
      </w:r>
      <w:proofErr w:type="spellEnd"/>
      <w:r>
        <w:rPr>
          <w:color w:val="000000"/>
        </w:rPr>
        <w:t xml:space="preserve"> </w:t>
      </w:r>
      <w:proofErr w:type="spellStart"/>
      <w:r>
        <w:rPr>
          <w:color w:val="000000"/>
        </w:rPr>
        <w:t>imunoloģiskajām</w:t>
      </w:r>
      <w:proofErr w:type="spellEnd"/>
      <w:r>
        <w:rPr>
          <w:color w:val="000000"/>
        </w:rPr>
        <w:t xml:space="preserve"> </w:t>
      </w:r>
      <w:proofErr w:type="spellStart"/>
      <w:r>
        <w:rPr>
          <w:color w:val="000000"/>
        </w:rPr>
        <w:t>veterinārajām</w:t>
      </w:r>
      <w:proofErr w:type="spellEnd"/>
      <w:r>
        <w:rPr>
          <w:color w:val="000000"/>
        </w:rPr>
        <w:t xml:space="preserve"> </w:t>
      </w:r>
      <w:proofErr w:type="spellStart"/>
      <w:r>
        <w:rPr>
          <w:color w:val="000000"/>
        </w:rPr>
        <w:t>zālēm</w:t>
      </w:r>
      <w:proofErr w:type="spellEnd"/>
      <w:r>
        <w:rPr>
          <w:color w:val="000000"/>
        </w:rPr>
        <w:t>.</w:t>
      </w:r>
    </w:p>
    <w:p w14:paraId="7ADFF8BF" w14:textId="77777777" w:rsidR="001720D7" w:rsidRDefault="001720D7" w:rsidP="001720D7">
      <w:pPr>
        <w:ind w:left="567" w:hanging="567"/>
        <w:rPr>
          <w:bCs/>
          <w:color w:val="000000"/>
        </w:rPr>
      </w:pPr>
    </w:p>
    <w:p w14:paraId="7D56C18D" w14:textId="77777777" w:rsidR="001720D7" w:rsidRDefault="001720D7" w:rsidP="001720D7">
      <w:proofErr w:type="spellStart"/>
      <w:r w:rsidRPr="00E57A7D">
        <w:rPr>
          <w:u w:val="single"/>
        </w:rPr>
        <w:t>Īpaši</w:t>
      </w:r>
      <w:proofErr w:type="spellEnd"/>
      <w:r w:rsidRPr="00E57A7D">
        <w:rPr>
          <w:u w:val="single"/>
        </w:rPr>
        <w:t xml:space="preserve"> </w:t>
      </w:r>
      <w:proofErr w:type="spellStart"/>
      <w:r w:rsidRPr="00E57A7D">
        <w:rPr>
          <w:u w:val="single"/>
        </w:rPr>
        <w:t>piesardzības</w:t>
      </w:r>
      <w:proofErr w:type="spellEnd"/>
      <w:r w:rsidRPr="00E57A7D">
        <w:rPr>
          <w:u w:val="single"/>
        </w:rPr>
        <w:t xml:space="preserve"> </w:t>
      </w:r>
      <w:proofErr w:type="spellStart"/>
      <w:r w:rsidRPr="00E57A7D">
        <w:rPr>
          <w:u w:val="single"/>
        </w:rPr>
        <w:t>pasākumi</w:t>
      </w:r>
      <w:proofErr w:type="spellEnd"/>
      <w:r w:rsidRPr="00E57A7D">
        <w:rPr>
          <w:u w:val="single"/>
        </w:rPr>
        <w:t xml:space="preserve"> </w:t>
      </w:r>
      <w:proofErr w:type="spellStart"/>
      <w:r w:rsidRPr="00E57A7D">
        <w:rPr>
          <w:u w:val="single"/>
        </w:rPr>
        <w:t>vides</w:t>
      </w:r>
      <w:proofErr w:type="spellEnd"/>
      <w:r w:rsidRPr="00E57A7D">
        <w:rPr>
          <w:u w:val="single"/>
        </w:rPr>
        <w:t xml:space="preserve"> </w:t>
      </w:r>
      <w:proofErr w:type="spellStart"/>
      <w:r w:rsidRPr="00E57A7D">
        <w:rPr>
          <w:u w:val="single"/>
        </w:rPr>
        <w:t>aizsardzībai</w:t>
      </w:r>
      <w:proofErr w:type="spellEnd"/>
      <w:r w:rsidRPr="00E57A7D">
        <w:t>:</w:t>
      </w:r>
    </w:p>
    <w:p w14:paraId="044C3C55" w14:textId="77777777" w:rsidR="001720D7" w:rsidRPr="00E57A7D" w:rsidRDefault="001720D7" w:rsidP="001720D7">
      <w:r>
        <w:t xml:space="preserve">Nav </w:t>
      </w:r>
      <w:proofErr w:type="spellStart"/>
      <w:r>
        <w:t>piemērojami</w:t>
      </w:r>
      <w:proofErr w:type="spellEnd"/>
      <w:r>
        <w:t xml:space="preserve">. </w:t>
      </w:r>
    </w:p>
    <w:p w14:paraId="7F617868" w14:textId="77777777" w:rsidR="00FD7092" w:rsidRPr="00DC3E7A" w:rsidRDefault="00FD7092" w:rsidP="00A35352">
      <w:pPr>
        <w:spacing w:line="240" w:lineRule="auto"/>
        <w:jc w:val="both"/>
        <w:rPr>
          <w:bCs/>
          <w:color w:val="000000"/>
          <w:lang w:val="lv-LV"/>
        </w:rPr>
      </w:pPr>
    </w:p>
    <w:p w14:paraId="59551901" w14:textId="77777777" w:rsidR="002B14EA" w:rsidRPr="00DC3E7A" w:rsidRDefault="002B14EA" w:rsidP="00FD7092">
      <w:pPr>
        <w:spacing w:line="240" w:lineRule="auto"/>
        <w:ind w:left="567" w:hanging="567"/>
        <w:rPr>
          <w:bCs/>
          <w:color w:val="000000"/>
          <w:lang w:val="lv-LV"/>
        </w:rPr>
      </w:pPr>
    </w:p>
    <w:p w14:paraId="30AD1282" w14:textId="41A1E20D" w:rsidR="00FD7092" w:rsidRDefault="00FD7092" w:rsidP="00FD7092">
      <w:pPr>
        <w:spacing w:line="240" w:lineRule="auto"/>
        <w:ind w:left="567" w:hanging="567"/>
        <w:rPr>
          <w:b/>
          <w:color w:val="000000"/>
          <w:lang w:val="lv-LV"/>
        </w:rPr>
      </w:pPr>
      <w:r>
        <w:rPr>
          <w:b/>
          <w:color w:val="000000"/>
          <w:lang w:val="lv-LV"/>
        </w:rPr>
        <w:t>7.</w:t>
      </w:r>
      <w:r>
        <w:rPr>
          <w:b/>
          <w:color w:val="000000"/>
          <w:lang w:val="lv-LV"/>
        </w:rPr>
        <w:tab/>
      </w:r>
      <w:r w:rsidR="001720D7" w:rsidRPr="001720D7">
        <w:rPr>
          <w:b/>
          <w:color w:val="000000"/>
          <w:lang w:val="lv-LV"/>
        </w:rPr>
        <w:t>Blakusparādības</w:t>
      </w:r>
      <w:r w:rsidR="001720D7" w:rsidRPr="001720D7" w:rsidDel="001720D7">
        <w:rPr>
          <w:b/>
          <w:color w:val="000000"/>
          <w:lang w:val="lv-LV"/>
        </w:rPr>
        <w:t xml:space="preserve"> </w:t>
      </w:r>
    </w:p>
    <w:p w14:paraId="7AABC237" w14:textId="77777777" w:rsidR="00FD7092" w:rsidRDefault="00FD7092" w:rsidP="00FD7092">
      <w:pPr>
        <w:spacing w:line="240" w:lineRule="auto"/>
        <w:ind w:left="567" w:hanging="567"/>
        <w:rPr>
          <w:color w:val="000000"/>
          <w:lang w:val="lv-LV"/>
        </w:rPr>
      </w:pPr>
    </w:p>
    <w:p w14:paraId="4BD0541D" w14:textId="77777777" w:rsidR="001720D7" w:rsidRPr="001720D7" w:rsidRDefault="001720D7" w:rsidP="001720D7">
      <w:pPr>
        <w:widowControl w:val="0"/>
        <w:tabs>
          <w:tab w:val="clear" w:pos="567"/>
        </w:tabs>
        <w:autoSpaceDE w:val="0"/>
        <w:autoSpaceDN w:val="0"/>
        <w:spacing w:before="4" w:line="240" w:lineRule="auto"/>
        <w:rPr>
          <w:bCs/>
          <w:sz w:val="21"/>
          <w:szCs w:val="22"/>
          <w:lang w:val="lv-LV"/>
        </w:rPr>
      </w:pPr>
      <w:r w:rsidRPr="001720D7">
        <w:rPr>
          <w:bCs/>
          <w:sz w:val="21"/>
          <w:szCs w:val="22"/>
          <w:lang w:val="lv-LV"/>
        </w:rPr>
        <w:t>Cūkas:</w:t>
      </w:r>
    </w:p>
    <w:p w14:paraId="1237B986" w14:textId="77777777" w:rsidR="001720D7" w:rsidRPr="001720D7" w:rsidRDefault="001720D7" w:rsidP="001720D7">
      <w:pPr>
        <w:widowControl w:val="0"/>
        <w:tabs>
          <w:tab w:val="clear" w:pos="567"/>
        </w:tabs>
        <w:autoSpaceDE w:val="0"/>
        <w:autoSpaceDN w:val="0"/>
        <w:spacing w:before="4" w:line="240" w:lineRule="auto"/>
        <w:rPr>
          <w:b/>
          <w:sz w:val="21"/>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1720D7" w:rsidRPr="001720D7" w14:paraId="492BAFD7" w14:textId="77777777" w:rsidTr="00817C8E">
        <w:tc>
          <w:tcPr>
            <w:tcW w:w="2500" w:type="pct"/>
          </w:tcPr>
          <w:p w14:paraId="7ED50D1D" w14:textId="77777777" w:rsidR="001720D7" w:rsidRPr="001720D7" w:rsidRDefault="001720D7" w:rsidP="001720D7">
            <w:pPr>
              <w:widowControl w:val="0"/>
              <w:tabs>
                <w:tab w:val="clear" w:pos="567"/>
              </w:tabs>
              <w:autoSpaceDE w:val="0"/>
              <w:autoSpaceDN w:val="0"/>
              <w:spacing w:before="60" w:after="60" w:line="240" w:lineRule="auto"/>
              <w:rPr>
                <w:szCs w:val="22"/>
                <w:lang w:val="lv-LV"/>
              </w:rPr>
            </w:pPr>
            <w:r w:rsidRPr="001720D7">
              <w:rPr>
                <w:szCs w:val="22"/>
                <w:lang w:val="lv-LV"/>
              </w:rPr>
              <w:t>Reti</w:t>
            </w:r>
          </w:p>
          <w:p w14:paraId="4E64FDA8" w14:textId="77777777" w:rsidR="001720D7" w:rsidRPr="001720D7" w:rsidRDefault="001720D7" w:rsidP="001720D7">
            <w:pPr>
              <w:widowControl w:val="0"/>
              <w:tabs>
                <w:tab w:val="clear" w:pos="567"/>
              </w:tabs>
              <w:autoSpaceDE w:val="0"/>
              <w:autoSpaceDN w:val="0"/>
              <w:spacing w:before="60" w:after="60" w:line="240" w:lineRule="auto"/>
              <w:rPr>
                <w:szCs w:val="22"/>
                <w:lang w:val="lv-LV"/>
              </w:rPr>
            </w:pPr>
            <w:r w:rsidRPr="001720D7">
              <w:rPr>
                <w:szCs w:val="22"/>
                <w:lang w:val="lv-LV"/>
              </w:rPr>
              <w:t>(1 līdz 10 dzīvniekiem/10 000 ārstētajiem dzīvniekiem):</w:t>
            </w:r>
          </w:p>
        </w:tc>
        <w:tc>
          <w:tcPr>
            <w:tcW w:w="2500" w:type="pct"/>
            <w:hideMark/>
          </w:tcPr>
          <w:p w14:paraId="1363F412" w14:textId="77777777" w:rsidR="001720D7" w:rsidRPr="001720D7" w:rsidRDefault="001720D7" w:rsidP="001720D7">
            <w:pPr>
              <w:widowControl w:val="0"/>
              <w:tabs>
                <w:tab w:val="clear" w:pos="567"/>
              </w:tabs>
              <w:autoSpaceDE w:val="0"/>
              <w:autoSpaceDN w:val="0"/>
              <w:spacing w:before="60" w:after="60" w:line="240" w:lineRule="auto"/>
              <w:rPr>
                <w:szCs w:val="22"/>
                <w:lang w:val="lv-LV"/>
              </w:rPr>
            </w:pPr>
            <w:r w:rsidRPr="001720D7">
              <w:rPr>
                <w:szCs w:val="22"/>
                <w:lang w:val="lv-LV"/>
              </w:rPr>
              <w:t>Reakcija injekcijas vietā</w:t>
            </w:r>
            <w:r w:rsidRPr="001720D7">
              <w:rPr>
                <w:szCs w:val="22"/>
                <w:vertAlign w:val="superscript"/>
                <w:lang w:val="lv-LV"/>
              </w:rPr>
              <w:t>1</w:t>
            </w:r>
          </w:p>
          <w:p w14:paraId="7C970870" w14:textId="77777777" w:rsidR="001720D7" w:rsidRPr="001720D7" w:rsidRDefault="001720D7" w:rsidP="001720D7">
            <w:pPr>
              <w:widowControl w:val="0"/>
              <w:tabs>
                <w:tab w:val="clear" w:pos="567"/>
              </w:tabs>
              <w:autoSpaceDE w:val="0"/>
              <w:autoSpaceDN w:val="0"/>
              <w:spacing w:before="60" w:after="60" w:line="240" w:lineRule="auto"/>
              <w:rPr>
                <w:iCs/>
                <w:szCs w:val="22"/>
                <w:lang w:val="lv-LV"/>
              </w:rPr>
            </w:pPr>
            <w:r w:rsidRPr="001720D7">
              <w:rPr>
                <w:szCs w:val="22"/>
                <w:lang w:val="lv-LV"/>
              </w:rPr>
              <w:t>Pastiprinātas jutības reakcijas</w:t>
            </w:r>
            <w:r w:rsidRPr="001720D7">
              <w:rPr>
                <w:szCs w:val="22"/>
                <w:vertAlign w:val="superscript"/>
                <w:lang w:val="lv-LV"/>
              </w:rPr>
              <w:t>2</w:t>
            </w:r>
          </w:p>
        </w:tc>
      </w:tr>
      <w:tr w:rsidR="001720D7" w:rsidRPr="001720D7" w14:paraId="223FD71B" w14:textId="77777777" w:rsidTr="00817C8E">
        <w:tc>
          <w:tcPr>
            <w:tcW w:w="2500" w:type="pct"/>
          </w:tcPr>
          <w:p w14:paraId="2C05AE63" w14:textId="77777777" w:rsidR="001720D7" w:rsidRPr="001720D7" w:rsidRDefault="001720D7" w:rsidP="001720D7">
            <w:pPr>
              <w:widowControl w:val="0"/>
              <w:tabs>
                <w:tab w:val="clear" w:pos="567"/>
              </w:tabs>
              <w:autoSpaceDE w:val="0"/>
              <w:autoSpaceDN w:val="0"/>
              <w:spacing w:before="60" w:after="60" w:line="240" w:lineRule="auto"/>
              <w:rPr>
                <w:szCs w:val="22"/>
                <w:lang w:val="lv-LV"/>
              </w:rPr>
            </w:pPr>
            <w:r w:rsidRPr="001720D7">
              <w:rPr>
                <w:szCs w:val="22"/>
                <w:lang w:val="lv-LV"/>
              </w:rPr>
              <w:t>Ļoti reti (&lt;1 dzīvniekiem/10 000 ārstētajiem dzīvniekiem, ieskaitot atsevišķus ziņojumus)</w:t>
            </w:r>
          </w:p>
        </w:tc>
        <w:tc>
          <w:tcPr>
            <w:tcW w:w="2500" w:type="pct"/>
          </w:tcPr>
          <w:p w14:paraId="70FFD94A" w14:textId="77777777" w:rsidR="001720D7" w:rsidRPr="001720D7" w:rsidRDefault="001720D7" w:rsidP="001720D7">
            <w:pPr>
              <w:widowControl w:val="0"/>
              <w:tabs>
                <w:tab w:val="clear" w:pos="567"/>
              </w:tabs>
              <w:autoSpaceDE w:val="0"/>
              <w:autoSpaceDN w:val="0"/>
              <w:spacing w:before="60" w:after="60" w:line="240" w:lineRule="auto"/>
              <w:rPr>
                <w:szCs w:val="22"/>
                <w:lang w:val="lv-LV"/>
              </w:rPr>
            </w:pPr>
            <w:r w:rsidRPr="001720D7">
              <w:rPr>
                <w:szCs w:val="22"/>
                <w:lang w:val="lv-LV"/>
              </w:rPr>
              <w:t>Hipertermija</w:t>
            </w:r>
            <w:r w:rsidRPr="001720D7">
              <w:rPr>
                <w:szCs w:val="22"/>
                <w:vertAlign w:val="superscript"/>
                <w:lang w:val="lv-LV"/>
              </w:rPr>
              <w:t>3</w:t>
            </w:r>
          </w:p>
        </w:tc>
      </w:tr>
    </w:tbl>
    <w:p w14:paraId="062BFDF4" w14:textId="77777777" w:rsidR="001720D7" w:rsidRPr="001720D7" w:rsidRDefault="001720D7" w:rsidP="001720D7">
      <w:pPr>
        <w:widowControl w:val="0"/>
        <w:tabs>
          <w:tab w:val="clear" w:pos="567"/>
        </w:tabs>
        <w:autoSpaceDE w:val="0"/>
        <w:autoSpaceDN w:val="0"/>
        <w:spacing w:before="4" w:line="240" w:lineRule="auto"/>
        <w:rPr>
          <w:bCs/>
          <w:sz w:val="21"/>
          <w:szCs w:val="22"/>
          <w:lang w:val="lv-LV"/>
        </w:rPr>
      </w:pPr>
      <w:r w:rsidRPr="001720D7">
        <w:rPr>
          <w:bCs/>
          <w:sz w:val="21"/>
          <w:szCs w:val="22"/>
          <w:vertAlign w:val="superscript"/>
          <w:lang w:val="lv-LV"/>
        </w:rPr>
        <w:t>1</w:t>
      </w:r>
      <w:r w:rsidRPr="001720D7">
        <w:rPr>
          <w:bCs/>
          <w:sz w:val="21"/>
          <w:szCs w:val="22"/>
          <w:lang w:val="lv-LV"/>
        </w:rPr>
        <w:t xml:space="preserve"> </w:t>
      </w:r>
      <w:r w:rsidRPr="001720D7">
        <w:rPr>
          <w:bCs/>
          <w:sz w:val="20"/>
          <w:lang w:val="lv-LV"/>
        </w:rPr>
        <w:t>Nelielas, lokālas (līdz 1,5 cm diametrā), bez ietekmes uz dzīvnieka vispārējo veselības stāvokli vai produktivitāti.</w:t>
      </w:r>
    </w:p>
    <w:p w14:paraId="60BA36A1" w14:textId="77777777" w:rsidR="001720D7" w:rsidRPr="001720D7" w:rsidRDefault="001720D7" w:rsidP="001720D7">
      <w:pPr>
        <w:widowControl w:val="0"/>
        <w:tabs>
          <w:tab w:val="clear" w:pos="567"/>
        </w:tabs>
        <w:autoSpaceDE w:val="0"/>
        <w:autoSpaceDN w:val="0"/>
        <w:spacing w:before="4" w:line="240" w:lineRule="auto"/>
        <w:rPr>
          <w:sz w:val="20"/>
          <w:lang w:val="lv-LV"/>
        </w:rPr>
      </w:pPr>
      <w:r w:rsidRPr="001720D7">
        <w:rPr>
          <w:sz w:val="20"/>
          <w:vertAlign w:val="superscript"/>
          <w:lang w:val="lv-LV"/>
        </w:rPr>
        <w:t xml:space="preserve">2 </w:t>
      </w:r>
      <w:r w:rsidRPr="001720D7">
        <w:rPr>
          <w:sz w:val="20"/>
          <w:lang w:val="lv-LV"/>
        </w:rPr>
        <w:t>Īpaši tiem, kuri inficēti ar sarkanguļas ierosinātāju. Šādā gadījumā nekavējoties veikt atbilstošu ārstēšanu.</w:t>
      </w:r>
    </w:p>
    <w:p w14:paraId="62CEB925" w14:textId="77777777" w:rsidR="001720D7" w:rsidRPr="001720D7" w:rsidRDefault="001720D7" w:rsidP="001720D7">
      <w:pPr>
        <w:widowControl w:val="0"/>
        <w:tabs>
          <w:tab w:val="clear" w:pos="567"/>
        </w:tabs>
        <w:autoSpaceDE w:val="0"/>
        <w:autoSpaceDN w:val="0"/>
        <w:spacing w:before="4" w:line="240" w:lineRule="auto"/>
        <w:rPr>
          <w:sz w:val="20"/>
          <w:lang w:val="lv-LV"/>
        </w:rPr>
      </w:pPr>
      <w:r w:rsidRPr="001720D7">
        <w:rPr>
          <w:sz w:val="20"/>
          <w:vertAlign w:val="superscript"/>
          <w:lang w:val="lv-LV"/>
        </w:rPr>
        <w:t xml:space="preserve">3 </w:t>
      </w:r>
      <w:r w:rsidRPr="001720D7">
        <w:rPr>
          <w:sz w:val="20"/>
          <w:lang w:val="lv-LV"/>
        </w:rPr>
        <w:t>(&lt;0,2°C), kas normalizējas 1-2 dienu laikā pēc vakcinācijas.</w:t>
      </w:r>
    </w:p>
    <w:p w14:paraId="2FA1A78B" w14:textId="77777777" w:rsidR="001720D7" w:rsidRPr="001720D7" w:rsidRDefault="001720D7" w:rsidP="001720D7">
      <w:pPr>
        <w:widowControl w:val="0"/>
        <w:tabs>
          <w:tab w:val="clear" w:pos="567"/>
        </w:tabs>
        <w:autoSpaceDE w:val="0"/>
        <w:autoSpaceDN w:val="0"/>
        <w:spacing w:line="240" w:lineRule="auto"/>
        <w:ind w:left="567" w:hanging="567"/>
        <w:rPr>
          <w:szCs w:val="22"/>
          <w:lang w:val="lv-LV"/>
        </w:rPr>
      </w:pPr>
    </w:p>
    <w:p w14:paraId="67A556EF" w14:textId="77777777" w:rsidR="001720D7" w:rsidRPr="001720D7" w:rsidRDefault="001720D7" w:rsidP="001720D7">
      <w:pPr>
        <w:widowControl w:val="0"/>
        <w:tabs>
          <w:tab w:val="clear" w:pos="567"/>
        </w:tabs>
        <w:autoSpaceDE w:val="0"/>
        <w:autoSpaceDN w:val="0"/>
        <w:spacing w:line="242" w:lineRule="auto"/>
        <w:ind w:right="318"/>
        <w:jc w:val="both"/>
        <w:rPr>
          <w:szCs w:val="22"/>
          <w:lang w:val="lv-LV"/>
        </w:rPr>
      </w:pPr>
      <w:r w:rsidRPr="001720D7">
        <w:rPr>
          <w:szCs w:val="22"/>
          <w:lang w:val="lv-LV"/>
        </w:rPr>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tirdzniecības atļaujas turētāja vietējam pārstāvim, izmantojot kontaktinformāciju šīs instrukcijas beigās vai nacionālo ziņošanas sistēmu </w:t>
      </w:r>
      <w:hyperlink r:id="rId8" w:history="1">
        <w:r w:rsidRPr="001720D7">
          <w:rPr>
            <w:color w:val="0000FF"/>
            <w:szCs w:val="22"/>
            <w:u w:val="single"/>
            <w:lang w:val="lv-LV"/>
          </w:rPr>
          <w:t>www.pvd.gov.lv</w:t>
        </w:r>
      </w:hyperlink>
      <w:r w:rsidRPr="001720D7">
        <w:rPr>
          <w:szCs w:val="22"/>
          <w:lang w:val="lv-LV"/>
        </w:rPr>
        <w:t xml:space="preserve">. </w:t>
      </w:r>
    </w:p>
    <w:p w14:paraId="753FFE63" w14:textId="77777777" w:rsidR="00FD7092" w:rsidRDefault="00FD7092" w:rsidP="00FD7092">
      <w:pPr>
        <w:tabs>
          <w:tab w:val="clear" w:pos="567"/>
        </w:tabs>
        <w:spacing w:line="240" w:lineRule="auto"/>
        <w:rPr>
          <w:color w:val="000000"/>
          <w:lang w:val="lv-LV"/>
        </w:rPr>
      </w:pPr>
    </w:p>
    <w:p w14:paraId="330F20BD" w14:textId="77777777" w:rsidR="00FD7092" w:rsidRDefault="00FD7092" w:rsidP="00FD7092">
      <w:pPr>
        <w:tabs>
          <w:tab w:val="clear" w:pos="567"/>
        </w:tabs>
        <w:spacing w:line="240" w:lineRule="auto"/>
        <w:rPr>
          <w:color w:val="000000"/>
          <w:lang w:val="lv-LV"/>
        </w:rPr>
      </w:pPr>
    </w:p>
    <w:p w14:paraId="14A644C8" w14:textId="4E999FD8" w:rsidR="001720D7" w:rsidRDefault="00FD7092" w:rsidP="00FD7092">
      <w:pPr>
        <w:spacing w:line="240" w:lineRule="auto"/>
        <w:ind w:left="567" w:hanging="567"/>
        <w:rPr>
          <w:b/>
          <w:color w:val="000000"/>
          <w:lang w:val="lv-LV"/>
        </w:rPr>
      </w:pPr>
      <w:r>
        <w:rPr>
          <w:b/>
          <w:color w:val="000000"/>
          <w:lang w:val="lv-LV"/>
        </w:rPr>
        <w:t>8.</w:t>
      </w:r>
      <w:r>
        <w:rPr>
          <w:b/>
          <w:color w:val="000000"/>
          <w:lang w:val="lv-LV"/>
        </w:rPr>
        <w:tab/>
      </w:r>
      <w:r w:rsidR="001720D7" w:rsidRPr="001720D7">
        <w:rPr>
          <w:b/>
          <w:color w:val="000000"/>
          <w:lang w:val="lv-LV"/>
        </w:rPr>
        <w:t>Deva katrai dzīvnieku sugai, lietošanas veids un metode</w:t>
      </w:r>
      <w:r w:rsidR="001720D7" w:rsidRPr="001720D7" w:rsidDel="001720D7">
        <w:rPr>
          <w:b/>
          <w:color w:val="000000"/>
          <w:lang w:val="lv-LV"/>
        </w:rPr>
        <w:t xml:space="preserve"> </w:t>
      </w:r>
    </w:p>
    <w:p w14:paraId="3659A4F8" w14:textId="77777777" w:rsidR="002B14EA" w:rsidRPr="00DC3E7A" w:rsidRDefault="002B14EA" w:rsidP="00FD7092">
      <w:pPr>
        <w:spacing w:line="240" w:lineRule="auto"/>
        <w:ind w:left="567" w:hanging="567"/>
        <w:rPr>
          <w:bCs/>
          <w:color w:val="000000"/>
          <w:lang w:val="lv-LV"/>
        </w:rPr>
      </w:pPr>
    </w:p>
    <w:p w14:paraId="281A7CCF" w14:textId="77777777" w:rsidR="004A512B" w:rsidRDefault="004A512B" w:rsidP="00723E0D">
      <w:pPr>
        <w:tabs>
          <w:tab w:val="clear" w:pos="567"/>
        </w:tabs>
        <w:spacing w:line="240" w:lineRule="auto"/>
        <w:jc w:val="both"/>
        <w:rPr>
          <w:color w:val="000000"/>
          <w:lang w:val="lv-LV"/>
        </w:rPr>
      </w:pPr>
      <w:r>
        <w:rPr>
          <w:color w:val="000000"/>
          <w:lang w:val="lv-LV"/>
        </w:rPr>
        <w:t>Intramuskulārai lietošanai.</w:t>
      </w:r>
    </w:p>
    <w:p w14:paraId="1B32EC51" w14:textId="77777777" w:rsidR="007703D7" w:rsidRDefault="007703D7" w:rsidP="007703D7">
      <w:pPr>
        <w:tabs>
          <w:tab w:val="clear" w:pos="567"/>
        </w:tabs>
        <w:spacing w:line="240" w:lineRule="auto"/>
        <w:jc w:val="both"/>
        <w:rPr>
          <w:color w:val="000000"/>
          <w:lang w:val="lv-LV"/>
        </w:rPr>
      </w:pPr>
    </w:p>
    <w:p w14:paraId="0F1AF63F" w14:textId="71E8421A" w:rsidR="007703D7" w:rsidRDefault="001720D7" w:rsidP="007703D7">
      <w:pPr>
        <w:tabs>
          <w:tab w:val="clear" w:pos="567"/>
        </w:tabs>
        <w:spacing w:line="240" w:lineRule="auto"/>
        <w:jc w:val="both"/>
        <w:rPr>
          <w:color w:val="000000"/>
          <w:lang w:val="lv-LV"/>
        </w:rPr>
      </w:pPr>
      <w:r>
        <w:rPr>
          <w:color w:val="000000"/>
          <w:lang w:val="lv-LV"/>
        </w:rPr>
        <w:lastRenderedPageBreak/>
        <w:t>V</w:t>
      </w:r>
      <w:r w:rsidR="008512A7">
        <w:rPr>
          <w:color w:val="000000"/>
          <w:lang w:val="lv-LV"/>
        </w:rPr>
        <w:t>ienu</w:t>
      </w:r>
      <w:r w:rsidR="007703D7">
        <w:rPr>
          <w:color w:val="000000"/>
          <w:lang w:val="lv-LV"/>
        </w:rPr>
        <w:t xml:space="preserve"> devu (2 ml) </w:t>
      </w:r>
      <w:r>
        <w:rPr>
          <w:color w:val="000000"/>
          <w:lang w:val="lv-LV"/>
        </w:rPr>
        <w:t xml:space="preserve">ievadīt </w:t>
      </w:r>
      <w:r w:rsidR="007703D7">
        <w:rPr>
          <w:color w:val="000000"/>
          <w:lang w:val="lv-LV"/>
        </w:rPr>
        <w:t>dziļi intramuskulāri kakla rajonā aiz auss</w:t>
      </w:r>
      <w:r w:rsidR="008512A7">
        <w:rPr>
          <w:color w:val="000000"/>
          <w:lang w:val="lv-LV"/>
        </w:rPr>
        <w:t>, katram dzīvniekam no 6 mēnešu vecuma.</w:t>
      </w:r>
    </w:p>
    <w:p w14:paraId="025AA07E" w14:textId="77777777" w:rsidR="00E831EA" w:rsidRDefault="00E831EA" w:rsidP="007703D7">
      <w:pPr>
        <w:tabs>
          <w:tab w:val="clear" w:pos="567"/>
        </w:tabs>
        <w:spacing w:line="240" w:lineRule="auto"/>
        <w:jc w:val="both"/>
        <w:rPr>
          <w:color w:val="000000"/>
          <w:lang w:val="lv-LV"/>
        </w:rPr>
      </w:pPr>
    </w:p>
    <w:p w14:paraId="18658523" w14:textId="77777777" w:rsidR="007703D7" w:rsidRDefault="007703D7" w:rsidP="007703D7">
      <w:pPr>
        <w:tabs>
          <w:tab w:val="clear" w:pos="567"/>
        </w:tabs>
        <w:spacing w:line="240" w:lineRule="auto"/>
        <w:jc w:val="both"/>
        <w:rPr>
          <w:b/>
          <w:color w:val="000000"/>
          <w:lang w:val="lv-LV"/>
        </w:rPr>
      </w:pPr>
      <w:r w:rsidRPr="00CA26B0">
        <w:rPr>
          <w:b/>
          <w:color w:val="000000"/>
          <w:lang w:val="lv-LV"/>
        </w:rPr>
        <w:t>Primārā vakcinācija</w:t>
      </w:r>
      <w:r>
        <w:rPr>
          <w:b/>
          <w:color w:val="000000"/>
          <w:lang w:val="lv-LV"/>
        </w:rPr>
        <w:t>:</w:t>
      </w:r>
    </w:p>
    <w:p w14:paraId="7356DED8" w14:textId="1BB5551A" w:rsidR="007703D7" w:rsidRDefault="001720D7" w:rsidP="007703D7">
      <w:pPr>
        <w:tabs>
          <w:tab w:val="clear" w:pos="567"/>
        </w:tabs>
        <w:spacing w:line="240" w:lineRule="auto"/>
        <w:jc w:val="both"/>
        <w:rPr>
          <w:color w:val="000000"/>
          <w:lang w:val="lv-LV"/>
        </w:rPr>
      </w:pPr>
      <w:r>
        <w:rPr>
          <w:color w:val="000000"/>
          <w:lang w:val="lv-LV"/>
        </w:rPr>
        <w:t>V</w:t>
      </w:r>
      <w:r w:rsidR="007703D7">
        <w:rPr>
          <w:color w:val="000000"/>
          <w:lang w:val="lv-LV"/>
        </w:rPr>
        <w:t>eikt 2 injekcijas ar 3 līdz 4 nedēļu intervālu, otro injekciju veikt vismaz 1 nedēļu pirms apsēklošanas.</w:t>
      </w:r>
    </w:p>
    <w:p w14:paraId="163F82F0" w14:textId="77777777" w:rsidR="007703D7" w:rsidRDefault="007703D7" w:rsidP="007703D7">
      <w:pPr>
        <w:tabs>
          <w:tab w:val="clear" w:pos="567"/>
        </w:tabs>
        <w:spacing w:line="240" w:lineRule="auto"/>
        <w:jc w:val="both"/>
        <w:rPr>
          <w:color w:val="000000"/>
          <w:lang w:val="lv-LV"/>
        </w:rPr>
      </w:pPr>
    </w:p>
    <w:p w14:paraId="1D8EE065" w14:textId="77777777" w:rsidR="007703D7" w:rsidRDefault="007703D7" w:rsidP="007703D7">
      <w:pPr>
        <w:tabs>
          <w:tab w:val="clear" w:pos="567"/>
        </w:tabs>
        <w:spacing w:line="240" w:lineRule="auto"/>
        <w:jc w:val="both"/>
        <w:rPr>
          <w:b/>
          <w:color w:val="000000"/>
          <w:lang w:val="lv-LV"/>
        </w:rPr>
      </w:pPr>
      <w:r>
        <w:rPr>
          <w:b/>
          <w:color w:val="000000"/>
          <w:lang w:val="lv-LV"/>
        </w:rPr>
        <w:t>Revakcinācija:</w:t>
      </w:r>
    </w:p>
    <w:p w14:paraId="0D4346CE" w14:textId="75C35054" w:rsidR="007703D7" w:rsidRDefault="00641FD9" w:rsidP="007703D7">
      <w:pPr>
        <w:tabs>
          <w:tab w:val="clear" w:pos="567"/>
        </w:tabs>
        <w:spacing w:line="240" w:lineRule="auto"/>
        <w:jc w:val="both"/>
        <w:rPr>
          <w:color w:val="000000"/>
          <w:lang w:val="lv-LV"/>
        </w:rPr>
      </w:pPr>
      <w:r>
        <w:rPr>
          <w:color w:val="000000"/>
          <w:lang w:val="lv-LV"/>
        </w:rPr>
        <w:t xml:space="preserve">Viena vakcīnas </w:t>
      </w:r>
      <w:r w:rsidR="007703D7">
        <w:rPr>
          <w:color w:val="000000"/>
          <w:lang w:val="lv-LV"/>
        </w:rPr>
        <w:t>dev</w:t>
      </w:r>
      <w:r>
        <w:rPr>
          <w:color w:val="000000"/>
          <w:lang w:val="lv-LV"/>
        </w:rPr>
        <w:t>a</w:t>
      </w:r>
      <w:r w:rsidR="007703D7">
        <w:rPr>
          <w:color w:val="000000"/>
          <w:lang w:val="lv-LV"/>
        </w:rPr>
        <w:t xml:space="preserve"> (2 ml) ik pēc 6 mēnešiem. Sivēnmātēm - 1 nedēļu pirms sivēnu atšķiršanas. </w:t>
      </w:r>
    </w:p>
    <w:p w14:paraId="69000495" w14:textId="302E9892" w:rsidR="004A512B" w:rsidRDefault="004A512B" w:rsidP="00723E0D">
      <w:pPr>
        <w:spacing w:line="240" w:lineRule="auto"/>
        <w:ind w:left="720"/>
        <w:jc w:val="both"/>
        <w:rPr>
          <w:color w:val="000000"/>
          <w:lang w:val="lv-LV"/>
        </w:rPr>
      </w:pPr>
    </w:p>
    <w:p w14:paraId="3BDCF6B8" w14:textId="77777777" w:rsidR="008512A7" w:rsidRDefault="008512A7" w:rsidP="00FD7092">
      <w:pPr>
        <w:tabs>
          <w:tab w:val="clear" w:pos="567"/>
        </w:tabs>
        <w:spacing w:line="240" w:lineRule="auto"/>
        <w:rPr>
          <w:color w:val="000000"/>
          <w:lang w:val="lv-LV"/>
        </w:rPr>
      </w:pPr>
    </w:p>
    <w:p w14:paraId="206D6F75" w14:textId="6AD72AB3" w:rsidR="00FD7092" w:rsidRDefault="00FD7092" w:rsidP="00FD7092">
      <w:pPr>
        <w:spacing w:line="240" w:lineRule="auto"/>
        <w:ind w:left="567" w:hanging="567"/>
        <w:rPr>
          <w:color w:val="000000"/>
          <w:lang w:val="lv-LV"/>
        </w:rPr>
      </w:pPr>
      <w:r>
        <w:rPr>
          <w:b/>
          <w:color w:val="000000"/>
          <w:lang w:val="lv-LV"/>
        </w:rPr>
        <w:t>9.</w:t>
      </w:r>
      <w:r>
        <w:rPr>
          <w:b/>
          <w:color w:val="000000"/>
          <w:lang w:val="lv-LV"/>
        </w:rPr>
        <w:tab/>
      </w:r>
      <w:r w:rsidR="001720D7">
        <w:rPr>
          <w:b/>
          <w:color w:val="000000"/>
          <w:lang w:val="lv-LV"/>
        </w:rPr>
        <w:t xml:space="preserve">Ieteikumi pareizai lietošanai </w:t>
      </w:r>
    </w:p>
    <w:p w14:paraId="5DD7C494" w14:textId="77777777" w:rsidR="001720D7" w:rsidRDefault="001720D7" w:rsidP="001720D7">
      <w:pPr>
        <w:tabs>
          <w:tab w:val="clear" w:pos="567"/>
        </w:tabs>
        <w:spacing w:line="240" w:lineRule="auto"/>
        <w:jc w:val="both"/>
        <w:rPr>
          <w:color w:val="000000"/>
          <w:lang w:val="lv-LV"/>
        </w:rPr>
      </w:pPr>
    </w:p>
    <w:p w14:paraId="119F6AA3" w14:textId="6EB5C42A" w:rsidR="00432EA1" w:rsidRDefault="001720D7" w:rsidP="00723E0D">
      <w:pPr>
        <w:tabs>
          <w:tab w:val="clear" w:pos="567"/>
        </w:tabs>
        <w:spacing w:line="240" w:lineRule="auto"/>
        <w:jc w:val="both"/>
        <w:rPr>
          <w:color w:val="000000"/>
          <w:lang w:val="lv-LV"/>
        </w:rPr>
      </w:pPr>
      <w:r w:rsidRPr="00641FD9">
        <w:rPr>
          <w:color w:val="000000"/>
          <w:lang w:val="lv-LV"/>
        </w:rPr>
        <w:t>Pirms lietošanas rūpīgi saskalināt</w:t>
      </w:r>
      <w:r>
        <w:rPr>
          <w:color w:val="000000"/>
          <w:lang w:val="lv-LV"/>
        </w:rPr>
        <w:t>.</w:t>
      </w:r>
    </w:p>
    <w:p w14:paraId="0544B40C" w14:textId="261E411A" w:rsidR="002B14EA" w:rsidRDefault="00EB4C2E" w:rsidP="00723E0D">
      <w:pPr>
        <w:tabs>
          <w:tab w:val="clear" w:pos="567"/>
        </w:tabs>
        <w:spacing w:line="240" w:lineRule="auto"/>
        <w:jc w:val="both"/>
        <w:rPr>
          <w:color w:val="000000"/>
          <w:lang w:val="lv-LV"/>
        </w:rPr>
      </w:pPr>
      <w:r>
        <w:rPr>
          <w:color w:val="000000"/>
          <w:lang w:val="lv-LV"/>
        </w:rPr>
        <w:t>Vakcinācijas laikā ievērot vispārpieņemtos aseptikas pasākumus</w:t>
      </w:r>
      <w:r w:rsidR="002B14EA">
        <w:rPr>
          <w:color w:val="000000"/>
          <w:lang w:val="lv-LV"/>
        </w:rPr>
        <w:t>.</w:t>
      </w:r>
    </w:p>
    <w:p w14:paraId="02B70954" w14:textId="0674582F" w:rsidR="001720D7" w:rsidRDefault="001720D7" w:rsidP="001720D7">
      <w:pPr>
        <w:spacing w:line="240" w:lineRule="auto"/>
        <w:jc w:val="both"/>
        <w:rPr>
          <w:color w:val="000000"/>
          <w:lang w:val="lv-LV"/>
        </w:rPr>
      </w:pPr>
      <w:r w:rsidRPr="00641FD9">
        <w:rPr>
          <w:color w:val="000000"/>
          <w:lang w:val="lv-LV"/>
        </w:rPr>
        <w:t>Vakcīnas sagatavošanai un ievadīšanai lietot sterilus</w:t>
      </w:r>
      <w:r>
        <w:rPr>
          <w:color w:val="000000"/>
          <w:lang w:val="lv-LV"/>
        </w:rPr>
        <w:t xml:space="preserve"> materiālus bez</w:t>
      </w:r>
      <w:r w:rsidRPr="00641FD9">
        <w:rPr>
          <w:color w:val="000000"/>
          <w:lang w:val="lv-LV"/>
        </w:rPr>
        <w:t xml:space="preserve"> dezinfekcijas līdzekļiem un/vai antisepti</w:t>
      </w:r>
      <w:r>
        <w:rPr>
          <w:color w:val="000000"/>
          <w:lang w:val="lv-LV"/>
        </w:rPr>
        <w:t>sku</w:t>
      </w:r>
      <w:r w:rsidRPr="00641FD9">
        <w:rPr>
          <w:color w:val="000000"/>
          <w:lang w:val="lv-LV"/>
        </w:rPr>
        <w:t xml:space="preserve"> </w:t>
      </w:r>
      <w:r>
        <w:rPr>
          <w:color w:val="000000"/>
          <w:lang w:val="lv-LV"/>
        </w:rPr>
        <w:t>līdzekļu paliekām</w:t>
      </w:r>
      <w:r w:rsidRPr="00641FD9">
        <w:rPr>
          <w:color w:val="000000"/>
          <w:lang w:val="lv-LV"/>
        </w:rPr>
        <w:t>.</w:t>
      </w:r>
    </w:p>
    <w:p w14:paraId="37BBE4BC" w14:textId="77777777" w:rsidR="002B14EA" w:rsidRDefault="002B14EA" w:rsidP="00723E0D">
      <w:pPr>
        <w:tabs>
          <w:tab w:val="clear" w:pos="567"/>
        </w:tabs>
        <w:spacing w:line="240" w:lineRule="auto"/>
        <w:jc w:val="both"/>
        <w:rPr>
          <w:color w:val="000000"/>
          <w:lang w:val="lv-LV"/>
        </w:rPr>
      </w:pPr>
    </w:p>
    <w:p w14:paraId="3E42D8DD" w14:textId="77777777" w:rsidR="00FD7092" w:rsidRPr="00DC3E7A" w:rsidRDefault="00EB4C2E" w:rsidP="00FD7092">
      <w:pPr>
        <w:tabs>
          <w:tab w:val="clear" w:pos="567"/>
        </w:tabs>
        <w:spacing w:line="240" w:lineRule="auto"/>
        <w:rPr>
          <w:bCs/>
          <w:color w:val="000000"/>
          <w:lang w:val="lv-LV"/>
        </w:rPr>
      </w:pPr>
      <w:r w:rsidDel="00EB4C2E">
        <w:rPr>
          <w:color w:val="000000"/>
          <w:lang w:val="lv-LV"/>
        </w:rPr>
        <w:t xml:space="preserve"> </w:t>
      </w:r>
    </w:p>
    <w:p w14:paraId="3BE27C08" w14:textId="45F3DA8B" w:rsidR="001720D7" w:rsidRDefault="00FD7092" w:rsidP="00FD7092">
      <w:pPr>
        <w:spacing w:line="240" w:lineRule="auto"/>
        <w:ind w:left="567" w:hanging="567"/>
        <w:rPr>
          <w:color w:val="000000"/>
          <w:lang w:val="lv-LV"/>
        </w:rPr>
      </w:pPr>
      <w:r>
        <w:rPr>
          <w:b/>
          <w:color w:val="000000"/>
          <w:lang w:val="lv-LV"/>
        </w:rPr>
        <w:t>10.</w:t>
      </w:r>
      <w:r>
        <w:rPr>
          <w:b/>
          <w:color w:val="000000"/>
          <w:lang w:val="lv-LV"/>
        </w:rPr>
        <w:tab/>
      </w:r>
      <w:r w:rsidR="001720D7" w:rsidRPr="001720D7">
        <w:rPr>
          <w:b/>
          <w:color w:val="000000"/>
          <w:lang w:val="lv-LV"/>
        </w:rPr>
        <w:t>Ierobežojumu periods</w:t>
      </w:r>
      <w:r w:rsidR="001720D7" w:rsidRPr="001720D7" w:rsidDel="001720D7">
        <w:rPr>
          <w:b/>
          <w:color w:val="000000"/>
          <w:lang w:val="lv-LV"/>
        </w:rPr>
        <w:t xml:space="preserve"> </w:t>
      </w:r>
    </w:p>
    <w:p w14:paraId="2FCDA137" w14:textId="77777777" w:rsidR="00FD7092" w:rsidRDefault="00FD7092" w:rsidP="001720D7">
      <w:pPr>
        <w:spacing w:line="240" w:lineRule="auto"/>
        <w:ind w:left="567" w:hanging="567"/>
        <w:rPr>
          <w:color w:val="000000"/>
          <w:lang w:val="lv-LV"/>
        </w:rPr>
      </w:pPr>
    </w:p>
    <w:p w14:paraId="7EAE82D5" w14:textId="77777777" w:rsidR="00FD7092" w:rsidRDefault="00FD7092" w:rsidP="00FD7092">
      <w:pPr>
        <w:tabs>
          <w:tab w:val="clear" w:pos="567"/>
        </w:tabs>
        <w:spacing w:line="240" w:lineRule="auto"/>
        <w:rPr>
          <w:color w:val="000000"/>
          <w:lang w:val="lv-LV"/>
        </w:rPr>
      </w:pPr>
      <w:r>
        <w:rPr>
          <w:color w:val="000000"/>
          <w:lang w:val="lv-LV"/>
        </w:rPr>
        <w:t>Nulle dienas.</w:t>
      </w:r>
    </w:p>
    <w:p w14:paraId="07DE2D01" w14:textId="77777777" w:rsidR="00FD7092" w:rsidRDefault="00FD7092" w:rsidP="00FD7092">
      <w:pPr>
        <w:tabs>
          <w:tab w:val="clear" w:pos="567"/>
        </w:tabs>
        <w:spacing w:line="240" w:lineRule="auto"/>
        <w:rPr>
          <w:color w:val="000000"/>
          <w:lang w:val="lv-LV"/>
        </w:rPr>
      </w:pPr>
    </w:p>
    <w:p w14:paraId="71712A25" w14:textId="77777777" w:rsidR="00FD7092" w:rsidRDefault="00FD7092" w:rsidP="00FD7092">
      <w:pPr>
        <w:tabs>
          <w:tab w:val="clear" w:pos="567"/>
        </w:tabs>
        <w:spacing w:line="240" w:lineRule="auto"/>
        <w:rPr>
          <w:color w:val="000000"/>
          <w:lang w:val="lv-LV"/>
        </w:rPr>
      </w:pPr>
    </w:p>
    <w:p w14:paraId="1D6AC2C8" w14:textId="3713D6BF" w:rsidR="00FD7092" w:rsidRDefault="00FD7092" w:rsidP="00FD7092">
      <w:pPr>
        <w:spacing w:line="240" w:lineRule="auto"/>
        <w:ind w:left="567" w:hanging="567"/>
        <w:rPr>
          <w:color w:val="000000"/>
          <w:lang w:val="lv-LV"/>
        </w:rPr>
      </w:pPr>
      <w:r>
        <w:rPr>
          <w:b/>
          <w:color w:val="000000"/>
          <w:lang w:val="lv-LV"/>
        </w:rPr>
        <w:t>11.</w:t>
      </w:r>
      <w:r>
        <w:rPr>
          <w:b/>
          <w:color w:val="000000"/>
          <w:lang w:val="lv-LV"/>
        </w:rPr>
        <w:tab/>
      </w:r>
      <w:r w:rsidR="001720D7">
        <w:rPr>
          <w:b/>
          <w:color w:val="000000"/>
          <w:lang w:val="lv-LV"/>
        </w:rPr>
        <w:t>Īpaši uzglabāšanas nosacījumi</w:t>
      </w:r>
    </w:p>
    <w:p w14:paraId="23BF3784" w14:textId="77777777" w:rsidR="00FD7092" w:rsidRDefault="00FD7092" w:rsidP="00FD7092">
      <w:pPr>
        <w:tabs>
          <w:tab w:val="clear" w:pos="567"/>
        </w:tabs>
        <w:spacing w:line="240" w:lineRule="auto"/>
        <w:rPr>
          <w:color w:val="000000"/>
          <w:lang w:val="lv-LV"/>
        </w:rPr>
      </w:pPr>
    </w:p>
    <w:p w14:paraId="79C19A04" w14:textId="77777777" w:rsidR="00723E0D" w:rsidRDefault="00723E0D" w:rsidP="007703D7">
      <w:pPr>
        <w:tabs>
          <w:tab w:val="clear" w:pos="567"/>
        </w:tabs>
        <w:spacing w:line="240" w:lineRule="auto"/>
        <w:jc w:val="both"/>
        <w:rPr>
          <w:noProof/>
          <w:lang w:val="lv-LV"/>
        </w:rPr>
      </w:pPr>
      <w:r>
        <w:rPr>
          <w:noProof/>
          <w:lang w:val="lv-LV"/>
        </w:rPr>
        <w:t>Uzglabāt bērniem neredzamā un nepieejamā vietā.</w:t>
      </w:r>
    </w:p>
    <w:p w14:paraId="133E8E35" w14:textId="77777777" w:rsidR="00352B58" w:rsidRDefault="00FD7092" w:rsidP="007703D7">
      <w:pPr>
        <w:tabs>
          <w:tab w:val="clear" w:pos="567"/>
        </w:tabs>
        <w:spacing w:line="240" w:lineRule="auto"/>
        <w:jc w:val="both"/>
        <w:rPr>
          <w:noProof/>
          <w:lang w:val="lv-LV"/>
        </w:rPr>
      </w:pPr>
      <w:r w:rsidRPr="00FD7092">
        <w:rPr>
          <w:noProof/>
          <w:lang w:val="lv-LV"/>
        </w:rPr>
        <w:t>Uzglabāt ledusskapī (2</w:t>
      </w:r>
      <w:r>
        <w:rPr>
          <w:noProof/>
        </w:rPr>
        <w:sym w:font="Symbol" w:char="F0B0"/>
      </w:r>
      <w:r w:rsidRPr="00FD7092">
        <w:rPr>
          <w:noProof/>
          <w:lang w:val="lv-LV"/>
        </w:rPr>
        <w:t>C - 8</w:t>
      </w:r>
      <w:r>
        <w:rPr>
          <w:noProof/>
        </w:rPr>
        <w:sym w:font="Symbol" w:char="F0B0"/>
      </w:r>
      <w:r w:rsidRPr="00FD7092">
        <w:rPr>
          <w:noProof/>
          <w:lang w:val="lv-LV"/>
        </w:rPr>
        <w:t>C)</w:t>
      </w:r>
      <w:r w:rsidR="00D63C1E">
        <w:rPr>
          <w:noProof/>
          <w:lang w:val="lv-LV"/>
        </w:rPr>
        <w:t>.</w:t>
      </w:r>
      <w:r w:rsidR="00352B58" w:rsidRPr="00352B58">
        <w:rPr>
          <w:noProof/>
          <w:lang w:val="lv-LV"/>
        </w:rPr>
        <w:t xml:space="preserve"> </w:t>
      </w:r>
    </w:p>
    <w:p w14:paraId="61E23961" w14:textId="77777777" w:rsidR="00352B58" w:rsidRPr="00FD7092" w:rsidRDefault="00352B58" w:rsidP="007703D7">
      <w:pPr>
        <w:tabs>
          <w:tab w:val="clear" w:pos="567"/>
        </w:tabs>
        <w:spacing w:line="240" w:lineRule="auto"/>
        <w:jc w:val="both"/>
        <w:rPr>
          <w:noProof/>
          <w:lang w:val="lv-LV"/>
        </w:rPr>
      </w:pPr>
      <w:r w:rsidRPr="00FD7092">
        <w:rPr>
          <w:noProof/>
          <w:lang w:val="lv-LV"/>
        </w:rPr>
        <w:t>Sargāt no gaismas</w:t>
      </w:r>
      <w:r>
        <w:rPr>
          <w:noProof/>
          <w:lang w:val="lv-LV"/>
        </w:rPr>
        <w:t>.</w:t>
      </w:r>
    </w:p>
    <w:p w14:paraId="3EC02BEF" w14:textId="0F222579" w:rsidR="00D63C1E" w:rsidRPr="002652D3" w:rsidRDefault="00D63C1E" w:rsidP="007703D7">
      <w:pPr>
        <w:tabs>
          <w:tab w:val="clear" w:pos="567"/>
        </w:tabs>
        <w:spacing w:line="240" w:lineRule="auto"/>
        <w:ind w:right="-318"/>
        <w:jc w:val="both"/>
        <w:rPr>
          <w:color w:val="000000"/>
          <w:lang w:val="lv-LV"/>
        </w:rPr>
      </w:pPr>
      <w:r w:rsidRPr="002652D3">
        <w:rPr>
          <w:color w:val="000000"/>
          <w:lang w:val="lv-LV"/>
        </w:rPr>
        <w:t xml:space="preserve">Derīguma termiņš pēc </w:t>
      </w:r>
      <w:r w:rsidR="00D9028B" w:rsidRPr="00D9028B">
        <w:rPr>
          <w:color w:val="000000"/>
          <w:lang w:val="lv-LV"/>
        </w:rPr>
        <w:t>pirmreizējas</w:t>
      </w:r>
      <w:r w:rsidRPr="002652D3">
        <w:rPr>
          <w:color w:val="000000"/>
          <w:lang w:val="lv-LV"/>
        </w:rPr>
        <w:t xml:space="preserve"> tiešā iepakojuma atvēršanas:</w:t>
      </w:r>
      <w:r w:rsidRPr="00D63C1E">
        <w:rPr>
          <w:color w:val="000000"/>
          <w:lang w:val="lv-LV"/>
        </w:rPr>
        <w:t xml:space="preserve"> </w:t>
      </w:r>
      <w:r w:rsidRPr="002652D3">
        <w:rPr>
          <w:color w:val="000000"/>
          <w:lang w:val="lv-LV"/>
        </w:rPr>
        <w:t>izlietot nekavējoties</w:t>
      </w:r>
      <w:r>
        <w:rPr>
          <w:color w:val="000000"/>
          <w:lang w:val="lv-LV"/>
        </w:rPr>
        <w:t>.</w:t>
      </w:r>
    </w:p>
    <w:p w14:paraId="6E3DD59A" w14:textId="77777777" w:rsidR="00352B58" w:rsidRDefault="00352B58" w:rsidP="00FD7092">
      <w:pPr>
        <w:tabs>
          <w:tab w:val="clear" w:pos="567"/>
        </w:tabs>
        <w:spacing w:line="240" w:lineRule="auto"/>
        <w:rPr>
          <w:color w:val="000000"/>
          <w:lang w:val="lv-LV"/>
        </w:rPr>
      </w:pPr>
    </w:p>
    <w:p w14:paraId="553859DF" w14:textId="77777777" w:rsidR="00FD7092" w:rsidRDefault="00FD7092" w:rsidP="00FD7092">
      <w:pPr>
        <w:tabs>
          <w:tab w:val="clear" w:pos="567"/>
        </w:tabs>
        <w:spacing w:line="240" w:lineRule="auto"/>
        <w:rPr>
          <w:color w:val="000000"/>
          <w:lang w:val="lv-LV"/>
        </w:rPr>
      </w:pPr>
    </w:p>
    <w:p w14:paraId="2CC397D9" w14:textId="437DE9B5" w:rsidR="00D63C1E" w:rsidRPr="002652D3" w:rsidRDefault="00FD7092" w:rsidP="00D9028B">
      <w:pPr>
        <w:spacing w:line="240" w:lineRule="auto"/>
        <w:ind w:left="567" w:hanging="567"/>
        <w:rPr>
          <w:b/>
          <w:color w:val="000000"/>
          <w:lang w:val="lv-LV"/>
        </w:rPr>
      </w:pPr>
      <w:r>
        <w:rPr>
          <w:b/>
          <w:color w:val="000000"/>
          <w:lang w:val="lv-LV"/>
        </w:rPr>
        <w:t>12.</w:t>
      </w:r>
      <w:r>
        <w:rPr>
          <w:b/>
          <w:color w:val="000000"/>
          <w:lang w:val="lv-LV"/>
        </w:rPr>
        <w:tab/>
      </w:r>
      <w:r w:rsidR="00D9028B">
        <w:rPr>
          <w:b/>
          <w:color w:val="000000"/>
          <w:lang w:val="lv-LV"/>
        </w:rPr>
        <w:t xml:space="preserve">Īpaši norādījumi </w:t>
      </w:r>
      <w:r w:rsidR="00D9028B" w:rsidRPr="002652D3">
        <w:rPr>
          <w:b/>
          <w:color w:val="000000"/>
          <w:lang w:val="lv-LV"/>
        </w:rPr>
        <w:t>atkritumu iznīcināšanai</w:t>
      </w:r>
    </w:p>
    <w:p w14:paraId="66A5181A" w14:textId="77777777" w:rsidR="00FD7092" w:rsidRDefault="00FD7092" w:rsidP="00FD7092">
      <w:pPr>
        <w:tabs>
          <w:tab w:val="clear" w:pos="567"/>
        </w:tabs>
        <w:spacing w:line="240" w:lineRule="auto"/>
        <w:ind w:right="-318"/>
        <w:rPr>
          <w:color w:val="000000"/>
          <w:lang w:val="lv-LV"/>
        </w:rPr>
      </w:pPr>
    </w:p>
    <w:p w14:paraId="6472133D" w14:textId="77777777" w:rsidR="00D9028B" w:rsidRPr="00D9028B" w:rsidRDefault="00D9028B" w:rsidP="00D9028B">
      <w:pPr>
        <w:tabs>
          <w:tab w:val="clear" w:pos="567"/>
        </w:tabs>
        <w:spacing w:line="240" w:lineRule="auto"/>
        <w:ind w:right="-318"/>
        <w:rPr>
          <w:color w:val="000000"/>
          <w:lang w:val="lv-LV"/>
        </w:rPr>
      </w:pPr>
      <w:r w:rsidRPr="00D9028B">
        <w:rPr>
          <w:color w:val="000000"/>
          <w:lang w:val="lv-LV"/>
        </w:rPr>
        <w:t>Neizmest veterinārās zāles kanalizācijā vai kopā ar sadzīves atkritumiem.</w:t>
      </w:r>
    </w:p>
    <w:p w14:paraId="07590320" w14:textId="77777777" w:rsidR="00D9028B" w:rsidRPr="00D9028B" w:rsidRDefault="00D9028B" w:rsidP="00D9028B">
      <w:pPr>
        <w:tabs>
          <w:tab w:val="clear" w:pos="567"/>
        </w:tabs>
        <w:spacing w:line="240" w:lineRule="auto"/>
        <w:ind w:right="-318"/>
        <w:rPr>
          <w:color w:val="000000"/>
          <w:lang w:val="lv-LV"/>
        </w:rPr>
      </w:pPr>
    </w:p>
    <w:p w14:paraId="7CD98EAE" w14:textId="77777777" w:rsidR="00D9028B" w:rsidRPr="00D9028B" w:rsidRDefault="00D9028B" w:rsidP="00D9028B">
      <w:pPr>
        <w:tabs>
          <w:tab w:val="clear" w:pos="567"/>
        </w:tabs>
        <w:spacing w:line="240" w:lineRule="auto"/>
        <w:ind w:right="-318"/>
        <w:rPr>
          <w:color w:val="000000"/>
          <w:lang w:val="lv-LV"/>
        </w:rPr>
      </w:pPr>
      <w:r w:rsidRPr="00D9028B">
        <w:rPr>
          <w:color w:val="000000"/>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2D66211" w14:textId="77777777" w:rsidR="00D9028B" w:rsidRDefault="00D9028B" w:rsidP="00FD7092">
      <w:pPr>
        <w:tabs>
          <w:tab w:val="clear" w:pos="567"/>
        </w:tabs>
        <w:spacing w:line="240" w:lineRule="auto"/>
        <w:ind w:right="-318"/>
        <w:rPr>
          <w:color w:val="000000"/>
          <w:lang w:val="lv-LV"/>
        </w:rPr>
      </w:pPr>
    </w:p>
    <w:p w14:paraId="36D700E0" w14:textId="77777777" w:rsidR="00A35352" w:rsidRDefault="00A35352" w:rsidP="00FD7092">
      <w:pPr>
        <w:tabs>
          <w:tab w:val="clear" w:pos="567"/>
        </w:tabs>
        <w:spacing w:line="240" w:lineRule="auto"/>
        <w:ind w:right="-318"/>
        <w:rPr>
          <w:color w:val="000000"/>
          <w:lang w:val="lv-LV"/>
        </w:rPr>
      </w:pPr>
    </w:p>
    <w:p w14:paraId="76C135A5" w14:textId="77777777" w:rsidR="00D9028B" w:rsidRPr="00D9028B" w:rsidRDefault="00D9028B" w:rsidP="00D9028B">
      <w:pPr>
        <w:tabs>
          <w:tab w:val="clear" w:pos="567"/>
          <w:tab w:val="left" w:pos="0"/>
        </w:tabs>
        <w:spacing w:line="240" w:lineRule="auto"/>
        <w:ind w:left="567" w:hanging="567"/>
        <w:rPr>
          <w:b/>
          <w:szCs w:val="22"/>
          <w:lang w:val="lv-LV"/>
        </w:rPr>
      </w:pPr>
      <w:r w:rsidRPr="00A35352">
        <w:rPr>
          <w:b/>
          <w:szCs w:val="22"/>
          <w:lang w:val="lv-LV"/>
        </w:rPr>
        <w:t>13.</w:t>
      </w:r>
      <w:r w:rsidRPr="00D9028B">
        <w:rPr>
          <w:b/>
          <w:szCs w:val="22"/>
          <w:lang w:val="lv-LV"/>
        </w:rPr>
        <w:tab/>
        <w:t>Veterināro zāļu klasifikācija</w:t>
      </w:r>
    </w:p>
    <w:p w14:paraId="6D33FDEA" w14:textId="77777777" w:rsidR="00D9028B" w:rsidRPr="00D9028B" w:rsidRDefault="00D9028B" w:rsidP="00D9028B">
      <w:pPr>
        <w:widowControl w:val="0"/>
        <w:tabs>
          <w:tab w:val="clear" w:pos="567"/>
        </w:tabs>
        <w:autoSpaceDE w:val="0"/>
        <w:autoSpaceDN w:val="0"/>
        <w:spacing w:line="240" w:lineRule="auto"/>
        <w:rPr>
          <w:color w:val="000000"/>
          <w:szCs w:val="22"/>
          <w:lang w:val="lv-LV"/>
        </w:rPr>
      </w:pPr>
    </w:p>
    <w:p w14:paraId="7EA0E753" w14:textId="77777777" w:rsidR="00D9028B" w:rsidRPr="00D9028B" w:rsidRDefault="00D9028B" w:rsidP="00D9028B">
      <w:pPr>
        <w:widowControl w:val="0"/>
        <w:tabs>
          <w:tab w:val="clear" w:pos="567"/>
        </w:tabs>
        <w:autoSpaceDE w:val="0"/>
        <w:autoSpaceDN w:val="0"/>
        <w:spacing w:line="240" w:lineRule="auto"/>
        <w:rPr>
          <w:color w:val="000000"/>
          <w:szCs w:val="22"/>
          <w:lang w:val="lv-LV"/>
        </w:rPr>
      </w:pPr>
      <w:r w:rsidRPr="00D9028B">
        <w:rPr>
          <w:color w:val="000000"/>
          <w:szCs w:val="22"/>
          <w:lang w:val="lv-LV"/>
        </w:rPr>
        <w:t>Recepšu veterinārās zāles.</w:t>
      </w:r>
    </w:p>
    <w:p w14:paraId="6B3A55D1" w14:textId="77777777" w:rsidR="00D9028B" w:rsidRDefault="00D9028B" w:rsidP="00FD7092">
      <w:pPr>
        <w:tabs>
          <w:tab w:val="clear" w:pos="567"/>
        </w:tabs>
        <w:spacing w:line="240" w:lineRule="auto"/>
        <w:ind w:right="-318"/>
        <w:rPr>
          <w:color w:val="000000"/>
          <w:lang w:val="lv-LV"/>
        </w:rPr>
      </w:pPr>
    </w:p>
    <w:p w14:paraId="6ADBCC8A" w14:textId="77777777" w:rsidR="00D9028B" w:rsidRDefault="00D9028B" w:rsidP="00FD7092">
      <w:pPr>
        <w:tabs>
          <w:tab w:val="clear" w:pos="567"/>
        </w:tabs>
        <w:spacing w:line="240" w:lineRule="auto"/>
        <w:ind w:right="-318"/>
        <w:rPr>
          <w:color w:val="000000"/>
          <w:lang w:val="lv-LV"/>
        </w:rPr>
      </w:pPr>
    </w:p>
    <w:p w14:paraId="7973B2CE" w14:textId="6A013197" w:rsidR="00FD7092" w:rsidRDefault="00FD7092" w:rsidP="00FD7092">
      <w:pPr>
        <w:spacing w:line="240" w:lineRule="auto"/>
        <w:ind w:left="567" w:hanging="567"/>
        <w:rPr>
          <w:b/>
          <w:color w:val="000000"/>
          <w:lang w:val="lv-LV"/>
        </w:rPr>
      </w:pPr>
      <w:r>
        <w:rPr>
          <w:b/>
          <w:color w:val="000000"/>
          <w:lang w:val="lv-LV"/>
        </w:rPr>
        <w:t>14.</w:t>
      </w:r>
      <w:r>
        <w:rPr>
          <w:b/>
          <w:color w:val="000000"/>
          <w:lang w:val="lv-LV"/>
        </w:rPr>
        <w:tab/>
      </w:r>
      <w:r w:rsidR="00D9028B" w:rsidRPr="00D9028B">
        <w:rPr>
          <w:b/>
          <w:color w:val="000000"/>
          <w:lang w:val="lv-LV"/>
        </w:rPr>
        <w:t>Tirdzniecības atļaujas numurs(-i) un iepakojuma lielumi</w:t>
      </w:r>
      <w:r w:rsidR="00D9028B" w:rsidRPr="00D9028B" w:rsidDel="00D9028B">
        <w:rPr>
          <w:b/>
          <w:color w:val="000000"/>
          <w:lang w:val="lv-LV"/>
        </w:rPr>
        <w:t xml:space="preserve"> </w:t>
      </w:r>
    </w:p>
    <w:p w14:paraId="128B0ADA" w14:textId="77777777" w:rsidR="00D9028B" w:rsidRDefault="00D9028B" w:rsidP="00FD7092">
      <w:pPr>
        <w:spacing w:line="240" w:lineRule="auto"/>
        <w:ind w:left="567" w:hanging="567"/>
        <w:rPr>
          <w:b/>
          <w:color w:val="000000"/>
          <w:lang w:val="lv-LV"/>
        </w:rPr>
      </w:pPr>
    </w:p>
    <w:p w14:paraId="231976B8" w14:textId="77777777" w:rsidR="00D9028B" w:rsidRDefault="00D9028B" w:rsidP="00D9028B">
      <w:pPr>
        <w:tabs>
          <w:tab w:val="clear" w:pos="567"/>
        </w:tabs>
        <w:spacing w:line="240" w:lineRule="auto"/>
        <w:ind w:right="-318"/>
        <w:rPr>
          <w:lang w:val="lv-LV"/>
        </w:rPr>
      </w:pPr>
      <w:r w:rsidRPr="00D9028B">
        <w:rPr>
          <w:lang w:val="lv-LV"/>
        </w:rPr>
        <w:t>Kartona kastītē 1 stikla flakons ar 25 devām.</w:t>
      </w:r>
    </w:p>
    <w:p w14:paraId="73CE86EC" w14:textId="77777777" w:rsidR="00D9028B" w:rsidRPr="00D9028B" w:rsidRDefault="00D9028B" w:rsidP="00FD7092">
      <w:pPr>
        <w:spacing w:line="240" w:lineRule="auto"/>
        <w:ind w:left="567" w:hanging="567"/>
        <w:rPr>
          <w:bCs/>
          <w:color w:val="000000"/>
          <w:lang w:val="lv-LV"/>
        </w:rPr>
      </w:pPr>
    </w:p>
    <w:p w14:paraId="523A5B8A" w14:textId="77777777" w:rsidR="00432EA1" w:rsidRDefault="00432EA1" w:rsidP="00FD7092">
      <w:pPr>
        <w:tabs>
          <w:tab w:val="clear" w:pos="567"/>
        </w:tabs>
        <w:spacing w:line="240" w:lineRule="auto"/>
        <w:ind w:right="-318"/>
        <w:rPr>
          <w:color w:val="000000"/>
          <w:lang w:val="lv-LV"/>
        </w:rPr>
      </w:pPr>
    </w:p>
    <w:p w14:paraId="4FD1C253" w14:textId="4AD86225" w:rsidR="00D9028B" w:rsidRDefault="00FD7092" w:rsidP="00FD7092">
      <w:pPr>
        <w:spacing w:line="240" w:lineRule="auto"/>
        <w:ind w:left="567" w:hanging="567"/>
        <w:rPr>
          <w:b/>
          <w:color w:val="000000"/>
          <w:lang w:val="lv-LV"/>
        </w:rPr>
      </w:pPr>
      <w:r>
        <w:rPr>
          <w:b/>
          <w:color w:val="000000"/>
          <w:lang w:val="lv-LV"/>
        </w:rPr>
        <w:t>15.</w:t>
      </w:r>
      <w:r>
        <w:rPr>
          <w:b/>
          <w:color w:val="000000"/>
          <w:lang w:val="lv-LV"/>
        </w:rPr>
        <w:tab/>
      </w:r>
      <w:r w:rsidR="00D9028B">
        <w:rPr>
          <w:b/>
          <w:color w:val="000000"/>
          <w:lang w:val="lv-LV"/>
        </w:rPr>
        <w:t>Datums, kad lietošanas instrukcija pēdējo reizi pārskatīta</w:t>
      </w:r>
    </w:p>
    <w:p w14:paraId="451B46C6" w14:textId="77777777" w:rsidR="00D9028B" w:rsidRDefault="00D9028B" w:rsidP="00FD7092">
      <w:pPr>
        <w:spacing w:line="240" w:lineRule="auto"/>
        <w:ind w:left="567" w:hanging="567"/>
        <w:rPr>
          <w:b/>
          <w:color w:val="000000"/>
          <w:lang w:val="lv-LV"/>
        </w:rPr>
      </w:pPr>
    </w:p>
    <w:p w14:paraId="34606915" w14:textId="235EC272" w:rsidR="00FD7092" w:rsidRPr="00D9028B" w:rsidRDefault="00D0352E" w:rsidP="00FD7092">
      <w:pPr>
        <w:spacing w:line="240" w:lineRule="auto"/>
        <w:ind w:left="567" w:hanging="567"/>
        <w:rPr>
          <w:bCs/>
          <w:color w:val="000000"/>
          <w:lang w:val="lv-LV"/>
        </w:rPr>
      </w:pPr>
      <w:r>
        <w:rPr>
          <w:bCs/>
          <w:color w:val="000000"/>
          <w:lang w:val="lv-LV"/>
        </w:rPr>
        <w:t>08/2025</w:t>
      </w:r>
    </w:p>
    <w:p w14:paraId="71AC225E" w14:textId="77777777" w:rsidR="00FD7092" w:rsidRDefault="00FD7092" w:rsidP="00FD7092">
      <w:pPr>
        <w:tabs>
          <w:tab w:val="clear" w:pos="567"/>
        </w:tabs>
        <w:spacing w:line="240" w:lineRule="auto"/>
        <w:rPr>
          <w:color w:val="000000"/>
          <w:lang w:val="lv-LV"/>
        </w:rPr>
      </w:pPr>
    </w:p>
    <w:p w14:paraId="66A08543" w14:textId="77777777" w:rsidR="00D9028B" w:rsidRPr="00D9028B" w:rsidRDefault="00D9028B" w:rsidP="00D9028B">
      <w:pPr>
        <w:tabs>
          <w:tab w:val="clear" w:pos="567"/>
        </w:tabs>
        <w:spacing w:line="240" w:lineRule="auto"/>
        <w:rPr>
          <w:color w:val="000000"/>
          <w:lang w:val="lv-LV"/>
        </w:rPr>
      </w:pPr>
      <w:r w:rsidRPr="00D9028B">
        <w:rPr>
          <w:color w:val="000000"/>
          <w:lang w:val="lv-LV"/>
        </w:rPr>
        <w:t>Sīkāka informācija par šīm veterinārajām zālēm ir pieejama Savienības zāļu datubāzē.</w:t>
      </w:r>
    </w:p>
    <w:p w14:paraId="2ABE324E" w14:textId="0F88EA02" w:rsidR="007703D7" w:rsidRDefault="00D9028B" w:rsidP="00EB4607">
      <w:pPr>
        <w:tabs>
          <w:tab w:val="clear" w:pos="567"/>
        </w:tabs>
        <w:spacing w:line="240" w:lineRule="auto"/>
        <w:ind w:left="567" w:hanging="567"/>
        <w:rPr>
          <w:color w:val="000000"/>
          <w:lang w:val="lv-LV"/>
        </w:rPr>
      </w:pPr>
      <w:r w:rsidRPr="00D9028B">
        <w:rPr>
          <w:color w:val="000000"/>
          <w:lang w:val="lv-LV"/>
        </w:rPr>
        <w:t>(</w:t>
      </w:r>
      <w:hyperlink r:id="rId9" w:history="1">
        <w:r w:rsidRPr="003E1603">
          <w:rPr>
            <w:rStyle w:val="Hyperlink"/>
            <w:lang w:val="lv-LV"/>
          </w:rPr>
          <w:t>https://medicines.health.europa.eu/veterinary</w:t>
        </w:r>
      </w:hyperlink>
      <w:r>
        <w:rPr>
          <w:color w:val="000000"/>
          <w:lang w:val="lv-LV"/>
        </w:rPr>
        <w:t xml:space="preserve"> </w:t>
      </w:r>
      <w:r w:rsidRPr="00D9028B">
        <w:rPr>
          <w:color w:val="000000"/>
          <w:lang w:val="lv-LV"/>
        </w:rPr>
        <w:t xml:space="preserve">). </w:t>
      </w:r>
    </w:p>
    <w:p w14:paraId="6A677C3F" w14:textId="77777777" w:rsidR="00432EA1" w:rsidRDefault="00432EA1" w:rsidP="00432EA1">
      <w:pPr>
        <w:pStyle w:val="BodyText"/>
        <w:ind w:firstLine="142"/>
        <w:jc w:val="both"/>
        <w:rPr>
          <w:b/>
        </w:rPr>
      </w:pPr>
    </w:p>
    <w:p w14:paraId="0D16D93D" w14:textId="77777777" w:rsidR="00D9028B" w:rsidRPr="00D9028B" w:rsidRDefault="00D9028B" w:rsidP="00D9028B">
      <w:pPr>
        <w:tabs>
          <w:tab w:val="clear" w:pos="567"/>
          <w:tab w:val="left" w:pos="0"/>
        </w:tabs>
        <w:spacing w:line="240" w:lineRule="auto"/>
        <w:ind w:left="567" w:hanging="567"/>
        <w:rPr>
          <w:b/>
          <w:szCs w:val="22"/>
          <w:lang w:val="lv-LV"/>
        </w:rPr>
      </w:pPr>
      <w:r w:rsidRPr="00A35352">
        <w:rPr>
          <w:b/>
          <w:szCs w:val="22"/>
          <w:lang w:val="lv-LV"/>
        </w:rPr>
        <w:lastRenderedPageBreak/>
        <w:t>16.</w:t>
      </w:r>
      <w:r w:rsidRPr="00D9028B">
        <w:rPr>
          <w:b/>
          <w:szCs w:val="22"/>
          <w:lang w:val="lv-LV"/>
        </w:rPr>
        <w:tab/>
        <w:t>Kontaktinformācija:</w:t>
      </w:r>
    </w:p>
    <w:p w14:paraId="4098BD0C" w14:textId="77777777" w:rsidR="00D9028B" w:rsidRPr="00D9028B" w:rsidRDefault="00D9028B" w:rsidP="00D9028B">
      <w:pPr>
        <w:widowControl w:val="0"/>
        <w:tabs>
          <w:tab w:val="clear" w:pos="567"/>
        </w:tabs>
        <w:autoSpaceDE w:val="0"/>
        <w:autoSpaceDN w:val="0"/>
        <w:spacing w:line="240" w:lineRule="auto"/>
        <w:rPr>
          <w:szCs w:val="22"/>
          <w:lang w:val="lv-LV"/>
        </w:rPr>
      </w:pPr>
    </w:p>
    <w:p w14:paraId="3E993E91" w14:textId="77777777" w:rsidR="00D9028B" w:rsidRPr="00D9028B" w:rsidRDefault="00D9028B" w:rsidP="00D9028B">
      <w:pPr>
        <w:widowControl w:val="0"/>
        <w:tabs>
          <w:tab w:val="clear" w:pos="567"/>
        </w:tabs>
        <w:autoSpaceDE w:val="0"/>
        <w:autoSpaceDN w:val="0"/>
        <w:spacing w:line="240" w:lineRule="auto"/>
        <w:rPr>
          <w:iCs/>
          <w:szCs w:val="22"/>
          <w:lang w:val="lv-LV"/>
        </w:rPr>
      </w:pPr>
      <w:bookmarkStart w:id="1" w:name="_Hlk73552578"/>
      <w:r w:rsidRPr="00D9028B">
        <w:rPr>
          <w:szCs w:val="22"/>
          <w:u w:val="single"/>
          <w:lang w:val="lv-LV"/>
        </w:rPr>
        <w:t xml:space="preserve">Tirdzniecības atļaujas turētājs </w:t>
      </w:r>
      <w:r w:rsidRPr="00D9028B">
        <w:rPr>
          <w:iCs/>
          <w:szCs w:val="22"/>
          <w:u w:val="single"/>
          <w:lang w:val="lv-LV"/>
        </w:rPr>
        <w:t>un kontaktinformācija, lai ziņotu par iespējamām blakusparādībām:</w:t>
      </w:r>
    </w:p>
    <w:bookmarkEnd w:id="1"/>
    <w:p w14:paraId="180205EA" w14:textId="77777777" w:rsidR="00D9028B" w:rsidRPr="00D9028B" w:rsidRDefault="00D9028B" w:rsidP="00D9028B">
      <w:pPr>
        <w:widowControl w:val="0"/>
        <w:tabs>
          <w:tab w:val="clear" w:pos="567"/>
        </w:tabs>
        <w:autoSpaceDE w:val="0"/>
        <w:autoSpaceDN w:val="0"/>
        <w:spacing w:line="240" w:lineRule="auto"/>
        <w:rPr>
          <w:szCs w:val="22"/>
          <w:lang w:val="lv-LV"/>
        </w:rPr>
      </w:pPr>
    </w:p>
    <w:p w14:paraId="20A98F31" w14:textId="77777777" w:rsidR="00D9028B" w:rsidRPr="00D9028B" w:rsidRDefault="00D9028B" w:rsidP="00D9028B">
      <w:pPr>
        <w:widowControl w:val="0"/>
        <w:tabs>
          <w:tab w:val="clear" w:pos="567"/>
        </w:tabs>
        <w:autoSpaceDE w:val="0"/>
        <w:autoSpaceDN w:val="0"/>
        <w:spacing w:line="240" w:lineRule="auto"/>
        <w:rPr>
          <w:szCs w:val="22"/>
          <w:lang w:val="lv-LV"/>
        </w:rPr>
      </w:pPr>
      <w:r w:rsidRPr="00D9028B">
        <w:rPr>
          <w:szCs w:val="22"/>
          <w:lang w:val="lv-LV"/>
        </w:rPr>
        <w:t xml:space="preserve">Ceva </w:t>
      </w:r>
      <w:proofErr w:type="spellStart"/>
      <w:r w:rsidRPr="00D9028B">
        <w:rPr>
          <w:szCs w:val="22"/>
          <w:lang w:val="lv-LV"/>
        </w:rPr>
        <w:t>Santé</w:t>
      </w:r>
      <w:proofErr w:type="spellEnd"/>
      <w:r w:rsidRPr="00D9028B">
        <w:rPr>
          <w:szCs w:val="22"/>
          <w:lang w:val="lv-LV"/>
        </w:rPr>
        <w:t xml:space="preserve"> </w:t>
      </w:r>
      <w:proofErr w:type="spellStart"/>
      <w:r w:rsidRPr="00D9028B">
        <w:rPr>
          <w:szCs w:val="22"/>
          <w:lang w:val="lv-LV"/>
        </w:rPr>
        <w:t>Animale</w:t>
      </w:r>
      <w:proofErr w:type="spellEnd"/>
    </w:p>
    <w:p w14:paraId="71302419" w14:textId="77777777" w:rsidR="009C78C0" w:rsidRDefault="009C78C0" w:rsidP="009C78C0">
      <w:r w:rsidRPr="00F341A9">
        <w:t>8 rue de Logrono</w:t>
      </w:r>
      <w:r>
        <w:t xml:space="preserve"> </w:t>
      </w:r>
      <w:r w:rsidRPr="000D4812">
        <w:t xml:space="preserve">33500 </w:t>
      </w:r>
      <w:proofErr w:type="spellStart"/>
      <w:r w:rsidRPr="000D4812">
        <w:t>Libourne</w:t>
      </w:r>
      <w:proofErr w:type="spellEnd"/>
      <w:r w:rsidRPr="000D4812">
        <w:t xml:space="preserve"> </w:t>
      </w:r>
    </w:p>
    <w:p w14:paraId="72C0B86A" w14:textId="77777777" w:rsidR="00D9028B" w:rsidRPr="00D9028B" w:rsidRDefault="00D9028B" w:rsidP="00D9028B">
      <w:pPr>
        <w:widowControl w:val="0"/>
        <w:tabs>
          <w:tab w:val="clear" w:pos="567"/>
        </w:tabs>
        <w:autoSpaceDE w:val="0"/>
        <w:autoSpaceDN w:val="0"/>
        <w:spacing w:line="240" w:lineRule="auto"/>
        <w:rPr>
          <w:szCs w:val="22"/>
          <w:lang w:val="lv-LV"/>
        </w:rPr>
      </w:pPr>
      <w:r w:rsidRPr="00D9028B">
        <w:rPr>
          <w:szCs w:val="22"/>
          <w:lang w:val="lv-LV"/>
        </w:rPr>
        <w:t>Francija</w:t>
      </w:r>
    </w:p>
    <w:p w14:paraId="666FB5FD" w14:textId="77777777" w:rsidR="00D9028B" w:rsidRPr="00D9028B" w:rsidRDefault="00D9028B" w:rsidP="00D9028B">
      <w:pPr>
        <w:widowControl w:val="0"/>
        <w:tabs>
          <w:tab w:val="clear" w:pos="567"/>
        </w:tabs>
        <w:autoSpaceDE w:val="0"/>
        <w:autoSpaceDN w:val="0"/>
        <w:spacing w:line="240" w:lineRule="auto"/>
        <w:rPr>
          <w:szCs w:val="22"/>
          <w:lang w:val="lv-LV"/>
        </w:rPr>
      </w:pPr>
      <w:r w:rsidRPr="00D9028B">
        <w:rPr>
          <w:szCs w:val="22"/>
          <w:lang w:val="lv-LV"/>
        </w:rPr>
        <w:t>E-</w:t>
      </w:r>
      <w:proofErr w:type="spellStart"/>
      <w:r w:rsidRPr="00D9028B">
        <w:rPr>
          <w:szCs w:val="22"/>
          <w:lang w:val="lv-LV"/>
        </w:rPr>
        <w:t>mail</w:t>
      </w:r>
      <w:proofErr w:type="spellEnd"/>
      <w:r w:rsidRPr="00D9028B">
        <w:rPr>
          <w:szCs w:val="22"/>
          <w:lang w:val="lv-LV"/>
        </w:rPr>
        <w:t xml:space="preserve">: </w:t>
      </w:r>
      <w:hyperlink r:id="rId10" w:history="1">
        <w:r w:rsidRPr="00D9028B">
          <w:rPr>
            <w:color w:val="0000FF"/>
            <w:szCs w:val="22"/>
            <w:u w:val="single"/>
            <w:lang w:val="lv-LV"/>
          </w:rPr>
          <w:t>pharmacovigilance@ceva.com</w:t>
        </w:r>
      </w:hyperlink>
      <w:r w:rsidRPr="00D9028B">
        <w:rPr>
          <w:szCs w:val="22"/>
          <w:lang w:val="lv-LV"/>
        </w:rPr>
        <w:t xml:space="preserve"> </w:t>
      </w:r>
    </w:p>
    <w:p w14:paraId="66A591EF" w14:textId="77777777" w:rsidR="00D9028B" w:rsidRPr="00D9028B" w:rsidRDefault="00D9028B" w:rsidP="00D9028B">
      <w:pPr>
        <w:widowControl w:val="0"/>
        <w:tabs>
          <w:tab w:val="clear" w:pos="567"/>
        </w:tabs>
        <w:autoSpaceDE w:val="0"/>
        <w:autoSpaceDN w:val="0"/>
        <w:spacing w:line="240" w:lineRule="auto"/>
        <w:rPr>
          <w:szCs w:val="22"/>
          <w:lang w:val="lv-LV"/>
        </w:rPr>
      </w:pPr>
      <w:r w:rsidRPr="00D9028B">
        <w:rPr>
          <w:szCs w:val="22"/>
          <w:lang w:val="lv-LV"/>
        </w:rPr>
        <w:t>Tel.: +800 35 22 11 51 </w:t>
      </w:r>
    </w:p>
    <w:p w14:paraId="3C745462" w14:textId="77777777" w:rsidR="00D9028B" w:rsidRPr="00D9028B" w:rsidRDefault="00D9028B" w:rsidP="00D9028B">
      <w:pPr>
        <w:widowControl w:val="0"/>
        <w:tabs>
          <w:tab w:val="clear" w:pos="567"/>
        </w:tabs>
        <w:autoSpaceDE w:val="0"/>
        <w:autoSpaceDN w:val="0"/>
        <w:spacing w:line="240" w:lineRule="auto"/>
        <w:rPr>
          <w:szCs w:val="22"/>
          <w:lang w:val="lv-LV"/>
        </w:rPr>
      </w:pPr>
    </w:p>
    <w:p w14:paraId="55D5F71C" w14:textId="77777777" w:rsidR="00D9028B" w:rsidRPr="00D9028B" w:rsidRDefault="00D9028B" w:rsidP="00D9028B">
      <w:pPr>
        <w:widowControl w:val="0"/>
        <w:tabs>
          <w:tab w:val="clear" w:pos="567"/>
        </w:tabs>
        <w:autoSpaceDE w:val="0"/>
        <w:autoSpaceDN w:val="0"/>
        <w:spacing w:line="240" w:lineRule="auto"/>
        <w:rPr>
          <w:bCs/>
          <w:szCs w:val="22"/>
          <w:lang w:val="lv-LV"/>
        </w:rPr>
      </w:pPr>
      <w:r w:rsidRPr="00D9028B">
        <w:rPr>
          <w:bCs/>
          <w:szCs w:val="22"/>
          <w:u w:val="single"/>
          <w:lang w:val="lv-LV"/>
        </w:rPr>
        <w:t>Par sērijas izlaidi atbildīgais ražotājs</w:t>
      </w:r>
      <w:r w:rsidRPr="00D9028B">
        <w:rPr>
          <w:szCs w:val="22"/>
          <w:lang w:val="lv-LV"/>
        </w:rPr>
        <w:t>:</w:t>
      </w:r>
    </w:p>
    <w:p w14:paraId="0C75E044" w14:textId="77777777" w:rsidR="00D9028B" w:rsidRPr="00D9028B" w:rsidRDefault="00D9028B" w:rsidP="00D9028B">
      <w:pPr>
        <w:widowControl w:val="0"/>
        <w:tabs>
          <w:tab w:val="clear" w:pos="567"/>
        </w:tabs>
        <w:autoSpaceDE w:val="0"/>
        <w:autoSpaceDN w:val="0"/>
        <w:spacing w:line="240" w:lineRule="auto"/>
        <w:ind w:right="-318"/>
        <w:rPr>
          <w:color w:val="000000"/>
          <w:szCs w:val="22"/>
          <w:lang w:val="lv-LV"/>
        </w:rPr>
      </w:pPr>
    </w:p>
    <w:p w14:paraId="2129442E" w14:textId="77777777" w:rsidR="00D9028B" w:rsidRPr="00D9028B" w:rsidRDefault="00D9028B" w:rsidP="00D9028B">
      <w:pPr>
        <w:widowControl w:val="0"/>
        <w:tabs>
          <w:tab w:val="clear" w:pos="567"/>
        </w:tabs>
        <w:autoSpaceDE w:val="0"/>
        <w:autoSpaceDN w:val="0"/>
        <w:spacing w:line="240" w:lineRule="auto"/>
        <w:rPr>
          <w:bCs/>
          <w:szCs w:val="22"/>
          <w:lang w:val="lv-LV"/>
        </w:rPr>
      </w:pPr>
      <w:r w:rsidRPr="00D9028B">
        <w:rPr>
          <w:bCs/>
          <w:szCs w:val="22"/>
          <w:lang w:val="lv-LV"/>
        </w:rPr>
        <w:t>Ceva-</w:t>
      </w:r>
      <w:proofErr w:type="spellStart"/>
      <w:r w:rsidRPr="00D9028B">
        <w:rPr>
          <w:bCs/>
          <w:szCs w:val="22"/>
          <w:lang w:val="lv-LV"/>
        </w:rPr>
        <w:t>Phylaxia</w:t>
      </w:r>
      <w:proofErr w:type="spellEnd"/>
      <w:r w:rsidRPr="00D9028B">
        <w:rPr>
          <w:bCs/>
          <w:szCs w:val="22"/>
          <w:lang w:val="lv-LV"/>
        </w:rPr>
        <w:t xml:space="preserve"> </w:t>
      </w:r>
      <w:proofErr w:type="spellStart"/>
      <w:r w:rsidRPr="00D9028B">
        <w:rPr>
          <w:bCs/>
          <w:szCs w:val="22"/>
          <w:lang w:val="lv-LV"/>
        </w:rPr>
        <w:t>Co</w:t>
      </w:r>
      <w:proofErr w:type="spellEnd"/>
      <w:r w:rsidRPr="00D9028B">
        <w:rPr>
          <w:bCs/>
          <w:szCs w:val="22"/>
          <w:lang w:val="lv-LV"/>
        </w:rPr>
        <w:t xml:space="preserve">. </w:t>
      </w:r>
      <w:proofErr w:type="spellStart"/>
      <w:r w:rsidRPr="00D9028B">
        <w:rPr>
          <w:bCs/>
          <w:szCs w:val="22"/>
          <w:lang w:val="lv-LV"/>
        </w:rPr>
        <w:t>Ltd</w:t>
      </w:r>
      <w:proofErr w:type="spellEnd"/>
      <w:r w:rsidRPr="00D9028B">
        <w:rPr>
          <w:bCs/>
          <w:szCs w:val="22"/>
          <w:lang w:val="lv-LV"/>
        </w:rPr>
        <w:t>.</w:t>
      </w:r>
    </w:p>
    <w:p w14:paraId="47296A62" w14:textId="77777777" w:rsidR="00D9028B" w:rsidRPr="00D9028B" w:rsidRDefault="00D9028B" w:rsidP="00D9028B">
      <w:pPr>
        <w:widowControl w:val="0"/>
        <w:tabs>
          <w:tab w:val="clear" w:pos="567"/>
        </w:tabs>
        <w:autoSpaceDE w:val="0"/>
        <w:autoSpaceDN w:val="0"/>
        <w:spacing w:line="240" w:lineRule="auto"/>
        <w:rPr>
          <w:bCs/>
          <w:szCs w:val="22"/>
          <w:lang w:val="lv-LV"/>
        </w:rPr>
      </w:pPr>
      <w:r w:rsidRPr="00D9028B">
        <w:rPr>
          <w:bCs/>
          <w:szCs w:val="22"/>
          <w:lang w:val="lv-LV"/>
        </w:rPr>
        <w:t xml:space="preserve">1107 </w:t>
      </w:r>
      <w:proofErr w:type="spellStart"/>
      <w:r w:rsidRPr="00D9028B">
        <w:rPr>
          <w:bCs/>
          <w:szCs w:val="22"/>
          <w:lang w:val="lv-LV"/>
        </w:rPr>
        <w:t>Budapest</w:t>
      </w:r>
      <w:proofErr w:type="spellEnd"/>
      <w:r w:rsidRPr="00D9028B">
        <w:rPr>
          <w:bCs/>
          <w:szCs w:val="22"/>
          <w:lang w:val="lv-LV"/>
        </w:rPr>
        <w:t xml:space="preserve"> </w:t>
      </w:r>
      <w:proofErr w:type="spellStart"/>
      <w:r w:rsidRPr="00D9028B">
        <w:rPr>
          <w:bCs/>
          <w:szCs w:val="22"/>
          <w:lang w:val="lv-LV"/>
        </w:rPr>
        <w:t>Szállás</w:t>
      </w:r>
      <w:proofErr w:type="spellEnd"/>
      <w:r w:rsidRPr="00D9028B">
        <w:rPr>
          <w:bCs/>
          <w:szCs w:val="22"/>
          <w:lang w:val="lv-LV"/>
        </w:rPr>
        <w:t xml:space="preserve"> u. 5.</w:t>
      </w:r>
    </w:p>
    <w:p w14:paraId="1AE30AFE" w14:textId="77777777" w:rsidR="00D9028B" w:rsidRDefault="00D9028B" w:rsidP="00D9028B">
      <w:pPr>
        <w:widowControl w:val="0"/>
        <w:tabs>
          <w:tab w:val="clear" w:pos="567"/>
        </w:tabs>
        <w:autoSpaceDE w:val="0"/>
        <w:autoSpaceDN w:val="0"/>
        <w:spacing w:line="240" w:lineRule="auto"/>
        <w:rPr>
          <w:bCs/>
          <w:szCs w:val="22"/>
          <w:lang w:val="lv-LV"/>
        </w:rPr>
      </w:pPr>
      <w:r w:rsidRPr="00D9028B">
        <w:rPr>
          <w:bCs/>
          <w:szCs w:val="22"/>
          <w:lang w:val="lv-LV"/>
        </w:rPr>
        <w:t>Ungārija</w:t>
      </w:r>
    </w:p>
    <w:p w14:paraId="364D0805" w14:textId="77777777" w:rsidR="002B0B41" w:rsidRDefault="002B0B41" w:rsidP="00D9028B">
      <w:pPr>
        <w:widowControl w:val="0"/>
        <w:tabs>
          <w:tab w:val="clear" w:pos="567"/>
        </w:tabs>
        <w:autoSpaceDE w:val="0"/>
        <w:autoSpaceDN w:val="0"/>
        <w:spacing w:line="240" w:lineRule="auto"/>
        <w:rPr>
          <w:bCs/>
          <w:szCs w:val="22"/>
          <w:lang w:val="lv-LV"/>
        </w:rPr>
      </w:pPr>
    </w:p>
    <w:p w14:paraId="63408511" w14:textId="77777777" w:rsidR="002B0B41" w:rsidRPr="002B0B41" w:rsidRDefault="002B0B41" w:rsidP="00D9028B">
      <w:pPr>
        <w:widowControl w:val="0"/>
        <w:tabs>
          <w:tab w:val="clear" w:pos="567"/>
        </w:tabs>
        <w:autoSpaceDE w:val="0"/>
        <w:autoSpaceDN w:val="0"/>
        <w:spacing w:line="240" w:lineRule="auto"/>
        <w:rPr>
          <w:bCs/>
          <w:szCs w:val="22"/>
          <w:highlight w:val="lightGray"/>
          <w:lang w:val="lv-LV"/>
        </w:rPr>
      </w:pPr>
      <w:r w:rsidRPr="002B0B41">
        <w:rPr>
          <w:bCs/>
          <w:szCs w:val="22"/>
          <w:highlight w:val="lightGray"/>
          <w:lang w:val="lv-LV"/>
        </w:rPr>
        <w:t xml:space="preserve">Boehringer Ingelheim </w:t>
      </w:r>
      <w:proofErr w:type="spellStart"/>
      <w:r w:rsidRPr="002B0B41">
        <w:rPr>
          <w:bCs/>
          <w:szCs w:val="22"/>
          <w:highlight w:val="lightGray"/>
          <w:lang w:val="lv-LV"/>
        </w:rPr>
        <w:t>Animal</w:t>
      </w:r>
      <w:proofErr w:type="spellEnd"/>
      <w:r w:rsidRPr="002B0B41">
        <w:rPr>
          <w:bCs/>
          <w:szCs w:val="22"/>
          <w:highlight w:val="lightGray"/>
          <w:lang w:val="lv-LV"/>
        </w:rPr>
        <w:t xml:space="preserve"> Health </w:t>
      </w:r>
      <w:proofErr w:type="spellStart"/>
      <w:r w:rsidRPr="002B0B41">
        <w:rPr>
          <w:bCs/>
          <w:szCs w:val="22"/>
          <w:highlight w:val="lightGray"/>
          <w:lang w:val="lv-LV"/>
        </w:rPr>
        <w:t>France</w:t>
      </w:r>
      <w:proofErr w:type="spellEnd"/>
      <w:r w:rsidRPr="002B0B41">
        <w:rPr>
          <w:bCs/>
          <w:szCs w:val="22"/>
          <w:highlight w:val="lightGray"/>
          <w:lang w:val="lv-LV"/>
        </w:rPr>
        <w:t xml:space="preserve"> </w:t>
      </w:r>
    </w:p>
    <w:p w14:paraId="25D6AA71" w14:textId="0B0B5427" w:rsidR="002B0B41" w:rsidRPr="002B0B41" w:rsidRDefault="002B0B41" w:rsidP="00D9028B">
      <w:pPr>
        <w:widowControl w:val="0"/>
        <w:tabs>
          <w:tab w:val="clear" w:pos="567"/>
        </w:tabs>
        <w:autoSpaceDE w:val="0"/>
        <w:autoSpaceDN w:val="0"/>
        <w:spacing w:line="240" w:lineRule="auto"/>
        <w:rPr>
          <w:bCs/>
          <w:szCs w:val="22"/>
          <w:highlight w:val="lightGray"/>
          <w:lang w:val="lv-LV"/>
        </w:rPr>
      </w:pPr>
      <w:r w:rsidRPr="002B0B41">
        <w:rPr>
          <w:bCs/>
          <w:szCs w:val="22"/>
          <w:highlight w:val="lightGray"/>
          <w:lang w:val="lv-LV"/>
        </w:rPr>
        <w:t xml:space="preserve">99 </w:t>
      </w:r>
      <w:proofErr w:type="spellStart"/>
      <w:r w:rsidRPr="002B0B41">
        <w:rPr>
          <w:bCs/>
          <w:szCs w:val="22"/>
          <w:highlight w:val="lightGray"/>
          <w:lang w:val="lv-LV"/>
        </w:rPr>
        <w:t>Rue</w:t>
      </w:r>
      <w:proofErr w:type="spellEnd"/>
      <w:r w:rsidRPr="002B0B41">
        <w:rPr>
          <w:bCs/>
          <w:szCs w:val="22"/>
          <w:highlight w:val="lightGray"/>
          <w:lang w:val="lv-LV"/>
        </w:rPr>
        <w:t xml:space="preserve"> </w:t>
      </w:r>
      <w:proofErr w:type="spellStart"/>
      <w:r w:rsidRPr="002B0B41">
        <w:rPr>
          <w:bCs/>
          <w:szCs w:val="22"/>
          <w:highlight w:val="lightGray"/>
          <w:lang w:val="lv-LV"/>
        </w:rPr>
        <w:t>De</w:t>
      </w:r>
      <w:proofErr w:type="spellEnd"/>
      <w:r w:rsidRPr="002B0B41">
        <w:rPr>
          <w:bCs/>
          <w:szCs w:val="22"/>
          <w:highlight w:val="lightGray"/>
          <w:lang w:val="lv-LV"/>
        </w:rPr>
        <w:t xml:space="preserve"> L Aviation, 69800 </w:t>
      </w:r>
      <w:proofErr w:type="spellStart"/>
      <w:r w:rsidRPr="002B0B41">
        <w:rPr>
          <w:bCs/>
          <w:szCs w:val="22"/>
          <w:highlight w:val="lightGray"/>
          <w:lang w:val="lv-LV"/>
        </w:rPr>
        <w:t>Saint-Priest</w:t>
      </w:r>
      <w:proofErr w:type="spellEnd"/>
    </w:p>
    <w:p w14:paraId="6BBD0C62" w14:textId="6E2A4365" w:rsidR="002B0B41" w:rsidRPr="00D9028B" w:rsidRDefault="002B0B41" w:rsidP="00D9028B">
      <w:pPr>
        <w:widowControl w:val="0"/>
        <w:tabs>
          <w:tab w:val="clear" w:pos="567"/>
        </w:tabs>
        <w:autoSpaceDE w:val="0"/>
        <w:autoSpaceDN w:val="0"/>
        <w:spacing w:line="240" w:lineRule="auto"/>
        <w:rPr>
          <w:bCs/>
          <w:szCs w:val="22"/>
          <w:lang w:val="lv-LV"/>
        </w:rPr>
      </w:pPr>
      <w:r w:rsidRPr="002B0B41">
        <w:rPr>
          <w:bCs/>
          <w:szCs w:val="22"/>
          <w:highlight w:val="lightGray"/>
          <w:lang w:val="lv-LV"/>
        </w:rPr>
        <w:t>Francija</w:t>
      </w:r>
    </w:p>
    <w:p w14:paraId="7641B883" w14:textId="77777777" w:rsidR="002B0B41" w:rsidRPr="00D9028B" w:rsidRDefault="002B0B41" w:rsidP="002B0B41">
      <w:pPr>
        <w:widowControl w:val="0"/>
        <w:tabs>
          <w:tab w:val="clear" w:pos="567"/>
        </w:tabs>
        <w:autoSpaceDE w:val="0"/>
        <w:autoSpaceDN w:val="0"/>
        <w:spacing w:line="240" w:lineRule="auto"/>
        <w:rPr>
          <w:b/>
          <w:color w:val="000000"/>
          <w:szCs w:val="22"/>
          <w:lang w:val="lv-LV"/>
        </w:rPr>
      </w:pPr>
    </w:p>
    <w:p w14:paraId="1720AE63" w14:textId="77777777" w:rsidR="00432EA1" w:rsidRPr="00F57EF5" w:rsidRDefault="00432EA1" w:rsidP="00432EA1">
      <w:pPr>
        <w:pStyle w:val="BodyText"/>
        <w:jc w:val="both"/>
        <w:rPr>
          <w:b/>
        </w:rPr>
      </w:pPr>
      <w:r w:rsidRPr="00F57EF5">
        <w:rPr>
          <w:b/>
        </w:rPr>
        <w:t>PARALĒLI TIRGOTO VETERINĀRO ZĀĻU IZPLATĪTĀJS:</w:t>
      </w:r>
    </w:p>
    <w:p w14:paraId="5BCEC68F" w14:textId="77777777" w:rsidR="00432EA1" w:rsidRDefault="00432EA1" w:rsidP="00432EA1">
      <w:pPr>
        <w:pStyle w:val="BodyText"/>
        <w:jc w:val="both"/>
      </w:pPr>
      <w:r w:rsidRPr="006D2BF7">
        <w:t>SIA “Vetmarket”, Eglaines iela 1, Ozolnieki, Ozolnieku pag., Jelgavas nov., LV-3018</w:t>
      </w:r>
      <w:r>
        <w:t xml:space="preserve">. </w:t>
      </w:r>
    </w:p>
    <w:p w14:paraId="26A43770" w14:textId="77777777" w:rsidR="00432EA1" w:rsidRDefault="00432EA1" w:rsidP="00432EA1">
      <w:pPr>
        <w:pStyle w:val="BodyText"/>
        <w:jc w:val="both"/>
      </w:pPr>
      <w:r w:rsidRPr="00F57EF5">
        <w:rPr>
          <w:b/>
        </w:rPr>
        <w:t xml:space="preserve">Veterināro zāļu </w:t>
      </w:r>
      <w:proofErr w:type="spellStart"/>
      <w:r w:rsidRPr="00F57EF5">
        <w:rPr>
          <w:b/>
        </w:rPr>
        <w:t>pārmarķētājs</w:t>
      </w:r>
      <w:proofErr w:type="spellEnd"/>
      <w:r w:rsidRPr="00F57EF5">
        <w:rPr>
          <w:b/>
        </w:rPr>
        <w:t>:</w:t>
      </w:r>
      <w:r>
        <w:t xml:space="preserve"> </w:t>
      </w:r>
    </w:p>
    <w:p w14:paraId="04EF9537" w14:textId="77777777" w:rsidR="00432EA1" w:rsidRPr="00F57EF5" w:rsidRDefault="00432EA1" w:rsidP="00432EA1">
      <w:pPr>
        <w:pStyle w:val="BodyText"/>
        <w:jc w:val="both"/>
        <w:rPr>
          <w:b/>
        </w:rPr>
      </w:pPr>
      <w:r w:rsidRPr="00F57EF5">
        <w:rPr>
          <w:b/>
        </w:rPr>
        <w:t>Pārmarķēšanas sērijas Nr.:</w:t>
      </w:r>
    </w:p>
    <w:p w14:paraId="6A3E7FEE" w14:textId="5A520D45" w:rsidR="00432EA1" w:rsidRPr="001424B5" w:rsidRDefault="00432EA1" w:rsidP="00432EA1">
      <w:pPr>
        <w:pStyle w:val="BodyText"/>
      </w:pPr>
      <w:r>
        <w:t xml:space="preserve">Paralēli tirgoto veterināro zāļu tirdzniecības atļaujas numurs Latvijas veterināro zāļu reģistrā: </w:t>
      </w:r>
      <w:r w:rsidR="00D9028B" w:rsidRPr="00D9028B">
        <w:t>V/I/24/0071</w:t>
      </w:r>
    </w:p>
    <w:p w14:paraId="763C0411" w14:textId="485E71BF" w:rsidR="00432EA1" w:rsidRPr="001424B5" w:rsidRDefault="00432EA1" w:rsidP="00432EA1">
      <w:pPr>
        <w:pStyle w:val="BodyText"/>
      </w:pPr>
    </w:p>
    <w:p w14:paraId="30EBB934" w14:textId="77777777" w:rsidR="00FD7092" w:rsidRDefault="00FD7092" w:rsidP="00432EA1">
      <w:pPr>
        <w:tabs>
          <w:tab w:val="clear" w:pos="567"/>
        </w:tabs>
        <w:spacing w:line="240" w:lineRule="auto"/>
        <w:ind w:right="-2"/>
        <w:rPr>
          <w:color w:val="000000"/>
          <w:lang w:val="lv-LV"/>
        </w:rPr>
      </w:pPr>
    </w:p>
    <w:p w14:paraId="5E2CDAA1" w14:textId="77777777" w:rsidR="00FD7092" w:rsidRDefault="00FD7092" w:rsidP="00FD7092">
      <w:pPr>
        <w:tabs>
          <w:tab w:val="clear" w:pos="567"/>
        </w:tabs>
        <w:spacing w:line="240" w:lineRule="auto"/>
        <w:ind w:right="-2"/>
        <w:rPr>
          <w:color w:val="000000"/>
          <w:lang w:val="lv-LV"/>
        </w:rPr>
      </w:pPr>
    </w:p>
    <w:p w14:paraId="79CC2B0D" w14:textId="77777777" w:rsidR="00FD7092" w:rsidRPr="00FD7092" w:rsidRDefault="00FD7092">
      <w:pPr>
        <w:rPr>
          <w:lang w:val="lv-LV"/>
        </w:rPr>
      </w:pPr>
    </w:p>
    <w:sectPr w:rsidR="00FD7092" w:rsidRPr="00FD7092" w:rsidSect="002B14EA">
      <w:footerReference w:type="default" r:id="rId11"/>
      <w:footerReference w:type="first" r:id="rId12"/>
      <w:endnotePr>
        <w:numFmt w:val="decimal"/>
      </w:endnotePr>
      <w:pgSz w:w="11918"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E8F35E" w14:textId="77777777" w:rsidR="00F4710D" w:rsidRDefault="00F4710D">
      <w:r>
        <w:separator/>
      </w:r>
    </w:p>
  </w:endnote>
  <w:endnote w:type="continuationSeparator" w:id="0">
    <w:p w14:paraId="6A458D4F" w14:textId="77777777" w:rsidR="00F4710D" w:rsidRDefault="00F47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D5C9E7" w14:textId="77777777" w:rsidR="00723E0D" w:rsidRDefault="00723E0D">
    <w:pPr>
      <w:pStyle w:val="Footer"/>
      <w:tabs>
        <w:tab w:val="clear" w:pos="8930"/>
        <w:tab w:val="right" w:pos="8931"/>
      </w:tabs>
      <w:rPr>
        <w:rFonts w:ascii="Times New Roman" w:hAnsi="Times New Roman"/>
        <w:lang w:val="el-GR"/>
      </w:rPr>
    </w:pPr>
  </w:p>
  <w:p w14:paraId="43AF74E4" w14:textId="77777777" w:rsidR="00723E0D" w:rsidRDefault="00723E0D">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100BEC">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954CAD" w14:textId="77777777" w:rsidR="00723E0D" w:rsidRDefault="00723E0D">
    <w:pPr>
      <w:pStyle w:val="Footer"/>
      <w:tabs>
        <w:tab w:val="clear" w:pos="8930"/>
        <w:tab w:val="right" w:pos="8931"/>
      </w:tabs>
    </w:pPr>
  </w:p>
  <w:p w14:paraId="53AB5619" w14:textId="77777777" w:rsidR="00723E0D" w:rsidRDefault="00723E0D">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100BE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A1BB22" w14:textId="77777777" w:rsidR="00F4710D" w:rsidRDefault="00F4710D">
      <w:r>
        <w:separator/>
      </w:r>
    </w:p>
  </w:footnote>
  <w:footnote w:type="continuationSeparator" w:id="0">
    <w:p w14:paraId="6AA63765" w14:textId="77777777" w:rsidR="00F4710D" w:rsidRDefault="00F471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D6521"/>
    <w:multiLevelType w:val="hybridMultilevel"/>
    <w:tmpl w:val="FFD65A7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FD4123F"/>
    <w:multiLevelType w:val="hybridMultilevel"/>
    <w:tmpl w:val="823A8C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152951"/>
    <w:multiLevelType w:val="hybridMultilevel"/>
    <w:tmpl w:val="A8D6C27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C867F8"/>
    <w:multiLevelType w:val="hybridMultilevel"/>
    <w:tmpl w:val="C54C9A8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C11028"/>
    <w:multiLevelType w:val="hybridMultilevel"/>
    <w:tmpl w:val="ED72CF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5D24EFE"/>
    <w:multiLevelType w:val="hybridMultilevel"/>
    <w:tmpl w:val="1B90DA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16cid:durableId="1647857227">
    <w:abstractNumId w:val="0"/>
  </w:num>
  <w:num w:numId="2" w16cid:durableId="966812278">
    <w:abstractNumId w:val="5"/>
  </w:num>
  <w:num w:numId="3" w16cid:durableId="1695963382">
    <w:abstractNumId w:val="2"/>
  </w:num>
  <w:num w:numId="4" w16cid:durableId="1334263017">
    <w:abstractNumId w:val="3"/>
  </w:num>
  <w:num w:numId="5" w16cid:durableId="198779613">
    <w:abstractNumId w:val="4"/>
  </w:num>
  <w:num w:numId="6" w16cid:durableId="11159098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10"/>
  <w:displayHorizont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092"/>
    <w:rsid w:val="000A7FAB"/>
    <w:rsid w:val="00100BEC"/>
    <w:rsid w:val="001278DC"/>
    <w:rsid w:val="001432CE"/>
    <w:rsid w:val="001720D7"/>
    <w:rsid w:val="001C5880"/>
    <w:rsid w:val="001D39BC"/>
    <w:rsid w:val="001F0FED"/>
    <w:rsid w:val="001F55EE"/>
    <w:rsid w:val="00214713"/>
    <w:rsid w:val="0022103C"/>
    <w:rsid w:val="002302D0"/>
    <w:rsid w:val="00241502"/>
    <w:rsid w:val="00243EFA"/>
    <w:rsid w:val="00271ABD"/>
    <w:rsid w:val="00280834"/>
    <w:rsid w:val="002A2EA9"/>
    <w:rsid w:val="002B0B41"/>
    <w:rsid w:val="002B14EA"/>
    <w:rsid w:val="002D22DC"/>
    <w:rsid w:val="002E3F59"/>
    <w:rsid w:val="00352B58"/>
    <w:rsid w:val="003807A0"/>
    <w:rsid w:val="003F1329"/>
    <w:rsid w:val="00411F35"/>
    <w:rsid w:val="004309B1"/>
    <w:rsid w:val="00432EA1"/>
    <w:rsid w:val="00444804"/>
    <w:rsid w:val="00480FEE"/>
    <w:rsid w:val="004A512B"/>
    <w:rsid w:val="004B2BA2"/>
    <w:rsid w:val="00514C7F"/>
    <w:rsid w:val="0055565F"/>
    <w:rsid w:val="005558D4"/>
    <w:rsid w:val="00566413"/>
    <w:rsid w:val="005735DC"/>
    <w:rsid w:val="005D1D2C"/>
    <w:rsid w:val="005D357D"/>
    <w:rsid w:val="00641FD9"/>
    <w:rsid w:val="006806A7"/>
    <w:rsid w:val="00696E99"/>
    <w:rsid w:val="006A630A"/>
    <w:rsid w:val="006A668E"/>
    <w:rsid w:val="006F39E9"/>
    <w:rsid w:val="007008D9"/>
    <w:rsid w:val="00717BCF"/>
    <w:rsid w:val="00723E0D"/>
    <w:rsid w:val="0076731D"/>
    <w:rsid w:val="007703D7"/>
    <w:rsid w:val="007C4A9D"/>
    <w:rsid w:val="007D4E78"/>
    <w:rsid w:val="007F28F9"/>
    <w:rsid w:val="008512A7"/>
    <w:rsid w:val="008A63F5"/>
    <w:rsid w:val="009229F5"/>
    <w:rsid w:val="009639B2"/>
    <w:rsid w:val="00976FC3"/>
    <w:rsid w:val="009C78C0"/>
    <w:rsid w:val="009C7EBC"/>
    <w:rsid w:val="009D27B9"/>
    <w:rsid w:val="00A32DAF"/>
    <w:rsid w:val="00A35352"/>
    <w:rsid w:val="00A63C78"/>
    <w:rsid w:val="00AD4C71"/>
    <w:rsid w:val="00AE04E8"/>
    <w:rsid w:val="00AF5022"/>
    <w:rsid w:val="00B00681"/>
    <w:rsid w:val="00B75021"/>
    <w:rsid w:val="00BD0D7A"/>
    <w:rsid w:val="00BE209B"/>
    <w:rsid w:val="00C13952"/>
    <w:rsid w:val="00C23982"/>
    <w:rsid w:val="00C76FF7"/>
    <w:rsid w:val="00C96573"/>
    <w:rsid w:val="00CE55C7"/>
    <w:rsid w:val="00D0352E"/>
    <w:rsid w:val="00D63C1E"/>
    <w:rsid w:val="00D9028B"/>
    <w:rsid w:val="00D91C38"/>
    <w:rsid w:val="00DC21C7"/>
    <w:rsid w:val="00DC3E7A"/>
    <w:rsid w:val="00E74387"/>
    <w:rsid w:val="00E831EA"/>
    <w:rsid w:val="00E94C45"/>
    <w:rsid w:val="00E97662"/>
    <w:rsid w:val="00EB20C6"/>
    <w:rsid w:val="00EB4607"/>
    <w:rsid w:val="00EB4C2E"/>
    <w:rsid w:val="00EE7CAB"/>
    <w:rsid w:val="00EF38B8"/>
    <w:rsid w:val="00F4710D"/>
    <w:rsid w:val="00F579E6"/>
    <w:rsid w:val="00F640E6"/>
    <w:rsid w:val="00F67D29"/>
    <w:rsid w:val="00F94B38"/>
    <w:rsid w:val="00F94DAA"/>
    <w:rsid w:val="00FD7092"/>
    <w:rsid w:val="00FF4ED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6A3A44"/>
  <w15:chartTrackingRefBased/>
  <w15:docId w15:val="{71FDFBDF-4B6B-4091-82BA-0C56E616A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D7092"/>
    <w:pPr>
      <w:tabs>
        <w:tab w:val="left" w:pos="567"/>
      </w:tabs>
      <w:spacing w:line="260" w:lineRule="exact"/>
    </w:pPr>
    <w:rPr>
      <w:sz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D7092"/>
    <w:pPr>
      <w:tabs>
        <w:tab w:val="clear" w:pos="567"/>
        <w:tab w:val="center" w:pos="4536"/>
        <w:tab w:val="center" w:pos="8930"/>
      </w:tabs>
      <w:spacing w:line="240" w:lineRule="auto"/>
    </w:pPr>
    <w:rPr>
      <w:rFonts w:ascii="Helvetica" w:hAnsi="Helvetica"/>
      <w:sz w:val="16"/>
    </w:rPr>
  </w:style>
  <w:style w:type="paragraph" w:styleId="EndnoteText">
    <w:name w:val="endnote text"/>
    <w:basedOn w:val="Normal"/>
    <w:semiHidden/>
    <w:rsid w:val="00FD7092"/>
    <w:pPr>
      <w:spacing w:line="240" w:lineRule="auto"/>
    </w:pPr>
  </w:style>
  <w:style w:type="character" w:styleId="CommentReference">
    <w:name w:val="annotation reference"/>
    <w:rsid w:val="00514C7F"/>
    <w:rPr>
      <w:sz w:val="16"/>
      <w:szCs w:val="16"/>
    </w:rPr>
  </w:style>
  <w:style w:type="paragraph" w:styleId="CommentText">
    <w:name w:val="annotation text"/>
    <w:basedOn w:val="Normal"/>
    <w:link w:val="CommentTextChar"/>
    <w:rsid w:val="00514C7F"/>
    <w:rPr>
      <w:sz w:val="20"/>
    </w:rPr>
  </w:style>
  <w:style w:type="character" w:customStyle="1" w:styleId="CommentTextChar">
    <w:name w:val="Comment Text Char"/>
    <w:link w:val="CommentText"/>
    <w:rsid w:val="00514C7F"/>
    <w:rPr>
      <w:lang w:val="en-GB" w:eastAsia="en-US"/>
    </w:rPr>
  </w:style>
  <w:style w:type="paragraph" w:styleId="CommentSubject">
    <w:name w:val="annotation subject"/>
    <w:basedOn w:val="CommentText"/>
    <w:next w:val="CommentText"/>
    <w:link w:val="CommentSubjectChar"/>
    <w:rsid w:val="00514C7F"/>
    <w:rPr>
      <w:b/>
      <w:bCs/>
    </w:rPr>
  </w:style>
  <w:style w:type="character" w:customStyle="1" w:styleId="CommentSubjectChar">
    <w:name w:val="Comment Subject Char"/>
    <w:link w:val="CommentSubject"/>
    <w:rsid w:val="00514C7F"/>
    <w:rPr>
      <w:b/>
      <w:bCs/>
      <w:lang w:val="en-GB" w:eastAsia="en-US"/>
    </w:rPr>
  </w:style>
  <w:style w:type="paragraph" w:styleId="BalloonText">
    <w:name w:val="Balloon Text"/>
    <w:basedOn w:val="Normal"/>
    <w:link w:val="BalloonTextChar"/>
    <w:rsid w:val="00514C7F"/>
    <w:pPr>
      <w:spacing w:line="240" w:lineRule="auto"/>
    </w:pPr>
    <w:rPr>
      <w:rFonts w:ascii="Segoe UI" w:hAnsi="Segoe UI"/>
      <w:sz w:val="18"/>
      <w:szCs w:val="18"/>
    </w:rPr>
  </w:style>
  <w:style w:type="character" w:customStyle="1" w:styleId="BalloonTextChar">
    <w:name w:val="Balloon Text Char"/>
    <w:link w:val="BalloonText"/>
    <w:rsid w:val="00514C7F"/>
    <w:rPr>
      <w:rFonts w:ascii="Segoe UI" w:hAnsi="Segoe UI" w:cs="Segoe UI"/>
      <w:sz w:val="18"/>
      <w:szCs w:val="18"/>
      <w:lang w:val="en-GB" w:eastAsia="en-US"/>
    </w:rPr>
  </w:style>
  <w:style w:type="paragraph" w:styleId="BodyText">
    <w:name w:val="Body Text"/>
    <w:basedOn w:val="Normal"/>
    <w:link w:val="BodyTextChar"/>
    <w:uiPriority w:val="1"/>
    <w:qFormat/>
    <w:rsid w:val="001C5880"/>
    <w:pPr>
      <w:widowControl w:val="0"/>
      <w:tabs>
        <w:tab w:val="clear" w:pos="567"/>
      </w:tabs>
      <w:autoSpaceDE w:val="0"/>
      <w:autoSpaceDN w:val="0"/>
      <w:spacing w:line="240" w:lineRule="auto"/>
    </w:pPr>
    <w:rPr>
      <w:szCs w:val="22"/>
      <w:lang w:val="lv-LV"/>
    </w:rPr>
  </w:style>
  <w:style w:type="character" w:customStyle="1" w:styleId="BodyTextChar">
    <w:name w:val="Body Text Char"/>
    <w:basedOn w:val="DefaultParagraphFont"/>
    <w:link w:val="BodyText"/>
    <w:uiPriority w:val="1"/>
    <w:rsid w:val="001C5880"/>
    <w:rPr>
      <w:sz w:val="22"/>
      <w:szCs w:val="22"/>
      <w:lang w:eastAsia="en-US"/>
    </w:rPr>
  </w:style>
  <w:style w:type="paragraph" w:styleId="Header">
    <w:name w:val="header"/>
    <w:basedOn w:val="Normal"/>
    <w:link w:val="HeaderChar"/>
    <w:rsid w:val="002A2EA9"/>
    <w:pPr>
      <w:tabs>
        <w:tab w:val="clear" w:pos="567"/>
        <w:tab w:val="center" w:pos="4153"/>
        <w:tab w:val="right" w:pos="8306"/>
      </w:tabs>
      <w:spacing w:line="240" w:lineRule="auto"/>
    </w:pPr>
  </w:style>
  <w:style w:type="character" w:customStyle="1" w:styleId="HeaderChar">
    <w:name w:val="Header Char"/>
    <w:basedOn w:val="DefaultParagraphFont"/>
    <w:link w:val="Header"/>
    <w:rsid w:val="002A2EA9"/>
    <w:rPr>
      <w:sz w:val="22"/>
      <w:lang w:val="en-GB" w:eastAsia="en-US"/>
    </w:rPr>
  </w:style>
  <w:style w:type="paragraph" w:styleId="Revision">
    <w:name w:val="Revision"/>
    <w:hidden/>
    <w:uiPriority w:val="99"/>
    <w:semiHidden/>
    <w:rsid w:val="00B75021"/>
    <w:rPr>
      <w:sz w:val="22"/>
      <w:lang w:val="en-GB" w:eastAsia="en-US"/>
    </w:rPr>
  </w:style>
  <w:style w:type="paragraph" w:customStyle="1" w:styleId="Style1">
    <w:name w:val="Style1"/>
    <w:basedOn w:val="Normal"/>
    <w:qFormat/>
    <w:rsid w:val="001720D7"/>
    <w:pPr>
      <w:tabs>
        <w:tab w:val="clear" w:pos="567"/>
        <w:tab w:val="left" w:pos="0"/>
      </w:tabs>
      <w:spacing w:line="240" w:lineRule="auto"/>
      <w:ind w:left="567" w:hanging="567"/>
    </w:pPr>
    <w:rPr>
      <w:b/>
      <w:szCs w:val="22"/>
      <w:lang w:val="lv-LV"/>
    </w:rPr>
  </w:style>
  <w:style w:type="character" w:styleId="Hyperlink">
    <w:name w:val="Hyperlink"/>
    <w:basedOn w:val="DefaultParagraphFont"/>
    <w:rsid w:val="00D9028B"/>
    <w:rPr>
      <w:color w:val="0563C1" w:themeColor="hyperlink"/>
      <w:u w:val="single"/>
    </w:rPr>
  </w:style>
  <w:style w:type="character" w:styleId="UnresolvedMention">
    <w:name w:val="Unresolved Mention"/>
    <w:basedOn w:val="DefaultParagraphFont"/>
    <w:uiPriority w:val="99"/>
    <w:semiHidden/>
    <w:unhideWhenUsed/>
    <w:rsid w:val="00D902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7821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vd.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harmacovigilance@ceva.com"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B100C-F63E-48F6-B882-1FCD8F547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759</Words>
  <Characters>5579</Characters>
  <DocSecurity>0</DocSecurity>
  <Lines>46</Lines>
  <Paragraphs>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LIETOŠANAS INSTRUKCIJA</vt:lpstr>
    </vt:vector>
  </TitlesOfParts>
  <Company/>
  <LinksUpToDate>false</LinksUpToDate>
  <CharactersWithSpaces>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1970-01-01T00:00:00Z</cp:lastPrinted>
  <dcterms:created xsi:type="dcterms:W3CDTF">1970-01-01T00:00:00Z</dcterms:created>
  <dcterms:modified xsi:type="dcterms:W3CDTF">1970-01-01T00:00:00Z</dcterms:modified>
</cp:coreProperties>
</file>