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32F5FF" w14:textId="77777777" w:rsidR="00C114FF" w:rsidRPr="00474C50" w:rsidRDefault="00C114FF" w:rsidP="00A9226B">
      <w:pPr>
        <w:tabs>
          <w:tab w:val="clear" w:pos="567"/>
        </w:tabs>
        <w:spacing w:line="240" w:lineRule="auto"/>
        <w:rPr>
          <w:szCs w:val="22"/>
        </w:rPr>
      </w:pPr>
    </w:p>
    <w:p w14:paraId="071421D0" w14:textId="77777777" w:rsidR="00C114FF" w:rsidRPr="00474C50" w:rsidRDefault="00C114FF" w:rsidP="00A9226B">
      <w:pPr>
        <w:tabs>
          <w:tab w:val="clear" w:pos="567"/>
        </w:tabs>
        <w:spacing w:line="240" w:lineRule="auto"/>
        <w:rPr>
          <w:szCs w:val="22"/>
        </w:rPr>
      </w:pPr>
    </w:p>
    <w:p w14:paraId="2A61EACD" w14:textId="77777777" w:rsidR="00C114FF" w:rsidRPr="00474C50" w:rsidRDefault="00C114FF" w:rsidP="00A9226B">
      <w:pPr>
        <w:tabs>
          <w:tab w:val="clear" w:pos="567"/>
        </w:tabs>
        <w:spacing w:line="240" w:lineRule="auto"/>
        <w:rPr>
          <w:szCs w:val="22"/>
        </w:rPr>
      </w:pPr>
    </w:p>
    <w:p w14:paraId="097983D5" w14:textId="77777777" w:rsidR="00C114FF" w:rsidRPr="00474C50" w:rsidRDefault="00C114FF" w:rsidP="00A9226B">
      <w:pPr>
        <w:tabs>
          <w:tab w:val="clear" w:pos="567"/>
        </w:tabs>
        <w:spacing w:line="240" w:lineRule="auto"/>
        <w:rPr>
          <w:szCs w:val="22"/>
        </w:rPr>
      </w:pPr>
    </w:p>
    <w:p w14:paraId="15C32F30" w14:textId="77777777" w:rsidR="00C114FF" w:rsidRPr="00474C50" w:rsidRDefault="00C114FF" w:rsidP="00A9226B">
      <w:pPr>
        <w:tabs>
          <w:tab w:val="clear" w:pos="567"/>
        </w:tabs>
        <w:spacing w:line="240" w:lineRule="auto"/>
        <w:rPr>
          <w:szCs w:val="22"/>
        </w:rPr>
      </w:pPr>
    </w:p>
    <w:p w14:paraId="7BF60FBD" w14:textId="77777777" w:rsidR="00C114FF" w:rsidRPr="00474C50" w:rsidRDefault="00C114FF" w:rsidP="00A9226B">
      <w:pPr>
        <w:tabs>
          <w:tab w:val="clear" w:pos="567"/>
        </w:tabs>
        <w:spacing w:line="240" w:lineRule="auto"/>
        <w:rPr>
          <w:szCs w:val="22"/>
        </w:rPr>
      </w:pPr>
    </w:p>
    <w:p w14:paraId="29C6B48E" w14:textId="77777777" w:rsidR="00C114FF" w:rsidRPr="00474C50" w:rsidRDefault="00C114FF" w:rsidP="00A9226B">
      <w:pPr>
        <w:tabs>
          <w:tab w:val="clear" w:pos="567"/>
        </w:tabs>
        <w:spacing w:line="240" w:lineRule="auto"/>
        <w:rPr>
          <w:szCs w:val="22"/>
        </w:rPr>
      </w:pPr>
    </w:p>
    <w:p w14:paraId="47097ED5" w14:textId="77777777" w:rsidR="00C114FF" w:rsidRPr="00474C50" w:rsidRDefault="00C114FF" w:rsidP="00A9226B">
      <w:pPr>
        <w:tabs>
          <w:tab w:val="clear" w:pos="567"/>
        </w:tabs>
        <w:spacing w:line="240" w:lineRule="auto"/>
        <w:rPr>
          <w:szCs w:val="22"/>
        </w:rPr>
      </w:pPr>
    </w:p>
    <w:p w14:paraId="525383A6" w14:textId="77777777" w:rsidR="00C114FF" w:rsidRPr="00474C50" w:rsidRDefault="00C114FF" w:rsidP="00A9226B">
      <w:pPr>
        <w:tabs>
          <w:tab w:val="clear" w:pos="567"/>
        </w:tabs>
        <w:spacing w:line="240" w:lineRule="auto"/>
        <w:rPr>
          <w:szCs w:val="22"/>
        </w:rPr>
      </w:pPr>
    </w:p>
    <w:p w14:paraId="68EE6213" w14:textId="77777777" w:rsidR="00C114FF" w:rsidRPr="00474C50" w:rsidRDefault="00C114FF" w:rsidP="00A9226B">
      <w:pPr>
        <w:tabs>
          <w:tab w:val="clear" w:pos="567"/>
        </w:tabs>
        <w:spacing w:line="240" w:lineRule="auto"/>
        <w:rPr>
          <w:szCs w:val="22"/>
        </w:rPr>
      </w:pPr>
    </w:p>
    <w:p w14:paraId="1C356CE3" w14:textId="77777777" w:rsidR="00C114FF" w:rsidRPr="00474C50" w:rsidRDefault="00C114FF" w:rsidP="00A9226B">
      <w:pPr>
        <w:tabs>
          <w:tab w:val="clear" w:pos="567"/>
        </w:tabs>
        <w:spacing w:line="240" w:lineRule="auto"/>
        <w:rPr>
          <w:szCs w:val="22"/>
        </w:rPr>
      </w:pPr>
    </w:p>
    <w:p w14:paraId="489F0F37" w14:textId="77777777" w:rsidR="00C114FF" w:rsidRPr="00474C50" w:rsidRDefault="00C114FF" w:rsidP="00A9226B">
      <w:pPr>
        <w:tabs>
          <w:tab w:val="clear" w:pos="567"/>
        </w:tabs>
        <w:spacing w:line="240" w:lineRule="auto"/>
        <w:rPr>
          <w:szCs w:val="22"/>
        </w:rPr>
      </w:pPr>
    </w:p>
    <w:p w14:paraId="19178727" w14:textId="77777777" w:rsidR="00C114FF" w:rsidRPr="00474C50" w:rsidRDefault="00C114FF" w:rsidP="00A9226B">
      <w:pPr>
        <w:tabs>
          <w:tab w:val="clear" w:pos="567"/>
        </w:tabs>
        <w:spacing w:line="240" w:lineRule="auto"/>
        <w:rPr>
          <w:szCs w:val="22"/>
        </w:rPr>
      </w:pPr>
    </w:p>
    <w:p w14:paraId="36A8924C" w14:textId="77777777" w:rsidR="00C114FF" w:rsidRPr="00474C50" w:rsidRDefault="00C114FF" w:rsidP="00A9226B">
      <w:pPr>
        <w:tabs>
          <w:tab w:val="clear" w:pos="567"/>
        </w:tabs>
        <w:spacing w:line="240" w:lineRule="auto"/>
        <w:rPr>
          <w:szCs w:val="22"/>
        </w:rPr>
      </w:pPr>
    </w:p>
    <w:p w14:paraId="7C01511C" w14:textId="77777777" w:rsidR="00C114FF" w:rsidRPr="00474C50" w:rsidRDefault="00C114FF" w:rsidP="00A9226B">
      <w:pPr>
        <w:tabs>
          <w:tab w:val="clear" w:pos="567"/>
        </w:tabs>
        <w:spacing w:line="240" w:lineRule="auto"/>
        <w:rPr>
          <w:szCs w:val="22"/>
        </w:rPr>
      </w:pPr>
    </w:p>
    <w:p w14:paraId="5991A7C4" w14:textId="77777777" w:rsidR="00C114FF" w:rsidRPr="00474C50" w:rsidRDefault="00C114FF" w:rsidP="00A9226B">
      <w:pPr>
        <w:tabs>
          <w:tab w:val="clear" w:pos="567"/>
        </w:tabs>
        <w:spacing w:line="240" w:lineRule="auto"/>
        <w:rPr>
          <w:szCs w:val="22"/>
        </w:rPr>
      </w:pPr>
    </w:p>
    <w:p w14:paraId="43DDE923" w14:textId="77777777" w:rsidR="00C114FF" w:rsidRPr="00474C50" w:rsidRDefault="00C114FF" w:rsidP="00A9226B">
      <w:pPr>
        <w:tabs>
          <w:tab w:val="clear" w:pos="567"/>
        </w:tabs>
        <w:spacing w:line="240" w:lineRule="auto"/>
        <w:rPr>
          <w:szCs w:val="22"/>
        </w:rPr>
      </w:pPr>
    </w:p>
    <w:p w14:paraId="3345C2E0" w14:textId="77777777" w:rsidR="00C114FF" w:rsidRPr="00474C50" w:rsidRDefault="00C114FF" w:rsidP="00A9226B">
      <w:pPr>
        <w:tabs>
          <w:tab w:val="clear" w:pos="567"/>
        </w:tabs>
        <w:spacing w:line="240" w:lineRule="auto"/>
        <w:rPr>
          <w:szCs w:val="22"/>
        </w:rPr>
      </w:pPr>
    </w:p>
    <w:p w14:paraId="1651D914" w14:textId="77777777" w:rsidR="00C114FF" w:rsidRPr="00474C50" w:rsidRDefault="00C114FF" w:rsidP="00A9226B">
      <w:pPr>
        <w:tabs>
          <w:tab w:val="clear" w:pos="567"/>
        </w:tabs>
        <w:spacing w:line="240" w:lineRule="auto"/>
        <w:rPr>
          <w:szCs w:val="22"/>
        </w:rPr>
      </w:pPr>
    </w:p>
    <w:p w14:paraId="5D01959A" w14:textId="77777777" w:rsidR="00C114FF" w:rsidRPr="00474C50" w:rsidRDefault="00C114FF" w:rsidP="00A9226B">
      <w:pPr>
        <w:tabs>
          <w:tab w:val="clear" w:pos="567"/>
        </w:tabs>
        <w:spacing w:line="240" w:lineRule="auto"/>
        <w:rPr>
          <w:szCs w:val="22"/>
        </w:rPr>
      </w:pPr>
    </w:p>
    <w:p w14:paraId="20D51DC6" w14:textId="77777777" w:rsidR="00C114FF" w:rsidRPr="00474C50" w:rsidRDefault="00C114FF" w:rsidP="00A9226B">
      <w:pPr>
        <w:tabs>
          <w:tab w:val="clear" w:pos="567"/>
        </w:tabs>
        <w:spacing w:line="240" w:lineRule="auto"/>
        <w:rPr>
          <w:szCs w:val="22"/>
        </w:rPr>
      </w:pPr>
    </w:p>
    <w:p w14:paraId="2AE3ECD4" w14:textId="77777777" w:rsidR="00C114FF" w:rsidRPr="00474C50" w:rsidRDefault="00C114FF" w:rsidP="00A9226B">
      <w:pPr>
        <w:tabs>
          <w:tab w:val="clear" w:pos="567"/>
        </w:tabs>
        <w:spacing w:line="240" w:lineRule="auto"/>
        <w:jc w:val="center"/>
        <w:rPr>
          <w:b/>
          <w:szCs w:val="22"/>
        </w:rPr>
      </w:pPr>
      <w:r>
        <w:rPr>
          <w:b/>
          <w:bCs/>
          <w:szCs w:val="22"/>
          <w:lang w:val="lv"/>
        </w:rPr>
        <w:t>I PIELIKUMS</w:t>
      </w:r>
    </w:p>
    <w:p w14:paraId="050147D4" w14:textId="77777777" w:rsidR="00C114FF" w:rsidRPr="00474C50" w:rsidRDefault="00C114FF" w:rsidP="00A9226B">
      <w:pPr>
        <w:tabs>
          <w:tab w:val="clear" w:pos="567"/>
        </w:tabs>
        <w:spacing w:line="240" w:lineRule="auto"/>
        <w:rPr>
          <w:szCs w:val="22"/>
        </w:rPr>
      </w:pPr>
    </w:p>
    <w:p w14:paraId="1D2D3615" w14:textId="77777777" w:rsidR="00C114FF" w:rsidRPr="00474C50" w:rsidRDefault="00C114FF" w:rsidP="00A9226B">
      <w:pPr>
        <w:tabs>
          <w:tab w:val="clear" w:pos="567"/>
        </w:tabs>
        <w:spacing w:line="240" w:lineRule="auto"/>
        <w:jc w:val="center"/>
        <w:rPr>
          <w:b/>
          <w:szCs w:val="22"/>
        </w:rPr>
      </w:pPr>
      <w:r>
        <w:rPr>
          <w:b/>
          <w:bCs/>
          <w:szCs w:val="22"/>
          <w:lang w:val="lv"/>
        </w:rPr>
        <w:t>VETERINĀRO ZĀĻU APRAKSTS</w:t>
      </w:r>
    </w:p>
    <w:p w14:paraId="6A808198" w14:textId="77777777" w:rsidR="00C114FF" w:rsidRPr="00474C50" w:rsidRDefault="00C114FF" w:rsidP="00FF5933">
      <w:pPr>
        <w:spacing w:line="240" w:lineRule="auto"/>
        <w:jc w:val="both"/>
        <w:rPr>
          <w:szCs w:val="22"/>
        </w:rPr>
      </w:pPr>
      <w:r>
        <w:rPr>
          <w:szCs w:val="22"/>
          <w:lang w:val="lv"/>
        </w:rPr>
        <w:br w:type="page"/>
      </w:r>
      <w:r>
        <w:rPr>
          <w:b/>
          <w:bCs/>
          <w:szCs w:val="22"/>
          <w:lang w:val="lv"/>
        </w:rPr>
        <w:lastRenderedPageBreak/>
        <w:t>1.</w:t>
      </w:r>
      <w:r>
        <w:rPr>
          <w:b/>
          <w:bCs/>
          <w:szCs w:val="22"/>
          <w:lang w:val="lv"/>
        </w:rPr>
        <w:tab/>
        <w:t>VETERINĀRO ZĀĻU NOSAUKUMS</w:t>
      </w:r>
    </w:p>
    <w:p w14:paraId="5EF88660" w14:textId="77777777" w:rsidR="00C114FF" w:rsidRPr="00474C50" w:rsidRDefault="00C114FF" w:rsidP="00FF5933">
      <w:pPr>
        <w:tabs>
          <w:tab w:val="clear" w:pos="567"/>
        </w:tabs>
        <w:spacing w:line="240" w:lineRule="auto"/>
        <w:jc w:val="both"/>
        <w:rPr>
          <w:szCs w:val="22"/>
        </w:rPr>
      </w:pPr>
    </w:p>
    <w:p w14:paraId="65B8D389" w14:textId="36D9EC33" w:rsidR="00BF6DCD" w:rsidRDefault="007237D0" w:rsidP="00B95D41">
      <w:pPr>
        <w:tabs>
          <w:tab w:val="clear" w:pos="567"/>
        </w:tabs>
        <w:spacing w:line="240" w:lineRule="auto"/>
        <w:rPr>
          <w:szCs w:val="22"/>
        </w:rPr>
      </w:pPr>
      <w:proofErr w:type="spellStart"/>
      <w:r>
        <w:rPr>
          <w:szCs w:val="22"/>
          <w:lang w:val="lv"/>
        </w:rPr>
        <w:t>Thiamavance</w:t>
      </w:r>
      <w:proofErr w:type="spellEnd"/>
      <w:r>
        <w:rPr>
          <w:szCs w:val="22"/>
          <w:lang w:val="lv"/>
        </w:rPr>
        <w:t xml:space="preserve"> 10 mg/ml šķīdums iekšķīgai lietošanai kaķiem</w:t>
      </w:r>
    </w:p>
    <w:p w14:paraId="2784AF82" w14:textId="77777777" w:rsidR="00CD538A" w:rsidRPr="00DD64A0" w:rsidRDefault="00CD538A" w:rsidP="00B95D41">
      <w:pPr>
        <w:tabs>
          <w:tab w:val="clear" w:pos="567"/>
        </w:tabs>
        <w:spacing w:line="240" w:lineRule="auto"/>
        <w:rPr>
          <w:szCs w:val="22"/>
        </w:rPr>
      </w:pPr>
    </w:p>
    <w:p w14:paraId="533BF477" w14:textId="77777777" w:rsidR="00DD64A0" w:rsidRPr="00DD64A0" w:rsidRDefault="00DD64A0" w:rsidP="00B95D41">
      <w:pPr>
        <w:tabs>
          <w:tab w:val="clear" w:pos="567"/>
        </w:tabs>
        <w:spacing w:line="240" w:lineRule="auto"/>
        <w:rPr>
          <w:szCs w:val="22"/>
        </w:rPr>
      </w:pPr>
    </w:p>
    <w:p w14:paraId="284DD8DB" w14:textId="77777777" w:rsidR="00C114FF" w:rsidRPr="008E2D90" w:rsidRDefault="00C114FF" w:rsidP="00B95D41">
      <w:pPr>
        <w:spacing w:line="240" w:lineRule="auto"/>
        <w:rPr>
          <w:szCs w:val="22"/>
          <w:lang w:val="fr-FR"/>
        </w:rPr>
      </w:pPr>
      <w:r>
        <w:rPr>
          <w:b/>
          <w:bCs/>
          <w:szCs w:val="22"/>
          <w:lang w:val="lv"/>
        </w:rPr>
        <w:t>2.</w:t>
      </w:r>
      <w:r>
        <w:rPr>
          <w:b/>
          <w:bCs/>
          <w:szCs w:val="22"/>
          <w:lang w:val="lv"/>
        </w:rPr>
        <w:tab/>
        <w:t>KVALITATĪVAIS UN KVANTITATĪVAIS SASTĀVS</w:t>
      </w:r>
    </w:p>
    <w:p w14:paraId="4D85201A" w14:textId="77777777" w:rsidR="00C114FF" w:rsidRPr="008E2D90" w:rsidRDefault="00C114FF" w:rsidP="00B95D41">
      <w:pPr>
        <w:tabs>
          <w:tab w:val="clear" w:pos="567"/>
        </w:tabs>
        <w:spacing w:line="240" w:lineRule="auto"/>
        <w:rPr>
          <w:szCs w:val="22"/>
          <w:lang w:val="fr-FR"/>
        </w:rPr>
      </w:pPr>
    </w:p>
    <w:p w14:paraId="072D576C" w14:textId="61473D36" w:rsidR="00241581" w:rsidRPr="008E2D90" w:rsidRDefault="00AC7953" w:rsidP="00B95D41">
      <w:pPr>
        <w:tabs>
          <w:tab w:val="clear" w:pos="567"/>
        </w:tabs>
        <w:spacing w:line="240" w:lineRule="auto"/>
        <w:rPr>
          <w:szCs w:val="22"/>
          <w:lang w:val="en-US"/>
        </w:rPr>
      </w:pPr>
      <w:r>
        <w:rPr>
          <w:szCs w:val="22"/>
          <w:lang w:val="lv"/>
        </w:rPr>
        <w:t xml:space="preserve">Katrs </w:t>
      </w:r>
      <w:r w:rsidR="007237D0">
        <w:rPr>
          <w:szCs w:val="22"/>
          <w:lang w:val="lv"/>
        </w:rPr>
        <w:t>ml satur:</w:t>
      </w:r>
    </w:p>
    <w:p w14:paraId="717F72C5" w14:textId="77777777" w:rsidR="00241581" w:rsidRPr="008E2D90" w:rsidRDefault="00241581" w:rsidP="00B95D41">
      <w:pPr>
        <w:tabs>
          <w:tab w:val="clear" w:pos="567"/>
        </w:tabs>
        <w:spacing w:line="240" w:lineRule="auto"/>
        <w:rPr>
          <w:szCs w:val="22"/>
          <w:lang w:val="en-US"/>
        </w:rPr>
      </w:pPr>
    </w:p>
    <w:p w14:paraId="21E0D470" w14:textId="77777777" w:rsidR="00B73FE9" w:rsidRDefault="00241581" w:rsidP="00B95D41">
      <w:pPr>
        <w:tabs>
          <w:tab w:val="clear" w:pos="567"/>
        </w:tabs>
        <w:spacing w:line="240" w:lineRule="auto"/>
        <w:rPr>
          <w:szCs w:val="22"/>
        </w:rPr>
      </w:pPr>
      <w:r>
        <w:rPr>
          <w:b/>
          <w:bCs/>
          <w:szCs w:val="22"/>
          <w:lang w:val="lv"/>
        </w:rPr>
        <w:t>Aktīvās vielas:</w:t>
      </w:r>
    </w:p>
    <w:p w14:paraId="075F3ABD" w14:textId="0D6E7E87" w:rsidR="00241581" w:rsidRDefault="00AC7953" w:rsidP="00B95D41">
      <w:pPr>
        <w:tabs>
          <w:tab w:val="clear" w:pos="567"/>
        </w:tabs>
        <w:spacing w:line="240" w:lineRule="auto"/>
        <w:rPr>
          <w:szCs w:val="22"/>
        </w:rPr>
      </w:pPr>
      <w:proofErr w:type="spellStart"/>
      <w:r>
        <w:rPr>
          <w:szCs w:val="22"/>
          <w:lang w:val="lv"/>
        </w:rPr>
        <w:t>T</w:t>
      </w:r>
      <w:r w:rsidR="00241581">
        <w:rPr>
          <w:szCs w:val="22"/>
          <w:lang w:val="lv"/>
        </w:rPr>
        <w:t>iamazols</w:t>
      </w:r>
      <w:proofErr w:type="spellEnd"/>
      <w:r w:rsidR="00241581">
        <w:rPr>
          <w:szCs w:val="22"/>
          <w:lang w:val="lv"/>
        </w:rPr>
        <w:tab/>
      </w:r>
      <w:r w:rsidR="00241581">
        <w:rPr>
          <w:szCs w:val="22"/>
          <w:lang w:val="lv"/>
        </w:rPr>
        <w:tab/>
      </w:r>
      <w:r w:rsidR="00241581">
        <w:rPr>
          <w:szCs w:val="22"/>
          <w:lang w:val="lv"/>
        </w:rPr>
        <w:tab/>
        <w:t>10</w:t>
      </w:r>
      <w:r w:rsidR="001E2084">
        <w:rPr>
          <w:szCs w:val="22"/>
          <w:lang w:val="lv"/>
        </w:rPr>
        <w:t xml:space="preserve"> </w:t>
      </w:r>
      <w:r w:rsidR="00241581">
        <w:rPr>
          <w:szCs w:val="22"/>
          <w:lang w:val="lv"/>
        </w:rPr>
        <w:t>mg</w:t>
      </w:r>
    </w:p>
    <w:p w14:paraId="76DF6A11" w14:textId="77777777" w:rsidR="00A82138" w:rsidRDefault="00A82138" w:rsidP="00B95D41">
      <w:pPr>
        <w:tabs>
          <w:tab w:val="clear" w:pos="567"/>
        </w:tabs>
        <w:spacing w:line="240" w:lineRule="auto"/>
        <w:rPr>
          <w:b/>
          <w:szCs w:val="22"/>
        </w:rPr>
      </w:pPr>
    </w:p>
    <w:p w14:paraId="6B5D228C" w14:textId="7166267C" w:rsidR="00241581" w:rsidRPr="00904603" w:rsidRDefault="00241581" w:rsidP="00B95D41">
      <w:pPr>
        <w:tabs>
          <w:tab w:val="clear" w:pos="567"/>
        </w:tabs>
        <w:spacing w:line="240" w:lineRule="auto"/>
        <w:rPr>
          <w:b/>
          <w:szCs w:val="22"/>
        </w:rPr>
      </w:pPr>
      <w:proofErr w:type="spellStart"/>
      <w:r>
        <w:rPr>
          <w:b/>
          <w:bCs/>
          <w:szCs w:val="22"/>
          <w:lang w:val="lv"/>
        </w:rPr>
        <w:t>Palīgvielas</w:t>
      </w:r>
      <w:proofErr w:type="spellEnd"/>
      <w:r>
        <w:rPr>
          <w:b/>
          <w:bCs/>
          <w:szCs w:val="22"/>
          <w:lang w:val="lv"/>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3"/>
      </w:tblGrid>
      <w:tr w:rsidR="001C29AA" w:rsidRPr="008E2D90" w14:paraId="0325BA86" w14:textId="77777777" w:rsidTr="00B96438">
        <w:tc>
          <w:tcPr>
            <w:tcW w:w="4643" w:type="dxa"/>
            <w:vAlign w:val="center"/>
          </w:tcPr>
          <w:p w14:paraId="1AED9AE9" w14:textId="2327723D" w:rsidR="001C29AA" w:rsidRPr="008E2D90" w:rsidRDefault="001C29AA" w:rsidP="00B95D41">
            <w:pPr>
              <w:spacing w:line="240" w:lineRule="auto"/>
              <w:rPr>
                <w:iCs/>
                <w:szCs w:val="22"/>
                <w:lang w:val="fr-FR"/>
              </w:rPr>
            </w:pPr>
            <w:proofErr w:type="spellStart"/>
            <w:r>
              <w:rPr>
                <w:b/>
                <w:bCs/>
                <w:szCs w:val="22"/>
                <w:lang w:val="lv"/>
              </w:rPr>
              <w:t>Palīgvielu</w:t>
            </w:r>
            <w:proofErr w:type="spellEnd"/>
            <w:r>
              <w:rPr>
                <w:b/>
                <w:bCs/>
                <w:szCs w:val="22"/>
                <w:lang w:val="lv"/>
              </w:rPr>
              <w:t xml:space="preserve"> un citu sastāvdaļu kvalitatīvais</w:t>
            </w:r>
            <w:r>
              <w:rPr>
                <w:szCs w:val="22"/>
                <w:lang w:val="lv"/>
              </w:rPr>
              <w:t xml:space="preserve"> </w:t>
            </w:r>
            <w:r w:rsidRPr="008E2D90">
              <w:rPr>
                <w:b/>
                <w:bCs/>
                <w:szCs w:val="22"/>
                <w:lang w:val="lv"/>
              </w:rPr>
              <w:t>sastāvs</w:t>
            </w:r>
          </w:p>
        </w:tc>
      </w:tr>
      <w:tr w:rsidR="001C29AA" w14:paraId="49934B6F" w14:textId="77777777" w:rsidTr="0039723C">
        <w:tc>
          <w:tcPr>
            <w:tcW w:w="4643" w:type="dxa"/>
          </w:tcPr>
          <w:p w14:paraId="59714DB7" w14:textId="64E0B0A3" w:rsidR="001C29AA" w:rsidRPr="00C20734" w:rsidRDefault="001C29AA" w:rsidP="00B95D41">
            <w:pPr>
              <w:spacing w:line="240" w:lineRule="auto"/>
              <w:ind w:left="567" w:hanging="567"/>
              <w:rPr>
                <w:iCs/>
                <w:szCs w:val="22"/>
              </w:rPr>
            </w:pPr>
            <w:r>
              <w:rPr>
                <w:lang w:val="lv"/>
              </w:rPr>
              <w:t>Glicerīns</w:t>
            </w:r>
          </w:p>
        </w:tc>
      </w:tr>
      <w:tr w:rsidR="001C29AA" w14:paraId="5AE697D1" w14:textId="77777777" w:rsidTr="0039723C">
        <w:tc>
          <w:tcPr>
            <w:tcW w:w="4643" w:type="dxa"/>
          </w:tcPr>
          <w:p w14:paraId="32C1B505" w14:textId="62F8B724" w:rsidR="001C29AA" w:rsidRPr="00C20734" w:rsidRDefault="00AC7953" w:rsidP="00B95D41">
            <w:pPr>
              <w:spacing w:line="240" w:lineRule="auto"/>
              <w:rPr>
                <w:iCs/>
                <w:szCs w:val="22"/>
              </w:rPr>
            </w:pPr>
            <w:proofErr w:type="spellStart"/>
            <w:r w:rsidRPr="00AC7953">
              <w:rPr>
                <w:lang w:val="lv"/>
              </w:rPr>
              <w:t>Sorbīts</w:t>
            </w:r>
            <w:proofErr w:type="spellEnd"/>
            <w:r w:rsidRPr="00AC7953">
              <w:rPr>
                <w:lang w:val="lv"/>
              </w:rPr>
              <w:t>, šķīdums (kristālus neveidojošs)</w:t>
            </w:r>
          </w:p>
        </w:tc>
      </w:tr>
      <w:tr w:rsidR="001C29AA" w14:paraId="4FF3A48F" w14:textId="77777777" w:rsidTr="0039723C">
        <w:tc>
          <w:tcPr>
            <w:tcW w:w="4643" w:type="dxa"/>
          </w:tcPr>
          <w:p w14:paraId="5B5B02CB" w14:textId="4C82D76F" w:rsidR="001C29AA" w:rsidRPr="00C20734" w:rsidRDefault="001C29AA" w:rsidP="00B95D41">
            <w:pPr>
              <w:spacing w:line="240" w:lineRule="auto"/>
              <w:rPr>
                <w:iCs/>
                <w:szCs w:val="22"/>
              </w:rPr>
            </w:pPr>
            <w:r>
              <w:rPr>
                <w:lang w:val="lv"/>
              </w:rPr>
              <w:t>Vanilīns</w:t>
            </w:r>
          </w:p>
        </w:tc>
      </w:tr>
    </w:tbl>
    <w:p w14:paraId="6E16D63B" w14:textId="77777777" w:rsidR="00C114FF" w:rsidRDefault="00C114FF" w:rsidP="00B95D41">
      <w:pPr>
        <w:tabs>
          <w:tab w:val="clear" w:pos="567"/>
        </w:tabs>
        <w:spacing w:line="240" w:lineRule="auto"/>
        <w:rPr>
          <w:szCs w:val="22"/>
        </w:rPr>
      </w:pPr>
    </w:p>
    <w:p w14:paraId="7D257869" w14:textId="435B233A" w:rsidR="00CD538A" w:rsidRDefault="004B0EFE" w:rsidP="00B95D41">
      <w:pPr>
        <w:tabs>
          <w:tab w:val="clear" w:pos="567"/>
        </w:tabs>
        <w:spacing w:line="240" w:lineRule="auto"/>
        <w:rPr>
          <w:szCs w:val="22"/>
        </w:rPr>
      </w:pPr>
      <w:r>
        <w:rPr>
          <w:szCs w:val="22"/>
          <w:lang w:val="lv"/>
        </w:rPr>
        <w:t>Dzidrs, bezkrāsains vai bāli dzeltens, homogēns šķīdums.</w:t>
      </w:r>
    </w:p>
    <w:p w14:paraId="3F7824C5" w14:textId="77777777" w:rsidR="004B0EFE" w:rsidRDefault="004B0EFE" w:rsidP="00B95D41">
      <w:pPr>
        <w:tabs>
          <w:tab w:val="clear" w:pos="567"/>
        </w:tabs>
        <w:spacing w:line="240" w:lineRule="auto"/>
        <w:rPr>
          <w:szCs w:val="22"/>
        </w:rPr>
      </w:pPr>
    </w:p>
    <w:p w14:paraId="62C2A2FB" w14:textId="77777777" w:rsidR="004B0EFE" w:rsidRPr="00474C50" w:rsidRDefault="004B0EFE" w:rsidP="00B95D41">
      <w:pPr>
        <w:tabs>
          <w:tab w:val="clear" w:pos="567"/>
        </w:tabs>
        <w:spacing w:line="240" w:lineRule="auto"/>
        <w:rPr>
          <w:szCs w:val="22"/>
        </w:rPr>
      </w:pPr>
    </w:p>
    <w:p w14:paraId="0D4C53D5" w14:textId="518FBFC4" w:rsidR="00C114FF" w:rsidRPr="00474C50" w:rsidRDefault="002B6120" w:rsidP="00B95D41">
      <w:pPr>
        <w:spacing w:line="240" w:lineRule="auto"/>
        <w:rPr>
          <w:b/>
          <w:szCs w:val="22"/>
        </w:rPr>
      </w:pPr>
      <w:r>
        <w:rPr>
          <w:b/>
          <w:bCs/>
          <w:szCs w:val="22"/>
          <w:lang w:val="lv"/>
        </w:rPr>
        <w:t>3.</w:t>
      </w:r>
      <w:r>
        <w:rPr>
          <w:b/>
          <w:bCs/>
          <w:szCs w:val="22"/>
          <w:lang w:val="lv"/>
        </w:rPr>
        <w:tab/>
        <w:t>KLĪNISKĀ INFORMĀCIJA</w:t>
      </w:r>
    </w:p>
    <w:p w14:paraId="4438BFDC" w14:textId="77777777" w:rsidR="00C114FF" w:rsidRPr="00474C50" w:rsidRDefault="00C114FF" w:rsidP="00B95D41">
      <w:pPr>
        <w:tabs>
          <w:tab w:val="clear" w:pos="567"/>
        </w:tabs>
        <w:spacing w:line="240" w:lineRule="auto"/>
        <w:rPr>
          <w:szCs w:val="22"/>
        </w:rPr>
      </w:pPr>
    </w:p>
    <w:p w14:paraId="50253E93" w14:textId="12BC94ED" w:rsidR="00C114FF" w:rsidRDefault="002B6120" w:rsidP="00B95D41">
      <w:pPr>
        <w:tabs>
          <w:tab w:val="clear" w:pos="567"/>
        </w:tabs>
        <w:spacing w:line="240" w:lineRule="auto"/>
        <w:rPr>
          <w:b/>
          <w:szCs w:val="22"/>
        </w:rPr>
      </w:pPr>
      <w:r>
        <w:rPr>
          <w:b/>
          <w:bCs/>
          <w:szCs w:val="22"/>
          <w:lang w:val="lv"/>
        </w:rPr>
        <w:t>3.1.</w:t>
      </w:r>
      <w:r>
        <w:rPr>
          <w:b/>
          <w:bCs/>
          <w:szCs w:val="22"/>
          <w:lang w:val="lv"/>
        </w:rPr>
        <w:tab/>
      </w:r>
      <w:proofErr w:type="spellStart"/>
      <w:r>
        <w:rPr>
          <w:b/>
          <w:bCs/>
          <w:szCs w:val="22"/>
          <w:lang w:val="lv"/>
        </w:rPr>
        <w:t>Mērķsugas</w:t>
      </w:r>
      <w:proofErr w:type="spellEnd"/>
    </w:p>
    <w:p w14:paraId="3FDE7D92" w14:textId="77777777" w:rsidR="007237D0" w:rsidRDefault="007237D0" w:rsidP="00B95D41">
      <w:pPr>
        <w:tabs>
          <w:tab w:val="clear" w:pos="567"/>
        </w:tabs>
        <w:spacing w:line="240" w:lineRule="auto"/>
        <w:rPr>
          <w:b/>
          <w:szCs w:val="22"/>
        </w:rPr>
      </w:pPr>
    </w:p>
    <w:p w14:paraId="558420A8" w14:textId="0E514CA1" w:rsidR="007237D0" w:rsidRPr="007237D0" w:rsidRDefault="007237D0" w:rsidP="00B95D41">
      <w:pPr>
        <w:tabs>
          <w:tab w:val="clear" w:pos="567"/>
        </w:tabs>
        <w:spacing w:line="240" w:lineRule="auto"/>
        <w:rPr>
          <w:szCs w:val="22"/>
        </w:rPr>
      </w:pPr>
      <w:r>
        <w:rPr>
          <w:szCs w:val="22"/>
          <w:lang w:val="lv"/>
        </w:rPr>
        <w:t>Kaķi</w:t>
      </w:r>
      <w:r w:rsidR="00AC7953">
        <w:rPr>
          <w:szCs w:val="22"/>
          <w:lang w:val="lv"/>
        </w:rPr>
        <w:t>.</w:t>
      </w:r>
    </w:p>
    <w:p w14:paraId="48E5A5F9" w14:textId="77777777" w:rsidR="00C114FF" w:rsidRPr="00474C50" w:rsidRDefault="00C114FF" w:rsidP="00B95D41">
      <w:pPr>
        <w:tabs>
          <w:tab w:val="clear" w:pos="567"/>
        </w:tabs>
        <w:spacing w:line="240" w:lineRule="auto"/>
        <w:rPr>
          <w:szCs w:val="22"/>
        </w:rPr>
      </w:pPr>
    </w:p>
    <w:p w14:paraId="2D1D0C3D" w14:textId="684834A0" w:rsidR="00C114FF" w:rsidRPr="00474C50" w:rsidRDefault="006E2F0D" w:rsidP="00B95D41">
      <w:pPr>
        <w:tabs>
          <w:tab w:val="clear" w:pos="567"/>
        </w:tabs>
        <w:spacing w:line="240" w:lineRule="auto"/>
        <w:rPr>
          <w:szCs w:val="22"/>
        </w:rPr>
      </w:pPr>
      <w:r>
        <w:rPr>
          <w:b/>
          <w:bCs/>
          <w:szCs w:val="22"/>
          <w:lang w:val="lv"/>
        </w:rPr>
        <w:t>3.2.</w:t>
      </w:r>
      <w:r>
        <w:rPr>
          <w:b/>
          <w:bCs/>
          <w:szCs w:val="22"/>
          <w:lang w:val="lv"/>
        </w:rPr>
        <w:tab/>
        <w:t xml:space="preserve">Lietošanas indikācijas katrai </w:t>
      </w:r>
      <w:proofErr w:type="spellStart"/>
      <w:r>
        <w:rPr>
          <w:b/>
          <w:bCs/>
          <w:szCs w:val="22"/>
          <w:lang w:val="lv"/>
        </w:rPr>
        <w:t>mērķsugai</w:t>
      </w:r>
      <w:proofErr w:type="spellEnd"/>
    </w:p>
    <w:p w14:paraId="4E6B3E46" w14:textId="77777777" w:rsidR="00C114FF" w:rsidRDefault="00C114FF" w:rsidP="00B95D41">
      <w:pPr>
        <w:tabs>
          <w:tab w:val="clear" w:pos="567"/>
        </w:tabs>
        <w:spacing w:line="240" w:lineRule="auto"/>
        <w:rPr>
          <w:szCs w:val="22"/>
        </w:rPr>
      </w:pPr>
    </w:p>
    <w:p w14:paraId="0340F387" w14:textId="77994D5F" w:rsidR="004116AC" w:rsidRDefault="007237D0" w:rsidP="00B95D41">
      <w:pPr>
        <w:tabs>
          <w:tab w:val="clear" w:pos="567"/>
        </w:tabs>
        <w:spacing w:line="240" w:lineRule="auto"/>
        <w:rPr>
          <w:szCs w:val="22"/>
        </w:rPr>
      </w:pPr>
      <w:proofErr w:type="spellStart"/>
      <w:r>
        <w:rPr>
          <w:szCs w:val="22"/>
          <w:lang w:val="lv"/>
        </w:rPr>
        <w:t>Hipertireozes</w:t>
      </w:r>
      <w:proofErr w:type="spellEnd"/>
      <w:r>
        <w:rPr>
          <w:szCs w:val="22"/>
          <w:lang w:val="lv"/>
        </w:rPr>
        <w:t xml:space="preserve"> stabilizēšanai kaķiem pirms ķirurģiskas vairogdziedzera izņemšanas.</w:t>
      </w:r>
    </w:p>
    <w:p w14:paraId="6DCB2B53" w14:textId="77777777" w:rsidR="00E86CEE" w:rsidRPr="00E86CEE" w:rsidRDefault="007237D0" w:rsidP="00B95D41">
      <w:pPr>
        <w:tabs>
          <w:tab w:val="clear" w:pos="567"/>
        </w:tabs>
        <w:spacing w:line="240" w:lineRule="auto"/>
        <w:rPr>
          <w:szCs w:val="22"/>
        </w:rPr>
      </w:pPr>
      <w:r>
        <w:rPr>
          <w:szCs w:val="22"/>
          <w:lang w:val="lv"/>
        </w:rPr>
        <w:t xml:space="preserve">Kaķu </w:t>
      </w:r>
      <w:proofErr w:type="spellStart"/>
      <w:r>
        <w:rPr>
          <w:szCs w:val="22"/>
          <w:lang w:val="lv"/>
        </w:rPr>
        <w:t>hipertireozes</w:t>
      </w:r>
      <w:proofErr w:type="spellEnd"/>
      <w:r>
        <w:rPr>
          <w:szCs w:val="22"/>
          <w:lang w:val="lv"/>
        </w:rPr>
        <w:t xml:space="preserve"> ilglaicīgai ārstēšanai.</w:t>
      </w:r>
    </w:p>
    <w:p w14:paraId="264A1295" w14:textId="77777777" w:rsidR="00E86CEE" w:rsidRPr="00145C3F" w:rsidRDefault="00E86CEE" w:rsidP="00B95D41">
      <w:pPr>
        <w:tabs>
          <w:tab w:val="clear" w:pos="567"/>
        </w:tabs>
        <w:spacing w:line="240" w:lineRule="auto"/>
        <w:rPr>
          <w:szCs w:val="22"/>
        </w:rPr>
      </w:pPr>
    </w:p>
    <w:p w14:paraId="02B79940" w14:textId="3517C228" w:rsidR="00C114FF" w:rsidRPr="00474C50" w:rsidRDefault="004E2273" w:rsidP="00B95D41">
      <w:pPr>
        <w:tabs>
          <w:tab w:val="clear" w:pos="567"/>
        </w:tabs>
        <w:spacing w:line="240" w:lineRule="auto"/>
        <w:rPr>
          <w:szCs w:val="22"/>
        </w:rPr>
      </w:pPr>
      <w:r>
        <w:rPr>
          <w:b/>
          <w:bCs/>
          <w:szCs w:val="22"/>
          <w:lang w:val="lv"/>
        </w:rPr>
        <w:t>3.3.</w:t>
      </w:r>
      <w:r>
        <w:rPr>
          <w:b/>
          <w:bCs/>
          <w:szCs w:val="22"/>
          <w:lang w:val="lv"/>
        </w:rPr>
        <w:tab/>
        <w:t>Kontrindikācijas</w:t>
      </w:r>
    </w:p>
    <w:p w14:paraId="587EEBCA" w14:textId="77777777" w:rsidR="00C114FF" w:rsidRPr="00474C50" w:rsidRDefault="00C114FF" w:rsidP="00B95D41">
      <w:pPr>
        <w:tabs>
          <w:tab w:val="clear" w:pos="567"/>
        </w:tabs>
        <w:spacing w:line="240" w:lineRule="auto"/>
        <w:rPr>
          <w:szCs w:val="22"/>
        </w:rPr>
      </w:pPr>
    </w:p>
    <w:p w14:paraId="18287F6D" w14:textId="77777777" w:rsidR="007237D0" w:rsidRPr="00217B86" w:rsidRDefault="007237D0" w:rsidP="00B95D41">
      <w:pPr>
        <w:rPr>
          <w:rFonts w:cs="Arial"/>
          <w:szCs w:val="24"/>
        </w:rPr>
      </w:pPr>
      <w:r>
        <w:rPr>
          <w:rFonts w:cs="Arial"/>
          <w:szCs w:val="24"/>
          <w:lang w:val="lv"/>
        </w:rPr>
        <w:t>Nelietot kaķiem ar sistēmisku slimību, tādu kā primārā aknu slimība vai cukura diabēts.</w:t>
      </w:r>
    </w:p>
    <w:p w14:paraId="64AD3750" w14:textId="77777777" w:rsidR="007237D0" w:rsidRPr="00217B86" w:rsidRDefault="007237D0" w:rsidP="00B95D41">
      <w:pPr>
        <w:rPr>
          <w:rFonts w:cs="Arial"/>
          <w:szCs w:val="24"/>
        </w:rPr>
      </w:pPr>
      <w:r>
        <w:rPr>
          <w:rFonts w:cs="Arial"/>
          <w:szCs w:val="24"/>
          <w:lang w:val="lv"/>
        </w:rPr>
        <w:t xml:space="preserve">Nelietot kaķiem ar </w:t>
      </w:r>
      <w:proofErr w:type="spellStart"/>
      <w:r>
        <w:rPr>
          <w:rFonts w:cs="Arial"/>
          <w:szCs w:val="24"/>
          <w:lang w:val="lv"/>
        </w:rPr>
        <w:t>autoimūnas</w:t>
      </w:r>
      <w:proofErr w:type="spellEnd"/>
      <w:r>
        <w:rPr>
          <w:rFonts w:cs="Arial"/>
          <w:szCs w:val="24"/>
          <w:lang w:val="lv"/>
        </w:rPr>
        <w:t xml:space="preserve"> slimības pazīmēm.</w:t>
      </w:r>
    </w:p>
    <w:p w14:paraId="642FD32C" w14:textId="7A96BF75" w:rsidR="007237D0" w:rsidRPr="00217B86" w:rsidRDefault="007237D0" w:rsidP="00B95D41">
      <w:pPr>
        <w:rPr>
          <w:rFonts w:cs="Arial"/>
          <w:szCs w:val="24"/>
        </w:rPr>
      </w:pPr>
      <w:r>
        <w:rPr>
          <w:rFonts w:cs="Arial"/>
          <w:szCs w:val="24"/>
          <w:lang w:val="lv"/>
        </w:rPr>
        <w:t xml:space="preserve">Nelietot dzīvniekiem ar leikocītu traucējumiem, tādiem kā </w:t>
      </w:r>
      <w:proofErr w:type="spellStart"/>
      <w:r>
        <w:rPr>
          <w:rFonts w:cs="Arial"/>
          <w:szCs w:val="24"/>
          <w:lang w:val="lv"/>
        </w:rPr>
        <w:t>neitropēnija</w:t>
      </w:r>
      <w:proofErr w:type="spellEnd"/>
      <w:r>
        <w:rPr>
          <w:rFonts w:cs="Arial"/>
          <w:szCs w:val="24"/>
          <w:lang w:val="lv"/>
        </w:rPr>
        <w:t xml:space="preserve"> un </w:t>
      </w:r>
      <w:proofErr w:type="spellStart"/>
      <w:r>
        <w:rPr>
          <w:rFonts w:cs="Arial"/>
          <w:szCs w:val="24"/>
          <w:lang w:val="lv"/>
        </w:rPr>
        <w:t>limfopēnija</w:t>
      </w:r>
      <w:proofErr w:type="spellEnd"/>
      <w:r>
        <w:rPr>
          <w:rFonts w:cs="Arial"/>
          <w:szCs w:val="24"/>
          <w:lang w:val="lv"/>
        </w:rPr>
        <w:t>.</w:t>
      </w:r>
    </w:p>
    <w:p w14:paraId="19C53A65" w14:textId="13A4D0C3" w:rsidR="007237D0" w:rsidRPr="00217B86" w:rsidRDefault="007237D0" w:rsidP="00B95D41">
      <w:pPr>
        <w:rPr>
          <w:rFonts w:cs="Arial"/>
          <w:szCs w:val="24"/>
        </w:rPr>
      </w:pPr>
      <w:r>
        <w:rPr>
          <w:rFonts w:cs="Arial"/>
          <w:szCs w:val="24"/>
          <w:lang w:val="lv"/>
        </w:rPr>
        <w:t xml:space="preserve">Nelietot dzīvniekiem ar trombocītu traucējumiem un </w:t>
      </w:r>
      <w:proofErr w:type="spellStart"/>
      <w:r>
        <w:rPr>
          <w:rFonts w:cs="Arial"/>
          <w:szCs w:val="24"/>
          <w:lang w:val="lv"/>
        </w:rPr>
        <w:t>koagulopātiju</w:t>
      </w:r>
      <w:proofErr w:type="spellEnd"/>
      <w:r>
        <w:rPr>
          <w:rFonts w:cs="Arial"/>
          <w:szCs w:val="24"/>
          <w:lang w:val="lv"/>
        </w:rPr>
        <w:t xml:space="preserve"> (īpaši </w:t>
      </w:r>
      <w:proofErr w:type="spellStart"/>
      <w:r>
        <w:rPr>
          <w:rFonts w:cs="Arial"/>
          <w:szCs w:val="24"/>
          <w:lang w:val="lv"/>
        </w:rPr>
        <w:t>trombocitopēniju</w:t>
      </w:r>
      <w:proofErr w:type="spellEnd"/>
      <w:r>
        <w:rPr>
          <w:rFonts w:cs="Arial"/>
          <w:szCs w:val="24"/>
          <w:lang w:val="lv"/>
        </w:rPr>
        <w:t>).</w:t>
      </w:r>
    </w:p>
    <w:p w14:paraId="3E5DEE63" w14:textId="7DA8D8CF" w:rsidR="007237D0" w:rsidRPr="00217B86" w:rsidRDefault="007237D0" w:rsidP="00B95D41">
      <w:pPr>
        <w:tabs>
          <w:tab w:val="left" w:pos="720"/>
        </w:tabs>
        <w:rPr>
          <w:rFonts w:cs="Arial"/>
          <w:szCs w:val="24"/>
        </w:rPr>
      </w:pPr>
      <w:r>
        <w:rPr>
          <w:rFonts w:cs="Arial"/>
          <w:szCs w:val="24"/>
          <w:lang w:val="lv"/>
        </w:rPr>
        <w:t xml:space="preserve">Nelietot gadījumos, ja konstatēta pastiprināta jutība pret aktīvo vielu vai pret jebkuru no </w:t>
      </w:r>
      <w:proofErr w:type="spellStart"/>
      <w:r>
        <w:rPr>
          <w:rFonts w:cs="Arial"/>
          <w:szCs w:val="24"/>
          <w:lang w:val="lv"/>
        </w:rPr>
        <w:t>palīgvielām</w:t>
      </w:r>
      <w:proofErr w:type="spellEnd"/>
      <w:r>
        <w:rPr>
          <w:rFonts w:cs="Arial"/>
          <w:szCs w:val="24"/>
          <w:lang w:val="lv"/>
        </w:rPr>
        <w:t>.</w:t>
      </w:r>
    </w:p>
    <w:p w14:paraId="348F208F" w14:textId="043BF47A" w:rsidR="007237D0" w:rsidRPr="00BB348E" w:rsidRDefault="00D23B69" w:rsidP="00B95D41">
      <w:pPr>
        <w:tabs>
          <w:tab w:val="left" w:pos="720"/>
        </w:tabs>
        <w:rPr>
          <w:rFonts w:cs="Arial"/>
          <w:szCs w:val="24"/>
        </w:rPr>
      </w:pPr>
      <w:r>
        <w:rPr>
          <w:rFonts w:cs="Arial"/>
          <w:szCs w:val="24"/>
          <w:lang w:val="lv"/>
        </w:rPr>
        <w:t xml:space="preserve">Nelietot kaķenēm grūsnības vai laktācijas </w:t>
      </w:r>
      <w:r w:rsidR="00045272">
        <w:rPr>
          <w:rFonts w:cs="Arial"/>
          <w:szCs w:val="24"/>
          <w:lang w:val="lv"/>
        </w:rPr>
        <w:t xml:space="preserve">laikā </w:t>
      </w:r>
      <w:r>
        <w:rPr>
          <w:rFonts w:cs="Arial"/>
          <w:szCs w:val="24"/>
          <w:lang w:val="lv"/>
        </w:rPr>
        <w:t>(skatīt 3.7. apakšpunktu).</w:t>
      </w:r>
    </w:p>
    <w:p w14:paraId="5C935D45" w14:textId="77777777" w:rsidR="00C114FF" w:rsidRPr="00474C50" w:rsidRDefault="00C114FF" w:rsidP="00B95D41">
      <w:pPr>
        <w:tabs>
          <w:tab w:val="clear" w:pos="567"/>
        </w:tabs>
        <w:spacing w:line="240" w:lineRule="auto"/>
        <w:rPr>
          <w:szCs w:val="22"/>
        </w:rPr>
      </w:pPr>
    </w:p>
    <w:p w14:paraId="1C6DFA82" w14:textId="14E69DD8" w:rsidR="00C114FF" w:rsidRPr="00474C50" w:rsidRDefault="006D5469" w:rsidP="00B95D41">
      <w:pPr>
        <w:tabs>
          <w:tab w:val="clear" w:pos="567"/>
        </w:tabs>
        <w:spacing w:line="240" w:lineRule="auto"/>
        <w:rPr>
          <w:b/>
          <w:szCs w:val="22"/>
        </w:rPr>
      </w:pPr>
      <w:r>
        <w:rPr>
          <w:b/>
          <w:bCs/>
          <w:szCs w:val="22"/>
          <w:lang w:val="lv"/>
        </w:rPr>
        <w:t>3.4.</w:t>
      </w:r>
      <w:r>
        <w:rPr>
          <w:b/>
          <w:bCs/>
          <w:szCs w:val="22"/>
          <w:lang w:val="lv"/>
        </w:rPr>
        <w:tab/>
        <w:t>Īpaši brīdinājumi</w:t>
      </w:r>
    </w:p>
    <w:p w14:paraId="423009EB" w14:textId="77777777" w:rsidR="00C114FF" w:rsidRPr="00474C50" w:rsidRDefault="00C114FF" w:rsidP="00B95D41">
      <w:pPr>
        <w:tabs>
          <w:tab w:val="clear" w:pos="567"/>
        </w:tabs>
        <w:spacing w:line="240" w:lineRule="auto"/>
        <w:rPr>
          <w:szCs w:val="22"/>
        </w:rPr>
      </w:pPr>
    </w:p>
    <w:p w14:paraId="47F95B28" w14:textId="7F8DE5DB" w:rsidR="00A41985" w:rsidRPr="00A41985" w:rsidRDefault="00A41985" w:rsidP="00B95D41">
      <w:pPr>
        <w:rPr>
          <w:rFonts w:cs="Arial"/>
          <w:szCs w:val="24"/>
        </w:rPr>
      </w:pPr>
      <w:r>
        <w:rPr>
          <w:rFonts w:cs="Arial"/>
          <w:szCs w:val="24"/>
          <w:lang w:val="lv"/>
        </w:rPr>
        <w:t xml:space="preserve">Lai uzlabotu </w:t>
      </w:r>
      <w:proofErr w:type="spellStart"/>
      <w:r>
        <w:rPr>
          <w:rFonts w:cs="Arial"/>
          <w:szCs w:val="24"/>
          <w:lang w:val="lv"/>
        </w:rPr>
        <w:t>hipertireozes</w:t>
      </w:r>
      <w:proofErr w:type="spellEnd"/>
      <w:r>
        <w:rPr>
          <w:rFonts w:cs="Arial"/>
          <w:szCs w:val="24"/>
          <w:lang w:val="lv"/>
        </w:rPr>
        <w:t xml:space="preserve"> pacienta stabilizāciju, katru dienu </w:t>
      </w:r>
      <w:r w:rsidR="00045272">
        <w:rPr>
          <w:rFonts w:cs="Arial"/>
          <w:szCs w:val="24"/>
          <w:lang w:val="lv"/>
        </w:rPr>
        <w:t>ievērot</w:t>
      </w:r>
      <w:r w:rsidR="00AC7953">
        <w:rPr>
          <w:rFonts w:cs="Arial"/>
          <w:szCs w:val="24"/>
          <w:lang w:val="lv"/>
        </w:rPr>
        <w:t xml:space="preserve"> vienādu </w:t>
      </w:r>
      <w:r>
        <w:rPr>
          <w:rFonts w:cs="Arial"/>
          <w:szCs w:val="24"/>
          <w:lang w:val="lv"/>
        </w:rPr>
        <w:t>barošanas un dozēšanas režīm</w:t>
      </w:r>
      <w:r w:rsidR="00AC7953">
        <w:rPr>
          <w:rFonts w:cs="Arial"/>
          <w:szCs w:val="24"/>
          <w:lang w:val="lv"/>
        </w:rPr>
        <w:t>u</w:t>
      </w:r>
      <w:r>
        <w:rPr>
          <w:rFonts w:cs="Arial"/>
          <w:szCs w:val="24"/>
          <w:lang w:val="lv"/>
        </w:rPr>
        <w:t>.</w:t>
      </w:r>
    </w:p>
    <w:p w14:paraId="442ADEC1" w14:textId="77777777" w:rsidR="00E86CEE" w:rsidRPr="00E86CEE" w:rsidDel="00E86CEE" w:rsidRDefault="00E86CEE" w:rsidP="00B95D41">
      <w:pPr>
        <w:tabs>
          <w:tab w:val="clear" w:pos="567"/>
        </w:tabs>
        <w:spacing w:line="240" w:lineRule="auto"/>
        <w:rPr>
          <w:szCs w:val="22"/>
        </w:rPr>
      </w:pPr>
    </w:p>
    <w:p w14:paraId="3BB0680E" w14:textId="6E421493" w:rsidR="00C114FF" w:rsidRPr="00474C50" w:rsidRDefault="006D5469" w:rsidP="00B95D41">
      <w:pPr>
        <w:tabs>
          <w:tab w:val="clear" w:pos="567"/>
        </w:tabs>
        <w:spacing w:line="240" w:lineRule="auto"/>
        <w:rPr>
          <w:szCs w:val="22"/>
        </w:rPr>
      </w:pPr>
      <w:r>
        <w:rPr>
          <w:b/>
          <w:bCs/>
          <w:szCs w:val="22"/>
          <w:lang w:val="lv"/>
        </w:rPr>
        <w:t>3.5.</w:t>
      </w:r>
      <w:r>
        <w:rPr>
          <w:b/>
          <w:bCs/>
          <w:szCs w:val="22"/>
          <w:lang w:val="lv"/>
        </w:rPr>
        <w:tab/>
        <w:t>Īpaši piesardzības pasākumi lietošanā</w:t>
      </w:r>
    </w:p>
    <w:p w14:paraId="7994C809" w14:textId="77777777" w:rsidR="00C114FF" w:rsidRPr="00474C50" w:rsidRDefault="00C114FF" w:rsidP="00B95D41">
      <w:pPr>
        <w:tabs>
          <w:tab w:val="clear" w:pos="567"/>
        </w:tabs>
        <w:spacing w:line="240" w:lineRule="auto"/>
        <w:rPr>
          <w:szCs w:val="22"/>
        </w:rPr>
      </w:pPr>
    </w:p>
    <w:p w14:paraId="35ED5F5F" w14:textId="267601F6" w:rsidR="00751B1C" w:rsidRPr="00474C50" w:rsidRDefault="00751B1C" w:rsidP="00B95D41">
      <w:pPr>
        <w:rPr>
          <w:szCs w:val="22"/>
          <w:u w:val="single"/>
        </w:rPr>
      </w:pPr>
      <w:r>
        <w:rPr>
          <w:rFonts w:cs="Arial"/>
          <w:szCs w:val="24"/>
          <w:u w:val="single"/>
          <w:lang w:val="lv"/>
        </w:rPr>
        <w:t xml:space="preserve">Īpaši piesardzības pasākumi drošai lietošanai </w:t>
      </w:r>
      <w:proofErr w:type="spellStart"/>
      <w:r>
        <w:rPr>
          <w:rFonts w:cs="Arial"/>
          <w:szCs w:val="24"/>
          <w:u w:val="single"/>
          <w:lang w:val="lv"/>
        </w:rPr>
        <w:t>mērķsugām</w:t>
      </w:r>
      <w:proofErr w:type="spellEnd"/>
      <w:r>
        <w:rPr>
          <w:rFonts w:cs="Arial"/>
          <w:szCs w:val="24"/>
          <w:u w:val="single"/>
          <w:lang w:val="lv"/>
        </w:rPr>
        <w:t>:</w:t>
      </w:r>
    </w:p>
    <w:p w14:paraId="1391ACE6" w14:textId="77777777" w:rsidR="00C114FF" w:rsidRPr="00474C50" w:rsidRDefault="00C114FF" w:rsidP="00B95D41">
      <w:pPr>
        <w:tabs>
          <w:tab w:val="clear" w:pos="567"/>
        </w:tabs>
        <w:spacing w:line="240" w:lineRule="auto"/>
        <w:rPr>
          <w:szCs w:val="22"/>
        </w:rPr>
      </w:pPr>
    </w:p>
    <w:p w14:paraId="56A2BD95" w14:textId="77777777" w:rsidR="0073650B" w:rsidRPr="00217B86" w:rsidRDefault="0073650B" w:rsidP="00B95D41">
      <w:pPr>
        <w:rPr>
          <w:rFonts w:cs="Arial"/>
          <w:szCs w:val="24"/>
        </w:rPr>
      </w:pPr>
      <w:r>
        <w:rPr>
          <w:rFonts w:cs="Arial"/>
          <w:szCs w:val="24"/>
          <w:lang w:val="lv"/>
        </w:rPr>
        <w:t>Ja nepieciešams lietot vairāk nekā 10 mg dienā, dzīvnieki jāuzrauga īpaši rūpīgi.</w:t>
      </w:r>
    </w:p>
    <w:p w14:paraId="3C4FE8A7" w14:textId="0AB0ABA1" w:rsidR="0073650B" w:rsidRPr="008E2D90" w:rsidRDefault="0073650B" w:rsidP="00B95D41">
      <w:pPr>
        <w:rPr>
          <w:rFonts w:cs="Arial"/>
          <w:szCs w:val="24"/>
          <w:lang w:val="lv"/>
        </w:rPr>
      </w:pPr>
      <w:r>
        <w:rPr>
          <w:rFonts w:cs="Arial"/>
          <w:szCs w:val="24"/>
          <w:lang w:val="lv"/>
        </w:rPr>
        <w:t xml:space="preserve">Pirms </w:t>
      </w:r>
      <w:r w:rsidR="00AC7953">
        <w:rPr>
          <w:rFonts w:cs="Arial"/>
          <w:szCs w:val="24"/>
          <w:lang w:val="lv"/>
        </w:rPr>
        <w:t xml:space="preserve">šo veterināro </w:t>
      </w:r>
      <w:r>
        <w:rPr>
          <w:rFonts w:cs="Arial"/>
          <w:szCs w:val="24"/>
          <w:lang w:val="lv"/>
        </w:rPr>
        <w:t xml:space="preserve">zāļu lietošanas kaķiem, kuriem ir nieru darbības traucējumi, </w:t>
      </w:r>
      <w:r w:rsidR="00045272">
        <w:rPr>
          <w:rFonts w:cs="Arial"/>
          <w:szCs w:val="24"/>
          <w:lang w:val="lv"/>
        </w:rPr>
        <w:t>veterinār</w:t>
      </w:r>
      <w:r>
        <w:rPr>
          <w:rFonts w:cs="Arial"/>
          <w:szCs w:val="24"/>
          <w:lang w:val="lv"/>
        </w:rPr>
        <w:t xml:space="preserve">ārstam ir rūpīgi jāveic riska un ieguvuma </w:t>
      </w:r>
      <w:proofErr w:type="spellStart"/>
      <w:r w:rsidR="001E2084">
        <w:rPr>
          <w:rFonts w:cs="Arial"/>
          <w:szCs w:val="24"/>
          <w:lang w:val="lv"/>
        </w:rPr>
        <w:t>izvērtējums</w:t>
      </w:r>
      <w:proofErr w:type="spellEnd"/>
      <w:r>
        <w:rPr>
          <w:rFonts w:cs="Arial"/>
          <w:szCs w:val="24"/>
          <w:lang w:val="lv"/>
        </w:rPr>
        <w:t xml:space="preserve">. Tā kā </w:t>
      </w:r>
      <w:proofErr w:type="spellStart"/>
      <w:r>
        <w:rPr>
          <w:rFonts w:cs="Arial"/>
          <w:szCs w:val="24"/>
          <w:lang w:val="lv"/>
        </w:rPr>
        <w:t>tiamazols</w:t>
      </w:r>
      <w:proofErr w:type="spellEnd"/>
      <w:r>
        <w:rPr>
          <w:rFonts w:cs="Arial"/>
          <w:szCs w:val="24"/>
          <w:lang w:val="lv"/>
        </w:rPr>
        <w:t xml:space="preserve"> var samazināt </w:t>
      </w:r>
      <w:proofErr w:type="spellStart"/>
      <w:r>
        <w:rPr>
          <w:rFonts w:cs="Arial"/>
          <w:szCs w:val="24"/>
          <w:lang w:val="lv"/>
        </w:rPr>
        <w:t>glomerulārās</w:t>
      </w:r>
      <w:proofErr w:type="spellEnd"/>
      <w:r>
        <w:rPr>
          <w:rFonts w:cs="Arial"/>
          <w:szCs w:val="24"/>
          <w:lang w:val="lv"/>
        </w:rPr>
        <w:t xml:space="preserve"> filtrācijas ātrumu, rūpīgi jāuzrauga ārstēšanas ietekme uz nieru darbību, jo var pasliktināties </w:t>
      </w:r>
      <w:proofErr w:type="spellStart"/>
      <w:r w:rsidR="00AC7953">
        <w:rPr>
          <w:rFonts w:cs="Arial"/>
          <w:szCs w:val="24"/>
          <w:lang w:val="lv"/>
        </w:rPr>
        <w:t>pamatstāvoklis</w:t>
      </w:r>
      <w:proofErr w:type="spellEnd"/>
      <w:r>
        <w:rPr>
          <w:rFonts w:cs="Arial"/>
          <w:szCs w:val="24"/>
          <w:lang w:val="lv"/>
        </w:rPr>
        <w:t>.</w:t>
      </w:r>
    </w:p>
    <w:p w14:paraId="609D1B3E" w14:textId="77777777" w:rsidR="0073650B" w:rsidRPr="008E2D90" w:rsidRDefault="0073650B" w:rsidP="00B95D41">
      <w:pPr>
        <w:rPr>
          <w:rFonts w:cs="Arial"/>
          <w:szCs w:val="24"/>
          <w:lang w:val="lv"/>
        </w:rPr>
      </w:pPr>
      <w:proofErr w:type="spellStart"/>
      <w:r>
        <w:rPr>
          <w:rFonts w:cs="Arial"/>
          <w:color w:val="000000"/>
          <w:szCs w:val="24"/>
          <w:lang w:val="lv"/>
        </w:rPr>
        <w:t>Leikopēnijas</w:t>
      </w:r>
      <w:proofErr w:type="spellEnd"/>
      <w:r>
        <w:rPr>
          <w:rFonts w:cs="Arial"/>
          <w:color w:val="000000"/>
          <w:szCs w:val="24"/>
          <w:lang w:val="lv"/>
        </w:rPr>
        <w:t xml:space="preserve"> vai </w:t>
      </w:r>
      <w:proofErr w:type="spellStart"/>
      <w:r>
        <w:rPr>
          <w:rFonts w:cs="Arial"/>
          <w:color w:val="000000"/>
          <w:szCs w:val="24"/>
          <w:lang w:val="lv"/>
        </w:rPr>
        <w:t>hemolītiskās</w:t>
      </w:r>
      <w:proofErr w:type="spellEnd"/>
      <w:r>
        <w:rPr>
          <w:rFonts w:cs="Arial"/>
          <w:color w:val="000000"/>
          <w:szCs w:val="24"/>
          <w:lang w:val="lv"/>
        </w:rPr>
        <w:t xml:space="preserve"> anēmijas riska dēļ jāuzrauga hematoloģija.</w:t>
      </w:r>
    </w:p>
    <w:p w14:paraId="062B0BCB" w14:textId="2307CD55" w:rsidR="0073650B" w:rsidRPr="008E2D90" w:rsidRDefault="00045272" w:rsidP="00B95D41">
      <w:pPr>
        <w:rPr>
          <w:rFonts w:cs="Arial"/>
          <w:szCs w:val="24"/>
          <w:lang w:val="lv"/>
        </w:rPr>
      </w:pPr>
      <w:r>
        <w:rPr>
          <w:rFonts w:cs="Arial"/>
          <w:szCs w:val="24"/>
          <w:lang w:val="lv"/>
        </w:rPr>
        <w:lastRenderedPageBreak/>
        <w:t>No v</w:t>
      </w:r>
      <w:r w:rsidR="0073650B">
        <w:rPr>
          <w:rFonts w:cs="Arial"/>
          <w:szCs w:val="24"/>
          <w:lang w:val="lv"/>
        </w:rPr>
        <w:t xml:space="preserve">isiem dzīvniekiem, kuriem ārstēšanas laikā pēkšņi kļūst slikti, īpaši gadījumā, ja tiem ir drudzis, ir jāpaņem asins paraugs rutīnas hematoloģijai un bioķīmijai. Dzīvniekiem ar </w:t>
      </w:r>
      <w:proofErr w:type="spellStart"/>
      <w:r w:rsidR="0073650B">
        <w:rPr>
          <w:rFonts w:cs="Arial"/>
          <w:szCs w:val="24"/>
          <w:lang w:val="lv"/>
        </w:rPr>
        <w:t>neitropēniju</w:t>
      </w:r>
      <w:proofErr w:type="spellEnd"/>
      <w:r w:rsidR="0073650B">
        <w:rPr>
          <w:rFonts w:cs="Arial"/>
          <w:szCs w:val="24"/>
          <w:lang w:val="lv"/>
        </w:rPr>
        <w:t xml:space="preserve"> (</w:t>
      </w:r>
      <w:proofErr w:type="spellStart"/>
      <w:r w:rsidR="0073650B">
        <w:rPr>
          <w:rFonts w:cs="Arial"/>
          <w:szCs w:val="24"/>
          <w:lang w:val="lv"/>
        </w:rPr>
        <w:t>neitrofilu</w:t>
      </w:r>
      <w:proofErr w:type="spellEnd"/>
      <w:r w:rsidR="0073650B">
        <w:rPr>
          <w:rFonts w:cs="Arial"/>
          <w:szCs w:val="24"/>
          <w:lang w:val="lv"/>
        </w:rPr>
        <w:t xml:space="preserve"> skaits mazāks par 2,5 x 10</w:t>
      </w:r>
      <w:r w:rsidR="0073650B">
        <w:rPr>
          <w:rFonts w:cs="Arial"/>
          <w:szCs w:val="24"/>
          <w:vertAlign w:val="superscript"/>
          <w:lang w:val="lv"/>
        </w:rPr>
        <w:t>9</w:t>
      </w:r>
      <w:r w:rsidR="0073650B">
        <w:rPr>
          <w:rFonts w:cs="Arial"/>
          <w:szCs w:val="24"/>
          <w:lang w:val="lv"/>
        </w:rPr>
        <w:t>/l) ārstēšanai jālieto profilaktisk</w:t>
      </w:r>
      <w:r>
        <w:rPr>
          <w:rFonts w:cs="Arial"/>
          <w:szCs w:val="24"/>
          <w:lang w:val="lv"/>
        </w:rPr>
        <w:t>i</w:t>
      </w:r>
      <w:r w:rsidR="0073650B">
        <w:rPr>
          <w:rFonts w:cs="Arial"/>
          <w:szCs w:val="24"/>
          <w:lang w:val="lv"/>
        </w:rPr>
        <w:t xml:space="preserve"> baktericīd</w:t>
      </w:r>
      <w:r>
        <w:rPr>
          <w:rFonts w:cs="Arial"/>
          <w:szCs w:val="24"/>
          <w:lang w:val="lv"/>
        </w:rPr>
        <w:t>ās</w:t>
      </w:r>
      <w:r w:rsidR="0073650B">
        <w:rPr>
          <w:rFonts w:cs="Arial"/>
          <w:szCs w:val="24"/>
          <w:lang w:val="lv"/>
        </w:rPr>
        <w:t xml:space="preserve"> </w:t>
      </w:r>
      <w:r>
        <w:rPr>
          <w:rFonts w:cs="Arial"/>
          <w:szCs w:val="24"/>
          <w:lang w:val="lv"/>
        </w:rPr>
        <w:t>antibiotikas</w:t>
      </w:r>
      <w:r w:rsidR="0073650B">
        <w:rPr>
          <w:rFonts w:cs="Arial"/>
          <w:szCs w:val="24"/>
          <w:lang w:val="lv"/>
        </w:rPr>
        <w:t xml:space="preserve"> un </w:t>
      </w:r>
      <w:r w:rsidR="00AC7953">
        <w:rPr>
          <w:rFonts w:cs="Arial"/>
          <w:szCs w:val="24"/>
          <w:lang w:val="lv"/>
        </w:rPr>
        <w:t xml:space="preserve">atbalsta </w:t>
      </w:r>
      <w:r w:rsidR="0073650B">
        <w:rPr>
          <w:rFonts w:cs="Arial"/>
          <w:szCs w:val="24"/>
          <w:lang w:val="lv"/>
        </w:rPr>
        <w:t>terapija</w:t>
      </w:r>
      <w:r>
        <w:rPr>
          <w:rFonts w:cs="Arial"/>
          <w:szCs w:val="24"/>
          <w:lang w:val="lv"/>
        </w:rPr>
        <w:t>, ja nepieciešams,</w:t>
      </w:r>
      <w:r w:rsidR="0073650B">
        <w:rPr>
          <w:rFonts w:cs="Arial"/>
          <w:szCs w:val="24"/>
          <w:lang w:val="lv"/>
        </w:rPr>
        <w:t xml:space="preserve"> saskaņā ar veterinārārsta veikto ieguvuma un riska </w:t>
      </w:r>
      <w:r>
        <w:rPr>
          <w:rFonts w:cs="Arial"/>
          <w:szCs w:val="24"/>
          <w:lang w:val="lv"/>
        </w:rPr>
        <w:t xml:space="preserve">attiecības </w:t>
      </w:r>
      <w:proofErr w:type="spellStart"/>
      <w:r w:rsidR="00AC7953">
        <w:rPr>
          <w:rFonts w:cs="Arial"/>
          <w:szCs w:val="24"/>
          <w:lang w:val="lv"/>
        </w:rPr>
        <w:t>izvērtējumu</w:t>
      </w:r>
      <w:proofErr w:type="spellEnd"/>
      <w:r w:rsidR="0073650B">
        <w:rPr>
          <w:rFonts w:cs="Arial"/>
          <w:szCs w:val="24"/>
          <w:lang w:val="lv"/>
        </w:rPr>
        <w:t>.</w:t>
      </w:r>
    </w:p>
    <w:p w14:paraId="3C701E4C" w14:textId="3423BB37" w:rsidR="0073650B" w:rsidRPr="008E2D90" w:rsidRDefault="0073650B" w:rsidP="00B95D41">
      <w:pPr>
        <w:tabs>
          <w:tab w:val="left" w:pos="720"/>
        </w:tabs>
        <w:rPr>
          <w:rFonts w:cs="Arial"/>
          <w:szCs w:val="24"/>
          <w:lang w:val="lv"/>
        </w:rPr>
      </w:pPr>
      <w:r>
        <w:rPr>
          <w:rFonts w:cs="Arial"/>
          <w:szCs w:val="24"/>
          <w:lang w:val="lv"/>
        </w:rPr>
        <w:t>Skatīt novērošanas norādījumus 3.9. apakšpunktā.</w:t>
      </w:r>
    </w:p>
    <w:p w14:paraId="34472240" w14:textId="77777777" w:rsidR="00C114FF" w:rsidRPr="008E2D90" w:rsidRDefault="002C4AF0" w:rsidP="00B95D41">
      <w:pPr>
        <w:tabs>
          <w:tab w:val="clear" w:pos="567"/>
        </w:tabs>
        <w:spacing w:line="240" w:lineRule="auto"/>
        <w:rPr>
          <w:szCs w:val="22"/>
          <w:lang w:val="lv"/>
        </w:rPr>
      </w:pPr>
      <w:r>
        <w:rPr>
          <w:szCs w:val="22"/>
          <w:lang w:val="lv"/>
        </w:rPr>
        <w:t xml:space="preserve">Tā kā </w:t>
      </w:r>
      <w:proofErr w:type="spellStart"/>
      <w:r>
        <w:rPr>
          <w:szCs w:val="22"/>
          <w:lang w:val="lv"/>
        </w:rPr>
        <w:t>tiamazols</w:t>
      </w:r>
      <w:proofErr w:type="spellEnd"/>
      <w:r>
        <w:rPr>
          <w:szCs w:val="22"/>
          <w:lang w:val="lv"/>
        </w:rPr>
        <w:t xml:space="preserve"> var izraisīt </w:t>
      </w:r>
      <w:proofErr w:type="spellStart"/>
      <w:r>
        <w:rPr>
          <w:szCs w:val="22"/>
          <w:lang w:val="lv"/>
        </w:rPr>
        <w:t>hemokoncentrāciju</w:t>
      </w:r>
      <w:proofErr w:type="spellEnd"/>
      <w:r>
        <w:rPr>
          <w:szCs w:val="22"/>
          <w:lang w:val="lv"/>
        </w:rPr>
        <w:t>, kaķiem vienmēr jānodrošina piekļuve dzeramajam ūdenim.</w:t>
      </w:r>
    </w:p>
    <w:p w14:paraId="02739E25" w14:textId="74BE0832" w:rsidR="007B3AD6" w:rsidRPr="008E2D90" w:rsidRDefault="007B3AD6" w:rsidP="00B95D41">
      <w:pPr>
        <w:rPr>
          <w:szCs w:val="22"/>
          <w:lang w:val="lv"/>
        </w:rPr>
      </w:pPr>
      <w:r>
        <w:rPr>
          <w:rFonts w:cs="Arial"/>
          <w:szCs w:val="24"/>
          <w:lang w:val="lv"/>
        </w:rPr>
        <w:t xml:space="preserve">Kaķiem ar </w:t>
      </w:r>
      <w:proofErr w:type="spellStart"/>
      <w:r>
        <w:rPr>
          <w:rFonts w:cs="Arial"/>
          <w:szCs w:val="24"/>
          <w:lang w:val="lv"/>
        </w:rPr>
        <w:t>hipertireozi</w:t>
      </w:r>
      <w:proofErr w:type="spellEnd"/>
      <w:r>
        <w:rPr>
          <w:rFonts w:cs="Arial"/>
          <w:szCs w:val="24"/>
          <w:lang w:val="lv"/>
        </w:rPr>
        <w:t xml:space="preserve"> bieži rodas kuņģa-zarnu trakta</w:t>
      </w:r>
      <w:r w:rsidR="009B1D83">
        <w:rPr>
          <w:rFonts w:cs="Arial"/>
          <w:szCs w:val="24"/>
          <w:lang w:val="lv"/>
        </w:rPr>
        <w:t xml:space="preserve"> darbības</w:t>
      </w:r>
      <w:r>
        <w:rPr>
          <w:rFonts w:cs="Arial"/>
          <w:szCs w:val="24"/>
          <w:lang w:val="lv"/>
        </w:rPr>
        <w:t xml:space="preserve"> traucējumi, kas var ietekmēt </w:t>
      </w:r>
      <w:r w:rsidR="00AC7953">
        <w:rPr>
          <w:rFonts w:cs="Arial"/>
          <w:szCs w:val="24"/>
          <w:lang w:val="lv"/>
        </w:rPr>
        <w:t>iekšķīg</w:t>
      </w:r>
      <w:r w:rsidR="00045272">
        <w:rPr>
          <w:rFonts w:cs="Arial"/>
          <w:szCs w:val="24"/>
          <w:lang w:val="lv"/>
        </w:rPr>
        <w:t>ā</w:t>
      </w:r>
      <w:r w:rsidR="00AC7953">
        <w:rPr>
          <w:rFonts w:cs="Arial"/>
          <w:szCs w:val="24"/>
          <w:lang w:val="lv"/>
        </w:rPr>
        <w:t xml:space="preserve">s </w:t>
      </w:r>
      <w:r>
        <w:rPr>
          <w:rFonts w:cs="Arial"/>
          <w:szCs w:val="24"/>
          <w:lang w:val="lv"/>
        </w:rPr>
        <w:t>terapijas rezultātus.</w:t>
      </w:r>
    </w:p>
    <w:p w14:paraId="27F9C685" w14:textId="77777777" w:rsidR="002C4AF0" w:rsidRPr="008E2D90" w:rsidRDefault="002C4AF0" w:rsidP="00B95D41">
      <w:pPr>
        <w:tabs>
          <w:tab w:val="clear" w:pos="567"/>
        </w:tabs>
        <w:spacing w:line="240" w:lineRule="auto"/>
        <w:rPr>
          <w:szCs w:val="22"/>
          <w:lang w:val="lv"/>
        </w:rPr>
      </w:pPr>
    </w:p>
    <w:p w14:paraId="3441AAEB" w14:textId="6CCC1145" w:rsidR="0073650B" w:rsidRPr="008E2D90" w:rsidRDefault="00751B1C" w:rsidP="00B95D41">
      <w:pPr>
        <w:rPr>
          <w:szCs w:val="22"/>
          <w:u w:val="single"/>
          <w:lang w:val="lv"/>
        </w:rPr>
      </w:pPr>
      <w:r w:rsidRPr="00325BF0">
        <w:rPr>
          <w:u w:val="single"/>
          <w:lang w:val="lv"/>
        </w:rPr>
        <w:t>Īpaši piesardzības pasākumi, kas jāievēro personai, kura ievada veterinārās zāles dzīvniekiem:</w:t>
      </w:r>
    </w:p>
    <w:p w14:paraId="5646C19A" w14:textId="77777777" w:rsidR="00943821" w:rsidRPr="008E2D90" w:rsidRDefault="00943821" w:rsidP="00B95D41">
      <w:pPr>
        <w:rPr>
          <w:szCs w:val="22"/>
          <w:u w:val="single"/>
          <w:lang w:val="lv"/>
        </w:rPr>
      </w:pPr>
    </w:p>
    <w:p w14:paraId="3CE6645D" w14:textId="14DDEF15" w:rsidR="00325BF0" w:rsidRPr="008E2D90" w:rsidRDefault="00943821" w:rsidP="00B95D41">
      <w:pPr>
        <w:rPr>
          <w:lang w:val="lv"/>
        </w:rPr>
      </w:pPr>
      <w:r>
        <w:rPr>
          <w:lang w:val="lv"/>
        </w:rPr>
        <w:t xml:space="preserve">Personām ar zināmu pastiprinātu jutību (alerģiju) pret </w:t>
      </w:r>
      <w:proofErr w:type="spellStart"/>
      <w:r>
        <w:rPr>
          <w:lang w:val="lv"/>
        </w:rPr>
        <w:t>tiamazolu</w:t>
      </w:r>
      <w:proofErr w:type="spellEnd"/>
      <w:r>
        <w:rPr>
          <w:lang w:val="lv"/>
        </w:rPr>
        <w:t xml:space="preserve"> vai vanilīnu jāizvairās no saskares ar šīm veterinārajām zālēm. </w:t>
      </w:r>
      <w:r w:rsidR="00325BF0" w:rsidRPr="008E2D90">
        <w:rPr>
          <w:szCs w:val="22"/>
          <w:lang w:val="lv"/>
        </w:rPr>
        <w:t xml:space="preserve">Novērojot tādus alerģijas simptomus kā izsitumi, sejas, lūpu vai acu pietūkums vai apgrūtināta elpošana, nekavējoties meklēt medicīnisko palīdzību un uzrādīt lietošanas instrukciju vai iepakojuma marķējumu ārstam. </w:t>
      </w:r>
    </w:p>
    <w:p w14:paraId="46060BF7" w14:textId="2129A583" w:rsidR="00943821" w:rsidRPr="008E2D90" w:rsidRDefault="00943821" w:rsidP="00325BF0">
      <w:pPr>
        <w:rPr>
          <w:lang w:val="lv"/>
        </w:rPr>
      </w:pPr>
      <w:proofErr w:type="spellStart"/>
      <w:r>
        <w:rPr>
          <w:lang w:val="lv"/>
        </w:rPr>
        <w:t>Tiamazols</w:t>
      </w:r>
      <w:proofErr w:type="spellEnd"/>
      <w:r>
        <w:rPr>
          <w:lang w:val="lv"/>
        </w:rPr>
        <w:t xml:space="preserve"> var izraisīt kuņģa-zarnu trakta </w:t>
      </w:r>
      <w:r w:rsidR="009B1D83">
        <w:rPr>
          <w:lang w:val="lv"/>
        </w:rPr>
        <w:t xml:space="preserve">darbības </w:t>
      </w:r>
      <w:r>
        <w:rPr>
          <w:lang w:val="lv"/>
        </w:rPr>
        <w:t xml:space="preserve">traucējumus, galvassāpes, drudzi, locītavu sāpes, niezi un </w:t>
      </w:r>
      <w:proofErr w:type="spellStart"/>
      <w:r>
        <w:rPr>
          <w:lang w:val="lv"/>
        </w:rPr>
        <w:t>pancitopēniju</w:t>
      </w:r>
      <w:proofErr w:type="spellEnd"/>
      <w:r>
        <w:rPr>
          <w:lang w:val="lv"/>
        </w:rPr>
        <w:t xml:space="preserve"> (asinsķermenīšu un trombocītu daudzuma samazināšanos).</w:t>
      </w:r>
    </w:p>
    <w:p w14:paraId="7105EC27" w14:textId="77777777" w:rsidR="007647ED" w:rsidRPr="008E2D90" w:rsidRDefault="007647ED" w:rsidP="00B95D41">
      <w:pPr>
        <w:tabs>
          <w:tab w:val="left" w:pos="540"/>
        </w:tabs>
        <w:rPr>
          <w:lang w:val="lv"/>
        </w:rPr>
      </w:pPr>
      <w:r>
        <w:rPr>
          <w:lang w:val="lv"/>
        </w:rPr>
        <w:t>Šīs veterinārās zāles var izraisīt arī ādas kairinājumu.</w:t>
      </w:r>
    </w:p>
    <w:p w14:paraId="0B4183D1" w14:textId="77777777" w:rsidR="00943821" w:rsidRPr="008E2D90" w:rsidRDefault="00943821" w:rsidP="00B95D41">
      <w:pPr>
        <w:tabs>
          <w:tab w:val="left" w:pos="851"/>
        </w:tabs>
        <w:rPr>
          <w:lang w:val="lv"/>
        </w:rPr>
      </w:pPr>
      <w:r>
        <w:rPr>
          <w:lang w:val="lv"/>
        </w:rPr>
        <w:t>Izvairīties no saskares ar ādu un muti, tostarp no roku saskares ar muti.</w:t>
      </w:r>
    </w:p>
    <w:p w14:paraId="6B6A8EE9" w14:textId="26E608F9" w:rsidR="00943821" w:rsidRPr="008E2D90" w:rsidRDefault="00943821" w:rsidP="00B95D41">
      <w:pPr>
        <w:tabs>
          <w:tab w:val="left" w:pos="540"/>
        </w:tabs>
        <w:rPr>
          <w:lang w:val="lv"/>
        </w:rPr>
      </w:pPr>
      <w:r>
        <w:rPr>
          <w:lang w:val="lv"/>
        </w:rPr>
        <w:t xml:space="preserve">Neēst, nedzert un nesmēķēt, rīkojoties ar </w:t>
      </w:r>
      <w:r w:rsidR="00045272">
        <w:rPr>
          <w:lang w:val="lv"/>
        </w:rPr>
        <w:t xml:space="preserve">šīm </w:t>
      </w:r>
      <w:r>
        <w:rPr>
          <w:lang w:val="lv"/>
        </w:rPr>
        <w:t>veterinārajām zālēm vai tīrot kaķa tualeti.</w:t>
      </w:r>
    </w:p>
    <w:p w14:paraId="71F9845E" w14:textId="55BF64DC" w:rsidR="00943821" w:rsidRPr="008E2D90" w:rsidRDefault="00943821" w:rsidP="00B95D41">
      <w:pPr>
        <w:tabs>
          <w:tab w:val="left" w:pos="540"/>
        </w:tabs>
        <w:rPr>
          <w:lang w:val="lv"/>
        </w:rPr>
      </w:pPr>
      <w:r>
        <w:rPr>
          <w:lang w:val="lv"/>
        </w:rPr>
        <w:t xml:space="preserve">Mazgāt rokas ar ziepēm un ūdeni pēc </w:t>
      </w:r>
      <w:r w:rsidR="00045272">
        <w:rPr>
          <w:lang w:val="lv"/>
        </w:rPr>
        <w:t xml:space="preserve">šo </w:t>
      </w:r>
      <w:r>
        <w:rPr>
          <w:lang w:val="lv"/>
        </w:rPr>
        <w:t xml:space="preserve">veterināro zāļu ievadīšanas un rīkošanās ar tām, kā arī </w:t>
      </w:r>
      <w:r w:rsidR="00325BF0">
        <w:rPr>
          <w:lang w:val="lv"/>
        </w:rPr>
        <w:t xml:space="preserve">pēc </w:t>
      </w:r>
      <w:r>
        <w:rPr>
          <w:lang w:val="lv"/>
        </w:rPr>
        <w:t xml:space="preserve">ārstēto dzīvnieku atvemto masu vai tualetes tīrīšanas. Nekavējoties nomazgāt </w:t>
      </w:r>
      <w:r w:rsidR="00325BF0">
        <w:rPr>
          <w:lang w:val="lv"/>
        </w:rPr>
        <w:t>uz</w:t>
      </w:r>
      <w:r>
        <w:rPr>
          <w:lang w:val="lv"/>
        </w:rPr>
        <w:t xml:space="preserve"> ādas izlijušās zāles vai to šļakatas.</w:t>
      </w:r>
    </w:p>
    <w:p w14:paraId="0C57F094" w14:textId="2A8D36B2" w:rsidR="00943821" w:rsidRPr="008E2D90" w:rsidRDefault="00943821" w:rsidP="00B95D41">
      <w:pPr>
        <w:tabs>
          <w:tab w:val="left" w:pos="540"/>
        </w:tabs>
        <w:rPr>
          <w:lang w:val="lv"/>
        </w:rPr>
      </w:pPr>
      <w:r>
        <w:rPr>
          <w:lang w:val="lv"/>
        </w:rPr>
        <w:t xml:space="preserve">Pēc </w:t>
      </w:r>
      <w:r w:rsidR="00325BF0">
        <w:rPr>
          <w:lang w:val="lv"/>
        </w:rPr>
        <w:t xml:space="preserve">šo </w:t>
      </w:r>
      <w:r>
        <w:rPr>
          <w:lang w:val="lv"/>
        </w:rPr>
        <w:t xml:space="preserve">veterināro zāļu ievadīšanas visas uz dozēšanas šļirces gala palikušās veterināro zāļu atliekas jānoslauka ar salveti. Piesārņotās salvetes </w:t>
      </w:r>
      <w:r w:rsidRPr="00BE7F7C">
        <w:rPr>
          <w:lang w:val="lv"/>
        </w:rPr>
        <w:t xml:space="preserve">nekavējoties </w:t>
      </w:r>
      <w:r w:rsidR="00BE7F7C" w:rsidRPr="00BE7F7C">
        <w:rPr>
          <w:lang w:val="lv"/>
        </w:rPr>
        <w:t>iznīcin</w:t>
      </w:r>
      <w:r w:rsidR="001E2084">
        <w:rPr>
          <w:lang w:val="lv"/>
        </w:rPr>
        <w:t>āt</w:t>
      </w:r>
      <w:r w:rsidRPr="00BE7F7C">
        <w:rPr>
          <w:lang w:val="lv"/>
        </w:rPr>
        <w:t>.</w:t>
      </w:r>
    </w:p>
    <w:p w14:paraId="24B51CEF" w14:textId="2CEACB33" w:rsidR="00943821" w:rsidRPr="008E2D90" w:rsidRDefault="00943821" w:rsidP="00B95D41">
      <w:pPr>
        <w:tabs>
          <w:tab w:val="left" w:pos="851"/>
        </w:tabs>
        <w:rPr>
          <w:lang w:val="lv"/>
        </w:rPr>
      </w:pPr>
      <w:r>
        <w:rPr>
          <w:lang w:val="lv"/>
        </w:rPr>
        <w:t>Lietot</w:t>
      </w:r>
      <w:r w:rsidR="00ED44C2">
        <w:rPr>
          <w:lang w:val="lv"/>
        </w:rPr>
        <w:t>o</w:t>
      </w:r>
      <w:r>
        <w:rPr>
          <w:lang w:val="lv"/>
        </w:rPr>
        <w:t xml:space="preserve"> šļirc</w:t>
      </w:r>
      <w:r w:rsidR="00ED44C2">
        <w:rPr>
          <w:lang w:val="lv"/>
        </w:rPr>
        <w:t>i</w:t>
      </w:r>
      <w:r>
        <w:rPr>
          <w:lang w:val="lv"/>
        </w:rPr>
        <w:t xml:space="preserve"> uzglabā</w:t>
      </w:r>
      <w:r w:rsidR="00ED44C2">
        <w:rPr>
          <w:lang w:val="lv"/>
        </w:rPr>
        <w:t>t</w:t>
      </w:r>
      <w:r>
        <w:rPr>
          <w:lang w:val="lv"/>
        </w:rPr>
        <w:t xml:space="preserve"> </w:t>
      </w:r>
      <w:r w:rsidR="00045272">
        <w:rPr>
          <w:lang w:val="lv"/>
        </w:rPr>
        <w:t xml:space="preserve">kopā ar šīm veterinārajām zālēm </w:t>
      </w:r>
      <w:r>
        <w:rPr>
          <w:lang w:val="lv"/>
        </w:rPr>
        <w:t xml:space="preserve">oriģinālajā </w:t>
      </w:r>
      <w:r w:rsidR="001E2084">
        <w:rPr>
          <w:lang w:val="lv"/>
        </w:rPr>
        <w:t>iepakojumā</w:t>
      </w:r>
      <w:r>
        <w:rPr>
          <w:lang w:val="lv"/>
        </w:rPr>
        <w:t>.</w:t>
      </w:r>
    </w:p>
    <w:p w14:paraId="22A42287" w14:textId="77777777" w:rsidR="00872D00" w:rsidRPr="008E2D90" w:rsidRDefault="00872D00" w:rsidP="00B95D41">
      <w:pPr>
        <w:rPr>
          <w:rFonts w:cs="Arial"/>
          <w:szCs w:val="24"/>
          <w:lang w:val="lv"/>
        </w:rPr>
      </w:pPr>
      <w:r>
        <w:rPr>
          <w:szCs w:val="22"/>
          <w:lang w:val="lv"/>
        </w:rPr>
        <w:t xml:space="preserve">Neatstāt </w:t>
      </w:r>
      <w:r>
        <w:rPr>
          <w:szCs w:val="24"/>
          <w:lang w:val="lv"/>
        </w:rPr>
        <w:t>uzpildītas šļirces bez uzraudzības.</w:t>
      </w:r>
    </w:p>
    <w:p w14:paraId="5323B505" w14:textId="77777777" w:rsidR="00BB5DA3" w:rsidRPr="008E2D90" w:rsidRDefault="00BB5DA3" w:rsidP="00B95D41">
      <w:pPr>
        <w:tabs>
          <w:tab w:val="left" w:pos="851"/>
        </w:tabs>
        <w:rPr>
          <w:lang w:val="lv"/>
        </w:rPr>
      </w:pPr>
      <w:r>
        <w:rPr>
          <w:lang w:val="lv"/>
        </w:rPr>
        <w:t>Nejaušas norīšanas gadījumā nekavējoties meklēt medicīnisko palīdzību un uzrādīt lietošanas instrukciju vai iepakojuma marķējumu ārstam.</w:t>
      </w:r>
    </w:p>
    <w:p w14:paraId="1BE46380" w14:textId="6BA46298" w:rsidR="00971696" w:rsidRPr="008E2D90" w:rsidRDefault="00971696" w:rsidP="00B95D41">
      <w:pPr>
        <w:autoSpaceDE w:val="0"/>
        <w:autoSpaceDN w:val="0"/>
        <w:adjustRightInd w:val="0"/>
        <w:rPr>
          <w:lang w:val="lv"/>
        </w:rPr>
      </w:pPr>
      <w:r>
        <w:rPr>
          <w:lang w:val="lv"/>
        </w:rPr>
        <w:t>Šīs veterinārās zāles var izraisīt acu kairinājumu.</w:t>
      </w:r>
    </w:p>
    <w:p w14:paraId="23C9E172" w14:textId="77777777" w:rsidR="00BB5DA3" w:rsidRPr="00217B86" w:rsidRDefault="00BB5DA3" w:rsidP="00B95D41">
      <w:pPr>
        <w:tabs>
          <w:tab w:val="left" w:pos="851"/>
        </w:tabs>
      </w:pPr>
      <w:r>
        <w:rPr>
          <w:lang w:val="lv"/>
        </w:rPr>
        <w:t>Izvairīties no saskares ar acīm, tostarp no pieskaršanās acīm ar roku.</w:t>
      </w:r>
    </w:p>
    <w:p w14:paraId="12DA91E2" w14:textId="1C675A01" w:rsidR="006301DB" w:rsidRPr="008E2D90" w:rsidRDefault="00943821" w:rsidP="00B95D41">
      <w:pPr>
        <w:tabs>
          <w:tab w:val="left" w:pos="851"/>
        </w:tabs>
        <w:rPr>
          <w:lang w:val="lv"/>
        </w:rPr>
      </w:pPr>
      <w:r>
        <w:rPr>
          <w:lang w:val="lv"/>
        </w:rPr>
        <w:t>Ja nejauši nokļūst acīs, nekavējoties acis skalot ar tīru tekošu ūdeni. Ja rodas kairinājums, meklēt medicīnisko palīdzību.</w:t>
      </w:r>
    </w:p>
    <w:p w14:paraId="661B38CE" w14:textId="2DE8274F" w:rsidR="00943821" w:rsidRPr="008E2D90" w:rsidRDefault="00943821" w:rsidP="00B95D41">
      <w:pPr>
        <w:rPr>
          <w:b/>
          <w:lang w:val="lv"/>
        </w:rPr>
      </w:pPr>
      <w:r>
        <w:rPr>
          <w:b/>
          <w:bCs/>
          <w:lang w:val="lv"/>
        </w:rPr>
        <w:t xml:space="preserve">Tā kā </w:t>
      </w:r>
      <w:proofErr w:type="spellStart"/>
      <w:r>
        <w:rPr>
          <w:b/>
          <w:bCs/>
          <w:lang w:val="lv"/>
        </w:rPr>
        <w:t>tiamazols</w:t>
      </w:r>
      <w:proofErr w:type="spellEnd"/>
      <w:r>
        <w:rPr>
          <w:b/>
          <w:bCs/>
          <w:lang w:val="lv"/>
        </w:rPr>
        <w:t xml:space="preserve"> var radīt </w:t>
      </w:r>
      <w:proofErr w:type="spellStart"/>
      <w:r>
        <w:rPr>
          <w:b/>
          <w:bCs/>
          <w:lang w:val="lv"/>
        </w:rPr>
        <w:t>teratogēnu</w:t>
      </w:r>
      <w:proofErr w:type="spellEnd"/>
      <w:r>
        <w:rPr>
          <w:b/>
          <w:bCs/>
          <w:lang w:val="lv"/>
        </w:rPr>
        <w:t xml:space="preserve"> iedarbību cilvēkiem, sievietēm reproduktīvajā vecumā</w:t>
      </w:r>
      <w:r w:rsidR="00CD593F">
        <w:rPr>
          <w:b/>
          <w:bCs/>
          <w:lang w:val="lv"/>
        </w:rPr>
        <w:t>,</w:t>
      </w:r>
      <w:r w:rsidR="00045272">
        <w:rPr>
          <w:b/>
          <w:bCs/>
          <w:lang w:val="lv"/>
        </w:rPr>
        <w:t xml:space="preserve"> </w:t>
      </w:r>
      <w:r w:rsidR="00CD593F">
        <w:rPr>
          <w:b/>
          <w:bCs/>
          <w:lang w:val="lv"/>
        </w:rPr>
        <w:t>ievadot šīs veterinārās zāles vai tīrot ārstēto kaķu tualeti vai atvemtās masas,</w:t>
      </w:r>
      <w:r w:rsidR="00CD593F" w:rsidDel="00045272">
        <w:rPr>
          <w:b/>
          <w:bCs/>
          <w:lang w:val="lv"/>
        </w:rPr>
        <w:t xml:space="preserve"> </w:t>
      </w:r>
      <w:r>
        <w:rPr>
          <w:b/>
          <w:bCs/>
          <w:lang w:val="lv"/>
        </w:rPr>
        <w:t>izmantot necaurlaidīgus vienreizlietojamos cimdus.</w:t>
      </w:r>
    </w:p>
    <w:p w14:paraId="3D5F2F65" w14:textId="77777777" w:rsidR="00943821" w:rsidRPr="008E2D90" w:rsidRDefault="00943821" w:rsidP="00B95D41">
      <w:pPr>
        <w:rPr>
          <w:b/>
          <w:lang w:val="lv"/>
        </w:rPr>
      </w:pPr>
      <w:r>
        <w:rPr>
          <w:b/>
          <w:bCs/>
          <w:lang w:val="lv"/>
        </w:rPr>
        <w:t>Grūtnieces vai sievietes, kuras plāno grūtniecību vai kurām ir aizdomas par grūtniecības iestāšanos, nedrīkst ievadīt šīs veterinārās zāles vai tīrīt ārstēto kaķu tualeti vai atvemtās masas.</w:t>
      </w:r>
    </w:p>
    <w:p w14:paraId="6E90EDF9" w14:textId="77777777" w:rsidR="009E0AF9" w:rsidRPr="008E2D90" w:rsidRDefault="009E0AF9" w:rsidP="00B95D41">
      <w:pPr>
        <w:rPr>
          <w:b/>
          <w:lang w:val="lv"/>
        </w:rPr>
      </w:pPr>
    </w:p>
    <w:p w14:paraId="055C2CAD" w14:textId="2BFABA4D" w:rsidR="009E0AF9" w:rsidRPr="008E2D90" w:rsidRDefault="009E0AF9" w:rsidP="00B95D41">
      <w:pPr>
        <w:rPr>
          <w:bCs/>
          <w:u w:val="single"/>
          <w:lang w:val="fr-FR"/>
        </w:rPr>
      </w:pPr>
      <w:r>
        <w:rPr>
          <w:u w:val="single"/>
          <w:lang w:val="lv"/>
        </w:rPr>
        <w:t>Īpaši piesardzības pasākumi vides aizsardzībai:</w:t>
      </w:r>
    </w:p>
    <w:p w14:paraId="07AA1980" w14:textId="77777777" w:rsidR="00C114FF" w:rsidRPr="008E2D90" w:rsidRDefault="00C114FF" w:rsidP="00B95D41">
      <w:pPr>
        <w:tabs>
          <w:tab w:val="clear" w:pos="567"/>
        </w:tabs>
        <w:spacing w:line="240" w:lineRule="auto"/>
        <w:rPr>
          <w:szCs w:val="22"/>
          <w:lang w:val="fr-FR"/>
        </w:rPr>
      </w:pPr>
    </w:p>
    <w:p w14:paraId="05516CD2" w14:textId="5B9DA8BF" w:rsidR="009E0AF9" w:rsidRPr="008E2D90" w:rsidRDefault="009E0AF9" w:rsidP="00B95D41">
      <w:pPr>
        <w:tabs>
          <w:tab w:val="clear" w:pos="567"/>
        </w:tabs>
        <w:spacing w:line="240" w:lineRule="auto"/>
        <w:rPr>
          <w:szCs w:val="22"/>
          <w:lang w:val="fr-FR"/>
        </w:rPr>
      </w:pPr>
      <w:r>
        <w:rPr>
          <w:szCs w:val="22"/>
          <w:lang w:val="lv"/>
        </w:rPr>
        <w:t>Nav piemērojami.</w:t>
      </w:r>
    </w:p>
    <w:p w14:paraId="434B1392" w14:textId="77777777" w:rsidR="009E0AF9" w:rsidRPr="008E2D90" w:rsidRDefault="009E0AF9" w:rsidP="00B95D41">
      <w:pPr>
        <w:tabs>
          <w:tab w:val="clear" w:pos="567"/>
        </w:tabs>
        <w:spacing w:line="240" w:lineRule="auto"/>
        <w:rPr>
          <w:szCs w:val="22"/>
          <w:lang w:val="fr-FR"/>
        </w:rPr>
      </w:pPr>
    </w:p>
    <w:p w14:paraId="23A0F4E1" w14:textId="2D7BB365" w:rsidR="00C114FF" w:rsidRPr="008E2D90" w:rsidRDefault="00C43288" w:rsidP="00B95D41">
      <w:pPr>
        <w:tabs>
          <w:tab w:val="clear" w:pos="567"/>
        </w:tabs>
        <w:spacing w:line="240" w:lineRule="auto"/>
        <w:rPr>
          <w:b/>
          <w:szCs w:val="22"/>
          <w:lang w:val="fr-FR"/>
        </w:rPr>
      </w:pPr>
      <w:r>
        <w:rPr>
          <w:b/>
          <w:bCs/>
          <w:szCs w:val="22"/>
          <w:lang w:val="lv"/>
        </w:rPr>
        <w:t>3.6.</w:t>
      </w:r>
      <w:r>
        <w:rPr>
          <w:b/>
          <w:bCs/>
          <w:szCs w:val="22"/>
          <w:lang w:val="lv"/>
        </w:rPr>
        <w:tab/>
        <w:t>Blakusparādības</w:t>
      </w:r>
    </w:p>
    <w:p w14:paraId="70DF2A1C" w14:textId="77777777" w:rsidR="002C2A76" w:rsidRPr="008E2D90" w:rsidRDefault="002C2A76" w:rsidP="00B95D41">
      <w:pPr>
        <w:tabs>
          <w:tab w:val="clear" w:pos="567"/>
        </w:tabs>
        <w:spacing w:line="240" w:lineRule="auto"/>
        <w:rPr>
          <w:b/>
          <w:szCs w:val="22"/>
          <w:lang w:val="fr-FR"/>
        </w:rPr>
      </w:pPr>
    </w:p>
    <w:p w14:paraId="1DF355F0" w14:textId="2AC1C359" w:rsidR="002B3909" w:rsidRPr="008E2D90" w:rsidRDefault="002B3909" w:rsidP="00B95D41">
      <w:pPr>
        <w:autoSpaceDE w:val="0"/>
        <w:autoSpaceDN w:val="0"/>
        <w:adjustRightInd w:val="0"/>
        <w:rPr>
          <w:rFonts w:cs="Arial"/>
          <w:color w:val="000000"/>
          <w:szCs w:val="24"/>
          <w:lang w:val="lv"/>
        </w:rPr>
      </w:pPr>
      <w:r>
        <w:rPr>
          <w:rFonts w:cs="Arial"/>
          <w:color w:val="000000"/>
          <w:szCs w:val="24"/>
          <w:lang w:val="lv"/>
        </w:rPr>
        <w:t xml:space="preserve">Ziņots par blakusparādībām pēc ilgstošas </w:t>
      </w:r>
      <w:proofErr w:type="spellStart"/>
      <w:r>
        <w:rPr>
          <w:rFonts w:cs="Arial"/>
          <w:color w:val="000000"/>
          <w:szCs w:val="24"/>
          <w:lang w:val="lv"/>
        </w:rPr>
        <w:t>hipertireozes</w:t>
      </w:r>
      <w:proofErr w:type="spellEnd"/>
      <w:r>
        <w:rPr>
          <w:rFonts w:cs="Arial"/>
          <w:color w:val="000000"/>
          <w:szCs w:val="24"/>
          <w:lang w:val="lv"/>
        </w:rPr>
        <w:t xml:space="preserve"> simptomu kontroles. Daudzos gadījumos pazīmes var būt vieglas un pārejošas, tādēļ nav iemesla pārtraukt ārstēšanu. Nopietnākas blakusparādības vairumā gadījumu ir novēršamas, pārtraucot </w:t>
      </w:r>
      <w:r w:rsidR="00325BF0">
        <w:rPr>
          <w:rFonts w:cs="Arial"/>
          <w:color w:val="000000"/>
          <w:szCs w:val="24"/>
          <w:lang w:val="lv"/>
        </w:rPr>
        <w:t xml:space="preserve">šo </w:t>
      </w:r>
      <w:r>
        <w:rPr>
          <w:rFonts w:cs="Arial"/>
          <w:color w:val="000000"/>
          <w:szCs w:val="24"/>
          <w:lang w:val="lv"/>
        </w:rPr>
        <w:t>veterināro zāļu lietošanu, un šādos gadījumos ārstēšana ir nekavējoties jāpārtrauc un pēc atbilstoša atveseļošanās perioda jāapsver alternatīva terapija.</w:t>
      </w:r>
    </w:p>
    <w:p w14:paraId="5BF6965D" w14:textId="77777777" w:rsidR="002B3909" w:rsidRPr="008E2D90" w:rsidRDefault="002B3909" w:rsidP="00B95D41">
      <w:pPr>
        <w:tabs>
          <w:tab w:val="clear" w:pos="567"/>
        </w:tabs>
        <w:spacing w:line="240" w:lineRule="auto"/>
        <w:rPr>
          <w:b/>
          <w:szCs w:val="22"/>
          <w:lang w:val="lv"/>
        </w:rPr>
      </w:pPr>
    </w:p>
    <w:p w14:paraId="0576F230" w14:textId="77777777" w:rsidR="008968F2" w:rsidRDefault="008968F2" w:rsidP="00B95D41">
      <w:pPr>
        <w:autoSpaceDE w:val="0"/>
        <w:autoSpaceDN w:val="0"/>
        <w:adjustRightInd w:val="0"/>
        <w:rPr>
          <w:rFonts w:cs="Arial"/>
          <w:color w:val="000000"/>
          <w:szCs w:val="24"/>
        </w:rPr>
      </w:pPr>
      <w:r>
        <w:rPr>
          <w:rFonts w:cs="Arial"/>
          <w:color w:val="000000"/>
          <w:szCs w:val="24"/>
          <w:lang w:val="lv"/>
        </w:rPr>
        <w:t>Kaķiem:</w:t>
      </w:r>
    </w:p>
    <w:p w14:paraId="7CAF9055" w14:textId="77777777" w:rsidR="008968F2" w:rsidRDefault="008968F2" w:rsidP="00B95D41">
      <w:pPr>
        <w:autoSpaceDE w:val="0"/>
        <w:autoSpaceDN w:val="0"/>
        <w:adjustRightInd w:val="0"/>
        <w:rPr>
          <w:rFonts w:cs="Arial"/>
          <w:color w:val="000000"/>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353BED" w14:paraId="404F7D68" w14:textId="77777777" w:rsidTr="00B96438">
        <w:tc>
          <w:tcPr>
            <w:tcW w:w="1957" w:type="pct"/>
          </w:tcPr>
          <w:p w14:paraId="18A24419" w14:textId="77777777" w:rsidR="00353BED" w:rsidRPr="006414D3" w:rsidRDefault="00353BED" w:rsidP="00B95D41">
            <w:pPr>
              <w:spacing w:line="240" w:lineRule="auto"/>
              <w:rPr>
                <w:szCs w:val="22"/>
              </w:rPr>
            </w:pPr>
            <w:r>
              <w:rPr>
                <w:szCs w:val="22"/>
                <w:lang w:val="lv"/>
              </w:rPr>
              <w:t>Retāk</w:t>
            </w:r>
          </w:p>
          <w:p w14:paraId="241B2C8E" w14:textId="77777777" w:rsidR="00353BED" w:rsidRPr="006414D3" w:rsidRDefault="00353BED" w:rsidP="00B95D41">
            <w:pPr>
              <w:spacing w:line="240" w:lineRule="auto"/>
              <w:rPr>
                <w:szCs w:val="22"/>
              </w:rPr>
            </w:pPr>
            <w:r>
              <w:rPr>
                <w:szCs w:val="22"/>
                <w:lang w:val="lv"/>
              </w:rPr>
              <w:lastRenderedPageBreak/>
              <w:t>(1 līdz 10 dzīvniekiem no 1 000 ārstējamiem dzīvniekiem):</w:t>
            </w:r>
          </w:p>
        </w:tc>
        <w:tc>
          <w:tcPr>
            <w:tcW w:w="3043" w:type="pct"/>
            <w:hideMark/>
          </w:tcPr>
          <w:p w14:paraId="39E91D37" w14:textId="3E38CAE8" w:rsidR="00F964D8" w:rsidRDefault="00325BF0" w:rsidP="00CB1771">
            <w:pPr>
              <w:autoSpaceDE w:val="0"/>
              <w:adjustRightInd w:val="0"/>
              <w:spacing w:line="240" w:lineRule="auto"/>
            </w:pPr>
            <w:r>
              <w:rPr>
                <w:lang w:val="lv"/>
              </w:rPr>
              <w:lastRenderedPageBreak/>
              <w:t>V</w:t>
            </w:r>
            <w:r w:rsidR="00353BED">
              <w:rPr>
                <w:lang w:val="lv"/>
              </w:rPr>
              <w:t>emšana</w:t>
            </w:r>
            <w:r w:rsidR="00353BED">
              <w:rPr>
                <w:vertAlign w:val="superscript"/>
                <w:lang w:val="lv"/>
              </w:rPr>
              <w:t>1</w:t>
            </w:r>
            <w:r w:rsidR="00353BED">
              <w:rPr>
                <w:lang w:val="lv"/>
              </w:rPr>
              <w:t>, anoreksija</w:t>
            </w:r>
            <w:r w:rsidR="00353BED">
              <w:rPr>
                <w:vertAlign w:val="superscript"/>
                <w:lang w:val="lv"/>
              </w:rPr>
              <w:t>1</w:t>
            </w:r>
            <w:r w:rsidR="00353BED">
              <w:rPr>
                <w:lang w:val="lv"/>
              </w:rPr>
              <w:t>, ēstgribas zudums</w:t>
            </w:r>
            <w:r w:rsidR="00353BED">
              <w:rPr>
                <w:vertAlign w:val="superscript"/>
                <w:lang w:val="lv"/>
              </w:rPr>
              <w:t>1</w:t>
            </w:r>
            <w:r w:rsidR="00353BED" w:rsidRPr="008E2D90">
              <w:rPr>
                <w:lang w:val="lv"/>
              </w:rPr>
              <w:t xml:space="preserve">, </w:t>
            </w:r>
            <w:r w:rsidR="00353BED">
              <w:rPr>
                <w:lang w:val="lv"/>
              </w:rPr>
              <w:t>letarģija</w:t>
            </w:r>
            <w:r w:rsidR="00353BED">
              <w:rPr>
                <w:vertAlign w:val="superscript"/>
                <w:lang w:val="lv"/>
              </w:rPr>
              <w:t>1</w:t>
            </w:r>
          </w:p>
          <w:p w14:paraId="5B1A6D02" w14:textId="0773FA80" w:rsidR="00F964D8" w:rsidRDefault="00BE7F7C" w:rsidP="00CB1771">
            <w:pPr>
              <w:autoSpaceDE w:val="0"/>
              <w:adjustRightInd w:val="0"/>
              <w:spacing w:line="240" w:lineRule="auto"/>
            </w:pPr>
            <w:r>
              <w:rPr>
                <w:lang w:val="lv"/>
              </w:rPr>
              <w:t>N</w:t>
            </w:r>
            <w:r w:rsidR="00F964D8">
              <w:rPr>
                <w:lang w:val="lv"/>
              </w:rPr>
              <w:t>ieze</w:t>
            </w:r>
            <w:r w:rsidR="00F964D8">
              <w:rPr>
                <w:vertAlign w:val="superscript"/>
                <w:lang w:val="lv"/>
              </w:rPr>
              <w:t>1,2</w:t>
            </w:r>
            <w:r w:rsidR="00F964D8">
              <w:rPr>
                <w:lang w:val="lv"/>
              </w:rPr>
              <w:t xml:space="preserve">, </w:t>
            </w:r>
            <w:r w:rsidR="00852BDA">
              <w:rPr>
                <w:lang w:val="lv"/>
              </w:rPr>
              <w:t>skrāpējumi</w:t>
            </w:r>
            <w:r w:rsidR="00F964D8">
              <w:rPr>
                <w:vertAlign w:val="superscript"/>
                <w:lang w:val="lv"/>
              </w:rPr>
              <w:t>1,2</w:t>
            </w:r>
          </w:p>
          <w:p w14:paraId="46ADEBD5" w14:textId="075DC849" w:rsidR="00353BED" w:rsidRPr="00353BED" w:rsidRDefault="00BE7F7C" w:rsidP="00CB1771">
            <w:pPr>
              <w:autoSpaceDE w:val="0"/>
              <w:adjustRightInd w:val="0"/>
              <w:spacing w:line="240" w:lineRule="auto"/>
            </w:pPr>
            <w:r>
              <w:rPr>
                <w:lang w:val="lv"/>
              </w:rPr>
              <w:lastRenderedPageBreak/>
              <w:t>I</w:t>
            </w:r>
            <w:r w:rsidR="00F15C00">
              <w:rPr>
                <w:lang w:val="lv"/>
              </w:rPr>
              <w:t>lgstoša asiņošana</w:t>
            </w:r>
            <w:r w:rsidR="00F15C00">
              <w:rPr>
                <w:vertAlign w:val="superscript"/>
                <w:lang w:val="lv"/>
              </w:rPr>
              <w:t>1,3,4</w:t>
            </w:r>
            <w:r w:rsidR="00F15C00">
              <w:rPr>
                <w:lang w:val="lv"/>
              </w:rPr>
              <w:t>, dzelte</w:t>
            </w:r>
            <w:r w:rsidR="00F15C00">
              <w:rPr>
                <w:vertAlign w:val="superscript"/>
                <w:lang w:val="lv"/>
              </w:rPr>
              <w:t>1,4</w:t>
            </w:r>
            <w:r w:rsidR="00F15C00">
              <w:rPr>
                <w:lang w:val="lv"/>
              </w:rPr>
              <w:t>, hepatopātija</w:t>
            </w:r>
            <w:r w:rsidR="00F15C00">
              <w:rPr>
                <w:vertAlign w:val="superscript"/>
                <w:lang w:val="lv"/>
              </w:rPr>
              <w:t>1</w:t>
            </w:r>
          </w:p>
          <w:p w14:paraId="6C793720" w14:textId="33D94C72" w:rsidR="00ED3CC2" w:rsidRDefault="00BE7F7C" w:rsidP="00CB1771">
            <w:pPr>
              <w:autoSpaceDE w:val="0"/>
              <w:adjustRightInd w:val="0"/>
              <w:spacing w:line="240" w:lineRule="auto"/>
            </w:pPr>
            <w:r>
              <w:rPr>
                <w:lang w:val="lv"/>
              </w:rPr>
              <w:t>E</w:t>
            </w:r>
            <w:r w:rsidR="00F15C00">
              <w:rPr>
                <w:lang w:val="lv"/>
              </w:rPr>
              <w:t>ozinofīlija</w:t>
            </w:r>
            <w:r w:rsidR="00F15C00">
              <w:rPr>
                <w:vertAlign w:val="superscript"/>
                <w:lang w:val="lv"/>
              </w:rPr>
              <w:t>1</w:t>
            </w:r>
            <w:r w:rsidR="00F15C00">
              <w:rPr>
                <w:lang w:val="lv"/>
              </w:rPr>
              <w:t>, limfocitoze</w:t>
            </w:r>
            <w:r w:rsidR="00F15C00">
              <w:rPr>
                <w:vertAlign w:val="superscript"/>
                <w:lang w:val="lv"/>
              </w:rPr>
              <w:t>1</w:t>
            </w:r>
            <w:r w:rsidR="00F15C00">
              <w:rPr>
                <w:lang w:val="lv"/>
              </w:rPr>
              <w:t>, neitropēnija</w:t>
            </w:r>
            <w:r w:rsidR="00F15C00">
              <w:rPr>
                <w:vertAlign w:val="superscript"/>
                <w:lang w:val="lv"/>
              </w:rPr>
              <w:t>1</w:t>
            </w:r>
            <w:r w:rsidR="00F15C00">
              <w:rPr>
                <w:lang w:val="lv"/>
              </w:rPr>
              <w:t>, limfopēnija</w:t>
            </w:r>
            <w:r w:rsidR="00F15C00">
              <w:rPr>
                <w:vertAlign w:val="superscript"/>
                <w:lang w:val="lv"/>
              </w:rPr>
              <w:t>1</w:t>
            </w:r>
            <w:r w:rsidR="00F15C00">
              <w:rPr>
                <w:lang w:val="lv"/>
              </w:rPr>
              <w:t>, leikopēnija</w:t>
            </w:r>
            <w:r w:rsidR="00F15C00">
              <w:rPr>
                <w:vertAlign w:val="superscript"/>
                <w:lang w:val="lv"/>
              </w:rPr>
              <w:t>1</w:t>
            </w:r>
            <w:r w:rsidR="00F15C00">
              <w:rPr>
                <w:lang w:val="lv"/>
              </w:rPr>
              <w:t xml:space="preserve"> (neliela), agranulocitoze</w:t>
            </w:r>
            <w:r w:rsidR="00F15C00">
              <w:rPr>
                <w:vertAlign w:val="superscript"/>
                <w:lang w:val="lv"/>
              </w:rPr>
              <w:t>1</w:t>
            </w:r>
          </w:p>
          <w:p w14:paraId="41890346" w14:textId="32568689" w:rsidR="00353BED" w:rsidRPr="00353BED" w:rsidRDefault="00BE7F7C" w:rsidP="00CB1771">
            <w:pPr>
              <w:autoSpaceDE w:val="0"/>
              <w:adjustRightInd w:val="0"/>
              <w:spacing w:line="240" w:lineRule="auto"/>
              <w:rPr>
                <w:iCs/>
                <w:szCs w:val="22"/>
              </w:rPr>
            </w:pPr>
            <w:r>
              <w:rPr>
                <w:lang w:val="lv"/>
              </w:rPr>
              <w:t>T</w:t>
            </w:r>
            <w:r w:rsidR="00ED3CC2">
              <w:rPr>
                <w:lang w:val="lv"/>
              </w:rPr>
              <w:t>rombocitopēnija</w:t>
            </w:r>
            <w:r w:rsidR="00ED3CC2">
              <w:rPr>
                <w:vertAlign w:val="superscript"/>
                <w:lang w:val="lv"/>
              </w:rPr>
              <w:t>1,6,7</w:t>
            </w:r>
            <w:r w:rsidR="00ED3CC2">
              <w:rPr>
                <w:lang w:val="lv"/>
              </w:rPr>
              <w:t xml:space="preserve">, </w:t>
            </w:r>
            <w:proofErr w:type="spellStart"/>
            <w:r w:rsidR="00ED3CC2">
              <w:rPr>
                <w:lang w:val="lv"/>
              </w:rPr>
              <w:t>hemolītiskā</w:t>
            </w:r>
            <w:proofErr w:type="spellEnd"/>
            <w:r w:rsidR="00ED3CC2">
              <w:rPr>
                <w:lang w:val="lv"/>
              </w:rPr>
              <w:t xml:space="preserve"> anēmija</w:t>
            </w:r>
            <w:r w:rsidR="00ED3CC2">
              <w:rPr>
                <w:vertAlign w:val="superscript"/>
                <w:lang w:val="lv"/>
              </w:rPr>
              <w:t>1</w:t>
            </w:r>
          </w:p>
        </w:tc>
      </w:tr>
      <w:tr w:rsidR="00353BED" w14:paraId="34950891" w14:textId="77777777" w:rsidTr="00B96438">
        <w:tc>
          <w:tcPr>
            <w:tcW w:w="1957" w:type="pct"/>
          </w:tcPr>
          <w:p w14:paraId="448AC49D" w14:textId="77777777" w:rsidR="00353BED" w:rsidRDefault="00353BED" w:rsidP="00B95D41">
            <w:pPr>
              <w:spacing w:line="240" w:lineRule="auto"/>
              <w:rPr>
                <w:szCs w:val="22"/>
              </w:rPr>
            </w:pPr>
            <w:r>
              <w:rPr>
                <w:szCs w:val="22"/>
                <w:lang w:val="lv"/>
              </w:rPr>
              <w:lastRenderedPageBreak/>
              <w:t>Reti</w:t>
            </w:r>
          </w:p>
          <w:p w14:paraId="1AA59FF7" w14:textId="77777777" w:rsidR="00353BED" w:rsidRPr="006414D3" w:rsidRDefault="00353BED" w:rsidP="00B95D41">
            <w:pPr>
              <w:spacing w:line="240" w:lineRule="auto"/>
              <w:rPr>
                <w:szCs w:val="22"/>
              </w:rPr>
            </w:pPr>
            <w:r>
              <w:rPr>
                <w:szCs w:val="22"/>
                <w:lang w:val="lv"/>
              </w:rPr>
              <w:t>(1 līdz 10 dzīvniekiem no 10 000 ārstējamiem dzīvniekiem):</w:t>
            </w:r>
          </w:p>
        </w:tc>
        <w:tc>
          <w:tcPr>
            <w:tcW w:w="3043" w:type="pct"/>
          </w:tcPr>
          <w:p w14:paraId="18CB1932" w14:textId="3E48EBBC" w:rsidR="00353BED" w:rsidRPr="00353BED" w:rsidRDefault="00353BED" w:rsidP="00CB1771">
            <w:pPr>
              <w:spacing w:line="240" w:lineRule="auto"/>
              <w:rPr>
                <w:iCs/>
              </w:rPr>
            </w:pPr>
          </w:p>
          <w:p w14:paraId="429247D7" w14:textId="3C73F66F" w:rsidR="00353BED" w:rsidRPr="00353BED" w:rsidRDefault="00BE7F7C" w:rsidP="00CB1771">
            <w:pPr>
              <w:spacing w:line="240" w:lineRule="auto"/>
              <w:rPr>
                <w:iCs/>
              </w:rPr>
            </w:pPr>
            <w:proofErr w:type="spellStart"/>
            <w:r>
              <w:rPr>
                <w:lang w:val="lv"/>
              </w:rPr>
              <w:t>A</w:t>
            </w:r>
            <w:r w:rsidR="00353BED">
              <w:rPr>
                <w:lang w:val="lv"/>
              </w:rPr>
              <w:t>ntinukleārās</w:t>
            </w:r>
            <w:proofErr w:type="spellEnd"/>
            <w:r w:rsidR="00353BED">
              <w:rPr>
                <w:lang w:val="lv"/>
              </w:rPr>
              <w:t xml:space="preserve"> antivielas serumā</w:t>
            </w:r>
            <w:r w:rsidR="00353BED">
              <w:rPr>
                <w:vertAlign w:val="superscript"/>
                <w:lang w:val="lv"/>
              </w:rPr>
              <w:t>5,7</w:t>
            </w:r>
          </w:p>
          <w:p w14:paraId="2573FA08" w14:textId="47C1D0CC" w:rsidR="00353BED" w:rsidRDefault="00BE7F7C" w:rsidP="00B95D41">
            <w:pPr>
              <w:spacing w:line="240" w:lineRule="auto"/>
              <w:rPr>
                <w:szCs w:val="22"/>
                <w:vertAlign w:val="superscript"/>
                <w:lang w:val="lv"/>
              </w:rPr>
            </w:pPr>
            <w:r>
              <w:rPr>
                <w:szCs w:val="22"/>
                <w:lang w:val="lv"/>
              </w:rPr>
              <w:t>A</w:t>
            </w:r>
            <w:r w:rsidR="00487610">
              <w:rPr>
                <w:szCs w:val="22"/>
                <w:lang w:val="lv"/>
              </w:rPr>
              <w:t>nēmija</w:t>
            </w:r>
            <w:r w:rsidR="00487610">
              <w:rPr>
                <w:szCs w:val="22"/>
                <w:vertAlign w:val="superscript"/>
                <w:lang w:val="lv"/>
              </w:rPr>
              <w:t>5,7</w:t>
            </w:r>
          </w:p>
          <w:p w14:paraId="5EF693E8" w14:textId="1D381302" w:rsidR="00BE7F7C" w:rsidRPr="00353BED" w:rsidRDefault="00BE7F7C" w:rsidP="00B95D41">
            <w:pPr>
              <w:spacing w:line="240" w:lineRule="auto"/>
              <w:rPr>
                <w:iCs/>
                <w:szCs w:val="22"/>
              </w:rPr>
            </w:pPr>
          </w:p>
        </w:tc>
      </w:tr>
      <w:tr w:rsidR="008732CC" w14:paraId="4F53A8FB" w14:textId="77777777" w:rsidTr="00B96438">
        <w:tc>
          <w:tcPr>
            <w:tcW w:w="1957" w:type="pct"/>
          </w:tcPr>
          <w:p w14:paraId="547681FC" w14:textId="77777777" w:rsidR="008732CC" w:rsidRPr="006414D3" w:rsidRDefault="008732CC" w:rsidP="00B95D41">
            <w:pPr>
              <w:spacing w:line="240" w:lineRule="auto"/>
              <w:rPr>
                <w:szCs w:val="22"/>
              </w:rPr>
            </w:pPr>
            <w:r>
              <w:rPr>
                <w:szCs w:val="22"/>
                <w:lang w:val="lv"/>
              </w:rPr>
              <w:t>Ļoti reti</w:t>
            </w:r>
          </w:p>
          <w:p w14:paraId="61657C2F" w14:textId="77777777" w:rsidR="008732CC" w:rsidRPr="006414D3" w:rsidRDefault="008732CC" w:rsidP="00B95D41">
            <w:pPr>
              <w:spacing w:line="240" w:lineRule="auto"/>
              <w:rPr>
                <w:szCs w:val="22"/>
              </w:rPr>
            </w:pPr>
            <w:r>
              <w:rPr>
                <w:szCs w:val="22"/>
                <w:lang w:val="lv"/>
              </w:rPr>
              <w:t>(&lt;1 dzīvniekam/10 000 ārstētajiem dzīvniekiem, tostarp atsevišķi ziņojumi):</w:t>
            </w:r>
          </w:p>
        </w:tc>
        <w:tc>
          <w:tcPr>
            <w:tcW w:w="3043" w:type="pct"/>
            <w:hideMark/>
          </w:tcPr>
          <w:p w14:paraId="654CC168" w14:textId="7173FF18" w:rsidR="0064251B" w:rsidRPr="00ED3CC2" w:rsidRDefault="00D72C0C" w:rsidP="00B95D41">
            <w:pPr>
              <w:spacing w:line="240" w:lineRule="auto"/>
              <w:rPr>
                <w:iCs/>
                <w:szCs w:val="22"/>
              </w:rPr>
            </w:pPr>
            <w:r>
              <w:rPr>
                <w:szCs w:val="22"/>
                <w:lang w:val="lv"/>
              </w:rPr>
              <w:t>L</w:t>
            </w:r>
            <w:r w:rsidR="0064251B">
              <w:rPr>
                <w:szCs w:val="22"/>
                <w:lang w:val="lv"/>
              </w:rPr>
              <w:t>imfadenopātija</w:t>
            </w:r>
            <w:r w:rsidR="0064251B">
              <w:rPr>
                <w:szCs w:val="22"/>
                <w:vertAlign w:val="superscript"/>
                <w:lang w:val="lv"/>
              </w:rPr>
              <w:t>5,7</w:t>
            </w:r>
            <w:r w:rsidR="0064251B">
              <w:rPr>
                <w:szCs w:val="22"/>
                <w:lang w:val="lv"/>
              </w:rPr>
              <w:t xml:space="preserve"> </w:t>
            </w:r>
          </w:p>
          <w:p w14:paraId="0D59F689" w14:textId="70849DF7" w:rsidR="008732CC" w:rsidRPr="006414D3" w:rsidRDefault="008732CC" w:rsidP="00B95D41">
            <w:pPr>
              <w:spacing w:line="240" w:lineRule="auto"/>
              <w:rPr>
                <w:iCs/>
                <w:szCs w:val="22"/>
              </w:rPr>
            </w:pPr>
          </w:p>
        </w:tc>
      </w:tr>
    </w:tbl>
    <w:p w14:paraId="558550C2" w14:textId="0031CFF8" w:rsidR="008732CC" w:rsidRPr="005F66DE" w:rsidRDefault="002402A8" w:rsidP="00B95D41">
      <w:pPr>
        <w:tabs>
          <w:tab w:val="clear" w:pos="567"/>
          <w:tab w:val="left" w:pos="780"/>
        </w:tabs>
        <w:autoSpaceDE w:val="0"/>
        <w:autoSpaceDN w:val="0"/>
        <w:adjustRightInd w:val="0"/>
        <w:spacing w:line="240" w:lineRule="auto"/>
        <w:rPr>
          <w:rFonts w:cs="Arial"/>
          <w:color w:val="000000"/>
          <w:szCs w:val="24"/>
        </w:rPr>
      </w:pPr>
      <w:r>
        <w:rPr>
          <w:rFonts w:cs="Arial"/>
          <w:color w:val="000000"/>
          <w:szCs w:val="24"/>
          <w:vertAlign w:val="superscript"/>
          <w:lang w:val="lv"/>
        </w:rPr>
        <w:t>1</w:t>
      </w:r>
      <w:r>
        <w:rPr>
          <w:rFonts w:cs="Arial"/>
          <w:color w:val="000000"/>
          <w:szCs w:val="24"/>
          <w:lang w:val="lv"/>
        </w:rPr>
        <w:t xml:space="preserve"> Šīs blakusparādības izzūd 7–45 dienu laikā pēc </w:t>
      </w:r>
      <w:proofErr w:type="spellStart"/>
      <w:r>
        <w:rPr>
          <w:rFonts w:cs="Arial"/>
          <w:color w:val="000000"/>
          <w:szCs w:val="24"/>
          <w:lang w:val="lv"/>
        </w:rPr>
        <w:t>tiamazola</w:t>
      </w:r>
      <w:proofErr w:type="spellEnd"/>
      <w:r>
        <w:rPr>
          <w:rFonts w:cs="Arial"/>
          <w:color w:val="000000"/>
          <w:szCs w:val="24"/>
          <w:lang w:val="lv"/>
        </w:rPr>
        <w:t xml:space="preserve"> terapijas pārtraukšanas.</w:t>
      </w:r>
    </w:p>
    <w:p w14:paraId="31322589" w14:textId="0A0E2585" w:rsidR="002402A8" w:rsidRPr="008E2D90" w:rsidRDefault="002402A8" w:rsidP="00B95D41">
      <w:pPr>
        <w:tabs>
          <w:tab w:val="clear" w:pos="567"/>
          <w:tab w:val="left" w:pos="780"/>
        </w:tabs>
        <w:autoSpaceDE w:val="0"/>
        <w:autoSpaceDN w:val="0"/>
        <w:adjustRightInd w:val="0"/>
        <w:spacing w:line="240" w:lineRule="auto"/>
        <w:rPr>
          <w:rFonts w:cs="Arial"/>
          <w:color w:val="000000"/>
          <w:szCs w:val="24"/>
          <w:lang w:val="fr-FR"/>
        </w:rPr>
      </w:pPr>
      <w:r>
        <w:rPr>
          <w:rFonts w:cs="Arial"/>
          <w:color w:val="000000"/>
          <w:szCs w:val="24"/>
          <w:vertAlign w:val="superscript"/>
          <w:lang w:val="lv"/>
        </w:rPr>
        <w:t>2</w:t>
      </w:r>
      <w:r>
        <w:rPr>
          <w:rFonts w:cs="Arial"/>
          <w:color w:val="000000"/>
          <w:szCs w:val="24"/>
          <w:lang w:val="lv"/>
        </w:rPr>
        <w:t xml:space="preserve"> Smagas pakāpes</w:t>
      </w:r>
      <w:r w:rsidR="00852BDA">
        <w:rPr>
          <w:rFonts w:cs="Arial"/>
          <w:color w:val="000000"/>
          <w:szCs w:val="24"/>
          <w:lang w:val="lv"/>
        </w:rPr>
        <w:t xml:space="preserve"> un</w:t>
      </w:r>
      <w:r>
        <w:rPr>
          <w:rFonts w:cs="Arial"/>
          <w:color w:val="000000"/>
          <w:szCs w:val="24"/>
          <w:lang w:val="lv"/>
        </w:rPr>
        <w:t xml:space="preserve"> skar galvu un kaklu. </w:t>
      </w:r>
    </w:p>
    <w:p w14:paraId="20FCAF0C" w14:textId="77777777" w:rsidR="002402A8" w:rsidRPr="008E2D90" w:rsidRDefault="002402A8" w:rsidP="00B95D41">
      <w:pPr>
        <w:tabs>
          <w:tab w:val="clear" w:pos="567"/>
          <w:tab w:val="left" w:pos="780"/>
        </w:tabs>
        <w:autoSpaceDE w:val="0"/>
        <w:autoSpaceDN w:val="0"/>
        <w:adjustRightInd w:val="0"/>
        <w:rPr>
          <w:rFonts w:cs="Arial"/>
          <w:color w:val="000000"/>
          <w:szCs w:val="24"/>
          <w:lang w:val="fr-FR"/>
        </w:rPr>
      </w:pPr>
      <w:r>
        <w:rPr>
          <w:rFonts w:cs="Arial"/>
          <w:color w:val="000000"/>
          <w:szCs w:val="24"/>
          <w:vertAlign w:val="superscript"/>
          <w:lang w:val="lv"/>
        </w:rPr>
        <w:t>3</w:t>
      </w:r>
      <w:r>
        <w:rPr>
          <w:rFonts w:cs="Arial"/>
          <w:color w:val="000000"/>
          <w:szCs w:val="24"/>
          <w:lang w:val="lv"/>
        </w:rPr>
        <w:t xml:space="preserve"> Asiņošanas diatēzes pazīme.</w:t>
      </w:r>
    </w:p>
    <w:p w14:paraId="5B299236" w14:textId="329C2C7B" w:rsidR="002402A8" w:rsidRPr="008E2D90" w:rsidRDefault="002402A8" w:rsidP="00B95D41">
      <w:pPr>
        <w:tabs>
          <w:tab w:val="clear" w:pos="567"/>
          <w:tab w:val="left" w:pos="780"/>
        </w:tabs>
        <w:autoSpaceDE w:val="0"/>
        <w:autoSpaceDN w:val="0"/>
        <w:adjustRightInd w:val="0"/>
        <w:rPr>
          <w:rFonts w:cs="Arial"/>
          <w:color w:val="000000"/>
          <w:szCs w:val="24"/>
          <w:lang w:val="fr-FR"/>
        </w:rPr>
      </w:pPr>
      <w:r>
        <w:rPr>
          <w:rFonts w:cs="Arial"/>
          <w:color w:val="000000"/>
          <w:szCs w:val="24"/>
          <w:vertAlign w:val="superscript"/>
          <w:lang w:val="lv"/>
        </w:rPr>
        <w:t>4</w:t>
      </w:r>
      <w:r>
        <w:rPr>
          <w:rFonts w:cs="Arial"/>
          <w:color w:val="000000"/>
          <w:szCs w:val="24"/>
          <w:lang w:val="lv"/>
        </w:rPr>
        <w:t xml:space="preserve"> Saistīta ar </w:t>
      </w:r>
      <w:proofErr w:type="spellStart"/>
      <w:r>
        <w:rPr>
          <w:rFonts w:cs="Arial"/>
          <w:color w:val="000000"/>
          <w:szCs w:val="24"/>
          <w:lang w:val="lv"/>
        </w:rPr>
        <w:t>hepatopātiju</w:t>
      </w:r>
      <w:proofErr w:type="spellEnd"/>
      <w:r>
        <w:rPr>
          <w:rFonts w:cs="Arial"/>
          <w:color w:val="000000"/>
          <w:szCs w:val="24"/>
          <w:lang w:val="lv"/>
        </w:rPr>
        <w:t xml:space="preserve">. </w:t>
      </w:r>
    </w:p>
    <w:p w14:paraId="11E994BD" w14:textId="0B465875" w:rsidR="002402A8" w:rsidRPr="008E2D90" w:rsidRDefault="002402A8" w:rsidP="00B95D41">
      <w:pPr>
        <w:tabs>
          <w:tab w:val="clear" w:pos="567"/>
          <w:tab w:val="left" w:pos="780"/>
        </w:tabs>
        <w:autoSpaceDE w:val="0"/>
        <w:autoSpaceDN w:val="0"/>
        <w:adjustRightInd w:val="0"/>
        <w:rPr>
          <w:rFonts w:cs="Arial"/>
          <w:color w:val="000000"/>
          <w:szCs w:val="24"/>
          <w:lang w:val="fr-FR"/>
        </w:rPr>
      </w:pPr>
      <w:r>
        <w:rPr>
          <w:rFonts w:cs="Arial"/>
          <w:color w:val="000000"/>
          <w:szCs w:val="24"/>
          <w:vertAlign w:val="superscript"/>
          <w:lang w:val="lv"/>
        </w:rPr>
        <w:t>5</w:t>
      </w:r>
      <w:r>
        <w:rPr>
          <w:rFonts w:cs="Arial"/>
          <w:color w:val="000000"/>
          <w:szCs w:val="24"/>
          <w:lang w:val="lv"/>
        </w:rPr>
        <w:t xml:space="preserve"> Imunoloģiska blakusparādība.</w:t>
      </w:r>
    </w:p>
    <w:p w14:paraId="2AFF00F9" w14:textId="77777777" w:rsidR="00E61D5A" w:rsidRDefault="002402A8" w:rsidP="00B95D41">
      <w:pPr>
        <w:tabs>
          <w:tab w:val="clear" w:pos="567"/>
          <w:tab w:val="left" w:pos="780"/>
        </w:tabs>
        <w:autoSpaceDE w:val="0"/>
        <w:autoSpaceDN w:val="0"/>
        <w:adjustRightInd w:val="0"/>
        <w:rPr>
          <w:lang w:val="lv"/>
        </w:rPr>
      </w:pPr>
      <w:r>
        <w:rPr>
          <w:color w:val="000000"/>
          <w:szCs w:val="24"/>
          <w:vertAlign w:val="superscript"/>
          <w:lang w:val="lv"/>
        </w:rPr>
        <w:t>6</w:t>
      </w:r>
      <w:r>
        <w:rPr>
          <w:color w:val="000000"/>
          <w:szCs w:val="24"/>
          <w:lang w:val="lv"/>
        </w:rPr>
        <w:t xml:space="preserve"> Retāk sastopama kā </w:t>
      </w:r>
      <w:proofErr w:type="spellStart"/>
      <w:r>
        <w:rPr>
          <w:color w:val="000000"/>
          <w:szCs w:val="24"/>
          <w:lang w:val="lv"/>
        </w:rPr>
        <w:t>hematoloģiska</w:t>
      </w:r>
      <w:proofErr w:type="spellEnd"/>
      <w:r>
        <w:rPr>
          <w:color w:val="000000"/>
          <w:szCs w:val="24"/>
          <w:lang w:val="lv"/>
        </w:rPr>
        <w:t xml:space="preserve"> anomālija un reti kā imunoloģiska blakusparādība.</w:t>
      </w:r>
    </w:p>
    <w:p w14:paraId="061BCF8B" w14:textId="3EAEBA16" w:rsidR="00D936B4" w:rsidRPr="008E2D90" w:rsidRDefault="002402A8" w:rsidP="00B95D41">
      <w:pPr>
        <w:tabs>
          <w:tab w:val="clear" w:pos="567"/>
          <w:tab w:val="left" w:pos="780"/>
        </w:tabs>
        <w:autoSpaceDE w:val="0"/>
        <w:autoSpaceDN w:val="0"/>
        <w:adjustRightInd w:val="0"/>
        <w:rPr>
          <w:rFonts w:cs="Arial"/>
          <w:color w:val="000000"/>
          <w:szCs w:val="24"/>
          <w:lang w:val="lv"/>
        </w:rPr>
      </w:pPr>
      <w:r>
        <w:rPr>
          <w:vertAlign w:val="superscript"/>
          <w:lang w:val="lv"/>
        </w:rPr>
        <w:t>7</w:t>
      </w:r>
      <w:r>
        <w:rPr>
          <w:lang w:val="lv"/>
        </w:rPr>
        <w:t xml:space="preserve"> </w:t>
      </w:r>
      <w:r>
        <w:rPr>
          <w:color w:val="000000"/>
          <w:szCs w:val="24"/>
          <w:lang w:val="lv"/>
        </w:rPr>
        <w:t>Ārstēšana nekavējoties jāpārtrauc un pēc atbilstoša atveseļošanās perioda jāapsver alternatīva terapija.</w:t>
      </w:r>
    </w:p>
    <w:p w14:paraId="5BCEE2D7" w14:textId="77777777" w:rsidR="002402A8" w:rsidRPr="008E2D90" w:rsidRDefault="002402A8" w:rsidP="00B95D41">
      <w:pPr>
        <w:tabs>
          <w:tab w:val="clear" w:pos="567"/>
          <w:tab w:val="left" w:pos="780"/>
        </w:tabs>
        <w:autoSpaceDE w:val="0"/>
        <w:autoSpaceDN w:val="0"/>
        <w:adjustRightInd w:val="0"/>
        <w:rPr>
          <w:rFonts w:cs="Arial"/>
          <w:color w:val="000000"/>
          <w:szCs w:val="24"/>
          <w:lang w:val="lv"/>
        </w:rPr>
      </w:pPr>
    </w:p>
    <w:p w14:paraId="701BE897" w14:textId="1C11A4DF" w:rsidR="00BC14EE" w:rsidRPr="008E2D90" w:rsidRDefault="00BC14EE" w:rsidP="00B95D41">
      <w:pPr>
        <w:autoSpaceDE w:val="0"/>
        <w:autoSpaceDN w:val="0"/>
        <w:adjustRightInd w:val="0"/>
        <w:rPr>
          <w:rFonts w:cs="Arial"/>
          <w:color w:val="000000"/>
          <w:szCs w:val="24"/>
          <w:lang w:val="lv"/>
        </w:rPr>
      </w:pPr>
      <w:r>
        <w:rPr>
          <w:szCs w:val="22"/>
          <w:lang w:val="lv"/>
        </w:rPr>
        <w:t xml:space="preserve">Ir svarīgi ziņot par blakusparādībām. Tas ļauj pastāvīgi uzraudzīt veterināro zāļu drošumu. Ziņojumus vēlams nosūtīt ar veterinārārsta starpniecību vai nu tirdzniecības atļaujas turētājam vai </w:t>
      </w:r>
      <w:r>
        <w:rPr>
          <w:color w:val="000000"/>
          <w:lang w:val="lv"/>
        </w:rPr>
        <w:t xml:space="preserve">tā vietējam pārstāvim vai </w:t>
      </w:r>
      <w:r>
        <w:rPr>
          <w:szCs w:val="22"/>
          <w:lang w:val="lv"/>
        </w:rPr>
        <w:t>valsts kompetentajai iestādei, izmantojot nacionālo ziņošanas sistēmu.</w:t>
      </w:r>
      <w:hyperlink r:id="rId14" w:history="1"/>
      <w:r>
        <w:rPr>
          <w:szCs w:val="22"/>
          <w:lang w:val="lv"/>
        </w:rPr>
        <w:t xml:space="preserve"> Attiecīgo kontaktinformāciju skatīt lietošanas instrukcijā.</w:t>
      </w:r>
    </w:p>
    <w:p w14:paraId="6FDBFB98" w14:textId="77777777" w:rsidR="00AD0710" w:rsidRPr="008E2D90" w:rsidRDefault="00AD0710" w:rsidP="00B95D41">
      <w:pPr>
        <w:tabs>
          <w:tab w:val="clear" w:pos="567"/>
        </w:tabs>
        <w:spacing w:line="240" w:lineRule="auto"/>
        <w:rPr>
          <w:szCs w:val="22"/>
          <w:lang w:val="lv"/>
        </w:rPr>
      </w:pPr>
    </w:p>
    <w:p w14:paraId="654FF2BF" w14:textId="0CF1AD32" w:rsidR="00C114FF" w:rsidRPr="008E2D90" w:rsidRDefault="00E5363A" w:rsidP="00B95D41">
      <w:pPr>
        <w:tabs>
          <w:tab w:val="clear" w:pos="567"/>
        </w:tabs>
        <w:spacing w:line="240" w:lineRule="auto"/>
        <w:rPr>
          <w:szCs w:val="22"/>
          <w:lang w:val="lv"/>
        </w:rPr>
      </w:pPr>
      <w:r>
        <w:rPr>
          <w:b/>
          <w:bCs/>
          <w:szCs w:val="22"/>
          <w:lang w:val="lv"/>
        </w:rPr>
        <w:t>3.7.</w:t>
      </w:r>
      <w:r>
        <w:rPr>
          <w:b/>
          <w:bCs/>
          <w:szCs w:val="22"/>
          <w:lang w:val="lv"/>
        </w:rPr>
        <w:tab/>
        <w:t xml:space="preserve">Lietošana grūsnības, laktācijas vai dēšanas laikā  </w:t>
      </w:r>
    </w:p>
    <w:p w14:paraId="47208565" w14:textId="77777777" w:rsidR="002C2A76" w:rsidRPr="008E2D90" w:rsidRDefault="002C2A76" w:rsidP="00B95D41">
      <w:pPr>
        <w:rPr>
          <w:rFonts w:cs="Arial"/>
          <w:szCs w:val="24"/>
          <w:lang w:val="lv"/>
        </w:rPr>
      </w:pPr>
    </w:p>
    <w:p w14:paraId="23A3D663" w14:textId="2A4D7DBB" w:rsidR="005C6567" w:rsidRPr="008E2D90" w:rsidRDefault="005C6567" w:rsidP="00B95D41">
      <w:pPr>
        <w:rPr>
          <w:rFonts w:cs="Arial"/>
          <w:szCs w:val="24"/>
          <w:u w:val="single"/>
          <w:lang w:val="lv"/>
        </w:rPr>
      </w:pPr>
      <w:r>
        <w:rPr>
          <w:rFonts w:cs="Arial"/>
          <w:szCs w:val="24"/>
          <w:u w:val="single"/>
          <w:lang w:val="lv"/>
        </w:rPr>
        <w:t>Grūsnība un laktācija:</w:t>
      </w:r>
    </w:p>
    <w:p w14:paraId="732317D3" w14:textId="5BC22513" w:rsidR="00ED6B5F" w:rsidRPr="008E2D90" w:rsidRDefault="00ED6B5F" w:rsidP="00B95D41">
      <w:pPr>
        <w:rPr>
          <w:rFonts w:cs="Arial"/>
          <w:szCs w:val="24"/>
          <w:lang w:val="lv"/>
        </w:rPr>
      </w:pPr>
      <w:r>
        <w:rPr>
          <w:rFonts w:cs="Arial"/>
          <w:szCs w:val="24"/>
          <w:lang w:val="lv"/>
        </w:rPr>
        <w:t xml:space="preserve">Nav pierādīts šo veterināro zāļu drošums grūsnības un laktācijas laikā. Nelietot kaķenēm grūsnības vai laktācijas </w:t>
      </w:r>
      <w:r w:rsidR="00852BDA">
        <w:rPr>
          <w:rFonts w:cs="Arial"/>
          <w:szCs w:val="24"/>
          <w:lang w:val="lv"/>
        </w:rPr>
        <w:t>laikā</w:t>
      </w:r>
      <w:r>
        <w:rPr>
          <w:rFonts w:cs="Arial"/>
          <w:szCs w:val="24"/>
          <w:lang w:val="lv"/>
        </w:rPr>
        <w:t>.</w:t>
      </w:r>
    </w:p>
    <w:p w14:paraId="12D7A6B1" w14:textId="40A71A95" w:rsidR="00121BC5" w:rsidRPr="008E2D90" w:rsidRDefault="002C2A76" w:rsidP="00B95D41">
      <w:pPr>
        <w:rPr>
          <w:rFonts w:cs="Arial"/>
          <w:szCs w:val="24"/>
          <w:lang w:val="lv"/>
        </w:rPr>
      </w:pPr>
      <w:r>
        <w:rPr>
          <w:rFonts w:cs="Arial"/>
          <w:szCs w:val="24"/>
          <w:lang w:val="lv"/>
        </w:rPr>
        <w:t xml:space="preserve">Laboratoriskajos pētījumos žurkām un pelēm tika konstatēta </w:t>
      </w:r>
      <w:proofErr w:type="spellStart"/>
      <w:r w:rsidR="00852BDA">
        <w:rPr>
          <w:rFonts w:cs="Arial"/>
          <w:szCs w:val="24"/>
          <w:lang w:val="lv"/>
        </w:rPr>
        <w:t>tiamazola</w:t>
      </w:r>
      <w:proofErr w:type="spellEnd"/>
      <w:r w:rsidR="00852BDA">
        <w:rPr>
          <w:rFonts w:cs="Arial"/>
          <w:szCs w:val="24"/>
          <w:lang w:val="lv"/>
        </w:rPr>
        <w:t xml:space="preserve"> </w:t>
      </w:r>
      <w:proofErr w:type="spellStart"/>
      <w:r>
        <w:rPr>
          <w:rFonts w:cs="Arial"/>
          <w:szCs w:val="24"/>
          <w:lang w:val="lv"/>
        </w:rPr>
        <w:t>teratogēna</w:t>
      </w:r>
      <w:proofErr w:type="spellEnd"/>
      <w:r>
        <w:rPr>
          <w:rFonts w:cs="Arial"/>
          <w:szCs w:val="24"/>
          <w:lang w:val="lv"/>
        </w:rPr>
        <w:t xml:space="preserve"> un </w:t>
      </w:r>
      <w:proofErr w:type="spellStart"/>
      <w:r>
        <w:rPr>
          <w:rFonts w:cs="Arial"/>
          <w:szCs w:val="24"/>
          <w:lang w:val="lv"/>
        </w:rPr>
        <w:t>embriotoksiska</w:t>
      </w:r>
      <w:proofErr w:type="spellEnd"/>
      <w:r>
        <w:rPr>
          <w:rFonts w:cs="Arial"/>
          <w:szCs w:val="24"/>
          <w:lang w:val="lv"/>
        </w:rPr>
        <w:t xml:space="preserve"> iedarbība. Skatīt 3.3. apakšpunktu.</w:t>
      </w:r>
    </w:p>
    <w:p w14:paraId="2F36E58E" w14:textId="77777777" w:rsidR="00C114FF" w:rsidRPr="008E2D90" w:rsidRDefault="00C114FF" w:rsidP="00B95D41">
      <w:pPr>
        <w:tabs>
          <w:tab w:val="clear" w:pos="567"/>
        </w:tabs>
        <w:spacing w:line="240" w:lineRule="auto"/>
        <w:rPr>
          <w:szCs w:val="22"/>
          <w:lang w:val="lv"/>
        </w:rPr>
      </w:pPr>
    </w:p>
    <w:p w14:paraId="68115831" w14:textId="75459093" w:rsidR="00C114FF" w:rsidRPr="008E2D90" w:rsidRDefault="0003726F" w:rsidP="00B95D41">
      <w:pPr>
        <w:tabs>
          <w:tab w:val="clear" w:pos="567"/>
        </w:tabs>
        <w:spacing w:line="240" w:lineRule="auto"/>
        <w:rPr>
          <w:szCs w:val="22"/>
          <w:lang w:val="lv"/>
        </w:rPr>
      </w:pPr>
      <w:r>
        <w:rPr>
          <w:b/>
          <w:bCs/>
          <w:szCs w:val="22"/>
          <w:lang w:val="lv"/>
        </w:rPr>
        <w:t>3.8.</w:t>
      </w:r>
      <w:r>
        <w:rPr>
          <w:b/>
          <w:bCs/>
          <w:szCs w:val="22"/>
          <w:lang w:val="lv"/>
        </w:rPr>
        <w:tab/>
        <w:t>Mijiedarbība ar citām zālēm un citi mijiedarbības veidi</w:t>
      </w:r>
    </w:p>
    <w:p w14:paraId="7C71474F" w14:textId="77777777" w:rsidR="00C90EDA" w:rsidRPr="008E2D90" w:rsidRDefault="00C90EDA" w:rsidP="00B95D41">
      <w:pPr>
        <w:tabs>
          <w:tab w:val="clear" w:pos="567"/>
        </w:tabs>
        <w:spacing w:line="240" w:lineRule="auto"/>
        <w:rPr>
          <w:szCs w:val="22"/>
          <w:lang w:val="lv"/>
        </w:rPr>
      </w:pPr>
    </w:p>
    <w:p w14:paraId="20C9970A" w14:textId="37829977" w:rsidR="002C2A76" w:rsidRPr="008E2D90" w:rsidRDefault="002C2A76" w:rsidP="00B95D41">
      <w:pPr>
        <w:rPr>
          <w:rFonts w:cs="Arial"/>
          <w:szCs w:val="24"/>
          <w:lang w:val="lv"/>
        </w:rPr>
      </w:pPr>
      <w:r>
        <w:rPr>
          <w:rFonts w:cs="Arial"/>
          <w:szCs w:val="24"/>
          <w:lang w:val="lv"/>
        </w:rPr>
        <w:t xml:space="preserve">Vienlaicīga ārstēšana ar </w:t>
      </w:r>
      <w:proofErr w:type="spellStart"/>
      <w:r>
        <w:rPr>
          <w:rFonts w:cs="Arial"/>
          <w:szCs w:val="24"/>
          <w:lang w:val="lv"/>
        </w:rPr>
        <w:t>fenobarbitālu</w:t>
      </w:r>
      <w:proofErr w:type="spellEnd"/>
      <w:r>
        <w:rPr>
          <w:rFonts w:cs="Arial"/>
          <w:szCs w:val="24"/>
          <w:lang w:val="lv"/>
        </w:rPr>
        <w:t xml:space="preserve"> var mazināt </w:t>
      </w:r>
      <w:proofErr w:type="spellStart"/>
      <w:r>
        <w:rPr>
          <w:rFonts w:cs="Arial"/>
          <w:szCs w:val="24"/>
          <w:lang w:val="lv"/>
        </w:rPr>
        <w:t>tiamazola</w:t>
      </w:r>
      <w:proofErr w:type="spellEnd"/>
      <w:r>
        <w:rPr>
          <w:rFonts w:cs="Arial"/>
          <w:szCs w:val="24"/>
          <w:lang w:val="lv"/>
        </w:rPr>
        <w:t xml:space="preserve"> klīnisko </w:t>
      </w:r>
      <w:r w:rsidR="00852BDA">
        <w:rPr>
          <w:rFonts w:cs="Arial"/>
          <w:szCs w:val="24"/>
          <w:lang w:val="lv"/>
        </w:rPr>
        <w:t>iedarbību</w:t>
      </w:r>
      <w:r>
        <w:rPr>
          <w:rFonts w:cs="Arial"/>
          <w:szCs w:val="24"/>
          <w:lang w:val="lv"/>
        </w:rPr>
        <w:t>.</w:t>
      </w:r>
    </w:p>
    <w:p w14:paraId="70B41F7D" w14:textId="2846341D" w:rsidR="002C2A76" w:rsidRPr="008E2D90" w:rsidRDefault="002C2A76" w:rsidP="00B95D41">
      <w:pPr>
        <w:rPr>
          <w:rFonts w:cs="Arial"/>
          <w:szCs w:val="24"/>
          <w:lang w:val="lv"/>
        </w:rPr>
      </w:pPr>
      <w:r>
        <w:rPr>
          <w:rFonts w:cs="Arial"/>
          <w:szCs w:val="24"/>
          <w:lang w:val="lv"/>
        </w:rPr>
        <w:t xml:space="preserve">Ir zināms, ka </w:t>
      </w:r>
      <w:proofErr w:type="spellStart"/>
      <w:r>
        <w:rPr>
          <w:rFonts w:cs="Arial"/>
          <w:szCs w:val="24"/>
          <w:lang w:val="lv"/>
        </w:rPr>
        <w:t>tiamazols</w:t>
      </w:r>
      <w:proofErr w:type="spellEnd"/>
      <w:r>
        <w:rPr>
          <w:rFonts w:cs="Arial"/>
          <w:szCs w:val="24"/>
          <w:lang w:val="lv"/>
        </w:rPr>
        <w:t xml:space="preserve"> mazina </w:t>
      </w:r>
      <w:proofErr w:type="spellStart"/>
      <w:r>
        <w:rPr>
          <w:rFonts w:cs="Arial"/>
          <w:szCs w:val="24"/>
          <w:lang w:val="lv"/>
        </w:rPr>
        <w:t>prettārpu</w:t>
      </w:r>
      <w:proofErr w:type="spellEnd"/>
      <w:r>
        <w:rPr>
          <w:rFonts w:cs="Arial"/>
          <w:szCs w:val="24"/>
          <w:lang w:val="lv"/>
        </w:rPr>
        <w:t xml:space="preserve"> līdzekļa </w:t>
      </w:r>
      <w:proofErr w:type="spellStart"/>
      <w:r>
        <w:rPr>
          <w:rFonts w:cs="Arial"/>
          <w:szCs w:val="24"/>
          <w:lang w:val="lv"/>
        </w:rPr>
        <w:t>benzimidazola</w:t>
      </w:r>
      <w:proofErr w:type="spellEnd"/>
      <w:r>
        <w:rPr>
          <w:rFonts w:cs="Arial"/>
          <w:szCs w:val="24"/>
          <w:lang w:val="lv"/>
        </w:rPr>
        <w:t xml:space="preserve"> oksidēšanos aknās un, lietojot vienlaikus, var izraisīt to koncentrācijas palielināšanos plazmā.</w:t>
      </w:r>
    </w:p>
    <w:p w14:paraId="4928FBD7" w14:textId="3911E4C3" w:rsidR="002C2A76" w:rsidRPr="008E2D90" w:rsidRDefault="002C2A76" w:rsidP="00B95D41">
      <w:pPr>
        <w:tabs>
          <w:tab w:val="left" w:pos="720"/>
        </w:tabs>
        <w:rPr>
          <w:rFonts w:cs="Arial"/>
          <w:szCs w:val="24"/>
          <w:lang w:val="lv"/>
        </w:rPr>
      </w:pPr>
      <w:proofErr w:type="spellStart"/>
      <w:r>
        <w:rPr>
          <w:rFonts w:cs="Arial"/>
          <w:szCs w:val="24"/>
          <w:lang w:val="lv"/>
        </w:rPr>
        <w:t>Tiamazols</w:t>
      </w:r>
      <w:proofErr w:type="spellEnd"/>
      <w:r>
        <w:rPr>
          <w:rFonts w:cs="Arial"/>
          <w:szCs w:val="24"/>
          <w:lang w:val="lv"/>
        </w:rPr>
        <w:t xml:space="preserve"> ir </w:t>
      </w:r>
      <w:proofErr w:type="spellStart"/>
      <w:r>
        <w:rPr>
          <w:rFonts w:cs="Arial"/>
          <w:szCs w:val="24"/>
          <w:lang w:val="lv"/>
        </w:rPr>
        <w:t>imūnmodulējošs</w:t>
      </w:r>
      <w:proofErr w:type="spellEnd"/>
      <w:r>
        <w:rPr>
          <w:rFonts w:cs="Arial"/>
          <w:szCs w:val="24"/>
          <w:lang w:val="lv"/>
        </w:rPr>
        <w:t xml:space="preserve">, tāpēc tas ir jāņem vērā, </w:t>
      </w:r>
      <w:r w:rsidR="00852BDA">
        <w:rPr>
          <w:rFonts w:cs="Arial"/>
          <w:szCs w:val="24"/>
          <w:lang w:val="lv"/>
        </w:rPr>
        <w:t>plānojot vakcinācijas</w:t>
      </w:r>
      <w:r>
        <w:rPr>
          <w:rFonts w:cs="Arial"/>
          <w:szCs w:val="24"/>
          <w:lang w:val="lv"/>
        </w:rPr>
        <w:t>.</w:t>
      </w:r>
    </w:p>
    <w:p w14:paraId="445243A4" w14:textId="77777777" w:rsidR="002C2A76" w:rsidRPr="008E2D90" w:rsidRDefault="002C2A76" w:rsidP="00B95D41">
      <w:pPr>
        <w:tabs>
          <w:tab w:val="clear" w:pos="567"/>
        </w:tabs>
        <w:spacing w:line="240" w:lineRule="auto"/>
        <w:rPr>
          <w:szCs w:val="22"/>
          <w:lang w:val="lv"/>
        </w:rPr>
      </w:pPr>
    </w:p>
    <w:p w14:paraId="22F9D0EF" w14:textId="11539037" w:rsidR="00C114FF" w:rsidRPr="008E2D90" w:rsidRDefault="000D2C1A" w:rsidP="00B95D41">
      <w:pPr>
        <w:tabs>
          <w:tab w:val="clear" w:pos="567"/>
        </w:tabs>
        <w:spacing w:line="240" w:lineRule="auto"/>
        <w:rPr>
          <w:b/>
          <w:bCs/>
          <w:szCs w:val="22"/>
          <w:lang w:val="fr-FR"/>
        </w:rPr>
      </w:pPr>
      <w:r>
        <w:rPr>
          <w:b/>
          <w:bCs/>
          <w:szCs w:val="22"/>
          <w:lang w:val="lv"/>
        </w:rPr>
        <w:t>3.9.</w:t>
      </w:r>
      <w:r>
        <w:rPr>
          <w:b/>
          <w:bCs/>
          <w:szCs w:val="22"/>
          <w:lang w:val="lv"/>
        </w:rPr>
        <w:tab/>
        <w:t xml:space="preserve">Lietošanas veids un devas </w:t>
      </w:r>
    </w:p>
    <w:p w14:paraId="64D118F2" w14:textId="77777777" w:rsidR="002C2A76" w:rsidRPr="008E2D90" w:rsidRDefault="002C2A76" w:rsidP="00B95D41">
      <w:pPr>
        <w:tabs>
          <w:tab w:val="clear" w:pos="567"/>
        </w:tabs>
        <w:spacing w:line="240" w:lineRule="auto"/>
        <w:rPr>
          <w:b/>
          <w:bCs/>
          <w:szCs w:val="22"/>
          <w:lang w:val="fr-FR"/>
        </w:rPr>
      </w:pPr>
    </w:p>
    <w:p w14:paraId="44B6D7A0" w14:textId="1F3C74D9" w:rsidR="002C2A76" w:rsidRPr="008E2D90" w:rsidRDefault="00BC5FCB" w:rsidP="00B95D41">
      <w:pPr>
        <w:rPr>
          <w:rFonts w:cs="Arial"/>
          <w:szCs w:val="24"/>
          <w:lang w:val="fr-FR"/>
        </w:rPr>
      </w:pPr>
      <w:r>
        <w:rPr>
          <w:rFonts w:cs="Arial"/>
          <w:szCs w:val="24"/>
          <w:lang w:val="lv"/>
        </w:rPr>
        <w:t>Iekšķīgai lietošanai.</w:t>
      </w:r>
    </w:p>
    <w:p w14:paraId="357AFB8E" w14:textId="7E81EDCB" w:rsidR="00E6695C" w:rsidRPr="008E2D90" w:rsidRDefault="00E6695C" w:rsidP="00B95D41">
      <w:pPr>
        <w:rPr>
          <w:rFonts w:cs="Arial"/>
          <w:szCs w:val="24"/>
          <w:lang w:val="fr-FR"/>
        </w:rPr>
      </w:pPr>
      <w:r>
        <w:rPr>
          <w:rFonts w:cs="Arial"/>
          <w:szCs w:val="24"/>
          <w:lang w:val="lv"/>
        </w:rPr>
        <w:t xml:space="preserve">Neiejaukt barībā, jo nav noteikta </w:t>
      </w:r>
      <w:r w:rsidR="00852BDA">
        <w:rPr>
          <w:rFonts w:cs="Arial"/>
          <w:szCs w:val="24"/>
          <w:lang w:val="lv"/>
        </w:rPr>
        <w:t xml:space="preserve">šo </w:t>
      </w:r>
      <w:r>
        <w:rPr>
          <w:rFonts w:cs="Arial"/>
          <w:szCs w:val="24"/>
          <w:lang w:val="lv"/>
        </w:rPr>
        <w:t xml:space="preserve">veterināro zāļu </w:t>
      </w:r>
      <w:r w:rsidR="00852BDA">
        <w:rPr>
          <w:rFonts w:cs="Arial"/>
          <w:szCs w:val="24"/>
          <w:lang w:val="lv"/>
        </w:rPr>
        <w:t>iedarbība</w:t>
      </w:r>
      <w:r>
        <w:rPr>
          <w:rFonts w:cs="Arial"/>
          <w:szCs w:val="24"/>
          <w:lang w:val="lv"/>
        </w:rPr>
        <w:t>, izmantojot šādu ievadīšanas veidu.</w:t>
      </w:r>
    </w:p>
    <w:p w14:paraId="4A1135AD" w14:textId="77777777" w:rsidR="00E6695C" w:rsidRPr="008E2D90" w:rsidRDefault="00E6695C" w:rsidP="00B95D41">
      <w:pPr>
        <w:rPr>
          <w:rFonts w:cs="Arial"/>
          <w:szCs w:val="24"/>
          <w:highlight w:val="yellow"/>
          <w:lang w:val="fr-FR"/>
        </w:rPr>
      </w:pPr>
    </w:p>
    <w:p w14:paraId="11450571" w14:textId="651306EB" w:rsidR="005C4128" w:rsidRPr="008E2D90" w:rsidRDefault="005C4128" w:rsidP="00B95D41">
      <w:pPr>
        <w:widowControl w:val="0"/>
        <w:rPr>
          <w:rFonts w:cs="Arial"/>
          <w:szCs w:val="24"/>
          <w:lang w:val="fr-FR"/>
        </w:rPr>
      </w:pPr>
      <w:r>
        <w:rPr>
          <w:rFonts w:cs="Arial"/>
          <w:szCs w:val="24"/>
          <w:lang w:val="lv"/>
        </w:rPr>
        <w:t xml:space="preserve">Lai kaķiem stabilizētu </w:t>
      </w:r>
      <w:proofErr w:type="spellStart"/>
      <w:r>
        <w:rPr>
          <w:rFonts w:cs="Arial"/>
          <w:szCs w:val="24"/>
          <w:lang w:val="lv"/>
        </w:rPr>
        <w:t>hipertireozi</w:t>
      </w:r>
      <w:proofErr w:type="spellEnd"/>
      <w:r>
        <w:rPr>
          <w:rFonts w:cs="Arial"/>
          <w:szCs w:val="24"/>
          <w:lang w:val="lv"/>
        </w:rPr>
        <w:t xml:space="preserve"> pirms ķirurģiskas vairogdziedzera izņemšanas un ilglaicīgi ārstētu </w:t>
      </w:r>
      <w:proofErr w:type="spellStart"/>
      <w:r>
        <w:rPr>
          <w:rFonts w:cs="Arial"/>
          <w:szCs w:val="24"/>
          <w:lang w:val="lv"/>
        </w:rPr>
        <w:t>hipertireozi</w:t>
      </w:r>
      <w:proofErr w:type="spellEnd"/>
      <w:r>
        <w:rPr>
          <w:rFonts w:cs="Arial"/>
          <w:szCs w:val="24"/>
          <w:lang w:val="lv"/>
        </w:rPr>
        <w:t xml:space="preserve">, ieteicamā sākuma deva ir 5 mg </w:t>
      </w:r>
      <w:proofErr w:type="spellStart"/>
      <w:r>
        <w:rPr>
          <w:rFonts w:cs="Arial"/>
          <w:szCs w:val="24"/>
          <w:lang w:val="lv"/>
        </w:rPr>
        <w:t>tiamazola</w:t>
      </w:r>
      <w:proofErr w:type="spellEnd"/>
      <w:r>
        <w:rPr>
          <w:rFonts w:cs="Arial"/>
          <w:i/>
          <w:iCs/>
          <w:szCs w:val="24"/>
          <w:lang w:val="lv"/>
        </w:rPr>
        <w:t xml:space="preserve"> </w:t>
      </w:r>
      <w:r>
        <w:rPr>
          <w:rFonts w:cs="Arial"/>
          <w:szCs w:val="24"/>
          <w:lang w:val="lv"/>
        </w:rPr>
        <w:t xml:space="preserve">(0,5 ml </w:t>
      </w:r>
      <w:r w:rsidR="00BE7F7C">
        <w:rPr>
          <w:rFonts w:cs="Arial"/>
          <w:szCs w:val="24"/>
          <w:lang w:val="lv"/>
        </w:rPr>
        <w:t xml:space="preserve">šo </w:t>
      </w:r>
      <w:r>
        <w:rPr>
          <w:rFonts w:cs="Arial"/>
          <w:szCs w:val="24"/>
          <w:lang w:val="lv"/>
        </w:rPr>
        <w:t>veterināro zāļu) dienā.</w:t>
      </w:r>
    </w:p>
    <w:p w14:paraId="1FEE807E" w14:textId="00B25C92" w:rsidR="005C4128" w:rsidRPr="008E2D90" w:rsidRDefault="005C4128" w:rsidP="00B95D41">
      <w:pPr>
        <w:widowControl w:val="0"/>
        <w:rPr>
          <w:rFonts w:cs="Arial"/>
          <w:szCs w:val="24"/>
          <w:lang w:val="fr-FR"/>
        </w:rPr>
      </w:pPr>
      <w:r>
        <w:rPr>
          <w:rFonts w:cs="Arial"/>
          <w:szCs w:val="24"/>
          <w:lang w:val="lv"/>
        </w:rPr>
        <w:t>Kopēj</w:t>
      </w:r>
      <w:r w:rsidR="006C391C">
        <w:rPr>
          <w:rFonts w:cs="Arial"/>
          <w:szCs w:val="24"/>
          <w:lang w:val="lv"/>
        </w:rPr>
        <w:t>o</w:t>
      </w:r>
      <w:r>
        <w:rPr>
          <w:rFonts w:cs="Arial"/>
          <w:szCs w:val="24"/>
          <w:lang w:val="lv"/>
        </w:rPr>
        <w:t xml:space="preserve"> dienas </w:t>
      </w:r>
      <w:r w:rsidR="00852BDA">
        <w:rPr>
          <w:rFonts w:cs="Arial"/>
          <w:szCs w:val="24"/>
          <w:lang w:val="lv"/>
        </w:rPr>
        <w:t xml:space="preserve">devu sadalīt </w:t>
      </w:r>
      <w:r>
        <w:rPr>
          <w:rFonts w:cs="Arial"/>
          <w:szCs w:val="24"/>
          <w:lang w:val="lv"/>
        </w:rPr>
        <w:t xml:space="preserve">divās daļās un </w:t>
      </w:r>
      <w:r w:rsidR="00852BDA">
        <w:rPr>
          <w:rFonts w:cs="Arial"/>
          <w:szCs w:val="24"/>
          <w:lang w:val="lv"/>
        </w:rPr>
        <w:t>ievadīt</w:t>
      </w:r>
      <w:r>
        <w:rPr>
          <w:rFonts w:cs="Arial"/>
          <w:szCs w:val="24"/>
          <w:lang w:val="lv"/>
        </w:rPr>
        <w:t xml:space="preserve"> no rīta un vakarā. </w:t>
      </w:r>
    </w:p>
    <w:p w14:paraId="2CD910E6" w14:textId="6D5B7BED" w:rsidR="009A3E61" w:rsidRPr="008E2D90" w:rsidRDefault="00501D96" w:rsidP="00CB1771">
      <w:pPr>
        <w:rPr>
          <w:iCs/>
          <w:szCs w:val="22"/>
          <w:lang w:val="lv"/>
        </w:rPr>
      </w:pPr>
      <w:r>
        <w:rPr>
          <w:szCs w:val="24"/>
          <w:lang w:val="lv"/>
        </w:rPr>
        <w:t xml:space="preserve">Precīzai devas ievadīšanai izmantot iepakojumā iekļauto šļirci. Šļirce ir graduēta no 0,5 mg vai 1,25 mg līdz 10 mg, un ir piestiprināma pie pudeles. </w:t>
      </w:r>
      <w:r>
        <w:rPr>
          <w:szCs w:val="22"/>
          <w:lang w:val="lv"/>
        </w:rPr>
        <w:t>Precīzas ir tikai 0,5 mg un 1,25 mg iedaļas. Devas precizitāte, lietojot 0,1 mg iedaļu, nav garantēta.</w:t>
      </w:r>
    </w:p>
    <w:p w14:paraId="1BC41D58" w14:textId="1520A875" w:rsidR="005C4128" w:rsidRPr="008E2D90" w:rsidRDefault="00C05DB2" w:rsidP="00B95D41">
      <w:pPr>
        <w:widowControl w:val="0"/>
        <w:rPr>
          <w:rFonts w:cs="Arial"/>
          <w:szCs w:val="24"/>
          <w:lang w:val="lv"/>
        </w:rPr>
      </w:pPr>
      <w:r w:rsidRPr="008E2D90">
        <w:rPr>
          <w:rFonts w:cs="Arial"/>
          <w:szCs w:val="24"/>
          <w:lang w:val="lv"/>
        </w:rPr>
        <w:t xml:space="preserve">Ievilkt nepieciešamo </w:t>
      </w:r>
      <w:r w:rsidR="00852BDA">
        <w:rPr>
          <w:rFonts w:cs="Arial"/>
          <w:szCs w:val="24"/>
          <w:lang w:val="lv"/>
        </w:rPr>
        <w:t xml:space="preserve">šo </w:t>
      </w:r>
      <w:r w:rsidRPr="008E2D90">
        <w:rPr>
          <w:rFonts w:cs="Arial"/>
          <w:szCs w:val="24"/>
          <w:lang w:val="lv"/>
        </w:rPr>
        <w:t>veterināro zāļu devu un ievadīt kaķim tieši mutē.</w:t>
      </w:r>
    </w:p>
    <w:p w14:paraId="7F6575A5" w14:textId="77777777" w:rsidR="00C05DB2" w:rsidRPr="008E2D90" w:rsidRDefault="00C05DB2" w:rsidP="00B95D41">
      <w:pPr>
        <w:widowControl w:val="0"/>
        <w:rPr>
          <w:rFonts w:cs="Arial"/>
          <w:szCs w:val="24"/>
          <w:lang w:val="lv"/>
        </w:rPr>
      </w:pPr>
    </w:p>
    <w:p w14:paraId="4DA67BF4" w14:textId="0CE7FAB4" w:rsidR="005C4128" w:rsidRPr="008E2D90" w:rsidRDefault="005C4128" w:rsidP="00B95D41">
      <w:pPr>
        <w:widowControl w:val="0"/>
        <w:rPr>
          <w:rFonts w:cs="Arial"/>
          <w:szCs w:val="24"/>
          <w:lang w:val="lv"/>
        </w:rPr>
      </w:pPr>
      <w:r>
        <w:rPr>
          <w:rFonts w:cs="Arial"/>
          <w:szCs w:val="24"/>
          <w:lang w:val="lv"/>
        </w:rPr>
        <w:t xml:space="preserve">Pirms ārstēšanas uzsākšanas un pēc 3 nedēļām, 6 nedēļām, 10 nedēļām, 20 nedēļām un pēc tam ik pēc 3 mēnešiem jānovērtē hematoloģija, bioķīmija un kopējais T4 serumā. Katrā no ieteiktajiem kontroles </w:t>
      </w:r>
      <w:r>
        <w:rPr>
          <w:rFonts w:cs="Arial"/>
          <w:szCs w:val="24"/>
          <w:lang w:val="lv"/>
        </w:rPr>
        <w:lastRenderedPageBreak/>
        <w:t xml:space="preserve">intervāliem deva jātitrē līdz iedarbībai atbilstoši kopējam T4 un klīniskajai atbildes reakcijai uz ārstēšanu. Standarta devas pielāgošana jāveic, palielinot par 2,5 mg (0,25 ml </w:t>
      </w:r>
      <w:r w:rsidR="00852BDA">
        <w:rPr>
          <w:rFonts w:cs="Arial"/>
          <w:szCs w:val="24"/>
          <w:lang w:val="lv"/>
        </w:rPr>
        <w:t xml:space="preserve">šo </w:t>
      </w:r>
      <w:r>
        <w:rPr>
          <w:rFonts w:cs="Arial"/>
          <w:szCs w:val="24"/>
          <w:lang w:val="lv"/>
        </w:rPr>
        <w:t>veterināro zāļu), un mērķi</w:t>
      </w:r>
      <w:r w:rsidR="00852BDA">
        <w:rPr>
          <w:rFonts w:cs="Arial"/>
          <w:szCs w:val="24"/>
          <w:lang w:val="lv"/>
        </w:rPr>
        <w:t xml:space="preserve">s ir </w:t>
      </w:r>
      <w:r>
        <w:rPr>
          <w:rFonts w:cs="Arial"/>
          <w:szCs w:val="24"/>
          <w:lang w:val="lv"/>
        </w:rPr>
        <w:t xml:space="preserve">sasniegt iespējami zemāko iedarbīgo devu. Kaķiem, kam ir nepieciešama īpaši mazas devas pielāgošana, devu var palielināt par 1,25 mg </w:t>
      </w:r>
      <w:proofErr w:type="spellStart"/>
      <w:r>
        <w:rPr>
          <w:rFonts w:cs="Arial"/>
          <w:szCs w:val="24"/>
          <w:lang w:val="lv"/>
        </w:rPr>
        <w:t>tiamozola</w:t>
      </w:r>
      <w:proofErr w:type="spellEnd"/>
      <w:r>
        <w:rPr>
          <w:rFonts w:cs="Arial"/>
          <w:szCs w:val="24"/>
          <w:lang w:val="lv"/>
        </w:rPr>
        <w:t xml:space="preserve"> (0,125 ml </w:t>
      </w:r>
      <w:r w:rsidR="00852BDA">
        <w:rPr>
          <w:rFonts w:cs="Arial"/>
          <w:szCs w:val="24"/>
          <w:lang w:val="lv"/>
        </w:rPr>
        <w:t xml:space="preserve">šo </w:t>
      </w:r>
      <w:r>
        <w:rPr>
          <w:rFonts w:cs="Arial"/>
          <w:szCs w:val="24"/>
          <w:lang w:val="lv"/>
        </w:rPr>
        <w:t xml:space="preserve">veterināro zāļu). Ja kopējā T4 koncentrācija ir zemāka par atskaites intervāla apakšējo robežu un it īpaši gadījumā, ja kaķim ir </w:t>
      </w:r>
      <w:proofErr w:type="spellStart"/>
      <w:r>
        <w:rPr>
          <w:rFonts w:cs="Arial"/>
          <w:szCs w:val="24"/>
          <w:lang w:val="lv"/>
        </w:rPr>
        <w:t>jatrogēnas</w:t>
      </w:r>
      <w:proofErr w:type="spellEnd"/>
      <w:r>
        <w:rPr>
          <w:rFonts w:cs="Arial"/>
          <w:szCs w:val="24"/>
          <w:lang w:val="lv"/>
        </w:rPr>
        <w:t xml:space="preserve"> </w:t>
      </w:r>
      <w:proofErr w:type="spellStart"/>
      <w:r>
        <w:rPr>
          <w:rFonts w:cs="Arial"/>
          <w:szCs w:val="24"/>
          <w:lang w:val="lv"/>
        </w:rPr>
        <w:t>hipotireozes</w:t>
      </w:r>
      <w:proofErr w:type="spellEnd"/>
      <w:r>
        <w:rPr>
          <w:rFonts w:cs="Arial"/>
          <w:szCs w:val="24"/>
          <w:lang w:val="lv"/>
        </w:rPr>
        <w:t xml:space="preserve"> klīniskās pazīmes (piemēram, letarģija, ēstgribas zudums, svara pieaugums un/vai </w:t>
      </w:r>
      <w:proofErr w:type="spellStart"/>
      <w:r>
        <w:rPr>
          <w:rFonts w:cs="Arial"/>
          <w:szCs w:val="24"/>
          <w:lang w:val="lv"/>
        </w:rPr>
        <w:t>dermatoloģiskas</w:t>
      </w:r>
      <w:proofErr w:type="spellEnd"/>
      <w:r>
        <w:rPr>
          <w:rFonts w:cs="Arial"/>
          <w:szCs w:val="24"/>
          <w:lang w:val="lv"/>
        </w:rPr>
        <w:t xml:space="preserve"> pazīmes, piemēram, </w:t>
      </w:r>
      <w:proofErr w:type="spellStart"/>
      <w:r>
        <w:rPr>
          <w:rFonts w:cs="Arial"/>
          <w:szCs w:val="24"/>
          <w:lang w:val="lv"/>
        </w:rPr>
        <w:t>alopēcija</w:t>
      </w:r>
      <w:proofErr w:type="spellEnd"/>
      <w:r>
        <w:rPr>
          <w:rFonts w:cs="Arial"/>
          <w:szCs w:val="24"/>
          <w:lang w:val="lv"/>
        </w:rPr>
        <w:t xml:space="preserve"> un sausa āda), jāapsver iespēja samazināt dienas devu un/vai to lietošanas biežumu.</w:t>
      </w:r>
    </w:p>
    <w:p w14:paraId="06EE2852" w14:textId="77777777" w:rsidR="005C4128" w:rsidRPr="008E2D90" w:rsidRDefault="005C4128" w:rsidP="00B95D41">
      <w:pPr>
        <w:widowControl w:val="0"/>
        <w:rPr>
          <w:rFonts w:cs="Arial"/>
          <w:szCs w:val="24"/>
          <w:lang w:val="lv"/>
        </w:rPr>
      </w:pPr>
    </w:p>
    <w:p w14:paraId="798D7BBF" w14:textId="77777777" w:rsidR="005C4128" w:rsidRPr="008E2D90" w:rsidRDefault="005C4128" w:rsidP="00B95D41">
      <w:pPr>
        <w:widowControl w:val="0"/>
        <w:rPr>
          <w:rFonts w:cs="Arial"/>
          <w:szCs w:val="24"/>
          <w:lang w:val="lv"/>
        </w:rPr>
      </w:pPr>
      <w:r>
        <w:rPr>
          <w:rFonts w:cs="Arial"/>
          <w:szCs w:val="24"/>
          <w:lang w:val="lv"/>
        </w:rPr>
        <w:t xml:space="preserve">Ja nepieciešams lietot vairāk nekā 10 mg </w:t>
      </w:r>
      <w:proofErr w:type="spellStart"/>
      <w:r>
        <w:rPr>
          <w:rFonts w:cs="Arial"/>
          <w:szCs w:val="24"/>
          <w:lang w:val="lv"/>
        </w:rPr>
        <w:t>tiamazola</w:t>
      </w:r>
      <w:proofErr w:type="spellEnd"/>
      <w:r>
        <w:rPr>
          <w:rFonts w:cs="Arial"/>
          <w:szCs w:val="24"/>
          <w:lang w:val="lv"/>
        </w:rPr>
        <w:t xml:space="preserve"> dienā, dzīvnieki jāuzrauga īpaši rūpīgi.</w:t>
      </w:r>
    </w:p>
    <w:p w14:paraId="43D143CD" w14:textId="77777777" w:rsidR="005C4128" w:rsidRPr="008E2D90" w:rsidRDefault="005C4128" w:rsidP="00B95D41">
      <w:pPr>
        <w:widowControl w:val="0"/>
        <w:rPr>
          <w:rFonts w:cs="Arial"/>
          <w:szCs w:val="24"/>
          <w:lang w:val="lv"/>
        </w:rPr>
      </w:pPr>
      <w:r>
        <w:rPr>
          <w:rFonts w:cs="Arial"/>
          <w:szCs w:val="24"/>
          <w:lang w:val="lv"/>
        </w:rPr>
        <w:t xml:space="preserve">Lietotā deva nedrīkst pārsniegt 20 mg </w:t>
      </w:r>
      <w:proofErr w:type="spellStart"/>
      <w:r>
        <w:rPr>
          <w:rFonts w:cs="Arial"/>
          <w:szCs w:val="24"/>
          <w:lang w:val="lv"/>
        </w:rPr>
        <w:t>tiamazola</w:t>
      </w:r>
      <w:proofErr w:type="spellEnd"/>
      <w:r>
        <w:rPr>
          <w:rFonts w:cs="Arial"/>
          <w:szCs w:val="24"/>
          <w:lang w:val="lv"/>
        </w:rPr>
        <w:t xml:space="preserve"> dienā.</w:t>
      </w:r>
    </w:p>
    <w:p w14:paraId="4E22DB3A" w14:textId="77777777" w:rsidR="00287F66" w:rsidRPr="008E2D90" w:rsidRDefault="00287F66" w:rsidP="00B95D41">
      <w:pPr>
        <w:widowControl w:val="0"/>
        <w:rPr>
          <w:rFonts w:cs="Arial"/>
          <w:szCs w:val="24"/>
          <w:lang w:val="lv"/>
        </w:rPr>
      </w:pPr>
    </w:p>
    <w:p w14:paraId="2A410C0D" w14:textId="77777777" w:rsidR="00287F66" w:rsidRPr="008E2D90" w:rsidRDefault="005C4128" w:rsidP="00B95D41">
      <w:pPr>
        <w:widowControl w:val="0"/>
        <w:rPr>
          <w:rFonts w:cs="Arial"/>
          <w:szCs w:val="24"/>
          <w:lang w:val="lv"/>
        </w:rPr>
      </w:pPr>
      <w:proofErr w:type="spellStart"/>
      <w:r>
        <w:rPr>
          <w:rFonts w:cs="Arial"/>
          <w:szCs w:val="24"/>
          <w:lang w:val="lv"/>
        </w:rPr>
        <w:t>Hipertireozes</w:t>
      </w:r>
      <w:proofErr w:type="spellEnd"/>
      <w:r>
        <w:rPr>
          <w:rFonts w:cs="Arial"/>
          <w:szCs w:val="24"/>
          <w:lang w:val="lv"/>
        </w:rPr>
        <w:t xml:space="preserve"> ilgstošas ārstēšanas gadījumā dzīvnieks jāārstē visu tā mūžu.</w:t>
      </w:r>
    </w:p>
    <w:p w14:paraId="1C78093F" w14:textId="77777777" w:rsidR="00287F66" w:rsidRPr="008E2D90" w:rsidRDefault="00287F66" w:rsidP="00B95D41">
      <w:pPr>
        <w:widowControl w:val="0"/>
        <w:rPr>
          <w:rFonts w:cs="Arial"/>
          <w:szCs w:val="24"/>
          <w:highlight w:val="yellow"/>
          <w:lang w:val="lv"/>
        </w:rPr>
      </w:pPr>
    </w:p>
    <w:p w14:paraId="4407640B" w14:textId="4C9692B5" w:rsidR="00C114FF" w:rsidRPr="008E2D90" w:rsidRDefault="00C83095" w:rsidP="00B95D41">
      <w:pPr>
        <w:tabs>
          <w:tab w:val="clear" w:pos="567"/>
        </w:tabs>
        <w:spacing w:line="240" w:lineRule="auto"/>
        <w:rPr>
          <w:b/>
          <w:bCs/>
          <w:szCs w:val="22"/>
          <w:lang w:val="fr-FR"/>
        </w:rPr>
      </w:pPr>
      <w:r>
        <w:rPr>
          <w:b/>
          <w:bCs/>
          <w:szCs w:val="22"/>
          <w:lang w:val="lv"/>
        </w:rPr>
        <w:t>3.10.</w:t>
      </w:r>
      <w:r>
        <w:rPr>
          <w:b/>
          <w:bCs/>
          <w:szCs w:val="22"/>
          <w:lang w:val="lv"/>
        </w:rPr>
        <w:tab/>
        <w:t xml:space="preserve">Pārdozēšanas simptomi (ārkārtas procedūras un </w:t>
      </w:r>
      <w:proofErr w:type="spellStart"/>
      <w:r>
        <w:rPr>
          <w:b/>
          <w:bCs/>
          <w:szCs w:val="22"/>
          <w:lang w:val="lv"/>
        </w:rPr>
        <w:t>antidoti</w:t>
      </w:r>
      <w:proofErr w:type="spellEnd"/>
      <w:r>
        <w:rPr>
          <w:b/>
          <w:bCs/>
          <w:szCs w:val="22"/>
          <w:lang w:val="lv"/>
        </w:rPr>
        <w:t>, ja piemērojami)</w:t>
      </w:r>
    </w:p>
    <w:p w14:paraId="6A95CFA3" w14:textId="77777777" w:rsidR="002C2A76" w:rsidRPr="008E2D90" w:rsidRDefault="002C2A76" w:rsidP="00B95D41">
      <w:pPr>
        <w:tabs>
          <w:tab w:val="clear" w:pos="567"/>
        </w:tabs>
        <w:spacing w:line="240" w:lineRule="auto"/>
        <w:rPr>
          <w:b/>
          <w:bCs/>
          <w:szCs w:val="22"/>
          <w:lang w:val="fr-FR"/>
        </w:rPr>
      </w:pPr>
    </w:p>
    <w:p w14:paraId="104B91A9" w14:textId="45AA1548" w:rsidR="002C2A76" w:rsidRPr="008E2D90" w:rsidRDefault="002C2A76" w:rsidP="00B95D41">
      <w:pPr>
        <w:rPr>
          <w:rFonts w:cs="Arial"/>
          <w:szCs w:val="24"/>
          <w:lang w:val="lv"/>
        </w:rPr>
      </w:pPr>
      <w:r>
        <w:rPr>
          <w:rFonts w:cs="Arial"/>
          <w:szCs w:val="24"/>
          <w:lang w:val="lv"/>
        </w:rPr>
        <w:t xml:space="preserve">Tolerances pētījumos jauniem veseliem kaķiem radās šādas ar devu saistītas klīniskās pazīmes, lietojot līdz 30 mg </w:t>
      </w:r>
      <w:proofErr w:type="spellStart"/>
      <w:r>
        <w:rPr>
          <w:rFonts w:cs="Arial"/>
          <w:szCs w:val="24"/>
          <w:lang w:val="lv"/>
        </w:rPr>
        <w:t>tiamazola</w:t>
      </w:r>
      <w:proofErr w:type="spellEnd"/>
      <w:r>
        <w:rPr>
          <w:rFonts w:cs="Arial"/>
          <w:szCs w:val="24"/>
          <w:lang w:val="lv"/>
        </w:rPr>
        <w:t xml:space="preserve">/dzīvniekam dienā: anoreksija, vemšana, letarģija, nieze un tādas </w:t>
      </w:r>
      <w:proofErr w:type="spellStart"/>
      <w:r>
        <w:rPr>
          <w:rFonts w:cs="Arial"/>
          <w:szCs w:val="24"/>
          <w:lang w:val="lv"/>
        </w:rPr>
        <w:t>hematoloģiskās</w:t>
      </w:r>
      <w:proofErr w:type="spellEnd"/>
      <w:r>
        <w:rPr>
          <w:rFonts w:cs="Arial"/>
          <w:szCs w:val="24"/>
          <w:lang w:val="lv"/>
        </w:rPr>
        <w:t xml:space="preserve"> un bioķīmiskās novirzes kā </w:t>
      </w:r>
      <w:proofErr w:type="spellStart"/>
      <w:r>
        <w:rPr>
          <w:rFonts w:cs="Arial"/>
          <w:szCs w:val="24"/>
          <w:lang w:val="lv"/>
        </w:rPr>
        <w:t>neitropēnija</w:t>
      </w:r>
      <w:proofErr w:type="spellEnd"/>
      <w:r>
        <w:rPr>
          <w:rFonts w:cs="Arial"/>
          <w:szCs w:val="24"/>
          <w:lang w:val="lv"/>
        </w:rPr>
        <w:t xml:space="preserve">, </w:t>
      </w:r>
      <w:proofErr w:type="spellStart"/>
      <w:r>
        <w:rPr>
          <w:rFonts w:cs="Arial"/>
          <w:szCs w:val="24"/>
          <w:lang w:val="lv"/>
        </w:rPr>
        <w:t>limfopēnija</w:t>
      </w:r>
      <w:proofErr w:type="spellEnd"/>
      <w:r>
        <w:rPr>
          <w:rFonts w:cs="Arial"/>
          <w:szCs w:val="24"/>
          <w:lang w:val="lv"/>
        </w:rPr>
        <w:t xml:space="preserve">, samazināts kālija un fosfora līmenis serumā, paaugstināts magnija un </w:t>
      </w:r>
      <w:proofErr w:type="spellStart"/>
      <w:r>
        <w:rPr>
          <w:rFonts w:cs="Arial"/>
          <w:szCs w:val="24"/>
          <w:lang w:val="lv"/>
        </w:rPr>
        <w:t>kreatinīna</w:t>
      </w:r>
      <w:proofErr w:type="spellEnd"/>
      <w:r>
        <w:rPr>
          <w:rFonts w:cs="Arial"/>
          <w:szCs w:val="24"/>
          <w:lang w:val="lv"/>
        </w:rPr>
        <w:t xml:space="preserve"> līmenis un </w:t>
      </w:r>
      <w:proofErr w:type="spellStart"/>
      <w:r>
        <w:rPr>
          <w:rFonts w:cs="Arial"/>
          <w:szCs w:val="24"/>
          <w:lang w:val="lv"/>
        </w:rPr>
        <w:t>antinukleāro</w:t>
      </w:r>
      <w:proofErr w:type="spellEnd"/>
      <w:r>
        <w:rPr>
          <w:rFonts w:cs="Arial"/>
          <w:szCs w:val="24"/>
          <w:lang w:val="lv"/>
        </w:rPr>
        <w:t xml:space="preserve"> antivielu rašanās. </w:t>
      </w:r>
      <w:r w:rsidR="00852BDA">
        <w:rPr>
          <w:rFonts w:cs="Arial"/>
          <w:szCs w:val="24"/>
          <w:lang w:val="lv"/>
        </w:rPr>
        <w:t xml:space="preserve">Lietojot devā </w:t>
      </w:r>
      <w:r>
        <w:rPr>
          <w:rFonts w:cs="Arial"/>
          <w:szCs w:val="24"/>
          <w:lang w:val="lv"/>
        </w:rPr>
        <w:t xml:space="preserve">30 mg </w:t>
      </w:r>
      <w:proofErr w:type="spellStart"/>
      <w:r>
        <w:rPr>
          <w:rFonts w:cs="Arial"/>
          <w:szCs w:val="24"/>
          <w:lang w:val="lv"/>
        </w:rPr>
        <w:t>tiamazola</w:t>
      </w:r>
      <w:proofErr w:type="spellEnd"/>
      <w:r>
        <w:rPr>
          <w:rFonts w:cs="Arial"/>
          <w:szCs w:val="24"/>
          <w:lang w:val="lv"/>
        </w:rPr>
        <w:t xml:space="preserve"> dienā, dažiem kaķiem bija </w:t>
      </w:r>
      <w:proofErr w:type="spellStart"/>
      <w:r>
        <w:rPr>
          <w:rFonts w:cs="Arial"/>
          <w:szCs w:val="24"/>
          <w:lang w:val="lv"/>
        </w:rPr>
        <w:t>hemolītiskās</w:t>
      </w:r>
      <w:proofErr w:type="spellEnd"/>
      <w:r>
        <w:rPr>
          <w:rFonts w:cs="Arial"/>
          <w:szCs w:val="24"/>
          <w:lang w:val="lv"/>
        </w:rPr>
        <w:t xml:space="preserve"> anēmijas pazīmes un smaga klīniska stāvokļa pasliktināšanās. Dažas no šīm pazīmēm var rasties arī kaķiem </w:t>
      </w:r>
      <w:r w:rsidR="00852BDA">
        <w:rPr>
          <w:rFonts w:cs="Arial"/>
          <w:szCs w:val="24"/>
          <w:lang w:val="lv"/>
        </w:rPr>
        <w:t xml:space="preserve">ar </w:t>
      </w:r>
      <w:proofErr w:type="spellStart"/>
      <w:r>
        <w:rPr>
          <w:rFonts w:cs="Arial"/>
          <w:szCs w:val="24"/>
          <w:lang w:val="lv"/>
        </w:rPr>
        <w:t>hipertireoz</w:t>
      </w:r>
      <w:r w:rsidR="00852BDA">
        <w:rPr>
          <w:rFonts w:cs="Arial"/>
          <w:szCs w:val="24"/>
          <w:lang w:val="lv"/>
        </w:rPr>
        <w:t>i</w:t>
      </w:r>
      <w:proofErr w:type="spellEnd"/>
      <w:r>
        <w:rPr>
          <w:rFonts w:cs="Arial"/>
          <w:szCs w:val="24"/>
          <w:lang w:val="lv"/>
        </w:rPr>
        <w:t xml:space="preserve">, ja deva ir līdz 20 mg </w:t>
      </w:r>
      <w:proofErr w:type="spellStart"/>
      <w:r>
        <w:rPr>
          <w:rFonts w:cs="Arial"/>
          <w:szCs w:val="24"/>
          <w:lang w:val="lv"/>
        </w:rPr>
        <w:t>tiamazola</w:t>
      </w:r>
      <w:proofErr w:type="spellEnd"/>
      <w:r>
        <w:rPr>
          <w:rFonts w:cs="Arial"/>
          <w:szCs w:val="24"/>
          <w:lang w:val="lv"/>
        </w:rPr>
        <w:t xml:space="preserve"> dienā.</w:t>
      </w:r>
    </w:p>
    <w:p w14:paraId="3E1FB405" w14:textId="039F7E11" w:rsidR="002C2A76" w:rsidRPr="008E2D90" w:rsidRDefault="002C2A76" w:rsidP="00B95D41">
      <w:pPr>
        <w:rPr>
          <w:rFonts w:cs="Arial"/>
          <w:szCs w:val="24"/>
          <w:lang w:val="lv"/>
        </w:rPr>
      </w:pPr>
      <w:r>
        <w:rPr>
          <w:rFonts w:cs="Arial"/>
          <w:szCs w:val="24"/>
          <w:lang w:val="lv"/>
        </w:rPr>
        <w:t xml:space="preserve">Pārmērīgas devas kaķiem, kam ir </w:t>
      </w:r>
      <w:proofErr w:type="spellStart"/>
      <w:r>
        <w:rPr>
          <w:rFonts w:cs="Arial"/>
          <w:szCs w:val="24"/>
          <w:lang w:val="lv"/>
        </w:rPr>
        <w:t>hipertireoze</w:t>
      </w:r>
      <w:proofErr w:type="spellEnd"/>
      <w:r>
        <w:rPr>
          <w:rFonts w:cs="Arial"/>
          <w:szCs w:val="24"/>
          <w:lang w:val="lv"/>
        </w:rPr>
        <w:t xml:space="preserve">, var izraisīt </w:t>
      </w:r>
      <w:proofErr w:type="spellStart"/>
      <w:r>
        <w:rPr>
          <w:rFonts w:cs="Arial"/>
          <w:szCs w:val="24"/>
          <w:lang w:val="lv"/>
        </w:rPr>
        <w:t>hipotireozes</w:t>
      </w:r>
      <w:proofErr w:type="spellEnd"/>
      <w:r>
        <w:rPr>
          <w:rFonts w:cs="Arial"/>
          <w:szCs w:val="24"/>
          <w:lang w:val="lv"/>
        </w:rPr>
        <w:t xml:space="preserve"> pazīmes. Tomēr tas ir mazticams, jo </w:t>
      </w:r>
      <w:proofErr w:type="spellStart"/>
      <w:r>
        <w:rPr>
          <w:rFonts w:cs="Arial"/>
          <w:szCs w:val="24"/>
          <w:lang w:val="lv"/>
        </w:rPr>
        <w:t>hipotireoze</w:t>
      </w:r>
      <w:proofErr w:type="spellEnd"/>
      <w:r>
        <w:rPr>
          <w:rFonts w:cs="Arial"/>
          <w:szCs w:val="24"/>
          <w:lang w:val="lv"/>
        </w:rPr>
        <w:t xml:space="preserve"> parasti tiek koriģēta ar negatīvas atgriezeniskās saites mehānismiem. Skatīt 3.6. apakšpunktu: “Blakusparādības”.</w:t>
      </w:r>
    </w:p>
    <w:p w14:paraId="614A036C" w14:textId="28FF3A48" w:rsidR="002C2A76" w:rsidRPr="008E2D90" w:rsidRDefault="002C2A76" w:rsidP="00B95D41">
      <w:pPr>
        <w:tabs>
          <w:tab w:val="left" w:pos="720"/>
        </w:tabs>
        <w:rPr>
          <w:rFonts w:cs="Arial"/>
          <w:szCs w:val="24"/>
          <w:lang w:val="lv"/>
        </w:rPr>
      </w:pPr>
      <w:r>
        <w:rPr>
          <w:rFonts w:cs="Arial"/>
          <w:szCs w:val="24"/>
          <w:lang w:val="lv"/>
        </w:rPr>
        <w:t xml:space="preserve">Ja notiek pārdozēšana, jāpārtrauc ārstēšana un jāsniedz simptomātiska un </w:t>
      </w:r>
      <w:r w:rsidR="003A2AFA">
        <w:rPr>
          <w:rFonts w:cs="Arial"/>
          <w:szCs w:val="24"/>
          <w:lang w:val="lv"/>
        </w:rPr>
        <w:t xml:space="preserve">atbalsta </w:t>
      </w:r>
      <w:r>
        <w:rPr>
          <w:rFonts w:cs="Arial"/>
          <w:szCs w:val="24"/>
          <w:lang w:val="lv"/>
        </w:rPr>
        <w:t>aprūpe.</w:t>
      </w:r>
    </w:p>
    <w:p w14:paraId="6F723DBE" w14:textId="77777777" w:rsidR="00C114FF" w:rsidRPr="008E2D90" w:rsidRDefault="00C114FF" w:rsidP="00B95D41">
      <w:pPr>
        <w:tabs>
          <w:tab w:val="clear" w:pos="567"/>
        </w:tabs>
        <w:spacing w:line="240" w:lineRule="auto"/>
        <w:rPr>
          <w:szCs w:val="22"/>
          <w:lang w:val="lv"/>
        </w:rPr>
      </w:pPr>
    </w:p>
    <w:p w14:paraId="7B3CA3A5" w14:textId="77777777" w:rsidR="00F802A0" w:rsidRPr="008E2D90" w:rsidRDefault="00F802A0" w:rsidP="00B95D41">
      <w:pPr>
        <w:tabs>
          <w:tab w:val="clear" w:pos="567"/>
          <w:tab w:val="left" w:pos="0"/>
        </w:tabs>
        <w:spacing w:line="240" w:lineRule="auto"/>
        <w:ind w:left="567" w:hanging="567"/>
        <w:rPr>
          <w:szCs w:val="22"/>
          <w:lang w:val="lv"/>
        </w:rPr>
      </w:pPr>
      <w:r>
        <w:rPr>
          <w:b/>
          <w:bCs/>
          <w:szCs w:val="22"/>
          <w:lang w:val="lv"/>
        </w:rPr>
        <w:t>3.11.</w:t>
      </w:r>
      <w:r>
        <w:rPr>
          <w:b/>
          <w:bCs/>
          <w:szCs w:val="22"/>
          <w:lang w:val="lv"/>
        </w:rPr>
        <w:tab/>
        <w:t xml:space="preserve">Īpaši lietošanas ierobežojumi un īpaši lietošanas nosacījumi, tostarp </w:t>
      </w:r>
      <w:proofErr w:type="spellStart"/>
      <w:r>
        <w:rPr>
          <w:b/>
          <w:bCs/>
          <w:szCs w:val="22"/>
          <w:lang w:val="lv"/>
        </w:rPr>
        <w:t>antimikrobiālo</w:t>
      </w:r>
      <w:proofErr w:type="spellEnd"/>
      <w:r>
        <w:rPr>
          <w:b/>
          <w:bCs/>
          <w:szCs w:val="22"/>
          <w:lang w:val="lv"/>
        </w:rPr>
        <w:t xml:space="preserve"> un </w:t>
      </w:r>
      <w:proofErr w:type="spellStart"/>
      <w:r>
        <w:rPr>
          <w:b/>
          <w:bCs/>
          <w:szCs w:val="22"/>
          <w:lang w:val="lv"/>
        </w:rPr>
        <w:t>pretparazītu</w:t>
      </w:r>
      <w:proofErr w:type="spellEnd"/>
      <w:r>
        <w:rPr>
          <w:b/>
          <w:bCs/>
          <w:szCs w:val="22"/>
          <w:lang w:val="lv"/>
        </w:rPr>
        <w:t xml:space="preserve"> veterināro zāļu lietošanas ierobežojumi, lai ierobežotu rezistences veidošanās risku</w:t>
      </w:r>
    </w:p>
    <w:p w14:paraId="32369B78" w14:textId="77777777" w:rsidR="00F802A0" w:rsidRPr="008E2D90" w:rsidRDefault="00F802A0" w:rsidP="00B95D41">
      <w:pPr>
        <w:tabs>
          <w:tab w:val="clear" w:pos="567"/>
        </w:tabs>
        <w:spacing w:line="240" w:lineRule="auto"/>
        <w:rPr>
          <w:b/>
          <w:szCs w:val="22"/>
          <w:lang w:val="lv"/>
        </w:rPr>
      </w:pPr>
    </w:p>
    <w:p w14:paraId="6C464DE9" w14:textId="53CF1B4D" w:rsidR="00F802A0" w:rsidRPr="008E2D90" w:rsidRDefault="00DB03C9" w:rsidP="00B95D41">
      <w:pPr>
        <w:tabs>
          <w:tab w:val="clear" w:pos="567"/>
        </w:tabs>
        <w:spacing w:line="240" w:lineRule="auto"/>
        <w:rPr>
          <w:bCs/>
          <w:szCs w:val="22"/>
          <w:lang w:val="lv"/>
        </w:rPr>
      </w:pPr>
      <w:r>
        <w:rPr>
          <w:szCs w:val="22"/>
          <w:lang w:val="lv"/>
        </w:rPr>
        <w:t>Nav piemērojami.</w:t>
      </w:r>
    </w:p>
    <w:p w14:paraId="25554D47" w14:textId="77777777" w:rsidR="00F802A0" w:rsidRPr="008E2D90" w:rsidRDefault="00F802A0" w:rsidP="00B95D41">
      <w:pPr>
        <w:tabs>
          <w:tab w:val="clear" w:pos="567"/>
        </w:tabs>
        <w:spacing w:line="240" w:lineRule="auto"/>
        <w:rPr>
          <w:b/>
          <w:szCs w:val="22"/>
          <w:lang w:val="lv"/>
        </w:rPr>
      </w:pPr>
    </w:p>
    <w:p w14:paraId="0CB7975D" w14:textId="4A662DF0" w:rsidR="00C114FF" w:rsidRPr="008E2D90" w:rsidRDefault="00627D09" w:rsidP="00B95D41">
      <w:pPr>
        <w:tabs>
          <w:tab w:val="clear" w:pos="567"/>
        </w:tabs>
        <w:spacing w:line="240" w:lineRule="auto"/>
        <w:rPr>
          <w:szCs w:val="22"/>
          <w:lang w:val="lv"/>
        </w:rPr>
      </w:pPr>
      <w:r>
        <w:rPr>
          <w:b/>
          <w:bCs/>
          <w:szCs w:val="22"/>
          <w:lang w:val="lv"/>
        </w:rPr>
        <w:t>3.12.</w:t>
      </w:r>
      <w:r>
        <w:rPr>
          <w:b/>
          <w:bCs/>
          <w:szCs w:val="22"/>
          <w:lang w:val="lv"/>
        </w:rPr>
        <w:tab/>
        <w:t>Ierobežojumu periods</w:t>
      </w:r>
    </w:p>
    <w:p w14:paraId="7A368FA4" w14:textId="77777777" w:rsidR="00C114FF" w:rsidRPr="008E2D90" w:rsidRDefault="00C114FF" w:rsidP="00B95D41">
      <w:pPr>
        <w:tabs>
          <w:tab w:val="clear" w:pos="567"/>
        </w:tabs>
        <w:spacing w:line="240" w:lineRule="auto"/>
        <w:rPr>
          <w:szCs w:val="22"/>
          <w:lang w:val="lv"/>
        </w:rPr>
      </w:pPr>
    </w:p>
    <w:p w14:paraId="1A318403" w14:textId="77777777" w:rsidR="00C114FF" w:rsidRPr="008E2D90" w:rsidRDefault="002C2A76" w:rsidP="00B95D41">
      <w:pPr>
        <w:tabs>
          <w:tab w:val="clear" w:pos="567"/>
        </w:tabs>
        <w:spacing w:line="240" w:lineRule="auto"/>
        <w:rPr>
          <w:szCs w:val="22"/>
          <w:lang w:val="lv"/>
        </w:rPr>
      </w:pPr>
      <w:r>
        <w:rPr>
          <w:szCs w:val="22"/>
          <w:lang w:val="lv"/>
        </w:rPr>
        <w:t>Nav piemērojams.</w:t>
      </w:r>
    </w:p>
    <w:p w14:paraId="78A21D43" w14:textId="77777777" w:rsidR="00C114FF" w:rsidRPr="008E2D90" w:rsidRDefault="00C114FF" w:rsidP="00B95D41">
      <w:pPr>
        <w:tabs>
          <w:tab w:val="clear" w:pos="567"/>
        </w:tabs>
        <w:spacing w:line="240" w:lineRule="auto"/>
        <w:rPr>
          <w:szCs w:val="22"/>
          <w:lang w:val="lv"/>
        </w:rPr>
      </w:pPr>
    </w:p>
    <w:p w14:paraId="7E4979B0" w14:textId="77777777" w:rsidR="00C114FF" w:rsidRPr="008E2D90" w:rsidRDefault="00C114FF" w:rsidP="00B95D41">
      <w:pPr>
        <w:tabs>
          <w:tab w:val="clear" w:pos="567"/>
        </w:tabs>
        <w:spacing w:line="240" w:lineRule="auto"/>
        <w:rPr>
          <w:szCs w:val="22"/>
          <w:lang w:val="lv"/>
        </w:rPr>
      </w:pPr>
    </w:p>
    <w:p w14:paraId="63CE59EF" w14:textId="26FD2352" w:rsidR="00C114FF" w:rsidRPr="008E2D90" w:rsidRDefault="00045FDC" w:rsidP="00B95D41">
      <w:pPr>
        <w:tabs>
          <w:tab w:val="clear" w:pos="567"/>
        </w:tabs>
        <w:spacing w:line="240" w:lineRule="auto"/>
        <w:rPr>
          <w:szCs w:val="22"/>
          <w:lang w:val="lv"/>
        </w:rPr>
      </w:pPr>
      <w:r>
        <w:rPr>
          <w:b/>
          <w:bCs/>
          <w:szCs w:val="22"/>
          <w:lang w:val="lv"/>
        </w:rPr>
        <w:t>4.</w:t>
      </w:r>
      <w:r>
        <w:rPr>
          <w:b/>
          <w:bCs/>
          <w:szCs w:val="22"/>
          <w:lang w:val="lv"/>
        </w:rPr>
        <w:tab/>
        <w:t>FARMAKOLOĢISKĀS ĪPAŠĪBAS</w:t>
      </w:r>
    </w:p>
    <w:p w14:paraId="7E5D0F8B" w14:textId="77777777" w:rsidR="00C114FF" w:rsidRPr="008E2D90" w:rsidRDefault="00C114FF" w:rsidP="00B95D41">
      <w:pPr>
        <w:tabs>
          <w:tab w:val="clear" w:pos="567"/>
        </w:tabs>
        <w:spacing w:line="240" w:lineRule="auto"/>
        <w:rPr>
          <w:szCs w:val="22"/>
          <w:lang w:val="lv"/>
        </w:rPr>
      </w:pPr>
    </w:p>
    <w:p w14:paraId="19BF7C53" w14:textId="69B493A9" w:rsidR="002C2A76" w:rsidRPr="008E2D90" w:rsidRDefault="007E2B51" w:rsidP="00B95D41">
      <w:pPr>
        <w:rPr>
          <w:b/>
          <w:szCs w:val="22"/>
          <w:lang w:val="lv"/>
        </w:rPr>
      </w:pPr>
      <w:r>
        <w:rPr>
          <w:b/>
          <w:bCs/>
          <w:szCs w:val="22"/>
          <w:lang w:val="lv"/>
        </w:rPr>
        <w:t>4.1.</w:t>
      </w:r>
      <w:r>
        <w:rPr>
          <w:b/>
          <w:bCs/>
          <w:szCs w:val="22"/>
          <w:lang w:val="lv"/>
        </w:rPr>
        <w:tab/>
      </w:r>
      <w:proofErr w:type="spellStart"/>
      <w:r>
        <w:rPr>
          <w:b/>
          <w:bCs/>
          <w:szCs w:val="22"/>
          <w:lang w:val="lv"/>
        </w:rPr>
        <w:t>ATĶvet</w:t>
      </w:r>
      <w:proofErr w:type="spellEnd"/>
      <w:r>
        <w:rPr>
          <w:b/>
          <w:bCs/>
          <w:szCs w:val="22"/>
          <w:lang w:val="lv"/>
        </w:rPr>
        <w:t xml:space="preserve"> kods: </w:t>
      </w:r>
      <w:r>
        <w:rPr>
          <w:szCs w:val="24"/>
          <w:lang w:val="lv"/>
        </w:rPr>
        <w:t>QH03BB02.</w:t>
      </w:r>
    </w:p>
    <w:p w14:paraId="621134A6" w14:textId="77777777" w:rsidR="00C114FF" w:rsidRPr="008E2D90" w:rsidRDefault="00C114FF" w:rsidP="00B95D41">
      <w:pPr>
        <w:tabs>
          <w:tab w:val="clear" w:pos="567"/>
        </w:tabs>
        <w:spacing w:line="240" w:lineRule="auto"/>
        <w:rPr>
          <w:szCs w:val="22"/>
          <w:lang w:val="lv"/>
        </w:rPr>
      </w:pPr>
    </w:p>
    <w:p w14:paraId="491D9C7F" w14:textId="489200DF" w:rsidR="00C114FF" w:rsidRPr="008E2D90" w:rsidRDefault="00520632" w:rsidP="00B95D41">
      <w:pPr>
        <w:tabs>
          <w:tab w:val="clear" w:pos="567"/>
        </w:tabs>
        <w:spacing w:line="240" w:lineRule="auto"/>
        <w:rPr>
          <w:b/>
          <w:szCs w:val="22"/>
          <w:lang w:val="lv"/>
        </w:rPr>
      </w:pPr>
      <w:r>
        <w:rPr>
          <w:b/>
          <w:bCs/>
          <w:szCs w:val="22"/>
          <w:lang w:val="lv"/>
        </w:rPr>
        <w:t>4.2.</w:t>
      </w:r>
      <w:r>
        <w:rPr>
          <w:b/>
          <w:bCs/>
          <w:szCs w:val="22"/>
          <w:lang w:val="lv"/>
        </w:rPr>
        <w:tab/>
      </w:r>
      <w:proofErr w:type="spellStart"/>
      <w:r>
        <w:rPr>
          <w:b/>
          <w:bCs/>
          <w:szCs w:val="22"/>
          <w:lang w:val="lv"/>
        </w:rPr>
        <w:t>Farmakodinamiskās</w:t>
      </w:r>
      <w:proofErr w:type="spellEnd"/>
      <w:r>
        <w:rPr>
          <w:b/>
          <w:bCs/>
          <w:szCs w:val="22"/>
          <w:lang w:val="lv"/>
        </w:rPr>
        <w:t xml:space="preserve"> īpašības</w:t>
      </w:r>
    </w:p>
    <w:p w14:paraId="100985F6" w14:textId="77777777" w:rsidR="002C2A76" w:rsidRPr="008E2D90" w:rsidRDefault="002C2A76" w:rsidP="00B95D41">
      <w:pPr>
        <w:tabs>
          <w:tab w:val="clear" w:pos="567"/>
        </w:tabs>
        <w:spacing w:line="240" w:lineRule="auto"/>
        <w:rPr>
          <w:b/>
          <w:szCs w:val="22"/>
          <w:lang w:val="lv"/>
        </w:rPr>
      </w:pPr>
    </w:p>
    <w:p w14:paraId="5864EF54" w14:textId="626BAECD" w:rsidR="002C2A76" w:rsidRPr="008E2D90" w:rsidRDefault="002C2A76" w:rsidP="00B95D41">
      <w:pPr>
        <w:rPr>
          <w:rFonts w:cs="Arial"/>
          <w:szCs w:val="24"/>
          <w:lang w:val="lv"/>
        </w:rPr>
      </w:pPr>
      <w:proofErr w:type="spellStart"/>
      <w:r>
        <w:rPr>
          <w:rFonts w:cs="Arial"/>
          <w:szCs w:val="24"/>
          <w:lang w:val="lv"/>
        </w:rPr>
        <w:t>Tiamazols</w:t>
      </w:r>
      <w:proofErr w:type="spellEnd"/>
      <w:r>
        <w:rPr>
          <w:rFonts w:cs="Arial"/>
          <w:szCs w:val="24"/>
          <w:lang w:val="lv"/>
        </w:rPr>
        <w:t xml:space="preserve"> darbojas, bloķējot vairogdziedzera hormonu biosintēzi </w:t>
      </w:r>
      <w:proofErr w:type="spellStart"/>
      <w:r>
        <w:rPr>
          <w:rFonts w:cs="Arial"/>
          <w:i/>
          <w:iCs/>
          <w:szCs w:val="24"/>
          <w:lang w:val="lv"/>
        </w:rPr>
        <w:t>in</w:t>
      </w:r>
      <w:proofErr w:type="spellEnd"/>
      <w:r>
        <w:rPr>
          <w:rFonts w:cs="Arial"/>
          <w:i/>
          <w:iCs/>
          <w:szCs w:val="24"/>
          <w:lang w:val="lv"/>
        </w:rPr>
        <w:t xml:space="preserve"> </w:t>
      </w:r>
      <w:proofErr w:type="spellStart"/>
      <w:r>
        <w:rPr>
          <w:rFonts w:cs="Arial"/>
          <w:i/>
          <w:iCs/>
          <w:szCs w:val="24"/>
          <w:lang w:val="lv"/>
        </w:rPr>
        <w:t>vivo</w:t>
      </w:r>
      <w:proofErr w:type="spellEnd"/>
      <w:r>
        <w:rPr>
          <w:rFonts w:cs="Arial"/>
          <w:szCs w:val="24"/>
          <w:lang w:val="lv"/>
        </w:rPr>
        <w:t xml:space="preserve">. </w:t>
      </w:r>
      <w:r w:rsidR="003A2AFA">
        <w:rPr>
          <w:rFonts w:cs="Arial"/>
          <w:szCs w:val="24"/>
          <w:lang w:val="lv"/>
        </w:rPr>
        <w:t xml:space="preserve">Primārā </w:t>
      </w:r>
      <w:r>
        <w:rPr>
          <w:rFonts w:cs="Arial"/>
          <w:szCs w:val="24"/>
          <w:lang w:val="lv"/>
        </w:rPr>
        <w:t xml:space="preserve">darbība ir kavēt jodīda saistīšanos ar enzīmu vairogdziedzera </w:t>
      </w:r>
      <w:proofErr w:type="spellStart"/>
      <w:r>
        <w:rPr>
          <w:rFonts w:cs="Arial"/>
          <w:szCs w:val="24"/>
          <w:lang w:val="lv"/>
        </w:rPr>
        <w:t>peroksidāzi</w:t>
      </w:r>
      <w:proofErr w:type="spellEnd"/>
      <w:r>
        <w:rPr>
          <w:rFonts w:cs="Arial"/>
          <w:szCs w:val="24"/>
          <w:lang w:val="lv"/>
        </w:rPr>
        <w:t xml:space="preserve">, tādējādi novēršot </w:t>
      </w:r>
      <w:proofErr w:type="spellStart"/>
      <w:r>
        <w:rPr>
          <w:rFonts w:cs="Arial"/>
          <w:szCs w:val="24"/>
          <w:lang w:val="lv"/>
        </w:rPr>
        <w:t>tiroglobulīna</w:t>
      </w:r>
      <w:proofErr w:type="spellEnd"/>
      <w:r>
        <w:rPr>
          <w:rFonts w:cs="Arial"/>
          <w:szCs w:val="24"/>
          <w:lang w:val="lv"/>
        </w:rPr>
        <w:t xml:space="preserve"> </w:t>
      </w:r>
      <w:proofErr w:type="spellStart"/>
      <w:r>
        <w:rPr>
          <w:rFonts w:cs="Arial"/>
          <w:szCs w:val="24"/>
          <w:lang w:val="lv"/>
        </w:rPr>
        <w:t>katalizēto</w:t>
      </w:r>
      <w:proofErr w:type="spellEnd"/>
      <w:r>
        <w:rPr>
          <w:rFonts w:cs="Arial"/>
          <w:szCs w:val="24"/>
          <w:lang w:val="lv"/>
        </w:rPr>
        <w:t xml:space="preserve"> </w:t>
      </w:r>
      <w:proofErr w:type="spellStart"/>
      <w:r>
        <w:rPr>
          <w:rFonts w:cs="Arial"/>
          <w:szCs w:val="24"/>
          <w:lang w:val="lv"/>
        </w:rPr>
        <w:t>jodēšanu</w:t>
      </w:r>
      <w:proofErr w:type="spellEnd"/>
      <w:r>
        <w:rPr>
          <w:rFonts w:cs="Arial"/>
          <w:szCs w:val="24"/>
          <w:lang w:val="lv"/>
        </w:rPr>
        <w:t xml:space="preserve"> un T3 un T4 sintēzi.</w:t>
      </w:r>
    </w:p>
    <w:p w14:paraId="333E55DD" w14:textId="77777777" w:rsidR="00C114FF" w:rsidRPr="008E2D90" w:rsidRDefault="00C114FF" w:rsidP="00B95D41">
      <w:pPr>
        <w:tabs>
          <w:tab w:val="clear" w:pos="567"/>
        </w:tabs>
        <w:spacing w:line="240" w:lineRule="auto"/>
        <w:rPr>
          <w:szCs w:val="22"/>
          <w:lang w:val="lv"/>
        </w:rPr>
      </w:pPr>
    </w:p>
    <w:p w14:paraId="7970CBC9" w14:textId="1CC4BBBC" w:rsidR="00C114FF" w:rsidRPr="008E2D90" w:rsidRDefault="00520632" w:rsidP="00B95D41">
      <w:pPr>
        <w:tabs>
          <w:tab w:val="clear" w:pos="567"/>
        </w:tabs>
        <w:spacing w:line="240" w:lineRule="auto"/>
        <w:rPr>
          <w:b/>
          <w:szCs w:val="22"/>
          <w:lang w:val="lv"/>
        </w:rPr>
      </w:pPr>
      <w:r>
        <w:rPr>
          <w:b/>
          <w:bCs/>
          <w:szCs w:val="22"/>
          <w:lang w:val="lv"/>
        </w:rPr>
        <w:t>4.3.</w:t>
      </w:r>
      <w:r>
        <w:rPr>
          <w:b/>
          <w:bCs/>
          <w:szCs w:val="22"/>
          <w:lang w:val="lv"/>
        </w:rPr>
        <w:tab/>
      </w:r>
      <w:proofErr w:type="spellStart"/>
      <w:r>
        <w:rPr>
          <w:b/>
          <w:bCs/>
          <w:szCs w:val="22"/>
          <w:lang w:val="lv"/>
        </w:rPr>
        <w:t>Farmakokinētiskās</w:t>
      </w:r>
      <w:proofErr w:type="spellEnd"/>
      <w:r>
        <w:rPr>
          <w:b/>
          <w:bCs/>
          <w:szCs w:val="22"/>
          <w:lang w:val="lv"/>
        </w:rPr>
        <w:t xml:space="preserve"> īpašības</w:t>
      </w:r>
    </w:p>
    <w:p w14:paraId="7746C950" w14:textId="77777777" w:rsidR="005C4128" w:rsidRPr="008E2D90" w:rsidRDefault="005C4128" w:rsidP="00B95D41">
      <w:pPr>
        <w:pStyle w:val="BodyText3"/>
        <w:jc w:val="left"/>
        <w:rPr>
          <w:b w:val="0"/>
          <w:szCs w:val="24"/>
          <w:lang w:val="lv"/>
        </w:rPr>
      </w:pPr>
    </w:p>
    <w:p w14:paraId="71A60675" w14:textId="581DD5B9" w:rsidR="00CB2617" w:rsidRPr="008E2D90" w:rsidRDefault="00CB2617" w:rsidP="00B95D41">
      <w:pPr>
        <w:rPr>
          <w:rFonts w:cs="Arial"/>
          <w:szCs w:val="24"/>
          <w:lang w:val="lv"/>
        </w:rPr>
      </w:pPr>
      <w:r>
        <w:rPr>
          <w:szCs w:val="24"/>
          <w:lang w:val="lv"/>
        </w:rPr>
        <w:t xml:space="preserve">Pēc iekšķīgas lietošanas veseliem kaķiem </w:t>
      </w:r>
      <w:proofErr w:type="spellStart"/>
      <w:r>
        <w:rPr>
          <w:szCs w:val="24"/>
          <w:lang w:val="lv"/>
        </w:rPr>
        <w:t>tiamazols</w:t>
      </w:r>
      <w:proofErr w:type="spellEnd"/>
      <w:r>
        <w:rPr>
          <w:szCs w:val="24"/>
          <w:lang w:val="lv"/>
        </w:rPr>
        <w:t xml:space="preserve"> ātri un pilnībā uzsūcas ar </w:t>
      </w:r>
      <w:proofErr w:type="spellStart"/>
      <w:r>
        <w:rPr>
          <w:szCs w:val="24"/>
          <w:lang w:val="lv"/>
        </w:rPr>
        <w:t>biopieejamību</w:t>
      </w:r>
      <w:proofErr w:type="spellEnd"/>
      <w:r>
        <w:rPr>
          <w:szCs w:val="24"/>
          <w:lang w:val="lv"/>
        </w:rPr>
        <w:t xml:space="preserve">, kas pārsniedz 75%.  Tomēr starp dzīvniekiem pastāv ievērojamas atšķirības. </w:t>
      </w:r>
      <w:r w:rsidR="002175EE">
        <w:rPr>
          <w:szCs w:val="24"/>
          <w:lang w:val="lv"/>
        </w:rPr>
        <w:t>Šīs v</w:t>
      </w:r>
      <w:r w:rsidR="003A2AFA">
        <w:rPr>
          <w:szCs w:val="24"/>
          <w:lang w:val="lv"/>
        </w:rPr>
        <w:t>ielas</w:t>
      </w:r>
      <w:r>
        <w:rPr>
          <w:szCs w:val="24"/>
          <w:lang w:val="lv"/>
        </w:rPr>
        <w:t xml:space="preserve"> izvadīšana no plazmas kaķiem ir strauja – ar 2,6–7,1 stundas lielu pusperiodu. Augstākā koncentrācija plazmā tiek sasniegta maksimāli 1 stundas laikā pēc devas ievadīšanas. </w:t>
      </w:r>
      <w:proofErr w:type="spellStart"/>
      <w:r>
        <w:rPr>
          <w:szCs w:val="24"/>
          <w:lang w:val="lv"/>
        </w:rPr>
        <w:t>C</w:t>
      </w:r>
      <w:r>
        <w:rPr>
          <w:szCs w:val="24"/>
          <w:vertAlign w:val="subscript"/>
          <w:lang w:val="lv"/>
        </w:rPr>
        <w:t>max</w:t>
      </w:r>
      <w:proofErr w:type="spellEnd"/>
      <w:r>
        <w:rPr>
          <w:szCs w:val="24"/>
          <w:lang w:val="lv"/>
        </w:rPr>
        <w:t xml:space="preserve"> ir 1,6 ± 0,4 </w:t>
      </w:r>
      <w:proofErr w:type="spellStart"/>
      <w:r>
        <w:rPr>
          <w:szCs w:val="24"/>
          <w:lang w:val="lv"/>
        </w:rPr>
        <w:t>μg</w:t>
      </w:r>
      <w:proofErr w:type="spellEnd"/>
      <w:r>
        <w:rPr>
          <w:szCs w:val="24"/>
          <w:lang w:val="lv"/>
        </w:rPr>
        <w:t>/ml.</w:t>
      </w:r>
    </w:p>
    <w:p w14:paraId="6DCA2F03" w14:textId="2105EE1E" w:rsidR="005F4B0D" w:rsidRPr="008E2D90" w:rsidRDefault="00CB2617" w:rsidP="00B95D41">
      <w:pPr>
        <w:rPr>
          <w:rFonts w:cs="Arial"/>
          <w:szCs w:val="24"/>
          <w:lang w:val="lv"/>
        </w:rPr>
      </w:pPr>
      <w:r>
        <w:rPr>
          <w:rFonts w:cs="Arial"/>
          <w:szCs w:val="24"/>
          <w:lang w:val="lv"/>
        </w:rPr>
        <w:lastRenderedPageBreak/>
        <w:t xml:space="preserve">Ir pierādīts, ka žurkām </w:t>
      </w:r>
      <w:proofErr w:type="spellStart"/>
      <w:r>
        <w:rPr>
          <w:rFonts w:cs="Arial"/>
          <w:szCs w:val="24"/>
          <w:lang w:val="lv"/>
        </w:rPr>
        <w:t>tiamazols</w:t>
      </w:r>
      <w:proofErr w:type="spellEnd"/>
      <w:r>
        <w:rPr>
          <w:rFonts w:cs="Arial"/>
          <w:szCs w:val="24"/>
          <w:lang w:val="lv"/>
        </w:rPr>
        <w:t xml:space="preserve"> vāji saistās ar plazmas olbaltumvielām (5%); 40% bija </w:t>
      </w:r>
      <w:r w:rsidR="003A2AFA">
        <w:rPr>
          <w:rFonts w:cs="Arial"/>
          <w:szCs w:val="24"/>
          <w:lang w:val="lv"/>
        </w:rPr>
        <w:t xml:space="preserve">saistīts </w:t>
      </w:r>
      <w:r>
        <w:rPr>
          <w:rFonts w:cs="Arial"/>
          <w:szCs w:val="24"/>
          <w:lang w:val="lv"/>
        </w:rPr>
        <w:t xml:space="preserve">ar eritrocītiem. </w:t>
      </w:r>
      <w:proofErr w:type="spellStart"/>
      <w:r>
        <w:rPr>
          <w:rFonts w:cs="Arial"/>
          <w:szCs w:val="24"/>
          <w:lang w:val="lv"/>
        </w:rPr>
        <w:t>Tiamazola</w:t>
      </w:r>
      <w:proofErr w:type="spellEnd"/>
      <w:r>
        <w:rPr>
          <w:rFonts w:cs="Arial"/>
          <w:szCs w:val="24"/>
          <w:lang w:val="lv"/>
        </w:rPr>
        <w:t xml:space="preserve"> metabolisms kaķiem nav izpētīts, taču žurkām </w:t>
      </w:r>
      <w:proofErr w:type="spellStart"/>
      <w:r>
        <w:rPr>
          <w:rFonts w:cs="Arial"/>
          <w:szCs w:val="24"/>
          <w:lang w:val="lv"/>
        </w:rPr>
        <w:t>tiamazols</w:t>
      </w:r>
      <w:proofErr w:type="spellEnd"/>
      <w:r>
        <w:rPr>
          <w:rFonts w:cs="Arial"/>
          <w:szCs w:val="24"/>
          <w:lang w:val="lv"/>
        </w:rPr>
        <w:t xml:space="preserve"> tiek ātri </w:t>
      </w:r>
      <w:proofErr w:type="spellStart"/>
      <w:r>
        <w:rPr>
          <w:rFonts w:cs="Arial"/>
          <w:szCs w:val="24"/>
          <w:lang w:val="lv"/>
        </w:rPr>
        <w:t>metabolizēts</w:t>
      </w:r>
      <w:proofErr w:type="spellEnd"/>
      <w:r>
        <w:rPr>
          <w:rFonts w:cs="Arial"/>
          <w:szCs w:val="24"/>
          <w:lang w:val="lv"/>
        </w:rPr>
        <w:t xml:space="preserve"> vairogdziedzerī. Aptuveni 64% no ievadītās devas tiek izvadīti ar urīnu un tikai 7,8% ar </w:t>
      </w:r>
      <w:r w:rsidRPr="001E2084">
        <w:rPr>
          <w:rFonts w:cs="Arial"/>
          <w:szCs w:val="24"/>
          <w:lang w:val="lv"/>
        </w:rPr>
        <w:t>izkārnījumiem. Ta</w:t>
      </w:r>
      <w:r>
        <w:rPr>
          <w:rFonts w:cs="Arial"/>
          <w:szCs w:val="24"/>
          <w:lang w:val="lv"/>
        </w:rPr>
        <w:t>s atšķiras no cilvēka, kur</w:t>
      </w:r>
      <w:r w:rsidR="003A2AFA">
        <w:rPr>
          <w:rFonts w:cs="Arial"/>
          <w:szCs w:val="24"/>
          <w:lang w:val="lv"/>
        </w:rPr>
        <w:t>am</w:t>
      </w:r>
      <w:r>
        <w:rPr>
          <w:rFonts w:cs="Arial"/>
          <w:szCs w:val="24"/>
          <w:lang w:val="lv"/>
        </w:rPr>
        <w:t xml:space="preserve"> aknas ir svarīgas savienojuma metabolisma degradācijā. Tiek pieņemts, ka </w:t>
      </w:r>
      <w:r w:rsidR="003A2AFA">
        <w:rPr>
          <w:rFonts w:cs="Arial"/>
          <w:szCs w:val="24"/>
          <w:lang w:val="lv"/>
        </w:rPr>
        <w:t>šīs vielas</w:t>
      </w:r>
      <w:r>
        <w:rPr>
          <w:rFonts w:cs="Arial"/>
          <w:szCs w:val="24"/>
          <w:lang w:val="lv"/>
        </w:rPr>
        <w:t xml:space="preserve"> saglabāšanās laiks vairogdziedzerī ir ilgāks nekā plazmā.</w:t>
      </w:r>
    </w:p>
    <w:p w14:paraId="0952B536" w14:textId="60B39F0F" w:rsidR="00CB2617" w:rsidRPr="008E2D90" w:rsidRDefault="006A692E" w:rsidP="00B95D41">
      <w:pPr>
        <w:rPr>
          <w:rFonts w:cs="Arial"/>
          <w:szCs w:val="24"/>
          <w:lang w:val="lv"/>
        </w:rPr>
      </w:pPr>
      <w:r>
        <w:rPr>
          <w:rFonts w:cs="Arial"/>
          <w:szCs w:val="24"/>
          <w:lang w:val="lv"/>
        </w:rPr>
        <w:t xml:space="preserve">Ir zināms, ka cilvēkiem un žurkām </w:t>
      </w:r>
      <w:r w:rsidR="003A2AFA">
        <w:rPr>
          <w:rFonts w:cs="Arial"/>
          <w:szCs w:val="24"/>
          <w:lang w:val="lv"/>
        </w:rPr>
        <w:t>šī viela</w:t>
      </w:r>
      <w:r>
        <w:rPr>
          <w:rFonts w:cs="Arial"/>
          <w:szCs w:val="24"/>
          <w:lang w:val="lv"/>
        </w:rPr>
        <w:t xml:space="preserve"> var šķērsot placentu un koncentrēties augļa vairogdziedzerī. </w:t>
      </w:r>
      <w:r w:rsidR="003A2AFA">
        <w:rPr>
          <w:rFonts w:cs="Arial"/>
          <w:szCs w:val="24"/>
          <w:lang w:val="lv"/>
        </w:rPr>
        <w:t xml:space="preserve">Tai </w:t>
      </w:r>
      <w:r>
        <w:rPr>
          <w:rFonts w:cs="Arial"/>
          <w:szCs w:val="24"/>
          <w:lang w:val="lv"/>
        </w:rPr>
        <w:t xml:space="preserve">ir arī augsts </w:t>
      </w:r>
      <w:proofErr w:type="spellStart"/>
      <w:r>
        <w:rPr>
          <w:rFonts w:cs="Arial"/>
          <w:szCs w:val="24"/>
          <w:lang w:val="lv"/>
        </w:rPr>
        <w:t>pārneses</w:t>
      </w:r>
      <w:proofErr w:type="spellEnd"/>
      <w:r>
        <w:rPr>
          <w:rFonts w:cs="Arial"/>
          <w:szCs w:val="24"/>
          <w:lang w:val="lv"/>
        </w:rPr>
        <w:t xml:space="preserve"> ātrums mātes pienā.</w:t>
      </w:r>
    </w:p>
    <w:p w14:paraId="44FE9216" w14:textId="77777777" w:rsidR="002C2A76" w:rsidRPr="008E2D90" w:rsidRDefault="002C2A76" w:rsidP="00B95D41">
      <w:pPr>
        <w:tabs>
          <w:tab w:val="clear" w:pos="567"/>
        </w:tabs>
        <w:spacing w:line="240" w:lineRule="auto"/>
        <w:rPr>
          <w:rFonts w:cs="Arial"/>
          <w:szCs w:val="24"/>
          <w:highlight w:val="yellow"/>
          <w:lang w:val="lv"/>
        </w:rPr>
      </w:pPr>
    </w:p>
    <w:p w14:paraId="75373C0B" w14:textId="77777777" w:rsidR="00C114FF" w:rsidRPr="008E2D90" w:rsidRDefault="00C114FF" w:rsidP="00B95D41">
      <w:pPr>
        <w:tabs>
          <w:tab w:val="clear" w:pos="567"/>
        </w:tabs>
        <w:spacing w:line="240" w:lineRule="auto"/>
        <w:rPr>
          <w:szCs w:val="22"/>
          <w:lang w:val="lv"/>
        </w:rPr>
      </w:pPr>
    </w:p>
    <w:p w14:paraId="63075AF8" w14:textId="4262CF39" w:rsidR="00C114FF" w:rsidRPr="008E2D90" w:rsidRDefault="00152E66" w:rsidP="00B95D41">
      <w:pPr>
        <w:tabs>
          <w:tab w:val="clear" w:pos="567"/>
        </w:tabs>
        <w:spacing w:line="240" w:lineRule="auto"/>
        <w:rPr>
          <w:szCs w:val="22"/>
          <w:lang w:val="lv"/>
        </w:rPr>
      </w:pPr>
      <w:r>
        <w:rPr>
          <w:b/>
          <w:bCs/>
          <w:szCs w:val="22"/>
          <w:lang w:val="lv"/>
        </w:rPr>
        <w:t>5.</w:t>
      </w:r>
      <w:r>
        <w:rPr>
          <w:b/>
          <w:bCs/>
          <w:szCs w:val="22"/>
          <w:lang w:val="lv"/>
        </w:rPr>
        <w:tab/>
        <w:t>FARMACEITISKĀ INFORMĀCIJA</w:t>
      </w:r>
    </w:p>
    <w:p w14:paraId="2C39C85E" w14:textId="77777777" w:rsidR="00C114FF" w:rsidRPr="008E2D90" w:rsidRDefault="00C114FF" w:rsidP="00B95D41">
      <w:pPr>
        <w:tabs>
          <w:tab w:val="clear" w:pos="567"/>
        </w:tabs>
        <w:spacing w:line="240" w:lineRule="auto"/>
        <w:rPr>
          <w:szCs w:val="22"/>
          <w:lang w:val="lv"/>
        </w:rPr>
      </w:pPr>
    </w:p>
    <w:p w14:paraId="29610619" w14:textId="3F941D0A" w:rsidR="00C114FF" w:rsidRPr="008E2D90" w:rsidRDefault="00B15025" w:rsidP="00B95D41">
      <w:pPr>
        <w:tabs>
          <w:tab w:val="clear" w:pos="567"/>
        </w:tabs>
        <w:spacing w:line="240" w:lineRule="auto"/>
        <w:rPr>
          <w:szCs w:val="22"/>
          <w:lang w:val="lv"/>
        </w:rPr>
      </w:pPr>
      <w:r>
        <w:rPr>
          <w:b/>
          <w:bCs/>
          <w:szCs w:val="22"/>
          <w:lang w:val="lv"/>
        </w:rPr>
        <w:t>5.1.</w:t>
      </w:r>
      <w:r>
        <w:rPr>
          <w:b/>
          <w:bCs/>
          <w:szCs w:val="22"/>
          <w:lang w:val="lv"/>
        </w:rPr>
        <w:tab/>
        <w:t>Būtiska nesaderība</w:t>
      </w:r>
    </w:p>
    <w:p w14:paraId="0A33AA01" w14:textId="77777777" w:rsidR="00C114FF" w:rsidRPr="008E2D90" w:rsidRDefault="00C114FF" w:rsidP="00B95D41">
      <w:pPr>
        <w:tabs>
          <w:tab w:val="clear" w:pos="567"/>
        </w:tabs>
        <w:spacing w:line="240" w:lineRule="auto"/>
        <w:rPr>
          <w:szCs w:val="22"/>
          <w:lang w:val="lv"/>
        </w:rPr>
      </w:pPr>
    </w:p>
    <w:p w14:paraId="2BB072A7" w14:textId="5A94B372" w:rsidR="003A2AFA" w:rsidRPr="008E2D90" w:rsidRDefault="003A2AFA" w:rsidP="00B95D41">
      <w:pPr>
        <w:tabs>
          <w:tab w:val="clear" w:pos="567"/>
        </w:tabs>
        <w:spacing w:line="240" w:lineRule="auto"/>
        <w:rPr>
          <w:szCs w:val="22"/>
          <w:lang w:val="lv"/>
        </w:rPr>
      </w:pPr>
      <w:r w:rsidRPr="008E2D90">
        <w:rPr>
          <w:lang w:val="lv"/>
        </w:rPr>
        <w:t>Tā kā nav veikti saderības pētījumi, nelietot šīs veterinārās zāles maisījumā ar citām veterinārajām zālēm.</w:t>
      </w:r>
    </w:p>
    <w:p w14:paraId="52404E60" w14:textId="77777777" w:rsidR="00C114FF" w:rsidRPr="008E2D90" w:rsidRDefault="00C114FF" w:rsidP="00B95D41">
      <w:pPr>
        <w:tabs>
          <w:tab w:val="clear" w:pos="567"/>
        </w:tabs>
        <w:spacing w:line="240" w:lineRule="auto"/>
        <w:rPr>
          <w:szCs w:val="22"/>
          <w:lang w:val="lv"/>
        </w:rPr>
      </w:pPr>
    </w:p>
    <w:p w14:paraId="080B9005" w14:textId="302AD476" w:rsidR="00C114FF" w:rsidRPr="008E2D90" w:rsidRDefault="0064524B" w:rsidP="00B95D41">
      <w:pPr>
        <w:tabs>
          <w:tab w:val="clear" w:pos="567"/>
        </w:tabs>
        <w:spacing w:line="240" w:lineRule="auto"/>
        <w:rPr>
          <w:szCs w:val="22"/>
          <w:lang w:val="lv"/>
        </w:rPr>
      </w:pPr>
      <w:r>
        <w:rPr>
          <w:b/>
          <w:bCs/>
          <w:szCs w:val="22"/>
          <w:lang w:val="lv"/>
        </w:rPr>
        <w:t>5.2.</w:t>
      </w:r>
      <w:r>
        <w:rPr>
          <w:b/>
          <w:bCs/>
          <w:szCs w:val="22"/>
          <w:lang w:val="lv"/>
        </w:rPr>
        <w:tab/>
        <w:t>Derīguma termiņš</w:t>
      </w:r>
    </w:p>
    <w:p w14:paraId="3EA0CCCF" w14:textId="77777777" w:rsidR="00C114FF" w:rsidRPr="008E2D90" w:rsidRDefault="00C114FF" w:rsidP="00B95D41">
      <w:pPr>
        <w:tabs>
          <w:tab w:val="clear" w:pos="567"/>
        </w:tabs>
        <w:spacing w:line="240" w:lineRule="auto"/>
        <w:rPr>
          <w:szCs w:val="22"/>
          <w:lang w:val="lv"/>
        </w:rPr>
      </w:pPr>
    </w:p>
    <w:p w14:paraId="39DDF57F" w14:textId="15B508FD" w:rsidR="00C114FF" w:rsidRPr="008E2D90" w:rsidRDefault="00C114FF" w:rsidP="00B95D41">
      <w:pPr>
        <w:tabs>
          <w:tab w:val="clear" w:pos="567"/>
        </w:tabs>
        <w:spacing w:line="240" w:lineRule="auto"/>
        <w:rPr>
          <w:szCs w:val="22"/>
          <w:lang w:val="lv"/>
        </w:rPr>
      </w:pPr>
      <w:r>
        <w:rPr>
          <w:szCs w:val="22"/>
          <w:lang w:val="lv"/>
        </w:rPr>
        <w:t xml:space="preserve">Veterināro zāļu derīguma termiņš </w:t>
      </w:r>
      <w:r w:rsidR="003A2AFA">
        <w:rPr>
          <w:szCs w:val="22"/>
          <w:lang w:val="lv"/>
        </w:rPr>
        <w:t>izplatīšanai</w:t>
      </w:r>
      <w:r>
        <w:rPr>
          <w:szCs w:val="22"/>
          <w:lang w:val="lv"/>
        </w:rPr>
        <w:t xml:space="preserve"> paredzētajā iepakojumā: 2 gadi.</w:t>
      </w:r>
    </w:p>
    <w:p w14:paraId="131FC9E1" w14:textId="5D268CF4" w:rsidR="00E6695C" w:rsidRPr="008E2D90" w:rsidRDefault="00E6695C" w:rsidP="00B95D41">
      <w:pPr>
        <w:tabs>
          <w:tab w:val="clear" w:pos="567"/>
        </w:tabs>
        <w:spacing w:line="240" w:lineRule="auto"/>
        <w:rPr>
          <w:szCs w:val="22"/>
          <w:lang w:val="lv"/>
        </w:rPr>
      </w:pPr>
      <w:r>
        <w:rPr>
          <w:szCs w:val="22"/>
          <w:lang w:val="lv"/>
        </w:rPr>
        <w:t xml:space="preserve">Derīguma termiņš pēc </w:t>
      </w:r>
      <w:r w:rsidR="003A2AFA">
        <w:rPr>
          <w:szCs w:val="22"/>
          <w:lang w:val="lv"/>
        </w:rPr>
        <w:t xml:space="preserve">pirmreizējas </w:t>
      </w:r>
      <w:r>
        <w:rPr>
          <w:szCs w:val="22"/>
          <w:lang w:val="lv"/>
        </w:rPr>
        <w:t>tiešā iepakojuma atvēršanas: 3 mēneši.</w:t>
      </w:r>
    </w:p>
    <w:p w14:paraId="45906DD1" w14:textId="77777777" w:rsidR="00C114FF" w:rsidRPr="008E2D90" w:rsidRDefault="00C114FF" w:rsidP="00B95D41">
      <w:pPr>
        <w:tabs>
          <w:tab w:val="clear" w:pos="567"/>
        </w:tabs>
        <w:spacing w:line="240" w:lineRule="auto"/>
        <w:rPr>
          <w:szCs w:val="22"/>
          <w:lang w:val="lv"/>
        </w:rPr>
      </w:pPr>
    </w:p>
    <w:p w14:paraId="50D1C3CA" w14:textId="762585CF" w:rsidR="00C114FF" w:rsidRPr="008E2D90" w:rsidRDefault="0064524B" w:rsidP="00B95D41">
      <w:pPr>
        <w:tabs>
          <w:tab w:val="clear" w:pos="567"/>
        </w:tabs>
        <w:spacing w:line="240" w:lineRule="auto"/>
        <w:rPr>
          <w:szCs w:val="22"/>
          <w:lang w:val="lv"/>
        </w:rPr>
      </w:pPr>
      <w:r>
        <w:rPr>
          <w:b/>
          <w:bCs/>
          <w:szCs w:val="22"/>
          <w:lang w:val="lv"/>
        </w:rPr>
        <w:t>5.3.</w:t>
      </w:r>
      <w:r>
        <w:rPr>
          <w:b/>
          <w:bCs/>
          <w:szCs w:val="22"/>
          <w:lang w:val="lv"/>
        </w:rPr>
        <w:tab/>
        <w:t>Īpaši uzglabāšanas nosacījumi</w:t>
      </w:r>
    </w:p>
    <w:p w14:paraId="1A51068F" w14:textId="0C75401B" w:rsidR="00C114FF" w:rsidRPr="008E2D90" w:rsidRDefault="00C114FF" w:rsidP="00B95D41">
      <w:pPr>
        <w:tabs>
          <w:tab w:val="clear" w:pos="567"/>
          <w:tab w:val="left" w:pos="3830"/>
        </w:tabs>
        <w:spacing w:line="240" w:lineRule="auto"/>
        <w:rPr>
          <w:szCs w:val="22"/>
          <w:lang w:val="lv"/>
        </w:rPr>
      </w:pPr>
    </w:p>
    <w:p w14:paraId="46880634" w14:textId="4D7E0F17" w:rsidR="00426FBC" w:rsidRPr="008E2D90" w:rsidRDefault="00D03269" w:rsidP="00B95D41">
      <w:pPr>
        <w:tabs>
          <w:tab w:val="clear" w:pos="567"/>
        </w:tabs>
        <w:spacing w:line="240" w:lineRule="auto"/>
        <w:rPr>
          <w:szCs w:val="22"/>
          <w:lang w:val="lv"/>
        </w:rPr>
      </w:pPr>
      <w:r>
        <w:rPr>
          <w:szCs w:val="22"/>
          <w:lang w:val="lv"/>
        </w:rPr>
        <w:t>Uzglabāt oriģināl</w:t>
      </w:r>
      <w:r w:rsidR="00ED44C2">
        <w:rPr>
          <w:szCs w:val="22"/>
          <w:lang w:val="lv"/>
        </w:rPr>
        <w:t>aj</w:t>
      </w:r>
      <w:r>
        <w:rPr>
          <w:szCs w:val="22"/>
          <w:lang w:val="lv"/>
        </w:rPr>
        <w:t>ā iepakojumā, lai pasargātu no gaismas.</w:t>
      </w:r>
    </w:p>
    <w:p w14:paraId="155034BD" w14:textId="579270A6" w:rsidR="00172625" w:rsidRPr="008E2D90" w:rsidRDefault="00172625" w:rsidP="00B95D41">
      <w:pPr>
        <w:tabs>
          <w:tab w:val="clear" w:pos="567"/>
        </w:tabs>
        <w:spacing w:line="240" w:lineRule="auto"/>
        <w:rPr>
          <w:szCs w:val="22"/>
          <w:lang w:val="lv"/>
        </w:rPr>
      </w:pPr>
      <w:r>
        <w:rPr>
          <w:szCs w:val="22"/>
          <w:lang w:val="lv"/>
        </w:rPr>
        <w:t>Šīm veterinārajām zālēm nav nepieciešami īpaši uzglabāšanas apstākļi.</w:t>
      </w:r>
    </w:p>
    <w:p w14:paraId="7EAB20CA" w14:textId="77777777" w:rsidR="00C114FF" w:rsidRPr="008E2D90" w:rsidRDefault="00C114FF" w:rsidP="00B95D41">
      <w:pPr>
        <w:tabs>
          <w:tab w:val="clear" w:pos="567"/>
        </w:tabs>
        <w:spacing w:line="240" w:lineRule="auto"/>
        <w:rPr>
          <w:szCs w:val="22"/>
          <w:lang w:val="lv"/>
        </w:rPr>
      </w:pPr>
    </w:p>
    <w:p w14:paraId="0615DEEC" w14:textId="188B5954" w:rsidR="00C114FF" w:rsidRPr="008E2D90" w:rsidRDefault="009B2C44" w:rsidP="00B95D41">
      <w:pPr>
        <w:tabs>
          <w:tab w:val="clear" w:pos="567"/>
        </w:tabs>
        <w:spacing w:line="240" w:lineRule="auto"/>
        <w:rPr>
          <w:b/>
          <w:bCs/>
          <w:szCs w:val="22"/>
          <w:lang w:val="lv"/>
        </w:rPr>
      </w:pPr>
      <w:r>
        <w:rPr>
          <w:b/>
          <w:bCs/>
          <w:szCs w:val="22"/>
          <w:lang w:val="lv"/>
        </w:rPr>
        <w:t>5.4.</w:t>
      </w:r>
      <w:r>
        <w:rPr>
          <w:b/>
          <w:bCs/>
          <w:szCs w:val="22"/>
          <w:lang w:val="lv"/>
        </w:rPr>
        <w:tab/>
        <w:t>Tiešā iepakojuma veids un saturs</w:t>
      </w:r>
    </w:p>
    <w:p w14:paraId="1015A8D4" w14:textId="77777777" w:rsidR="005C4128" w:rsidRPr="008E2D90" w:rsidRDefault="005C4128" w:rsidP="00B95D41">
      <w:pPr>
        <w:tabs>
          <w:tab w:val="clear" w:pos="567"/>
        </w:tabs>
        <w:spacing w:line="240" w:lineRule="auto"/>
        <w:rPr>
          <w:szCs w:val="22"/>
          <w:lang w:val="lv"/>
        </w:rPr>
      </w:pPr>
    </w:p>
    <w:p w14:paraId="29FA7D1F" w14:textId="2AFA4B94" w:rsidR="00B21745" w:rsidRPr="008E2D90" w:rsidRDefault="006B796F" w:rsidP="00B95D41">
      <w:pPr>
        <w:tabs>
          <w:tab w:val="clear" w:pos="567"/>
        </w:tabs>
        <w:spacing w:line="240" w:lineRule="auto"/>
        <w:rPr>
          <w:szCs w:val="22"/>
          <w:lang w:val="lv"/>
        </w:rPr>
      </w:pPr>
      <w:r w:rsidRPr="008E2D90">
        <w:rPr>
          <w:szCs w:val="22"/>
          <w:lang w:val="lv"/>
        </w:rPr>
        <w:t xml:space="preserve">30 ml </w:t>
      </w:r>
      <w:r w:rsidR="00890A6A">
        <w:rPr>
          <w:szCs w:val="22"/>
          <w:lang w:val="lv"/>
        </w:rPr>
        <w:t xml:space="preserve">III tipa </w:t>
      </w:r>
      <w:r w:rsidRPr="008E2D90">
        <w:rPr>
          <w:szCs w:val="22"/>
          <w:lang w:val="lv"/>
        </w:rPr>
        <w:t xml:space="preserve">dzintara krāsas </w:t>
      </w:r>
      <w:r w:rsidR="00890A6A">
        <w:rPr>
          <w:szCs w:val="22"/>
          <w:lang w:val="lv"/>
        </w:rPr>
        <w:t>stikla pudel</w:t>
      </w:r>
      <w:r w:rsidR="001E2084">
        <w:rPr>
          <w:szCs w:val="22"/>
          <w:lang w:val="lv"/>
        </w:rPr>
        <w:t>īt</w:t>
      </w:r>
      <w:r w:rsidR="00890A6A">
        <w:rPr>
          <w:szCs w:val="22"/>
          <w:lang w:val="lv"/>
        </w:rPr>
        <w:t xml:space="preserve">e ar baltu polipropilēna vai zema blīvuma polietilēna (ZBPE) šļirces adapteri un </w:t>
      </w:r>
      <w:r w:rsidRPr="008E2D90">
        <w:rPr>
          <w:szCs w:val="22"/>
          <w:lang w:val="lv"/>
        </w:rPr>
        <w:t>baltu, bērniem neatveramu, augsta blīvuma polietilēna (ABPE) skrūvējamu vāciņu</w:t>
      </w:r>
      <w:r w:rsidR="00890A6A">
        <w:rPr>
          <w:szCs w:val="22"/>
          <w:lang w:val="lv"/>
        </w:rPr>
        <w:t xml:space="preserve">. </w:t>
      </w:r>
      <w:r w:rsidR="003A2AFA">
        <w:rPr>
          <w:szCs w:val="22"/>
          <w:lang w:val="lv"/>
        </w:rPr>
        <w:t>Šo v</w:t>
      </w:r>
      <w:r w:rsidR="00890A6A">
        <w:rPr>
          <w:szCs w:val="22"/>
          <w:lang w:val="lv"/>
        </w:rPr>
        <w:t xml:space="preserve">eterināro zāļu iepakojumā ietilpst caurspīdīga 1,0 ml polipropilēna perorālā šļirce ar </w:t>
      </w:r>
      <w:r w:rsidRPr="008E2D90">
        <w:rPr>
          <w:szCs w:val="22"/>
          <w:lang w:val="lv"/>
        </w:rPr>
        <w:t>ABPE virzuli</w:t>
      </w:r>
      <w:r>
        <w:rPr>
          <w:szCs w:val="22"/>
          <w:lang w:val="lv"/>
        </w:rPr>
        <w:t xml:space="preserve">, </w:t>
      </w:r>
      <w:r w:rsidRPr="008E2D90">
        <w:rPr>
          <w:szCs w:val="22"/>
          <w:lang w:val="lv"/>
        </w:rPr>
        <w:t xml:space="preserve">un tai ir gradācijas skala no 1,25 mg vai 0,5 mg līdz 10 mg </w:t>
      </w:r>
      <w:proofErr w:type="spellStart"/>
      <w:r w:rsidRPr="008E2D90">
        <w:rPr>
          <w:szCs w:val="22"/>
          <w:lang w:val="lv"/>
        </w:rPr>
        <w:t>tiamazola</w:t>
      </w:r>
      <w:proofErr w:type="spellEnd"/>
      <w:r w:rsidR="00890A6A">
        <w:rPr>
          <w:szCs w:val="22"/>
          <w:lang w:val="lv"/>
        </w:rPr>
        <w:t>.</w:t>
      </w:r>
    </w:p>
    <w:p w14:paraId="104D7B5D" w14:textId="77777777" w:rsidR="00B60A58" w:rsidRPr="008E2D90" w:rsidRDefault="00B60A58" w:rsidP="00B95D41">
      <w:pPr>
        <w:tabs>
          <w:tab w:val="clear" w:pos="567"/>
        </w:tabs>
        <w:spacing w:line="240" w:lineRule="auto"/>
        <w:rPr>
          <w:szCs w:val="22"/>
          <w:lang w:val="lv"/>
        </w:rPr>
      </w:pPr>
    </w:p>
    <w:p w14:paraId="2E01D8BA" w14:textId="3CF9F6C4" w:rsidR="00B21745" w:rsidRPr="008E2D90" w:rsidRDefault="00B21745" w:rsidP="00B95D41">
      <w:pPr>
        <w:spacing w:line="276" w:lineRule="auto"/>
        <w:rPr>
          <w:szCs w:val="22"/>
          <w:u w:val="single"/>
          <w:lang w:val="lv"/>
        </w:rPr>
      </w:pPr>
      <w:r>
        <w:rPr>
          <w:szCs w:val="22"/>
          <w:u w:val="single"/>
          <w:lang w:val="lv"/>
        </w:rPr>
        <w:t>Iepakojuma lielum</w:t>
      </w:r>
      <w:r w:rsidR="0066444F">
        <w:rPr>
          <w:szCs w:val="22"/>
          <w:u w:val="single"/>
          <w:lang w:val="lv"/>
        </w:rPr>
        <w:t>i:</w:t>
      </w:r>
    </w:p>
    <w:p w14:paraId="45CC1497" w14:textId="027B5A06" w:rsidR="00884FCC" w:rsidRPr="008E2D90" w:rsidRDefault="00B21745" w:rsidP="00B95D41">
      <w:pPr>
        <w:spacing w:line="276" w:lineRule="auto"/>
        <w:rPr>
          <w:szCs w:val="22"/>
          <w:lang w:val="lv"/>
        </w:rPr>
      </w:pPr>
      <w:r>
        <w:rPr>
          <w:szCs w:val="22"/>
          <w:lang w:val="lv"/>
        </w:rPr>
        <w:t xml:space="preserve">Kartona kastīte ar vienu 30 ml pudeli un vienu 1,0 ml perorālo šļirci, kas graduēta pa 0,5 mg iedaļām. </w:t>
      </w:r>
    </w:p>
    <w:p w14:paraId="51371ABB" w14:textId="513944FC" w:rsidR="00884FCC" w:rsidRPr="008E2D90" w:rsidRDefault="00884FCC" w:rsidP="00B95D41">
      <w:pPr>
        <w:spacing w:line="276" w:lineRule="auto"/>
        <w:rPr>
          <w:szCs w:val="22"/>
          <w:lang w:val="lv"/>
        </w:rPr>
      </w:pPr>
      <w:r>
        <w:rPr>
          <w:szCs w:val="22"/>
          <w:lang w:val="lv"/>
        </w:rPr>
        <w:t>Kartona kastīte ar vienu 30 ml pudeli un vienu 1,0 ml perorālo šļirci, kas graduēta pa 1,25 mg iedaļām.</w:t>
      </w:r>
    </w:p>
    <w:p w14:paraId="24040BF6" w14:textId="77777777" w:rsidR="00C114FF" w:rsidRPr="008E2D90" w:rsidRDefault="00C114FF" w:rsidP="00B95D41">
      <w:pPr>
        <w:tabs>
          <w:tab w:val="clear" w:pos="567"/>
        </w:tabs>
        <w:spacing w:line="240" w:lineRule="auto"/>
        <w:rPr>
          <w:szCs w:val="22"/>
          <w:lang w:val="lv"/>
        </w:rPr>
      </w:pPr>
    </w:p>
    <w:p w14:paraId="1FA11113" w14:textId="2721C361" w:rsidR="00AE0007" w:rsidRPr="008E2D90" w:rsidRDefault="00AE0007" w:rsidP="00B95D41">
      <w:pPr>
        <w:tabs>
          <w:tab w:val="clear" w:pos="567"/>
        </w:tabs>
        <w:spacing w:line="240" w:lineRule="auto"/>
        <w:rPr>
          <w:szCs w:val="22"/>
          <w:lang w:val="fr-FR"/>
        </w:rPr>
      </w:pPr>
      <w:r>
        <w:rPr>
          <w:szCs w:val="22"/>
          <w:lang w:val="lv"/>
        </w:rPr>
        <w:t>Ne visi iepakojuma lielumi var tikt izplatīti.</w:t>
      </w:r>
    </w:p>
    <w:p w14:paraId="63157ACB" w14:textId="77777777" w:rsidR="00AE0007" w:rsidRPr="008E2D90" w:rsidRDefault="00AE0007" w:rsidP="00B95D41">
      <w:pPr>
        <w:tabs>
          <w:tab w:val="clear" w:pos="567"/>
        </w:tabs>
        <w:spacing w:line="240" w:lineRule="auto"/>
        <w:rPr>
          <w:szCs w:val="22"/>
          <w:lang w:val="fr-FR"/>
        </w:rPr>
      </w:pPr>
    </w:p>
    <w:p w14:paraId="4A4BAEDD" w14:textId="34EE9A32" w:rsidR="00C114FF" w:rsidRPr="008E2D90" w:rsidRDefault="0058014E" w:rsidP="00B95D41">
      <w:pPr>
        <w:tabs>
          <w:tab w:val="clear" w:pos="567"/>
        </w:tabs>
        <w:spacing w:line="240" w:lineRule="auto"/>
        <w:ind w:left="567" w:hanging="567"/>
        <w:rPr>
          <w:szCs w:val="22"/>
          <w:lang w:val="fr-FR"/>
        </w:rPr>
      </w:pPr>
      <w:r>
        <w:rPr>
          <w:b/>
          <w:bCs/>
          <w:szCs w:val="22"/>
          <w:lang w:val="lv"/>
        </w:rPr>
        <w:t>5.5.</w:t>
      </w:r>
      <w:r>
        <w:rPr>
          <w:b/>
          <w:bCs/>
          <w:szCs w:val="22"/>
          <w:lang w:val="lv"/>
        </w:rPr>
        <w:tab/>
        <w:t>Īpaši norādījumi neizlietotu veterināro zāļu vai to atkritumu iznīcināšanai</w:t>
      </w:r>
    </w:p>
    <w:p w14:paraId="54802D99" w14:textId="77777777" w:rsidR="00C114FF" w:rsidRPr="008E2D90" w:rsidRDefault="00C114FF" w:rsidP="00B95D41">
      <w:pPr>
        <w:tabs>
          <w:tab w:val="clear" w:pos="567"/>
        </w:tabs>
        <w:spacing w:line="240" w:lineRule="auto"/>
        <w:ind w:firstLine="567"/>
        <w:rPr>
          <w:szCs w:val="22"/>
          <w:lang w:val="fr-FR"/>
        </w:rPr>
      </w:pPr>
    </w:p>
    <w:p w14:paraId="04DFBE6D" w14:textId="77777777" w:rsidR="00042829" w:rsidRPr="008E2D90" w:rsidRDefault="00E408F0" w:rsidP="00B95D41">
      <w:pPr>
        <w:tabs>
          <w:tab w:val="clear" w:pos="567"/>
        </w:tabs>
        <w:spacing w:line="240" w:lineRule="auto"/>
        <w:rPr>
          <w:szCs w:val="22"/>
          <w:lang w:val="fr-FR"/>
        </w:rPr>
      </w:pPr>
      <w:r>
        <w:rPr>
          <w:szCs w:val="22"/>
          <w:lang w:val="lv"/>
        </w:rPr>
        <w:t>Neizmest zāles kanalizācijā vai kopā ar sadzīves atkritumiem.</w:t>
      </w:r>
    </w:p>
    <w:p w14:paraId="3880D490" w14:textId="77777777" w:rsidR="00042829" w:rsidRPr="008E2D90" w:rsidRDefault="00042829" w:rsidP="00B95D41">
      <w:pPr>
        <w:tabs>
          <w:tab w:val="clear" w:pos="567"/>
        </w:tabs>
        <w:spacing w:line="240" w:lineRule="auto"/>
        <w:rPr>
          <w:szCs w:val="22"/>
          <w:lang w:val="fr-FR"/>
        </w:rPr>
      </w:pPr>
    </w:p>
    <w:p w14:paraId="7D1AD2E1" w14:textId="48C98C22" w:rsidR="00E408F0" w:rsidRPr="008E2D90" w:rsidRDefault="00E408F0" w:rsidP="00B95D41">
      <w:pPr>
        <w:tabs>
          <w:tab w:val="clear" w:pos="567"/>
        </w:tabs>
        <w:spacing w:line="240" w:lineRule="auto"/>
        <w:rPr>
          <w:szCs w:val="22"/>
          <w:lang w:val="fr-FR"/>
        </w:rPr>
      </w:pPr>
      <w:r>
        <w:rPr>
          <w:szCs w:val="22"/>
          <w:lang w:val="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56797EC3" w14:textId="77777777" w:rsidR="00C114FF" w:rsidRPr="008E2D90" w:rsidRDefault="00C114FF" w:rsidP="00B95D41">
      <w:pPr>
        <w:tabs>
          <w:tab w:val="clear" w:pos="567"/>
        </w:tabs>
        <w:spacing w:line="240" w:lineRule="auto"/>
        <w:rPr>
          <w:szCs w:val="22"/>
          <w:lang w:val="fr-FR"/>
        </w:rPr>
      </w:pPr>
    </w:p>
    <w:p w14:paraId="0E00F0CF" w14:textId="77777777" w:rsidR="00C114FF" w:rsidRPr="008E2D90" w:rsidRDefault="00C114FF" w:rsidP="00B95D41">
      <w:pPr>
        <w:tabs>
          <w:tab w:val="clear" w:pos="567"/>
        </w:tabs>
        <w:spacing w:line="240" w:lineRule="auto"/>
        <w:rPr>
          <w:szCs w:val="22"/>
          <w:lang w:val="fr-FR"/>
        </w:rPr>
      </w:pPr>
    </w:p>
    <w:p w14:paraId="5522F33D" w14:textId="409E5039" w:rsidR="00C114FF" w:rsidRPr="008E2D90" w:rsidRDefault="0058014E" w:rsidP="00B95D41">
      <w:pPr>
        <w:tabs>
          <w:tab w:val="clear" w:pos="567"/>
        </w:tabs>
        <w:spacing w:line="240" w:lineRule="auto"/>
        <w:rPr>
          <w:b/>
          <w:szCs w:val="22"/>
          <w:lang w:val="fr-FR"/>
        </w:rPr>
      </w:pPr>
      <w:r>
        <w:rPr>
          <w:b/>
          <w:bCs/>
          <w:szCs w:val="22"/>
          <w:lang w:val="lv"/>
        </w:rPr>
        <w:t>6.</w:t>
      </w:r>
      <w:r>
        <w:rPr>
          <w:b/>
          <w:bCs/>
          <w:szCs w:val="22"/>
          <w:lang w:val="lv"/>
        </w:rPr>
        <w:tab/>
        <w:t>TIRDZNIECĪBAS ATĻAUJAS TURĒTĀJS</w:t>
      </w:r>
    </w:p>
    <w:p w14:paraId="38DA5449" w14:textId="77777777" w:rsidR="00C114FF" w:rsidRPr="008E2D90" w:rsidRDefault="00C114FF" w:rsidP="00B95D41">
      <w:pPr>
        <w:tabs>
          <w:tab w:val="clear" w:pos="567"/>
        </w:tabs>
        <w:spacing w:line="240" w:lineRule="auto"/>
        <w:rPr>
          <w:szCs w:val="22"/>
          <w:lang w:val="fr-FR"/>
        </w:rPr>
      </w:pPr>
    </w:p>
    <w:p w14:paraId="2AE0484A" w14:textId="5856713B" w:rsidR="00902328" w:rsidRPr="008E2D90" w:rsidRDefault="00A617C5" w:rsidP="00B95D41">
      <w:pPr>
        <w:tabs>
          <w:tab w:val="clear" w:pos="567"/>
        </w:tabs>
        <w:autoSpaceDE w:val="0"/>
        <w:autoSpaceDN w:val="0"/>
        <w:adjustRightInd w:val="0"/>
        <w:spacing w:line="240" w:lineRule="auto"/>
        <w:rPr>
          <w:color w:val="000000"/>
          <w:szCs w:val="22"/>
          <w:lang w:val="fr-FR"/>
        </w:rPr>
      </w:pPr>
      <w:proofErr w:type="spellStart"/>
      <w:r>
        <w:rPr>
          <w:color w:val="000000"/>
          <w:szCs w:val="22"/>
          <w:lang w:val="lv"/>
        </w:rPr>
        <w:t>Virbac</w:t>
      </w:r>
      <w:proofErr w:type="spellEnd"/>
    </w:p>
    <w:p w14:paraId="45D8C3F6" w14:textId="77777777" w:rsidR="00A93466" w:rsidRPr="008E2D90" w:rsidRDefault="00A93466" w:rsidP="00B95D41">
      <w:pPr>
        <w:tabs>
          <w:tab w:val="clear" w:pos="567"/>
        </w:tabs>
        <w:spacing w:line="240" w:lineRule="auto"/>
        <w:rPr>
          <w:szCs w:val="22"/>
          <w:lang w:val="fr-FR"/>
        </w:rPr>
      </w:pPr>
    </w:p>
    <w:p w14:paraId="1DE70C9D" w14:textId="77777777" w:rsidR="00C114FF" w:rsidRPr="008E2D90" w:rsidRDefault="00C114FF" w:rsidP="00B95D41">
      <w:pPr>
        <w:tabs>
          <w:tab w:val="clear" w:pos="567"/>
        </w:tabs>
        <w:spacing w:line="240" w:lineRule="auto"/>
        <w:rPr>
          <w:szCs w:val="22"/>
          <w:lang w:val="fr-FR"/>
        </w:rPr>
      </w:pPr>
    </w:p>
    <w:p w14:paraId="43DB9876" w14:textId="0DE285DD" w:rsidR="00C114FF" w:rsidRPr="008E2D90" w:rsidRDefault="00AF27E2" w:rsidP="00B95D41">
      <w:pPr>
        <w:tabs>
          <w:tab w:val="clear" w:pos="567"/>
        </w:tabs>
        <w:spacing w:line="240" w:lineRule="auto"/>
        <w:rPr>
          <w:szCs w:val="22"/>
          <w:lang w:val="fr-FR"/>
        </w:rPr>
      </w:pPr>
      <w:r>
        <w:rPr>
          <w:b/>
          <w:bCs/>
          <w:szCs w:val="22"/>
          <w:lang w:val="lv"/>
        </w:rPr>
        <w:t>7.</w:t>
      </w:r>
      <w:r>
        <w:rPr>
          <w:b/>
          <w:bCs/>
          <w:szCs w:val="22"/>
          <w:lang w:val="lv"/>
        </w:rPr>
        <w:tab/>
        <w:t>TIRDZNIECĪBAS ATĻAUJAS NUMURS(-I)</w:t>
      </w:r>
    </w:p>
    <w:p w14:paraId="5A74ADE6" w14:textId="77777777" w:rsidR="00C114FF" w:rsidRPr="008E2D90" w:rsidRDefault="00C114FF" w:rsidP="00B95D41">
      <w:pPr>
        <w:tabs>
          <w:tab w:val="clear" w:pos="567"/>
        </w:tabs>
        <w:spacing w:line="240" w:lineRule="auto"/>
        <w:rPr>
          <w:szCs w:val="22"/>
          <w:lang w:val="fr-FR"/>
        </w:rPr>
      </w:pPr>
    </w:p>
    <w:p w14:paraId="494031E3" w14:textId="09EB46F4" w:rsidR="002100DA" w:rsidRPr="008E2D90" w:rsidRDefault="00A93466" w:rsidP="00CB1771">
      <w:pPr>
        <w:tabs>
          <w:tab w:val="clear" w:pos="567"/>
        </w:tabs>
        <w:spacing w:line="240" w:lineRule="auto"/>
        <w:rPr>
          <w:szCs w:val="22"/>
          <w:lang w:val="fr-FR"/>
        </w:rPr>
      </w:pPr>
      <w:r w:rsidRPr="00A93466">
        <w:rPr>
          <w:szCs w:val="22"/>
          <w:lang w:val="fr-FR"/>
        </w:rPr>
        <w:t>V/DCP/25/0078</w:t>
      </w:r>
    </w:p>
    <w:p w14:paraId="32A0583C" w14:textId="77777777" w:rsidR="00CB1771" w:rsidRPr="008E2D90" w:rsidRDefault="00CB1771" w:rsidP="00CB1771">
      <w:pPr>
        <w:tabs>
          <w:tab w:val="clear" w:pos="567"/>
        </w:tabs>
        <w:spacing w:line="240" w:lineRule="auto"/>
        <w:rPr>
          <w:szCs w:val="22"/>
          <w:lang w:val="fr-FR"/>
        </w:rPr>
      </w:pPr>
    </w:p>
    <w:p w14:paraId="7793AE44" w14:textId="77777777" w:rsidR="00CB1771" w:rsidRPr="008E2D90" w:rsidRDefault="00CB1771" w:rsidP="00B95D41">
      <w:pPr>
        <w:tabs>
          <w:tab w:val="clear" w:pos="567"/>
        </w:tabs>
        <w:spacing w:line="240" w:lineRule="auto"/>
        <w:rPr>
          <w:szCs w:val="22"/>
          <w:lang w:val="fr-FR"/>
        </w:rPr>
      </w:pPr>
    </w:p>
    <w:p w14:paraId="3EC6A96E" w14:textId="25A6E71A" w:rsidR="00C114FF" w:rsidRPr="008E2D90" w:rsidRDefault="00AF27E2" w:rsidP="00B95D41">
      <w:pPr>
        <w:tabs>
          <w:tab w:val="clear" w:pos="567"/>
        </w:tabs>
        <w:spacing w:line="240" w:lineRule="auto"/>
        <w:rPr>
          <w:szCs w:val="22"/>
          <w:lang w:val="fr-FR"/>
        </w:rPr>
      </w:pPr>
      <w:r>
        <w:rPr>
          <w:b/>
          <w:bCs/>
          <w:szCs w:val="22"/>
          <w:lang w:val="lv"/>
        </w:rPr>
        <w:t>8.</w:t>
      </w:r>
      <w:r>
        <w:rPr>
          <w:b/>
          <w:bCs/>
          <w:szCs w:val="22"/>
          <w:lang w:val="lv"/>
        </w:rPr>
        <w:tab/>
        <w:t>PIRMĀS TIRDZNIECĪBAS ATĻAUJAS PIEŠĶIRŠANAS DATUMS</w:t>
      </w:r>
    </w:p>
    <w:p w14:paraId="665EC43D" w14:textId="77777777" w:rsidR="00D65777" w:rsidRPr="008E2D90" w:rsidRDefault="00D65777" w:rsidP="00B95D41">
      <w:pPr>
        <w:tabs>
          <w:tab w:val="clear" w:pos="567"/>
        </w:tabs>
        <w:spacing w:line="240" w:lineRule="auto"/>
        <w:rPr>
          <w:szCs w:val="22"/>
          <w:lang w:val="fr-FR"/>
        </w:rPr>
      </w:pPr>
    </w:p>
    <w:p w14:paraId="5C9B4BD9" w14:textId="481B1294" w:rsidR="00C114FF" w:rsidRPr="008E2D90" w:rsidRDefault="00D65777" w:rsidP="00B95D41">
      <w:pPr>
        <w:tabs>
          <w:tab w:val="clear" w:pos="567"/>
        </w:tabs>
        <w:spacing w:line="240" w:lineRule="auto"/>
        <w:rPr>
          <w:szCs w:val="22"/>
          <w:lang w:val="fr-FR"/>
        </w:rPr>
      </w:pPr>
      <w:r>
        <w:rPr>
          <w:szCs w:val="22"/>
          <w:lang w:val="lv"/>
        </w:rPr>
        <w:t xml:space="preserve">Pirmās tirdzniecības atļaujas piešķiršanas datums: </w:t>
      </w:r>
      <w:r w:rsidR="00A93466">
        <w:rPr>
          <w:szCs w:val="22"/>
          <w:lang w:val="lv"/>
        </w:rPr>
        <w:t>18/12/2025</w:t>
      </w:r>
    </w:p>
    <w:p w14:paraId="4CB9AF0E" w14:textId="77777777" w:rsidR="00D65777" w:rsidRPr="008E2D90" w:rsidRDefault="00D65777" w:rsidP="00B95D41">
      <w:pPr>
        <w:tabs>
          <w:tab w:val="clear" w:pos="567"/>
        </w:tabs>
        <w:spacing w:line="240" w:lineRule="auto"/>
        <w:rPr>
          <w:szCs w:val="22"/>
          <w:lang w:val="fr-FR"/>
        </w:rPr>
      </w:pPr>
    </w:p>
    <w:p w14:paraId="0A7D8328" w14:textId="77777777" w:rsidR="00D65777" w:rsidRPr="008E2D90" w:rsidRDefault="00D65777" w:rsidP="00B95D41">
      <w:pPr>
        <w:tabs>
          <w:tab w:val="clear" w:pos="567"/>
        </w:tabs>
        <w:spacing w:line="240" w:lineRule="auto"/>
        <w:rPr>
          <w:szCs w:val="22"/>
          <w:lang w:val="fr-FR"/>
        </w:rPr>
      </w:pPr>
    </w:p>
    <w:p w14:paraId="0C1D4B8F" w14:textId="7EACEAFC" w:rsidR="00C114FF" w:rsidRPr="008E2D90" w:rsidRDefault="00B84E23" w:rsidP="00B95D41">
      <w:pPr>
        <w:tabs>
          <w:tab w:val="clear" w:pos="567"/>
        </w:tabs>
        <w:spacing w:line="240" w:lineRule="auto"/>
        <w:rPr>
          <w:b/>
          <w:szCs w:val="22"/>
          <w:lang w:val="fr-FR"/>
        </w:rPr>
      </w:pPr>
      <w:r>
        <w:rPr>
          <w:b/>
          <w:bCs/>
          <w:szCs w:val="22"/>
          <w:lang w:val="lv"/>
        </w:rPr>
        <w:t>9.</w:t>
      </w:r>
      <w:r>
        <w:rPr>
          <w:b/>
          <w:bCs/>
          <w:szCs w:val="22"/>
          <w:lang w:val="lv"/>
        </w:rPr>
        <w:tab/>
        <w:t>VETERINĀRO ZĀĻU APRAKSTA PĒDĒJĀS PĀRSKATĪŠANAS DATUMS</w:t>
      </w:r>
    </w:p>
    <w:p w14:paraId="1F9169BB" w14:textId="154264CB" w:rsidR="00C114FF" w:rsidRPr="008E2D90" w:rsidRDefault="00C114FF" w:rsidP="00B95D41">
      <w:pPr>
        <w:tabs>
          <w:tab w:val="clear" w:pos="567"/>
        </w:tabs>
        <w:spacing w:line="240" w:lineRule="auto"/>
        <w:rPr>
          <w:szCs w:val="22"/>
          <w:lang w:val="fr-FR"/>
        </w:rPr>
      </w:pPr>
    </w:p>
    <w:p w14:paraId="5506E6AD" w14:textId="5F32258F" w:rsidR="00C114FF" w:rsidRPr="008E2D90" w:rsidRDefault="003A2AFA" w:rsidP="00B95D41">
      <w:pPr>
        <w:tabs>
          <w:tab w:val="clear" w:pos="567"/>
        </w:tabs>
        <w:spacing w:line="240" w:lineRule="auto"/>
        <w:rPr>
          <w:szCs w:val="22"/>
          <w:lang w:val="fr-FR"/>
        </w:rPr>
      </w:pPr>
      <w:r>
        <w:rPr>
          <w:szCs w:val="22"/>
          <w:lang w:val="lv"/>
        </w:rPr>
        <w:t>12/2025</w:t>
      </w:r>
    </w:p>
    <w:p w14:paraId="04CC4EB2" w14:textId="77777777" w:rsidR="00C114FF" w:rsidRPr="008E2D90" w:rsidRDefault="00C114FF" w:rsidP="00CB1771">
      <w:pPr>
        <w:tabs>
          <w:tab w:val="clear" w:pos="567"/>
        </w:tabs>
        <w:spacing w:line="240" w:lineRule="auto"/>
        <w:rPr>
          <w:szCs w:val="22"/>
          <w:lang w:val="fr-FR"/>
        </w:rPr>
      </w:pPr>
    </w:p>
    <w:p w14:paraId="74CBCA95" w14:textId="77777777" w:rsidR="00CB1771" w:rsidRPr="008E2D90" w:rsidRDefault="00CB1771" w:rsidP="00B95D41">
      <w:pPr>
        <w:tabs>
          <w:tab w:val="clear" w:pos="567"/>
        </w:tabs>
        <w:spacing w:line="240" w:lineRule="auto"/>
        <w:rPr>
          <w:szCs w:val="22"/>
          <w:lang w:val="fr-FR"/>
        </w:rPr>
      </w:pPr>
    </w:p>
    <w:p w14:paraId="67B06E70" w14:textId="03D35767" w:rsidR="0045442E" w:rsidRPr="008E2D90" w:rsidRDefault="0045442E" w:rsidP="00B95D41">
      <w:pPr>
        <w:tabs>
          <w:tab w:val="clear" w:pos="567"/>
        </w:tabs>
        <w:spacing w:line="240" w:lineRule="auto"/>
        <w:rPr>
          <w:b/>
          <w:szCs w:val="22"/>
          <w:lang w:val="fr-FR"/>
        </w:rPr>
      </w:pPr>
      <w:r>
        <w:rPr>
          <w:b/>
          <w:bCs/>
          <w:szCs w:val="22"/>
          <w:lang w:val="lv"/>
        </w:rPr>
        <w:t>10.</w:t>
      </w:r>
      <w:r>
        <w:rPr>
          <w:b/>
          <w:bCs/>
          <w:szCs w:val="22"/>
          <w:lang w:val="lv"/>
        </w:rPr>
        <w:tab/>
        <w:t>VETERINĀRO ZĀĻU KLASIFIKĀCIJA</w:t>
      </w:r>
    </w:p>
    <w:p w14:paraId="27C61BA2" w14:textId="77777777" w:rsidR="0045442E" w:rsidRPr="008E2D90" w:rsidRDefault="0045442E" w:rsidP="00B95D41">
      <w:pPr>
        <w:tabs>
          <w:tab w:val="clear" w:pos="567"/>
        </w:tabs>
        <w:spacing w:line="240" w:lineRule="auto"/>
        <w:rPr>
          <w:szCs w:val="22"/>
          <w:lang w:val="fr-FR"/>
        </w:rPr>
      </w:pPr>
    </w:p>
    <w:p w14:paraId="46D5E036" w14:textId="43CD19D3" w:rsidR="00FE7948" w:rsidRPr="008E2D90" w:rsidRDefault="00FB329B" w:rsidP="00B95D41">
      <w:pPr>
        <w:tabs>
          <w:tab w:val="clear" w:pos="567"/>
        </w:tabs>
        <w:spacing w:line="240" w:lineRule="auto"/>
        <w:rPr>
          <w:szCs w:val="22"/>
          <w:lang w:val="fr-FR"/>
        </w:rPr>
      </w:pPr>
      <w:r>
        <w:rPr>
          <w:szCs w:val="22"/>
          <w:lang w:val="lv"/>
        </w:rPr>
        <w:t>Recepšu veterinārās zāles.</w:t>
      </w:r>
    </w:p>
    <w:p w14:paraId="12AB187B" w14:textId="77777777" w:rsidR="00FB329B" w:rsidRPr="008E2D90" w:rsidRDefault="00FB329B" w:rsidP="00B95D41">
      <w:pPr>
        <w:tabs>
          <w:tab w:val="clear" w:pos="567"/>
        </w:tabs>
        <w:spacing w:line="240" w:lineRule="auto"/>
        <w:rPr>
          <w:szCs w:val="22"/>
          <w:lang w:val="fr-FR"/>
        </w:rPr>
      </w:pPr>
    </w:p>
    <w:p w14:paraId="1F6C394B" w14:textId="791144C8" w:rsidR="007E04E3" w:rsidRPr="008E2D90" w:rsidRDefault="007E04E3" w:rsidP="00B95D41">
      <w:pPr>
        <w:tabs>
          <w:tab w:val="clear" w:pos="567"/>
        </w:tabs>
        <w:spacing w:line="240" w:lineRule="auto"/>
        <w:rPr>
          <w:szCs w:val="22"/>
          <w:lang w:val="fr-FR"/>
        </w:rPr>
      </w:pPr>
      <w:r>
        <w:rPr>
          <w:szCs w:val="22"/>
          <w:lang w:val="lv"/>
        </w:rPr>
        <w:t xml:space="preserve">Sīkāka informācija par šīm veterinārajām zālēm ir pieejama </w:t>
      </w:r>
      <w:r>
        <w:rPr>
          <w:rStyle w:val="Hyperlink"/>
          <w:szCs w:val="22"/>
          <w:lang w:val="lv"/>
        </w:rPr>
        <w:t>Savienības zāļu datubāzē</w:t>
      </w:r>
      <w:r>
        <w:rPr>
          <w:szCs w:val="22"/>
          <w:lang w:val="lv"/>
        </w:rPr>
        <w:t xml:space="preserve"> (</w:t>
      </w:r>
      <w:hyperlink r:id="rId15" w:history="1">
        <w:r>
          <w:rPr>
            <w:rStyle w:val="Hyperlink"/>
            <w:szCs w:val="22"/>
            <w:lang w:val="lv"/>
          </w:rPr>
          <w:t>https://medicines.health.europa.eu/veterinary</w:t>
        </w:r>
      </w:hyperlink>
      <w:r>
        <w:rPr>
          <w:szCs w:val="22"/>
          <w:lang w:val="lv"/>
        </w:rPr>
        <w:t>).</w:t>
      </w:r>
    </w:p>
    <w:p w14:paraId="7C62B36C" w14:textId="77777777" w:rsidR="007D47E5" w:rsidRPr="008E2D90" w:rsidRDefault="00C114FF" w:rsidP="00CB1771">
      <w:pPr>
        <w:tabs>
          <w:tab w:val="clear" w:pos="567"/>
        </w:tabs>
        <w:spacing w:line="240" w:lineRule="auto"/>
        <w:rPr>
          <w:szCs w:val="22"/>
          <w:lang w:val="fr-FR"/>
        </w:rPr>
      </w:pPr>
      <w:r>
        <w:rPr>
          <w:szCs w:val="22"/>
          <w:lang w:val="lv"/>
        </w:rPr>
        <w:br w:type="page"/>
      </w:r>
    </w:p>
    <w:p w14:paraId="718A4113" w14:textId="77777777" w:rsidR="007D47E5" w:rsidRPr="008E2D90" w:rsidRDefault="007D47E5" w:rsidP="007D47E5">
      <w:pPr>
        <w:tabs>
          <w:tab w:val="clear" w:pos="567"/>
        </w:tabs>
        <w:spacing w:line="240" w:lineRule="auto"/>
        <w:rPr>
          <w:szCs w:val="22"/>
          <w:lang w:val="fr-FR"/>
        </w:rPr>
      </w:pPr>
    </w:p>
    <w:p w14:paraId="5FEF6612" w14:textId="77777777" w:rsidR="007D47E5" w:rsidRPr="008E2D90" w:rsidRDefault="007D47E5" w:rsidP="007D47E5">
      <w:pPr>
        <w:tabs>
          <w:tab w:val="clear" w:pos="567"/>
        </w:tabs>
        <w:spacing w:line="240" w:lineRule="auto"/>
        <w:rPr>
          <w:szCs w:val="22"/>
          <w:lang w:val="fr-FR"/>
        </w:rPr>
      </w:pPr>
    </w:p>
    <w:p w14:paraId="7E2B973A" w14:textId="77777777" w:rsidR="007D47E5" w:rsidRPr="008E2D90" w:rsidRDefault="007D47E5" w:rsidP="007D47E5">
      <w:pPr>
        <w:tabs>
          <w:tab w:val="clear" w:pos="567"/>
        </w:tabs>
        <w:spacing w:line="240" w:lineRule="auto"/>
        <w:rPr>
          <w:szCs w:val="22"/>
          <w:lang w:val="fr-FR"/>
        </w:rPr>
      </w:pPr>
    </w:p>
    <w:p w14:paraId="69559257" w14:textId="77777777" w:rsidR="007D47E5" w:rsidRPr="008E2D90" w:rsidRDefault="007D47E5" w:rsidP="007D47E5">
      <w:pPr>
        <w:tabs>
          <w:tab w:val="clear" w:pos="567"/>
        </w:tabs>
        <w:spacing w:line="240" w:lineRule="auto"/>
        <w:rPr>
          <w:szCs w:val="22"/>
          <w:lang w:val="fr-FR"/>
        </w:rPr>
      </w:pPr>
    </w:p>
    <w:p w14:paraId="12DC00A1" w14:textId="77777777" w:rsidR="007D47E5" w:rsidRPr="008E2D90" w:rsidRDefault="007D47E5" w:rsidP="007D47E5">
      <w:pPr>
        <w:tabs>
          <w:tab w:val="clear" w:pos="567"/>
        </w:tabs>
        <w:spacing w:line="240" w:lineRule="auto"/>
        <w:rPr>
          <w:szCs w:val="22"/>
          <w:lang w:val="fr-FR"/>
        </w:rPr>
      </w:pPr>
    </w:p>
    <w:p w14:paraId="1D10DEFB" w14:textId="77777777" w:rsidR="007D47E5" w:rsidRPr="008E2D90" w:rsidRDefault="007D47E5" w:rsidP="007D47E5">
      <w:pPr>
        <w:tabs>
          <w:tab w:val="clear" w:pos="567"/>
        </w:tabs>
        <w:spacing w:line="240" w:lineRule="auto"/>
        <w:rPr>
          <w:szCs w:val="22"/>
          <w:lang w:val="fr-FR"/>
        </w:rPr>
      </w:pPr>
    </w:p>
    <w:p w14:paraId="2B470965" w14:textId="77777777" w:rsidR="007D47E5" w:rsidRPr="008E2D90" w:rsidRDefault="007D47E5" w:rsidP="007D47E5">
      <w:pPr>
        <w:tabs>
          <w:tab w:val="clear" w:pos="567"/>
        </w:tabs>
        <w:spacing w:line="240" w:lineRule="auto"/>
        <w:rPr>
          <w:szCs w:val="22"/>
          <w:lang w:val="fr-FR"/>
        </w:rPr>
      </w:pPr>
    </w:p>
    <w:p w14:paraId="5F4022BC" w14:textId="77777777" w:rsidR="007D47E5" w:rsidRPr="008E2D90" w:rsidRDefault="007D47E5" w:rsidP="007D47E5">
      <w:pPr>
        <w:tabs>
          <w:tab w:val="clear" w:pos="567"/>
        </w:tabs>
        <w:spacing w:line="240" w:lineRule="auto"/>
        <w:rPr>
          <w:szCs w:val="22"/>
          <w:lang w:val="fr-FR"/>
        </w:rPr>
      </w:pPr>
    </w:p>
    <w:p w14:paraId="3A81653B" w14:textId="77777777" w:rsidR="007D47E5" w:rsidRPr="008E2D90" w:rsidRDefault="007D47E5" w:rsidP="007D47E5">
      <w:pPr>
        <w:tabs>
          <w:tab w:val="clear" w:pos="567"/>
        </w:tabs>
        <w:spacing w:line="240" w:lineRule="auto"/>
        <w:rPr>
          <w:szCs w:val="22"/>
          <w:lang w:val="fr-FR"/>
        </w:rPr>
      </w:pPr>
    </w:p>
    <w:p w14:paraId="11156799" w14:textId="77777777" w:rsidR="007D47E5" w:rsidRPr="008E2D90" w:rsidRDefault="007D47E5" w:rsidP="007D47E5">
      <w:pPr>
        <w:tabs>
          <w:tab w:val="clear" w:pos="567"/>
        </w:tabs>
        <w:spacing w:line="240" w:lineRule="auto"/>
        <w:rPr>
          <w:szCs w:val="22"/>
          <w:lang w:val="fr-FR"/>
        </w:rPr>
      </w:pPr>
    </w:p>
    <w:p w14:paraId="7D33FFEA" w14:textId="77777777" w:rsidR="007D47E5" w:rsidRPr="008E2D90" w:rsidRDefault="007D47E5" w:rsidP="007D47E5">
      <w:pPr>
        <w:tabs>
          <w:tab w:val="clear" w:pos="567"/>
        </w:tabs>
        <w:spacing w:line="240" w:lineRule="auto"/>
        <w:rPr>
          <w:szCs w:val="22"/>
          <w:lang w:val="fr-FR"/>
        </w:rPr>
      </w:pPr>
    </w:p>
    <w:p w14:paraId="4EEDC212" w14:textId="77777777" w:rsidR="007D47E5" w:rsidRPr="008E2D90" w:rsidRDefault="007D47E5" w:rsidP="007D47E5">
      <w:pPr>
        <w:tabs>
          <w:tab w:val="clear" w:pos="567"/>
        </w:tabs>
        <w:spacing w:line="240" w:lineRule="auto"/>
        <w:rPr>
          <w:szCs w:val="22"/>
          <w:lang w:val="fr-FR"/>
        </w:rPr>
      </w:pPr>
    </w:p>
    <w:p w14:paraId="123B155E" w14:textId="77777777" w:rsidR="007D47E5" w:rsidRPr="008E2D90" w:rsidRDefault="007D47E5" w:rsidP="007D47E5">
      <w:pPr>
        <w:tabs>
          <w:tab w:val="clear" w:pos="567"/>
        </w:tabs>
        <w:spacing w:line="240" w:lineRule="auto"/>
        <w:rPr>
          <w:szCs w:val="22"/>
          <w:lang w:val="fr-FR"/>
        </w:rPr>
      </w:pPr>
    </w:p>
    <w:p w14:paraId="7FAF6F0B" w14:textId="77777777" w:rsidR="007D47E5" w:rsidRPr="008E2D90" w:rsidRDefault="007D47E5" w:rsidP="007D47E5">
      <w:pPr>
        <w:tabs>
          <w:tab w:val="clear" w:pos="567"/>
        </w:tabs>
        <w:spacing w:line="240" w:lineRule="auto"/>
        <w:rPr>
          <w:szCs w:val="22"/>
          <w:lang w:val="fr-FR"/>
        </w:rPr>
      </w:pPr>
    </w:p>
    <w:p w14:paraId="0843E62C" w14:textId="77777777" w:rsidR="007D47E5" w:rsidRPr="008E2D90" w:rsidRDefault="007D47E5" w:rsidP="007D47E5">
      <w:pPr>
        <w:tabs>
          <w:tab w:val="clear" w:pos="567"/>
        </w:tabs>
        <w:spacing w:line="240" w:lineRule="auto"/>
        <w:rPr>
          <w:szCs w:val="22"/>
          <w:lang w:val="fr-FR"/>
        </w:rPr>
      </w:pPr>
    </w:p>
    <w:p w14:paraId="2FE1CC20" w14:textId="77777777" w:rsidR="007D47E5" w:rsidRPr="008E2D90" w:rsidRDefault="007D47E5" w:rsidP="007D47E5">
      <w:pPr>
        <w:tabs>
          <w:tab w:val="clear" w:pos="567"/>
        </w:tabs>
        <w:spacing w:line="240" w:lineRule="auto"/>
        <w:rPr>
          <w:szCs w:val="22"/>
          <w:lang w:val="fr-FR"/>
        </w:rPr>
      </w:pPr>
    </w:p>
    <w:p w14:paraId="0460AC90" w14:textId="77777777" w:rsidR="007D47E5" w:rsidRPr="008E2D90" w:rsidRDefault="007D47E5" w:rsidP="007D47E5">
      <w:pPr>
        <w:tabs>
          <w:tab w:val="clear" w:pos="567"/>
        </w:tabs>
        <w:spacing w:line="240" w:lineRule="auto"/>
        <w:rPr>
          <w:szCs w:val="22"/>
          <w:lang w:val="fr-FR"/>
        </w:rPr>
      </w:pPr>
    </w:p>
    <w:p w14:paraId="0BC8C7FD" w14:textId="77777777" w:rsidR="007D47E5" w:rsidRPr="008E2D90" w:rsidRDefault="007D47E5" w:rsidP="007D47E5">
      <w:pPr>
        <w:tabs>
          <w:tab w:val="clear" w:pos="567"/>
        </w:tabs>
        <w:spacing w:line="240" w:lineRule="auto"/>
        <w:rPr>
          <w:szCs w:val="22"/>
          <w:lang w:val="fr-FR"/>
        </w:rPr>
      </w:pPr>
    </w:p>
    <w:p w14:paraId="30ACE6D0" w14:textId="77777777" w:rsidR="007D47E5" w:rsidRPr="008E2D90" w:rsidRDefault="007D47E5" w:rsidP="007D47E5">
      <w:pPr>
        <w:tabs>
          <w:tab w:val="clear" w:pos="567"/>
        </w:tabs>
        <w:spacing w:line="240" w:lineRule="auto"/>
        <w:rPr>
          <w:szCs w:val="22"/>
          <w:lang w:val="fr-FR"/>
        </w:rPr>
      </w:pPr>
    </w:p>
    <w:p w14:paraId="741F925A" w14:textId="77777777" w:rsidR="007D47E5" w:rsidRPr="008E2D90" w:rsidRDefault="007D47E5" w:rsidP="007D47E5">
      <w:pPr>
        <w:tabs>
          <w:tab w:val="clear" w:pos="567"/>
        </w:tabs>
        <w:spacing w:line="240" w:lineRule="auto"/>
        <w:rPr>
          <w:szCs w:val="22"/>
          <w:lang w:val="fr-FR"/>
        </w:rPr>
      </w:pPr>
    </w:p>
    <w:p w14:paraId="7A3E69E6" w14:textId="77777777" w:rsidR="007D47E5" w:rsidRPr="008E2D90" w:rsidRDefault="007D47E5" w:rsidP="007D47E5">
      <w:pPr>
        <w:tabs>
          <w:tab w:val="clear" w:pos="567"/>
        </w:tabs>
        <w:spacing w:line="240" w:lineRule="auto"/>
        <w:rPr>
          <w:szCs w:val="22"/>
          <w:lang w:val="fr-FR"/>
        </w:rPr>
      </w:pPr>
    </w:p>
    <w:p w14:paraId="47718947" w14:textId="77777777" w:rsidR="007D47E5" w:rsidRPr="008E2D90" w:rsidRDefault="007D47E5" w:rsidP="007D47E5">
      <w:pPr>
        <w:tabs>
          <w:tab w:val="clear" w:pos="567"/>
        </w:tabs>
        <w:spacing w:line="240" w:lineRule="auto"/>
        <w:rPr>
          <w:szCs w:val="22"/>
          <w:lang w:val="fr-FR"/>
        </w:rPr>
      </w:pPr>
    </w:p>
    <w:p w14:paraId="69AC31D9" w14:textId="77777777" w:rsidR="007D47E5" w:rsidRPr="008E2D90" w:rsidRDefault="007D47E5" w:rsidP="007D47E5">
      <w:pPr>
        <w:tabs>
          <w:tab w:val="clear" w:pos="567"/>
        </w:tabs>
        <w:spacing w:line="240" w:lineRule="auto"/>
        <w:jc w:val="center"/>
        <w:rPr>
          <w:b/>
          <w:szCs w:val="22"/>
          <w:lang w:val="fr-FR"/>
        </w:rPr>
      </w:pPr>
      <w:r>
        <w:rPr>
          <w:b/>
          <w:bCs/>
          <w:szCs w:val="22"/>
          <w:lang w:val="lv"/>
        </w:rPr>
        <w:t>III PIELIKUMS</w:t>
      </w:r>
    </w:p>
    <w:p w14:paraId="0E012F7F" w14:textId="77777777" w:rsidR="007D47E5" w:rsidRPr="008E2D90" w:rsidRDefault="007D47E5" w:rsidP="007D47E5">
      <w:pPr>
        <w:tabs>
          <w:tab w:val="clear" w:pos="567"/>
        </w:tabs>
        <w:spacing w:line="240" w:lineRule="auto"/>
        <w:rPr>
          <w:szCs w:val="22"/>
          <w:lang w:val="fr-FR"/>
        </w:rPr>
      </w:pPr>
    </w:p>
    <w:p w14:paraId="5E87D08F" w14:textId="77777777" w:rsidR="007D47E5" w:rsidRPr="008E2D90" w:rsidRDefault="007D47E5" w:rsidP="007D47E5">
      <w:pPr>
        <w:tabs>
          <w:tab w:val="clear" w:pos="567"/>
        </w:tabs>
        <w:spacing w:line="240" w:lineRule="auto"/>
        <w:jc w:val="center"/>
        <w:rPr>
          <w:b/>
          <w:szCs w:val="22"/>
          <w:lang w:val="fr-FR"/>
        </w:rPr>
      </w:pPr>
      <w:r>
        <w:rPr>
          <w:b/>
          <w:bCs/>
          <w:szCs w:val="22"/>
          <w:lang w:val="lv"/>
        </w:rPr>
        <w:t>MARĶĒJUMS UN LIETOŠANAS INSTRUKCIJA</w:t>
      </w:r>
    </w:p>
    <w:p w14:paraId="1B58EB59" w14:textId="77777777" w:rsidR="007D47E5" w:rsidRPr="008E2D90" w:rsidRDefault="00C114FF" w:rsidP="007D47E5">
      <w:pPr>
        <w:tabs>
          <w:tab w:val="clear" w:pos="567"/>
        </w:tabs>
        <w:spacing w:line="240" w:lineRule="auto"/>
        <w:rPr>
          <w:szCs w:val="22"/>
          <w:lang w:val="fr-FR"/>
        </w:rPr>
      </w:pPr>
      <w:r>
        <w:rPr>
          <w:szCs w:val="22"/>
          <w:lang w:val="lv"/>
        </w:rPr>
        <w:br w:type="page"/>
      </w:r>
    </w:p>
    <w:p w14:paraId="3D49704D" w14:textId="77777777" w:rsidR="007D47E5" w:rsidRPr="008E2D90" w:rsidRDefault="007D47E5" w:rsidP="007D47E5">
      <w:pPr>
        <w:tabs>
          <w:tab w:val="clear" w:pos="567"/>
        </w:tabs>
        <w:spacing w:line="240" w:lineRule="auto"/>
        <w:rPr>
          <w:szCs w:val="22"/>
          <w:lang w:val="fr-FR"/>
        </w:rPr>
      </w:pPr>
    </w:p>
    <w:p w14:paraId="456611F0" w14:textId="77777777" w:rsidR="007D47E5" w:rsidRPr="008E2D90" w:rsidRDefault="007D47E5" w:rsidP="007D47E5">
      <w:pPr>
        <w:tabs>
          <w:tab w:val="clear" w:pos="567"/>
        </w:tabs>
        <w:spacing w:line="240" w:lineRule="auto"/>
        <w:rPr>
          <w:szCs w:val="22"/>
          <w:lang w:val="fr-FR"/>
        </w:rPr>
      </w:pPr>
    </w:p>
    <w:p w14:paraId="77CB0777" w14:textId="77777777" w:rsidR="007D47E5" w:rsidRPr="008E2D90" w:rsidRDefault="007D47E5" w:rsidP="007D47E5">
      <w:pPr>
        <w:tabs>
          <w:tab w:val="clear" w:pos="567"/>
        </w:tabs>
        <w:spacing w:line="240" w:lineRule="auto"/>
        <w:rPr>
          <w:szCs w:val="22"/>
          <w:lang w:val="fr-FR"/>
        </w:rPr>
      </w:pPr>
    </w:p>
    <w:p w14:paraId="42EA53EB" w14:textId="77777777" w:rsidR="007D47E5" w:rsidRPr="008E2D90" w:rsidRDefault="007D47E5" w:rsidP="007D47E5">
      <w:pPr>
        <w:tabs>
          <w:tab w:val="clear" w:pos="567"/>
        </w:tabs>
        <w:spacing w:line="240" w:lineRule="auto"/>
        <w:rPr>
          <w:szCs w:val="22"/>
          <w:lang w:val="fr-FR"/>
        </w:rPr>
      </w:pPr>
    </w:p>
    <w:p w14:paraId="32A24998" w14:textId="77777777" w:rsidR="007D47E5" w:rsidRPr="008E2D90" w:rsidRDefault="007D47E5" w:rsidP="007D47E5">
      <w:pPr>
        <w:tabs>
          <w:tab w:val="clear" w:pos="567"/>
        </w:tabs>
        <w:spacing w:line="240" w:lineRule="auto"/>
        <w:rPr>
          <w:szCs w:val="22"/>
          <w:lang w:val="fr-FR"/>
        </w:rPr>
      </w:pPr>
    </w:p>
    <w:p w14:paraId="16EE234A" w14:textId="77777777" w:rsidR="007D47E5" w:rsidRPr="008E2D90" w:rsidRDefault="007D47E5" w:rsidP="007D47E5">
      <w:pPr>
        <w:tabs>
          <w:tab w:val="clear" w:pos="567"/>
        </w:tabs>
        <w:spacing w:line="240" w:lineRule="auto"/>
        <w:rPr>
          <w:szCs w:val="22"/>
          <w:lang w:val="fr-FR"/>
        </w:rPr>
      </w:pPr>
    </w:p>
    <w:p w14:paraId="48CC83E8" w14:textId="77777777" w:rsidR="007D47E5" w:rsidRPr="008E2D90" w:rsidRDefault="007D47E5" w:rsidP="007D47E5">
      <w:pPr>
        <w:tabs>
          <w:tab w:val="clear" w:pos="567"/>
        </w:tabs>
        <w:spacing w:line="240" w:lineRule="auto"/>
        <w:rPr>
          <w:szCs w:val="22"/>
          <w:lang w:val="fr-FR"/>
        </w:rPr>
      </w:pPr>
    </w:p>
    <w:p w14:paraId="68ED33B2" w14:textId="77777777" w:rsidR="007D47E5" w:rsidRPr="008E2D90" w:rsidRDefault="007D47E5" w:rsidP="007D47E5">
      <w:pPr>
        <w:tabs>
          <w:tab w:val="clear" w:pos="567"/>
        </w:tabs>
        <w:spacing w:line="240" w:lineRule="auto"/>
        <w:rPr>
          <w:szCs w:val="22"/>
          <w:lang w:val="fr-FR"/>
        </w:rPr>
      </w:pPr>
    </w:p>
    <w:p w14:paraId="6EE51A63" w14:textId="77777777" w:rsidR="007D47E5" w:rsidRPr="008E2D90" w:rsidRDefault="007D47E5" w:rsidP="007D47E5">
      <w:pPr>
        <w:tabs>
          <w:tab w:val="clear" w:pos="567"/>
        </w:tabs>
        <w:spacing w:line="240" w:lineRule="auto"/>
        <w:rPr>
          <w:szCs w:val="22"/>
          <w:lang w:val="fr-FR"/>
        </w:rPr>
      </w:pPr>
    </w:p>
    <w:p w14:paraId="6632494A" w14:textId="77777777" w:rsidR="007D47E5" w:rsidRPr="008E2D90" w:rsidRDefault="007D47E5" w:rsidP="007D47E5">
      <w:pPr>
        <w:tabs>
          <w:tab w:val="clear" w:pos="567"/>
        </w:tabs>
        <w:spacing w:line="240" w:lineRule="auto"/>
        <w:rPr>
          <w:szCs w:val="22"/>
          <w:lang w:val="fr-FR"/>
        </w:rPr>
      </w:pPr>
    </w:p>
    <w:p w14:paraId="32328981" w14:textId="77777777" w:rsidR="007D47E5" w:rsidRPr="008E2D90" w:rsidRDefault="007D47E5" w:rsidP="007D47E5">
      <w:pPr>
        <w:tabs>
          <w:tab w:val="clear" w:pos="567"/>
        </w:tabs>
        <w:spacing w:line="240" w:lineRule="auto"/>
        <w:rPr>
          <w:szCs w:val="22"/>
          <w:lang w:val="fr-FR"/>
        </w:rPr>
      </w:pPr>
    </w:p>
    <w:p w14:paraId="57D1E9BC" w14:textId="77777777" w:rsidR="007D47E5" w:rsidRPr="008E2D90" w:rsidRDefault="007D47E5" w:rsidP="007D47E5">
      <w:pPr>
        <w:tabs>
          <w:tab w:val="clear" w:pos="567"/>
        </w:tabs>
        <w:spacing w:line="240" w:lineRule="auto"/>
        <w:rPr>
          <w:szCs w:val="22"/>
          <w:lang w:val="fr-FR"/>
        </w:rPr>
      </w:pPr>
    </w:p>
    <w:p w14:paraId="2B00C344" w14:textId="77777777" w:rsidR="007D47E5" w:rsidRPr="008E2D90" w:rsidRDefault="007D47E5" w:rsidP="007D47E5">
      <w:pPr>
        <w:tabs>
          <w:tab w:val="clear" w:pos="567"/>
        </w:tabs>
        <w:spacing w:line="240" w:lineRule="auto"/>
        <w:rPr>
          <w:szCs w:val="22"/>
          <w:lang w:val="fr-FR"/>
        </w:rPr>
      </w:pPr>
    </w:p>
    <w:p w14:paraId="574FC5BE" w14:textId="77777777" w:rsidR="007D47E5" w:rsidRPr="008E2D90" w:rsidRDefault="007D47E5" w:rsidP="007D47E5">
      <w:pPr>
        <w:tabs>
          <w:tab w:val="clear" w:pos="567"/>
        </w:tabs>
        <w:spacing w:line="240" w:lineRule="auto"/>
        <w:rPr>
          <w:szCs w:val="22"/>
          <w:lang w:val="fr-FR"/>
        </w:rPr>
      </w:pPr>
    </w:p>
    <w:p w14:paraId="2A61F326" w14:textId="77777777" w:rsidR="007D47E5" w:rsidRPr="008E2D90" w:rsidRDefault="007D47E5" w:rsidP="007D47E5">
      <w:pPr>
        <w:tabs>
          <w:tab w:val="clear" w:pos="567"/>
        </w:tabs>
        <w:spacing w:line="240" w:lineRule="auto"/>
        <w:rPr>
          <w:szCs w:val="22"/>
          <w:lang w:val="fr-FR"/>
        </w:rPr>
      </w:pPr>
    </w:p>
    <w:p w14:paraId="0AB9CC94" w14:textId="77777777" w:rsidR="007D47E5" w:rsidRPr="008E2D90" w:rsidRDefault="007D47E5" w:rsidP="007D47E5">
      <w:pPr>
        <w:tabs>
          <w:tab w:val="clear" w:pos="567"/>
        </w:tabs>
        <w:spacing w:line="240" w:lineRule="auto"/>
        <w:rPr>
          <w:szCs w:val="22"/>
          <w:lang w:val="fr-FR"/>
        </w:rPr>
      </w:pPr>
    </w:p>
    <w:p w14:paraId="14EA0017" w14:textId="77777777" w:rsidR="007D47E5" w:rsidRPr="008E2D90" w:rsidRDefault="007D47E5" w:rsidP="007D47E5">
      <w:pPr>
        <w:tabs>
          <w:tab w:val="clear" w:pos="567"/>
        </w:tabs>
        <w:spacing w:line="240" w:lineRule="auto"/>
        <w:rPr>
          <w:szCs w:val="22"/>
          <w:lang w:val="fr-FR"/>
        </w:rPr>
      </w:pPr>
    </w:p>
    <w:p w14:paraId="70124047" w14:textId="77777777" w:rsidR="007D47E5" w:rsidRPr="008E2D90" w:rsidRDefault="007D47E5" w:rsidP="007D47E5">
      <w:pPr>
        <w:tabs>
          <w:tab w:val="clear" w:pos="567"/>
        </w:tabs>
        <w:spacing w:line="240" w:lineRule="auto"/>
        <w:rPr>
          <w:szCs w:val="22"/>
          <w:lang w:val="fr-FR"/>
        </w:rPr>
      </w:pPr>
    </w:p>
    <w:p w14:paraId="0738E067" w14:textId="77777777" w:rsidR="007D47E5" w:rsidRPr="008E2D90" w:rsidRDefault="007D47E5" w:rsidP="007D47E5">
      <w:pPr>
        <w:tabs>
          <w:tab w:val="clear" w:pos="567"/>
        </w:tabs>
        <w:spacing w:line="240" w:lineRule="auto"/>
        <w:rPr>
          <w:szCs w:val="22"/>
          <w:lang w:val="fr-FR"/>
        </w:rPr>
      </w:pPr>
    </w:p>
    <w:p w14:paraId="2C058598" w14:textId="77777777" w:rsidR="007D47E5" w:rsidRPr="008E2D90" w:rsidRDefault="007D47E5" w:rsidP="007D47E5">
      <w:pPr>
        <w:tabs>
          <w:tab w:val="clear" w:pos="567"/>
        </w:tabs>
        <w:spacing w:line="240" w:lineRule="auto"/>
        <w:rPr>
          <w:szCs w:val="22"/>
          <w:lang w:val="fr-FR"/>
        </w:rPr>
      </w:pPr>
    </w:p>
    <w:p w14:paraId="6AE2D835" w14:textId="77777777" w:rsidR="007D47E5" w:rsidRPr="008E2D90" w:rsidRDefault="007D47E5" w:rsidP="007D47E5">
      <w:pPr>
        <w:tabs>
          <w:tab w:val="clear" w:pos="567"/>
        </w:tabs>
        <w:spacing w:line="240" w:lineRule="auto"/>
        <w:rPr>
          <w:szCs w:val="22"/>
          <w:lang w:val="fr-FR"/>
        </w:rPr>
      </w:pPr>
    </w:p>
    <w:p w14:paraId="1B8D47BE" w14:textId="77777777" w:rsidR="007D47E5" w:rsidRPr="008E2D90" w:rsidRDefault="007D47E5" w:rsidP="007D47E5">
      <w:pPr>
        <w:tabs>
          <w:tab w:val="clear" w:pos="567"/>
        </w:tabs>
        <w:spacing w:line="240" w:lineRule="auto"/>
        <w:rPr>
          <w:szCs w:val="22"/>
          <w:lang w:val="fr-FR"/>
        </w:rPr>
      </w:pPr>
    </w:p>
    <w:p w14:paraId="1605F973" w14:textId="77777777" w:rsidR="007D47E5" w:rsidRPr="00474C50" w:rsidRDefault="007D47E5" w:rsidP="007D47E5">
      <w:pPr>
        <w:tabs>
          <w:tab w:val="clear" w:pos="567"/>
        </w:tabs>
        <w:spacing w:line="240" w:lineRule="auto"/>
        <w:jc w:val="center"/>
        <w:rPr>
          <w:b/>
          <w:szCs w:val="22"/>
        </w:rPr>
      </w:pPr>
      <w:r>
        <w:rPr>
          <w:b/>
          <w:bCs/>
          <w:szCs w:val="22"/>
          <w:lang w:val="lv"/>
        </w:rPr>
        <w:t>A. MARĶĒJUMS</w:t>
      </w:r>
    </w:p>
    <w:p w14:paraId="7E3F77CE" w14:textId="77777777" w:rsidR="00C114FF" w:rsidRPr="00474C50" w:rsidRDefault="00C114FF" w:rsidP="007D47E5">
      <w:pPr>
        <w:tabs>
          <w:tab w:val="clear" w:pos="567"/>
        </w:tabs>
        <w:spacing w:line="240" w:lineRule="auto"/>
        <w:rPr>
          <w:szCs w:val="22"/>
        </w:rPr>
      </w:pPr>
      <w:r>
        <w:rPr>
          <w:szCs w:val="22"/>
          <w:lang w:val="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C114FF" w:rsidRPr="00474C50" w14:paraId="244D4BF7" w14:textId="77777777" w:rsidTr="00B95D41">
        <w:trPr>
          <w:trHeight w:val="699"/>
        </w:trPr>
        <w:tc>
          <w:tcPr>
            <w:tcW w:w="9298" w:type="dxa"/>
            <w:tcBorders>
              <w:bottom w:val="single" w:sz="4" w:space="0" w:color="auto"/>
            </w:tcBorders>
          </w:tcPr>
          <w:p w14:paraId="63E42187" w14:textId="77777777" w:rsidR="00C114FF" w:rsidRPr="00474C50" w:rsidRDefault="00C114FF" w:rsidP="00FF5933">
            <w:pPr>
              <w:tabs>
                <w:tab w:val="clear" w:pos="567"/>
              </w:tabs>
              <w:spacing w:line="240" w:lineRule="auto"/>
              <w:jc w:val="both"/>
              <w:rPr>
                <w:b/>
                <w:szCs w:val="22"/>
              </w:rPr>
            </w:pPr>
            <w:r>
              <w:rPr>
                <w:b/>
                <w:bCs/>
                <w:szCs w:val="22"/>
                <w:lang w:val="lv"/>
              </w:rPr>
              <w:lastRenderedPageBreak/>
              <w:t xml:space="preserve">UZ ĀRĒJĀ IEPAKOJUMA NORĀDĀMĀ INFORMĀCIJA </w:t>
            </w:r>
          </w:p>
          <w:p w14:paraId="41E73672" w14:textId="77777777" w:rsidR="00C114FF" w:rsidRPr="00474C50" w:rsidRDefault="00C114FF" w:rsidP="00FF5933">
            <w:pPr>
              <w:tabs>
                <w:tab w:val="clear" w:pos="567"/>
              </w:tabs>
              <w:spacing w:line="240" w:lineRule="auto"/>
              <w:jc w:val="both"/>
              <w:rPr>
                <w:szCs w:val="22"/>
              </w:rPr>
            </w:pPr>
          </w:p>
          <w:p w14:paraId="5E209DA9" w14:textId="77777777" w:rsidR="00C114FF" w:rsidRPr="00474C50" w:rsidRDefault="00902CDB" w:rsidP="00FF5933">
            <w:pPr>
              <w:tabs>
                <w:tab w:val="clear" w:pos="567"/>
              </w:tabs>
              <w:spacing w:line="240" w:lineRule="auto"/>
              <w:jc w:val="both"/>
              <w:rPr>
                <w:szCs w:val="22"/>
              </w:rPr>
            </w:pPr>
            <w:r>
              <w:rPr>
                <w:b/>
                <w:bCs/>
                <w:szCs w:val="22"/>
                <w:lang w:val="lv"/>
              </w:rPr>
              <w:t>30 ml kartona kastīte</w:t>
            </w:r>
          </w:p>
        </w:tc>
      </w:tr>
    </w:tbl>
    <w:p w14:paraId="446807F7" w14:textId="77777777" w:rsidR="00C114FF" w:rsidRPr="00474C50" w:rsidRDefault="00C114FF" w:rsidP="00FF5933">
      <w:pPr>
        <w:tabs>
          <w:tab w:val="clear" w:pos="567"/>
        </w:tabs>
        <w:spacing w:line="240" w:lineRule="auto"/>
        <w:jc w:val="both"/>
        <w:rPr>
          <w:szCs w:val="22"/>
        </w:rPr>
      </w:pPr>
    </w:p>
    <w:p w14:paraId="66066246" w14:textId="77777777" w:rsidR="00C114FF" w:rsidRPr="00474C50" w:rsidRDefault="00C114FF" w:rsidP="00FF5933">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Pr>
          <w:b/>
          <w:bCs/>
          <w:szCs w:val="22"/>
          <w:lang w:val="lv"/>
        </w:rPr>
        <w:t>1.</w:t>
      </w:r>
      <w:r>
        <w:rPr>
          <w:b/>
          <w:bCs/>
          <w:szCs w:val="22"/>
          <w:lang w:val="lv"/>
        </w:rPr>
        <w:tab/>
        <w:t>VETERINĀRO ZĀĻU NOSAUKUMS</w:t>
      </w:r>
    </w:p>
    <w:p w14:paraId="1DF50594" w14:textId="77777777" w:rsidR="00C114FF" w:rsidRPr="00474C50" w:rsidRDefault="00C114FF" w:rsidP="00FF5933">
      <w:pPr>
        <w:tabs>
          <w:tab w:val="clear" w:pos="567"/>
        </w:tabs>
        <w:spacing w:line="240" w:lineRule="auto"/>
        <w:jc w:val="both"/>
        <w:rPr>
          <w:szCs w:val="22"/>
        </w:rPr>
      </w:pPr>
    </w:p>
    <w:p w14:paraId="3C9711D8" w14:textId="7AD26FBA" w:rsidR="00C114FF" w:rsidRDefault="00E96485" w:rsidP="00FF5933">
      <w:pPr>
        <w:tabs>
          <w:tab w:val="clear" w:pos="567"/>
        </w:tabs>
        <w:spacing w:line="240" w:lineRule="auto"/>
        <w:jc w:val="both"/>
        <w:rPr>
          <w:szCs w:val="22"/>
          <w:lang w:val="lv"/>
        </w:rPr>
      </w:pPr>
      <w:proofErr w:type="spellStart"/>
      <w:r>
        <w:rPr>
          <w:szCs w:val="22"/>
          <w:lang w:val="lv"/>
        </w:rPr>
        <w:t>Thiamavance</w:t>
      </w:r>
      <w:proofErr w:type="spellEnd"/>
      <w:r>
        <w:rPr>
          <w:szCs w:val="22"/>
          <w:lang w:val="lv"/>
        </w:rPr>
        <w:t xml:space="preserve"> 10 mg/ml šķīdums iekšķīgai lietošanai</w:t>
      </w:r>
    </w:p>
    <w:p w14:paraId="22961FB3" w14:textId="77777777" w:rsidR="003A2AFA" w:rsidRPr="00C730C2" w:rsidRDefault="003A2AFA" w:rsidP="00FF5933">
      <w:pPr>
        <w:tabs>
          <w:tab w:val="clear" w:pos="567"/>
        </w:tabs>
        <w:spacing w:line="240" w:lineRule="auto"/>
        <w:jc w:val="both"/>
        <w:rPr>
          <w:szCs w:val="22"/>
        </w:rPr>
      </w:pPr>
    </w:p>
    <w:p w14:paraId="0A94513B" w14:textId="77777777" w:rsidR="007D47E5" w:rsidRPr="00C730C2" w:rsidRDefault="007D47E5" w:rsidP="00FF5933">
      <w:pPr>
        <w:tabs>
          <w:tab w:val="clear" w:pos="567"/>
        </w:tabs>
        <w:spacing w:line="240" w:lineRule="auto"/>
        <w:jc w:val="both"/>
        <w:rPr>
          <w:szCs w:val="22"/>
        </w:rPr>
      </w:pPr>
    </w:p>
    <w:p w14:paraId="76FCFC07" w14:textId="77777777" w:rsidR="00C114FF" w:rsidRPr="008E2D90" w:rsidRDefault="00C114FF" w:rsidP="00FF5933">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fr-FR"/>
        </w:rPr>
      </w:pPr>
      <w:r>
        <w:rPr>
          <w:b/>
          <w:bCs/>
          <w:szCs w:val="22"/>
          <w:lang w:val="lv"/>
        </w:rPr>
        <w:t>2.</w:t>
      </w:r>
      <w:r>
        <w:rPr>
          <w:b/>
          <w:bCs/>
          <w:szCs w:val="22"/>
          <w:lang w:val="lv"/>
        </w:rPr>
        <w:tab/>
        <w:t>INFORMĀCIJA PAR AKTĪVAJĀM VIELĀM</w:t>
      </w:r>
    </w:p>
    <w:p w14:paraId="625D9034" w14:textId="77777777" w:rsidR="00C114FF" w:rsidRPr="008E2D90" w:rsidRDefault="00C114FF" w:rsidP="00FF5933">
      <w:pPr>
        <w:tabs>
          <w:tab w:val="clear" w:pos="567"/>
        </w:tabs>
        <w:spacing w:line="240" w:lineRule="auto"/>
        <w:jc w:val="both"/>
        <w:rPr>
          <w:szCs w:val="22"/>
          <w:lang w:val="fr-FR"/>
        </w:rPr>
      </w:pPr>
    </w:p>
    <w:p w14:paraId="53B768A3" w14:textId="21D7D304" w:rsidR="009155C1" w:rsidRPr="008E2D90" w:rsidRDefault="003A2AFA" w:rsidP="00FF5933">
      <w:pPr>
        <w:tabs>
          <w:tab w:val="clear" w:pos="567"/>
        </w:tabs>
        <w:spacing w:line="240" w:lineRule="auto"/>
        <w:jc w:val="both"/>
        <w:rPr>
          <w:szCs w:val="22"/>
          <w:lang w:val="fr-FR"/>
        </w:rPr>
      </w:pPr>
      <w:r>
        <w:rPr>
          <w:szCs w:val="22"/>
          <w:lang w:val="lv"/>
        </w:rPr>
        <w:t>Katrs</w:t>
      </w:r>
      <w:r w:rsidR="0040372F">
        <w:rPr>
          <w:szCs w:val="22"/>
          <w:lang w:val="lv"/>
        </w:rPr>
        <w:t xml:space="preserve"> ml satur:</w:t>
      </w:r>
    </w:p>
    <w:p w14:paraId="3A71F7E1" w14:textId="6FC701CA" w:rsidR="002A0511" w:rsidRDefault="003A2AFA" w:rsidP="00FF5933">
      <w:pPr>
        <w:tabs>
          <w:tab w:val="clear" w:pos="567"/>
        </w:tabs>
        <w:spacing w:line="240" w:lineRule="auto"/>
        <w:jc w:val="both"/>
        <w:rPr>
          <w:szCs w:val="22"/>
          <w:lang w:val="lv"/>
        </w:rPr>
      </w:pPr>
      <w:proofErr w:type="spellStart"/>
      <w:r>
        <w:rPr>
          <w:szCs w:val="22"/>
          <w:lang w:val="lv"/>
        </w:rPr>
        <w:t>T</w:t>
      </w:r>
      <w:r w:rsidR="009155C1">
        <w:rPr>
          <w:szCs w:val="22"/>
          <w:lang w:val="lv"/>
        </w:rPr>
        <w:t>iamazols</w:t>
      </w:r>
      <w:proofErr w:type="spellEnd"/>
      <w:r w:rsidR="009155C1">
        <w:rPr>
          <w:szCs w:val="22"/>
          <w:lang w:val="lv"/>
        </w:rPr>
        <w:tab/>
      </w:r>
      <w:r w:rsidR="009155C1">
        <w:rPr>
          <w:szCs w:val="22"/>
          <w:lang w:val="lv"/>
        </w:rPr>
        <w:tab/>
        <w:t>10,0 mg</w:t>
      </w:r>
    </w:p>
    <w:p w14:paraId="1E59EB30" w14:textId="77777777" w:rsidR="003A2AFA" w:rsidRPr="008E2D90" w:rsidRDefault="003A2AFA" w:rsidP="00FF5933">
      <w:pPr>
        <w:tabs>
          <w:tab w:val="clear" w:pos="567"/>
        </w:tabs>
        <w:spacing w:line="240" w:lineRule="auto"/>
        <w:jc w:val="both"/>
        <w:rPr>
          <w:szCs w:val="22"/>
          <w:lang w:val="fr-FR"/>
        </w:rPr>
      </w:pPr>
    </w:p>
    <w:p w14:paraId="70E15483" w14:textId="77777777" w:rsidR="007D47E5" w:rsidRPr="008E2D90" w:rsidRDefault="007D47E5" w:rsidP="00FF5933">
      <w:pPr>
        <w:tabs>
          <w:tab w:val="clear" w:pos="567"/>
        </w:tabs>
        <w:spacing w:line="240" w:lineRule="auto"/>
        <w:jc w:val="both"/>
        <w:rPr>
          <w:szCs w:val="22"/>
          <w:lang w:val="fr-FR"/>
        </w:rPr>
      </w:pPr>
    </w:p>
    <w:p w14:paraId="0F74298B" w14:textId="6386995D" w:rsidR="00C114FF" w:rsidRPr="008E2D90" w:rsidRDefault="00D24BA5" w:rsidP="00FF5933">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fr-FR"/>
        </w:rPr>
      </w:pPr>
      <w:r>
        <w:rPr>
          <w:b/>
          <w:bCs/>
          <w:szCs w:val="22"/>
          <w:lang w:val="lv"/>
        </w:rPr>
        <w:t>3.</w:t>
      </w:r>
      <w:r>
        <w:rPr>
          <w:b/>
          <w:bCs/>
          <w:szCs w:val="22"/>
          <w:lang w:val="lv"/>
        </w:rPr>
        <w:tab/>
        <w:t>IEPAKOJUMA LIELUMS</w:t>
      </w:r>
    </w:p>
    <w:p w14:paraId="766A6806" w14:textId="77777777" w:rsidR="00C114FF" w:rsidRPr="008E2D90" w:rsidRDefault="00C114FF" w:rsidP="00FF5933">
      <w:pPr>
        <w:tabs>
          <w:tab w:val="clear" w:pos="567"/>
        </w:tabs>
        <w:spacing w:line="240" w:lineRule="auto"/>
        <w:jc w:val="both"/>
        <w:rPr>
          <w:szCs w:val="22"/>
          <w:lang w:val="fr-FR"/>
        </w:rPr>
      </w:pPr>
    </w:p>
    <w:p w14:paraId="6B25A6A9" w14:textId="77777777" w:rsidR="002A0511" w:rsidRDefault="002A0511" w:rsidP="00FF5933">
      <w:pPr>
        <w:tabs>
          <w:tab w:val="clear" w:pos="567"/>
        </w:tabs>
        <w:spacing w:line="240" w:lineRule="auto"/>
        <w:jc w:val="both"/>
        <w:rPr>
          <w:szCs w:val="22"/>
          <w:lang w:val="lv"/>
        </w:rPr>
      </w:pPr>
      <w:r>
        <w:rPr>
          <w:szCs w:val="22"/>
          <w:lang w:val="lv"/>
        </w:rPr>
        <w:t>30 ml</w:t>
      </w:r>
    </w:p>
    <w:p w14:paraId="3089E375" w14:textId="77777777" w:rsidR="00A93466" w:rsidRPr="008E2D90" w:rsidRDefault="00A93466" w:rsidP="00FF5933">
      <w:pPr>
        <w:tabs>
          <w:tab w:val="clear" w:pos="567"/>
        </w:tabs>
        <w:spacing w:line="240" w:lineRule="auto"/>
        <w:jc w:val="both"/>
        <w:rPr>
          <w:szCs w:val="22"/>
          <w:lang w:val="fr-FR"/>
        </w:rPr>
      </w:pPr>
    </w:p>
    <w:p w14:paraId="6EF23727" w14:textId="77777777" w:rsidR="007D47E5" w:rsidRPr="008E2D90" w:rsidRDefault="007D47E5" w:rsidP="00FF5933">
      <w:pPr>
        <w:tabs>
          <w:tab w:val="clear" w:pos="567"/>
        </w:tabs>
        <w:spacing w:line="240" w:lineRule="auto"/>
        <w:jc w:val="both"/>
        <w:rPr>
          <w:szCs w:val="22"/>
          <w:lang w:val="fr-FR"/>
        </w:rPr>
      </w:pPr>
    </w:p>
    <w:p w14:paraId="5D3ACE80" w14:textId="3DB66020" w:rsidR="00C114FF" w:rsidRPr="008E2D90" w:rsidRDefault="00D24BA5" w:rsidP="00FF5933">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fr-FR"/>
        </w:rPr>
      </w:pPr>
      <w:r>
        <w:rPr>
          <w:b/>
          <w:bCs/>
          <w:szCs w:val="22"/>
          <w:lang w:val="lv"/>
        </w:rPr>
        <w:t>4.</w:t>
      </w:r>
      <w:r>
        <w:rPr>
          <w:b/>
          <w:bCs/>
          <w:szCs w:val="22"/>
          <w:lang w:val="lv"/>
        </w:rPr>
        <w:tab/>
        <w:t>MĒRĶSUGAS</w:t>
      </w:r>
    </w:p>
    <w:p w14:paraId="3410DDBE" w14:textId="77777777" w:rsidR="00C114FF" w:rsidRPr="008E2D90" w:rsidRDefault="00C114FF" w:rsidP="00FF5933">
      <w:pPr>
        <w:tabs>
          <w:tab w:val="clear" w:pos="567"/>
        </w:tabs>
        <w:spacing w:line="240" w:lineRule="auto"/>
        <w:jc w:val="both"/>
        <w:rPr>
          <w:szCs w:val="22"/>
          <w:lang w:val="fr-FR"/>
        </w:rPr>
      </w:pPr>
    </w:p>
    <w:p w14:paraId="06178251" w14:textId="7EC8C7E4" w:rsidR="00C114FF" w:rsidRPr="008E2D90" w:rsidRDefault="002A0511" w:rsidP="00FF5933">
      <w:pPr>
        <w:tabs>
          <w:tab w:val="clear" w:pos="567"/>
        </w:tabs>
        <w:spacing w:line="240" w:lineRule="auto"/>
        <w:jc w:val="both"/>
        <w:rPr>
          <w:szCs w:val="22"/>
          <w:lang w:val="fr-FR"/>
        </w:rPr>
      </w:pPr>
      <w:r>
        <w:rPr>
          <w:szCs w:val="22"/>
          <w:lang w:val="lv"/>
        </w:rPr>
        <w:t>Kaķi</w:t>
      </w:r>
      <w:r w:rsidR="003A2AFA">
        <w:rPr>
          <w:szCs w:val="22"/>
          <w:lang w:val="lv"/>
        </w:rPr>
        <w:t>.</w:t>
      </w:r>
    </w:p>
    <w:p w14:paraId="438809AD" w14:textId="77777777" w:rsidR="007D47E5" w:rsidRDefault="007D47E5" w:rsidP="00FF5933">
      <w:pPr>
        <w:tabs>
          <w:tab w:val="clear" w:pos="567"/>
        </w:tabs>
        <w:spacing w:line="240" w:lineRule="auto"/>
        <w:jc w:val="both"/>
        <w:rPr>
          <w:szCs w:val="22"/>
          <w:lang w:val="fr-FR"/>
        </w:rPr>
      </w:pPr>
    </w:p>
    <w:p w14:paraId="3BC0CB34" w14:textId="77777777" w:rsidR="00A93466" w:rsidRPr="008E2D90" w:rsidRDefault="00A93466" w:rsidP="00FF5933">
      <w:pPr>
        <w:tabs>
          <w:tab w:val="clear" w:pos="567"/>
        </w:tabs>
        <w:spacing w:line="240" w:lineRule="auto"/>
        <w:jc w:val="both"/>
        <w:rPr>
          <w:szCs w:val="22"/>
          <w:lang w:val="fr-FR"/>
        </w:rPr>
      </w:pPr>
    </w:p>
    <w:p w14:paraId="54E819C6" w14:textId="18926F37" w:rsidR="00C114FF" w:rsidRPr="008E2D90" w:rsidRDefault="00D24BA5" w:rsidP="00FF5933">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fr-FR"/>
        </w:rPr>
      </w:pPr>
      <w:r>
        <w:rPr>
          <w:b/>
          <w:bCs/>
          <w:szCs w:val="22"/>
          <w:lang w:val="lv"/>
        </w:rPr>
        <w:t>5.</w:t>
      </w:r>
      <w:r>
        <w:rPr>
          <w:b/>
          <w:bCs/>
          <w:szCs w:val="22"/>
          <w:lang w:val="lv"/>
        </w:rPr>
        <w:tab/>
        <w:t>INDIKĀCIJA(-S)</w:t>
      </w:r>
    </w:p>
    <w:p w14:paraId="6731984B" w14:textId="77777777" w:rsidR="00904603" w:rsidRPr="008E2D90" w:rsidRDefault="00904603" w:rsidP="00FF5933">
      <w:pPr>
        <w:tabs>
          <w:tab w:val="clear" w:pos="567"/>
        </w:tabs>
        <w:spacing w:line="240" w:lineRule="auto"/>
        <w:jc w:val="both"/>
        <w:rPr>
          <w:szCs w:val="22"/>
          <w:highlight w:val="lightGray"/>
          <w:lang w:val="fr-FR"/>
        </w:rPr>
      </w:pPr>
    </w:p>
    <w:p w14:paraId="141D3022" w14:textId="77777777" w:rsidR="00C114FF" w:rsidRPr="008E2D90" w:rsidRDefault="00C114FF" w:rsidP="00FF5933">
      <w:pPr>
        <w:tabs>
          <w:tab w:val="clear" w:pos="567"/>
        </w:tabs>
        <w:spacing w:line="240" w:lineRule="auto"/>
        <w:jc w:val="both"/>
        <w:rPr>
          <w:szCs w:val="22"/>
          <w:lang w:val="fr-FR"/>
        </w:rPr>
      </w:pPr>
    </w:p>
    <w:p w14:paraId="3ECC33E3" w14:textId="056C4943" w:rsidR="00C114FF" w:rsidRPr="008E2D90" w:rsidRDefault="009A4406" w:rsidP="00FF5933">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fr-FR"/>
        </w:rPr>
      </w:pPr>
      <w:r>
        <w:rPr>
          <w:b/>
          <w:bCs/>
          <w:szCs w:val="22"/>
          <w:lang w:val="lv"/>
        </w:rPr>
        <w:t>6.</w:t>
      </w:r>
      <w:r>
        <w:rPr>
          <w:b/>
          <w:bCs/>
          <w:szCs w:val="22"/>
          <w:lang w:val="lv"/>
        </w:rPr>
        <w:tab/>
        <w:t>LIETOŠANAS VEIDI</w:t>
      </w:r>
    </w:p>
    <w:p w14:paraId="3AEF5366" w14:textId="77777777" w:rsidR="00C114FF" w:rsidRPr="008E2D90" w:rsidRDefault="00C114FF" w:rsidP="00FF5933">
      <w:pPr>
        <w:tabs>
          <w:tab w:val="clear" w:pos="567"/>
        </w:tabs>
        <w:spacing w:line="240" w:lineRule="auto"/>
        <w:jc w:val="both"/>
        <w:rPr>
          <w:szCs w:val="22"/>
          <w:lang w:val="fr-FR"/>
        </w:rPr>
      </w:pPr>
    </w:p>
    <w:p w14:paraId="0A5F31EC" w14:textId="77777777" w:rsidR="004A6B0C" w:rsidRDefault="004A6B0C" w:rsidP="00FF5933">
      <w:pPr>
        <w:tabs>
          <w:tab w:val="clear" w:pos="567"/>
        </w:tabs>
        <w:spacing w:line="240" w:lineRule="auto"/>
        <w:jc w:val="both"/>
        <w:rPr>
          <w:szCs w:val="22"/>
          <w:lang w:val="lv"/>
        </w:rPr>
      </w:pPr>
      <w:r w:rsidRPr="00824304">
        <w:rPr>
          <w:szCs w:val="22"/>
          <w:highlight w:val="lightGray"/>
          <w:lang w:val="lv"/>
        </w:rPr>
        <w:t>Iekšķīgai lietošanai.</w:t>
      </w:r>
    </w:p>
    <w:p w14:paraId="37A36A14" w14:textId="77777777" w:rsidR="00A93466" w:rsidRPr="008E2D90" w:rsidRDefault="00A93466" w:rsidP="00FF5933">
      <w:pPr>
        <w:tabs>
          <w:tab w:val="clear" w:pos="567"/>
        </w:tabs>
        <w:spacing w:line="240" w:lineRule="auto"/>
        <w:jc w:val="both"/>
        <w:rPr>
          <w:szCs w:val="22"/>
          <w:lang w:val="fr-FR"/>
        </w:rPr>
      </w:pPr>
    </w:p>
    <w:p w14:paraId="001F5431" w14:textId="77777777" w:rsidR="00C114FF" w:rsidRPr="008E2D90" w:rsidRDefault="00C114FF" w:rsidP="00FF5933">
      <w:pPr>
        <w:tabs>
          <w:tab w:val="clear" w:pos="567"/>
        </w:tabs>
        <w:spacing w:line="240" w:lineRule="auto"/>
        <w:jc w:val="both"/>
        <w:rPr>
          <w:szCs w:val="22"/>
          <w:lang w:val="fr-FR"/>
        </w:rPr>
      </w:pPr>
    </w:p>
    <w:p w14:paraId="4CED9B14" w14:textId="264348F6" w:rsidR="00C114FF" w:rsidRPr="008E2D90" w:rsidRDefault="009A4406" w:rsidP="00FF5933">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fr-FR"/>
        </w:rPr>
      </w:pPr>
      <w:r>
        <w:rPr>
          <w:b/>
          <w:bCs/>
          <w:szCs w:val="22"/>
          <w:lang w:val="lv"/>
        </w:rPr>
        <w:t>7.</w:t>
      </w:r>
      <w:r>
        <w:rPr>
          <w:b/>
          <w:bCs/>
          <w:szCs w:val="22"/>
          <w:lang w:val="lv"/>
        </w:rPr>
        <w:tab/>
        <w:t>IEROBEŽOJUMU PERIODS(-I) DZĪVNIEKU PRODUKCIJAS IZMANTOŠANĀ</w:t>
      </w:r>
    </w:p>
    <w:p w14:paraId="406CAAC0" w14:textId="77777777" w:rsidR="007D47E5" w:rsidRPr="008E2D90" w:rsidRDefault="007D47E5" w:rsidP="00FF5933">
      <w:pPr>
        <w:tabs>
          <w:tab w:val="clear" w:pos="567"/>
        </w:tabs>
        <w:spacing w:line="240" w:lineRule="auto"/>
        <w:jc w:val="both"/>
        <w:rPr>
          <w:szCs w:val="22"/>
          <w:lang w:val="fr-FR"/>
        </w:rPr>
      </w:pPr>
    </w:p>
    <w:p w14:paraId="6D7099FE" w14:textId="77777777" w:rsidR="00C114FF" w:rsidRPr="008E2D90" w:rsidRDefault="00C114FF" w:rsidP="00FF5933">
      <w:pPr>
        <w:tabs>
          <w:tab w:val="clear" w:pos="567"/>
        </w:tabs>
        <w:spacing w:line="240" w:lineRule="auto"/>
        <w:jc w:val="both"/>
        <w:rPr>
          <w:szCs w:val="22"/>
          <w:lang w:val="fr-FR"/>
        </w:rPr>
      </w:pPr>
    </w:p>
    <w:p w14:paraId="13D09CB6" w14:textId="1D329727" w:rsidR="00C114FF" w:rsidRPr="008E2D90" w:rsidRDefault="00841250" w:rsidP="00FF5933">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fr-FR"/>
        </w:rPr>
      </w:pPr>
      <w:r>
        <w:rPr>
          <w:b/>
          <w:bCs/>
          <w:szCs w:val="22"/>
          <w:lang w:val="lv"/>
        </w:rPr>
        <w:t>8.</w:t>
      </w:r>
      <w:r>
        <w:rPr>
          <w:b/>
          <w:bCs/>
          <w:szCs w:val="22"/>
          <w:lang w:val="lv"/>
        </w:rPr>
        <w:tab/>
        <w:t>DERĪGUMA TERMIŅŠ</w:t>
      </w:r>
    </w:p>
    <w:p w14:paraId="4518BA46" w14:textId="77777777" w:rsidR="00C114FF" w:rsidRPr="008E2D90" w:rsidRDefault="00C114FF" w:rsidP="00FF5933">
      <w:pPr>
        <w:tabs>
          <w:tab w:val="clear" w:pos="567"/>
        </w:tabs>
        <w:spacing w:line="240" w:lineRule="auto"/>
        <w:jc w:val="both"/>
        <w:rPr>
          <w:szCs w:val="22"/>
          <w:lang w:val="fr-FR"/>
        </w:rPr>
      </w:pPr>
    </w:p>
    <w:p w14:paraId="60AEE632" w14:textId="0A537337" w:rsidR="00C114FF" w:rsidRPr="008E2D90" w:rsidRDefault="00C114FF" w:rsidP="00FF5933">
      <w:pPr>
        <w:tabs>
          <w:tab w:val="clear" w:pos="567"/>
          <w:tab w:val="center" w:pos="4535"/>
        </w:tabs>
        <w:spacing w:line="240" w:lineRule="auto"/>
        <w:jc w:val="both"/>
        <w:rPr>
          <w:szCs w:val="22"/>
          <w:lang w:val="fr-FR"/>
        </w:rPr>
      </w:pPr>
      <w:proofErr w:type="spellStart"/>
      <w:r>
        <w:rPr>
          <w:szCs w:val="22"/>
          <w:lang w:val="lv"/>
        </w:rPr>
        <w:t>Exp</w:t>
      </w:r>
      <w:proofErr w:type="spellEnd"/>
      <w:r>
        <w:rPr>
          <w:szCs w:val="22"/>
          <w:lang w:val="lv"/>
        </w:rPr>
        <w:t>. {mm/</w:t>
      </w:r>
      <w:proofErr w:type="spellStart"/>
      <w:r>
        <w:rPr>
          <w:szCs w:val="22"/>
          <w:lang w:val="lv"/>
        </w:rPr>
        <w:t>gggg</w:t>
      </w:r>
      <w:proofErr w:type="spellEnd"/>
      <w:r>
        <w:rPr>
          <w:szCs w:val="22"/>
          <w:lang w:val="lv"/>
        </w:rPr>
        <w:t>}</w:t>
      </w:r>
    </w:p>
    <w:p w14:paraId="30C1F30B" w14:textId="141A34E5" w:rsidR="004A6B0C" w:rsidRPr="008E2D90" w:rsidRDefault="0033623D" w:rsidP="00FF5933">
      <w:pPr>
        <w:tabs>
          <w:tab w:val="clear" w:pos="567"/>
        </w:tabs>
        <w:spacing w:line="240" w:lineRule="auto"/>
        <w:jc w:val="both"/>
        <w:rPr>
          <w:szCs w:val="22"/>
          <w:lang w:val="fr-FR"/>
        </w:rPr>
      </w:pPr>
      <w:r>
        <w:rPr>
          <w:szCs w:val="22"/>
          <w:lang w:val="lv"/>
        </w:rPr>
        <w:t>Pēc atvēršanas izlietot 3 mēnešu laikā.</w:t>
      </w:r>
    </w:p>
    <w:p w14:paraId="1B95AF89" w14:textId="4C6C0271" w:rsidR="00BA0566" w:rsidRPr="008E2D90" w:rsidRDefault="00BA0566" w:rsidP="00FF5933">
      <w:pPr>
        <w:tabs>
          <w:tab w:val="clear" w:pos="567"/>
        </w:tabs>
        <w:spacing w:line="240" w:lineRule="auto"/>
        <w:jc w:val="both"/>
        <w:rPr>
          <w:szCs w:val="22"/>
          <w:lang w:val="fr-FR"/>
        </w:rPr>
      </w:pPr>
      <w:r>
        <w:rPr>
          <w:szCs w:val="22"/>
          <w:lang w:val="lv"/>
        </w:rPr>
        <w:t>Pēc atvēršanas izlietot līdz….</w:t>
      </w:r>
    </w:p>
    <w:p w14:paraId="587BD9A2" w14:textId="77777777" w:rsidR="00C114FF" w:rsidRPr="008E2D90" w:rsidRDefault="00C114FF" w:rsidP="00FF5933">
      <w:pPr>
        <w:tabs>
          <w:tab w:val="clear" w:pos="567"/>
        </w:tabs>
        <w:spacing w:line="240" w:lineRule="auto"/>
        <w:jc w:val="both"/>
        <w:rPr>
          <w:szCs w:val="22"/>
          <w:lang w:val="fr-FR"/>
        </w:rPr>
      </w:pPr>
    </w:p>
    <w:p w14:paraId="225904E7" w14:textId="77777777" w:rsidR="00C114FF" w:rsidRPr="008E2D90" w:rsidRDefault="00C114FF" w:rsidP="00FF5933">
      <w:pPr>
        <w:tabs>
          <w:tab w:val="clear" w:pos="567"/>
        </w:tabs>
        <w:spacing w:line="240" w:lineRule="auto"/>
        <w:jc w:val="both"/>
        <w:rPr>
          <w:szCs w:val="22"/>
          <w:lang w:val="fr-FR"/>
        </w:rPr>
      </w:pPr>
    </w:p>
    <w:p w14:paraId="4C1DDEB8" w14:textId="5C27DD99" w:rsidR="00C114FF" w:rsidRPr="008E2D90" w:rsidRDefault="005419FA" w:rsidP="00FF5933">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fr-FR"/>
        </w:rPr>
      </w:pPr>
      <w:r>
        <w:rPr>
          <w:b/>
          <w:bCs/>
          <w:szCs w:val="22"/>
          <w:lang w:val="lv"/>
        </w:rPr>
        <w:t>9.</w:t>
      </w:r>
      <w:r>
        <w:rPr>
          <w:b/>
          <w:bCs/>
          <w:szCs w:val="22"/>
          <w:lang w:val="lv"/>
        </w:rPr>
        <w:tab/>
        <w:t>ĪPAŠI PIESARDZĪBAS PASĀKUMI ATTIECĪBĀ UZ GLABĀŠANU</w:t>
      </w:r>
    </w:p>
    <w:p w14:paraId="30F619A7" w14:textId="77777777" w:rsidR="00C114FF" w:rsidRPr="008E2D90" w:rsidRDefault="00C114FF" w:rsidP="00FF5933">
      <w:pPr>
        <w:tabs>
          <w:tab w:val="clear" w:pos="567"/>
        </w:tabs>
        <w:spacing w:line="240" w:lineRule="auto"/>
        <w:jc w:val="both"/>
        <w:rPr>
          <w:szCs w:val="22"/>
          <w:lang w:val="fr-FR"/>
        </w:rPr>
      </w:pPr>
    </w:p>
    <w:p w14:paraId="6C42E937" w14:textId="4F846719" w:rsidR="00C114FF" w:rsidRPr="008E2D90" w:rsidRDefault="004A6B0C" w:rsidP="00FF5933">
      <w:pPr>
        <w:pStyle w:val="EndnoteText"/>
        <w:tabs>
          <w:tab w:val="clear" w:pos="567"/>
        </w:tabs>
        <w:jc w:val="both"/>
        <w:rPr>
          <w:szCs w:val="22"/>
          <w:lang w:val="fr-FR"/>
        </w:rPr>
      </w:pPr>
      <w:r>
        <w:rPr>
          <w:szCs w:val="22"/>
          <w:lang w:val="lv"/>
        </w:rPr>
        <w:t>Uzglabāt oriģināl</w:t>
      </w:r>
      <w:r w:rsidR="007C7749">
        <w:rPr>
          <w:szCs w:val="22"/>
          <w:lang w:val="lv"/>
        </w:rPr>
        <w:t>aj</w:t>
      </w:r>
      <w:r>
        <w:rPr>
          <w:szCs w:val="22"/>
          <w:lang w:val="lv"/>
        </w:rPr>
        <w:t xml:space="preserve">ā iepakojumā, lai pasargātu no gaismas. </w:t>
      </w:r>
    </w:p>
    <w:p w14:paraId="5DF9E31B" w14:textId="77777777" w:rsidR="00C114FF" w:rsidRPr="008E2D90" w:rsidRDefault="00C114FF" w:rsidP="00FF5933">
      <w:pPr>
        <w:tabs>
          <w:tab w:val="clear" w:pos="567"/>
        </w:tabs>
        <w:spacing w:line="240" w:lineRule="auto"/>
        <w:jc w:val="both"/>
        <w:rPr>
          <w:szCs w:val="22"/>
          <w:lang w:val="fr-FR"/>
        </w:rPr>
      </w:pPr>
    </w:p>
    <w:p w14:paraId="568A7406" w14:textId="77777777" w:rsidR="00C114FF" w:rsidRPr="008E2D90" w:rsidRDefault="00C114FF" w:rsidP="00FF5933">
      <w:pPr>
        <w:tabs>
          <w:tab w:val="clear" w:pos="567"/>
        </w:tabs>
        <w:spacing w:line="240" w:lineRule="auto"/>
        <w:jc w:val="both"/>
        <w:rPr>
          <w:szCs w:val="22"/>
          <w:lang w:val="fr-FR"/>
        </w:rPr>
      </w:pPr>
    </w:p>
    <w:p w14:paraId="1891F5A1" w14:textId="72B4558F" w:rsidR="00C114FF" w:rsidRPr="008E2D90" w:rsidRDefault="005419FA" w:rsidP="00FF5933">
      <w:pPr>
        <w:pBdr>
          <w:top w:val="single" w:sz="4" w:space="1" w:color="auto"/>
          <w:left w:val="single" w:sz="4" w:space="4" w:color="auto"/>
          <w:bottom w:val="single" w:sz="4" w:space="1" w:color="auto"/>
          <w:right w:val="single" w:sz="4" w:space="4" w:color="auto"/>
        </w:pBdr>
        <w:tabs>
          <w:tab w:val="clear" w:pos="567"/>
        </w:tabs>
        <w:spacing w:line="240" w:lineRule="auto"/>
        <w:ind w:left="567" w:hanging="567"/>
        <w:jc w:val="both"/>
        <w:rPr>
          <w:szCs w:val="22"/>
          <w:lang w:val="fr-FR"/>
        </w:rPr>
      </w:pPr>
      <w:r>
        <w:rPr>
          <w:b/>
          <w:bCs/>
          <w:szCs w:val="22"/>
          <w:lang w:val="lv"/>
        </w:rPr>
        <w:t>10.</w:t>
      </w:r>
      <w:r>
        <w:rPr>
          <w:b/>
          <w:bCs/>
          <w:szCs w:val="22"/>
          <w:lang w:val="lv"/>
        </w:rPr>
        <w:tab/>
        <w:t>VĀRDI “PIRMS LIETOŠANAS IZLASIET LIETOŠANAS INSTRUKCIJU”</w:t>
      </w:r>
    </w:p>
    <w:p w14:paraId="3288E719" w14:textId="77777777" w:rsidR="00C114FF" w:rsidRPr="008E2D90" w:rsidRDefault="00C114FF" w:rsidP="00FF5933">
      <w:pPr>
        <w:tabs>
          <w:tab w:val="clear" w:pos="567"/>
        </w:tabs>
        <w:spacing w:line="240" w:lineRule="auto"/>
        <w:jc w:val="both"/>
        <w:rPr>
          <w:szCs w:val="22"/>
          <w:lang w:val="fr-FR"/>
        </w:rPr>
      </w:pPr>
    </w:p>
    <w:p w14:paraId="116AC3F4" w14:textId="77777777" w:rsidR="008B0415" w:rsidRPr="008E2D90" w:rsidRDefault="008B0415" w:rsidP="00FF5933">
      <w:pPr>
        <w:tabs>
          <w:tab w:val="clear" w:pos="567"/>
        </w:tabs>
        <w:spacing w:line="240" w:lineRule="auto"/>
        <w:jc w:val="both"/>
        <w:rPr>
          <w:szCs w:val="22"/>
          <w:lang w:val="fr-FR"/>
        </w:rPr>
      </w:pPr>
      <w:r>
        <w:rPr>
          <w:szCs w:val="22"/>
          <w:lang w:val="lv"/>
        </w:rPr>
        <w:t>Pirms lietošanas izlasiet lietošanas instrukciju.</w:t>
      </w:r>
    </w:p>
    <w:p w14:paraId="7E573758" w14:textId="77777777" w:rsidR="0073373D" w:rsidRPr="008E2D90" w:rsidRDefault="0073373D" w:rsidP="00FF5933">
      <w:pPr>
        <w:tabs>
          <w:tab w:val="clear" w:pos="567"/>
        </w:tabs>
        <w:spacing w:line="240" w:lineRule="auto"/>
        <w:jc w:val="both"/>
        <w:rPr>
          <w:szCs w:val="22"/>
          <w:lang w:val="fr-FR"/>
        </w:rPr>
      </w:pPr>
    </w:p>
    <w:p w14:paraId="72F32D7E" w14:textId="77777777" w:rsidR="00C114FF" w:rsidRDefault="00C114FF" w:rsidP="00FF5933">
      <w:pPr>
        <w:tabs>
          <w:tab w:val="clear" w:pos="567"/>
        </w:tabs>
        <w:spacing w:line="240" w:lineRule="auto"/>
        <w:jc w:val="both"/>
        <w:rPr>
          <w:szCs w:val="22"/>
          <w:lang w:val="fr-FR"/>
        </w:rPr>
      </w:pPr>
    </w:p>
    <w:p w14:paraId="35EC1D39" w14:textId="77777777" w:rsidR="00A93466" w:rsidRPr="008E2D90" w:rsidRDefault="00A93466" w:rsidP="00FF5933">
      <w:pPr>
        <w:tabs>
          <w:tab w:val="clear" w:pos="567"/>
        </w:tabs>
        <w:spacing w:line="240" w:lineRule="auto"/>
        <w:jc w:val="both"/>
        <w:rPr>
          <w:szCs w:val="22"/>
          <w:lang w:val="fr-FR"/>
        </w:rPr>
      </w:pPr>
    </w:p>
    <w:p w14:paraId="762524CB" w14:textId="6AE36A1F" w:rsidR="00C114FF" w:rsidRPr="008E2D90" w:rsidRDefault="008B0415" w:rsidP="00FF5933">
      <w:pPr>
        <w:pBdr>
          <w:top w:val="single" w:sz="4" w:space="1" w:color="auto"/>
          <w:left w:val="single" w:sz="4" w:space="4" w:color="auto"/>
          <w:bottom w:val="single" w:sz="4" w:space="1" w:color="auto"/>
          <w:right w:val="single" w:sz="4" w:space="4" w:color="auto"/>
        </w:pBdr>
        <w:tabs>
          <w:tab w:val="clear" w:pos="567"/>
        </w:tabs>
        <w:spacing w:line="240" w:lineRule="auto"/>
        <w:ind w:left="567" w:hanging="567"/>
        <w:jc w:val="both"/>
        <w:rPr>
          <w:b/>
          <w:szCs w:val="22"/>
          <w:lang w:val="fr-FR"/>
        </w:rPr>
      </w:pPr>
      <w:r>
        <w:rPr>
          <w:b/>
          <w:bCs/>
          <w:szCs w:val="22"/>
          <w:lang w:val="lv"/>
        </w:rPr>
        <w:lastRenderedPageBreak/>
        <w:t>11.</w:t>
      </w:r>
      <w:r>
        <w:rPr>
          <w:b/>
          <w:bCs/>
          <w:szCs w:val="22"/>
          <w:lang w:val="lv"/>
        </w:rPr>
        <w:tab/>
        <w:t>VĀRDI “LIETOŠANAI DZĪVNIEKIEM”</w:t>
      </w:r>
    </w:p>
    <w:p w14:paraId="0A0180DA" w14:textId="77777777" w:rsidR="00C114FF" w:rsidRPr="008E2D90" w:rsidRDefault="00C114FF" w:rsidP="00FF5933">
      <w:pPr>
        <w:tabs>
          <w:tab w:val="clear" w:pos="567"/>
        </w:tabs>
        <w:spacing w:line="240" w:lineRule="auto"/>
        <w:jc w:val="both"/>
        <w:rPr>
          <w:szCs w:val="22"/>
          <w:lang w:val="fr-FR"/>
        </w:rPr>
      </w:pPr>
    </w:p>
    <w:p w14:paraId="76B8DD78" w14:textId="77777777" w:rsidR="00902CDB" w:rsidRPr="008E2D90" w:rsidRDefault="00C114FF" w:rsidP="00FF5933">
      <w:pPr>
        <w:tabs>
          <w:tab w:val="clear" w:pos="567"/>
        </w:tabs>
        <w:spacing w:line="240" w:lineRule="auto"/>
        <w:jc w:val="both"/>
        <w:rPr>
          <w:szCs w:val="22"/>
          <w:lang w:val="fr-FR"/>
        </w:rPr>
      </w:pPr>
      <w:r>
        <w:rPr>
          <w:szCs w:val="22"/>
          <w:lang w:val="lv"/>
        </w:rPr>
        <w:t xml:space="preserve">Lietošanai dzīvniekiem. </w:t>
      </w:r>
    </w:p>
    <w:p w14:paraId="234DBFD2" w14:textId="77777777" w:rsidR="00C114FF" w:rsidRPr="008E2D90" w:rsidRDefault="00C114FF" w:rsidP="00FF5933">
      <w:pPr>
        <w:tabs>
          <w:tab w:val="clear" w:pos="567"/>
        </w:tabs>
        <w:spacing w:line="240" w:lineRule="auto"/>
        <w:jc w:val="both"/>
        <w:rPr>
          <w:szCs w:val="22"/>
          <w:lang w:val="fr-FR"/>
        </w:rPr>
      </w:pPr>
    </w:p>
    <w:p w14:paraId="78C4B174" w14:textId="77777777" w:rsidR="00C114FF" w:rsidRPr="008E2D90" w:rsidRDefault="00C114FF" w:rsidP="00FF5933">
      <w:pPr>
        <w:tabs>
          <w:tab w:val="clear" w:pos="567"/>
        </w:tabs>
        <w:spacing w:line="240" w:lineRule="auto"/>
        <w:jc w:val="both"/>
        <w:rPr>
          <w:szCs w:val="22"/>
          <w:lang w:val="fr-FR"/>
        </w:rPr>
      </w:pPr>
    </w:p>
    <w:p w14:paraId="2CD8AB00" w14:textId="55D58987" w:rsidR="00C114FF" w:rsidRPr="008E2D90" w:rsidRDefault="00C703CA" w:rsidP="00FF5933">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fr-FR"/>
        </w:rPr>
      </w:pPr>
      <w:r>
        <w:rPr>
          <w:b/>
          <w:bCs/>
          <w:szCs w:val="22"/>
          <w:lang w:val="lv"/>
        </w:rPr>
        <w:t>12.</w:t>
      </w:r>
      <w:r>
        <w:rPr>
          <w:b/>
          <w:bCs/>
          <w:szCs w:val="22"/>
          <w:lang w:val="lv"/>
        </w:rPr>
        <w:tab/>
        <w:t>VĀRDI “UZGLABĀT BĒRNIEM NEREDZAMĀ UN NEPIEEJAMĀ VIETĀ”</w:t>
      </w:r>
    </w:p>
    <w:p w14:paraId="0F24DC38" w14:textId="77777777" w:rsidR="00C114FF" w:rsidRPr="008E2D90" w:rsidRDefault="00C114FF" w:rsidP="00FF5933">
      <w:pPr>
        <w:tabs>
          <w:tab w:val="clear" w:pos="567"/>
        </w:tabs>
        <w:spacing w:line="240" w:lineRule="auto"/>
        <w:jc w:val="both"/>
        <w:rPr>
          <w:szCs w:val="22"/>
          <w:lang w:val="fr-FR"/>
        </w:rPr>
      </w:pPr>
    </w:p>
    <w:p w14:paraId="1421132F" w14:textId="77777777" w:rsidR="00C114FF" w:rsidRPr="008E2D90" w:rsidRDefault="00C114FF" w:rsidP="00FF5933">
      <w:pPr>
        <w:tabs>
          <w:tab w:val="clear" w:pos="567"/>
        </w:tabs>
        <w:spacing w:line="240" w:lineRule="auto"/>
        <w:jc w:val="both"/>
        <w:rPr>
          <w:szCs w:val="22"/>
          <w:lang w:val="fr-FR"/>
        </w:rPr>
      </w:pPr>
      <w:r>
        <w:rPr>
          <w:szCs w:val="22"/>
          <w:lang w:val="lv"/>
        </w:rPr>
        <w:t>Uzglabāt bērniem neredzamā un nepieejamā vietā.</w:t>
      </w:r>
    </w:p>
    <w:p w14:paraId="53E9A673" w14:textId="77777777" w:rsidR="00C114FF" w:rsidRPr="008E2D90" w:rsidRDefault="00C114FF" w:rsidP="00FF5933">
      <w:pPr>
        <w:tabs>
          <w:tab w:val="clear" w:pos="567"/>
        </w:tabs>
        <w:spacing w:line="240" w:lineRule="auto"/>
        <w:jc w:val="both"/>
        <w:rPr>
          <w:szCs w:val="22"/>
          <w:lang w:val="fr-FR"/>
        </w:rPr>
      </w:pPr>
    </w:p>
    <w:p w14:paraId="45A36258" w14:textId="77777777" w:rsidR="00C114FF" w:rsidRPr="008E2D90" w:rsidRDefault="00C114FF" w:rsidP="00FF5933">
      <w:pPr>
        <w:tabs>
          <w:tab w:val="clear" w:pos="567"/>
        </w:tabs>
        <w:spacing w:line="240" w:lineRule="auto"/>
        <w:jc w:val="both"/>
        <w:rPr>
          <w:szCs w:val="22"/>
          <w:lang w:val="fr-FR"/>
        </w:rPr>
      </w:pPr>
    </w:p>
    <w:p w14:paraId="28009845" w14:textId="208E2990" w:rsidR="00C114FF" w:rsidRPr="008E2D90" w:rsidRDefault="00C703CA" w:rsidP="00FF5933">
      <w:pPr>
        <w:keepNext/>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fr-FR"/>
        </w:rPr>
      </w:pPr>
      <w:r>
        <w:rPr>
          <w:b/>
          <w:bCs/>
          <w:szCs w:val="22"/>
          <w:lang w:val="lv"/>
        </w:rPr>
        <w:t>13.</w:t>
      </w:r>
      <w:r>
        <w:rPr>
          <w:b/>
          <w:bCs/>
          <w:szCs w:val="22"/>
          <w:lang w:val="lv"/>
        </w:rPr>
        <w:tab/>
        <w:t>TIRDZNIECĪBAS ATĻAUJAS TURĒTĀJS</w:t>
      </w:r>
    </w:p>
    <w:p w14:paraId="39DE61CA" w14:textId="77777777" w:rsidR="00C114FF" w:rsidRPr="008E2D90" w:rsidRDefault="00C114FF" w:rsidP="00FF5933">
      <w:pPr>
        <w:tabs>
          <w:tab w:val="clear" w:pos="567"/>
        </w:tabs>
        <w:spacing w:line="240" w:lineRule="auto"/>
        <w:jc w:val="both"/>
        <w:rPr>
          <w:szCs w:val="22"/>
          <w:lang w:val="fr-FR"/>
        </w:rPr>
      </w:pPr>
    </w:p>
    <w:p w14:paraId="3B9C783B" w14:textId="0F9306A4" w:rsidR="00C114FF" w:rsidRPr="008E2D90" w:rsidRDefault="00A27A88" w:rsidP="00FF5933">
      <w:pPr>
        <w:tabs>
          <w:tab w:val="clear" w:pos="567"/>
        </w:tabs>
        <w:spacing w:line="240" w:lineRule="auto"/>
        <w:jc w:val="both"/>
        <w:rPr>
          <w:szCs w:val="22"/>
          <w:lang w:val="fr-FR"/>
        </w:rPr>
      </w:pPr>
      <w:proofErr w:type="spellStart"/>
      <w:r>
        <w:rPr>
          <w:szCs w:val="22"/>
          <w:lang w:val="lv"/>
        </w:rPr>
        <w:t>Virbac</w:t>
      </w:r>
      <w:proofErr w:type="spellEnd"/>
    </w:p>
    <w:p w14:paraId="39E335F7" w14:textId="77777777" w:rsidR="00C703CA" w:rsidRPr="008E2D90" w:rsidRDefault="00C703CA" w:rsidP="00FF5933">
      <w:pPr>
        <w:tabs>
          <w:tab w:val="clear" w:pos="567"/>
        </w:tabs>
        <w:spacing w:line="240" w:lineRule="auto"/>
        <w:jc w:val="both"/>
        <w:rPr>
          <w:szCs w:val="22"/>
          <w:lang w:val="fr-FR"/>
        </w:rPr>
      </w:pPr>
    </w:p>
    <w:p w14:paraId="248B104D" w14:textId="77777777" w:rsidR="00C703CA" w:rsidRPr="008E2D90" w:rsidRDefault="00C703CA" w:rsidP="00FF5933">
      <w:pPr>
        <w:tabs>
          <w:tab w:val="clear" w:pos="567"/>
        </w:tabs>
        <w:spacing w:line="240" w:lineRule="auto"/>
        <w:jc w:val="both"/>
        <w:rPr>
          <w:szCs w:val="22"/>
          <w:lang w:val="fr-FR"/>
        </w:rPr>
      </w:pPr>
    </w:p>
    <w:p w14:paraId="7CBD34BD" w14:textId="20725C46" w:rsidR="00C114FF" w:rsidRPr="008E2D90" w:rsidRDefault="00885C2D" w:rsidP="00FF5933">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fr-FR"/>
        </w:rPr>
      </w:pPr>
      <w:r>
        <w:rPr>
          <w:b/>
          <w:bCs/>
          <w:szCs w:val="22"/>
          <w:lang w:val="lv"/>
        </w:rPr>
        <w:t>14.</w:t>
      </w:r>
      <w:r>
        <w:rPr>
          <w:b/>
          <w:bCs/>
          <w:szCs w:val="22"/>
          <w:lang w:val="lv"/>
        </w:rPr>
        <w:tab/>
        <w:t>TIRDZNIECĪBAS ATĻAUJAS NUMURI</w:t>
      </w:r>
    </w:p>
    <w:p w14:paraId="019D378A" w14:textId="77777777" w:rsidR="00C114FF" w:rsidRPr="008E2D90" w:rsidRDefault="00C114FF" w:rsidP="00FF5933">
      <w:pPr>
        <w:tabs>
          <w:tab w:val="clear" w:pos="567"/>
        </w:tabs>
        <w:spacing w:line="240" w:lineRule="auto"/>
        <w:jc w:val="both"/>
        <w:rPr>
          <w:szCs w:val="22"/>
          <w:lang w:val="fr-FR"/>
        </w:rPr>
      </w:pPr>
    </w:p>
    <w:p w14:paraId="07686CCC" w14:textId="6FC2D248" w:rsidR="00C114FF" w:rsidRDefault="00A93466" w:rsidP="00FF5933">
      <w:pPr>
        <w:tabs>
          <w:tab w:val="clear" w:pos="567"/>
        </w:tabs>
        <w:spacing w:line="240" w:lineRule="auto"/>
        <w:jc w:val="both"/>
        <w:rPr>
          <w:szCs w:val="22"/>
          <w:lang w:val="fr-FR"/>
        </w:rPr>
      </w:pPr>
      <w:r w:rsidRPr="00A93466">
        <w:rPr>
          <w:szCs w:val="22"/>
          <w:lang w:val="fr-FR"/>
        </w:rPr>
        <w:t>V/DCP/25/0078</w:t>
      </w:r>
    </w:p>
    <w:p w14:paraId="397A701C" w14:textId="77777777" w:rsidR="00A93466" w:rsidRPr="008E2D90" w:rsidRDefault="00A93466" w:rsidP="00FF5933">
      <w:pPr>
        <w:tabs>
          <w:tab w:val="clear" w:pos="567"/>
        </w:tabs>
        <w:spacing w:line="240" w:lineRule="auto"/>
        <w:jc w:val="both"/>
        <w:rPr>
          <w:szCs w:val="22"/>
          <w:lang w:val="fr-FR"/>
        </w:rPr>
      </w:pPr>
    </w:p>
    <w:p w14:paraId="4C228269" w14:textId="77777777" w:rsidR="00C114FF" w:rsidRPr="008E2D90" w:rsidRDefault="00C114FF" w:rsidP="00FF5933">
      <w:pPr>
        <w:tabs>
          <w:tab w:val="clear" w:pos="567"/>
        </w:tabs>
        <w:spacing w:line="240" w:lineRule="auto"/>
        <w:jc w:val="both"/>
        <w:rPr>
          <w:szCs w:val="22"/>
          <w:lang w:val="fr-FR"/>
        </w:rPr>
      </w:pPr>
    </w:p>
    <w:p w14:paraId="62F1D33E" w14:textId="700A9B19" w:rsidR="00C114FF" w:rsidRPr="008E2D90" w:rsidRDefault="00885C2D" w:rsidP="00FF5933">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fr-FR"/>
        </w:rPr>
      </w:pPr>
      <w:r>
        <w:rPr>
          <w:b/>
          <w:bCs/>
          <w:szCs w:val="22"/>
          <w:lang w:val="lv"/>
        </w:rPr>
        <w:t>15.</w:t>
      </w:r>
      <w:r>
        <w:rPr>
          <w:b/>
          <w:bCs/>
          <w:szCs w:val="22"/>
          <w:lang w:val="lv"/>
        </w:rPr>
        <w:tab/>
        <w:t>SĒRIJAS NUMURS</w:t>
      </w:r>
    </w:p>
    <w:p w14:paraId="7241D2A1" w14:textId="77777777" w:rsidR="00C114FF" w:rsidRPr="008E2D90" w:rsidRDefault="00C114FF" w:rsidP="00FF5933">
      <w:pPr>
        <w:tabs>
          <w:tab w:val="clear" w:pos="567"/>
        </w:tabs>
        <w:spacing w:line="240" w:lineRule="auto"/>
        <w:jc w:val="both"/>
        <w:rPr>
          <w:szCs w:val="22"/>
          <w:lang w:val="fr-FR"/>
        </w:rPr>
      </w:pPr>
    </w:p>
    <w:p w14:paraId="623A53E9" w14:textId="77777777" w:rsidR="00C114FF" w:rsidRPr="008E2D90" w:rsidRDefault="00C114FF" w:rsidP="00FF5933">
      <w:pPr>
        <w:tabs>
          <w:tab w:val="clear" w:pos="567"/>
        </w:tabs>
        <w:spacing w:line="240" w:lineRule="auto"/>
        <w:jc w:val="both"/>
        <w:rPr>
          <w:szCs w:val="22"/>
          <w:lang w:val="fr-FR"/>
        </w:rPr>
      </w:pPr>
      <w:proofErr w:type="spellStart"/>
      <w:r>
        <w:rPr>
          <w:szCs w:val="22"/>
          <w:lang w:val="lv"/>
        </w:rPr>
        <w:t>Lot</w:t>
      </w:r>
      <w:proofErr w:type="spellEnd"/>
      <w:r>
        <w:rPr>
          <w:szCs w:val="22"/>
          <w:lang w:val="lv"/>
        </w:rPr>
        <w:t xml:space="preserve"> {numurs}</w:t>
      </w:r>
    </w:p>
    <w:p w14:paraId="31EB1FF5" w14:textId="60F8A16D" w:rsidR="00C114FF" w:rsidRPr="008E2D90" w:rsidRDefault="00C114FF" w:rsidP="00A9226B">
      <w:pPr>
        <w:tabs>
          <w:tab w:val="clear" w:pos="567"/>
        </w:tabs>
        <w:spacing w:line="240" w:lineRule="auto"/>
        <w:rPr>
          <w:szCs w:val="22"/>
          <w:lang w:val="fr-FR"/>
        </w:rPr>
      </w:pPr>
      <w:r>
        <w:rPr>
          <w:szCs w:val="22"/>
          <w:lang w:val="lv"/>
        </w:rPr>
        <w:br w:type="page"/>
      </w:r>
    </w:p>
    <w:p w14:paraId="2435C575" w14:textId="77777777" w:rsidR="00C114FF" w:rsidRPr="008E2D90" w:rsidRDefault="00C114FF" w:rsidP="00FF5933">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fr-FR"/>
        </w:rPr>
      </w:pPr>
      <w:r>
        <w:rPr>
          <w:b/>
          <w:bCs/>
          <w:szCs w:val="22"/>
          <w:lang w:val="lv"/>
        </w:rPr>
        <w:lastRenderedPageBreak/>
        <w:t>UZ MAZA IZMĒRA TIEŠĀ IEPAKOJUMA NORĀDĀMĀ INFORMĀCIJA</w:t>
      </w:r>
    </w:p>
    <w:p w14:paraId="3DE4EFF9" w14:textId="77777777" w:rsidR="00C114FF" w:rsidRPr="008E2D90" w:rsidRDefault="00C114FF" w:rsidP="00FF5933">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fr-FR"/>
        </w:rPr>
      </w:pPr>
    </w:p>
    <w:p w14:paraId="12D6EE77" w14:textId="77777777" w:rsidR="00C114FF" w:rsidRPr="00474C50" w:rsidRDefault="00902CDB" w:rsidP="00FF5933">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Pr>
          <w:b/>
          <w:bCs/>
          <w:szCs w:val="22"/>
          <w:lang w:val="lv"/>
        </w:rPr>
        <w:t>30 ml etiķete</w:t>
      </w:r>
    </w:p>
    <w:p w14:paraId="5A86F7E3" w14:textId="77777777" w:rsidR="00C114FF" w:rsidRPr="00474C50" w:rsidRDefault="00C114FF" w:rsidP="00FF5933">
      <w:pPr>
        <w:tabs>
          <w:tab w:val="clear" w:pos="567"/>
        </w:tabs>
        <w:spacing w:line="240" w:lineRule="auto"/>
        <w:jc w:val="both"/>
        <w:rPr>
          <w:szCs w:val="22"/>
        </w:rPr>
      </w:pPr>
    </w:p>
    <w:p w14:paraId="06E0A333" w14:textId="77777777" w:rsidR="00C114FF" w:rsidRPr="00474C50" w:rsidRDefault="00C114FF" w:rsidP="00FF5933">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Pr>
          <w:b/>
          <w:bCs/>
          <w:szCs w:val="22"/>
          <w:lang w:val="lv"/>
        </w:rPr>
        <w:t>1.</w:t>
      </w:r>
      <w:r>
        <w:rPr>
          <w:b/>
          <w:bCs/>
          <w:szCs w:val="22"/>
          <w:lang w:val="lv"/>
        </w:rPr>
        <w:tab/>
        <w:t>VETERINĀRO ZĀĻU NOSAUKUMS</w:t>
      </w:r>
    </w:p>
    <w:p w14:paraId="72E185EF" w14:textId="77777777" w:rsidR="00C114FF" w:rsidRDefault="00C114FF" w:rsidP="00FF5933">
      <w:pPr>
        <w:tabs>
          <w:tab w:val="clear" w:pos="567"/>
        </w:tabs>
        <w:spacing w:line="240" w:lineRule="auto"/>
        <w:jc w:val="both"/>
        <w:rPr>
          <w:szCs w:val="22"/>
        </w:rPr>
      </w:pPr>
    </w:p>
    <w:p w14:paraId="4BC1FAD3" w14:textId="1E87C487" w:rsidR="001E1BEE" w:rsidRDefault="00E96485" w:rsidP="001E1BEE">
      <w:pPr>
        <w:tabs>
          <w:tab w:val="clear" w:pos="567"/>
        </w:tabs>
        <w:spacing w:line="240" w:lineRule="auto"/>
        <w:jc w:val="both"/>
        <w:rPr>
          <w:szCs w:val="22"/>
          <w:lang w:val="lv"/>
        </w:rPr>
      </w:pPr>
      <w:proofErr w:type="spellStart"/>
      <w:r>
        <w:rPr>
          <w:szCs w:val="22"/>
          <w:lang w:val="lv"/>
        </w:rPr>
        <w:t>Thiamavance</w:t>
      </w:r>
      <w:proofErr w:type="spellEnd"/>
    </w:p>
    <w:p w14:paraId="0C20C48D" w14:textId="77777777" w:rsidR="00A93466" w:rsidRDefault="00A93466" w:rsidP="001E1BEE">
      <w:pPr>
        <w:tabs>
          <w:tab w:val="clear" w:pos="567"/>
        </w:tabs>
        <w:spacing w:line="240" w:lineRule="auto"/>
        <w:jc w:val="both"/>
        <w:rPr>
          <w:szCs w:val="22"/>
        </w:rPr>
      </w:pPr>
    </w:p>
    <w:p w14:paraId="1961D42D" w14:textId="77777777" w:rsidR="00C114FF" w:rsidRPr="00C730C2" w:rsidRDefault="00C114FF" w:rsidP="00FF5933">
      <w:pPr>
        <w:tabs>
          <w:tab w:val="clear" w:pos="567"/>
        </w:tabs>
        <w:spacing w:line="240" w:lineRule="auto"/>
        <w:jc w:val="both"/>
        <w:rPr>
          <w:szCs w:val="22"/>
        </w:rPr>
      </w:pPr>
    </w:p>
    <w:p w14:paraId="59157E70" w14:textId="61ECF33C" w:rsidR="00C114FF" w:rsidRPr="00474C50" w:rsidRDefault="00C114FF" w:rsidP="00FF5933">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Pr>
          <w:b/>
          <w:bCs/>
          <w:szCs w:val="22"/>
          <w:lang w:val="lv"/>
        </w:rPr>
        <w:t>2.</w:t>
      </w:r>
      <w:r>
        <w:rPr>
          <w:b/>
          <w:bCs/>
          <w:szCs w:val="22"/>
          <w:lang w:val="lv"/>
        </w:rPr>
        <w:tab/>
        <w:t xml:space="preserve">AKTĪVO VIELU KVANTITATĪVIE DATI </w:t>
      </w:r>
    </w:p>
    <w:p w14:paraId="28A08274" w14:textId="77777777" w:rsidR="00C114FF" w:rsidRPr="00474C50" w:rsidRDefault="00C114FF" w:rsidP="00FF5933">
      <w:pPr>
        <w:tabs>
          <w:tab w:val="clear" w:pos="567"/>
        </w:tabs>
        <w:spacing w:line="240" w:lineRule="auto"/>
        <w:jc w:val="both"/>
        <w:rPr>
          <w:szCs w:val="22"/>
        </w:rPr>
      </w:pPr>
    </w:p>
    <w:p w14:paraId="30B967F8" w14:textId="77777777" w:rsidR="00C114FF" w:rsidRDefault="00902CDB" w:rsidP="00FF5933">
      <w:pPr>
        <w:tabs>
          <w:tab w:val="clear" w:pos="567"/>
        </w:tabs>
        <w:spacing w:line="240" w:lineRule="auto"/>
        <w:jc w:val="both"/>
        <w:rPr>
          <w:szCs w:val="22"/>
          <w:lang w:val="lv"/>
        </w:rPr>
      </w:pPr>
      <w:proofErr w:type="spellStart"/>
      <w:r>
        <w:rPr>
          <w:szCs w:val="22"/>
          <w:lang w:val="lv"/>
        </w:rPr>
        <w:t>Tiamazols</w:t>
      </w:r>
      <w:proofErr w:type="spellEnd"/>
      <w:r>
        <w:rPr>
          <w:szCs w:val="22"/>
          <w:lang w:val="lv"/>
        </w:rPr>
        <w:t xml:space="preserve"> 10 mg/ml</w:t>
      </w:r>
    </w:p>
    <w:p w14:paraId="70C750A2" w14:textId="77777777" w:rsidR="00A93466" w:rsidRDefault="00A93466" w:rsidP="00FF5933">
      <w:pPr>
        <w:tabs>
          <w:tab w:val="clear" w:pos="567"/>
        </w:tabs>
        <w:spacing w:line="240" w:lineRule="auto"/>
        <w:jc w:val="both"/>
        <w:rPr>
          <w:szCs w:val="22"/>
        </w:rPr>
      </w:pPr>
    </w:p>
    <w:p w14:paraId="45304958" w14:textId="77777777" w:rsidR="00C114FF" w:rsidRPr="00474C50" w:rsidRDefault="00C114FF" w:rsidP="00FF5933">
      <w:pPr>
        <w:tabs>
          <w:tab w:val="clear" w:pos="567"/>
        </w:tabs>
        <w:spacing w:line="240" w:lineRule="auto"/>
        <w:jc w:val="both"/>
        <w:rPr>
          <w:szCs w:val="22"/>
        </w:rPr>
      </w:pPr>
    </w:p>
    <w:p w14:paraId="687AA18A" w14:textId="4AADCF5E" w:rsidR="00C114FF" w:rsidRPr="008E2D90" w:rsidRDefault="001600DF" w:rsidP="00FF5933">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fr-FR"/>
        </w:rPr>
      </w:pPr>
      <w:r>
        <w:rPr>
          <w:b/>
          <w:bCs/>
          <w:szCs w:val="22"/>
          <w:lang w:val="lv"/>
        </w:rPr>
        <w:t>3.</w:t>
      </w:r>
      <w:r>
        <w:rPr>
          <w:b/>
          <w:bCs/>
          <w:szCs w:val="22"/>
          <w:lang w:val="lv"/>
        </w:rPr>
        <w:tab/>
        <w:t>SĒRIJAS NUMURS</w:t>
      </w:r>
    </w:p>
    <w:p w14:paraId="43940C8A" w14:textId="77777777" w:rsidR="00C114FF" w:rsidRPr="008E2D90" w:rsidRDefault="00C114FF" w:rsidP="00FF5933">
      <w:pPr>
        <w:tabs>
          <w:tab w:val="clear" w:pos="567"/>
        </w:tabs>
        <w:spacing w:line="240" w:lineRule="auto"/>
        <w:jc w:val="both"/>
        <w:rPr>
          <w:szCs w:val="22"/>
          <w:lang w:val="fr-FR"/>
        </w:rPr>
      </w:pPr>
    </w:p>
    <w:p w14:paraId="21B1E912" w14:textId="77777777" w:rsidR="00C114FF" w:rsidRPr="008E2D90" w:rsidRDefault="00C114FF" w:rsidP="00FF5933">
      <w:pPr>
        <w:tabs>
          <w:tab w:val="clear" w:pos="567"/>
        </w:tabs>
        <w:spacing w:line="240" w:lineRule="auto"/>
        <w:jc w:val="both"/>
        <w:rPr>
          <w:szCs w:val="22"/>
          <w:lang w:val="fr-FR"/>
        </w:rPr>
      </w:pPr>
      <w:proofErr w:type="spellStart"/>
      <w:r>
        <w:rPr>
          <w:szCs w:val="22"/>
          <w:lang w:val="lv"/>
        </w:rPr>
        <w:t>Lot</w:t>
      </w:r>
      <w:proofErr w:type="spellEnd"/>
      <w:r>
        <w:rPr>
          <w:szCs w:val="22"/>
          <w:lang w:val="lv"/>
        </w:rPr>
        <w:t xml:space="preserve"> {numurs}</w:t>
      </w:r>
    </w:p>
    <w:p w14:paraId="41471056" w14:textId="77777777" w:rsidR="00C114FF" w:rsidRPr="008E2D90" w:rsidRDefault="00C114FF" w:rsidP="00FF5933">
      <w:pPr>
        <w:tabs>
          <w:tab w:val="clear" w:pos="567"/>
        </w:tabs>
        <w:spacing w:line="240" w:lineRule="auto"/>
        <w:jc w:val="both"/>
        <w:rPr>
          <w:szCs w:val="22"/>
          <w:lang w:val="fr-FR"/>
        </w:rPr>
      </w:pPr>
    </w:p>
    <w:p w14:paraId="5E4A80F1" w14:textId="77777777" w:rsidR="00C114FF" w:rsidRPr="008E2D90" w:rsidRDefault="00C114FF" w:rsidP="00FF5933">
      <w:pPr>
        <w:tabs>
          <w:tab w:val="clear" w:pos="567"/>
        </w:tabs>
        <w:spacing w:line="240" w:lineRule="auto"/>
        <w:jc w:val="both"/>
        <w:rPr>
          <w:szCs w:val="22"/>
          <w:lang w:val="fr-FR"/>
        </w:rPr>
      </w:pPr>
    </w:p>
    <w:p w14:paraId="6B418540" w14:textId="08F92F82" w:rsidR="00C114FF" w:rsidRPr="008E2D90" w:rsidRDefault="001600DF" w:rsidP="00FF5933">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fr-FR"/>
        </w:rPr>
      </w:pPr>
      <w:r>
        <w:rPr>
          <w:b/>
          <w:bCs/>
          <w:szCs w:val="22"/>
          <w:lang w:val="lv"/>
        </w:rPr>
        <w:t>4.</w:t>
      </w:r>
      <w:r>
        <w:rPr>
          <w:b/>
          <w:bCs/>
          <w:szCs w:val="22"/>
          <w:lang w:val="lv"/>
        </w:rPr>
        <w:tab/>
        <w:t>DERĪGUMA TERMIŅŠ</w:t>
      </w:r>
    </w:p>
    <w:p w14:paraId="4BA1D113" w14:textId="77777777" w:rsidR="00C114FF" w:rsidRPr="008E2D90" w:rsidRDefault="00C114FF" w:rsidP="00FF5933">
      <w:pPr>
        <w:tabs>
          <w:tab w:val="clear" w:pos="567"/>
        </w:tabs>
        <w:spacing w:line="240" w:lineRule="auto"/>
        <w:jc w:val="both"/>
        <w:rPr>
          <w:szCs w:val="22"/>
          <w:lang w:val="fr-FR"/>
        </w:rPr>
      </w:pPr>
    </w:p>
    <w:p w14:paraId="19DEA43D" w14:textId="4F6A5A8E" w:rsidR="00902CDB" w:rsidRPr="008E2D90" w:rsidRDefault="00902CDB" w:rsidP="00FF5933">
      <w:pPr>
        <w:tabs>
          <w:tab w:val="clear" w:pos="567"/>
        </w:tabs>
        <w:spacing w:line="240" w:lineRule="auto"/>
        <w:jc w:val="both"/>
        <w:rPr>
          <w:szCs w:val="22"/>
          <w:lang w:val="fr-FR"/>
        </w:rPr>
      </w:pPr>
      <w:proofErr w:type="spellStart"/>
      <w:r>
        <w:rPr>
          <w:szCs w:val="22"/>
          <w:lang w:val="lv"/>
        </w:rPr>
        <w:t>Exp</w:t>
      </w:r>
      <w:proofErr w:type="spellEnd"/>
      <w:r>
        <w:rPr>
          <w:szCs w:val="22"/>
          <w:lang w:val="lv"/>
        </w:rPr>
        <w:t>. {mm/</w:t>
      </w:r>
      <w:proofErr w:type="spellStart"/>
      <w:r>
        <w:rPr>
          <w:szCs w:val="22"/>
          <w:lang w:val="lv"/>
        </w:rPr>
        <w:t>gggg</w:t>
      </w:r>
      <w:proofErr w:type="spellEnd"/>
      <w:r>
        <w:rPr>
          <w:szCs w:val="22"/>
          <w:lang w:val="lv"/>
        </w:rPr>
        <w:t>}</w:t>
      </w:r>
    </w:p>
    <w:p w14:paraId="0D4F85F0" w14:textId="5820E614" w:rsidR="00902CDB" w:rsidRPr="008E2D90" w:rsidRDefault="0090462A" w:rsidP="00FF5933">
      <w:pPr>
        <w:tabs>
          <w:tab w:val="clear" w:pos="567"/>
        </w:tabs>
        <w:spacing w:line="240" w:lineRule="auto"/>
        <w:jc w:val="both"/>
        <w:rPr>
          <w:szCs w:val="22"/>
          <w:lang w:val="fr-FR"/>
        </w:rPr>
      </w:pPr>
      <w:r>
        <w:rPr>
          <w:szCs w:val="22"/>
          <w:lang w:val="lv"/>
        </w:rPr>
        <w:t>Pēc atvēršanas izlietot 3 mēnešu laikā.</w:t>
      </w:r>
    </w:p>
    <w:p w14:paraId="112B7162" w14:textId="4B244DF1" w:rsidR="00C114FF" w:rsidRPr="008E2D90" w:rsidRDefault="0090462A" w:rsidP="00A9226B">
      <w:pPr>
        <w:tabs>
          <w:tab w:val="clear" w:pos="567"/>
        </w:tabs>
        <w:spacing w:line="240" w:lineRule="auto"/>
        <w:rPr>
          <w:szCs w:val="22"/>
          <w:lang w:val="fr-FR"/>
        </w:rPr>
      </w:pPr>
      <w:r>
        <w:rPr>
          <w:szCs w:val="22"/>
          <w:lang w:val="lv"/>
        </w:rPr>
        <w:t>Pēc atvēršanas izlietot līdz….</w:t>
      </w:r>
    </w:p>
    <w:p w14:paraId="4AA966C9" w14:textId="77777777" w:rsidR="007269B5" w:rsidRPr="008E2D90" w:rsidRDefault="00C114FF" w:rsidP="007269B5">
      <w:pPr>
        <w:tabs>
          <w:tab w:val="clear" w:pos="567"/>
        </w:tabs>
        <w:spacing w:line="240" w:lineRule="auto"/>
        <w:rPr>
          <w:szCs w:val="22"/>
          <w:lang w:val="fr-FR"/>
        </w:rPr>
      </w:pPr>
      <w:r>
        <w:rPr>
          <w:szCs w:val="22"/>
          <w:lang w:val="lv"/>
        </w:rPr>
        <w:br w:type="page"/>
      </w:r>
    </w:p>
    <w:p w14:paraId="5FD910F9" w14:textId="77777777" w:rsidR="007269B5" w:rsidRPr="008E2D90" w:rsidRDefault="007269B5" w:rsidP="007269B5">
      <w:pPr>
        <w:tabs>
          <w:tab w:val="clear" w:pos="567"/>
        </w:tabs>
        <w:spacing w:line="240" w:lineRule="auto"/>
        <w:rPr>
          <w:szCs w:val="22"/>
          <w:lang w:val="fr-FR"/>
        </w:rPr>
      </w:pPr>
    </w:p>
    <w:p w14:paraId="256D0623" w14:textId="77777777" w:rsidR="007269B5" w:rsidRPr="008E2D90" w:rsidRDefault="007269B5" w:rsidP="007269B5">
      <w:pPr>
        <w:tabs>
          <w:tab w:val="clear" w:pos="567"/>
        </w:tabs>
        <w:spacing w:line="240" w:lineRule="auto"/>
        <w:rPr>
          <w:szCs w:val="22"/>
          <w:lang w:val="fr-FR"/>
        </w:rPr>
      </w:pPr>
    </w:p>
    <w:p w14:paraId="629132D9" w14:textId="77777777" w:rsidR="007269B5" w:rsidRPr="008E2D90" w:rsidRDefault="007269B5" w:rsidP="007269B5">
      <w:pPr>
        <w:tabs>
          <w:tab w:val="clear" w:pos="567"/>
        </w:tabs>
        <w:spacing w:line="240" w:lineRule="auto"/>
        <w:rPr>
          <w:szCs w:val="22"/>
          <w:lang w:val="fr-FR"/>
        </w:rPr>
      </w:pPr>
    </w:p>
    <w:p w14:paraId="77588944" w14:textId="77777777" w:rsidR="007269B5" w:rsidRPr="008E2D90" w:rsidRDefault="007269B5" w:rsidP="007269B5">
      <w:pPr>
        <w:tabs>
          <w:tab w:val="clear" w:pos="567"/>
        </w:tabs>
        <w:spacing w:line="240" w:lineRule="auto"/>
        <w:rPr>
          <w:szCs w:val="22"/>
          <w:lang w:val="fr-FR"/>
        </w:rPr>
      </w:pPr>
    </w:p>
    <w:p w14:paraId="1A96FF20" w14:textId="77777777" w:rsidR="007269B5" w:rsidRPr="008E2D90" w:rsidRDefault="007269B5" w:rsidP="007269B5">
      <w:pPr>
        <w:tabs>
          <w:tab w:val="clear" w:pos="567"/>
        </w:tabs>
        <w:spacing w:line="240" w:lineRule="auto"/>
        <w:rPr>
          <w:szCs w:val="22"/>
          <w:lang w:val="fr-FR"/>
        </w:rPr>
      </w:pPr>
    </w:p>
    <w:p w14:paraId="2DC62733" w14:textId="77777777" w:rsidR="007269B5" w:rsidRPr="008E2D90" w:rsidRDefault="007269B5" w:rsidP="007269B5">
      <w:pPr>
        <w:tabs>
          <w:tab w:val="clear" w:pos="567"/>
        </w:tabs>
        <w:spacing w:line="240" w:lineRule="auto"/>
        <w:rPr>
          <w:szCs w:val="22"/>
          <w:lang w:val="fr-FR"/>
        </w:rPr>
      </w:pPr>
    </w:p>
    <w:p w14:paraId="25DA8853" w14:textId="77777777" w:rsidR="007269B5" w:rsidRPr="008E2D90" w:rsidRDefault="007269B5" w:rsidP="007269B5">
      <w:pPr>
        <w:tabs>
          <w:tab w:val="clear" w:pos="567"/>
        </w:tabs>
        <w:spacing w:line="240" w:lineRule="auto"/>
        <w:rPr>
          <w:szCs w:val="22"/>
          <w:lang w:val="fr-FR"/>
        </w:rPr>
      </w:pPr>
    </w:p>
    <w:p w14:paraId="4BACA5DA" w14:textId="77777777" w:rsidR="007269B5" w:rsidRPr="008E2D90" w:rsidRDefault="007269B5" w:rsidP="007269B5">
      <w:pPr>
        <w:tabs>
          <w:tab w:val="clear" w:pos="567"/>
        </w:tabs>
        <w:spacing w:line="240" w:lineRule="auto"/>
        <w:rPr>
          <w:szCs w:val="22"/>
          <w:lang w:val="fr-FR"/>
        </w:rPr>
      </w:pPr>
    </w:p>
    <w:p w14:paraId="396383E6" w14:textId="77777777" w:rsidR="007269B5" w:rsidRPr="008E2D90" w:rsidRDefault="007269B5" w:rsidP="007269B5">
      <w:pPr>
        <w:tabs>
          <w:tab w:val="clear" w:pos="567"/>
        </w:tabs>
        <w:spacing w:line="240" w:lineRule="auto"/>
        <w:rPr>
          <w:szCs w:val="22"/>
          <w:lang w:val="fr-FR"/>
        </w:rPr>
      </w:pPr>
    </w:p>
    <w:p w14:paraId="39C7D104" w14:textId="77777777" w:rsidR="007269B5" w:rsidRPr="008E2D90" w:rsidRDefault="007269B5" w:rsidP="007269B5">
      <w:pPr>
        <w:tabs>
          <w:tab w:val="clear" w:pos="567"/>
        </w:tabs>
        <w:spacing w:line="240" w:lineRule="auto"/>
        <w:rPr>
          <w:szCs w:val="22"/>
          <w:lang w:val="fr-FR"/>
        </w:rPr>
      </w:pPr>
    </w:p>
    <w:p w14:paraId="41AA64B7" w14:textId="77777777" w:rsidR="007269B5" w:rsidRPr="008E2D90" w:rsidRDefault="007269B5" w:rsidP="007269B5">
      <w:pPr>
        <w:tabs>
          <w:tab w:val="clear" w:pos="567"/>
        </w:tabs>
        <w:spacing w:line="240" w:lineRule="auto"/>
        <w:rPr>
          <w:szCs w:val="22"/>
          <w:lang w:val="fr-FR"/>
        </w:rPr>
      </w:pPr>
    </w:p>
    <w:p w14:paraId="40E6874A" w14:textId="77777777" w:rsidR="007269B5" w:rsidRPr="008E2D90" w:rsidRDefault="007269B5" w:rsidP="007269B5">
      <w:pPr>
        <w:tabs>
          <w:tab w:val="clear" w:pos="567"/>
        </w:tabs>
        <w:spacing w:line="240" w:lineRule="auto"/>
        <w:rPr>
          <w:szCs w:val="22"/>
          <w:lang w:val="fr-FR"/>
        </w:rPr>
      </w:pPr>
    </w:p>
    <w:p w14:paraId="66E0EE4F" w14:textId="77777777" w:rsidR="007269B5" w:rsidRPr="008E2D90" w:rsidRDefault="007269B5" w:rsidP="007269B5">
      <w:pPr>
        <w:tabs>
          <w:tab w:val="clear" w:pos="567"/>
        </w:tabs>
        <w:spacing w:line="240" w:lineRule="auto"/>
        <w:rPr>
          <w:szCs w:val="22"/>
          <w:lang w:val="fr-FR"/>
        </w:rPr>
      </w:pPr>
    </w:p>
    <w:p w14:paraId="5E233107" w14:textId="77777777" w:rsidR="007269B5" w:rsidRPr="008E2D90" w:rsidRDefault="007269B5" w:rsidP="007269B5">
      <w:pPr>
        <w:tabs>
          <w:tab w:val="clear" w:pos="567"/>
        </w:tabs>
        <w:spacing w:line="240" w:lineRule="auto"/>
        <w:rPr>
          <w:szCs w:val="22"/>
          <w:lang w:val="fr-FR"/>
        </w:rPr>
      </w:pPr>
    </w:p>
    <w:p w14:paraId="071CBBB4" w14:textId="77777777" w:rsidR="007269B5" w:rsidRPr="008E2D90" w:rsidRDefault="007269B5" w:rsidP="007269B5">
      <w:pPr>
        <w:tabs>
          <w:tab w:val="clear" w:pos="567"/>
        </w:tabs>
        <w:spacing w:line="240" w:lineRule="auto"/>
        <w:rPr>
          <w:szCs w:val="22"/>
          <w:lang w:val="fr-FR"/>
        </w:rPr>
      </w:pPr>
    </w:p>
    <w:p w14:paraId="745999EA" w14:textId="77777777" w:rsidR="007269B5" w:rsidRPr="008E2D90" w:rsidRDefault="007269B5" w:rsidP="007269B5">
      <w:pPr>
        <w:tabs>
          <w:tab w:val="clear" w:pos="567"/>
        </w:tabs>
        <w:spacing w:line="240" w:lineRule="auto"/>
        <w:rPr>
          <w:szCs w:val="22"/>
          <w:lang w:val="fr-FR"/>
        </w:rPr>
      </w:pPr>
    </w:p>
    <w:p w14:paraId="2C72A8AF" w14:textId="77777777" w:rsidR="007269B5" w:rsidRPr="008E2D90" w:rsidRDefault="007269B5" w:rsidP="007269B5">
      <w:pPr>
        <w:tabs>
          <w:tab w:val="clear" w:pos="567"/>
        </w:tabs>
        <w:spacing w:line="240" w:lineRule="auto"/>
        <w:rPr>
          <w:szCs w:val="22"/>
          <w:lang w:val="fr-FR"/>
        </w:rPr>
      </w:pPr>
    </w:p>
    <w:p w14:paraId="45BE1305" w14:textId="77777777" w:rsidR="007269B5" w:rsidRPr="008E2D90" w:rsidRDefault="007269B5" w:rsidP="007269B5">
      <w:pPr>
        <w:tabs>
          <w:tab w:val="clear" w:pos="567"/>
        </w:tabs>
        <w:spacing w:line="240" w:lineRule="auto"/>
        <w:rPr>
          <w:szCs w:val="22"/>
          <w:lang w:val="fr-FR"/>
        </w:rPr>
      </w:pPr>
    </w:p>
    <w:p w14:paraId="27EC91AA" w14:textId="77777777" w:rsidR="007269B5" w:rsidRPr="008E2D90" w:rsidRDefault="007269B5" w:rsidP="007269B5">
      <w:pPr>
        <w:tabs>
          <w:tab w:val="clear" w:pos="567"/>
        </w:tabs>
        <w:spacing w:line="240" w:lineRule="auto"/>
        <w:rPr>
          <w:szCs w:val="22"/>
          <w:lang w:val="fr-FR"/>
        </w:rPr>
      </w:pPr>
    </w:p>
    <w:p w14:paraId="399D0159" w14:textId="77777777" w:rsidR="007269B5" w:rsidRPr="008E2D90" w:rsidRDefault="007269B5" w:rsidP="007269B5">
      <w:pPr>
        <w:tabs>
          <w:tab w:val="clear" w:pos="567"/>
        </w:tabs>
        <w:spacing w:line="240" w:lineRule="auto"/>
        <w:rPr>
          <w:szCs w:val="22"/>
          <w:lang w:val="fr-FR"/>
        </w:rPr>
      </w:pPr>
    </w:p>
    <w:p w14:paraId="57497DF6" w14:textId="77777777" w:rsidR="007269B5" w:rsidRPr="008E2D90" w:rsidRDefault="007269B5" w:rsidP="007269B5">
      <w:pPr>
        <w:tabs>
          <w:tab w:val="clear" w:pos="567"/>
        </w:tabs>
        <w:spacing w:line="240" w:lineRule="auto"/>
        <w:rPr>
          <w:szCs w:val="22"/>
          <w:lang w:val="fr-FR"/>
        </w:rPr>
      </w:pPr>
    </w:p>
    <w:p w14:paraId="39721CE9" w14:textId="77777777" w:rsidR="007269B5" w:rsidRPr="008E2D90" w:rsidRDefault="007269B5" w:rsidP="007269B5">
      <w:pPr>
        <w:tabs>
          <w:tab w:val="clear" w:pos="567"/>
        </w:tabs>
        <w:spacing w:line="240" w:lineRule="auto"/>
        <w:rPr>
          <w:szCs w:val="22"/>
          <w:lang w:val="fr-FR"/>
        </w:rPr>
      </w:pPr>
    </w:p>
    <w:p w14:paraId="69CBE89D" w14:textId="77777777" w:rsidR="007269B5" w:rsidRPr="008E2D90" w:rsidRDefault="007269B5" w:rsidP="007269B5">
      <w:pPr>
        <w:tabs>
          <w:tab w:val="clear" w:pos="567"/>
        </w:tabs>
        <w:spacing w:line="240" w:lineRule="auto"/>
        <w:jc w:val="center"/>
        <w:rPr>
          <w:szCs w:val="22"/>
          <w:lang w:val="fr-FR"/>
        </w:rPr>
      </w:pPr>
      <w:r>
        <w:rPr>
          <w:b/>
          <w:bCs/>
          <w:szCs w:val="22"/>
          <w:lang w:val="lv"/>
        </w:rPr>
        <w:t>B. LIETOŠANAS INSTRUKCIJA</w:t>
      </w:r>
    </w:p>
    <w:p w14:paraId="4EA7C44C" w14:textId="77777777" w:rsidR="007269B5" w:rsidRPr="008E2D90" w:rsidRDefault="007269B5" w:rsidP="007269B5">
      <w:pPr>
        <w:tabs>
          <w:tab w:val="clear" w:pos="567"/>
        </w:tabs>
        <w:spacing w:line="240" w:lineRule="auto"/>
        <w:jc w:val="center"/>
        <w:rPr>
          <w:szCs w:val="22"/>
          <w:lang w:val="fr-FR"/>
        </w:rPr>
      </w:pPr>
      <w:r>
        <w:rPr>
          <w:szCs w:val="22"/>
          <w:lang w:val="lv"/>
        </w:rPr>
        <w:br w:type="page"/>
      </w:r>
      <w:r>
        <w:rPr>
          <w:b/>
          <w:bCs/>
          <w:szCs w:val="22"/>
          <w:lang w:val="lv"/>
        </w:rPr>
        <w:lastRenderedPageBreak/>
        <w:t>LIETOŠANAS INSTRUKCIJA</w:t>
      </w:r>
    </w:p>
    <w:p w14:paraId="790B7422" w14:textId="77777777" w:rsidR="007269B5" w:rsidRPr="008E2D90" w:rsidRDefault="007269B5" w:rsidP="00FF5933">
      <w:pPr>
        <w:tabs>
          <w:tab w:val="clear" w:pos="567"/>
        </w:tabs>
        <w:spacing w:line="240" w:lineRule="auto"/>
        <w:jc w:val="both"/>
        <w:rPr>
          <w:szCs w:val="22"/>
          <w:lang w:val="fr-FR"/>
        </w:rPr>
      </w:pPr>
    </w:p>
    <w:p w14:paraId="72169328" w14:textId="77777777" w:rsidR="00CB1771" w:rsidRPr="008E2D90" w:rsidRDefault="00CB1771" w:rsidP="00FF5933">
      <w:pPr>
        <w:tabs>
          <w:tab w:val="clear" w:pos="567"/>
        </w:tabs>
        <w:spacing w:line="240" w:lineRule="auto"/>
        <w:jc w:val="both"/>
        <w:rPr>
          <w:szCs w:val="22"/>
          <w:lang w:val="fr-FR"/>
        </w:rPr>
      </w:pPr>
    </w:p>
    <w:p w14:paraId="47733EA7" w14:textId="723D4251" w:rsidR="007269B5" w:rsidRPr="008E2D90" w:rsidRDefault="007269B5" w:rsidP="00B95D41">
      <w:pPr>
        <w:tabs>
          <w:tab w:val="clear" w:pos="567"/>
        </w:tabs>
        <w:spacing w:line="240" w:lineRule="auto"/>
        <w:ind w:left="567" w:hanging="567"/>
        <w:rPr>
          <w:b/>
          <w:szCs w:val="22"/>
          <w:lang w:val="fr-FR"/>
        </w:rPr>
      </w:pPr>
      <w:r w:rsidRPr="00824304">
        <w:rPr>
          <w:b/>
          <w:bCs/>
          <w:szCs w:val="22"/>
          <w:highlight w:val="lightGray"/>
          <w:lang w:val="lv"/>
        </w:rPr>
        <w:t>1.</w:t>
      </w:r>
      <w:r>
        <w:rPr>
          <w:b/>
          <w:bCs/>
          <w:szCs w:val="22"/>
          <w:lang w:val="lv"/>
        </w:rPr>
        <w:tab/>
        <w:t xml:space="preserve">Veterināro zāļu nosaukums </w:t>
      </w:r>
    </w:p>
    <w:p w14:paraId="2B3761B7" w14:textId="77777777" w:rsidR="007269B5" w:rsidRPr="008E2D90" w:rsidRDefault="007269B5" w:rsidP="00B95D41">
      <w:pPr>
        <w:tabs>
          <w:tab w:val="clear" w:pos="567"/>
        </w:tabs>
        <w:spacing w:line="240" w:lineRule="auto"/>
        <w:rPr>
          <w:szCs w:val="22"/>
          <w:lang w:val="fr-FR"/>
        </w:rPr>
      </w:pPr>
    </w:p>
    <w:p w14:paraId="08DB2C9A" w14:textId="409C8B35" w:rsidR="001E1BEE" w:rsidRPr="008E2D90" w:rsidRDefault="00D10C58" w:rsidP="00B95D41">
      <w:pPr>
        <w:tabs>
          <w:tab w:val="clear" w:pos="567"/>
        </w:tabs>
        <w:spacing w:line="240" w:lineRule="auto"/>
        <w:rPr>
          <w:szCs w:val="22"/>
          <w:lang w:val="fr-FR"/>
        </w:rPr>
      </w:pPr>
      <w:proofErr w:type="spellStart"/>
      <w:r>
        <w:rPr>
          <w:szCs w:val="22"/>
          <w:lang w:val="lv"/>
        </w:rPr>
        <w:t>Thiamavance</w:t>
      </w:r>
      <w:proofErr w:type="spellEnd"/>
      <w:r>
        <w:rPr>
          <w:szCs w:val="22"/>
          <w:lang w:val="lv"/>
        </w:rPr>
        <w:t xml:space="preserve"> 10 mg/ml šķīdums iekšķīgai lietošanai kaķiem</w:t>
      </w:r>
    </w:p>
    <w:p w14:paraId="48A2FBF1" w14:textId="77777777" w:rsidR="007269B5" w:rsidRPr="008E2D90" w:rsidRDefault="007269B5" w:rsidP="00B95D41">
      <w:pPr>
        <w:tabs>
          <w:tab w:val="clear" w:pos="567"/>
        </w:tabs>
        <w:spacing w:line="240" w:lineRule="auto"/>
        <w:rPr>
          <w:szCs w:val="22"/>
          <w:lang w:val="fr-FR"/>
        </w:rPr>
      </w:pPr>
    </w:p>
    <w:p w14:paraId="1F024FAC" w14:textId="4FDA5FA7" w:rsidR="007269B5" w:rsidRPr="008E2D90" w:rsidRDefault="007269B5" w:rsidP="00B95D41">
      <w:pPr>
        <w:tabs>
          <w:tab w:val="clear" w:pos="567"/>
        </w:tabs>
        <w:spacing w:line="240" w:lineRule="auto"/>
        <w:rPr>
          <w:szCs w:val="22"/>
          <w:lang w:val="fr-FR"/>
        </w:rPr>
      </w:pPr>
    </w:p>
    <w:p w14:paraId="36B742EA" w14:textId="6A9C258C" w:rsidR="007269B5" w:rsidRPr="008E2D90" w:rsidRDefault="00D65B10" w:rsidP="00B95D41">
      <w:pPr>
        <w:tabs>
          <w:tab w:val="clear" w:pos="567"/>
        </w:tabs>
        <w:spacing w:line="240" w:lineRule="auto"/>
        <w:rPr>
          <w:b/>
          <w:szCs w:val="22"/>
          <w:lang w:val="fr-FR"/>
        </w:rPr>
      </w:pPr>
      <w:r w:rsidRPr="00824304">
        <w:rPr>
          <w:b/>
          <w:bCs/>
          <w:szCs w:val="22"/>
          <w:highlight w:val="lightGray"/>
          <w:lang w:val="lv"/>
        </w:rPr>
        <w:t>2.</w:t>
      </w:r>
      <w:r>
        <w:rPr>
          <w:b/>
          <w:bCs/>
          <w:szCs w:val="22"/>
          <w:lang w:val="lv"/>
        </w:rPr>
        <w:tab/>
        <w:t>Sastāvs</w:t>
      </w:r>
    </w:p>
    <w:p w14:paraId="2F8EE526" w14:textId="69560B71" w:rsidR="007269B5" w:rsidRPr="008E2D90" w:rsidRDefault="007269B5" w:rsidP="00B95D41">
      <w:pPr>
        <w:tabs>
          <w:tab w:val="clear" w:pos="567"/>
          <w:tab w:val="left" w:pos="2640"/>
        </w:tabs>
        <w:spacing w:line="240" w:lineRule="auto"/>
        <w:rPr>
          <w:iCs/>
          <w:szCs w:val="22"/>
          <w:lang w:val="fr-FR"/>
        </w:rPr>
      </w:pPr>
    </w:p>
    <w:p w14:paraId="17F9A9FD" w14:textId="50954E97" w:rsidR="007269B5" w:rsidRPr="008E2D90" w:rsidRDefault="00195E95" w:rsidP="00B95D41">
      <w:pPr>
        <w:tabs>
          <w:tab w:val="clear" w:pos="567"/>
        </w:tabs>
        <w:spacing w:line="240" w:lineRule="auto"/>
        <w:rPr>
          <w:iCs/>
          <w:szCs w:val="22"/>
          <w:lang w:val="fr-FR"/>
        </w:rPr>
      </w:pPr>
      <w:r>
        <w:rPr>
          <w:szCs w:val="22"/>
          <w:lang w:val="lv"/>
        </w:rPr>
        <w:t xml:space="preserve">Katrs </w:t>
      </w:r>
      <w:r w:rsidR="007269B5">
        <w:rPr>
          <w:szCs w:val="22"/>
          <w:lang w:val="lv"/>
        </w:rPr>
        <w:t>ml satur:</w:t>
      </w:r>
    </w:p>
    <w:p w14:paraId="5FFB17D0" w14:textId="0D0D0795" w:rsidR="007269B5" w:rsidRPr="008E2D90" w:rsidRDefault="007269B5" w:rsidP="00B95D41">
      <w:pPr>
        <w:tabs>
          <w:tab w:val="clear" w:pos="567"/>
        </w:tabs>
        <w:spacing w:line="240" w:lineRule="auto"/>
        <w:rPr>
          <w:iCs/>
          <w:szCs w:val="22"/>
          <w:lang w:val="fr-FR"/>
        </w:rPr>
      </w:pPr>
    </w:p>
    <w:p w14:paraId="3ECD7CA6" w14:textId="59446565" w:rsidR="007269B5" w:rsidRPr="008E2D90" w:rsidRDefault="007269B5" w:rsidP="00B95D41">
      <w:pPr>
        <w:tabs>
          <w:tab w:val="clear" w:pos="567"/>
        </w:tabs>
        <w:spacing w:line="240" w:lineRule="auto"/>
        <w:rPr>
          <w:b/>
          <w:iCs/>
          <w:szCs w:val="22"/>
          <w:lang w:val="fr-FR"/>
        </w:rPr>
      </w:pPr>
      <w:r>
        <w:rPr>
          <w:b/>
          <w:bCs/>
          <w:szCs w:val="22"/>
          <w:lang w:val="lv"/>
        </w:rPr>
        <w:t>Aktīvās vielas:</w:t>
      </w:r>
    </w:p>
    <w:p w14:paraId="6C33D055" w14:textId="6B284328" w:rsidR="007269B5" w:rsidRPr="008E2D90" w:rsidRDefault="00195E95" w:rsidP="00B95D41">
      <w:pPr>
        <w:tabs>
          <w:tab w:val="clear" w:pos="567"/>
        </w:tabs>
        <w:spacing w:line="240" w:lineRule="auto"/>
        <w:rPr>
          <w:iCs/>
          <w:szCs w:val="22"/>
          <w:lang w:val="fr-FR"/>
        </w:rPr>
      </w:pPr>
      <w:proofErr w:type="spellStart"/>
      <w:r>
        <w:rPr>
          <w:szCs w:val="22"/>
          <w:lang w:val="lv"/>
        </w:rPr>
        <w:t>T</w:t>
      </w:r>
      <w:r w:rsidR="007269B5">
        <w:rPr>
          <w:szCs w:val="22"/>
          <w:lang w:val="lv"/>
        </w:rPr>
        <w:t>iamazols</w:t>
      </w:r>
      <w:proofErr w:type="spellEnd"/>
      <w:r w:rsidR="007269B5">
        <w:rPr>
          <w:szCs w:val="22"/>
          <w:lang w:val="lv"/>
        </w:rPr>
        <w:tab/>
      </w:r>
      <w:r w:rsidR="007269B5">
        <w:rPr>
          <w:szCs w:val="22"/>
          <w:lang w:val="lv"/>
        </w:rPr>
        <w:tab/>
      </w:r>
      <w:r w:rsidR="007269B5">
        <w:rPr>
          <w:szCs w:val="22"/>
          <w:lang w:val="lv"/>
        </w:rPr>
        <w:tab/>
        <w:t>10 mg</w:t>
      </w:r>
    </w:p>
    <w:p w14:paraId="330C5DA4" w14:textId="4A51DCA2" w:rsidR="007269B5" w:rsidRPr="008E2D90" w:rsidRDefault="007269B5" w:rsidP="00B95D41">
      <w:pPr>
        <w:tabs>
          <w:tab w:val="clear" w:pos="567"/>
        </w:tabs>
        <w:spacing w:line="240" w:lineRule="auto"/>
        <w:rPr>
          <w:iCs/>
          <w:szCs w:val="22"/>
          <w:lang w:val="fr-FR"/>
        </w:rPr>
      </w:pPr>
    </w:p>
    <w:p w14:paraId="30694562" w14:textId="62564962" w:rsidR="00141680" w:rsidRPr="008E2D90" w:rsidRDefault="007269B5" w:rsidP="00B95D41">
      <w:pPr>
        <w:tabs>
          <w:tab w:val="clear" w:pos="567"/>
        </w:tabs>
        <w:spacing w:line="240" w:lineRule="auto"/>
        <w:rPr>
          <w:iCs/>
          <w:szCs w:val="22"/>
          <w:lang w:val="fr-FR"/>
        </w:rPr>
      </w:pPr>
      <w:r>
        <w:rPr>
          <w:szCs w:val="22"/>
          <w:lang w:val="lv"/>
        </w:rPr>
        <w:t>Dzidrs, bezkrāsains vai bāli dzeltens, homogēns šķīdums.</w:t>
      </w:r>
    </w:p>
    <w:p w14:paraId="3934EBBA" w14:textId="77777777" w:rsidR="001B6DB4" w:rsidRPr="008E2D90" w:rsidRDefault="001B6DB4" w:rsidP="00B95D41">
      <w:pPr>
        <w:tabs>
          <w:tab w:val="clear" w:pos="567"/>
        </w:tabs>
        <w:spacing w:line="240" w:lineRule="auto"/>
        <w:rPr>
          <w:iCs/>
          <w:szCs w:val="22"/>
          <w:lang w:val="fr-FR"/>
        </w:rPr>
      </w:pPr>
    </w:p>
    <w:p w14:paraId="1367B883" w14:textId="77777777" w:rsidR="00141680" w:rsidRPr="008E2D90" w:rsidRDefault="00141680" w:rsidP="00B95D41">
      <w:pPr>
        <w:tabs>
          <w:tab w:val="clear" w:pos="567"/>
        </w:tabs>
        <w:spacing w:line="240" w:lineRule="auto"/>
        <w:rPr>
          <w:iCs/>
          <w:szCs w:val="22"/>
          <w:lang w:val="fr-FR"/>
        </w:rPr>
      </w:pPr>
    </w:p>
    <w:p w14:paraId="047F45C5" w14:textId="4B791374" w:rsidR="00C41550" w:rsidRPr="008E2D90" w:rsidRDefault="00C41550" w:rsidP="00B95D41">
      <w:pPr>
        <w:tabs>
          <w:tab w:val="clear" w:pos="567"/>
        </w:tabs>
        <w:spacing w:line="240" w:lineRule="auto"/>
        <w:rPr>
          <w:b/>
          <w:iCs/>
          <w:szCs w:val="22"/>
          <w:lang w:val="fr-FR"/>
        </w:rPr>
      </w:pPr>
      <w:r w:rsidRPr="00824304">
        <w:rPr>
          <w:b/>
          <w:bCs/>
          <w:szCs w:val="22"/>
          <w:highlight w:val="lightGray"/>
          <w:lang w:val="lv"/>
        </w:rPr>
        <w:t>3.</w:t>
      </w:r>
      <w:r>
        <w:rPr>
          <w:b/>
          <w:bCs/>
          <w:szCs w:val="22"/>
          <w:lang w:val="lv"/>
        </w:rPr>
        <w:t xml:space="preserve"> </w:t>
      </w:r>
      <w:r>
        <w:rPr>
          <w:b/>
          <w:bCs/>
          <w:szCs w:val="22"/>
          <w:lang w:val="lv"/>
        </w:rPr>
        <w:tab/>
      </w:r>
      <w:proofErr w:type="spellStart"/>
      <w:r>
        <w:rPr>
          <w:b/>
          <w:bCs/>
          <w:szCs w:val="22"/>
          <w:lang w:val="lv"/>
        </w:rPr>
        <w:t>Mērķsugas</w:t>
      </w:r>
      <w:proofErr w:type="spellEnd"/>
    </w:p>
    <w:p w14:paraId="6A76380D" w14:textId="77777777" w:rsidR="00C41550" w:rsidRPr="008E2D90" w:rsidRDefault="00C41550" w:rsidP="00B95D41">
      <w:pPr>
        <w:tabs>
          <w:tab w:val="clear" w:pos="567"/>
        </w:tabs>
        <w:spacing w:line="240" w:lineRule="auto"/>
        <w:rPr>
          <w:b/>
          <w:iCs/>
          <w:szCs w:val="22"/>
          <w:lang w:val="fr-FR"/>
        </w:rPr>
      </w:pPr>
    </w:p>
    <w:p w14:paraId="7C7133DE" w14:textId="296D4AB1" w:rsidR="007269B5" w:rsidRPr="008E2D90" w:rsidRDefault="00802254" w:rsidP="00B95D41">
      <w:pPr>
        <w:tabs>
          <w:tab w:val="clear" w:pos="567"/>
        </w:tabs>
        <w:spacing w:line="240" w:lineRule="auto"/>
        <w:rPr>
          <w:iCs/>
          <w:szCs w:val="22"/>
          <w:lang w:val="fr-FR"/>
        </w:rPr>
      </w:pPr>
      <w:r>
        <w:rPr>
          <w:szCs w:val="22"/>
          <w:lang w:val="lv"/>
        </w:rPr>
        <w:t>Kaķi</w:t>
      </w:r>
      <w:r w:rsidR="00A93466">
        <w:rPr>
          <w:szCs w:val="22"/>
          <w:lang w:val="lv"/>
        </w:rPr>
        <w:t>.</w:t>
      </w:r>
    </w:p>
    <w:p w14:paraId="1DDFBCF1" w14:textId="77777777" w:rsidR="007269B5" w:rsidRPr="008E2D90" w:rsidRDefault="007269B5" w:rsidP="00B95D41">
      <w:pPr>
        <w:tabs>
          <w:tab w:val="clear" w:pos="567"/>
        </w:tabs>
        <w:spacing w:line="240" w:lineRule="auto"/>
        <w:rPr>
          <w:iCs/>
          <w:szCs w:val="22"/>
          <w:lang w:val="fr-FR"/>
        </w:rPr>
      </w:pPr>
    </w:p>
    <w:p w14:paraId="2B60359B" w14:textId="77777777" w:rsidR="007269B5" w:rsidRPr="008E2D90" w:rsidRDefault="007269B5" w:rsidP="00B95D41">
      <w:pPr>
        <w:tabs>
          <w:tab w:val="clear" w:pos="567"/>
        </w:tabs>
        <w:spacing w:line="240" w:lineRule="auto"/>
        <w:rPr>
          <w:szCs w:val="22"/>
          <w:lang w:val="fr-FR"/>
        </w:rPr>
      </w:pPr>
    </w:p>
    <w:p w14:paraId="24F53CCC" w14:textId="0359586F" w:rsidR="007269B5" w:rsidRPr="008E2D90" w:rsidRDefault="007269B5" w:rsidP="00B95D41">
      <w:pPr>
        <w:tabs>
          <w:tab w:val="clear" w:pos="567"/>
        </w:tabs>
        <w:spacing w:line="240" w:lineRule="auto"/>
        <w:rPr>
          <w:b/>
          <w:szCs w:val="22"/>
          <w:lang w:val="fr-FR"/>
        </w:rPr>
      </w:pPr>
      <w:r w:rsidRPr="00824304">
        <w:rPr>
          <w:b/>
          <w:bCs/>
          <w:szCs w:val="22"/>
          <w:highlight w:val="lightGray"/>
          <w:lang w:val="lv"/>
        </w:rPr>
        <w:t>4.</w:t>
      </w:r>
      <w:r>
        <w:rPr>
          <w:b/>
          <w:bCs/>
          <w:szCs w:val="22"/>
          <w:lang w:val="lv"/>
        </w:rPr>
        <w:tab/>
        <w:t>Lietošanas indikācijas</w:t>
      </w:r>
    </w:p>
    <w:p w14:paraId="6F2A2E81" w14:textId="77777777" w:rsidR="007269B5" w:rsidRPr="008E2D90" w:rsidRDefault="007269B5" w:rsidP="00B95D41">
      <w:pPr>
        <w:tabs>
          <w:tab w:val="clear" w:pos="567"/>
        </w:tabs>
        <w:spacing w:line="240" w:lineRule="auto"/>
        <w:rPr>
          <w:b/>
          <w:szCs w:val="22"/>
          <w:lang w:val="fr-FR"/>
        </w:rPr>
      </w:pPr>
    </w:p>
    <w:p w14:paraId="4047073F" w14:textId="77777777" w:rsidR="007269B5" w:rsidRPr="008E2D90" w:rsidRDefault="007269B5" w:rsidP="00B95D41">
      <w:pPr>
        <w:tabs>
          <w:tab w:val="clear" w:pos="567"/>
        </w:tabs>
        <w:spacing w:line="240" w:lineRule="auto"/>
        <w:rPr>
          <w:szCs w:val="22"/>
          <w:lang w:val="fr-FR"/>
        </w:rPr>
      </w:pPr>
      <w:proofErr w:type="spellStart"/>
      <w:r>
        <w:rPr>
          <w:szCs w:val="22"/>
          <w:lang w:val="lv"/>
        </w:rPr>
        <w:t>Hipertireozes</w:t>
      </w:r>
      <w:proofErr w:type="spellEnd"/>
      <w:r>
        <w:rPr>
          <w:szCs w:val="22"/>
          <w:lang w:val="lv"/>
        </w:rPr>
        <w:t xml:space="preserve"> stabilizēšanai kaķiem pirms ķirurģiskas vairogdziedzera izņemšanas.</w:t>
      </w:r>
    </w:p>
    <w:p w14:paraId="7FEDC371" w14:textId="77777777" w:rsidR="007269B5" w:rsidRPr="008E2D90" w:rsidRDefault="007269B5" w:rsidP="00B95D41">
      <w:pPr>
        <w:tabs>
          <w:tab w:val="clear" w:pos="567"/>
        </w:tabs>
        <w:spacing w:line="240" w:lineRule="auto"/>
        <w:rPr>
          <w:szCs w:val="22"/>
          <w:lang w:val="fr-FR"/>
        </w:rPr>
      </w:pPr>
      <w:r>
        <w:rPr>
          <w:szCs w:val="22"/>
          <w:lang w:val="lv"/>
        </w:rPr>
        <w:t xml:space="preserve">Kaķu </w:t>
      </w:r>
      <w:proofErr w:type="spellStart"/>
      <w:r>
        <w:rPr>
          <w:szCs w:val="22"/>
          <w:lang w:val="lv"/>
        </w:rPr>
        <w:t>hipertireozes</w:t>
      </w:r>
      <w:proofErr w:type="spellEnd"/>
      <w:r>
        <w:rPr>
          <w:szCs w:val="22"/>
          <w:lang w:val="lv"/>
        </w:rPr>
        <w:t xml:space="preserve"> ilglaicīgai ārstēšanai.</w:t>
      </w:r>
    </w:p>
    <w:p w14:paraId="5F6FB1CC" w14:textId="77777777" w:rsidR="007269B5" w:rsidRPr="008E2D90" w:rsidRDefault="007269B5" w:rsidP="00B95D41">
      <w:pPr>
        <w:tabs>
          <w:tab w:val="clear" w:pos="567"/>
        </w:tabs>
        <w:spacing w:line="240" w:lineRule="auto"/>
        <w:rPr>
          <w:szCs w:val="22"/>
          <w:lang w:val="fr-FR"/>
        </w:rPr>
      </w:pPr>
    </w:p>
    <w:p w14:paraId="5B04C0BD" w14:textId="77777777" w:rsidR="007269B5" w:rsidRPr="008E2D90" w:rsidRDefault="007269B5" w:rsidP="00B95D41">
      <w:pPr>
        <w:tabs>
          <w:tab w:val="clear" w:pos="567"/>
        </w:tabs>
        <w:spacing w:line="240" w:lineRule="auto"/>
        <w:rPr>
          <w:szCs w:val="22"/>
          <w:lang w:val="fr-FR"/>
        </w:rPr>
      </w:pPr>
    </w:p>
    <w:p w14:paraId="6063067F" w14:textId="15A2555F" w:rsidR="007269B5" w:rsidRPr="008E2D90" w:rsidRDefault="007269B5" w:rsidP="00B95D41">
      <w:pPr>
        <w:tabs>
          <w:tab w:val="clear" w:pos="567"/>
        </w:tabs>
        <w:spacing w:line="240" w:lineRule="auto"/>
        <w:rPr>
          <w:b/>
          <w:szCs w:val="22"/>
          <w:lang w:val="fr-FR"/>
        </w:rPr>
      </w:pPr>
      <w:r w:rsidRPr="00824304">
        <w:rPr>
          <w:b/>
          <w:bCs/>
          <w:szCs w:val="22"/>
          <w:highlight w:val="lightGray"/>
          <w:lang w:val="lv"/>
        </w:rPr>
        <w:t>5.</w:t>
      </w:r>
      <w:r>
        <w:rPr>
          <w:b/>
          <w:bCs/>
          <w:szCs w:val="22"/>
          <w:lang w:val="lv"/>
        </w:rPr>
        <w:tab/>
        <w:t>Kontrindikācijas</w:t>
      </w:r>
    </w:p>
    <w:p w14:paraId="51FD2F4C" w14:textId="77777777" w:rsidR="007269B5" w:rsidRPr="008E2D90" w:rsidRDefault="007269B5" w:rsidP="00B95D41">
      <w:pPr>
        <w:tabs>
          <w:tab w:val="clear" w:pos="567"/>
        </w:tabs>
        <w:spacing w:line="240" w:lineRule="auto"/>
        <w:rPr>
          <w:b/>
          <w:szCs w:val="22"/>
          <w:lang w:val="fr-FR"/>
        </w:rPr>
      </w:pPr>
    </w:p>
    <w:p w14:paraId="790C456E" w14:textId="77777777" w:rsidR="007269B5" w:rsidRPr="008E2D90" w:rsidRDefault="007269B5" w:rsidP="00B95D41">
      <w:pPr>
        <w:rPr>
          <w:rFonts w:cs="Arial"/>
          <w:szCs w:val="24"/>
          <w:lang w:val="fr-FR"/>
        </w:rPr>
      </w:pPr>
      <w:r>
        <w:rPr>
          <w:rFonts w:cs="Arial"/>
          <w:szCs w:val="24"/>
          <w:lang w:val="lv"/>
        </w:rPr>
        <w:t>Nelietot kaķiem ar sistēmisku slimību, tādu kā primārā aknu slimība vai cukura diabēts.</w:t>
      </w:r>
    </w:p>
    <w:p w14:paraId="66D09075" w14:textId="0A04A6C3" w:rsidR="007269B5" w:rsidRPr="008E2D90" w:rsidRDefault="007269B5" w:rsidP="00B95D41">
      <w:pPr>
        <w:rPr>
          <w:rFonts w:cs="Arial"/>
          <w:szCs w:val="24"/>
          <w:lang w:val="fr-FR"/>
        </w:rPr>
      </w:pPr>
      <w:r>
        <w:rPr>
          <w:rFonts w:cs="Arial"/>
          <w:szCs w:val="24"/>
          <w:lang w:val="lv"/>
        </w:rPr>
        <w:t xml:space="preserve">Nelietot kaķiem ar </w:t>
      </w:r>
      <w:proofErr w:type="spellStart"/>
      <w:r>
        <w:rPr>
          <w:rFonts w:cs="Arial"/>
          <w:szCs w:val="24"/>
          <w:lang w:val="lv"/>
        </w:rPr>
        <w:t>autoimūnas</w:t>
      </w:r>
      <w:proofErr w:type="spellEnd"/>
      <w:r>
        <w:rPr>
          <w:rFonts w:cs="Arial"/>
          <w:szCs w:val="24"/>
          <w:lang w:val="lv"/>
        </w:rPr>
        <w:t xml:space="preserve"> slimības pazīmēm.</w:t>
      </w:r>
    </w:p>
    <w:p w14:paraId="6A42D050" w14:textId="02A53A3D" w:rsidR="007269B5" w:rsidRPr="008E2D90" w:rsidRDefault="007269B5" w:rsidP="00B95D41">
      <w:pPr>
        <w:rPr>
          <w:rFonts w:cs="Arial"/>
          <w:szCs w:val="24"/>
          <w:lang w:val="fr-FR"/>
        </w:rPr>
      </w:pPr>
      <w:r>
        <w:rPr>
          <w:rFonts w:cs="Arial"/>
          <w:szCs w:val="24"/>
          <w:lang w:val="lv"/>
        </w:rPr>
        <w:t xml:space="preserve">Nelietot dzīvniekiem ar leikocītu traucējumiem, tādiem kā </w:t>
      </w:r>
      <w:proofErr w:type="spellStart"/>
      <w:r>
        <w:rPr>
          <w:rFonts w:cs="Arial"/>
          <w:szCs w:val="24"/>
          <w:lang w:val="lv"/>
        </w:rPr>
        <w:t>neitropēnija</w:t>
      </w:r>
      <w:proofErr w:type="spellEnd"/>
      <w:r>
        <w:rPr>
          <w:rFonts w:cs="Arial"/>
          <w:szCs w:val="24"/>
          <w:lang w:val="lv"/>
        </w:rPr>
        <w:t xml:space="preserve"> un </w:t>
      </w:r>
      <w:proofErr w:type="spellStart"/>
      <w:r>
        <w:rPr>
          <w:rFonts w:cs="Arial"/>
          <w:szCs w:val="24"/>
          <w:lang w:val="lv"/>
        </w:rPr>
        <w:t>limfopēnija</w:t>
      </w:r>
      <w:proofErr w:type="spellEnd"/>
      <w:r>
        <w:rPr>
          <w:rFonts w:cs="Arial"/>
          <w:szCs w:val="24"/>
          <w:lang w:val="lv"/>
        </w:rPr>
        <w:t xml:space="preserve">. </w:t>
      </w:r>
    </w:p>
    <w:p w14:paraId="203E77EA" w14:textId="59116147" w:rsidR="007269B5" w:rsidRPr="008E2D90" w:rsidRDefault="007269B5" w:rsidP="00B95D41">
      <w:pPr>
        <w:rPr>
          <w:rFonts w:cs="Arial"/>
          <w:szCs w:val="24"/>
          <w:lang w:val="fr-FR"/>
        </w:rPr>
      </w:pPr>
      <w:r>
        <w:rPr>
          <w:rFonts w:cs="Arial"/>
          <w:szCs w:val="24"/>
          <w:lang w:val="lv"/>
        </w:rPr>
        <w:t xml:space="preserve">Nelietot dzīvniekiem ar trombocītu traucējumiem un </w:t>
      </w:r>
      <w:proofErr w:type="spellStart"/>
      <w:r>
        <w:rPr>
          <w:rFonts w:cs="Arial"/>
          <w:szCs w:val="24"/>
          <w:lang w:val="lv"/>
        </w:rPr>
        <w:t>koagulopātiju</w:t>
      </w:r>
      <w:proofErr w:type="spellEnd"/>
      <w:r>
        <w:rPr>
          <w:rFonts w:cs="Arial"/>
          <w:szCs w:val="24"/>
          <w:lang w:val="lv"/>
        </w:rPr>
        <w:t xml:space="preserve"> (īpaši </w:t>
      </w:r>
      <w:proofErr w:type="spellStart"/>
      <w:r>
        <w:rPr>
          <w:rFonts w:cs="Arial"/>
          <w:szCs w:val="24"/>
          <w:lang w:val="lv"/>
        </w:rPr>
        <w:t>trombocitopēniju</w:t>
      </w:r>
      <w:proofErr w:type="spellEnd"/>
      <w:r>
        <w:rPr>
          <w:rFonts w:cs="Arial"/>
          <w:szCs w:val="24"/>
          <w:lang w:val="lv"/>
        </w:rPr>
        <w:t xml:space="preserve">). </w:t>
      </w:r>
    </w:p>
    <w:p w14:paraId="178B003C" w14:textId="45F7393C" w:rsidR="007269B5" w:rsidRPr="008E2D90" w:rsidRDefault="007269B5" w:rsidP="00B95D41">
      <w:pPr>
        <w:tabs>
          <w:tab w:val="left" w:pos="720"/>
        </w:tabs>
        <w:rPr>
          <w:rFonts w:cs="Arial"/>
          <w:szCs w:val="24"/>
          <w:lang w:val="fr-FR"/>
        </w:rPr>
      </w:pPr>
      <w:r>
        <w:rPr>
          <w:rFonts w:cs="Arial"/>
          <w:szCs w:val="24"/>
          <w:lang w:val="lv"/>
        </w:rPr>
        <w:t xml:space="preserve">Nelietot gadījumos, ja konstatēta pastiprināta jutība pret aktīvo vielu vai pret jebkuru no </w:t>
      </w:r>
      <w:proofErr w:type="spellStart"/>
      <w:r>
        <w:rPr>
          <w:rFonts w:cs="Arial"/>
          <w:szCs w:val="24"/>
          <w:lang w:val="lv"/>
        </w:rPr>
        <w:t>palīgvielām</w:t>
      </w:r>
      <w:proofErr w:type="spellEnd"/>
      <w:r>
        <w:rPr>
          <w:rFonts w:cs="Arial"/>
          <w:szCs w:val="24"/>
          <w:lang w:val="lv"/>
        </w:rPr>
        <w:t>.</w:t>
      </w:r>
    </w:p>
    <w:p w14:paraId="4A94C86D" w14:textId="4DEFE4DC" w:rsidR="007269B5" w:rsidRPr="008E2D90" w:rsidRDefault="007269B5" w:rsidP="00B95D41">
      <w:pPr>
        <w:tabs>
          <w:tab w:val="left" w:pos="720"/>
        </w:tabs>
        <w:rPr>
          <w:rFonts w:cs="Arial"/>
          <w:szCs w:val="24"/>
          <w:lang w:val="fr-FR"/>
        </w:rPr>
      </w:pPr>
      <w:r>
        <w:rPr>
          <w:rFonts w:cs="Arial"/>
          <w:szCs w:val="24"/>
          <w:lang w:val="lv"/>
        </w:rPr>
        <w:t xml:space="preserve">Nelietot kaķenēm grūsnības vai laktācijas </w:t>
      </w:r>
      <w:r w:rsidR="00195E95">
        <w:rPr>
          <w:rFonts w:cs="Arial"/>
          <w:szCs w:val="24"/>
          <w:lang w:val="lv"/>
        </w:rPr>
        <w:t xml:space="preserve">laikā </w:t>
      </w:r>
      <w:r w:rsidR="0060229D" w:rsidRPr="0060229D">
        <w:rPr>
          <w:rFonts w:cs="Arial"/>
          <w:szCs w:val="24"/>
          <w:lang w:val="lv"/>
        </w:rPr>
        <w:t xml:space="preserve">(skatīt īpašos brīdinājumus </w:t>
      </w:r>
      <w:r w:rsidR="00195E95">
        <w:rPr>
          <w:rFonts w:cs="Arial"/>
          <w:szCs w:val="24"/>
          <w:lang w:val="lv"/>
        </w:rPr>
        <w:t>sadaļā</w:t>
      </w:r>
      <w:r w:rsidR="00195E95" w:rsidRPr="0060229D">
        <w:rPr>
          <w:rFonts w:cs="Arial"/>
          <w:szCs w:val="24"/>
          <w:lang w:val="lv"/>
        </w:rPr>
        <w:t xml:space="preserve">  </w:t>
      </w:r>
      <w:r w:rsidR="0060229D" w:rsidRPr="0060229D">
        <w:rPr>
          <w:rFonts w:cs="Arial"/>
          <w:szCs w:val="24"/>
          <w:lang w:val="lv"/>
        </w:rPr>
        <w:t>“Grūsnība un laktācija”).</w:t>
      </w:r>
    </w:p>
    <w:p w14:paraId="33928582" w14:textId="7EEC1989" w:rsidR="00722325" w:rsidRPr="008E2D90" w:rsidRDefault="00722325" w:rsidP="00B95D41">
      <w:pPr>
        <w:tabs>
          <w:tab w:val="clear" w:pos="567"/>
          <w:tab w:val="left" w:pos="5920"/>
        </w:tabs>
        <w:spacing w:line="240" w:lineRule="auto"/>
        <w:rPr>
          <w:b/>
          <w:szCs w:val="22"/>
          <w:lang w:val="fr-FR"/>
        </w:rPr>
      </w:pPr>
    </w:p>
    <w:p w14:paraId="23749C38" w14:textId="77777777" w:rsidR="00722325" w:rsidRPr="008E2D90" w:rsidRDefault="00722325" w:rsidP="00B95D41">
      <w:pPr>
        <w:tabs>
          <w:tab w:val="clear" w:pos="567"/>
        </w:tabs>
        <w:spacing w:line="240" w:lineRule="auto"/>
        <w:rPr>
          <w:szCs w:val="22"/>
          <w:lang w:val="fr-FR"/>
        </w:rPr>
      </w:pPr>
    </w:p>
    <w:p w14:paraId="524BE351" w14:textId="02F05DDF" w:rsidR="00092AA3" w:rsidRPr="008E2D90" w:rsidRDefault="007269B5" w:rsidP="00B95D41">
      <w:pPr>
        <w:tabs>
          <w:tab w:val="clear" w:pos="567"/>
        </w:tabs>
        <w:spacing w:line="240" w:lineRule="auto"/>
        <w:rPr>
          <w:b/>
          <w:szCs w:val="22"/>
          <w:lang w:val="fr-FR"/>
        </w:rPr>
      </w:pPr>
      <w:r w:rsidRPr="00824304">
        <w:rPr>
          <w:b/>
          <w:bCs/>
          <w:szCs w:val="22"/>
          <w:highlight w:val="lightGray"/>
          <w:lang w:val="lv"/>
        </w:rPr>
        <w:t>6.</w:t>
      </w:r>
      <w:r>
        <w:rPr>
          <w:b/>
          <w:bCs/>
          <w:szCs w:val="22"/>
          <w:lang w:val="lv"/>
        </w:rPr>
        <w:tab/>
        <w:t>Īpaši brīdinājumi</w:t>
      </w:r>
    </w:p>
    <w:p w14:paraId="3F9FD2AA" w14:textId="77777777" w:rsidR="00965A3B" w:rsidRPr="008E2D90" w:rsidRDefault="00965A3B" w:rsidP="00B95D41">
      <w:pPr>
        <w:tabs>
          <w:tab w:val="clear" w:pos="567"/>
        </w:tabs>
        <w:spacing w:line="240" w:lineRule="auto"/>
        <w:rPr>
          <w:b/>
          <w:szCs w:val="22"/>
          <w:lang w:val="fr-FR"/>
        </w:rPr>
      </w:pPr>
    </w:p>
    <w:p w14:paraId="58294245" w14:textId="51228936" w:rsidR="005A3BB0" w:rsidRPr="00B95D41" w:rsidRDefault="005A3BB0" w:rsidP="00B95D41">
      <w:pPr>
        <w:tabs>
          <w:tab w:val="clear" w:pos="567"/>
        </w:tabs>
        <w:spacing w:line="240" w:lineRule="auto"/>
        <w:rPr>
          <w:bCs/>
          <w:szCs w:val="22"/>
          <w:u w:val="single"/>
          <w:lang w:val="lv"/>
        </w:rPr>
      </w:pPr>
      <w:r w:rsidRPr="00B95D41">
        <w:rPr>
          <w:bCs/>
          <w:szCs w:val="22"/>
          <w:u w:val="single"/>
          <w:lang w:val="lv"/>
        </w:rPr>
        <w:t>Īpaši brīdinājumi:</w:t>
      </w:r>
    </w:p>
    <w:p w14:paraId="34F6AC91" w14:textId="2011DD2C" w:rsidR="005A3BB0" w:rsidRDefault="00A01549" w:rsidP="00B95D41">
      <w:pPr>
        <w:tabs>
          <w:tab w:val="clear" w:pos="567"/>
        </w:tabs>
        <w:spacing w:line="240" w:lineRule="auto"/>
        <w:rPr>
          <w:rFonts w:cs="Arial"/>
          <w:szCs w:val="24"/>
          <w:lang w:val="lv"/>
        </w:rPr>
      </w:pPr>
      <w:r>
        <w:rPr>
          <w:rFonts w:cs="Arial"/>
          <w:szCs w:val="24"/>
          <w:lang w:val="lv"/>
        </w:rPr>
        <w:t xml:space="preserve">Lai uzlabotu </w:t>
      </w:r>
      <w:proofErr w:type="spellStart"/>
      <w:r>
        <w:rPr>
          <w:rFonts w:cs="Arial"/>
          <w:szCs w:val="24"/>
          <w:lang w:val="lv"/>
        </w:rPr>
        <w:t>hipertireozes</w:t>
      </w:r>
      <w:proofErr w:type="spellEnd"/>
      <w:r>
        <w:rPr>
          <w:rFonts w:cs="Arial"/>
          <w:szCs w:val="24"/>
          <w:lang w:val="lv"/>
        </w:rPr>
        <w:t xml:space="preserve"> pacienta stabilizāciju, katru dienu </w:t>
      </w:r>
      <w:r w:rsidR="00D47548">
        <w:rPr>
          <w:rFonts w:cs="Arial"/>
          <w:szCs w:val="24"/>
          <w:lang w:val="lv"/>
        </w:rPr>
        <w:t>ievērot vienādu</w:t>
      </w:r>
      <w:r>
        <w:rPr>
          <w:rFonts w:cs="Arial"/>
          <w:szCs w:val="24"/>
          <w:lang w:val="lv"/>
        </w:rPr>
        <w:t xml:space="preserve"> barošanas un dozēšanas režīm</w:t>
      </w:r>
      <w:r w:rsidR="00D47548">
        <w:rPr>
          <w:rFonts w:cs="Arial"/>
          <w:szCs w:val="24"/>
          <w:lang w:val="lv"/>
        </w:rPr>
        <w:t>u</w:t>
      </w:r>
      <w:r>
        <w:rPr>
          <w:rFonts w:cs="Arial"/>
          <w:szCs w:val="24"/>
          <w:lang w:val="lv"/>
        </w:rPr>
        <w:t>.</w:t>
      </w:r>
    </w:p>
    <w:p w14:paraId="68779234" w14:textId="78094603" w:rsidR="007D49EE" w:rsidRPr="008E2D90" w:rsidRDefault="007D49EE" w:rsidP="00B95D41">
      <w:pPr>
        <w:tabs>
          <w:tab w:val="clear" w:pos="567"/>
        </w:tabs>
        <w:spacing w:line="240" w:lineRule="auto"/>
        <w:rPr>
          <w:b/>
          <w:szCs w:val="22"/>
          <w:lang w:val="lv"/>
        </w:rPr>
      </w:pPr>
    </w:p>
    <w:p w14:paraId="0E02C187" w14:textId="14890E31" w:rsidR="00965A3B" w:rsidRPr="008E2D90" w:rsidRDefault="00965A3B" w:rsidP="00B95D41">
      <w:pPr>
        <w:tabs>
          <w:tab w:val="clear" w:pos="567"/>
        </w:tabs>
        <w:spacing w:line="240" w:lineRule="auto"/>
        <w:rPr>
          <w:szCs w:val="22"/>
          <w:lang w:val="lv"/>
        </w:rPr>
      </w:pPr>
      <w:r w:rsidRPr="00C93E27">
        <w:rPr>
          <w:szCs w:val="22"/>
          <w:u w:val="single"/>
          <w:lang w:val="lv"/>
        </w:rPr>
        <w:t xml:space="preserve">Īpaši piesardzības pasākumi drošai lietošanai </w:t>
      </w:r>
      <w:proofErr w:type="spellStart"/>
      <w:r w:rsidRPr="00C93E27">
        <w:rPr>
          <w:szCs w:val="22"/>
          <w:u w:val="single"/>
          <w:lang w:val="lv"/>
        </w:rPr>
        <w:t>mērķsugām</w:t>
      </w:r>
      <w:proofErr w:type="spellEnd"/>
      <w:r w:rsidRPr="00C93E27">
        <w:rPr>
          <w:szCs w:val="22"/>
          <w:u w:val="single"/>
          <w:lang w:val="lv"/>
        </w:rPr>
        <w:t>:</w:t>
      </w:r>
    </w:p>
    <w:p w14:paraId="71899C5D" w14:textId="77777777" w:rsidR="00965A3B" w:rsidRPr="008E2D90" w:rsidRDefault="00965A3B" w:rsidP="00B95D41">
      <w:pPr>
        <w:rPr>
          <w:rFonts w:cs="Arial"/>
          <w:szCs w:val="24"/>
          <w:lang w:val="lv"/>
        </w:rPr>
      </w:pPr>
      <w:r>
        <w:rPr>
          <w:rFonts w:cs="Arial"/>
          <w:szCs w:val="24"/>
          <w:lang w:val="lv"/>
        </w:rPr>
        <w:t>Ja nepieciešams lietot vairāk nekā 10 mg dienā, dzīvnieki jāuzrauga īpaši rūpīgi.</w:t>
      </w:r>
    </w:p>
    <w:p w14:paraId="47408968" w14:textId="102D1C23" w:rsidR="00965A3B" w:rsidRPr="008E2D90" w:rsidRDefault="00965A3B" w:rsidP="00B95D41">
      <w:pPr>
        <w:rPr>
          <w:rFonts w:cs="Arial"/>
          <w:szCs w:val="24"/>
          <w:lang w:val="lv"/>
        </w:rPr>
      </w:pPr>
      <w:r>
        <w:rPr>
          <w:rFonts w:cs="Arial"/>
          <w:szCs w:val="24"/>
          <w:lang w:val="lv"/>
        </w:rPr>
        <w:t xml:space="preserve">Pirms </w:t>
      </w:r>
      <w:r w:rsidR="00C93E27">
        <w:rPr>
          <w:rFonts w:cs="Arial"/>
          <w:szCs w:val="24"/>
          <w:lang w:val="lv"/>
        </w:rPr>
        <w:t xml:space="preserve">šo veterināro </w:t>
      </w:r>
      <w:r>
        <w:rPr>
          <w:rFonts w:cs="Arial"/>
          <w:szCs w:val="24"/>
          <w:lang w:val="lv"/>
        </w:rPr>
        <w:t xml:space="preserve">zāļu lietošanas kaķiem, kuriem ir nieru darbības traucējumi, </w:t>
      </w:r>
      <w:r w:rsidR="00C93E27">
        <w:rPr>
          <w:rFonts w:cs="Arial"/>
          <w:szCs w:val="24"/>
          <w:lang w:val="lv"/>
        </w:rPr>
        <w:t>veterinār</w:t>
      </w:r>
      <w:r>
        <w:rPr>
          <w:rFonts w:cs="Arial"/>
          <w:szCs w:val="24"/>
          <w:lang w:val="lv"/>
        </w:rPr>
        <w:t xml:space="preserve">ārstam ir rūpīgi jāveic riska un ieguvuma </w:t>
      </w:r>
      <w:proofErr w:type="spellStart"/>
      <w:r w:rsidR="00C93E27">
        <w:rPr>
          <w:rFonts w:cs="Arial"/>
          <w:szCs w:val="24"/>
          <w:lang w:val="lv"/>
        </w:rPr>
        <w:t>izvērtējums</w:t>
      </w:r>
      <w:proofErr w:type="spellEnd"/>
      <w:r>
        <w:rPr>
          <w:rFonts w:cs="Arial"/>
          <w:szCs w:val="24"/>
          <w:lang w:val="lv"/>
        </w:rPr>
        <w:t xml:space="preserve">. Tā kā </w:t>
      </w:r>
      <w:proofErr w:type="spellStart"/>
      <w:r>
        <w:rPr>
          <w:rFonts w:cs="Arial"/>
          <w:szCs w:val="24"/>
          <w:lang w:val="lv"/>
        </w:rPr>
        <w:t>tiamazols</w:t>
      </w:r>
      <w:proofErr w:type="spellEnd"/>
      <w:r>
        <w:rPr>
          <w:rFonts w:cs="Arial"/>
          <w:szCs w:val="24"/>
          <w:lang w:val="lv"/>
        </w:rPr>
        <w:t xml:space="preserve"> var samazināt </w:t>
      </w:r>
      <w:proofErr w:type="spellStart"/>
      <w:r>
        <w:rPr>
          <w:rFonts w:cs="Arial"/>
          <w:szCs w:val="24"/>
          <w:lang w:val="lv"/>
        </w:rPr>
        <w:t>glomerulārās</w:t>
      </w:r>
      <w:proofErr w:type="spellEnd"/>
      <w:r>
        <w:rPr>
          <w:rFonts w:cs="Arial"/>
          <w:szCs w:val="24"/>
          <w:lang w:val="lv"/>
        </w:rPr>
        <w:t xml:space="preserve"> filtrācijas ātrumu, rūpīgi jāuzrauga ārstēšanas ietekme uz nieru darbību, jo var pasliktināties </w:t>
      </w:r>
      <w:proofErr w:type="spellStart"/>
      <w:r w:rsidR="00C93E27">
        <w:rPr>
          <w:rFonts w:cs="Arial"/>
          <w:szCs w:val="24"/>
          <w:lang w:val="lv"/>
        </w:rPr>
        <w:t>pamatstāvoklis</w:t>
      </w:r>
      <w:proofErr w:type="spellEnd"/>
      <w:r>
        <w:rPr>
          <w:rFonts w:cs="Arial"/>
          <w:szCs w:val="24"/>
          <w:lang w:val="lv"/>
        </w:rPr>
        <w:t>.</w:t>
      </w:r>
    </w:p>
    <w:p w14:paraId="11E42ABC" w14:textId="77777777" w:rsidR="00965A3B" w:rsidRPr="008E2D90" w:rsidRDefault="00965A3B" w:rsidP="00B95D41">
      <w:pPr>
        <w:rPr>
          <w:rFonts w:cs="Arial"/>
          <w:szCs w:val="24"/>
          <w:lang w:val="lv"/>
        </w:rPr>
      </w:pPr>
      <w:proofErr w:type="spellStart"/>
      <w:r>
        <w:rPr>
          <w:rFonts w:cs="Arial"/>
          <w:color w:val="000000"/>
          <w:szCs w:val="24"/>
          <w:lang w:val="lv"/>
        </w:rPr>
        <w:t>Leikopēnijas</w:t>
      </w:r>
      <w:proofErr w:type="spellEnd"/>
      <w:r>
        <w:rPr>
          <w:rFonts w:cs="Arial"/>
          <w:color w:val="000000"/>
          <w:szCs w:val="24"/>
          <w:lang w:val="lv"/>
        </w:rPr>
        <w:t xml:space="preserve"> vai </w:t>
      </w:r>
      <w:proofErr w:type="spellStart"/>
      <w:r>
        <w:rPr>
          <w:rFonts w:cs="Arial"/>
          <w:color w:val="000000"/>
          <w:szCs w:val="24"/>
          <w:lang w:val="lv"/>
        </w:rPr>
        <w:t>hemolītiskās</w:t>
      </w:r>
      <w:proofErr w:type="spellEnd"/>
      <w:r>
        <w:rPr>
          <w:rFonts w:cs="Arial"/>
          <w:color w:val="000000"/>
          <w:szCs w:val="24"/>
          <w:lang w:val="lv"/>
        </w:rPr>
        <w:t xml:space="preserve"> anēmijas riska dēļ jāuzrauga hematoloģija.</w:t>
      </w:r>
    </w:p>
    <w:p w14:paraId="2304D0DD" w14:textId="004F0FDD" w:rsidR="00C93E27" w:rsidRPr="001D1FD0" w:rsidRDefault="00C93E27" w:rsidP="00C93E27">
      <w:pPr>
        <w:rPr>
          <w:rFonts w:cs="Arial"/>
          <w:szCs w:val="24"/>
          <w:lang w:val="lv"/>
        </w:rPr>
      </w:pPr>
      <w:r>
        <w:rPr>
          <w:rFonts w:cs="Arial"/>
          <w:szCs w:val="24"/>
          <w:lang w:val="lv"/>
        </w:rPr>
        <w:t>No v</w:t>
      </w:r>
      <w:r w:rsidR="00965A3B">
        <w:rPr>
          <w:rFonts w:cs="Arial"/>
          <w:szCs w:val="24"/>
          <w:lang w:val="lv"/>
        </w:rPr>
        <w:t xml:space="preserve">isiem dzīvniekiem, kuriem ārstēšanas laikā pēkšņi kļūst slikti, īpaši gadījumā, ja tiem ir drudzis, ir jāpaņem asins paraugs rutīnas hematoloģijai un bioķīmijai. Dzīvniekiem ar </w:t>
      </w:r>
      <w:proofErr w:type="spellStart"/>
      <w:r w:rsidR="00965A3B">
        <w:rPr>
          <w:rFonts w:cs="Arial"/>
          <w:szCs w:val="24"/>
          <w:lang w:val="lv"/>
        </w:rPr>
        <w:t>neitropēniju</w:t>
      </w:r>
      <w:proofErr w:type="spellEnd"/>
      <w:r w:rsidR="00965A3B">
        <w:rPr>
          <w:rFonts w:cs="Arial"/>
          <w:szCs w:val="24"/>
          <w:lang w:val="lv"/>
        </w:rPr>
        <w:t xml:space="preserve"> (</w:t>
      </w:r>
      <w:proofErr w:type="spellStart"/>
      <w:r w:rsidR="00965A3B">
        <w:rPr>
          <w:rFonts w:cs="Arial"/>
          <w:szCs w:val="24"/>
          <w:lang w:val="lv"/>
        </w:rPr>
        <w:t>neitrofilu</w:t>
      </w:r>
      <w:proofErr w:type="spellEnd"/>
      <w:r w:rsidR="00965A3B">
        <w:rPr>
          <w:rFonts w:cs="Arial"/>
          <w:szCs w:val="24"/>
          <w:lang w:val="lv"/>
        </w:rPr>
        <w:t xml:space="preserve"> skaits mazāks par 2,5 x 10</w:t>
      </w:r>
      <w:r w:rsidR="00965A3B">
        <w:rPr>
          <w:rFonts w:cs="Arial"/>
          <w:szCs w:val="24"/>
          <w:vertAlign w:val="superscript"/>
          <w:lang w:val="lv"/>
        </w:rPr>
        <w:t>9</w:t>
      </w:r>
      <w:r w:rsidR="00965A3B">
        <w:rPr>
          <w:rFonts w:cs="Arial"/>
          <w:szCs w:val="24"/>
          <w:lang w:val="lv"/>
        </w:rPr>
        <w:t xml:space="preserve">/l) ārstēšanai </w:t>
      </w:r>
      <w:r w:rsidR="00FB5226">
        <w:rPr>
          <w:rFonts w:cs="Arial"/>
          <w:szCs w:val="24"/>
          <w:lang w:val="lv"/>
        </w:rPr>
        <w:t>jālieto</w:t>
      </w:r>
      <w:r w:rsidR="00FB5226">
        <w:rPr>
          <w:rFonts w:cs="Arial"/>
          <w:szCs w:val="24"/>
          <w:lang w:val="lv"/>
        </w:rPr>
        <w:t xml:space="preserve"> </w:t>
      </w:r>
      <w:r>
        <w:rPr>
          <w:rFonts w:cs="Arial"/>
          <w:szCs w:val="24"/>
          <w:lang w:val="lv"/>
        </w:rPr>
        <w:t xml:space="preserve">profilaktiski baktericīdās antibiotikas un atbalsta terapija, ja nepieciešams, saskaņā ar veterinārārsta veikto ieguvuma un riska attiecības </w:t>
      </w:r>
      <w:proofErr w:type="spellStart"/>
      <w:r>
        <w:rPr>
          <w:rFonts w:cs="Arial"/>
          <w:szCs w:val="24"/>
          <w:lang w:val="lv"/>
        </w:rPr>
        <w:t>izvērtējumu</w:t>
      </w:r>
      <w:proofErr w:type="spellEnd"/>
      <w:r>
        <w:rPr>
          <w:rFonts w:cs="Arial"/>
          <w:szCs w:val="24"/>
          <w:lang w:val="lv"/>
        </w:rPr>
        <w:t>.</w:t>
      </w:r>
    </w:p>
    <w:p w14:paraId="5E2DA725" w14:textId="321D0B2B" w:rsidR="00965A3B" w:rsidRPr="008E2D90" w:rsidRDefault="00965A3B" w:rsidP="00C93E27">
      <w:pPr>
        <w:rPr>
          <w:rFonts w:cs="Arial"/>
          <w:szCs w:val="24"/>
          <w:lang w:val="lv"/>
        </w:rPr>
      </w:pPr>
      <w:r>
        <w:rPr>
          <w:rFonts w:cs="Arial"/>
          <w:szCs w:val="24"/>
          <w:lang w:val="lv"/>
        </w:rPr>
        <w:lastRenderedPageBreak/>
        <w:t xml:space="preserve">Skatīt novērošanas norādījumus </w:t>
      </w:r>
      <w:r w:rsidR="00C93E27">
        <w:rPr>
          <w:rFonts w:cs="Arial"/>
          <w:szCs w:val="24"/>
          <w:lang w:val="lv"/>
        </w:rPr>
        <w:t xml:space="preserve">sadaļā </w:t>
      </w:r>
      <w:r>
        <w:rPr>
          <w:rFonts w:cs="Arial"/>
          <w:szCs w:val="24"/>
          <w:lang w:val="lv"/>
        </w:rPr>
        <w:t>“Deva katrai dzīvnieku sugai, lietošanas veids un metode”.</w:t>
      </w:r>
    </w:p>
    <w:p w14:paraId="18722005" w14:textId="0D354193" w:rsidR="00965A3B" w:rsidRPr="008E2D90" w:rsidRDefault="00965A3B" w:rsidP="00B95D41">
      <w:pPr>
        <w:rPr>
          <w:szCs w:val="22"/>
          <w:lang w:val="lv"/>
        </w:rPr>
      </w:pPr>
      <w:r>
        <w:rPr>
          <w:szCs w:val="22"/>
          <w:lang w:val="lv"/>
        </w:rPr>
        <w:t xml:space="preserve">Tā kā </w:t>
      </w:r>
      <w:proofErr w:type="spellStart"/>
      <w:r>
        <w:rPr>
          <w:szCs w:val="22"/>
          <w:lang w:val="lv"/>
        </w:rPr>
        <w:t>tiamazols</w:t>
      </w:r>
      <w:proofErr w:type="spellEnd"/>
      <w:r>
        <w:rPr>
          <w:szCs w:val="22"/>
          <w:lang w:val="lv"/>
        </w:rPr>
        <w:t xml:space="preserve"> var izraisīt </w:t>
      </w:r>
      <w:proofErr w:type="spellStart"/>
      <w:r>
        <w:rPr>
          <w:szCs w:val="22"/>
          <w:lang w:val="lv"/>
        </w:rPr>
        <w:t>hemokoncentrāciju</w:t>
      </w:r>
      <w:proofErr w:type="spellEnd"/>
      <w:r>
        <w:rPr>
          <w:szCs w:val="22"/>
          <w:lang w:val="lv"/>
        </w:rPr>
        <w:t>, kaķiem vienmēr jānodrošina piekļuve dzeramajam ūdenim.</w:t>
      </w:r>
    </w:p>
    <w:p w14:paraId="514C9853" w14:textId="49808CF5" w:rsidR="00BE749C" w:rsidRPr="008E2D90" w:rsidRDefault="00BE749C" w:rsidP="00B95D41">
      <w:pPr>
        <w:rPr>
          <w:szCs w:val="22"/>
          <w:lang w:val="lv"/>
        </w:rPr>
      </w:pPr>
      <w:r>
        <w:rPr>
          <w:rFonts w:cs="Arial"/>
          <w:szCs w:val="24"/>
          <w:lang w:val="lv"/>
        </w:rPr>
        <w:t xml:space="preserve">Kaķiem ar </w:t>
      </w:r>
      <w:proofErr w:type="spellStart"/>
      <w:r>
        <w:rPr>
          <w:rFonts w:cs="Arial"/>
          <w:szCs w:val="24"/>
          <w:lang w:val="lv"/>
        </w:rPr>
        <w:t>hipertireozi</w:t>
      </w:r>
      <w:proofErr w:type="spellEnd"/>
      <w:r>
        <w:rPr>
          <w:rFonts w:cs="Arial"/>
          <w:szCs w:val="24"/>
          <w:lang w:val="lv"/>
        </w:rPr>
        <w:t xml:space="preserve"> bieži rodas kuņģa-zarnu trakta </w:t>
      </w:r>
      <w:r w:rsidR="00C93E27">
        <w:rPr>
          <w:rFonts w:cs="Arial"/>
          <w:szCs w:val="24"/>
          <w:lang w:val="lv"/>
        </w:rPr>
        <w:t xml:space="preserve">darbības </w:t>
      </w:r>
      <w:r>
        <w:rPr>
          <w:rFonts w:cs="Arial"/>
          <w:szCs w:val="24"/>
          <w:lang w:val="lv"/>
        </w:rPr>
        <w:t xml:space="preserve">traucējumi, kas var ietekmēt </w:t>
      </w:r>
      <w:r w:rsidR="00C93E27">
        <w:rPr>
          <w:rFonts w:cs="Arial"/>
          <w:szCs w:val="24"/>
          <w:lang w:val="lv"/>
        </w:rPr>
        <w:t xml:space="preserve">iekšķīgās </w:t>
      </w:r>
      <w:r>
        <w:rPr>
          <w:rFonts w:cs="Arial"/>
          <w:szCs w:val="24"/>
          <w:lang w:val="lv"/>
        </w:rPr>
        <w:t>terapijas rezultātus.</w:t>
      </w:r>
    </w:p>
    <w:p w14:paraId="6D4310AB" w14:textId="77777777" w:rsidR="00965A3B" w:rsidRPr="008E2D90" w:rsidRDefault="00965A3B" w:rsidP="00B95D41">
      <w:pPr>
        <w:tabs>
          <w:tab w:val="clear" w:pos="567"/>
        </w:tabs>
        <w:spacing w:line="240" w:lineRule="auto"/>
        <w:rPr>
          <w:szCs w:val="22"/>
          <w:lang w:val="lv"/>
        </w:rPr>
      </w:pPr>
    </w:p>
    <w:p w14:paraId="40E35A72" w14:textId="77777777" w:rsidR="00965A3B" w:rsidRPr="008E2D90" w:rsidRDefault="00965A3B" w:rsidP="00B95D41">
      <w:pPr>
        <w:tabs>
          <w:tab w:val="clear" w:pos="567"/>
        </w:tabs>
        <w:spacing w:line="240" w:lineRule="auto"/>
        <w:rPr>
          <w:szCs w:val="22"/>
          <w:lang w:val="lv"/>
        </w:rPr>
      </w:pPr>
      <w:r>
        <w:rPr>
          <w:szCs w:val="22"/>
          <w:u w:val="single"/>
          <w:lang w:val="lv"/>
        </w:rPr>
        <w:t>Īpaši piesardzības pasākumi, kas jāievēro personai, kura ievada veterinārās zāles dzīvniekiem:</w:t>
      </w:r>
    </w:p>
    <w:p w14:paraId="56F41CD6" w14:textId="4B97D2EF" w:rsidR="00965A3B" w:rsidRPr="008E2D90" w:rsidRDefault="00965A3B" w:rsidP="00B95D41">
      <w:pPr>
        <w:tabs>
          <w:tab w:val="clear" w:pos="567"/>
        </w:tabs>
        <w:spacing w:line="240" w:lineRule="auto"/>
        <w:rPr>
          <w:szCs w:val="22"/>
          <w:lang w:val="lv"/>
        </w:rPr>
      </w:pPr>
      <w:r>
        <w:rPr>
          <w:szCs w:val="22"/>
          <w:lang w:val="lv"/>
        </w:rPr>
        <w:t xml:space="preserve">Personām ar zināmu pastiprinātu jutību (alerģiju) pret </w:t>
      </w:r>
      <w:proofErr w:type="spellStart"/>
      <w:r>
        <w:rPr>
          <w:szCs w:val="22"/>
          <w:lang w:val="lv"/>
        </w:rPr>
        <w:t>tiamazolu</w:t>
      </w:r>
      <w:proofErr w:type="spellEnd"/>
      <w:r>
        <w:rPr>
          <w:szCs w:val="22"/>
          <w:lang w:val="lv"/>
        </w:rPr>
        <w:t xml:space="preserve"> vai vanilīnu jāizvairās no saskares ar šīm veterinārajām zālēm. </w:t>
      </w:r>
      <w:r w:rsidR="00C93E27" w:rsidRPr="001D1FD0">
        <w:rPr>
          <w:szCs w:val="22"/>
          <w:lang w:val="lv"/>
        </w:rPr>
        <w:t xml:space="preserve">Novērojot tādus alerģijas simptomus kā izsitumi, sejas, lūpu vai acu pietūkums vai apgrūtināta elpošana, nekavējoties meklēt medicīnisko palīdzību un uzrādīt lietošanas instrukciju vai iepakojuma marķējumu ārstam. </w:t>
      </w:r>
      <w:proofErr w:type="spellStart"/>
      <w:r>
        <w:rPr>
          <w:szCs w:val="22"/>
          <w:lang w:val="lv"/>
        </w:rPr>
        <w:t>Tiamazols</w:t>
      </w:r>
      <w:proofErr w:type="spellEnd"/>
      <w:r>
        <w:rPr>
          <w:szCs w:val="22"/>
          <w:lang w:val="lv"/>
        </w:rPr>
        <w:t xml:space="preserve"> var izraisīt kuņģa-zarnu trakta </w:t>
      </w:r>
      <w:r w:rsidR="00C93E27">
        <w:rPr>
          <w:szCs w:val="22"/>
          <w:lang w:val="lv"/>
        </w:rPr>
        <w:t xml:space="preserve">darbības </w:t>
      </w:r>
      <w:r>
        <w:rPr>
          <w:szCs w:val="22"/>
          <w:lang w:val="lv"/>
        </w:rPr>
        <w:t xml:space="preserve">traucējumus, galvassāpes, drudzi, locītavu sāpes, niezi un </w:t>
      </w:r>
      <w:proofErr w:type="spellStart"/>
      <w:r>
        <w:rPr>
          <w:szCs w:val="22"/>
          <w:lang w:val="lv"/>
        </w:rPr>
        <w:t>pancitopēniju</w:t>
      </w:r>
      <w:proofErr w:type="spellEnd"/>
      <w:r>
        <w:rPr>
          <w:szCs w:val="22"/>
          <w:lang w:val="lv"/>
        </w:rPr>
        <w:t xml:space="preserve"> (asinsķermenīšu un trombocītu daudzuma samazināšanos).</w:t>
      </w:r>
    </w:p>
    <w:p w14:paraId="6E03340D" w14:textId="77777777" w:rsidR="00965A3B" w:rsidRPr="008E2D90" w:rsidRDefault="00965A3B" w:rsidP="00B95D41">
      <w:pPr>
        <w:tabs>
          <w:tab w:val="clear" w:pos="567"/>
        </w:tabs>
        <w:spacing w:line="240" w:lineRule="auto"/>
        <w:rPr>
          <w:szCs w:val="22"/>
          <w:lang w:val="lv"/>
        </w:rPr>
      </w:pPr>
      <w:r>
        <w:rPr>
          <w:szCs w:val="22"/>
          <w:lang w:val="lv"/>
        </w:rPr>
        <w:t>Šīs veterinārās zāles var izraisīt arī ādas kairinājumu.</w:t>
      </w:r>
    </w:p>
    <w:p w14:paraId="0BF0CFA9" w14:textId="77777777" w:rsidR="00965A3B" w:rsidRPr="008E2D90" w:rsidRDefault="00965A3B" w:rsidP="00B95D41">
      <w:pPr>
        <w:tabs>
          <w:tab w:val="clear" w:pos="567"/>
        </w:tabs>
        <w:spacing w:line="240" w:lineRule="auto"/>
        <w:rPr>
          <w:szCs w:val="22"/>
          <w:lang w:val="lv"/>
        </w:rPr>
      </w:pPr>
      <w:r>
        <w:rPr>
          <w:szCs w:val="22"/>
          <w:lang w:val="lv"/>
        </w:rPr>
        <w:t>Izvairīties no saskares ar ādu un muti, tostarp no roku saskares ar muti.</w:t>
      </w:r>
    </w:p>
    <w:p w14:paraId="305B4077" w14:textId="51193CB0" w:rsidR="00965A3B" w:rsidRPr="008E2D90" w:rsidRDefault="00965A3B" w:rsidP="00B95D41">
      <w:pPr>
        <w:tabs>
          <w:tab w:val="clear" w:pos="567"/>
        </w:tabs>
        <w:spacing w:line="240" w:lineRule="auto"/>
        <w:rPr>
          <w:szCs w:val="22"/>
          <w:lang w:val="lv"/>
        </w:rPr>
      </w:pPr>
      <w:r>
        <w:rPr>
          <w:szCs w:val="22"/>
          <w:lang w:val="lv"/>
        </w:rPr>
        <w:t xml:space="preserve">Neēst, nedzert un nesmēķēt, rīkojoties ar </w:t>
      </w:r>
      <w:r w:rsidR="00C93E27">
        <w:rPr>
          <w:szCs w:val="22"/>
          <w:lang w:val="lv"/>
        </w:rPr>
        <w:t xml:space="preserve">šīm </w:t>
      </w:r>
      <w:r>
        <w:rPr>
          <w:szCs w:val="22"/>
          <w:lang w:val="lv"/>
        </w:rPr>
        <w:t>veterinārajām zālēm vai tīrot kaķa tualeti.</w:t>
      </w:r>
    </w:p>
    <w:p w14:paraId="37C4E64E" w14:textId="1A83FB42" w:rsidR="00965A3B" w:rsidRPr="008E2D90" w:rsidRDefault="00965A3B" w:rsidP="00B95D41">
      <w:pPr>
        <w:tabs>
          <w:tab w:val="clear" w:pos="567"/>
        </w:tabs>
        <w:spacing w:line="240" w:lineRule="auto"/>
        <w:rPr>
          <w:szCs w:val="22"/>
          <w:lang w:val="lv"/>
        </w:rPr>
      </w:pPr>
      <w:r>
        <w:rPr>
          <w:szCs w:val="22"/>
          <w:lang w:val="lv"/>
        </w:rPr>
        <w:t xml:space="preserve">Mazgāt rokas ar ziepēm un ūdeni pēc </w:t>
      </w:r>
      <w:r w:rsidR="00C93E27">
        <w:rPr>
          <w:szCs w:val="22"/>
          <w:lang w:val="lv"/>
        </w:rPr>
        <w:t xml:space="preserve">šo </w:t>
      </w:r>
      <w:r>
        <w:rPr>
          <w:szCs w:val="22"/>
          <w:lang w:val="lv"/>
        </w:rPr>
        <w:t xml:space="preserve">veterināro zāļu ievadīšanas un rīkošanās ar tām, kā arī </w:t>
      </w:r>
      <w:r w:rsidR="00C93E27">
        <w:rPr>
          <w:szCs w:val="22"/>
          <w:lang w:val="lv"/>
        </w:rPr>
        <w:t xml:space="preserve">pēc </w:t>
      </w:r>
      <w:r>
        <w:rPr>
          <w:szCs w:val="22"/>
          <w:lang w:val="lv"/>
        </w:rPr>
        <w:t xml:space="preserve">ārstēto dzīvnieku atvemto masu vai tualetes tīrīšanas. Nekavējoties nomazgāt </w:t>
      </w:r>
      <w:r w:rsidR="00C93E27">
        <w:rPr>
          <w:szCs w:val="22"/>
          <w:lang w:val="lv"/>
        </w:rPr>
        <w:t xml:space="preserve">uz </w:t>
      </w:r>
      <w:r>
        <w:rPr>
          <w:szCs w:val="22"/>
          <w:lang w:val="lv"/>
        </w:rPr>
        <w:t>ādas izlijušās zāles</w:t>
      </w:r>
      <w:r w:rsidR="00AE33FD">
        <w:rPr>
          <w:szCs w:val="22"/>
          <w:lang w:val="lv"/>
        </w:rPr>
        <w:t xml:space="preserve"> </w:t>
      </w:r>
      <w:r w:rsidR="00AE33FD" w:rsidRPr="00AE33FD">
        <w:rPr>
          <w:szCs w:val="22"/>
          <w:lang w:val="lv"/>
        </w:rPr>
        <w:t>vai to šļakatas</w:t>
      </w:r>
      <w:r>
        <w:rPr>
          <w:szCs w:val="22"/>
          <w:lang w:val="lv"/>
        </w:rPr>
        <w:t>.</w:t>
      </w:r>
    </w:p>
    <w:p w14:paraId="17C40658" w14:textId="544AE40C" w:rsidR="00965A3B" w:rsidRPr="008E2D90" w:rsidRDefault="00965A3B" w:rsidP="00B95D41">
      <w:pPr>
        <w:tabs>
          <w:tab w:val="clear" w:pos="567"/>
        </w:tabs>
        <w:spacing w:line="240" w:lineRule="auto"/>
        <w:rPr>
          <w:szCs w:val="22"/>
          <w:lang w:val="lv"/>
        </w:rPr>
      </w:pPr>
      <w:r>
        <w:rPr>
          <w:szCs w:val="22"/>
          <w:lang w:val="lv"/>
        </w:rPr>
        <w:t xml:space="preserve">Pēc </w:t>
      </w:r>
      <w:r w:rsidR="00C93E27">
        <w:rPr>
          <w:szCs w:val="22"/>
          <w:lang w:val="lv"/>
        </w:rPr>
        <w:t xml:space="preserve">šo </w:t>
      </w:r>
      <w:r>
        <w:rPr>
          <w:szCs w:val="22"/>
          <w:lang w:val="lv"/>
        </w:rPr>
        <w:t xml:space="preserve">veterināro zāļu ievadīšanas visas uz dozēšanas šļirces gala palikušās veterināro zāļu atliekas jānoslauka ar salveti. Piesārņotās salvetes nekavējoties </w:t>
      </w:r>
      <w:r w:rsidR="00C93E27">
        <w:rPr>
          <w:szCs w:val="22"/>
          <w:lang w:val="lv"/>
        </w:rPr>
        <w:t>iznīcināt</w:t>
      </w:r>
      <w:r>
        <w:rPr>
          <w:szCs w:val="22"/>
          <w:lang w:val="lv"/>
        </w:rPr>
        <w:t>.</w:t>
      </w:r>
    </w:p>
    <w:p w14:paraId="67F40CB2" w14:textId="77777777" w:rsidR="00C93E27" w:rsidRPr="001D1FD0" w:rsidRDefault="00C93E27" w:rsidP="00C93E27">
      <w:pPr>
        <w:tabs>
          <w:tab w:val="left" w:pos="851"/>
        </w:tabs>
        <w:rPr>
          <w:lang w:val="lv"/>
        </w:rPr>
      </w:pPr>
      <w:r>
        <w:rPr>
          <w:lang w:val="lv"/>
        </w:rPr>
        <w:t>Lietoto šļirci uzglabāt kopā ar šīm veterinārajām zālēm oriģinālajā iepakojumā.</w:t>
      </w:r>
    </w:p>
    <w:p w14:paraId="0D68E622" w14:textId="77777777" w:rsidR="00E368BB" w:rsidRPr="008E2D90" w:rsidRDefault="00E368BB" w:rsidP="00B95D41">
      <w:pPr>
        <w:rPr>
          <w:rFonts w:cs="Arial"/>
          <w:szCs w:val="24"/>
          <w:lang w:val="lv"/>
        </w:rPr>
      </w:pPr>
      <w:r>
        <w:rPr>
          <w:szCs w:val="22"/>
          <w:lang w:val="lv"/>
        </w:rPr>
        <w:t xml:space="preserve">Neatstāt </w:t>
      </w:r>
      <w:r>
        <w:rPr>
          <w:szCs w:val="24"/>
          <w:lang w:val="lv"/>
        </w:rPr>
        <w:t>uzpildītas šļirces bez uzraudzības.</w:t>
      </w:r>
    </w:p>
    <w:p w14:paraId="29C14F3B" w14:textId="77777777" w:rsidR="00965A3B" w:rsidRPr="008E2D90" w:rsidRDefault="00965A3B" w:rsidP="00B95D41">
      <w:pPr>
        <w:tabs>
          <w:tab w:val="clear" w:pos="567"/>
        </w:tabs>
        <w:spacing w:line="240" w:lineRule="auto"/>
        <w:rPr>
          <w:szCs w:val="22"/>
          <w:lang w:val="lv"/>
        </w:rPr>
      </w:pPr>
      <w:r>
        <w:rPr>
          <w:szCs w:val="22"/>
          <w:lang w:val="lv"/>
        </w:rPr>
        <w:t>Nejaušas norīšanas gadījumā nekavējoties meklēt medicīnisko palīdzību un uzrādīt lietošanas instrukciju vai iepakojuma marķējumu ārstam.</w:t>
      </w:r>
    </w:p>
    <w:p w14:paraId="78094C38" w14:textId="77777777" w:rsidR="00965A3B" w:rsidRPr="008E2D90" w:rsidRDefault="00965A3B" w:rsidP="00B95D41">
      <w:pPr>
        <w:tabs>
          <w:tab w:val="clear" w:pos="567"/>
        </w:tabs>
        <w:spacing w:line="240" w:lineRule="auto"/>
        <w:rPr>
          <w:szCs w:val="22"/>
          <w:lang w:val="lv"/>
        </w:rPr>
      </w:pPr>
      <w:r>
        <w:rPr>
          <w:szCs w:val="22"/>
          <w:lang w:val="lv"/>
        </w:rPr>
        <w:t>Šīs veterinārās zāles var izraisīt acu kairinājumu.</w:t>
      </w:r>
    </w:p>
    <w:p w14:paraId="17BDEC9E" w14:textId="77777777" w:rsidR="00965A3B" w:rsidRPr="00EC26FB" w:rsidRDefault="00965A3B" w:rsidP="00B95D41">
      <w:pPr>
        <w:tabs>
          <w:tab w:val="clear" w:pos="567"/>
        </w:tabs>
        <w:spacing w:line="240" w:lineRule="auto"/>
        <w:rPr>
          <w:szCs w:val="22"/>
        </w:rPr>
      </w:pPr>
      <w:r>
        <w:rPr>
          <w:szCs w:val="22"/>
          <w:lang w:val="lv"/>
        </w:rPr>
        <w:t>Izvairīties no saskares ar acīm, tostarp no pieskaršanās acīm ar roku.</w:t>
      </w:r>
    </w:p>
    <w:p w14:paraId="6C2B2F01" w14:textId="77777777" w:rsidR="00965A3B" w:rsidRPr="008E2D90" w:rsidRDefault="00965A3B" w:rsidP="00B95D41">
      <w:pPr>
        <w:tabs>
          <w:tab w:val="clear" w:pos="567"/>
        </w:tabs>
        <w:spacing w:line="240" w:lineRule="auto"/>
        <w:rPr>
          <w:szCs w:val="22"/>
          <w:lang w:val="lv"/>
        </w:rPr>
      </w:pPr>
      <w:r>
        <w:rPr>
          <w:szCs w:val="22"/>
          <w:lang w:val="lv"/>
        </w:rPr>
        <w:t>Ja nejauši nokļūst acīs, nekavējoties acis skalot ar tīru tekošu ūdeni. Ja rodas kairinājums, meklēt medicīnisko palīdzību.</w:t>
      </w:r>
    </w:p>
    <w:p w14:paraId="4FB72FC0" w14:textId="14BF975A" w:rsidR="00965A3B" w:rsidRPr="008E2D90" w:rsidRDefault="00965A3B" w:rsidP="00B95D41">
      <w:pPr>
        <w:tabs>
          <w:tab w:val="clear" w:pos="567"/>
        </w:tabs>
        <w:spacing w:line="240" w:lineRule="auto"/>
        <w:rPr>
          <w:b/>
          <w:szCs w:val="22"/>
          <w:lang w:val="lv"/>
        </w:rPr>
      </w:pPr>
      <w:r>
        <w:rPr>
          <w:b/>
          <w:bCs/>
          <w:szCs w:val="22"/>
          <w:lang w:val="lv"/>
        </w:rPr>
        <w:t xml:space="preserve">Tā kā </w:t>
      </w:r>
      <w:proofErr w:type="spellStart"/>
      <w:r>
        <w:rPr>
          <w:b/>
          <w:bCs/>
          <w:szCs w:val="22"/>
          <w:lang w:val="lv"/>
        </w:rPr>
        <w:t>tiamazols</w:t>
      </w:r>
      <w:proofErr w:type="spellEnd"/>
      <w:r>
        <w:rPr>
          <w:b/>
          <w:bCs/>
          <w:szCs w:val="22"/>
          <w:lang w:val="lv"/>
        </w:rPr>
        <w:t xml:space="preserve"> var kaitēt nedzimušam bērnam, sievietēm reproduktīvajā vecumā</w:t>
      </w:r>
      <w:r w:rsidR="00C93E27">
        <w:rPr>
          <w:b/>
          <w:bCs/>
          <w:szCs w:val="22"/>
          <w:lang w:val="lv"/>
        </w:rPr>
        <w:t>,</w:t>
      </w:r>
      <w:r>
        <w:rPr>
          <w:b/>
          <w:bCs/>
          <w:szCs w:val="22"/>
          <w:lang w:val="lv"/>
        </w:rPr>
        <w:t xml:space="preserve"> </w:t>
      </w:r>
      <w:r w:rsidR="00C93E27">
        <w:rPr>
          <w:b/>
          <w:bCs/>
          <w:szCs w:val="22"/>
          <w:lang w:val="lv"/>
        </w:rPr>
        <w:t xml:space="preserve">ievadot zāles vai tīrot ārstēto kaķu tualeti vai atvemtās masas, </w:t>
      </w:r>
      <w:r>
        <w:rPr>
          <w:b/>
          <w:bCs/>
          <w:szCs w:val="22"/>
          <w:lang w:val="lv"/>
        </w:rPr>
        <w:t>izmantot necaurlaidīgus vienreizlietojamos cimdus</w:t>
      </w:r>
      <w:r w:rsidR="00CB2F7A">
        <w:rPr>
          <w:b/>
          <w:bCs/>
          <w:szCs w:val="22"/>
          <w:lang w:val="lv"/>
        </w:rPr>
        <w:t>.</w:t>
      </w:r>
    </w:p>
    <w:p w14:paraId="41AFB24A" w14:textId="77777777" w:rsidR="00965A3B" w:rsidRPr="008E2D90" w:rsidRDefault="00965A3B" w:rsidP="00B95D41">
      <w:pPr>
        <w:tabs>
          <w:tab w:val="clear" w:pos="567"/>
        </w:tabs>
        <w:spacing w:line="240" w:lineRule="auto"/>
        <w:rPr>
          <w:b/>
          <w:szCs w:val="22"/>
          <w:lang w:val="lv"/>
        </w:rPr>
      </w:pPr>
      <w:r>
        <w:rPr>
          <w:b/>
          <w:bCs/>
          <w:szCs w:val="22"/>
          <w:lang w:val="lv"/>
        </w:rPr>
        <w:t>Grūtnieces vai sievietes, kuras plāno grūtniecību vai kurām ir aizdomas par grūtniecības iestāšanos, nedrīkst ievadīt šīs veterinārās zāles vai tīrīt ārstēto kaķu tualeti vai atvemtās masas.</w:t>
      </w:r>
    </w:p>
    <w:p w14:paraId="1B656FBE" w14:textId="77777777" w:rsidR="00965A3B" w:rsidRPr="008E2D90" w:rsidRDefault="00965A3B" w:rsidP="00B95D41">
      <w:pPr>
        <w:tabs>
          <w:tab w:val="clear" w:pos="567"/>
        </w:tabs>
        <w:spacing w:line="240" w:lineRule="auto"/>
        <w:rPr>
          <w:szCs w:val="22"/>
          <w:lang w:val="lv"/>
        </w:rPr>
      </w:pPr>
    </w:p>
    <w:p w14:paraId="1D7C7F80" w14:textId="77777777" w:rsidR="00965A3B" w:rsidRPr="008E2D90" w:rsidRDefault="00965A3B" w:rsidP="00B95D41">
      <w:pPr>
        <w:tabs>
          <w:tab w:val="clear" w:pos="567"/>
        </w:tabs>
        <w:spacing w:line="240" w:lineRule="auto"/>
        <w:rPr>
          <w:szCs w:val="22"/>
          <w:u w:val="single"/>
          <w:lang w:val="lv"/>
        </w:rPr>
      </w:pPr>
      <w:r>
        <w:rPr>
          <w:szCs w:val="22"/>
          <w:u w:val="single"/>
          <w:lang w:val="lv"/>
        </w:rPr>
        <w:t>Grūsnība un laktācija:</w:t>
      </w:r>
    </w:p>
    <w:p w14:paraId="399364BA" w14:textId="5FDDD32B" w:rsidR="00CB1C68" w:rsidRDefault="00CB1C68" w:rsidP="00B95D41">
      <w:pPr>
        <w:rPr>
          <w:rFonts w:cs="Arial"/>
          <w:szCs w:val="24"/>
          <w:lang w:val="lv"/>
        </w:rPr>
      </w:pPr>
      <w:r>
        <w:rPr>
          <w:rFonts w:cs="Arial"/>
          <w:szCs w:val="24"/>
          <w:lang w:val="lv"/>
        </w:rPr>
        <w:t>Nav pierādīts šo veterināro zāļu drošums grūsnības un laktācijas laikā.</w:t>
      </w:r>
    </w:p>
    <w:p w14:paraId="5CDAA654" w14:textId="29E54E28" w:rsidR="00741611" w:rsidRPr="008E2D90" w:rsidRDefault="00741611" w:rsidP="00B95D41">
      <w:pPr>
        <w:rPr>
          <w:rFonts w:cs="Arial"/>
          <w:szCs w:val="24"/>
          <w:lang w:val="lv"/>
        </w:rPr>
      </w:pPr>
      <w:r>
        <w:rPr>
          <w:rFonts w:cs="Arial"/>
          <w:szCs w:val="24"/>
          <w:lang w:val="lv"/>
        </w:rPr>
        <w:t xml:space="preserve">Nelietot kaķenēm grūsnības vai laktācijas </w:t>
      </w:r>
      <w:r w:rsidR="00C93E27">
        <w:rPr>
          <w:rFonts w:cs="Arial"/>
          <w:szCs w:val="24"/>
          <w:lang w:val="lv"/>
        </w:rPr>
        <w:t>laikā</w:t>
      </w:r>
      <w:r>
        <w:rPr>
          <w:rFonts w:cs="Arial"/>
          <w:szCs w:val="24"/>
          <w:lang w:val="lv"/>
        </w:rPr>
        <w:t>.</w:t>
      </w:r>
    </w:p>
    <w:p w14:paraId="5871F120" w14:textId="77777777" w:rsidR="00741611" w:rsidRPr="008E2D90" w:rsidRDefault="00741611" w:rsidP="00B95D41">
      <w:pPr>
        <w:rPr>
          <w:rFonts w:cs="Arial"/>
          <w:szCs w:val="24"/>
          <w:lang w:val="lv"/>
        </w:rPr>
      </w:pPr>
    </w:p>
    <w:p w14:paraId="5843EABB" w14:textId="1BACE654" w:rsidR="00651764" w:rsidRPr="008E2D90" w:rsidRDefault="00965A3B" w:rsidP="00B95D41">
      <w:pPr>
        <w:rPr>
          <w:rFonts w:cs="Arial"/>
          <w:szCs w:val="24"/>
          <w:lang w:val="lv"/>
        </w:rPr>
      </w:pPr>
      <w:r>
        <w:rPr>
          <w:rFonts w:cs="Arial"/>
          <w:szCs w:val="24"/>
          <w:lang w:val="lv"/>
        </w:rPr>
        <w:t xml:space="preserve">Laboratoriskajos pētījumos žurkām un pelēm tika konstatēta </w:t>
      </w:r>
      <w:proofErr w:type="spellStart"/>
      <w:r w:rsidR="00C93E27">
        <w:rPr>
          <w:rFonts w:cs="Arial"/>
          <w:szCs w:val="24"/>
          <w:lang w:val="lv"/>
        </w:rPr>
        <w:t>tiamazola</w:t>
      </w:r>
      <w:proofErr w:type="spellEnd"/>
      <w:r w:rsidR="00C93E27">
        <w:rPr>
          <w:rFonts w:cs="Arial"/>
          <w:szCs w:val="24"/>
          <w:lang w:val="lv"/>
        </w:rPr>
        <w:t xml:space="preserve"> </w:t>
      </w:r>
      <w:proofErr w:type="spellStart"/>
      <w:r>
        <w:rPr>
          <w:rFonts w:cs="Arial"/>
          <w:szCs w:val="24"/>
          <w:lang w:val="lv"/>
        </w:rPr>
        <w:t>teratogēna</w:t>
      </w:r>
      <w:proofErr w:type="spellEnd"/>
      <w:r>
        <w:rPr>
          <w:rFonts w:cs="Arial"/>
          <w:szCs w:val="24"/>
          <w:lang w:val="lv"/>
        </w:rPr>
        <w:t xml:space="preserve"> un </w:t>
      </w:r>
      <w:proofErr w:type="spellStart"/>
      <w:r>
        <w:rPr>
          <w:rFonts w:cs="Arial"/>
          <w:szCs w:val="24"/>
          <w:lang w:val="lv"/>
        </w:rPr>
        <w:t>embriotoksiska</w:t>
      </w:r>
      <w:proofErr w:type="spellEnd"/>
      <w:r>
        <w:rPr>
          <w:rFonts w:cs="Arial"/>
          <w:szCs w:val="24"/>
          <w:lang w:val="lv"/>
        </w:rPr>
        <w:t xml:space="preserve"> iedarbība.</w:t>
      </w:r>
    </w:p>
    <w:p w14:paraId="7A44E632" w14:textId="530CE554" w:rsidR="00965A3B" w:rsidRPr="008E2D90" w:rsidRDefault="00C935B7" w:rsidP="00B95D41">
      <w:pPr>
        <w:tabs>
          <w:tab w:val="clear" w:pos="567"/>
        </w:tabs>
        <w:spacing w:line="240" w:lineRule="auto"/>
        <w:rPr>
          <w:szCs w:val="22"/>
          <w:lang w:val="lv"/>
        </w:rPr>
      </w:pPr>
      <w:r w:rsidRPr="008E2D90">
        <w:rPr>
          <w:szCs w:val="22"/>
          <w:lang w:val="lv"/>
        </w:rPr>
        <w:t xml:space="preserve">Lūdzu, skatīt </w:t>
      </w:r>
      <w:r w:rsidR="00C93E27" w:rsidRPr="008E2D90">
        <w:rPr>
          <w:szCs w:val="22"/>
          <w:lang w:val="lv"/>
        </w:rPr>
        <w:t xml:space="preserve">sadaļu </w:t>
      </w:r>
      <w:r w:rsidR="000A0F24" w:rsidRPr="008E2D90">
        <w:rPr>
          <w:szCs w:val="22"/>
          <w:lang w:val="lv"/>
        </w:rPr>
        <w:t>“Kontrindikācijas”.</w:t>
      </w:r>
    </w:p>
    <w:p w14:paraId="34A72A65" w14:textId="77777777" w:rsidR="000A0F24" w:rsidRPr="008E2D90" w:rsidRDefault="000A0F24" w:rsidP="00B95D41">
      <w:pPr>
        <w:tabs>
          <w:tab w:val="clear" w:pos="567"/>
        </w:tabs>
        <w:spacing w:line="240" w:lineRule="auto"/>
        <w:rPr>
          <w:szCs w:val="22"/>
          <w:lang w:val="lv"/>
        </w:rPr>
      </w:pPr>
    </w:p>
    <w:p w14:paraId="403FFE81" w14:textId="77777777" w:rsidR="00965A3B" w:rsidRPr="008E2D90" w:rsidRDefault="00965A3B" w:rsidP="00B95D41">
      <w:pPr>
        <w:tabs>
          <w:tab w:val="clear" w:pos="567"/>
        </w:tabs>
        <w:spacing w:line="240" w:lineRule="auto"/>
        <w:rPr>
          <w:szCs w:val="22"/>
          <w:lang w:val="lv"/>
        </w:rPr>
      </w:pPr>
      <w:r>
        <w:rPr>
          <w:szCs w:val="22"/>
          <w:u w:val="single"/>
          <w:lang w:val="lv"/>
        </w:rPr>
        <w:t>Mijiedarbība ar citām zālēm un citi mijiedarbības veidi:</w:t>
      </w:r>
    </w:p>
    <w:p w14:paraId="34F7C7DB" w14:textId="3795A7A8" w:rsidR="00965A3B" w:rsidRPr="008E2D90" w:rsidRDefault="00965A3B" w:rsidP="00B95D41">
      <w:pPr>
        <w:rPr>
          <w:rFonts w:cs="Arial"/>
          <w:szCs w:val="24"/>
          <w:lang w:val="lv"/>
        </w:rPr>
      </w:pPr>
      <w:r>
        <w:rPr>
          <w:rFonts w:cs="Arial"/>
          <w:szCs w:val="24"/>
          <w:lang w:val="lv"/>
        </w:rPr>
        <w:t xml:space="preserve">Vienlaicīga ārstēšana ar </w:t>
      </w:r>
      <w:proofErr w:type="spellStart"/>
      <w:r>
        <w:rPr>
          <w:rFonts w:cs="Arial"/>
          <w:szCs w:val="24"/>
          <w:lang w:val="lv"/>
        </w:rPr>
        <w:t>fenobarbitālu</w:t>
      </w:r>
      <w:proofErr w:type="spellEnd"/>
      <w:r>
        <w:rPr>
          <w:rFonts w:cs="Arial"/>
          <w:szCs w:val="24"/>
          <w:lang w:val="lv"/>
        </w:rPr>
        <w:t xml:space="preserve"> var mazināt </w:t>
      </w:r>
      <w:proofErr w:type="spellStart"/>
      <w:r>
        <w:rPr>
          <w:rFonts w:cs="Arial"/>
          <w:szCs w:val="24"/>
          <w:lang w:val="lv"/>
        </w:rPr>
        <w:t>tiamazola</w:t>
      </w:r>
      <w:proofErr w:type="spellEnd"/>
      <w:r>
        <w:rPr>
          <w:rFonts w:cs="Arial"/>
          <w:szCs w:val="24"/>
          <w:lang w:val="lv"/>
        </w:rPr>
        <w:t xml:space="preserve"> klīnisko </w:t>
      </w:r>
      <w:r w:rsidR="00C93E27">
        <w:rPr>
          <w:rFonts w:cs="Arial"/>
          <w:szCs w:val="24"/>
          <w:lang w:val="lv"/>
        </w:rPr>
        <w:t>iedarbību</w:t>
      </w:r>
      <w:r>
        <w:rPr>
          <w:rFonts w:cs="Arial"/>
          <w:szCs w:val="24"/>
          <w:lang w:val="lv"/>
        </w:rPr>
        <w:t>.</w:t>
      </w:r>
    </w:p>
    <w:p w14:paraId="20BAF666" w14:textId="034D96C0" w:rsidR="00965A3B" w:rsidRPr="008E2D90" w:rsidRDefault="00965A3B" w:rsidP="00B95D41">
      <w:pPr>
        <w:rPr>
          <w:rFonts w:cs="Arial"/>
          <w:szCs w:val="24"/>
          <w:lang w:val="lv"/>
        </w:rPr>
      </w:pPr>
      <w:r>
        <w:rPr>
          <w:rFonts w:cs="Arial"/>
          <w:szCs w:val="24"/>
          <w:lang w:val="lv"/>
        </w:rPr>
        <w:t xml:space="preserve">Ir zināms, ka </w:t>
      </w:r>
      <w:proofErr w:type="spellStart"/>
      <w:r>
        <w:rPr>
          <w:rFonts w:cs="Arial"/>
          <w:szCs w:val="24"/>
          <w:lang w:val="lv"/>
        </w:rPr>
        <w:t>tiamazols</w:t>
      </w:r>
      <w:proofErr w:type="spellEnd"/>
      <w:r>
        <w:rPr>
          <w:rFonts w:cs="Arial"/>
          <w:szCs w:val="24"/>
          <w:lang w:val="lv"/>
        </w:rPr>
        <w:t xml:space="preserve"> mazina </w:t>
      </w:r>
      <w:proofErr w:type="spellStart"/>
      <w:r>
        <w:rPr>
          <w:rFonts w:cs="Arial"/>
          <w:szCs w:val="24"/>
          <w:lang w:val="lv"/>
        </w:rPr>
        <w:t>prettārpu</w:t>
      </w:r>
      <w:proofErr w:type="spellEnd"/>
      <w:r>
        <w:rPr>
          <w:rFonts w:cs="Arial"/>
          <w:szCs w:val="24"/>
          <w:lang w:val="lv"/>
        </w:rPr>
        <w:t xml:space="preserve"> līdzekļa </w:t>
      </w:r>
      <w:proofErr w:type="spellStart"/>
      <w:r>
        <w:rPr>
          <w:rFonts w:cs="Arial"/>
          <w:szCs w:val="24"/>
          <w:lang w:val="lv"/>
        </w:rPr>
        <w:t>benzimidazola</w:t>
      </w:r>
      <w:proofErr w:type="spellEnd"/>
      <w:r>
        <w:rPr>
          <w:rFonts w:cs="Arial"/>
          <w:szCs w:val="24"/>
          <w:lang w:val="lv"/>
        </w:rPr>
        <w:t xml:space="preserve"> oksidēšanos aknās un, lietojot vienlaikus, var izraisīt to koncentrācijas palielināšanos plazmā.</w:t>
      </w:r>
    </w:p>
    <w:p w14:paraId="3F86483F" w14:textId="27F2AE0E" w:rsidR="00C93E27" w:rsidRPr="001D1FD0" w:rsidRDefault="00965A3B" w:rsidP="00C93E27">
      <w:pPr>
        <w:tabs>
          <w:tab w:val="left" w:pos="720"/>
        </w:tabs>
        <w:rPr>
          <w:rFonts w:cs="Arial"/>
          <w:szCs w:val="24"/>
          <w:lang w:val="lv"/>
        </w:rPr>
      </w:pPr>
      <w:proofErr w:type="spellStart"/>
      <w:r>
        <w:rPr>
          <w:rFonts w:cs="Arial"/>
          <w:szCs w:val="24"/>
          <w:lang w:val="lv"/>
        </w:rPr>
        <w:t>Tiamazols</w:t>
      </w:r>
      <w:proofErr w:type="spellEnd"/>
      <w:r>
        <w:rPr>
          <w:rFonts w:cs="Arial"/>
          <w:szCs w:val="24"/>
          <w:lang w:val="lv"/>
        </w:rPr>
        <w:t xml:space="preserve"> ir </w:t>
      </w:r>
      <w:proofErr w:type="spellStart"/>
      <w:r>
        <w:rPr>
          <w:rFonts w:cs="Arial"/>
          <w:szCs w:val="24"/>
          <w:lang w:val="lv"/>
        </w:rPr>
        <w:t>imūnmodulējošs</w:t>
      </w:r>
      <w:proofErr w:type="spellEnd"/>
      <w:r>
        <w:rPr>
          <w:rFonts w:cs="Arial"/>
          <w:szCs w:val="24"/>
          <w:lang w:val="lv"/>
        </w:rPr>
        <w:t xml:space="preserve">, tāpēc tas ir jāņem vērā, </w:t>
      </w:r>
      <w:r w:rsidR="00C93E27">
        <w:rPr>
          <w:rFonts w:cs="Arial"/>
          <w:szCs w:val="24"/>
          <w:lang w:val="lv"/>
        </w:rPr>
        <w:t>plānojot vakcinācijas.</w:t>
      </w:r>
    </w:p>
    <w:p w14:paraId="64A350F5" w14:textId="77777777" w:rsidR="00965A3B" w:rsidRPr="008E2D90" w:rsidRDefault="00965A3B" w:rsidP="00B95D41">
      <w:pPr>
        <w:tabs>
          <w:tab w:val="clear" w:pos="567"/>
        </w:tabs>
        <w:spacing w:line="240" w:lineRule="auto"/>
        <w:rPr>
          <w:szCs w:val="22"/>
          <w:lang w:val="lv"/>
        </w:rPr>
      </w:pPr>
    </w:p>
    <w:p w14:paraId="6865BB97" w14:textId="1EA2DBB4" w:rsidR="00965A3B" w:rsidRPr="008E2D90" w:rsidRDefault="00965A3B" w:rsidP="00B95D41">
      <w:pPr>
        <w:tabs>
          <w:tab w:val="clear" w:pos="567"/>
        </w:tabs>
        <w:spacing w:line="240" w:lineRule="auto"/>
        <w:rPr>
          <w:szCs w:val="22"/>
          <w:lang w:val="lv"/>
        </w:rPr>
      </w:pPr>
      <w:r>
        <w:rPr>
          <w:szCs w:val="22"/>
          <w:u w:val="single"/>
          <w:lang w:val="lv"/>
        </w:rPr>
        <w:t>Pārdozēšana</w:t>
      </w:r>
      <w:r>
        <w:rPr>
          <w:szCs w:val="22"/>
          <w:lang w:val="lv"/>
        </w:rPr>
        <w:t>:</w:t>
      </w:r>
    </w:p>
    <w:p w14:paraId="46FBCA93" w14:textId="7E8B9A8E" w:rsidR="00965A3B" w:rsidRPr="008E2D90" w:rsidRDefault="00965A3B" w:rsidP="00B95D41">
      <w:pPr>
        <w:rPr>
          <w:rFonts w:cs="Arial"/>
          <w:szCs w:val="24"/>
          <w:lang w:val="lv"/>
        </w:rPr>
      </w:pPr>
      <w:r>
        <w:rPr>
          <w:rFonts w:cs="Arial"/>
          <w:szCs w:val="24"/>
          <w:lang w:val="lv"/>
        </w:rPr>
        <w:t>Tolerances pētījumos jauniem veseliem kaķiem radās šādas ar devu saistītas klīniskās pazīmes, lietojot līdz 30 mg</w:t>
      </w:r>
      <w:r w:rsidR="00682CD9">
        <w:rPr>
          <w:rFonts w:cs="Arial"/>
          <w:szCs w:val="24"/>
          <w:lang w:val="lv"/>
        </w:rPr>
        <w:t xml:space="preserve"> </w:t>
      </w:r>
      <w:proofErr w:type="spellStart"/>
      <w:r w:rsidR="00682CD9" w:rsidRPr="00682CD9">
        <w:rPr>
          <w:rFonts w:cs="Arial"/>
          <w:szCs w:val="24"/>
          <w:lang w:val="lv"/>
        </w:rPr>
        <w:t>tiamazola</w:t>
      </w:r>
      <w:proofErr w:type="spellEnd"/>
      <w:r>
        <w:rPr>
          <w:rFonts w:cs="Arial"/>
          <w:szCs w:val="24"/>
          <w:lang w:val="lv"/>
        </w:rPr>
        <w:t xml:space="preserve">/dzīvniekam dienā: anoreksija, vemšana, letarģija, nieze un tādas </w:t>
      </w:r>
      <w:proofErr w:type="spellStart"/>
      <w:r>
        <w:rPr>
          <w:rFonts w:cs="Arial"/>
          <w:szCs w:val="24"/>
          <w:lang w:val="lv"/>
        </w:rPr>
        <w:t>hematoloģiskās</w:t>
      </w:r>
      <w:proofErr w:type="spellEnd"/>
      <w:r>
        <w:rPr>
          <w:rFonts w:cs="Arial"/>
          <w:szCs w:val="24"/>
          <w:lang w:val="lv"/>
        </w:rPr>
        <w:t xml:space="preserve"> un bioķīmiskās novirzes kā </w:t>
      </w:r>
      <w:proofErr w:type="spellStart"/>
      <w:r>
        <w:rPr>
          <w:rFonts w:cs="Arial"/>
          <w:szCs w:val="24"/>
          <w:lang w:val="lv"/>
        </w:rPr>
        <w:t>neitropēnija</w:t>
      </w:r>
      <w:proofErr w:type="spellEnd"/>
      <w:r>
        <w:rPr>
          <w:rFonts w:cs="Arial"/>
          <w:szCs w:val="24"/>
          <w:lang w:val="lv"/>
        </w:rPr>
        <w:t xml:space="preserve">, </w:t>
      </w:r>
      <w:proofErr w:type="spellStart"/>
      <w:r>
        <w:rPr>
          <w:rFonts w:cs="Arial"/>
          <w:szCs w:val="24"/>
          <w:lang w:val="lv"/>
        </w:rPr>
        <w:t>limfopēnija</w:t>
      </w:r>
      <w:proofErr w:type="spellEnd"/>
      <w:r>
        <w:rPr>
          <w:rFonts w:cs="Arial"/>
          <w:szCs w:val="24"/>
          <w:lang w:val="lv"/>
        </w:rPr>
        <w:t xml:space="preserve">, samazināts kālija un fosfora līmenis serumā, paaugstināts magnija un </w:t>
      </w:r>
      <w:proofErr w:type="spellStart"/>
      <w:r>
        <w:rPr>
          <w:rFonts w:cs="Arial"/>
          <w:szCs w:val="24"/>
          <w:lang w:val="lv"/>
        </w:rPr>
        <w:t>kreatinīna</w:t>
      </w:r>
      <w:proofErr w:type="spellEnd"/>
      <w:r>
        <w:rPr>
          <w:rFonts w:cs="Arial"/>
          <w:szCs w:val="24"/>
          <w:lang w:val="lv"/>
        </w:rPr>
        <w:t xml:space="preserve"> līmenis un </w:t>
      </w:r>
      <w:proofErr w:type="spellStart"/>
      <w:r>
        <w:rPr>
          <w:rFonts w:cs="Arial"/>
          <w:szCs w:val="24"/>
          <w:lang w:val="lv"/>
        </w:rPr>
        <w:t>antinukleāro</w:t>
      </w:r>
      <w:proofErr w:type="spellEnd"/>
      <w:r>
        <w:rPr>
          <w:rFonts w:cs="Arial"/>
          <w:szCs w:val="24"/>
          <w:lang w:val="lv"/>
        </w:rPr>
        <w:t xml:space="preserve"> antivielu rašanās. </w:t>
      </w:r>
      <w:r w:rsidR="00C93E27">
        <w:rPr>
          <w:rFonts w:cs="Arial"/>
          <w:szCs w:val="24"/>
          <w:lang w:val="lv"/>
        </w:rPr>
        <w:t>Lietojot devā</w:t>
      </w:r>
      <w:r>
        <w:rPr>
          <w:rFonts w:cs="Arial"/>
          <w:szCs w:val="24"/>
          <w:lang w:val="lv"/>
        </w:rPr>
        <w:t xml:space="preserve"> 30 mg </w:t>
      </w:r>
      <w:proofErr w:type="spellStart"/>
      <w:r w:rsidR="00682CD9" w:rsidRPr="00682CD9">
        <w:rPr>
          <w:rFonts w:cs="Arial"/>
          <w:szCs w:val="24"/>
          <w:lang w:val="lv"/>
        </w:rPr>
        <w:t>tiamazola</w:t>
      </w:r>
      <w:proofErr w:type="spellEnd"/>
      <w:r w:rsidR="00682CD9" w:rsidRPr="00682CD9">
        <w:rPr>
          <w:rFonts w:cs="Arial"/>
          <w:szCs w:val="24"/>
          <w:lang w:val="lv"/>
        </w:rPr>
        <w:t xml:space="preserve"> </w:t>
      </w:r>
      <w:r>
        <w:rPr>
          <w:rFonts w:cs="Arial"/>
          <w:szCs w:val="24"/>
          <w:lang w:val="lv"/>
        </w:rPr>
        <w:t xml:space="preserve">dienā, dažiem kaķiem bija </w:t>
      </w:r>
      <w:proofErr w:type="spellStart"/>
      <w:r>
        <w:rPr>
          <w:rFonts w:cs="Arial"/>
          <w:szCs w:val="24"/>
          <w:lang w:val="lv"/>
        </w:rPr>
        <w:t>hemolītiskās</w:t>
      </w:r>
      <w:proofErr w:type="spellEnd"/>
      <w:r>
        <w:rPr>
          <w:rFonts w:cs="Arial"/>
          <w:szCs w:val="24"/>
          <w:lang w:val="lv"/>
        </w:rPr>
        <w:t xml:space="preserve"> anēmijas pazīmes un smaga klīniska stāvokļa </w:t>
      </w:r>
      <w:r>
        <w:rPr>
          <w:rFonts w:cs="Arial"/>
          <w:szCs w:val="24"/>
          <w:lang w:val="lv"/>
        </w:rPr>
        <w:lastRenderedPageBreak/>
        <w:t xml:space="preserve">pasliktināšanās. Dažas no šīm pazīmēm var rasties arī kaķiem </w:t>
      </w:r>
      <w:r w:rsidR="00C93E27">
        <w:rPr>
          <w:rFonts w:cs="Arial"/>
          <w:szCs w:val="24"/>
          <w:lang w:val="lv"/>
        </w:rPr>
        <w:t xml:space="preserve">ar </w:t>
      </w:r>
      <w:proofErr w:type="spellStart"/>
      <w:r>
        <w:rPr>
          <w:rFonts w:cs="Arial"/>
          <w:szCs w:val="24"/>
          <w:lang w:val="lv"/>
        </w:rPr>
        <w:t>hipertireoz</w:t>
      </w:r>
      <w:r w:rsidR="00C93E27">
        <w:rPr>
          <w:rFonts w:cs="Arial"/>
          <w:szCs w:val="24"/>
          <w:lang w:val="lv"/>
        </w:rPr>
        <w:t>i</w:t>
      </w:r>
      <w:proofErr w:type="spellEnd"/>
      <w:r>
        <w:rPr>
          <w:rFonts w:cs="Arial"/>
          <w:szCs w:val="24"/>
          <w:lang w:val="lv"/>
        </w:rPr>
        <w:t xml:space="preserve">, ja deva ir līdz 20 mg </w:t>
      </w:r>
      <w:proofErr w:type="spellStart"/>
      <w:r w:rsidR="000A70C5" w:rsidRPr="000A70C5">
        <w:rPr>
          <w:rFonts w:cs="Arial"/>
          <w:szCs w:val="24"/>
          <w:lang w:val="lv"/>
        </w:rPr>
        <w:t>tiamazola</w:t>
      </w:r>
      <w:proofErr w:type="spellEnd"/>
      <w:r w:rsidR="000A70C5" w:rsidRPr="000A70C5">
        <w:rPr>
          <w:rFonts w:cs="Arial"/>
          <w:szCs w:val="24"/>
          <w:lang w:val="lv"/>
        </w:rPr>
        <w:t xml:space="preserve"> </w:t>
      </w:r>
      <w:r>
        <w:rPr>
          <w:rFonts w:cs="Arial"/>
          <w:szCs w:val="24"/>
          <w:lang w:val="lv"/>
        </w:rPr>
        <w:t>dienā.</w:t>
      </w:r>
    </w:p>
    <w:p w14:paraId="4497347B" w14:textId="4CB52B8D" w:rsidR="00965A3B" w:rsidRPr="008E2D90" w:rsidRDefault="00965A3B" w:rsidP="00B95D41">
      <w:pPr>
        <w:rPr>
          <w:rFonts w:cs="Arial"/>
          <w:szCs w:val="24"/>
          <w:lang w:val="lv"/>
        </w:rPr>
      </w:pPr>
      <w:r>
        <w:rPr>
          <w:rFonts w:cs="Arial"/>
          <w:szCs w:val="24"/>
          <w:lang w:val="lv"/>
        </w:rPr>
        <w:t xml:space="preserve">Pārmērīgas devas kaķiem, kam ir </w:t>
      </w:r>
      <w:proofErr w:type="spellStart"/>
      <w:r>
        <w:rPr>
          <w:rFonts w:cs="Arial"/>
          <w:szCs w:val="24"/>
          <w:lang w:val="lv"/>
        </w:rPr>
        <w:t>hipertireoze</w:t>
      </w:r>
      <w:proofErr w:type="spellEnd"/>
      <w:r>
        <w:rPr>
          <w:rFonts w:cs="Arial"/>
          <w:szCs w:val="24"/>
          <w:lang w:val="lv"/>
        </w:rPr>
        <w:t xml:space="preserve">, var izraisīt </w:t>
      </w:r>
      <w:proofErr w:type="spellStart"/>
      <w:r>
        <w:rPr>
          <w:rFonts w:cs="Arial"/>
          <w:szCs w:val="24"/>
          <w:lang w:val="lv"/>
        </w:rPr>
        <w:t>hipotireozes</w:t>
      </w:r>
      <w:proofErr w:type="spellEnd"/>
      <w:r>
        <w:rPr>
          <w:rFonts w:cs="Arial"/>
          <w:szCs w:val="24"/>
          <w:lang w:val="lv"/>
        </w:rPr>
        <w:t xml:space="preserve"> pazīmes. Tomēr tas ir mazticams, jo </w:t>
      </w:r>
      <w:proofErr w:type="spellStart"/>
      <w:r>
        <w:rPr>
          <w:rFonts w:cs="Arial"/>
          <w:szCs w:val="24"/>
          <w:lang w:val="lv"/>
        </w:rPr>
        <w:t>hipotireoze</w:t>
      </w:r>
      <w:proofErr w:type="spellEnd"/>
      <w:r>
        <w:rPr>
          <w:rFonts w:cs="Arial"/>
          <w:szCs w:val="24"/>
          <w:lang w:val="lv"/>
        </w:rPr>
        <w:t xml:space="preserve"> parasti tiek koriģēta ar negatīvas atgriezeniskās saites mehānismiem. Skatīt </w:t>
      </w:r>
      <w:r w:rsidR="00C93E27">
        <w:rPr>
          <w:rFonts w:cs="Arial"/>
          <w:szCs w:val="24"/>
          <w:lang w:val="lv"/>
        </w:rPr>
        <w:t xml:space="preserve">sadaļu </w:t>
      </w:r>
      <w:r>
        <w:rPr>
          <w:rFonts w:cs="Arial"/>
          <w:szCs w:val="24"/>
          <w:lang w:val="lv"/>
        </w:rPr>
        <w:t>“Blakusparādības”.</w:t>
      </w:r>
    </w:p>
    <w:p w14:paraId="77C52CAB" w14:textId="5D54A4B3" w:rsidR="00965A3B" w:rsidRPr="008E2D90" w:rsidRDefault="00965A3B" w:rsidP="00B95D41">
      <w:pPr>
        <w:tabs>
          <w:tab w:val="left" w:pos="720"/>
        </w:tabs>
        <w:rPr>
          <w:rFonts w:cs="Arial"/>
          <w:szCs w:val="24"/>
          <w:lang w:val="lv"/>
        </w:rPr>
      </w:pPr>
      <w:r>
        <w:rPr>
          <w:rFonts w:cs="Arial"/>
          <w:szCs w:val="24"/>
          <w:lang w:val="lv"/>
        </w:rPr>
        <w:t>Ja notiek pārdozēšana, jāpārtrauc ārstēšana un jāsniedz simptomātiska un atbalsta aprūpe.</w:t>
      </w:r>
    </w:p>
    <w:p w14:paraId="624FA217" w14:textId="77777777" w:rsidR="00965A3B" w:rsidRPr="008E2D90" w:rsidRDefault="00965A3B" w:rsidP="00B95D41">
      <w:pPr>
        <w:tabs>
          <w:tab w:val="clear" w:pos="567"/>
        </w:tabs>
        <w:spacing w:line="240" w:lineRule="auto"/>
        <w:rPr>
          <w:szCs w:val="22"/>
          <w:lang w:val="lv"/>
        </w:rPr>
      </w:pPr>
    </w:p>
    <w:p w14:paraId="240A43DE" w14:textId="31DAA154" w:rsidR="00965A3B" w:rsidRPr="008E2D90" w:rsidRDefault="00954F67" w:rsidP="00B95D41">
      <w:pPr>
        <w:tabs>
          <w:tab w:val="clear" w:pos="567"/>
        </w:tabs>
        <w:spacing w:line="240" w:lineRule="auto"/>
        <w:rPr>
          <w:szCs w:val="22"/>
          <w:lang w:val="lv"/>
        </w:rPr>
      </w:pPr>
      <w:r>
        <w:rPr>
          <w:szCs w:val="22"/>
          <w:u w:val="single"/>
          <w:lang w:val="lv"/>
        </w:rPr>
        <w:t>Būtiska nesaderība</w:t>
      </w:r>
      <w:r>
        <w:rPr>
          <w:szCs w:val="22"/>
          <w:lang w:val="lv"/>
        </w:rPr>
        <w:t>:</w:t>
      </w:r>
    </w:p>
    <w:p w14:paraId="0761B532" w14:textId="50B53AB4" w:rsidR="00C935B7" w:rsidRPr="008E2D90" w:rsidRDefault="00C93E27" w:rsidP="00B95D41">
      <w:pPr>
        <w:tabs>
          <w:tab w:val="clear" w:pos="567"/>
        </w:tabs>
        <w:spacing w:line="240" w:lineRule="auto"/>
        <w:rPr>
          <w:szCs w:val="22"/>
          <w:u w:val="single"/>
          <w:lang w:val="lv"/>
        </w:rPr>
      </w:pPr>
      <w:r w:rsidRPr="001D1FD0">
        <w:rPr>
          <w:lang w:val="lv"/>
        </w:rPr>
        <w:t>Tā kā nav veikti saderības pētījumi, nelietot šīs veterinārās zāles maisījumā ar citām veterinārajām zālēm.</w:t>
      </w:r>
    </w:p>
    <w:p w14:paraId="100040E8" w14:textId="4A70E7DA" w:rsidR="00C935B7" w:rsidRPr="008E2D90" w:rsidRDefault="00C935B7" w:rsidP="00B95D41">
      <w:pPr>
        <w:tabs>
          <w:tab w:val="clear" w:pos="567"/>
        </w:tabs>
        <w:spacing w:line="240" w:lineRule="auto"/>
        <w:rPr>
          <w:lang w:val="lv"/>
        </w:rPr>
      </w:pPr>
      <w:r w:rsidRPr="008E2D90">
        <w:rPr>
          <w:szCs w:val="22"/>
          <w:u w:val="single"/>
          <w:lang w:val="lv"/>
        </w:rPr>
        <w:t>Īpaši lietošanas ierobežojumi un īpaši lietošanas nosacījumi</w:t>
      </w:r>
      <w:r w:rsidRPr="008E2D90">
        <w:rPr>
          <w:lang w:val="lv"/>
        </w:rPr>
        <w:t>:</w:t>
      </w:r>
    </w:p>
    <w:p w14:paraId="687B61DF" w14:textId="231D5E02" w:rsidR="00C935B7" w:rsidRPr="008E2D90" w:rsidRDefault="00C935B7" w:rsidP="00B95D41">
      <w:pPr>
        <w:tabs>
          <w:tab w:val="clear" w:pos="567"/>
        </w:tabs>
        <w:spacing w:line="240" w:lineRule="auto"/>
        <w:rPr>
          <w:szCs w:val="22"/>
          <w:lang w:val="lv"/>
        </w:rPr>
      </w:pPr>
      <w:r w:rsidRPr="008E2D90">
        <w:rPr>
          <w:lang w:val="lv"/>
        </w:rPr>
        <w:t>Nav piemērojami.</w:t>
      </w:r>
    </w:p>
    <w:p w14:paraId="1FA55AA6" w14:textId="77777777" w:rsidR="00165D80" w:rsidRPr="008E2D90" w:rsidRDefault="00165D80" w:rsidP="00B95D41">
      <w:pPr>
        <w:tabs>
          <w:tab w:val="clear" w:pos="567"/>
        </w:tabs>
        <w:spacing w:line="240" w:lineRule="auto"/>
        <w:rPr>
          <w:szCs w:val="22"/>
          <w:lang w:val="lv"/>
        </w:rPr>
      </w:pPr>
    </w:p>
    <w:p w14:paraId="4E26BB2F" w14:textId="77777777" w:rsidR="00165D80" w:rsidRPr="008E2D90" w:rsidRDefault="00165D80" w:rsidP="00B95D41">
      <w:pPr>
        <w:tabs>
          <w:tab w:val="clear" w:pos="567"/>
        </w:tabs>
        <w:spacing w:line="240" w:lineRule="auto"/>
        <w:rPr>
          <w:b/>
          <w:szCs w:val="22"/>
          <w:lang w:val="lv"/>
        </w:rPr>
      </w:pPr>
    </w:p>
    <w:p w14:paraId="5562309F" w14:textId="0FB1D616" w:rsidR="007269B5" w:rsidRPr="008E2D90" w:rsidRDefault="00965A3B" w:rsidP="00B95D41">
      <w:pPr>
        <w:tabs>
          <w:tab w:val="clear" w:pos="567"/>
        </w:tabs>
        <w:spacing w:line="240" w:lineRule="auto"/>
        <w:rPr>
          <w:b/>
          <w:szCs w:val="22"/>
          <w:lang w:val="lv"/>
        </w:rPr>
      </w:pPr>
      <w:r w:rsidRPr="00824304">
        <w:rPr>
          <w:b/>
          <w:bCs/>
          <w:szCs w:val="22"/>
          <w:highlight w:val="lightGray"/>
          <w:lang w:val="lv"/>
        </w:rPr>
        <w:t>7.</w:t>
      </w:r>
      <w:r>
        <w:rPr>
          <w:b/>
          <w:bCs/>
          <w:szCs w:val="22"/>
          <w:lang w:val="lv"/>
        </w:rPr>
        <w:t xml:space="preserve"> </w:t>
      </w:r>
      <w:r>
        <w:rPr>
          <w:b/>
          <w:bCs/>
          <w:szCs w:val="22"/>
          <w:lang w:val="lv"/>
        </w:rPr>
        <w:tab/>
        <w:t xml:space="preserve"> Blakusparādības</w:t>
      </w:r>
    </w:p>
    <w:p w14:paraId="64060E21" w14:textId="77777777" w:rsidR="00FB39EA" w:rsidRPr="008E2D90" w:rsidRDefault="00FB39EA" w:rsidP="00B95D41">
      <w:pPr>
        <w:autoSpaceDE w:val="0"/>
        <w:adjustRightInd w:val="0"/>
        <w:spacing w:line="240" w:lineRule="auto"/>
        <w:rPr>
          <w:lang w:val="lv"/>
        </w:rPr>
      </w:pPr>
    </w:p>
    <w:p w14:paraId="5758E5DF" w14:textId="282C19C1" w:rsidR="00FB39EA" w:rsidRPr="008E2D90" w:rsidRDefault="00FB39EA" w:rsidP="00B95D41">
      <w:pPr>
        <w:autoSpaceDE w:val="0"/>
        <w:adjustRightInd w:val="0"/>
        <w:spacing w:line="240" w:lineRule="auto"/>
        <w:rPr>
          <w:lang w:val="lv"/>
        </w:rPr>
      </w:pPr>
      <w:r>
        <w:rPr>
          <w:lang w:val="lv"/>
        </w:rPr>
        <w:t xml:space="preserve">Ziņots par blakusparādībām pēc ilgstošas </w:t>
      </w:r>
      <w:proofErr w:type="spellStart"/>
      <w:r>
        <w:rPr>
          <w:lang w:val="lv"/>
        </w:rPr>
        <w:t>hipertireozes</w:t>
      </w:r>
      <w:proofErr w:type="spellEnd"/>
      <w:r>
        <w:rPr>
          <w:lang w:val="lv"/>
        </w:rPr>
        <w:t xml:space="preserve"> simptomu kontroles. Daudzos gadījumos pazīmes var būt vieglas un pārejošas, tādēļ nav iemesla pārtraukt ārstēšanu. Nopietnākas blakusparādības vairumā gadījumu ir novēršamas, pārtraucot </w:t>
      </w:r>
      <w:r w:rsidR="00C93E27">
        <w:rPr>
          <w:lang w:val="lv"/>
        </w:rPr>
        <w:t xml:space="preserve">šo </w:t>
      </w:r>
      <w:r>
        <w:rPr>
          <w:lang w:val="lv"/>
        </w:rPr>
        <w:t xml:space="preserve">veterināro zāļu lietošanu, </w:t>
      </w:r>
      <w:r>
        <w:rPr>
          <w:color w:val="000000"/>
          <w:szCs w:val="24"/>
          <w:lang w:val="lv"/>
        </w:rPr>
        <w:t>un šādos gadījumos ārstēšana ir nekavējoties jāpārtrauc un pēc atbilstoša atveseļošanās perioda jāapsver alternatīva terapija.</w:t>
      </w:r>
    </w:p>
    <w:p w14:paraId="6D5DB66C" w14:textId="77777777" w:rsidR="00FB39EA" w:rsidRPr="008E2D90" w:rsidRDefault="00FB39EA" w:rsidP="00B95D41">
      <w:pPr>
        <w:spacing w:line="240" w:lineRule="auto"/>
        <w:rPr>
          <w:rFonts w:eastAsia="Calibri"/>
          <w:lang w:val="lv"/>
        </w:rPr>
      </w:pPr>
    </w:p>
    <w:p w14:paraId="3F2C2FB1" w14:textId="77777777" w:rsidR="00FB39EA" w:rsidRPr="00FB39EA" w:rsidRDefault="00FB39EA" w:rsidP="00B95D41">
      <w:pPr>
        <w:spacing w:line="240" w:lineRule="auto"/>
        <w:rPr>
          <w:rFonts w:eastAsia="Calibri"/>
        </w:rPr>
      </w:pPr>
      <w:r>
        <w:rPr>
          <w:rFonts w:eastAsia="Calibri"/>
          <w:lang w:val="lv"/>
        </w:rPr>
        <w:t>Kaķiem:</w:t>
      </w:r>
    </w:p>
    <w:p w14:paraId="6D57453A" w14:textId="77777777" w:rsidR="00A36994" w:rsidRDefault="00A36994" w:rsidP="00B95D41">
      <w:pPr>
        <w:autoSpaceDE w:val="0"/>
        <w:autoSpaceDN w:val="0"/>
        <w:adjustRightInd w:val="0"/>
        <w:spacing w:line="240" w:lineRule="auto"/>
        <w:rPr>
          <w:rFonts w:cs="Arial"/>
          <w:color w:val="000000"/>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A36994" w14:paraId="77088123" w14:textId="77777777" w:rsidTr="0066415D">
        <w:tc>
          <w:tcPr>
            <w:tcW w:w="1957" w:type="pct"/>
          </w:tcPr>
          <w:p w14:paraId="4807A919" w14:textId="77777777" w:rsidR="00A36994" w:rsidRPr="006414D3" w:rsidRDefault="00A36994" w:rsidP="00B95D41">
            <w:pPr>
              <w:spacing w:line="240" w:lineRule="auto"/>
              <w:rPr>
                <w:szCs w:val="22"/>
              </w:rPr>
            </w:pPr>
            <w:r>
              <w:rPr>
                <w:szCs w:val="22"/>
                <w:lang w:val="lv"/>
              </w:rPr>
              <w:t>Retāk</w:t>
            </w:r>
          </w:p>
          <w:p w14:paraId="68EEF4A1" w14:textId="77777777" w:rsidR="00A36994" w:rsidRPr="006414D3" w:rsidRDefault="00A36994" w:rsidP="00B95D41">
            <w:pPr>
              <w:spacing w:line="240" w:lineRule="auto"/>
              <w:rPr>
                <w:szCs w:val="22"/>
              </w:rPr>
            </w:pPr>
            <w:r>
              <w:rPr>
                <w:szCs w:val="22"/>
                <w:lang w:val="lv"/>
              </w:rPr>
              <w:t>(1 līdz 10 dzīvniekiem no 1 000 ārstējamiem dzīvniekiem):</w:t>
            </w:r>
          </w:p>
        </w:tc>
        <w:tc>
          <w:tcPr>
            <w:tcW w:w="3043" w:type="pct"/>
            <w:hideMark/>
          </w:tcPr>
          <w:p w14:paraId="322BA872" w14:textId="5399FC4F" w:rsidR="00A36994" w:rsidRDefault="00C93E27" w:rsidP="00CB1771">
            <w:pPr>
              <w:autoSpaceDE w:val="0"/>
              <w:adjustRightInd w:val="0"/>
              <w:spacing w:line="240" w:lineRule="auto"/>
            </w:pPr>
            <w:r>
              <w:rPr>
                <w:lang w:val="lv"/>
              </w:rPr>
              <w:t>V</w:t>
            </w:r>
            <w:r w:rsidR="00A36994">
              <w:rPr>
                <w:lang w:val="lv"/>
              </w:rPr>
              <w:t>emšana</w:t>
            </w:r>
            <w:r w:rsidR="00A36994">
              <w:rPr>
                <w:vertAlign w:val="superscript"/>
                <w:lang w:val="lv"/>
              </w:rPr>
              <w:t>1</w:t>
            </w:r>
            <w:r w:rsidR="00A36994">
              <w:rPr>
                <w:lang w:val="lv"/>
              </w:rPr>
              <w:t>, anoreksija</w:t>
            </w:r>
            <w:r w:rsidR="00A36994">
              <w:rPr>
                <w:vertAlign w:val="superscript"/>
                <w:lang w:val="lv"/>
              </w:rPr>
              <w:t>1</w:t>
            </w:r>
            <w:r w:rsidR="00A36994">
              <w:rPr>
                <w:lang w:val="lv"/>
              </w:rPr>
              <w:t>, ēstgribas zudums</w:t>
            </w:r>
            <w:r w:rsidR="00A36994">
              <w:rPr>
                <w:vertAlign w:val="superscript"/>
                <w:lang w:val="lv"/>
              </w:rPr>
              <w:t xml:space="preserve">1, </w:t>
            </w:r>
            <w:r w:rsidR="00A36994">
              <w:rPr>
                <w:lang w:val="lv"/>
              </w:rPr>
              <w:t>letarģija</w:t>
            </w:r>
            <w:r w:rsidR="00A36994">
              <w:rPr>
                <w:vertAlign w:val="superscript"/>
                <w:lang w:val="lv"/>
              </w:rPr>
              <w:t>1</w:t>
            </w:r>
          </w:p>
          <w:p w14:paraId="4FE9DCBA" w14:textId="72A27D85" w:rsidR="00A36994" w:rsidRDefault="00C93E27" w:rsidP="00CB1771">
            <w:pPr>
              <w:autoSpaceDE w:val="0"/>
              <w:adjustRightInd w:val="0"/>
              <w:spacing w:line="240" w:lineRule="auto"/>
            </w:pPr>
            <w:r>
              <w:rPr>
                <w:lang w:val="lv"/>
              </w:rPr>
              <w:t>N</w:t>
            </w:r>
            <w:r w:rsidR="00A36994">
              <w:rPr>
                <w:lang w:val="lv"/>
              </w:rPr>
              <w:t>ieze</w:t>
            </w:r>
            <w:r w:rsidR="00A36994">
              <w:rPr>
                <w:vertAlign w:val="superscript"/>
                <w:lang w:val="lv"/>
              </w:rPr>
              <w:t>1,2</w:t>
            </w:r>
            <w:r w:rsidR="00A36994">
              <w:rPr>
                <w:lang w:val="lv"/>
              </w:rPr>
              <w:t xml:space="preserve">, </w:t>
            </w:r>
            <w:r>
              <w:rPr>
                <w:lang w:val="lv"/>
              </w:rPr>
              <w:t>skrāpējumi</w:t>
            </w:r>
            <w:r w:rsidR="00A36994">
              <w:rPr>
                <w:vertAlign w:val="superscript"/>
                <w:lang w:val="lv"/>
              </w:rPr>
              <w:t>1,2</w:t>
            </w:r>
          </w:p>
          <w:p w14:paraId="59C5B811" w14:textId="5EB64C34" w:rsidR="00A36994" w:rsidRPr="00353BED" w:rsidRDefault="00C93E27" w:rsidP="00CB1771">
            <w:pPr>
              <w:autoSpaceDE w:val="0"/>
              <w:adjustRightInd w:val="0"/>
              <w:spacing w:line="240" w:lineRule="auto"/>
            </w:pPr>
            <w:r>
              <w:rPr>
                <w:lang w:val="lv"/>
              </w:rPr>
              <w:t>I</w:t>
            </w:r>
            <w:r w:rsidR="00A36994">
              <w:rPr>
                <w:lang w:val="lv"/>
              </w:rPr>
              <w:t>lgstoša asiņošana</w:t>
            </w:r>
            <w:r w:rsidR="00A36994">
              <w:rPr>
                <w:vertAlign w:val="superscript"/>
                <w:lang w:val="lv"/>
              </w:rPr>
              <w:t>1,3,4</w:t>
            </w:r>
            <w:r w:rsidR="00A36994">
              <w:rPr>
                <w:lang w:val="lv"/>
              </w:rPr>
              <w:t>, dzelte</w:t>
            </w:r>
            <w:r w:rsidR="00A36994">
              <w:rPr>
                <w:vertAlign w:val="superscript"/>
                <w:lang w:val="lv"/>
              </w:rPr>
              <w:t>1,4</w:t>
            </w:r>
            <w:r w:rsidR="00A36994">
              <w:rPr>
                <w:lang w:val="lv"/>
              </w:rPr>
              <w:t>, hepatopātija</w:t>
            </w:r>
            <w:r w:rsidR="00A36994">
              <w:rPr>
                <w:vertAlign w:val="superscript"/>
                <w:lang w:val="lv"/>
              </w:rPr>
              <w:t>1</w:t>
            </w:r>
          </w:p>
          <w:p w14:paraId="11333E9E" w14:textId="12964E85" w:rsidR="00A36994" w:rsidRDefault="00C93E27" w:rsidP="00CB1771">
            <w:pPr>
              <w:autoSpaceDE w:val="0"/>
              <w:adjustRightInd w:val="0"/>
              <w:spacing w:line="240" w:lineRule="auto"/>
            </w:pPr>
            <w:r>
              <w:rPr>
                <w:lang w:val="lv"/>
              </w:rPr>
              <w:t>E</w:t>
            </w:r>
            <w:r w:rsidR="00A36994">
              <w:rPr>
                <w:lang w:val="lv"/>
              </w:rPr>
              <w:t>ozinofīlija</w:t>
            </w:r>
            <w:r w:rsidR="00A36994">
              <w:rPr>
                <w:vertAlign w:val="superscript"/>
                <w:lang w:val="lv"/>
              </w:rPr>
              <w:t>1</w:t>
            </w:r>
            <w:r w:rsidR="00A36994">
              <w:rPr>
                <w:lang w:val="lv"/>
              </w:rPr>
              <w:t>, limfocitoze</w:t>
            </w:r>
            <w:r w:rsidR="00A36994">
              <w:rPr>
                <w:vertAlign w:val="superscript"/>
                <w:lang w:val="lv"/>
              </w:rPr>
              <w:t>1</w:t>
            </w:r>
            <w:r w:rsidR="00A36994">
              <w:rPr>
                <w:lang w:val="lv"/>
              </w:rPr>
              <w:t>, neitropēnija</w:t>
            </w:r>
            <w:r w:rsidR="00A36994">
              <w:rPr>
                <w:vertAlign w:val="superscript"/>
                <w:lang w:val="lv"/>
              </w:rPr>
              <w:t>1</w:t>
            </w:r>
            <w:r w:rsidR="00A36994">
              <w:rPr>
                <w:lang w:val="lv"/>
              </w:rPr>
              <w:t>, limfopēnija</w:t>
            </w:r>
            <w:r w:rsidR="00A36994">
              <w:rPr>
                <w:vertAlign w:val="superscript"/>
                <w:lang w:val="lv"/>
              </w:rPr>
              <w:t>1</w:t>
            </w:r>
            <w:r w:rsidR="00A36994">
              <w:rPr>
                <w:lang w:val="lv"/>
              </w:rPr>
              <w:t>, leikopēnija</w:t>
            </w:r>
            <w:r w:rsidR="00A36994">
              <w:rPr>
                <w:vertAlign w:val="superscript"/>
                <w:lang w:val="lv"/>
              </w:rPr>
              <w:t>1</w:t>
            </w:r>
            <w:r w:rsidR="00A36994">
              <w:rPr>
                <w:lang w:val="lv"/>
              </w:rPr>
              <w:t xml:space="preserve"> (neliela), agranulocitoze</w:t>
            </w:r>
            <w:r w:rsidR="00A36994">
              <w:rPr>
                <w:vertAlign w:val="superscript"/>
                <w:lang w:val="lv"/>
              </w:rPr>
              <w:t>1</w:t>
            </w:r>
          </w:p>
          <w:p w14:paraId="75F5F016" w14:textId="2B4EFFD0" w:rsidR="00A36994" w:rsidRPr="00353BED" w:rsidRDefault="00C93E27" w:rsidP="00CB1771">
            <w:pPr>
              <w:autoSpaceDE w:val="0"/>
              <w:adjustRightInd w:val="0"/>
              <w:spacing w:line="240" w:lineRule="auto"/>
              <w:rPr>
                <w:iCs/>
                <w:szCs w:val="22"/>
              </w:rPr>
            </w:pPr>
            <w:r>
              <w:rPr>
                <w:lang w:val="lv"/>
              </w:rPr>
              <w:t>T</w:t>
            </w:r>
            <w:r w:rsidR="00A36994">
              <w:rPr>
                <w:lang w:val="lv"/>
              </w:rPr>
              <w:t>rombocitopēnija</w:t>
            </w:r>
            <w:r w:rsidR="00A36994">
              <w:rPr>
                <w:vertAlign w:val="superscript"/>
                <w:lang w:val="lv"/>
              </w:rPr>
              <w:t>1,6,7</w:t>
            </w:r>
            <w:r w:rsidR="00A36994">
              <w:rPr>
                <w:lang w:val="lv"/>
              </w:rPr>
              <w:t xml:space="preserve">, </w:t>
            </w:r>
            <w:proofErr w:type="spellStart"/>
            <w:r w:rsidR="00A36994">
              <w:rPr>
                <w:lang w:val="lv"/>
              </w:rPr>
              <w:t>hemolītiskā</w:t>
            </w:r>
            <w:proofErr w:type="spellEnd"/>
            <w:r w:rsidR="00A36994">
              <w:rPr>
                <w:lang w:val="lv"/>
              </w:rPr>
              <w:t xml:space="preserve"> anēmija</w:t>
            </w:r>
            <w:r w:rsidR="00A36994">
              <w:rPr>
                <w:vertAlign w:val="superscript"/>
                <w:lang w:val="lv"/>
              </w:rPr>
              <w:t>1</w:t>
            </w:r>
          </w:p>
        </w:tc>
      </w:tr>
      <w:tr w:rsidR="00A36994" w14:paraId="1BB20EB1" w14:textId="77777777" w:rsidTr="0066415D">
        <w:tc>
          <w:tcPr>
            <w:tcW w:w="1957" w:type="pct"/>
          </w:tcPr>
          <w:p w14:paraId="1C4F1361" w14:textId="77777777" w:rsidR="00A36994" w:rsidRDefault="00A36994" w:rsidP="00B95D41">
            <w:pPr>
              <w:spacing w:line="240" w:lineRule="auto"/>
              <w:rPr>
                <w:szCs w:val="22"/>
              </w:rPr>
            </w:pPr>
            <w:r>
              <w:rPr>
                <w:szCs w:val="22"/>
                <w:lang w:val="lv"/>
              </w:rPr>
              <w:t>Reti</w:t>
            </w:r>
          </w:p>
          <w:p w14:paraId="20A726DD" w14:textId="77777777" w:rsidR="00A36994" w:rsidRPr="006414D3" w:rsidRDefault="00A36994" w:rsidP="00B95D41">
            <w:pPr>
              <w:spacing w:line="240" w:lineRule="auto"/>
              <w:rPr>
                <w:szCs w:val="22"/>
              </w:rPr>
            </w:pPr>
            <w:r>
              <w:rPr>
                <w:szCs w:val="22"/>
                <w:lang w:val="lv"/>
              </w:rPr>
              <w:t>(1 līdz 10 dzīvniekiem no 10 000 ārstējamiem dzīvniekiem):</w:t>
            </w:r>
          </w:p>
        </w:tc>
        <w:tc>
          <w:tcPr>
            <w:tcW w:w="3043" w:type="pct"/>
          </w:tcPr>
          <w:p w14:paraId="478AAFB8" w14:textId="10B88A95" w:rsidR="00A36994" w:rsidRPr="00353BED" w:rsidRDefault="00C93E27" w:rsidP="00CB1771">
            <w:pPr>
              <w:spacing w:line="240" w:lineRule="auto"/>
              <w:rPr>
                <w:iCs/>
              </w:rPr>
            </w:pPr>
            <w:proofErr w:type="spellStart"/>
            <w:r>
              <w:rPr>
                <w:lang w:val="lv"/>
              </w:rPr>
              <w:t>A</w:t>
            </w:r>
            <w:r w:rsidR="009E3F10">
              <w:rPr>
                <w:lang w:val="lv"/>
              </w:rPr>
              <w:t>ntinukleārās</w:t>
            </w:r>
            <w:proofErr w:type="spellEnd"/>
            <w:r w:rsidR="009E3F10">
              <w:rPr>
                <w:lang w:val="lv"/>
              </w:rPr>
              <w:t xml:space="preserve"> antivielas serumā</w:t>
            </w:r>
            <w:r w:rsidR="009E3F10">
              <w:rPr>
                <w:vertAlign w:val="superscript"/>
                <w:lang w:val="lv"/>
              </w:rPr>
              <w:t>5,7</w:t>
            </w:r>
          </w:p>
          <w:p w14:paraId="2E8411F7" w14:textId="12A93C91" w:rsidR="00A36994" w:rsidRPr="00353BED" w:rsidRDefault="00C93E27" w:rsidP="00B95D41">
            <w:pPr>
              <w:spacing w:line="240" w:lineRule="auto"/>
              <w:rPr>
                <w:iCs/>
                <w:szCs w:val="22"/>
              </w:rPr>
            </w:pPr>
            <w:r>
              <w:rPr>
                <w:szCs w:val="22"/>
                <w:lang w:val="lv"/>
              </w:rPr>
              <w:t>A</w:t>
            </w:r>
            <w:r w:rsidR="009E3F10">
              <w:rPr>
                <w:szCs w:val="22"/>
                <w:lang w:val="lv"/>
              </w:rPr>
              <w:t>nēmija</w:t>
            </w:r>
            <w:r w:rsidR="009E3F10">
              <w:rPr>
                <w:szCs w:val="22"/>
                <w:vertAlign w:val="superscript"/>
                <w:lang w:val="lv"/>
              </w:rPr>
              <w:t>5,7</w:t>
            </w:r>
          </w:p>
        </w:tc>
      </w:tr>
      <w:tr w:rsidR="00A36994" w14:paraId="102A35E6" w14:textId="77777777" w:rsidTr="0066415D">
        <w:tc>
          <w:tcPr>
            <w:tcW w:w="1957" w:type="pct"/>
          </w:tcPr>
          <w:p w14:paraId="18EA6D9A" w14:textId="77777777" w:rsidR="00A36994" w:rsidRPr="006414D3" w:rsidRDefault="00A36994" w:rsidP="00B95D41">
            <w:pPr>
              <w:spacing w:line="240" w:lineRule="auto"/>
              <w:rPr>
                <w:szCs w:val="22"/>
              </w:rPr>
            </w:pPr>
            <w:r>
              <w:rPr>
                <w:szCs w:val="22"/>
                <w:lang w:val="lv"/>
              </w:rPr>
              <w:t>Ļoti reti</w:t>
            </w:r>
          </w:p>
          <w:p w14:paraId="747B637E" w14:textId="77777777" w:rsidR="00A36994" w:rsidRPr="006414D3" w:rsidRDefault="00A36994" w:rsidP="00B95D41">
            <w:pPr>
              <w:spacing w:line="240" w:lineRule="auto"/>
              <w:rPr>
                <w:szCs w:val="22"/>
              </w:rPr>
            </w:pPr>
            <w:r>
              <w:rPr>
                <w:szCs w:val="22"/>
                <w:lang w:val="lv"/>
              </w:rPr>
              <w:t>(&lt;1 dzīvniekam/10 000 ārstētajiem dzīvniekiem, tostarp atsevišķi ziņojumi):</w:t>
            </w:r>
          </w:p>
        </w:tc>
        <w:tc>
          <w:tcPr>
            <w:tcW w:w="3043" w:type="pct"/>
            <w:hideMark/>
          </w:tcPr>
          <w:p w14:paraId="3CA4BB9B" w14:textId="01853044" w:rsidR="00A36994" w:rsidRPr="00ED3CC2" w:rsidRDefault="00C93E27" w:rsidP="00B95D41">
            <w:pPr>
              <w:spacing w:line="240" w:lineRule="auto"/>
              <w:rPr>
                <w:iCs/>
                <w:szCs w:val="22"/>
              </w:rPr>
            </w:pPr>
            <w:r>
              <w:rPr>
                <w:szCs w:val="22"/>
                <w:lang w:val="lv"/>
              </w:rPr>
              <w:t>L</w:t>
            </w:r>
            <w:r w:rsidR="00A36994">
              <w:rPr>
                <w:szCs w:val="22"/>
                <w:lang w:val="lv"/>
              </w:rPr>
              <w:t>imfadenopātija</w:t>
            </w:r>
            <w:r w:rsidR="00A36994">
              <w:rPr>
                <w:szCs w:val="22"/>
                <w:vertAlign w:val="superscript"/>
                <w:lang w:val="lv"/>
              </w:rPr>
              <w:t>5,7</w:t>
            </w:r>
            <w:r w:rsidR="00A36994">
              <w:rPr>
                <w:szCs w:val="22"/>
                <w:lang w:val="lv"/>
              </w:rPr>
              <w:t xml:space="preserve"> </w:t>
            </w:r>
          </w:p>
          <w:p w14:paraId="16BDF344" w14:textId="77777777" w:rsidR="00A36994" w:rsidRPr="006414D3" w:rsidRDefault="00A36994" w:rsidP="00B95D41">
            <w:pPr>
              <w:spacing w:line="240" w:lineRule="auto"/>
              <w:rPr>
                <w:iCs/>
                <w:szCs w:val="22"/>
              </w:rPr>
            </w:pPr>
          </w:p>
        </w:tc>
      </w:tr>
    </w:tbl>
    <w:p w14:paraId="3E6262E4" w14:textId="77777777" w:rsidR="00A36994" w:rsidRPr="0066415D" w:rsidRDefault="00A36994" w:rsidP="00B95D41">
      <w:pPr>
        <w:tabs>
          <w:tab w:val="clear" w:pos="567"/>
          <w:tab w:val="left" w:pos="780"/>
        </w:tabs>
        <w:autoSpaceDE w:val="0"/>
        <w:autoSpaceDN w:val="0"/>
        <w:adjustRightInd w:val="0"/>
        <w:spacing w:line="240" w:lineRule="auto"/>
        <w:rPr>
          <w:rFonts w:cs="Arial"/>
          <w:color w:val="000000"/>
          <w:szCs w:val="24"/>
        </w:rPr>
      </w:pPr>
      <w:r>
        <w:rPr>
          <w:rFonts w:cs="Arial"/>
          <w:color w:val="000000"/>
          <w:szCs w:val="24"/>
          <w:vertAlign w:val="superscript"/>
          <w:lang w:val="lv"/>
        </w:rPr>
        <w:t>1</w:t>
      </w:r>
      <w:r>
        <w:rPr>
          <w:rFonts w:cs="Arial"/>
          <w:color w:val="000000"/>
          <w:szCs w:val="24"/>
          <w:lang w:val="lv"/>
        </w:rPr>
        <w:t xml:space="preserve"> Šīs blakusparādības izzūd 7–45 dienu laikā pēc </w:t>
      </w:r>
      <w:proofErr w:type="spellStart"/>
      <w:r>
        <w:rPr>
          <w:rFonts w:cs="Arial"/>
          <w:color w:val="000000"/>
          <w:szCs w:val="24"/>
          <w:lang w:val="lv"/>
        </w:rPr>
        <w:t>tiamazola</w:t>
      </w:r>
      <w:proofErr w:type="spellEnd"/>
      <w:r>
        <w:rPr>
          <w:rFonts w:cs="Arial"/>
          <w:color w:val="000000"/>
          <w:szCs w:val="24"/>
          <w:lang w:val="lv"/>
        </w:rPr>
        <w:t xml:space="preserve"> terapijas pārtraukšanas.</w:t>
      </w:r>
    </w:p>
    <w:p w14:paraId="5F78905B" w14:textId="6D994CE9" w:rsidR="00A36994" w:rsidRPr="008E2D90" w:rsidRDefault="00A36994" w:rsidP="00B95D41">
      <w:pPr>
        <w:tabs>
          <w:tab w:val="clear" w:pos="567"/>
          <w:tab w:val="left" w:pos="780"/>
        </w:tabs>
        <w:autoSpaceDE w:val="0"/>
        <w:autoSpaceDN w:val="0"/>
        <w:adjustRightInd w:val="0"/>
        <w:rPr>
          <w:rFonts w:cs="Arial"/>
          <w:color w:val="000000"/>
          <w:szCs w:val="24"/>
          <w:lang w:val="fr-FR"/>
        </w:rPr>
      </w:pPr>
      <w:r>
        <w:rPr>
          <w:rFonts w:cs="Arial"/>
          <w:color w:val="000000"/>
          <w:szCs w:val="24"/>
          <w:vertAlign w:val="superscript"/>
          <w:lang w:val="lv"/>
        </w:rPr>
        <w:t>2</w:t>
      </w:r>
      <w:r>
        <w:rPr>
          <w:rFonts w:cs="Arial"/>
          <w:color w:val="000000"/>
          <w:szCs w:val="24"/>
          <w:lang w:val="lv"/>
        </w:rPr>
        <w:t xml:space="preserve"> Smagas pakāpes</w:t>
      </w:r>
      <w:r w:rsidR="00C93E27">
        <w:rPr>
          <w:rFonts w:cs="Arial"/>
          <w:color w:val="000000"/>
          <w:szCs w:val="24"/>
          <w:lang w:val="lv"/>
        </w:rPr>
        <w:t xml:space="preserve"> un</w:t>
      </w:r>
      <w:r>
        <w:rPr>
          <w:rFonts w:cs="Arial"/>
          <w:color w:val="000000"/>
          <w:szCs w:val="24"/>
          <w:lang w:val="lv"/>
        </w:rPr>
        <w:t xml:space="preserve"> skar galvu un kaklu. </w:t>
      </w:r>
    </w:p>
    <w:p w14:paraId="2F46D07F" w14:textId="77777777" w:rsidR="00A36994" w:rsidRPr="008E2D90" w:rsidRDefault="00A36994" w:rsidP="00B95D41">
      <w:pPr>
        <w:tabs>
          <w:tab w:val="clear" w:pos="567"/>
          <w:tab w:val="left" w:pos="780"/>
        </w:tabs>
        <w:autoSpaceDE w:val="0"/>
        <w:autoSpaceDN w:val="0"/>
        <w:adjustRightInd w:val="0"/>
        <w:rPr>
          <w:rFonts w:cs="Arial"/>
          <w:color w:val="000000"/>
          <w:szCs w:val="24"/>
          <w:lang w:val="fr-FR"/>
        </w:rPr>
      </w:pPr>
      <w:r>
        <w:rPr>
          <w:rFonts w:cs="Arial"/>
          <w:color w:val="000000"/>
          <w:szCs w:val="24"/>
          <w:vertAlign w:val="superscript"/>
          <w:lang w:val="lv"/>
        </w:rPr>
        <w:t>3</w:t>
      </w:r>
      <w:r>
        <w:rPr>
          <w:rFonts w:cs="Arial"/>
          <w:color w:val="000000"/>
          <w:szCs w:val="24"/>
          <w:lang w:val="lv"/>
        </w:rPr>
        <w:t xml:space="preserve"> Asiņošanas diatēzes pazīme.</w:t>
      </w:r>
    </w:p>
    <w:p w14:paraId="4AB95F05" w14:textId="77777777" w:rsidR="00A36994" w:rsidRPr="008E2D90" w:rsidRDefault="00A36994" w:rsidP="00B95D41">
      <w:pPr>
        <w:tabs>
          <w:tab w:val="clear" w:pos="567"/>
          <w:tab w:val="left" w:pos="780"/>
        </w:tabs>
        <w:autoSpaceDE w:val="0"/>
        <w:autoSpaceDN w:val="0"/>
        <w:adjustRightInd w:val="0"/>
        <w:rPr>
          <w:rFonts w:cs="Arial"/>
          <w:color w:val="000000"/>
          <w:szCs w:val="24"/>
          <w:lang w:val="fr-FR"/>
        </w:rPr>
      </w:pPr>
      <w:r>
        <w:rPr>
          <w:rFonts w:cs="Arial"/>
          <w:color w:val="000000"/>
          <w:szCs w:val="24"/>
          <w:vertAlign w:val="superscript"/>
          <w:lang w:val="lv"/>
        </w:rPr>
        <w:t>4</w:t>
      </w:r>
      <w:r>
        <w:rPr>
          <w:rFonts w:cs="Arial"/>
          <w:color w:val="000000"/>
          <w:szCs w:val="24"/>
          <w:lang w:val="lv"/>
        </w:rPr>
        <w:t xml:space="preserve"> Saistīta ar </w:t>
      </w:r>
      <w:proofErr w:type="spellStart"/>
      <w:r>
        <w:rPr>
          <w:rFonts w:cs="Arial"/>
          <w:color w:val="000000"/>
          <w:szCs w:val="24"/>
          <w:lang w:val="lv"/>
        </w:rPr>
        <w:t>hepatopātiju</w:t>
      </w:r>
      <w:proofErr w:type="spellEnd"/>
      <w:r>
        <w:rPr>
          <w:rFonts w:cs="Arial"/>
          <w:color w:val="000000"/>
          <w:szCs w:val="24"/>
          <w:lang w:val="lv"/>
        </w:rPr>
        <w:t xml:space="preserve">. </w:t>
      </w:r>
    </w:p>
    <w:p w14:paraId="447F1636" w14:textId="77777777" w:rsidR="00A36994" w:rsidRPr="008E2D90" w:rsidRDefault="00A36994" w:rsidP="00B95D41">
      <w:pPr>
        <w:tabs>
          <w:tab w:val="clear" w:pos="567"/>
          <w:tab w:val="left" w:pos="780"/>
        </w:tabs>
        <w:autoSpaceDE w:val="0"/>
        <w:autoSpaceDN w:val="0"/>
        <w:adjustRightInd w:val="0"/>
        <w:rPr>
          <w:rFonts w:cs="Arial"/>
          <w:color w:val="000000"/>
          <w:szCs w:val="24"/>
          <w:lang w:val="fr-FR"/>
        </w:rPr>
      </w:pPr>
      <w:r>
        <w:rPr>
          <w:rFonts w:cs="Arial"/>
          <w:color w:val="000000"/>
          <w:szCs w:val="24"/>
          <w:vertAlign w:val="superscript"/>
          <w:lang w:val="lv"/>
        </w:rPr>
        <w:t>5</w:t>
      </w:r>
      <w:r>
        <w:rPr>
          <w:rFonts w:cs="Arial"/>
          <w:color w:val="000000"/>
          <w:szCs w:val="24"/>
          <w:lang w:val="lv"/>
        </w:rPr>
        <w:t xml:space="preserve"> Imunoloģiska blakusparādība.</w:t>
      </w:r>
    </w:p>
    <w:p w14:paraId="312573F1" w14:textId="77777777" w:rsidR="00424E5B" w:rsidRDefault="00A36994" w:rsidP="00CB1771">
      <w:pPr>
        <w:spacing w:line="240" w:lineRule="auto"/>
        <w:rPr>
          <w:color w:val="000000"/>
          <w:szCs w:val="24"/>
          <w:lang w:val="lv"/>
        </w:rPr>
      </w:pPr>
      <w:r>
        <w:rPr>
          <w:color w:val="000000"/>
          <w:szCs w:val="24"/>
          <w:vertAlign w:val="superscript"/>
          <w:lang w:val="lv"/>
        </w:rPr>
        <w:t>6</w:t>
      </w:r>
      <w:r>
        <w:rPr>
          <w:color w:val="000000"/>
          <w:szCs w:val="24"/>
          <w:lang w:val="lv"/>
        </w:rPr>
        <w:t xml:space="preserve"> Retāk sastopama kā </w:t>
      </w:r>
      <w:proofErr w:type="spellStart"/>
      <w:r>
        <w:rPr>
          <w:color w:val="000000"/>
          <w:szCs w:val="24"/>
          <w:lang w:val="lv"/>
        </w:rPr>
        <w:t>hematoloģiska</w:t>
      </w:r>
      <w:proofErr w:type="spellEnd"/>
      <w:r>
        <w:rPr>
          <w:color w:val="000000"/>
          <w:szCs w:val="24"/>
          <w:lang w:val="lv"/>
        </w:rPr>
        <w:t xml:space="preserve"> anomālija un reti kā imunoloģiska blakusparādība.</w:t>
      </w:r>
    </w:p>
    <w:p w14:paraId="534ED223" w14:textId="04DDA212" w:rsidR="003961EB" w:rsidRPr="008E2D90" w:rsidRDefault="00A36994" w:rsidP="00CB1771">
      <w:pPr>
        <w:spacing w:line="240" w:lineRule="auto"/>
        <w:rPr>
          <w:i/>
          <w:iCs/>
          <w:lang w:val="lv"/>
        </w:rPr>
      </w:pPr>
      <w:r>
        <w:rPr>
          <w:vertAlign w:val="superscript"/>
          <w:lang w:val="lv"/>
        </w:rPr>
        <w:t xml:space="preserve">7 </w:t>
      </w:r>
      <w:r>
        <w:rPr>
          <w:lang w:val="lv"/>
        </w:rPr>
        <w:t xml:space="preserve">Ārstēšana ir nekavējoties jāpārtrauc un pēc atbilstoša atveseļošanās perioda jāapsver alternatīva terapija. </w:t>
      </w:r>
    </w:p>
    <w:p w14:paraId="4C5C1666" w14:textId="77777777" w:rsidR="007269B5" w:rsidRPr="008E2D90" w:rsidRDefault="007269B5" w:rsidP="00B95D41">
      <w:pPr>
        <w:tabs>
          <w:tab w:val="clear" w:pos="567"/>
        </w:tabs>
        <w:spacing w:line="240" w:lineRule="auto"/>
        <w:rPr>
          <w:lang w:val="lv"/>
        </w:rPr>
      </w:pPr>
    </w:p>
    <w:p w14:paraId="1294C48E" w14:textId="426F7690" w:rsidR="00B36E66" w:rsidRPr="008E2D90" w:rsidRDefault="00B36E66" w:rsidP="00B95D41">
      <w:pPr>
        <w:tabs>
          <w:tab w:val="clear" w:pos="567"/>
        </w:tabs>
        <w:spacing w:line="240" w:lineRule="auto"/>
        <w:rPr>
          <w:lang w:val="lv"/>
        </w:rPr>
      </w:pPr>
      <w:r>
        <w:rPr>
          <w:szCs w:val="22"/>
          <w:lang w:val="lv"/>
        </w:rPr>
        <w:t>Ir svarīgi ziņot par blakusparādībām. Tas ļauj pastāvīgi uzraudzīt veterināro zāļu drošumu. Ja novērojat jebkuras blakusparādības, arī tās, kas nav minētas šajā lietošanas instrukcijā, vai domājat, ka veterinārās zāles nav iedarbojušās, lūdzu, informējiet savu veterinārārstu. Jūs varat ziņot par jebkurām blakusparādībām arī tirdzniecības atļaujas turētājam, izmantojot kontaktinformāciju šīs instrukcijas beigās vai nacionālo ziņošanas sistēmu:</w:t>
      </w:r>
    </w:p>
    <w:p w14:paraId="35907888" w14:textId="550E04C4" w:rsidR="007269B5" w:rsidRDefault="008E2D90" w:rsidP="00B95D41">
      <w:pPr>
        <w:tabs>
          <w:tab w:val="clear" w:pos="567"/>
        </w:tabs>
        <w:spacing w:line="240" w:lineRule="auto"/>
        <w:rPr>
          <w:lang w:val="lv"/>
        </w:rPr>
      </w:pPr>
      <w:hyperlink r:id="rId16" w:history="1">
        <w:r w:rsidRPr="008E2D90">
          <w:rPr>
            <w:rStyle w:val="Hyperlink"/>
            <w:lang w:val="lv"/>
          </w:rPr>
          <w:t>https://www.pvd.gov.lv/lv</w:t>
        </w:r>
      </w:hyperlink>
      <w:r w:rsidRPr="008E2D90">
        <w:rPr>
          <w:lang w:val="lv"/>
        </w:rPr>
        <w:t xml:space="preserve"> </w:t>
      </w:r>
    </w:p>
    <w:p w14:paraId="3C08BCA6" w14:textId="77777777" w:rsidR="00A93466" w:rsidRDefault="00A93466" w:rsidP="00B95D41">
      <w:pPr>
        <w:tabs>
          <w:tab w:val="clear" w:pos="567"/>
        </w:tabs>
        <w:spacing w:line="240" w:lineRule="auto"/>
        <w:rPr>
          <w:lang w:val="lv"/>
        </w:rPr>
      </w:pPr>
    </w:p>
    <w:p w14:paraId="7DD888C1" w14:textId="77777777" w:rsidR="00971AC7" w:rsidRPr="008E2D90" w:rsidRDefault="00971AC7" w:rsidP="00B95D41">
      <w:pPr>
        <w:tabs>
          <w:tab w:val="clear" w:pos="567"/>
        </w:tabs>
        <w:spacing w:line="240" w:lineRule="auto"/>
        <w:rPr>
          <w:szCs w:val="22"/>
          <w:lang w:val="lv"/>
        </w:rPr>
      </w:pPr>
    </w:p>
    <w:p w14:paraId="026CD366" w14:textId="7A6799CA" w:rsidR="007269B5" w:rsidRPr="008E2D90" w:rsidRDefault="007269B5" w:rsidP="00B95D41">
      <w:pPr>
        <w:tabs>
          <w:tab w:val="clear" w:pos="567"/>
        </w:tabs>
        <w:spacing w:line="240" w:lineRule="auto"/>
        <w:rPr>
          <w:szCs w:val="22"/>
          <w:lang w:val="lv"/>
        </w:rPr>
      </w:pPr>
      <w:r w:rsidRPr="00824304">
        <w:rPr>
          <w:b/>
          <w:bCs/>
          <w:szCs w:val="22"/>
          <w:highlight w:val="lightGray"/>
          <w:lang w:val="lv"/>
        </w:rPr>
        <w:lastRenderedPageBreak/>
        <w:t>8.</w:t>
      </w:r>
      <w:r>
        <w:rPr>
          <w:b/>
          <w:bCs/>
          <w:szCs w:val="22"/>
          <w:lang w:val="lv"/>
        </w:rPr>
        <w:tab/>
        <w:t>Deva katrai dzīvnieku sugai, lietošanas veids un metode</w:t>
      </w:r>
    </w:p>
    <w:p w14:paraId="23F6A94D" w14:textId="77777777" w:rsidR="007269B5" w:rsidRPr="008E2D90" w:rsidRDefault="007269B5" w:rsidP="00B95D41">
      <w:pPr>
        <w:tabs>
          <w:tab w:val="clear" w:pos="567"/>
        </w:tabs>
        <w:spacing w:line="240" w:lineRule="auto"/>
        <w:rPr>
          <w:iCs/>
          <w:szCs w:val="22"/>
          <w:lang w:val="lv"/>
        </w:rPr>
      </w:pPr>
    </w:p>
    <w:p w14:paraId="48C9C01F" w14:textId="650F47AA" w:rsidR="007269B5" w:rsidRPr="008E2D90" w:rsidRDefault="00905690" w:rsidP="00B95D41">
      <w:pPr>
        <w:tabs>
          <w:tab w:val="clear" w:pos="567"/>
        </w:tabs>
        <w:spacing w:line="240" w:lineRule="auto"/>
        <w:rPr>
          <w:iCs/>
          <w:szCs w:val="22"/>
          <w:lang w:val="lv"/>
        </w:rPr>
      </w:pPr>
      <w:r>
        <w:rPr>
          <w:szCs w:val="22"/>
          <w:lang w:val="lv"/>
        </w:rPr>
        <w:t>Iekšķīgai lietošanai.</w:t>
      </w:r>
    </w:p>
    <w:p w14:paraId="7EDC4B3C" w14:textId="2D2866EE" w:rsidR="007269B5" w:rsidRPr="008E2D90" w:rsidRDefault="007269B5" w:rsidP="00B95D41">
      <w:pPr>
        <w:tabs>
          <w:tab w:val="clear" w:pos="567"/>
        </w:tabs>
        <w:spacing w:line="240" w:lineRule="auto"/>
        <w:rPr>
          <w:iCs/>
          <w:szCs w:val="22"/>
          <w:lang w:val="lv"/>
        </w:rPr>
      </w:pPr>
      <w:r>
        <w:rPr>
          <w:szCs w:val="22"/>
          <w:lang w:val="lv"/>
        </w:rPr>
        <w:t xml:space="preserve">Neiejaukt barībā, jo nav noteikta </w:t>
      </w:r>
      <w:r w:rsidR="00C93E27">
        <w:rPr>
          <w:szCs w:val="22"/>
          <w:lang w:val="lv"/>
        </w:rPr>
        <w:t xml:space="preserve">šo </w:t>
      </w:r>
      <w:r>
        <w:rPr>
          <w:szCs w:val="22"/>
          <w:lang w:val="lv"/>
        </w:rPr>
        <w:t xml:space="preserve">veterināro zāļu </w:t>
      </w:r>
      <w:r w:rsidR="00C93E27">
        <w:rPr>
          <w:szCs w:val="22"/>
          <w:lang w:val="lv"/>
        </w:rPr>
        <w:t>iedarbība</w:t>
      </w:r>
      <w:r>
        <w:rPr>
          <w:szCs w:val="22"/>
          <w:lang w:val="lv"/>
        </w:rPr>
        <w:t>, izmantojot šādu ievadīšanas veidu.</w:t>
      </w:r>
    </w:p>
    <w:p w14:paraId="643F452A" w14:textId="77777777" w:rsidR="007269B5" w:rsidRPr="008E2D90" w:rsidRDefault="007269B5" w:rsidP="00B95D41">
      <w:pPr>
        <w:tabs>
          <w:tab w:val="clear" w:pos="567"/>
        </w:tabs>
        <w:spacing w:line="240" w:lineRule="auto"/>
        <w:rPr>
          <w:iCs/>
          <w:szCs w:val="22"/>
          <w:lang w:val="lv"/>
        </w:rPr>
      </w:pPr>
    </w:p>
    <w:p w14:paraId="327F87F5" w14:textId="0C9619B2" w:rsidR="007269B5" w:rsidRPr="008E2D90" w:rsidRDefault="007269B5" w:rsidP="00B95D41">
      <w:pPr>
        <w:tabs>
          <w:tab w:val="clear" w:pos="567"/>
        </w:tabs>
        <w:spacing w:line="240" w:lineRule="auto"/>
        <w:rPr>
          <w:iCs/>
          <w:szCs w:val="22"/>
          <w:lang w:val="lv"/>
        </w:rPr>
      </w:pPr>
      <w:r>
        <w:rPr>
          <w:szCs w:val="22"/>
          <w:lang w:val="lv"/>
        </w:rPr>
        <w:t xml:space="preserve">Lai kaķiem stabilizētu </w:t>
      </w:r>
      <w:proofErr w:type="spellStart"/>
      <w:r>
        <w:rPr>
          <w:szCs w:val="22"/>
          <w:lang w:val="lv"/>
        </w:rPr>
        <w:t>hipertireozi</w:t>
      </w:r>
      <w:proofErr w:type="spellEnd"/>
      <w:r>
        <w:rPr>
          <w:szCs w:val="22"/>
          <w:lang w:val="lv"/>
        </w:rPr>
        <w:t xml:space="preserve"> pirms ķirurģiskas vairogdziedzera izņemšanas un ilglaicīgi ārstētu </w:t>
      </w:r>
      <w:proofErr w:type="spellStart"/>
      <w:r>
        <w:rPr>
          <w:szCs w:val="22"/>
          <w:lang w:val="lv"/>
        </w:rPr>
        <w:t>hipertireozi</w:t>
      </w:r>
      <w:proofErr w:type="spellEnd"/>
      <w:r>
        <w:rPr>
          <w:szCs w:val="22"/>
          <w:lang w:val="lv"/>
        </w:rPr>
        <w:t xml:space="preserve">, ieteicamā sākuma deva ir 5 mg </w:t>
      </w:r>
      <w:proofErr w:type="spellStart"/>
      <w:r w:rsidR="0029517C" w:rsidRPr="0029517C">
        <w:rPr>
          <w:szCs w:val="22"/>
          <w:lang w:val="lv"/>
        </w:rPr>
        <w:t>tiamazola</w:t>
      </w:r>
      <w:proofErr w:type="spellEnd"/>
      <w:r w:rsidR="0029517C" w:rsidRPr="0029517C">
        <w:rPr>
          <w:szCs w:val="22"/>
          <w:lang w:val="lv"/>
        </w:rPr>
        <w:t xml:space="preserve"> (0,5 ml </w:t>
      </w:r>
      <w:r w:rsidR="00C93E27">
        <w:rPr>
          <w:szCs w:val="22"/>
          <w:lang w:val="lv"/>
        </w:rPr>
        <w:t xml:space="preserve">šo </w:t>
      </w:r>
      <w:r w:rsidR="0029517C" w:rsidRPr="0029517C">
        <w:rPr>
          <w:szCs w:val="22"/>
          <w:lang w:val="lv"/>
        </w:rPr>
        <w:t>veterināro zāļu) dienā.</w:t>
      </w:r>
    </w:p>
    <w:p w14:paraId="6C8BE122" w14:textId="78AF81D4" w:rsidR="00C93E27" w:rsidRPr="008E2D90" w:rsidRDefault="007269B5" w:rsidP="00C93E27">
      <w:pPr>
        <w:rPr>
          <w:rFonts w:cs="Arial"/>
          <w:szCs w:val="24"/>
          <w:lang w:val="lv"/>
        </w:rPr>
      </w:pPr>
      <w:r>
        <w:rPr>
          <w:szCs w:val="22"/>
          <w:lang w:val="lv"/>
        </w:rPr>
        <w:t>Kopēj</w:t>
      </w:r>
      <w:r w:rsidR="006C391C">
        <w:rPr>
          <w:szCs w:val="22"/>
          <w:lang w:val="lv"/>
        </w:rPr>
        <w:t>o</w:t>
      </w:r>
      <w:r>
        <w:rPr>
          <w:szCs w:val="22"/>
          <w:lang w:val="lv"/>
        </w:rPr>
        <w:t xml:space="preserve"> dienas </w:t>
      </w:r>
      <w:r w:rsidR="00C93E27">
        <w:rPr>
          <w:rFonts w:cs="Arial"/>
          <w:szCs w:val="24"/>
          <w:lang w:val="lv"/>
        </w:rPr>
        <w:t xml:space="preserve">devu sadalīt divās daļās un ievadīt </w:t>
      </w:r>
      <w:r>
        <w:rPr>
          <w:szCs w:val="22"/>
          <w:lang w:val="lv"/>
        </w:rPr>
        <w:t xml:space="preserve">no rīta un vakarā. Lai uzlabotu </w:t>
      </w:r>
      <w:proofErr w:type="spellStart"/>
      <w:r>
        <w:rPr>
          <w:szCs w:val="22"/>
          <w:lang w:val="lv"/>
        </w:rPr>
        <w:t>hipertireozes</w:t>
      </w:r>
      <w:proofErr w:type="spellEnd"/>
      <w:r>
        <w:rPr>
          <w:szCs w:val="22"/>
          <w:lang w:val="lv"/>
        </w:rPr>
        <w:t xml:space="preserve"> pacienta stabilizāciju, katru dienu </w:t>
      </w:r>
      <w:r w:rsidR="00C93E27">
        <w:rPr>
          <w:rFonts w:cs="Arial"/>
          <w:szCs w:val="24"/>
          <w:lang w:val="lv"/>
        </w:rPr>
        <w:t>ievērot vienādu barošanas un dozēšanas režīmu.</w:t>
      </w:r>
    </w:p>
    <w:p w14:paraId="2915A1A9" w14:textId="66170CD6" w:rsidR="00732B31" w:rsidRPr="008E2D90" w:rsidRDefault="00732B31" w:rsidP="00C93E27">
      <w:pPr>
        <w:tabs>
          <w:tab w:val="clear" w:pos="567"/>
        </w:tabs>
        <w:spacing w:line="240" w:lineRule="auto"/>
        <w:rPr>
          <w:rFonts w:cs="Arial"/>
          <w:szCs w:val="24"/>
          <w:lang w:val="lv"/>
        </w:rPr>
      </w:pPr>
      <w:r>
        <w:rPr>
          <w:rFonts w:cs="Arial"/>
          <w:szCs w:val="24"/>
          <w:lang w:val="lv"/>
        </w:rPr>
        <w:t>Precīzai devas ievadīšanai izmantot iepakojumā iekļauto šļirci. Šļirce ir graduēta no 0,</w:t>
      </w:r>
      <w:r w:rsidR="00C0317C">
        <w:rPr>
          <w:rFonts w:cs="Arial"/>
          <w:szCs w:val="24"/>
          <w:lang w:val="lv"/>
        </w:rPr>
        <w:t>5</w:t>
      </w:r>
      <w:r>
        <w:rPr>
          <w:rFonts w:cs="Arial"/>
          <w:szCs w:val="24"/>
          <w:lang w:val="lv"/>
        </w:rPr>
        <w:t xml:space="preserve"> mg vai 1,25 mg līdz 10 mg, un ir piestiprināma pie pudeles. </w:t>
      </w:r>
    </w:p>
    <w:p w14:paraId="5BFBCEEB" w14:textId="77777777" w:rsidR="007269B5" w:rsidRPr="008E2D90" w:rsidRDefault="007269B5" w:rsidP="00B95D41">
      <w:pPr>
        <w:tabs>
          <w:tab w:val="clear" w:pos="567"/>
        </w:tabs>
        <w:spacing w:line="240" w:lineRule="auto"/>
        <w:rPr>
          <w:iCs/>
          <w:szCs w:val="22"/>
          <w:lang w:val="lv"/>
        </w:rPr>
      </w:pPr>
    </w:p>
    <w:p w14:paraId="7065CE14" w14:textId="79D10C83" w:rsidR="007269B5" w:rsidRPr="008E2D90" w:rsidRDefault="007269B5" w:rsidP="00B95D41">
      <w:pPr>
        <w:tabs>
          <w:tab w:val="clear" w:pos="567"/>
        </w:tabs>
        <w:spacing w:line="240" w:lineRule="auto"/>
        <w:rPr>
          <w:iCs/>
          <w:szCs w:val="22"/>
          <w:lang w:val="lv"/>
        </w:rPr>
      </w:pPr>
      <w:r>
        <w:rPr>
          <w:szCs w:val="22"/>
          <w:lang w:val="lv"/>
        </w:rPr>
        <w:t xml:space="preserve">Pirms ārstēšanas uzsākšanas un pēc 3 nedēļām, 6 nedēļām, 10 nedēļām, 20 nedēļām un pēc tam ik pēc 3 mēnešiem jānovērtē hematoloģija, bioķīmija un kopējais T4 serumā. Katrā no ieteiktajiem kontroles intervāliem deva jātitrē līdz iedarbībai atbilstoši kopējam T4 un klīniskajai atbildes reakcijai uz ārstēšanu. Standarta devas pielāgošana jāveic, palielinot par 2,5 mg </w:t>
      </w:r>
      <w:proofErr w:type="spellStart"/>
      <w:r w:rsidR="00C0317C" w:rsidRPr="00C0317C">
        <w:rPr>
          <w:szCs w:val="22"/>
          <w:lang w:val="lv"/>
        </w:rPr>
        <w:t>tiamazola</w:t>
      </w:r>
      <w:proofErr w:type="spellEnd"/>
      <w:r w:rsidR="00C0317C" w:rsidRPr="00C0317C">
        <w:rPr>
          <w:szCs w:val="22"/>
          <w:lang w:val="lv"/>
        </w:rPr>
        <w:t xml:space="preserve"> </w:t>
      </w:r>
      <w:r>
        <w:rPr>
          <w:szCs w:val="24"/>
          <w:lang w:val="lv"/>
        </w:rPr>
        <w:t xml:space="preserve">(0,25 ml </w:t>
      </w:r>
      <w:r w:rsidR="00C93E27">
        <w:rPr>
          <w:szCs w:val="24"/>
          <w:lang w:val="lv"/>
        </w:rPr>
        <w:t xml:space="preserve">šo </w:t>
      </w:r>
      <w:r>
        <w:rPr>
          <w:szCs w:val="24"/>
          <w:lang w:val="lv"/>
        </w:rPr>
        <w:t>veterināro zāļu)</w:t>
      </w:r>
      <w:r>
        <w:rPr>
          <w:szCs w:val="22"/>
          <w:lang w:val="lv"/>
        </w:rPr>
        <w:t>, un mērķi</w:t>
      </w:r>
      <w:r w:rsidR="00C93E27">
        <w:rPr>
          <w:szCs w:val="22"/>
          <w:lang w:val="lv"/>
        </w:rPr>
        <w:t xml:space="preserve">s ir </w:t>
      </w:r>
      <w:r>
        <w:rPr>
          <w:szCs w:val="22"/>
          <w:lang w:val="lv"/>
        </w:rPr>
        <w:t xml:space="preserve">sasniegt iespējami zemāko iedarbīgo devu. </w:t>
      </w:r>
      <w:r>
        <w:rPr>
          <w:szCs w:val="24"/>
          <w:lang w:val="lv"/>
        </w:rPr>
        <w:t xml:space="preserve">Kaķiem, kam ir nepieciešama īpaši mazas devas pielāgošana, devu var palielināt par 1,25 mg </w:t>
      </w:r>
      <w:proofErr w:type="spellStart"/>
      <w:r>
        <w:rPr>
          <w:szCs w:val="24"/>
          <w:lang w:val="lv"/>
        </w:rPr>
        <w:t>tiamozola</w:t>
      </w:r>
      <w:proofErr w:type="spellEnd"/>
      <w:r>
        <w:rPr>
          <w:szCs w:val="24"/>
          <w:lang w:val="lv"/>
        </w:rPr>
        <w:t xml:space="preserve"> (0,125 ml </w:t>
      </w:r>
      <w:r w:rsidR="00C93E27">
        <w:rPr>
          <w:szCs w:val="24"/>
          <w:lang w:val="lv"/>
        </w:rPr>
        <w:t xml:space="preserve">šo </w:t>
      </w:r>
      <w:r>
        <w:rPr>
          <w:szCs w:val="24"/>
          <w:lang w:val="lv"/>
        </w:rPr>
        <w:t>veterināro zāļu).</w:t>
      </w:r>
      <w:r>
        <w:rPr>
          <w:szCs w:val="22"/>
          <w:lang w:val="lv"/>
        </w:rPr>
        <w:t xml:space="preserve">  Ja kopējā T4 koncentrācija ir zemāka par atskaites intervāla apakšējo robežu un it īpaši gadījumā, ja kaķim ir </w:t>
      </w:r>
      <w:proofErr w:type="spellStart"/>
      <w:r>
        <w:rPr>
          <w:szCs w:val="22"/>
          <w:lang w:val="lv"/>
        </w:rPr>
        <w:t>jatrogēnas</w:t>
      </w:r>
      <w:proofErr w:type="spellEnd"/>
      <w:r>
        <w:rPr>
          <w:szCs w:val="22"/>
          <w:lang w:val="lv"/>
        </w:rPr>
        <w:t xml:space="preserve"> </w:t>
      </w:r>
      <w:proofErr w:type="spellStart"/>
      <w:r>
        <w:rPr>
          <w:szCs w:val="22"/>
          <w:lang w:val="lv"/>
        </w:rPr>
        <w:t>hipotireozes</w:t>
      </w:r>
      <w:proofErr w:type="spellEnd"/>
      <w:r>
        <w:rPr>
          <w:szCs w:val="22"/>
          <w:lang w:val="lv"/>
        </w:rPr>
        <w:t xml:space="preserve"> klīniskās pazīmes (piemēram, letarģija, ēstgribas zudums, svara pieaugums un/vai </w:t>
      </w:r>
      <w:proofErr w:type="spellStart"/>
      <w:r>
        <w:rPr>
          <w:szCs w:val="22"/>
          <w:lang w:val="lv"/>
        </w:rPr>
        <w:t>dermatoloģiskas</w:t>
      </w:r>
      <w:proofErr w:type="spellEnd"/>
      <w:r>
        <w:rPr>
          <w:szCs w:val="22"/>
          <w:lang w:val="lv"/>
        </w:rPr>
        <w:t xml:space="preserve"> pazīmes, piemēram, </w:t>
      </w:r>
      <w:proofErr w:type="spellStart"/>
      <w:r>
        <w:rPr>
          <w:szCs w:val="22"/>
          <w:lang w:val="lv"/>
        </w:rPr>
        <w:t>alopēcija</w:t>
      </w:r>
      <w:proofErr w:type="spellEnd"/>
      <w:r>
        <w:rPr>
          <w:szCs w:val="22"/>
          <w:lang w:val="lv"/>
        </w:rPr>
        <w:t xml:space="preserve"> un sausa āda), jāapsver iespēja samazināt dienas devu un/vai to lietošanas biežumu.</w:t>
      </w:r>
    </w:p>
    <w:p w14:paraId="0C9FCF07" w14:textId="77777777" w:rsidR="007269B5" w:rsidRPr="008E2D90" w:rsidRDefault="007269B5" w:rsidP="00B95D41">
      <w:pPr>
        <w:tabs>
          <w:tab w:val="clear" w:pos="567"/>
        </w:tabs>
        <w:spacing w:line="240" w:lineRule="auto"/>
        <w:rPr>
          <w:iCs/>
          <w:szCs w:val="22"/>
          <w:lang w:val="lv"/>
        </w:rPr>
      </w:pPr>
    </w:p>
    <w:p w14:paraId="3FDC5677" w14:textId="52E9E196" w:rsidR="00C0317C" w:rsidRPr="008E2D90" w:rsidRDefault="00C0317C" w:rsidP="00B95D41">
      <w:pPr>
        <w:tabs>
          <w:tab w:val="clear" w:pos="567"/>
        </w:tabs>
        <w:spacing w:line="240" w:lineRule="auto"/>
        <w:rPr>
          <w:iCs/>
          <w:szCs w:val="22"/>
          <w:lang w:val="lv"/>
        </w:rPr>
      </w:pPr>
      <w:r w:rsidRPr="008E2D90">
        <w:rPr>
          <w:iCs/>
          <w:szCs w:val="22"/>
          <w:lang w:val="lv"/>
        </w:rPr>
        <w:t xml:space="preserve">Precīzas ir tikai 0,5 mg un 1,25 mg </w:t>
      </w:r>
      <w:r w:rsidR="00DC76CE" w:rsidRPr="008E2D90">
        <w:rPr>
          <w:iCs/>
          <w:szCs w:val="22"/>
          <w:lang w:val="lv"/>
        </w:rPr>
        <w:t>gra</w:t>
      </w:r>
      <w:r w:rsidRPr="008E2D90">
        <w:rPr>
          <w:iCs/>
          <w:szCs w:val="22"/>
          <w:lang w:val="lv"/>
        </w:rPr>
        <w:t>dācijas iedaļas. Devas precizitāte, lietojot 0,1 mg gradāciju, nav garantēta.</w:t>
      </w:r>
    </w:p>
    <w:p w14:paraId="4D249747" w14:textId="63D9F819" w:rsidR="00C0317C" w:rsidRPr="008E2D90" w:rsidRDefault="00C0317C" w:rsidP="00B95D41">
      <w:pPr>
        <w:tabs>
          <w:tab w:val="clear" w:pos="567"/>
        </w:tabs>
        <w:spacing w:line="240" w:lineRule="auto"/>
        <w:rPr>
          <w:iCs/>
          <w:szCs w:val="22"/>
          <w:lang w:val="lv"/>
        </w:rPr>
      </w:pPr>
      <w:r w:rsidRPr="008E2D90">
        <w:rPr>
          <w:iCs/>
          <w:szCs w:val="22"/>
          <w:lang w:val="lv"/>
        </w:rPr>
        <w:t xml:space="preserve">Ievilkt nepieciešamo </w:t>
      </w:r>
      <w:r w:rsidR="00C93E27" w:rsidRPr="008E2D90">
        <w:rPr>
          <w:iCs/>
          <w:szCs w:val="22"/>
          <w:lang w:val="lv"/>
        </w:rPr>
        <w:t xml:space="preserve">šo veterināro zāļu </w:t>
      </w:r>
      <w:r w:rsidRPr="008E2D90">
        <w:rPr>
          <w:iCs/>
          <w:szCs w:val="22"/>
          <w:lang w:val="lv"/>
        </w:rPr>
        <w:t>devu un ievadīt kaķim tieši mutē.</w:t>
      </w:r>
    </w:p>
    <w:p w14:paraId="7E394B5C" w14:textId="77777777" w:rsidR="00C0317C" w:rsidRPr="008E2D90" w:rsidRDefault="00C0317C" w:rsidP="00B95D41">
      <w:pPr>
        <w:tabs>
          <w:tab w:val="clear" w:pos="567"/>
        </w:tabs>
        <w:spacing w:line="240" w:lineRule="auto"/>
        <w:rPr>
          <w:iCs/>
          <w:szCs w:val="22"/>
          <w:lang w:val="lv"/>
        </w:rPr>
      </w:pPr>
    </w:p>
    <w:p w14:paraId="69D5F976" w14:textId="110C7037" w:rsidR="007269B5" w:rsidRPr="008E2D90" w:rsidRDefault="007269B5" w:rsidP="00B95D41">
      <w:pPr>
        <w:tabs>
          <w:tab w:val="clear" w:pos="567"/>
        </w:tabs>
        <w:spacing w:line="240" w:lineRule="auto"/>
        <w:rPr>
          <w:iCs/>
          <w:szCs w:val="22"/>
          <w:lang w:val="lv"/>
        </w:rPr>
      </w:pPr>
      <w:r>
        <w:rPr>
          <w:szCs w:val="22"/>
          <w:lang w:val="lv"/>
        </w:rPr>
        <w:t xml:space="preserve">Ja nepieciešams lietot vairāk nekā 10 mg </w:t>
      </w:r>
      <w:proofErr w:type="spellStart"/>
      <w:r w:rsidR="007C2C1D" w:rsidRPr="00C0317C">
        <w:rPr>
          <w:szCs w:val="22"/>
          <w:lang w:val="lv"/>
        </w:rPr>
        <w:t>tiamazola</w:t>
      </w:r>
      <w:proofErr w:type="spellEnd"/>
      <w:r w:rsidR="007C2C1D">
        <w:rPr>
          <w:szCs w:val="22"/>
          <w:lang w:val="lv"/>
        </w:rPr>
        <w:t xml:space="preserve"> </w:t>
      </w:r>
      <w:r>
        <w:rPr>
          <w:szCs w:val="22"/>
          <w:lang w:val="lv"/>
        </w:rPr>
        <w:t>dienā, dzīvnieki jāuzrauga īpaši rūpīgi.</w:t>
      </w:r>
    </w:p>
    <w:p w14:paraId="50D00D5E" w14:textId="2D2ACBBD" w:rsidR="007269B5" w:rsidRPr="008E2D90" w:rsidRDefault="007269B5" w:rsidP="00B95D41">
      <w:pPr>
        <w:tabs>
          <w:tab w:val="clear" w:pos="567"/>
        </w:tabs>
        <w:spacing w:line="240" w:lineRule="auto"/>
        <w:rPr>
          <w:iCs/>
          <w:szCs w:val="22"/>
          <w:lang w:val="lv"/>
        </w:rPr>
      </w:pPr>
      <w:r>
        <w:rPr>
          <w:szCs w:val="22"/>
          <w:lang w:val="lv"/>
        </w:rPr>
        <w:t xml:space="preserve">Lietotā deva nedrīkst pārsniegt 20 mg </w:t>
      </w:r>
      <w:proofErr w:type="spellStart"/>
      <w:r w:rsidR="007C2C1D" w:rsidRPr="00C0317C">
        <w:rPr>
          <w:szCs w:val="22"/>
          <w:lang w:val="lv"/>
        </w:rPr>
        <w:t>tiamazola</w:t>
      </w:r>
      <w:proofErr w:type="spellEnd"/>
      <w:r w:rsidR="007C2C1D">
        <w:rPr>
          <w:szCs w:val="22"/>
          <w:lang w:val="lv"/>
        </w:rPr>
        <w:t xml:space="preserve"> </w:t>
      </w:r>
      <w:r>
        <w:rPr>
          <w:szCs w:val="22"/>
          <w:lang w:val="lv"/>
        </w:rPr>
        <w:t>dienā.</w:t>
      </w:r>
    </w:p>
    <w:p w14:paraId="589D9F65" w14:textId="77777777" w:rsidR="007269B5" w:rsidRPr="008E2D90" w:rsidRDefault="007269B5" w:rsidP="00B95D41">
      <w:pPr>
        <w:tabs>
          <w:tab w:val="clear" w:pos="567"/>
        </w:tabs>
        <w:spacing w:line="240" w:lineRule="auto"/>
        <w:rPr>
          <w:iCs/>
          <w:szCs w:val="22"/>
          <w:lang w:val="lv"/>
        </w:rPr>
      </w:pPr>
    </w:p>
    <w:p w14:paraId="31F8D423" w14:textId="77777777" w:rsidR="007269B5" w:rsidRPr="008E2D90" w:rsidRDefault="007269B5" w:rsidP="00B95D41">
      <w:pPr>
        <w:tabs>
          <w:tab w:val="clear" w:pos="567"/>
        </w:tabs>
        <w:spacing w:line="240" w:lineRule="auto"/>
        <w:rPr>
          <w:iCs/>
          <w:szCs w:val="22"/>
          <w:lang w:val="lv"/>
        </w:rPr>
      </w:pPr>
      <w:proofErr w:type="spellStart"/>
      <w:r>
        <w:rPr>
          <w:szCs w:val="22"/>
          <w:lang w:val="lv"/>
        </w:rPr>
        <w:t>Hipertireozes</w:t>
      </w:r>
      <w:proofErr w:type="spellEnd"/>
      <w:r>
        <w:rPr>
          <w:szCs w:val="22"/>
          <w:lang w:val="lv"/>
        </w:rPr>
        <w:t xml:space="preserve"> ilgstošas ārstēšanas gadījumā dzīvnieks jāārstē visu tā mūžu.</w:t>
      </w:r>
    </w:p>
    <w:p w14:paraId="31EF1284" w14:textId="77777777" w:rsidR="007269B5" w:rsidRPr="008E2D90" w:rsidRDefault="007269B5" w:rsidP="00B95D41">
      <w:pPr>
        <w:tabs>
          <w:tab w:val="clear" w:pos="567"/>
        </w:tabs>
        <w:spacing w:line="240" w:lineRule="auto"/>
        <w:rPr>
          <w:iCs/>
          <w:szCs w:val="22"/>
          <w:lang w:val="lv"/>
        </w:rPr>
      </w:pPr>
    </w:p>
    <w:p w14:paraId="153FBF35" w14:textId="77777777" w:rsidR="007269B5" w:rsidRPr="008E2D90" w:rsidRDefault="007269B5" w:rsidP="00B95D41">
      <w:pPr>
        <w:tabs>
          <w:tab w:val="clear" w:pos="567"/>
        </w:tabs>
        <w:spacing w:line="240" w:lineRule="auto"/>
        <w:rPr>
          <w:iCs/>
          <w:szCs w:val="22"/>
          <w:lang w:val="lv"/>
        </w:rPr>
      </w:pPr>
    </w:p>
    <w:p w14:paraId="49970555" w14:textId="3CAD06D5" w:rsidR="007269B5" w:rsidRPr="008E2D90" w:rsidRDefault="007269B5" w:rsidP="00B95D41">
      <w:pPr>
        <w:tabs>
          <w:tab w:val="clear" w:pos="567"/>
        </w:tabs>
        <w:spacing w:line="240" w:lineRule="auto"/>
        <w:rPr>
          <w:szCs w:val="22"/>
          <w:lang w:val="lv"/>
        </w:rPr>
      </w:pPr>
      <w:r w:rsidRPr="00824304">
        <w:rPr>
          <w:b/>
          <w:bCs/>
          <w:szCs w:val="22"/>
          <w:highlight w:val="lightGray"/>
          <w:lang w:val="lv"/>
        </w:rPr>
        <w:t>9.</w:t>
      </w:r>
      <w:r>
        <w:rPr>
          <w:b/>
          <w:bCs/>
          <w:szCs w:val="22"/>
          <w:lang w:val="lv"/>
        </w:rPr>
        <w:tab/>
        <w:t>Ieteikumi pareizai lietošanai</w:t>
      </w:r>
    </w:p>
    <w:p w14:paraId="41B466BE" w14:textId="77777777" w:rsidR="007269B5" w:rsidRPr="008E2D90" w:rsidRDefault="007269B5" w:rsidP="00B95D41">
      <w:pPr>
        <w:tabs>
          <w:tab w:val="clear" w:pos="567"/>
        </w:tabs>
        <w:spacing w:line="240" w:lineRule="auto"/>
        <w:rPr>
          <w:szCs w:val="22"/>
          <w:lang w:val="lv"/>
        </w:rPr>
      </w:pPr>
    </w:p>
    <w:p w14:paraId="40D67132" w14:textId="522BDDA3" w:rsidR="007269B5" w:rsidRPr="008E2D90" w:rsidRDefault="007269B5" w:rsidP="00B95D41">
      <w:pPr>
        <w:tabs>
          <w:tab w:val="clear" w:pos="567"/>
        </w:tabs>
        <w:spacing w:line="240" w:lineRule="auto"/>
        <w:rPr>
          <w:szCs w:val="22"/>
          <w:lang w:val="lv"/>
        </w:rPr>
      </w:pPr>
      <w:r>
        <w:rPr>
          <w:szCs w:val="22"/>
          <w:lang w:val="lv"/>
        </w:rPr>
        <w:t>Ievērojiet veterinārārsta ieteiktos norādījumus par devām, kontrol</w:t>
      </w:r>
      <w:r w:rsidR="00C93E27">
        <w:rPr>
          <w:szCs w:val="22"/>
          <w:lang w:val="lv"/>
        </w:rPr>
        <w:t xml:space="preserve">es </w:t>
      </w:r>
      <w:r>
        <w:rPr>
          <w:szCs w:val="22"/>
          <w:lang w:val="lv"/>
        </w:rPr>
        <w:t>vizīšu laikiem un ārstēšanas ilgumu.</w:t>
      </w:r>
    </w:p>
    <w:p w14:paraId="7DC173C3" w14:textId="77777777" w:rsidR="007269B5" w:rsidRPr="008E2D90" w:rsidRDefault="007269B5" w:rsidP="00B95D41">
      <w:pPr>
        <w:tabs>
          <w:tab w:val="clear" w:pos="567"/>
        </w:tabs>
        <w:spacing w:line="240" w:lineRule="auto"/>
        <w:rPr>
          <w:szCs w:val="22"/>
          <w:lang w:val="lv"/>
        </w:rPr>
      </w:pPr>
    </w:p>
    <w:p w14:paraId="0182EF90" w14:textId="77777777" w:rsidR="007269B5" w:rsidRPr="008E2D90" w:rsidRDefault="007269B5" w:rsidP="00B95D41">
      <w:pPr>
        <w:tabs>
          <w:tab w:val="clear" w:pos="567"/>
        </w:tabs>
        <w:spacing w:line="240" w:lineRule="auto"/>
        <w:rPr>
          <w:szCs w:val="22"/>
          <w:lang w:val="lv"/>
        </w:rPr>
      </w:pPr>
    </w:p>
    <w:p w14:paraId="172D1433" w14:textId="4E106D45" w:rsidR="007269B5" w:rsidRPr="008E2D90" w:rsidRDefault="007269B5" w:rsidP="00B95D41">
      <w:pPr>
        <w:tabs>
          <w:tab w:val="clear" w:pos="567"/>
        </w:tabs>
        <w:spacing w:line="240" w:lineRule="auto"/>
        <w:rPr>
          <w:szCs w:val="22"/>
          <w:lang w:val="lv"/>
        </w:rPr>
      </w:pPr>
      <w:r w:rsidRPr="00824304">
        <w:rPr>
          <w:b/>
          <w:bCs/>
          <w:szCs w:val="22"/>
          <w:highlight w:val="lightGray"/>
          <w:lang w:val="lv"/>
        </w:rPr>
        <w:t>10.</w:t>
      </w:r>
      <w:r>
        <w:rPr>
          <w:b/>
          <w:bCs/>
          <w:szCs w:val="22"/>
          <w:lang w:val="lv"/>
        </w:rPr>
        <w:tab/>
        <w:t>Ierobežojumu periods</w:t>
      </w:r>
    </w:p>
    <w:p w14:paraId="376C9470" w14:textId="77777777" w:rsidR="007269B5" w:rsidRPr="008E2D90" w:rsidRDefault="007269B5" w:rsidP="00B95D41">
      <w:pPr>
        <w:tabs>
          <w:tab w:val="clear" w:pos="567"/>
        </w:tabs>
        <w:spacing w:line="240" w:lineRule="auto"/>
        <w:rPr>
          <w:iCs/>
          <w:szCs w:val="22"/>
          <w:lang w:val="lv"/>
        </w:rPr>
      </w:pPr>
    </w:p>
    <w:p w14:paraId="5B875C99" w14:textId="77777777" w:rsidR="007269B5" w:rsidRPr="008E2D90" w:rsidRDefault="007269B5" w:rsidP="00B95D41">
      <w:pPr>
        <w:tabs>
          <w:tab w:val="clear" w:pos="567"/>
        </w:tabs>
        <w:spacing w:line="240" w:lineRule="auto"/>
        <w:rPr>
          <w:iCs/>
          <w:szCs w:val="22"/>
          <w:lang w:val="lv"/>
        </w:rPr>
      </w:pPr>
      <w:r>
        <w:rPr>
          <w:szCs w:val="22"/>
          <w:lang w:val="lv"/>
        </w:rPr>
        <w:t>Nav piemērojams.</w:t>
      </w:r>
    </w:p>
    <w:p w14:paraId="72F83BE3" w14:textId="77777777" w:rsidR="007269B5" w:rsidRPr="008E2D90" w:rsidRDefault="007269B5" w:rsidP="00B95D41">
      <w:pPr>
        <w:tabs>
          <w:tab w:val="clear" w:pos="567"/>
        </w:tabs>
        <w:spacing w:line="240" w:lineRule="auto"/>
        <w:rPr>
          <w:iCs/>
          <w:szCs w:val="22"/>
          <w:lang w:val="lv"/>
        </w:rPr>
      </w:pPr>
    </w:p>
    <w:p w14:paraId="381E594B" w14:textId="77777777" w:rsidR="007269B5" w:rsidRPr="008E2D90" w:rsidRDefault="007269B5" w:rsidP="00B95D41">
      <w:pPr>
        <w:tabs>
          <w:tab w:val="clear" w:pos="567"/>
        </w:tabs>
        <w:spacing w:line="240" w:lineRule="auto"/>
        <w:rPr>
          <w:iCs/>
          <w:szCs w:val="22"/>
          <w:lang w:val="lv"/>
        </w:rPr>
      </w:pPr>
    </w:p>
    <w:p w14:paraId="7F546663" w14:textId="673CC303" w:rsidR="007269B5" w:rsidRPr="008E2D90" w:rsidRDefault="007269B5" w:rsidP="00B95D41">
      <w:pPr>
        <w:tabs>
          <w:tab w:val="clear" w:pos="567"/>
        </w:tabs>
        <w:spacing w:line="240" w:lineRule="auto"/>
        <w:rPr>
          <w:szCs w:val="22"/>
          <w:lang w:val="lv"/>
        </w:rPr>
      </w:pPr>
      <w:r w:rsidRPr="00824304">
        <w:rPr>
          <w:b/>
          <w:bCs/>
          <w:szCs w:val="22"/>
          <w:highlight w:val="lightGray"/>
          <w:lang w:val="lv"/>
        </w:rPr>
        <w:t>11.</w:t>
      </w:r>
      <w:r>
        <w:rPr>
          <w:b/>
          <w:bCs/>
          <w:szCs w:val="22"/>
          <w:lang w:val="lv"/>
        </w:rPr>
        <w:tab/>
        <w:t>Īpaši uzglabāšanas nosacījumi</w:t>
      </w:r>
    </w:p>
    <w:p w14:paraId="63E8E37E" w14:textId="77777777" w:rsidR="007269B5" w:rsidRPr="008E2D90" w:rsidRDefault="007269B5" w:rsidP="00B95D41">
      <w:pPr>
        <w:numPr>
          <w:ilvl w:val="12"/>
          <w:numId w:val="0"/>
        </w:numPr>
        <w:tabs>
          <w:tab w:val="clear" w:pos="567"/>
        </w:tabs>
        <w:spacing w:line="240" w:lineRule="auto"/>
        <w:rPr>
          <w:szCs w:val="22"/>
          <w:lang w:val="lv"/>
        </w:rPr>
      </w:pPr>
    </w:p>
    <w:p w14:paraId="786C389B" w14:textId="77777777" w:rsidR="007269B5" w:rsidRPr="008E2D90" w:rsidRDefault="007269B5" w:rsidP="00B95D41">
      <w:pPr>
        <w:numPr>
          <w:ilvl w:val="12"/>
          <w:numId w:val="0"/>
        </w:numPr>
        <w:tabs>
          <w:tab w:val="clear" w:pos="567"/>
        </w:tabs>
        <w:spacing w:line="240" w:lineRule="auto"/>
        <w:rPr>
          <w:szCs w:val="22"/>
          <w:lang w:val="lv"/>
        </w:rPr>
      </w:pPr>
      <w:r>
        <w:rPr>
          <w:szCs w:val="22"/>
          <w:lang w:val="lv"/>
        </w:rPr>
        <w:t>Uzglabāt bērniem neredzamā un nepieejamā vietā.</w:t>
      </w:r>
    </w:p>
    <w:p w14:paraId="608988DC" w14:textId="77777777" w:rsidR="00BF4B27" w:rsidRPr="008E2D90" w:rsidRDefault="00BF4B27" w:rsidP="00B95D41">
      <w:pPr>
        <w:tabs>
          <w:tab w:val="clear" w:pos="567"/>
        </w:tabs>
        <w:spacing w:line="240" w:lineRule="auto"/>
        <w:rPr>
          <w:szCs w:val="22"/>
          <w:lang w:val="lv"/>
        </w:rPr>
      </w:pPr>
      <w:r>
        <w:rPr>
          <w:szCs w:val="22"/>
          <w:lang w:val="lv"/>
        </w:rPr>
        <w:t>Uzglabāt oriģinālā iepakojumā, lai pasargātu no gaismas.</w:t>
      </w:r>
    </w:p>
    <w:p w14:paraId="175439EA" w14:textId="77777777" w:rsidR="00BF4B27" w:rsidRPr="008E2D90" w:rsidRDefault="00BF4B27" w:rsidP="00B95D41">
      <w:pPr>
        <w:tabs>
          <w:tab w:val="clear" w:pos="567"/>
        </w:tabs>
        <w:spacing w:line="240" w:lineRule="auto"/>
        <w:rPr>
          <w:szCs w:val="22"/>
          <w:lang w:val="lv"/>
        </w:rPr>
      </w:pPr>
      <w:r>
        <w:rPr>
          <w:szCs w:val="22"/>
          <w:lang w:val="lv"/>
        </w:rPr>
        <w:t>Šīm veterinārajām zālēm nav nepieciešami īpaši uzglabāšanas apstākļi.</w:t>
      </w:r>
    </w:p>
    <w:p w14:paraId="0E4A4A8D" w14:textId="05CDF50C" w:rsidR="007269B5" w:rsidRPr="008E2D90" w:rsidRDefault="007269B5" w:rsidP="00B95D41">
      <w:pPr>
        <w:numPr>
          <w:ilvl w:val="12"/>
          <w:numId w:val="0"/>
        </w:numPr>
        <w:tabs>
          <w:tab w:val="clear" w:pos="567"/>
        </w:tabs>
        <w:spacing w:line="240" w:lineRule="auto"/>
        <w:rPr>
          <w:szCs w:val="22"/>
          <w:lang w:val="lv"/>
        </w:rPr>
      </w:pPr>
      <w:r>
        <w:rPr>
          <w:szCs w:val="22"/>
          <w:lang w:val="lv"/>
        </w:rPr>
        <w:t xml:space="preserve">Nelietot šīs veterinārās zāles, ja beidzies derīguma termiņš, kurš norādīts </w:t>
      </w:r>
      <w:r w:rsidR="00255278">
        <w:rPr>
          <w:szCs w:val="22"/>
          <w:lang w:val="lv"/>
        </w:rPr>
        <w:t xml:space="preserve">uz kartona kastītes un </w:t>
      </w:r>
      <w:r>
        <w:rPr>
          <w:szCs w:val="22"/>
          <w:lang w:val="lv"/>
        </w:rPr>
        <w:t xml:space="preserve">marķējumā pēc </w:t>
      </w:r>
      <w:proofErr w:type="spellStart"/>
      <w:r>
        <w:rPr>
          <w:szCs w:val="22"/>
          <w:lang w:val="lv"/>
        </w:rPr>
        <w:t>Exp</w:t>
      </w:r>
      <w:proofErr w:type="spellEnd"/>
      <w:r>
        <w:rPr>
          <w:szCs w:val="22"/>
          <w:lang w:val="lv"/>
        </w:rPr>
        <w:t>. Derīguma termiņš attiecināms uz norādītā mēneša pēdējo dienu.</w:t>
      </w:r>
    </w:p>
    <w:p w14:paraId="531AB0B4" w14:textId="281ED2B6" w:rsidR="007269B5" w:rsidRPr="008E2D90" w:rsidRDefault="007269B5" w:rsidP="00B95D41">
      <w:pPr>
        <w:numPr>
          <w:ilvl w:val="12"/>
          <w:numId w:val="0"/>
        </w:numPr>
        <w:tabs>
          <w:tab w:val="clear" w:pos="567"/>
        </w:tabs>
        <w:spacing w:line="240" w:lineRule="auto"/>
        <w:rPr>
          <w:szCs w:val="22"/>
          <w:lang w:val="lv"/>
        </w:rPr>
      </w:pPr>
      <w:r>
        <w:rPr>
          <w:szCs w:val="22"/>
          <w:lang w:val="lv"/>
        </w:rPr>
        <w:t>Derīguma termiņš pēc pirmreizējas tiešā iepakojuma atvēršanas: 3 mēneši.</w:t>
      </w:r>
    </w:p>
    <w:p w14:paraId="79C5955D" w14:textId="77777777" w:rsidR="00A93466" w:rsidRPr="008E2D90" w:rsidRDefault="00A93466" w:rsidP="00B95D41">
      <w:pPr>
        <w:tabs>
          <w:tab w:val="clear" w:pos="567"/>
        </w:tabs>
        <w:spacing w:line="240" w:lineRule="auto"/>
        <w:rPr>
          <w:szCs w:val="22"/>
          <w:lang w:val="lv"/>
        </w:rPr>
      </w:pPr>
    </w:p>
    <w:p w14:paraId="44497BB7" w14:textId="77777777" w:rsidR="007269B5" w:rsidRPr="008E2D90" w:rsidRDefault="007269B5" w:rsidP="00B95D41">
      <w:pPr>
        <w:tabs>
          <w:tab w:val="clear" w:pos="567"/>
        </w:tabs>
        <w:spacing w:line="240" w:lineRule="auto"/>
        <w:rPr>
          <w:szCs w:val="22"/>
          <w:lang w:val="lv"/>
        </w:rPr>
      </w:pPr>
    </w:p>
    <w:p w14:paraId="521BE5BC" w14:textId="1F886DA2" w:rsidR="007269B5" w:rsidRPr="008E2D90" w:rsidRDefault="007269B5" w:rsidP="00B95D41">
      <w:pPr>
        <w:keepNext/>
        <w:tabs>
          <w:tab w:val="clear" w:pos="567"/>
        </w:tabs>
        <w:spacing w:line="240" w:lineRule="auto"/>
        <w:ind w:left="567" w:hanging="567"/>
        <w:rPr>
          <w:b/>
          <w:szCs w:val="22"/>
          <w:lang w:val="lv"/>
        </w:rPr>
      </w:pPr>
      <w:r w:rsidRPr="00824304">
        <w:rPr>
          <w:b/>
          <w:bCs/>
          <w:szCs w:val="22"/>
          <w:highlight w:val="lightGray"/>
          <w:lang w:val="lv"/>
        </w:rPr>
        <w:lastRenderedPageBreak/>
        <w:t>12.</w:t>
      </w:r>
      <w:r>
        <w:rPr>
          <w:b/>
          <w:bCs/>
          <w:szCs w:val="22"/>
          <w:lang w:val="lv"/>
        </w:rPr>
        <w:tab/>
        <w:t>Īpaši norādījumi atkritumu iznīcināšanai</w:t>
      </w:r>
    </w:p>
    <w:p w14:paraId="1349375D" w14:textId="77777777" w:rsidR="007269B5" w:rsidRPr="008E2D90" w:rsidRDefault="007269B5" w:rsidP="00B95D41">
      <w:pPr>
        <w:tabs>
          <w:tab w:val="clear" w:pos="567"/>
        </w:tabs>
        <w:spacing w:line="240" w:lineRule="auto"/>
        <w:rPr>
          <w:szCs w:val="22"/>
          <w:lang w:val="lv"/>
        </w:rPr>
      </w:pPr>
    </w:p>
    <w:p w14:paraId="544D9E13" w14:textId="77777777" w:rsidR="00BB13D4" w:rsidRPr="008E2D90" w:rsidRDefault="007269B5" w:rsidP="00B95D41">
      <w:pPr>
        <w:tabs>
          <w:tab w:val="clear" w:pos="567"/>
        </w:tabs>
        <w:spacing w:line="240" w:lineRule="auto"/>
        <w:rPr>
          <w:szCs w:val="22"/>
          <w:lang w:val="lv"/>
        </w:rPr>
      </w:pPr>
      <w:r>
        <w:rPr>
          <w:szCs w:val="22"/>
          <w:lang w:val="lv"/>
        </w:rPr>
        <w:t>Neizmest veterinārās zāles kanalizācijā vai kopā ar sadzīves atkritumiem.</w:t>
      </w:r>
    </w:p>
    <w:p w14:paraId="25E596EE" w14:textId="77777777" w:rsidR="00BB13D4" w:rsidRPr="008E2D90" w:rsidRDefault="00BB13D4" w:rsidP="00B95D41">
      <w:pPr>
        <w:tabs>
          <w:tab w:val="clear" w:pos="567"/>
        </w:tabs>
        <w:spacing w:line="240" w:lineRule="auto"/>
        <w:rPr>
          <w:szCs w:val="22"/>
          <w:lang w:val="lv"/>
        </w:rPr>
      </w:pPr>
    </w:p>
    <w:p w14:paraId="7ADDAAFF" w14:textId="418666CF" w:rsidR="007269B5" w:rsidRPr="008E2D90" w:rsidRDefault="00A74264" w:rsidP="00B95D41">
      <w:pPr>
        <w:tabs>
          <w:tab w:val="clear" w:pos="567"/>
        </w:tabs>
        <w:spacing w:line="240" w:lineRule="auto"/>
        <w:rPr>
          <w:szCs w:val="22"/>
          <w:lang w:val="lv"/>
        </w:rPr>
      </w:pPr>
      <w:r>
        <w:rPr>
          <w:szCs w:val="22"/>
          <w:lang w:val="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apkārtējo vidi.</w:t>
      </w:r>
    </w:p>
    <w:p w14:paraId="3A82C96C" w14:textId="77777777" w:rsidR="00BB13D4" w:rsidRPr="008E2D90" w:rsidRDefault="00BB13D4" w:rsidP="00B95D41">
      <w:pPr>
        <w:tabs>
          <w:tab w:val="clear" w:pos="567"/>
        </w:tabs>
        <w:spacing w:line="240" w:lineRule="auto"/>
        <w:rPr>
          <w:szCs w:val="22"/>
          <w:lang w:val="lv"/>
        </w:rPr>
      </w:pPr>
    </w:p>
    <w:p w14:paraId="1ACED97A" w14:textId="0C79D1B3" w:rsidR="00BB13D4" w:rsidRPr="008E2D90" w:rsidRDefault="00BB13D4" w:rsidP="00B95D41">
      <w:pPr>
        <w:tabs>
          <w:tab w:val="clear" w:pos="567"/>
        </w:tabs>
        <w:spacing w:line="240" w:lineRule="auto"/>
        <w:rPr>
          <w:szCs w:val="22"/>
          <w:lang w:val="lv"/>
        </w:rPr>
      </w:pPr>
      <w:r>
        <w:rPr>
          <w:szCs w:val="22"/>
          <w:lang w:val="lv"/>
        </w:rPr>
        <w:t xml:space="preserve">Jautājiet savam veterinārārstam vai farmaceitam, kā atbrīvoties no nevajadzīgām veterinārajām zālēm. </w:t>
      </w:r>
    </w:p>
    <w:p w14:paraId="24F5EC07" w14:textId="77777777" w:rsidR="007269B5" w:rsidRPr="008E2D90" w:rsidRDefault="007269B5" w:rsidP="00B95D41">
      <w:pPr>
        <w:tabs>
          <w:tab w:val="clear" w:pos="567"/>
        </w:tabs>
        <w:spacing w:line="240" w:lineRule="auto"/>
        <w:rPr>
          <w:szCs w:val="22"/>
          <w:lang w:val="lv"/>
        </w:rPr>
      </w:pPr>
    </w:p>
    <w:p w14:paraId="65FBA2CC" w14:textId="77777777" w:rsidR="00247637" w:rsidRPr="008E2D90" w:rsidRDefault="00247637" w:rsidP="00B95D41">
      <w:pPr>
        <w:tabs>
          <w:tab w:val="clear" w:pos="567"/>
        </w:tabs>
        <w:spacing w:line="240" w:lineRule="auto"/>
        <w:rPr>
          <w:szCs w:val="22"/>
          <w:lang w:val="lv"/>
        </w:rPr>
      </w:pPr>
    </w:p>
    <w:p w14:paraId="3E637AFA" w14:textId="77777777" w:rsidR="00A17208" w:rsidRPr="008E2D90" w:rsidRDefault="00A17208" w:rsidP="00B95D41">
      <w:pPr>
        <w:tabs>
          <w:tab w:val="left" w:pos="0"/>
        </w:tabs>
        <w:spacing w:line="240" w:lineRule="auto"/>
        <w:ind w:left="567" w:hanging="567"/>
        <w:rPr>
          <w:szCs w:val="22"/>
          <w:lang w:val="lv"/>
        </w:rPr>
      </w:pPr>
      <w:r w:rsidRPr="00824304">
        <w:rPr>
          <w:b/>
          <w:bCs/>
          <w:szCs w:val="22"/>
          <w:highlight w:val="lightGray"/>
          <w:lang w:val="lv"/>
        </w:rPr>
        <w:t>13.</w:t>
      </w:r>
      <w:r>
        <w:rPr>
          <w:b/>
          <w:bCs/>
          <w:szCs w:val="22"/>
          <w:lang w:val="lv"/>
        </w:rPr>
        <w:tab/>
        <w:t>Veterināro zāļu klasifikācija</w:t>
      </w:r>
    </w:p>
    <w:p w14:paraId="65E02B22" w14:textId="77777777" w:rsidR="00247637" w:rsidRPr="008E2D90" w:rsidRDefault="00247637" w:rsidP="00B95D41">
      <w:pPr>
        <w:tabs>
          <w:tab w:val="clear" w:pos="567"/>
        </w:tabs>
        <w:spacing w:line="240" w:lineRule="auto"/>
        <w:rPr>
          <w:szCs w:val="22"/>
          <w:lang w:val="lv"/>
        </w:rPr>
      </w:pPr>
    </w:p>
    <w:p w14:paraId="096C97E5" w14:textId="6B4C36D3" w:rsidR="007269B5" w:rsidRPr="008E2D90" w:rsidRDefault="00086E2C" w:rsidP="00B95D41">
      <w:pPr>
        <w:tabs>
          <w:tab w:val="clear" w:pos="567"/>
        </w:tabs>
        <w:spacing w:line="240" w:lineRule="auto"/>
        <w:rPr>
          <w:szCs w:val="22"/>
          <w:lang w:val="lv"/>
        </w:rPr>
      </w:pPr>
      <w:r>
        <w:rPr>
          <w:szCs w:val="22"/>
          <w:lang w:val="lv"/>
        </w:rPr>
        <w:t>Recepšu veterinārās zāles.</w:t>
      </w:r>
    </w:p>
    <w:p w14:paraId="397129EF" w14:textId="77777777" w:rsidR="00086E2C" w:rsidRPr="008E2D90" w:rsidRDefault="00086E2C" w:rsidP="00B95D41">
      <w:pPr>
        <w:tabs>
          <w:tab w:val="clear" w:pos="567"/>
        </w:tabs>
        <w:spacing w:line="240" w:lineRule="auto"/>
        <w:rPr>
          <w:szCs w:val="22"/>
          <w:lang w:val="lv"/>
        </w:rPr>
      </w:pPr>
    </w:p>
    <w:p w14:paraId="283DF0D0" w14:textId="77777777" w:rsidR="00247637" w:rsidRPr="008E2D90" w:rsidRDefault="00247637" w:rsidP="00B95D41">
      <w:pPr>
        <w:tabs>
          <w:tab w:val="clear" w:pos="567"/>
        </w:tabs>
        <w:spacing w:line="240" w:lineRule="auto"/>
        <w:rPr>
          <w:szCs w:val="22"/>
          <w:lang w:val="lv"/>
        </w:rPr>
      </w:pPr>
    </w:p>
    <w:p w14:paraId="260BED62" w14:textId="63E39DED" w:rsidR="007269B5" w:rsidRPr="008E2D90" w:rsidRDefault="007269B5" w:rsidP="00B95D41">
      <w:pPr>
        <w:tabs>
          <w:tab w:val="clear" w:pos="567"/>
        </w:tabs>
        <w:spacing w:line="240" w:lineRule="auto"/>
        <w:rPr>
          <w:szCs w:val="22"/>
          <w:lang w:val="fr-FR"/>
        </w:rPr>
      </w:pPr>
      <w:r w:rsidRPr="00824304">
        <w:rPr>
          <w:b/>
          <w:bCs/>
          <w:szCs w:val="22"/>
          <w:highlight w:val="lightGray"/>
          <w:lang w:val="lv"/>
        </w:rPr>
        <w:t>14.</w:t>
      </w:r>
      <w:r>
        <w:rPr>
          <w:b/>
          <w:bCs/>
          <w:szCs w:val="22"/>
          <w:lang w:val="lv"/>
        </w:rPr>
        <w:tab/>
        <w:t>Tirdzniecības atļaujas numuri un iepakojuma lielumi</w:t>
      </w:r>
    </w:p>
    <w:p w14:paraId="329E7D21" w14:textId="77777777" w:rsidR="007269B5" w:rsidRPr="008E2D90" w:rsidRDefault="007269B5" w:rsidP="00CB1771">
      <w:pPr>
        <w:tabs>
          <w:tab w:val="clear" w:pos="567"/>
        </w:tabs>
        <w:spacing w:line="240" w:lineRule="auto"/>
        <w:rPr>
          <w:szCs w:val="22"/>
          <w:lang w:val="fr-FR"/>
        </w:rPr>
      </w:pPr>
    </w:p>
    <w:p w14:paraId="026EF36D" w14:textId="61620A20" w:rsidR="00CB1771" w:rsidRPr="008E2D90" w:rsidRDefault="00A93466" w:rsidP="00CB1771">
      <w:pPr>
        <w:tabs>
          <w:tab w:val="clear" w:pos="567"/>
        </w:tabs>
        <w:spacing w:line="240" w:lineRule="auto"/>
        <w:rPr>
          <w:szCs w:val="22"/>
          <w:lang w:val="fr-FR"/>
        </w:rPr>
      </w:pPr>
      <w:r w:rsidRPr="00A93466">
        <w:rPr>
          <w:szCs w:val="22"/>
          <w:lang w:val="fr-FR"/>
        </w:rPr>
        <w:t>V/DCP/25/0078</w:t>
      </w:r>
    </w:p>
    <w:p w14:paraId="1032FCB3" w14:textId="77777777" w:rsidR="00CB1771" w:rsidRPr="008E2D90" w:rsidRDefault="00CB1771" w:rsidP="00B95D41">
      <w:pPr>
        <w:tabs>
          <w:tab w:val="clear" w:pos="567"/>
        </w:tabs>
        <w:spacing w:line="240" w:lineRule="auto"/>
        <w:rPr>
          <w:szCs w:val="22"/>
          <w:lang w:val="fr-FR"/>
        </w:rPr>
      </w:pPr>
    </w:p>
    <w:p w14:paraId="434D4F01" w14:textId="493E70A6" w:rsidR="00B622E4" w:rsidRPr="008E2D90" w:rsidRDefault="004904BE" w:rsidP="00B95D41">
      <w:pPr>
        <w:tabs>
          <w:tab w:val="clear" w:pos="567"/>
        </w:tabs>
        <w:spacing w:line="240" w:lineRule="auto"/>
        <w:rPr>
          <w:szCs w:val="22"/>
          <w:lang w:val="fr-FR"/>
        </w:rPr>
      </w:pPr>
      <w:r>
        <w:rPr>
          <w:szCs w:val="22"/>
          <w:lang w:val="lv"/>
        </w:rPr>
        <w:t>Kartona kastīte ar vienu 30 ml pudeli un vienu 1,0 ml perorālo šļirci, kas graduēta pa 0,</w:t>
      </w:r>
      <w:r w:rsidR="00255278">
        <w:rPr>
          <w:szCs w:val="22"/>
          <w:lang w:val="lv"/>
        </w:rPr>
        <w:t>5</w:t>
      </w:r>
      <w:r>
        <w:rPr>
          <w:szCs w:val="22"/>
          <w:lang w:val="lv"/>
        </w:rPr>
        <w:t xml:space="preserve"> mg iedaļām. </w:t>
      </w:r>
    </w:p>
    <w:p w14:paraId="07DCB155" w14:textId="5EEBEAAF" w:rsidR="00B622E4" w:rsidRPr="008E2D90" w:rsidRDefault="00B622E4" w:rsidP="00B95D41">
      <w:pPr>
        <w:spacing w:line="276" w:lineRule="auto"/>
        <w:rPr>
          <w:szCs w:val="22"/>
          <w:lang w:val="fr-FR"/>
        </w:rPr>
      </w:pPr>
      <w:r>
        <w:rPr>
          <w:szCs w:val="22"/>
          <w:lang w:val="lv"/>
        </w:rPr>
        <w:t>Kartona kastīte ar vienu 30 ml pudeli un vienu 1,0 ml perorālo šļirci, kas graduēta pa 1,25 mg iedaļām.</w:t>
      </w:r>
    </w:p>
    <w:p w14:paraId="388BC6CC" w14:textId="77777777" w:rsidR="00B622E4" w:rsidRPr="008E2D90" w:rsidRDefault="00B622E4" w:rsidP="00B95D41">
      <w:pPr>
        <w:tabs>
          <w:tab w:val="clear" w:pos="567"/>
        </w:tabs>
        <w:spacing w:line="240" w:lineRule="auto"/>
        <w:rPr>
          <w:szCs w:val="22"/>
          <w:lang w:val="fr-FR"/>
        </w:rPr>
      </w:pPr>
    </w:p>
    <w:p w14:paraId="65564D6F" w14:textId="77777777" w:rsidR="00B622E4" w:rsidRPr="008E2D90" w:rsidRDefault="00B622E4" w:rsidP="00B95D41">
      <w:pPr>
        <w:tabs>
          <w:tab w:val="clear" w:pos="567"/>
        </w:tabs>
        <w:spacing w:line="240" w:lineRule="auto"/>
        <w:rPr>
          <w:szCs w:val="22"/>
          <w:lang w:val="fr-FR"/>
        </w:rPr>
      </w:pPr>
      <w:r>
        <w:rPr>
          <w:szCs w:val="22"/>
          <w:lang w:val="lv"/>
        </w:rPr>
        <w:t>Ne visi iepakojuma lielumi var tikt izplatīti.</w:t>
      </w:r>
    </w:p>
    <w:p w14:paraId="14A4870D" w14:textId="77777777" w:rsidR="007269B5" w:rsidRPr="008E2D90" w:rsidRDefault="007269B5" w:rsidP="00B95D41">
      <w:pPr>
        <w:tabs>
          <w:tab w:val="clear" w:pos="567"/>
        </w:tabs>
        <w:spacing w:line="240" w:lineRule="auto"/>
        <w:rPr>
          <w:szCs w:val="22"/>
          <w:lang w:val="fr-FR"/>
        </w:rPr>
      </w:pPr>
    </w:p>
    <w:p w14:paraId="372A8081" w14:textId="77777777" w:rsidR="000119D3" w:rsidRPr="008E2D90" w:rsidRDefault="000119D3" w:rsidP="00B95D41">
      <w:pPr>
        <w:tabs>
          <w:tab w:val="clear" w:pos="567"/>
        </w:tabs>
        <w:spacing w:line="240" w:lineRule="auto"/>
        <w:rPr>
          <w:szCs w:val="22"/>
          <w:lang w:val="fr-FR"/>
        </w:rPr>
      </w:pPr>
    </w:p>
    <w:p w14:paraId="7DD06AA1" w14:textId="77777777" w:rsidR="000119D3" w:rsidRPr="008E2D90" w:rsidRDefault="000119D3" w:rsidP="00B95D41">
      <w:pPr>
        <w:tabs>
          <w:tab w:val="clear" w:pos="567"/>
          <w:tab w:val="left" w:pos="0"/>
        </w:tabs>
        <w:spacing w:line="240" w:lineRule="auto"/>
        <w:ind w:left="567" w:hanging="567"/>
        <w:rPr>
          <w:szCs w:val="22"/>
          <w:lang w:val="fr-FR"/>
        </w:rPr>
      </w:pPr>
      <w:r w:rsidRPr="00824304">
        <w:rPr>
          <w:b/>
          <w:bCs/>
          <w:szCs w:val="22"/>
          <w:highlight w:val="lightGray"/>
          <w:lang w:val="lv"/>
        </w:rPr>
        <w:t>15.</w:t>
      </w:r>
      <w:r>
        <w:rPr>
          <w:b/>
          <w:bCs/>
          <w:szCs w:val="22"/>
          <w:lang w:val="lv"/>
        </w:rPr>
        <w:tab/>
        <w:t>Datums, kad lietošanas instrukcija pēdējo reizi pārskatīta</w:t>
      </w:r>
    </w:p>
    <w:p w14:paraId="531915A3" w14:textId="77777777" w:rsidR="00FB563D" w:rsidRPr="008E2D90" w:rsidRDefault="00FB563D" w:rsidP="00B95D41">
      <w:pPr>
        <w:tabs>
          <w:tab w:val="clear" w:pos="567"/>
        </w:tabs>
        <w:spacing w:line="240" w:lineRule="auto"/>
        <w:rPr>
          <w:szCs w:val="22"/>
          <w:lang w:val="fr-FR"/>
        </w:rPr>
      </w:pPr>
    </w:p>
    <w:p w14:paraId="4777C557" w14:textId="3C0FB052" w:rsidR="000119D3" w:rsidRPr="008E2D90" w:rsidRDefault="00C93E27" w:rsidP="00B95D41">
      <w:pPr>
        <w:tabs>
          <w:tab w:val="clear" w:pos="567"/>
        </w:tabs>
        <w:spacing w:line="240" w:lineRule="auto"/>
        <w:rPr>
          <w:szCs w:val="22"/>
          <w:lang w:val="fr-FR"/>
        </w:rPr>
      </w:pPr>
      <w:r>
        <w:rPr>
          <w:szCs w:val="22"/>
          <w:lang w:val="lv"/>
        </w:rPr>
        <w:t>12/2025</w:t>
      </w:r>
    </w:p>
    <w:p w14:paraId="12AE445E" w14:textId="77777777" w:rsidR="000119D3" w:rsidRPr="008E2D90" w:rsidRDefault="000119D3" w:rsidP="00B95D41">
      <w:pPr>
        <w:tabs>
          <w:tab w:val="clear" w:pos="567"/>
        </w:tabs>
        <w:spacing w:line="240" w:lineRule="auto"/>
        <w:rPr>
          <w:szCs w:val="22"/>
          <w:lang w:val="fr-FR"/>
        </w:rPr>
      </w:pPr>
    </w:p>
    <w:p w14:paraId="3BA2A9C5" w14:textId="77777777" w:rsidR="00416B7B" w:rsidRPr="008E2D90" w:rsidRDefault="00416B7B" w:rsidP="00B95D41">
      <w:pPr>
        <w:tabs>
          <w:tab w:val="clear" w:pos="567"/>
        </w:tabs>
        <w:spacing w:line="240" w:lineRule="auto"/>
        <w:rPr>
          <w:szCs w:val="22"/>
          <w:lang w:val="fr-FR"/>
        </w:rPr>
      </w:pPr>
      <w:r>
        <w:rPr>
          <w:szCs w:val="22"/>
          <w:lang w:val="lv"/>
        </w:rPr>
        <w:t xml:space="preserve">Sīkāka informācija par šīm veterinārajām zālēm ir pieejama </w:t>
      </w:r>
      <w:r>
        <w:rPr>
          <w:rStyle w:val="Hyperlink"/>
          <w:szCs w:val="22"/>
          <w:lang w:val="lv"/>
        </w:rPr>
        <w:t>Savienības zāļu datubāzē</w:t>
      </w:r>
      <w:r>
        <w:rPr>
          <w:szCs w:val="22"/>
          <w:lang w:val="lv"/>
        </w:rPr>
        <w:t xml:space="preserve"> (</w:t>
      </w:r>
      <w:hyperlink r:id="rId17" w:history="1">
        <w:r>
          <w:rPr>
            <w:rStyle w:val="Hyperlink"/>
            <w:szCs w:val="22"/>
            <w:lang w:val="lv"/>
          </w:rPr>
          <w:t>https://medicines.health.europa.eu/veterinary</w:t>
        </w:r>
      </w:hyperlink>
      <w:r>
        <w:rPr>
          <w:szCs w:val="22"/>
          <w:lang w:val="lv"/>
        </w:rPr>
        <w:t>).</w:t>
      </w:r>
    </w:p>
    <w:p w14:paraId="05251DF1" w14:textId="77777777" w:rsidR="00416B7B" w:rsidRPr="008E2D90" w:rsidRDefault="00416B7B" w:rsidP="00B95D41">
      <w:pPr>
        <w:tabs>
          <w:tab w:val="clear" w:pos="567"/>
        </w:tabs>
        <w:spacing w:line="240" w:lineRule="auto"/>
        <w:rPr>
          <w:szCs w:val="22"/>
          <w:lang w:val="fr-FR"/>
        </w:rPr>
      </w:pPr>
    </w:p>
    <w:p w14:paraId="02F36E6E" w14:textId="77777777" w:rsidR="00AE441B" w:rsidRPr="008E2D90" w:rsidRDefault="00AE441B" w:rsidP="00B95D41">
      <w:pPr>
        <w:tabs>
          <w:tab w:val="clear" w:pos="567"/>
        </w:tabs>
        <w:spacing w:line="240" w:lineRule="auto"/>
        <w:rPr>
          <w:szCs w:val="22"/>
          <w:lang w:val="fr-FR"/>
        </w:rPr>
      </w:pPr>
    </w:p>
    <w:p w14:paraId="598BF9F1" w14:textId="77777777" w:rsidR="00AE441B" w:rsidRPr="008E2D90" w:rsidRDefault="00AE441B" w:rsidP="00B95D41">
      <w:pPr>
        <w:tabs>
          <w:tab w:val="clear" w:pos="567"/>
          <w:tab w:val="left" w:pos="0"/>
        </w:tabs>
        <w:spacing w:line="240" w:lineRule="auto"/>
        <w:ind w:left="567" w:hanging="567"/>
        <w:rPr>
          <w:szCs w:val="22"/>
          <w:lang w:val="fr-FR"/>
        </w:rPr>
      </w:pPr>
      <w:r w:rsidRPr="00824304">
        <w:rPr>
          <w:b/>
          <w:bCs/>
          <w:szCs w:val="22"/>
          <w:highlight w:val="lightGray"/>
          <w:lang w:val="lv"/>
        </w:rPr>
        <w:t>16.</w:t>
      </w:r>
      <w:r>
        <w:rPr>
          <w:b/>
          <w:bCs/>
          <w:szCs w:val="22"/>
          <w:lang w:val="lv"/>
        </w:rPr>
        <w:tab/>
        <w:t>Kontaktinformācija</w:t>
      </w:r>
    </w:p>
    <w:p w14:paraId="28D9766D" w14:textId="77777777" w:rsidR="000119D3" w:rsidRPr="008E2D90" w:rsidRDefault="000119D3" w:rsidP="00B95D41">
      <w:pPr>
        <w:tabs>
          <w:tab w:val="clear" w:pos="567"/>
        </w:tabs>
        <w:spacing w:line="240" w:lineRule="auto"/>
        <w:rPr>
          <w:szCs w:val="22"/>
          <w:lang w:val="fr-FR"/>
        </w:rPr>
      </w:pPr>
    </w:p>
    <w:p w14:paraId="10264F51" w14:textId="7AA635A8" w:rsidR="00CD5CF5" w:rsidRPr="008E2D90" w:rsidRDefault="00CD5CF5" w:rsidP="00B95D41">
      <w:pPr>
        <w:rPr>
          <w:iCs/>
          <w:szCs w:val="22"/>
          <w:lang w:val="fr-FR"/>
        </w:rPr>
      </w:pPr>
      <w:bookmarkStart w:id="0" w:name="_Hlk73552578"/>
      <w:r>
        <w:rPr>
          <w:szCs w:val="22"/>
          <w:u w:val="single"/>
          <w:lang w:val="lv"/>
        </w:rPr>
        <w:t>Tirdzniecības atļaujas turētājs:</w:t>
      </w:r>
    </w:p>
    <w:bookmarkEnd w:id="0"/>
    <w:p w14:paraId="49908CB8" w14:textId="77777777" w:rsidR="00C924D9" w:rsidRPr="008E2D90" w:rsidRDefault="00C924D9" w:rsidP="00B95D41">
      <w:pPr>
        <w:tabs>
          <w:tab w:val="clear" w:pos="567"/>
        </w:tabs>
        <w:spacing w:line="240" w:lineRule="auto"/>
        <w:rPr>
          <w:szCs w:val="22"/>
          <w:lang w:val="fr-FR"/>
        </w:rPr>
      </w:pPr>
      <w:proofErr w:type="spellStart"/>
      <w:r>
        <w:rPr>
          <w:szCs w:val="22"/>
          <w:lang w:val="lv"/>
        </w:rPr>
        <w:t>Virbac</w:t>
      </w:r>
      <w:proofErr w:type="spellEnd"/>
    </w:p>
    <w:p w14:paraId="49733FC4" w14:textId="71DFC49E" w:rsidR="00C924D9" w:rsidRPr="008E2D90" w:rsidRDefault="00C924D9" w:rsidP="00B95D41">
      <w:pPr>
        <w:tabs>
          <w:tab w:val="clear" w:pos="567"/>
        </w:tabs>
        <w:spacing w:line="240" w:lineRule="auto"/>
        <w:rPr>
          <w:szCs w:val="22"/>
          <w:lang w:val="fr-FR"/>
        </w:rPr>
      </w:pPr>
      <w:r>
        <w:rPr>
          <w:szCs w:val="22"/>
          <w:lang w:val="lv"/>
        </w:rPr>
        <w:t xml:space="preserve">1 </w:t>
      </w:r>
      <w:proofErr w:type="spellStart"/>
      <w:r>
        <w:rPr>
          <w:szCs w:val="22"/>
          <w:lang w:val="lv"/>
        </w:rPr>
        <w:t>Ere</w:t>
      </w:r>
      <w:proofErr w:type="spellEnd"/>
      <w:r>
        <w:rPr>
          <w:szCs w:val="22"/>
          <w:lang w:val="lv"/>
        </w:rPr>
        <w:t xml:space="preserve"> </w:t>
      </w:r>
      <w:proofErr w:type="spellStart"/>
      <w:r>
        <w:rPr>
          <w:szCs w:val="22"/>
          <w:lang w:val="lv"/>
        </w:rPr>
        <w:t>Avenue</w:t>
      </w:r>
      <w:proofErr w:type="spellEnd"/>
      <w:r>
        <w:rPr>
          <w:szCs w:val="22"/>
          <w:lang w:val="lv"/>
        </w:rPr>
        <w:t xml:space="preserve"> 2065m L.I.D.</w:t>
      </w:r>
    </w:p>
    <w:p w14:paraId="65622E19" w14:textId="2978B996" w:rsidR="00C924D9" w:rsidRPr="008E2D90" w:rsidRDefault="00C924D9" w:rsidP="00B95D41">
      <w:pPr>
        <w:tabs>
          <w:tab w:val="clear" w:pos="567"/>
        </w:tabs>
        <w:spacing w:line="240" w:lineRule="auto"/>
        <w:rPr>
          <w:szCs w:val="22"/>
          <w:lang w:val="fr-FR"/>
        </w:rPr>
      </w:pPr>
      <w:r>
        <w:rPr>
          <w:szCs w:val="22"/>
          <w:lang w:val="lv"/>
        </w:rPr>
        <w:t xml:space="preserve">06516 </w:t>
      </w:r>
      <w:proofErr w:type="spellStart"/>
      <w:r>
        <w:rPr>
          <w:szCs w:val="22"/>
          <w:lang w:val="lv"/>
        </w:rPr>
        <w:t>Carros</w:t>
      </w:r>
      <w:proofErr w:type="spellEnd"/>
    </w:p>
    <w:p w14:paraId="520F6029" w14:textId="0C544203" w:rsidR="00C924D9" w:rsidRPr="008E2D90" w:rsidRDefault="00C924D9" w:rsidP="00B95D41">
      <w:pPr>
        <w:tabs>
          <w:tab w:val="clear" w:pos="567"/>
        </w:tabs>
        <w:spacing w:line="240" w:lineRule="auto"/>
        <w:rPr>
          <w:szCs w:val="22"/>
          <w:lang w:val="fr-FR"/>
        </w:rPr>
      </w:pPr>
      <w:r>
        <w:rPr>
          <w:szCs w:val="22"/>
          <w:lang w:val="lv"/>
        </w:rPr>
        <w:t>Francija</w:t>
      </w:r>
    </w:p>
    <w:p w14:paraId="13E52BF7" w14:textId="7F7A133C" w:rsidR="00492BE8" w:rsidRPr="008E2D90" w:rsidRDefault="00492BE8" w:rsidP="00B95D41">
      <w:pPr>
        <w:tabs>
          <w:tab w:val="clear" w:pos="567"/>
        </w:tabs>
        <w:spacing w:line="240" w:lineRule="auto"/>
        <w:rPr>
          <w:szCs w:val="22"/>
          <w:lang w:val="fr-FR"/>
        </w:rPr>
      </w:pPr>
    </w:p>
    <w:p w14:paraId="0B7B57DB" w14:textId="1C107F0D" w:rsidR="00CD5CF5" w:rsidRPr="008E2D90" w:rsidRDefault="00CD5CF5" w:rsidP="00B95D41">
      <w:pPr>
        <w:rPr>
          <w:bCs/>
          <w:szCs w:val="22"/>
          <w:lang w:val="fr-FR"/>
        </w:rPr>
      </w:pPr>
      <w:r>
        <w:rPr>
          <w:szCs w:val="22"/>
          <w:u w:val="single"/>
          <w:lang w:val="lv"/>
        </w:rPr>
        <w:t>Par sērijas izlaidi atbildīgais ražotājs</w:t>
      </w:r>
      <w:r>
        <w:rPr>
          <w:szCs w:val="22"/>
          <w:lang w:val="lv"/>
        </w:rPr>
        <w:t>:</w:t>
      </w:r>
    </w:p>
    <w:p w14:paraId="1A27665E" w14:textId="4DB35962" w:rsidR="00650DF8" w:rsidRPr="008E2D90" w:rsidRDefault="00650DF8" w:rsidP="00B95D41">
      <w:pPr>
        <w:tabs>
          <w:tab w:val="clear" w:pos="567"/>
          <w:tab w:val="left" w:pos="1305"/>
        </w:tabs>
        <w:rPr>
          <w:bCs/>
          <w:szCs w:val="22"/>
          <w:lang w:val="fr-FR"/>
        </w:rPr>
      </w:pPr>
      <w:proofErr w:type="spellStart"/>
      <w:r>
        <w:rPr>
          <w:szCs w:val="22"/>
          <w:lang w:val="lv"/>
        </w:rPr>
        <w:t>Lelypharma</w:t>
      </w:r>
      <w:proofErr w:type="spellEnd"/>
      <w:r>
        <w:rPr>
          <w:szCs w:val="22"/>
          <w:lang w:val="lv"/>
        </w:rPr>
        <w:t xml:space="preserve"> BV</w:t>
      </w:r>
    </w:p>
    <w:p w14:paraId="22098A3A" w14:textId="77777777" w:rsidR="001B0123" w:rsidRPr="008E2D90" w:rsidRDefault="001B0123" w:rsidP="00B95D41">
      <w:pPr>
        <w:rPr>
          <w:bCs/>
          <w:szCs w:val="22"/>
          <w:lang w:val="fr-FR"/>
        </w:rPr>
      </w:pPr>
      <w:proofErr w:type="spellStart"/>
      <w:r>
        <w:rPr>
          <w:szCs w:val="22"/>
          <w:lang w:val="lv"/>
        </w:rPr>
        <w:t>Zuiveringweg</w:t>
      </w:r>
      <w:proofErr w:type="spellEnd"/>
      <w:r>
        <w:rPr>
          <w:szCs w:val="22"/>
          <w:lang w:val="lv"/>
        </w:rPr>
        <w:t xml:space="preserve"> 42</w:t>
      </w:r>
    </w:p>
    <w:p w14:paraId="7EA81F87" w14:textId="77777777" w:rsidR="001B0123" w:rsidRPr="008E2D90" w:rsidRDefault="001B0123" w:rsidP="00B95D41">
      <w:pPr>
        <w:rPr>
          <w:bCs/>
          <w:szCs w:val="22"/>
          <w:lang w:val="fr-FR"/>
        </w:rPr>
      </w:pPr>
      <w:r>
        <w:rPr>
          <w:szCs w:val="22"/>
          <w:lang w:val="lv"/>
        </w:rPr>
        <w:t xml:space="preserve">8243 PZ </w:t>
      </w:r>
      <w:proofErr w:type="spellStart"/>
      <w:r>
        <w:rPr>
          <w:szCs w:val="22"/>
          <w:lang w:val="lv"/>
        </w:rPr>
        <w:t>Lelystad</w:t>
      </w:r>
      <w:proofErr w:type="spellEnd"/>
    </w:p>
    <w:p w14:paraId="1461E9D4" w14:textId="1E88BC2F" w:rsidR="00483AD8" w:rsidRPr="008E2D90" w:rsidRDefault="00483AD8" w:rsidP="00B95D41">
      <w:pPr>
        <w:rPr>
          <w:bCs/>
          <w:szCs w:val="22"/>
          <w:lang w:val="fr-FR"/>
        </w:rPr>
      </w:pPr>
      <w:r>
        <w:rPr>
          <w:szCs w:val="22"/>
          <w:lang w:val="lv"/>
        </w:rPr>
        <w:t>Nīderlande</w:t>
      </w:r>
    </w:p>
    <w:p w14:paraId="15E61C7A" w14:textId="77777777" w:rsidR="00CD5CF5" w:rsidRPr="008E2D90" w:rsidRDefault="00CD5CF5" w:rsidP="00B95D41">
      <w:pPr>
        <w:rPr>
          <w:bCs/>
          <w:szCs w:val="22"/>
          <w:lang w:val="fr-FR"/>
        </w:rPr>
      </w:pPr>
    </w:p>
    <w:p w14:paraId="37DF4116" w14:textId="3F48AA95" w:rsidR="00CD5CF5" w:rsidRPr="008E2D90" w:rsidRDefault="00CD5CF5" w:rsidP="00B95D41">
      <w:pPr>
        <w:rPr>
          <w:bCs/>
          <w:szCs w:val="22"/>
          <w:u w:val="single"/>
          <w:lang w:val="fr-FR"/>
        </w:rPr>
      </w:pPr>
      <w:bookmarkStart w:id="1" w:name="_Hlk73552585"/>
      <w:r>
        <w:rPr>
          <w:szCs w:val="22"/>
          <w:u w:val="single"/>
          <w:lang w:val="lv"/>
        </w:rPr>
        <w:t>Vietējie pārstāvji un kontaktinformācija, lai ziņotu par iespējamām blakusparādībām:</w:t>
      </w:r>
    </w:p>
    <w:bookmarkEnd w:id="1"/>
    <w:p w14:paraId="35230A9E" w14:textId="2DDC4F2E" w:rsidR="00CB1771" w:rsidRPr="008E2D90" w:rsidRDefault="00CB1771" w:rsidP="00CB1771">
      <w:pPr>
        <w:keepNext/>
        <w:tabs>
          <w:tab w:val="clear" w:pos="567"/>
          <w:tab w:val="left" w:pos="0"/>
        </w:tabs>
        <w:rPr>
          <w:bCs/>
          <w:szCs w:val="22"/>
          <w:lang w:val="fr-FR"/>
        </w:rPr>
      </w:pPr>
      <w:r w:rsidRPr="008E2D90">
        <w:rPr>
          <w:bCs/>
          <w:szCs w:val="22"/>
          <w:lang w:val="fr-FR"/>
        </w:rPr>
        <w:t xml:space="preserve">OÜ </w:t>
      </w:r>
      <w:proofErr w:type="spellStart"/>
      <w:r w:rsidRPr="008E2D90">
        <w:rPr>
          <w:bCs/>
          <w:szCs w:val="22"/>
          <w:lang w:val="fr-FR"/>
        </w:rPr>
        <w:t>Zoovetvaru</w:t>
      </w:r>
      <w:proofErr w:type="spellEnd"/>
    </w:p>
    <w:p w14:paraId="1C5B2E7C" w14:textId="77777777" w:rsidR="00CB1771" w:rsidRPr="008E2D90" w:rsidRDefault="00CB1771" w:rsidP="00CB1771">
      <w:pPr>
        <w:keepNext/>
        <w:tabs>
          <w:tab w:val="clear" w:pos="567"/>
          <w:tab w:val="left" w:pos="0"/>
        </w:tabs>
        <w:rPr>
          <w:bCs/>
          <w:szCs w:val="22"/>
          <w:lang w:val="fr-FR"/>
        </w:rPr>
      </w:pPr>
      <w:proofErr w:type="spellStart"/>
      <w:r w:rsidRPr="008E2D90">
        <w:rPr>
          <w:bCs/>
          <w:szCs w:val="22"/>
          <w:lang w:val="fr-FR"/>
        </w:rPr>
        <w:t>Uusaru</w:t>
      </w:r>
      <w:proofErr w:type="spellEnd"/>
      <w:r w:rsidRPr="008E2D90">
        <w:rPr>
          <w:bCs/>
          <w:szCs w:val="22"/>
          <w:lang w:val="fr-FR"/>
        </w:rPr>
        <w:t xml:space="preserve"> 5</w:t>
      </w:r>
    </w:p>
    <w:p w14:paraId="711311C7" w14:textId="77777777" w:rsidR="00CB1771" w:rsidRPr="008E2D90" w:rsidRDefault="00CB1771" w:rsidP="00CB1771">
      <w:pPr>
        <w:keepNext/>
        <w:tabs>
          <w:tab w:val="clear" w:pos="567"/>
          <w:tab w:val="left" w:pos="0"/>
        </w:tabs>
        <w:rPr>
          <w:bCs/>
          <w:szCs w:val="22"/>
          <w:lang w:val="fr-FR"/>
        </w:rPr>
      </w:pPr>
      <w:r w:rsidRPr="008E2D90">
        <w:rPr>
          <w:bCs/>
          <w:szCs w:val="22"/>
          <w:lang w:val="fr-FR"/>
        </w:rPr>
        <w:t xml:space="preserve">EE-76505 </w:t>
      </w:r>
      <w:proofErr w:type="spellStart"/>
      <w:r w:rsidRPr="008E2D90">
        <w:rPr>
          <w:bCs/>
          <w:szCs w:val="22"/>
          <w:lang w:val="fr-FR"/>
        </w:rPr>
        <w:t>Saue</w:t>
      </w:r>
      <w:proofErr w:type="spellEnd"/>
      <w:r w:rsidRPr="008E2D90">
        <w:rPr>
          <w:bCs/>
          <w:szCs w:val="22"/>
          <w:lang w:val="fr-FR"/>
        </w:rPr>
        <w:t>/</w:t>
      </w:r>
      <w:proofErr w:type="spellStart"/>
      <w:r w:rsidRPr="008E2D90">
        <w:rPr>
          <w:bCs/>
          <w:szCs w:val="22"/>
          <w:lang w:val="fr-FR"/>
        </w:rPr>
        <w:t>Harjumaa</w:t>
      </w:r>
      <w:proofErr w:type="spellEnd"/>
    </w:p>
    <w:p w14:paraId="039DEB1E" w14:textId="77777777" w:rsidR="00CB1771" w:rsidRPr="008E2D90" w:rsidRDefault="00CB1771" w:rsidP="00CB1771">
      <w:pPr>
        <w:keepNext/>
        <w:tabs>
          <w:tab w:val="clear" w:pos="567"/>
          <w:tab w:val="left" w:pos="0"/>
        </w:tabs>
        <w:rPr>
          <w:bCs/>
          <w:szCs w:val="22"/>
          <w:lang w:val="fr-FR"/>
        </w:rPr>
      </w:pPr>
      <w:proofErr w:type="spellStart"/>
      <w:r w:rsidRPr="008E2D90">
        <w:rPr>
          <w:bCs/>
          <w:szCs w:val="22"/>
          <w:lang w:val="fr-FR"/>
        </w:rPr>
        <w:t>Igaunija</w:t>
      </w:r>
      <w:proofErr w:type="spellEnd"/>
    </w:p>
    <w:p w14:paraId="5C51A00F" w14:textId="3495F8AB" w:rsidR="00CB1771" w:rsidRPr="008E2D90" w:rsidRDefault="00CB1771" w:rsidP="00CB1771">
      <w:pPr>
        <w:keepNext/>
        <w:tabs>
          <w:tab w:val="clear" w:pos="567"/>
          <w:tab w:val="left" w:pos="0"/>
        </w:tabs>
        <w:rPr>
          <w:bCs/>
          <w:szCs w:val="22"/>
          <w:lang w:val="fr-FR"/>
        </w:rPr>
      </w:pPr>
      <w:proofErr w:type="gramStart"/>
      <w:r w:rsidRPr="008E2D90">
        <w:rPr>
          <w:bCs/>
          <w:szCs w:val="22"/>
          <w:lang w:val="fr-FR"/>
        </w:rPr>
        <w:t>Tel:</w:t>
      </w:r>
      <w:proofErr w:type="gramEnd"/>
      <w:r w:rsidRPr="008E2D90">
        <w:rPr>
          <w:bCs/>
          <w:szCs w:val="22"/>
          <w:lang w:val="fr-FR"/>
        </w:rPr>
        <w:t xml:space="preserve"> +372 56480207</w:t>
      </w:r>
    </w:p>
    <w:p w14:paraId="42764833" w14:textId="77777777" w:rsidR="00CB1771" w:rsidRPr="008E2D90" w:rsidRDefault="00CB1771" w:rsidP="00CB1771">
      <w:pPr>
        <w:keepNext/>
        <w:tabs>
          <w:tab w:val="clear" w:pos="567"/>
          <w:tab w:val="left" w:pos="0"/>
        </w:tabs>
        <w:rPr>
          <w:bCs/>
          <w:szCs w:val="22"/>
          <w:lang w:val="fr-FR"/>
        </w:rPr>
      </w:pPr>
      <w:hyperlink r:id="rId18" w:history="1">
        <w:r w:rsidRPr="008E2D90">
          <w:rPr>
            <w:rStyle w:val="Hyperlink"/>
            <w:bCs/>
            <w:szCs w:val="22"/>
            <w:lang w:val="fr-FR"/>
          </w:rPr>
          <w:t>pv@zoovet.eu</w:t>
        </w:r>
      </w:hyperlink>
    </w:p>
    <w:p w14:paraId="1C7B006E" w14:textId="77777777" w:rsidR="00AE441B" w:rsidRPr="008E2D90" w:rsidRDefault="00AE441B" w:rsidP="00B95D41">
      <w:pPr>
        <w:tabs>
          <w:tab w:val="clear" w:pos="567"/>
        </w:tabs>
        <w:spacing w:line="240" w:lineRule="auto"/>
        <w:rPr>
          <w:szCs w:val="22"/>
          <w:lang w:val="fr-FR"/>
        </w:rPr>
      </w:pPr>
    </w:p>
    <w:p w14:paraId="2B75B333" w14:textId="77777777" w:rsidR="00AE441B" w:rsidRPr="008E2D90" w:rsidRDefault="00AE441B" w:rsidP="00B95D41">
      <w:pPr>
        <w:tabs>
          <w:tab w:val="clear" w:pos="567"/>
        </w:tabs>
        <w:spacing w:line="240" w:lineRule="auto"/>
        <w:rPr>
          <w:szCs w:val="22"/>
          <w:lang w:val="fr-FR"/>
        </w:rPr>
      </w:pPr>
    </w:p>
    <w:p w14:paraId="06DDAAD5" w14:textId="61E44647" w:rsidR="007269B5" w:rsidRPr="008E2D90" w:rsidRDefault="00416B7B" w:rsidP="00B95D41">
      <w:pPr>
        <w:tabs>
          <w:tab w:val="clear" w:pos="567"/>
        </w:tabs>
        <w:spacing w:line="240" w:lineRule="auto"/>
        <w:rPr>
          <w:szCs w:val="22"/>
          <w:lang w:val="fr-FR"/>
        </w:rPr>
      </w:pPr>
      <w:r w:rsidRPr="00824304">
        <w:rPr>
          <w:b/>
          <w:bCs/>
          <w:szCs w:val="22"/>
          <w:highlight w:val="lightGray"/>
          <w:lang w:val="lv"/>
        </w:rPr>
        <w:t>17.</w:t>
      </w:r>
      <w:r>
        <w:rPr>
          <w:b/>
          <w:bCs/>
          <w:szCs w:val="22"/>
          <w:lang w:val="lv"/>
        </w:rPr>
        <w:tab/>
        <w:t>Cita informācija</w:t>
      </w:r>
    </w:p>
    <w:p w14:paraId="00EF6E32" w14:textId="77777777" w:rsidR="007269B5" w:rsidRPr="008E2D90" w:rsidRDefault="007269B5" w:rsidP="00B95D41">
      <w:pPr>
        <w:tabs>
          <w:tab w:val="clear" w:pos="567"/>
        </w:tabs>
        <w:spacing w:line="240" w:lineRule="auto"/>
        <w:rPr>
          <w:szCs w:val="22"/>
          <w:lang w:val="fr-FR"/>
        </w:rPr>
      </w:pPr>
    </w:p>
    <w:p w14:paraId="03A3E85E" w14:textId="3A8A8AB9" w:rsidR="007269B5" w:rsidRPr="008E2D90" w:rsidRDefault="007269B5" w:rsidP="00B95D41">
      <w:pPr>
        <w:tabs>
          <w:tab w:val="clear" w:pos="567"/>
        </w:tabs>
        <w:spacing w:line="240" w:lineRule="auto"/>
        <w:rPr>
          <w:szCs w:val="22"/>
          <w:lang w:val="fr-FR"/>
        </w:rPr>
      </w:pPr>
      <w:r>
        <w:rPr>
          <w:szCs w:val="22"/>
          <w:lang w:val="lv"/>
        </w:rPr>
        <w:t>Lietošanai dzīvniekiem.</w:t>
      </w:r>
    </w:p>
    <w:p w14:paraId="42160796" w14:textId="77777777" w:rsidR="007269B5" w:rsidRPr="008E2D90" w:rsidRDefault="007269B5" w:rsidP="00B95D41">
      <w:pPr>
        <w:tabs>
          <w:tab w:val="clear" w:pos="567"/>
        </w:tabs>
        <w:spacing w:line="240" w:lineRule="auto"/>
        <w:rPr>
          <w:szCs w:val="22"/>
          <w:lang w:val="fr-FR"/>
        </w:rPr>
      </w:pPr>
    </w:p>
    <w:p w14:paraId="622DCA20" w14:textId="77777777" w:rsidR="007269B5" w:rsidRPr="008E2D90" w:rsidRDefault="007269B5" w:rsidP="00B95D41">
      <w:pPr>
        <w:tabs>
          <w:tab w:val="clear" w:pos="567"/>
        </w:tabs>
        <w:spacing w:line="240" w:lineRule="auto"/>
        <w:rPr>
          <w:bCs/>
          <w:i/>
          <w:iCs/>
          <w:szCs w:val="22"/>
          <w:lang w:val="fr-FR"/>
        </w:rPr>
      </w:pPr>
      <w:r>
        <w:rPr>
          <w:i/>
          <w:iCs/>
          <w:szCs w:val="22"/>
          <w:lang w:val="lv"/>
        </w:rPr>
        <w:t>Informācija ārstējošajam veterinārārstam:</w:t>
      </w:r>
    </w:p>
    <w:p w14:paraId="351AE9F4" w14:textId="77777777" w:rsidR="00FF5933" w:rsidRDefault="00FF5933" w:rsidP="00B95D41">
      <w:pPr>
        <w:tabs>
          <w:tab w:val="clear" w:pos="567"/>
        </w:tabs>
        <w:spacing w:line="240" w:lineRule="auto"/>
        <w:rPr>
          <w:bCs/>
          <w:szCs w:val="22"/>
          <w:u w:val="single"/>
          <w:lang w:val="fr-FR"/>
        </w:rPr>
      </w:pPr>
    </w:p>
    <w:p w14:paraId="03A98F31" w14:textId="77777777" w:rsidR="00831EDE" w:rsidRPr="008E2D90" w:rsidRDefault="00831EDE" w:rsidP="00B95D41">
      <w:pPr>
        <w:tabs>
          <w:tab w:val="clear" w:pos="567"/>
        </w:tabs>
        <w:spacing w:line="240" w:lineRule="auto"/>
        <w:rPr>
          <w:bCs/>
          <w:szCs w:val="22"/>
          <w:u w:val="single"/>
          <w:lang w:val="fr-FR"/>
        </w:rPr>
      </w:pPr>
    </w:p>
    <w:p w14:paraId="11B01627" w14:textId="1B971ABC" w:rsidR="007269B5" w:rsidRPr="008E2D90" w:rsidRDefault="007269B5" w:rsidP="00B95D41">
      <w:pPr>
        <w:tabs>
          <w:tab w:val="clear" w:pos="567"/>
        </w:tabs>
        <w:spacing w:line="240" w:lineRule="auto"/>
        <w:rPr>
          <w:bCs/>
          <w:szCs w:val="22"/>
          <w:u w:val="single"/>
          <w:lang w:val="fr-FR"/>
        </w:rPr>
      </w:pPr>
      <w:proofErr w:type="spellStart"/>
      <w:r>
        <w:rPr>
          <w:szCs w:val="22"/>
          <w:u w:val="single"/>
          <w:lang w:val="lv"/>
        </w:rPr>
        <w:t>Farmakodinamiskās</w:t>
      </w:r>
      <w:proofErr w:type="spellEnd"/>
      <w:r>
        <w:rPr>
          <w:szCs w:val="22"/>
          <w:u w:val="single"/>
          <w:lang w:val="lv"/>
        </w:rPr>
        <w:t xml:space="preserve"> īpašības </w:t>
      </w:r>
    </w:p>
    <w:p w14:paraId="2B4E988E" w14:textId="77777777" w:rsidR="007269B5" w:rsidRPr="008E2D90" w:rsidRDefault="007269B5" w:rsidP="00B95D41">
      <w:pPr>
        <w:tabs>
          <w:tab w:val="clear" w:pos="567"/>
        </w:tabs>
        <w:spacing w:line="240" w:lineRule="auto"/>
        <w:rPr>
          <w:b/>
          <w:szCs w:val="22"/>
          <w:lang w:val="fr-FR"/>
        </w:rPr>
      </w:pPr>
    </w:p>
    <w:p w14:paraId="013F56E2" w14:textId="6705F83C" w:rsidR="007269B5" w:rsidRPr="008E2D90" w:rsidRDefault="007269B5" w:rsidP="00B95D41">
      <w:pPr>
        <w:rPr>
          <w:rFonts w:cs="Arial"/>
          <w:szCs w:val="24"/>
          <w:lang w:val="lv"/>
        </w:rPr>
      </w:pPr>
      <w:proofErr w:type="spellStart"/>
      <w:r>
        <w:rPr>
          <w:rFonts w:cs="Arial"/>
          <w:szCs w:val="24"/>
          <w:lang w:val="lv"/>
        </w:rPr>
        <w:t>Tiamazols</w:t>
      </w:r>
      <w:proofErr w:type="spellEnd"/>
      <w:r>
        <w:rPr>
          <w:rFonts w:cs="Arial"/>
          <w:szCs w:val="24"/>
          <w:lang w:val="lv"/>
        </w:rPr>
        <w:t xml:space="preserve"> darbojas, bloķējot vairogdziedzera hormonu biosintēzi </w:t>
      </w:r>
      <w:proofErr w:type="spellStart"/>
      <w:r>
        <w:rPr>
          <w:rFonts w:cs="Arial"/>
          <w:i/>
          <w:iCs/>
          <w:szCs w:val="24"/>
          <w:lang w:val="lv"/>
        </w:rPr>
        <w:t>in</w:t>
      </w:r>
      <w:proofErr w:type="spellEnd"/>
      <w:r>
        <w:rPr>
          <w:rFonts w:cs="Arial"/>
          <w:i/>
          <w:iCs/>
          <w:szCs w:val="24"/>
          <w:lang w:val="lv"/>
        </w:rPr>
        <w:t xml:space="preserve"> </w:t>
      </w:r>
      <w:proofErr w:type="spellStart"/>
      <w:r>
        <w:rPr>
          <w:rFonts w:cs="Arial"/>
          <w:i/>
          <w:iCs/>
          <w:szCs w:val="24"/>
          <w:lang w:val="lv"/>
        </w:rPr>
        <w:t>vivo</w:t>
      </w:r>
      <w:proofErr w:type="spellEnd"/>
      <w:r>
        <w:rPr>
          <w:rFonts w:cs="Arial"/>
          <w:szCs w:val="24"/>
          <w:lang w:val="lv"/>
        </w:rPr>
        <w:t xml:space="preserve">. </w:t>
      </w:r>
      <w:r w:rsidR="002175EE">
        <w:rPr>
          <w:rFonts w:cs="Arial"/>
          <w:szCs w:val="24"/>
          <w:lang w:val="lv"/>
        </w:rPr>
        <w:t xml:space="preserve">Primārā </w:t>
      </w:r>
      <w:r>
        <w:rPr>
          <w:rFonts w:cs="Arial"/>
          <w:szCs w:val="24"/>
          <w:lang w:val="lv"/>
        </w:rPr>
        <w:t xml:space="preserve">darbība ir kavēt jodīda saistīšanos ar enzīmu vairogdziedzera </w:t>
      </w:r>
      <w:proofErr w:type="spellStart"/>
      <w:r>
        <w:rPr>
          <w:rFonts w:cs="Arial"/>
          <w:szCs w:val="24"/>
          <w:lang w:val="lv"/>
        </w:rPr>
        <w:t>peroksidāzi</w:t>
      </w:r>
      <w:proofErr w:type="spellEnd"/>
      <w:r>
        <w:rPr>
          <w:rFonts w:cs="Arial"/>
          <w:szCs w:val="24"/>
          <w:lang w:val="lv"/>
        </w:rPr>
        <w:t xml:space="preserve">, tādējādi novēršot </w:t>
      </w:r>
      <w:proofErr w:type="spellStart"/>
      <w:r>
        <w:rPr>
          <w:rFonts w:cs="Arial"/>
          <w:szCs w:val="24"/>
          <w:lang w:val="lv"/>
        </w:rPr>
        <w:t>tiroglobulīna</w:t>
      </w:r>
      <w:proofErr w:type="spellEnd"/>
      <w:r>
        <w:rPr>
          <w:rFonts w:cs="Arial"/>
          <w:szCs w:val="24"/>
          <w:lang w:val="lv"/>
        </w:rPr>
        <w:t xml:space="preserve"> </w:t>
      </w:r>
      <w:proofErr w:type="spellStart"/>
      <w:r>
        <w:rPr>
          <w:rFonts w:cs="Arial"/>
          <w:szCs w:val="24"/>
          <w:lang w:val="lv"/>
        </w:rPr>
        <w:t>katalizēto</w:t>
      </w:r>
      <w:proofErr w:type="spellEnd"/>
      <w:r>
        <w:rPr>
          <w:rFonts w:cs="Arial"/>
          <w:szCs w:val="24"/>
          <w:lang w:val="lv"/>
        </w:rPr>
        <w:t xml:space="preserve"> </w:t>
      </w:r>
      <w:proofErr w:type="spellStart"/>
      <w:r>
        <w:rPr>
          <w:rFonts w:cs="Arial"/>
          <w:szCs w:val="24"/>
          <w:lang w:val="lv"/>
        </w:rPr>
        <w:t>jodēšanu</w:t>
      </w:r>
      <w:proofErr w:type="spellEnd"/>
      <w:r>
        <w:rPr>
          <w:rFonts w:cs="Arial"/>
          <w:szCs w:val="24"/>
          <w:lang w:val="lv"/>
        </w:rPr>
        <w:t xml:space="preserve"> un T3 un T4 sintēzi.</w:t>
      </w:r>
    </w:p>
    <w:p w14:paraId="75F4C0AA" w14:textId="77777777" w:rsidR="007269B5" w:rsidRPr="008E2D90" w:rsidRDefault="007269B5" w:rsidP="00B95D41">
      <w:pPr>
        <w:tabs>
          <w:tab w:val="clear" w:pos="567"/>
        </w:tabs>
        <w:spacing w:line="240" w:lineRule="auto"/>
        <w:rPr>
          <w:szCs w:val="22"/>
          <w:lang w:val="lv"/>
        </w:rPr>
      </w:pPr>
    </w:p>
    <w:p w14:paraId="49902C2D" w14:textId="0EE96C00" w:rsidR="007269B5" w:rsidRPr="008E2D90" w:rsidRDefault="007269B5" w:rsidP="00B95D41">
      <w:pPr>
        <w:tabs>
          <w:tab w:val="clear" w:pos="567"/>
        </w:tabs>
        <w:spacing w:line="240" w:lineRule="auto"/>
        <w:rPr>
          <w:bCs/>
          <w:szCs w:val="22"/>
          <w:u w:val="single"/>
          <w:lang w:val="lv"/>
        </w:rPr>
      </w:pPr>
      <w:proofErr w:type="spellStart"/>
      <w:r>
        <w:rPr>
          <w:szCs w:val="22"/>
          <w:u w:val="single"/>
          <w:lang w:val="lv"/>
        </w:rPr>
        <w:t>Farmakokinētiskās</w:t>
      </w:r>
      <w:proofErr w:type="spellEnd"/>
      <w:r>
        <w:rPr>
          <w:szCs w:val="22"/>
          <w:u w:val="single"/>
          <w:lang w:val="lv"/>
        </w:rPr>
        <w:t xml:space="preserve"> īpašības</w:t>
      </w:r>
    </w:p>
    <w:p w14:paraId="3AFB8773" w14:textId="77777777" w:rsidR="007269B5" w:rsidRPr="008E2D90" w:rsidRDefault="007269B5" w:rsidP="00B95D41">
      <w:pPr>
        <w:pStyle w:val="BodyText3"/>
        <w:jc w:val="left"/>
        <w:rPr>
          <w:b w:val="0"/>
          <w:szCs w:val="24"/>
          <w:lang w:val="lv"/>
        </w:rPr>
      </w:pPr>
    </w:p>
    <w:p w14:paraId="5E881D18" w14:textId="6B110E34" w:rsidR="007269B5" w:rsidRPr="008E2D90" w:rsidRDefault="007269B5" w:rsidP="00B95D41">
      <w:pPr>
        <w:rPr>
          <w:rFonts w:cs="Arial"/>
          <w:szCs w:val="24"/>
          <w:lang w:val="lv"/>
        </w:rPr>
      </w:pPr>
      <w:r>
        <w:rPr>
          <w:szCs w:val="24"/>
          <w:lang w:val="lv"/>
        </w:rPr>
        <w:t xml:space="preserve">Pēc iekšķīgas lietošanas veseliem kaķiem </w:t>
      </w:r>
      <w:proofErr w:type="spellStart"/>
      <w:r>
        <w:rPr>
          <w:szCs w:val="24"/>
          <w:lang w:val="lv"/>
        </w:rPr>
        <w:t>tiamazols</w:t>
      </w:r>
      <w:proofErr w:type="spellEnd"/>
      <w:r>
        <w:rPr>
          <w:szCs w:val="24"/>
          <w:lang w:val="lv"/>
        </w:rPr>
        <w:t xml:space="preserve"> ātri un pilnībā uzsūcas ar </w:t>
      </w:r>
      <w:proofErr w:type="spellStart"/>
      <w:r>
        <w:rPr>
          <w:szCs w:val="24"/>
          <w:lang w:val="lv"/>
        </w:rPr>
        <w:t>biopieejamību</w:t>
      </w:r>
      <w:proofErr w:type="spellEnd"/>
      <w:r>
        <w:rPr>
          <w:szCs w:val="24"/>
          <w:lang w:val="lv"/>
        </w:rPr>
        <w:t xml:space="preserve">, kas pārsniedz 75%.  Tomēr starp dzīvniekiem pastāv ievērojamas atšķirības. </w:t>
      </w:r>
      <w:r w:rsidR="002175EE">
        <w:rPr>
          <w:szCs w:val="24"/>
          <w:lang w:val="lv"/>
        </w:rPr>
        <w:t>Šīs vielas</w:t>
      </w:r>
      <w:r>
        <w:rPr>
          <w:szCs w:val="24"/>
          <w:lang w:val="lv"/>
        </w:rPr>
        <w:t xml:space="preserve"> izvadīšana no plazmas kaķiem ir strauja – ar 2,6–7,1 stundas lielu pusperiodu. Augstākā koncentrācija plazmā tiek sasniegta maksimāli 1 stundas laikā pēc devas ievadīšanas. </w:t>
      </w:r>
      <w:proofErr w:type="spellStart"/>
      <w:r>
        <w:rPr>
          <w:szCs w:val="24"/>
          <w:lang w:val="lv"/>
        </w:rPr>
        <w:t>C</w:t>
      </w:r>
      <w:r>
        <w:rPr>
          <w:szCs w:val="24"/>
          <w:vertAlign w:val="subscript"/>
          <w:lang w:val="lv"/>
        </w:rPr>
        <w:t>max</w:t>
      </w:r>
      <w:proofErr w:type="spellEnd"/>
      <w:r>
        <w:rPr>
          <w:szCs w:val="24"/>
          <w:lang w:val="lv"/>
        </w:rPr>
        <w:t xml:space="preserve"> ir 1,6 ± 0,4 </w:t>
      </w:r>
      <w:proofErr w:type="spellStart"/>
      <w:r>
        <w:rPr>
          <w:szCs w:val="24"/>
          <w:lang w:val="lv"/>
        </w:rPr>
        <w:t>μg</w:t>
      </w:r>
      <w:proofErr w:type="spellEnd"/>
      <w:r>
        <w:rPr>
          <w:szCs w:val="24"/>
          <w:lang w:val="lv"/>
        </w:rPr>
        <w:t>/ml.</w:t>
      </w:r>
    </w:p>
    <w:p w14:paraId="019E9D04" w14:textId="20E1CE66" w:rsidR="005C1AA5" w:rsidRPr="008E2D90" w:rsidRDefault="007269B5" w:rsidP="00B95D41">
      <w:pPr>
        <w:pStyle w:val="BodyText3"/>
        <w:jc w:val="left"/>
        <w:rPr>
          <w:rFonts w:cs="Arial"/>
          <w:b w:val="0"/>
          <w:szCs w:val="24"/>
          <w:lang w:val="lv"/>
        </w:rPr>
      </w:pPr>
      <w:r>
        <w:rPr>
          <w:rFonts w:cs="Arial"/>
          <w:b w:val="0"/>
          <w:szCs w:val="24"/>
          <w:lang w:val="lv"/>
        </w:rPr>
        <w:t xml:space="preserve">Ir pierādīts, ka žurkām </w:t>
      </w:r>
      <w:proofErr w:type="spellStart"/>
      <w:r>
        <w:rPr>
          <w:rFonts w:cs="Arial"/>
          <w:b w:val="0"/>
          <w:szCs w:val="24"/>
          <w:lang w:val="lv"/>
        </w:rPr>
        <w:t>tiamazols</w:t>
      </w:r>
      <w:proofErr w:type="spellEnd"/>
      <w:r>
        <w:rPr>
          <w:rFonts w:cs="Arial"/>
          <w:b w:val="0"/>
          <w:szCs w:val="24"/>
          <w:lang w:val="lv"/>
        </w:rPr>
        <w:t xml:space="preserve"> vāji saistās ar plazmas olbaltumvielām (5%); 40% bija </w:t>
      </w:r>
      <w:r w:rsidR="002175EE">
        <w:rPr>
          <w:rFonts w:cs="Arial"/>
          <w:b w:val="0"/>
          <w:szCs w:val="24"/>
          <w:lang w:val="lv"/>
        </w:rPr>
        <w:t xml:space="preserve">saistīts </w:t>
      </w:r>
      <w:r>
        <w:rPr>
          <w:rFonts w:cs="Arial"/>
          <w:b w:val="0"/>
          <w:szCs w:val="24"/>
          <w:lang w:val="lv"/>
        </w:rPr>
        <w:t xml:space="preserve">ar eritrocītiem. </w:t>
      </w:r>
      <w:proofErr w:type="spellStart"/>
      <w:r>
        <w:rPr>
          <w:rFonts w:cs="Arial"/>
          <w:b w:val="0"/>
          <w:szCs w:val="24"/>
          <w:lang w:val="lv"/>
        </w:rPr>
        <w:t>Tiamazola</w:t>
      </w:r>
      <w:proofErr w:type="spellEnd"/>
      <w:r>
        <w:rPr>
          <w:rFonts w:cs="Arial"/>
          <w:b w:val="0"/>
          <w:szCs w:val="24"/>
          <w:lang w:val="lv"/>
        </w:rPr>
        <w:t xml:space="preserve"> metabolisms kaķiem nav izpētīts, taču žurkām </w:t>
      </w:r>
      <w:proofErr w:type="spellStart"/>
      <w:r>
        <w:rPr>
          <w:rFonts w:cs="Arial"/>
          <w:b w:val="0"/>
          <w:szCs w:val="24"/>
          <w:lang w:val="lv"/>
        </w:rPr>
        <w:t>tiamazols</w:t>
      </w:r>
      <w:proofErr w:type="spellEnd"/>
      <w:r>
        <w:rPr>
          <w:rFonts w:cs="Arial"/>
          <w:b w:val="0"/>
          <w:szCs w:val="24"/>
          <w:lang w:val="lv"/>
        </w:rPr>
        <w:t xml:space="preserve"> tiek ātri </w:t>
      </w:r>
      <w:proofErr w:type="spellStart"/>
      <w:r>
        <w:rPr>
          <w:rFonts w:cs="Arial"/>
          <w:b w:val="0"/>
          <w:szCs w:val="24"/>
          <w:lang w:val="lv"/>
        </w:rPr>
        <w:t>metabolizēts</w:t>
      </w:r>
      <w:proofErr w:type="spellEnd"/>
      <w:r>
        <w:rPr>
          <w:rFonts w:cs="Arial"/>
          <w:b w:val="0"/>
          <w:szCs w:val="24"/>
          <w:lang w:val="lv"/>
        </w:rPr>
        <w:t xml:space="preserve"> vairogdziedzerī. Aptuveni 64% no ievadītās devas tiek izvadīti ar urīnu un tikai 7,8% ar izkārnījumiem. Tas atšķiras no cilvēka, kur</w:t>
      </w:r>
      <w:r w:rsidR="002175EE">
        <w:rPr>
          <w:rFonts w:cs="Arial"/>
          <w:b w:val="0"/>
          <w:szCs w:val="24"/>
          <w:lang w:val="lv"/>
        </w:rPr>
        <w:t>am</w:t>
      </w:r>
      <w:r>
        <w:rPr>
          <w:rFonts w:cs="Arial"/>
          <w:b w:val="0"/>
          <w:szCs w:val="24"/>
          <w:lang w:val="lv"/>
        </w:rPr>
        <w:t xml:space="preserve"> aknas ir svarīgas savienojuma metabolisma degradācijā. Tiek pieņemts, ka </w:t>
      </w:r>
      <w:r w:rsidR="002175EE">
        <w:rPr>
          <w:rFonts w:cs="Arial"/>
          <w:b w:val="0"/>
          <w:szCs w:val="24"/>
          <w:lang w:val="lv"/>
        </w:rPr>
        <w:t>šīs vielas</w:t>
      </w:r>
      <w:r>
        <w:rPr>
          <w:rFonts w:cs="Arial"/>
          <w:b w:val="0"/>
          <w:szCs w:val="24"/>
          <w:lang w:val="lv"/>
        </w:rPr>
        <w:t xml:space="preserve"> saglabāšanās laiks vairogdziedzerī ir ilgāks nekā plazmā.</w:t>
      </w:r>
    </w:p>
    <w:p w14:paraId="26D10527" w14:textId="54569A1A" w:rsidR="007269B5" w:rsidRPr="008E2D90" w:rsidRDefault="007269B5" w:rsidP="00B95D41">
      <w:pPr>
        <w:pStyle w:val="BodyText3"/>
        <w:jc w:val="left"/>
        <w:rPr>
          <w:rFonts w:cs="Arial"/>
          <w:b w:val="0"/>
          <w:szCs w:val="24"/>
          <w:lang w:val="lv"/>
        </w:rPr>
      </w:pPr>
      <w:r>
        <w:rPr>
          <w:rFonts w:cs="Arial"/>
          <w:b w:val="0"/>
          <w:szCs w:val="24"/>
          <w:lang w:val="lv"/>
        </w:rPr>
        <w:t xml:space="preserve">Ir zināms, ka cilvēkiem un žurkām </w:t>
      </w:r>
      <w:r w:rsidR="002175EE">
        <w:rPr>
          <w:rFonts w:cs="Arial"/>
          <w:b w:val="0"/>
          <w:szCs w:val="24"/>
          <w:lang w:val="lv"/>
        </w:rPr>
        <w:t>šī viela</w:t>
      </w:r>
      <w:r>
        <w:rPr>
          <w:rFonts w:cs="Arial"/>
          <w:b w:val="0"/>
          <w:szCs w:val="24"/>
          <w:lang w:val="lv"/>
        </w:rPr>
        <w:t xml:space="preserve"> var šķērsot placentu un koncentrēties augļa vairogdziedzerī. </w:t>
      </w:r>
      <w:r w:rsidR="002175EE">
        <w:rPr>
          <w:rFonts w:cs="Arial"/>
          <w:b w:val="0"/>
          <w:szCs w:val="24"/>
          <w:lang w:val="lv"/>
        </w:rPr>
        <w:t xml:space="preserve">Tai </w:t>
      </w:r>
      <w:r>
        <w:rPr>
          <w:rFonts w:cs="Arial"/>
          <w:b w:val="0"/>
          <w:szCs w:val="24"/>
          <w:lang w:val="lv"/>
        </w:rPr>
        <w:t xml:space="preserve">ir arī augsts </w:t>
      </w:r>
      <w:proofErr w:type="spellStart"/>
      <w:r>
        <w:rPr>
          <w:rFonts w:cs="Arial"/>
          <w:b w:val="0"/>
          <w:szCs w:val="24"/>
          <w:lang w:val="lv"/>
        </w:rPr>
        <w:t>pārneses</w:t>
      </w:r>
      <w:proofErr w:type="spellEnd"/>
      <w:r>
        <w:rPr>
          <w:rFonts w:cs="Arial"/>
          <w:b w:val="0"/>
          <w:szCs w:val="24"/>
          <w:lang w:val="lv"/>
        </w:rPr>
        <w:t xml:space="preserve"> ātrums mātes pienā.</w:t>
      </w:r>
    </w:p>
    <w:sectPr w:rsidR="007269B5" w:rsidRPr="008E2D90" w:rsidSect="00592E87">
      <w:footerReference w:type="default" r:id="rId19"/>
      <w:footerReference w:type="first" r:id="rId20"/>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777C2E" w14:textId="77777777" w:rsidR="00306076" w:rsidRDefault="00306076">
      <w:r>
        <w:separator/>
      </w:r>
    </w:p>
  </w:endnote>
  <w:endnote w:type="continuationSeparator" w:id="0">
    <w:p w14:paraId="4BDDFDE0" w14:textId="77777777" w:rsidR="00306076" w:rsidRDefault="00306076">
      <w:r>
        <w:continuationSeparator/>
      </w:r>
    </w:p>
  </w:endnote>
  <w:endnote w:type="continuationNotice" w:id="1">
    <w:p w14:paraId="16251C73" w14:textId="77777777" w:rsidR="00306076" w:rsidRDefault="0030607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177A6C" w14:textId="77777777" w:rsidR="00BB5DA3" w:rsidRPr="00B94A1B" w:rsidRDefault="00BB5DA3">
    <w:pPr>
      <w:pStyle w:val="Footer"/>
      <w:tabs>
        <w:tab w:val="clear" w:pos="8930"/>
        <w:tab w:val="right" w:pos="8931"/>
      </w:tabs>
      <w:jc w:val="center"/>
      <w:rPr>
        <w:rFonts w:ascii="Times New Roman" w:hAnsi="Times New Roman"/>
      </w:rPr>
    </w:pPr>
    <w:r>
      <w:rPr>
        <w:rFonts w:ascii="Times New Roman" w:hAnsi="Times New Roman"/>
        <w:lang w:val="lv"/>
      </w:rPr>
      <w:fldChar w:fldCharType="begin"/>
    </w:r>
    <w:r>
      <w:rPr>
        <w:rFonts w:ascii="Times New Roman" w:hAnsi="Times New Roman"/>
        <w:lang w:val="lv"/>
      </w:rPr>
      <w:instrText xml:space="preserve"> PAGE  \* MERGEFORMAT </w:instrText>
    </w:r>
    <w:r>
      <w:rPr>
        <w:rFonts w:ascii="Times New Roman" w:hAnsi="Times New Roman"/>
        <w:lang w:val="lv"/>
      </w:rPr>
      <w:fldChar w:fldCharType="separate"/>
    </w:r>
    <w:r w:rsidR="008E2D90">
      <w:rPr>
        <w:rFonts w:ascii="Times New Roman" w:hAnsi="Times New Roman"/>
        <w:noProof/>
        <w:lang w:val="lv"/>
      </w:rPr>
      <w:t>19</w:t>
    </w:r>
    <w:r>
      <w:rPr>
        <w:rFonts w:ascii="Times New Roman" w:hAnsi="Times New Roman"/>
        <w:lang w:val="lv"/>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930D39" w14:textId="77777777" w:rsidR="00BB5DA3" w:rsidRDefault="00BB5DA3">
    <w:pPr>
      <w:pStyle w:val="Footer"/>
      <w:tabs>
        <w:tab w:val="clear" w:pos="8930"/>
        <w:tab w:val="right" w:pos="8931"/>
      </w:tabs>
      <w:jc w:val="center"/>
      <w:rPr>
        <w:rFonts w:ascii="Times New Roman" w:hAnsi="Times New Roman"/>
      </w:rPr>
    </w:pPr>
    <w:r>
      <w:rPr>
        <w:lang w:val="lv"/>
      </w:rPr>
      <w:fldChar w:fldCharType="begin"/>
    </w:r>
    <w:r>
      <w:rPr>
        <w:lang w:val="lv"/>
      </w:rPr>
      <w:instrText xml:space="preserve"> PAGE  \* MERGEFORMAT </w:instrText>
    </w:r>
    <w:r>
      <w:rPr>
        <w:lang w:val="lv"/>
      </w:rPr>
      <w:fldChar w:fldCharType="separate"/>
    </w:r>
    <w:r>
      <w:rPr>
        <w:noProof/>
        <w:lang w:val="lv"/>
      </w:rPr>
      <w:t>2</w:t>
    </w:r>
    <w:r>
      <w:rPr>
        <w:lang w:val="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C3CEAA" w14:textId="77777777" w:rsidR="00306076" w:rsidRDefault="00306076">
      <w:r>
        <w:separator/>
      </w:r>
    </w:p>
  </w:footnote>
  <w:footnote w:type="continuationSeparator" w:id="0">
    <w:p w14:paraId="1D59D711" w14:textId="77777777" w:rsidR="00306076" w:rsidRDefault="00306076">
      <w:r>
        <w:continuationSeparator/>
      </w:r>
    </w:p>
  </w:footnote>
  <w:footnote w:type="continuationNotice" w:id="1">
    <w:p w14:paraId="7B7C8844" w14:textId="77777777" w:rsidR="00306076" w:rsidRDefault="00306076">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4F305590">
      <w:start w:val="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377C203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7"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19" w15:restartNumberingAfterBreak="0">
    <w:nsid w:val="4DAE5508"/>
    <w:multiLevelType w:val="hybridMultilevel"/>
    <w:tmpl w:val="DA0EE77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BB473E"/>
    <w:multiLevelType w:val="hybridMultilevel"/>
    <w:tmpl w:val="BA782D10"/>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F1F1D26"/>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22" w15:restartNumberingAfterBreak="0">
    <w:nsid w:val="52C80393"/>
    <w:multiLevelType w:val="hybridMultilevel"/>
    <w:tmpl w:val="7996087A"/>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5A3F65D8"/>
    <w:multiLevelType w:val="multilevel"/>
    <w:tmpl w:val="A02E932A"/>
    <w:numStyleLink w:val="BulletsAgency"/>
  </w:abstractNum>
  <w:abstractNum w:abstractNumId="25"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6" w15:restartNumberingAfterBreak="0">
    <w:nsid w:val="630E67BF"/>
    <w:multiLevelType w:val="hybridMultilevel"/>
    <w:tmpl w:val="B1D854E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3A7503E"/>
    <w:multiLevelType w:val="hybridMultilevel"/>
    <w:tmpl w:val="3A6003D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9" w15:restartNumberingAfterBreak="0">
    <w:nsid w:val="67CB2687"/>
    <w:multiLevelType w:val="hybridMultilevel"/>
    <w:tmpl w:val="5986D736"/>
    <w:lvl w:ilvl="0" w:tplc="7D70AD5E">
      <w:start w:val="1"/>
      <w:numFmt w:val="low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633A2B20">
      <w:start w:val="4"/>
      <w:numFmt w:val="upp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7A8A5987"/>
    <w:multiLevelType w:val="hybridMultilevel"/>
    <w:tmpl w:val="D73EEE10"/>
    <w:lvl w:ilvl="0" w:tplc="73F86010">
      <w:start w:val="1"/>
      <w:numFmt w:val="bullet"/>
      <w:lvlText w:val=""/>
      <w:lvlJc w:val="left"/>
      <w:pPr>
        <w:tabs>
          <w:tab w:val="num" w:pos="278"/>
        </w:tabs>
        <w:ind w:left="27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B5417BE"/>
    <w:multiLevelType w:val="hybridMultilevel"/>
    <w:tmpl w:val="B658E054"/>
    <w:lvl w:ilvl="0" w:tplc="F7D42728">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7E1C55A2"/>
    <w:multiLevelType w:val="hybridMultilevel"/>
    <w:tmpl w:val="483ED7C4"/>
    <w:lvl w:ilvl="0" w:tplc="8F60D03C">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37070072">
    <w:abstractNumId w:val="0"/>
    <w:lvlOverride w:ilvl="0">
      <w:lvl w:ilvl="0">
        <w:start w:val="1"/>
        <w:numFmt w:val="bullet"/>
        <w:lvlText w:val="-"/>
        <w:legacy w:legacy="1" w:legacySpace="0" w:legacyIndent="360"/>
        <w:lvlJc w:val="left"/>
        <w:pPr>
          <w:ind w:left="360" w:hanging="360"/>
        </w:pPr>
      </w:lvl>
    </w:lvlOverride>
  </w:num>
  <w:num w:numId="2" w16cid:durableId="104591443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138913724">
    <w:abstractNumId w:val="33"/>
  </w:num>
  <w:num w:numId="4" w16cid:durableId="2052149589">
    <w:abstractNumId w:val="32"/>
  </w:num>
  <w:num w:numId="5" w16cid:durableId="417990490">
    <w:abstractNumId w:val="13"/>
  </w:num>
  <w:num w:numId="6" w16cid:durableId="1966767826">
    <w:abstractNumId w:val="23"/>
  </w:num>
  <w:num w:numId="7" w16cid:durableId="2130008167">
    <w:abstractNumId w:val="18"/>
  </w:num>
  <w:num w:numId="8" w16cid:durableId="1665011926">
    <w:abstractNumId w:val="9"/>
  </w:num>
  <w:num w:numId="9" w16cid:durableId="679283929">
    <w:abstractNumId w:val="30"/>
  </w:num>
  <w:num w:numId="10" w16cid:durableId="127405405">
    <w:abstractNumId w:val="31"/>
  </w:num>
  <w:num w:numId="11" w16cid:durableId="921524984">
    <w:abstractNumId w:val="15"/>
  </w:num>
  <w:num w:numId="12" w16cid:durableId="375544118">
    <w:abstractNumId w:val="14"/>
  </w:num>
  <w:num w:numId="13" w16cid:durableId="1692612067">
    <w:abstractNumId w:val="3"/>
  </w:num>
  <w:num w:numId="14" w16cid:durableId="849833051">
    <w:abstractNumId w:val="28"/>
  </w:num>
  <w:num w:numId="15" w16cid:durableId="2081323326">
    <w:abstractNumId w:val="17"/>
  </w:num>
  <w:num w:numId="16" w16cid:durableId="612638581">
    <w:abstractNumId w:val="34"/>
  </w:num>
  <w:num w:numId="17" w16cid:durableId="1994064720">
    <w:abstractNumId w:val="10"/>
  </w:num>
  <w:num w:numId="18" w16cid:durableId="290862217">
    <w:abstractNumId w:val="1"/>
  </w:num>
  <w:num w:numId="19" w16cid:durableId="80877153">
    <w:abstractNumId w:val="16"/>
  </w:num>
  <w:num w:numId="20" w16cid:durableId="1107585112">
    <w:abstractNumId w:val="4"/>
  </w:num>
  <w:num w:numId="21" w16cid:durableId="1329215675">
    <w:abstractNumId w:val="8"/>
  </w:num>
  <w:num w:numId="22" w16cid:durableId="784423489">
    <w:abstractNumId w:val="25"/>
  </w:num>
  <w:num w:numId="23" w16cid:durableId="463543896">
    <w:abstractNumId w:val="35"/>
  </w:num>
  <w:num w:numId="24" w16cid:durableId="1530333601">
    <w:abstractNumId w:val="20"/>
  </w:num>
  <w:num w:numId="25" w16cid:durableId="1125931815">
    <w:abstractNumId w:val="11"/>
  </w:num>
  <w:num w:numId="26" w16cid:durableId="2104376009">
    <w:abstractNumId w:val="12"/>
  </w:num>
  <w:num w:numId="27" w16cid:durableId="1886526667">
    <w:abstractNumId w:val="6"/>
  </w:num>
  <w:num w:numId="28" w16cid:durableId="933245776">
    <w:abstractNumId w:val="7"/>
  </w:num>
  <w:num w:numId="29" w16cid:durableId="76367158">
    <w:abstractNumId w:val="21"/>
  </w:num>
  <w:num w:numId="30" w16cid:durableId="1976060234">
    <w:abstractNumId w:val="36"/>
  </w:num>
  <w:num w:numId="31" w16cid:durableId="1728406783">
    <w:abstractNumId w:val="39"/>
  </w:num>
  <w:num w:numId="32" w16cid:durableId="495270828">
    <w:abstractNumId w:val="19"/>
  </w:num>
  <w:num w:numId="33" w16cid:durableId="1984501890">
    <w:abstractNumId w:val="26"/>
  </w:num>
  <w:num w:numId="34" w16cid:durableId="1030184063">
    <w:abstractNumId w:val="22"/>
  </w:num>
  <w:num w:numId="35" w16cid:durableId="876049157">
    <w:abstractNumId w:val="2"/>
  </w:num>
  <w:num w:numId="36" w16cid:durableId="609432444">
    <w:abstractNumId w:val="5"/>
  </w:num>
  <w:num w:numId="37" w16cid:durableId="1977253154">
    <w:abstractNumId w:val="24"/>
  </w:num>
  <w:num w:numId="38" w16cid:durableId="1412969009">
    <w:abstractNumId w:val="37"/>
  </w:num>
  <w:num w:numId="39" w16cid:durableId="119557666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51481002">
    <w:abstractNumId w:val="27"/>
  </w:num>
  <w:num w:numId="41" w16cid:durableId="191878397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6166"/>
    <w:rsid w:val="00010459"/>
    <w:rsid w:val="000119D3"/>
    <w:rsid w:val="00014638"/>
    <w:rsid w:val="00021B82"/>
    <w:rsid w:val="00024777"/>
    <w:rsid w:val="00024800"/>
    <w:rsid w:val="00024E21"/>
    <w:rsid w:val="0002510E"/>
    <w:rsid w:val="0003376C"/>
    <w:rsid w:val="00036C50"/>
    <w:rsid w:val="0003726F"/>
    <w:rsid w:val="00041F7D"/>
    <w:rsid w:val="00042829"/>
    <w:rsid w:val="0004431D"/>
    <w:rsid w:val="00045272"/>
    <w:rsid w:val="00045FDC"/>
    <w:rsid w:val="00051953"/>
    <w:rsid w:val="00051CA8"/>
    <w:rsid w:val="00052D2B"/>
    <w:rsid w:val="00054F55"/>
    <w:rsid w:val="00055B7E"/>
    <w:rsid w:val="00061CBE"/>
    <w:rsid w:val="00062945"/>
    <w:rsid w:val="00065414"/>
    <w:rsid w:val="00080453"/>
    <w:rsid w:val="00081636"/>
    <w:rsid w:val="0008169A"/>
    <w:rsid w:val="00081A6F"/>
    <w:rsid w:val="000860CE"/>
    <w:rsid w:val="000867BF"/>
    <w:rsid w:val="00086E2C"/>
    <w:rsid w:val="00092A37"/>
    <w:rsid w:val="00092AA3"/>
    <w:rsid w:val="000938A6"/>
    <w:rsid w:val="0009555B"/>
    <w:rsid w:val="00095B98"/>
    <w:rsid w:val="00097789"/>
    <w:rsid w:val="00097C1E"/>
    <w:rsid w:val="000A0575"/>
    <w:rsid w:val="000A0F24"/>
    <w:rsid w:val="000A1DF5"/>
    <w:rsid w:val="000A70C5"/>
    <w:rsid w:val="000A76C5"/>
    <w:rsid w:val="000B7873"/>
    <w:rsid w:val="000C02A1"/>
    <w:rsid w:val="000C1856"/>
    <w:rsid w:val="000C1D4F"/>
    <w:rsid w:val="000C5D11"/>
    <w:rsid w:val="000C687A"/>
    <w:rsid w:val="000D2C1A"/>
    <w:rsid w:val="000D363B"/>
    <w:rsid w:val="000D4AFD"/>
    <w:rsid w:val="000D67D0"/>
    <w:rsid w:val="000E07C5"/>
    <w:rsid w:val="000E1240"/>
    <w:rsid w:val="000E195C"/>
    <w:rsid w:val="000E3602"/>
    <w:rsid w:val="000E44C1"/>
    <w:rsid w:val="000F0BEE"/>
    <w:rsid w:val="000F1373"/>
    <w:rsid w:val="000F38DA"/>
    <w:rsid w:val="000F5822"/>
    <w:rsid w:val="000F6831"/>
    <w:rsid w:val="000F796B"/>
    <w:rsid w:val="0010031E"/>
    <w:rsid w:val="001012EB"/>
    <w:rsid w:val="00102F32"/>
    <w:rsid w:val="001078D1"/>
    <w:rsid w:val="00110F88"/>
    <w:rsid w:val="0011434E"/>
    <w:rsid w:val="00115782"/>
    <w:rsid w:val="00121BC5"/>
    <w:rsid w:val="00124BF9"/>
    <w:rsid w:val="00124F36"/>
    <w:rsid w:val="00125666"/>
    <w:rsid w:val="00125C80"/>
    <w:rsid w:val="00136BAC"/>
    <w:rsid w:val="0013799F"/>
    <w:rsid w:val="00140DF6"/>
    <w:rsid w:val="00141680"/>
    <w:rsid w:val="00145C3F"/>
    <w:rsid w:val="00145D34"/>
    <w:rsid w:val="00146284"/>
    <w:rsid w:val="0014690F"/>
    <w:rsid w:val="0015098E"/>
    <w:rsid w:val="00152E66"/>
    <w:rsid w:val="00155689"/>
    <w:rsid w:val="00156B59"/>
    <w:rsid w:val="00157EE8"/>
    <w:rsid w:val="001600DF"/>
    <w:rsid w:val="00163F1F"/>
    <w:rsid w:val="00165B40"/>
    <w:rsid w:val="00165D80"/>
    <w:rsid w:val="001674D3"/>
    <w:rsid w:val="001706A6"/>
    <w:rsid w:val="00172625"/>
    <w:rsid w:val="00175264"/>
    <w:rsid w:val="00175304"/>
    <w:rsid w:val="001803D2"/>
    <w:rsid w:val="00180A3C"/>
    <w:rsid w:val="0018228B"/>
    <w:rsid w:val="001827CE"/>
    <w:rsid w:val="00185B50"/>
    <w:rsid w:val="0018625C"/>
    <w:rsid w:val="00187DE7"/>
    <w:rsid w:val="00187E62"/>
    <w:rsid w:val="00192045"/>
    <w:rsid w:val="00193B14"/>
    <w:rsid w:val="00193E72"/>
    <w:rsid w:val="00195267"/>
    <w:rsid w:val="00195E95"/>
    <w:rsid w:val="0019600B"/>
    <w:rsid w:val="0019686E"/>
    <w:rsid w:val="001A0458"/>
    <w:rsid w:val="001A0705"/>
    <w:rsid w:val="001A0E2C"/>
    <w:rsid w:val="001A1194"/>
    <w:rsid w:val="001A28C9"/>
    <w:rsid w:val="001A34BC"/>
    <w:rsid w:val="001A5D3F"/>
    <w:rsid w:val="001B0123"/>
    <w:rsid w:val="001B07EF"/>
    <w:rsid w:val="001B12D0"/>
    <w:rsid w:val="001B1C77"/>
    <w:rsid w:val="001B491D"/>
    <w:rsid w:val="001B6DB4"/>
    <w:rsid w:val="001B6F4A"/>
    <w:rsid w:val="001C1EB4"/>
    <w:rsid w:val="001C29AA"/>
    <w:rsid w:val="001C3BF2"/>
    <w:rsid w:val="001C458A"/>
    <w:rsid w:val="001C50D2"/>
    <w:rsid w:val="001C5288"/>
    <w:rsid w:val="001C5B03"/>
    <w:rsid w:val="001C77C3"/>
    <w:rsid w:val="001D6D96"/>
    <w:rsid w:val="001E1BEE"/>
    <w:rsid w:val="001E2084"/>
    <w:rsid w:val="001E5621"/>
    <w:rsid w:val="001F3E2F"/>
    <w:rsid w:val="001F3EF9"/>
    <w:rsid w:val="001F46C8"/>
    <w:rsid w:val="001F627D"/>
    <w:rsid w:val="001F6622"/>
    <w:rsid w:val="00203517"/>
    <w:rsid w:val="00205CEA"/>
    <w:rsid w:val="002100DA"/>
    <w:rsid w:val="002100FC"/>
    <w:rsid w:val="00211A94"/>
    <w:rsid w:val="00213890"/>
    <w:rsid w:val="00214E52"/>
    <w:rsid w:val="002155CF"/>
    <w:rsid w:val="002162B2"/>
    <w:rsid w:val="002175EE"/>
    <w:rsid w:val="0021779B"/>
    <w:rsid w:val="00217B86"/>
    <w:rsid w:val="00220630"/>
    <w:rsid w:val="002207C0"/>
    <w:rsid w:val="002240A1"/>
    <w:rsid w:val="00224B93"/>
    <w:rsid w:val="00230047"/>
    <w:rsid w:val="00234B54"/>
    <w:rsid w:val="0023676E"/>
    <w:rsid w:val="002372E4"/>
    <w:rsid w:val="002402A8"/>
    <w:rsid w:val="00240834"/>
    <w:rsid w:val="002414B6"/>
    <w:rsid w:val="00241581"/>
    <w:rsid w:val="002416A1"/>
    <w:rsid w:val="002422EB"/>
    <w:rsid w:val="00242397"/>
    <w:rsid w:val="00246EBE"/>
    <w:rsid w:val="00247637"/>
    <w:rsid w:val="00250DD1"/>
    <w:rsid w:val="00251183"/>
    <w:rsid w:val="00251689"/>
    <w:rsid w:val="0025267C"/>
    <w:rsid w:val="00253453"/>
    <w:rsid w:val="00253B6B"/>
    <w:rsid w:val="00255278"/>
    <w:rsid w:val="00257532"/>
    <w:rsid w:val="0026088B"/>
    <w:rsid w:val="00261B08"/>
    <w:rsid w:val="00264901"/>
    <w:rsid w:val="00265656"/>
    <w:rsid w:val="00265E77"/>
    <w:rsid w:val="00266155"/>
    <w:rsid w:val="002670A2"/>
    <w:rsid w:val="00267929"/>
    <w:rsid w:val="00271810"/>
    <w:rsid w:val="0027190F"/>
    <w:rsid w:val="002719FB"/>
    <w:rsid w:val="0027270B"/>
    <w:rsid w:val="002838C8"/>
    <w:rsid w:val="00283D85"/>
    <w:rsid w:val="0028655E"/>
    <w:rsid w:val="00287F66"/>
    <w:rsid w:val="00290805"/>
    <w:rsid w:val="00290C2A"/>
    <w:rsid w:val="002931DD"/>
    <w:rsid w:val="00294515"/>
    <w:rsid w:val="0029517C"/>
    <w:rsid w:val="002A0276"/>
    <w:rsid w:val="002A0511"/>
    <w:rsid w:val="002A0E7C"/>
    <w:rsid w:val="002A1267"/>
    <w:rsid w:val="002A21ED"/>
    <w:rsid w:val="002A3F88"/>
    <w:rsid w:val="002A3FD1"/>
    <w:rsid w:val="002A4D72"/>
    <w:rsid w:val="002A5140"/>
    <w:rsid w:val="002B0F11"/>
    <w:rsid w:val="002B3866"/>
    <w:rsid w:val="002B3909"/>
    <w:rsid w:val="002B6120"/>
    <w:rsid w:val="002C1EB9"/>
    <w:rsid w:val="002C2A76"/>
    <w:rsid w:val="002C4AF0"/>
    <w:rsid w:val="002C55FF"/>
    <w:rsid w:val="002C592B"/>
    <w:rsid w:val="002C692C"/>
    <w:rsid w:val="002D2058"/>
    <w:rsid w:val="002D2715"/>
    <w:rsid w:val="002D7F3A"/>
    <w:rsid w:val="002E3A90"/>
    <w:rsid w:val="002E46CC"/>
    <w:rsid w:val="002E4F48"/>
    <w:rsid w:val="002E62CB"/>
    <w:rsid w:val="002E6DF1"/>
    <w:rsid w:val="002E6ED9"/>
    <w:rsid w:val="002F0957"/>
    <w:rsid w:val="002F322B"/>
    <w:rsid w:val="002F41AD"/>
    <w:rsid w:val="002F43F6"/>
    <w:rsid w:val="002F71D5"/>
    <w:rsid w:val="003020BB"/>
    <w:rsid w:val="0030415A"/>
    <w:rsid w:val="00304393"/>
    <w:rsid w:val="0030490A"/>
    <w:rsid w:val="00305AB2"/>
    <w:rsid w:val="00306076"/>
    <w:rsid w:val="00306F13"/>
    <w:rsid w:val="00306F27"/>
    <w:rsid w:val="0031032B"/>
    <w:rsid w:val="00314348"/>
    <w:rsid w:val="00316E87"/>
    <w:rsid w:val="00321BFA"/>
    <w:rsid w:val="0032406D"/>
    <w:rsid w:val="003241B1"/>
    <w:rsid w:val="0032453E"/>
    <w:rsid w:val="003249E4"/>
    <w:rsid w:val="00325053"/>
    <w:rsid w:val="003256AC"/>
    <w:rsid w:val="00325BF0"/>
    <w:rsid w:val="003270A2"/>
    <w:rsid w:val="0033129D"/>
    <w:rsid w:val="003320ED"/>
    <w:rsid w:val="00332C4E"/>
    <w:rsid w:val="00333131"/>
    <w:rsid w:val="0033480E"/>
    <w:rsid w:val="0033623D"/>
    <w:rsid w:val="00337123"/>
    <w:rsid w:val="00337DC2"/>
    <w:rsid w:val="00341866"/>
    <w:rsid w:val="00350CDD"/>
    <w:rsid w:val="00351235"/>
    <w:rsid w:val="003514F7"/>
    <w:rsid w:val="00352C67"/>
    <w:rsid w:val="003535E0"/>
    <w:rsid w:val="00353BED"/>
    <w:rsid w:val="0036339E"/>
    <w:rsid w:val="00366F56"/>
    <w:rsid w:val="0036717B"/>
    <w:rsid w:val="0037006D"/>
    <w:rsid w:val="00370B5E"/>
    <w:rsid w:val="003737C8"/>
    <w:rsid w:val="0037589D"/>
    <w:rsid w:val="00376BB1"/>
    <w:rsid w:val="00377E23"/>
    <w:rsid w:val="0038277C"/>
    <w:rsid w:val="00385028"/>
    <w:rsid w:val="0039000F"/>
    <w:rsid w:val="003909E0"/>
    <w:rsid w:val="00392599"/>
    <w:rsid w:val="00393E09"/>
    <w:rsid w:val="00395B15"/>
    <w:rsid w:val="00396026"/>
    <w:rsid w:val="003961EB"/>
    <w:rsid w:val="00397346"/>
    <w:rsid w:val="003A2AFA"/>
    <w:rsid w:val="003A3E2F"/>
    <w:rsid w:val="003A3FAB"/>
    <w:rsid w:val="003A5AA9"/>
    <w:rsid w:val="003A6CCB"/>
    <w:rsid w:val="003B10C4"/>
    <w:rsid w:val="003B379C"/>
    <w:rsid w:val="003B48EB"/>
    <w:rsid w:val="003C33FF"/>
    <w:rsid w:val="003C427C"/>
    <w:rsid w:val="003C4AB4"/>
    <w:rsid w:val="003C64A5"/>
    <w:rsid w:val="003D03CC"/>
    <w:rsid w:val="003D4BB7"/>
    <w:rsid w:val="003E0116"/>
    <w:rsid w:val="003E09F6"/>
    <w:rsid w:val="003E26C3"/>
    <w:rsid w:val="003E59B1"/>
    <w:rsid w:val="003F0D6C"/>
    <w:rsid w:val="003F0F26"/>
    <w:rsid w:val="003F12D9"/>
    <w:rsid w:val="003F1B4C"/>
    <w:rsid w:val="003F58E4"/>
    <w:rsid w:val="004008F6"/>
    <w:rsid w:val="00400C08"/>
    <w:rsid w:val="0040115E"/>
    <w:rsid w:val="0040372F"/>
    <w:rsid w:val="00406A39"/>
    <w:rsid w:val="004116AC"/>
    <w:rsid w:val="004116DF"/>
    <w:rsid w:val="004126FE"/>
    <w:rsid w:val="00412BBE"/>
    <w:rsid w:val="0041322E"/>
    <w:rsid w:val="00414B20"/>
    <w:rsid w:val="004157D4"/>
    <w:rsid w:val="00416B7B"/>
    <w:rsid w:val="00417DE3"/>
    <w:rsid w:val="0042048E"/>
    <w:rsid w:val="00420850"/>
    <w:rsid w:val="00422A60"/>
    <w:rsid w:val="00423968"/>
    <w:rsid w:val="00424E5B"/>
    <w:rsid w:val="00426FBC"/>
    <w:rsid w:val="00427054"/>
    <w:rsid w:val="004304B1"/>
    <w:rsid w:val="00432DAE"/>
    <w:rsid w:val="0043320A"/>
    <w:rsid w:val="004332E3"/>
    <w:rsid w:val="00435BBF"/>
    <w:rsid w:val="00436CEC"/>
    <w:rsid w:val="00436D5E"/>
    <w:rsid w:val="00443413"/>
    <w:rsid w:val="004502FF"/>
    <w:rsid w:val="00450326"/>
    <w:rsid w:val="004518A6"/>
    <w:rsid w:val="00453E1D"/>
    <w:rsid w:val="0045442E"/>
    <w:rsid w:val="00454589"/>
    <w:rsid w:val="00456ED0"/>
    <w:rsid w:val="00457550"/>
    <w:rsid w:val="0046654A"/>
    <w:rsid w:val="00474C50"/>
    <w:rsid w:val="004771F9"/>
    <w:rsid w:val="00480EE9"/>
    <w:rsid w:val="00481F8E"/>
    <w:rsid w:val="00483AD8"/>
    <w:rsid w:val="00486006"/>
    <w:rsid w:val="00486BAD"/>
    <w:rsid w:val="00486BBE"/>
    <w:rsid w:val="00487123"/>
    <w:rsid w:val="0048736C"/>
    <w:rsid w:val="00487610"/>
    <w:rsid w:val="004904BE"/>
    <w:rsid w:val="00491E87"/>
    <w:rsid w:val="00492BE8"/>
    <w:rsid w:val="0049622C"/>
    <w:rsid w:val="004A1BD5"/>
    <w:rsid w:val="004A440C"/>
    <w:rsid w:val="004A5BDC"/>
    <w:rsid w:val="004A61E1"/>
    <w:rsid w:val="004A6B0C"/>
    <w:rsid w:val="004B0EFE"/>
    <w:rsid w:val="004B2344"/>
    <w:rsid w:val="004B5DDC"/>
    <w:rsid w:val="004B798E"/>
    <w:rsid w:val="004C2ABD"/>
    <w:rsid w:val="004C341F"/>
    <w:rsid w:val="004C459D"/>
    <w:rsid w:val="004D142C"/>
    <w:rsid w:val="004D1BC4"/>
    <w:rsid w:val="004D3E58"/>
    <w:rsid w:val="004D5072"/>
    <w:rsid w:val="004D6746"/>
    <w:rsid w:val="004D767B"/>
    <w:rsid w:val="004E0F32"/>
    <w:rsid w:val="004E2273"/>
    <w:rsid w:val="004E23A1"/>
    <w:rsid w:val="004E7092"/>
    <w:rsid w:val="004E7ECE"/>
    <w:rsid w:val="004F2C15"/>
    <w:rsid w:val="004F3EFC"/>
    <w:rsid w:val="004F5B5D"/>
    <w:rsid w:val="004F6F64"/>
    <w:rsid w:val="005004EC"/>
    <w:rsid w:val="00501D96"/>
    <w:rsid w:val="00517756"/>
    <w:rsid w:val="005202C6"/>
    <w:rsid w:val="00520632"/>
    <w:rsid w:val="00521686"/>
    <w:rsid w:val="00521A92"/>
    <w:rsid w:val="00523C53"/>
    <w:rsid w:val="00524059"/>
    <w:rsid w:val="00527B8F"/>
    <w:rsid w:val="0053625D"/>
    <w:rsid w:val="005419FA"/>
    <w:rsid w:val="00542012"/>
    <w:rsid w:val="00543DF5"/>
    <w:rsid w:val="00545FD3"/>
    <w:rsid w:val="00547AA4"/>
    <w:rsid w:val="00550AAD"/>
    <w:rsid w:val="0055260D"/>
    <w:rsid w:val="00555422"/>
    <w:rsid w:val="005555F5"/>
    <w:rsid w:val="00555810"/>
    <w:rsid w:val="00560442"/>
    <w:rsid w:val="00560C53"/>
    <w:rsid w:val="00562DCA"/>
    <w:rsid w:val="0056568F"/>
    <w:rsid w:val="0057215E"/>
    <w:rsid w:val="0057574E"/>
    <w:rsid w:val="0058014E"/>
    <w:rsid w:val="00582578"/>
    <w:rsid w:val="00592E87"/>
    <w:rsid w:val="0059369A"/>
    <w:rsid w:val="00597DEF"/>
    <w:rsid w:val="005A02C7"/>
    <w:rsid w:val="005A3BB0"/>
    <w:rsid w:val="005A4DEA"/>
    <w:rsid w:val="005A65B1"/>
    <w:rsid w:val="005B049F"/>
    <w:rsid w:val="005B04A8"/>
    <w:rsid w:val="005B28AD"/>
    <w:rsid w:val="005B328D"/>
    <w:rsid w:val="005B3503"/>
    <w:rsid w:val="005B38D9"/>
    <w:rsid w:val="005B3EE7"/>
    <w:rsid w:val="005B4DCD"/>
    <w:rsid w:val="005B4FAD"/>
    <w:rsid w:val="005B5975"/>
    <w:rsid w:val="005C0A1B"/>
    <w:rsid w:val="005C1AA5"/>
    <w:rsid w:val="005C30B5"/>
    <w:rsid w:val="005C4128"/>
    <w:rsid w:val="005C5F6A"/>
    <w:rsid w:val="005C601B"/>
    <w:rsid w:val="005C6567"/>
    <w:rsid w:val="005D0F06"/>
    <w:rsid w:val="005D170B"/>
    <w:rsid w:val="005D35F8"/>
    <w:rsid w:val="005D380C"/>
    <w:rsid w:val="005D6E04"/>
    <w:rsid w:val="005D700E"/>
    <w:rsid w:val="005D7A12"/>
    <w:rsid w:val="005D7B52"/>
    <w:rsid w:val="005E0764"/>
    <w:rsid w:val="005E3FC2"/>
    <w:rsid w:val="005E53EE"/>
    <w:rsid w:val="005E5974"/>
    <w:rsid w:val="005F0542"/>
    <w:rsid w:val="005F0F72"/>
    <w:rsid w:val="005F1C1F"/>
    <w:rsid w:val="005F346D"/>
    <w:rsid w:val="005F38FB"/>
    <w:rsid w:val="005F4B0D"/>
    <w:rsid w:val="005F66DE"/>
    <w:rsid w:val="005F763F"/>
    <w:rsid w:val="0060229D"/>
    <w:rsid w:val="00602D3B"/>
    <w:rsid w:val="006042CC"/>
    <w:rsid w:val="00606EA1"/>
    <w:rsid w:val="006128F0"/>
    <w:rsid w:val="006136BB"/>
    <w:rsid w:val="0061726B"/>
    <w:rsid w:val="0062204E"/>
    <w:rsid w:val="0062387A"/>
    <w:rsid w:val="00625B0B"/>
    <w:rsid w:val="00627D09"/>
    <w:rsid w:val="006301DB"/>
    <w:rsid w:val="006304A5"/>
    <w:rsid w:val="0063377D"/>
    <w:rsid w:val="00633ACC"/>
    <w:rsid w:val="00633BAD"/>
    <w:rsid w:val="006344BE"/>
    <w:rsid w:val="00634A66"/>
    <w:rsid w:val="00640336"/>
    <w:rsid w:val="00640FC9"/>
    <w:rsid w:val="0064251B"/>
    <w:rsid w:val="006432F2"/>
    <w:rsid w:val="0064524B"/>
    <w:rsid w:val="00646537"/>
    <w:rsid w:val="00647B35"/>
    <w:rsid w:val="00650DF8"/>
    <w:rsid w:val="00651764"/>
    <w:rsid w:val="0065320F"/>
    <w:rsid w:val="00653D64"/>
    <w:rsid w:val="00654E13"/>
    <w:rsid w:val="00655019"/>
    <w:rsid w:val="006555AF"/>
    <w:rsid w:val="0066401B"/>
    <w:rsid w:val="0066444F"/>
    <w:rsid w:val="006655ED"/>
    <w:rsid w:val="00666BE4"/>
    <w:rsid w:val="00667489"/>
    <w:rsid w:val="00667E36"/>
    <w:rsid w:val="00670D44"/>
    <w:rsid w:val="006755C7"/>
    <w:rsid w:val="00675AB9"/>
    <w:rsid w:val="00676AFC"/>
    <w:rsid w:val="00677C8D"/>
    <w:rsid w:val="006807CD"/>
    <w:rsid w:val="00680CC3"/>
    <w:rsid w:val="00681F27"/>
    <w:rsid w:val="00682CD9"/>
    <w:rsid w:val="00682D43"/>
    <w:rsid w:val="00685BAF"/>
    <w:rsid w:val="00690611"/>
    <w:rsid w:val="006912F2"/>
    <w:rsid w:val="00693A6E"/>
    <w:rsid w:val="006A0D03"/>
    <w:rsid w:val="006A41E9"/>
    <w:rsid w:val="006A692E"/>
    <w:rsid w:val="006A715A"/>
    <w:rsid w:val="006B12CB"/>
    <w:rsid w:val="006B5916"/>
    <w:rsid w:val="006B796F"/>
    <w:rsid w:val="006C323F"/>
    <w:rsid w:val="006C391C"/>
    <w:rsid w:val="006C4775"/>
    <w:rsid w:val="006C4F4A"/>
    <w:rsid w:val="006C5E80"/>
    <w:rsid w:val="006C7CEE"/>
    <w:rsid w:val="006D075E"/>
    <w:rsid w:val="006D5469"/>
    <w:rsid w:val="006D79A8"/>
    <w:rsid w:val="006D7C6E"/>
    <w:rsid w:val="006E05CD"/>
    <w:rsid w:val="006E2F0D"/>
    <w:rsid w:val="006E2F95"/>
    <w:rsid w:val="006E7C41"/>
    <w:rsid w:val="006F1386"/>
    <w:rsid w:val="006F3353"/>
    <w:rsid w:val="006F7B69"/>
    <w:rsid w:val="007028BB"/>
    <w:rsid w:val="007029B2"/>
    <w:rsid w:val="00704724"/>
    <w:rsid w:val="00705EAF"/>
    <w:rsid w:val="00707455"/>
    <w:rsid w:val="007101CC"/>
    <w:rsid w:val="007119AB"/>
    <w:rsid w:val="00712DD9"/>
    <w:rsid w:val="0071362D"/>
    <w:rsid w:val="00716432"/>
    <w:rsid w:val="00722325"/>
    <w:rsid w:val="007237D0"/>
    <w:rsid w:val="00724E3B"/>
    <w:rsid w:val="00725EEA"/>
    <w:rsid w:val="007269B5"/>
    <w:rsid w:val="00730CE9"/>
    <w:rsid w:val="0073209B"/>
    <w:rsid w:val="00732B31"/>
    <w:rsid w:val="0073373D"/>
    <w:rsid w:val="0073650B"/>
    <w:rsid w:val="007404E8"/>
    <w:rsid w:val="00741611"/>
    <w:rsid w:val="00741BD5"/>
    <w:rsid w:val="00742BA5"/>
    <w:rsid w:val="007439DB"/>
    <w:rsid w:val="00744E5B"/>
    <w:rsid w:val="0074762D"/>
    <w:rsid w:val="00751A35"/>
    <w:rsid w:val="00751B1C"/>
    <w:rsid w:val="007568D8"/>
    <w:rsid w:val="007647ED"/>
    <w:rsid w:val="007650E3"/>
    <w:rsid w:val="00765316"/>
    <w:rsid w:val="007708C8"/>
    <w:rsid w:val="00770996"/>
    <w:rsid w:val="0077719D"/>
    <w:rsid w:val="00780DF0"/>
    <w:rsid w:val="00781B84"/>
    <w:rsid w:val="00782F0F"/>
    <w:rsid w:val="00783D0A"/>
    <w:rsid w:val="00787482"/>
    <w:rsid w:val="00787AB3"/>
    <w:rsid w:val="00790685"/>
    <w:rsid w:val="007907D6"/>
    <w:rsid w:val="007A286D"/>
    <w:rsid w:val="007A3169"/>
    <w:rsid w:val="007A38DF"/>
    <w:rsid w:val="007A3CBB"/>
    <w:rsid w:val="007B177D"/>
    <w:rsid w:val="007B20CF"/>
    <w:rsid w:val="007B2499"/>
    <w:rsid w:val="007B3AD6"/>
    <w:rsid w:val="007B4EBD"/>
    <w:rsid w:val="007B586C"/>
    <w:rsid w:val="007B72E1"/>
    <w:rsid w:val="007B783A"/>
    <w:rsid w:val="007C0D77"/>
    <w:rsid w:val="007C0FE4"/>
    <w:rsid w:val="007C184F"/>
    <w:rsid w:val="007C1B95"/>
    <w:rsid w:val="007C1C3B"/>
    <w:rsid w:val="007C2C1D"/>
    <w:rsid w:val="007C498C"/>
    <w:rsid w:val="007C7749"/>
    <w:rsid w:val="007C7D3F"/>
    <w:rsid w:val="007C7DC8"/>
    <w:rsid w:val="007D47E5"/>
    <w:rsid w:val="007D49EE"/>
    <w:rsid w:val="007D73FB"/>
    <w:rsid w:val="007E04E3"/>
    <w:rsid w:val="007E2B51"/>
    <w:rsid w:val="007E2F2D"/>
    <w:rsid w:val="007E7067"/>
    <w:rsid w:val="007E7DCC"/>
    <w:rsid w:val="007E7E5B"/>
    <w:rsid w:val="007F1433"/>
    <w:rsid w:val="007F1491"/>
    <w:rsid w:val="007F2F03"/>
    <w:rsid w:val="008002FB"/>
    <w:rsid w:val="00800D2A"/>
    <w:rsid w:val="00800FE0"/>
    <w:rsid w:val="00802254"/>
    <w:rsid w:val="00802862"/>
    <w:rsid w:val="00803FAE"/>
    <w:rsid w:val="00804BF6"/>
    <w:rsid w:val="00804F2F"/>
    <w:rsid w:val="00806175"/>
    <w:rsid w:val="008066AD"/>
    <w:rsid w:val="00807144"/>
    <w:rsid w:val="00814AF1"/>
    <w:rsid w:val="0081517F"/>
    <w:rsid w:val="00815370"/>
    <w:rsid w:val="0081697B"/>
    <w:rsid w:val="0082153D"/>
    <w:rsid w:val="00823905"/>
    <w:rsid w:val="00824304"/>
    <w:rsid w:val="008255AA"/>
    <w:rsid w:val="008266C2"/>
    <w:rsid w:val="00830FF3"/>
    <w:rsid w:val="00831EDE"/>
    <w:rsid w:val="008334BF"/>
    <w:rsid w:val="008343A2"/>
    <w:rsid w:val="008357C9"/>
    <w:rsid w:val="00836B8C"/>
    <w:rsid w:val="00840062"/>
    <w:rsid w:val="008410C5"/>
    <w:rsid w:val="00841250"/>
    <w:rsid w:val="00841260"/>
    <w:rsid w:val="008425CE"/>
    <w:rsid w:val="00843213"/>
    <w:rsid w:val="00846C08"/>
    <w:rsid w:val="00847C38"/>
    <w:rsid w:val="00852BDA"/>
    <w:rsid w:val="008530E7"/>
    <w:rsid w:val="00855E89"/>
    <w:rsid w:val="00856BDB"/>
    <w:rsid w:val="00856C3C"/>
    <w:rsid w:val="00856D3E"/>
    <w:rsid w:val="00857675"/>
    <w:rsid w:val="008622E7"/>
    <w:rsid w:val="00864C3F"/>
    <w:rsid w:val="00865965"/>
    <w:rsid w:val="00872D00"/>
    <w:rsid w:val="008732CC"/>
    <w:rsid w:val="00874466"/>
    <w:rsid w:val="00874A5B"/>
    <w:rsid w:val="00875EC3"/>
    <w:rsid w:val="008763E7"/>
    <w:rsid w:val="008808C5"/>
    <w:rsid w:val="00881A7C"/>
    <w:rsid w:val="00883C78"/>
    <w:rsid w:val="00884FCC"/>
    <w:rsid w:val="00885159"/>
    <w:rsid w:val="008851EA"/>
    <w:rsid w:val="00885214"/>
    <w:rsid w:val="00885C2D"/>
    <w:rsid w:val="008868C5"/>
    <w:rsid w:val="00887615"/>
    <w:rsid w:val="00890052"/>
    <w:rsid w:val="00890A6A"/>
    <w:rsid w:val="00893CCC"/>
    <w:rsid w:val="00894E3A"/>
    <w:rsid w:val="00895399"/>
    <w:rsid w:val="00895A2F"/>
    <w:rsid w:val="008968F2"/>
    <w:rsid w:val="00896EBD"/>
    <w:rsid w:val="008A223D"/>
    <w:rsid w:val="008A2844"/>
    <w:rsid w:val="008A5665"/>
    <w:rsid w:val="008A5D9F"/>
    <w:rsid w:val="008B0415"/>
    <w:rsid w:val="008B24A8"/>
    <w:rsid w:val="008B25E4"/>
    <w:rsid w:val="008B3D78"/>
    <w:rsid w:val="008B7428"/>
    <w:rsid w:val="008C0E1F"/>
    <w:rsid w:val="008C261B"/>
    <w:rsid w:val="008C2F73"/>
    <w:rsid w:val="008C35CE"/>
    <w:rsid w:val="008C4FCA"/>
    <w:rsid w:val="008C7882"/>
    <w:rsid w:val="008D2261"/>
    <w:rsid w:val="008D4314"/>
    <w:rsid w:val="008D4C28"/>
    <w:rsid w:val="008D577B"/>
    <w:rsid w:val="008D6341"/>
    <w:rsid w:val="008D7A98"/>
    <w:rsid w:val="008E17C4"/>
    <w:rsid w:val="008E1B0D"/>
    <w:rsid w:val="008E2D90"/>
    <w:rsid w:val="008E45C4"/>
    <w:rsid w:val="008E58E2"/>
    <w:rsid w:val="008E64B1"/>
    <w:rsid w:val="008E64FA"/>
    <w:rsid w:val="008E74ED"/>
    <w:rsid w:val="008F48CA"/>
    <w:rsid w:val="008F4DEF"/>
    <w:rsid w:val="008F762F"/>
    <w:rsid w:val="00901108"/>
    <w:rsid w:val="00902328"/>
    <w:rsid w:val="00902CDB"/>
    <w:rsid w:val="00903D0D"/>
    <w:rsid w:val="00904603"/>
    <w:rsid w:val="0090462A"/>
    <w:rsid w:val="009048E1"/>
    <w:rsid w:val="00905690"/>
    <w:rsid w:val="009058B9"/>
    <w:rsid w:val="0090598C"/>
    <w:rsid w:val="009071BB"/>
    <w:rsid w:val="00907D6B"/>
    <w:rsid w:val="00910928"/>
    <w:rsid w:val="00912453"/>
    <w:rsid w:val="00912934"/>
    <w:rsid w:val="00912D93"/>
    <w:rsid w:val="00913885"/>
    <w:rsid w:val="00914FA0"/>
    <w:rsid w:val="009155C1"/>
    <w:rsid w:val="009162B6"/>
    <w:rsid w:val="00916C88"/>
    <w:rsid w:val="009205A7"/>
    <w:rsid w:val="00920C64"/>
    <w:rsid w:val="0092147E"/>
    <w:rsid w:val="009242C5"/>
    <w:rsid w:val="00930F7E"/>
    <w:rsid w:val="00931D41"/>
    <w:rsid w:val="00931EF9"/>
    <w:rsid w:val="00933D18"/>
    <w:rsid w:val="0093422B"/>
    <w:rsid w:val="009367B3"/>
    <w:rsid w:val="009407A1"/>
    <w:rsid w:val="00942221"/>
    <w:rsid w:val="00943821"/>
    <w:rsid w:val="00944C83"/>
    <w:rsid w:val="00946B66"/>
    <w:rsid w:val="009479C1"/>
    <w:rsid w:val="00950FBB"/>
    <w:rsid w:val="0095122F"/>
    <w:rsid w:val="00952531"/>
    <w:rsid w:val="00953349"/>
    <w:rsid w:val="00954E0C"/>
    <w:rsid w:val="00954F67"/>
    <w:rsid w:val="00960800"/>
    <w:rsid w:val="00961156"/>
    <w:rsid w:val="009620C3"/>
    <w:rsid w:val="00964F03"/>
    <w:rsid w:val="00965A3B"/>
    <w:rsid w:val="00966F1F"/>
    <w:rsid w:val="00971696"/>
    <w:rsid w:val="00971AC7"/>
    <w:rsid w:val="00975676"/>
    <w:rsid w:val="00976467"/>
    <w:rsid w:val="00976D32"/>
    <w:rsid w:val="00977630"/>
    <w:rsid w:val="009822F7"/>
    <w:rsid w:val="00983368"/>
    <w:rsid w:val="009844F7"/>
    <w:rsid w:val="009938F7"/>
    <w:rsid w:val="009A05AA"/>
    <w:rsid w:val="009A2D5A"/>
    <w:rsid w:val="009A3E61"/>
    <w:rsid w:val="009A4406"/>
    <w:rsid w:val="009B1D83"/>
    <w:rsid w:val="009B2C44"/>
    <w:rsid w:val="009B2C7E"/>
    <w:rsid w:val="009B3635"/>
    <w:rsid w:val="009B652F"/>
    <w:rsid w:val="009B6DBD"/>
    <w:rsid w:val="009C0081"/>
    <w:rsid w:val="009C108A"/>
    <w:rsid w:val="009C2E47"/>
    <w:rsid w:val="009C6BFB"/>
    <w:rsid w:val="009D0C05"/>
    <w:rsid w:val="009D3718"/>
    <w:rsid w:val="009D74E2"/>
    <w:rsid w:val="009E0AF9"/>
    <w:rsid w:val="009E2C00"/>
    <w:rsid w:val="009E3F10"/>
    <w:rsid w:val="009E49AD"/>
    <w:rsid w:val="009E5695"/>
    <w:rsid w:val="009E70F4"/>
    <w:rsid w:val="009E7816"/>
    <w:rsid w:val="009F0343"/>
    <w:rsid w:val="009F1AD2"/>
    <w:rsid w:val="009F4A5B"/>
    <w:rsid w:val="00A01549"/>
    <w:rsid w:val="00A023A9"/>
    <w:rsid w:val="00A03913"/>
    <w:rsid w:val="00A0479E"/>
    <w:rsid w:val="00A07979"/>
    <w:rsid w:val="00A11755"/>
    <w:rsid w:val="00A17208"/>
    <w:rsid w:val="00A17CFC"/>
    <w:rsid w:val="00A207FB"/>
    <w:rsid w:val="00A21E0B"/>
    <w:rsid w:val="00A24016"/>
    <w:rsid w:val="00A24E09"/>
    <w:rsid w:val="00A25192"/>
    <w:rsid w:val="00A265BF"/>
    <w:rsid w:val="00A26F44"/>
    <w:rsid w:val="00A27A88"/>
    <w:rsid w:val="00A34304"/>
    <w:rsid w:val="00A34FAB"/>
    <w:rsid w:val="00A36994"/>
    <w:rsid w:val="00A41985"/>
    <w:rsid w:val="00A4313D"/>
    <w:rsid w:val="00A468D0"/>
    <w:rsid w:val="00A50120"/>
    <w:rsid w:val="00A503BF"/>
    <w:rsid w:val="00A574CD"/>
    <w:rsid w:val="00A60351"/>
    <w:rsid w:val="00A617C5"/>
    <w:rsid w:val="00A61C6D"/>
    <w:rsid w:val="00A61D8E"/>
    <w:rsid w:val="00A63015"/>
    <w:rsid w:val="00A637F5"/>
    <w:rsid w:val="00A63C2B"/>
    <w:rsid w:val="00A66078"/>
    <w:rsid w:val="00A66254"/>
    <w:rsid w:val="00A66D13"/>
    <w:rsid w:val="00A678B4"/>
    <w:rsid w:val="00A704A3"/>
    <w:rsid w:val="00A72886"/>
    <w:rsid w:val="00A74264"/>
    <w:rsid w:val="00A75E23"/>
    <w:rsid w:val="00A77B4C"/>
    <w:rsid w:val="00A82138"/>
    <w:rsid w:val="00A82AA0"/>
    <w:rsid w:val="00A82F8A"/>
    <w:rsid w:val="00A84BF0"/>
    <w:rsid w:val="00A87F41"/>
    <w:rsid w:val="00A90C2F"/>
    <w:rsid w:val="00A9226B"/>
    <w:rsid w:val="00A93466"/>
    <w:rsid w:val="00A942B5"/>
    <w:rsid w:val="00A9575C"/>
    <w:rsid w:val="00A95B56"/>
    <w:rsid w:val="00A969AF"/>
    <w:rsid w:val="00A96CCD"/>
    <w:rsid w:val="00AA371C"/>
    <w:rsid w:val="00AA55A3"/>
    <w:rsid w:val="00AA5865"/>
    <w:rsid w:val="00AB0789"/>
    <w:rsid w:val="00AB188F"/>
    <w:rsid w:val="00AB1A2E"/>
    <w:rsid w:val="00AB328A"/>
    <w:rsid w:val="00AB356B"/>
    <w:rsid w:val="00AB4918"/>
    <w:rsid w:val="00AB4BC8"/>
    <w:rsid w:val="00AB6BA7"/>
    <w:rsid w:val="00AB7BE8"/>
    <w:rsid w:val="00AC3E9E"/>
    <w:rsid w:val="00AC7953"/>
    <w:rsid w:val="00AC7E34"/>
    <w:rsid w:val="00AD0710"/>
    <w:rsid w:val="00AD3E13"/>
    <w:rsid w:val="00AD4DB9"/>
    <w:rsid w:val="00AD63C0"/>
    <w:rsid w:val="00AD781C"/>
    <w:rsid w:val="00AE0007"/>
    <w:rsid w:val="00AE151A"/>
    <w:rsid w:val="00AE33FD"/>
    <w:rsid w:val="00AE35B2"/>
    <w:rsid w:val="00AE441B"/>
    <w:rsid w:val="00AE4B69"/>
    <w:rsid w:val="00AE6AA0"/>
    <w:rsid w:val="00AF27E2"/>
    <w:rsid w:val="00B00158"/>
    <w:rsid w:val="00B04221"/>
    <w:rsid w:val="00B04E2F"/>
    <w:rsid w:val="00B07BEF"/>
    <w:rsid w:val="00B119A2"/>
    <w:rsid w:val="00B123F5"/>
    <w:rsid w:val="00B15025"/>
    <w:rsid w:val="00B177F2"/>
    <w:rsid w:val="00B201F1"/>
    <w:rsid w:val="00B21745"/>
    <w:rsid w:val="00B233AA"/>
    <w:rsid w:val="00B25519"/>
    <w:rsid w:val="00B3030F"/>
    <w:rsid w:val="00B3038C"/>
    <w:rsid w:val="00B304E7"/>
    <w:rsid w:val="00B30574"/>
    <w:rsid w:val="00B30DE1"/>
    <w:rsid w:val="00B318B6"/>
    <w:rsid w:val="00B36393"/>
    <w:rsid w:val="00B36B56"/>
    <w:rsid w:val="00B36E66"/>
    <w:rsid w:val="00B41F47"/>
    <w:rsid w:val="00B472EB"/>
    <w:rsid w:val="00B47C67"/>
    <w:rsid w:val="00B501D2"/>
    <w:rsid w:val="00B5327E"/>
    <w:rsid w:val="00B5514D"/>
    <w:rsid w:val="00B606A3"/>
    <w:rsid w:val="00B60A58"/>
    <w:rsid w:val="00B60AC9"/>
    <w:rsid w:val="00B622E4"/>
    <w:rsid w:val="00B67323"/>
    <w:rsid w:val="00B715F2"/>
    <w:rsid w:val="00B73038"/>
    <w:rsid w:val="00B73FE9"/>
    <w:rsid w:val="00B74071"/>
    <w:rsid w:val="00B7428E"/>
    <w:rsid w:val="00B74B67"/>
    <w:rsid w:val="00B779AA"/>
    <w:rsid w:val="00B81C95"/>
    <w:rsid w:val="00B82330"/>
    <w:rsid w:val="00B829FD"/>
    <w:rsid w:val="00B82ED4"/>
    <w:rsid w:val="00B8424F"/>
    <w:rsid w:val="00B84E23"/>
    <w:rsid w:val="00B854FD"/>
    <w:rsid w:val="00B86896"/>
    <w:rsid w:val="00B86EC7"/>
    <w:rsid w:val="00B875A6"/>
    <w:rsid w:val="00B91262"/>
    <w:rsid w:val="00B91F42"/>
    <w:rsid w:val="00B93331"/>
    <w:rsid w:val="00B935F0"/>
    <w:rsid w:val="00B93E4C"/>
    <w:rsid w:val="00B94A1B"/>
    <w:rsid w:val="00B95D41"/>
    <w:rsid w:val="00B965A0"/>
    <w:rsid w:val="00BA0566"/>
    <w:rsid w:val="00BA5C89"/>
    <w:rsid w:val="00BA66A8"/>
    <w:rsid w:val="00BB13D4"/>
    <w:rsid w:val="00BB4C3D"/>
    <w:rsid w:val="00BB4CE2"/>
    <w:rsid w:val="00BB5DA3"/>
    <w:rsid w:val="00BB5EF0"/>
    <w:rsid w:val="00BB6724"/>
    <w:rsid w:val="00BC0EFB"/>
    <w:rsid w:val="00BC14EE"/>
    <w:rsid w:val="00BC2E39"/>
    <w:rsid w:val="00BC5FCB"/>
    <w:rsid w:val="00BD2364"/>
    <w:rsid w:val="00BD28E3"/>
    <w:rsid w:val="00BD2AC0"/>
    <w:rsid w:val="00BD2B0B"/>
    <w:rsid w:val="00BD5B66"/>
    <w:rsid w:val="00BD6803"/>
    <w:rsid w:val="00BE3261"/>
    <w:rsid w:val="00BE749C"/>
    <w:rsid w:val="00BE7F7C"/>
    <w:rsid w:val="00BF08EE"/>
    <w:rsid w:val="00BF4B27"/>
    <w:rsid w:val="00BF58FC"/>
    <w:rsid w:val="00BF6DCD"/>
    <w:rsid w:val="00BF71CB"/>
    <w:rsid w:val="00C0138A"/>
    <w:rsid w:val="00C01F77"/>
    <w:rsid w:val="00C01FFC"/>
    <w:rsid w:val="00C0317C"/>
    <w:rsid w:val="00C05DB2"/>
    <w:rsid w:val="00C065CA"/>
    <w:rsid w:val="00C06AE4"/>
    <w:rsid w:val="00C114FF"/>
    <w:rsid w:val="00C11527"/>
    <w:rsid w:val="00C147AE"/>
    <w:rsid w:val="00C171A1"/>
    <w:rsid w:val="00C171A4"/>
    <w:rsid w:val="00C17F12"/>
    <w:rsid w:val="00C20771"/>
    <w:rsid w:val="00C21C1A"/>
    <w:rsid w:val="00C237E9"/>
    <w:rsid w:val="00C32989"/>
    <w:rsid w:val="00C34FA4"/>
    <w:rsid w:val="00C36883"/>
    <w:rsid w:val="00C40928"/>
    <w:rsid w:val="00C41550"/>
    <w:rsid w:val="00C42697"/>
    <w:rsid w:val="00C43288"/>
    <w:rsid w:val="00C43F01"/>
    <w:rsid w:val="00C47552"/>
    <w:rsid w:val="00C558F3"/>
    <w:rsid w:val="00C5603C"/>
    <w:rsid w:val="00C57A81"/>
    <w:rsid w:val="00C60193"/>
    <w:rsid w:val="00C634D4"/>
    <w:rsid w:val="00C63AA5"/>
    <w:rsid w:val="00C65071"/>
    <w:rsid w:val="00C66220"/>
    <w:rsid w:val="00C6727C"/>
    <w:rsid w:val="00C6744C"/>
    <w:rsid w:val="00C703CA"/>
    <w:rsid w:val="00C7046E"/>
    <w:rsid w:val="00C71917"/>
    <w:rsid w:val="00C730C2"/>
    <w:rsid w:val="00C73134"/>
    <w:rsid w:val="00C73356"/>
    <w:rsid w:val="00C73F6D"/>
    <w:rsid w:val="00C7441A"/>
    <w:rsid w:val="00C74F6E"/>
    <w:rsid w:val="00C77FA4"/>
    <w:rsid w:val="00C77FFA"/>
    <w:rsid w:val="00C80401"/>
    <w:rsid w:val="00C81C97"/>
    <w:rsid w:val="00C81D74"/>
    <w:rsid w:val="00C83095"/>
    <w:rsid w:val="00C840C2"/>
    <w:rsid w:val="00C84101"/>
    <w:rsid w:val="00C8535F"/>
    <w:rsid w:val="00C90EDA"/>
    <w:rsid w:val="00C924D9"/>
    <w:rsid w:val="00C935B7"/>
    <w:rsid w:val="00C93E27"/>
    <w:rsid w:val="00C940CB"/>
    <w:rsid w:val="00C959E7"/>
    <w:rsid w:val="00C9608A"/>
    <w:rsid w:val="00C962A7"/>
    <w:rsid w:val="00CA4F08"/>
    <w:rsid w:val="00CA5E15"/>
    <w:rsid w:val="00CA646D"/>
    <w:rsid w:val="00CA6C4A"/>
    <w:rsid w:val="00CA7915"/>
    <w:rsid w:val="00CB1771"/>
    <w:rsid w:val="00CB1C68"/>
    <w:rsid w:val="00CB2617"/>
    <w:rsid w:val="00CB2F7A"/>
    <w:rsid w:val="00CB6A1F"/>
    <w:rsid w:val="00CC05FD"/>
    <w:rsid w:val="00CC0704"/>
    <w:rsid w:val="00CC1E65"/>
    <w:rsid w:val="00CC4908"/>
    <w:rsid w:val="00CC567A"/>
    <w:rsid w:val="00CC65FB"/>
    <w:rsid w:val="00CD4059"/>
    <w:rsid w:val="00CD4E5A"/>
    <w:rsid w:val="00CD538A"/>
    <w:rsid w:val="00CD593F"/>
    <w:rsid w:val="00CD5CF5"/>
    <w:rsid w:val="00CE03CE"/>
    <w:rsid w:val="00CE1561"/>
    <w:rsid w:val="00CE5AB3"/>
    <w:rsid w:val="00CF0DFF"/>
    <w:rsid w:val="00D028A9"/>
    <w:rsid w:val="00D0319F"/>
    <w:rsid w:val="00D03269"/>
    <w:rsid w:val="00D0359D"/>
    <w:rsid w:val="00D04DED"/>
    <w:rsid w:val="00D0744D"/>
    <w:rsid w:val="00D1089A"/>
    <w:rsid w:val="00D10C58"/>
    <w:rsid w:val="00D116BD"/>
    <w:rsid w:val="00D118A7"/>
    <w:rsid w:val="00D2001A"/>
    <w:rsid w:val="00D200AA"/>
    <w:rsid w:val="00D2054A"/>
    <w:rsid w:val="00D20684"/>
    <w:rsid w:val="00D23B69"/>
    <w:rsid w:val="00D24BA5"/>
    <w:rsid w:val="00D26B62"/>
    <w:rsid w:val="00D31E9B"/>
    <w:rsid w:val="00D3691A"/>
    <w:rsid w:val="00D377E2"/>
    <w:rsid w:val="00D42DCB"/>
    <w:rsid w:val="00D45482"/>
    <w:rsid w:val="00D46DF2"/>
    <w:rsid w:val="00D47548"/>
    <w:rsid w:val="00D47674"/>
    <w:rsid w:val="00D513DD"/>
    <w:rsid w:val="00D5338C"/>
    <w:rsid w:val="00D53E16"/>
    <w:rsid w:val="00D549E7"/>
    <w:rsid w:val="00D606B2"/>
    <w:rsid w:val="00D60866"/>
    <w:rsid w:val="00D625A7"/>
    <w:rsid w:val="00D634F5"/>
    <w:rsid w:val="00D64074"/>
    <w:rsid w:val="00D65777"/>
    <w:rsid w:val="00D65B10"/>
    <w:rsid w:val="00D65F97"/>
    <w:rsid w:val="00D67CB2"/>
    <w:rsid w:val="00D728A0"/>
    <w:rsid w:val="00D72C0C"/>
    <w:rsid w:val="00D81D9D"/>
    <w:rsid w:val="00D83002"/>
    <w:rsid w:val="00D83661"/>
    <w:rsid w:val="00D90755"/>
    <w:rsid w:val="00D936B4"/>
    <w:rsid w:val="00D97E7D"/>
    <w:rsid w:val="00DB03C9"/>
    <w:rsid w:val="00DB08C4"/>
    <w:rsid w:val="00DB1EEF"/>
    <w:rsid w:val="00DB206A"/>
    <w:rsid w:val="00DB3439"/>
    <w:rsid w:val="00DB3618"/>
    <w:rsid w:val="00DB364D"/>
    <w:rsid w:val="00DB44DE"/>
    <w:rsid w:val="00DB4F91"/>
    <w:rsid w:val="00DB6169"/>
    <w:rsid w:val="00DB6D21"/>
    <w:rsid w:val="00DB792B"/>
    <w:rsid w:val="00DC1F62"/>
    <w:rsid w:val="00DC2946"/>
    <w:rsid w:val="00DC456B"/>
    <w:rsid w:val="00DC550F"/>
    <w:rsid w:val="00DC64FD"/>
    <w:rsid w:val="00DC76CE"/>
    <w:rsid w:val="00DD1F55"/>
    <w:rsid w:val="00DD64A0"/>
    <w:rsid w:val="00DE0B5B"/>
    <w:rsid w:val="00DE127F"/>
    <w:rsid w:val="00DE192C"/>
    <w:rsid w:val="00DE424A"/>
    <w:rsid w:val="00DE4419"/>
    <w:rsid w:val="00DE6517"/>
    <w:rsid w:val="00DE6B71"/>
    <w:rsid w:val="00DF0131"/>
    <w:rsid w:val="00DF0ACA"/>
    <w:rsid w:val="00DF2245"/>
    <w:rsid w:val="00DF4897"/>
    <w:rsid w:val="00DF77CF"/>
    <w:rsid w:val="00E020B2"/>
    <w:rsid w:val="00E026E8"/>
    <w:rsid w:val="00E05C1C"/>
    <w:rsid w:val="00E12479"/>
    <w:rsid w:val="00E14123"/>
    <w:rsid w:val="00E14C47"/>
    <w:rsid w:val="00E22698"/>
    <w:rsid w:val="00E25B7C"/>
    <w:rsid w:val="00E3076B"/>
    <w:rsid w:val="00E321F2"/>
    <w:rsid w:val="00E368BB"/>
    <w:rsid w:val="00E3725B"/>
    <w:rsid w:val="00E4047B"/>
    <w:rsid w:val="00E408F0"/>
    <w:rsid w:val="00E40BAE"/>
    <w:rsid w:val="00E418EA"/>
    <w:rsid w:val="00E434D1"/>
    <w:rsid w:val="00E436B1"/>
    <w:rsid w:val="00E5235B"/>
    <w:rsid w:val="00E5363A"/>
    <w:rsid w:val="00E5495A"/>
    <w:rsid w:val="00E56CBB"/>
    <w:rsid w:val="00E6029B"/>
    <w:rsid w:val="00E61950"/>
    <w:rsid w:val="00E61D5A"/>
    <w:rsid w:val="00E61E51"/>
    <w:rsid w:val="00E6552A"/>
    <w:rsid w:val="00E6679A"/>
    <w:rsid w:val="00E6695C"/>
    <w:rsid w:val="00E6707D"/>
    <w:rsid w:val="00E70E7C"/>
    <w:rsid w:val="00E71313"/>
    <w:rsid w:val="00E72606"/>
    <w:rsid w:val="00E73C3E"/>
    <w:rsid w:val="00E82496"/>
    <w:rsid w:val="00E834CD"/>
    <w:rsid w:val="00E84E9D"/>
    <w:rsid w:val="00E86CEE"/>
    <w:rsid w:val="00E906C2"/>
    <w:rsid w:val="00E91B12"/>
    <w:rsid w:val="00E92FC6"/>
    <w:rsid w:val="00E935AF"/>
    <w:rsid w:val="00E95232"/>
    <w:rsid w:val="00E96485"/>
    <w:rsid w:val="00EA41E0"/>
    <w:rsid w:val="00EA4F5F"/>
    <w:rsid w:val="00EB05EE"/>
    <w:rsid w:val="00EB0E20"/>
    <w:rsid w:val="00EB177D"/>
    <w:rsid w:val="00EB1A80"/>
    <w:rsid w:val="00EB457B"/>
    <w:rsid w:val="00EB5A5C"/>
    <w:rsid w:val="00EB64AA"/>
    <w:rsid w:val="00EC110C"/>
    <w:rsid w:val="00EC26FB"/>
    <w:rsid w:val="00EC3177"/>
    <w:rsid w:val="00EC3B67"/>
    <w:rsid w:val="00EC4F3A"/>
    <w:rsid w:val="00EC5E74"/>
    <w:rsid w:val="00ED3CC2"/>
    <w:rsid w:val="00ED44C2"/>
    <w:rsid w:val="00ED594D"/>
    <w:rsid w:val="00ED6452"/>
    <w:rsid w:val="00ED6B5F"/>
    <w:rsid w:val="00EE2579"/>
    <w:rsid w:val="00EE36E1"/>
    <w:rsid w:val="00EE6DF0"/>
    <w:rsid w:val="00EE7B3F"/>
    <w:rsid w:val="00EF154F"/>
    <w:rsid w:val="00EF4537"/>
    <w:rsid w:val="00EF5F03"/>
    <w:rsid w:val="00F0054D"/>
    <w:rsid w:val="00F02467"/>
    <w:rsid w:val="00F04D0E"/>
    <w:rsid w:val="00F075D6"/>
    <w:rsid w:val="00F12214"/>
    <w:rsid w:val="00F12565"/>
    <w:rsid w:val="00F13532"/>
    <w:rsid w:val="00F14ACA"/>
    <w:rsid w:val="00F15C00"/>
    <w:rsid w:val="00F23927"/>
    <w:rsid w:val="00F26A05"/>
    <w:rsid w:val="00F26A45"/>
    <w:rsid w:val="00F307CE"/>
    <w:rsid w:val="00F33392"/>
    <w:rsid w:val="00F33C6E"/>
    <w:rsid w:val="00F37108"/>
    <w:rsid w:val="00F41623"/>
    <w:rsid w:val="00F43D34"/>
    <w:rsid w:val="00F4541D"/>
    <w:rsid w:val="00F47BAA"/>
    <w:rsid w:val="00F52EAB"/>
    <w:rsid w:val="00F54FD6"/>
    <w:rsid w:val="00F56A33"/>
    <w:rsid w:val="00F61A31"/>
    <w:rsid w:val="00F624C1"/>
    <w:rsid w:val="00F63648"/>
    <w:rsid w:val="00F64D74"/>
    <w:rsid w:val="00F65652"/>
    <w:rsid w:val="00F67A2D"/>
    <w:rsid w:val="00F70A1B"/>
    <w:rsid w:val="00F70B6D"/>
    <w:rsid w:val="00F72FDF"/>
    <w:rsid w:val="00F73D8F"/>
    <w:rsid w:val="00F75960"/>
    <w:rsid w:val="00F77B6F"/>
    <w:rsid w:val="00F8015A"/>
    <w:rsid w:val="00F802A0"/>
    <w:rsid w:val="00F80B2D"/>
    <w:rsid w:val="00F80BA2"/>
    <w:rsid w:val="00F82526"/>
    <w:rsid w:val="00F84672"/>
    <w:rsid w:val="00F84802"/>
    <w:rsid w:val="00F86BFC"/>
    <w:rsid w:val="00F9029D"/>
    <w:rsid w:val="00F9582B"/>
    <w:rsid w:val="00F95A8C"/>
    <w:rsid w:val="00F964D8"/>
    <w:rsid w:val="00FA06FD"/>
    <w:rsid w:val="00FA11B9"/>
    <w:rsid w:val="00FA515B"/>
    <w:rsid w:val="00FA5FBC"/>
    <w:rsid w:val="00FA6B0B"/>
    <w:rsid w:val="00FA6B90"/>
    <w:rsid w:val="00FA74CB"/>
    <w:rsid w:val="00FB207A"/>
    <w:rsid w:val="00FB2886"/>
    <w:rsid w:val="00FB329B"/>
    <w:rsid w:val="00FB39EA"/>
    <w:rsid w:val="00FB466E"/>
    <w:rsid w:val="00FB5226"/>
    <w:rsid w:val="00FB563D"/>
    <w:rsid w:val="00FB7308"/>
    <w:rsid w:val="00FC4F14"/>
    <w:rsid w:val="00FC752C"/>
    <w:rsid w:val="00FD0492"/>
    <w:rsid w:val="00FD11CD"/>
    <w:rsid w:val="00FD13EC"/>
    <w:rsid w:val="00FD4DA8"/>
    <w:rsid w:val="00FD4EEF"/>
    <w:rsid w:val="00FD5461"/>
    <w:rsid w:val="00FD54EF"/>
    <w:rsid w:val="00FD6BDB"/>
    <w:rsid w:val="00FD6F00"/>
    <w:rsid w:val="00FD7B98"/>
    <w:rsid w:val="00FE66DF"/>
    <w:rsid w:val="00FE7948"/>
    <w:rsid w:val="00FF18D2"/>
    <w:rsid w:val="00FF22F5"/>
    <w:rsid w:val="00FF2AA8"/>
    <w:rsid w:val="00FF4664"/>
    <w:rsid w:val="00FF5933"/>
    <w:rsid w:val="00FF7577"/>
  </w:rsids>
  <m:mathPr>
    <m:mathFont m:val="Cambria Math"/>
    <m:brkBin m:val="before"/>
    <m:brkBinSub m:val="--"/>
    <m:smallFrac m:val="0"/>
    <m:dispDef/>
    <m:lMargin m:val="0"/>
    <m:rMargin m:val="0"/>
    <m:defJc m:val="centerGroup"/>
    <m:wrapIndent m:val="1440"/>
    <m:intLim m:val="subSup"/>
    <m:naryLim m:val="undOvr"/>
  </m:mathPr>
  <w:themeFontLang w:val="nl-B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ED54E0B"/>
  <w15:chartTrackingRefBased/>
  <w15:docId w15:val="{9D98001A-BFE2-446E-8C03-B2A118966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val="en-GB"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spacing w:line="240" w:lineRule="auto"/>
      <w:ind w:left="567" w:hanging="567"/>
    </w:pPr>
    <w:rPr>
      <w:b/>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styleId="BodyTextIndent3">
    <w:name w:val="Body Text Indent 3"/>
    <w:basedOn w:val="Normal"/>
    <w:pPr>
      <w:spacing w:line="240" w:lineRule="auto"/>
      <w:ind w:left="567" w:hanging="567"/>
    </w:p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val="en-GB"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val="en-GB"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Palatino Linotype" w:hAnsi="Palatino Linotype"/>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en-GB" w:eastAsia="en-GB" w:bidi="ar-SA"/>
    </w:rPr>
  </w:style>
  <w:style w:type="character" w:customStyle="1" w:styleId="NormalAgencyChar">
    <w:name w:val="Normal (Agency) Char"/>
    <w:link w:val="NormalAgency"/>
    <w:rsid w:val="00FF4664"/>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link w:val="CommentText"/>
    <w:semiHidden/>
    <w:locked/>
    <w:rsid w:val="003909E0"/>
    <w:rPr>
      <w:lang w:val="en-GB" w:eastAsia="en-US" w:bidi="ar-SA"/>
    </w:rPr>
  </w:style>
  <w:style w:type="paragraph" w:styleId="ListParagraph">
    <w:name w:val="List Paragraph"/>
    <w:basedOn w:val="Normal"/>
    <w:uiPriority w:val="34"/>
    <w:qFormat/>
    <w:rsid w:val="005C4128"/>
    <w:pPr>
      <w:tabs>
        <w:tab w:val="clear" w:pos="567"/>
      </w:tabs>
      <w:spacing w:line="240" w:lineRule="auto"/>
      <w:ind w:left="720"/>
      <w:contextualSpacing/>
    </w:pPr>
    <w:rPr>
      <w:sz w:val="24"/>
      <w:szCs w:val="24"/>
    </w:rPr>
  </w:style>
  <w:style w:type="character" w:customStyle="1" w:styleId="Lahendamatamainimine1">
    <w:name w:val="Lahendamata mainimine1"/>
    <w:uiPriority w:val="99"/>
    <w:semiHidden/>
    <w:unhideWhenUsed/>
    <w:rsid w:val="00F73D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817357">
      <w:bodyDiv w:val="1"/>
      <w:marLeft w:val="0"/>
      <w:marRight w:val="0"/>
      <w:marTop w:val="0"/>
      <w:marBottom w:val="0"/>
      <w:divBdr>
        <w:top w:val="none" w:sz="0" w:space="0" w:color="auto"/>
        <w:left w:val="none" w:sz="0" w:space="0" w:color="auto"/>
        <w:bottom w:val="none" w:sz="0" w:space="0" w:color="auto"/>
        <w:right w:val="none" w:sz="0" w:space="0" w:color="auto"/>
      </w:divBdr>
    </w:div>
    <w:div w:id="481238569">
      <w:bodyDiv w:val="1"/>
      <w:marLeft w:val="0"/>
      <w:marRight w:val="0"/>
      <w:marTop w:val="0"/>
      <w:marBottom w:val="0"/>
      <w:divBdr>
        <w:top w:val="none" w:sz="0" w:space="0" w:color="auto"/>
        <w:left w:val="none" w:sz="0" w:space="0" w:color="auto"/>
        <w:bottom w:val="none" w:sz="0" w:space="0" w:color="auto"/>
        <w:right w:val="none" w:sz="0" w:space="0" w:color="auto"/>
      </w:divBdr>
    </w:div>
    <w:div w:id="518928230">
      <w:bodyDiv w:val="1"/>
      <w:marLeft w:val="0"/>
      <w:marRight w:val="0"/>
      <w:marTop w:val="0"/>
      <w:marBottom w:val="0"/>
      <w:divBdr>
        <w:top w:val="none" w:sz="0" w:space="0" w:color="auto"/>
        <w:left w:val="none" w:sz="0" w:space="0" w:color="auto"/>
        <w:bottom w:val="none" w:sz="0" w:space="0" w:color="auto"/>
        <w:right w:val="none" w:sz="0" w:space="0" w:color="auto"/>
      </w:divBdr>
    </w:div>
    <w:div w:id="615448790">
      <w:bodyDiv w:val="1"/>
      <w:marLeft w:val="0"/>
      <w:marRight w:val="0"/>
      <w:marTop w:val="0"/>
      <w:marBottom w:val="0"/>
      <w:divBdr>
        <w:top w:val="none" w:sz="0" w:space="0" w:color="auto"/>
        <w:left w:val="none" w:sz="0" w:space="0" w:color="auto"/>
        <w:bottom w:val="none" w:sz="0" w:space="0" w:color="auto"/>
        <w:right w:val="none" w:sz="0" w:space="0" w:color="auto"/>
      </w:divBdr>
    </w:div>
    <w:div w:id="641890394">
      <w:bodyDiv w:val="1"/>
      <w:marLeft w:val="0"/>
      <w:marRight w:val="0"/>
      <w:marTop w:val="0"/>
      <w:marBottom w:val="0"/>
      <w:divBdr>
        <w:top w:val="none" w:sz="0" w:space="0" w:color="auto"/>
        <w:left w:val="none" w:sz="0" w:space="0" w:color="auto"/>
        <w:bottom w:val="none" w:sz="0" w:space="0" w:color="auto"/>
        <w:right w:val="none" w:sz="0" w:space="0" w:color="auto"/>
      </w:divBdr>
    </w:div>
    <w:div w:id="1245797233">
      <w:bodyDiv w:val="1"/>
      <w:marLeft w:val="0"/>
      <w:marRight w:val="0"/>
      <w:marTop w:val="0"/>
      <w:marBottom w:val="0"/>
      <w:divBdr>
        <w:top w:val="none" w:sz="0" w:space="0" w:color="auto"/>
        <w:left w:val="none" w:sz="0" w:space="0" w:color="auto"/>
        <w:bottom w:val="none" w:sz="0" w:space="0" w:color="auto"/>
        <w:right w:val="none" w:sz="0" w:space="0" w:color="auto"/>
      </w:divBdr>
    </w:div>
    <w:div w:id="1248422733">
      <w:bodyDiv w:val="1"/>
      <w:marLeft w:val="0"/>
      <w:marRight w:val="0"/>
      <w:marTop w:val="0"/>
      <w:marBottom w:val="0"/>
      <w:divBdr>
        <w:top w:val="none" w:sz="0" w:space="0" w:color="auto"/>
        <w:left w:val="none" w:sz="0" w:space="0" w:color="auto"/>
        <w:bottom w:val="none" w:sz="0" w:space="0" w:color="auto"/>
        <w:right w:val="none" w:sz="0" w:space="0" w:color="auto"/>
      </w:divBdr>
    </w:div>
    <w:div w:id="1499736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pv@zoovet.eu"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medicines.health.europa.eu/veterinary" TargetMode="External"/><Relationship Id="rId2" Type="http://schemas.openxmlformats.org/officeDocument/2006/relationships/customXml" Target="../customXml/item2.xml"/><Relationship Id="rId16" Type="http://schemas.openxmlformats.org/officeDocument/2006/relationships/hyperlink" Target="https://www.pvd.gov.lv/l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s://medicines.health.europa.eu/veterinary"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www.ema.europa.eu/documents/template-form/qrd-appendix-i-adverse-event-phv-mss-reporting-details_en.docx"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e20c04be-de3b-4820-b756-1c708a566952" ContentTypeId="0x010100A04BD06D3FA0C64AAD4A0F63D23CD6B9" PreviousValue="false"/>
</file>

<file path=customXml/item3.xml><?xml version="1.0" encoding="utf-8"?>
<p:properties xmlns:p="http://schemas.microsoft.com/office/2006/metadata/properties" xmlns:xsi="http://www.w3.org/2001/XMLSchema-instance" xmlns:pc="http://schemas.microsoft.com/office/infopath/2007/PartnerControls">
  <documentManagement>
    <_dlc_DocId xmlns="360b800f-b2f7-459e-ab5d-817c5bc9a075">U7SVTCTF6PA5-1072821096-712068</_dlc_DocId>
    <_dlc_DocIdUrl xmlns="360b800f-b2f7-459e-ab5d-817c5bc9a075">
      <Url>https://ecucare.sharepoint.com/sites/CorporateQARA/_layouts/15/DocIdRedir.aspx?ID=U7SVTCTF6PA5-1072821096-712068</Url>
      <Description>U7SVTCTF6PA5-1072821096-712068</Description>
    </_dlc_DocIdUrl>
    <ib17375f93d344a9a3a38c41f8465942 xmlns="83d074eb-7aee-436a-b9f9-cd30f41a47af">
      <Terms xmlns="http://schemas.microsoft.com/office/infopath/2007/PartnerControls"/>
    </ib17375f93d344a9a3a38c41f8465942>
    <TaxCatchAll xmlns="83d074eb-7aee-436a-b9f9-cd30f41a47af">
      <Value>1</Value>
    </TaxCatchAll>
    <eaa75567f2fa498983240f5465a10f19 xmlns="83d074eb-7aee-436a-b9f9-cd30f41a47af">
      <Terms xmlns="http://schemas.microsoft.com/office/infopath/2007/PartnerControls">
        <TermInfo xmlns="http://schemas.microsoft.com/office/infopath/2007/PartnerControls">
          <TermName xmlns="http://schemas.microsoft.com/office/infopath/2007/PartnerControls">EN</TermName>
          <TermId xmlns="http://schemas.microsoft.com/office/infopath/2007/PartnerControls">3b045742-cea0-40d2-9fa2-6c4333dcd530</TermId>
        </TermInfo>
      </Terms>
    </eaa75567f2fa498983240f5465a10f19>
    <Active_x0020_Document xmlns="83d074eb-7aee-436a-b9f9-cd30f41a47af">true</Active_x0020_Document>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LongProperties xmlns="http://schemas.microsoft.com/office/2006/metadata/longProperties"/>
</file>

<file path=customXml/item7.xml><?xml version="1.0" encoding="utf-8"?>
<ct:contentTypeSchema xmlns:ct="http://schemas.microsoft.com/office/2006/metadata/contentType" xmlns:ma="http://schemas.microsoft.com/office/2006/metadata/properties/metaAttributes" ct:_="" ma:_="" ma:contentTypeName="Ecucare Document" ma:contentTypeID="0x010100A04BD06D3FA0C64AAD4A0F63D23CD6B9008CF2447852C452409C99D5BD51D418EA" ma:contentTypeVersion="8" ma:contentTypeDescription="" ma:contentTypeScope="" ma:versionID="5faaaa778a533fc2e81787f808f91071">
  <xsd:schema xmlns:xsd="http://www.w3.org/2001/XMLSchema" xmlns:xs="http://www.w3.org/2001/XMLSchema" xmlns:p="http://schemas.microsoft.com/office/2006/metadata/properties" xmlns:ns2="83d074eb-7aee-436a-b9f9-cd30f41a47af" xmlns:ns3="360b800f-b2f7-459e-ab5d-817c5bc9a075" targetNamespace="http://schemas.microsoft.com/office/2006/metadata/properties" ma:root="true" ma:fieldsID="e3daf269107675769531cb8f5b56ac67" ns2:_="" ns3:_="">
    <xsd:import namespace="83d074eb-7aee-436a-b9f9-cd30f41a47af"/>
    <xsd:import namespace="360b800f-b2f7-459e-ab5d-817c5bc9a075"/>
    <xsd:element name="properties">
      <xsd:complexType>
        <xsd:sequence>
          <xsd:element name="documentManagement">
            <xsd:complexType>
              <xsd:all>
                <xsd:element ref="ns2:ib17375f93d344a9a3a38c41f8465942" minOccurs="0"/>
                <xsd:element ref="ns2:TaxCatchAll" minOccurs="0"/>
                <xsd:element ref="ns2:TaxCatchAllLabel" minOccurs="0"/>
                <xsd:element ref="ns2:eaa75567f2fa498983240f5465a10f19" minOccurs="0"/>
                <xsd:element ref="ns2:Active_x0020_Document"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d074eb-7aee-436a-b9f9-cd30f41a47af" elementFormDefault="qualified">
    <xsd:import namespace="http://schemas.microsoft.com/office/2006/documentManagement/types"/>
    <xsd:import namespace="http://schemas.microsoft.com/office/infopath/2007/PartnerControls"/>
    <xsd:element name="ib17375f93d344a9a3a38c41f8465942" ma:index="8" nillable="true" ma:taxonomy="true" ma:internalName="ib17375f93d344a9a3a38c41f8465942" ma:taxonomyFieldName="Document_x0020_Type" ma:displayName="Document Type" ma:default="" ma:fieldId="{2b17375f-93d3-44a9-a3a3-8c41f8465942}" ma:sspId="e20c04be-de3b-4820-b756-1c708a566952" ma:termSetId="11bb5d77-dbcd-4b68-9f11-7ab14081a1a7"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688f7140-8fd1-401e-b2cb-ba400efd2217}" ma:internalName="TaxCatchAll" ma:showField="CatchAllData" ma:web="360b800f-b2f7-459e-ab5d-817c5bc9a075">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688f7140-8fd1-401e-b2cb-ba400efd2217}" ma:internalName="TaxCatchAllLabel" ma:readOnly="true" ma:showField="CatchAllDataLabel" ma:web="360b800f-b2f7-459e-ab5d-817c5bc9a075">
      <xsd:complexType>
        <xsd:complexContent>
          <xsd:extension base="dms:MultiChoiceLookup">
            <xsd:sequence>
              <xsd:element name="Value" type="dms:Lookup" maxOccurs="unbounded" minOccurs="0" nillable="true"/>
            </xsd:sequence>
          </xsd:extension>
        </xsd:complexContent>
      </xsd:complexType>
    </xsd:element>
    <xsd:element name="eaa75567f2fa498983240f5465a10f19" ma:index="12" ma:taxonomy="true" ma:internalName="eaa75567f2fa498983240f5465a10f19" ma:taxonomyFieldName="Document_x0020_Language" ma:displayName="Document Language" ma:default="1;#EN|3b045742-cea0-40d2-9fa2-6c4333dcd530" ma:fieldId="{eaa75567-f2fa-4989-8324-0f5465a10f19}" ma:sspId="e20c04be-de3b-4820-b756-1c708a566952" ma:termSetId="48f49ede-4f25-4bbf-8e8d-5ef6571b74f2" ma:anchorId="00000000-0000-0000-0000-000000000000" ma:open="false" ma:isKeyword="false">
      <xsd:complexType>
        <xsd:sequence>
          <xsd:element ref="pc:Terms" minOccurs="0" maxOccurs="1"/>
        </xsd:sequence>
      </xsd:complexType>
    </xsd:element>
    <xsd:element name="Active_x0020_Document" ma:index="14" nillable="true" ma:displayName="Active Document" ma:default="1" ma:internalName="Active_x0020_Document">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60b800f-b2f7-459e-ab5d-817c5bc9a075" elementFormDefault="qualified">
    <xsd:import namespace="http://schemas.microsoft.com/office/2006/documentManagement/types"/>
    <xsd:import namespace="http://schemas.microsoft.com/office/infopath/2007/PartnerControls"/>
    <xsd:element name="_dlc_DocId" ma:index="15" nillable="true" ma:displayName="Wert der Dokument-ID" ma:description="Der Wert der diesem Element zugewiesenen Dokument-ID." ma:internalName="_dlc_DocId" ma:readOnly="true">
      <xsd:simpleType>
        <xsd:restriction base="dms:Text"/>
      </xsd:simpleType>
    </xsd:element>
    <xsd:element name="_dlc_DocIdUrl" ma:index="16" nillable="true" ma:displayName="Dokument-ID" ma:description="Permanenter Hyperlink zu diesem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E2472B-DD94-4741-B49B-F427CBA416F7}">
  <ds:schemaRefs>
    <ds:schemaRef ds:uri="http://schemas.microsoft.com/sharepoint/events"/>
  </ds:schemaRefs>
</ds:datastoreItem>
</file>

<file path=customXml/itemProps2.xml><?xml version="1.0" encoding="utf-8"?>
<ds:datastoreItem xmlns:ds="http://schemas.openxmlformats.org/officeDocument/2006/customXml" ds:itemID="{C56A9AB3-C250-4D85-8B08-F5A9CD210833}">
  <ds:schemaRefs>
    <ds:schemaRef ds:uri="Microsoft.SharePoint.Taxonomy.ContentTypeSync"/>
  </ds:schemaRefs>
</ds:datastoreItem>
</file>

<file path=customXml/itemProps3.xml><?xml version="1.0" encoding="utf-8"?>
<ds:datastoreItem xmlns:ds="http://schemas.openxmlformats.org/officeDocument/2006/customXml" ds:itemID="{82F7A719-D474-4A32-9E17-121A26D952BE}">
  <ds:schemaRefs>
    <ds:schemaRef ds:uri="http://purl.org/dc/elements/1.1/"/>
    <ds:schemaRef ds:uri="http://schemas.microsoft.com/office/2006/documentManagement/types"/>
    <ds:schemaRef ds:uri="http://purl.org/dc/dcmitype/"/>
    <ds:schemaRef ds:uri="http://purl.org/dc/terms/"/>
    <ds:schemaRef ds:uri="83d074eb-7aee-436a-b9f9-cd30f41a47af"/>
    <ds:schemaRef ds:uri="http://schemas.microsoft.com/office/2006/metadata/properties"/>
    <ds:schemaRef ds:uri="http://www.w3.org/XML/1998/namespace"/>
    <ds:schemaRef ds:uri="http://schemas.openxmlformats.org/package/2006/metadata/core-properties"/>
    <ds:schemaRef ds:uri="http://schemas.microsoft.com/office/infopath/2007/PartnerControls"/>
    <ds:schemaRef ds:uri="360b800f-b2f7-459e-ab5d-817c5bc9a075"/>
  </ds:schemaRefs>
</ds:datastoreItem>
</file>

<file path=customXml/itemProps4.xml><?xml version="1.0" encoding="utf-8"?>
<ds:datastoreItem xmlns:ds="http://schemas.openxmlformats.org/officeDocument/2006/customXml" ds:itemID="{2CC1071B-3B8E-4C6B-A12F-B94AF172FA3F}">
  <ds:schemaRefs>
    <ds:schemaRef ds:uri="http://schemas.microsoft.com/sharepoint/v3/contenttype/forms"/>
  </ds:schemaRefs>
</ds:datastoreItem>
</file>

<file path=customXml/itemProps5.xml><?xml version="1.0" encoding="utf-8"?>
<ds:datastoreItem xmlns:ds="http://schemas.openxmlformats.org/officeDocument/2006/customXml" ds:itemID="{4CC1C722-2620-4E71-9602-E11DA8B1A3C2}">
  <ds:schemaRefs>
    <ds:schemaRef ds:uri="http://schemas.openxmlformats.org/officeDocument/2006/bibliography"/>
  </ds:schemaRefs>
</ds:datastoreItem>
</file>

<file path=customXml/itemProps6.xml><?xml version="1.0" encoding="utf-8"?>
<ds:datastoreItem xmlns:ds="http://schemas.openxmlformats.org/officeDocument/2006/customXml" ds:itemID="{4A7EA07D-5F90-4E8A-8B72-C880C425AA38}">
  <ds:schemaRefs>
    <ds:schemaRef ds:uri="http://schemas.microsoft.com/office/2006/metadata/longProperties"/>
  </ds:schemaRefs>
</ds:datastoreItem>
</file>

<file path=customXml/itemProps7.xml><?xml version="1.0" encoding="utf-8"?>
<ds:datastoreItem xmlns:ds="http://schemas.openxmlformats.org/officeDocument/2006/customXml" ds:itemID="{BEAA869C-493F-4DB1-AC2F-BA5726A01A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d074eb-7aee-436a-b9f9-cd30f41a47af"/>
    <ds:schemaRef ds:uri="360b800f-b2f7-459e-ab5d-817c5bc9a0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3680</Words>
  <Characters>25825</Characters>
  <Application>Microsoft Office Word</Application>
  <DocSecurity>0</DocSecurity>
  <Lines>215</Lines>
  <Paragraphs>58</Paragraphs>
  <ScaleCrop>false</ScaleCrop>
  <HeadingPairs>
    <vt:vector size="8" baseType="variant">
      <vt:variant>
        <vt:lpstr>Titre</vt:lpstr>
      </vt:variant>
      <vt:variant>
        <vt:i4>1</vt:i4>
      </vt:variant>
      <vt:variant>
        <vt:lpstr>Title</vt:lpstr>
      </vt:variant>
      <vt:variant>
        <vt:i4>1</vt:i4>
      </vt:variant>
      <vt:variant>
        <vt:lpstr>Pealkiri</vt:lpstr>
      </vt:variant>
      <vt:variant>
        <vt:i4>1</vt:i4>
      </vt:variant>
      <vt:variant>
        <vt:lpstr>Titel</vt:lpstr>
      </vt:variant>
      <vt:variant>
        <vt:i4>1</vt:i4>
      </vt:variant>
    </vt:vector>
  </HeadingPairs>
  <TitlesOfParts>
    <vt:vector size="4" baseType="lpstr">
      <vt:lpstr>EN QRD Veterinay PI template_v.8.1_clean_January 2017</vt:lpstr>
      <vt:lpstr>EN QRD Veterinay PI template_v.8.1_clean_January 2017</vt:lpstr>
      <vt:lpstr>EN QRD Veterinay PI template_v.8.1_clean_January 2017</vt:lpstr>
      <vt:lpstr>EN QRD Veterinay PI template_v.8.1_clean_January 2017</vt:lpstr>
    </vt:vector>
  </TitlesOfParts>
  <Company/>
  <LinksUpToDate>false</LinksUpToDate>
  <CharactersWithSpaces>29447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Title">
    <vt:lpwstr/>
  </property>
  <property fmtid="{D5CDD505-2E9C-101B-9397-08002B2CF9AE}" pid="28" name="DM_Language">
    <vt:lpwstr/>
  </property>
  <property fmtid="{D5CDD505-2E9C-101B-9397-08002B2CF9AE}" pid="29" name="DM_Owner">
    <vt:lpwstr>Prizzi Monica</vt:lpwstr>
  </property>
  <property fmtid="{D5CDD505-2E9C-101B-9397-08002B2CF9AE}" pid="30" name="DM_emea_cc">
    <vt:lpwstr/>
  </property>
  <property fmtid="{D5CDD505-2E9C-101B-9397-08002B2CF9AE}" pid="31" name="DM_emea_message_subject">
    <vt:lpwstr/>
  </property>
  <property fmtid="{D5CDD505-2E9C-101B-9397-08002B2CF9AE}" pid="32" name="DM_emea_doc_number">
    <vt:lpwstr>201224</vt:lpwstr>
  </property>
  <property fmtid="{D5CDD505-2E9C-101B-9397-08002B2CF9AE}" pid="33" name="DM_emea_received_date">
    <vt:lpwstr>nulldate</vt:lpwstr>
  </property>
  <property fmtid="{D5CDD505-2E9C-101B-9397-08002B2CF9AE}" pid="34" name="DM_emea_resp_body">
    <vt:lpwstr/>
  </property>
  <property fmtid="{D5CDD505-2E9C-101B-9397-08002B2CF9AE}" pid="35" name="DM_emea_revision_label">
    <vt:lpwstr/>
  </property>
  <property fmtid="{D5CDD505-2E9C-101B-9397-08002B2CF9AE}" pid="36" name="DM_emea_to">
    <vt:lpwstr/>
  </property>
  <property fmtid="{D5CDD505-2E9C-101B-9397-08002B2CF9AE}" pid="37" name="DM_emea_bcc">
    <vt:lpwstr/>
  </property>
  <property fmtid="{D5CDD505-2E9C-101B-9397-08002B2CF9AE}" pid="38" name="DM_emea_doc_category">
    <vt:lpwstr>General</vt:lpwstr>
  </property>
  <property fmtid="{D5CDD505-2E9C-101B-9397-08002B2CF9AE}" pid="39" name="DM_emea_from">
    <vt:lpwstr/>
  </property>
  <property fmtid="{D5CDD505-2E9C-101B-9397-08002B2CF9AE}" pid="40" name="DM_emea_internal_label">
    <vt:lpwstr>EMA</vt:lpwstr>
  </property>
  <property fmtid="{D5CDD505-2E9C-101B-9397-08002B2CF9AE}" pid="41" name="DM_emea_legal_date">
    <vt:lpwstr>nulldate</vt:lpwstr>
  </property>
  <property fmtid="{D5CDD505-2E9C-101B-9397-08002B2CF9AE}" pid="42" name="DM_emea_year">
    <vt:lpwstr>2010</vt:lpwstr>
  </property>
  <property fmtid="{D5CDD505-2E9C-101B-9397-08002B2CF9AE}" pid="43" name="DM_emea_sent_date">
    <vt:lpwstr>nulldate</vt:lpwstr>
  </property>
  <property fmtid="{D5CDD505-2E9C-101B-9397-08002B2CF9AE}" pid="44" name="DM_emea_doc_lang">
    <vt:lpwstr/>
  </property>
  <property fmtid="{D5CDD505-2E9C-101B-9397-08002B2CF9AE}" pid="45" name="DM_emea_meeting_status">
    <vt:lpwstr/>
  </property>
  <property fmtid="{D5CDD505-2E9C-101B-9397-08002B2CF9AE}" pid="46" name="DM_emea_meeting_action">
    <vt:lpwstr/>
  </property>
  <property fmtid="{D5CDD505-2E9C-101B-9397-08002B2CF9AE}" pid="47" name="DM_emea_meeting_hyperlink">
    <vt:lpwstr/>
  </property>
  <property fmtid="{D5CDD505-2E9C-101B-9397-08002B2CF9AE}" pid="48" name="DM_emea_meeting_title">
    <vt:lpwstr/>
  </property>
  <property fmtid="{D5CDD505-2E9C-101B-9397-08002B2CF9AE}" pid="49" name="DM_emea_meeting_ref">
    <vt:lpwstr/>
  </property>
  <property fmtid="{D5CDD505-2E9C-101B-9397-08002B2CF9AE}" pid="50" name="DM_emea_meeting_flags">
    <vt:lpwstr/>
  </property>
  <property fmtid="{D5CDD505-2E9C-101B-9397-08002B2CF9AE}" pid="51" name="DM_Subject">
    <vt:lpwstr>General-EMA/201224/2010</vt:lpwstr>
  </property>
  <property fmtid="{D5CDD505-2E9C-101B-9397-08002B2CF9AE}" pid="52" name="DM_Version">
    <vt:lpwstr>CURRENT,1.2</vt:lpwstr>
  </property>
  <property fmtid="{D5CDD505-2E9C-101B-9397-08002B2CF9AE}" pid="53" name="DM_Name">
    <vt:lpwstr>EN QRD Veterinay PI template_v.8.1_clean_January 2017</vt:lpwstr>
  </property>
  <property fmtid="{D5CDD505-2E9C-101B-9397-08002B2CF9AE}" pid="54" name="DM_Creation_Date">
    <vt:lpwstr>16/01/2017 11:49:07</vt:lpwstr>
  </property>
  <property fmtid="{D5CDD505-2E9C-101B-9397-08002B2CF9AE}" pid="55" name="DM_Modify_Date">
    <vt:lpwstr>16/01/2017 11:49:07</vt:lpwstr>
  </property>
  <property fmtid="{D5CDD505-2E9C-101B-9397-08002B2CF9AE}" pid="56" name="DM_Creator_Name">
    <vt:lpwstr>Prizzi Monica</vt:lpwstr>
  </property>
  <property fmtid="{D5CDD505-2E9C-101B-9397-08002B2CF9AE}" pid="57" name="DM_Modifier_Name">
    <vt:lpwstr>Prizzi Monica</vt:lpwstr>
  </property>
  <property fmtid="{D5CDD505-2E9C-101B-9397-08002B2CF9AE}" pid="58" name="DM_Type">
    <vt:lpwstr>emea_document</vt:lpwstr>
  </property>
  <property fmtid="{D5CDD505-2E9C-101B-9397-08002B2CF9AE}" pid="59" name="DM_DocRefId">
    <vt:lpwstr>EMA/30443/2017</vt:lpwstr>
  </property>
  <property fmtid="{D5CDD505-2E9C-101B-9397-08002B2CF9AE}" pid="60" name="DM_Category">
    <vt:lpwstr>Templates and Form</vt:lpwstr>
  </property>
  <property fmtid="{D5CDD505-2E9C-101B-9397-08002B2CF9AE}" pid="61" name="DM_Path">
    <vt:lpwstr>/02b. Administration of Scientific Meeting/WPs SAGs DGs and other WGs/CxMP - QRD/3. Other activities/02. Procedures/01. QRD PI templates/02 QRD Veterinary templates/13 V-template v.8.1 - publication/02 English vet QRD PI_for publication</vt:lpwstr>
  </property>
  <property fmtid="{D5CDD505-2E9C-101B-9397-08002B2CF9AE}" pid="62" name="DM_emea_doc_ref_id">
    <vt:lpwstr>EMA/30443/2017</vt:lpwstr>
  </property>
  <property fmtid="{D5CDD505-2E9C-101B-9397-08002B2CF9AE}" pid="63" name="DM_Modifer_Name">
    <vt:lpwstr>Prizzi Monica</vt:lpwstr>
  </property>
  <property fmtid="{D5CDD505-2E9C-101B-9397-08002B2CF9AE}" pid="64" name="DM_Modified_Date">
    <vt:lpwstr>16/01/2017 11:49:07</vt:lpwstr>
  </property>
  <property fmtid="{D5CDD505-2E9C-101B-9397-08002B2CF9AE}" pid="65" name="Document Type">
    <vt:lpwstr/>
  </property>
  <property fmtid="{D5CDD505-2E9C-101B-9397-08002B2CF9AE}" pid="66" name="Document Language">
    <vt:lpwstr>1;#EN|3b045742-cea0-40d2-9fa2-6c4333dcd530</vt:lpwstr>
  </property>
  <property fmtid="{D5CDD505-2E9C-101B-9397-08002B2CF9AE}" pid="67" name="ContentTypeId">
    <vt:lpwstr>0x010100A04BD06D3FA0C64AAD4A0F63D23CD6B9008CF2447852C452409C99D5BD51D418EA</vt:lpwstr>
  </property>
  <property fmtid="{D5CDD505-2E9C-101B-9397-08002B2CF9AE}" pid="68" name="_dlc_DocId">
    <vt:lpwstr>U7SVTCTF6PA5-1072821096-554251</vt:lpwstr>
  </property>
  <property fmtid="{D5CDD505-2E9C-101B-9397-08002B2CF9AE}" pid="69" name="_dlc_DocIdItemGuid">
    <vt:lpwstr>077faf27-fdd2-4f5c-9937-034c4a63e320</vt:lpwstr>
  </property>
  <property fmtid="{D5CDD505-2E9C-101B-9397-08002B2CF9AE}" pid="70" name="_dlc_DocIdUrl">
    <vt:lpwstr>https://ecucare.sharepoint.com/sites/CorporateQARA/_layouts/15/DocIdRedir.aspx?ID=U7SVTCTF6PA5-1072821096-554251, U7SVTCTF6PA5-1072821096-554251</vt:lpwstr>
  </property>
  <property fmtid="{D5CDD505-2E9C-101B-9397-08002B2CF9AE}" pid="71" name="MediaServiceImageTags">
    <vt:lpwstr/>
  </property>
  <property fmtid="{D5CDD505-2E9C-101B-9397-08002B2CF9AE}" pid="72" name="lcf76f155ced4ddcb4097134ff3c332f">
    <vt:lpwstr/>
  </property>
  <property fmtid="{D5CDD505-2E9C-101B-9397-08002B2CF9AE}" pid="73" name="GrammarlyDocumentId">
    <vt:lpwstr>0b760bf0ece230c72edc82df897a4bfb72a515501143d7a86087bfe58a75e186</vt:lpwstr>
  </property>
  <property fmtid="{D5CDD505-2E9C-101B-9397-08002B2CF9AE}" pid="74" name="Document_x0020_Language">
    <vt:lpwstr>1;#EN|3b045742-cea0-40d2-9fa2-6c4333dcd530</vt:lpwstr>
  </property>
  <property fmtid="{D5CDD505-2E9C-101B-9397-08002B2CF9AE}" pid="75" name="Document_x0020_Type">
    <vt:lpwstr/>
  </property>
</Properties>
</file>