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93D4C2" w14:textId="2E26F5FB" w:rsidR="00C114FF" w:rsidRPr="00E57A7D" w:rsidRDefault="00C114FF" w:rsidP="00A9226B">
      <w:pPr>
        <w:tabs>
          <w:tab w:val="clear" w:pos="567"/>
        </w:tabs>
        <w:spacing w:line="240" w:lineRule="auto"/>
        <w:rPr>
          <w:i/>
          <w:color w:val="008000"/>
          <w:szCs w:val="22"/>
        </w:rPr>
      </w:pPr>
    </w:p>
    <w:p w14:paraId="7755E7B2" w14:textId="77777777" w:rsidR="00C114FF" w:rsidRPr="00E57A7D" w:rsidRDefault="00C114FF" w:rsidP="00A9226B">
      <w:pPr>
        <w:tabs>
          <w:tab w:val="clear" w:pos="567"/>
        </w:tabs>
        <w:spacing w:line="240" w:lineRule="auto"/>
        <w:rPr>
          <w:szCs w:val="22"/>
        </w:rPr>
      </w:pPr>
    </w:p>
    <w:p w14:paraId="35A693F9" w14:textId="77777777" w:rsidR="00C114FF" w:rsidRPr="00E57A7D" w:rsidRDefault="00C114FF" w:rsidP="00A9226B">
      <w:pPr>
        <w:tabs>
          <w:tab w:val="clear" w:pos="567"/>
        </w:tabs>
        <w:spacing w:line="240" w:lineRule="auto"/>
        <w:rPr>
          <w:szCs w:val="22"/>
        </w:rPr>
      </w:pPr>
    </w:p>
    <w:p w14:paraId="5287781F" w14:textId="77777777" w:rsidR="00C114FF" w:rsidRPr="00E57A7D" w:rsidRDefault="00C114FF" w:rsidP="00A9226B">
      <w:pPr>
        <w:tabs>
          <w:tab w:val="clear" w:pos="567"/>
        </w:tabs>
        <w:spacing w:line="240" w:lineRule="auto"/>
        <w:rPr>
          <w:szCs w:val="22"/>
        </w:rPr>
      </w:pPr>
    </w:p>
    <w:p w14:paraId="32180DBC" w14:textId="77777777" w:rsidR="00C114FF" w:rsidRPr="00E57A7D" w:rsidRDefault="00C114FF" w:rsidP="00A9226B">
      <w:pPr>
        <w:tabs>
          <w:tab w:val="clear" w:pos="567"/>
        </w:tabs>
        <w:spacing w:line="240" w:lineRule="auto"/>
        <w:rPr>
          <w:szCs w:val="22"/>
        </w:rPr>
      </w:pPr>
    </w:p>
    <w:p w14:paraId="5FD3C248" w14:textId="77777777" w:rsidR="00C114FF" w:rsidRPr="00E57A7D" w:rsidRDefault="00C114FF" w:rsidP="00A9226B">
      <w:pPr>
        <w:tabs>
          <w:tab w:val="clear" w:pos="567"/>
        </w:tabs>
        <w:spacing w:line="240" w:lineRule="auto"/>
        <w:rPr>
          <w:szCs w:val="22"/>
        </w:rPr>
      </w:pPr>
    </w:p>
    <w:p w14:paraId="59D12DF4" w14:textId="77777777" w:rsidR="00C114FF" w:rsidRPr="00E57A7D" w:rsidRDefault="00C114FF" w:rsidP="00A9226B">
      <w:pPr>
        <w:tabs>
          <w:tab w:val="clear" w:pos="567"/>
        </w:tabs>
        <w:spacing w:line="240" w:lineRule="auto"/>
        <w:rPr>
          <w:szCs w:val="22"/>
        </w:rPr>
      </w:pPr>
    </w:p>
    <w:p w14:paraId="48DCD5C3" w14:textId="77777777" w:rsidR="00C114FF" w:rsidRPr="00E57A7D" w:rsidRDefault="00C114FF" w:rsidP="00A9226B">
      <w:pPr>
        <w:tabs>
          <w:tab w:val="clear" w:pos="567"/>
        </w:tabs>
        <w:spacing w:line="240" w:lineRule="auto"/>
        <w:rPr>
          <w:szCs w:val="22"/>
        </w:rPr>
      </w:pPr>
    </w:p>
    <w:p w14:paraId="5B0177CC" w14:textId="77777777" w:rsidR="00C114FF" w:rsidRPr="00E57A7D" w:rsidRDefault="00C114FF" w:rsidP="00A9226B">
      <w:pPr>
        <w:tabs>
          <w:tab w:val="clear" w:pos="567"/>
        </w:tabs>
        <w:spacing w:line="240" w:lineRule="auto"/>
        <w:rPr>
          <w:szCs w:val="22"/>
        </w:rPr>
      </w:pPr>
    </w:p>
    <w:p w14:paraId="625DC4C5" w14:textId="77777777" w:rsidR="00C114FF" w:rsidRPr="00E57A7D" w:rsidRDefault="00C114FF" w:rsidP="00A9226B">
      <w:pPr>
        <w:tabs>
          <w:tab w:val="clear" w:pos="567"/>
        </w:tabs>
        <w:spacing w:line="240" w:lineRule="auto"/>
        <w:rPr>
          <w:szCs w:val="22"/>
        </w:rPr>
      </w:pPr>
    </w:p>
    <w:p w14:paraId="4252967A" w14:textId="77777777" w:rsidR="00C114FF" w:rsidRPr="00E57A7D" w:rsidRDefault="00C114FF" w:rsidP="00A9226B">
      <w:pPr>
        <w:tabs>
          <w:tab w:val="clear" w:pos="567"/>
        </w:tabs>
        <w:spacing w:line="240" w:lineRule="auto"/>
        <w:rPr>
          <w:szCs w:val="22"/>
        </w:rPr>
      </w:pPr>
    </w:p>
    <w:p w14:paraId="7563A926" w14:textId="77777777" w:rsidR="00C114FF" w:rsidRPr="00E57A7D" w:rsidRDefault="00C114FF" w:rsidP="00A9226B">
      <w:pPr>
        <w:tabs>
          <w:tab w:val="clear" w:pos="567"/>
        </w:tabs>
        <w:spacing w:line="240" w:lineRule="auto"/>
        <w:rPr>
          <w:szCs w:val="22"/>
        </w:rPr>
      </w:pPr>
    </w:p>
    <w:p w14:paraId="0B5D070D" w14:textId="77777777" w:rsidR="00C114FF" w:rsidRPr="00E57A7D" w:rsidRDefault="00C114FF" w:rsidP="00A9226B">
      <w:pPr>
        <w:tabs>
          <w:tab w:val="clear" w:pos="567"/>
        </w:tabs>
        <w:spacing w:line="240" w:lineRule="auto"/>
        <w:rPr>
          <w:szCs w:val="22"/>
        </w:rPr>
      </w:pPr>
    </w:p>
    <w:p w14:paraId="0AE43519" w14:textId="77777777" w:rsidR="00C114FF" w:rsidRPr="00E57A7D" w:rsidRDefault="00C114FF" w:rsidP="00A9226B">
      <w:pPr>
        <w:tabs>
          <w:tab w:val="clear" w:pos="567"/>
        </w:tabs>
        <w:spacing w:line="240" w:lineRule="auto"/>
        <w:rPr>
          <w:szCs w:val="22"/>
        </w:rPr>
      </w:pPr>
    </w:p>
    <w:p w14:paraId="6FD5BC79" w14:textId="77777777" w:rsidR="00C114FF" w:rsidRPr="00E57A7D" w:rsidRDefault="00C114FF" w:rsidP="00A9226B">
      <w:pPr>
        <w:tabs>
          <w:tab w:val="clear" w:pos="567"/>
        </w:tabs>
        <w:spacing w:line="240" w:lineRule="auto"/>
        <w:rPr>
          <w:szCs w:val="22"/>
        </w:rPr>
      </w:pPr>
    </w:p>
    <w:p w14:paraId="75AC573A" w14:textId="77777777" w:rsidR="00C114FF" w:rsidRPr="00E57A7D" w:rsidRDefault="00C114FF" w:rsidP="00A9226B">
      <w:pPr>
        <w:tabs>
          <w:tab w:val="clear" w:pos="567"/>
        </w:tabs>
        <w:spacing w:line="240" w:lineRule="auto"/>
        <w:rPr>
          <w:szCs w:val="22"/>
        </w:rPr>
      </w:pPr>
    </w:p>
    <w:p w14:paraId="6F9B5436" w14:textId="77777777" w:rsidR="00C114FF" w:rsidRPr="00E57A7D" w:rsidRDefault="00C114FF" w:rsidP="00A9226B">
      <w:pPr>
        <w:tabs>
          <w:tab w:val="clear" w:pos="567"/>
        </w:tabs>
        <w:spacing w:line="240" w:lineRule="auto"/>
        <w:rPr>
          <w:szCs w:val="22"/>
        </w:rPr>
      </w:pPr>
    </w:p>
    <w:p w14:paraId="34FA9D78" w14:textId="77777777" w:rsidR="00C114FF" w:rsidRPr="00E57A7D" w:rsidRDefault="00C114FF" w:rsidP="00A9226B">
      <w:pPr>
        <w:tabs>
          <w:tab w:val="clear" w:pos="567"/>
        </w:tabs>
        <w:spacing w:line="240" w:lineRule="auto"/>
        <w:rPr>
          <w:szCs w:val="22"/>
        </w:rPr>
      </w:pPr>
    </w:p>
    <w:p w14:paraId="0D77D632" w14:textId="77777777" w:rsidR="00C114FF" w:rsidRPr="00E57A7D" w:rsidRDefault="00C114FF" w:rsidP="00A9226B">
      <w:pPr>
        <w:tabs>
          <w:tab w:val="clear" w:pos="567"/>
        </w:tabs>
        <w:spacing w:line="240" w:lineRule="auto"/>
        <w:rPr>
          <w:szCs w:val="22"/>
        </w:rPr>
      </w:pPr>
    </w:p>
    <w:p w14:paraId="4960E839" w14:textId="77777777" w:rsidR="00C114FF" w:rsidRPr="00E57A7D" w:rsidRDefault="00C114FF" w:rsidP="00A9226B">
      <w:pPr>
        <w:tabs>
          <w:tab w:val="clear" w:pos="567"/>
        </w:tabs>
        <w:spacing w:line="240" w:lineRule="auto"/>
        <w:rPr>
          <w:szCs w:val="22"/>
        </w:rPr>
      </w:pPr>
    </w:p>
    <w:p w14:paraId="25B9A50E" w14:textId="77777777" w:rsidR="00C114FF" w:rsidRPr="00E57A7D" w:rsidRDefault="00C114FF" w:rsidP="00A9226B">
      <w:pPr>
        <w:tabs>
          <w:tab w:val="clear" w:pos="567"/>
        </w:tabs>
        <w:spacing w:line="240" w:lineRule="auto"/>
        <w:rPr>
          <w:szCs w:val="22"/>
        </w:rPr>
      </w:pPr>
    </w:p>
    <w:p w14:paraId="5DFDD576" w14:textId="77777777" w:rsidR="00C114FF" w:rsidRPr="00E57A7D" w:rsidRDefault="00C114FF" w:rsidP="00A9226B">
      <w:pPr>
        <w:tabs>
          <w:tab w:val="clear" w:pos="567"/>
        </w:tabs>
        <w:spacing w:line="240" w:lineRule="auto"/>
        <w:rPr>
          <w:szCs w:val="22"/>
        </w:rPr>
      </w:pPr>
    </w:p>
    <w:p w14:paraId="6DF305BA" w14:textId="77777777" w:rsidR="00C114FF" w:rsidRPr="00E57A7D" w:rsidRDefault="00C114FF" w:rsidP="00A9226B">
      <w:pPr>
        <w:tabs>
          <w:tab w:val="clear" w:pos="567"/>
        </w:tabs>
        <w:spacing w:line="240" w:lineRule="auto"/>
        <w:rPr>
          <w:szCs w:val="22"/>
        </w:rPr>
      </w:pPr>
    </w:p>
    <w:p w14:paraId="1F2FA60F" w14:textId="77777777" w:rsidR="00C114FF" w:rsidRPr="00E57A7D" w:rsidRDefault="006C78AB" w:rsidP="00A9226B">
      <w:pPr>
        <w:tabs>
          <w:tab w:val="clear" w:pos="567"/>
        </w:tabs>
        <w:spacing w:line="240" w:lineRule="auto"/>
        <w:jc w:val="center"/>
        <w:rPr>
          <w:b/>
          <w:szCs w:val="22"/>
        </w:rPr>
      </w:pPr>
      <w:r w:rsidRPr="00E57A7D">
        <w:rPr>
          <w:b/>
          <w:szCs w:val="22"/>
        </w:rPr>
        <w:t>I PIELIKUMS</w:t>
      </w:r>
    </w:p>
    <w:p w14:paraId="02026019" w14:textId="77777777" w:rsidR="00C114FF" w:rsidRPr="00E57A7D" w:rsidRDefault="00C114FF" w:rsidP="00A9226B">
      <w:pPr>
        <w:tabs>
          <w:tab w:val="clear" w:pos="567"/>
        </w:tabs>
        <w:spacing w:line="240" w:lineRule="auto"/>
        <w:rPr>
          <w:szCs w:val="22"/>
        </w:rPr>
      </w:pPr>
    </w:p>
    <w:p w14:paraId="302D5FF9" w14:textId="77777777" w:rsidR="00C114FF" w:rsidRPr="00E57A7D" w:rsidRDefault="006C78AB" w:rsidP="00A9226B">
      <w:pPr>
        <w:tabs>
          <w:tab w:val="clear" w:pos="567"/>
        </w:tabs>
        <w:spacing w:line="240" w:lineRule="auto"/>
        <w:jc w:val="center"/>
        <w:rPr>
          <w:b/>
          <w:szCs w:val="22"/>
        </w:rPr>
      </w:pPr>
      <w:r w:rsidRPr="00E57A7D">
        <w:rPr>
          <w:b/>
          <w:szCs w:val="22"/>
        </w:rPr>
        <w:t>VETERINĀRO ZĀĻU APRAKSTS</w:t>
      </w:r>
    </w:p>
    <w:p w14:paraId="57C79279" w14:textId="77777777" w:rsidR="00C114FF" w:rsidRPr="00E57A7D" w:rsidRDefault="006C78AB" w:rsidP="00B13B6D">
      <w:pPr>
        <w:pStyle w:val="Style1"/>
      </w:pPr>
      <w:r w:rsidRPr="00E57A7D">
        <w:br w:type="page"/>
      </w:r>
      <w:r w:rsidRPr="00E57A7D">
        <w:lastRenderedPageBreak/>
        <w:t>1.</w:t>
      </w:r>
      <w:r w:rsidRPr="00E57A7D">
        <w:tab/>
        <w:t>VETERINĀRO ZĀĻU NOSAUKUMS</w:t>
      </w:r>
    </w:p>
    <w:p w14:paraId="1E4B1396" w14:textId="77777777" w:rsidR="00C114FF" w:rsidRPr="00E57A7D" w:rsidRDefault="00C114FF" w:rsidP="00A9226B">
      <w:pPr>
        <w:tabs>
          <w:tab w:val="clear" w:pos="567"/>
        </w:tabs>
        <w:spacing w:line="240" w:lineRule="auto"/>
        <w:rPr>
          <w:szCs w:val="22"/>
        </w:rPr>
      </w:pPr>
    </w:p>
    <w:p w14:paraId="13D3D1EE" w14:textId="6747C876" w:rsidR="00C114FF" w:rsidRPr="00E57A7D" w:rsidRDefault="008819F3" w:rsidP="00A9226B">
      <w:pPr>
        <w:tabs>
          <w:tab w:val="clear" w:pos="567"/>
        </w:tabs>
        <w:spacing w:line="240" w:lineRule="auto"/>
        <w:rPr>
          <w:szCs w:val="22"/>
        </w:rPr>
      </w:pPr>
      <w:r w:rsidRPr="008819F3">
        <w:rPr>
          <w:szCs w:val="22"/>
        </w:rPr>
        <w:t>Nobilis RT+IBmulti+G+ND emulsija injekcijām vistām</w:t>
      </w:r>
    </w:p>
    <w:p w14:paraId="40295DE5" w14:textId="444169CA" w:rsidR="00C114FF" w:rsidRDefault="00C114FF" w:rsidP="00A9226B">
      <w:pPr>
        <w:tabs>
          <w:tab w:val="clear" w:pos="567"/>
        </w:tabs>
        <w:spacing w:line="240" w:lineRule="auto"/>
        <w:rPr>
          <w:szCs w:val="22"/>
        </w:rPr>
      </w:pPr>
    </w:p>
    <w:p w14:paraId="1C844B6B" w14:textId="77777777" w:rsidR="008819F3" w:rsidRPr="00E57A7D" w:rsidRDefault="008819F3" w:rsidP="00A9226B">
      <w:pPr>
        <w:tabs>
          <w:tab w:val="clear" w:pos="567"/>
        </w:tabs>
        <w:spacing w:line="240" w:lineRule="auto"/>
        <w:rPr>
          <w:szCs w:val="22"/>
        </w:rPr>
      </w:pPr>
    </w:p>
    <w:p w14:paraId="0E03EA25" w14:textId="77777777" w:rsidR="00C114FF" w:rsidRPr="00E57A7D" w:rsidRDefault="006C78AB" w:rsidP="00B13B6D">
      <w:pPr>
        <w:pStyle w:val="Style1"/>
      </w:pPr>
      <w:r w:rsidRPr="00E57A7D">
        <w:t>2.</w:t>
      </w:r>
      <w:r w:rsidRPr="00E57A7D">
        <w:tab/>
        <w:t>KVALITATĪVAIS UN KVANTITATĪVAIS SASTĀVS</w:t>
      </w:r>
    </w:p>
    <w:p w14:paraId="0FBEC1CF" w14:textId="77777777" w:rsidR="00A717B3" w:rsidRDefault="00A717B3" w:rsidP="00A717B3">
      <w:pPr>
        <w:tabs>
          <w:tab w:val="clear" w:pos="567"/>
        </w:tabs>
        <w:spacing w:line="240" w:lineRule="auto"/>
        <w:rPr>
          <w:szCs w:val="24"/>
        </w:rPr>
      </w:pPr>
    </w:p>
    <w:p w14:paraId="473A39A6" w14:textId="14D35A88" w:rsidR="00C114FF" w:rsidRDefault="00286FBC" w:rsidP="00A9226B">
      <w:pPr>
        <w:tabs>
          <w:tab w:val="clear" w:pos="567"/>
        </w:tabs>
        <w:spacing w:line="240" w:lineRule="auto"/>
        <w:rPr>
          <w:szCs w:val="22"/>
        </w:rPr>
      </w:pPr>
      <w:bookmarkStart w:id="0" w:name="_Hlk131521903"/>
      <w:r>
        <w:rPr>
          <w:szCs w:val="22"/>
        </w:rPr>
        <w:t>Vien</w:t>
      </w:r>
      <w:r w:rsidR="009A0F96">
        <w:rPr>
          <w:szCs w:val="22"/>
        </w:rPr>
        <w:t>a</w:t>
      </w:r>
      <w:r w:rsidR="00C3163D" w:rsidRPr="00C3163D">
        <w:rPr>
          <w:szCs w:val="22"/>
        </w:rPr>
        <w:t xml:space="preserve"> 0</w:t>
      </w:r>
      <w:r>
        <w:rPr>
          <w:szCs w:val="22"/>
        </w:rPr>
        <w:t>,</w:t>
      </w:r>
      <w:r w:rsidR="00C3163D" w:rsidRPr="00C3163D">
        <w:rPr>
          <w:szCs w:val="22"/>
        </w:rPr>
        <w:t>5 ml</w:t>
      </w:r>
      <w:r>
        <w:rPr>
          <w:szCs w:val="22"/>
        </w:rPr>
        <w:t xml:space="preserve"> dev</w:t>
      </w:r>
      <w:r w:rsidR="009A0F96">
        <w:rPr>
          <w:szCs w:val="22"/>
        </w:rPr>
        <w:t>a satur</w:t>
      </w:r>
      <w:r w:rsidR="00C3163D" w:rsidRPr="00C3163D">
        <w:rPr>
          <w:szCs w:val="22"/>
        </w:rPr>
        <w:t>:</w:t>
      </w:r>
    </w:p>
    <w:p w14:paraId="6036612B" w14:textId="77777777" w:rsidR="00C3163D" w:rsidRPr="00E57A7D" w:rsidRDefault="00C3163D" w:rsidP="00A9226B">
      <w:pPr>
        <w:tabs>
          <w:tab w:val="clear" w:pos="567"/>
        </w:tabs>
        <w:spacing w:line="240" w:lineRule="auto"/>
        <w:rPr>
          <w:szCs w:val="22"/>
        </w:rPr>
      </w:pPr>
    </w:p>
    <w:p w14:paraId="653284D1" w14:textId="77777777" w:rsidR="00F14FC6" w:rsidRPr="00F14FC6" w:rsidRDefault="00F14FC6" w:rsidP="00F14FC6">
      <w:pPr>
        <w:tabs>
          <w:tab w:val="clear" w:pos="567"/>
        </w:tabs>
        <w:spacing w:line="240" w:lineRule="auto"/>
        <w:rPr>
          <w:b/>
          <w:color w:val="000000"/>
        </w:rPr>
      </w:pPr>
      <w:r w:rsidRPr="00F14FC6">
        <w:rPr>
          <w:b/>
          <w:color w:val="000000"/>
        </w:rPr>
        <w:t>Aktīvās vielas:</w:t>
      </w:r>
    </w:p>
    <w:p w14:paraId="7F347F05" w14:textId="4F5314C8" w:rsidR="005C4271" w:rsidRPr="004D1F12" w:rsidRDefault="009A0F96" w:rsidP="005C4271">
      <w:pPr>
        <w:tabs>
          <w:tab w:val="left" w:pos="5245"/>
        </w:tabs>
        <w:jc w:val="both"/>
        <w:rPr>
          <w:color w:val="000000" w:themeColor="text1"/>
          <w:szCs w:val="22"/>
        </w:rPr>
      </w:pPr>
      <w:r>
        <w:rPr>
          <w:color w:val="000000" w:themeColor="text1"/>
          <w:szCs w:val="22"/>
        </w:rPr>
        <w:t>I</w:t>
      </w:r>
      <w:r w:rsidR="00286FBC" w:rsidRPr="004D1F12">
        <w:rPr>
          <w:color w:val="000000" w:themeColor="text1"/>
          <w:szCs w:val="22"/>
        </w:rPr>
        <w:t>naktivēt</w:t>
      </w:r>
      <w:r>
        <w:rPr>
          <w:color w:val="000000" w:themeColor="text1"/>
          <w:szCs w:val="22"/>
        </w:rPr>
        <w:t>i</w:t>
      </w:r>
      <w:r w:rsidR="00286FBC" w:rsidRPr="004D1F12">
        <w:rPr>
          <w:color w:val="000000" w:themeColor="text1"/>
          <w:szCs w:val="22"/>
        </w:rPr>
        <w:t xml:space="preserve"> vīrusu antigēni</w:t>
      </w:r>
      <w:r w:rsidR="005C4271" w:rsidRPr="004D1F12">
        <w:rPr>
          <w:color w:val="000000" w:themeColor="text1"/>
          <w:szCs w:val="22"/>
        </w:rPr>
        <w:t>:</w:t>
      </w:r>
    </w:p>
    <w:p w14:paraId="1BF9ED24" w14:textId="415116CC" w:rsidR="005C4271" w:rsidRPr="004D1F12" w:rsidRDefault="005C4271" w:rsidP="005C4271">
      <w:pPr>
        <w:jc w:val="both"/>
        <w:rPr>
          <w:color w:val="000000" w:themeColor="text1"/>
          <w:szCs w:val="22"/>
        </w:rPr>
      </w:pPr>
      <w:r w:rsidRPr="004D1F12">
        <w:rPr>
          <w:color w:val="000000" w:themeColor="text1"/>
          <w:szCs w:val="22"/>
        </w:rPr>
        <w:t xml:space="preserve">ART </w:t>
      </w:r>
      <w:r w:rsidR="00286FBC" w:rsidRPr="004D1F12">
        <w:rPr>
          <w:color w:val="000000" w:themeColor="text1"/>
          <w:szCs w:val="22"/>
        </w:rPr>
        <w:t>celms</w:t>
      </w:r>
      <w:r w:rsidRPr="004D1F12">
        <w:rPr>
          <w:color w:val="000000" w:themeColor="text1"/>
          <w:szCs w:val="22"/>
        </w:rPr>
        <w:t xml:space="preserve"> But1# 8544:</w:t>
      </w:r>
      <w:r w:rsidRPr="004D1F12">
        <w:rPr>
          <w:color w:val="000000" w:themeColor="text1"/>
          <w:szCs w:val="22"/>
        </w:rPr>
        <w:tab/>
      </w:r>
      <w:r w:rsidRPr="004D1F12">
        <w:rPr>
          <w:color w:val="000000" w:themeColor="text1"/>
          <w:szCs w:val="22"/>
        </w:rPr>
        <w:tab/>
      </w:r>
      <w:r w:rsidRPr="004D1F12">
        <w:rPr>
          <w:color w:val="000000" w:themeColor="text1"/>
          <w:szCs w:val="22"/>
        </w:rPr>
        <w:tab/>
      </w:r>
      <w:r w:rsidR="00286FBC" w:rsidRPr="004D1F12">
        <w:rPr>
          <w:color w:val="000000" w:themeColor="text1"/>
          <w:szCs w:val="22"/>
        </w:rPr>
        <w:t>ierosina</w:t>
      </w:r>
      <w:r w:rsidRPr="004D1F12">
        <w:rPr>
          <w:color w:val="000000" w:themeColor="text1"/>
          <w:szCs w:val="22"/>
        </w:rPr>
        <w:t xml:space="preserve"> </w:t>
      </w:r>
      <w:r w:rsidR="009A0F96">
        <w:rPr>
          <w:color w:val="000000" w:themeColor="text1"/>
          <w:szCs w:val="22"/>
        </w:rPr>
        <w:tab/>
      </w:r>
      <w:r w:rsidRPr="004D1F12">
        <w:rPr>
          <w:color w:val="000000" w:themeColor="text1"/>
          <w:szCs w:val="22"/>
        </w:rPr>
        <w:sym w:font="Symbol" w:char="F0B3"/>
      </w:r>
      <w:r w:rsidRPr="004D1F12">
        <w:rPr>
          <w:color w:val="000000" w:themeColor="text1"/>
          <w:szCs w:val="22"/>
        </w:rPr>
        <w:t xml:space="preserve"> 9</w:t>
      </w:r>
      <w:r w:rsidR="00286FBC" w:rsidRPr="004D1F12">
        <w:rPr>
          <w:color w:val="000000" w:themeColor="text1"/>
          <w:szCs w:val="22"/>
        </w:rPr>
        <w:t>,</w:t>
      </w:r>
      <w:r w:rsidRPr="004D1F12">
        <w:rPr>
          <w:color w:val="000000" w:themeColor="text1"/>
          <w:szCs w:val="22"/>
        </w:rPr>
        <w:t>5 log</w:t>
      </w:r>
      <w:r w:rsidRPr="004D1F12">
        <w:rPr>
          <w:color w:val="000000" w:themeColor="text1"/>
          <w:szCs w:val="22"/>
          <w:vertAlign w:val="subscript"/>
        </w:rPr>
        <w:t>2</w:t>
      </w:r>
      <w:r w:rsidRPr="004D1F12">
        <w:rPr>
          <w:color w:val="000000" w:themeColor="text1"/>
          <w:szCs w:val="22"/>
        </w:rPr>
        <w:t xml:space="preserve"> ELISA </w:t>
      </w:r>
      <w:r w:rsidR="00286FBC" w:rsidRPr="004D1F12">
        <w:rPr>
          <w:color w:val="000000" w:themeColor="text1"/>
          <w:szCs w:val="22"/>
        </w:rPr>
        <w:t>vienība</w:t>
      </w:r>
      <w:r w:rsidR="003B0B3E">
        <w:rPr>
          <w:color w:val="000000" w:themeColor="text1"/>
          <w:szCs w:val="22"/>
        </w:rPr>
        <w:t>s</w:t>
      </w:r>
      <w:r w:rsidRPr="004D1F12">
        <w:rPr>
          <w:color w:val="000000" w:themeColor="text1"/>
          <w:szCs w:val="22"/>
        </w:rPr>
        <w:t>*</w:t>
      </w:r>
    </w:p>
    <w:p w14:paraId="5E0B2E1B" w14:textId="46DCBDAB" w:rsidR="005C4271" w:rsidRPr="004D1F12" w:rsidRDefault="005C4271" w:rsidP="005C4271">
      <w:pPr>
        <w:jc w:val="both"/>
        <w:rPr>
          <w:color w:val="000000" w:themeColor="text1"/>
          <w:szCs w:val="22"/>
        </w:rPr>
      </w:pPr>
      <w:r w:rsidRPr="004D1F12">
        <w:rPr>
          <w:color w:val="000000" w:themeColor="text1"/>
          <w:szCs w:val="22"/>
        </w:rPr>
        <w:t xml:space="preserve">IBV </w:t>
      </w:r>
      <w:r w:rsidR="00286FBC" w:rsidRPr="004D1F12">
        <w:rPr>
          <w:color w:val="000000" w:themeColor="text1"/>
          <w:szCs w:val="22"/>
        </w:rPr>
        <w:t>celms</w:t>
      </w:r>
      <w:r w:rsidRPr="004D1F12">
        <w:rPr>
          <w:color w:val="000000" w:themeColor="text1"/>
          <w:szCs w:val="22"/>
        </w:rPr>
        <w:t xml:space="preserve"> M41(</w:t>
      </w:r>
      <w:r w:rsidR="00B01D5C" w:rsidRPr="00034EB6">
        <w:rPr>
          <w:i/>
          <w:szCs w:val="22"/>
        </w:rPr>
        <w:t>Massachusetts</w:t>
      </w:r>
      <w:r w:rsidRPr="004D1F12">
        <w:rPr>
          <w:color w:val="000000" w:themeColor="text1"/>
          <w:szCs w:val="22"/>
        </w:rPr>
        <w:t>):</w:t>
      </w:r>
      <w:r w:rsidRPr="004D1F12">
        <w:rPr>
          <w:color w:val="000000" w:themeColor="text1"/>
          <w:szCs w:val="22"/>
        </w:rPr>
        <w:tab/>
      </w:r>
      <w:r w:rsidR="00286FBC" w:rsidRPr="004D1F12">
        <w:rPr>
          <w:color w:val="000000" w:themeColor="text1"/>
          <w:szCs w:val="22"/>
        </w:rPr>
        <w:t>ierosina</w:t>
      </w:r>
      <w:r w:rsidRPr="004D1F12">
        <w:rPr>
          <w:color w:val="000000" w:themeColor="text1"/>
          <w:szCs w:val="22"/>
        </w:rPr>
        <w:t xml:space="preserve"> </w:t>
      </w:r>
      <w:r w:rsidR="009A0F96">
        <w:rPr>
          <w:color w:val="000000" w:themeColor="text1"/>
          <w:szCs w:val="22"/>
        </w:rPr>
        <w:tab/>
      </w:r>
      <w:r w:rsidRPr="004D1F12">
        <w:rPr>
          <w:color w:val="000000" w:themeColor="text1"/>
          <w:szCs w:val="22"/>
        </w:rPr>
        <w:sym w:font="Symbol" w:char="F0B3"/>
      </w:r>
      <w:r w:rsidRPr="004D1F12">
        <w:rPr>
          <w:color w:val="000000" w:themeColor="text1"/>
          <w:szCs w:val="22"/>
        </w:rPr>
        <w:t xml:space="preserve"> 5</w:t>
      </w:r>
      <w:r w:rsidR="00286FBC" w:rsidRPr="004D1F12">
        <w:rPr>
          <w:color w:val="000000" w:themeColor="text1"/>
          <w:szCs w:val="22"/>
        </w:rPr>
        <w:t>,</w:t>
      </w:r>
      <w:r w:rsidRPr="004D1F12">
        <w:rPr>
          <w:color w:val="000000" w:themeColor="text1"/>
          <w:szCs w:val="22"/>
        </w:rPr>
        <w:t>5 log</w:t>
      </w:r>
      <w:r w:rsidRPr="004D1F12">
        <w:rPr>
          <w:color w:val="000000" w:themeColor="text1"/>
          <w:szCs w:val="22"/>
          <w:vertAlign w:val="subscript"/>
        </w:rPr>
        <w:t>2</w:t>
      </w:r>
      <w:r w:rsidRPr="004D1F12">
        <w:rPr>
          <w:color w:val="000000" w:themeColor="text1"/>
          <w:szCs w:val="22"/>
        </w:rPr>
        <w:t xml:space="preserve"> VN </w:t>
      </w:r>
      <w:r w:rsidR="00286FBC" w:rsidRPr="004D1F12">
        <w:rPr>
          <w:color w:val="000000" w:themeColor="text1"/>
          <w:szCs w:val="22"/>
        </w:rPr>
        <w:t>vienība</w:t>
      </w:r>
      <w:r w:rsidRPr="004D1F12">
        <w:rPr>
          <w:color w:val="000000" w:themeColor="text1"/>
          <w:szCs w:val="22"/>
        </w:rPr>
        <w:t>s*</w:t>
      </w:r>
    </w:p>
    <w:p w14:paraId="6DF4AC34" w14:textId="0CDE1836" w:rsidR="005C4271" w:rsidRPr="004D1F12" w:rsidRDefault="005C4271" w:rsidP="005C4271">
      <w:pPr>
        <w:jc w:val="both"/>
        <w:rPr>
          <w:color w:val="000000" w:themeColor="text1"/>
          <w:szCs w:val="22"/>
        </w:rPr>
      </w:pPr>
      <w:r w:rsidRPr="004D1F12">
        <w:rPr>
          <w:color w:val="000000" w:themeColor="text1"/>
          <w:szCs w:val="22"/>
        </w:rPr>
        <w:t xml:space="preserve">IBV </w:t>
      </w:r>
      <w:r w:rsidR="00286FBC" w:rsidRPr="004D1F12">
        <w:rPr>
          <w:color w:val="000000" w:themeColor="text1"/>
          <w:szCs w:val="22"/>
        </w:rPr>
        <w:t>celms</w:t>
      </w:r>
      <w:r w:rsidRPr="004D1F12">
        <w:rPr>
          <w:color w:val="000000" w:themeColor="text1"/>
          <w:szCs w:val="22"/>
        </w:rPr>
        <w:t xml:space="preserve"> 249g (D274/D207):</w:t>
      </w:r>
      <w:r w:rsidRPr="004D1F12">
        <w:rPr>
          <w:color w:val="000000" w:themeColor="text1"/>
          <w:szCs w:val="22"/>
        </w:rPr>
        <w:tab/>
      </w:r>
      <w:r w:rsidRPr="004D1F12">
        <w:rPr>
          <w:color w:val="000000" w:themeColor="text1"/>
          <w:szCs w:val="22"/>
        </w:rPr>
        <w:tab/>
      </w:r>
      <w:r w:rsidR="00286FBC" w:rsidRPr="004D1F12">
        <w:rPr>
          <w:color w:val="000000" w:themeColor="text1"/>
          <w:szCs w:val="22"/>
        </w:rPr>
        <w:t>ierosina</w:t>
      </w:r>
      <w:r w:rsidRPr="004D1F12">
        <w:rPr>
          <w:color w:val="000000" w:themeColor="text1"/>
          <w:szCs w:val="22"/>
        </w:rPr>
        <w:t xml:space="preserve"> </w:t>
      </w:r>
      <w:r w:rsidR="009A0F96">
        <w:rPr>
          <w:color w:val="000000" w:themeColor="text1"/>
          <w:szCs w:val="22"/>
        </w:rPr>
        <w:tab/>
      </w:r>
      <w:r w:rsidRPr="004D1F12">
        <w:rPr>
          <w:color w:val="000000" w:themeColor="text1"/>
          <w:szCs w:val="22"/>
        </w:rPr>
        <w:sym w:font="Symbol" w:char="F0B3"/>
      </w:r>
      <w:r w:rsidRPr="004D1F12">
        <w:rPr>
          <w:color w:val="000000" w:themeColor="text1"/>
          <w:szCs w:val="22"/>
        </w:rPr>
        <w:t xml:space="preserve"> 4</w:t>
      </w:r>
      <w:r w:rsidR="00286FBC" w:rsidRPr="004D1F12">
        <w:rPr>
          <w:color w:val="000000" w:themeColor="text1"/>
          <w:szCs w:val="22"/>
        </w:rPr>
        <w:t>,</w:t>
      </w:r>
      <w:r w:rsidRPr="004D1F12">
        <w:rPr>
          <w:color w:val="000000" w:themeColor="text1"/>
          <w:szCs w:val="22"/>
        </w:rPr>
        <w:t>0 log</w:t>
      </w:r>
      <w:r w:rsidRPr="004D1F12">
        <w:rPr>
          <w:color w:val="000000" w:themeColor="text1"/>
          <w:szCs w:val="22"/>
          <w:vertAlign w:val="subscript"/>
        </w:rPr>
        <w:t>2</w:t>
      </w:r>
      <w:r w:rsidRPr="004D1F12">
        <w:rPr>
          <w:color w:val="000000" w:themeColor="text1"/>
          <w:szCs w:val="22"/>
        </w:rPr>
        <w:t xml:space="preserve"> VN </w:t>
      </w:r>
      <w:r w:rsidR="00286FBC" w:rsidRPr="004D1F12">
        <w:rPr>
          <w:color w:val="000000" w:themeColor="text1"/>
          <w:szCs w:val="22"/>
        </w:rPr>
        <w:t>vienība</w:t>
      </w:r>
      <w:r w:rsidRPr="004D1F12">
        <w:rPr>
          <w:color w:val="000000" w:themeColor="text1"/>
          <w:szCs w:val="22"/>
        </w:rPr>
        <w:t>s*</w:t>
      </w:r>
    </w:p>
    <w:p w14:paraId="5E7F4465" w14:textId="01B962D1" w:rsidR="005C4271" w:rsidRPr="004D1F12" w:rsidRDefault="005C4271" w:rsidP="005C4271">
      <w:pPr>
        <w:jc w:val="both"/>
        <w:rPr>
          <w:color w:val="000000" w:themeColor="text1"/>
          <w:szCs w:val="22"/>
        </w:rPr>
      </w:pPr>
      <w:r w:rsidRPr="004D1F12">
        <w:rPr>
          <w:color w:val="000000" w:themeColor="text1"/>
          <w:szCs w:val="22"/>
        </w:rPr>
        <w:t xml:space="preserve">IBDV </w:t>
      </w:r>
      <w:r w:rsidR="00286FBC" w:rsidRPr="004D1F12">
        <w:rPr>
          <w:color w:val="000000" w:themeColor="text1"/>
          <w:szCs w:val="22"/>
        </w:rPr>
        <w:t>celms</w:t>
      </w:r>
      <w:r w:rsidRPr="004D1F12">
        <w:rPr>
          <w:color w:val="000000" w:themeColor="text1"/>
          <w:szCs w:val="22"/>
        </w:rPr>
        <w:t xml:space="preserve"> D78:</w:t>
      </w:r>
      <w:r w:rsidRPr="004D1F12">
        <w:rPr>
          <w:color w:val="000000" w:themeColor="text1"/>
          <w:szCs w:val="22"/>
        </w:rPr>
        <w:tab/>
      </w:r>
      <w:r w:rsidRPr="004D1F12">
        <w:rPr>
          <w:color w:val="000000" w:themeColor="text1"/>
          <w:szCs w:val="22"/>
        </w:rPr>
        <w:tab/>
      </w:r>
      <w:r w:rsidRPr="004D1F12">
        <w:rPr>
          <w:color w:val="000000" w:themeColor="text1"/>
          <w:szCs w:val="22"/>
        </w:rPr>
        <w:tab/>
      </w:r>
      <w:r w:rsidRPr="004D1F12">
        <w:rPr>
          <w:color w:val="000000" w:themeColor="text1"/>
          <w:szCs w:val="22"/>
        </w:rPr>
        <w:tab/>
      </w:r>
      <w:r w:rsidR="00286FBC" w:rsidRPr="004D1F12">
        <w:rPr>
          <w:color w:val="000000" w:themeColor="text1"/>
          <w:szCs w:val="22"/>
        </w:rPr>
        <w:t>ierosina</w:t>
      </w:r>
      <w:r w:rsidRPr="004D1F12">
        <w:rPr>
          <w:color w:val="000000" w:themeColor="text1"/>
          <w:szCs w:val="22"/>
        </w:rPr>
        <w:t xml:space="preserve"> </w:t>
      </w:r>
      <w:r w:rsidR="009A0F96">
        <w:rPr>
          <w:color w:val="000000" w:themeColor="text1"/>
          <w:szCs w:val="22"/>
        </w:rPr>
        <w:tab/>
      </w:r>
      <w:r w:rsidRPr="004D1F12">
        <w:rPr>
          <w:color w:val="000000" w:themeColor="text1"/>
          <w:szCs w:val="22"/>
        </w:rPr>
        <w:sym w:font="Symbol" w:char="F0B3"/>
      </w:r>
      <w:r w:rsidRPr="004D1F12">
        <w:rPr>
          <w:color w:val="000000" w:themeColor="text1"/>
          <w:szCs w:val="22"/>
        </w:rPr>
        <w:t xml:space="preserve"> 14</w:t>
      </w:r>
      <w:r w:rsidR="00286FBC" w:rsidRPr="004D1F12">
        <w:rPr>
          <w:color w:val="000000" w:themeColor="text1"/>
          <w:szCs w:val="22"/>
        </w:rPr>
        <w:t>,</w:t>
      </w:r>
      <w:r w:rsidRPr="004D1F12">
        <w:rPr>
          <w:color w:val="000000" w:themeColor="text1"/>
          <w:szCs w:val="22"/>
        </w:rPr>
        <w:t>5 log</w:t>
      </w:r>
      <w:r w:rsidRPr="004D1F12">
        <w:rPr>
          <w:color w:val="000000" w:themeColor="text1"/>
          <w:szCs w:val="22"/>
          <w:vertAlign w:val="subscript"/>
        </w:rPr>
        <w:t>2</w:t>
      </w:r>
      <w:r w:rsidRPr="004D1F12">
        <w:rPr>
          <w:color w:val="000000" w:themeColor="text1"/>
          <w:szCs w:val="22"/>
        </w:rPr>
        <w:t xml:space="preserve"> VN </w:t>
      </w:r>
      <w:r w:rsidR="00286FBC" w:rsidRPr="004D1F12">
        <w:rPr>
          <w:color w:val="000000" w:themeColor="text1"/>
          <w:szCs w:val="22"/>
        </w:rPr>
        <w:t>vienība</w:t>
      </w:r>
      <w:r w:rsidRPr="004D1F12">
        <w:rPr>
          <w:color w:val="000000" w:themeColor="text1"/>
          <w:szCs w:val="22"/>
        </w:rPr>
        <w:t>s*</w:t>
      </w:r>
    </w:p>
    <w:p w14:paraId="536FBA1F" w14:textId="6B4F8A8C" w:rsidR="005C4271" w:rsidRPr="004D1F12" w:rsidRDefault="005C4271" w:rsidP="005C4271">
      <w:pPr>
        <w:jc w:val="both"/>
        <w:rPr>
          <w:color w:val="000000" w:themeColor="text1"/>
          <w:szCs w:val="22"/>
        </w:rPr>
      </w:pPr>
      <w:r w:rsidRPr="004D1F12">
        <w:rPr>
          <w:color w:val="000000" w:themeColor="text1"/>
          <w:szCs w:val="22"/>
        </w:rPr>
        <w:t xml:space="preserve">NDV </w:t>
      </w:r>
      <w:r w:rsidR="00286FBC" w:rsidRPr="004D1F12">
        <w:rPr>
          <w:color w:val="000000" w:themeColor="text1"/>
          <w:szCs w:val="22"/>
        </w:rPr>
        <w:t>celms</w:t>
      </w:r>
      <w:r w:rsidRPr="004D1F12">
        <w:rPr>
          <w:color w:val="000000" w:themeColor="text1"/>
          <w:szCs w:val="22"/>
        </w:rPr>
        <w:t xml:space="preserve"> Clone 30:</w:t>
      </w:r>
      <w:r w:rsidRPr="004D1F12">
        <w:rPr>
          <w:color w:val="000000" w:themeColor="text1"/>
          <w:szCs w:val="22"/>
        </w:rPr>
        <w:tab/>
      </w:r>
      <w:r w:rsidRPr="004D1F12">
        <w:rPr>
          <w:color w:val="000000" w:themeColor="text1"/>
          <w:szCs w:val="22"/>
        </w:rPr>
        <w:tab/>
      </w:r>
      <w:r w:rsidRPr="004D1F12">
        <w:rPr>
          <w:color w:val="000000" w:themeColor="text1"/>
          <w:szCs w:val="22"/>
        </w:rPr>
        <w:tab/>
      </w:r>
      <w:r w:rsidR="00286FBC" w:rsidRPr="004D1F12">
        <w:rPr>
          <w:color w:val="000000" w:themeColor="text1"/>
          <w:szCs w:val="22"/>
        </w:rPr>
        <w:t>ierosina</w:t>
      </w:r>
      <w:r w:rsidRPr="004D1F12">
        <w:rPr>
          <w:color w:val="000000" w:themeColor="text1"/>
          <w:szCs w:val="22"/>
        </w:rPr>
        <w:t xml:space="preserve"> </w:t>
      </w:r>
      <w:r w:rsidR="009A0F96">
        <w:rPr>
          <w:color w:val="000000" w:themeColor="text1"/>
          <w:szCs w:val="22"/>
        </w:rPr>
        <w:tab/>
      </w:r>
      <w:r w:rsidRPr="004D1F12">
        <w:rPr>
          <w:color w:val="000000" w:themeColor="text1"/>
          <w:szCs w:val="22"/>
        </w:rPr>
        <w:sym w:font="Symbol" w:char="F0B3"/>
      </w:r>
      <w:r w:rsidRPr="004D1F12">
        <w:rPr>
          <w:color w:val="000000" w:themeColor="text1"/>
          <w:szCs w:val="22"/>
        </w:rPr>
        <w:t xml:space="preserve"> 4</w:t>
      </w:r>
      <w:r w:rsidR="00286FBC" w:rsidRPr="004D1F12">
        <w:rPr>
          <w:color w:val="000000" w:themeColor="text1"/>
          <w:szCs w:val="22"/>
        </w:rPr>
        <w:t>,</w:t>
      </w:r>
      <w:r w:rsidRPr="004D1F12">
        <w:rPr>
          <w:color w:val="000000" w:themeColor="text1"/>
          <w:szCs w:val="22"/>
        </w:rPr>
        <w:t>0 log</w:t>
      </w:r>
      <w:r w:rsidRPr="004D1F12">
        <w:rPr>
          <w:color w:val="000000" w:themeColor="text1"/>
          <w:szCs w:val="22"/>
          <w:vertAlign w:val="subscript"/>
        </w:rPr>
        <w:t>2</w:t>
      </w:r>
      <w:r w:rsidRPr="004D1F12">
        <w:rPr>
          <w:color w:val="000000" w:themeColor="text1"/>
          <w:szCs w:val="22"/>
        </w:rPr>
        <w:t xml:space="preserve"> HI </w:t>
      </w:r>
      <w:r w:rsidR="00286FBC" w:rsidRPr="004D1F12">
        <w:rPr>
          <w:color w:val="000000" w:themeColor="text1"/>
          <w:szCs w:val="22"/>
        </w:rPr>
        <w:t>vienības</w:t>
      </w:r>
      <w:r w:rsidR="00BE6730">
        <w:rPr>
          <w:color w:val="000000" w:themeColor="text1"/>
          <w:szCs w:val="22"/>
        </w:rPr>
        <w:t xml:space="preserve"> </w:t>
      </w:r>
      <w:r w:rsidR="004D43C2">
        <w:rPr>
          <w:color w:val="000000" w:themeColor="text1"/>
          <w:szCs w:val="22"/>
        </w:rPr>
        <w:t>ar 1</w:t>
      </w:r>
      <w:r w:rsidRPr="004D1F12">
        <w:rPr>
          <w:color w:val="000000" w:themeColor="text1"/>
          <w:szCs w:val="22"/>
        </w:rPr>
        <w:t>/50 d</w:t>
      </w:r>
      <w:r w:rsidR="00286FBC" w:rsidRPr="004D1F12">
        <w:rPr>
          <w:color w:val="000000" w:themeColor="text1"/>
          <w:szCs w:val="22"/>
        </w:rPr>
        <w:t>evas</w:t>
      </w:r>
      <w:r w:rsidRPr="004D1F12">
        <w:rPr>
          <w:color w:val="000000" w:themeColor="text1"/>
          <w:szCs w:val="22"/>
        </w:rPr>
        <w:t>*</w:t>
      </w:r>
    </w:p>
    <w:p w14:paraId="00441287" w14:textId="2CBF6D8B" w:rsidR="005C4271" w:rsidRPr="004D1F12" w:rsidRDefault="005C4271" w:rsidP="005C4271">
      <w:pPr>
        <w:jc w:val="both"/>
        <w:rPr>
          <w:color w:val="000000" w:themeColor="text1"/>
          <w:szCs w:val="22"/>
        </w:rPr>
      </w:pPr>
      <w:r w:rsidRPr="004D1F12">
        <w:rPr>
          <w:color w:val="000000" w:themeColor="text1"/>
          <w:szCs w:val="22"/>
        </w:rPr>
        <w:tab/>
      </w:r>
      <w:r w:rsidRPr="004D1F12">
        <w:rPr>
          <w:color w:val="000000" w:themeColor="text1"/>
          <w:szCs w:val="22"/>
        </w:rPr>
        <w:tab/>
      </w:r>
      <w:r w:rsidRPr="004D1F12">
        <w:rPr>
          <w:color w:val="000000" w:themeColor="text1"/>
          <w:szCs w:val="22"/>
        </w:rPr>
        <w:tab/>
      </w:r>
      <w:r w:rsidRPr="004D1F12">
        <w:rPr>
          <w:color w:val="000000" w:themeColor="text1"/>
          <w:szCs w:val="22"/>
        </w:rPr>
        <w:tab/>
      </w:r>
      <w:r w:rsidRPr="004D1F12">
        <w:rPr>
          <w:color w:val="000000" w:themeColor="text1"/>
          <w:szCs w:val="22"/>
        </w:rPr>
        <w:tab/>
      </w:r>
      <w:r w:rsidRPr="004D1F12">
        <w:rPr>
          <w:color w:val="000000" w:themeColor="text1"/>
          <w:szCs w:val="22"/>
        </w:rPr>
        <w:tab/>
      </w:r>
      <w:r w:rsidR="00286FBC" w:rsidRPr="004D1F12">
        <w:rPr>
          <w:color w:val="000000" w:themeColor="text1"/>
          <w:szCs w:val="22"/>
        </w:rPr>
        <w:t>vai satur</w:t>
      </w:r>
      <w:r w:rsidRPr="004D1F12">
        <w:rPr>
          <w:color w:val="000000" w:themeColor="text1"/>
          <w:szCs w:val="22"/>
        </w:rPr>
        <w:t xml:space="preserve"> </w:t>
      </w:r>
      <w:r w:rsidR="009A0F96">
        <w:rPr>
          <w:color w:val="000000" w:themeColor="text1"/>
          <w:szCs w:val="22"/>
        </w:rPr>
        <w:tab/>
      </w:r>
      <w:r w:rsidRPr="004D1F12">
        <w:rPr>
          <w:color w:val="000000" w:themeColor="text1"/>
          <w:szCs w:val="22"/>
        </w:rPr>
        <w:sym w:font="Symbol" w:char="F0B3"/>
      </w:r>
      <w:r w:rsidRPr="004D1F12">
        <w:rPr>
          <w:color w:val="000000" w:themeColor="text1"/>
          <w:szCs w:val="22"/>
        </w:rPr>
        <w:t xml:space="preserve"> 50 PD</w:t>
      </w:r>
      <w:r w:rsidRPr="004D1F12">
        <w:rPr>
          <w:color w:val="000000" w:themeColor="text1"/>
          <w:szCs w:val="22"/>
          <w:vertAlign w:val="subscript"/>
        </w:rPr>
        <w:t>50</w:t>
      </w:r>
      <w:r w:rsidRPr="004D1F12">
        <w:rPr>
          <w:color w:val="000000" w:themeColor="text1"/>
          <w:szCs w:val="22"/>
        </w:rPr>
        <w:t xml:space="preserve"> </w:t>
      </w:r>
      <w:r w:rsidR="00286FBC" w:rsidRPr="004D1F12">
        <w:rPr>
          <w:color w:val="000000" w:themeColor="text1"/>
          <w:szCs w:val="22"/>
        </w:rPr>
        <w:t>vienības</w:t>
      </w:r>
    </w:p>
    <w:p w14:paraId="4E8781A9" w14:textId="4B0F58BF" w:rsidR="005C4271" w:rsidRPr="004D1F12" w:rsidRDefault="005C4271" w:rsidP="005C4271">
      <w:pPr>
        <w:tabs>
          <w:tab w:val="clear" w:pos="567"/>
        </w:tabs>
        <w:jc w:val="both"/>
        <w:rPr>
          <w:iCs/>
          <w:color w:val="000000" w:themeColor="text1"/>
          <w:sz w:val="20"/>
        </w:rPr>
      </w:pPr>
      <w:r w:rsidRPr="004D1F12">
        <w:rPr>
          <w:iCs/>
          <w:color w:val="000000" w:themeColor="text1"/>
          <w:sz w:val="20"/>
        </w:rPr>
        <w:t>* serolo</w:t>
      </w:r>
      <w:r w:rsidR="00286FBC" w:rsidRPr="004D1F12">
        <w:rPr>
          <w:iCs/>
          <w:color w:val="000000" w:themeColor="text1"/>
          <w:sz w:val="20"/>
        </w:rPr>
        <w:t>ģiskās atbildes reakcijas vistām</w:t>
      </w:r>
    </w:p>
    <w:bookmarkEnd w:id="0"/>
    <w:p w14:paraId="4C58BE8C" w14:textId="77777777" w:rsidR="00F14FC6" w:rsidRPr="00F14FC6" w:rsidRDefault="00F14FC6" w:rsidP="00F14FC6">
      <w:pPr>
        <w:tabs>
          <w:tab w:val="clear" w:pos="567"/>
          <w:tab w:val="left" w:pos="1701"/>
        </w:tabs>
        <w:spacing w:line="240" w:lineRule="auto"/>
        <w:rPr>
          <w:color w:val="000000"/>
        </w:rPr>
      </w:pPr>
    </w:p>
    <w:p w14:paraId="0392D1A3" w14:textId="77777777" w:rsidR="00F14FC6" w:rsidRPr="00F14FC6" w:rsidRDefault="00F14FC6" w:rsidP="00F14FC6">
      <w:pPr>
        <w:tabs>
          <w:tab w:val="clear" w:pos="567"/>
        </w:tabs>
        <w:spacing w:line="240" w:lineRule="auto"/>
      </w:pPr>
      <w:r w:rsidRPr="00F14FC6">
        <w:rPr>
          <w:b/>
        </w:rPr>
        <w:t>Adjuvants:</w:t>
      </w:r>
    </w:p>
    <w:p w14:paraId="32810659" w14:textId="42C25F61" w:rsidR="00F14FC6" w:rsidRPr="00F14FC6" w:rsidRDefault="00F14FC6" w:rsidP="00F14FC6">
      <w:pPr>
        <w:tabs>
          <w:tab w:val="clear" w:pos="567"/>
        </w:tabs>
        <w:spacing w:line="240" w:lineRule="auto"/>
      </w:pPr>
      <w:r w:rsidRPr="00F14FC6">
        <w:t>Vazelīneļļa</w:t>
      </w:r>
      <w:r w:rsidR="00277779">
        <w:t>:</w:t>
      </w:r>
      <w:r w:rsidRPr="00F14FC6">
        <w:t xml:space="preserve"> </w:t>
      </w:r>
      <w:r w:rsidR="00A52E17">
        <w:tab/>
      </w:r>
      <w:r w:rsidR="00A52E17">
        <w:tab/>
      </w:r>
      <w:r w:rsidRPr="00F14FC6">
        <w:t>215 mg</w:t>
      </w:r>
    </w:p>
    <w:p w14:paraId="4EF040C3" w14:textId="77777777" w:rsidR="00C114FF" w:rsidRPr="00E77619" w:rsidRDefault="00C114FF" w:rsidP="00A9226B">
      <w:pPr>
        <w:tabs>
          <w:tab w:val="clear" w:pos="567"/>
        </w:tabs>
        <w:spacing w:line="240" w:lineRule="auto"/>
        <w:rPr>
          <w:szCs w:val="22"/>
        </w:rPr>
      </w:pPr>
    </w:p>
    <w:p w14:paraId="71F15FA2" w14:textId="45DD31E6" w:rsidR="00C114FF" w:rsidRPr="00E57A7D" w:rsidRDefault="006C78AB" w:rsidP="00A9226B">
      <w:pPr>
        <w:tabs>
          <w:tab w:val="clear" w:pos="567"/>
        </w:tabs>
        <w:spacing w:line="240" w:lineRule="auto"/>
        <w:rPr>
          <w:szCs w:val="22"/>
        </w:rPr>
      </w:pPr>
      <w:r w:rsidRPr="00E77619">
        <w:rPr>
          <w:b/>
          <w:szCs w:val="22"/>
        </w:rPr>
        <w:t>Palīgvielas:</w:t>
      </w:r>
    </w:p>
    <w:p w14:paraId="53EECA81" w14:textId="77777777" w:rsidR="00C114FF" w:rsidRPr="00E57A7D" w:rsidRDefault="00C114FF" w:rsidP="00A9226B">
      <w:pPr>
        <w:tabs>
          <w:tab w:val="clear" w:pos="567"/>
        </w:tabs>
        <w:spacing w:line="240" w:lineRule="auto"/>
        <w:rPr>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24"/>
      </w:tblGrid>
      <w:tr w:rsidR="00A717B3" w14:paraId="3B4C68FB" w14:textId="77777777" w:rsidTr="002C4565">
        <w:tc>
          <w:tcPr>
            <w:tcW w:w="4524" w:type="dxa"/>
            <w:shd w:val="clear" w:color="auto" w:fill="auto"/>
            <w:vAlign w:val="center"/>
          </w:tcPr>
          <w:p w14:paraId="0ADB8C0F" w14:textId="1237235B" w:rsidR="00A717B3" w:rsidRPr="00E57A7D" w:rsidRDefault="00A717B3" w:rsidP="00617B81">
            <w:pPr>
              <w:spacing w:before="60" w:after="60"/>
              <w:rPr>
                <w:b/>
                <w:bCs/>
                <w:iCs/>
                <w:szCs w:val="22"/>
              </w:rPr>
            </w:pPr>
            <w:r>
              <w:rPr>
                <w:b/>
                <w:bCs/>
                <w:iCs/>
                <w:szCs w:val="22"/>
              </w:rPr>
              <w:t>P</w:t>
            </w:r>
            <w:r w:rsidRPr="00E57A7D">
              <w:rPr>
                <w:b/>
                <w:bCs/>
                <w:iCs/>
                <w:szCs w:val="22"/>
              </w:rPr>
              <w:t xml:space="preserve">alīgvielu un citu sastāvdaļu </w:t>
            </w:r>
            <w:r>
              <w:rPr>
                <w:b/>
                <w:bCs/>
                <w:iCs/>
                <w:szCs w:val="22"/>
              </w:rPr>
              <w:t>kvalitatīvais</w:t>
            </w:r>
            <w:r w:rsidRPr="00E57A7D">
              <w:rPr>
                <w:b/>
                <w:bCs/>
                <w:iCs/>
                <w:szCs w:val="22"/>
              </w:rPr>
              <w:t xml:space="preserve"> sastāvs</w:t>
            </w:r>
          </w:p>
        </w:tc>
      </w:tr>
      <w:tr w:rsidR="00A717B3" w14:paraId="2E78E786" w14:textId="77777777" w:rsidTr="002C4565">
        <w:tc>
          <w:tcPr>
            <w:tcW w:w="4524" w:type="dxa"/>
            <w:shd w:val="clear" w:color="auto" w:fill="auto"/>
            <w:vAlign w:val="center"/>
          </w:tcPr>
          <w:p w14:paraId="7D64428A" w14:textId="55817948" w:rsidR="00A717B3" w:rsidRPr="00BE6730" w:rsidRDefault="00BA3D2C" w:rsidP="00617B81">
            <w:pPr>
              <w:spacing w:before="60" w:after="60"/>
              <w:ind w:left="567" w:hanging="567"/>
              <w:rPr>
                <w:iCs/>
                <w:szCs w:val="22"/>
              </w:rPr>
            </w:pPr>
            <w:r w:rsidRPr="004D1F12">
              <w:rPr>
                <w:iCs/>
                <w:color w:val="000000" w:themeColor="text1"/>
                <w:szCs w:val="22"/>
              </w:rPr>
              <w:t>Polisorbāts 80</w:t>
            </w:r>
          </w:p>
        </w:tc>
      </w:tr>
      <w:tr w:rsidR="00A717B3" w14:paraId="3B994E71" w14:textId="77777777" w:rsidTr="002C4565">
        <w:tc>
          <w:tcPr>
            <w:tcW w:w="4524" w:type="dxa"/>
            <w:shd w:val="clear" w:color="auto" w:fill="auto"/>
            <w:vAlign w:val="center"/>
          </w:tcPr>
          <w:p w14:paraId="6F56C01E" w14:textId="54D3E560" w:rsidR="00A717B3" w:rsidRPr="00BE6730" w:rsidRDefault="00BA3D2C" w:rsidP="00617B81">
            <w:pPr>
              <w:spacing w:before="60" w:after="60"/>
              <w:rPr>
                <w:iCs/>
                <w:szCs w:val="22"/>
              </w:rPr>
            </w:pPr>
            <w:r w:rsidRPr="00BE6730">
              <w:rPr>
                <w:iCs/>
                <w:szCs w:val="22"/>
              </w:rPr>
              <w:t>Sorbitāna monooletāts</w:t>
            </w:r>
          </w:p>
        </w:tc>
      </w:tr>
      <w:tr w:rsidR="00A717B3" w14:paraId="680F21F1" w14:textId="77777777" w:rsidTr="002C4565">
        <w:tc>
          <w:tcPr>
            <w:tcW w:w="4524" w:type="dxa"/>
            <w:shd w:val="clear" w:color="auto" w:fill="auto"/>
            <w:vAlign w:val="center"/>
          </w:tcPr>
          <w:p w14:paraId="03630E69" w14:textId="105A32E8" w:rsidR="00A717B3" w:rsidRPr="00BE6730" w:rsidRDefault="00BA3D2C" w:rsidP="00617B81">
            <w:pPr>
              <w:spacing w:before="60" w:after="60"/>
              <w:rPr>
                <w:iCs/>
                <w:szCs w:val="22"/>
              </w:rPr>
            </w:pPr>
            <w:r w:rsidRPr="004D1F12">
              <w:rPr>
                <w:iCs/>
                <w:color w:val="000000" w:themeColor="text1"/>
                <w:szCs w:val="22"/>
              </w:rPr>
              <w:t>Glicīns</w:t>
            </w:r>
          </w:p>
        </w:tc>
      </w:tr>
      <w:tr w:rsidR="00A717B3" w14:paraId="75E57EAA" w14:textId="77777777" w:rsidTr="002C4565">
        <w:tc>
          <w:tcPr>
            <w:tcW w:w="4524" w:type="dxa"/>
            <w:shd w:val="clear" w:color="auto" w:fill="auto"/>
            <w:vAlign w:val="center"/>
          </w:tcPr>
          <w:p w14:paraId="27960972" w14:textId="454C166B" w:rsidR="00A717B3" w:rsidRPr="00BE6730" w:rsidRDefault="00BA3D2C" w:rsidP="00617B81">
            <w:pPr>
              <w:spacing w:before="60" w:after="60"/>
              <w:ind w:left="567" w:hanging="567"/>
              <w:rPr>
                <w:b/>
                <w:bCs/>
                <w:iCs/>
                <w:szCs w:val="22"/>
              </w:rPr>
            </w:pPr>
            <w:r w:rsidRPr="004D1F12">
              <w:rPr>
                <w:iCs/>
                <w:color w:val="000000" w:themeColor="text1"/>
                <w:szCs w:val="22"/>
              </w:rPr>
              <w:t>Ūdens injekcijām</w:t>
            </w:r>
          </w:p>
        </w:tc>
      </w:tr>
    </w:tbl>
    <w:p w14:paraId="2B1495FC" w14:textId="77777777" w:rsidR="002C4565" w:rsidRDefault="002C4565" w:rsidP="00A9226B">
      <w:pPr>
        <w:tabs>
          <w:tab w:val="clear" w:pos="567"/>
        </w:tabs>
        <w:spacing w:line="240" w:lineRule="auto"/>
        <w:rPr>
          <w:i/>
          <w:iCs/>
          <w:color w:val="008000"/>
          <w:szCs w:val="22"/>
        </w:rPr>
      </w:pPr>
    </w:p>
    <w:p w14:paraId="286B72B8" w14:textId="61C0289D" w:rsidR="004C42A1" w:rsidRPr="004C42A1" w:rsidRDefault="004C42A1" w:rsidP="004C42A1">
      <w:pPr>
        <w:tabs>
          <w:tab w:val="clear" w:pos="567"/>
        </w:tabs>
        <w:spacing w:line="240" w:lineRule="auto"/>
      </w:pPr>
      <w:bookmarkStart w:id="1" w:name="_Hlk131405480"/>
      <w:r w:rsidRPr="004C42A1">
        <w:t>Balta līdz gandrīz balta</w:t>
      </w:r>
      <w:r w:rsidR="009A0F96">
        <w:t>,</w:t>
      </w:r>
      <w:r w:rsidRPr="004C42A1">
        <w:t xml:space="preserve"> eļļaina emulsija.</w:t>
      </w:r>
    </w:p>
    <w:p w14:paraId="7F511C5F" w14:textId="61B612E2" w:rsidR="00C114FF" w:rsidRDefault="00C114FF" w:rsidP="00A9226B">
      <w:pPr>
        <w:tabs>
          <w:tab w:val="clear" w:pos="567"/>
        </w:tabs>
        <w:spacing w:line="240" w:lineRule="auto"/>
        <w:rPr>
          <w:szCs w:val="22"/>
        </w:rPr>
      </w:pPr>
    </w:p>
    <w:bookmarkEnd w:id="1"/>
    <w:p w14:paraId="20FF4551" w14:textId="77777777" w:rsidR="004C42A1" w:rsidRPr="00E57A7D" w:rsidRDefault="004C42A1" w:rsidP="00A9226B">
      <w:pPr>
        <w:tabs>
          <w:tab w:val="clear" w:pos="567"/>
        </w:tabs>
        <w:spacing w:line="240" w:lineRule="auto"/>
        <w:rPr>
          <w:szCs w:val="22"/>
        </w:rPr>
      </w:pPr>
    </w:p>
    <w:p w14:paraId="65BA56E1" w14:textId="77777777" w:rsidR="00C114FF" w:rsidRPr="00E57A7D" w:rsidRDefault="006C78AB" w:rsidP="00B13B6D">
      <w:pPr>
        <w:pStyle w:val="Style1"/>
      </w:pPr>
      <w:r w:rsidRPr="00E57A7D">
        <w:t>3.</w:t>
      </w:r>
      <w:r w:rsidRPr="00E57A7D">
        <w:tab/>
        <w:t>KLĪNISKĀ INFORMĀCIJA</w:t>
      </w:r>
    </w:p>
    <w:p w14:paraId="38A3E502" w14:textId="77777777" w:rsidR="00C114FF" w:rsidRPr="00E57A7D" w:rsidRDefault="00C114FF" w:rsidP="00A9226B">
      <w:pPr>
        <w:tabs>
          <w:tab w:val="clear" w:pos="567"/>
        </w:tabs>
        <w:spacing w:line="240" w:lineRule="auto"/>
        <w:rPr>
          <w:szCs w:val="22"/>
        </w:rPr>
      </w:pPr>
    </w:p>
    <w:p w14:paraId="02954D74" w14:textId="565462B1" w:rsidR="00C114FF" w:rsidRPr="00E57A7D" w:rsidRDefault="006C78AB" w:rsidP="00B13B6D">
      <w:pPr>
        <w:pStyle w:val="Style1"/>
      </w:pPr>
      <w:r w:rsidRPr="00E57A7D">
        <w:t>3.1</w:t>
      </w:r>
      <w:r w:rsidR="000B46FB">
        <w:t>.</w:t>
      </w:r>
      <w:r w:rsidRPr="00E57A7D">
        <w:tab/>
        <w:t>Mērķsugas</w:t>
      </w:r>
    </w:p>
    <w:p w14:paraId="644D5239" w14:textId="77777777" w:rsidR="00857606" w:rsidRDefault="00857606" w:rsidP="00A9226B">
      <w:pPr>
        <w:tabs>
          <w:tab w:val="clear" w:pos="567"/>
        </w:tabs>
        <w:spacing w:line="240" w:lineRule="auto"/>
        <w:rPr>
          <w:szCs w:val="22"/>
        </w:rPr>
      </w:pPr>
    </w:p>
    <w:p w14:paraId="34C918CF" w14:textId="0ECCDD2A" w:rsidR="00C114FF" w:rsidRDefault="00857606" w:rsidP="00A9226B">
      <w:pPr>
        <w:tabs>
          <w:tab w:val="clear" w:pos="567"/>
        </w:tabs>
        <w:spacing w:line="240" w:lineRule="auto"/>
        <w:rPr>
          <w:szCs w:val="22"/>
        </w:rPr>
      </w:pPr>
      <w:bookmarkStart w:id="2" w:name="_Hlk131079308"/>
      <w:r w:rsidRPr="00857606">
        <w:rPr>
          <w:szCs w:val="22"/>
        </w:rPr>
        <w:t>Vistas (vaislas vistas).</w:t>
      </w:r>
    </w:p>
    <w:bookmarkEnd w:id="2"/>
    <w:p w14:paraId="782A6E0D" w14:textId="77777777" w:rsidR="00857606" w:rsidRPr="00E57A7D" w:rsidRDefault="00857606" w:rsidP="00A9226B">
      <w:pPr>
        <w:tabs>
          <w:tab w:val="clear" w:pos="567"/>
        </w:tabs>
        <w:spacing w:line="240" w:lineRule="auto"/>
        <w:rPr>
          <w:szCs w:val="22"/>
        </w:rPr>
      </w:pPr>
    </w:p>
    <w:p w14:paraId="21C9837D" w14:textId="0700DD4D" w:rsidR="00C114FF" w:rsidRPr="00E57A7D" w:rsidRDefault="006C78AB" w:rsidP="00B13B6D">
      <w:pPr>
        <w:pStyle w:val="Style1"/>
      </w:pPr>
      <w:r w:rsidRPr="00E57A7D">
        <w:t>3.2</w:t>
      </w:r>
      <w:r w:rsidR="00E77619">
        <w:t>.</w:t>
      </w:r>
      <w:r w:rsidRPr="00E57A7D">
        <w:tab/>
        <w:t xml:space="preserve">Lietošanas indikācijas </w:t>
      </w:r>
      <w:r w:rsidR="000B46FB">
        <w:t>katrai mērķsugai</w:t>
      </w:r>
    </w:p>
    <w:p w14:paraId="4AC60510" w14:textId="77777777" w:rsidR="00C114FF" w:rsidRPr="00E57A7D" w:rsidRDefault="00C114FF" w:rsidP="00A9226B">
      <w:pPr>
        <w:tabs>
          <w:tab w:val="clear" w:pos="567"/>
        </w:tabs>
        <w:spacing w:line="240" w:lineRule="auto"/>
        <w:rPr>
          <w:szCs w:val="22"/>
        </w:rPr>
      </w:pPr>
    </w:p>
    <w:p w14:paraId="51D9ADF5" w14:textId="77777777" w:rsidR="006930BD" w:rsidRPr="006930BD" w:rsidRDefault="006930BD" w:rsidP="006930BD">
      <w:pPr>
        <w:spacing w:line="240" w:lineRule="auto"/>
      </w:pPr>
      <w:r w:rsidRPr="006930BD">
        <w:t>Vaislas vistu aktīvai imunizācijai, lai:</w:t>
      </w:r>
    </w:p>
    <w:p w14:paraId="26F379A8" w14:textId="7C7C3977" w:rsidR="006930BD" w:rsidRPr="006930BD" w:rsidRDefault="006930BD" w:rsidP="005D044F">
      <w:pPr>
        <w:numPr>
          <w:ilvl w:val="0"/>
          <w:numId w:val="41"/>
        </w:numPr>
        <w:tabs>
          <w:tab w:val="clear" w:pos="567"/>
        </w:tabs>
        <w:spacing w:line="240" w:lineRule="auto"/>
        <w:ind w:left="709" w:hanging="294"/>
      </w:pPr>
      <w:r w:rsidRPr="006930BD">
        <w:t xml:space="preserve">mazinātu infekciju un novērstu dējības samazināšanos, ko ierosina infekciozā bronhīta vīrusa </w:t>
      </w:r>
      <w:bookmarkStart w:id="3" w:name="_Hlk142995458"/>
      <w:r w:rsidR="00B01D5C" w:rsidRPr="004561D2">
        <w:rPr>
          <w:i/>
          <w:szCs w:val="22"/>
        </w:rPr>
        <w:t>Massachusetts</w:t>
      </w:r>
      <w:bookmarkEnd w:id="3"/>
      <w:r w:rsidRPr="006930BD">
        <w:t xml:space="preserve"> serotips</w:t>
      </w:r>
      <w:r w:rsidR="0030614F">
        <w:t xml:space="preserve"> </w:t>
      </w:r>
      <w:r w:rsidR="0030614F" w:rsidRPr="00286FBC">
        <w:rPr>
          <w:color w:val="000000" w:themeColor="text1"/>
          <w:szCs w:val="22"/>
        </w:rPr>
        <w:t>(IBV)</w:t>
      </w:r>
      <w:r w:rsidRPr="006930BD">
        <w:t>;</w:t>
      </w:r>
    </w:p>
    <w:p w14:paraId="658ED9DA" w14:textId="44B59021" w:rsidR="006930BD" w:rsidRPr="006930BD" w:rsidRDefault="006930BD" w:rsidP="005D044F">
      <w:pPr>
        <w:numPr>
          <w:ilvl w:val="0"/>
          <w:numId w:val="41"/>
        </w:numPr>
        <w:tabs>
          <w:tab w:val="clear" w:pos="567"/>
        </w:tabs>
        <w:spacing w:line="240" w:lineRule="auto"/>
        <w:ind w:left="709" w:hanging="294"/>
      </w:pPr>
      <w:r w:rsidRPr="006930BD">
        <w:t>mazinātu dējības samazināšanos un olu čaumalas defektus, ko ierosina infekciozā bronhīta vīrusa D274/D207 serotips</w:t>
      </w:r>
      <w:r w:rsidR="0030614F">
        <w:t xml:space="preserve"> </w:t>
      </w:r>
      <w:r w:rsidR="0030614F" w:rsidRPr="00286FBC">
        <w:rPr>
          <w:color w:val="000000" w:themeColor="text1"/>
          <w:szCs w:val="22"/>
        </w:rPr>
        <w:t>(IBV)</w:t>
      </w:r>
      <w:r w:rsidRPr="006930BD">
        <w:t>;</w:t>
      </w:r>
    </w:p>
    <w:p w14:paraId="34486666" w14:textId="04670C3F" w:rsidR="006930BD" w:rsidRPr="006930BD" w:rsidRDefault="006930BD" w:rsidP="005D044F">
      <w:pPr>
        <w:numPr>
          <w:ilvl w:val="0"/>
          <w:numId w:val="41"/>
        </w:numPr>
        <w:tabs>
          <w:tab w:val="clear" w:pos="567"/>
        </w:tabs>
        <w:spacing w:line="240" w:lineRule="auto"/>
        <w:ind w:left="709" w:hanging="294"/>
      </w:pPr>
      <w:r w:rsidRPr="006930BD">
        <w:t>mazinātu infekciju, ko izraisa Ņūkāslas slimības vīruss</w:t>
      </w:r>
      <w:r w:rsidR="00EB7E9B">
        <w:t xml:space="preserve"> </w:t>
      </w:r>
      <w:r w:rsidR="00EB7E9B" w:rsidRPr="00286FBC">
        <w:rPr>
          <w:color w:val="000000" w:themeColor="text1"/>
          <w:szCs w:val="22"/>
        </w:rPr>
        <w:t>(NDV)</w:t>
      </w:r>
      <w:r w:rsidRPr="006930BD">
        <w:t>;</w:t>
      </w:r>
    </w:p>
    <w:p w14:paraId="588D279A" w14:textId="004D8097" w:rsidR="006930BD" w:rsidRPr="006930BD" w:rsidRDefault="006930BD" w:rsidP="005D044F">
      <w:pPr>
        <w:numPr>
          <w:ilvl w:val="0"/>
          <w:numId w:val="41"/>
        </w:numPr>
        <w:tabs>
          <w:tab w:val="clear" w:pos="567"/>
        </w:tabs>
        <w:spacing w:line="240" w:lineRule="auto"/>
        <w:ind w:left="709" w:hanging="294"/>
      </w:pPr>
      <w:r w:rsidRPr="006930BD">
        <w:t>novērstu respiratoros simptomus un mazinātu dējības samazināšanos un olu čaumalas defektus, kas saistīti ar putnu rinotraheīta vīrusu</w:t>
      </w:r>
      <w:r w:rsidR="00086FEA">
        <w:t xml:space="preserve"> </w:t>
      </w:r>
      <w:r w:rsidR="00086FEA" w:rsidRPr="00086FEA">
        <w:t>(ART)</w:t>
      </w:r>
      <w:r w:rsidRPr="006930BD">
        <w:t>;</w:t>
      </w:r>
    </w:p>
    <w:p w14:paraId="3A3522E6" w14:textId="2BA93C92" w:rsidR="006930BD" w:rsidRPr="006930BD" w:rsidRDefault="006930BD" w:rsidP="005D044F">
      <w:pPr>
        <w:numPr>
          <w:ilvl w:val="0"/>
          <w:numId w:val="41"/>
        </w:numPr>
        <w:tabs>
          <w:tab w:val="clear" w:pos="567"/>
        </w:tabs>
        <w:spacing w:line="240" w:lineRule="auto"/>
        <w:ind w:left="709" w:hanging="294"/>
      </w:pPr>
      <w:r w:rsidRPr="006930BD">
        <w:t xml:space="preserve">vakcinēto putnu pēcnācēju pasīvai imunizācijai pret infekciozo bursālo slimību </w:t>
      </w:r>
      <w:r w:rsidR="00C27DC0">
        <w:t xml:space="preserve"> </w:t>
      </w:r>
      <w:r w:rsidR="00C27DC0" w:rsidRPr="00286FBC">
        <w:rPr>
          <w:color w:val="000000" w:themeColor="text1"/>
          <w:szCs w:val="22"/>
        </w:rPr>
        <w:t>(IBDV)</w:t>
      </w:r>
      <w:r w:rsidRPr="006930BD">
        <w:t>.</w:t>
      </w:r>
    </w:p>
    <w:p w14:paraId="5F3F5B38" w14:textId="0D406FA4" w:rsidR="004561D2" w:rsidRDefault="004561D2">
      <w:pPr>
        <w:tabs>
          <w:tab w:val="clear" w:pos="567"/>
        </w:tabs>
        <w:spacing w:line="240" w:lineRule="auto"/>
        <w:rPr>
          <w:color w:val="808080"/>
          <w:szCs w:val="22"/>
        </w:rPr>
      </w:pPr>
      <w:r>
        <w:rPr>
          <w:color w:val="808080"/>
          <w:szCs w:val="22"/>
        </w:rPr>
        <w:br w:type="page"/>
      </w:r>
    </w:p>
    <w:p w14:paraId="406599E5" w14:textId="1D05EF13" w:rsidR="00CD326F" w:rsidRPr="004D1F12" w:rsidRDefault="00286FBC" w:rsidP="00CD326F">
      <w:pPr>
        <w:tabs>
          <w:tab w:val="clear" w:pos="567"/>
          <w:tab w:val="left" w:pos="360"/>
        </w:tabs>
        <w:rPr>
          <w:color w:val="000000" w:themeColor="text1"/>
          <w:szCs w:val="22"/>
        </w:rPr>
      </w:pPr>
      <w:bookmarkStart w:id="4" w:name="_Hlk131522227"/>
      <w:r w:rsidRPr="004D1F12">
        <w:rPr>
          <w:color w:val="000000" w:themeColor="text1"/>
          <w:szCs w:val="22"/>
        </w:rPr>
        <w:lastRenderedPageBreak/>
        <w:t>Imunitātes iestāšanās</w:t>
      </w:r>
      <w:r w:rsidR="00CD326F" w:rsidRPr="004D1F12">
        <w:rPr>
          <w:color w:val="000000" w:themeColor="text1"/>
          <w:szCs w:val="22"/>
        </w:rPr>
        <w:t xml:space="preserve">: </w:t>
      </w:r>
    </w:p>
    <w:p w14:paraId="14CDB984" w14:textId="2ADF3DF8" w:rsidR="00CD326F" w:rsidRPr="004D1F12" w:rsidRDefault="00CD326F" w:rsidP="00CD326F">
      <w:pPr>
        <w:numPr>
          <w:ilvl w:val="0"/>
          <w:numId w:val="42"/>
        </w:numPr>
        <w:tabs>
          <w:tab w:val="clear" w:pos="567"/>
          <w:tab w:val="left" w:pos="360"/>
        </w:tabs>
        <w:contextualSpacing/>
        <w:rPr>
          <w:color w:val="000000" w:themeColor="text1"/>
          <w:szCs w:val="22"/>
        </w:rPr>
      </w:pPr>
      <w:r w:rsidRPr="004D1F12">
        <w:rPr>
          <w:color w:val="000000" w:themeColor="text1"/>
          <w:szCs w:val="22"/>
        </w:rPr>
        <w:t xml:space="preserve">IBV, NDV, ARTV: 4 </w:t>
      </w:r>
      <w:r w:rsidR="00286FBC" w:rsidRPr="004D1F12">
        <w:rPr>
          <w:color w:val="000000" w:themeColor="text1"/>
          <w:szCs w:val="22"/>
        </w:rPr>
        <w:t>nedēļas pēc vakcinācijas</w:t>
      </w:r>
    </w:p>
    <w:p w14:paraId="3352AFD5" w14:textId="18A1FCAD" w:rsidR="00CD326F" w:rsidRPr="004D1F12" w:rsidRDefault="00CD326F" w:rsidP="00CD326F">
      <w:pPr>
        <w:numPr>
          <w:ilvl w:val="0"/>
          <w:numId w:val="42"/>
        </w:numPr>
        <w:tabs>
          <w:tab w:val="clear" w:pos="567"/>
          <w:tab w:val="left" w:pos="360"/>
        </w:tabs>
        <w:contextualSpacing/>
        <w:rPr>
          <w:color w:val="000000" w:themeColor="text1"/>
          <w:szCs w:val="22"/>
        </w:rPr>
      </w:pPr>
      <w:r w:rsidRPr="004D1F12">
        <w:rPr>
          <w:color w:val="000000" w:themeColor="text1"/>
          <w:szCs w:val="22"/>
        </w:rPr>
        <w:t xml:space="preserve">IBDV </w:t>
      </w:r>
      <w:r w:rsidR="00286FBC" w:rsidRPr="004D1F12">
        <w:rPr>
          <w:color w:val="000000" w:themeColor="text1"/>
          <w:szCs w:val="22"/>
        </w:rPr>
        <w:t>pēcnācējiem</w:t>
      </w:r>
      <w:r w:rsidRPr="004D1F12">
        <w:rPr>
          <w:color w:val="000000" w:themeColor="text1"/>
          <w:szCs w:val="22"/>
        </w:rPr>
        <w:t>: 1 d</w:t>
      </w:r>
      <w:r w:rsidR="00286FBC" w:rsidRPr="004D1F12">
        <w:rPr>
          <w:color w:val="000000" w:themeColor="text1"/>
          <w:szCs w:val="22"/>
        </w:rPr>
        <w:t>ienas vecumā</w:t>
      </w:r>
    </w:p>
    <w:p w14:paraId="06303EAC" w14:textId="77777777" w:rsidR="00CD326F" w:rsidRPr="004D1F12" w:rsidRDefault="00CD326F" w:rsidP="00CD326F">
      <w:pPr>
        <w:tabs>
          <w:tab w:val="clear" w:pos="567"/>
          <w:tab w:val="left" w:pos="360"/>
        </w:tabs>
        <w:ind w:left="720"/>
        <w:contextualSpacing/>
        <w:rPr>
          <w:color w:val="000000" w:themeColor="text1"/>
          <w:szCs w:val="22"/>
        </w:rPr>
      </w:pPr>
    </w:p>
    <w:p w14:paraId="03E0FA1F" w14:textId="7DE001EA" w:rsidR="00CD326F" w:rsidRPr="004D1F12" w:rsidRDefault="00286FBC" w:rsidP="00CD326F">
      <w:pPr>
        <w:tabs>
          <w:tab w:val="clear" w:pos="567"/>
          <w:tab w:val="left" w:pos="360"/>
        </w:tabs>
        <w:rPr>
          <w:color w:val="000000" w:themeColor="text1"/>
          <w:szCs w:val="22"/>
        </w:rPr>
      </w:pPr>
      <w:r w:rsidRPr="004D1F12">
        <w:rPr>
          <w:color w:val="000000" w:themeColor="text1"/>
          <w:szCs w:val="22"/>
        </w:rPr>
        <w:t>Imunitātes ilgums</w:t>
      </w:r>
      <w:r w:rsidR="00CD326F" w:rsidRPr="004D1F12">
        <w:rPr>
          <w:color w:val="000000" w:themeColor="text1"/>
          <w:szCs w:val="22"/>
        </w:rPr>
        <w:t xml:space="preserve">: </w:t>
      </w:r>
    </w:p>
    <w:p w14:paraId="68E81C20" w14:textId="48585E60" w:rsidR="00CD326F" w:rsidRPr="004D1F12" w:rsidRDefault="00CD326F" w:rsidP="00CD326F">
      <w:pPr>
        <w:numPr>
          <w:ilvl w:val="0"/>
          <w:numId w:val="43"/>
        </w:numPr>
        <w:tabs>
          <w:tab w:val="clear" w:pos="567"/>
          <w:tab w:val="left" w:pos="360"/>
        </w:tabs>
        <w:contextualSpacing/>
        <w:rPr>
          <w:color w:val="000000" w:themeColor="text1"/>
          <w:szCs w:val="22"/>
        </w:rPr>
      </w:pPr>
      <w:r w:rsidRPr="004D1F12">
        <w:rPr>
          <w:color w:val="000000" w:themeColor="text1"/>
          <w:szCs w:val="22"/>
        </w:rPr>
        <w:t xml:space="preserve">IBV, NDV, ARTV: </w:t>
      </w:r>
      <w:r w:rsidR="00286FBC" w:rsidRPr="004D1F12">
        <w:rPr>
          <w:color w:val="000000" w:themeColor="text1"/>
          <w:szCs w:val="22"/>
        </w:rPr>
        <w:t>viens dēšanas periods</w:t>
      </w:r>
    </w:p>
    <w:p w14:paraId="2B8BDF8D" w14:textId="0BB270F5" w:rsidR="00CD326F" w:rsidRPr="004D1F12" w:rsidRDefault="00CD326F" w:rsidP="00CD326F">
      <w:pPr>
        <w:numPr>
          <w:ilvl w:val="0"/>
          <w:numId w:val="43"/>
        </w:numPr>
        <w:tabs>
          <w:tab w:val="clear" w:pos="567"/>
          <w:tab w:val="left" w:pos="360"/>
        </w:tabs>
        <w:contextualSpacing/>
        <w:rPr>
          <w:color w:val="000000" w:themeColor="text1"/>
          <w:szCs w:val="22"/>
        </w:rPr>
      </w:pPr>
      <w:r w:rsidRPr="004D1F12">
        <w:rPr>
          <w:color w:val="000000" w:themeColor="text1"/>
          <w:szCs w:val="22"/>
        </w:rPr>
        <w:t xml:space="preserve">IBDV </w:t>
      </w:r>
      <w:r w:rsidR="00286FBC" w:rsidRPr="004D1F12">
        <w:rPr>
          <w:color w:val="000000" w:themeColor="text1"/>
          <w:szCs w:val="22"/>
        </w:rPr>
        <w:t>pēcnācējiem</w:t>
      </w:r>
      <w:r w:rsidRPr="004D1F12">
        <w:rPr>
          <w:color w:val="000000" w:themeColor="text1"/>
          <w:szCs w:val="22"/>
        </w:rPr>
        <w:t xml:space="preserve">: 4 </w:t>
      </w:r>
      <w:r w:rsidR="00286FBC" w:rsidRPr="004D1F12">
        <w:rPr>
          <w:color w:val="000000" w:themeColor="text1"/>
          <w:szCs w:val="22"/>
        </w:rPr>
        <w:t>nedēļas</w:t>
      </w:r>
    </w:p>
    <w:bookmarkEnd w:id="4"/>
    <w:p w14:paraId="055430F8" w14:textId="77777777" w:rsidR="00E86CEE" w:rsidRPr="00E57A7D" w:rsidRDefault="00E86CEE" w:rsidP="00145C3F">
      <w:pPr>
        <w:tabs>
          <w:tab w:val="clear" w:pos="567"/>
        </w:tabs>
        <w:spacing w:line="240" w:lineRule="auto"/>
        <w:rPr>
          <w:szCs w:val="22"/>
        </w:rPr>
      </w:pPr>
    </w:p>
    <w:p w14:paraId="09E73C31" w14:textId="3D8EF2E3" w:rsidR="00C114FF" w:rsidRPr="00E57A7D" w:rsidRDefault="006C78AB" w:rsidP="00B13B6D">
      <w:pPr>
        <w:pStyle w:val="Style1"/>
      </w:pPr>
      <w:r w:rsidRPr="00E57A7D">
        <w:t>3.3</w:t>
      </w:r>
      <w:r w:rsidR="00E77619">
        <w:t>.</w:t>
      </w:r>
      <w:r w:rsidRPr="00E57A7D">
        <w:tab/>
        <w:t>Kontrindikācijas</w:t>
      </w:r>
    </w:p>
    <w:p w14:paraId="06FCC9B8" w14:textId="77777777" w:rsidR="00C114FF" w:rsidRPr="00E57A7D" w:rsidRDefault="00C114FF" w:rsidP="00145C3F">
      <w:pPr>
        <w:tabs>
          <w:tab w:val="clear" w:pos="567"/>
        </w:tabs>
        <w:spacing w:line="240" w:lineRule="auto"/>
        <w:rPr>
          <w:szCs w:val="22"/>
        </w:rPr>
      </w:pPr>
    </w:p>
    <w:p w14:paraId="2AD347E0" w14:textId="23A39A00" w:rsidR="00C114FF" w:rsidRPr="00E57A7D" w:rsidRDefault="006C78AB" w:rsidP="00A9226B">
      <w:pPr>
        <w:tabs>
          <w:tab w:val="clear" w:pos="567"/>
        </w:tabs>
        <w:spacing w:line="240" w:lineRule="auto"/>
        <w:rPr>
          <w:szCs w:val="22"/>
        </w:rPr>
      </w:pPr>
      <w:r w:rsidRPr="00E57A7D">
        <w:t>Nav.</w:t>
      </w:r>
    </w:p>
    <w:p w14:paraId="14055AE1" w14:textId="77777777" w:rsidR="00C114FF" w:rsidRPr="00E57A7D" w:rsidRDefault="00C114FF" w:rsidP="00A9226B">
      <w:pPr>
        <w:tabs>
          <w:tab w:val="clear" w:pos="567"/>
        </w:tabs>
        <w:spacing w:line="240" w:lineRule="auto"/>
        <w:rPr>
          <w:szCs w:val="22"/>
        </w:rPr>
      </w:pPr>
    </w:p>
    <w:p w14:paraId="2C7C17D2" w14:textId="7B766F71" w:rsidR="00C114FF" w:rsidRPr="00E57A7D" w:rsidRDefault="006C78AB" w:rsidP="00B13B6D">
      <w:pPr>
        <w:pStyle w:val="Style1"/>
      </w:pPr>
      <w:r w:rsidRPr="00E57A7D">
        <w:t>3.4</w:t>
      </w:r>
      <w:r w:rsidR="00E77619">
        <w:t>.</w:t>
      </w:r>
      <w:r w:rsidRPr="00E57A7D">
        <w:tab/>
        <w:t>Īpaši brīdinājumi</w:t>
      </w:r>
    </w:p>
    <w:p w14:paraId="2FAAA1F7" w14:textId="77777777" w:rsidR="00C114FF" w:rsidRPr="00E57A7D" w:rsidRDefault="00C114FF" w:rsidP="00145C3F">
      <w:pPr>
        <w:tabs>
          <w:tab w:val="clear" w:pos="567"/>
        </w:tabs>
        <w:spacing w:line="240" w:lineRule="auto"/>
        <w:rPr>
          <w:szCs w:val="22"/>
        </w:rPr>
      </w:pPr>
    </w:p>
    <w:p w14:paraId="4F1C07BB" w14:textId="77777777" w:rsidR="00882A30" w:rsidRPr="00E57A7D" w:rsidRDefault="00882A30" w:rsidP="00882A30">
      <w:pPr>
        <w:tabs>
          <w:tab w:val="clear" w:pos="567"/>
        </w:tabs>
        <w:spacing w:line="240" w:lineRule="auto"/>
        <w:rPr>
          <w:szCs w:val="22"/>
        </w:rPr>
      </w:pPr>
      <w:r w:rsidRPr="00E57A7D">
        <w:t xml:space="preserve">Vakcinēt tikai </w:t>
      </w:r>
      <w:r>
        <w:t xml:space="preserve">klīniski </w:t>
      </w:r>
      <w:r w:rsidRPr="00E57A7D">
        <w:t>veselus dzīvniekus.</w:t>
      </w:r>
    </w:p>
    <w:p w14:paraId="275693A9" w14:textId="77777777" w:rsidR="00E86CEE" w:rsidRPr="00E57A7D" w:rsidRDefault="00E86CEE">
      <w:pPr>
        <w:tabs>
          <w:tab w:val="clear" w:pos="567"/>
        </w:tabs>
        <w:spacing w:line="240" w:lineRule="auto"/>
        <w:rPr>
          <w:szCs w:val="22"/>
        </w:rPr>
      </w:pPr>
    </w:p>
    <w:p w14:paraId="3F6B87A5" w14:textId="649EB28E" w:rsidR="00C114FF" w:rsidRPr="00E57A7D" w:rsidRDefault="006C78AB" w:rsidP="00B13B6D">
      <w:pPr>
        <w:pStyle w:val="Style1"/>
      </w:pPr>
      <w:r w:rsidRPr="00E57A7D">
        <w:t>3.5</w:t>
      </w:r>
      <w:r w:rsidR="00E77619">
        <w:t>.</w:t>
      </w:r>
      <w:r w:rsidRPr="00E57A7D">
        <w:tab/>
        <w:t>Īpaši piesardzības pasākumi lietošanā</w:t>
      </w:r>
    </w:p>
    <w:p w14:paraId="1B3FA933" w14:textId="77777777" w:rsidR="00C114FF" w:rsidRPr="00E57A7D" w:rsidRDefault="00C114FF" w:rsidP="00145C3F">
      <w:pPr>
        <w:tabs>
          <w:tab w:val="clear" w:pos="567"/>
        </w:tabs>
        <w:spacing w:line="240" w:lineRule="auto"/>
        <w:rPr>
          <w:szCs w:val="22"/>
        </w:rPr>
      </w:pPr>
    </w:p>
    <w:p w14:paraId="744ABE59" w14:textId="2376BBC4" w:rsidR="00C114FF" w:rsidRPr="00E57A7D" w:rsidRDefault="006C78AB" w:rsidP="00BF00EF">
      <w:pPr>
        <w:tabs>
          <w:tab w:val="clear" w:pos="567"/>
        </w:tabs>
        <w:spacing w:line="240" w:lineRule="auto"/>
        <w:rPr>
          <w:szCs w:val="22"/>
          <w:u w:val="single"/>
        </w:rPr>
      </w:pPr>
      <w:r w:rsidRPr="00E57A7D">
        <w:rPr>
          <w:szCs w:val="22"/>
          <w:u w:val="single"/>
        </w:rPr>
        <w:t>Īpaši piesardzības pasākumi drošai lietošanai mērķsugām:</w:t>
      </w:r>
    </w:p>
    <w:p w14:paraId="4EDDB9EE" w14:textId="77777777" w:rsidR="00446AAF" w:rsidRDefault="00446AAF" w:rsidP="00A9226B">
      <w:pPr>
        <w:tabs>
          <w:tab w:val="clear" w:pos="567"/>
        </w:tabs>
        <w:spacing w:line="240" w:lineRule="auto"/>
        <w:rPr>
          <w:szCs w:val="22"/>
        </w:rPr>
      </w:pPr>
    </w:p>
    <w:p w14:paraId="7BB1F8BA" w14:textId="3838F5A7" w:rsidR="00C114FF" w:rsidRDefault="00446AAF" w:rsidP="00A9226B">
      <w:pPr>
        <w:tabs>
          <w:tab w:val="clear" w:pos="567"/>
        </w:tabs>
        <w:spacing w:line="240" w:lineRule="auto"/>
        <w:rPr>
          <w:szCs w:val="22"/>
        </w:rPr>
      </w:pPr>
      <w:r w:rsidRPr="00446AAF">
        <w:rPr>
          <w:szCs w:val="22"/>
        </w:rPr>
        <w:t>Va</w:t>
      </w:r>
      <w:r w:rsidR="00F050A2">
        <w:rPr>
          <w:szCs w:val="22"/>
        </w:rPr>
        <w:t>kcīna ar inaktivētu vakcīnu pilnībā nenovērsīs savvaļas tipa vīrusa izdalīšanu pēc inficēšanās</w:t>
      </w:r>
      <w:r w:rsidRPr="00446AAF">
        <w:rPr>
          <w:szCs w:val="22"/>
        </w:rPr>
        <w:t>. T</w:t>
      </w:r>
      <w:r w:rsidR="00F050A2">
        <w:rPr>
          <w:szCs w:val="22"/>
        </w:rPr>
        <w:t>ādēļ šī vakcīna ir paredzēta tikai klīnisko pazīmju mazināšanai, nevis slimību izskaušanai</w:t>
      </w:r>
      <w:r w:rsidRPr="00446AAF">
        <w:rPr>
          <w:szCs w:val="22"/>
        </w:rPr>
        <w:t>.</w:t>
      </w:r>
    </w:p>
    <w:p w14:paraId="4CB5B4B3" w14:textId="77777777" w:rsidR="006514D8" w:rsidRPr="00E57A7D" w:rsidRDefault="006514D8" w:rsidP="00A9226B">
      <w:pPr>
        <w:tabs>
          <w:tab w:val="clear" w:pos="567"/>
        </w:tabs>
        <w:spacing w:line="240" w:lineRule="auto"/>
        <w:rPr>
          <w:szCs w:val="22"/>
        </w:rPr>
      </w:pPr>
    </w:p>
    <w:p w14:paraId="156FB2FD" w14:textId="28AA9D30" w:rsidR="00C114FF" w:rsidRPr="00E57A7D" w:rsidRDefault="006C78AB" w:rsidP="00145C3F">
      <w:pPr>
        <w:tabs>
          <w:tab w:val="clear" w:pos="567"/>
        </w:tabs>
        <w:spacing w:line="240" w:lineRule="auto"/>
        <w:rPr>
          <w:szCs w:val="22"/>
        </w:rPr>
      </w:pPr>
      <w:r w:rsidRPr="00140698">
        <w:rPr>
          <w:szCs w:val="22"/>
          <w:u w:val="single"/>
        </w:rPr>
        <w:t>Īpaši piesardzības pasākumi, kas jāievēro personai, kura ievada veterinārās zāles dzīvniekiem</w:t>
      </w:r>
      <w:r>
        <w:rPr>
          <w:szCs w:val="22"/>
          <w:u w:val="single"/>
        </w:rPr>
        <w:t>:</w:t>
      </w:r>
      <w:r w:rsidRPr="00140698">
        <w:rPr>
          <w:szCs w:val="22"/>
          <w:u w:val="single"/>
        </w:rPr>
        <w:t xml:space="preserve"> </w:t>
      </w:r>
    </w:p>
    <w:p w14:paraId="38B3407A" w14:textId="77777777" w:rsidR="00C114FF" w:rsidRPr="00E57A7D" w:rsidRDefault="00C114FF" w:rsidP="00A9226B">
      <w:pPr>
        <w:tabs>
          <w:tab w:val="clear" w:pos="567"/>
        </w:tabs>
        <w:spacing w:line="240" w:lineRule="auto"/>
        <w:rPr>
          <w:szCs w:val="22"/>
        </w:rPr>
      </w:pPr>
    </w:p>
    <w:p w14:paraId="5A788BB1" w14:textId="77777777" w:rsidR="00C622B7" w:rsidRPr="00E57A7D" w:rsidRDefault="00C622B7" w:rsidP="00C622B7">
      <w:pPr>
        <w:tabs>
          <w:tab w:val="clear" w:pos="567"/>
        </w:tabs>
        <w:autoSpaceDE w:val="0"/>
        <w:autoSpaceDN w:val="0"/>
        <w:adjustRightInd w:val="0"/>
        <w:spacing w:line="240" w:lineRule="auto"/>
        <w:rPr>
          <w:szCs w:val="22"/>
        </w:rPr>
      </w:pPr>
      <w:r w:rsidRPr="00E57A7D">
        <w:t>Lietotājam:</w:t>
      </w:r>
    </w:p>
    <w:p w14:paraId="5D93F65E" w14:textId="76AA9238" w:rsidR="00C622B7" w:rsidRDefault="00C622B7" w:rsidP="00C622B7">
      <w:pPr>
        <w:tabs>
          <w:tab w:val="clear" w:pos="567"/>
        </w:tabs>
        <w:autoSpaceDE w:val="0"/>
        <w:autoSpaceDN w:val="0"/>
        <w:adjustRightInd w:val="0"/>
        <w:spacing w:line="240" w:lineRule="auto"/>
      </w:pPr>
      <w:r w:rsidRPr="00E57A7D">
        <w:t xml:space="preserve">Šīs veterinārās zāles satur minerāleļļu. </w:t>
      </w:r>
      <w:r>
        <w:t>Pēc n</w:t>
      </w:r>
      <w:r w:rsidRPr="00E57A7D">
        <w:t>ejaušas injicēšanas</w:t>
      </w:r>
      <w:r w:rsidRPr="00944A3D">
        <w:t>/</w:t>
      </w:r>
      <w:r w:rsidRPr="00DD7448">
        <w:t>pašinjicēšanas</w:t>
      </w:r>
      <w:r w:rsidRPr="00E57A7D">
        <w:t xml:space="preserve"> var rasties pietūkums un stipras sāpes, īpaši ja šīs veterinārās zāles injicētas pirkstā vai </w:t>
      </w:r>
      <w:r w:rsidRPr="00A44CC4">
        <w:t xml:space="preserve">locītavā, un </w:t>
      </w:r>
      <w:r w:rsidRPr="00D70933">
        <w:t>retos gadījumos, ja nav sniegta atbilstoša medicīniskā palīdzība, persona var zaudēt skarto pirkstu. Ja Jums ir nejauši injicētas šīs veterinārās zāles pat ļoti mazā daudzumā, nekavējoties vērsieties pēc medicīniskās palīdzības, ņemot līdzi šo veterināro zāļu lietošanas instrukciju. Ja pēc ārsta pārbaudes sāpes nepāriet ilgāk kā 12</w:t>
      </w:r>
      <w:r>
        <w:t> </w:t>
      </w:r>
      <w:r w:rsidRPr="00D70933">
        <w:t>stundu</w:t>
      </w:r>
      <w:r>
        <w:t xml:space="preserve"> laikā</w:t>
      </w:r>
      <w:r w:rsidRPr="00D70933">
        <w:t>, vērsieties pie ārsta atkārtoti.</w:t>
      </w:r>
    </w:p>
    <w:p w14:paraId="105F51AA" w14:textId="77777777" w:rsidR="00C622B7" w:rsidRPr="00032580" w:rsidRDefault="00C622B7" w:rsidP="00C622B7">
      <w:pPr>
        <w:tabs>
          <w:tab w:val="clear" w:pos="567"/>
        </w:tabs>
        <w:autoSpaceDE w:val="0"/>
        <w:autoSpaceDN w:val="0"/>
        <w:adjustRightInd w:val="0"/>
        <w:spacing w:line="240" w:lineRule="auto"/>
        <w:rPr>
          <w:szCs w:val="22"/>
        </w:rPr>
      </w:pPr>
    </w:p>
    <w:p w14:paraId="33CC8E3F" w14:textId="77777777" w:rsidR="00C622B7" w:rsidRPr="00E57A7D" w:rsidRDefault="00C622B7" w:rsidP="00C622B7">
      <w:pPr>
        <w:tabs>
          <w:tab w:val="clear" w:pos="567"/>
        </w:tabs>
        <w:autoSpaceDE w:val="0"/>
        <w:autoSpaceDN w:val="0"/>
        <w:adjustRightInd w:val="0"/>
        <w:spacing w:line="240" w:lineRule="auto"/>
        <w:rPr>
          <w:szCs w:val="22"/>
        </w:rPr>
      </w:pPr>
      <w:r w:rsidRPr="00E57A7D">
        <w:t>Ārstam:</w:t>
      </w:r>
    </w:p>
    <w:p w14:paraId="4979D629" w14:textId="33F4C4B7" w:rsidR="00C622B7" w:rsidRPr="00667F8A" w:rsidRDefault="00C622B7" w:rsidP="00C622B7">
      <w:pPr>
        <w:tabs>
          <w:tab w:val="clear" w:pos="567"/>
        </w:tabs>
        <w:autoSpaceDE w:val="0"/>
        <w:autoSpaceDN w:val="0"/>
        <w:adjustRightInd w:val="0"/>
        <w:spacing w:line="240" w:lineRule="auto"/>
        <w:rPr>
          <w:szCs w:val="22"/>
        </w:rPr>
      </w:pPr>
      <w:r w:rsidRPr="00E57A7D">
        <w:t xml:space="preserve">Šīs veterinārās zāles satur minerāleļļu. </w:t>
      </w:r>
      <w:r w:rsidRPr="00D70933">
        <w:t>Pat</w:t>
      </w:r>
      <w:r>
        <w:t>,</w:t>
      </w:r>
      <w:r w:rsidRPr="00D70933">
        <w:t xml:space="preserve"> ja ir nejauši injicēts neliels šo veterināro zāļu daudzums, var veidoties stiprs pietūkums, kā rezultātā, piemēram, var rasties išēmiskā nekroze vai pat tikt zaudēts pirksts. Nepieciešama prasmīga, TŪLĪTĒJA ķirurģiska iejaukšanās, un var būt nepieciešama savlaicīga injekcijas vietas uzgriešana un skalošana, īpaši ja skarts pirksta mīkstums vai cīpsla.</w:t>
      </w:r>
    </w:p>
    <w:p w14:paraId="25EA22C8" w14:textId="77777777" w:rsidR="00C114FF" w:rsidRPr="00E57A7D" w:rsidRDefault="00C114FF" w:rsidP="00A9226B">
      <w:pPr>
        <w:tabs>
          <w:tab w:val="clear" w:pos="567"/>
        </w:tabs>
        <w:spacing w:line="240" w:lineRule="auto"/>
        <w:rPr>
          <w:szCs w:val="22"/>
        </w:rPr>
      </w:pPr>
    </w:p>
    <w:p w14:paraId="22451917" w14:textId="77777777" w:rsidR="00295140" w:rsidRPr="00E57A7D" w:rsidRDefault="006C78AB" w:rsidP="00A9226B">
      <w:pPr>
        <w:tabs>
          <w:tab w:val="clear" w:pos="567"/>
        </w:tabs>
        <w:spacing w:line="240" w:lineRule="auto"/>
        <w:rPr>
          <w:szCs w:val="22"/>
          <w:u w:val="single"/>
        </w:rPr>
      </w:pPr>
      <w:r w:rsidRPr="00E57A7D">
        <w:rPr>
          <w:szCs w:val="22"/>
          <w:u w:val="single"/>
        </w:rPr>
        <w:t>Īpaši piesardzības pasākumi vides aizsardzībai:</w:t>
      </w:r>
    </w:p>
    <w:p w14:paraId="4FE0574E" w14:textId="77777777" w:rsidR="00295140" w:rsidRPr="00E57A7D" w:rsidRDefault="00295140" w:rsidP="00A9226B">
      <w:pPr>
        <w:tabs>
          <w:tab w:val="clear" w:pos="567"/>
        </w:tabs>
        <w:spacing w:line="240" w:lineRule="auto"/>
        <w:rPr>
          <w:szCs w:val="22"/>
        </w:rPr>
      </w:pPr>
    </w:p>
    <w:p w14:paraId="43057280" w14:textId="77777777" w:rsidR="006563E8" w:rsidRPr="00E57A7D" w:rsidRDefault="006563E8" w:rsidP="006563E8">
      <w:pPr>
        <w:tabs>
          <w:tab w:val="clear" w:pos="567"/>
        </w:tabs>
        <w:spacing w:line="240" w:lineRule="auto"/>
        <w:rPr>
          <w:szCs w:val="22"/>
        </w:rPr>
      </w:pPr>
      <w:r w:rsidRPr="00E57A7D">
        <w:t>Nav piemērojami.</w:t>
      </w:r>
    </w:p>
    <w:p w14:paraId="2C8E21F6" w14:textId="77777777" w:rsidR="00F04CA9" w:rsidRPr="00E57A7D" w:rsidRDefault="00F04CA9" w:rsidP="00A9226B">
      <w:pPr>
        <w:tabs>
          <w:tab w:val="clear" w:pos="567"/>
        </w:tabs>
        <w:spacing w:line="240" w:lineRule="auto"/>
        <w:rPr>
          <w:szCs w:val="22"/>
        </w:rPr>
      </w:pPr>
    </w:p>
    <w:p w14:paraId="72FE9288" w14:textId="278BB60C" w:rsidR="00C114FF" w:rsidRPr="00E57A7D" w:rsidRDefault="006C78AB" w:rsidP="00B13B6D">
      <w:pPr>
        <w:pStyle w:val="Style1"/>
      </w:pPr>
      <w:r w:rsidRPr="00E57A7D">
        <w:t>3.6</w:t>
      </w:r>
      <w:r w:rsidR="00E77619">
        <w:t>.</w:t>
      </w:r>
      <w:r w:rsidRPr="00E57A7D">
        <w:tab/>
      </w:r>
      <w:r w:rsidR="000B46FB">
        <w:t>B</w:t>
      </w:r>
      <w:r w:rsidRPr="00E57A7D">
        <w:t>lakusparādības</w:t>
      </w:r>
    </w:p>
    <w:p w14:paraId="13727658" w14:textId="77777777" w:rsidR="00891271" w:rsidRDefault="00891271" w:rsidP="00AD0710">
      <w:pPr>
        <w:tabs>
          <w:tab w:val="clear" w:pos="567"/>
        </w:tabs>
        <w:spacing w:line="240" w:lineRule="auto"/>
      </w:pPr>
    </w:p>
    <w:p w14:paraId="626C4AFD" w14:textId="77777777" w:rsidR="00CD3BDE" w:rsidRPr="00E57A7D" w:rsidRDefault="00CD3BDE" w:rsidP="00CD3BDE">
      <w:pPr>
        <w:tabs>
          <w:tab w:val="clear" w:pos="567"/>
        </w:tabs>
        <w:spacing w:line="240" w:lineRule="auto"/>
        <w:rPr>
          <w:szCs w:val="22"/>
        </w:rPr>
      </w:pPr>
      <w:r w:rsidRPr="007E3559">
        <w:t>Vistas (vaislas vistas)</w:t>
      </w:r>
      <w:r w:rsidRPr="00E57A7D">
        <w:t>:</w:t>
      </w:r>
    </w:p>
    <w:p w14:paraId="0D119A35" w14:textId="77777777" w:rsidR="00295140" w:rsidRPr="00E57A7D" w:rsidRDefault="00295140" w:rsidP="00295140">
      <w:pPr>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1"/>
      </w:tblGrid>
      <w:tr w:rsidR="001F473A" w:rsidRPr="00F32C71" w14:paraId="00B7FC5F" w14:textId="77777777" w:rsidTr="00673639">
        <w:tc>
          <w:tcPr>
            <w:tcW w:w="2500" w:type="pct"/>
          </w:tcPr>
          <w:p w14:paraId="77559F45" w14:textId="77777777" w:rsidR="00295140" w:rsidRPr="00F32C71" w:rsidRDefault="006C78AB" w:rsidP="00617B81">
            <w:pPr>
              <w:spacing w:before="60" w:after="60"/>
              <w:rPr>
                <w:szCs w:val="22"/>
              </w:rPr>
            </w:pPr>
            <w:r w:rsidRPr="00F32C71">
              <w:t>Ļoti bieži</w:t>
            </w:r>
          </w:p>
          <w:p w14:paraId="2ACC06DD" w14:textId="526C0DF5" w:rsidR="00295140" w:rsidRPr="00F32C71" w:rsidRDefault="006C78AB" w:rsidP="00617B81">
            <w:pPr>
              <w:spacing w:before="60" w:after="60"/>
              <w:rPr>
                <w:szCs w:val="22"/>
              </w:rPr>
            </w:pPr>
            <w:r w:rsidRPr="00F32C71">
              <w:t>(&gt;1 dzīvniekam/10 ārstētajiem dzīvniekiem):</w:t>
            </w:r>
          </w:p>
        </w:tc>
        <w:tc>
          <w:tcPr>
            <w:tcW w:w="2500" w:type="pct"/>
            <w:hideMark/>
          </w:tcPr>
          <w:p w14:paraId="70301C3B" w14:textId="0A7F8A19" w:rsidR="00295140" w:rsidRPr="00F32C71" w:rsidRDefault="00F32C71" w:rsidP="00617B81">
            <w:pPr>
              <w:spacing w:before="60" w:after="60"/>
              <w:rPr>
                <w:iCs/>
                <w:szCs w:val="22"/>
              </w:rPr>
            </w:pPr>
            <w:r w:rsidRPr="004D1F12">
              <w:rPr>
                <w:iCs/>
                <w:color w:val="000000" w:themeColor="text1"/>
                <w:szCs w:val="22"/>
              </w:rPr>
              <w:t>Pietūkums injekcijas vietā</w:t>
            </w:r>
            <w:r w:rsidR="00C84A1D" w:rsidRPr="004D1F12">
              <w:rPr>
                <w:iCs/>
                <w:color w:val="000000" w:themeColor="text1"/>
                <w:szCs w:val="22"/>
                <w:vertAlign w:val="superscript"/>
              </w:rPr>
              <w:t>1</w:t>
            </w:r>
          </w:p>
        </w:tc>
      </w:tr>
    </w:tbl>
    <w:p w14:paraId="33256142" w14:textId="47D2C79C" w:rsidR="00C84A1D" w:rsidRPr="004D1F12" w:rsidRDefault="00C84A1D" w:rsidP="00C84A1D">
      <w:pPr>
        <w:tabs>
          <w:tab w:val="clear" w:pos="567"/>
        </w:tabs>
        <w:spacing w:line="240" w:lineRule="auto"/>
        <w:rPr>
          <w:color w:val="000000" w:themeColor="text1"/>
          <w:szCs w:val="22"/>
        </w:rPr>
      </w:pPr>
      <w:r w:rsidRPr="004D1F12">
        <w:rPr>
          <w:color w:val="000000" w:themeColor="text1"/>
          <w:szCs w:val="22"/>
          <w:vertAlign w:val="superscript"/>
        </w:rPr>
        <w:t>1</w:t>
      </w:r>
      <w:r w:rsidRPr="004D1F12">
        <w:rPr>
          <w:color w:val="000000" w:themeColor="text1"/>
          <w:szCs w:val="22"/>
        </w:rPr>
        <w:t xml:space="preserve"> </w:t>
      </w:r>
      <w:r w:rsidR="008A157D" w:rsidRPr="004D1F12">
        <w:rPr>
          <w:color w:val="000000" w:themeColor="text1"/>
          <w:szCs w:val="22"/>
        </w:rPr>
        <w:t>2 nedēļas var novērot</w:t>
      </w:r>
      <w:r w:rsidR="00196DA0">
        <w:rPr>
          <w:color w:val="000000" w:themeColor="text1"/>
          <w:szCs w:val="22"/>
        </w:rPr>
        <w:t xml:space="preserve"> vieglu,</w:t>
      </w:r>
      <w:r w:rsidR="008A157D" w:rsidRPr="004D1F12">
        <w:rPr>
          <w:color w:val="000000" w:themeColor="text1"/>
          <w:szCs w:val="22"/>
        </w:rPr>
        <w:t xml:space="preserve"> pārejošu pietūkumu</w:t>
      </w:r>
      <w:r w:rsidRPr="004D1F12">
        <w:rPr>
          <w:color w:val="000000" w:themeColor="text1"/>
          <w:szCs w:val="22"/>
        </w:rPr>
        <w:t>.</w:t>
      </w:r>
    </w:p>
    <w:p w14:paraId="752AAA91" w14:textId="77777777" w:rsidR="00295140" w:rsidRPr="00E57A7D" w:rsidRDefault="00295140" w:rsidP="00AD0710">
      <w:pPr>
        <w:tabs>
          <w:tab w:val="clear" w:pos="567"/>
        </w:tabs>
        <w:spacing w:line="240" w:lineRule="auto"/>
        <w:rPr>
          <w:szCs w:val="22"/>
        </w:rPr>
      </w:pPr>
    </w:p>
    <w:p w14:paraId="3A6DFB76" w14:textId="73274A50" w:rsidR="00B15F85" w:rsidRPr="006414D3" w:rsidRDefault="00B15F85" w:rsidP="00B15F85">
      <w:pPr>
        <w:rPr>
          <w:szCs w:val="22"/>
        </w:rPr>
      </w:pPr>
      <w:bookmarkStart w:id="5" w:name="_Hlk66891708"/>
      <w:r w:rsidRPr="00D70933">
        <w:t>Ir svarīgi ziņot par blakusparādībām.</w:t>
      </w:r>
      <w:r w:rsidRPr="00E57A7D">
        <w:t xml:space="preserve"> Tas ļauj pastāvīgi uzraudzīt veterināro zāļu drošumu. Ziņojumus vēlams nosūtīt ar veterinārārsta starpniecību vai nu </w:t>
      </w:r>
      <w:r>
        <w:t>tirdzniecības atļaujas turētājam</w:t>
      </w:r>
      <w:r w:rsidRPr="00E57A7D">
        <w:t xml:space="preserve"> vai valsts kompetentajai iestādei</w:t>
      </w:r>
      <w:r w:rsidRPr="0096755F">
        <w:t xml:space="preserve">, izmantojot </w:t>
      </w:r>
      <w:r>
        <w:t>nacionālo</w:t>
      </w:r>
      <w:r w:rsidRPr="00E57A7D">
        <w:t xml:space="preserve"> ziņošanas sistēmu. </w:t>
      </w:r>
      <w:bookmarkStart w:id="6" w:name="_Hlk137558206"/>
      <w:r w:rsidR="009A0F96" w:rsidRPr="00982185">
        <w:rPr>
          <w:szCs w:val="22"/>
        </w:rPr>
        <w:t xml:space="preserve">Attiecīgo kontaktinformāciju skatīt lietošanas </w:t>
      </w:r>
      <w:r w:rsidR="009A0F96" w:rsidRPr="009A0F96">
        <w:rPr>
          <w:szCs w:val="22"/>
        </w:rPr>
        <w:t>instrukcijā.</w:t>
      </w:r>
      <w:bookmarkEnd w:id="6"/>
    </w:p>
    <w:p w14:paraId="0DE670A3" w14:textId="54F4341E" w:rsidR="0096755F" w:rsidRPr="00B32DC4" w:rsidRDefault="0096755F" w:rsidP="00247A48"/>
    <w:bookmarkEnd w:id="5"/>
    <w:p w14:paraId="65434A4D" w14:textId="44713212" w:rsidR="00C114FF" w:rsidRPr="00E57A7D" w:rsidRDefault="006C78AB" w:rsidP="005D044F">
      <w:pPr>
        <w:pStyle w:val="Style1"/>
        <w:keepNext/>
        <w:keepLines/>
      </w:pPr>
      <w:r w:rsidRPr="00E57A7D">
        <w:lastRenderedPageBreak/>
        <w:t>3.7</w:t>
      </w:r>
      <w:r w:rsidR="00E77619">
        <w:t>.</w:t>
      </w:r>
      <w:r w:rsidRPr="00E57A7D">
        <w:tab/>
        <w:t>Lietošana grūsnības, laktācijas vai dēšanas laikā</w:t>
      </w:r>
    </w:p>
    <w:p w14:paraId="182DF541" w14:textId="77777777" w:rsidR="0050426B" w:rsidRDefault="0050426B" w:rsidP="005D044F">
      <w:pPr>
        <w:keepNext/>
        <w:keepLines/>
        <w:tabs>
          <w:tab w:val="clear" w:pos="567"/>
        </w:tabs>
        <w:spacing w:line="240" w:lineRule="auto"/>
        <w:rPr>
          <w:szCs w:val="22"/>
          <w:u w:val="single"/>
        </w:rPr>
      </w:pPr>
    </w:p>
    <w:p w14:paraId="0C58C33E" w14:textId="112354ED" w:rsidR="00C114FF" w:rsidRPr="0050426B" w:rsidRDefault="0050426B" w:rsidP="005D044F">
      <w:pPr>
        <w:keepNext/>
        <w:keepLines/>
        <w:tabs>
          <w:tab w:val="clear" w:pos="567"/>
        </w:tabs>
        <w:spacing w:line="240" w:lineRule="auto"/>
      </w:pPr>
      <w:r w:rsidRPr="00E57A7D">
        <w:rPr>
          <w:szCs w:val="22"/>
          <w:u w:val="single"/>
        </w:rPr>
        <w:t>Dējējputniem</w:t>
      </w:r>
      <w:r w:rsidRPr="00E57A7D">
        <w:t>:</w:t>
      </w:r>
    </w:p>
    <w:p w14:paraId="058F6A81" w14:textId="77777777" w:rsidR="00251500" w:rsidRPr="00E57A7D" w:rsidRDefault="00251500" w:rsidP="00251500">
      <w:pPr>
        <w:tabs>
          <w:tab w:val="clear" w:pos="567"/>
        </w:tabs>
        <w:spacing w:line="240" w:lineRule="auto"/>
        <w:rPr>
          <w:szCs w:val="22"/>
        </w:rPr>
      </w:pPr>
      <w:r w:rsidRPr="00E57A7D">
        <w:t>Nelietot putniem dēšanas periodā</w:t>
      </w:r>
      <w:r>
        <w:t xml:space="preserve"> </w:t>
      </w:r>
      <w:r w:rsidRPr="00E57A7D">
        <w:t xml:space="preserve">un </w:t>
      </w:r>
      <w:r>
        <w:t>4 </w:t>
      </w:r>
      <w:r w:rsidRPr="00E57A7D">
        <w:t>nedēļas pirms dēšanas perioda sākuma.</w:t>
      </w:r>
    </w:p>
    <w:p w14:paraId="24F80469" w14:textId="77777777" w:rsidR="00C114FF" w:rsidRPr="00E57A7D" w:rsidRDefault="00C114FF" w:rsidP="00A9226B">
      <w:pPr>
        <w:tabs>
          <w:tab w:val="clear" w:pos="567"/>
        </w:tabs>
        <w:spacing w:line="240" w:lineRule="auto"/>
        <w:rPr>
          <w:szCs w:val="22"/>
        </w:rPr>
      </w:pPr>
    </w:p>
    <w:p w14:paraId="59CE05C9" w14:textId="4BE5A852" w:rsidR="00C114FF" w:rsidRPr="00E57A7D" w:rsidRDefault="006C78AB" w:rsidP="00B13B6D">
      <w:pPr>
        <w:pStyle w:val="Style1"/>
      </w:pPr>
      <w:r w:rsidRPr="00E57A7D">
        <w:t>3.8</w:t>
      </w:r>
      <w:r w:rsidR="00E77619">
        <w:t>.</w:t>
      </w:r>
      <w:r w:rsidRPr="00E57A7D">
        <w:tab/>
        <w:t>Mijiedarbība ar citām zālēm un citi mijiedarbības veidi</w:t>
      </w:r>
    </w:p>
    <w:p w14:paraId="2B993AE7" w14:textId="77777777" w:rsidR="00915FE9" w:rsidRDefault="00915FE9" w:rsidP="00A9226B">
      <w:pPr>
        <w:tabs>
          <w:tab w:val="clear" w:pos="567"/>
        </w:tabs>
        <w:spacing w:line="240" w:lineRule="auto"/>
      </w:pPr>
    </w:p>
    <w:p w14:paraId="166465B1" w14:textId="77777777" w:rsidR="00862522" w:rsidRPr="00E57A7D" w:rsidRDefault="00862522" w:rsidP="00862522">
      <w:pPr>
        <w:tabs>
          <w:tab w:val="clear" w:pos="567"/>
        </w:tabs>
        <w:spacing w:line="240" w:lineRule="auto"/>
        <w:rPr>
          <w:szCs w:val="22"/>
        </w:rPr>
      </w:pPr>
      <w:r w:rsidRPr="00E57A7D">
        <w:t xml:space="preserve">Nav pieejama informācija par šīs vakcīnas drošumu un iedarbīgumu, </w:t>
      </w:r>
      <w:r>
        <w:t>kad</w:t>
      </w:r>
      <w:r w:rsidRPr="00E57A7D">
        <w:t xml:space="preserve"> to</w:t>
      </w:r>
      <w:r>
        <w:t xml:space="preserve"> </w:t>
      </w:r>
      <w:r w:rsidRPr="00E57A7D">
        <w:t xml:space="preserve">lieto kopā ar citām veterinārajām zālēm. Lēmumu par </w:t>
      </w:r>
      <w:r>
        <w:t xml:space="preserve">šīs </w:t>
      </w:r>
      <w:r w:rsidRPr="00E57A7D">
        <w:t>vakcīnas lietošanu pirms vai pēc citu veterināro zāļu lietošanas pieņem</w:t>
      </w:r>
      <w:r>
        <w:t>t</w:t>
      </w:r>
      <w:r w:rsidRPr="00E57A7D">
        <w:t>, izvērtējot katru gadījumu atsevišķi.</w:t>
      </w:r>
    </w:p>
    <w:p w14:paraId="3C8FD295" w14:textId="77777777" w:rsidR="00C90EDA" w:rsidRPr="00E57A7D" w:rsidRDefault="00C90EDA" w:rsidP="00A9226B">
      <w:pPr>
        <w:tabs>
          <w:tab w:val="clear" w:pos="567"/>
        </w:tabs>
        <w:spacing w:line="240" w:lineRule="auto"/>
        <w:rPr>
          <w:szCs w:val="22"/>
        </w:rPr>
      </w:pPr>
    </w:p>
    <w:p w14:paraId="748E6BAD" w14:textId="1B923617" w:rsidR="00C114FF" w:rsidRPr="00E57A7D" w:rsidRDefault="006C78AB" w:rsidP="00B13B6D">
      <w:pPr>
        <w:pStyle w:val="Style1"/>
      </w:pPr>
      <w:r w:rsidRPr="00E57A7D">
        <w:t>3.9</w:t>
      </w:r>
      <w:r w:rsidR="00E77619">
        <w:t>.</w:t>
      </w:r>
      <w:r w:rsidRPr="00E57A7D">
        <w:tab/>
      </w:r>
      <w:r w:rsidR="00730E5E">
        <w:t xml:space="preserve">Lietošanas </w:t>
      </w:r>
      <w:r w:rsidRPr="006D7503">
        <w:t>veids</w:t>
      </w:r>
      <w:r w:rsidR="00730E5E">
        <w:t xml:space="preserve"> un devas</w:t>
      </w:r>
    </w:p>
    <w:p w14:paraId="5EDFEEF1" w14:textId="77777777" w:rsidR="008C5DB5" w:rsidRPr="00965A56" w:rsidRDefault="008C5DB5" w:rsidP="00965A56">
      <w:pPr>
        <w:tabs>
          <w:tab w:val="clear" w:pos="567"/>
        </w:tabs>
        <w:spacing w:line="240" w:lineRule="auto"/>
      </w:pPr>
    </w:p>
    <w:p w14:paraId="5007635F" w14:textId="18769717" w:rsidR="008C5DB5" w:rsidRPr="004D1F12" w:rsidRDefault="00C14071" w:rsidP="008C5DB5">
      <w:pPr>
        <w:tabs>
          <w:tab w:val="clear" w:pos="567"/>
        </w:tabs>
        <w:spacing w:line="240" w:lineRule="auto"/>
        <w:rPr>
          <w:szCs w:val="22"/>
        </w:rPr>
      </w:pPr>
      <w:bookmarkStart w:id="7" w:name="_Hlk131521319"/>
      <w:r w:rsidRPr="004D1F12">
        <w:rPr>
          <w:szCs w:val="22"/>
        </w:rPr>
        <w:t>Vakcīna ir jāievada</w:t>
      </w:r>
      <w:r w:rsidR="00BE6730">
        <w:rPr>
          <w:szCs w:val="22"/>
        </w:rPr>
        <w:t xml:space="preserve"> </w:t>
      </w:r>
      <w:r w:rsidR="00196DA0">
        <w:rPr>
          <w:szCs w:val="22"/>
        </w:rPr>
        <w:t xml:space="preserve">vistām </w:t>
      </w:r>
      <w:r w:rsidR="008C5DB5" w:rsidRPr="004D1F12">
        <w:rPr>
          <w:szCs w:val="22"/>
        </w:rPr>
        <w:t>14</w:t>
      </w:r>
      <w:r w:rsidR="008C5DB5" w:rsidRPr="004D1F12">
        <w:rPr>
          <w:szCs w:val="22"/>
        </w:rPr>
        <w:noBreakHyphen/>
        <w:t xml:space="preserve">20 </w:t>
      </w:r>
      <w:r w:rsidRPr="004D1F12">
        <w:rPr>
          <w:szCs w:val="22"/>
        </w:rPr>
        <w:t>nedēļu vecumā, bet ne vēlāk kā</w:t>
      </w:r>
      <w:r w:rsidR="008C5DB5" w:rsidRPr="004D1F12">
        <w:rPr>
          <w:szCs w:val="22"/>
        </w:rPr>
        <w:t xml:space="preserve"> 4 </w:t>
      </w:r>
      <w:r w:rsidRPr="004D1F12">
        <w:rPr>
          <w:szCs w:val="22"/>
        </w:rPr>
        <w:t>ne</w:t>
      </w:r>
      <w:r>
        <w:rPr>
          <w:szCs w:val="22"/>
        </w:rPr>
        <w:t>dēļas pirms paredz</w:t>
      </w:r>
      <w:r w:rsidR="0065138C">
        <w:rPr>
          <w:szCs w:val="22"/>
        </w:rPr>
        <w:t>amā</w:t>
      </w:r>
      <w:r>
        <w:rPr>
          <w:szCs w:val="22"/>
        </w:rPr>
        <w:t xml:space="preserve"> dēšanas</w:t>
      </w:r>
      <w:r w:rsidR="0065138C">
        <w:rPr>
          <w:szCs w:val="22"/>
        </w:rPr>
        <w:t xml:space="preserve"> perioda</w:t>
      </w:r>
      <w:r>
        <w:rPr>
          <w:szCs w:val="22"/>
        </w:rPr>
        <w:t xml:space="preserve"> sākuma</w:t>
      </w:r>
      <w:bookmarkEnd w:id="7"/>
      <w:r w:rsidR="008C5DB5" w:rsidRPr="004D1F12">
        <w:rPr>
          <w:szCs w:val="22"/>
        </w:rPr>
        <w:t>.</w:t>
      </w:r>
    </w:p>
    <w:p w14:paraId="467C2554" w14:textId="4C69C2FF" w:rsidR="008C5DB5" w:rsidRPr="004D1F12" w:rsidRDefault="00C14071" w:rsidP="008C5DB5">
      <w:pPr>
        <w:tabs>
          <w:tab w:val="clear" w:pos="567"/>
        </w:tabs>
        <w:spacing w:line="240" w:lineRule="auto"/>
        <w:rPr>
          <w:szCs w:val="22"/>
        </w:rPr>
      </w:pPr>
      <w:r w:rsidRPr="00416032">
        <w:rPr>
          <w:color w:val="000000" w:themeColor="text1"/>
        </w:rPr>
        <w:t xml:space="preserve">Gadījumā, ja putnu </w:t>
      </w:r>
      <w:r w:rsidR="00BE6730" w:rsidRPr="00416032">
        <w:rPr>
          <w:color w:val="000000" w:themeColor="text1"/>
        </w:rPr>
        <w:t xml:space="preserve">primārai </w:t>
      </w:r>
      <w:r w:rsidRPr="00416032">
        <w:rPr>
          <w:color w:val="000000" w:themeColor="text1"/>
        </w:rPr>
        <w:t>vakcinācijai pret infekciozo bronhītu, rinotraheītu, Ņūkāslas slimību un infekciozo bursālo slimību</w:t>
      </w:r>
      <w:r w:rsidR="00BE6730" w:rsidRPr="00BE6730">
        <w:rPr>
          <w:color w:val="000000" w:themeColor="text1"/>
        </w:rPr>
        <w:t xml:space="preserve"> </w:t>
      </w:r>
      <w:r w:rsidR="00BE6730" w:rsidRPr="00416032">
        <w:rPr>
          <w:color w:val="000000" w:themeColor="text1"/>
        </w:rPr>
        <w:t>tiek lietotas</w:t>
      </w:r>
      <w:r w:rsidR="00BE6730" w:rsidRPr="00BE6730">
        <w:rPr>
          <w:color w:val="000000" w:themeColor="text1"/>
        </w:rPr>
        <w:t xml:space="preserve"> </w:t>
      </w:r>
      <w:r w:rsidR="00BE6730" w:rsidRPr="00416032">
        <w:rPr>
          <w:color w:val="000000" w:themeColor="text1"/>
        </w:rPr>
        <w:t>dzīvās vakcīnas</w:t>
      </w:r>
      <w:r w:rsidRPr="00416032">
        <w:rPr>
          <w:color w:val="000000" w:themeColor="text1"/>
        </w:rPr>
        <w:t xml:space="preserve">, </w:t>
      </w:r>
      <w:r w:rsidR="00196DA0">
        <w:rPr>
          <w:color w:val="000000" w:themeColor="text1"/>
        </w:rPr>
        <w:t xml:space="preserve">vakcīna </w:t>
      </w:r>
      <w:r w:rsidRPr="00416032">
        <w:rPr>
          <w:color w:val="000000" w:themeColor="text1"/>
        </w:rPr>
        <w:t xml:space="preserve">jāievada ne </w:t>
      </w:r>
      <w:r w:rsidR="00F32C71">
        <w:rPr>
          <w:color w:val="000000" w:themeColor="text1"/>
        </w:rPr>
        <w:t>agrāk</w:t>
      </w:r>
      <w:r w:rsidRPr="00416032">
        <w:rPr>
          <w:color w:val="000000" w:themeColor="text1"/>
        </w:rPr>
        <w:t xml:space="preserve"> kā 4 nedēļas pēc dzīvo</w:t>
      </w:r>
      <w:r w:rsidR="0065138C">
        <w:rPr>
          <w:color w:val="000000" w:themeColor="text1"/>
        </w:rPr>
        <w:t xml:space="preserve"> </w:t>
      </w:r>
      <w:r w:rsidRPr="00416032">
        <w:rPr>
          <w:color w:val="000000" w:themeColor="text1"/>
        </w:rPr>
        <w:t>vakcīnu ievadīšanas</w:t>
      </w:r>
      <w:r w:rsidR="008C5DB5" w:rsidRPr="004D1F12">
        <w:rPr>
          <w:szCs w:val="22"/>
        </w:rPr>
        <w:t>.</w:t>
      </w:r>
    </w:p>
    <w:p w14:paraId="23B0DDFC" w14:textId="77777777" w:rsidR="008C5DB5" w:rsidRPr="004D1F12" w:rsidRDefault="008C5DB5" w:rsidP="008C5DB5">
      <w:pPr>
        <w:tabs>
          <w:tab w:val="clear" w:pos="567"/>
        </w:tabs>
        <w:spacing w:line="240" w:lineRule="auto"/>
        <w:rPr>
          <w:szCs w:val="22"/>
        </w:rPr>
      </w:pPr>
    </w:p>
    <w:p w14:paraId="5340D78D" w14:textId="5126446D" w:rsidR="008C5DB5" w:rsidRPr="004D1F12" w:rsidRDefault="00C14071" w:rsidP="008C5DB5">
      <w:pPr>
        <w:tabs>
          <w:tab w:val="clear" w:pos="567"/>
        </w:tabs>
        <w:spacing w:line="240" w:lineRule="auto"/>
        <w:rPr>
          <w:szCs w:val="22"/>
        </w:rPr>
      </w:pPr>
      <w:r w:rsidRPr="004D1F12">
        <w:rPr>
          <w:szCs w:val="22"/>
        </w:rPr>
        <w:t>Katra</w:t>
      </w:r>
      <w:r w:rsidR="00727F59">
        <w:rPr>
          <w:szCs w:val="22"/>
        </w:rPr>
        <w:t>i vistai</w:t>
      </w:r>
      <w:r w:rsidRPr="004D1F12">
        <w:rPr>
          <w:szCs w:val="22"/>
        </w:rPr>
        <w:t xml:space="preserve"> ievada vienu devu 0,5 ml vakcīnas</w:t>
      </w:r>
      <w:r w:rsidR="00196DA0">
        <w:rPr>
          <w:szCs w:val="22"/>
        </w:rPr>
        <w:t>,</w:t>
      </w:r>
      <w:r w:rsidRPr="004D1F12">
        <w:rPr>
          <w:szCs w:val="22"/>
        </w:rPr>
        <w:t xml:space="preserve"> injicējot intramuskulāri ciskas vai krūšu muskulī</w:t>
      </w:r>
      <w:r w:rsidR="008C5DB5" w:rsidRPr="004D1F12">
        <w:rPr>
          <w:szCs w:val="22"/>
        </w:rPr>
        <w:t>.</w:t>
      </w:r>
    </w:p>
    <w:p w14:paraId="799A0F3D" w14:textId="0CE2BE72" w:rsidR="00196DA0" w:rsidRPr="00260469" w:rsidRDefault="00C14071" w:rsidP="00196DA0">
      <w:pPr>
        <w:tabs>
          <w:tab w:val="clear" w:pos="567"/>
        </w:tabs>
        <w:spacing w:line="240" w:lineRule="auto"/>
        <w:rPr>
          <w:szCs w:val="22"/>
        </w:rPr>
      </w:pPr>
      <w:r w:rsidRPr="00BE6730">
        <w:rPr>
          <w:color w:val="000000" w:themeColor="text1"/>
        </w:rPr>
        <w:t>Pirms vakcinācijas atļaut vakcīnai sasilt līdz istabas temperatūrai (15</w:t>
      </w:r>
      <w:r w:rsidR="00196DA0">
        <w:rPr>
          <w:color w:val="000000" w:themeColor="text1"/>
        </w:rPr>
        <w:t> </w:t>
      </w:r>
      <w:r w:rsidR="00196DA0" w:rsidRPr="00BE6730">
        <w:rPr>
          <w:color w:val="000000" w:themeColor="text1"/>
        </w:rPr>
        <w:sym w:font="Symbol" w:char="F0B0"/>
      </w:r>
      <w:r w:rsidR="00196DA0" w:rsidRPr="00BE6730">
        <w:rPr>
          <w:color w:val="000000" w:themeColor="text1"/>
        </w:rPr>
        <w:t>C</w:t>
      </w:r>
      <w:r w:rsidRPr="00BE6730">
        <w:rPr>
          <w:color w:val="000000" w:themeColor="text1"/>
        </w:rPr>
        <w:t>-25</w:t>
      </w:r>
      <w:r w:rsidR="00196DA0">
        <w:rPr>
          <w:color w:val="000000" w:themeColor="text1"/>
        </w:rPr>
        <w:t> </w:t>
      </w:r>
      <w:r w:rsidRPr="00BE6730">
        <w:rPr>
          <w:color w:val="000000" w:themeColor="text1"/>
        </w:rPr>
        <w:sym w:font="Symbol" w:char="F0B0"/>
      </w:r>
      <w:r w:rsidRPr="00BE6730">
        <w:rPr>
          <w:color w:val="000000" w:themeColor="text1"/>
        </w:rPr>
        <w:t>C)</w:t>
      </w:r>
      <w:r w:rsidR="00196DA0">
        <w:rPr>
          <w:color w:val="000000" w:themeColor="text1"/>
        </w:rPr>
        <w:t>.</w:t>
      </w:r>
      <w:r w:rsidR="00196DA0" w:rsidRPr="00260469">
        <w:rPr>
          <w:szCs w:val="22"/>
        </w:rPr>
        <w:t xml:space="preserve"> </w:t>
      </w:r>
    </w:p>
    <w:p w14:paraId="2647A141" w14:textId="19B75A08" w:rsidR="008C5DB5" w:rsidRPr="004D1F12" w:rsidRDefault="00C14071" w:rsidP="008C5DB5">
      <w:pPr>
        <w:tabs>
          <w:tab w:val="clear" w:pos="567"/>
        </w:tabs>
        <w:spacing w:line="240" w:lineRule="auto"/>
        <w:rPr>
          <w:szCs w:val="22"/>
        </w:rPr>
      </w:pPr>
      <w:r w:rsidRPr="004D1F12">
        <w:rPr>
          <w:szCs w:val="22"/>
        </w:rPr>
        <w:t>Pirms lietošanas un periodiski lietošanas laikā kārtīgi saskalināt pudeli</w:t>
      </w:r>
      <w:r w:rsidR="008C5DB5" w:rsidRPr="004D1F12">
        <w:rPr>
          <w:szCs w:val="22"/>
        </w:rPr>
        <w:t>.</w:t>
      </w:r>
    </w:p>
    <w:p w14:paraId="25020B76" w14:textId="2FFBB372" w:rsidR="008C5DB5" w:rsidRPr="004D1F12" w:rsidRDefault="00C14071" w:rsidP="008C5DB5">
      <w:pPr>
        <w:tabs>
          <w:tab w:val="clear" w:pos="567"/>
        </w:tabs>
        <w:spacing w:line="240" w:lineRule="auto"/>
        <w:rPr>
          <w:szCs w:val="22"/>
        </w:rPr>
      </w:pPr>
      <w:r w:rsidRPr="004D1F12">
        <w:rPr>
          <w:szCs w:val="22"/>
        </w:rPr>
        <w:t>Pirms lietošanas pārliecināties, ka vakcinācijas aprīkojums ir tīrs un sterils</w:t>
      </w:r>
      <w:r w:rsidR="008C5DB5" w:rsidRPr="004D1F12">
        <w:rPr>
          <w:szCs w:val="22"/>
        </w:rPr>
        <w:t>.</w:t>
      </w:r>
    </w:p>
    <w:p w14:paraId="5A7E8755" w14:textId="15DD6A42" w:rsidR="008C5DB5" w:rsidRPr="004D1F12" w:rsidRDefault="00C14071" w:rsidP="008C5DB5">
      <w:pPr>
        <w:tabs>
          <w:tab w:val="clear" w:pos="567"/>
        </w:tabs>
        <w:spacing w:line="240" w:lineRule="auto"/>
        <w:rPr>
          <w:szCs w:val="22"/>
        </w:rPr>
      </w:pPr>
      <w:r w:rsidRPr="004D1F12">
        <w:rPr>
          <w:szCs w:val="22"/>
        </w:rPr>
        <w:t>Neizmantot vakcinācijas aprīkojumu ar gumijas daļām, jo palīgvielas var bojāt noteikt</w:t>
      </w:r>
      <w:r w:rsidR="00196DA0">
        <w:rPr>
          <w:szCs w:val="22"/>
        </w:rPr>
        <w:t>a veida</w:t>
      </w:r>
      <w:r w:rsidRPr="004D1F12">
        <w:rPr>
          <w:szCs w:val="22"/>
        </w:rPr>
        <w:t xml:space="preserve"> gumiju</w:t>
      </w:r>
      <w:r w:rsidR="008C5DB5" w:rsidRPr="004D1F12">
        <w:rPr>
          <w:szCs w:val="22"/>
        </w:rPr>
        <w:t>.</w:t>
      </w:r>
    </w:p>
    <w:p w14:paraId="16C5CBFA" w14:textId="77777777" w:rsidR="00145D34" w:rsidRPr="00E57A7D" w:rsidRDefault="00145D34" w:rsidP="00145C3F">
      <w:pPr>
        <w:tabs>
          <w:tab w:val="clear" w:pos="567"/>
        </w:tabs>
        <w:spacing w:line="240" w:lineRule="auto"/>
        <w:rPr>
          <w:szCs w:val="22"/>
        </w:rPr>
      </w:pPr>
    </w:p>
    <w:p w14:paraId="294A47AA" w14:textId="55F0C1F9" w:rsidR="00C114FF" w:rsidRPr="006E49BF" w:rsidRDefault="006C78AB" w:rsidP="006E49BF">
      <w:pPr>
        <w:pStyle w:val="Style1"/>
      </w:pPr>
      <w:r w:rsidRPr="00E57A7D">
        <w:t>3.10</w:t>
      </w:r>
      <w:r w:rsidR="00E77619">
        <w:t>.</w:t>
      </w:r>
      <w:r w:rsidRPr="00E57A7D">
        <w:tab/>
        <w:t>Pārdozēšanas simptomi (</w:t>
      </w:r>
      <w:r w:rsidR="006E49BF">
        <w:t>ārkārtas procedū</w:t>
      </w:r>
      <w:r w:rsidR="00FC060F">
        <w:t>r</w:t>
      </w:r>
      <w:r w:rsidR="006E49BF">
        <w:t>as un antidoti, ja piemērojam</w:t>
      </w:r>
      <w:r w:rsidR="00FC060F">
        <w:t>i</w:t>
      </w:r>
      <w:r w:rsidRPr="006E49BF">
        <w:t>)</w:t>
      </w:r>
    </w:p>
    <w:p w14:paraId="21AC1023" w14:textId="5A82BB7A" w:rsidR="00C114FF" w:rsidRDefault="00C114FF" w:rsidP="006E49BF">
      <w:pPr>
        <w:pStyle w:val="Style1"/>
      </w:pPr>
    </w:p>
    <w:p w14:paraId="7F5D0EB2" w14:textId="49A02EB5" w:rsidR="00BE02FB" w:rsidRPr="004D1F12" w:rsidRDefault="00C14071" w:rsidP="00BE02FB">
      <w:pPr>
        <w:spacing w:line="240" w:lineRule="auto"/>
        <w:jc w:val="both"/>
        <w:rPr>
          <w:color w:val="000000" w:themeColor="text1"/>
          <w:szCs w:val="22"/>
        </w:rPr>
      </w:pPr>
      <w:r w:rsidRPr="004D1F12">
        <w:rPr>
          <w:color w:val="000000" w:themeColor="text1"/>
        </w:rPr>
        <w:t>Reakcijas pēc dubultas devas ievadīšanas neatšķiras no tām, kas novērotas pēc vienas devas</w:t>
      </w:r>
      <w:r w:rsidR="00BE02FB" w:rsidRPr="004D1F12">
        <w:rPr>
          <w:color w:val="000000" w:themeColor="text1"/>
          <w:szCs w:val="22"/>
        </w:rPr>
        <w:t>.</w:t>
      </w:r>
    </w:p>
    <w:p w14:paraId="0E3C00C8" w14:textId="77777777" w:rsidR="00BE02FB" w:rsidRPr="006E49BF" w:rsidRDefault="00BE02FB" w:rsidP="006E49BF">
      <w:pPr>
        <w:pStyle w:val="Style1"/>
      </w:pPr>
    </w:p>
    <w:p w14:paraId="60F3DE36" w14:textId="104E4221" w:rsidR="009A6509" w:rsidRPr="00E57A7D" w:rsidRDefault="006C78AB" w:rsidP="006E49BF">
      <w:pPr>
        <w:pStyle w:val="Style1"/>
      </w:pPr>
      <w:r w:rsidRPr="004561D2">
        <w:t>3.11</w:t>
      </w:r>
      <w:r w:rsidR="00E77619" w:rsidRPr="004561D2">
        <w:t>.</w:t>
      </w:r>
      <w:r w:rsidRPr="004561D2">
        <w:tab/>
        <w:t>Īpaši lietošanas ierobežojumi un īpaši lietošanas nosacījumi, tostarp antimikrobiāl</w:t>
      </w:r>
      <w:r w:rsidR="00B57E76" w:rsidRPr="004561D2">
        <w:t>o</w:t>
      </w:r>
      <w:r w:rsidRPr="004561D2">
        <w:t xml:space="preserve"> un pretparazītu veterināro zāļu lietošanas ierobežojumi, lai ierobežotu rezistences veidošanās risku</w:t>
      </w:r>
    </w:p>
    <w:p w14:paraId="72559522" w14:textId="77777777" w:rsidR="005C7AFC" w:rsidRDefault="005C7AFC" w:rsidP="00EF0F2F">
      <w:pPr>
        <w:pStyle w:val="Normalold"/>
        <w:ind w:left="0" w:firstLine="0"/>
      </w:pPr>
    </w:p>
    <w:p w14:paraId="305C48E6" w14:textId="77777777" w:rsidR="005C7AFC" w:rsidRDefault="005C7AFC" w:rsidP="005C7AFC">
      <w:pPr>
        <w:pStyle w:val="Normalold"/>
        <w:ind w:left="0" w:firstLine="0"/>
      </w:pPr>
      <w:r>
        <w:t xml:space="preserve">Drīkst ievadīt tikai praktizējošs veterinārārsts. </w:t>
      </w:r>
    </w:p>
    <w:p w14:paraId="4C19E153" w14:textId="77777777" w:rsidR="009A6509" w:rsidRPr="00E57A7D" w:rsidRDefault="009A6509" w:rsidP="009A6509">
      <w:pPr>
        <w:tabs>
          <w:tab w:val="clear" w:pos="567"/>
        </w:tabs>
        <w:spacing w:line="240" w:lineRule="auto"/>
        <w:rPr>
          <w:szCs w:val="22"/>
        </w:rPr>
      </w:pPr>
    </w:p>
    <w:p w14:paraId="17E5FD41" w14:textId="27CFCB2C" w:rsidR="00C114FF" w:rsidRPr="00E57A7D" w:rsidRDefault="006C78AB" w:rsidP="00B13B6D">
      <w:pPr>
        <w:pStyle w:val="Style1"/>
      </w:pPr>
      <w:r w:rsidRPr="00E57A7D">
        <w:t>3.12</w:t>
      </w:r>
      <w:r w:rsidR="00E77619">
        <w:t>.</w:t>
      </w:r>
      <w:r w:rsidRPr="00E57A7D">
        <w:tab/>
        <w:t>Ierobežojumu period</w:t>
      </w:r>
      <w:r w:rsidR="00FC060F">
        <w:t>s</w:t>
      </w:r>
    </w:p>
    <w:p w14:paraId="6D3160C1" w14:textId="77777777" w:rsidR="00C114FF" w:rsidRPr="00E57A7D" w:rsidRDefault="00C114FF" w:rsidP="00145C3F">
      <w:pPr>
        <w:tabs>
          <w:tab w:val="clear" w:pos="567"/>
        </w:tabs>
        <w:spacing w:line="240" w:lineRule="auto"/>
        <w:rPr>
          <w:szCs w:val="22"/>
        </w:rPr>
      </w:pPr>
    </w:p>
    <w:p w14:paraId="01BB1448" w14:textId="7729E272" w:rsidR="00C114FF" w:rsidRPr="00E57A7D" w:rsidRDefault="006C78AB" w:rsidP="00A9226B">
      <w:pPr>
        <w:tabs>
          <w:tab w:val="clear" w:pos="567"/>
        </w:tabs>
        <w:spacing w:line="240" w:lineRule="auto"/>
        <w:rPr>
          <w:szCs w:val="22"/>
        </w:rPr>
      </w:pPr>
      <w:r w:rsidRPr="00E57A7D">
        <w:t>Nulle dienas.</w:t>
      </w:r>
    </w:p>
    <w:p w14:paraId="2DA0F348" w14:textId="0397E7BA" w:rsidR="00FC02F3" w:rsidRDefault="00FC02F3" w:rsidP="00A9226B">
      <w:pPr>
        <w:tabs>
          <w:tab w:val="clear" w:pos="567"/>
        </w:tabs>
        <w:spacing w:line="240" w:lineRule="auto"/>
        <w:rPr>
          <w:szCs w:val="22"/>
        </w:rPr>
      </w:pPr>
    </w:p>
    <w:p w14:paraId="75A16C96" w14:textId="77777777" w:rsidR="00CA0961" w:rsidRPr="00E57A7D" w:rsidRDefault="00CA0961" w:rsidP="00A9226B">
      <w:pPr>
        <w:tabs>
          <w:tab w:val="clear" w:pos="567"/>
        </w:tabs>
        <w:spacing w:line="240" w:lineRule="auto"/>
        <w:rPr>
          <w:szCs w:val="22"/>
        </w:rPr>
      </w:pPr>
    </w:p>
    <w:p w14:paraId="12A1DE8F" w14:textId="2C4C6A33" w:rsidR="00C114FF" w:rsidRPr="00E57A7D" w:rsidRDefault="006C78AB" w:rsidP="00B13B6D">
      <w:pPr>
        <w:pStyle w:val="Style1"/>
      </w:pPr>
      <w:r w:rsidRPr="00673639">
        <w:t>4.</w:t>
      </w:r>
      <w:r w:rsidRPr="00673639">
        <w:tab/>
      </w:r>
      <w:r w:rsidRPr="00E57A7D">
        <w:t>IMUNOLOĢISKĀS ĪPAŠĪBAS</w:t>
      </w:r>
    </w:p>
    <w:p w14:paraId="66E3DFC6" w14:textId="77777777" w:rsidR="00C114FF" w:rsidRPr="00673639" w:rsidRDefault="00C114FF" w:rsidP="00145C3F">
      <w:pPr>
        <w:tabs>
          <w:tab w:val="clear" w:pos="567"/>
        </w:tabs>
        <w:spacing w:line="240" w:lineRule="auto"/>
        <w:rPr>
          <w:szCs w:val="22"/>
        </w:rPr>
      </w:pPr>
    </w:p>
    <w:p w14:paraId="4F0CA83D" w14:textId="3C283CF1" w:rsidR="005B04A8" w:rsidRPr="000415AE" w:rsidRDefault="006C78AB" w:rsidP="00B13B6D">
      <w:pPr>
        <w:pStyle w:val="Style1"/>
        <w:rPr>
          <w:b w:val="0"/>
          <w:bCs/>
        </w:rPr>
      </w:pPr>
      <w:r w:rsidRPr="00673639">
        <w:t>4.1</w:t>
      </w:r>
      <w:r w:rsidR="00E77619" w:rsidRPr="00673639">
        <w:t>.</w:t>
      </w:r>
      <w:r w:rsidRPr="00673639">
        <w:tab/>
      </w:r>
      <w:r w:rsidRPr="00E57A7D">
        <w:t>ATĶvet kods:</w:t>
      </w:r>
      <w:r w:rsidR="000415AE" w:rsidRPr="000415AE">
        <w:t xml:space="preserve"> </w:t>
      </w:r>
      <w:r w:rsidR="000415AE" w:rsidRPr="000415AE">
        <w:rPr>
          <w:b w:val="0"/>
          <w:bCs/>
        </w:rPr>
        <w:t>QI01AA06.</w:t>
      </w:r>
    </w:p>
    <w:p w14:paraId="18391A67" w14:textId="77777777" w:rsidR="00C114FF" w:rsidRPr="00E57A7D" w:rsidRDefault="00C114FF" w:rsidP="00A9226B">
      <w:pPr>
        <w:tabs>
          <w:tab w:val="clear" w:pos="567"/>
        </w:tabs>
        <w:spacing w:line="240" w:lineRule="auto"/>
        <w:rPr>
          <w:szCs w:val="22"/>
        </w:rPr>
      </w:pPr>
    </w:p>
    <w:p w14:paraId="2CA737A8" w14:textId="4A8ECFC6" w:rsidR="009F2136" w:rsidRPr="009F2136" w:rsidRDefault="009F2136" w:rsidP="009F2136">
      <w:pPr>
        <w:tabs>
          <w:tab w:val="clear" w:pos="567"/>
        </w:tabs>
        <w:spacing w:line="240" w:lineRule="auto"/>
        <w:jc w:val="both"/>
      </w:pPr>
      <w:r w:rsidRPr="009F2136">
        <w:t xml:space="preserve">Antigēni </w:t>
      </w:r>
      <w:r w:rsidR="009C3C9B">
        <w:t>ir</w:t>
      </w:r>
      <w:r w:rsidRPr="009F2136">
        <w:t xml:space="preserve"> inaktivēti ar formalīnu vai </w:t>
      </w:r>
      <w:r w:rsidRPr="009F2136">
        <w:rPr>
          <w:szCs w:val="22"/>
        </w:rPr>
        <w:t>β</w:t>
      </w:r>
      <w:r w:rsidRPr="009F2136">
        <w:rPr>
          <w:rFonts w:ascii="TimesNewRoman,Italic" w:hAnsi="TimesNewRoman,Italic"/>
          <w:szCs w:val="22"/>
        </w:rPr>
        <w:t>-propiolaktonu</w:t>
      </w:r>
      <w:r w:rsidRPr="009F2136">
        <w:t xml:space="preserve"> un suspendēti ūdens-eļļas adjuvanta emulsijas ūdens fāzē, lai nodrošinātu ilgstošu imunitātes stimulēšanu.</w:t>
      </w:r>
    </w:p>
    <w:p w14:paraId="260EFE5A" w14:textId="4DB060D8" w:rsidR="009F2136" w:rsidRPr="009F2136" w:rsidRDefault="009F2136" w:rsidP="009F2136">
      <w:pPr>
        <w:tabs>
          <w:tab w:val="clear" w:pos="567"/>
        </w:tabs>
        <w:spacing w:line="240" w:lineRule="auto"/>
        <w:jc w:val="both"/>
        <w:rPr>
          <w:rFonts w:ascii="TimesNewRoman,Italic" w:hAnsi="TimesNewRoman,Italic"/>
          <w:szCs w:val="22"/>
        </w:rPr>
      </w:pPr>
      <w:r w:rsidRPr="009F2136">
        <w:rPr>
          <w:rFonts w:ascii="TimesNewRoman,Italic" w:hAnsi="TimesNewRoman,Italic"/>
          <w:szCs w:val="22"/>
        </w:rPr>
        <w:t xml:space="preserve">Vakcīna ir paredzēta, lai stimulētu aktīvo imunitāti pret putnu rinotraheīta vīrusu, pret infekciozā bronhīta vīrusa </w:t>
      </w:r>
      <w:r w:rsidR="00B01D5C" w:rsidRPr="004561D2">
        <w:rPr>
          <w:i/>
          <w:szCs w:val="22"/>
        </w:rPr>
        <w:t>Massachusetts</w:t>
      </w:r>
      <w:r w:rsidRPr="009F2136">
        <w:rPr>
          <w:rFonts w:ascii="TimesNewRoman,Italic" w:hAnsi="TimesNewRoman,Italic"/>
          <w:szCs w:val="22"/>
        </w:rPr>
        <w:t xml:space="preserve"> un D274/D207 serotip</w:t>
      </w:r>
      <w:r w:rsidR="00727F59">
        <w:rPr>
          <w:rFonts w:ascii="TimesNewRoman,Italic" w:hAnsi="TimesNewRoman,Italic"/>
          <w:szCs w:val="22"/>
        </w:rPr>
        <w:t>iem</w:t>
      </w:r>
      <w:r w:rsidRPr="009F2136">
        <w:rPr>
          <w:rFonts w:ascii="TimesNewRoman,Italic" w:hAnsi="TimesNewRoman,Italic"/>
          <w:szCs w:val="22"/>
        </w:rPr>
        <w:t xml:space="preserve"> un pret Ņūkāslas slimību; un lai stimulētu aktīvo imunitāti pret infekciozo bursālo (Gumboro) slimību, lai nodrošinātu pasīvo imunitāti pēcnācējiem.</w:t>
      </w:r>
    </w:p>
    <w:p w14:paraId="28407FC3" w14:textId="4BAA157A" w:rsidR="009F2136" w:rsidRPr="009F2136" w:rsidRDefault="009F2136" w:rsidP="009F2136">
      <w:pPr>
        <w:tabs>
          <w:tab w:val="clear" w:pos="567"/>
        </w:tabs>
        <w:spacing w:line="240" w:lineRule="auto"/>
        <w:jc w:val="both"/>
        <w:rPr>
          <w:rFonts w:ascii="TimesNewRoman,Italic" w:hAnsi="TimesNewRoman,Italic"/>
          <w:szCs w:val="22"/>
        </w:rPr>
      </w:pPr>
      <w:r w:rsidRPr="009F2136">
        <w:rPr>
          <w:rFonts w:ascii="TimesNewRoman,Italic" w:hAnsi="TimesNewRoman,Italic"/>
          <w:szCs w:val="22"/>
        </w:rPr>
        <w:t xml:space="preserve">Uzlabota imūnatbilde tiek iegūta, ja </w:t>
      </w:r>
      <w:r w:rsidR="00470D82">
        <w:rPr>
          <w:rFonts w:ascii="TimesNewRoman,Italic" w:hAnsi="TimesNewRoman,Italic"/>
          <w:szCs w:val="22"/>
        </w:rPr>
        <w:t xml:space="preserve">veterinārās </w:t>
      </w:r>
      <w:r w:rsidRPr="009F2136">
        <w:rPr>
          <w:rFonts w:ascii="TimesNewRoman,Italic" w:hAnsi="TimesNewRoman,Italic"/>
          <w:szCs w:val="22"/>
        </w:rPr>
        <w:t>zāles tiek lietotas uzturošai imunizācijai pēc primārās putnu vakcinācijas ar dzīvajām vakcīnām, ja pieejamas, pret infekciozo bronhītu, rinotraheītu, Ņūkāslas slimību un infekciozo bursālo slimību. Vislabākie rezultāti tiks saniegti, ja vakcināciju ar inaktivēto vakcīnu veiks vismaz 4 nedēļas pēc dzīvās vakcīnas ievadīšanas.</w:t>
      </w:r>
    </w:p>
    <w:p w14:paraId="61B6A8D3" w14:textId="182E046B" w:rsidR="00C114FF" w:rsidRDefault="00C114FF" w:rsidP="00A9226B">
      <w:pPr>
        <w:tabs>
          <w:tab w:val="clear" w:pos="567"/>
        </w:tabs>
        <w:spacing w:line="240" w:lineRule="auto"/>
        <w:rPr>
          <w:szCs w:val="22"/>
        </w:rPr>
      </w:pPr>
    </w:p>
    <w:p w14:paraId="386C2BDA" w14:textId="4A29A2B5" w:rsidR="004561D2" w:rsidRDefault="004561D2">
      <w:pPr>
        <w:tabs>
          <w:tab w:val="clear" w:pos="567"/>
        </w:tabs>
        <w:spacing w:line="240" w:lineRule="auto"/>
        <w:rPr>
          <w:szCs w:val="22"/>
        </w:rPr>
      </w:pPr>
      <w:r>
        <w:rPr>
          <w:szCs w:val="22"/>
        </w:rPr>
        <w:br w:type="page"/>
      </w:r>
    </w:p>
    <w:p w14:paraId="37778477" w14:textId="77777777" w:rsidR="00C114FF" w:rsidRPr="00E57A7D" w:rsidRDefault="006C78AB" w:rsidP="00B13B6D">
      <w:pPr>
        <w:pStyle w:val="Style1"/>
      </w:pPr>
      <w:r w:rsidRPr="00E57A7D">
        <w:lastRenderedPageBreak/>
        <w:t>5.</w:t>
      </w:r>
      <w:r w:rsidRPr="00E57A7D">
        <w:tab/>
        <w:t>FARMACEITISKĀ INFORMĀCIJA</w:t>
      </w:r>
    </w:p>
    <w:p w14:paraId="7F218C96" w14:textId="77777777" w:rsidR="00C114FF" w:rsidRPr="00E57A7D" w:rsidRDefault="00C114FF" w:rsidP="00A9226B">
      <w:pPr>
        <w:tabs>
          <w:tab w:val="clear" w:pos="567"/>
        </w:tabs>
        <w:spacing w:line="240" w:lineRule="auto"/>
        <w:rPr>
          <w:szCs w:val="22"/>
        </w:rPr>
      </w:pPr>
    </w:p>
    <w:p w14:paraId="451B6202" w14:textId="38BE1B6C" w:rsidR="00C114FF" w:rsidRPr="00E57A7D" w:rsidRDefault="006C78AB" w:rsidP="00B13B6D">
      <w:pPr>
        <w:pStyle w:val="Style1"/>
      </w:pPr>
      <w:r w:rsidRPr="00E57A7D">
        <w:t>5.1</w:t>
      </w:r>
      <w:r w:rsidR="00E77619">
        <w:t>.</w:t>
      </w:r>
      <w:r w:rsidRPr="00E57A7D">
        <w:tab/>
        <w:t>Būtiska nesaderība</w:t>
      </w:r>
    </w:p>
    <w:p w14:paraId="0D1C376F" w14:textId="77777777" w:rsidR="00873A08" w:rsidRDefault="00873A08" w:rsidP="00953E4C">
      <w:pPr>
        <w:tabs>
          <w:tab w:val="clear" w:pos="567"/>
        </w:tabs>
        <w:spacing w:line="240" w:lineRule="auto"/>
      </w:pPr>
    </w:p>
    <w:p w14:paraId="501AE86A" w14:textId="77777777" w:rsidR="00B05538" w:rsidRPr="00E57A7D" w:rsidRDefault="00B05538" w:rsidP="00B05538">
      <w:pPr>
        <w:tabs>
          <w:tab w:val="clear" w:pos="567"/>
        </w:tabs>
        <w:spacing w:line="240" w:lineRule="auto"/>
        <w:rPr>
          <w:szCs w:val="22"/>
        </w:rPr>
      </w:pPr>
      <w:r w:rsidRPr="00E57A7D">
        <w:t>Nelietot maisījumā ar citām veterinārajām zālēm.</w:t>
      </w:r>
    </w:p>
    <w:p w14:paraId="0FA407E9" w14:textId="77777777" w:rsidR="00C114FF" w:rsidRPr="00E57A7D" w:rsidRDefault="00C114FF" w:rsidP="00A9226B">
      <w:pPr>
        <w:tabs>
          <w:tab w:val="clear" w:pos="567"/>
        </w:tabs>
        <w:spacing w:line="240" w:lineRule="auto"/>
        <w:rPr>
          <w:szCs w:val="22"/>
        </w:rPr>
      </w:pPr>
    </w:p>
    <w:p w14:paraId="22D0370F" w14:textId="342FCC54" w:rsidR="00C114FF" w:rsidRPr="00E57A7D" w:rsidRDefault="006C78AB" w:rsidP="00B13B6D">
      <w:pPr>
        <w:pStyle w:val="Style1"/>
      </w:pPr>
      <w:r w:rsidRPr="00E57A7D">
        <w:t>5.2</w:t>
      </w:r>
      <w:r w:rsidR="00E77619">
        <w:t>.</w:t>
      </w:r>
      <w:r w:rsidRPr="00E57A7D">
        <w:tab/>
        <w:t>Derīguma termiņš</w:t>
      </w:r>
    </w:p>
    <w:p w14:paraId="6BB4C875" w14:textId="77777777" w:rsidR="0072461C" w:rsidRDefault="0072461C" w:rsidP="0072461C">
      <w:pPr>
        <w:tabs>
          <w:tab w:val="clear" w:pos="567"/>
        </w:tabs>
        <w:spacing w:line="240" w:lineRule="auto"/>
        <w:rPr>
          <w:szCs w:val="22"/>
        </w:rPr>
      </w:pPr>
    </w:p>
    <w:p w14:paraId="5A275A20" w14:textId="38FCBF71" w:rsidR="0072461C" w:rsidRPr="0072461C" w:rsidRDefault="0072461C" w:rsidP="0072461C">
      <w:pPr>
        <w:tabs>
          <w:tab w:val="clear" w:pos="567"/>
        </w:tabs>
        <w:spacing w:line="240" w:lineRule="auto"/>
        <w:rPr>
          <w:szCs w:val="22"/>
        </w:rPr>
      </w:pPr>
      <w:r w:rsidRPr="0072461C">
        <w:rPr>
          <w:szCs w:val="22"/>
        </w:rPr>
        <w:t>Veterināro zāļu derīguma termiņš izplatīšanai paredzēt</w:t>
      </w:r>
      <w:r w:rsidR="00D5218D">
        <w:rPr>
          <w:szCs w:val="22"/>
        </w:rPr>
        <w:t>aj</w:t>
      </w:r>
      <w:r w:rsidRPr="0072461C">
        <w:rPr>
          <w:szCs w:val="22"/>
        </w:rPr>
        <w:t>ā iepakojumā: 2 gadi.</w:t>
      </w:r>
    </w:p>
    <w:p w14:paraId="28DD03E1" w14:textId="199B325A" w:rsidR="00C114FF" w:rsidRPr="00E57A7D" w:rsidRDefault="0072461C" w:rsidP="0072461C">
      <w:pPr>
        <w:tabs>
          <w:tab w:val="clear" w:pos="567"/>
        </w:tabs>
        <w:spacing w:line="240" w:lineRule="auto"/>
        <w:rPr>
          <w:szCs w:val="22"/>
        </w:rPr>
      </w:pPr>
      <w:r w:rsidRPr="0072461C">
        <w:rPr>
          <w:szCs w:val="22"/>
        </w:rPr>
        <w:t xml:space="preserve">Derīguma termiņš pēc </w:t>
      </w:r>
      <w:r w:rsidR="00D5218D" w:rsidRPr="00E57A7D">
        <w:t>pirm</w:t>
      </w:r>
      <w:r w:rsidR="00D5218D">
        <w:t>reizējas</w:t>
      </w:r>
      <w:r w:rsidRPr="0072461C">
        <w:rPr>
          <w:szCs w:val="22"/>
        </w:rPr>
        <w:t xml:space="preserve"> tiešā iepakojuma atvēršanas: 3 stundas.</w:t>
      </w:r>
    </w:p>
    <w:p w14:paraId="35ECBF51" w14:textId="77777777" w:rsidR="00C114FF" w:rsidRPr="00E57A7D" w:rsidRDefault="00C114FF" w:rsidP="00A9226B">
      <w:pPr>
        <w:tabs>
          <w:tab w:val="clear" w:pos="567"/>
        </w:tabs>
        <w:spacing w:line="240" w:lineRule="auto"/>
        <w:rPr>
          <w:szCs w:val="22"/>
        </w:rPr>
      </w:pPr>
    </w:p>
    <w:p w14:paraId="5674613D" w14:textId="3C5DEAFA" w:rsidR="00C114FF" w:rsidRPr="00E57A7D" w:rsidRDefault="006C78AB" w:rsidP="00B13B6D">
      <w:pPr>
        <w:pStyle w:val="Style1"/>
      </w:pPr>
      <w:r w:rsidRPr="00E57A7D">
        <w:t>5.3</w:t>
      </w:r>
      <w:r w:rsidR="00E77619">
        <w:t>.</w:t>
      </w:r>
      <w:r w:rsidRPr="00E57A7D">
        <w:tab/>
        <w:t>Īpaši uzglabāšanas nosacījumi</w:t>
      </w:r>
    </w:p>
    <w:p w14:paraId="61B9D366" w14:textId="77777777" w:rsidR="00466B14" w:rsidRDefault="00466B14" w:rsidP="00CA4958">
      <w:pPr>
        <w:tabs>
          <w:tab w:val="clear" w:pos="567"/>
        </w:tabs>
        <w:spacing w:line="240" w:lineRule="auto"/>
        <w:rPr>
          <w:noProof/>
        </w:rPr>
      </w:pPr>
    </w:p>
    <w:p w14:paraId="269C6C3E" w14:textId="23DAD0CB" w:rsidR="00CA4958" w:rsidRPr="00CA4958" w:rsidRDefault="00CA4958" w:rsidP="00CA4958">
      <w:pPr>
        <w:tabs>
          <w:tab w:val="clear" w:pos="567"/>
        </w:tabs>
        <w:spacing w:line="240" w:lineRule="auto"/>
        <w:rPr>
          <w:noProof/>
        </w:rPr>
      </w:pPr>
      <w:r w:rsidRPr="00CA4958">
        <w:rPr>
          <w:noProof/>
        </w:rPr>
        <w:t>Uzglabāt ledusskapī</w:t>
      </w:r>
      <w:r w:rsidR="00466B14" w:rsidRPr="00466B14">
        <w:t xml:space="preserve"> </w:t>
      </w:r>
      <w:r w:rsidR="00466B14" w:rsidRPr="00466B14">
        <w:rPr>
          <w:noProof/>
        </w:rPr>
        <w:t>(2 °C – 8 °C)</w:t>
      </w:r>
      <w:r w:rsidRPr="00CA4958">
        <w:rPr>
          <w:noProof/>
        </w:rPr>
        <w:t>.</w:t>
      </w:r>
    </w:p>
    <w:p w14:paraId="59F15DF7" w14:textId="77777777" w:rsidR="00CA4958" w:rsidRPr="00CA4958" w:rsidRDefault="00CA4958" w:rsidP="00CA4958">
      <w:pPr>
        <w:tabs>
          <w:tab w:val="clear" w:pos="567"/>
        </w:tabs>
        <w:spacing w:line="240" w:lineRule="auto"/>
        <w:ind w:left="567" w:hanging="567"/>
        <w:rPr>
          <w:noProof/>
        </w:rPr>
      </w:pPr>
      <w:r w:rsidRPr="00CA4958">
        <w:rPr>
          <w:noProof/>
        </w:rPr>
        <w:t>Nesasaldēt.</w:t>
      </w:r>
    </w:p>
    <w:p w14:paraId="49C34C28" w14:textId="72FF49FB" w:rsidR="00C114FF" w:rsidRPr="00CA4958" w:rsidRDefault="00CA4958" w:rsidP="00145C3F">
      <w:pPr>
        <w:tabs>
          <w:tab w:val="clear" w:pos="567"/>
        </w:tabs>
        <w:spacing w:line="240" w:lineRule="auto"/>
        <w:rPr>
          <w:noProof/>
        </w:rPr>
      </w:pPr>
      <w:r w:rsidRPr="00CA4958">
        <w:rPr>
          <w:noProof/>
        </w:rPr>
        <w:t>Sargāt no gaismas.</w:t>
      </w:r>
    </w:p>
    <w:p w14:paraId="6D4BA1AF" w14:textId="77777777" w:rsidR="00C114FF" w:rsidRPr="00E57A7D" w:rsidRDefault="00C114FF" w:rsidP="00A9226B">
      <w:pPr>
        <w:tabs>
          <w:tab w:val="clear" w:pos="567"/>
        </w:tabs>
        <w:spacing w:line="240" w:lineRule="auto"/>
        <w:rPr>
          <w:szCs w:val="22"/>
        </w:rPr>
      </w:pPr>
    </w:p>
    <w:p w14:paraId="0986AACB" w14:textId="3AD90FAE" w:rsidR="00C114FF" w:rsidRPr="00E57A7D" w:rsidRDefault="006C78AB" w:rsidP="00B13B6D">
      <w:pPr>
        <w:pStyle w:val="Style1"/>
      </w:pPr>
      <w:r w:rsidRPr="00E57A7D">
        <w:t>5.4</w:t>
      </w:r>
      <w:r w:rsidR="00E77619">
        <w:t>.</w:t>
      </w:r>
      <w:r w:rsidRPr="00E57A7D">
        <w:tab/>
        <w:t>Tiešā iepakojuma veids un saturs</w:t>
      </w:r>
    </w:p>
    <w:p w14:paraId="27354DB7" w14:textId="77777777" w:rsidR="006D43AF" w:rsidRDefault="006D43AF" w:rsidP="006D43AF">
      <w:pPr>
        <w:tabs>
          <w:tab w:val="clear" w:pos="567"/>
        </w:tabs>
        <w:spacing w:line="240" w:lineRule="auto"/>
        <w:rPr>
          <w:szCs w:val="22"/>
        </w:rPr>
      </w:pPr>
    </w:p>
    <w:p w14:paraId="7D099657" w14:textId="6D758026" w:rsidR="007552D9" w:rsidRPr="007552D9" w:rsidRDefault="00C14071" w:rsidP="007552D9">
      <w:pPr>
        <w:tabs>
          <w:tab w:val="clear" w:pos="567"/>
        </w:tabs>
        <w:spacing w:line="240" w:lineRule="auto"/>
        <w:rPr>
          <w:szCs w:val="22"/>
        </w:rPr>
      </w:pPr>
      <w:r w:rsidRPr="006D43AF">
        <w:rPr>
          <w:szCs w:val="22"/>
        </w:rPr>
        <w:t>Polietilēna tereftalāta (PET</w:t>
      </w:r>
      <w:r w:rsidRPr="009C3C9B">
        <w:rPr>
          <w:szCs w:val="22"/>
        </w:rPr>
        <w:t>) pudele,</w:t>
      </w:r>
      <w:r w:rsidRPr="006D43AF">
        <w:rPr>
          <w:szCs w:val="22"/>
        </w:rPr>
        <w:t xml:space="preserve"> noslēgt</w:t>
      </w:r>
      <w:r>
        <w:rPr>
          <w:szCs w:val="22"/>
        </w:rPr>
        <w:t>a</w:t>
      </w:r>
      <w:r w:rsidRPr="006D43AF">
        <w:rPr>
          <w:szCs w:val="22"/>
        </w:rPr>
        <w:t xml:space="preserve"> ar nitrila gumijas aizbāzni un noplombēta ar krāsas kodētu alumīnija vāciņu</w:t>
      </w:r>
      <w:r w:rsidR="007552D9" w:rsidRPr="007552D9">
        <w:rPr>
          <w:szCs w:val="22"/>
        </w:rPr>
        <w:t>.</w:t>
      </w:r>
    </w:p>
    <w:p w14:paraId="73D9930B" w14:textId="77777777" w:rsidR="007552D9" w:rsidRPr="007552D9" w:rsidRDefault="007552D9" w:rsidP="007552D9">
      <w:pPr>
        <w:tabs>
          <w:tab w:val="clear" w:pos="567"/>
        </w:tabs>
        <w:spacing w:line="240" w:lineRule="auto"/>
        <w:rPr>
          <w:szCs w:val="22"/>
        </w:rPr>
      </w:pPr>
    </w:p>
    <w:p w14:paraId="7CEB0E8B" w14:textId="554A97DA" w:rsidR="007552D9" w:rsidRPr="007552D9" w:rsidRDefault="004D43C2" w:rsidP="007552D9">
      <w:pPr>
        <w:tabs>
          <w:tab w:val="clear" w:pos="567"/>
        </w:tabs>
        <w:spacing w:line="240" w:lineRule="auto"/>
        <w:rPr>
          <w:szCs w:val="22"/>
        </w:rPr>
      </w:pPr>
      <w:r>
        <w:rPr>
          <w:szCs w:val="22"/>
        </w:rPr>
        <w:t>Iepakojuma lielumi</w:t>
      </w:r>
      <w:r w:rsidR="007552D9" w:rsidRPr="007552D9">
        <w:rPr>
          <w:szCs w:val="22"/>
        </w:rPr>
        <w:t>:</w:t>
      </w:r>
    </w:p>
    <w:p w14:paraId="74D7E8F6" w14:textId="70F9ACFA" w:rsidR="006D43AF" w:rsidRPr="006D43AF" w:rsidRDefault="00A33CF0" w:rsidP="007552D9">
      <w:pPr>
        <w:tabs>
          <w:tab w:val="clear" w:pos="567"/>
        </w:tabs>
        <w:spacing w:line="240" w:lineRule="auto"/>
        <w:rPr>
          <w:szCs w:val="22"/>
        </w:rPr>
      </w:pPr>
      <w:r>
        <w:rPr>
          <w:szCs w:val="22"/>
        </w:rPr>
        <w:t>V</w:t>
      </w:r>
      <w:r w:rsidR="004D43C2">
        <w:rPr>
          <w:szCs w:val="22"/>
        </w:rPr>
        <w:t>ien</w:t>
      </w:r>
      <w:r w:rsidR="000B1668">
        <w:rPr>
          <w:szCs w:val="22"/>
        </w:rPr>
        <w:t>a</w:t>
      </w:r>
      <w:r w:rsidR="004D43C2">
        <w:rPr>
          <w:szCs w:val="22"/>
        </w:rPr>
        <w:t xml:space="preserve"> </w:t>
      </w:r>
      <w:r w:rsidR="007552D9" w:rsidRPr="007552D9">
        <w:rPr>
          <w:szCs w:val="22"/>
        </w:rPr>
        <w:t>250 ml (500 d</w:t>
      </w:r>
      <w:r w:rsidR="004D43C2">
        <w:rPr>
          <w:szCs w:val="22"/>
        </w:rPr>
        <w:t>evas</w:t>
      </w:r>
      <w:r w:rsidR="007552D9" w:rsidRPr="007552D9">
        <w:rPr>
          <w:szCs w:val="22"/>
        </w:rPr>
        <w:t xml:space="preserve">) </w:t>
      </w:r>
      <w:r w:rsidR="004D43C2">
        <w:rPr>
          <w:szCs w:val="22"/>
        </w:rPr>
        <w:t>vai</w:t>
      </w:r>
      <w:r w:rsidR="007552D9" w:rsidRPr="007552D9">
        <w:rPr>
          <w:szCs w:val="22"/>
        </w:rPr>
        <w:t xml:space="preserve"> 500 ml (1000 d</w:t>
      </w:r>
      <w:r w:rsidR="004D43C2">
        <w:rPr>
          <w:szCs w:val="22"/>
        </w:rPr>
        <w:t>evas</w:t>
      </w:r>
      <w:r w:rsidR="007552D9" w:rsidRPr="009C3C9B">
        <w:rPr>
          <w:szCs w:val="22"/>
        </w:rPr>
        <w:t>)</w:t>
      </w:r>
      <w:r w:rsidR="00727F59" w:rsidRPr="009C3C9B">
        <w:rPr>
          <w:szCs w:val="22"/>
        </w:rPr>
        <w:t xml:space="preserve"> pudel</w:t>
      </w:r>
      <w:r w:rsidR="000B1668" w:rsidRPr="009C3C9B">
        <w:rPr>
          <w:szCs w:val="22"/>
        </w:rPr>
        <w:t>e</w:t>
      </w:r>
      <w:r w:rsidR="007552D9" w:rsidRPr="009C3C9B">
        <w:rPr>
          <w:szCs w:val="22"/>
        </w:rPr>
        <w:t>.</w:t>
      </w:r>
    </w:p>
    <w:p w14:paraId="1BED4D8F" w14:textId="03EBB6DA" w:rsidR="00E811BF" w:rsidRPr="003C53F9" w:rsidRDefault="00A44CC4">
      <w:pPr>
        <w:pStyle w:val="Style1"/>
        <w:ind w:left="0" w:firstLine="0"/>
        <w:rPr>
          <w:b w:val="0"/>
        </w:rPr>
      </w:pPr>
      <w:r w:rsidRPr="003C53F9">
        <w:rPr>
          <w:b w:val="0"/>
        </w:rPr>
        <w:t>Ne visi iepakojuma lielumi var tikt izplatīti</w:t>
      </w:r>
      <w:r w:rsidR="006C78AB" w:rsidRPr="003C53F9">
        <w:rPr>
          <w:b w:val="0"/>
        </w:rPr>
        <w:t>.</w:t>
      </w:r>
    </w:p>
    <w:p w14:paraId="1E3C839A" w14:textId="77777777" w:rsidR="00E811BF" w:rsidRDefault="00E811BF">
      <w:pPr>
        <w:pStyle w:val="Style1"/>
        <w:ind w:left="0" w:firstLine="0"/>
      </w:pPr>
    </w:p>
    <w:p w14:paraId="5DFF4D53" w14:textId="21995F2C" w:rsidR="00C114FF" w:rsidRPr="00E57A7D" w:rsidRDefault="006C78AB" w:rsidP="00172B3E">
      <w:pPr>
        <w:pStyle w:val="Style1"/>
        <w:ind w:left="0" w:firstLine="0"/>
      </w:pPr>
      <w:r w:rsidRPr="00E57A7D">
        <w:t>5.5</w:t>
      </w:r>
      <w:r w:rsidR="00E77619">
        <w:t>.</w:t>
      </w:r>
      <w:r w:rsidRPr="00E57A7D">
        <w:tab/>
        <w:t>Īpaši norādījumi neizlietotu veterināro zāļu vai to atkritumu iznīcināšanai</w:t>
      </w:r>
    </w:p>
    <w:p w14:paraId="3CB366FE" w14:textId="77777777" w:rsidR="00B5089F" w:rsidRPr="00E57A7D" w:rsidRDefault="00B5089F" w:rsidP="00145C3F">
      <w:pPr>
        <w:tabs>
          <w:tab w:val="clear" w:pos="567"/>
        </w:tabs>
        <w:spacing w:line="240" w:lineRule="auto"/>
        <w:rPr>
          <w:szCs w:val="22"/>
        </w:rPr>
      </w:pPr>
    </w:p>
    <w:p w14:paraId="55529C31" w14:textId="77777777" w:rsidR="00F76A68" w:rsidRPr="00E57A7D" w:rsidRDefault="00F76A68" w:rsidP="00F76A68">
      <w:pPr>
        <w:rPr>
          <w:szCs w:val="22"/>
        </w:rPr>
      </w:pPr>
      <w:bookmarkStart w:id="8" w:name="_Hlk79763389"/>
      <w:r>
        <w:t xml:space="preserve">Neizmest </w:t>
      </w:r>
      <w:r w:rsidRPr="00E57A7D">
        <w:t>veterinārās zāles kanalizācij</w:t>
      </w:r>
      <w:r>
        <w:t>ā</w:t>
      </w:r>
      <w:r w:rsidRPr="00E57A7D">
        <w:t xml:space="preserve"> vai kopā ar sadzīves atkritumiem.</w:t>
      </w:r>
    </w:p>
    <w:bookmarkEnd w:id="8"/>
    <w:p w14:paraId="5D3EE9C7" w14:textId="77777777" w:rsidR="00F76A68" w:rsidRPr="00E57A7D" w:rsidRDefault="00F76A68" w:rsidP="00F76A68">
      <w:pPr>
        <w:tabs>
          <w:tab w:val="clear" w:pos="567"/>
        </w:tabs>
        <w:spacing w:line="240" w:lineRule="auto"/>
        <w:rPr>
          <w:szCs w:val="22"/>
        </w:rPr>
      </w:pPr>
    </w:p>
    <w:p w14:paraId="519B594C" w14:textId="77777777" w:rsidR="00F76A68" w:rsidRPr="00E57A7D" w:rsidRDefault="00F76A68" w:rsidP="00F76A68">
      <w:pPr>
        <w:tabs>
          <w:tab w:val="clear" w:pos="567"/>
        </w:tabs>
        <w:spacing w:line="240" w:lineRule="auto"/>
        <w:rPr>
          <w:szCs w:val="22"/>
        </w:rPr>
      </w:pPr>
      <w:r w:rsidRPr="0011511E">
        <w:rPr>
          <w:szCs w:val="22"/>
        </w:rPr>
        <w:t xml:space="preserve">Visu neizlietoto veterināro zāļu vai to atkritumu iznīcināšanai izmantot nevajadzīgo veterināro zāļu nodošanas shēmas saskaņā ar </w:t>
      </w:r>
      <w:bookmarkStart w:id="9" w:name="_Hlk110241862"/>
      <w:r w:rsidRPr="0011511E">
        <w:rPr>
          <w:szCs w:val="22"/>
        </w:rPr>
        <w:t xml:space="preserve">nacionālajām </w:t>
      </w:r>
      <w:bookmarkEnd w:id="9"/>
      <w:r w:rsidRPr="0011511E">
        <w:rPr>
          <w:szCs w:val="22"/>
        </w:rPr>
        <w:t xml:space="preserve">prasībām un jebkurām valsts </w:t>
      </w:r>
      <w:bookmarkStart w:id="10" w:name="_Hlk110241871"/>
      <w:r w:rsidRPr="0011511E">
        <w:rPr>
          <w:szCs w:val="22"/>
        </w:rPr>
        <w:t xml:space="preserve">atkritumu </w:t>
      </w:r>
      <w:bookmarkEnd w:id="10"/>
      <w:r w:rsidRPr="0011511E">
        <w:rPr>
          <w:szCs w:val="22"/>
        </w:rPr>
        <w:t>savākšanas sistēmām, kas piemērojamas attiecīgajām veterinārajām zālēm</w:t>
      </w:r>
      <w:r w:rsidRPr="005E1FFD">
        <w:t>.</w:t>
      </w:r>
    </w:p>
    <w:p w14:paraId="747A698E" w14:textId="77777777" w:rsidR="0078538F" w:rsidRPr="00E57A7D" w:rsidRDefault="0078538F" w:rsidP="00FD1E45">
      <w:pPr>
        <w:tabs>
          <w:tab w:val="clear" w:pos="567"/>
        </w:tabs>
        <w:spacing w:line="240" w:lineRule="auto"/>
        <w:rPr>
          <w:szCs w:val="22"/>
        </w:rPr>
      </w:pPr>
    </w:p>
    <w:p w14:paraId="58306468" w14:textId="77777777" w:rsidR="00C114FF" w:rsidRPr="00E57A7D" w:rsidRDefault="00C114FF" w:rsidP="00A9226B">
      <w:pPr>
        <w:tabs>
          <w:tab w:val="clear" w:pos="567"/>
        </w:tabs>
        <w:spacing w:line="240" w:lineRule="auto"/>
        <w:rPr>
          <w:szCs w:val="22"/>
        </w:rPr>
      </w:pPr>
    </w:p>
    <w:p w14:paraId="5388CFC2" w14:textId="3128B06E" w:rsidR="00C114FF" w:rsidRPr="00E57A7D" w:rsidRDefault="006C78AB" w:rsidP="00B13B6D">
      <w:pPr>
        <w:pStyle w:val="Style1"/>
      </w:pPr>
      <w:r w:rsidRPr="00E57A7D">
        <w:t>6.</w:t>
      </w:r>
      <w:r w:rsidRPr="00E57A7D">
        <w:tab/>
      </w:r>
      <w:r w:rsidRPr="00B72BBB">
        <w:t xml:space="preserve">TIRDZNIECĪBAS ATĻAUJAS TURĒTĀJS </w:t>
      </w:r>
    </w:p>
    <w:p w14:paraId="4297277C" w14:textId="77777777" w:rsidR="00C114FF" w:rsidRPr="00E57A7D" w:rsidRDefault="00C114FF" w:rsidP="00145C3F">
      <w:pPr>
        <w:tabs>
          <w:tab w:val="clear" w:pos="567"/>
        </w:tabs>
        <w:spacing w:line="240" w:lineRule="auto"/>
        <w:rPr>
          <w:szCs w:val="22"/>
        </w:rPr>
      </w:pPr>
    </w:p>
    <w:p w14:paraId="1705068E" w14:textId="2D5816D8" w:rsidR="00C114FF" w:rsidRPr="00E57A7D" w:rsidRDefault="000F65D5" w:rsidP="00A9226B">
      <w:pPr>
        <w:tabs>
          <w:tab w:val="clear" w:pos="567"/>
        </w:tabs>
        <w:spacing w:line="240" w:lineRule="auto"/>
        <w:rPr>
          <w:szCs w:val="22"/>
        </w:rPr>
      </w:pPr>
      <w:r w:rsidRPr="000F65D5">
        <w:rPr>
          <w:szCs w:val="22"/>
        </w:rPr>
        <w:t>Intervet International B.V.</w:t>
      </w:r>
    </w:p>
    <w:p w14:paraId="36D94649" w14:textId="1E3B4D9D" w:rsidR="00C114FF" w:rsidRDefault="00C114FF" w:rsidP="00A9226B">
      <w:pPr>
        <w:tabs>
          <w:tab w:val="clear" w:pos="567"/>
        </w:tabs>
        <w:spacing w:line="240" w:lineRule="auto"/>
        <w:rPr>
          <w:szCs w:val="22"/>
        </w:rPr>
      </w:pPr>
    </w:p>
    <w:p w14:paraId="641D54C7" w14:textId="77777777" w:rsidR="000F65D5" w:rsidRPr="00E57A7D" w:rsidRDefault="000F65D5" w:rsidP="00A9226B">
      <w:pPr>
        <w:tabs>
          <w:tab w:val="clear" w:pos="567"/>
        </w:tabs>
        <w:spacing w:line="240" w:lineRule="auto"/>
        <w:rPr>
          <w:szCs w:val="22"/>
        </w:rPr>
      </w:pPr>
    </w:p>
    <w:p w14:paraId="486A2A0C" w14:textId="010529EE" w:rsidR="00C114FF" w:rsidRPr="00E57A7D" w:rsidRDefault="006C78AB" w:rsidP="00B13B6D">
      <w:pPr>
        <w:pStyle w:val="Style1"/>
      </w:pPr>
      <w:r w:rsidRPr="00E57A7D">
        <w:t>7.</w:t>
      </w:r>
      <w:r w:rsidRPr="00E57A7D">
        <w:tab/>
      </w:r>
      <w:r w:rsidRPr="00B72BBB">
        <w:t>TIRDZNIECĪBAS ATĻAUJAS NUMURS(-I)</w:t>
      </w:r>
    </w:p>
    <w:p w14:paraId="2BDBEBCC" w14:textId="77777777" w:rsidR="00C114FF" w:rsidRPr="00E57A7D" w:rsidRDefault="00C114FF" w:rsidP="00A9226B">
      <w:pPr>
        <w:tabs>
          <w:tab w:val="clear" w:pos="567"/>
        </w:tabs>
        <w:spacing w:line="240" w:lineRule="auto"/>
        <w:rPr>
          <w:szCs w:val="22"/>
        </w:rPr>
      </w:pPr>
    </w:p>
    <w:p w14:paraId="4B96A47D" w14:textId="77777777" w:rsidR="00BA559E" w:rsidRPr="00BA559E" w:rsidRDefault="00BA559E" w:rsidP="00BA559E">
      <w:pPr>
        <w:tabs>
          <w:tab w:val="clear" w:pos="567"/>
        </w:tabs>
        <w:spacing w:line="240" w:lineRule="auto"/>
        <w:rPr>
          <w:lang w:val="en-GB"/>
        </w:rPr>
      </w:pPr>
      <w:r w:rsidRPr="00BA559E">
        <w:rPr>
          <w:lang w:val="en-GB"/>
        </w:rPr>
        <w:t>V/NRP/03/1535</w:t>
      </w:r>
    </w:p>
    <w:p w14:paraId="2EF1B7FE" w14:textId="22AEBE18" w:rsidR="00C114FF" w:rsidRDefault="00C114FF" w:rsidP="00A9226B">
      <w:pPr>
        <w:tabs>
          <w:tab w:val="clear" w:pos="567"/>
        </w:tabs>
        <w:spacing w:line="240" w:lineRule="auto"/>
        <w:rPr>
          <w:szCs w:val="22"/>
        </w:rPr>
      </w:pPr>
    </w:p>
    <w:p w14:paraId="24BF6634" w14:textId="77777777" w:rsidR="00BA559E" w:rsidRPr="00E57A7D" w:rsidRDefault="00BA559E" w:rsidP="00A9226B">
      <w:pPr>
        <w:tabs>
          <w:tab w:val="clear" w:pos="567"/>
        </w:tabs>
        <w:spacing w:line="240" w:lineRule="auto"/>
        <w:rPr>
          <w:szCs w:val="22"/>
        </w:rPr>
      </w:pPr>
    </w:p>
    <w:p w14:paraId="0A2C5EAC" w14:textId="3E264B41" w:rsidR="00C114FF" w:rsidRPr="00E57A7D" w:rsidRDefault="006C78AB" w:rsidP="00B13B6D">
      <w:pPr>
        <w:pStyle w:val="Style1"/>
      </w:pPr>
      <w:r w:rsidRPr="00E57A7D">
        <w:t>8.</w:t>
      </w:r>
      <w:r w:rsidRPr="00E57A7D">
        <w:tab/>
      </w:r>
      <w:r w:rsidRPr="00B72BBB">
        <w:t>PIRMĀS TIRDZNIECĪBAS ATĻAUJAS PIEŠĶIRŠANAS DATUMS</w:t>
      </w:r>
    </w:p>
    <w:p w14:paraId="6338A654" w14:textId="46C5D612" w:rsidR="00C114FF" w:rsidRPr="00E57A7D" w:rsidRDefault="00C114FF" w:rsidP="00A9226B">
      <w:pPr>
        <w:tabs>
          <w:tab w:val="clear" w:pos="567"/>
        </w:tabs>
        <w:spacing w:line="240" w:lineRule="auto"/>
        <w:rPr>
          <w:szCs w:val="22"/>
        </w:rPr>
      </w:pPr>
    </w:p>
    <w:p w14:paraId="4F4DEBBA" w14:textId="4AFEF40E" w:rsidR="00C114FF" w:rsidRPr="00E57A7D" w:rsidRDefault="006C78AB" w:rsidP="00A9226B">
      <w:pPr>
        <w:tabs>
          <w:tab w:val="clear" w:pos="567"/>
        </w:tabs>
        <w:spacing w:line="240" w:lineRule="auto"/>
        <w:rPr>
          <w:szCs w:val="22"/>
        </w:rPr>
      </w:pPr>
      <w:r w:rsidRPr="00B72BBB">
        <w:t>Pirmās tirdzniecības atļaujas piešķiršanas datums</w:t>
      </w:r>
      <w:r w:rsidRPr="00E57A7D">
        <w:t>:</w:t>
      </w:r>
      <w:r w:rsidR="00EE1398" w:rsidRPr="00EE1398">
        <w:t xml:space="preserve"> 14/02/2003</w:t>
      </w:r>
    </w:p>
    <w:p w14:paraId="7B592CA3" w14:textId="77777777" w:rsidR="00D65777" w:rsidRPr="00E57A7D" w:rsidRDefault="00D65777" w:rsidP="00A9226B">
      <w:pPr>
        <w:tabs>
          <w:tab w:val="clear" w:pos="567"/>
        </w:tabs>
        <w:spacing w:line="240" w:lineRule="auto"/>
        <w:rPr>
          <w:szCs w:val="22"/>
        </w:rPr>
      </w:pPr>
    </w:p>
    <w:p w14:paraId="271262E6" w14:textId="77777777" w:rsidR="00D65777" w:rsidRPr="00E57A7D" w:rsidRDefault="00D65777" w:rsidP="00A9226B">
      <w:pPr>
        <w:tabs>
          <w:tab w:val="clear" w:pos="567"/>
        </w:tabs>
        <w:spacing w:line="240" w:lineRule="auto"/>
        <w:rPr>
          <w:szCs w:val="22"/>
        </w:rPr>
      </w:pPr>
    </w:p>
    <w:p w14:paraId="0768EACC" w14:textId="5B59F8E0" w:rsidR="00C114FF" w:rsidRPr="00E57A7D" w:rsidRDefault="006C78AB" w:rsidP="00B13B6D">
      <w:pPr>
        <w:pStyle w:val="Style1"/>
      </w:pPr>
      <w:r w:rsidRPr="00E57A7D">
        <w:t>9.</w:t>
      </w:r>
      <w:r w:rsidRPr="00E57A7D">
        <w:tab/>
      </w:r>
      <w:r w:rsidR="00B90F3F">
        <w:t xml:space="preserve">VETERINĀRO </w:t>
      </w:r>
      <w:r w:rsidRPr="00E57A7D">
        <w:t xml:space="preserve">ZĀĻU APRAKSTA PĒDĒJĀS </w:t>
      </w:r>
      <w:r w:rsidR="00211983" w:rsidRPr="00211983">
        <w:t xml:space="preserve">PĀRSKATĪŠANAS </w:t>
      </w:r>
      <w:r w:rsidRPr="00E57A7D">
        <w:t>DATUMS</w:t>
      </w:r>
    </w:p>
    <w:p w14:paraId="5F045465" w14:textId="77777777" w:rsidR="00C114FF" w:rsidRPr="00E57A7D" w:rsidRDefault="00C114FF" w:rsidP="00145C3F">
      <w:pPr>
        <w:tabs>
          <w:tab w:val="clear" w:pos="567"/>
        </w:tabs>
        <w:spacing w:line="240" w:lineRule="auto"/>
        <w:rPr>
          <w:szCs w:val="22"/>
        </w:rPr>
      </w:pPr>
    </w:p>
    <w:p w14:paraId="4426A10D" w14:textId="1571B184" w:rsidR="00C114FF" w:rsidRPr="00E57A7D" w:rsidRDefault="009C3C9B" w:rsidP="00A9226B">
      <w:pPr>
        <w:tabs>
          <w:tab w:val="clear" w:pos="567"/>
        </w:tabs>
        <w:spacing w:line="240" w:lineRule="auto"/>
        <w:rPr>
          <w:szCs w:val="22"/>
        </w:rPr>
      </w:pPr>
      <w:r>
        <w:t>0</w:t>
      </w:r>
      <w:r w:rsidR="004561D2">
        <w:t>9</w:t>
      </w:r>
      <w:r>
        <w:t>/2023</w:t>
      </w:r>
    </w:p>
    <w:p w14:paraId="36C8D311" w14:textId="77777777" w:rsidR="0078538F" w:rsidRPr="00E57A7D" w:rsidRDefault="0078538F" w:rsidP="00A9226B">
      <w:pPr>
        <w:tabs>
          <w:tab w:val="clear" w:pos="567"/>
        </w:tabs>
        <w:spacing w:line="240" w:lineRule="auto"/>
        <w:rPr>
          <w:szCs w:val="22"/>
        </w:rPr>
      </w:pPr>
    </w:p>
    <w:p w14:paraId="5155FB1B" w14:textId="06ABD646" w:rsidR="004561D2" w:rsidRDefault="004561D2">
      <w:pPr>
        <w:tabs>
          <w:tab w:val="clear" w:pos="567"/>
        </w:tabs>
        <w:spacing w:line="240" w:lineRule="auto"/>
        <w:rPr>
          <w:szCs w:val="22"/>
        </w:rPr>
      </w:pPr>
      <w:r>
        <w:rPr>
          <w:szCs w:val="22"/>
        </w:rPr>
        <w:br w:type="page"/>
      </w:r>
    </w:p>
    <w:p w14:paraId="6A8F2308" w14:textId="77777777" w:rsidR="00C114FF" w:rsidRPr="00E57A7D" w:rsidRDefault="006C78AB" w:rsidP="00B13B6D">
      <w:pPr>
        <w:pStyle w:val="Style1"/>
      </w:pPr>
      <w:r w:rsidRPr="00E57A7D">
        <w:lastRenderedPageBreak/>
        <w:t>10.</w:t>
      </w:r>
      <w:r w:rsidRPr="00E57A7D">
        <w:tab/>
        <w:t>VETERINĀRO ZĀĻU KLASIFIKĀCIJA</w:t>
      </w:r>
    </w:p>
    <w:p w14:paraId="103FDD26" w14:textId="77777777" w:rsidR="0078538F" w:rsidRPr="00E57A7D" w:rsidRDefault="0078538F" w:rsidP="00A9226B">
      <w:pPr>
        <w:tabs>
          <w:tab w:val="clear" w:pos="567"/>
        </w:tabs>
        <w:spacing w:line="240" w:lineRule="auto"/>
        <w:rPr>
          <w:szCs w:val="22"/>
        </w:rPr>
      </w:pPr>
    </w:p>
    <w:p w14:paraId="7D13BC37" w14:textId="01591280" w:rsidR="0078538F" w:rsidRPr="00E57A7D" w:rsidRDefault="006C78AB" w:rsidP="0078538F">
      <w:pPr>
        <w:numPr>
          <w:ilvl w:val="12"/>
          <w:numId w:val="0"/>
        </w:numPr>
        <w:rPr>
          <w:szCs w:val="22"/>
        </w:rPr>
      </w:pPr>
      <w:r w:rsidRPr="00E57A7D">
        <w:t>Recepšu veterinārās zāles.</w:t>
      </w:r>
    </w:p>
    <w:p w14:paraId="128228CD" w14:textId="77777777" w:rsidR="0078538F" w:rsidRPr="00E57A7D" w:rsidRDefault="0078538F" w:rsidP="0078538F">
      <w:pPr>
        <w:ind w:right="-318"/>
        <w:rPr>
          <w:szCs w:val="22"/>
        </w:rPr>
      </w:pPr>
    </w:p>
    <w:p w14:paraId="2663E9FC" w14:textId="534015F3" w:rsidR="0078538F" w:rsidRPr="00E57A7D" w:rsidRDefault="006C78AB" w:rsidP="0078538F">
      <w:pPr>
        <w:ind w:right="-318"/>
        <w:rPr>
          <w:szCs w:val="22"/>
        </w:rPr>
      </w:pPr>
      <w:bookmarkStart w:id="11" w:name="_Hlk73467306"/>
      <w:r w:rsidRPr="00E57A7D">
        <w:t>Sīkāka informācija par šīm veterinārajām zālēm ir pieejama Savienības zāļu datubāzē</w:t>
      </w:r>
      <w:r w:rsidR="00414E19">
        <w:t xml:space="preserve"> </w:t>
      </w:r>
      <w:r w:rsidR="00414E19" w:rsidRPr="00414E19">
        <w:t>(</w:t>
      </w:r>
      <w:hyperlink r:id="rId8" w:history="1">
        <w:r w:rsidR="00414E19" w:rsidRPr="000569A3">
          <w:rPr>
            <w:rStyle w:val="Hyperlink"/>
          </w:rPr>
          <w:t>https://medicines.health.europa.eu/veterinary</w:t>
        </w:r>
      </w:hyperlink>
      <w:r w:rsidR="00414E19" w:rsidRPr="00414E19">
        <w:t>)</w:t>
      </w:r>
      <w:r w:rsidRPr="00E57A7D">
        <w:t>.</w:t>
      </w:r>
      <w:r w:rsidR="00414E19">
        <w:t xml:space="preserve"> </w:t>
      </w:r>
    </w:p>
    <w:bookmarkEnd w:id="11"/>
    <w:p w14:paraId="62143426" w14:textId="77777777" w:rsidR="00C114FF" w:rsidRPr="00E57A7D" w:rsidRDefault="006C78AB" w:rsidP="00A9226B">
      <w:pPr>
        <w:tabs>
          <w:tab w:val="clear" w:pos="567"/>
        </w:tabs>
        <w:spacing w:line="240" w:lineRule="auto"/>
        <w:rPr>
          <w:szCs w:val="22"/>
        </w:rPr>
      </w:pPr>
      <w:r w:rsidRPr="00E57A7D">
        <w:br w:type="page"/>
      </w:r>
    </w:p>
    <w:p w14:paraId="2D5714ED" w14:textId="77777777" w:rsidR="00C114FF" w:rsidRPr="00E57A7D" w:rsidRDefault="00C114FF" w:rsidP="00A9226B">
      <w:pPr>
        <w:tabs>
          <w:tab w:val="clear" w:pos="567"/>
        </w:tabs>
        <w:spacing w:line="240" w:lineRule="auto"/>
        <w:rPr>
          <w:szCs w:val="22"/>
        </w:rPr>
      </w:pPr>
    </w:p>
    <w:p w14:paraId="00CA89F7" w14:textId="77777777" w:rsidR="00C114FF" w:rsidRPr="00E57A7D" w:rsidRDefault="00C114FF" w:rsidP="00A9226B">
      <w:pPr>
        <w:tabs>
          <w:tab w:val="clear" w:pos="567"/>
        </w:tabs>
        <w:spacing w:line="240" w:lineRule="auto"/>
        <w:rPr>
          <w:szCs w:val="22"/>
        </w:rPr>
      </w:pPr>
    </w:p>
    <w:p w14:paraId="751B6F3E" w14:textId="77777777" w:rsidR="00C114FF" w:rsidRPr="00E57A7D" w:rsidRDefault="00C114FF" w:rsidP="00A9226B">
      <w:pPr>
        <w:tabs>
          <w:tab w:val="clear" w:pos="567"/>
        </w:tabs>
        <w:spacing w:line="240" w:lineRule="auto"/>
        <w:rPr>
          <w:szCs w:val="22"/>
        </w:rPr>
      </w:pPr>
    </w:p>
    <w:p w14:paraId="3887854D" w14:textId="77777777" w:rsidR="00C114FF" w:rsidRPr="00E57A7D" w:rsidRDefault="00C114FF" w:rsidP="00A9226B">
      <w:pPr>
        <w:tabs>
          <w:tab w:val="clear" w:pos="567"/>
        </w:tabs>
        <w:spacing w:line="240" w:lineRule="auto"/>
        <w:rPr>
          <w:szCs w:val="22"/>
        </w:rPr>
      </w:pPr>
    </w:p>
    <w:p w14:paraId="4211B004" w14:textId="77777777" w:rsidR="00C114FF" w:rsidRPr="00E57A7D" w:rsidRDefault="00C114FF" w:rsidP="00A9226B">
      <w:pPr>
        <w:tabs>
          <w:tab w:val="clear" w:pos="567"/>
        </w:tabs>
        <w:spacing w:line="240" w:lineRule="auto"/>
        <w:rPr>
          <w:szCs w:val="22"/>
        </w:rPr>
      </w:pPr>
    </w:p>
    <w:p w14:paraId="3B9A6983" w14:textId="77777777" w:rsidR="00C114FF" w:rsidRPr="00E57A7D" w:rsidRDefault="00C114FF" w:rsidP="00A9226B">
      <w:pPr>
        <w:tabs>
          <w:tab w:val="clear" w:pos="567"/>
        </w:tabs>
        <w:spacing w:line="240" w:lineRule="auto"/>
        <w:rPr>
          <w:szCs w:val="22"/>
        </w:rPr>
      </w:pPr>
    </w:p>
    <w:p w14:paraId="2DCE9B2F" w14:textId="77777777" w:rsidR="00C114FF" w:rsidRPr="00E57A7D" w:rsidRDefault="00C114FF" w:rsidP="00A9226B">
      <w:pPr>
        <w:tabs>
          <w:tab w:val="clear" w:pos="567"/>
        </w:tabs>
        <w:spacing w:line="240" w:lineRule="auto"/>
        <w:rPr>
          <w:szCs w:val="22"/>
        </w:rPr>
      </w:pPr>
    </w:p>
    <w:p w14:paraId="6A2436AF" w14:textId="77777777" w:rsidR="00C114FF" w:rsidRPr="00E57A7D" w:rsidRDefault="00C114FF" w:rsidP="00A9226B">
      <w:pPr>
        <w:tabs>
          <w:tab w:val="clear" w:pos="567"/>
        </w:tabs>
        <w:spacing w:line="240" w:lineRule="auto"/>
        <w:rPr>
          <w:szCs w:val="22"/>
        </w:rPr>
      </w:pPr>
    </w:p>
    <w:p w14:paraId="0A52C4E6" w14:textId="77606DFB" w:rsidR="00C114FF" w:rsidRDefault="00C114FF" w:rsidP="00A9226B">
      <w:pPr>
        <w:tabs>
          <w:tab w:val="clear" w:pos="567"/>
        </w:tabs>
        <w:spacing w:line="240" w:lineRule="auto"/>
        <w:rPr>
          <w:szCs w:val="22"/>
        </w:rPr>
      </w:pPr>
    </w:p>
    <w:p w14:paraId="49681D23" w14:textId="3A32915F" w:rsidR="006A15C9" w:rsidRDefault="006A15C9" w:rsidP="00A9226B">
      <w:pPr>
        <w:tabs>
          <w:tab w:val="clear" w:pos="567"/>
        </w:tabs>
        <w:spacing w:line="240" w:lineRule="auto"/>
        <w:rPr>
          <w:szCs w:val="22"/>
        </w:rPr>
      </w:pPr>
    </w:p>
    <w:p w14:paraId="40FFB231" w14:textId="2C63E2FC" w:rsidR="006A15C9" w:rsidRDefault="006A15C9" w:rsidP="00A9226B">
      <w:pPr>
        <w:tabs>
          <w:tab w:val="clear" w:pos="567"/>
        </w:tabs>
        <w:spacing w:line="240" w:lineRule="auto"/>
        <w:rPr>
          <w:szCs w:val="22"/>
        </w:rPr>
      </w:pPr>
    </w:p>
    <w:p w14:paraId="0F07A794" w14:textId="33B49DED" w:rsidR="006A15C9" w:rsidRDefault="006A15C9" w:rsidP="00A9226B">
      <w:pPr>
        <w:tabs>
          <w:tab w:val="clear" w:pos="567"/>
        </w:tabs>
        <w:spacing w:line="240" w:lineRule="auto"/>
        <w:rPr>
          <w:szCs w:val="22"/>
        </w:rPr>
      </w:pPr>
    </w:p>
    <w:p w14:paraId="331B59AD" w14:textId="3B4C0DC0" w:rsidR="006A15C9" w:rsidRDefault="006A15C9" w:rsidP="00A9226B">
      <w:pPr>
        <w:tabs>
          <w:tab w:val="clear" w:pos="567"/>
        </w:tabs>
        <w:spacing w:line="240" w:lineRule="auto"/>
        <w:rPr>
          <w:szCs w:val="22"/>
        </w:rPr>
      </w:pPr>
    </w:p>
    <w:p w14:paraId="6FB858A9" w14:textId="0E2E4A67" w:rsidR="006A15C9" w:rsidRDefault="006A15C9" w:rsidP="00A9226B">
      <w:pPr>
        <w:tabs>
          <w:tab w:val="clear" w:pos="567"/>
        </w:tabs>
        <w:spacing w:line="240" w:lineRule="auto"/>
        <w:rPr>
          <w:szCs w:val="22"/>
        </w:rPr>
      </w:pPr>
    </w:p>
    <w:p w14:paraId="20E90066" w14:textId="25C11EA0" w:rsidR="006A15C9" w:rsidRDefault="006A15C9" w:rsidP="00A9226B">
      <w:pPr>
        <w:tabs>
          <w:tab w:val="clear" w:pos="567"/>
        </w:tabs>
        <w:spacing w:line="240" w:lineRule="auto"/>
        <w:rPr>
          <w:szCs w:val="22"/>
        </w:rPr>
      </w:pPr>
    </w:p>
    <w:p w14:paraId="7CC0A43B" w14:textId="05696FE9" w:rsidR="006A15C9" w:rsidRDefault="006A15C9" w:rsidP="00A9226B">
      <w:pPr>
        <w:tabs>
          <w:tab w:val="clear" w:pos="567"/>
        </w:tabs>
        <w:spacing w:line="240" w:lineRule="auto"/>
        <w:rPr>
          <w:szCs w:val="22"/>
        </w:rPr>
      </w:pPr>
    </w:p>
    <w:p w14:paraId="38F6F684" w14:textId="755BFA9F" w:rsidR="006A15C9" w:rsidRDefault="006A15C9" w:rsidP="00A9226B">
      <w:pPr>
        <w:tabs>
          <w:tab w:val="clear" w:pos="567"/>
        </w:tabs>
        <w:spacing w:line="240" w:lineRule="auto"/>
        <w:rPr>
          <w:szCs w:val="22"/>
        </w:rPr>
      </w:pPr>
    </w:p>
    <w:p w14:paraId="64AA8957" w14:textId="7D63B7E0" w:rsidR="006A15C9" w:rsidRDefault="006A15C9" w:rsidP="00A9226B">
      <w:pPr>
        <w:tabs>
          <w:tab w:val="clear" w:pos="567"/>
        </w:tabs>
        <w:spacing w:line="240" w:lineRule="auto"/>
        <w:rPr>
          <w:szCs w:val="22"/>
        </w:rPr>
      </w:pPr>
    </w:p>
    <w:p w14:paraId="75921471" w14:textId="77777777" w:rsidR="006A15C9" w:rsidRDefault="006A15C9" w:rsidP="00A9226B">
      <w:pPr>
        <w:tabs>
          <w:tab w:val="clear" w:pos="567"/>
        </w:tabs>
        <w:spacing w:line="240" w:lineRule="auto"/>
        <w:rPr>
          <w:szCs w:val="22"/>
        </w:rPr>
      </w:pPr>
    </w:p>
    <w:p w14:paraId="59CC6653" w14:textId="77777777" w:rsidR="00C245DD" w:rsidRPr="00E57A7D" w:rsidRDefault="00C245DD" w:rsidP="00A9226B">
      <w:pPr>
        <w:tabs>
          <w:tab w:val="clear" w:pos="567"/>
        </w:tabs>
        <w:spacing w:line="240" w:lineRule="auto"/>
        <w:rPr>
          <w:szCs w:val="22"/>
        </w:rPr>
      </w:pPr>
    </w:p>
    <w:p w14:paraId="24585F8F" w14:textId="77777777" w:rsidR="00C114FF" w:rsidRPr="00E57A7D" w:rsidRDefault="006C78AB" w:rsidP="00A9226B">
      <w:pPr>
        <w:tabs>
          <w:tab w:val="clear" w:pos="567"/>
        </w:tabs>
        <w:spacing w:line="240" w:lineRule="auto"/>
        <w:jc w:val="center"/>
        <w:rPr>
          <w:b/>
          <w:szCs w:val="22"/>
        </w:rPr>
      </w:pPr>
      <w:r w:rsidRPr="00E57A7D">
        <w:rPr>
          <w:b/>
          <w:szCs w:val="22"/>
        </w:rPr>
        <w:t>III PIELIKUMS</w:t>
      </w:r>
    </w:p>
    <w:p w14:paraId="6D56A6AC" w14:textId="77777777" w:rsidR="00C114FF" w:rsidRPr="00E57A7D" w:rsidRDefault="00C114FF" w:rsidP="00A9226B">
      <w:pPr>
        <w:tabs>
          <w:tab w:val="clear" w:pos="567"/>
        </w:tabs>
        <w:spacing w:line="240" w:lineRule="auto"/>
        <w:rPr>
          <w:szCs w:val="22"/>
        </w:rPr>
      </w:pPr>
    </w:p>
    <w:p w14:paraId="3044F764" w14:textId="77777777" w:rsidR="00C114FF" w:rsidRPr="00E57A7D" w:rsidRDefault="006C78AB" w:rsidP="00A9226B">
      <w:pPr>
        <w:tabs>
          <w:tab w:val="clear" w:pos="567"/>
        </w:tabs>
        <w:spacing w:line="240" w:lineRule="auto"/>
        <w:jc w:val="center"/>
        <w:rPr>
          <w:b/>
          <w:szCs w:val="22"/>
        </w:rPr>
      </w:pPr>
      <w:r w:rsidRPr="00E57A7D">
        <w:rPr>
          <w:b/>
          <w:szCs w:val="22"/>
        </w:rPr>
        <w:t xml:space="preserve">MARĶĒJUMS UN LIETOŠANAS INSTRUKCIJA </w:t>
      </w:r>
    </w:p>
    <w:p w14:paraId="60D3882D" w14:textId="77777777" w:rsidR="00C114FF" w:rsidRPr="00E57A7D" w:rsidRDefault="006C78AB" w:rsidP="00A9226B">
      <w:pPr>
        <w:tabs>
          <w:tab w:val="clear" w:pos="567"/>
        </w:tabs>
        <w:spacing w:line="240" w:lineRule="auto"/>
        <w:rPr>
          <w:szCs w:val="22"/>
        </w:rPr>
      </w:pPr>
      <w:r w:rsidRPr="00E57A7D">
        <w:br w:type="page"/>
      </w:r>
    </w:p>
    <w:p w14:paraId="2E1BFFD0" w14:textId="77777777" w:rsidR="00C114FF" w:rsidRPr="00E57A7D" w:rsidRDefault="00C114FF" w:rsidP="00A9226B">
      <w:pPr>
        <w:tabs>
          <w:tab w:val="clear" w:pos="567"/>
        </w:tabs>
        <w:spacing w:line="240" w:lineRule="auto"/>
        <w:rPr>
          <w:szCs w:val="22"/>
        </w:rPr>
      </w:pPr>
    </w:p>
    <w:p w14:paraId="0331A3C3" w14:textId="77777777" w:rsidR="00C114FF" w:rsidRPr="00E57A7D" w:rsidRDefault="00C114FF" w:rsidP="00A9226B">
      <w:pPr>
        <w:tabs>
          <w:tab w:val="clear" w:pos="567"/>
        </w:tabs>
        <w:spacing w:line="240" w:lineRule="auto"/>
        <w:rPr>
          <w:szCs w:val="22"/>
        </w:rPr>
      </w:pPr>
    </w:p>
    <w:p w14:paraId="2264111C" w14:textId="77777777" w:rsidR="00C114FF" w:rsidRPr="00E57A7D" w:rsidRDefault="00C114FF" w:rsidP="00A9226B">
      <w:pPr>
        <w:tabs>
          <w:tab w:val="clear" w:pos="567"/>
        </w:tabs>
        <w:spacing w:line="240" w:lineRule="auto"/>
        <w:rPr>
          <w:szCs w:val="22"/>
        </w:rPr>
      </w:pPr>
    </w:p>
    <w:p w14:paraId="73F12B86" w14:textId="77777777" w:rsidR="00C114FF" w:rsidRPr="00E57A7D" w:rsidRDefault="00C114FF" w:rsidP="00A9226B">
      <w:pPr>
        <w:tabs>
          <w:tab w:val="clear" w:pos="567"/>
        </w:tabs>
        <w:spacing w:line="240" w:lineRule="auto"/>
        <w:rPr>
          <w:szCs w:val="22"/>
        </w:rPr>
      </w:pPr>
    </w:p>
    <w:p w14:paraId="061FA80C" w14:textId="77777777" w:rsidR="00C114FF" w:rsidRPr="00E57A7D" w:rsidRDefault="00C114FF" w:rsidP="00A9226B">
      <w:pPr>
        <w:tabs>
          <w:tab w:val="clear" w:pos="567"/>
        </w:tabs>
        <w:spacing w:line="240" w:lineRule="auto"/>
        <w:rPr>
          <w:szCs w:val="22"/>
        </w:rPr>
      </w:pPr>
    </w:p>
    <w:p w14:paraId="077E8B49" w14:textId="77777777" w:rsidR="00C114FF" w:rsidRPr="00E57A7D" w:rsidRDefault="00C114FF" w:rsidP="00A9226B">
      <w:pPr>
        <w:tabs>
          <w:tab w:val="clear" w:pos="567"/>
        </w:tabs>
        <w:spacing w:line="240" w:lineRule="auto"/>
        <w:rPr>
          <w:szCs w:val="22"/>
        </w:rPr>
      </w:pPr>
    </w:p>
    <w:p w14:paraId="1CB22878" w14:textId="77777777" w:rsidR="00C114FF" w:rsidRPr="00E57A7D" w:rsidRDefault="00C114FF" w:rsidP="00A9226B">
      <w:pPr>
        <w:tabs>
          <w:tab w:val="clear" w:pos="567"/>
        </w:tabs>
        <w:spacing w:line="240" w:lineRule="auto"/>
        <w:rPr>
          <w:szCs w:val="22"/>
        </w:rPr>
      </w:pPr>
    </w:p>
    <w:p w14:paraId="79C738DD" w14:textId="77777777" w:rsidR="00C114FF" w:rsidRPr="00E57A7D" w:rsidRDefault="00C114FF" w:rsidP="00A9226B">
      <w:pPr>
        <w:tabs>
          <w:tab w:val="clear" w:pos="567"/>
        </w:tabs>
        <w:spacing w:line="240" w:lineRule="auto"/>
        <w:rPr>
          <w:szCs w:val="22"/>
        </w:rPr>
      </w:pPr>
    </w:p>
    <w:p w14:paraId="6ADD7C1B" w14:textId="77777777" w:rsidR="00C114FF" w:rsidRPr="00E57A7D" w:rsidRDefault="00C114FF" w:rsidP="00A9226B">
      <w:pPr>
        <w:tabs>
          <w:tab w:val="clear" w:pos="567"/>
        </w:tabs>
        <w:spacing w:line="240" w:lineRule="auto"/>
        <w:rPr>
          <w:szCs w:val="22"/>
        </w:rPr>
      </w:pPr>
    </w:p>
    <w:p w14:paraId="4DEF0188" w14:textId="77777777" w:rsidR="00C114FF" w:rsidRPr="00E57A7D" w:rsidRDefault="00C114FF" w:rsidP="00A9226B">
      <w:pPr>
        <w:tabs>
          <w:tab w:val="clear" w:pos="567"/>
        </w:tabs>
        <w:spacing w:line="240" w:lineRule="auto"/>
        <w:rPr>
          <w:szCs w:val="22"/>
        </w:rPr>
      </w:pPr>
    </w:p>
    <w:p w14:paraId="651AA3A2" w14:textId="77777777" w:rsidR="00C114FF" w:rsidRPr="00E57A7D" w:rsidRDefault="00C114FF" w:rsidP="00A9226B">
      <w:pPr>
        <w:tabs>
          <w:tab w:val="clear" w:pos="567"/>
        </w:tabs>
        <w:spacing w:line="240" w:lineRule="auto"/>
        <w:rPr>
          <w:szCs w:val="22"/>
        </w:rPr>
      </w:pPr>
    </w:p>
    <w:p w14:paraId="4A0466E7" w14:textId="77777777" w:rsidR="00C114FF" w:rsidRPr="00E57A7D" w:rsidRDefault="00C114FF" w:rsidP="00A9226B">
      <w:pPr>
        <w:tabs>
          <w:tab w:val="clear" w:pos="567"/>
        </w:tabs>
        <w:spacing w:line="240" w:lineRule="auto"/>
        <w:rPr>
          <w:szCs w:val="22"/>
        </w:rPr>
      </w:pPr>
    </w:p>
    <w:p w14:paraId="25EC78B9" w14:textId="77777777" w:rsidR="00C114FF" w:rsidRPr="00E57A7D" w:rsidRDefault="00C114FF" w:rsidP="00A9226B">
      <w:pPr>
        <w:tabs>
          <w:tab w:val="clear" w:pos="567"/>
        </w:tabs>
        <w:spacing w:line="240" w:lineRule="auto"/>
        <w:rPr>
          <w:szCs w:val="22"/>
        </w:rPr>
      </w:pPr>
    </w:p>
    <w:p w14:paraId="7BE00BA6" w14:textId="77777777" w:rsidR="00C114FF" w:rsidRPr="00E57A7D" w:rsidRDefault="00C114FF" w:rsidP="00A9226B">
      <w:pPr>
        <w:tabs>
          <w:tab w:val="clear" w:pos="567"/>
        </w:tabs>
        <w:spacing w:line="240" w:lineRule="auto"/>
        <w:rPr>
          <w:szCs w:val="22"/>
        </w:rPr>
      </w:pPr>
    </w:p>
    <w:p w14:paraId="5D2BD338" w14:textId="77777777" w:rsidR="00C114FF" w:rsidRPr="00E57A7D" w:rsidRDefault="00C114FF" w:rsidP="00A9226B">
      <w:pPr>
        <w:tabs>
          <w:tab w:val="clear" w:pos="567"/>
        </w:tabs>
        <w:spacing w:line="240" w:lineRule="auto"/>
        <w:rPr>
          <w:szCs w:val="22"/>
        </w:rPr>
      </w:pPr>
    </w:p>
    <w:p w14:paraId="7552E52E" w14:textId="77777777" w:rsidR="00C114FF" w:rsidRPr="00E57A7D" w:rsidRDefault="00C114FF" w:rsidP="00A9226B">
      <w:pPr>
        <w:tabs>
          <w:tab w:val="clear" w:pos="567"/>
        </w:tabs>
        <w:spacing w:line="240" w:lineRule="auto"/>
        <w:rPr>
          <w:szCs w:val="22"/>
        </w:rPr>
      </w:pPr>
    </w:p>
    <w:p w14:paraId="082F0DC0" w14:textId="77777777" w:rsidR="00C114FF" w:rsidRPr="00E57A7D" w:rsidRDefault="00C114FF" w:rsidP="00A9226B">
      <w:pPr>
        <w:tabs>
          <w:tab w:val="clear" w:pos="567"/>
        </w:tabs>
        <w:spacing w:line="240" w:lineRule="auto"/>
        <w:rPr>
          <w:szCs w:val="22"/>
        </w:rPr>
      </w:pPr>
    </w:p>
    <w:p w14:paraId="102F31EE" w14:textId="77777777" w:rsidR="00C114FF" w:rsidRPr="00E57A7D" w:rsidRDefault="00C114FF" w:rsidP="00A9226B">
      <w:pPr>
        <w:tabs>
          <w:tab w:val="clear" w:pos="567"/>
        </w:tabs>
        <w:spacing w:line="240" w:lineRule="auto"/>
        <w:rPr>
          <w:szCs w:val="22"/>
        </w:rPr>
      </w:pPr>
    </w:p>
    <w:p w14:paraId="7D9B2D42" w14:textId="77777777" w:rsidR="00C114FF" w:rsidRPr="00E57A7D" w:rsidRDefault="00C114FF" w:rsidP="00A9226B">
      <w:pPr>
        <w:tabs>
          <w:tab w:val="clear" w:pos="567"/>
        </w:tabs>
        <w:spacing w:line="240" w:lineRule="auto"/>
        <w:rPr>
          <w:szCs w:val="22"/>
        </w:rPr>
      </w:pPr>
    </w:p>
    <w:p w14:paraId="452426DA" w14:textId="77777777" w:rsidR="00C114FF" w:rsidRPr="00E57A7D" w:rsidRDefault="00C114FF" w:rsidP="00A9226B">
      <w:pPr>
        <w:tabs>
          <w:tab w:val="clear" w:pos="567"/>
        </w:tabs>
        <w:spacing w:line="240" w:lineRule="auto"/>
        <w:rPr>
          <w:szCs w:val="22"/>
        </w:rPr>
      </w:pPr>
    </w:p>
    <w:p w14:paraId="16F34600" w14:textId="117E5380" w:rsidR="00C114FF" w:rsidRDefault="00C114FF" w:rsidP="00A9226B">
      <w:pPr>
        <w:tabs>
          <w:tab w:val="clear" w:pos="567"/>
        </w:tabs>
        <w:spacing w:line="240" w:lineRule="auto"/>
        <w:rPr>
          <w:szCs w:val="22"/>
        </w:rPr>
      </w:pPr>
    </w:p>
    <w:p w14:paraId="365604B5" w14:textId="77777777" w:rsidR="00C245DD" w:rsidRPr="00E57A7D" w:rsidRDefault="00C245DD" w:rsidP="00A9226B">
      <w:pPr>
        <w:tabs>
          <w:tab w:val="clear" w:pos="567"/>
        </w:tabs>
        <w:spacing w:line="240" w:lineRule="auto"/>
        <w:rPr>
          <w:szCs w:val="22"/>
        </w:rPr>
      </w:pPr>
    </w:p>
    <w:p w14:paraId="0DD12873" w14:textId="77777777" w:rsidR="00C114FF" w:rsidRPr="00E57A7D" w:rsidRDefault="00C114FF" w:rsidP="00A9226B">
      <w:pPr>
        <w:tabs>
          <w:tab w:val="clear" w:pos="567"/>
        </w:tabs>
        <w:spacing w:line="240" w:lineRule="auto"/>
        <w:rPr>
          <w:szCs w:val="22"/>
        </w:rPr>
      </w:pPr>
    </w:p>
    <w:p w14:paraId="2C096AF7" w14:textId="77777777" w:rsidR="00C114FF" w:rsidRPr="00E57A7D" w:rsidRDefault="006C78AB" w:rsidP="00407C22">
      <w:pPr>
        <w:pStyle w:val="Style3"/>
      </w:pPr>
      <w:r w:rsidRPr="00E57A7D">
        <w:t>MARĶĒJUMS</w:t>
      </w:r>
    </w:p>
    <w:p w14:paraId="00595F80" w14:textId="77777777" w:rsidR="00C114FF" w:rsidRPr="00E57A7D" w:rsidRDefault="006C78AB" w:rsidP="00A9226B">
      <w:pPr>
        <w:tabs>
          <w:tab w:val="clear" w:pos="567"/>
        </w:tabs>
        <w:spacing w:line="240" w:lineRule="auto"/>
        <w:rPr>
          <w:szCs w:val="22"/>
        </w:rPr>
      </w:pPr>
      <w:r w:rsidRPr="00E57A7D">
        <w:br w:type="page"/>
      </w:r>
    </w:p>
    <w:tbl>
      <w:tblPr>
        <w:tblW w:w="0" w:type="auto"/>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208"/>
      </w:tblGrid>
      <w:tr w:rsidR="001F473A" w:rsidRPr="00247E44" w14:paraId="449FE7A3" w14:textId="77777777" w:rsidTr="00211A90">
        <w:trPr>
          <w:trHeight w:val="977"/>
        </w:trPr>
        <w:tc>
          <w:tcPr>
            <w:tcW w:w="9208" w:type="dxa"/>
            <w:tcBorders>
              <w:bottom w:val="single" w:sz="4" w:space="0" w:color="auto"/>
            </w:tcBorders>
          </w:tcPr>
          <w:p w14:paraId="705C34B0" w14:textId="4C41ABC5" w:rsidR="005E1FFD" w:rsidRPr="00247E44" w:rsidRDefault="006C78AB" w:rsidP="00A9226B">
            <w:pPr>
              <w:tabs>
                <w:tab w:val="clear" w:pos="567"/>
              </w:tabs>
              <w:spacing w:line="240" w:lineRule="auto"/>
              <w:rPr>
                <w:szCs w:val="22"/>
              </w:rPr>
            </w:pPr>
            <w:r w:rsidRPr="00247E44">
              <w:rPr>
                <w:b/>
                <w:szCs w:val="22"/>
              </w:rPr>
              <w:lastRenderedPageBreak/>
              <w:t>UZ ĀRĒJĀ IEPAKOJUMA NORĀDĀMĀ INFORMĀCIJA</w:t>
            </w:r>
          </w:p>
          <w:p w14:paraId="77D2EBAE" w14:textId="77777777" w:rsidR="00C058B8" w:rsidRPr="00247E44" w:rsidRDefault="00C058B8" w:rsidP="00A9226B">
            <w:pPr>
              <w:tabs>
                <w:tab w:val="clear" w:pos="567"/>
              </w:tabs>
              <w:spacing w:line="240" w:lineRule="auto"/>
              <w:rPr>
                <w:b/>
                <w:szCs w:val="22"/>
              </w:rPr>
            </w:pPr>
          </w:p>
          <w:p w14:paraId="5136F69E" w14:textId="6054BBD0" w:rsidR="00C114FF" w:rsidRPr="00247E44" w:rsidRDefault="00727F59" w:rsidP="00A9226B">
            <w:pPr>
              <w:tabs>
                <w:tab w:val="clear" w:pos="567"/>
              </w:tabs>
              <w:spacing w:line="240" w:lineRule="auto"/>
              <w:rPr>
                <w:szCs w:val="22"/>
              </w:rPr>
            </w:pPr>
            <w:r w:rsidRPr="004561D2">
              <w:rPr>
                <w:b/>
                <w:szCs w:val="22"/>
              </w:rPr>
              <w:t xml:space="preserve">PET </w:t>
            </w:r>
            <w:r w:rsidR="004D43C2" w:rsidRPr="004561D2">
              <w:rPr>
                <w:b/>
                <w:szCs w:val="22"/>
              </w:rPr>
              <w:t>PUDELE</w:t>
            </w:r>
            <w:r w:rsidR="004561D2" w:rsidRPr="004561D2">
              <w:rPr>
                <w:b/>
                <w:szCs w:val="22"/>
              </w:rPr>
              <w:t xml:space="preserve"> </w:t>
            </w:r>
            <w:r w:rsidR="00604C65" w:rsidRPr="004561D2">
              <w:rPr>
                <w:b/>
                <w:szCs w:val="22"/>
              </w:rPr>
              <w:t>(250 ml, 500 ml)</w:t>
            </w:r>
          </w:p>
        </w:tc>
      </w:tr>
    </w:tbl>
    <w:p w14:paraId="458622B2" w14:textId="77777777" w:rsidR="00C114FF" w:rsidRPr="00247E44" w:rsidRDefault="00C114FF" w:rsidP="00A9226B">
      <w:pPr>
        <w:tabs>
          <w:tab w:val="clear" w:pos="567"/>
        </w:tabs>
        <w:spacing w:line="240" w:lineRule="auto"/>
        <w:rPr>
          <w:szCs w:val="22"/>
        </w:rPr>
      </w:pPr>
    </w:p>
    <w:p w14:paraId="45EDCF45" w14:textId="77777777" w:rsidR="00C114FF" w:rsidRPr="00247E44" w:rsidRDefault="006C78AB" w:rsidP="00B13B6D">
      <w:pPr>
        <w:pStyle w:val="Style2"/>
      </w:pPr>
      <w:r w:rsidRPr="00247E44">
        <w:t>1.</w:t>
      </w:r>
      <w:r w:rsidRPr="00247E44">
        <w:tab/>
        <w:t>VETERINĀRO ZĀĻU NOSAUKUMS</w:t>
      </w:r>
    </w:p>
    <w:p w14:paraId="4F356448" w14:textId="77777777" w:rsidR="00C114FF" w:rsidRPr="00247E44" w:rsidRDefault="00C114FF" w:rsidP="00A9226B">
      <w:pPr>
        <w:tabs>
          <w:tab w:val="clear" w:pos="567"/>
        </w:tabs>
        <w:spacing w:line="240" w:lineRule="auto"/>
        <w:rPr>
          <w:szCs w:val="22"/>
        </w:rPr>
      </w:pPr>
    </w:p>
    <w:p w14:paraId="2AFA577C" w14:textId="2EBA6349" w:rsidR="00C114FF" w:rsidRPr="00247E44" w:rsidRDefault="00490782" w:rsidP="00A9226B">
      <w:pPr>
        <w:tabs>
          <w:tab w:val="clear" w:pos="567"/>
        </w:tabs>
        <w:spacing w:line="240" w:lineRule="auto"/>
        <w:rPr>
          <w:szCs w:val="22"/>
        </w:rPr>
      </w:pPr>
      <w:r w:rsidRPr="00247E44">
        <w:rPr>
          <w:szCs w:val="22"/>
        </w:rPr>
        <w:t>Nobilis RT+IBmulti+G+ND emulsija injekcijām</w:t>
      </w:r>
    </w:p>
    <w:p w14:paraId="60FB0025" w14:textId="07612B36" w:rsidR="00C114FF" w:rsidRPr="00247E44" w:rsidRDefault="00C114FF" w:rsidP="00A9226B">
      <w:pPr>
        <w:tabs>
          <w:tab w:val="clear" w:pos="567"/>
        </w:tabs>
        <w:spacing w:line="240" w:lineRule="auto"/>
        <w:rPr>
          <w:szCs w:val="22"/>
        </w:rPr>
      </w:pPr>
    </w:p>
    <w:p w14:paraId="35C36E24" w14:textId="77777777" w:rsidR="00490782" w:rsidRPr="00247E44" w:rsidRDefault="00490782" w:rsidP="00A9226B">
      <w:pPr>
        <w:tabs>
          <w:tab w:val="clear" w:pos="567"/>
        </w:tabs>
        <w:spacing w:line="240" w:lineRule="auto"/>
        <w:rPr>
          <w:szCs w:val="22"/>
        </w:rPr>
      </w:pPr>
    </w:p>
    <w:p w14:paraId="20D72152" w14:textId="4A060207" w:rsidR="00C114FF" w:rsidRPr="00247E44" w:rsidRDefault="006C78AB" w:rsidP="00211983">
      <w:pPr>
        <w:pStyle w:val="Style2"/>
      </w:pPr>
      <w:r w:rsidRPr="00247E44">
        <w:t>2.</w:t>
      </w:r>
      <w:r w:rsidRPr="00247E44">
        <w:tab/>
      </w:r>
      <w:r w:rsidR="005E1FFD" w:rsidRPr="00247E44">
        <w:t>INFORMĀCIJA PAR AKTĪVAJĀM VIELĀM</w:t>
      </w:r>
    </w:p>
    <w:p w14:paraId="78260AAC" w14:textId="561CED8F" w:rsidR="00C114FF" w:rsidRPr="00247E44" w:rsidRDefault="00C114FF" w:rsidP="00A9226B">
      <w:pPr>
        <w:tabs>
          <w:tab w:val="clear" w:pos="567"/>
        </w:tabs>
        <w:spacing w:line="240" w:lineRule="auto"/>
        <w:rPr>
          <w:szCs w:val="22"/>
        </w:rPr>
      </w:pPr>
    </w:p>
    <w:p w14:paraId="7D9691E9" w14:textId="641C0771" w:rsidR="004D43C2" w:rsidRPr="00247E44" w:rsidRDefault="004D43C2" w:rsidP="004D43C2">
      <w:pPr>
        <w:tabs>
          <w:tab w:val="clear" w:pos="567"/>
        </w:tabs>
        <w:spacing w:line="240" w:lineRule="auto"/>
        <w:rPr>
          <w:szCs w:val="22"/>
        </w:rPr>
      </w:pPr>
      <w:r w:rsidRPr="00247E44">
        <w:rPr>
          <w:szCs w:val="22"/>
        </w:rPr>
        <w:t>Vienā 0,5 ml devā:</w:t>
      </w:r>
    </w:p>
    <w:p w14:paraId="14689F31" w14:textId="77777777" w:rsidR="004D43C2" w:rsidRPr="00247E44" w:rsidRDefault="004D43C2" w:rsidP="004D43C2">
      <w:pPr>
        <w:tabs>
          <w:tab w:val="clear" w:pos="567"/>
        </w:tabs>
        <w:spacing w:line="240" w:lineRule="auto"/>
        <w:rPr>
          <w:b/>
          <w:color w:val="000000"/>
        </w:rPr>
      </w:pPr>
    </w:p>
    <w:p w14:paraId="0CAFE4E9" w14:textId="6666F1C8" w:rsidR="004D43C2" w:rsidRPr="00247E44" w:rsidRDefault="009C3C9B" w:rsidP="004D43C2">
      <w:pPr>
        <w:tabs>
          <w:tab w:val="left" w:pos="5245"/>
        </w:tabs>
        <w:jc w:val="both"/>
        <w:rPr>
          <w:color w:val="000000" w:themeColor="text1"/>
          <w:szCs w:val="22"/>
        </w:rPr>
      </w:pPr>
      <w:r>
        <w:rPr>
          <w:color w:val="000000" w:themeColor="text1"/>
          <w:szCs w:val="22"/>
        </w:rPr>
        <w:t>I</w:t>
      </w:r>
      <w:r w:rsidR="004D43C2" w:rsidRPr="00247E44">
        <w:rPr>
          <w:color w:val="000000" w:themeColor="text1"/>
          <w:szCs w:val="22"/>
        </w:rPr>
        <w:t>naktivēt</w:t>
      </w:r>
      <w:r>
        <w:rPr>
          <w:color w:val="000000" w:themeColor="text1"/>
          <w:szCs w:val="22"/>
        </w:rPr>
        <w:t>i</w:t>
      </w:r>
      <w:r w:rsidR="004D43C2" w:rsidRPr="00247E44">
        <w:rPr>
          <w:color w:val="000000" w:themeColor="text1"/>
          <w:szCs w:val="22"/>
        </w:rPr>
        <w:t xml:space="preserve"> vīrusu antigēni:</w:t>
      </w:r>
    </w:p>
    <w:p w14:paraId="52ED6468" w14:textId="040EC354" w:rsidR="004D43C2" w:rsidRPr="00247E44" w:rsidRDefault="004D43C2" w:rsidP="004D43C2">
      <w:pPr>
        <w:jc w:val="both"/>
        <w:rPr>
          <w:color w:val="000000" w:themeColor="text1"/>
          <w:szCs w:val="22"/>
        </w:rPr>
      </w:pPr>
      <w:r w:rsidRPr="00247E44">
        <w:rPr>
          <w:color w:val="000000" w:themeColor="text1"/>
          <w:szCs w:val="22"/>
        </w:rPr>
        <w:t>ART celms But1# 8544:</w:t>
      </w:r>
      <w:r w:rsidRPr="00247E44">
        <w:rPr>
          <w:color w:val="000000" w:themeColor="text1"/>
          <w:szCs w:val="22"/>
        </w:rPr>
        <w:tab/>
      </w:r>
      <w:r w:rsidRPr="00247E44">
        <w:rPr>
          <w:color w:val="000000" w:themeColor="text1"/>
          <w:szCs w:val="22"/>
        </w:rPr>
        <w:tab/>
      </w:r>
      <w:r w:rsidRPr="00247E44">
        <w:rPr>
          <w:color w:val="000000" w:themeColor="text1"/>
          <w:szCs w:val="22"/>
        </w:rPr>
        <w:tab/>
        <w:t xml:space="preserve">ierosina </w:t>
      </w:r>
      <w:r w:rsidRPr="00247E44">
        <w:rPr>
          <w:color w:val="000000" w:themeColor="text1"/>
          <w:szCs w:val="22"/>
        </w:rPr>
        <w:sym w:font="Symbol" w:char="F0B3"/>
      </w:r>
      <w:r w:rsidRPr="00247E44">
        <w:rPr>
          <w:color w:val="000000" w:themeColor="text1"/>
          <w:szCs w:val="22"/>
        </w:rPr>
        <w:t xml:space="preserve"> 9,5 log</w:t>
      </w:r>
      <w:r w:rsidRPr="00247E44">
        <w:rPr>
          <w:color w:val="000000" w:themeColor="text1"/>
          <w:szCs w:val="22"/>
          <w:vertAlign w:val="subscript"/>
        </w:rPr>
        <w:t>2</w:t>
      </w:r>
      <w:r w:rsidRPr="00247E44">
        <w:rPr>
          <w:color w:val="000000" w:themeColor="text1"/>
          <w:szCs w:val="22"/>
        </w:rPr>
        <w:t xml:space="preserve"> ELISA vienības</w:t>
      </w:r>
      <w:r w:rsidR="00A200C2">
        <w:rPr>
          <w:color w:val="000000" w:themeColor="text1"/>
          <w:szCs w:val="22"/>
        </w:rPr>
        <w:t>,</w:t>
      </w:r>
    </w:p>
    <w:p w14:paraId="7831D899" w14:textId="0C29EAD6" w:rsidR="004D43C2" w:rsidRPr="00247E44" w:rsidRDefault="004D43C2" w:rsidP="004D43C2">
      <w:pPr>
        <w:jc w:val="both"/>
        <w:rPr>
          <w:color w:val="000000" w:themeColor="text1"/>
          <w:szCs w:val="22"/>
        </w:rPr>
      </w:pPr>
      <w:r w:rsidRPr="00247E44">
        <w:rPr>
          <w:color w:val="000000" w:themeColor="text1"/>
          <w:szCs w:val="22"/>
        </w:rPr>
        <w:t>IBV celms M41</w:t>
      </w:r>
      <w:r w:rsidR="004561D2">
        <w:rPr>
          <w:color w:val="000000" w:themeColor="text1"/>
          <w:szCs w:val="22"/>
        </w:rPr>
        <w:t xml:space="preserve"> </w:t>
      </w:r>
      <w:r w:rsidRPr="00247E44">
        <w:rPr>
          <w:color w:val="000000" w:themeColor="text1"/>
          <w:szCs w:val="22"/>
        </w:rPr>
        <w:t>(</w:t>
      </w:r>
      <w:r w:rsidR="00B01D5C" w:rsidRPr="00034EB6">
        <w:rPr>
          <w:i/>
          <w:szCs w:val="22"/>
        </w:rPr>
        <w:t>Massachusetts</w:t>
      </w:r>
      <w:r w:rsidRPr="00247E44">
        <w:rPr>
          <w:color w:val="000000" w:themeColor="text1"/>
          <w:szCs w:val="22"/>
        </w:rPr>
        <w:t>):</w:t>
      </w:r>
      <w:r w:rsidRPr="00247E44">
        <w:rPr>
          <w:color w:val="000000" w:themeColor="text1"/>
          <w:szCs w:val="22"/>
        </w:rPr>
        <w:tab/>
        <w:t xml:space="preserve">ierosina </w:t>
      </w:r>
      <w:r w:rsidRPr="00247E44">
        <w:rPr>
          <w:color w:val="000000" w:themeColor="text1"/>
          <w:szCs w:val="22"/>
        </w:rPr>
        <w:sym w:font="Symbol" w:char="F0B3"/>
      </w:r>
      <w:r w:rsidRPr="00247E44">
        <w:rPr>
          <w:color w:val="000000" w:themeColor="text1"/>
          <w:szCs w:val="22"/>
        </w:rPr>
        <w:t xml:space="preserve"> 5,5 log</w:t>
      </w:r>
      <w:r w:rsidRPr="00247E44">
        <w:rPr>
          <w:color w:val="000000" w:themeColor="text1"/>
          <w:szCs w:val="22"/>
          <w:vertAlign w:val="subscript"/>
        </w:rPr>
        <w:t>2</w:t>
      </w:r>
      <w:r w:rsidRPr="00247E44">
        <w:rPr>
          <w:color w:val="000000" w:themeColor="text1"/>
          <w:szCs w:val="22"/>
        </w:rPr>
        <w:t xml:space="preserve"> VN vienības</w:t>
      </w:r>
      <w:r w:rsidR="00A200C2">
        <w:rPr>
          <w:color w:val="000000" w:themeColor="text1"/>
          <w:szCs w:val="22"/>
        </w:rPr>
        <w:t>,</w:t>
      </w:r>
    </w:p>
    <w:p w14:paraId="2B4F5839" w14:textId="47A3D7FD" w:rsidR="004D43C2" w:rsidRPr="00247E44" w:rsidRDefault="004D43C2" w:rsidP="004D43C2">
      <w:pPr>
        <w:jc w:val="both"/>
        <w:rPr>
          <w:color w:val="000000" w:themeColor="text1"/>
          <w:szCs w:val="22"/>
        </w:rPr>
      </w:pPr>
      <w:r w:rsidRPr="00247E44">
        <w:rPr>
          <w:color w:val="000000" w:themeColor="text1"/>
          <w:szCs w:val="22"/>
        </w:rPr>
        <w:t>IBV celms 249g (D274/D207):</w:t>
      </w:r>
      <w:r w:rsidRPr="00247E44">
        <w:rPr>
          <w:color w:val="000000" w:themeColor="text1"/>
          <w:szCs w:val="22"/>
        </w:rPr>
        <w:tab/>
      </w:r>
      <w:r w:rsidRPr="00247E44">
        <w:rPr>
          <w:color w:val="000000" w:themeColor="text1"/>
          <w:szCs w:val="22"/>
        </w:rPr>
        <w:tab/>
        <w:t xml:space="preserve">ierosina </w:t>
      </w:r>
      <w:r w:rsidRPr="00247E44">
        <w:rPr>
          <w:color w:val="000000" w:themeColor="text1"/>
          <w:szCs w:val="22"/>
        </w:rPr>
        <w:sym w:font="Symbol" w:char="F0B3"/>
      </w:r>
      <w:r w:rsidRPr="00247E44">
        <w:rPr>
          <w:color w:val="000000" w:themeColor="text1"/>
          <w:szCs w:val="22"/>
        </w:rPr>
        <w:t xml:space="preserve"> 4,0 log</w:t>
      </w:r>
      <w:r w:rsidRPr="00247E44">
        <w:rPr>
          <w:color w:val="000000" w:themeColor="text1"/>
          <w:szCs w:val="22"/>
          <w:vertAlign w:val="subscript"/>
        </w:rPr>
        <w:t>2</w:t>
      </w:r>
      <w:r w:rsidRPr="00247E44">
        <w:rPr>
          <w:color w:val="000000" w:themeColor="text1"/>
          <w:szCs w:val="22"/>
        </w:rPr>
        <w:t xml:space="preserve"> VN vienības</w:t>
      </w:r>
      <w:r w:rsidR="00A200C2">
        <w:rPr>
          <w:color w:val="000000" w:themeColor="text1"/>
          <w:szCs w:val="22"/>
        </w:rPr>
        <w:t>,</w:t>
      </w:r>
    </w:p>
    <w:p w14:paraId="1DF85940" w14:textId="73A1D3E2" w:rsidR="004D43C2" w:rsidRPr="00247E44" w:rsidRDefault="004D43C2" w:rsidP="004D43C2">
      <w:pPr>
        <w:jc w:val="both"/>
        <w:rPr>
          <w:color w:val="000000" w:themeColor="text1"/>
          <w:szCs w:val="22"/>
        </w:rPr>
      </w:pPr>
      <w:r w:rsidRPr="00247E44">
        <w:rPr>
          <w:color w:val="000000" w:themeColor="text1"/>
          <w:szCs w:val="22"/>
        </w:rPr>
        <w:t>IBDV celms D78:</w:t>
      </w:r>
      <w:r w:rsidRPr="00247E44">
        <w:rPr>
          <w:color w:val="000000" w:themeColor="text1"/>
          <w:szCs w:val="22"/>
        </w:rPr>
        <w:tab/>
      </w:r>
      <w:r w:rsidRPr="00247E44">
        <w:rPr>
          <w:color w:val="000000" w:themeColor="text1"/>
          <w:szCs w:val="22"/>
        </w:rPr>
        <w:tab/>
      </w:r>
      <w:r w:rsidRPr="00247E44">
        <w:rPr>
          <w:color w:val="000000" w:themeColor="text1"/>
          <w:szCs w:val="22"/>
        </w:rPr>
        <w:tab/>
      </w:r>
      <w:r w:rsidRPr="00247E44">
        <w:rPr>
          <w:color w:val="000000" w:themeColor="text1"/>
          <w:szCs w:val="22"/>
        </w:rPr>
        <w:tab/>
        <w:t xml:space="preserve">ierosina </w:t>
      </w:r>
      <w:r w:rsidRPr="00247E44">
        <w:rPr>
          <w:color w:val="000000" w:themeColor="text1"/>
          <w:szCs w:val="22"/>
        </w:rPr>
        <w:sym w:font="Symbol" w:char="F0B3"/>
      </w:r>
      <w:r w:rsidRPr="00247E44">
        <w:rPr>
          <w:color w:val="000000" w:themeColor="text1"/>
          <w:szCs w:val="22"/>
        </w:rPr>
        <w:t xml:space="preserve"> 14,5 log</w:t>
      </w:r>
      <w:r w:rsidRPr="00247E44">
        <w:rPr>
          <w:color w:val="000000" w:themeColor="text1"/>
          <w:szCs w:val="22"/>
          <w:vertAlign w:val="subscript"/>
        </w:rPr>
        <w:t>2</w:t>
      </w:r>
      <w:r w:rsidRPr="00247E44">
        <w:rPr>
          <w:color w:val="000000" w:themeColor="text1"/>
          <w:szCs w:val="22"/>
        </w:rPr>
        <w:t xml:space="preserve"> VN vienības</w:t>
      </w:r>
      <w:r w:rsidR="00A200C2">
        <w:rPr>
          <w:color w:val="000000" w:themeColor="text1"/>
          <w:szCs w:val="22"/>
        </w:rPr>
        <w:t>,</w:t>
      </w:r>
    </w:p>
    <w:p w14:paraId="5B84BE38" w14:textId="11E981C3" w:rsidR="004D43C2" w:rsidRPr="00247E44" w:rsidRDefault="004D43C2" w:rsidP="004D43C2">
      <w:pPr>
        <w:jc w:val="both"/>
        <w:rPr>
          <w:color w:val="000000" w:themeColor="text1"/>
          <w:szCs w:val="22"/>
        </w:rPr>
      </w:pPr>
      <w:r w:rsidRPr="00247E44">
        <w:rPr>
          <w:color w:val="000000" w:themeColor="text1"/>
          <w:szCs w:val="22"/>
        </w:rPr>
        <w:t>NDV celms Clone 30:</w:t>
      </w:r>
      <w:r w:rsidRPr="00247E44">
        <w:rPr>
          <w:color w:val="000000" w:themeColor="text1"/>
          <w:szCs w:val="22"/>
        </w:rPr>
        <w:tab/>
      </w:r>
      <w:r w:rsidRPr="00247E44">
        <w:rPr>
          <w:color w:val="000000" w:themeColor="text1"/>
          <w:szCs w:val="22"/>
        </w:rPr>
        <w:tab/>
      </w:r>
      <w:r w:rsidRPr="00247E44">
        <w:rPr>
          <w:color w:val="000000" w:themeColor="text1"/>
          <w:szCs w:val="22"/>
        </w:rPr>
        <w:tab/>
        <w:t xml:space="preserve">ierosina </w:t>
      </w:r>
      <w:r w:rsidRPr="00247E44">
        <w:rPr>
          <w:color w:val="000000" w:themeColor="text1"/>
          <w:szCs w:val="22"/>
        </w:rPr>
        <w:sym w:font="Symbol" w:char="F0B3"/>
      </w:r>
      <w:r w:rsidRPr="00247E44">
        <w:rPr>
          <w:color w:val="000000" w:themeColor="text1"/>
          <w:szCs w:val="22"/>
        </w:rPr>
        <w:t xml:space="preserve"> 4,0 log</w:t>
      </w:r>
      <w:r w:rsidRPr="00247E44">
        <w:rPr>
          <w:color w:val="000000" w:themeColor="text1"/>
          <w:szCs w:val="22"/>
          <w:vertAlign w:val="subscript"/>
        </w:rPr>
        <w:t>2</w:t>
      </w:r>
      <w:r w:rsidRPr="00247E44">
        <w:rPr>
          <w:color w:val="000000" w:themeColor="text1"/>
          <w:szCs w:val="22"/>
        </w:rPr>
        <w:t xml:space="preserve"> HI vienības ar 1/50 devas</w:t>
      </w:r>
    </w:p>
    <w:p w14:paraId="0E825F9C" w14:textId="77777777" w:rsidR="004D43C2" w:rsidRPr="00247E44" w:rsidRDefault="004D43C2" w:rsidP="004D43C2">
      <w:pPr>
        <w:jc w:val="both"/>
        <w:rPr>
          <w:color w:val="000000" w:themeColor="text1"/>
          <w:szCs w:val="22"/>
          <w:lang w:val="en-GB"/>
        </w:rPr>
      </w:pPr>
      <w:r w:rsidRPr="00247E44">
        <w:rPr>
          <w:color w:val="000000" w:themeColor="text1"/>
          <w:szCs w:val="22"/>
          <w:lang w:val="en-GB"/>
        </w:rPr>
        <w:tab/>
      </w:r>
      <w:r w:rsidRPr="00247E44">
        <w:rPr>
          <w:color w:val="000000" w:themeColor="text1"/>
          <w:szCs w:val="22"/>
          <w:lang w:val="en-GB"/>
        </w:rPr>
        <w:tab/>
      </w:r>
      <w:r w:rsidRPr="00247E44">
        <w:rPr>
          <w:color w:val="000000" w:themeColor="text1"/>
          <w:szCs w:val="22"/>
          <w:lang w:val="en-GB"/>
        </w:rPr>
        <w:tab/>
      </w:r>
      <w:r w:rsidRPr="00247E44">
        <w:rPr>
          <w:color w:val="000000" w:themeColor="text1"/>
          <w:szCs w:val="22"/>
          <w:lang w:val="en-GB"/>
        </w:rPr>
        <w:tab/>
      </w:r>
      <w:r w:rsidRPr="00247E44">
        <w:rPr>
          <w:color w:val="000000" w:themeColor="text1"/>
          <w:szCs w:val="22"/>
          <w:lang w:val="en-GB"/>
        </w:rPr>
        <w:tab/>
      </w:r>
      <w:r w:rsidRPr="00247E44">
        <w:rPr>
          <w:color w:val="000000" w:themeColor="text1"/>
          <w:szCs w:val="22"/>
          <w:lang w:val="en-GB"/>
        </w:rPr>
        <w:tab/>
        <w:t xml:space="preserve">vai satur </w:t>
      </w:r>
      <w:r w:rsidRPr="00247E44">
        <w:rPr>
          <w:color w:val="000000" w:themeColor="text1"/>
          <w:szCs w:val="22"/>
          <w:lang w:val="en-GB"/>
        </w:rPr>
        <w:sym w:font="Symbol" w:char="F0B3"/>
      </w:r>
      <w:r w:rsidRPr="00247E44">
        <w:rPr>
          <w:color w:val="000000" w:themeColor="text1"/>
          <w:szCs w:val="22"/>
          <w:lang w:val="en-GB"/>
        </w:rPr>
        <w:t xml:space="preserve"> 50 PD</w:t>
      </w:r>
      <w:r w:rsidRPr="00247E44">
        <w:rPr>
          <w:color w:val="000000" w:themeColor="text1"/>
          <w:szCs w:val="22"/>
          <w:vertAlign w:val="subscript"/>
          <w:lang w:val="en-GB"/>
        </w:rPr>
        <w:t>50</w:t>
      </w:r>
      <w:r w:rsidRPr="00247E44">
        <w:rPr>
          <w:color w:val="000000" w:themeColor="text1"/>
          <w:szCs w:val="22"/>
          <w:lang w:val="en-GB"/>
        </w:rPr>
        <w:t xml:space="preserve"> vienības</w:t>
      </w:r>
    </w:p>
    <w:p w14:paraId="2ED2601E" w14:textId="35CE1E64" w:rsidR="007318FE" w:rsidRPr="00247E44" w:rsidRDefault="007318FE" w:rsidP="00A9226B">
      <w:pPr>
        <w:tabs>
          <w:tab w:val="clear" w:pos="567"/>
        </w:tabs>
        <w:spacing w:line="240" w:lineRule="auto"/>
        <w:rPr>
          <w:szCs w:val="22"/>
        </w:rPr>
      </w:pPr>
    </w:p>
    <w:p w14:paraId="3F70C54F" w14:textId="77777777" w:rsidR="003B24E9" w:rsidRPr="00247E44" w:rsidRDefault="003B24E9" w:rsidP="00A9226B">
      <w:pPr>
        <w:tabs>
          <w:tab w:val="clear" w:pos="567"/>
        </w:tabs>
        <w:spacing w:line="240" w:lineRule="auto"/>
        <w:rPr>
          <w:szCs w:val="22"/>
        </w:rPr>
      </w:pPr>
    </w:p>
    <w:p w14:paraId="6674580D" w14:textId="509441DC" w:rsidR="00C114FF" w:rsidRPr="00247E44" w:rsidRDefault="006C78AB" w:rsidP="00B13B6D">
      <w:pPr>
        <w:pStyle w:val="Style2"/>
      </w:pPr>
      <w:r w:rsidRPr="00247E44">
        <w:t>3.</w:t>
      </w:r>
      <w:r w:rsidRPr="00247E44">
        <w:tab/>
        <w:t xml:space="preserve">IEPAKOJUMA </w:t>
      </w:r>
      <w:r w:rsidR="004A7CA7" w:rsidRPr="00247E44">
        <w:t xml:space="preserve">LIELUMS </w:t>
      </w:r>
    </w:p>
    <w:p w14:paraId="1862D666" w14:textId="41D7A06D" w:rsidR="00C114FF" w:rsidRPr="00247E44" w:rsidRDefault="00C114FF" w:rsidP="00A9226B">
      <w:pPr>
        <w:tabs>
          <w:tab w:val="clear" w:pos="567"/>
        </w:tabs>
        <w:spacing w:line="240" w:lineRule="auto"/>
        <w:rPr>
          <w:szCs w:val="22"/>
        </w:rPr>
      </w:pPr>
    </w:p>
    <w:p w14:paraId="16394A8E" w14:textId="4E0852E5" w:rsidR="00311299" w:rsidRPr="00247E44" w:rsidRDefault="00311299" w:rsidP="00311299">
      <w:pPr>
        <w:tabs>
          <w:tab w:val="clear" w:pos="567"/>
        </w:tabs>
        <w:spacing w:line="240" w:lineRule="auto"/>
      </w:pPr>
      <w:r w:rsidRPr="00247E44">
        <w:t>500 devas</w:t>
      </w:r>
    </w:p>
    <w:p w14:paraId="2EEDE6CE" w14:textId="0CFB5587" w:rsidR="00311299" w:rsidRPr="00247E44" w:rsidRDefault="00311299" w:rsidP="00311299">
      <w:pPr>
        <w:tabs>
          <w:tab w:val="clear" w:pos="567"/>
        </w:tabs>
        <w:spacing w:line="240" w:lineRule="auto"/>
      </w:pPr>
      <w:r w:rsidRPr="00A200C2">
        <w:rPr>
          <w:highlight w:val="lightGray"/>
        </w:rPr>
        <w:t>1000 devas</w:t>
      </w:r>
    </w:p>
    <w:p w14:paraId="22C7BB35" w14:textId="3677C759" w:rsidR="00C114FF" w:rsidRPr="00247E44" w:rsidRDefault="00C114FF" w:rsidP="00A9226B">
      <w:pPr>
        <w:tabs>
          <w:tab w:val="clear" w:pos="567"/>
        </w:tabs>
        <w:spacing w:line="240" w:lineRule="auto"/>
        <w:rPr>
          <w:szCs w:val="22"/>
        </w:rPr>
      </w:pPr>
    </w:p>
    <w:p w14:paraId="2C27769A" w14:textId="77777777" w:rsidR="00311299" w:rsidRPr="00247E44" w:rsidRDefault="00311299" w:rsidP="00A9226B">
      <w:pPr>
        <w:tabs>
          <w:tab w:val="clear" w:pos="567"/>
        </w:tabs>
        <w:spacing w:line="240" w:lineRule="auto"/>
        <w:rPr>
          <w:szCs w:val="22"/>
        </w:rPr>
      </w:pPr>
    </w:p>
    <w:p w14:paraId="6365A3EA" w14:textId="18436304" w:rsidR="00C114FF" w:rsidRPr="00247E44" w:rsidRDefault="006C78AB" w:rsidP="00B13B6D">
      <w:pPr>
        <w:pStyle w:val="Style2"/>
      </w:pPr>
      <w:r w:rsidRPr="00247E44">
        <w:t>4.</w:t>
      </w:r>
      <w:r w:rsidRPr="00247E44">
        <w:tab/>
        <w:t>MĒRĶSUGAS</w:t>
      </w:r>
    </w:p>
    <w:p w14:paraId="01BEC7B9" w14:textId="77777777" w:rsidR="00493B4E" w:rsidRPr="00247E44" w:rsidRDefault="00493B4E" w:rsidP="003C3AEE">
      <w:pPr>
        <w:tabs>
          <w:tab w:val="clear" w:pos="567"/>
        </w:tabs>
        <w:spacing w:line="240" w:lineRule="auto"/>
        <w:rPr>
          <w:szCs w:val="22"/>
        </w:rPr>
      </w:pPr>
    </w:p>
    <w:p w14:paraId="3F78BACD" w14:textId="129BE577" w:rsidR="003C3AEE" w:rsidRPr="00247E44" w:rsidRDefault="003C3AEE" w:rsidP="003C3AEE">
      <w:pPr>
        <w:tabs>
          <w:tab w:val="clear" w:pos="567"/>
        </w:tabs>
        <w:spacing w:line="240" w:lineRule="auto"/>
        <w:rPr>
          <w:szCs w:val="22"/>
        </w:rPr>
      </w:pPr>
      <w:r w:rsidRPr="00247E44">
        <w:rPr>
          <w:szCs w:val="22"/>
        </w:rPr>
        <w:t>Vistas (vaislas vistas).</w:t>
      </w:r>
    </w:p>
    <w:p w14:paraId="659ED50D" w14:textId="19604F6F" w:rsidR="0041164B" w:rsidRPr="00247E44" w:rsidRDefault="0041164B" w:rsidP="00A9226B">
      <w:pPr>
        <w:tabs>
          <w:tab w:val="clear" w:pos="567"/>
        </w:tabs>
        <w:spacing w:line="240" w:lineRule="auto"/>
        <w:rPr>
          <w:szCs w:val="22"/>
        </w:rPr>
      </w:pPr>
    </w:p>
    <w:p w14:paraId="1ED40488" w14:textId="77777777" w:rsidR="0041164B" w:rsidRPr="00247E44" w:rsidRDefault="0041164B" w:rsidP="00A9226B">
      <w:pPr>
        <w:tabs>
          <w:tab w:val="clear" w:pos="567"/>
        </w:tabs>
        <w:spacing w:line="240" w:lineRule="auto"/>
        <w:rPr>
          <w:szCs w:val="22"/>
        </w:rPr>
      </w:pPr>
    </w:p>
    <w:p w14:paraId="7217E20C" w14:textId="3ED66D17" w:rsidR="00C114FF" w:rsidRPr="00247E44" w:rsidRDefault="006C78AB" w:rsidP="00B13B6D">
      <w:pPr>
        <w:pStyle w:val="Style2"/>
      </w:pPr>
      <w:r w:rsidRPr="00247E44">
        <w:t>5.</w:t>
      </w:r>
      <w:r w:rsidRPr="00247E44">
        <w:tab/>
        <w:t>INDIKĀCIJAS</w:t>
      </w:r>
    </w:p>
    <w:p w14:paraId="1947DF12" w14:textId="77777777" w:rsidR="00C114FF" w:rsidRPr="00247E44" w:rsidRDefault="00C114FF" w:rsidP="00A9226B">
      <w:pPr>
        <w:tabs>
          <w:tab w:val="clear" w:pos="567"/>
        </w:tabs>
        <w:spacing w:line="240" w:lineRule="auto"/>
        <w:rPr>
          <w:szCs w:val="22"/>
        </w:rPr>
      </w:pPr>
    </w:p>
    <w:p w14:paraId="48792C51" w14:textId="77777777" w:rsidR="00CE060D" w:rsidRPr="00247E44" w:rsidRDefault="00CE060D" w:rsidP="00A9226B">
      <w:pPr>
        <w:tabs>
          <w:tab w:val="clear" w:pos="567"/>
        </w:tabs>
        <w:spacing w:line="240" w:lineRule="auto"/>
        <w:rPr>
          <w:szCs w:val="22"/>
        </w:rPr>
      </w:pPr>
    </w:p>
    <w:p w14:paraId="067266BF" w14:textId="43B22581" w:rsidR="00C114FF" w:rsidRPr="00247E44" w:rsidRDefault="006C78AB" w:rsidP="00B13B6D">
      <w:pPr>
        <w:pStyle w:val="Style2"/>
      </w:pPr>
      <w:r w:rsidRPr="00247E44">
        <w:t>6.</w:t>
      </w:r>
      <w:r w:rsidRPr="00247E44">
        <w:tab/>
      </w:r>
      <w:r w:rsidR="007318FE" w:rsidRPr="00247E44">
        <w:t xml:space="preserve">LIETOŠANAS </w:t>
      </w:r>
      <w:r w:rsidRPr="00247E44">
        <w:t>VEIDI</w:t>
      </w:r>
    </w:p>
    <w:p w14:paraId="6DDC522D" w14:textId="77777777" w:rsidR="00C114FF" w:rsidRPr="00247E44" w:rsidRDefault="00C114FF" w:rsidP="00A9226B">
      <w:pPr>
        <w:tabs>
          <w:tab w:val="clear" w:pos="567"/>
        </w:tabs>
        <w:spacing w:line="240" w:lineRule="auto"/>
        <w:rPr>
          <w:szCs w:val="22"/>
        </w:rPr>
      </w:pPr>
    </w:p>
    <w:p w14:paraId="3849694E" w14:textId="704BF592" w:rsidR="00C114FF" w:rsidRDefault="00CC04DB" w:rsidP="00A9226B">
      <w:pPr>
        <w:tabs>
          <w:tab w:val="clear" w:pos="567"/>
        </w:tabs>
        <w:spacing w:line="240" w:lineRule="auto"/>
        <w:rPr>
          <w:szCs w:val="22"/>
        </w:rPr>
      </w:pPr>
      <w:r w:rsidRPr="004D1F12">
        <w:rPr>
          <w:color w:val="000000" w:themeColor="text1"/>
          <w:szCs w:val="22"/>
        </w:rPr>
        <w:t>Intramus</w:t>
      </w:r>
      <w:r w:rsidR="004D43C2" w:rsidRPr="004D1F12">
        <w:rPr>
          <w:color w:val="000000" w:themeColor="text1"/>
          <w:szCs w:val="22"/>
        </w:rPr>
        <w:t>kulārai lietošanai</w:t>
      </w:r>
      <w:r w:rsidRPr="004D1F12">
        <w:rPr>
          <w:color w:val="000000" w:themeColor="text1"/>
          <w:szCs w:val="22"/>
        </w:rPr>
        <w:t>.</w:t>
      </w:r>
    </w:p>
    <w:p w14:paraId="3C881DD1" w14:textId="3A7A0B99" w:rsidR="002A5949" w:rsidRDefault="002A5949" w:rsidP="00A9226B">
      <w:pPr>
        <w:tabs>
          <w:tab w:val="clear" w:pos="567"/>
        </w:tabs>
        <w:spacing w:line="240" w:lineRule="auto"/>
        <w:rPr>
          <w:szCs w:val="22"/>
        </w:rPr>
      </w:pPr>
    </w:p>
    <w:p w14:paraId="771BC405" w14:textId="77777777" w:rsidR="00A200C2" w:rsidRPr="00E57A7D" w:rsidRDefault="00A200C2" w:rsidP="00A9226B">
      <w:pPr>
        <w:tabs>
          <w:tab w:val="clear" w:pos="567"/>
        </w:tabs>
        <w:spacing w:line="240" w:lineRule="auto"/>
        <w:rPr>
          <w:szCs w:val="22"/>
        </w:rPr>
      </w:pPr>
    </w:p>
    <w:p w14:paraId="7359B0F8" w14:textId="30FAFA5B" w:rsidR="00C114FF" w:rsidRPr="00E57A7D" w:rsidRDefault="006C78AB" w:rsidP="00172B3E">
      <w:pPr>
        <w:pStyle w:val="Style2"/>
        <w:pBdr>
          <w:top w:val="single" w:sz="4" w:space="0" w:color="auto"/>
        </w:pBdr>
      </w:pPr>
      <w:r w:rsidRPr="00E57A7D">
        <w:t>7.</w:t>
      </w:r>
      <w:r w:rsidRPr="00E57A7D">
        <w:tab/>
        <w:t>IEROBEŽOJUMU PERIODS</w:t>
      </w:r>
    </w:p>
    <w:p w14:paraId="52E71FEA" w14:textId="77777777" w:rsidR="00C114FF" w:rsidRPr="00E57A7D" w:rsidRDefault="00C114FF" w:rsidP="00A9226B">
      <w:pPr>
        <w:tabs>
          <w:tab w:val="clear" w:pos="567"/>
        </w:tabs>
        <w:spacing w:line="240" w:lineRule="auto"/>
        <w:rPr>
          <w:szCs w:val="22"/>
        </w:rPr>
      </w:pPr>
    </w:p>
    <w:p w14:paraId="07C03DBC" w14:textId="50B5D6E0" w:rsidR="00C114FF" w:rsidRDefault="006C78AB" w:rsidP="00A9226B">
      <w:pPr>
        <w:tabs>
          <w:tab w:val="clear" w:pos="567"/>
        </w:tabs>
        <w:spacing w:line="240" w:lineRule="auto"/>
      </w:pPr>
      <w:r w:rsidRPr="00E57A7D">
        <w:t>Ierobežojumu periods:</w:t>
      </w:r>
      <w:r w:rsidR="00197A0A" w:rsidRPr="00197A0A">
        <w:t xml:space="preserve"> nulle dienas.</w:t>
      </w:r>
    </w:p>
    <w:p w14:paraId="409008D6" w14:textId="77777777" w:rsidR="00CE060D" w:rsidRPr="00E57A7D" w:rsidRDefault="00CE060D" w:rsidP="00A9226B">
      <w:pPr>
        <w:tabs>
          <w:tab w:val="clear" w:pos="567"/>
        </w:tabs>
        <w:spacing w:line="240" w:lineRule="auto"/>
        <w:rPr>
          <w:szCs w:val="22"/>
        </w:rPr>
      </w:pPr>
    </w:p>
    <w:p w14:paraId="11C87214" w14:textId="77777777" w:rsidR="00C114FF" w:rsidRPr="00E57A7D" w:rsidRDefault="00C114FF" w:rsidP="00A9226B">
      <w:pPr>
        <w:tabs>
          <w:tab w:val="clear" w:pos="567"/>
        </w:tabs>
        <w:spacing w:line="240" w:lineRule="auto"/>
        <w:rPr>
          <w:szCs w:val="22"/>
        </w:rPr>
      </w:pPr>
    </w:p>
    <w:p w14:paraId="51CD13E6" w14:textId="6C08EC95" w:rsidR="00C114FF" w:rsidRPr="00E57A7D" w:rsidRDefault="006C78AB" w:rsidP="00B13B6D">
      <w:pPr>
        <w:pStyle w:val="Style2"/>
      </w:pPr>
      <w:r w:rsidRPr="00E57A7D">
        <w:t>8.</w:t>
      </w:r>
      <w:r w:rsidRPr="00E57A7D">
        <w:tab/>
        <w:t>DERĪGUMA TERMIŅŠ</w:t>
      </w:r>
    </w:p>
    <w:p w14:paraId="438145F5" w14:textId="1D6BC329" w:rsidR="00C114FF" w:rsidRPr="00E57A7D" w:rsidRDefault="00C114FF" w:rsidP="00A9226B">
      <w:pPr>
        <w:tabs>
          <w:tab w:val="clear" w:pos="567"/>
        </w:tabs>
        <w:spacing w:line="240" w:lineRule="auto"/>
        <w:rPr>
          <w:szCs w:val="22"/>
        </w:rPr>
      </w:pPr>
    </w:p>
    <w:p w14:paraId="41104363" w14:textId="2D18E11E" w:rsidR="001B26EB" w:rsidRDefault="006C78AB" w:rsidP="00A9226B">
      <w:pPr>
        <w:tabs>
          <w:tab w:val="clear" w:pos="567"/>
        </w:tabs>
        <w:spacing w:line="240" w:lineRule="auto"/>
        <w:rPr>
          <w:szCs w:val="22"/>
        </w:rPr>
      </w:pPr>
      <w:r w:rsidRPr="00E57A7D">
        <w:t>E</w:t>
      </w:r>
      <w:r>
        <w:t>xp.</w:t>
      </w:r>
      <w:r w:rsidRPr="00E57A7D">
        <w:t xml:space="preserve"> {mēnesis/gads}</w:t>
      </w:r>
    </w:p>
    <w:p w14:paraId="21BCF179" w14:textId="1DDD6972" w:rsidR="00B344E4" w:rsidRPr="00B344E4" w:rsidRDefault="00B344E4" w:rsidP="00B344E4">
      <w:pPr>
        <w:tabs>
          <w:tab w:val="clear" w:pos="567"/>
        </w:tabs>
        <w:spacing w:line="240" w:lineRule="auto"/>
        <w:rPr>
          <w:color w:val="000000"/>
        </w:rPr>
      </w:pPr>
      <w:r w:rsidRPr="00B344E4">
        <w:rPr>
          <w:color w:val="000000"/>
        </w:rPr>
        <w:t>Pēc atvēršanas izlietot 3 stundu laikā.</w:t>
      </w:r>
    </w:p>
    <w:p w14:paraId="215C41F2" w14:textId="77777777" w:rsidR="00C114FF" w:rsidRPr="00E57A7D" w:rsidRDefault="00C114FF" w:rsidP="00A9226B">
      <w:pPr>
        <w:tabs>
          <w:tab w:val="clear" w:pos="567"/>
        </w:tabs>
        <w:spacing w:line="240" w:lineRule="auto"/>
        <w:rPr>
          <w:szCs w:val="22"/>
        </w:rPr>
      </w:pPr>
    </w:p>
    <w:p w14:paraId="6B5AA492" w14:textId="6306CDB7" w:rsidR="004561D2" w:rsidRDefault="004561D2">
      <w:pPr>
        <w:tabs>
          <w:tab w:val="clear" w:pos="567"/>
        </w:tabs>
        <w:spacing w:line="240" w:lineRule="auto"/>
        <w:rPr>
          <w:szCs w:val="22"/>
        </w:rPr>
      </w:pPr>
      <w:r>
        <w:rPr>
          <w:szCs w:val="22"/>
        </w:rPr>
        <w:br w:type="page"/>
      </w:r>
    </w:p>
    <w:p w14:paraId="170EC22B" w14:textId="77777777" w:rsidR="00C114FF" w:rsidRPr="00E57A7D" w:rsidRDefault="00C114FF" w:rsidP="00A9226B">
      <w:pPr>
        <w:tabs>
          <w:tab w:val="clear" w:pos="567"/>
        </w:tabs>
        <w:spacing w:line="240" w:lineRule="auto"/>
        <w:rPr>
          <w:szCs w:val="22"/>
        </w:rPr>
      </w:pPr>
    </w:p>
    <w:p w14:paraId="0F687612" w14:textId="033E92F8" w:rsidR="00C114FF" w:rsidRPr="00E57A7D" w:rsidRDefault="006C78AB" w:rsidP="00B13B6D">
      <w:pPr>
        <w:pStyle w:val="Style2"/>
      </w:pPr>
      <w:r w:rsidRPr="00E57A7D">
        <w:t>9.</w:t>
      </w:r>
      <w:r w:rsidRPr="00E57A7D">
        <w:tab/>
        <w:t>ĪPAŠI UZGLABĀŠANAS NOSACĪJUMI</w:t>
      </w:r>
    </w:p>
    <w:p w14:paraId="35863BEC" w14:textId="77777777" w:rsidR="00C114FF" w:rsidRPr="00E57A7D" w:rsidRDefault="00C114FF" w:rsidP="00A9226B">
      <w:pPr>
        <w:tabs>
          <w:tab w:val="clear" w:pos="567"/>
        </w:tabs>
        <w:spacing w:line="240" w:lineRule="auto"/>
        <w:rPr>
          <w:szCs w:val="22"/>
        </w:rPr>
      </w:pPr>
    </w:p>
    <w:p w14:paraId="0FA7E70C" w14:textId="0B3FC95D" w:rsidR="000A5A2F" w:rsidRPr="000A5A2F" w:rsidRDefault="000A5A2F" w:rsidP="000A5A2F">
      <w:pPr>
        <w:tabs>
          <w:tab w:val="clear" w:pos="567"/>
        </w:tabs>
        <w:spacing w:line="240" w:lineRule="auto"/>
        <w:rPr>
          <w:noProof/>
        </w:rPr>
      </w:pPr>
      <w:r w:rsidRPr="000A5A2F">
        <w:rPr>
          <w:noProof/>
        </w:rPr>
        <w:t>Uzglabāt ledusskapī.</w:t>
      </w:r>
    </w:p>
    <w:p w14:paraId="37577720" w14:textId="4D896BD4" w:rsidR="000A5A2F" w:rsidRPr="000A5A2F" w:rsidRDefault="000A5A2F" w:rsidP="000A5A2F">
      <w:pPr>
        <w:tabs>
          <w:tab w:val="clear" w:pos="567"/>
        </w:tabs>
        <w:spacing w:line="240" w:lineRule="auto"/>
        <w:ind w:left="567" w:hanging="567"/>
        <w:rPr>
          <w:noProof/>
        </w:rPr>
      </w:pPr>
      <w:r w:rsidRPr="000A5A2F">
        <w:rPr>
          <w:noProof/>
        </w:rPr>
        <w:t>Nesasaldēt.</w:t>
      </w:r>
    </w:p>
    <w:p w14:paraId="3181D035" w14:textId="432872D4" w:rsidR="000A5A2F" w:rsidRPr="000A5A2F" w:rsidRDefault="000A5A2F" w:rsidP="000A5A2F">
      <w:pPr>
        <w:tabs>
          <w:tab w:val="clear" w:pos="567"/>
        </w:tabs>
        <w:spacing w:line="240" w:lineRule="auto"/>
        <w:rPr>
          <w:noProof/>
        </w:rPr>
      </w:pPr>
      <w:r w:rsidRPr="000A5A2F">
        <w:rPr>
          <w:noProof/>
        </w:rPr>
        <w:t>Sargāt no gaismas.</w:t>
      </w:r>
    </w:p>
    <w:p w14:paraId="19FD0CBA" w14:textId="01C9F467" w:rsidR="00C114FF" w:rsidRDefault="00C114FF" w:rsidP="00A9226B">
      <w:pPr>
        <w:tabs>
          <w:tab w:val="clear" w:pos="567"/>
        </w:tabs>
        <w:spacing w:line="240" w:lineRule="auto"/>
        <w:rPr>
          <w:szCs w:val="22"/>
        </w:rPr>
      </w:pPr>
    </w:p>
    <w:p w14:paraId="20B5E1C8" w14:textId="3BB1CE89" w:rsidR="000A5A2F" w:rsidRPr="00E57A7D" w:rsidRDefault="000A5A2F" w:rsidP="00A9226B">
      <w:pPr>
        <w:tabs>
          <w:tab w:val="clear" w:pos="567"/>
        </w:tabs>
        <w:spacing w:line="240" w:lineRule="auto"/>
        <w:rPr>
          <w:szCs w:val="22"/>
        </w:rPr>
      </w:pPr>
    </w:p>
    <w:p w14:paraId="1BDE0647" w14:textId="422A0F87" w:rsidR="00C114FF" w:rsidRPr="00E57A7D" w:rsidRDefault="006C78AB" w:rsidP="00B13B6D">
      <w:pPr>
        <w:pStyle w:val="Style2"/>
      </w:pPr>
      <w:r w:rsidRPr="00E57A7D">
        <w:t>10.</w:t>
      </w:r>
      <w:r w:rsidRPr="00E57A7D">
        <w:tab/>
        <w:t>VĀRDI “PIRMS LIETOŠANAS IZLASIET LIETOŠANAS INSTRUKCIJU”</w:t>
      </w:r>
    </w:p>
    <w:p w14:paraId="2FA388F1" w14:textId="62A2730D" w:rsidR="00C114FF" w:rsidRPr="00E57A7D" w:rsidRDefault="00C114FF" w:rsidP="00A9226B">
      <w:pPr>
        <w:tabs>
          <w:tab w:val="clear" w:pos="567"/>
        </w:tabs>
        <w:spacing w:line="240" w:lineRule="auto"/>
        <w:rPr>
          <w:szCs w:val="22"/>
        </w:rPr>
      </w:pPr>
    </w:p>
    <w:p w14:paraId="2FC95367" w14:textId="76474B9F" w:rsidR="0073373D" w:rsidRPr="00E57A7D" w:rsidRDefault="006C78AB" w:rsidP="00A9226B">
      <w:pPr>
        <w:tabs>
          <w:tab w:val="clear" w:pos="567"/>
        </w:tabs>
        <w:spacing w:line="240" w:lineRule="auto"/>
        <w:rPr>
          <w:szCs w:val="22"/>
        </w:rPr>
      </w:pPr>
      <w:r w:rsidRPr="00E57A7D">
        <w:t>Pirms lietošanas izlasiet lietošanas instrukciju.</w:t>
      </w:r>
    </w:p>
    <w:p w14:paraId="599165B1" w14:textId="282D113E" w:rsidR="00DE67C4" w:rsidRPr="00E57A7D" w:rsidRDefault="00DE67C4" w:rsidP="00A9226B">
      <w:pPr>
        <w:tabs>
          <w:tab w:val="clear" w:pos="567"/>
        </w:tabs>
        <w:spacing w:line="240" w:lineRule="auto"/>
        <w:rPr>
          <w:szCs w:val="22"/>
        </w:rPr>
      </w:pPr>
    </w:p>
    <w:p w14:paraId="39F717E2" w14:textId="63FB4260" w:rsidR="00C114FF" w:rsidRPr="00E57A7D" w:rsidRDefault="00C114FF" w:rsidP="00A9226B">
      <w:pPr>
        <w:tabs>
          <w:tab w:val="clear" w:pos="567"/>
        </w:tabs>
        <w:spacing w:line="240" w:lineRule="auto"/>
        <w:rPr>
          <w:szCs w:val="22"/>
        </w:rPr>
      </w:pPr>
    </w:p>
    <w:p w14:paraId="575C181C" w14:textId="3F995DC3" w:rsidR="00C114FF" w:rsidRPr="00E57A7D" w:rsidRDefault="006C78AB" w:rsidP="00B13B6D">
      <w:pPr>
        <w:pStyle w:val="Style2"/>
      </w:pPr>
      <w:r w:rsidRPr="00E57A7D">
        <w:t>11.</w:t>
      </w:r>
      <w:r w:rsidRPr="00E57A7D">
        <w:tab/>
        <w:t>VĀRDI “LIETOŠANAI DZĪVNIEKIEM”</w:t>
      </w:r>
    </w:p>
    <w:p w14:paraId="0315D04E" w14:textId="79AED1DC" w:rsidR="00C114FF" w:rsidRPr="00E57A7D" w:rsidRDefault="00C114FF" w:rsidP="00A9226B">
      <w:pPr>
        <w:tabs>
          <w:tab w:val="clear" w:pos="567"/>
        </w:tabs>
        <w:spacing w:line="240" w:lineRule="auto"/>
        <w:rPr>
          <w:szCs w:val="22"/>
        </w:rPr>
      </w:pPr>
    </w:p>
    <w:p w14:paraId="76E4E38D" w14:textId="57184EE3" w:rsidR="00C114FF" w:rsidRPr="00E57A7D" w:rsidRDefault="006C78AB" w:rsidP="00C40CFF">
      <w:pPr>
        <w:tabs>
          <w:tab w:val="clear" w:pos="567"/>
        </w:tabs>
        <w:spacing w:line="240" w:lineRule="auto"/>
        <w:rPr>
          <w:szCs w:val="22"/>
        </w:rPr>
      </w:pPr>
      <w:r w:rsidRPr="00E57A7D">
        <w:t>Lietošanai dzīvniekiem.</w:t>
      </w:r>
    </w:p>
    <w:p w14:paraId="45FA804D" w14:textId="5A974B4E" w:rsidR="00C114FF" w:rsidRPr="00E57A7D" w:rsidRDefault="00C114FF" w:rsidP="00A9226B">
      <w:pPr>
        <w:tabs>
          <w:tab w:val="clear" w:pos="567"/>
        </w:tabs>
        <w:spacing w:line="240" w:lineRule="auto"/>
        <w:rPr>
          <w:szCs w:val="22"/>
        </w:rPr>
      </w:pPr>
    </w:p>
    <w:p w14:paraId="3618DFEB" w14:textId="7930DE4D" w:rsidR="00C114FF" w:rsidRPr="00E57A7D" w:rsidRDefault="00C114FF" w:rsidP="00A9226B">
      <w:pPr>
        <w:tabs>
          <w:tab w:val="clear" w:pos="567"/>
        </w:tabs>
        <w:spacing w:line="240" w:lineRule="auto"/>
        <w:rPr>
          <w:szCs w:val="22"/>
        </w:rPr>
      </w:pPr>
    </w:p>
    <w:p w14:paraId="7352FAF5" w14:textId="74CC5F5F" w:rsidR="00C114FF" w:rsidRPr="00E57A7D" w:rsidRDefault="006C78AB" w:rsidP="00B13B6D">
      <w:pPr>
        <w:pStyle w:val="Style2"/>
      </w:pPr>
      <w:r w:rsidRPr="00E57A7D">
        <w:t>12.</w:t>
      </w:r>
      <w:r w:rsidRPr="00E57A7D">
        <w:tab/>
        <w:t>VĀRDI “UZGLABĀT BĒRNIEM NEREDZAMĀ UN NEPIEEJAMĀ VIETĀ”</w:t>
      </w:r>
    </w:p>
    <w:p w14:paraId="517278DF" w14:textId="5F73AAA8" w:rsidR="00C114FF" w:rsidRPr="00E57A7D" w:rsidRDefault="00C114FF" w:rsidP="00A9226B">
      <w:pPr>
        <w:tabs>
          <w:tab w:val="clear" w:pos="567"/>
        </w:tabs>
        <w:spacing w:line="240" w:lineRule="auto"/>
        <w:rPr>
          <w:szCs w:val="22"/>
        </w:rPr>
      </w:pPr>
    </w:p>
    <w:p w14:paraId="2F93E432" w14:textId="4D84B306" w:rsidR="00C114FF" w:rsidRPr="00E57A7D" w:rsidRDefault="006C78AB" w:rsidP="00A9226B">
      <w:pPr>
        <w:tabs>
          <w:tab w:val="clear" w:pos="567"/>
        </w:tabs>
        <w:spacing w:line="240" w:lineRule="auto"/>
        <w:rPr>
          <w:szCs w:val="22"/>
        </w:rPr>
      </w:pPr>
      <w:r w:rsidRPr="00E57A7D">
        <w:t>Uzglabāt bērniem neredzamā un nepieejamā vietā.</w:t>
      </w:r>
    </w:p>
    <w:p w14:paraId="57A61C31" w14:textId="76D4BD20" w:rsidR="00C114FF" w:rsidRPr="00E57A7D" w:rsidRDefault="00C114FF" w:rsidP="00A9226B">
      <w:pPr>
        <w:tabs>
          <w:tab w:val="clear" w:pos="567"/>
        </w:tabs>
        <w:spacing w:line="240" w:lineRule="auto"/>
        <w:rPr>
          <w:szCs w:val="22"/>
        </w:rPr>
      </w:pPr>
    </w:p>
    <w:p w14:paraId="1A946F53" w14:textId="5A686D8F" w:rsidR="00C114FF" w:rsidRPr="00E57A7D" w:rsidRDefault="00C114FF" w:rsidP="00A9226B">
      <w:pPr>
        <w:tabs>
          <w:tab w:val="clear" w:pos="567"/>
        </w:tabs>
        <w:spacing w:line="240" w:lineRule="auto"/>
        <w:rPr>
          <w:szCs w:val="22"/>
        </w:rPr>
      </w:pPr>
    </w:p>
    <w:p w14:paraId="4B7F8FBB" w14:textId="63E57213" w:rsidR="00C114FF" w:rsidRPr="00E57A7D" w:rsidRDefault="006C78AB" w:rsidP="00B13B6D">
      <w:pPr>
        <w:pStyle w:val="Style2"/>
      </w:pPr>
      <w:r w:rsidRPr="00E57A7D">
        <w:t>13.</w:t>
      </w:r>
      <w:r w:rsidRPr="00E57A7D">
        <w:tab/>
      </w:r>
      <w:r w:rsidR="008610E2">
        <w:t>TIRDZNIECĪBAS ATĻAUJAS TURĒTĀJS</w:t>
      </w:r>
      <w:r w:rsidRPr="00E57A7D">
        <w:t xml:space="preserve"> </w:t>
      </w:r>
    </w:p>
    <w:p w14:paraId="77B9C4D5" w14:textId="74562894" w:rsidR="00C114FF" w:rsidRPr="00E57A7D" w:rsidRDefault="00C114FF" w:rsidP="003A31B9">
      <w:pPr>
        <w:tabs>
          <w:tab w:val="clear" w:pos="567"/>
        </w:tabs>
        <w:spacing w:line="240" w:lineRule="auto"/>
        <w:rPr>
          <w:szCs w:val="22"/>
        </w:rPr>
      </w:pPr>
    </w:p>
    <w:p w14:paraId="101ADE64" w14:textId="0403BB5A" w:rsidR="001271BC" w:rsidRPr="001271BC" w:rsidRDefault="001271BC" w:rsidP="001271BC">
      <w:pPr>
        <w:tabs>
          <w:tab w:val="clear" w:pos="567"/>
        </w:tabs>
        <w:spacing w:line="240" w:lineRule="auto"/>
        <w:ind w:right="-318"/>
      </w:pPr>
      <w:r w:rsidRPr="001271BC">
        <w:t>Intervet International B.V.</w:t>
      </w:r>
    </w:p>
    <w:p w14:paraId="07E848AD" w14:textId="1E372445" w:rsidR="00C114FF" w:rsidRPr="00E57A7D" w:rsidRDefault="00C114FF" w:rsidP="00A9226B">
      <w:pPr>
        <w:tabs>
          <w:tab w:val="clear" w:pos="567"/>
        </w:tabs>
        <w:spacing w:line="240" w:lineRule="auto"/>
        <w:rPr>
          <w:szCs w:val="22"/>
        </w:rPr>
      </w:pPr>
    </w:p>
    <w:p w14:paraId="7538C3C0" w14:textId="447723DD" w:rsidR="00C114FF" w:rsidRPr="00E57A7D" w:rsidRDefault="00C114FF" w:rsidP="00A9226B">
      <w:pPr>
        <w:tabs>
          <w:tab w:val="clear" w:pos="567"/>
        </w:tabs>
        <w:spacing w:line="240" w:lineRule="auto"/>
        <w:rPr>
          <w:szCs w:val="22"/>
        </w:rPr>
      </w:pPr>
    </w:p>
    <w:p w14:paraId="1DBA91B7" w14:textId="5BE7DE0B" w:rsidR="00C114FF" w:rsidRPr="00E57A7D" w:rsidRDefault="006C78AB" w:rsidP="00B13B6D">
      <w:pPr>
        <w:pStyle w:val="Style2"/>
      </w:pPr>
      <w:r w:rsidRPr="00E57A7D">
        <w:t>14.</w:t>
      </w:r>
      <w:r w:rsidRPr="00E57A7D">
        <w:tab/>
      </w:r>
      <w:r w:rsidR="008610E2">
        <w:t xml:space="preserve">TIRDZNIECĪBAS ATĻAUJAS </w:t>
      </w:r>
      <w:r w:rsidRPr="00E57A7D">
        <w:t>NUMURI</w:t>
      </w:r>
    </w:p>
    <w:p w14:paraId="1974E1CA" w14:textId="693E3EC9" w:rsidR="00C114FF" w:rsidRPr="00E57A7D" w:rsidRDefault="00C114FF" w:rsidP="00A9226B">
      <w:pPr>
        <w:tabs>
          <w:tab w:val="clear" w:pos="567"/>
        </w:tabs>
        <w:spacing w:line="240" w:lineRule="auto"/>
        <w:rPr>
          <w:szCs w:val="22"/>
        </w:rPr>
      </w:pPr>
    </w:p>
    <w:p w14:paraId="021C57D8" w14:textId="33D0FD7D" w:rsidR="00C114FF" w:rsidRPr="00E57A7D" w:rsidRDefault="005C2150" w:rsidP="00A9226B">
      <w:pPr>
        <w:tabs>
          <w:tab w:val="clear" w:pos="567"/>
        </w:tabs>
        <w:spacing w:line="240" w:lineRule="auto"/>
        <w:rPr>
          <w:szCs w:val="22"/>
        </w:rPr>
      </w:pPr>
      <w:r w:rsidRPr="005C2150">
        <w:rPr>
          <w:szCs w:val="22"/>
        </w:rPr>
        <w:t>V/NRP/03/1535</w:t>
      </w:r>
    </w:p>
    <w:p w14:paraId="1462BCC2" w14:textId="73997C4C" w:rsidR="00C114FF" w:rsidRDefault="00C114FF" w:rsidP="00A9226B">
      <w:pPr>
        <w:tabs>
          <w:tab w:val="clear" w:pos="567"/>
        </w:tabs>
        <w:spacing w:line="240" w:lineRule="auto"/>
        <w:rPr>
          <w:szCs w:val="22"/>
        </w:rPr>
      </w:pPr>
    </w:p>
    <w:p w14:paraId="444E5BD7" w14:textId="62427248" w:rsidR="005C2150" w:rsidRPr="00E57A7D" w:rsidRDefault="005C2150" w:rsidP="00A9226B">
      <w:pPr>
        <w:tabs>
          <w:tab w:val="clear" w:pos="567"/>
        </w:tabs>
        <w:spacing w:line="240" w:lineRule="auto"/>
        <w:rPr>
          <w:szCs w:val="22"/>
        </w:rPr>
      </w:pPr>
    </w:p>
    <w:p w14:paraId="2AF0164D" w14:textId="3BCE8D94" w:rsidR="00C114FF" w:rsidRPr="00E57A7D" w:rsidRDefault="006C78AB" w:rsidP="00B13B6D">
      <w:pPr>
        <w:pStyle w:val="Style2"/>
      </w:pPr>
      <w:r w:rsidRPr="00E57A7D">
        <w:t>15.</w:t>
      </w:r>
      <w:r w:rsidRPr="00E57A7D">
        <w:tab/>
        <w:t>SĒRIJAS NUMURS</w:t>
      </w:r>
    </w:p>
    <w:p w14:paraId="57945ED0" w14:textId="7E1A415A" w:rsidR="001B26EB" w:rsidRPr="00E57A7D" w:rsidRDefault="001B26EB" w:rsidP="00A9226B">
      <w:pPr>
        <w:tabs>
          <w:tab w:val="clear" w:pos="567"/>
        </w:tabs>
        <w:spacing w:line="240" w:lineRule="auto"/>
        <w:rPr>
          <w:szCs w:val="22"/>
        </w:rPr>
      </w:pPr>
    </w:p>
    <w:p w14:paraId="72063F68" w14:textId="73E5B8A7" w:rsidR="00C114FF" w:rsidRPr="00E57A7D" w:rsidRDefault="006C78AB" w:rsidP="00A9226B">
      <w:pPr>
        <w:tabs>
          <w:tab w:val="clear" w:pos="567"/>
        </w:tabs>
        <w:spacing w:line="240" w:lineRule="auto"/>
        <w:rPr>
          <w:szCs w:val="22"/>
        </w:rPr>
      </w:pPr>
      <w:r>
        <w:t>Lot</w:t>
      </w:r>
      <w:r w:rsidRPr="00E57A7D">
        <w:t xml:space="preserve"> {numurs}</w:t>
      </w:r>
    </w:p>
    <w:p w14:paraId="74BB5D8F" w14:textId="77777777" w:rsidR="00A9226B" w:rsidRPr="00E57A7D" w:rsidRDefault="00A9226B" w:rsidP="00A9226B">
      <w:pPr>
        <w:tabs>
          <w:tab w:val="clear" w:pos="567"/>
        </w:tabs>
        <w:spacing w:line="240" w:lineRule="auto"/>
        <w:rPr>
          <w:szCs w:val="22"/>
        </w:rPr>
      </w:pPr>
    </w:p>
    <w:p w14:paraId="53011CA0" w14:textId="77777777" w:rsidR="00673F4C" w:rsidRPr="00E57A7D" w:rsidRDefault="006C78AB" w:rsidP="00A9226B">
      <w:pPr>
        <w:tabs>
          <w:tab w:val="clear" w:pos="567"/>
        </w:tabs>
        <w:spacing w:line="240" w:lineRule="auto"/>
        <w:rPr>
          <w:szCs w:val="22"/>
        </w:rPr>
      </w:pPr>
      <w:r w:rsidRPr="00E57A7D">
        <w:br w:type="page"/>
      </w:r>
    </w:p>
    <w:p w14:paraId="2B40E23E" w14:textId="44D48BB5" w:rsidR="00C114FF" w:rsidRPr="00E57A7D" w:rsidRDefault="00C114FF" w:rsidP="00027100">
      <w:pPr>
        <w:ind w:right="113"/>
        <w:rPr>
          <w:szCs w:val="22"/>
        </w:rPr>
      </w:pPr>
    </w:p>
    <w:p w14:paraId="608484DA" w14:textId="77777777" w:rsidR="00C114FF" w:rsidRPr="00E57A7D" w:rsidRDefault="00C114FF" w:rsidP="00A9226B">
      <w:pPr>
        <w:tabs>
          <w:tab w:val="clear" w:pos="567"/>
        </w:tabs>
        <w:spacing w:line="240" w:lineRule="auto"/>
        <w:rPr>
          <w:szCs w:val="22"/>
        </w:rPr>
      </w:pPr>
    </w:p>
    <w:p w14:paraId="56E98C84" w14:textId="77777777" w:rsidR="00C114FF" w:rsidRPr="00E57A7D" w:rsidRDefault="00C114FF" w:rsidP="00A9226B">
      <w:pPr>
        <w:tabs>
          <w:tab w:val="clear" w:pos="567"/>
        </w:tabs>
        <w:spacing w:line="240" w:lineRule="auto"/>
        <w:rPr>
          <w:szCs w:val="22"/>
        </w:rPr>
      </w:pPr>
    </w:p>
    <w:p w14:paraId="58C07E51" w14:textId="77777777" w:rsidR="00C114FF" w:rsidRPr="00E57A7D" w:rsidRDefault="00C114FF" w:rsidP="00A9226B">
      <w:pPr>
        <w:tabs>
          <w:tab w:val="clear" w:pos="567"/>
        </w:tabs>
        <w:spacing w:line="240" w:lineRule="auto"/>
        <w:rPr>
          <w:szCs w:val="22"/>
        </w:rPr>
      </w:pPr>
    </w:p>
    <w:p w14:paraId="6BBAC583" w14:textId="77777777" w:rsidR="00C114FF" w:rsidRPr="00E57A7D" w:rsidRDefault="00C114FF" w:rsidP="00A9226B">
      <w:pPr>
        <w:tabs>
          <w:tab w:val="clear" w:pos="567"/>
        </w:tabs>
        <w:spacing w:line="240" w:lineRule="auto"/>
        <w:rPr>
          <w:szCs w:val="22"/>
        </w:rPr>
      </w:pPr>
    </w:p>
    <w:p w14:paraId="7738157E" w14:textId="77777777" w:rsidR="00C114FF" w:rsidRPr="00E57A7D" w:rsidRDefault="00C114FF" w:rsidP="00A9226B">
      <w:pPr>
        <w:tabs>
          <w:tab w:val="clear" w:pos="567"/>
        </w:tabs>
        <w:spacing w:line="240" w:lineRule="auto"/>
        <w:rPr>
          <w:szCs w:val="22"/>
        </w:rPr>
      </w:pPr>
    </w:p>
    <w:p w14:paraId="3D9D79FC" w14:textId="77777777" w:rsidR="00C114FF" w:rsidRPr="00E57A7D" w:rsidRDefault="00C114FF" w:rsidP="00A9226B">
      <w:pPr>
        <w:tabs>
          <w:tab w:val="clear" w:pos="567"/>
        </w:tabs>
        <w:spacing w:line="240" w:lineRule="auto"/>
        <w:rPr>
          <w:szCs w:val="22"/>
        </w:rPr>
      </w:pPr>
    </w:p>
    <w:p w14:paraId="5D5D9216" w14:textId="77777777" w:rsidR="00C114FF" w:rsidRPr="00E57A7D" w:rsidRDefault="00C114FF" w:rsidP="00A9226B">
      <w:pPr>
        <w:tabs>
          <w:tab w:val="clear" w:pos="567"/>
        </w:tabs>
        <w:spacing w:line="240" w:lineRule="auto"/>
        <w:rPr>
          <w:szCs w:val="22"/>
        </w:rPr>
      </w:pPr>
    </w:p>
    <w:p w14:paraId="69BA3227" w14:textId="77777777" w:rsidR="00C114FF" w:rsidRPr="00E57A7D" w:rsidRDefault="00C114FF" w:rsidP="00A9226B">
      <w:pPr>
        <w:tabs>
          <w:tab w:val="clear" w:pos="567"/>
        </w:tabs>
        <w:spacing w:line="240" w:lineRule="auto"/>
        <w:rPr>
          <w:szCs w:val="22"/>
        </w:rPr>
      </w:pPr>
    </w:p>
    <w:p w14:paraId="2722EC0B" w14:textId="77777777" w:rsidR="00C114FF" w:rsidRPr="00E57A7D" w:rsidRDefault="00C114FF" w:rsidP="00A9226B">
      <w:pPr>
        <w:tabs>
          <w:tab w:val="clear" w:pos="567"/>
        </w:tabs>
        <w:spacing w:line="240" w:lineRule="auto"/>
        <w:rPr>
          <w:szCs w:val="22"/>
        </w:rPr>
      </w:pPr>
    </w:p>
    <w:p w14:paraId="01C62EBA" w14:textId="77777777" w:rsidR="00C114FF" w:rsidRPr="00E57A7D" w:rsidRDefault="00C114FF" w:rsidP="00A9226B">
      <w:pPr>
        <w:tabs>
          <w:tab w:val="clear" w:pos="567"/>
        </w:tabs>
        <w:spacing w:line="240" w:lineRule="auto"/>
        <w:rPr>
          <w:szCs w:val="22"/>
        </w:rPr>
      </w:pPr>
    </w:p>
    <w:p w14:paraId="2AFB490C" w14:textId="77777777" w:rsidR="00C114FF" w:rsidRPr="00E57A7D" w:rsidRDefault="00C114FF" w:rsidP="00A9226B">
      <w:pPr>
        <w:tabs>
          <w:tab w:val="clear" w:pos="567"/>
        </w:tabs>
        <w:spacing w:line="240" w:lineRule="auto"/>
        <w:rPr>
          <w:szCs w:val="22"/>
        </w:rPr>
      </w:pPr>
    </w:p>
    <w:p w14:paraId="052E230A" w14:textId="77777777" w:rsidR="00C114FF" w:rsidRPr="00E57A7D" w:rsidRDefault="00C114FF" w:rsidP="00A9226B">
      <w:pPr>
        <w:tabs>
          <w:tab w:val="clear" w:pos="567"/>
        </w:tabs>
        <w:spacing w:line="240" w:lineRule="auto"/>
        <w:rPr>
          <w:szCs w:val="22"/>
        </w:rPr>
      </w:pPr>
    </w:p>
    <w:p w14:paraId="5602DA4C" w14:textId="77777777" w:rsidR="00C114FF" w:rsidRPr="00E57A7D" w:rsidRDefault="00C114FF" w:rsidP="00A9226B">
      <w:pPr>
        <w:tabs>
          <w:tab w:val="clear" w:pos="567"/>
        </w:tabs>
        <w:spacing w:line="240" w:lineRule="auto"/>
        <w:rPr>
          <w:szCs w:val="22"/>
        </w:rPr>
      </w:pPr>
    </w:p>
    <w:p w14:paraId="467D8122" w14:textId="77777777" w:rsidR="00C114FF" w:rsidRPr="00E57A7D" w:rsidRDefault="00C114FF" w:rsidP="00A9226B">
      <w:pPr>
        <w:tabs>
          <w:tab w:val="clear" w:pos="567"/>
        </w:tabs>
        <w:spacing w:line="240" w:lineRule="auto"/>
        <w:rPr>
          <w:szCs w:val="22"/>
        </w:rPr>
      </w:pPr>
    </w:p>
    <w:p w14:paraId="57CFC1ED" w14:textId="77777777" w:rsidR="00C114FF" w:rsidRPr="00E57A7D" w:rsidRDefault="00C114FF" w:rsidP="00A9226B">
      <w:pPr>
        <w:tabs>
          <w:tab w:val="clear" w:pos="567"/>
        </w:tabs>
        <w:spacing w:line="240" w:lineRule="auto"/>
        <w:rPr>
          <w:szCs w:val="22"/>
        </w:rPr>
      </w:pPr>
    </w:p>
    <w:p w14:paraId="584F935D" w14:textId="77777777" w:rsidR="00C114FF" w:rsidRPr="00E57A7D" w:rsidRDefault="00C114FF" w:rsidP="00A9226B">
      <w:pPr>
        <w:tabs>
          <w:tab w:val="clear" w:pos="567"/>
        </w:tabs>
        <w:spacing w:line="240" w:lineRule="auto"/>
        <w:rPr>
          <w:szCs w:val="22"/>
        </w:rPr>
      </w:pPr>
    </w:p>
    <w:p w14:paraId="7FD530B2" w14:textId="77777777" w:rsidR="00C114FF" w:rsidRPr="00E57A7D" w:rsidRDefault="00C114FF" w:rsidP="00A9226B">
      <w:pPr>
        <w:tabs>
          <w:tab w:val="clear" w:pos="567"/>
        </w:tabs>
        <w:spacing w:line="240" w:lineRule="auto"/>
        <w:rPr>
          <w:szCs w:val="22"/>
        </w:rPr>
      </w:pPr>
    </w:p>
    <w:p w14:paraId="30BA1BAB" w14:textId="77777777" w:rsidR="00C114FF" w:rsidRPr="00E57A7D" w:rsidRDefault="00C114FF" w:rsidP="00A9226B">
      <w:pPr>
        <w:tabs>
          <w:tab w:val="clear" w:pos="567"/>
        </w:tabs>
        <w:spacing w:line="240" w:lineRule="auto"/>
        <w:rPr>
          <w:szCs w:val="22"/>
        </w:rPr>
      </w:pPr>
    </w:p>
    <w:p w14:paraId="6EC44476" w14:textId="77777777" w:rsidR="00C114FF" w:rsidRPr="00E57A7D" w:rsidRDefault="00C114FF" w:rsidP="00A9226B">
      <w:pPr>
        <w:tabs>
          <w:tab w:val="clear" w:pos="567"/>
        </w:tabs>
        <w:spacing w:line="240" w:lineRule="auto"/>
        <w:rPr>
          <w:szCs w:val="22"/>
        </w:rPr>
      </w:pPr>
    </w:p>
    <w:p w14:paraId="7A835ECC" w14:textId="0B1A9DA9" w:rsidR="00C114FF" w:rsidRDefault="00C114FF" w:rsidP="00A9226B">
      <w:pPr>
        <w:tabs>
          <w:tab w:val="clear" w:pos="567"/>
        </w:tabs>
        <w:spacing w:line="240" w:lineRule="auto"/>
        <w:rPr>
          <w:szCs w:val="22"/>
        </w:rPr>
      </w:pPr>
    </w:p>
    <w:p w14:paraId="171F09CE" w14:textId="77777777" w:rsidR="00C245DD" w:rsidRPr="00E57A7D" w:rsidRDefault="00C245DD" w:rsidP="00A9226B">
      <w:pPr>
        <w:tabs>
          <w:tab w:val="clear" w:pos="567"/>
        </w:tabs>
        <w:spacing w:line="240" w:lineRule="auto"/>
        <w:rPr>
          <w:szCs w:val="22"/>
        </w:rPr>
      </w:pPr>
    </w:p>
    <w:p w14:paraId="1CD8A2BC" w14:textId="77777777" w:rsidR="00C114FF" w:rsidRPr="00E57A7D" w:rsidRDefault="00C114FF" w:rsidP="00A9226B">
      <w:pPr>
        <w:tabs>
          <w:tab w:val="clear" w:pos="567"/>
        </w:tabs>
        <w:spacing w:line="240" w:lineRule="auto"/>
        <w:rPr>
          <w:szCs w:val="22"/>
        </w:rPr>
      </w:pPr>
    </w:p>
    <w:p w14:paraId="3DE7CC0E" w14:textId="77777777" w:rsidR="00C114FF" w:rsidRPr="00E57A7D" w:rsidRDefault="00C114FF" w:rsidP="00A9226B">
      <w:pPr>
        <w:tabs>
          <w:tab w:val="clear" w:pos="567"/>
        </w:tabs>
        <w:spacing w:line="240" w:lineRule="auto"/>
        <w:rPr>
          <w:szCs w:val="22"/>
        </w:rPr>
      </w:pPr>
    </w:p>
    <w:p w14:paraId="008C130D" w14:textId="77777777" w:rsidR="00C114FF" w:rsidRPr="00E57A7D" w:rsidRDefault="006C78AB" w:rsidP="00407C22">
      <w:pPr>
        <w:pStyle w:val="Style3"/>
      </w:pPr>
      <w:r w:rsidRPr="00E57A7D">
        <w:t>LIETOŠANAS INSTRUKCIJA</w:t>
      </w:r>
    </w:p>
    <w:p w14:paraId="18C384A9" w14:textId="77777777" w:rsidR="00C114FF" w:rsidRPr="00E57A7D" w:rsidRDefault="006C78AB" w:rsidP="00A9226B">
      <w:pPr>
        <w:tabs>
          <w:tab w:val="clear" w:pos="567"/>
        </w:tabs>
        <w:spacing w:line="240" w:lineRule="auto"/>
        <w:jc w:val="center"/>
        <w:rPr>
          <w:szCs w:val="22"/>
        </w:rPr>
      </w:pPr>
      <w:r w:rsidRPr="00E57A7D">
        <w:br w:type="page"/>
      </w:r>
      <w:r w:rsidRPr="00E57A7D">
        <w:rPr>
          <w:b/>
          <w:szCs w:val="22"/>
        </w:rPr>
        <w:lastRenderedPageBreak/>
        <w:t>LIETOŠANAS INSTRUKCIJA</w:t>
      </w:r>
    </w:p>
    <w:p w14:paraId="1FC4FDF2" w14:textId="77777777" w:rsidR="00C114FF" w:rsidRPr="00E57A7D" w:rsidRDefault="00C114FF" w:rsidP="00A9226B">
      <w:pPr>
        <w:tabs>
          <w:tab w:val="clear" w:pos="567"/>
        </w:tabs>
        <w:spacing w:line="240" w:lineRule="auto"/>
        <w:rPr>
          <w:szCs w:val="22"/>
        </w:rPr>
      </w:pPr>
    </w:p>
    <w:p w14:paraId="634EF4E2" w14:textId="77777777" w:rsidR="00951118" w:rsidRPr="00E57A7D" w:rsidRDefault="00951118" w:rsidP="00A9226B">
      <w:pPr>
        <w:tabs>
          <w:tab w:val="clear" w:pos="567"/>
        </w:tabs>
        <w:spacing w:line="240" w:lineRule="auto"/>
        <w:rPr>
          <w:szCs w:val="22"/>
        </w:rPr>
      </w:pPr>
    </w:p>
    <w:p w14:paraId="67155AA1" w14:textId="77777777" w:rsidR="00C114FF" w:rsidRPr="00E57A7D" w:rsidRDefault="006C78AB" w:rsidP="00B13B6D">
      <w:pPr>
        <w:pStyle w:val="Style1"/>
      </w:pPr>
      <w:r w:rsidRPr="00E57A7D">
        <w:rPr>
          <w:highlight w:val="lightGray"/>
        </w:rPr>
        <w:t>1.</w:t>
      </w:r>
      <w:r w:rsidRPr="00E57A7D">
        <w:tab/>
        <w:t>Veterināro zāļu nosaukums</w:t>
      </w:r>
    </w:p>
    <w:p w14:paraId="3942B073" w14:textId="77777777" w:rsidR="00C114FF" w:rsidRPr="00E57A7D" w:rsidRDefault="00C114FF" w:rsidP="00A9226B">
      <w:pPr>
        <w:tabs>
          <w:tab w:val="clear" w:pos="567"/>
        </w:tabs>
        <w:spacing w:line="240" w:lineRule="auto"/>
        <w:rPr>
          <w:szCs w:val="22"/>
        </w:rPr>
      </w:pPr>
    </w:p>
    <w:p w14:paraId="6C349ED0" w14:textId="52A460C7" w:rsidR="00C114FF" w:rsidRPr="00E57A7D" w:rsidRDefault="00FC2C91" w:rsidP="00A9226B">
      <w:pPr>
        <w:tabs>
          <w:tab w:val="clear" w:pos="567"/>
        </w:tabs>
        <w:spacing w:line="240" w:lineRule="auto"/>
        <w:rPr>
          <w:szCs w:val="22"/>
        </w:rPr>
      </w:pPr>
      <w:r w:rsidRPr="00FC2C91">
        <w:rPr>
          <w:szCs w:val="22"/>
        </w:rPr>
        <w:t>Nobilis RT+IBmulti+G+ND emulsija injekcijām vistām</w:t>
      </w:r>
    </w:p>
    <w:p w14:paraId="39BD7465" w14:textId="48F5F0FD" w:rsidR="00C114FF" w:rsidRDefault="00C114FF" w:rsidP="00A9226B">
      <w:pPr>
        <w:tabs>
          <w:tab w:val="clear" w:pos="567"/>
        </w:tabs>
        <w:spacing w:line="240" w:lineRule="auto"/>
        <w:rPr>
          <w:szCs w:val="22"/>
        </w:rPr>
      </w:pPr>
    </w:p>
    <w:p w14:paraId="1E2AE4B1" w14:textId="77777777" w:rsidR="00FC2C91" w:rsidRPr="00E57A7D" w:rsidRDefault="00FC2C91" w:rsidP="00A9226B">
      <w:pPr>
        <w:tabs>
          <w:tab w:val="clear" w:pos="567"/>
        </w:tabs>
        <w:spacing w:line="240" w:lineRule="auto"/>
        <w:rPr>
          <w:szCs w:val="22"/>
        </w:rPr>
      </w:pPr>
    </w:p>
    <w:p w14:paraId="342710A6" w14:textId="751F6402" w:rsidR="00C114FF" w:rsidRPr="00E57A7D" w:rsidRDefault="006C78AB" w:rsidP="00B13B6D">
      <w:pPr>
        <w:pStyle w:val="Style1"/>
      </w:pPr>
      <w:r w:rsidRPr="00E57A7D">
        <w:rPr>
          <w:highlight w:val="lightGray"/>
        </w:rPr>
        <w:t>2.</w:t>
      </w:r>
      <w:r w:rsidR="007318FE">
        <w:tab/>
      </w:r>
      <w:r w:rsidRPr="00E57A7D">
        <w:t>Sastāvs</w:t>
      </w:r>
    </w:p>
    <w:p w14:paraId="59B66E7E" w14:textId="77777777" w:rsidR="00C114FF" w:rsidRPr="00E57A7D" w:rsidRDefault="00C114FF" w:rsidP="00A9226B">
      <w:pPr>
        <w:tabs>
          <w:tab w:val="clear" w:pos="567"/>
        </w:tabs>
        <w:spacing w:line="240" w:lineRule="auto"/>
        <w:rPr>
          <w:iCs/>
          <w:szCs w:val="22"/>
        </w:rPr>
      </w:pPr>
    </w:p>
    <w:p w14:paraId="4383F87D" w14:textId="29B104CF" w:rsidR="00C62D2E" w:rsidRPr="00C62D2E" w:rsidRDefault="004D43C2" w:rsidP="00C62D2E">
      <w:pPr>
        <w:tabs>
          <w:tab w:val="clear" w:pos="567"/>
        </w:tabs>
        <w:spacing w:line="240" w:lineRule="auto"/>
      </w:pPr>
      <w:r>
        <w:rPr>
          <w:szCs w:val="24"/>
        </w:rPr>
        <w:t>Vien</w:t>
      </w:r>
      <w:r w:rsidR="00A52E17">
        <w:rPr>
          <w:szCs w:val="24"/>
        </w:rPr>
        <w:t>a</w:t>
      </w:r>
      <w:r w:rsidR="00524082" w:rsidRPr="00524082">
        <w:rPr>
          <w:szCs w:val="24"/>
        </w:rPr>
        <w:t xml:space="preserve"> 0</w:t>
      </w:r>
      <w:r>
        <w:rPr>
          <w:szCs w:val="24"/>
        </w:rPr>
        <w:t>,</w:t>
      </w:r>
      <w:r w:rsidR="00524082" w:rsidRPr="00524082">
        <w:rPr>
          <w:szCs w:val="24"/>
        </w:rPr>
        <w:t>5 ml</w:t>
      </w:r>
      <w:r>
        <w:rPr>
          <w:szCs w:val="24"/>
        </w:rPr>
        <w:t xml:space="preserve"> dev</w:t>
      </w:r>
      <w:r w:rsidR="00A52E17">
        <w:rPr>
          <w:szCs w:val="24"/>
        </w:rPr>
        <w:t>a satur</w:t>
      </w:r>
      <w:r w:rsidR="00FA2B01">
        <w:rPr>
          <w:szCs w:val="24"/>
        </w:rPr>
        <w:t>:</w:t>
      </w:r>
    </w:p>
    <w:p w14:paraId="6FC0BEF3" w14:textId="77777777" w:rsidR="00524082" w:rsidRDefault="00524082" w:rsidP="00C62D2E">
      <w:pPr>
        <w:tabs>
          <w:tab w:val="clear" w:pos="567"/>
        </w:tabs>
        <w:spacing w:line="240" w:lineRule="auto"/>
        <w:rPr>
          <w:b/>
          <w:color w:val="000000"/>
        </w:rPr>
      </w:pPr>
    </w:p>
    <w:p w14:paraId="206B8A84" w14:textId="4F5E4D1A" w:rsidR="00C62D2E" w:rsidRPr="00C62D2E" w:rsidRDefault="00C62D2E" w:rsidP="00C62D2E">
      <w:pPr>
        <w:tabs>
          <w:tab w:val="clear" w:pos="567"/>
        </w:tabs>
        <w:spacing w:line="240" w:lineRule="auto"/>
        <w:rPr>
          <w:b/>
          <w:color w:val="000000"/>
        </w:rPr>
      </w:pPr>
      <w:r w:rsidRPr="00C62D2E">
        <w:rPr>
          <w:b/>
          <w:color w:val="000000"/>
        </w:rPr>
        <w:t>Aktīvās vielas:</w:t>
      </w:r>
    </w:p>
    <w:p w14:paraId="63C28567" w14:textId="351DEBFC" w:rsidR="004D43C2" w:rsidRPr="00416032" w:rsidRDefault="00A52E17" w:rsidP="004D43C2">
      <w:pPr>
        <w:tabs>
          <w:tab w:val="left" w:pos="5245"/>
        </w:tabs>
        <w:jc w:val="both"/>
        <w:rPr>
          <w:color w:val="000000" w:themeColor="text1"/>
          <w:szCs w:val="22"/>
        </w:rPr>
      </w:pPr>
      <w:r>
        <w:rPr>
          <w:color w:val="000000" w:themeColor="text1"/>
          <w:szCs w:val="22"/>
        </w:rPr>
        <w:t>I</w:t>
      </w:r>
      <w:r w:rsidR="004D43C2" w:rsidRPr="00416032">
        <w:rPr>
          <w:color w:val="000000" w:themeColor="text1"/>
          <w:szCs w:val="22"/>
        </w:rPr>
        <w:t>naktivēt</w:t>
      </w:r>
      <w:r>
        <w:rPr>
          <w:color w:val="000000" w:themeColor="text1"/>
          <w:szCs w:val="22"/>
        </w:rPr>
        <w:t>i</w:t>
      </w:r>
      <w:r w:rsidR="004D43C2" w:rsidRPr="00416032">
        <w:rPr>
          <w:color w:val="000000" w:themeColor="text1"/>
          <w:szCs w:val="22"/>
        </w:rPr>
        <w:t xml:space="preserve"> vīrusu antigēni:</w:t>
      </w:r>
    </w:p>
    <w:p w14:paraId="3884996F" w14:textId="77777777" w:rsidR="004D43C2" w:rsidRPr="00416032" w:rsidRDefault="004D43C2" w:rsidP="004D43C2">
      <w:pPr>
        <w:jc w:val="both"/>
        <w:rPr>
          <w:color w:val="000000" w:themeColor="text1"/>
          <w:szCs w:val="22"/>
        </w:rPr>
      </w:pPr>
      <w:r w:rsidRPr="00416032">
        <w:rPr>
          <w:color w:val="000000" w:themeColor="text1"/>
          <w:szCs w:val="22"/>
        </w:rPr>
        <w:t>ART celms But1# 8544:</w:t>
      </w:r>
      <w:r w:rsidRPr="00416032">
        <w:rPr>
          <w:color w:val="000000" w:themeColor="text1"/>
          <w:szCs w:val="22"/>
        </w:rPr>
        <w:tab/>
      </w:r>
      <w:r w:rsidRPr="00416032">
        <w:rPr>
          <w:color w:val="000000" w:themeColor="text1"/>
          <w:szCs w:val="22"/>
        </w:rPr>
        <w:tab/>
      </w:r>
      <w:r w:rsidRPr="00416032">
        <w:rPr>
          <w:color w:val="000000" w:themeColor="text1"/>
          <w:szCs w:val="22"/>
        </w:rPr>
        <w:tab/>
        <w:t xml:space="preserve">ierosina </w:t>
      </w:r>
      <w:r w:rsidRPr="00416032">
        <w:rPr>
          <w:color w:val="000000" w:themeColor="text1"/>
          <w:szCs w:val="22"/>
        </w:rPr>
        <w:sym w:font="Symbol" w:char="F0B3"/>
      </w:r>
      <w:r w:rsidRPr="00416032">
        <w:rPr>
          <w:color w:val="000000" w:themeColor="text1"/>
          <w:szCs w:val="22"/>
        </w:rPr>
        <w:t xml:space="preserve"> 9,5 log</w:t>
      </w:r>
      <w:r w:rsidRPr="00416032">
        <w:rPr>
          <w:color w:val="000000" w:themeColor="text1"/>
          <w:szCs w:val="22"/>
          <w:vertAlign w:val="subscript"/>
        </w:rPr>
        <w:t>2</w:t>
      </w:r>
      <w:r w:rsidRPr="00416032">
        <w:rPr>
          <w:color w:val="000000" w:themeColor="text1"/>
          <w:szCs w:val="22"/>
        </w:rPr>
        <w:t xml:space="preserve"> ELISA vienības*</w:t>
      </w:r>
    </w:p>
    <w:p w14:paraId="51FF0912" w14:textId="1C879925" w:rsidR="004D43C2" w:rsidRPr="00416032" w:rsidRDefault="004D43C2" w:rsidP="004D43C2">
      <w:pPr>
        <w:jc w:val="both"/>
        <w:rPr>
          <w:color w:val="000000" w:themeColor="text1"/>
          <w:szCs w:val="22"/>
        </w:rPr>
      </w:pPr>
      <w:r w:rsidRPr="00416032">
        <w:rPr>
          <w:color w:val="000000" w:themeColor="text1"/>
          <w:szCs w:val="22"/>
        </w:rPr>
        <w:t>IBV celms M41</w:t>
      </w:r>
      <w:r w:rsidR="004561D2">
        <w:rPr>
          <w:color w:val="000000" w:themeColor="text1"/>
          <w:szCs w:val="22"/>
        </w:rPr>
        <w:t xml:space="preserve"> </w:t>
      </w:r>
      <w:r w:rsidRPr="00416032">
        <w:rPr>
          <w:color w:val="000000" w:themeColor="text1"/>
          <w:szCs w:val="22"/>
        </w:rPr>
        <w:t>(</w:t>
      </w:r>
      <w:r w:rsidR="005B37DF" w:rsidRPr="00034EB6">
        <w:rPr>
          <w:i/>
          <w:szCs w:val="22"/>
        </w:rPr>
        <w:t>Massachusetts</w:t>
      </w:r>
      <w:r w:rsidRPr="00416032">
        <w:rPr>
          <w:color w:val="000000" w:themeColor="text1"/>
          <w:szCs w:val="22"/>
        </w:rPr>
        <w:t>):</w:t>
      </w:r>
      <w:r w:rsidR="00CE060D">
        <w:rPr>
          <w:color w:val="000000" w:themeColor="text1"/>
          <w:szCs w:val="22"/>
        </w:rPr>
        <w:tab/>
      </w:r>
      <w:r w:rsidRPr="00416032">
        <w:rPr>
          <w:color w:val="000000" w:themeColor="text1"/>
          <w:szCs w:val="22"/>
        </w:rPr>
        <w:t xml:space="preserve">ierosina </w:t>
      </w:r>
      <w:r w:rsidRPr="00416032">
        <w:rPr>
          <w:color w:val="000000" w:themeColor="text1"/>
          <w:szCs w:val="22"/>
        </w:rPr>
        <w:sym w:font="Symbol" w:char="F0B3"/>
      </w:r>
      <w:r w:rsidRPr="00416032">
        <w:rPr>
          <w:color w:val="000000" w:themeColor="text1"/>
          <w:szCs w:val="22"/>
        </w:rPr>
        <w:t xml:space="preserve"> 5,5 log</w:t>
      </w:r>
      <w:r w:rsidRPr="00416032">
        <w:rPr>
          <w:color w:val="000000" w:themeColor="text1"/>
          <w:szCs w:val="22"/>
          <w:vertAlign w:val="subscript"/>
        </w:rPr>
        <w:t>2</w:t>
      </w:r>
      <w:r w:rsidRPr="00416032">
        <w:rPr>
          <w:color w:val="000000" w:themeColor="text1"/>
          <w:szCs w:val="22"/>
        </w:rPr>
        <w:t xml:space="preserve"> VN vienības*</w:t>
      </w:r>
    </w:p>
    <w:p w14:paraId="400BD7E6" w14:textId="77777777" w:rsidR="004D43C2" w:rsidRPr="00416032" w:rsidRDefault="004D43C2" w:rsidP="004D43C2">
      <w:pPr>
        <w:jc w:val="both"/>
        <w:rPr>
          <w:color w:val="000000" w:themeColor="text1"/>
          <w:szCs w:val="22"/>
        </w:rPr>
      </w:pPr>
      <w:r w:rsidRPr="00416032">
        <w:rPr>
          <w:color w:val="000000" w:themeColor="text1"/>
          <w:szCs w:val="22"/>
        </w:rPr>
        <w:t>IBV celms 249g (D274/D207):</w:t>
      </w:r>
      <w:r w:rsidRPr="00416032">
        <w:rPr>
          <w:color w:val="000000" w:themeColor="text1"/>
          <w:szCs w:val="22"/>
        </w:rPr>
        <w:tab/>
      </w:r>
      <w:r w:rsidRPr="00416032">
        <w:rPr>
          <w:color w:val="000000" w:themeColor="text1"/>
          <w:szCs w:val="22"/>
        </w:rPr>
        <w:tab/>
        <w:t xml:space="preserve">ierosina </w:t>
      </w:r>
      <w:r w:rsidRPr="00416032">
        <w:rPr>
          <w:color w:val="000000" w:themeColor="text1"/>
          <w:szCs w:val="22"/>
        </w:rPr>
        <w:sym w:font="Symbol" w:char="F0B3"/>
      </w:r>
      <w:r w:rsidRPr="00416032">
        <w:rPr>
          <w:color w:val="000000" w:themeColor="text1"/>
          <w:szCs w:val="22"/>
        </w:rPr>
        <w:t xml:space="preserve"> 4,0 log</w:t>
      </w:r>
      <w:r w:rsidRPr="00416032">
        <w:rPr>
          <w:color w:val="000000" w:themeColor="text1"/>
          <w:szCs w:val="22"/>
          <w:vertAlign w:val="subscript"/>
        </w:rPr>
        <w:t>2</w:t>
      </w:r>
      <w:r w:rsidRPr="00416032">
        <w:rPr>
          <w:color w:val="000000" w:themeColor="text1"/>
          <w:szCs w:val="22"/>
        </w:rPr>
        <w:t xml:space="preserve"> VN vienības*</w:t>
      </w:r>
    </w:p>
    <w:p w14:paraId="21665CA9" w14:textId="77777777" w:rsidR="004D43C2" w:rsidRPr="00416032" w:rsidRDefault="004D43C2" w:rsidP="004D43C2">
      <w:pPr>
        <w:jc w:val="both"/>
        <w:rPr>
          <w:color w:val="000000" w:themeColor="text1"/>
          <w:szCs w:val="22"/>
        </w:rPr>
      </w:pPr>
      <w:r w:rsidRPr="00416032">
        <w:rPr>
          <w:color w:val="000000" w:themeColor="text1"/>
          <w:szCs w:val="22"/>
        </w:rPr>
        <w:t>IBDV celms D78:</w:t>
      </w:r>
      <w:r w:rsidRPr="00416032">
        <w:rPr>
          <w:color w:val="000000" w:themeColor="text1"/>
          <w:szCs w:val="22"/>
        </w:rPr>
        <w:tab/>
      </w:r>
      <w:r w:rsidRPr="00416032">
        <w:rPr>
          <w:color w:val="000000" w:themeColor="text1"/>
          <w:szCs w:val="22"/>
        </w:rPr>
        <w:tab/>
      </w:r>
      <w:r w:rsidRPr="00416032">
        <w:rPr>
          <w:color w:val="000000" w:themeColor="text1"/>
          <w:szCs w:val="22"/>
        </w:rPr>
        <w:tab/>
      </w:r>
      <w:r w:rsidRPr="00416032">
        <w:rPr>
          <w:color w:val="000000" w:themeColor="text1"/>
          <w:szCs w:val="22"/>
        </w:rPr>
        <w:tab/>
        <w:t xml:space="preserve">ierosina </w:t>
      </w:r>
      <w:r w:rsidRPr="00416032">
        <w:rPr>
          <w:color w:val="000000" w:themeColor="text1"/>
          <w:szCs w:val="22"/>
        </w:rPr>
        <w:sym w:font="Symbol" w:char="F0B3"/>
      </w:r>
      <w:r w:rsidRPr="00416032">
        <w:rPr>
          <w:color w:val="000000" w:themeColor="text1"/>
          <w:szCs w:val="22"/>
        </w:rPr>
        <w:t xml:space="preserve"> 14,5 log</w:t>
      </w:r>
      <w:r w:rsidRPr="00416032">
        <w:rPr>
          <w:color w:val="000000" w:themeColor="text1"/>
          <w:szCs w:val="22"/>
          <w:vertAlign w:val="subscript"/>
        </w:rPr>
        <w:t>2</w:t>
      </w:r>
      <w:r w:rsidRPr="00416032">
        <w:rPr>
          <w:color w:val="000000" w:themeColor="text1"/>
          <w:szCs w:val="22"/>
        </w:rPr>
        <w:t xml:space="preserve"> VN vienības*</w:t>
      </w:r>
    </w:p>
    <w:p w14:paraId="6EFD8B85" w14:textId="77777777" w:rsidR="004D43C2" w:rsidRPr="00416032" w:rsidRDefault="004D43C2" w:rsidP="004D43C2">
      <w:pPr>
        <w:jc w:val="both"/>
        <w:rPr>
          <w:color w:val="000000" w:themeColor="text1"/>
          <w:szCs w:val="22"/>
        </w:rPr>
      </w:pPr>
      <w:r w:rsidRPr="00416032">
        <w:rPr>
          <w:color w:val="000000" w:themeColor="text1"/>
          <w:szCs w:val="22"/>
        </w:rPr>
        <w:t>NDV celms Clone 30:</w:t>
      </w:r>
      <w:r w:rsidRPr="00416032">
        <w:rPr>
          <w:color w:val="000000" w:themeColor="text1"/>
          <w:szCs w:val="22"/>
        </w:rPr>
        <w:tab/>
      </w:r>
      <w:r w:rsidRPr="00416032">
        <w:rPr>
          <w:color w:val="000000" w:themeColor="text1"/>
          <w:szCs w:val="22"/>
        </w:rPr>
        <w:tab/>
      </w:r>
      <w:r w:rsidRPr="00416032">
        <w:rPr>
          <w:color w:val="000000" w:themeColor="text1"/>
          <w:szCs w:val="22"/>
        </w:rPr>
        <w:tab/>
        <w:t xml:space="preserve">ierosina </w:t>
      </w:r>
      <w:r w:rsidRPr="00416032">
        <w:rPr>
          <w:color w:val="000000" w:themeColor="text1"/>
          <w:szCs w:val="22"/>
        </w:rPr>
        <w:sym w:font="Symbol" w:char="F0B3"/>
      </w:r>
      <w:r w:rsidRPr="00416032">
        <w:rPr>
          <w:color w:val="000000" w:themeColor="text1"/>
          <w:szCs w:val="22"/>
        </w:rPr>
        <w:t xml:space="preserve"> 4,0 log</w:t>
      </w:r>
      <w:r w:rsidRPr="00416032">
        <w:rPr>
          <w:color w:val="000000" w:themeColor="text1"/>
          <w:szCs w:val="22"/>
          <w:vertAlign w:val="subscript"/>
        </w:rPr>
        <w:t>2</w:t>
      </w:r>
      <w:r w:rsidRPr="00416032">
        <w:rPr>
          <w:color w:val="000000" w:themeColor="text1"/>
          <w:szCs w:val="22"/>
        </w:rPr>
        <w:t xml:space="preserve"> HI vienības</w:t>
      </w:r>
      <w:r>
        <w:rPr>
          <w:color w:val="000000" w:themeColor="text1"/>
          <w:szCs w:val="22"/>
        </w:rPr>
        <w:t xml:space="preserve"> </w:t>
      </w:r>
      <w:r w:rsidRPr="00416032">
        <w:rPr>
          <w:color w:val="000000" w:themeColor="text1"/>
          <w:szCs w:val="22"/>
        </w:rPr>
        <w:t>ar</w:t>
      </w:r>
      <w:r>
        <w:rPr>
          <w:color w:val="000000" w:themeColor="text1"/>
          <w:szCs w:val="22"/>
        </w:rPr>
        <w:t xml:space="preserve"> </w:t>
      </w:r>
      <w:r w:rsidRPr="00416032">
        <w:rPr>
          <w:color w:val="000000" w:themeColor="text1"/>
          <w:szCs w:val="22"/>
        </w:rPr>
        <w:t>1/50 devas*</w:t>
      </w:r>
    </w:p>
    <w:p w14:paraId="0FDE5C23" w14:textId="77777777" w:rsidR="004D43C2" w:rsidRDefault="004D43C2" w:rsidP="004D43C2">
      <w:pPr>
        <w:jc w:val="both"/>
        <w:rPr>
          <w:color w:val="000000" w:themeColor="text1"/>
          <w:szCs w:val="22"/>
          <w:lang w:val="en-GB"/>
        </w:rPr>
      </w:pPr>
      <w:r w:rsidRPr="00E80C00">
        <w:rPr>
          <w:color w:val="000000" w:themeColor="text1"/>
          <w:szCs w:val="22"/>
          <w:lang w:val="en-GB"/>
        </w:rPr>
        <w:tab/>
      </w:r>
      <w:r w:rsidRPr="00E80C00">
        <w:rPr>
          <w:color w:val="000000" w:themeColor="text1"/>
          <w:szCs w:val="22"/>
          <w:lang w:val="en-GB"/>
        </w:rPr>
        <w:tab/>
      </w:r>
      <w:r w:rsidRPr="00E80C00">
        <w:rPr>
          <w:color w:val="000000" w:themeColor="text1"/>
          <w:szCs w:val="22"/>
          <w:lang w:val="en-GB"/>
        </w:rPr>
        <w:tab/>
      </w:r>
      <w:r w:rsidRPr="00E80C00">
        <w:rPr>
          <w:color w:val="000000" w:themeColor="text1"/>
          <w:szCs w:val="22"/>
          <w:lang w:val="en-GB"/>
        </w:rPr>
        <w:tab/>
      </w:r>
      <w:r w:rsidRPr="00E80C00">
        <w:rPr>
          <w:color w:val="000000" w:themeColor="text1"/>
          <w:szCs w:val="22"/>
          <w:lang w:val="en-GB"/>
        </w:rPr>
        <w:tab/>
      </w:r>
      <w:r w:rsidRPr="00E80C00">
        <w:rPr>
          <w:color w:val="000000" w:themeColor="text1"/>
          <w:szCs w:val="22"/>
          <w:lang w:val="en-GB"/>
        </w:rPr>
        <w:tab/>
      </w:r>
      <w:r>
        <w:rPr>
          <w:color w:val="000000" w:themeColor="text1"/>
          <w:szCs w:val="22"/>
          <w:lang w:val="en-GB"/>
        </w:rPr>
        <w:t>vai satur</w:t>
      </w:r>
      <w:r w:rsidRPr="00E80C00">
        <w:rPr>
          <w:color w:val="000000" w:themeColor="text1"/>
          <w:szCs w:val="22"/>
          <w:lang w:val="en-GB"/>
        </w:rPr>
        <w:t xml:space="preserve"> </w:t>
      </w:r>
      <w:r w:rsidRPr="00E80C00">
        <w:rPr>
          <w:color w:val="000000" w:themeColor="text1"/>
          <w:szCs w:val="22"/>
          <w:lang w:val="en-GB"/>
        </w:rPr>
        <w:sym w:font="Symbol" w:char="F0B3"/>
      </w:r>
      <w:r w:rsidRPr="00E80C00">
        <w:rPr>
          <w:color w:val="000000" w:themeColor="text1"/>
          <w:szCs w:val="22"/>
          <w:lang w:val="en-GB"/>
        </w:rPr>
        <w:t xml:space="preserve"> 50 PD</w:t>
      </w:r>
      <w:r w:rsidRPr="00E80C00">
        <w:rPr>
          <w:color w:val="000000" w:themeColor="text1"/>
          <w:szCs w:val="22"/>
          <w:vertAlign w:val="subscript"/>
          <w:lang w:val="en-GB"/>
        </w:rPr>
        <w:t>50</w:t>
      </w:r>
      <w:r w:rsidRPr="00E80C00">
        <w:rPr>
          <w:color w:val="000000" w:themeColor="text1"/>
          <w:szCs w:val="22"/>
          <w:lang w:val="en-GB"/>
        </w:rPr>
        <w:t xml:space="preserve"> </w:t>
      </w:r>
      <w:r>
        <w:rPr>
          <w:color w:val="000000" w:themeColor="text1"/>
          <w:szCs w:val="22"/>
          <w:lang w:val="en-GB"/>
        </w:rPr>
        <w:t>vienības</w:t>
      </w:r>
    </w:p>
    <w:p w14:paraId="60817711" w14:textId="77777777" w:rsidR="004D43C2" w:rsidRDefault="004D43C2" w:rsidP="004D43C2">
      <w:pPr>
        <w:jc w:val="both"/>
        <w:rPr>
          <w:color w:val="000000" w:themeColor="text1"/>
          <w:szCs w:val="22"/>
          <w:lang w:val="en-GB"/>
        </w:rPr>
      </w:pPr>
    </w:p>
    <w:p w14:paraId="61C1A489" w14:textId="77777777" w:rsidR="004D43C2" w:rsidRPr="00E80C00" w:rsidRDefault="004D43C2" w:rsidP="004D43C2">
      <w:pPr>
        <w:tabs>
          <w:tab w:val="clear" w:pos="567"/>
        </w:tabs>
        <w:jc w:val="both"/>
        <w:rPr>
          <w:iCs/>
          <w:color w:val="000000" w:themeColor="text1"/>
          <w:sz w:val="20"/>
          <w:lang w:val="en-GB"/>
        </w:rPr>
      </w:pPr>
      <w:r w:rsidRPr="00E80C00">
        <w:rPr>
          <w:iCs/>
          <w:color w:val="000000" w:themeColor="text1"/>
          <w:sz w:val="20"/>
          <w:lang w:val="en-GB"/>
        </w:rPr>
        <w:t>* serolo</w:t>
      </w:r>
      <w:r>
        <w:rPr>
          <w:iCs/>
          <w:color w:val="000000" w:themeColor="text1"/>
          <w:sz w:val="20"/>
          <w:lang w:val="en-GB"/>
        </w:rPr>
        <w:t>ģiskās atbildes reakcijas vistām</w:t>
      </w:r>
    </w:p>
    <w:p w14:paraId="41899EEF" w14:textId="77777777" w:rsidR="00C62D2E" w:rsidRPr="00C62D2E" w:rsidRDefault="00C62D2E" w:rsidP="00C62D2E">
      <w:pPr>
        <w:tabs>
          <w:tab w:val="clear" w:pos="567"/>
          <w:tab w:val="left" w:pos="3969"/>
        </w:tabs>
        <w:spacing w:line="240" w:lineRule="auto"/>
        <w:ind w:left="3969" w:hanging="3969"/>
      </w:pPr>
    </w:p>
    <w:p w14:paraId="14460A19" w14:textId="77777777" w:rsidR="00C62D2E" w:rsidRPr="00C62D2E" w:rsidRDefault="00C62D2E" w:rsidP="00C62D2E">
      <w:pPr>
        <w:tabs>
          <w:tab w:val="clear" w:pos="567"/>
        </w:tabs>
        <w:spacing w:line="240" w:lineRule="auto"/>
      </w:pPr>
      <w:r w:rsidRPr="00C62D2E">
        <w:rPr>
          <w:b/>
        </w:rPr>
        <w:t>Adjuvants:</w:t>
      </w:r>
    </w:p>
    <w:p w14:paraId="5DFE232B" w14:textId="4C250955" w:rsidR="00C62D2E" w:rsidRPr="00C62D2E" w:rsidRDefault="00C62D2E" w:rsidP="00C62D2E">
      <w:pPr>
        <w:tabs>
          <w:tab w:val="clear" w:pos="567"/>
        </w:tabs>
        <w:spacing w:line="240" w:lineRule="auto"/>
      </w:pPr>
      <w:r w:rsidRPr="00C62D2E">
        <w:t>Vazelīneļļa</w:t>
      </w:r>
      <w:r w:rsidR="00EE09AC">
        <w:t>:</w:t>
      </w:r>
      <w:r w:rsidRPr="00C62D2E">
        <w:t xml:space="preserve"> 215 mg</w:t>
      </w:r>
      <w:r w:rsidR="00AA0D81">
        <w:t>.</w:t>
      </w:r>
    </w:p>
    <w:p w14:paraId="46B9CED6" w14:textId="553171EE" w:rsidR="00C114FF" w:rsidRDefault="00C114FF" w:rsidP="00A9226B">
      <w:pPr>
        <w:tabs>
          <w:tab w:val="clear" w:pos="567"/>
        </w:tabs>
        <w:spacing w:line="240" w:lineRule="auto"/>
        <w:rPr>
          <w:szCs w:val="22"/>
        </w:rPr>
      </w:pPr>
    </w:p>
    <w:p w14:paraId="020AD12A" w14:textId="1FD3239D" w:rsidR="00EE09AC" w:rsidRPr="004C42A1" w:rsidRDefault="00EE09AC" w:rsidP="00EE09AC">
      <w:pPr>
        <w:tabs>
          <w:tab w:val="clear" w:pos="567"/>
        </w:tabs>
        <w:spacing w:line="240" w:lineRule="auto"/>
      </w:pPr>
      <w:r w:rsidRPr="004C42A1">
        <w:t>Balta līdz gandrīz balta</w:t>
      </w:r>
      <w:r w:rsidR="005B37DF">
        <w:t>,</w:t>
      </w:r>
      <w:r w:rsidRPr="004C42A1">
        <w:t xml:space="preserve"> eļļaina emulsija.</w:t>
      </w:r>
    </w:p>
    <w:p w14:paraId="7406E67C" w14:textId="77777777" w:rsidR="00EE09AC" w:rsidRDefault="00EE09AC" w:rsidP="00EE09AC">
      <w:pPr>
        <w:tabs>
          <w:tab w:val="clear" w:pos="567"/>
        </w:tabs>
        <w:spacing w:line="240" w:lineRule="auto"/>
        <w:rPr>
          <w:szCs w:val="22"/>
        </w:rPr>
      </w:pPr>
    </w:p>
    <w:p w14:paraId="64ECAD65" w14:textId="77777777" w:rsidR="00C62D2E" w:rsidRPr="00E57A7D" w:rsidRDefault="00C62D2E" w:rsidP="00A9226B">
      <w:pPr>
        <w:tabs>
          <w:tab w:val="clear" w:pos="567"/>
        </w:tabs>
        <w:spacing w:line="240" w:lineRule="auto"/>
        <w:rPr>
          <w:szCs w:val="22"/>
        </w:rPr>
      </w:pPr>
    </w:p>
    <w:p w14:paraId="6140B345" w14:textId="504CA98C" w:rsidR="00C114FF" w:rsidRPr="00E57A7D" w:rsidRDefault="006C78AB" w:rsidP="00B13B6D">
      <w:pPr>
        <w:pStyle w:val="Style1"/>
      </w:pPr>
      <w:r w:rsidRPr="00E57A7D">
        <w:rPr>
          <w:highlight w:val="lightGray"/>
        </w:rPr>
        <w:t>3.</w:t>
      </w:r>
      <w:r w:rsidRPr="00E57A7D">
        <w:tab/>
        <w:t>Mērķsugas</w:t>
      </w:r>
    </w:p>
    <w:p w14:paraId="0A2A3B81" w14:textId="77777777" w:rsidR="00C114FF" w:rsidRPr="00E57A7D" w:rsidRDefault="00C114FF" w:rsidP="00A9226B">
      <w:pPr>
        <w:tabs>
          <w:tab w:val="clear" w:pos="567"/>
        </w:tabs>
        <w:spacing w:line="240" w:lineRule="auto"/>
        <w:rPr>
          <w:szCs w:val="22"/>
        </w:rPr>
      </w:pPr>
    </w:p>
    <w:p w14:paraId="616242C2" w14:textId="77777777" w:rsidR="00A76434" w:rsidRPr="00A76434" w:rsidRDefault="00A76434" w:rsidP="00A76434">
      <w:pPr>
        <w:tabs>
          <w:tab w:val="clear" w:pos="567"/>
        </w:tabs>
        <w:spacing w:line="240" w:lineRule="auto"/>
      </w:pPr>
      <w:r w:rsidRPr="00A76434">
        <w:t>Vistas (vaislas vistas).</w:t>
      </w:r>
    </w:p>
    <w:p w14:paraId="11398AC0" w14:textId="533AD5C1" w:rsidR="00C114FF" w:rsidRDefault="00C114FF" w:rsidP="00A9226B">
      <w:pPr>
        <w:tabs>
          <w:tab w:val="clear" w:pos="567"/>
        </w:tabs>
        <w:spacing w:line="240" w:lineRule="auto"/>
        <w:rPr>
          <w:szCs w:val="22"/>
        </w:rPr>
      </w:pPr>
    </w:p>
    <w:p w14:paraId="1327333E" w14:textId="77777777" w:rsidR="00A76434" w:rsidRPr="00E57A7D" w:rsidRDefault="00A76434" w:rsidP="00A9226B">
      <w:pPr>
        <w:tabs>
          <w:tab w:val="clear" w:pos="567"/>
        </w:tabs>
        <w:spacing w:line="240" w:lineRule="auto"/>
        <w:rPr>
          <w:szCs w:val="22"/>
        </w:rPr>
      </w:pPr>
    </w:p>
    <w:p w14:paraId="678C94C8" w14:textId="77777777" w:rsidR="00C114FF" w:rsidRPr="00E57A7D" w:rsidRDefault="006C78AB" w:rsidP="00B13B6D">
      <w:pPr>
        <w:pStyle w:val="Style1"/>
      </w:pPr>
      <w:r w:rsidRPr="00E57A7D">
        <w:rPr>
          <w:highlight w:val="lightGray"/>
        </w:rPr>
        <w:t>4.</w:t>
      </w:r>
      <w:r w:rsidRPr="00E57A7D">
        <w:tab/>
        <w:t>Lietošanas indikācijas</w:t>
      </w:r>
    </w:p>
    <w:p w14:paraId="17349CDE" w14:textId="77777777" w:rsidR="00C114FF" w:rsidRPr="00E57A7D" w:rsidRDefault="00C114FF" w:rsidP="00A9226B">
      <w:pPr>
        <w:tabs>
          <w:tab w:val="clear" w:pos="567"/>
        </w:tabs>
        <w:spacing w:line="240" w:lineRule="auto"/>
        <w:rPr>
          <w:szCs w:val="22"/>
        </w:rPr>
      </w:pPr>
    </w:p>
    <w:p w14:paraId="1BEBF81E" w14:textId="77777777" w:rsidR="005E7B80" w:rsidRPr="005E7B80" w:rsidRDefault="005E7B80" w:rsidP="005E7B80">
      <w:pPr>
        <w:spacing w:line="240" w:lineRule="auto"/>
      </w:pPr>
      <w:r w:rsidRPr="005E7B80">
        <w:t>Vaislas vistu aktīvai imunizācijai, lai:</w:t>
      </w:r>
    </w:p>
    <w:p w14:paraId="469A6A38" w14:textId="41979F3F" w:rsidR="005E7B80" w:rsidRPr="005E7B80" w:rsidRDefault="005E7B80" w:rsidP="005363BB">
      <w:pPr>
        <w:numPr>
          <w:ilvl w:val="0"/>
          <w:numId w:val="41"/>
        </w:numPr>
        <w:tabs>
          <w:tab w:val="clear" w:pos="567"/>
        </w:tabs>
        <w:spacing w:line="240" w:lineRule="auto"/>
        <w:ind w:left="709" w:hanging="294"/>
      </w:pPr>
      <w:r w:rsidRPr="005E7B80">
        <w:t xml:space="preserve">mazinātu infekciju un novērstu dējības samazināšanos, ko ierosina infekciozā bronhīta vīrusa </w:t>
      </w:r>
      <w:r w:rsidR="005B37DF" w:rsidRPr="00034EB6">
        <w:rPr>
          <w:i/>
          <w:szCs w:val="22"/>
        </w:rPr>
        <w:t>Massachusetts</w:t>
      </w:r>
      <w:r w:rsidRPr="005E7B80">
        <w:t xml:space="preserve"> serotips</w:t>
      </w:r>
      <w:r w:rsidR="0005750E">
        <w:t xml:space="preserve"> </w:t>
      </w:r>
      <w:r w:rsidR="0005750E" w:rsidRPr="00286FBC">
        <w:rPr>
          <w:color w:val="000000" w:themeColor="text1"/>
          <w:szCs w:val="22"/>
        </w:rPr>
        <w:t>(IBV)</w:t>
      </w:r>
      <w:r w:rsidRPr="005E7B80">
        <w:t>;</w:t>
      </w:r>
    </w:p>
    <w:p w14:paraId="2CE9BF96" w14:textId="70C4F945" w:rsidR="005E7B80" w:rsidRPr="005E7B80" w:rsidRDefault="005E7B80" w:rsidP="005363BB">
      <w:pPr>
        <w:numPr>
          <w:ilvl w:val="0"/>
          <w:numId w:val="41"/>
        </w:numPr>
        <w:tabs>
          <w:tab w:val="clear" w:pos="567"/>
        </w:tabs>
        <w:spacing w:line="240" w:lineRule="auto"/>
        <w:ind w:left="709" w:hanging="294"/>
      </w:pPr>
      <w:r w:rsidRPr="005E7B80">
        <w:t xml:space="preserve">mazinātu dējības samazināšanos un olu čaumalas defektus, ko ierosina infekciozā bronhīta vīrusa D274/D207 </w:t>
      </w:r>
      <w:r w:rsidRPr="00CE060D">
        <w:t>serotips</w:t>
      </w:r>
      <w:r w:rsidR="0005750E">
        <w:t xml:space="preserve"> </w:t>
      </w:r>
      <w:r w:rsidR="0005750E" w:rsidRPr="0005750E">
        <w:t>(IBV)</w:t>
      </w:r>
      <w:r w:rsidRPr="005E7B80">
        <w:t>;</w:t>
      </w:r>
    </w:p>
    <w:p w14:paraId="1E679DC8" w14:textId="4F9BAD8C" w:rsidR="005E7B80" w:rsidRPr="005E7B80" w:rsidRDefault="005E7B80" w:rsidP="005363BB">
      <w:pPr>
        <w:numPr>
          <w:ilvl w:val="0"/>
          <w:numId w:val="41"/>
        </w:numPr>
        <w:tabs>
          <w:tab w:val="clear" w:pos="567"/>
        </w:tabs>
        <w:spacing w:line="240" w:lineRule="auto"/>
        <w:ind w:left="709" w:hanging="294"/>
      </w:pPr>
      <w:r w:rsidRPr="005E7B80">
        <w:t>mazinātu infekciju, ko izraisa Ņūkāslas slimības vīruss</w:t>
      </w:r>
      <w:r w:rsidR="0005750E">
        <w:t xml:space="preserve"> </w:t>
      </w:r>
      <w:r w:rsidR="0005750E" w:rsidRPr="00286FBC">
        <w:rPr>
          <w:color w:val="000000" w:themeColor="text1"/>
          <w:szCs w:val="22"/>
        </w:rPr>
        <w:t>(NDV)</w:t>
      </w:r>
      <w:r w:rsidRPr="00263C40">
        <w:rPr>
          <w:color w:val="000000" w:themeColor="text1"/>
        </w:rPr>
        <w:t>;</w:t>
      </w:r>
    </w:p>
    <w:p w14:paraId="081CD5A8" w14:textId="225DB9D7" w:rsidR="005E7B80" w:rsidRPr="005E7B80" w:rsidRDefault="005E7B80" w:rsidP="005363BB">
      <w:pPr>
        <w:numPr>
          <w:ilvl w:val="0"/>
          <w:numId w:val="41"/>
        </w:numPr>
        <w:tabs>
          <w:tab w:val="clear" w:pos="567"/>
        </w:tabs>
        <w:spacing w:line="240" w:lineRule="auto"/>
        <w:ind w:left="709" w:hanging="294"/>
      </w:pPr>
      <w:r w:rsidRPr="005E7B80">
        <w:t xml:space="preserve">novērstu respiratoros simptomus un mazinātu dējības samazināšanos un olu čaumalas defektus, kas saistīti ar putnu rinotraheīta </w:t>
      </w:r>
      <w:r w:rsidR="0005750E">
        <w:t>(</w:t>
      </w:r>
      <w:r w:rsidR="0005750E" w:rsidRPr="0005750E">
        <w:t>ART)</w:t>
      </w:r>
      <w:r w:rsidR="0005750E">
        <w:t xml:space="preserve"> </w:t>
      </w:r>
      <w:r w:rsidRPr="005E7B80">
        <w:t>vīrusu;</w:t>
      </w:r>
    </w:p>
    <w:p w14:paraId="553D32E5" w14:textId="00AF28C1" w:rsidR="005E7B80" w:rsidRPr="005E7B80" w:rsidRDefault="005E7B80" w:rsidP="005363BB">
      <w:pPr>
        <w:numPr>
          <w:ilvl w:val="0"/>
          <w:numId w:val="41"/>
        </w:numPr>
        <w:tabs>
          <w:tab w:val="clear" w:pos="567"/>
        </w:tabs>
        <w:spacing w:line="240" w:lineRule="auto"/>
        <w:ind w:left="709" w:hanging="294"/>
      </w:pPr>
      <w:r w:rsidRPr="005E7B80">
        <w:t>vakcinēto putnu pēcnācēju pasīvai imunizācijai pret infekciozo bursālo slimību</w:t>
      </w:r>
      <w:r w:rsidR="0005750E">
        <w:t xml:space="preserve"> </w:t>
      </w:r>
      <w:r w:rsidR="0005750E" w:rsidRPr="0005750E">
        <w:t xml:space="preserve">(IBDV) </w:t>
      </w:r>
      <w:r w:rsidRPr="005E7B80">
        <w:t>vismaz pirmās četras dzīves nedēļas.</w:t>
      </w:r>
    </w:p>
    <w:p w14:paraId="080EE53F" w14:textId="77777777" w:rsidR="00827971" w:rsidRPr="00286FBC" w:rsidRDefault="00827971" w:rsidP="00827971">
      <w:pPr>
        <w:tabs>
          <w:tab w:val="clear" w:pos="567"/>
          <w:tab w:val="left" w:pos="360"/>
        </w:tabs>
        <w:rPr>
          <w:color w:val="808080"/>
          <w:szCs w:val="22"/>
        </w:rPr>
      </w:pPr>
    </w:p>
    <w:p w14:paraId="1A6C25D8" w14:textId="77777777" w:rsidR="004D43C2" w:rsidRPr="00416032" w:rsidRDefault="004D43C2" w:rsidP="004D43C2">
      <w:pPr>
        <w:tabs>
          <w:tab w:val="clear" w:pos="567"/>
          <w:tab w:val="left" w:pos="360"/>
        </w:tabs>
        <w:rPr>
          <w:color w:val="000000" w:themeColor="text1"/>
          <w:szCs w:val="22"/>
        </w:rPr>
      </w:pPr>
      <w:r w:rsidRPr="00416032">
        <w:rPr>
          <w:color w:val="000000" w:themeColor="text1"/>
          <w:szCs w:val="22"/>
        </w:rPr>
        <w:t xml:space="preserve">Imunitātes iestāšanās: </w:t>
      </w:r>
    </w:p>
    <w:p w14:paraId="41F49647" w14:textId="77777777" w:rsidR="004D43C2" w:rsidRPr="00416032" w:rsidRDefault="004D43C2" w:rsidP="004D43C2">
      <w:pPr>
        <w:numPr>
          <w:ilvl w:val="0"/>
          <w:numId w:val="42"/>
        </w:numPr>
        <w:tabs>
          <w:tab w:val="clear" w:pos="567"/>
          <w:tab w:val="left" w:pos="360"/>
        </w:tabs>
        <w:contextualSpacing/>
        <w:rPr>
          <w:color w:val="000000" w:themeColor="text1"/>
          <w:szCs w:val="22"/>
        </w:rPr>
      </w:pPr>
      <w:r w:rsidRPr="00416032">
        <w:rPr>
          <w:color w:val="000000" w:themeColor="text1"/>
          <w:szCs w:val="22"/>
        </w:rPr>
        <w:t>IBV, NDV, ARTV: 4 nedēļas pēc vakcinācijas</w:t>
      </w:r>
    </w:p>
    <w:p w14:paraId="5F35EE38" w14:textId="77777777" w:rsidR="004D43C2" w:rsidRPr="00416032" w:rsidRDefault="004D43C2" w:rsidP="004D43C2">
      <w:pPr>
        <w:numPr>
          <w:ilvl w:val="0"/>
          <w:numId w:val="42"/>
        </w:numPr>
        <w:tabs>
          <w:tab w:val="clear" w:pos="567"/>
          <w:tab w:val="left" w:pos="360"/>
        </w:tabs>
        <w:contextualSpacing/>
        <w:rPr>
          <w:color w:val="000000" w:themeColor="text1"/>
          <w:szCs w:val="22"/>
        </w:rPr>
      </w:pPr>
      <w:r w:rsidRPr="00416032">
        <w:rPr>
          <w:color w:val="000000" w:themeColor="text1"/>
          <w:szCs w:val="22"/>
        </w:rPr>
        <w:t>IBDV pēcnācējiem: 1 dienas vecumā</w:t>
      </w:r>
    </w:p>
    <w:p w14:paraId="3300BEAD" w14:textId="77777777" w:rsidR="004D43C2" w:rsidRPr="00416032" w:rsidRDefault="004D43C2" w:rsidP="004D43C2">
      <w:pPr>
        <w:tabs>
          <w:tab w:val="clear" w:pos="567"/>
          <w:tab w:val="left" w:pos="360"/>
        </w:tabs>
        <w:ind w:left="720"/>
        <w:contextualSpacing/>
        <w:rPr>
          <w:color w:val="000000" w:themeColor="text1"/>
          <w:szCs w:val="22"/>
        </w:rPr>
      </w:pPr>
    </w:p>
    <w:p w14:paraId="3E9FAEA4" w14:textId="77777777" w:rsidR="004D43C2" w:rsidRPr="00416032" w:rsidRDefault="004D43C2" w:rsidP="004D43C2">
      <w:pPr>
        <w:tabs>
          <w:tab w:val="clear" w:pos="567"/>
          <w:tab w:val="left" w:pos="360"/>
        </w:tabs>
        <w:rPr>
          <w:color w:val="000000" w:themeColor="text1"/>
          <w:szCs w:val="22"/>
        </w:rPr>
      </w:pPr>
      <w:r w:rsidRPr="00416032">
        <w:rPr>
          <w:color w:val="000000" w:themeColor="text1"/>
          <w:szCs w:val="22"/>
        </w:rPr>
        <w:t xml:space="preserve">Imunitātes ilgums: </w:t>
      </w:r>
    </w:p>
    <w:p w14:paraId="0EFBA179" w14:textId="77777777" w:rsidR="004D43C2" w:rsidRPr="00416032" w:rsidRDefault="004D43C2" w:rsidP="004D43C2">
      <w:pPr>
        <w:numPr>
          <w:ilvl w:val="0"/>
          <w:numId w:val="43"/>
        </w:numPr>
        <w:tabs>
          <w:tab w:val="clear" w:pos="567"/>
          <w:tab w:val="left" w:pos="360"/>
        </w:tabs>
        <w:contextualSpacing/>
        <w:rPr>
          <w:color w:val="000000" w:themeColor="text1"/>
          <w:szCs w:val="22"/>
        </w:rPr>
      </w:pPr>
      <w:r w:rsidRPr="00416032">
        <w:rPr>
          <w:color w:val="000000" w:themeColor="text1"/>
          <w:szCs w:val="22"/>
        </w:rPr>
        <w:t>IBV, NDV, ARTV: viens dēšanas periods</w:t>
      </w:r>
    </w:p>
    <w:p w14:paraId="666E54E7" w14:textId="77777777" w:rsidR="004D43C2" w:rsidRPr="00416032" w:rsidRDefault="004D43C2" w:rsidP="004D43C2">
      <w:pPr>
        <w:numPr>
          <w:ilvl w:val="0"/>
          <w:numId w:val="43"/>
        </w:numPr>
        <w:tabs>
          <w:tab w:val="clear" w:pos="567"/>
          <w:tab w:val="left" w:pos="360"/>
        </w:tabs>
        <w:contextualSpacing/>
        <w:rPr>
          <w:color w:val="000000" w:themeColor="text1"/>
          <w:szCs w:val="22"/>
        </w:rPr>
      </w:pPr>
      <w:r w:rsidRPr="00416032">
        <w:rPr>
          <w:color w:val="000000" w:themeColor="text1"/>
          <w:szCs w:val="22"/>
        </w:rPr>
        <w:t>IBDV pēcnācējiem: 4 nedēļas</w:t>
      </w:r>
    </w:p>
    <w:p w14:paraId="5872ACD1" w14:textId="253FD2F0" w:rsidR="00C114FF" w:rsidRDefault="00C114FF" w:rsidP="00A9226B">
      <w:pPr>
        <w:tabs>
          <w:tab w:val="clear" w:pos="567"/>
        </w:tabs>
        <w:spacing w:line="240" w:lineRule="auto"/>
        <w:rPr>
          <w:szCs w:val="22"/>
        </w:rPr>
      </w:pPr>
    </w:p>
    <w:p w14:paraId="1C8C0680" w14:textId="77777777" w:rsidR="00A323C3" w:rsidRPr="00E57A7D" w:rsidRDefault="00A323C3" w:rsidP="00A9226B">
      <w:pPr>
        <w:tabs>
          <w:tab w:val="clear" w:pos="567"/>
        </w:tabs>
        <w:spacing w:line="240" w:lineRule="auto"/>
        <w:rPr>
          <w:szCs w:val="22"/>
        </w:rPr>
      </w:pPr>
    </w:p>
    <w:p w14:paraId="425CA24C" w14:textId="77777777" w:rsidR="00C114FF" w:rsidRPr="00E57A7D" w:rsidRDefault="006C78AB" w:rsidP="005363BB">
      <w:pPr>
        <w:pStyle w:val="Style1"/>
        <w:keepNext/>
        <w:keepLines/>
      </w:pPr>
      <w:r w:rsidRPr="00E57A7D">
        <w:rPr>
          <w:highlight w:val="lightGray"/>
        </w:rPr>
        <w:lastRenderedPageBreak/>
        <w:t>5.</w:t>
      </w:r>
      <w:r w:rsidRPr="00E57A7D">
        <w:tab/>
        <w:t>Kontrindikācijas</w:t>
      </w:r>
    </w:p>
    <w:p w14:paraId="76CB0550" w14:textId="77777777" w:rsidR="00C114FF" w:rsidRPr="00E57A7D" w:rsidRDefault="00C114FF" w:rsidP="005363BB">
      <w:pPr>
        <w:keepNext/>
        <w:keepLines/>
        <w:tabs>
          <w:tab w:val="clear" w:pos="567"/>
        </w:tabs>
        <w:spacing w:line="240" w:lineRule="auto"/>
        <w:rPr>
          <w:szCs w:val="22"/>
        </w:rPr>
      </w:pPr>
    </w:p>
    <w:p w14:paraId="6597C7BE" w14:textId="6684853D" w:rsidR="00EB457B" w:rsidRDefault="00A323C3" w:rsidP="005363BB">
      <w:pPr>
        <w:keepNext/>
        <w:keepLines/>
        <w:tabs>
          <w:tab w:val="clear" w:pos="567"/>
        </w:tabs>
        <w:spacing w:line="240" w:lineRule="auto"/>
        <w:rPr>
          <w:szCs w:val="22"/>
        </w:rPr>
      </w:pPr>
      <w:r w:rsidRPr="00A323C3">
        <w:rPr>
          <w:szCs w:val="22"/>
        </w:rPr>
        <w:t>Nav.</w:t>
      </w:r>
    </w:p>
    <w:p w14:paraId="04F86170" w14:textId="47BEBBDC" w:rsidR="00A323C3" w:rsidRDefault="00A323C3" w:rsidP="00EB1A80">
      <w:pPr>
        <w:tabs>
          <w:tab w:val="clear" w:pos="567"/>
        </w:tabs>
        <w:spacing w:line="240" w:lineRule="auto"/>
        <w:rPr>
          <w:szCs w:val="22"/>
        </w:rPr>
      </w:pPr>
    </w:p>
    <w:p w14:paraId="7B39CD45" w14:textId="77777777" w:rsidR="00A323C3" w:rsidRPr="00E57A7D" w:rsidRDefault="00A323C3" w:rsidP="00EB1A80">
      <w:pPr>
        <w:tabs>
          <w:tab w:val="clear" w:pos="567"/>
        </w:tabs>
        <w:spacing w:line="240" w:lineRule="auto"/>
        <w:rPr>
          <w:szCs w:val="22"/>
        </w:rPr>
      </w:pPr>
    </w:p>
    <w:p w14:paraId="0AD6C3A1" w14:textId="77777777" w:rsidR="00C114FF" w:rsidRPr="00E57A7D" w:rsidRDefault="006C78AB" w:rsidP="00B13B6D">
      <w:pPr>
        <w:pStyle w:val="Style1"/>
      </w:pPr>
      <w:r w:rsidRPr="00E57A7D">
        <w:rPr>
          <w:highlight w:val="lightGray"/>
        </w:rPr>
        <w:t>6.</w:t>
      </w:r>
      <w:r w:rsidRPr="00E57A7D">
        <w:tab/>
        <w:t>Īpaši brīdinājumi</w:t>
      </w:r>
    </w:p>
    <w:p w14:paraId="2F17DF30" w14:textId="77777777" w:rsidR="00F354C5" w:rsidRPr="00E57A7D" w:rsidRDefault="00F354C5" w:rsidP="00F354C5">
      <w:pPr>
        <w:tabs>
          <w:tab w:val="clear" w:pos="567"/>
        </w:tabs>
        <w:spacing w:line="240" w:lineRule="auto"/>
        <w:rPr>
          <w:szCs w:val="22"/>
        </w:rPr>
      </w:pPr>
    </w:p>
    <w:p w14:paraId="41D9FD0B" w14:textId="173F1C4F" w:rsidR="00F354C5" w:rsidRPr="00E57A7D" w:rsidRDefault="006C78AB" w:rsidP="00F354C5">
      <w:pPr>
        <w:tabs>
          <w:tab w:val="clear" w:pos="567"/>
        </w:tabs>
        <w:spacing w:line="240" w:lineRule="auto"/>
        <w:rPr>
          <w:szCs w:val="22"/>
        </w:rPr>
      </w:pPr>
      <w:r w:rsidRPr="00E57A7D">
        <w:rPr>
          <w:szCs w:val="22"/>
          <w:u w:val="single"/>
        </w:rPr>
        <w:t>Īpaši brīdinājumi</w:t>
      </w:r>
      <w:r w:rsidRPr="00E57A7D">
        <w:t>:</w:t>
      </w:r>
    </w:p>
    <w:p w14:paraId="697AA4B3" w14:textId="77777777" w:rsidR="002922E4" w:rsidRPr="00E57A7D" w:rsidRDefault="002922E4" w:rsidP="002922E4">
      <w:pPr>
        <w:tabs>
          <w:tab w:val="clear" w:pos="567"/>
        </w:tabs>
        <w:spacing w:line="240" w:lineRule="auto"/>
        <w:rPr>
          <w:szCs w:val="22"/>
        </w:rPr>
      </w:pPr>
      <w:r w:rsidRPr="00E57A7D">
        <w:t xml:space="preserve">Vakcinēt tikai </w:t>
      </w:r>
      <w:r>
        <w:t xml:space="preserve">klīniski </w:t>
      </w:r>
      <w:r w:rsidRPr="00E57A7D">
        <w:t>veselus dzīvniekus.</w:t>
      </w:r>
    </w:p>
    <w:p w14:paraId="62CD6935" w14:textId="77777777" w:rsidR="00F354C5" w:rsidRPr="00E57A7D" w:rsidRDefault="00F354C5" w:rsidP="00F354C5">
      <w:pPr>
        <w:tabs>
          <w:tab w:val="clear" w:pos="567"/>
        </w:tabs>
        <w:spacing w:line="240" w:lineRule="auto"/>
        <w:rPr>
          <w:szCs w:val="22"/>
        </w:rPr>
      </w:pPr>
    </w:p>
    <w:p w14:paraId="7D4A0AC4" w14:textId="580A6B76" w:rsidR="00F354C5" w:rsidRPr="00E57A7D" w:rsidRDefault="006C78AB" w:rsidP="00F354C5">
      <w:pPr>
        <w:tabs>
          <w:tab w:val="clear" w:pos="567"/>
        </w:tabs>
        <w:spacing w:line="240" w:lineRule="auto"/>
        <w:rPr>
          <w:szCs w:val="22"/>
        </w:rPr>
      </w:pPr>
      <w:r w:rsidRPr="00E57A7D">
        <w:rPr>
          <w:szCs w:val="22"/>
          <w:u w:val="single"/>
        </w:rPr>
        <w:t>Īpaši piesardzības pasākumi drošai lietošanai mērķsugām</w:t>
      </w:r>
      <w:r w:rsidRPr="00E57A7D">
        <w:t>:</w:t>
      </w:r>
    </w:p>
    <w:p w14:paraId="3D72B8A1" w14:textId="06A92CB5" w:rsidR="008A157D" w:rsidRDefault="008A157D" w:rsidP="008A157D">
      <w:pPr>
        <w:tabs>
          <w:tab w:val="clear" w:pos="567"/>
        </w:tabs>
        <w:spacing w:line="240" w:lineRule="auto"/>
        <w:rPr>
          <w:szCs w:val="22"/>
        </w:rPr>
      </w:pPr>
      <w:r w:rsidRPr="00446AAF">
        <w:rPr>
          <w:szCs w:val="22"/>
        </w:rPr>
        <w:t>Va</w:t>
      </w:r>
      <w:r>
        <w:rPr>
          <w:szCs w:val="22"/>
        </w:rPr>
        <w:t>kcīna ar inaktivētu vakcīnu pilnībā nenovērsīs savvaļas tipa vīrusa izdalīšanu pēc inficēšanās</w:t>
      </w:r>
      <w:r w:rsidRPr="00446AAF">
        <w:rPr>
          <w:szCs w:val="22"/>
        </w:rPr>
        <w:t>. T</w:t>
      </w:r>
      <w:r>
        <w:rPr>
          <w:szCs w:val="22"/>
        </w:rPr>
        <w:t>ādēļ šī vakcīna ir paredzēta tikai klīnisko pazīmju mazināšanai, nevis slimību izskaušanai</w:t>
      </w:r>
      <w:r w:rsidRPr="00446AAF">
        <w:rPr>
          <w:szCs w:val="22"/>
        </w:rPr>
        <w:t>.</w:t>
      </w:r>
    </w:p>
    <w:p w14:paraId="65EF3B34" w14:textId="77777777" w:rsidR="007C39A3" w:rsidRPr="00E57A7D" w:rsidRDefault="007C39A3" w:rsidP="00F354C5">
      <w:pPr>
        <w:tabs>
          <w:tab w:val="clear" w:pos="567"/>
        </w:tabs>
        <w:spacing w:line="240" w:lineRule="auto"/>
        <w:rPr>
          <w:szCs w:val="22"/>
        </w:rPr>
      </w:pPr>
    </w:p>
    <w:p w14:paraId="3EF708F2" w14:textId="24379572" w:rsidR="00F354C5" w:rsidRPr="00E57A7D" w:rsidRDefault="006C78AB" w:rsidP="00F354C5">
      <w:pPr>
        <w:tabs>
          <w:tab w:val="clear" w:pos="567"/>
        </w:tabs>
        <w:spacing w:line="240" w:lineRule="auto"/>
        <w:rPr>
          <w:szCs w:val="22"/>
        </w:rPr>
      </w:pPr>
      <w:r w:rsidRPr="00E57A7D">
        <w:rPr>
          <w:szCs w:val="22"/>
          <w:u w:val="single"/>
        </w:rPr>
        <w:t>Īpaši piesardzības pasākumi, kas jāievēro personai, kura ievada veterinārās zāles dzīvniekiem</w:t>
      </w:r>
      <w:r w:rsidR="00E27F42">
        <w:rPr>
          <w:szCs w:val="22"/>
          <w:u w:val="single"/>
        </w:rPr>
        <w:t>:</w:t>
      </w:r>
    </w:p>
    <w:p w14:paraId="7800DAF7" w14:textId="77777777" w:rsidR="00BC51DF" w:rsidRPr="00E57A7D" w:rsidRDefault="00BC51DF" w:rsidP="00BC51DF">
      <w:pPr>
        <w:tabs>
          <w:tab w:val="clear" w:pos="567"/>
        </w:tabs>
        <w:autoSpaceDE w:val="0"/>
        <w:autoSpaceDN w:val="0"/>
        <w:adjustRightInd w:val="0"/>
        <w:spacing w:line="240" w:lineRule="auto"/>
        <w:rPr>
          <w:szCs w:val="22"/>
        </w:rPr>
      </w:pPr>
      <w:r w:rsidRPr="00E57A7D">
        <w:t>Lietotājam:</w:t>
      </w:r>
    </w:p>
    <w:p w14:paraId="53DD2872" w14:textId="67B6C7F5" w:rsidR="00BC51DF" w:rsidRDefault="00BC51DF" w:rsidP="00BC51DF">
      <w:pPr>
        <w:tabs>
          <w:tab w:val="clear" w:pos="567"/>
        </w:tabs>
        <w:autoSpaceDE w:val="0"/>
        <w:autoSpaceDN w:val="0"/>
        <w:adjustRightInd w:val="0"/>
        <w:spacing w:line="240" w:lineRule="auto"/>
      </w:pPr>
      <w:r w:rsidRPr="00E57A7D">
        <w:t xml:space="preserve">Šīs veterinārās zāles satur minerāleļļu. </w:t>
      </w:r>
      <w:r>
        <w:t>Pēc n</w:t>
      </w:r>
      <w:r w:rsidRPr="00E57A7D">
        <w:t>ejaušas injicēšanas</w:t>
      </w:r>
      <w:r w:rsidRPr="00944A3D">
        <w:t>/</w:t>
      </w:r>
      <w:r w:rsidRPr="00DD7448">
        <w:t>pašinjicēšanas</w:t>
      </w:r>
      <w:r w:rsidRPr="00E57A7D">
        <w:t xml:space="preserve"> var rasties pietūkums un stipras sāpes, īpaši ja šīs veterinārās zāles injicētas pirkstā vai </w:t>
      </w:r>
      <w:r w:rsidRPr="00A44CC4">
        <w:t xml:space="preserve">locītavā, un </w:t>
      </w:r>
      <w:r w:rsidRPr="00D70933">
        <w:t>retos gadījumos, ja nav sniegta atbilstoša medicīniskā palīdzība, persona var zaudēt skarto pirkstu. Ja Jums ir nejauši injicētas šīs veterinārās zāles pat ļoti mazā daudzumā, nekavējoties vērsieties pēc medicīniskās palīdzības, ņemot līdzi šo veterināro zāļu lietošanas instrukciju. Ja pēc ārsta pārbaudes sāpes nepāriet ilgāk kā 12</w:t>
      </w:r>
      <w:r>
        <w:t> </w:t>
      </w:r>
      <w:r w:rsidRPr="00D70933">
        <w:t>stundu</w:t>
      </w:r>
      <w:r>
        <w:t xml:space="preserve"> laikā</w:t>
      </w:r>
      <w:r w:rsidRPr="00D70933">
        <w:t>, vērsieties pie ārsta atkārtoti.</w:t>
      </w:r>
    </w:p>
    <w:p w14:paraId="66657AD9" w14:textId="77777777" w:rsidR="00BC51DF" w:rsidRPr="00032580" w:rsidRDefault="00BC51DF" w:rsidP="00BC51DF">
      <w:pPr>
        <w:tabs>
          <w:tab w:val="clear" w:pos="567"/>
        </w:tabs>
        <w:autoSpaceDE w:val="0"/>
        <w:autoSpaceDN w:val="0"/>
        <w:adjustRightInd w:val="0"/>
        <w:spacing w:line="240" w:lineRule="auto"/>
        <w:rPr>
          <w:szCs w:val="22"/>
        </w:rPr>
      </w:pPr>
    </w:p>
    <w:p w14:paraId="5E26C413" w14:textId="77777777" w:rsidR="00BC51DF" w:rsidRPr="00E57A7D" w:rsidRDefault="00BC51DF" w:rsidP="00BC51DF">
      <w:pPr>
        <w:tabs>
          <w:tab w:val="clear" w:pos="567"/>
        </w:tabs>
        <w:autoSpaceDE w:val="0"/>
        <w:autoSpaceDN w:val="0"/>
        <w:adjustRightInd w:val="0"/>
        <w:spacing w:line="240" w:lineRule="auto"/>
        <w:rPr>
          <w:szCs w:val="22"/>
        </w:rPr>
      </w:pPr>
      <w:r w:rsidRPr="00E57A7D">
        <w:t>Ārstam:</w:t>
      </w:r>
    </w:p>
    <w:p w14:paraId="103D06AA" w14:textId="203AA302" w:rsidR="00BC51DF" w:rsidRPr="00667F8A" w:rsidRDefault="00BC51DF" w:rsidP="00BC51DF">
      <w:pPr>
        <w:tabs>
          <w:tab w:val="clear" w:pos="567"/>
        </w:tabs>
        <w:autoSpaceDE w:val="0"/>
        <w:autoSpaceDN w:val="0"/>
        <w:adjustRightInd w:val="0"/>
        <w:spacing w:line="240" w:lineRule="auto"/>
        <w:rPr>
          <w:szCs w:val="22"/>
        </w:rPr>
      </w:pPr>
      <w:r w:rsidRPr="00E57A7D">
        <w:t xml:space="preserve">Šīs veterinārās zāles satur minerāleļļu. </w:t>
      </w:r>
      <w:r w:rsidRPr="00D70933">
        <w:t>Pat</w:t>
      </w:r>
      <w:r>
        <w:t>,</w:t>
      </w:r>
      <w:r w:rsidRPr="00D70933">
        <w:t xml:space="preserve"> ja ir nejauši injicēts neliels šo veterināro zāļu daudzums, var veidoties stiprs pietūkums, kā rezultātā, piemēram, var rasties išēmiskā nekroze vai pat tikt zaudēts pirksts. Nepieciešama prasmīga, TŪLĪTĒJA ķirurģiska iejaukšanās, un var būt nepieciešama savlaicīga injekcijas vietas uzgriešana un skalošana, īpaši ja skarts pirksta mīkstums vai cīpsla.</w:t>
      </w:r>
    </w:p>
    <w:p w14:paraId="261EF3FF" w14:textId="77777777" w:rsidR="002F6DAA" w:rsidRPr="00E57A7D" w:rsidRDefault="002F6DAA" w:rsidP="005B1FD0">
      <w:pPr>
        <w:rPr>
          <w:szCs w:val="22"/>
          <w:u w:val="single"/>
        </w:rPr>
      </w:pPr>
    </w:p>
    <w:p w14:paraId="0C834D70" w14:textId="0845041B" w:rsidR="005B1FD0" w:rsidRPr="00E57A7D" w:rsidRDefault="006C78AB" w:rsidP="005B1FD0">
      <w:pPr>
        <w:rPr>
          <w:szCs w:val="22"/>
        </w:rPr>
      </w:pPr>
      <w:r w:rsidRPr="00E57A7D">
        <w:rPr>
          <w:szCs w:val="22"/>
          <w:u w:val="single"/>
        </w:rPr>
        <w:t>Īpaši piesardzības pasākumi vides aizsardzībai</w:t>
      </w:r>
      <w:r w:rsidRPr="00E57A7D">
        <w:t>:</w:t>
      </w:r>
    </w:p>
    <w:p w14:paraId="7727DD6E" w14:textId="4AA920D9" w:rsidR="005B1FD0" w:rsidRDefault="00397148" w:rsidP="005B1FD0">
      <w:pPr>
        <w:tabs>
          <w:tab w:val="clear" w:pos="567"/>
        </w:tabs>
        <w:spacing w:line="240" w:lineRule="auto"/>
        <w:rPr>
          <w:szCs w:val="22"/>
        </w:rPr>
      </w:pPr>
      <w:r w:rsidRPr="00397148">
        <w:rPr>
          <w:szCs w:val="22"/>
        </w:rPr>
        <w:t>Nav piemērojami.</w:t>
      </w:r>
    </w:p>
    <w:p w14:paraId="555E0A0F" w14:textId="77777777" w:rsidR="00397148" w:rsidRPr="00E57A7D" w:rsidRDefault="00397148" w:rsidP="005B1FD0">
      <w:pPr>
        <w:tabs>
          <w:tab w:val="clear" w:pos="567"/>
        </w:tabs>
        <w:spacing w:line="240" w:lineRule="auto"/>
        <w:rPr>
          <w:szCs w:val="22"/>
        </w:rPr>
      </w:pPr>
    </w:p>
    <w:p w14:paraId="4F66B341" w14:textId="0FB9BD92" w:rsidR="005B1FD0" w:rsidRPr="00E57A7D" w:rsidRDefault="006C78AB" w:rsidP="005B1FD0">
      <w:pPr>
        <w:tabs>
          <w:tab w:val="clear" w:pos="567"/>
        </w:tabs>
        <w:spacing w:line="240" w:lineRule="auto"/>
        <w:rPr>
          <w:szCs w:val="22"/>
        </w:rPr>
      </w:pPr>
      <w:r w:rsidRPr="00E57A7D">
        <w:rPr>
          <w:szCs w:val="22"/>
          <w:u w:val="single"/>
        </w:rPr>
        <w:t>Dējējputni</w:t>
      </w:r>
      <w:r w:rsidRPr="00E57A7D">
        <w:t>:</w:t>
      </w:r>
    </w:p>
    <w:p w14:paraId="129704F6" w14:textId="1798284C" w:rsidR="005B1FD0" w:rsidRDefault="0006549A" w:rsidP="005B1FD0">
      <w:pPr>
        <w:tabs>
          <w:tab w:val="clear" w:pos="567"/>
        </w:tabs>
        <w:spacing w:line="240" w:lineRule="auto"/>
        <w:rPr>
          <w:szCs w:val="22"/>
        </w:rPr>
      </w:pPr>
      <w:r w:rsidRPr="0006549A">
        <w:rPr>
          <w:szCs w:val="22"/>
        </w:rPr>
        <w:t>Nelietot putniem dēšanas periodā un 4 nedēļas pirms dēšanas perioda sākuma.</w:t>
      </w:r>
    </w:p>
    <w:p w14:paraId="434EA5AE" w14:textId="77777777" w:rsidR="0006549A" w:rsidRPr="00E57A7D" w:rsidRDefault="0006549A" w:rsidP="005B1FD0">
      <w:pPr>
        <w:tabs>
          <w:tab w:val="clear" w:pos="567"/>
        </w:tabs>
        <w:spacing w:line="240" w:lineRule="auto"/>
        <w:rPr>
          <w:szCs w:val="22"/>
        </w:rPr>
      </w:pPr>
    </w:p>
    <w:p w14:paraId="46A61ACC" w14:textId="660B2996" w:rsidR="005B1FD0" w:rsidRPr="00E57A7D" w:rsidRDefault="006C78AB" w:rsidP="005B1FD0">
      <w:pPr>
        <w:tabs>
          <w:tab w:val="clear" w:pos="567"/>
        </w:tabs>
        <w:spacing w:line="240" w:lineRule="auto"/>
        <w:rPr>
          <w:szCs w:val="22"/>
        </w:rPr>
      </w:pPr>
      <w:r w:rsidRPr="00E57A7D">
        <w:rPr>
          <w:szCs w:val="22"/>
          <w:u w:val="single"/>
        </w:rPr>
        <w:t>Mijiedarbība ar citām zālēm un citi mijiedarbības veidi</w:t>
      </w:r>
      <w:r>
        <w:rPr>
          <w:szCs w:val="22"/>
          <w:u w:val="single"/>
        </w:rPr>
        <w:t>:</w:t>
      </w:r>
    </w:p>
    <w:p w14:paraId="1D527F23" w14:textId="77777777" w:rsidR="005C7A8F" w:rsidRPr="00E57A7D" w:rsidRDefault="005C7A8F" w:rsidP="005C7A8F">
      <w:pPr>
        <w:tabs>
          <w:tab w:val="clear" w:pos="567"/>
        </w:tabs>
        <w:spacing w:line="240" w:lineRule="auto"/>
        <w:rPr>
          <w:szCs w:val="22"/>
        </w:rPr>
      </w:pPr>
      <w:r w:rsidRPr="00E57A7D">
        <w:t xml:space="preserve">Nav pieejama informācija par šīs vakcīnas drošumu un iedarbīgumu, </w:t>
      </w:r>
      <w:r>
        <w:t>kad</w:t>
      </w:r>
      <w:r w:rsidRPr="00E57A7D">
        <w:t xml:space="preserve"> to</w:t>
      </w:r>
      <w:r>
        <w:t xml:space="preserve"> </w:t>
      </w:r>
      <w:r w:rsidRPr="00E57A7D">
        <w:t xml:space="preserve">lieto kopā ar citām veterinārajām zālēm. Lēmumu par </w:t>
      </w:r>
      <w:r>
        <w:t xml:space="preserve">šīs </w:t>
      </w:r>
      <w:r w:rsidRPr="00E57A7D">
        <w:t>vakcīnas lietošanu pirms vai pēc citu veterināro zāļu lietošanas pieņem</w:t>
      </w:r>
      <w:r>
        <w:t>t</w:t>
      </w:r>
      <w:r w:rsidRPr="00E57A7D">
        <w:t>, izvērtējot katru gadījumu atsevišķi.</w:t>
      </w:r>
    </w:p>
    <w:p w14:paraId="6D5EDE3F" w14:textId="77777777" w:rsidR="005B1FD0" w:rsidRPr="00E57A7D" w:rsidRDefault="005B1FD0" w:rsidP="005B1FD0">
      <w:pPr>
        <w:tabs>
          <w:tab w:val="clear" w:pos="567"/>
        </w:tabs>
        <w:spacing w:line="240" w:lineRule="auto"/>
        <w:rPr>
          <w:szCs w:val="22"/>
        </w:rPr>
      </w:pPr>
    </w:p>
    <w:p w14:paraId="6B81046E" w14:textId="2B99DF15" w:rsidR="005B1FD0" w:rsidRPr="00E57A7D" w:rsidRDefault="006C78AB" w:rsidP="005B1FD0">
      <w:pPr>
        <w:tabs>
          <w:tab w:val="clear" w:pos="567"/>
        </w:tabs>
        <w:spacing w:line="240" w:lineRule="auto"/>
        <w:rPr>
          <w:szCs w:val="22"/>
        </w:rPr>
      </w:pPr>
      <w:r w:rsidRPr="00E57A7D">
        <w:rPr>
          <w:szCs w:val="22"/>
          <w:u w:val="single"/>
        </w:rPr>
        <w:t>Pārdozēšana</w:t>
      </w:r>
      <w:r w:rsidRPr="00E57A7D">
        <w:t>:</w:t>
      </w:r>
    </w:p>
    <w:p w14:paraId="4F93DF61" w14:textId="2E8F4288" w:rsidR="005B1FD0" w:rsidRDefault="00C14071" w:rsidP="005B1FD0">
      <w:pPr>
        <w:tabs>
          <w:tab w:val="clear" w:pos="567"/>
        </w:tabs>
        <w:spacing w:line="240" w:lineRule="auto"/>
        <w:rPr>
          <w:szCs w:val="22"/>
        </w:rPr>
      </w:pPr>
      <w:r>
        <w:rPr>
          <w:szCs w:val="22"/>
        </w:rPr>
        <w:t>Reakcijas pēc dubultas devas ievadīšanas neatšķiras no tām, kas novērotas pēc vienas devas</w:t>
      </w:r>
      <w:r w:rsidR="008F4EDC" w:rsidRPr="008F4EDC">
        <w:rPr>
          <w:szCs w:val="22"/>
        </w:rPr>
        <w:t>.</w:t>
      </w:r>
    </w:p>
    <w:p w14:paraId="4E628723" w14:textId="77777777" w:rsidR="003F7347" w:rsidRPr="00E57A7D" w:rsidRDefault="003F7347" w:rsidP="005B1FD0">
      <w:pPr>
        <w:tabs>
          <w:tab w:val="clear" w:pos="567"/>
        </w:tabs>
        <w:spacing w:line="240" w:lineRule="auto"/>
        <w:rPr>
          <w:szCs w:val="22"/>
        </w:rPr>
      </w:pPr>
    </w:p>
    <w:p w14:paraId="76ED69F8" w14:textId="047B1B72" w:rsidR="005B1FD0" w:rsidRPr="00E57A7D" w:rsidRDefault="006C78AB" w:rsidP="005B1FD0">
      <w:pPr>
        <w:rPr>
          <w:szCs w:val="22"/>
        </w:rPr>
      </w:pPr>
      <w:r w:rsidRPr="00E57A7D">
        <w:rPr>
          <w:szCs w:val="22"/>
          <w:u w:val="single"/>
        </w:rPr>
        <w:t>Īpaši lietošanas ierobežojumi un īpaši lietošanas nosacījumi</w:t>
      </w:r>
      <w:r w:rsidRPr="00E57A7D">
        <w:t>:</w:t>
      </w:r>
    </w:p>
    <w:p w14:paraId="20D77473" w14:textId="77777777" w:rsidR="00A56FAF" w:rsidRDefault="00A56FAF" w:rsidP="00A56FAF">
      <w:pPr>
        <w:pStyle w:val="Normalold"/>
        <w:ind w:left="0" w:firstLine="0"/>
      </w:pPr>
      <w:r>
        <w:t xml:space="preserve">Drīkst ievadīt tikai praktizējošs veterinārārsts. </w:t>
      </w:r>
    </w:p>
    <w:p w14:paraId="7AF1EEF2" w14:textId="77777777" w:rsidR="00EB2E6C" w:rsidRPr="00E57A7D" w:rsidRDefault="00EB2E6C" w:rsidP="00EB2E6C">
      <w:pPr>
        <w:tabs>
          <w:tab w:val="clear" w:pos="567"/>
        </w:tabs>
        <w:spacing w:line="240" w:lineRule="auto"/>
        <w:rPr>
          <w:szCs w:val="22"/>
        </w:rPr>
      </w:pPr>
    </w:p>
    <w:p w14:paraId="6DCFF90A" w14:textId="3DE9E58D" w:rsidR="005B1FD0" w:rsidRPr="00E57A7D" w:rsidRDefault="006C78AB" w:rsidP="005B1FD0">
      <w:pPr>
        <w:tabs>
          <w:tab w:val="clear" w:pos="567"/>
        </w:tabs>
        <w:spacing w:line="240" w:lineRule="auto"/>
        <w:rPr>
          <w:szCs w:val="22"/>
        </w:rPr>
      </w:pPr>
      <w:r w:rsidRPr="00E57A7D">
        <w:rPr>
          <w:szCs w:val="22"/>
          <w:u w:val="single"/>
        </w:rPr>
        <w:t>Būtiska nesaderība</w:t>
      </w:r>
      <w:r w:rsidRPr="00E57A7D">
        <w:t>:</w:t>
      </w:r>
    </w:p>
    <w:p w14:paraId="5E91E446" w14:textId="5288DF5C" w:rsidR="005B1FD0" w:rsidRPr="00E57A7D" w:rsidRDefault="00EB2E6C" w:rsidP="00A9226B">
      <w:pPr>
        <w:tabs>
          <w:tab w:val="clear" w:pos="567"/>
        </w:tabs>
        <w:spacing w:line="240" w:lineRule="auto"/>
        <w:rPr>
          <w:szCs w:val="22"/>
        </w:rPr>
      </w:pPr>
      <w:r w:rsidRPr="00EB2E6C">
        <w:rPr>
          <w:szCs w:val="22"/>
        </w:rPr>
        <w:t>Nelietot maisījumā ar citām veterinārajām zālēm.</w:t>
      </w:r>
    </w:p>
    <w:p w14:paraId="1DEF4426" w14:textId="67EDB791" w:rsidR="00C114FF" w:rsidRDefault="00C114FF" w:rsidP="00A9226B">
      <w:pPr>
        <w:tabs>
          <w:tab w:val="clear" w:pos="567"/>
        </w:tabs>
        <w:spacing w:line="240" w:lineRule="auto"/>
        <w:rPr>
          <w:szCs w:val="22"/>
        </w:rPr>
      </w:pPr>
    </w:p>
    <w:p w14:paraId="25A82C24" w14:textId="27491018" w:rsidR="004561D2" w:rsidRDefault="004561D2">
      <w:pPr>
        <w:tabs>
          <w:tab w:val="clear" w:pos="567"/>
        </w:tabs>
        <w:spacing w:line="240" w:lineRule="auto"/>
        <w:rPr>
          <w:szCs w:val="22"/>
        </w:rPr>
      </w:pPr>
      <w:r>
        <w:rPr>
          <w:szCs w:val="22"/>
        </w:rPr>
        <w:br w:type="page"/>
      </w:r>
    </w:p>
    <w:p w14:paraId="7F161CCC" w14:textId="69652B59" w:rsidR="00C114FF" w:rsidRPr="00E57A7D" w:rsidRDefault="006C78AB" w:rsidP="005363BB">
      <w:pPr>
        <w:pStyle w:val="Style1"/>
        <w:keepNext/>
        <w:keepLines/>
      </w:pPr>
      <w:r w:rsidRPr="00E57A7D">
        <w:rPr>
          <w:highlight w:val="lightGray"/>
        </w:rPr>
        <w:lastRenderedPageBreak/>
        <w:t>7.</w:t>
      </w:r>
      <w:r w:rsidR="007318FE">
        <w:tab/>
      </w:r>
      <w:r w:rsidR="0095776D">
        <w:t>B</w:t>
      </w:r>
      <w:r w:rsidRPr="00E57A7D">
        <w:t>lakusparādības</w:t>
      </w:r>
    </w:p>
    <w:p w14:paraId="0E5BCAC1" w14:textId="77777777" w:rsidR="00C114FF" w:rsidRPr="00E57A7D" w:rsidRDefault="00C114FF" w:rsidP="005363BB">
      <w:pPr>
        <w:keepNext/>
        <w:keepLines/>
        <w:tabs>
          <w:tab w:val="clear" w:pos="567"/>
        </w:tabs>
        <w:spacing w:line="240" w:lineRule="auto"/>
        <w:rPr>
          <w:iCs/>
          <w:szCs w:val="22"/>
        </w:rPr>
      </w:pPr>
    </w:p>
    <w:p w14:paraId="799E8EDC" w14:textId="77777777" w:rsidR="00597238" w:rsidRPr="00E57A7D" w:rsidRDefault="00597238" w:rsidP="005363BB">
      <w:pPr>
        <w:keepNext/>
        <w:keepLines/>
        <w:tabs>
          <w:tab w:val="clear" w:pos="567"/>
        </w:tabs>
        <w:spacing w:line="240" w:lineRule="auto"/>
        <w:rPr>
          <w:szCs w:val="22"/>
        </w:rPr>
      </w:pPr>
      <w:r w:rsidRPr="007E3559">
        <w:t>Vistas (vaislas vistas)</w:t>
      </w:r>
      <w:r w:rsidRPr="00E57A7D">
        <w:t>:</w:t>
      </w:r>
    </w:p>
    <w:p w14:paraId="52DB7FF6" w14:textId="77777777" w:rsidR="00597238" w:rsidRPr="00E57A7D" w:rsidRDefault="00597238" w:rsidP="00597238">
      <w:pPr>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1"/>
      </w:tblGrid>
      <w:tr w:rsidR="00597238" w14:paraId="119BD67E" w14:textId="77777777" w:rsidTr="00C14071">
        <w:tc>
          <w:tcPr>
            <w:tcW w:w="2500" w:type="pct"/>
          </w:tcPr>
          <w:p w14:paraId="49C8EBE4" w14:textId="77777777" w:rsidR="00597238" w:rsidRPr="00E57A7D" w:rsidRDefault="00597238" w:rsidP="00C14071">
            <w:pPr>
              <w:spacing w:before="60" w:after="60"/>
              <w:rPr>
                <w:szCs w:val="22"/>
              </w:rPr>
            </w:pPr>
            <w:r w:rsidRPr="00E57A7D">
              <w:t>Ļoti bieži</w:t>
            </w:r>
          </w:p>
          <w:p w14:paraId="3C0E5668" w14:textId="77777777" w:rsidR="00597238" w:rsidRPr="00E57A7D" w:rsidRDefault="00597238" w:rsidP="00C14071">
            <w:pPr>
              <w:spacing w:before="60" w:after="60"/>
              <w:rPr>
                <w:szCs w:val="22"/>
              </w:rPr>
            </w:pPr>
            <w:r w:rsidRPr="00E57A7D">
              <w:t>(&gt;1 dzīvniekam/10 ārstētajiem dzīvniekiem):</w:t>
            </w:r>
          </w:p>
        </w:tc>
        <w:tc>
          <w:tcPr>
            <w:tcW w:w="2500" w:type="pct"/>
            <w:hideMark/>
          </w:tcPr>
          <w:p w14:paraId="0D159FB0" w14:textId="39790FD6" w:rsidR="00597238" w:rsidRPr="00F32C71" w:rsidRDefault="00F32C71" w:rsidP="00C14071">
            <w:pPr>
              <w:spacing w:before="60" w:after="60"/>
              <w:rPr>
                <w:iCs/>
                <w:szCs w:val="22"/>
              </w:rPr>
            </w:pPr>
            <w:r w:rsidRPr="004D1F12">
              <w:rPr>
                <w:iCs/>
                <w:color w:val="000000" w:themeColor="text1"/>
                <w:szCs w:val="22"/>
              </w:rPr>
              <w:t>Pietūkums injekcijas vietā</w:t>
            </w:r>
            <w:r w:rsidR="00597238" w:rsidRPr="004D1F12">
              <w:rPr>
                <w:iCs/>
                <w:color w:val="000000" w:themeColor="text1"/>
                <w:szCs w:val="22"/>
                <w:vertAlign w:val="superscript"/>
              </w:rPr>
              <w:t>1</w:t>
            </w:r>
          </w:p>
        </w:tc>
      </w:tr>
    </w:tbl>
    <w:p w14:paraId="2280520D" w14:textId="6E0F0FF9" w:rsidR="00597238" w:rsidRPr="004D1F12" w:rsidRDefault="00597238" w:rsidP="00597238">
      <w:pPr>
        <w:tabs>
          <w:tab w:val="clear" w:pos="567"/>
        </w:tabs>
        <w:spacing w:line="240" w:lineRule="auto"/>
        <w:rPr>
          <w:color w:val="000000" w:themeColor="text1"/>
          <w:szCs w:val="22"/>
        </w:rPr>
      </w:pPr>
      <w:r w:rsidRPr="004D1F12">
        <w:rPr>
          <w:color w:val="000000" w:themeColor="text1"/>
          <w:szCs w:val="22"/>
          <w:vertAlign w:val="superscript"/>
        </w:rPr>
        <w:t>1</w:t>
      </w:r>
      <w:r w:rsidRPr="004D1F12">
        <w:rPr>
          <w:color w:val="000000" w:themeColor="text1"/>
          <w:szCs w:val="22"/>
        </w:rPr>
        <w:t xml:space="preserve"> </w:t>
      </w:r>
      <w:r w:rsidR="008A157D" w:rsidRPr="004D1F12">
        <w:rPr>
          <w:color w:val="000000" w:themeColor="text1"/>
          <w:szCs w:val="22"/>
        </w:rPr>
        <w:t xml:space="preserve">2 nedēļas var novērot </w:t>
      </w:r>
      <w:r w:rsidR="00493B4E">
        <w:rPr>
          <w:color w:val="000000" w:themeColor="text1"/>
          <w:szCs w:val="22"/>
        </w:rPr>
        <w:t xml:space="preserve">vieglu, </w:t>
      </w:r>
      <w:r w:rsidR="008A157D" w:rsidRPr="004D1F12">
        <w:rPr>
          <w:color w:val="000000" w:themeColor="text1"/>
          <w:szCs w:val="22"/>
        </w:rPr>
        <w:t>pārejošu pietūkumu</w:t>
      </w:r>
      <w:r w:rsidRPr="004D1F12">
        <w:rPr>
          <w:color w:val="000000" w:themeColor="text1"/>
          <w:szCs w:val="22"/>
        </w:rPr>
        <w:t>.</w:t>
      </w:r>
    </w:p>
    <w:p w14:paraId="66B99368" w14:textId="77777777" w:rsidR="00C114FF" w:rsidRPr="00E57A7D" w:rsidRDefault="00C114FF" w:rsidP="00A9226B">
      <w:pPr>
        <w:tabs>
          <w:tab w:val="clear" w:pos="567"/>
        </w:tabs>
        <w:spacing w:line="240" w:lineRule="auto"/>
        <w:rPr>
          <w:iCs/>
          <w:szCs w:val="22"/>
        </w:rPr>
      </w:pPr>
    </w:p>
    <w:p w14:paraId="4AE14CBF" w14:textId="2A08609D" w:rsidR="00B30A89" w:rsidRDefault="00B30A89" w:rsidP="00B30A89">
      <w:pPr>
        <w:rPr>
          <w:i/>
          <w:color w:val="008000"/>
          <w:szCs w:val="22"/>
        </w:rPr>
      </w:pPr>
      <w:r w:rsidRPr="006819D0">
        <w:t>Ir svarīgi ziņot par blakusparādībām. Tas</w:t>
      </w:r>
      <w:r w:rsidRPr="00E57A7D">
        <w:t xml:space="preserve"> ļauj pastāvīgi uzraudzīt </w:t>
      </w:r>
      <w:r w:rsidRPr="00504C5A">
        <w:t>veterināro</w:t>
      </w:r>
      <w:r>
        <w:t xml:space="preserve"> </w:t>
      </w:r>
      <w:r w:rsidRPr="00E57A7D">
        <w:t xml:space="preserve">zāļu drošumu. </w:t>
      </w:r>
      <w:r w:rsidRPr="006819D0">
        <w:t>Ja novērojat jebkuras blakusparādības, arī tās, kas nav minētas šajā lietošanas instrukcijā, vai domājat, ka zāles nav iedarbojušās, lūdzu, informējiet savu veterinārārstu.</w:t>
      </w:r>
      <w:r w:rsidRPr="00E57A7D">
        <w:t xml:space="preserve"> </w:t>
      </w:r>
      <w:r w:rsidRPr="007E7856">
        <w:t xml:space="preserve">Jūs varat ziņot par jebkurām blakusparādībām arī </w:t>
      </w:r>
      <w:r w:rsidRPr="00490BF3">
        <w:t>tirdzniecības atļaujas turētājam</w:t>
      </w:r>
      <w:r w:rsidRPr="00E57A7D">
        <w:t xml:space="preserve">, izmantojot kontaktinformāciju šīs instrukcijas beigās vai </w:t>
      </w:r>
      <w:r>
        <w:t>nacionālo</w:t>
      </w:r>
      <w:r w:rsidRPr="00E57A7D">
        <w:t xml:space="preserve"> ziņošanas sistēmu</w:t>
      </w:r>
      <w:r w:rsidRPr="004561D2">
        <w:t xml:space="preserve">: </w:t>
      </w:r>
      <w:hyperlink r:id="rId9" w:history="1">
        <w:r w:rsidR="00A52E17" w:rsidRPr="00A52E17">
          <w:rPr>
            <w:rStyle w:val="Hyperlink"/>
            <w:szCs w:val="22"/>
            <w:lang w:val="sv-SE"/>
          </w:rPr>
          <w:t>https://www.pvd.gov.lv/lv</w:t>
        </w:r>
      </w:hyperlink>
      <w:r w:rsidR="00A52E17">
        <w:rPr>
          <w:rStyle w:val="Hyperlink"/>
          <w:szCs w:val="22"/>
          <w:lang w:val="sv-SE"/>
        </w:rPr>
        <w:t>.</w:t>
      </w:r>
    </w:p>
    <w:p w14:paraId="7242A662" w14:textId="77777777" w:rsidR="002E1853" w:rsidRDefault="002E1853" w:rsidP="002E1853">
      <w:pPr>
        <w:rPr>
          <w:szCs w:val="22"/>
        </w:rPr>
      </w:pPr>
    </w:p>
    <w:p w14:paraId="2B5E1F0F" w14:textId="77777777" w:rsidR="00F520FE" w:rsidRPr="00E57A7D" w:rsidRDefault="00F520FE" w:rsidP="00A9226B">
      <w:pPr>
        <w:tabs>
          <w:tab w:val="clear" w:pos="567"/>
        </w:tabs>
        <w:spacing w:line="240" w:lineRule="auto"/>
        <w:rPr>
          <w:iCs/>
          <w:szCs w:val="22"/>
        </w:rPr>
      </w:pPr>
    </w:p>
    <w:p w14:paraId="54DA3A58" w14:textId="49CA7DC3" w:rsidR="00C114FF" w:rsidRPr="00E57A7D" w:rsidRDefault="006C78AB" w:rsidP="00B13B6D">
      <w:pPr>
        <w:pStyle w:val="Style1"/>
      </w:pPr>
      <w:r w:rsidRPr="00E57A7D">
        <w:rPr>
          <w:highlight w:val="lightGray"/>
        </w:rPr>
        <w:t>8.</w:t>
      </w:r>
      <w:r w:rsidRPr="00E57A7D">
        <w:tab/>
        <w:t xml:space="preserve">Deva </w:t>
      </w:r>
      <w:r w:rsidR="00263C1F">
        <w:t>katrai</w:t>
      </w:r>
      <w:r w:rsidRPr="00E57A7D">
        <w:t xml:space="preserve"> dzīvnieku suga</w:t>
      </w:r>
      <w:r w:rsidR="00263C1F">
        <w:t>i</w:t>
      </w:r>
      <w:r w:rsidRPr="00E57A7D">
        <w:t xml:space="preserve">, </w:t>
      </w:r>
      <w:r w:rsidR="00385347">
        <w:t>lietošanas</w:t>
      </w:r>
      <w:r w:rsidR="00385347" w:rsidRPr="00E57A7D">
        <w:t xml:space="preserve"> </w:t>
      </w:r>
      <w:r w:rsidR="00692200" w:rsidRPr="00E57A7D">
        <w:t>veid</w:t>
      </w:r>
      <w:r w:rsidR="00692200">
        <w:t>s</w:t>
      </w:r>
      <w:r w:rsidR="00692200" w:rsidRPr="00E57A7D">
        <w:t xml:space="preserve"> </w:t>
      </w:r>
      <w:r w:rsidRPr="00E57A7D">
        <w:t>un metode</w:t>
      </w:r>
    </w:p>
    <w:p w14:paraId="52FD2F23" w14:textId="77777777" w:rsidR="00C114FF" w:rsidRPr="00E57A7D" w:rsidRDefault="00C114FF" w:rsidP="00A9226B">
      <w:pPr>
        <w:tabs>
          <w:tab w:val="clear" w:pos="567"/>
        </w:tabs>
        <w:spacing w:line="240" w:lineRule="auto"/>
        <w:rPr>
          <w:szCs w:val="22"/>
        </w:rPr>
      </w:pPr>
    </w:p>
    <w:p w14:paraId="100B2419" w14:textId="28ADFBA8" w:rsidR="00322DAD" w:rsidRPr="004D1F12" w:rsidRDefault="00C14071" w:rsidP="00322DAD">
      <w:pPr>
        <w:tabs>
          <w:tab w:val="clear" w:pos="567"/>
        </w:tabs>
        <w:jc w:val="both"/>
        <w:rPr>
          <w:color w:val="000000" w:themeColor="text1"/>
          <w:szCs w:val="22"/>
        </w:rPr>
      </w:pPr>
      <w:r w:rsidRPr="004D1F12">
        <w:rPr>
          <w:color w:val="000000" w:themeColor="text1"/>
          <w:szCs w:val="22"/>
        </w:rPr>
        <w:t>Katra</w:t>
      </w:r>
      <w:r w:rsidR="00F32C71">
        <w:rPr>
          <w:color w:val="000000" w:themeColor="text1"/>
          <w:szCs w:val="22"/>
        </w:rPr>
        <w:t>i</w:t>
      </w:r>
      <w:r w:rsidRPr="004561D2">
        <w:rPr>
          <w:color w:val="000000" w:themeColor="text1"/>
          <w:szCs w:val="22"/>
        </w:rPr>
        <w:t xml:space="preserve"> </w:t>
      </w:r>
      <w:r w:rsidR="00F32C71">
        <w:rPr>
          <w:color w:val="000000" w:themeColor="text1"/>
          <w:szCs w:val="22"/>
        </w:rPr>
        <w:t>vistai</w:t>
      </w:r>
      <w:r w:rsidRPr="004561D2">
        <w:rPr>
          <w:color w:val="000000" w:themeColor="text1"/>
          <w:szCs w:val="22"/>
        </w:rPr>
        <w:t xml:space="preserve"> ievada vienu devu 0,5 ml vakcīnas injicējot intramuskulāri ciskas vai krūšu muskulī</w:t>
      </w:r>
      <w:r w:rsidR="00322DAD" w:rsidRPr="004D1F12">
        <w:rPr>
          <w:color w:val="000000" w:themeColor="text1"/>
          <w:szCs w:val="22"/>
        </w:rPr>
        <w:t>.</w:t>
      </w:r>
    </w:p>
    <w:p w14:paraId="16749B2A" w14:textId="359C1E7E" w:rsidR="00322DAD" w:rsidRPr="004D1F12" w:rsidRDefault="0065138C" w:rsidP="00322DAD">
      <w:pPr>
        <w:tabs>
          <w:tab w:val="clear" w:pos="567"/>
        </w:tabs>
        <w:jc w:val="both"/>
        <w:rPr>
          <w:color w:val="000000" w:themeColor="text1"/>
          <w:szCs w:val="22"/>
        </w:rPr>
      </w:pPr>
      <w:r>
        <w:rPr>
          <w:color w:val="000000" w:themeColor="text1"/>
          <w:szCs w:val="22"/>
        </w:rPr>
        <w:t>Vakcīna</w:t>
      </w:r>
      <w:r w:rsidR="00322DAD" w:rsidRPr="004D1F12">
        <w:rPr>
          <w:color w:val="000000" w:themeColor="text1"/>
          <w:szCs w:val="22"/>
        </w:rPr>
        <w:t xml:space="preserve"> </w:t>
      </w:r>
      <w:r w:rsidR="008A157D" w:rsidRPr="004D1F12">
        <w:rPr>
          <w:color w:val="000000" w:themeColor="text1"/>
          <w:szCs w:val="22"/>
        </w:rPr>
        <w:t>vistām jāievada</w:t>
      </w:r>
      <w:r w:rsidR="00322DAD" w:rsidRPr="004D1F12">
        <w:rPr>
          <w:color w:val="000000" w:themeColor="text1"/>
          <w:szCs w:val="22"/>
        </w:rPr>
        <w:t xml:space="preserve"> 14</w:t>
      </w:r>
      <w:r w:rsidR="00322DAD" w:rsidRPr="004D1F12">
        <w:rPr>
          <w:color w:val="000000" w:themeColor="text1"/>
          <w:szCs w:val="22"/>
        </w:rPr>
        <w:noBreakHyphen/>
        <w:t xml:space="preserve">20 </w:t>
      </w:r>
      <w:r w:rsidR="008A157D" w:rsidRPr="004D1F12">
        <w:rPr>
          <w:color w:val="000000" w:themeColor="text1"/>
          <w:szCs w:val="22"/>
        </w:rPr>
        <w:t>nedēļu vecumā, bet ne</w:t>
      </w:r>
      <w:r w:rsidR="00493B4E">
        <w:rPr>
          <w:color w:val="000000" w:themeColor="text1"/>
          <w:szCs w:val="22"/>
        </w:rPr>
        <w:t xml:space="preserve"> </w:t>
      </w:r>
      <w:r w:rsidR="008A157D" w:rsidRPr="004D1F12">
        <w:rPr>
          <w:color w:val="000000" w:themeColor="text1"/>
          <w:szCs w:val="22"/>
        </w:rPr>
        <w:t>vēlāk kā 4 nedēļas pirms paredzamā dēšanas perioda sākuma</w:t>
      </w:r>
      <w:r w:rsidR="00322DAD" w:rsidRPr="004D1F12">
        <w:rPr>
          <w:color w:val="000000" w:themeColor="text1"/>
          <w:szCs w:val="22"/>
        </w:rPr>
        <w:t>.</w:t>
      </w:r>
    </w:p>
    <w:p w14:paraId="20955678" w14:textId="3E743AEC" w:rsidR="008A157D" w:rsidRPr="00416032" w:rsidRDefault="00BE6730" w:rsidP="008A157D">
      <w:pPr>
        <w:tabs>
          <w:tab w:val="clear" w:pos="567"/>
        </w:tabs>
        <w:spacing w:line="240" w:lineRule="auto"/>
        <w:jc w:val="both"/>
        <w:rPr>
          <w:color w:val="000000" w:themeColor="text1"/>
        </w:rPr>
      </w:pPr>
      <w:r w:rsidRPr="00F32C71">
        <w:rPr>
          <w:color w:val="000000" w:themeColor="text1"/>
        </w:rPr>
        <w:t>Gadījumā, ja putnu primārai vakcinācijai</w:t>
      </w:r>
      <w:r w:rsidRPr="00416032">
        <w:rPr>
          <w:color w:val="000000" w:themeColor="text1"/>
        </w:rPr>
        <w:t xml:space="preserve"> pret infekciozo bronhītu, rinotraheītu, Ņūkāslas slimību un infekciozo bursālo slimību</w:t>
      </w:r>
      <w:r w:rsidRPr="00BE6730">
        <w:rPr>
          <w:color w:val="000000" w:themeColor="text1"/>
        </w:rPr>
        <w:t xml:space="preserve"> </w:t>
      </w:r>
      <w:r w:rsidRPr="00416032">
        <w:rPr>
          <w:color w:val="000000" w:themeColor="text1"/>
        </w:rPr>
        <w:t>tiek lietotas</w:t>
      </w:r>
      <w:r w:rsidRPr="00BE6730">
        <w:rPr>
          <w:color w:val="000000" w:themeColor="text1"/>
        </w:rPr>
        <w:t xml:space="preserve"> </w:t>
      </w:r>
      <w:r w:rsidRPr="00416032">
        <w:rPr>
          <w:color w:val="000000" w:themeColor="text1"/>
        </w:rPr>
        <w:t>dzīvās vakcīnas</w:t>
      </w:r>
      <w:r w:rsidR="008A157D" w:rsidRPr="00416032">
        <w:rPr>
          <w:color w:val="000000" w:themeColor="text1"/>
        </w:rPr>
        <w:t xml:space="preserve">, </w:t>
      </w:r>
      <w:r w:rsidR="00727F59">
        <w:rPr>
          <w:color w:val="000000" w:themeColor="text1"/>
        </w:rPr>
        <w:t>šī vakcīna</w:t>
      </w:r>
      <w:r w:rsidR="008A157D" w:rsidRPr="00416032">
        <w:rPr>
          <w:color w:val="000000" w:themeColor="text1"/>
        </w:rPr>
        <w:t xml:space="preserve"> jāievada ne </w:t>
      </w:r>
      <w:r w:rsidR="00F32C71">
        <w:rPr>
          <w:color w:val="000000" w:themeColor="text1"/>
        </w:rPr>
        <w:t>agrāk</w:t>
      </w:r>
      <w:r w:rsidR="008A157D" w:rsidRPr="00416032">
        <w:rPr>
          <w:color w:val="000000" w:themeColor="text1"/>
        </w:rPr>
        <w:t xml:space="preserve"> kā 4 nedēļas pēc dzīvo vakcīnu ievadīšanas.</w:t>
      </w:r>
    </w:p>
    <w:p w14:paraId="56064481" w14:textId="566EF23E" w:rsidR="00C80401" w:rsidRDefault="00C80401" w:rsidP="00A9226B">
      <w:pPr>
        <w:tabs>
          <w:tab w:val="clear" w:pos="567"/>
        </w:tabs>
        <w:spacing w:line="240" w:lineRule="auto"/>
        <w:rPr>
          <w:szCs w:val="22"/>
        </w:rPr>
      </w:pPr>
    </w:p>
    <w:p w14:paraId="79500E82" w14:textId="77777777" w:rsidR="00AA0D81" w:rsidRPr="00E57A7D" w:rsidRDefault="00AA0D81" w:rsidP="00A9226B">
      <w:pPr>
        <w:tabs>
          <w:tab w:val="clear" w:pos="567"/>
        </w:tabs>
        <w:spacing w:line="240" w:lineRule="auto"/>
        <w:rPr>
          <w:szCs w:val="22"/>
        </w:rPr>
      </w:pPr>
    </w:p>
    <w:p w14:paraId="497EED31" w14:textId="5C21DDBB" w:rsidR="00C114FF" w:rsidRPr="00E57A7D" w:rsidRDefault="006C78AB" w:rsidP="00B13B6D">
      <w:pPr>
        <w:pStyle w:val="Style1"/>
      </w:pPr>
      <w:r w:rsidRPr="00E57A7D">
        <w:rPr>
          <w:highlight w:val="lightGray"/>
        </w:rPr>
        <w:t>9.</w:t>
      </w:r>
      <w:r w:rsidRPr="00E57A7D">
        <w:tab/>
      </w:r>
      <w:r w:rsidR="002C3EBE" w:rsidRPr="002C3EBE">
        <w:t xml:space="preserve">Ieteikumi </w:t>
      </w:r>
      <w:r w:rsidRPr="00E57A7D">
        <w:t>pareiz</w:t>
      </w:r>
      <w:r w:rsidR="00263C1F">
        <w:t>ai</w:t>
      </w:r>
      <w:r w:rsidRPr="00E57A7D">
        <w:t xml:space="preserve"> </w:t>
      </w:r>
      <w:r w:rsidR="00385347">
        <w:t>lietošanai</w:t>
      </w:r>
    </w:p>
    <w:p w14:paraId="255E52F5" w14:textId="77777777" w:rsidR="00F520FE" w:rsidRPr="00E57A7D" w:rsidRDefault="00F520FE" w:rsidP="00F520FE">
      <w:pPr>
        <w:tabs>
          <w:tab w:val="clear" w:pos="567"/>
        </w:tabs>
        <w:spacing w:line="240" w:lineRule="auto"/>
        <w:rPr>
          <w:szCs w:val="22"/>
        </w:rPr>
      </w:pPr>
    </w:p>
    <w:p w14:paraId="16ACC6CD" w14:textId="6B58F51C" w:rsidR="00A82728" w:rsidRPr="004561D2" w:rsidRDefault="00727F59" w:rsidP="00A82728">
      <w:pPr>
        <w:tabs>
          <w:tab w:val="clear" w:pos="567"/>
        </w:tabs>
        <w:jc w:val="both"/>
        <w:rPr>
          <w:color w:val="000000" w:themeColor="text1"/>
          <w:szCs w:val="22"/>
        </w:rPr>
      </w:pPr>
      <w:r w:rsidRPr="003C74F7">
        <w:rPr>
          <w:color w:val="000000" w:themeColor="text1"/>
        </w:rPr>
        <w:t>Pirms vakcinācijas atļaut vakcīnai sasilt līdz istabas temperatūrai</w:t>
      </w:r>
      <w:r w:rsidR="00A82728" w:rsidRPr="004561D2">
        <w:rPr>
          <w:color w:val="000000" w:themeColor="text1"/>
          <w:szCs w:val="22"/>
        </w:rPr>
        <w:t xml:space="preserve"> (15 </w:t>
      </w:r>
      <w:r w:rsidR="00A82728" w:rsidRPr="00A82728">
        <w:rPr>
          <w:color w:val="000000" w:themeColor="text1"/>
          <w:szCs w:val="22"/>
          <w:lang w:val="en-GB"/>
        </w:rPr>
        <w:sym w:font="Symbol" w:char="F0B0"/>
      </w:r>
      <w:r w:rsidR="00A82728" w:rsidRPr="004561D2">
        <w:rPr>
          <w:color w:val="000000" w:themeColor="text1"/>
          <w:szCs w:val="22"/>
        </w:rPr>
        <w:t>C – 25 </w:t>
      </w:r>
      <w:r w:rsidR="00A82728" w:rsidRPr="00A82728">
        <w:rPr>
          <w:color w:val="000000" w:themeColor="text1"/>
          <w:szCs w:val="22"/>
          <w:lang w:val="en-GB"/>
        </w:rPr>
        <w:sym w:font="Symbol" w:char="F0B0"/>
      </w:r>
      <w:r w:rsidR="00A82728" w:rsidRPr="004561D2">
        <w:rPr>
          <w:color w:val="000000" w:themeColor="text1"/>
          <w:szCs w:val="22"/>
        </w:rPr>
        <w:t>C).</w:t>
      </w:r>
    </w:p>
    <w:p w14:paraId="7D536F00" w14:textId="7D1EA95E" w:rsidR="00A82728" w:rsidRPr="004D1F12" w:rsidRDefault="00C14071" w:rsidP="00A82728">
      <w:pPr>
        <w:tabs>
          <w:tab w:val="clear" w:pos="567"/>
        </w:tabs>
        <w:jc w:val="both"/>
        <w:rPr>
          <w:color w:val="000000" w:themeColor="text1"/>
          <w:szCs w:val="22"/>
        </w:rPr>
      </w:pPr>
      <w:r w:rsidRPr="004D1F12">
        <w:rPr>
          <w:color w:val="000000" w:themeColor="text1"/>
          <w:szCs w:val="22"/>
        </w:rPr>
        <w:t>Pirms lietošanas un periodiski lietošanas laikā kārtīgi saskalināt pudeli</w:t>
      </w:r>
      <w:r w:rsidR="00A82728" w:rsidRPr="004D1F12">
        <w:rPr>
          <w:color w:val="000000" w:themeColor="text1"/>
          <w:szCs w:val="22"/>
        </w:rPr>
        <w:t>.</w:t>
      </w:r>
    </w:p>
    <w:p w14:paraId="04D64C9D" w14:textId="16619B82" w:rsidR="00A82728" w:rsidRPr="004D1F12" w:rsidRDefault="00C14071" w:rsidP="00A82728">
      <w:pPr>
        <w:tabs>
          <w:tab w:val="clear" w:pos="567"/>
        </w:tabs>
        <w:jc w:val="both"/>
        <w:rPr>
          <w:color w:val="000000" w:themeColor="text1"/>
          <w:szCs w:val="22"/>
        </w:rPr>
      </w:pPr>
      <w:r w:rsidRPr="004D1F12">
        <w:rPr>
          <w:color w:val="000000" w:themeColor="text1"/>
          <w:szCs w:val="22"/>
        </w:rPr>
        <w:t>Pirms lietošanas pārliecināties, ka vakcinācijas aprīkojums ir tīrs un sterils</w:t>
      </w:r>
      <w:r w:rsidR="00A82728" w:rsidRPr="004D1F12">
        <w:rPr>
          <w:color w:val="000000" w:themeColor="text1"/>
          <w:szCs w:val="22"/>
        </w:rPr>
        <w:t>.</w:t>
      </w:r>
    </w:p>
    <w:p w14:paraId="2C45CF05" w14:textId="1AFB465B" w:rsidR="00A82728" w:rsidRPr="004D1F12" w:rsidRDefault="00C14071" w:rsidP="00A82728">
      <w:pPr>
        <w:tabs>
          <w:tab w:val="clear" w:pos="567"/>
        </w:tabs>
        <w:jc w:val="both"/>
        <w:rPr>
          <w:color w:val="000000" w:themeColor="text1"/>
          <w:szCs w:val="22"/>
        </w:rPr>
      </w:pPr>
      <w:r w:rsidRPr="004D1F12">
        <w:rPr>
          <w:color w:val="000000" w:themeColor="text1"/>
          <w:szCs w:val="22"/>
        </w:rPr>
        <w:t>Neizmantot vakcinācijas aprīkojumu ar gumijas daļām, jo palīgvielas var bojāt noteikt</w:t>
      </w:r>
      <w:r w:rsidR="00493B4E">
        <w:rPr>
          <w:color w:val="000000" w:themeColor="text1"/>
          <w:szCs w:val="22"/>
        </w:rPr>
        <w:t>a veida</w:t>
      </w:r>
      <w:r w:rsidRPr="004D1F12">
        <w:rPr>
          <w:color w:val="000000" w:themeColor="text1"/>
          <w:szCs w:val="22"/>
        </w:rPr>
        <w:t xml:space="preserve"> gumiju</w:t>
      </w:r>
      <w:r w:rsidR="00A82728" w:rsidRPr="004D1F12">
        <w:rPr>
          <w:color w:val="000000" w:themeColor="text1"/>
          <w:szCs w:val="22"/>
        </w:rPr>
        <w:t>.</w:t>
      </w:r>
    </w:p>
    <w:p w14:paraId="5E97974F" w14:textId="05AFD84C" w:rsidR="001B26EB" w:rsidRDefault="001B26EB" w:rsidP="00A9226B">
      <w:pPr>
        <w:tabs>
          <w:tab w:val="clear" w:pos="567"/>
        </w:tabs>
        <w:spacing w:line="240" w:lineRule="auto"/>
        <w:rPr>
          <w:iCs/>
          <w:szCs w:val="22"/>
        </w:rPr>
      </w:pPr>
    </w:p>
    <w:p w14:paraId="46099228" w14:textId="77777777" w:rsidR="00D86807" w:rsidRPr="00E57A7D" w:rsidRDefault="00D86807" w:rsidP="00A9226B">
      <w:pPr>
        <w:tabs>
          <w:tab w:val="clear" w:pos="567"/>
        </w:tabs>
        <w:spacing w:line="240" w:lineRule="auto"/>
        <w:rPr>
          <w:iCs/>
          <w:szCs w:val="22"/>
        </w:rPr>
      </w:pPr>
    </w:p>
    <w:p w14:paraId="78949C9E" w14:textId="4362E100" w:rsidR="00DB468A" w:rsidRPr="00E57A7D" w:rsidRDefault="006C78AB" w:rsidP="00B13B6D">
      <w:pPr>
        <w:pStyle w:val="Style1"/>
      </w:pPr>
      <w:r w:rsidRPr="00E57A7D">
        <w:rPr>
          <w:highlight w:val="lightGray"/>
        </w:rPr>
        <w:t>10.</w:t>
      </w:r>
      <w:r w:rsidR="002E245A">
        <w:tab/>
      </w:r>
      <w:r w:rsidRPr="00E57A7D">
        <w:t>Ierobežojumu period</w:t>
      </w:r>
      <w:r w:rsidR="002E245A">
        <w:t>s</w:t>
      </w:r>
    </w:p>
    <w:p w14:paraId="78496151" w14:textId="77777777" w:rsidR="00C114FF" w:rsidRPr="00E57A7D" w:rsidRDefault="00C114FF" w:rsidP="00A9226B">
      <w:pPr>
        <w:tabs>
          <w:tab w:val="clear" w:pos="567"/>
        </w:tabs>
        <w:spacing w:line="240" w:lineRule="auto"/>
        <w:rPr>
          <w:iCs/>
          <w:szCs w:val="22"/>
        </w:rPr>
      </w:pPr>
    </w:p>
    <w:p w14:paraId="625D4821" w14:textId="77777777" w:rsidR="0080343B" w:rsidRPr="0080343B" w:rsidRDefault="0080343B" w:rsidP="0080343B">
      <w:pPr>
        <w:tabs>
          <w:tab w:val="clear" w:pos="567"/>
        </w:tabs>
        <w:spacing w:line="240" w:lineRule="auto"/>
        <w:rPr>
          <w:iCs/>
        </w:rPr>
      </w:pPr>
      <w:r w:rsidRPr="0080343B">
        <w:rPr>
          <w:iCs/>
        </w:rPr>
        <w:t>Nulle dienas.</w:t>
      </w:r>
    </w:p>
    <w:p w14:paraId="32274D73" w14:textId="1E8D8239" w:rsidR="00DB468A" w:rsidRDefault="00DB468A" w:rsidP="00A9226B">
      <w:pPr>
        <w:tabs>
          <w:tab w:val="clear" w:pos="567"/>
        </w:tabs>
        <w:spacing w:line="240" w:lineRule="auto"/>
        <w:rPr>
          <w:iCs/>
          <w:szCs w:val="22"/>
        </w:rPr>
      </w:pPr>
    </w:p>
    <w:p w14:paraId="35C97809" w14:textId="77777777" w:rsidR="0080343B" w:rsidRPr="00E57A7D" w:rsidRDefault="0080343B" w:rsidP="00A9226B">
      <w:pPr>
        <w:tabs>
          <w:tab w:val="clear" w:pos="567"/>
        </w:tabs>
        <w:spacing w:line="240" w:lineRule="auto"/>
        <w:rPr>
          <w:iCs/>
          <w:szCs w:val="22"/>
        </w:rPr>
      </w:pPr>
    </w:p>
    <w:p w14:paraId="28D2F358" w14:textId="77777777" w:rsidR="00C114FF" w:rsidRPr="00E57A7D" w:rsidRDefault="006C78AB" w:rsidP="00B13B6D">
      <w:pPr>
        <w:pStyle w:val="Style1"/>
      </w:pPr>
      <w:r w:rsidRPr="00E57A7D">
        <w:rPr>
          <w:highlight w:val="lightGray"/>
        </w:rPr>
        <w:t>11.</w:t>
      </w:r>
      <w:r w:rsidRPr="00E57A7D">
        <w:tab/>
        <w:t>Īpaši uzglabāšanas nosacījumi</w:t>
      </w:r>
    </w:p>
    <w:p w14:paraId="3FCE4425" w14:textId="77777777" w:rsidR="00C114FF" w:rsidRPr="00E57A7D" w:rsidRDefault="00C114FF" w:rsidP="00A9226B">
      <w:pPr>
        <w:numPr>
          <w:ilvl w:val="12"/>
          <w:numId w:val="0"/>
        </w:numPr>
        <w:tabs>
          <w:tab w:val="clear" w:pos="567"/>
        </w:tabs>
        <w:spacing w:line="240" w:lineRule="auto"/>
        <w:rPr>
          <w:szCs w:val="22"/>
        </w:rPr>
      </w:pPr>
    </w:p>
    <w:p w14:paraId="67191CBA" w14:textId="77777777" w:rsidR="00C114FF" w:rsidRPr="00E57A7D" w:rsidRDefault="006C78AB" w:rsidP="00A9226B">
      <w:pPr>
        <w:numPr>
          <w:ilvl w:val="12"/>
          <w:numId w:val="0"/>
        </w:numPr>
        <w:tabs>
          <w:tab w:val="clear" w:pos="567"/>
        </w:tabs>
        <w:spacing w:line="240" w:lineRule="auto"/>
        <w:rPr>
          <w:szCs w:val="22"/>
        </w:rPr>
      </w:pPr>
      <w:r w:rsidRPr="00E57A7D">
        <w:t>Uzglabāt bērniem neredzamā un nepieejamā vietā.</w:t>
      </w:r>
    </w:p>
    <w:p w14:paraId="53E0075B" w14:textId="3DE287A1" w:rsidR="00251148" w:rsidRPr="00251148" w:rsidRDefault="00251148" w:rsidP="00251148">
      <w:pPr>
        <w:tabs>
          <w:tab w:val="clear" w:pos="567"/>
        </w:tabs>
        <w:spacing w:line="240" w:lineRule="auto"/>
        <w:rPr>
          <w:noProof/>
        </w:rPr>
      </w:pPr>
      <w:r w:rsidRPr="00251148">
        <w:rPr>
          <w:noProof/>
        </w:rPr>
        <w:t>Uzglabāt ledusskapī (2</w:t>
      </w:r>
      <w:r w:rsidR="00CA3FE4">
        <w:rPr>
          <w:noProof/>
        </w:rPr>
        <w:t xml:space="preserve"> </w:t>
      </w:r>
      <w:r w:rsidRPr="00251148">
        <w:rPr>
          <w:noProof/>
        </w:rPr>
        <w:sym w:font="Symbol" w:char="F0B0"/>
      </w:r>
      <w:r w:rsidRPr="00251148">
        <w:rPr>
          <w:noProof/>
        </w:rPr>
        <w:t xml:space="preserve">C </w:t>
      </w:r>
      <w:r w:rsidR="00CA3FE4">
        <w:rPr>
          <w:noProof/>
        </w:rPr>
        <w:t>–</w:t>
      </w:r>
      <w:r w:rsidRPr="00251148">
        <w:rPr>
          <w:noProof/>
        </w:rPr>
        <w:t xml:space="preserve"> 8</w:t>
      </w:r>
      <w:r w:rsidR="00CA3FE4">
        <w:rPr>
          <w:noProof/>
        </w:rPr>
        <w:t xml:space="preserve"> </w:t>
      </w:r>
      <w:r w:rsidRPr="00251148">
        <w:rPr>
          <w:noProof/>
        </w:rPr>
        <w:sym w:font="Symbol" w:char="F0B0"/>
      </w:r>
      <w:r w:rsidRPr="00251148">
        <w:rPr>
          <w:noProof/>
        </w:rPr>
        <w:t>C).</w:t>
      </w:r>
    </w:p>
    <w:p w14:paraId="54870593" w14:textId="77777777" w:rsidR="00251148" w:rsidRPr="00251148" w:rsidRDefault="00251148" w:rsidP="00251148">
      <w:pPr>
        <w:tabs>
          <w:tab w:val="clear" w:pos="567"/>
        </w:tabs>
        <w:spacing w:line="240" w:lineRule="auto"/>
        <w:ind w:left="567" w:hanging="567"/>
        <w:rPr>
          <w:noProof/>
        </w:rPr>
      </w:pPr>
      <w:r w:rsidRPr="00251148">
        <w:rPr>
          <w:noProof/>
        </w:rPr>
        <w:t>Nesasaldēt.</w:t>
      </w:r>
    </w:p>
    <w:p w14:paraId="6CC1BBD9" w14:textId="77777777" w:rsidR="00251148" w:rsidRPr="00251148" w:rsidRDefault="00251148" w:rsidP="00251148">
      <w:pPr>
        <w:tabs>
          <w:tab w:val="clear" w:pos="567"/>
        </w:tabs>
        <w:spacing w:line="240" w:lineRule="auto"/>
        <w:rPr>
          <w:noProof/>
        </w:rPr>
      </w:pPr>
      <w:r w:rsidRPr="00251148">
        <w:rPr>
          <w:noProof/>
        </w:rPr>
        <w:t>Sargāt no gaismas.</w:t>
      </w:r>
    </w:p>
    <w:p w14:paraId="2905371C" w14:textId="77777777" w:rsidR="00251148" w:rsidRPr="00251148" w:rsidRDefault="00251148" w:rsidP="00251148">
      <w:pPr>
        <w:tabs>
          <w:tab w:val="clear" w:pos="567"/>
        </w:tabs>
        <w:spacing w:line="240" w:lineRule="auto"/>
        <w:ind w:right="-2"/>
        <w:rPr>
          <w:color w:val="000000"/>
        </w:rPr>
      </w:pPr>
    </w:p>
    <w:p w14:paraId="696991D2" w14:textId="1FC5A9B1" w:rsidR="00251148" w:rsidRPr="00E57A7D" w:rsidRDefault="00251148" w:rsidP="004D1F12">
      <w:pPr>
        <w:tabs>
          <w:tab w:val="clear" w:pos="567"/>
        </w:tabs>
        <w:spacing w:line="240" w:lineRule="auto"/>
        <w:ind w:right="-2"/>
        <w:rPr>
          <w:szCs w:val="22"/>
        </w:rPr>
      </w:pPr>
      <w:r w:rsidRPr="00251148">
        <w:rPr>
          <w:color w:val="000000"/>
        </w:rPr>
        <w:t>Nelietot šīs veterinārās zāles, ja beidzies derīguma termiņš, kas norādīts marķējumā.</w:t>
      </w:r>
      <w:r w:rsidR="00F32C71">
        <w:t xml:space="preserve"> </w:t>
      </w:r>
      <w:r w:rsidRPr="00E57A7D">
        <w:t>Derīguma termiņš attiecas uz norādītā mēneša pēdējo dienu.</w:t>
      </w:r>
    </w:p>
    <w:p w14:paraId="0F9875E6" w14:textId="77777777" w:rsidR="006F731C" w:rsidRDefault="006F731C" w:rsidP="006F731C">
      <w:pPr>
        <w:tabs>
          <w:tab w:val="clear" w:pos="567"/>
        </w:tabs>
        <w:spacing w:line="240" w:lineRule="auto"/>
        <w:rPr>
          <w:szCs w:val="22"/>
        </w:rPr>
      </w:pPr>
    </w:p>
    <w:p w14:paraId="774B0AE0" w14:textId="7D0BBCBF" w:rsidR="006F731C" w:rsidRPr="00251148" w:rsidRDefault="006F731C" w:rsidP="006F731C">
      <w:pPr>
        <w:tabs>
          <w:tab w:val="clear" w:pos="567"/>
        </w:tabs>
        <w:spacing w:line="240" w:lineRule="auto"/>
        <w:rPr>
          <w:noProof/>
        </w:rPr>
      </w:pPr>
      <w:r w:rsidRPr="00251148">
        <w:rPr>
          <w:szCs w:val="22"/>
        </w:rPr>
        <w:t xml:space="preserve">Derīguma termiņš pēc </w:t>
      </w:r>
      <w:r w:rsidRPr="00E811BF">
        <w:t>pirmreizējas</w:t>
      </w:r>
      <w:r w:rsidRPr="00251148">
        <w:rPr>
          <w:szCs w:val="22"/>
        </w:rPr>
        <w:t xml:space="preserve"> tiešā iepakojuma atvēršanas: </w:t>
      </w:r>
      <w:r w:rsidRPr="00251148">
        <w:rPr>
          <w:noProof/>
        </w:rPr>
        <w:t>3 stundas.</w:t>
      </w:r>
    </w:p>
    <w:p w14:paraId="0D90B27F" w14:textId="77777777" w:rsidR="00C114FF" w:rsidRPr="00E57A7D" w:rsidRDefault="00C114FF" w:rsidP="00A9226B">
      <w:pPr>
        <w:tabs>
          <w:tab w:val="clear" w:pos="567"/>
        </w:tabs>
        <w:spacing w:line="240" w:lineRule="auto"/>
        <w:rPr>
          <w:szCs w:val="22"/>
        </w:rPr>
      </w:pPr>
    </w:p>
    <w:p w14:paraId="031C6C23" w14:textId="16E81FA5" w:rsidR="004561D2" w:rsidRDefault="004561D2">
      <w:pPr>
        <w:tabs>
          <w:tab w:val="clear" w:pos="567"/>
        </w:tabs>
        <w:spacing w:line="240" w:lineRule="auto"/>
        <w:rPr>
          <w:szCs w:val="22"/>
        </w:rPr>
      </w:pPr>
      <w:r>
        <w:rPr>
          <w:szCs w:val="22"/>
        </w:rPr>
        <w:br w:type="page"/>
      </w:r>
    </w:p>
    <w:p w14:paraId="746D1E74" w14:textId="393CAB54" w:rsidR="00C114FF" w:rsidRPr="00E57A7D" w:rsidRDefault="006C78AB" w:rsidP="00B13B6D">
      <w:pPr>
        <w:pStyle w:val="Style1"/>
      </w:pPr>
      <w:r w:rsidRPr="00E57A7D">
        <w:rPr>
          <w:highlight w:val="lightGray"/>
        </w:rPr>
        <w:lastRenderedPageBreak/>
        <w:t>12.</w:t>
      </w:r>
      <w:r w:rsidRPr="00E57A7D">
        <w:tab/>
        <w:t xml:space="preserve">Īpaši norādījumi atkritumu </w:t>
      </w:r>
      <w:r w:rsidR="00E811BF">
        <w:t>iznīcināšanai</w:t>
      </w:r>
    </w:p>
    <w:p w14:paraId="696A5E63" w14:textId="77777777" w:rsidR="009624EF" w:rsidRDefault="009624EF" w:rsidP="00A9226B">
      <w:pPr>
        <w:tabs>
          <w:tab w:val="clear" w:pos="567"/>
        </w:tabs>
        <w:spacing w:line="240" w:lineRule="auto"/>
      </w:pPr>
    </w:p>
    <w:p w14:paraId="28D77A1A" w14:textId="77777777" w:rsidR="00F9661E" w:rsidRPr="00E57A7D" w:rsidRDefault="00F9661E" w:rsidP="00F9661E">
      <w:pPr>
        <w:tabs>
          <w:tab w:val="clear" w:pos="567"/>
        </w:tabs>
        <w:spacing w:line="240" w:lineRule="auto"/>
        <w:rPr>
          <w:szCs w:val="22"/>
        </w:rPr>
      </w:pPr>
      <w:r w:rsidRPr="00E811BF">
        <w:t>Neizmest veterinārās zāles kanalizācijā vai kopā ar sadzīves atkritumiem.</w:t>
      </w:r>
    </w:p>
    <w:p w14:paraId="6D7401C6" w14:textId="77777777" w:rsidR="00F9661E" w:rsidRPr="00E57A7D" w:rsidRDefault="00F9661E" w:rsidP="00F9661E">
      <w:pPr>
        <w:tabs>
          <w:tab w:val="clear" w:pos="567"/>
        </w:tabs>
        <w:spacing w:line="240" w:lineRule="auto"/>
        <w:rPr>
          <w:szCs w:val="22"/>
        </w:rPr>
      </w:pPr>
    </w:p>
    <w:p w14:paraId="1674E9F7" w14:textId="77777777" w:rsidR="00F9661E" w:rsidRPr="00E57A7D" w:rsidRDefault="00F9661E" w:rsidP="00F9661E">
      <w:pPr>
        <w:rPr>
          <w:szCs w:val="22"/>
        </w:rPr>
      </w:pPr>
      <w:r w:rsidRPr="00E811BF">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w:t>
      </w:r>
      <w:r w:rsidRPr="00E57A7D">
        <w:t>. Šādi pasākumi palīdzēs aizsargāt vidi.</w:t>
      </w:r>
    </w:p>
    <w:p w14:paraId="1E4064E6" w14:textId="77777777" w:rsidR="00F9661E" w:rsidRPr="00E57A7D" w:rsidRDefault="00F9661E" w:rsidP="00F9661E">
      <w:pPr>
        <w:tabs>
          <w:tab w:val="clear" w:pos="567"/>
        </w:tabs>
        <w:spacing w:line="240" w:lineRule="auto"/>
        <w:rPr>
          <w:szCs w:val="22"/>
        </w:rPr>
      </w:pPr>
    </w:p>
    <w:p w14:paraId="276B9FED" w14:textId="77777777" w:rsidR="00F9661E" w:rsidRPr="00E57A7D" w:rsidRDefault="00F9661E" w:rsidP="00F9661E">
      <w:pPr>
        <w:tabs>
          <w:tab w:val="clear" w:pos="567"/>
        </w:tabs>
        <w:spacing w:line="240" w:lineRule="auto"/>
        <w:rPr>
          <w:szCs w:val="22"/>
        </w:rPr>
      </w:pPr>
      <w:r w:rsidRPr="00E57A7D">
        <w:t>Jautājiet savam veterinārārstam, kā atbrīvoties no nevajadzīgām veterinārajām zālēm.</w:t>
      </w:r>
    </w:p>
    <w:p w14:paraId="49444B15" w14:textId="77777777" w:rsidR="00DB468A" w:rsidRPr="00E57A7D" w:rsidRDefault="00DB468A" w:rsidP="00DB468A">
      <w:pPr>
        <w:tabs>
          <w:tab w:val="clear" w:pos="567"/>
        </w:tabs>
        <w:spacing w:line="240" w:lineRule="auto"/>
        <w:rPr>
          <w:bCs/>
          <w:szCs w:val="22"/>
          <w:highlight w:val="lightGray"/>
        </w:rPr>
      </w:pPr>
    </w:p>
    <w:p w14:paraId="5C013660" w14:textId="77777777" w:rsidR="00DB468A" w:rsidRPr="00E57A7D" w:rsidRDefault="00DB468A" w:rsidP="00DB468A">
      <w:pPr>
        <w:tabs>
          <w:tab w:val="clear" w:pos="567"/>
        </w:tabs>
        <w:spacing w:line="240" w:lineRule="auto"/>
        <w:rPr>
          <w:bCs/>
          <w:szCs w:val="22"/>
          <w:highlight w:val="lightGray"/>
        </w:rPr>
      </w:pPr>
    </w:p>
    <w:p w14:paraId="358FE13C" w14:textId="77777777" w:rsidR="00DB468A" w:rsidRPr="00E57A7D" w:rsidRDefault="006C78AB" w:rsidP="00B13B6D">
      <w:pPr>
        <w:pStyle w:val="Style1"/>
      </w:pPr>
      <w:r w:rsidRPr="00E57A7D">
        <w:rPr>
          <w:highlight w:val="lightGray"/>
        </w:rPr>
        <w:t>13.</w:t>
      </w:r>
      <w:r w:rsidRPr="00E57A7D">
        <w:tab/>
        <w:t>Veterināro zāļu klasifikācija</w:t>
      </w:r>
    </w:p>
    <w:p w14:paraId="6BC084E6" w14:textId="77777777" w:rsidR="00C114FF" w:rsidRPr="00E57A7D" w:rsidRDefault="00C114FF" w:rsidP="00A9226B">
      <w:pPr>
        <w:tabs>
          <w:tab w:val="clear" w:pos="567"/>
        </w:tabs>
        <w:spacing w:line="240" w:lineRule="auto"/>
        <w:rPr>
          <w:szCs w:val="22"/>
        </w:rPr>
      </w:pPr>
    </w:p>
    <w:p w14:paraId="23AC985D" w14:textId="77777777" w:rsidR="00F501A4" w:rsidRPr="00E57A7D" w:rsidRDefault="00F501A4" w:rsidP="00F501A4">
      <w:pPr>
        <w:numPr>
          <w:ilvl w:val="12"/>
          <w:numId w:val="0"/>
        </w:numPr>
        <w:rPr>
          <w:szCs w:val="22"/>
        </w:rPr>
      </w:pPr>
      <w:r w:rsidRPr="00E57A7D">
        <w:t>Recepšu veterinārās zāles.</w:t>
      </w:r>
    </w:p>
    <w:p w14:paraId="53B75E0B" w14:textId="2F5DDF59" w:rsidR="00DB468A" w:rsidRDefault="00DB468A" w:rsidP="00A9226B">
      <w:pPr>
        <w:tabs>
          <w:tab w:val="clear" w:pos="567"/>
        </w:tabs>
        <w:spacing w:line="240" w:lineRule="auto"/>
        <w:rPr>
          <w:szCs w:val="22"/>
        </w:rPr>
      </w:pPr>
    </w:p>
    <w:p w14:paraId="3F4E13F7" w14:textId="77777777" w:rsidR="00F501A4" w:rsidRPr="00E57A7D" w:rsidRDefault="00F501A4" w:rsidP="00A9226B">
      <w:pPr>
        <w:tabs>
          <w:tab w:val="clear" w:pos="567"/>
        </w:tabs>
        <w:spacing w:line="240" w:lineRule="auto"/>
        <w:rPr>
          <w:szCs w:val="22"/>
        </w:rPr>
      </w:pPr>
    </w:p>
    <w:p w14:paraId="3C9FBAD1" w14:textId="7A61509A" w:rsidR="00DB468A" w:rsidRPr="00E57A7D" w:rsidRDefault="006C78AB" w:rsidP="00B13B6D">
      <w:pPr>
        <w:pStyle w:val="Style1"/>
      </w:pPr>
      <w:r w:rsidRPr="00E57A7D">
        <w:rPr>
          <w:highlight w:val="lightGray"/>
        </w:rPr>
        <w:t>14.</w:t>
      </w:r>
      <w:r w:rsidRPr="00E57A7D">
        <w:tab/>
      </w:r>
      <w:r w:rsidR="000D512F">
        <w:t xml:space="preserve">Tirdzniecības atļaujas </w:t>
      </w:r>
      <w:r w:rsidRPr="00E57A7D">
        <w:t>numur</w:t>
      </w:r>
      <w:r w:rsidR="002E245A">
        <w:t>i</w:t>
      </w:r>
      <w:r w:rsidRPr="00E57A7D">
        <w:t xml:space="preserve"> un iepakojuma </w:t>
      </w:r>
      <w:r w:rsidR="004A7CA7" w:rsidRPr="004A7CA7">
        <w:t>lielumi</w:t>
      </w:r>
    </w:p>
    <w:p w14:paraId="20EDD245" w14:textId="77777777" w:rsidR="00A71AEA" w:rsidRPr="004561D2" w:rsidRDefault="00A71AEA" w:rsidP="00A71AEA">
      <w:pPr>
        <w:tabs>
          <w:tab w:val="clear" w:pos="567"/>
        </w:tabs>
        <w:spacing w:line="240" w:lineRule="auto"/>
      </w:pPr>
    </w:p>
    <w:p w14:paraId="3A3BAE4B" w14:textId="1E9A4FA3" w:rsidR="00A71AEA" w:rsidRPr="00BA559E" w:rsidRDefault="00A71AEA" w:rsidP="00A71AEA">
      <w:pPr>
        <w:tabs>
          <w:tab w:val="clear" w:pos="567"/>
        </w:tabs>
        <w:spacing w:line="240" w:lineRule="auto"/>
        <w:rPr>
          <w:lang w:val="en-GB"/>
        </w:rPr>
      </w:pPr>
      <w:r w:rsidRPr="00BA559E">
        <w:rPr>
          <w:lang w:val="en-GB"/>
        </w:rPr>
        <w:t>V/NRP/03/1535</w:t>
      </w:r>
    </w:p>
    <w:p w14:paraId="795F46FC" w14:textId="77777777" w:rsidR="00F91204" w:rsidRDefault="00F91204" w:rsidP="00F91204">
      <w:pPr>
        <w:tabs>
          <w:tab w:val="clear" w:pos="567"/>
        </w:tabs>
        <w:spacing w:line="240" w:lineRule="auto"/>
        <w:rPr>
          <w:szCs w:val="22"/>
        </w:rPr>
      </w:pPr>
    </w:p>
    <w:p w14:paraId="7E2967A7" w14:textId="29A54D13" w:rsidR="00F91204" w:rsidRPr="00F91204" w:rsidRDefault="003464CF" w:rsidP="00F91204">
      <w:pPr>
        <w:tabs>
          <w:tab w:val="clear" w:pos="567"/>
        </w:tabs>
        <w:spacing w:line="240" w:lineRule="auto"/>
        <w:rPr>
          <w:szCs w:val="22"/>
        </w:rPr>
      </w:pPr>
      <w:r>
        <w:rPr>
          <w:szCs w:val="22"/>
        </w:rPr>
        <w:t>Iepakojumu lielumi</w:t>
      </w:r>
      <w:r w:rsidR="00F91204" w:rsidRPr="00F91204">
        <w:rPr>
          <w:szCs w:val="22"/>
        </w:rPr>
        <w:t>:</w:t>
      </w:r>
    </w:p>
    <w:p w14:paraId="56CEB034" w14:textId="442131AF" w:rsidR="00DB468A" w:rsidRDefault="003464CF" w:rsidP="00F91204">
      <w:pPr>
        <w:tabs>
          <w:tab w:val="clear" w:pos="567"/>
        </w:tabs>
        <w:spacing w:line="240" w:lineRule="auto"/>
        <w:rPr>
          <w:szCs w:val="22"/>
        </w:rPr>
      </w:pPr>
      <w:r>
        <w:rPr>
          <w:szCs w:val="22"/>
        </w:rPr>
        <w:t xml:space="preserve">Kartona kaste ar vienu </w:t>
      </w:r>
      <w:r w:rsidRPr="007552D9">
        <w:rPr>
          <w:szCs w:val="22"/>
        </w:rPr>
        <w:t>250 ml (500 d</w:t>
      </w:r>
      <w:r>
        <w:rPr>
          <w:szCs w:val="22"/>
        </w:rPr>
        <w:t>evas</w:t>
      </w:r>
      <w:r w:rsidRPr="007552D9">
        <w:rPr>
          <w:szCs w:val="22"/>
        </w:rPr>
        <w:t xml:space="preserve">) </w:t>
      </w:r>
      <w:r>
        <w:rPr>
          <w:szCs w:val="22"/>
        </w:rPr>
        <w:t>vai</w:t>
      </w:r>
      <w:r w:rsidRPr="007552D9">
        <w:rPr>
          <w:szCs w:val="22"/>
        </w:rPr>
        <w:t xml:space="preserve"> 500 ml (1000 d</w:t>
      </w:r>
      <w:r>
        <w:rPr>
          <w:szCs w:val="22"/>
        </w:rPr>
        <w:t>evas</w:t>
      </w:r>
      <w:r w:rsidRPr="007552D9">
        <w:rPr>
          <w:szCs w:val="22"/>
        </w:rPr>
        <w:t>)</w:t>
      </w:r>
      <w:r w:rsidR="00F32C71">
        <w:rPr>
          <w:szCs w:val="22"/>
        </w:rPr>
        <w:t xml:space="preserve"> pudeli</w:t>
      </w:r>
      <w:r w:rsidR="00F91204" w:rsidRPr="00F91204">
        <w:rPr>
          <w:szCs w:val="22"/>
        </w:rPr>
        <w:t>.</w:t>
      </w:r>
    </w:p>
    <w:p w14:paraId="059A8BEF" w14:textId="77777777" w:rsidR="004561D2" w:rsidRPr="00E57A7D" w:rsidRDefault="004561D2" w:rsidP="00F91204">
      <w:pPr>
        <w:tabs>
          <w:tab w:val="clear" w:pos="567"/>
        </w:tabs>
        <w:spacing w:line="240" w:lineRule="auto"/>
        <w:rPr>
          <w:szCs w:val="22"/>
        </w:rPr>
      </w:pPr>
    </w:p>
    <w:p w14:paraId="524A9148" w14:textId="4752BB87" w:rsidR="00DB468A" w:rsidRPr="00E57A7D" w:rsidRDefault="004A7CA7" w:rsidP="00DB468A">
      <w:pPr>
        <w:tabs>
          <w:tab w:val="clear" w:pos="567"/>
        </w:tabs>
        <w:spacing w:line="240" w:lineRule="auto"/>
        <w:rPr>
          <w:szCs w:val="22"/>
        </w:rPr>
      </w:pPr>
      <w:r w:rsidRPr="004A7CA7">
        <w:t>Ne visi iepakojuma lielumi var tikt izplatīti</w:t>
      </w:r>
      <w:r w:rsidR="006C78AB" w:rsidRPr="00E57A7D">
        <w:t>.</w:t>
      </w:r>
    </w:p>
    <w:p w14:paraId="11B4618F" w14:textId="77777777" w:rsidR="00C114FF" w:rsidRPr="00E57A7D" w:rsidRDefault="00C114FF" w:rsidP="00A9226B">
      <w:pPr>
        <w:tabs>
          <w:tab w:val="clear" w:pos="567"/>
        </w:tabs>
        <w:spacing w:line="240" w:lineRule="auto"/>
        <w:rPr>
          <w:szCs w:val="22"/>
        </w:rPr>
      </w:pPr>
    </w:p>
    <w:p w14:paraId="500F5BBA" w14:textId="77777777" w:rsidR="00DB468A" w:rsidRPr="00E57A7D" w:rsidRDefault="00DB468A" w:rsidP="00A9226B">
      <w:pPr>
        <w:tabs>
          <w:tab w:val="clear" w:pos="567"/>
        </w:tabs>
        <w:spacing w:line="240" w:lineRule="auto"/>
        <w:rPr>
          <w:szCs w:val="22"/>
        </w:rPr>
      </w:pPr>
    </w:p>
    <w:p w14:paraId="783ED1EC" w14:textId="77777777" w:rsidR="00C114FF" w:rsidRPr="00E57A7D" w:rsidRDefault="006C78AB" w:rsidP="00B13B6D">
      <w:pPr>
        <w:pStyle w:val="Style1"/>
      </w:pPr>
      <w:r w:rsidRPr="00E57A7D">
        <w:rPr>
          <w:highlight w:val="lightGray"/>
        </w:rPr>
        <w:t>15.</w:t>
      </w:r>
      <w:r w:rsidRPr="00E57A7D">
        <w:tab/>
        <w:t>Datums, kad lietošanas instrukcija pēdējo reizi pārskatīta</w:t>
      </w:r>
    </w:p>
    <w:p w14:paraId="1D084565" w14:textId="77777777" w:rsidR="00C114FF" w:rsidRPr="00E57A7D" w:rsidRDefault="00C114FF" w:rsidP="00A9226B">
      <w:pPr>
        <w:tabs>
          <w:tab w:val="clear" w:pos="567"/>
        </w:tabs>
        <w:spacing w:line="240" w:lineRule="auto"/>
        <w:rPr>
          <w:szCs w:val="22"/>
        </w:rPr>
      </w:pPr>
    </w:p>
    <w:p w14:paraId="615AF481" w14:textId="34BADE56" w:rsidR="00DB468A" w:rsidRPr="00E57A7D" w:rsidRDefault="005B37DF" w:rsidP="00DB468A">
      <w:pPr>
        <w:rPr>
          <w:szCs w:val="22"/>
        </w:rPr>
      </w:pPr>
      <w:r>
        <w:t>0</w:t>
      </w:r>
      <w:r w:rsidR="004561D2">
        <w:t>9</w:t>
      </w:r>
      <w:r>
        <w:t>/2023</w:t>
      </w:r>
    </w:p>
    <w:p w14:paraId="4D45F55B" w14:textId="77777777" w:rsidR="00DB468A" w:rsidRPr="00E57A7D" w:rsidRDefault="00DB468A" w:rsidP="00A9226B">
      <w:pPr>
        <w:tabs>
          <w:tab w:val="clear" w:pos="567"/>
        </w:tabs>
        <w:spacing w:line="240" w:lineRule="auto"/>
        <w:rPr>
          <w:szCs w:val="22"/>
        </w:rPr>
      </w:pPr>
    </w:p>
    <w:p w14:paraId="0FE27B0E" w14:textId="4DA24376" w:rsidR="00C114FF" w:rsidRPr="00E57A7D" w:rsidRDefault="006C78AB" w:rsidP="00A9226B">
      <w:pPr>
        <w:tabs>
          <w:tab w:val="clear" w:pos="567"/>
        </w:tabs>
        <w:spacing w:line="240" w:lineRule="auto"/>
        <w:rPr>
          <w:szCs w:val="22"/>
        </w:rPr>
      </w:pPr>
      <w:r w:rsidRPr="00E57A7D">
        <w:t>Sīkāka informācija par šīm veterinārajām zālēm ir pieejama Savienības zāļu datubāzē</w:t>
      </w:r>
      <w:r w:rsidR="007C41C3">
        <w:t xml:space="preserve"> (</w:t>
      </w:r>
      <w:hyperlink r:id="rId10" w:history="1">
        <w:r w:rsidR="007C41C3" w:rsidRPr="000569A3">
          <w:rPr>
            <w:rStyle w:val="Hyperlink"/>
          </w:rPr>
          <w:t>https://medicines.health.europa.eu/veterinary</w:t>
        </w:r>
      </w:hyperlink>
      <w:r w:rsidR="007C41C3">
        <w:t>)</w:t>
      </w:r>
      <w:r w:rsidRPr="00E57A7D">
        <w:t>.</w:t>
      </w:r>
    </w:p>
    <w:p w14:paraId="13C27C9E" w14:textId="77777777" w:rsidR="00E70337" w:rsidRPr="00E57A7D" w:rsidRDefault="00E70337" w:rsidP="00A9226B">
      <w:pPr>
        <w:tabs>
          <w:tab w:val="clear" w:pos="567"/>
        </w:tabs>
        <w:spacing w:line="240" w:lineRule="auto"/>
        <w:rPr>
          <w:szCs w:val="22"/>
        </w:rPr>
      </w:pPr>
    </w:p>
    <w:p w14:paraId="38DB0B1B" w14:textId="77777777" w:rsidR="00172B3E" w:rsidRPr="00E57A7D" w:rsidRDefault="00172B3E" w:rsidP="00172B3E">
      <w:pPr>
        <w:tabs>
          <w:tab w:val="clear" w:pos="567"/>
        </w:tabs>
        <w:spacing w:line="240" w:lineRule="auto"/>
        <w:rPr>
          <w:szCs w:val="22"/>
        </w:rPr>
      </w:pPr>
    </w:p>
    <w:p w14:paraId="27337977" w14:textId="71956F3F" w:rsidR="00DB468A" w:rsidRPr="00E57A7D" w:rsidRDefault="006C78AB" w:rsidP="00172B3E">
      <w:pPr>
        <w:pStyle w:val="Style1"/>
      </w:pPr>
      <w:r w:rsidRPr="00E57A7D">
        <w:rPr>
          <w:highlight w:val="lightGray"/>
        </w:rPr>
        <w:t>1</w:t>
      </w:r>
      <w:r>
        <w:rPr>
          <w:highlight w:val="lightGray"/>
        </w:rPr>
        <w:t>6</w:t>
      </w:r>
      <w:r w:rsidRPr="00E57A7D">
        <w:rPr>
          <w:highlight w:val="lightGray"/>
        </w:rPr>
        <w:t>.</w:t>
      </w:r>
      <w:r w:rsidRPr="00E57A7D">
        <w:tab/>
        <w:t>Kontaktinformācija:</w:t>
      </w:r>
    </w:p>
    <w:p w14:paraId="7CC78951" w14:textId="77777777" w:rsidR="00C114FF" w:rsidRPr="00E57A7D" w:rsidRDefault="00C114FF" w:rsidP="00A9226B">
      <w:pPr>
        <w:tabs>
          <w:tab w:val="clear" w:pos="567"/>
        </w:tabs>
        <w:spacing w:line="240" w:lineRule="auto"/>
        <w:rPr>
          <w:szCs w:val="22"/>
        </w:rPr>
      </w:pPr>
    </w:p>
    <w:p w14:paraId="0DEBE662" w14:textId="1DA52752" w:rsidR="00DB468A" w:rsidRPr="00E57A7D" w:rsidRDefault="000D512F" w:rsidP="00DB468A">
      <w:pPr>
        <w:rPr>
          <w:iCs/>
          <w:szCs w:val="22"/>
        </w:rPr>
      </w:pPr>
      <w:bookmarkStart w:id="12" w:name="_Hlk73552578"/>
      <w:r w:rsidRPr="00172B3E">
        <w:rPr>
          <w:u w:val="single"/>
        </w:rPr>
        <w:t xml:space="preserve">Tirdzniecības atļaujas turētājs </w:t>
      </w:r>
      <w:r w:rsidR="006C78AB" w:rsidRPr="00E57A7D">
        <w:rPr>
          <w:iCs/>
          <w:szCs w:val="22"/>
          <w:u w:val="single"/>
        </w:rPr>
        <w:t xml:space="preserve">un </w:t>
      </w:r>
      <w:r w:rsidR="00FA5741">
        <w:rPr>
          <w:iCs/>
          <w:szCs w:val="22"/>
          <w:u w:val="single"/>
        </w:rPr>
        <w:t>p</w:t>
      </w:r>
      <w:r w:rsidR="00FA5741" w:rsidRPr="00FA5741">
        <w:rPr>
          <w:iCs/>
          <w:szCs w:val="22"/>
          <w:u w:val="single"/>
        </w:rPr>
        <w:t>ar sērijas izlaidi atbildīgais ražotājs</w:t>
      </w:r>
      <w:r w:rsidR="00F31207">
        <w:rPr>
          <w:iCs/>
          <w:szCs w:val="22"/>
          <w:u w:val="single"/>
        </w:rPr>
        <w:t xml:space="preserve"> </w:t>
      </w:r>
      <w:r w:rsidR="006C78AB" w:rsidRPr="00E57A7D">
        <w:rPr>
          <w:iCs/>
          <w:szCs w:val="22"/>
          <w:u w:val="single"/>
        </w:rPr>
        <w:t>un kontaktinformācij</w:t>
      </w:r>
      <w:r w:rsidR="009F3687">
        <w:rPr>
          <w:iCs/>
          <w:szCs w:val="22"/>
          <w:u w:val="single"/>
        </w:rPr>
        <w:t>a</w:t>
      </w:r>
      <w:r w:rsidR="006C78AB" w:rsidRPr="00E57A7D">
        <w:rPr>
          <w:iCs/>
          <w:szCs w:val="22"/>
          <w:u w:val="single"/>
        </w:rPr>
        <w:t>, lai ziņotu par iespējamām</w:t>
      </w:r>
      <w:r w:rsidR="009F3687">
        <w:rPr>
          <w:iCs/>
          <w:szCs w:val="22"/>
          <w:u w:val="single"/>
        </w:rPr>
        <w:t xml:space="preserve"> </w:t>
      </w:r>
      <w:r w:rsidR="006C78AB" w:rsidRPr="00E57A7D">
        <w:rPr>
          <w:iCs/>
          <w:szCs w:val="22"/>
          <w:u w:val="single"/>
        </w:rPr>
        <w:t>blakusparādībām</w:t>
      </w:r>
      <w:r w:rsidR="006C78AB" w:rsidRPr="00E57A7D">
        <w:t>:</w:t>
      </w:r>
    </w:p>
    <w:bookmarkEnd w:id="12"/>
    <w:p w14:paraId="71815C9E" w14:textId="7FF0578A" w:rsidR="00812CB6" w:rsidRDefault="00F84199" w:rsidP="004561D2">
      <w:pPr>
        <w:tabs>
          <w:tab w:val="clear" w:pos="567"/>
        </w:tabs>
        <w:spacing w:line="240" w:lineRule="auto"/>
        <w:ind w:right="-318"/>
        <w:rPr>
          <w:color w:val="000000"/>
        </w:rPr>
      </w:pPr>
      <w:r w:rsidRPr="00F84199">
        <w:t>Intervet International B.V.</w:t>
      </w:r>
      <w:r>
        <w:t xml:space="preserve">, </w:t>
      </w:r>
      <w:r w:rsidRPr="00F84199">
        <w:t>Wim de Körverstraat 35</w:t>
      </w:r>
      <w:r>
        <w:t xml:space="preserve">, </w:t>
      </w:r>
      <w:r w:rsidRPr="00F84199">
        <w:t>5831 AN Boxmeer</w:t>
      </w:r>
      <w:r>
        <w:t xml:space="preserve">, </w:t>
      </w:r>
      <w:r w:rsidRPr="00F84199">
        <w:t>Nīderlande</w:t>
      </w:r>
    </w:p>
    <w:p w14:paraId="3739932B" w14:textId="0423EE80" w:rsidR="00F84199" w:rsidRPr="00F84199" w:rsidRDefault="00C628AC" w:rsidP="00F84199">
      <w:pPr>
        <w:tabs>
          <w:tab w:val="clear" w:pos="567"/>
        </w:tabs>
        <w:spacing w:line="240" w:lineRule="auto"/>
        <w:rPr>
          <w:color w:val="000000"/>
        </w:rPr>
      </w:pPr>
      <w:r w:rsidRPr="00C628AC">
        <w:rPr>
          <w:color w:val="000000"/>
        </w:rPr>
        <w:t>Tel: + 37052196111</w:t>
      </w:r>
    </w:p>
    <w:p w14:paraId="2DF1FE1E" w14:textId="4C261A7A" w:rsidR="00DB468A" w:rsidRDefault="00DB468A" w:rsidP="00A9226B">
      <w:pPr>
        <w:tabs>
          <w:tab w:val="clear" w:pos="567"/>
        </w:tabs>
        <w:spacing w:line="240" w:lineRule="auto"/>
        <w:rPr>
          <w:szCs w:val="22"/>
        </w:rPr>
      </w:pPr>
    </w:p>
    <w:p w14:paraId="6CD29342" w14:textId="77777777" w:rsidR="0055451E" w:rsidRPr="00E57A7D" w:rsidRDefault="0055451E" w:rsidP="00A9226B">
      <w:pPr>
        <w:tabs>
          <w:tab w:val="clear" w:pos="567"/>
        </w:tabs>
        <w:spacing w:line="240" w:lineRule="auto"/>
        <w:rPr>
          <w:szCs w:val="22"/>
        </w:rPr>
      </w:pPr>
    </w:p>
    <w:p w14:paraId="35CC9AE8" w14:textId="103DC97F" w:rsidR="00BB2539" w:rsidRPr="00E57A7D" w:rsidRDefault="006C78AB" w:rsidP="00B13B6D">
      <w:pPr>
        <w:pStyle w:val="Style1"/>
      </w:pPr>
      <w:r w:rsidRPr="00E57A7D">
        <w:rPr>
          <w:highlight w:val="lightGray"/>
        </w:rPr>
        <w:t>17.</w:t>
      </w:r>
      <w:r w:rsidRPr="00E57A7D">
        <w:tab/>
        <w:t>Cita informācija</w:t>
      </w:r>
    </w:p>
    <w:p w14:paraId="055F98E4" w14:textId="11C2D08F" w:rsidR="005F346D" w:rsidRDefault="005F346D" w:rsidP="006D075E">
      <w:pPr>
        <w:tabs>
          <w:tab w:val="clear" w:pos="567"/>
        </w:tabs>
        <w:spacing w:line="240" w:lineRule="auto"/>
        <w:rPr>
          <w:szCs w:val="22"/>
        </w:rPr>
      </w:pPr>
    </w:p>
    <w:p w14:paraId="0CFAB08D" w14:textId="4DAE53C9" w:rsidR="008C326B" w:rsidRPr="004D1F12" w:rsidRDefault="008C326B" w:rsidP="00493B4E">
      <w:pPr>
        <w:tabs>
          <w:tab w:val="clear" w:pos="567"/>
        </w:tabs>
        <w:rPr>
          <w:color w:val="000000" w:themeColor="text1"/>
          <w:szCs w:val="22"/>
        </w:rPr>
      </w:pPr>
      <w:r w:rsidRPr="004D1F12">
        <w:rPr>
          <w:color w:val="000000" w:themeColor="text1"/>
          <w:szCs w:val="22"/>
        </w:rPr>
        <w:t>Nobilis RT+IBmulti+G+ND i</w:t>
      </w:r>
      <w:r w:rsidR="008A157D" w:rsidRPr="004D1F12">
        <w:rPr>
          <w:color w:val="000000" w:themeColor="text1"/>
          <w:szCs w:val="22"/>
        </w:rPr>
        <w:t xml:space="preserve">r inaktivētu vīrusu vakcīna pret infekciozo bronhītu </w:t>
      </w:r>
      <w:r w:rsidRPr="004D1F12">
        <w:rPr>
          <w:color w:val="000000" w:themeColor="text1"/>
          <w:szCs w:val="22"/>
        </w:rPr>
        <w:t>(</w:t>
      </w:r>
      <w:r w:rsidR="005B37DF" w:rsidRPr="00034EB6">
        <w:rPr>
          <w:i/>
          <w:szCs w:val="22"/>
        </w:rPr>
        <w:t>Massachusetts</w:t>
      </w:r>
      <w:r w:rsidR="008A157D" w:rsidRPr="004D1F12">
        <w:rPr>
          <w:color w:val="000000" w:themeColor="text1"/>
          <w:szCs w:val="22"/>
        </w:rPr>
        <w:t xml:space="preserve"> un</w:t>
      </w:r>
      <w:r w:rsidRPr="004D1F12">
        <w:rPr>
          <w:color w:val="000000" w:themeColor="text1"/>
          <w:szCs w:val="22"/>
        </w:rPr>
        <w:t xml:space="preserve"> D274/D207), </w:t>
      </w:r>
      <w:r w:rsidR="008A157D" w:rsidRPr="004D1F12">
        <w:rPr>
          <w:color w:val="000000" w:themeColor="text1"/>
          <w:szCs w:val="22"/>
        </w:rPr>
        <w:t>Ņū</w:t>
      </w:r>
      <w:r w:rsidR="008A157D">
        <w:rPr>
          <w:color w:val="000000" w:themeColor="text1"/>
          <w:szCs w:val="22"/>
        </w:rPr>
        <w:t>kāslas slimību</w:t>
      </w:r>
      <w:r w:rsidRPr="004D1F12">
        <w:rPr>
          <w:color w:val="000000" w:themeColor="text1"/>
          <w:szCs w:val="22"/>
        </w:rPr>
        <w:t xml:space="preserve">, </w:t>
      </w:r>
      <w:r w:rsidR="008A157D">
        <w:rPr>
          <w:color w:val="000000" w:themeColor="text1"/>
          <w:szCs w:val="22"/>
        </w:rPr>
        <w:t>putnu rinotraheītu un</w:t>
      </w:r>
      <w:r w:rsidRPr="004D1F12">
        <w:rPr>
          <w:color w:val="000000" w:themeColor="text1"/>
          <w:szCs w:val="22"/>
        </w:rPr>
        <w:t xml:space="preserve"> Gumboro </w:t>
      </w:r>
      <w:r w:rsidR="008A157D">
        <w:rPr>
          <w:color w:val="000000" w:themeColor="text1"/>
          <w:szCs w:val="22"/>
        </w:rPr>
        <w:t>slimību</w:t>
      </w:r>
      <w:r w:rsidRPr="004D1F12">
        <w:rPr>
          <w:color w:val="000000" w:themeColor="text1"/>
          <w:szCs w:val="22"/>
        </w:rPr>
        <w:t>.</w:t>
      </w:r>
    </w:p>
    <w:p w14:paraId="0853BF88" w14:textId="63998E9A" w:rsidR="008C326B" w:rsidRPr="004D1F12" w:rsidRDefault="008A157D" w:rsidP="008C326B">
      <w:pPr>
        <w:tabs>
          <w:tab w:val="clear" w:pos="567"/>
        </w:tabs>
        <w:jc w:val="both"/>
        <w:rPr>
          <w:color w:val="000000" w:themeColor="text1"/>
          <w:szCs w:val="22"/>
        </w:rPr>
      </w:pPr>
      <w:r w:rsidRPr="004D1F12">
        <w:rPr>
          <w:color w:val="000000" w:themeColor="text1"/>
          <w:szCs w:val="22"/>
        </w:rPr>
        <w:t>Vakcīna satur eļļas adjuvantu</w:t>
      </w:r>
      <w:r w:rsidR="008C326B" w:rsidRPr="004D1F12">
        <w:rPr>
          <w:color w:val="000000" w:themeColor="text1"/>
          <w:szCs w:val="22"/>
        </w:rPr>
        <w:t>.</w:t>
      </w:r>
    </w:p>
    <w:p w14:paraId="0FE781A0" w14:textId="33D11705" w:rsidR="008C326B" w:rsidRPr="004D1F12" w:rsidRDefault="008A157D" w:rsidP="00493B4E">
      <w:pPr>
        <w:tabs>
          <w:tab w:val="left" w:pos="9072"/>
        </w:tabs>
        <w:spacing w:line="240" w:lineRule="auto"/>
        <w:rPr>
          <w:color w:val="000000" w:themeColor="text1"/>
          <w:szCs w:val="22"/>
        </w:rPr>
      </w:pPr>
      <w:r w:rsidRPr="004D1F12">
        <w:rPr>
          <w:color w:val="000000" w:themeColor="text1"/>
          <w:szCs w:val="22"/>
        </w:rPr>
        <w:t>Spēcīgāka</w:t>
      </w:r>
      <w:r w:rsidRPr="009F2136">
        <w:rPr>
          <w:rFonts w:ascii="TimesNewRoman,Italic" w:hAnsi="TimesNewRoman,Italic"/>
          <w:szCs w:val="22"/>
        </w:rPr>
        <w:t xml:space="preserve"> imūnatbilde tiek iegūta, ja zāles tiek lietotas uzturošai imunizācijai pēc putnu </w:t>
      </w:r>
      <w:r w:rsidR="00F32C71" w:rsidRPr="009F2136">
        <w:rPr>
          <w:rFonts w:ascii="TimesNewRoman,Italic" w:hAnsi="TimesNewRoman,Italic"/>
          <w:szCs w:val="22"/>
        </w:rPr>
        <w:t xml:space="preserve">primārās </w:t>
      </w:r>
      <w:r w:rsidRPr="009F2136">
        <w:rPr>
          <w:rFonts w:ascii="TimesNewRoman,Italic" w:hAnsi="TimesNewRoman,Italic"/>
          <w:szCs w:val="22"/>
        </w:rPr>
        <w:t xml:space="preserve">vakcinācijas ar dzīvajām vakcīnām, ja pieejamas, pret infekciozo bronhītu, rinotraheītu, Ņūkāslas slimību un infekciozo bursālo slimību. Vislabākie rezultāti tiks saniegti, ja vakcināciju ar inaktivēto vakcīnu veiks vismaz 4 nedēļas pēc dzīvās </w:t>
      </w:r>
      <w:r>
        <w:rPr>
          <w:rFonts w:ascii="TimesNewRoman,Italic" w:hAnsi="TimesNewRoman,Italic"/>
          <w:szCs w:val="22"/>
        </w:rPr>
        <w:t xml:space="preserve">primārās </w:t>
      </w:r>
      <w:r w:rsidRPr="009F2136">
        <w:rPr>
          <w:rFonts w:ascii="TimesNewRoman,Italic" w:hAnsi="TimesNewRoman,Italic"/>
          <w:szCs w:val="22"/>
        </w:rPr>
        <w:t>vakcīnas ievadīšanas</w:t>
      </w:r>
      <w:r w:rsidR="008C326B" w:rsidRPr="004D1F12">
        <w:rPr>
          <w:color w:val="000000" w:themeColor="text1"/>
          <w:szCs w:val="22"/>
        </w:rPr>
        <w:t>.</w:t>
      </w:r>
    </w:p>
    <w:p w14:paraId="3F6499F6" w14:textId="77777777" w:rsidR="008C326B" w:rsidRPr="004D1F12" w:rsidRDefault="008C326B" w:rsidP="008C326B">
      <w:pPr>
        <w:tabs>
          <w:tab w:val="clear" w:pos="567"/>
        </w:tabs>
        <w:spacing w:line="240" w:lineRule="auto"/>
        <w:rPr>
          <w:szCs w:val="22"/>
        </w:rPr>
      </w:pPr>
    </w:p>
    <w:p w14:paraId="79C7C248" w14:textId="77777777" w:rsidR="00C17453" w:rsidRPr="003464CF" w:rsidRDefault="00C17453" w:rsidP="006D075E">
      <w:pPr>
        <w:tabs>
          <w:tab w:val="clear" w:pos="567"/>
        </w:tabs>
        <w:spacing w:line="240" w:lineRule="auto"/>
        <w:rPr>
          <w:szCs w:val="22"/>
        </w:rPr>
      </w:pPr>
    </w:p>
    <w:sectPr w:rsidR="00C17453" w:rsidRPr="003464CF" w:rsidSect="003837F1">
      <w:footerReference w:type="default" r:id="rId11"/>
      <w:footerReference w:type="first" r:id="rId12"/>
      <w:endnotePr>
        <w:numFmt w:val="decimal"/>
      </w:endnotePr>
      <w:pgSz w:w="11907" w:h="16840" w:code="9"/>
      <w:pgMar w:top="1134" w:right="1418" w:bottom="1134" w:left="1418" w:header="737" w:footer="73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DBABD7" w14:textId="77777777" w:rsidR="009014AA" w:rsidRDefault="009014AA">
      <w:pPr>
        <w:spacing w:line="240" w:lineRule="auto"/>
      </w:pPr>
      <w:r>
        <w:separator/>
      </w:r>
    </w:p>
  </w:endnote>
  <w:endnote w:type="continuationSeparator" w:id="0">
    <w:p w14:paraId="59AF1284" w14:textId="77777777" w:rsidR="009014AA" w:rsidRDefault="009014A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mbria">
    <w:altName w:val="Cambria"/>
    <w:panose1 w:val="02040503050406030204"/>
    <w:charset w:val="BA"/>
    <w:family w:val="roman"/>
    <w:pitch w:val="variable"/>
    <w:sig w:usb0="E00006FF" w:usb1="420024FF" w:usb2="02000000" w:usb3="00000000" w:csb0="0000019F" w:csb1="00000000"/>
  </w:font>
  <w:font w:name="Helvetica">
    <w:panose1 w:val="020B0604020202020204"/>
    <w:charset w:val="00"/>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EUAlbertina">
    <w:altName w:val="Cambria"/>
    <w:panose1 w:val="00000000000000000000"/>
    <w:charset w:val="00"/>
    <w:family w:val="roman"/>
    <w:notTrueType/>
    <w:pitch w:val="default"/>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imesNewRoman,Italic">
    <w:altName w:val="Times New Roman"/>
    <w:panose1 w:val="00000000000000000000"/>
    <w:charset w:val="00"/>
    <w:family w:val="roman"/>
    <w:notTrueType/>
    <w:pitch w:val="default"/>
    <w:sig w:usb0="00000003" w:usb1="00000000" w:usb2="00000000" w:usb3="00000000" w:csb0="00000001"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BA"/>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FA79DE" w14:textId="77777777" w:rsidR="00C14071" w:rsidRPr="00E57A7D" w:rsidRDefault="00C14071">
    <w:pPr>
      <w:pStyle w:val="Footer"/>
      <w:tabs>
        <w:tab w:val="clear" w:pos="8930"/>
        <w:tab w:val="right" w:pos="8931"/>
      </w:tabs>
      <w:jc w:val="center"/>
      <w:rPr>
        <w:rFonts w:ascii="Times New Roman" w:hAnsi="Times New Roman"/>
      </w:rPr>
    </w:pPr>
    <w:r w:rsidRPr="00E57A7D">
      <w:rPr>
        <w:rFonts w:ascii="Times New Roman" w:hAnsi="Times New Roman"/>
      </w:rPr>
      <w:fldChar w:fldCharType="begin"/>
    </w:r>
    <w:r w:rsidRPr="00E57A7D">
      <w:rPr>
        <w:rFonts w:ascii="Times New Roman" w:hAnsi="Times New Roman"/>
      </w:rPr>
      <w:instrText xml:space="preserve"> PAGE  \* MERGEFORMAT </w:instrText>
    </w:r>
    <w:r w:rsidRPr="00E57A7D">
      <w:rPr>
        <w:rFonts w:ascii="Times New Roman" w:hAnsi="Times New Roman"/>
      </w:rPr>
      <w:fldChar w:fldCharType="separate"/>
    </w:r>
    <w:r w:rsidRPr="00E57A7D">
      <w:rPr>
        <w:rFonts w:ascii="Times New Roman" w:hAnsi="Times New Roman"/>
      </w:rPr>
      <w:t>24</w:t>
    </w:r>
    <w:r w:rsidRPr="00E57A7D">
      <w:rPr>
        <w:rFonts w:ascii="Times New Roman" w:hAnsi="Times New Roman"/>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37E735" w14:textId="77777777" w:rsidR="00C14071" w:rsidRPr="00E57A7D" w:rsidRDefault="00C14071">
    <w:pPr>
      <w:pStyle w:val="Footer"/>
      <w:tabs>
        <w:tab w:val="clear" w:pos="8930"/>
        <w:tab w:val="right" w:pos="8931"/>
      </w:tabs>
      <w:jc w:val="center"/>
      <w:rPr>
        <w:rFonts w:ascii="Times New Roman" w:hAnsi="Times New Roman"/>
      </w:rPr>
    </w:pPr>
    <w:r w:rsidRPr="00E57A7D">
      <w:fldChar w:fldCharType="begin"/>
    </w:r>
    <w:r w:rsidRPr="00E57A7D">
      <w:instrText xml:space="preserve"> PAGE  \* MERGEFORMAT </w:instrText>
    </w:r>
    <w:r w:rsidRPr="00E57A7D">
      <w:fldChar w:fldCharType="separate"/>
    </w:r>
    <w:r w:rsidRPr="00E57A7D">
      <w:t>3</w:t>
    </w:r>
    <w:r w:rsidRPr="00E57A7D">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14B768" w14:textId="77777777" w:rsidR="009014AA" w:rsidRDefault="009014AA">
      <w:pPr>
        <w:spacing w:line="240" w:lineRule="auto"/>
      </w:pPr>
      <w:r>
        <w:separator/>
      </w:r>
    </w:p>
  </w:footnote>
  <w:footnote w:type="continuationSeparator" w:id="0">
    <w:p w14:paraId="3B62BB26" w14:textId="77777777" w:rsidR="009014AA" w:rsidRDefault="009014AA">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2006F37"/>
    <w:multiLevelType w:val="hybridMultilevel"/>
    <w:tmpl w:val="AE14AB84"/>
    <w:lvl w:ilvl="0" w:tplc="DA2C71B4">
      <w:start w:val="1"/>
      <w:numFmt w:val="decimal"/>
      <w:lvlText w:val="%1."/>
      <w:lvlJc w:val="left"/>
      <w:pPr>
        <w:tabs>
          <w:tab w:val="num" w:pos="720"/>
        </w:tabs>
        <w:ind w:left="720" w:hanging="360"/>
      </w:pPr>
    </w:lvl>
    <w:lvl w:ilvl="1" w:tplc="64D006B0">
      <w:start w:val="1"/>
      <w:numFmt w:val="lowerLetter"/>
      <w:lvlText w:val="%2."/>
      <w:lvlJc w:val="left"/>
      <w:pPr>
        <w:tabs>
          <w:tab w:val="num" w:pos="1440"/>
        </w:tabs>
        <w:ind w:left="1440" w:hanging="360"/>
      </w:pPr>
    </w:lvl>
    <w:lvl w:ilvl="2" w:tplc="0B423308" w:tentative="1">
      <w:start w:val="1"/>
      <w:numFmt w:val="lowerRoman"/>
      <w:lvlText w:val="%3."/>
      <w:lvlJc w:val="right"/>
      <w:pPr>
        <w:tabs>
          <w:tab w:val="num" w:pos="2160"/>
        </w:tabs>
        <w:ind w:left="2160" w:hanging="180"/>
      </w:pPr>
    </w:lvl>
    <w:lvl w:ilvl="3" w:tplc="1E7A72B2" w:tentative="1">
      <w:start w:val="1"/>
      <w:numFmt w:val="decimal"/>
      <w:lvlText w:val="%4."/>
      <w:lvlJc w:val="left"/>
      <w:pPr>
        <w:tabs>
          <w:tab w:val="num" w:pos="2880"/>
        </w:tabs>
        <w:ind w:left="2880" w:hanging="360"/>
      </w:pPr>
    </w:lvl>
    <w:lvl w:ilvl="4" w:tplc="789C96F4" w:tentative="1">
      <w:start w:val="1"/>
      <w:numFmt w:val="lowerLetter"/>
      <w:lvlText w:val="%5."/>
      <w:lvlJc w:val="left"/>
      <w:pPr>
        <w:tabs>
          <w:tab w:val="num" w:pos="3600"/>
        </w:tabs>
        <w:ind w:left="3600" w:hanging="360"/>
      </w:pPr>
    </w:lvl>
    <w:lvl w:ilvl="5" w:tplc="A35EE032" w:tentative="1">
      <w:start w:val="1"/>
      <w:numFmt w:val="lowerRoman"/>
      <w:lvlText w:val="%6."/>
      <w:lvlJc w:val="right"/>
      <w:pPr>
        <w:tabs>
          <w:tab w:val="num" w:pos="4320"/>
        </w:tabs>
        <w:ind w:left="4320" w:hanging="180"/>
      </w:pPr>
    </w:lvl>
    <w:lvl w:ilvl="6" w:tplc="7570C3BA" w:tentative="1">
      <w:start w:val="1"/>
      <w:numFmt w:val="decimal"/>
      <w:lvlText w:val="%7."/>
      <w:lvlJc w:val="left"/>
      <w:pPr>
        <w:tabs>
          <w:tab w:val="num" w:pos="5040"/>
        </w:tabs>
        <w:ind w:left="5040" w:hanging="360"/>
      </w:pPr>
    </w:lvl>
    <w:lvl w:ilvl="7" w:tplc="321A95C4" w:tentative="1">
      <w:start w:val="1"/>
      <w:numFmt w:val="lowerLetter"/>
      <w:lvlText w:val="%8."/>
      <w:lvlJc w:val="left"/>
      <w:pPr>
        <w:tabs>
          <w:tab w:val="num" w:pos="5760"/>
        </w:tabs>
        <w:ind w:left="5760" w:hanging="360"/>
      </w:pPr>
    </w:lvl>
    <w:lvl w:ilvl="8" w:tplc="F0D266AE" w:tentative="1">
      <w:start w:val="1"/>
      <w:numFmt w:val="lowerRoman"/>
      <w:lvlText w:val="%9."/>
      <w:lvlJc w:val="right"/>
      <w:pPr>
        <w:tabs>
          <w:tab w:val="num" w:pos="6480"/>
        </w:tabs>
        <w:ind w:left="6480" w:hanging="180"/>
      </w:pPr>
    </w:lvl>
  </w:abstractNum>
  <w:abstractNum w:abstractNumId="2" w15:restartNumberingAfterBreak="0">
    <w:nsid w:val="02773A82"/>
    <w:multiLevelType w:val="hybridMultilevel"/>
    <w:tmpl w:val="DD3CF770"/>
    <w:lvl w:ilvl="0" w:tplc="532EA374">
      <w:start w:val="6"/>
      <w:numFmt w:val="decimal"/>
      <w:lvlText w:val="%1."/>
      <w:lvlJc w:val="left"/>
      <w:pPr>
        <w:tabs>
          <w:tab w:val="num" w:pos="930"/>
        </w:tabs>
        <w:ind w:left="930" w:hanging="570"/>
      </w:pPr>
      <w:rPr>
        <w:rFonts w:hint="default"/>
      </w:rPr>
    </w:lvl>
    <w:lvl w:ilvl="1" w:tplc="4C6C48DC" w:tentative="1">
      <w:start w:val="1"/>
      <w:numFmt w:val="lowerLetter"/>
      <w:lvlText w:val="%2."/>
      <w:lvlJc w:val="left"/>
      <w:pPr>
        <w:tabs>
          <w:tab w:val="num" w:pos="1440"/>
        </w:tabs>
        <w:ind w:left="1440" w:hanging="360"/>
      </w:pPr>
    </w:lvl>
    <w:lvl w:ilvl="2" w:tplc="ACC6D4E0" w:tentative="1">
      <w:start w:val="1"/>
      <w:numFmt w:val="lowerRoman"/>
      <w:lvlText w:val="%3."/>
      <w:lvlJc w:val="right"/>
      <w:pPr>
        <w:tabs>
          <w:tab w:val="num" w:pos="2160"/>
        </w:tabs>
        <w:ind w:left="2160" w:hanging="180"/>
      </w:pPr>
    </w:lvl>
    <w:lvl w:ilvl="3" w:tplc="173A50FA" w:tentative="1">
      <w:start w:val="1"/>
      <w:numFmt w:val="decimal"/>
      <w:lvlText w:val="%4."/>
      <w:lvlJc w:val="left"/>
      <w:pPr>
        <w:tabs>
          <w:tab w:val="num" w:pos="2880"/>
        </w:tabs>
        <w:ind w:left="2880" w:hanging="360"/>
      </w:pPr>
    </w:lvl>
    <w:lvl w:ilvl="4" w:tplc="1F0EBA02" w:tentative="1">
      <w:start w:val="1"/>
      <w:numFmt w:val="lowerLetter"/>
      <w:lvlText w:val="%5."/>
      <w:lvlJc w:val="left"/>
      <w:pPr>
        <w:tabs>
          <w:tab w:val="num" w:pos="3600"/>
        </w:tabs>
        <w:ind w:left="3600" w:hanging="360"/>
      </w:pPr>
    </w:lvl>
    <w:lvl w:ilvl="5" w:tplc="871E2154" w:tentative="1">
      <w:start w:val="1"/>
      <w:numFmt w:val="lowerRoman"/>
      <w:lvlText w:val="%6."/>
      <w:lvlJc w:val="right"/>
      <w:pPr>
        <w:tabs>
          <w:tab w:val="num" w:pos="4320"/>
        </w:tabs>
        <w:ind w:left="4320" w:hanging="180"/>
      </w:pPr>
    </w:lvl>
    <w:lvl w:ilvl="6" w:tplc="F6B64F1C" w:tentative="1">
      <w:start w:val="1"/>
      <w:numFmt w:val="decimal"/>
      <w:lvlText w:val="%7."/>
      <w:lvlJc w:val="left"/>
      <w:pPr>
        <w:tabs>
          <w:tab w:val="num" w:pos="5040"/>
        </w:tabs>
        <w:ind w:left="5040" w:hanging="360"/>
      </w:pPr>
    </w:lvl>
    <w:lvl w:ilvl="7" w:tplc="6AEE90F0" w:tentative="1">
      <w:start w:val="1"/>
      <w:numFmt w:val="lowerLetter"/>
      <w:lvlText w:val="%8."/>
      <w:lvlJc w:val="left"/>
      <w:pPr>
        <w:tabs>
          <w:tab w:val="num" w:pos="5760"/>
        </w:tabs>
        <w:ind w:left="5760" w:hanging="360"/>
      </w:pPr>
    </w:lvl>
    <w:lvl w:ilvl="8" w:tplc="E2A69F9A" w:tentative="1">
      <w:start w:val="1"/>
      <w:numFmt w:val="lowerRoman"/>
      <w:lvlText w:val="%9."/>
      <w:lvlJc w:val="right"/>
      <w:pPr>
        <w:tabs>
          <w:tab w:val="num" w:pos="6480"/>
        </w:tabs>
        <w:ind w:left="6480" w:hanging="180"/>
      </w:pPr>
    </w:lvl>
  </w:abstractNum>
  <w:abstractNum w:abstractNumId="3" w15:restartNumberingAfterBreak="0">
    <w:nsid w:val="04590322"/>
    <w:multiLevelType w:val="singleLevel"/>
    <w:tmpl w:val="A8F43FF2"/>
    <w:lvl w:ilvl="0">
      <w:start w:val="1"/>
      <w:numFmt w:val="decimal"/>
      <w:lvlText w:val="Figure: %1. "/>
      <w:lvlJc w:val="left"/>
      <w:pPr>
        <w:tabs>
          <w:tab w:val="num" w:pos="1080"/>
        </w:tabs>
        <w:ind w:left="360" w:hanging="360"/>
      </w:pPr>
    </w:lvl>
  </w:abstractNum>
  <w:abstractNum w:abstractNumId="4" w15:restartNumberingAfterBreak="0">
    <w:nsid w:val="056809B1"/>
    <w:multiLevelType w:val="multilevel"/>
    <w:tmpl w:val="D9AA0AA0"/>
    <w:lvl w:ilvl="0">
      <w:start w:val="6"/>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85F4D74"/>
    <w:multiLevelType w:val="multilevel"/>
    <w:tmpl w:val="A02E932A"/>
    <w:styleLink w:val="BulletsAgency"/>
    <w:lvl w:ilvl="0">
      <w:start w:val="1"/>
      <w:numFmt w:val="bullet"/>
      <w:lvlText w:val=""/>
      <w:lvlJc w:val="left"/>
      <w:pPr>
        <w:tabs>
          <w:tab w:val="num" w:pos="357"/>
        </w:tabs>
        <w:ind w:left="357" w:hanging="357"/>
      </w:pPr>
      <w:rPr>
        <w:rFonts w:ascii="Symbol" w:hAnsi="Symbol" w:hint="default"/>
        <w:color w:val="003399"/>
        <w:sz w:val="18"/>
      </w:rPr>
    </w:lvl>
    <w:lvl w:ilvl="1">
      <w:start w:val="1"/>
      <w:numFmt w:val="bullet"/>
      <w:lvlText w:val=""/>
      <w:lvlJc w:val="left"/>
      <w:pPr>
        <w:tabs>
          <w:tab w:val="num" w:pos="720"/>
        </w:tabs>
        <w:ind w:left="720" w:hanging="363"/>
      </w:pPr>
      <w:rPr>
        <w:rFonts w:ascii="Symbol" w:hAnsi="Symbol" w:hint="default"/>
        <w:color w:val="003399"/>
      </w:rPr>
    </w:lvl>
    <w:lvl w:ilvl="2">
      <w:start w:val="1"/>
      <w:numFmt w:val="none"/>
      <w:lvlText w:val=""/>
      <w:lvlJc w:val="left"/>
      <w:pPr>
        <w:tabs>
          <w:tab w:val="num" w:pos="720"/>
        </w:tabs>
        <w:ind w:left="720" w:firstLine="0"/>
      </w:pPr>
      <w:rPr>
        <w:rFonts w:hint="default"/>
      </w:rPr>
    </w:lvl>
    <w:lvl w:ilvl="3">
      <w:start w:val="1"/>
      <w:numFmt w:val="none"/>
      <w:lvlText w:val=""/>
      <w:lvlJc w:val="left"/>
      <w:pPr>
        <w:tabs>
          <w:tab w:val="num" w:pos="720"/>
        </w:tabs>
        <w:ind w:left="720" w:firstLine="0"/>
      </w:pPr>
      <w:rPr>
        <w:rFonts w:hint="default"/>
      </w:rPr>
    </w:lvl>
    <w:lvl w:ilvl="4">
      <w:start w:val="1"/>
      <w:numFmt w:val="none"/>
      <w:lvlText w:val=""/>
      <w:lvlJc w:val="left"/>
      <w:pPr>
        <w:tabs>
          <w:tab w:val="num" w:pos="720"/>
        </w:tabs>
        <w:ind w:left="720" w:firstLine="0"/>
      </w:pPr>
      <w:rPr>
        <w:rFonts w:hint="default"/>
      </w:rPr>
    </w:lvl>
    <w:lvl w:ilvl="5">
      <w:start w:val="1"/>
      <w:numFmt w:val="none"/>
      <w:lvlText w:val=""/>
      <w:lvlJc w:val="left"/>
      <w:pPr>
        <w:tabs>
          <w:tab w:val="num" w:pos="720"/>
        </w:tabs>
        <w:ind w:left="720" w:firstLine="0"/>
      </w:pPr>
      <w:rPr>
        <w:rFonts w:hint="default"/>
      </w:rPr>
    </w:lvl>
    <w:lvl w:ilvl="6">
      <w:start w:val="1"/>
      <w:numFmt w:val="none"/>
      <w:lvlText w:val=""/>
      <w:lvlJc w:val="left"/>
      <w:pPr>
        <w:tabs>
          <w:tab w:val="num" w:pos="720"/>
        </w:tabs>
        <w:ind w:left="720" w:firstLine="0"/>
      </w:pPr>
      <w:rPr>
        <w:rFonts w:hint="default"/>
      </w:rPr>
    </w:lvl>
    <w:lvl w:ilvl="7">
      <w:start w:val="1"/>
      <w:numFmt w:val="none"/>
      <w:lvlText w:val=""/>
      <w:lvlJc w:val="left"/>
      <w:pPr>
        <w:tabs>
          <w:tab w:val="num" w:pos="720"/>
        </w:tabs>
        <w:ind w:left="720" w:firstLine="0"/>
      </w:pPr>
      <w:rPr>
        <w:rFonts w:hint="default"/>
      </w:rPr>
    </w:lvl>
    <w:lvl w:ilvl="8">
      <w:start w:val="1"/>
      <w:numFmt w:val="none"/>
      <w:lvlText w:val=""/>
      <w:lvlJc w:val="left"/>
      <w:pPr>
        <w:tabs>
          <w:tab w:val="num" w:pos="720"/>
        </w:tabs>
        <w:ind w:left="720" w:firstLine="0"/>
      </w:pPr>
      <w:rPr>
        <w:rFonts w:hint="default"/>
      </w:rPr>
    </w:lvl>
  </w:abstractNum>
  <w:abstractNum w:abstractNumId="6" w15:restartNumberingAfterBreak="0">
    <w:nsid w:val="0D2A2D5A"/>
    <w:multiLevelType w:val="hybridMultilevel"/>
    <w:tmpl w:val="2E749F0C"/>
    <w:lvl w:ilvl="0" w:tplc="D9982332">
      <w:start w:val="1"/>
      <w:numFmt w:val="bullet"/>
      <w:lvlText w:val=""/>
      <w:lvlJc w:val="left"/>
      <w:pPr>
        <w:tabs>
          <w:tab w:val="num" w:pos="776"/>
        </w:tabs>
        <w:ind w:left="776" w:hanging="360"/>
      </w:pPr>
      <w:rPr>
        <w:rFonts w:ascii="Symbol" w:hAnsi="Symbol" w:hint="default"/>
      </w:rPr>
    </w:lvl>
    <w:lvl w:ilvl="1" w:tplc="B9A6BC4C" w:tentative="1">
      <w:start w:val="1"/>
      <w:numFmt w:val="bullet"/>
      <w:lvlText w:val="o"/>
      <w:lvlJc w:val="left"/>
      <w:pPr>
        <w:tabs>
          <w:tab w:val="num" w:pos="1496"/>
        </w:tabs>
        <w:ind w:left="1496" w:hanging="360"/>
      </w:pPr>
      <w:rPr>
        <w:rFonts w:ascii="Courier New" w:hAnsi="Courier New" w:hint="default"/>
      </w:rPr>
    </w:lvl>
    <w:lvl w:ilvl="2" w:tplc="3EE07B7C" w:tentative="1">
      <w:start w:val="1"/>
      <w:numFmt w:val="bullet"/>
      <w:lvlText w:val=""/>
      <w:lvlJc w:val="left"/>
      <w:pPr>
        <w:tabs>
          <w:tab w:val="num" w:pos="2216"/>
        </w:tabs>
        <w:ind w:left="2216" w:hanging="360"/>
      </w:pPr>
      <w:rPr>
        <w:rFonts w:ascii="Wingdings" w:hAnsi="Wingdings" w:hint="default"/>
      </w:rPr>
    </w:lvl>
    <w:lvl w:ilvl="3" w:tplc="A3D4650A" w:tentative="1">
      <w:start w:val="1"/>
      <w:numFmt w:val="bullet"/>
      <w:lvlText w:val=""/>
      <w:lvlJc w:val="left"/>
      <w:pPr>
        <w:tabs>
          <w:tab w:val="num" w:pos="2936"/>
        </w:tabs>
        <w:ind w:left="2936" w:hanging="360"/>
      </w:pPr>
      <w:rPr>
        <w:rFonts w:ascii="Symbol" w:hAnsi="Symbol" w:hint="default"/>
      </w:rPr>
    </w:lvl>
    <w:lvl w:ilvl="4" w:tplc="A2BEF0B8" w:tentative="1">
      <w:start w:val="1"/>
      <w:numFmt w:val="bullet"/>
      <w:lvlText w:val="o"/>
      <w:lvlJc w:val="left"/>
      <w:pPr>
        <w:tabs>
          <w:tab w:val="num" w:pos="3656"/>
        </w:tabs>
        <w:ind w:left="3656" w:hanging="360"/>
      </w:pPr>
      <w:rPr>
        <w:rFonts w:ascii="Courier New" w:hAnsi="Courier New" w:hint="default"/>
      </w:rPr>
    </w:lvl>
    <w:lvl w:ilvl="5" w:tplc="521EBB24" w:tentative="1">
      <w:start w:val="1"/>
      <w:numFmt w:val="bullet"/>
      <w:lvlText w:val=""/>
      <w:lvlJc w:val="left"/>
      <w:pPr>
        <w:tabs>
          <w:tab w:val="num" w:pos="4376"/>
        </w:tabs>
        <w:ind w:left="4376" w:hanging="360"/>
      </w:pPr>
      <w:rPr>
        <w:rFonts w:ascii="Wingdings" w:hAnsi="Wingdings" w:hint="default"/>
      </w:rPr>
    </w:lvl>
    <w:lvl w:ilvl="6" w:tplc="C3B0C1FA" w:tentative="1">
      <w:start w:val="1"/>
      <w:numFmt w:val="bullet"/>
      <w:lvlText w:val=""/>
      <w:lvlJc w:val="left"/>
      <w:pPr>
        <w:tabs>
          <w:tab w:val="num" w:pos="5096"/>
        </w:tabs>
        <w:ind w:left="5096" w:hanging="360"/>
      </w:pPr>
      <w:rPr>
        <w:rFonts w:ascii="Symbol" w:hAnsi="Symbol" w:hint="default"/>
      </w:rPr>
    </w:lvl>
    <w:lvl w:ilvl="7" w:tplc="056C5CF2" w:tentative="1">
      <w:start w:val="1"/>
      <w:numFmt w:val="bullet"/>
      <w:lvlText w:val="o"/>
      <w:lvlJc w:val="left"/>
      <w:pPr>
        <w:tabs>
          <w:tab w:val="num" w:pos="5816"/>
        </w:tabs>
        <w:ind w:left="5816" w:hanging="360"/>
      </w:pPr>
      <w:rPr>
        <w:rFonts w:ascii="Courier New" w:hAnsi="Courier New" w:hint="default"/>
      </w:rPr>
    </w:lvl>
    <w:lvl w:ilvl="8" w:tplc="07B06CB8" w:tentative="1">
      <w:start w:val="1"/>
      <w:numFmt w:val="bullet"/>
      <w:lvlText w:val=""/>
      <w:lvlJc w:val="left"/>
      <w:pPr>
        <w:tabs>
          <w:tab w:val="num" w:pos="6536"/>
        </w:tabs>
        <w:ind w:left="6536" w:hanging="360"/>
      </w:pPr>
      <w:rPr>
        <w:rFonts w:ascii="Wingdings" w:hAnsi="Wingdings" w:hint="default"/>
      </w:rPr>
    </w:lvl>
  </w:abstractNum>
  <w:abstractNum w:abstractNumId="7" w15:restartNumberingAfterBreak="0">
    <w:nsid w:val="100B2773"/>
    <w:multiLevelType w:val="hybridMultilevel"/>
    <w:tmpl w:val="4E0A6A32"/>
    <w:lvl w:ilvl="0" w:tplc="FFFFFFFF">
      <w:start w:val="8"/>
      <w:numFmt w:val="bullet"/>
      <w:lvlText w:val="-"/>
      <w:lvlJc w:val="left"/>
      <w:pPr>
        <w:ind w:left="786" w:hanging="360"/>
      </w:pPr>
      <w:rPr>
        <w:rFonts w:ascii="Times New Roman" w:eastAsia="Times New Roman" w:hAnsi="Times New Roman" w:cs="Times New Roman"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8" w15:restartNumberingAfterBreak="0">
    <w:nsid w:val="1343193C"/>
    <w:multiLevelType w:val="hybridMultilevel"/>
    <w:tmpl w:val="70584BD4"/>
    <w:lvl w:ilvl="0" w:tplc="22406B24">
      <w:start w:val="1"/>
      <w:numFmt w:val="bullet"/>
      <w:lvlText w:val=""/>
      <w:lvlJc w:val="left"/>
      <w:pPr>
        <w:tabs>
          <w:tab w:val="num" w:pos="776"/>
        </w:tabs>
        <w:ind w:left="776" w:hanging="360"/>
      </w:pPr>
      <w:rPr>
        <w:rFonts w:ascii="Symbol" w:hAnsi="Symbol" w:hint="default"/>
      </w:rPr>
    </w:lvl>
    <w:lvl w:ilvl="1" w:tplc="C04A7C2A" w:tentative="1">
      <w:start w:val="1"/>
      <w:numFmt w:val="bullet"/>
      <w:lvlText w:val="o"/>
      <w:lvlJc w:val="left"/>
      <w:pPr>
        <w:tabs>
          <w:tab w:val="num" w:pos="1496"/>
        </w:tabs>
        <w:ind w:left="1496" w:hanging="360"/>
      </w:pPr>
      <w:rPr>
        <w:rFonts w:ascii="Courier New" w:hAnsi="Courier New" w:hint="default"/>
      </w:rPr>
    </w:lvl>
    <w:lvl w:ilvl="2" w:tplc="DC5A2A88" w:tentative="1">
      <w:start w:val="1"/>
      <w:numFmt w:val="bullet"/>
      <w:lvlText w:val=""/>
      <w:lvlJc w:val="left"/>
      <w:pPr>
        <w:tabs>
          <w:tab w:val="num" w:pos="2216"/>
        </w:tabs>
        <w:ind w:left="2216" w:hanging="360"/>
      </w:pPr>
      <w:rPr>
        <w:rFonts w:ascii="Wingdings" w:hAnsi="Wingdings" w:hint="default"/>
      </w:rPr>
    </w:lvl>
    <w:lvl w:ilvl="3" w:tplc="0DBC4E16" w:tentative="1">
      <w:start w:val="1"/>
      <w:numFmt w:val="bullet"/>
      <w:lvlText w:val=""/>
      <w:lvlJc w:val="left"/>
      <w:pPr>
        <w:tabs>
          <w:tab w:val="num" w:pos="2936"/>
        </w:tabs>
        <w:ind w:left="2936" w:hanging="360"/>
      </w:pPr>
      <w:rPr>
        <w:rFonts w:ascii="Symbol" w:hAnsi="Symbol" w:hint="default"/>
      </w:rPr>
    </w:lvl>
    <w:lvl w:ilvl="4" w:tplc="0D549B4C" w:tentative="1">
      <w:start w:val="1"/>
      <w:numFmt w:val="bullet"/>
      <w:lvlText w:val="o"/>
      <w:lvlJc w:val="left"/>
      <w:pPr>
        <w:tabs>
          <w:tab w:val="num" w:pos="3656"/>
        </w:tabs>
        <w:ind w:left="3656" w:hanging="360"/>
      </w:pPr>
      <w:rPr>
        <w:rFonts w:ascii="Courier New" w:hAnsi="Courier New" w:hint="default"/>
      </w:rPr>
    </w:lvl>
    <w:lvl w:ilvl="5" w:tplc="576ACF42" w:tentative="1">
      <w:start w:val="1"/>
      <w:numFmt w:val="bullet"/>
      <w:lvlText w:val=""/>
      <w:lvlJc w:val="left"/>
      <w:pPr>
        <w:tabs>
          <w:tab w:val="num" w:pos="4376"/>
        </w:tabs>
        <w:ind w:left="4376" w:hanging="360"/>
      </w:pPr>
      <w:rPr>
        <w:rFonts w:ascii="Wingdings" w:hAnsi="Wingdings" w:hint="default"/>
      </w:rPr>
    </w:lvl>
    <w:lvl w:ilvl="6" w:tplc="CAACB420" w:tentative="1">
      <w:start w:val="1"/>
      <w:numFmt w:val="bullet"/>
      <w:lvlText w:val=""/>
      <w:lvlJc w:val="left"/>
      <w:pPr>
        <w:tabs>
          <w:tab w:val="num" w:pos="5096"/>
        </w:tabs>
        <w:ind w:left="5096" w:hanging="360"/>
      </w:pPr>
      <w:rPr>
        <w:rFonts w:ascii="Symbol" w:hAnsi="Symbol" w:hint="default"/>
      </w:rPr>
    </w:lvl>
    <w:lvl w:ilvl="7" w:tplc="CC5A558C" w:tentative="1">
      <w:start w:val="1"/>
      <w:numFmt w:val="bullet"/>
      <w:lvlText w:val="o"/>
      <w:lvlJc w:val="left"/>
      <w:pPr>
        <w:tabs>
          <w:tab w:val="num" w:pos="5816"/>
        </w:tabs>
        <w:ind w:left="5816" w:hanging="360"/>
      </w:pPr>
      <w:rPr>
        <w:rFonts w:ascii="Courier New" w:hAnsi="Courier New" w:hint="default"/>
      </w:rPr>
    </w:lvl>
    <w:lvl w:ilvl="8" w:tplc="3130867A" w:tentative="1">
      <w:start w:val="1"/>
      <w:numFmt w:val="bullet"/>
      <w:lvlText w:val=""/>
      <w:lvlJc w:val="left"/>
      <w:pPr>
        <w:tabs>
          <w:tab w:val="num" w:pos="6536"/>
        </w:tabs>
        <w:ind w:left="6536" w:hanging="360"/>
      </w:pPr>
      <w:rPr>
        <w:rFonts w:ascii="Wingdings" w:hAnsi="Wingdings" w:hint="default"/>
      </w:rPr>
    </w:lvl>
  </w:abstractNum>
  <w:abstractNum w:abstractNumId="9" w15:restartNumberingAfterBreak="0">
    <w:nsid w:val="16B978CD"/>
    <w:multiLevelType w:val="singleLevel"/>
    <w:tmpl w:val="31304CA6"/>
    <w:lvl w:ilvl="0">
      <w:start w:val="1"/>
      <w:numFmt w:val="decimal"/>
      <w:lvlText w:val="%1."/>
      <w:legacy w:legacy="1" w:legacySpace="0" w:legacyIndent="360"/>
      <w:lvlJc w:val="left"/>
      <w:pPr>
        <w:ind w:left="360" w:hanging="360"/>
      </w:pPr>
    </w:lvl>
  </w:abstractNum>
  <w:abstractNum w:abstractNumId="10" w15:restartNumberingAfterBreak="0">
    <w:nsid w:val="1EA37FC5"/>
    <w:multiLevelType w:val="singleLevel"/>
    <w:tmpl w:val="FFFFFFFF"/>
    <w:lvl w:ilvl="0">
      <w:start w:val="1"/>
      <w:numFmt w:val="bullet"/>
      <w:lvlText w:val="-"/>
      <w:legacy w:legacy="1" w:legacySpace="0" w:legacyIndent="360"/>
      <w:lvlJc w:val="left"/>
      <w:pPr>
        <w:ind w:left="1800" w:hanging="360"/>
      </w:pPr>
    </w:lvl>
  </w:abstractNum>
  <w:abstractNum w:abstractNumId="11" w15:restartNumberingAfterBreak="0">
    <w:nsid w:val="1FBF0E2B"/>
    <w:multiLevelType w:val="hybridMultilevel"/>
    <w:tmpl w:val="8E0A8F32"/>
    <w:lvl w:ilvl="0" w:tplc="4288DB20">
      <w:start w:val="1"/>
      <w:numFmt w:val="decimal"/>
      <w:lvlText w:val="%1."/>
      <w:lvlJc w:val="left"/>
      <w:pPr>
        <w:tabs>
          <w:tab w:val="num" w:pos="720"/>
        </w:tabs>
        <w:ind w:left="720" w:hanging="360"/>
      </w:pPr>
    </w:lvl>
    <w:lvl w:ilvl="1" w:tplc="E2849256">
      <w:start w:val="1"/>
      <w:numFmt w:val="lowerLetter"/>
      <w:lvlText w:val="%2."/>
      <w:lvlJc w:val="left"/>
      <w:pPr>
        <w:tabs>
          <w:tab w:val="num" w:pos="1440"/>
        </w:tabs>
        <w:ind w:left="1440" w:hanging="360"/>
      </w:pPr>
    </w:lvl>
    <w:lvl w:ilvl="2" w:tplc="9012A328" w:tentative="1">
      <w:start w:val="1"/>
      <w:numFmt w:val="lowerRoman"/>
      <w:lvlText w:val="%3."/>
      <w:lvlJc w:val="right"/>
      <w:pPr>
        <w:tabs>
          <w:tab w:val="num" w:pos="2160"/>
        </w:tabs>
        <w:ind w:left="2160" w:hanging="180"/>
      </w:pPr>
    </w:lvl>
    <w:lvl w:ilvl="3" w:tplc="E1C26DF0" w:tentative="1">
      <w:start w:val="1"/>
      <w:numFmt w:val="decimal"/>
      <w:lvlText w:val="%4."/>
      <w:lvlJc w:val="left"/>
      <w:pPr>
        <w:tabs>
          <w:tab w:val="num" w:pos="2880"/>
        </w:tabs>
        <w:ind w:left="2880" w:hanging="360"/>
      </w:pPr>
    </w:lvl>
    <w:lvl w:ilvl="4" w:tplc="1066739E" w:tentative="1">
      <w:start w:val="1"/>
      <w:numFmt w:val="lowerLetter"/>
      <w:lvlText w:val="%5."/>
      <w:lvlJc w:val="left"/>
      <w:pPr>
        <w:tabs>
          <w:tab w:val="num" w:pos="3600"/>
        </w:tabs>
        <w:ind w:left="3600" w:hanging="360"/>
      </w:pPr>
    </w:lvl>
    <w:lvl w:ilvl="5" w:tplc="D0EEEF60" w:tentative="1">
      <w:start w:val="1"/>
      <w:numFmt w:val="lowerRoman"/>
      <w:lvlText w:val="%6."/>
      <w:lvlJc w:val="right"/>
      <w:pPr>
        <w:tabs>
          <w:tab w:val="num" w:pos="4320"/>
        </w:tabs>
        <w:ind w:left="4320" w:hanging="180"/>
      </w:pPr>
    </w:lvl>
    <w:lvl w:ilvl="6" w:tplc="F90E5A68" w:tentative="1">
      <w:start w:val="1"/>
      <w:numFmt w:val="decimal"/>
      <w:lvlText w:val="%7."/>
      <w:lvlJc w:val="left"/>
      <w:pPr>
        <w:tabs>
          <w:tab w:val="num" w:pos="5040"/>
        </w:tabs>
        <w:ind w:left="5040" w:hanging="360"/>
      </w:pPr>
    </w:lvl>
    <w:lvl w:ilvl="7" w:tplc="DABC0E1A" w:tentative="1">
      <w:start w:val="1"/>
      <w:numFmt w:val="lowerLetter"/>
      <w:lvlText w:val="%8."/>
      <w:lvlJc w:val="left"/>
      <w:pPr>
        <w:tabs>
          <w:tab w:val="num" w:pos="5760"/>
        </w:tabs>
        <w:ind w:left="5760" w:hanging="360"/>
      </w:pPr>
    </w:lvl>
    <w:lvl w:ilvl="8" w:tplc="51D264D4" w:tentative="1">
      <w:start w:val="1"/>
      <w:numFmt w:val="lowerRoman"/>
      <w:lvlText w:val="%9."/>
      <w:lvlJc w:val="right"/>
      <w:pPr>
        <w:tabs>
          <w:tab w:val="num" w:pos="6480"/>
        </w:tabs>
        <w:ind w:left="6480" w:hanging="180"/>
      </w:pPr>
    </w:lvl>
  </w:abstractNum>
  <w:abstractNum w:abstractNumId="12" w15:restartNumberingAfterBreak="0">
    <w:nsid w:val="202B3A5E"/>
    <w:multiLevelType w:val="multilevel"/>
    <w:tmpl w:val="76263460"/>
    <w:lvl w:ilvl="0">
      <w:start w:val="1"/>
      <w:numFmt w:val="upperRoman"/>
      <w:pStyle w:val="AHeader1"/>
      <w:lvlText w:val="%1"/>
      <w:lvlJc w:val="left"/>
      <w:pPr>
        <w:tabs>
          <w:tab w:val="num" w:pos="720"/>
        </w:tabs>
        <w:ind w:left="284" w:hanging="284"/>
      </w:pPr>
      <w:rPr>
        <w:rFonts w:ascii="Arial" w:hAnsi="Arial" w:cs="Times New Roman" w:hint="default"/>
        <w:b/>
        <w:i w:val="0"/>
        <w:sz w:val="24"/>
      </w:rPr>
    </w:lvl>
    <w:lvl w:ilvl="1">
      <w:start w:val="1"/>
      <w:numFmt w:val="decimal"/>
      <w:pStyle w:val="AHeader2"/>
      <w:lvlText w:val="%1.%2"/>
      <w:lvlJc w:val="left"/>
      <w:pPr>
        <w:tabs>
          <w:tab w:val="num" w:pos="709"/>
        </w:tabs>
        <w:ind w:left="709" w:hanging="425"/>
      </w:pPr>
      <w:rPr>
        <w:rFonts w:ascii="Arial" w:hAnsi="Arial" w:cs="Times New Roman" w:hint="default"/>
        <w:b/>
        <w:i w:val="0"/>
        <w:sz w:val="22"/>
      </w:rPr>
    </w:lvl>
    <w:lvl w:ilvl="2">
      <w:start w:val="1"/>
      <w:numFmt w:val="decimal"/>
      <w:pStyle w:val="AHeader3"/>
      <w:lvlText w:val="%1.%2.%3"/>
      <w:lvlJc w:val="left"/>
      <w:pPr>
        <w:tabs>
          <w:tab w:val="num" w:pos="1276"/>
        </w:tabs>
        <w:ind w:left="1276" w:hanging="567"/>
      </w:pPr>
      <w:rPr>
        <w:rFonts w:ascii="Arial" w:hAnsi="Arial" w:cs="Times New Roman" w:hint="default"/>
        <w:b/>
        <w:i w:val="0"/>
        <w:sz w:val="22"/>
      </w:rPr>
    </w:lvl>
    <w:lvl w:ilvl="3">
      <w:start w:val="1"/>
      <w:numFmt w:val="lowerLetter"/>
      <w:pStyle w:val="AHeader2abc"/>
      <w:lvlText w:val="%4)"/>
      <w:lvlJc w:val="left"/>
      <w:pPr>
        <w:tabs>
          <w:tab w:val="num" w:pos="1276"/>
        </w:tabs>
        <w:ind w:left="1276" w:hanging="567"/>
      </w:pPr>
      <w:rPr>
        <w:rFonts w:ascii="Arial" w:hAnsi="Arial" w:cs="Times New Roman" w:hint="default"/>
        <w:b w:val="0"/>
        <w:i w:val="0"/>
        <w:sz w:val="22"/>
      </w:rPr>
    </w:lvl>
    <w:lvl w:ilvl="4">
      <w:start w:val="1"/>
      <w:numFmt w:val="lowerLetter"/>
      <w:lvlRestart w:val="2"/>
      <w:pStyle w:val="AHeader3abc"/>
      <w:lvlText w:val="%5)"/>
      <w:lvlJc w:val="left"/>
      <w:pPr>
        <w:tabs>
          <w:tab w:val="num" w:pos="1701"/>
        </w:tabs>
        <w:ind w:left="1701" w:hanging="425"/>
      </w:pPr>
      <w:rPr>
        <w:rFonts w:hint="default"/>
      </w:rPr>
    </w:lvl>
    <w:lvl w:ilvl="5">
      <w:start w:val="1"/>
      <w:numFmt w:val="lowerLetter"/>
      <w:lvlText w:val="%6)"/>
      <w:lvlJc w:val="left"/>
      <w:pPr>
        <w:tabs>
          <w:tab w:val="num" w:pos="1663"/>
        </w:tabs>
        <w:ind w:left="1663" w:hanging="432"/>
      </w:pPr>
      <w:rPr>
        <w:rFonts w:hint="default"/>
      </w:rPr>
    </w:lvl>
    <w:lvl w:ilvl="6">
      <w:start w:val="1"/>
      <w:numFmt w:val="lowerRoman"/>
      <w:lvlText w:val="%7)"/>
      <w:lvlJc w:val="right"/>
      <w:pPr>
        <w:tabs>
          <w:tab w:val="num" w:pos="1807"/>
        </w:tabs>
        <w:ind w:left="1807" w:hanging="288"/>
      </w:pPr>
      <w:rPr>
        <w:rFonts w:hint="default"/>
      </w:rPr>
    </w:lvl>
    <w:lvl w:ilvl="7">
      <w:start w:val="1"/>
      <w:numFmt w:val="lowerLetter"/>
      <w:lvlText w:val="%8."/>
      <w:lvlJc w:val="left"/>
      <w:pPr>
        <w:tabs>
          <w:tab w:val="num" w:pos="1951"/>
        </w:tabs>
        <w:ind w:left="1951" w:hanging="432"/>
      </w:pPr>
      <w:rPr>
        <w:rFonts w:hint="default"/>
      </w:rPr>
    </w:lvl>
    <w:lvl w:ilvl="8">
      <w:start w:val="1"/>
      <w:numFmt w:val="lowerRoman"/>
      <w:lvlText w:val="%9."/>
      <w:lvlJc w:val="left"/>
      <w:pPr>
        <w:tabs>
          <w:tab w:val="num" w:pos="2671"/>
        </w:tabs>
        <w:ind w:left="2311" w:hanging="360"/>
      </w:pPr>
      <w:rPr>
        <w:rFonts w:ascii="Arial" w:hAnsi="Arial" w:hint="default"/>
        <w:b w:val="0"/>
        <w:i w:val="0"/>
        <w:sz w:val="22"/>
      </w:rPr>
    </w:lvl>
  </w:abstractNum>
  <w:abstractNum w:abstractNumId="13" w15:restartNumberingAfterBreak="0">
    <w:nsid w:val="2B354683"/>
    <w:multiLevelType w:val="hybridMultilevel"/>
    <w:tmpl w:val="0EE81776"/>
    <w:lvl w:ilvl="0" w:tplc="08D2DC72">
      <w:numFmt w:val="bullet"/>
      <w:lvlText w:val="-"/>
      <w:lvlJc w:val="left"/>
      <w:pPr>
        <w:tabs>
          <w:tab w:val="num" w:pos="720"/>
        </w:tabs>
        <w:ind w:left="720" w:hanging="360"/>
      </w:pPr>
      <w:rPr>
        <w:rFonts w:ascii="Times New Roman" w:eastAsia="Times New Roman" w:hAnsi="Times New Roman" w:cs="Times New Roman" w:hint="default"/>
      </w:rPr>
    </w:lvl>
    <w:lvl w:ilvl="1" w:tplc="AD30A764" w:tentative="1">
      <w:start w:val="1"/>
      <w:numFmt w:val="bullet"/>
      <w:lvlText w:val="o"/>
      <w:lvlJc w:val="left"/>
      <w:pPr>
        <w:tabs>
          <w:tab w:val="num" w:pos="1440"/>
        </w:tabs>
        <w:ind w:left="1440" w:hanging="360"/>
      </w:pPr>
      <w:rPr>
        <w:rFonts w:ascii="Courier New" w:hAnsi="Courier New" w:hint="default"/>
      </w:rPr>
    </w:lvl>
    <w:lvl w:ilvl="2" w:tplc="1F402F54" w:tentative="1">
      <w:start w:val="1"/>
      <w:numFmt w:val="bullet"/>
      <w:lvlText w:val=""/>
      <w:lvlJc w:val="left"/>
      <w:pPr>
        <w:tabs>
          <w:tab w:val="num" w:pos="2160"/>
        </w:tabs>
        <w:ind w:left="2160" w:hanging="360"/>
      </w:pPr>
      <w:rPr>
        <w:rFonts w:ascii="Wingdings" w:hAnsi="Wingdings" w:hint="default"/>
      </w:rPr>
    </w:lvl>
    <w:lvl w:ilvl="3" w:tplc="2EAAB394" w:tentative="1">
      <w:start w:val="1"/>
      <w:numFmt w:val="bullet"/>
      <w:lvlText w:val=""/>
      <w:lvlJc w:val="left"/>
      <w:pPr>
        <w:tabs>
          <w:tab w:val="num" w:pos="2880"/>
        </w:tabs>
        <w:ind w:left="2880" w:hanging="360"/>
      </w:pPr>
      <w:rPr>
        <w:rFonts w:ascii="Symbol" w:hAnsi="Symbol" w:hint="default"/>
      </w:rPr>
    </w:lvl>
    <w:lvl w:ilvl="4" w:tplc="E70E8FEE" w:tentative="1">
      <w:start w:val="1"/>
      <w:numFmt w:val="bullet"/>
      <w:lvlText w:val="o"/>
      <w:lvlJc w:val="left"/>
      <w:pPr>
        <w:tabs>
          <w:tab w:val="num" w:pos="3600"/>
        </w:tabs>
        <w:ind w:left="3600" w:hanging="360"/>
      </w:pPr>
      <w:rPr>
        <w:rFonts w:ascii="Courier New" w:hAnsi="Courier New" w:hint="default"/>
      </w:rPr>
    </w:lvl>
    <w:lvl w:ilvl="5" w:tplc="3E00EF82" w:tentative="1">
      <w:start w:val="1"/>
      <w:numFmt w:val="bullet"/>
      <w:lvlText w:val=""/>
      <w:lvlJc w:val="left"/>
      <w:pPr>
        <w:tabs>
          <w:tab w:val="num" w:pos="4320"/>
        </w:tabs>
        <w:ind w:left="4320" w:hanging="360"/>
      </w:pPr>
      <w:rPr>
        <w:rFonts w:ascii="Wingdings" w:hAnsi="Wingdings" w:hint="default"/>
      </w:rPr>
    </w:lvl>
    <w:lvl w:ilvl="6" w:tplc="E3EC9404" w:tentative="1">
      <w:start w:val="1"/>
      <w:numFmt w:val="bullet"/>
      <w:lvlText w:val=""/>
      <w:lvlJc w:val="left"/>
      <w:pPr>
        <w:tabs>
          <w:tab w:val="num" w:pos="5040"/>
        </w:tabs>
        <w:ind w:left="5040" w:hanging="360"/>
      </w:pPr>
      <w:rPr>
        <w:rFonts w:ascii="Symbol" w:hAnsi="Symbol" w:hint="default"/>
      </w:rPr>
    </w:lvl>
    <w:lvl w:ilvl="7" w:tplc="CCF8F49E" w:tentative="1">
      <w:start w:val="1"/>
      <w:numFmt w:val="bullet"/>
      <w:lvlText w:val="o"/>
      <w:lvlJc w:val="left"/>
      <w:pPr>
        <w:tabs>
          <w:tab w:val="num" w:pos="5760"/>
        </w:tabs>
        <w:ind w:left="5760" w:hanging="360"/>
      </w:pPr>
      <w:rPr>
        <w:rFonts w:ascii="Courier New" w:hAnsi="Courier New" w:hint="default"/>
      </w:rPr>
    </w:lvl>
    <w:lvl w:ilvl="8" w:tplc="D924DC4C"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D6A670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5" w15:restartNumberingAfterBreak="0">
    <w:nsid w:val="2EE53610"/>
    <w:multiLevelType w:val="singleLevel"/>
    <w:tmpl w:val="A2B8F0DC"/>
    <w:lvl w:ilvl="0">
      <w:start w:val="1"/>
      <w:numFmt w:val="upperLetter"/>
      <w:lvlText w:val="%1."/>
      <w:legacy w:legacy="1" w:legacySpace="0" w:legacyIndent="360"/>
      <w:lvlJc w:val="left"/>
      <w:pPr>
        <w:ind w:left="1494" w:hanging="360"/>
      </w:pPr>
    </w:lvl>
  </w:abstractNum>
  <w:abstractNum w:abstractNumId="16" w15:restartNumberingAfterBreak="0">
    <w:nsid w:val="368E30D3"/>
    <w:multiLevelType w:val="multilevel"/>
    <w:tmpl w:val="88209D68"/>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7" w15:restartNumberingAfterBreak="0">
    <w:nsid w:val="36D96073"/>
    <w:multiLevelType w:val="hybridMultilevel"/>
    <w:tmpl w:val="CA663CC0"/>
    <w:lvl w:ilvl="0" w:tplc="E01C44F6">
      <w:start w:val="1"/>
      <w:numFmt w:val="decimal"/>
      <w:lvlText w:val="%1."/>
      <w:lvlJc w:val="left"/>
      <w:pPr>
        <w:tabs>
          <w:tab w:val="num" w:pos="1080"/>
        </w:tabs>
        <w:ind w:left="1080" w:hanging="360"/>
      </w:pPr>
    </w:lvl>
    <w:lvl w:ilvl="1" w:tplc="10C49B56" w:tentative="1">
      <w:start w:val="1"/>
      <w:numFmt w:val="lowerLetter"/>
      <w:lvlText w:val="%2."/>
      <w:lvlJc w:val="left"/>
      <w:pPr>
        <w:tabs>
          <w:tab w:val="num" w:pos="1800"/>
        </w:tabs>
        <w:ind w:left="1800" w:hanging="360"/>
      </w:pPr>
    </w:lvl>
    <w:lvl w:ilvl="2" w:tplc="97169300" w:tentative="1">
      <w:start w:val="1"/>
      <w:numFmt w:val="lowerRoman"/>
      <w:lvlText w:val="%3."/>
      <w:lvlJc w:val="right"/>
      <w:pPr>
        <w:tabs>
          <w:tab w:val="num" w:pos="2520"/>
        </w:tabs>
        <w:ind w:left="2520" w:hanging="180"/>
      </w:pPr>
    </w:lvl>
    <w:lvl w:ilvl="3" w:tplc="EB5CC6D4" w:tentative="1">
      <w:start w:val="1"/>
      <w:numFmt w:val="decimal"/>
      <w:lvlText w:val="%4."/>
      <w:lvlJc w:val="left"/>
      <w:pPr>
        <w:tabs>
          <w:tab w:val="num" w:pos="3240"/>
        </w:tabs>
        <w:ind w:left="3240" w:hanging="360"/>
      </w:pPr>
    </w:lvl>
    <w:lvl w:ilvl="4" w:tplc="33A24138" w:tentative="1">
      <w:start w:val="1"/>
      <w:numFmt w:val="lowerLetter"/>
      <w:lvlText w:val="%5."/>
      <w:lvlJc w:val="left"/>
      <w:pPr>
        <w:tabs>
          <w:tab w:val="num" w:pos="3960"/>
        </w:tabs>
        <w:ind w:left="3960" w:hanging="360"/>
      </w:pPr>
    </w:lvl>
    <w:lvl w:ilvl="5" w:tplc="92D47292" w:tentative="1">
      <w:start w:val="1"/>
      <w:numFmt w:val="lowerRoman"/>
      <w:lvlText w:val="%6."/>
      <w:lvlJc w:val="right"/>
      <w:pPr>
        <w:tabs>
          <w:tab w:val="num" w:pos="4680"/>
        </w:tabs>
        <w:ind w:left="4680" w:hanging="180"/>
      </w:pPr>
    </w:lvl>
    <w:lvl w:ilvl="6" w:tplc="EF182D70" w:tentative="1">
      <w:start w:val="1"/>
      <w:numFmt w:val="decimal"/>
      <w:lvlText w:val="%7."/>
      <w:lvlJc w:val="left"/>
      <w:pPr>
        <w:tabs>
          <w:tab w:val="num" w:pos="5400"/>
        </w:tabs>
        <w:ind w:left="5400" w:hanging="360"/>
      </w:pPr>
    </w:lvl>
    <w:lvl w:ilvl="7" w:tplc="963ADDBA" w:tentative="1">
      <w:start w:val="1"/>
      <w:numFmt w:val="lowerLetter"/>
      <w:lvlText w:val="%8."/>
      <w:lvlJc w:val="left"/>
      <w:pPr>
        <w:tabs>
          <w:tab w:val="num" w:pos="6120"/>
        </w:tabs>
        <w:ind w:left="6120" w:hanging="360"/>
      </w:pPr>
    </w:lvl>
    <w:lvl w:ilvl="8" w:tplc="BE48400C" w:tentative="1">
      <w:start w:val="1"/>
      <w:numFmt w:val="lowerRoman"/>
      <w:lvlText w:val="%9."/>
      <w:lvlJc w:val="right"/>
      <w:pPr>
        <w:tabs>
          <w:tab w:val="num" w:pos="6840"/>
        </w:tabs>
        <w:ind w:left="6840" w:hanging="180"/>
      </w:pPr>
    </w:lvl>
  </w:abstractNum>
  <w:abstractNum w:abstractNumId="18" w15:restartNumberingAfterBreak="0">
    <w:nsid w:val="38431F55"/>
    <w:multiLevelType w:val="hybridMultilevel"/>
    <w:tmpl w:val="55D67344"/>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9" w15:restartNumberingAfterBreak="0">
    <w:nsid w:val="3DA64B37"/>
    <w:multiLevelType w:val="hybridMultilevel"/>
    <w:tmpl w:val="6D20E0BE"/>
    <w:lvl w:ilvl="0" w:tplc="6E9E0402">
      <w:start w:val="1"/>
      <w:numFmt w:val="bullet"/>
      <w:lvlText w:val="-"/>
      <w:lvlJc w:val="left"/>
      <w:pPr>
        <w:tabs>
          <w:tab w:val="num" w:pos="360"/>
        </w:tabs>
        <w:ind w:left="360" w:hanging="360"/>
      </w:pPr>
      <w:rPr>
        <w:rFonts w:ascii="Cambria" w:hAnsi="Cambria" w:hint="default"/>
      </w:rPr>
    </w:lvl>
    <w:lvl w:ilvl="1" w:tplc="16449F7E" w:tentative="1">
      <w:start w:val="1"/>
      <w:numFmt w:val="bullet"/>
      <w:lvlText w:val="o"/>
      <w:lvlJc w:val="left"/>
      <w:pPr>
        <w:ind w:left="1440" w:hanging="360"/>
      </w:pPr>
      <w:rPr>
        <w:rFonts w:ascii="Courier New" w:hAnsi="Courier New" w:cs="Courier New" w:hint="default"/>
      </w:rPr>
    </w:lvl>
    <w:lvl w:ilvl="2" w:tplc="4EE65D18" w:tentative="1">
      <w:start w:val="1"/>
      <w:numFmt w:val="bullet"/>
      <w:lvlText w:val=""/>
      <w:lvlJc w:val="left"/>
      <w:pPr>
        <w:ind w:left="2160" w:hanging="360"/>
      </w:pPr>
      <w:rPr>
        <w:rFonts w:ascii="Wingdings" w:hAnsi="Wingdings" w:hint="default"/>
      </w:rPr>
    </w:lvl>
    <w:lvl w:ilvl="3" w:tplc="BD04FB7A" w:tentative="1">
      <w:start w:val="1"/>
      <w:numFmt w:val="bullet"/>
      <w:lvlText w:val=""/>
      <w:lvlJc w:val="left"/>
      <w:pPr>
        <w:ind w:left="2880" w:hanging="360"/>
      </w:pPr>
      <w:rPr>
        <w:rFonts w:ascii="Symbol" w:hAnsi="Symbol" w:hint="default"/>
      </w:rPr>
    </w:lvl>
    <w:lvl w:ilvl="4" w:tplc="1CF678F0" w:tentative="1">
      <w:start w:val="1"/>
      <w:numFmt w:val="bullet"/>
      <w:lvlText w:val="o"/>
      <w:lvlJc w:val="left"/>
      <w:pPr>
        <w:ind w:left="3600" w:hanging="360"/>
      </w:pPr>
      <w:rPr>
        <w:rFonts w:ascii="Courier New" w:hAnsi="Courier New" w:cs="Courier New" w:hint="default"/>
      </w:rPr>
    </w:lvl>
    <w:lvl w:ilvl="5" w:tplc="27E26384" w:tentative="1">
      <w:start w:val="1"/>
      <w:numFmt w:val="bullet"/>
      <w:lvlText w:val=""/>
      <w:lvlJc w:val="left"/>
      <w:pPr>
        <w:ind w:left="4320" w:hanging="360"/>
      </w:pPr>
      <w:rPr>
        <w:rFonts w:ascii="Wingdings" w:hAnsi="Wingdings" w:hint="default"/>
      </w:rPr>
    </w:lvl>
    <w:lvl w:ilvl="6" w:tplc="3708AD12" w:tentative="1">
      <w:start w:val="1"/>
      <w:numFmt w:val="bullet"/>
      <w:lvlText w:val=""/>
      <w:lvlJc w:val="left"/>
      <w:pPr>
        <w:ind w:left="5040" w:hanging="360"/>
      </w:pPr>
      <w:rPr>
        <w:rFonts w:ascii="Symbol" w:hAnsi="Symbol" w:hint="default"/>
      </w:rPr>
    </w:lvl>
    <w:lvl w:ilvl="7" w:tplc="00121E5C" w:tentative="1">
      <w:start w:val="1"/>
      <w:numFmt w:val="bullet"/>
      <w:lvlText w:val="o"/>
      <w:lvlJc w:val="left"/>
      <w:pPr>
        <w:ind w:left="5760" w:hanging="360"/>
      </w:pPr>
      <w:rPr>
        <w:rFonts w:ascii="Courier New" w:hAnsi="Courier New" w:cs="Courier New" w:hint="default"/>
      </w:rPr>
    </w:lvl>
    <w:lvl w:ilvl="8" w:tplc="139EE7D0" w:tentative="1">
      <w:start w:val="1"/>
      <w:numFmt w:val="bullet"/>
      <w:lvlText w:val=""/>
      <w:lvlJc w:val="left"/>
      <w:pPr>
        <w:ind w:left="6480" w:hanging="360"/>
      </w:pPr>
      <w:rPr>
        <w:rFonts w:ascii="Wingdings" w:hAnsi="Wingdings" w:hint="default"/>
      </w:rPr>
    </w:lvl>
  </w:abstractNum>
  <w:abstractNum w:abstractNumId="20" w15:restartNumberingAfterBreak="0">
    <w:nsid w:val="3F6005A3"/>
    <w:multiLevelType w:val="hybridMultilevel"/>
    <w:tmpl w:val="CF42A82E"/>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1" w15:restartNumberingAfterBreak="0">
    <w:nsid w:val="467373A9"/>
    <w:multiLevelType w:val="hybridMultilevel"/>
    <w:tmpl w:val="E3BA04EE"/>
    <w:lvl w:ilvl="0" w:tplc="7E1C68B0">
      <w:start w:val="1"/>
      <w:numFmt w:val="decimal"/>
      <w:lvlText w:val="%1."/>
      <w:lvlJc w:val="left"/>
      <w:pPr>
        <w:tabs>
          <w:tab w:val="num" w:pos="930"/>
        </w:tabs>
        <w:ind w:left="930" w:hanging="570"/>
      </w:pPr>
      <w:rPr>
        <w:rFonts w:hint="default"/>
      </w:rPr>
    </w:lvl>
    <w:lvl w:ilvl="1" w:tplc="98DEEE00">
      <w:start w:val="5"/>
      <w:numFmt w:val="decimal"/>
      <w:lvlText w:val="%2"/>
      <w:lvlJc w:val="left"/>
      <w:pPr>
        <w:tabs>
          <w:tab w:val="num" w:pos="1650"/>
        </w:tabs>
        <w:ind w:left="1650" w:hanging="570"/>
      </w:pPr>
      <w:rPr>
        <w:rFonts w:hint="default"/>
      </w:rPr>
    </w:lvl>
    <w:lvl w:ilvl="2" w:tplc="3EA49242" w:tentative="1">
      <w:start w:val="1"/>
      <w:numFmt w:val="lowerRoman"/>
      <w:lvlText w:val="%3."/>
      <w:lvlJc w:val="right"/>
      <w:pPr>
        <w:tabs>
          <w:tab w:val="num" w:pos="2160"/>
        </w:tabs>
        <w:ind w:left="2160" w:hanging="180"/>
      </w:pPr>
    </w:lvl>
    <w:lvl w:ilvl="3" w:tplc="5D5A99E4" w:tentative="1">
      <w:start w:val="1"/>
      <w:numFmt w:val="decimal"/>
      <w:lvlText w:val="%4."/>
      <w:lvlJc w:val="left"/>
      <w:pPr>
        <w:tabs>
          <w:tab w:val="num" w:pos="2880"/>
        </w:tabs>
        <w:ind w:left="2880" w:hanging="360"/>
      </w:pPr>
    </w:lvl>
    <w:lvl w:ilvl="4" w:tplc="58D42176" w:tentative="1">
      <w:start w:val="1"/>
      <w:numFmt w:val="lowerLetter"/>
      <w:lvlText w:val="%5."/>
      <w:lvlJc w:val="left"/>
      <w:pPr>
        <w:tabs>
          <w:tab w:val="num" w:pos="3600"/>
        </w:tabs>
        <w:ind w:left="3600" w:hanging="360"/>
      </w:pPr>
    </w:lvl>
    <w:lvl w:ilvl="5" w:tplc="0DBE9050" w:tentative="1">
      <w:start w:val="1"/>
      <w:numFmt w:val="lowerRoman"/>
      <w:lvlText w:val="%6."/>
      <w:lvlJc w:val="right"/>
      <w:pPr>
        <w:tabs>
          <w:tab w:val="num" w:pos="4320"/>
        </w:tabs>
        <w:ind w:left="4320" w:hanging="180"/>
      </w:pPr>
    </w:lvl>
    <w:lvl w:ilvl="6" w:tplc="D62AB092" w:tentative="1">
      <w:start w:val="1"/>
      <w:numFmt w:val="decimal"/>
      <w:lvlText w:val="%7."/>
      <w:lvlJc w:val="left"/>
      <w:pPr>
        <w:tabs>
          <w:tab w:val="num" w:pos="5040"/>
        </w:tabs>
        <w:ind w:left="5040" w:hanging="360"/>
      </w:pPr>
    </w:lvl>
    <w:lvl w:ilvl="7" w:tplc="5150CA14" w:tentative="1">
      <w:start w:val="1"/>
      <w:numFmt w:val="lowerLetter"/>
      <w:lvlText w:val="%8."/>
      <w:lvlJc w:val="left"/>
      <w:pPr>
        <w:tabs>
          <w:tab w:val="num" w:pos="5760"/>
        </w:tabs>
        <w:ind w:left="5760" w:hanging="360"/>
      </w:pPr>
    </w:lvl>
    <w:lvl w:ilvl="8" w:tplc="0FD80C64" w:tentative="1">
      <w:start w:val="1"/>
      <w:numFmt w:val="lowerRoman"/>
      <w:lvlText w:val="%9."/>
      <w:lvlJc w:val="right"/>
      <w:pPr>
        <w:tabs>
          <w:tab w:val="num" w:pos="6480"/>
        </w:tabs>
        <w:ind w:left="6480" w:hanging="180"/>
      </w:pPr>
    </w:lvl>
  </w:abstractNum>
  <w:abstractNum w:abstractNumId="22" w15:restartNumberingAfterBreak="0">
    <w:nsid w:val="4A810019"/>
    <w:multiLevelType w:val="singleLevel"/>
    <w:tmpl w:val="FFFFFFFF"/>
    <w:lvl w:ilvl="0">
      <w:start w:val="1"/>
      <w:numFmt w:val="bullet"/>
      <w:lvlText w:val="-"/>
      <w:legacy w:legacy="1" w:legacySpace="0" w:legacyIndent="360"/>
      <w:lvlJc w:val="left"/>
      <w:pPr>
        <w:ind w:left="1800" w:hanging="360"/>
      </w:pPr>
    </w:lvl>
  </w:abstractNum>
  <w:abstractNum w:abstractNumId="23" w15:restartNumberingAfterBreak="0">
    <w:nsid w:val="4DAE5508"/>
    <w:multiLevelType w:val="hybridMultilevel"/>
    <w:tmpl w:val="DA0EE772"/>
    <w:lvl w:ilvl="0" w:tplc="D568B444">
      <w:start w:val="1"/>
      <w:numFmt w:val="bullet"/>
      <w:lvlText w:val=""/>
      <w:lvlJc w:val="left"/>
      <w:pPr>
        <w:tabs>
          <w:tab w:val="num" w:pos="278"/>
        </w:tabs>
        <w:ind w:left="278" w:hanging="360"/>
      </w:pPr>
      <w:rPr>
        <w:rFonts w:ascii="Symbol" w:hAnsi="Symbol" w:hint="default"/>
      </w:rPr>
    </w:lvl>
    <w:lvl w:ilvl="1" w:tplc="2F02CC5C" w:tentative="1">
      <w:start w:val="1"/>
      <w:numFmt w:val="bullet"/>
      <w:lvlText w:val="o"/>
      <w:lvlJc w:val="left"/>
      <w:pPr>
        <w:tabs>
          <w:tab w:val="num" w:pos="1440"/>
        </w:tabs>
        <w:ind w:left="1440" w:hanging="360"/>
      </w:pPr>
      <w:rPr>
        <w:rFonts w:ascii="Courier New" w:hAnsi="Courier New" w:hint="default"/>
      </w:rPr>
    </w:lvl>
    <w:lvl w:ilvl="2" w:tplc="69C8B5F4" w:tentative="1">
      <w:start w:val="1"/>
      <w:numFmt w:val="bullet"/>
      <w:lvlText w:val=""/>
      <w:lvlJc w:val="left"/>
      <w:pPr>
        <w:tabs>
          <w:tab w:val="num" w:pos="2160"/>
        </w:tabs>
        <w:ind w:left="2160" w:hanging="360"/>
      </w:pPr>
      <w:rPr>
        <w:rFonts w:ascii="Wingdings" w:hAnsi="Wingdings" w:hint="default"/>
      </w:rPr>
    </w:lvl>
    <w:lvl w:ilvl="3" w:tplc="DCCC1720" w:tentative="1">
      <w:start w:val="1"/>
      <w:numFmt w:val="bullet"/>
      <w:lvlText w:val=""/>
      <w:lvlJc w:val="left"/>
      <w:pPr>
        <w:tabs>
          <w:tab w:val="num" w:pos="2880"/>
        </w:tabs>
        <w:ind w:left="2880" w:hanging="360"/>
      </w:pPr>
      <w:rPr>
        <w:rFonts w:ascii="Symbol" w:hAnsi="Symbol" w:hint="default"/>
      </w:rPr>
    </w:lvl>
    <w:lvl w:ilvl="4" w:tplc="6E1EE60E" w:tentative="1">
      <w:start w:val="1"/>
      <w:numFmt w:val="bullet"/>
      <w:lvlText w:val="o"/>
      <w:lvlJc w:val="left"/>
      <w:pPr>
        <w:tabs>
          <w:tab w:val="num" w:pos="3600"/>
        </w:tabs>
        <w:ind w:left="3600" w:hanging="360"/>
      </w:pPr>
      <w:rPr>
        <w:rFonts w:ascii="Courier New" w:hAnsi="Courier New" w:hint="default"/>
      </w:rPr>
    </w:lvl>
    <w:lvl w:ilvl="5" w:tplc="610A3D64" w:tentative="1">
      <w:start w:val="1"/>
      <w:numFmt w:val="bullet"/>
      <w:lvlText w:val=""/>
      <w:lvlJc w:val="left"/>
      <w:pPr>
        <w:tabs>
          <w:tab w:val="num" w:pos="4320"/>
        </w:tabs>
        <w:ind w:left="4320" w:hanging="360"/>
      </w:pPr>
      <w:rPr>
        <w:rFonts w:ascii="Wingdings" w:hAnsi="Wingdings" w:hint="default"/>
      </w:rPr>
    </w:lvl>
    <w:lvl w:ilvl="6" w:tplc="867235A8" w:tentative="1">
      <w:start w:val="1"/>
      <w:numFmt w:val="bullet"/>
      <w:lvlText w:val=""/>
      <w:lvlJc w:val="left"/>
      <w:pPr>
        <w:tabs>
          <w:tab w:val="num" w:pos="5040"/>
        </w:tabs>
        <w:ind w:left="5040" w:hanging="360"/>
      </w:pPr>
      <w:rPr>
        <w:rFonts w:ascii="Symbol" w:hAnsi="Symbol" w:hint="default"/>
      </w:rPr>
    </w:lvl>
    <w:lvl w:ilvl="7" w:tplc="BB82E374" w:tentative="1">
      <w:start w:val="1"/>
      <w:numFmt w:val="bullet"/>
      <w:lvlText w:val="o"/>
      <w:lvlJc w:val="left"/>
      <w:pPr>
        <w:tabs>
          <w:tab w:val="num" w:pos="5760"/>
        </w:tabs>
        <w:ind w:left="5760" w:hanging="360"/>
      </w:pPr>
      <w:rPr>
        <w:rFonts w:ascii="Courier New" w:hAnsi="Courier New" w:hint="default"/>
      </w:rPr>
    </w:lvl>
    <w:lvl w:ilvl="8" w:tplc="5FC6C8B6"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4DBB473E"/>
    <w:multiLevelType w:val="hybridMultilevel"/>
    <w:tmpl w:val="BA782D10"/>
    <w:lvl w:ilvl="0" w:tplc="99A4B000">
      <w:start w:val="5"/>
      <w:numFmt w:val="upperLetter"/>
      <w:lvlText w:val="%1."/>
      <w:lvlJc w:val="left"/>
      <w:pPr>
        <w:tabs>
          <w:tab w:val="num" w:pos="720"/>
        </w:tabs>
        <w:ind w:left="720" w:hanging="360"/>
      </w:pPr>
      <w:rPr>
        <w:rFonts w:hint="default"/>
      </w:rPr>
    </w:lvl>
    <w:lvl w:ilvl="1" w:tplc="99908FC2" w:tentative="1">
      <w:start w:val="1"/>
      <w:numFmt w:val="lowerLetter"/>
      <w:lvlText w:val="%2."/>
      <w:lvlJc w:val="left"/>
      <w:pPr>
        <w:tabs>
          <w:tab w:val="num" w:pos="1440"/>
        </w:tabs>
        <w:ind w:left="1440" w:hanging="360"/>
      </w:pPr>
    </w:lvl>
    <w:lvl w:ilvl="2" w:tplc="94FC287A" w:tentative="1">
      <w:start w:val="1"/>
      <w:numFmt w:val="lowerRoman"/>
      <w:lvlText w:val="%3."/>
      <w:lvlJc w:val="right"/>
      <w:pPr>
        <w:tabs>
          <w:tab w:val="num" w:pos="2160"/>
        </w:tabs>
        <w:ind w:left="2160" w:hanging="180"/>
      </w:pPr>
    </w:lvl>
    <w:lvl w:ilvl="3" w:tplc="435A5526" w:tentative="1">
      <w:start w:val="1"/>
      <w:numFmt w:val="decimal"/>
      <w:lvlText w:val="%4."/>
      <w:lvlJc w:val="left"/>
      <w:pPr>
        <w:tabs>
          <w:tab w:val="num" w:pos="2880"/>
        </w:tabs>
        <w:ind w:left="2880" w:hanging="360"/>
      </w:pPr>
    </w:lvl>
    <w:lvl w:ilvl="4" w:tplc="EFAAE3FC" w:tentative="1">
      <w:start w:val="1"/>
      <w:numFmt w:val="lowerLetter"/>
      <w:lvlText w:val="%5."/>
      <w:lvlJc w:val="left"/>
      <w:pPr>
        <w:tabs>
          <w:tab w:val="num" w:pos="3600"/>
        </w:tabs>
        <w:ind w:left="3600" w:hanging="360"/>
      </w:pPr>
    </w:lvl>
    <w:lvl w:ilvl="5" w:tplc="C81C88DA" w:tentative="1">
      <w:start w:val="1"/>
      <w:numFmt w:val="lowerRoman"/>
      <w:lvlText w:val="%6."/>
      <w:lvlJc w:val="right"/>
      <w:pPr>
        <w:tabs>
          <w:tab w:val="num" w:pos="4320"/>
        </w:tabs>
        <w:ind w:left="4320" w:hanging="180"/>
      </w:pPr>
    </w:lvl>
    <w:lvl w:ilvl="6" w:tplc="B366BCF4" w:tentative="1">
      <w:start w:val="1"/>
      <w:numFmt w:val="decimal"/>
      <w:lvlText w:val="%7."/>
      <w:lvlJc w:val="left"/>
      <w:pPr>
        <w:tabs>
          <w:tab w:val="num" w:pos="5040"/>
        </w:tabs>
        <w:ind w:left="5040" w:hanging="360"/>
      </w:pPr>
    </w:lvl>
    <w:lvl w:ilvl="7" w:tplc="4D4232F0" w:tentative="1">
      <w:start w:val="1"/>
      <w:numFmt w:val="lowerLetter"/>
      <w:lvlText w:val="%8."/>
      <w:lvlJc w:val="left"/>
      <w:pPr>
        <w:tabs>
          <w:tab w:val="num" w:pos="5760"/>
        </w:tabs>
        <w:ind w:left="5760" w:hanging="360"/>
      </w:pPr>
    </w:lvl>
    <w:lvl w:ilvl="8" w:tplc="A914F3A8" w:tentative="1">
      <w:start w:val="1"/>
      <w:numFmt w:val="lowerRoman"/>
      <w:lvlText w:val="%9."/>
      <w:lvlJc w:val="right"/>
      <w:pPr>
        <w:tabs>
          <w:tab w:val="num" w:pos="6480"/>
        </w:tabs>
        <w:ind w:left="6480" w:hanging="180"/>
      </w:pPr>
    </w:lvl>
  </w:abstractNum>
  <w:abstractNum w:abstractNumId="25" w15:restartNumberingAfterBreak="0">
    <w:nsid w:val="4F1F1D26"/>
    <w:multiLevelType w:val="hybridMultilevel"/>
    <w:tmpl w:val="2E749F0C"/>
    <w:lvl w:ilvl="0" w:tplc="F84407CA">
      <w:start w:val="1"/>
      <w:numFmt w:val="bullet"/>
      <w:lvlText w:val=""/>
      <w:lvlJc w:val="left"/>
      <w:pPr>
        <w:tabs>
          <w:tab w:val="num" w:pos="776"/>
        </w:tabs>
        <w:ind w:left="776" w:hanging="360"/>
      </w:pPr>
      <w:rPr>
        <w:rFonts w:ascii="Symbol" w:hAnsi="Symbol" w:hint="default"/>
      </w:rPr>
    </w:lvl>
    <w:lvl w:ilvl="1" w:tplc="4A423496" w:tentative="1">
      <w:start w:val="1"/>
      <w:numFmt w:val="bullet"/>
      <w:lvlText w:val="o"/>
      <w:lvlJc w:val="left"/>
      <w:pPr>
        <w:tabs>
          <w:tab w:val="num" w:pos="1496"/>
        </w:tabs>
        <w:ind w:left="1496" w:hanging="360"/>
      </w:pPr>
      <w:rPr>
        <w:rFonts w:ascii="Courier New" w:hAnsi="Courier New" w:hint="default"/>
      </w:rPr>
    </w:lvl>
    <w:lvl w:ilvl="2" w:tplc="E79E1AEA" w:tentative="1">
      <w:start w:val="1"/>
      <w:numFmt w:val="bullet"/>
      <w:lvlText w:val=""/>
      <w:lvlJc w:val="left"/>
      <w:pPr>
        <w:tabs>
          <w:tab w:val="num" w:pos="2216"/>
        </w:tabs>
        <w:ind w:left="2216" w:hanging="360"/>
      </w:pPr>
      <w:rPr>
        <w:rFonts w:ascii="Wingdings" w:hAnsi="Wingdings" w:hint="default"/>
      </w:rPr>
    </w:lvl>
    <w:lvl w:ilvl="3" w:tplc="CBA4F11C" w:tentative="1">
      <w:start w:val="1"/>
      <w:numFmt w:val="bullet"/>
      <w:lvlText w:val=""/>
      <w:lvlJc w:val="left"/>
      <w:pPr>
        <w:tabs>
          <w:tab w:val="num" w:pos="2936"/>
        </w:tabs>
        <w:ind w:left="2936" w:hanging="360"/>
      </w:pPr>
      <w:rPr>
        <w:rFonts w:ascii="Symbol" w:hAnsi="Symbol" w:hint="default"/>
      </w:rPr>
    </w:lvl>
    <w:lvl w:ilvl="4" w:tplc="518A8D4A" w:tentative="1">
      <w:start w:val="1"/>
      <w:numFmt w:val="bullet"/>
      <w:lvlText w:val="o"/>
      <w:lvlJc w:val="left"/>
      <w:pPr>
        <w:tabs>
          <w:tab w:val="num" w:pos="3656"/>
        </w:tabs>
        <w:ind w:left="3656" w:hanging="360"/>
      </w:pPr>
      <w:rPr>
        <w:rFonts w:ascii="Courier New" w:hAnsi="Courier New" w:hint="default"/>
      </w:rPr>
    </w:lvl>
    <w:lvl w:ilvl="5" w:tplc="D3447914" w:tentative="1">
      <w:start w:val="1"/>
      <w:numFmt w:val="bullet"/>
      <w:lvlText w:val=""/>
      <w:lvlJc w:val="left"/>
      <w:pPr>
        <w:tabs>
          <w:tab w:val="num" w:pos="4376"/>
        </w:tabs>
        <w:ind w:left="4376" w:hanging="360"/>
      </w:pPr>
      <w:rPr>
        <w:rFonts w:ascii="Wingdings" w:hAnsi="Wingdings" w:hint="default"/>
      </w:rPr>
    </w:lvl>
    <w:lvl w:ilvl="6" w:tplc="52F29534" w:tentative="1">
      <w:start w:val="1"/>
      <w:numFmt w:val="bullet"/>
      <w:lvlText w:val=""/>
      <w:lvlJc w:val="left"/>
      <w:pPr>
        <w:tabs>
          <w:tab w:val="num" w:pos="5096"/>
        </w:tabs>
        <w:ind w:left="5096" w:hanging="360"/>
      </w:pPr>
      <w:rPr>
        <w:rFonts w:ascii="Symbol" w:hAnsi="Symbol" w:hint="default"/>
      </w:rPr>
    </w:lvl>
    <w:lvl w:ilvl="7" w:tplc="4F6422AA" w:tentative="1">
      <w:start w:val="1"/>
      <w:numFmt w:val="bullet"/>
      <w:lvlText w:val="o"/>
      <w:lvlJc w:val="left"/>
      <w:pPr>
        <w:tabs>
          <w:tab w:val="num" w:pos="5816"/>
        </w:tabs>
        <w:ind w:left="5816" w:hanging="360"/>
      </w:pPr>
      <w:rPr>
        <w:rFonts w:ascii="Courier New" w:hAnsi="Courier New" w:hint="default"/>
      </w:rPr>
    </w:lvl>
    <w:lvl w:ilvl="8" w:tplc="4B2EBCEE" w:tentative="1">
      <w:start w:val="1"/>
      <w:numFmt w:val="bullet"/>
      <w:lvlText w:val=""/>
      <w:lvlJc w:val="left"/>
      <w:pPr>
        <w:tabs>
          <w:tab w:val="num" w:pos="6536"/>
        </w:tabs>
        <w:ind w:left="6536" w:hanging="360"/>
      </w:pPr>
      <w:rPr>
        <w:rFonts w:ascii="Wingdings" w:hAnsi="Wingdings" w:hint="default"/>
      </w:rPr>
    </w:lvl>
  </w:abstractNum>
  <w:abstractNum w:abstractNumId="26" w15:restartNumberingAfterBreak="0">
    <w:nsid w:val="52C80393"/>
    <w:multiLevelType w:val="hybridMultilevel"/>
    <w:tmpl w:val="7996087A"/>
    <w:lvl w:ilvl="0" w:tplc="76A4CCEE">
      <w:start w:val="1"/>
      <w:numFmt w:val="bullet"/>
      <w:lvlText w:val=""/>
      <w:lvlJc w:val="left"/>
      <w:pPr>
        <w:tabs>
          <w:tab w:val="num" w:pos="278"/>
        </w:tabs>
        <w:ind w:left="278" w:hanging="360"/>
      </w:pPr>
      <w:rPr>
        <w:rFonts w:ascii="Symbol" w:hAnsi="Symbol" w:hint="default"/>
      </w:rPr>
    </w:lvl>
    <w:lvl w:ilvl="1" w:tplc="6068D7B0" w:tentative="1">
      <w:start w:val="1"/>
      <w:numFmt w:val="bullet"/>
      <w:lvlText w:val="o"/>
      <w:lvlJc w:val="left"/>
      <w:pPr>
        <w:tabs>
          <w:tab w:val="num" w:pos="1440"/>
        </w:tabs>
        <w:ind w:left="1440" w:hanging="360"/>
      </w:pPr>
      <w:rPr>
        <w:rFonts w:ascii="Courier New" w:hAnsi="Courier New" w:hint="default"/>
      </w:rPr>
    </w:lvl>
    <w:lvl w:ilvl="2" w:tplc="39C46790" w:tentative="1">
      <w:start w:val="1"/>
      <w:numFmt w:val="bullet"/>
      <w:lvlText w:val=""/>
      <w:lvlJc w:val="left"/>
      <w:pPr>
        <w:tabs>
          <w:tab w:val="num" w:pos="2160"/>
        </w:tabs>
        <w:ind w:left="2160" w:hanging="360"/>
      </w:pPr>
      <w:rPr>
        <w:rFonts w:ascii="Wingdings" w:hAnsi="Wingdings" w:hint="default"/>
      </w:rPr>
    </w:lvl>
    <w:lvl w:ilvl="3" w:tplc="56E052C6" w:tentative="1">
      <w:start w:val="1"/>
      <w:numFmt w:val="bullet"/>
      <w:lvlText w:val=""/>
      <w:lvlJc w:val="left"/>
      <w:pPr>
        <w:tabs>
          <w:tab w:val="num" w:pos="2880"/>
        </w:tabs>
        <w:ind w:left="2880" w:hanging="360"/>
      </w:pPr>
      <w:rPr>
        <w:rFonts w:ascii="Symbol" w:hAnsi="Symbol" w:hint="default"/>
      </w:rPr>
    </w:lvl>
    <w:lvl w:ilvl="4" w:tplc="FD6CC408" w:tentative="1">
      <w:start w:val="1"/>
      <w:numFmt w:val="bullet"/>
      <w:lvlText w:val="o"/>
      <w:lvlJc w:val="left"/>
      <w:pPr>
        <w:tabs>
          <w:tab w:val="num" w:pos="3600"/>
        </w:tabs>
        <w:ind w:left="3600" w:hanging="360"/>
      </w:pPr>
      <w:rPr>
        <w:rFonts w:ascii="Courier New" w:hAnsi="Courier New" w:hint="default"/>
      </w:rPr>
    </w:lvl>
    <w:lvl w:ilvl="5" w:tplc="E3A845DE" w:tentative="1">
      <w:start w:val="1"/>
      <w:numFmt w:val="bullet"/>
      <w:lvlText w:val=""/>
      <w:lvlJc w:val="left"/>
      <w:pPr>
        <w:tabs>
          <w:tab w:val="num" w:pos="4320"/>
        </w:tabs>
        <w:ind w:left="4320" w:hanging="360"/>
      </w:pPr>
      <w:rPr>
        <w:rFonts w:ascii="Wingdings" w:hAnsi="Wingdings" w:hint="default"/>
      </w:rPr>
    </w:lvl>
    <w:lvl w:ilvl="6" w:tplc="D982D418" w:tentative="1">
      <w:start w:val="1"/>
      <w:numFmt w:val="bullet"/>
      <w:lvlText w:val=""/>
      <w:lvlJc w:val="left"/>
      <w:pPr>
        <w:tabs>
          <w:tab w:val="num" w:pos="5040"/>
        </w:tabs>
        <w:ind w:left="5040" w:hanging="360"/>
      </w:pPr>
      <w:rPr>
        <w:rFonts w:ascii="Symbol" w:hAnsi="Symbol" w:hint="default"/>
      </w:rPr>
    </w:lvl>
    <w:lvl w:ilvl="7" w:tplc="485A0400" w:tentative="1">
      <w:start w:val="1"/>
      <w:numFmt w:val="bullet"/>
      <w:lvlText w:val="o"/>
      <w:lvlJc w:val="left"/>
      <w:pPr>
        <w:tabs>
          <w:tab w:val="num" w:pos="5760"/>
        </w:tabs>
        <w:ind w:left="5760" w:hanging="360"/>
      </w:pPr>
      <w:rPr>
        <w:rFonts w:ascii="Courier New" w:hAnsi="Courier New" w:hint="default"/>
      </w:rPr>
    </w:lvl>
    <w:lvl w:ilvl="8" w:tplc="E86CF52E"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560C4365"/>
    <w:multiLevelType w:val="singleLevel"/>
    <w:tmpl w:val="FFFFFFFF"/>
    <w:lvl w:ilvl="0">
      <w:start w:val="1"/>
      <w:numFmt w:val="bullet"/>
      <w:lvlText w:val="-"/>
      <w:legacy w:legacy="1" w:legacySpace="0" w:legacyIndent="360"/>
      <w:lvlJc w:val="left"/>
      <w:pPr>
        <w:ind w:left="1800" w:hanging="360"/>
      </w:pPr>
    </w:lvl>
  </w:abstractNum>
  <w:abstractNum w:abstractNumId="28" w15:restartNumberingAfterBreak="0">
    <w:nsid w:val="5A3F65D8"/>
    <w:multiLevelType w:val="multilevel"/>
    <w:tmpl w:val="A02E932A"/>
    <w:numStyleLink w:val="BulletsAgency"/>
  </w:abstractNum>
  <w:abstractNum w:abstractNumId="29" w15:restartNumberingAfterBreak="0">
    <w:nsid w:val="5B45364D"/>
    <w:multiLevelType w:val="singleLevel"/>
    <w:tmpl w:val="CDFCF48C"/>
    <w:lvl w:ilvl="0">
      <w:start w:val="8"/>
      <w:numFmt w:val="decimal"/>
      <w:lvlText w:val="%1."/>
      <w:lvlJc w:val="left"/>
      <w:pPr>
        <w:tabs>
          <w:tab w:val="num" w:pos="570"/>
        </w:tabs>
        <w:ind w:left="570" w:hanging="570"/>
      </w:pPr>
      <w:rPr>
        <w:rFonts w:hint="default"/>
        <w:b/>
      </w:rPr>
    </w:lvl>
  </w:abstractNum>
  <w:abstractNum w:abstractNumId="30" w15:restartNumberingAfterBreak="0">
    <w:nsid w:val="5E0C3C1E"/>
    <w:multiLevelType w:val="hybridMultilevel"/>
    <w:tmpl w:val="BCC6941C"/>
    <w:lvl w:ilvl="0" w:tplc="34D2E40C">
      <w:start w:val="1"/>
      <w:numFmt w:val="upperLetter"/>
      <w:pStyle w:val="Style3"/>
      <w:suff w:val="space"/>
      <w:lvlText w:val="%1."/>
      <w:lvlJc w:val="left"/>
      <w:pPr>
        <w:ind w:left="0" w:firstLine="0"/>
      </w:pPr>
      <w:rPr>
        <w:rFonts w:hint="default"/>
      </w:rPr>
    </w:lvl>
    <w:lvl w:ilvl="1" w:tplc="59BCF548" w:tentative="1">
      <w:start w:val="1"/>
      <w:numFmt w:val="lowerLetter"/>
      <w:lvlText w:val="%2."/>
      <w:lvlJc w:val="left"/>
      <w:pPr>
        <w:ind w:left="1440" w:hanging="360"/>
      </w:pPr>
    </w:lvl>
    <w:lvl w:ilvl="2" w:tplc="5D0AC6C8" w:tentative="1">
      <w:start w:val="1"/>
      <w:numFmt w:val="lowerRoman"/>
      <w:lvlText w:val="%3."/>
      <w:lvlJc w:val="right"/>
      <w:pPr>
        <w:ind w:left="2160" w:hanging="180"/>
      </w:pPr>
    </w:lvl>
    <w:lvl w:ilvl="3" w:tplc="996421FA" w:tentative="1">
      <w:start w:val="1"/>
      <w:numFmt w:val="decimal"/>
      <w:lvlText w:val="%4."/>
      <w:lvlJc w:val="left"/>
      <w:pPr>
        <w:ind w:left="2880" w:hanging="360"/>
      </w:pPr>
    </w:lvl>
    <w:lvl w:ilvl="4" w:tplc="EEC8F39E" w:tentative="1">
      <w:start w:val="1"/>
      <w:numFmt w:val="lowerLetter"/>
      <w:lvlText w:val="%5."/>
      <w:lvlJc w:val="left"/>
      <w:pPr>
        <w:ind w:left="3600" w:hanging="360"/>
      </w:pPr>
    </w:lvl>
    <w:lvl w:ilvl="5" w:tplc="B3E61A58" w:tentative="1">
      <w:start w:val="1"/>
      <w:numFmt w:val="lowerRoman"/>
      <w:lvlText w:val="%6."/>
      <w:lvlJc w:val="right"/>
      <w:pPr>
        <w:ind w:left="4320" w:hanging="180"/>
      </w:pPr>
    </w:lvl>
    <w:lvl w:ilvl="6" w:tplc="114C01D0" w:tentative="1">
      <w:start w:val="1"/>
      <w:numFmt w:val="decimal"/>
      <w:lvlText w:val="%7."/>
      <w:lvlJc w:val="left"/>
      <w:pPr>
        <w:ind w:left="5040" w:hanging="360"/>
      </w:pPr>
    </w:lvl>
    <w:lvl w:ilvl="7" w:tplc="0AD029A8" w:tentative="1">
      <w:start w:val="1"/>
      <w:numFmt w:val="lowerLetter"/>
      <w:lvlText w:val="%8."/>
      <w:lvlJc w:val="left"/>
      <w:pPr>
        <w:ind w:left="5760" w:hanging="360"/>
      </w:pPr>
    </w:lvl>
    <w:lvl w:ilvl="8" w:tplc="89DC4C50" w:tentative="1">
      <w:start w:val="1"/>
      <w:numFmt w:val="lowerRoman"/>
      <w:lvlText w:val="%9."/>
      <w:lvlJc w:val="right"/>
      <w:pPr>
        <w:ind w:left="6480" w:hanging="180"/>
      </w:pPr>
    </w:lvl>
  </w:abstractNum>
  <w:abstractNum w:abstractNumId="31" w15:restartNumberingAfterBreak="0">
    <w:nsid w:val="630E67BF"/>
    <w:multiLevelType w:val="hybridMultilevel"/>
    <w:tmpl w:val="B1D854E2"/>
    <w:lvl w:ilvl="0" w:tplc="7934419A">
      <w:start w:val="1"/>
      <w:numFmt w:val="bullet"/>
      <w:lvlText w:val=""/>
      <w:lvlJc w:val="left"/>
      <w:pPr>
        <w:tabs>
          <w:tab w:val="num" w:pos="278"/>
        </w:tabs>
        <w:ind w:left="278" w:hanging="360"/>
      </w:pPr>
      <w:rPr>
        <w:rFonts w:ascii="Symbol" w:hAnsi="Symbol" w:hint="default"/>
      </w:rPr>
    </w:lvl>
    <w:lvl w:ilvl="1" w:tplc="0DF86082" w:tentative="1">
      <w:start w:val="1"/>
      <w:numFmt w:val="bullet"/>
      <w:lvlText w:val="o"/>
      <w:lvlJc w:val="left"/>
      <w:pPr>
        <w:tabs>
          <w:tab w:val="num" w:pos="1440"/>
        </w:tabs>
        <w:ind w:left="1440" w:hanging="360"/>
      </w:pPr>
      <w:rPr>
        <w:rFonts w:ascii="Courier New" w:hAnsi="Courier New" w:hint="default"/>
      </w:rPr>
    </w:lvl>
    <w:lvl w:ilvl="2" w:tplc="BF5A547E" w:tentative="1">
      <w:start w:val="1"/>
      <w:numFmt w:val="bullet"/>
      <w:lvlText w:val=""/>
      <w:lvlJc w:val="left"/>
      <w:pPr>
        <w:tabs>
          <w:tab w:val="num" w:pos="2160"/>
        </w:tabs>
        <w:ind w:left="2160" w:hanging="360"/>
      </w:pPr>
      <w:rPr>
        <w:rFonts w:ascii="Wingdings" w:hAnsi="Wingdings" w:hint="default"/>
      </w:rPr>
    </w:lvl>
    <w:lvl w:ilvl="3" w:tplc="CAFA73DC" w:tentative="1">
      <w:start w:val="1"/>
      <w:numFmt w:val="bullet"/>
      <w:lvlText w:val=""/>
      <w:lvlJc w:val="left"/>
      <w:pPr>
        <w:tabs>
          <w:tab w:val="num" w:pos="2880"/>
        </w:tabs>
        <w:ind w:left="2880" w:hanging="360"/>
      </w:pPr>
      <w:rPr>
        <w:rFonts w:ascii="Symbol" w:hAnsi="Symbol" w:hint="default"/>
      </w:rPr>
    </w:lvl>
    <w:lvl w:ilvl="4" w:tplc="5A0289B8" w:tentative="1">
      <w:start w:val="1"/>
      <w:numFmt w:val="bullet"/>
      <w:lvlText w:val="o"/>
      <w:lvlJc w:val="left"/>
      <w:pPr>
        <w:tabs>
          <w:tab w:val="num" w:pos="3600"/>
        </w:tabs>
        <w:ind w:left="3600" w:hanging="360"/>
      </w:pPr>
      <w:rPr>
        <w:rFonts w:ascii="Courier New" w:hAnsi="Courier New" w:hint="default"/>
      </w:rPr>
    </w:lvl>
    <w:lvl w:ilvl="5" w:tplc="ECE477FA" w:tentative="1">
      <w:start w:val="1"/>
      <w:numFmt w:val="bullet"/>
      <w:lvlText w:val=""/>
      <w:lvlJc w:val="left"/>
      <w:pPr>
        <w:tabs>
          <w:tab w:val="num" w:pos="4320"/>
        </w:tabs>
        <w:ind w:left="4320" w:hanging="360"/>
      </w:pPr>
      <w:rPr>
        <w:rFonts w:ascii="Wingdings" w:hAnsi="Wingdings" w:hint="default"/>
      </w:rPr>
    </w:lvl>
    <w:lvl w:ilvl="6" w:tplc="37FA0312" w:tentative="1">
      <w:start w:val="1"/>
      <w:numFmt w:val="bullet"/>
      <w:lvlText w:val=""/>
      <w:lvlJc w:val="left"/>
      <w:pPr>
        <w:tabs>
          <w:tab w:val="num" w:pos="5040"/>
        </w:tabs>
        <w:ind w:left="5040" w:hanging="360"/>
      </w:pPr>
      <w:rPr>
        <w:rFonts w:ascii="Symbol" w:hAnsi="Symbol" w:hint="default"/>
      </w:rPr>
    </w:lvl>
    <w:lvl w:ilvl="7" w:tplc="15C460B6" w:tentative="1">
      <w:start w:val="1"/>
      <w:numFmt w:val="bullet"/>
      <w:lvlText w:val="o"/>
      <w:lvlJc w:val="left"/>
      <w:pPr>
        <w:tabs>
          <w:tab w:val="num" w:pos="5760"/>
        </w:tabs>
        <w:ind w:left="5760" w:hanging="360"/>
      </w:pPr>
      <w:rPr>
        <w:rFonts w:ascii="Courier New" w:hAnsi="Courier New" w:hint="default"/>
      </w:rPr>
    </w:lvl>
    <w:lvl w:ilvl="8" w:tplc="7A266C4C"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33" w15:restartNumberingAfterBreak="0">
    <w:nsid w:val="68247730"/>
    <w:multiLevelType w:val="singleLevel"/>
    <w:tmpl w:val="6096C72A"/>
    <w:lvl w:ilvl="0">
      <w:start w:val="5"/>
      <w:numFmt w:val="decimal"/>
      <w:lvlText w:val="%1."/>
      <w:lvlJc w:val="left"/>
      <w:pPr>
        <w:tabs>
          <w:tab w:val="num" w:pos="570"/>
        </w:tabs>
        <w:ind w:left="570" w:hanging="570"/>
      </w:pPr>
      <w:rPr>
        <w:rFonts w:hint="default"/>
      </w:rPr>
    </w:lvl>
  </w:abstractNum>
  <w:abstractNum w:abstractNumId="34" w15:restartNumberingAfterBreak="0">
    <w:nsid w:val="68677430"/>
    <w:multiLevelType w:val="hybridMultilevel"/>
    <w:tmpl w:val="7304EF9E"/>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5" w15:restartNumberingAfterBreak="0">
    <w:nsid w:val="6B014835"/>
    <w:multiLevelType w:val="multilevel"/>
    <w:tmpl w:val="CFACB26E"/>
    <w:lvl w:ilvl="0">
      <w:start w:val="4"/>
      <w:numFmt w:val="decimal"/>
      <w:lvlText w:val="%1"/>
      <w:lvlJc w:val="left"/>
      <w:pPr>
        <w:tabs>
          <w:tab w:val="num" w:pos="570"/>
        </w:tabs>
        <w:ind w:left="570" w:hanging="570"/>
      </w:pPr>
      <w:rPr>
        <w:rFonts w:hint="default"/>
      </w:rPr>
    </w:lvl>
    <w:lvl w:ilvl="1">
      <w:start w:val="8"/>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6" w15:restartNumberingAfterBreak="0">
    <w:nsid w:val="6BEB7447"/>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37" w15:restartNumberingAfterBreak="0">
    <w:nsid w:val="6D941758"/>
    <w:multiLevelType w:val="singleLevel"/>
    <w:tmpl w:val="98907B74"/>
    <w:lvl w:ilvl="0">
      <w:start w:val="1"/>
      <w:numFmt w:val="decimal"/>
      <w:lvlText w:val="%1."/>
      <w:lvlJc w:val="left"/>
      <w:pPr>
        <w:tabs>
          <w:tab w:val="num" w:pos="360"/>
        </w:tabs>
        <w:ind w:left="360" w:hanging="360"/>
      </w:pPr>
      <w:rPr>
        <w:rFonts w:hint="default"/>
        <w:b/>
      </w:rPr>
    </w:lvl>
  </w:abstractNum>
  <w:abstractNum w:abstractNumId="38" w15:restartNumberingAfterBreak="0">
    <w:nsid w:val="6DB80E06"/>
    <w:multiLevelType w:val="hybridMultilevel"/>
    <w:tmpl w:val="6A862230"/>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9" w15:restartNumberingAfterBreak="0">
    <w:nsid w:val="71FB76EB"/>
    <w:multiLevelType w:val="hybridMultilevel"/>
    <w:tmpl w:val="CC66055E"/>
    <w:lvl w:ilvl="0" w:tplc="A2A0532A">
      <w:start w:val="1"/>
      <w:numFmt w:val="decimal"/>
      <w:lvlText w:val="%1."/>
      <w:lvlJc w:val="left"/>
      <w:pPr>
        <w:tabs>
          <w:tab w:val="num" w:pos="720"/>
        </w:tabs>
        <w:ind w:left="720" w:hanging="360"/>
      </w:pPr>
    </w:lvl>
    <w:lvl w:ilvl="1" w:tplc="C5A628CC" w:tentative="1">
      <w:start w:val="1"/>
      <w:numFmt w:val="lowerLetter"/>
      <w:lvlText w:val="%2."/>
      <w:lvlJc w:val="left"/>
      <w:pPr>
        <w:tabs>
          <w:tab w:val="num" w:pos="1440"/>
        </w:tabs>
        <w:ind w:left="1440" w:hanging="360"/>
      </w:pPr>
    </w:lvl>
    <w:lvl w:ilvl="2" w:tplc="8594F64A" w:tentative="1">
      <w:start w:val="1"/>
      <w:numFmt w:val="lowerRoman"/>
      <w:lvlText w:val="%3."/>
      <w:lvlJc w:val="right"/>
      <w:pPr>
        <w:tabs>
          <w:tab w:val="num" w:pos="2160"/>
        </w:tabs>
        <w:ind w:left="2160" w:hanging="180"/>
      </w:pPr>
    </w:lvl>
    <w:lvl w:ilvl="3" w:tplc="13DC5998" w:tentative="1">
      <w:start w:val="1"/>
      <w:numFmt w:val="decimal"/>
      <w:lvlText w:val="%4."/>
      <w:lvlJc w:val="left"/>
      <w:pPr>
        <w:tabs>
          <w:tab w:val="num" w:pos="2880"/>
        </w:tabs>
        <w:ind w:left="2880" w:hanging="360"/>
      </w:pPr>
    </w:lvl>
    <w:lvl w:ilvl="4" w:tplc="7D3C036E" w:tentative="1">
      <w:start w:val="1"/>
      <w:numFmt w:val="lowerLetter"/>
      <w:lvlText w:val="%5."/>
      <w:lvlJc w:val="left"/>
      <w:pPr>
        <w:tabs>
          <w:tab w:val="num" w:pos="3600"/>
        </w:tabs>
        <w:ind w:left="3600" w:hanging="360"/>
      </w:pPr>
    </w:lvl>
    <w:lvl w:ilvl="5" w:tplc="05980AD2" w:tentative="1">
      <w:start w:val="1"/>
      <w:numFmt w:val="lowerRoman"/>
      <w:lvlText w:val="%6."/>
      <w:lvlJc w:val="right"/>
      <w:pPr>
        <w:tabs>
          <w:tab w:val="num" w:pos="4320"/>
        </w:tabs>
        <w:ind w:left="4320" w:hanging="180"/>
      </w:pPr>
    </w:lvl>
    <w:lvl w:ilvl="6" w:tplc="6C66185C" w:tentative="1">
      <w:start w:val="1"/>
      <w:numFmt w:val="decimal"/>
      <w:lvlText w:val="%7."/>
      <w:lvlJc w:val="left"/>
      <w:pPr>
        <w:tabs>
          <w:tab w:val="num" w:pos="5040"/>
        </w:tabs>
        <w:ind w:left="5040" w:hanging="360"/>
      </w:pPr>
    </w:lvl>
    <w:lvl w:ilvl="7" w:tplc="C282AA54" w:tentative="1">
      <w:start w:val="1"/>
      <w:numFmt w:val="lowerLetter"/>
      <w:lvlText w:val="%8."/>
      <w:lvlJc w:val="left"/>
      <w:pPr>
        <w:tabs>
          <w:tab w:val="num" w:pos="5760"/>
        </w:tabs>
        <w:ind w:left="5760" w:hanging="360"/>
      </w:pPr>
    </w:lvl>
    <w:lvl w:ilvl="8" w:tplc="D23CE288" w:tentative="1">
      <w:start w:val="1"/>
      <w:numFmt w:val="lowerRoman"/>
      <w:lvlText w:val="%9."/>
      <w:lvlJc w:val="right"/>
      <w:pPr>
        <w:tabs>
          <w:tab w:val="num" w:pos="6480"/>
        </w:tabs>
        <w:ind w:left="6480" w:hanging="180"/>
      </w:pPr>
    </w:lvl>
  </w:abstractNum>
  <w:abstractNum w:abstractNumId="40" w15:restartNumberingAfterBreak="0">
    <w:nsid w:val="72087B01"/>
    <w:multiLevelType w:val="hybridMultilevel"/>
    <w:tmpl w:val="D4C290BC"/>
    <w:lvl w:ilvl="0" w:tplc="E67262D4">
      <w:start w:val="4"/>
      <w:numFmt w:val="upperLetter"/>
      <w:lvlText w:val="%1."/>
      <w:lvlJc w:val="left"/>
      <w:pPr>
        <w:tabs>
          <w:tab w:val="num" w:pos="930"/>
        </w:tabs>
        <w:ind w:left="930" w:hanging="570"/>
      </w:pPr>
      <w:rPr>
        <w:rFonts w:hint="default"/>
      </w:rPr>
    </w:lvl>
    <w:lvl w:ilvl="1" w:tplc="F2BA7F4C" w:tentative="1">
      <w:start w:val="1"/>
      <w:numFmt w:val="lowerLetter"/>
      <w:lvlText w:val="%2."/>
      <w:lvlJc w:val="left"/>
      <w:pPr>
        <w:tabs>
          <w:tab w:val="num" w:pos="1440"/>
        </w:tabs>
        <w:ind w:left="1440" w:hanging="360"/>
      </w:pPr>
    </w:lvl>
    <w:lvl w:ilvl="2" w:tplc="EBF6C432" w:tentative="1">
      <w:start w:val="1"/>
      <w:numFmt w:val="lowerRoman"/>
      <w:lvlText w:val="%3."/>
      <w:lvlJc w:val="right"/>
      <w:pPr>
        <w:tabs>
          <w:tab w:val="num" w:pos="2160"/>
        </w:tabs>
        <w:ind w:left="2160" w:hanging="180"/>
      </w:pPr>
    </w:lvl>
    <w:lvl w:ilvl="3" w:tplc="57DCF65C" w:tentative="1">
      <w:start w:val="1"/>
      <w:numFmt w:val="decimal"/>
      <w:lvlText w:val="%4."/>
      <w:lvlJc w:val="left"/>
      <w:pPr>
        <w:tabs>
          <w:tab w:val="num" w:pos="2880"/>
        </w:tabs>
        <w:ind w:left="2880" w:hanging="360"/>
      </w:pPr>
    </w:lvl>
    <w:lvl w:ilvl="4" w:tplc="CEBCBDE6" w:tentative="1">
      <w:start w:val="1"/>
      <w:numFmt w:val="lowerLetter"/>
      <w:lvlText w:val="%5."/>
      <w:lvlJc w:val="left"/>
      <w:pPr>
        <w:tabs>
          <w:tab w:val="num" w:pos="3600"/>
        </w:tabs>
        <w:ind w:left="3600" w:hanging="360"/>
      </w:pPr>
    </w:lvl>
    <w:lvl w:ilvl="5" w:tplc="A07089D0" w:tentative="1">
      <w:start w:val="1"/>
      <w:numFmt w:val="lowerRoman"/>
      <w:lvlText w:val="%6."/>
      <w:lvlJc w:val="right"/>
      <w:pPr>
        <w:tabs>
          <w:tab w:val="num" w:pos="4320"/>
        </w:tabs>
        <w:ind w:left="4320" w:hanging="180"/>
      </w:pPr>
    </w:lvl>
    <w:lvl w:ilvl="6" w:tplc="628ABFE6" w:tentative="1">
      <w:start w:val="1"/>
      <w:numFmt w:val="decimal"/>
      <w:lvlText w:val="%7."/>
      <w:lvlJc w:val="left"/>
      <w:pPr>
        <w:tabs>
          <w:tab w:val="num" w:pos="5040"/>
        </w:tabs>
        <w:ind w:left="5040" w:hanging="360"/>
      </w:pPr>
    </w:lvl>
    <w:lvl w:ilvl="7" w:tplc="95905576" w:tentative="1">
      <w:start w:val="1"/>
      <w:numFmt w:val="lowerLetter"/>
      <w:lvlText w:val="%8."/>
      <w:lvlJc w:val="left"/>
      <w:pPr>
        <w:tabs>
          <w:tab w:val="num" w:pos="5760"/>
        </w:tabs>
        <w:ind w:left="5760" w:hanging="360"/>
      </w:pPr>
    </w:lvl>
    <w:lvl w:ilvl="8" w:tplc="1060A4B4" w:tentative="1">
      <w:start w:val="1"/>
      <w:numFmt w:val="lowerRoman"/>
      <w:lvlText w:val="%9."/>
      <w:lvlJc w:val="right"/>
      <w:pPr>
        <w:tabs>
          <w:tab w:val="num" w:pos="6480"/>
        </w:tabs>
        <w:ind w:left="6480" w:hanging="180"/>
      </w:pPr>
    </w:lvl>
  </w:abstractNum>
  <w:abstractNum w:abstractNumId="41" w15:restartNumberingAfterBreak="0">
    <w:nsid w:val="75E1091A"/>
    <w:multiLevelType w:val="hybridMultilevel"/>
    <w:tmpl w:val="9D5C3D80"/>
    <w:lvl w:ilvl="0" w:tplc="77FEEE56">
      <w:start w:val="1"/>
      <w:numFmt w:val="decimal"/>
      <w:lvlText w:val="%1."/>
      <w:lvlJc w:val="left"/>
      <w:pPr>
        <w:ind w:left="720" w:hanging="360"/>
      </w:pPr>
    </w:lvl>
    <w:lvl w:ilvl="1" w:tplc="1424127E" w:tentative="1">
      <w:start w:val="1"/>
      <w:numFmt w:val="lowerLetter"/>
      <w:lvlText w:val="%2."/>
      <w:lvlJc w:val="left"/>
      <w:pPr>
        <w:ind w:left="1440" w:hanging="360"/>
      </w:pPr>
    </w:lvl>
    <w:lvl w:ilvl="2" w:tplc="AAC01064" w:tentative="1">
      <w:start w:val="1"/>
      <w:numFmt w:val="lowerRoman"/>
      <w:lvlText w:val="%3."/>
      <w:lvlJc w:val="right"/>
      <w:pPr>
        <w:ind w:left="2160" w:hanging="180"/>
      </w:pPr>
    </w:lvl>
    <w:lvl w:ilvl="3" w:tplc="3452B846" w:tentative="1">
      <w:start w:val="1"/>
      <w:numFmt w:val="decimal"/>
      <w:lvlText w:val="%4."/>
      <w:lvlJc w:val="left"/>
      <w:pPr>
        <w:ind w:left="2880" w:hanging="360"/>
      </w:pPr>
    </w:lvl>
    <w:lvl w:ilvl="4" w:tplc="CF4E6ECE" w:tentative="1">
      <w:start w:val="1"/>
      <w:numFmt w:val="lowerLetter"/>
      <w:lvlText w:val="%5."/>
      <w:lvlJc w:val="left"/>
      <w:pPr>
        <w:ind w:left="3600" w:hanging="360"/>
      </w:pPr>
    </w:lvl>
    <w:lvl w:ilvl="5" w:tplc="48EE3042" w:tentative="1">
      <w:start w:val="1"/>
      <w:numFmt w:val="lowerRoman"/>
      <w:lvlText w:val="%6."/>
      <w:lvlJc w:val="right"/>
      <w:pPr>
        <w:ind w:left="4320" w:hanging="180"/>
      </w:pPr>
    </w:lvl>
    <w:lvl w:ilvl="6" w:tplc="C922BFC8" w:tentative="1">
      <w:start w:val="1"/>
      <w:numFmt w:val="decimal"/>
      <w:lvlText w:val="%7."/>
      <w:lvlJc w:val="left"/>
      <w:pPr>
        <w:ind w:left="5040" w:hanging="360"/>
      </w:pPr>
    </w:lvl>
    <w:lvl w:ilvl="7" w:tplc="F4ECA972" w:tentative="1">
      <w:start w:val="1"/>
      <w:numFmt w:val="lowerLetter"/>
      <w:lvlText w:val="%8."/>
      <w:lvlJc w:val="left"/>
      <w:pPr>
        <w:ind w:left="5760" w:hanging="360"/>
      </w:pPr>
    </w:lvl>
    <w:lvl w:ilvl="8" w:tplc="19E48E62" w:tentative="1">
      <w:start w:val="1"/>
      <w:numFmt w:val="lowerRoman"/>
      <w:lvlText w:val="%9."/>
      <w:lvlJc w:val="right"/>
      <w:pPr>
        <w:ind w:left="6480" w:hanging="180"/>
      </w:pPr>
    </w:lvl>
  </w:abstractNum>
  <w:abstractNum w:abstractNumId="42" w15:restartNumberingAfterBreak="0">
    <w:nsid w:val="7A8A5987"/>
    <w:multiLevelType w:val="hybridMultilevel"/>
    <w:tmpl w:val="D73EEE10"/>
    <w:lvl w:ilvl="0" w:tplc="9BC8E024">
      <w:start w:val="1"/>
      <w:numFmt w:val="bullet"/>
      <w:lvlText w:val=""/>
      <w:lvlJc w:val="left"/>
      <w:pPr>
        <w:tabs>
          <w:tab w:val="num" w:pos="278"/>
        </w:tabs>
        <w:ind w:left="278" w:hanging="360"/>
      </w:pPr>
      <w:rPr>
        <w:rFonts w:ascii="Symbol" w:hAnsi="Symbol" w:hint="default"/>
      </w:rPr>
    </w:lvl>
    <w:lvl w:ilvl="1" w:tplc="5BAEAD4E">
      <w:start w:val="1"/>
      <w:numFmt w:val="bullet"/>
      <w:lvlText w:val="o"/>
      <w:lvlJc w:val="left"/>
      <w:pPr>
        <w:tabs>
          <w:tab w:val="num" w:pos="1440"/>
        </w:tabs>
        <w:ind w:left="1440" w:hanging="360"/>
      </w:pPr>
      <w:rPr>
        <w:rFonts w:ascii="Courier New" w:hAnsi="Courier New" w:hint="default"/>
      </w:rPr>
    </w:lvl>
    <w:lvl w:ilvl="2" w:tplc="2F3699E6" w:tentative="1">
      <w:start w:val="1"/>
      <w:numFmt w:val="bullet"/>
      <w:lvlText w:val=""/>
      <w:lvlJc w:val="left"/>
      <w:pPr>
        <w:tabs>
          <w:tab w:val="num" w:pos="2160"/>
        </w:tabs>
        <w:ind w:left="2160" w:hanging="360"/>
      </w:pPr>
      <w:rPr>
        <w:rFonts w:ascii="Wingdings" w:hAnsi="Wingdings" w:hint="default"/>
      </w:rPr>
    </w:lvl>
    <w:lvl w:ilvl="3" w:tplc="86AAAC5A" w:tentative="1">
      <w:start w:val="1"/>
      <w:numFmt w:val="bullet"/>
      <w:lvlText w:val=""/>
      <w:lvlJc w:val="left"/>
      <w:pPr>
        <w:tabs>
          <w:tab w:val="num" w:pos="2880"/>
        </w:tabs>
        <w:ind w:left="2880" w:hanging="360"/>
      </w:pPr>
      <w:rPr>
        <w:rFonts w:ascii="Symbol" w:hAnsi="Symbol" w:hint="default"/>
      </w:rPr>
    </w:lvl>
    <w:lvl w:ilvl="4" w:tplc="898AE280" w:tentative="1">
      <w:start w:val="1"/>
      <w:numFmt w:val="bullet"/>
      <w:lvlText w:val="o"/>
      <w:lvlJc w:val="left"/>
      <w:pPr>
        <w:tabs>
          <w:tab w:val="num" w:pos="3600"/>
        </w:tabs>
        <w:ind w:left="3600" w:hanging="360"/>
      </w:pPr>
      <w:rPr>
        <w:rFonts w:ascii="Courier New" w:hAnsi="Courier New" w:hint="default"/>
      </w:rPr>
    </w:lvl>
    <w:lvl w:ilvl="5" w:tplc="05ECB350" w:tentative="1">
      <w:start w:val="1"/>
      <w:numFmt w:val="bullet"/>
      <w:lvlText w:val=""/>
      <w:lvlJc w:val="left"/>
      <w:pPr>
        <w:tabs>
          <w:tab w:val="num" w:pos="4320"/>
        </w:tabs>
        <w:ind w:left="4320" w:hanging="360"/>
      </w:pPr>
      <w:rPr>
        <w:rFonts w:ascii="Wingdings" w:hAnsi="Wingdings" w:hint="default"/>
      </w:rPr>
    </w:lvl>
    <w:lvl w:ilvl="6" w:tplc="ADDC4B16" w:tentative="1">
      <w:start w:val="1"/>
      <w:numFmt w:val="bullet"/>
      <w:lvlText w:val=""/>
      <w:lvlJc w:val="left"/>
      <w:pPr>
        <w:tabs>
          <w:tab w:val="num" w:pos="5040"/>
        </w:tabs>
        <w:ind w:left="5040" w:hanging="360"/>
      </w:pPr>
      <w:rPr>
        <w:rFonts w:ascii="Symbol" w:hAnsi="Symbol" w:hint="default"/>
      </w:rPr>
    </w:lvl>
    <w:lvl w:ilvl="7" w:tplc="10422A32" w:tentative="1">
      <w:start w:val="1"/>
      <w:numFmt w:val="bullet"/>
      <w:lvlText w:val="o"/>
      <w:lvlJc w:val="left"/>
      <w:pPr>
        <w:tabs>
          <w:tab w:val="num" w:pos="5760"/>
        </w:tabs>
        <w:ind w:left="5760" w:hanging="360"/>
      </w:pPr>
      <w:rPr>
        <w:rFonts w:ascii="Courier New" w:hAnsi="Courier New" w:hint="default"/>
      </w:rPr>
    </w:lvl>
    <w:lvl w:ilvl="8" w:tplc="28E42A8E" w:tentative="1">
      <w:start w:val="1"/>
      <w:numFmt w:val="bullet"/>
      <w:lvlText w:val=""/>
      <w:lvlJc w:val="left"/>
      <w:pPr>
        <w:tabs>
          <w:tab w:val="num" w:pos="6480"/>
        </w:tabs>
        <w:ind w:left="6480" w:hanging="360"/>
      </w:pPr>
      <w:rPr>
        <w:rFonts w:ascii="Wingdings" w:hAnsi="Wingdings" w:hint="default"/>
      </w:rPr>
    </w:lvl>
  </w:abstractNum>
  <w:abstractNum w:abstractNumId="43" w15:restartNumberingAfterBreak="0">
    <w:nsid w:val="7E822616"/>
    <w:multiLevelType w:val="multilevel"/>
    <w:tmpl w:val="AFDADCCA"/>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num w:numId="1" w16cid:durableId="1385911271">
    <w:abstractNumId w:val="0"/>
    <w:lvlOverride w:ilvl="0">
      <w:lvl w:ilvl="0">
        <w:start w:val="1"/>
        <w:numFmt w:val="bullet"/>
        <w:lvlText w:val="-"/>
        <w:legacy w:legacy="1" w:legacySpace="0" w:legacyIndent="360"/>
        <w:lvlJc w:val="left"/>
        <w:pPr>
          <w:ind w:left="360" w:hanging="360"/>
        </w:pPr>
      </w:lvl>
    </w:lvlOverride>
  </w:num>
  <w:num w:numId="2" w16cid:durableId="437599796">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3" w16cid:durableId="1840122981">
    <w:abstractNumId w:val="37"/>
  </w:num>
  <w:num w:numId="4" w16cid:durableId="631596950">
    <w:abstractNumId w:val="36"/>
  </w:num>
  <w:num w:numId="5" w16cid:durableId="594897738">
    <w:abstractNumId w:val="14"/>
  </w:num>
  <w:num w:numId="6" w16cid:durableId="270205331">
    <w:abstractNumId w:val="27"/>
  </w:num>
  <w:num w:numId="7" w16cid:durableId="1660186436">
    <w:abstractNumId w:val="22"/>
  </w:num>
  <w:num w:numId="8" w16cid:durableId="1646624027">
    <w:abstractNumId w:val="10"/>
  </w:num>
  <w:num w:numId="9" w16cid:durableId="1543251906">
    <w:abstractNumId w:val="33"/>
  </w:num>
  <w:num w:numId="10" w16cid:durableId="1741100094">
    <w:abstractNumId w:val="35"/>
  </w:num>
  <w:num w:numId="11" w16cid:durableId="432020934">
    <w:abstractNumId w:val="16"/>
  </w:num>
  <w:num w:numId="12" w16cid:durableId="1720474396">
    <w:abstractNumId w:val="15"/>
  </w:num>
  <w:num w:numId="13" w16cid:durableId="719478762">
    <w:abstractNumId w:val="3"/>
  </w:num>
  <w:num w:numId="14" w16cid:durableId="784547278">
    <w:abstractNumId w:val="32"/>
  </w:num>
  <w:num w:numId="15" w16cid:durableId="2087805280">
    <w:abstractNumId w:val="21"/>
  </w:num>
  <w:num w:numId="16" w16cid:durableId="1551767398">
    <w:abstractNumId w:val="39"/>
  </w:num>
  <w:num w:numId="17" w16cid:durableId="611136242">
    <w:abstractNumId w:val="11"/>
  </w:num>
  <w:num w:numId="18" w16cid:durableId="1040860409">
    <w:abstractNumId w:val="1"/>
  </w:num>
  <w:num w:numId="19" w16cid:durableId="1555309981">
    <w:abstractNumId w:val="17"/>
  </w:num>
  <w:num w:numId="20" w16cid:durableId="1431581866">
    <w:abstractNumId w:val="4"/>
  </w:num>
  <w:num w:numId="21" w16cid:durableId="1355689234">
    <w:abstractNumId w:val="9"/>
  </w:num>
  <w:num w:numId="22" w16cid:durableId="996762127">
    <w:abstractNumId w:val="29"/>
  </w:num>
  <w:num w:numId="23" w16cid:durableId="794368148">
    <w:abstractNumId w:val="40"/>
  </w:num>
  <w:num w:numId="24" w16cid:durableId="1545483852">
    <w:abstractNumId w:val="24"/>
  </w:num>
  <w:num w:numId="25" w16cid:durableId="2019383671">
    <w:abstractNumId w:val="12"/>
  </w:num>
  <w:num w:numId="26" w16cid:durableId="1731264863">
    <w:abstractNumId w:val="13"/>
  </w:num>
  <w:num w:numId="27" w16cid:durableId="243882682">
    <w:abstractNumId w:val="6"/>
  </w:num>
  <w:num w:numId="28" w16cid:durableId="1310482047">
    <w:abstractNumId w:val="8"/>
  </w:num>
  <w:num w:numId="29" w16cid:durableId="1093863524">
    <w:abstractNumId w:val="25"/>
  </w:num>
  <w:num w:numId="30" w16cid:durableId="978071684">
    <w:abstractNumId w:val="42"/>
  </w:num>
  <w:num w:numId="31" w16cid:durableId="1503009053">
    <w:abstractNumId w:val="43"/>
  </w:num>
  <w:num w:numId="32" w16cid:durableId="1932229742">
    <w:abstractNumId w:val="23"/>
  </w:num>
  <w:num w:numId="33" w16cid:durableId="1919748787">
    <w:abstractNumId w:val="31"/>
  </w:num>
  <w:num w:numId="34" w16cid:durableId="1875381255">
    <w:abstractNumId w:val="26"/>
  </w:num>
  <w:num w:numId="35" w16cid:durableId="878014925">
    <w:abstractNumId w:val="2"/>
  </w:num>
  <w:num w:numId="36" w16cid:durableId="1221554811">
    <w:abstractNumId w:val="5"/>
  </w:num>
  <w:num w:numId="37" w16cid:durableId="163711056">
    <w:abstractNumId w:val="28"/>
  </w:num>
  <w:num w:numId="38" w16cid:durableId="1472093757">
    <w:abstractNumId w:val="19"/>
  </w:num>
  <w:num w:numId="39" w16cid:durableId="977224119">
    <w:abstractNumId w:val="41"/>
  </w:num>
  <w:num w:numId="40" w16cid:durableId="2066952082">
    <w:abstractNumId w:val="30"/>
  </w:num>
  <w:num w:numId="41" w16cid:durableId="1692024357">
    <w:abstractNumId w:val="7"/>
  </w:num>
  <w:num w:numId="42" w16cid:durableId="254482203">
    <w:abstractNumId w:val="18"/>
  </w:num>
  <w:num w:numId="43" w16cid:durableId="732584556">
    <w:abstractNumId w:val="20"/>
  </w:num>
  <w:num w:numId="44" w16cid:durableId="357001518">
    <w:abstractNumId w:val="38"/>
  </w:num>
  <w:num w:numId="45" w16cid:durableId="1286233593">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oNotHyphenateCap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numFmt w:val="decimal"/>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Registered" w:val="-1"/>
    <w:docVar w:name="Version" w:val="0"/>
  </w:docVars>
  <w:rsids>
    <w:rsidRoot w:val="00C114FF"/>
    <w:rsid w:val="00001C44"/>
    <w:rsid w:val="00007129"/>
    <w:rsid w:val="00015063"/>
    <w:rsid w:val="00021B82"/>
    <w:rsid w:val="00024777"/>
    <w:rsid w:val="00024E21"/>
    <w:rsid w:val="00027100"/>
    <w:rsid w:val="000272E6"/>
    <w:rsid w:val="00032580"/>
    <w:rsid w:val="00036C50"/>
    <w:rsid w:val="000415AE"/>
    <w:rsid w:val="00042C59"/>
    <w:rsid w:val="00052D2B"/>
    <w:rsid w:val="00054F55"/>
    <w:rsid w:val="000569A3"/>
    <w:rsid w:val="00057044"/>
    <w:rsid w:val="0005750E"/>
    <w:rsid w:val="00062945"/>
    <w:rsid w:val="0006549A"/>
    <w:rsid w:val="0007630A"/>
    <w:rsid w:val="000777B7"/>
    <w:rsid w:val="00080453"/>
    <w:rsid w:val="00080978"/>
    <w:rsid w:val="0008169A"/>
    <w:rsid w:val="00082200"/>
    <w:rsid w:val="000860CE"/>
    <w:rsid w:val="00086FEA"/>
    <w:rsid w:val="00092A37"/>
    <w:rsid w:val="000938A6"/>
    <w:rsid w:val="00096E68"/>
    <w:rsid w:val="00096E78"/>
    <w:rsid w:val="00097C1E"/>
    <w:rsid w:val="000A1DF5"/>
    <w:rsid w:val="000A5A2F"/>
    <w:rsid w:val="000B1668"/>
    <w:rsid w:val="000B309D"/>
    <w:rsid w:val="000B41DB"/>
    <w:rsid w:val="000B46FB"/>
    <w:rsid w:val="000B6649"/>
    <w:rsid w:val="000B7873"/>
    <w:rsid w:val="000C02A1"/>
    <w:rsid w:val="000C1D4F"/>
    <w:rsid w:val="000C3ED7"/>
    <w:rsid w:val="000C4973"/>
    <w:rsid w:val="000C55E6"/>
    <w:rsid w:val="000C5E87"/>
    <w:rsid w:val="000C687A"/>
    <w:rsid w:val="000C6EA2"/>
    <w:rsid w:val="000D1305"/>
    <w:rsid w:val="000D512F"/>
    <w:rsid w:val="000D67D0"/>
    <w:rsid w:val="000E195C"/>
    <w:rsid w:val="000E3602"/>
    <w:rsid w:val="000E694C"/>
    <w:rsid w:val="000E705A"/>
    <w:rsid w:val="000F3755"/>
    <w:rsid w:val="000F38DA"/>
    <w:rsid w:val="000F44DB"/>
    <w:rsid w:val="000F5822"/>
    <w:rsid w:val="000F59B1"/>
    <w:rsid w:val="000F65D5"/>
    <w:rsid w:val="000F796B"/>
    <w:rsid w:val="0010031E"/>
    <w:rsid w:val="001012EB"/>
    <w:rsid w:val="001078D1"/>
    <w:rsid w:val="00111185"/>
    <w:rsid w:val="0011511E"/>
    <w:rsid w:val="00115782"/>
    <w:rsid w:val="00124F36"/>
    <w:rsid w:val="00125666"/>
    <w:rsid w:val="00125C80"/>
    <w:rsid w:val="001271BC"/>
    <w:rsid w:val="0013220B"/>
    <w:rsid w:val="0013799F"/>
    <w:rsid w:val="00140698"/>
    <w:rsid w:val="00140DF6"/>
    <w:rsid w:val="00145C3F"/>
    <w:rsid w:val="00145D34"/>
    <w:rsid w:val="00146284"/>
    <w:rsid w:val="0014690F"/>
    <w:rsid w:val="0015098E"/>
    <w:rsid w:val="00156EDF"/>
    <w:rsid w:val="00164543"/>
    <w:rsid w:val="0016563B"/>
    <w:rsid w:val="001674D3"/>
    <w:rsid w:val="00172B3E"/>
    <w:rsid w:val="00175264"/>
    <w:rsid w:val="001803D2"/>
    <w:rsid w:val="0018228B"/>
    <w:rsid w:val="00185B50"/>
    <w:rsid w:val="0018625C"/>
    <w:rsid w:val="0018657D"/>
    <w:rsid w:val="00187A5D"/>
    <w:rsid w:val="00187DE7"/>
    <w:rsid w:val="00187E62"/>
    <w:rsid w:val="0019186C"/>
    <w:rsid w:val="00192045"/>
    <w:rsid w:val="00192D98"/>
    <w:rsid w:val="00193B14"/>
    <w:rsid w:val="00193E72"/>
    <w:rsid w:val="00195267"/>
    <w:rsid w:val="0019600B"/>
    <w:rsid w:val="0019686E"/>
    <w:rsid w:val="00196DA0"/>
    <w:rsid w:val="00197A0A"/>
    <w:rsid w:val="001A0E2C"/>
    <w:rsid w:val="001A10ED"/>
    <w:rsid w:val="001A28C9"/>
    <w:rsid w:val="001A34BC"/>
    <w:rsid w:val="001B14B3"/>
    <w:rsid w:val="001B1C77"/>
    <w:rsid w:val="001B26EB"/>
    <w:rsid w:val="001B6B3C"/>
    <w:rsid w:val="001B6F4A"/>
    <w:rsid w:val="001C5288"/>
    <w:rsid w:val="001C5864"/>
    <w:rsid w:val="001C5B03"/>
    <w:rsid w:val="001C6D80"/>
    <w:rsid w:val="001C7581"/>
    <w:rsid w:val="001D4CE4"/>
    <w:rsid w:val="001D6D96"/>
    <w:rsid w:val="001E5621"/>
    <w:rsid w:val="001F3239"/>
    <w:rsid w:val="001F3EF9"/>
    <w:rsid w:val="001F3FC8"/>
    <w:rsid w:val="001F473A"/>
    <w:rsid w:val="001F627D"/>
    <w:rsid w:val="001F6622"/>
    <w:rsid w:val="001F7706"/>
    <w:rsid w:val="00200EFE"/>
    <w:rsid w:val="00200F1F"/>
    <w:rsid w:val="0020126C"/>
    <w:rsid w:val="002013C5"/>
    <w:rsid w:val="002066EC"/>
    <w:rsid w:val="002100FC"/>
    <w:rsid w:val="00211983"/>
    <w:rsid w:val="00211A90"/>
    <w:rsid w:val="00213313"/>
    <w:rsid w:val="00213763"/>
    <w:rsid w:val="00213890"/>
    <w:rsid w:val="00214E52"/>
    <w:rsid w:val="002207C0"/>
    <w:rsid w:val="0022380D"/>
    <w:rsid w:val="00224B93"/>
    <w:rsid w:val="0023676E"/>
    <w:rsid w:val="002414B6"/>
    <w:rsid w:val="002422EB"/>
    <w:rsid w:val="00242397"/>
    <w:rsid w:val="00246F13"/>
    <w:rsid w:val="00247A48"/>
    <w:rsid w:val="00247E44"/>
    <w:rsid w:val="00250DD1"/>
    <w:rsid w:val="00251148"/>
    <w:rsid w:val="00251183"/>
    <w:rsid w:val="00251500"/>
    <w:rsid w:val="00251689"/>
    <w:rsid w:val="0025267C"/>
    <w:rsid w:val="00253B6B"/>
    <w:rsid w:val="00256363"/>
    <w:rsid w:val="00257E77"/>
    <w:rsid w:val="00260469"/>
    <w:rsid w:val="00263C1F"/>
    <w:rsid w:val="00263C40"/>
    <w:rsid w:val="00265656"/>
    <w:rsid w:val="002657F4"/>
    <w:rsid w:val="00265E77"/>
    <w:rsid w:val="00266155"/>
    <w:rsid w:val="002714E1"/>
    <w:rsid w:val="0027270B"/>
    <w:rsid w:val="002727FD"/>
    <w:rsid w:val="00274D17"/>
    <w:rsid w:val="00277779"/>
    <w:rsid w:val="00282E7B"/>
    <w:rsid w:val="002838C8"/>
    <w:rsid w:val="002869EA"/>
    <w:rsid w:val="00286FBC"/>
    <w:rsid w:val="00290805"/>
    <w:rsid w:val="00290C2A"/>
    <w:rsid w:val="002922E4"/>
    <w:rsid w:val="002931DD"/>
    <w:rsid w:val="00295140"/>
    <w:rsid w:val="00296ED0"/>
    <w:rsid w:val="0029740B"/>
    <w:rsid w:val="00297B2C"/>
    <w:rsid w:val="002A0E7C"/>
    <w:rsid w:val="002A21ED"/>
    <w:rsid w:val="002A3C6D"/>
    <w:rsid w:val="002A3F88"/>
    <w:rsid w:val="002A4FC2"/>
    <w:rsid w:val="002A56CE"/>
    <w:rsid w:val="002A5949"/>
    <w:rsid w:val="002A6802"/>
    <w:rsid w:val="002A710D"/>
    <w:rsid w:val="002B0F11"/>
    <w:rsid w:val="002B2BB1"/>
    <w:rsid w:val="002B2E17"/>
    <w:rsid w:val="002B3107"/>
    <w:rsid w:val="002B6560"/>
    <w:rsid w:val="002B7472"/>
    <w:rsid w:val="002C3EBE"/>
    <w:rsid w:val="002C4565"/>
    <w:rsid w:val="002C55FF"/>
    <w:rsid w:val="002C592B"/>
    <w:rsid w:val="002D300D"/>
    <w:rsid w:val="002E0ADE"/>
    <w:rsid w:val="002E0CD4"/>
    <w:rsid w:val="002E1853"/>
    <w:rsid w:val="002E245A"/>
    <w:rsid w:val="002E3A90"/>
    <w:rsid w:val="002E46CC"/>
    <w:rsid w:val="002E4F48"/>
    <w:rsid w:val="002E56B6"/>
    <w:rsid w:val="002E62CB"/>
    <w:rsid w:val="002E6A6F"/>
    <w:rsid w:val="002E6DF1"/>
    <w:rsid w:val="002E6ED9"/>
    <w:rsid w:val="002F0957"/>
    <w:rsid w:val="002F3C79"/>
    <w:rsid w:val="002F41AD"/>
    <w:rsid w:val="002F43F6"/>
    <w:rsid w:val="002F6DAA"/>
    <w:rsid w:val="002F71D5"/>
    <w:rsid w:val="003020BB"/>
    <w:rsid w:val="00302266"/>
    <w:rsid w:val="00304393"/>
    <w:rsid w:val="00305AB2"/>
    <w:rsid w:val="0030614F"/>
    <w:rsid w:val="0031032B"/>
    <w:rsid w:val="00311299"/>
    <w:rsid w:val="00314BB1"/>
    <w:rsid w:val="00316E87"/>
    <w:rsid w:val="003174F6"/>
    <w:rsid w:val="00321388"/>
    <w:rsid w:val="00322DAD"/>
    <w:rsid w:val="0032453E"/>
    <w:rsid w:val="00325053"/>
    <w:rsid w:val="003256AC"/>
    <w:rsid w:val="0033129D"/>
    <w:rsid w:val="003320ED"/>
    <w:rsid w:val="00332EC5"/>
    <w:rsid w:val="0033480E"/>
    <w:rsid w:val="00337123"/>
    <w:rsid w:val="00341866"/>
    <w:rsid w:val="00342C0C"/>
    <w:rsid w:val="00342DBD"/>
    <w:rsid w:val="003464CF"/>
    <w:rsid w:val="00351492"/>
    <w:rsid w:val="003535E0"/>
    <w:rsid w:val="003543AC"/>
    <w:rsid w:val="00355D02"/>
    <w:rsid w:val="00361669"/>
    <w:rsid w:val="00366F56"/>
    <w:rsid w:val="003737C8"/>
    <w:rsid w:val="0037589D"/>
    <w:rsid w:val="00376BB1"/>
    <w:rsid w:val="00377E23"/>
    <w:rsid w:val="0038277C"/>
    <w:rsid w:val="003837F1"/>
    <w:rsid w:val="003841FC"/>
    <w:rsid w:val="00385347"/>
    <w:rsid w:val="0038638B"/>
    <w:rsid w:val="003909E0"/>
    <w:rsid w:val="003913D7"/>
    <w:rsid w:val="00393E09"/>
    <w:rsid w:val="00395B15"/>
    <w:rsid w:val="00396026"/>
    <w:rsid w:val="00397148"/>
    <w:rsid w:val="003A0B64"/>
    <w:rsid w:val="003A30C8"/>
    <w:rsid w:val="003A31B9"/>
    <w:rsid w:val="003A3E2F"/>
    <w:rsid w:val="003A551B"/>
    <w:rsid w:val="003A6CCB"/>
    <w:rsid w:val="003B0B3E"/>
    <w:rsid w:val="003B10C4"/>
    <w:rsid w:val="003B24E9"/>
    <w:rsid w:val="003B48EB"/>
    <w:rsid w:val="003B5CD1"/>
    <w:rsid w:val="003C040C"/>
    <w:rsid w:val="003C33FF"/>
    <w:rsid w:val="003C3AEE"/>
    <w:rsid w:val="003C478D"/>
    <w:rsid w:val="003C4F6F"/>
    <w:rsid w:val="003C53F9"/>
    <w:rsid w:val="003C64A5"/>
    <w:rsid w:val="003C74F7"/>
    <w:rsid w:val="003C78D6"/>
    <w:rsid w:val="003D03CC"/>
    <w:rsid w:val="003D2295"/>
    <w:rsid w:val="003D378C"/>
    <w:rsid w:val="003D3893"/>
    <w:rsid w:val="003D4BB7"/>
    <w:rsid w:val="003E0116"/>
    <w:rsid w:val="003E10EE"/>
    <w:rsid w:val="003E26C3"/>
    <w:rsid w:val="003F0BC8"/>
    <w:rsid w:val="003F0D6C"/>
    <w:rsid w:val="003F0F26"/>
    <w:rsid w:val="003F1192"/>
    <w:rsid w:val="003F12D9"/>
    <w:rsid w:val="003F1B4C"/>
    <w:rsid w:val="003F3CE6"/>
    <w:rsid w:val="003F677F"/>
    <w:rsid w:val="003F7044"/>
    <w:rsid w:val="003F7347"/>
    <w:rsid w:val="004008F6"/>
    <w:rsid w:val="004037B9"/>
    <w:rsid w:val="0040595E"/>
    <w:rsid w:val="00407C22"/>
    <w:rsid w:val="0041139F"/>
    <w:rsid w:val="0041164B"/>
    <w:rsid w:val="00412BBE"/>
    <w:rsid w:val="00414B20"/>
    <w:rsid w:val="00414E19"/>
    <w:rsid w:val="0041628A"/>
    <w:rsid w:val="00417DE3"/>
    <w:rsid w:val="00420850"/>
    <w:rsid w:val="0042322E"/>
    <w:rsid w:val="00423968"/>
    <w:rsid w:val="00427054"/>
    <w:rsid w:val="004304B1"/>
    <w:rsid w:val="00432DA8"/>
    <w:rsid w:val="0043320A"/>
    <w:rsid w:val="004332E3"/>
    <w:rsid w:val="004371A3"/>
    <w:rsid w:val="00446960"/>
    <w:rsid w:val="00446AAF"/>
    <w:rsid w:val="00446F37"/>
    <w:rsid w:val="004518A6"/>
    <w:rsid w:val="00453E1D"/>
    <w:rsid w:val="00454589"/>
    <w:rsid w:val="004561D2"/>
    <w:rsid w:val="00456ED0"/>
    <w:rsid w:val="00457550"/>
    <w:rsid w:val="00457B74"/>
    <w:rsid w:val="00461B2A"/>
    <w:rsid w:val="004620A4"/>
    <w:rsid w:val="0046307E"/>
    <w:rsid w:val="00466B14"/>
    <w:rsid w:val="00470294"/>
    <w:rsid w:val="00470D82"/>
    <w:rsid w:val="00471EBE"/>
    <w:rsid w:val="00474C50"/>
    <w:rsid w:val="004771F9"/>
    <w:rsid w:val="00484539"/>
    <w:rsid w:val="00484997"/>
    <w:rsid w:val="00486006"/>
    <w:rsid w:val="00486170"/>
    <w:rsid w:val="00486BAD"/>
    <w:rsid w:val="00486BBE"/>
    <w:rsid w:val="00486D37"/>
    <w:rsid w:val="00487123"/>
    <w:rsid w:val="00490782"/>
    <w:rsid w:val="00490BF3"/>
    <w:rsid w:val="00493B4E"/>
    <w:rsid w:val="00495A75"/>
    <w:rsid w:val="00495CAE"/>
    <w:rsid w:val="00495F63"/>
    <w:rsid w:val="00496E34"/>
    <w:rsid w:val="004A0652"/>
    <w:rsid w:val="004A1742"/>
    <w:rsid w:val="004A1BD5"/>
    <w:rsid w:val="004A61E1"/>
    <w:rsid w:val="004A6B0C"/>
    <w:rsid w:val="004A7C11"/>
    <w:rsid w:val="004A7CA7"/>
    <w:rsid w:val="004B1A75"/>
    <w:rsid w:val="004B2344"/>
    <w:rsid w:val="004B299E"/>
    <w:rsid w:val="004B315D"/>
    <w:rsid w:val="004B55F3"/>
    <w:rsid w:val="004B5797"/>
    <w:rsid w:val="004B5DDC"/>
    <w:rsid w:val="004B798E"/>
    <w:rsid w:val="004C2ABD"/>
    <w:rsid w:val="004C42A1"/>
    <w:rsid w:val="004C5F62"/>
    <w:rsid w:val="004C6BF1"/>
    <w:rsid w:val="004C6D53"/>
    <w:rsid w:val="004D1F12"/>
    <w:rsid w:val="004D3E58"/>
    <w:rsid w:val="004D43C2"/>
    <w:rsid w:val="004D6746"/>
    <w:rsid w:val="004D767B"/>
    <w:rsid w:val="004D7D8F"/>
    <w:rsid w:val="004E0F32"/>
    <w:rsid w:val="004E23A1"/>
    <w:rsid w:val="004E493C"/>
    <w:rsid w:val="004E623E"/>
    <w:rsid w:val="004E7092"/>
    <w:rsid w:val="004E7ECE"/>
    <w:rsid w:val="004F4DB1"/>
    <w:rsid w:val="004F6F64"/>
    <w:rsid w:val="005000D9"/>
    <w:rsid w:val="005004EC"/>
    <w:rsid w:val="005016A9"/>
    <w:rsid w:val="00503E71"/>
    <w:rsid w:val="0050426B"/>
    <w:rsid w:val="00504C5A"/>
    <w:rsid w:val="00506AAE"/>
    <w:rsid w:val="00517756"/>
    <w:rsid w:val="005202C6"/>
    <w:rsid w:val="00521F4F"/>
    <w:rsid w:val="00523C53"/>
    <w:rsid w:val="00524082"/>
    <w:rsid w:val="005266FD"/>
    <w:rsid w:val="00527B8F"/>
    <w:rsid w:val="005363BB"/>
    <w:rsid w:val="0054134B"/>
    <w:rsid w:val="00542012"/>
    <w:rsid w:val="00542F4D"/>
    <w:rsid w:val="00543DF5"/>
    <w:rsid w:val="005441F4"/>
    <w:rsid w:val="00545A61"/>
    <w:rsid w:val="0055260D"/>
    <w:rsid w:val="0055451E"/>
    <w:rsid w:val="00555422"/>
    <w:rsid w:val="00555810"/>
    <w:rsid w:val="00557395"/>
    <w:rsid w:val="00560ACA"/>
    <w:rsid w:val="00562DCA"/>
    <w:rsid w:val="0056568F"/>
    <w:rsid w:val="0057436C"/>
    <w:rsid w:val="00575DE3"/>
    <w:rsid w:val="00582578"/>
    <w:rsid w:val="005854EC"/>
    <w:rsid w:val="005858E4"/>
    <w:rsid w:val="0058621D"/>
    <w:rsid w:val="00597238"/>
    <w:rsid w:val="005A4CBE"/>
    <w:rsid w:val="005A50E7"/>
    <w:rsid w:val="005B04A8"/>
    <w:rsid w:val="005B0F20"/>
    <w:rsid w:val="005B1FD0"/>
    <w:rsid w:val="005B28AD"/>
    <w:rsid w:val="005B328D"/>
    <w:rsid w:val="005B3503"/>
    <w:rsid w:val="005B37DF"/>
    <w:rsid w:val="005B3EE7"/>
    <w:rsid w:val="005B4DCD"/>
    <w:rsid w:val="005B4FAD"/>
    <w:rsid w:val="005B5868"/>
    <w:rsid w:val="005B7FE0"/>
    <w:rsid w:val="005C1E8E"/>
    <w:rsid w:val="005C2150"/>
    <w:rsid w:val="005C276A"/>
    <w:rsid w:val="005C33EA"/>
    <w:rsid w:val="005C4271"/>
    <w:rsid w:val="005C7A8F"/>
    <w:rsid w:val="005C7AFC"/>
    <w:rsid w:val="005D044F"/>
    <w:rsid w:val="005D380C"/>
    <w:rsid w:val="005D5A72"/>
    <w:rsid w:val="005D6E04"/>
    <w:rsid w:val="005D7A12"/>
    <w:rsid w:val="005E1E1F"/>
    <w:rsid w:val="005E1FFD"/>
    <w:rsid w:val="005E53EE"/>
    <w:rsid w:val="005E7B80"/>
    <w:rsid w:val="005F0542"/>
    <w:rsid w:val="005F0F72"/>
    <w:rsid w:val="005F1C1F"/>
    <w:rsid w:val="005F346D"/>
    <w:rsid w:val="005F38FB"/>
    <w:rsid w:val="005F3DEE"/>
    <w:rsid w:val="00602801"/>
    <w:rsid w:val="00602D3B"/>
    <w:rsid w:val="0060326F"/>
    <w:rsid w:val="00604A3D"/>
    <w:rsid w:val="00604C65"/>
    <w:rsid w:val="00606EA1"/>
    <w:rsid w:val="006112FD"/>
    <w:rsid w:val="006128F0"/>
    <w:rsid w:val="0061726B"/>
    <w:rsid w:val="00617B81"/>
    <w:rsid w:val="0062387A"/>
    <w:rsid w:val="006326D8"/>
    <w:rsid w:val="0063377D"/>
    <w:rsid w:val="006344BE"/>
    <w:rsid w:val="00634A66"/>
    <w:rsid w:val="00640336"/>
    <w:rsid w:val="00640FC9"/>
    <w:rsid w:val="006414D3"/>
    <w:rsid w:val="00642D7C"/>
    <w:rsid w:val="006432F2"/>
    <w:rsid w:val="006439C6"/>
    <w:rsid w:val="006475C2"/>
    <w:rsid w:val="0065138C"/>
    <w:rsid w:val="006514D8"/>
    <w:rsid w:val="0065320F"/>
    <w:rsid w:val="00653D64"/>
    <w:rsid w:val="00654E13"/>
    <w:rsid w:val="006563E8"/>
    <w:rsid w:val="00656DD2"/>
    <w:rsid w:val="00657C97"/>
    <w:rsid w:val="00660BAB"/>
    <w:rsid w:val="00667489"/>
    <w:rsid w:val="00667F8A"/>
    <w:rsid w:val="00670D44"/>
    <w:rsid w:val="00673639"/>
    <w:rsid w:val="00673F4C"/>
    <w:rsid w:val="00676AFC"/>
    <w:rsid w:val="006807CD"/>
    <w:rsid w:val="006819D0"/>
    <w:rsid w:val="00682D43"/>
    <w:rsid w:val="00683ABD"/>
    <w:rsid w:val="00685BAF"/>
    <w:rsid w:val="00690463"/>
    <w:rsid w:val="00692200"/>
    <w:rsid w:val="006930BD"/>
    <w:rsid w:val="00693DE5"/>
    <w:rsid w:val="00696058"/>
    <w:rsid w:val="006A0D03"/>
    <w:rsid w:val="006A12D9"/>
    <w:rsid w:val="006A15C9"/>
    <w:rsid w:val="006A41E9"/>
    <w:rsid w:val="006A5368"/>
    <w:rsid w:val="006A68AD"/>
    <w:rsid w:val="006A7A1D"/>
    <w:rsid w:val="006B12CB"/>
    <w:rsid w:val="006B2030"/>
    <w:rsid w:val="006B5916"/>
    <w:rsid w:val="006C4775"/>
    <w:rsid w:val="006C4F4A"/>
    <w:rsid w:val="006C5E80"/>
    <w:rsid w:val="006C78AB"/>
    <w:rsid w:val="006C7CEE"/>
    <w:rsid w:val="006D075E"/>
    <w:rsid w:val="006D09DC"/>
    <w:rsid w:val="006D1B5A"/>
    <w:rsid w:val="006D3509"/>
    <w:rsid w:val="006D43AF"/>
    <w:rsid w:val="006D7503"/>
    <w:rsid w:val="006D7C6E"/>
    <w:rsid w:val="006E0F5D"/>
    <w:rsid w:val="006E15A2"/>
    <w:rsid w:val="006E25F2"/>
    <w:rsid w:val="006E2F95"/>
    <w:rsid w:val="006E49BF"/>
    <w:rsid w:val="006E4D4C"/>
    <w:rsid w:val="006E6EF3"/>
    <w:rsid w:val="006E7793"/>
    <w:rsid w:val="006F148B"/>
    <w:rsid w:val="006F4F65"/>
    <w:rsid w:val="006F731C"/>
    <w:rsid w:val="00701684"/>
    <w:rsid w:val="00705085"/>
    <w:rsid w:val="00705EAF"/>
    <w:rsid w:val="0070773E"/>
    <w:rsid w:val="007101CC"/>
    <w:rsid w:val="00715C55"/>
    <w:rsid w:val="0071699E"/>
    <w:rsid w:val="00717E68"/>
    <w:rsid w:val="0072461C"/>
    <w:rsid w:val="00724658"/>
    <w:rsid w:val="00724E3B"/>
    <w:rsid w:val="00725EEA"/>
    <w:rsid w:val="007276B6"/>
    <w:rsid w:val="00727F59"/>
    <w:rsid w:val="00730CE9"/>
    <w:rsid w:val="00730E5E"/>
    <w:rsid w:val="007318FE"/>
    <w:rsid w:val="0073373D"/>
    <w:rsid w:val="0073673A"/>
    <w:rsid w:val="007439DB"/>
    <w:rsid w:val="00746F04"/>
    <w:rsid w:val="007542E0"/>
    <w:rsid w:val="007552D9"/>
    <w:rsid w:val="007568D8"/>
    <w:rsid w:val="0076380F"/>
    <w:rsid w:val="00765316"/>
    <w:rsid w:val="0076602C"/>
    <w:rsid w:val="007708C8"/>
    <w:rsid w:val="0077719D"/>
    <w:rsid w:val="00780DF0"/>
    <w:rsid w:val="007810B7"/>
    <w:rsid w:val="00782F0F"/>
    <w:rsid w:val="0078367C"/>
    <w:rsid w:val="0078538F"/>
    <w:rsid w:val="00787482"/>
    <w:rsid w:val="007904E3"/>
    <w:rsid w:val="007A286D"/>
    <w:rsid w:val="007A314D"/>
    <w:rsid w:val="007A38DF"/>
    <w:rsid w:val="007A6DB4"/>
    <w:rsid w:val="007A6DDD"/>
    <w:rsid w:val="007B00E5"/>
    <w:rsid w:val="007B20CF"/>
    <w:rsid w:val="007B2499"/>
    <w:rsid w:val="007B72E1"/>
    <w:rsid w:val="007B783A"/>
    <w:rsid w:val="007C1B95"/>
    <w:rsid w:val="007C2447"/>
    <w:rsid w:val="007C317C"/>
    <w:rsid w:val="007C39A3"/>
    <w:rsid w:val="007C3DF3"/>
    <w:rsid w:val="007C41C3"/>
    <w:rsid w:val="007C4BD3"/>
    <w:rsid w:val="007C796D"/>
    <w:rsid w:val="007D5A8C"/>
    <w:rsid w:val="007D73FB"/>
    <w:rsid w:val="007E2F2D"/>
    <w:rsid w:val="007E3559"/>
    <w:rsid w:val="007E7856"/>
    <w:rsid w:val="007F1433"/>
    <w:rsid w:val="007F1491"/>
    <w:rsid w:val="007F2F03"/>
    <w:rsid w:val="007F3F9D"/>
    <w:rsid w:val="00800FE0"/>
    <w:rsid w:val="0080343B"/>
    <w:rsid w:val="008039A2"/>
    <w:rsid w:val="008066AD"/>
    <w:rsid w:val="00806ED5"/>
    <w:rsid w:val="008122C2"/>
    <w:rsid w:val="00812CB6"/>
    <w:rsid w:val="00814AF1"/>
    <w:rsid w:val="0081517F"/>
    <w:rsid w:val="00815370"/>
    <w:rsid w:val="0082153D"/>
    <w:rsid w:val="008255AA"/>
    <w:rsid w:val="00827971"/>
    <w:rsid w:val="00830FF3"/>
    <w:rsid w:val="008334BF"/>
    <w:rsid w:val="00833C53"/>
    <w:rsid w:val="00836B8C"/>
    <w:rsid w:val="00840062"/>
    <w:rsid w:val="008410C5"/>
    <w:rsid w:val="008436F5"/>
    <w:rsid w:val="008448D9"/>
    <w:rsid w:val="00846C08"/>
    <w:rsid w:val="008530E7"/>
    <w:rsid w:val="00856BDB"/>
    <w:rsid w:val="00857606"/>
    <w:rsid w:val="00857675"/>
    <w:rsid w:val="00857B2B"/>
    <w:rsid w:val="008610E2"/>
    <w:rsid w:val="00862522"/>
    <w:rsid w:val="00872C48"/>
    <w:rsid w:val="00873A08"/>
    <w:rsid w:val="00875EC3"/>
    <w:rsid w:val="008763E7"/>
    <w:rsid w:val="008808C5"/>
    <w:rsid w:val="008819F3"/>
    <w:rsid w:val="00881A7C"/>
    <w:rsid w:val="00882A30"/>
    <w:rsid w:val="00883191"/>
    <w:rsid w:val="00883C78"/>
    <w:rsid w:val="00885159"/>
    <w:rsid w:val="00885214"/>
    <w:rsid w:val="00886A5F"/>
    <w:rsid w:val="00887252"/>
    <w:rsid w:val="00887615"/>
    <w:rsid w:val="00890052"/>
    <w:rsid w:val="00891271"/>
    <w:rsid w:val="008947AE"/>
    <w:rsid w:val="00894E3A"/>
    <w:rsid w:val="00895A2F"/>
    <w:rsid w:val="0089675A"/>
    <w:rsid w:val="00896EBD"/>
    <w:rsid w:val="008A157D"/>
    <w:rsid w:val="008A5665"/>
    <w:rsid w:val="008A5A2C"/>
    <w:rsid w:val="008A65C7"/>
    <w:rsid w:val="008B24A8"/>
    <w:rsid w:val="008B25E4"/>
    <w:rsid w:val="008B3D78"/>
    <w:rsid w:val="008C261B"/>
    <w:rsid w:val="008C326B"/>
    <w:rsid w:val="008C33E8"/>
    <w:rsid w:val="008C4FCA"/>
    <w:rsid w:val="008C57C2"/>
    <w:rsid w:val="008C5DB5"/>
    <w:rsid w:val="008C7882"/>
    <w:rsid w:val="008D2261"/>
    <w:rsid w:val="008D4C28"/>
    <w:rsid w:val="008D577B"/>
    <w:rsid w:val="008D6B81"/>
    <w:rsid w:val="008D7A98"/>
    <w:rsid w:val="008E17C4"/>
    <w:rsid w:val="008E37A2"/>
    <w:rsid w:val="008E45C4"/>
    <w:rsid w:val="008E64B1"/>
    <w:rsid w:val="008E64FA"/>
    <w:rsid w:val="008E6BF8"/>
    <w:rsid w:val="008E74ED"/>
    <w:rsid w:val="008F46C7"/>
    <w:rsid w:val="008F4AEE"/>
    <w:rsid w:val="008F4DEF"/>
    <w:rsid w:val="008F4EDC"/>
    <w:rsid w:val="009014AA"/>
    <w:rsid w:val="00903D0D"/>
    <w:rsid w:val="009048E1"/>
    <w:rsid w:val="0090598C"/>
    <w:rsid w:val="00907082"/>
    <w:rsid w:val="009071BB"/>
    <w:rsid w:val="00913885"/>
    <w:rsid w:val="00915ABF"/>
    <w:rsid w:val="00915FE9"/>
    <w:rsid w:val="00916351"/>
    <w:rsid w:val="00916C9E"/>
    <w:rsid w:val="00921CAD"/>
    <w:rsid w:val="009311ED"/>
    <w:rsid w:val="00931D41"/>
    <w:rsid w:val="00933D18"/>
    <w:rsid w:val="00935AFA"/>
    <w:rsid w:val="00940AF9"/>
    <w:rsid w:val="00942221"/>
    <w:rsid w:val="00944A3D"/>
    <w:rsid w:val="00950D0B"/>
    <w:rsid w:val="00950FBB"/>
    <w:rsid w:val="00951118"/>
    <w:rsid w:val="0095122F"/>
    <w:rsid w:val="00953349"/>
    <w:rsid w:val="00953E4C"/>
    <w:rsid w:val="00954E0C"/>
    <w:rsid w:val="0095776D"/>
    <w:rsid w:val="009604D5"/>
    <w:rsid w:val="00961156"/>
    <w:rsid w:val="009624EF"/>
    <w:rsid w:val="00964F03"/>
    <w:rsid w:val="00965A56"/>
    <w:rsid w:val="00966F1F"/>
    <w:rsid w:val="0096755F"/>
    <w:rsid w:val="00967A2E"/>
    <w:rsid w:val="00975676"/>
    <w:rsid w:val="00976467"/>
    <w:rsid w:val="00976D32"/>
    <w:rsid w:val="009844F7"/>
    <w:rsid w:val="009938F7"/>
    <w:rsid w:val="009A05AA"/>
    <w:rsid w:val="009A0F96"/>
    <w:rsid w:val="009A2D5A"/>
    <w:rsid w:val="009A6509"/>
    <w:rsid w:val="009A67BD"/>
    <w:rsid w:val="009A6E2F"/>
    <w:rsid w:val="009B045C"/>
    <w:rsid w:val="009B2965"/>
    <w:rsid w:val="009B2969"/>
    <w:rsid w:val="009B2C7E"/>
    <w:rsid w:val="009B3085"/>
    <w:rsid w:val="009B6DBD"/>
    <w:rsid w:val="009C108A"/>
    <w:rsid w:val="009C2E47"/>
    <w:rsid w:val="009C32E4"/>
    <w:rsid w:val="009C3C9B"/>
    <w:rsid w:val="009C6BFB"/>
    <w:rsid w:val="009D0C05"/>
    <w:rsid w:val="009D54F4"/>
    <w:rsid w:val="009E2C00"/>
    <w:rsid w:val="009E49AD"/>
    <w:rsid w:val="009E4CC5"/>
    <w:rsid w:val="009E66FE"/>
    <w:rsid w:val="009E70F4"/>
    <w:rsid w:val="009E72A3"/>
    <w:rsid w:val="009F05AB"/>
    <w:rsid w:val="009F16FA"/>
    <w:rsid w:val="009F1AD2"/>
    <w:rsid w:val="009F2131"/>
    <w:rsid w:val="009F2136"/>
    <w:rsid w:val="009F3687"/>
    <w:rsid w:val="009F50AA"/>
    <w:rsid w:val="00A00C78"/>
    <w:rsid w:val="00A0479E"/>
    <w:rsid w:val="00A07979"/>
    <w:rsid w:val="00A11755"/>
    <w:rsid w:val="00A16785"/>
    <w:rsid w:val="00A200C2"/>
    <w:rsid w:val="00A207FB"/>
    <w:rsid w:val="00A24016"/>
    <w:rsid w:val="00A265BF"/>
    <w:rsid w:val="00A26F44"/>
    <w:rsid w:val="00A323C3"/>
    <w:rsid w:val="00A33CF0"/>
    <w:rsid w:val="00A34FAB"/>
    <w:rsid w:val="00A42C43"/>
    <w:rsid w:val="00A4313D"/>
    <w:rsid w:val="00A44CC4"/>
    <w:rsid w:val="00A50120"/>
    <w:rsid w:val="00A52297"/>
    <w:rsid w:val="00A52E17"/>
    <w:rsid w:val="00A52EB2"/>
    <w:rsid w:val="00A56FAF"/>
    <w:rsid w:val="00A60351"/>
    <w:rsid w:val="00A61C6D"/>
    <w:rsid w:val="00A63015"/>
    <w:rsid w:val="00A6387B"/>
    <w:rsid w:val="00A66254"/>
    <w:rsid w:val="00A678B4"/>
    <w:rsid w:val="00A704A3"/>
    <w:rsid w:val="00A717B3"/>
    <w:rsid w:val="00A71AEA"/>
    <w:rsid w:val="00A75E23"/>
    <w:rsid w:val="00A76434"/>
    <w:rsid w:val="00A82728"/>
    <w:rsid w:val="00A82AA0"/>
    <w:rsid w:val="00A82F8A"/>
    <w:rsid w:val="00A84622"/>
    <w:rsid w:val="00A84BF0"/>
    <w:rsid w:val="00A9226B"/>
    <w:rsid w:val="00A9575C"/>
    <w:rsid w:val="00A95B56"/>
    <w:rsid w:val="00A969AF"/>
    <w:rsid w:val="00A97567"/>
    <w:rsid w:val="00AA0D81"/>
    <w:rsid w:val="00AB0D0F"/>
    <w:rsid w:val="00AB1A2E"/>
    <w:rsid w:val="00AB328A"/>
    <w:rsid w:val="00AB4918"/>
    <w:rsid w:val="00AB4BC8"/>
    <w:rsid w:val="00AB6BA7"/>
    <w:rsid w:val="00AB7BE8"/>
    <w:rsid w:val="00AD0710"/>
    <w:rsid w:val="00AD1CEA"/>
    <w:rsid w:val="00AD4DB9"/>
    <w:rsid w:val="00AD63C0"/>
    <w:rsid w:val="00AD78AD"/>
    <w:rsid w:val="00AE07EE"/>
    <w:rsid w:val="00AE35B2"/>
    <w:rsid w:val="00AE6AA0"/>
    <w:rsid w:val="00AF5527"/>
    <w:rsid w:val="00B00CA4"/>
    <w:rsid w:val="00B01696"/>
    <w:rsid w:val="00B01D5C"/>
    <w:rsid w:val="00B02494"/>
    <w:rsid w:val="00B03310"/>
    <w:rsid w:val="00B05538"/>
    <w:rsid w:val="00B075D6"/>
    <w:rsid w:val="00B113B9"/>
    <w:rsid w:val="00B119A2"/>
    <w:rsid w:val="00B13B6D"/>
    <w:rsid w:val="00B15F85"/>
    <w:rsid w:val="00B177F2"/>
    <w:rsid w:val="00B201F1"/>
    <w:rsid w:val="00B2603F"/>
    <w:rsid w:val="00B26659"/>
    <w:rsid w:val="00B304E7"/>
    <w:rsid w:val="00B30A89"/>
    <w:rsid w:val="00B318B6"/>
    <w:rsid w:val="00B32DC4"/>
    <w:rsid w:val="00B344E4"/>
    <w:rsid w:val="00B3499B"/>
    <w:rsid w:val="00B41F47"/>
    <w:rsid w:val="00B44468"/>
    <w:rsid w:val="00B47B98"/>
    <w:rsid w:val="00B5089F"/>
    <w:rsid w:val="00B52436"/>
    <w:rsid w:val="00B5634E"/>
    <w:rsid w:val="00B57E76"/>
    <w:rsid w:val="00B601C5"/>
    <w:rsid w:val="00B60AC9"/>
    <w:rsid w:val="00B67323"/>
    <w:rsid w:val="00B715F2"/>
    <w:rsid w:val="00B72BBB"/>
    <w:rsid w:val="00B74071"/>
    <w:rsid w:val="00B7428E"/>
    <w:rsid w:val="00B74B67"/>
    <w:rsid w:val="00B75580"/>
    <w:rsid w:val="00B779AA"/>
    <w:rsid w:val="00B81C95"/>
    <w:rsid w:val="00B82330"/>
    <w:rsid w:val="00B82ED4"/>
    <w:rsid w:val="00B8424F"/>
    <w:rsid w:val="00B84B3A"/>
    <w:rsid w:val="00B84E63"/>
    <w:rsid w:val="00B86896"/>
    <w:rsid w:val="00B875A6"/>
    <w:rsid w:val="00B90F3F"/>
    <w:rsid w:val="00B930C7"/>
    <w:rsid w:val="00B93E4C"/>
    <w:rsid w:val="00B94A1B"/>
    <w:rsid w:val="00BA3D2C"/>
    <w:rsid w:val="00BA559E"/>
    <w:rsid w:val="00BA5C89"/>
    <w:rsid w:val="00BB04EB"/>
    <w:rsid w:val="00BB18F9"/>
    <w:rsid w:val="00BB2539"/>
    <w:rsid w:val="00BB3089"/>
    <w:rsid w:val="00BB4CE2"/>
    <w:rsid w:val="00BB5EF0"/>
    <w:rsid w:val="00BB6724"/>
    <w:rsid w:val="00BC0EFB"/>
    <w:rsid w:val="00BC2E39"/>
    <w:rsid w:val="00BC51DF"/>
    <w:rsid w:val="00BD2278"/>
    <w:rsid w:val="00BD2364"/>
    <w:rsid w:val="00BD28E3"/>
    <w:rsid w:val="00BD6C2B"/>
    <w:rsid w:val="00BD76B8"/>
    <w:rsid w:val="00BE02FB"/>
    <w:rsid w:val="00BE117E"/>
    <w:rsid w:val="00BE3261"/>
    <w:rsid w:val="00BE6730"/>
    <w:rsid w:val="00BF00EF"/>
    <w:rsid w:val="00BF054A"/>
    <w:rsid w:val="00BF3E1B"/>
    <w:rsid w:val="00BF58FC"/>
    <w:rsid w:val="00C01F77"/>
    <w:rsid w:val="00C01FFC"/>
    <w:rsid w:val="00C05321"/>
    <w:rsid w:val="00C058B8"/>
    <w:rsid w:val="00C06AE4"/>
    <w:rsid w:val="00C11147"/>
    <w:rsid w:val="00C114FF"/>
    <w:rsid w:val="00C1197A"/>
    <w:rsid w:val="00C11D49"/>
    <w:rsid w:val="00C14071"/>
    <w:rsid w:val="00C158FA"/>
    <w:rsid w:val="00C166EB"/>
    <w:rsid w:val="00C171A1"/>
    <w:rsid w:val="00C171A4"/>
    <w:rsid w:val="00C17453"/>
    <w:rsid w:val="00C17F12"/>
    <w:rsid w:val="00C20734"/>
    <w:rsid w:val="00C210F5"/>
    <w:rsid w:val="00C21C1A"/>
    <w:rsid w:val="00C237E9"/>
    <w:rsid w:val="00C245DD"/>
    <w:rsid w:val="00C24AFD"/>
    <w:rsid w:val="00C27AA4"/>
    <w:rsid w:val="00C27DC0"/>
    <w:rsid w:val="00C300FF"/>
    <w:rsid w:val="00C3163D"/>
    <w:rsid w:val="00C32989"/>
    <w:rsid w:val="00C36883"/>
    <w:rsid w:val="00C40928"/>
    <w:rsid w:val="00C40CFF"/>
    <w:rsid w:val="00C42697"/>
    <w:rsid w:val="00C4343B"/>
    <w:rsid w:val="00C43F01"/>
    <w:rsid w:val="00C444DB"/>
    <w:rsid w:val="00C47552"/>
    <w:rsid w:val="00C54ADB"/>
    <w:rsid w:val="00C57A81"/>
    <w:rsid w:val="00C60193"/>
    <w:rsid w:val="00C622B7"/>
    <w:rsid w:val="00C628AC"/>
    <w:rsid w:val="00C62D2E"/>
    <w:rsid w:val="00C634D4"/>
    <w:rsid w:val="00C63AA5"/>
    <w:rsid w:val="00C65071"/>
    <w:rsid w:val="00C6727C"/>
    <w:rsid w:val="00C6744C"/>
    <w:rsid w:val="00C73134"/>
    <w:rsid w:val="00C73F6D"/>
    <w:rsid w:val="00C74F6E"/>
    <w:rsid w:val="00C75F23"/>
    <w:rsid w:val="00C76EDA"/>
    <w:rsid w:val="00C77FA4"/>
    <w:rsid w:val="00C77FFA"/>
    <w:rsid w:val="00C80401"/>
    <w:rsid w:val="00C81C97"/>
    <w:rsid w:val="00C828CF"/>
    <w:rsid w:val="00C840C2"/>
    <w:rsid w:val="00C84101"/>
    <w:rsid w:val="00C84A1D"/>
    <w:rsid w:val="00C8535F"/>
    <w:rsid w:val="00C90EDA"/>
    <w:rsid w:val="00C93F73"/>
    <w:rsid w:val="00C94FBB"/>
    <w:rsid w:val="00C959E7"/>
    <w:rsid w:val="00CA0961"/>
    <w:rsid w:val="00CA0B67"/>
    <w:rsid w:val="00CA3F27"/>
    <w:rsid w:val="00CA3FE4"/>
    <w:rsid w:val="00CA4542"/>
    <w:rsid w:val="00CA4958"/>
    <w:rsid w:val="00CB07EB"/>
    <w:rsid w:val="00CC04DB"/>
    <w:rsid w:val="00CC1E65"/>
    <w:rsid w:val="00CC55EC"/>
    <w:rsid w:val="00CC567A"/>
    <w:rsid w:val="00CD2E49"/>
    <w:rsid w:val="00CD326F"/>
    <w:rsid w:val="00CD3BDE"/>
    <w:rsid w:val="00CD4059"/>
    <w:rsid w:val="00CD4A8F"/>
    <w:rsid w:val="00CD4E5A"/>
    <w:rsid w:val="00CD6AFD"/>
    <w:rsid w:val="00CE03CE"/>
    <w:rsid w:val="00CE060D"/>
    <w:rsid w:val="00CE0F5D"/>
    <w:rsid w:val="00CE1A6A"/>
    <w:rsid w:val="00CE488B"/>
    <w:rsid w:val="00CF0A78"/>
    <w:rsid w:val="00CF0DFF"/>
    <w:rsid w:val="00D028A9"/>
    <w:rsid w:val="00D033F6"/>
    <w:rsid w:val="00D0359D"/>
    <w:rsid w:val="00D04DED"/>
    <w:rsid w:val="00D1089A"/>
    <w:rsid w:val="00D116BD"/>
    <w:rsid w:val="00D15280"/>
    <w:rsid w:val="00D2001A"/>
    <w:rsid w:val="00D20684"/>
    <w:rsid w:val="00D26B62"/>
    <w:rsid w:val="00D32624"/>
    <w:rsid w:val="00D32A07"/>
    <w:rsid w:val="00D32CC9"/>
    <w:rsid w:val="00D3691A"/>
    <w:rsid w:val="00D377C3"/>
    <w:rsid w:val="00D377E2"/>
    <w:rsid w:val="00D403E9"/>
    <w:rsid w:val="00D42DCB"/>
    <w:rsid w:val="00D44FF0"/>
    <w:rsid w:val="00D45482"/>
    <w:rsid w:val="00D46DF2"/>
    <w:rsid w:val="00D47674"/>
    <w:rsid w:val="00D50CD9"/>
    <w:rsid w:val="00D5218D"/>
    <w:rsid w:val="00D5338C"/>
    <w:rsid w:val="00D55A5D"/>
    <w:rsid w:val="00D606B2"/>
    <w:rsid w:val="00D625A7"/>
    <w:rsid w:val="00D64074"/>
    <w:rsid w:val="00D65777"/>
    <w:rsid w:val="00D657E5"/>
    <w:rsid w:val="00D6719F"/>
    <w:rsid w:val="00D70933"/>
    <w:rsid w:val="00D728A0"/>
    <w:rsid w:val="00D75EBC"/>
    <w:rsid w:val="00D83661"/>
    <w:rsid w:val="00D86807"/>
    <w:rsid w:val="00D87CE8"/>
    <w:rsid w:val="00D91507"/>
    <w:rsid w:val="00D9216A"/>
    <w:rsid w:val="00D97E7D"/>
    <w:rsid w:val="00DA25F6"/>
    <w:rsid w:val="00DA310C"/>
    <w:rsid w:val="00DB3439"/>
    <w:rsid w:val="00DB3618"/>
    <w:rsid w:val="00DB468A"/>
    <w:rsid w:val="00DC2111"/>
    <w:rsid w:val="00DC2946"/>
    <w:rsid w:val="00DC550F"/>
    <w:rsid w:val="00DC64FD"/>
    <w:rsid w:val="00DD53C3"/>
    <w:rsid w:val="00DD7448"/>
    <w:rsid w:val="00DE127F"/>
    <w:rsid w:val="00DE3B33"/>
    <w:rsid w:val="00DE424A"/>
    <w:rsid w:val="00DE4419"/>
    <w:rsid w:val="00DE67C4"/>
    <w:rsid w:val="00DF057B"/>
    <w:rsid w:val="00DF0ACA"/>
    <w:rsid w:val="00DF2245"/>
    <w:rsid w:val="00DF2DDD"/>
    <w:rsid w:val="00DF4CE9"/>
    <w:rsid w:val="00DF537E"/>
    <w:rsid w:val="00DF77CF"/>
    <w:rsid w:val="00E026E8"/>
    <w:rsid w:val="00E060F7"/>
    <w:rsid w:val="00E14C47"/>
    <w:rsid w:val="00E168F7"/>
    <w:rsid w:val="00E16D03"/>
    <w:rsid w:val="00E22698"/>
    <w:rsid w:val="00E25B7C"/>
    <w:rsid w:val="00E27F42"/>
    <w:rsid w:val="00E3076B"/>
    <w:rsid w:val="00E34585"/>
    <w:rsid w:val="00E3725B"/>
    <w:rsid w:val="00E434D1"/>
    <w:rsid w:val="00E467FC"/>
    <w:rsid w:val="00E46D7E"/>
    <w:rsid w:val="00E5205F"/>
    <w:rsid w:val="00E56CBB"/>
    <w:rsid w:val="00E57A7D"/>
    <w:rsid w:val="00E61950"/>
    <w:rsid w:val="00E61E51"/>
    <w:rsid w:val="00E6552A"/>
    <w:rsid w:val="00E6707D"/>
    <w:rsid w:val="00E70337"/>
    <w:rsid w:val="00E70E7C"/>
    <w:rsid w:val="00E71313"/>
    <w:rsid w:val="00E72606"/>
    <w:rsid w:val="00E73C3E"/>
    <w:rsid w:val="00E74050"/>
    <w:rsid w:val="00E77619"/>
    <w:rsid w:val="00E80C00"/>
    <w:rsid w:val="00E811BF"/>
    <w:rsid w:val="00E811C5"/>
    <w:rsid w:val="00E82496"/>
    <w:rsid w:val="00E834CD"/>
    <w:rsid w:val="00E846DC"/>
    <w:rsid w:val="00E84E9D"/>
    <w:rsid w:val="00E86CEE"/>
    <w:rsid w:val="00E901ED"/>
    <w:rsid w:val="00E9168A"/>
    <w:rsid w:val="00E91D8A"/>
    <w:rsid w:val="00E935AF"/>
    <w:rsid w:val="00E95696"/>
    <w:rsid w:val="00EB0E20"/>
    <w:rsid w:val="00EB1A80"/>
    <w:rsid w:val="00EB2BDF"/>
    <w:rsid w:val="00EB2E6C"/>
    <w:rsid w:val="00EB457B"/>
    <w:rsid w:val="00EB7E9B"/>
    <w:rsid w:val="00EC2AB1"/>
    <w:rsid w:val="00EC3767"/>
    <w:rsid w:val="00EC3C79"/>
    <w:rsid w:val="00EC47C4"/>
    <w:rsid w:val="00EC4F3A"/>
    <w:rsid w:val="00EC5E74"/>
    <w:rsid w:val="00ED178B"/>
    <w:rsid w:val="00ED594D"/>
    <w:rsid w:val="00ED65FC"/>
    <w:rsid w:val="00EE09AC"/>
    <w:rsid w:val="00EE1398"/>
    <w:rsid w:val="00EE185A"/>
    <w:rsid w:val="00EE32C0"/>
    <w:rsid w:val="00EE36E1"/>
    <w:rsid w:val="00EE6228"/>
    <w:rsid w:val="00EE7AC7"/>
    <w:rsid w:val="00EE7B3F"/>
    <w:rsid w:val="00EF0F2F"/>
    <w:rsid w:val="00EF3A8A"/>
    <w:rsid w:val="00EF4C45"/>
    <w:rsid w:val="00EF5BDD"/>
    <w:rsid w:val="00F00179"/>
    <w:rsid w:val="00F0054D"/>
    <w:rsid w:val="00F02467"/>
    <w:rsid w:val="00F04CA9"/>
    <w:rsid w:val="00F04D0E"/>
    <w:rsid w:val="00F050A2"/>
    <w:rsid w:val="00F10E62"/>
    <w:rsid w:val="00F12214"/>
    <w:rsid w:val="00F12565"/>
    <w:rsid w:val="00F144BE"/>
    <w:rsid w:val="00F14ACA"/>
    <w:rsid w:val="00F14FC6"/>
    <w:rsid w:val="00F17A0C"/>
    <w:rsid w:val="00F23927"/>
    <w:rsid w:val="00F26A05"/>
    <w:rsid w:val="00F307CE"/>
    <w:rsid w:val="00F31207"/>
    <w:rsid w:val="00F32C71"/>
    <w:rsid w:val="00F343C8"/>
    <w:rsid w:val="00F354C5"/>
    <w:rsid w:val="00F37108"/>
    <w:rsid w:val="00F40449"/>
    <w:rsid w:val="00F45B8E"/>
    <w:rsid w:val="00F47A7D"/>
    <w:rsid w:val="00F47BAA"/>
    <w:rsid w:val="00F501A4"/>
    <w:rsid w:val="00F520FE"/>
    <w:rsid w:val="00F52EAB"/>
    <w:rsid w:val="00F53DD2"/>
    <w:rsid w:val="00F54277"/>
    <w:rsid w:val="00F55A04"/>
    <w:rsid w:val="00F61A31"/>
    <w:rsid w:val="00F634C6"/>
    <w:rsid w:val="00F663E3"/>
    <w:rsid w:val="00F66F00"/>
    <w:rsid w:val="00F67A2D"/>
    <w:rsid w:val="00F67BFF"/>
    <w:rsid w:val="00F70A1B"/>
    <w:rsid w:val="00F72FDF"/>
    <w:rsid w:val="00F73766"/>
    <w:rsid w:val="00F737C4"/>
    <w:rsid w:val="00F75960"/>
    <w:rsid w:val="00F76A68"/>
    <w:rsid w:val="00F82526"/>
    <w:rsid w:val="00F8252F"/>
    <w:rsid w:val="00F84199"/>
    <w:rsid w:val="00F84672"/>
    <w:rsid w:val="00F84802"/>
    <w:rsid w:val="00F85511"/>
    <w:rsid w:val="00F85C86"/>
    <w:rsid w:val="00F91204"/>
    <w:rsid w:val="00F95A8C"/>
    <w:rsid w:val="00F9661E"/>
    <w:rsid w:val="00FA06FD"/>
    <w:rsid w:val="00FA2B01"/>
    <w:rsid w:val="00FA515B"/>
    <w:rsid w:val="00FA5741"/>
    <w:rsid w:val="00FA5894"/>
    <w:rsid w:val="00FA6B90"/>
    <w:rsid w:val="00FA70F9"/>
    <w:rsid w:val="00FA74CB"/>
    <w:rsid w:val="00FB0E8F"/>
    <w:rsid w:val="00FB207A"/>
    <w:rsid w:val="00FB2886"/>
    <w:rsid w:val="00FB466E"/>
    <w:rsid w:val="00FB71E5"/>
    <w:rsid w:val="00FB7F85"/>
    <w:rsid w:val="00FC02F3"/>
    <w:rsid w:val="00FC060F"/>
    <w:rsid w:val="00FC2C0A"/>
    <w:rsid w:val="00FC2C91"/>
    <w:rsid w:val="00FC7209"/>
    <w:rsid w:val="00FC752C"/>
    <w:rsid w:val="00FD0492"/>
    <w:rsid w:val="00FD13EC"/>
    <w:rsid w:val="00FD1E45"/>
    <w:rsid w:val="00FD4669"/>
    <w:rsid w:val="00FD4DA8"/>
    <w:rsid w:val="00FD4EEF"/>
    <w:rsid w:val="00FD5461"/>
    <w:rsid w:val="00FD6BDB"/>
    <w:rsid w:val="00FD6F00"/>
    <w:rsid w:val="00FD7B98"/>
    <w:rsid w:val="00FE05B8"/>
    <w:rsid w:val="00FF18D2"/>
    <w:rsid w:val="00FF22F5"/>
    <w:rsid w:val="00FF3DDC"/>
    <w:rsid w:val="00FF4664"/>
    <w:rsid w:val="00FF5E2D"/>
    <w:rsid w:val="00FF7577"/>
    <w:rsid w:val="00FF775B"/>
  </w:rsids>
  <m:mathPr>
    <m:mathFont m:val="Cambria Math"/>
    <m:brkBin m:val="before"/>
    <m:brkBinSub m:val="--"/>
    <m:smallFrac m:val="0"/>
    <m:dispDef/>
    <m:lMargin m:val="0"/>
    <m:rMargin m:val="0"/>
    <m:defJc m:val="centerGroup"/>
    <m:wrapRight/>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E9A9DA6"/>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qFormat="1"/>
    <w:lsdException w:name="caption" w:semiHidden="1" w:unhideWhenUsed="1" w:qFormat="1"/>
    <w:lsdException w:name="annotation reference" w:qFormat="1"/>
    <w:lsdException w:name="Title" w:qFormat="1"/>
    <w:lsdException w:name="Subtitle" w:qFormat="1"/>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iPriority="99" w:unhideWhenUsed="1"/>
  </w:latentStyles>
  <w:style w:type="paragraph" w:default="1" w:styleId="Normal">
    <w:name w:val="Normal"/>
    <w:qFormat/>
    <w:rsid w:val="003A6CCB"/>
    <w:pPr>
      <w:tabs>
        <w:tab w:val="left" w:pos="567"/>
      </w:tabs>
      <w:spacing w:line="260" w:lineRule="exact"/>
    </w:pPr>
    <w:rPr>
      <w:sz w:val="22"/>
      <w:lang w:eastAsia="en-US"/>
    </w:rPr>
  </w:style>
  <w:style w:type="paragraph" w:styleId="Heading1">
    <w:name w:val="heading 1"/>
    <w:basedOn w:val="Normal"/>
    <w:next w:val="Normal"/>
    <w:qFormat/>
    <w:pPr>
      <w:spacing w:before="240" w:after="120"/>
      <w:ind w:left="357" w:hanging="357"/>
      <w:outlineLvl w:val="0"/>
    </w:pPr>
    <w:rPr>
      <w:b/>
      <w:caps/>
      <w:sz w:val="26"/>
    </w:rPr>
  </w:style>
  <w:style w:type="paragraph" w:styleId="Heading2">
    <w:name w:val="heading 2"/>
    <w:basedOn w:val="Normal"/>
    <w:next w:val="Normal"/>
    <w:qFormat/>
    <w:pPr>
      <w:keepNext/>
      <w:spacing w:before="240" w:after="60"/>
      <w:outlineLvl w:val="1"/>
    </w:pPr>
    <w:rPr>
      <w:rFonts w:ascii="Helvetica" w:hAnsi="Helvetica"/>
      <w:b/>
      <w:i/>
      <w:sz w:val="24"/>
    </w:rPr>
  </w:style>
  <w:style w:type="paragraph" w:styleId="Heading3">
    <w:name w:val="heading 3"/>
    <w:basedOn w:val="Normal"/>
    <w:next w:val="Normal"/>
    <w:qFormat/>
    <w:pPr>
      <w:keepNext/>
      <w:keepLines/>
      <w:spacing w:before="120" w:after="80"/>
      <w:outlineLvl w:val="2"/>
    </w:pPr>
    <w:rPr>
      <w:b/>
      <w:kern w:val="28"/>
      <w:sz w:val="24"/>
    </w:rPr>
  </w:style>
  <w:style w:type="paragraph" w:styleId="Heading4">
    <w:name w:val="heading 4"/>
    <w:basedOn w:val="Normal"/>
    <w:next w:val="Normal"/>
    <w:qFormat/>
    <w:pPr>
      <w:keepNext/>
      <w:tabs>
        <w:tab w:val="clear" w:pos="567"/>
      </w:tabs>
      <w:outlineLvl w:val="3"/>
    </w:pPr>
    <w:rPr>
      <w:b/>
      <w:noProof/>
    </w:rPr>
  </w:style>
  <w:style w:type="paragraph" w:styleId="Heading5">
    <w:name w:val="heading 5"/>
    <w:basedOn w:val="Normal"/>
    <w:next w:val="Normal"/>
    <w:qFormat/>
    <w:pPr>
      <w:keepNext/>
      <w:tabs>
        <w:tab w:val="clear" w:pos="567"/>
      </w:tabs>
      <w:jc w:val="center"/>
      <w:outlineLvl w:val="4"/>
    </w:pPr>
    <w:rPr>
      <w:b/>
      <w:noProof/>
    </w:rPr>
  </w:style>
  <w:style w:type="paragraph" w:styleId="Heading6">
    <w:name w:val="heading 6"/>
    <w:basedOn w:val="Normal"/>
    <w:next w:val="Normal"/>
    <w:qFormat/>
    <w:pPr>
      <w:keepNext/>
      <w:tabs>
        <w:tab w:val="left" w:pos="-720"/>
        <w:tab w:val="left" w:pos="4536"/>
      </w:tabs>
      <w:suppressAutoHyphens/>
      <w:outlineLvl w:val="5"/>
    </w:pPr>
    <w:rPr>
      <w:i/>
    </w:rPr>
  </w:style>
  <w:style w:type="paragraph" w:styleId="Heading7">
    <w:name w:val="heading 7"/>
    <w:basedOn w:val="Normal"/>
    <w:next w:val="Normal"/>
    <w:qFormat/>
    <w:pPr>
      <w:keepNext/>
      <w:tabs>
        <w:tab w:val="left" w:pos="-720"/>
        <w:tab w:val="left" w:pos="4536"/>
      </w:tabs>
      <w:suppressAutoHyphens/>
      <w:jc w:val="both"/>
      <w:outlineLvl w:val="6"/>
    </w:pPr>
    <w:rPr>
      <w:i/>
    </w:rPr>
  </w:style>
  <w:style w:type="paragraph" w:styleId="Heading8">
    <w:name w:val="heading 8"/>
    <w:basedOn w:val="Normal"/>
    <w:next w:val="Normal"/>
    <w:qFormat/>
    <w:pPr>
      <w:keepNext/>
      <w:tabs>
        <w:tab w:val="clear" w:pos="567"/>
      </w:tabs>
      <w:ind w:right="-318"/>
      <w:outlineLvl w:val="7"/>
    </w:pPr>
    <w:rPr>
      <w:b/>
    </w:rPr>
  </w:style>
  <w:style w:type="paragraph" w:styleId="Heading9">
    <w:name w:val="heading 9"/>
    <w:basedOn w:val="Normal"/>
    <w:next w:val="Normal"/>
    <w:qFormat/>
    <w:pPr>
      <w:keepNext/>
      <w:tabs>
        <w:tab w:val="clear" w:pos="567"/>
      </w:tabs>
      <w:ind w:left="2268" w:right="1711" w:hanging="567"/>
      <w:outlineLvl w:val="8"/>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line="240" w:lineRule="auto"/>
    </w:pPr>
    <w:rPr>
      <w:rFonts w:ascii="Helvetica" w:hAnsi="Helvetica"/>
      <w:sz w:val="20"/>
    </w:rPr>
  </w:style>
  <w:style w:type="paragraph" w:styleId="Footer">
    <w:name w:val="footer"/>
    <w:basedOn w:val="Normal"/>
    <w:pPr>
      <w:tabs>
        <w:tab w:val="clear" w:pos="567"/>
        <w:tab w:val="center" w:pos="4536"/>
        <w:tab w:val="center" w:pos="8930"/>
      </w:tabs>
      <w:spacing w:line="240" w:lineRule="auto"/>
    </w:pPr>
    <w:rPr>
      <w:rFonts w:ascii="Helvetica" w:hAnsi="Helvetica"/>
      <w:sz w:val="16"/>
    </w:rPr>
  </w:style>
  <w:style w:type="paragraph" w:styleId="TOC9">
    <w:name w:val="toc 9"/>
    <w:basedOn w:val="Normal"/>
    <w:next w:val="Normal"/>
    <w:semiHidden/>
    <w:pPr>
      <w:tabs>
        <w:tab w:val="clear" w:pos="567"/>
      </w:tabs>
      <w:ind w:left="1760"/>
    </w:pPr>
  </w:style>
  <w:style w:type="character" w:styleId="EndnoteReference">
    <w:name w:val="endnote reference"/>
    <w:semiHidden/>
    <w:rPr>
      <w:vertAlign w:val="superscript"/>
    </w:rPr>
  </w:style>
  <w:style w:type="character" w:styleId="FootnoteReference">
    <w:name w:val="footnote reference"/>
    <w:semiHidden/>
    <w:rPr>
      <w:vertAlign w:val="superscript"/>
    </w:rPr>
  </w:style>
  <w:style w:type="paragraph" w:styleId="FootnoteText">
    <w:name w:val="footnote text"/>
    <w:basedOn w:val="Normal"/>
    <w:semiHidden/>
    <w:pPr>
      <w:tabs>
        <w:tab w:val="clear" w:pos="567"/>
      </w:tabs>
      <w:spacing w:line="240" w:lineRule="auto"/>
      <w:jc w:val="both"/>
    </w:pPr>
    <w:rPr>
      <w:sz w:val="20"/>
    </w:rPr>
  </w:style>
  <w:style w:type="paragraph" w:styleId="BodyText">
    <w:name w:val="Body Text"/>
    <w:basedOn w:val="Normal"/>
    <w:pPr>
      <w:tabs>
        <w:tab w:val="clear" w:pos="567"/>
      </w:tabs>
      <w:spacing w:line="240" w:lineRule="auto"/>
      <w:jc w:val="both"/>
    </w:pPr>
  </w:style>
  <w:style w:type="paragraph" w:styleId="BlockText">
    <w:name w:val="Block Text"/>
    <w:basedOn w:val="Normal"/>
    <w:pPr>
      <w:tabs>
        <w:tab w:val="clear" w:pos="567"/>
      </w:tabs>
      <w:ind w:left="2268" w:right="1711" w:hanging="567"/>
    </w:pPr>
    <w:rPr>
      <w:b/>
    </w:rPr>
  </w:style>
  <w:style w:type="paragraph" w:styleId="BodyText2">
    <w:name w:val="Body Text 2"/>
    <w:basedOn w:val="Normal"/>
    <w:pPr>
      <w:tabs>
        <w:tab w:val="clear" w:pos="567"/>
      </w:tabs>
      <w:spacing w:line="240" w:lineRule="auto"/>
    </w:pPr>
    <w:rPr>
      <w:i/>
      <w:color w:val="008000"/>
    </w:rPr>
  </w:style>
  <w:style w:type="paragraph" w:styleId="BodyText3">
    <w:name w:val="Body Text 3"/>
    <w:basedOn w:val="Normal"/>
    <w:pPr>
      <w:ind w:right="113"/>
      <w:jc w:val="both"/>
    </w:pPr>
    <w:rPr>
      <w:b/>
    </w:rPr>
  </w:style>
  <w:style w:type="paragraph" w:styleId="EndnoteText">
    <w:name w:val="endnote text"/>
    <w:basedOn w:val="Normal"/>
    <w:link w:val="EndnoteTextChar"/>
    <w:semiHidden/>
    <w:pPr>
      <w:spacing w:line="240" w:lineRule="auto"/>
    </w:pPr>
  </w:style>
  <w:style w:type="character" w:styleId="CommentReference">
    <w:name w:val="annotation reference"/>
    <w:qFormat/>
    <w:rPr>
      <w:sz w:val="16"/>
    </w:rPr>
  </w:style>
  <w:style w:type="paragraph" w:styleId="BodyTextIndent2">
    <w:name w:val="Body Text Indent 2"/>
    <w:basedOn w:val="Normal"/>
    <w:pPr>
      <w:ind w:left="567" w:hanging="567"/>
      <w:jc w:val="both"/>
    </w:pPr>
    <w:rPr>
      <w:b/>
    </w:rPr>
  </w:style>
  <w:style w:type="paragraph" w:styleId="CommentText">
    <w:name w:val="annotation text"/>
    <w:aliases w:val="Kommentarer"/>
    <w:basedOn w:val="Normal"/>
    <w:link w:val="CommentTextChar"/>
    <w:uiPriority w:val="99"/>
    <w:qFormat/>
    <w:rPr>
      <w:sz w:val="20"/>
    </w:rPr>
  </w:style>
  <w:style w:type="paragraph" w:customStyle="1" w:styleId="BodyText20">
    <w:name w:val="Body Text 2_0"/>
    <w:basedOn w:val="Normal"/>
    <w:pPr>
      <w:ind w:left="567" w:hanging="567"/>
    </w:pPr>
    <w:rPr>
      <w:b/>
    </w:rPr>
  </w:style>
  <w:style w:type="paragraph" w:customStyle="1" w:styleId="BodyText21">
    <w:name w:val="Body Text 2_1"/>
    <w:basedOn w:val="Normal"/>
    <w:pPr>
      <w:tabs>
        <w:tab w:val="clear" w:pos="567"/>
      </w:tabs>
      <w:spacing w:line="240" w:lineRule="auto"/>
      <w:ind w:left="567" w:hanging="567"/>
    </w:pPr>
    <w:rPr>
      <w:b/>
    </w:rPr>
  </w:style>
  <w:style w:type="paragraph" w:styleId="BodyTextIndent3">
    <w:name w:val="Body Text Indent 3"/>
    <w:basedOn w:val="Normal"/>
    <w:pPr>
      <w:spacing w:line="240" w:lineRule="auto"/>
      <w:ind w:left="567" w:hanging="567"/>
    </w:pPr>
  </w:style>
  <w:style w:type="paragraph" w:customStyle="1" w:styleId="BodyText22">
    <w:name w:val="Body Text 2_2"/>
    <w:basedOn w:val="Normal"/>
    <w:pPr>
      <w:spacing w:line="240" w:lineRule="auto"/>
      <w:ind w:left="567" w:hanging="567"/>
    </w:pPr>
    <w:rPr>
      <w:b/>
    </w:rPr>
  </w:style>
  <w:style w:type="character" w:styleId="Hyperlink">
    <w:name w:val="Hyperlink"/>
    <w:rPr>
      <w:color w:val="0000FF"/>
      <w:u w:val="single"/>
    </w:rPr>
  </w:style>
  <w:style w:type="paragraph" w:customStyle="1" w:styleId="AHeader1">
    <w:name w:val="AHeader 1"/>
    <w:basedOn w:val="Normal"/>
    <w:pPr>
      <w:numPr>
        <w:numId w:val="25"/>
      </w:numPr>
      <w:tabs>
        <w:tab w:val="clear" w:pos="567"/>
      </w:tabs>
      <w:spacing w:after="120" w:line="240" w:lineRule="auto"/>
    </w:pPr>
    <w:rPr>
      <w:rFonts w:ascii="Arial" w:hAnsi="Arial" w:cs="Arial"/>
      <w:b/>
      <w:bCs/>
      <w:sz w:val="24"/>
    </w:rPr>
  </w:style>
  <w:style w:type="paragraph" w:customStyle="1" w:styleId="AHeader2">
    <w:name w:val="AHeader 2"/>
    <w:basedOn w:val="AHeader1"/>
    <w:pPr>
      <w:numPr>
        <w:ilvl w:val="1"/>
      </w:numPr>
      <w:tabs>
        <w:tab w:val="clear" w:pos="709"/>
        <w:tab w:val="num" w:pos="360"/>
        <w:tab w:val="num" w:pos="1440"/>
      </w:tabs>
      <w:ind w:left="1440" w:hanging="360"/>
    </w:pPr>
    <w:rPr>
      <w:sz w:val="22"/>
    </w:rPr>
  </w:style>
  <w:style w:type="paragraph" w:customStyle="1" w:styleId="AHeader3">
    <w:name w:val="AHeader 3"/>
    <w:basedOn w:val="AHeader2"/>
    <w:pPr>
      <w:numPr>
        <w:ilvl w:val="2"/>
      </w:numPr>
      <w:tabs>
        <w:tab w:val="clear" w:pos="1276"/>
        <w:tab w:val="num" w:pos="360"/>
        <w:tab w:val="num" w:pos="2160"/>
      </w:tabs>
      <w:ind w:left="2160" w:hanging="180"/>
    </w:pPr>
  </w:style>
  <w:style w:type="paragraph" w:customStyle="1" w:styleId="AHeader2abc">
    <w:name w:val="AHeader 2 abc"/>
    <w:basedOn w:val="AHeader3"/>
    <w:pPr>
      <w:numPr>
        <w:ilvl w:val="3"/>
      </w:numPr>
      <w:tabs>
        <w:tab w:val="clear" w:pos="1276"/>
        <w:tab w:val="num" w:pos="360"/>
        <w:tab w:val="num" w:pos="2880"/>
      </w:tabs>
      <w:ind w:left="2880" w:hanging="360"/>
      <w:jc w:val="both"/>
    </w:pPr>
    <w:rPr>
      <w:b w:val="0"/>
      <w:bCs w:val="0"/>
    </w:rPr>
  </w:style>
  <w:style w:type="paragraph" w:customStyle="1" w:styleId="AHeader3abc">
    <w:name w:val="AHeader 3 abc"/>
    <w:basedOn w:val="AHeader2abc"/>
    <w:pPr>
      <w:numPr>
        <w:ilvl w:val="4"/>
      </w:numPr>
      <w:tabs>
        <w:tab w:val="clear" w:pos="1701"/>
        <w:tab w:val="num" w:pos="360"/>
        <w:tab w:val="num" w:pos="1440"/>
        <w:tab w:val="num" w:pos="3600"/>
      </w:tabs>
      <w:ind w:left="3600" w:hanging="360"/>
    </w:pPr>
  </w:style>
  <w:style w:type="character" w:styleId="FollowedHyperlink">
    <w:name w:val="FollowedHyperlink"/>
    <w:rPr>
      <w:color w:val="800080"/>
      <w:u w:val="single"/>
    </w:rPr>
  </w:style>
  <w:style w:type="paragraph" w:styleId="BodyTextIndent">
    <w:name w:val="Body Text Indent"/>
    <w:basedOn w:val="Normal"/>
    <w:pPr>
      <w:tabs>
        <w:tab w:val="clear" w:pos="567"/>
      </w:tabs>
      <w:spacing w:line="240" w:lineRule="auto"/>
      <w:ind w:left="567" w:hanging="567"/>
    </w:pPr>
    <w:rPr>
      <w:b/>
    </w:rPr>
  </w:style>
  <w:style w:type="paragraph" w:styleId="BalloonText">
    <w:name w:val="Balloon Text"/>
    <w:basedOn w:val="Normal"/>
    <w:semiHidden/>
    <w:rPr>
      <w:rFonts w:ascii="Tahoma" w:hAnsi="Tahoma" w:cs="Tahoma"/>
      <w:sz w:val="16"/>
      <w:szCs w:val="16"/>
    </w:rPr>
  </w:style>
  <w:style w:type="paragraph" w:styleId="CommentSubject">
    <w:name w:val="annotation subject"/>
    <w:basedOn w:val="CommentText"/>
    <w:next w:val="CommentText"/>
    <w:semiHidden/>
    <w:rPr>
      <w:b/>
      <w:bCs/>
    </w:rPr>
  </w:style>
  <w:style w:type="table" w:styleId="TableGrid">
    <w:name w:val="Table Grid"/>
    <w:basedOn w:val="TableNormal"/>
    <w:rsid w:val="000D67D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vision">
    <w:name w:val="Revision"/>
    <w:hidden/>
    <w:uiPriority w:val="99"/>
    <w:semiHidden/>
    <w:rsid w:val="0019686E"/>
    <w:rPr>
      <w:sz w:val="22"/>
      <w:lang w:eastAsia="en-US"/>
    </w:rPr>
  </w:style>
  <w:style w:type="paragraph" w:customStyle="1" w:styleId="Default">
    <w:name w:val="Default"/>
    <w:rsid w:val="00145D34"/>
    <w:pPr>
      <w:autoSpaceDE w:val="0"/>
      <w:autoSpaceDN w:val="0"/>
      <w:adjustRightInd w:val="0"/>
    </w:pPr>
    <w:rPr>
      <w:rFonts w:ascii="EUAlbertina" w:hAnsi="EUAlbertina" w:cs="EUAlbertina"/>
      <w:color w:val="000000"/>
      <w:sz w:val="24"/>
      <w:szCs w:val="24"/>
      <w:lang w:eastAsia="it-IT"/>
    </w:rPr>
  </w:style>
  <w:style w:type="paragraph" w:customStyle="1" w:styleId="BodytextAgency">
    <w:name w:val="Body text (Agency)"/>
    <w:basedOn w:val="Normal"/>
    <w:link w:val="BodytextAgencyChar"/>
    <w:qFormat/>
    <w:rsid w:val="00FF4664"/>
    <w:pPr>
      <w:tabs>
        <w:tab w:val="clear" w:pos="567"/>
      </w:tabs>
      <w:spacing w:after="140" w:line="280" w:lineRule="atLeast"/>
    </w:pPr>
    <w:rPr>
      <w:rFonts w:ascii="Verdana" w:eastAsia="Verdana" w:hAnsi="Verdana" w:cs="Verdana"/>
      <w:sz w:val="18"/>
      <w:szCs w:val="18"/>
      <w:lang w:eastAsia="en-GB"/>
    </w:rPr>
  </w:style>
  <w:style w:type="numbering" w:customStyle="1" w:styleId="BulletsAgency">
    <w:name w:val="Bullets (Agency)"/>
    <w:basedOn w:val="NoList"/>
    <w:rsid w:val="00FF4664"/>
    <w:pPr>
      <w:numPr>
        <w:numId w:val="36"/>
      </w:numPr>
    </w:pPr>
  </w:style>
  <w:style w:type="paragraph" w:customStyle="1" w:styleId="DraftingNotesAgency">
    <w:name w:val="Drafting Notes (Agency)"/>
    <w:basedOn w:val="Normal"/>
    <w:next w:val="BodytextAgency"/>
    <w:link w:val="DraftingNotesAgencyChar"/>
    <w:rsid w:val="00FF4664"/>
    <w:pPr>
      <w:tabs>
        <w:tab w:val="clear" w:pos="567"/>
      </w:tabs>
      <w:spacing w:after="140" w:line="280" w:lineRule="atLeast"/>
    </w:pPr>
    <w:rPr>
      <w:rFonts w:ascii="Courier New" w:eastAsia="Verdana" w:hAnsi="Courier New"/>
      <w:i/>
      <w:color w:val="339966"/>
      <w:szCs w:val="18"/>
      <w:lang w:eastAsia="en-GB"/>
    </w:rPr>
  </w:style>
  <w:style w:type="paragraph" w:customStyle="1" w:styleId="No-numheading3Agency">
    <w:name w:val="No-num heading 3 (Agency)"/>
    <w:basedOn w:val="Normal"/>
    <w:next w:val="BodytextAgency"/>
    <w:link w:val="No-numheading3AgencyChar"/>
    <w:rsid w:val="00FF4664"/>
    <w:pPr>
      <w:keepNext/>
      <w:tabs>
        <w:tab w:val="clear" w:pos="567"/>
      </w:tabs>
      <w:spacing w:before="280" w:after="220" w:line="240" w:lineRule="auto"/>
      <w:outlineLvl w:val="2"/>
    </w:pPr>
    <w:rPr>
      <w:rFonts w:ascii="Verdana" w:eastAsia="Verdana" w:hAnsi="Verdana" w:cs="Arial"/>
      <w:b/>
      <w:bCs/>
      <w:kern w:val="32"/>
      <w:szCs w:val="22"/>
      <w:lang w:eastAsia="en-GB"/>
    </w:rPr>
  </w:style>
  <w:style w:type="paragraph" w:customStyle="1" w:styleId="NormalAgency">
    <w:name w:val="Normal (Agency)"/>
    <w:link w:val="NormalAgencyChar"/>
    <w:qFormat/>
    <w:rsid w:val="00FF4664"/>
    <w:rPr>
      <w:rFonts w:ascii="Verdana" w:eastAsia="Verdana" w:hAnsi="Verdana" w:cs="Verdana"/>
      <w:sz w:val="18"/>
      <w:szCs w:val="18"/>
    </w:rPr>
  </w:style>
  <w:style w:type="table" w:customStyle="1" w:styleId="TablegridAgencyblack">
    <w:name w:val="Table grid (Agency) black"/>
    <w:basedOn w:val="TableNormal"/>
    <w:semiHidden/>
    <w:rsid w:val="00FF4664"/>
    <w:rPr>
      <w:rFonts w:ascii="Verdana" w:eastAsia="SimSun" w:hAnsi="Verdana"/>
      <w:sz w:val="18"/>
    </w:rPr>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
    <w:tcPr>
      <w:shd w:val="clear" w:color="auto" w:fill="auto"/>
    </w:tcPr>
    <w:tblStylePr w:type="firstRow">
      <w:rPr>
        <w:rFonts w:ascii="Times New Roman" w:hAnsi="Times New Roman"/>
        <w:b/>
        <w:i w:val="0"/>
        <w:color w:val="auto"/>
        <w:sz w:val="18"/>
        <w:szCs w:val="18"/>
      </w:rPr>
      <w:tblPr/>
      <w:trPr>
        <w:tblHeader/>
      </w:trPr>
      <w:tcPr>
        <w:tcBorders>
          <w:top w:val="single" w:sz="4" w:space="0" w:color="auto"/>
          <w:left w:val="single" w:sz="4" w:space="0" w:color="auto"/>
          <w:bottom w:val="single" w:sz="4" w:space="0" w:color="auto"/>
          <w:right w:val="single" w:sz="4" w:space="0" w:color="auto"/>
          <w:insideH w:val="single" w:sz="6" w:space="0" w:color="auto"/>
          <w:insideV w:val="single" w:sz="6" w:space="0" w:color="auto"/>
          <w:tl2br w:val="nil"/>
          <w:tr2bl w:val="nil"/>
        </w:tcBorders>
        <w:shd w:val="clear" w:color="auto" w:fill="auto"/>
      </w:tcPr>
    </w:tblStylePr>
  </w:style>
  <w:style w:type="paragraph" w:customStyle="1" w:styleId="TableheadingrowsAgency">
    <w:name w:val="Table heading rows (Agency)"/>
    <w:basedOn w:val="BodytextAgency"/>
    <w:semiHidden/>
    <w:rsid w:val="00FF4664"/>
    <w:pPr>
      <w:keepNext/>
    </w:pPr>
    <w:rPr>
      <w:rFonts w:eastAsia="Times New Roman"/>
      <w:b/>
    </w:rPr>
  </w:style>
  <w:style w:type="paragraph" w:customStyle="1" w:styleId="TabletextrowsAgency">
    <w:name w:val="Table text rows (Agency)"/>
    <w:basedOn w:val="Normal"/>
    <w:rsid w:val="00FF4664"/>
    <w:pPr>
      <w:tabs>
        <w:tab w:val="clear" w:pos="567"/>
      </w:tabs>
      <w:spacing w:line="280" w:lineRule="exact"/>
    </w:pPr>
    <w:rPr>
      <w:rFonts w:ascii="Verdana" w:hAnsi="Verdana" w:cs="Verdana"/>
      <w:sz w:val="18"/>
      <w:szCs w:val="18"/>
      <w:lang w:eastAsia="zh-CN"/>
    </w:rPr>
  </w:style>
  <w:style w:type="character" w:customStyle="1" w:styleId="BodytextAgencyChar">
    <w:name w:val="Body text (Agency) Char"/>
    <w:link w:val="BodytextAgency"/>
    <w:qFormat/>
    <w:rsid w:val="00FF4664"/>
    <w:rPr>
      <w:rFonts w:ascii="Verdana" w:eastAsia="Verdana" w:hAnsi="Verdana" w:cs="Verdana"/>
      <w:sz w:val="18"/>
      <w:szCs w:val="18"/>
      <w:lang w:val="lv-LV" w:eastAsia="en-GB" w:bidi="ar-SA"/>
    </w:rPr>
  </w:style>
  <w:style w:type="character" w:customStyle="1" w:styleId="NormalAgencyChar">
    <w:name w:val="Normal (Agency) Char"/>
    <w:link w:val="NormalAgency"/>
    <w:rsid w:val="00FF4664"/>
    <w:rPr>
      <w:rFonts w:ascii="Verdana" w:eastAsia="Verdana" w:hAnsi="Verdana" w:cs="Verdana"/>
      <w:sz w:val="18"/>
      <w:szCs w:val="18"/>
      <w:lang w:val="lv-LV" w:eastAsia="en-GB" w:bidi="ar-SA"/>
    </w:rPr>
  </w:style>
  <w:style w:type="character" w:customStyle="1" w:styleId="DraftingNotesAgencyChar">
    <w:name w:val="Drafting Notes (Agency) Char"/>
    <w:link w:val="DraftingNotesAgency"/>
    <w:rsid w:val="00FF4664"/>
    <w:rPr>
      <w:rFonts w:ascii="Courier New" w:eastAsia="Verdana" w:hAnsi="Courier New"/>
      <w:i/>
      <w:color w:val="339966"/>
      <w:sz w:val="22"/>
      <w:szCs w:val="18"/>
      <w:lang w:val="lv-LV" w:eastAsia="en-GB" w:bidi="ar-SA"/>
    </w:rPr>
  </w:style>
  <w:style w:type="character" w:customStyle="1" w:styleId="No-numheading3AgencyChar">
    <w:name w:val="No-num heading 3 (Agency) Char"/>
    <w:link w:val="No-numheading3Agency"/>
    <w:rsid w:val="00FF4664"/>
    <w:rPr>
      <w:rFonts w:ascii="Verdana" w:eastAsia="Verdana" w:hAnsi="Verdana" w:cs="Arial"/>
      <w:b/>
      <w:bCs/>
      <w:kern w:val="32"/>
      <w:sz w:val="22"/>
      <w:szCs w:val="22"/>
      <w:lang w:val="lv-LV" w:eastAsia="en-GB" w:bidi="ar-SA"/>
    </w:rPr>
  </w:style>
  <w:style w:type="paragraph" w:customStyle="1" w:styleId="Normalold">
    <w:name w:val="Normal (old)"/>
    <w:basedOn w:val="Normal"/>
    <w:rsid w:val="00FF4664"/>
    <w:pPr>
      <w:tabs>
        <w:tab w:val="clear" w:pos="567"/>
      </w:tabs>
      <w:spacing w:line="240" w:lineRule="auto"/>
      <w:ind w:left="720" w:hanging="720"/>
    </w:pPr>
    <w:rPr>
      <w:rFonts w:eastAsia="SimSun"/>
      <w:szCs w:val="18"/>
      <w:lang w:eastAsia="zh-CN"/>
    </w:rPr>
  </w:style>
  <w:style w:type="character" w:customStyle="1" w:styleId="CommentTextChar">
    <w:name w:val="Comment Text Char"/>
    <w:aliases w:val="Kommentarer Char"/>
    <w:link w:val="CommentText"/>
    <w:uiPriority w:val="99"/>
    <w:qFormat/>
    <w:locked/>
    <w:rsid w:val="003909E0"/>
    <w:rPr>
      <w:lang w:val="lv-LV" w:eastAsia="en-US" w:bidi="ar-SA"/>
    </w:rPr>
  </w:style>
  <w:style w:type="character" w:customStyle="1" w:styleId="EndnoteTextChar">
    <w:name w:val="Endnote Text Char"/>
    <w:link w:val="EndnoteText"/>
    <w:semiHidden/>
    <w:rsid w:val="00673F4C"/>
    <w:rPr>
      <w:sz w:val="22"/>
      <w:lang w:eastAsia="en-US"/>
    </w:rPr>
  </w:style>
  <w:style w:type="paragraph" w:customStyle="1" w:styleId="Style1">
    <w:name w:val="Style1"/>
    <w:basedOn w:val="Normal"/>
    <w:qFormat/>
    <w:rsid w:val="00B13B6D"/>
    <w:pPr>
      <w:tabs>
        <w:tab w:val="clear" w:pos="567"/>
        <w:tab w:val="left" w:pos="0"/>
      </w:tabs>
      <w:spacing w:line="240" w:lineRule="auto"/>
      <w:ind w:left="567" w:hanging="567"/>
    </w:pPr>
    <w:rPr>
      <w:b/>
      <w:szCs w:val="22"/>
    </w:rPr>
  </w:style>
  <w:style w:type="paragraph" w:customStyle="1" w:styleId="Style2">
    <w:name w:val="Style2"/>
    <w:basedOn w:val="Normal"/>
    <w:qFormat/>
    <w:rsid w:val="00B13B6D"/>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pPr>
    <w:rPr>
      <w:b/>
      <w:szCs w:val="22"/>
    </w:rPr>
  </w:style>
  <w:style w:type="paragraph" w:customStyle="1" w:styleId="Style3">
    <w:name w:val="Style3"/>
    <w:basedOn w:val="Normal"/>
    <w:qFormat/>
    <w:rsid w:val="00407C22"/>
    <w:pPr>
      <w:numPr>
        <w:numId w:val="40"/>
      </w:numPr>
      <w:tabs>
        <w:tab w:val="clear" w:pos="567"/>
      </w:tabs>
      <w:spacing w:line="240" w:lineRule="auto"/>
      <w:jc w:val="center"/>
    </w:pPr>
    <w:rPr>
      <w:b/>
      <w:szCs w:val="22"/>
    </w:rPr>
  </w:style>
  <w:style w:type="paragraph" w:customStyle="1" w:styleId="Style4">
    <w:name w:val="Style4"/>
    <w:basedOn w:val="Normal"/>
    <w:qFormat/>
    <w:rsid w:val="0018657D"/>
    <w:rPr>
      <w:szCs w:val="22"/>
    </w:rPr>
  </w:style>
  <w:style w:type="paragraph" w:customStyle="1" w:styleId="Style5">
    <w:name w:val="Style5"/>
    <w:basedOn w:val="Normal"/>
    <w:qFormat/>
    <w:rsid w:val="001D4CE4"/>
    <w:pPr>
      <w:numPr>
        <w:ilvl w:val="12"/>
      </w:numPr>
      <w:tabs>
        <w:tab w:val="clear" w:pos="567"/>
      </w:tabs>
      <w:spacing w:line="240" w:lineRule="auto"/>
    </w:pPr>
    <w:rPr>
      <w:szCs w:val="22"/>
    </w:rPr>
  </w:style>
  <w:style w:type="character" w:customStyle="1" w:styleId="UnresolvedMention1">
    <w:name w:val="Unresolved Mention1"/>
    <w:basedOn w:val="DefaultParagraphFont"/>
    <w:rsid w:val="00414E1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474980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medicines.health.europa.eu/veterinary"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medicines.health.europa.eu/veterinary" TargetMode="External"/><Relationship Id="rId4" Type="http://schemas.openxmlformats.org/officeDocument/2006/relationships/settings" Target="settings.xml"/><Relationship Id="rId9" Type="http://schemas.openxmlformats.org/officeDocument/2006/relationships/hyperlink" Target="https://www.pvd.gov.lv/lv"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EF2517-B363-435C-8E23-C291C0CA69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2161</Words>
  <Characters>15104</Characters>
  <Application>Microsoft Office Word</Application>
  <DocSecurity>0</DocSecurity>
  <Lines>125</Lines>
  <Paragraphs>34</Paragraphs>
  <ScaleCrop>false</ScaleCrop>
  <Company/>
  <LinksUpToDate>false</LinksUpToDate>
  <CharactersWithSpaces>17231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lastModifiedBy/>
  <cp:revision/>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81acc0d-dcc4-4dc9-a2c5-be70b05a2fe6_Enabled">
    <vt:lpwstr>true</vt:lpwstr>
  </property>
  <property fmtid="{D5CDD505-2E9C-101B-9397-08002B2CF9AE}" pid="3" name="MSIP_Label_e81acc0d-dcc4-4dc9-a2c5-be70b05a2fe6_SetDate">
    <vt:lpwstr>2023-10-03T11:42:11Z</vt:lpwstr>
  </property>
  <property fmtid="{D5CDD505-2E9C-101B-9397-08002B2CF9AE}" pid="4" name="MSIP_Label_e81acc0d-dcc4-4dc9-a2c5-be70b05a2fe6_Method">
    <vt:lpwstr>Privileged</vt:lpwstr>
  </property>
  <property fmtid="{D5CDD505-2E9C-101B-9397-08002B2CF9AE}" pid="5" name="MSIP_Label_e81acc0d-dcc4-4dc9-a2c5-be70b05a2fe6_Name">
    <vt:lpwstr>e81acc0d-dcc4-4dc9-a2c5-be70b05a2fe6</vt:lpwstr>
  </property>
  <property fmtid="{D5CDD505-2E9C-101B-9397-08002B2CF9AE}" pid="6" name="MSIP_Label_e81acc0d-dcc4-4dc9-a2c5-be70b05a2fe6_SiteId">
    <vt:lpwstr>a00de4ec-48a8-43a6-be74-e31274e2060d</vt:lpwstr>
  </property>
  <property fmtid="{D5CDD505-2E9C-101B-9397-08002B2CF9AE}" pid="7" name="MSIP_Label_e81acc0d-dcc4-4dc9-a2c5-be70b05a2fe6_ActionId">
    <vt:lpwstr>78b84cc0-d435-4a93-8a59-f660148efaf1</vt:lpwstr>
  </property>
  <property fmtid="{D5CDD505-2E9C-101B-9397-08002B2CF9AE}" pid="8" name="MSIP_Label_e81acc0d-dcc4-4dc9-a2c5-be70b05a2fe6_ContentBits">
    <vt:lpwstr>0</vt:lpwstr>
  </property>
  <property fmtid="{D5CDD505-2E9C-101B-9397-08002B2CF9AE}" pid="9" name="MerckAIPLabel">
    <vt:lpwstr>NotClassified</vt:lpwstr>
  </property>
  <property fmtid="{D5CDD505-2E9C-101B-9397-08002B2CF9AE}" pid="10" name="MerckAIPDataExchange">
    <vt:lpwstr>!MRKMIP@NotClassified</vt:lpwstr>
  </property>
  <property fmtid="{D5CDD505-2E9C-101B-9397-08002B2CF9AE}" pid="11" name="_AdHocReviewCycleID">
    <vt:i4>172188895</vt:i4>
  </property>
  <property fmtid="{D5CDD505-2E9C-101B-9397-08002B2CF9AE}" pid="12" name="_NewReviewCycle">
    <vt:lpwstr/>
  </property>
  <property fmtid="{D5CDD505-2E9C-101B-9397-08002B2CF9AE}" pid="13" name="_ReviewingToolsShownOnce">
    <vt:lpwstr/>
  </property>
</Properties>
</file>