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384A9" w14:textId="6BB5DB6E" w:rsidR="00C114FF" w:rsidRPr="00E57A7D" w:rsidRDefault="00C75F23" w:rsidP="00A9226B">
      <w:pPr>
        <w:tabs>
          <w:tab w:val="clear" w:pos="567"/>
        </w:tabs>
        <w:spacing w:line="240" w:lineRule="auto"/>
        <w:jc w:val="center"/>
        <w:rPr>
          <w:szCs w:val="22"/>
        </w:rPr>
      </w:pPr>
      <w:r w:rsidRPr="00E57A7D">
        <w:rPr>
          <w:b/>
          <w:szCs w:val="22"/>
        </w:rPr>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C75F23"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2F23DBB1" w14:textId="77777777" w:rsidR="00CD284E" w:rsidRPr="00CD284E" w:rsidRDefault="00CD284E" w:rsidP="00CD284E">
      <w:pPr>
        <w:tabs>
          <w:tab w:val="clear" w:pos="567"/>
        </w:tabs>
        <w:spacing w:line="240" w:lineRule="auto"/>
        <w:rPr>
          <w:rFonts w:eastAsia="TimesNewRoman"/>
          <w:szCs w:val="22"/>
        </w:rPr>
      </w:pPr>
      <w:r w:rsidRPr="007878C2">
        <w:rPr>
          <w:bCs/>
        </w:rPr>
        <w:t>Nobilis RT+IBmulti+ND+EDS</w:t>
      </w:r>
      <w:r w:rsidRPr="00916237">
        <w:rPr>
          <w:rFonts w:eastAsia="TimesNewRoman"/>
          <w:bCs/>
          <w:szCs w:val="22"/>
        </w:rPr>
        <w:t xml:space="preserve"> </w:t>
      </w:r>
      <w:r w:rsidRPr="00CD284E">
        <w:rPr>
          <w:rFonts w:eastAsia="TimesNewRoman"/>
          <w:szCs w:val="22"/>
        </w:rPr>
        <w:t>emulsija injekcijām vistām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C75F23"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AAF08D5" w14:textId="77777777" w:rsidR="00B75365" w:rsidRPr="00FE4DEA" w:rsidRDefault="00B75365" w:rsidP="00B75365">
      <w:pPr>
        <w:tabs>
          <w:tab w:val="clear" w:pos="567"/>
        </w:tabs>
        <w:spacing w:line="240" w:lineRule="auto"/>
        <w:rPr>
          <w:szCs w:val="22"/>
          <w:lang w:eastAsia="lv-LV"/>
        </w:rPr>
      </w:pPr>
      <w:r w:rsidRPr="00FE4DEA">
        <w:rPr>
          <w:szCs w:val="22"/>
        </w:rPr>
        <w:t>Katra 0,5 ml deva satur</w:t>
      </w:r>
      <w:r w:rsidRPr="00FE4DEA">
        <w:rPr>
          <w:szCs w:val="22"/>
          <w:lang w:eastAsia="lv-LV"/>
        </w:rPr>
        <w:t>:</w:t>
      </w:r>
    </w:p>
    <w:p w14:paraId="54B771D4" w14:textId="77777777" w:rsidR="00DA3D38" w:rsidRDefault="00DA3D38" w:rsidP="00DA3D38">
      <w:pPr>
        <w:tabs>
          <w:tab w:val="clear" w:pos="567"/>
        </w:tabs>
        <w:spacing w:line="240" w:lineRule="auto"/>
        <w:rPr>
          <w:b/>
          <w:szCs w:val="22"/>
        </w:rPr>
      </w:pPr>
    </w:p>
    <w:p w14:paraId="67F2B8E8" w14:textId="1B9732EA" w:rsidR="00B75365" w:rsidRPr="00DA3D38" w:rsidRDefault="00DA3D38" w:rsidP="00B75365">
      <w:pPr>
        <w:tabs>
          <w:tab w:val="clear" w:pos="567"/>
        </w:tabs>
        <w:spacing w:line="240" w:lineRule="auto"/>
        <w:rPr>
          <w:b/>
          <w:szCs w:val="22"/>
        </w:rPr>
      </w:pPr>
      <w:r w:rsidRPr="00E77619">
        <w:rPr>
          <w:b/>
          <w:szCs w:val="22"/>
        </w:rPr>
        <w:t>Aktīvās vielas:</w:t>
      </w:r>
    </w:p>
    <w:p w14:paraId="24F16CCA" w14:textId="089ED56E" w:rsidR="00B75365" w:rsidRPr="0040595A" w:rsidRDefault="0061594F" w:rsidP="00B75365">
      <w:pPr>
        <w:tabs>
          <w:tab w:val="left" w:pos="4253"/>
          <w:tab w:val="left" w:pos="5103"/>
          <w:tab w:val="left" w:pos="8505"/>
        </w:tabs>
        <w:spacing w:line="240" w:lineRule="auto"/>
        <w:jc w:val="both"/>
        <w:rPr>
          <w:iCs/>
        </w:rPr>
      </w:pPr>
      <w:r>
        <w:rPr>
          <w:iCs/>
        </w:rPr>
        <w:t>I</w:t>
      </w:r>
      <w:r w:rsidR="00B75365" w:rsidRPr="0040595A">
        <w:rPr>
          <w:iCs/>
        </w:rPr>
        <w:t>naktivēti vīrusu antigēni:</w:t>
      </w:r>
    </w:p>
    <w:p w14:paraId="5CE73D53" w14:textId="77777777" w:rsidR="00B75365" w:rsidRPr="0040595A" w:rsidRDefault="00B75365" w:rsidP="00B75365">
      <w:pPr>
        <w:tabs>
          <w:tab w:val="left" w:pos="3969"/>
          <w:tab w:val="left" w:pos="5245"/>
          <w:tab w:val="left" w:pos="8505"/>
        </w:tabs>
        <w:spacing w:line="240" w:lineRule="auto"/>
        <w:jc w:val="both"/>
        <w:rPr>
          <w:szCs w:val="22"/>
        </w:rPr>
      </w:pPr>
      <w:r w:rsidRPr="0040595A">
        <w:rPr>
          <w:iCs/>
        </w:rPr>
        <w:t>IBV celms M41</w:t>
      </w:r>
      <w:r w:rsidRPr="0040595A">
        <w:rPr>
          <w:iCs/>
        </w:rPr>
        <w:tab/>
        <w:t>ierosina</w:t>
      </w:r>
      <w:r w:rsidRPr="0040595A">
        <w:rPr>
          <w:iCs/>
        </w:rPr>
        <w:tab/>
        <w:t xml:space="preserve">≥ 5,5 </w:t>
      </w:r>
      <w:r w:rsidRPr="0040595A">
        <w:rPr>
          <w:szCs w:val="22"/>
        </w:rPr>
        <w:t>log</w:t>
      </w:r>
      <w:r w:rsidRPr="0040595A">
        <w:rPr>
          <w:szCs w:val="22"/>
          <w:vertAlign w:val="subscript"/>
        </w:rPr>
        <w:t>2</w:t>
      </w:r>
      <w:r w:rsidRPr="0040595A">
        <w:rPr>
          <w:szCs w:val="22"/>
        </w:rPr>
        <w:t xml:space="preserve"> VN vienības*</w:t>
      </w:r>
    </w:p>
    <w:p w14:paraId="2E287EFB" w14:textId="77777777" w:rsidR="00B75365" w:rsidRPr="0040595A" w:rsidRDefault="00B75365" w:rsidP="00B75365">
      <w:pPr>
        <w:tabs>
          <w:tab w:val="left" w:pos="3969"/>
          <w:tab w:val="left" w:pos="5245"/>
          <w:tab w:val="left" w:pos="8505"/>
        </w:tabs>
        <w:spacing w:line="240" w:lineRule="auto"/>
        <w:jc w:val="both"/>
        <w:rPr>
          <w:iCs/>
        </w:rPr>
      </w:pPr>
      <w:r w:rsidRPr="0040595A">
        <w:rPr>
          <w:szCs w:val="22"/>
        </w:rPr>
        <w:t>IBV</w:t>
      </w:r>
      <w:r w:rsidRPr="0040595A">
        <w:rPr>
          <w:iCs/>
        </w:rPr>
        <w:t xml:space="preserve"> celms 249g</w:t>
      </w:r>
      <w:r w:rsidRPr="0040595A">
        <w:rPr>
          <w:iCs/>
        </w:rPr>
        <w:tab/>
        <w:t>ierosina</w:t>
      </w:r>
      <w:r w:rsidRPr="0040595A">
        <w:rPr>
          <w:iCs/>
        </w:rPr>
        <w:tab/>
        <w:t xml:space="preserve">≥ 4,0 </w:t>
      </w:r>
      <w:r w:rsidRPr="0040595A">
        <w:rPr>
          <w:szCs w:val="22"/>
        </w:rPr>
        <w:t>log</w:t>
      </w:r>
      <w:r w:rsidRPr="0040595A">
        <w:rPr>
          <w:szCs w:val="22"/>
          <w:vertAlign w:val="subscript"/>
        </w:rPr>
        <w:t>2</w:t>
      </w:r>
      <w:r w:rsidRPr="0040595A">
        <w:rPr>
          <w:iCs/>
        </w:rPr>
        <w:t xml:space="preserve"> VN vienības*</w:t>
      </w:r>
    </w:p>
    <w:p w14:paraId="629C3740" w14:textId="77777777" w:rsidR="00B75365" w:rsidRPr="0040595A" w:rsidRDefault="00B75365" w:rsidP="00B75365">
      <w:pPr>
        <w:tabs>
          <w:tab w:val="left" w:pos="3969"/>
          <w:tab w:val="left" w:pos="5245"/>
          <w:tab w:val="left" w:pos="8505"/>
        </w:tabs>
        <w:spacing w:line="240" w:lineRule="auto"/>
        <w:jc w:val="both"/>
        <w:rPr>
          <w:iCs/>
        </w:rPr>
      </w:pPr>
      <w:r w:rsidRPr="0040595A">
        <w:rPr>
          <w:iCs/>
        </w:rPr>
        <w:t>ART celms But1#8544</w:t>
      </w:r>
      <w:r w:rsidRPr="0040595A">
        <w:rPr>
          <w:iCs/>
        </w:rPr>
        <w:tab/>
        <w:t>ierosina</w:t>
      </w:r>
      <w:r w:rsidRPr="0040595A">
        <w:rPr>
          <w:iCs/>
        </w:rPr>
        <w:tab/>
        <w:t>≥ 9,5 log</w:t>
      </w:r>
      <w:r w:rsidRPr="0040595A">
        <w:rPr>
          <w:iCs/>
          <w:vertAlign w:val="subscript"/>
        </w:rPr>
        <w:t>2</w:t>
      </w:r>
      <w:r w:rsidRPr="0040595A">
        <w:rPr>
          <w:iCs/>
        </w:rPr>
        <w:t xml:space="preserve"> ELISA vienības*</w:t>
      </w:r>
    </w:p>
    <w:p w14:paraId="1E008AD0" w14:textId="77777777" w:rsidR="00B75365" w:rsidRPr="0040595A" w:rsidRDefault="00B75365" w:rsidP="00B75365">
      <w:pPr>
        <w:tabs>
          <w:tab w:val="left" w:pos="3969"/>
          <w:tab w:val="left" w:pos="5245"/>
          <w:tab w:val="left" w:pos="8505"/>
        </w:tabs>
        <w:spacing w:line="240" w:lineRule="auto"/>
        <w:jc w:val="both"/>
        <w:rPr>
          <w:iCs/>
        </w:rPr>
      </w:pPr>
      <w:r w:rsidRPr="0040595A">
        <w:rPr>
          <w:iCs/>
        </w:rPr>
        <w:t>EDS’76 celms BC14</w:t>
      </w:r>
      <w:r w:rsidRPr="0040595A">
        <w:rPr>
          <w:iCs/>
        </w:rPr>
        <w:tab/>
        <w:t>ierosina</w:t>
      </w:r>
      <w:r w:rsidRPr="0040595A">
        <w:rPr>
          <w:iCs/>
        </w:rPr>
        <w:tab/>
        <w:t>≥ 6,5 log</w:t>
      </w:r>
      <w:r w:rsidRPr="0040595A">
        <w:rPr>
          <w:iCs/>
          <w:vertAlign w:val="subscript"/>
        </w:rPr>
        <w:t>2</w:t>
      </w:r>
      <w:r w:rsidRPr="0040595A">
        <w:rPr>
          <w:iCs/>
        </w:rPr>
        <w:t xml:space="preserve"> HI vienības*</w:t>
      </w:r>
    </w:p>
    <w:p w14:paraId="15DA0B02" w14:textId="77777777" w:rsidR="00B75365" w:rsidRPr="0040595A" w:rsidRDefault="00B75365" w:rsidP="00B75365">
      <w:pPr>
        <w:tabs>
          <w:tab w:val="left" w:pos="3969"/>
          <w:tab w:val="left" w:pos="5245"/>
          <w:tab w:val="left" w:pos="8505"/>
        </w:tabs>
        <w:spacing w:line="240" w:lineRule="auto"/>
        <w:jc w:val="both"/>
        <w:rPr>
          <w:iCs/>
        </w:rPr>
      </w:pPr>
      <w:r w:rsidRPr="0040595A">
        <w:rPr>
          <w:iCs/>
        </w:rPr>
        <w:t>NDV celms Clone 30</w:t>
      </w:r>
      <w:r w:rsidRPr="0040595A">
        <w:rPr>
          <w:iCs/>
        </w:rPr>
        <w:tab/>
        <w:t>ierosina</w:t>
      </w:r>
      <w:r w:rsidRPr="0040595A">
        <w:rPr>
          <w:iCs/>
        </w:rPr>
        <w:tab/>
        <w:t>≥ 4,0 log</w:t>
      </w:r>
      <w:r w:rsidRPr="0040595A">
        <w:rPr>
          <w:iCs/>
          <w:vertAlign w:val="subscript"/>
        </w:rPr>
        <w:t>2</w:t>
      </w:r>
      <w:r w:rsidRPr="0040595A">
        <w:rPr>
          <w:iCs/>
        </w:rPr>
        <w:t xml:space="preserve"> HI vienības katrā 1/50 no devas*</w:t>
      </w:r>
    </w:p>
    <w:p w14:paraId="68E4FD1A" w14:textId="77777777" w:rsidR="00B75365" w:rsidRPr="0040595A" w:rsidRDefault="00B75365" w:rsidP="00B75365">
      <w:pPr>
        <w:tabs>
          <w:tab w:val="left" w:pos="3969"/>
          <w:tab w:val="left" w:pos="5245"/>
          <w:tab w:val="left" w:pos="8505"/>
        </w:tabs>
        <w:spacing w:line="240" w:lineRule="auto"/>
        <w:jc w:val="both"/>
        <w:rPr>
          <w:iCs/>
        </w:rPr>
      </w:pPr>
      <w:r w:rsidRPr="0040595A">
        <w:rPr>
          <w:iCs/>
        </w:rPr>
        <w:tab/>
      </w:r>
      <w:r w:rsidRPr="0040595A">
        <w:rPr>
          <w:iCs/>
        </w:rPr>
        <w:tab/>
        <w:t>vai satur</w:t>
      </w:r>
      <w:r w:rsidRPr="0040595A">
        <w:rPr>
          <w:iCs/>
        </w:rPr>
        <w:tab/>
        <w:t>≥ 50 PD</w:t>
      </w:r>
      <w:r w:rsidRPr="0040595A">
        <w:rPr>
          <w:iCs/>
          <w:vertAlign w:val="subscript"/>
        </w:rPr>
        <w:t>50</w:t>
      </w:r>
      <w:r w:rsidRPr="0040595A">
        <w:rPr>
          <w:iCs/>
        </w:rPr>
        <w:t xml:space="preserve"> vienības</w:t>
      </w:r>
    </w:p>
    <w:p w14:paraId="33CEC32F" w14:textId="77777777" w:rsidR="00B75365" w:rsidRPr="0040595A" w:rsidRDefault="00B75365" w:rsidP="00B75365">
      <w:pPr>
        <w:tabs>
          <w:tab w:val="clear" w:pos="567"/>
          <w:tab w:val="left" w:pos="1701"/>
        </w:tabs>
        <w:spacing w:line="240" w:lineRule="auto"/>
        <w:rPr>
          <w:color w:val="000000"/>
          <w:sz w:val="20"/>
        </w:rPr>
      </w:pPr>
      <w:r w:rsidRPr="0040595A">
        <w:rPr>
          <w:sz w:val="20"/>
          <w:vertAlign w:val="superscript"/>
          <w:lang w:eastAsia="lv-LV"/>
        </w:rPr>
        <w:t>*</w:t>
      </w:r>
      <w:r w:rsidRPr="0040595A">
        <w:rPr>
          <w:sz w:val="20"/>
        </w:rPr>
        <w:t>seroloģiskā reakcija vistām</w:t>
      </w:r>
    </w:p>
    <w:p w14:paraId="1E22BBC4" w14:textId="77777777" w:rsidR="00B75365" w:rsidRPr="00E77619" w:rsidRDefault="00B75365" w:rsidP="00B75365">
      <w:pPr>
        <w:tabs>
          <w:tab w:val="clear" w:pos="567"/>
        </w:tabs>
        <w:spacing w:line="240" w:lineRule="auto"/>
        <w:rPr>
          <w:iCs/>
          <w:szCs w:val="22"/>
        </w:rPr>
      </w:pPr>
    </w:p>
    <w:p w14:paraId="358A11F0" w14:textId="00ACDAE0" w:rsidR="00B75365" w:rsidRPr="00E77619" w:rsidRDefault="00B75365" w:rsidP="00B75365">
      <w:pPr>
        <w:tabs>
          <w:tab w:val="clear" w:pos="567"/>
        </w:tabs>
        <w:spacing w:line="240" w:lineRule="auto"/>
        <w:rPr>
          <w:szCs w:val="22"/>
        </w:rPr>
      </w:pPr>
      <w:r w:rsidRPr="00E77619">
        <w:rPr>
          <w:b/>
          <w:szCs w:val="22"/>
        </w:rPr>
        <w:t>Adjuvant</w:t>
      </w:r>
      <w:r w:rsidR="00F7786D">
        <w:rPr>
          <w:b/>
          <w:szCs w:val="22"/>
        </w:rPr>
        <w:t>s</w:t>
      </w:r>
      <w:r w:rsidRPr="00E77619">
        <w:rPr>
          <w:b/>
          <w:szCs w:val="22"/>
        </w:rPr>
        <w:t>:</w:t>
      </w:r>
    </w:p>
    <w:p w14:paraId="0CDF05D3" w14:textId="6FD2B4AB" w:rsidR="00B75365" w:rsidRPr="009B5B29" w:rsidRDefault="00B75365" w:rsidP="00B75365">
      <w:pPr>
        <w:tabs>
          <w:tab w:val="clear" w:pos="567"/>
        </w:tabs>
        <w:spacing w:line="240" w:lineRule="auto"/>
        <w:rPr>
          <w:color w:val="000000"/>
        </w:rPr>
      </w:pPr>
      <w:r w:rsidRPr="009B5B29">
        <w:rPr>
          <w:color w:val="000000"/>
        </w:rPr>
        <w:t>Vazelīneļļa</w:t>
      </w:r>
      <w:r w:rsidR="006F41F9">
        <w:t>: 215 mg</w:t>
      </w:r>
      <w:r w:rsidR="003C5458">
        <w:rPr>
          <w:color w:val="000000"/>
        </w:rPr>
        <w:t>.</w:t>
      </w:r>
    </w:p>
    <w:p w14:paraId="4611DF02" w14:textId="77777777" w:rsidR="00F84072" w:rsidRDefault="00F84072" w:rsidP="00F84072">
      <w:pPr>
        <w:tabs>
          <w:tab w:val="clear" w:pos="567"/>
        </w:tabs>
        <w:autoSpaceDE w:val="0"/>
        <w:autoSpaceDN w:val="0"/>
        <w:adjustRightInd w:val="0"/>
        <w:spacing w:line="240" w:lineRule="auto"/>
        <w:rPr>
          <w:rFonts w:eastAsia="TimesNewRoman"/>
          <w:szCs w:val="22"/>
        </w:rPr>
      </w:pPr>
    </w:p>
    <w:p w14:paraId="237C6D28" w14:textId="506E966E" w:rsidR="00F84072" w:rsidRPr="002C29B0" w:rsidRDefault="00F84072" w:rsidP="00F84072">
      <w:pPr>
        <w:tabs>
          <w:tab w:val="clear" w:pos="567"/>
        </w:tabs>
        <w:autoSpaceDE w:val="0"/>
        <w:autoSpaceDN w:val="0"/>
        <w:adjustRightInd w:val="0"/>
        <w:spacing w:line="240" w:lineRule="auto"/>
        <w:rPr>
          <w:szCs w:val="22"/>
          <w:lang w:eastAsia="lv-LV"/>
        </w:rPr>
      </w:pPr>
      <w:r w:rsidRPr="002C29B0">
        <w:rPr>
          <w:rFonts w:eastAsia="TimesNewRoman"/>
          <w:szCs w:val="22"/>
        </w:rPr>
        <w:t>Balta l</w:t>
      </w:r>
      <w:r w:rsidRPr="002C29B0">
        <w:rPr>
          <w:rFonts w:ascii="TimesNewRoman" w:eastAsia="TimesNewRoman" w:cs="TimesNewRoman"/>
          <w:szCs w:val="22"/>
        </w:rPr>
        <w:t>ī</w:t>
      </w:r>
      <w:r w:rsidRPr="002C29B0">
        <w:rPr>
          <w:rFonts w:eastAsia="TimesNewRoman"/>
          <w:szCs w:val="22"/>
        </w:rPr>
        <w:t>dz gandr</w:t>
      </w:r>
      <w:r w:rsidRPr="002C29B0">
        <w:rPr>
          <w:rFonts w:ascii="TimesNewRoman" w:eastAsia="TimesNewRoman" w:cs="TimesNewRoman"/>
          <w:szCs w:val="22"/>
        </w:rPr>
        <w:t>ī</w:t>
      </w:r>
      <w:r w:rsidRPr="002C29B0">
        <w:rPr>
          <w:rFonts w:eastAsia="TimesNewRoman"/>
          <w:szCs w:val="22"/>
        </w:rPr>
        <w:t>z balta</w:t>
      </w:r>
      <w:r w:rsidR="00D06E6B">
        <w:rPr>
          <w:rFonts w:eastAsia="TimesNewRoman"/>
          <w:szCs w:val="22"/>
        </w:rPr>
        <w:t>,</w:t>
      </w:r>
      <w:r w:rsidRPr="002C29B0">
        <w:rPr>
          <w:rFonts w:eastAsia="TimesNewRoman"/>
          <w:szCs w:val="22"/>
        </w:rPr>
        <w:t xml:space="preserve"> e</w:t>
      </w:r>
      <w:r w:rsidRPr="002C29B0">
        <w:rPr>
          <w:rFonts w:ascii="TimesNewRoman" w:eastAsia="TimesNewRoman" w:cs="TimesNewRoman"/>
          <w:szCs w:val="22"/>
        </w:rPr>
        <w:t>ļļ</w:t>
      </w:r>
      <w:r w:rsidRPr="002C29B0">
        <w:rPr>
          <w:rFonts w:eastAsia="TimesNewRoman"/>
          <w:szCs w:val="22"/>
        </w:rPr>
        <w:t>aina emulsija</w:t>
      </w:r>
      <w:r w:rsidRPr="002C29B0">
        <w:rPr>
          <w:szCs w:val="22"/>
          <w:lang w:eastAsia="lv-LV"/>
        </w:rPr>
        <w:t>.</w:t>
      </w:r>
    </w:p>
    <w:p w14:paraId="46B9CED6" w14:textId="62EF16C3" w:rsidR="00C114FF" w:rsidRDefault="00C114FF" w:rsidP="00A9226B">
      <w:pPr>
        <w:tabs>
          <w:tab w:val="clear" w:pos="567"/>
        </w:tabs>
        <w:spacing w:line="240" w:lineRule="auto"/>
        <w:rPr>
          <w:szCs w:val="22"/>
        </w:rPr>
      </w:pPr>
    </w:p>
    <w:p w14:paraId="09493001" w14:textId="77777777" w:rsidR="00B75365" w:rsidRPr="00E57A7D" w:rsidRDefault="00B75365" w:rsidP="00A9226B">
      <w:pPr>
        <w:tabs>
          <w:tab w:val="clear" w:pos="567"/>
        </w:tabs>
        <w:spacing w:line="240" w:lineRule="auto"/>
        <w:rPr>
          <w:szCs w:val="22"/>
        </w:rPr>
      </w:pPr>
    </w:p>
    <w:p w14:paraId="6140B345" w14:textId="504CA98C" w:rsidR="00C114FF" w:rsidRPr="00E57A7D" w:rsidRDefault="00C75F23"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63DC2C71" w14:textId="6D6A45E4" w:rsidR="0016659F" w:rsidRPr="0016659F" w:rsidRDefault="00E162CE" w:rsidP="0016659F">
      <w:pPr>
        <w:tabs>
          <w:tab w:val="clear" w:pos="567"/>
        </w:tabs>
        <w:spacing w:line="240" w:lineRule="auto"/>
        <w:rPr>
          <w:szCs w:val="22"/>
          <w:lang w:eastAsia="lv-LV"/>
        </w:rPr>
      </w:pPr>
      <w:r w:rsidRPr="00F40903">
        <w:rPr>
          <w:szCs w:val="22"/>
          <w:lang w:eastAsia="lv-LV"/>
        </w:rPr>
        <w:t>Vistas (vaislas un dējējvistas)</w:t>
      </w:r>
      <w:r w:rsidR="0016659F" w:rsidRPr="0016659F">
        <w:rPr>
          <w:szCs w:val="22"/>
          <w:lang w:eastAsia="lv-LV"/>
        </w:rPr>
        <w:t>.</w:t>
      </w:r>
    </w:p>
    <w:p w14:paraId="11398AC0" w14:textId="18D631F8" w:rsidR="00C114FF" w:rsidRDefault="00C114FF" w:rsidP="00A9226B">
      <w:pPr>
        <w:tabs>
          <w:tab w:val="clear" w:pos="567"/>
        </w:tabs>
        <w:spacing w:line="240" w:lineRule="auto"/>
        <w:rPr>
          <w:szCs w:val="22"/>
        </w:rPr>
      </w:pPr>
    </w:p>
    <w:p w14:paraId="6C47C936" w14:textId="77777777" w:rsidR="0016659F" w:rsidRPr="00E57A7D" w:rsidRDefault="0016659F" w:rsidP="00A9226B">
      <w:pPr>
        <w:tabs>
          <w:tab w:val="clear" w:pos="567"/>
        </w:tabs>
        <w:spacing w:line="240" w:lineRule="auto"/>
        <w:rPr>
          <w:szCs w:val="22"/>
        </w:rPr>
      </w:pPr>
    </w:p>
    <w:p w14:paraId="678C94C8" w14:textId="77777777" w:rsidR="00C114FF" w:rsidRPr="00E57A7D" w:rsidRDefault="00C75F23"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2F03BC40" w14:textId="77777777" w:rsidR="00E5614C" w:rsidRPr="00E5614C" w:rsidRDefault="00E5614C" w:rsidP="00E5614C">
      <w:pPr>
        <w:tabs>
          <w:tab w:val="clear" w:pos="567"/>
        </w:tabs>
        <w:autoSpaceDE w:val="0"/>
        <w:autoSpaceDN w:val="0"/>
        <w:adjustRightInd w:val="0"/>
        <w:spacing w:line="240" w:lineRule="auto"/>
        <w:rPr>
          <w:szCs w:val="22"/>
          <w:lang w:eastAsia="lv-LV"/>
        </w:rPr>
      </w:pPr>
      <w:r w:rsidRPr="00E5614C">
        <w:rPr>
          <w:szCs w:val="22"/>
          <w:lang w:eastAsia="lv-LV"/>
        </w:rPr>
        <w:t>Aktīvai vaislas un dējējvistu imunizācijai, lai:</w:t>
      </w:r>
    </w:p>
    <w:p w14:paraId="3D59AB55" w14:textId="21082F98" w:rsidR="00E5614C" w:rsidRPr="00E5614C" w:rsidRDefault="00E5614C" w:rsidP="00E5614C">
      <w:pPr>
        <w:tabs>
          <w:tab w:val="clear" w:pos="567"/>
          <w:tab w:val="left" w:pos="240"/>
        </w:tabs>
        <w:spacing w:line="240" w:lineRule="auto"/>
        <w:ind w:left="240" w:hanging="240"/>
      </w:pPr>
      <w:r w:rsidRPr="00E5614C">
        <w:t>-</w:t>
      </w:r>
      <w:r w:rsidRPr="00E5614C">
        <w:tab/>
        <w:t xml:space="preserve">samazinātu infekciju un </w:t>
      </w:r>
      <w:r w:rsidRPr="00E5614C">
        <w:rPr>
          <w:szCs w:val="22"/>
          <w:lang w:eastAsia="lv-LV"/>
        </w:rPr>
        <w:t>novērstu olu dēšanas samazināšanos, ko ierosina infekciozā bronhīta vīrusa serotips</w:t>
      </w:r>
      <w:r w:rsidR="00B259A1">
        <w:rPr>
          <w:szCs w:val="22"/>
          <w:lang w:eastAsia="lv-LV"/>
        </w:rPr>
        <w:t xml:space="preserve"> </w:t>
      </w:r>
      <w:r w:rsidR="00373329" w:rsidRPr="00373329">
        <w:rPr>
          <w:szCs w:val="22"/>
          <w:lang w:eastAsia="lv-LV"/>
        </w:rPr>
        <w:t xml:space="preserve">Massachusetts </w:t>
      </w:r>
      <w:r w:rsidR="00B259A1">
        <w:t>(IBV)</w:t>
      </w:r>
      <w:r w:rsidRPr="00E5614C">
        <w:t>;</w:t>
      </w:r>
    </w:p>
    <w:p w14:paraId="340EABAE" w14:textId="68E9DB08" w:rsidR="00E5614C" w:rsidRPr="00E5614C" w:rsidRDefault="00E5614C" w:rsidP="00E5614C">
      <w:pPr>
        <w:tabs>
          <w:tab w:val="clear" w:pos="567"/>
          <w:tab w:val="left" w:pos="240"/>
        </w:tabs>
        <w:spacing w:line="240" w:lineRule="auto"/>
        <w:ind w:left="240" w:hanging="240"/>
      </w:pPr>
      <w:r w:rsidRPr="00E5614C">
        <w:t>-</w:t>
      </w:r>
      <w:r w:rsidRPr="00E5614C">
        <w:tab/>
      </w:r>
      <w:r w:rsidRPr="00E5614C">
        <w:rPr>
          <w:szCs w:val="22"/>
          <w:lang w:eastAsia="lv-LV"/>
        </w:rPr>
        <w:t xml:space="preserve">mazinātu olu dēšanas samazināšanos un olu čaumalas defektus, ko ierosina infekciozā bronhīta vīrusa </w:t>
      </w:r>
      <w:r w:rsidRPr="00E5614C">
        <w:t>D274/D207</w:t>
      </w:r>
      <w:r w:rsidRPr="00E5614C">
        <w:rPr>
          <w:szCs w:val="22"/>
          <w:lang w:eastAsia="lv-LV"/>
        </w:rPr>
        <w:t xml:space="preserve"> serotips</w:t>
      </w:r>
      <w:r w:rsidR="00857EB6">
        <w:rPr>
          <w:szCs w:val="22"/>
          <w:lang w:eastAsia="lv-LV"/>
        </w:rPr>
        <w:t xml:space="preserve"> </w:t>
      </w:r>
      <w:r w:rsidR="00857EB6">
        <w:t>(IBV)</w:t>
      </w:r>
      <w:r w:rsidRPr="00E5614C">
        <w:t>;</w:t>
      </w:r>
    </w:p>
    <w:p w14:paraId="31DCF6D9" w14:textId="0FBB1865" w:rsidR="00E5614C" w:rsidRPr="00E5614C" w:rsidRDefault="00E5614C" w:rsidP="00E5614C">
      <w:pPr>
        <w:tabs>
          <w:tab w:val="clear" w:pos="567"/>
          <w:tab w:val="left" w:pos="240"/>
        </w:tabs>
        <w:spacing w:line="240" w:lineRule="auto"/>
        <w:ind w:left="240" w:hanging="240"/>
      </w:pPr>
      <w:r w:rsidRPr="00E5614C">
        <w:t>-</w:t>
      </w:r>
      <w:r w:rsidRPr="00E5614C">
        <w:tab/>
        <w:t>samazinātu infekciju</w:t>
      </w:r>
      <w:r w:rsidRPr="00E5614C">
        <w:rPr>
          <w:szCs w:val="22"/>
          <w:lang w:eastAsia="lv-LV"/>
        </w:rPr>
        <w:t>, ko ierosina</w:t>
      </w:r>
      <w:r w:rsidRPr="00E5614C">
        <w:t xml:space="preserve"> </w:t>
      </w:r>
      <w:r w:rsidRPr="00E5614C">
        <w:rPr>
          <w:szCs w:val="22"/>
          <w:lang w:eastAsia="lv-LV"/>
        </w:rPr>
        <w:t>Ņūkāslas</w:t>
      </w:r>
      <w:r w:rsidRPr="00E5614C">
        <w:t xml:space="preserve"> </w:t>
      </w:r>
      <w:r w:rsidRPr="00E5614C">
        <w:rPr>
          <w:szCs w:val="22"/>
          <w:lang w:eastAsia="lv-LV"/>
        </w:rPr>
        <w:t>slimības vīruss</w:t>
      </w:r>
      <w:r w:rsidR="00EC201B">
        <w:rPr>
          <w:szCs w:val="22"/>
          <w:lang w:eastAsia="lv-LV"/>
        </w:rPr>
        <w:t xml:space="preserve"> </w:t>
      </w:r>
      <w:r w:rsidR="00EC201B">
        <w:t>(NDV)</w:t>
      </w:r>
      <w:r w:rsidRPr="00E5614C">
        <w:t>;</w:t>
      </w:r>
    </w:p>
    <w:p w14:paraId="04F6A4FF" w14:textId="5216A61F" w:rsidR="00E5614C" w:rsidRPr="00E5614C" w:rsidRDefault="00E5614C" w:rsidP="00E5614C">
      <w:pPr>
        <w:tabs>
          <w:tab w:val="clear" w:pos="567"/>
          <w:tab w:val="left" w:pos="240"/>
        </w:tabs>
        <w:spacing w:line="240" w:lineRule="auto"/>
        <w:ind w:left="240" w:hanging="240"/>
      </w:pPr>
      <w:r w:rsidRPr="00E5614C">
        <w:t>-</w:t>
      </w:r>
      <w:r w:rsidRPr="00E5614C">
        <w:tab/>
      </w:r>
      <w:r w:rsidRPr="00E5614C">
        <w:rPr>
          <w:szCs w:val="22"/>
          <w:lang w:eastAsia="lv-LV"/>
        </w:rPr>
        <w:t>novērstu respiratorās pazīmes un olu dēšanas samazināšanos un olu čaumalas defektus, kas saistīti ar putnu rinotraheīta</w:t>
      </w:r>
      <w:r w:rsidR="00F91091">
        <w:rPr>
          <w:szCs w:val="22"/>
          <w:lang w:eastAsia="lv-LV"/>
        </w:rPr>
        <w:t xml:space="preserve"> </w:t>
      </w:r>
      <w:r w:rsidR="00F91091">
        <w:t>(ART)</w:t>
      </w:r>
      <w:r w:rsidRPr="00E5614C">
        <w:rPr>
          <w:szCs w:val="22"/>
          <w:lang w:eastAsia="lv-LV"/>
        </w:rPr>
        <w:t xml:space="preserve"> vīrusu</w:t>
      </w:r>
      <w:r w:rsidRPr="00E5614C">
        <w:t>;</w:t>
      </w:r>
    </w:p>
    <w:p w14:paraId="05248D07" w14:textId="14BFFE74" w:rsidR="00E5614C" w:rsidRPr="00E5614C" w:rsidRDefault="00E5614C" w:rsidP="00E5614C">
      <w:pPr>
        <w:tabs>
          <w:tab w:val="clear" w:pos="567"/>
          <w:tab w:val="left" w:pos="240"/>
        </w:tabs>
        <w:spacing w:line="240" w:lineRule="auto"/>
        <w:ind w:left="240" w:hanging="240"/>
      </w:pPr>
      <w:r w:rsidRPr="00E5614C">
        <w:t>-</w:t>
      </w:r>
      <w:r w:rsidRPr="00E5614C">
        <w:tab/>
      </w:r>
      <w:r w:rsidRPr="00E5614C">
        <w:rPr>
          <w:szCs w:val="22"/>
          <w:lang w:eastAsia="lv-LV"/>
        </w:rPr>
        <w:t xml:space="preserve">mazinātu olu dēšanas samazināšanos un olu čaumalas defektus, kas saistīti ar </w:t>
      </w:r>
      <w:r w:rsidRPr="00E5614C">
        <w:rPr>
          <w:szCs w:val="22"/>
        </w:rPr>
        <w:t>olu d</w:t>
      </w:r>
      <w:r w:rsidRPr="00E5614C">
        <w:rPr>
          <w:rFonts w:ascii="TimesNewRoman" w:eastAsia="TimesNewRoman" w:cs="TimesNewRoman"/>
          <w:szCs w:val="22"/>
        </w:rPr>
        <w:t>ē</w:t>
      </w:r>
      <w:r w:rsidRPr="00E5614C">
        <w:rPr>
          <w:szCs w:val="22"/>
        </w:rPr>
        <w:t>šanas samazin</w:t>
      </w:r>
      <w:r w:rsidRPr="00E5614C">
        <w:rPr>
          <w:rFonts w:ascii="TimesNewRoman" w:eastAsia="TimesNewRoman" w:cs="TimesNewRoman"/>
          <w:szCs w:val="22"/>
        </w:rPr>
        <w:t>ā</w:t>
      </w:r>
      <w:r w:rsidRPr="00E5614C">
        <w:rPr>
          <w:szCs w:val="22"/>
        </w:rPr>
        <w:t>šan</w:t>
      </w:r>
      <w:r w:rsidRPr="00E5614C">
        <w:rPr>
          <w:rFonts w:ascii="TimesNewRoman" w:eastAsia="TimesNewRoman" w:cs="TimesNewRoman"/>
          <w:szCs w:val="22"/>
        </w:rPr>
        <w:t>ā</w:t>
      </w:r>
      <w:r w:rsidRPr="00E5614C">
        <w:rPr>
          <w:szCs w:val="22"/>
        </w:rPr>
        <w:t xml:space="preserve">s sindroma </w:t>
      </w:r>
      <w:r w:rsidR="000F7004">
        <w:rPr>
          <w:szCs w:val="22"/>
        </w:rPr>
        <w:t>(</w:t>
      </w:r>
      <w:r w:rsidRPr="00E5614C">
        <w:rPr>
          <w:szCs w:val="22"/>
        </w:rPr>
        <w:t>EDS</w:t>
      </w:r>
      <w:r w:rsidR="000F7004">
        <w:rPr>
          <w:szCs w:val="22"/>
        </w:rPr>
        <w:t>)</w:t>
      </w:r>
      <w:r w:rsidRPr="00E5614C">
        <w:rPr>
          <w:szCs w:val="22"/>
        </w:rPr>
        <w:t>’</w:t>
      </w:r>
      <w:r w:rsidRPr="00E5614C">
        <w:t>76 vīrusa celmu.</w:t>
      </w:r>
    </w:p>
    <w:p w14:paraId="210D47D1" w14:textId="77777777" w:rsidR="00E5614C" w:rsidRDefault="00E5614C" w:rsidP="00E5614C">
      <w:pPr>
        <w:tabs>
          <w:tab w:val="clear" w:pos="567"/>
        </w:tabs>
        <w:autoSpaceDE w:val="0"/>
        <w:autoSpaceDN w:val="0"/>
        <w:adjustRightInd w:val="0"/>
        <w:spacing w:line="240" w:lineRule="auto"/>
      </w:pPr>
    </w:p>
    <w:p w14:paraId="6642F678" w14:textId="48F6043C" w:rsidR="00E5614C" w:rsidRPr="00E5614C" w:rsidRDefault="00E5614C" w:rsidP="00E5614C">
      <w:pPr>
        <w:tabs>
          <w:tab w:val="clear" w:pos="567"/>
        </w:tabs>
        <w:autoSpaceDE w:val="0"/>
        <w:autoSpaceDN w:val="0"/>
        <w:adjustRightInd w:val="0"/>
        <w:spacing w:line="240" w:lineRule="auto"/>
        <w:rPr>
          <w:szCs w:val="22"/>
          <w:lang w:eastAsia="lv-LV"/>
        </w:rPr>
      </w:pPr>
      <w:r w:rsidRPr="00E5614C">
        <w:t>Imunitātes iestāšanās: 4 nedēļas pēc vakcinācijas.</w:t>
      </w:r>
    </w:p>
    <w:p w14:paraId="31F64AE3" w14:textId="77777777" w:rsidR="00E5614C" w:rsidRPr="00E5614C" w:rsidRDefault="00E5614C" w:rsidP="00E5614C">
      <w:pPr>
        <w:tabs>
          <w:tab w:val="clear" w:pos="567"/>
        </w:tabs>
        <w:spacing w:line="240" w:lineRule="auto"/>
        <w:ind w:left="567" w:hanging="567"/>
        <w:rPr>
          <w:szCs w:val="22"/>
          <w:lang w:eastAsia="lv-LV"/>
        </w:rPr>
      </w:pPr>
      <w:r w:rsidRPr="00E5614C">
        <w:t>Imunitātes ilgums: viens dēšanas periods.</w:t>
      </w:r>
    </w:p>
    <w:p w14:paraId="5872ACD1" w14:textId="08FE4F63" w:rsidR="00C114FF" w:rsidRDefault="00C114FF" w:rsidP="00A9226B">
      <w:pPr>
        <w:tabs>
          <w:tab w:val="clear" w:pos="567"/>
        </w:tabs>
        <w:spacing w:line="240" w:lineRule="auto"/>
        <w:rPr>
          <w:szCs w:val="22"/>
        </w:rPr>
      </w:pPr>
    </w:p>
    <w:p w14:paraId="1F384835" w14:textId="77777777" w:rsidR="00A15E1F" w:rsidRPr="00E57A7D" w:rsidRDefault="00A15E1F" w:rsidP="00A9226B">
      <w:pPr>
        <w:tabs>
          <w:tab w:val="clear" w:pos="567"/>
        </w:tabs>
        <w:spacing w:line="240" w:lineRule="auto"/>
        <w:rPr>
          <w:szCs w:val="22"/>
        </w:rPr>
      </w:pPr>
    </w:p>
    <w:p w14:paraId="425CA24C" w14:textId="77777777" w:rsidR="00C114FF" w:rsidRPr="00E57A7D" w:rsidRDefault="00C75F23"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8704E61" w14:textId="77777777" w:rsidR="00A15E1F" w:rsidRPr="00A15E1F" w:rsidRDefault="00A15E1F" w:rsidP="00A15E1F">
      <w:pPr>
        <w:tabs>
          <w:tab w:val="clear" w:pos="567"/>
        </w:tabs>
        <w:spacing w:line="240" w:lineRule="auto"/>
        <w:rPr>
          <w:color w:val="000000"/>
        </w:rPr>
      </w:pPr>
      <w:r w:rsidRPr="00A15E1F">
        <w:rPr>
          <w:color w:val="000000"/>
        </w:rPr>
        <w:t>Nav.</w:t>
      </w:r>
    </w:p>
    <w:p w14:paraId="6597C7BE" w14:textId="36952F8C" w:rsidR="00EB457B" w:rsidRDefault="00EB457B" w:rsidP="00EB1A80">
      <w:pPr>
        <w:tabs>
          <w:tab w:val="clear" w:pos="567"/>
        </w:tabs>
        <w:spacing w:line="240" w:lineRule="auto"/>
        <w:rPr>
          <w:szCs w:val="22"/>
        </w:rPr>
      </w:pPr>
    </w:p>
    <w:p w14:paraId="144DD558" w14:textId="77777777" w:rsidR="00A15E1F" w:rsidRPr="00E57A7D" w:rsidRDefault="00A15E1F" w:rsidP="00EB1A80">
      <w:pPr>
        <w:tabs>
          <w:tab w:val="clear" w:pos="567"/>
        </w:tabs>
        <w:spacing w:line="240" w:lineRule="auto"/>
        <w:rPr>
          <w:szCs w:val="22"/>
        </w:rPr>
      </w:pPr>
    </w:p>
    <w:p w14:paraId="0AD6C3A1" w14:textId="77777777" w:rsidR="00C114FF" w:rsidRPr="00E57A7D" w:rsidRDefault="00C75F23" w:rsidP="007878C2">
      <w:pPr>
        <w:pStyle w:val="Style1"/>
        <w:keepNext/>
        <w:keepLines/>
      </w:pPr>
      <w:r w:rsidRPr="00E57A7D">
        <w:rPr>
          <w:highlight w:val="lightGray"/>
        </w:rPr>
        <w:lastRenderedPageBreak/>
        <w:t>6.</w:t>
      </w:r>
      <w:r w:rsidRPr="00E57A7D">
        <w:tab/>
        <w:t>Īpaši brīdinājumi</w:t>
      </w:r>
    </w:p>
    <w:p w14:paraId="7E662149" w14:textId="64DE567D" w:rsidR="00F354C5" w:rsidRDefault="00F354C5" w:rsidP="007878C2">
      <w:pPr>
        <w:keepNext/>
        <w:keepLines/>
        <w:tabs>
          <w:tab w:val="clear" w:pos="567"/>
        </w:tabs>
        <w:spacing w:line="240" w:lineRule="auto"/>
        <w:rPr>
          <w:szCs w:val="22"/>
        </w:rPr>
      </w:pPr>
    </w:p>
    <w:p w14:paraId="41D9FD0B" w14:textId="3F7C0AD0" w:rsidR="00F354C5" w:rsidRPr="00E57A7D" w:rsidRDefault="00C75F23" w:rsidP="007878C2">
      <w:pPr>
        <w:keepNext/>
        <w:keepLines/>
        <w:tabs>
          <w:tab w:val="clear" w:pos="567"/>
        </w:tabs>
        <w:spacing w:line="240" w:lineRule="auto"/>
        <w:rPr>
          <w:szCs w:val="22"/>
        </w:rPr>
      </w:pPr>
      <w:r w:rsidRPr="00E57A7D">
        <w:rPr>
          <w:szCs w:val="22"/>
          <w:u w:val="single"/>
        </w:rPr>
        <w:t>Īpaši brīdinājumi</w:t>
      </w:r>
      <w:r w:rsidRPr="00E57A7D">
        <w:t>:</w:t>
      </w:r>
    </w:p>
    <w:p w14:paraId="1E98BE4E" w14:textId="77777777" w:rsidR="00D97AAF" w:rsidRPr="00E57A7D" w:rsidRDefault="00D97AAF" w:rsidP="007878C2">
      <w:pPr>
        <w:keepNext/>
        <w:keepLines/>
        <w:tabs>
          <w:tab w:val="clear" w:pos="567"/>
        </w:tabs>
        <w:spacing w:line="240" w:lineRule="auto"/>
        <w:rPr>
          <w:szCs w:val="22"/>
        </w:rPr>
      </w:pPr>
      <w:r w:rsidRPr="00E57A7D">
        <w:t xml:space="preserve">Vakcinēt tikai </w:t>
      </w:r>
      <w:r>
        <w:t xml:space="preserve">klīniski </w:t>
      </w:r>
      <w:r w:rsidRPr="00E57A7D">
        <w:t>veselus dzīvniekus.</w:t>
      </w:r>
    </w:p>
    <w:p w14:paraId="4FB234A6" w14:textId="77777777" w:rsidR="00A40465" w:rsidRDefault="00A40465" w:rsidP="00F354C5">
      <w:pPr>
        <w:tabs>
          <w:tab w:val="clear" w:pos="567"/>
        </w:tabs>
        <w:spacing w:line="240" w:lineRule="auto"/>
        <w:rPr>
          <w:szCs w:val="22"/>
          <w:lang w:eastAsia="lv-LV"/>
        </w:rPr>
      </w:pPr>
    </w:p>
    <w:p w14:paraId="3EF708F2" w14:textId="1D20B549" w:rsidR="00F354C5" w:rsidRPr="00E57A7D" w:rsidRDefault="00C75F23"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Pr="00E57A7D">
        <w:t>:</w:t>
      </w:r>
    </w:p>
    <w:p w14:paraId="691EBB7D" w14:textId="77777777" w:rsidR="00F94EB0" w:rsidRPr="00E57A7D" w:rsidRDefault="00F94EB0" w:rsidP="00F94EB0">
      <w:pPr>
        <w:tabs>
          <w:tab w:val="clear" w:pos="567"/>
        </w:tabs>
        <w:autoSpaceDE w:val="0"/>
        <w:autoSpaceDN w:val="0"/>
        <w:adjustRightInd w:val="0"/>
        <w:spacing w:line="240" w:lineRule="auto"/>
        <w:rPr>
          <w:szCs w:val="22"/>
        </w:rPr>
      </w:pPr>
      <w:r w:rsidRPr="00E57A7D">
        <w:t>Lietotājam:</w:t>
      </w:r>
    </w:p>
    <w:p w14:paraId="5B0B866C" w14:textId="77777777" w:rsidR="00F94EB0" w:rsidRDefault="00F94EB0" w:rsidP="00F94EB0">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6430B92B" w14:textId="77777777" w:rsidR="00F94EB0" w:rsidRPr="00032580" w:rsidRDefault="00F94EB0" w:rsidP="00F94EB0">
      <w:pPr>
        <w:tabs>
          <w:tab w:val="clear" w:pos="567"/>
        </w:tabs>
        <w:autoSpaceDE w:val="0"/>
        <w:autoSpaceDN w:val="0"/>
        <w:adjustRightInd w:val="0"/>
        <w:spacing w:line="240" w:lineRule="auto"/>
        <w:rPr>
          <w:szCs w:val="22"/>
        </w:rPr>
      </w:pPr>
    </w:p>
    <w:p w14:paraId="3C3CA1F4" w14:textId="77777777" w:rsidR="00F94EB0" w:rsidRPr="00E57A7D" w:rsidRDefault="00F94EB0" w:rsidP="00F94EB0">
      <w:pPr>
        <w:tabs>
          <w:tab w:val="clear" w:pos="567"/>
        </w:tabs>
        <w:autoSpaceDE w:val="0"/>
        <w:autoSpaceDN w:val="0"/>
        <w:adjustRightInd w:val="0"/>
        <w:spacing w:line="240" w:lineRule="auto"/>
        <w:rPr>
          <w:szCs w:val="22"/>
        </w:rPr>
      </w:pPr>
      <w:r w:rsidRPr="00E57A7D">
        <w:t>Ārstam:</w:t>
      </w:r>
    </w:p>
    <w:p w14:paraId="7D1DE6BA" w14:textId="1E802850" w:rsidR="00F94EB0" w:rsidRPr="00667F8A" w:rsidRDefault="00F94EB0" w:rsidP="00F94EB0">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rsidR="003B72AD">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61EF3FF" w14:textId="77777777" w:rsidR="002F6DAA" w:rsidRPr="00E57A7D" w:rsidRDefault="002F6DAA" w:rsidP="005B1FD0">
      <w:pPr>
        <w:rPr>
          <w:szCs w:val="22"/>
          <w:u w:val="single"/>
        </w:rPr>
      </w:pPr>
    </w:p>
    <w:p w14:paraId="4F66B341" w14:textId="666E53F2" w:rsidR="005B1FD0" w:rsidRPr="00E57A7D" w:rsidRDefault="00C75F23" w:rsidP="005B1FD0">
      <w:pPr>
        <w:tabs>
          <w:tab w:val="clear" w:pos="567"/>
        </w:tabs>
        <w:spacing w:line="240" w:lineRule="auto"/>
        <w:rPr>
          <w:szCs w:val="22"/>
        </w:rPr>
      </w:pPr>
      <w:r w:rsidRPr="00E57A7D">
        <w:rPr>
          <w:szCs w:val="22"/>
          <w:u w:val="single"/>
        </w:rPr>
        <w:t>Dējējputni</w:t>
      </w:r>
      <w:r w:rsidRPr="00E57A7D">
        <w:t>:</w:t>
      </w:r>
    </w:p>
    <w:p w14:paraId="1E2ED22D" w14:textId="77777777" w:rsidR="008D4872" w:rsidRPr="006E3C20" w:rsidRDefault="008D4872" w:rsidP="008D4872">
      <w:pPr>
        <w:tabs>
          <w:tab w:val="clear" w:pos="567"/>
        </w:tabs>
        <w:spacing w:line="240" w:lineRule="auto"/>
        <w:rPr>
          <w:color w:val="000000"/>
        </w:rPr>
      </w:pPr>
      <w:r w:rsidRPr="006E3C20">
        <w:rPr>
          <w:color w:val="000000"/>
        </w:rPr>
        <w:t>Nelietot putniem dēšanas periodā un 4 nedēļas pirms dēšanas perioda sākuma.</w:t>
      </w:r>
    </w:p>
    <w:p w14:paraId="31F7ACD7" w14:textId="77777777" w:rsidR="005B1FD0" w:rsidRPr="00E57A7D" w:rsidRDefault="005B1FD0" w:rsidP="005B1FD0">
      <w:pPr>
        <w:tabs>
          <w:tab w:val="clear" w:pos="567"/>
        </w:tabs>
        <w:spacing w:line="240" w:lineRule="auto"/>
        <w:rPr>
          <w:szCs w:val="22"/>
        </w:rPr>
      </w:pPr>
    </w:p>
    <w:p w14:paraId="46A61ACC" w14:textId="7E9F28CB" w:rsidR="005B1FD0" w:rsidRPr="00E57A7D" w:rsidRDefault="00C75F23"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D26917E" w14:textId="22904ED0" w:rsidR="003B7993" w:rsidRPr="00E57A7D" w:rsidRDefault="003B7993" w:rsidP="003B7993">
      <w:pPr>
        <w:tabs>
          <w:tab w:val="clear" w:pos="567"/>
        </w:tabs>
        <w:spacing w:line="240" w:lineRule="auto"/>
        <w:rPr>
          <w:szCs w:val="22"/>
        </w:rPr>
      </w:pPr>
      <w:r w:rsidRPr="00E57A7D">
        <w:t>Nav pieejama informācija par šīs vakcīnas</w:t>
      </w:r>
      <w:r>
        <w:t xml:space="preserve"> </w:t>
      </w:r>
      <w:r w:rsidRPr="00E57A7D">
        <w:t xml:space="preserve">drošumu un iedarbīgumu, </w:t>
      </w:r>
      <w:r w:rsidR="003B72AD">
        <w:t>kad</w:t>
      </w:r>
      <w:r w:rsidRPr="00E57A7D">
        <w:t xml:space="preserve"> to</w:t>
      </w:r>
      <w:r>
        <w:t xml:space="preserve"> </w:t>
      </w:r>
      <w:r w:rsidRPr="00E57A7D">
        <w:t>lieto kopā ar citām veterinārajām zālēm. Lēmumu par vakcīnas</w:t>
      </w:r>
      <w:r>
        <w:t xml:space="preserve"> </w:t>
      </w:r>
      <w:r w:rsidRPr="00E57A7D">
        <w:t>lietošanu pirms vai pēc citu veterināro zāļu lietošanas pieņem</w:t>
      </w:r>
      <w:r>
        <w:t>t</w:t>
      </w:r>
      <w:r w:rsidRPr="00E57A7D">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2C2A078D" w:rsidR="005B1FD0" w:rsidRPr="00E57A7D" w:rsidRDefault="00C75F23" w:rsidP="005B1FD0">
      <w:pPr>
        <w:tabs>
          <w:tab w:val="clear" w:pos="567"/>
        </w:tabs>
        <w:spacing w:line="240" w:lineRule="auto"/>
        <w:rPr>
          <w:szCs w:val="22"/>
        </w:rPr>
      </w:pPr>
      <w:r w:rsidRPr="00E57A7D">
        <w:rPr>
          <w:szCs w:val="22"/>
          <w:u w:val="single"/>
        </w:rPr>
        <w:t>Pārdozēšana</w:t>
      </w:r>
      <w:r w:rsidRPr="00E57A7D">
        <w:t>:</w:t>
      </w:r>
    </w:p>
    <w:p w14:paraId="376541EA" w14:textId="77777777" w:rsidR="008C12B2" w:rsidRPr="00CE1B9A" w:rsidRDefault="008C12B2" w:rsidP="008C12B2">
      <w:pPr>
        <w:spacing w:line="240" w:lineRule="auto"/>
        <w:ind w:left="567" w:hanging="567"/>
        <w:rPr>
          <w:color w:val="000000"/>
        </w:rPr>
      </w:pPr>
      <w:r w:rsidRPr="00CE1B9A">
        <w:rPr>
          <w:szCs w:val="22"/>
        </w:rPr>
        <w:t>Pēc dubultas devas ievadīšanas reakcijas neatšķiras no tām, ko novēro pēc vienas devas lietošanas</w:t>
      </w:r>
      <w:r w:rsidRPr="00CE1B9A">
        <w:rPr>
          <w:color w:val="000000"/>
        </w:rPr>
        <w:t>.</w:t>
      </w:r>
    </w:p>
    <w:p w14:paraId="4F93DF61" w14:textId="77777777" w:rsidR="005B1FD0" w:rsidRPr="00E57A7D" w:rsidRDefault="005B1FD0" w:rsidP="005B1FD0">
      <w:pPr>
        <w:tabs>
          <w:tab w:val="clear" w:pos="567"/>
        </w:tabs>
        <w:spacing w:line="240" w:lineRule="auto"/>
        <w:rPr>
          <w:szCs w:val="22"/>
        </w:rPr>
      </w:pPr>
    </w:p>
    <w:p w14:paraId="76ED69F8" w14:textId="7DA6FDB9" w:rsidR="005B1FD0" w:rsidRPr="00F30A71" w:rsidRDefault="00C75F23" w:rsidP="005B1FD0">
      <w:r w:rsidRPr="00F30A71">
        <w:rPr>
          <w:szCs w:val="22"/>
          <w:u w:val="single"/>
        </w:rPr>
        <w:t>Īpaši lietošanas ierobežojumi un īpaši lietošanas nosacījumi</w:t>
      </w:r>
      <w:r w:rsidRPr="00F30A71">
        <w:t>:</w:t>
      </w:r>
    </w:p>
    <w:p w14:paraId="139262B1" w14:textId="6CF6B376" w:rsidR="00132D09" w:rsidRPr="00DA34AC" w:rsidRDefault="00132D09" w:rsidP="003B20CE">
      <w:r w:rsidRPr="00EB77A8">
        <w:t>Jebkurai personai pirms šo veterināro zāļu ražošanas, ievešanas, izplatīšanas, tirdzniecības, piegādes un lietošanas uzsākšanas ir jākonsultējas ar dalībvalsts kompetento iestādi par spēkā esošajiem dzīvnieku vakcinācijas noteikumiem, jo šīs darbības var būt aizliegtas visā dalībvalstī vai daļā tās teritorijas saskaņā ar valsts tiesību aktiem.</w:t>
      </w:r>
    </w:p>
    <w:p w14:paraId="0D075837" w14:textId="77777777" w:rsidR="005B1FD0" w:rsidRPr="00E57A7D" w:rsidRDefault="005B1FD0" w:rsidP="005B1FD0">
      <w:pPr>
        <w:tabs>
          <w:tab w:val="clear" w:pos="567"/>
        </w:tabs>
        <w:spacing w:line="240" w:lineRule="auto"/>
        <w:rPr>
          <w:szCs w:val="22"/>
        </w:rPr>
      </w:pPr>
    </w:p>
    <w:p w14:paraId="6DCFF90A" w14:textId="66FE4A72" w:rsidR="005B1FD0" w:rsidRPr="00E57A7D" w:rsidRDefault="00C75F23" w:rsidP="005B1FD0">
      <w:pPr>
        <w:tabs>
          <w:tab w:val="clear" w:pos="567"/>
        </w:tabs>
        <w:spacing w:line="240" w:lineRule="auto"/>
        <w:rPr>
          <w:szCs w:val="22"/>
        </w:rPr>
      </w:pPr>
      <w:r w:rsidRPr="00E57A7D">
        <w:rPr>
          <w:szCs w:val="22"/>
          <w:u w:val="single"/>
        </w:rPr>
        <w:t>Būtiska nesaderība</w:t>
      </w:r>
      <w:r w:rsidRPr="00E57A7D">
        <w:t>:</w:t>
      </w:r>
    </w:p>
    <w:p w14:paraId="30B03647" w14:textId="77777777" w:rsidR="00502BEF" w:rsidRPr="003C67B5" w:rsidRDefault="00502BEF" w:rsidP="00502BEF">
      <w:pPr>
        <w:tabs>
          <w:tab w:val="clear" w:pos="567"/>
        </w:tabs>
        <w:spacing w:line="240" w:lineRule="auto"/>
        <w:rPr>
          <w:color w:val="000000"/>
        </w:rPr>
      </w:pPr>
      <w:r w:rsidRPr="003C67B5">
        <w:rPr>
          <w:color w:val="000000"/>
        </w:rPr>
        <w:t xml:space="preserve">Nelietot maisījumā ar citām </w:t>
      </w:r>
      <w:r w:rsidRPr="003C67B5">
        <w:t>veterinārajām</w:t>
      </w:r>
      <w:r w:rsidRPr="003C67B5">
        <w:rPr>
          <w:color w:val="000000"/>
        </w:rPr>
        <w:t xml:space="preserve"> 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C75F23"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BACD2D0" w14:textId="77777777" w:rsidR="0035008F" w:rsidRPr="00E57A7D" w:rsidRDefault="0035008F" w:rsidP="0035008F">
      <w:pPr>
        <w:tabs>
          <w:tab w:val="clear" w:pos="567"/>
        </w:tabs>
        <w:spacing w:line="240" w:lineRule="auto"/>
        <w:rPr>
          <w:szCs w:val="22"/>
        </w:rPr>
      </w:pPr>
      <w:r w:rsidRPr="00F40903">
        <w:rPr>
          <w:szCs w:val="22"/>
          <w:lang w:eastAsia="lv-LV"/>
        </w:rPr>
        <w:t>Vistas</w:t>
      </w:r>
      <w:r w:rsidRPr="00E57A7D">
        <w:t>:</w:t>
      </w:r>
    </w:p>
    <w:p w14:paraId="502034BA" w14:textId="77777777" w:rsidR="0035008F" w:rsidRPr="00E57A7D" w:rsidRDefault="0035008F" w:rsidP="0035008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1"/>
        <w:gridCol w:w="3820"/>
      </w:tblGrid>
      <w:tr w:rsidR="0035008F" w14:paraId="1B5EF34D" w14:textId="77777777" w:rsidTr="00934AB6">
        <w:tc>
          <w:tcPr>
            <w:tcW w:w="2892" w:type="pct"/>
          </w:tcPr>
          <w:p w14:paraId="00BFAEAC" w14:textId="54E3739F" w:rsidR="0035008F" w:rsidRPr="00E57A7D" w:rsidRDefault="0035008F" w:rsidP="00E32B9D">
            <w:pPr>
              <w:spacing w:before="60" w:after="60"/>
              <w:rPr>
                <w:szCs w:val="22"/>
              </w:rPr>
            </w:pPr>
            <w:r w:rsidRPr="00E57A7D">
              <w:t>Ļoti bieži</w:t>
            </w:r>
            <w:r w:rsidR="00A26F55">
              <w:t xml:space="preserve"> </w:t>
            </w:r>
            <w:r w:rsidRPr="00E57A7D">
              <w:t>(&gt;1 dzīvniekam/10 ārstētajiem dzīvniekiem):</w:t>
            </w:r>
          </w:p>
        </w:tc>
        <w:tc>
          <w:tcPr>
            <w:tcW w:w="2108" w:type="pct"/>
            <w:hideMark/>
          </w:tcPr>
          <w:p w14:paraId="549CB880" w14:textId="5778938F" w:rsidR="0035008F" w:rsidRPr="00E57A7D" w:rsidRDefault="00E32B9D" w:rsidP="00E32B9D">
            <w:pPr>
              <w:spacing w:before="60" w:after="60"/>
              <w:rPr>
                <w:iCs/>
                <w:szCs w:val="22"/>
              </w:rPr>
            </w:pPr>
            <w:r>
              <w:rPr>
                <w:iCs/>
                <w:color w:val="000000" w:themeColor="text1"/>
                <w:szCs w:val="22"/>
              </w:rPr>
              <w:t>Pietūkums injekcijas vietā</w:t>
            </w:r>
            <w:r w:rsidR="0035008F" w:rsidRPr="00552E6E">
              <w:rPr>
                <w:iCs/>
                <w:szCs w:val="22"/>
                <w:vertAlign w:val="superscript"/>
              </w:rPr>
              <w:t>1</w:t>
            </w:r>
          </w:p>
        </w:tc>
      </w:tr>
    </w:tbl>
    <w:p w14:paraId="24A88606" w14:textId="2D9BE0C4" w:rsidR="0035008F" w:rsidRPr="00316526" w:rsidRDefault="0035008F" w:rsidP="0035008F">
      <w:pPr>
        <w:tabs>
          <w:tab w:val="clear" w:pos="567"/>
        </w:tabs>
        <w:spacing w:line="240" w:lineRule="auto"/>
        <w:rPr>
          <w:sz w:val="18"/>
          <w:szCs w:val="18"/>
        </w:rPr>
      </w:pPr>
      <w:r w:rsidRPr="00316526">
        <w:rPr>
          <w:sz w:val="18"/>
          <w:szCs w:val="18"/>
          <w:vertAlign w:val="superscript"/>
        </w:rPr>
        <w:t>1</w:t>
      </w:r>
      <w:r w:rsidRPr="00316526">
        <w:rPr>
          <w:sz w:val="18"/>
          <w:szCs w:val="18"/>
        </w:rPr>
        <w:t xml:space="preserve"> </w:t>
      </w:r>
      <w:r w:rsidR="00E32B9D">
        <w:rPr>
          <w:sz w:val="18"/>
          <w:szCs w:val="18"/>
        </w:rPr>
        <w:t>Pārejošs difūzs pietūkums injekcijas vietā apmēram 14 dienas pēc vakcinācijas</w:t>
      </w:r>
      <w:r w:rsidRPr="00316526">
        <w:rPr>
          <w:sz w:val="18"/>
          <w:szCs w:val="18"/>
        </w:rPr>
        <w:t>.</w:t>
      </w:r>
    </w:p>
    <w:p w14:paraId="66B99368" w14:textId="3A5A49F2" w:rsidR="00C114FF" w:rsidRDefault="00C114FF" w:rsidP="00A9226B">
      <w:pPr>
        <w:tabs>
          <w:tab w:val="clear" w:pos="567"/>
        </w:tabs>
        <w:spacing w:line="240" w:lineRule="auto"/>
        <w:rPr>
          <w:iCs/>
          <w:szCs w:val="22"/>
        </w:rPr>
      </w:pPr>
    </w:p>
    <w:p w14:paraId="32408404" w14:textId="06D7BC11" w:rsidR="00415873" w:rsidRPr="00E57A7D" w:rsidRDefault="00415873" w:rsidP="00415873">
      <w:pPr>
        <w:rPr>
          <w:szCs w:val="22"/>
        </w:rPr>
      </w:pPr>
      <w:r w:rsidRPr="006819D0">
        <w:t>Ir svarīgi ziņot par blakusparādībām. Tas</w:t>
      </w:r>
      <w:r w:rsidRPr="00E57A7D">
        <w:t xml:space="preserve"> ļauj pastāvīgi uzraudzīt </w:t>
      </w:r>
      <w:r w:rsidR="00111404" w:rsidRPr="00111404">
        <w:t xml:space="preserve">veterināro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w:t>
      </w:r>
      <w:r w:rsidR="00EA08F1" w:rsidRPr="00EA08F1">
        <w:t xml:space="preserve"> </w:t>
      </w:r>
      <w:r w:rsidR="00EA08F1">
        <w:t>tirdzniecības atļaujas turētājam</w:t>
      </w:r>
      <w:r w:rsidRPr="00E57A7D">
        <w:t xml:space="preserve">, izmantojot kontaktinformāciju šīs instrukcijas beigās vai </w:t>
      </w:r>
      <w:r>
        <w:t>nacionālo</w:t>
      </w:r>
      <w:r w:rsidRPr="00E57A7D">
        <w:t xml:space="preserve"> </w:t>
      </w:r>
      <w:r w:rsidRPr="00D06E6B">
        <w:t>ziņošanas sistēmu</w:t>
      </w:r>
      <w:r w:rsidR="00CB3523" w:rsidRPr="00D06E6B">
        <w:t xml:space="preserve">: </w:t>
      </w:r>
      <w:r w:rsidR="00373329" w:rsidRPr="00D06E6B">
        <w:t>www.pvd.gov.lv</w:t>
      </w:r>
      <w:r w:rsidRPr="00D06E6B">
        <w:t>.</w:t>
      </w:r>
    </w:p>
    <w:p w14:paraId="224563F0" w14:textId="1A7D65F3" w:rsidR="00B512B0" w:rsidRPr="00B512B0" w:rsidRDefault="00B512B0" w:rsidP="00B908B9">
      <w:pPr>
        <w:spacing w:line="240" w:lineRule="auto"/>
        <w:ind w:left="567" w:hanging="567"/>
        <w:rPr>
          <w:color w:val="000000"/>
        </w:rPr>
      </w:pPr>
    </w:p>
    <w:p w14:paraId="486F31D5" w14:textId="1D569E03" w:rsidR="00D06E6B" w:rsidRDefault="00D06E6B">
      <w:pPr>
        <w:tabs>
          <w:tab w:val="clear" w:pos="567"/>
        </w:tabs>
        <w:spacing w:line="240" w:lineRule="auto"/>
        <w:rPr>
          <w:iCs/>
          <w:szCs w:val="22"/>
        </w:rPr>
      </w:pPr>
      <w:r>
        <w:rPr>
          <w:iCs/>
          <w:szCs w:val="22"/>
        </w:rPr>
        <w:br w:type="page"/>
      </w:r>
    </w:p>
    <w:p w14:paraId="54DA3A58" w14:textId="49CA7DC3" w:rsidR="00C114FF" w:rsidRPr="00E57A7D" w:rsidRDefault="00C75F23"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8C08389" w14:textId="3EF66A21" w:rsidR="001F58B6" w:rsidRPr="001F58B6" w:rsidRDefault="00D45ED1" w:rsidP="001F58B6">
      <w:pPr>
        <w:tabs>
          <w:tab w:val="clear" w:pos="567"/>
        </w:tabs>
        <w:autoSpaceDE w:val="0"/>
        <w:autoSpaceDN w:val="0"/>
        <w:adjustRightInd w:val="0"/>
        <w:spacing w:line="240" w:lineRule="auto"/>
        <w:rPr>
          <w:szCs w:val="22"/>
        </w:rPr>
      </w:pPr>
      <w:r>
        <w:rPr>
          <w:iCs/>
        </w:rPr>
        <w:t>Katra</w:t>
      </w:r>
      <w:r w:rsidR="00E32B9D">
        <w:rPr>
          <w:iCs/>
        </w:rPr>
        <w:t>i vistai</w:t>
      </w:r>
      <w:r>
        <w:rPr>
          <w:iCs/>
        </w:rPr>
        <w:t xml:space="preserve"> </w:t>
      </w:r>
      <w:r w:rsidR="001F58B6" w:rsidRPr="001F58B6">
        <w:rPr>
          <w:szCs w:val="22"/>
        </w:rPr>
        <w:t>in</w:t>
      </w:r>
      <w:r w:rsidR="001F58B6" w:rsidRPr="001F58B6">
        <w:rPr>
          <w:szCs w:val="22"/>
          <w:lang w:eastAsia="fi-FI"/>
        </w:rPr>
        <w:t>jic</w:t>
      </w:r>
      <w:r w:rsidR="001F58B6" w:rsidRPr="00D06E6B">
        <w:rPr>
          <w:szCs w:val="22"/>
          <w:lang w:eastAsia="fi-FI"/>
        </w:rPr>
        <w:t>ē</w:t>
      </w:r>
      <w:r w:rsidR="00373329" w:rsidRPr="00D06E6B">
        <w:rPr>
          <w:szCs w:val="22"/>
          <w:lang w:eastAsia="fi-FI"/>
        </w:rPr>
        <w:t>t</w:t>
      </w:r>
      <w:r w:rsidR="001F58B6" w:rsidRPr="00D06E6B">
        <w:rPr>
          <w:szCs w:val="22"/>
          <w:lang w:eastAsia="fi-FI"/>
        </w:rPr>
        <w:t xml:space="preserve"> </w:t>
      </w:r>
      <w:r w:rsidR="001F58B6" w:rsidRPr="001F58B6">
        <w:rPr>
          <w:szCs w:val="22"/>
          <w:lang w:eastAsia="fi-FI"/>
        </w:rPr>
        <w:t>0,5 ml</w:t>
      </w:r>
      <w:r w:rsidR="001F58B6" w:rsidRPr="001F58B6">
        <w:rPr>
          <w:szCs w:val="22"/>
        </w:rPr>
        <w:t xml:space="preserve"> vakcīnas intramuskul</w:t>
      </w:r>
      <w:r w:rsidR="001F58B6" w:rsidRPr="001F58B6">
        <w:rPr>
          <w:rFonts w:ascii="TimesNewRoman" w:eastAsia="TimesNewRoman" w:cs="TimesNewRoman"/>
          <w:szCs w:val="22"/>
        </w:rPr>
        <w:t>ā</w:t>
      </w:r>
      <w:r w:rsidR="001F58B6" w:rsidRPr="001F58B6">
        <w:rPr>
          <w:szCs w:val="22"/>
        </w:rPr>
        <w:t>ri ciskas vai kr</w:t>
      </w:r>
      <w:r w:rsidR="001F58B6" w:rsidRPr="001F58B6">
        <w:rPr>
          <w:rFonts w:ascii="TimesNewRoman" w:eastAsia="TimesNewRoman" w:cs="TimesNewRoman"/>
          <w:szCs w:val="22"/>
        </w:rPr>
        <w:t>ū</w:t>
      </w:r>
      <w:r w:rsidR="001F58B6" w:rsidRPr="001F58B6">
        <w:rPr>
          <w:szCs w:val="22"/>
        </w:rPr>
        <w:t>šu muskul</w:t>
      </w:r>
      <w:r w:rsidR="001F58B6" w:rsidRPr="001F58B6">
        <w:rPr>
          <w:rFonts w:ascii="TimesNewRoman" w:eastAsia="TimesNewRoman" w:cs="TimesNewRoman"/>
          <w:szCs w:val="22"/>
        </w:rPr>
        <w:t>ī</w:t>
      </w:r>
      <w:r w:rsidR="001F58B6" w:rsidRPr="001F58B6">
        <w:rPr>
          <w:szCs w:val="22"/>
        </w:rPr>
        <w:t>.</w:t>
      </w:r>
    </w:p>
    <w:p w14:paraId="1C82E85A" w14:textId="0E5243CA" w:rsidR="001F58B6" w:rsidRPr="001F58B6" w:rsidRDefault="00D45ED1" w:rsidP="001F58B6">
      <w:pPr>
        <w:tabs>
          <w:tab w:val="clear" w:pos="567"/>
        </w:tabs>
        <w:spacing w:line="240" w:lineRule="auto"/>
        <w:rPr>
          <w:szCs w:val="22"/>
          <w:lang w:eastAsia="fi-FI"/>
        </w:rPr>
      </w:pPr>
      <w:r>
        <w:rPr>
          <w:iCs/>
        </w:rPr>
        <w:t>Vakcīna</w:t>
      </w:r>
      <w:r w:rsidR="001F58B6" w:rsidRPr="001F58B6">
        <w:rPr>
          <w:szCs w:val="22"/>
          <w:lang w:eastAsia="fi-FI"/>
        </w:rPr>
        <w:t xml:space="preserve"> ir jālieto </w:t>
      </w:r>
      <w:r w:rsidR="00E32B9D">
        <w:rPr>
          <w:szCs w:val="22"/>
          <w:lang w:eastAsia="fi-FI"/>
        </w:rPr>
        <w:t>vistām</w:t>
      </w:r>
      <w:r w:rsidR="001F58B6" w:rsidRPr="001F58B6">
        <w:rPr>
          <w:szCs w:val="22"/>
          <w:lang w:eastAsia="fi-FI"/>
        </w:rPr>
        <w:t xml:space="preserve"> aptuveni 14</w:t>
      </w:r>
      <w:r w:rsidR="001F58B6" w:rsidRPr="001F58B6">
        <w:rPr>
          <w:szCs w:val="22"/>
          <w:lang w:eastAsia="fi-FI"/>
        </w:rPr>
        <w:noBreakHyphen/>
        <w:t>20 nedēļu vecumā, bet ne vēlāk kā 4 nedēļas pirms gaidāmā dēšanas perioda sākuma.</w:t>
      </w:r>
    </w:p>
    <w:p w14:paraId="65188668" w14:textId="7B256954" w:rsidR="001F58B6" w:rsidRPr="001F58B6" w:rsidRDefault="00D45ED1" w:rsidP="001F58B6">
      <w:pPr>
        <w:tabs>
          <w:tab w:val="clear" w:pos="567"/>
        </w:tabs>
        <w:autoSpaceDE w:val="0"/>
        <w:autoSpaceDN w:val="0"/>
        <w:adjustRightInd w:val="0"/>
        <w:spacing w:line="240" w:lineRule="auto"/>
        <w:rPr>
          <w:szCs w:val="22"/>
        </w:rPr>
      </w:pPr>
      <w:r>
        <w:rPr>
          <w:szCs w:val="22"/>
          <w:lang w:eastAsia="fi-FI"/>
        </w:rPr>
        <w:t>Ja</w:t>
      </w:r>
      <w:r w:rsidR="001F58B6" w:rsidRPr="001F58B6">
        <w:rPr>
          <w:szCs w:val="22"/>
          <w:lang w:eastAsia="fi-FI"/>
        </w:rPr>
        <w:t xml:space="preserve"> primārajai </w:t>
      </w:r>
      <w:r w:rsidR="00E32B9D">
        <w:rPr>
          <w:szCs w:val="22"/>
          <w:lang w:eastAsia="fi-FI"/>
        </w:rPr>
        <w:t>vistu</w:t>
      </w:r>
      <w:r w:rsidR="001F58B6" w:rsidRPr="001F58B6">
        <w:rPr>
          <w:szCs w:val="22"/>
          <w:lang w:eastAsia="fi-FI"/>
        </w:rPr>
        <w:t xml:space="preserve"> vakcinācijai pret </w:t>
      </w:r>
      <w:r w:rsidR="001F58B6" w:rsidRPr="001F58B6">
        <w:rPr>
          <w:szCs w:val="22"/>
        </w:rPr>
        <w:t>infekciozo bronh</w:t>
      </w:r>
      <w:r w:rsidR="001F58B6" w:rsidRPr="001F58B6">
        <w:rPr>
          <w:rFonts w:ascii="TimesNewRoman" w:eastAsia="TimesNewRoman" w:cs="TimesNewRoman"/>
          <w:szCs w:val="22"/>
        </w:rPr>
        <w:t>ī</w:t>
      </w:r>
      <w:r w:rsidR="001F58B6" w:rsidRPr="001F58B6">
        <w:rPr>
          <w:szCs w:val="22"/>
        </w:rPr>
        <w:t>tu, rinotraheītu un Ņ</w:t>
      </w:r>
      <w:r w:rsidR="001F58B6" w:rsidRPr="001F58B6">
        <w:rPr>
          <w:rFonts w:ascii="TimesNewRoman" w:eastAsia="TimesNewRoman" w:cs="TimesNewRoman"/>
          <w:szCs w:val="22"/>
        </w:rPr>
        <w:t>ū</w:t>
      </w:r>
      <w:r w:rsidR="001F58B6" w:rsidRPr="001F58B6">
        <w:rPr>
          <w:szCs w:val="22"/>
        </w:rPr>
        <w:t>k</w:t>
      </w:r>
      <w:r w:rsidR="001F58B6" w:rsidRPr="001F58B6">
        <w:rPr>
          <w:rFonts w:ascii="TimesNewRoman" w:eastAsia="TimesNewRoman" w:cs="TimesNewRoman"/>
          <w:szCs w:val="22"/>
        </w:rPr>
        <w:t>ā</w:t>
      </w:r>
      <w:r w:rsidR="001F58B6" w:rsidRPr="001F58B6">
        <w:rPr>
          <w:szCs w:val="22"/>
        </w:rPr>
        <w:t>slas slim</w:t>
      </w:r>
      <w:r w:rsidR="001F58B6" w:rsidRPr="001F58B6">
        <w:rPr>
          <w:rFonts w:ascii="TimesNewRoman" w:eastAsia="TimesNewRoman" w:cs="TimesNewRoman"/>
          <w:szCs w:val="22"/>
        </w:rPr>
        <w:t>ī</w:t>
      </w:r>
      <w:r w:rsidR="001F58B6" w:rsidRPr="001F58B6">
        <w:rPr>
          <w:szCs w:val="22"/>
        </w:rPr>
        <w:t>bu</w:t>
      </w:r>
      <w:r w:rsidR="000F0390" w:rsidRPr="000F0390">
        <w:rPr>
          <w:szCs w:val="22"/>
          <w:lang w:eastAsia="fi-FI"/>
        </w:rPr>
        <w:t xml:space="preserve"> </w:t>
      </w:r>
      <w:r w:rsidR="000F0390">
        <w:rPr>
          <w:szCs w:val="22"/>
          <w:lang w:eastAsia="fi-FI"/>
        </w:rPr>
        <w:t xml:space="preserve">tika lietotas </w:t>
      </w:r>
      <w:r w:rsidR="000F0390" w:rsidRPr="001F58B6">
        <w:rPr>
          <w:szCs w:val="22"/>
          <w:lang w:eastAsia="fi-FI"/>
        </w:rPr>
        <w:t>dzīvās vakcīnas</w:t>
      </w:r>
      <w:r w:rsidR="001F58B6" w:rsidRPr="001F58B6">
        <w:rPr>
          <w:szCs w:val="22"/>
        </w:rPr>
        <w:t xml:space="preserve">, </w:t>
      </w:r>
      <w:r w:rsidR="00373329">
        <w:rPr>
          <w:szCs w:val="22"/>
        </w:rPr>
        <w:t xml:space="preserve">šī </w:t>
      </w:r>
      <w:r w:rsidR="00E32B9D">
        <w:rPr>
          <w:szCs w:val="22"/>
        </w:rPr>
        <w:t xml:space="preserve">vakcīna </w:t>
      </w:r>
      <w:r w:rsidR="001F58B6" w:rsidRPr="001F58B6">
        <w:rPr>
          <w:szCs w:val="22"/>
          <w:lang w:eastAsia="fi-FI"/>
        </w:rPr>
        <w:t>ir jālieto vismaz 4 nedēļas pēc dzīvo vakcīnu lietošanas</w:t>
      </w:r>
      <w:r w:rsidR="001F58B6" w:rsidRPr="001F58B6">
        <w:rPr>
          <w:szCs w:val="22"/>
        </w:rPr>
        <w:t>.</w:t>
      </w:r>
    </w:p>
    <w:p w14:paraId="56064481" w14:textId="7C717B0F" w:rsidR="00C80401" w:rsidRDefault="00C80401" w:rsidP="00A9226B">
      <w:pPr>
        <w:tabs>
          <w:tab w:val="clear" w:pos="567"/>
        </w:tabs>
        <w:spacing w:line="240" w:lineRule="auto"/>
        <w:rPr>
          <w:szCs w:val="22"/>
        </w:rPr>
      </w:pPr>
    </w:p>
    <w:p w14:paraId="288AD69A" w14:textId="77777777" w:rsidR="001F58B6" w:rsidRPr="00E57A7D" w:rsidRDefault="001F58B6" w:rsidP="00A9226B">
      <w:pPr>
        <w:tabs>
          <w:tab w:val="clear" w:pos="567"/>
        </w:tabs>
        <w:spacing w:line="240" w:lineRule="auto"/>
        <w:rPr>
          <w:szCs w:val="22"/>
        </w:rPr>
      </w:pPr>
    </w:p>
    <w:p w14:paraId="497EED31" w14:textId="5C21DDBB" w:rsidR="00C114FF" w:rsidRPr="00E57A7D" w:rsidRDefault="00C75F23"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286D8CD" w14:textId="6546ACCE" w:rsidR="00535674" w:rsidRPr="00535674" w:rsidRDefault="00535674" w:rsidP="00535674">
      <w:pPr>
        <w:tabs>
          <w:tab w:val="clear" w:pos="567"/>
        </w:tabs>
        <w:autoSpaceDE w:val="0"/>
        <w:autoSpaceDN w:val="0"/>
        <w:adjustRightInd w:val="0"/>
        <w:spacing w:line="240" w:lineRule="auto"/>
        <w:rPr>
          <w:szCs w:val="22"/>
        </w:rPr>
      </w:pPr>
      <w:r w:rsidRPr="00535674">
        <w:rPr>
          <w:szCs w:val="22"/>
        </w:rPr>
        <w:t>Pirms lietošanas at</w:t>
      </w:r>
      <w:r w:rsidRPr="00535674">
        <w:rPr>
          <w:rFonts w:ascii="TimesNewRoman" w:eastAsia="TimesNewRoman" w:cs="TimesNewRoman"/>
          <w:szCs w:val="22"/>
        </w:rPr>
        <w:t>ļ</w:t>
      </w:r>
      <w:r w:rsidRPr="00535674">
        <w:rPr>
          <w:szCs w:val="22"/>
        </w:rPr>
        <w:t>aut vakc</w:t>
      </w:r>
      <w:r w:rsidRPr="00535674">
        <w:rPr>
          <w:rFonts w:ascii="TimesNewRoman" w:eastAsia="TimesNewRoman" w:cs="TimesNewRoman"/>
          <w:szCs w:val="22"/>
        </w:rPr>
        <w:t>ī</w:t>
      </w:r>
      <w:r w:rsidRPr="00535674">
        <w:rPr>
          <w:szCs w:val="22"/>
        </w:rPr>
        <w:t>nai sasilt l</w:t>
      </w:r>
      <w:r w:rsidRPr="00535674">
        <w:rPr>
          <w:rFonts w:ascii="TimesNewRoman" w:eastAsia="TimesNewRoman" w:cs="TimesNewRoman"/>
          <w:szCs w:val="22"/>
        </w:rPr>
        <w:t>ī</w:t>
      </w:r>
      <w:r w:rsidRPr="00535674">
        <w:rPr>
          <w:szCs w:val="22"/>
        </w:rPr>
        <w:t>dz istabas temperat</w:t>
      </w:r>
      <w:r w:rsidRPr="00535674">
        <w:rPr>
          <w:rFonts w:ascii="TimesNewRoman" w:eastAsia="TimesNewRoman" w:cs="TimesNewRoman"/>
          <w:szCs w:val="22"/>
        </w:rPr>
        <w:t>ū</w:t>
      </w:r>
      <w:r w:rsidRPr="00535674">
        <w:rPr>
          <w:szCs w:val="22"/>
        </w:rPr>
        <w:t>rai (15</w:t>
      </w:r>
      <w:r w:rsidR="00644E24">
        <w:rPr>
          <w:szCs w:val="22"/>
        </w:rPr>
        <w:t xml:space="preserve"> </w:t>
      </w:r>
      <w:r w:rsidR="00644E24" w:rsidRPr="00535674">
        <w:rPr>
          <w:rFonts w:ascii="Symbol" w:hAnsi="Symbol" w:cs="Symbol"/>
          <w:szCs w:val="22"/>
        </w:rPr>
        <w:t></w:t>
      </w:r>
      <w:r w:rsidR="00644E24" w:rsidRPr="00535674">
        <w:rPr>
          <w:szCs w:val="22"/>
        </w:rPr>
        <w:t xml:space="preserve">C </w:t>
      </w:r>
      <w:r w:rsidR="00644E24">
        <w:rPr>
          <w:szCs w:val="22"/>
        </w:rPr>
        <w:t xml:space="preserve">– </w:t>
      </w:r>
      <w:r w:rsidRPr="00535674">
        <w:rPr>
          <w:szCs w:val="22"/>
        </w:rPr>
        <w:t>25</w:t>
      </w:r>
      <w:r w:rsidR="00644E24">
        <w:rPr>
          <w:szCs w:val="22"/>
        </w:rPr>
        <w:t xml:space="preserve"> </w:t>
      </w:r>
      <w:r w:rsidRPr="00535674">
        <w:rPr>
          <w:rFonts w:ascii="Symbol" w:hAnsi="Symbol" w:cs="Symbol"/>
          <w:szCs w:val="22"/>
        </w:rPr>
        <w:t></w:t>
      </w:r>
      <w:r w:rsidRPr="00535674">
        <w:rPr>
          <w:szCs w:val="22"/>
        </w:rPr>
        <w:t>C).</w:t>
      </w:r>
    </w:p>
    <w:p w14:paraId="1A380EBC" w14:textId="77777777" w:rsidR="00535674" w:rsidRPr="00535674" w:rsidRDefault="00535674" w:rsidP="00535674">
      <w:pPr>
        <w:tabs>
          <w:tab w:val="clear" w:pos="567"/>
        </w:tabs>
        <w:autoSpaceDE w:val="0"/>
        <w:autoSpaceDN w:val="0"/>
        <w:adjustRightInd w:val="0"/>
        <w:spacing w:line="240" w:lineRule="auto"/>
        <w:rPr>
          <w:szCs w:val="22"/>
        </w:rPr>
      </w:pPr>
      <w:r w:rsidRPr="00535674">
        <w:rPr>
          <w:szCs w:val="22"/>
        </w:rPr>
        <w:t>Pirms un periodiski lietošanas laikā pudeli spēcīgi saskalināt.</w:t>
      </w:r>
    </w:p>
    <w:p w14:paraId="739A091A" w14:textId="77777777" w:rsidR="00535674" w:rsidRPr="00535674" w:rsidRDefault="00535674" w:rsidP="00535674">
      <w:pPr>
        <w:tabs>
          <w:tab w:val="clear" w:pos="567"/>
        </w:tabs>
        <w:autoSpaceDE w:val="0"/>
        <w:autoSpaceDN w:val="0"/>
        <w:adjustRightInd w:val="0"/>
        <w:spacing w:line="240" w:lineRule="auto"/>
        <w:rPr>
          <w:szCs w:val="22"/>
        </w:rPr>
      </w:pPr>
      <w:r w:rsidRPr="00535674">
        <w:rPr>
          <w:szCs w:val="22"/>
        </w:rPr>
        <w:t xml:space="preserve">Pirms lietošanas pārliecināties, ka vakcinācijas aprīkojums ir tīrs un sterils. </w:t>
      </w:r>
    </w:p>
    <w:p w14:paraId="775C1D3B" w14:textId="77777777" w:rsidR="00535674" w:rsidRPr="00535674" w:rsidRDefault="00535674" w:rsidP="00535674">
      <w:pPr>
        <w:tabs>
          <w:tab w:val="clear" w:pos="567"/>
        </w:tabs>
        <w:autoSpaceDE w:val="0"/>
        <w:autoSpaceDN w:val="0"/>
        <w:adjustRightInd w:val="0"/>
        <w:spacing w:line="240" w:lineRule="auto"/>
        <w:rPr>
          <w:szCs w:val="22"/>
        </w:rPr>
      </w:pPr>
      <w:r w:rsidRPr="00535674">
        <w:rPr>
          <w:szCs w:val="22"/>
        </w:rPr>
        <w:t>Nelietot vakcin</w:t>
      </w:r>
      <w:r w:rsidRPr="00535674">
        <w:rPr>
          <w:rFonts w:ascii="TimesNewRoman" w:eastAsia="TimesNewRoman" w:cs="TimesNewRoman"/>
          <w:szCs w:val="22"/>
        </w:rPr>
        <w:t>ā</w:t>
      </w:r>
      <w:r w:rsidRPr="00535674">
        <w:rPr>
          <w:szCs w:val="22"/>
        </w:rPr>
        <w:t>cijas apr</w:t>
      </w:r>
      <w:r w:rsidRPr="00535674">
        <w:rPr>
          <w:rFonts w:ascii="TimesNewRoman" w:eastAsia="TimesNewRoman" w:cs="TimesNewRoman"/>
          <w:szCs w:val="22"/>
        </w:rPr>
        <w:t>ī</w:t>
      </w:r>
      <w:r w:rsidRPr="00535674">
        <w:rPr>
          <w:szCs w:val="22"/>
        </w:rPr>
        <w:t>kojumu ar gumijas da</w:t>
      </w:r>
      <w:r w:rsidRPr="00535674">
        <w:rPr>
          <w:rFonts w:ascii="TimesNewRoman" w:eastAsia="TimesNewRoman" w:cs="TimesNewRoman"/>
          <w:szCs w:val="22"/>
        </w:rPr>
        <w:t>ļā</w:t>
      </w:r>
      <w:r w:rsidRPr="00535674">
        <w:rPr>
          <w:szCs w:val="22"/>
        </w:rPr>
        <w:t>m, jo palīgvielas var boj</w:t>
      </w:r>
      <w:r w:rsidRPr="00535674">
        <w:rPr>
          <w:rFonts w:ascii="TimesNewRoman" w:eastAsia="TimesNewRoman" w:cs="TimesNewRoman"/>
          <w:szCs w:val="22"/>
        </w:rPr>
        <w:t>ā</w:t>
      </w:r>
      <w:r w:rsidRPr="00535674">
        <w:rPr>
          <w:szCs w:val="22"/>
        </w:rPr>
        <w:t>t noteikta tipa gumiju.</w:t>
      </w:r>
    </w:p>
    <w:p w14:paraId="0D4C8CDC" w14:textId="77777777" w:rsidR="00535674" w:rsidRPr="00535674" w:rsidRDefault="00535674" w:rsidP="00535674">
      <w:pPr>
        <w:tabs>
          <w:tab w:val="clear" w:pos="567"/>
        </w:tabs>
        <w:spacing w:line="240" w:lineRule="auto"/>
        <w:rPr>
          <w:color w:val="000000"/>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C75F23"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2274D73" w14:textId="21AEAC89" w:rsidR="00DB468A" w:rsidRDefault="00C958ED" w:rsidP="00A9226B">
      <w:pPr>
        <w:tabs>
          <w:tab w:val="clear" w:pos="567"/>
        </w:tabs>
        <w:spacing w:line="240" w:lineRule="auto"/>
        <w:rPr>
          <w:iCs/>
          <w:szCs w:val="22"/>
        </w:rPr>
      </w:pPr>
      <w:r w:rsidRPr="00C958ED">
        <w:rPr>
          <w:iCs/>
          <w:szCs w:val="22"/>
        </w:rPr>
        <w:t>Nulle dienas.</w:t>
      </w:r>
    </w:p>
    <w:p w14:paraId="451DB838" w14:textId="20311BE1" w:rsidR="00C958ED" w:rsidRDefault="00C958ED" w:rsidP="00A9226B">
      <w:pPr>
        <w:tabs>
          <w:tab w:val="clear" w:pos="567"/>
        </w:tabs>
        <w:spacing w:line="240" w:lineRule="auto"/>
        <w:rPr>
          <w:iCs/>
          <w:szCs w:val="22"/>
        </w:rPr>
      </w:pPr>
    </w:p>
    <w:p w14:paraId="170750EC" w14:textId="77777777" w:rsidR="00C958ED" w:rsidRPr="00E57A7D" w:rsidRDefault="00C958ED" w:rsidP="00A9226B">
      <w:pPr>
        <w:tabs>
          <w:tab w:val="clear" w:pos="567"/>
        </w:tabs>
        <w:spacing w:line="240" w:lineRule="auto"/>
        <w:rPr>
          <w:iCs/>
          <w:szCs w:val="22"/>
        </w:rPr>
      </w:pPr>
    </w:p>
    <w:p w14:paraId="28D2F358" w14:textId="77777777" w:rsidR="00C114FF" w:rsidRPr="00E57A7D" w:rsidRDefault="00C75F23"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C75F23"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7E7588A0" w14:textId="30932D7D" w:rsidR="009B18FE" w:rsidRDefault="005F17DA" w:rsidP="005F17DA">
      <w:pPr>
        <w:tabs>
          <w:tab w:val="clear" w:pos="567"/>
        </w:tabs>
        <w:spacing w:line="240" w:lineRule="auto"/>
      </w:pPr>
      <w:r w:rsidRPr="005F17DA">
        <w:t xml:space="preserve">Uzglabāt ledusskapī (2 </w:t>
      </w:r>
      <w:r w:rsidR="00C21B6E" w:rsidRPr="005F17DA">
        <w:sym w:font="Symbol" w:char="F0B0"/>
      </w:r>
      <w:r w:rsidR="00C21B6E" w:rsidRPr="005F17DA">
        <w:t xml:space="preserve">C </w:t>
      </w:r>
      <w:r w:rsidR="00C21B6E">
        <w:t>–</w:t>
      </w:r>
      <w:r w:rsidRPr="005F17DA">
        <w:t xml:space="preserve"> 8</w:t>
      </w:r>
      <w:r w:rsidR="00C21B6E">
        <w:t xml:space="preserve"> </w:t>
      </w:r>
      <w:r w:rsidRPr="005F17DA">
        <w:sym w:font="Symbol" w:char="F0B0"/>
      </w:r>
      <w:r w:rsidRPr="005F17DA">
        <w:t xml:space="preserve">C). </w:t>
      </w:r>
    </w:p>
    <w:p w14:paraId="6F8D55A3" w14:textId="351A85AD" w:rsidR="005F17DA" w:rsidRPr="005F17DA" w:rsidRDefault="005F17DA" w:rsidP="005F17DA">
      <w:pPr>
        <w:tabs>
          <w:tab w:val="clear" w:pos="567"/>
        </w:tabs>
        <w:spacing w:line="240" w:lineRule="auto"/>
      </w:pPr>
      <w:r w:rsidRPr="005F17DA">
        <w:t>Nesasaldēt.</w:t>
      </w:r>
    </w:p>
    <w:p w14:paraId="119AB0C6" w14:textId="6492AE1C" w:rsidR="005F17DA" w:rsidRDefault="00724178" w:rsidP="005F17DA">
      <w:pPr>
        <w:tabs>
          <w:tab w:val="clear" w:pos="567"/>
        </w:tabs>
        <w:spacing w:line="240" w:lineRule="auto"/>
        <w:ind w:right="-2"/>
        <w:rPr>
          <w:color w:val="000000"/>
        </w:rPr>
      </w:pPr>
      <w:r w:rsidRPr="005F17DA">
        <w:t>Sargāt no gaismas.</w:t>
      </w:r>
    </w:p>
    <w:p w14:paraId="4A085423" w14:textId="77777777" w:rsidR="00724178" w:rsidRDefault="00724178" w:rsidP="00DC32F8">
      <w:pPr>
        <w:tabs>
          <w:tab w:val="clear" w:pos="567"/>
        </w:tabs>
        <w:spacing w:line="240" w:lineRule="auto"/>
        <w:ind w:right="-318"/>
        <w:rPr>
          <w:color w:val="000000"/>
        </w:rPr>
      </w:pPr>
    </w:p>
    <w:p w14:paraId="397F7052" w14:textId="6C6DC415" w:rsidR="00DC32F8" w:rsidRDefault="005F17DA" w:rsidP="00DC32F8">
      <w:pPr>
        <w:tabs>
          <w:tab w:val="clear" w:pos="567"/>
        </w:tabs>
        <w:spacing w:line="240" w:lineRule="auto"/>
        <w:ind w:right="-318"/>
        <w:rPr>
          <w:color w:val="000000"/>
        </w:rPr>
      </w:pPr>
      <w:r w:rsidRPr="005F17DA">
        <w:rPr>
          <w:color w:val="000000"/>
        </w:rPr>
        <w:t>Nelietot šīs veterinārās zāles, ja beidzies derīguma termiņš, kas norādīts marķējumā.</w:t>
      </w:r>
      <w:r w:rsidR="00DC32F8">
        <w:rPr>
          <w:color w:val="000000"/>
        </w:rPr>
        <w:t xml:space="preserve"> </w:t>
      </w:r>
      <w:r w:rsidR="00DC32F8" w:rsidRPr="005F17DA">
        <w:rPr>
          <w:color w:val="000000"/>
        </w:rPr>
        <w:t>Derīguma termiņš attiecas uz norādītā mēneša pēdējo dienu.</w:t>
      </w:r>
    </w:p>
    <w:p w14:paraId="6625D835" w14:textId="77777777" w:rsidR="005F17DA" w:rsidRDefault="005F17DA" w:rsidP="005F17DA">
      <w:pPr>
        <w:tabs>
          <w:tab w:val="clear" w:pos="567"/>
        </w:tabs>
        <w:spacing w:line="240" w:lineRule="auto"/>
        <w:ind w:right="-318"/>
        <w:rPr>
          <w:color w:val="000000"/>
        </w:rPr>
      </w:pPr>
    </w:p>
    <w:p w14:paraId="5EBBCF45" w14:textId="6B1A85EF" w:rsidR="005F17DA" w:rsidRPr="00E127EB" w:rsidRDefault="00E127EB" w:rsidP="00E127EB">
      <w:pPr>
        <w:numPr>
          <w:ilvl w:val="12"/>
          <w:numId w:val="0"/>
        </w:numPr>
        <w:tabs>
          <w:tab w:val="clear" w:pos="567"/>
        </w:tabs>
        <w:spacing w:line="240" w:lineRule="auto"/>
        <w:rPr>
          <w:szCs w:val="22"/>
        </w:rPr>
      </w:pPr>
      <w:r w:rsidRPr="00585C16">
        <w:rPr>
          <w:szCs w:val="22"/>
        </w:rPr>
        <w:t>Derīguma termiņš pēc pirmreizējas tiešā iepakojuma atvēršanas</w:t>
      </w:r>
      <w:r>
        <w:rPr>
          <w:szCs w:val="22"/>
        </w:rPr>
        <w:t xml:space="preserve">: </w:t>
      </w:r>
      <w:r w:rsidR="005F17DA" w:rsidRPr="005F17DA">
        <w:rPr>
          <w:color w:val="000000"/>
        </w:rPr>
        <w:t>3 stund</w:t>
      </w:r>
      <w:r>
        <w:rPr>
          <w:color w:val="000000"/>
        </w:rPr>
        <w:t>as</w:t>
      </w:r>
      <w:r w:rsidR="005F17DA" w:rsidRPr="005F17DA">
        <w:rPr>
          <w:color w:val="000000"/>
        </w:rPr>
        <w:t>.</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C75F23" w:rsidP="00B13B6D">
      <w:pPr>
        <w:pStyle w:val="Style1"/>
      </w:pPr>
      <w:r w:rsidRPr="00E57A7D">
        <w:rPr>
          <w:highlight w:val="lightGray"/>
        </w:rPr>
        <w:t>12.</w:t>
      </w:r>
      <w:r w:rsidRPr="00E57A7D">
        <w:tab/>
        <w:t xml:space="preserve">Īpaši norādījumi atkritumu </w:t>
      </w:r>
      <w:r w:rsidR="00E811BF">
        <w:t>iznīcināšanai</w:t>
      </w:r>
    </w:p>
    <w:p w14:paraId="1CD5CD9F" w14:textId="77777777" w:rsidR="00B93203" w:rsidRDefault="00B93203" w:rsidP="00B93203">
      <w:pPr>
        <w:tabs>
          <w:tab w:val="clear" w:pos="567"/>
        </w:tabs>
        <w:spacing w:line="240" w:lineRule="auto"/>
        <w:rPr>
          <w:iCs/>
          <w:szCs w:val="22"/>
        </w:rPr>
      </w:pPr>
    </w:p>
    <w:p w14:paraId="3E975078" w14:textId="4837DC61" w:rsidR="00DB468A" w:rsidRPr="00E57A7D" w:rsidRDefault="00021A65" w:rsidP="00A9226B">
      <w:pPr>
        <w:tabs>
          <w:tab w:val="clear" w:pos="567"/>
        </w:tabs>
        <w:spacing w:line="240" w:lineRule="auto"/>
        <w:rPr>
          <w:szCs w:val="22"/>
        </w:rPr>
      </w:pPr>
      <w:r w:rsidRPr="00E811BF">
        <w:t>Neizmest veterinārās zāles kanalizācijā vai kopā ar sadzīves atkritumiem.</w:t>
      </w:r>
    </w:p>
    <w:p w14:paraId="532E5E41" w14:textId="77777777" w:rsidR="003556E9" w:rsidRPr="00E57A7D" w:rsidRDefault="003556E9" w:rsidP="003556E9">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282D326" w14:textId="1BA5F0CD" w:rsidR="00CB779D" w:rsidRPr="00E57A7D" w:rsidRDefault="00CB779D" w:rsidP="00CB779D">
      <w:pPr>
        <w:tabs>
          <w:tab w:val="clear" w:pos="567"/>
        </w:tabs>
        <w:spacing w:line="240" w:lineRule="auto"/>
        <w:rPr>
          <w:szCs w:val="22"/>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C75F23"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41427A6" w14:textId="77777777" w:rsidR="00066B39" w:rsidRPr="00E57A7D" w:rsidRDefault="00066B39" w:rsidP="00066B39">
      <w:pPr>
        <w:numPr>
          <w:ilvl w:val="12"/>
          <w:numId w:val="0"/>
        </w:numPr>
        <w:rPr>
          <w:szCs w:val="22"/>
        </w:rPr>
      </w:pPr>
      <w:r w:rsidRPr="00E57A7D">
        <w:t>Recepšu veterinārās zāles.</w:t>
      </w:r>
    </w:p>
    <w:p w14:paraId="53B75E0B" w14:textId="531DDED0" w:rsidR="00DB468A" w:rsidRDefault="00DB468A" w:rsidP="00A9226B">
      <w:pPr>
        <w:tabs>
          <w:tab w:val="clear" w:pos="567"/>
        </w:tabs>
        <w:spacing w:line="240" w:lineRule="auto"/>
        <w:rPr>
          <w:szCs w:val="22"/>
        </w:rPr>
      </w:pPr>
    </w:p>
    <w:p w14:paraId="3BF9B0B9" w14:textId="77777777" w:rsidR="009442A7" w:rsidRPr="00E57A7D" w:rsidRDefault="009442A7" w:rsidP="00A9226B">
      <w:pPr>
        <w:tabs>
          <w:tab w:val="clear" w:pos="567"/>
        </w:tabs>
        <w:spacing w:line="240" w:lineRule="auto"/>
        <w:rPr>
          <w:szCs w:val="22"/>
        </w:rPr>
      </w:pPr>
    </w:p>
    <w:p w14:paraId="3C9FBAD1" w14:textId="48EA9175" w:rsidR="00DB468A" w:rsidRPr="00E57A7D" w:rsidRDefault="00C75F23"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32D438F7" w14:textId="77777777" w:rsidR="0080717F" w:rsidRDefault="0080717F" w:rsidP="00052A1B">
      <w:pPr>
        <w:tabs>
          <w:tab w:val="clear" w:pos="567"/>
        </w:tabs>
        <w:spacing w:line="240" w:lineRule="auto"/>
      </w:pPr>
    </w:p>
    <w:p w14:paraId="56CEB034" w14:textId="3A3E628C" w:rsidR="00DB468A" w:rsidRDefault="00DB468A" w:rsidP="00A9226B">
      <w:pPr>
        <w:tabs>
          <w:tab w:val="clear" w:pos="567"/>
        </w:tabs>
        <w:spacing w:line="240" w:lineRule="auto"/>
        <w:rPr>
          <w:szCs w:val="22"/>
        </w:rPr>
      </w:pPr>
    </w:p>
    <w:p w14:paraId="451753BB" w14:textId="22C92ADE" w:rsidR="0064296A" w:rsidRDefault="00D45ED1" w:rsidP="0064296A">
      <w:pPr>
        <w:tabs>
          <w:tab w:val="clear" w:pos="567"/>
        </w:tabs>
        <w:spacing w:line="240" w:lineRule="auto"/>
        <w:rPr>
          <w:szCs w:val="22"/>
          <w:u w:val="single"/>
        </w:rPr>
      </w:pPr>
      <w:r>
        <w:rPr>
          <w:szCs w:val="22"/>
          <w:u w:val="single"/>
        </w:rPr>
        <w:t>Iepakojuma lielumi</w:t>
      </w:r>
      <w:r w:rsidR="0064296A" w:rsidRPr="007D59B4">
        <w:rPr>
          <w:szCs w:val="22"/>
        </w:rPr>
        <w:t>:</w:t>
      </w:r>
    </w:p>
    <w:p w14:paraId="2AF41490" w14:textId="0343ED5E" w:rsidR="0064296A" w:rsidRDefault="00D45ED1" w:rsidP="0064296A">
      <w:pPr>
        <w:tabs>
          <w:tab w:val="clear" w:pos="567"/>
        </w:tabs>
        <w:spacing w:line="240" w:lineRule="auto"/>
        <w:rPr>
          <w:szCs w:val="22"/>
        </w:rPr>
      </w:pPr>
      <w:r>
        <w:rPr>
          <w:szCs w:val="22"/>
        </w:rPr>
        <w:t>Kartona kaste ar vienu 500 ml</w:t>
      </w:r>
      <w:r w:rsidR="000605A8">
        <w:rPr>
          <w:szCs w:val="22"/>
        </w:rPr>
        <w:t xml:space="preserve"> pudeli</w:t>
      </w:r>
      <w:r>
        <w:rPr>
          <w:szCs w:val="22"/>
        </w:rPr>
        <w:t xml:space="preserve"> (1000 devas)</w:t>
      </w:r>
      <w:r w:rsidR="0064296A">
        <w:rPr>
          <w:szCs w:val="22"/>
        </w:rPr>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C75F23"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60A73441" w:rsidR="00DB468A" w:rsidRPr="00E57A7D" w:rsidRDefault="00014D61" w:rsidP="00DB468A">
      <w:pPr>
        <w:rPr>
          <w:szCs w:val="22"/>
        </w:rPr>
      </w:pPr>
      <w:r>
        <w:rPr>
          <w:szCs w:val="22"/>
        </w:rPr>
        <w:t>09/2025</w:t>
      </w:r>
    </w:p>
    <w:p w14:paraId="4D45F55B" w14:textId="77777777" w:rsidR="00DB468A" w:rsidRPr="00E57A7D" w:rsidRDefault="00DB468A" w:rsidP="00A9226B">
      <w:pPr>
        <w:tabs>
          <w:tab w:val="clear" w:pos="567"/>
        </w:tabs>
        <w:spacing w:line="240" w:lineRule="auto"/>
        <w:rPr>
          <w:szCs w:val="22"/>
        </w:rPr>
      </w:pPr>
    </w:p>
    <w:p w14:paraId="7B2B725B" w14:textId="77777777" w:rsidR="00C50DCC" w:rsidRPr="00E57A7D" w:rsidRDefault="00C50DCC" w:rsidP="00C50DCC">
      <w:pPr>
        <w:tabs>
          <w:tab w:val="clear" w:pos="567"/>
        </w:tabs>
        <w:spacing w:line="240" w:lineRule="auto"/>
        <w:rPr>
          <w:szCs w:val="22"/>
        </w:rPr>
      </w:pPr>
      <w:r w:rsidRPr="00E57A7D">
        <w:t>Sīkāka informācija par šīm veterinārajām zālēm ir pieejama Savienības zāļu datubāzē</w:t>
      </w:r>
      <w:r>
        <w:t xml:space="preserve"> (</w:t>
      </w:r>
      <w:hyperlink r:id="rId8" w:history="1">
        <w:r w:rsidRPr="000569A3">
          <w:rPr>
            <w:rStyle w:val="Hyperlink"/>
          </w:rPr>
          <w:t>https://medicines.health.europa.eu/veterinary</w:t>
        </w:r>
      </w:hyperlink>
      <w:r>
        <w:t>)</w:t>
      </w:r>
      <w:r w:rsidRPr="00E57A7D">
        <w:t>.</w:t>
      </w:r>
    </w:p>
    <w:p w14:paraId="7E977723" w14:textId="77777777" w:rsidR="00C114FF" w:rsidRPr="00E57A7D" w:rsidRDefault="00C114FF"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D06E6B" w:rsidRDefault="00C75F23" w:rsidP="00172B3E">
      <w:pPr>
        <w:pStyle w:val="Style1"/>
      </w:pPr>
      <w:r w:rsidRPr="00D06E6B">
        <w:t>16.</w:t>
      </w:r>
      <w:r w:rsidRPr="00D06E6B">
        <w:tab/>
        <w:t>Kontaktinformācija:</w:t>
      </w:r>
    </w:p>
    <w:p w14:paraId="7CC78951" w14:textId="77777777" w:rsidR="00C114FF" w:rsidRPr="003B20CE" w:rsidRDefault="00C114FF" w:rsidP="00A9226B">
      <w:pPr>
        <w:tabs>
          <w:tab w:val="clear" w:pos="567"/>
        </w:tabs>
        <w:spacing w:line="240" w:lineRule="auto"/>
        <w:rPr>
          <w:szCs w:val="22"/>
          <w:highlight w:val="yellow"/>
        </w:rPr>
      </w:pPr>
    </w:p>
    <w:p w14:paraId="2982D991" w14:textId="7BC96637" w:rsidR="007F66FF" w:rsidRPr="00B11F9A" w:rsidRDefault="007F66FF" w:rsidP="007F66FF">
      <w:pPr>
        <w:pStyle w:val="CommentText"/>
        <w:rPr>
          <w:sz w:val="22"/>
          <w:szCs w:val="22"/>
          <w:u w:val="single"/>
        </w:rPr>
      </w:pPr>
      <w:bookmarkStart w:id="0" w:name="_Hlk73552578"/>
      <w:r w:rsidRPr="00B11F9A">
        <w:rPr>
          <w:sz w:val="22"/>
          <w:szCs w:val="22"/>
          <w:u w:val="single"/>
        </w:rPr>
        <w:t>Tirdzniecības atļaujas turētājs:</w:t>
      </w:r>
    </w:p>
    <w:p w14:paraId="554241D6" w14:textId="77777777" w:rsidR="00014D61" w:rsidRDefault="00014D61" w:rsidP="007F66FF">
      <w:pPr>
        <w:pStyle w:val="CommentText"/>
        <w:rPr>
          <w:sz w:val="22"/>
          <w:szCs w:val="22"/>
        </w:rPr>
      </w:pPr>
      <w:proofErr w:type="spellStart"/>
      <w:r w:rsidRPr="00014D61">
        <w:rPr>
          <w:sz w:val="22"/>
          <w:szCs w:val="22"/>
        </w:rPr>
        <w:t>Intervet</w:t>
      </w:r>
      <w:proofErr w:type="spellEnd"/>
      <w:r w:rsidRPr="00014D61">
        <w:rPr>
          <w:sz w:val="22"/>
          <w:szCs w:val="22"/>
        </w:rPr>
        <w:t xml:space="preserve"> (Ireland) Limited, </w:t>
      </w:r>
    </w:p>
    <w:p w14:paraId="16E25B91" w14:textId="77777777" w:rsidR="00014D61" w:rsidRDefault="00014D61" w:rsidP="007F66FF">
      <w:pPr>
        <w:pStyle w:val="CommentText"/>
        <w:rPr>
          <w:sz w:val="22"/>
          <w:szCs w:val="22"/>
        </w:rPr>
      </w:pPr>
      <w:proofErr w:type="spellStart"/>
      <w:r w:rsidRPr="00014D61">
        <w:rPr>
          <w:sz w:val="22"/>
          <w:szCs w:val="22"/>
        </w:rPr>
        <w:t>Citywest</w:t>
      </w:r>
      <w:proofErr w:type="spellEnd"/>
      <w:r w:rsidRPr="00014D61">
        <w:rPr>
          <w:sz w:val="22"/>
          <w:szCs w:val="22"/>
        </w:rPr>
        <w:t xml:space="preserve"> </w:t>
      </w:r>
      <w:proofErr w:type="spellStart"/>
      <w:r w:rsidRPr="00014D61">
        <w:rPr>
          <w:sz w:val="22"/>
          <w:szCs w:val="22"/>
        </w:rPr>
        <w:t>Road</w:t>
      </w:r>
      <w:proofErr w:type="spellEnd"/>
      <w:r w:rsidRPr="00014D61">
        <w:rPr>
          <w:sz w:val="22"/>
          <w:szCs w:val="22"/>
        </w:rPr>
        <w:t xml:space="preserve">, Magna </w:t>
      </w:r>
      <w:proofErr w:type="spellStart"/>
      <w:r w:rsidRPr="00014D61">
        <w:rPr>
          <w:sz w:val="22"/>
          <w:szCs w:val="22"/>
        </w:rPr>
        <w:t>Drive</w:t>
      </w:r>
      <w:proofErr w:type="spellEnd"/>
      <w:r w:rsidRPr="00014D61">
        <w:rPr>
          <w:sz w:val="22"/>
          <w:szCs w:val="22"/>
        </w:rPr>
        <w:t xml:space="preserve">, </w:t>
      </w:r>
    </w:p>
    <w:p w14:paraId="130585EB" w14:textId="77777777" w:rsidR="00014D61" w:rsidRDefault="00014D61" w:rsidP="007F66FF">
      <w:pPr>
        <w:pStyle w:val="CommentText"/>
        <w:rPr>
          <w:sz w:val="22"/>
          <w:szCs w:val="22"/>
        </w:rPr>
      </w:pPr>
      <w:r w:rsidRPr="00014D61">
        <w:rPr>
          <w:sz w:val="22"/>
          <w:szCs w:val="22"/>
        </w:rPr>
        <w:t xml:space="preserve">Magna </w:t>
      </w:r>
      <w:proofErr w:type="spellStart"/>
      <w:r w:rsidRPr="00014D61">
        <w:rPr>
          <w:sz w:val="22"/>
          <w:szCs w:val="22"/>
        </w:rPr>
        <w:t>Business</w:t>
      </w:r>
      <w:proofErr w:type="spellEnd"/>
      <w:r w:rsidRPr="00014D61">
        <w:rPr>
          <w:sz w:val="22"/>
          <w:szCs w:val="22"/>
        </w:rPr>
        <w:t xml:space="preserve"> Park, </w:t>
      </w:r>
      <w:proofErr w:type="spellStart"/>
      <w:r w:rsidRPr="00014D61">
        <w:rPr>
          <w:sz w:val="22"/>
          <w:szCs w:val="22"/>
        </w:rPr>
        <w:t>Dublin</w:t>
      </w:r>
      <w:proofErr w:type="spellEnd"/>
      <w:r w:rsidRPr="00014D61">
        <w:rPr>
          <w:sz w:val="22"/>
          <w:szCs w:val="22"/>
        </w:rPr>
        <w:t xml:space="preserve"> 24, </w:t>
      </w:r>
    </w:p>
    <w:p w14:paraId="0E718CFC" w14:textId="77777777" w:rsidR="00014D61" w:rsidRDefault="00014D61" w:rsidP="007F66FF">
      <w:pPr>
        <w:pStyle w:val="CommentText"/>
        <w:rPr>
          <w:sz w:val="22"/>
          <w:szCs w:val="22"/>
        </w:rPr>
      </w:pPr>
      <w:r w:rsidRPr="00014D61">
        <w:rPr>
          <w:sz w:val="22"/>
          <w:szCs w:val="22"/>
        </w:rPr>
        <w:t xml:space="preserve">D24 XOCT, </w:t>
      </w:r>
    </w:p>
    <w:p w14:paraId="6B96ABFE" w14:textId="15A7CAA7" w:rsidR="00B03BB0" w:rsidRDefault="00014D61" w:rsidP="007F66FF">
      <w:pPr>
        <w:pStyle w:val="CommentText"/>
        <w:rPr>
          <w:sz w:val="22"/>
          <w:szCs w:val="22"/>
        </w:rPr>
      </w:pPr>
      <w:r>
        <w:rPr>
          <w:sz w:val="22"/>
          <w:szCs w:val="22"/>
        </w:rPr>
        <w:t>Īrija</w:t>
      </w:r>
    </w:p>
    <w:p w14:paraId="065DAEDE" w14:textId="77777777" w:rsidR="00B03BB0" w:rsidRPr="007F66FF" w:rsidRDefault="00B03BB0" w:rsidP="007F66FF">
      <w:pPr>
        <w:pStyle w:val="CommentText"/>
        <w:rPr>
          <w:sz w:val="22"/>
          <w:szCs w:val="22"/>
        </w:rPr>
      </w:pPr>
    </w:p>
    <w:p w14:paraId="674F8F76" w14:textId="73DD45DC" w:rsidR="007F66FF" w:rsidRPr="00B11F9A" w:rsidRDefault="00B03BB0" w:rsidP="007F66FF">
      <w:pPr>
        <w:pStyle w:val="CommentText"/>
        <w:rPr>
          <w:sz w:val="22"/>
          <w:szCs w:val="22"/>
          <w:u w:val="single"/>
        </w:rPr>
      </w:pPr>
      <w:proofErr w:type="spellStart"/>
      <w:r w:rsidRPr="00B11F9A">
        <w:rPr>
          <w:sz w:val="22"/>
          <w:szCs w:val="22"/>
          <w:u w:val="single"/>
        </w:rPr>
        <w:t>P</w:t>
      </w:r>
      <w:r w:rsidRPr="00B11F9A">
        <w:rPr>
          <w:sz w:val="22"/>
          <w:szCs w:val="22"/>
          <w:u w:val="single"/>
        </w:rPr>
        <w:t>ar</w:t>
      </w:r>
      <w:proofErr w:type="spellEnd"/>
      <w:r w:rsidRPr="00B11F9A">
        <w:rPr>
          <w:sz w:val="22"/>
          <w:szCs w:val="22"/>
          <w:u w:val="single"/>
        </w:rPr>
        <w:t xml:space="preserve"> sērijas izlaidi atbildīgais ražotājs</w:t>
      </w:r>
      <w:r w:rsidRPr="00B11F9A">
        <w:rPr>
          <w:sz w:val="22"/>
          <w:szCs w:val="22"/>
          <w:u w:val="single"/>
        </w:rPr>
        <w:t>:</w:t>
      </w:r>
    </w:p>
    <w:p w14:paraId="07C0FE63" w14:textId="77777777" w:rsidR="00B03BB0" w:rsidRPr="00B03BB0" w:rsidRDefault="00B03BB0" w:rsidP="00B03BB0">
      <w:pPr>
        <w:pStyle w:val="CommentText"/>
        <w:rPr>
          <w:sz w:val="22"/>
          <w:szCs w:val="22"/>
        </w:rPr>
      </w:pPr>
      <w:proofErr w:type="spellStart"/>
      <w:r w:rsidRPr="00B03BB0">
        <w:rPr>
          <w:sz w:val="22"/>
          <w:szCs w:val="22"/>
        </w:rPr>
        <w:t>Intervet</w:t>
      </w:r>
      <w:proofErr w:type="spellEnd"/>
      <w:r w:rsidRPr="00B03BB0">
        <w:rPr>
          <w:sz w:val="22"/>
          <w:szCs w:val="22"/>
        </w:rPr>
        <w:t xml:space="preserve"> </w:t>
      </w:r>
      <w:proofErr w:type="spellStart"/>
      <w:r w:rsidRPr="00B03BB0">
        <w:rPr>
          <w:sz w:val="22"/>
          <w:szCs w:val="22"/>
        </w:rPr>
        <w:t>International</w:t>
      </w:r>
      <w:proofErr w:type="spellEnd"/>
      <w:r w:rsidRPr="00B03BB0">
        <w:rPr>
          <w:sz w:val="22"/>
          <w:szCs w:val="22"/>
        </w:rPr>
        <w:t xml:space="preserve"> B.V. </w:t>
      </w:r>
    </w:p>
    <w:p w14:paraId="11EBDBCF" w14:textId="77777777" w:rsidR="00B03BB0" w:rsidRPr="00B03BB0" w:rsidRDefault="00B03BB0" w:rsidP="00B03BB0">
      <w:pPr>
        <w:pStyle w:val="CommentText"/>
        <w:rPr>
          <w:sz w:val="22"/>
          <w:szCs w:val="22"/>
        </w:rPr>
      </w:pPr>
      <w:proofErr w:type="spellStart"/>
      <w:r w:rsidRPr="00B03BB0">
        <w:rPr>
          <w:sz w:val="22"/>
          <w:szCs w:val="22"/>
        </w:rPr>
        <w:t>Wim</w:t>
      </w:r>
      <w:proofErr w:type="spellEnd"/>
      <w:r w:rsidRPr="00B03BB0">
        <w:rPr>
          <w:sz w:val="22"/>
          <w:szCs w:val="22"/>
        </w:rPr>
        <w:t xml:space="preserve"> </w:t>
      </w:r>
      <w:proofErr w:type="spellStart"/>
      <w:r w:rsidRPr="00B03BB0">
        <w:rPr>
          <w:sz w:val="22"/>
          <w:szCs w:val="22"/>
        </w:rPr>
        <w:t>de</w:t>
      </w:r>
      <w:proofErr w:type="spellEnd"/>
      <w:r w:rsidRPr="00B03BB0">
        <w:rPr>
          <w:sz w:val="22"/>
          <w:szCs w:val="22"/>
        </w:rPr>
        <w:t xml:space="preserve"> </w:t>
      </w:r>
      <w:proofErr w:type="spellStart"/>
      <w:r w:rsidRPr="00B03BB0">
        <w:rPr>
          <w:sz w:val="22"/>
          <w:szCs w:val="22"/>
        </w:rPr>
        <w:t>Körverstraat</w:t>
      </w:r>
      <w:proofErr w:type="spellEnd"/>
      <w:r w:rsidRPr="00B03BB0">
        <w:rPr>
          <w:sz w:val="22"/>
          <w:szCs w:val="22"/>
        </w:rPr>
        <w:t xml:space="preserve"> 35 </w:t>
      </w:r>
    </w:p>
    <w:p w14:paraId="205C3E63" w14:textId="77777777" w:rsidR="00B03BB0" w:rsidRPr="00B03BB0" w:rsidRDefault="00B03BB0" w:rsidP="00B03BB0">
      <w:pPr>
        <w:pStyle w:val="CommentText"/>
        <w:rPr>
          <w:sz w:val="22"/>
          <w:szCs w:val="22"/>
        </w:rPr>
      </w:pPr>
      <w:r w:rsidRPr="00B03BB0">
        <w:rPr>
          <w:sz w:val="22"/>
          <w:szCs w:val="22"/>
        </w:rPr>
        <w:t xml:space="preserve">5831 AN </w:t>
      </w:r>
      <w:proofErr w:type="spellStart"/>
      <w:r w:rsidRPr="00B03BB0">
        <w:rPr>
          <w:sz w:val="22"/>
          <w:szCs w:val="22"/>
        </w:rPr>
        <w:t>Boxmeer</w:t>
      </w:r>
      <w:proofErr w:type="spellEnd"/>
      <w:r w:rsidRPr="00B03BB0">
        <w:rPr>
          <w:sz w:val="22"/>
          <w:szCs w:val="22"/>
        </w:rPr>
        <w:t xml:space="preserve"> </w:t>
      </w:r>
    </w:p>
    <w:p w14:paraId="38D2DFC7" w14:textId="0DD2198F" w:rsidR="00B03BB0" w:rsidRDefault="00B03BB0" w:rsidP="00B03BB0">
      <w:pPr>
        <w:pStyle w:val="CommentText"/>
        <w:rPr>
          <w:sz w:val="22"/>
          <w:szCs w:val="22"/>
        </w:rPr>
      </w:pPr>
      <w:r w:rsidRPr="00B03BB0">
        <w:rPr>
          <w:sz w:val="22"/>
          <w:szCs w:val="22"/>
        </w:rPr>
        <w:t>Nīderlande</w:t>
      </w:r>
    </w:p>
    <w:p w14:paraId="6217DD57" w14:textId="77777777" w:rsidR="00B03BB0" w:rsidRPr="007F66FF" w:rsidRDefault="00B03BB0" w:rsidP="007F66FF">
      <w:pPr>
        <w:pStyle w:val="CommentText"/>
        <w:rPr>
          <w:sz w:val="22"/>
          <w:szCs w:val="22"/>
        </w:rPr>
      </w:pPr>
    </w:p>
    <w:p w14:paraId="723F9434" w14:textId="77777777" w:rsidR="007F66FF" w:rsidRPr="00B11F9A" w:rsidRDefault="007F66FF" w:rsidP="007F66FF">
      <w:pPr>
        <w:pStyle w:val="CommentText"/>
        <w:rPr>
          <w:sz w:val="22"/>
          <w:szCs w:val="22"/>
          <w:u w:val="single"/>
        </w:rPr>
      </w:pPr>
      <w:r w:rsidRPr="00B11F9A">
        <w:rPr>
          <w:sz w:val="22"/>
          <w:szCs w:val="22"/>
          <w:u w:val="single"/>
        </w:rPr>
        <w:t>Kontaktinformācija, lai ziņotu par iespējamām blakusparādībām:</w:t>
      </w:r>
    </w:p>
    <w:p w14:paraId="0C259624" w14:textId="77777777" w:rsidR="007F66FF" w:rsidRPr="007F66FF" w:rsidRDefault="007F66FF" w:rsidP="007F66FF">
      <w:pPr>
        <w:pStyle w:val="CommentText"/>
        <w:rPr>
          <w:sz w:val="22"/>
          <w:szCs w:val="22"/>
        </w:rPr>
      </w:pPr>
      <w:r w:rsidRPr="007F66FF">
        <w:rPr>
          <w:sz w:val="22"/>
          <w:szCs w:val="22"/>
        </w:rPr>
        <w:t>Latvija</w:t>
      </w:r>
    </w:p>
    <w:p w14:paraId="18FD9150" w14:textId="77777777" w:rsidR="007F66FF" w:rsidRPr="007F66FF" w:rsidRDefault="007F66FF" w:rsidP="007F66FF">
      <w:pPr>
        <w:pStyle w:val="CommentText"/>
        <w:rPr>
          <w:sz w:val="22"/>
          <w:szCs w:val="22"/>
        </w:rPr>
      </w:pPr>
      <w:r w:rsidRPr="007F66FF">
        <w:rPr>
          <w:sz w:val="22"/>
          <w:szCs w:val="22"/>
        </w:rPr>
        <w:t>Intervet International B.V.</w:t>
      </w:r>
    </w:p>
    <w:p w14:paraId="52BC604F" w14:textId="77777777" w:rsidR="007F66FF" w:rsidRPr="007F66FF" w:rsidRDefault="007F66FF" w:rsidP="007F66FF">
      <w:pPr>
        <w:pStyle w:val="CommentText"/>
        <w:rPr>
          <w:sz w:val="22"/>
          <w:szCs w:val="22"/>
        </w:rPr>
      </w:pPr>
      <w:r w:rsidRPr="007F66FF">
        <w:rPr>
          <w:sz w:val="22"/>
          <w:szCs w:val="22"/>
        </w:rPr>
        <w:t>Tel: + 37052196111</w:t>
      </w:r>
    </w:p>
    <w:bookmarkEnd w:id="0"/>
    <w:p w14:paraId="38F8D90D" w14:textId="77777777" w:rsidR="00D87089" w:rsidRPr="00E57A7D" w:rsidRDefault="00D87089" w:rsidP="00A9226B">
      <w:pPr>
        <w:tabs>
          <w:tab w:val="clear" w:pos="567"/>
        </w:tabs>
        <w:spacing w:line="240" w:lineRule="auto"/>
        <w:rPr>
          <w:szCs w:val="22"/>
        </w:rPr>
      </w:pPr>
    </w:p>
    <w:p w14:paraId="35CC9AE8" w14:textId="6065A3A8" w:rsidR="00BB2539" w:rsidRPr="00E57A7D" w:rsidRDefault="00C75F23" w:rsidP="00B13B6D">
      <w:pPr>
        <w:pStyle w:val="Style1"/>
      </w:pPr>
      <w:r w:rsidRPr="00E57A7D">
        <w:rPr>
          <w:highlight w:val="lightGray"/>
        </w:rPr>
        <w:t>17.</w:t>
      </w:r>
      <w:r w:rsidRPr="00E57A7D">
        <w:tab/>
        <w:t>Cita informācija</w:t>
      </w:r>
    </w:p>
    <w:p w14:paraId="055F98E4" w14:textId="529DCB4C" w:rsidR="005F346D" w:rsidRDefault="005F346D" w:rsidP="006D075E">
      <w:pPr>
        <w:tabs>
          <w:tab w:val="clear" w:pos="567"/>
        </w:tabs>
        <w:spacing w:line="240" w:lineRule="auto"/>
        <w:rPr>
          <w:szCs w:val="22"/>
        </w:rPr>
      </w:pPr>
    </w:p>
    <w:p w14:paraId="707D5816" w14:textId="6E3DF761" w:rsidR="00293D7E" w:rsidRDefault="00293D7E" w:rsidP="00293D7E">
      <w:pPr>
        <w:tabs>
          <w:tab w:val="clear" w:pos="567"/>
        </w:tabs>
        <w:spacing w:line="240" w:lineRule="auto"/>
        <w:rPr>
          <w:color w:val="000000"/>
        </w:rPr>
      </w:pPr>
      <w:r w:rsidRPr="00293D7E">
        <w:t xml:space="preserve">Nobilis RT+IBmulti+ND+EDS </w:t>
      </w:r>
      <w:r w:rsidRPr="00293D7E">
        <w:rPr>
          <w:color w:val="000000"/>
        </w:rPr>
        <w:t xml:space="preserve">ir inaktivēta vīrusu vakcīna pret </w:t>
      </w:r>
      <w:r w:rsidRPr="00293D7E">
        <w:rPr>
          <w:szCs w:val="22"/>
        </w:rPr>
        <w:t>infekciozā</w:t>
      </w:r>
      <w:r w:rsidRPr="00293D7E">
        <w:rPr>
          <w:rFonts w:ascii="TimesNewRoman" w:eastAsia="TimesNewRoman" w:cs="TimesNewRoman"/>
          <w:szCs w:val="22"/>
        </w:rPr>
        <w:t xml:space="preserve"> </w:t>
      </w:r>
      <w:r w:rsidRPr="00293D7E">
        <w:rPr>
          <w:szCs w:val="22"/>
        </w:rPr>
        <w:t>bronh</w:t>
      </w:r>
      <w:r w:rsidRPr="00293D7E">
        <w:rPr>
          <w:rFonts w:ascii="TimesNewRoman" w:eastAsia="TimesNewRoman" w:cs="TimesNewRoman"/>
          <w:szCs w:val="22"/>
        </w:rPr>
        <w:t>ī</w:t>
      </w:r>
      <w:r w:rsidRPr="00293D7E">
        <w:rPr>
          <w:szCs w:val="22"/>
        </w:rPr>
        <w:t>ta (Masa</w:t>
      </w:r>
      <w:r w:rsidRPr="00293D7E">
        <w:rPr>
          <w:rFonts w:ascii="TimesNewRoman" w:eastAsia="TimesNewRoman" w:cs="TimesNewRoman"/>
          <w:szCs w:val="22"/>
        </w:rPr>
        <w:t>čū</w:t>
      </w:r>
      <w:r w:rsidRPr="00293D7E">
        <w:rPr>
          <w:szCs w:val="22"/>
        </w:rPr>
        <w:t xml:space="preserve">setas un D274/D207), Ņūkāslas slimības, </w:t>
      </w:r>
      <w:r w:rsidRPr="00293D7E">
        <w:rPr>
          <w:color w:val="000000"/>
        </w:rPr>
        <w:t xml:space="preserve">putnu rinotraheīta </w:t>
      </w:r>
      <w:r w:rsidRPr="00293D7E">
        <w:rPr>
          <w:szCs w:val="22"/>
        </w:rPr>
        <w:t>un olu d</w:t>
      </w:r>
      <w:r w:rsidRPr="00293D7E">
        <w:rPr>
          <w:rFonts w:ascii="TimesNewRoman" w:eastAsia="TimesNewRoman" w:cs="TimesNewRoman"/>
          <w:szCs w:val="22"/>
        </w:rPr>
        <w:t>ē</w:t>
      </w:r>
      <w:r w:rsidRPr="00293D7E">
        <w:rPr>
          <w:szCs w:val="22"/>
        </w:rPr>
        <w:t>šanas samazin</w:t>
      </w:r>
      <w:r w:rsidRPr="00293D7E">
        <w:rPr>
          <w:rFonts w:ascii="TimesNewRoman" w:eastAsia="TimesNewRoman" w:cs="TimesNewRoman"/>
          <w:szCs w:val="22"/>
        </w:rPr>
        <w:t>ā</w:t>
      </w:r>
      <w:r w:rsidRPr="00293D7E">
        <w:rPr>
          <w:szCs w:val="22"/>
        </w:rPr>
        <w:t>šan</w:t>
      </w:r>
      <w:r w:rsidRPr="00293D7E">
        <w:rPr>
          <w:rFonts w:ascii="TimesNewRoman" w:eastAsia="TimesNewRoman" w:cs="TimesNewRoman"/>
          <w:szCs w:val="22"/>
        </w:rPr>
        <w:t>ā</w:t>
      </w:r>
      <w:r w:rsidRPr="00293D7E">
        <w:rPr>
          <w:szCs w:val="22"/>
        </w:rPr>
        <w:t>s sindroma</w:t>
      </w:r>
      <w:r w:rsidR="001F7EC9">
        <w:rPr>
          <w:szCs w:val="22"/>
        </w:rPr>
        <w:t xml:space="preserve"> </w:t>
      </w:r>
      <w:r w:rsidR="001F7EC9" w:rsidRPr="001F7EC9">
        <w:rPr>
          <w:szCs w:val="22"/>
        </w:rPr>
        <w:t xml:space="preserve">‘76 </w:t>
      </w:r>
      <w:r w:rsidRPr="00293D7E">
        <w:rPr>
          <w:szCs w:val="22"/>
        </w:rPr>
        <w:t xml:space="preserve"> </w:t>
      </w:r>
      <w:r w:rsidRPr="00293D7E">
        <w:t>vīrusiem.</w:t>
      </w:r>
      <w:r w:rsidR="00FA0F3F">
        <w:rPr>
          <w:color w:val="000000"/>
        </w:rPr>
        <w:t xml:space="preserve"> </w:t>
      </w:r>
      <w:r w:rsidRPr="00293D7E">
        <w:rPr>
          <w:color w:val="000000"/>
        </w:rPr>
        <w:t>Vakcīna satur eļļas adjuvantu.</w:t>
      </w:r>
    </w:p>
    <w:p w14:paraId="1F5A7B2A" w14:textId="77777777" w:rsidR="00FA0F3F" w:rsidRDefault="00FA0F3F" w:rsidP="001F7EC9">
      <w:pPr>
        <w:tabs>
          <w:tab w:val="clear" w:pos="567"/>
        </w:tabs>
        <w:jc w:val="both"/>
        <w:rPr>
          <w:rFonts w:eastAsia="Calibri" w:cs="Arial"/>
          <w:iCs/>
          <w:szCs w:val="22"/>
        </w:rPr>
      </w:pPr>
    </w:p>
    <w:p w14:paraId="26BDF8A4" w14:textId="5A48377A" w:rsidR="001F7EC9" w:rsidRPr="00BB3EBA" w:rsidRDefault="00FA0F3F" w:rsidP="001F7EC9">
      <w:pPr>
        <w:tabs>
          <w:tab w:val="clear" w:pos="567"/>
        </w:tabs>
        <w:jc w:val="both"/>
        <w:rPr>
          <w:iCs/>
          <w:szCs w:val="22"/>
        </w:rPr>
      </w:pPr>
      <w:r w:rsidRPr="00BB3EBA">
        <w:rPr>
          <w:szCs w:val="22"/>
        </w:rPr>
        <w:t>Labāki</w:t>
      </w:r>
      <w:r w:rsidR="00D45ED1" w:rsidRPr="00BB3EBA">
        <w:rPr>
          <w:szCs w:val="22"/>
        </w:rPr>
        <w:t xml:space="preserve"> rezultāti tiks iegūti, ja </w:t>
      </w:r>
      <w:r w:rsidRPr="00BB3EBA">
        <w:rPr>
          <w:szCs w:val="22"/>
        </w:rPr>
        <w:t xml:space="preserve">vakcīnu lieto putnu uzturošajai </w:t>
      </w:r>
      <w:r w:rsidR="00D45ED1" w:rsidRPr="00BB3EBA">
        <w:rPr>
          <w:szCs w:val="22"/>
        </w:rPr>
        <w:t>vakcinācija</w:t>
      </w:r>
      <w:r w:rsidRPr="00AC1F37">
        <w:rPr>
          <w:szCs w:val="22"/>
        </w:rPr>
        <w:t>i pēc primāras vakcinācijas ar dzīvām vakcīnām, ja tādas pieejamas, pret infekciozo bronhītu, rinotraheītu un Ņūkāslas slimības vīrusu. Uzturošā</w:t>
      </w:r>
      <w:r w:rsidRPr="008A7076">
        <w:rPr>
          <w:szCs w:val="22"/>
        </w:rPr>
        <w:t xml:space="preserve"> vakcinācija pret olu dēšanas samazināšanās sindromu nav nepieciešama</w:t>
      </w:r>
      <w:r w:rsidR="00D45ED1" w:rsidRPr="008A7076">
        <w:rPr>
          <w:szCs w:val="22"/>
        </w:rPr>
        <w:t>.</w:t>
      </w:r>
      <w:r w:rsidRPr="003D1255">
        <w:rPr>
          <w:szCs w:val="22"/>
        </w:rPr>
        <w:t xml:space="preserve"> Vislabākie rezultāti tiks iegūti, ja vakcinācija ar ina</w:t>
      </w:r>
      <w:r w:rsidRPr="00BB3EBA">
        <w:rPr>
          <w:szCs w:val="22"/>
        </w:rPr>
        <w:t>ktivētu vakcīnu tiks veikta vismaz 4 nedēļas pēc primārās vakcinācijas ar dzīvu vakcīnu.</w:t>
      </w:r>
    </w:p>
    <w:p w14:paraId="4D5E7FB7" w14:textId="77777777" w:rsidR="00FA0F3F" w:rsidRPr="003B20CE" w:rsidRDefault="00FA0F3F" w:rsidP="00FA0F3F">
      <w:pPr>
        <w:tabs>
          <w:tab w:val="clear" w:pos="567"/>
          <w:tab w:val="left" w:pos="0"/>
        </w:tabs>
        <w:spacing w:line="240" w:lineRule="auto"/>
        <w:ind w:left="567" w:hanging="567"/>
        <w:rPr>
          <w:b/>
          <w:szCs w:val="22"/>
          <w:highlight w:val="yellow"/>
        </w:rPr>
      </w:pPr>
    </w:p>
    <w:p w14:paraId="29AE8200" w14:textId="48A084D1" w:rsidR="001F7EC9" w:rsidRDefault="001F7EC9" w:rsidP="00293D7E">
      <w:pPr>
        <w:tabs>
          <w:tab w:val="clear" w:pos="567"/>
        </w:tabs>
        <w:spacing w:line="240" w:lineRule="auto"/>
        <w:rPr>
          <w:color w:val="000000"/>
        </w:rPr>
      </w:pPr>
    </w:p>
    <w:p w14:paraId="15D994CF" w14:textId="1CCFF295" w:rsidR="001E6241" w:rsidRPr="001878E5" w:rsidRDefault="001E6241" w:rsidP="001E6241">
      <w:pPr>
        <w:tabs>
          <w:tab w:val="clear" w:pos="567"/>
        </w:tabs>
        <w:spacing w:line="240" w:lineRule="auto"/>
        <w:rPr>
          <w:b/>
          <w:bCs/>
          <w:szCs w:val="22"/>
        </w:rPr>
      </w:pPr>
      <w:r w:rsidRPr="001878E5">
        <w:rPr>
          <w:b/>
          <w:bCs/>
          <w:szCs w:val="22"/>
        </w:rPr>
        <w:t xml:space="preserve">PARALĒLI </w:t>
      </w:r>
      <w:r w:rsidR="00014D61">
        <w:rPr>
          <w:b/>
          <w:bCs/>
          <w:szCs w:val="22"/>
        </w:rPr>
        <w:t>TIRGOTO</w:t>
      </w:r>
      <w:r w:rsidR="00014D61" w:rsidRPr="001878E5">
        <w:rPr>
          <w:b/>
          <w:bCs/>
          <w:szCs w:val="22"/>
        </w:rPr>
        <w:t xml:space="preserve"> </w:t>
      </w:r>
      <w:r w:rsidRPr="001878E5">
        <w:rPr>
          <w:b/>
          <w:bCs/>
          <w:szCs w:val="22"/>
        </w:rPr>
        <w:t>VETERINĀRO ZĀĻU IZPLATĪ</w:t>
      </w:r>
      <w:r w:rsidR="00014D61">
        <w:rPr>
          <w:b/>
          <w:bCs/>
          <w:szCs w:val="22"/>
        </w:rPr>
        <w:t>TĀJS</w:t>
      </w:r>
      <w:r w:rsidRPr="001878E5">
        <w:rPr>
          <w:b/>
          <w:bCs/>
          <w:szCs w:val="22"/>
        </w:rPr>
        <w:t>:</w:t>
      </w:r>
    </w:p>
    <w:p w14:paraId="572E7BC6" w14:textId="77777777" w:rsidR="001E6241" w:rsidRPr="001878E5" w:rsidRDefault="001E6241" w:rsidP="001E6241">
      <w:pPr>
        <w:tabs>
          <w:tab w:val="clear" w:pos="567"/>
        </w:tabs>
        <w:spacing w:line="240" w:lineRule="auto"/>
        <w:rPr>
          <w:b/>
          <w:bCs/>
          <w:szCs w:val="22"/>
        </w:rPr>
      </w:pPr>
      <w:r w:rsidRPr="001878E5">
        <w:rPr>
          <w:szCs w:val="22"/>
        </w:rPr>
        <w:t xml:space="preserve">SIA “Vetmarket”, Eglaines iela 1, Jelgavas novads, Ozolnieki, LV-3018, Tel.:+371 29999662, </w:t>
      </w:r>
      <w:hyperlink r:id="rId9" w:history="1">
        <w:r w:rsidRPr="001878E5">
          <w:rPr>
            <w:rStyle w:val="Hyperlink"/>
            <w:szCs w:val="22"/>
          </w:rPr>
          <w:t>www.vetmarket.lv</w:t>
        </w:r>
      </w:hyperlink>
      <w:r w:rsidRPr="001878E5">
        <w:rPr>
          <w:szCs w:val="22"/>
        </w:rPr>
        <w:t xml:space="preserve"> </w:t>
      </w:r>
    </w:p>
    <w:p w14:paraId="2D4F4C13" w14:textId="77777777" w:rsidR="001E6241" w:rsidRPr="001878E5" w:rsidRDefault="001E6241" w:rsidP="001E6241">
      <w:pPr>
        <w:tabs>
          <w:tab w:val="clear" w:pos="567"/>
        </w:tabs>
        <w:spacing w:line="240" w:lineRule="auto"/>
        <w:rPr>
          <w:szCs w:val="22"/>
        </w:rPr>
      </w:pPr>
      <w:r w:rsidRPr="001878E5">
        <w:rPr>
          <w:b/>
          <w:bCs/>
          <w:szCs w:val="22"/>
        </w:rPr>
        <w:t xml:space="preserve">Veterināto zāļu pārmarķētājs: </w:t>
      </w:r>
    </w:p>
    <w:p w14:paraId="56263304" w14:textId="77777777" w:rsidR="001E6241" w:rsidRPr="001878E5" w:rsidRDefault="001E6241" w:rsidP="001E6241">
      <w:pPr>
        <w:tabs>
          <w:tab w:val="clear" w:pos="567"/>
        </w:tabs>
        <w:spacing w:line="240" w:lineRule="auto"/>
        <w:rPr>
          <w:b/>
          <w:szCs w:val="22"/>
        </w:rPr>
      </w:pPr>
      <w:r w:rsidRPr="001878E5">
        <w:rPr>
          <w:b/>
          <w:szCs w:val="22"/>
        </w:rPr>
        <w:t>Pārmarķēšanas sērijas Nr.:</w:t>
      </w:r>
    </w:p>
    <w:p w14:paraId="1280108D" w14:textId="565D1175" w:rsidR="001E6241" w:rsidRPr="001878E5" w:rsidRDefault="001E6241" w:rsidP="001E6241">
      <w:pPr>
        <w:tabs>
          <w:tab w:val="clear" w:pos="567"/>
        </w:tabs>
        <w:spacing w:line="240" w:lineRule="auto"/>
        <w:rPr>
          <w:szCs w:val="22"/>
        </w:rPr>
      </w:pPr>
      <w:r w:rsidRPr="001878E5">
        <w:rPr>
          <w:szCs w:val="22"/>
        </w:rPr>
        <w:t xml:space="preserve">Paralēli </w:t>
      </w:r>
      <w:r w:rsidR="00014D61">
        <w:rPr>
          <w:szCs w:val="22"/>
        </w:rPr>
        <w:t xml:space="preserve">tirgoto </w:t>
      </w:r>
      <w:r w:rsidRPr="001878E5">
        <w:rPr>
          <w:szCs w:val="22"/>
        </w:rPr>
        <w:t xml:space="preserve">veterināro zāļu </w:t>
      </w:r>
      <w:r w:rsidR="00014D61">
        <w:rPr>
          <w:szCs w:val="22"/>
        </w:rPr>
        <w:t xml:space="preserve">tirdzniecības atļaujas </w:t>
      </w:r>
      <w:r w:rsidRPr="001878E5">
        <w:rPr>
          <w:szCs w:val="22"/>
        </w:rPr>
        <w:t xml:space="preserve">numurs Latvijas veterināro zāļu reģistrā: </w:t>
      </w:r>
      <w:r w:rsidR="00014D61" w:rsidRPr="00014D61">
        <w:rPr>
          <w:b/>
          <w:szCs w:val="22"/>
        </w:rPr>
        <w:t>V/I/25/0062</w:t>
      </w:r>
    </w:p>
    <w:p w14:paraId="511432F2" w14:textId="77777777" w:rsidR="00835947" w:rsidRPr="00293D7E" w:rsidRDefault="00835947" w:rsidP="00293D7E">
      <w:pPr>
        <w:tabs>
          <w:tab w:val="clear" w:pos="567"/>
        </w:tabs>
        <w:spacing w:line="240" w:lineRule="auto"/>
        <w:rPr>
          <w:color w:val="000000"/>
        </w:rPr>
      </w:pPr>
    </w:p>
    <w:p w14:paraId="0A8CF94E" w14:textId="77777777" w:rsidR="00293D7E" w:rsidRPr="00E57A7D" w:rsidRDefault="00293D7E" w:rsidP="006D075E">
      <w:pPr>
        <w:tabs>
          <w:tab w:val="clear" w:pos="567"/>
        </w:tabs>
        <w:spacing w:line="240" w:lineRule="auto"/>
        <w:rPr>
          <w:szCs w:val="22"/>
        </w:rPr>
      </w:pPr>
    </w:p>
    <w:sectPr w:rsidR="00293D7E"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A0E5B8" w14:textId="77777777" w:rsidR="003B20CE" w:rsidRDefault="003B20CE">
      <w:pPr>
        <w:spacing w:line="240" w:lineRule="auto"/>
      </w:pPr>
      <w:r>
        <w:separator/>
      </w:r>
    </w:p>
  </w:endnote>
  <w:endnote w:type="continuationSeparator" w:id="0">
    <w:p w14:paraId="5AD9E99A" w14:textId="77777777" w:rsidR="003B20CE" w:rsidRDefault="003B20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3B20CE" w:rsidRPr="00E57A7D" w:rsidRDefault="003B20C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Pr>
        <w:rFonts w:ascii="Times New Roman" w:hAnsi="Times New Roman"/>
        <w:noProof/>
      </w:rPr>
      <w:t>1</w:t>
    </w:r>
    <w:r>
      <w:rPr>
        <w:rFonts w:ascii="Times New Roman" w:hAnsi="Times New Roman"/>
        <w:noProof/>
      </w:rPr>
      <w:t>7</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3B20CE" w:rsidRPr="00E57A7D" w:rsidRDefault="003B20C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65768A" w14:textId="77777777" w:rsidR="003B20CE" w:rsidRDefault="003B20CE">
      <w:pPr>
        <w:spacing w:line="240" w:lineRule="auto"/>
      </w:pPr>
      <w:r>
        <w:separator/>
      </w:r>
    </w:p>
  </w:footnote>
  <w:footnote w:type="continuationSeparator" w:id="0">
    <w:p w14:paraId="6CA78264" w14:textId="77777777" w:rsidR="003B20CE" w:rsidRDefault="003B20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8557057">
    <w:abstractNumId w:val="0"/>
    <w:lvlOverride w:ilvl="0">
      <w:lvl w:ilvl="0">
        <w:start w:val="1"/>
        <w:numFmt w:val="bullet"/>
        <w:lvlText w:val="-"/>
        <w:legacy w:legacy="1" w:legacySpace="0" w:legacyIndent="360"/>
        <w:lvlJc w:val="left"/>
        <w:pPr>
          <w:ind w:left="360" w:hanging="360"/>
        </w:pPr>
      </w:lvl>
    </w:lvlOverride>
  </w:num>
  <w:num w:numId="2" w16cid:durableId="157038110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21602515">
    <w:abstractNumId w:val="33"/>
  </w:num>
  <w:num w:numId="4" w16cid:durableId="1004286094">
    <w:abstractNumId w:val="32"/>
  </w:num>
  <w:num w:numId="5" w16cid:durableId="474488050">
    <w:abstractNumId w:val="13"/>
  </w:num>
  <w:num w:numId="6" w16cid:durableId="101842951">
    <w:abstractNumId w:val="24"/>
  </w:num>
  <w:num w:numId="7" w16cid:durableId="1059743797">
    <w:abstractNumId w:val="19"/>
  </w:num>
  <w:num w:numId="8" w16cid:durableId="2045128047">
    <w:abstractNumId w:val="9"/>
  </w:num>
  <w:num w:numId="9" w16cid:durableId="132141806">
    <w:abstractNumId w:val="30"/>
  </w:num>
  <w:num w:numId="10" w16cid:durableId="2094742616">
    <w:abstractNumId w:val="31"/>
  </w:num>
  <w:num w:numId="11" w16cid:durableId="891771443">
    <w:abstractNumId w:val="15"/>
  </w:num>
  <w:num w:numId="12" w16cid:durableId="1296374696">
    <w:abstractNumId w:val="14"/>
  </w:num>
  <w:num w:numId="13" w16cid:durableId="1910187088">
    <w:abstractNumId w:val="3"/>
  </w:num>
  <w:num w:numId="14" w16cid:durableId="1625188217">
    <w:abstractNumId w:val="29"/>
  </w:num>
  <w:num w:numId="15" w16cid:durableId="1859418682">
    <w:abstractNumId w:val="18"/>
  </w:num>
  <w:num w:numId="16" w16cid:durableId="1772554008">
    <w:abstractNumId w:val="34"/>
  </w:num>
  <w:num w:numId="17" w16cid:durableId="697508529">
    <w:abstractNumId w:val="10"/>
  </w:num>
  <w:num w:numId="18" w16cid:durableId="2029679320">
    <w:abstractNumId w:val="1"/>
  </w:num>
  <w:num w:numId="19" w16cid:durableId="2022318207">
    <w:abstractNumId w:val="16"/>
  </w:num>
  <w:num w:numId="20" w16cid:durableId="2140607508">
    <w:abstractNumId w:val="4"/>
  </w:num>
  <w:num w:numId="21" w16cid:durableId="665132971">
    <w:abstractNumId w:val="8"/>
  </w:num>
  <w:num w:numId="22" w16cid:durableId="37778527">
    <w:abstractNumId w:val="26"/>
  </w:num>
  <w:num w:numId="23" w16cid:durableId="1829709219">
    <w:abstractNumId w:val="35"/>
  </w:num>
  <w:num w:numId="24" w16cid:durableId="1522209320">
    <w:abstractNumId w:val="21"/>
  </w:num>
  <w:num w:numId="25" w16cid:durableId="1450853352">
    <w:abstractNumId w:val="11"/>
  </w:num>
  <w:num w:numId="26" w16cid:durableId="943344459">
    <w:abstractNumId w:val="12"/>
  </w:num>
  <w:num w:numId="27" w16cid:durableId="442072694">
    <w:abstractNumId w:val="6"/>
  </w:num>
  <w:num w:numId="28" w16cid:durableId="398671303">
    <w:abstractNumId w:val="7"/>
  </w:num>
  <w:num w:numId="29" w16cid:durableId="1795755997">
    <w:abstractNumId w:val="22"/>
  </w:num>
  <w:num w:numId="30" w16cid:durableId="1651788765">
    <w:abstractNumId w:val="37"/>
  </w:num>
  <w:num w:numId="31" w16cid:durableId="225531018">
    <w:abstractNumId w:val="38"/>
  </w:num>
  <w:num w:numId="32" w16cid:durableId="605964440">
    <w:abstractNumId w:val="20"/>
  </w:num>
  <w:num w:numId="33" w16cid:durableId="1150367958">
    <w:abstractNumId w:val="28"/>
  </w:num>
  <w:num w:numId="34" w16cid:durableId="1673142191">
    <w:abstractNumId w:val="23"/>
  </w:num>
  <w:num w:numId="35" w16cid:durableId="1148473947">
    <w:abstractNumId w:val="2"/>
  </w:num>
  <w:num w:numId="36" w16cid:durableId="2029330698">
    <w:abstractNumId w:val="5"/>
  </w:num>
  <w:num w:numId="37" w16cid:durableId="236866848">
    <w:abstractNumId w:val="25"/>
  </w:num>
  <w:num w:numId="38" w16cid:durableId="107165997">
    <w:abstractNumId w:val="17"/>
  </w:num>
  <w:num w:numId="39" w16cid:durableId="1323243674">
    <w:abstractNumId w:val="36"/>
  </w:num>
  <w:num w:numId="40" w16cid:durableId="846173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73E"/>
    <w:rsid w:val="00001C44"/>
    <w:rsid w:val="00001DF1"/>
    <w:rsid w:val="0000407A"/>
    <w:rsid w:val="00007129"/>
    <w:rsid w:val="00010BD8"/>
    <w:rsid w:val="000122BA"/>
    <w:rsid w:val="00014D61"/>
    <w:rsid w:val="000159E0"/>
    <w:rsid w:val="00021A65"/>
    <w:rsid w:val="00021B82"/>
    <w:rsid w:val="00024777"/>
    <w:rsid w:val="00024E21"/>
    <w:rsid w:val="00025225"/>
    <w:rsid w:val="00025E99"/>
    <w:rsid w:val="00027100"/>
    <w:rsid w:val="00027D0D"/>
    <w:rsid w:val="0003239A"/>
    <w:rsid w:val="00032580"/>
    <w:rsid w:val="00032BAA"/>
    <w:rsid w:val="00034144"/>
    <w:rsid w:val="00034620"/>
    <w:rsid w:val="000356EB"/>
    <w:rsid w:val="00036C50"/>
    <w:rsid w:val="00042C59"/>
    <w:rsid w:val="00052A1B"/>
    <w:rsid w:val="00052D2B"/>
    <w:rsid w:val="00054F55"/>
    <w:rsid w:val="00057044"/>
    <w:rsid w:val="00057169"/>
    <w:rsid w:val="000605A8"/>
    <w:rsid w:val="00062945"/>
    <w:rsid w:val="000631D8"/>
    <w:rsid w:val="00066B39"/>
    <w:rsid w:val="00067888"/>
    <w:rsid w:val="0007630A"/>
    <w:rsid w:val="000777B7"/>
    <w:rsid w:val="00080453"/>
    <w:rsid w:val="00080978"/>
    <w:rsid w:val="0008169A"/>
    <w:rsid w:val="00081EA7"/>
    <w:rsid w:val="00082200"/>
    <w:rsid w:val="000860CE"/>
    <w:rsid w:val="000916DE"/>
    <w:rsid w:val="00092A37"/>
    <w:rsid w:val="000938A6"/>
    <w:rsid w:val="00093B42"/>
    <w:rsid w:val="00094AC4"/>
    <w:rsid w:val="00096E78"/>
    <w:rsid w:val="00097C1E"/>
    <w:rsid w:val="000A1DF5"/>
    <w:rsid w:val="000A2263"/>
    <w:rsid w:val="000A4B45"/>
    <w:rsid w:val="000A5FD4"/>
    <w:rsid w:val="000B14B8"/>
    <w:rsid w:val="000B309D"/>
    <w:rsid w:val="000B46FB"/>
    <w:rsid w:val="000B7873"/>
    <w:rsid w:val="000C02A1"/>
    <w:rsid w:val="000C1D4F"/>
    <w:rsid w:val="000C3ED7"/>
    <w:rsid w:val="000C420B"/>
    <w:rsid w:val="000C55E6"/>
    <w:rsid w:val="000C5D52"/>
    <w:rsid w:val="000C687A"/>
    <w:rsid w:val="000C6EA2"/>
    <w:rsid w:val="000D46F3"/>
    <w:rsid w:val="000D512F"/>
    <w:rsid w:val="000D5886"/>
    <w:rsid w:val="000D67D0"/>
    <w:rsid w:val="000E195C"/>
    <w:rsid w:val="000E3602"/>
    <w:rsid w:val="000E57F5"/>
    <w:rsid w:val="000E705A"/>
    <w:rsid w:val="000F0390"/>
    <w:rsid w:val="000F3755"/>
    <w:rsid w:val="000F38DA"/>
    <w:rsid w:val="000F44DB"/>
    <w:rsid w:val="000F5822"/>
    <w:rsid w:val="000F59B1"/>
    <w:rsid w:val="000F7004"/>
    <w:rsid w:val="000F796B"/>
    <w:rsid w:val="0010031E"/>
    <w:rsid w:val="001012EB"/>
    <w:rsid w:val="001019C2"/>
    <w:rsid w:val="00105AB9"/>
    <w:rsid w:val="001078D1"/>
    <w:rsid w:val="0011059D"/>
    <w:rsid w:val="00111185"/>
    <w:rsid w:val="00111404"/>
    <w:rsid w:val="00111903"/>
    <w:rsid w:val="00115782"/>
    <w:rsid w:val="00117A6F"/>
    <w:rsid w:val="001204C1"/>
    <w:rsid w:val="0012204C"/>
    <w:rsid w:val="00124F36"/>
    <w:rsid w:val="0012531D"/>
    <w:rsid w:val="00125334"/>
    <w:rsid w:val="00125666"/>
    <w:rsid w:val="00125C80"/>
    <w:rsid w:val="0013220B"/>
    <w:rsid w:val="00132D09"/>
    <w:rsid w:val="001344A4"/>
    <w:rsid w:val="0013799F"/>
    <w:rsid w:val="00140579"/>
    <w:rsid w:val="00140DF6"/>
    <w:rsid w:val="00145C3F"/>
    <w:rsid w:val="00145D34"/>
    <w:rsid w:val="00146284"/>
    <w:rsid w:val="0014690F"/>
    <w:rsid w:val="0015098E"/>
    <w:rsid w:val="00153368"/>
    <w:rsid w:val="00156EDF"/>
    <w:rsid w:val="0016387F"/>
    <w:rsid w:val="00164543"/>
    <w:rsid w:val="0016563B"/>
    <w:rsid w:val="00165FDC"/>
    <w:rsid w:val="0016659F"/>
    <w:rsid w:val="001674D3"/>
    <w:rsid w:val="0017020A"/>
    <w:rsid w:val="00172B3E"/>
    <w:rsid w:val="00175264"/>
    <w:rsid w:val="001803D2"/>
    <w:rsid w:val="00180792"/>
    <w:rsid w:val="00180B52"/>
    <w:rsid w:val="00180E5F"/>
    <w:rsid w:val="0018116F"/>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2CF5"/>
    <w:rsid w:val="001A34BC"/>
    <w:rsid w:val="001B0A50"/>
    <w:rsid w:val="001B1C77"/>
    <w:rsid w:val="001B26EB"/>
    <w:rsid w:val="001B6F4A"/>
    <w:rsid w:val="001C10AC"/>
    <w:rsid w:val="001C5288"/>
    <w:rsid w:val="001C5864"/>
    <w:rsid w:val="001C5B03"/>
    <w:rsid w:val="001C653E"/>
    <w:rsid w:val="001D0AF2"/>
    <w:rsid w:val="001D40AF"/>
    <w:rsid w:val="001D4CE4"/>
    <w:rsid w:val="001D6D96"/>
    <w:rsid w:val="001E5621"/>
    <w:rsid w:val="001E6241"/>
    <w:rsid w:val="001F3239"/>
    <w:rsid w:val="001F3EF9"/>
    <w:rsid w:val="001F3FC8"/>
    <w:rsid w:val="001F57E4"/>
    <w:rsid w:val="001F58B6"/>
    <w:rsid w:val="001F627D"/>
    <w:rsid w:val="001F6622"/>
    <w:rsid w:val="001F7EC9"/>
    <w:rsid w:val="00200EFE"/>
    <w:rsid w:val="00200F1F"/>
    <w:rsid w:val="0020126C"/>
    <w:rsid w:val="002013C5"/>
    <w:rsid w:val="00201E98"/>
    <w:rsid w:val="002031DE"/>
    <w:rsid w:val="002049DF"/>
    <w:rsid w:val="00206394"/>
    <w:rsid w:val="002066EC"/>
    <w:rsid w:val="002100FC"/>
    <w:rsid w:val="00211983"/>
    <w:rsid w:val="00211A90"/>
    <w:rsid w:val="00213313"/>
    <w:rsid w:val="00213890"/>
    <w:rsid w:val="00213AF8"/>
    <w:rsid w:val="00214E52"/>
    <w:rsid w:val="002207C0"/>
    <w:rsid w:val="0022380D"/>
    <w:rsid w:val="00224B93"/>
    <w:rsid w:val="002278E3"/>
    <w:rsid w:val="0023676E"/>
    <w:rsid w:val="002414B6"/>
    <w:rsid w:val="002422EB"/>
    <w:rsid w:val="00242397"/>
    <w:rsid w:val="002437D4"/>
    <w:rsid w:val="00246F13"/>
    <w:rsid w:val="00247A48"/>
    <w:rsid w:val="00250DD1"/>
    <w:rsid w:val="00251183"/>
    <w:rsid w:val="00251689"/>
    <w:rsid w:val="0025267C"/>
    <w:rsid w:val="00253B6B"/>
    <w:rsid w:val="00253BDF"/>
    <w:rsid w:val="00255017"/>
    <w:rsid w:val="00263C1F"/>
    <w:rsid w:val="00264356"/>
    <w:rsid w:val="00265656"/>
    <w:rsid w:val="002657F4"/>
    <w:rsid w:val="00265E77"/>
    <w:rsid w:val="00266155"/>
    <w:rsid w:val="0027094B"/>
    <w:rsid w:val="002714E1"/>
    <w:rsid w:val="0027270B"/>
    <w:rsid w:val="002727FD"/>
    <w:rsid w:val="00274AB0"/>
    <w:rsid w:val="00274D17"/>
    <w:rsid w:val="00276F2A"/>
    <w:rsid w:val="00277194"/>
    <w:rsid w:val="00282DE2"/>
    <w:rsid w:val="00282E7B"/>
    <w:rsid w:val="002838C8"/>
    <w:rsid w:val="0028475D"/>
    <w:rsid w:val="002869EA"/>
    <w:rsid w:val="00290805"/>
    <w:rsid w:val="00290C2A"/>
    <w:rsid w:val="0029155D"/>
    <w:rsid w:val="002931DD"/>
    <w:rsid w:val="00293D7E"/>
    <w:rsid w:val="0029447E"/>
    <w:rsid w:val="00295140"/>
    <w:rsid w:val="00295A13"/>
    <w:rsid w:val="0029725E"/>
    <w:rsid w:val="0029740B"/>
    <w:rsid w:val="00297B2C"/>
    <w:rsid w:val="002A0E7C"/>
    <w:rsid w:val="002A21ED"/>
    <w:rsid w:val="002A3C6D"/>
    <w:rsid w:val="002A3F88"/>
    <w:rsid w:val="002A710D"/>
    <w:rsid w:val="002B0F11"/>
    <w:rsid w:val="002B2BB1"/>
    <w:rsid w:val="002B2E17"/>
    <w:rsid w:val="002B6560"/>
    <w:rsid w:val="002C2187"/>
    <w:rsid w:val="002C291D"/>
    <w:rsid w:val="002C29B0"/>
    <w:rsid w:val="002C3EBE"/>
    <w:rsid w:val="002C55FF"/>
    <w:rsid w:val="002C592B"/>
    <w:rsid w:val="002C5C06"/>
    <w:rsid w:val="002D300D"/>
    <w:rsid w:val="002E0CD4"/>
    <w:rsid w:val="002E245A"/>
    <w:rsid w:val="002E30CF"/>
    <w:rsid w:val="002E3A90"/>
    <w:rsid w:val="002E46CC"/>
    <w:rsid w:val="002E4F48"/>
    <w:rsid w:val="002E56B6"/>
    <w:rsid w:val="002E5C19"/>
    <w:rsid w:val="002E62CB"/>
    <w:rsid w:val="002E6A6F"/>
    <w:rsid w:val="002E6DF1"/>
    <w:rsid w:val="002E6ED9"/>
    <w:rsid w:val="002F069F"/>
    <w:rsid w:val="002F0957"/>
    <w:rsid w:val="002F2947"/>
    <w:rsid w:val="002F41AD"/>
    <w:rsid w:val="002F43F6"/>
    <w:rsid w:val="002F4E14"/>
    <w:rsid w:val="002F6DAA"/>
    <w:rsid w:val="002F71D5"/>
    <w:rsid w:val="003020BB"/>
    <w:rsid w:val="00302266"/>
    <w:rsid w:val="0030337C"/>
    <w:rsid w:val="00304393"/>
    <w:rsid w:val="00305AB2"/>
    <w:rsid w:val="0031032B"/>
    <w:rsid w:val="00310DDE"/>
    <w:rsid w:val="00316E87"/>
    <w:rsid w:val="003174F6"/>
    <w:rsid w:val="003218E4"/>
    <w:rsid w:val="0032400B"/>
    <w:rsid w:val="0032453E"/>
    <w:rsid w:val="00325053"/>
    <w:rsid w:val="003256AC"/>
    <w:rsid w:val="003268FD"/>
    <w:rsid w:val="0033129D"/>
    <w:rsid w:val="003320ED"/>
    <w:rsid w:val="0033480E"/>
    <w:rsid w:val="00337123"/>
    <w:rsid w:val="003408A6"/>
    <w:rsid w:val="00341866"/>
    <w:rsid w:val="00342C0C"/>
    <w:rsid w:val="00342DBD"/>
    <w:rsid w:val="0035008F"/>
    <w:rsid w:val="00352E3A"/>
    <w:rsid w:val="003530C6"/>
    <w:rsid w:val="003535E0"/>
    <w:rsid w:val="00353D6E"/>
    <w:rsid w:val="003543AC"/>
    <w:rsid w:val="003556E9"/>
    <w:rsid w:val="00355D02"/>
    <w:rsid w:val="003600E9"/>
    <w:rsid w:val="003603FB"/>
    <w:rsid w:val="00361669"/>
    <w:rsid w:val="00366F56"/>
    <w:rsid w:val="003700C1"/>
    <w:rsid w:val="00373329"/>
    <w:rsid w:val="003737C8"/>
    <w:rsid w:val="0037589D"/>
    <w:rsid w:val="00376BB1"/>
    <w:rsid w:val="00377E23"/>
    <w:rsid w:val="00380AF6"/>
    <w:rsid w:val="0038277C"/>
    <w:rsid w:val="00382B33"/>
    <w:rsid w:val="003837F1"/>
    <w:rsid w:val="003841FC"/>
    <w:rsid w:val="00385347"/>
    <w:rsid w:val="0038638B"/>
    <w:rsid w:val="00386F87"/>
    <w:rsid w:val="003909E0"/>
    <w:rsid w:val="0039333C"/>
    <w:rsid w:val="00393E09"/>
    <w:rsid w:val="00395B15"/>
    <w:rsid w:val="00396026"/>
    <w:rsid w:val="0039644D"/>
    <w:rsid w:val="003974D9"/>
    <w:rsid w:val="003A0B64"/>
    <w:rsid w:val="003A2530"/>
    <w:rsid w:val="003A30C8"/>
    <w:rsid w:val="003A31B9"/>
    <w:rsid w:val="003A3E2A"/>
    <w:rsid w:val="003A3E2F"/>
    <w:rsid w:val="003A551B"/>
    <w:rsid w:val="003A6CCB"/>
    <w:rsid w:val="003B10C4"/>
    <w:rsid w:val="003B20CE"/>
    <w:rsid w:val="003B48EB"/>
    <w:rsid w:val="003B5CD1"/>
    <w:rsid w:val="003B72AD"/>
    <w:rsid w:val="003B7993"/>
    <w:rsid w:val="003C040C"/>
    <w:rsid w:val="003C33FF"/>
    <w:rsid w:val="003C478D"/>
    <w:rsid w:val="003C53F9"/>
    <w:rsid w:val="003C5458"/>
    <w:rsid w:val="003C64A5"/>
    <w:rsid w:val="003C67B5"/>
    <w:rsid w:val="003D03CC"/>
    <w:rsid w:val="003D1255"/>
    <w:rsid w:val="003D2295"/>
    <w:rsid w:val="003D378C"/>
    <w:rsid w:val="003D3893"/>
    <w:rsid w:val="003D4BB7"/>
    <w:rsid w:val="003E0116"/>
    <w:rsid w:val="003E10EE"/>
    <w:rsid w:val="003E26C3"/>
    <w:rsid w:val="003E31F2"/>
    <w:rsid w:val="003E3C5C"/>
    <w:rsid w:val="003F0137"/>
    <w:rsid w:val="003F0BC8"/>
    <w:rsid w:val="003F0D6C"/>
    <w:rsid w:val="003F0F26"/>
    <w:rsid w:val="003F12D9"/>
    <w:rsid w:val="003F1B4C"/>
    <w:rsid w:val="003F3CE6"/>
    <w:rsid w:val="003F55E0"/>
    <w:rsid w:val="003F677F"/>
    <w:rsid w:val="004008F6"/>
    <w:rsid w:val="0040595A"/>
    <w:rsid w:val="0040595E"/>
    <w:rsid w:val="004065A1"/>
    <w:rsid w:val="00407C22"/>
    <w:rsid w:val="00412BBE"/>
    <w:rsid w:val="00413A1D"/>
    <w:rsid w:val="00414B20"/>
    <w:rsid w:val="00415873"/>
    <w:rsid w:val="0041628A"/>
    <w:rsid w:val="00417BBE"/>
    <w:rsid w:val="00417DE3"/>
    <w:rsid w:val="00420850"/>
    <w:rsid w:val="00420946"/>
    <w:rsid w:val="00421E07"/>
    <w:rsid w:val="0042322E"/>
    <w:rsid w:val="00423968"/>
    <w:rsid w:val="00427054"/>
    <w:rsid w:val="004304B1"/>
    <w:rsid w:val="00431A8D"/>
    <w:rsid w:val="00432DA8"/>
    <w:rsid w:val="0043320A"/>
    <w:rsid w:val="004332E3"/>
    <w:rsid w:val="004355FD"/>
    <w:rsid w:val="004371A3"/>
    <w:rsid w:val="00440CD0"/>
    <w:rsid w:val="00446960"/>
    <w:rsid w:val="00446F37"/>
    <w:rsid w:val="00447203"/>
    <w:rsid w:val="004518A6"/>
    <w:rsid w:val="00453E1D"/>
    <w:rsid w:val="00454589"/>
    <w:rsid w:val="004559C3"/>
    <w:rsid w:val="00456ED0"/>
    <w:rsid w:val="004572FC"/>
    <w:rsid w:val="00457550"/>
    <w:rsid w:val="00457B74"/>
    <w:rsid w:val="00460B3B"/>
    <w:rsid w:val="00461B2A"/>
    <w:rsid w:val="004620A4"/>
    <w:rsid w:val="004638B0"/>
    <w:rsid w:val="004643BA"/>
    <w:rsid w:val="00470294"/>
    <w:rsid w:val="00471EBE"/>
    <w:rsid w:val="00474C50"/>
    <w:rsid w:val="004756DA"/>
    <w:rsid w:val="004762F2"/>
    <w:rsid w:val="004771F9"/>
    <w:rsid w:val="00481672"/>
    <w:rsid w:val="00486006"/>
    <w:rsid w:val="00486BAD"/>
    <w:rsid w:val="00486BBE"/>
    <w:rsid w:val="00486D37"/>
    <w:rsid w:val="00487123"/>
    <w:rsid w:val="004935B2"/>
    <w:rsid w:val="00495A75"/>
    <w:rsid w:val="00495CAE"/>
    <w:rsid w:val="00496E34"/>
    <w:rsid w:val="00497CF0"/>
    <w:rsid w:val="004A0652"/>
    <w:rsid w:val="004A1BD5"/>
    <w:rsid w:val="004A61E1"/>
    <w:rsid w:val="004A7C11"/>
    <w:rsid w:val="004A7CA7"/>
    <w:rsid w:val="004B1A75"/>
    <w:rsid w:val="004B2344"/>
    <w:rsid w:val="004B315D"/>
    <w:rsid w:val="004B514C"/>
    <w:rsid w:val="004B5797"/>
    <w:rsid w:val="004B5DDC"/>
    <w:rsid w:val="004B798E"/>
    <w:rsid w:val="004C2ABD"/>
    <w:rsid w:val="004C5F62"/>
    <w:rsid w:val="004C6D53"/>
    <w:rsid w:val="004D1A72"/>
    <w:rsid w:val="004D3E58"/>
    <w:rsid w:val="004D6746"/>
    <w:rsid w:val="004D767B"/>
    <w:rsid w:val="004E0F32"/>
    <w:rsid w:val="004E23A1"/>
    <w:rsid w:val="004E4685"/>
    <w:rsid w:val="004E493C"/>
    <w:rsid w:val="004E623E"/>
    <w:rsid w:val="004E7092"/>
    <w:rsid w:val="004E7ECE"/>
    <w:rsid w:val="004F4DB1"/>
    <w:rsid w:val="004F6F64"/>
    <w:rsid w:val="005000D9"/>
    <w:rsid w:val="005004EC"/>
    <w:rsid w:val="00502BEF"/>
    <w:rsid w:val="00503E71"/>
    <w:rsid w:val="00504FF4"/>
    <w:rsid w:val="005069B3"/>
    <w:rsid w:val="00506AAE"/>
    <w:rsid w:val="00517756"/>
    <w:rsid w:val="005202C6"/>
    <w:rsid w:val="00522CF6"/>
    <w:rsid w:val="005236F1"/>
    <w:rsid w:val="00523C53"/>
    <w:rsid w:val="005266FD"/>
    <w:rsid w:val="00527B8F"/>
    <w:rsid w:val="00535674"/>
    <w:rsid w:val="005361AC"/>
    <w:rsid w:val="00540C56"/>
    <w:rsid w:val="0054134B"/>
    <w:rsid w:val="00542012"/>
    <w:rsid w:val="00542F4D"/>
    <w:rsid w:val="00543DF5"/>
    <w:rsid w:val="005441F4"/>
    <w:rsid w:val="0054560A"/>
    <w:rsid w:val="00545A61"/>
    <w:rsid w:val="00545DD3"/>
    <w:rsid w:val="00551D11"/>
    <w:rsid w:val="0055260D"/>
    <w:rsid w:val="00552E6E"/>
    <w:rsid w:val="00555422"/>
    <w:rsid w:val="005556C5"/>
    <w:rsid w:val="00555810"/>
    <w:rsid w:val="00557395"/>
    <w:rsid w:val="00560ACA"/>
    <w:rsid w:val="005611EC"/>
    <w:rsid w:val="00562DCA"/>
    <w:rsid w:val="0056568F"/>
    <w:rsid w:val="00571BBA"/>
    <w:rsid w:val="0057436C"/>
    <w:rsid w:val="00575DE3"/>
    <w:rsid w:val="00580FF4"/>
    <w:rsid w:val="0058239A"/>
    <w:rsid w:val="00582578"/>
    <w:rsid w:val="005854EC"/>
    <w:rsid w:val="005858E4"/>
    <w:rsid w:val="00585C16"/>
    <w:rsid w:val="0058621D"/>
    <w:rsid w:val="005901EF"/>
    <w:rsid w:val="00591ABD"/>
    <w:rsid w:val="00591EA5"/>
    <w:rsid w:val="005A1434"/>
    <w:rsid w:val="005A1EF5"/>
    <w:rsid w:val="005A4CBE"/>
    <w:rsid w:val="005A50E7"/>
    <w:rsid w:val="005A724A"/>
    <w:rsid w:val="005B04A8"/>
    <w:rsid w:val="005B0F20"/>
    <w:rsid w:val="005B1FD0"/>
    <w:rsid w:val="005B28AD"/>
    <w:rsid w:val="005B328D"/>
    <w:rsid w:val="005B3503"/>
    <w:rsid w:val="005B3EE7"/>
    <w:rsid w:val="005B4DCD"/>
    <w:rsid w:val="005B4FAD"/>
    <w:rsid w:val="005B5499"/>
    <w:rsid w:val="005C03AF"/>
    <w:rsid w:val="005C276A"/>
    <w:rsid w:val="005C33EA"/>
    <w:rsid w:val="005C47C3"/>
    <w:rsid w:val="005D1A98"/>
    <w:rsid w:val="005D2A85"/>
    <w:rsid w:val="005D380C"/>
    <w:rsid w:val="005D5A46"/>
    <w:rsid w:val="005D6E04"/>
    <w:rsid w:val="005D7A12"/>
    <w:rsid w:val="005E1E1F"/>
    <w:rsid w:val="005E1FFD"/>
    <w:rsid w:val="005E53EE"/>
    <w:rsid w:val="005F0542"/>
    <w:rsid w:val="005F0F72"/>
    <w:rsid w:val="005F17DA"/>
    <w:rsid w:val="005F1C1F"/>
    <w:rsid w:val="005F346D"/>
    <w:rsid w:val="005F38FB"/>
    <w:rsid w:val="00602801"/>
    <w:rsid w:val="00602D3B"/>
    <w:rsid w:val="0060326F"/>
    <w:rsid w:val="00606EA1"/>
    <w:rsid w:val="006128F0"/>
    <w:rsid w:val="0061594F"/>
    <w:rsid w:val="0061726B"/>
    <w:rsid w:val="00617B81"/>
    <w:rsid w:val="00620F26"/>
    <w:rsid w:val="0062387A"/>
    <w:rsid w:val="0062776F"/>
    <w:rsid w:val="0063138A"/>
    <w:rsid w:val="006326D8"/>
    <w:rsid w:val="0063377D"/>
    <w:rsid w:val="006344BE"/>
    <w:rsid w:val="00634A66"/>
    <w:rsid w:val="00640336"/>
    <w:rsid w:val="00640FC9"/>
    <w:rsid w:val="006414D3"/>
    <w:rsid w:val="0064296A"/>
    <w:rsid w:val="006432F2"/>
    <w:rsid w:val="00644E24"/>
    <w:rsid w:val="006454E3"/>
    <w:rsid w:val="0064619E"/>
    <w:rsid w:val="006475C2"/>
    <w:rsid w:val="006479EF"/>
    <w:rsid w:val="0065320F"/>
    <w:rsid w:val="00653D64"/>
    <w:rsid w:val="006546A1"/>
    <w:rsid w:val="00654E13"/>
    <w:rsid w:val="00657C97"/>
    <w:rsid w:val="00660BAB"/>
    <w:rsid w:val="00666AA0"/>
    <w:rsid w:val="00666B6B"/>
    <w:rsid w:val="00667489"/>
    <w:rsid w:val="00667F8A"/>
    <w:rsid w:val="00670D44"/>
    <w:rsid w:val="00671746"/>
    <w:rsid w:val="00671BEF"/>
    <w:rsid w:val="00673639"/>
    <w:rsid w:val="00673F4C"/>
    <w:rsid w:val="00676AFC"/>
    <w:rsid w:val="00677A52"/>
    <w:rsid w:val="006807CD"/>
    <w:rsid w:val="006819D0"/>
    <w:rsid w:val="00682D43"/>
    <w:rsid w:val="00683120"/>
    <w:rsid w:val="00685BAF"/>
    <w:rsid w:val="00690463"/>
    <w:rsid w:val="00692200"/>
    <w:rsid w:val="00693DE5"/>
    <w:rsid w:val="00696058"/>
    <w:rsid w:val="00696F8B"/>
    <w:rsid w:val="006A0D03"/>
    <w:rsid w:val="006A0D06"/>
    <w:rsid w:val="006A12D9"/>
    <w:rsid w:val="006A41E9"/>
    <w:rsid w:val="006A643C"/>
    <w:rsid w:val="006A68AD"/>
    <w:rsid w:val="006B12CB"/>
    <w:rsid w:val="006B2030"/>
    <w:rsid w:val="006B5916"/>
    <w:rsid w:val="006C4775"/>
    <w:rsid w:val="006C4F4A"/>
    <w:rsid w:val="006C5E80"/>
    <w:rsid w:val="006C7CEE"/>
    <w:rsid w:val="006D075E"/>
    <w:rsid w:val="006D09DC"/>
    <w:rsid w:val="006D1CA8"/>
    <w:rsid w:val="006D3509"/>
    <w:rsid w:val="006D7503"/>
    <w:rsid w:val="006D7C6E"/>
    <w:rsid w:val="006E077A"/>
    <w:rsid w:val="006E15A2"/>
    <w:rsid w:val="006E25F2"/>
    <w:rsid w:val="006E2CD2"/>
    <w:rsid w:val="006E2F95"/>
    <w:rsid w:val="006E3C20"/>
    <w:rsid w:val="006E49BF"/>
    <w:rsid w:val="006E4D4C"/>
    <w:rsid w:val="006E6EF3"/>
    <w:rsid w:val="006E7098"/>
    <w:rsid w:val="006E7793"/>
    <w:rsid w:val="006F148B"/>
    <w:rsid w:val="006F2695"/>
    <w:rsid w:val="006F363D"/>
    <w:rsid w:val="006F41F9"/>
    <w:rsid w:val="006F4F65"/>
    <w:rsid w:val="00701684"/>
    <w:rsid w:val="00705EAF"/>
    <w:rsid w:val="0070773E"/>
    <w:rsid w:val="007101CC"/>
    <w:rsid w:val="00712E81"/>
    <w:rsid w:val="00713EA1"/>
    <w:rsid w:val="00715C55"/>
    <w:rsid w:val="00717E68"/>
    <w:rsid w:val="00721719"/>
    <w:rsid w:val="00724178"/>
    <w:rsid w:val="00724658"/>
    <w:rsid w:val="00724E3B"/>
    <w:rsid w:val="00725EEA"/>
    <w:rsid w:val="007276B6"/>
    <w:rsid w:val="00730CE9"/>
    <w:rsid w:val="00730E5E"/>
    <w:rsid w:val="007318FE"/>
    <w:rsid w:val="00732921"/>
    <w:rsid w:val="0073373D"/>
    <w:rsid w:val="00733865"/>
    <w:rsid w:val="00735F78"/>
    <w:rsid w:val="007439DB"/>
    <w:rsid w:val="0074608D"/>
    <w:rsid w:val="00746B02"/>
    <w:rsid w:val="00746F04"/>
    <w:rsid w:val="00751F33"/>
    <w:rsid w:val="007542E0"/>
    <w:rsid w:val="007568D8"/>
    <w:rsid w:val="00765316"/>
    <w:rsid w:val="0076602C"/>
    <w:rsid w:val="007674B1"/>
    <w:rsid w:val="007708C8"/>
    <w:rsid w:val="0077141C"/>
    <w:rsid w:val="00774E4B"/>
    <w:rsid w:val="00775A2C"/>
    <w:rsid w:val="0077719D"/>
    <w:rsid w:val="00780DF0"/>
    <w:rsid w:val="007810B7"/>
    <w:rsid w:val="00782F0F"/>
    <w:rsid w:val="0078367C"/>
    <w:rsid w:val="0078538F"/>
    <w:rsid w:val="00787482"/>
    <w:rsid w:val="007878C2"/>
    <w:rsid w:val="007A286D"/>
    <w:rsid w:val="007A314D"/>
    <w:rsid w:val="007A38DF"/>
    <w:rsid w:val="007B00E5"/>
    <w:rsid w:val="007B121B"/>
    <w:rsid w:val="007B20CF"/>
    <w:rsid w:val="007B2499"/>
    <w:rsid w:val="007B72E1"/>
    <w:rsid w:val="007B783A"/>
    <w:rsid w:val="007B7BB6"/>
    <w:rsid w:val="007C0184"/>
    <w:rsid w:val="007C1B95"/>
    <w:rsid w:val="007C2447"/>
    <w:rsid w:val="007C3DF3"/>
    <w:rsid w:val="007C4BD3"/>
    <w:rsid w:val="007C796D"/>
    <w:rsid w:val="007D455D"/>
    <w:rsid w:val="007D59B4"/>
    <w:rsid w:val="007D5A8C"/>
    <w:rsid w:val="007D73FB"/>
    <w:rsid w:val="007E2F2D"/>
    <w:rsid w:val="007F1433"/>
    <w:rsid w:val="007F1491"/>
    <w:rsid w:val="007F2F03"/>
    <w:rsid w:val="007F66FF"/>
    <w:rsid w:val="007F7876"/>
    <w:rsid w:val="00800FE0"/>
    <w:rsid w:val="0080435D"/>
    <w:rsid w:val="008045A8"/>
    <w:rsid w:val="00805CB4"/>
    <w:rsid w:val="008066AD"/>
    <w:rsid w:val="0080717F"/>
    <w:rsid w:val="008071A6"/>
    <w:rsid w:val="00813215"/>
    <w:rsid w:val="00814AF1"/>
    <w:rsid w:val="0081517F"/>
    <w:rsid w:val="00815370"/>
    <w:rsid w:val="0082153D"/>
    <w:rsid w:val="008255AA"/>
    <w:rsid w:val="00825B0D"/>
    <w:rsid w:val="00830FF3"/>
    <w:rsid w:val="008334BF"/>
    <w:rsid w:val="00833C53"/>
    <w:rsid w:val="00835947"/>
    <w:rsid w:val="00836B8C"/>
    <w:rsid w:val="00840062"/>
    <w:rsid w:val="008410C5"/>
    <w:rsid w:val="008436F5"/>
    <w:rsid w:val="00846C08"/>
    <w:rsid w:val="008478A9"/>
    <w:rsid w:val="00850157"/>
    <w:rsid w:val="008530E7"/>
    <w:rsid w:val="0085349B"/>
    <w:rsid w:val="00856BDB"/>
    <w:rsid w:val="00857675"/>
    <w:rsid w:val="00857EB6"/>
    <w:rsid w:val="008610E2"/>
    <w:rsid w:val="0086160C"/>
    <w:rsid w:val="00864E9A"/>
    <w:rsid w:val="00872C48"/>
    <w:rsid w:val="00873F79"/>
    <w:rsid w:val="00874C7E"/>
    <w:rsid w:val="00875EC3"/>
    <w:rsid w:val="008763E7"/>
    <w:rsid w:val="008808C5"/>
    <w:rsid w:val="00881A7C"/>
    <w:rsid w:val="0088204C"/>
    <w:rsid w:val="00883C78"/>
    <w:rsid w:val="00883F0D"/>
    <w:rsid w:val="00885159"/>
    <w:rsid w:val="00885214"/>
    <w:rsid w:val="00886A5F"/>
    <w:rsid w:val="00887252"/>
    <w:rsid w:val="00887615"/>
    <w:rsid w:val="00887AF4"/>
    <w:rsid w:val="00890052"/>
    <w:rsid w:val="008947AE"/>
    <w:rsid w:val="00894E3A"/>
    <w:rsid w:val="00895A2F"/>
    <w:rsid w:val="00895E68"/>
    <w:rsid w:val="0089675A"/>
    <w:rsid w:val="00896EBD"/>
    <w:rsid w:val="008A4841"/>
    <w:rsid w:val="008A5665"/>
    <w:rsid w:val="008A5A2C"/>
    <w:rsid w:val="008A7076"/>
    <w:rsid w:val="008B24A8"/>
    <w:rsid w:val="008B25E4"/>
    <w:rsid w:val="008B2649"/>
    <w:rsid w:val="008B35E6"/>
    <w:rsid w:val="008B3D78"/>
    <w:rsid w:val="008B698D"/>
    <w:rsid w:val="008B7E45"/>
    <w:rsid w:val="008C12B2"/>
    <w:rsid w:val="008C261B"/>
    <w:rsid w:val="008C33E8"/>
    <w:rsid w:val="008C3EC7"/>
    <w:rsid w:val="008C4FCA"/>
    <w:rsid w:val="008C6A7B"/>
    <w:rsid w:val="008C7882"/>
    <w:rsid w:val="008D2261"/>
    <w:rsid w:val="008D4872"/>
    <w:rsid w:val="008D4C28"/>
    <w:rsid w:val="008D577B"/>
    <w:rsid w:val="008D6B81"/>
    <w:rsid w:val="008D6DB8"/>
    <w:rsid w:val="008D7A98"/>
    <w:rsid w:val="008E17C4"/>
    <w:rsid w:val="008E37A2"/>
    <w:rsid w:val="008E3CF8"/>
    <w:rsid w:val="008E45C4"/>
    <w:rsid w:val="008E64B1"/>
    <w:rsid w:val="008E64FA"/>
    <w:rsid w:val="008E6BF8"/>
    <w:rsid w:val="008E74ED"/>
    <w:rsid w:val="008F15B3"/>
    <w:rsid w:val="008F46C7"/>
    <w:rsid w:val="008F4DEF"/>
    <w:rsid w:val="00903D0D"/>
    <w:rsid w:val="009048E1"/>
    <w:rsid w:val="0090598C"/>
    <w:rsid w:val="00907082"/>
    <w:rsid w:val="009071BB"/>
    <w:rsid w:val="00913885"/>
    <w:rsid w:val="0091540C"/>
    <w:rsid w:val="00915ABF"/>
    <w:rsid w:val="00916237"/>
    <w:rsid w:val="00916C9E"/>
    <w:rsid w:val="0092040B"/>
    <w:rsid w:val="00921CAD"/>
    <w:rsid w:val="00922128"/>
    <w:rsid w:val="009311ED"/>
    <w:rsid w:val="009314B6"/>
    <w:rsid w:val="009318AD"/>
    <w:rsid w:val="00931D41"/>
    <w:rsid w:val="00933D18"/>
    <w:rsid w:val="00934AB6"/>
    <w:rsid w:val="00935AFA"/>
    <w:rsid w:val="00942221"/>
    <w:rsid w:val="009430BB"/>
    <w:rsid w:val="009442A7"/>
    <w:rsid w:val="00944A3D"/>
    <w:rsid w:val="00950D0B"/>
    <w:rsid w:val="00950FBB"/>
    <w:rsid w:val="00951118"/>
    <w:rsid w:val="0095122F"/>
    <w:rsid w:val="009517B6"/>
    <w:rsid w:val="00953349"/>
    <w:rsid w:val="00953E4C"/>
    <w:rsid w:val="00954250"/>
    <w:rsid w:val="00954E0C"/>
    <w:rsid w:val="0095776D"/>
    <w:rsid w:val="009604D5"/>
    <w:rsid w:val="00960CCE"/>
    <w:rsid w:val="00961156"/>
    <w:rsid w:val="00961B76"/>
    <w:rsid w:val="00964F03"/>
    <w:rsid w:val="00966F1F"/>
    <w:rsid w:val="00967A2E"/>
    <w:rsid w:val="0097132F"/>
    <w:rsid w:val="00972201"/>
    <w:rsid w:val="00975676"/>
    <w:rsid w:val="00976467"/>
    <w:rsid w:val="00976D32"/>
    <w:rsid w:val="00977EEF"/>
    <w:rsid w:val="009844F7"/>
    <w:rsid w:val="009870E7"/>
    <w:rsid w:val="00987DBE"/>
    <w:rsid w:val="00987E11"/>
    <w:rsid w:val="009922A8"/>
    <w:rsid w:val="009938F7"/>
    <w:rsid w:val="009A05AA"/>
    <w:rsid w:val="009A2D5A"/>
    <w:rsid w:val="009A4795"/>
    <w:rsid w:val="009A6509"/>
    <w:rsid w:val="009A67BD"/>
    <w:rsid w:val="009A6E2F"/>
    <w:rsid w:val="009A7537"/>
    <w:rsid w:val="009B045C"/>
    <w:rsid w:val="009B18FE"/>
    <w:rsid w:val="009B2969"/>
    <w:rsid w:val="009B2C7E"/>
    <w:rsid w:val="009B3085"/>
    <w:rsid w:val="009B40AC"/>
    <w:rsid w:val="009B4BE3"/>
    <w:rsid w:val="009B5B29"/>
    <w:rsid w:val="009B6DBD"/>
    <w:rsid w:val="009B7893"/>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41FE"/>
    <w:rsid w:val="00A00C78"/>
    <w:rsid w:val="00A0479E"/>
    <w:rsid w:val="00A07979"/>
    <w:rsid w:val="00A11755"/>
    <w:rsid w:val="00A134D9"/>
    <w:rsid w:val="00A15426"/>
    <w:rsid w:val="00A15E1F"/>
    <w:rsid w:val="00A176E8"/>
    <w:rsid w:val="00A207FB"/>
    <w:rsid w:val="00A21352"/>
    <w:rsid w:val="00A21CA6"/>
    <w:rsid w:val="00A24016"/>
    <w:rsid w:val="00A25FE3"/>
    <w:rsid w:val="00A26045"/>
    <w:rsid w:val="00A265BF"/>
    <w:rsid w:val="00A26F44"/>
    <w:rsid w:val="00A26F55"/>
    <w:rsid w:val="00A34FAB"/>
    <w:rsid w:val="00A40465"/>
    <w:rsid w:val="00A42C43"/>
    <w:rsid w:val="00A4313D"/>
    <w:rsid w:val="00A44CC4"/>
    <w:rsid w:val="00A50120"/>
    <w:rsid w:val="00A52EB2"/>
    <w:rsid w:val="00A60351"/>
    <w:rsid w:val="00A61C6D"/>
    <w:rsid w:val="00A62A10"/>
    <w:rsid w:val="00A63015"/>
    <w:rsid w:val="00A6387B"/>
    <w:rsid w:val="00A66254"/>
    <w:rsid w:val="00A6763B"/>
    <w:rsid w:val="00A678B4"/>
    <w:rsid w:val="00A704A3"/>
    <w:rsid w:val="00A750E0"/>
    <w:rsid w:val="00A75260"/>
    <w:rsid w:val="00A7567B"/>
    <w:rsid w:val="00A75E23"/>
    <w:rsid w:val="00A82AA0"/>
    <w:rsid w:val="00A82B50"/>
    <w:rsid w:val="00A82F8A"/>
    <w:rsid w:val="00A842A6"/>
    <w:rsid w:val="00A84622"/>
    <w:rsid w:val="00A84BF0"/>
    <w:rsid w:val="00A87834"/>
    <w:rsid w:val="00A90565"/>
    <w:rsid w:val="00A9226B"/>
    <w:rsid w:val="00A9575C"/>
    <w:rsid w:val="00A95B56"/>
    <w:rsid w:val="00A969AF"/>
    <w:rsid w:val="00A97567"/>
    <w:rsid w:val="00AA093E"/>
    <w:rsid w:val="00AB0D0F"/>
    <w:rsid w:val="00AB1A2E"/>
    <w:rsid w:val="00AB3172"/>
    <w:rsid w:val="00AB328A"/>
    <w:rsid w:val="00AB4918"/>
    <w:rsid w:val="00AB4BC8"/>
    <w:rsid w:val="00AB4D24"/>
    <w:rsid w:val="00AB6BA7"/>
    <w:rsid w:val="00AB7BE8"/>
    <w:rsid w:val="00AC1F37"/>
    <w:rsid w:val="00AC7E45"/>
    <w:rsid w:val="00AD0710"/>
    <w:rsid w:val="00AD1C40"/>
    <w:rsid w:val="00AD1CEA"/>
    <w:rsid w:val="00AD378D"/>
    <w:rsid w:val="00AD4DB9"/>
    <w:rsid w:val="00AD63C0"/>
    <w:rsid w:val="00AE1B59"/>
    <w:rsid w:val="00AE2684"/>
    <w:rsid w:val="00AE35B2"/>
    <w:rsid w:val="00AE5686"/>
    <w:rsid w:val="00AE587F"/>
    <w:rsid w:val="00AE6AA0"/>
    <w:rsid w:val="00AF02CE"/>
    <w:rsid w:val="00AF5527"/>
    <w:rsid w:val="00AF6611"/>
    <w:rsid w:val="00B00CA4"/>
    <w:rsid w:val="00B01696"/>
    <w:rsid w:val="00B02494"/>
    <w:rsid w:val="00B03310"/>
    <w:rsid w:val="00B03BB0"/>
    <w:rsid w:val="00B075D6"/>
    <w:rsid w:val="00B113B9"/>
    <w:rsid w:val="00B119A2"/>
    <w:rsid w:val="00B11F9A"/>
    <w:rsid w:val="00B13B6D"/>
    <w:rsid w:val="00B1534A"/>
    <w:rsid w:val="00B177F2"/>
    <w:rsid w:val="00B201F1"/>
    <w:rsid w:val="00B215F6"/>
    <w:rsid w:val="00B22EAB"/>
    <w:rsid w:val="00B23130"/>
    <w:rsid w:val="00B259A1"/>
    <w:rsid w:val="00B2603F"/>
    <w:rsid w:val="00B26659"/>
    <w:rsid w:val="00B304E7"/>
    <w:rsid w:val="00B318B6"/>
    <w:rsid w:val="00B31D6A"/>
    <w:rsid w:val="00B3499B"/>
    <w:rsid w:val="00B41F47"/>
    <w:rsid w:val="00B44082"/>
    <w:rsid w:val="00B44468"/>
    <w:rsid w:val="00B44E25"/>
    <w:rsid w:val="00B512B0"/>
    <w:rsid w:val="00B51377"/>
    <w:rsid w:val="00B53C5B"/>
    <w:rsid w:val="00B5634E"/>
    <w:rsid w:val="00B57E76"/>
    <w:rsid w:val="00B601C5"/>
    <w:rsid w:val="00B60AC9"/>
    <w:rsid w:val="00B67323"/>
    <w:rsid w:val="00B715F2"/>
    <w:rsid w:val="00B72BBB"/>
    <w:rsid w:val="00B74071"/>
    <w:rsid w:val="00B7428E"/>
    <w:rsid w:val="00B74B67"/>
    <w:rsid w:val="00B75365"/>
    <w:rsid w:val="00B75580"/>
    <w:rsid w:val="00B766B0"/>
    <w:rsid w:val="00B779AA"/>
    <w:rsid w:val="00B81C95"/>
    <w:rsid w:val="00B82330"/>
    <w:rsid w:val="00B82465"/>
    <w:rsid w:val="00B82ED4"/>
    <w:rsid w:val="00B8424F"/>
    <w:rsid w:val="00B84B3A"/>
    <w:rsid w:val="00B86896"/>
    <w:rsid w:val="00B86CB6"/>
    <w:rsid w:val="00B875A6"/>
    <w:rsid w:val="00B87FBB"/>
    <w:rsid w:val="00B908B9"/>
    <w:rsid w:val="00B93203"/>
    <w:rsid w:val="00B93E4C"/>
    <w:rsid w:val="00B94A1B"/>
    <w:rsid w:val="00B95D4F"/>
    <w:rsid w:val="00B97EAA"/>
    <w:rsid w:val="00BA2BCD"/>
    <w:rsid w:val="00BA32E8"/>
    <w:rsid w:val="00BA5C89"/>
    <w:rsid w:val="00BB04EB"/>
    <w:rsid w:val="00BB16AC"/>
    <w:rsid w:val="00BB2539"/>
    <w:rsid w:val="00BB2AEF"/>
    <w:rsid w:val="00BB3089"/>
    <w:rsid w:val="00BB3EBA"/>
    <w:rsid w:val="00BB4CE2"/>
    <w:rsid w:val="00BB5EF0"/>
    <w:rsid w:val="00BB6724"/>
    <w:rsid w:val="00BC0EFB"/>
    <w:rsid w:val="00BC2DD9"/>
    <w:rsid w:val="00BC2E39"/>
    <w:rsid w:val="00BD2278"/>
    <w:rsid w:val="00BD2364"/>
    <w:rsid w:val="00BD28E3"/>
    <w:rsid w:val="00BD3EF0"/>
    <w:rsid w:val="00BD4890"/>
    <w:rsid w:val="00BD4972"/>
    <w:rsid w:val="00BD6090"/>
    <w:rsid w:val="00BD6C2B"/>
    <w:rsid w:val="00BD76B8"/>
    <w:rsid w:val="00BE117E"/>
    <w:rsid w:val="00BE3261"/>
    <w:rsid w:val="00BE6C3E"/>
    <w:rsid w:val="00BF00EF"/>
    <w:rsid w:val="00BF58FC"/>
    <w:rsid w:val="00C01F77"/>
    <w:rsid w:val="00C01FFC"/>
    <w:rsid w:val="00C03D3C"/>
    <w:rsid w:val="00C05321"/>
    <w:rsid w:val="00C058B8"/>
    <w:rsid w:val="00C06AE4"/>
    <w:rsid w:val="00C06DC9"/>
    <w:rsid w:val="00C11147"/>
    <w:rsid w:val="00C114FF"/>
    <w:rsid w:val="00C11D49"/>
    <w:rsid w:val="00C166EB"/>
    <w:rsid w:val="00C171A1"/>
    <w:rsid w:val="00C171A4"/>
    <w:rsid w:val="00C17F12"/>
    <w:rsid w:val="00C20734"/>
    <w:rsid w:val="00C210F5"/>
    <w:rsid w:val="00C21B6E"/>
    <w:rsid w:val="00C21C1A"/>
    <w:rsid w:val="00C237E9"/>
    <w:rsid w:val="00C245DD"/>
    <w:rsid w:val="00C2663E"/>
    <w:rsid w:val="00C300FF"/>
    <w:rsid w:val="00C31230"/>
    <w:rsid w:val="00C31C28"/>
    <w:rsid w:val="00C32989"/>
    <w:rsid w:val="00C36883"/>
    <w:rsid w:val="00C40928"/>
    <w:rsid w:val="00C40CFF"/>
    <w:rsid w:val="00C42697"/>
    <w:rsid w:val="00C439EB"/>
    <w:rsid w:val="00C43B06"/>
    <w:rsid w:val="00C43F01"/>
    <w:rsid w:val="00C443E3"/>
    <w:rsid w:val="00C47552"/>
    <w:rsid w:val="00C50DCC"/>
    <w:rsid w:val="00C513A3"/>
    <w:rsid w:val="00C54ADB"/>
    <w:rsid w:val="00C57A81"/>
    <w:rsid w:val="00C60193"/>
    <w:rsid w:val="00C61653"/>
    <w:rsid w:val="00C634D4"/>
    <w:rsid w:val="00C638C2"/>
    <w:rsid w:val="00C63AA5"/>
    <w:rsid w:val="00C65071"/>
    <w:rsid w:val="00C6727C"/>
    <w:rsid w:val="00C6744C"/>
    <w:rsid w:val="00C73134"/>
    <w:rsid w:val="00C73F6D"/>
    <w:rsid w:val="00C74038"/>
    <w:rsid w:val="00C74F6E"/>
    <w:rsid w:val="00C75F23"/>
    <w:rsid w:val="00C77FA4"/>
    <w:rsid w:val="00C77FFA"/>
    <w:rsid w:val="00C80401"/>
    <w:rsid w:val="00C81C97"/>
    <w:rsid w:val="00C828CF"/>
    <w:rsid w:val="00C840C2"/>
    <w:rsid w:val="00C84101"/>
    <w:rsid w:val="00C8535F"/>
    <w:rsid w:val="00C858C4"/>
    <w:rsid w:val="00C90EDA"/>
    <w:rsid w:val="00C92E70"/>
    <w:rsid w:val="00C958ED"/>
    <w:rsid w:val="00C959E7"/>
    <w:rsid w:val="00CA0B67"/>
    <w:rsid w:val="00CA4542"/>
    <w:rsid w:val="00CA5748"/>
    <w:rsid w:val="00CB07EB"/>
    <w:rsid w:val="00CB0CD3"/>
    <w:rsid w:val="00CB3523"/>
    <w:rsid w:val="00CB39B7"/>
    <w:rsid w:val="00CB779D"/>
    <w:rsid w:val="00CC1E65"/>
    <w:rsid w:val="00CC55EC"/>
    <w:rsid w:val="00CC567A"/>
    <w:rsid w:val="00CD0DFC"/>
    <w:rsid w:val="00CD284E"/>
    <w:rsid w:val="00CD2E49"/>
    <w:rsid w:val="00CD4059"/>
    <w:rsid w:val="00CD44A2"/>
    <w:rsid w:val="00CD4AA1"/>
    <w:rsid w:val="00CD4E5A"/>
    <w:rsid w:val="00CD6AFD"/>
    <w:rsid w:val="00CE03CE"/>
    <w:rsid w:val="00CE0F5D"/>
    <w:rsid w:val="00CE1A6A"/>
    <w:rsid w:val="00CE1B9A"/>
    <w:rsid w:val="00CF0DFF"/>
    <w:rsid w:val="00CF5236"/>
    <w:rsid w:val="00D00299"/>
    <w:rsid w:val="00D028A9"/>
    <w:rsid w:val="00D033F6"/>
    <w:rsid w:val="00D0359D"/>
    <w:rsid w:val="00D04DED"/>
    <w:rsid w:val="00D05655"/>
    <w:rsid w:val="00D06E6B"/>
    <w:rsid w:val="00D1089A"/>
    <w:rsid w:val="00D116BD"/>
    <w:rsid w:val="00D15280"/>
    <w:rsid w:val="00D2001A"/>
    <w:rsid w:val="00D20684"/>
    <w:rsid w:val="00D21B17"/>
    <w:rsid w:val="00D26B62"/>
    <w:rsid w:val="00D32624"/>
    <w:rsid w:val="00D3691A"/>
    <w:rsid w:val="00D377C3"/>
    <w:rsid w:val="00D377E2"/>
    <w:rsid w:val="00D403E9"/>
    <w:rsid w:val="00D42DCB"/>
    <w:rsid w:val="00D45482"/>
    <w:rsid w:val="00D45ED1"/>
    <w:rsid w:val="00D46DF2"/>
    <w:rsid w:val="00D47674"/>
    <w:rsid w:val="00D50CD9"/>
    <w:rsid w:val="00D5286D"/>
    <w:rsid w:val="00D5338C"/>
    <w:rsid w:val="00D54C72"/>
    <w:rsid w:val="00D55A5D"/>
    <w:rsid w:val="00D55B21"/>
    <w:rsid w:val="00D57AE4"/>
    <w:rsid w:val="00D606B2"/>
    <w:rsid w:val="00D625A7"/>
    <w:rsid w:val="00D64074"/>
    <w:rsid w:val="00D64BA6"/>
    <w:rsid w:val="00D65777"/>
    <w:rsid w:val="00D675F3"/>
    <w:rsid w:val="00D70933"/>
    <w:rsid w:val="00D72355"/>
    <w:rsid w:val="00D728A0"/>
    <w:rsid w:val="00D732D6"/>
    <w:rsid w:val="00D74982"/>
    <w:rsid w:val="00D750E2"/>
    <w:rsid w:val="00D75EBC"/>
    <w:rsid w:val="00D83661"/>
    <w:rsid w:val="00D8548C"/>
    <w:rsid w:val="00D85BD8"/>
    <w:rsid w:val="00D87089"/>
    <w:rsid w:val="00D87CE8"/>
    <w:rsid w:val="00D91507"/>
    <w:rsid w:val="00D9216A"/>
    <w:rsid w:val="00D97AAF"/>
    <w:rsid w:val="00D97E7D"/>
    <w:rsid w:val="00DA25F6"/>
    <w:rsid w:val="00DA2885"/>
    <w:rsid w:val="00DA34AC"/>
    <w:rsid w:val="00DA3D38"/>
    <w:rsid w:val="00DB2D69"/>
    <w:rsid w:val="00DB3439"/>
    <w:rsid w:val="00DB3618"/>
    <w:rsid w:val="00DB468A"/>
    <w:rsid w:val="00DB4DFF"/>
    <w:rsid w:val="00DC2111"/>
    <w:rsid w:val="00DC2946"/>
    <w:rsid w:val="00DC32F8"/>
    <w:rsid w:val="00DC550F"/>
    <w:rsid w:val="00DC64FD"/>
    <w:rsid w:val="00DD53C3"/>
    <w:rsid w:val="00DD7448"/>
    <w:rsid w:val="00DE127F"/>
    <w:rsid w:val="00DE3E24"/>
    <w:rsid w:val="00DE424A"/>
    <w:rsid w:val="00DE4419"/>
    <w:rsid w:val="00DE4C29"/>
    <w:rsid w:val="00DE67C4"/>
    <w:rsid w:val="00DF0353"/>
    <w:rsid w:val="00DF0ACA"/>
    <w:rsid w:val="00DF2245"/>
    <w:rsid w:val="00DF4CE9"/>
    <w:rsid w:val="00DF537E"/>
    <w:rsid w:val="00DF77CF"/>
    <w:rsid w:val="00E01A0A"/>
    <w:rsid w:val="00E026E8"/>
    <w:rsid w:val="00E05A39"/>
    <w:rsid w:val="00E060F7"/>
    <w:rsid w:val="00E127EB"/>
    <w:rsid w:val="00E14520"/>
    <w:rsid w:val="00E14B37"/>
    <w:rsid w:val="00E14C47"/>
    <w:rsid w:val="00E162CE"/>
    <w:rsid w:val="00E17249"/>
    <w:rsid w:val="00E218CD"/>
    <w:rsid w:val="00E21A94"/>
    <w:rsid w:val="00E22698"/>
    <w:rsid w:val="00E25B7C"/>
    <w:rsid w:val="00E3076B"/>
    <w:rsid w:val="00E3235C"/>
    <w:rsid w:val="00E32B9D"/>
    <w:rsid w:val="00E35039"/>
    <w:rsid w:val="00E36BB3"/>
    <w:rsid w:val="00E3725B"/>
    <w:rsid w:val="00E434D1"/>
    <w:rsid w:val="00E46159"/>
    <w:rsid w:val="00E5205F"/>
    <w:rsid w:val="00E5614C"/>
    <w:rsid w:val="00E56AC5"/>
    <w:rsid w:val="00E56CBB"/>
    <w:rsid w:val="00E57A7D"/>
    <w:rsid w:val="00E61950"/>
    <w:rsid w:val="00E61E51"/>
    <w:rsid w:val="00E64185"/>
    <w:rsid w:val="00E6552A"/>
    <w:rsid w:val="00E66386"/>
    <w:rsid w:val="00E6707D"/>
    <w:rsid w:val="00E67B19"/>
    <w:rsid w:val="00E70337"/>
    <w:rsid w:val="00E70E7C"/>
    <w:rsid w:val="00E71313"/>
    <w:rsid w:val="00E72606"/>
    <w:rsid w:val="00E73C3E"/>
    <w:rsid w:val="00E74050"/>
    <w:rsid w:val="00E75608"/>
    <w:rsid w:val="00E77619"/>
    <w:rsid w:val="00E779E8"/>
    <w:rsid w:val="00E80059"/>
    <w:rsid w:val="00E811BF"/>
    <w:rsid w:val="00E811C5"/>
    <w:rsid w:val="00E82496"/>
    <w:rsid w:val="00E834CD"/>
    <w:rsid w:val="00E843CE"/>
    <w:rsid w:val="00E846DC"/>
    <w:rsid w:val="00E84E9D"/>
    <w:rsid w:val="00E86CEE"/>
    <w:rsid w:val="00E877CA"/>
    <w:rsid w:val="00E90DAE"/>
    <w:rsid w:val="00E9168A"/>
    <w:rsid w:val="00E92661"/>
    <w:rsid w:val="00E935AF"/>
    <w:rsid w:val="00E93881"/>
    <w:rsid w:val="00E95696"/>
    <w:rsid w:val="00E95974"/>
    <w:rsid w:val="00EA08F1"/>
    <w:rsid w:val="00EB0E20"/>
    <w:rsid w:val="00EB18AA"/>
    <w:rsid w:val="00EB1A80"/>
    <w:rsid w:val="00EB2BDF"/>
    <w:rsid w:val="00EB30D3"/>
    <w:rsid w:val="00EB457B"/>
    <w:rsid w:val="00EB5593"/>
    <w:rsid w:val="00EB77A8"/>
    <w:rsid w:val="00EC03A4"/>
    <w:rsid w:val="00EC0F57"/>
    <w:rsid w:val="00EC1ECB"/>
    <w:rsid w:val="00EC201B"/>
    <w:rsid w:val="00EC24CD"/>
    <w:rsid w:val="00EC2AB1"/>
    <w:rsid w:val="00EC47C4"/>
    <w:rsid w:val="00EC4F3A"/>
    <w:rsid w:val="00EC5E74"/>
    <w:rsid w:val="00ED197C"/>
    <w:rsid w:val="00ED594D"/>
    <w:rsid w:val="00ED65FC"/>
    <w:rsid w:val="00EE36E1"/>
    <w:rsid w:val="00EE5761"/>
    <w:rsid w:val="00EE6228"/>
    <w:rsid w:val="00EE7AC7"/>
    <w:rsid w:val="00EE7B3F"/>
    <w:rsid w:val="00EF30CC"/>
    <w:rsid w:val="00EF3A8A"/>
    <w:rsid w:val="00EF3F24"/>
    <w:rsid w:val="00EF4C45"/>
    <w:rsid w:val="00EF5BDD"/>
    <w:rsid w:val="00F0054D"/>
    <w:rsid w:val="00F01505"/>
    <w:rsid w:val="00F02467"/>
    <w:rsid w:val="00F04D0E"/>
    <w:rsid w:val="00F10E62"/>
    <w:rsid w:val="00F12105"/>
    <w:rsid w:val="00F12214"/>
    <w:rsid w:val="00F12565"/>
    <w:rsid w:val="00F13590"/>
    <w:rsid w:val="00F144BE"/>
    <w:rsid w:val="00F14ACA"/>
    <w:rsid w:val="00F14C2B"/>
    <w:rsid w:val="00F17A0C"/>
    <w:rsid w:val="00F23927"/>
    <w:rsid w:val="00F26A05"/>
    <w:rsid w:val="00F307CE"/>
    <w:rsid w:val="00F30A71"/>
    <w:rsid w:val="00F31A84"/>
    <w:rsid w:val="00F33040"/>
    <w:rsid w:val="00F343C8"/>
    <w:rsid w:val="00F34C1D"/>
    <w:rsid w:val="00F354C5"/>
    <w:rsid w:val="00F35A4A"/>
    <w:rsid w:val="00F37108"/>
    <w:rsid w:val="00F40449"/>
    <w:rsid w:val="00F40903"/>
    <w:rsid w:val="00F410AB"/>
    <w:rsid w:val="00F43015"/>
    <w:rsid w:val="00F45B8E"/>
    <w:rsid w:val="00F46CDA"/>
    <w:rsid w:val="00F47BAA"/>
    <w:rsid w:val="00F5104A"/>
    <w:rsid w:val="00F520FE"/>
    <w:rsid w:val="00F52EAB"/>
    <w:rsid w:val="00F531FD"/>
    <w:rsid w:val="00F54277"/>
    <w:rsid w:val="00F549E1"/>
    <w:rsid w:val="00F55A04"/>
    <w:rsid w:val="00F61A31"/>
    <w:rsid w:val="00F634C6"/>
    <w:rsid w:val="00F663E3"/>
    <w:rsid w:val="00F667D9"/>
    <w:rsid w:val="00F66F00"/>
    <w:rsid w:val="00F67A2D"/>
    <w:rsid w:val="00F67BFF"/>
    <w:rsid w:val="00F70A1B"/>
    <w:rsid w:val="00F72FDF"/>
    <w:rsid w:val="00F74CDB"/>
    <w:rsid w:val="00F75960"/>
    <w:rsid w:val="00F761F1"/>
    <w:rsid w:val="00F766A1"/>
    <w:rsid w:val="00F77784"/>
    <w:rsid w:val="00F7786D"/>
    <w:rsid w:val="00F7794D"/>
    <w:rsid w:val="00F80011"/>
    <w:rsid w:val="00F82526"/>
    <w:rsid w:val="00F84072"/>
    <w:rsid w:val="00F84672"/>
    <w:rsid w:val="00F84802"/>
    <w:rsid w:val="00F85511"/>
    <w:rsid w:val="00F91091"/>
    <w:rsid w:val="00F94EB0"/>
    <w:rsid w:val="00F95A8C"/>
    <w:rsid w:val="00FA06FD"/>
    <w:rsid w:val="00FA0F3F"/>
    <w:rsid w:val="00FA3ABF"/>
    <w:rsid w:val="00FA515B"/>
    <w:rsid w:val="00FA5741"/>
    <w:rsid w:val="00FA5815"/>
    <w:rsid w:val="00FA6B90"/>
    <w:rsid w:val="00FA70F9"/>
    <w:rsid w:val="00FA74CB"/>
    <w:rsid w:val="00FB207A"/>
    <w:rsid w:val="00FB2886"/>
    <w:rsid w:val="00FB466E"/>
    <w:rsid w:val="00FB5345"/>
    <w:rsid w:val="00FB71E5"/>
    <w:rsid w:val="00FB7F85"/>
    <w:rsid w:val="00FC02F3"/>
    <w:rsid w:val="00FC060F"/>
    <w:rsid w:val="00FC06F7"/>
    <w:rsid w:val="00FC2C0A"/>
    <w:rsid w:val="00FC2EDE"/>
    <w:rsid w:val="00FC48D2"/>
    <w:rsid w:val="00FC7209"/>
    <w:rsid w:val="00FC752C"/>
    <w:rsid w:val="00FD0492"/>
    <w:rsid w:val="00FD13EC"/>
    <w:rsid w:val="00FD1E45"/>
    <w:rsid w:val="00FD4DA8"/>
    <w:rsid w:val="00FD4EEF"/>
    <w:rsid w:val="00FD5461"/>
    <w:rsid w:val="00FD6BDB"/>
    <w:rsid w:val="00FD6F00"/>
    <w:rsid w:val="00FD7324"/>
    <w:rsid w:val="00FD7649"/>
    <w:rsid w:val="00FD7B98"/>
    <w:rsid w:val="00FE17E6"/>
    <w:rsid w:val="00FE44BA"/>
    <w:rsid w:val="00FE4DEA"/>
    <w:rsid w:val="00FE7F0E"/>
    <w:rsid w:val="00FF006C"/>
    <w:rsid w:val="00FF18D2"/>
    <w:rsid w:val="00FF22F5"/>
    <w:rsid w:val="00FF388E"/>
    <w:rsid w:val="00FF4664"/>
    <w:rsid w:val="00FF5E2D"/>
    <w:rsid w:val="00FF6529"/>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793431"/>
  <w15:chartTrackingRefBased/>
  <w15:docId w15:val="{1B9AF323-43DD-4048-B10D-502BA651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etmarke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1FF0C-E021-4D16-A627-E52DF2636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985</Words>
  <Characters>6840</Characters>
  <DocSecurity>0</DocSecurity>
  <Lines>57</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2023-03-27T11:08:34Z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fa225d02-67f1-43e8-889d-b12112a2b68e</vt:lpwstr>
  </property>
  <property fmtid="{D5CDD505-2E9C-101B-9397-08002B2CF9AE}" pid="8" name="MSIP_Label_e81acc0d-dcc4-4dc9-a2c5-be70b05a2fe6_ContentBits">
    <vt:lpwstr>0</vt:lpwstr>
  </property>
  <property fmtid="{D5CDD505-2E9C-101B-9397-08002B2CF9AE}" pid="9" name="MerckAIPLabel">
    <vt:lpwstr>NotClassified</vt:lpwstr>
  </property>
  <property fmtid="{D5CDD505-2E9C-101B-9397-08002B2CF9AE}" pid="10" name="MerckAIPDataExchange">
    <vt:lpwstr>!MRKMIP@NotClassified</vt:lpwstr>
  </property>
  <property fmtid="{D5CDD505-2E9C-101B-9397-08002B2CF9AE}" pid="11" name="_NewReviewCycle">
    <vt:lpwstr/>
  </property>
</Properties>
</file>