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A693F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87781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2180DB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FD3C24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D12DF4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DCD5C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B0177C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25DC4C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52967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63A92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B5D070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E4351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D5BC7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AC573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9B543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FA9D7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77D63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60E83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5B9A50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FDD57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F305B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F2FA60F" w14:textId="77777777" w:rsidR="00C114FF" w:rsidRPr="007A4C1D" w:rsidRDefault="00F550BE" w:rsidP="00F21267">
      <w:pPr>
        <w:pStyle w:val="Annex"/>
        <w:rPr>
          <w:lang w:val="lv-LV"/>
        </w:rPr>
      </w:pPr>
      <w:r w:rsidRPr="007A4C1D">
        <w:rPr>
          <w:lang w:val="lv-LV"/>
        </w:rPr>
        <w:t>I PIELIKUMS</w:t>
      </w:r>
    </w:p>
    <w:p w14:paraId="0202601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2D5FF9" w14:textId="77777777" w:rsidR="00C114FF" w:rsidRPr="007A4C1D" w:rsidRDefault="00F550BE" w:rsidP="00F21267">
      <w:pPr>
        <w:pStyle w:val="TitelQRD"/>
        <w:rPr>
          <w:lang w:val="lv-LV"/>
        </w:rPr>
      </w:pPr>
      <w:r w:rsidRPr="007A4C1D">
        <w:rPr>
          <w:lang w:val="lv-LV"/>
        </w:rPr>
        <w:t>VETERINĀRO ZĀĻU APRAKSTS</w:t>
      </w:r>
    </w:p>
    <w:p w14:paraId="0B63A5F8" w14:textId="700FFC39" w:rsidR="00801214" w:rsidRPr="007A4C1D" w:rsidRDefault="00801214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br w:type="page"/>
      </w:r>
    </w:p>
    <w:p w14:paraId="4F870320" w14:textId="77777777" w:rsidR="006F57B6" w:rsidRPr="007A4C1D" w:rsidRDefault="006F57B6" w:rsidP="006F57B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C79279" w14:textId="20A66352" w:rsidR="00C114FF" w:rsidRPr="007A4C1D" w:rsidRDefault="00F550BE" w:rsidP="00733609">
      <w:pPr>
        <w:pStyle w:val="Heading1"/>
        <w:rPr>
          <w:lang w:val="lv-LV"/>
        </w:rPr>
      </w:pPr>
      <w:r w:rsidRPr="007A4C1D">
        <w:rPr>
          <w:lang w:val="lv-LV"/>
        </w:rPr>
        <w:t>1.</w:t>
      </w:r>
      <w:r w:rsidRPr="007A4C1D">
        <w:rPr>
          <w:lang w:val="lv-LV"/>
        </w:rPr>
        <w:tab/>
        <w:t>VETERINĀRO ZĀĻU NOSAUKUMS</w:t>
      </w:r>
    </w:p>
    <w:p w14:paraId="1E5DE5CD" w14:textId="77777777" w:rsidR="005004F6" w:rsidRPr="007A4C1D" w:rsidRDefault="005004F6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BAD262" w14:textId="398F4BDC" w:rsidR="00E80DBA" w:rsidRPr="007A4C1D" w:rsidRDefault="006B2F04" w:rsidP="00E80DBA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0" w:name="a1_name"/>
      <w:proofErr w:type="spellStart"/>
      <w:r w:rsidRPr="007A4C1D">
        <w:rPr>
          <w:szCs w:val="22"/>
          <w:lang w:val="lv-LV"/>
        </w:rPr>
        <w:t>Depedin</w:t>
      </w:r>
      <w:bookmarkEnd w:id="0"/>
      <w:proofErr w:type="spellEnd"/>
      <w:r w:rsidR="00E80DBA" w:rsidRPr="007A4C1D">
        <w:rPr>
          <w:szCs w:val="22"/>
          <w:lang w:val="lv-LV"/>
        </w:rPr>
        <w:t xml:space="preserve"> </w:t>
      </w:r>
      <w:bookmarkStart w:id="1" w:name="a3_pharm_form"/>
      <w:r w:rsidRPr="007A4C1D">
        <w:rPr>
          <w:szCs w:val="22"/>
          <w:lang w:val="lv-LV"/>
        </w:rPr>
        <w:t>suspensija injekcijām</w:t>
      </w:r>
      <w:bookmarkEnd w:id="1"/>
      <w:r w:rsidR="00E80DBA" w:rsidRPr="007A4C1D">
        <w:rPr>
          <w:szCs w:val="22"/>
          <w:lang w:val="lv-LV"/>
        </w:rPr>
        <w:t xml:space="preserve"> </w:t>
      </w:r>
      <w:bookmarkStart w:id="2" w:name="a4_target_spec_name"/>
      <w:r w:rsidRPr="007A4C1D">
        <w:rPr>
          <w:szCs w:val="22"/>
          <w:lang w:val="lv-LV"/>
        </w:rPr>
        <w:t>zirgiem, liellopiem, cūkām, suņiem un kaķiem</w:t>
      </w:r>
    </w:p>
    <w:bookmarkEnd w:id="2"/>
    <w:p w14:paraId="1E4B1396" w14:textId="212B4741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0295DE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03EA25" w14:textId="77777777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2.</w:t>
      </w:r>
      <w:r w:rsidRPr="007A4C1D">
        <w:rPr>
          <w:lang w:val="lv-LV"/>
        </w:rPr>
        <w:tab/>
        <w:t>KVALITATĪVAIS UN KVANTITATĪVAIS SASTĀVS</w:t>
      </w:r>
    </w:p>
    <w:p w14:paraId="4A11BCE7" w14:textId="77777777" w:rsidR="005004F6" w:rsidRPr="007A4C1D" w:rsidRDefault="005004F6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F3AECA" w14:textId="495E00F3" w:rsidR="006156F5" w:rsidRPr="007A4C1D" w:rsidRDefault="00DD5966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" w:name="b1_each_ml"/>
      <w:r w:rsidRPr="007A4C1D">
        <w:rPr>
          <w:szCs w:val="22"/>
          <w:lang w:val="lv-LV"/>
        </w:rPr>
        <w:t>Katrs ml satur:</w:t>
      </w:r>
    </w:p>
    <w:bookmarkEnd w:id="3"/>
    <w:p w14:paraId="4957A83B" w14:textId="77777777" w:rsidR="006B2F04" w:rsidRPr="007A4C1D" w:rsidRDefault="006B2F04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8886E4" w14:textId="365755CD" w:rsidR="006156F5" w:rsidRPr="007A4C1D" w:rsidRDefault="00DD5966" w:rsidP="006156F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bookmarkStart w:id="4" w:name="b2_active_substances_pl"/>
      <w:r w:rsidRPr="007A4C1D">
        <w:rPr>
          <w:b/>
          <w:szCs w:val="22"/>
          <w:lang w:val="lv-LV"/>
        </w:rPr>
        <w:t>Aktīvās vielas:</w:t>
      </w:r>
    </w:p>
    <w:p w14:paraId="23C55299" w14:textId="430D824E" w:rsidR="006B2F04" w:rsidRPr="007A4C1D" w:rsidRDefault="006B2F04" w:rsidP="006B2F04">
      <w:pPr>
        <w:tabs>
          <w:tab w:val="left" w:pos="1701"/>
        </w:tabs>
        <w:rPr>
          <w:szCs w:val="22"/>
          <w:lang w:val="lv-LV"/>
        </w:rPr>
      </w:pPr>
      <w:bookmarkStart w:id="5" w:name="b22_api"/>
      <w:bookmarkEnd w:id="4"/>
      <w:proofErr w:type="spellStart"/>
      <w:r w:rsidRPr="007A4C1D">
        <w:rPr>
          <w:szCs w:val="22"/>
          <w:lang w:val="lv-LV"/>
        </w:rPr>
        <w:t>Prednizolona</w:t>
      </w:r>
      <w:proofErr w:type="spellEnd"/>
      <w:r w:rsidRPr="007A4C1D">
        <w:rPr>
          <w:szCs w:val="22"/>
          <w:lang w:val="lv-LV"/>
        </w:rPr>
        <w:t xml:space="preserve"> acetāts</w:t>
      </w:r>
      <w:r w:rsidRPr="007A4C1D">
        <w:rPr>
          <w:szCs w:val="22"/>
          <w:lang w:val="lv-LV"/>
        </w:rPr>
        <w:tab/>
        <w:t>7,5 mg</w:t>
      </w:r>
    </w:p>
    <w:p w14:paraId="78A6DC9F" w14:textId="1B122035" w:rsidR="006156F5" w:rsidRPr="007A4C1D" w:rsidRDefault="006B2F04" w:rsidP="006B2F04">
      <w:pPr>
        <w:tabs>
          <w:tab w:val="left" w:pos="1701"/>
        </w:tabs>
        <w:rPr>
          <w:szCs w:val="22"/>
          <w:lang w:val="lv-LV"/>
        </w:rPr>
      </w:pPr>
      <w:r w:rsidRPr="007A4C1D">
        <w:rPr>
          <w:szCs w:val="22"/>
          <w:lang w:val="lv-LV"/>
        </w:rPr>
        <w:t>Deksametazons</w:t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  <w:t>2,5 mg</w:t>
      </w:r>
      <w:bookmarkEnd w:id="5"/>
    </w:p>
    <w:p w14:paraId="5F7F4BFD" w14:textId="77777777" w:rsidR="006156F5" w:rsidRPr="007A4C1D" w:rsidRDefault="006156F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073E17" w14:textId="6CE67794" w:rsidR="007D59FB" w:rsidRPr="007A4C1D" w:rsidRDefault="007D59FB" w:rsidP="0030187A">
      <w:pPr>
        <w:pStyle w:val="Heading2"/>
        <w:rPr>
          <w:lang w:val="lv-LV"/>
        </w:rPr>
      </w:pPr>
      <w:proofErr w:type="spellStart"/>
      <w:r w:rsidRPr="007A4C1D">
        <w:rPr>
          <w:lang w:val="lv-LV"/>
        </w:rPr>
        <w:t>Palīgvielas</w:t>
      </w:r>
      <w:proofErr w:type="spellEnd"/>
      <w:r w:rsidRPr="007A4C1D">
        <w:rPr>
          <w:lang w:val="lv-LV"/>
        </w:rPr>
        <w:t>:</w:t>
      </w:r>
    </w:p>
    <w:p w14:paraId="53EECA81" w14:textId="2C666A42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EC3731" w:rsidRPr="006A064B" w14:paraId="3B4C68FB" w14:textId="77777777" w:rsidTr="002C4565">
        <w:tc>
          <w:tcPr>
            <w:tcW w:w="4524" w:type="dxa"/>
            <w:vAlign w:val="center"/>
          </w:tcPr>
          <w:p w14:paraId="0ADB8C0F" w14:textId="13631E5A" w:rsidR="00872C48" w:rsidRPr="007A4C1D" w:rsidRDefault="00B9637A" w:rsidP="00617B81">
            <w:pPr>
              <w:spacing w:before="60" w:after="60"/>
              <w:rPr>
                <w:b/>
                <w:bCs/>
                <w:iCs/>
                <w:szCs w:val="22"/>
                <w:lang w:val="lv-LV"/>
              </w:rPr>
            </w:pPr>
            <w:proofErr w:type="spellStart"/>
            <w:r w:rsidRPr="007A4C1D">
              <w:rPr>
                <w:b/>
                <w:bCs/>
                <w:iCs/>
                <w:szCs w:val="22"/>
                <w:lang w:val="lv-LV"/>
              </w:rPr>
              <w:t>Palīgvielu</w:t>
            </w:r>
            <w:proofErr w:type="spellEnd"/>
            <w:r w:rsidRPr="007A4C1D">
              <w:rPr>
                <w:b/>
                <w:bCs/>
                <w:iCs/>
                <w:szCs w:val="22"/>
                <w:lang w:val="lv-LV"/>
              </w:rPr>
              <w:t xml:space="preserve"> un citu sastāvdaļu kvalitatīvais sastāvs</w:t>
            </w:r>
          </w:p>
        </w:tc>
        <w:tc>
          <w:tcPr>
            <w:tcW w:w="4537" w:type="dxa"/>
            <w:vAlign w:val="center"/>
          </w:tcPr>
          <w:p w14:paraId="2398E315" w14:textId="5C90303F" w:rsidR="00872C48" w:rsidRPr="007A4C1D" w:rsidRDefault="00B9637A" w:rsidP="00617B81">
            <w:pPr>
              <w:spacing w:before="60" w:after="60"/>
              <w:rPr>
                <w:b/>
                <w:bCs/>
                <w:iCs/>
                <w:szCs w:val="22"/>
                <w:lang w:val="lv-LV"/>
              </w:rPr>
            </w:pPr>
            <w:r w:rsidRPr="007A4C1D">
              <w:rPr>
                <w:b/>
                <w:bCs/>
                <w:iCs/>
                <w:szCs w:val="22"/>
                <w:lang w:val="lv-LV"/>
              </w:rPr>
              <w:t>Kvantitatīvais sastāvs, ja šī informācija ir būtiska veterināro zāļu pareizai ievadīšanai</w:t>
            </w:r>
          </w:p>
        </w:tc>
      </w:tr>
      <w:tr w:rsidR="00EC3731" w:rsidRPr="007A4C1D" w14:paraId="2E78E786" w14:textId="77777777" w:rsidTr="002C4565">
        <w:tc>
          <w:tcPr>
            <w:tcW w:w="4524" w:type="dxa"/>
            <w:vAlign w:val="center"/>
          </w:tcPr>
          <w:p w14:paraId="7D64428A" w14:textId="7EEECC9F" w:rsidR="00872C48" w:rsidRPr="007A4C1D" w:rsidRDefault="006B2F04" w:rsidP="004F1644">
            <w:pPr>
              <w:spacing w:before="60" w:after="60"/>
              <w:ind w:left="567" w:hanging="567"/>
              <w:rPr>
                <w:iCs/>
                <w:szCs w:val="22"/>
                <w:lang w:val="lv-LV"/>
              </w:rPr>
            </w:pPr>
            <w:bookmarkStart w:id="6" w:name="b31_preservative"/>
            <w:proofErr w:type="spellStart"/>
            <w:r w:rsidRPr="007A4C1D">
              <w:rPr>
                <w:szCs w:val="22"/>
                <w:lang w:val="lv-LV"/>
              </w:rPr>
              <w:t>Benzilspirts</w:t>
            </w:r>
            <w:bookmarkEnd w:id="6"/>
            <w:proofErr w:type="spellEnd"/>
          </w:p>
        </w:tc>
        <w:tc>
          <w:tcPr>
            <w:tcW w:w="4537" w:type="dxa"/>
            <w:vAlign w:val="center"/>
          </w:tcPr>
          <w:p w14:paraId="0A59B4C7" w14:textId="2A2CF00A" w:rsidR="00872C48" w:rsidRPr="007A4C1D" w:rsidRDefault="006B2F04" w:rsidP="00BF00EF">
            <w:pPr>
              <w:spacing w:before="60" w:after="60"/>
              <w:rPr>
                <w:iCs/>
                <w:szCs w:val="22"/>
                <w:lang w:val="lv-LV"/>
              </w:rPr>
            </w:pPr>
            <w:bookmarkStart w:id="7" w:name="b32_amount_preservative"/>
            <w:r w:rsidRPr="007A4C1D">
              <w:rPr>
                <w:iCs/>
                <w:szCs w:val="22"/>
                <w:lang w:val="lv-LV"/>
              </w:rPr>
              <w:t>10,0 mg</w:t>
            </w:r>
            <w:bookmarkEnd w:id="7"/>
          </w:p>
        </w:tc>
      </w:tr>
      <w:tr w:rsidR="00EC3731" w:rsidRPr="007A4C1D" w14:paraId="3B994E71" w14:textId="77777777">
        <w:tc>
          <w:tcPr>
            <w:tcW w:w="4524" w:type="dxa"/>
          </w:tcPr>
          <w:p w14:paraId="6F56C01E" w14:textId="0D9C933E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  <w:proofErr w:type="spellStart"/>
            <w:r w:rsidRPr="007A4C1D">
              <w:rPr>
                <w:lang w:val="lv-LV"/>
              </w:rPr>
              <w:t>Polisorbāts</w:t>
            </w:r>
            <w:proofErr w:type="spellEnd"/>
            <w:r w:rsidRPr="007A4C1D">
              <w:rPr>
                <w:lang w:val="lv-LV"/>
              </w:rPr>
              <w:t xml:space="preserve"> 80 </w:t>
            </w:r>
          </w:p>
        </w:tc>
        <w:tc>
          <w:tcPr>
            <w:tcW w:w="4537" w:type="dxa"/>
            <w:vAlign w:val="center"/>
          </w:tcPr>
          <w:p w14:paraId="6E1520D4" w14:textId="479734B6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  <w:tr w:rsidR="00EC3731" w:rsidRPr="007A4C1D" w14:paraId="075DE3C9" w14:textId="77777777">
        <w:tc>
          <w:tcPr>
            <w:tcW w:w="4524" w:type="dxa"/>
          </w:tcPr>
          <w:p w14:paraId="2C098710" w14:textId="4AC96200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  <w:proofErr w:type="spellStart"/>
            <w:r w:rsidRPr="007A4C1D">
              <w:rPr>
                <w:lang w:val="lv-LV"/>
              </w:rPr>
              <w:t>Makrogols</w:t>
            </w:r>
            <w:proofErr w:type="spellEnd"/>
            <w:r w:rsidRPr="007A4C1D">
              <w:rPr>
                <w:lang w:val="lv-LV"/>
              </w:rPr>
              <w:t xml:space="preserve"> 3350 </w:t>
            </w:r>
          </w:p>
        </w:tc>
        <w:tc>
          <w:tcPr>
            <w:tcW w:w="4537" w:type="dxa"/>
            <w:vAlign w:val="center"/>
          </w:tcPr>
          <w:p w14:paraId="048F4530" w14:textId="77777777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  <w:tr w:rsidR="00EC3731" w:rsidRPr="007A4C1D" w14:paraId="680F21F1" w14:textId="77777777">
        <w:tc>
          <w:tcPr>
            <w:tcW w:w="4524" w:type="dxa"/>
          </w:tcPr>
          <w:p w14:paraId="03630E69" w14:textId="4314B2A9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  <w:r w:rsidRPr="007A4C1D">
              <w:rPr>
                <w:lang w:val="lv-LV"/>
              </w:rPr>
              <w:t>Etiķskābe (</w:t>
            </w:r>
            <w:proofErr w:type="spellStart"/>
            <w:r w:rsidRPr="007A4C1D">
              <w:rPr>
                <w:lang w:val="lv-LV"/>
              </w:rPr>
              <w:t>pH</w:t>
            </w:r>
            <w:proofErr w:type="spellEnd"/>
            <w:r w:rsidRPr="007A4C1D">
              <w:rPr>
                <w:lang w:val="lv-LV"/>
              </w:rPr>
              <w:t xml:space="preserve"> pielāgošanai)</w:t>
            </w:r>
          </w:p>
        </w:tc>
        <w:tc>
          <w:tcPr>
            <w:tcW w:w="4537" w:type="dxa"/>
            <w:vAlign w:val="center"/>
          </w:tcPr>
          <w:p w14:paraId="0A2C7EF5" w14:textId="0EA5C044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  <w:tr w:rsidR="00EC3731" w:rsidRPr="007A4C1D" w14:paraId="75E57EAA" w14:textId="77777777">
        <w:tc>
          <w:tcPr>
            <w:tcW w:w="4524" w:type="dxa"/>
          </w:tcPr>
          <w:p w14:paraId="27960972" w14:textId="5D854E3F" w:rsidR="006B2F04" w:rsidRPr="007A4C1D" w:rsidRDefault="006B2F04" w:rsidP="006B2F04">
            <w:pPr>
              <w:spacing w:before="60" w:after="60"/>
              <w:ind w:left="567" w:hanging="567"/>
              <w:rPr>
                <w:b/>
                <w:bCs/>
                <w:iCs/>
                <w:szCs w:val="22"/>
                <w:lang w:val="lv-LV"/>
              </w:rPr>
            </w:pPr>
            <w:r w:rsidRPr="007A4C1D">
              <w:rPr>
                <w:lang w:val="lv-LV"/>
              </w:rPr>
              <w:t xml:space="preserve">Nātrija acetāts </w:t>
            </w:r>
          </w:p>
        </w:tc>
        <w:tc>
          <w:tcPr>
            <w:tcW w:w="4537" w:type="dxa"/>
            <w:vAlign w:val="center"/>
          </w:tcPr>
          <w:p w14:paraId="41F52DA9" w14:textId="2B40FCFB" w:rsidR="006B2F04" w:rsidRPr="007A4C1D" w:rsidRDefault="006B2F04" w:rsidP="006B2F04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  <w:tr w:rsidR="008B243E" w:rsidRPr="007A4C1D" w14:paraId="1AE2F62B" w14:textId="77777777" w:rsidTr="002C4565">
        <w:tc>
          <w:tcPr>
            <w:tcW w:w="4524" w:type="dxa"/>
            <w:vAlign w:val="center"/>
          </w:tcPr>
          <w:p w14:paraId="00392A89" w14:textId="28C96034" w:rsidR="00872C48" w:rsidRPr="007A4C1D" w:rsidRDefault="004F1644" w:rsidP="00617B81">
            <w:pPr>
              <w:spacing w:before="60" w:after="60"/>
              <w:rPr>
                <w:iCs/>
                <w:szCs w:val="22"/>
                <w:lang w:val="lv-LV"/>
              </w:rPr>
            </w:pPr>
            <w:r w:rsidRPr="007A4C1D">
              <w:rPr>
                <w:iCs/>
                <w:szCs w:val="22"/>
                <w:lang w:val="lv-LV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2C21771A" w14:textId="53BACFC7" w:rsidR="00872C48" w:rsidRPr="007A4C1D" w:rsidRDefault="00872C48" w:rsidP="00BF00EF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</w:tbl>
    <w:p w14:paraId="7F511C5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9AAB9BC" w14:textId="19018847" w:rsidR="004F1644" w:rsidRPr="007A4C1D" w:rsidRDefault="006B2F04" w:rsidP="004F1644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8" w:name="b4_appearance"/>
      <w:r w:rsidRPr="007A4C1D">
        <w:rPr>
          <w:szCs w:val="22"/>
          <w:lang w:val="lv-LV"/>
        </w:rPr>
        <w:t>Balta līdz gandrīz balta suspensija injekcijām.</w:t>
      </w:r>
      <w:bookmarkEnd w:id="8"/>
    </w:p>
    <w:p w14:paraId="47498171" w14:textId="77777777" w:rsidR="004F1644" w:rsidRPr="007A4C1D" w:rsidRDefault="004F16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BF1B584" w14:textId="77777777" w:rsidR="004F1644" w:rsidRPr="007A4C1D" w:rsidRDefault="004F16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BA56E1" w14:textId="77777777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3.</w:t>
      </w:r>
      <w:r w:rsidRPr="007A4C1D">
        <w:rPr>
          <w:lang w:val="lv-LV"/>
        </w:rPr>
        <w:tab/>
        <w:t>KLĪNISKĀ INFORMĀCIJA</w:t>
      </w:r>
    </w:p>
    <w:p w14:paraId="38A3E50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2954D74" w14:textId="565462B1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3.1</w:t>
      </w:r>
      <w:r w:rsidR="000B46FB" w:rsidRPr="007A4C1D">
        <w:rPr>
          <w:lang w:val="lv-LV"/>
        </w:rPr>
        <w:t>.</w:t>
      </w:r>
      <w:r w:rsidRPr="007A4C1D">
        <w:rPr>
          <w:lang w:val="lv-LV"/>
        </w:rPr>
        <w:tab/>
      </w:r>
      <w:proofErr w:type="spellStart"/>
      <w:r w:rsidRPr="007A4C1D">
        <w:rPr>
          <w:lang w:val="lv-LV"/>
        </w:rPr>
        <w:t>Mērķsugas</w:t>
      </w:r>
      <w:proofErr w:type="spellEnd"/>
    </w:p>
    <w:p w14:paraId="34C918C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7EE43F" w14:textId="5F5A06B0" w:rsidR="00FF71E0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9" w:name="c1_targ_spec"/>
      <w:r w:rsidRPr="007A4C1D">
        <w:rPr>
          <w:lang w:val="lv-LV"/>
        </w:rPr>
        <w:t>Zirgiem, liellopiem, cūkām, suņiem, kaķiem.</w:t>
      </w:r>
      <w:bookmarkEnd w:id="9"/>
    </w:p>
    <w:p w14:paraId="447C9F10" w14:textId="77777777" w:rsidR="00FF71E0" w:rsidRPr="007A4C1D" w:rsidRDefault="00FF71E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C9837D" w14:textId="0700DD4D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3.2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 xml:space="preserve">Lietošanas indikācijas </w:t>
      </w:r>
      <w:r w:rsidR="000B46FB" w:rsidRPr="007A4C1D">
        <w:rPr>
          <w:lang w:val="lv-LV"/>
        </w:rPr>
        <w:t xml:space="preserve">katrai </w:t>
      </w:r>
      <w:proofErr w:type="spellStart"/>
      <w:r w:rsidR="000B46FB" w:rsidRPr="007A4C1D">
        <w:rPr>
          <w:lang w:val="lv-LV"/>
        </w:rPr>
        <w:t>mērķsugai</w:t>
      </w:r>
      <w:proofErr w:type="spellEnd"/>
    </w:p>
    <w:p w14:paraId="7434AFFB" w14:textId="77777777" w:rsidR="002C0ACE" w:rsidRPr="007A4C1D" w:rsidRDefault="002C0ACE" w:rsidP="002C0ACE">
      <w:pPr>
        <w:rPr>
          <w:lang w:val="lv-LV"/>
        </w:rPr>
      </w:pPr>
    </w:p>
    <w:p w14:paraId="0388F157" w14:textId="77777777" w:rsidR="00533E35" w:rsidRPr="007A4C1D" w:rsidRDefault="00533E35" w:rsidP="002C0ACE">
      <w:pPr>
        <w:rPr>
          <w:lang w:val="lv-LV"/>
        </w:rPr>
      </w:pPr>
      <w:bookmarkStart w:id="10" w:name="c2_ind"/>
      <w:r w:rsidRPr="007A4C1D">
        <w:rPr>
          <w:lang w:val="lv-LV"/>
        </w:rPr>
        <w:t>Zirgiem, liellopiem, teļiem, cūkām, sivēniem, suņiem un kaķiem:</w:t>
      </w:r>
    </w:p>
    <w:p w14:paraId="73548B88" w14:textId="30E07FEF" w:rsidR="00533E35" w:rsidRPr="007A4C1D" w:rsidRDefault="007C2E21" w:rsidP="006A064B">
      <w:pPr>
        <w:tabs>
          <w:tab w:val="clear" w:pos="567"/>
        </w:tabs>
        <w:rPr>
          <w:lang w:val="lv-LV"/>
        </w:rPr>
      </w:pPr>
      <w:proofErr w:type="spellStart"/>
      <w:r>
        <w:rPr>
          <w:lang w:val="lv-LV"/>
        </w:rPr>
        <w:t>A</w:t>
      </w:r>
      <w:r w:rsidR="00533E35" w:rsidRPr="007A4C1D">
        <w:rPr>
          <w:lang w:val="lv-LV"/>
        </w:rPr>
        <w:t>cetonēmija</w:t>
      </w:r>
      <w:proofErr w:type="spellEnd"/>
      <w:r w:rsidR="00533E35" w:rsidRPr="007A4C1D">
        <w:rPr>
          <w:lang w:val="lv-LV"/>
        </w:rPr>
        <w:t xml:space="preserve">, </w:t>
      </w:r>
      <w:proofErr w:type="spellStart"/>
      <w:r w:rsidR="00533E35" w:rsidRPr="007A4C1D">
        <w:rPr>
          <w:lang w:val="lv-LV"/>
        </w:rPr>
        <w:t>pēcdzemdību</w:t>
      </w:r>
      <w:proofErr w:type="spellEnd"/>
      <w:r w:rsidR="00533E35" w:rsidRPr="007A4C1D">
        <w:rPr>
          <w:lang w:val="lv-LV"/>
        </w:rPr>
        <w:t xml:space="preserve"> </w:t>
      </w:r>
      <w:proofErr w:type="spellStart"/>
      <w:r w:rsidR="00533E35" w:rsidRPr="007A4C1D">
        <w:rPr>
          <w:lang w:val="lv-LV"/>
        </w:rPr>
        <w:t>parēze</w:t>
      </w:r>
      <w:proofErr w:type="spellEnd"/>
      <w:r w:rsidR="00533E35" w:rsidRPr="007A4C1D">
        <w:rPr>
          <w:lang w:val="lv-LV"/>
        </w:rPr>
        <w:t xml:space="preserve">, </w:t>
      </w:r>
      <w:proofErr w:type="spellStart"/>
      <w:r w:rsidR="00533E35" w:rsidRPr="007A4C1D">
        <w:rPr>
          <w:lang w:val="lv-LV"/>
        </w:rPr>
        <w:t>tetānija</w:t>
      </w:r>
      <w:proofErr w:type="spellEnd"/>
      <w:r w:rsidR="00533E35" w:rsidRPr="007A4C1D">
        <w:rPr>
          <w:lang w:val="lv-LV"/>
        </w:rPr>
        <w:t xml:space="preserve">, gremošanas traucējumi, stiegru, </w:t>
      </w:r>
      <w:proofErr w:type="spellStart"/>
      <w:r w:rsidR="00533E35" w:rsidRPr="007A4C1D">
        <w:rPr>
          <w:lang w:val="lv-LV"/>
        </w:rPr>
        <w:t>gļotsomiņu</w:t>
      </w:r>
      <w:proofErr w:type="spellEnd"/>
      <w:r w:rsidR="00533E35" w:rsidRPr="007A4C1D">
        <w:rPr>
          <w:lang w:val="lv-LV"/>
        </w:rPr>
        <w:t xml:space="preserve"> iekaisums, artrīts, mastīts, lumbago</w:t>
      </w:r>
      <w:r>
        <w:rPr>
          <w:lang w:val="lv-LV"/>
        </w:rPr>
        <w:t>.</w:t>
      </w:r>
    </w:p>
    <w:p w14:paraId="3EB79DD0" w14:textId="2F98C93E" w:rsidR="00533E35" w:rsidRPr="007A4C1D" w:rsidRDefault="007C2E21" w:rsidP="002C0ACE">
      <w:pPr>
        <w:rPr>
          <w:lang w:val="lv-LV"/>
        </w:rPr>
      </w:pPr>
      <w:proofErr w:type="spellStart"/>
      <w:r>
        <w:rPr>
          <w:lang w:val="lv-LV"/>
        </w:rPr>
        <w:t>A</w:t>
      </w:r>
      <w:r w:rsidR="00533E35" w:rsidRPr="007A4C1D">
        <w:rPr>
          <w:lang w:val="lv-LV"/>
        </w:rPr>
        <w:t>nafilakse</w:t>
      </w:r>
      <w:proofErr w:type="spellEnd"/>
      <w:r w:rsidR="00533E35" w:rsidRPr="007A4C1D">
        <w:rPr>
          <w:lang w:val="lv-LV"/>
        </w:rPr>
        <w:t>, nātrene, neparazitāras etioloģijas ekzēma, nieze, flegmona, reimatisms, apdegumi, stress.</w:t>
      </w:r>
    </w:p>
    <w:p w14:paraId="775337AD" w14:textId="77777777" w:rsidR="000519E9" w:rsidRDefault="000519E9" w:rsidP="00533E35">
      <w:pPr>
        <w:tabs>
          <w:tab w:val="clear" w:pos="567"/>
        </w:tabs>
        <w:ind w:left="142" w:hanging="142"/>
        <w:rPr>
          <w:lang w:val="lv-LV"/>
        </w:rPr>
      </w:pPr>
    </w:p>
    <w:p w14:paraId="750D7E84" w14:textId="09861152" w:rsidR="00533E35" w:rsidRPr="007A4C1D" w:rsidRDefault="00533E35" w:rsidP="00533E35">
      <w:pPr>
        <w:tabs>
          <w:tab w:val="clear" w:pos="567"/>
        </w:tabs>
        <w:ind w:left="142" w:hanging="142"/>
        <w:rPr>
          <w:lang w:val="lv-LV"/>
        </w:rPr>
      </w:pPr>
      <w:r w:rsidRPr="007A4C1D">
        <w:rPr>
          <w:lang w:val="lv-LV"/>
        </w:rPr>
        <w:t>Sivēnmātēm:</w:t>
      </w:r>
    </w:p>
    <w:p w14:paraId="30DC8237" w14:textId="136D2C10" w:rsidR="00533E35" w:rsidRPr="007A4C1D" w:rsidRDefault="000519E9" w:rsidP="002C0ACE">
      <w:pPr>
        <w:rPr>
          <w:lang w:val="lv-LV"/>
        </w:rPr>
      </w:pPr>
      <w:proofErr w:type="spellStart"/>
      <w:r>
        <w:rPr>
          <w:lang w:val="lv-LV"/>
        </w:rPr>
        <w:t>A</w:t>
      </w:r>
      <w:r w:rsidR="00533E35" w:rsidRPr="007A4C1D">
        <w:rPr>
          <w:lang w:val="lv-LV"/>
        </w:rPr>
        <w:t>galaktija</w:t>
      </w:r>
      <w:proofErr w:type="spellEnd"/>
      <w:r w:rsidR="00533E35" w:rsidRPr="007A4C1D">
        <w:rPr>
          <w:lang w:val="lv-LV"/>
        </w:rPr>
        <w:t xml:space="preserve"> kā </w:t>
      </w:r>
      <w:proofErr w:type="spellStart"/>
      <w:r w:rsidR="00533E35" w:rsidRPr="007A4C1D">
        <w:rPr>
          <w:lang w:val="lv-LV"/>
        </w:rPr>
        <w:t>pēcdzemdību</w:t>
      </w:r>
      <w:proofErr w:type="spellEnd"/>
      <w:r w:rsidR="00533E35" w:rsidRPr="007A4C1D">
        <w:rPr>
          <w:lang w:val="lv-LV"/>
        </w:rPr>
        <w:t xml:space="preserve"> septicēmijas, </w:t>
      </w:r>
      <w:proofErr w:type="spellStart"/>
      <w:r w:rsidR="00533E35" w:rsidRPr="007A4C1D">
        <w:rPr>
          <w:lang w:val="lv-LV"/>
        </w:rPr>
        <w:t>toksēmijas</w:t>
      </w:r>
      <w:proofErr w:type="spellEnd"/>
      <w:r w:rsidR="00533E35" w:rsidRPr="007A4C1D">
        <w:rPr>
          <w:lang w:val="lv-LV"/>
        </w:rPr>
        <w:t xml:space="preserve">, </w:t>
      </w:r>
      <w:proofErr w:type="spellStart"/>
      <w:r w:rsidR="00533E35" w:rsidRPr="007A4C1D">
        <w:rPr>
          <w:lang w:val="lv-LV"/>
        </w:rPr>
        <w:t>eklampsijas</w:t>
      </w:r>
      <w:proofErr w:type="spellEnd"/>
      <w:r w:rsidR="00533E35" w:rsidRPr="007A4C1D">
        <w:rPr>
          <w:lang w:val="lv-LV"/>
        </w:rPr>
        <w:t xml:space="preserve"> sekas. </w:t>
      </w:r>
    </w:p>
    <w:p w14:paraId="4123E39A" w14:textId="77777777" w:rsidR="000519E9" w:rsidRDefault="000519E9" w:rsidP="002C0ACE">
      <w:pPr>
        <w:rPr>
          <w:lang w:val="lv-LV"/>
        </w:rPr>
      </w:pPr>
    </w:p>
    <w:p w14:paraId="36C1007A" w14:textId="223602B6" w:rsidR="00533E35" w:rsidRPr="000519E9" w:rsidRDefault="00533E35" w:rsidP="002C0ACE">
      <w:pPr>
        <w:rPr>
          <w:lang w:val="lv-LV"/>
        </w:rPr>
      </w:pPr>
      <w:r w:rsidRPr="000519E9">
        <w:rPr>
          <w:lang w:val="lv-LV"/>
        </w:rPr>
        <w:t>Sivēni</w:t>
      </w:r>
      <w:r w:rsidR="000519E9" w:rsidRPr="000519E9">
        <w:rPr>
          <w:lang w:val="lv-LV"/>
        </w:rPr>
        <w:t>em</w:t>
      </w:r>
      <w:r w:rsidRPr="000519E9">
        <w:rPr>
          <w:lang w:val="lv-LV"/>
        </w:rPr>
        <w:t>:</w:t>
      </w:r>
    </w:p>
    <w:p w14:paraId="4119B384" w14:textId="5D5D93F5" w:rsidR="00FF71E0" w:rsidRPr="007A4C1D" w:rsidRDefault="000519E9" w:rsidP="002C0ACE">
      <w:pPr>
        <w:rPr>
          <w:lang w:val="lv-LV"/>
        </w:rPr>
      </w:pPr>
      <w:r>
        <w:rPr>
          <w:lang w:val="lv-LV"/>
        </w:rPr>
        <w:t>S</w:t>
      </w:r>
      <w:r w:rsidR="00533E35" w:rsidRPr="007A4C1D">
        <w:rPr>
          <w:lang w:val="lv-LV"/>
        </w:rPr>
        <w:t>ivēnu tūskas slimība.</w:t>
      </w:r>
      <w:bookmarkEnd w:id="10"/>
    </w:p>
    <w:p w14:paraId="6FD615B6" w14:textId="77777777" w:rsidR="00FF71E0" w:rsidRPr="007A4C1D" w:rsidRDefault="00FF71E0" w:rsidP="002C0ACE">
      <w:pPr>
        <w:rPr>
          <w:lang w:val="lv-LV"/>
        </w:rPr>
      </w:pPr>
    </w:p>
    <w:p w14:paraId="09E73C31" w14:textId="08710E0D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3.3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Kontrindikācijas</w:t>
      </w:r>
    </w:p>
    <w:p w14:paraId="06FCC9B8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5AC9EB" w14:textId="7C312BBB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1" w:name="c3_contr_ind"/>
      <w:r w:rsidRPr="007A4C1D">
        <w:rPr>
          <w:szCs w:val="22"/>
          <w:lang w:val="lv-LV"/>
        </w:rPr>
        <w:t>Nelietot</w:t>
      </w:r>
      <w:r w:rsidR="007C2E21" w:rsidRPr="007A4C1D">
        <w:rPr>
          <w:szCs w:val="22"/>
          <w:lang w:val="lv-LV"/>
        </w:rPr>
        <w:t xml:space="preserve"> </w:t>
      </w:r>
      <w:r w:rsidRPr="007A4C1D">
        <w:rPr>
          <w:szCs w:val="22"/>
          <w:lang w:val="lv-LV"/>
        </w:rPr>
        <w:t xml:space="preserve">grūsniem dzīvniekiem grūsnības pēdējā trešdaļā, jo </w:t>
      </w:r>
      <w:proofErr w:type="spellStart"/>
      <w:r w:rsidRPr="007A4C1D">
        <w:rPr>
          <w:szCs w:val="22"/>
          <w:lang w:val="lv-LV"/>
        </w:rPr>
        <w:t>kortikosteorīdi</w:t>
      </w:r>
      <w:proofErr w:type="spellEnd"/>
      <w:r w:rsidRPr="007A4C1D">
        <w:rPr>
          <w:szCs w:val="22"/>
          <w:lang w:val="lv-LV"/>
        </w:rPr>
        <w:t xml:space="preserve"> var izraisīt abortu</w:t>
      </w:r>
      <w:r w:rsidR="007C2E21">
        <w:rPr>
          <w:szCs w:val="22"/>
          <w:lang w:val="lv-LV"/>
        </w:rPr>
        <w:t>.</w:t>
      </w:r>
    </w:p>
    <w:p w14:paraId="46142369" w14:textId="71993FAB" w:rsidR="00533E35" w:rsidRPr="007A4C1D" w:rsidRDefault="007C2E21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Nelietot </w:t>
      </w:r>
      <w:r w:rsidR="00533E35" w:rsidRPr="007A4C1D">
        <w:rPr>
          <w:szCs w:val="22"/>
          <w:lang w:val="lv-LV"/>
        </w:rPr>
        <w:t>osteoporozes gadījumā</w:t>
      </w:r>
      <w:r>
        <w:rPr>
          <w:szCs w:val="22"/>
          <w:lang w:val="lv-LV"/>
        </w:rPr>
        <w:t>.</w:t>
      </w:r>
    </w:p>
    <w:p w14:paraId="320040BD" w14:textId="0627A1F9" w:rsidR="00533E35" w:rsidRPr="007A4C1D" w:rsidRDefault="007C2E21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Nelietot </w:t>
      </w:r>
      <w:proofErr w:type="spellStart"/>
      <w:r w:rsidR="00533E35" w:rsidRPr="007A4C1D">
        <w:rPr>
          <w:i/>
          <w:szCs w:val="22"/>
          <w:lang w:val="lv-LV"/>
        </w:rPr>
        <w:t>Diabet</w:t>
      </w:r>
      <w:r w:rsidR="00C44AE3" w:rsidRPr="007A4C1D">
        <w:rPr>
          <w:i/>
          <w:szCs w:val="22"/>
          <w:lang w:val="lv-LV"/>
        </w:rPr>
        <w:t>e</w:t>
      </w:r>
      <w:r w:rsidR="00533E35" w:rsidRPr="007A4C1D">
        <w:rPr>
          <w:i/>
          <w:szCs w:val="22"/>
          <w:lang w:val="lv-LV"/>
        </w:rPr>
        <w:t>s</w:t>
      </w:r>
      <w:proofErr w:type="spellEnd"/>
      <w:r w:rsidR="00533E35" w:rsidRPr="007A4C1D">
        <w:rPr>
          <w:i/>
          <w:szCs w:val="22"/>
          <w:lang w:val="lv-LV"/>
        </w:rPr>
        <w:t xml:space="preserve"> </w:t>
      </w:r>
      <w:proofErr w:type="spellStart"/>
      <w:r w:rsidR="00533E35" w:rsidRPr="007A4C1D">
        <w:rPr>
          <w:i/>
          <w:szCs w:val="22"/>
          <w:lang w:val="lv-LV"/>
        </w:rPr>
        <w:t>mellitus</w:t>
      </w:r>
      <w:proofErr w:type="spellEnd"/>
      <w:r w:rsidR="00533E35" w:rsidRPr="007A4C1D">
        <w:rPr>
          <w:szCs w:val="22"/>
          <w:lang w:val="lv-LV"/>
        </w:rPr>
        <w:t xml:space="preserve"> gadījumā</w:t>
      </w:r>
      <w:r>
        <w:rPr>
          <w:szCs w:val="22"/>
          <w:lang w:val="lv-LV"/>
        </w:rPr>
        <w:t>.</w:t>
      </w:r>
      <w:r w:rsidR="00533E35" w:rsidRPr="007A4C1D">
        <w:rPr>
          <w:szCs w:val="22"/>
          <w:lang w:val="lv-LV"/>
        </w:rPr>
        <w:t xml:space="preserve"> </w:t>
      </w:r>
    </w:p>
    <w:p w14:paraId="465D0431" w14:textId="397D9072" w:rsidR="00533E35" w:rsidRPr="007A4C1D" w:rsidRDefault="007C2E21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Nelietot </w:t>
      </w:r>
      <w:r w:rsidR="00533E35" w:rsidRPr="007A4C1D">
        <w:rPr>
          <w:szCs w:val="22"/>
          <w:lang w:val="lv-LV"/>
        </w:rPr>
        <w:t xml:space="preserve">vīrusu infekciju gadījumā. </w:t>
      </w:r>
    </w:p>
    <w:p w14:paraId="088FA563" w14:textId="211B27BA" w:rsidR="00FF71E0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lastRenderedPageBreak/>
        <w:t xml:space="preserve">Nelietot gadījumos, ja konstatēta pastiprināta jutība pret aktīvo vielu vai pret </w:t>
      </w:r>
      <w:r w:rsidR="007C2E21" w:rsidRPr="006A064B">
        <w:rPr>
          <w:lang w:val="lv-LV"/>
        </w:rPr>
        <w:t xml:space="preserve">jebkuru </w:t>
      </w:r>
      <w:r w:rsidRPr="007A4C1D">
        <w:rPr>
          <w:szCs w:val="22"/>
          <w:lang w:val="lv-LV"/>
        </w:rPr>
        <w:t xml:space="preserve">no </w:t>
      </w:r>
      <w:proofErr w:type="spellStart"/>
      <w:r w:rsidRPr="007A4C1D">
        <w:rPr>
          <w:szCs w:val="22"/>
          <w:lang w:val="lv-LV"/>
        </w:rPr>
        <w:t>palīgvielām</w:t>
      </w:r>
      <w:proofErr w:type="spellEnd"/>
      <w:r w:rsidRPr="007A4C1D">
        <w:rPr>
          <w:szCs w:val="22"/>
          <w:lang w:val="lv-LV"/>
        </w:rPr>
        <w:t>.</w:t>
      </w:r>
      <w:bookmarkEnd w:id="11"/>
    </w:p>
    <w:p w14:paraId="14055AE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7C17D2" w14:textId="7B766F71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3.4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Īpaši brīdinājumi</w:t>
      </w:r>
    </w:p>
    <w:p w14:paraId="116AD287" w14:textId="77777777" w:rsidR="00533E35" w:rsidRPr="007A4C1D" w:rsidRDefault="00533E35" w:rsidP="00B7784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2" w:name="c4_sp_prec"/>
    </w:p>
    <w:p w14:paraId="234E77B8" w14:textId="7666B69E" w:rsidR="00B77849" w:rsidRPr="007A4C1D" w:rsidRDefault="00533E35" w:rsidP="00B7784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Nav piemērojami.</w:t>
      </w:r>
      <w:bookmarkEnd w:id="12"/>
    </w:p>
    <w:p w14:paraId="275693A9" w14:textId="77777777" w:rsidR="00E86CEE" w:rsidRPr="007A4C1D" w:rsidRDefault="00E86CE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6B87A5" w14:textId="649EB28E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3.5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Īpaši piesardzības pasākumi lietošanā</w:t>
      </w:r>
    </w:p>
    <w:p w14:paraId="1B3FA933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4ABE59" w14:textId="19C1B7FE" w:rsidR="00C114FF" w:rsidRPr="007A4C1D" w:rsidRDefault="00F550BE" w:rsidP="00303832">
      <w:pPr>
        <w:pStyle w:val="Heading3"/>
        <w:rPr>
          <w:lang w:val="lv-LV"/>
        </w:rPr>
      </w:pPr>
      <w:r w:rsidRPr="007A4C1D">
        <w:rPr>
          <w:lang w:val="lv-LV"/>
        </w:rPr>
        <w:t xml:space="preserve">Īpaši piesardzības pasākumi drošai lietošanai </w:t>
      </w:r>
      <w:proofErr w:type="spellStart"/>
      <w:r w:rsidRPr="007A4C1D">
        <w:rPr>
          <w:lang w:val="lv-LV"/>
        </w:rPr>
        <w:t>mērķsugām</w:t>
      </w:r>
      <w:proofErr w:type="spellEnd"/>
      <w:r w:rsidRPr="007A4C1D">
        <w:rPr>
          <w:lang w:val="lv-LV"/>
        </w:rPr>
        <w:t>:</w:t>
      </w:r>
    </w:p>
    <w:p w14:paraId="20525CED" w14:textId="3E0FFA50" w:rsidR="005004F6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3" w:name="c51_sp_prec_traget"/>
      <w:r w:rsidRPr="007A4C1D">
        <w:rPr>
          <w:szCs w:val="22"/>
          <w:lang w:val="lv-LV"/>
        </w:rPr>
        <w:t>Nav</w:t>
      </w:r>
      <w:r w:rsidR="007C2E21" w:rsidRPr="006A064B">
        <w:rPr>
          <w:lang w:val="lv-LV"/>
        </w:rPr>
        <w:t xml:space="preserve"> piemērojami</w:t>
      </w:r>
      <w:r w:rsidRPr="007A4C1D">
        <w:rPr>
          <w:szCs w:val="22"/>
          <w:lang w:val="lv-LV"/>
        </w:rPr>
        <w:t>.</w:t>
      </w:r>
    </w:p>
    <w:bookmarkEnd w:id="13"/>
    <w:p w14:paraId="72755EB4" w14:textId="271D0B9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56FB2FD" w14:textId="01DCE705" w:rsidR="00C114FF" w:rsidRPr="007A4C1D" w:rsidRDefault="00F550BE" w:rsidP="00303832">
      <w:pPr>
        <w:pStyle w:val="Heading3"/>
        <w:rPr>
          <w:lang w:val="lv-LV"/>
        </w:rPr>
      </w:pPr>
      <w:r w:rsidRPr="007A4C1D">
        <w:rPr>
          <w:lang w:val="lv-LV"/>
        </w:rPr>
        <w:t xml:space="preserve">Īpaši piesardzības pasākumi, kas jāievēro personai, kura ievada veterinārās zāles dzīvniekiem: </w:t>
      </w:r>
    </w:p>
    <w:p w14:paraId="525C5F91" w14:textId="510F7731" w:rsidR="00533E35" w:rsidRPr="007A4C1D" w:rsidRDefault="00C97E6D" w:rsidP="00A9226B">
      <w:pPr>
        <w:tabs>
          <w:tab w:val="clear" w:pos="567"/>
        </w:tabs>
        <w:spacing w:line="240" w:lineRule="auto"/>
        <w:rPr>
          <w:lang w:val="lv-LV"/>
        </w:rPr>
      </w:pPr>
      <w:bookmarkStart w:id="14" w:name="c52_sp_prec_admin"/>
      <w:r w:rsidRPr="006A064B">
        <w:rPr>
          <w:szCs w:val="22"/>
          <w:lang w:val="lv-LV"/>
        </w:rPr>
        <w:t xml:space="preserve">Rīkojoties </w:t>
      </w:r>
      <w:r>
        <w:rPr>
          <w:lang w:val="lv-LV"/>
        </w:rPr>
        <w:t>a</w:t>
      </w:r>
      <w:r w:rsidR="00533E35" w:rsidRPr="007A4C1D">
        <w:rPr>
          <w:lang w:val="lv-LV"/>
        </w:rPr>
        <w:t xml:space="preserve">r šīm veterinārām zālēm </w:t>
      </w:r>
      <w:r>
        <w:rPr>
          <w:lang w:val="lv-LV"/>
        </w:rPr>
        <w:t>ievērot piesardzību</w:t>
      </w:r>
      <w:r w:rsidR="00533E35" w:rsidRPr="007A4C1D">
        <w:rPr>
          <w:lang w:val="lv-LV"/>
        </w:rPr>
        <w:t xml:space="preserve">. </w:t>
      </w:r>
    </w:p>
    <w:p w14:paraId="4DF41832" w14:textId="595C6EBD" w:rsidR="005004F6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Ja notikusi nejauša </w:t>
      </w:r>
      <w:proofErr w:type="spellStart"/>
      <w:r w:rsidRPr="007A4C1D">
        <w:rPr>
          <w:lang w:val="lv-LV"/>
        </w:rPr>
        <w:t>pašinjicēšana</w:t>
      </w:r>
      <w:proofErr w:type="spellEnd"/>
      <w:r w:rsidRPr="007A4C1D">
        <w:rPr>
          <w:lang w:val="lv-LV"/>
        </w:rPr>
        <w:t>, nekavējoties meklēt medicīnisko palīdzību un uzrādīt lietošanas instrukciju vai iepakojuma marķējumu ārstam.</w:t>
      </w:r>
    </w:p>
    <w:bookmarkEnd w:id="14"/>
    <w:p w14:paraId="23B8E222" w14:textId="3EE40DD9" w:rsidR="004D7D8F" w:rsidRPr="007A4C1D" w:rsidRDefault="004D7D8F" w:rsidP="00A9226B">
      <w:pPr>
        <w:tabs>
          <w:tab w:val="clear" w:pos="567"/>
        </w:tabs>
        <w:spacing w:line="240" w:lineRule="auto"/>
        <w:rPr>
          <w:lang w:val="lv-LV"/>
        </w:rPr>
      </w:pPr>
    </w:p>
    <w:p w14:paraId="72FE9288" w14:textId="278BB60C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3.6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</w:r>
      <w:r w:rsidR="000B46FB" w:rsidRPr="007A4C1D">
        <w:rPr>
          <w:lang w:val="lv-LV"/>
        </w:rPr>
        <w:t>B</w:t>
      </w:r>
      <w:r w:rsidRPr="007A4C1D">
        <w:rPr>
          <w:lang w:val="lv-LV"/>
        </w:rPr>
        <w:t>lakusparādības</w:t>
      </w:r>
    </w:p>
    <w:p w14:paraId="2B4861F2" w14:textId="77777777" w:rsidR="00295140" w:rsidRPr="007A4C1D" w:rsidRDefault="00295140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9F0A80" w14:textId="77777777" w:rsidR="001E1D0B" w:rsidRPr="007A4C1D" w:rsidRDefault="001E1D0B" w:rsidP="001E1D0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5" w:name="c6_adv_ev"/>
      <w:r w:rsidRPr="007A4C1D">
        <w:rPr>
          <w:lang w:val="lv-LV"/>
        </w:rPr>
        <w:t>Zirgiem, liellopiem, cūkām, suņiem, kaķiem:</w:t>
      </w:r>
    </w:p>
    <w:p w14:paraId="0B62C039" w14:textId="77777777" w:rsidR="001E1D0B" w:rsidRPr="007A4C1D" w:rsidRDefault="001E1D0B" w:rsidP="001E1D0B">
      <w:pPr>
        <w:rPr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C3731" w:rsidRPr="007A4C1D" w14:paraId="4C400879" w14:textId="77777777">
        <w:tc>
          <w:tcPr>
            <w:tcW w:w="2500" w:type="pct"/>
          </w:tcPr>
          <w:p w14:paraId="6674F783" w14:textId="77777777" w:rsidR="001E1D0B" w:rsidRPr="007A4C1D" w:rsidRDefault="001E1D0B">
            <w:pPr>
              <w:spacing w:before="60" w:after="60"/>
              <w:rPr>
                <w:lang w:val="lv-LV"/>
              </w:rPr>
            </w:pPr>
            <w:r w:rsidRPr="007A4C1D">
              <w:rPr>
                <w:lang w:val="lv-LV"/>
              </w:rPr>
              <w:t xml:space="preserve">Nenoteikta biežums </w:t>
            </w:r>
          </w:p>
          <w:p w14:paraId="30484E42" w14:textId="77777777" w:rsidR="001E1D0B" w:rsidRPr="007A4C1D" w:rsidRDefault="001E1D0B">
            <w:pPr>
              <w:spacing w:before="60" w:after="60"/>
              <w:rPr>
                <w:lang w:val="lv-LV"/>
              </w:rPr>
            </w:pPr>
            <w:r w:rsidRPr="007A4C1D">
              <w:rPr>
                <w:lang w:val="lv-LV"/>
              </w:rPr>
              <w:t>(nevar noteikt pēc pieejamajiem datiem):</w:t>
            </w:r>
          </w:p>
        </w:tc>
        <w:tc>
          <w:tcPr>
            <w:tcW w:w="2500" w:type="pct"/>
          </w:tcPr>
          <w:p w14:paraId="60EF0281" w14:textId="680299E7" w:rsidR="001E1D0B" w:rsidRPr="007A4C1D" w:rsidRDefault="00AD4D42">
            <w:pPr>
              <w:spacing w:before="60" w:after="60"/>
              <w:rPr>
                <w:lang w:val="lv-LV"/>
              </w:rPr>
            </w:pPr>
            <w:r>
              <w:rPr>
                <w:lang w:val="lv-LV"/>
              </w:rPr>
              <w:t>Hipoa</w:t>
            </w:r>
            <w:r w:rsidR="007B7AC4" w:rsidRPr="007B7AC4">
              <w:rPr>
                <w:lang w:val="lv-LV"/>
              </w:rPr>
              <w:t>drenokorti</w:t>
            </w:r>
            <w:r>
              <w:rPr>
                <w:lang w:val="lv-LV"/>
              </w:rPr>
              <w:t>cism</w:t>
            </w:r>
            <w:r w:rsidRPr="008652BD">
              <w:rPr>
                <w:lang w:val="lv-LV"/>
              </w:rPr>
              <w:t>s</w:t>
            </w:r>
            <w:r w:rsidR="001E1D0B" w:rsidRPr="008652BD">
              <w:rPr>
                <w:vertAlign w:val="superscript"/>
                <w:lang w:val="lv-LV"/>
              </w:rPr>
              <w:t>1</w:t>
            </w:r>
          </w:p>
        </w:tc>
      </w:tr>
    </w:tbl>
    <w:p w14:paraId="372D7030" w14:textId="14C90B07" w:rsidR="008215DB" w:rsidRDefault="001E1D0B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A064B">
        <w:rPr>
          <w:szCs w:val="22"/>
          <w:vertAlign w:val="superscript"/>
          <w:lang w:val="lv-LV"/>
        </w:rPr>
        <w:t>1</w:t>
      </w:r>
      <w:r w:rsidRPr="006A064B">
        <w:rPr>
          <w:szCs w:val="22"/>
          <w:lang w:val="lv-LV"/>
        </w:rPr>
        <w:t xml:space="preserve">jo </w:t>
      </w:r>
      <w:r w:rsidR="00E2195D">
        <w:rPr>
          <w:szCs w:val="22"/>
          <w:lang w:val="lv-LV"/>
        </w:rPr>
        <w:t>ārstēšana</w:t>
      </w:r>
      <w:r w:rsidR="00E2195D" w:rsidRPr="006A064B">
        <w:rPr>
          <w:szCs w:val="22"/>
          <w:lang w:val="lv-LV"/>
        </w:rPr>
        <w:t xml:space="preserve"> </w:t>
      </w:r>
      <w:r w:rsidRPr="006A064B">
        <w:rPr>
          <w:szCs w:val="22"/>
          <w:lang w:val="lv-LV"/>
        </w:rPr>
        <w:t>nomā</w:t>
      </w:r>
      <w:r w:rsidR="00E2195D">
        <w:rPr>
          <w:szCs w:val="22"/>
          <w:lang w:val="lv-LV"/>
        </w:rPr>
        <w:t>c</w:t>
      </w:r>
      <w:r w:rsidR="00E2195D" w:rsidRPr="006A064B">
        <w:rPr>
          <w:szCs w:val="22"/>
          <w:lang w:val="lv-LV"/>
        </w:rPr>
        <w:t xml:space="preserve"> </w:t>
      </w:r>
      <w:proofErr w:type="spellStart"/>
      <w:r w:rsidR="00E2195D" w:rsidRPr="00E2195D">
        <w:rPr>
          <w:color w:val="000000"/>
          <w:szCs w:val="22"/>
          <w:lang w:val="lv-LV"/>
        </w:rPr>
        <w:t>adrenokortikotropā</w:t>
      </w:r>
      <w:proofErr w:type="spellEnd"/>
      <w:r w:rsidR="00E2195D" w:rsidRPr="00E2195D">
        <w:rPr>
          <w:color w:val="000000"/>
          <w:szCs w:val="22"/>
          <w:lang w:val="lv-LV"/>
        </w:rPr>
        <w:t xml:space="preserve"> hormona</w:t>
      </w:r>
      <w:r w:rsidRPr="006A064B">
        <w:rPr>
          <w:szCs w:val="22"/>
          <w:lang w:val="lv-LV"/>
        </w:rPr>
        <w:t xml:space="preserve"> (AKTH) sintēzi. Pēc </w:t>
      </w:r>
      <w:r w:rsidR="00E2195D">
        <w:rPr>
          <w:szCs w:val="22"/>
          <w:lang w:val="lv-LV"/>
        </w:rPr>
        <w:t xml:space="preserve">šo </w:t>
      </w:r>
      <w:r w:rsidRPr="006A064B">
        <w:rPr>
          <w:szCs w:val="22"/>
          <w:lang w:val="lv-LV"/>
        </w:rPr>
        <w:t>veterinār</w:t>
      </w:r>
      <w:r w:rsidR="00E2195D">
        <w:rPr>
          <w:szCs w:val="22"/>
          <w:lang w:val="lv-LV"/>
        </w:rPr>
        <w:t>o</w:t>
      </w:r>
      <w:r w:rsidRPr="006A064B">
        <w:rPr>
          <w:szCs w:val="22"/>
          <w:lang w:val="lv-LV"/>
        </w:rPr>
        <w:t xml:space="preserve"> zā</w:t>
      </w:r>
      <w:r w:rsidR="00E2195D">
        <w:rPr>
          <w:szCs w:val="22"/>
          <w:lang w:val="lv-LV"/>
        </w:rPr>
        <w:t>ļu</w:t>
      </w:r>
      <w:r w:rsidRPr="006A064B">
        <w:rPr>
          <w:szCs w:val="22"/>
          <w:lang w:val="lv-LV"/>
        </w:rPr>
        <w:t xml:space="preserve"> vienreizējas ievadīšanas šī blakusparādība izzūd 5 dienu laikā. </w:t>
      </w:r>
    </w:p>
    <w:p w14:paraId="787D42C9" w14:textId="43BA0DC6" w:rsidR="00FF71E0" w:rsidRPr="006A064B" w:rsidRDefault="001E1D0B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A064B">
        <w:rPr>
          <w:szCs w:val="22"/>
          <w:lang w:val="lv-LV"/>
        </w:rPr>
        <w:t>Dzīvnieku novērot, ja zāles lieto ilgstoši, veicot vairāk</w:t>
      </w:r>
      <w:r w:rsidR="008215DB">
        <w:rPr>
          <w:szCs w:val="22"/>
          <w:lang w:val="lv-LV"/>
        </w:rPr>
        <w:t>as</w:t>
      </w:r>
      <w:r w:rsidRPr="006A064B">
        <w:rPr>
          <w:szCs w:val="22"/>
          <w:lang w:val="lv-LV"/>
        </w:rPr>
        <w:t xml:space="preserve"> injekcijas</w:t>
      </w:r>
      <w:r w:rsidR="00533E35" w:rsidRPr="006A064B">
        <w:rPr>
          <w:szCs w:val="22"/>
          <w:lang w:val="lv-LV"/>
        </w:rPr>
        <w:t>.</w:t>
      </w:r>
      <w:bookmarkEnd w:id="15"/>
    </w:p>
    <w:p w14:paraId="0B547DF6" w14:textId="77777777" w:rsidR="008167FC" w:rsidRPr="007A4C1D" w:rsidRDefault="008167FC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7B4437" w14:textId="57D5565E" w:rsidR="007C2447" w:rsidRPr="007A4C1D" w:rsidRDefault="00F550BE" w:rsidP="00247A48">
      <w:pPr>
        <w:rPr>
          <w:lang w:val="lv-LV"/>
        </w:rPr>
      </w:pPr>
      <w:bookmarkStart w:id="16" w:name="_Hlk66891708"/>
      <w:r w:rsidRPr="007A4C1D">
        <w:rPr>
          <w:lang w:val="lv-LV"/>
        </w:rPr>
        <w:t>Ir svarīgi ziņot par blakusparādībām.</w:t>
      </w:r>
      <w:r w:rsidR="006C78AB" w:rsidRPr="007A4C1D">
        <w:rPr>
          <w:lang w:val="lv-LV"/>
        </w:rPr>
        <w:t xml:space="preserve"> Tas ļauj pastāvīgi uzraudzīt veterināro zāļu drošumu. Ziņojumus vēlams nosūtīt ar veterinārārsta starpniecību vai nu </w:t>
      </w:r>
      <w:r w:rsidR="009B3085" w:rsidRPr="007A4C1D">
        <w:rPr>
          <w:lang w:val="lv-LV"/>
        </w:rPr>
        <w:t>tirdzniecības atļaujas turētājam</w:t>
      </w:r>
      <w:r w:rsidR="006C78AB" w:rsidRPr="007A4C1D">
        <w:rPr>
          <w:lang w:val="lv-LV"/>
        </w:rPr>
        <w:t xml:space="preserve"> vai tā vietējam pārstāvim vai valsts kompetentajai iestādei, izmantojot </w:t>
      </w:r>
      <w:r w:rsidRPr="007A4C1D">
        <w:rPr>
          <w:lang w:val="lv-LV"/>
        </w:rPr>
        <w:t>nacionālo</w:t>
      </w:r>
      <w:r w:rsidR="00B5634E" w:rsidRPr="007A4C1D">
        <w:rPr>
          <w:lang w:val="lv-LV"/>
        </w:rPr>
        <w:t xml:space="preserve"> </w:t>
      </w:r>
      <w:r w:rsidR="006C78AB" w:rsidRPr="007A4C1D">
        <w:rPr>
          <w:lang w:val="lv-LV"/>
        </w:rPr>
        <w:t>ziņošanas sistēmu. Attiecīgo kontaktinformāciju skatīt lietošanas instrukcij</w:t>
      </w:r>
      <w:r w:rsidR="00EE32C0" w:rsidRPr="007A4C1D">
        <w:rPr>
          <w:lang w:val="lv-LV"/>
        </w:rPr>
        <w:t>ā</w:t>
      </w:r>
      <w:r w:rsidR="006C78AB" w:rsidRPr="007A4C1D">
        <w:rPr>
          <w:lang w:val="lv-LV"/>
        </w:rPr>
        <w:t>.</w:t>
      </w:r>
    </w:p>
    <w:p w14:paraId="0DE670A3" w14:textId="54F4341E" w:rsidR="0096755F" w:rsidRPr="007A4C1D" w:rsidRDefault="0096755F" w:rsidP="00247A48">
      <w:pPr>
        <w:rPr>
          <w:lang w:val="lv-LV"/>
        </w:rPr>
      </w:pPr>
    </w:p>
    <w:bookmarkEnd w:id="16"/>
    <w:p w14:paraId="65434A4D" w14:textId="44713212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3.7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Lietošana grūsnības, laktācijas vai dēšanas laikā</w:t>
      </w:r>
    </w:p>
    <w:p w14:paraId="0619662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701253" w14:textId="1D511C4B" w:rsidR="00C114FF" w:rsidRPr="007A4C1D" w:rsidRDefault="00F550BE" w:rsidP="000A57C6">
      <w:pPr>
        <w:pStyle w:val="Heading3"/>
        <w:rPr>
          <w:lang w:val="lv-LV"/>
        </w:rPr>
      </w:pPr>
      <w:r w:rsidRPr="007A4C1D">
        <w:rPr>
          <w:lang w:val="lv-LV"/>
        </w:rPr>
        <w:t>Grūsnība</w:t>
      </w:r>
      <w:r w:rsidR="00533E35" w:rsidRPr="007A4C1D">
        <w:rPr>
          <w:lang w:val="lv-LV"/>
        </w:rPr>
        <w:t xml:space="preserve"> </w:t>
      </w:r>
      <w:r w:rsidRPr="007A4C1D">
        <w:rPr>
          <w:lang w:val="lv-LV"/>
        </w:rPr>
        <w:t>un laktācija:</w:t>
      </w:r>
    </w:p>
    <w:p w14:paraId="4EFC0226" w14:textId="7777777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7" w:name="c7_preg_lact"/>
      <w:proofErr w:type="spellStart"/>
      <w:r w:rsidRPr="007A4C1D">
        <w:rPr>
          <w:szCs w:val="22"/>
          <w:lang w:val="lv-LV"/>
        </w:rPr>
        <w:t>Kortikosteroīdu</w:t>
      </w:r>
      <w:proofErr w:type="spellEnd"/>
      <w:r w:rsidRPr="007A4C1D">
        <w:rPr>
          <w:szCs w:val="22"/>
          <w:lang w:val="lv-LV"/>
        </w:rPr>
        <w:t xml:space="preserve"> lietošana grūsnības pēdējā trešdaļā var izraisīt abortu. </w:t>
      </w:r>
    </w:p>
    <w:p w14:paraId="4051A2D2" w14:textId="47A8609C" w:rsidR="00533E35" w:rsidRPr="007A4C1D" w:rsidRDefault="00620F23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L</w:t>
      </w:r>
      <w:r w:rsidR="00533E35" w:rsidRPr="007A4C1D">
        <w:rPr>
          <w:szCs w:val="22"/>
          <w:lang w:val="lv-LV"/>
        </w:rPr>
        <w:t xml:space="preserve">aktācijas laikā </w:t>
      </w:r>
      <w:r>
        <w:rPr>
          <w:szCs w:val="22"/>
          <w:lang w:val="lv-LV"/>
        </w:rPr>
        <w:t>l</w:t>
      </w:r>
      <w:r w:rsidRPr="007A4C1D">
        <w:rPr>
          <w:szCs w:val="22"/>
          <w:lang w:val="lv-LV"/>
        </w:rPr>
        <w:t xml:space="preserve">ietot </w:t>
      </w:r>
      <w:r w:rsidR="00533E35" w:rsidRPr="007A4C1D">
        <w:rPr>
          <w:szCs w:val="22"/>
          <w:lang w:val="lv-LV"/>
        </w:rPr>
        <w:t xml:space="preserve">tikai pēc ārstējošā veterinārārsta ieguvuma un riska attiecības izvērtēšanas, jo </w:t>
      </w:r>
    </w:p>
    <w:p w14:paraId="70791C39" w14:textId="01A0D5E4" w:rsidR="005004F6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ārstēto dzīvnieku piens var aizkavēt jaundzimušo vai zīdāmo dzīvnieku augšanu.</w:t>
      </w:r>
    </w:p>
    <w:bookmarkEnd w:id="17"/>
    <w:p w14:paraId="24F8046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CE05C9" w14:textId="4BE5A852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3.8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Mijiedarbība ar citām zālēm un citi mijiedarbības veidi</w:t>
      </w:r>
    </w:p>
    <w:p w14:paraId="4C8DBA30" w14:textId="77777777" w:rsidR="00533E35" w:rsidRPr="007A4C1D" w:rsidRDefault="00533E35" w:rsidP="00FF71E0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8" w:name="c8_interact"/>
    </w:p>
    <w:p w14:paraId="5B85CCE1" w14:textId="123A3BEF" w:rsidR="00FF71E0" w:rsidRPr="007A4C1D" w:rsidRDefault="00533E35" w:rsidP="00FF71E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Nav zināma.</w:t>
      </w:r>
      <w:bookmarkEnd w:id="18"/>
    </w:p>
    <w:p w14:paraId="3C8FD295" w14:textId="77777777" w:rsidR="00C90EDA" w:rsidRPr="007A4C1D" w:rsidRDefault="00C90ED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8E6BAD" w14:textId="1B923617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3.9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</w:r>
      <w:r w:rsidR="00730E5E" w:rsidRPr="007A4C1D">
        <w:rPr>
          <w:lang w:val="lv-LV"/>
        </w:rPr>
        <w:t xml:space="preserve">Lietošanas </w:t>
      </w:r>
      <w:r w:rsidRPr="007A4C1D">
        <w:rPr>
          <w:lang w:val="lv-LV"/>
        </w:rPr>
        <w:t>veids</w:t>
      </w:r>
      <w:r w:rsidR="00730E5E" w:rsidRPr="007A4C1D">
        <w:rPr>
          <w:lang w:val="lv-LV"/>
        </w:rPr>
        <w:t xml:space="preserve"> un devas</w:t>
      </w:r>
    </w:p>
    <w:p w14:paraId="16C5CBFA" w14:textId="77777777" w:rsidR="00145D34" w:rsidRPr="007A4C1D" w:rsidRDefault="00145D34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1C4EBA" w14:textId="6AD5BAB2" w:rsidR="00076749" w:rsidRDefault="00533E35" w:rsidP="0007674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9" w:name="c901_admin_rte_1"/>
      <w:r w:rsidRPr="007A4C1D">
        <w:rPr>
          <w:szCs w:val="22"/>
          <w:lang w:val="lv-LV"/>
        </w:rPr>
        <w:t>Intramuskulārai lietošanai.</w:t>
      </w:r>
      <w:bookmarkEnd w:id="19"/>
    </w:p>
    <w:p w14:paraId="5D9C0D1E" w14:textId="77777777" w:rsidR="008467F8" w:rsidRDefault="008467F8" w:rsidP="0007674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422477" w14:textId="40A916D4" w:rsidR="00533E35" w:rsidRPr="007A4C1D" w:rsidRDefault="008467F8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A064B">
        <w:rPr>
          <w:szCs w:val="22"/>
          <w:u w:val="single"/>
          <w:lang w:val="lv-LV"/>
        </w:rPr>
        <w:t>Devas:</w:t>
      </w:r>
      <w:bookmarkStart w:id="20" w:name="c904_dosage"/>
    </w:p>
    <w:p w14:paraId="5A0180A5" w14:textId="4BE101F4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Zirgiem</w:t>
      </w:r>
      <w:r w:rsidRPr="007A4C1D">
        <w:rPr>
          <w:szCs w:val="22"/>
          <w:lang w:val="lv-LV"/>
        </w:rPr>
        <w:tab/>
        <w:t>10 ml</w:t>
      </w:r>
      <w:r w:rsidR="00011C95">
        <w:rPr>
          <w:szCs w:val="22"/>
          <w:lang w:val="lv-LV"/>
        </w:rPr>
        <w:t xml:space="preserve"> dzīvniekam</w:t>
      </w:r>
      <w:r w:rsidRPr="007A4C1D">
        <w:rPr>
          <w:szCs w:val="22"/>
          <w:lang w:val="lv-LV"/>
        </w:rPr>
        <w:t>.</w:t>
      </w:r>
    </w:p>
    <w:p w14:paraId="528D0E9D" w14:textId="1C37C4C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Liellopiem</w:t>
      </w:r>
      <w:r w:rsidRPr="007A4C1D">
        <w:rPr>
          <w:szCs w:val="22"/>
          <w:lang w:val="lv-LV"/>
        </w:rPr>
        <w:tab/>
        <w:t>8 ml</w:t>
      </w:r>
      <w:r w:rsidR="00011C95" w:rsidRPr="00011C95">
        <w:rPr>
          <w:szCs w:val="22"/>
          <w:lang w:val="lv-LV"/>
        </w:rPr>
        <w:t xml:space="preserve"> </w:t>
      </w:r>
      <w:r w:rsidR="00011C95">
        <w:rPr>
          <w:szCs w:val="22"/>
          <w:lang w:val="lv-LV"/>
        </w:rPr>
        <w:t>dzīvniekam</w:t>
      </w:r>
      <w:r w:rsidRPr="007A4C1D">
        <w:rPr>
          <w:szCs w:val="22"/>
          <w:lang w:val="lv-LV"/>
        </w:rPr>
        <w:t>.</w:t>
      </w:r>
    </w:p>
    <w:p w14:paraId="423172C4" w14:textId="2EB24616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Teļiem</w:t>
      </w:r>
      <w:r w:rsidRPr="007A4C1D">
        <w:rPr>
          <w:szCs w:val="22"/>
          <w:lang w:val="lv-LV"/>
        </w:rPr>
        <w:tab/>
        <w:t>4 ml</w:t>
      </w:r>
      <w:r w:rsidR="00011C95" w:rsidRPr="00011C95">
        <w:rPr>
          <w:szCs w:val="22"/>
          <w:lang w:val="lv-LV"/>
        </w:rPr>
        <w:t xml:space="preserve"> </w:t>
      </w:r>
      <w:r w:rsidR="00011C95">
        <w:rPr>
          <w:szCs w:val="22"/>
          <w:lang w:val="lv-LV"/>
        </w:rPr>
        <w:t>dzīvniekam</w:t>
      </w:r>
      <w:r w:rsidRPr="007A4C1D">
        <w:rPr>
          <w:szCs w:val="22"/>
          <w:lang w:val="lv-LV"/>
        </w:rPr>
        <w:t>.</w:t>
      </w:r>
    </w:p>
    <w:p w14:paraId="4425A232" w14:textId="66B8E4A2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Cūkām</w:t>
      </w:r>
      <w:r w:rsidRPr="007A4C1D">
        <w:rPr>
          <w:szCs w:val="22"/>
          <w:lang w:val="lv-LV"/>
        </w:rPr>
        <w:tab/>
        <w:t>8 ml</w:t>
      </w:r>
      <w:r w:rsidR="00011C95" w:rsidRPr="00011C95">
        <w:rPr>
          <w:szCs w:val="22"/>
          <w:lang w:val="lv-LV"/>
        </w:rPr>
        <w:t xml:space="preserve"> </w:t>
      </w:r>
      <w:r w:rsidR="00011C95">
        <w:rPr>
          <w:szCs w:val="22"/>
          <w:lang w:val="lv-LV"/>
        </w:rPr>
        <w:t>dzīvniekam</w:t>
      </w:r>
      <w:r w:rsidRPr="007A4C1D">
        <w:rPr>
          <w:szCs w:val="22"/>
          <w:lang w:val="lv-LV"/>
        </w:rPr>
        <w:t>.</w:t>
      </w:r>
    </w:p>
    <w:p w14:paraId="1FDD9412" w14:textId="19AE12F2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Sivēniem</w:t>
      </w:r>
      <w:r w:rsidRPr="007A4C1D">
        <w:rPr>
          <w:szCs w:val="22"/>
          <w:lang w:val="lv-LV"/>
        </w:rPr>
        <w:tab/>
        <w:t>2 ml</w:t>
      </w:r>
      <w:r w:rsidR="00011C95" w:rsidRPr="00011C95">
        <w:rPr>
          <w:szCs w:val="22"/>
          <w:lang w:val="lv-LV"/>
        </w:rPr>
        <w:t xml:space="preserve"> </w:t>
      </w:r>
      <w:r w:rsidR="00011C95">
        <w:rPr>
          <w:szCs w:val="22"/>
          <w:lang w:val="lv-LV"/>
        </w:rPr>
        <w:t>dzīvniekam</w:t>
      </w:r>
      <w:r w:rsidRPr="007A4C1D">
        <w:rPr>
          <w:szCs w:val="22"/>
          <w:lang w:val="lv-LV"/>
        </w:rPr>
        <w:t>.</w:t>
      </w:r>
    </w:p>
    <w:p w14:paraId="42459343" w14:textId="1E284D74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Suņiem</w:t>
      </w:r>
      <w:r w:rsidRPr="007A4C1D">
        <w:rPr>
          <w:szCs w:val="22"/>
          <w:lang w:val="lv-LV"/>
        </w:rPr>
        <w:tab/>
        <w:t>0,5 ml</w:t>
      </w:r>
      <w:r w:rsidR="00011C95" w:rsidRPr="00011C95">
        <w:rPr>
          <w:szCs w:val="22"/>
          <w:lang w:val="lv-LV"/>
        </w:rPr>
        <w:t xml:space="preserve"> </w:t>
      </w:r>
      <w:r w:rsidR="00011C95">
        <w:rPr>
          <w:szCs w:val="22"/>
          <w:lang w:val="lv-LV"/>
        </w:rPr>
        <w:t>dzīvniekam</w:t>
      </w:r>
      <w:r w:rsidRPr="007A4C1D">
        <w:rPr>
          <w:szCs w:val="22"/>
          <w:lang w:val="lv-LV"/>
        </w:rPr>
        <w:t>.</w:t>
      </w:r>
    </w:p>
    <w:p w14:paraId="6889D63B" w14:textId="3E27C8BD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Kaķiem</w:t>
      </w:r>
      <w:r w:rsidRPr="007A4C1D">
        <w:rPr>
          <w:szCs w:val="22"/>
          <w:lang w:val="lv-LV"/>
        </w:rPr>
        <w:tab/>
        <w:t>0,3 ml</w:t>
      </w:r>
      <w:r w:rsidR="00011C95" w:rsidRPr="00011C95">
        <w:rPr>
          <w:szCs w:val="22"/>
          <w:lang w:val="lv-LV"/>
        </w:rPr>
        <w:t xml:space="preserve"> </w:t>
      </w:r>
      <w:r w:rsidR="00011C95">
        <w:rPr>
          <w:szCs w:val="22"/>
          <w:lang w:val="lv-LV"/>
        </w:rPr>
        <w:t>dzīvniekam</w:t>
      </w:r>
      <w:r w:rsidRPr="007A4C1D">
        <w:rPr>
          <w:szCs w:val="22"/>
          <w:lang w:val="lv-LV"/>
        </w:rPr>
        <w:t>.</w:t>
      </w:r>
    </w:p>
    <w:p w14:paraId="2D082700" w14:textId="7777777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B6E2FE" w14:textId="051E458B" w:rsidR="00076749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Pirms lietošanas flakonu saskalināt.</w:t>
      </w:r>
      <w:bookmarkEnd w:id="20"/>
    </w:p>
    <w:p w14:paraId="25E84464" w14:textId="77777777" w:rsidR="00247A48" w:rsidRPr="007A4C1D" w:rsidRDefault="00247A48" w:rsidP="00247A48">
      <w:pPr>
        <w:rPr>
          <w:noProof/>
          <w:szCs w:val="22"/>
          <w:lang w:val="lv-LV"/>
        </w:rPr>
      </w:pPr>
    </w:p>
    <w:p w14:paraId="294A47AA" w14:textId="55F0C1F9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3.10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Pārdozēšanas simptomi (</w:t>
      </w:r>
      <w:r w:rsidR="006E49BF" w:rsidRPr="007A4C1D">
        <w:rPr>
          <w:lang w:val="lv-LV"/>
        </w:rPr>
        <w:t>ārkārtas procedū</w:t>
      </w:r>
      <w:r w:rsidR="00FC060F" w:rsidRPr="007A4C1D">
        <w:rPr>
          <w:lang w:val="lv-LV"/>
        </w:rPr>
        <w:t>r</w:t>
      </w:r>
      <w:r w:rsidR="006E49BF" w:rsidRPr="007A4C1D">
        <w:rPr>
          <w:lang w:val="lv-LV"/>
        </w:rPr>
        <w:t xml:space="preserve">as un </w:t>
      </w:r>
      <w:proofErr w:type="spellStart"/>
      <w:r w:rsidR="006E49BF" w:rsidRPr="007A4C1D">
        <w:rPr>
          <w:lang w:val="lv-LV"/>
        </w:rPr>
        <w:t>antidoti</w:t>
      </w:r>
      <w:proofErr w:type="spellEnd"/>
      <w:r w:rsidR="006E49BF" w:rsidRPr="007A4C1D">
        <w:rPr>
          <w:lang w:val="lv-LV"/>
        </w:rPr>
        <w:t>, ja piemērojam</w:t>
      </w:r>
      <w:r w:rsidR="00FC060F" w:rsidRPr="007A4C1D">
        <w:rPr>
          <w:lang w:val="lv-LV"/>
        </w:rPr>
        <w:t>i</w:t>
      </w:r>
      <w:r w:rsidRPr="007A4C1D">
        <w:rPr>
          <w:lang w:val="lv-LV"/>
        </w:rPr>
        <w:t>)</w:t>
      </w:r>
    </w:p>
    <w:p w14:paraId="21AC1023" w14:textId="77777777" w:rsidR="00C114FF" w:rsidRPr="007A4C1D" w:rsidRDefault="00C114FF" w:rsidP="006E49BF">
      <w:pPr>
        <w:pStyle w:val="Style1"/>
        <w:rPr>
          <w:lang w:val="lv-LV"/>
        </w:rPr>
      </w:pPr>
    </w:p>
    <w:p w14:paraId="372F3129" w14:textId="5A502C1B" w:rsidR="00076749" w:rsidRPr="007A4C1D" w:rsidRDefault="00533E35" w:rsidP="0007674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1" w:name="c91_overdose"/>
      <w:r w:rsidRPr="007A4C1D">
        <w:rPr>
          <w:szCs w:val="22"/>
          <w:lang w:val="lv-LV"/>
        </w:rPr>
        <w:t>Nav dati.</w:t>
      </w:r>
      <w:bookmarkEnd w:id="21"/>
    </w:p>
    <w:p w14:paraId="42FB2109" w14:textId="77777777" w:rsidR="00076749" w:rsidRPr="007A4C1D" w:rsidRDefault="00076749" w:rsidP="00076749">
      <w:pPr>
        <w:pStyle w:val="Style1"/>
        <w:ind w:left="0" w:firstLine="0"/>
        <w:rPr>
          <w:lang w:val="lv-LV"/>
        </w:rPr>
      </w:pPr>
    </w:p>
    <w:p w14:paraId="60F3DE36" w14:textId="104E4221" w:rsidR="009A6509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3.11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 xml:space="preserve">Īpaši lietošanas ierobežojumi un īpaši lietošanas nosacījumi, tostarp </w:t>
      </w:r>
      <w:proofErr w:type="spellStart"/>
      <w:r w:rsidRPr="007A4C1D">
        <w:rPr>
          <w:lang w:val="lv-LV"/>
        </w:rPr>
        <w:t>antimikrobiāl</w:t>
      </w:r>
      <w:r w:rsidR="00B57E76" w:rsidRPr="007A4C1D">
        <w:rPr>
          <w:lang w:val="lv-LV"/>
        </w:rPr>
        <w:t>o</w:t>
      </w:r>
      <w:proofErr w:type="spellEnd"/>
      <w:r w:rsidRPr="007A4C1D">
        <w:rPr>
          <w:lang w:val="lv-LV"/>
        </w:rPr>
        <w:t xml:space="preserve"> un </w:t>
      </w:r>
      <w:proofErr w:type="spellStart"/>
      <w:r w:rsidRPr="007A4C1D">
        <w:rPr>
          <w:lang w:val="lv-LV"/>
        </w:rPr>
        <w:t>pretparazītu</w:t>
      </w:r>
      <w:proofErr w:type="spellEnd"/>
      <w:r w:rsidRPr="007A4C1D">
        <w:rPr>
          <w:lang w:val="lv-LV"/>
        </w:rPr>
        <w:t xml:space="preserve"> veterināro zāļu lietošanas ierobežojumi, lai ierobežotu rezistences veidošanās risku</w:t>
      </w:r>
    </w:p>
    <w:p w14:paraId="28526477" w14:textId="77777777" w:rsidR="005B0F20" w:rsidRPr="007A4C1D" w:rsidRDefault="005B0F20" w:rsidP="009A6509">
      <w:pPr>
        <w:pStyle w:val="Normalold"/>
        <w:ind w:left="0" w:firstLine="0"/>
        <w:rPr>
          <w:szCs w:val="22"/>
          <w:lang w:val="lv-LV"/>
        </w:rPr>
      </w:pPr>
    </w:p>
    <w:p w14:paraId="734F8122" w14:textId="2E1D8355" w:rsidR="009A6509" w:rsidRPr="007A4C1D" w:rsidRDefault="00F550BE" w:rsidP="009A650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Nav piemērojami.</w:t>
      </w:r>
    </w:p>
    <w:p w14:paraId="4C19E153" w14:textId="77777777" w:rsidR="009A6509" w:rsidRPr="007A4C1D" w:rsidRDefault="009A6509" w:rsidP="009A650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E5FD41" w14:textId="27CFCB2C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3.12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Ierobežojumu period</w:t>
      </w:r>
      <w:r w:rsidR="00FC060F" w:rsidRPr="007A4C1D">
        <w:rPr>
          <w:lang w:val="lv-LV"/>
        </w:rPr>
        <w:t>s</w:t>
      </w:r>
    </w:p>
    <w:p w14:paraId="08A858CA" w14:textId="7777777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2" w:name="c92_withdr"/>
    </w:p>
    <w:p w14:paraId="29079656" w14:textId="3712ED7A" w:rsidR="00C44AE3" w:rsidRPr="007A4C1D" w:rsidRDefault="00C44AE3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Zirgiem:</w:t>
      </w:r>
    </w:p>
    <w:p w14:paraId="6F0038FF" w14:textId="1C7AFADF" w:rsidR="00C44AE3" w:rsidRPr="007A4C1D" w:rsidRDefault="00C44AE3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Gaļai un blakusproduktiem:</w:t>
      </w:r>
      <w:r w:rsidRPr="007A4C1D">
        <w:rPr>
          <w:szCs w:val="22"/>
          <w:lang w:val="lv-LV"/>
        </w:rPr>
        <w:tab/>
        <w:t>8 dienas</w:t>
      </w:r>
    </w:p>
    <w:p w14:paraId="67B6EB47" w14:textId="77777777" w:rsidR="00907EDB" w:rsidRPr="007A4C1D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Nelietot ķēvēm, kuru pienu izmanto cilvēku uzturā.</w:t>
      </w:r>
    </w:p>
    <w:p w14:paraId="32D5D245" w14:textId="77777777" w:rsidR="00C44AE3" w:rsidRDefault="00C44AE3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7F599E" w14:textId="777FDEBA" w:rsidR="00907EDB" w:rsidRPr="007A4C1D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lang w:val="lv-LV"/>
        </w:rPr>
        <w:t>L</w:t>
      </w:r>
      <w:r w:rsidRPr="007A4C1D">
        <w:rPr>
          <w:lang w:val="lv-LV"/>
        </w:rPr>
        <w:t>iellopiem:</w:t>
      </w:r>
    </w:p>
    <w:p w14:paraId="3E9E00CE" w14:textId="77777777" w:rsidR="00907EDB" w:rsidRPr="007A4C1D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Gaļai un blakusproduktiem:</w:t>
      </w:r>
      <w:r w:rsidRPr="007A4C1D">
        <w:rPr>
          <w:szCs w:val="22"/>
          <w:lang w:val="lv-LV"/>
        </w:rPr>
        <w:tab/>
        <w:t>8 dienas</w:t>
      </w:r>
    </w:p>
    <w:p w14:paraId="4F8353B7" w14:textId="77777777" w:rsidR="00907EDB" w:rsidRPr="007A4C1D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Pienam:</w:t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  <w:t>24 stundas.</w:t>
      </w:r>
    </w:p>
    <w:p w14:paraId="5C944E9F" w14:textId="77777777" w:rsidR="00907EDB" w:rsidRPr="007A4C1D" w:rsidRDefault="00907EDB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061E82" w14:textId="1F90D691" w:rsidR="00C44AE3" w:rsidRPr="007A4C1D" w:rsidRDefault="00C44AE3" w:rsidP="00C44AE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Cūk</w:t>
      </w:r>
      <w:r w:rsidR="002F7E6B">
        <w:rPr>
          <w:szCs w:val="22"/>
          <w:lang w:val="lv-LV"/>
        </w:rPr>
        <w:t>ām</w:t>
      </w:r>
      <w:r w:rsidRPr="007A4C1D">
        <w:rPr>
          <w:szCs w:val="22"/>
          <w:lang w:val="lv-LV"/>
        </w:rPr>
        <w:t xml:space="preserve">: </w:t>
      </w:r>
    </w:p>
    <w:p w14:paraId="7CCD4DCB" w14:textId="77777777" w:rsidR="00C44AE3" w:rsidRPr="007A4C1D" w:rsidRDefault="00C44AE3" w:rsidP="00C44AE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Gaļai un blakusproduktiem:</w:t>
      </w:r>
      <w:r w:rsidRPr="007A4C1D">
        <w:rPr>
          <w:szCs w:val="22"/>
          <w:lang w:val="lv-LV"/>
        </w:rPr>
        <w:tab/>
        <w:t>6 dienas.</w:t>
      </w:r>
    </w:p>
    <w:bookmarkEnd w:id="22"/>
    <w:p w14:paraId="25B4E099" w14:textId="77777777" w:rsidR="00907EDB" w:rsidRPr="007A4C1D" w:rsidRDefault="00907EDB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A0F348" w14:textId="77777777" w:rsidR="00FC02F3" w:rsidRPr="007A4C1D" w:rsidRDefault="00FC02F3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2A1DE8F" w14:textId="4D7DC353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4.</w:t>
      </w:r>
      <w:r w:rsidRPr="007A4C1D">
        <w:rPr>
          <w:lang w:val="lv-LV"/>
        </w:rPr>
        <w:tab/>
        <w:t>FARMAKOLOĢISKĀS ĪPAŠĪBAS</w:t>
      </w:r>
    </w:p>
    <w:p w14:paraId="66E3DFC6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0CA83D" w14:textId="39FEF63C" w:rsidR="005B04A8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4.1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</w:r>
      <w:proofErr w:type="spellStart"/>
      <w:r w:rsidRPr="007A4C1D">
        <w:rPr>
          <w:lang w:val="lv-LV"/>
        </w:rPr>
        <w:t>ATĶvet</w:t>
      </w:r>
      <w:proofErr w:type="spellEnd"/>
      <w:r w:rsidRPr="007A4C1D">
        <w:rPr>
          <w:lang w:val="lv-LV"/>
        </w:rPr>
        <w:t xml:space="preserve"> kods:</w:t>
      </w:r>
      <w:r w:rsidR="00076749" w:rsidRPr="007A4C1D">
        <w:rPr>
          <w:lang w:val="lv-LV"/>
        </w:rPr>
        <w:t xml:space="preserve"> </w:t>
      </w:r>
      <w:bookmarkStart w:id="23" w:name="d1_atc_vet"/>
      <w:r w:rsidR="00C44AE3" w:rsidRPr="007A4C1D">
        <w:rPr>
          <w:b w:val="0"/>
          <w:bCs/>
          <w:lang w:val="lv-LV"/>
        </w:rPr>
        <w:t>QH02AB30</w:t>
      </w:r>
      <w:bookmarkEnd w:id="23"/>
    </w:p>
    <w:p w14:paraId="77261AA0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BD8649D" w14:textId="64D32094" w:rsidR="00C114FF" w:rsidRPr="007A4C1D" w:rsidRDefault="00F550BE" w:rsidP="002B6F8C">
      <w:pPr>
        <w:pStyle w:val="Heading2"/>
        <w:rPr>
          <w:lang w:val="lv-LV"/>
        </w:rPr>
      </w:pPr>
      <w:r w:rsidRPr="007A4C1D">
        <w:rPr>
          <w:lang w:val="lv-LV"/>
        </w:rPr>
        <w:t>4.2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</w:r>
      <w:proofErr w:type="spellStart"/>
      <w:r w:rsidRPr="007A4C1D">
        <w:rPr>
          <w:lang w:val="lv-LV"/>
        </w:rPr>
        <w:t>Farmakodinamiskās</w:t>
      </w:r>
      <w:proofErr w:type="spellEnd"/>
      <w:r w:rsidRPr="007A4C1D">
        <w:rPr>
          <w:lang w:val="lv-LV"/>
        </w:rPr>
        <w:t xml:space="preserve"> īpašības</w:t>
      </w:r>
    </w:p>
    <w:p w14:paraId="6A67E1C7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bookmarkStart w:id="24" w:name="d2_ph_dyn"/>
    </w:p>
    <w:p w14:paraId="16D325BF" w14:textId="24F052DE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Deksametazons un </w:t>
      </w:r>
      <w:proofErr w:type="spellStart"/>
      <w:r w:rsidRPr="007A4C1D">
        <w:rPr>
          <w:lang w:val="lv-LV"/>
        </w:rPr>
        <w:t>prednizolons</w:t>
      </w:r>
      <w:proofErr w:type="spellEnd"/>
      <w:r w:rsidRPr="007A4C1D">
        <w:rPr>
          <w:lang w:val="lv-LV"/>
        </w:rPr>
        <w:t xml:space="preserve"> ir sintētiski </w:t>
      </w:r>
      <w:proofErr w:type="spellStart"/>
      <w:r w:rsidRPr="007A4C1D">
        <w:rPr>
          <w:lang w:val="lv-LV"/>
        </w:rPr>
        <w:t>adrenokortikāla</w:t>
      </w:r>
      <w:proofErr w:type="spellEnd"/>
      <w:r w:rsidRPr="007A4C1D">
        <w:rPr>
          <w:lang w:val="lv-LV"/>
        </w:rPr>
        <w:t xml:space="preserve"> hormona </w:t>
      </w:r>
      <w:proofErr w:type="spellStart"/>
      <w:r w:rsidRPr="007A4C1D">
        <w:rPr>
          <w:lang w:val="lv-LV"/>
        </w:rPr>
        <w:t>kortizola</w:t>
      </w:r>
      <w:proofErr w:type="spellEnd"/>
      <w:r w:rsidRPr="007A4C1D">
        <w:rPr>
          <w:lang w:val="lv-LV"/>
        </w:rPr>
        <w:t xml:space="preserve"> atvasinājumi. Deksametazons izraisa trīsdesmit reizes stiprākus, bet </w:t>
      </w:r>
      <w:proofErr w:type="spellStart"/>
      <w:r w:rsidRPr="007A4C1D">
        <w:rPr>
          <w:lang w:val="lv-LV"/>
        </w:rPr>
        <w:t>prednizolons</w:t>
      </w:r>
      <w:proofErr w:type="spellEnd"/>
      <w:r w:rsidRPr="007A4C1D">
        <w:rPr>
          <w:lang w:val="lv-LV"/>
        </w:rPr>
        <w:t xml:space="preserve"> četras reizes stiprākus glikokortikoīdos efektus. Deksametazonam nepiemīt </w:t>
      </w:r>
      <w:proofErr w:type="spellStart"/>
      <w:r w:rsidRPr="007A4C1D">
        <w:rPr>
          <w:lang w:val="lv-LV"/>
        </w:rPr>
        <w:t>minerālkortikoīdu</w:t>
      </w:r>
      <w:proofErr w:type="spellEnd"/>
      <w:r w:rsidRPr="007A4C1D">
        <w:rPr>
          <w:lang w:val="lv-LV"/>
        </w:rPr>
        <w:t xml:space="preserve"> īpašības, bet </w:t>
      </w:r>
      <w:proofErr w:type="spellStart"/>
      <w:r w:rsidRPr="007A4C1D">
        <w:rPr>
          <w:lang w:val="lv-LV"/>
        </w:rPr>
        <w:t>prednizolonam</w:t>
      </w:r>
      <w:proofErr w:type="spellEnd"/>
      <w:r w:rsidRPr="007A4C1D">
        <w:rPr>
          <w:lang w:val="lv-LV"/>
        </w:rPr>
        <w:t xml:space="preserve"> tās ir līdz 20 procentiem</w:t>
      </w:r>
      <w:r w:rsidR="00907EDB">
        <w:rPr>
          <w:lang w:val="lv-LV"/>
        </w:rPr>
        <w:t xml:space="preserve"> vājākas</w:t>
      </w:r>
      <w:r w:rsidRPr="007A4C1D">
        <w:rPr>
          <w:lang w:val="lv-LV"/>
        </w:rPr>
        <w:t>.</w:t>
      </w:r>
    </w:p>
    <w:p w14:paraId="08471AFD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</w:p>
    <w:p w14:paraId="13CB2A96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Kā citi </w:t>
      </w:r>
      <w:proofErr w:type="spellStart"/>
      <w:r w:rsidRPr="007A4C1D">
        <w:rPr>
          <w:lang w:val="lv-LV"/>
        </w:rPr>
        <w:t>glikokortikosteroīdi</w:t>
      </w:r>
      <w:proofErr w:type="spellEnd"/>
      <w:r w:rsidRPr="007A4C1D">
        <w:rPr>
          <w:lang w:val="lv-LV"/>
        </w:rPr>
        <w:t xml:space="preserve">, deksametazons un </w:t>
      </w:r>
      <w:proofErr w:type="spellStart"/>
      <w:r w:rsidRPr="007A4C1D">
        <w:rPr>
          <w:lang w:val="lv-LV"/>
        </w:rPr>
        <w:t>prednizolons</w:t>
      </w:r>
      <w:proofErr w:type="spellEnd"/>
      <w:r w:rsidRPr="007A4C1D">
        <w:rPr>
          <w:lang w:val="lv-LV"/>
        </w:rPr>
        <w:t xml:space="preserve"> difundē caur šūnu membrānām un piesaistās citoplazmatisko receptoru proteīniem. Katrs attiecīgais hormona-receptora-komplekss pēc tam tiek iekļauts šūnas kodolos un ierosina specifisko proteīnu biosintēzi, kuri izraisa hormona tipiskās izmaiņas šūnās.</w:t>
      </w:r>
    </w:p>
    <w:p w14:paraId="383A1B77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Abiem šiem </w:t>
      </w:r>
      <w:proofErr w:type="spellStart"/>
      <w:r w:rsidRPr="007A4C1D">
        <w:rPr>
          <w:lang w:val="lv-LV"/>
        </w:rPr>
        <w:t>glokokortikoīdiem</w:t>
      </w:r>
      <w:proofErr w:type="spellEnd"/>
      <w:r w:rsidRPr="007A4C1D">
        <w:rPr>
          <w:lang w:val="lv-LV"/>
        </w:rPr>
        <w:t xml:space="preserve"> īpaši stipri ir izteikta </w:t>
      </w:r>
      <w:proofErr w:type="spellStart"/>
      <w:r w:rsidRPr="007A4C1D">
        <w:rPr>
          <w:lang w:val="lv-LV"/>
        </w:rPr>
        <w:t>antiflogētiskā</w:t>
      </w:r>
      <w:proofErr w:type="spellEnd"/>
      <w:r w:rsidRPr="007A4C1D">
        <w:rPr>
          <w:lang w:val="lv-LV"/>
        </w:rPr>
        <w:t xml:space="preserve"> un </w:t>
      </w:r>
      <w:proofErr w:type="spellStart"/>
      <w:r w:rsidRPr="007A4C1D">
        <w:rPr>
          <w:lang w:val="lv-LV"/>
        </w:rPr>
        <w:t>antialerģiskā</w:t>
      </w:r>
      <w:proofErr w:type="spellEnd"/>
      <w:r w:rsidRPr="007A4C1D">
        <w:rPr>
          <w:lang w:val="lv-LV"/>
        </w:rPr>
        <w:t xml:space="preserve"> iedarbība. Būtībā paši par sevi šie glikokortikoīdi nav kaitīgi un organismā izraisa pozitīvas pārmaiņas.</w:t>
      </w:r>
    </w:p>
    <w:p w14:paraId="33A92B1E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Bez </w:t>
      </w:r>
      <w:proofErr w:type="spellStart"/>
      <w:r w:rsidRPr="007A4C1D">
        <w:rPr>
          <w:lang w:val="lv-LV"/>
        </w:rPr>
        <w:t>antiflogētiskās</w:t>
      </w:r>
      <w:proofErr w:type="spellEnd"/>
      <w:r w:rsidRPr="007A4C1D">
        <w:rPr>
          <w:lang w:val="lv-LV"/>
        </w:rPr>
        <w:t xml:space="preserve"> un </w:t>
      </w:r>
      <w:proofErr w:type="spellStart"/>
      <w:r w:rsidRPr="007A4C1D">
        <w:rPr>
          <w:lang w:val="lv-LV"/>
        </w:rPr>
        <w:t>antialerģiskās</w:t>
      </w:r>
      <w:proofErr w:type="spellEnd"/>
      <w:r w:rsidRPr="007A4C1D">
        <w:rPr>
          <w:lang w:val="lv-LV"/>
        </w:rPr>
        <w:t xml:space="preserve"> iedarbības, </w:t>
      </w:r>
      <w:proofErr w:type="spellStart"/>
      <w:r w:rsidRPr="007A4C1D">
        <w:rPr>
          <w:lang w:val="lv-LV"/>
        </w:rPr>
        <w:t>adrenokortikālie</w:t>
      </w:r>
      <w:proofErr w:type="spellEnd"/>
      <w:r w:rsidRPr="007A4C1D">
        <w:rPr>
          <w:lang w:val="lv-LV"/>
        </w:rPr>
        <w:t xml:space="preserve"> steroīdi stimulē arī </w:t>
      </w:r>
      <w:proofErr w:type="spellStart"/>
      <w:r w:rsidRPr="007A4C1D">
        <w:rPr>
          <w:lang w:val="lv-LV"/>
        </w:rPr>
        <w:t>glikoneoģenēzi</w:t>
      </w:r>
      <w:proofErr w:type="spellEnd"/>
      <w:r w:rsidRPr="007A4C1D">
        <w:rPr>
          <w:lang w:val="lv-LV"/>
        </w:rPr>
        <w:t>, sekmē proteīnu katabolismu un ietekmē lipīdu metabolismu.</w:t>
      </w:r>
    </w:p>
    <w:p w14:paraId="0B999089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</w:p>
    <w:p w14:paraId="07989183" w14:textId="32A7D71B" w:rsidR="00C114FF" w:rsidRPr="007A4C1D" w:rsidRDefault="00533E35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Šādā kombinācijā abi glikokortikoīdi izraisa ātrāku iedarbību, vienlaicīgi </w:t>
      </w:r>
      <w:r w:rsidR="002E49BD">
        <w:rPr>
          <w:lang w:val="lv-LV"/>
        </w:rPr>
        <w:t>pagarinot</w:t>
      </w:r>
      <w:r w:rsidR="002E49BD" w:rsidRPr="007A4C1D">
        <w:rPr>
          <w:lang w:val="lv-LV"/>
        </w:rPr>
        <w:t xml:space="preserve"> </w:t>
      </w:r>
      <w:r w:rsidRPr="007A4C1D">
        <w:rPr>
          <w:lang w:val="lv-LV"/>
        </w:rPr>
        <w:t>iedarbības ilgumu. Rezultātā tiek panākts depo efekts.</w:t>
      </w:r>
      <w:bookmarkEnd w:id="24"/>
    </w:p>
    <w:p w14:paraId="5D5525C8" w14:textId="77777777" w:rsidR="00D50010" w:rsidRPr="007A4C1D" w:rsidRDefault="00D5001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130418" w14:textId="13DE24E1" w:rsidR="00C114FF" w:rsidRPr="007A4C1D" w:rsidRDefault="00F550BE" w:rsidP="002B6F8C">
      <w:pPr>
        <w:pStyle w:val="Heading2"/>
        <w:rPr>
          <w:lang w:val="lv-LV"/>
        </w:rPr>
      </w:pPr>
      <w:r w:rsidRPr="007A4C1D">
        <w:rPr>
          <w:lang w:val="lv-LV"/>
        </w:rPr>
        <w:t>4.3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</w:r>
      <w:proofErr w:type="spellStart"/>
      <w:r w:rsidRPr="007A4C1D">
        <w:rPr>
          <w:lang w:val="lv-LV"/>
        </w:rPr>
        <w:t>Farmakokinētisk</w:t>
      </w:r>
      <w:r w:rsidR="00AD1CEA" w:rsidRPr="007A4C1D">
        <w:rPr>
          <w:lang w:val="lv-LV"/>
        </w:rPr>
        <w:t>ās</w:t>
      </w:r>
      <w:proofErr w:type="spellEnd"/>
      <w:r w:rsidRPr="007A4C1D">
        <w:rPr>
          <w:lang w:val="lv-LV"/>
        </w:rPr>
        <w:t xml:space="preserve"> </w:t>
      </w:r>
      <w:r w:rsidR="00AD1CEA" w:rsidRPr="007A4C1D">
        <w:rPr>
          <w:lang w:val="lv-LV"/>
        </w:rPr>
        <w:t>īpašības</w:t>
      </w:r>
    </w:p>
    <w:p w14:paraId="1B37F5A8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5" w:name="d3_ph_kin"/>
    </w:p>
    <w:p w14:paraId="141225F3" w14:textId="688D78D2" w:rsidR="00533E35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Kortikosteroīdi</w:t>
      </w:r>
      <w:proofErr w:type="spellEnd"/>
      <w:r w:rsidRPr="007A4C1D">
        <w:rPr>
          <w:szCs w:val="22"/>
          <w:lang w:val="lv-LV"/>
        </w:rPr>
        <w:t xml:space="preserve"> viegli uzsūcas no gremošanas trakta. Ūdenī šķīstošie </w:t>
      </w:r>
      <w:proofErr w:type="spellStart"/>
      <w:r w:rsidRPr="007A4C1D">
        <w:rPr>
          <w:szCs w:val="22"/>
          <w:lang w:val="lv-LV"/>
        </w:rPr>
        <w:t>kortikosteroīdi</w:t>
      </w:r>
      <w:proofErr w:type="spellEnd"/>
      <w:r w:rsidRPr="007A4C1D">
        <w:rPr>
          <w:szCs w:val="22"/>
          <w:lang w:val="lv-LV"/>
        </w:rPr>
        <w:t xml:space="preserve"> pēc </w:t>
      </w:r>
      <w:proofErr w:type="spellStart"/>
      <w:r w:rsidRPr="007A4C1D">
        <w:rPr>
          <w:szCs w:val="22"/>
          <w:lang w:val="lv-LV"/>
        </w:rPr>
        <w:t>parenterālas</w:t>
      </w:r>
      <w:proofErr w:type="spellEnd"/>
      <w:r w:rsidRPr="007A4C1D">
        <w:rPr>
          <w:szCs w:val="22"/>
          <w:lang w:val="lv-LV"/>
        </w:rPr>
        <w:t xml:space="preserve"> </w:t>
      </w:r>
      <w:r w:rsidR="00B1230B">
        <w:rPr>
          <w:szCs w:val="22"/>
          <w:lang w:val="lv-LV"/>
        </w:rPr>
        <w:t>lietošanas</w:t>
      </w:r>
      <w:r w:rsidR="00B1230B" w:rsidRPr="007A4C1D">
        <w:rPr>
          <w:szCs w:val="22"/>
          <w:lang w:val="lv-LV"/>
        </w:rPr>
        <w:t xml:space="preserve"> </w:t>
      </w:r>
      <w:r w:rsidRPr="007A4C1D">
        <w:rPr>
          <w:szCs w:val="22"/>
          <w:lang w:val="lv-LV"/>
        </w:rPr>
        <w:t xml:space="preserve">ļoti ātri uzsūcas, taču ilgstošu iedarbību iespējams panākt, lietojot lipīdos šķīstošos </w:t>
      </w:r>
      <w:proofErr w:type="spellStart"/>
      <w:r w:rsidRPr="007A4C1D">
        <w:rPr>
          <w:szCs w:val="22"/>
          <w:lang w:val="lv-LV"/>
        </w:rPr>
        <w:t>kortikosteroīdus</w:t>
      </w:r>
      <w:proofErr w:type="spellEnd"/>
      <w:r w:rsidRPr="007A4C1D">
        <w:rPr>
          <w:szCs w:val="22"/>
          <w:lang w:val="lv-LV"/>
        </w:rPr>
        <w:t xml:space="preserve"> intramuskulāras injekcijas veidā. </w:t>
      </w:r>
    </w:p>
    <w:p w14:paraId="09974B83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4293C4" w14:textId="1660F3DF" w:rsidR="00533E35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Kortikosteroīdi</w:t>
      </w:r>
      <w:proofErr w:type="spellEnd"/>
      <w:r w:rsidRPr="007A4C1D">
        <w:rPr>
          <w:szCs w:val="22"/>
          <w:lang w:val="lv-LV"/>
        </w:rPr>
        <w:t xml:space="preserve"> ātri izplatās visos organisma audos. Tie </w:t>
      </w:r>
      <w:proofErr w:type="spellStart"/>
      <w:r w:rsidRPr="007A4C1D">
        <w:rPr>
          <w:szCs w:val="22"/>
          <w:lang w:val="lv-LV"/>
        </w:rPr>
        <w:t>penetrē</w:t>
      </w:r>
      <w:proofErr w:type="spellEnd"/>
      <w:r w:rsidRPr="007A4C1D">
        <w:rPr>
          <w:szCs w:val="22"/>
          <w:lang w:val="lv-LV"/>
        </w:rPr>
        <w:t xml:space="preserve"> </w:t>
      </w:r>
      <w:proofErr w:type="spellStart"/>
      <w:r w:rsidRPr="007A4C1D">
        <w:rPr>
          <w:szCs w:val="22"/>
          <w:lang w:val="lv-LV"/>
        </w:rPr>
        <w:t>placentāro</w:t>
      </w:r>
      <w:proofErr w:type="spellEnd"/>
      <w:r w:rsidRPr="007A4C1D">
        <w:rPr>
          <w:szCs w:val="22"/>
          <w:lang w:val="lv-LV"/>
        </w:rPr>
        <w:t xml:space="preserve"> barjeru un nelielā daudzumā </w:t>
      </w:r>
      <w:proofErr w:type="spellStart"/>
      <w:r w:rsidRPr="007A4C1D">
        <w:rPr>
          <w:szCs w:val="22"/>
          <w:lang w:val="lv-LV"/>
        </w:rPr>
        <w:t>ekskrēcijas</w:t>
      </w:r>
      <w:proofErr w:type="spellEnd"/>
      <w:r w:rsidRPr="007A4C1D">
        <w:rPr>
          <w:szCs w:val="22"/>
          <w:lang w:val="lv-LV"/>
        </w:rPr>
        <w:t xml:space="preserve"> ceļā nokļūst pienā. Lielākā daļa </w:t>
      </w:r>
      <w:proofErr w:type="spellStart"/>
      <w:r w:rsidRPr="007A4C1D">
        <w:rPr>
          <w:szCs w:val="22"/>
          <w:lang w:val="lv-LV"/>
        </w:rPr>
        <w:t>kortikosteroīdu</w:t>
      </w:r>
      <w:proofErr w:type="spellEnd"/>
      <w:r w:rsidRPr="007A4C1D">
        <w:rPr>
          <w:szCs w:val="22"/>
          <w:lang w:val="lv-LV"/>
        </w:rPr>
        <w:t xml:space="preserve">, cirkulējot organismā, ekstensīvi piesaistās plazmas proteīniem, galvenokārt globulīniem un nedaudz albumīniem. </w:t>
      </w:r>
      <w:r w:rsidRPr="007A4C1D">
        <w:rPr>
          <w:szCs w:val="22"/>
          <w:lang w:val="lv-LV"/>
        </w:rPr>
        <w:lastRenderedPageBreak/>
        <w:t>Globulīniem piesaistīt</w:t>
      </w:r>
      <w:r w:rsidR="00741772">
        <w:rPr>
          <w:szCs w:val="22"/>
          <w:lang w:val="lv-LV"/>
        </w:rPr>
        <w:t>aj</w:t>
      </w:r>
      <w:r w:rsidRPr="007A4C1D">
        <w:rPr>
          <w:szCs w:val="22"/>
          <w:lang w:val="lv-LV"/>
        </w:rPr>
        <w:t xml:space="preserve">iem </w:t>
      </w:r>
      <w:proofErr w:type="spellStart"/>
      <w:r w:rsidRPr="007A4C1D">
        <w:rPr>
          <w:szCs w:val="22"/>
          <w:lang w:val="lv-LV"/>
        </w:rPr>
        <w:t>kortikosteroīdiem</w:t>
      </w:r>
      <w:proofErr w:type="spellEnd"/>
      <w:r w:rsidRPr="007A4C1D">
        <w:rPr>
          <w:szCs w:val="22"/>
          <w:lang w:val="lv-LV"/>
        </w:rPr>
        <w:t xml:space="preserve"> raksturīga augsta afinitāte, bet zema piesaistes kapacitāte. Savukārt, albumīniem piemīt zema afinitāte, bet augsta piesaistes kapacitāte. Sintētiskiem </w:t>
      </w:r>
      <w:proofErr w:type="spellStart"/>
      <w:r w:rsidRPr="007A4C1D">
        <w:rPr>
          <w:szCs w:val="22"/>
          <w:lang w:val="lv-LV"/>
        </w:rPr>
        <w:t>kortikosteroīdiem</w:t>
      </w:r>
      <w:proofErr w:type="spellEnd"/>
      <w:r w:rsidRPr="007A4C1D">
        <w:rPr>
          <w:szCs w:val="22"/>
          <w:lang w:val="lv-LV"/>
        </w:rPr>
        <w:t xml:space="preserve">, salīdzinot ar </w:t>
      </w:r>
      <w:proofErr w:type="spellStart"/>
      <w:r w:rsidRPr="007A4C1D">
        <w:rPr>
          <w:szCs w:val="22"/>
          <w:lang w:val="lv-LV"/>
        </w:rPr>
        <w:t>kortizolu</w:t>
      </w:r>
      <w:proofErr w:type="spellEnd"/>
      <w:r w:rsidRPr="007A4C1D">
        <w:rPr>
          <w:szCs w:val="22"/>
          <w:lang w:val="lv-LV"/>
        </w:rPr>
        <w:t>, piesaiste proteīniem ir mazāk ekstensīva.</w:t>
      </w:r>
    </w:p>
    <w:p w14:paraId="047BF715" w14:textId="77777777" w:rsidR="00533E35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FD78CA" w14:textId="19C6279D" w:rsidR="00D50010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Kortikosteroīdu</w:t>
      </w:r>
      <w:proofErr w:type="spellEnd"/>
      <w:r w:rsidRPr="007A4C1D">
        <w:rPr>
          <w:szCs w:val="22"/>
          <w:lang w:val="lv-LV"/>
        </w:rPr>
        <w:t xml:space="preserve"> </w:t>
      </w:r>
      <w:proofErr w:type="spellStart"/>
      <w:r w:rsidRPr="007A4C1D">
        <w:rPr>
          <w:szCs w:val="22"/>
          <w:lang w:val="lv-LV"/>
        </w:rPr>
        <w:t>biotransformācija</w:t>
      </w:r>
      <w:proofErr w:type="spellEnd"/>
      <w:r w:rsidRPr="007A4C1D">
        <w:rPr>
          <w:szCs w:val="22"/>
          <w:lang w:val="lv-LV"/>
        </w:rPr>
        <w:t xml:space="preserve"> norisinās aknās un arī nierēs, </w:t>
      </w:r>
      <w:proofErr w:type="spellStart"/>
      <w:r w:rsidRPr="007A4C1D">
        <w:rPr>
          <w:szCs w:val="22"/>
          <w:lang w:val="lv-LV"/>
        </w:rPr>
        <w:t>ekskrēcijas</w:t>
      </w:r>
      <w:proofErr w:type="spellEnd"/>
      <w:r w:rsidRPr="007A4C1D">
        <w:rPr>
          <w:szCs w:val="22"/>
          <w:lang w:val="lv-LV"/>
        </w:rPr>
        <w:t xml:space="preserve"> ceļā nokļūstot urīnā. Salīdzinājumā ar dabiskajiem </w:t>
      </w:r>
      <w:proofErr w:type="spellStart"/>
      <w:r w:rsidRPr="007A4C1D">
        <w:rPr>
          <w:szCs w:val="22"/>
          <w:lang w:val="lv-LV"/>
        </w:rPr>
        <w:t>kortikosteroīdiem</w:t>
      </w:r>
      <w:proofErr w:type="spellEnd"/>
      <w:r w:rsidRPr="007A4C1D">
        <w:rPr>
          <w:szCs w:val="22"/>
          <w:lang w:val="lv-LV"/>
        </w:rPr>
        <w:t xml:space="preserve">, sintētiskie </w:t>
      </w:r>
      <w:proofErr w:type="spellStart"/>
      <w:r w:rsidRPr="007A4C1D">
        <w:rPr>
          <w:szCs w:val="22"/>
          <w:lang w:val="lv-LV"/>
        </w:rPr>
        <w:t>kortikosteroīdi</w:t>
      </w:r>
      <w:proofErr w:type="spellEnd"/>
      <w:r w:rsidRPr="007A4C1D">
        <w:rPr>
          <w:szCs w:val="22"/>
          <w:lang w:val="lv-LV"/>
        </w:rPr>
        <w:t>, sakarā ar zemāku proteīnu piesaistes afinitāti, izraisa stiprāku iedarbību.</w:t>
      </w:r>
      <w:bookmarkEnd w:id="25"/>
    </w:p>
    <w:p w14:paraId="18391A67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B6A8D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778477" w14:textId="77777777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5.</w:t>
      </w:r>
      <w:r w:rsidRPr="007A4C1D">
        <w:rPr>
          <w:lang w:val="lv-LV"/>
        </w:rPr>
        <w:tab/>
        <w:t>FARMACEITISKĀ INFORMĀCIJA</w:t>
      </w:r>
    </w:p>
    <w:p w14:paraId="7F218C9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1B6202" w14:textId="38BE1B6C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5.1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Būtiska nesaderība</w:t>
      </w:r>
    </w:p>
    <w:p w14:paraId="48D8346E" w14:textId="77777777" w:rsidR="00D50010" w:rsidRPr="007A4C1D" w:rsidRDefault="00D50010" w:rsidP="00953E4C">
      <w:pPr>
        <w:tabs>
          <w:tab w:val="clear" w:pos="567"/>
        </w:tabs>
        <w:spacing w:line="240" w:lineRule="auto"/>
        <w:rPr>
          <w:lang w:val="lv-LV"/>
        </w:rPr>
      </w:pPr>
    </w:p>
    <w:p w14:paraId="194C53A5" w14:textId="56695375" w:rsidR="00907EDB" w:rsidRPr="007A4C1D" w:rsidRDefault="00907EDB" w:rsidP="00D50010">
      <w:pPr>
        <w:tabs>
          <w:tab w:val="clear" w:pos="567"/>
        </w:tabs>
        <w:spacing w:line="240" w:lineRule="auto"/>
        <w:rPr>
          <w:lang w:val="lv-LV"/>
        </w:rPr>
      </w:pPr>
      <w:bookmarkStart w:id="26" w:name="e1_incompatib"/>
      <w:r w:rsidRPr="006A064B">
        <w:rPr>
          <w:lang w:val="lv-LV"/>
        </w:rPr>
        <w:t>Tā kā nav veikti saderības pētījumi, nelietot šīs veterinārās zāles maisījumā ar citām veterinārajām zālēm</w:t>
      </w:r>
      <w:r>
        <w:rPr>
          <w:lang w:val="lv-LV"/>
        </w:rPr>
        <w:t>.</w:t>
      </w:r>
      <w:bookmarkEnd w:id="26"/>
    </w:p>
    <w:p w14:paraId="0FA407E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D0370F" w14:textId="342FCC54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5.2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Derīguma termiņš</w:t>
      </w:r>
    </w:p>
    <w:p w14:paraId="28DD03E1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EAA8E1" w14:textId="6AB919C1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Veterināro zāļu derīguma termiņš izplatīšanai paredzēt</w:t>
      </w:r>
      <w:r w:rsidR="00A44CC4" w:rsidRPr="007A4C1D">
        <w:rPr>
          <w:lang w:val="lv-LV"/>
        </w:rPr>
        <w:t>aj</w:t>
      </w:r>
      <w:r w:rsidRPr="007A4C1D">
        <w:rPr>
          <w:lang w:val="lv-LV"/>
        </w:rPr>
        <w:t>ā iepakojumā:</w:t>
      </w:r>
      <w:r w:rsidR="006234BD" w:rsidRPr="007A4C1D">
        <w:rPr>
          <w:lang w:val="lv-LV"/>
        </w:rPr>
        <w:t xml:space="preserve"> 2 </w:t>
      </w:r>
      <w:r w:rsidR="00F37D71" w:rsidRPr="007A4C1D">
        <w:rPr>
          <w:lang w:val="lv-LV"/>
        </w:rPr>
        <w:t>gadi</w:t>
      </w:r>
      <w:r w:rsidR="006234BD" w:rsidRPr="007A4C1D">
        <w:rPr>
          <w:lang w:val="lv-LV"/>
        </w:rPr>
        <w:t>.</w:t>
      </w:r>
    </w:p>
    <w:p w14:paraId="625D86EB" w14:textId="4B509BAB" w:rsidR="00C114FF" w:rsidRPr="007A4C1D" w:rsidRDefault="00F550BE" w:rsidP="00A9226B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r w:rsidRPr="007A4C1D">
        <w:rPr>
          <w:lang w:val="lv-LV"/>
        </w:rPr>
        <w:t>Derīguma termiņš pēc pirm</w:t>
      </w:r>
      <w:r w:rsidR="00A44CC4" w:rsidRPr="007A4C1D">
        <w:rPr>
          <w:lang w:val="lv-LV"/>
        </w:rPr>
        <w:t>reizējas</w:t>
      </w:r>
      <w:r w:rsidRPr="007A4C1D">
        <w:rPr>
          <w:lang w:val="lv-LV"/>
        </w:rPr>
        <w:t xml:space="preserve"> tiešā iepakojuma atvēršanas:</w:t>
      </w:r>
      <w:r w:rsidR="006234BD" w:rsidRPr="007A4C1D">
        <w:rPr>
          <w:lang w:val="lv-LV"/>
        </w:rPr>
        <w:t xml:space="preserve"> 28 dien</w:t>
      </w:r>
      <w:r w:rsidR="00F37D71" w:rsidRPr="007A4C1D">
        <w:rPr>
          <w:lang w:val="lv-LV"/>
        </w:rPr>
        <w:t>a</w:t>
      </w:r>
      <w:r w:rsidR="006234BD" w:rsidRPr="007A4C1D">
        <w:rPr>
          <w:lang w:val="lv-LV"/>
        </w:rPr>
        <w:t>s.</w:t>
      </w:r>
    </w:p>
    <w:p w14:paraId="35ECBF5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74613D" w14:textId="3C5DEAFA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5.3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Īpaši uzglabāšanas nosacījumi</w:t>
      </w:r>
    </w:p>
    <w:p w14:paraId="49C34C28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1937F1B" w14:textId="7777777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7" w:name="e3_storage"/>
      <w:r w:rsidRPr="007A4C1D">
        <w:rPr>
          <w:szCs w:val="22"/>
          <w:lang w:val="lv-LV"/>
        </w:rPr>
        <w:t>Uzglabāt ledusskapī (2°C – 8°C).</w:t>
      </w:r>
    </w:p>
    <w:p w14:paraId="0A7F66AE" w14:textId="7859435A" w:rsidR="00D50010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Sargāt no gaismas.</w:t>
      </w:r>
      <w:bookmarkEnd w:id="27"/>
    </w:p>
    <w:p w14:paraId="6D4BA1A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86AACB" w14:textId="3AD90FAE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5.4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Tiešā iepakojuma veids un saturs</w:t>
      </w:r>
    </w:p>
    <w:p w14:paraId="219EF5FD" w14:textId="7777777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8" w:name="e4_package"/>
    </w:p>
    <w:p w14:paraId="0B650EAD" w14:textId="7FC58558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Bezkrāsains I tipa stikla </w:t>
      </w:r>
      <w:r w:rsidR="008467F8" w:rsidRPr="007A4C1D">
        <w:rPr>
          <w:szCs w:val="22"/>
          <w:lang w:val="lv-LV"/>
        </w:rPr>
        <w:t xml:space="preserve">50 ml </w:t>
      </w:r>
      <w:r w:rsidRPr="007A4C1D">
        <w:rPr>
          <w:szCs w:val="22"/>
          <w:lang w:val="lv-LV"/>
        </w:rPr>
        <w:t xml:space="preserve">flakons, noslēgts ar caurduršanai piemērotu </w:t>
      </w:r>
      <w:proofErr w:type="spellStart"/>
      <w:r w:rsidRPr="007A4C1D">
        <w:rPr>
          <w:szCs w:val="22"/>
          <w:lang w:val="lv-LV"/>
        </w:rPr>
        <w:t>bromobutila</w:t>
      </w:r>
      <w:proofErr w:type="spellEnd"/>
      <w:r w:rsidRPr="007A4C1D">
        <w:rPr>
          <w:szCs w:val="22"/>
          <w:lang w:val="lv-LV"/>
        </w:rPr>
        <w:t xml:space="preserve"> gumijas </w:t>
      </w:r>
      <w:r w:rsidR="00A07BCF">
        <w:rPr>
          <w:szCs w:val="22"/>
          <w:lang w:val="lv-LV"/>
        </w:rPr>
        <w:t>aizbāzni</w:t>
      </w:r>
      <w:r w:rsidRPr="007A4C1D">
        <w:rPr>
          <w:szCs w:val="22"/>
          <w:lang w:val="lv-LV"/>
        </w:rPr>
        <w:t xml:space="preserve">, kas pārklāts ar alumīnija </w:t>
      </w:r>
      <w:proofErr w:type="spellStart"/>
      <w:r w:rsidRPr="007A4C1D">
        <w:rPr>
          <w:szCs w:val="22"/>
          <w:lang w:val="lv-LV"/>
        </w:rPr>
        <w:t>aizsargvāciņu</w:t>
      </w:r>
      <w:proofErr w:type="spellEnd"/>
      <w:r w:rsidRPr="007A4C1D">
        <w:rPr>
          <w:szCs w:val="22"/>
          <w:lang w:val="lv-LV"/>
        </w:rPr>
        <w:t>.</w:t>
      </w:r>
    </w:p>
    <w:p w14:paraId="04500D86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0D9EBDB" w14:textId="57997DE0" w:rsidR="00907EDB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Kaste ar </w:t>
      </w:r>
      <w:r w:rsidR="00907EDB">
        <w:rPr>
          <w:szCs w:val="22"/>
          <w:lang w:val="lv-LV"/>
        </w:rPr>
        <w:t xml:space="preserve">vienu </w:t>
      </w:r>
      <w:r w:rsidRPr="007A4C1D">
        <w:rPr>
          <w:szCs w:val="22"/>
          <w:lang w:val="lv-LV"/>
        </w:rPr>
        <w:t>50 ml</w:t>
      </w:r>
      <w:r w:rsidR="00907EDB">
        <w:rPr>
          <w:szCs w:val="22"/>
          <w:lang w:val="lv-LV"/>
        </w:rPr>
        <w:t xml:space="preserve"> flakonu.</w:t>
      </w:r>
    </w:p>
    <w:p w14:paraId="32AF29EA" w14:textId="367ECC6C" w:rsidR="00533E35" w:rsidRPr="007A4C1D" w:rsidRDefault="00907EDB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Kaste ar divpadsmit </w:t>
      </w:r>
      <w:r w:rsidR="00533E35" w:rsidRPr="007A4C1D">
        <w:rPr>
          <w:szCs w:val="22"/>
          <w:lang w:val="lv-LV"/>
        </w:rPr>
        <w:t>50 ml flakoniem.</w:t>
      </w:r>
    </w:p>
    <w:p w14:paraId="487A3368" w14:textId="77777777" w:rsidR="00533E35" w:rsidRPr="007A4C1D" w:rsidRDefault="00533E3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551E85F" w14:textId="1379DCF8" w:rsidR="00D5001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Ne visi iepakojuma lielumi var tikt izplatīti.</w:t>
      </w:r>
      <w:bookmarkEnd w:id="28"/>
    </w:p>
    <w:p w14:paraId="1BED4D8F" w14:textId="2510F892" w:rsidR="00E811BF" w:rsidRPr="007A4C1D" w:rsidRDefault="00E811BF">
      <w:pPr>
        <w:pStyle w:val="Style1"/>
        <w:ind w:left="0" w:firstLine="0"/>
        <w:rPr>
          <w:b w:val="0"/>
          <w:lang w:val="lv-LV"/>
        </w:rPr>
      </w:pPr>
    </w:p>
    <w:p w14:paraId="5DFF4D53" w14:textId="21995F2C" w:rsidR="00C114FF" w:rsidRPr="007A4C1D" w:rsidRDefault="00F550BE" w:rsidP="00D24443">
      <w:pPr>
        <w:pStyle w:val="Heading2"/>
        <w:rPr>
          <w:lang w:val="lv-LV"/>
        </w:rPr>
      </w:pPr>
      <w:r w:rsidRPr="007A4C1D">
        <w:rPr>
          <w:lang w:val="lv-LV"/>
        </w:rPr>
        <w:t>5.5</w:t>
      </w:r>
      <w:r w:rsidR="00E77619" w:rsidRPr="007A4C1D">
        <w:rPr>
          <w:lang w:val="lv-LV"/>
        </w:rPr>
        <w:t>.</w:t>
      </w:r>
      <w:r w:rsidRPr="007A4C1D">
        <w:rPr>
          <w:lang w:val="lv-LV"/>
        </w:rPr>
        <w:tab/>
        <w:t>Īpaši norādījumi neizlietotu veterināro zāļu vai to atkritumu iznīcināšanai</w:t>
      </w:r>
    </w:p>
    <w:p w14:paraId="26465593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4DBBDF" w14:textId="6C8AB408" w:rsidR="00FD1E45" w:rsidRPr="007A4C1D" w:rsidRDefault="00F550BE" w:rsidP="00FD1E45">
      <w:pPr>
        <w:rPr>
          <w:szCs w:val="22"/>
          <w:lang w:val="lv-LV"/>
        </w:rPr>
      </w:pPr>
      <w:bookmarkStart w:id="29" w:name="_Hlk79763389"/>
      <w:r w:rsidRPr="007A4C1D">
        <w:rPr>
          <w:lang w:val="lv-LV"/>
        </w:rPr>
        <w:t>Neizmest</w:t>
      </w:r>
      <w:r w:rsidR="00080978" w:rsidRPr="007A4C1D">
        <w:rPr>
          <w:lang w:val="lv-LV"/>
        </w:rPr>
        <w:t xml:space="preserve"> </w:t>
      </w:r>
      <w:r w:rsidR="006C78AB" w:rsidRPr="007A4C1D">
        <w:rPr>
          <w:lang w:val="lv-LV"/>
        </w:rPr>
        <w:t>veterinārās zāles kanalizācij</w:t>
      </w:r>
      <w:r w:rsidRPr="007A4C1D">
        <w:rPr>
          <w:lang w:val="lv-LV"/>
        </w:rPr>
        <w:t>ā</w:t>
      </w:r>
      <w:r w:rsidR="006C78AB" w:rsidRPr="007A4C1D">
        <w:rPr>
          <w:lang w:val="lv-LV"/>
        </w:rPr>
        <w:t xml:space="preserve"> vai kopā ar sadzīves atkritumiem.</w:t>
      </w:r>
    </w:p>
    <w:bookmarkEnd w:id="29"/>
    <w:p w14:paraId="3F38B572" w14:textId="77777777" w:rsidR="00FD1E45" w:rsidRPr="007A4C1D" w:rsidRDefault="00FD1E45" w:rsidP="00FD1E4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95BCD6" w14:textId="48A1C3DC" w:rsidR="0078538F" w:rsidRPr="007A4C1D" w:rsidRDefault="00F550BE" w:rsidP="00FD1E4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Visu neizlietoto veterināro zāļu vai to atkritumu iznīcināšanai izmantot nevajadzīgo veterināro zāļu nodošanas shēmas saskaņā ar </w:t>
      </w:r>
      <w:bookmarkStart w:id="30" w:name="_Hlk110241862"/>
      <w:r w:rsidRPr="007A4C1D">
        <w:rPr>
          <w:szCs w:val="22"/>
          <w:lang w:val="lv-LV"/>
        </w:rPr>
        <w:t xml:space="preserve">nacionālajām </w:t>
      </w:r>
      <w:bookmarkEnd w:id="30"/>
      <w:r w:rsidRPr="007A4C1D">
        <w:rPr>
          <w:szCs w:val="22"/>
          <w:lang w:val="lv-LV"/>
        </w:rPr>
        <w:t xml:space="preserve">prasībām un jebkurām valsts </w:t>
      </w:r>
      <w:bookmarkStart w:id="31" w:name="_Hlk110241871"/>
      <w:r w:rsidRPr="007A4C1D">
        <w:rPr>
          <w:szCs w:val="22"/>
          <w:lang w:val="lv-LV"/>
        </w:rPr>
        <w:t xml:space="preserve">atkritumu </w:t>
      </w:r>
      <w:bookmarkEnd w:id="31"/>
      <w:r w:rsidRPr="007A4C1D">
        <w:rPr>
          <w:szCs w:val="22"/>
          <w:lang w:val="lv-LV"/>
        </w:rPr>
        <w:t>savākšanas sistēmām, kas piemērojamas attiecīgajām veterinārajām zālēm</w:t>
      </w:r>
      <w:r w:rsidR="006C78AB" w:rsidRPr="007A4C1D">
        <w:rPr>
          <w:lang w:val="lv-LV"/>
        </w:rPr>
        <w:t>.</w:t>
      </w:r>
    </w:p>
    <w:p w14:paraId="747A698E" w14:textId="77777777" w:rsidR="0078538F" w:rsidRPr="007A4C1D" w:rsidRDefault="0078538F" w:rsidP="00FD1E4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30646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88CFC2" w14:textId="3128B06E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6.</w:t>
      </w:r>
      <w:r w:rsidRPr="007A4C1D">
        <w:rPr>
          <w:lang w:val="lv-LV"/>
        </w:rPr>
        <w:tab/>
        <w:t xml:space="preserve">TIRDZNIECĪBAS ATĻAUJAS TURĒTĀJS </w:t>
      </w:r>
    </w:p>
    <w:p w14:paraId="4297277C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586B09" w14:textId="77777777" w:rsidR="00C14883" w:rsidRPr="007A4C1D" w:rsidRDefault="00C14883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>Veyx-Pharma GmbH</w:t>
      </w:r>
    </w:p>
    <w:p w14:paraId="1705068E" w14:textId="08878726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D9464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6A2A0C" w14:textId="010529EE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7.</w:t>
      </w:r>
      <w:r w:rsidRPr="007A4C1D">
        <w:rPr>
          <w:lang w:val="lv-LV"/>
        </w:rPr>
        <w:tab/>
        <w:t>TIRDZNIECĪBAS ATĻAUJAS NUMURS(-I)</w:t>
      </w:r>
    </w:p>
    <w:p w14:paraId="6538A26E" w14:textId="77777777" w:rsidR="005004F6" w:rsidRPr="007A4C1D" w:rsidRDefault="005004F6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C173CDE" w14:textId="451EC094" w:rsidR="005004F6" w:rsidRPr="007A4C1D" w:rsidRDefault="00533E3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2" w:name="g_ma_nmber"/>
      <w:r w:rsidRPr="007A4C1D">
        <w:rPr>
          <w:szCs w:val="22"/>
          <w:lang w:val="lv-LV"/>
        </w:rPr>
        <w:t>V/NRP/92/0216</w:t>
      </w:r>
    </w:p>
    <w:bookmarkEnd w:id="32"/>
    <w:p w14:paraId="2BDBEBCC" w14:textId="48BC550A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EF1B7F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2C5EAC" w14:textId="3E264B41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8.</w:t>
      </w:r>
      <w:r w:rsidRPr="007A4C1D">
        <w:rPr>
          <w:lang w:val="lv-LV"/>
        </w:rPr>
        <w:tab/>
        <w:t>PIRMĀS TIRDZNIECĪBAS ATĻAUJAS PIEŠĶIRŠANAS DATUMS</w:t>
      </w:r>
    </w:p>
    <w:p w14:paraId="6338A654" w14:textId="46C5D612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4DEBBA" w14:textId="1EC7618E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lastRenderedPageBreak/>
        <w:t>Pirmās tirdzniecības atļaujas piešķiršanas datums:</w:t>
      </w:r>
      <w:r w:rsidR="006234BD" w:rsidRPr="007A4C1D">
        <w:rPr>
          <w:lang w:val="lv-LV"/>
        </w:rPr>
        <w:t xml:space="preserve"> </w:t>
      </w:r>
      <w:r w:rsidR="00024460" w:rsidRPr="00A07BCF">
        <w:rPr>
          <w:szCs w:val="22"/>
          <w:lang w:val="lv-LV"/>
        </w:rPr>
        <w:t>09/09/199</w:t>
      </w:r>
      <w:r w:rsidR="00A07BCF">
        <w:rPr>
          <w:szCs w:val="22"/>
          <w:lang w:val="lv-LV"/>
        </w:rPr>
        <w:t>2</w:t>
      </w:r>
    </w:p>
    <w:p w14:paraId="7B592CA3" w14:textId="77777777" w:rsidR="00D65777" w:rsidRPr="007A4C1D" w:rsidRDefault="00D6577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1262E6" w14:textId="77777777" w:rsidR="00D65777" w:rsidRPr="007A4C1D" w:rsidRDefault="00D6577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68EACC" w14:textId="5B59F8E0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9.</w:t>
      </w:r>
      <w:r w:rsidRPr="007A4C1D">
        <w:rPr>
          <w:lang w:val="lv-LV"/>
        </w:rPr>
        <w:tab/>
      </w:r>
      <w:r w:rsidR="00B90F3F" w:rsidRPr="007A4C1D">
        <w:rPr>
          <w:lang w:val="lv-LV"/>
        </w:rPr>
        <w:t xml:space="preserve">VETERINĀRO </w:t>
      </w:r>
      <w:r w:rsidRPr="007A4C1D">
        <w:rPr>
          <w:lang w:val="lv-LV"/>
        </w:rPr>
        <w:t xml:space="preserve">ZĀĻU APRAKSTA PĒDĒJĀS </w:t>
      </w:r>
      <w:r w:rsidR="00211983" w:rsidRPr="007A4C1D">
        <w:rPr>
          <w:lang w:val="lv-LV"/>
        </w:rPr>
        <w:t xml:space="preserve">PĀRSKATĪŠANAS </w:t>
      </w:r>
      <w:r w:rsidRPr="007A4C1D">
        <w:rPr>
          <w:lang w:val="lv-LV"/>
        </w:rPr>
        <w:t>DATUMS</w:t>
      </w:r>
    </w:p>
    <w:p w14:paraId="5F045465" w14:textId="77777777" w:rsidR="00C114FF" w:rsidRPr="007A4C1D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426A10D" w14:textId="413E480A" w:rsidR="00C114FF" w:rsidRPr="007A4C1D" w:rsidRDefault="00907ED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lang w:val="lv-LV"/>
        </w:rPr>
        <w:t>05</w:t>
      </w:r>
      <w:r w:rsidR="00F550BE" w:rsidRPr="007A4C1D">
        <w:rPr>
          <w:lang w:val="lv-LV"/>
        </w:rPr>
        <w:t>/</w:t>
      </w:r>
      <w:r>
        <w:rPr>
          <w:lang w:val="lv-LV"/>
        </w:rPr>
        <w:t>2026</w:t>
      </w:r>
    </w:p>
    <w:p w14:paraId="26CFF64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lang w:val="lv-LV"/>
        </w:rPr>
      </w:pPr>
    </w:p>
    <w:p w14:paraId="5EFC39AB" w14:textId="77777777" w:rsidR="006234BD" w:rsidRPr="007A4C1D" w:rsidRDefault="006234B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8F2308" w14:textId="77777777" w:rsidR="00C114FF" w:rsidRPr="007A4C1D" w:rsidRDefault="00F550BE" w:rsidP="00BB18E9">
      <w:pPr>
        <w:pStyle w:val="Heading1"/>
        <w:rPr>
          <w:lang w:val="lv-LV"/>
        </w:rPr>
      </w:pPr>
      <w:r w:rsidRPr="007A4C1D">
        <w:rPr>
          <w:lang w:val="lv-LV"/>
        </w:rPr>
        <w:t>10.</w:t>
      </w:r>
      <w:r w:rsidRPr="007A4C1D">
        <w:rPr>
          <w:lang w:val="lv-LV"/>
        </w:rPr>
        <w:tab/>
        <w:t>VETERINĀRO ZĀĻU KLASIFIKĀCIJA</w:t>
      </w:r>
    </w:p>
    <w:p w14:paraId="103FDD26" w14:textId="77777777" w:rsidR="0078538F" w:rsidRPr="007A4C1D" w:rsidRDefault="0078538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13BC37" w14:textId="0216A453" w:rsidR="0078538F" w:rsidRPr="007A4C1D" w:rsidRDefault="00F550BE" w:rsidP="0078538F">
      <w:pPr>
        <w:numPr>
          <w:ilvl w:val="12"/>
          <w:numId w:val="0"/>
        </w:numPr>
        <w:rPr>
          <w:szCs w:val="22"/>
          <w:lang w:val="lv-LV"/>
        </w:rPr>
      </w:pPr>
      <w:r w:rsidRPr="007A4C1D">
        <w:rPr>
          <w:lang w:val="lv-LV"/>
        </w:rPr>
        <w:t>Recepšu veterinārās zāles.</w:t>
      </w:r>
    </w:p>
    <w:p w14:paraId="128228CD" w14:textId="77777777" w:rsidR="0078538F" w:rsidRPr="007A4C1D" w:rsidRDefault="0078538F" w:rsidP="0078538F">
      <w:pPr>
        <w:ind w:right="-318"/>
        <w:rPr>
          <w:szCs w:val="22"/>
          <w:lang w:val="lv-LV"/>
        </w:rPr>
      </w:pPr>
    </w:p>
    <w:p w14:paraId="2663E9FC" w14:textId="3A462EB0" w:rsidR="0078538F" w:rsidRPr="007A4C1D" w:rsidRDefault="00F550BE" w:rsidP="0078538F">
      <w:pPr>
        <w:ind w:right="-318"/>
        <w:rPr>
          <w:szCs w:val="22"/>
          <w:lang w:val="lv-LV"/>
        </w:rPr>
      </w:pPr>
      <w:bookmarkStart w:id="33" w:name="_Hlk73467306"/>
      <w:r w:rsidRPr="007A4C1D">
        <w:rPr>
          <w:lang w:val="lv-LV"/>
        </w:rPr>
        <w:t>Sīkāka informācija par šīm veterinārajām zālēm ir pieejama Savienības zāļu datubāzē</w:t>
      </w:r>
      <w:r w:rsidR="00414E19" w:rsidRPr="007A4C1D">
        <w:rPr>
          <w:lang w:val="lv-LV"/>
        </w:rPr>
        <w:t xml:space="preserve"> (https://medicines.health.europa.eu/veterinary)</w:t>
      </w:r>
      <w:r w:rsidRPr="007A4C1D">
        <w:rPr>
          <w:lang w:val="lv-LV"/>
        </w:rPr>
        <w:t>.</w:t>
      </w:r>
      <w:r w:rsidR="00414E19" w:rsidRPr="007A4C1D">
        <w:rPr>
          <w:lang w:val="lv-LV"/>
        </w:rPr>
        <w:t xml:space="preserve"> </w:t>
      </w:r>
    </w:p>
    <w:bookmarkEnd w:id="33"/>
    <w:p w14:paraId="62143426" w14:textId="77777777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br w:type="page"/>
      </w:r>
    </w:p>
    <w:p w14:paraId="6C09C24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6E17D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94B5D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100DA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E8D41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1DBCC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DF847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8E8C9B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8ED26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329EB3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309EB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461CE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D0F51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5714E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0CA89F7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1B6F3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87854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11B004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9A698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CE9B2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2436A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52C4E6" w14:textId="519B9C6A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CC6653" w14:textId="77777777" w:rsidR="00C245DD" w:rsidRPr="007A4C1D" w:rsidRDefault="00C245D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4585F8F" w14:textId="77777777" w:rsidR="00C114FF" w:rsidRPr="007A4C1D" w:rsidRDefault="00F550BE" w:rsidP="00F21267">
      <w:pPr>
        <w:pStyle w:val="Annex"/>
        <w:rPr>
          <w:lang w:val="lv-LV"/>
        </w:rPr>
      </w:pPr>
      <w:r w:rsidRPr="007A4C1D">
        <w:rPr>
          <w:lang w:val="lv-LV"/>
        </w:rPr>
        <w:t>III PIELIKUMS</w:t>
      </w:r>
    </w:p>
    <w:p w14:paraId="6D56A6A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44F764" w14:textId="77777777" w:rsidR="00C114FF" w:rsidRPr="007A4C1D" w:rsidRDefault="00F550BE" w:rsidP="00F21267">
      <w:pPr>
        <w:pStyle w:val="TitelQRD"/>
        <w:rPr>
          <w:lang w:val="lv-LV"/>
        </w:rPr>
      </w:pPr>
      <w:r w:rsidRPr="007A4C1D">
        <w:rPr>
          <w:lang w:val="lv-LV"/>
        </w:rPr>
        <w:t xml:space="preserve">MARĶĒJUMS UN LIETOŠANAS INSTRUKCIJA </w:t>
      </w:r>
    </w:p>
    <w:p w14:paraId="60D3882D" w14:textId="77777777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br w:type="page"/>
      </w:r>
    </w:p>
    <w:p w14:paraId="2E1BFFD0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31A3C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64111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F12B8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1FA80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7E8B4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B2287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C738D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DD7C1B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EF018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1AA3A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0466E7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5EC78B9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BE00BA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2BD33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52E52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82F0DC0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2F31E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9B2D4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2426D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F34600" w14:textId="117E5380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5604B5" w14:textId="77777777" w:rsidR="00C245DD" w:rsidRPr="007A4C1D" w:rsidRDefault="00C245D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D1287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096AF7" w14:textId="1D3F00B7" w:rsidR="00C114FF" w:rsidRPr="007A4C1D" w:rsidRDefault="00F21267" w:rsidP="00F21267">
      <w:pPr>
        <w:pStyle w:val="TitelQRD"/>
        <w:rPr>
          <w:lang w:val="lv-LV"/>
        </w:rPr>
      </w:pPr>
      <w:r w:rsidRPr="007A4C1D">
        <w:rPr>
          <w:lang w:val="lv-LV"/>
        </w:rPr>
        <w:t xml:space="preserve">A. </w:t>
      </w:r>
      <w:r w:rsidR="00F550BE" w:rsidRPr="007A4C1D">
        <w:rPr>
          <w:lang w:val="lv-LV"/>
        </w:rPr>
        <w:t>MARĶĒJUMS</w:t>
      </w:r>
    </w:p>
    <w:p w14:paraId="00595F80" w14:textId="77777777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EC3731" w:rsidRPr="006A064B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7A4C1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7A4C1D">
              <w:rPr>
                <w:b/>
                <w:szCs w:val="22"/>
                <w:lang w:val="lv-LV"/>
              </w:rPr>
              <w:lastRenderedPageBreak/>
              <w:t>UZ ĀRĒJĀ IEPAKOJUMA NORĀDĀMĀ INFORMĀCIJA</w:t>
            </w:r>
          </w:p>
          <w:p w14:paraId="77D2EBAE" w14:textId="6DB978A9" w:rsidR="00C058B8" w:rsidRPr="007A4C1D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</w:p>
          <w:p w14:paraId="5136F69E" w14:textId="7C6FCFE1" w:rsidR="00C114FF" w:rsidRPr="007A4C1D" w:rsidRDefault="0086211F" w:rsidP="00A9226B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7A4C1D">
              <w:rPr>
                <w:b/>
                <w:szCs w:val="22"/>
                <w:lang w:val="lv-LV"/>
              </w:rPr>
              <w:t>Kartona kaste</w:t>
            </w:r>
          </w:p>
        </w:tc>
      </w:tr>
    </w:tbl>
    <w:p w14:paraId="458622B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EDCF45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1.</w:t>
      </w:r>
      <w:r w:rsidRPr="007A4C1D">
        <w:rPr>
          <w:lang w:val="lv-LV"/>
        </w:rPr>
        <w:tab/>
        <w:t>VETERINĀRO ZĀĻU NOSAUKUMS</w:t>
      </w:r>
    </w:p>
    <w:p w14:paraId="4AAC368F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FA577C" w14:textId="6D2CD1E5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Depedin</w:t>
      </w:r>
      <w:proofErr w:type="spellEnd"/>
      <w:r w:rsidRPr="007A4C1D">
        <w:rPr>
          <w:szCs w:val="22"/>
          <w:lang w:val="lv-LV"/>
        </w:rPr>
        <w:t xml:space="preserve"> suspensija injekcijām </w:t>
      </w:r>
    </w:p>
    <w:p w14:paraId="60FB002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D72152" w14:textId="4A060207" w:rsidR="00C114FF" w:rsidRPr="007A4C1D" w:rsidRDefault="00F550BE" w:rsidP="00211983">
      <w:pPr>
        <w:pStyle w:val="Style2"/>
        <w:rPr>
          <w:lang w:val="lv-LV"/>
        </w:rPr>
      </w:pPr>
      <w:r w:rsidRPr="007A4C1D">
        <w:rPr>
          <w:lang w:val="lv-LV"/>
        </w:rPr>
        <w:t>2.</w:t>
      </w:r>
      <w:r w:rsidRPr="007A4C1D">
        <w:rPr>
          <w:lang w:val="lv-LV"/>
        </w:rPr>
        <w:tab/>
      </w:r>
      <w:r w:rsidR="005E1FFD" w:rsidRPr="007A4C1D">
        <w:rPr>
          <w:lang w:val="lv-LV"/>
        </w:rPr>
        <w:t>INFORMĀCIJA PAR AKTĪVAJĀM VIELĀM</w:t>
      </w:r>
    </w:p>
    <w:p w14:paraId="1AEA1751" w14:textId="77777777" w:rsidR="00024460" w:rsidRPr="007A4C1D" w:rsidRDefault="00024460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9724E36" w14:textId="3815B34F" w:rsidR="00024460" w:rsidRPr="007A4C1D" w:rsidRDefault="00024460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Katrs ml satur:</w:t>
      </w:r>
    </w:p>
    <w:p w14:paraId="06D904D1" w14:textId="0D5E8A18" w:rsidR="00024460" w:rsidRPr="007A4C1D" w:rsidRDefault="00024460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Prednizolona</w:t>
      </w:r>
      <w:proofErr w:type="spellEnd"/>
      <w:r w:rsidRPr="007A4C1D">
        <w:rPr>
          <w:szCs w:val="22"/>
          <w:lang w:val="lv-LV"/>
        </w:rPr>
        <w:t xml:space="preserve"> acetāts</w:t>
      </w:r>
      <w:r w:rsidRPr="007A4C1D">
        <w:rPr>
          <w:szCs w:val="22"/>
          <w:lang w:val="lv-LV"/>
        </w:rPr>
        <w:tab/>
        <w:t>7,5 mg</w:t>
      </w:r>
    </w:p>
    <w:p w14:paraId="78260AAC" w14:textId="7EE461C1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Deksametazons</w:t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  <w:t xml:space="preserve">2,5 mg </w:t>
      </w:r>
    </w:p>
    <w:p w14:paraId="2ED2601E" w14:textId="77777777" w:rsidR="007318FE" w:rsidRPr="007A4C1D" w:rsidRDefault="007318F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74580D" w14:textId="501080BC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3.</w:t>
      </w:r>
      <w:r w:rsidRPr="007A4C1D">
        <w:rPr>
          <w:lang w:val="lv-LV"/>
        </w:rPr>
        <w:tab/>
        <w:t xml:space="preserve">IEPAKOJUMA </w:t>
      </w:r>
      <w:r w:rsidR="004A7CA7" w:rsidRPr="007A4C1D">
        <w:rPr>
          <w:lang w:val="lv-LV"/>
        </w:rPr>
        <w:t xml:space="preserve">LIELUMS </w:t>
      </w:r>
    </w:p>
    <w:p w14:paraId="1862D66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AC06BE" w14:textId="1D3F198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1 x 50 ml</w:t>
      </w:r>
    </w:p>
    <w:p w14:paraId="0C035BA6" w14:textId="771AC122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highlight w:val="lightGray"/>
          <w:lang w:val="lv-LV"/>
        </w:rPr>
        <w:t>12 x 50 ml</w:t>
      </w:r>
    </w:p>
    <w:p w14:paraId="22C7BB3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65A3EA" w14:textId="24278816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4.</w:t>
      </w:r>
      <w:r w:rsidRPr="007A4C1D">
        <w:rPr>
          <w:lang w:val="lv-LV"/>
        </w:rPr>
        <w:tab/>
        <w:t>MĒRĶSUGAS</w:t>
      </w:r>
    </w:p>
    <w:p w14:paraId="1F65E913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4E22AC" w14:textId="57481362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Zirgiem</w:t>
      </w:r>
      <w:r w:rsidRPr="007A4C1D">
        <w:rPr>
          <w:lang w:val="lv-LV"/>
        </w:rPr>
        <w:t>, liellopiem, cūkām, suņiem, kaķiem.</w:t>
      </w:r>
      <w:r w:rsidRPr="007A4C1D">
        <w:rPr>
          <w:szCs w:val="22"/>
          <w:lang w:val="lv-LV"/>
        </w:rPr>
        <w:t xml:space="preserve"> </w:t>
      </w:r>
    </w:p>
    <w:p w14:paraId="4994F21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17E20C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5.</w:t>
      </w:r>
      <w:r w:rsidRPr="007A4C1D">
        <w:rPr>
          <w:lang w:val="lv-LV"/>
        </w:rPr>
        <w:tab/>
        <w:t>INDIKĀCIJAS</w:t>
      </w:r>
    </w:p>
    <w:p w14:paraId="1947DF1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4580F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7266BF" w14:textId="5D287683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6.</w:t>
      </w:r>
      <w:r w:rsidRPr="007A4C1D">
        <w:rPr>
          <w:lang w:val="lv-LV"/>
        </w:rPr>
        <w:tab/>
      </w:r>
      <w:r w:rsidR="007318FE" w:rsidRPr="007A4C1D">
        <w:rPr>
          <w:lang w:val="lv-LV"/>
        </w:rPr>
        <w:t xml:space="preserve">LIETOŠANAS </w:t>
      </w:r>
      <w:r w:rsidRPr="007A4C1D">
        <w:rPr>
          <w:lang w:val="lv-LV"/>
        </w:rPr>
        <w:t>VEIDI</w:t>
      </w:r>
    </w:p>
    <w:p w14:paraId="42AC495F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DC522D" w14:textId="09695114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bCs/>
          <w:szCs w:val="22"/>
          <w:lang w:val="lv-LV"/>
        </w:rPr>
        <w:t>Intramuskulārai lietošanai.</w:t>
      </w:r>
      <w:r w:rsidRPr="007A4C1D">
        <w:rPr>
          <w:szCs w:val="22"/>
          <w:lang w:val="lv-LV"/>
        </w:rPr>
        <w:t xml:space="preserve"> </w:t>
      </w:r>
    </w:p>
    <w:p w14:paraId="3849694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59B0F8" w14:textId="55C6C5DD" w:rsidR="00C114FF" w:rsidRPr="007A4C1D" w:rsidRDefault="00F550BE" w:rsidP="00172B3E">
      <w:pPr>
        <w:pStyle w:val="Style2"/>
        <w:pBdr>
          <w:top w:val="single" w:sz="4" w:space="0" w:color="auto"/>
        </w:pBdr>
        <w:rPr>
          <w:lang w:val="lv-LV"/>
        </w:rPr>
      </w:pPr>
      <w:r w:rsidRPr="007A4C1D">
        <w:rPr>
          <w:lang w:val="lv-LV"/>
        </w:rPr>
        <w:t>7.</w:t>
      </w:r>
      <w:r w:rsidRPr="007A4C1D">
        <w:rPr>
          <w:lang w:val="lv-LV"/>
        </w:rPr>
        <w:tab/>
        <w:t>IEROBEŽOJUMU PERIODS</w:t>
      </w:r>
    </w:p>
    <w:p w14:paraId="52E71FE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C03DBC" w14:textId="2CDA5DAB" w:rsidR="00C114FF" w:rsidRPr="00907EDB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lang w:val="lv-LV"/>
        </w:rPr>
        <w:t>Ierobežojumu period</w:t>
      </w:r>
      <w:r w:rsidR="00C1474F" w:rsidRPr="00907EDB">
        <w:rPr>
          <w:lang w:val="lv-LV"/>
        </w:rPr>
        <w:t>i</w:t>
      </w:r>
      <w:r w:rsidRPr="00907EDB">
        <w:rPr>
          <w:lang w:val="lv-LV"/>
        </w:rPr>
        <w:t>:</w:t>
      </w:r>
    </w:p>
    <w:p w14:paraId="5852847B" w14:textId="009F6E21" w:rsidR="00024460" w:rsidRPr="00907EDB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B14A9B" w14:textId="1A871B4E" w:rsidR="00024460" w:rsidRPr="00907EDB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Zirgiem:</w:t>
      </w:r>
    </w:p>
    <w:p w14:paraId="5C881A09" w14:textId="77777777" w:rsidR="00024460" w:rsidRPr="00907EDB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Gaļai un blakusproduktiem:</w:t>
      </w:r>
      <w:r w:rsidRPr="00907EDB">
        <w:rPr>
          <w:szCs w:val="22"/>
          <w:lang w:val="lv-LV"/>
        </w:rPr>
        <w:tab/>
        <w:t>8 dienas</w:t>
      </w:r>
    </w:p>
    <w:p w14:paraId="0A291C7E" w14:textId="77777777" w:rsidR="00907EDB" w:rsidRPr="007A4C1D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Nelietot ķēvēm, kuru pienu izmanto cilvēku uzturā.</w:t>
      </w:r>
      <w:r w:rsidRPr="007A4C1D">
        <w:rPr>
          <w:szCs w:val="22"/>
          <w:lang w:val="lv-LV"/>
        </w:rPr>
        <w:t xml:space="preserve"> </w:t>
      </w:r>
    </w:p>
    <w:p w14:paraId="1118EDA3" w14:textId="77777777" w:rsidR="00907EDB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13F69B" w14:textId="568D984F" w:rsidR="00907EDB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Liellopiem:</w:t>
      </w:r>
    </w:p>
    <w:p w14:paraId="59E8743F" w14:textId="77777777" w:rsidR="00907EDB" w:rsidRPr="00907EDB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Gaļai un blakusproduktiem:</w:t>
      </w:r>
      <w:r w:rsidRPr="00907EDB">
        <w:rPr>
          <w:szCs w:val="22"/>
          <w:lang w:val="lv-LV"/>
        </w:rPr>
        <w:tab/>
        <w:t>8 dienas</w:t>
      </w:r>
    </w:p>
    <w:p w14:paraId="45C069DB" w14:textId="77777777" w:rsidR="00907EDB" w:rsidRPr="00907EDB" w:rsidRDefault="00907EDB" w:rsidP="00907ED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Pienam:</w:t>
      </w:r>
      <w:r w:rsidRPr="00907EDB">
        <w:rPr>
          <w:szCs w:val="22"/>
          <w:lang w:val="lv-LV"/>
        </w:rPr>
        <w:tab/>
      </w:r>
      <w:r w:rsidRPr="00907EDB">
        <w:rPr>
          <w:szCs w:val="22"/>
          <w:lang w:val="lv-LV"/>
        </w:rPr>
        <w:tab/>
      </w:r>
      <w:r w:rsidRPr="00907EDB">
        <w:rPr>
          <w:szCs w:val="22"/>
          <w:lang w:val="lv-LV"/>
        </w:rPr>
        <w:tab/>
      </w:r>
      <w:r w:rsidRPr="00907EDB">
        <w:rPr>
          <w:szCs w:val="22"/>
          <w:lang w:val="lv-LV"/>
        </w:rPr>
        <w:tab/>
        <w:t>24 stundas.</w:t>
      </w:r>
    </w:p>
    <w:p w14:paraId="6C5BC3AD" w14:textId="77777777" w:rsidR="00024460" w:rsidRPr="00907EDB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6EC015" w14:textId="4C2F5248" w:rsidR="00024460" w:rsidRPr="00907EDB" w:rsidRDefault="00024460" w:rsidP="00C44AE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Cūk</w:t>
      </w:r>
      <w:r w:rsidR="00A07BCF" w:rsidRPr="00907EDB">
        <w:rPr>
          <w:szCs w:val="22"/>
          <w:lang w:val="lv-LV"/>
        </w:rPr>
        <w:t>ām</w:t>
      </w:r>
      <w:r w:rsidRPr="00907EDB">
        <w:rPr>
          <w:szCs w:val="22"/>
          <w:lang w:val="lv-LV"/>
        </w:rPr>
        <w:t xml:space="preserve">: </w:t>
      </w:r>
    </w:p>
    <w:p w14:paraId="0ECB9F67" w14:textId="77777777" w:rsidR="00024460" w:rsidRPr="00907EDB" w:rsidRDefault="00024460" w:rsidP="00C44AE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07EDB">
        <w:rPr>
          <w:szCs w:val="22"/>
          <w:lang w:val="lv-LV"/>
        </w:rPr>
        <w:t>Gaļai un blakusproduktiem:</w:t>
      </w:r>
      <w:r w:rsidRPr="00907EDB">
        <w:rPr>
          <w:szCs w:val="22"/>
          <w:lang w:val="lv-LV"/>
        </w:rPr>
        <w:tab/>
        <w:t>6 dienas.</w:t>
      </w:r>
    </w:p>
    <w:p w14:paraId="11C87214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CD13E6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8.</w:t>
      </w:r>
      <w:r w:rsidRPr="007A4C1D">
        <w:rPr>
          <w:lang w:val="lv-LV"/>
        </w:rPr>
        <w:tab/>
        <w:t>DERĪGUMA TERMIŅŠ</w:t>
      </w:r>
    </w:p>
    <w:p w14:paraId="438145F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6594F4" w14:textId="767B139E" w:rsidR="00DE67C4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lang w:val="lv-LV"/>
        </w:rPr>
        <w:t>Exp</w:t>
      </w:r>
      <w:proofErr w:type="spellEnd"/>
      <w:r w:rsidRPr="007A4C1D">
        <w:rPr>
          <w:lang w:val="lv-LV"/>
        </w:rPr>
        <w:t>. {mēnesis/gads}</w:t>
      </w:r>
    </w:p>
    <w:p w14:paraId="41104363" w14:textId="77777777" w:rsidR="001B26EB" w:rsidRPr="007A4C1D" w:rsidRDefault="001B26E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5349B0" w14:textId="77777777" w:rsidR="0081643B" w:rsidRPr="007A4C1D" w:rsidRDefault="0081643B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>Pēc caurduršanas izlietot 28 dienu laikā.</w:t>
      </w:r>
    </w:p>
    <w:p w14:paraId="215C41F2" w14:textId="60296D4F" w:rsidR="00C114FF" w:rsidRPr="007A4C1D" w:rsidRDefault="0081643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Izlietot līdz…</w:t>
      </w:r>
    </w:p>
    <w:p w14:paraId="31070002" w14:textId="77777777" w:rsidR="0081643B" w:rsidRPr="007A4C1D" w:rsidRDefault="0081643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687612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9.</w:t>
      </w:r>
      <w:r w:rsidRPr="007A4C1D">
        <w:rPr>
          <w:lang w:val="lv-LV"/>
        </w:rPr>
        <w:tab/>
        <w:t>ĪPAŠI UZGLABĀŠANAS NOSACĪJUMI</w:t>
      </w:r>
    </w:p>
    <w:p w14:paraId="7C81F04D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5AEC6E" w14:textId="25A7B30B" w:rsidR="00024460" w:rsidRPr="006A064B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A064B">
        <w:rPr>
          <w:szCs w:val="22"/>
          <w:lang w:val="lv-LV"/>
        </w:rPr>
        <w:lastRenderedPageBreak/>
        <w:t>Uzglabāt ledusskapī (2°C – 8°C).</w:t>
      </w:r>
    </w:p>
    <w:p w14:paraId="35863BEC" w14:textId="10E46948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Sargāt no gaismas. </w:t>
      </w:r>
    </w:p>
    <w:p w14:paraId="19FD0CB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DE0647" w14:textId="4FE135E8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10.</w:t>
      </w:r>
      <w:r w:rsidRPr="007A4C1D">
        <w:rPr>
          <w:lang w:val="lv-LV"/>
        </w:rPr>
        <w:tab/>
        <w:t>VĀRDI “PIRMS LIETOŠANAS IZLASIET LIETOŠANAS INSTRUKCIJU”</w:t>
      </w:r>
    </w:p>
    <w:p w14:paraId="2FA388F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C95367" w14:textId="77777777" w:rsidR="0073373D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Pirms lietošanas izlasiet lietošanas instrukciju.</w:t>
      </w:r>
    </w:p>
    <w:p w14:paraId="39F717E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5C181C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11.</w:t>
      </w:r>
      <w:r w:rsidRPr="007A4C1D">
        <w:rPr>
          <w:lang w:val="lv-LV"/>
        </w:rPr>
        <w:tab/>
        <w:t>VĀRDI “LIETOŠANAI DZĪVNIEKIEM”</w:t>
      </w:r>
    </w:p>
    <w:p w14:paraId="0315D04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6E4E38D" w14:textId="77777777" w:rsidR="00C114FF" w:rsidRPr="007A4C1D" w:rsidRDefault="00F550BE" w:rsidP="00C40CF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Lietošanai dzīvniekiem.</w:t>
      </w:r>
    </w:p>
    <w:p w14:paraId="3618DFEB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52FAF5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12.</w:t>
      </w:r>
      <w:r w:rsidRPr="007A4C1D">
        <w:rPr>
          <w:lang w:val="lv-LV"/>
        </w:rPr>
        <w:tab/>
        <w:t>VĀRDI “UZGLABĀT BĒRNIEM NEREDZAMĀ UN NEPIEEJAMĀ VIETĀ”</w:t>
      </w:r>
    </w:p>
    <w:p w14:paraId="517278D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93E432" w14:textId="77777777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Uzglabāt bērniem neredzamā un nepieejamā vietā.</w:t>
      </w:r>
    </w:p>
    <w:p w14:paraId="1A946F5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7F8FBB" w14:textId="0DDDEDBC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13.</w:t>
      </w:r>
      <w:r w:rsidRPr="007A4C1D">
        <w:rPr>
          <w:lang w:val="lv-LV"/>
        </w:rPr>
        <w:tab/>
      </w:r>
      <w:r w:rsidR="008610E2" w:rsidRPr="007A4C1D">
        <w:rPr>
          <w:lang w:val="lv-LV"/>
        </w:rPr>
        <w:t>TIRDZNIECĪBAS ATĻAUJAS TURĒTĀJS</w:t>
      </w:r>
      <w:r w:rsidRPr="007A4C1D">
        <w:rPr>
          <w:lang w:val="lv-LV"/>
        </w:rPr>
        <w:t xml:space="preserve"> </w:t>
      </w:r>
    </w:p>
    <w:p w14:paraId="77B9C4D5" w14:textId="77777777" w:rsidR="00C114FF" w:rsidRPr="007A4C1D" w:rsidRDefault="00C114FF" w:rsidP="003A31B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483A1E" w14:textId="77777777" w:rsidR="00EC67D9" w:rsidRPr="007A4C1D" w:rsidRDefault="00EC67D9" w:rsidP="00EC67D9">
      <w:pPr>
        <w:ind w:right="113"/>
        <w:rPr>
          <w:szCs w:val="22"/>
          <w:lang w:val="lv-LV"/>
        </w:rPr>
      </w:pPr>
      <w:r w:rsidRPr="007A4C1D">
        <w:rPr>
          <w:lang w:val="lv-LV"/>
        </w:rPr>
        <w:t>Veyx-Pharma GmbH</w:t>
      </w:r>
    </w:p>
    <w:p w14:paraId="7538C3C0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BA91B7" w14:textId="286EC3F5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14.</w:t>
      </w:r>
      <w:r w:rsidRPr="007A4C1D">
        <w:rPr>
          <w:lang w:val="lv-LV"/>
        </w:rPr>
        <w:tab/>
      </w:r>
      <w:r w:rsidR="008610E2" w:rsidRPr="007A4C1D">
        <w:rPr>
          <w:lang w:val="lv-LV"/>
        </w:rPr>
        <w:t xml:space="preserve">TIRDZNIECĪBAS ATĻAUJAS </w:t>
      </w:r>
      <w:r w:rsidRPr="007A4C1D">
        <w:rPr>
          <w:lang w:val="lv-LV"/>
        </w:rPr>
        <w:t>NUMURI</w:t>
      </w:r>
    </w:p>
    <w:p w14:paraId="587B38FC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9BEC1E" w14:textId="4D4CA861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V/NRP/92/0216</w:t>
      </w:r>
    </w:p>
    <w:p w14:paraId="1462BCC2" w14:textId="1E94CB6C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F0164D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15.</w:t>
      </w:r>
      <w:r w:rsidRPr="007A4C1D">
        <w:rPr>
          <w:lang w:val="lv-LV"/>
        </w:rPr>
        <w:tab/>
        <w:t>SĒRIJAS NUMURS</w:t>
      </w:r>
    </w:p>
    <w:p w14:paraId="57945ED0" w14:textId="77777777" w:rsidR="001B26EB" w:rsidRPr="007A4C1D" w:rsidRDefault="001B26E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063F68" w14:textId="3C60497F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lang w:val="lv-LV"/>
        </w:rPr>
        <w:t>Lot</w:t>
      </w:r>
      <w:proofErr w:type="spellEnd"/>
      <w:r w:rsidRPr="007A4C1D">
        <w:rPr>
          <w:lang w:val="lv-LV"/>
        </w:rPr>
        <w:t xml:space="preserve"> {numurs}</w:t>
      </w:r>
    </w:p>
    <w:p w14:paraId="74BB5D8F" w14:textId="77777777" w:rsidR="00A9226B" w:rsidRPr="007A4C1D" w:rsidRDefault="00A9226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011CA0" w14:textId="77777777" w:rsidR="00673F4C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br w:type="page"/>
      </w:r>
    </w:p>
    <w:p w14:paraId="639E1895" w14:textId="6ADDA695" w:rsidR="00001C44" w:rsidRPr="007A4C1D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7A4C1D">
        <w:rPr>
          <w:b/>
          <w:szCs w:val="22"/>
          <w:lang w:val="lv-LV"/>
        </w:rPr>
        <w:lastRenderedPageBreak/>
        <w:t xml:space="preserve">UZ </w:t>
      </w:r>
      <w:r w:rsidR="008E37A2" w:rsidRPr="007A4C1D">
        <w:rPr>
          <w:b/>
          <w:szCs w:val="22"/>
          <w:lang w:val="lv-LV"/>
        </w:rPr>
        <w:t>MAZA IZMĒRA</w:t>
      </w:r>
      <w:r w:rsidRPr="007A4C1D">
        <w:rPr>
          <w:b/>
          <w:szCs w:val="22"/>
          <w:lang w:val="lv-LV"/>
        </w:rPr>
        <w:t xml:space="preserve"> TIEŠĀ IEPAKOJUMA NORĀDĀM</w:t>
      </w:r>
      <w:r w:rsidR="008E37A2" w:rsidRPr="007A4C1D">
        <w:rPr>
          <w:b/>
          <w:szCs w:val="22"/>
          <w:lang w:val="lv-LV"/>
        </w:rPr>
        <w:t>Ā INFORMĀCIJA</w:t>
      </w:r>
    </w:p>
    <w:p w14:paraId="3485FBC3" w14:textId="5D816D56" w:rsidR="00C114FF" w:rsidRPr="007A4C1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183C23" w14:textId="67A5889C" w:rsidR="00C114FF" w:rsidRPr="007A4C1D" w:rsidRDefault="00B91B71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7A4C1D">
        <w:rPr>
          <w:b/>
          <w:szCs w:val="22"/>
          <w:lang w:val="lv-LV"/>
        </w:rPr>
        <w:t>Stikla flakons (50 ml)</w:t>
      </w:r>
    </w:p>
    <w:p w14:paraId="23C7CB74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D4F895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1.</w:t>
      </w:r>
      <w:r w:rsidRPr="007A4C1D">
        <w:rPr>
          <w:lang w:val="lv-LV"/>
        </w:rPr>
        <w:tab/>
        <w:t>VETERINĀRO ZĀĻU NOSAUKUMS</w:t>
      </w:r>
    </w:p>
    <w:p w14:paraId="6A9ADB57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F5144FE" w14:textId="3E2B4F7A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Depedin</w:t>
      </w:r>
      <w:proofErr w:type="spellEnd"/>
      <w:r w:rsidRPr="007A4C1D">
        <w:rPr>
          <w:szCs w:val="22"/>
          <w:lang w:val="lv-LV"/>
        </w:rPr>
        <w:t xml:space="preserve"> </w:t>
      </w:r>
    </w:p>
    <w:p w14:paraId="71F826C0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F39021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2.</w:t>
      </w:r>
      <w:r w:rsidRPr="007A4C1D">
        <w:rPr>
          <w:lang w:val="lv-LV"/>
        </w:rPr>
        <w:tab/>
        <w:t>AKTĪVO VIELU KVANTITATĪVIE DATI</w:t>
      </w:r>
    </w:p>
    <w:p w14:paraId="3A7EAE6D" w14:textId="77777777" w:rsidR="00024460" w:rsidRPr="007A4C1D" w:rsidRDefault="00024460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F165110" w14:textId="27C4C356" w:rsidR="00024460" w:rsidRPr="007A4C1D" w:rsidRDefault="00024460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Katrs ml satur:</w:t>
      </w:r>
    </w:p>
    <w:p w14:paraId="63E9E232" w14:textId="5D79BC51" w:rsidR="00024460" w:rsidRPr="007A4C1D" w:rsidRDefault="00024460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Prednizolona</w:t>
      </w:r>
      <w:proofErr w:type="spellEnd"/>
      <w:r w:rsidRPr="007A4C1D">
        <w:rPr>
          <w:szCs w:val="22"/>
          <w:lang w:val="lv-LV"/>
        </w:rPr>
        <w:t xml:space="preserve"> acetāts</w:t>
      </w:r>
      <w:r w:rsidRPr="007A4C1D">
        <w:rPr>
          <w:szCs w:val="22"/>
          <w:lang w:val="lv-LV"/>
        </w:rPr>
        <w:tab/>
        <w:t>7,5 mg</w:t>
      </w:r>
    </w:p>
    <w:p w14:paraId="35ED2FE9" w14:textId="223A4778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Deksametazons</w:t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  <w:t xml:space="preserve">2,5 mg </w:t>
      </w:r>
    </w:p>
    <w:p w14:paraId="6753C307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6DC507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3.</w:t>
      </w:r>
      <w:r w:rsidRPr="007A4C1D">
        <w:rPr>
          <w:lang w:val="lv-LV"/>
        </w:rPr>
        <w:tab/>
        <w:t>SĒRIJAS NUMURS</w:t>
      </w:r>
    </w:p>
    <w:p w14:paraId="752C5D14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FBC9AB" w14:textId="544CA458" w:rsidR="00F40449" w:rsidRPr="007A4C1D" w:rsidRDefault="00F550BE" w:rsidP="00F40449">
      <w:pPr>
        <w:rPr>
          <w:szCs w:val="22"/>
          <w:lang w:val="lv-LV"/>
        </w:rPr>
      </w:pPr>
      <w:proofErr w:type="spellStart"/>
      <w:r w:rsidRPr="007A4C1D">
        <w:rPr>
          <w:lang w:val="lv-LV"/>
        </w:rPr>
        <w:t>Lot</w:t>
      </w:r>
      <w:proofErr w:type="spellEnd"/>
      <w:r w:rsidRPr="007A4C1D">
        <w:rPr>
          <w:lang w:val="lv-LV"/>
        </w:rPr>
        <w:t xml:space="preserve"> {numurs}</w:t>
      </w:r>
    </w:p>
    <w:p w14:paraId="55770937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A9533A" w14:textId="77777777" w:rsidR="00C114FF" w:rsidRPr="007A4C1D" w:rsidRDefault="00F550BE" w:rsidP="00B13B6D">
      <w:pPr>
        <w:pStyle w:val="Style2"/>
        <w:rPr>
          <w:lang w:val="lv-LV"/>
        </w:rPr>
      </w:pPr>
      <w:r w:rsidRPr="007A4C1D">
        <w:rPr>
          <w:lang w:val="lv-LV"/>
        </w:rPr>
        <w:t>4.</w:t>
      </w:r>
      <w:r w:rsidRPr="007A4C1D">
        <w:rPr>
          <w:lang w:val="lv-LV"/>
        </w:rPr>
        <w:tab/>
        <w:t>DERĪGUMA TERMIŅŠ</w:t>
      </w:r>
    </w:p>
    <w:p w14:paraId="44EAC684" w14:textId="77777777" w:rsidR="0058621D" w:rsidRPr="007A4C1D" w:rsidRDefault="0058621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CE85C0" w14:textId="7607D525" w:rsidR="00C40CFF" w:rsidRPr="007A4C1D" w:rsidRDefault="00F550BE" w:rsidP="00C40CFF">
      <w:pPr>
        <w:rPr>
          <w:szCs w:val="22"/>
          <w:lang w:val="lv-LV"/>
        </w:rPr>
      </w:pPr>
      <w:proofErr w:type="spellStart"/>
      <w:r w:rsidRPr="007A4C1D">
        <w:rPr>
          <w:lang w:val="lv-LV"/>
        </w:rPr>
        <w:t>Exp</w:t>
      </w:r>
      <w:proofErr w:type="spellEnd"/>
      <w:r w:rsidRPr="007A4C1D">
        <w:rPr>
          <w:lang w:val="lv-LV"/>
        </w:rPr>
        <w:t>. {</w:t>
      </w:r>
      <w:r w:rsidR="0095776D" w:rsidRPr="007A4C1D">
        <w:rPr>
          <w:lang w:val="lv-LV"/>
        </w:rPr>
        <w:t>mm</w:t>
      </w:r>
      <w:r w:rsidRPr="007A4C1D">
        <w:rPr>
          <w:lang w:val="lv-LV"/>
        </w:rPr>
        <w:t>/</w:t>
      </w:r>
      <w:proofErr w:type="spellStart"/>
      <w:r w:rsidR="0095776D" w:rsidRPr="007A4C1D">
        <w:rPr>
          <w:lang w:val="lv-LV"/>
        </w:rPr>
        <w:t>gggg</w:t>
      </w:r>
      <w:proofErr w:type="spellEnd"/>
      <w:r w:rsidRPr="007A4C1D">
        <w:rPr>
          <w:lang w:val="lv-LV"/>
        </w:rPr>
        <w:t>}</w:t>
      </w:r>
    </w:p>
    <w:p w14:paraId="76EE01BF" w14:textId="77777777" w:rsidR="00F40449" w:rsidRPr="007A4C1D" w:rsidRDefault="00F40449" w:rsidP="00C40CFF">
      <w:pPr>
        <w:rPr>
          <w:szCs w:val="22"/>
          <w:lang w:val="lv-LV"/>
        </w:rPr>
      </w:pPr>
    </w:p>
    <w:p w14:paraId="4F33AC52" w14:textId="77777777" w:rsidR="0081643B" w:rsidRPr="007A4C1D" w:rsidRDefault="0081643B" w:rsidP="0081643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>Pēc caurduršanas izlietot 28 dienu laikā.</w:t>
      </w:r>
    </w:p>
    <w:p w14:paraId="0C669571" w14:textId="77777777" w:rsidR="0081643B" w:rsidRPr="007A4C1D" w:rsidRDefault="0081643B" w:rsidP="0081643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Izlietot līdz…</w:t>
      </w:r>
    </w:p>
    <w:p w14:paraId="23C5E4EA" w14:textId="168A3583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EBA777" w14:textId="77777777" w:rsidR="00C114FF" w:rsidRPr="007A4C1D" w:rsidRDefault="00F550BE" w:rsidP="00E7405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br w:type="page"/>
      </w:r>
    </w:p>
    <w:p w14:paraId="608484D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E98C84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C07E5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BBAC58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38157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9D79F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5D921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BA3227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22EC0B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1C62EB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FB490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52E230A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02DA4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7D812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CFC1E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4F935D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FD530B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BA1BAB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C4447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A835ECC" w14:textId="0B1A9DA9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1F09CE" w14:textId="77777777" w:rsidR="00C245DD" w:rsidRPr="007A4C1D" w:rsidRDefault="00C245D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D8A2BC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E7CC0E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08C130D" w14:textId="3470E395" w:rsidR="00C114FF" w:rsidRPr="007A4C1D" w:rsidRDefault="00F21267" w:rsidP="00F21267">
      <w:pPr>
        <w:pStyle w:val="TitelQRD"/>
        <w:rPr>
          <w:lang w:val="lv-LV"/>
        </w:rPr>
      </w:pPr>
      <w:r w:rsidRPr="007A4C1D">
        <w:rPr>
          <w:lang w:val="lv-LV"/>
        </w:rPr>
        <w:t xml:space="preserve">B. </w:t>
      </w:r>
      <w:r w:rsidR="00F550BE" w:rsidRPr="007A4C1D">
        <w:rPr>
          <w:lang w:val="lv-LV"/>
        </w:rPr>
        <w:t>LIETOŠANAS INSTRUKCIJA</w:t>
      </w:r>
    </w:p>
    <w:p w14:paraId="18C384A9" w14:textId="77777777" w:rsidR="00C114FF" w:rsidRPr="007A4C1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  <w:lang w:val="lv-LV"/>
        </w:rPr>
      </w:pPr>
      <w:r w:rsidRPr="007A4C1D">
        <w:rPr>
          <w:lang w:val="lv-LV"/>
        </w:rPr>
        <w:br w:type="page"/>
      </w:r>
      <w:r w:rsidRPr="007A4C1D">
        <w:rPr>
          <w:b/>
          <w:szCs w:val="22"/>
          <w:lang w:val="lv-LV"/>
        </w:rPr>
        <w:lastRenderedPageBreak/>
        <w:t>LIETOŠANAS INSTRUKCIJA</w:t>
      </w:r>
    </w:p>
    <w:p w14:paraId="1FC4FDF2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4EF4E2" w14:textId="77777777" w:rsidR="00951118" w:rsidRPr="007A4C1D" w:rsidRDefault="00951118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155AA1" w14:textId="77777777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1.</w:t>
      </w:r>
      <w:r w:rsidRPr="007A4C1D">
        <w:rPr>
          <w:lang w:val="lv-LV"/>
        </w:rPr>
        <w:tab/>
        <w:t>Veterināro zāļu nosaukums</w:t>
      </w:r>
    </w:p>
    <w:p w14:paraId="36CC12A9" w14:textId="77777777" w:rsidR="00024460" w:rsidRPr="007A4C1D" w:rsidRDefault="00024460" w:rsidP="00E80DB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2D479E" w14:textId="554D31BB" w:rsidR="00024460" w:rsidRPr="007A4C1D" w:rsidRDefault="00024460" w:rsidP="00E80DBA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Depedin</w:t>
      </w:r>
      <w:proofErr w:type="spellEnd"/>
      <w:r w:rsidRPr="007A4C1D">
        <w:rPr>
          <w:szCs w:val="22"/>
          <w:lang w:val="lv-LV"/>
        </w:rPr>
        <w:t xml:space="preserve"> suspensija injekcijām zirgiem, liellopiem, cūkām, suņiem un kaķiem</w:t>
      </w:r>
    </w:p>
    <w:p w14:paraId="3942B073" w14:textId="418F15A6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9BD746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2710A6" w14:textId="751F6402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2.</w:t>
      </w:r>
      <w:r w:rsidR="007318FE" w:rsidRPr="007A4C1D">
        <w:rPr>
          <w:lang w:val="lv-LV"/>
        </w:rPr>
        <w:tab/>
      </w:r>
      <w:r w:rsidRPr="007A4C1D">
        <w:rPr>
          <w:lang w:val="lv-LV"/>
        </w:rPr>
        <w:t>Sastāvs</w:t>
      </w:r>
    </w:p>
    <w:p w14:paraId="3E62FEC6" w14:textId="77777777" w:rsidR="00024460" w:rsidRPr="007A4C1D" w:rsidRDefault="00024460" w:rsidP="006156F5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7CCDB6DA" w14:textId="42228683" w:rsidR="00024460" w:rsidRPr="007A4C1D" w:rsidRDefault="00024460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Katrs ml satur:</w:t>
      </w:r>
    </w:p>
    <w:p w14:paraId="4284E611" w14:textId="5A95DBEA" w:rsidR="00D8584F" w:rsidRPr="007A4C1D" w:rsidRDefault="00D8584F" w:rsidP="00D8584F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518ED33" w14:textId="402806B3" w:rsidR="00024460" w:rsidRPr="007A4C1D" w:rsidRDefault="00024460" w:rsidP="006156F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7A4C1D">
        <w:rPr>
          <w:b/>
          <w:szCs w:val="22"/>
          <w:lang w:val="lv-LV"/>
        </w:rPr>
        <w:t>Aktīvās vielas:</w:t>
      </w:r>
    </w:p>
    <w:p w14:paraId="64BE99DF" w14:textId="30D48A7B" w:rsidR="00024460" w:rsidRPr="007A4C1D" w:rsidRDefault="00024460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Prednizolona</w:t>
      </w:r>
      <w:proofErr w:type="spellEnd"/>
      <w:r w:rsidRPr="007A4C1D">
        <w:rPr>
          <w:szCs w:val="22"/>
          <w:lang w:val="lv-LV"/>
        </w:rPr>
        <w:t xml:space="preserve"> acetāts</w:t>
      </w:r>
      <w:r w:rsidRPr="007A4C1D">
        <w:rPr>
          <w:szCs w:val="22"/>
          <w:lang w:val="lv-LV"/>
        </w:rPr>
        <w:tab/>
        <w:t>7,5 mg</w:t>
      </w:r>
    </w:p>
    <w:p w14:paraId="30FDD3B2" w14:textId="64D159E3" w:rsidR="006D0F7A" w:rsidRPr="007A4C1D" w:rsidRDefault="00024460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7A4C1D">
        <w:rPr>
          <w:szCs w:val="22"/>
          <w:lang w:val="lv-LV"/>
        </w:rPr>
        <w:t>Deksametazons</w:t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  <w:t>2,5 mg</w:t>
      </w:r>
      <w:r w:rsidRPr="007A4C1D">
        <w:rPr>
          <w:iCs/>
          <w:szCs w:val="22"/>
          <w:lang w:val="lv-LV"/>
        </w:rPr>
        <w:t xml:space="preserve"> </w:t>
      </w:r>
    </w:p>
    <w:p w14:paraId="50EE3F02" w14:textId="77777777" w:rsidR="006D0F7A" w:rsidRPr="007A4C1D" w:rsidRDefault="006D0F7A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6DA2FFFF" w14:textId="77777777" w:rsidR="001E1D0B" w:rsidRPr="007A4C1D" w:rsidRDefault="001E1D0B" w:rsidP="001E1D0B">
      <w:pPr>
        <w:pStyle w:val="Heading2"/>
        <w:rPr>
          <w:lang w:val="lv-LV"/>
        </w:rPr>
      </w:pPr>
      <w:proofErr w:type="spellStart"/>
      <w:r w:rsidRPr="007A4C1D">
        <w:rPr>
          <w:lang w:val="lv-LV"/>
        </w:rPr>
        <w:t>Palīgvielas</w:t>
      </w:r>
      <w:proofErr w:type="spellEnd"/>
      <w:r w:rsidRPr="007A4C1D">
        <w:rPr>
          <w:lang w:val="lv-LV"/>
        </w:rPr>
        <w:t>:</w:t>
      </w:r>
    </w:p>
    <w:p w14:paraId="51B88183" w14:textId="26298BF2" w:rsidR="006D0F7A" w:rsidRPr="007A4C1D" w:rsidRDefault="00024460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Benzilspirts</w:t>
      </w:r>
      <w:proofErr w:type="spellEnd"/>
      <w:r w:rsidRPr="007A4C1D">
        <w:rPr>
          <w:iCs/>
          <w:szCs w:val="22"/>
          <w:lang w:val="lv-LV"/>
        </w:rPr>
        <w:tab/>
      </w:r>
      <w:r w:rsidRPr="007A4C1D">
        <w:rPr>
          <w:iCs/>
          <w:szCs w:val="22"/>
          <w:lang w:val="lv-LV"/>
        </w:rPr>
        <w:tab/>
      </w:r>
      <w:r w:rsidRPr="007A4C1D">
        <w:rPr>
          <w:iCs/>
          <w:szCs w:val="22"/>
          <w:lang w:val="lv-LV"/>
        </w:rPr>
        <w:tab/>
      </w:r>
      <w:r w:rsidRPr="007A4C1D">
        <w:rPr>
          <w:szCs w:val="22"/>
          <w:lang w:val="lv-LV"/>
        </w:rPr>
        <w:t>10,0 mg</w:t>
      </w:r>
      <w:r w:rsidRPr="007A4C1D">
        <w:rPr>
          <w:iCs/>
          <w:szCs w:val="22"/>
          <w:lang w:val="lv-LV"/>
        </w:rPr>
        <w:t xml:space="preserve"> </w:t>
      </w:r>
    </w:p>
    <w:p w14:paraId="24A0F41A" w14:textId="77777777" w:rsidR="006D0F7A" w:rsidRPr="007A4C1D" w:rsidRDefault="006D0F7A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AA3EBE4" w14:textId="771AD114" w:rsidR="006D0F7A" w:rsidRPr="007A4C1D" w:rsidRDefault="00024460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7A4C1D">
        <w:rPr>
          <w:szCs w:val="22"/>
          <w:lang w:val="lv-LV"/>
        </w:rPr>
        <w:t>Balta līdz gandrīz balta suspensija injekcijām.</w:t>
      </w:r>
      <w:r w:rsidRPr="007A4C1D">
        <w:rPr>
          <w:iCs/>
          <w:szCs w:val="22"/>
          <w:lang w:val="lv-LV"/>
        </w:rPr>
        <w:t xml:space="preserve"> </w:t>
      </w:r>
    </w:p>
    <w:p w14:paraId="46B9CED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2F68748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40B345" w14:textId="504CA98C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3.</w:t>
      </w:r>
      <w:r w:rsidRPr="007A4C1D">
        <w:rPr>
          <w:lang w:val="lv-LV"/>
        </w:rPr>
        <w:tab/>
      </w:r>
      <w:proofErr w:type="spellStart"/>
      <w:r w:rsidRPr="007A4C1D">
        <w:rPr>
          <w:lang w:val="lv-LV"/>
        </w:rPr>
        <w:t>Mērķsugas</w:t>
      </w:r>
      <w:proofErr w:type="spellEnd"/>
    </w:p>
    <w:p w14:paraId="372DDAF9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2A3B81" w14:textId="354DDA1D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Zirgiem</w:t>
      </w:r>
      <w:r w:rsidRPr="007A4C1D">
        <w:rPr>
          <w:lang w:val="lv-LV"/>
        </w:rPr>
        <w:t>, liellopiem, cūkām, suņiem, kaķiem.</w:t>
      </w:r>
      <w:r w:rsidRPr="007A4C1D">
        <w:rPr>
          <w:szCs w:val="22"/>
          <w:lang w:val="lv-LV"/>
        </w:rPr>
        <w:t xml:space="preserve"> </w:t>
      </w:r>
    </w:p>
    <w:p w14:paraId="11398AC0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8D7F7E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8C94C8" w14:textId="77777777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4.</w:t>
      </w:r>
      <w:r w:rsidRPr="007A4C1D">
        <w:rPr>
          <w:lang w:val="lv-LV"/>
        </w:rPr>
        <w:tab/>
        <w:t>Lietošanas indikācijas</w:t>
      </w:r>
    </w:p>
    <w:p w14:paraId="3EBF60F7" w14:textId="77777777" w:rsidR="00024460" w:rsidRPr="007A4C1D" w:rsidRDefault="00024460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823150" w14:textId="75CA6D8A" w:rsidR="00024460" w:rsidRPr="007A4C1D" w:rsidRDefault="00024460" w:rsidP="00024460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szCs w:val="22"/>
          <w:lang w:val="lv-LV"/>
        </w:rPr>
        <w:t>Zirgiem</w:t>
      </w:r>
      <w:r w:rsidRPr="007A4C1D">
        <w:rPr>
          <w:lang w:val="lv-LV"/>
        </w:rPr>
        <w:t>, liellopiem, teļiem, cūkām, sivēniem, suņiem un kaķiem:</w:t>
      </w:r>
    </w:p>
    <w:p w14:paraId="1BAA9751" w14:textId="10D04A5C" w:rsidR="00024460" w:rsidRPr="007A4C1D" w:rsidRDefault="00174E17" w:rsidP="00024460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>
        <w:rPr>
          <w:szCs w:val="22"/>
          <w:lang w:val="lv-LV"/>
        </w:rPr>
        <w:t>A</w:t>
      </w:r>
      <w:r w:rsidR="00024460" w:rsidRPr="007A4C1D">
        <w:rPr>
          <w:szCs w:val="22"/>
          <w:lang w:val="lv-LV"/>
        </w:rPr>
        <w:t>cetonēmija</w:t>
      </w:r>
      <w:proofErr w:type="spellEnd"/>
      <w:r w:rsidR="00024460" w:rsidRPr="007A4C1D">
        <w:rPr>
          <w:szCs w:val="22"/>
          <w:lang w:val="lv-LV"/>
        </w:rPr>
        <w:t xml:space="preserve">, </w:t>
      </w:r>
      <w:proofErr w:type="spellStart"/>
      <w:r w:rsidR="00024460" w:rsidRPr="007A4C1D">
        <w:rPr>
          <w:szCs w:val="22"/>
          <w:lang w:val="lv-LV"/>
        </w:rPr>
        <w:t>pēcdzemdību</w:t>
      </w:r>
      <w:proofErr w:type="spellEnd"/>
      <w:r w:rsidR="00024460" w:rsidRPr="007A4C1D">
        <w:rPr>
          <w:szCs w:val="22"/>
          <w:lang w:val="lv-LV"/>
        </w:rPr>
        <w:t xml:space="preserve"> </w:t>
      </w:r>
      <w:proofErr w:type="spellStart"/>
      <w:r w:rsidR="00024460" w:rsidRPr="007A4C1D">
        <w:rPr>
          <w:szCs w:val="22"/>
          <w:lang w:val="lv-LV"/>
        </w:rPr>
        <w:t>parēze</w:t>
      </w:r>
      <w:proofErr w:type="spellEnd"/>
      <w:r w:rsidR="00024460" w:rsidRPr="007A4C1D">
        <w:rPr>
          <w:szCs w:val="22"/>
          <w:lang w:val="lv-LV"/>
        </w:rPr>
        <w:t xml:space="preserve">, </w:t>
      </w:r>
      <w:proofErr w:type="spellStart"/>
      <w:r w:rsidR="00024460" w:rsidRPr="007A4C1D">
        <w:rPr>
          <w:szCs w:val="22"/>
          <w:lang w:val="lv-LV"/>
        </w:rPr>
        <w:t>tetānija</w:t>
      </w:r>
      <w:proofErr w:type="spellEnd"/>
      <w:r w:rsidR="00024460" w:rsidRPr="007A4C1D">
        <w:rPr>
          <w:szCs w:val="22"/>
          <w:lang w:val="lv-LV"/>
        </w:rPr>
        <w:t xml:space="preserve">, gremošanas traucējumi, stiegru, </w:t>
      </w:r>
      <w:proofErr w:type="spellStart"/>
      <w:r w:rsidR="00024460" w:rsidRPr="007A4C1D">
        <w:rPr>
          <w:szCs w:val="22"/>
          <w:lang w:val="lv-LV"/>
        </w:rPr>
        <w:t>gļotsomiņu</w:t>
      </w:r>
      <w:proofErr w:type="spellEnd"/>
      <w:r w:rsidR="00024460" w:rsidRPr="007A4C1D">
        <w:rPr>
          <w:lang w:val="lv-LV"/>
        </w:rPr>
        <w:t xml:space="preserve"> iekaisums, artrīts, mastīts, lumbago</w:t>
      </w:r>
      <w:r>
        <w:rPr>
          <w:lang w:val="lv-LV"/>
        </w:rPr>
        <w:t>.</w:t>
      </w:r>
    </w:p>
    <w:p w14:paraId="7A7BBC50" w14:textId="21C17335" w:rsidR="00024460" w:rsidRPr="007A4C1D" w:rsidRDefault="00174E17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A</w:t>
      </w:r>
      <w:r w:rsidR="00024460" w:rsidRPr="007A4C1D">
        <w:rPr>
          <w:szCs w:val="22"/>
          <w:lang w:val="lv-LV"/>
        </w:rPr>
        <w:t>nafilakse</w:t>
      </w:r>
      <w:proofErr w:type="spellEnd"/>
      <w:r w:rsidR="00024460" w:rsidRPr="007A4C1D">
        <w:rPr>
          <w:szCs w:val="22"/>
          <w:lang w:val="lv-LV"/>
        </w:rPr>
        <w:t>, nātrene, neparazitāras etioloģijas ekzēma, nieze, flegmona, reimatisms, apdegumi, stress.</w:t>
      </w:r>
    </w:p>
    <w:p w14:paraId="02DC5CE1" w14:textId="77777777" w:rsidR="00174E17" w:rsidRDefault="00174E17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F44A9C" w14:textId="41E82B92" w:rsidR="00024460" w:rsidRPr="007A4C1D" w:rsidRDefault="00024460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Sivēnmātēm:</w:t>
      </w:r>
    </w:p>
    <w:p w14:paraId="71DF451F" w14:textId="21DBF5D5" w:rsidR="00024460" w:rsidRPr="007A4C1D" w:rsidRDefault="00174E17" w:rsidP="00024460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>
        <w:rPr>
          <w:lang w:val="lv-LV"/>
        </w:rPr>
        <w:t>A</w:t>
      </w:r>
      <w:r w:rsidR="00024460" w:rsidRPr="007A4C1D">
        <w:rPr>
          <w:lang w:val="lv-LV"/>
        </w:rPr>
        <w:t>galaktija</w:t>
      </w:r>
      <w:proofErr w:type="spellEnd"/>
      <w:r w:rsidR="00024460" w:rsidRPr="007A4C1D">
        <w:rPr>
          <w:lang w:val="lv-LV"/>
        </w:rPr>
        <w:t xml:space="preserve"> kā </w:t>
      </w:r>
      <w:proofErr w:type="spellStart"/>
      <w:r w:rsidR="00024460" w:rsidRPr="007A4C1D">
        <w:rPr>
          <w:lang w:val="lv-LV"/>
        </w:rPr>
        <w:t>pēcdzemdību</w:t>
      </w:r>
      <w:proofErr w:type="spellEnd"/>
      <w:r w:rsidR="00024460" w:rsidRPr="007A4C1D">
        <w:rPr>
          <w:lang w:val="lv-LV"/>
        </w:rPr>
        <w:t xml:space="preserve"> septicēmijas, </w:t>
      </w:r>
      <w:proofErr w:type="spellStart"/>
      <w:r w:rsidR="00024460" w:rsidRPr="007A4C1D">
        <w:rPr>
          <w:lang w:val="lv-LV"/>
        </w:rPr>
        <w:t>toksēmijas</w:t>
      </w:r>
      <w:proofErr w:type="spellEnd"/>
      <w:r w:rsidR="00024460" w:rsidRPr="007A4C1D">
        <w:rPr>
          <w:lang w:val="lv-LV"/>
        </w:rPr>
        <w:t xml:space="preserve">, </w:t>
      </w:r>
      <w:proofErr w:type="spellStart"/>
      <w:r w:rsidR="00024460" w:rsidRPr="007A4C1D">
        <w:rPr>
          <w:lang w:val="lv-LV"/>
        </w:rPr>
        <w:t>eklampsijas</w:t>
      </w:r>
      <w:proofErr w:type="spellEnd"/>
      <w:r w:rsidR="00024460" w:rsidRPr="007A4C1D">
        <w:rPr>
          <w:lang w:val="lv-LV"/>
        </w:rPr>
        <w:t xml:space="preserve"> sekas. </w:t>
      </w:r>
    </w:p>
    <w:p w14:paraId="3E207653" w14:textId="77777777" w:rsidR="00174E17" w:rsidRDefault="00174E17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6B993F" w14:textId="40F418AD" w:rsidR="00024460" w:rsidRPr="007A4C1D" w:rsidRDefault="00024460" w:rsidP="0002446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Sivēni</w:t>
      </w:r>
      <w:r w:rsidR="00174E17">
        <w:rPr>
          <w:szCs w:val="22"/>
          <w:lang w:val="lv-LV"/>
        </w:rPr>
        <w:t>em</w:t>
      </w:r>
      <w:r w:rsidRPr="007A4C1D">
        <w:rPr>
          <w:szCs w:val="22"/>
          <w:lang w:val="lv-LV"/>
        </w:rPr>
        <w:t>:</w:t>
      </w:r>
    </w:p>
    <w:p w14:paraId="17349CDE" w14:textId="0E72AD0C" w:rsidR="00C114FF" w:rsidRPr="007A4C1D" w:rsidRDefault="00174E1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S</w:t>
      </w:r>
      <w:r w:rsidR="00024460" w:rsidRPr="007A4C1D">
        <w:rPr>
          <w:szCs w:val="22"/>
          <w:lang w:val="lv-LV"/>
        </w:rPr>
        <w:t xml:space="preserve">ivēnu tūskas slimība. </w:t>
      </w:r>
    </w:p>
    <w:p w14:paraId="5872ACD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246F864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5CA24C" w14:textId="77777777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5.</w:t>
      </w:r>
      <w:r w:rsidRPr="007A4C1D">
        <w:rPr>
          <w:lang w:val="lv-LV"/>
        </w:rPr>
        <w:tab/>
        <w:t>Kontrindikācijas</w:t>
      </w:r>
    </w:p>
    <w:p w14:paraId="42C94DC9" w14:textId="60654F78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B9FC0D" w14:textId="75459690" w:rsidR="00024460" w:rsidRPr="007A4C1D" w:rsidRDefault="00174E17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Nelietot</w:t>
      </w:r>
      <w:r w:rsidR="00024460" w:rsidRPr="007A4C1D">
        <w:rPr>
          <w:szCs w:val="22"/>
          <w:lang w:val="lv-LV"/>
        </w:rPr>
        <w:t xml:space="preserve"> grūsniem dzīvniekiem grūsnības pēdējā trešdaļā, jo </w:t>
      </w:r>
      <w:proofErr w:type="spellStart"/>
      <w:r w:rsidR="00024460" w:rsidRPr="007A4C1D">
        <w:rPr>
          <w:szCs w:val="22"/>
          <w:lang w:val="lv-LV"/>
        </w:rPr>
        <w:t>kortikosteorīdi</w:t>
      </w:r>
      <w:proofErr w:type="spellEnd"/>
      <w:r w:rsidR="00024460" w:rsidRPr="007A4C1D">
        <w:rPr>
          <w:szCs w:val="22"/>
          <w:lang w:val="lv-LV"/>
        </w:rPr>
        <w:t xml:space="preserve"> var izraisīt abortu</w:t>
      </w:r>
      <w:r>
        <w:rPr>
          <w:szCs w:val="22"/>
          <w:lang w:val="lv-LV"/>
        </w:rPr>
        <w:t>.</w:t>
      </w:r>
    </w:p>
    <w:p w14:paraId="5D074501" w14:textId="7306C65B" w:rsidR="00024460" w:rsidRPr="007A4C1D" w:rsidRDefault="00174E17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Nelietot</w:t>
      </w:r>
      <w:r w:rsidR="00024460" w:rsidRPr="007A4C1D">
        <w:rPr>
          <w:szCs w:val="22"/>
          <w:lang w:val="lv-LV"/>
        </w:rPr>
        <w:t xml:space="preserve"> osteoporozes gadījumā</w:t>
      </w:r>
      <w:r>
        <w:rPr>
          <w:szCs w:val="22"/>
          <w:lang w:val="lv-LV"/>
        </w:rPr>
        <w:t>.</w:t>
      </w:r>
    </w:p>
    <w:p w14:paraId="7AEF1FBC" w14:textId="72392BE0" w:rsidR="00024460" w:rsidRPr="007A4C1D" w:rsidRDefault="00174E17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Nelietot</w:t>
      </w:r>
      <w:r w:rsidR="00024460" w:rsidRPr="007A4C1D">
        <w:rPr>
          <w:szCs w:val="22"/>
          <w:lang w:val="lv-LV"/>
        </w:rPr>
        <w:t xml:space="preserve"> </w:t>
      </w:r>
      <w:proofErr w:type="spellStart"/>
      <w:r w:rsidR="00024460" w:rsidRPr="006A064B">
        <w:rPr>
          <w:i/>
          <w:szCs w:val="22"/>
          <w:lang w:val="lv-LV"/>
        </w:rPr>
        <w:t>Diabetes</w:t>
      </w:r>
      <w:proofErr w:type="spellEnd"/>
      <w:r w:rsidR="00024460" w:rsidRPr="006A064B">
        <w:rPr>
          <w:i/>
          <w:szCs w:val="22"/>
          <w:lang w:val="lv-LV"/>
        </w:rPr>
        <w:t xml:space="preserve"> </w:t>
      </w:r>
      <w:proofErr w:type="spellStart"/>
      <w:r w:rsidR="00024460" w:rsidRPr="006A064B">
        <w:rPr>
          <w:i/>
          <w:szCs w:val="22"/>
          <w:lang w:val="lv-LV"/>
        </w:rPr>
        <w:t>mellitus</w:t>
      </w:r>
      <w:proofErr w:type="spellEnd"/>
      <w:r w:rsidR="00024460" w:rsidRPr="007A4C1D">
        <w:rPr>
          <w:szCs w:val="22"/>
          <w:lang w:val="lv-LV"/>
        </w:rPr>
        <w:t xml:space="preserve"> gadījumā</w:t>
      </w:r>
      <w:r>
        <w:rPr>
          <w:szCs w:val="22"/>
          <w:lang w:val="lv-LV"/>
        </w:rPr>
        <w:t>.</w:t>
      </w:r>
    </w:p>
    <w:p w14:paraId="42A17079" w14:textId="16552185" w:rsidR="00024460" w:rsidRPr="007A4C1D" w:rsidRDefault="00174E17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Nelietot</w:t>
      </w:r>
      <w:r w:rsidR="00024460" w:rsidRPr="007A4C1D">
        <w:rPr>
          <w:szCs w:val="22"/>
          <w:lang w:val="lv-LV"/>
        </w:rPr>
        <w:t xml:space="preserve"> vīrusu infekciju gadījumā. </w:t>
      </w:r>
    </w:p>
    <w:p w14:paraId="76CB0550" w14:textId="5AF3A995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Nelietot gadījumos, ja konstatēta pastiprināta jutība pret aktīvo vielu vai pret </w:t>
      </w:r>
      <w:r w:rsidR="00174E17" w:rsidRPr="003C4B64">
        <w:rPr>
          <w:lang w:val="lv-LV"/>
        </w:rPr>
        <w:t>jebkuru</w:t>
      </w:r>
      <w:r w:rsidR="00174E17" w:rsidRPr="007A4C1D">
        <w:rPr>
          <w:szCs w:val="22"/>
          <w:lang w:val="lv-LV"/>
        </w:rPr>
        <w:t xml:space="preserve"> </w:t>
      </w:r>
      <w:r w:rsidRPr="007A4C1D">
        <w:rPr>
          <w:szCs w:val="22"/>
          <w:lang w:val="lv-LV"/>
        </w:rPr>
        <w:t xml:space="preserve">no </w:t>
      </w:r>
      <w:proofErr w:type="spellStart"/>
      <w:r w:rsidRPr="007A4C1D">
        <w:rPr>
          <w:szCs w:val="22"/>
          <w:lang w:val="lv-LV"/>
        </w:rPr>
        <w:t>palīgvielām</w:t>
      </w:r>
      <w:proofErr w:type="spellEnd"/>
      <w:r w:rsidRPr="007A4C1D">
        <w:rPr>
          <w:szCs w:val="22"/>
          <w:lang w:val="lv-LV"/>
        </w:rPr>
        <w:t xml:space="preserve">. </w:t>
      </w:r>
    </w:p>
    <w:p w14:paraId="6597C7BE" w14:textId="77777777" w:rsidR="00EB457B" w:rsidRPr="007A4C1D" w:rsidRDefault="00EB457B" w:rsidP="00EB1A8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6F823C" w14:textId="77777777" w:rsidR="00024460" w:rsidRPr="007A4C1D" w:rsidRDefault="00024460" w:rsidP="00EB1A8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D6C3A1" w14:textId="77777777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6.</w:t>
      </w:r>
      <w:r w:rsidRPr="007A4C1D">
        <w:rPr>
          <w:lang w:val="lv-LV"/>
        </w:rPr>
        <w:tab/>
        <w:t>Īpaši brīdinājumi</w:t>
      </w:r>
    </w:p>
    <w:p w14:paraId="701017C4" w14:textId="77777777" w:rsidR="006D0F7A" w:rsidRPr="007A4C1D" w:rsidRDefault="006D0F7A" w:rsidP="00F354C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EF708F2" w14:textId="7167BF10" w:rsidR="00F354C5" w:rsidRPr="007A4C1D" w:rsidRDefault="00F550BE" w:rsidP="001C7A82">
      <w:pPr>
        <w:pStyle w:val="Heading3"/>
        <w:rPr>
          <w:lang w:val="lv-LV"/>
        </w:rPr>
      </w:pPr>
      <w:r w:rsidRPr="007A4C1D">
        <w:rPr>
          <w:lang w:val="lv-LV"/>
        </w:rPr>
        <w:t>Īpaši piesardzības pasākumi, kas jāievēro personai, kura ievada veterinārās zāles dzīvniekiem</w:t>
      </w:r>
      <w:r w:rsidR="00E27F42" w:rsidRPr="007A4C1D">
        <w:rPr>
          <w:lang w:val="lv-LV"/>
        </w:rPr>
        <w:t>:</w:t>
      </w:r>
    </w:p>
    <w:p w14:paraId="2110C2C6" w14:textId="1368A985" w:rsidR="00024460" w:rsidRPr="007A4C1D" w:rsidRDefault="00174E17" w:rsidP="00A9226B">
      <w:pPr>
        <w:tabs>
          <w:tab w:val="clear" w:pos="567"/>
        </w:tabs>
        <w:spacing w:line="240" w:lineRule="auto"/>
        <w:rPr>
          <w:lang w:val="lv-LV"/>
        </w:rPr>
      </w:pPr>
      <w:r w:rsidRPr="003C4B64">
        <w:rPr>
          <w:szCs w:val="22"/>
          <w:lang w:val="lv-LV"/>
        </w:rPr>
        <w:t xml:space="preserve">Rīkojoties </w:t>
      </w:r>
      <w:r>
        <w:rPr>
          <w:lang w:val="lv-LV"/>
        </w:rPr>
        <w:t>a</w:t>
      </w:r>
      <w:r w:rsidR="00024460" w:rsidRPr="007A4C1D">
        <w:rPr>
          <w:lang w:val="lv-LV"/>
        </w:rPr>
        <w:t xml:space="preserve">r šīm veterinārām zālēm </w:t>
      </w:r>
      <w:r w:rsidR="00B70800">
        <w:rPr>
          <w:lang w:val="lv-LV"/>
        </w:rPr>
        <w:t>ievērot piesardzību</w:t>
      </w:r>
      <w:r w:rsidR="00024460" w:rsidRPr="007A4C1D">
        <w:rPr>
          <w:lang w:val="lv-LV"/>
        </w:rPr>
        <w:t xml:space="preserve">. </w:t>
      </w:r>
    </w:p>
    <w:p w14:paraId="1B0CDAE8" w14:textId="313C0AC4" w:rsidR="00024460" w:rsidRPr="007A4C1D" w:rsidRDefault="00024460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 xml:space="preserve">Ja notikusi nejauša </w:t>
      </w:r>
      <w:proofErr w:type="spellStart"/>
      <w:r w:rsidRPr="007A4C1D">
        <w:rPr>
          <w:lang w:val="lv-LV"/>
        </w:rPr>
        <w:t>pašinjicēšana</w:t>
      </w:r>
      <w:proofErr w:type="spellEnd"/>
      <w:r w:rsidRPr="007A4C1D">
        <w:rPr>
          <w:lang w:val="lv-LV"/>
        </w:rPr>
        <w:t>, nekavējoties meklēt medicīnisko palīdzību un uzrādīt lietošanas instrukciju vai iepakojuma marķējumu ārstam.</w:t>
      </w:r>
    </w:p>
    <w:p w14:paraId="6A10A4D1" w14:textId="004A755F" w:rsidR="006D0F7A" w:rsidRPr="007A4C1D" w:rsidRDefault="006D0F7A" w:rsidP="00971CC7">
      <w:pPr>
        <w:rPr>
          <w:lang w:val="lv-LV"/>
        </w:rPr>
      </w:pPr>
    </w:p>
    <w:p w14:paraId="0D404F1E" w14:textId="30805BCC" w:rsidR="005B1FD0" w:rsidRPr="007A4C1D" w:rsidRDefault="00F550BE" w:rsidP="001C7A82">
      <w:pPr>
        <w:pStyle w:val="Heading3"/>
        <w:rPr>
          <w:lang w:val="lv-LV"/>
        </w:rPr>
      </w:pPr>
      <w:r w:rsidRPr="007A4C1D">
        <w:rPr>
          <w:lang w:val="lv-LV"/>
        </w:rPr>
        <w:lastRenderedPageBreak/>
        <w:t>Grūsnība un laktācija:</w:t>
      </w:r>
    </w:p>
    <w:p w14:paraId="2C96D46B" w14:textId="5CF363D9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Kortikosteroīdu</w:t>
      </w:r>
      <w:proofErr w:type="spellEnd"/>
      <w:r w:rsidRPr="007A4C1D">
        <w:rPr>
          <w:szCs w:val="22"/>
          <w:lang w:val="lv-LV"/>
        </w:rPr>
        <w:t xml:space="preserve"> lietošana grūsnības pēdējā trešdaļā var izraisīt abortu. </w:t>
      </w:r>
    </w:p>
    <w:p w14:paraId="315FC67E" w14:textId="6775C490" w:rsidR="00024460" w:rsidRPr="007A4C1D" w:rsidRDefault="001C056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L</w:t>
      </w:r>
      <w:r w:rsidR="00024460" w:rsidRPr="007A4C1D">
        <w:rPr>
          <w:szCs w:val="22"/>
          <w:lang w:val="lv-LV"/>
        </w:rPr>
        <w:t xml:space="preserve">aktācijas laikā </w:t>
      </w:r>
      <w:r>
        <w:rPr>
          <w:szCs w:val="22"/>
          <w:lang w:val="lv-LV"/>
        </w:rPr>
        <w:t>l</w:t>
      </w:r>
      <w:r w:rsidRPr="007A4C1D">
        <w:rPr>
          <w:szCs w:val="22"/>
          <w:lang w:val="lv-LV"/>
        </w:rPr>
        <w:t xml:space="preserve">ietot </w:t>
      </w:r>
      <w:r w:rsidR="00024460" w:rsidRPr="007A4C1D">
        <w:rPr>
          <w:szCs w:val="22"/>
          <w:lang w:val="lv-LV"/>
        </w:rPr>
        <w:t xml:space="preserve">tikai pēc ārstējošā veterinārārsta ieguvuma un riska attiecības izvērtēšanas, jo </w:t>
      </w:r>
    </w:p>
    <w:p w14:paraId="424E9D66" w14:textId="47D6AED8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ārstēto dzīvnieku piens var aizkavēt jaundzimušo vai zīdāmo dzīvnieku augšanu.</w:t>
      </w:r>
    </w:p>
    <w:p w14:paraId="7727DD6E" w14:textId="1BB07E8B" w:rsidR="005B1FD0" w:rsidRDefault="005B1FD0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3D8183" w14:textId="74F76735" w:rsidR="0048377E" w:rsidRPr="006A064B" w:rsidRDefault="0048377E" w:rsidP="005B1FD0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6A064B">
        <w:rPr>
          <w:u w:val="single"/>
          <w:lang w:val="pt-PT"/>
        </w:rPr>
        <w:t>Būtiska nesaderība:</w:t>
      </w:r>
    </w:p>
    <w:p w14:paraId="136657C1" w14:textId="1DF176D3" w:rsidR="0048377E" w:rsidRPr="007A4C1D" w:rsidRDefault="0048377E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42FCC">
        <w:rPr>
          <w:lang w:val="lv-LV"/>
        </w:rPr>
        <w:t>Tā kā nav veikti saderības pētījumi, nelietot šīs veterinārās zāles maisījumā ar citām veterinārajām zālēm</w:t>
      </w:r>
      <w:r>
        <w:rPr>
          <w:lang w:val="lv-LV"/>
        </w:rPr>
        <w:t>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9E6EA3" w14:textId="77777777" w:rsidR="00EE4F53" w:rsidRPr="007A4C1D" w:rsidRDefault="00EE4F53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F161CCC" w14:textId="69652B59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7.</w:t>
      </w:r>
      <w:r w:rsidR="007318FE" w:rsidRPr="007A4C1D">
        <w:rPr>
          <w:lang w:val="lv-LV"/>
        </w:rPr>
        <w:tab/>
      </w:r>
      <w:r w:rsidR="0095776D" w:rsidRPr="007A4C1D">
        <w:rPr>
          <w:lang w:val="lv-LV"/>
        </w:rPr>
        <w:t>B</w:t>
      </w:r>
      <w:r w:rsidRPr="007A4C1D">
        <w:rPr>
          <w:lang w:val="lv-LV"/>
        </w:rPr>
        <w:t>lakusparādības</w:t>
      </w:r>
    </w:p>
    <w:p w14:paraId="019CDBC8" w14:textId="77777777" w:rsidR="00D10E76" w:rsidRPr="007A4C1D" w:rsidRDefault="00D10E76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5FF94D39" w14:textId="40D08CA5" w:rsidR="001E1D0B" w:rsidRPr="007A4C1D" w:rsidRDefault="001E1D0B" w:rsidP="001E1D0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iCs/>
          <w:szCs w:val="22"/>
          <w:lang w:val="lv-LV"/>
        </w:rPr>
        <w:t>Zirgiem</w:t>
      </w:r>
      <w:r w:rsidRPr="007A4C1D">
        <w:rPr>
          <w:szCs w:val="22"/>
          <w:lang w:val="lv-LV"/>
        </w:rPr>
        <w:t>, liellopiem, cūkām, suņiem, kaķiem:</w:t>
      </w:r>
    </w:p>
    <w:p w14:paraId="7A147A2A" w14:textId="77777777" w:rsidR="001E1D0B" w:rsidRPr="007A4C1D" w:rsidRDefault="001E1D0B" w:rsidP="001E1D0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C3731" w:rsidRPr="007A4C1D" w14:paraId="781C40D2" w14:textId="77777777">
        <w:tc>
          <w:tcPr>
            <w:tcW w:w="2500" w:type="pct"/>
          </w:tcPr>
          <w:p w14:paraId="7E9FA420" w14:textId="77777777" w:rsidR="001E1D0B" w:rsidRPr="007A4C1D" w:rsidRDefault="001E1D0B">
            <w:pPr>
              <w:spacing w:before="60" w:after="60"/>
              <w:rPr>
                <w:lang w:val="lv-LV"/>
              </w:rPr>
            </w:pPr>
            <w:r w:rsidRPr="007A4C1D">
              <w:rPr>
                <w:lang w:val="lv-LV"/>
              </w:rPr>
              <w:t xml:space="preserve">Nenoteikta biežums </w:t>
            </w:r>
          </w:p>
          <w:p w14:paraId="4D685E07" w14:textId="77777777" w:rsidR="001E1D0B" w:rsidRPr="007A4C1D" w:rsidRDefault="001E1D0B">
            <w:pPr>
              <w:spacing w:before="60" w:after="60"/>
              <w:rPr>
                <w:lang w:val="lv-LV"/>
              </w:rPr>
            </w:pPr>
            <w:r w:rsidRPr="007A4C1D">
              <w:rPr>
                <w:lang w:val="lv-LV"/>
              </w:rPr>
              <w:t>(nevar noteikt pēc pieejamajiem datiem):</w:t>
            </w:r>
          </w:p>
        </w:tc>
        <w:tc>
          <w:tcPr>
            <w:tcW w:w="2500" w:type="pct"/>
          </w:tcPr>
          <w:p w14:paraId="37EC1CDE" w14:textId="1F3E1DFD" w:rsidR="001E1D0B" w:rsidRPr="007A4C1D" w:rsidRDefault="002F0E51">
            <w:pPr>
              <w:spacing w:before="60" w:after="60"/>
              <w:rPr>
                <w:lang w:val="lv-LV"/>
              </w:rPr>
            </w:pPr>
            <w:r>
              <w:rPr>
                <w:lang w:val="lv-LV"/>
              </w:rPr>
              <w:t>Hipoa</w:t>
            </w:r>
            <w:r w:rsidR="007B7AC4" w:rsidRPr="007B7AC4">
              <w:rPr>
                <w:lang w:val="lv-LV"/>
              </w:rPr>
              <w:t>drenokorti</w:t>
            </w:r>
            <w:r>
              <w:rPr>
                <w:lang w:val="lv-LV"/>
              </w:rPr>
              <w:t>cisms</w:t>
            </w:r>
            <w:r w:rsidR="001E1D0B" w:rsidRPr="007A4C1D">
              <w:rPr>
                <w:vertAlign w:val="superscript"/>
                <w:lang w:val="lv-LV"/>
              </w:rPr>
              <w:t>1</w:t>
            </w:r>
          </w:p>
        </w:tc>
      </w:tr>
    </w:tbl>
    <w:p w14:paraId="0E5BCAC1" w14:textId="0ED5F2CE" w:rsidR="00C114FF" w:rsidRPr="007A4C1D" w:rsidRDefault="001E1D0B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7A4C1D">
        <w:rPr>
          <w:sz w:val="20"/>
          <w:vertAlign w:val="superscript"/>
          <w:lang w:val="lv-LV"/>
        </w:rPr>
        <w:t>1</w:t>
      </w:r>
      <w:r w:rsidRPr="007A4C1D">
        <w:rPr>
          <w:sz w:val="20"/>
          <w:lang w:val="lv-LV"/>
        </w:rPr>
        <w:t xml:space="preserve"> </w:t>
      </w:r>
      <w:proofErr w:type="spellStart"/>
      <w:r w:rsidRPr="007A4C1D">
        <w:rPr>
          <w:sz w:val="20"/>
          <w:lang w:val="lv-LV"/>
        </w:rPr>
        <w:t>Arstēšanas</w:t>
      </w:r>
      <w:proofErr w:type="spellEnd"/>
      <w:r w:rsidRPr="007A4C1D">
        <w:rPr>
          <w:sz w:val="20"/>
          <w:lang w:val="lv-LV"/>
        </w:rPr>
        <w:t xml:space="preserve"> laikā, jo tiek nomākta (AKTH) sintēzi. Pēc veterinārās zāles vienreizējas ievadīšanas šī blakusparādība izzūd 5 dienu laikā. Dzīvnieku nepieciešams novērot tikai tad, ja zāles lieto ilgstoši, veicot vairākkārtējas injekcijas.</w:t>
      </w:r>
    </w:p>
    <w:p w14:paraId="66B99368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1F5E7EE" w14:textId="333AFBDB" w:rsidR="002E1853" w:rsidRPr="007A4C1D" w:rsidRDefault="00F550BE" w:rsidP="00835DF7">
      <w:pPr>
        <w:rPr>
          <w:i/>
          <w:iCs/>
          <w:szCs w:val="22"/>
          <w:lang w:val="lv-LV"/>
        </w:rPr>
      </w:pPr>
      <w:r w:rsidRPr="007A4C1D">
        <w:rPr>
          <w:lang w:val="lv-LV"/>
        </w:rPr>
        <w:t>Ir svarīgi ziņot par blakusparādībām</w:t>
      </w:r>
      <w:r w:rsidR="006C78AB" w:rsidRPr="007A4C1D">
        <w:rPr>
          <w:lang w:val="lv-LV"/>
        </w:rPr>
        <w:t xml:space="preserve">. Tas ļauj pastāvīgi uzraudzīt </w:t>
      </w:r>
      <w:r w:rsidR="00B90F3F" w:rsidRPr="007A4C1D">
        <w:rPr>
          <w:lang w:val="lv-LV"/>
        </w:rPr>
        <w:t>veterināro</w:t>
      </w:r>
      <w:r w:rsidR="008448D9" w:rsidRPr="007A4C1D">
        <w:rPr>
          <w:lang w:val="lv-LV"/>
        </w:rPr>
        <w:t xml:space="preserve"> </w:t>
      </w:r>
      <w:r w:rsidR="006C78AB" w:rsidRPr="007A4C1D">
        <w:rPr>
          <w:lang w:val="lv-LV"/>
        </w:rPr>
        <w:t xml:space="preserve">zāļu drošumu. </w:t>
      </w:r>
      <w:r w:rsidRPr="007A4C1D">
        <w:rPr>
          <w:lang w:val="lv-LV"/>
        </w:rPr>
        <w:t>Ja novērojat jebkuras blakusparādības, arī tās, kas nav minētas šajā lietošanas instrukcijā, vai domājat, ka zāles nav iedarbojušās, lūdzu, informējiet savu veterinārārstu.</w:t>
      </w:r>
      <w:r w:rsidR="006C78AB" w:rsidRPr="007A4C1D">
        <w:rPr>
          <w:lang w:val="lv-LV"/>
        </w:rPr>
        <w:t xml:space="preserve"> Jūs varat ziņot par </w:t>
      </w:r>
      <w:r w:rsidRPr="007A4C1D">
        <w:rPr>
          <w:lang w:val="lv-LV"/>
        </w:rPr>
        <w:t xml:space="preserve">jebkurām </w:t>
      </w:r>
      <w:r w:rsidR="006C78AB" w:rsidRPr="007A4C1D">
        <w:rPr>
          <w:lang w:val="lv-LV"/>
        </w:rPr>
        <w:t xml:space="preserve">blakusparādībām arī </w:t>
      </w:r>
      <w:r w:rsidR="0029740B" w:rsidRPr="007A4C1D">
        <w:rPr>
          <w:lang w:val="lv-LV"/>
        </w:rPr>
        <w:t>tirdzniecības atļaujas turētā</w:t>
      </w:r>
      <w:r w:rsidR="000D512F" w:rsidRPr="007A4C1D">
        <w:rPr>
          <w:lang w:val="lv-LV"/>
        </w:rPr>
        <w:t>jam</w:t>
      </w:r>
      <w:r w:rsidR="006C78AB" w:rsidRPr="007A4C1D">
        <w:rPr>
          <w:lang w:val="lv-LV"/>
        </w:rPr>
        <w:t xml:space="preserve"> </w:t>
      </w:r>
      <w:r w:rsidR="00592023" w:rsidRPr="007A4C1D">
        <w:rPr>
          <w:lang w:val="lv-LV"/>
        </w:rPr>
        <w:t xml:space="preserve">vai </w:t>
      </w:r>
      <w:r w:rsidR="00C1474F" w:rsidRPr="007A4C1D">
        <w:rPr>
          <w:lang w:val="lv-LV"/>
        </w:rPr>
        <w:t>t</w:t>
      </w:r>
      <w:r w:rsidR="00592023" w:rsidRPr="007A4C1D">
        <w:rPr>
          <w:lang w:val="lv-LV"/>
        </w:rPr>
        <w:t>ā</w:t>
      </w:r>
      <w:r w:rsidR="00C1474F" w:rsidRPr="007A4C1D">
        <w:rPr>
          <w:lang w:val="lv-LV"/>
        </w:rPr>
        <w:t xml:space="preserve"> </w:t>
      </w:r>
      <w:r w:rsidR="006C78AB" w:rsidRPr="007A4C1D">
        <w:rPr>
          <w:lang w:val="lv-LV"/>
        </w:rPr>
        <w:t>vietēj</w:t>
      </w:r>
      <w:r w:rsidR="00385347" w:rsidRPr="007A4C1D">
        <w:rPr>
          <w:lang w:val="lv-LV"/>
        </w:rPr>
        <w:t xml:space="preserve">am </w:t>
      </w:r>
      <w:r w:rsidR="006C78AB" w:rsidRPr="007A4C1D">
        <w:rPr>
          <w:lang w:val="lv-LV"/>
        </w:rPr>
        <w:t>pārstāvi</w:t>
      </w:r>
      <w:r w:rsidR="00385347" w:rsidRPr="007A4C1D">
        <w:rPr>
          <w:lang w:val="lv-LV"/>
        </w:rPr>
        <w:t>m</w:t>
      </w:r>
      <w:r w:rsidR="006C78AB" w:rsidRPr="007A4C1D">
        <w:rPr>
          <w:lang w:val="lv-LV"/>
        </w:rPr>
        <w:t xml:space="preserve">, izmantojot kontaktinformāciju šīs instrukcijas beigās vai </w:t>
      </w:r>
      <w:r w:rsidR="00385347" w:rsidRPr="007A4C1D">
        <w:rPr>
          <w:lang w:val="lv-LV"/>
        </w:rPr>
        <w:t xml:space="preserve">nacionālo </w:t>
      </w:r>
      <w:r w:rsidR="006C78AB" w:rsidRPr="007A4C1D">
        <w:rPr>
          <w:lang w:val="lv-LV"/>
        </w:rPr>
        <w:t>ziņošanas sistēmu</w:t>
      </w:r>
      <w:r w:rsidR="004B55F3" w:rsidRPr="007A4C1D">
        <w:rPr>
          <w:lang w:val="lv-LV"/>
        </w:rPr>
        <w:t>:</w:t>
      </w:r>
      <w:r w:rsidR="00835DF7" w:rsidRPr="007A4C1D">
        <w:rPr>
          <w:lang w:val="lv-LV"/>
        </w:rPr>
        <w:t xml:space="preserve"> https://www.pvd.gov.lv/lv</w:t>
      </w:r>
      <w:r w:rsidR="006C78AB" w:rsidRPr="007A4C1D">
        <w:rPr>
          <w:lang w:val="lv-LV"/>
        </w:rPr>
        <w:t xml:space="preserve"> </w:t>
      </w:r>
    </w:p>
    <w:p w14:paraId="7858DEB6" w14:textId="3E07AE1E" w:rsidR="00F520FE" w:rsidRPr="007A4C1D" w:rsidRDefault="00F520FE" w:rsidP="00F520FE">
      <w:pPr>
        <w:rPr>
          <w:lang w:val="lv-LV"/>
        </w:rPr>
      </w:pPr>
    </w:p>
    <w:p w14:paraId="2B5E1F0F" w14:textId="77777777" w:rsidR="00F520FE" w:rsidRPr="007A4C1D" w:rsidRDefault="00F520FE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54DA3A58" w14:textId="49CA7DC3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8.</w:t>
      </w:r>
      <w:r w:rsidRPr="007A4C1D">
        <w:rPr>
          <w:lang w:val="lv-LV"/>
        </w:rPr>
        <w:tab/>
        <w:t xml:space="preserve">Deva </w:t>
      </w:r>
      <w:r w:rsidR="00263C1F" w:rsidRPr="007A4C1D">
        <w:rPr>
          <w:lang w:val="lv-LV"/>
        </w:rPr>
        <w:t>katrai</w:t>
      </w:r>
      <w:r w:rsidRPr="007A4C1D">
        <w:rPr>
          <w:lang w:val="lv-LV"/>
        </w:rPr>
        <w:t xml:space="preserve"> dzīvnieku suga</w:t>
      </w:r>
      <w:r w:rsidR="00263C1F" w:rsidRPr="007A4C1D">
        <w:rPr>
          <w:lang w:val="lv-LV"/>
        </w:rPr>
        <w:t>i</w:t>
      </w:r>
      <w:r w:rsidRPr="007A4C1D">
        <w:rPr>
          <w:lang w:val="lv-LV"/>
        </w:rPr>
        <w:t xml:space="preserve">, </w:t>
      </w:r>
      <w:r w:rsidR="00385347" w:rsidRPr="007A4C1D">
        <w:rPr>
          <w:lang w:val="lv-LV"/>
        </w:rPr>
        <w:t xml:space="preserve">lietošanas </w:t>
      </w:r>
      <w:r w:rsidR="00692200" w:rsidRPr="007A4C1D">
        <w:rPr>
          <w:lang w:val="lv-LV"/>
        </w:rPr>
        <w:t xml:space="preserve">veids </w:t>
      </w:r>
      <w:r w:rsidRPr="007A4C1D">
        <w:rPr>
          <w:lang w:val="lv-LV"/>
        </w:rPr>
        <w:t>un metode</w:t>
      </w:r>
    </w:p>
    <w:p w14:paraId="6C119935" w14:textId="77777777" w:rsidR="00835DF7" w:rsidRPr="007A4C1D" w:rsidRDefault="00835DF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FD2F23" w14:textId="06CA02B1" w:rsidR="00C114FF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bCs/>
          <w:szCs w:val="22"/>
          <w:lang w:val="lv-LV"/>
        </w:rPr>
        <w:t>Intramuskulārai lietošanai.</w:t>
      </w:r>
      <w:r w:rsidRPr="007A4C1D">
        <w:rPr>
          <w:szCs w:val="22"/>
          <w:lang w:val="lv-LV"/>
        </w:rPr>
        <w:t xml:space="preserve"> </w:t>
      </w:r>
    </w:p>
    <w:p w14:paraId="4E6B7DD3" w14:textId="5D6C2179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CC6ED55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Zirgiem</w:t>
      </w:r>
      <w:r w:rsidRPr="007A4C1D">
        <w:rPr>
          <w:szCs w:val="22"/>
          <w:lang w:val="lv-LV"/>
        </w:rPr>
        <w:tab/>
        <w:t>10 ml.</w:t>
      </w:r>
    </w:p>
    <w:p w14:paraId="468B9C03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Liellopiem</w:t>
      </w:r>
      <w:r w:rsidRPr="007A4C1D">
        <w:rPr>
          <w:szCs w:val="22"/>
          <w:lang w:val="lv-LV"/>
        </w:rPr>
        <w:tab/>
        <w:t>8 ml.</w:t>
      </w:r>
    </w:p>
    <w:p w14:paraId="74ECF986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Teļiem</w:t>
      </w:r>
      <w:r w:rsidRPr="007A4C1D">
        <w:rPr>
          <w:szCs w:val="22"/>
          <w:lang w:val="lv-LV"/>
        </w:rPr>
        <w:tab/>
        <w:t>4 ml.</w:t>
      </w:r>
    </w:p>
    <w:p w14:paraId="422D9319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Cūkām</w:t>
      </w:r>
      <w:r w:rsidRPr="007A4C1D">
        <w:rPr>
          <w:szCs w:val="22"/>
          <w:lang w:val="lv-LV"/>
        </w:rPr>
        <w:tab/>
        <w:t>8 ml.</w:t>
      </w:r>
    </w:p>
    <w:p w14:paraId="69710504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Sivēniem</w:t>
      </w:r>
      <w:r w:rsidRPr="007A4C1D">
        <w:rPr>
          <w:szCs w:val="22"/>
          <w:lang w:val="lv-LV"/>
        </w:rPr>
        <w:tab/>
        <w:t>2 ml.</w:t>
      </w:r>
    </w:p>
    <w:p w14:paraId="2FDA499D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Suņiem</w:t>
      </w:r>
      <w:r w:rsidRPr="007A4C1D">
        <w:rPr>
          <w:szCs w:val="22"/>
          <w:lang w:val="lv-LV"/>
        </w:rPr>
        <w:tab/>
        <w:t>0,5 ml.</w:t>
      </w:r>
    </w:p>
    <w:p w14:paraId="6446D9BC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Kaķiem</w:t>
      </w:r>
      <w:r w:rsidRPr="007A4C1D">
        <w:rPr>
          <w:szCs w:val="22"/>
          <w:lang w:val="lv-LV"/>
        </w:rPr>
        <w:tab/>
        <w:t>0,3 ml.</w:t>
      </w:r>
    </w:p>
    <w:p w14:paraId="0D1BE900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C4940A" w14:textId="7DCA8563" w:rsidR="006D0F7A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Pirms lietošanas flakonu saskalināt. </w:t>
      </w:r>
    </w:p>
    <w:p w14:paraId="56064481" w14:textId="77777777" w:rsidR="00C80401" w:rsidRPr="007A4C1D" w:rsidRDefault="00C80401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479FFDF" w14:textId="77777777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7EED31" w14:textId="5C21DDBB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9.</w:t>
      </w:r>
      <w:r w:rsidRPr="007A4C1D">
        <w:rPr>
          <w:lang w:val="lv-LV"/>
        </w:rPr>
        <w:tab/>
      </w:r>
      <w:r w:rsidR="002C3EBE" w:rsidRPr="007A4C1D">
        <w:rPr>
          <w:lang w:val="lv-LV"/>
        </w:rPr>
        <w:t xml:space="preserve">Ieteikumi </w:t>
      </w:r>
      <w:r w:rsidRPr="007A4C1D">
        <w:rPr>
          <w:lang w:val="lv-LV"/>
        </w:rPr>
        <w:t>pareiz</w:t>
      </w:r>
      <w:r w:rsidR="00263C1F" w:rsidRPr="007A4C1D">
        <w:rPr>
          <w:lang w:val="lv-LV"/>
        </w:rPr>
        <w:t>ai</w:t>
      </w:r>
      <w:r w:rsidRPr="007A4C1D">
        <w:rPr>
          <w:lang w:val="lv-LV"/>
        </w:rPr>
        <w:t xml:space="preserve"> </w:t>
      </w:r>
      <w:r w:rsidR="00385347" w:rsidRPr="007A4C1D">
        <w:rPr>
          <w:lang w:val="lv-LV"/>
        </w:rPr>
        <w:t>lietošanai</w:t>
      </w:r>
    </w:p>
    <w:p w14:paraId="255E52F5" w14:textId="77777777" w:rsidR="00F520FE" w:rsidRPr="007A4C1D" w:rsidRDefault="00F520FE" w:rsidP="00F520F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EDC2580" w14:textId="6B72D55B" w:rsidR="00C114FF" w:rsidRPr="007A4C1D" w:rsidRDefault="00835DF7" w:rsidP="00A9226B">
      <w:pPr>
        <w:tabs>
          <w:tab w:val="clear" w:pos="567"/>
        </w:tabs>
        <w:spacing w:line="240" w:lineRule="auto"/>
        <w:rPr>
          <w:lang w:val="lv-LV"/>
        </w:rPr>
      </w:pPr>
      <w:r w:rsidRPr="007A4C1D">
        <w:rPr>
          <w:lang w:val="lv-LV"/>
        </w:rPr>
        <w:t>Nav.</w:t>
      </w:r>
    </w:p>
    <w:p w14:paraId="23F508A5" w14:textId="77777777" w:rsidR="00835DF7" w:rsidRPr="007A4C1D" w:rsidRDefault="00835DF7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5E97974F" w14:textId="77777777" w:rsidR="001B26EB" w:rsidRPr="007A4C1D" w:rsidRDefault="001B26EB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78949C9E" w14:textId="4362E100" w:rsidR="00DB468A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10.</w:t>
      </w:r>
      <w:r w:rsidR="002E245A" w:rsidRPr="007A4C1D">
        <w:rPr>
          <w:lang w:val="lv-LV"/>
        </w:rPr>
        <w:tab/>
      </w:r>
      <w:r w:rsidRPr="007A4C1D">
        <w:rPr>
          <w:lang w:val="lv-LV"/>
        </w:rPr>
        <w:t>Ierobežojumu period</w:t>
      </w:r>
      <w:r w:rsidR="002E245A" w:rsidRPr="007A4C1D">
        <w:rPr>
          <w:lang w:val="lv-LV"/>
        </w:rPr>
        <w:t>s</w:t>
      </w:r>
    </w:p>
    <w:p w14:paraId="0A26C0C6" w14:textId="77777777" w:rsidR="00835DF7" w:rsidRPr="007A4C1D" w:rsidRDefault="00835DF7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460496FC" w14:textId="2D112CFB" w:rsidR="00024460" w:rsidRPr="007A4C1D" w:rsidRDefault="00024460" w:rsidP="00145C3F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7A4C1D">
        <w:rPr>
          <w:iCs/>
          <w:szCs w:val="22"/>
          <w:lang w:val="lv-LV"/>
        </w:rPr>
        <w:t>Zirgiem:</w:t>
      </w:r>
    </w:p>
    <w:p w14:paraId="392112B2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iCs/>
          <w:szCs w:val="22"/>
          <w:lang w:val="lv-LV"/>
        </w:rPr>
        <w:t xml:space="preserve">Gaļai </w:t>
      </w:r>
      <w:r w:rsidRPr="007A4C1D">
        <w:rPr>
          <w:szCs w:val="22"/>
          <w:lang w:val="lv-LV"/>
        </w:rPr>
        <w:t>un blakusproduktiem:</w:t>
      </w:r>
      <w:r w:rsidRPr="007A4C1D">
        <w:rPr>
          <w:szCs w:val="22"/>
          <w:lang w:val="lv-LV"/>
        </w:rPr>
        <w:tab/>
        <w:t>8 dienas</w:t>
      </w:r>
    </w:p>
    <w:p w14:paraId="6C61453C" w14:textId="77777777" w:rsidR="001731BD" w:rsidRPr="007A4C1D" w:rsidRDefault="001731BD" w:rsidP="001731B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Nelietot ķēvēm, kuru pienu izmanto cilvēku uzturā.</w:t>
      </w:r>
    </w:p>
    <w:p w14:paraId="44D705A3" w14:textId="77777777" w:rsidR="00024460" w:rsidRDefault="00024460" w:rsidP="00145C3F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728A793F" w14:textId="77777777" w:rsidR="001731BD" w:rsidRPr="007A4C1D" w:rsidRDefault="001731BD" w:rsidP="001731BD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lang w:val="lv-LV"/>
        </w:rPr>
        <w:t>L</w:t>
      </w:r>
      <w:r w:rsidRPr="007A4C1D">
        <w:rPr>
          <w:lang w:val="lv-LV"/>
        </w:rPr>
        <w:t>iellopiem:</w:t>
      </w:r>
    </w:p>
    <w:p w14:paraId="455A603F" w14:textId="77777777" w:rsidR="001731BD" w:rsidRPr="007A4C1D" w:rsidRDefault="001731BD" w:rsidP="001731B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Gaļai un blakusproduktiem:</w:t>
      </w:r>
      <w:r w:rsidRPr="007A4C1D">
        <w:rPr>
          <w:szCs w:val="22"/>
          <w:lang w:val="lv-LV"/>
        </w:rPr>
        <w:tab/>
        <w:t>8 dienas</w:t>
      </w:r>
    </w:p>
    <w:p w14:paraId="184E4487" w14:textId="77777777" w:rsidR="001731BD" w:rsidRPr="007A4C1D" w:rsidRDefault="001731BD" w:rsidP="001731BD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Pienam:</w:t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</w:r>
      <w:r w:rsidRPr="007A4C1D">
        <w:rPr>
          <w:szCs w:val="22"/>
          <w:lang w:val="lv-LV"/>
        </w:rPr>
        <w:tab/>
        <w:t>24 stundas.</w:t>
      </w:r>
    </w:p>
    <w:p w14:paraId="746A4DB6" w14:textId="77777777" w:rsidR="001731BD" w:rsidRPr="007A4C1D" w:rsidRDefault="001731BD" w:rsidP="00145C3F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800294B" w14:textId="06F76A43" w:rsidR="00024460" w:rsidRPr="007A4C1D" w:rsidRDefault="00024460" w:rsidP="00C44AE3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7A4C1D">
        <w:rPr>
          <w:iCs/>
          <w:szCs w:val="22"/>
          <w:lang w:val="lv-LV"/>
        </w:rPr>
        <w:t>Cūk</w:t>
      </w:r>
      <w:r w:rsidR="001731BD">
        <w:rPr>
          <w:szCs w:val="22"/>
          <w:lang w:val="lv-LV"/>
        </w:rPr>
        <w:t>ām</w:t>
      </w:r>
      <w:r w:rsidRPr="007A4C1D">
        <w:rPr>
          <w:iCs/>
          <w:szCs w:val="22"/>
          <w:lang w:val="lv-LV"/>
        </w:rPr>
        <w:t xml:space="preserve">: </w:t>
      </w:r>
    </w:p>
    <w:p w14:paraId="093CC504" w14:textId="77777777" w:rsidR="00024460" w:rsidRPr="007A4C1D" w:rsidRDefault="00024460" w:rsidP="00C44AE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iCs/>
          <w:szCs w:val="22"/>
          <w:lang w:val="lv-LV"/>
        </w:rPr>
        <w:t>Gaļai un blakusproduktiem:</w:t>
      </w:r>
      <w:r w:rsidRPr="007A4C1D">
        <w:rPr>
          <w:szCs w:val="22"/>
          <w:lang w:val="lv-LV"/>
        </w:rPr>
        <w:tab/>
        <w:t>6 dienas.</w:t>
      </w:r>
    </w:p>
    <w:p w14:paraId="32274D73" w14:textId="77777777" w:rsidR="00DB468A" w:rsidRPr="007A4C1D" w:rsidRDefault="00DB468A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AB81362" w14:textId="77777777" w:rsidR="001E1D0B" w:rsidRPr="007A4C1D" w:rsidRDefault="001E1D0B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8D2F358" w14:textId="77777777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11.</w:t>
      </w:r>
      <w:r w:rsidRPr="007A4C1D">
        <w:rPr>
          <w:lang w:val="lv-LV"/>
        </w:rPr>
        <w:tab/>
        <w:t>Īpaši uzglabāšanas nosacījumi</w:t>
      </w:r>
    </w:p>
    <w:p w14:paraId="3FCE4425" w14:textId="77777777" w:rsidR="00C114FF" w:rsidRPr="007A4C1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191CBA" w14:textId="77777777" w:rsidR="00C114FF" w:rsidRPr="007A4C1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Uzglabāt bērniem neredzamā un nepieejamā vietā.</w:t>
      </w:r>
    </w:p>
    <w:p w14:paraId="15CDC138" w14:textId="77777777" w:rsidR="00835DF7" w:rsidRPr="007A4C1D" w:rsidRDefault="00835DF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5BADF61" w14:textId="11EB21CF" w:rsidR="00024460" w:rsidRPr="007A4C1D" w:rsidRDefault="00024460" w:rsidP="0002446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Uzglabāt ledusskapī (2°C – 8°C).</w:t>
      </w:r>
    </w:p>
    <w:p w14:paraId="496FEAE1" w14:textId="52B8ADAA" w:rsidR="00C114FF" w:rsidRPr="007A4C1D" w:rsidRDefault="00024460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Sargāt no gaismas. </w:t>
      </w:r>
    </w:p>
    <w:p w14:paraId="5406BF57" w14:textId="77777777" w:rsidR="00C114FF" w:rsidRPr="007A4C1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E7574E" w14:textId="0B987D4B" w:rsidR="00C114FF" w:rsidRPr="007A4C1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Nelietot šīs veterinārās zāles, ja beidzies derīguma termiņš, kas norādīts marķējumā</w:t>
      </w:r>
      <w:r w:rsidR="00D10E76" w:rsidRPr="007A4C1D">
        <w:rPr>
          <w:lang w:val="lv-LV"/>
        </w:rPr>
        <w:t xml:space="preserve"> un uz kastītes</w:t>
      </w:r>
      <w:r w:rsidR="00835DF7" w:rsidRPr="007A4C1D">
        <w:rPr>
          <w:lang w:val="lv-LV"/>
        </w:rPr>
        <w:t xml:space="preserve"> </w:t>
      </w:r>
      <w:r w:rsidRPr="007A4C1D">
        <w:rPr>
          <w:lang w:val="lv-LV"/>
        </w:rPr>
        <w:t xml:space="preserve">pēc </w:t>
      </w:r>
      <w:proofErr w:type="spellStart"/>
      <w:r w:rsidRPr="007A4C1D">
        <w:rPr>
          <w:lang w:val="lv-LV"/>
        </w:rPr>
        <w:t>E</w:t>
      </w:r>
      <w:r w:rsidR="00592023" w:rsidRPr="007A4C1D">
        <w:rPr>
          <w:lang w:val="lv-LV"/>
        </w:rPr>
        <w:t>xp</w:t>
      </w:r>
      <w:proofErr w:type="spellEnd"/>
      <w:r w:rsidRPr="007A4C1D">
        <w:rPr>
          <w:lang w:val="lv-LV"/>
        </w:rPr>
        <w:t>. Derīguma termiņš attiecas uz norādītā mēneša pēdējo dienu.</w:t>
      </w:r>
    </w:p>
    <w:p w14:paraId="430D17FD" w14:textId="77777777" w:rsidR="0043320A" w:rsidRPr="007A4C1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85E17C7" w14:textId="0D75E78F" w:rsidR="00C114FF" w:rsidRPr="007A4C1D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Derīguma termiņš pēc pirmreizējas tiešā iepakojuma atvēršanas</w:t>
      </w:r>
      <w:r w:rsidR="00592023" w:rsidRPr="007A4C1D">
        <w:rPr>
          <w:lang w:val="lv-LV"/>
        </w:rPr>
        <w:t>:</w:t>
      </w:r>
      <w:r w:rsidR="00D10E76" w:rsidRPr="007A4C1D">
        <w:rPr>
          <w:lang w:val="lv-LV"/>
        </w:rPr>
        <w:t xml:space="preserve"> </w:t>
      </w:r>
      <w:r w:rsidR="00356A34" w:rsidRPr="007A4C1D">
        <w:rPr>
          <w:lang w:val="lv-LV"/>
        </w:rPr>
        <w:t>28 dienas.</w:t>
      </w:r>
    </w:p>
    <w:p w14:paraId="0D90B27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1C6C23" w14:textId="77777777" w:rsidR="0043320A" w:rsidRPr="007A4C1D" w:rsidRDefault="0043320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6D1E74" w14:textId="393CAB54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12.</w:t>
      </w:r>
      <w:r w:rsidRPr="007A4C1D">
        <w:rPr>
          <w:lang w:val="lv-LV"/>
        </w:rPr>
        <w:tab/>
        <w:t xml:space="preserve">Īpaši norādījumi atkritumu </w:t>
      </w:r>
      <w:r w:rsidR="00E811BF" w:rsidRPr="007A4C1D">
        <w:rPr>
          <w:lang w:val="lv-LV"/>
        </w:rPr>
        <w:t>iznīcināšanai</w:t>
      </w:r>
    </w:p>
    <w:p w14:paraId="19363AA3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743862" w14:textId="01AB841D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Neizmest veterinārās zāles kanalizācijā vai kopā ar sadzīves atkritumiem.</w:t>
      </w:r>
    </w:p>
    <w:p w14:paraId="3E975078" w14:textId="77777777" w:rsidR="00DB468A" w:rsidRPr="007A4C1D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F6D83F" w14:textId="6AE8A289" w:rsidR="00DB468A" w:rsidRPr="007A4C1D" w:rsidRDefault="00F550BE" w:rsidP="00DB468A">
      <w:pPr>
        <w:rPr>
          <w:szCs w:val="22"/>
          <w:lang w:val="lv-LV"/>
        </w:rPr>
      </w:pPr>
      <w:r w:rsidRPr="007A4C1D">
        <w:rPr>
          <w:lang w:val="lv-LV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7A4C1D">
        <w:rPr>
          <w:lang w:val="lv-LV"/>
        </w:rPr>
        <w:t>. Šādi pasākumi palīdzēs aizsargāt vidi.</w:t>
      </w:r>
    </w:p>
    <w:p w14:paraId="11D2BBC3" w14:textId="77777777" w:rsidR="00DB468A" w:rsidRPr="007A4C1D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79D745" w14:textId="27D8A19B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 xml:space="preserve">Jautājiet savam </w:t>
      </w:r>
      <w:proofErr w:type="spellStart"/>
      <w:r w:rsidRPr="007A4C1D">
        <w:rPr>
          <w:lang w:val="lv-LV"/>
        </w:rPr>
        <w:t>veterinārārstamvaifarmaceitam</w:t>
      </w:r>
      <w:proofErr w:type="spellEnd"/>
      <w:r w:rsidRPr="007A4C1D">
        <w:rPr>
          <w:lang w:val="lv-LV"/>
        </w:rPr>
        <w:t>, kā atbrīvoties no nevajadzīgām veterinārajām zālēm.</w:t>
      </w:r>
    </w:p>
    <w:p w14:paraId="49444B15" w14:textId="77777777" w:rsidR="00DB468A" w:rsidRPr="007A4C1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lv-LV"/>
        </w:rPr>
      </w:pPr>
    </w:p>
    <w:p w14:paraId="5C013660" w14:textId="77777777" w:rsidR="00DB468A" w:rsidRPr="007A4C1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lv-LV"/>
        </w:rPr>
      </w:pPr>
    </w:p>
    <w:p w14:paraId="358FE13C" w14:textId="77777777" w:rsidR="00DB468A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13.</w:t>
      </w:r>
      <w:r w:rsidRPr="007A4C1D">
        <w:rPr>
          <w:lang w:val="lv-LV"/>
        </w:rPr>
        <w:tab/>
        <w:t>Veterināro zāļu klasifikācija</w:t>
      </w:r>
    </w:p>
    <w:p w14:paraId="6BC084E6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E9AF95" w14:textId="77777777" w:rsidR="00835DF7" w:rsidRPr="007A4C1D" w:rsidRDefault="00835DF7" w:rsidP="00835DF7">
      <w:pPr>
        <w:spacing w:line="240" w:lineRule="auto"/>
        <w:jc w:val="both"/>
        <w:rPr>
          <w:lang w:val="lv-LV"/>
        </w:rPr>
      </w:pPr>
      <w:r w:rsidRPr="007A4C1D">
        <w:rPr>
          <w:lang w:val="lv-LV"/>
        </w:rPr>
        <w:t>Recepšu veterinārās zāles.</w:t>
      </w:r>
    </w:p>
    <w:p w14:paraId="6A48EB9D" w14:textId="77777777" w:rsidR="00835DF7" w:rsidRPr="007A4C1D" w:rsidRDefault="00835DF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B75E0B" w14:textId="77777777" w:rsidR="00DB468A" w:rsidRPr="007A4C1D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9FBAD1" w14:textId="7A61509A" w:rsidR="00DB468A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14.</w:t>
      </w:r>
      <w:r w:rsidRPr="007A4C1D">
        <w:rPr>
          <w:lang w:val="lv-LV"/>
        </w:rPr>
        <w:tab/>
      </w:r>
      <w:r w:rsidR="000D512F" w:rsidRPr="007A4C1D">
        <w:rPr>
          <w:lang w:val="lv-LV"/>
        </w:rPr>
        <w:t xml:space="preserve">Tirdzniecības atļaujas </w:t>
      </w:r>
      <w:r w:rsidRPr="007A4C1D">
        <w:rPr>
          <w:lang w:val="lv-LV"/>
        </w:rPr>
        <w:t>numur</w:t>
      </w:r>
      <w:r w:rsidR="002E245A" w:rsidRPr="007A4C1D">
        <w:rPr>
          <w:lang w:val="lv-LV"/>
        </w:rPr>
        <w:t>i</w:t>
      </w:r>
      <w:r w:rsidRPr="007A4C1D">
        <w:rPr>
          <w:lang w:val="lv-LV"/>
        </w:rPr>
        <w:t xml:space="preserve"> un iepakojuma </w:t>
      </w:r>
      <w:r w:rsidR="004A7CA7" w:rsidRPr="007A4C1D">
        <w:rPr>
          <w:lang w:val="lv-LV"/>
        </w:rPr>
        <w:t>lielumi</w:t>
      </w:r>
    </w:p>
    <w:p w14:paraId="22474F5D" w14:textId="77777777" w:rsidR="00835DF7" w:rsidRPr="007A4C1D" w:rsidRDefault="00835DF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7A7279" w14:textId="6405EF42" w:rsidR="00024460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V/NRP/92/0216</w:t>
      </w:r>
    </w:p>
    <w:p w14:paraId="2D615E1A" w14:textId="3CD8CB8F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EE15AF" w14:textId="77777777" w:rsidR="0048377E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Kaste ar </w:t>
      </w:r>
      <w:r w:rsidR="0048377E">
        <w:rPr>
          <w:szCs w:val="22"/>
          <w:lang w:val="lv-LV"/>
        </w:rPr>
        <w:t xml:space="preserve">vienu </w:t>
      </w:r>
      <w:r w:rsidR="0048377E" w:rsidRPr="007A4C1D">
        <w:rPr>
          <w:szCs w:val="22"/>
          <w:lang w:val="lv-LV"/>
        </w:rPr>
        <w:t>50 ml</w:t>
      </w:r>
      <w:r w:rsidR="0048377E">
        <w:rPr>
          <w:szCs w:val="22"/>
          <w:lang w:val="lv-LV"/>
        </w:rPr>
        <w:t xml:space="preserve"> flakonu.</w:t>
      </w:r>
    </w:p>
    <w:p w14:paraId="0B63DE8B" w14:textId="73916EE4" w:rsidR="00024460" w:rsidRPr="007A4C1D" w:rsidRDefault="0048377E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Kaste ar divpadsmit</w:t>
      </w:r>
      <w:r w:rsidR="00024460" w:rsidRPr="007A4C1D">
        <w:rPr>
          <w:szCs w:val="22"/>
          <w:lang w:val="lv-LV"/>
        </w:rPr>
        <w:t xml:space="preserve"> 50 ml flakoniem.</w:t>
      </w:r>
    </w:p>
    <w:p w14:paraId="115D3ED5" w14:textId="77777777" w:rsidR="00024460" w:rsidRPr="007A4C1D" w:rsidRDefault="0002446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B422AC" w14:textId="5BBC1847" w:rsidR="006D0F7A" w:rsidRPr="007A4C1D" w:rsidRDefault="0002446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Ne visi iepakojuma lielumi var tikt izplatīti. </w:t>
      </w:r>
    </w:p>
    <w:p w14:paraId="11B4618F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0F5BBA" w14:textId="77777777" w:rsidR="00DB468A" w:rsidRPr="007A4C1D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3ED1EC" w14:textId="77777777" w:rsidR="00C114FF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15.</w:t>
      </w:r>
      <w:r w:rsidRPr="007A4C1D">
        <w:rPr>
          <w:lang w:val="lv-LV"/>
        </w:rPr>
        <w:tab/>
        <w:t>Datums, kad lietošanas instrukcija pēdējo reizi pārskatīta</w:t>
      </w:r>
    </w:p>
    <w:p w14:paraId="1D084565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5AF481" w14:textId="2D5824DA" w:rsidR="00DB468A" w:rsidRPr="007A4C1D" w:rsidRDefault="002F0E51" w:rsidP="00DB468A">
      <w:pPr>
        <w:rPr>
          <w:szCs w:val="22"/>
          <w:lang w:val="lv-LV"/>
        </w:rPr>
      </w:pPr>
      <w:r>
        <w:rPr>
          <w:lang w:val="lv-LV"/>
        </w:rPr>
        <w:t>05/2026</w:t>
      </w:r>
    </w:p>
    <w:p w14:paraId="4D45F55B" w14:textId="77777777" w:rsidR="00DB468A" w:rsidRPr="007A4C1D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E27B0E" w14:textId="2F9AABC3" w:rsidR="00C114FF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>Sīkāka informācija par šīm veterinārajām zālēm ir pieejama Savienības zāļu datubāzē</w:t>
      </w:r>
      <w:r w:rsidR="007C41C3" w:rsidRPr="007A4C1D">
        <w:rPr>
          <w:lang w:val="lv-LV"/>
        </w:rPr>
        <w:t xml:space="preserve"> (https://medicines.health.europa.eu/veterinary)</w:t>
      </w:r>
      <w:r w:rsidRPr="007A4C1D">
        <w:rPr>
          <w:lang w:val="lv-LV"/>
        </w:rPr>
        <w:t>.</w:t>
      </w:r>
    </w:p>
    <w:p w14:paraId="13C27C9E" w14:textId="77777777" w:rsidR="00E70337" w:rsidRPr="007A4C1D" w:rsidRDefault="00E7033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DB0B1B" w14:textId="77777777" w:rsidR="00172B3E" w:rsidRPr="007A4C1D" w:rsidRDefault="00172B3E" w:rsidP="00172B3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337977" w14:textId="71956F3F" w:rsidR="00DB468A" w:rsidRPr="007A4C1D" w:rsidRDefault="00F550BE" w:rsidP="0089508B">
      <w:pPr>
        <w:pStyle w:val="Heading2"/>
        <w:rPr>
          <w:lang w:val="lv-LV"/>
        </w:rPr>
      </w:pPr>
      <w:r w:rsidRPr="007A4C1D">
        <w:rPr>
          <w:highlight w:val="lightGray"/>
          <w:lang w:val="lv-LV"/>
        </w:rPr>
        <w:t>16.</w:t>
      </w:r>
      <w:r w:rsidRPr="007A4C1D">
        <w:rPr>
          <w:lang w:val="lv-LV"/>
        </w:rPr>
        <w:tab/>
        <w:t>Kontaktinformācija:</w:t>
      </w:r>
    </w:p>
    <w:p w14:paraId="7CC78951" w14:textId="77777777" w:rsidR="00C114FF" w:rsidRPr="007A4C1D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EBE662" w14:textId="5E1F6DA1" w:rsidR="00DB468A" w:rsidRPr="007A4C1D" w:rsidRDefault="00F550BE" w:rsidP="00DB468A">
      <w:pPr>
        <w:rPr>
          <w:iCs/>
          <w:szCs w:val="22"/>
          <w:lang w:val="lv-LV"/>
        </w:rPr>
      </w:pPr>
      <w:bookmarkStart w:id="34" w:name="_Hlk73552578"/>
      <w:r w:rsidRPr="007A4C1D">
        <w:rPr>
          <w:u w:val="single"/>
          <w:lang w:val="lv-LV"/>
        </w:rPr>
        <w:t>Tirdzniecības atļaujas turētājs</w:t>
      </w:r>
      <w:r w:rsidR="00C1474F" w:rsidRPr="007A4C1D">
        <w:rPr>
          <w:u w:val="single"/>
          <w:lang w:val="lv-LV"/>
        </w:rPr>
        <w:t>,</w:t>
      </w:r>
      <w:r w:rsidR="004A6544" w:rsidRPr="007A4C1D">
        <w:rPr>
          <w:iCs/>
          <w:szCs w:val="22"/>
          <w:u w:val="single"/>
          <w:lang w:val="lv-LV"/>
        </w:rPr>
        <w:t xml:space="preserve"> </w:t>
      </w:r>
      <w:r w:rsidR="00FA5741" w:rsidRPr="007A4C1D">
        <w:rPr>
          <w:iCs/>
          <w:szCs w:val="22"/>
          <w:u w:val="single"/>
          <w:lang w:val="lv-LV"/>
        </w:rPr>
        <w:t>par sērijas izlaidi atbildīgais ražotājs</w:t>
      </w:r>
      <w:r w:rsidR="004A6544" w:rsidRPr="007A4C1D">
        <w:rPr>
          <w:iCs/>
          <w:szCs w:val="22"/>
          <w:u w:val="single"/>
          <w:lang w:val="lv-LV"/>
        </w:rPr>
        <w:t xml:space="preserve"> </w:t>
      </w:r>
      <w:r w:rsidR="006C78AB" w:rsidRPr="007A4C1D">
        <w:rPr>
          <w:iCs/>
          <w:szCs w:val="22"/>
          <w:u w:val="single"/>
          <w:lang w:val="lv-LV"/>
        </w:rPr>
        <w:t>un kontaktinformācij</w:t>
      </w:r>
      <w:r w:rsidR="009F3687" w:rsidRPr="007A4C1D">
        <w:rPr>
          <w:iCs/>
          <w:szCs w:val="22"/>
          <w:u w:val="single"/>
          <w:lang w:val="lv-LV"/>
        </w:rPr>
        <w:t>a</w:t>
      </w:r>
      <w:r w:rsidR="006C78AB" w:rsidRPr="007A4C1D">
        <w:rPr>
          <w:iCs/>
          <w:szCs w:val="22"/>
          <w:u w:val="single"/>
          <w:lang w:val="lv-LV"/>
        </w:rPr>
        <w:t>, lai ziņotu par iespējamām</w:t>
      </w:r>
      <w:r w:rsidR="009F3687" w:rsidRPr="007A4C1D">
        <w:rPr>
          <w:iCs/>
          <w:szCs w:val="22"/>
          <w:u w:val="single"/>
          <w:lang w:val="lv-LV"/>
        </w:rPr>
        <w:t xml:space="preserve"> </w:t>
      </w:r>
      <w:r w:rsidR="006C78AB" w:rsidRPr="007A4C1D">
        <w:rPr>
          <w:iCs/>
          <w:szCs w:val="22"/>
          <w:u w:val="single"/>
          <w:lang w:val="lv-LV"/>
        </w:rPr>
        <w:t>blakusparādībām</w:t>
      </w:r>
      <w:r w:rsidR="006C78AB" w:rsidRPr="007A4C1D">
        <w:rPr>
          <w:lang w:val="lv-LV"/>
        </w:rPr>
        <w:t>:</w:t>
      </w:r>
    </w:p>
    <w:bookmarkEnd w:id="34"/>
    <w:p w14:paraId="36AFDC9C" w14:textId="77777777" w:rsidR="004A6544" w:rsidRPr="007A4C1D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lastRenderedPageBreak/>
        <w:t>Veyx-Pharma GmbH</w:t>
      </w:r>
    </w:p>
    <w:p w14:paraId="13AF16C7" w14:textId="77777777" w:rsidR="004A6544" w:rsidRPr="007A4C1D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Soehreweg</w:t>
      </w:r>
      <w:proofErr w:type="spellEnd"/>
      <w:r w:rsidRPr="007A4C1D">
        <w:rPr>
          <w:szCs w:val="22"/>
          <w:lang w:val="lv-LV"/>
        </w:rPr>
        <w:t xml:space="preserve"> 6</w:t>
      </w:r>
    </w:p>
    <w:p w14:paraId="3F099C6C" w14:textId="77777777" w:rsidR="004A6544" w:rsidRPr="007A4C1D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 xml:space="preserve">34639 </w:t>
      </w:r>
      <w:proofErr w:type="spellStart"/>
      <w:r w:rsidRPr="007A4C1D">
        <w:rPr>
          <w:szCs w:val="22"/>
          <w:lang w:val="lv-LV"/>
        </w:rPr>
        <w:t>Schwarzenborn</w:t>
      </w:r>
      <w:proofErr w:type="spellEnd"/>
    </w:p>
    <w:p w14:paraId="6EC2A3B0" w14:textId="77777777" w:rsidR="004A6544" w:rsidRPr="007A4C1D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Vācija</w:t>
      </w:r>
    </w:p>
    <w:p w14:paraId="3C0E8994" w14:textId="77777777" w:rsidR="004A6544" w:rsidRPr="007A4C1D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7A4C1D">
        <w:rPr>
          <w:szCs w:val="22"/>
          <w:lang w:val="lv-LV"/>
        </w:rPr>
        <w:t>Tel</w:t>
      </w:r>
      <w:proofErr w:type="spellEnd"/>
      <w:r w:rsidRPr="007A4C1D">
        <w:rPr>
          <w:szCs w:val="22"/>
          <w:lang w:val="lv-LV"/>
        </w:rPr>
        <w:t>: +49 5686 9986 62</w:t>
      </w:r>
    </w:p>
    <w:p w14:paraId="43F32E47" w14:textId="298A9B22" w:rsidR="006D0F7A" w:rsidRPr="007A4C1D" w:rsidRDefault="004A65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szCs w:val="22"/>
          <w:lang w:val="lv-LV"/>
        </w:rPr>
        <w:t>E-</w:t>
      </w:r>
      <w:r w:rsidR="002C3E33">
        <w:rPr>
          <w:szCs w:val="22"/>
          <w:lang w:val="lv-LV"/>
        </w:rPr>
        <w:t>pasts</w:t>
      </w:r>
      <w:r w:rsidRPr="007A4C1D">
        <w:rPr>
          <w:szCs w:val="22"/>
          <w:lang w:val="lv-LV"/>
        </w:rPr>
        <w:t>: pharmacovigilance@veyx.de</w:t>
      </w:r>
    </w:p>
    <w:p w14:paraId="346D89B5" w14:textId="77777777" w:rsidR="004A6544" w:rsidRPr="007A4C1D" w:rsidRDefault="004A65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AE8770" w14:textId="2AEFC1B0" w:rsidR="003841FC" w:rsidRPr="007A4C1D" w:rsidRDefault="00F550BE" w:rsidP="003841FC">
      <w:pPr>
        <w:rPr>
          <w:bCs/>
          <w:szCs w:val="22"/>
          <w:highlight w:val="lightGray"/>
          <w:lang w:val="lv-LV"/>
        </w:rPr>
      </w:pPr>
      <w:r w:rsidRPr="007A4C1D">
        <w:rPr>
          <w:bCs/>
          <w:szCs w:val="22"/>
          <w:highlight w:val="lightGray"/>
          <w:u w:val="single"/>
          <w:lang w:val="lv-LV"/>
        </w:rPr>
        <w:t>Par sērijas izlaidi atbildīgais ražotājs</w:t>
      </w:r>
      <w:r w:rsidRPr="007A4C1D">
        <w:rPr>
          <w:highlight w:val="lightGray"/>
          <w:lang w:val="lv-LV"/>
        </w:rPr>
        <w:t>:</w:t>
      </w:r>
    </w:p>
    <w:p w14:paraId="730DB9EC" w14:textId="77777777" w:rsidR="00580635" w:rsidRPr="007A4C1D" w:rsidRDefault="00580635" w:rsidP="00580635">
      <w:pPr>
        <w:rPr>
          <w:bCs/>
          <w:szCs w:val="22"/>
          <w:highlight w:val="lightGray"/>
          <w:lang w:val="lv-LV"/>
        </w:rPr>
      </w:pPr>
      <w:r w:rsidRPr="007A4C1D">
        <w:rPr>
          <w:bCs/>
          <w:szCs w:val="22"/>
          <w:highlight w:val="lightGray"/>
          <w:lang w:val="lv-LV"/>
        </w:rPr>
        <w:t xml:space="preserve">Veyx-Pharma B.V. </w:t>
      </w:r>
    </w:p>
    <w:p w14:paraId="70A276D6" w14:textId="77777777" w:rsidR="00580635" w:rsidRPr="007A4C1D" w:rsidRDefault="00580635" w:rsidP="00580635">
      <w:pPr>
        <w:rPr>
          <w:bCs/>
          <w:szCs w:val="22"/>
          <w:highlight w:val="lightGray"/>
          <w:lang w:val="lv-LV"/>
        </w:rPr>
      </w:pPr>
      <w:proofErr w:type="spellStart"/>
      <w:r w:rsidRPr="007A4C1D">
        <w:rPr>
          <w:bCs/>
          <w:szCs w:val="22"/>
          <w:highlight w:val="lightGray"/>
          <w:lang w:val="lv-LV"/>
        </w:rPr>
        <w:t>Forellenweg</w:t>
      </w:r>
      <w:proofErr w:type="spellEnd"/>
      <w:r w:rsidRPr="007A4C1D">
        <w:rPr>
          <w:bCs/>
          <w:szCs w:val="22"/>
          <w:highlight w:val="lightGray"/>
          <w:lang w:val="lv-LV"/>
        </w:rPr>
        <w:t xml:space="preserve"> 16 </w:t>
      </w:r>
    </w:p>
    <w:p w14:paraId="23B5E35C" w14:textId="77777777" w:rsidR="00580635" w:rsidRPr="007A4C1D" w:rsidRDefault="00580635" w:rsidP="00580635">
      <w:pPr>
        <w:rPr>
          <w:bCs/>
          <w:szCs w:val="22"/>
          <w:highlight w:val="lightGray"/>
          <w:lang w:val="lv-LV"/>
        </w:rPr>
      </w:pPr>
      <w:r w:rsidRPr="007A4C1D">
        <w:rPr>
          <w:bCs/>
          <w:szCs w:val="22"/>
          <w:highlight w:val="lightGray"/>
          <w:lang w:val="lv-LV"/>
        </w:rPr>
        <w:t xml:space="preserve">NL-4941 SJ </w:t>
      </w:r>
      <w:proofErr w:type="spellStart"/>
      <w:r w:rsidRPr="007A4C1D">
        <w:rPr>
          <w:bCs/>
          <w:szCs w:val="22"/>
          <w:highlight w:val="lightGray"/>
          <w:lang w:val="lv-LV"/>
        </w:rPr>
        <w:t>Raamsdonksveer</w:t>
      </w:r>
      <w:proofErr w:type="spellEnd"/>
      <w:r w:rsidRPr="007A4C1D">
        <w:rPr>
          <w:bCs/>
          <w:szCs w:val="22"/>
          <w:highlight w:val="lightGray"/>
          <w:lang w:val="lv-LV"/>
        </w:rPr>
        <w:t xml:space="preserve"> </w:t>
      </w:r>
    </w:p>
    <w:p w14:paraId="3D8E928E" w14:textId="13DFFE64" w:rsidR="003841FC" w:rsidRPr="007A4C1D" w:rsidRDefault="00580635" w:rsidP="00580635">
      <w:pPr>
        <w:rPr>
          <w:bCs/>
          <w:szCs w:val="22"/>
          <w:lang w:val="lv-LV"/>
        </w:rPr>
      </w:pPr>
      <w:r w:rsidRPr="007A4C1D">
        <w:rPr>
          <w:bCs/>
          <w:szCs w:val="22"/>
          <w:highlight w:val="lightGray"/>
          <w:lang w:val="lv-LV"/>
        </w:rPr>
        <w:t>Nīderlande</w:t>
      </w:r>
    </w:p>
    <w:p w14:paraId="18183F26" w14:textId="77777777" w:rsidR="00580635" w:rsidRPr="007A4C1D" w:rsidRDefault="00580635" w:rsidP="003841FC">
      <w:pPr>
        <w:rPr>
          <w:bCs/>
          <w:szCs w:val="22"/>
          <w:lang w:val="lv-LV"/>
        </w:rPr>
      </w:pPr>
    </w:p>
    <w:p w14:paraId="21991446" w14:textId="3C9C4659" w:rsidR="003841FC" w:rsidRPr="007A4C1D" w:rsidRDefault="00F550BE" w:rsidP="0018657D">
      <w:pPr>
        <w:pStyle w:val="Style4"/>
        <w:rPr>
          <w:lang w:val="lv-LV"/>
        </w:rPr>
      </w:pPr>
      <w:bookmarkStart w:id="35" w:name="_Hlk73552585"/>
      <w:r w:rsidRPr="007A4C1D">
        <w:rPr>
          <w:u w:val="single"/>
          <w:lang w:val="lv-LV"/>
        </w:rPr>
        <w:t>Vietēj</w:t>
      </w:r>
      <w:r w:rsidR="004A6544" w:rsidRPr="007A4C1D">
        <w:rPr>
          <w:u w:val="single"/>
          <w:lang w:val="lv-LV"/>
        </w:rPr>
        <w:t>ais</w:t>
      </w:r>
      <w:r w:rsidRPr="007A4C1D">
        <w:rPr>
          <w:u w:val="single"/>
          <w:lang w:val="lv-LV"/>
        </w:rPr>
        <w:t xml:space="preserve"> pārstāv</w:t>
      </w:r>
      <w:r w:rsidR="004A6544" w:rsidRPr="007A4C1D">
        <w:rPr>
          <w:u w:val="single"/>
          <w:lang w:val="lv-LV"/>
        </w:rPr>
        <w:t>is</w:t>
      </w:r>
      <w:r w:rsidRPr="007A4C1D">
        <w:rPr>
          <w:u w:val="single"/>
          <w:lang w:val="lv-LV"/>
        </w:rPr>
        <w:t xml:space="preserve"> un kontaktinformācija, lai ziņotu par iespējamām</w:t>
      </w:r>
      <w:r w:rsidR="009F3687" w:rsidRPr="007A4C1D">
        <w:rPr>
          <w:u w:val="single"/>
          <w:lang w:val="lv-LV"/>
        </w:rPr>
        <w:t xml:space="preserve"> </w:t>
      </w:r>
      <w:r w:rsidRPr="007A4C1D">
        <w:rPr>
          <w:u w:val="single"/>
          <w:lang w:val="lv-LV"/>
        </w:rPr>
        <w:t>blakusparādībām</w:t>
      </w:r>
      <w:r w:rsidRPr="007A4C1D">
        <w:rPr>
          <w:lang w:val="lv-LV"/>
        </w:rPr>
        <w:t>:</w:t>
      </w:r>
    </w:p>
    <w:bookmarkEnd w:id="35"/>
    <w:p w14:paraId="64B77984" w14:textId="77777777" w:rsidR="004A6544" w:rsidRPr="007A4C1D" w:rsidRDefault="004A6544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 w:rsidRPr="007A4C1D">
        <w:rPr>
          <w:bCs/>
          <w:szCs w:val="22"/>
          <w:lang w:val="lv-LV"/>
        </w:rPr>
        <w:t>SIA ALLFARMA</w:t>
      </w:r>
    </w:p>
    <w:p w14:paraId="6DBDB330" w14:textId="77777777" w:rsidR="004A6544" w:rsidRPr="007A4C1D" w:rsidRDefault="004A6544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 w:rsidRPr="007A4C1D">
        <w:rPr>
          <w:bCs/>
          <w:szCs w:val="22"/>
          <w:lang w:val="lv-LV"/>
        </w:rPr>
        <w:t>Mazcenu Aleja 43B</w:t>
      </w:r>
    </w:p>
    <w:p w14:paraId="21902A68" w14:textId="09605A4A" w:rsidR="004A6544" w:rsidRPr="007A4C1D" w:rsidRDefault="00E92C16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>
        <w:rPr>
          <w:bCs/>
          <w:szCs w:val="22"/>
          <w:lang w:val="lv-LV"/>
        </w:rPr>
        <w:t>LV-</w:t>
      </w:r>
      <w:r w:rsidR="004A6544" w:rsidRPr="007A4C1D">
        <w:rPr>
          <w:bCs/>
          <w:szCs w:val="22"/>
          <w:lang w:val="lv-LV"/>
        </w:rPr>
        <w:t>2166 Jaunmārupe</w:t>
      </w:r>
    </w:p>
    <w:p w14:paraId="08AB8E3C" w14:textId="310CEEE1" w:rsidR="003841FC" w:rsidRPr="007A4C1D" w:rsidRDefault="004A6544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proofErr w:type="spellStart"/>
      <w:r w:rsidRPr="007A4C1D">
        <w:rPr>
          <w:bCs/>
          <w:szCs w:val="22"/>
          <w:lang w:val="lv-LV"/>
        </w:rPr>
        <w:t>Tel</w:t>
      </w:r>
      <w:proofErr w:type="spellEnd"/>
      <w:r w:rsidRPr="007A4C1D">
        <w:rPr>
          <w:bCs/>
          <w:szCs w:val="22"/>
          <w:lang w:val="lv-LV"/>
        </w:rPr>
        <w:t xml:space="preserve">: +371 </w:t>
      </w:r>
      <w:r w:rsidR="002C3E33" w:rsidRPr="00F30EE9">
        <w:rPr>
          <w:bCs/>
          <w:szCs w:val="22"/>
          <w:lang w:val="pt-PT"/>
        </w:rPr>
        <w:t>28398989</w:t>
      </w:r>
    </w:p>
    <w:p w14:paraId="671941C2" w14:textId="77777777" w:rsidR="008C33E8" w:rsidRPr="007A4C1D" w:rsidRDefault="008C33E8" w:rsidP="006E15A2">
      <w:pPr>
        <w:tabs>
          <w:tab w:val="clear" w:pos="567"/>
          <w:tab w:val="left" w:pos="0"/>
        </w:tabs>
        <w:rPr>
          <w:bCs/>
          <w:szCs w:val="22"/>
          <w:lang w:val="lv-LV"/>
        </w:rPr>
      </w:pPr>
    </w:p>
    <w:p w14:paraId="13D26E14" w14:textId="47FE6249" w:rsidR="000D67D0" w:rsidRPr="007A4C1D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A4C1D">
        <w:rPr>
          <w:lang w:val="lv-LV"/>
        </w:rPr>
        <w:t xml:space="preserve">Lai iegūtu papildu informāciju par šīm veterinārajām zālēm, lūdzam sazināties ar </w:t>
      </w:r>
      <w:r w:rsidR="000D512F" w:rsidRPr="007A4C1D">
        <w:rPr>
          <w:lang w:val="lv-LV"/>
        </w:rPr>
        <w:t xml:space="preserve">tirdzniecības atļaujas turētāja </w:t>
      </w:r>
      <w:r w:rsidRPr="007A4C1D">
        <w:rPr>
          <w:lang w:val="lv-LV"/>
        </w:rPr>
        <w:t>vietējo pārstāvi.</w:t>
      </w:r>
    </w:p>
    <w:p w14:paraId="0AD5A8AC" w14:textId="77777777" w:rsidR="006D075E" w:rsidRPr="007A4C1D" w:rsidRDefault="006D075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CC9AE8" w14:textId="77777777" w:rsidR="00BB2539" w:rsidRPr="007A4C1D" w:rsidRDefault="00F550BE" w:rsidP="0089508B">
      <w:pPr>
        <w:pStyle w:val="Heading2"/>
        <w:rPr>
          <w:lang w:val="lv-LV"/>
        </w:rPr>
      </w:pPr>
      <w:r w:rsidRPr="007A4C1D">
        <w:rPr>
          <w:lang w:val="lv-LV"/>
        </w:rPr>
        <w:t>&lt;</w:t>
      </w:r>
      <w:r w:rsidRPr="007A4C1D">
        <w:rPr>
          <w:highlight w:val="lightGray"/>
          <w:lang w:val="lv-LV"/>
        </w:rPr>
        <w:t>17.</w:t>
      </w:r>
      <w:r w:rsidRPr="007A4C1D">
        <w:rPr>
          <w:lang w:val="lv-LV"/>
        </w:rPr>
        <w:tab/>
        <w:t>Cita informācija&gt;</w:t>
      </w:r>
    </w:p>
    <w:p w14:paraId="055F98E4" w14:textId="77777777" w:rsidR="005F346D" w:rsidRPr="007A4C1D" w:rsidRDefault="005F346D" w:rsidP="006D075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sectPr w:rsidR="005F346D" w:rsidRPr="007A4C1D" w:rsidSect="003837F1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ECE9E" w14:textId="77777777" w:rsidR="00FC6733" w:rsidRDefault="00FC6733">
      <w:pPr>
        <w:spacing w:line="240" w:lineRule="auto"/>
      </w:pPr>
      <w:r>
        <w:separator/>
      </w:r>
    </w:p>
  </w:endnote>
  <w:endnote w:type="continuationSeparator" w:id="0">
    <w:p w14:paraId="635AFAE5" w14:textId="77777777" w:rsidR="00FC6733" w:rsidRDefault="00FC67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CA1E8" w14:textId="77777777" w:rsidR="00FC6733" w:rsidRDefault="00FC6733">
      <w:pPr>
        <w:spacing w:line="240" w:lineRule="auto"/>
      </w:pPr>
      <w:r>
        <w:separator/>
      </w:r>
    </w:p>
  </w:footnote>
  <w:footnote w:type="continuationSeparator" w:id="0">
    <w:p w14:paraId="6903F82B" w14:textId="77777777" w:rsidR="00FC6733" w:rsidRDefault="00FC67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2E23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1C1D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E25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46F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E2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A88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4D5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CE8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60E5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6F9A010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E202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E84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3A3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EC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B48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E69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30E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83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8236DD0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B84010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F6E8F1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14C672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6EE54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D46A64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EEC111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96825E9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108AF7B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DF8529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390BA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26892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FE2054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93A811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282337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C72814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A86F30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D9A00E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D618E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E62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B64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6635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4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847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34D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45A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4A3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CA98D1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8DC0A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2288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9091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3AC3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C82F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8CB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1A27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2A6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DC16CE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B18513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94E8C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AAA386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EBC0B9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1EE4CE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3301A5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89EB63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EC0C9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3F0631C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B1404F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B260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F03C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7040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3647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02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C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60E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B22A819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6D2B12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00E2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C82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05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AC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FED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233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4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25487D4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D1656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C496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48BB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2D4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869F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2EB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E8D6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68B7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566334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7E8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009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C0C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E3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CAF1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4E6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349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EA9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533A5ED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980C2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C1EED4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CF42DD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D7B271F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CE62FE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A02528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E5CAD6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F0E8A1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35CE785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F8A94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E471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D85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ECE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9C28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BAA5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8421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BA6A3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249A8F3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97CB9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9830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F02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4E03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6624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1E03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2F5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145F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3DC2D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945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E4A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8CE6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8699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2CB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986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DA0F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B63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F67C8A8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B086D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A429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54D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789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846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DAC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2A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DAB3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E8A6E37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50EB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B22F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6CB2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6E7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2A51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271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6EDC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BE07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  <w:num w:numId="41" w16cid:durableId="41178194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2" w16cid:durableId="54768889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1C95"/>
    <w:rsid w:val="00020673"/>
    <w:rsid w:val="00021B82"/>
    <w:rsid w:val="00024460"/>
    <w:rsid w:val="00024777"/>
    <w:rsid w:val="00024E21"/>
    <w:rsid w:val="00027100"/>
    <w:rsid w:val="00032580"/>
    <w:rsid w:val="00036C50"/>
    <w:rsid w:val="00042C59"/>
    <w:rsid w:val="0004307F"/>
    <w:rsid w:val="00051437"/>
    <w:rsid w:val="000519E9"/>
    <w:rsid w:val="00052D2B"/>
    <w:rsid w:val="00054F55"/>
    <w:rsid w:val="000569A3"/>
    <w:rsid w:val="00057044"/>
    <w:rsid w:val="00060150"/>
    <w:rsid w:val="00062945"/>
    <w:rsid w:val="0007630A"/>
    <w:rsid w:val="00076749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3C76"/>
    <w:rsid w:val="000A57C6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2D58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1BDF"/>
    <w:rsid w:val="00143C11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31BD"/>
    <w:rsid w:val="0017364B"/>
    <w:rsid w:val="00174E17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606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0565"/>
    <w:rsid w:val="001C5288"/>
    <w:rsid w:val="001C5864"/>
    <w:rsid w:val="001C5B03"/>
    <w:rsid w:val="001C7A82"/>
    <w:rsid w:val="001D3259"/>
    <w:rsid w:val="001D4CE4"/>
    <w:rsid w:val="001D6D96"/>
    <w:rsid w:val="001E1D0B"/>
    <w:rsid w:val="001E5621"/>
    <w:rsid w:val="001F3239"/>
    <w:rsid w:val="001F3EF9"/>
    <w:rsid w:val="001F3FC8"/>
    <w:rsid w:val="001F473A"/>
    <w:rsid w:val="001F59A6"/>
    <w:rsid w:val="001F627D"/>
    <w:rsid w:val="001F6622"/>
    <w:rsid w:val="00200EFE"/>
    <w:rsid w:val="00200F1F"/>
    <w:rsid w:val="0020126C"/>
    <w:rsid w:val="002013C5"/>
    <w:rsid w:val="002020CA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5D5"/>
    <w:rsid w:val="002B2BB1"/>
    <w:rsid w:val="002B2E17"/>
    <w:rsid w:val="002B6560"/>
    <w:rsid w:val="002B6F8C"/>
    <w:rsid w:val="002C0ACE"/>
    <w:rsid w:val="002C0D65"/>
    <w:rsid w:val="002C3E33"/>
    <w:rsid w:val="002C3EBE"/>
    <w:rsid w:val="002C4565"/>
    <w:rsid w:val="002C55FF"/>
    <w:rsid w:val="002C592B"/>
    <w:rsid w:val="002D300D"/>
    <w:rsid w:val="002D43B1"/>
    <w:rsid w:val="002E0ADE"/>
    <w:rsid w:val="002E0CD4"/>
    <w:rsid w:val="002E1853"/>
    <w:rsid w:val="002E2212"/>
    <w:rsid w:val="002E245A"/>
    <w:rsid w:val="002E2D03"/>
    <w:rsid w:val="002E3A90"/>
    <w:rsid w:val="002E46CC"/>
    <w:rsid w:val="002E49BD"/>
    <w:rsid w:val="002E4F48"/>
    <w:rsid w:val="002E56B6"/>
    <w:rsid w:val="002E62CB"/>
    <w:rsid w:val="002E6A6F"/>
    <w:rsid w:val="002E6DF1"/>
    <w:rsid w:val="002E6ED9"/>
    <w:rsid w:val="002F0957"/>
    <w:rsid w:val="002F0E51"/>
    <w:rsid w:val="002F3D0F"/>
    <w:rsid w:val="002F41AD"/>
    <w:rsid w:val="002F43F6"/>
    <w:rsid w:val="002F6DAA"/>
    <w:rsid w:val="002F71D5"/>
    <w:rsid w:val="002F7E6B"/>
    <w:rsid w:val="0030187A"/>
    <w:rsid w:val="003020BB"/>
    <w:rsid w:val="00302266"/>
    <w:rsid w:val="00303832"/>
    <w:rsid w:val="00304393"/>
    <w:rsid w:val="00305AB2"/>
    <w:rsid w:val="00306A9C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3F10"/>
    <w:rsid w:val="0033480E"/>
    <w:rsid w:val="00337123"/>
    <w:rsid w:val="00341866"/>
    <w:rsid w:val="00342C0C"/>
    <w:rsid w:val="00342DBD"/>
    <w:rsid w:val="00350DD6"/>
    <w:rsid w:val="003535E0"/>
    <w:rsid w:val="003543AC"/>
    <w:rsid w:val="00355D02"/>
    <w:rsid w:val="00356A34"/>
    <w:rsid w:val="00361669"/>
    <w:rsid w:val="00366F56"/>
    <w:rsid w:val="003737C8"/>
    <w:rsid w:val="0037589D"/>
    <w:rsid w:val="00376256"/>
    <w:rsid w:val="00376BB1"/>
    <w:rsid w:val="00377717"/>
    <w:rsid w:val="00377E23"/>
    <w:rsid w:val="003803EE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2BF"/>
    <w:rsid w:val="003D378C"/>
    <w:rsid w:val="003D3893"/>
    <w:rsid w:val="003D4BB7"/>
    <w:rsid w:val="003E0116"/>
    <w:rsid w:val="003E10EE"/>
    <w:rsid w:val="003E26C3"/>
    <w:rsid w:val="003E556D"/>
    <w:rsid w:val="003F0220"/>
    <w:rsid w:val="003F088B"/>
    <w:rsid w:val="003F0BC8"/>
    <w:rsid w:val="003F0D6C"/>
    <w:rsid w:val="003F0F26"/>
    <w:rsid w:val="003F12D9"/>
    <w:rsid w:val="003F1B4C"/>
    <w:rsid w:val="003F2582"/>
    <w:rsid w:val="003F3CE6"/>
    <w:rsid w:val="003F4765"/>
    <w:rsid w:val="003F677F"/>
    <w:rsid w:val="004008F6"/>
    <w:rsid w:val="0040384F"/>
    <w:rsid w:val="0040595E"/>
    <w:rsid w:val="004070D6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5DE6"/>
    <w:rsid w:val="004771F9"/>
    <w:rsid w:val="0048344F"/>
    <w:rsid w:val="0048377E"/>
    <w:rsid w:val="00484539"/>
    <w:rsid w:val="00484A56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6544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3DAF"/>
    <w:rsid w:val="004C5F62"/>
    <w:rsid w:val="004C6070"/>
    <w:rsid w:val="004C6BF1"/>
    <w:rsid w:val="004C6D53"/>
    <w:rsid w:val="004D2B13"/>
    <w:rsid w:val="004D3E58"/>
    <w:rsid w:val="004D6746"/>
    <w:rsid w:val="004D767B"/>
    <w:rsid w:val="004D7D8F"/>
    <w:rsid w:val="004E0F32"/>
    <w:rsid w:val="004E23A1"/>
    <w:rsid w:val="004E2630"/>
    <w:rsid w:val="004E493C"/>
    <w:rsid w:val="004E623E"/>
    <w:rsid w:val="004E7092"/>
    <w:rsid w:val="004E7ECE"/>
    <w:rsid w:val="004F1644"/>
    <w:rsid w:val="004F2A35"/>
    <w:rsid w:val="004F4DB1"/>
    <w:rsid w:val="004F6F64"/>
    <w:rsid w:val="004F706F"/>
    <w:rsid w:val="005000D9"/>
    <w:rsid w:val="005004EC"/>
    <w:rsid w:val="005004F6"/>
    <w:rsid w:val="00501051"/>
    <w:rsid w:val="005016A9"/>
    <w:rsid w:val="00503E71"/>
    <w:rsid w:val="00504C5A"/>
    <w:rsid w:val="00506AAE"/>
    <w:rsid w:val="00510020"/>
    <w:rsid w:val="00517756"/>
    <w:rsid w:val="005202C6"/>
    <w:rsid w:val="00523C53"/>
    <w:rsid w:val="005266FD"/>
    <w:rsid w:val="00527B8F"/>
    <w:rsid w:val="00533E35"/>
    <w:rsid w:val="0054134B"/>
    <w:rsid w:val="00541368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67B7A"/>
    <w:rsid w:val="0057436C"/>
    <w:rsid w:val="00575DE3"/>
    <w:rsid w:val="00580635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CB5"/>
    <w:rsid w:val="005F346D"/>
    <w:rsid w:val="005F38FB"/>
    <w:rsid w:val="00602801"/>
    <w:rsid w:val="00602D3B"/>
    <w:rsid w:val="0060326F"/>
    <w:rsid w:val="006045B3"/>
    <w:rsid w:val="00606EA1"/>
    <w:rsid w:val="006112FD"/>
    <w:rsid w:val="006128F0"/>
    <w:rsid w:val="00614F81"/>
    <w:rsid w:val="006156F5"/>
    <w:rsid w:val="0061726B"/>
    <w:rsid w:val="00617B81"/>
    <w:rsid w:val="00620F23"/>
    <w:rsid w:val="006226C8"/>
    <w:rsid w:val="006234BD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3B79"/>
    <w:rsid w:val="006475C2"/>
    <w:rsid w:val="0065320F"/>
    <w:rsid w:val="00653D64"/>
    <w:rsid w:val="0065435F"/>
    <w:rsid w:val="006548F8"/>
    <w:rsid w:val="00654E13"/>
    <w:rsid w:val="00657C97"/>
    <w:rsid w:val="00660BAB"/>
    <w:rsid w:val="006665ED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71D"/>
    <w:rsid w:val="006A064B"/>
    <w:rsid w:val="006A0D03"/>
    <w:rsid w:val="006A12D9"/>
    <w:rsid w:val="006A41E9"/>
    <w:rsid w:val="006A62DD"/>
    <w:rsid w:val="006A68AD"/>
    <w:rsid w:val="006B12CB"/>
    <w:rsid w:val="006B2030"/>
    <w:rsid w:val="006B2F04"/>
    <w:rsid w:val="006B5916"/>
    <w:rsid w:val="006C1D86"/>
    <w:rsid w:val="006C4775"/>
    <w:rsid w:val="006C49C2"/>
    <w:rsid w:val="006C4F4A"/>
    <w:rsid w:val="006C5E80"/>
    <w:rsid w:val="006C78AB"/>
    <w:rsid w:val="006C7CEE"/>
    <w:rsid w:val="006D075E"/>
    <w:rsid w:val="006D09DC"/>
    <w:rsid w:val="006D0F7A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50D7"/>
    <w:rsid w:val="006E6EF3"/>
    <w:rsid w:val="006E7793"/>
    <w:rsid w:val="006F148B"/>
    <w:rsid w:val="006F3A58"/>
    <w:rsid w:val="006F4F65"/>
    <w:rsid w:val="006F57B6"/>
    <w:rsid w:val="00701684"/>
    <w:rsid w:val="00705085"/>
    <w:rsid w:val="00705EAF"/>
    <w:rsid w:val="0070773E"/>
    <w:rsid w:val="007101CC"/>
    <w:rsid w:val="00715C55"/>
    <w:rsid w:val="00717E68"/>
    <w:rsid w:val="00722749"/>
    <w:rsid w:val="00724658"/>
    <w:rsid w:val="00724E3B"/>
    <w:rsid w:val="00725EEA"/>
    <w:rsid w:val="0072741F"/>
    <w:rsid w:val="007276B6"/>
    <w:rsid w:val="00730CE9"/>
    <w:rsid w:val="00730E5E"/>
    <w:rsid w:val="007318FE"/>
    <w:rsid w:val="00733609"/>
    <w:rsid w:val="0073373D"/>
    <w:rsid w:val="00741772"/>
    <w:rsid w:val="007439DB"/>
    <w:rsid w:val="00746F04"/>
    <w:rsid w:val="007542E0"/>
    <w:rsid w:val="00756427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4AA0"/>
    <w:rsid w:val="007A286D"/>
    <w:rsid w:val="007A314D"/>
    <w:rsid w:val="007A38DF"/>
    <w:rsid w:val="007A4C1D"/>
    <w:rsid w:val="007A6DDD"/>
    <w:rsid w:val="007B00E5"/>
    <w:rsid w:val="007B20CF"/>
    <w:rsid w:val="007B2499"/>
    <w:rsid w:val="007B72E1"/>
    <w:rsid w:val="007B783A"/>
    <w:rsid w:val="007B7AC4"/>
    <w:rsid w:val="007C1B95"/>
    <w:rsid w:val="007C2447"/>
    <w:rsid w:val="007C2E21"/>
    <w:rsid w:val="007C3DF3"/>
    <w:rsid w:val="007C41C3"/>
    <w:rsid w:val="007C4BD3"/>
    <w:rsid w:val="007C796D"/>
    <w:rsid w:val="007D59FB"/>
    <w:rsid w:val="007D5A8C"/>
    <w:rsid w:val="007D73FB"/>
    <w:rsid w:val="007E2F2D"/>
    <w:rsid w:val="007E7856"/>
    <w:rsid w:val="007F1433"/>
    <w:rsid w:val="007F1491"/>
    <w:rsid w:val="007F2F03"/>
    <w:rsid w:val="00800FE0"/>
    <w:rsid w:val="00801214"/>
    <w:rsid w:val="008039A2"/>
    <w:rsid w:val="008066AD"/>
    <w:rsid w:val="008122C2"/>
    <w:rsid w:val="00814AF1"/>
    <w:rsid w:val="0081517F"/>
    <w:rsid w:val="00815370"/>
    <w:rsid w:val="0081643B"/>
    <w:rsid w:val="008167FC"/>
    <w:rsid w:val="0082153D"/>
    <w:rsid w:val="008215DB"/>
    <w:rsid w:val="00824597"/>
    <w:rsid w:val="008255AA"/>
    <w:rsid w:val="00830FF3"/>
    <w:rsid w:val="008334BF"/>
    <w:rsid w:val="00833C53"/>
    <w:rsid w:val="00835DF7"/>
    <w:rsid w:val="00836B8C"/>
    <w:rsid w:val="00840062"/>
    <w:rsid w:val="008410C5"/>
    <w:rsid w:val="008436F5"/>
    <w:rsid w:val="008448D9"/>
    <w:rsid w:val="008467F8"/>
    <w:rsid w:val="00846C08"/>
    <w:rsid w:val="008530E7"/>
    <w:rsid w:val="00856BDB"/>
    <w:rsid w:val="00857675"/>
    <w:rsid w:val="00857B2B"/>
    <w:rsid w:val="008610E2"/>
    <w:rsid w:val="0086211F"/>
    <w:rsid w:val="008652BD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5C34"/>
    <w:rsid w:val="00886A5F"/>
    <w:rsid w:val="00887252"/>
    <w:rsid w:val="00887615"/>
    <w:rsid w:val="00890052"/>
    <w:rsid w:val="008947AE"/>
    <w:rsid w:val="00894E3A"/>
    <w:rsid w:val="0089508B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057"/>
    <w:rsid w:val="008C261B"/>
    <w:rsid w:val="008C33E8"/>
    <w:rsid w:val="008C4FCA"/>
    <w:rsid w:val="008C57C2"/>
    <w:rsid w:val="008C7882"/>
    <w:rsid w:val="008D0D4C"/>
    <w:rsid w:val="008D2261"/>
    <w:rsid w:val="008D4C28"/>
    <w:rsid w:val="008D577B"/>
    <w:rsid w:val="008D6B81"/>
    <w:rsid w:val="008D7A98"/>
    <w:rsid w:val="008E17C4"/>
    <w:rsid w:val="008E37A2"/>
    <w:rsid w:val="008E45C4"/>
    <w:rsid w:val="008E49C6"/>
    <w:rsid w:val="008E64B1"/>
    <w:rsid w:val="008E64FA"/>
    <w:rsid w:val="008E6BF8"/>
    <w:rsid w:val="008E74ED"/>
    <w:rsid w:val="008F46C7"/>
    <w:rsid w:val="008F4DEF"/>
    <w:rsid w:val="008F670B"/>
    <w:rsid w:val="00903D0D"/>
    <w:rsid w:val="009048E1"/>
    <w:rsid w:val="0090598C"/>
    <w:rsid w:val="00907082"/>
    <w:rsid w:val="009071BB"/>
    <w:rsid w:val="00907ED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1CC7"/>
    <w:rsid w:val="00973D1B"/>
    <w:rsid w:val="00975676"/>
    <w:rsid w:val="00976467"/>
    <w:rsid w:val="00976D32"/>
    <w:rsid w:val="009844F7"/>
    <w:rsid w:val="009938F7"/>
    <w:rsid w:val="009A05AA"/>
    <w:rsid w:val="009A1B4A"/>
    <w:rsid w:val="009A2D5A"/>
    <w:rsid w:val="009A6509"/>
    <w:rsid w:val="009A67BD"/>
    <w:rsid w:val="009A6E2F"/>
    <w:rsid w:val="009B045C"/>
    <w:rsid w:val="009B2969"/>
    <w:rsid w:val="009B2C7E"/>
    <w:rsid w:val="009B3085"/>
    <w:rsid w:val="009B6B39"/>
    <w:rsid w:val="009B6C8F"/>
    <w:rsid w:val="009B6DBD"/>
    <w:rsid w:val="009C108A"/>
    <w:rsid w:val="009C1424"/>
    <w:rsid w:val="009C2E47"/>
    <w:rsid w:val="009C32E4"/>
    <w:rsid w:val="009C6BFB"/>
    <w:rsid w:val="009D0C05"/>
    <w:rsid w:val="009D2660"/>
    <w:rsid w:val="009D54F4"/>
    <w:rsid w:val="009D69A4"/>
    <w:rsid w:val="009E2C00"/>
    <w:rsid w:val="009E49AD"/>
    <w:rsid w:val="009E4CC5"/>
    <w:rsid w:val="009E66FE"/>
    <w:rsid w:val="009E70F4"/>
    <w:rsid w:val="009E72A3"/>
    <w:rsid w:val="009F05AB"/>
    <w:rsid w:val="009F1838"/>
    <w:rsid w:val="009F1AD2"/>
    <w:rsid w:val="009F2131"/>
    <w:rsid w:val="009F3687"/>
    <w:rsid w:val="009F5205"/>
    <w:rsid w:val="00A00C78"/>
    <w:rsid w:val="00A0479E"/>
    <w:rsid w:val="00A05C42"/>
    <w:rsid w:val="00A07979"/>
    <w:rsid w:val="00A07BCF"/>
    <w:rsid w:val="00A11755"/>
    <w:rsid w:val="00A13826"/>
    <w:rsid w:val="00A176BD"/>
    <w:rsid w:val="00A207FB"/>
    <w:rsid w:val="00A24016"/>
    <w:rsid w:val="00A265BF"/>
    <w:rsid w:val="00A26F44"/>
    <w:rsid w:val="00A34FAB"/>
    <w:rsid w:val="00A42C43"/>
    <w:rsid w:val="00A4313D"/>
    <w:rsid w:val="00A44220"/>
    <w:rsid w:val="00A44CC4"/>
    <w:rsid w:val="00A50120"/>
    <w:rsid w:val="00A52EB2"/>
    <w:rsid w:val="00A53F46"/>
    <w:rsid w:val="00A60351"/>
    <w:rsid w:val="00A60843"/>
    <w:rsid w:val="00A61C6D"/>
    <w:rsid w:val="00A63015"/>
    <w:rsid w:val="00A6387B"/>
    <w:rsid w:val="00A66254"/>
    <w:rsid w:val="00A678B4"/>
    <w:rsid w:val="00A704A3"/>
    <w:rsid w:val="00A70C6E"/>
    <w:rsid w:val="00A73C59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4D69"/>
    <w:rsid w:val="00AB0D0F"/>
    <w:rsid w:val="00AB1A2E"/>
    <w:rsid w:val="00AB328A"/>
    <w:rsid w:val="00AB4918"/>
    <w:rsid w:val="00AB4BC8"/>
    <w:rsid w:val="00AB6BA7"/>
    <w:rsid w:val="00AB7BE8"/>
    <w:rsid w:val="00AC4A08"/>
    <w:rsid w:val="00AD0710"/>
    <w:rsid w:val="00AD1CEA"/>
    <w:rsid w:val="00AD2488"/>
    <w:rsid w:val="00AD4D42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230B"/>
    <w:rsid w:val="00B13B6D"/>
    <w:rsid w:val="00B177F2"/>
    <w:rsid w:val="00B201F1"/>
    <w:rsid w:val="00B25ABB"/>
    <w:rsid w:val="00B2603F"/>
    <w:rsid w:val="00B26659"/>
    <w:rsid w:val="00B304E7"/>
    <w:rsid w:val="00B318B6"/>
    <w:rsid w:val="00B32DC4"/>
    <w:rsid w:val="00B3499B"/>
    <w:rsid w:val="00B41F47"/>
    <w:rsid w:val="00B44468"/>
    <w:rsid w:val="00B516F6"/>
    <w:rsid w:val="00B5634E"/>
    <w:rsid w:val="00B57E76"/>
    <w:rsid w:val="00B601C5"/>
    <w:rsid w:val="00B60AC9"/>
    <w:rsid w:val="00B6460C"/>
    <w:rsid w:val="00B66195"/>
    <w:rsid w:val="00B67323"/>
    <w:rsid w:val="00B70800"/>
    <w:rsid w:val="00B715F2"/>
    <w:rsid w:val="00B72BBB"/>
    <w:rsid w:val="00B73267"/>
    <w:rsid w:val="00B74071"/>
    <w:rsid w:val="00B7428E"/>
    <w:rsid w:val="00B74B67"/>
    <w:rsid w:val="00B75580"/>
    <w:rsid w:val="00B75795"/>
    <w:rsid w:val="00B77849"/>
    <w:rsid w:val="00B779AA"/>
    <w:rsid w:val="00B81C95"/>
    <w:rsid w:val="00B81E8C"/>
    <w:rsid w:val="00B82330"/>
    <w:rsid w:val="00B82ED4"/>
    <w:rsid w:val="00B8424F"/>
    <w:rsid w:val="00B84B3A"/>
    <w:rsid w:val="00B86896"/>
    <w:rsid w:val="00B875A6"/>
    <w:rsid w:val="00B90F3F"/>
    <w:rsid w:val="00B91B71"/>
    <w:rsid w:val="00B93E4C"/>
    <w:rsid w:val="00B94A1B"/>
    <w:rsid w:val="00B9637A"/>
    <w:rsid w:val="00BA0D63"/>
    <w:rsid w:val="00BA5C89"/>
    <w:rsid w:val="00BB04EB"/>
    <w:rsid w:val="00BB18E9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E51AC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4883"/>
    <w:rsid w:val="00C166EB"/>
    <w:rsid w:val="00C171A1"/>
    <w:rsid w:val="00C171A4"/>
    <w:rsid w:val="00C17F12"/>
    <w:rsid w:val="00C17F8D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37AB4"/>
    <w:rsid w:val="00C40928"/>
    <w:rsid w:val="00C40CFF"/>
    <w:rsid w:val="00C42697"/>
    <w:rsid w:val="00C43F01"/>
    <w:rsid w:val="00C444DB"/>
    <w:rsid w:val="00C44AE3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10"/>
    <w:rsid w:val="00C8535F"/>
    <w:rsid w:val="00C90EDA"/>
    <w:rsid w:val="00C93107"/>
    <w:rsid w:val="00C94FBB"/>
    <w:rsid w:val="00C959E7"/>
    <w:rsid w:val="00C97E6D"/>
    <w:rsid w:val="00CA0B67"/>
    <w:rsid w:val="00CA0B75"/>
    <w:rsid w:val="00CA4542"/>
    <w:rsid w:val="00CA4FDA"/>
    <w:rsid w:val="00CA6C50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0E76"/>
    <w:rsid w:val="00D116BD"/>
    <w:rsid w:val="00D15280"/>
    <w:rsid w:val="00D16C12"/>
    <w:rsid w:val="00D2001A"/>
    <w:rsid w:val="00D20684"/>
    <w:rsid w:val="00D24443"/>
    <w:rsid w:val="00D26B62"/>
    <w:rsid w:val="00D3139C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010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584F"/>
    <w:rsid w:val="00D87CE8"/>
    <w:rsid w:val="00D91507"/>
    <w:rsid w:val="00D9216A"/>
    <w:rsid w:val="00D926A1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C7070"/>
    <w:rsid w:val="00DD53C3"/>
    <w:rsid w:val="00DD5966"/>
    <w:rsid w:val="00DD7448"/>
    <w:rsid w:val="00DE127F"/>
    <w:rsid w:val="00DE3976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5D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1875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755"/>
    <w:rsid w:val="00E738D7"/>
    <w:rsid w:val="00E73C3E"/>
    <w:rsid w:val="00E74050"/>
    <w:rsid w:val="00E77619"/>
    <w:rsid w:val="00E80DBA"/>
    <w:rsid w:val="00E811BF"/>
    <w:rsid w:val="00E811C5"/>
    <w:rsid w:val="00E82496"/>
    <w:rsid w:val="00E834CD"/>
    <w:rsid w:val="00E846DC"/>
    <w:rsid w:val="00E84E9D"/>
    <w:rsid w:val="00E86CEE"/>
    <w:rsid w:val="00E9168A"/>
    <w:rsid w:val="00E92C16"/>
    <w:rsid w:val="00E92E98"/>
    <w:rsid w:val="00E935AF"/>
    <w:rsid w:val="00E95696"/>
    <w:rsid w:val="00EA0BEF"/>
    <w:rsid w:val="00EB0696"/>
    <w:rsid w:val="00EB0E20"/>
    <w:rsid w:val="00EB1A80"/>
    <w:rsid w:val="00EB2BDF"/>
    <w:rsid w:val="00EB457B"/>
    <w:rsid w:val="00EB5097"/>
    <w:rsid w:val="00EB70D5"/>
    <w:rsid w:val="00EC0653"/>
    <w:rsid w:val="00EC2AB1"/>
    <w:rsid w:val="00EC3731"/>
    <w:rsid w:val="00EC47C4"/>
    <w:rsid w:val="00EC4F3A"/>
    <w:rsid w:val="00EC5E74"/>
    <w:rsid w:val="00EC67D9"/>
    <w:rsid w:val="00ED594D"/>
    <w:rsid w:val="00ED5BB4"/>
    <w:rsid w:val="00ED65FC"/>
    <w:rsid w:val="00EE185A"/>
    <w:rsid w:val="00EE32C0"/>
    <w:rsid w:val="00EE36E1"/>
    <w:rsid w:val="00EE4F53"/>
    <w:rsid w:val="00EE6228"/>
    <w:rsid w:val="00EE7AC7"/>
    <w:rsid w:val="00EE7B3F"/>
    <w:rsid w:val="00EF3A8A"/>
    <w:rsid w:val="00EF4C45"/>
    <w:rsid w:val="00EF4D3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1267"/>
    <w:rsid w:val="00F23927"/>
    <w:rsid w:val="00F23E4E"/>
    <w:rsid w:val="00F26A05"/>
    <w:rsid w:val="00F307CE"/>
    <w:rsid w:val="00F343C8"/>
    <w:rsid w:val="00F354C5"/>
    <w:rsid w:val="00F37108"/>
    <w:rsid w:val="00F37D71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0A1C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0C7D"/>
    <w:rsid w:val="00FB207A"/>
    <w:rsid w:val="00FB278D"/>
    <w:rsid w:val="00FB2886"/>
    <w:rsid w:val="00FB4614"/>
    <w:rsid w:val="00FB466E"/>
    <w:rsid w:val="00FB71E5"/>
    <w:rsid w:val="00FB7F85"/>
    <w:rsid w:val="00FC02F3"/>
    <w:rsid w:val="00FC060F"/>
    <w:rsid w:val="00FC2C0A"/>
    <w:rsid w:val="00FC6733"/>
    <w:rsid w:val="00FC7209"/>
    <w:rsid w:val="00FC752C"/>
    <w:rsid w:val="00FD0492"/>
    <w:rsid w:val="00FD13EC"/>
    <w:rsid w:val="00FD1E45"/>
    <w:rsid w:val="00FD35F6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1E0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E58F"/>
  <w15:chartTrackingRefBased/>
  <w15:docId w15:val="{1D272ED5-42B2-4AA7-A9FC-5B4DA844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AC4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autoRedefine/>
    <w:qFormat/>
    <w:rsid w:val="007B7AC4"/>
    <w:pPr>
      <w:tabs>
        <w:tab w:val="clear" w:pos="567"/>
        <w:tab w:val="left" w:pos="0"/>
      </w:tabs>
      <w:spacing w:line="240" w:lineRule="auto"/>
      <w:ind w:left="567" w:hanging="567"/>
      <w:outlineLvl w:val="0"/>
    </w:pPr>
    <w:rPr>
      <w:b/>
      <w:szCs w:val="22"/>
    </w:rPr>
  </w:style>
  <w:style w:type="paragraph" w:styleId="Heading2">
    <w:name w:val="heading 2"/>
    <w:basedOn w:val="Normal"/>
    <w:next w:val="Normal"/>
    <w:link w:val="Heading2Char"/>
    <w:autoRedefine/>
    <w:qFormat/>
    <w:rsid w:val="007B7AC4"/>
    <w:pPr>
      <w:tabs>
        <w:tab w:val="clear" w:pos="567"/>
      </w:tabs>
      <w:spacing w:line="240" w:lineRule="auto"/>
      <w:ind w:left="567" w:hanging="567"/>
      <w:outlineLvl w:val="1"/>
    </w:pPr>
    <w:rPr>
      <w:b/>
      <w:szCs w:val="22"/>
      <w:lang w:val="fr-FR"/>
    </w:rPr>
  </w:style>
  <w:style w:type="paragraph" w:styleId="Heading3">
    <w:name w:val="heading 3"/>
    <w:basedOn w:val="Normal"/>
    <w:next w:val="Normal"/>
    <w:autoRedefine/>
    <w:qFormat/>
    <w:rsid w:val="007B7AC4"/>
    <w:pPr>
      <w:tabs>
        <w:tab w:val="clear" w:pos="567"/>
      </w:tabs>
      <w:spacing w:line="240" w:lineRule="auto"/>
      <w:outlineLvl w:val="2"/>
    </w:pPr>
    <w:rPr>
      <w:szCs w:val="22"/>
      <w:u w:val="single"/>
    </w:rPr>
  </w:style>
  <w:style w:type="paragraph" w:styleId="Heading4">
    <w:name w:val="heading 4"/>
    <w:basedOn w:val="Normal"/>
    <w:next w:val="Normal"/>
    <w:qFormat/>
    <w:rsid w:val="007B7AC4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rsid w:val="007B7AC4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rsid w:val="007B7AC4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7B7AC4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7B7AC4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7B7AC4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B7AC4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rsid w:val="007B7AC4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rsid w:val="007B7AC4"/>
    <w:pPr>
      <w:tabs>
        <w:tab w:val="clear" w:pos="567"/>
      </w:tabs>
      <w:ind w:left="1760"/>
    </w:pPr>
  </w:style>
  <w:style w:type="character" w:styleId="EndnoteReference">
    <w:name w:val="endnote reference"/>
    <w:semiHidden/>
    <w:rsid w:val="007B7AC4"/>
    <w:rPr>
      <w:vertAlign w:val="superscript"/>
    </w:rPr>
  </w:style>
  <w:style w:type="character" w:styleId="FootnoteReference">
    <w:name w:val="footnote reference"/>
    <w:semiHidden/>
    <w:rsid w:val="007B7AC4"/>
    <w:rPr>
      <w:vertAlign w:val="superscript"/>
    </w:rPr>
  </w:style>
  <w:style w:type="paragraph" w:styleId="FootnoteText">
    <w:name w:val="footnote text"/>
    <w:basedOn w:val="Normal"/>
    <w:semiHidden/>
    <w:rsid w:val="007B7AC4"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rsid w:val="007B7AC4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rsid w:val="007B7AC4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rsid w:val="007B7AC4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rsid w:val="007B7AC4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1"/>
    <w:semiHidden/>
    <w:rsid w:val="007B7AC4"/>
    <w:pPr>
      <w:spacing w:line="240" w:lineRule="auto"/>
    </w:pPr>
  </w:style>
  <w:style w:type="character" w:styleId="CommentReference">
    <w:name w:val="annotation reference"/>
    <w:qFormat/>
    <w:rsid w:val="007B7AC4"/>
    <w:rPr>
      <w:sz w:val="16"/>
    </w:rPr>
  </w:style>
  <w:style w:type="paragraph" w:styleId="BodyTextIndent2">
    <w:name w:val="Body Text Indent 2"/>
    <w:basedOn w:val="Normal"/>
    <w:rsid w:val="007B7AC4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1"/>
    <w:uiPriority w:val="99"/>
    <w:qFormat/>
    <w:rsid w:val="007B7AC4"/>
    <w:rPr>
      <w:sz w:val="20"/>
    </w:rPr>
  </w:style>
  <w:style w:type="paragraph" w:customStyle="1" w:styleId="BodyText20">
    <w:name w:val="Body Text 2_0"/>
    <w:basedOn w:val="Normal"/>
    <w:rsid w:val="007B7AC4"/>
    <w:pPr>
      <w:ind w:left="567" w:hanging="567"/>
    </w:pPr>
    <w:rPr>
      <w:b/>
    </w:rPr>
  </w:style>
  <w:style w:type="paragraph" w:customStyle="1" w:styleId="BodyText21">
    <w:name w:val="Body Text 2_1"/>
    <w:basedOn w:val="Normal"/>
    <w:rsid w:val="007B7AC4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rsid w:val="007B7AC4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rsid w:val="007B7AC4"/>
    <w:pPr>
      <w:spacing w:line="240" w:lineRule="auto"/>
      <w:ind w:left="567" w:hanging="567"/>
    </w:pPr>
    <w:rPr>
      <w:b/>
    </w:rPr>
  </w:style>
  <w:style w:type="character" w:styleId="Hyperlink">
    <w:name w:val="Hyperlink"/>
    <w:rsid w:val="007B7AC4"/>
    <w:rPr>
      <w:color w:val="0000FF"/>
      <w:u w:val="single"/>
    </w:rPr>
  </w:style>
  <w:style w:type="paragraph" w:customStyle="1" w:styleId="AHeader1">
    <w:name w:val="AHeader 1"/>
    <w:basedOn w:val="Normal"/>
    <w:rsid w:val="007B7AC4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7B7AC4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7B7AC4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7B7AC4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7B7AC4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sid w:val="007B7AC4"/>
    <w:rPr>
      <w:color w:val="800080"/>
      <w:u w:val="single"/>
    </w:rPr>
  </w:style>
  <w:style w:type="paragraph" w:styleId="BodyTextIndent">
    <w:name w:val="Body Text Indent"/>
    <w:basedOn w:val="Normal"/>
    <w:rsid w:val="007B7AC4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sid w:val="007B7AC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7B7AC4"/>
    <w:rPr>
      <w:b/>
      <w:bCs/>
    </w:rPr>
  </w:style>
  <w:style w:type="table" w:styleId="TableGrid">
    <w:name w:val="Table Grid"/>
    <w:basedOn w:val="TableNormal"/>
    <w:rsid w:val="007B7AC4"/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7B7AC4"/>
    <w:rPr>
      <w:sz w:val="22"/>
      <w:lang w:val="en-GB" w:eastAsia="en-US"/>
    </w:rPr>
  </w:style>
  <w:style w:type="paragraph" w:customStyle="1" w:styleId="Default">
    <w:name w:val="Default"/>
    <w:rsid w:val="007B7AC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qFormat/>
    <w:rsid w:val="007B7AC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7B7AC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7B7AC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7B7AC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7B7AC4"/>
    <w:rPr>
      <w:rFonts w:ascii="Verdana" w:eastAsia="Verdana" w:hAnsi="Verdana" w:cs="Verdana"/>
      <w:sz w:val="18"/>
      <w:szCs w:val="18"/>
      <w:lang w:val="en-GB"/>
    </w:rPr>
  </w:style>
  <w:style w:type="table" w:customStyle="1" w:styleId="TablegridAgencyblack">
    <w:name w:val="Table grid (Agency) black"/>
    <w:basedOn w:val="TableNormal"/>
    <w:semiHidden/>
    <w:rsid w:val="007B7AC4"/>
    <w:rPr>
      <w:rFonts w:ascii="Verdana" w:eastAsia="SimSun" w:hAnsi="Verdana"/>
      <w:sz w:val="18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7B7AC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7B7AC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7B7AC4"/>
    <w:rPr>
      <w:rFonts w:ascii="Verdana" w:eastAsia="Verdana" w:hAnsi="Verdana" w:cs="Verdana"/>
      <w:sz w:val="18"/>
      <w:szCs w:val="18"/>
      <w:lang w:val="en-GB"/>
    </w:rPr>
  </w:style>
  <w:style w:type="character" w:customStyle="1" w:styleId="NormalAgencyChar">
    <w:name w:val="Normal (Agency) Char"/>
    <w:link w:val="NormalAgency"/>
    <w:rsid w:val="007B7AC4"/>
    <w:rPr>
      <w:rFonts w:ascii="Verdana" w:eastAsia="Verdana" w:hAnsi="Verdana" w:cs="Verdana"/>
      <w:sz w:val="18"/>
      <w:szCs w:val="18"/>
      <w:lang w:val="en-GB"/>
    </w:rPr>
  </w:style>
  <w:style w:type="character" w:customStyle="1" w:styleId="DraftingNotesAgencyChar">
    <w:name w:val="Drafting Notes (Agency) Char"/>
    <w:link w:val="DraftingNotesAgency"/>
    <w:rsid w:val="007B7AC4"/>
    <w:rPr>
      <w:rFonts w:ascii="Courier New" w:eastAsia="Verdana" w:hAnsi="Courier New"/>
      <w:i/>
      <w:color w:val="339966"/>
      <w:sz w:val="22"/>
      <w:szCs w:val="18"/>
      <w:lang w:val="en-GB"/>
    </w:rPr>
  </w:style>
  <w:style w:type="character" w:customStyle="1" w:styleId="No-numheading3AgencyChar">
    <w:name w:val="No-num heading 3 (Agency) Char"/>
    <w:link w:val="No-numheading3Agency"/>
    <w:rsid w:val="007B7AC4"/>
    <w:rPr>
      <w:rFonts w:ascii="Verdana" w:eastAsia="Verdana" w:hAnsi="Verdana" w:cs="Arial"/>
      <w:b/>
      <w:bCs/>
      <w:kern w:val="32"/>
      <w:sz w:val="22"/>
      <w:szCs w:val="22"/>
      <w:lang w:val="en-GB"/>
    </w:rPr>
  </w:style>
  <w:style w:type="paragraph" w:customStyle="1" w:styleId="Normalold">
    <w:name w:val="Normal (old)"/>
    <w:basedOn w:val="Normal"/>
    <w:rsid w:val="007B7AC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uiPriority w:val="99"/>
    <w:qFormat/>
    <w:locked/>
    <w:rsid w:val="00EC3731"/>
    <w:rPr>
      <w:lang w:val="en-GB" w:eastAsia="en-US"/>
    </w:rPr>
  </w:style>
  <w:style w:type="character" w:customStyle="1" w:styleId="EndnoteTextChar">
    <w:name w:val="Endnote Text Char"/>
    <w:semiHidden/>
    <w:rsid w:val="00EC3731"/>
    <w:rPr>
      <w:sz w:val="22"/>
      <w:lang w:val="en-GB"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rsid w:val="007B7AC4"/>
    <w:rPr>
      <w:color w:val="605E5C"/>
      <w:shd w:val="clear" w:color="auto" w:fill="E1DFDD"/>
    </w:rPr>
  </w:style>
  <w:style w:type="character" w:customStyle="1" w:styleId="UnresolvedMention2">
    <w:name w:val="Unresolved Mention2"/>
    <w:rsid w:val="007B7AC4"/>
    <w:rPr>
      <w:color w:val="605E5C"/>
      <w:shd w:val="clear" w:color="auto" w:fill="E1DFDD"/>
    </w:rPr>
  </w:style>
  <w:style w:type="paragraph" w:customStyle="1" w:styleId="Annex">
    <w:name w:val="Annex"/>
    <w:basedOn w:val="Normal"/>
    <w:link w:val="AnnexZchn"/>
    <w:autoRedefine/>
    <w:qFormat/>
    <w:rsid w:val="007B7AC4"/>
    <w:p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AnnexZchn">
    <w:name w:val="Annex Zchn"/>
    <w:basedOn w:val="DefaultParagraphFont"/>
    <w:link w:val="Annex"/>
    <w:rsid w:val="007B7AC4"/>
    <w:rPr>
      <w:b/>
      <w:sz w:val="22"/>
      <w:szCs w:val="22"/>
      <w:lang w:val="en-GB" w:eastAsia="en-US"/>
    </w:rPr>
  </w:style>
  <w:style w:type="paragraph" w:customStyle="1" w:styleId="TitelQRD">
    <w:name w:val="Titel QRD"/>
    <w:basedOn w:val="Normal"/>
    <w:link w:val="TitelQRDZchn"/>
    <w:autoRedefine/>
    <w:qFormat/>
    <w:rsid w:val="007B7AC4"/>
    <w:p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TitelQRDZchn">
    <w:name w:val="Titel QRD Zchn"/>
    <w:basedOn w:val="DefaultParagraphFont"/>
    <w:link w:val="TitelQRD"/>
    <w:rsid w:val="007B7AC4"/>
    <w:rPr>
      <w:b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rsid w:val="004A65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1E1D0B"/>
    <w:rPr>
      <w:b/>
      <w:sz w:val="22"/>
      <w:szCs w:val="22"/>
      <w:lang w:val="fr-FR" w:eastAsia="en-US"/>
    </w:rPr>
  </w:style>
  <w:style w:type="character" w:customStyle="1" w:styleId="CommentTextChar1">
    <w:name w:val="Comment Text Char1"/>
    <w:aliases w:val="Kommentarer Char1"/>
    <w:link w:val="CommentText"/>
    <w:uiPriority w:val="99"/>
    <w:qFormat/>
    <w:locked/>
    <w:rsid w:val="007B7AC4"/>
    <w:rPr>
      <w:lang w:val="en-GB" w:eastAsia="en-US"/>
    </w:rPr>
  </w:style>
  <w:style w:type="character" w:customStyle="1" w:styleId="EndnoteTextChar1">
    <w:name w:val="Endnote Text Char1"/>
    <w:link w:val="EndnoteText"/>
    <w:semiHidden/>
    <w:rsid w:val="007B7AC4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ger%20Berk\AppData\Roaming\Microsoft\Templates\qrd-91_en_Formatvorlag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qrd-91_en_Formatvorlage</Template>
  <TotalTime>0</TotalTime>
  <Pages>16</Pages>
  <Words>1762</Words>
  <Characters>13267</Characters>
  <DocSecurity>0</DocSecurity>
  <Lines>110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