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5740207D" w14:textId="77777777" w:rsidR="003D021E" w:rsidRPr="003D021E" w:rsidRDefault="003D021E" w:rsidP="003D021E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3D021E">
        <w:rPr>
          <w:rFonts w:ascii="Times" w:hAnsi="Times"/>
          <w:b/>
          <w:sz w:val="40"/>
          <w:szCs w:val="40"/>
          <w:lang w:val="lv-LV"/>
        </w:rPr>
        <w:t>Turlavas pagasta zemnieku saimniecība</w:t>
      </w:r>
    </w:p>
    <w:p w14:paraId="0CAF944F" w14:textId="522B47B8" w:rsidR="0043361D" w:rsidRDefault="003D021E" w:rsidP="003D021E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3D021E">
        <w:rPr>
          <w:rFonts w:ascii="Times" w:hAnsi="Times"/>
          <w:b/>
          <w:sz w:val="40"/>
          <w:szCs w:val="40"/>
          <w:lang w:val="lv-LV"/>
        </w:rPr>
        <w:t>ʺBAĻĻASʺ</w:t>
      </w:r>
    </w:p>
    <w:p w14:paraId="78398CA6" w14:textId="77777777" w:rsidR="003D021E" w:rsidRPr="003D021E" w:rsidRDefault="003D021E" w:rsidP="003D021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3D021E">
        <w:rPr>
          <w:rFonts w:ascii="Times" w:hAnsi="Times"/>
          <w:sz w:val="20"/>
          <w:szCs w:val="20"/>
          <w:lang w:val="lv-LV"/>
        </w:rPr>
        <w:t>Vienotais reģistrācijas numurs Komercreģistrā: 46101008197</w:t>
      </w:r>
      <w:r w:rsidRPr="003D021E">
        <w:rPr>
          <w:rFonts w:ascii="Times" w:hAnsi="Times"/>
          <w:sz w:val="20"/>
          <w:szCs w:val="20"/>
          <w:lang w:val="lv-LV"/>
        </w:rPr>
        <w:tab/>
      </w:r>
    </w:p>
    <w:p w14:paraId="5BE1BEF2" w14:textId="52D5B384" w:rsidR="00420350" w:rsidRPr="001348A1" w:rsidRDefault="003D021E" w:rsidP="003D021E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3D021E">
        <w:rPr>
          <w:rFonts w:ascii="Times" w:hAnsi="Times"/>
          <w:sz w:val="20"/>
          <w:szCs w:val="20"/>
          <w:lang w:val="lv-LV"/>
        </w:rPr>
        <w:t>Juridiskā adrese: ʺBaļļasʺ, Turlavas pagasts, Kuldīgas novads, LV-3329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6AC17757" w14:textId="53F6FEE8" w:rsidR="003D021E" w:rsidRDefault="003D021E" w:rsidP="003D021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3D021E">
        <w:rPr>
          <w:rFonts w:ascii="Times" w:hAnsi="Times"/>
          <w:b/>
          <w:sz w:val="32"/>
          <w:szCs w:val="32"/>
          <w:lang w:val="lv-LV"/>
        </w:rPr>
        <w:t>veikals ʺBaļļas medus un bišu lietasʺ,</w:t>
      </w:r>
    </w:p>
    <w:p w14:paraId="24160F0C" w14:textId="3D968EF4" w:rsidR="0043361D" w:rsidRDefault="003D021E" w:rsidP="003D021E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3D021E">
        <w:rPr>
          <w:rFonts w:ascii="Times" w:hAnsi="Times"/>
          <w:b/>
          <w:sz w:val="32"/>
          <w:szCs w:val="32"/>
          <w:lang w:val="lv-LV"/>
        </w:rPr>
        <w:t>tālpārdošana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3D021E">
        <w:rPr>
          <w:rFonts w:ascii="Times" w:hAnsi="Times"/>
          <w:b/>
          <w:sz w:val="32"/>
          <w:szCs w:val="32"/>
          <w:lang w:val="lv-LV"/>
        </w:rPr>
        <w:t>www.medusballa.lv</w:t>
      </w:r>
    </w:p>
    <w:p w14:paraId="64D3572F" w14:textId="4138F128" w:rsidR="00420350" w:rsidRPr="001348A1" w:rsidRDefault="003D021E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3D021E">
        <w:rPr>
          <w:rFonts w:ascii="Times" w:hAnsi="Times"/>
          <w:sz w:val="20"/>
          <w:szCs w:val="20"/>
          <w:lang w:val="lv-LV"/>
        </w:rPr>
        <w:t>Faktiskā adrese: Liepājas iela 24, Kuldīga, Kuldīgas novads, LV-3300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3C9F8C64" w:rsidR="00420350" w:rsidRPr="00C34C87" w:rsidRDefault="003D021E" w:rsidP="0024091A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3D021E">
        <w:rPr>
          <w:rFonts w:ascii="Times" w:hAnsi="Times"/>
          <w:b/>
          <w:sz w:val="30"/>
          <w:szCs w:val="30"/>
          <w:lang w:val="lv-LV"/>
        </w:rPr>
        <w:t>pārējie specializētie pārtikas veikali; tālpārdošana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7E0170A2" w:rsidR="0043361D" w:rsidRPr="00C72885" w:rsidRDefault="003D021E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042296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4091A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502CFB"/>
    <w:rsid w:val="00535564"/>
    <w:rsid w:val="00560898"/>
    <w:rsid w:val="00594DF6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8067C2"/>
    <w:rsid w:val="00815277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0054D"/>
    <w:rsid w:val="00C12C6F"/>
    <w:rsid w:val="00C24846"/>
    <w:rsid w:val="00C34C87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