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1F398A89" w:rsidR="0043361D" w:rsidRDefault="00FF1F86" w:rsidP="00FF1F86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FF1F86">
        <w:rPr>
          <w:rFonts w:ascii="Times" w:hAnsi="Times"/>
          <w:b/>
          <w:sz w:val="40"/>
          <w:szCs w:val="40"/>
          <w:lang w:val="lv-LV"/>
        </w:rPr>
        <w:t>Sabiedrība ar ierobežotu atbildību ʺVIOLA</w:t>
      </w:r>
      <w:r>
        <w:rPr>
          <w:rFonts w:ascii="Times" w:hAnsi="Times"/>
          <w:b/>
          <w:sz w:val="40"/>
          <w:szCs w:val="40"/>
          <w:lang w:val="lv-LV"/>
        </w:rPr>
        <w:t xml:space="preserve"> </w:t>
      </w:r>
      <w:r w:rsidRPr="00FF1F86">
        <w:rPr>
          <w:rFonts w:ascii="Times" w:hAnsi="Times"/>
          <w:b/>
          <w:sz w:val="40"/>
          <w:szCs w:val="40"/>
          <w:lang w:val="lv-LV"/>
        </w:rPr>
        <w:t>FARMAʺ</w:t>
      </w:r>
    </w:p>
    <w:p w14:paraId="4DAB5BE1" w14:textId="77777777" w:rsidR="00FF1F86" w:rsidRPr="00FF1F86" w:rsidRDefault="00FF1F86" w:rsidP="00FF1F86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FF1F86">
        <w:rPr>
          <w:rFonts w:ascii="Times" w:hAnsi="Times"/>
          <w:sz w:val="20"/>
          <w:szCs w:val="20"/>
          <w:lang w:val="lv-LV"/>
        </w:rPr>
        <w:t>Vienotais reģistrācijas numurs Komercreģistrā: 40003367731</w:t>
      </w:r>
      <w:r w:rsidRPr="00FF1F86">
        <w:rPr>
          <w:rFonts w:ascii="Times" w:hAnsi="Times"/>
          <w:sz w:val="20"/>
          <w:szCs w:val="20"/>
          <w:lang w:val="lv-LV"/>
        </w:rPr>
        <w:tab/>
      </w:r>
    </w:p>
    <w:p w14:paraId="5BE1BEF2" w14:textId="47BA7187" w:rsidR="00420350" w:rsidRPr="001348A1" w:rsidRDefault="00FF1F86" w:rsidP="00FF1F86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FF1F86">
        <w:rPr>
          <w:rFonts w:ascii="Times" w:hAnsi="Times"/>
          <w:sz w:val="20"/>
          <w:szCs w:val="20"/>
          <w:lang w:val="lv-LV"/>
        </w:rPr>
        <w:t>Juridiskā adrese: Viskaļu iela 26, Rīga, LV-1026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376FFC21" w:rsidR="0043361D" w:rsidRDefault="00FF1F86" w:rsidP="00FF1F86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FF1F86">
        <w:rPr>
          <w:rFonts w:ascii="Times" w:hAnsi="Times"/>
          <w:b/>
          <w:sz w:val="32"/>
          <w:szCs w:val="32"/>
          <w:lang w:val="lv-LV"/>
        </w:rPr>
        <w:t>pārtikas aprites uzņēmums, tālpārdošana</w:t>
      </w:r>
      <w:r>
        <w:rPr>
          <w:rFonts w:ascii="Times" w:hAnsi="Times"/>
          <w:b/>
          <w:sz w:val="32"/>
          <w:szCs w:val="32"/>
          <w:lang w:val="lv-LV"/>
        </w:rPr>
        <w:t xml:space="preserve"> </w:t>
      </w:r>
      <w:r w:rsidRPr="00FF1F86">
        <w:rPr>
          <w:rFonts w:ascii="Times" w:hAnsi="Times"/>
          <w:b/>
          <w:sz w:val="32"/>
          <w:szCs w:val="32"/>
          <w:lang w:val="lv-LV"/>
        </w:rPr>
        <w:t>www.violafarma.lv</w:t>
      </w:r>
    </w:p>
    <w:p w14:paraId="64D3572F" w14:textId="5982260E" w:rsidR="00420350" w:rsidRPr="001348A1" w:rsidRDefault="00FF1F86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FF1F86">
        <w:rPr>
          <w:rFonts w:ascii="Times" w:hAnsi="Times"/>
          <w:sz w:val="20"/>
          <w:szCs w:val="20"/>
          <w:lang w:val="lv-LV"/>
        </w:rPr>
        <w:t>Faktiskā adrese: Viskaļu iela 26, Rīga, LV-1026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25B33405" w14:textId="77777777" w:rsidR="00FF1F86" w:rsidRDefault="00FF1F86" w:rsidP="00FF1F86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FF1F86">
        <w:rPr>
          <w:rFonts w:ascii="Times" w:hAnsi="Times"/>
          <w:b/>
          <w:sz w:val="30"/>
          <w:szCs w:val="30"/>
          <w:lang w:val="lv-LV"/>
        </w:rPr>
        <w:t>vairumtirdzniecības uzņēmums bez produktu uzglabāšanas;</w:t>
      </w:r>
    </w:p>
    <w:p w14:paraId="7FB9A22F" w14:textId="443E50EC" w:rsidR="00420350" w:rsidRPr="00FF1F86" w:rsidRDefault="00FF1F86" w:rsidP="00FF1F86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FF1F86">
        <w:rPr>
          <w:rFonts w:ascii="Times" w:hAnsi="Times"/>
          <w:b/>
          <w:sz w:val="30"/>
          <w:szCs w:val="30"/>
          <w:lang w:val="lv-LV"/>
        </w:rPr>
        <w:t>jaukta</w:t>
      </w:r>
      <w:r>
        <w:rPr>
          <w:rFonts w:ascii="Times" w:hAnsi="Times"/>
          <w:b/>
          <w:sz w:val="30"/>
          <w:szCs w:val="30"/>
          <w:lang w:val="lv-LV"/>
        </w:rPr>
        <w:t xml:space="preserve"> </w:t>
      </w:r>
      <w:r w:rsidRPr="00FF1F86">
        <w:rPr>
          <w:rFonts w:ascii="Times" w:hAnsi="Times"/>
          <w:b/>
          <w:sz w:val="30"/>
          <w:szCs w:val="30"/>
          <w:lang w:val="lv-LV"/>
        </w:rPr>
        <w:t>sortimenta pārtikas veikals; tālpārdošana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409386A4" w:rsidR="0043361D" w:rsidRPr="00C72885" w:rsidRDefault="00FF1F86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009770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81D42"/>
    <w:rsid w:val="00194ED1"/>
    <w:rsid w:val="001A2B22"/>
    <w:rsid w:val="001B2AC1"/>
    <w:rsid w:val="00205B65"/>
    <w:rsid w:val="00225E8E"/>
    <w:rsid w:val="0024091A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502CFB"/>
    <w:rsid w:val="00535564"/>
    <w:rsid w:val="00560898"/>
    <w:rsid w:val="00594DF6"/>
    <w:rsid w:val="00596D18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558B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AE1E89"/>
    <w:rsid w:val="00B12C26"/>
    <w:rsid w:val="00B16612"/>
    <w:rsid w:val="00B31643"/>
    <w:rsid w:val="00B76431"/>
    <w:rsid w:val="00BA343D"/>
    <w:rsid w:val="00BA3D62"/>
    <w:rsid w:val="00BD4F65"/>
    <w:rsid w:val="00C00209"/>
    <w:rsid w:val="00C0054D"/>
    <w:rsid w:val="00C12C6F"/>
    <w:rsid w:val="00C24846"/>
    <w:rsid w:val="00C34C87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  <w:rsid w:val="00FE3179"/>
    <w:rsid w:val="00FF1F8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